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710F51">
      <w:pPr>
        <w:pStyle w:val="Heading1"/>
        <w:spacing w:after="120"/>
        <w:ind w:firstLine="0"/>
        <w:rPr>
          <w:rFonts w:ascii="Arial" w:hAnsi="Arial" w:cs="Arial"/>
          <w:b/>
        </w:rPr>
      </w:pPr>
    </w:p>
    <w:p w:rsidR="0025056C" w:rsidRDefault="0025056C" w:rsidP="00A63D32">
      <w:pPr>
        <w:pStyle w:val="Heading1"/>
        <w:spacing w:after="120"/>
        <w:jc w:val="center"/>
        <w:rPr>
          <w:rFonts w:ascii="Arial" w:hAnsi="Arial" w:cs="Arial"/>
          <w:b/>
        </w:rPr>
      </w:pPr>
    </w:p>
    <w:p w:rsidR="00A63D32" w:rsidRPr="00813173" w:rsidRDefault="00A63D32" w:rsidP="00A63D32">
      <w:pPr>
        <w:pStyle w:val="Heading1"/>
        <w:spacing w:after="120"/>
        <w:jc w:val="center"/>
        <w:rPr>
          <w:rFonts w:ascii="Arial" w:hAnsi="Arial" w:cs="Arial"/>
          <w:b/>
          <w:bCs/>
        </w:rPr>
      </w:pPr>
      <w:r w:rsidRPr="00813173">
        <w:rPr>
          <w:rFonts w:ascii="Arial" w:hAnsi="Arial" w:cs="Arial"/>
          <w:b/>
        </w:rPr>
        <w:t>DECIZIA  ETAPEI  DE  ÎNCADRARE</w:t>
      </w:r>
      <w:r>
        <w:rPr>
          <w:rFonts w:ascii="Arial" w:hAnsi="Arial" w:cs="Arial"/>
          <w:b/>
        </w:rPr>
        <w:t xml:space="preserve"> </w:t>
      </w:r>
      <w:r w:rsidR="008B65E9">
        <w:rPr>
          <w:rFonts w:ascii="Arial" w:hAnsi="Arial" w:cs="Arial"/>
          <w:b/>
        </w:rPr>
        <w:t>( Proiect )</w:t>
      </w:r>
    </w:p>
    <w:p w:rsidR="00A63D32" w:rsidRPr="00025C57" w:rsidRDefault="00A63D32" w:rsidP="00A63D32">
      <w:pPr>
        <w:autoSpaceDE w:val="0"/>
        <w:spacing w:after="0" w:line="240" w:lineRule="auto"/>
        <w:rPr>
          <w:rFonts w:ascii="Arial" w:hAnsi="Arial" w:cs="Arial"/>
          <w:b/>
          <w:sz w:val="28"/>
          <w:szCs w:val="28"/>
          <w:lang w:val="ro-RO"/>
        </w:rPr>
      </w:pPr>
      <w:r w:rsidRPr="00025C57">
        <w:rPr>
          <w:rFonts w:ascii="Arial" w:hAnsi="Arial" w:cs="Arial"/>
          <w:sz w:val="28"/>
          <w:szCs w:val="28"/>
          <w:lang w:val="ro-RO"/>
        </w:rPr>
        <w:t xml:space="preserve">                                            </w:t>
      </w:r>
      <w:r w:rsidR="00025C57">
        <w:rPr>
          <w:rFonts w:ascii="Arial" w:hAnsi="Arial" w:cs="Arial"/>
          <w:sz w:val="28"/>
          <w:szCs w:val="28"/>
          <w:lang w:val="ro-RO"/>
        </w:rPr>
        <w:t xml:space="preserve"> </w:t>
      </w:r>
      <w:r w:rsidRPr="00025C57">
        <w:rPr>
          <w:rFonts w:ascii="Arial" w:hAnsi="Arial" w:cs="Arial"/>
          <w:b/>
          <w:sz w:val="28"/>
          <w:szCs w:val="28"/>
          <w:lang w:val="ro-RO"/>
        </w:rPr>
        <w:t xml:space="preserve">Nr.  </w:t>
      </w:r>
      <w:r w:rsidR="00F3763B">
        <w:rPr>
          <w:rFonts w:ascii="Arial" w:hAnsi="Arial" w:cs="Arial"/>
          <w:b/>
          <w:sz w:val="28"/>
          <w:szCs w:val="28"/>
          <w:lang w:val="ro-RO"/>
        </w:rPr>
        <w:t xml:space="preserve"> </w:t>
      </w:r>
      <w:r w:rsidR="00A57B28">
        <w:rPr>
          <w:rFonts w:ascii="Arial" w:hAnsi="Arial" w:cs="Arial"/>
          <w:b/>
          <w:sz w:val="28"/>
          <w:szCs w:val="28"/>
          <w:lang w:val="ro-RO"/>
        </w:rPr>
        <w:t xml:space="preserve"> </w:t>
      </w:r>
      <w:r w:rsidR="00216294">
        <w:rPr>
          <w:rFonts w:ascii="Arial" w:hAnsi="Arial" w:cs="Arial"/>
          <w:b/>
          <w:sz w:val="28"/>
          <w:szCs w:val="28"/>
          <w:lang w:val="ro-RO"/>
        </w:rPr>
        <w:t>00</w:t>
      </w:r>
      <w:r w:rsidRPr="00025C57">
        <w:rPr>
          <w:rFonts w:ascii="Arial" w:hAnsi="Arial" w:cs="Arial"/>
          <w:b/>
          <w:sz w:val="28"/>
          <w:szCs w:val="28"/>
          <w:lang w:val="ro-RO"/>
        </w:rPr>
        <w:t xml:space="preserve"> </w:t>
      </w:r>
      <w:r w:rsidR="006A6735" w:rsidRPr="00025C57">
        <w:rPr>
          <w:rFonts w:ascii="Arial" w:hAnsi="Arial" w:cs="Arial"/>
          <w:b/>
          <w:sz w:val="28"/>
          <w:szCs w:val="28"/>
          <w:lang w:val="ro-RO"/>
        </w:rPr>
        <w:t xml:space="preserve"> </w:t>
      </w:r>
      <w:r w:rsidR="00F3763B">
        <w:rPr>
          <w:rFonts w:ascii="Arial" w:hAnsi="Arial" w:cs="Arial"/>
          <w:b/>
          <w:sz w:val="28"/>
          <w:szCs w:val="28"/>
          <w:lang w:val="ro-RO"/>
        </w:rPr>
        <w:t xml:space="preserve"> </w:t>
      </w:r>
      <w:r w:rsidR="00A57B28">
        <w:rPr>
          <w:rFonts w:ascii="Arial" w:hAnsi="Arial" w:cs="Arial"/>
          <w:b/>
          <w:sz w:val="28"/>
          <w:szCs w:val="28"/>
          <w:lang w:val="ro-RO"/>
        </w:rPr>
        <w:t xml:space="preserve"> </w:t>
      </w:r>
      <w:r w:rsidRPr="00025C57">
        <w:rPr>
          <w:rFonts w:ascii="Arial" w:hAnsi="Arial" w:cs="Arial"/>
          <w:b/>
          <w:sz w:val="28"/>
          <w:szCs w:val="28"/>
          <w:lang w:val="ro-RO"/>
        </w:rPr>
        <w:t xml:space="preserve">din   </w:t>
      </w:r>
      <w:r w:rsidR="00F3763B">
        <w:rPr>
          <w:rFonts w:ascii="Arial" w:hAnsi="Arial" w:cs="Arial"/>
          <w:b/>
          <w:sz w:val="28"/>
          <w:szCs w:val="28"/>
          <w:lang w:val="ro-RO"/>
        </w:rPr>
        <w:t xml:space="preserve"> </w:t>
      </w:r>
      <w:r w:rsidR="00E04F46">
        <w:rPr>
          <w:rFonts w:ascii="Arial" w:hAnsi="Arial" w:cs="Arial"/>
          <w:b/>
          <w:sz w:val="28"/>
          <w:szCs w:val="28"/>
          <w:lang w:val="ro-RO"/>
        </w:rPr>
        <w:t>31</w:t>
      </w:r>
      <w:r w:rsidR="006D0F25">
        <w:rPr>
          <w:rFonts w:ascii="Arial" w:hAnsi="Arial" w:cs="Arial"/>
          <w:b/>
          <w:sz w:val="28"/>
          <w:szCs w:val="28"/>
          <w:lang w:val="ro-RO"/>
        </w:rPr>
        <w:t>.03</w:t>
      </w:r>
      <w:r w:rsidR="006A6735" w:rsidRPr="00025C57">
        <w:rPr>
          <w:rFonts w:ascii="Arial" w:hAnsi="Arial" w:cs="Arial"/>
          <w:b/>
          <w:sz w:val="28"/>
          <w:szCs w:val="28"/>
          <w:lang w:val="ro-RO"/>
        </w:rPr>
        <w:t xml:space="preserve">.2022 </w:t>
      </w:r>
    </w:p>
    <w:p w:rsidR="00A63D32" w:rsidRDefault="00A63D32" w:rsidP="00A63D32">
      <w:pPr>
        <w:autoSpaceDE w:val="0"/>
        <w:spacing w:after="0" w:line="240" w:lineRule="auto"/>
        <w:rPr>
          <w:rFonts w:ascii="Arial" w:hAnsi="Arial" w:cs="Arial"/>
          <w:b/>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F81DF8">
        <w:rPr>
          <w:rFonts w:ascii="Arial" w:hAnsi="Arial" w:cs="Arial"/>
          <w:b/>
          <w:sz w:val="24"/>
          <w:szCs w:val="24"/>
          <w:lang w:val="ro-RO"/>
        </w:rPr>
        <w:t>JUDEȚ</w:t>
      </w:r>
      <w:r w:rsidR="00645057">
        <w:rPr>
          <w:rFonts w:ascii="Arial" w:hAnsi="Arial" w:cs="Arial"/>
          <w:b/>
          <w:sz w:val="24"/>
          <w:szCs w:val="24"/>
          <w:lang w:val="ro-RO"/>
        </w:rPr>
        <w:t>UL SĂ</w:t>
      </w:r>
      <w:r w:rsidR="006A6735" w:rsidRPr="006A6735">
        <w:rPr>
          <w:rFonts w:ascii="Arial" w:hAnsi="Arial" w:cs="Arial"/>
          <w:b/>
          <w:sz w:val="24"/>
          <w:szCs w:val="24"/>
          <w:lang w:val="ro-RO"/>
        </w:rPr>
        <w:t>LAJ</w:t>
      </w:r>
      <w:r w:rsidRPr="006A6735">
        <w:rPr>
          <w:rFonts w:ascii="Arial" w:hAnsi="Arial" w:cs="Arial"/>
          <w:b/>
          <w:sz w:val="24"/>
          <w:szCs w:val="24"/>
          <w:lang w:val="ro-RO"/>
        </w:rPr>
        <w:t>,</w:t>
      </w:r>
      <w:r w:rsidR="00C87F6E">
        <w:rPr>
          <w:rFonts w:ascii="Arial" w:hAnsi="Arial" w:cs="Arial"/>
          <w:sz w:val="24"/>
          <w:szCs w:val="24"/>
          <w:lang w:val="ro-RO"/>
        </w:rPr>
        <w:t xml:space="preserve"> cu sediul în loc. Zalau</w:t>
      </w:r>
      <w:r w:rsidR="00DA4437">
        <w:rPr>
          <w:rFonts w:ascii="Arial" w:hAnsi="Arial" w:cs="Arial"/>
          <w:sz w:val="24"/>
          <w:szCs w:val="24"/>
          <w:lang w:val="ro-RO"/>
        </w:rPr>
        <w:t xml:space="preserve">,  </w:t>
      </w:r>
      <w:r w:rsidR="00B1290F">
        <w:rPr>
          <w:rFonts w:ascii="Arial" w:hAnsi="Arial" w:cs="Arial"/>
          <w:sz w:val="24"/>
          <w:szCs w:val="24"/>
          <w:lang w:val="ro-RO"/>
        </w:rPr>
        <w:t>str. 1 Decembrie 1918, nr. 12</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79372D">
        <w:rPr>
          <w:rFonts w:ascii="Arial" w:hAnsi="Arial" w:cs="Arial"/>
          <w:sz w:val="24"/>
          <w:szCs w:val="24"/>
          <w:lang w:val="ro-RO"/>
        </w:rPr>
        <w:t>8442/11.12.2020</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7237A7">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A63D32" w:rsidRPr="00D70C32">
        <w:rPr>
          <w:rFonts w:ascii="Arial" w:hAnsi="Arial" w:cs="Arial"/>
          <w:sz w:val="24"/>
          <w:szCs w:val="24"/>
          <w:lang w:val="ro-RO"/>
        </w:rPr>
        <w:t>3</w:t>
      </w:r>
      <w:r w:rsidR="004213E3">
        <w:rPr>
          <w:rFonts w:ascii="Arial" w:hAnsi="Arial" w:cs="Arial"/>
          <w:sz w:val="24"/>
          <w:szCs w:val="24"/>
          <w:lang w:val="ro-RO"/>
        </w:rPr>
        <w:t>1.01.2022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1F1F60">
        <w:rPr>
          <w:rFonts w:ascii="Arial" w:hAnsi="Arial" w:cs="Arial"/>
          <w:b/>
          <w:sz w:val="24"/>
          <w:szCs w:val="24"/>
          <w:lang w:val="ro-RO"/>
        </w:rPr>
        <w:t xml:space="preserve"> Reabilitare si mo</w:t>
      </w:r>
      <w:r w:rsidR="00A91628">
        <w:rPr>
          <w:rFonts w:ascii="Arial" w:hAnsi="Arial" w:cs="Arial"/>
          <w:b/>
          <w:sz w:val="24"/>
          <w:szCs w:val="24"/>
          <w:lang w:val="ro-RO"/>
        </w:rPr>
        <w:t>dernizare drum judetean DJ 108 N</w:t>
      </w:r>
      <w:r w:rsidR="001F1F60">
        <w:rPr>
          <w:rFonts w:ascii="Arial" w:hAnsi="Arial" w:cs="Arial"/>
          <w:b/>
          <w:sz w:val="24"/>
          <w:szCs w:val="24"/>
        </w:rPr>
        <w:t xml:space="preserve">: </w:t>
      </w:r>
      <w:r w:rsidR="00A91628">
        <w:rPr>
          <w:rFonts w:ascii="Arial" w:hAnsi="Arial" w:cs="Arial"/>
          <w:b/>
          <w:sz w:val="24"/>
          <w:szCs w:val="24"/>
        </w:rPr>
        <w:t>Lim. Jud. Cluj – Petrindu</w:t>
      </w:r>
      <w:r w:rsidR="00B01223">
        <w:rPr>
          <w:rFonts w:ascii="Arial" w:hAnsi="Arial" w:cs="Arial"/>
          <w:b/>
          <w:sz w:val="24"/>
          <w:szCs w:val="24"/>
        </w:rPr>
        <w:t xml:space="preserve"> – Tamasa – Cuzaplac –</w:t>
      </w:r>
      <w:r w:rsidR="00ED0BA2">
        <w:rPr>
          <w:rFonts w:ascii="Arial" w:hAnsi="Arial" w:cs="Arial"/>
          <w:b/>
          <w:sz w:val="24"/>
          <w:szCs w:val="24"/>
        </w:rPr>
        <w:t xml:space="preserve"> </w:t>
      </w:r>
      <w:r w:rsidR="00B01223">
        <w:rPr>
          <w:rFonts w:ascii="Arial" w:hAnsi="Arial" w:cs="Arial"/>
          <w:b/>
          <w:sz w:val="24"/>
          <w:szCs w:val="24"/>
        </w:rPr>
        <w:t xml:space="preserve">Almasu – Babiu – Mesteacanu </w:t>
      </w:r>
      <w:r w:rsidR="002200EC">
        <w:rPr>
          <w:rFonts w:ascii="Arial" w:hAnsi="Arial" w:cs="Arial"/>
          <w:b/>
          <w:sz w:val="24"/>
          <w:szCs w:val="24"/>
        </w:rPr>
        <w:t>DJ 108 A</w:t>
      </w:r>
      <w:r w:rsidR="00B01223">
        <w:rPr>
          <w:rFonts w:ascii="Arial" w:hAnsi="Arial" w:cs="Arial"/>
          <w:b/>
          <w:sz w:val="24"/>
          <w:szCs w:val="24"/>
        </w:rPr>
        <w:t xml:space="preserve">, </w:t>
      </w:r>
      <w:r w:rsidR="002200EC">
        <w:rPr>
          <w:rFonts w:ascii="Arial" w:hAnsi="Arial" w:cs="Arial"/>
          <w:b/>
          <w:sz w:val="24"/>
          <w:szCs w:val="24"/>
        </w:rPr>
        <w:t>KM</w:t>
      </w:r>
      <w:r w:rsidR="00B01223">
        <w:rPr>
          <w:rFonts w:ascii="Arial" w:hAnsi="Arial" w:cs="Arial"/>
          <w:b/>
          <w:sz w:val="24"/>
          <w:szCs w:val="24"/>
        </w:rPr>
        <w:t xml:space="preserve"> 2 + 800</w:t>
      </w:r>
      <w:r w:rsidR="00A91628">
        <w:rPr>
          <w:rFonts w:ascii="Arial" w:hAnsi="Arial" w:cs="Arial"/>
          <w:b/>
          <w:sz w:val="24"/>
          <w:szCs w:val="24"/>
        </w:rPr>
        <w:t xml:space="preserve"> </w:t>
      </w:r>
      <w:r w:rsidR="00FD0CE1">
        <w:rPr>
          <w:rFonts w:ascii="Arial" w:hAnsi="Arial" w:cs="Arial"/>
          <w:b/>
          <w:sz w:val="24"/>
          <w:szCs w:val="24"/>
        </w:rPr>
        <w:t xml:space="preserve">- </w:t>
      </w:r>
      <w:r w:rsidR="002200EC">
        <w:rPr>
          <w:rFonts w:ascii="Arial" w:hAnsi="Arial" w:cs="Arial"/>
          <w:b/>
          <w:sz w:val="24"/>
          <w:szCs w:val="24"/>
        </w:rPr>
        <w:t>37 + 616</w:t>
      </w:r>
      <w:r w:rsidR="001F1F60">
        <w:rPr>
          <w:rFonts w:ascii="Arial" w:hAnsi="Arial" w:cs="Arial"/>
          <w:b/>
          <w:sz w:val="24"/>
          <w:szCs w:val="24"/>
          <w:lang w:val="ro-RO"/>
        </w:rPr>
        <w:t>,</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353EE">
        <w:rPr>
          <w:rFonts w:ascii="Arial" w:hAnsi="Arial" w:cs="Arial"/>
          <w:sz w:val="24"/>
          <w:szCs w:val="24"/>
          <w:lang w:val="ro-RO"/>
        </w:rPr>
        <w:t>mplasat în</w:t>
      </w:r>
      <w:r w:rsidR="00DB14F4">
        <w:rPr>
          <w:rFonts w:ascii="Arial" w:hAnsi="Arial" w:cs="Arial"/>
          <w:sz w:val="24"/>
          <w:szCs w:val="24"/>
          <w:lang w:val="ro-RO"/>
        </w:rPr>
        <w:t xml:space="preserve"> </w:t>
      </w:r>
      <w:r w:rsidR="00236A36">
        <w:rPr>
          <w:rFonts w:ascii="Arial" w:hAnsi="Arial" w:cs="Arial"/>
          <w:sz w:val="24"/>
          <w:szCs w:val="24"/>
          <w:lang w:val="ro-RO"/>
        </w:rPr>
        <w:t xml:space="preserve">com. Almasu, </w:t>
      </w:r>
      <w:r w:rsidR="00C353EE">
        <w:rPr>
          <w:rFonts w:ascii="Arial" w:hAnsi="Arial" w:cs="Arial"/>
          <w:sz w:val="24"/>
          <w:szCs w:val="24"/>
          <w:lang w:val="ro-RO"/>
        </w:rPr>
        <w:t>Cuzaplac</w:t>
      </w:r>
      <w:r w:rsidR="00A63D32">
        <w:rPr>
          <w:rFonts w:ascii="Arial" w:hAnsi="Arial" w:cs="Arial"/>
          <w:sz w:val="24"/>
          <w:szCs w:val="24"/>
          <w:lang w:val="ro-RO"/>
        </w:rPr>
        <w:t xml:space="preserve">, </w:t>
      </w:r>
      <w:r w:rsidR="00236A36">
        <w:rPr>
          <w:rFonts w:ascii="Arial" w:hAnsi="Arial" w:cs="Arial"/>
          <w:sz w:val="24"/>
          <w:szCs w:val="24"/>
          <w:lang w:val="ro-RO"/>
        </w:rPr>
        <w:t>satul</w:t>
      </w:r>
      <w:r w:rsidR="00C353EE">
        <w:rPr>
          <w:rFonts w:ascii="Arial" w:hAnsi="Arial" w:cs="Arial"/>
          <w:sz w:val="24"/>
          <w:szCs w:val="24"/>
          <w:lang w:val="ro-RO"/>
        </w:rPr>
        <w:t xml:space="preserve"> Petrindu,</w:t>
      </w:r>
      <w:r w:rsidR="00667A5B">
        <w:rPr>
          <w:rFonts w:ascii="Arial" w:hAnsi="Arial" w:cs="Arial"/>
          <w:sz w:val="24"/>
          <w:szCs w:val="24"/>
          <w:lang w:val="ro-RO"/>
        </w:rPr>
        <w:t xml:space="preserve"> Tamasa,</w:t>
      </w:r>
      <w:r w:rsidR="00C353EE">
        <w:rPr>
          <w:rFonts w:ascii="Arial" w:hAnsi="Arial" w:cs="Arial"/>
          <w:sz w:val="24"/>
          <w:szCs w:val="24"/>
          <w:lang w:val="ro-RO"/>
        </w:rPr>
        <w:t xml:space="preserve"> Cuzaplac, Almasu, Babiu, Mesteacanu, </w:t>
      </w:r>
      <w:r w:rsidR="00A63D32">
        <w:rPr>
          <w:rFonts w:ascii="Arial" w:hAnsi="Arial" w:cs="Arial"/>
          <w:sz w:val="24"/>
          <w:szCs w:val="24"/>
          <w:lang w:val="ro-RO"/>
        </w:rPr>
        <w:t>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B06B6B">
        <w:rPr>
          <w:rFonts w:ascii="Arial" w:hAnsi="Arial" w:cs="Arial"/>
          <w:b/>
          <w:i/>
          <w:sz w:val="24"/>
          <w:szCs w:val="24"/>
          <w:lang w:val="ro-RO"/>
        </w:rPr>
        <w:t>nu se supune evaluării impactului asupra mediului.</w:t>
      </w: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Pr>
          <w:rFonts w:ascii="Arial" w:hAnsi="Arial" w:cs="Arial"/>
          <w:b/>
          <w:sz w:val="24"/>
          <w:szCs w:val="24"/>
          <w:lang w:val="ro-RO"/>
        </w:rPr>
        <w:t xml:space="preserve">pct. 13, lit. a </w:t>
      </w:r>
      <w:r w:rsidRPr="007F10BD">
        <w:rPr>
          <w:rFonts w:ascii="Arial" w:hAnsi="Arial" w:cs="Arial"/>
          <w:b/>
          <w:sz w:val="24"/>
          <w:szCs w:val="24"/>
          <w:lang w:val="ro-RO"/>
        </w:rPr>
        <w:t>)</w:t>
      </w:r>
      <w:r>
        <w:rPr>
          <w:rFonts w:ascii="Arial" w:hAnsi="Arial" w:cs="Arial"/>
          <w:b/>
          <w:sz w:val="24"/>
          <w:szCs w:val="24"/>
          <w:lang w:val="ro-RO"/>
        </w:rPr>
        <w:t xml:space="preserve">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xml:space="preserve">- prezenta solicitare a fost mediatizată prin publicare anunţ în ziarul </w:t>
      </w:r>
      <w:r w:rsidR="001532A4">
        <w:rPr>
          <w:rFonts w:ascii="Arial" w:hAnsi="Arial" w:cs="Arial"/>
          <w:sz w:val="24"/>
          <w:szCs w:val="24"/>
          <w:lang w:val="ro-RO"/>
        </w:rPr>
        <w:t>Magazin Sălă</w:t>
      </w:r>
      <w:r>
        <w:rPr>
          <w:rFonts w:ascii="Arial" w:hAnsi="Arial" w:cs="Arial"/>
          <w:sz w:val="24"/>
          <w:szCs w:val="24"/>
          <w:lang w:val="ro-RO"/>
        </w:rPr>
        <w:t>jean</w:t>
      </w:r>
      <w:r w:rsidRPr="003143FD">
        <w:rPr>
          <w:rFonts w:ascii="Arial" w:hAnsi="Arial" w:cs="Arial"/>
          <w:sz w:val="24"/>
          <w:szCs w:val="24"/>
          <w:lang w:val="ro-RO"/>
        </w:rPr>
        <w:t>, afişare şi înregi</w:t>
      </w:r>
      <w:r w:rsidR="008431C0">
        <w:rPr>
          <w:rFonts w:ascii="Arial" w:hAnsi="Arial" w:cs="Arial"/>
          <w:sz w:val="24"/>
          <w:szCs w:val="24"/>
          <w:lang w:val="ro-RO"/>
        </w:rPr>
        <w:t>strare anunţ la sediul Primăriilor:</w:t>
      </w:r>
      <w:r w:rsidRPr="003143FD">
        <w:rPr>
          <w:rFonts w:ascii="Arial" w:hAnsi="Arial" w:cs="Arial"/>
          <w:sz w:val="24"/>
          <w:szCs w:val="24"/>
          <w:lang w:val="ro-RO"/>
        </w:rPr>
        <w:t xml:space="preserve"> </w:t>
      </w:r>
      <w:r w:rsidR="00D712EC">
        <w:rPr>
          <w:rFonts w:ascii="Arial" w:hAnsi="Arial" w:cs="Arial"/>
          <w:sz w:val="24"/>
          <w:szCs w:val="24"/>
          <w:lang w:val="ro-RO"/>
        </w:rPr>
        <w:t xml:space="preserve">Cuzaplac si </w:t>
      </w:r>
      <w:r w:rsidRPr="003143FD">
        <w:rPr>
          <w:rFonts w:ascii="Arial" w:hAnsi="Arial" w:cs="Arial"/>
          <w:sz w:val="24"/>
          <w:szCs w:val="24"/>
          <w:lang w:val="ro-RO"/>
        </w:rPr>
        <w:t xml:space="preserve"> </w:t>
      </w:r>
      <w:r w:rsidR="00D712EC">
        <w:rPr>
          <w:rFonts w:ascii="Arial" w:hAnsi="Arial" w:cs="Arial"/>
          <w:sz w:val="24"/>
          <w:szCs w:val="24"/>
          <w:lang w:val="ro-RO"/>
        </w:rPr>
        <w:t xml:space="preserve">Almasu, </w:t>
      </w:r>
      <w:r w:rsidR="008431C0">
        <w:rPr>
          <w:rFonts w:ascii="Arial" w:hAnsi="Arial" w:cs="Arial"/>
          <w:sz w:val="24"/>
          <w:szCs w:val="24"/>
          <w:lang w:val="ro-RO"/>
        </w:rPr>
        <w:t xml:space="preserve"> </w:t>
      </w:r>
      <w:r w:rsidRPr="003143FD">
        <w:rPr>
          <w:rFonts w:ascii="Arial" w:hAnsi="Arial" w:cs="Arial"/>
          <w:sz w:val="24"/>
          <w:szCs w:val="24"/>
          <w:lang w:val="ro-RO"/>
        </w:rPr>
        <w:t>precum 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5C114B"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E04E9A" w:rsidRPr="00DE1C43" w:rsidRDefault="00A63D32" w:rsidP="00E04E9A">
      <w:pPr>
        <w:spacing w:after="0" w:line="240" w:lineRule="auto"/>
        <w:jc w:val="both"/>
        <w:rPr>
          <w:rFonts w:ascii="Arial" w:hAnsi="Arial" w:cs="Arial"/>
          <w:b/>
          <w:sz w:val="24"/>
          <w:szCs w:val="24"/>
          <w:lang w:val="ro-RO"/>
        </w:rPr>
      </w:pPr>
      <w:r w:rsidRPr="00DE1C43">
        <w:rPr>
          <w:rFonts w:ascii="Arial" w:hAnsi="Arial" w:cs="Arial"/>
          <w:b/>
          <w:sz w:val="24"/>
          <w:szCs w:val="24"/>
          <w:lang w:val="ro-RO"/>
        </w:rPr>
        <w:t>b) Caracteristicile proiectului:</w:t>
      </w:r>
    </w:p>
    <w:p w:rsidR="002C002C" w:rsidRPr="00DE1C43" w:rsidRDefault="00E04E9A" w:rsidP="00E04E9A">
      <w:pPr>
        <w:spacing w:after="0" w:line="240" w:lineRule="auto"/>
        <w:rPr>
          <w:rFonts w:ascii="Arial" w:hAnsi="Arial" w:cs="Arial"/>
          <w:b/>
          <w:sz w:val="24"/>
          <w:szCs w:val="24"/>
        </w:rPr>
      </w:pPr>
      <w:r w:rsidRPr="00DE1C43">
        <w:rPr>
          <w:rFonts w:ascii="Arial" w:hAnsi="Arial" w:cs="Arial"/>
          <w:b/>
          <w:sz w:val="24"/>
          <w:szCs w:val="24"/>
          <w:lang w:val="es-ES"/>
        </w:rPr>
        <w:t>Documentatia</w:t>
      </w:r>
      <w:r w:rsidR="002C002C" w:rsidRPr="00DE1C43">
        <w:rPr>
          <w:rFonts w:ascii="Arial" w:hAnsi="Arial" w:cs="Arial"/>
          <w:b/>
          <w:sz w:val="24"/>
          <w:szCs w:val="24"/>
          <w:lang w:val="es-ES"/>
        </w:rPr>
        <w:t xml:space="preserve"> prevede:</w:t>
      </w:r>
    </w:p>
    <w:p w:rsidR="002C002C" w:rsidRPr="00DE1C43" w:rsidRDefault="002C002C" w:rsidP="00E04E9A">
      <w:pPr>
        <w:spacing w:after="0" w:line="240" w:lineRule="auto"/>
        <w:jc w:val="both"/>
        <w:rPr>
          <w:rFonts w:ascii="Arial" w:hAnsi="Arial" w:cs="Arial"/>
          <w:sz w:val="24"/>
          <w:szCs w:val="24"/>
        </w:rPr>
      </w:pPr>
      <w:r w:rsidRPr="00DE1C43">
        <w:rPr>
          <w:rFonts w:ascii="Arial" w:hAnsi="Arial" w:cs="Arial"/>
          <w:b/>
          <w:sz w:val="24"/>
          <w:szCs w:val="24"/>
        </w:rPr>
        <w:t xml:space="preserve">~ </w:t>
      </w:r>
      <w:proofErr w:type="gramStart"/>
      <w:r w:rsidRPr="00DE1C43">
        <w:rPr>
          <w:rFonts w:ascii="Arial" w:hAnsi="Arial" w:cs="Arial"/>
          <w:b/>
          <w:sz w:val="24"/>
          <w:szCs w:val="24"/>
        </w:rPr>
        <w:t>reabilitare</w:t>
      </w:r>
      <w:proofErr w:type="gramEnd"/>
      <w:r w:rsidRPr="00DE1C43">
        <w:rPr>
          <w:rFonts w:ascii="Arial" w:hAnsi="Arial" w:cs="Arial"/>
          <w:b/>
          <w:sz w:val="24"/>
          <w:szCs w:val="24"/>
        </w:rPr>
        <w:t xml:space="preserve"> și modernizare drum județean DJ 108N: lim. jud. Cluj</w:t>
      </w:r>
      <w:r w:rsidR="002B1758">
        <w:rPr>
          <w:rFonts w:ascii="Arial" w:hAnsi="Arial" w:cs="Arial"/>
          <w:b/>
          <w:sz w:val="24"/>
          <w:szCs w:val="24"/>
        </w:rPr>
        <w:t xml:space="preserve"> </w:t>
      </w:r>
      <w:r w:rsidR="0067348A">
        <w:rPr>
          <w:rFonts w:ascii="Arial" w:hAnsi="Arial" w:cs="Arial"/>
          <w:b/>
          <w:sz w:val="24"/>
          <w:szCs w:val="24"/>
        </w:rPr>
        <w:t xml:space="preserve">– </w:t>
      </w:r>
      <w:r w:rsidRPr="00DE1C43">
        <w:rPr>
          <w:rFonts w:ascii="Arial" w:hAnsi="Arial" w:cs="Arial"/>
          <w:b/>
          <w:sz w:val="24"/>
          <w:szCs w:val="24"/>
        </w:rPr>
        <w:t>Petrindu</w:t>
      </w:r>
      <w:r w:rsidR="0067348A">
        <w:rPr>
          <w:rFonts w:ascii="Arial" w:hAnsi="Arial" w:cs="Arial"/>
          <w:b/>
          <w:sz w:val="24"/>
          <w:szCs w:val="24"/>
        </w:rPr>
        <w:t xml:space="preserve"> –</w:t>
      </w:r>
      <w:r w:rsidRPr="00DE1C43">
        <w:rPr>
          <w:rFonts w:ascii="Arial" w:hAnsi="Arial" w:cs="Arial"/>
          <w:b/>
          <w:sz w:val="24"/>
          <w:szCs w:val="24"/>
        </w:rPr>
        <w:t>Tămașa</w:t>
      </w:r>
      <w:r w:rsidR="0067348A">
        <w:rPr>
          <w:rFonts w:ascii="Arial" w:hAnsi="Arial" w:cs="Arial"/>
          <w:b/>
          <w:sz w:val="24"/>
          <w:szCs w:val="24"/>
        </w:rPr>
        <w:t xml:space="preserve"> –</w:t>
      </w:r>
      <w:r w:rsidRPr="00DE1C43">
        <w:rPr>
          <w:rFonts w:ascii="Arial" w:hAnsi="Arial" w:cs="Arial"/>
          <w:b/>
          <w:sz w:val="24"/>
          <w:szCs w:val="24"/>
        </w:rPr>
        <w:t>Cuzăplac</w:t>
      </w:r>
      <w:r w:rsidR="0067348A">
        <w:rPr>
          <w:rFonts w:ascii="Arial" w:hAnsi="Arial" w:cs="Arial"/>
          <w:b/>
          <w:sz w:val="24"/>
          <w:szCs w:val="24"/>
        </w:rPr>
        <w:t xml:space="preserve"> – </w:t>
      </w:r>
      <w:r w:rsidRPr="00DE1C43">
        <w:rPr>
          <w:rFonts w:ascii="Arial" w:hAnsi="Arial" w:cs="Arial"/>
          <w:b/>
          <w:sz w:val="24"/>
          <w:szCs w:val="24"/>
        </w:rPr>
        <w:t>Almașu</w:t>
      </w:r>
      <w:r w:rsidR="0067348A">
        <w:rPr>
          <w:rFonts w:ascii="Arial" w:hAnsi="Arial" w:cs="Arial"/>
          <w:b/>
          <w:sz w:val="24"/>
          <w:szCs w:val="24"/>
        </w:rPr>
        <w:t xml:space="preserve"> – </w:t>
      </w:r>
      <w:r w:rsidRPr="00DE1C43">
        <w:rPr>
          <w:rFonts w:ascii="Arial" w:hAnsi="Arial" w:cs="Arial"/>
          <w:b/>
          <w:sz w:val="24"/>
          <w:szCs w:val="24"/>
        </w:rPr>
        <w:t>Babiu</w:t>
      </w:r>
      <w:r w:rsidR="0067348A">
        <w:rPr>
          <w:rFonts w:ascii="Arial" w:hAnsi="Arial" w:cs="Arial"/>
          <w:b/>
          <w:sz w:val="24"/>
          <w:szCs w:val="24"/>
        </w:rPr>
        <w:t xml:space="preserve"> – </w:t>
      </w:r>
      <w:r w:rsidRPr="00DE1C43">
        <w:rPr>
          <w:rFonts w:ascii="Arial" w:hAnsi="Arial" w:cs="Arial"/>
          <w:b/>
          <w:sz w:val="24"/>
          <w:szCs w:val="24"/>
        </w:rPr>
        <w:t>Mesteacănu</w:t>
      </w:r>
      <w:r w:rsidR="0067348A">
        <w:rPr>
          <w:rFonts w:ascii="Arial" w:hAnsi="Arial" w:cs="Arial"/>
          <w:b/>
          <w:sz w:val="24"/>
          <w:szCs w:val="24"/>
        </w:rPr>
        <w:t xml:space="preserve"> </w:t>
      </w:r>
      <w:r w:rsidRPr="00DE1C43">
        <w:rPr>
          <w:rFonts w:ascii="Arial" w:hAnsi="Arial" w:cs="Arial"/>
          <w:b/>
          <w:sz w:val="24"/>
          <w:szCs w:val="24"/>
        </w:rPr>
        <w:t>-</w:t>
      </w:r>
      <w:r w:rsidR="0067348A">
        <w:rPr>
          <w:rFonts w:ascii="Arial" w:hAnsi="Arial" w:cs="Arial"/>
          <w:b/>
          <w:sz w:val="24"/>
          <w:szCs w:val="24"/>
        </w:rPr>
        <w:t xml:space="preserve"> </w:t>
      </w:r>
      <w:r w:rsidRPr="00DE1C43">
        <w:rPr>
          <w:rFonts w:ascii="Arial" w:hAnsi="Arial" w:cs="Arial"/>
          <w:b/>
          <w:sz w:val="24"/>
          <w:szCs w:val="24"/>
        </w:rPr>
        <w:t>DJ 108A, km 2</w:t>
      </w:r>
      <w:r w:rsidR="0067348A">
        <w:rPr>
          <w:rFonts w:ascii="Arial" w:hAnsi="Arial" w:cs="Arial"/>
          <w:b/>
          <w:sz w:val="24"/>
          <w:szCs w:val="24"/>
        </w:rPr>
        <w:t xml:space="preserve"> </w:t>
      </w:r>
      <w:r w:rsidRPr="00DE1C43">
        <w:rPr>
          <w:rFonts w:ascii="Arial" w:hAnsi="Arial" w:cs="Arial"/>
          <w:b/>
          <w:sz w:val="24"/>
          <w:szCs w:val="24"/>
        </w:rPr>
        <w:t>+</w:t>
      </w:r>
      <w:r w:rsidR="0067348A">
        <w:rPr>
          <w:rFonts w:ascii="Arial" w:hAnsi="Arial" w:cs="Arial"/>
          <w:b/>
          <w:sz w:val="24"/>
          <w:szCs w:val="24"/>
        </w:rPr>
        <w:t xml:space="preserve"> </w:t>
      </w:r>
      <w:r w:rsidRPr="00DE1C43">
        <w:rPr>
          <w:rFonts w:ascii="Arial" w:hAnsi="Arial" w:cs="Arial"/>
          <w:b/>
          <w:sz w:val="24"/>
          <w:szCs w:val="24"/>
        </w:rPr>
        <w:t>800</w:t>
      </w:r>
      <w:r w:rsidR="0067348A">
        <w:rPr>
          <w:rFonts w:ascii="Arial" w:hAnsi="Arial" w:cs="Arial"/>
          <w:b/>
          <w:sz w:val="24"/>
          <w:szCs w:val="24"/>
        </w:rPr>
        <w:t xml:space="preserve"> – </w:t>
      </w:r>
      <w:r w:rsidRPr="00DE1C43">
        <w:rPr>
          <w:rFonts w:ascii="Arial" w:hAnsi="Arial" w:cs="Arial"/>
          <w:b/>
          <w:sz w:val="24"/>
          <w:szCs w:val="24"/>
        </w:rPr>
        <w:t>37</w:t>
      </w:r>
      <w:r w:rsidR="0067348A">
        <w:rPr>
          <w:rFonts w:ascii="Arial" w:hAnsi="Arial" w:cs="Arial"/>
          <w:b/>
          <w:sz w:val="24"/>
          <w:szCs w:val="24"/>
        </w:rPr>
        <w:t xml:space="preserve"> </w:t>
      </w:r>
      <w:r w:rsidRPr="00DE1C43">
        <w:rPr>
          <w:rFonts w:ascii="Arial" w:hAnsi="Arial" w:cs="Arial"/>
          <w:b/>
          <w:sz w:val="24"/>
          <w:szCs w:val="24"/>
        </w:rPr>
        <w:t>+</w:t>
      </w:r>
      <w:r w:rsidR="0067348A">
        <w:rPr>
          <w:rFonts w:ascii="Arial" w:hAnsi="Arial" w:cs="Arial"/>
          <w:b/>
          <w:sz w:val="24"/>
          <w:szCs w:val="24"/>
        </w:rPr>
        <w:t xml:space="preserve"> </w:t>
      </w:r>
      <w:r w:rsidRPr="00DE1C43">
        <w:rPr>
          <w:rFonts w:ascii="Arial" w:hAnsi="Arial" w:cs="Arial"/>
          <w:b/>
          <w:sz w:val="24"/>
          <w:szCs w:val="24"/>
        </w:rPr>
        <w:t xml:space="preserve">616, </w:t>
      </w:r>
      <w:r w:rsidRPr="00DE1C43">
        <w:rPr>
          <w:rFonts w:ascii="Arial" w:hAnsi="Arial" w:cs="Arial"/>
          <w:sz w:val="24"/>
          <w:szCs w:val="24"/>
        </w:rPr>
        <w:t>situat în intravilanul și extravilanul localităților: Petrindu, Tămașa, Cuzăplac</w:t>
      </w:r>
      <w:r w:rsidRPr="00DE1C43">
        <w:rPr>
          <w:rFonts w:ascii="Arial" w:hAnsi="Arial" w:cs="Arial"/>
          <w:color w:val="FF0000"/>
          <w:sz w:val="24"/>
          <w:szCs w:val="24"/>
          <w:lang w:val="pt-BR"/>
        </w:rPr>
        <w:t xml:space="preserve"> </w:t>
      </w:r>
      <w:r w:rsidRPr="00DE1C43">
        <w:rPr>
          <w:rFonts w:ascii="Arial" w:hAnsi="Arial" w:cs="Arial"/>
          <w:sz w:val="24"/>
          <w:szCs w:val="24"/>
          <w:lang w:val="pt-BR"/>
        </w:rPr>
        <w:t xml:space="preserve">(com. </w:t>
      </w:r>
      <w:r w:rsidRPr="00DE1C43">
        <w:rPr>
          <w:rFonts w:ascii="Arial" w:hAnsi="Arial" w:cs="Arial"/>
          <w:sz w:val="24"/>
          <w:szCs w:val="24"/>
        </w:rPr>
        <w:t>Cuzăplac</w:t>
      </w:r>
      <w:r w:rsidRPr="00DE1C43">
        <w:rPr>
          <w:rFonts w:ascii="Arial" w:hAnsi="Arial" w:cs="Arial"/>
          <w:sz w:val="24"/>
          <w:szCs w:val="24"/>
          <w:lang w:val="pt-BR"/>
        </w:rPr>
        <w:t>), Almașu, Băbiu și Mesteacănu ( com. Almașu)</w:t>
      </w:r>
      <w:r w:rsidRPr="00DE1C43">
        <w:rPr>
          <w:rFonts w:ascii="Arial" w:hAnsi="Arial" w:cs="Arial"/>
          <w:sz w:val="24"/>
          <w:szCs w:val="24"/>
        </w:rPr>
        <w:t>,</w:t>
      </w:r>
      <w:r w:rsidRPr="00DE1C43">
        <w:rPr>
          <w:rFonts w:ascii="Arial" w:hAnsi="Arial" w:cs="Arial"/>
          <w:color w:val="FF0000"/>
          <w:sz w:val="24"/>
          <w:szCs w:val="24"/>
        </w:rPr>
        <w:t xml:space="preserve"> </w:t>
      </w:r>
      <w:r w:rsidRPr="00DE1C43">
        <w:rPr>
          <w:rFonts w:ascii="Arial" w:hAnsi="Arial" w:cs="Arial"/>
          <w:sz w:val="24"/>
          <w:szCs w:val="24"/>
        </w:rPr>
        <w:t>pe o  lungimea totală de 30105 m, astfel:</w:t>
      </w:r>
    </w:p>
    <w:p w:rsidR="002C002C" w:rsidRPr="00D61A8A" w:rsidRDefault="002C002C" w:rsidP="00E04E9A">
      <w:pPr>
        <w:spacing w:after="0" w:line="240" w:lineRule="auto"/>
        <w:ind w:firstLine="720"/>
        <w:rPr>
          <w:rFonts w:ascii="Arial" w:hAnsi="Arial" w:cs="Arial"/>
          <w:sz w:val="24"/>
          <w:szCs w:val="24"/>
        </w:rPr>
      </w:pPr>
      <w:r w:rsidRPr="00D61A8A">
        <w:rPr>
          <w:rFonts w:ascii="Arial" w:hAnsi="Arial" w:cs="Arial"/>
          <w:sz w:val="24"/>
          <w:szCs w:val="24"/>
          <w:lang w:val="es-ES"/>
        </w:rPr>
        <w:t xml:space="preserve">- lățimea părții carosabile: </w:t>
      </w:r>
      <w:r w:rsidRPr="00D61A8A">
        <w:rPr>
          <w:rFonts w:ascii="Arial" w:hAnsi="Arial" w:cs="Arial"/>
          <w:sz w:val="24"/>
          <w:szCs w:val="24"/>
        </w:rPr>
        <w:t>6,0 m;</w:t>
      </w:r>
    </w:p>
    <w:p w:rsidR="002C002C" w:rsidRPr="00D61A8A" w:rsidRDefault="00655F2D" w:rsidP="002C002C">
      <w:pPr>
        <w:spacing w:after="0" w:line="240" w:lineRule="auto"/>
        <w:rPr>
          <w:rFonts w:ascii="Arial" w:hAnsi="Arial" w:cs="Arial"/>
          <w:sz w:val="24"/>
          <w:szCs w:val="24"/>
          <w:lang w:val="es-ES"/>
        </w:rPr>
      </w:pPr>
      <w:r>
        <w:rPr>
          <w:rFonts w:ascii="Arial" w:hAnsi="Arial" w:cs="Arial"/>
          <w:sz w:val="24"/>
          <w:szCs w:val="24"/>
          <w:lang w:val="es-ES"/>
        </w:rPr>
        <w:t xml:space="preserve">           </w:t>
      </w:r>
      <w:r w:rsidR="002C002C" w:rsidRPr="00D61A8A">
        <w:rPr>
          <w:rFonts w:ascii="Arial" w:hAnsi="Arial" w:cs="Arial"/>
          <w:sz w:val="24"/>
          <w:szCs w:val="24"/>
          <w:lang w:val="es-ES"/>
        </w:rPr>
        <w:t>- panta transversală a părții carosabile: tip acoperiș, 2,5%</w:t>
      </w:r>
      <w:r w:rsidR="002C002C" w:rsidRPr="00D61A8A">
        <w:rPr>
          <w:rFonts w:ascii="Arial" w:hAnsi="Arial" w:cs="Arial"/>
          <w:sz w:val="24"/>
          <w:szCs w:val="24"/>
        </w:rPr>
        <w:t>;</w:t>
      </w:r>
    </w:p>
    <w:p w:rsidR="002C002C" w:rsidRPr="00D61A8A" w:rsidRDefault="002C002C" w:rsidP="002C002C">
      <w:pPr>
        <w:spacing w:after="0" w:line="240" w:lineRule="auto"/>
        <w:ind w:firstLine="720"/>
        <w:rPr>
          <w:rFonts w:ascii="Arial" w:hAnsi="Arial" w:cs="Arial"/>
          <w:sz w:val="24"/>
          <w:szCs w:val="24"/>
        </w:rPr>
      </w:pPr>
      <w:r w:rsidRPr="00D61A8A">
        <w:rPr>
          <w:rFonts w:ascii="Arial" w:hAnsi="Arial" w:cs="Arial"/>
          <w:sz w:val="24"/>
          <w:szCs w:val="24"/>
          <w:lang w:val="es-ES"/>
        </w:rPr>
        <w:t xml:space="preserve">- </w:t>
      </w:r>
      <w:r w:rsidRPr="00D61A8A">
        <w:rPr>
          <w:rFonts w:ascii="Arial" w:hAnsi="Arial" w:cs="Arial"/>
          <w:sz w:val="24"/>
          <w:szCs w:val="24"/>
        </w:rPr>
        <w:t>lățimea acostamentelor</w:t>
      </w:r>
      <w:r w:rsidRPr="00D61A8A">
        <w:rPr>
          <w:rFonts w:ascii="Arial" w:hAnsi="Arial" w:cs="Arial"/>
          <w:sz w:val="24"/>
          <w:szCs w:val="24"/>
          <w:lang w:val="es-ES"/>
        </w:rPr>
        <w:t xml:space="preserve">: </w:t>
      </w:r>
      <w:r w:rsidRPr="00D61A8A">
        <w:rPr>
          <w:rFonts w:ascii="Arial" w:hAnsi="Arial" w:cs="Arial"/>
          <w:sz w:val="24"/>
          <w:szCs w:val="24"/>
        </w:rPr>
        <w:t>2 x 1,0 m (în extravilan);</w:t>
      </w:r>
    </w:p>
    <w:p w:rsidR="002C002C" w:rsidRPr="00D61A8A" w:rsidRDefault="002C002C" w:rsidP="002C002C">
      <w:pPr>
        <w:spacing w:after="0" w:line="240" w:lineRule="auto"/>
        <w:rPr>
          <w:rFonts w:ascii="Arial" w:hAnsi="Arial" w:cs="Arial"/>
          <w:sz w:val="24"/>
          <w:szCs w:val="24"/>
          <w:lang w:val="es-ES"/>
        </w:rPr>
      </w:pPr>
      <w:r w:rsidRPr="00D61A8A">
        <w:rPr>
          <w:rFonts w:ascii="Arial" w:hAnsi="Arial" w:cs="Arial"/>
          <w:sz w:val="24"/>
          <w:szCs w:val="24"/>
        </w:rPr>
        <w:t xml:space="preserve">           </w:t>
      </w:r>
      <w:r w:rsidRPr="00D61A8A">
        <w:rPr>
          <w:rFonts w:ascii="Arial" w:hAnsi="Arial" w:cs="Arial"/>
          <w:sz w:val="24"/>
          <w:szCs w:val="24"/>
          <w:lang w:val="es-ES"/>
        </w:rPr>
        <w:t>- panta transversală acostamente: 4,0%</w:t>
      </w:r>
      <w:r w:rsidRPr="00D61A8A">
        <w:rPr>
          <w:rFonts w:ascii="Arial" w:hAnsi="Arial" w:cs="Arial"/>
          <w:sz w:val="24"/>
          <w:szCs w:val="24"/>
        </w:rPr>
        <w:t>;</w:t>
      </w:r>
    </w:p>
    <w:p w:rsidR="002C002C" w:rsidRPr="00D61A8A" w:rsidRDefault="002C002C" w:rsidP="002C002C">
      <w:pPr>
        <w:spacing w:after="0" w:line="240" w:lineRule="auto"/>
        <w:ind w:firstLine="720"/>
        <w:rPr>
          <w:rFonts w:ascii="Arial" w:hAnsi="Arial" w:cs="Arial"/>
          <w:sz w:val="24"/>
          <w:szCs w:val="24"/>
        </w:rPr>
      </w:pPr>
      <w:r w:rsidRPr="00D61A8A">
        <w:rPr>
          <w:rFonts w:ascii="Arial" w:hAnsi="Arial" w:cs="Arial"/>
          <w:sz w:val="24"/>
          <w:szCs w:val="24"/>
          <w:lang w:val="es-ES"/>
        </w:rPr>
        <w:t xml:space="preserve">- lățimea platformei drumului: </w:t>
      </w:r>
      <w:r w:rsidRPr="00D61A8A">
        <w:rPr>
          <w:rFonts w:ascii="Arial" w:hAnsi="Arial" w:cs="Arial"/>
          <w:sz w:val="24"/>
          <w:szCs w:val="24"/>
        </w:rPr>
        <w:t xml:space="preserve">8,00 </w:t>
      </w:r>
      <w:proofErr w:type="gramStart"/>
      <w:r w:rsidRPr="00D61A8A">
        <w:rPr>
          <w:rFonts w:ascii="Arial" w:hAnsi="Arial" w:cs="Arial"/>
          <w:sz w:val="24"/>
          <w:szCs w:val="24"/>
        </w:rPr>
        <w:t>m ;</w:t>
      </w:r>
      <w:proofErr w:type="gramEnd"/>
    </w:p>
    <w:p w:rsidR="002C002C" w:rsidRPr="00F72C90" w:rsidRDefault="002C002C" w:rsidP="00D64FA3">
      <w:pPr>
        <w:spacing w:after="0" w:line="240" w:lineRule="auto"/>
        <w:ind w:firstLine="720"/>
        <w:jc w:val="both"/>
        <w:rPr>
          <w:rFonts w:ascii="Arial" w:hAnsi="Arial" w:cs="Arial"/>
          <w:sz w:val="24"/>
          <w:szCs w:val="24"/>
        </w:rPr>
      </w:pPr>
      <w:r w:rsidRPr="00D61A8A">
        <w:rPr>
          <w:rFonts w:ascii="Arial" w:hAnsi="Arial" w:cs="Arial"/>
          <w:sz w:val="24"/>
          <w:szCs w:val="24"/>
        </w:rPr>
        <w:t xml:space="preserve">- </w:t>
      </w:r>
      <w:proofErr w:type="gramStart"/>
      <w:r w:rsidRPr="00D61A8A">
        <w:rPr>
          <w:rFonts w:ascii="Arial" w:hAnsi="Arial" w:cs="Arial"/>
          <w:sz w:val="24"/>
          <w:szCs w:val="24"/>
          <w:lang w:val="es-ES"/>
        </w:rPr>
        <w:t>lățimea</w:t>
      </w:r>
      <w:proofErr w:type="gramEnd"/>
      <w:r w:rsidRPr="00D61A8A">
        <w:rPr>
          <w:rFonts w:ascii="Arial" w:hAnsi="Arial" w:cs="Arial"/>
          <w:sz w:val="24"/>
          <w:szCs w:val="24"/>
          <w:lang w:val="es-ES"/>
        </w:rPr>
        <w:t xml:space="preserve"> benzii de încadrare: </w:t>
      </w:r>
      <w:r w:rsidRPr="00D61A8A">
        <w:rPr>
          <w:rFonts w:ascii="Arial" w:hAnsi="Arial" w:cs="Arial"/>
          <w:sz w:val="24"/>
          <w:szCs w:val="24"/>
        </w:rPr>
        <w:t>2 x 0,25 m,</w:t>
      </w:r>
      <w:r w:rsidRPr="00D61A8A">
        <w:rPr>
          <w:rFonts w:ascii="Arial" w:hAnsi="Arial" w:cs="Arial"/>
          <w:color w:val="FF0000"/>
          <w:sz w:val="24"/>
          <w:szCs w:val="24"/>
          <w:lang w:val="es-ES"/>
        </w:rPr>
        <w:t xml:space="preserve"> </w:t>
      </w:r>
      <w:r w:rsidRPr="00D61A8A">
        <w:rPr>
          <w:rFonts w:ascii="Arial" w:hAnsi="Arial" w:cs="Arial"/>
          <w:sz w:val="24"/>
          <w:szCs w:val="24"/>
          <w:lang w:val="es-ES"/>
        </w:rPr>
        <w:t>care va avea caracteristicile drumurilor cu două benzi de circulație (2 x</w:t>
      </w:r>
      <w:r w:rsidR="00D64FA3">
        <w:rPr>
          <w:rFonts w:ascii="Arial" w:hAnsi="Arial" w:cs="Arial"/>
          <w:sz w:val="24"/>
          <w:szCs w:val="24"/>
          <w:lang w:val="es-ES"/>
        </w:rPr>
        <w:t xml:space="preserve"> </w:t>
      </w:r>
      <w:r w:rsidRPr="00D61A8A">
        <w:rPr>
          <w:rFonts w:ascii="Arial" w:hAnsi="Arial" w:cs="Arial"/>
          <w:sz w:val="24"/>
          <w:szCs w:val="24"/>
          <w:lang w:val="es-ES"/>
        </w:rPr>
        <w:t xml:space="preserve">3,0 m), cu structură </w:t>
      </w:r>
      <w:r w:rsidRPr="00D61A8A">
        <w:rPr>
          <w:rFonts w:ascii="Arial" w:hAnsi="Arial" w:cs="Arial"/>
          <w:sz w:val="24"/>
          <w:szCs w:val="24"/>
        </w:rPr>
        <w:t>rutieră</w:t>
      </w:r>
      <w:r w:rsidRPr="00D61A8A">
        <w:rPr>
          <w:rFonts w:ascii="Arial" w:hAnsi="Arial" w:cs="Arial"/>
          <w:sz w:val="24"/>
          <w:szCs w:val="24"/>
          <w:lang w:val="es-ES"/>
        </w:rPr>
        <w:t xml:space="preserve"> ramforsată pe o lungime L=11216,5 m și </w:t>
      </w:r>
      <w:r w:rsidRPr="00D61A8A">
        <w:rPr>
          <w:rFonts w:ascii="Arial" w:hAnsi="Arial" w:cs="Arial"/>
          <w:sz w:val="24"/>
          <w:szCs w:val="24"/>
        </w:rPr>
        <w:t xml:space="preserve">cu structură rutieră nouă </w:t>
      </w:r>
      <w:r w:rsidRPr="00D61A8A">
        <w:rPr>
          <w:rFonts w:ascii="Arial" w:hAnsi="Arial" w:cs="Arial"/>
          <w:sz w:val="24"/>
          <w:szCs w:val="24"/>
          <w:lang w:val="es-ES"/>
        </w:rPr>
        <w:t>pe o lungime L=</w:t>
      </w:r>
      <w:r w:rsidRPr="00D61A8A">
        <w:rPr>
          <w:rFonts w:ascii="Arial" w:hAnsi="Arial" w:cs="Arial"/>
          <w:sz w:val="24"/>
          <w:szCs w:val="24"/>
        </w:rPr>
        <w:t xml:space="preserve">18888,5 m </w:t>
      </w:r>
      <w:r w:rsidRPr="00D61A8A">
        <w:rPr>
          <w:rFonts w:ascii="Arial" w:hAnsi="Arial" w:cs="Arial"/>
          <w:sz w:val="24"/>
          <w:szCs w:val="24"/>
          <w:lang w:val="es-ES"/>
        </w:rPr>
        <w:t xml:space="preserve"> care se va realiza astfel:</w:t>
      </w:r>
    </w:p>
    <w:p w:rsidR="002C002C" w:rsidRPr="00D61A8A" w:rsidRDefault="002C002C" w:rsidP="002C002C">
      <w:pPr>
        <w:pStyle w:val="ListParagraph"/>
        <w:numPr>
          <w:ilvl w:val="0"/>
          <w:numId w:val="30"/>
        </w:numPr>
        <w:spacing w:after="0" w:line="240" w:lineRule="auto"/>
        <w:contextualSpacing/>
        <w:jc w:val="both"/>
        <w:rPr>
          <w:rFonts w:ascii="Arial" w:hAnsi="Arial" w:cs="Arial"/>
          <w:i/>
          <w:sz w:val="24"/>
          <w:szCs w:val="24"/>
          <w:lang w:val="es-ES"/>
        </w:rPr>
      </w:pPr>
      <w:r w:rsidRPr="00D61A8A">
        <w:rPr>
          <w:rFonts w:ascii="Arial" w:hAnsi="Arial" w:cs="Arial"/>
          <w:i/>
          <w:sz w:val="24"/>
          <w:szCs w:val="24"/>
          <w:lang w:val="es-ES"/>
        </w:rPr>
        <w:t xml:space="preserve">structură </w:t>
      </w:r>
      <w:r w:rsidRPr="00D61A8A">
        <w:rPr>
          <w:rFonts w:ascii="Arial" w:hAnsi="Arial" w:cs="Arial"/>
          <w:i/>
          <w:sz w:val="24"/>
          <w:szCs w:val="24"/>
        </w:rPr>
        <w:t>rutieră</w:t>
      </w:r>
      <w:r w:rsidRPr="00D61A8A">
        <w:rPr>
          <w:rFonts w:ascii="Arial" w:hAnsi="Arial" w:cs="Arial"/>
          <w:i/>
          <w:sz w:val="24"/>
          <w:szCs w:val="24"/>
          <w:lang w:val="es-ES"/>
        </w:rPr>
        <w:t xml:space="preserve"> ramforsată</w:t>
      </w:r>
    </w:p>
    <w:p w:rsidR="002C002C" w:rsidRPr="00D61A8A" w:rsidRDefault="002C002C" w:rsidP="002C002C">
      <w:pPr>
        <w:pStyle w:val="Bodytext2"/>
        <w:shd w:val="clear" w:color="auto" w:fill="auto"/>
        <w:spacing w:before="0" w:after="0" w:line="240" w:lineRule="auto"/>
        <w:ind w:firstLine="740"/>
        <w:rPr>
          <w:rFonts w:ascii="Arial" w:hAnsi="Arial" w:cs="Arial"/>
          <w:sz w:val="24"/>
          <w:szCs w:val="24"/>
        </w:rPr>
      </w:pPr>
      <w:r w:rsidRPr="00D61A8A">
        <w:rPr>
          <w:rFonts w:ascii="Arial" w:hAnsi="Arial" w:cs="Arial"/>
          <w:bCs/>
          <w:sz w:val="24"/>
          <w:szCs w:val="24"/>
          <w:lang w:bidi="en-US"/>
        </w:rPr>
        <w:t>- 4 cm, îmbrăcăminte asfaltică ca strat de uzură din BA 16</w:t>
      </w:r>
      <w:r w:rsidRPr="00D61A8A">
        <w:rPr>
          <w:rFonts w:ascii="Arial" w:hAnsi="Arial" w:cs="Arial"/>
          <w:sz w:val="24"/>
          <w:szCs w:val="24"/>
        </w:rPr>
        <w:t>;</w:t>
      </w:r>
    </w:p>
    <w:p w:rsidR="002C002C" w:rsidRPr="00D61A8A" w:rsidRDefault="002C002C" w:rsidP="002C002C">
      <w:pPr>
        <w:pStyle w:val="Bodytext2"/>
        <w:shd w:val="clear" w:color="auto" w:fill="auto"/>
        <w:spacing w:before="0" w:after="0" w:line="240" w:lineRule="auto"/>
        <w:ind w:firstLine="740"/>
        <w:rPr>
          <w:rFonts w:ascii="Arial" w:hAnsi="Arial" w:cs="Arial"/>
          <w:bCs/>
          <w:sz w:val="24"/>
          <w:szCs w:val="24"/>
          <w:lang w:eastAsia="en-US" w:bidi="en-US"/>
        </w:rPr>
      </w:pPr>
      <w:r w:rsidRPr="00D61A8A">
        <w:rPr>
          <w:rFonts w:ascii="Arial" w:hAnsi="Arial" w:cs="Arial"/>
          <w:sz w:val="24"/>
          <w:szCs w:val="24"/>
        </w:rPr>
        <w:t xml:space="preserve">- </w:t>
      </w:r>
      <w:r w:rsidRPr="00D61A8A">
        <w:rPr>
          <w:rFonts w:ascii="Arial" w:hAnsi="Arial" w:cs="Arial"/>
          <w:bCs/>
          <w:sz w:val="24"/>
          <w:szCs w:val="24"/>
          <w:lang w:bidi="en-US"/>
        </w:rPr>
        <w:t>6 cm strat de legătură din binder BAD 22.4</w:t>
      </w:r>
      <w:r w:rsidRPr="00D61A8A">
        <w:rPr>
          <w:rFonts w:ascii="Arial" w:hAnsi="Arial" w:cs="Arial"/>
          <w:sz w:val="24"/>
          <w:szCs w:val="24"/>
        </w:rPr>
        <w:t>;</w:t>
      </w:r>
      <w:r w:rsidRPr="00D61A8A">
        <w:rPr>
          <w:rFonts w:ascii="Arial" w:hAnsi="Arial" w:cs="Arial"/>
          <w:bCs/>
          <w:sz w:val="24"/>
          <w:szCs w:val="24"/>
          <w:lang w:eastAsia="en-US" w:bidi="en-US"/>
        </w:rPr>
        <w:t xml:space="preserve"> </w:t>
      </w:r>
    </w:p>
    <w:p w:rsidR="002C002C" w:rsidRPr="00D61A8A" w:rsidRDefault="002C002C" w:rsidP="002C002C">
      <w:pPr>
        <w:pStyle w:val="Bodytext2"/>
        <w:shd w:val="clear" w:color="auto" w:fill="auto"/>
        <w:spacing w:before="0" w:after="0" w:line="240" w:lineRule="auto"/>
        <w:ind w:firstLine="740"/>
        <w:rPr>
          <w:rFonts w:ascii="Arial" w:hAnsi="Arial" w:cs="Arial"/>
          <w:bCs/>
          <w:sz w:val="24"/>
          <w:szCs w:val="24"/>
          <w:lang w:eastAsia="en-US" w:bidi="en-US"/>
        </w:rPr>
      </w:pPr>
      <w:r w:rsidRPr="00D61A8A">
        <w:rPr>
          <w:rFonts w:ascii="Arial" w:hAnsi="Arial" w:cs="Arial"/>
          <w:bCs/>
          <w:sz w:val="24"/>
          <w:szCs w:val="24"/>
          <w:lang w:eastAsia="en-US" w:bidi="en-US"/>
        </w:rPr>
        <w:t>- geocompozit antifisură</w:t>
      </w:r>
      <w:r w:rsidRPr="00D61A8A">
        <w:rPr>
          <w:rFonts w:ascii="Arial" w:hAnsi="Arial" w:cs="Arial"/>
          <w:sz w:val="24"/>
          <w:szCs w:val="24"/>
        </w:rPr>
        <w:t>;</w:t>
      </w:r>
    </w:p>
    <w:p w:rsidR="002C002C" w:rsidRPr="00D61A8A" w:rsidRDefault="002C002C" w:rsidP="002C002C">
      <w:pPr>
        <w:pStyle w:val="Bodytext2"/>
        <w:shd w:val="clear" w:color="auto" w:fill="auto"/>
        <w:spacing w:before="0" w:after="0" w:line="240" w:lineRule="auto"/>
        <w:ind w:firstLine="740"/>
        <w:rPr>
          <w:rFonts w:ascii="Arial" w:hAnsi="Arial" w:cs="Arial"/>
          <w:sz w:val="24"/>
          <w:szCs w:val="24"/>
        </w:rPr>
      </w:pPr>
      <w:r w:rsidRPr="00D61A8A">
        <w:rPr>
          <w:rFonts w:ascii="Arial" w:hAnsi="Arial" w:cs="Arial"/>
          <w:bCs/>
          <w:sz w:val="24"/>
          <w:szCs w:val="24"/>
          <w:lang w:eastAsia="en-US" w:bidi="en-US"/>
        </w:rPr>
        <w:t>- 30</w:t>
      </w:r>
      <w:r w:rsidRPr="00D61A8A">
        <w:rPr>
          <w:rFonts w:ascii="Arial" w:hAnsi="Arial" w:cs="Arial"/>
          <w:bCs/>
          <w:sz w:val="24"/>
          <w:szCs w:val="24"/>
          <w:lang w:bidi="en-US"/>
        </w:rPr>
        <w:t xml:space="preserve"> cm strat  de bază rezultat din reciclare a straturilor asfaltice existente cu adaos de liant hidraulic, bitum spumant, emulsie bituminoasă și material granular</w:t>
      </w:r>
      <w:r w:rsidRPr="00D61A8A">
        <w:rPr>
          <w:rFonts w:ascii="Arial" w:hAnsi="Arial" w:cs="Arial"/>
          <w:sz w:val="24"/>
          <w:szCs w:val="24"/>
        </w:rPr>
        <w:t>;</w:t>
      </w:r>
    </w:p>
    <w:p w:rsidR="002C002C" w:rsidRPr="00D61A8A" w:rsidRDefault="002C002C" w:rsidP="002C002C">
      <w:pPr>
        <w:spacing w:after="0" w:line="240" w:lineRule="auto"/>
        <w:ind w:firstLine="720"/>
        <w:jc w:val="both"/>
        <w:rPr>
          <w:rFonts w:ascii="Arial" w:hAnsi="Arial" w:cs="Arial"/>
          <w:sz w:val="24"/>
          <w:szCs w:val="24"/>
        </w:rPr>
      </w:pPr>
      <w:r w:rsidRPr="00D61A8A">
        <w:rPr>
          <w:rFonts w:ascii="Arial" w:hAnsi="Arial" w:cs="Arial"/>
          <w:sz w:val="24"/>
          <w:szCs w:val="24"/>
        </w:rPr>
        <w:t xml:space="preserve">- 20 cm strat de fundație existent din balast, </w:t>
      </w:r>
    </w:p>
    <w:p w:rsidR="002C002C" w:rsidRPr="00D61A8A" w:rsidRDefault="002C002C" w:rsidP="002C002C">
      <w:pPr>
        <w:pStyle w:val="ListParagraph"/>
        <w:numPr>
          <w:ilvl w:val="0"/>
          <w:numId w:val="30"/>
        </w:numPr>
        <w:spacing w:after="0" w:line="240" w:lineRule="auto"/>
        <w:contextualSpacing/>
        <w:jc w:val="both"/>
        <w:rPr>
          <w:rFonts w:ascii="Arial" w:hAnsi="Arial" w:cs="Arial"/>
          <w:i/>
          <w:sz w:val="24"/>
          <w:szCs w:val="24"/>
          <w:lang w:val="es-ES"/>
        </w:rPr>
      </w:pPr>
      <w:r w:rsidRPr="00D61A8A">
        <w:rPr>
          <w:rFonts w:ascii="Arial" w:hAnsi="Arial" w:cs="Arial"/>
          <w:i/>
          <w:sz w:val="24"/>
          <w:szCs w:val="24"/>
        </w:rPr>
        <w:t>structură rutieră nouă</w:t>
      </w:r>
    </w:p>
    <w:p w:rsidR="002C002C" w:rsidRPr="00D61A8A" w:rsidRDefault="002C002C" w:rsidP="002C002C">
      <w:pPr>
        <w:pStyle w:val="Bodytext2"/>
        <w:shd w:val="clear" w:color="auto" w:fill="auto"/>
        <w:spacing w:before="0" w:after="0" w:line="240" w:lineRule="auto"/>
        <w:ind w:firstLine="740"/>
        <w:rPr>
          <w:rFonts w:ascii="Arial" w:hAnsi="Arial" w:cs="Arial"/>
          <w:sz w:val="24"/>
          <w:szCs w:val="24"/>
        </w:rPr>
      </w:pPr>
      <w:r w:rsidRPr="00D61A8A">
        <w:rPr>
          <w:rFonts w:ascii="Arial" w:hAnsi="Arial" w:cs="Arial"/>
          <w:bCs/>
          <w:sz w:val="24"/>
          <w:szCs w:val="24"/>
          <w:lang w:bidi="en-US"/>
        </w:rPr>
        <w:t>- 4 cm, îmbrăcăminte asfaltică ca strat de uzură din BA 16</w:t>
      </w:r>
      <w:r w:rsidRPr="00D61A8A">
        <w:rPr>
          <w:rFonts w:ascii="Arial" w:hAnsi="Arial" w:cs="Arial"/>
          <w:sz w:val="24"/>
          <w:szCs w:val="24"/>
        </w:rPr>
        <w:t>;</w:t>
      </w:r>
    </w:p>
    <w:p w:rsidR="002C002C" w:rsidRPr="00D61A8A" w:rsidRDefault="002C002C" w:rsidP="002C002C">
      <w:pPr>
        <w:pStyle w:val="Bodytext2"/>
        <w:shd w:val="clear" w:color="auto" w:fill="auto"/>
        <w:spacing w:before="0" w:after="0" w:line="240" w:lineRule="auto"/>
        <w:ind w:firstLine="740"/>
        <w:rPr>
          <w:rFonts w:ascii="Arial" w:hAnsi="Arial" w:cs="Arial"/>
          <w:bCs/>
          <w:sz w:val="24"/>
          <w:szCs w:val="24"/>
          <w:lang w:eastAsia="en-US" w:bidi="en-US"/>
        </w:rPr>
      </w:pPr>
      <w:r w:rsidRPr="00D61A8A">
        <w:rPr>
          <w:rFonts w:ascii="Arial" w:hAnsi="Arial" w:cs="Arial"/>
          <w:sz w:val="24"/>
          <w:szCs w:val="24"/>
        </w:rPr>
        <w:t xml:space="preserve">- </w:t>
      </w:r>
      <w:r w:rsidRPr="00D61A8A">
        <w:rPr>
          <w:rFonts w:ascii="Arial" w:hAnsi="Arial" w:cs="Arial"/>
          <w:bCs/>
          <w:sz w:val="24"/>
          <w:szCs w:val="24"/>
          <w:lang w:bidi="en-US"/>
        </w:rPr>
        <w:t>6 cm strat de legătură din binder BAD 22.4</w:t>
      </w:r>
      <w:r w:rsidRPr="00D61A8A">
        <w:rPr>
          <w:rFonts w:ascii="Arial" w:hAnsi="Arial" w:cs="Arial"/>
          <w:sz w:val="24"/>
          <w:szCs w:val="24"/>
        </w:rPr>
        <w:t>;</w:t>
      </w:r>
      <w:r w:rsidRPr="00D61A8A">
        <w:rPr>
          <w:rFonts w:ascii="Arial" w:hAnsi="Arial" w:cs="Arial"/>
          <w:bCs/>
          <w:sz w:val="24"/>
          <w:szCs w:val="24"/>
          <w:lang w:eastAsia="en-US" w:bidi="en-US"/>
        </w:rPr>
        <w:t xml:space="preserve"> </w:t>
      </w:r>
    </w:p>
    <w:p w:rsidR="002C002C" w:rsidRPr="00D61A8A" w:rsidRDefault="002C002C" w:rsidP="002C002C">
      <w:pPr>
        <w:pStyle w:val="Bodytext2"/>
        <w:shd w:val="clear" w:color="auto" w:fill="auto"/>
        <w:spacing w:before="0" w:after="0" w:line="240" w:lineRule="auto"/>
        <w:ind w:firstLine="740"/>
        <w:rPr>
          <w:rFonts w:ascii="Arial" w:hAnsi="Arial" w:cs="Arial"/>
          <w:bCs/>
          <w:sz w:val="24"/>
          <w:szCs w:val="24"/>
          <w:lang w:eastAsia="en-US" w:bidi="en-US"/>
        </w:rPr>
      </w:pPr>
      <w:r w:rsidRPr="00D61A8A">
        <w:rPr>
          <w:rFonts w:ascii="Arial" w:hAnsi="Arial" w:cs="Arial"/>
          <w:sz w:val="24"/>
          <w:szCs w:val="24"/>
        </w:rPr>
        <w:t>- 20 cm strat de fundație superior din piatră spartă;</w:t>
      </w:r>
    </w:p>
    <w:p w:rsidR="002C002C" w:rsidRPr="00D61A8A" w:rsidRDefault="002C002C" w:rsidP="002C002C">
      <w:pPr>
        <w:spacing w:after="0" w:line="240" w:lineRule="auto"/>
        <w:ind w:firstLine="720"/>
        <w:jc w:val="both"/>
        <w:rPr>
          <w:rFonts w:ascii="Arial" w:hAnsi="Arial" w:cs="Arial"/>
          <w:sz w:val="24"/>
          <w:szCs w:val="24"/>
        </w:rPr>
      </w:pPr>
      <w:proofErr w:type="gramStart"/>
      <w:r w:rsidRPr="00D61A8A">
        <w:rPr>
          <w:rFonts w:ascii="Arial" w:hAnsi="Arial" w:cs="Arial"/>
          <w:sz w:val="24"/>
          <w:szCs w:val="24"/>
        </w:rPr>
        <w:t>- 30 cm</w:t>
      </w:r>
      <w:proofErr w:type="gramEnd"/>
      <w:r w:rsidRPr="00D61A8A">
        <w:rPr>
          <w:rFonts w:ascii="Arial" w:hAnsi="Arial" w:cs="Arial"/>
          <w:sz w:val="24"/>
          <w:szCs w:val="24"/>
        </w:rPr>
        <w:t xml:space="preserve"> strat de fundație din balast;</w:t>
      </w:r>
    </w:p>
    <w:p w:rsidR="002C002C" w:rsidRPr="00D61A8A" w:rsidRDefault="002C002C" w:rsidP="002C002C">
      <w:pPr>
        <w:spacing w:after="0" w:line="240" w:lineRule="auto"/>
        <w:ind w:firstLine="720"/>
        <w:jc w:val="both"/>
        <w:rPr>
          <w:rFonts w:ascii="Arial" w:hAnsi="Arial" w:cs="Arial"/>
          <w:sz w:val="24"/>
          <w:szCs w:val="24"/>
        </w:rPr>
      </w:pPr>
      <w:r w:rsidRPr="00D61A8A">
        <w:rPr>
          <w:rFonts w:ascii="Arial" w:hAnsi="Arial" w:cs="Arial"/>
          <w:sz w:val="24"/>
          <w:szCs w:val="24"/>
        </w:rPr>
        <w:t>- 20 cm strat de formă din balast.</w:t>
      </w:r>
    </w:p>
    <w:p w:rsidR="002C002C" w:rsidRPr="00D61A8A" w:rsidRDefault="002C002C" w:rsidP="002C002C">
      <w:pPr>
        <w:spacing w:after="0" w:line="240" w:lineRule="auto"/>
        <w:jc w:val="both"/>
        <w:rPr>
          <w:rFonts w:ascii="Arial" w:hAnsi="Arial" w:cs="Arial"/>
          <w:sz w:val="24"/>
          <w:szCs w:val="24"/>
          <w:lang w:val="it-IT"/>
        </w:rPr>
      </w:pPr>
      <w:r w:rsidRPr="00D61A8A">
        <w:rPr>
          <w:rFonts w:ascii="Arial" w:hAnsi="Arial" w:cs="Arial"/>
          <w:b/>
          <w:sz w:val="24"/>
          <w:szCs w:val="24"/>
          <w:lang w:val="es-ES"/>
        </w:rPr>
        <w:t>~  scurgerea apelor</w:t>
      </w:r>
      <w:r w:rsidRPr="00D61A8A">
        <w:rPr>
          <w:rFonts w:ascii="Arial" w:hAnsi="Arial" w:cs="Arial"/>
          <w:sz w:val="24"/>
          <w:szCs w:val="24"/>
          <w:lang w:val="it-IT"/>
        </w:rPr>
        <w:t>:</w:t>
      </w:r>
    </w:p>
    <w:p w:rsidR="002C002C" w:rsidRPr="00D61A8A" w:rsidRDefault="002C002C" w:rsidP="002C002C">
      <w:pPr>
        <w:spacing w:after="0" w:line="240" w:lineRule="auto"/>
        <w:jc w:val="both"/>
        <w:rPr>
          <w:rFonts w:ascii="Arial" w:hAnsi="Arial" w:cs="Arial"/>
          <w:sz w:val="24"/>
          <w:szCs w:val="24"/>
        </w:rPr>
      </w:pPr>
      <w:r w:rsidRPr="00D61A8A">
        <w:rPr>
          <w:rFonts w:ascii="Arial" w:hAnsi="Arial" w:cs="Arial"/>
          <w:sz w:val="24"/>
          <w:szCs w:val="24"/>
          <w:lang w:val="es-ES"/>
        </w:rPr>
        <w:t xml:space="preserve">       </w:t>
      </w:r>
      <w:r w:rsidR="002617F9">
        <w:rPr>
          <w:rFonts w:ascii="Arial" w:hAnsi="Arial" w:cs="Arial"/>
          <w:sz w:val="24"/>
          <w:szCs w:val="24"/>
          <w:lang w:val="es-ES"/>
        </w:rPr>
        <w:t xml:space="preserve"> </w:t>
      </w:r>
      <w:r w:rsidRPr="00D61A8A">
        <w:rPr>
          <w:rFonts w:ascii="Arial" w:hAnsi="Arial" w:cs="Arial"/>
          <w:sz w:val="24"/>
          <w:szCs w:val="24"/>
          <w:lang w:val="es-ES"/>
        </w:rPr>
        <w:t xml:space="preserve">- </w:t>
      </w:r>
      <w:r w:rsidRPr="00D61A8A">
        <w:rPr>
          <w:rFonts w:ascii="Arial" w:hAnsi="Arial" w:cs="Arial"/>
          <w:b/>
          <w:sz w:val="24"/>
          <w:szCs w:val="24"/>
          <w:lang w:val="es-ES"/>
        </w:rPr>
        <w:t>amenajare șanțuri</w:t>
      </w:r>
      <w:r w:rsidRPr="00D61A8A">
        <w:rPr>
          <w:rFonts w:ascii="Arial" w:hAnsi="Arial" w:cs="Arial"/>
          <w:sz w:val="24"/>
          <w:szCs w:val="24"/>
          <w:lang w:val="es-ES"/>
        </w:rPr>
        <w:t xml:space="preserve"> riverane </w:t>
      </w:r>
      <w:r w:rsidRPr="00D61A8A">
        <w:rPr>
          <w:rFonts w:ascii="Arial" w:hAnsi="Arial" w:cs="Arial"/>
          <w:sz w:val="24"/>
          <w:szCs w:val="24"/>
        </w:rPr>
        <w:t>DJ 108N</w:t>
      </w:r>
      <w:r w:rsidRPr="00D61A8A">
        <w:rPr>
          <w:rFonts w:ascii="Arial" w:hAnsi="Arial" w:cs="Arial"/>
          <w:sz w:val="24"/>
          <w:szCs w:val="24"/>
          <w:lang w:val="es-ES"/>
        </w:rPr>
        <w:t>,</w:t>
      </w:r>
      <w:r w:rsidRPr="00D61A8A">
        <w:rPr>
          <w:rFonts w:ascii="Arial" w:hAnsi="Arial" w:cs="Arial"/>
          <w:sz w:val="24"/>
          <w:szCs w:val="24"/>
        </w:rPr>
        <w:t xml:space="preserve"> pentru asigurarea </w:t>
      </w:r>
      <w:proofErr w:type="gramStart"/>
      <w:r w:rsidRPr="00D61A8A">
        <w:rPr>
          <w:rFonts w:ascii="Arial" w:hAnsi="Arial" w:cs="Arial"/>
          <w:sz w:val="24"/>
          <w:szCs w:val="24"/>
        </w:rPr>
        <w:t xml:space="preserve">scurgerii </w:t>
      </w:r>
      <w:r w:rsidRPr="00D61A8A">
        <w:rPr>
          <w:rFonts w:ascii="Arial" w:hAnsi="Arial" w:cs="Arial"/>
          <w:sz w:val="24"/>
          <w:szCs w:val="24"/>
          <w:lang w:val="es-ES"/>
        </w:rPr>
        <w:t xml:space="preserve"> apelor</w:t>
      </w:r>
      <w:proofErr w:type="gramEnd"/>
      <w:r w:rsidRPr="00D61A8A">
        <w:rPr>
          <w:rFonts w:ascii="Arial" w:hAnsi="Arial" w:cs="Arial"/>
          <w:sz w:val="24"/>
          <w:szCs w:val="24"/>
          <w:lang w:val="es-ES"/>
        </w:rPr>
        <w:t xml:space="preserve"> meteorice spre receptori, astfel</w:t>
      </w:r>
      <w:r w:rsidRPr="00D61A8A">
        <w:rPr>
          <w:rFonts w:ascii="Arial" w:hAnsi="Arial" w:cs="Arial"/>
          <w:sz w:val="24"/>
          <w:szCs w:val="24"/>
          <w:lang w:val="it-IT"/>
        </w:rPr>
        <w:t>:</w:t>
      </w:r>
    </w:p>
    <w:p w:rsidR="002C002C" w:rsidRPr="00D61A8A" w:rsidRDefault="002C002C" w:rsidP="002C002C">
      <w:pPr>
        <w:spacing w:after="0" w:line="240" w:lineRule="auto"/>
        <w:ind w:firstLine="567"/>
        <w:jc w:val="both"/>
        <w:rPr>
          <w:rFonts w:ascii="Arial" w:hAnsi="Arial" w:cs="Arial"/>
          <w:sz w:val="24"/>
          <w:szCs w:val="24"/>
        </w:rPr>
      </w:pPr>
      <w:r w:rsidRPr="00D61A8A">
        <w:rPr>
          <w:rFonts w:ascii="Arial" w:hAnsi="Arial" w:cs="Arial"/>
          <w:sz w:val="24"/>
          <w:szCs w:val="24"/>
        </w:rPr>
        <w:t>-</w:t>
      </w:r>
      <w:r w:rsidR="003339DF">
        <w:rPr>
          <w:rFonts w:ascii="Arial" w:hAnsi="Arial" w:cs="Arial"/>
          <w:sz w:val="24"/>
          <w:szCs w:val="24"/>
        </w:rPr>
        <w:t xml:space="preserve"> </w:t>
      </w:r>
      <w:r w:rsidRPr="00D61A8A">
        <w:rPr>
          <w:rFonts w:ascii="Arial" w:hAnsi="Arial" w:cs="Arial"/>
          <w:sz w:val="24"/>
          <w:szCs w:val="24"/>
        </w:rPr>
        <w:t>șanțuri de pământ cu lungimea de cca. L= 21175 m;</w:t>
      </w:r>
    </w:p>
    <w:p w:rsidR="002C002C" w:rsidRPr="00D61A8A" w:rsidRDefault="002C002C" w:rsidP="002C002C">
      <w:pPr>
        <w:spacing w:after="0" w:line="240" w:lineRule="auto"/>
        <w:ind w:firstLine="567"/>
        <w:jc w:val="both"/>
        <w:rPr>
          <w:rFonts w:ascii="Arial" w:hAnsi="Arial" w:cs="Arial"/>
          <w:sz w:val="24"/>
          <w:szCs w:val="24"/>
        </w:rPr>
      </w:pPr>
      <w:r w:rsidRPr="00D61A8A">
        <w:rPr>
          <w:rFonts w:ascii="Arial" w:hAnsi="Arial" w:cs="Arial"/>
          <w:sz w:val="24"/>
          <w:szCs w:val="24"/>
        </w:rPr>
        <w:t>-</w:t>
      </w:r>
      <w:r w:rsidR="003339DF">
        <w:rPr>
          <w:rFonts w:ascii="Arial" w:hAnsi="Arial" w:cs="Arial"/>
          <w:sz w:val="24"/>
          <w:szCs w:val="24"/>
        </w:rPr>
        <w:t xml:space="preserve"> </w:t>
      </w:r>
      <w:r w:rsidRPr="00D61A8A">
        <w:rPr>
          <w:rFonts w:ascii="Arial" w:hAnsi="Arial" w:cs="Arial"/>
          <w:sz w:val="24"/>
          <w:szCs w:val="24"/>
        </w:rPr>
        <w:t>șanțuri</w:t>
      </w:r>
      <w:r w:rsidRPr="00D61A8A">
        <w:rPr>
          <w:rFonts w:ascii="Arial" w:hAnsi="Arial" w:cs="Arial"/>
          <w:sz w:val="24"/>
          <w:szCs w:val="24"/>
          <w:lang w:val="es-ES"/>
        </w:rPr>
        <w:t xml:space="preserve"> cu secțiune </w:t>
      </w:r>
      <w:proofErr w:type="gramStart"/>
      <w:r w:rsidRPr="00D61A8A">
        <w:rPr>
          <w:rFonts w:ascii="Arial" w:hAnsi="Arial" w:cs="Arial"/>
          <w:sz w:val="24"/>
          <w:szCs w:val="24"/>
          <w:lang w:val="es-ES"/>
        </w:rPr>
        <w:t>pereată  betonată</w:t>
      </w:r>
      <w:proofErr w:type="gramEnd"/>
      <w:r w:rsidRPr="00D61A8A">
        <w:rPr>
          <w:rFonts w:ascii="Arial" w:hAnsi="Arial" w:cs="Arial"/>
          <w:sz w:val="24"/>
          <w:szCs w:val="24"/>
          <w:lang w:val="es-ES"/>
        </w:rPr>
        <w:t xml:space="preserve"> (clasa C30/37) în grosime de 10 cm cu secțiuni variabile cu lungimea totală, L= 14440 m</w:t>
      </w:r>
      <w:r w:rsidRPr="00D61A8A">
        <w:rPr>
          <w:rFonts w:ascii="Arial" w:hAnsi="Arial" w:cs="Arial"/>
          <w:sz w:val="24"/>
          <w:szCs w:val="24"/>
        </w:rPr>
        <w:t>;</w:t>
      </w:r>
    </w:p>
    <w:p w:rsidR="002C002C" w:rsidRPr="00D61A8A" w:rsidRDefault="002C002C" w:rsidP="004C5E0B">
      <w:pPr>
        <w:spacing w:after="0" w:line="240" w:lineRule="auto"/>
        <w:ind w:firstLine="567"/>
        <w:jc w:val="both"/>
        <w:rPr>
          <w:rFonts w:ascii="Arial" w:hAnsi="Arial" w:cs="Arial"/>
          <w:sz w:val="24"/>
          <w:szCs w:val="24"/>
        </w:rPr>
      </w:pPr>
      <w:r w:rsidRPr="00D61A8A">
        <w:rPr>
          <w:rFonts w:ascii="Arial" w:hAnsi="Arial" w:cs="Arial"/>
          <w:sz w:val="24"/>
          <w:szCs w:val="24"/>
        </w:rPr>
        <w:t xml:space="preserve">- </w:t>
      </w:r>
      <w:proofErr w:type="gramStart"/>
      <w:r w:rsidRPr="00D61A8A">
        <w:rPr>
          <w:rFonts w:ascii="Arial" w:hAnsi="Arial" w:cs="Arial"/>
          <w:sz w:val="24"/>
          <w:szCs w:val="24"/>
        </w:rPr>
        <w:t>rigole</w:t>
      </w:r>
      <w:proofErr w:type="gramEnd"/>
      <w:r w:rsidRPr="00D61A8A">
        <w:rPr>
          <w:rFonts w:ascii="Arial" w:hAnsi="Arial" w:cs="Arial"/>
          <w:sz w:val="24"/>
          <w:szCs w:val="24"/>
        </w:rPr>
        <w:t xml:space="preserve"> carosabile pe o lungime de L= 7566 m.</w:t>
      </w:r>
    </w:p>
    <w:p w:rsidR="002C002C" w:rsidRPr="004C5E0B" w:rsidRDefault="002C002C" w:rsidP="004C5E0B">
      <w:pPr>
        <w:spacing w:after="0" w:line="240" w:lineRule="auto"/>
        <w:ind w:firstLine="567"/>
        <w:jc w:val="both"/>
        <w:rPr>
          <w:rFonts w:ascii="Arial" w:hAnsi="Arial" w:cs="Arial"/>
          <w:sz w:val="24"/>
          <w:szCs w:val="24"/>
        </w:rPr>
      </w:pPr>
      <w:r w:rsidRPr="00D61A8A">
        <w:rPr>
          <w:rFonts w:ascii="Arial" w:hAnsi="Arial" w:cs="Arial"/>
          <w:sz w:val="24"/>
          <w:szCs w:val="24"/>
        </w:rPr>
        <w:t xml:space="preserve">- </w:t>
      </w:r>
      <w:proofErr w:type="gramStart"/>
      <w:r w:rsidRPr="00D61A8A">
        <w:rPr>
          <w:rFonts w:ascii="Arial" w:hAnsi="Arial" w:cs="Arial"/>
          <w:b/>
          <w:sz w:val="24"/>
          <w:szCs w:val="24"/>
        </w:rPr>
        <w:t>lucrări</w:t>
      </w:r>
      <w:proofErr w:type="gramEnd"/>
      <w:r w:rsidRPr="00D61A8A">
        <w:rPr>
          <w:rFonts w:ascii="Arial" w:hAnsi="Arial" w:cs="Arial"/>
          <w:b/>
          <w:sz w:val="24"/>
          <w:szCs w:val="24"/>
        </w:rPr>
        <w:t xml:space="preserve"> de reabilitare podețe existente </w:t>
      </w:r>
      <w:r w:rsidRPr="00D61A8A">
        <w:rPr>
          <w:rFonts w:ascii="Arial" w:hAnsi="Arial" w:cs="Arial"/>
          <w:sz w:val="24"/>
          <w:szCs w:val="24"/>
        </w:rPr>
        <w:t>(</w:t>
      </w:r>
      <w:r w:rsidR="00CD00EA">
        <w:rPr>
          <w:rFonts w:ascii="Arial" w:hAnsi="Arial" w:cs="Arial"/>
          <w:sz w:val="24"/>
          <w:szCs w:val="24"/>
        </w:rPr>
        <w:t xml:space="preserve"> </w:t>
      </w:r>
      <w:r w:rsidRPr="00D61A8A">
        <w:rPr>
          <w:rFonts w:ascii="Arial" w:hAnsi="Arial" w:cs="Arial"/>
          <w:sz w:val="24"/>
          <w:szCs w:val="24"/>
        </w:rPr>
        <w:t>în număr total 34 buc.)</w:t>
      </w:r>
      <w:r w:rsidRPr="00D61A8A">
        <w:rPr>
          <w:rFonts w:ascii="Arial" w:hAnsi="Arial" w:cs="Arial"/>
          <w:b/>
          <w:sz w:val="24"/>
          <w:szCs w:val="24"/>
        </w:rPr>
        <w:t xml:space="preserve"> </w:t>
      </w:r>
      <w:r w:rsidR="004B14C2">
        <w:rPr>
          <w:rFonts w:ascii="Arial" w:hAnsi="Arial" w:cs="Arial"/>
          <w:sz w:val="24"/>
          <w:szCs w:val="24"/>
        </w:rPr>
        <w:t>prin decolmatare, reparații</w:t>
      </w:r>
      <w:r w:rsidRPr="00D61A8A">
        <w:rPr>
          <w:rFonts w:ascii="Arial" w:hAnsi="Arial" w:cs="Arial"/>
          <w:sz w:val="24"/>
          <w:szCs w:val="24"/>
          <w:lang w:val="it-IT"/>
        </w:rPr>
        <w:t xml:space="preserve">: </w:t>
      </w:r>
      <w:r w:rsidRPr="00D61A8A">
        <w:rPr>
          <w:rFonts w:ascii="Arial" w:hAnsi="Arial" w:cs="Arial"/>
          <w:sz w:val="24"/>
          <w:szCs w:val="24"/>
        </w:rPr>
        <w:t>timpane, camere de cădere, aripi, montare tub prelungitor după caz;</w:t>
      </w:r>
    </w:p>
    <w:p w:rsidR="002C002C" w:rsidRPr="00D61A8A" w:rsidRDefault="002C002C" w:rsidP="002C002C">
      <w:pPr>
        <w:spacing w:after="0" w:line="240" w:lineRule="auto"/>
        <w:ind w:firstLine="567"/>
        <w:jc w:val="both"/>
        <w:rPr>
          <w:rFonts w:ascii="Arial" w:hAnsi="Arial" w:cs="Arial"/>
          <w:sz w:val="24"/>
          <w:szCs w:val="24"/>
          <w:lang w:val="es-ES"/>
        </w:rPr>
      </w:pPr>
      <w:r w:rsidRPr="00D61A8A">
        <w:rPr>
          <w:rFonts w:ascii="Arial" w:hAnsi="Arial" w:cs="Arial"/>
          <w:sz w:val="24"/>
          <w:szCs w:val="24"/>
        </w:rPr>
        <w:t>-</w:t>
      </w:r>
      <w:r w:rsidR="004C5E0B">
        <w:rPr>
          <w:rFonts w:ascii="Arial" w:hAnsi="Arial" w:cs="Arial"/>
          <w:sz w:val="24"/>
          <w:szCs w:val="24"/>
        </w:rPr>
        <w:t xml:space="preserve"> </w:t>
      </w:r>
      <w:proofErr w:type="gramStart"/>
      <w:r w:rsidRPr="00D61A8A">
        <w:rPr>
          <w:rFonts w:ascii="Arial" w:hAnsi="Arial" w:cs="Arial"/>
          <w:b/>
          <w:sz w:val="24"/>
          <w:szCs w:val="24"/>
        </w:rPr>
        <w:t>lucrări</w:t>
      </w:r>
      <w:proofErr w:type="gramEnd"/>
      <w:r w:rsidRPr="00D61A8A">
        <w:rPr>
          <w:rFonts w:ascii="Arial" w:hAnsi="Arial" w:cs="Arial"/>
          <w:b/>
          <w:sz w:val="24"/>
          <w:szCs w:val="24"/>
        </w:rPr>
        <w:t xml:space="preserve"> de înlocuire</w:t>
      </w:r>
      <w:r w:rsidRPr="00D61A8A">
        <w:rPr>
          <w:rFonts w:ascii="Arial" w:hAnsi="Arial" w:cs="Arial"/>
          <w:sz w:val="24"/>
          <w:szCs w:val="24"/>
        </w:rPr>
        <w:t xml:space="preserve"> </w:t>
      </w:r>
      <w:r w:rsidRPr="00D61A8A">
        <w:rPr>
          <w:rFonts w:ascii="Arial" w:hAnsi="Arial" w:cs="Arial"/>
          <w:b/>
          <w:sz w:val="24"/>
          <w:szCs w:val="24"/>
        </w:rPr>
        <w:t xml:space="preserve">podețe existente </w:t>
      </w:r>
      <w:r w:rsidRPr="00D61A8A">
        <w:rPr>
          <w:rFonts w:ascii="Arial" w:hAnsi="Arial" w:cs="Arial"/>
          <w:sz w:val="24"/>
          <w:szCs w:val="24"/>
        </w:rPr>
        <w:t>(în număr total 61 buc.), din care</w:t>
      </w:r>
      <w:r w:rsidRPr="00D61A8A">
        <w:rPr>
          <w:rFonts w:ascii="Arial" w:hAnsi="Arial" w:cs="Arial"/>
          <w:sz w:val="24"/>
          <w:szCs w:val="24"/>
          <w:lang w:val="es-ES"/>
        </w:rPr>
        <w:t>:</w:t>
      </w:r>
      <w:r w:rsidRPr="00D61A8A">
        <w:rPr>
          <w:rFonts w:ascii="Arial" w:hAnsi="Arial" w:cs="Arial"/>
          <w:sz w:val="24"/>
          <w:szCs w:val="24"/>
        </w:rPr>
        <w:t xml:space="preserve"> </w:t>
      </w:r>
      <w:r w:rsidRPr="00D61A8A">
        <w:rPr>
          <w:rFonts w:ascii="Arial" w:hAnsi="Arial" w:cs="Arial"/>
          <w:b/>
          <w:sz w:val="24"/>
          <w:szCs w:val="24"/>
        </w:rPr>
        <w:t>tubulare</w:t>
      </w:r>
      <w:r w:rsidRPr="00D61A8A">
        <w:rPr>
          <w:rFonts w:ascii="Arial" w:hAnsi="Arial" w:cs="Arial"/>
          <w:sz w:val="24"/>
          <w:szCs w:val="24"/>
        </w:rPr>
        <w:t xml:space="preserve"> DN 1000, 57 buc. ; </w:t>
      </w:r>
      <w:proofErr w:type="gramStart"/>
      <w:r w:rsidRPr="00D61A8A">
        <w:rPr>
          <w:rFonts w:ascii="Arial" w:hAnsi="Arial" w:cs="Arial"/>
          <w:b/>
          <w:sz w:val="24"/>
          <w:szCs w:val="24"/>
        </w:rPr>
        <w:t>casetate</w:t>
      </w:r>
      <w:proofErr w:type="gramEnd"/>
      <w:r w:rsidRPr="00D61A8A">
        <w:rPr>
          <w:rFonts w:ascii="Arial" w:hAnsi="Arial" w:cs="Arial"/>
          <w:b/>
          <w:sz w:val="24"/>
          <w:szCs w:val="24"/>
        </w:rPr>
        <w:t xml:space="preserve"> tip P2</w:t>
      </w:r>
      <w:r w:rsidRPr="00D61A8A">
        <w:rPr>
          <w:rFonts w:ascii="Arial" w:hAnsi="Arial" w:cs="Arial"/>
          <w:sz w:val="24"/>
          <w:szCs w:val="24"/>
        </w:rPr>
        <w:t xml:space="preserve"> în număr 3 buc. și </w:t>
      </w:r>
      <w:r w:rsidRPr="00D61A8A">
        <w:rPr>
          <w:rFonts w:ascii="Arial" w:hAnsi="Arial" w:cs="Arial"/>
          <w:b/>
          <w:sz w:val="24"/>
          <w:szCs w:val="24"/>
        </w:rPr>
        <w:t>dalat tip D5</w:t>
      </w:r>
      <w:r w:rsidRPr="00D61A8A">
        <w:rPr>
          <w:rFonts w:ascii="Arial" w:hAnsi="Arial" w:cs="Arial"/>
          <w:sz w:val="24"/>
          <w:szCs w:val="24"/>
        </w:rPr>
        <w:t xml:space="preserve"> în număr 1 buc</w:t>
      </w:r>
      <w:proofErr w:type="gramStart"/>
      <w:r w:rsidRPr="00D61A8A">
        <w:rPr>
          <w:rFonts w:ascii="Arial" w:hAnsi="Arial" w:cs="Arial"/>
          <w:sz w:val="24"/>
          <w:szCs w:val="24"/>
        </w:rPr>
        <w:t>,  pozi</w:t>
      </w:r>
      <w:proofErr w:type="gramEnd"/>
      <w:r w:rsidRPr="00D61A8A">
        <w:rPr>
          <w:rFonts w:ascii="Arial" w:hAnsi="Arial" w:cs="Arial"/>
          <w:sz w:val="24"/>
          <w:szCs w:val="24"/>
        </w:rPr>
        <w:t>ționate astfel</w:t>
      </w:r>
      <w:r w:rsidRPr="00D61A8A">
        <w:rPr>
          <w:rFonts w:ascii="Arial" w:hAnsi="Arial" w:cs="Arial"/>
          <w:sz w:val="24"/>
          <w:szCs w:val="24"/>
          <w:lang w:val="es-ES"/>
        </w:rPr>
        <w:t>:</w:t>
      </w:r>
    </w:p>
    <w:p w:rsidR="002C002C" w:rsidRPr="00D61A8A" w:rsidRDefault="002C002C" w:rsidP="002C002C">
      <w:pPr>
        <w:spacing w:after="0" w:line="240" w:lineRule="auto"/>
        <w:jc w:val="both"/>
        <w:rPr>
          <w:rFonts w:ascii="Arial" w:hAnsi="Arial" w:cs="Arial"/>
          <w:sz w:val="24"/>
          <w:szCs w:val="24"/>
        </w:rPr>
      </w:pPr>
      <w:proofErr w:type="gramStart"/>
      <w:r w:rsidRPr="00D61A8A">
        <w:rPr>
          <w:rFonts w:ascii="Arial" w:hAnsi="Arial" w:cs="Arial"/>
          <w:b/>
          <w:sz w:val="24"/>
          <w:szCs w:val="24"/>
        </w:rPr>
        <w:t>- tubulare DN 1000 mm, L=10 m</w:t>
      </w:r>
      <w:r w:rsidRPr="00D61A8A">
        <w:rPr>
          <w:rFonts w:ascii="Arial" w:hAnsi="Arial" w:cs="Arial"/>
          <w:sz w:val="24"/>
          <w:szCs w:val="24"/>
        </w:rPr>
        <w:t>, în număr 46 buc., poziționate la km</w:t>
      </w:r>
      <w:r w:rsidRPr="00D61A8A">
        <w:rPr>
          <w:rFonts w:ascii="Arial" w:hAnsi="Arial" w:cs="Arial"/>
          <w:sz w:val="24"/>
          <w:szCs w:val="24"/>
          <w:lang w:val="es-ES"/>
        </w:rPr>
        <w:t>:</w:t>
      </w:r>
      <w:r w:rsidRPr="00D61A8A">
        <w:rPr>
          <w:rFonts w:ascii="Arial" w:hAnsi="Arial" w:cs="Arial"/>
          <w:sz w:val="24"/>
          <w:szCs w:val="24"/>
        </w:rPr>
        <w:t xml:space="preserve"> 3+122.00; 3+372.00; 3+968.00; 4+396.00; </w:t>
      </w:r>
      <w:r w:rsidRPr="00D61A8A">
        <w:rPr>
          <w:rFonts w:ascii="Arial" w:hAnsi="Arial" w:cs="Arial"/>
          <w:sz w:val="24"/>
          <w:szCs w:val="24"/>
          <w:lang w:val="es-ES"/>
        </w:rPr>
        <w:t>6+531.00</w:t>
      </w:r>
      <w:r w:rsidRPr="00D61A8A">
        <w:rPr>
          <w:rFonts w:ascii="Arial" w:hAnsi="Arial" w:cs="Arial"/>
          <w:sz w:val="24"/>
          <w:szCs w:val="24"/>
        </w:rPr>
        <w:t>;</w:t>
      </w:r>
      <w:r w:rsidRPr="00D61A8A">
        <w:rPr>
          <w:rFonts w:ascii="Arial" w:hAnsi="Arial" w:cs="Arial"/>
          <w:sz w:val="24"/>
          <w:szCs w:val="24"/>
          <w:lang w:val="es-ES"/>
        </w:rPr>
        <w:t xml:space="preserve"> 7+820.00</w:t>
      </w:r>
      <w:r w:rsidRPr="00D61A8A">
        <w:rPr>
          <w:rFonts w:ascii="Arial" w:hAnsi="Arial" w:cs="Arial"/>
          <w:sz w:val="24"/>
          <w:szCs w:val="24"/>
        </w:rPr>
        <w:t>;</w:t>
      </w:r>
      <w:r w:rsidRPr="00D61A8A">
        <w:rPr>
          <w:rFonts w:ascii="Arial" w:hAnsi="Arial" w:cs="Arial"/>
          <w:sz w:val="24"/>
          <w:szCs w:val="24"/>
          <w:lang w:val="es-ES"/>
        </w:rPr>
        <w:t xml:space="preserve"> 8+257.00</w:t>
      </w:r>
      <w:r w:rsidRPr="00D61A8A">
        <w:rPr>
          <w:rFonts w:ascii="Arial" w:hAnsi="Arial" w:cs="Arial"/>
          <w:sz w:val="24"/>
          <w:szCs w:val="24"/>
        </w:rPr>
        <w:t>;</w:t>
      </w:r>
      <w:r w:rsidRPr="00D61A8A">
        <w:rPr>
          <w:rFonts w:ascii="Arial" w:hAnsi="Arial" w:cs="Arial"/>
          <w:sz w:val="24"/>
          <w:szCs w:val="24"/>
          <w:lang w:val="es-ES"/>
        </w:rPr>
        <w:t xml:space="preserve"> 8+666.50</w:t>
      </w:r>
      <w:r w:rsidRPr="00D61A8A">
        <w:rPr>
          <w:rFonts w:ascii="Arial" w:hAnsi="Arial" w:cs="Arial"/>
          <w:sz w:val="24"/>
          <w:szCs w:val="24"/>
        </w:rPr>
        <w:t>;</w:t>
      </w:r>
      <w:r w:rsidRPr="00D61A8A">
        <w:rPr>
          <w:rFonts w:ascii="Arial" w:hAnsi="Arial" w:cs="Arial"/>
          <w:sz w:val="24"/>
          <w:szCs w:val="24"/>
          <w:lang w:val="es-ES"/>
        </w:rPr>
        <w:t xml:space="preserve"> 8+742.00</w:t>
      </w:r>
      <w:r w:rsidRPr="00D61A8A">
        <w:rPr>
          <w:rFonts w:ascii="Arial" w:hAnsi="Arial" w:cs="Arial"/>
          <w:sz w:val="24"/>
          <w:szCs w:val="24"/>
        </w:rPr>
        <w:t>;</w:t>
      </w:r>
      <w:r w:rsidRPr="00D61A8A">
        <w:rPr>
          <w:rFonts w:ascii="Arial" w:hAnsi="Arial" w:cs="Arial"/>
          <w:sz w:val="24"/>
          <w:szCs w:val="24"/>
          <w:lang w:val="es-ES"/>
        </w:rPr>
        <w:t xml:space="preserve"> 8+836.00</w:t>
      </w:r>
      <w:r w:rsidRPr="00D61A8A">
        <w:rPr>
          <w:rFonts w:ascii="Arial" w:hAnsi="Arial" w:cs="Arial"/>
          <w:sz w:val="24"/>
          <w:szCs w:val="24"/>
        </w:rPr>
        <w:t>;</w:t>
      </w:r>
      <w:r w:rsidRPr="00D61A8A">
        <w:rPr>
          <w:rFonts w:ascii="Arial" w:hAnsi="Arial" w:cs="Arial"/>
          <w:sz w:val="24"/>
          <w:szCs w:val="24"/>
          <w:lang w:val="es-ES"/>
        </w:rPr>
        <w:t xml:space="preserve"> 9+243.00</w:t>
      </w:r>
      <w:r w:rsidRPr="00D61A8A">
        <w:rPr>
          <w:rFonts w:ascii="Arial" w:hAnsi="Arial" w:cs="Arial"/>
          <w:sz w:val="24"/>
          <w:szCs w:val="24"/>
        </w:rPr>
        <w:t>;</w:t>
      </w:r>
      <w:r w:rsidRPr="00D61A8A">
        <w:rPr>
          <w:rFonts w:ascii="Arial" w:hAnsi="Arial" w:cs="Arial"/>
          <w:sz w:val="24"/>
          <w:szCs w:val="24"/>
          <w:lang w:val="es-ES"/>
        </w:rPr>
        <w:t xml:space="preserve"> 9+962.00</w:t>
      </w:r>
      <w:r w:rsidRPr="00D61A8A">
        <w:rPr>
          <w:rFonts w:ascii="Arial" w:hAnsi="Arial" w:cs="Arial"/>
          <w:sz w:val="24"/>
          <w:szCs w:val="24"/>
        </w:rPr>
        <w:t>;</w:t>
      </w:r>
      <w:r w:rsidRPr="00D61A8A">
        <w:rPr>
          <w:rFonts w:ascii="Arial" w:hAnsi="Arial" w:cs="Arial"/>
          <w:sz w:val="24"/>
          <w:szCs w:val="24"/>
          <w:lang w:val="es-ES"/>
        </w:rPr>
        <w:t xml:space="preserve"> 10+153.00</w:t>
      </w:r>
      <w:r w:rsidRPr="00D61A8A">
        <w:rPr>
          <w:rFonts w:ascii="Arial" w:hAnsi="Arial" w:cs="Arial"/>
          <w:sz w:val="24"/>
          <w:szCs w:val="24"/>
        </w:rPr>
        <w:t>;</w:t>
      </w:r>
      <w:r w:rsidRPr="00D61A8A">
        <w:rPr>
          <w:rFonts w:ascii="Arial" w:hAnsi="Arial" w:cs="Arial"/>
          <w:sz w:val="24"/>
          <w:szCs w:val="24"/>
          <w:lang w:val="es-ES"/>
        </w:rPr>
        <w:t xml:space="preserve"> 10+980.00</w:t>
      </w:r>
      <w:r w:rsidRPr="00D61A8A">
        <w:rPr>
          <w:rFonts w:ascii="Arial" w:hAnsi="Arial" w:cs="Arial"/>
          <w:sz w:val="24"/>
          <w:szCs w:val="24"/>
        </w:rPr>
        <w:t>;</w:t>
      </w:r>
      <w:r w:rsidRPr="00D61A8A">
        <w:rPr>
          <w:rFonts w:ascii="Arial" w:hAnsi="Arial" w:cs="Arial"/>
          <w:sz w:val="24"/>
          <w:szCs w:val="24"/>
          <w:lang w:val="es-ES"/>
        </w:rPr>
        <w:t xml:space="preserve"> 11+232.50</w:t>
      </w:r>
      <w:r w:rsidRPr="00D61A8A">
        <w:rPr>
          <w:rFonts w:ascii="Arial" w:hAnsi="Arial" w:cs="Arial"/>
          <w:sz w:val="24"/>
          <w:szCs w:val="24"/>
        </w:rPr>
        <w:t>;</w:t>
      </w:r>
      <w:r w:rsidRPr="00D61A8A">
        <w:rPr>
          <w:rFonts w:ascii="Arial" w:hAnsi="Arial" w:cs="Arial"/>
          <w:sz w:val="24"/>
          <w:szCs w:val="24"/>
          <w:lang w:val="es-ES"/>
        </w:rPr>
        <w:t xml:space="preserve"> 11+564.00</w:t>
      </w:r>
      <w:r w:rsidRPr="00D61A8A">
        <w:rPr>
          <w:rFonts w:ascii="Arial" w:hAnsi="Arial" w:cs="Arial"/>
          <w:sz w:val="24"/>
          <w:szCs w:val="24"/>
        </w:rPr>
        <w:t>;</w:t>
      </w:r>
      <w:r w:rsidRPr="00D61A8A">
        <w:rPr>
          <w:rFonts w:ascii="Arial" w:hAnsi="Arial" w:cs="Arial"/>
          <w:sz w:val="24"/>
          <w:szCs w:val="24"/>
          <w:lang w:val="es-ES"/>
        </w:rPr>
        <w:t xml:space="preserve"> 11+810.00</w:t>
      </w:r>
      <w:r w:rsidRPr="00D61A8A">
        <w:rPr>
          <w:rFonts w:ascii="Arial" w:hAnsi="Arial" w:cs="Arial"/>
          <w:sz w:val="24"/>
          <w:szCs w:val="24"/>
        </w:rPr>
        <w:t>;</w:t>
      </w:r>
      <w:r w:rsidRPr="00D61A8A">
        <w:rPr>
          <w:rFonts w:ascii="Arial" w:hAnsi="Arial" w:cs="Arial"/>
          <w:sz w:val="24"/>
          <w:szCs w:val="24"/>
          <w:lang w:val="es-ES"/>
        </w:rPr>
        <w:t xml:space="preserve"> 11+845.00</w:t>
      </w:r>
      <w:r w:rsidRPr="00D61A8A">
        <w:rPr>
          <w:rFonts w:ascii="Arial" w:hAnsi="Arial" w:cs="Arial"/>
          <w:sz w:val="24"/>
          <w:szCs w:val="24"/>
        </w:rPr>
        <w:t>;</w:t>
      </w:r>
      <w:r w:rsidRPr="00D61A8A">
        <w:rPr>
          <w:rFonts w:ascii="Arial" w:hAnsi="Arial" w:cs="Arial"/>
          <w:sz w:val="24"/>
          <w:szCs w:val="24"/>
          <w:lang w:val="es-ES"/>
        </w:rPr>
        <w:t xml:space="preserve"> 12+033.00</w:t>
      </w:r>
      <w:r w:rsidRPr="00D61A8A">
        <w:rPr>
          <w:rFonts w:ascii="Arial" w:hAnsi="Arial" w:cs="Arial"/>
          <w:sz w:val="24"/>
          <w:szCs w:val="24"/>
        </w:rPr>
        <w:t>;</w:t>
      </w:r>
      <w:r w:rsidRPr="00D61A8A">
        <w:rPr>
          <w:rFonts w:ascii="Arial" w:hAnsi="Arial" w:cs="Arial"/>
          <w:sz w:val="24"/>
          <w:szCs w:val="24"/>
          <w:lang w:val="es-ES"/>
        </w:rPr>
        <w:t xml:space="preserve"> 18+300.00</w:t>
      </w:r>
      <w:r w:rsidRPr="00D61A8A">
        <w:rPr>
          <w:rFonts w:ascii="Arial" w:hAnsi="Arial" w:cs="Arial"/>
          <w:sz w:val="24"/>
          <w:szCs w:val="24"/>
        </w:rPr>
        <w:t>;</w:t>
      </w:r>
      <w:r w:rsidRPr="00D61A8A">
        <w:rPr>
          <w:rFonts w:ascii="Arial" w:hAnsi="Arial" w:cs="Arial"/>
          <w:sz w:val="24"/>
          <w:szCs w:val="24"/>
          <w:lang w:val="es-ES"/>
        </w:rPr>
        <w:t xml:space="preserve"> 18+405.00</w:t>
      </w:r>
      <w:r w:rsidRPr="00D61A8A">
        <w:rPr>
          <w:rFonts w:ascii="Arial" w:hAnsi="Arial" w:cs="Arial"/>
          <w:sz w:val="24"/>
          <w:szCs w:val="24"/>
        </w:rPr>
        <w:t>;</w:t>
      </w:r>
      <w:r w:rsidRPr="00D61A8A">
        <w:rPr>
          <w:rFonts w:ascii="Arial" w:hAnsi="Arial" w:cs="Arial"/>
          <w:sz w:val="24"/>
          <w:szCs w:val="24"/>
          <w:lang w:val="es-ES"/>
        </w:rPr>
        <w:t xml:space="preserve"> 18+686.00</w:t>
      </w:r>
      <w:r w:rsidRPr="00D61A8A">
        <w:rPr>
          <w:rFonts w:ascii="Arial" w:hAnsi="Arial" w:cs="Arial"/>
          <w:sz w:val="24"/>
          <w:szCs w:val="24"/>
        </w:rPr>
        <w:t>;</w:t>
      </w:r>
      <w:r w:rsidRPr="00D61A8A">
        <w:rPr>
          <w:rFonts w:ascii="Arial" w:hAnsi="Arial" w:cs="Arial"/>
          <w:sz w:val="24"/>
          <w:szCs w:val="24"/>
          <w:lang w:val="es-ES"/>
        </w:rPr>
        <w:t xml:space="preserve"> 18+905.00</w:t>
      </w:r>
      <w:r w:rsidRPr="00D61A8A">
        <w:rPr>
          <w:rFonts w:ascii="Arial" w:hAnsi="Arial" w:cs="Arial"/>
          <w:sz w:val="24"/>
          <w:szCs w:val="24"/>
        </w:rPr>
        <w:t>;</w:t>
      </w:r>
      <w:r w:rsidRPr="00D61A8A">
        <w:rPr>
          <w:rFonts w:ascii="Arial" w:hAnsi="Arial" w:cs="Arial"/>
          <w:sz w:val="24"/>
          <w:szCs w:val="24"/>
          <w:lang w:val="es-ES"/>
        </w:rPr>
        <w:t xml:space="preserve"> 19+318.00</w:t>
      </w:r>
      <w:r w:rsidRPr="00D61A8A">
        <w:rPr>
          <w:rFonts w:ascii="Arial" w:hAnsi="Arial" w:cs="Arial"/>
          <w:sz w:val="24"/>
          <w:szCs w:val="24"/>
        </w:rPr>
        <w:t>;</w:t>
      </w:r>
      <w:r w:rsidRPr="00D61A8A">
        <w:rPr>
          <w:rFonts w:ascii="Arial" w:hAnsi="Arial" w:cs="Arial"/>
          <w:sz w:val="24"/>
          <w:szCs w:val="24"/>
          <w:lang w:val="es-ES"/>
        </w:rPr>
        <w:t xml:space="preserve"> 21+545.00</w:t>
      </w:r>
      <w:r w:rsidRPr="00D61A8A">
        <w:rPr>
          <w:rFonts w:ascii="Arial" w:hAnsi="Arial" w:cs="Arial"/>
          <w:sz w:val="24"/>
          <w:szCs w:val="24"/>
        </w:rPr>
        <w:t>;</w:t>
      </w:r>
      <w:r w:rsidRPr="00D61A8A">
        <w:rPr>
          <w:rFonts w:ascii="Arial" w:hAnsi="Arial" w:cs="Arial"/>
          <w:sz w:val="24"/>
          <w:szCs w:val="24"/>
          <w:lang w:val="es-ES"/>
        </w:rPr>
        <w:t xml:space="preserve"> 22+374.00</w:t>
      </w:r>
      <w:r w:rsidRPr="00D61A8A">
        <w:rPr>
          <w:rFonts w:ascii="Arial" w:hAnsi="Arial" w:cs="Arial"/>
          <w:sz w:val="24"/>
          <w:szCs w:val="24"/>
        </w:rPr>
        <w:t>;</w:t>
      </w:r>
      <w:r w:rsidRPr="00D61A8A">
        <w:rPr>
          <w:rFonts w:ascii="Arial" w:hAnsi="Arial" w:cs="Arial"/>
          <w:sz w:val="24"/>
          <w:szCs w:val="24"/>
          <w:lang w:val="es-ES"/>
        </w:rPr>
        <w:t xml:space="preserve"> 23+023.00</w:t>
      </w:r>
      <w:r w:rsidRPr="00D61A8A">
        <w:rPr>
          <w:rFonts w:ascii="Arial" w:hAnsi="Arial" w:cs="Arial"/>
          <w:sz w:val="24"/>
          <w:szCs w:val="24"/>
        </w:rPr>
        <w:t>;</w:t>
      </w:r>
      <w:r w:rsidRPr="00D61A8A">
        <w:rPr>
          <w:rFonts w:ascii="Arial" w:hAnsi="Arial" w:cs="Arial"/>
          <w:sz w:val="24"/>
          <w:szCs w:val="24"/>
          <w:lang w:val="es-ES"/>
        </w:rPr>
        <w:t xml:space="preserve"> 23+557.00</w:t>
      </w:r>
      <w:r w:rsidRPr="00D61A8A">
        <w:rPr>
          <w:rFonts w:ascii="Arial" w:hAnsi="Arial" w:cs="Arial"/>
          <w:sz w:val="24"/>
          <w:szCs w:val="24"/>
        </w:rPr>
        <w:t>;</w:t>
      </w:r>
      <w:r w:rsidRPr="00D61A8A">
        <w:rPr>
          <w:rFonts w:ascii="Arial" w:hAnsi="Arial" w:cs="Arial"/>
          <w:sz w:val="24"/>
          <w:szCs w:val="24"/>
          <w:lang w:val="es-ES"/>
        </w:rPr>
        <w:t xml:space="preserve"> 23+640.00</w:t>
      </w:r>
      <w:r w:rsidRPr="00D61A8A">
        <w:rPr>
          <w:rFonts w:ascii="Arial" w:hAnsi="Arial" w:cs="Arial"/>
          <w:sz w:val="24"/>
          <w:szCs w:val="24"/>
        </w:rPr>
        <w:t>;</w:t>
      </w:r>
      <w:r w:rsidRPr="00D61A8A">
        <w:rPr>
          <w:rFonts w:ascii="Arial" w:hAnsi="Arial" w:cs="Arial"/>
          <w:sz w:val="24"/>
          <w:szCs w:val="24"/>
          <w:lang w:val="es-ES"/>
        </w:rPr>
        <w:t xml:space="preserve"> 27+377.00</w:t>
      </w:r>
      <w:r w:rsidRPr="00D61A8A">
        <w:rPr>
          <w:rFonts w:ascii="Arial" w:hAnsi="Arial" w:cs="Arial"/>
          <w:sz w:val="24"/>
          <w:szCs w:val="24"/>
        </w:rPr>
        <w:t>;</w:t>
      </w:r>
      <w:r w:rsidRPr="00D61A8A">
        <w:rPr>
          <w:rFonts w:ascii="Arial" w:hAnsi="Arial" w:cs="Arial"/>
          <w:sz w:val="24"/>
          <w:szCs w:val="24"/>
          <w:lang w:val="es-ES"/>
        </w:rPr>
        <w:t xml:space="preserve"> 27+940.00</w:t>
      </w:r>
      <w:r w:rsidRPr="00D61A8A">
        <w:rPr>
          <w:rFonts w:ascii="Arial" w:hAnsi="Arial" w:cs="Arial"/>
          <w:sz w:val="24"/>
          <w:szCs w:val="24"/>
        </w:rPr>
        <w:t>;</w:t>
      </w:r>
      <w:r w:rsidRPr="00D61A8A">
        <w:rPr>
          <w:rFonts w:ascii="Arial" w:hAnsi="Arial" w:cs="Arial"/>
          <w:sz w:val="24"/>
          <w:szCs w:val="24"/>
          <w:lang w:val="es-ES"/>
        </w:rPr>
        <w:t xml:space="preserve"> 29+614.00</w:t>
      </w:r>
      <w:r w:rsidRPr="00D61A8A">
        <w:rPr>
          <w:rFonts w:ascii="Arial" w:hAnsi="Arial" w:cs="Arial"/>
          <w:sz w:val="24"/>
          <w:szCs w:val="24"/>
        </w:rPr>
        <w:t>;</w:t>
      </w:r>
      <w:r w:rsidRPr="00D61A8A">
        <w:rPr>
          <w:rFonts w:ascii="Arial" w:hAnsi="Arial" w:cs="Arial"/>
          <w:sz w:val="24"/>
          <w:szCs w:val="24"/>
          <w:lang w:val="es-ES"/>
        </w:rPr>
        <w:t xml:space="preserve"> 29+962.00</w:t>
      </w:r>
      <w:r w:rsidRPr="00D61A8A">
        <w:rPr>
          <w:rFonts w:ascii="Arial" w:hAnsi="Arial" w:cs="Arial"/>
          <w:sz w:val="24"/>
          <w:szCs w:val="24"/>
        </w:rPr>
        <w:t>;</w:t>
      </w:r>
      <w:r w:rsidRPr="00D61A8A">
        <w:rPr>
          <w:rFonts w:ascii="Arial" w:hAnsi="Arial" w:cs="Arial"/>
          <w:sz w:val="24"/>
          <w:szCs w:val="24"/>
          <w:lang w:val="es-ES"/>
        </w:rPr>
        <w:t xml:space="preserve"> 30+555.00</w:t>
      </w:r>
      <w:r w:rsidRPr="00D61A8A">
        <w:rPr>
          <w:rFonts w:ascii="Arial" w:hAnsi="Arial" w:cs="Arial"/>
          <w:sz w:val="24"/>
          <w:szCs w:val="24"/>
        </w:rPr>
        <w:t>;</w:t>
      </w:r>
      <w:r w:rsidRPr="00D61A8A">
        <w:rPr>
          <w:rFonts w:ascii="Arial" w:hAnsi="Arial" w:cs="Arial"/>
          <w:sz w:val="24"/>
          <w:szCs w:val="24"/>
          <w:lang w:val="es-ES"/>
        </w:rPr>
        <w:t xml:space="preserve"> 30+942.00</w:t>
      </w:r>
      <w:r w:rsidRPr="00D61A8A">
        <w:rPr>
          <w:rFonts w:ascii="Arial" w:hAnsi="Arial" w:cs="Arial"/>
          <w:sz w:val="24"/>
          <w:szCs w:val="24"/>
        </w:rPr>
        <w:t xml:space="preserve">; </w:t>
      </w:r>
      <w:r w:rsidRPr="00D61A8A">
        <w:rPr>
          <w:rFonts w:ascii="Arial" w:hAnsi="Arial" w:cs="Arial"/>
          <w:sz w:val="24"/>
          <w:szCs w:val="24"/>
          <w:lang w:val="es-ES"/>
        </w:rPr>
        <w:t>31+400.00</w:t>
      </w:r>
      <w:r w:rsidRPr="00D61A8A">
        <w:rPr>
          <w:rFonts w:ascii="Arial" w:hAnsi="Arial" w:cs="Arial"/>
          <w:sz w:val="24"/>
          <w:szCs w:val="24"/>
        </w:rPr>
        <w:t>;</w:t>
      </w:r>
      <w:r w:rsidRPr="00D61A8A">
        <w:rPr>
          <w:rFonts w:ascii="Arial" w:hAnsi="Arial" w:cs="Arial"/>
          <w:sz w:val="24"/>
          <w:szCs w:val="24"/>
          <w:lang w:val="es-ES"/>
        </w:rPr>
        <w:t xml:space="preserve"> 31+800.00</w:t>
      </w:r>
      <w:r w:rsidRPr="00D61A8A">
        <w:rPr>
          <w:rFonts w:ascii="Arial" w:hAnsi="Arial" w:cs="Arial"/>
          <w:sz w:val="24"/>
          <w:szCs w:val="24"/>
        </w:rPr>
        <w:t>;</w:t>
      </w:r>
      <w:r w:rsidRPr="00D61A8A">
        <w:rPr>
          <w:rFonts w:ascii="Arial" w:hAnsi="Arial" w:cs="Arial"/>
          <w:sz w:val="24"/>
          <w:szCs w:val="24"/>
          <w:lang w:val="es-ES"/>
        </w:rPr>
        <w:t xml:space="preserve"> 32+108.00</w:t>
      </w:r>
      <w:r w:rsidRPr="00D61A8A">
        <w:rPr>
          <w:rFonts w:ascii="Arial" w:hAnsi="Arial" w:cs="Arial"/>
          <w:sz w:val="24"/>
          <w:szCs w:val="24"/>
        </w:rPr>
        <w:t>;</w:t>
      </w:r>
      <w:r w:rsidRPr="00D61A8A">
        <w:rPr>
          <w:rFonts w:ascii="Arial" w:hAnsi="Arial" w:cs="Arial"/>
          <w:sz w:val="24"/>
          <w:szCs w:val="24"/>
          <w:lang w:val="es-ES"/>
        </w:rPr>
        <w:t xml:space="preserve"> 32+628.00</w:t>
      </w:r>
      <w:r w:rsidRPr="00D61A8A">
        <w:rPr>
          <w:rFonts w:ascii="Arial" w:hAnsi="Arial" w:cs="Arial"/>
          <w:sz w:val="24"/>
          <w:szCs w:val="24"/>
        </w:rPr>
        <w:t>;</w:t>
      </w:r>
      <w:r w:rsidRPr="00D61A8A">
        <w:rPr>
          <w:rFonts w:ascii="Arial" w:hAnsi="Arial" w:cs="Arial"/>
          <w:sz w:val="24"/>
          <w:szCs w:val="24"/>
          <w:lang w:val="es-ES"/>
        </w:rPr>
        <w:t xml:space="preserve"> 33+134.00</w:t>
      </w:r>
      <w:r w:rsidRPr="00D61A8A">
        <w:rPr>
          <w:rFonts w:ascii="Arial" w:hAnsi="Arial" w:cs="Arial"/>
          <w:sz w:val="24"/>
          <w:szCs w:val="24"/>
        </w:rPr>
        <w:t>;</w:t>
      </w:r>
      <w:r w:rsidRPr="00D61A8A">
        <w:rPr>
          <w:rFonts w:ascii="Arial" w:hAnsi="Arial" w:cs="Arial"/>
          <w:sz w:val="24"/>
          <w:szCs w:val="24"/>
          <w:lang w:val="es-ES"/>
        </w:rPr>
        <w:t xml:space="preserve"> 33+645.00</w:t>
      </w:r>
      <w:r w:rsidRPr="00D61A8A">
        <w:rPr>
          <w:rFonts w:ascii="Arial" w:hAnsi="Arial" w:cs="Arial"/>
          <w:sz w:val="24"/>
          <w:szCs w:val="24"/>
        </w:rPr>
        <w:t>;</w:t>
      </w:r>
      <w:r w:rsidRPr="00D61A8A">
        <w:rPr>
          <w:rFonts w:ascii="Arial" w:hAnsi="Arial" w:cs="Arial"/>
          <w:sz w:val="24"/>
          <w:szCs w:val="24"/>
          <w:lang w:val="es-ES"/>
        </w:rPr>
        <w:t xml:space="preserve"> 34+800.00</w:t>
      </w:r>
      <w:r w:rsidRPr="00D61A8A">
        <w:rPr>
          <w:rFonts w:ascii="Arial" w:hAnsi="Arial" w:cs="Arial"/>
          <w:sz w:val="24"/>
          <w:szCs w:val="24"/>
        </w:rPr>
        <w:t>;</w:t>
      </w:r>
      <w:r w:rsidRPr="00D61A8A">
        <w:rPr>
          <w:rFonts w:ascii="Arial" w:hAnsi="Arial" w:cs="Arial"/>
          <w:sz w:val="24"/>
          <w:szCs w:val="24"/>
          <w:lang w:val="es-ES"/>
        </w:rPr>
        <w:t xml:space="preserve"> 35+266.00</w:t>
      </w:r>
      <w:r w:rsidRPr="00D61A8A">
        <w:rPr>
          <w:rFonts w:ascii="Arial" w:hAnsi="Arial" w:cs="Arial"/>
          <w:sz w:val="24"/>
          <w:szCs w:val="24"/>
        </w:rPr>
        <w:t>;</w:t>
      </w:r>
      <w:r w:rsidRPr="00D61A8A">
        <w:rPr>
          <w:rFonts w:ascii="Arial" w:hAnsi="Arial" w:cs="Arial"/>
          <w:sz w:val="24"/>
          <w:szCs w:val="24"/>
          <w:lang w:val="es-ES"/>
        </w:rPr>
        <w:t xml:space="preserve"> 35+800.00</w:t>
      </w:r>
      <w:r w:rsidRPr="00D61A8A">
        <w:rPr>
          <w:rFonts w:ascii="Arial" w:hAnsi="Arial" w:cs="Arial"/>
          <w:sz w:val="24"/>
          <w:szCs w:val="24"/>
        </w:rPr>
        <w:t xml:space="preserve">; </w:t>
      </w:r>
      <w:r w:rsidRPr="00D61A8A">
        <w:rPr>
          <w:rFonts w:ascii="Arial" w:hAnsi="Arial" w:cs="Arial"/>
          <w:sz w:val="24"/>
          <w:szCs w:val="24"/>
          <w:lang w:val="es-ES"/>
        </w:rPr>
        <w:t>36+337.00</w:t>
      </w:r>
      <w:r w:rsidRPr="00D61A8A">
        <w:rPr>
          <w:rFonts w:ascii="Arial" w:hAnsi="Arial" w:cs="Arial"/>
          <w:sz w:val="24"/>
          <w:szCs w:val="24"/>
        </w:rPr>
        <w:t>;</w:t>
      </w:r>
      <w:r w:rsidRPr="00D61A8A">
        <w:rPr>
          <w:rFonts w:ascii="Arial" w:hAnsi="Arial" w:cs="Arial"/>
          <w:sz w:val="24"/>
          <w:szCs w:val="24"/>
          <w:lang w:val="es-ES"/>
        </w:rPr>
        <w:t xml:space="preserve"> 37+080.00</w:t>
      </w:r>
      <w:r w:rsidRPr="00D61A8A">
        <w:rPr>
          <w:rFonts w:ascii="Arial" w:hAnsi="Arial" w:cs="Arial"/>
          <w:sz w:val="24"/>
          <w:szCs w:val="24"/>
        </w:rPr>
        <w:t>;</w:t>
      </w:r>
      <w:proofErr w:type="gramEnd"/>
    </w:p>
    <w:p w:rsidR="002C002C" w:rsidRPr="00D61A8A" w:rsidRDefault="002C002C" w:rsidP="002C002C">
      <w:pPr>
        <w:spacing w:after="0" w:line="240" w:lineRule="auto"/>
        <w:jc w:val="both"/>
        <w:rPr>
          <w:rFonts w:ascii="Arial" w:hAnsi="Arial" w:cs="Arial"/>
          <w:sz w:val="24"/>
          <w:szCs w:val="24"/>
          <w:lang w:val="es-ES"/>
        </w:rPr>
      </w:pPr>
      <w:r w:rsidRPr="00D61A8A">
        <w:rPr>
          <w:rFonts w:ascii="Arial" w:hAnsi="Arial" w:cs="Arial"/>
          <w:b/>
          <w:sz w:val="24"/>
          <w:szCs w:val="24"/>
        </w:rPr>
        <w:lastRenderedPageBreak/>
        <w:t xml:space="preserve">- </w:t>
      </w:r>
      <w:proofErr w:type="gramStart"/>
      <w:r w:rsidRPr="00D61A8A">
        <w:rPr>
          <w:rFonts w:ascii="Arial" w:hAnsi="Arial" w:cs="Arial"/>
          <w:b/>
          <w:sz w:val="24"/>
          <w:szCs w:val="24"/>
        </w:rPr>
        <w:t>tubulare</w:t>
      </w:r>
      <w:proofErr w:type="gramEnd"/>
      <w:r w:rsidRPr="00D61A8A">
        <w:rPr>
          <w:rFonts w:ascii="Arial" w:hAnsi="Arial" w:cs="Arial"/>
          <w:b/>
          <w:sz w:val="24"/>
          <w:szCs w:val="24"/>
        </w:rPr>
        <w:t xml:space="preserve"> DN 1000 mm, L=13 m</w:t>
      </w:r>
      <w:r w:rsidRPr="00D61A8A">
        <w:rPr>
          <w:rFonts w:ascii="Arial" w:hAnsi="Arial" w:cs="Arial"/>
          <w:sz w:val="24"/>
          <w:szCs w:val="24"/>
        </w:rPr>
        <w:t>, în număr 8 buc., poziționate la km</w:t>
      </w:r>
      <w:r w:rsidRPr="00D61A8A">
        <w:rPr>
          <w:rFonts w:ascii="Arial" w:hAnsi="Arial" w:cs="Arial"/>
          <w:sz w:val="24"/>
          <w:szCs w:val="24"/>
          <w:lang w:val="es-ES"/>
        </w:rPr>
        <w:t>: 4+209.00</w:t>
      </w:r>
      <w:r w:rsidRPr="00D61A8A">
        <w:rPr>
          <w:rFonts w:ascii="Arial" w:hAnsi="Arial" w:cs="Arial"/>
          <w:sz w:val="24"/>
          <w:szCs w:val="24"/>
        </w:rPr>
        <w:t>;</w:t>
      </w:r>
      <w:r w:rsidRPr="00D61A8A">
        <w:rPr>
          <w:rFonts w:ascii="Arial" w:hAnsi="Arial" w:cs="Arial"/>
          <w:sz w:val="24"/>
          <w:szCs w:val="24"/>
          <w:lang w:val="es-ES"/>
        </w:rPr>
        <w:t xml:space="preserve"> 4+492.00</w:t>
      </w:r>
      <w:r w:rsidRPr="00D61A8A">
        <w:rPr>
          <w:rFonts w:ascii="Arial" w:hAnsi="Arial" w:cs="Arial"/>
          <w:sz w:val="24"/>
          <w:szCs w:val="24"/>
        </w:rPr>
        <w:t>;</w:t>
      </w:r>
      <w:r w:rsidRPr="00D61A8A">
        <w:rPr>
          <w:rFonts w:ascii="Arial" w:hAnsi="Arial" w:cs="Arial"/>
          <w:sz w:val="24"/>
          <w:szCs w:val="24"/>
          <w:lang w:val="es-ES"/>
        </w:rPr>
        <w:t xml:space="preserve"> 5+590.00</w:t>
      </w:r>
      <w:r w:rsidRPr="00D61A8A">
        <w:rPr>
          <w:rFonts w:ascii="Arial" w:hAnsi="Arial" w:cs="Arial"/>
          <w:sz w:val="24"/>
          <w:szCs w:val="24"/>
        </w:rPr>
        <w:t>;</w:t>
      </w:r>
      <w:r w:rsidRPr="00D61A8A">
        <w:rPr>
          <w:rFonts w:ascii="Arial" w:hAnsi="Arial" w:cs="Arial"/>
          <w:sz w:val="24"/>
          <w:szCs w:val="24"/>
          <w:lang w:val="es-ES"/>
        </w:rPr>
        <w:t xml:space="preserve"> 6+139.50</w:t>
      </w:r>
      <w:r w:rsidRPr="00D61A8A">
        <w:rPr>
          <w:rFonts w:ascii="Arial" w:hAnsi="Arial" w:cs="Arial"/>
          <w:sz w:val="24"/>
          <w:szCs w:val="24"/>
        </w:rPr>
        <w:t>;</w:t>
      </w:r>
      <w:r w:rsidRPr="00D61A8A">
        <w:rPr>
          <w:rFonts w:ascii="Arial" w:hAnsi="Arial" w:cs="Arial"/>
          <w:sz w:val="24"/>
          <w:szCs w:val="24"/>
          <w:lang w:val="es-ES"/>
        </w:rPr>
        <w:t xml:space="preserve"> 9+550.00</w:t>
      </w:r>
      <w:r w:rsidRPr="00D61A8A">
        <w:rPr>
          <w:rFonts w:ascii="Arial" w:hAnsi="Arial" w:cs="Arial"/>
          <w:sz w:val="24"/>
          <w:szCs w:val="24"/>
        </w:rPr>
        <w:t>;</w:t>
      </w:r>
      <w:r w:rsidRPr="00D61A8A">
        <w:rPr>
          <w:rFonts w:ascii="Arial" w:hAnsi="Arial" w:cs="Arial"/>
          <w:sz w:val="24"/>
          <w:szCs w:val="24"/>
          <w:lang w:val="es-ES"/>
        </w:rPr>
        <w:t xml:space="preserve"> 18+212.00</w:t>
      </w:r>
      <w:r w:rsidRPr="00D61A8A">
        <w:rPr>
          <w:rFonts w:ascii="Arial" w:hAnsi="Arial" w:cs="Arial"/>
          <w:sz w:val="24"/>
          <w:szCs w:val="24"/>
        </w:rPr>
        <w:t>;</w:t>
      </w:r>
      <w:r w:rsidRPr="00D61A8A">
        <w:rPr>
          <w:rFonts w:ascii="Arial" w:hAnsi="Arial" w:cs="Arial"/>
          <w:sz w:val="24"/>
          <w:szCs w:val="24"/>
          <w:lang w:val="es-ES"/>
        </w:rPr>
        <w:t xml:space="preserve"> 27+729.00</w:t>
      </w:r>
      <w:r w:rsidRPr="00D61A8A">
        <w:rPr>
          <w:rFonts w:ascii="Arial" w:hAnsi="Arial" w:cs="Arial"/>
          <w:sz w:val="24"/>
          <w:szCs w:val="24"/>
        </w:rPr>
        <w:t>;</w:t>
      </w:r>
      <w:r w:rsidRPr="00D61A8A">
        <w:rPr>
          <w:rFonts w:ascii="Arial" w:hAnsi="Arial" w:cs="Arial"/>
          <w:sz w:val="24"/>
          <w:szCs w:val="24"/>
          <w:lang w:val="es-ES"/>
        </w:rPr>
        <w:t xml:space="preserve"> 27+760.00</w:t>
      </w:r>
      <w:r w:rsidRPr="00D61A8A">
        <w:rPr>
          <w:rFonts w:ascii="Arial" w:hAnsi="Arial" w:cs="Arial"/>
          <w:sz w:val="24"/>
          <w:szCs w:val="24"/>
        </w:rPr>
        <w:t>;</w:t>
      </w:r>
    </w:p>
    <w:p w:rsidR="002C002C" w:rsidRPr="00D61A8A" w:rsidRDefault="002C002C" w:rsidP="002C002C">
      <w:pPr>
        <w:spacing w:after="0" w:line="240" w:lineRule="auto"/>
        <w:jc w:val="both"/>
        <w:rPr>
          <w:rFonts w:ascii="Arial" w:hAnsi="Arial" w:cs="Arial"/>
          <w:sz w:val="24"/>
          <w:szCs w:val="24"/>
        </w:rPr>
      </w:pPr>
      <w:r w:rsidRPr="00D61A8A">
        <w:rPr>
          <w:rFonts w:ascii="Arial" w:hAnsi="Arial" w:cs="Arial"/>
          <w:b/>
          <w:sz w:val="24"/>
          <w:szCs w:val="24"/>
        </w:rPr>
        <w:t xml:space="preserve">- </w:t>
      </w:r>
      <w:proofErr w:type="gramStart"/>
      <w:r w:rsidRPr="00D61A8A">
        <w:rPr>
          <w:rFonts w:ascii="Arial" w:hAnsi="Arial" w:cs="Arial"/>
          <w:b/>
          <w:sz w:val="24"/>
          <w:szCs w:val="24"/>
        </w:rPr>
        <w:t>tubulare</w:t>
      </w:r>
      <w:proofErr w:type="gramEnd"/>
      <w:r w:rsidRPr="00D61A8A">
        <w:rPr>
          <w:rFonts w:ascii="Arial" w:hAnsi="Arial" w:cs="Arial"/>
          <w:b/>
          <w:sz w:val="24"/>
          <w:szCs w:val="24"/>
        </w:rPr>
        <w:t xml:space="preserve"> DN 1000 mm, L=15 m</w:t>
      </w:r>
      <w:r w:rsidRPr="00D61A8A">
        <w:rPr>
          <w:rFonts w:ascii="Arial" w:hAnsi="Arial" w:cs="Arial"/>
          <w:sz w:val="24"/>
          <w:szCs w:val="24"/>
        </w:rPr>
        <w:t>, în număr 2 buc., poziționate la km</w:t>
      </w:r>
      <w:r w:rsidRPr="00D61A8A">
        <w:rPr>
          <w:rFonts w:ascii="Arial" w:hAnsi="Arial" w:cs="Arial"/>
          <w:sz w:val="24"/>
          <w:szCs w:val="24"/>
          <w:lang w:val="es-ES"/>
        </w:rPr>
        <w:t>: 5+172.50</w:t>
      </w:r>
      <w:r w:rsidRPr="00D61A8A">
        <w:rPr>
          <w:rFonts w:ascii="Arial" w:hAnsi="Arial" w:cs="Arial"/>
          <w:sz w:val="24"/>
          <w:szCs w:val="24"/>
        </w:rPr>
        <w:t>; 17</w:t>
      </w:r>
      <w:r w:rsidRPr="00D61A8A">
        <w:rPr>
          <w:rFonts w:ascii="Arial" w:hAnsi="Arial" w:cs="Arial"/>
          <w:sz w:val="24"/>
          <w:szCs w:val="24"/>
          <w:lang w:val="es-ES"/>
        </w:rPr>
        <w:t>+890.00</w:t>
      </w:r>
      <w:r w:rsidRPr="00D61A8A">
        <w:rPr>
          <w:rFonts w:ascii="Arial" w:hAnsi="Arial" w:cs="Arial"/>
          <w:sz w:val="24"/>
          <w:szCs w:val="24"/>
        </w:rPr>
        <w:t>;</w:t>
      </w:r>
    </w:p>
    <w:p w:rsidR="002C002C" w:rsidRPr="00D61A8A" w:rsidRDefault="002C002C" w:rsidP="002C002C">
      <w:pPr>
        <w:spacing w:after="0" w:line="240" w:lineRule="auto"/>
        <w:jc w:val="both"/>
        <w:rPr>
          <w:rFonts w:ascii="Arial" w:hAnsi="Arial" w:cs="Arial"/>
          <w:sz w:val="24"/>
          <w:szCs w:val="24"/>
          <w:lang w:val="es-ES"/>
        </w:rPr>
      </w:pPr>
      <w:r w:rsidRPr="00D61A8A">
        <w:rPr>
          <w:rFonts w:ascii="Arial" w:hAnsi="Arial" w:cs="Arial"/>
          <w:b/>
          <w:sz w:val="24"/>
          <w:szCs w:val="24"/>
        </w:rPr>
        <w:t xml:space="preserve">- </w:t>
      </w:r>
      <w:proofErr w:type="gramStart"/>
      <w:r w:rsidRPr="00D61A8A">
        <w:rPr>
          <w:rFonts w:ascii="Arial" w:hAnsi="Arial" w:cs="Arial"/>
          <w:b/>
          <w:sz w:val="24"/>
          <w:szCs w:val="24"/>
        </w:rPr>
        <w:t>tubulare</w:t>
      </w:r>
      <w:proofErr w:type="gramEnd"/>
      <w:r w:rsidRPr="00D61A8A">
        <w:rPr>
          <w:rFonts w:ascii="Arial" w:hAnsi="Arial" w:cs="Arial"/>
          <w:b/>
          <w:sz w:val="24"/>
          <w:szCs w:val="24"/>
        </w:rPr>
        <w:t xml:space="preserve"> DN 1000 mm, L=20 m</w:t>
      </w:r>
      <w:r w:rsidRPr="00D61A8A">
        <w:rPr>
          <w:rFonts w:ascii="Arial" w:hAnsi="Arial" w:cs="Arial"/>
          <w:sz w:val="24"/>
          <w:szCs w:val="24"/>
        </w:rPr>
        <w:t>, în număr 1 buc., poziționate la km</w:t>
      </w:r>
      <w:r w:rsidRPr="00D61A8A">
        <w:rPr>
          <w:rFonts w:ascii="Arial" w:hAnsi="Arial" w:cs="Arial"/>
          <w:sz w:val="24"/>
          <w:szCs w:val="24"/>
          <w:lang w:val="es-ES"/>
        </w:rPr>
        <w:t>: 13+075.00</w:t>
      </w:r>
      <w:r w:rsidRPr="00D61A8A">
        <w:rPr>
          <w:rFonts w:ascii="Arial" w:hAnsi="Arial" w:cs="Arial"/>
          <w:sz w:val="24"/>
          <w:szCs w:val="24"/>
        </w:rPr>
        <w:t>;</w:t>
      </w:r>
    </w:p>
    <w:p w:rsidR="002C002C" w:rsidRPr="00D61A8A" w:rsidRDefault="002C002C" w:rsidP="002C002C">
      <w:pPr>
        <w:spacing w:after="0" w:line="240" w:lineRule="auto"/>
        <w:jc w:val="both"/>
        <w:rPr>
          <w:rFonts w:ascii="Arial" w:hAnsi="Arial" w:cs="Arial"/>
          <w:sz w:val="24"/>
          <w:szCs w:val="24"/>
          <w:lang w:val="es-ES"/>
        </w:rPr>
      </w:pPr>
      <w:r w:rsidRPr="00D61A8A">
        <w:rPr>
          <w:rFonts w:ascii="Arial" w:hAnsi="Arial" w:cs="Arial"/>
          <w:sz w:val="24"/>
          <w:szCs w:val="24"/>
          <w:lang w:val="es-ES"/>
        </w:rPr>
        <w:t xml:space="preserve">- </w:t>
      </w:r>
      <w:r w:rsidRPr="00D61A8A">
        <w:rPr>
          <w:rFonts w:ascii="Arial" w:hAnsi="Arial" w:cs="Arial"/>
          <w:b/>
          <w:sz w:val="24"/>
          <w:szCs w:val="24"/>
        </w:rPr>
        <w:t>casetate tip P2</w:t>
      </w:r>
      <w:r w:rsidRPr="00D61A8A">
        <w:rPr>
          <w:rFonts w:ascii="Arial" w:hAnsi="Arial" w:cs="Arial"/>
          <w:sz w:val="24"/>
          <w:szCs w:val="24"/>
        </w:rPr>
        <w:t xml:space="preserve">, în număr 3 buc., poziționate </w:t>
      </w:r>
      <w:proofErr w:type="gramStart"/>
      <w:r w:rsidRPr="00D61A8A">
        <w:rPr>
          <w:rFonts w:ascii="Arial" w:hAnsi="Arial" w:cs="Arial"/>
          <w:sz w:val="24"/>
          <w:szCs w:val="24"/>
        </w:rPr>
        <w:t>la km</w:t>
      </w:r>
      <w:proofErr w:type="gramEnd"/>
      <w:r w:rsidRPr="00D61A8A">
        <w:rPr>
          <w:rFonts w:ascii="Arial" w:hAnsi="Arial" w:cs="Arial"/>
          <w:sz w:val="24"/>
          <w:szCs w:val="24"/>
          <w:lang w:val="es-ES"/>
        </w:rPr>
        <w:t>: 7+372.50 cu L= 9,6 m</w:t>
      </w:r>
      <w:r w:rsidRPr="00D61A8A">
        <w:rPr>
          <w:rFonts w:ascii="Arial" w:hAnsi="Arial" w:cs="Arial"/>
          <w:sz w:val="24"/>
          <w:szCs w:val="24"/>
        </w:rPr>
        <w:t xml:space="preserve"> și</w:t>
      </w:r>
      <w:r w:rsidRPr="00D61A8A">
        <w:rPr>
          <w:rFonts w:ascii="Arial" w:hAnsi="Arial" w:cs="Arial"/>
          <w:sz w:val="24"/>
          <w:szCs w:val="24"/>
          <w:lang w:val="es-ES"/>
        </w:rPr>
        <w:t xml:space="preserve"> </w:t>
      </w:r>
      <w:r w:rsidRPr="00D61A8A">
        <w:rPr>
          <w:rFonts w:ascii="Arial" w:hAnsi="Arial" w:cs="Arial"/>
          <w:sz w:val="24"/>
          <w:szCs w:val="24"/>
        </w:rPr>
        <w:t>la km</w:t>
      </w:r>
      <w:r w:rsidRPr="00D61A8A">
        <w:rPr>
          <w:rFonts w:ascii="Arial" w:hAnsi="Arial" w:cs="Arial"/>
          <w:sz w:val="24"/>
          <w:szCs w:val="24"/>
          <w:lang w:val="es-ES"/>
        </w:rPr>
        <w:t>: 36+580.00</w:t>
      </w:r>
      <w:r w:rsidRPr="00D61A8A">
        <w:rPr>
          <w:rFonts w:ascii="Arial" w:hAnsi="Arial" w:cs="Arial"/>
          <w:sz w:val="24"/>
          <w:szCs w:val="24"/>
        </w:rPr>
        <w:t>;</w:t>
      </w:r>
      <w:r w:rsidRPr="00D61A8A">
        <w:rPr>
          <w:rFonts w:ascii="Arial" w:hAnsi="Arial" w:cs="Arial"/>
          <w:sz w:val="24"/>
          <w:szCs w:val="24"/>
          <w:lang w:val="es-ES"/>
        </w:rPr>
        <w:t xml:space="preserve"> 37+235.00 cu L=12m</w:t>
      </w:r>
      <w:r w:rsidRPr="00D61A8A">
        <w:rPr>
          <w:rFonts w:ascii="Arial" w:hAnsi="Arial" w:cs="Arial"/>
          <w:sz w:val="24"/>
          <w:szCs w:val="24"/>
        </w:rPr>
        <w:t>;</w:t>
      </w:r>
    </w:p>
    <w:p w:rsidR="002C002C" w:rsidRPr="00E553CC" w:rsidRDefault="002C002C" w:rsidP="002C002C">
      <w:pPr>
        <w:spacing w:after="0" w:line="240" w:lineRule="auto"/>
        <w:jc w:val="both"/>
        <w:rPr>
          <w:rFonts w:ascii="Arial" w:hAnsi="Arial" w:cs="Arial"/>
          <w:sz w:val="24"/>
          <w:szCs w:val="24"/>
          <w:lang w:val="es-ES"/>
        </w:rPr>
      </w:pPr>
      <w:r w:rsidRPr="00D61A8A">
        <w:rPr>
          <w:rFonts w:ascii="Arial" w:hAnsi="Arial" w:cs="Arial"/>
          <w:sz w:val="24"/>
          <w:szCs w:val="24"/>
          <w:lang w:val="es-ES"/>
        </w:rPr>
        <w:t>-</w:t>
      </w:r>
      <w:r w:rsidRPr="00D61A8A">
        <w:rPr>
          <w:rFonts w:ascii="Arial" w:hAnsi="Arial" w:cs="Arial"/>
          <w:b/>
          <w:sz w:val="24"/>
          <w:szCs w:val="24"/>
        </w:rPr>
        <w:t xml:space="preserve"> dalat tip D5</w:t>
      </w:r>
      <w:r w:rsidRPr="00D61A8A">
        <w:rPr>
          <w:rFonts w:ascii="Arial" w:hAnsi="Arial" w:cs="Arial"/>
          <w:sz w:val="24"/>
          <w:szCs w:val="24"/>
        </w:rPr>
        <w:t xml:space="preserve">, în număr 1 buc., poziționat </w:t>
      </w:r>
      <w:proofErr w:type="gramStart"/>
      <w:r w:rsidRPr="00D61A8A">
        <w:rPr>
          <w:rFonts w:ascii="Arial" w:hAnsi="Arial" w:cs="Arial"/>
          <w:sz w:val="24"/>
          <w:szCs w:val="24"/>
        </w:rPr>
        <w:t>la km</w:t>
      </w:r>
      <w:proofErr w:type="gramEnd"/>
      <w:r w:rsidRPr="00D61A8A">
        <w:rPr>
          <w:rFonts w:ascii="Arial" w:hAnsi="Arial" w:cs="Arial"/>
          <w:sz w:val="24"/>
          <w:szCs w:val="24"/>
          <w:lang w:val="es-ES"/>
        </w:rPr>
        <w:t>: 28+425.00 cu L= 10,5 m</w:t>
      </w:r>
      <w:r w:rsidRPr="00D61A8A">
        <w:rPr>
          <w:rFonts w:ascii="Arial" w:hAnsi="Arial" w:cs="Arial"/>
          <w:sz w:val="24"/>
          <w:szCs w:val="24"/>
        </w:rPr>
        <w:t>;</w:t>
      </w:r>
    </w:p>
    <w:p w:rsidR="002C002C" w:rsidRDefault="002C002C" w:rsidP="002C002C">
      <w:pPr>
        <w:spacing w:after="0" w:line="240" w:lineRule="auto"/>
        <w:ind w:firstLine="720"/>
        <w:jc w:val="both"/>
        <w:rPr>
          <w:rFonts w:ascii="Arial" w:eastAsia="MS Mincho" w:hAnsi="Arial" w:cs="Arial"/>
          <w:sz w:val="24"/>
          <w:szCs w:val="24"/>
          <w:lang w:val="it-IT" w:eastAsia="ja-JP"/>
        </w:rPr>
      </w:pPr>
      <w:r w:rsidRPr="00D61A8A">
        <w:rPr>
          <w:rFonts w:ascii="Arial" w:hAnsi="Arial" w:cs="Arial"/>
          <w:b/>
          <w:sz w:val="24"/>
          <w:szCs w:val="24"/>
        </w:rPr>
        <w:t xml:space="preserve">- </w:t>
      </w:r>
      <w:proofErr w:type="gramStart"/>
      <w:r w:rsidRPr="00D61A8A">
        <w:rPr>
          <w:rFonts w:ascii="Arial" w:hAnsi="Arial" w:cs="Arial"/>
          <w:b/>
          <w:sz w:val="24"/>
          <w:szCs w:val="24"/>
        </w:rPr>
        <w:t>reconstruire</w:t>
      </w:r>
      <w:proofErr w:type="gramEnd"/>
      <w:r w:rsidRPr="00D61A8A">
        <w:rPr>
          <w:rFonts w:ascii="Arial" w:hAnsi="Arial" w:cs="Arial"/>
          <w:b/>
          <w:sz w:val="24"/>
          <w:szCs w:val="24"/>
        </w:rPr>
        <w:t xml:space="preserve"> pod pe DJ108N la km: 12+608</w:t>
      </w:r>
      <w:r w:rsidRPr="00D61A8A">
        <w:rPr>
          <w:rFonts w:ascii="Arial" w:hAnsi="Arial" w:cs="Arial"/>
          <w:sz w:val="24"/>
          <w:szCs w:val="24"/>
        </w:rPr>
        <w:t>, în locul podului existent, între localitățile Tămașa și Cuzăplac, peste cursul de apă v. Almaș (</w:t>
      </w:r>
      <w:r w:rsidR="006C01B9">
        <w:rPr>
          <w:rFonts w:ascii="Arial" w:hAnsi="Arial" w:cs="Arial"/>
          <w:sz w:val="24"/>
          <w:szCs w:val="24"/>
        </w:rPr>
        <w:t xml:space="preserve"> </w:t>
      </w:r>
      <w:r w:rsidRPr="00D61A8A">
        <w:rPr>
          <w:rFonts w:ascii="Arial" w:hAnsi="Arial" w:cs="Arial"/>
          <w:sz w:val="24"/>
          <w:szCs w:val="24"/>
        </w:rPr>
        <w:t>cod cadastral: II</w:t>
      </w:r>
      <w:r w:rsidR="00605DD3">
        <w:rPr>
          <w:rFonts w:ascii="Arial" w:hAnsi="Arial" w:cs="Arial"/>
          <w:sz w:val="24"/>
          <w:szCs w:val="24"/>
        </w:rPr>
        <w:t xml:space="preserve"> </w:t>
      </w:r>
      <w:r w:rsidRPr="00D61A8A">
        <w:rPr>
          <w:rFonts w:ascii="Arial" w:hAnsi="Arial" w:cs="Arial"/>
          <w:sz w:val="24"/>
          <w:szCs w:val="24"/>
        </w:rPr>
        <w:t>-1.048.00.00.00</w:t>
      </w:r>
      <w:r w:rsidR="00330A87">
        <w:rPr>
          <w:rFonts w:ascii="Arial" w:hAnsi="Arial" w:cs="Arial"/>
          <w:sz w:val="24"/>
          <w:szCs w:val="24"/>
        </w:rPr>
        <w:t xml:space="preserve"> </w:t>
      </w:r>
      <w:r w:rsidRPr="00D61A8A">
        <w:rPr>
          <w:rFonts w:ascii="Arial" w:hAnsi="Arial" w:cs="Arial"/>
          <w:sz w:val="24"/>
          <w:szCs w:val="24"/>
        </w:rPr>
        <w:t xml:space="preserve">), </w:t>
      </w:r>
      <w:r w:rsidRPr="00D61A8A">
        <w:rPr>
          <w:rFonts w:ascii="Arial" w:eastAsia="MS Mincho" w:hAnsi="Arial" w:cs="Arial"/>
          <w:sz w:val="24"/>
          <w:szCs w:val="24"/>
          <w:lang w:eastAsia="ja-JP"/>
        </w:rPr>
        <w:t>astfel</w:t>
      </w:r>
      <w:r w:rsidRPr="00D61A8A">
        <w:rPr>
          <w:rFonts w:ascii="Arial" w:eastAsia="MS Mincho" w:hAnsi="Arial" w:cs="Arial"/>
          <w:sz w:val="24"/>
          <w:szCs w:val="24"/>
          <w:lang w:val="it-IT" w:eastAsia="ja-JP"/>
        </w:rPr>
        <w:t>:</w:t>
      </w:r>
    </w:p>
    <w:p w:rsidR="000506DA" w:rsidRPr="00D61A8A" w:rsidRDefault="000506DA" w:rsidP="002C002C">
      <w:pPr>
        <w:spacing w:after="0" w:line="240" w:lineRule="auto"/>
        <w:ind w:firstLine="720"/>
        <w:jc w:val="both"/>
        <w:rPr>
          <w:rFonts w:ascii="Arial" w:hAnsi="Arial" w:cs="Arial"/>
          <w:sz w:val="24"/>
          <w:szCs w:val="24"/>
        </w:rPr>
      </w:pPr>
    </w:p>
    <w:p w:rsidR="002C002C" w:rsidRPr="00E81112" w:rsidRDefault="002C002C" w:rsidP="002C002C">
      <w:pPr>
        <w:spacing w:after="0" w:line="240" w:lineRule="auto"/>
        <w:ind w:firstLine="567"/>
        <w:jc w:val="both"/>
        <w:rPr>
          <w:rFonts w:ascii="Arial" w:eastAsia="MS Mincho" w:hAnsi="Arial" w:cs="Arial"/>
          <w:lang w:val="it-IT"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980"/>
        <w:gridCol w:w="1980"/>
        <w:gridCol w:w="958"/>
      </w:tblGrid>
      <w:tr w:rsidR="002C002C" w:rsidRPr="00E81112" w:rsidTr="0060141D">
        <w:trPr>
          <w:trHeight w:val="315"/>
        </w:trPr>
        <w:tc>
          <w:tcPr>
            <w:tcW w:w="4590" w:type="dxa"/>
            <w:vMerge w:val="restart"/>
            <w:shd w:val="clear" w:color="auto" w:fill="auto"/>
            <w:vAlign w:val="center"/>
          </w:tcPr>
          <w:p w:rsidR="002C002C" w:rsidRPr="00AD69F6" w:rsidRDefault="002C002C" w:rsidP="0060141D">
            <w:pPr>
              <w:spacing w:line="240" w:lineRule="auto"/>
              <w:ind w:left="-426"/>
              <w:jc w:val="center"/>
              <w:rPr>
                <w:rFonts w:ascii="Arial" w:eastAsia="MS Mincho" w:hAnsi="Arial" w:cs="Arial"/>
                <w:b/>
                <w:lang w:val="es-ES" w:eastAsia="ja-JP"/>
              </w:rPr>
            </w:pPr>
            <w:r w:rsidRPr="00AD69F6">
              <w:rPr>
                <w:rFonts w:ascii="Arial" w:eastAsia="MS Mincho" w:hAnsi="Arial" w:cs="Arial"/>
                <w:b/>
                <w:lang w:val="es-ES" w:eastAsia="ja-JP"/>
              </w:rPr>
              <w:t xml:space="preserve">Amplasare </w:t>
            </w:r>
            <w:r w:rsidRPr="00AD69F6">
              <w:rPr>
                <w:rFonts w:ascii="Arial" w:hAnsi="Arial" w:cs="Arial"/>
                <w:b/>
                <w:lang w:val="es-ES"/>
              </w:rPr>
              <w:t>pod</w:t>
            </w:r>
          </w:p>
        </w:tc>
        <w:tc>
          <w:tcPr>
            <w:tcW w:w="3960" w:type="dxa"/>
            <w:gridSpan w:val="2"/>
            <w:shd w:val="clear" w:color="auto" w:fill="auto"/>
            <w:vAlign w:val="center"/>
          </w:tcPr>
          <w:p w:rsidR="002C002C" w:rsidRPr="00AD69F6" w:rsidRDefault="002C002C" w:rsidP="0060141D">
            <w:pPr>
              <w:spacing w:line="240" w:lineRule="auto"/>
              <w:ind w:left="-426"/>
              <w:jc w:val="center"/>
              <w:rPr>
                <w:rFonts w:ascii="Arial" w:eastAsia="MS Mincho" w:hAnsi="Arial" w:cs="Arial"/>
                <w:b/>
                <w:lang w:val="es-ES" w:eastAsia="ja-JP"/>
              </w:rPr>
            </w:pPr>
            <w:r w:rsidRPr="00AD69F6">
              <w:rPr>
                <w:rFonts w:ascii="Arial" w:eastAsia="MS Mincho" w:hAnsi="Arial" w:cs="Arial"/>
                <w:b/>
                <w:lang w:val="es-ES" w:eastAsia="ja-JP"/>
              </w:rPr>
              <w:t xml:space="preserve">    Coordonate topografice Stereo 70</w:t>
            </w:r>
          </w:p>
        </w:tc>
        <w:tc>
          <w:tcPr>
            <w:tcW w:w="958" w:type="dxa"/>
            <w:vMerge w:val="restart"/>
            <w:shd w:val="clear" w:color="auto" w:fill="auto"/>
            <w:vAlign w:val="center"/>
          </w:tcPr>
          <w:p w:rsidR="002C002C" w:rsidRPr="00AD69F6" w:rsidRDefault="002C002C" w:rsidP="0060141D">
            <w:pPr>
              <w:spacing w:after="0" w:line="240" w:lineRule="auto"/>
              <w:jc w:val="center"/>
              <w:rPr>
                <w:rFonts w:ascii="Arial" w:eastAsia="MS Mincho" w:hAnsi="Arial" w:cs="Arial"/>
                <w:b/>
                <w:vertAlign w:val="subscript"/>
                <w:lang w:val="es-ES" w:eastAsia="ja-JP"/>
              </w:rPr>
            </w:pPr>
            <w:r w:rsidRPr="00AD69F6">
              <w:rPr>
                <w:rFonts w:ascii="Arial" w:eastAsia="MS Mincho" w:hAnsi="Arial" w:cs="Arial"/>
                <w:b/>
                <w:lang w:val="es-ES" w:eastAsia="ja-JP"/>
              </w:rPr>
              <w:t>Debit Q</w:t>
            </w:r>
            <w:r w:rsidRPr="00AD69F6">
              <w:rPr>
                <w:rFonts w:ascii="Arial" w:eastAsia="MS Mincho" w:hAnsi="Arial" w:cs="Arial"/>
                <w:b/>
                <w:vertAlign w:val="subscript"/>
                <w:lang w:val="es-ES" w:eastAsia="ja-JP"/>
              </w:rPr>
              <w:t>1%</w:t>
            </w:r>
          </w:p>
          <w:p w:rsidR="002C002C" w:rsidRPr="00AD69F6" w:rsidRDefault="002C002C" w:rsidP="0060141D">
            <w:pPr>
              <w:spacing w:after="0" w:line="240" w:lineRule="auto"/>
              <w:jc w:val="center"/>
              <w:rPr>
                <w:rFonts w:ascii="Arial" w:eastAsia="MS Mincho" w:hAnsi="Arial" w:cs="Arial"/>
                <w:b/>
                <w:vertAlign w:val="subscript"/>
                <w:lang w:val="es-ES" w:eastAsia="ja-JP"/>
              </w:rPr>
            </w:pPr>
          </w:p>
        </w:tc>
      </w:tr>
      <w:tr w:rsidR="002C002C" w:rsidRPr="00E81112" w:rsidTr="0060141D">
        <w:trPr>
          <w:trHeight w:val="206"/>
        </w:trPr>
        <w:tc>
          <w:tcPr>
            <w:tcW w:w="4590" w:type="dxa"/>
            <w:vMerge/>
            <w:shd w:val="clear" w:color="auto" w:fill="auto"/>
            <w:vAlign w:val="center"/>
          </w:tcPr>
          <w:p w:rsidR="002C002C" w:rsidRPr="00AD69F6" w:rsidRDefault="002C002C" w:rsidP="0060141D">
            <w:pPr>
              <w:spacing w:line="240" w:lineRule="auto"/>
              <w:ind w:left="-426"/>
              <w:jc w:val="center"/>
              <w:rPr>
                <w:rFonts w:ascii="Arial" w:eastAsia="MS Mincho" w:hAnsi="Arial" w:cs="Arial"/>
                <w:lang w:val="es-ES" w:eastAsia="ja-JP"/>
              </w:rPr>
            </w:pPr>
          </w:p>
        </w:tc>
        <w:tc>
          <w:tcPr>
            <w:tcW w:w="1980" w:type="dxa"/>
            <w:shd w:val="clear" w:color="auto" w:fill="auto"/>
            <w:vAlign w:val="center"/>
          </w:tcPr>
          <w:p w:rsidR="002C002C" w:rsidRPr="00AD69F6" w:rsidRDefault="002C002C" w:rsidP="0060141D">
            <w:pPr>
              <w:spacing w:line="240" w:lineRule="auto"/>
              <w:ind w:left="-426"/>
              <w:jc w:val="center"/>
              <w:rPr>
                <w:rFonts w:ascii="Arial" w:eastAsia="MS Mincho" w:hAnsi="Arial" w:cs="Arial"/>
                <w:b/>
                <w:lang w:val="es-ES" w:eastAsia="ja-JP"/>
              </w:rPr>
            </w:pPr>
            <w:r w:rsidRPr="00AD69F6">
              <w:rPr>
                <w:rFonts w:ascii="Arial" w:eastAsia="MS Mincho" w:hAnsi="Arial" w:cs="Arial"/>
                <w:b/>
                <w:lang w:val="es-ES" w:eastAsia="ja-JP"/>
              </w:rPr>
              <w:t xml:space="preserve">    X(N)</w:t>
            </w:r>
          </w:p>
        </w:tc>
        <w:tc>
          <w:tcPr>
            <w:tcW w:w="1980" w:type="dxa"/>
            <w:shd w:val="clear" w:color="auto" w:fill="auto"/>
            <w:vAlign w:val="center"/>
          </w:tcPr>
          <w:p w:rsidR="002C002C" w:rsidRPr="00AD69F6" w:rsidRDefault="002C002C" w:rsidP="0060141D">
            <w:pPr>
              <w:spacing w:line="240" w:lineRule="auto"/>
              <w:ind w:left="-426"/>
              <w:jc w:val="center"/>
              <w:rPr>
                <w:rFonts w:ascii="Arial" w:eastAsia="MS Mincho" w:hAnsi="Arial" w:cs="Arial"/>
                <w:b/>
                <w:lang w:val="es-ES" w:eastAsia="ja-JP"/>
              </w:rPr>
            </w:pPr>
            <w:r w:rsidRPr="00AD69F6">
              <w:rPr>
                <w:rFonts w:ascii="Arial" w:eastAsia="MS Mincho" w:hAnsi="Arial" w:cs="Arial"/>
                <w:b/>
                <w:lang w:val="es-ES" w:eastAsia="ja-JP"/>
              </w:rPr>
              <w:t xml:space="preserve">   Y(E)</w:t>
            </w:r>
          </w:p>
        </w:tc>
        <w:tc>
          <w:tcPr>
            <w:tcW w:w="958" w:type="dxa"/>
            <w:vMerge/>
            <w:shd w:val="clear" w:color="auto" w:fill="auto"/>
            <w:vAlign w:val="center"/>
          </w:tcPr>
          <w:p w:rsidR="002C002C" w:rsidRPr="00AD69F6" w:rsidRDefault="002C002C" w:rsidP="0060141D">
            <w:pPr>
              <w:spacing w:line="240" w:lineRule="auto"/>
              <w:ind w:left="-426"/>
              <w:jc w:val="center"/>
              <w:rPr>
                <w:rFonts w:ascii="Arial" w:eastAsia="MS Mincho" w:hAnsi="Arial" w:cs="Arial"/>
                <w:lang w:val="es-ES" w:eastAsia="ja-JP"/>
              </w:rPr>
            </w:pPr>
          </w:p>
        </w:tc>
      </w:tr>
      <w:tr w:rsidR="002C002C" w:rsidRPr="00E81112" w:rsidTr="0060141D">
        <w:trPr>
          <w:trHeight w:val="20"/>
        </w:trPr>
        <w:tc>
          <w:tcPr>
            <w:tcW w:w="4590" w:type="dxa"/>
            <w:shd w:val="clear" w:color="auto" w:fill="auto"/>
            <w:vAlign w:val="center"/>
          </w:tcPr>
          <w:p w:rsidR="002C002C" w:rsidRPr="00AD69F6" w:rsidRDefault="002C002C" w:rsidP="0060141D">
            <w:pPr>
              <w:spacing w:after="0" w:line="240" w:lineRule="auto"/>
              <w:jc w:val="both"/>
              <w:rPr>
                <w:rFonts w:ascii="Arial" w:eastAsia="MS Mincho" w:hAnsi="Arial" w:cs="Arial"/>
                <w:lang w:val="es-ES" w:eastAsia="ja-JP"/>
              </w:rPr>
            </w:pPr>
            <w:r w:rsidRPr="00AD69F6">
              <w:rPr>
                <w:rFonts w:ascii="Arial" w:hAnsi="Arial" w:cs="Arial"/>
                <w:lang w:val="es-ES"/>
              </w:rPr>
              <w:t xml:space="preserve">Pod nou, </w:t>
            </w:r>
            <w:r w:rsidRPr="00AD69F6">
              <w:rPr>
                <w:rFonts w:ascii="Arial" w:hAnsi="Arial" w:cs="Arial"/>
              </w:rPr>
              <w:t xml:space="preserve">în locul podului existent, între localitățile Tămașa și Cuzăplac, peste cursul de apă v. Almaș (cod cadastral: II-1.048.00.00.00) la km.  </w:t>
            </w:r>
            <w:r w:rsidRPr="00AD69F6">
              <w:rPr>
                <w:rFonts w:ascii="Arial" w:hAnsi="Arial" w:cs="Arial"/>
                <w:b/>
              </w:rPr>
              <w:t xml:space="preserve">12+608 </w:t>
            </w:r>
            <w:r w:rsidRPr="00AD69F6">
              <w:rPr>
                <w:rFonts w:ascii="Arial" w:hAnsi="Arial" w:cs="Arial"/>
              </w:rPr>
              <w:t>pe DJ108N</w:t>
            </w:r>
          </w:p>
        </w:tc>
        <w:tc>
          <w:tcPr>
            <w:tcW w:w="1980" w:type="dxa"/>
            <w:shd w:val="clear" w:color="auto" w:fill="auto"/>
          </w:tcPr>
          <w:p w:rsidR="002C002C" w:rsidRPr="00AD69F6" w:rsidRDefault="002C002C" w:rsidP="0060141D">
            <w:pPr>
              <w:spacing w:after="0" w:line="240" w:lineRule="auto"/>
              <w:rPr>
                <w:rFonts w:ascii="Arial" w:hAnsi="Arial" w:cs="Arial"/>
              </w:rPr>
            </w:pPr>
            <w:r w:rsidRPr="00AD69F6">
              <w:rPr>
                <w:rFonts w:ascii="Arial" w:eastAsia="MS Mincho" w:hAnsi="Arial" w:cs="Arial"/>
                <w:i/>
                <w:lang w:val="es-ES" w:eastAsia="ja-JP"/>
              </w:rPr>
              <w:t>-amonte mal stâng:</w:t>
            </w:r>
            <w:r w:rsidRPr="00AD69F6">
              <w:rPr>
                <w:rFonts w:ascii="Arial" w:eastAsia="MS Mincho" w:hAnsi="Arial" w:cs="Arial"/>
                <w:lang w:val="es-ES" w:eastAsia="ja-JP"/>
              </w:rPr>
              <w:t xml:space="preserve"> </w:t>
            </w:r>
            <w:r w:rsidRPr="00AD69F6">
              <w:rPr>
                <w:rFonts w:ascii="Arial" w:hAnsi="Arial" w:cs="Arial"/>
              </w:rPr>
              <w:t>608409.5498</w:t>
            </w:r>
          </w:p>
          <w:p w:rsidR="002C002C" w:rsidRPr="00AD69F6" w:rsidRDefault="002C002C" w:rsidP="0060141D">
            <w:pPr>
              <w:spacing w:after="0" w:line="240" w:lineRule="auto"/>
              <w:rPr>
                <w:rFonts w:ascii="Arial" w:eastAsia="MS Mincho" w:hAnsi="Arial" w:cs="Arial"/>
                <w:i/>
                <w:lang w:val="es-ES" w:eastAsia="ja-JP"/>
              </w:rPr>
            </w:pPr>
            <w:r w:rsidRPr="00AD69F6">
              <w:rPr>
                <w:rFonts w:ascii="Arial" w:eastAsia="MS Mincho" w:hAnsi="Arial" w:cs="Arial"/>
                <w:i/>
                <w:lang w:val="es-ES" w:eastAsia="ja-JP"/>
              </w:rPr>
              <w:t>-amonte mal drept:</w:t>
            </w:r>
          </w:p>
          <w:p w:rsidR="002C002C" w:rsidRPr="00AD69F6" w:rsidRDefault="002C002C" w:rsidP="0060141D">
            <w:pPr>
              <w:spacing w:line="240" w:lineRule="auto"/>
              <w:rPr>
                <w:rFonts w:ascii="Arial" w:eastAsia="MS Mincho" w:hAnsi="Arial" w:cs="Arial"/>
                <w:lang w:val="es-ES" w:eastAsia="ja-JP"/>
              </w:rPr>
            </w:pPr>
            <w:r w:rsidRPr="00AD69F6">
              <w:rPr>
                <w:rFonts w:ascii="Arial" w:hAnsi="Arial" w:cs="Arial"/>
              </w:rPr>
              <w:t>608395.1075</w:t>
            </w:r>
          </w:p>
          <w:p w:rsidR="002C002C" w:rsidRPr="00AD69F6" w:rsidRDefault="002C002C" w:rsidP="0060141D">
            <w:pPr>
              <w:spacing w:after="0" w:line="240" w:lineRule="auto"/>
              <w:rPr>
                <w:rFonts w:ascii="Arial" w:eastAsia="MS Mincho" w:hAnsi="Arial" w:cs="Arial"/>
                <w:i/>
                <w:lang w:val="es-ES" w:eastAsia="ja-JP"/>
              </w:rPr>
            </w:pPr>
            <w:r w:rsidRPr="00AD69F6">
              <w:rPr>
                <w:rFonts w:ascii="Arial" w:eastAsia="MS Mincho" w:hAnsi="Arial" w:cs="Arial"/>
                <w:i/>
                <w:lang w:val="es-ES" w:eastAsia="ja-JP"/>
              </w:rPr>
              <w:t>-aval mal stâng:</w:t>
            </w:r>
          </w:p>
          <w:p w:rsidR="002C002C" w:rsidRPr="00AD69F6" w:rsidRDefault="002C002C" w:rsidP="0060141D">
            <w:pPr>
              <w:spacing w:after="0" w:line="240" w:lineRule="auto"/>
              <w:rPr>
                <w:rFonts w:ascii="Arial" w:hAnsi="Arial" w:cs="Arial"/>
              </w:rPr>
            </w:pPr>
            <w:r w:rsidRPr="00AD69F6">
              <w:rPr>
                <w:rFonts w:ascii="Arial" w:hAnsi="Arial" w:cs="Arial"/>
              </w:rPr>
              <w:t>608437.9562</w:t>
            </w:r>
          </w:p>
          <w:p w:rsidR="002C002C" w:rsidRPr="00AD69F6" w:rsidRDefault="002C002C" w:rsidP="0060141D">
            <w:pPr>
              <w:spacing w:after="0" w:line="240" w:lineRule="auto"/>
              <w:rPr>
                <w:rFonts w:ascii="Arial" w:eastAsia="MS Mincho" w:hAnsi="Arial" w:cs="Arial"/>
                <w:i/>
                <w:lang w:val="es-ES" w:eastAsia="ja-JP"/>
              </w:rPr>
            </w:pPr>
            <w:r w:rsidRPr="00AD69F6">
              <w:rPr>
                <w:rFonts w:ascii="Arial" w:eastAsia="MS Mincho" w:hAnsi="Arial" w:cs="Arial"/>
                <w:i/>
                <w:lang w:val="es-ES" w:eastAsia="ja-JP"/>
              </w:rPr>
              <w:t>-aval mal drept:</w:t>
            </w:r>
          </w:p>
          <w:p w:rsidR="002C002C" w:rsidRPr="00AD69F6" w:rsidRDefault="002C002C" w:rsidP="0060141D">
            <w:pPr>
              <w:spacing w:after="0" w:line="240" w:lineRule="auto"/>
              <w:rPr>
                <w:rFonts w:ascii="Arial" w:eastAsia="MS Mincho" w:hAnsi="Arial" w:cs="Arial"/>
                <w:lang w:val="es-ES" w:eastAsia="ja-JP"/>
              </w:rPr>
            </w:pPr>
            <w:r w:rsidRPr="00AD69F6">
              <w:rPr>
                <w:rFonts w:ascii="Arial" w:hAnsi="Arial" w:cs="Arial"/>
              </w:rPr>
              <w:t>608421.7600</w:t>
            </w:r>
          </w:p>
        </w:tc>
        <w:tc>
          <w:tcPr>
            <w:tcW w:w="1980" w:type="dxa"/>
            <w:shd w:val="clear" w:color="auto" w:fill="auto"/>
          </w:tcPr>
          <w:p w:rsidR="002C002C" w:rsidRPr="00AD69F6" w:rsidRDefault="002C002C" w:rsidP="0060141D">
            <w:pPr>
              <w:spacing w:after="0" w:line="240" w:lineRule="auto"/>
              <w:jc w:val="both"/>
              <w:rPr>
                <w:rFonts w:ascii="Arial" w:eastAsia="MS Mincho" w:hAnsi="Arial" w:cs="Arial"/>
                <w:lang w:val="es-ES" w:eastAsia="ja-JP"/>
              </w:rPr>
            </w:pPr>
            <w:r w:rsidRPr="00AD69F6">
              <w:rPr>
                <w:rFonts w:ascii="Arial" w:eastAsia="MS Mincho" w:hAnsi="Arial" w:cs="Arial"/>
                <w:i/>
                <w:lang w:val="es-ES" w:eastAsia="ja-JP"/>
              </w:rPr>
              <w:t xml:space="preserve">-amonte mal stâng: </w:t>
            </w:r>
            <w:r w:rsidRPr="00AD69F6">
              <w:rPr>
                <w:rFonts w:ascii="Arial" w:eastAsia="MS Mincho" w:hAnsi="Arial" w:cs="Arial"/>
                <w:lang w:val="es-ES" w:eastAsia="ja-JP"/>
              </w:rPr>
              <w:t>361956.6019</w:t>
            </w:r>
          </w:p>
          <w:p w:rsidR="002C002C" w:rsidRPr="00AD69F6" w:rsidRDefault="002C002C" w:rsidP="0060141D">
            <w:pPr>
              <w:spacing w:line="240" w:lineRule="auto"/>
              <w:jc w:val="both"/>
              <w:rPr>
                <w:rFonts w:ascii="Arial" w:eastAsia="MS Mincho" w:hAnsi="Arial" w:cs="Arial"/>
                <w:lang w:val="es-ES" w:eastAsia="ja-JP"/>
              </w:rPr>
            </w:pPr>
            <w:r w:rsidRPr="00AD69F6">
              <w:rPr>
                <w:rFonts w:ascii="Arial" w:eastAsia="MS Mincho" w:hAnsi="Arial" w:cs="Arial"/>
                <w:i/>
                <w:lang w:val="es-ES" w:eastAsia="ja-JP"/>
              </w:rPr>
              <w:t>-amonte mal drept:</w:t>
            </w:r>
            <w:r w:rsidRPr="00AD69F6">
              <w:rPr>
                <w:rFonts w:ascii="Arial" w:eastAsia="MS Mincho" w:hAnsi="Arial" w:cs="Arial"/>
                <w:lang w:val="es-ES" w:eastAsia="ja-JP"/>
              </w:rPr>
              <w:t xml:space="preserve"> 361963.9408</w:t>
            </w:r>
          </w:p>
          <w:p w:rsidR="002C002C" w:rsidRPr="00AD69F6" w:rsidRDefault="002C002C" w:rsidP="0060141D">
            <w:pPr>
              <w:spacing w:after="0" w:line="240" w:lineRule="auto"/>
              <w:jc w:val="both"/>
              <w:rPr>
                <w:rFonts w:ascii="Arial" w:eastAsia="MS Mincho" w:hAnsi="Arial" w:cs="Arial"/>
                <w:i/>
                <w:lang w:val="es-ES" w:eastAsia="ja-JP"/>
              </w:rPr>
            </w:pPr>
            <w:r w:rsidRPr="00AD69F6">
              <w:rPr>
                <w:rFonts w:ascii="Arial" w:eastAsia="MS Mincho" w:hAnsi="Arial" w:cs="Arial"/>
                <w:i/>
                <w:lang w:val="es-ES" w:eastAsia="ja-JP"/>
              </w:rPr>
              <w:t>-aval mal stâng:</w:t>
            </w:r>
          </w:p>
          <w:p w:rsidR="002C002C" w:rsidRPr="00AD69F6" w:rsidRDefault="002C002C" w:rsidP="0060141D">
            <w:pPr>
              <w:spacing w:after="0" w:line="240" w:lineRule="auto"/>
              <w:jc w:val="both"/>
              <w:rPr>
                <w:rFonts w:ascii="Arial" w:eastAsia="MS Mincho" w:hAnsi="Arial" w:cs="Arial"/>
                <w:lang w:val="es-ES" w:eastAsia="ja-JP"/>
              </w:rPr>
            </w:pPr>
            <w:r w:rsidRPr="00AD69F6">
              <w:rPr>
                <w:rFonts w:ascii="Arial" w:eastAsia="MS Mincho" w:hAnsi="Arial" w:cs="Arial"/>
                <w:lang w:val="es-ES" w:eastAsia="ja-JP"/>
              </w:rPr>
              <w:t>362064.4558</w:t>
            </w:r>
          </w:p>
          <w:p w:rsidR="002C002C" w:rsidRPr="00AD69F6" w:rsidRDefault="002C002C" w:rsidP="0060141D">
            <w:pPr>
              <w:spacing w:after="0" w:line="240" w:lineRule="auto"/>
              <w:jc w:val="both"/>
              <w:rPr>
                <w:rFonts w:ascii="Arial" w:eastAsia="MS Mincho" w:hAnsi="Arial" w:cs="Arial"/>
                <w:i/>
                <w:lang w:val="es-ES" w:eastAsia="ja-JP"/>
              </w:rPr>
            </w:pPr>
            <w:r w:rsidRPr="00AD69F6">
              <w:rPr>
                <w:rFonts w:ascii="Arial" w:eastAsia="MS Mincho" w:hAnsi="Arial" w:cs="Arial"/>
                <w:i/>
                <w:lang w:val="es-ES" w:eastAsia="ja-JP"/>
              </w:rPr>
              <w:t>-aval mal drept:</w:t>
            </w:r>
          </w:p>
          <w:p w:rsidR="002C002C" w:rsidRPr="00AD69F6" w:rsidRDefault="002C002C" w:rsidP="0060141D">
            <w:pPr>
              <w:spacing w:line="240" w:lineRule="auto"/>
              <w:jc w:val="both"/>
              <w:rPr>
                <w:rFonts w:ascii="Arial" w:eastAsia="MS Mincho" w:hAnsi="Arial" w:cs="Arial"/>
                <w:lang w:val="es-ES" w:eastAsia="ja-JP"/>
              </w:rPr>
            </w:pPr>
            <w:r w:rsidRPr="00AD69F6">
              <w:rPr>
                <w:rFonts w:ascii="Arial" w:eastAsia="MS Mincho" w:hAnsi="Arial" w:cs="Arial"/>
                <w:lang w:val="es-ES" w:eastAsia="ja-JP"/>
              </w:rPr>
              <w:t>362064.8065</w:t>
            </w:r>
          </w:p>
        </w:tc>
        <w:tc>
          <w:tcPr>
            <w:tcW w:w="958" w:type="dxa"/>
            <w:shd w:val="clear" w:color="auto" w:fill="auto"/>
            <w:vAlign w:val="center"/>
          </w:tcPr>
          <w:p w:rsidR="002C002C" w:rsidRPr="00AD69F6" w:rsidRDefault="002C002C" w:rsidP="0060141D">
            <w:pPr>
              <w:spacing w:line="240" w:lineRule="auto"/>
              <w:jc w:val="center"/>
              <w:rPr>
                <w:rFonts w:ascii="Arial" w:eastAsia="MS Mincho" w:hAnsi="Arial" w:cs="Arial"/>
                <w:color w:val="FF0000"/>
                <w:lang w:val="es-ES" w:eastAsia="ja-JP"/>
              </w:rPr>
            </w:pPr>
            <w:r w:rsidRPr="00AD69F6">
              <w:rPr>
                <w:rFonts w:ascii="Arial" w:eastAsia="MS Mincho" w:hAnsi="Arial" w:cs="Arial"/>
                <w:color w:val="FF0000"/>
                <w:lang w:val="es-ES" w:eastAsia="ja-JP"/>
              </w:rPr>
              <w:t xml:space="preserve"> </w:t>
            </w:r>
            <w:r w:rsidRPr="00AD69F6">
              <w:rPr>
                <w:rFonts w:ascii="Arial" w:eastAsia="MS Mincho" w:hAnsi="Arial" w:cs="Arial"/>
                <w:lang w:val="es-ES" w:eastAsia="ja-JP"/>
              </w:rPr>
              <w:t xml:space="preserve">260 </w:t>
            </w:r>
            <w:r w:rsidRPr="00AD69F6">
              <w:rPr>
                <w:rFonts w:ascii="Arial" w:eastAsia="MS Mincho" w:hAnsi="Arial" w:cs="Arial"/>
                <w:color w:val="FF0000"/>
                <w:lang w:val="es-ES" w:eastAsia="ja-JP"/>
              </w:rPr>
              <w:t xml:space="preserve">  </w:t>
            </w:r>
            <w:r w:rsidRPr="00AD69F6">
              <w:rPr>
                <w:rFonts w:ascii="Arial" w:eastAsia="MS Mincho" w:hAnsi="Arial" w:cs="Arial"/>
                <w:lang w:val="es-ES" w:eastAsia="ja-JP"/>
              </w:rPr>
              <w:t>m</w:t>
            </w:r>
            <w:r w:rsidRPr="00AD69F6">
              <w:rPr>
                <w:rFonts w:ascii="Arial" w:eastAsia="MS Mincho" w:hAnsi="Arial" w:cs="Arial"/>
                <w:vertAlign w:val="superscript"/>
                <w:lang w:val="es-ES" w:eastAsia="ja-JP"/>
              </w:rPr>
              <w:t>3</w:t>
            </w:r>
            <w:r w:rsidRPr="00AD69F6">
              <w:rPr>
                <w:rFonts w:ascii="Arial" w:eastAsia="MS Mincho" w:hAnsi="Arial" w:cs="Arial"/>
                <w:lang w:val="es-ES" w:eastAsia="ja-JP"/>
              </w:rPr>
              <w:t>/s</w:t>
            </w:r>
          </w:p>
        </w:tc>
      </w:tr>
    </w:tbl>
    <w:p w:rsidR="002C002C" w:rsidRPr="00E81112" w:rsidRDefault="002C002C" w:rsidP="002C002C">
      <w:pPr>
        <w:spacing w:after="0" w:line="240" w:lineRule="auto"/>
        <w:ind w:firstLine="567"/>
        <w:jc w:val="both"/>
        <w:rPr>
          <w:rFonts w:ascii="Arial" w:eastAsia="MS Mincho" w:hAnsi="Arial" w:cs="Arial"/>
          <w:lang w:val="it-IT" w:eastAsia="ja-JP"/>
        </w:rPr>
      </w:pPr>
    </w:p>
    <w:p w:rsidR="000506DA" w:rsidRDefault="000506DA" w:rsidP="002C002C">
      <w:pPr>
        <w:spacing w:after="0" w:line="240" w:lineRule="auto"/>
        <w:ind w:left="-426" w:firstLine="567"/>
        <w:jc w:val="both"/>
        <w:rPr>
          <w:rFonts w:ascii="Arial" w:eastAsia="MS Mincho" w:hAnsi="Arial" w:cs="Arial"/>
          <w:b/>
          <w:sz w:val="24"/>
          <w:szCs w:val="24"/>
          <w:lang w:eastAsia="ja-JP"/>
        </w:rPr>
      </w:pPr>
    </w:p>
    <w:p w:rsidR="002C002C" w:rsidRPr="003E04E3" w:rsidRDefault="002C002C" w:rsidP="002C002C">
      <w:pPr>
        <w:spacing w:after="0" w:line="240" w:lineRule="auto"/>
        <w:ind w:left="-426" w:firstLine="567"/>
        <w:jc w:val="both"/>
        <w:rPr>
          <w:rFonts w:ascii="Arial" w:eastAsia="MS Mincho" w:hAnsi="Arial" w:cs="Arial"/>
          <w:b/>
          <w:sz w:val="24"/>
          <w:szCs w:val="24"/>
          <w:lang w:val="it-IT" w:eastAsia="ja-JP"/>
        </w:rPr>
      </w:pPr>
      <w:r w:rsidRPr="003E04E3">
        <w:rPr>
          <w:rFonts w:ascii="Arial" w:eastAsia="MS Mincho" w:hAnsi="Arial" w:cs="Arial"/>
          <w:b/>
          <w:sz w:val="24"/>
          <w:szCs w:val="24"/>
          <w:lang w:eastAsia="ja-JP"/>
        </w:rPr>
        <w:t>După execuția lucrărilor, podul vor avea următoarele caracteristici</w:t>
      </w:r>
      <w:r w:rsidRPr="003E04E3">
        <w:rPr>
          <w:rFonts w:ascii="Arial" w:eastAsia="MS Mincho" w:hAnsi="Arial" w:cs="Arial"/>
          <w:b/>
          <w:sz w:val="24"/>
          <w:szCs w:val="24"/>
          <w:lang w:val="it-IT" w:eastAsia="ja-JP"/>
        </w:rPr>
        <w:t>:</w:t>
      </w:r>
    </w:p>
    <w:p w:rsidR="002C002C" w:rsidRPr="003E04E3" w:rsidRDefault="002C002C" w:rsidP="002C002C">
      <w:pPr>
        <w:spacing w:after="0" w:line="240" w:lineRule="auto"/>
        <w:ind w:left="-426" w:firstLine="567"/>
        <w:jc w:val="both"/>
        <w:rPr>
          <w:rFonts w:ascii="Arial" w:eastAsia="MS Mincho" w:hAnsi="Arial" w:cs="Arial"/>
          <w:sz w:val="24"/>
          <w:szCs w:val="24"/>
          <w:lang w:eastAsia="ja-JP"/>
        </w:rPr>
      </w:pPr>
      <w:r w:rsidRPr="003E04E3">
        <w:rPr>
          <w:rFonts w:ascii="Arial" w:eastAsia="MS Mincho" w:hAnsi="Arial" w:cs="Arial"/>
          <w:sz w:val="24"/>
          <w:szCs w:val="24"/>
          <w:lang w:eastAsia="ja-JP"/>
        </w:rPr>
        <w:t xml:space="preserve">- </w:t>
      </w:r>
      <w:r w:rsidR="0016522F">
        <w:rPr>
          <w:rFonts w:ascii="Arial" w:eastAsia="MS Mincho" w:hAnsi="Arial" w:cs="Arial"/>
          <w:sz w:val="24"/>
          <w:szCs w:val="24"/>
          <w:lang w:eastAsia="ja-JP"/>
        </w:rPr>
        <w:t xml:space="preserve"> </w:t>
      </w:r>
      <w:r w:rsidRPr="003E04E3">
        <w:rPr>
          <w:rFonts w:ascii="Arial" w:eastAsia="MS Mincho" w:hAnsi="Arial" w:cs="Arial"/>
          <w:sz w:val="24"/>
          <w:szCs w:val="24"/>
          <w:lang w:eastAsia="ja-JP"/>
        </w:rPr>
        <w:t>lungimea L</w:t>
      </w:r>
      <w:r w:rsidRPr="003E04E3">
        <w:rPr>
          <w:rFonts w:ascii="Arial" w:eastAsia="MS Mincho" w:hAnsi="Arial" w:cs="Arial"/>
          <w:sz w:val="24"/>
          <w:szCs w:val="24"/>
          <w:vertAlign w:val="subscript"/>
          <w:lang w:eastAsia="ja-JP"/>
        </w:rPr>
        <w:t>în axul drumului</w:t>
      </w:r>
      <w:r w:rsidRPr="003E04E3">
        <w:rPr>
          <w:rFonts w:ascii="Arial" w:eastAsia="MS Mincho" w:hAnsi="Arial" w:cs="Arial"/>
          <w:sz w:val="24"/>
          <w:szCs w:val="24"/>
          <w:lang w:eastAsia="ja-JP"/>
        </w:rPr>
        <w:t xml:space="preserve"> =28,1 m, lumina =16,2 m, înălțimea H=5,15 m, lățimea l</w:t>
      </w:r>
      <w:r w:rsidRPr="003E04E3">
        <w:rPr>
          <w:rFonts w:ascii="Arial" w:eastAsia="MS Mincho" w:hAnsi="Arial" w:cs="Arial"/>
          <w:sz w:val="24"/>
          <w:szCs w:val="24"/>
          <w:vertAlign w:val="subscript"/>
          <w:lang w:eastAsia="ja-JP"/>
        </w:rPr>
        <w:t xml:space="preserve">în firul apei </w:t>
      </w:r>
      <w:r w:rsidRPr="003E04E3">
        <w:rPr>
          <w:rFonts w:ascii="Arial" w:eastAsia="MS Mincho" w:hAnsi="Arial" w:cs="Arial"/>
          <w:sz w:val="24"/>
          <w:szCs w:val="24"/>
          <w:lang w:eastAsia="ja-JP"/>
        </w:rPr>
        <w:t>=10,60 m,</w:t>
      </w:r>
      <w:r w:rsidRPr="003E04E3">
        <w:rPr>
          <w:rFonts w:ascii="Arial" w:eastAsia="MS Mincho" w:hAnsi="Arial" w:cs="Arial"/>
          <w:color w:val="FF0000"/>
          <w:sz w:val="24"/>
          <w:szCs w:val="24"/>
          <w:lang w:eastAsia="ja-JP"/>
        </w:rPr>
        <w:t xml:space="preserve"> </w:t>
      </w:r>
      <w:r w:rsidRPr="003E04E3">
        <w:rPr>
          <w:rFonts w:ascii="Arial" w:eastAsia="MS Mincho" w:hAnsi="Arial" w:cs="Arial"/>
          <w:sz w:val="24"/>
          <w:szCs w:val="24"/>
          <w:lang w:eastAsia="ja-JP"/>
        </w:rPr>
        <w:t xml:space="preserve">lățimea căii rutiere 7,0 m cu 2 benzi de circulație 3,5 m fiecare, bandă încadrare 2 buc. </w:t>
      </w:r>
      <w:proofErr w:type="gramStart"/>
      <w:r w:rsidRPr="003E04E3">
        <w:rPr>
          <w:rFonts w:ascii="Arial" w:eastAsia="MS Mincho" w:hAnsi="Arial" w:cs="Arial"/>
          <w:sz w:val="24"/>
          <w:szCs w:val="24"/>
          <w:lang w:eastAsia="ja-JP"/>
        </w:rPr>
        <w:t>x</w:t>
      </w:r>
      <w:proofErr w:type="gramEnd"/>
      <w:r w:rsidRPr="003E04E3">
        <w:rPr>
          <w:rFonts w:ascii="Arial" w:eastAsia="MS Mincho" w:hAnsi="Arial" w:cs="Arial"/>
          <w:sz w:val="24"/>
          <w:szCs w:val="24"/>
          <w:lang w:eastAsia="ja-JP"/>
        </w:rPr>
        <w:t xml:space="preserve"> 0,5 m, supralărgiri L= 0,6 m (2 x0,3 m), lisă parapet  1m (2 x0,5 m)</w:t>
      </w:r>
      <w:r w:rsidR="00C248B4">
        <w:rPr>
          <w:rFonts w:ascii="Arial" w:eastAsia="MS Mincho" w:hAnsi="Arial" w:cs="Arial"/>
          <w:sz w:val="24"/>
          <w:szCs w:val="24"/>
          <w:lang w:eastAsia="ja-JP"/>
        </w:rPr>
        <w:t xml:space="preserve"> </w:t>
      </w:r>
      <w:r w:rsidRPr="003E04E3">
        <w:rPr>
          <w:rFonts w:ascii="Arial" w:eastAsia="MS Mincho" w:hAnsi="Arial" w:cs="Arial"/>
          <w:sz w:val="24"/>
          <w:szCs w:val="24"/>
          <w:lang w:eastAsia="ja-JP"/>
        </w:rPr>
        <w:t>;</w:t>
      </w:r>
    </w:p>
    <w:p w:rsidR="002C002C" w:rsidRPr="003E04E3" w:rsidRDefault="002C002C" w:rsidP="002C002C">
      <w:pPr>
        <w:spacing w:after="0" w:line="240" w:lineRule="auto"/>
        <w:ind w:left="-426" w:firstLine="567"/>
        <w:jc w:val="both"/>
        <w:rPr>
          <w:rFonts w:ascii="Arial" w:eastAsia="MS Mincho" w:hAnsi="Arial" w:cs="Arial"/>
          <w:sz w:val="24"/>
          <w:szCs w:val="24"/>
          <w:lang w:eastAsia="ja-JP"/>
        </w:rPr>
      </w:pPr>
      <w:r w:rsidRPr="003E04E3">
        <w:rPr>
          <w:rFonts w:ascii="Arial" w:eastAsia="MS Mincho" w:hAnsi="Arial" w:cs="Arial"/>
          <w:sz w:val="24"/>
          <w:szCs w:val="24"/>
          <w:lang w:eastAsia="ja-JP"/>
        </w:rPr>
        <w:t>-</w:t>
      </w:r>
      <w:r w:rsidR="0016522F">
        <w:rPr>
          <w:rFonts w:ascii="Arial" w:eastAsia="MS Mincho" w:hAnsi="Arial" w:cs="Arial"/>
          <w:sz w:val="24"/>
          <w:szCs w:val="24"/>
          <w:lang w:eastAsia="ja-JP"/>
        </w:rPr>
        <w:t xml:space="preserve"> </w:t>
      </w:r>
      <w:proofErr w:type="gramStart"/>
      <w:r w:rsidRPr="003E04E3">
        <w:rPr>
          <w:rFonts w:ascii="Arial" w:eastAsia="MS Mincho" w:hAnsi="Arial" w:cs="Arial"/>
          <w:sz w:val="24"/>
          <w:szCs w:val="24"/>
          <w:lang w:eastAsia="ja-JP"/>
        </w:rPr>
        <w:t>pentru</w:t>
      </w:r>
      <w:proofErr w:type="gramEnd"/>
      <w:r w:rsidRPr="003E04E3">
        <w:rPr>
          <w:rFonts w:ascii="Arial" w:eastAsia="MS Mincho" w:hAnsi="Arial" w:cs="Arial"/>
          <w:sz w:val="24"/>
          <w:szCs w:val="24"/>
          <w:lang w:eastAsia="ja-JP"/>
        </w:rPr>
        <w:t xml:space="preserve"> podul de</w:t>
      </w:r>
      <w:r w:rsidRPr="003E04E3">
        <w:rPr>
          <w:rFonts w:ascii="Arial" w:hAnsi="Arial" w:cs="Arial"/>
          <w:sz w:val="24"/>
          <w:szCs w:val="24"/>
        </w:rPr>
        <w:t xml:space="preserve"> la km  </w:t>
      </w:r>
      <w:r w:rsidRPr="003E04E3">
        <w:rPr>
          <w:rFonts w:ascii="Arial" w:hAnsi="Arial" w:cs="Arial"/>
          <w:b/>
          <w:sz w:val="24"/>
          <w:szCs w:val="24"/>
        </w:rPr>
        <w:t>12+608</w:t>
      </w:r>
      <w:r w:rsidRPr="003E04E3">
        <w:rPr>
          <w:rFonts w:ascii="Arial" w:eastAsia="MS Mincho" w:hAnsi="Arial" w:cs="Arial"/>
          <w:sz w:val="24"/>
          <w:szCs w:val="24"/>
          <w:lang w:eastAsia="ja-JP"/>
        </w:rPr>
        <w:t>: cotă talveg proiectat 289,94 mdMN, cotă intrados 295,09 mdMN, cotă corespunzătoare nivelului debitului cu probabilitatea de 1%</w:t>
      </w:r>
      <w:r w:rsidRPr="003E04E3">
        <w:rPr>
          <w:rFonts w:ascii="Arial" w:eastAsia="MS Mincho" w:hAnsi="Arial" w:cs="Arial"/>
          <w:color w:val="FF0000"/>
          <w:sz w:val="24"/>
          <w:szCs w:val="24"/>
          <w:lang w:eastAsia="ja-JP"/>
        </w:rPr>
        <w:t xml:space="preserve"> </w:t>
      </w:r>
      <w:r w:rsidRPr="003E04E3">
        <w:rPr>
          <w:rFonts w:ascii="Arial" w:eastAsia="MS Mincho" w:hAnsi="Arial" w:cs="Arial"/>
          <w:sz w:val="24"/>
          <w:szCs w:val="24"/>
          <w:lang w:eastAsia="ja-JP"/>
        </w:rPr>
        <w:t>(Q</w:t>
      </w:r>
      <w:r w:rsidRPr="003E04E3">
        <w:rPr>
          <w:rFonts w:ascii="Arial" w:eastAsia="MS Mincho" w:hAnsi="Arial" w:cs="Arial"/>
          <w:sz w:val="24"/>
          <w:szCs w:val="24"/>
          <w:vertAlign w:val="subscript"/>
          <w:lang w:eastAsia="ja-JP"/>
        </w:rPr>
        <w:t>1%</w:t>
      </w:r>
      <w:r w:rsidRPr="003E04E3">
        <w:rPr>
          <w:rFonts w:ascii="Arial" w:eastAsia="MS Mincho" w:hAnsi="Arial" w:cs="Arial"/>
          <w:sz w:val="24"/>
          <w:szCs w:val="24"/>
          <w:lang w:eastAsia="ja-JP"/>
        </w:rPr>
        <w:t>=</w:t>
      </w:r>
      <w:r w:rsidRPr="003E04E3">
        <w:rPr>
          <w:rFonts w:ascii="Arial" w:eastAsia="MS Mincho" w:hAnsi="Arial" w:cs="Arial"/>
          <w:sz w:val="24"/>
          <w:szCs w:val="24"/>
          <w:lang w:val="es-ES" w:eastAsia="ja-JP"/>
        </w:rPr>
        <w:t>260 m</w:t>
      </w:r>
      <w:r w:rsidRPr="003E04E3">
        <w:rPr>
          <w:rFonts w:ascii="Arial" w:eastAsia="MS Mincho" w:hAnsi="Arial" w:cs="Arial"/>
          <w:sz w:val="24"/>
          <w:szCs w:val="24"/>
          <w:vertAlign w:val="superscript"/>
          <w:lang w:val="es-ES" w:eastAsia="ja-JP"/>
        </w:rPr>
        <w:t>3</w:t>
      </w:r>
      <w:r w:rsidRPr="003E04E3">
        <w:rPr>
          <w:rFonts w:ascii="Arial" w:eastAsia="MS Mincho" w:hAnsi="Arial" w:cs="Arial"/>
          <w:sz w:val="24"/>
          <w:szCs w:val="24"/>
          <w:lang w:val="es-ES" w:eastAsia="ja-JP"/>
        </w:rPr>
        <w:t xml:space="preserve">/s) este de </w:t>
      </w:r>
      <w:r w:rsidRPr="003E04E3">
        <w:rPr>
          <w:rFonts w:ascii="Arial" w:eastAsia="MS Mincho" w:hAnsi="Arial" w:cs="Arial"/>
          <w:sz w:val="24"/>
          <w:szCs w:val="24"/>
          <w:lang w:eastAsia="ja-JP"/>
        </w:rPr>
        <w:t>293,57 mdMN și înălțimea liberă de trecere a apei este de 1,52 m</w:t>
      </w:r>
      <w:r w:rsidR="00C248B4">
        <w:rPr>
          <w:rFonts w:ascii="Arial" w:eastAsia="MS Mincho" w:hAnsi="Arial" w:cs="Arial"/>
          <w:sz w:val="24"/>
          <w:szCs w:val="24"/>
          <w:lang w:eastAsia="ja-JP"/>
        </w:rPr>
        <w:t xml:space="preserve"> </w:t>
      </w:r>
      <w:r w:rsidRPr="003E04E3">
        <w:rPr>
          <w:rFonts w:ascii="Arial" w:eastAsia="MS Mincho" w:hAnsi="Arial" w:cs="Arial"/>
          <w:sz w:val="24"/>
          <w:szCs w:val="24"/>
          <w:lang w:eastAsia="ja-JP"/>
        </w:rPr>
        <w:t>;</w:t>
      </w:r>
    </w:p>
    <w:p w:rsidR="002C002C" w:rsidRPr="003E04E3" w:rsidRDefault="002C002C" w:rsidP="002C002C">
      <w:pPr>
        <w:spacing w:after="0" w:line="240" w:lineRule="auto"/>
        <w:ind w:left="-426" w:firstLine="567"/>
        <w:jc w:val="both"/>
        <w:rPr>
          <w:rFonts w:ascii="Arial" w:eastAsia="MS Mincho" w:hAnsi="Arial" w:cs="Arial"/>
          <w:color w:val="FF0000"/>
          <w:sz w:val="24"/>
          <w:szCs w:val="24"/>
          <w:lang w:val="it-IT" w:eastAsia="ja-JP"/>
        </w:rPr>
      </w:pPr>
      <w:proofErr w:type="gramStart"/>
      <w:r w:rsidRPr="003E04E3">
        <w:rPr>
          <w:rFonts w:ascii="Arial" w:eastAsia="MS Mincho" w:hAnsi="Arial" w:cs="Arial"/>
          <w:sz w:val="24"/>
          <w:szCs w:val="24"/>
          <w:lang w:eastAsia="ja-JP"/>
        </w:rPr>
        <w:t xml:space="preserve">- infrastructura va fi alcătuită din 2 culei masive din beton monolit din beton cu fundații aplicate indirect (clasa: C25/30, l=4,45 m, h=2m) pozați pe 4 piloți din beton armat C25/30 cu diametru 1080 mm și lungimea de 10 m. Elevațiile masive ale infrasructurii se vor realiza din beton clasa C35/45 cu fundate indirectă, </w:t>
      </w:r>
      <w:r w:rsidRPr="003E04E3">
        <w:rPr>
          <w:rFonts w:ascii="Arial" w:eastAsia="MS Mincho" w:hAnsi="Arial" w:cs="Arial"/>
          <w:color w:val="FF0000"/>
          <w:sz w:val="24"/>
          <w:szCs w:val="24"/>
          <w:lang w:eastAsia="ja-JP"/>
        </w:rPr>
        <w:t xml:space="preserve"> </w:t>
      </w:r>
      <w:r w:rsidRPr="003E04E3">
        <w:rPr>
          <w:rFonts w:ascii="Arial" w:eastAsia="MS Mincho" w:hAnsi="Arial" w:cs="Arial"/>
          <w:sz w:val="24"/>
          <w:szCs w:val="24"/>
          <w:lang w:eastAsia="ja-JP"/>
        </w:rPr>
        <w:t>cu lățimea l=1,6</w:t>
      </w:r>
      <w:r w:rsidR="00C248B4">
        <w:rPr>
          <w:rFonts w:ascii="Arial" w:eastAsia="MS Mincho" w:hAnsi="Arial" w:cs="Arial"/>
          <w:sz w:val="24"/>
          <w:szCs w:val="24"/>
          <w:lang w:eastAsia="ja-JP"/>
        </w:rPr>
        <w:t>5 m și înălțimea h= 4,99 ÷5,0 m ;</w:t>
      </w:r>
      <w:proofErr w:type="gramEnd"/>
      <w:r w:rsidRPr="003E04E3">
        <w:rPr>
          <w:rFonts w:ascii="Arial" w:eastAsia="MS Mincho" w:hAnsi="Arial" w:cs="Arial"/>
          <w:sz w:val="24"/>
          <w:szCs w:val="24"/>
          <w:lang w:eastAsia="ja-JP"/>
        </w:rPr>
        <w:t xml:space="preserve"> </w:t>
      </w:r>
    </w:p>
    <w:p w:rsidR="002C002C" w:rsidRPr="003E04E3" w:rsidRDefault="002C002C" w:rsidP="002C002C">
      <w:pPr>
        <w:spacing w:after="0" w:line="240" w:lineRule="auto"/>
        <w:ind w:left="-426" w:firstLine="567"/>
        <w:jc w:val="both"/>
        <w:rPr>
          <w:rFonts w:ascii="Arial" w:eastAsia="MS Mincho" w:hAnsi="Arial" w:cs="Arial"/>
          <w:sz w:val="24"/>
          <w:szCs w:val="24"/>
          <w:lang w:eastAsia="ja-JP"/>
        </w:rPr>
      </w:pPr>
      <w:r w:rsidRPr="003E04E3">
        <w:rPr>
          <w:rFonts w:ascii="Arial" w:eastAsia="MS Mincho" w:hAnsi="Arial" w:cs="Arial"/>
          <w:sz w:val="24"/>
          <w:szCs w:val="24"/>
          <w:lang w:eastAsia="ja-JP"/>
        </w:rPr>
        <w:t xml:space="preserve">- </w:t>
      </w:r>
      <w:proofErr w:type="gramStart"/>
      <w:r w:rsidRPr="003E04E3">
        <w:rPr>
          <w:rFonts w:ascii="Arial" w:eastAsia="MS Mincho" w:hAnsi="Arial" w:cs="Arial"/>
          <w:sz w:val="24"/>
          <w:szCs w:val="24"/>
          <w:lang w:eastAsia="ja-JP"/>
        </w:rPr>
        <w:t>suprastructura</w:t>
      </w:r>
      <w:proofErr w:type="gramEnd"/>
      <w:r w:rsidRPr="003E04E3">
        <w:rPr>
          <w:rFonts w:ascii="Arial" w:eastAsia="MS Mincho" w:hAnsi="Arial" w:cs="Arial"/>
          <w:sz w:val="24"/>
          <w:szCs w:val="24"/>
          <w:lang w:eastAsia="ja-JP"/>
        </w:rPr>
        <w:t xml:space="preserve"> va fi formată din 7 buc. </w:t>
      </w:r>
      <w:proofErr w:type="gramStart"/>
      <w:r w:rsidRPr="003E04E3">
        <w:rPr>
          <w:rFonts w:ascii="Arial" w:eastAsia="MS Mincho" w:hAnsi="Arial" w:cs="Arial"/>
          <w:sz w:val="24"/>
          <w:szCs w:val="24"/>
          <w:lang w:eastAsia="ja-JP"/>
        </w:rPr>
        <w:t>grinzi prefabricate din beton precomprimat cu corzi aderente tip “T”, cu înălțimea h= 1,05 m și lungimea L=18 m, peste care se execută o placă de suprabetonare din beton armat monolit (clasa C35/45, minim 12 cm grosime, panta 6,5%), strat hidroizolator din materiale performante,  3 cm strat de protecție din BA8 și 2 straturi ( 4 cm fiecare) îmbrăcăminte de beton asfaltic BAP 16 și MAS 16.</w:t>
      </w:r>
      <w:proofErr w:type="gramEnd"/>
      <w:r w:rsidRPr="003E04E3">
        <w:rPr>
          <w:rFonts w:ascii="Arial" w:eastAsia="MS Mincho" w:hAnsi="Arial" w:cs="Arial"/>
          <w:sz w:val="24"/>
          <w:szCs w:val="24"/>
          <w:lang w:eastAsia="ja-JP"/>
        </w:rPr>
        <w:t xml:space="preserve"> În profil transversal podul vor fi mărginit amonte și aval de cursul de </w:t>
      </w:r>
      <w:proofErr w:type="gramStart"/>
      <w:r w:rsidRPr="003E04E3">
        <w:rPr>
          <w:rFonts w:ascii="Arial" w:eastAsia="MS Mincho" w:hAnsi="Arial" w:cs="Arial"/>
          <w:sz w:val="24"/>
          <w:szCs w:val="24"/>
          <w:lang w:eastAsia="ja-JP"/>
        </w:rPr>
        <w:t>apă</w:t>
      </w:r>
      <w:proofErr w:type="gramEnd"/>
      <w:r w:rsidRPr="003E04E3">
        <w:rPr>
          <w:rFonts w:ascii="Arial" w:eastAsia="MS Mincho" w:hAnsi="Arial" w:cs="Arial"/>
          <w:sz w:val="24"/>
          <w:szCs w:val="24"/>
          <w:lang w:eastAsia="ja-JP"/>
        </w:rPr>
        <w:t xml:space="preserve"> prin parapeți, delimitând lățimea părții carosabile. Scurgerea apelor meteorice se va asigura prin 4 casiuri de descărcare </w:t>
      </w:r>
      <w:proofErr w:type="gramStart"/>
      <w:r w:rsidRPr="003E04E3">
        <w:rPr>
          <w:rFonts w:ascii="Arial" w:eastAsia="MS Mincho" w:hAnsi="Arial" w:cs="Arial"/>
          <w:sz w:val="24"/>
          <w:szCs w:val="24"/>
          <w:lang w:eastAsia="ja-JP"/>
        </w:rPr>
        <w:t>situate  la</w:t>
      </w:r>
      <w:proofErr w:type="gramEnd"/>
      <w:r w:rsidRPr="003E04E3">
        <w:rPr>
          <w:rFonts w:ascii="Arial" w:eastAsia="MS Mincho" w:hAnsi="Arial" w:cs="Arial"/>
          <w:sz w:val="24"/>
          <w:szCs w:val="24"/>
          <w:lang w:eastAsia="ja-JP"/>
        </w:rPr>
        <w:t xml:space="preserve"> capetele podului ;</w:t>
      </w:r>
    </w:p>
    <w:p w:rsidR="002C002C" w:rsidRPr="003E04E3" w:rsidRDefault="002C002C" w:rsidP="002C002C">
      <w:pPr>
        <w:spacing w:after="0" w:line="240" w:lineRule="auto"/>
        <w:ind w:left="-426" w:firstLine="567"/>
        <w:jc w:val="both"/>
        <w:rPr>
          <w:rFonts w:ascii="Arial" w:eastAsia="MS Mincho" w:hAnsi="Arial" w:cs="Arial"/>
          <w:color w:val="FF0000"/>
          <w:sz w:val="24"/>
          <w:szCs w:val="24"/>
          <w:lang w:eastAsia="ja-JP"/>
        </w:rPr>
      </w:pPr>
      <w:r w:rsidRPr="003E04E3">
        <w:rPr>
          <w:rFonts w:ascii="Arial" w:eastAsia="MS Mincho" w:hAnsi="Arial" w:cs="Arial"/>
          <w:sz w:val="24"/>
          <w:szCs w:val="24"/>
          <w:lang w:eastAsia="ja-JP"/>
        </w:rPr>
        <w:t xml:space="preserve">-racordarea podului cu terasamentele se </w:t>
      </w:r>
      <w:proofErr w:type="gramStart"/>
      <w:r w:rsidRPr="003E04E3">
        <w:rPr>
          <w:rFonts w:ascii="Arial" w:eastAsia="MS Mincho" w:hAnsi="Arial" w:cs="Arial"/>
          <w:sz w:val="24"/>
          <w:szCs w:val="24"/>
          <w:lang w:eastAsia="ja-JP"/>
        </w:rPr>
        <w:t>va</w:t>
      </w:r>
      <w:proofErr w:type="gramEnd"/>
      <w:r w:rsidRPr="003E04E3">
        <w:rPr>
          <w:rFonts w:ascii="Arial" w:eastAsia="MS Mincho" w:hAnsi="Arial" w:cs="Arial"/>
          <w:sz w:val="24"/>
          <w:szCs w:val="24"/>
          <w:lang w:eastAsia="ja-JP"/>
        </w:rPr>
        <w:t xml:space="preserve"> realiza prin ziduri întoarse și sferturi de con pereat;     </w:t>
      </w:r>
    </w:p>
    <w:p w:rsidR="002C002C" w:rsidRPr="003E04E3" w:rsidRDefault="002C002C" w:rsidP="002C002C">
      <w:pPr>
        <w:spacing w:after="0" w:line="240" w:lineRule="auto"/>
        <w:ind w:left="-426" w:firstLine="567"/>
        <w:jc w:val="both"/>
        <w:rPr>
          <w:rFonts w:ascii="Arial" w:eastAsia="MS Mincho" w:hAnsi="Arial" w:cs="Arial"/>
          <w:color w:val="FF0000"/>
          <w:sz w:val="24"/>
          <w:szCs w:val="24"/>
          <w:lang w:eastAsia="ja-JP"/>
        </w:rPr>
      </w:pPr>
      <w:r w:rsidRPr="003E04E3">
        <w:rPr>
          <w:rFonts w:ascii="Arial" w:eastAsia="MS Mincho" w:hAnsi="Arial" w:cs="Arial"/>
          <w:sz w:val="24"/>
          <w:szCs w:val="24"/>
          <w:lang w:eastAsia="ja-JP"/>
        </w:rPr>
        <w:t>-racordarea podului cu rampele de acces se va realiza pe o lungime de 25 m prin racordarea părții carosabile de pe pod având lățime l=9</w:t>
      </w:r>
      <w:proofErr w:type="gramStart"/>
      <w:r w:rsidRPr="003E04E3">
        <w:rPr>
          <w:rFonts w:ascii="Arial" w:eastAsia="MS Mincho" w:hAnsi="Arial" w:cs="Arial"/>
          <w:sz w:val="24"/>
          <w:szCs w:val="24"/>
          <w:lang w:eastAsia="ja-JP"/>
        </w:rPr>
        <w:t>,6</w:t>
      </w:r>
      <w:proofErr w:type="gramEnd"/>
      <w:r w:rsidRPr="003E04E3">
        <w:rPr>
          <w:rFonts w:ascii="Arial" w:eastAsia="MS Mincho" w:hAnsi="Arial" w:cs="Arial"/>
          <w:sz w:val="24"/>
          <w:szCs w:val="24"/>
          <w:lang w:eastAsia="ja-JP"/>
        </w:rPr>
        <w:t xml:space="preserve"> m la partea carosabilă a drum județean cu lățimea carosabilă l= 6,5 m.  </w:t>
      </w:r>
    </w:p>
    <w:p w:rsidR="002C002C" w:rsidRPr="003E04E3" w:rsidRDefault="002C002C" w:rsidP="002C002C">
      <w:pPr>
        <w:spacing w:after="0" w:line="240" w:lineRule="auto"/>
        <w:ind w:left="-426" w:firstLine="567"/>
        <w:jc w:val="both"/>
        <w:rPr>
          <w:rFonts w:ascii="Arial" w:eastAsia="MS Mincho" w:hAnsi="Arial" w:cs="Arial"/>
          <w:b/>
          <w:sz w:val="24"/>
          <w:szCs w:val="24"/>
          <w:lang w:eastAsia="ja-JP"/>
        </w:rPr>
      </w:pPr>
      <w:r w:rsidRPr="003E04E3">
        <w:rPr>
          <w:rFonts w:ascii="Arial" w:eastAsia="MS Mincho" w:hAnsi="Arial" w:cs="Arial"/>
          <w:b/>
          <w:sz w:val="24"/>
          <w:szCs w:val="24"/>
          <w:lang w:eastAsia="ja-JP"/>
        </w:rPr>
        <w:lastRenderedPageBreak/>
        <w:t xml:space="preserve">- </w:t>
      </w:r>
      <w:proofErr w:type="gramStart"/>
      <w:r w:rsidRPr="003E04E3">
        <w:rPr>
          <w:rFonts w:ascii="Arial" w:eastAsia="MS Mincho" w:hAnsi="Arial" w:cs="Arial"/>
          <w:b/>
          <w:sz w:val="24"/>
          <w:szCs w:val="24"/>
          <w:lang w:eastAsia="ja-JP"/>
        </w:rPr>
        <w:t>lucrări</w:t>
      </w:r>
      <w:proofErr w:type="gramEnd"/>
      <w:r w:rsidRPr="003E04E3">
        <w:rPr>
          <w:rFonts w:ascii="Arial" w:eastAsia="MS Mincho" w:hAnsi="Arial" w:cs="Arial"/>
          <w:b/>
          <w:sz w:val="24"/>
          <w:szCs w:val="24"/>
          <w:lang w:eastAsia="ja-JP"/>
        </w:rPr>
        <w:t xml:space="preserve"> în albie:</w:t>
      </w:r>
    </w:p>
    <w:p w:rsidR="002C002C" w:rsidRPr="003E04E3" w:rsidRDefault="002C002C" w:rsidP="002C002C">
      <w:pPr>
        <w:spacing w:after="0" w:line="240" w:lineRule="auto"/>
        <w:ind w:left="-426"/>
        <w:jc w:val="both"/>
        <w:rPr>
          <w:rFonts w:ascii="Arial" w:eastAsia="MS Mincho" w:hAnsi="Arial" w:cs="Arial"/>
          <w:sz w:val="24"/>
          <w:szCs w:val="24"/>
          <w:lang w:eastAsia="ja-JP"/>
        </w:rPr>
      </w:pPr>
      <w:r w:rsidRPr="003E04E3">
        <w:rPr>
          <w:rFonts w:ascii="Arial" w:eastAsia="MS Mincho" w:hAnsi="Arial" w:cs="Arial"/>
          <w:sz w:val="24"/>
          <w:szCs w:val="24"/>
          <w:lang w:eastAsia="ja-JP"/>
        </w:rPr>
        <w:t xml:space="preserve">- </w:t>
      </w:r>
      <w:proofErr w:type="gramStart"/>
      <w:r w:rsidRPr="003E04E3">
        <w:rPr>
          <w:rFonts w:ascii="Arial" w:eastAsia="MS Mincho" w:hAnsi="Arial" w:cs="Arial"/>
          <w:sz w:val="24"/>
          <w:szCs w:val="24"/>
          <w:lang w:eastAsia="ja-JP"/>
        </w:rPr>
        <w:t>se</w:t>
      </w:r>
      <w:proofErr w:type="gramEnd"/>
      <w:r w:rsidRPr="003E04E3">
        <w:rPr>
          <w:rFonts w:ascii="Arial" w:eastAsia="MS Mincho" w:hAnsi="Arial" w:cs="Arial"/>
          <w:sz w:val="24"/>
          <w:szCs w:val="24"/>
          <w:lang w:eastAsia="ja-JP"/>
        </w:rPr>
        <w:t xml:space="preserve"> va amenaja albia în zona podului nou pe o lungime de 60 m amonte și 40 m aval,  astfel:</w:t>
      </w:r>
    </w:p>
    <w:p w:rsidR="002C002C" w:rsidRPr="003E04E3" w:rsidRDefault="002C002C" w:rsidP="002C002C">
      <w:pPr>
        <w:spacing w:after="0" w:line="240" w:lineRule="auto"/>
        <w:ind w:left="-426" w:firstLine="567"/>
        <w:jc w:val="both"/>
        <w:rPr>
          <w:rFonts w:ascii="Arial" w:eastAsia="MS Mincho" w:hAnsi="Arial" w:cs="Arial"/>
          <w:sz w:val="24"/>
          <w:szCs w:val="24"/>
          <w:lang w:eastAsia="ja-JP"/>
        </w:rPr>
      </w:pPr>
      <w:r w:rsidRPr="003E04E3">
        <w:rPr>
          <w:rFonts w:ascii="Arial" w:eastAsia="MS Mincho" w:hAnsi="Arial" w:cs="Arial"/>
          <w:sz w:val="24"/>
          <w:szCs w:val="24"/>
          <w:lang w:eastAsia="ja-JP"/>
        </w:rPr>
        <w:t xml:space="preserve"> - se vor realiza lucrări de sistematizare hidraulică amonte și aval de pod prin realizarea unui canal betonat (clasa C35/45) cu grosimea de 15 cm așezat pe un strat de balast de 20 cm;</w:t>
      </w:r>
    </w:p>
    <w:p w:rsidR="002C002C" w:rsidRPr="003E04E3" w:rsidRDefault="002C002C" w:rsidP="002C002C">
      <w:pPr>
        <w:spacing w:after="0" w:line="240" w:lineRule="auto"/>
        <w:ind w:left="-426" w:firstLine="567"/>
        <w:jc w:val="both"/>
        <w:rPr>
          <w:rFonts w:ascii="Arial" w:eastAsia="MS Mincho" w:hAnsi="Arial" w:cs="Arial"/>
          <w:sz w:val="24"/>
          <w:szCs w:val="24"/>
          <w:lang w:eastAsia="ja-JP"/>
        </w:rPr>
      </w:pPr>
      <w:r w:rsidRPr="003E04E3">
        <w:rPr>
          <w:rFonts w:ascii="Arial" w:eastAsia="MS Mincho" w:hAnsi="Arial" w:cs="Arial"/>
          <w:sz w:val="24"/>
          <w:szCs w:val="24"/>
          <w:lang w:eastAsia="ja-JP"/>
        </w:rPr>
        <w:t xml:space="preserve">- </w:t>
      </w:r>
      <w:proofErr w:type="gramStart"/>
      <w:r w:rsidRPr="003E04E3">
        <w:rPr>
          <w:rFonts w:ascii="Arial" w:eastAsia="MS Mincho" w:hAnsi="Arial" w:cs="Arial"/>
          <w:sz w:val="24"/>
          <w:szCs w:val="24"/>
          <w:lang w:eastAsia="ja-JP"/>
        </w:rPr>
        <w:t>canalul</w:t>
      </w:r>
      <w:proofErr w:type="gramEnd"/>
      <w:r w:rsidRPr="003E04E3">
        <w:rPr>
          <w:rFonts w:ascii="Arial" w:eastAsia="MS Mincho" w:hAnsi="Arial" w:cs="Arial"/>
          <w:sz w:val="24"/>
          <w:szCs w:val="24"/>
          <w:lang w:eastAsia="ja-JP"/>
        </w:rPr>
        <w:t xml:space="preserve"> betonat se va dispune pe o lungime de 20 m amonte și aval inclusiv sub pod;</w:t>
      </w:r>
    </w:p>
    <w:p w:rsidR="002C002C" w:rsidRPr="003E04E3" w:rsidRDefault="002C002C" w:rsidP="009D1C4C">
      <w:pPr>
        <w:spacing w:after="0" w:line="240" w:lineRule="auto"/>
        <w:ind w:left="-426" w:firstLine="567"/>
        <w:jc w:val="both"/>
        <w:rPr>
          <w:rFonts w:ascii="Arial" w:eastAsia="MS Mincho" w:hAnsi="Arial" w:cs="Arial"/>
          <w:sz w:val="24"/>
          <w:szCs w:val="24"/>
          <w:lang w:eastAsia="ja-JP"/>
        </w:rPr>
      </w:pPr>
      <w:r w:rsidRPr="003E04E3">
        <w:rPr>
          <w:rFonts w:ascii="Arial" w:eastAsia="MS Mincho" w:hAnsi="Arial" w:cs="Arial"/>
          <w:sz w:val="24"/>
          <w:szCs w:val="24"/>
          <w:lang w:eastAsia="ja-JP"/>
        </w:rPr>
        <w:t xml:space="preserve">- în continuarea canalului betonat, albia se va amenaja pe o lungime de 40 m amonte prin curățire, decolmatare și recalibrare, respectiv 20 m în aval de pod prin curățire, decolmatare recalibrare și dispunere anrocamente de piatră pentru evitarea afuierilor. </w:t>
      </w:r>
    </w:p>
    <w:p w:rsidR="002C002C" w:rsidRPr="003E04E3" w:rsidRDefault="00360671" w:rsidP="002C002C">
      <w:pPr>
        <w:spacing w:after="0" w:line="240" w:lineRule="auto"/>
        <w:ind w:left="-426" w:firstLine="567"/>
        <w:jc w:val="both"/>
        <w:rPr>
          <w:rFonts w:ascii="Arial" w:eastAsia="MS Mincho" w:hAnsi="Arial" w:cs="Arial"/>
          <w:sz w:val="24"/>
          <w:szCs w:val="24"/>
          <w:lang w:val="it-IT" w:eastAsia="ja-JP"/>
        </w:rPr>
      </w:pPr>
      <w:r>
        <w:rPr>
          <w:rFonts w:ascii="Arial" w:hAnsi="Arial" w:cs="Arial"/>
          <w:b/>
          <w:sz w:val="24"/>
          <w:szCs w:val="24"/>
        </w:rPr>
        <w:t xml:space="preserve"> </w:t>
      </w:r>
      <w:r w:rsidR="002C002C" w:rsidRPr="003E04E3">
        <w:rPr>
          <w:rFonts w:ascii="Arial" w:hAnsi="Arial" w:cs="Arial"/>
          <w:b/>
          <w:sz w:val="24"/>
          <w:szCs w:val="24"/>
        </w:rPr>
        <w:t xml:space="preserve">- </w:t>
      </w:r>
      <w:proofErr w:type="gramStart"/>
      <w:r w:rsidR="002C002C" w:rsidRPr="003E04E3">
        <w:rPr>
          <w:rFonts w:ascii="Arial" w:hAnsi="Arial" w:cs="Arial"/>
          <w:b/>
          <w:sz w:val="24"/>
          <w:szCs w:val="24"/>
        </w:rPr>
        <w:t>reconstruire</w:t>
      </w:r>
      <w:proofErr w:type="gramEnd"/>
      <w:r w:rsidR="002C002C" w:rsidRPr="003E04E3">
        <w:rPr>
          <w:rFonts w:ascii="Arial" w:hAnsi="Arial" w:cs="Arial"/>
          <w:b/>
          <w:sz w:val="24"/>
          <w:szCs w:val="24"/>
        </w:rPr>
        <w:t xml:space="preserve"> pod pe DJ108N la km: 25+061.00</w:t>
      </w:r>
      <w:r w:rsidR="002C002C" w:rsidRPr="003E04E3">
        <w:rPr>
          <w:rFonts w:ascii="Arial" w:hAnsi="Arial" w:cs="Arial"/>
          <w:sz w:val="24"/>
          <w:szCs w:val="24"/>
        </w:rPr>
        <w:t xml:space="preserve">, în locul podului existent, în extravilan, între localitățile Băbiu și Mestracănu, peste cursul de apă v. Băbiu (cod cadastral: II-1.048.04.00.00), </w:t>
      </w:r>
      <w:r w:rsidR="002C002C" w:rsidRPr="003E04E3">
        <w:rPr>
          <w:rFonts w:ascii="Arial" w:eastAsia="MS Mincho" w:hAnsi="Arial" w:cs="Arial"/>
          <w:sz w:val="24"/>
          <w:szCs w:val="24"/>
          <w:lang w:eastAsia="ja-JP"/>
        </w:rPr>
        <w:t>astfel</w:t>
      </w:r>
      <w:r w:rsidR="002C002C" w:rsidRPr="003E04E3">
        <w:rPr>
          <w:rFonts w:ascii="Arial" w:eastAsia="MS Mincho" w:hAnsi="Arial" w:cs="Arial"/>
          <w:sz w:val="24"/>
          <w:szCs w:val="24"/>
          <w:lang w:val="it-IT" w:eastAsia="ja-JP"/>
        </w:rPr>
        <w:t>:</w:t>
      </w:r>
    </w:p>
    <w:p w:rsidR="002C002C" w:rsidRPr="00E81112" w:rsidRDefault="002C002C" w:rsidP="002C002C">
      <w:pPr>
        <w:spacing w:after="0" w:line="240" w:lineRule="auto"/>
        <w:ind w:left="-426" w:firstLine="567"/>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980"/>
        <w:gridCol w:w="1980"/>
        <w:gridCol w:w="958"/>
      </w:tblGrid>
      <w:tr w:rsidR="002C002C" w:rsidRPr="00E81112" w:rsidTr="0060141D">
        <w:trPr>
          <w:trHeight w:val="315"/>
        </w:trPr>
        <w:tc>
          <w:tcPr>
            <w:tcW w:w="4590" w:type="dxa"/>
            <w:vMerge w:val="restart"/>
            <w:shd w:val="clear" w:color="auto" w:fill="auto"/>
            <w:vAlign w:val="center"/>
          </w:tcPr>
          <w:p w:rsidR="002C002C" w:rsidRPr="0007712C" w:rsidRDefault="002C002C" w:rsidP="0060141D">
            <w:pPr>
              <w:spacing w:line="240" w:lineRule="auto"/>
              <w:ind w:left="-426"/>
              <w:jc w:val="center"/>
              <w:rPr>
                <w:rFonts w:ascii="Arial" w:eastAsia="MS Mincho" w:hAnsi="Arial" w:cs="Arial"/>
                <w:b/>
                <w:lang w:val="es-ES" w:eastAsia="ja-JP"/>
              </w:rPr>
            </w:pPr>
            <w:r w:rsidRPr="0007712C">
              <w:rPr>
                <w:rFonts w:ascii="Arial" w:eastAsia="MS Mincho" w:hAnsi="Arial" w:cs="Arial"/>
                <w:b/>
                <w:lang w:val="es-ES" w:eastAsia="ja-JP"/>
              </w:rPr>
              <w:t xml:space="preserve">Amplasare </w:t>
            </w:r>
            <w:r w:rsidRPr="0007712C">
              <w:rPr>
                <w:rFonts w:ascii="Arial" w:hAnsi="Arial" w:cs="Arial"/>
                <w:b/>
                <w:lang w:val="es-ES"/>
              </w:rPr>
              <w:t>pod</w:t>
            </w:r>
          </w:p>
        </w:tc>
        <w:tc>
          <w:tcPr>
            <w:tcW w:w="3960" w:type="dxa"/>
            <w:gridSpan w:val="2"/>
            <w:shd w:val="clear" w:color="auto" w:fill="auto"/>
            <w:vAlign w:val="center"/>
          </w:tcPr>
          <w:p w:rsidR="002C002C" w:rsidRPr="0007712C" w:rsidRDefault="002C002C" w:rsidP="0060141D">
            <w:pPr>
              <w:spacing w:line="240" w:lineRule="auto"/>
              <w:ind w:left="-426"/>
              <w:jc w:val="center"/>
              <w:rPr>
                <w:rFonts w:ascii="Arial" w:eastAsia="MS Mincho" w:hAnsi="Arial" w:cs="Arial"/>
                <w:b/>
                <w:lang w:val="es-ES" w:eastAsia="ja-JP"/>
              </w:rPr>
            </w:pPr>
            <w:r w:rsidRPr="0007712C">
              <w:rPr>
                <w:rFonts w:ascii="Arial" w:eastAsia="MS Mincho" w:hAnsi="Arial" w:cs="Arial"/>
                <w:b/>
                <w:lang w:val="es-ES" w:eastAsia="ja-JP"/>
              </w:rPr>
              <w:t xml:space="preserve">    Coordonate topografice Stereo 70</w:t>
            </w:r>
          </w:p>
        </w:tc>
        <w:tc>
          <w:tcPr>
            <w:tcW w:w="958" w:type="dxa"/>
            <w:vMerge w:val="restart"/>
            <w:shd w:val="clear" w:color="auto" w:fill="auto"/>
            <w:vAlign w:val="center"/>
          </w:tcPr>
          <w:p w:rsidR="002C002C" w:rsidRPr="0007712C" w:rsidRDefault="002C002C" w:rsidP="0060141D">
            <w:pPr>
              <w:spacing w:after="0" w:line="240" w:lineRule="auto"/>
              <w:jc w:val="center"/>
              <w:rPr>
                <w:rFonts w:ascii="Arial" w:eastAsia="MS Mincho" w:hAnsi="Arial" w:cs="Arial"/>
                <w:b/>
                <w:vertAlign w:val="subscript"/>
                <w:lang w:val="es-ES" w:eastAsia="ja-JP"/>
              </w:rPr>
            </w:pPr>
            <w:r w:rsidRPr="0007712C">
              <w:rPr>
                <w:rFonts w:ascii="Arial" w:eastAsia="MS Mincho" w:hAnsi="Arial" w:cs="Arial"/>
                <w:b/>
                <w:lang w:val="es-ES" w:eastAsia="ja-JP"/>
              </w:rPr>
              <w:t>Debit Q</w:t>
            </w:r>
            <w:r w:rsidRPr="0007712C">
              <w:rPr>
                <w:rFonts w:ascii="Arial" w:eastAsia="MS Mincho" w:hAnsi="Arial" w:cs="Arial"/>
                <w:b/>
                <w:vertAlign w:val="subscript"/>
                <w:lang w:val="es-ES" w:eastAsia="ja-JP"/>
              </w:rPr>
              <w:t>2%</w:t>
            </w:r>
          </w:p>
          <w:p w:rsidR="002C002C" w:rsidRPr="0007712C" w:rsidRDefault="002C002C" w:rsidP="0060141D">
            <w:pPr>
              <w:spacing w:after="0" w:line="240" w:lineRule="auto"/>
              <w:jc w:val="center"/>
              <w:rPr>
                <w:rFonts w:ascii="Arial" w:eastAsia="MS Mincho" w:hAnsi="Arial" w:cs="Arial"/>
                <w:b/>
                <w:vertAlign w:val="subscript"/>
                <w:lang w:val="es-ES" w:eastAsia="ja-JP"/>
              </w:rPr>
            </w:pPr>
          </w:p>
        </w:tc>
      </w:tr>
      <w:tr w:rsidR="002C002C" w:rsidRPr="00E81112" w:rsidTr="0060141D">
        <w:trPr>
          <w:trHeight w:val="206"/>
        </w:trPr>
        <w:tc>
          <w:tcPr>
            <w:tcW w:w="4590" w:type="dxa"/>
            <w:vMerge/>
            <w:shd w:val="clear" w:color="auto" w:fill="auto"/>
            <w:vAlign w:val="center"/>
          </w:tcPr>
          <w:p w:rsidR="002C002C" w:rsidRPr="0007712C" w:rsidRDefault="002C002C" w:rsidP="0060141D">
            <w:pPr>
              <w:spacing w:line="240" w:lineRule="auto"/>
              <w:ind w:left="-426"/>
              <w:jc w:val="center"/>
              <w:rPr>
                <w:rFonts w:ascii="Arial" w:eastAsia="MS Mincho" w:hAnsi="Arial" w:cs="Arial"/>
                <w:lang w:val="es-ES" w:eastAsia="ja-JP"/>
              </w:rPr>
            </w:pPr>
          </w:p>
        </w:tc>
        <w:tc>
          <w:tcPr>
            <w:tcW w:w="1980" w:type="dxa"/>
            <w:shd w:val="clear" w:color="auto" w:fill="auto"/>
            <w:vAlign w:val="center"/>
          </w:tcPr>
          <w:p w:rsidR="002C002C" w:rsidRPr="0007712C" w:rsidRDefault="002C002C" w:rsidP="0060141D">
            <w:pPr>
              <w:spacing w:line="240" w:lineRule="auto"/>
              <w:ind w:left="-426"/>
              <w:jc w:val="center"/>
              <w:rPr>
                <w:rFonts w:ascii="Arial" w:eastAsia="MS Mincho" w:hAnsi="Arial" w:cs="Arial"/>
                <w:b/>
                <w:lang w:val="es-ES" w:eastAsia="ja-JP"/>
              </w:rPr>
            </w:pPr>
            <w:r w:rsidRPr="0007712C">
              <w:rPr>
                <w:rFonts w:ascii="Arial" w:eastAsia="MS Mincho" w:hAnsi="Arial" w:cs="Arial"/>
                <w:b/>
                <w:lang w:val="es-ES" w:eastAsia="ja-JP"/>
              </w:rPr>
              <w:t xml:space="preserve">    X(N)</w:t>
            </w:r>
          </w:p>
        </w:tc>
        <w:tc>
          <w:tcPr>
            <w:tcW w:w="1980" w:type="dxa"/>
            <w:shd w:val="clear" w:color="auto" w:fill="auto"/>
            <w:vAlign w:val="center"/>
          </w:tcPr>
          <w:p w:rsidR="002C002C" w:rsidRPr="0007712C" w:rsidRDefault="002C002C" w:rsidP="0060141D">
            <w:pPr>
              <w:spacing w:line="240" w:lineRule="auto"/>
              <w:ind w:left="-426"/>
              <w:jc w:val="center"/>
              <w:rPr>
                <w:rFonts w:ascii="Arial" w:eastAsia="MS Mincho" w:hAnsi="Arial" w:cs="Arial"/>
                <w:b/>
                <w:lang w:val="es-ES" w:eastAsia="ja-JP"/>
              </w:rPr>
            </w:pPr>
            <w:r w:rsidRPr="0007712C">
              <w:rPr>
                <w:rFonts w:ascii="Arial" w:eastAsia="MS Mincho" w:hAnsi="Arial" w:cs="Arial"/>
                <w:b/>
                <w:lang w:val="es-ES" w:eastAsia="ja-JP"/>
              </w:rPr>
              <w:t xml:space="preserve">   Y(E)</w:t>
            </w:r>
          </w:p>
        </w:tc>
        <w:tc>
          <w:tcPr>
            <w:tcW w:w="958" w:type="dxa"/>
            <w:vMerge/>
            <w:shd w:val="clear" w:color="auto" w:fill="auto"/>
            <w:vAlign w:val="center"/>
          </w:tcPr>
          <w:p w:rsidR="002C002C" w:rsidRPr="0007712C" w:rsidRDefault="002C002C" w:rsidP="0060141D">
            <w:pPr>
              <w:spacing w:line="240" w:lineRule="auto"/>
              <w:ind w:left="-426"/>
              <w:jc w:val="center"/>
              <w:rPr>
                <w:rFonts w:ascii="Arial" w:eastAsia="MS Mincho" w:hAnsi="Arial" w:cs="Arial"/>
                <w:lang w:val="es-ES" w:eastAsia="ja-JP"/>
              </w:rPr>
            </w:pPr>
          </w:p>
        </w:tc>
      </w:tr>
      <w:tr w:rsidR="002C002C" w:rsidRPr="00E81112" w:rsidTr="0060141D">
        <w:trPr>
          <w:trHeight w:val="20"/>
        </w:trPr>
        <w:tc>
          <w:tcPr>
            <w:tcW w:w="4590" w:type="dxa"/>
            <w:shd w:val="clear" w:color="auto" w:fill="auto"/>
            <w:vAlign w:val="center"/>
          </w:tcPr>
          <w:p w:rsidR="002C002C" w:rsidRPr="0007712C" w:rsidRDefault="002C002C" w:rsidP="0060141D">
            <w:pPr>
              <w:spacing w:after="0" w:line="240" w:lineRule="auto"/>
              <w:jc w:val="both"/>
              <w:rPr>
                <w:rFonts w:ascii="Arial" w:eastAsia="MS Mincho" w:hAnsi="Arial" w:cs="Arial"/>
                <w:lang w:val="es-ES" w:eastAsia="ja-JP"/>
              </w:rPr>
            </w:pPr>
            <w:r w:rsidRPr="0007712C">
              <w:rPr>
                <w:rFonts w:ascii="Arial" w:hAnsi="Arial" w:cs="Arial"/>
                <w:lang w:val="es-ES"/>
              </w:rPr>
              <w:t xml:space="preserve">Pod nou, </w:t>
            </w:r>
            <w:r w:rsidRPr="0007712C">
              <w:rPr>
                <w:rFonts w:ascii="Arial" w:hAnsi="Arial" w:cs="Arial"/>
              </w:rPr>
              <w:t xml:space="preserve">în locul podului existent, în extravilan, între localitățile Băbiu și Mestracănu, peste cursul de apă v. Băbiu (cod cadastral: II-1.048.04.00.00) la km  </w:t>
            </w:r>
            <w:r w:rsidRPr="0007712C">
              <w:rPr>
                <w:rFonts w:ascii="Arial" w:hAnsi="Arial" w:cs="Arial"/>
                <w:b/>
              </w:rPr>
              <w:t xml:space="preserve">25+061 </w:t>
            </w:r>
            <w:r w:rsidRPr="0007712C">
              <w:rPr>
                <w:rFonts w:ascii="Arial" w:hAnsi="Arial" w:cs="Arial"/>
              </w:rPr>
              <w:t>pe DJ108N</w:t>
            </w:r>
          </w:p>
        </w:tc>
        <w:tc>
          <w:tcPr>
            <w:tcW w:w="1980" w:type="dxa"/>
            <w:shd w:val="clear" w:color="auto" w:fill="auto"/>
          </w:tcPr>
          <w:p w:rsidR="002C002C" w:rsidRPr="0007712C" w:rsidRDefault="002C002C" w:rsidP="0060141D">
            <w:pPr>
              <w:spacing w:after="0" w:line="240" w:lineRule="auto"/>
              <w:rPr>
                <w:rFonts w:ascii="Arial" w:hAnsi="Arial" w:cs="Arial"/>
              </w:rPr>
            </w:pPr>
            <w:r w:rsidRPr="0007712C">
              <w:rPr>
                <w:rFonts w:ascii="Arial" w:eastAsia="MS Mincho" w:hAnsi="Arial" w:cs="Arial"/>
                <w:i/>
                <w:lang w:val="es-ES" w:eastAsia="ja-JP"/>
              </w:rPr>
              <w:t>-amonte mal stâng:</w:t>
            </w:r>
            <w:r w:rsidRPr="0007712C">
              <w:rPr>
                <w:rFonts w:ascii="Arial" w:eastAsia="MS Mincho" w:hAnsi="Arial" w:cs="Arial"/>
                <w:lang w:val="es-ES" w:eastAsia="ja-JP"/>
              </w:rPr>
              <w:t xml:space="preserve"> </w:t>
            </w:r>
            <w:r w:rsidRPr="0007712C">
              <w:rPr>
                <w:rFonts w:ascii="Arial" w:hAnsi="Arial" w:cs="Arial"/>
              </w:rPr>
              <w:t>607975.656</w:t>
            </w:r>
          </w:p>
          <w:p w:rsidR="002C002C" w:rsidRPr="0007712C" w:rsidRDefault="002C002C" w:rsidP="0060141D">
            <w:pPr>
              <w:spacing w:after="0" w:line="240" w:lineRule="auto"/>
              <w:rPr>
                <w:rFonts w:ascii="Arial" w:eastAsia="MS Mincho" w:hAnsi="Arial" w:cs="Arial"/>
                <w:i/>
                <w:lang w:val="es-ES" w:eastAsia="ja-JP"/>
              </w:rPr>
            </w:pPr>
            <w:r w:rsidRPr="0007712C">
              <w:rPr>
                <w:rFonts w:ascii="Arial" w:eastAsia="MS Mincho" w:hAnsi="Arial" w:cs="Arial"/>
                <w:i/>
                <w:lang w:val="es-ES" w:eastAsia="ja-JP"/>
              </w:rPr>
              <w:t>-amonte mal drept:</w:t>
            </w:r>
          </w:p>
          <w:p w:rsidR="002C002C" w:rsidRPr="0007712C" w:rsidRDefault="002C002C" w:rsidP="0060141D">
            <w:pPr>
              <w:spacing w:line="240" w:lineRule="auto"/>
              <w:rPr>
                <w:rFonts w:ascii="Arial" w:eastAsia="MS Mincho" w:hAnsi="Arial" w:cs="Arial"/>
                <w:lang w:val="es-ES" w:eastAsia="ja-JP"/>
              </w:rPr>
            </w:pPr>
            <w:r w:rsidRPr="0007712C">
              <w:rPr>
                <w:rFonts w:ascii="Arial" w:hAnsi="Arial" w:cs="Arial"/>
              </w:rPr>
              <w:t>607953.218</w:t>
            </w:r>
          </w:p>
          <w:p w:rsidR="002C002C" w:rsidRPr="0007712C" w:rsidRDefault="002C002C" w:rsidP="0060141D">
            <w:pPr>
              <w:spacing w:after="0" w:line="240" w:lineRule="auto"/>
              <w:rPr>
                <w:rFonts w:ascii="Arial" w:eastAsia="MS Mincho" w:hAnsi="Arial" w:cs="Arial"/>
                <w:i/>
                <w:lang w:val="es-ES" w:eastAsia="ja-JP"/>
              </w:rPr>
            </w:pPr>
            <w:r w:rsidRPr="0007712C">
              <w:rPr>
                <w:rFonts w:ascii="Arial" w:eastAsia="MS Mincho" w:hAnsi="Arial" w:cs="Arial"/>
                <w:i/>
                <w:lang w:val="es-ES" w:eastAsia="ja-JP"/>
              </w:rPr>
              <w:t>-aval mal stâng:</w:t>
            </w:r>
          </w:p>
          <w:p w:rsidR="002C002C" w:rsidRPr="0007712C" w:rsidRDefault="002C002C" w:rsidP="0060141D">
            <w:pPr>
              <w:spacing w:after="0" w:line="240" w:lineRule="auto"/>
              <w:rPr>
                <w:rFonts w:ascii="Arial" w:hAnsi="Arial" w:cs="Arial"/>
              </w:rPr>
            </w:pPr>
            <w:r w:rsidRPr="0007712C">
              <w:rPr>
                <w:rFonts w:ascii="Arial" w:hAnsi="Arial" w:cs="Arial"/>
              </w:rPr>
              <w:t>608017.232</w:t>
            </w:r>
          </w:p>
          <w:p w:rsidR="002C002C" w:rsidRPr="0007712C" w:rsidRDefault="002C002C" w:rsidP="0060141D">
            <w:pPr>
              <w:spacing w:after="0" w:line="240" w:lineRule="auto"/>
              <w:rPr>
                <w:rFonts w:ascii="Arial" w:eastAsia="MS Mincho" w:hAnsi="Arial" w:cs="Arial"/>
                <w:i/>
                <w:lang w:val="es-ES" w:eastAsia="ja-JP"/>
              </w:rPr>
            </w:pPr>
            <w:r w:rsidRPr="0007712C">
              <w:rPr>
                <w:rFonts w:ascii="Arial" w:eastAsia="MS Mincho" w:hAnsi="Arial" w:cs="Arial"/>
                <w:i/>
                <w:lang w:val="es-ES" w:eastAsia="ja-JP"/>
              </w:rPr>
              <w:t>-aval mal drept:</w:t>
            </w:r>
          </w:p>
          <w:p w:rsidR="002C002C" w:rsidRPr="0007712C" w:rsidRDefault="002C002C" w:rsidP="0060141D">
            <w:pPr>
              <w:spacing w:after="0" w:line="240" w:lineRule="auto"/>
              <w:rPr>
                <w:rFonts w:ascii="Arial" w:eastAsia="MS Mincho" w:hAnsi="Arial" w:cs="Arial"/>
                <w:lang w:val="es-ES" w:eastAsia="ja-JP"/>
              </w:rPr>
            </w:pPr>
            <w:r w:rsidRPr="0007712C">
              <w:rPr>
                <w:rFonts w:ascii="Arial" w:hAnsi="Arial" w:cs="Arial"/>
              </w:rPr>
              <w:t>607996.370</w:t>
            </w:r>
          </w:p>
        </w:tc>
        <w:tc>
          <w:tcPr>
            <w:tcW w:w="1980" w:type="dxa"/>
            <w:shd w:val="clear" w:color="auto" w:fill="auto"/>
          </w:tcPr>
          <w:p w:rsidR="002C002C" w:rsidRPr="0007712C" w:rsidRDefault="002C002C" w:rsidP="0060141D">
            <w:pPr>
              <w:spacing w:after="0" w:line="240" w:lineRule="auto"/>
              <w:jc w:val="both"/>
              <w:rPr>
                <w:rFonts w:ascii="Arial" w:eastAsia="MS Mincho" w:hAnsi="Arial" w:cs="Arial"/>
                <w:lang w:val="es-ES" w:eastAsia="ja-JP"/>
              </w:rPr>
            </w:pPr>
            <w:r w:rsidRPr="0007712C">
              <w:rPr>
                <w:rFonts w:ascii="Arial" w:eastAsia="MS Mincho" w:hAnsi="Arial" w:cs="Arial"/>
                <w:i/>
                <w:lang w:val="es-ES" w:eastAsia="ja-JP"/>
              </w:rPr>
              <w:t xml:space="preserve">-amonte mal stâng: </w:t>
            </w:r>
            <w:r w:rsidRPr="0007712C">
              <w:rPr>
                <w:rFonts w:ascii="Arial" w:eastAsia="MS Mincho" w:hAnsi="Arial" w:cs="Arial"/>
                <w:lang w:val="es-ES" w:eastAsia="ja-JP"/>
              </w:rPr>
              <w:t>351924.235</w:t>
            </w:r>
          </w:p>
          <w:p w:rsidR="002C002C" w:rsidRPr="0007712C" w:rsidRDefault="002C002C" w:rsidP="0060141D">
            <w:pPr>
              <w:spacing w:line="240" w:lineRule="auto"/>
              <w:jc w:val="both"/>
              <w:rPr>
                <w:rFonts w:ascii="Arial" w:eastAsia="MS Mincho" w:hAnsi="Arial" w:cs="Arial"/>
                <w:lang w:val="es-ES" w:eastAsia="ja-JP"/>
              </w:rPr>
            </w:pPr>
            <w:r w:rsidRPr="0007712C">
              <w:rPr>
                <w:rFonts w:ascii="Arial" w:eastAsia="MS Mincho" w:hAnsi="Arial" w:cs="Arial"/>
                <w:i/>
                <w:lang w:val="es-ES" w:eastAsia="ja-JP"/>
              </w:rPr>
              <w:t>-amonte mal drept:</w:t>
            </w:r>
            <w:r w:rsidRPr="0007712C">
              <w:rPr>
                <w:rFonts w:ascii="Arial" w:eastAsia="MS Mincho" w:hAnsi="Arial" w:cs="Arial"/>
                <w:lang w:val="es-ES" w:eastAsia="ja-JP"/>
              </w:rPr>
              <w:t xml:space="preserve"> 351938.645</w:t>
            </w:r>
          </w:p>
          <w:p w:rsidR="002C002C" w:rsidRPr="0007712C" w:rsidRDefault="002C002C" w:rsidP="0060141D">
            <w:pPr>
              <w:spacing w:after="0" w:line="240" w:lineRule="auto"/>
              <w:jc w:val="both"/>
              <w:rPr>
                <w:rFonts w:ascii="Arial" w:eastAsia="MS Mincho" w:hAnsi="Arial" w:cs="Arial"/>
                <w:i/>
                <w:lang w:val="es-ES" w:eastAsia="ja-JP"/>
              </w:rPr>
            </w:pPr>
            <w:r w:rsidRPr="0007712C">
              <w:rPr>
                <w:rFonts w:ascii="Arial" w:eastAsia="MS Mincho" w:hAnsi="Arial" w:cs="Arial"/>
                <w:i/>
                <w:lang w:val="es-ES" w:eastAsia="ja-JP"/>
              </w:rPr>
              <w:t>-aval mal stâng:</w:t>
            </w:r>
          </w:p>
          <w:p w:rsidR="002C002C" w:rsidRPr="0007712C" w:rsidRDefault="002C002C" w:rsidP="0060141D">
            <w:pPr>
              <w:spacing w:after="0" w:line="240" w:lineRule="auto"/>
              <w:jc w:val="both"/>
              <w:rPr>
                <w:rFonts w:ascii="Arial" w:eastAsia="MS Mincho" w:hAnsi="Arial" w:cs="Arial"/>
                <w:lang w:val="es-ES" w:eastAsia="ja-JP"/>
              </w:rPr>
            </w:pPr>
            <w:r w:rsidRPr="0007712C">
              <w:rPr>
                <w:rFonts w:ascii="Arial" w:eastAsia="MS Mincho" w:hAnsi="Arial" w:cs="Arial"/>
                <w:lang w:val="es-ES" w:eastAsia="ja-JP"/>
              </w:rPr>
              <w:t>351990.835</w:t>
            </w:r>
          </w:p>
          <w:p w:rsidR="002C002C" w:rsidRPr="0007712C" w:rsidRDefault="002C002C" w:rsidP="0060141D">
            <w:pPr>
              <w:spacing w:after="0" w:line="240" w:lineRule="auto"/>
              <w:jc w:val="both"/>
              <w:rPr>
                <w:rFonts w:ascii="Arial" w:eastAsia="MS Mincho" w:hAnsi="Arial" w:cs="Arial"/>
                <w:i/>
                <w:lang w:val="es-ES" w:eastAsia="ja-JP"/>
              </w:rPr>
            </w:pPr>
            <w:r w:rsidRPr="0007712C">
              <w:rPr>
                <w:rFonts w:ascii="Arial" w:eastAsia="MS Mincho" w:hAnsi="Arial" w:cs="Arial"/>
                <w:i/>
                <w:lang w:val="es-ES" w:eastAsia="ja-JP"/>
              </w:rPr>
              <w:t>-aval mal drept:</w:t>
            </w:r>
          </w:p>
          <w:p w:rsidR="002C002C" w:rsidRPr="0007712C" w:rsidRDefault="002C002C" w:rsidP="0060141D">
            <w:pPr>
              <w:spacing w:line="240" w:lineRule="auto"/>
              <w:jc w:val="both"/>
              <w:rPr>
                <w:rFonts w:ascii="Arial" w:eastAsia="MS Mincho" w:hAnsi="Arial" w:cs="Arial"/>
                <w:lang w:val="es-ES" w:eastAsia="ja-JP"/>
              </w:rPr>
            </w:pPr>
            <w:r w:rsidRPr="0007712C">
              <w:rPr>
                <w:rFonts w:ascii="Arial" w:eastAsia="MS Mincho" w:hAnsi="Arial" w:cs="Arial"/>
                <w:lang w:val="es-ES" w:eastAsia="ja-JP"/>
              </w:rPr>
              <w:t>352004.352</w:t>
            </w:r>
          </w:p>
        </w:tc>
        <w:tc>
          <w:tcPr>
            <w:tcW w:w="958" w:type="dxa"/>
            <w:shd w:val="clear" w:color="auto" w:fill="auto"/>
            <w:vAlign w:val="center"/>
          </w:tcPr>
          <w:p w:rsidR="002C002C" w:rsidRPr="0007712C" w:rsidRDefault="002C002C" w:rsidP="0060141D">
            <w:pPr>
              <w:spacing w:line="240" w:lineRule="auto"/>
              <w:jc w:val="center"/>
              <w:rPr>
                <w:rFonts w:ascii="Arial" w:eastAsia="MS Mincho" w:hAnsi="Arial" w:cs="Arial"/>
                <w:color w:val="FF0000"/>
                <w:lang w:val="es-ES" w:eastAsia="ja-JP"/>
              </w:rPr>
            </w:pPr>
            <w:r w:rsidRPr="0007712C">
              <w:rPr>
                <w:rFonts w:ascii="Arial" w:eastAsia="MS Mincho" w:hAnsi="Arial" w:cs="Arial"/>
                <w:color w:val="FF0000"/>
                <w:lang w:val="es-ES" w:eastAsia="ja-JP"/>
              </w:rPr>
              <w:t xml:space="preserve"> </w:t>
            </w:r>
            <w:r w:rsidRPr="0007712C">
              <w:rPr>
                <w:rFonts w:ascii="Arial" w:eastAsia="MS Mincho" w:hAnsi="Arial" w:cs="Arial"/>
                <w:lang w:val="es-ES" w:eastAsia="ja-JP"/>
              </w:rPr>
              <w:t xml:space="preserve">74,20 </w:t>
            </w:r>
            <w:r w:rsidRPr="0007712C">
              <w:rPr>
                <w:rFonts w:ascii="Arial" w:eastAsia="MS Mincho" w:hAnsi="Arial" w:cs="Arial"/>
                <w:color w:val="FF0000"/>
                <w:lang w:val="es-ES" w:eastAsia="ja-JP"/>
              </w:rPr>
              <w:t xml:space="preserve">  </w:t>
            </w:r>
            <w:r w:rsidRPr="0007712C">
              <w:rPr>
                <w:rFonts w:ascii="Arial" w:eastAsia="MS Mincho" w:hAnsi="Arial" w:cs="Arial"/>
                <w:lang w:val="es-ES" w:eastAsia="ja-JP"/>
              </w:rPr>
              <w:t>m</w:t>
            </w:r>
            <w:r w:rsidRPr="0007712C">
              <w:rPr>
                <w:rFonts w:ascii="Arial" w:eastAsia="MS Mincho" w:hAnsi="Arial" w:cs="Arial"/>
                <w:vertAlign w:val="superscript"/>
                <w:lang w:val="es-ES" w:eastAsia="ja-JP"/>
              </w:rPr>
              <w:t>3</w:t>
            </w:r>
            <w:r w:rsidRPr="0007712C">
              <w:rPr>
                <w:rFonts w:ascii="Arial" w:eastAsia="MS Mincho" w:hAnsi="Arial" w:cs="Arial"/>
                <w:lang w:val="es-ES" w:eastAsia="ja-JP"/>
              </w:rPr>
              <w:t>/s</w:t>
            </w:r>
          </w:p>
        </w:tc>
      </w:tr>
    </w:tbl>
    <w:p w:rsidR="002C002C" w:rsidRPr="0056196A" w:rsidRDefault="002C002C" w:rsidP="002C002C">
      <w:pPr>
        <w:spacing w:after="0" w:line="240" w:lineRule="auto"/>
        <w:ind w:left="-426" w:firstLine="567"/>
        <w:jc w:val="both"/>
        <w:rPr>
          <w:rFonts w:ascii="Arial" w:eastAsia="MS Mincho" w:hAnsi="Arial" w:cs="Arial"/>
          <w:color w:val="FF0000"/>
          <w:lang w:eastAsia="ja-JP"/>
        </w:rPr>
      </w:pPr>
    </w:p>
    <w:p w:rsidR="002C002C" w:rsidRPr="003D4B61" w:rsidRDefault="002C002C" w:rsidP="002C002C">
      <w:pPr>
        <w:spacing w:after="0" w:line="240" w:lineRule="auto"/>
        <w:ind w:left="-426" w:firstLine="567"/>
        <w:jc w:val="both"/>
        <w:rPr>
          <w:rFonts w:ascii="Arial" w:eastAsia="MS Mincho" w:hAnsi="Arial" w:cs="Arial"/>
          <w:b/>
          <w:sz w:val="24"/>
          <w:szCs w:val="24"/>
          <w:lang w:val="it-IT" w:eastAsia="ja-JP"/>
        </w:rPr>
      </w:pPr>
      <w:r w:rsidRPr="003D4B61">
        <w:rPr>
          <w:rFonts w:ascii="Arial" w:eastAsia="MS Mincho" w:hAnsi="Arial" w:cs="Arial"/>
          <w:b/>
          <w:sz w:val="24"/>
          <w:szCs w:val="24"/>
          <w:lang w:eastAsia="ja-JP"/>
        </w:rPr>
        <w:t>După execuția lucrărilor, podul vor avea următoarele caracteristici</w:t>
      </w:r>
      <w:r w:rsidRPr="003D4B61">
        <w:rPr>
          <w:rFonts w:ascii="Arial" w:eastAsia="MS Mincho" w:hAnsi="Arial" w:cs="Arial"/>
          <w:b/>
          <w:sz w:val="24"/>
          <w:szCs w:val="24"/>
          <w:lang w:val="it-IT" w:eastAsia="ja-JP"/>
        </w:rPr>
        <w:t>:</w:t>
      </w:r>
    </w:p>
    <w:p w:rsidR="002C002C" w:rsidRPr="003D4B61" w:rsidRDefault="002C002C" w:rsidP="002C002C">
      <w:pPr>
        <w:spacing w:after="0" w:line="240" w:lineRule="auto"/>
        <w:ind w:left="-426" w:firstLine="567"/>
        <w:jc w:val="both"/>
        <w:rPr>
          <w:rFonts w:ascii="Arial" w:eastAsia="MS Mincho" w:hAnsi="Arial" w:cs="Arial"/>
          <w:sz w:val="24"/>
          <w:szCs w:val="24"/>
          <w:lang w:val="it-IT" w:eastAsia="ja-JP"/>
        </w:rPr>
      </w:pPr>
      <w:r w:rsidRPr="003D4B61">
        <w:rPr>
          <w:rFonts w:ascii="Arial" w:eastAsia="MS Mincho" w:hAnsi="Arial" w:cs="Arial"/>
          <w:sz w:val="24"/>
          <w:szCs w:val="24"/>
          <w:lang w:val="it-IT" w:eastAsia="ja-JP"/>
        </w:rPr>
        <w:t>- pod la 90</w:t>
      </w:r>
      <w:r w:rsidRPr="003D4B61">
        <w:rPr>
          <w:rFonts w:ascii="Arial" w:eastAsia="MS Mincho" w:hAnsi="Arial" w:cs="Arial"/>
          <w:sz w:val="24"/>
          <w:szCs w:val="24"/>
          <w:vertAlign w:val="superscript"/>
          <w:lang w:val="it-IT" w:eastAsia="ja-JP"/>
        </w:rPr>
        <w:t>0</w:t>
      </w:r>
      <w:r w:rsidRPr="003D4B61">
        <w:rPr>
          <w:rFonts w:ascii="Arial" w:eastAsia="MS Mincho" w:hAnsi="Arial" w:cs="Arial"/>
          <w:sz w:val="24"/>
          <w:szCs w:val="24"/>
          <w:lang w:val="it-IT" w:eastAsia="ja-JP"/>
        </w:rPr>
        <w:t xml:space="preserve"> față de axul cursului de apă</w:t>
      </w:r>
      <w:r w:rsidRPr="003D4B61">
        <w:rPr>
          <w:rFonts w:ascii="Arial" w:eastAsia="MS Mincho" w:hAnsi="Arial" w:cs="Arial"/>
          <w:sz w:val="24"/>
          <w:szCs w:val="24"/>
          <w:lang w:eastAsia="ja-JP"/>
        </w:rPr>
        <w:t>;</w:t>
      </w:r>
    </w:p>
    <w:p w:rsidR="002C002C" w:rsidRPr="003D4B61" w:rsidRDefault="002C002C" w:rsidP="002C002C">
      <w:pPr>
        <w:spacing w:after="0" w:line="240" w:lineRule="auto"/>
        <w:ind w:left="-426" w:firstLine="567"/>
        <w:jc w:val="both"/>
        <w:rPr>
          <w:rFonts w:ascii="Arial" w:eastAsia="MS Mincho" w:hAnsi="Arial" w:cs="Arial"/>
          <w:sz w:val="24"/>
          <w:szCs w:val="24"/>
          <w:lang w:eastAsia="ja-JP"/>
        </w:rPr>
      </w:pPr>
      <w:r w:rsidRPr="003D4B61">
        <w:rPr>
          <w:rFonts w:ascii="Arial" w:eastAsia="MS Mincho" w:hAnsi="Arial" w:cs="Arial"/>
          <w:sz w:val="24"/>
          <w:szCs w:val="24"/>
          <w:lang w:eastAsia="ja-JP"/>
        </w:rPr>
        <w:t>- lungimea L</w:t>
      </w:r>
      <w:r w:rsidRPr="003D4B61">
        <w:rPr>
          <w:rFonts w:ascii="Arial" w:eastAsia="MS Mincho" w:hAnsi="Arial" w:cs="Arial"/>
          <w:sz w:val="24"/>
          <w:szCs w:val="24"/>
          <w:vertAlign w:val="subscript"/>
          <w:lang w:eastAsia="ja-JP"/>
        </w:rPr>
        <w:t>în axul drumului</w:t>
      </w:r>
      <w:r w:rsidRPr="003D4B61">
        <w:rPr>
          <w:rFonts w:ascii="Arial" w:eastAsia="MS Mincho" w:hAnsi="Arial" w:cs="Arial"/>
          <w:sz w:val="24"/>
          <w:szCs w:val="24"/>
          <w:lang w:eastAsia="ja-JP"/>
        </w:rPr>
        <w:t xml:space="preserve"> =28,1 m, lumina =19,2 m, înălțimea H=2,94 m, lățimea l</w:t>
      </w:r>
      <w:r w:rsidRPr="003D4B61">
        <w:rPr>
          <w:rFonts w:ascii="Arial" w:eastAsia="MS Mincho" w:hAnsi="Arial" w:cs="Arial"/>
          <w:sz w:val="24"/>
          <w:szCs w:val="24"/>
          <w:vertAlign w:val="subscript"/>
          <w:lang w:eastAsia="ja-JP"/>
        </w:rPr>
        <w:t xml:space="preserve">în firul apei </w:t>
      </w:r>
      <w:r w:rsidRPr="003D4B61">
        <w:rPr>
          <w:rFonts w:ascii="Arial" w:eastAsia="MS Mincho" w:hAnsi="Arial" w:cs="Arial"/>
          <w:sz w:val="24"/>
          <w:szCs w:val="24"/>
          <w:lang w:eastAsia="ja-JP"/>
        </w:rPr>
        <w:t>=10,00 m,</w:t>
      </w:r>
      <w:r w:rsidRPr="003D4B61">
        <w:rPr>
          <w:rFonts w:ascii="Arial" w:eastAsia="MS Mincho" w:hAnsi="Arial" w:cs="Arial"/>
          <w:color w:val="FF0000"/>
          <w:sz w:val="24"/>
          <w:szCs w:val="24"/>
          <w:lang w:eastAsia="ja-JP"/>
        </w:rPr>
        <w:t xml:space="preserve"> </w:t>
      </w:r>
      <w:r w:rsidRPr="003D4B61">
        <w:rPr>
          <w:rFonts w:ascii="Arial" w:eastAsia="MS Mincho" w:hAnsi="Arial" w:cs="Arial"/>
          <w:sz w:val="24"/>
          <w:szCs w:val="24"/>
          <w:lang w:eastAsia="ja-JP"/>
        </w:rPr>
        <w:t xml:space="preserve">lățimea căii rutiere 7,0 m cu 2 benzi de circulație 3,5 m fiecare, bandă încadrare 2 buc. </w:t>
      </w:r>
      <w:proofErr w:type="gramStart"/>
      <w:r w:rsidRPr="003D4B61">
        <w:rPr>
          <w:rFonts w:ascii="Arial" w:eastAsia="MS Mincho" w:hAnsi="Arial" w:cs="Arial"/>
          <w:sz w:val="24"/>
          <w:szCs w:val="24"/>
          <w:lang w:eastAsia="ja-JP"/>
        </w:rPr>
        <w:t>x</w:t>
      </w:r>
      <w:proofErr w:type="gramEnd"/>
      <w:r w:rsidRPr="003D4B61">
        <w:rPr>
          <w:rFonts w:ascii="Arial" w:eastAsia="MS Mincho" w:hAnsi="Arial" w:cs="Arial"/>
          <w:sz w:val="24"/>
          <w:szCs w:val="24"/>
          <w:lang w:eastAsia="ja-JP"/>
        </w:rPr>
        <w:t xml:space="preserve"> 0,5 m, lisă parapet  1m (2 x0,5 m);</w:t>
      </w:r>
    </w:p>
    <w:p w:rsidR="002C002C" w:rsidRPr="003D4B61" w:rsidRDefault="002C002C" w:rsidP="002C002C">
      <w:pPr>
        <w:spacing w:after="0" w:line="240" w:lineRule="auto"/>
        <w:ind w:left="-426" w:firstLine="567"/>
        <w:jc w:val="both"/>
        <w:rPr>
          <w:rFonts w:ascii="Arial" w:eastAsia="MS Mincho" w:hAnsi="Arial" w:cs="Arial"/>
          <w:sz w:val="24"/>
          <w:szCs w:val="24"/>
          <w:lang w:eastAsia="ja-JP"/>
        </w:rPr>
      </w:pPr>
      <w:r w:rsidRPr="003D4B61">
        <w:rPr>
          <w:rFonts w:ascii="Arial" w:eastAsia="MS Mincho" w:hAnsi="Arial" w:cs="Arial"/>
          <w:sz w:val="24"/>
          <w:szCs w:val="24"/>
          <w:lang w:eastAsia="ja-JP"/>
        </w:rPr>
        <w:t>-pentru podul de</w:t>
      </w:r>
      <w:r w:rsidRPr="003D4B61">
        <w:rPr>
          <w:rFonts w:ascii="Arial" w:hAnsi="Arial" w:cs="Arial"/>
          <w:sz w:val="24"/>
          <w:szCs w:val="24"/>
        </w:rPr>
        <w:t xml:space="preserve"> la </w:t>
      </w:r>
      <w:proofErr w:type="gramStart"/>
      <w:r w:rsidRPr="003D4B61">
        <w:rPr>
          <w:rFonts w:ascii="Arial" w:hAnsi="Arial" w:cs="Arial"/>
          <w:b/>
          <w:sz w:val="24"/>
          <w:szCs w:val="24"/>
        </w:rPr>
        <w:t>km</w:t>
      </w:r>
      <w:r w:rsidRPr="003D4B61">
        <w:rPr>
          <w:rFonts w:ascii="Arial" w:hAnsi="Arial" w:cs="Arial"/>
          <w:sz w:val="24"/>
          <w:szCs w:val="24"/>
        </w:rPr>
        <w:t xml:space="preserve">  </w:t>
      </w:r>
      <w:r w:rsidRPr="003D4B61">
        <w:rPr>
          <w:rFonts w:ascii="Arial" w:hAnsi="Arial" w:cs="Arial"/>
          <w:b/>
          <w:sz w:val="24"/>
          <w:szCs w:val="24"/>
        </w:rPr>
        <w:t>25</w:t>
      </w:r>
      <w:proofErr w:type="gramEnd"/>
      <w:r w:rsidRPr="003D4B61">
        <w:rPr>
          <w:rFonts w:ascii="Arial" w:hAnsi="Arial" w:cs="Arial"/>
          <w:b/>
          <w:sz w:val="24"/>
          <w:szCs w:val="24"/>
        </w:rPr>
        <w:t xml:space="preserve">+061 </w:t>
      </w:r>
      <w:r w:rsidRPr="003D4B61">
        <w:rPr>
          <w:rFonts w:ascii="Arial" w:eastAsia="MS Mincho" w:hAnsi="Arial" w:cs="Arial"/>
          <w:sz w:val="24"/>
          <w:szCs w:val="24"/>
          <w:lang w:eastAsia="ja-JP"/>
        </w:rPr>
        <w:t>: cotă talveg proiectat 375,15 mdMN, cotă intrados 378,09 mdMN, cotă corespunzătoare nivelului debitului cu probabilitatea de 2% (Q</w:t>
      </w:r>
      <w:r w:rsidRPr="003D4B61">
        <w:rPr>
          <w:rFonts w:ascii="Arial" w:eastAsia="MS Mincho" w:hAnsi="Arial" w:cs="Arial"/>
          <w:sz w:val="24"/>
          <w:szCs w:val="24"/>
          <w:vertAlign w:val="subscript"/>
          <w:lang w:eastAsia="ja-JP"/>
        </w:rPr>
        <w:t>2%</w:t>
      </w:r>
      <w:r w:rsidRPr="003D4B61">
        <w:rPr>
          <w:rFonts w:ascii="Arial" w:eastAsia="MS Mincho" w:hAnsi="Arial" w:cs="Arial"/>
          <w:sz w:val="24"/>
          <w:szCs w:val="24"/>
          <w:lang w:eastAsia="ja-JP"/>
        </w:rPr>
        <w:t>=</w:t>
      </w:r>
      <w:r w:rsidRPr="003D4B61">
        <w:rPr>
          <w:rFonts w:ascii="Arial" w:eastAsia="MS Mincho" w:hAnsi="Arial" w:cs="Arial"/>
          <w:sz w:val="24"/>
          <w:szCs w:val="24"/>
          <w:lang w:val="es-ES" w:eastAsia="ja-JP"/>
        </w:rPr>
        <w:t>74,20 m</w:t>
      </w:r>
      <w:r w:rsidRPr="003D4B61">
        <w:rPr>
          <w:rFonts w:ascii="Arial" w:eastAsia="MS Mincho" w:hAnsi="Arial" w:cs="Arial"/>
          <w:sz w:val="24"/>
          <w:szCs w:val="24"/>
          <w:vertAlign w:val="superscript"/>
          <w:lang w:val="es-ES" w:eastAsia="ja-JP"/>
        </w:rPr>
        <w:t>3</w:t>
      </w:r>
      <w:r w:rsidRPr="003D4B61">
        <w:rPr>
          <w:rFonts w:ascii="Arial" w:eastAsia="MS Mincho" w:hAnsi="Arial" w:cs="Arial"/>
          <w:sz w:val="24"/>
          <w:szCs w:val="24"/>
          <w:lang w:val="es-ES" w:eastAsia="ja-JP"/>
        </w:rPr>
        <w:t xml:space="preserve">/s) este de </w:t>
      </w:r>
      <w:r w:rsidRPr="003D4B61">
        <w:rPr>
          <w:rFonts w:ascii="Arial" w:eastAsia="MS Mincho" w:hAnsi="Arial" w:cs="Arial"/>
          <w:sz w:val="24"/>
          <w:szCs w:val="24"/>
          <w:lang w:eastAsia="ja-JP"/>
        </w:rPr>
        <w:t>377,09 mdMN și înălțimea liberă de trecere a apei este de 1,0 m;</w:t>
      </w:r>
    </w:p>
    <w:p w:rsidR="002C002C" w:rsidRPr="003D4B61" w:rsidRDefault="002C002C" w:rsidP="002C002C">
      <w:pPr>
        <w:spacing w:after="0" w:line="240" w:lineRule="auto"/>
        <w:ind w:left="-426" w:firstLine="567"/>
        <w:jc w:val="both"/>
        <w:rPr>
          <w:rFonts w:ascii="Arial" w:eastAsia="MS Mincho" w:hAnsi="Arial" w:cs="Arial"/>
          <w:sz w:val="24"/>
          <w:szCs w:val="24"/>
          <w:lang w:eastAsia="ja-JP"/>
        </w:rPr>
      </w:pPr>
      <w:proofErr w:type="gramStart"/>
      <w:r w:rsidRPr="003D4B61">
        <w:rPr>
          <w:rFonts w:ascii="Arial" w:eastAsia="MS Mincho" w:hAnsi="Arial" w:cs="Arial"/>
          <w:sz w:val="24"/>
          <w:szCs w:val="24"/>
          <w:lang w:eastAsia="ja-JP"/>
        </w:rPr>
        <w:t xml:space="preserve">- infrastructura va fi alcătuită din 2 culei masive din beton monolit din beton cu fundații aplicate indirect (clasa: C25/30, l=4,45 m, h=2m) pozați pe 4 piloți din beton armat C25/30 cu diametru 1080 mm și lungimea de 10 m. Elevațiile masive ale infrasructurii se vor realiza din beton clasa C35/45 cu fundate indirectă, </w:t>
      </w:r>
      <w:r w:rsidRPr="003D4B61">
        <w:rPr>
          <w:rFonts w:ascii="Arial" w:eastAsia="MS Mincho" w:hAnsi="Arial" w:cs="Arial"/>
          <w:color w:val="FF0000"/>
          <w:sz w:val="24"/>
          <w:szCs w:val="24"/>
          <w:lang w:eastAsia="ja-JP"/>
        </w:rPr>
        <w:t xml:space="preserve"> </w:t>
      </w:r>
      <w:r w:rsidRPr="003D4B61">
        <w:rPr>
          <w:rFonts w:ascii="Arial" w:eastAsia="MS Mincho" w:hAnsi="Arial" w:cs="Arial"/>
          <w:sz w:val="24"/>
          <w:szCs w:val="24"/>
          <w:lang w:eastAsia="ja-JP"/>
        </w:rPr>
        <w:t>cu lățimea l=1,65 m , lungimea</w:t>
      </w:r>
      <w:r w:rsidR="004E7A62">
        <w:rPr>
          <w:rFonts w:ascii="Arial" w:eastAsia="MS Mincho" w:hAnsi="Arial" w:cs="Arial"/>
          <w:sz w:val="24"/>
          <w:szCs w:val="24"/>
          <w:lang w:eastAsia="ja-JP"/>
        </w:rPr>
        <w:t xml:space="preserve"> L=8,80 m și înălțimea h= 3,0 m ;</w:t>
      </w:r>
      <w:proofErr w:type="gramEnd"/>
    </w:p>
    <w:p w:rsidR="002C002C" w:rsidRPr="003D4B61" w:rsidRDefault="002C002C" w:rsidP="002C002C">
      <w:pPr>
        <w:spacing w:after="0" w:line="240" w:lineRule="auto"/>
        <w:ind w:left="-426" w:firstLine="567"/>
        <w:jc w:val="both"/>
        <w:rPr>
          <w:rFonts w:ascii="Arial" w:eastAsia="MS Mincho" w:hAnsi="Arial" w:cs="Arial"/>
          <w:sz w:val="24"/>
          <w:szCs w:val="24"/>
          <w:lang w:eastAsia="ja-JP"/>
        </w:rPr>
      </w:pPr>
      <w:r w:rsidRPr="003D4B61">
        <w:rPr>
          <w:rFonts w:ascii="Arial" w:eastAsia="MS Mincho" w:hAnsi="Arial" w:cs="Arial"/>
          <w:sz w:val="24"/>
          <w:szCs w:val="24"/>
          <w:lang w:eastAsia="ja-JP"/>
        </w:rPr>
        <w:t xml:space="preserve">- </w:t>
      </w:r>
      <w:proofErr w:type="gramStart"/>
      <w:r w:rsidRPr="003D4B61">
        <w:rPr>
          <w:rFonts w:ascii="Arial" w:eastAsia="MS Mincho" w:hAnsi="Arial" w:cs="Arial"/>
          <w:sz w:val="24"/>
          <w:szCs w:val="24"/>
          <w:lang w:eastAsia="ja-JP"/>
        </w:rPr>
        <w:t>suprastructura</w:t>
      </w:r>
      <w:proofErr w:type="gramEnd"/>
      <w:r w:rsidRPr="003D4B61">
        <w:rPr>
          <w:rFonts w:ascii="Arial" w:eastAsia="MS Mincho" w:hAnsi="Arial" w:cs="Arial"/>
          <w:sz w:val="24"/>
          <w:szCs w:val="24"/>
          <w:lang w:eastAsia="ja-JP"/>
        </w:rPr>
        <w:t xml:space="preserve"> va fi formată din 7 buc. </w:t>
      </w:r>
      <w:proofErr w:type="gramStart"/>
      <w:r w:rsidRPr="003D4B61">
        <w:rPr>
          <w:rFonts w:ascii="Arial" w:eastAsia="MS Mincho" w:hAnsi="Arial" w:cs="Arial"/>
          <w:sz w:val="24"/>
          <w:szCs w:val="24"/>
          <w:lang w:eastAsia="ja-JP"/>
        </w:rPr>
        <w:t>grinzi prefabricate din beton precomprimat cu corzi aderente tip “T”, cu înălțimea h= 1,05 m și lungimea L=21 m, peste care se execută o placă de suprabetonare din beton armat monolit (clasa C35/45, minim 12 cm grosime cu panta 2,5%), strat hidroizolator din materiale performante,  3 cm strat de protecție din BA8 și 2 straturi ( 4 cm fiecare) îmbrăcăminte de beton asfaltic BAP 16 și MAS 16.</w:t>
      </w:r>
      <w:proofErr w:type="gramEnd"/>
      <w:r w:rsidRPr="003D4B61">
        <w:rPr>
          <w:rFonts w:ascii="Arial" w:eastAsia="MS Mincho" w:hAnsi="Arial" w:cs="Arial"/>
          <w:sz w:val="24"/>
          <w:szCs w:val="24"/>
          <w:lang w:eastAsia="ja-JP"/>
        </w:rPr>
        <w:t xml:space="preserve"> În profil transversal podul vor fi mărginit amonte și aval de cursul de </w:t>
      </w:r>
      <w:proofErr w:type="gramStart"/>
      <w:r w:rsidRPr="003D4B61">
        <w:rPr>
          <w:rFonts w:ascii="Arial" w:eastAsia="MS Mincho" w:hAnsi="Arial" w:cs="Arial"/>
          <w:sz w:val="24"/>
          <w:szCs w:val="24"/>
          <w:lang w:eastAsia="ja-JP"/>
        </w:rPr>
        <w:t>apă</w:t>
      </w:r>
      <w:proofErr w:type="gramEnd"/>
      <w:r w:rsidRPr="003D4B61">
        <w:rPr>
          <w:rFonts w:ascii="Arial" w:eastAsia="MS Mincho" w:hAnsi="Arial" w:cs="Arial"/>
          <w:sz w:val="24"/>
          <w:szCs w:val="24"/>
          <w:lang w:eastAsia="ja-JP"/>
        </w:rPr>
        <w:t xml:space="preserve"> prin parapeți de siguranță, delimitând lățimea părții carosabile. Scurgerea apelor meteorice se </w:t>
      </w:r>
      <w:proofErr w:type="gramStart"/>
      <w:r w:rsidRPr="003D4B61">
        <w:rPr>
          <w:rFonts w:ascii="Arial" w:eastAsia="MS Mincho" w:hAnsi="Arial" w:cs="Arial"/>
          <w:sz w:val="24"/>
          <w:szCs w:val="24"/>
          <w:lang w:eastAsia="ja-JP"/>
        </w:rPr>
        <w:t>va</w:t>
      </w:r>
      <w:proofErr w:type="gramEnd"/>
      <w:r w:rsidRPr="003D4B61">
        <w:rPr>
          <w:rFonts w:ascii="Arial" w:eastAsia="MS Mincho" w:hAnsi="Arial" w:cs="Arial"/>
          <w:sz w:val="24"/>
          <w:szCs w:val="24"/>
          <w:lang w:eastAsia="ja-JP"/>
        </w:rPr>
        <w:t xml:space="preserve"> asigura prin 4 casiuri de descărcare dispuse la capetele podului proiectat;</w:t>
      </w:r>
    </w:p>
    <w:p w:rsidR="002C002C" w:rsidRPr="003D4B61" w:rsidRDefault="002C002C" w:rsidP="002C002C">
      <w:pPr>
        <w:spacing w:after="0" w:line="240" w:lineRule="auto"/>
        <w:ind w:left="-426" w:firstLine="567"/>
        <w:jc w:val="both"/>
        <w:rPr>
          <w:rFonts w:ascii="Arial" w:eastAsia="MS Mincho" w:hAnsi="Arial" w:cs="Arial"/>
          <w:sz w:val="24"/>
          <w:szCs w:val="24"/>
          <w:lang w:eastAsia="ja-JP"/>
        </w:rPr>
      </w:pPr>
      <w:r w:rsidRPr="003D4B61">
        <w:rPr>
          <w:rFonts w:ascii="Arial" w:eastAsia="MS Mincho" w:hAnsi="Arial" w:cs="Arial"/>
          <w:sz w:val="24"/>
          <w:szCs w:val="24"/>
          <w:lang w:eastAsia="ja-JP"/>
        </w:rPr>
        <w:t xml:space="preserve">-racordarea podului cu terasamentele se </w:t>
      </w:r>
      <w:proofErr w:type="gramStart"/>
      <w:r w:rsidRPr="003D4B61">
        <w:rPr>
          <w:rFonts w:ascii="Arial" w:eastAsia="MS Mincho" w:hAnsi="Arial" w:cs="Arial"/>
          <w:sz w:val="24"/>
          <w:szCs w:val="24"/>
          <w:lang w:eastAsia="ja-JP"/>
        </w:rPr>
        <w:t>va</w:t>
      </w:r>
      <w:proofErr w:type="gramEnd"/>
      <w:r w:rsidRPr="003D4B61">
        <w:rPr>
          <w:rFonts w:ascii="Arial" w:eastAsia="MS Mincho" w:hAnsi="Arial" w:cs="Arial"/>
          <w:sz w:val="24"/>
          <w:szCs w:val="24"/>
          <w:lang w:eastAsia="ja-JP"/>
        </w:rPr>
        <w:t xml:space="preserve"> realiza prin sferturi de con pereat;     </w:t>
      </w:r>
    </w:p>
    <w:p w:rsidR="002C002C" w:rsidRDefault="002C002C" w:rsidP="00FB5E46">
      <w:pPr>
        <w:spacing w:after="0" w:line="240" w:lineRule="auto"/>
        <w:ind w:left="-426" w:firstLine="567"/>
        <w:jc w:val="both"/>
        <w:rPr>
          <w:rFonts w:ascii="Arial" w:eastAsia="MS Mincho" w:hAnsi="Arial" w:cs="Arial"/>
          <w:sz w:val="24"/>
          <w:szCs w:val="24"/>
          <w:lang w:eastAsia="ja-JP"/>
        </w:rPr>
      </w:pPr>
      <w:r w:rsidRPr="003D4B61">
        <w:rPr>
          <w:rFonts w:ascii="Arial" w:eastAsia="MS Mincho" w:hAnsi="Arial" w:cs="Arial"/>
          <w:sz w:val="24"/>
          <w:szCs w:val="24"/>
          <w:lang w:eastAsia="ja-JP"/>
        </w:rPr>
        <w:t>-racordarea podului cu rampele de acces se va realiza pe o lungime de 25 m cu racordarea părții carosabile de pe pod de la 9,00 m la 6,50 m af</w:t>
      </w:r>
      <w:r w:rsidR="002B752A">
        <w:rPr>
          <w:rFonts w:ascii="Arial" w:eastAsia="MS Mincho" w:hAnsi="Arial" w:cs="Arial"/>
          <w:sz w:val="24"/>
          <w:szCs w:val="24"/>
          <w:lang w:eastAsia="ja-JP"/>
        </w:rPr>
        <w:t>erent drumului județean DJ 108N ;</w:t>
      </w:r>
    </w:p>
    <w:p w:rsidR="00F658F0" w:rsidRPr="00FB5E46" w:rsidRDefault="00F658F0" w:rsidP="00EC74B1">
      <w:pPr>
        <w:spacing w:after="0" w:line="240" w:lineRule="auto"/>
        <w:jc w:val="both"/>
        <w:rPr>
          <w:rFonts w:ascii="Arial" w:eastAsia="MS Mincho" w:hAnsi="Arial" w:cs="Arial"/>
          <w:sz w:val="24"/>
          <w:szCs w:val="24"/>
          <w:lang w:eastAsia="ja-JP"/>
        </w:rPr>
      </w:pPr>
    </w:p>
    <w:p w:rsidR="002C002C" w:rsidRPr="003D4B61" w:rsidRDefault="002C002C" w:rsidP="002C002C">
      <w:pPr>
        <w:spacing w:after="0" w:line="240" w:lineRule="auto"/>
        <w:ind w:left="-426" w:firstLine="567"/>
        <w:jc w:val="both"/>
        <w:rPr>
          <w:rFonts w:ascii="Arial" w:eastAsia="MS Mincho" w:hAnsi="Arial" w:cs="Arial"/>
          <w:b/>
          <w:sz w:val="24"/>
          <w:szCs w:val="24"/>
          <w:lang w:eastAsia="ja-JP"/>
        </w:rPr>
      </w:pPr>
      <w:r w:rsidRPr="003D4B61">
        <w:rPr>
          <w:rFonts w:ascii="Arial" w:eastAsia="MS Mincho" w:hAnsi="Arial" w:cs="Arial"/>
          <w:b/>
          <w:sz w:val="24"/>
          <w:szCs w:val="24"/>
          <w:lang w:eastAsia="ja-JP"/>
        </w:rPr>
        <w:lastRenderedPageBreak/>
        <w:t xml:space="preserve">- </w:t>
      </w:r>
      <w:proofErr w:type="gramStart"/>
      <w:r w:rsidRPr="003D4B61">
        <w:rPr>
          <w:rFonts w:ascii="Arial" w:eastAsia="MS Mincho" w:hAnsi="Arial" w:cs="Arial"/>
          <w:b/>
          <w:sz w:val="24"/>
          <w:szCs w:val="24"/>
          <w:lang w:eastAsia="ja-JP"/>
        </w:rPr>
        <w:t>lucrări</w:t>
      </w:r>
      <w:proofErr w:type="gramEnd"/>
      <w:r w:rsidRPr="003D4B61">
        <w:rPr>
          <w:rFonts w:ascii="Arial" w:eastAsia="MS Mincho" w:hAnsi="Arial" w:cs="Arial"/>
          <w:b/>
          <w:sz w:val="24"/>
          <w:szCs w:val="24"/>
          <w:lang w:eastAsia="ja-JP"/>
        </w:rPr>
        <w:t xml:space="preserve"> în albie:</w:t>
      </w:r>
    </w:p>
    <w:p w:rsidR="002C002C" w:rsidRPr="003D4B61" w:rsidRDefault="002C002C" w:rsidP="002C002C">
      <w:pPr>
        <w:spacing w:after="0" w:line="240" w:lineRule="auto"/>
        <w:ind w:left="-426"/>
        <w:jc w:val="both"/>
        <w:rPr>
          <w:rFonts w:ascii="Arial" w:eastAsia="MS Mincho" w:hAnsi="Arial" w:cs="Arial"/>
          <w:sz w:val="24"/>
          <w:szCs w:val="24"/>
          <w:lang w:eastAsia="ja-JP"/>
        </w:rPr>
      </w:pPr>
      <w:r w:rsidRPr="003D4B61">
        <w:rPr>
          <w:rFonts w:ascii="Arial" w:eastAsia="MS Mincho" w:hAnsi="Arial" w:cs="Arial"/>
          <w:sz w:val="24"/>
          <w:szCs w:val="24"/>
          <w:lang w:eastAsia="ja-JP"/>
        </w:rPr>
        <w:t xml:space="preserve">- </w:t>
      </w:r>
      <w:proofErr w:type="gramStart"/>
      <w:r w:rsidRPr="003D4B61">
        <w:rPr>
          <w:rFonts w:ascii="Arial" w:eastAsia="MS Mincho" w:hAnsi="Arial" w:cs="Arial"/>
          <w:sz w:val="24"/>
          <w:szCs w:val="24"/>
          <w:lang w:eastAsia="ja-JP"/>
        </w:rPr>
        <w:t>se</w:t>
      </w:r>
      <w:proofErr w:type="gramEnd"/>
      <w:r w:rsidRPr="003D4B61">
        <w:rPr>
          <w:rFonts w:ascii="Arial" w:eastAsia="MS Mincho" w:hAnsi="Arial" w:cs="Arial"/>
          <w:sz w:val="24"/>
          <w:szCs w:val="24"/>
          <w:lang w:eastAsia="ja-JP"/>
        </w:rPr>
        <w:t xml:space="preserve"> va amenaja albia în zona podului nou pe o lungime de 45 m amonte și 25 m aval,  astfel:</w:t>
      </w:r>
    </w:p>
    <w:p w:rsidR="002C002C" w:rsidRPr="003D4B61" w:rsidRDefault="002C002C" w:rsidP="002C002C">
      <w:pPr>
        <w:spacing w:after="0" w:line="240" w:lineRule="auto"/>
        <w:ind w:left="-426" w:firstLine="567"/>
        <w:jc w:val="both"/>
        <w:rPr>
          <w:rFonts w:ascii="Arial" w:eastAsia="MS Mincho" w:hAnsi="Arial" w:cs="Arial"/>
          <w:sz w:val="24"/>
          <w:szCs w:val="24"/>
          <w:lang w:eastAsia="ja-JP"/>
        </w:rPr>
      </w:pPr>
      <w:r w:rsidRPr="003D4B61">
        <w:rPr>
          <w:rFonts w:ascii="Arial" w:eastAsia="MS Mincho" w:hAnsi="Arial" w:cs="Arial"/>
          <w:sz w:val="24"/>
          <w:szCs w:val="24"/>
          <w:lang w:eastAsia="ja-JP"/>
        </w:rPr>
        <w:t xml:space="preserve"> </w:t>
      </w:r>
      <w:proofErr w:type="gramStart"/>
      <w:r w:rsidRPr="003D4B61">
        <w:rPr>
          <w:rFonts w:ascii="Arial" w:eastAsia="MS Mincho" w:hAnsi="Arial" w:cs="Arial"/>
          <w:sz w:val="24"/>
          <w:szCs w:val="24"/>
          <w:lang w:eastAsia="ja-JP"/>
        </w:rPr>
        <w:t>- se vor realiza lucrări de sistematizare hidraulică amonte și aval de pod prin realizarea zidurilor de sprijin din gabioane alcătuite din  rânduri de gabioane (S2,5: l= 2,5 m, h= 0,5 m; G1,5: l= 1,5 m, h= 1 m; G1: l= 1 m, h= 1 m) și lucrări de profilare  și calibrare a albiei prin șanțuri, umpluturi și retaluzări ale malurilor;</w:t>
      </w:r>
      <w:proofErr w:type="gramEnd"/>
    </w:p>
    <w:p w:rsidR="002C002C" w:rsidRPr="003D4B61" w:rsidRDefault="002C002C" w:rsidP="002C002C">
      <w:pPr>
        <w:spacing w:after="0" w:line="240" w:lineRule="auto"/>
        <w:ind w:left="-426" w:firstLine="567"/>
        <w:jc w:val="both"/>
        <w:rPr>
          <w:rFonts w:ascii="Arial" w:eastAsia="MS Mincho" w:hAnsi="Arial" w:cs="Arial"/>
          <w:sz w:val="24"/>
          <w:szCs w:val="24"/>
          <w:lang w:eastAsia="ja-JP"/>
        </w:rPr>
      </w:pPr>
      <w:r w:rsidRPr="003D4B61">
        <w:rPr>
          <w:rFonts w:ascii="Arial" w:eastAsia="MS Mincho" w:hAnsi="Arial" w:cs="Arial"/>
          <w:sz w:val="24"/>
          <w:szCs w:val="24"/>
          <w:lang w:eastAsia="ja-JP"/>
        </w:rPr>
        <w:t xml:space="preserve">- </w:t>
      </w:r>
      <w:proofErr w:type="gramStart"/>
      <w:r w:rsidRPr="003D4B61">
        <w:rPr>
          <w:rFonts w:ascii="Arial" w:eastAsia="MS Mincho" w:hAnsi="Arial" w:cs="Arial"/>
          <w:sz w:val="24"/>
          <w:szCs w:val="24"/>
          <w:lang w:eastAsia="ja-JP"/>
        </w:rPr>
        <w:t>zidurile</w:t>
      </w:r>
      <w:proofErr w:type="gramEnd"/>
      <w:r w:rsidRPr="003D4B61">
        <w:rPr>
          <w:rFonts w:ascii="Arial" w:eastAsia="MS Mincho" w:hAnsi="Arial" w:cs="Arial"/>
          <w:sz w:val="24"/>
          <w:szCs w:val="24"/>
          <w:lang w:eastAsia="ja-JP"/>
        </w:rPr>
        <w:t xml:space="preserve"> de sprijin se vor placa cu un strat de beton C35/45 în grosime de 10 cm;</w:t>
      </w:r>
    </w:p>
    <w:p w:rsidR="002C002C" w:rsidRPr="003D4B61" w:rsidRDefault="002C002C" w:rsidP="002C002C">
      <w:pPr>
        <w:spacing w:after="0" w:line="240" w:lineRule="auto"/>
        <w:ind w:left="-426" w:firstLine="567"/>
        <w:jc w:val="both"/>
        <w:rPr>
          <w:rFonts w:ascii="Arial" w:eastAsia="MS Mincho" w:hAnsi="Arial" w:cs="Arial"/>
          <w:sz w:val="24"/>
          <w:szCs w:val="24"/>
          <w:lang w:eastAsia="ja-JP"/>
        </w:rPr>
      </w:pPr>
      <w:r w:rsidRPr="003D4B61">
        <w:rPr>
          <w:rFonts w:ascii="Arial" w:eastAsia="MS Mincho" w:hAnsi="Arial" w:cs="Arial"/>
          <w:sz w:val="24"/>
          <w:szCs w:val="24"/>
          <w:lang w:eastAsia="ja-JP"/>
        </w:rPr>
        <w:t xml:space="preserve">- </w:t>
      </w:r>
      <w:proofErr w:type="gramStart"/>
      <w:r w:rsidRPr="003D4B61">
        <w:rPr>
          <w:rFonts w:ascii="Arial" w:eastAsia="MS Mincho" w:hAnsi="Arial" w:cs="Arial"/>
          <w:sz w:val="24"/>
          <w:szCs w:val="24"/>
          <w:lang w:eastAsia="ja-JP"/>
        </w:rPr>
        <w:t>zidurile</w:t>
      </w:r>
      <w:proofErr w:type="gramEnd"/>
      <w:r w:rsidRPr="003D4B61">
        <w:rPr>
          <w:rFonts w:ascii="Arial" w:eastAsia="MS Mincho" w:hAnsi="Arial" w:cs="Arial"/>
          <w:sz w:val="24"/>
          <w:szCs w:val="24"/>
          <w:lang w:eastAsia="ja-JP"/>
        </w:rPr>
        <w:t xml:space="preserve"> de sprijin se vor dispune pe o lungime de 25 m amonte și aval de la fața podului;</w:t>
      </w:r>
    </w:p>
    <w:p w:rsidR="002C002C" w:rsidRPr="003D4B61" w:rsidRDefault="002C002C" w:rsidP="002C002C">
      <w:pPr>
        <w:spacing w:after="0" w:line="240" w:lineRule="auto"/>
        <w:ind w:left="-426" w:firstLine="567"/>
        <w:jc w:val="both"/>
        <w:rPr>
          <w:rFonts w:ascii="Arial" w:eastAsia="MS Mincho" w:hAnsi="Arial" w:cs="Arial"/>
          <w:sz w:val="24"/>
          <w:szCs w:val="24"/>
          <w:lang w:eastAsia="ja-JP"/>
        </w:rPr>
      </w:pPr>
      <w:r w:rsidRPr="003D4B61">
        <w:rPr>
          <w:rFonts w:ascii="Arial" w:eastAsia="MS Mincho" w:hAnsi="Arial" w:cs="Arial"/>
          <w:sz w:val="24"/>
          <w:szCs w:val="24"/>
          <w:lang w:eastAsia="ja-JP"/>
        </w:rPr>
        <w:t xml:space="preserve">- </w:t>
      </w:r>
      <w:proofErr w:type="gramStart"/>
      <w:r w:rsidRPr="003D4B61">
        <w:rPr>
          <w:rFonts w:ascii="Arial" w:eastAsia="MS Mincho" w:hAnsi="Arial" w:cs="Arial"/>
          <w:sz w:val="24"/>
          <w:szCs w:val="24"/>
          <w:lang w:eastAsia="ja-JP"/>
        </w:rPr>
        <w:t>în</w:t>
      </w:r>
      <w:proofErr w:type="gramEnd"/>
      <w:r w:rsidRPr="003D4B61">
        <w:rPr>
          <w:rFonts w:ascii="Arial" w:eastAsia="MS Mincho" w:hAnsi="Arial" w:cs="Arial"/>
          <w:sz w:val="24"/>
          <w:szCs w:val="24"/>
          <w:lang w:eastAsia="ja-JP"/>
        </w:rPr>
        <w:t xml:space="preserve"> albie se vor dispune anrocamente din piatră brută pe o lungime de 25 m amonte și aval inclusiv sub pod;</w:t>
      </w:r>
    </w:p>
    <w:p w:rsidR="002C002C" w:rsidRPr="003D4B61" w:rsidRDefault="002C002C" w:rsidP="004B6CBA">
      <w:pPr>
        <w:spacing w:after="0" w:line="240" w:lineRule="auto"/>
        <w:ind w:left="-426" w:firstLine="567"/>
        <w:jc w:val="both"/>
        <w:rPr>
          <w:rFonts w:ascii="Arial" w:eastAsia="MS Mincho" w:hAnsi="Arial" w:cs="Arial"/>
          <w:sz w:val="24"/>
          <w:szCs w:val="24"/>
          <w:lang w:eastAsia="ja-JP"/>
        </w:rPr>
      </w:pPr>
      <w:r w:rsidRPr="003D4B61">
        <w:rPr>
          <w:rFonts w:ascii="Arial" w:eastAsia="MS Mincho" w:hAnsi="Arial" w:cs="Arial"/>
          <w:sz w:val="24"/>
          <w:szCs w:val="24"/>
          <w:lang w:eastAsia="ja-JP"/>
        </w:rPr>
        <w:t>- în continuarea zidurilor de sprijin din gabioane, pe o lungime de 20 m amonte, albia se va amenaja prin curățire, decolmatare și recalibrare;</w:t>
      </w:r>
    </w:p>
    <w:p w:rsidR="002C002C" w:rsidRPr="003D4B61" w:rsidRDefault="002C002C" w:rsidP="002C002C">
      <w:pPr>
        <w:spacing w:after="0" w:line="240" w:lineRule="auto"/>
        <w:ind w:left="-426" w:firstLine="567"/>
        <w:jc w:val="both"/>
        <w:rPr>
          <w:rFonts w:ascii="Arial" w:eastAsia="MS Mincho" w:hAnsi="Arial" w:cs="Arial"/>
          <w:sz w:val="24"/>
          <w:szCs w:val="24"/>
          <w:lang w:val="it-IT" w:eastAsia="ja-JP"/>
        </w:rPr>
      </w:pPr>
      <w:r w:rsidRPr="003D4B61">
        <w:rPr>
          <w:rFonts w:ascii="Arial" w:hAnsi="Arial" w:cs="Arial"/>
          <w:b/>
          <w:sz w:val="24"/>
          <w:szCs w:val="24"/>
        </w:rPr>
        <w:t xml:space="preserve">- </w:t>
      </w:r>
      <w:proofErr w:type="gramStart"/>
      <w:r w:rsidRPr="003D4B61">
        <w:rPr>
          <w:rFonts w:ascii="Arial" w:hAnsi="Arial" w:cs="Arial"/>
          <w:b/>
          <w:sz w:val="24"/>
          <w:szCs w:val="24"/>
        </w:rPr>
        <w:t>reconstruire</w:t>
      </w:r>
      <w:proofErr w:type="gramEnd"/>
      <w:r w:rsidRPr="003D4B61">
        <w:rPr>
          <w:rFonts w:ascii="Arial" w:hAnsi="Arial" w:cs="Arial"/>
          <w:b/>
          <w:sz w:val="24"/>
          <w:szCs w:val="24"/>
        </w:rPr>
        <w:t xml:space="preserve"> pod pe DJ108N la km: 29 +146</w:t>
      </w:r>
      <w:r w:rsidRPr="003D4B61">
        <w:rPr>
          <w:rFonts w:ascii="Arial" w:hAnsi="Arial" w:cs="Arial"/>
          <w:sz w:val="24"/>
          <w:szCs w:val="24"/>
        </w:rPr>
        <w:t>, în locul podului existent, în intravilanul loc. Mesteacănu,  peste cursul de apă v. Băbiu (cod cadastral: II</w:t>
      </w:r>
      <w:r w:rsidR="00E21A92">
        <w:rPr>
          <w:rFonts w:ascii="Arial" w:hAnsi="Arial" w:cs="Arial"/>
          <w:sz w:val="24"/>
          <w:szCs w:val="24"/>
        </w:rPr>
        <w:t xml:space="preserve"> </w:t>
      </w:r>
      <w:r w:rsidRPr="003D4B61">
        <w:rPr>
          <w:rFonts w:ascii="Arial" w:hAnsi="Arial" w:cs="Arial"/>
          <w:sz w:val="24"/>
          <w:szCs w:val="24"/>
        </w:rPr>
        <w:t xml:space="preserve">-1.048.04.00.00), </w:t>
      </w:r>
      <w:r w:rsidRPr="003D4B61">
        <w:rPr>
          <w:rFonts w:ascii="Arial" w:eastAsia="MS Mincho" w:hAnsi="Arial" w:cs="Arial"/>
          <w:sz w:val="24"/>
          <w:szCs w:val="24"/>
          <w:lang w:eastAsia="ja-JP"/>
        </w:rPr>
        <w:t>astfel</w:t>
      </w:r>
      <w:r w:rsidRPr="003D4B61">
        <w:rPr>
          <w:rFonts w:ascii="Arial" w:eastAsia="MS Mincho" w:hAnsi="Arial" w:cs="Arial"/>
          <w:sz w:val="24"/>
          <w:szCs w:val="24"/>
          <w:lang w:val="it-IT" w:eastAsia="ja-JP"/>
        </w:rPr>
        <w:t>:</w:t>
      </w:r>
    </w:p>
    <w:p w:rsidR="002C002C" w:rsidRPr="003D4B61" w:rsidRDefault="002C002C" w:rsidP="002C002C">
      <w:pPr>
        <w:spacing w:after="0" w:line="240" w:lineRule="auto"/>
        <w:ind w:left="-426" w:firstLine="567"/>
        <w:jc w:val="both"/>
        <w:rPr>
          <w:rFonts w:ascii="Arial" w:eastAsia="MS Mincho" w:hAnsi="Arial" w:cs="Arial"/>
          <w:sz w:val="24"/>
          <w:szCs w:val="24"/>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070"/>
        <w:gridCol w:w="1980"/>
        <w:gridCol w:w="1138"/>
      </w:tblGrid>
      <w:tr w:rsidR="002C002C" w:rsidRPr="003737D3" w:rsidTr="0060141D">
        <w:trPr>
          <w:trHeight w:val="315"/>
        </w:trPr>
        <w:tc>
          <w:tcPr>
            <w:tcW w:w="4320" w:type="dxa"/>
            <w:vMerge w:val="restart"/>
            <w:shd w:val="clear" w:color="auto" w:fill="auto"/>
            <w:vAlign w:val="center"/>
          </w:tcPr>
          <w:p w:rsidR="002C002C" w:rsidRPr="00FF62F9" w:rsidRDefault="002C002C" w:rsidP="0060141D">
            <w:pPr>
              <w:spacing w:line="240" w:lineRule="auto"/>
              <w:ind w:left="-426"/>
              <w:jc w:val="center"/>
              <w:rPr>
                <w:rFonts w:ascii="Arial" w:eastAsia="MS Mincho" w:hAnsi="Arial" w:cs="Arial"/>
                <w:b/>
                <w:lang w:val="es-ES" w:eastAsia="ja-JP"/>
              </w:rPr>
            </w:pPr>
            <w:r w:rsidRPr="00FF62F9">
              <w:rPr>
                <w:rFonts w:ascii="Arial" w:eastAsia="MS Mincho" w:hAnsi="Arial" w:cs="Arial"/>
                <w:b/>
                <w:lang w:val="es-ES" w:eastAsia="ja-JP"/>
              </w:rPr>
              <w:t xml:space="preserve">Amplasare </w:t>
            </w:r>
            <w:r w:rsidRPr="00FF62F9">
              <w:rPr>
                <w:rFonts w:ascii="Arial" w:hAnsi="Arial" w:cs="Arial"/>
                <w:b/>
                <w:lang w:val="es-ES"/>
              </w:rPr>
              <w:t>pod</w:t>
            </w:r>
          </w:p>
        </w:tc>
        <w:tc>
          <w:tcPr>
            <w:tcW w:w="4050" w:type="dxa"/>
            <w:gridSpan w:val="2"/>
            <w:shd w:val="clear" w:color="auto" w:fill="auto"/>
            <w:vAlign w:val="center"/>
          </w:tcPr>
          <w:p w:rsidR="002C002C" w:rsidRPr="00FF62F9" w:rsidRDefault="002C002C" w:rsidP="0060141D">
            <w:pPr>
              <w:spacing w:line="240" w:lineRule="auto"/>
              <w:ind w:left="-426"/>
              <w:jc w:val="center"/>
              <w:rPr>
                <w:rFonts w:ascii="Arial" w:eastAsia="MS Mincho" w:hAnsi="Arial" w:cs="Arial"/>
                <w:b/>
                <w:lang w:val="es-ES" w:eastAsia="ja-JP"/>
              </w:rPr>
            </w:pPr>
            <w:r w:rsidRPr="00FF62F9">
              <w:rPr>
                <w:rFonts w:ascii="Arial" w:eastAsia="MS Mincho" w:hAnsi="Arial" w:cs="Arial"/>
                <w:b/>
                <w:lang w:val="es-ES" w:eastAsia="ja-JP"/>
              </w:rPr>
              <w:t xml:space="preserve">     Coordonate topografice Stereo 70</w:t>
            </w:r>
          </w:p>
        </w:tc>
        <w:tc>
          <w:tcPr>
            <w:tcW w:w="1138" w:type="dxa"/>
            <w:vMerge w:val="restart"/>
            <w:shd w:val="clear" w:color="auto" w:fill="auto"/>
            <w:vAlign w:val="center"/>
          </w:tcPr>
          <w:p w:rsidR="002C002C" w:rsidRPr="00FF62F9" w:rsidRDefault="002C002C" w:rsidP="0060141D">
            <w:pPr>
              <w:spacing w:line="240" w:lineRule="auto"/>
              <w:jc w:val="center"/>
              <w:rPr>
                <w:rFonts w:ascii="Arial" w:eastAsia="MS Mincho" w:hAnsi="Arial" w:cs="Arial"/>
                <w:b/>
                <w:vertAlign w:val="subscript"/>
                <w:lang w:val="es-ES" w:eastAsia="ja-JP"/>
              </w:rPr>
            </w:pPr>
            <w:r w:rsidRPr="00FF62F9">
              <w:rPr>
                <w:rFonts w:ascii="Arial" w:eastAsia="MS Mincho" w:hAnsi="Arial" w:cs="Arial"/>
                <w:b/>
                <w:lang w:val="es-ES" w:eastAsia="ja-JP"/>
              </w:rPr>
              <w:t>Debit Q</w:t>
            </w:r>
            <w:r w:rsidRPr="00FF62F9">
              <w:rPr>
                <w:rFonts w:ascii="Arial" w:eastAsia="MS Mincho" w:hAnsi="Arial" w:cs="Arial"/>
                <w:b/>
                <w:vertAlign w:val="subscript"/>
                <w:lang w:val="es-ES" w:eastAsia="ja-JP"/>
              </w:rPr>
              <w:t xml:space="preserve">1% </w:t>
            </w:r>
          </w:p>
        </w:tc>
      </w:tr>
      <w:tr w:rsidR="002C002C" w:rsidRPr="003737D3" w:rsidTr="0060141D">
        <w:trPr>
          <w:trHeight w:val="206"/>
        </w:trPr>
        <w:tc>
          <w:tcPr>
            <w:tcW w:w="4320" w:type="dxa"/>
            <w:vMerge/>
            <w:shd w:val="clear" w:color="auto" w:fill="auto"/>
            <w:vAlign w:val="center"/>
          </w:tcPr>
          <w:p w:rsidR="002C002C" w:rsidRPr="00FF62F9" w:rsidRDefault="002C002C" w:rsidP="0060141D">
            <w:pPr>
              <w:spacing w:line="240" w:lineRule="auto"/>
              <w:ind w:left="-426"/>
              <w:jc w:val="center"/>
              <w:rPr>
                <w:rFonts w:ascii="Oswald" w:eastAsia="MS Mincho" w:hAnsi="Oswald"/>
                <w:lang w:val="es-ES" w:eastAsia="ja-JP"/>
              </w:rPr>
            </w:pPr>
          </w:p>
        </w:tc>
        <w:tc>
          <w:tcPr>
            <w:tcW w:w="2070" w:type="dxa"/>
            <w:shd w:val="clear" w:color="auto" w:fill="auto"/>
            <w:vAlign w:val="center"/>
          </w:tcPr>
          <w:p w:rsidR="002C002C" w:rsidRPr="00FF62F9" w:rsidRDefault="002C002C" w:rsidP="0060141D">
            <w:pPr>
              <w:spacing w:line="240" w:lineRule="auto"/>
              <w:ind w:left="-426"/>
              <w:jc w:val="center"/>
              <w:rPr>
                <w:rFonts w:ascii="Arial" w:eastAsia="MS Mincho" w:hAnsi="Arial" w:cs="Arial"/>
                <w:b/>
                <w:lang w:val="es-ES" w:eastAsia="ja-JP"/>
              </w:rPr>
            </w:pPr>
            <w:r w:rsidRPr="00FF62F9">
              <w:rPr>
                <w:rFonts w:ascii="Arial" w:eastAsia="MS Mincho" w:hAnsi="Arial" w:cs="Arial"/>
                <w:b/>
                <w:lang w:val="es-ES" w:eastAsia="ja-JP"/>
              </w:rPr>
              <w:t xml:space="preserve">    X(N)</w:t>
            </w:r>
          </w:p>
        </w:tc>
        <w:tc>
          <w:tcPr>
            <w:tcW w:w="1980" w:type="dxa"/>
            <w:shd w:val="clear" w:color="auto" w:fill="auto"/>
            <w:vAlign w:val="center"/>
          </w:tcPr>
          <w:p w:rsidR="002C002C" w:rsidRPr="00FF62F9" w:rsidRDefault="002C002C" w:rsidP="0060141D">
            <w:pPr>
              <w:spacing w:line="240" w:lineRule="auto"/>
              <w:ind w:left="-426"/>
              <w:jc w:val="center"/>
              <w:rPr>
                <w:rFonts w:ascii="Arial" w:eastAsia="MS Mincho" w:hAnsi="Arial" w:cs="Arial"/>
                <w:b/>
                <w:lang w:val="es-ES" w:eastAsia="ja-JP"/>
              </w:rPr>
            </w:pPr>
            <w:r w:rsidRPr="00FF62F9">
              <w:rPr>
                <w:rFonts w:ascii="Arial" w:eastAsia="MS Mincho" w:hAnsi="Arial" w:cs="Arial"/>
                <w:b/>
                <w:lang w:val="es-ES" w:eastAsia="ja-JP"/>
              </w:rPr>
              <w:t xml:space="preserve">   Y(E)</w:t>
            </w:r>
          </w:p>
        </w:tc>
        <w:tc>
          <w:tcPr>
            <w:tcW w:w="1138" w:type="dxa"/>
            <w:vMerge/>
            <w:shd w:val="clear" w:color="auto" w:fill="auto"/>
            <w:vAlign w:val="center"/>
          </w:tcPr>
          <w:p w:rsidR="002C002C" w:rsidRPr="00FF62F9" w:rsidRDefault="002C002C" w:rsidP="0060141D">
            <w:pPr>
              <w:spacing w:line="240" w:lineRule="auto"/>
              <w:ind w:left="-426"/>
              <w:jc w:val="center"/>
              <w:rPr>
                <w:rFonts w:ascii="Oswald" w:eastAsia="MS Mincho" w:hAnsi="Oswald"/>
                <w:lang w:val="es-ES" w:eastAsia="ja-JP"/>
              </w:rPr>
            </w:pPr>
          </w:p>
        </w:tc>
      </w:tr>
      <w:tr w:rsidR="002C002C" w:rsidRPr="003737D3" w:rsidTr="0060141D">
        <w:trPr>
          <w:trHeight w:val="20"/>
        </w:trPr>
        <w:tc>
          <w:tcPr>
            <w:tcW w:w="4320" w:type="dxa"/>
            <w:shd w:val="clear" w:color="auto" w:fill="auto"/>
            <w:vAlign w:val="center"/>
          </w:tcPr>
          <w:p w:rsidR="002C002C" w:rsidRPr="00FF62F9" w:rsidRDefault="002C002C" w:rsidP="0060141D">
            <w:pPr>
              <w:spacing w:after="0" w:line="240" w:lineRule="auto"/>
              <w:jc w:val="both"/>
              <w:rPr>
                <w:rFonts w:ascii="Oswald" w:eastAsia="MS Mincho" w:hAnsi="Oswald"/>
                <w:lang w:val="es-ES" w:eastAsia="ja-JP"/>
              </w:rPr>
            </w:pPr>
            <w:r w:rsidRPr="00FF62F9">
              <w:rPr>
                <w:rFonts w:ascii="Arial" w:hAnsi="Arial" w:cs="Arial"/>
                <w:lang w:val="es-ES"/>
              </w:rPr>
              <w:t xml:space="preserve">Pod nou, </w:t>
            </w:r>
            <w:r w:rsidRPr="00FF62F9">
              <w:rPr>
                <w:rFonts w:ascii="Arial" w:hAnsi="Arial" w:cs="Arial"/>
              </w:rPr>
              <w:t>în locul podului existent, în intravilanul loc. Mesteacănu, peste cursul de apă v. Băbiu (cod cadastral: II-1.048.04.00.00) la km  29+146 pe DJ108N</w:t>
            </w:r>
          </w:p>
        </w:tc>
        <w:tc>
          <w:tcPr>
            <w:tcW w:w="2070" w:type="dxa"/>
            <w:shd w:val="clear" w:color="auto" w:fill="auto"/>
          </w:tcPr>
          <w:p w:rsidR="002C002C" w:rsidRPr="00FF62F9" w:rsidRDefault="002C002C" w:rsidP="0060141D">
            <w:pPr>
              <w:spacing w:after="0" w:line="240" w:lineRule="auto"/>
              <w:jc w:val="center"/>
              <w:rPr>
                <w:rFonts w:ascii="Arial" w:hAnsi="Arial" w:cs="Arial"/>
              </w:rPr>
            </w:pPr>
            <w:r w:rsidRPr="00FF62F9">
              <w:rPr>
                <w:rFonts w:ascii="Arial" w:eastAsia="MS Mincho" w:hAnsi="Arial" w:cs="Arial"/>
                <w:i/>
                <w:lang w:val="es-ES" w:eastAsia="ja-JP"/>
              </w:rPr>
              <w:t>-amonte mal stâng:</w:t>
            </w:r>
            <w:r w:rsidRPr="00FF62F9">
              <w:rPr>
                <w:rFonts w:ascii="Arial" w:eastAsia="MS Mincho" w:hAnsi="Arial" w:cs="Arial"/>
                <w:lang w:val="es-ES" w:eastAsia="ja-JP"/>
              </w:rPr>
              <w:t xml:space="preserve"> </w:t>
            </w:r>
            <w:r w:rsidRPr="00FF62F9">
              <w:rPr>
                <w:rFonts w:ascii="Arial" w:hAnsi="Arial" w:cs="Arial"/>
              </w:rPr>
              <w:t>609332.284</w:t>
            </w:r>
          </w:p>
          <w:p w:rsidR="002C002C" w:rsidRPr="00FF62F9" w:rsidRDefault="002C002C" w:rsidP="0060141D">
            <w:pPr>
              <w:spacing w:after="0" w:line="240" w:lineRule="auto"/>
              <w:jc w:val="center"/>
              <w:rPr>
                <w:rFonts w:ascii="Arial" w:eastAsia="MS Mincho" w:hAnsi="Arial" w:cs="Arial"/>
                <w:i/>
                <w:lang w:val="es-ES" w:eastAsia="ja-JP"/>
              </w:rPr>
            </w:pPr>
            <w:r w:rsidRPr="00FF62F9">
              <w:rPr>
                <w:rFonts w:ascii="Arial" w:eastAsia="MS Mincho" w:hAnsi="Arial" w:cs="Arial"/>
                <w:i/>
                <w:lang w:val="es-ES" w:eastAsia="ja-JP"/>
              </w:rPr>
              <w:t>-amonte mal drept:</w:t>
            </w:r>
          </w:p>
          <w:p w:rsidR="002C002C" w:rsidRPr="00FF62F9" w:rsidRDefault="002C002C" w:rsidP="0060141D">
            <w:pPr>
              <w:spacing w:line="240" w:lineRule="auto"/>
              <w:jc w:val="center"/>
              <w:rPr>
                <w:rFonts w:ascii="Arial" w:eastAsia="MS Mincho" w:hAnsi="Arial" w:cs="Arial"/>
                <w:lang w:val="es-ES" w:eastAsia="ja-JP"/>
              </w:rPr>
            </w:pPr>
            <w:r w:rsidRPr="00FF62F9">
              <w:rPr>
                <w:rFonts w:ascii="Arial" w:hAnsi="Arial" w:cs="Arial"/>
              </w:rPr>
              <w:t>609340.832</w:t>
            </w:r>
          </w:p>
          <w:p w:rsidR="002C002C" w:rsidRPr="00FF62F9" w:rsidRDefault="002C002C" w:rsidP="0060141D">
            <w:pPr>
              <w:spacing w:after="0" w:line="240" w:lineRule="auto"/>
              <w:jc w:val="center"/>
              <w:rPr>
                <w:rFonts w:ascii="Arial" w:eastAsia="MS Mincho" w:hAnsi="Arial" w:cs="Arial"/>
                <w:i/>
                <w:lang w:val="es-ES" w:eastAsia="ja-JP"/>
              </w:rPr>
            </w:pPr>
            <w:r w:rsidRPr="00FF62F9">
              <w:rPr>
                <w:rFonts w:ascii="Arial" w:eastAsia="MS Mincho" w:hAnsi="Arial" w:cs="Arial"/>
                <w:i/>
                <w:lang w:val="es-ES" w:eastAsia="ja-JP"/>
              </w:rPr>
              <w:t>-aval mal stâng:</w:t>
            </w:r>
          </w:p>
          <w:p w:rsidR="002C002C" w:rsidRPr="00FF62F9" w:rsidRDefault="002C002C" w:rsidP="0060141D">
            <w:pPr>
              <w:spacing w:after="0" w:line="240" w:lineRule="auto"/>
              <w:jc w:val="center"/>
              <w:rPr>
                <w:rFonts w:ascii="Arial" w:hAnsi="Arial" w:cs="Arial"/>
              </w:rPr>
            </w:pPr>
            <w:r w:rsidRPr="00FF62F9">
              <w:rPr>
                <w:rFonts w:ascii="Arial" w:hAnsi="Arial" w:cs="Arial"/>
              </w:rPr>
              <w:t>609357.354</w:t>
            </w:r>
          </w:p>
          <w:p w:rsidR="002C002C" w:rsidRPr="00FF62F9" w:rsidRDefault="002C002C" w:rsidP="0060141D">
            <w:pPr>
              <w:spacing w:after="0" w:line="240" w:lineRule="auto"/>
              <w:jc w:val="center"/>
              <w:rPr>
                <w:rFonts w:ascii="Arial" w:eastAsia="MS Mincho" w:hAnsi="Arial" w:cs="Arial"/>
                <w:i/>
                <w:lang w:val="es-ES" w:eastAsia="ja-JP"/>
              </w:rPr>
            </w:pPr>
            <w:r w:rsidRPr="00FF62F9">
              <w:rPr>
                <w:rFonts w:ascii="Arial" w:eastAsia="MS Mincho" w:hAnsi="Arial" w:cs="Arial"/>
                <w:i/>
                <w:lang w:val="es-ES" w:eastAsia="ja-JP"/>
              </w:rPr>
              <w:t>-aval mal drept:</w:t>
            </w:r>
          </w:p>
          <w:p w:rsidR="002C002C" w:rsidRPr="00FF62F9" w:rsidRDefault="002C002C" w:rsidP="0060141D">
            <w:pPr>
              <w:spacing w:after="0" w:line="240" w:lineRule="auto"/>
              <w:jc w:val="center"/>
              <w:rPr>
                <w:rFonts w:ascii="Arial" w:eastAsia="MS Mincho" w:hAnsi="Arial" w:cs="Arial"/>
                <w:lang w:val="es-ES" w:eastAsia="ja-JP"/>
              </w:rPr>
            </w:pPr>
            <w:r w:rsidRPr="00FF62F9">
              <w:rPr>
                <w:rFonts w:ascii="Arial" w:hAnsi="Arial" w:cs="Arial"/>
              </w:rPr>
              <w:t>609369.799</w:t>
            </w:r>
          </w:p>
        </w:tc>
        <w:tc>
          <w:tcPr>
            <w:tcW w:w="1980" w:type="dxa"/>
            <w:shd w:val="clear" w:color="auto" w:fill="auto"/>
          </w:tcPr>
          <w:p w:rsidR="002C002C" w:rsidRPr="00FF62F9" w:rsidRDefault="002C002C" w:rsidP="0060141D">
            <w:pPr>
              <w:spacing w:after="0" w:line="240" w:lineRule="auto"/>
              <w:jc w:val="center"/>
              <w:rPr>
                <w:rFonts w:ascii="Arial" w:eastAsia="MS Mincho" w:hAnsi="Arial" w:cs="Arial"/>
                <w:i/>
                <w:lang w:val="es-ES" w:eastAsia="ja-JP"/>
              </w:rPr>
            </w:pPr>
            <w:r w:rsidRPr="00FF62F9">
              <w:rPr>
                <w:rFonts w:ascii="Arial" w:eastAsia="MS Mincho" w:hAnsi="Arial" w:cs="Arial"/>
                <w:i/>
                <w:lang w:val="es-ES" w:eastAsia="ja-JP"/>
              </w:rPr>
              <w:t>-amonte mal stâng:</w:t>
            </w:r>
          </w:p>
          <w:p w:rsidR="002C002C" w:rsidRPr="00FF62F9" w:rsidRDefault="002C002C" w:rsidP="0060141D">
            <w:pPr>
              <w:spacing w:after="0" w:line="240" w:lineRule="auto"/>
              <w:jc w:val="center"/>
              <w:rPr>
                <w:rFonts w:ascii="Arial" w:eastAsia="MS Mincho" w:hAnsi="Arial" w:cs="Arial"/>
                <w:lang w:val="es-ES" w:eastAsia="ja-JP"/>
              </w:rPr>
            </w:pPr>
            <w:r w:rsidRPr="00FF62F9">
              <w:rPr>
                <w:rFonts w:ascii="Arial" w:eastAsia="MS Mincho" w:hAnsi="Arial" w:cs="Arial"/>
                <w:lang w:val="es-ES" w:eastAsia="ja-JP"/>
              </w:rPr>
              <w:t>348673.679</w:t>
            </w:r>
          </w:p>
          <w:p w:rsidR="002C002C" w:rsidRPr="00FF62F9" w:rsidRDefault="002C002C" w:rsidP="0060141D">
            <w:pPr>
              <w:spacing w:line="240" w:lineRule="auto"/>
              <w:jc w:val="center"/>
              <w:rPr>
                <w:rFonts w:ascii="Arial" w:eastAsia="MS Mincho" w:hAnsi="Arial" w:cs="Arial"/>
                <w:lang w:val="es-ES" w:eastAsia="ja-JP"/>
              </w:rPr>
            </w:pPr>
            <w:r w:rsidRPr="00FF62F9">
              <w:rPr>
                <w:rFonts w:ascii="Arial" w:eastAsia="MS Mincho" w:hAnsi="Arial" w:cs="Arial"/>
                <w:i/>
                <w:lang w:val="es-ES" w:eastAsia="ja-JP"/>
              </w:rPr>
              <w:t>-amonte mal drept:</w:t>
            </w:r>
            <w:r w:rsidRPr="00FF62F9">
              <w:rPr>
                <w:rFonts w:ascii="Arial" w:eastAsia="MS Mincho" w:hAnsi="Arial" w:cs="Arial"/>
                <w:lang w:val="es-ES" w:eastAsia="ja-JP"/>
              </w:rPr>
              <w:t xml:space="preserve"> 348687.372</w:t>
            </w:r>
          </w:p>
          <w:p w:rsidR="002C002C" w:rsidRPr="00FF62F9" w:rsidRDefault="002C002C" w:rsidP="0060141D">
            <w:pPr>
              <w:spacing w:after="0" w:line="240" w:lineRule="auto"/>
              <w:jc w:val="center"/>
              <w:rPr>
                <w:rFonts w:ascii="Arial" w:eastAsia="MS Mincho" w:hAnsi="Arial" w:cs="Arial"/>
                <w:i/>
                <w:lang w:val="es-ES" w:eastAsia="ja-JP"/>
              </w:rPr>
            </w:pPr>
            <w:r w:rsidRPr="00FF62F9">
              <w:rPr>
                <w:rFonts w:ascii="Arial" w:eastAsia="MS Mincho" w:hAnsi="Arial" w:cs="Arial"/>
                <w:i/>
                <w:lang w:val="es-ES" w:eastAsia="ja-JP"/>
              </w:rPr>
              <w:t>-aval mal stâng:</w:t>
            </w:r>
          </w:p>
          <w:p w:rsidR="002C002C" w:rsidRPr="00FF62F9" w:rsidRDefault="002C002C" w:rsidP="0060141D">
            <w:pPr>
              <w:spacing w:after="0" w:line="240" w:lineRule="auto"/>
              <w:jc w:val="center"/>
              <w:rPr>
                <w:rFonts w:ascii="Arial" w:eastAsia="MS Mincho" w:hAnsi="Arial" w:cs="Arial"/>
                <w:lang w:val="es-ES" w:eastAsia="ja-JP"/>
              </w:rPr>
            </w:pPr>
            <w:r w:rsidRPr="00FF62F9">
              <w:rPr>
                <w:rFonts w:ascii="Arial" w:eastAsia="MS Mincho" w:hAnsi="Arial" w:cs="Arial"/>
                <w:lang w:val="es-ES" w:eastAsia="ja-JP"/>
              </w:rPr>
              <w:t>348644.696</w:t>
            </w:r>
          </w:p>
          <w:p w:rsidR="002C002C" w:rsidRPr="00FF62F9" w:rsidRDefault="002C002C" w:rsidP="0060141D">
            <w:pPr>
              <w:spacing w:after="0" w:line="240" w:lineRule="auto"/>
              <w:jc w:val="center"/>
              <w:rPr>
                <w:rFonts w:ascii="Arial" w:eastAsia="MS Mincho" w:hAnsi="Arial" w:cs="Arial"/>
                <w:i/>
                <w:lang w:val="es-ES" w:eastAsia="ja-JP"/>
              </w:rPr>
            </w:pPr>
            <w:r w:rsidRPr="00FF62F9">
              <w:rPr>
                <w:rFonts w:ascii="Arial" w:eastAsia="MS Mincho" w:hAnsi="Arial" w:cs="Arial"/>
                <w:i/>
                <w:lang w:val="es-ES" w:eastAsia="ja-JP"/>
              </w:rPr>
              <w:t>-aval mal drept:</w:t>
            </w:r>
          </w:p>
          <w:p w:rsidR="002C002C" w:rsidRPr="00FF62F9" w:rsidRDefault="002C002C" w:rsidP="0060141D">
            <w:pPr>
              <w:spacing w:line="240" w:lineRule="auto"/>
              <w:jc w:val="center"/>
              <w:rPr>
                <w:rFonts w:ascii="Arial" w:eastAsia="MS Mincho" w:hAnsi="Arial" w:cs="Arial"/>
                <w:lang w:val="es-ES" w:eastAsia="ja-JP"/>
              </w:rPr>
            </w:pPr>
            <w:r w:rsidRPr="00FF62F9">
              <w:rPr>
                <w:rFonts w:ascii="Arial" w:eastAsia="MS Mincho" w:hAnsi="Arial" w:cs="Arial"/>
                <w:lang w:val="es-ES" w:eastAsia="ja-JP"/>
              </w:rPr>
              <w:t>348651.590</w:t>
            </w:r>
          </w:p>
        </w:tc>
        <w:tc>
          <w:tcPr>
            <w:tcW w:w="1138" w:type="dxa"/>
            <w:shd w:val="clear" w:color="auto" w:fill="auto"/>
            <w:vAlign w:val="center"/>
          </w:tcPr>
          <w:p w:rsidR="002C002C" w:rsidRPr="00FF62F9" w:rsidRDefault="002C002C" w:rsidP="0060141D">
            <w:pPr>
              <w:spacing w:line="240" w:lineRule="auto"/>
              <w:jc w:val="center"/>
              <w:rPr>
                <w:rFonts w:ascii="Arial" w:eastAsia="MS Mincho" w:hAnsi="Arial" w:cs="Arial"/>
                <w:color w:val="FF0000"/>
                <w:lang w:val="es-ES" w:eastAsia="ja-JP"/>
              </w:rPr>
            </w:pPr>
            <w:r w:rsidRPr="00FF62F9">
              <w:rPr>
                <w:rFonts w:ascii="Arial" w:eastAsia="MS Mincho" w:hAnsi="Arial" w:cs="Arial"/>
                <w:color w:val="FF0000"/>
                <w:lang w:val="es-ES" w:eastAsia="ja-JP"/>
              </w:rPr>
              <w:t xml:space="preserve">  </w:t>
            </w:r>
            <w:r w:rsidRPr="00FF62F9">
              <w:rPr>
                <w:rFonts w:ascii="Arial" w:eastAsia="MS Mincho" w:hAnsi="Arial" w:cs="Arial"/>
                <w:lang w:val="es-ES" w:eastAsia="ja-JP"/>
              </w:rPr>
              <w:t>43,6 m</w:t>
            </w:r>
            <w:r w:rsidRPr="00FF62F9">
              <w:rPr>
                <w:rFonts w:ascii="Arial" w:eastAsia="MS Mincho" w:hAnsi="Arial" w:cs="Arial"/>
                <w:vertAlign w:val="superscript"/>
                <w:lang w:val="es-ES" w:eastAsia="ja-JP"/>
              </w:rPr>
              <w:t>3</w:t>
            </w:r>
            <w:r w:rsidRPr="00FF62F9">
              <w:rPr>
                <w:rFonts w:ascii="Arial" w:eastAsia="MS Mincho" w:hAnsi="Arial" w:cs="Arial"/>
                <w:lang w:val="es-ES" w:eastAsia="ja-JP"/>
              </w:rPr>
              <w:t>/s</w:t>
            </w:r>
          </w:p>
        </w:tc>
      </w:tr>
    </w:tbl>
    <w:p w:rsidR="002C002C" w:rsidRDefault="002C002C" w:rsidP="002C002C">
      <w:pPr>
        <w:spacing w:after="0" w:line="240" w:lineRule="auto"/>
        <w:ind w:left="-426" w:firstLine="567"/>
        <w:jc w:val="both"/>
        <w:rPr>
          <w:rFonts w:ascii="Arial" w:eastAsia="MS Mincho" w:hAnsi="Arial" w:cs="Arial"/>
          <w:lang w:eastAsia="ja-JP"/>
        </w:rPr>
      </w:pPr>
    </w:p>
    <w:p w:rsidR="002C002C" w:rsidRPr="00142CF0" w:rsidRDefault="002C002C" w:rsidP="002C002C">
      <w:pPr>
        <w:spacing w:after="0" w:line="240" w:lineRule="auto"/>
        <w:ind w:left="-426" w:firstLine="567"/>
        <w:jc w:val="both"/>
        <w:rPr>
          <w:rFonts w:ascii="Arial" w:eastAsia="MS Mincho" w:hAnsi="Arial" w:cs="Arial"/>
          <w:sz w:val="24"/>
          <w:szCs w:val="24"/>
          <w:lang w:eastAsia="ja-JP"/>
        </w:rPr>
      </w:pPr>
      <w:r w:rsidRPr="00142CF0">
        <w:rPr>
          <w:rFonts w:ascii="Arial" w:eastAsia="MS Mincho" w:hAnsi="Arial" w:cs="Arial"/>
          <w:sz w:val="24"/>
          <w:szCs w:val="24"/>
          <w:lang w:eastAsia="ja-JP"/>
        </w:rPr>
        <w:t>- lungimea L</w:t>
      </w:r>
      <w:r w:rsidRPr="00142CF0">
        <w:rPr>
          <w:rFonts w:ascii="Arial" w:eastAsia="MS Mincho" w:hAnsi="Arial" w:cs="Arial"/>
          <w:sz w:val="24"/>
          <w:szCs w:val="24"/>
          <w:vertAlign w:val="subscript"/>
          <w:lang w:eastAsia="ja-JP"/>
        </w:rPr>
        <w:t>în axul drumului</w:t>
      </w:r>
      <w:r w:rsidRPr="00142CF0">
        <w:rPr>
          <w:rFonts w:ascii="Arial" w:eastAsia="MS Mincho" w:hAnsi="Arial" w:cs="Arial"/>
          <w:sz w:val="24"/>
          <w:szCs w:val="24"/>
          <w:lang w:eastAsia="ja-JP"/>
        </w:rPr>
        <w:t xml:space="preserve"> =17,17 m, lumina =8,70 m, înălțimea H=2,44 m, lățimea l</w:t>
      </w:r>
      <w:r w:rsidRPr="00142CF0">
        <w:rPr>
          <w:rFonts w:ascii="Arial" w:eastAsia="MS Mincho" w:hAnsi="Arial" w:cs="Arial"/>
          <w:sz w:val="24"/>
          <w:szCs w:val="24"/>
          <w:vertAlign w:val="subscript"/>
          <w:lang w:eastAsia="ja-JP"/>
        </w:rPr>
        <w:t xml:space="preserve">în firul apei </w:t>
      </w:r>
      <w:r w:rsidRPr="00142CF0">
        <w:rPr>
          <w:rFonts w:ascii="Arial" w:eastAsia="MS Mincho" w:hAnsi="Arial" w:cs="Arial"/>
          <w:sz w:val="24"/>
          <w:szCs w:val="24"/>
          <w:lang w:eastAsia="ja-JP"/>
        </w:rPr>
        <w:t>=10,50 m,</w:t>
      </w:r>
      <w:r w:rsidRPr="00142CF0">
        <w:rPr>
          <w:rFonts w:ascii="Arial" w:eastAsia="MS Mincho" w:hAnsi="Arial" w:cs="Arial"/>
          <w:color w:val="FF0000"/>
          <w:sz w:val="24"/>
          <w:szCs w:val="24"/>
          <w:lang w:eastAsia="ja-JP"/>
        </w:rPr>
        <w:t xml:space="preserve"> </w:t>
      </w:r>
      <w:r w:rsidRPr="00142CF0">
        <w:rPr>
          <w:rFonts w:ascii="Arial" w:eastAsia="MS Mincho" w:hAnsi="Arial" w:cs="Arial"/>
          <w:sz w:val="24"/>
          <w:szCs w:val="24"/>
          <w:lang w:eastAsia="ja-JP"/>
        </w:rPr>
        <w:t>lățimea căii rutiere 7 m cu 2 benzi de circulație (2 x 3,5 m), delimitat de 2 trotuare (2 x 1,5 m), 2 lise parapet (2 x 0,25 m);</w:t>
      </w:r>
    </w:p>
    <w:p w:rsidR="002C002C" w:rsidRPr="00142CF0" w:rsidRDefault="002C002C" w:rsidP="002C002C">
      <w:pPr>
        <w:spacing w:after="0" w:line="240" w:lineRule="auto"/>
        <w:ind w:left="-426" w:firstLine="567"/>
        <w:jc w:val="both"/>
        <w:rPr>
          <w:rFonts w:ascii="Arial" w:eastAsia="MS Mincho" w:hAnsi="Arial" w:cs="Arial"/>
          <w:sz w:val="24"/>
          <w:szCs w:val="24"/>
          <w:lang w:eastAsia="ja-JP"/>
        </w:rPr>
      </w:pPr>
      <w:r w:rsidRPr="00142CF0">
        <w:rPr>
          <w:rFonts w:ascii="Arial" w:eastAsia="MS Mincho" w:hAnsi="Arial" w:cs="Arial"/>
          <w:sz w:val="24"/>
          <w:szCs w:val="24"/>
          <w:lang w:eastAsia="ja-JP"/>
        </w:rPr>
        <w:t>-</w:t>
      </w:r>
      <w:r w:rsidR="00BD42CD">
        <w:rPr>
          <w:rFonts w:ascii="Arial" w:eastAsia="MS Mincho" w:hAnsi="Arial" w:cs="Arial"/>
          <w:sz w:val="24"/>
          <w:szCs w:val="24"/>
          <w:lang w:eastAsia="ja-JP"/>
        </w:rPr>
        <w:t xml:space="preserve"> </w:t>
      </w:r>
      <w:proofErr w:type="gramStart"/>
      <w:r w:rsidRPr="00142CF0">
        <w:rPr>
          <w:rFonts w:ascii="Arial" w:eastAsia="MS Mincho" w:hAnsi="Arial" w:cs="Arial"/>
          <w:sz w:val="24"/>
          <w:szCs w:val="24"/>
          <w:lang w:eastAsia="ja-JP"/>
        </w:rPr>
        <w:t>pentru</w:t>
      </w:r>
      <w:proofErr w:type="gramEnd"/>
      <w:r w:rsidRPr="00142CF0">
        <w:rPr>
          <w:rFonts w:ascii="Arial" w:eastAsia="MS Mincho" w:hAnsi="Arial" w:cs="Arial"/>
          <w:sz w:val="24"/>
          <w:szCs w:val="24"/>
          <w:lang w:eastAsia="ja-JP"/>
        </w:rPr>
        <w:t xml:space="preserve"> podul de</w:t>
      </w:r>
      <w:r w:rsidRPr="00142CF0">
        <w:rPr>
          <w:rFonts w:ascii="Arial" w:hAnsi="Arial" w:cs="Arial"/>
          <w:sz w:val="24"/>
          <w:szCs w:val="24"/>
        </w:rPr>
        <w:t xml:space="preserve"> la  </w:t>
      </w:r>
      <w:r w:rsidRPr="00142CF0">
        <w:rPr>
          <w:rFonts w:ascii="Arial" w:hAnsi="Arial" w:cs="Arial"/>
          <w:b/>
          <w:sz w:val="24"/>
          <w:szCs w:val="24"/>
        </w:rPr>
        <w:t>km 29 +146</w:t>
      </w:r>
      <w:r w:rsidRPr="00142CF0">
        <w:rPr>
          <w:rFonts w:ascii="Arial" w:eastAsia="MS Mincho" w:hAnsi="Arial" w:cs="Arial"/>
          <w:sz w:val="24"/>
          <w:szCs w:val="24"/>
          <w:lang w:eastAsia="ja-JP"/>
        </w:rPr>
        <w:t>: cotă talveg proiectat 423,14 mdMN, cotă intrados 425,58 mdMN, cotă corespunzătoare nivelului debitului cu probabilitatea de 1% (Q</w:t>
      </w:r>
      <w:r w:rsidRPr="00142CF0">
        <w:rPr>
          <w:rFonts w:ascii="Arial" w:eastAsia="MS Mincho" w:hAnsi="Arial" w:cs="Arial"/>
          <w:sz w:val="24"/>
          <w:szCs w:val="24"/>
          <w:vertAlign w:val="subscript"/>
          <w:lang w:eastAsia="ja-JP"/>
        </w:rPr>
        <w:t>1%</w:t>
      </w:r>
      <w:r w:rsidRPr="00142CF0">
        <w:rPr>
          <w:rFonts w:ascii="Arial" w:eastAsia="MS Mincho" w:hAnsi="Arial" w:cs="Arial"/>
          <w:sz w:val="24"/>
          <w:szCs w:val="24"/>
          <w:lang w:eastAsia="ja-JP"/>
        </w:rPr>
        <w:t>=</w:t>
      </w:r>
      <w:r w:rsidRPr="00142CF0">
        <w:rPr>
          <w:rFonts w:ascii="Arial" w:eastAsia="MS Mincho" w:hAnsi="Arial" w:cs="Arial"/>
          <w:sz w:val="24"/>
          <w:szCs w:val="24"/>
          <w:lang w:val="es-ES" w:eastAsia="ja-JP"/>
        </w:rPr>
        <w:t>43,6 m</w:t>
      </w:r>
      <w:r w:rsidRPr="00142CF0">
        <w:rPr>
          <w:rFonts w:ascii="Arial" w:eastAsia="MS Mincho" w:hAnsi="Arial" w:cs="Arial"/>
          <w:sz w:val="24"/>
          <w:szCs w:val="24"/>
          <w:vertAlign w:val="superscript"/>
          <w:lang w:val="es-ES" w:eastAsia="ja-JP"/>
        </w:rPr>
        <w:t>3</w:t>
      </w:r>
      <w:r w:rsidRPr="00142CF0">
        <w:rPr>
          <w:rFonts w:ascii="Arial" w:eastAsia="MS Mincho" w:hAnsi="Arial" w:cs="Arial"/>
          <w:sz w:val="24"/>
          <w:szCs w:val="24"/>
          <w:lang w:val="es-ES" w:eastAsia="ja-JP"/>
        </w:rPr>
        <w:t xml:space="preserve">/s) este de </w:t>
      </w:r>
      <w:r w:rsidRPr="00142CF0">
        <w:rPr>
          <w:rFonts w:ascii="Arial" w:eastAsia="MS Mincho" w:hAnsi="Arial" w:cs="Arial"/>
          <w:sz w:val="24"/>
          <w:szCs w:val="24"/>
          <w:lang w:eastAsia="ja-JP"/>
        </w:rPr>
        <w:t>424,19 mdMN și înălțimea liberă de trecere a apei este de 1,39 m;</w:t>
      </w:r>
    </w:p>
    <w:p w:rsidR="002C002C" w:rsidRPr="00142CF0" w:rsidRDefault="002C002C" w:rsidP="002C002C">
      <w:pPr>
        <w:spacing w:after="0" w:line="240" w:lineRule="auto"/>
        <w:ind w:left="-426" w:firstLine="567"/>
        <w:jc w:val="both"/>
        <w:rPr>
          <w:rFonts w:ascii="Arial" w:eastAsia="MS Mincho" w:hAnsi="Arial" w:cs="Arial"/>
          <w:sz w:val="24"/>
          <w:szCs w:val="24"/>
          <w:lang w:eastAsia="ja-JP"/>
        </w:rPr>
      </w:pPr>
      <w:proofErr w:type="gramStart"/>
      <w:r w:rsidRPr="00142CF0">
        <w:rPr>
          <w:rFonts w:ascii="Arial" w:eastAsia="MS Mincho" w:hAnsi="Arial" w:cs="Arial"/>
          <w:sz w:val="24"/>
          <w:szCs w:val="24"/>
          <w:lang w:eastAsia="ja-JP"/>
        </w:rPr>
        <w:t xml:space="preserve">- infrastructura va fi alcătuită din 2 culei masive din beton monolit cu fundare indirectă, din beton clasa C35/40, pozați pe 4 piloți din beton armat C25/30 cu diametru 1080 mm și lungimea de 10 m. Elevațiile masive ale infrasructurii se vor realiza din beton clasa C35/45 cu fundate indirectă, </w:t>
      </w:r>
      <w:r w:rsidRPr="00142CF0">
        <w:rPr>
          <w:rFonts w:ascii="Arial" w:eastAsia="MS Mincho" w:hAnsi="Arial" w:cs="Arial"/>
          <w:color w:val="FF0000"/>
          <w:sz w:val="24"/>
          <w:szCs w:val="24"/>
          <w:lang w:eastAsia="ja-JP"/>
        </w:rPr>
        <w:t xml:space="preserve"> </w:t>
      </w:r>
      <w:r w:rsidRPr="00142CF0">
        <w:rPr>
          <w:rFonts w:ascii="Arial" w:eastAsia="MS Mincho" w:hAnsi="Arial" w:cs="Arial"/>
          <w:sz w:val="24"/>
          <w:szCs w:val="24"/>
          <w:lang w:eastAsia="ja-JP"/>
        </w:rPr>
        <w:t>cu lățimea l=1,65 m , lungimea L=9,50 m și înălțimea h=2,7m.</w:t>
      </w:r>
      <w:proofErr w:type="gramEnd"/>
    </w:p>
    <w:p w:rsidR="009B63EA" w:rsidRDefault="002C002C" w:rsidP="00E77758">
      <w:pPr>
        <w:spacing w:after="0" w:line="240" w:lineRule="auto"/>
        <w:ind w:left="-426" w:firstLine="567"/>
        <w:jc w:val="both"/>
        <w:rPr>
          <w:rFonts w:ascii="Arial" w:eastAsia="MS Mincho" w:hAnsi="Arial" w:cs="Arial"/>
          <w:sz w:val="24"/>
          <w:szCs w:val="24"/>
          <w:lang w:eastAsia="ja-JP"/>
        </w:rPr>
      </w:pPr>
      <w:r w:rsidRPr="00142CF0">
        <w:rPr>
          <w:rFonts w:ascii="Arial" w:eastAsia="MS Mincho" w:hAnsi="Arial" w:cs="Arial"/>
          <w:sz w:val="24"/>
          <w:szCs w:val="24"/>
          <w:lang w:eastAsia="ja-JP"/>
        </w:rPr>
        <w:t xml:space="preserve">- </w:t>
      </w:r>
      <w:proofErr w:type="gramStart"/>
      <w:r w:rsidRPr="00142CF0">
        <w:rPr>
          <w:rFonts w:ascii="Arial" w:eastAsia="MS Mincho" w:hAnsi="Arial" w:cs="Arial"/>
          <w:sz w:val="24"/>
          <w:szCs w:val="24"/>
          <w:lang w:eastAsia="ja-JP"/>
        </w:rPr>
        <w:t>suprastructura</w:t>
      </w:r>
      <w:proofErr w:type="gramEnd"/>
      <w:r w:rsidRPr="00142CF0">
        <w:rPr>
          <w:rFonts w:ascii="Arial" w:eastAsia="MS Mincho" w:hAnsi="Arial" w:cs="Arial"/>
          <w:sz w:val="24"/>
          <w:szCs w:val="24"/>
          <w:lang w:eastAsia="ja-JP"/>
        </w:rPr>
        <w:t xml:space="preserve"> va fi formată din 15 buc. </w:t>
      </w:r>
      <w:proofErr w:type="gramStart"/>
      <w:r w:rsidRPr="00142CF0">
        <w:rPr>
          <w:rFonts w:ascii="Arial" w:eastAsia="MS Mincho" w:hAnsi="Arial" w:cs="Arial"/>
          <w:sz w:val="24"/>
          <w:szCs w:val="24"/>
          <w:lang w:eastAsia="ja-JP"/>
        </w:rPr>
        <w:t>grinzi prefabricate din beton prefabricate din beton tip GP 52 tip “T întors”, cu înălțimea h= 52 cm și</w:t>
      </w:r>
      <w:r w:rsidRPr="00142CF0">
        <w:rPr>
          <w:rFonts w:ascii="Arial" w:eastAsia="MS Mincho" w:hAnsi="Arial" w:cs="Arial"/>
          <w:color w:val="FF0000"/>
          <w:sz w:val="24"/>
          <w:szCs w:val="24"/>
          <w:lang w:eastAsia="ja-JP"/>
        </w:rPr>
        <w:t xml:space="preserve"> </w:t>
      </w:r>
      <w:r w:rsidRPr="00142CF0">
        <w:rPr>
          <w:rFonts w:ascii="Arial" w:eastAsia="MS Mincho" w:hAnsi="Arial" w:cs="Arial"/>
          <w:sz w:val="24"/>
          <w:szCs w:val="24"/>
          <w:lang w:eastAsia="ja-JP"/>
        </w:rPr>
        <w:t>lungimea 11 m, peste care se execută o placă de suprabetonare din beton armat monolit (clasa C35/45, minim 12 cm grosime cu panta 2,5%),</w:t>
      </w:r>
      <w:r w:rsidRPr="00142CF0">
        <w:rPr>
          <w:rFonts w:ascii="Arial" w:eastAsia="MS Mincho" w:hAnsi="Arial" w:cs="Arial"/>
          <w:color w:val="FF0000"/>
          <w:sz w:val="24"/>
          <w:szCs w:val="24"/>
          <w:lang w:eastAsia="ja-JP"/>
        </w:rPr>
        <w:t xml:space="preserve"> </w:t>
      </w:r>
      <w:r w:rsidRPr="00142CF0">
        <w:rPr>
          <w:rFonts w:ascii="Arial" w:eastAsia="MS Mincho" w:hAnsi="Arial" w:cs="Arial"/>
          <w:sz w:val="24"/>
          <w:szCs w:val="24"/>
          <w:lang w:eastAsia="ja-JP"/>
        </w:rPr>
        <w:t xml:space="preserve">strat hidroizolator din materiale performante, 3 cm strat de protecție din beton asfaltic BA 8  și 2 straturi </w:t>
      </w:r>
      <w:r w:rsidRPr="00415C4E">
        <w:rPr>
          <w:rFonts w:ascii="Arial" w:eastAsia="MS Mincho" w:hAnsi="Arial" w:cs="Arial"/>
          <w:sz w:val="24"/>
          <w:szCs w:val="24"/>
          <w:lang w:eastAsia="ja-JP"/>
        </w:rPr>
        <w:t>( 4 cm fiecare) îmbrăcăminte de beton asfaltic BAP 16, panta tip acoperiș de 2%.</w:t>
      </w:r>
      <w:proofErr w:type="gramEnd"/>
      <w:r w:rsidRPr="00415C4E">
        <w:rPr>
          <w:rFonts w:ascii="Arial" w:eastAsia="MS Mincho" w:hAnsi="Arial" w:cs="Arial"/>
          <w:sz w:val="24"/>
          <w:szCs w:val="24"/>
          <w:lang w:eastAsia="ja-JP"/>
        </w:rPr>
        <w:t xml:space="preserve"> În profil transversal podul vor fi mărginit amonte și aval de cursul de apă prin parapeți pietonali, delimitând lățimea părții carosabile de l =7 m și două trotuare pietonale cu lățimea de l=1</w:t>
      </w:r>
      <w:proofErr w:type="gramStart"/>
      <w:r w:rsidRPr="00415C4E">
        <w:rPr>
          <w:rFonts w:ascii="Arial" w:eastAsia="MS Mincho" w:hAnsi="Arial" w:cs="Arial"/>
          <w:sz w:val="24"/>
          <w:szCs w:val="24"/>
          <w:lang w:eastAsia="ja-JP"/>
        </w:rPr>
        <w:t>,50</w:t>
      </w:r>
      <w:proofErr w:type="gramEnd"/>
      <w:r w:rsidRPr="00415C4E">
        <w:rPr>
          <w:rFonts w:ascii="Arial" w:eastAsia="MS Mincho" w:hAnsi="Arial" w:cs="Arial"/>
          <w:sz w:val="24"/>
          <w:szCs w:val="24"/>
          <w:lang w:eastAsia="ja-JP"/>
        </w:rPr>
        <w:t xml:space="preserve"> m fiecare. Delimitarea trotuarelor de carosabil se </w:t>
      </w:r>
      <w:proofErr w:type="gramStart"/>
      <w:r w:rsidRPr="00415C4E">
        <w:rPr>
          <w:rFonts w:ascii="Arial" w:eastAsia="MS Mincho" w:hAnsi="Arial" w:cs="Arial"/>
          <w:sz w:val="24"/>
          <w:szCs w:val="24"/>
          <w:lang w:eastAsia="ja-JP"/>
        </w:rPr>
        <w:t>va</w:t>
      </w:r>
      <w:proofErr w:type="gramEnd"/>
      <w:r w:rsidRPr="00415C4E">
        <w:rPr>
          <w:rFonts w:ascii="Arial" w:eastAsia="MS Mincho" w:hAnsi="Arial" w:cs="Arial"/>
          <w:sz w:val="24"/>
          <w:szCs w:val="24"/>
          <w:lang w:eastAsia="ja-JP"/>
        </w:rPr>
        <w:t xml:space="preserve"> realiza prin parapeți. Scurgerea apelor meteorice se va asigura pe la capătul podului în rigole carosabile proiectate;</w:t>
      </w:r>
    </w:p>
    <w:p w:rsidR="00367711" w:rsidRPr="00415C4E" w:rsidRDefault="00367711" w:rsidP="00E77758">
      <w:pPr>
        <w:spacing w:after="0" w:line="240" w:lineRule="auto"/>
        <w:ind w:left="-426" w:firstLine="567"/>
        <w:jc w:val="both"/>
        <w:rPr>
          <w:rFonts w:ascii="Arial" w:eastAsia="MS Mincho" w:hAnsi="Arial" w:cs="Arial"/>
          <w:sz w:val="24"/>
          <w:szCs w:val="24"/>
          <w:lang w:eastAsia="ja-JP"/>
        </w:rPr>
      </w:pPr>
    </w:p>
    <w:p w:rsidR="002C002C" w:rsidRPr="00415C4E" w:rsidRDefault="002C002C" w:rsidP="002C002C">
      <w:pPr>
        <w:spacing w:after="0" w:line="240" w:lineRule="auto"/>
        <w:ind w:left="-426" w:firstLine="567"/>
        <w:jc w:val="both"/>
        <w:rPr>
          <w:rFonts w:ascii="Arial" w:eastAsia="MS Mincho" w:hAnsi="Arial" w:cs="Arial"/>
          <w:sz w:val="24"/>
          <w:szCs w:val="24"/>
          <w:lang w:eastAsia="ja-JP"/>
        </w:rPr>
      </w:pPr>
      <w:r w:rsidRPr="00415C4E">
        <w:rPr>
          <w:rFonts w:ascii="Arial" w:eastAsia="MS Mincho" w:hAnsi="Arial" w:cs="Arial"/>
          <w:sz w:val="24"/>
          <w:szCs w:val="24"/>
          <w:lang w:eastAsia="ja-JP"/>
        </w:rPr>
        <w:lastRenderedPageBreak/>
        <w:t>-</w:t>
      </w:r>
      <w:r w:rsidR="00FB7AB6">
        <w:rPr>
          <w:rFonts w:ascii="Arial" w:eastAsia="MS Mincho" w:hAnsi="Arial" w:cs="Arial"/>
          <w:sz w:val="24"/>
          <w:szCs w:val="24"/>
          <w:lang w:eastAsia="ja-JP"/>
        </w:rPr>
        <w:t xml:space="preserve"> </w:t>
      </w:r>
      <w:proofErr w:type="gramStart"/>
      <w:r w:rsidRPr="00415C4E">
        <w:rPr>
          <w:rFonts w:ascii="Arial" w:eastAsia="MS Mincho" w:hAnsi="Arial" w:cs="Arial"/>
          <w:sz w:val="24"/>
          <w:szCs w:val="24"/>
          <w:lang w:eastAsia="ja-JP"/>
        </w:rPr>
        <w:t>racordarea</w:t>
      </w:r>
      <w:proofErr w:type="gramEnd"/>
      <w:r w:rsidRPr="00415C4E">
        <w:rPr>
          <w:rFonts w:ascii="Arial" w:eastAsia="MS Mincho" w:hAnsi="Arial" w:cs="Arial"/>
          <w:sz w:val="24"/>
          <w:szCs w:val="24"/>
          <w:lang w:eastAsia="ja-JP"/>
        </w:rPr>
        <w:t xml:space="preserve"> podului cu terasamentele se va realiza prin sferturi de con pereat;     </w:t>
      </w:r>
    </w:p>
    <w:p w:rsidR="002C002C" w:rsidRPr="008A275F" w:rsidRDefault="002C002C" w:rsidP="008A275F">
      <w:pPr>
        <w:spacing w:after="0" w:line="240" w:lineRule="auto"/>
        <w:ind w:left="-426" w:firstLine="567"/>
        <w:jc w:val="both"/>
        <w:rPr>
          <w:rFonts w:ascii="Arial" w:eastAsia="MS Mincho" w:hAnsi="Arial" w:cs="Arial"/>
          <w:sz w:val="24"/>
          <w:szCs w:val="24"/>
          <w:lang w:eastAsia="ja-JP"/>
        </w:rPr>
      </w:pPr>
      <w:r w:rsidRPr="00415C4E">
        <w:rPr>
          <w:rFonts w:ascii="Arial" w:eastAsia="MS Mincho" w:hAnsi="Arial" w:cs="Arial"/>
          <w:sz w:val="24"/>
          <w:szCs w:val="24"/>
          <w:lang w:eastAsia="ja-JP"/>
        </w:rPr>
        <w:t>-</w:t>
      </w:r>
      <w:r w:rsidR="00350E22">
        <w:rPr>
          <w:rFonts w:ascii="Arial" w:eastAsia="MS Mincho" w:hAnsi="Arial" w:cs="Arial"/>
          <w:sz w:val="24"/>
          <w:szCs w:val="24"/>
          <w:lang w:eastAsia="ja-JP"/>
        </w:rPr>
        <w:t xml:space="preserve"> </w:t>
      </w:r>
      <w:proofErr w:type="gramStart"/>
      <w:r w:rsidRPr="00415C4E">
        <w:rPr>
          <w:rFonts w:ascii="Arial" w:eastAsia="MS Mincho" w:hAnsi="Arial" w:cs="Arial"/>
          <w:sz w:val="24"/>
          <w:szCs w:val="24"/>
          <w:lang w:eastAsia="ja-JP"/>
        </w:rPr>
        <w:t>racordarea</w:t>
      </w:r>
      <w:proofErr w:type="gramEnd"/>
      <w:r w:rsidRPr="00415C4E">
        <w:rPr>
          <w:rFonts w:ascii="Arial" w:eastAsia="MS Mincho" w:hAnsi="Arial" w:cs="Arial"/>
          <w:sz w:val="24"/>
          <w:szCs w:val="24"/>
          <w:lang w:eastAsia="ja-JP"/>
        </w:rPr>
        <w:t xml:space="preserve"> podului cu rampele de acces se va realiza pe o lungime de 25 m cu racordarea părții carosabile de pe pod de la o lățime l= 7,00 m la 6,50 m aferent drumului județean DJ 108N.  </w:t>
      </w:r>
    </w:p>
    <w:p w:rsidR="002C002C" w:rsidRPr="00415C4E" w:rsidRDefault="002C002C" w:rsidP="002C002C">
      <w:pPr>
        <w:spacing w:after="0" w:line="240" w:lineRule="auto"/>
        <w:ind w:left="-426" w:firstLine="567"/>
        <w:jc w:val="both"/>
        <w:rPr>
          <w:rFonts w:ascii="Arial" w:eastAsia="MS Mincho" w:hAnsi="Arial" w:cs="Arial"/>
          <w:b/>
          <w:sz w:val="24"/>
          <w:szCs w:val="24"/>
          <w:lang w:eastAsia="ja-JP"/>
        </w:rPr>
      </w:pPr>
      <w:r w:rsidRPr="00415C4E">
        <w:rPr>
          <w:rFonts w:ascii="Arial" w:eastAsia="MS Mincho" w:hAnsi="Arial" w:cs="Arial"/>
          <w:b/>
          <w:sz w:val="24"/>
          <w:szCs w:val="24"/>
          <w:lang w:eastAsia="ja-JP"/>
        </w:rPr>
        <w:t xml:space="preserve">- </w:t>
      </w:r>
      <w:proofErr w:type="gramStart"/>
      <w:r w:rsidRPr="00415C4E">
        <w:rPr>
          <w:rFonts w:ascii="Arial" w:eastAsia="MS Mincho" w:hAnsi="Arial" w:cs="Arial"/>
          <w:b/>
          <w:sz w:val="24"/>
          <w:szCs w:val="24"/>
          <w:lang w:eastAsia="ja-JP"/>
        </w:rPr>
        <w:t>lucrări</w:t>
      </w:r>
      <w:proofErr w:type="gramEnd"/>
      <w:r w:rsidRPr="00415C4E">
        <w:rPr>
          <w:rFonts w:ascii="Arial" w:eastAsia="MS Mincho" w:hAnsi="Arial" w:cs="Arial"/>
          <w:b/>
          <w:sz w:val="24"/>
          <w:szCs w:val="24"/>
          <w:lang w:eastAsia="ja-JP"/>
        </w:rPr>
        <w:t xml:space="preserve"> în albie:</w:t>
      </w:r>
    </w:p>
    <w:p w:rsidR="002C002C" w:rsidRPr="00415C4E" w:rsidRDefault="002C002C" w:rsidP="002C002C">
      <w:pPr>
        <w:spacing w:after="0" w:line="240" w:lineRule="auto"/>
        <w:ind w:left="-426"/>
        <w:jc w:val="both"/>
        <w:rPr>
          <w:rFonts w:ascii="Arial" w:eastAsia="MS Mincho" w:hAnsi="Arial" w:cs="Arial"/>
          <w:sz w:val="24"/>
          <w:szCs w:val="24"/>
          <w:lang w:eastAsia="ja-JP"/>
        </w:rPr>
      </w:pPr>
      <w:r w:rsidRPr="00415C4E">
        <w:rPr>
          <w:rFonts w:ascii="Arial" w:eastAsia="MS Mincho" w:hAnsi="Arial" w:cs="Arial"/>
          <w:sz w:val="24"/>
          <w:szCs w:val="24"/>
          <w:lang w:eastAsia="ja-JP"/>
        </w:rPr>
        <w:t xml:space="preserve">- </w:t>
      </w:r>
      <w:proofErr w:type="gramStart"/>
      <w:r w:rsidRPr="00415C4E">
        <w:rPr>
          <w:rFonts w:ascii="Arial" w:eastAsia="MS Mincho" w:hAnsi="Arial" w:cs="Arial"/>
          <w:sz w:val="24"/>
          <w:szCs w:val="24"/>
          <w:lang w:eastAsia="ja-JP"/>
        </w:rPr>
        <w:t>se</w:t>
      </w:r>
      <w:proofErr w:type="gramEnd"/>
      <w:r w:rsidRPr="00415C4E">
        <w:rPr>
          <w:rFonts w:ascii="Arial" w:eastAsia="MS Mincho" w:hAnsi="Arial" w:cs="Arial"/>
          <w:sz w:val="24"/>
          <w:szCs w:val="24"/>
          <w:lang w:eastAsia="ja-JP"/>
        </w:rPr>
        <w:t xml:space="preserve"> va amenaja albia în zona podului nou pe o lungime de 17 m amonte și 18 m aval,  astfel:</w:t>
      </w:r>
    </w:p>
    <w:p w:rsidR="002C002C" w:rsidRPr="00415C4E" w:rsidRDefault="002C002C" w:rsidP="002C002C">
      <w:pPr>
        <w:spacing w:after="0" w:line="240" w:lineRule="auto"/>
        <w:ind w:left="-426" w:firstLine="567"/>
        <w:jc w:val="both"/>
        <w:rPr>
          <w:rFonts w:ascii="Arial" w:eastAsia="MS Mincho" w:hAnsi="Arial" w:cs="Arial"/>
          <w:color w:val="FF0000"/>
          <w:sz w:val="24"/>
          <w:szCs w:val="24"/>
          <w:lang w:eastAsia="ja-JP"/>
        </w:rPr>
      </w:pPr>
      <w:proofErr w:type="gramStart"/>
      <w:r w:rsidRPr="00415C4E">
        <w:rPr>
          <w:rFonts w:ascii="Arial" w:eastAsia="MS Mincho" w:hAnsi="Arial" w:cs="Arial"/>
          <w:sz w:val="24"/>
          <w:szCs w:val="24"/>
          <w:lang w:eastAsia="ja-JP"/>
        </w:rPr>
        <w:t>-se vor realiza lucrări de sistematizare hidraulică amonte și aval de podul proiectat prin realizarea de ziduri de sprijin din râduri de gabioane (S2,5: l= 2,5 m, h= 0.5 m; G1,5: l= 1,5 m, h= 1 m; G1: l= 1 m, h= 1 m) și dispunerea unui pereu de beton în albie de 15 cm grosime așezat pe un strat de balast cu grosimea de 20 cm;</w:t>
      </w:r>
      <w:proofErr w:type="gramEnd"/>
    </w:p>
    <w:p w:rsidR="002C002C" w:rsidRPr="00415C4E" w:rsidRDefault="002C002C" w:rsidP="002C002C">
      <w:pPr>
        <w:spacing w:after="0" w:line="240" w:lineRule="auto"/>
        <w:ind w:left="-426" w:firstLine="567"/>
        <w:jc w:val="both"/>
        <w:rPr>
          <w:rFonts w:ascii="Arial" w:eastAsia="MS Mincho" w:hAnsi="Arial" w:cs="Arial"/>
          <w:color w:val="FF0000"/>
          <w:sz w:val="24"/>
          <w:szCs w:val="24"/>
          <w:lang w:eastAsia="ja-JP"/>
        </w:rPr>
      </w:pPr>
      <w:proofErr w:type="gramStart"/>
      <w:r w:rsidRPr="00415C4E">
        <w:rPr>
          <w:rFonts w:ascii="Arial" w:eastAsia="MS Mincho" w:hAnsi="Arial" w:cs="Arial"/>
          <w:sz w:val="24"/>
          <w:szCs w:val="24"/>
          <w:lang w:eastAsia="ja-JP"/>
        </w:rPr>
        <w:t>-zidurile de sprijin vor fi placate cu un strat de beton C35/45 în grosime de 10 cm și se vor dispune amonte de la fața culeelor podului proiectatpe o lungime  L= 21 m mal stâng și  L=15 m mal drept iar aval de la fața culeelor pe o lungime L= 18 m mal stâng și L=18 m mal drept;</w:t>
      </w:r>
      <w:proofErr w:type="gramEnd"/>
    </w:p>
    <w:p w:rsidR="002C002C" w:rsidRPr="00415C4E" w:rsidRDefault="002C002C" w:rsidP="0087291C">
      <w:pPr>
        <w:spacing w:after="0" w:line="240" w:lineRule="auto"/>
        <w:ind w:left="-426" w:firstLine="567"/>
        <w:jc w:val="both"/>
        <w:rPr>
          <w:rFonts w:ascii="Arial" w:eastAsia="MS Mincho" w:hAnsi="Arial" w:cs="Arial"/>
          <w:sz w:val="24"/>
          <w:szCs w:val="24"/>
          <w:lang w:eastAsia="ja-JP"/>
        </w:rPr>
      </w:pPr>
      <w:r w:rsidRPr="00415C4E">
        <w:rPr>
          <w:rFonts w:ascii="Arial" w:eastAsia="MS Mincho" w:hAnsi="Arial" w:cs="Arial"/>
          <w:sz w:val="24"/>
          <w:szCs w:val="24"/>
          <w:lang w:eastAsia="ja-JP"/>
        </w:rPr>
        <w:t xml:space="preserve">- </w:t>
      </w:r>
      <w:proofErr w:type="gramStart"/>
      <w:r w:rsidRPr="00415C4E">
        <w:rPr>
          <w:rFonts w:ascii="Arial" w:eastAsia="MS Mincho" w:hAnsi="Arial" w:cs="Arial"/>
          <w:sz w:val="24"/>
          <w:szCs w:val="24"/>
          <w:lang w:eastAsia="ja-JP"/>
        </w:rPr>
        <w:t>în</w:t>
      </w:r>
      <w:proofErr w:type="gramEnd"/>
      <w:r w:rsidRPr="00415C4E">
        <w:rPr>
          <w:rFonts w:ascii="Arial" w:eastAsia="MS Mincho" w:hAnsi="Arial" w:cs="Arial"/>
          <w:sz w:val="24"/>
          <w:szCs w:val="24"/>
          <w:lang w:eastAsia="ja-JP"/>
        </w:rPr>
        <w:t xml:space="preserve"> aval de lucrare la L=8,5 m  se va realiza o treaptă de liniștire din beton C35/45 pentru ruperea pantei.</w:t>
      </w:r>
    </w:p>
    <w:p w:rsidR="002C002C" w:rsidRPr="00415C4E" w:rsidRDefault="002C002C" w:rsidP="002C002C">
      <w:pPr>
        <w:spacing w:after="0" w:line="240" w:lineRule="auto"/>
        <w:ind w:left="-426" w:firstLine="567"/>
        <w:jc w:val="both"/>
        <w:rPr>
          <w:rFonts w:ascii="Arial" w:hAnsi="Arial" w:cs="Arial"/>
          <w:i/>
          <w:sz w:val="24"/>
          <w:szCs w:val="24"/>
          <w:lang w:val="it-IT"/>
        </w:rPr>
      </w:pPr>
      <w:r w:rsidRPr="00415C4E">
        <w:rPr>
          <w:rFonts w:ascii="Arial" w:hAnsi="Arial" w:cs="Arial"/>
          <w:i/>
          <w:sz w:val="24"/>
          <w:szCs w:val="24"/>
          <w:lang w:val="it-IT"/>
        </w:rPr>
        <w:t>Amplasamentele și elementele constructive ale lucrărilor mai sus menționate sunt conform planșelor anexate la documentația de fundamentare.</w:t>
      </w:r>
    </w:p>
    <w:p w:rsidR="004902F8" w:rsidRPr="00367396" w:rsidRDefault="002C002C" w:rsidP="00367396">
      <w:pPr>
        <w:spacing w:after="0" w:line="240" w:lineRule="auto"/>
        <w:ind w:left="-426" w:firstLine="567"/>
        <w:jc w:val="both"/>
        <w:rPr>
          <w:rFonts w:ascii="Arial" w:hAnsi="Arial" w:cs="Arial"/>
          <w:i/>
          <w:sz w:val="24"/>
          <w:szCs w:val="24"/>
          <w:lang w:val="it-IT"/>
        </w:rPr>
      </w:pPr>
      <w:r w:rsidRPr="00415C4E">
        <w:rPr>
          <w:rFonts w:ascii="Arial" w:hAnsi="Arial" w:cs="Arial"/>
          <w:i/>
          <w:sz w:val="24"/>
          <w:szCs w:val="24"/>
          <w:lang w:val="it-IT"/>
        </w:rPr>
        <w:t xml:space="preserve">Proiectantul este responsabil pentru soluția aleasă, pentru </w:t>
      </w:r>
      <w:r w:rsidRPr="00415C4E">
        <w:rPr>
          <w:rFonts w:ascii="Arial" w:hAnsi="Arial" w:cs="Arial"/>
          <w:i/>
          <w:sz w:val="24"/>
          <w:szCs w:val="24"/>
          <w:lang w:val="es-ES"/>
        </w:rPr>
        <w:t>calculele hidraulice privind dimensionarea / verificarea secțiunii de curgere a cursului de apă în secțiunea podului și pentru exactitatea datelor și informațiilor cuprinse în documentația tehnică.</w:t>
      </w:r>
    </w:p>
    <w:p w:rsidR="00A63D32" w:rsidRPr="00D63D64" w:rsidRDefault="00BF2211" w:rsidP="00A63D32">
      <w:pPr>
        <w:spacing w:after="0" w:line="240" w:lineRule="auto"/>
        <w:rPr>
          <w:rFonts w:ascii="Arial" w:hAnsi="Arial" w:cs="Arial"/>
          <w:noProof/>
          <w:sz w:val="24"/>
          <w:szCs w:val="24"/>
        </w:rPr>
      </w:pPr>
      <w:r w:rsidRPr="00D63D64">
        <w:rPr>
          <w:rFonts w:ascii="Arial" w:hAnsi="Arial" w:cs="Arial"/>
          <w:b/>
          <w:noProof/>
          <w:sz w:val="24"/>
          <w:szCs w:val="24"/>
        </w:rPr>
        <w:t>Asigurarea utilităț</w:t>
      </w:r>
      <w:r w:rsidR="00A63D32" w:rsidRPr="00D63D64">
        <w:rPr>
          <w:rFonts w:ascii="Arial" w:hAnsi="Arial" w:cs="Arial"/>
          <w:b/>
          <w:noProof/>
          <w:sz w:val="24"/>
          <w:szCs w:val="24"/>
        </w:rPr>
        <w:t xml:space="preserve">ilor ( apa, canalizare, energie termica ): </w:t>
      </w:r>
    </w:p>
    <w:p w:rsidR="00A63D32" w:rsidRPr="00E860B2" w:rsidRDefault="00A63D32" w:rsidP="00A63D32">
      <w:pPr>
        <w:tabs>
          <w:tab w:val="left" w:pos="450"/>
        </w:tabs>
        <w:spacing w:after="0" w:line="240" w:lineRule="auto"/>
        <w:ind w:firstLine="555"/>
        <w:jc w:val="both"/>
        <w:rPr>
          <w:rFonts w:ascii="Arial" w:hAnsi="Arial" w:cs="Arial"/>
          <w:sz w:val="24"/>
          <w:szCs w:val="24"/>
          <w:lang w:val="ro-RO" w:eastAsia="ar-SA"/>
        </w:rPr>
      </w:pPr>
      <w:r w:rsidRPr="00BB6B8B">
        <w:rPr>
          <w:rFonts w:ascii="Arial" w:hAnsi="Arial" w:cs="Arial"/>
          <w:i/>
          <w:sz w:val="24"/>
          <w:szCs w:val="24"/>
          <w:lang w:val="fr-FR" w:eastAsia="de-DE"/>
        </w:rPr>
        <w:t xml:space="preserve">   </w:t>
      </w:r>
      <w:r w:rsidRPr="00074DB0">
        <w:rPr>
          <w:rFonts w:ascii="Arial" w:hAnsi="Arial" w:cs="Arial"/>
          <w:sz w:val="24"/>
          <w:szCs w:val="24"/>
          <w:lang w:val="fr-FR" w:eastAsia="de-DE"/>
        </w:rPr>
        <w:t>Alimentarea cu apă</w:t>
      </w:r>
      <w:r w:rsidRPr="00FD1C55">
        <w:rPr>
          <w:rFonts w:ascii="Arial" w:hAnsi="Arial" w:cs="Arial"/>
          <w:b/>
          <w:sz w:val="24"/>
          <w:szCs w:val="24"/>
          <w:lang w:val="fr-FR" w:eastAsia="de-DE"/>
        </w:rPr>
        <w:t xml:space="preserve">: </w:t>
      </w:r>
      <w:r w:rsidRPr="00E860B2">
        <w:rPr>
          <w:rFonts w:ascii="Arial" w:hAnsi="Arial" w:cs="Arial"/>
          <w:sz w:val="24"/>
          <w:szCs w:val="24"/>
          <w:lang w:val="fr-FR" w:eastAsia="de-DE"/>
        </w:rPr>
        <w:t xml:space="preserve">- </w:t>
      </w:r>
      <w:r w:rsidR="001A77D5">
        <w:rPr>
          <w:rFonts w:ascii="Arial" w:hAnsi="Arial" w:cs="Arial"/>
          <w:sz w:val="24"/>
          <w:szCs w:val="24"/>
        </w:rPr>
        <w:t xml:space="preserve"> nu este cazul </w:t>
      </w:r>
      <w:r w:rsidR="001A77D5">
        <w:rPr>
          <w:rFonts w:ascii="Arial" w:hAnsi="Arial" w:cs="Arial"/>
          <w:sz w:val="24"/>
          <w:szCs w:val="24"/>
          <w:lang w:eastAsia="ar-SA"/>
        </w:rPr>
        <w:t>;</w:t>
      </w:r>
      <w:r w:rsidRPr="00E860B2">
        <w:rPr>
          <w:rFonts w:ascii="Arial" w:hAnsi="Arial" w:cs="Arial"/>
          <w:sz w:val="24"/>
          <w:szCs w:val="24"/>
          <w:lang w:val="ro-RO" w:eastAsia="ar-SA"/>
        </w:rPr>
        <w:t xml:space="preserve"> </w:t>
      </w:r>
    </w:p>
    <w:p w:rsidR="00A63D32" w:rsidRDefault="00A63D32" w:rsidP="00A63D32">
      <w:pPr>
        <w:spacing w:after="0" w:line="240" w:lineRule="auto"/>
        <w:ind w:firstLine="720"/>
        <w:jc w:val="both"/>
        <w:rPr>
          <w:rFonts w:ascii="Arial" w:hAnsi="Arial" w:cs="Arial"/>
          <w:sz w:val="24"/>
          <w:szCs w:val="24"/>
          <w:lang w:val="fr-FR" w:eastAsia="de-DE"/>
        </w:rPr>
      </w:pPr>
      <w:r w:rsidRPr="005C00A0">
        <w:rPr>
          <w:rFonts w:ascii="Arial" w:hAnsi="Arial" w:cs="Arial"/>
          <w:sz w:val="24"/>
          <w:szCs w:val="24"/>
          <w:lang w:val="fr-FR" w:eastAsia="de-DE"/>
        </w:rPr>
        <w:t xml:space="preserve">Canalizarea: </w:t>
      </w:r>
      <w:r>
        <w:rPr>
          <w:rFonts w:ascii="Arial" w:hAnsi="Arial" w:cs="Arial"/>
          <w:sz w:val="24"/>
          <w:szCs w:val="24"/>
          <w:lang w:val="fr-FR" w:eastAsia="de-DE"/>
        </w:rPr>
        <w:t xml:space="preserve">- </w:t>
      </w:r>
      <w:r w:rsidR="001A77D5">
        <w:rPr>
          <w:rFonts w:ascii="Arial" w:hAnsi="Arial" w:cs="Arial"/>
          <w:sz w:val="24"/>
          <w:szCs w:val="24"/>
          <w:lang w:val="fr-FR" w:eastAsia="de-DE"/>
        </w:rPr>
        <w:t>nu este cazul ;</w:t>
      </w:r>
    </w:p>
    <w:p w:rsidR="00A63D32" w:rsidRPr="001A77D5" w:rsidRDefault="00A63D32" w:rsidP="001A77D5">
      <w:pPr>
        <w:spacing w:after="0" w:line="240" w:lineRule="auto"/>
        <w:ind w:firstLine="720"/>
        <w:jc w:val="both"/>
        <w:rPr>
          <w:rFonts w:ascii="Arial" w:hAnsi="Arial" w:cs="Arial"/>
          <w:sz w:val="24"/>
          <w:szCs w:val="24"/>
          <w:lang w:val="it-IT"/>
        </w:rPr>
      </w:pPr>
      <w:r>
        <w:rPr>
          <w:rFonts w:ascii="Arial" w:hAnsi="Arial" w:cs="Arial"/>
          <w:sz w:val="24"/>
          <w:szCs w:val="24"/>
          <w:lang w:val="it-IT"/>
        </w:rPr>
        <w:t>Alimentarea cu en</w:t>
      </w:r>
      <w:r w:rsidR="001A77D5">
        <w:rPr>
          <w:rFonts w:ascii="Arial" w:hAnsi="Arial" w:cs="Arial"/>
          <w:sz w:val="24"/>
          <w:szCs w:val="24"/>
          <w:lang w:val="it-IT"/>
        </w:rPr>
        <w:t xml:space="preserve">ergie termica: - nu este cazul </w:t>
      </w:r>
      <w:r w:rsidR="004B7448">
        <w:rPr>
          <w:rFonts w:ascii="Arial" w:hAnsi="Arial" w:cs="Arial"/>
          <w:sz w:val="24"/>
          <w:szCs w:val="24"/>
          <w:lang w:val="it-IT"/>
        </w:rPr>
        <w:t>;</w:t>
      </w:r>
    </w:p>
    <w:p w:rsidR="008302D6" w:rsidRPr="00D92216" w:rsidRDefault="001A77D5" w:rsidP="00A63D32">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007E56A5">
        <w:rPr>
          <w:rFonts w:ascii="Arial" w:hAnsi="Arial" w:cs="Arial"/>
          <w:sz w:val="24"/>
          <w:szCs w:val="24"/>
          <w:lang w:val="it-IT"/>
        </w:rPr>
        <w:t xml:space="preserve"> </w:t>
      </w:r>
      <w:r w:rsidR="00A63D32" w:rsidRPr="006E6CD4">
        <w:rPr>
          <w:rFonts w:ascii="Arial" w:hAnsi="Arial" w:cs="Arial"/>
          <w:sz w:val="24"/>
          <w:szCs w:val="24"/>
          <w:lang w:val="it-IT"/>
        </w:rPr>
        <w:t>Alimentarea cu energie electrica:</w:t>
      </w:r>
      <w:r w:rsidR="00A63D32">
        <w:rPr>
          <w:rFonts w:ascii="Arial" w:hAnsi="Arial" w:cs="Arial"/>
          <w:sz w:val="24"/>
          <w:szCs w:val="24"/>
          <w:lang w:val="it-IT"/>
        </w:rPr>
        <w:t xml:space="preserve"> - </w:t>
      </w:r>
      <w:r w:rsidR="004B7448">
        <w:rPr>
          <w:rFonts w:ascii="Arial" w:hAnsi="Arial" w:cs="Arial"/>
          <w:sz w:val="24"/>
          <w:szCs w:val="24"/>
          <w:lang w:val="it-IT"/>
        </w:rPr>
        <w:t xml:space="preserve">nu este cazul </w:t>
      </w:r>
      <w:r w:rsidR="00A63D32">
        <w:rPr>
          <w:rFonts w:ascii="Arial" w:hAnsi="Arial" w:cs="Arial"/>
          <w:sz w:val="24"/>
          <w:szCs w:val="24"/>
          <w:lang w:val="it-IT"/>
        </w:rPr>
        <w:t xml:space="preserve"> ;</w:t>
      </w:r>
    </w:p>
    <w:p w:rsidR="00A63D32" w:rsidRPr="00087B0B" w:rsidRDefault="00A63D32" w:rsidP="00A63D32">
      <w:pPr>
        <w:spacing w:after="0" w:line="240" w:lineRule="auto"/>
        <w:ind w:firstLine="720"/>
        <w:jc w:val="both"/>
        <w:rPr>
          <w:rFonts w:ascii="Arial" w:hAnsi="Arial" w:cs="Arial"/>
          <w:noProof/>
          <w:sz w:val="24"/>
          <w:szCs w:val="24"/>
          <w:lang w:val="ro-RO"/>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2</w:t>
      </w:r>
      <w:r w:rsidRPr="00F11998">
        <w:rPr>
          <w:rFonts w:ascii="Arial" w:hAnsi="Arial" w:cs="Arial"/>
          <w:b/>
          <w:bCs/>
          <w:noProof/>
          <w:sz w:val="24"/>
          <w:szCs w:val="24"/>
          <w:lang w:val="ro-RO"/>
        </w:rPr>
        <w:t>)</w:t>
      </w:r>
      <w:r w:rsidRPr="00F11998">
        <w:rPr>
          <w:rFonts w:ascii="Arial" w:hAnsi="Arial" w:cs="Arial"/>
          <w:b/>
          <w:noProof/>
          <w:sz w:val="24"/>
          <w:szCs w:val="24"/>
          <w:lang w:val="ro-RO"/>
        </w:rPr>
        <w:t> cumularea cu alte proiecte existente şi/sau aprobate:</w:t>
      </w:r>
      <w:r w:rsidRPr="00087B0B">
        <w:rPr>
          <w:rFonts w:ascii="Arial" w:hAnsi="Arial" w:cs="Arial"/>
          <w:b/>
          <w:i/>
          <w:noProof/>
          <w:sz w:val="24"/>
          <w:szCs w:val="24"/>
          <w:lang w:val="ro-RO"/>
        </w:rPr>
        <w:t xml:space="preserve"> - </w:t>
      </w:r>
      <w:r w:rsidRPr="00087B0B">
        <w:rPr>
          <w:rFonts w:ascii="Arial" w:hAnsi="Arial" w:cs="Arial"/>
          <w:noProof/>
          <w:sz w:val="24"/>
          <w:szCs w:val="24"/>
          <w:lang w:val="ro-RO"/>
        </w:rPr>
        <w:t>lucrarile necesare</w:t>
      </w:r>
      <w:r w:rsidRPr="00087B0B">
        <w:rPr>
          <w:rFonts w:ascii="Arial" w:hAnsi="Arial" w:cs="Arial"/>
          <w:noProof/>
          <w:sz w:val="24"/>
          <w:szCs w:val="24"/>
        </w:rPr>
        <w:t xml:space="preserve">  realizarii proiectului nu se suprapun cu alta proiecte e</w:t>
      </w:r>
      <w:r w:rsidR="00FA1B5B">
        <w:rPr>
          <w:rFonts w:ascii="Arial" w:hAnsi="Arial" w:cs="Arial"/>
          <w:noProof/>
          <w:sz w:val="24"/>
          <w:szCs w:val="24"/>
        </w:rPr>
        <w:t>xistente sau planficate î</w:t>
      </w:r>
      <w:r>
        <w:rPr>
          <w:rFonts w:ascii="Arial" w:hAnsi="Arial" w:cs="Arial"/>
          <w:noProof/>
          <w:sz w:val="24"/>
          <w:szCs w:val="24"/>
        </w:rPr>
        <w:t>n zona ;</w:t>
      </w:r>
    </w:p>
    <w:p w:rsidR="00A63D32" w:rsidRPr="00B13F90" w:rsidRDefault="00A63D32" w:rsidP="00A63D32">
      <w:pPr>
        <w:spacing w:after="0" w:line="240" w:lineRule="auto"/>
        <w:ind w:firstLine="720"/>
        <w:jc w:val="both"/>
        <w:rPr>
          <w:rFonts w:ascii="Arial" w:hAnsi="Arial" w:cs="Arial"/>
          <w:noProof/>
          <w:sz w:val="24"/>
          <w:szCs w:val="24"/>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3</w:t>
      </w:r>
      <w:r w:rsidRPr="00F11998">
        <w:rPr>
          <w:rFonts w:ascii="Arial" w:hAnsi="Arial" w:cs="Arial"/>
          <w:b/>
          <w:bCs/>
          <w:noProof/>
          <w:sz w:val="24"/>
          <w:szCs w:val="24"/>
          <w:lang w:val="ro-RO"/>
        </w:rPr>
        <w:t>)</w:t>
      </w:r>
      <w:r w:rsidRPr="00F11998">
        <w:rPr>
          <w:rFonts w:ascii="Arial" w:hAnsi="Arial" w:cs="Arial"/>
          <w:b/>
          <w:noProof/>
          <w:sz w:val="24"/>
          <w:szCs w:val="24"/>
          <w:lang w:val="ro-RO"/>
        </w:rPr>
        <w:t> utilizarea resurselor naturale, în special a solului, a terenurilor, a apei şi a biodiversităţii</w:t>
      </w:r>
      <w:r w:rsidRPr="00F11998">
        <w:rPr>
          <w:rFonts w:ascii="Arial" w:hAnsi="Arial" w:cs="Arial"/>
          <w:noProof/>
          <w:sz w:val="24"/>
          <w:szCs w:val="24"/>
          <w:lang w:val="ro-RO"/>
        </w:rPr>
        <w:t>:</w:t>
      </w:r>
      <w:r w:rsidRPr="00CA61B8">
        <w:rPr>
          <w:rFonts w:ascii="Arial" w:hAnsi="Arial" w:cs="Arial"/>
          <w:noProof/>
          <w:sz w:val="24"/>
          <w:szCs w:val="24"/>
          <w:lang w:val="ro-RO"/>
        </w:rPr>
        <w:t xml:space="preserve"> </w:t>
      </w:r>
      <w:r>
        <w:rPr>
          <w:rFonts w:ascii="Arial" w:hAnsi="Arial" w:cs="Arial"/>
          <w:noProof/>
          <w:sz w:val="24"/>
          <w:szCs w:val="24"/>
          <w:lang w:val="ro-RO"/>
        </w:rPr>
        <w:t xml:space="preserve">- </w:t>
      </w:r>
      <w:r w:rsidRPr="00753B86">
        <w:rPr>
          <w:rFonts w:ascii="Arial" w:hAnsi="Arial" w:cs="Arial"/>
          <w:noProof/>
          <w:color w:val="000000" w:themeColor="text1"/>
          <w:sz w:val="24"/>
          <w:szCs w:val="24"/>
          <w:lang w:val="ro-RO"/>
        </w:rPr>
        <w:t xml:space="preserve">în perioada de execuţie se vor </w:t>
      </w:r>
      <w:r>
        <w:rPr>
          <w:rFonts w:ascii="Arial" w:hAnsi="Arial" w:cs="Arial"/>
          <w:noProof/>
          <w:color w:val="000000" w:themeColor="text1"/>
          <w:sz w:val="24"/>
          <w:szCs w:val="24"/>
          <w:lang w:val="ro-RO"/>
        </w:rPr>
        <w:t xml:space="preserve">folosi cantităţi de apă, nisip </w:t>
      </w:r>
      <w:r>
        <w:rPr>
          <w:rFonts w:ascii="Arial" w:hAnsi="Arial" w:cs="Arial"/>
          <w:noProof/>
          <w:color w:val="000000" w:themeColor="text1"/>
          <w:sz w:val="24"/>
          <w:szCs w:val="24"/>
        </w:rPr>
        <w:t>;</w:t>
      </w:r>
    </w:p>
    <w:p w:rsidR="00A63D32" w:rsidRPr="00DF64F7" w:rsidRDefault="00A63D32" w:rsidP="00A63D32">
      <w:pPr>
        <w:spacing w:after="0" w:line="240" w:lineRule="auto"/>
        <w:ind w:firstLine="720"/>
        <w:jc w:val="both"/>
        <w:rPr>
          <w:rFonts w:ascii="Arial" w:hAnsi="Arial" w:cs="Arial"/>
          <w:sz w:val="24"/>
          <w:szCs w:val="24"/>
          <w:lang w:val="ro-RO"/>
        </w:rPr>
      </w:pPr>
      <w:r w:rsidRPr="00DF64F7">
        <w:rPr>
          <w:rFonts w:ascii="Arial" w:hAnsi="Arial" w:cs="Arial"/>
          <w:b/>
          <w:bCs/>
          <w:noProof/>
          <w:sz w:val="24"/>
          <w:szCs w:val="24"/>
          <w:lang w:val="ro-RO"/>
        </w:rPr>
        <w:t>b</w:t>
      </w:r>
      <w:r w:rsidRPr="00DF64F7">
        <w:rPr>
          <w:rFonts w:ascii="Arial" w:hAnsi="Arial" w:cs="Arial"/>
          <w:b/>
          <w:bCs/>
          <w:noProof/>
          <w:sz w:val="24"/>
          <w:szCs w:val="24"/>
          <w:vertAlign w:val="subscript"/>
          <w:lang w:val="ro-RO"/>
        </w:rPr>
        <w:t>4</w:t>
      </w:r>
      <w:r w:rsidRPr="00DF64F7">
        <w:rPr>
          <w:rFonts w:ascii="Arial" w:hAnsi="Arial" w:cs="Arial"/>
          <w:b/>
          <w:bCs/>
          <w:noProof/>
          <w:sz w:val="24"/>
          <w:szCs w:val="24"/>
          <w:lang w:val="ro-RO"/>
        </w:rPr>
        <w:t>)</w:t>
      </w:r>
      <w:r w:rsidRPr="00DF64F7">
        <w:rPr>
          <w:rFonts w:ascii="Arial" w:hAnsi="Arial" w:cs="Arial"/>
          <w:noProof/>
          <w:sz w:val="24"/>
          <w:szCs w:val="24"/>
          <w:lang w:val="ro-RO"/>
        </w:rPr>
        <w:t> </w:t>
      </w:r>
      <w:r w:rsidRPr="00F11998">
        <w:rPr>
          <w:rFonts w:ascii="Arial" w:hAnsi="Arial" w:cs="Arial"/>
          <w:b/>
          <w:noProof/>
          <w:sz w:val="24"/>
          <w:szCs w:val="24"/>
          <w:lang w:val="ro-RO"/>
        </w:rPr>
        <w:t>cantitatea şi tipurile de deşeuri generate/gestionate:</w:t>
      </w:r>
      <w:r w:rsidRPr="00DF64F7">
        <w:rPr>
          <w:rFonts w:ascii="Arial" w:hAnsi="Arial" w:cs="Arial"/>
          <w:noProof/>
          <w:sz w:val="24"/>
          <w:szCs w:val="24"/>
          <w:lang w:val="ro-RO"/>
        </w:rPr>
        <w:t xml:space="preserve"> </w:t>
      </w:r>
      <w:r>
        <w:rPr>
          <w:rFonts w:ascii="Arial" w:hAnsi="Arial" w:cs="Arial"/>
          <w:noProof/>
          <w:sz w:val="24"/>
          <w:szCs w:val="24"/>
          <w:lang w:val="ro-RO"/>
        </w:rPr>
        <w:t>- g</w:t>
      </w:r>
      <w:r w:rsidRPr="00DF64F7">
        <w:rPr>
          <w:rFonts w:ascii="Arial" w:hAnsi="Arial" w:cs="Arial"/>
          <w:noProof/>
          <w:sz w:val="24"/>
          <w:szCs w:val="24"/>
          <w:lang w:val="ro-RO"/>
        </w:rPr>
        <w:t>estionarea deșeurilor</w:t>
      </w:r>
      <w:r>
        <w:rPr>
          <w:rFonts w:ascii="Arial" w:hAnsi="Arial" w:cs="Arial"/>
          <w:noProof/>
          <w:sz w:val="24"/>
          <w:szCs w:val="24"/>
          <w:lang w:val="ro-RO"/>
        </w:rPr>
        <w:t xml:space="preserve"> se va realiza conform OUG 92/2021</w:t>
      </w:r>
      <w:r w:rsidRPr="00DF64F7">
        <w:rPr>
          <w:rFonts w:ascii="Arial" w:hAnsi="Arial" w:cs="Arial"/>
          <w:noProof/>
          <w:sz w:val="24"/>
          <w:szCs w:val="24"/>
          <w:lang w:val="ro-RO"/>
        </w:rPr>
        <w:t>,</w:t>
      </w:r>
      <w:r>
        <w:rPr>
          <w:rFonts w:ascii="Arial" w:hAnsi="Arial" w:cs="Arial"/>
          <w:noProof/>
          <w:sz w:val="24"/>
          <w:szCs w:val="24"/>
          <w:lang w:val="ro-RO"/>
        </w:rPr>
        <w:t xml:space="preserve"> privind regimul deseurilor, acestea vor fi colectate selectiv si se vor valorifica/elimina numai prin operatori economici autorizati </w:t>
      </w:r>
      <w:r>
        <w:rPr>
          <w:rFonts w:ascii="Arial" w:hAnsi="Arial" w:cs="Arial"/>
          <w:sz w:val="24"/>
          <w:szCs w:val="24"/>
          <w:lang w:val="ro-RO"/>
        </w:rPr>
        <w:t>;</w:t>
      </w:r>
    </w:p>
    <w:p w:rsidR="00A63D32" w:rsidRPr="009C1735" w:rsidRDefault="00A63D32" w:rsidP="00A63D32">
      <w:pPr>
        <w:spacing w:after="0" w:line="240" w:lineRule="auto"/>
        <w:ind w:firstLine="720"/>
        <w:jc w:val="both"/>
        <w:rPr>
          <w:rFonts w:ascii="Arial" w:hAnsi="Arial" w:cs="Arial"/>
          <w:b/>
          <w:bCs/>
          <w:noProof/>
          <w:color w:val="FF0000"/>
          <w:sz w:val="24"/>
          <w:szCs w:val="24"/>
          <w:lang w:val="ro-RO"/>
        </w:rPr>
      </w:pPr>
      <w:r w:rsidRPr="004155C6">
        <w:rPr>
          <w:rFonts w:ascii="Arial" w:hAnsi="Arial" w:cs="Arial"/>
          <w:b/>
          <w:bCs/>
          <w:noProof/>
          <w:sz w:val="24"/>
          <w:szCs w:val="24"/>
          <w:lang w:val="ro-RO"/>
        </w:rPr>
        <w:t>b</w:t>
      </w:r>
      <w:r w:rsidRPr="004155C6">
        <w:rPr>
          <w:rFonts w:ascii="Arial" w:hAnsi="Arial" w:cs="Arial"/>
          <w:b/>
          <w:bCs/>
          <w:noProof/>
          <w:sz w:val="24"/>
          <w:szCs w:val="24"/>
          <w:vertAlign w:val="subscript"/>
          <w:lang w:val="ro-RO"/>
        </w:rPr>
        <w:t>5</w:t>
      </w:r>
      <w:r w:rsidRPr="004155C6">
        <w:rPr>
          <w:rFonts w:ascii="Arial" w:hAnsi="Arial" w:cs="Arial"/>
          <w:b/>
          <w:bCs/>
          <w:noProof/>
          <w:sz w:val="24"/>
          <w:szCs w:val="24"/>
          <w:lang w:val="ro-RO"/>
        </w:rPr>
        <w:t>)</w:t>
      </w:r>
      <w:r w:rsidRPr="004155C6">
        <w:rPr>
          <w:rFonts w:ascii="Arial" w:hAnsi="Arial" w:cs="Arial"/>
          <w:noProof/>
          <w:sz w:val="24"/>
          <w:szCs w:val="24"/>
          <w:lang w:val="ro-RO"/>
        </w:rPr>
        <w:t> </w:t>
      </w:r>
      <w:r w:rsidRPr="00BF3A35">
        <w:rPr>
          <w:rFonts w:ascii="Arial" w:hAnsi="Arial" w:cs="Arial"/>
          <w:b/>
          <w:noProof/>
          <w:sz w:val="24"/>
          <w:szCs w:val="24"/>
          <w:lang w:val="ro-RO"/>
        </w:rPr>
        <w:t>poluarea şi alte efecte negative:</w:t>
      </w:r>
      <w:r w:rsidRPr="00D127D9">
        <w:rPr>
          <w:rFonts w:ascii="Arial" w:hAnsi="Arial" w:cs="Arial"/>
          <w:noProof/>
          <w:sz w:val="24"/>
          <w:szCs w:val="24"/>
          <w:lang w:val="ro-RO"/>
        </w:rPr>
        <w:t xml:space="preserve"> </w:t>
      </w:r>
      <w:r>
        <w:rPr>
          <w:rFonts w:ascii="Arial" w:hAnsi="Arial" w:cs="Arial"/>
          <w:noProof/>
          <w:sz w:val="24"/>
          <w:szCs w:val="24"/>
          <w:lang w:val="ro-RO"/>
        </w:rPr>
        <w:t>- nu  exista posibilitatea aparitiei unor emisii  semnificative in niciun din factorii de mediu daca vor fi respectate urmatoarele masuri:</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facoturl de mediu  apa</w:t>
      </w:r>
      <w:r w:rsidRPr="009715B1">
        <w:rPr>
          <w:rFonts w:ascii="Arial" w:hAnsi="Arial" w:cs="Arial"/>
          <w:b/>
          <w:bCs/>
          <w:noProof/>
          <w:color w:val="000000" w:themeColor="text1"/>
          <w:sz w:val="24"/>
          <w:szCs w:val="24"/>
          <w:lang w:val="ro-RO"/>
        </w:rPr>
        <w:t>:</w:t>
      </w:r>
      <w:r>
        <w:rPr>
          <w:rFonts w:ascii="Arial" w:hAnsi="Arial" w:cs="Arial"/>
          <w:b/>
          <w:bCs/>
          <w:noProof/>
          <w:color w:val="000000" w:themeColor="text1"/>
          <w:sz w:val="24"/>
          <w:szCs w:val="24"/>
          <w:lang w:val="ro-RO"/>
        </w:rPr>
        <w:t xml:space="preserve"> </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facorul de mediu aer</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xml:space="preserve">- </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utilizarea de echipamente de lucru nepoluante, performante, moderne, în stare tehnică bună;</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A63D32"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se va respecta preved</w:t>
      </w:r>
      <w:r>
        <w:rPr>
          <w:rFonts w:ascii="Arial" w:hAnsi="Arial" w:cs="Arial"/>
          <w:bCs/>
          <w:noProof/>
          <w:color w:val="000000" w:themeColor="text1"/>
          <w:sz w:val="24"/>
          <w:szCs w:val="24"/>
          <w:lang w:val="ro-RO"/>
        </w:rPr>
        <w:t>erile legislației în vigoare ;</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zgomot si vibratii:</w:t>
      </w:r>
    </w:p>
    <w:p w:rsidR="00A2740B" w:rsidRDefault="00A2740B" w:rsidP="00A63D32">
      <w:pPr>
        <w:spacing w:after="0" w:line="240" w:lineRule="auto"/>
        <w:jc w:val="both"/>
        <w:rPr>
          <w:rFonts w:ascii="Arial" w:hAnsi="Arial" w:cs="Arial"/>
          <w:bCs/>
          <w:noProof/>
          <w:color w:val="000000" w:themeColor="text1"/>
          <w:sz w:val="24"/>
          <w:szCs w:val="24"/>
        </w:rPr>
      </w:pPr>
      <w:r>
        <w:rPr>
          <w:rFonts w:ascii="Arial" w:hAnsi="Arial" w:cs="Arial"/>
          <w:b/>
          <w:bCs/>
          <w:noProof/>
          <w:color w:val="000000" w:themeColor="text1"/>
          <w:sz w:val="24"/>
          <w:szCs w:val="24"/>
          <w:lang w:val="ro-RO"/>
        </w:rPr>
        <w:t xml:space="preserve">-  </w:t>
      </w:r>
      <w:r w:rsidRPr="00A2740B">
        <w:rPr>
          <w:rFonts w:ascii="Arial" w:hAnsi="Arial" w:cs="Arial"/>
          <w:bCs/>
          <w:noProof/>
          <w:color w:val="000000" w:themeColor="text1"/>
          <w:sz w:val="24"/>
          <w:szCs w:val="24"/>
          <w:lang w:val="ro-RO"/>
        </w:rPr>
        <w:t xml:space="preserve">pentru </w:t>
      </w:r>
      <w:r>
        <w:rPr>
          <w:rFonts w:ascii="Arial" w:hAnsi="Arial" w:cs="Arial"/>
          <w:bCs/>
          <w:noProof/>
          <w:color w:val="000000" w:themeColor="text1"/>
          <w:sz w:val="24"/>
          <w:szCs w:val="24"/>
          <w:lang w:val="ro-RO"/>
        </w:rPr>
        <w:t xml:space="preserve">a evita producerea poluarii fonice, toate utilajele care produc zgomot si/sau vibratii vor fi mentinute in stare buna de functionare </w:t>
      </w:r>
      <w:r>
        <w:rPr>
          <w:rFonts w:ascii="Arial" w:hAnsi="Arial" w:cs="Arial"/>
          <w:bCs/>
          <w:noProof/>
          <w:color w:val="000000" w:themeColor="text1"/>
          <w:sz w:val="24"/>
          <w:szCs w:val="24"/>
        </w:rPr>
        <w:t>;</w:t>
      </w:r>
    </w:p>
    <w:p w:rsidR="00840510" w:rsidRPr="00A2740B" w:rsidRDefault="00840510" w:rsidP="00A63D32">
      <w:pPr>
        <w:spacing w:after="0" w:line="240" w:lineRule="auto"/>
        <w:jc w:val="both"/>
        <w:rPr>
          <w:rFonts w:ascii="Arial" w:hAnsi="Arial" w:cs="Arial"/>
          <w:b/>
          <w:bCs/>
          <w:noProof/>
          <w:color w:val="000000" w:themeColor="text1"/>
          <w:sz w:val="24"/>
          <w:szCs w:val="24"/>
        </w:rPr>
      </w:pPr>
      <w:r>
        <w:rPr>
          <w:rFonts w:ascii="Arial" w:hAnsi="Arial" w:cs="Arial"/>
          <w:bCs/>
          <w:noProof/>
          <w:color w:val="000000" w:themeColor="text1"/>
          <w:sz w:val="24"/>
          <w:szCs w:val="24"/>
        </w:rPr>
        <w:t>- echipamentele fixe producatoare de zgomot trebuie mentinute acoperite cu carcase antifonice;</w:t>
      </w:r>
    </w:p>
    <w:p w:rsidR="00A63D32" w:rsidRDefault="00A63D32" w:rsidP="00A63D32">
      <w:pPr>
        <w:spacing w:after="0" w:line="240" w:lineRule="auto"/>
        <w:jc w:val="both"/>
        <w:rPr>
          <w:rFonts w:ascii="Arial" w:hAnsi="Arial" w:cs="Arial"/>
          <w:bCs/>
          <w:noProof/>
          <w:sz w:val="24"/>
          <w:szCs w:val="24"/>
          <w:lang w:val="ro-RO"/>
        </w:rPr>
      </w:pPr>
      <w:r w:rsidRPr="003F13BF">
        <w:rPr>
          <w:rFonts w:ascii="Arial" w:hAnsi="Arial" w:cs="Arial"/>
          <w:bCs/>
          <w:noProof/>
          <w:color w:val="000000" w:themeColor="text1"/>
          <w:sz w:val="24"/>
          <w:szCs w:val="24"/>
          <w:lang w:val="ro-RO"/>
        </w:rPr>
        <w:t>-</w:t>
      </w:r>
      <w:r>
        <w:rPr>
          <w:rFonts w:ascii="Arial" w:hAnsi="Arial" w:cs="Arial"/>
          <w:b/>
          <w:bCs/>
          <w:noProof/>
          <w:color w:val="000000" w:themeColor="text1"/>
          <w:sz w:val="24"/>
          <w:szCs w:val="24"/>
          <w:lang w:val="ro-RO"/>
        </w:rPr>
        <w:t xml:space="preserve"> </w:t>
      </w:r>
      <w:r w:rsidR="00840510">
        <w:rPr>
          <w:rFonts w:ascii="Arial" w:hAnsi="Arial" w:cs="Arial"/>
          <w:bCs/>
          <w:noProof/>
          <w:sz w:val="24"/>
          <w:szCs w:val="24"/>
          <w:lang w:val="ro-RO"/>
        </w:rPr>
        <w:t>echipamentel</w:t>
      </w:r>
      <w:r w:rsidR="00D259EB">
        <w:rPr>
          <w:rFonts w:ascii="Arial" w:hAnsi="Arial" w:cs="Arial"/>
          <w:bCs/>
          <w:noProof/>
          <w:sz w:val="24"/>
          <w:szCs w:val="24"/>
          <w:lang w:val="ro-RO"/>
        </w:rPr>
        <w:t>e cu functionare intermitenta tr</w:t>
      </w:r>
      <w:r w:rsidR="00CB5A75">
        <w:rPr>
          <w:rFonts w:ascii="Arial" w:hAnsi="Arial" w:cs="Arial"/>
          <w:bCs/>
          <w:noProof/>
          <w:sz w:val="24"/>
          <w:szCs w:val="24"/>
          <w:lang w:val="ro-RO"/>
        </w:rPr>
        <w:t>ebuie oprite pe durata î</w:t>
      </w:r>
      <w:r w:rsidR="00840510">
        <w:rPr>
          <w:rFonts w:ascii="Arial" w:hAnsi="Arial" w:cs="Arial"/>
          <w:bCs/>
          <w:noProof/>
          <w:sz w:val="24"/>
          <w:szCs w:val="24"/>
          <w:lang w:val="ro-RO"/>
        </w:rPr>
        <w:t>n care</w:t>
      </w:r>
      <w:r w:rsidR="00D259EB">
        <w:rPr>
          <w:rFonts w:ascii="Arial" w:hAnsi="Arial" w:cs="Arial"/>
          <w:bCs/>
          <w:noProof/>
          <w:sz w:val="24"/>
          <w:szCs w:val="24"/>
          <w:lang w:val="ro-RO"/>
        </w:rPr>
        <w:t xml:space="preserve"> nu </w:t>
      </w:r>
      <w:r w:rsidR="004A2F1E">
        <w:rPr>
          <w:rFonts w:ascii="Arial" w:hAnsi="Arial" w:cs="Arial"/>
          <w:bCs/>
          <w:noProof/>
          <w:sz w:val="24"/>
          <w:szCs w:val="24"/>
          <w:lang w:val="ro-RO"/>
        </w:rPr>
        <w:t xml:space="preserve"> sunt utilizate ;</w:t>
      </w:r>
    </w:p>
    <w:p w:rsidR="00B518DE" w:rsidRDefault="00B518DE" w:rsidP="00A63D32">
      <w:pPr>
        <w:spacing w:after="0" w:line="240" w:lineRule="auto"/>
        <w:jc w:val="both"/>
        <w:rPr>
          <w:rFonts w:ascii="Arial" w:hAnsi="Arial" w:cs="Arial"/>
          <w:bCs/>
          <w:noProof/>
          <w:sz w:val="24"/>
          <w:szCs w:val="24"/>
          <w:lang w:val="ro-RO"/>
        </w:rPr>
      </w:pPr>
    </w:p>
    <w:p w:rsidR="00B518DE" w:rsidRDefault="00B518DE" w:rsidP="00A63D32">
      <w:pPr>
        <w:spacing w:after="0" w:line="240" w:lineRule="auto"/>
        <w:jc w:val="both"/>
        <w:rPr>
          <w:rFonts w:ascii="Arial" w:hAnsi="Arial" w:cs="Arial"/>
          <w:bCs/>
          <w:noProof/>
          <w:sz w:val="24"/>
          <w:szCs w:val="24"/>
          <w:lang w:val="ro-RO"/>
        </w:rPr>
      </w:pPr>
    </w:p>
    <w:p w:rsidR="00C72260" w:rsidRPr="00064DAD" w:rsidRDefault="00C72260" w:rsidP="00A63D32">
      <w:pPr>
        <w:spacing w:after="0" w:line="240" w:lineRule="auto"/>
        <w:jc w:val="both"/>
        <w:rPr>
          <w:rFonts w:ascii="Arial" w:hAnsi="Arial" w:cs="Arial"/>
          <w:bCs/>
          <w:noProof/>
          <w:sz w:val="24"/>
          <w:szCs w:val="24"/>
          <w:lang w:val="ro-RO"/>
        </w:rPr>
      </w:pP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lastRenderedPageBreak/>
        <w:t xml:space="preserve">     ●   pentru sol și subsol</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9715B1">
        <w:rPr>
          <w:rFonts w:ascii="Arial" w:hAnsi="Arial" w:cs="Arial"/>
          <w:b/>
          <w:bCs/>
          <w:noProof/>
          <w:color w:val="000000" w:themeColor="text1"/>
          <w:sz w:val="24"/>
          <w:szCs w:val="24"/>
          <w:lang w:val="ro-RO"/>
        </w:rPr>
        <w:t>pentru protecția ecosistemelor terestre și acvatice:</w:t>
      </w:r>
    </w:p>
    <w:p w:rsidR="00A63D32" w:rsidRPr="009715B1" w:rsidRDefault="00A63D32" w:rsidP="00624FC5">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în vecinătatea obiectivului prezentat nu se întâlnesc specii din flor</w:t>
      </w:r>
      <w:r>
        <w:rPr>
          <w:rFonts w:ascii="Arial" w:hAnsi="Arial" w:cs="Arial"/>
          <w:bCs/>
          <w:noProof/>
          <w:color w:val="000000" w:themeColor="text1"/>
          <w:sz w:val="24"/>
          <w:szCs w:val="24"/>
          <w:lang w:val="ro-RO"/>
        </w:rPr>
        <w:t xml:space="preserve">ă, faună acvatică sau terestră, </w:t>
      </w:r>
      <w:r w:rsidRPr="009715B1">
        <w:rPr>
          <w:rFonts w:ascii="Arial" w:hAnsi="Arial" w:cs="Arial"/>
          <w:bCs/>
          <w:noProof/>
          <w:color w:val="000000" w:themeColor="text1"/>
          <w:sz w:val="24"/>
          <w:szCs w:val="24"/>
          <w:lang w:val="ro-RO"/>
        </w:rPr>
        <w:t>ocrotite și nu sunt prevăzute programe sau măsuri speciale pentru protecţia ecosistemelor, a biodiversităţii şi pentru ocrotirea naturii;</w:t>
      </w:r>
    </w:p>
    <w:p w:rsidR="00A63D32" w:rsidRPr="009715B1" w:rsidRDefault="00A63D32" w:rsidP="00624FC5">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A63D32" w:rsidRPr="00221010" w:rsidRDefault="00A63D32" w:rsidP="00A63D32">
      <w:pPr>
        <w:spacing w:after="0" w:line="240" w:lineRule="auto"/>
        <w:jc w:val="both"/>
        <w:rPr>
          <w:rFonts w:ascii="Arial" w:hAnsi="Arial" w:cs="Arial"/>
          <w:i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3D26AB">
        <w:rPr>
          <w:rFonts w:ascii="Arial" w:hAnsi="Arial" w:cs="Arial"/>
          <w:b/>
          <w:bCs/>
          <w:noProof/>
          <w:color w:val="000000" w:themeColor="text1"/>
          <w:sz w:val="24"/>
          <w:szCs w:val="24"/>
          <w:lang w:val="ro-RO"/>
        </w:rPr>
        <w:t>pentru protecția aşezărilor umane şi a altor obiective de interes public:</w:t>
      </w:r>
      <w:r>
        <w:rPr>
          <w:rFonts w:ascii="Arial" w:hAnsi="Arial" w:cs="Arial"/>
          <w:b/>
          <w:bCs/>
          <w:noProof/>
          <w:color w:val="000000" w:themeColor="text1"/>
          <w:sz w:val="24"/>
          <w:szCs w:val="24"/>
          <w:lang w:val="ro-RO"/>
        </w:rPr>
        <w:t xml:space="preserve"> </w:t>
      </w:r>
    </w:p>
    <w:p w:rsidR="00A63D32" w:rsidRPr="00DB59E5" w:rsidRDefault="00A63D32" w:rsidP="00A63D32">
      <w:pPr>
        <w:spacing w:after="0" w:line="240" w:lineRule="auto"/>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Pr="00DB59E5" w:rsidRDefault="00A63D32" w:rsidP="00A63D32">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A63D32" w:rsidRPr="006E7522" w:rsidRDefault="00A63D32" w:rsidP="00A63D32">
      <w:pPr>
        <w:spacing w:after="0" w:line="240" w:lineRule="auto"/>
        <w:ind w:firstLine="720"/>
        <w:jc w:val="both"/>
        <w:rPr>
          <w:rFonts w:ascii="Arial" w:hAnsi="Arial" w:cs="Arial"/>
          <w:b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Pr>
          <w:rFonts w:ascii="Arial" w:hAnsi="Arial" w:cs="Arial"/>
          <w:bCs/>
          <w:noProof/>
          <w:color w:val="000000" w:themeColor="text1"/>
          <w:sz w:val="24"/>
          <w:szCs w:val="24"/>
          <w:lang w:val="ro-RO"/>
        </w:rPr>
        <w:t xml:space="preserve"> </w:t>
      </w:r>
    </w:p>
    <w:p w:rsidR="00340C2F" w:rsidRPr="00783D2B" w:rsidRDefault="00A63D32" w:rsidP="006512D5">
      <w:pPr>
        <w:spacing w:after="0" w:line="240" w:lineRule="auto"/>
        <w:ind w:firstLine="720"/>
        <w:jc w:val="both"/>
        <w:rPr>
          <w:rFonts w:ascii="Arial" w:hAnsi="Arial" w:cs="Arial"/>
          <w:b/>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p>
    <w:p w:rsidR="00A63D32" w:rsidRPr="004D3EC8" w:rsidRDefault="00A63D32" w:rsidP="00A63D32">
      <w:pPr>
        <w:spacing w:after="0" w:line="240" w:lineRule="auto"/>
        <w:ind w:firstLine="720"/>
        <w:jc w:val="both"/>
        <w:rPr>
          <w:rFonts w:ascii="Arial" w:hAnsi="Arial" w:cs="Arial"/>
          <w:noProof/>
          <w:sz w:val="24"/>
          <w:szCs w:val="24"/>
          <w:lang w:val="ro-RO"/>
        </w:rPr>
      </w:pPr>
      <w:r w:rsidRPr="004D3EC8">
        <w:rPr>
          <w:rFonts w:ascii="Arial" w:hAnsi="Arial" w:cs="Arial"/>
          <w:b/>
          <w:bCs/>
          <w:noProof/>
          <w:sz w:val="24"/>
          <w:szCs w:val="24"/>
          <w:lang w:val="ro-RO"/>
        </w:rPr>
        <w:t>b</w:t>
      </w:r>
      <w:r w:rsidRPr="004D3EC8">
        <w:rPr>
          <w:rFonts w:ascii="Arial" w:hAnsi="Arial" w:cs="Arial"/>
          <w:b/>
          <w:bCs/>
          <w:noProof/>
          <w:sz w:val="24"/>
          <w:szCs w:val="24"/>
          <w:vertAlign w:val="subscript"/>
          <w:lang w:val="ro-RO"/>
        </w:rPr>
        <w:t>6</w:t>
      </w:r>
      <w:r w:rsidRPr="004D3EC8">
        <w:rPr>
          <w:rFonts w:ascii="Arial" w:hAnsi="Arial" w:cs="Arial"/>
          <w:b/>
          <w:bCs/>
          <w:noProof/>
          <w:sz w:val="24"/>
          <w:szCs w:val="24"/>
          <w:lang w:val="ro-RO"/>
        </w:rPr>
        <w:t>)</w:t>
      </w:r>
      <w:r w:rsidRPr="004D3EC8">
        <w:rPr>
          <w:rFonts w:ascii="Arial" w:hAnsi="Arial" w:cs="Arial"/>
          <w:noProof/>
          <w:sz w:val="24"/>
          <w:szCs w:val="24"/>
          <w:lang w:val="ro-RO"/>
        </w:rPr>
        <w:t> </w:t>
      </w:r>
      <w:r w:rsidRPr="004D3EC8">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Pr>
          <w:rFonts w:ascii="Arial" w:hAnsi="Arial" w:cs="Arial"/>
          <w:b/>
          <w:i/>
          <w:noProof/>
          <w:sz w:val="24"/>
          <w:szCs w:val="24"/>
          <w:lang w:val="ro-RO"/>
        </w:rPr>
        <w:t xml:space="preserve">  - </w:t>
      </w:r>
      <w:r w:rsidRPr="004D3EC8">
        <w:rPr>
          <w:rFonts w:ascii="Arial" w:hAnsi="Arial" w:cs="Arial"/>
          <w:b/>
          <w:i/>
          <w:noProof/>
          <w:sz w:val="24"/>
          <w:szCs w:val="24"/>
          <w:lang w:val="ro-RO"/>
        </w:rPr>
        <w:t xml:space="preserve"> </w:t>
      </w:r>
      <w:r w:rsidRPr="004D3EC8">
        <w:rPr>
          <w:rFonts w:ascii="Arial" w:hAnsi="Arial" w:cs="Arial"/>
          <w:noProof/>
          <w:sz w:val="24"/>
          <w:szCs w:val="24"/>
          <w:lang w:val="ro-RO"/>
        </w:rPr>
        <w:t>nu este cazul, proiectul nu</w:t>
      </w:r>
      <w:r w:rsidRPr="004D3EC8">
        <w:rPr>
          <w:rFonts w:ascii="Times New Roman" w:eastAsia="Times New Roman" w:hAnsi="Times New Roman"/>
          <w:sz w:val="24"/>
          <w:szCs w:val="24"/>
          <w:lang w:val="ro-RO" w:eastAsia="en-GB"/>
        </w:rPr>
        <w:t xml:space="preserve"> </w:t>
      </w:r>
      <w:r w:rsidRPr="004D3EC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Default="00A63D32" w:rsidP="00A63D32">
      <w:pPr>
        <w:spacing w:after="0" w:line="240" w:lineRule="auto"/>
        <w:ind w:firstLine="720"/>
        <w:jc w:val="both"/>
        <w:rPr>
          <w:rFonts w:ascii="Arial" w:hAnsi="Arial" w:cs="Arial"/>
          <w:b/>
          <w:i/>
          <w:noProof/>
          <w:sz w:val="24"/>
          <w:szCs w:val="24"/>
          <w:lang w:val="ro-RO"/>
        </w:rPr>
      </w:pPr>
      <w:r w:rsidRPr="002C35A3">
        <w:rPr>
          <w:rFonts w:ascii="Arial" w:hAnsi="Arial" w:cs="Arial"/>
          <w:b/>
          <w:bCs/>
          <w:noProof/>
          <w:sz w:val="24"/>
          <w:szCs w:val="24"/>
          <w:lang w:val="ro-RO"/>
        </w:rPr>
        <w:t>b</w:t>
      </w:r>
      <w:r w:rsidRPr="002C35A3">
        <w:rPr>
          <w:rFonts w:ascii="Arial" w:hAnsi="Arial" w:cs="Arial"/>
          <w:b/>
          <w:bCs/>
          <w:noProof/>
          <w:sz w:val="24"/>
          <w:szCs w:val="24"/>
          <w:vertAlign w:val="subscript"/>
          <w:lang w:val="ro-RO"/>
        </w:rPr>
        <w:t>7</w:t>
      </w:r>
      <w:r w:rsidRPr="002C35A3">
        <w:rPr>
          <w:rFonts w:ascii="Arial" w:hAnsi="Arial" w:cs="Arial"/>
          <w:b/>
          <w:bCs/>
          <w:noProof/>
          <w:sz w:val="24"/>
          <w:szCs w:val="24"/>
          <w:lang w:val="ro-RO"/>
        </w:rPr>
        <w:t>)</w:t>
      </w:r>
      <w:r w:rsidRPr="002C35A3">
        <w:rPr>
          <w:rFonts w:ascii="Arial" w:hAnsi="Arial" w:cs="Arial"/>
          <w:b/>
          <w:i/>
          <w:noProof/>
          <w:sz w:val="24"/>
          <w:szCs w:val="24"/>
          <w:lang w:val="ro-RO"/>
        </w:rPr>
        <w:t xml:space="preserve"> riscurile pentru sănătatea umană - de ex., din cauza contaminării apei sau a poluării atmosferice: </w:t>
      </w:r>
    </w:p>
    <w:p w:rsidR="00A63D32" w:rsidRDefault="00A63D32" w:rsidP="00A63D3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Implementarea proiectului nu va avea impact negativ asupra conditiilor de viata ale locuitorilor (  schimbari asupra calitatii mediului, zgomot, scaderea c</w:t>
      </w:r>
      <w:r w:rsidR="007B0B78">
        <w:rPr>
          <w:rFonts w:ascii="Arial" w:hAnsi="Arial" w:cs="Arial"/>
          <w:noProof/>
          <w:sz w:val="24"/>
          <w:szCs w:val="24"/>
          <w:lang w:val="ro-RO"/>
        </w:rPr>
        <w:t>alitaț</w:t>
      </w:r>
      <w:r>
        <w:rPr>
          <w:rFonts w:ascii="Arial" w:hAnsi="Arial" w:cs="Arial"/>
          <w:noProof/>
          <w:sz w:val="24"/>
          <w:szCs w:val="24"/>
          <w:lang w:val="ro-RO"/>
        </w:rPr>
        <w:t>ii hranei, etc .) ;</w:t>
      </w:r>
    </w:p>
    <w:p w:rsidR="00A63D32" w:rsidRDefault="00F356F2" w:rsidP="00A63D3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Disconfortul populației pe perioada de execuție a lucrărilor este temporar  ș</w:t>
      </w:r>
      <w:r w:rsidR="00A63D32">
        <w:rPr>
          <w:rFonts w:ascii="Arial" w:hAnsi="Arial" w:cs="Arial"/>
          <w:noProof/>
          <w:sz w:val="24"/>
          <w:szCs w:val="24"/>
          <w:lang w:val="ro-RO"/>
        </w:rPr>
        <w:t>i va fi redus</w:t>
      </w:r>
      <w:r>
        <w:rPr>
          <w:rFonts w:ascii="Arial" w:hAnsi="Arial" w:cs="Arial"/>
          <w:noProof/>
          <w:sz w:val="24"/>
          <w:szCs w:val="24"/>
          <w:lang w:val="ro-RO"/>
        </w:rPr>
        <w:t xml:space="preserve"> prin masurile de diminuare menț</w:t>
      </w:r>
      <w:r w:rsidR="00A63D32">
        <w:rPr>
          <w:rFonts w:ascii="Arial" w:hAnsi="Arial" w:cs="Arial"/>
          <w:noProof/>
          <w:sz w:val="24"/>
          <w:szCs w:val="24"/>
          <w:lang w:val="ro-RO"/>
        </w:rPr>
        <w:t>ionate.</w:t>
      </w:r>
    </w:p>
    <w:p w:rsidR="007C5063" w:rsidRDefault="007C5063" w:rsidP="00A63D32">
      <w:pPr>
        <w:spacing w:after="0" w:line="240" w:lineRule="auto"/>
        <w:ind w:firstLine="720"/>
        <w:jc w:val="both"/>
        <w:rPr>
          <w:rFonts w:ascii="Arial" w:hAnsi="Arial" w:cs="Arial"/>
          <w:noProof/>
          <w:sz w:val="24"/>
          <w:szCs w:val="24"/>
          <w:lang w:val="ro-RO"/>
        </w:rPr>
      </w:pPr>
    </w:p>
    <w:p w:rsidR="00715483" w:rsidRDefault="00715483" w:rsidP="00A63D32">
      <w:pPr>
        <w:spacing w:after="0" w:line="240" w:lineRule="auto"/>
        <w:ind w:firstLine="720"/>
        <w:jc w:val="both"/>
        <w:rPr>
          <w:rFonts w:ascii="Arial" w:hAnsi="Arial" w:cs="Arial"/>
          <w:noProof/>
          <w:sz w:val="24"/>
          <w:szCs w:val="24"/>
          <w:lang w:val="ro-RO"/>
        </w:rPr>
      </w:pPr>
    </w:p>
    <w:p w:rsidR="007C5063" w:rsidRPr="00FE6320" w:rsidRDefault="007C5063" w:rsidP="00A63D32">
      <w:pPr>
        <w:spacing w:after="0" w:line="240" w:lineRule="auto"/>
        <w:ind w:firstLine="720"/>
        <w:jc w:val="both"/>
        <w:rPr>
          <w:rFonts w:ascii="Arial" w:hAnsi="Arial" w:cs="Arial"/>
          <w:noProof/>
          <w:sz w:val="24"/>
          <w:szCs w:val="24"/>
          <w:lang w:val="ro-RO"/>
        </w:rPr>
      </w:pPr>
    </w:p>
    <w:p w:rsidR="00EB2576" w:rsidRPr="006A326A" w:rsidRDefault="00A63D32" w:rsidP="006A326A">
      <w:pPr>
        <w:spacing w:after="0" w:line="240" w:lineRule="auto"/>
        <w:jc w:val="both"/>
        <w:rPr>
          <w:rStyle w:val="FontStyle44"/>
          <w:b/>
          <w:bCs/>
          <w:noProof/>
          <w:sz w:val="24"/>
          <w:szCs w:val="24"/>
          <w:lang w:val="ro-RO"/>
        </w:rPr>
      </w:pPr>
      <w:r w:rsidRPr="009E7277">
        <w:rPr>
          <w:rFonts w:ascii="Arial" w:hAnsi="Arial" w:cs="Arial"/>
          <w:b/>
          <w:bCs/>
          <w:noProof/>
          <w:sz w:val="24"/>
          <w:szCs w:val="24"/>
          <w:lang w:val="ro-RO"/>
        </w:rPr>
        <w:t>Lucrări</w:t>
      </w:r>
      <w:r w:rsidRPr="009E7277">
        <w:rPr>
          <w:rFonts w:ascii="Arial" w:hAnsi="Arial" w:cs="Arial"/>
          <w:bCs/>
          <w:noProof/>
          <w:sz w:val="24"/>
          <w:szCs w:val="24"/>
          <w:lang w:val="ro-RO"/>
        </w:rPr>
        <w:t xml:space="preserve"> </w:t>
      </w:r>
      <w:r w:rsidR="00EA6271">
        <w:rPr>
          <w:rFonts w:ascii="Arial" w:hAnsi="Arial" w:cs="Arial"/>
          <w:b/>
          <w:bCs/>
          <w:noProof/>
          <w:sz w:val="24"/>
          <w:szCs w:val="24"/>
          <w:lang w:val="ro-RO"/>
        </w:rPr>
        <w:t>organizare de șantier:</w:t>
      </w:r>
    </w:p>
    <w:p w:rsidR="00EB2576" w:rsidRPr="002D22E1" w:rsidRDefault="00EB2576" w:rsidP="00017E31">
      <w:pPr>
        <w:spacing w:after="0" w:line="240" w:lineRule="auto"/>
        <w:jc w:val="both"/>
        <w:rPr>
          <w:rFonts w:ascii="Arial" w:hAnsi="Arial" w:cs="Arial"/>
          <w:b/>
          <w:sz w:val="24"/>
          <w:szCs w:val="24"/>
        </w:rPr>
      </w:pPr>
      <w:r w:rsidRPr="002D22E1">
        <w:rPr>
          <w:rFonts w:ascii="Arial" w:hAnsi="Arial" w:cs="Arial"/>
          <w:b/>
          <w:sz w:val="24"/>
          <w:szCs w:val="24"/>
        </w:rPr>
        <w:t xml:space="preserve">Organizarea de șantier </w:t>
      </w:r>
      <w:proofErr w:type="gramStart"/>
      <w:r w:rsidRPr="002D22E1">
        <w:rPr>
          <w:rFonts w:ascii="Arial" w:hAnsi="Arial" w:cs="Arial"/>
          <w:b/>
          <w:sz w:val="24"/>
          <w:szCs w:val="24"/>
        </w:rPr>
        <w:t>va</w:t>
      </w:r>
      <w:proofErr w:type="gramEnd"/>
      <w:r w:rsidRPr="002D22E1">
        <w:rPr>
          <w:rFonts w:ascii="Arial" w:hAnsi="Arial" w:cs="Arial"/>
          <w:b/>
          <w:sz w:val="24"/>
          <w:szCs w:val="24"/>
        </w:rPr>
        <w:t xml:space="preserve"> avea în vedere următoarele:</w:t>
      </w:r>
    </w:p>
    <w:p w:rsidR="0082282E" w:rsidRPr="00E720CD" w:rsidRDefault="00066881" w:rsidP="000474D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82282E" w:rsidRPr="00E720CD">
        <w:rPr>
          <w:rFonts w:ascii="Arial" w:hAnsi="Arial" w:cs="Arial"/>
          <w:sz w:val="24"/>
          <w:szCs w:val="24"/>
        </w:rPr>
        <w:t>adoptarea unor tehnologii mai putin poluante in cazul producerii mixturilor asfaltice; statiile de mixturi vor fi echipate cu instalatii de epurare a gazelor arse si retinere a prafului (filtre cu saci);</w:t>
      </w:r>
    </w:p>
    <w:p w:rsidR="0082282E" w:rsidRPr="00E720CD" w:rsidRDefault="0082282E" w:rsidP="0016403F">
      <w:pPr>
        <w:widowControl w:val="0"/>
        <w:autoSpaceDE w:val="0"/>
        <w:autoSpaceDN w:val="0"/>
        <w:adjustRightInd w:val="0"/>
        <w:spacing w:after="0" w:line="240" w:lineRule="auto"/>
        <w:jc w:val="both"/>
        <w:rPr>
          <w:rFonts w:ascii="Arial" w:hAnsi="Arial" w:cs="Arial"/>
          <w:sz w:val="24"/>
          <w:szCs w:val="24"/>
        </w:rPr>
      </w:pPr>
      <w:r w:rsidRPr="00E720CD">
        <w:rPr>
          <w:rFonts w:ascii="Arial" w:hAnsi="Arial" w:cs="Arial"/>
          <w:sz w:val="24"/>
          <w:szCs w:val="24"/>
        </w:rPr>
        <w:t>-folosirea unui combustibil corespunzator la ardere (gaze naturale sau CLU cu un continut de sulf de max. 1 %</w:t>
      </w:r>
      <w:proofErr w:type="gramStart"/>
      <w:r w:rsidRPr="00E720CD">
        <w:rPr>
          <w:rFonts w:ascii="Arial" w:hAnsi="Arial" w:cs="Arial"/>
          <w:sz w:val="24"/>
          <w:szCs w:val="24"/>
        </w:rPr>
        <w:t>)</w:t>
      </w:r>
      <w:r w:rsidR="00F70DE3">
        <w:rPr>
          <w:rFonts w:ascii="Arial" w:hAnsi="Arial" w:cs="Arial"/>
          <w:sz w:val="24"/>
          <w:szCs w:val="24"/>
        </w:rPr>
        <w:t xml:space="preserve"> </w:t>
      </w:r>
      <w:r w:rsidRPr="00E720CD">
        <w:rPr>
          <w:rFonts w:ascii="Arial" w:hAnsi="Arial" w:cs="Arial"/>
          <w:sz w:val="24"/>
          <w:szCs w:val="24"/>
        </w:rPr>
        <w:t>;</w:t>
      </w:r>
      <w:proofErr w:type="gramEnd"/>
      <w:r w:rsidRPr="00E720CD">
        <w:rPr>
          <w:rFonts w:ascii="Arial" w:hAnsi="Arial" w:cs="Arial"/>
          <w:sz w:val="24"/>
          <w:szCs w:val="24"/>
        </w:rPr>
        <w:t xml:space="preserve"> </w:t>
      </w:r>
    </w:p>
    <w:p w:rsidR="0082282E" w:rsidRPr="00E720CD" w:rsidRDefault="0082282E" w:rsidP="0016403F">
      <w:pPr>
        <w:widowControl w:val="0"/>
        <w:autoSpaceDE w:val="0"/>
        <w:autoSpaceDN w:val="0"/>
        <w:adjustRightInd w:val="0"/>
        <w:spacing w:after="0" w:line="240" w:lineRule="auto"/>
        <w:jc w:val="both"/>
        <w:rPr>
          <w:rFonts w:ascii="Arial" w:hAnsi="Arial" w:cs="Arial"/>
          <w:sz w:val="24"/>
          <w:szCs w:val="24"/>
        </w:rPr>
      </w:pPr>
      <w:r w:rsidRPr="00E720CD">
        <w:rPr>
          <w:rFonts w:ascii="Arial" w:hAnsi="Arial" w:cs="Arial"/>
          <w:sz w:val="24"/>
          <w:szCs w:val="24"/>
        </w:rPr>
        <w:t xml:space="preserve">-incadrarea in limitele maxime admisibile a concentratiilor substantelor </w:t>
      </w:r>
      <w:proofErr w:type="gramStart"/>
      <w:r w:rsidRPr="00E720CD">
        <w:rPr>
          <w:rFonts w:ascii="Arial" w:hAnsi="Arial" w:cs="Arial"/>
          <w:sz w:val="24"/>
          <w:szCs w:val="24"/>
        </w:rPr>
        <w:t>poluante</w:t>
      </w:r>
      <w:r w:rsidR="00F70DE3">
        <w:rPr>
          <w:rFonts w:ascii="Arial" w:hAnsi="Arial" w:cs="Arial"/>
          <w:sz w:val="24"/>
          <w:szCs w:val="24"/>
        </w:rPr>
        <w:t xml:space="preserve"> </w:t>
      </w:r>
      <w:r w:rsidRPr="00E720CD">
        <w:rPr>
          <w:rFonts w:ascii="Arial" w:hAnsi="Arial" w:cs="Arial"/>
          <w:sz w:val="24"/>
          <w:szCs w:val="24"/>
        </w:rPr>
        <w:t>;</w:t>
      </w:r>
      <w:proofErr w:type="gramEnd"/>
    </w:p>
    <w:p w:rsidR="0082282E" w:rsidRPr="00E720CD" w:rsidRDefault="0082282E" w:rsidP="0016403F">
      <w:pPr>
        <w:widowControl w:val="0"/>
        <w:autoSpaceDE w:val="0"/>
        <w:autoSpaceDN w:val="0"/>
        <w:adjustRightInd w:val="0"/>
        <w:spacing w:after="0" w:line="240" w:lineRule="auto"/>
        <w:jc w:val="both"/>
        <w:rPr>
          <w:rFonts w:ascii="Arial" w:hAnsi="Arial" w:cs="Arial"/>
          <w:sz w:val="24"/>
          <w:szCs w:val="24"/>
        </w:rPr>
      </w:pPr>
      <w:r w:rsidRPr="00E720CD">
        <w:rPr>
          <w:rFonts w:ascii="Arial" w:hAnsi="Arial" w:cs="Arial"/>
          <w:sz w:val="24"/>
          <w:szCs w:val="24"/>
        </w:rPr>
        <w:t xml:space="preserve">-verificarea periodica prin masuratori a concentratiilor substantelor poluante provenite din arderea </w:t>
      </w:r>
      <w:proofErr w:type="gramStart"/>
      <w:r w:rsidRPr="00E720CD">
        <w:rPr>
          <w:rFonts w:ascii="Arial" w:hAnsi="Arial" w:cs="Arial"/>
          <w:sz w:val="24"/>
          <w:szCs w:val="24"/>
        </w:rPr>
        <w:t>combustibilului</w:t>
      </w:r>
      <w:r w:rsidR="003352E3">
        <w:rPr>
          <w:rFonts w:ascii="Arial" w:hAnsi="Arial" w:cs="Arial"/>
          <w:sz w:val="24"/>
          <w:szCs w:val="24"/>
        </w:rPr>
        <w:t xml:space="preserve"> </w:t>
      </w:r>
      <w:r w:rsidRPr="00E720CD">
        <w:rPr>
          <w:rFonts w:ascii="Arial" w:hAnsi="Arial" w:cs="Arial"/>
          <w:sz w:val="24"/>
          <w:szCs w:val="24"/>
        </w:rPr>
        <w:t>;</w:t>
      </w:r>
      <w:proofErr w:type="gramEnd"/>
    </w:p>
    <w:p w:rsidR="0082282E" w:rsidRDefault="000474D0" w:rsidP="0016403F">
      <w:pPr>
        <w:widowControl w:val="0"/>
        <w:autoSpaceDE w:val="0"/>
        <w:autoSpaceDN w:val="0"/>
        <w:adjustRightInd w:val="0"/>
        <w:spacing w:after="0" w:line="240" w:lineRule="auto"/>
        <w:jc w:val="both"/>
        <w:rPr>
          <w:rFonts w:ascii="Arial" w:hAnsi="Arial" w:cs="Arial"/>
          <w:sz w:val="24"/>
          <w:szCs w:val="24"/>
        </w:rPr>
      </w:pPr>
      <w:r w:rsidRPr="00E720CD">
        <w:rPr>
          <w:rFonts w:ascii="Arial" w:hAnsi="Arial" w:cs="Arial"/>
          <w:sz w:val="24"/>
          <w:szCs w:val="24"/>
        </w:rPr>
        <w:t>-</w:t>
      </w:r>
      <w:r w:rsidR="0082282E" w:rsidRPr="00E720CD">
        <w:rPr>
          <w:rFonts w:ascii="Arial" w:hAnsi="Arial" w:cs="Arial"/>
          <w:sz w:val="24"/>
          <w:szCs w:val="24"/>
        </w:rPr>
        <w:t xml:space="preserve">prevederea de filtre textile la silozurile de ciment; verificarea etanseitatii conductelor de transport a </w:t>
      </w:r>
      <w:proofErr w:type="gramStart"/>
      <w:r w:rsidR="0082282E" w:rsidRPr="00E720CD">
        <w:rPr>
          <w:rFonts w:ascii="Arial" w:hAnsi="Arial" w:cs="Arial"/>
          <w:sz w:val="24"/>
          <w:szCs w:val="24"/>
        </w:rPr>
        <w:t>cimentului</w:t>
      </w:r>
      <w:r w:rsidR="003352E3">
        <w:rPr>
          <w:rFonts w:ascii="Arial" w:hAnsi="Arial" w:cs="Arial"/>
          <w:sz w:val="24"/>
          <w:szCs w:val="24"/>
        </w:rPr>
        <w:t xml:space="preserve"> </w:t>
      </w:r>
      <w:r w:rsidR="0082282E" w:rsidRPr="00E720CD">
        <w:rPr>
          <w:rFonts w:ascii="Arial" w:hAnsi="Arial" w:cs="Arial"/>
          <w:sz w:val="24"/>
          <w:szCs w:val="24"/>
        </w:rPr>
        <w:t>;</w:t>
      </w:r>
      <w:proofErr w:type="gramEnd"/>
    </w:p>
    <w:p w:rsidR="00757EE8" w:rsidRPr="00E720CD" w:rsidRDefault="00757EE8" w:rsidP="0016403F">
      <w:pPr>
        <w:widowControl w:val="0"/>
        <w:autoSpaceDE w:val="0"/>
        <w:autoSpaceDN w:val="0"/>
        <w:adjustRightInd w:val="0"/>
        <w:spacing w:after="0" w:line="240" w:lineRule="auto"/>
        <w:jc w:val="both"/>
        <w:rPr>
          <w:rFonts w:ascii="Arial" w:hAnsi="Arial" w:cs="Arial"/>
          <w:sz w:val="24"/>
          <w:szCs w:val="24"/>
        </w:rPr>
      </w:pPr>
      <w:bookmarkStart w:id="0" w:name="_GoBack"/>
      <w:bookmarkEnd w:id="0"/>
    </w:p>
    <w:p w:rsidR="0082282E" w:rsidRPr="00E720CD" w:rsidRDefault="000E0331" w:rsidP="0016403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w:t>
      </w:r>
      <w:r w:rsidR="0082282E" w:rsidRPr="00E720CD">
        <w:rPr>
          <w:rFonts w:ascii="Arial" w:hAnsi="Arial" w:cs="Arial"/>
          <w:sz w:val="24"/>
          <w:szCs w:val="24"/>
        </w:rPr>
        <w:t>nici un vehicul nu va ave</w:t>
      </w:r>
      <w:r w:rsidR="0088719E">
        <w:rPr>
          <w:rFonts w:ascii="Arial" w:hAnsi="Arial" w:cs="Arial"/>
          <w:sz w:val="24"/>
          <w:szCs w:val="24"/>
        </w:rPr>
        <w:t xml:space="preserve">a motorul pornit la stationare </w:t>
      </w:r>
      <w:r w:rsidR="0088719E">
        <w:rPr>
          <w:rFonts w:ascii="Arial" w:hAnsi="Arial" w:cs="Arial"/>
          <w:sz w:val="24"/>
          <w:szCs w:val="24"/>
          <w:lang w:val="ro-RO"/>
        </w:rPr>
        <w:t>î</w:t>
      </w:r>
      <w:r w:rsidR="0082282E" w:rsidRPr="00E720CD">
        <w:rPr>
          <w:rFonts w:ascii="Arial" w:hAnsi="Arial" w:cs="Arial"/>
          <w:sz w:val="24"/>
          <w:szCs w:val="24"/>
        </w:rPr>
        <w:t xml:space="preserve">n timpul </w:t>
      </w:r>
      <w:proofErr w:type="gramStart"/>
      <w:r w:rsidR="0082282E" w:rsidRPr="00E720CD">
        <w:rPr>
          <w:rFonts w:ascii="Arial" w:hAnsi="Arial" w:cs="Arial"/>
          <w:sz w:val="24"/>
          <w:szCs w:val="24"/>
        </w:rPr>
        <w:t>lucrului</w:t>
      </w:r>
      <w:r w:rsidR="003352E3">
        <w:rPr>
          <w:rFonts w:ascii="Arial" w:hAnsi="Arial" w:cs="Arial"/>
          <w:sz w:val="24"/>
          <w:szCs w:val="24"/>
        </w:rPr>
        <w:t xml:space="preserve"> </w:t>
      </w:r>
      <w:r w:rsidR="0082282E" w:rsidRPr="00E720CD">
        <w:rPr>
          <w:rFonts w:ascii="Arial" w:hAnsi="Arial" w:cs="Arial"/>
          <w:sz w:val="24"/>
          <w:szCs w:val="24"/>
        </w:rPr>
        <w:t>;</w:t>
      </w:r>
      <w:proofErr w:type="gramEnd"/>
    </w:p>
    <w:p w:rsidR="00AD0694" w:rsidRPr="0016403F" w:rsidRDefault="000474D0" w:rsidP="0016403F">
      <w:pPr>
        <w:widowControl w:val="0"/>
        <w:autoSpaceDE w:val="0"/>
        <w:autoSpaceDN w:val="0"/>
        <w:adjustRightInd w:val="0"/>
        <w:spacing w:after="0" w:line="240" w:lineRule="auto"/>
        <w:jc w:val="both"/>
        <w:rPr>
          <w:rFonts w:ascii="Arial" w:hAnsi="Arial" w:cs="Arial"/>
          <w:sz w:val="24"/>
          <w:szCs w:val="24"/>
        </w:rPr>
      </w:pPr>
      <w:r w:rsidRPr="00E720CD">
        <w:rPr>
          <w:rFonts w:ascii="Arial" w:hAnsi="Arial" w:cs="Arial"/>
          <w:sz w:val="24"/>
          <w:szCs w:val="24"/>
        </w:rPr>
        <w:t>-</w:t>
      </w:r>
      <w:r w:rsidR="0082282E" w:rsidRPr="00E720CD">
        <w:rPr>
          <w:rFonts w:ascii="Arial" w:hAnsi="Arial" w:cs="Arial"/>
          <w:sz w:val="24"/>
          <w:szCs w:val="24"/>
        </w:rPr>
        <w:t xml:space="preserve">curatarea eficienta a vehiculelor si spalarea specifica a rotilor la plecarea din santier si umezirea </w:t>
      </w:r>
      <w:proofErr w:type="gramStart"/>
      <w:r w:rsidR="0082282E" w:rsidRPr="00E720CD">
        <w:rPr>
          <w:rFonts w:ascii="Arial" w:hAnsi="Arial" w:cs="Arial"/>
          <w:sz w:val="24"/>
          <w:szCs w:val="24"/>
        </w:rPr>
        <w:t>drumuri</w:t>
      </w:r>
      <w:r w:rsidR="003352E3">
        <w:rPr>
          <w:rFonts w:ascii="Arial" w:hAnsi="Arial" w:cs="Arial"/>
          <w:sz w:val="24"/>
          <w:szCs w:val="24"/>
        </w:rPr>
        <w:t>lor ;</w:t>
      </w:r>
      <w:proofErr w:type="gramEnd"/>
    </w:p>
    <w:p w:rsidR="0082282E" w:rsidRPr="0016403F" w:rsidRDefault="0082282E" w:rsidP="0016403F">
      <w:pPr>
        <w:widowControl w:val="0"/>
        <w:autoSpaceDE w:val="0"/>
        <w:autoSpaceDN w:val="0"/>
        <w:adjustRightInd w:val="0"/>
        <w:spacing w:after="0" w:line="240" w:lineRule="auto"/>
        <w:jc w:val="both"/>
        <w:rPr>
          <w:rFonts w:ascii="Arial" w:hAnsi="Arial" w:cs="Arial"/>
          <w:sz w:val="24"/>
          <w:szCs w:val="24"/>
        </w:rPr>
      </w:pPr>
      <w:r w:rsidRPr="0016403F">
        <w:rPr>
          <w:rFonts w:ascii="Arial" w:hAnsi="Arial" w:cs="Arial"/>
          <w:sz w:val="24"/>
          <w:szCs w:val="24"/>
        </w:rPr>
        <w:t xml:space="preserve">Depozite de agregate </w:t>
      </w:r>
      <w:r w:rsidR="003352E3">
        <w:rPr>
          <w:rFonts w:ascii="Arial" w:hAnsi="Arial" w:cs="Arial"/>
          <w:sz w:val="24"/>
          <w:szCs w:val="24"/>
        </w:rPr>
        <w:t xml:space="preserve">natural: - </w:t>
      </w:r>
      <w:r w:rsidRPr="0016403F">
        <w:rPr>
          <w:rFonts w:ascii="Arial" w:hAnsi="Arial" w:cs="Arial"/>
          <w:sz w:val="24"/>
          <w:szCs w:val="24"/>
        </w:rPr>
        <w:t>udarea periodica a depozitelor</w:t>
      </w:r>
      <w:r w:rsidR="003352E3">
        <w:rPr>
          <w:rFonts w:ascii="Arial" w:hAnsi="Arial" w:cs="Arial"/>
          <w:sz w:val="24"/>
          <w:szCs w:val="24"/>
        </w:rPr>
        <w:t xml:space="preserve"> si </w:t>
      </w:r>
      <w:r w:rsidRPr="0016403F">
        <w:rPr>
          <w:rFonts w:ascii="Arial" w:hAnsi="Arial" w:cs="Arial"/>
          <w:sz w:val="24"/>
          <w:szCs w:val="24"/>
        </w:rPr>
        <w:t>acoperirea padocurilor de agregate fine.</w:t>
      </w:r>
    </w:p>
    <w:p w:rsidR="0082282E" w:rsidRPr="0016403F" w:rsidRDefault="0082282E" w:rsidP="0016403F">
      <w:pPr>
        <w:widowControl w:val="0"/>
        <w:autoSpaceDE w:val="0"/>
        <w:autoSpaceDN w:val="0"/>
        <w:adjustRightInd w:val="0"/>
        <w:spacing w:after="0" w:line="240" w:lineRule="auto"/>
        <w:jc w:val="both"/>
        <w:rPr>
          <w:rFonts w:ascii="Arial" w:hAnsi="Arial" w:cs="Arial"/>
          <w:sz w:val="24"/>
          <w:szCs w:val="24"/>
        </w:rPr>
      </w:pPr>
      <w:r w:rsidRPr="0016403F">
        <w:rPr>
          <w:rFonts w:ascii="Arial" w:hAnsi="Arial" w:cs="Arial"/>
          <w:sz w:val="24"/>
          <w:szCs w:val="24"/>
        </w:rPr>
        <w:t>Funct</w:t>
      </w:r>
      <w:r w:rsidR="003352E3">
        <w:rPr>
          <w:rFonts w:ascii="Arial" w:hAnsi="Arial" w:cs="Arial"/>
          <w:sz w:val="24"/>
          <w:szCs w:val="24"/>
        </w:rPr>
        <w:t xml:space="preserve">ionarea utilajelor: </w:t>
      </w:r>
      <w:r w:rsidR="00761B80">
        <w:rPr>
          <w:rFonts w:ascii="Arial" w:hAnsi="Arial" w:cs="Arial"/>
          <w:sz w:val="24"/>
          <w:szCs w:val="24"/>
        </w:rPr>
        <w:t xml:space="preserve">- </w:t>
      </w:r>
      <w:r w:rsidRPr="0016403F">
        <w:rPr>
          <w:rFonts w:ascii="Arial" w:hAnsi="Arial" w:cs="Arial"/>
          <w:sz w:val="24"/>
          <w:szCs w:val="24"/>
        </w:rPr>
        <w:t xml:space="preserve">verificare periodica a starii tehnice </w:t>
      </w:r>
      <w:proofErr w:type="gramStart"/>
      <w:r w:rsidRPr="0016403F">
        <w:rPr>
          <w:rFonts w:ascii="Arial" w:hAnsi="Arial" w:cs="Arial"/>
          <w:sz w:val="24"/>
          <w:szCs w:val="24"/>
        </w:rPr>
        <w:t>a</w:t>
      </w:r>
      <w:proofErr w:type="gramEnd"/>
      <w:r w:rsidRPr="0016403F">
        <w:rPr>
          <w:rFonts w:ascii="Arial" w:hAnsi="Arial" w:cs="Arial"/>
          <w:sz w:val="24"/>
          <w:szCs w:val="24"/>
        </w:rPr>
        <w:t xml:space="preserve"> utilajelor</w:t>
      </w:r>
      <w:r w:rsidR="00903A3B">
        <w:rPr>
          <w:rFonts w:ascii="Arial" w:hAnsi="Arial" w:cs="Arial"/>
          <w:sz w:val="24"/>
          <w:szCs w:val="24"/>
        </w:rPr>
        <w:t xml:space="preserve"> si </w:t>
      </w:r>
      <w:r w:rsidRPr="0016403F">
        <w:rPr>
          <w:rFonts w:ascii="Arial" w:hAnsi="Arial" w:cs="Arial"/>
          <w:sz w:val="24"/>
          <w:szCs w:val="24"/>
        </w:rPr>
        <w:t>folosirea unor utilaje echipate cu motoare de ultima generatie, care respecta normele de poluare europene.</w:t>
      </w:r>
    </w:p>
    <w:p w:rsidR="0082282E" w:rsidRPr="0016403F" w:rsidRDefault="0082282E" w:rsidP="0016403F">
      <w:pPr>
        <w:widowControl w:val="0"/>
        <w:autoSpaceDE w:val="0"/>
        <w:autoSpaceDN w:val="0"/>
        <w:adjustRightInd w:val="0"/>
        <w:spacing w:after="0" w:line="240" w:lineRule="auto"/>
        <w:jc w:val="both"/>
        <w:rPr>
          <w:rFonts w:ascii="Arial" w:hAnsi="Arial" w:cs="Arial"/>
          <w:sz w:val="24"/>
          <w:szCs w:val="24"/>
        </w:rPr>
      </w:pPr>
      <w:r w:rsidRPr="0016403F">
        <w:rPr>
          <w:rFonts w:ascii="Arial" w:hAnsi="Arial" w:cs="Arial"/>
          <w:sz w:val="24"/>
          <w:szCs w:val="24"/>
        </w:rPr>
        <w:t>Transportul materialelor:</w:t>
      </w:r>
      <w:r w:rsidR="00C31F14">
        <w:rPr>
          <w:rFonts w:ascii="Arial" w:hAnsi="Arial" w:cs="Arial"/>
          <w:sz w:val="24"/>
          <w:szCs w:val="24"/>
        </w:rPr>
        <w:t xml:space="preserve"> </w:t>
      </w:r>
      <w:r w:rsidRPr="0016403F">
        <w:rPr>
          <w:rFonts w:ascii="Arial" w:hAnsi="Arial" w:cs="Arial"/>
          <w:sz w:val="24"/>
          <w:szCs w:val="24"/>
        </w:rPr>
        <w:t xml:space="preserve">-transportul materialelor pulverulente se </w:t>
      </w:r>
      <w:proofErr w:type="gramStart"/>
      <w:r w:rsidRPr="0016403F">
        <w:rPr>
          <w:rFonts w:ascii="Arial" w:hAnsi="Arial" w:cs="Arial"/>
          <w:sz w:val="24"/>
          <w:szCs w:val="24"/>
        </w:rPr>
        <w:t>va</w:t>
      </w:r>
      <w:proofErr w:type="gramEnd"/>
      <w:r w:rsidRPr="0016403F">
        <w:rPr>
          <w:rFonts w:ascii="Arial" w:hAnsi="Arial" w:cs="Arial"/>
          <w:sz w:val="24"/>
          <w:szCs w:val="24"/>
        </w:rPr>
        <w:t xml:space="preserve"> realiza pe cat posibil acoperit</w:t>
      </w:r>
      <w:r w:rsidR="00C31F14">
        <w:rPr>
          <w:rFonts w:ascii="Arial" w:hAnsi="Arial" w:cs="Arial"/>
          <w:sz w:val="24"/>
          <w:szCs w:val="24"/>
        </w:rPr>
        <w:t xml:space="preserve"> si </w:t>
      </w:r>
      <w:r w:rsidRPr="0016403F">
        <w:rPr>
          <w:rFonts w:ascii="Arial" w:hAnsi="Arial" w:cs="Arial"/>
          <w:sz w:val="24"/>
          <w:szCs w:val="24"/>
        </w:rPr>
        <w:t>udarea periodica a drumurilor in cazul in care nu se pot evita localitatile.</w:t>
      </w:r>
    </w:p>
    <w:p w:rsidR="0082282E" w:rsidRPr="0016403F" w:rsidRDefault="0082282E" w:rsidP="00E91C9A">
      <w:pPr>
        <w:widowControl w:val="0"/>
        <w:autoSpaceDE w:val="0"/>
        <w:autoSpaceDN w:val="0"/>
        <w:adjustRightInd w:val="0"/>
        <w:spacing w:after="0" w:line="240" w:lineRule="auto"/>
        <w:jc w:val="both"/>
        <w:rPr>
          <w:rFonts w:ascii="Arial" w:hAnsi="Arial" w:cs="Arial"/>
          <w:sz w:val="24"/>
          <w:szCs w:val="24"/>
        </w:rPr>
      </w:pPr>
      <w:r w:rsidRPr="0016403F">
        <w:rPr>
          <w:rFonts w:ascii="Arial" w:hAnsi="Arial" w:cs="Arial"/>
          <w:sz w:val="24"/>
          <w:szCs w:val="24"/>
        </w:rPr>
        <w:t xml:space="preserve">Masuri de protectie </w:t>
      </w:r>
      <w:proofErr w:type="gramStart"/>
      <w:r w:rsidRPr="0016403F">
        <w:rPr>
          <w:rFonts w:ascii="Arial" w:hAnsi="Arial" w:cs="Arial"/>
          <w:sz w:val="24"/>
          <w:szCs w:val="24"/>
        </w:rPr>
        <w:t>a</w:t>
      </w:r>
      <w:proofErr w:type="gramEnd"/>
      <w:r w:rsidRPr="0016403F">
        <w:rPr>
          <w:rFonts w:ascii="Arial" w:hAnsi="Arial" w:cs="Arial"/>
          <w:sz w:val="24"/>
          <w:szCs w:val="24"/>
        </w:rPr>
        <w:t xml:space="preserve"> aerului in perioada de operare</w:t>
      </w:r>
      <w:r w:rsidR="00E91C9A">
        <w:rPr>
          <w:rFonts w:ascii="Arial" w:hAnsi="Arial" w:cs="Arial"/>
          <w:sz w:val="24"/>
          <w:szCs w:val="24"/>
        </w:rPr>
        <w:t>.</w:t>
      </w:r>
    </w:p>
    <w:p w:rsidR="00EB2576" w:rsidRPr="00894C31" w:rsidRDefault="0082282E" w:rsidP="00894C31">
      <w:pPr>
        <w:widowControl w:val="0"/>
        <w:autoSpaceDE w:val="0"/>
        <w:autoSpaceDN w:val="0"/>
        <w:adjustRightInd w:val="0"/>
        <w:spacing w:after="0" w:line="240" w:lineRule="auto"/>
        <w:jc w:val="both"/>
        <w:rPr>
          <w:rFonts w:ascii="Arial" w:hAnsi="Arial" w:cs="Arial"/>
          <w:sz w:val="24"/>
          <w:szCs w:val="24"/>
        </w:rPr>
      </w:pPr>
      <w:proofErr w:type="gramStart"/>
      <w:r w:rsidRPr="0016403F">
        <w:rPr>
          <w:rFonts w:ascii="Arial" w:hAnsi="Arial" w:cs="Arial"/>
          <w:sz w:val="24"/>
          <w:szCs w:val="24"/>
        </w:rPr>
        <w:t>Imbunatatirea  continua</w:t>
      </w:r>
      <w:proofErr w:type="gramEnd"/>
      <w:r w:rsidRPr="0016403F">
        <w:rPr>
          <w:rFonts w:ascii="Arial" w:hAnsi="Arial" w:cs="Arial"/>
          <w:sz w:val="24"/>
          <w:szCs w:val="24"/>
        </w:rPr>
        <w:t xml:space="preserve">  a  performantelor  motoarelor  autovehiculelor  constituie o masura de reducere a noxelor rezultate din arderea carburantilor.</w:t>
      </w:r>
    </w:p>
    <w:p w:rsidR="00A63D32" w:rsidRPr="00DF64F7" w:rsidRDefault="00A63D32" w:rsidP="0016403F">
      <w:pPr>
        <w:spacing w:after="0" w:line="240" w:lineRule="auto"/>
        <w:jc w:val="both"/>
        <w:rPr>
          <w:rFonts w:ascii="Arial" w:hAnsi="Arial" w:cs="Arial"/>
          <w:b/>
          <w:noProof/>
          <w:sz w:val="24"/>
          <w:szCs w:val="24"/>
          <w:lang w:val="ro-RO"/>
        </w:rPr>
      </w:pPr>
      <w:r>
        <w:rPr>
          <w:rFonts w:ascii="Arial" w:hAnsi="Arial" w:cs="Arial"/>
          <w:b/>
          <w:bCs/>
          <w:noProof/>
          <w:sz w:val="24"/>
          <w:szCs w:val="24"/>
          <w:lang w:val="ro-RO"/>
        </w:rPr>
        <w:t xml:space="preserve">c) </w:t>
      </w:r>
      <w:r w:rsidRPr="00DF64F7">
        <w:rPr>
          <w:rFonts w:ascii="Arial" w:hAnsi="Arial" w:cs="Arial"/>
          <w:b/>
          <w:bCs/>
          <w:noProof/>
          <w:sz w:val="24"/>
          <w:szCs w:val="24"/>
          <w:lang w:val="ro-RO"/>
        </w:rPr>
        <w:t xml:space="preserve"> </w:t>
      </w:r>
      <w:r w:rsidRPr="00DF64F7">
        <w:rPr>
          <w:rFonts w:ascii="Arial" w:hAnsi="Arial" w:cs="Arial"/>
          <w:b/>
          <w:noProof/>
          <w:sz w:val="24"/>
          <w:szCs w:val="24"/>
          <w:lang w:val="ro-RO"/>
        </w:rPr>
        <w:t>Amplasarea proiectelor:</w:t>
      </w:r>
    </w:p>
    <w:p w:rsidR="00A63D32" w:rsidRPr="006E7522" w:rsidRDefault="00A63D32" w:rsidP="00143557">
      <w:pPr>
        <w:spacing w:after="0" w:line="240" w:lineRule="auto"/>
        <w:jc w:val="both"/>
        <w:rPr>
          <w:rFonts w:ascii="Arial" w:hAnsi="Arial" w:cs="Arial"/>
          <w:sz w:val="24"/>
          <w:szCs w:val="24"/>
          <w:lang w:val="ro-RO"/>
        </w:rPr>
      </w:pPr>
      <w:r w:rsidRPr="0075582E">
        <w:rPr>
          <w:rFonts w:ascii="Arial" w:hAnsi="Arial" w:cs="Arial"/>
          <w:b/>
          <w:bCs/>
          <w:noProof/>
          <w:color w:val="FF0000"/>
          <w:sz w:val="24"/>
          <w:szCs w:val="24"/>
          <w:lang w:val="ro-RO"/>
        </w:rPr>
        <w:t>   </w:t>
      </w:r>
      <w:r w:rsidRPr="0075582E">
        <w:rPr>
          <w:rFonts w:ascii="Arial" w:hAnsi="Arial" w:cs="Arial"/>
          <w:b/>
          <w:bCs/>
          <w:noProof/>
          <w:color w:val="FF0000"/>
          <w:sz w:val="24"/>
          <w:szCs w:val="24"/>
          <w:lang w:val="ro-RO"/>
        </w:rPr>
        <w:tab/>
      </w:r>
      <w:r w:rsidRPr="009F7A0C">
        <w:rPr>
          <w:rFonts w:ascii="Arial" w:hAnsi="Arial" w:cs="Arial"/>
          <w:b/>
          <w:bCs/>
          <w:noProof/>
          <w:sz w:val="24"/>
          <w:szCs w:val="24"/>
          <w:lang w:val="ro-RO"/>
        </w:rPr>
        <w:t>c</w:t>
      </w:r>
      <w:r w:rsidRPr="009F7A0C">
        <w:rPr>
          <w:rFonts w:ascii="Arial" w:hAnsi="Arial" w:cs="Arial"/>
          <w:b/>
          <w:bCs/>
          <w:noProof/>
          <w:sz w:val="24"/>
          <w:szCs w:val="24"/>
          <w:vertAlign w:val="subscript"/>
          <w:lang w:val="ro-RO"/>
        </w:rPr>
        <w:t>1</w:t>
      </w:r>
      <w:r w:rsidRPr="00C6425B">
        <w:rPr>
          <w:rFonts w:ascii="Arial" w:hAnsi="Arial" w:cs="Arial"/>
          <w:b/>
          <w:bCs/>
          <w:noProof/>
          <w:sz w:val="24"/>
          <w:szCs w:val="24"/>
          <w:lang w:val="ro-RO"/>
        </w:rPr>
        <w:t>)</w:t>
      </w:r>
      <w:r w:rsidRPr="00C6425B">
        <w:rPr>
          <w:rFonts w:ascii="Arial" w:hAnsi="Arial" w:cs="Arial"/>
          <w:b/>
          <w:noProof/>
          <w:sz w:val="24"/>
          <w:szCs w:val="24"/>
          <w:lang w:val="ro-RO"/>
        </w:rPr>
        <w:t> utilizarea actuală şi aprobată a terenurilor</w:t>
      </w:r>
      <w:r w:rsidRPr="00B17A6E">
        <w:rPr>
          <w:rFonts w:ascii="Arial" w:hAnsi="Arial" w:cs="Arial"/>
          <w:b/>
          <w:i/>
          <w:noProof/>
          <w:sz w:val="24"/>
          <w:szCs w:val="24"/>
          <w:lang w:val="ro-RO"/>
        </w:rPr>
        <w:t>:</w:t>
      </w:r>
      <w:r w:rsidRPr="00847D65">
        <w:rPr>
          <w:rFonts w:ascii="Arial" w:hAnsi="Arial" w:cs="Arial"/>
          <w:sz w:val="24"/>
          <w:szCs w:val="24"/>
          <w:lang w:val="ro-RO"/>
        </w:rPr>
        <w:t xml:space="preserve"> -</w:t>
      </w:r>
      <w:r>
        <w:rPr>
          <w:rFonts w:ascii="Arial" w:hAnsi="Arial" w:cs="Arial"/>
          <w:color w:val="FF0000"/>
          <w:sz w:val="24"/>
          <w:szCs w:val="24"/>
          <w:lang w:val="ro-RO"/>
        </w:rPr>
        <w:t xml:space="preserve"> </w:t>
      </w:r>
      <w:r w:rsidRPr="00D03DBD">
        <w:rPr>
          <w:rFonts w:ascii="Arial" w:hAnsi="Arial" w:cs="Arial"/>
          <w:sz w:val="24"/>
          <w:szCs w:val="24"/>
          <w:lang w:val="ro-RO"/>
        </w:rPr>
        <w:t xml:space="preserve">conform certificatului de urbanism nr. </w:t>
      </w:r>
      <w:r w:rsidR="00F310E7">
        <w:rPr>
          <w:rFonts w:ascii="Arial" w:hAnsi="Arial" w:cs="Arial"/>
          <w:sz w:val="24"/>
          <w:szCs w:val="24"/>
          <w:lang w:val="ro-RO"/>
        </w:rPr>
        <w:t>14 din 18.05</w:t>
      </w:r>
      <w:r w:rsidR="00CD6D18">
        <w:rPr>
          <w:rFonts w:ascii="Arial" w:hAnsi="Arial" w:cs="Arial"/>
          <w:sz w:val="24"/>
          <w:szCs w:val="24"/>
          <w:lang w:val="ro-RO"/>
        </w:rPr>
        <w:t>.2020</w:t>
      </w:r>
      <w:r w:rsidRPr="00D03DBD">
        <w:rPr>
          <w:rFonts w:ascii="Arial" w:hAnsi="Arial" w:cs="Arial"/>
          <w:sz w:val="24"/>
          <w:szCs w:val="24"/>
          <w:lang w:val="ro-RO"/>
        </w:rPr>
        <w:t xml:space="preserve"> emis de </w:t>
      </w:r>
      <w:r w:rsidR="00CD6D18">
        <w:rPr>
          <w:rFonts w:ascii="Arial" w:hAnsi="Arial" w:cs="Arial"/>
          <w:sz w:val="24"/>
          <w:szCs w:val="24"/>
          <w:lang w:val="ro-RO"/>
        </w:rPr>
        <w:t>Judetul Salaj</w:t>
      </w:r>
      <w:r w:rsidRPr="00D03DBD">
        <w:rPr>
          <w:rFonts w:ascii="Arial" w:hAnsi="Arial" w:cs="Arial"/>
          <w:sz w:val="24"/>
          <w:szCs w:val="24"/>
          <w:lang w:val="ro-RO"/>
        </w:rPr>
        <w:t>,</w:t>
      </w:r>
      <w:r w:rsidR="00CD6D18">
        <w:rPr>
          <w:rFonts w:ascii="Arial" w:hAnsi="Arial" w:cs="Arial"/>
          <w:sz w:val="24"/>
          <w:szCs w:val="24"/>
          <w:lang w:val="ro-RO"/>
        </w:rPr>
        <w:t xml:space="preserve"> drumul propus pentru reablitare si modernizare se afla situat in intravilanul </w:t>
      </w:r>
      <w:r w:rsidR="001C5BAA">
        <w:rPr>
          <w:rFonts w:ascii="Arial" w:hAnsi="Arial" w:cs="Arial"/>
          <w:sz w:val="24"/>
          <w:szCs w:val="24"/>
          <w:lang w:val="ro-RO"/>
        </w:rPr>
        <w:t>si extravilanul localitatii Petrindu</w:t>
      </w:r>
      <w:r w:rsidR="00CD6D18">
        <w:rPr>
          <w:rFonts w:ascii="Arial" w:hAnsi="Arial" w:cs="Arial"/>
          <w:sz w:val="24"/>
          <w:szCs w:val="24"/>
          <w:lang w:val="ro-RO"/>
        </w:rPr>
        <w:t xml:space="preserve">, </w:t>
      </w:r>
      <w:r w:rsidR="001C5BAA">
        <w:rPr>
          <w:rFonts w:ascii="Arial" w:hAnsi="Arial" w:cs="Arial"/>
          <w:sz w:val="24"/>
          <w:szCs w:val="24"/>
          <w:lang w:val="ro-RO"/>
        </w:rPr>
        <w:t>Tamasa, Cuzaplac, com. Cuzaplac</w:t>
      </w:r>
      <w:r w:rsidR="00CD6D18">
        <w:rPr>
          <w:rFonts w:ascii="Arial" w:hAnsi="Arial" w:cs="Arial"/>
          <w:sz w:val="24"/>
          <w:szCs w:val="24"/>
          <w:lang w:val="ro-RO"/>
        </w:rPr>
        <w:t>,</w:t>
      </w:r>
      <w:r w:rsidR="001117E7">
        <w:rPr>
          <w:rFonts w:ascii="Arial" w:hAnsi="Arial" w:cs="Arial"/>
          <w:sz w:val="24"/>
          <w:szCs w:val="24"/>
          <w:lang w:val="ro-RO"/>
        </w:rPr>
        <w:t xml:space="preserve"> si a localitatilor Almasu</w:t>
      </w:r>
      <w:r w:rsidR="00CD6D18">
        <w:rPr>
          <w:rFonts w:ascii="Arial" w:hAnsi="Arial" w:cs="Arial"/>
          <w:sz w:val="24"/>
          <w:szCs w:val="24"/>
          <w:lang w:val="ro-RO"/>
        </w:rPr>
        <w:t>,</w:t>
      </w:r>
      <w:r w:rsidR="001117E7">
        <w:rPr>
          <w:rFonts w:ascii="Arial" w:hAnsi="Arial" w:cs="Arial"/>
          <w:sz w:val="24"/>
          <w:szCs w:val="24"/>
          <w:lang w:val="ro-RO"/>
        </w:rPr>
        <w:t xml:space="preserve"> Babiu, Mesteacanu,</w:t>
      </w:r>
      <w:r w:rsidR="00CD6D18">
        <w:rPr>
          <w:rFonts w:ascii="Arial" w:hAnsi="Arial" w:cs="Arial"/>
          <w:sz w:val="24"/>
          <w:szCs w:val="24"/>
          <w:lang w:val="ro-RO"/>
        </w:rPr>
        <w:t xml:space="preserve"> </w:t>
      </w:r>
      <w:r w:rsidR="001117E7">
        <w:rPr>
          <w:rFonts w:ascii="Arial" w:hAnsi="Arial" w:cs="Arial"/>
          <w:sz w:val="24"/>
          <w:szCs w:val="24"/>
          <w:lang w:val="ro-RO"/>
        </w:rPr>
        <w:t xml:space="preserve">com. Almasu </w:t>
      </w:r>
      <w:r w:rsidR="0009651E">
        <w:rPr>
          <w:rFonts w:ascii="Arial" w:hAnsi="Arial" w:cs="Arial"/>
          <w:sz w:val="24"/>
          <w:szCs w:val="24"/>
          <w:lang w:val="ro-RO"/>
        </w:rPr>
        <w:t>si este proprietatea Judetului Salaj</w:t>
      </w:r>
      <w:r w:rsidR="00CD6D18">
        <w:rPr>
          <w:rFonts w:ascii="Arial" w:hAnsi="Arial" w:cs="Arial"/>
          <w:sz w:val="24"/>
          <w:szCs w:val="24"/>
          <w:lang w:val="ro-RO"/>
        </w:rPr>
        <w:t>, conf</w:t>
      </w:r>
      <w:r w:rsidR="005D6CDC">
        <w:rPr>
          <w:rFonts w:ascii="Arial" w:hAnsi="Arial" w:cs="Arial"/>
          <w:sz w:val="24"/>
          <w:szCs w:val="24"/>
          <w:lang w:val="ro-RO"/>
        </w:rPr>
        <w:t xml:space="preserve">orm extraselor de carte funciara </w:t>
      </w:r>
      <w:r w:rsidR="00CD6D18">
        <w:rPr>
          <w:rFonts w:ascii="Arial" w:hAnsi="Arial" w:cs="Arial"/>
          <w:sz w:val="24"/>
          <w:szCs w:val="24"/>
          <w:lang w:val="ro-RO"/>
        </w:rPr>
        <w:t xml:space="preserve"> </w:t>
      </w:r>
      <w:r>
        <w:rPr>
          <w:rFonts w:ascii="Arial" w:hAnsi="Arial" w:cs="Arial"/>
          <w:sz w:val="24"/>
          <w:szCs w:val="24"/>
          <w:lang w:val="ro-RO"/>
        </w:rPr>
        <w:t xml:space="preserve">; </w:t>
      </w:r>
    </w:p>
    <w:p w:rsidR="00A63D32" w:rsidRPr="00F57F94"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4A3751">
        <w:rPr>
          <w:rFonts w:ascii="Arial" w:hAnsi="Arial" w:cs="Arial"/>
          <w:b/>
          <w:bCs/>
          <w:noProof/>
          <w:sz w:val="24"/>
          <w:szCs w:val="24"/>
          <w:lang w:val="ro-RO"/>
        </w:rPr>
        <w:t>c</w:t>
      </w:r>
      <w:r w:rsidRPr="004A3751">
        <w:rPr>
          <w:rFonts w:ascii="Arial" w:hAnsi="Arial" w:cs="Arial"/>
          <w:b/>
          <w:bCs/>
          <w:noProof/>
          <w:sz w:val="24"/>
          <w:szCs w:val="24"/>
          <w:vertAlign w:val="subscript"/>
          <w:lang w:val="ro-RO"/>
        </w:rPr>
        <w:t>2</w:t>
      </w:r>
      <w:r w:rsidRPr="004A3751">
        <w:rPr>
          <w:rFonts w:ascii="Arial" w:hAnsi="Arial" w:cs="Arial"/>
          <w:b/>
          <w:bCs/>
          <w:noProof/>
          <w:sz w:val="24"/>
          <w:szCs w:val="24"/>
          <w:lang w:val="ro-RO"/>
        </w:rPr>
        <w:t xml:space="preserve">) </w:t>
      </w:r>
      <w:r w:rsidRPr="004A3751">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4A3751">
        <w:rPr>
          <w:rFonts w:ascii="Arial" w:hAnsi="Arial" w:cs="Arial"/>
          <w:b/>
          <w:sz w:val="24"/>
          <w:szCs w:val="24"/>
          <w:lang w:val="ro-RO"/>
        </w:rPr>
        <w:t>-</w:t>
      </w:r>
      <w:r w:rsidRPr="00F57F94">
        <w:rPr>
          <w:rFonts w:ascii="Arial" w:hAnsi="Arial" w:cs="Arial"/>
          <w:sz w:val="24"/>
          <w:szCs w:val="24"/>
          <w:lang w:val="ro-RO"/>
        </w:rPr>
        <w:t xml:space="preserve"> nu este cazul</w:t>
      </w:r>
      <w:r>
        <w:rPr>
          <w:rFonts w:ascii="Arial" w:hAnsi="Arial" w:cs="Arial"/>
          <w:sz w:val="24"/>
          <w:szCs w:val="24"/>
          <w:lang w:val="ro-RO"/>
        </w:rPr>
        <w:t xml:space="preserve"> </w:t>
      </w:r>
      <w:r w:rsidRPr="00F57F94">
        <w:rPr>
          <w:rFonts w:ascii="Arial" w:hAnsi="Arial" w:cs="Arial"/>
          <w:sz w:val="24"/>
          <w:szCs w:val="24"/>
          <w:lang w:val="ro-RO"/>
        </w:rPr>
        <w:t>;</w:t>
      </w:r>
    </w:p>
    <w:p w:rsidR="00A63D32" w:rsidRPr="00E957FB" w:rsidRDefault="00A63D32" w:rsidP="00A63D32">
      <w:pPr>
        <w:spacing w:after="0" w:line="240" w:lineRule="auto"/>
        <w:ind w:firstLine="720"/>
        <w:jc w:val="both"/>
        <w:rPr>
          <w:rFonts w:ascii="Arial" w:hAnsi="Arial" w:cs="Arial"/>
          <w:b/>
          <w:noProof/>
          <w:sz w:val="24"/>
          <w:szCs w:val="24"/>
          <w:lang w:val="ro-RO"/>
        </w:rPr>
      </w:pPr>
      <w:r w:rsidRPr="00E957FB">
        <w:rPr>
          <w:rFonts w:ascii="Arial" w:hAnsi="Arial" w:cs="Arial"/>
          <w:b/>
          <w:bCs/>
          <w:noProof/>
          <w:sz w:val="24"/>
          <w:szCs w:val="24"/>
          <w:lang w:val="ro-RO"/>
        </w:rPr>
        <w:t>c</w:t>
      </w:r>
      <w:r w:rsidRPr="00E957FB">
        <w:rPr>
          <w:rFonts w:ascii="Arial" w:hAnsi="Arial" w:cs="Arial"/>
          <w:b/>
          <w:bCs/>
          <w:noProof/>
          <w:sz w:val="24"/>
          <w:szCs w:val="24"/>
          <w:vertAlign w:val="subscript"/>
          <w:lang w:val="ro-RO"/>
        </w:rPr>
        <w:t>3</w:t>
      </w:r>
      <w:r w:rsidRPr="00E957FB">
        <w:rPr>
          <w:rFonts w:ascii="Arial" w:hAnsi="Arial" w:cs="Arial"/>
          <w:b/>
          <w:bCs/>
          <w:noProof/>
          <w:sz w:val="24"/>
          <w:szCs w:val="24"/>
          <w:lang w:val="ro-RO"/>
        </w:rPr>
        <w:t xml:space="preserve">) </w:t>
      </w:r>
      <w:r w:rsidRPr="00E957FB">
        <w:rPr>
          <w:rFonts w:ascii="Arial" w:hAnsi="Arial" w:cs="Arial"/>
          <w:b/>
          <w:noProof/>
          <w:sz w:val="24"/>
          <w:szCs w:val="24"/>
          <w:lang w:val="ro-RO"/>
        </w:rPr>
        <w:t>capacitatea de absorbţie a mediului natural, acordându-se o atenţie specială următoarelor zone:</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umede, zone riverane, guri ale râurilor: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costiere şi mediul marin: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677610" w:rsidRPr="003F246A" w:rsidRDefault="00A63D32" w:rsidP="00677610">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zonele montane şi forestiere: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arii naturale protejate de interes naţional, comunitar, internaţional: 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w:t>
      </w:r>
      <w:r>
        <w:rPr>
          <w:rFonts w:ascii="Arial" w:hAnsi="Arial" w:cs="Arial"/>
          <w:noProof/>
          <w:sz w:val="24"/>
          <w:szCs w:val="24"/>
          <w:lang w:val="ro-RO"/>
        </w:rPr>
        <w:t xml:space="preserve"> </w:t>
      </w:r>
      <w:r w:rsidRPr="00F57F94">
        <w:rPr>
          <w:rFonts w:ascii="Arial" w:hAnsi="Arial" w:cs="Arial"/>
          <w:noProof/>
          <w:sz w:val="24"/>
          <w:szCs w:val="24"/>
          <w:lang w:val="ro-RO"/>
        </w:rPr>
        <w:t>-a - zone protejate, zonele de protecţie instituite conform prevederilor legislaţiei din domeniul apelor, precum şi a celei privind caracterul şi mărimea zonelor de protecţie sanitară şi hidrogeologică: 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r>
        <w:rPr>
          <w:rFonts w:ascii="Arial" w:hAnsi="Arial" w:cs="Arial"/>
          <w:noProof/>
          <w:sz w:val="24"/>
          <w:szCs w:val="24"/>
          <w:lang w:val="ro-RO"/>
        </w:rPr>
        <w:t xml:space="preserve"> </w:t>
      </w:r>
      <w:r w:rsidRPr="00F57F94">
        <w:rPr>
          <w:rFonts w:ascii="Arial" w:hAnsi="Arial" w:cs="Arial"/>
          <w:noProof/>
          <w:sz w:val="24"/>
          <w:szCs w:val="24"/>
          <w:lang w:val="ro-RO"/>
        </w:rPr>
        <w:t>;</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zonele cu o densitate mare a populaţiei:</w:t>
      </w:r>
      <w:r w:rsidRPr="00F57F94">
        <w:rPr>
          <w:rFonts w:ascii="Liberation Serif" w:eastAsia="SimSun" w:hAnsi="Liberation Serif" w:cs="Arial Unicode MS"/>
          <w:kern w:val="1"/>
          <w:sz w:val="24"/>
          <w:szCs w:val="24"/>
          <w:lang w:val="ro-RO" w:eastAsia="zh-CN" w:bidi="hi-IN"/>
        </w:rPr>
        <w:t xml:space="preserve"> </w:t>
      </w:r>
      <w:r w:rsidRPr="00F57F94">
        <w:rPr>
          <w:rFonts w:ascii="Arial" w:hAnsi="Arial" w:cs="Arial"/>
          <w:noProof/>
          <w:sz w:val="24"/>
          <w:szCs w:val="24"/>
          <w:lang w:val="ro-RO"/>
        </w:rPr>
        <w:t>nu este cazul;</w:t>
      </w:r>
    </w:p>
    <w:p w:rsidR="00A63D32" w:rsidRPr="00AA26CE"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peisaje şi situri importante din punct de vedere istoric, cultural sau arheologic: nu este cazul;</w:t>
      </w:r>
    </w:p>
    <w:p w:rsidR="00A63D32" w:rsidRPr="00DF64F7" w:rsidRDefault="00A63D32" w:rsidP="00A63D32">
      <w:pPr>
        <w:spacing w:after="0" w:line="240" w:lineRule="auto"/>
        <w:jc w:val="both"/>
        <w:rPr>
          <w:rFonts w:ascii="Arial" w:hAnsi="Arial" w:cs="Arial"/>
          <w:b/>
          <w:bCs/>
          <w:noProof/>
          <w:sz w:val="24"/>
          <w:szCs w:val="24"/>
          <w:lang w:val="ro-RO"/>
        </w:rPr>
      </w:pPr>
      <w:r>
        <w:rPr>
          <w:rFonts w:ascii="Arial" w:hAnsi="Arial" w:cs="Arial"/>
          <w:b/>
          <w:bCs/>
          <w:noProof/>
          <w:sz w:val="24"/>
          <w:szCs w:val="24"/>
          <w:lang w:val="ro-RO"/>
        </w:rPr>
        <w:t xml:space="preserve">d) </w:t>
      </w:r>
      <w:r w:rsidRPr="00DF64F7">
        <w:rPr>
          <w:rFonts w:ascii="Arial" w:hAnsi="Arial" w:cs="Arial"/>
          <w:b/>
          <w:noProof/>
          <w:sz w:val="24"/>
          <w:szCs w:val="24"/>
          <w:lang w:val="ro-RO"/>
        </w:rPr>
        <w:t>Tipurile şi caracteristicile impactului potenţial:</w:t>
      </w:r>
    </w:p>
    <w:p w:rsidR="00A63D32" w:rsidRPr="004626EA" w:rsidRDefault="00A63D32" w:rsidP="00A63D32">
      <w:pPr>
        <w:spacing w:after="0" w:line="240" w:lineRule="auto"/>
        <w:ind w:firstLine="720"/>
        <w:jc w:val="both"/>
        <w:rPr>
          <w:rFonts w:ascii="Arial" w:hAnsi="Arial" w:cs="Arial"/>
          <w:sz w:val="24"/>
          <w:szCs w:val="24"/>
          <w:lang w:val="ro-RO"/>
        </w:rPr>
      </w:pPr>
      <w:r w:rsidRPr="00F6548E">
        <w:rPr>
          <w:rFonts w:ascii="Arial" w:hAnsi="Arial" w:cs="Arial"/>
          <w:b/>
          <w:bCs/>
          <w:noProof/>
          <w:sz w:val="24"/>
          <w:szCs w:val="24"/>
          <w:lang w:val="ro-RO"/>
        </w:rPr>
        <w:t>   </w:t>
      </w:r>
      <w:r w:rsidRPr="00F6548E">
        <w:rPr>
          <w:rFonts w:ascii="Arial" w:hAnsi="Arial" w:cs="Arial"/>
          <w:sz w:val="24"/>
          <w:szCs w:val="24"/>
          <w:lang w:val="ro-RO"/>
        </w:rPr>
        <w:t>d</w:t>
      </w:r>
      <w:r w:rsidRPr="00F6548E">
        <w:rPr>
          <w:rFonts w:ascii="Arial" w:hAnsi="Arial" w:cs="Arial"/>
          <w:sz w:val="24"/>
          <w:szCs w:val="24"/>
          <w:vertAlign w:val="subscript"/>
          <w:lang w:val="ro-RO"/>
        </w:rPr>
        <w:t>1</w:t>
      </w:r>
      <w:r w:rsidRPr="00F6548E">
        <w:rPr>
          <w:rFonts w:ascii="Arial" w:hAnsi="Arial" w:cs="Arial"/>
          <w:sz w:val="24"/>
          <w:szCs w:val="24"/>
          <w:lang w:val="ro-RO"/>
        </w:rPr>
        <w:t xml:space="preserve">) </w:t>
      </w:r>
      <w:r w:rsidRPr="00F6548E">
        <w:rPr>
          <w:rFonts w:ascii="Arial" w:hAnsi="Arial" w:cs="Arial"/>
          <w:noProof/>
          <w:sz w:val="24"/>
          <w:szCs w:val="24"/>
          <w:lang w:val="ro-RO"/>
        </w:rPr>
        <w:t xml:space="preserve">importanţa şi extinderea spaţială a impactului - de exemplu, zona geografică şi dimensiunea populaţiei care poate fi afectată: </w:t>
      </w:r>
      <w:r w:rsidRPr="004626EA">
        <w:rPr>
          <w:rFonts w:ascii="Arial" w:hAnsi="Arial" w:cs="Arial"/>
          <w:sz w:val="24"/>
          <w:szCs w:val="24"/>
          <w:lang w:val="ro-RO"/>
        </w:rPr>
        <w:t xml:space="preserve">- punctual pe perioada de execuţie. Conform criteriilor </w:t>
      </w:r>
      <w:r w:rsidRPr="00270861">
        <w:rPr>
          <w:rFonts w:ascii="Arial" w:hAnsi="Arial" w:cs="Arial"/>
          <w:i/>
          <w:sz w:val="24"/>
          <w:szCs w:val="24"/>
          <w:lang w:val="ro-RO"/>
        </w:rPr>
        <w:t>stabilite</w:t>
      </w:r>
      <w:r w:rsidRPr="004626EA">
        <w:rPr>
          <w:rFonts w:ascii="Arial" w:hAnsi="Arial" w:cs="Arial"/>
          <w:sz w:val="24"/>
          <w:szCs w:val="24"/>
          <w:lang w:val="ro-RO"/>
        </w:rPr>
        <w:t xml:space="preserve"> la punctul b). și c), semnificația/importanța impactului asupra factorilor de mediu va fi minoră, nesemnificativă, iar extinderea spațială a impactului va fi locală.</w:t>
      </w:r>
    </w:p>
    <w:p w:rsidR="00A63D32" w:rsidRDefault="00A63D32" w:rsidP="00A63D32">
      <w:pPr>
        <w:spacing w:after="0" w:line="240" w:lineRule="auto"/>
        <w:ind w:firstLine="720"/>
        <w:jc w:val="both"/>
        <w:rPr>
          <w:rFonts w:ascii="Arial" w:hAnsi="Arial" w:cs="Arial"/>
          <w:sz w:val="24"/>
          <w:szCs w:val="24"/>
          <w:lang w:val="ro-RO"/>
        </w:rPr>
      </w:pPr>
      <w:r>
        <w:rPr>
          <w:rFonts w:ascii="Arial" w:hAnsi="Arial" w:cs="Arial"/>
          <w:i/>
          <w:sz w:val="24"/>
          <w:szCs w:val="24"/>
          <w:lang w:val="ro-RO"/>
        </w:rPr>
        <w:t xml:space="preserve"> </w:t>
      </w:r>
      <w:r w:rsidR="00C43B8D">
        <w:rPr>
          <w:rFonts w:ascii="Arial" w:hAnsi="Arial" w:cs="Arial"/>
          <w:i/>
          <w:sz w:val="24"/>
          <w:szCs w:val="24"/>
          <w:lang w:val="ro-RO"/>
        </w:rPr>
        <w:t xml:space="preserve"> </w:t>
      </w:r>
      <w:r w:rsidR="00270861">
        <w:rPr>
          <w:rFonts w:ascii="Arial" w:hAnsi="Arial" w:cs="Arial"/>
          <w:i/>
          <w:sz w:val="24"/>
          <w:szCs w:val="24"/>
          <w:lang w:val="ro-RO"/>
        </w:rPr>
        <w:t xml:space="preserve"> </w:t>
      </w:r>
      <w:r w:rsidRPr="003B6473">
        <w:rPr>
          <w:rFonts w:ascii="Arial" w:hAnsi="Arial" w:cs="Arial"/>
          <w:sz w:val="24"/>
          <w:szCs w:val="24"/>
          <w:lang w:val="ro-RO"/>
        </w:rPr>
        <w:t>Deoarece zona în care se va executa lucrarea este în curs de dezvoltare și este amenajată (căi de acces, utilități etc.)</w:t>
      </w:r>
      <w:r>
        <w:rPr>
          <w:rFonts w:ascii="Arial" w:hAnsi="Arial" w:cs="Arial"/>
          <w:sz w:val="24"/>
          <w:szCs w:val="24"/>
          <w:lang w:val="ro-RO"/>
        </w:rPr>
        <w:t>,</w:t>
      </w:r>
      <w:r w:rsidRPr="003B6473">
        <w:rPr>
          <w:rFonts w:ascii="Arial" w:hAnsi="Arial" w:cs="Arial"/>
          <w:sz w:val="24"/>
          <w:szCs w:val="24"/>
          <w:lang w:val="ro-RO"/>
        </w:rPr>
        <w:t xml:space="preserve">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F63D80" w:rsidRPr="003B6473" w:rsidRDefault="00F63D80" w:rsidP="00A63D32">
      <w:pPr>
        <w:spacing w:after="0" w:line="240" w:lineRule="auto"/>
        <w:ind w:firstLine="720"/>
        <w:jc w:val="both"/>
        <w:rPr>
          <w:rFonts w:ascii="Arial" w:hAnsi="Arial" w:cs="Arial"/>
          <w:sz w:val="24"/>
          <w:szCs w:val="24"/>
          <w:lang w:val="ro-RO"/>
        </w:rPr>
      </w:pPr>
    </w:p>
    <w:p w:rsidR="00472220" w:rsidRPr="003B6473" w:rsidRDefault="00A63D32" w:rsidP="00F63D80">
      <w:pPr>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 xml:space="preserve"> </w:t>
      </w:r>
      <w:r w:rsidR="00270861">
        <w:rPr>
          <w:rFonts w:ascii="Arial" w:hAnsi="Arial" w:cs="Arial"/>
          <w:sz w:val="24"/>
          <w:szCs w:val="24"/>
          <w:lang w:val="ro-RO"/>
        </w:rPr>
        <w:t xml:space="preserve"> </w:t>
      </w:r>
      <w:r w:rsidR="000819DB">
        <w:rPr>
          <w:rFonts w:ascii="Arial" w:hAnsi="Arial" w:cs="Arial"/>
          <w:sz w:val="24"/>
          <w:szCs w:val="24"/>
          <w:lang w:val="ro-RO"/>
        </w:rPr>
        <w:t xml:space="preserve"> </w:t>
      </w:r>
      <w:r w:rsidRPr="003B6473">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DA1000" w:rsidRDefault="00A63D32" w:rsidP="00A63D32">
      <w:pPr>
        <w:spacing w:after="0" w:line="240" w:lineRule="auto"/>
        <w:ind w:firstLine="720"/>
        <w:jc w:val="both"/>
        <w:rPr>
          <w:rFonts w:ascii="Arial" w:hAnsi="Arial" w:cs="Arial"/>
          <w:bCs/>
          <w:sz w:val="24"/>
          <w:szCs w:val="24"/>
          <w:lang w:val="ro-RO"/>
        </w:rPr>
      </w:pPr>
      <w:r w:rsidRPr="00F6548E">
        <w:rPr>
          <w:rFonts w:ascii="Arial" w:hAnsi="Arial" w:cs="Arial"/>
          <w:sz w:val="24"/>
          <w:szCs w:val="24"/>
          <w:lang w:val="ro-RO"/>
        </w:rPr>
        <w:t xml:space="preserve">   </w:t>
      </w:r>
      <w:r w:rsidRPr="00F6548E">
        <w:rPr>
          <w:rFonts w:ascii="Arial" w:hAnsi="Arial" w:cs="Arial"/>
          <w:bCs/>
          <w:sz w:val="24"/>
          <w:szCs w:val="24"/>
          <w:lang w:val="ro-RO"/>
        </w:rPr>
        <w:t>d</w:t>
      </w:r>
      <w:r w:rsidRPr="00F6548E">
        <w:rPr>
          <w:rFonts w:ascii="Arial" w:hAnsi="Arial" w:cs="Arial"/>
          <w:bCs/>
          <w:sz w:val="24"/>
          <w:szCs w:val="24"/>
          <w:vertAlign w:val="subscript"/>
          <w:lang w:val="ro-RO"/>
        </w:rPr>
        <w:t>2</w:t>
      </w:r>
      <w:r w:rsidRPr="00F6548E">
        <w:rPr>
          <w:rFonts w:ascii="Arial" w:hAnsi="Arial" w:cs="Arial"/>
          <w:bCs/>
          <w:sz w:val="24"/>
          <w:szCs w:val="24"/>
          <w:lang w:val="ro-RO"/>
        </w:rPr>
        <w:t xml:space="preserve">) natura impactului: </w:t>
      </w:r>
      <w:r w:rsidRPr="00DA1000">
        <w:rPr>
          <w:rFonts w:ascii="Arial" w:hAnsi="Arial" w:cs="Arial"/>
          <w:bCs/>
          <w:sz w:val="24"/>
          <w:szCs w:val="24"/>
          <w:lang w:val="ro-RO"/>
        </w:rPr>
        <w:t>- redusă, pe perioada de execuţie şi funcţionare.</w:t>
      </w:r>
    </w:p>
    <w:p w:rsidR="000E4D86" w:rsidRPr="00DA1000" w:rsidRDefault="00A63D32" w:rsidP="002F5CC0">
      <w:pPr>
        <w:spacing w:after="0" w:line="240" w:lineRule="auto"/>
        <w:ind w:firstLine="720"/>
        <w:jc w:val="both"/>
        <w:rPr>
          <w:rFonts w:ascii="Arial" w:hAnsi="Arial" w:cs="Arial"/>
          <w:sz w:val="24"/>
          <w:szCs w:val="24"/>
          <w:lang w:val="ro-RO"/>
        </w:rPr>
      </w:pPr>
      <w:r w:rsidRPr="00DA1000">
        <w:rPr>
          <w:rFonts w:ascii="Arial" w:hAnsi="Arial" w:cs="Arial"/>
          <w:sz w:val="24"/>
          <w:szCs w:val="24"/>
          <w:lang w:val="ro-RO"/>
        </w:rPr>
        <w:t xml:space="preserve">   d</w:t>
      </w:r>
      <w:r w:rsidRPr="00DA1000">
        <w:rPr>
          <w:rFonts w:ascii="Arial" w:hAnsi="Arial" w:cs="Arial"/>
          <w:sz w:val="24"/>
          <w:szCs w:val="24"/>
          <w:vertAlign w:val="subscript"/>
          <w:lang w:val="ro-RO"/>
        </w:rPr>
        <w:t>3</w:t>
      </w:r>
      <w:r w:rsidRPr="00DA1000">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A63D32" w:rsidRPr="00077D9B"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4</w:t>
      </w:r>
      <w:r w:rsidRPr="005E4CB2">
        <w:rPr>
          <w:rFonts w:ascii="Arial" w:hAnsi="Arial" w:cs="Arial"/>
          <w:sz w:val="24"/>
          <w:szCs w:val="24"/>
          <w:lang w:val="ro-RO"/>
        </w:rPr>
        <w:t xml:space="preserve">) intensitatea şi complexitatea impactului: - </w:t>
      </w:r>
      <w:r w:rsidRPr="00077D9B">
        <w:rPr>
          <w:rFonts w:ascii="Arial" w:hAnsi="Arial" w:cs="Arial"/>
          <w:sz w:val="24"/>
          <w:szCs w:val="24"/>
          <w:lang w:val="ro-RO"/>
        </w:rPr>
        <w:t>va fi mică pe perioada de execuţie şi funcţionare;</w:t>
      </w:r>
    </w:p>
    <w:p w:rsidR="00A63D32" w:rsidRPr="006C41A8"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5</w:t>
      </w:r>
      <w:r w:rsidR="00626FE4">
        <w:rPr>
          <w:rFonts w:ascii="Arial" w:hAnsi="Arial" w:cs="Arial"/>
          <w:sz w:val="24"/>
          <w:szCs w:val="24"/>
          <w:lang w:val="ro-RO"/>
        </w:rPr>
        <w:t xml:space="preserve">) </w:t>
      </w:r>
      <w:r w:rsidRPr="005E4CB2">
        <w:rPr>
          <w:rFonts w:ascii="Arial" w:hAnsi="Arial" w:cs="Arial"/>
          <w:sz w:val="24"/>
          <w:szCs w:val="24"/>
          <w:lang w:val="ro-RO"/>
        </w:rPr>
        <w:t>probabilitatea impactului</w:t>
      </w:r>
      <w:r>
        <w:rPr>
          <w:rFonts w:ascii="Arial" w:hAnsi="Arial" w:cs="Arial"/>
          <w:sz w:val="24"/>
          <w:szCs w:val="24"/>
          <w:lang w:val="ro-RO"/>
        </w:rPr>
        <w:t>:</w:t>
      </w:r>
      <w:r w:rsidRPr="005E4CB2">
        <w:rPr>
          <w:rFonts w:ascii="Arial" w:hAnsi="Arial" w:cs="Arial"/>
          <w:sz w:val="24"/>
          <w:szCs w:val="24"/>
          <w:lang w:val="ro-RO"/>
        </w:rPr>
        <w:t xml:space="preserve"> </w:t>
      </w:r>
      <w:r w:rsidRPr="006C41A8">
        <w:rPr>
          <w:rFonts w:ascii="Arial" w:hAnsi="Arial" w:cs="Arial"/>
          <w:sz w:val="24"/>
          <w:szCs w:val="24"/>
          <w:lang w:val="ro-RO"/>
        </w:rPr>
        <w:t xml:space="preserve">- redusă, în condiţiile exploatării instalaţiilor în conformitate cu procedurile de lucru şi respectării măsurilor de reducere a impactului asupra factorilor de mediu propuse prin proiect;   </w:t>
      </w:r>
    </w:p>
    <w:p w:rsidR="00A63D32" w:rsidRPr="006C41A8" w:rsidRDefault="00A63D32" w:rsidP="00A63D32">
      <w:pPr>
        <w:spacing w:after="0" w:line="240" w:lineRule="auto"/>
        <w:ind w:firstLine="720"/>
        <w:jc w:val="both"/>
        <w:rPr>
          <w:rFonts w:ascii="Arial" w:eastAsia="Times New Roman" w:hAnsi="Arial" w:cs="Arial"/>
          <w:lang w:val="ro-RO" w:eastAsia="ro-RO"/>
        </w:rPr>
      </w:pPr>
      <w:r w:rsidRPr="006C41A8">
        <w:rPr>
          <w:rFonts w:ascii="Arial" w:hAnsi="Arial" w:cs="Arial"/>
          <w:sz w:val="24"/>
          <w:szCs w:val="24"/>
          <w:lang w:val="ro-RO"/>
        </w:rPr>
        <w:t xml:space="preserve">   d</w:t>
      </w:r>
      <w:r w:rsidRPr="006C41A8">
        <w:rPr>
          <w:rFonts w:ascii="Arial" w:hAnsi="Arial" w:cs="Arial"/>
          <w:sz w:val="24"/>
          <w:szCs w:val="24"/>
          <w:vertAlign w:val="subscript"/>
          <w:lang w:val="ro-RO"/>
        </w:rPr>
        <w:t>6</w:t>
      </w:r>
      <w:r w:rsidRPr="006C41A8">
        <w:rPr>
          <w:rFonts w:ascii="Arial" w:hAnsi="Arial" w:cs="Arial"/>
          <w:sz w:val="24"/>
          <w:szCs w:val="24"/>
          <w:lang w:val="ro-RO"/>
        </w:rPr>
        <w:t xml:space="preserve">) </w:t>
      </w:r>
      <w:r w:rsidRPr="006C41A8">
        <w:rPr>
          <w:rFonts w:ascii="Arial" w:hAnsi="Arial" w:cs="Arial"/>
          <w:noProof/>
          <w:sz w:val="24"/>
          <w:szCs w:val="24"/>
          <w:lang w:val="ro-RO"/>
        </w:rPr>
        <w:t xml:space="preserve">debutul, durata, frecvenţa şi reversibilitatea preconizate ale impactului: </w:t>
      </w:r>
      <w:r w:rsidRPr="006C41A8">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6C41A8">
        <w:rPr>
          <w:rFonts w:ascii="Arial" w:eastAsia="Times New Roman" w:hAnsi="Arial" w:cs="Arial"/>
          <w:lang w:val="ro-RO" w:eastAsia="ro-RO"/>
        </w:rPr>
        <w:t xml:space="preserve"> </w:t>
      </w:r>
    </w:p>
    <w:p w:rsidR="00A63D32" w:rsidRPr="00962D79" w:rsidRDefault="00A63D32" w:rsidP="00A63D32">
      <w:pPr>
        <w:spacing w:after="0" w:line="240" w:lineRule="auto"/>
        <w:ind w:firstLine="720"/>
        <w:jc w:val="both"/>
        <w:rPr>
          <w:rFonts w:ascii="Arial" w:hAnsi="Arial" w:cs="Arial"/>
          <w:noProof/>
          <w:sz w:val="24"/>
          <w:szCs w:val="24"/>
          <w:lang w:val="ro-RO"/>
        </w:rPr>
      </w:pPr>
      <w:r w:rsidRPr="005E4CB2">
        <w:rPr>
          <w:rFonts w:ascii="Arial" w:hAnsi="Arial" w:cs="Arial"/>
          <w:b/>
          <w:bCs/>
          <w:noProof/>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7</w:t>
      </w:r>
      <w:r w:rsidRPr="005E4CB2">
        <w:rPr>
          <w:rFonts w:ascii="Arial" w:hAnsi="Arial" w:cs="Arial"/>
          <w:sz w:val="24"/>
          <w:szCs w:val="24"/>
          <w:lang w:val="ro-RO"/>
        </w:rPr>
        <w:t>)</w:t>
      </w:r>
      <w:r w:rsidRPr="005E4CB2">
        <w:rPr>
          <w:rFonts w:ascii="Arial" w:hAnsi="Arial" w:cs="Arial"/>
          <w:noProof/>
          <w:sz w:val="24"/>
          <w:szCs w:val="24"/>
          <w:lang w:val="ro-RO"/>
        </w:rPr>
        <w:t> cumularea impactului cu impactul altor proiecte existente</w:t>
      </w:r>
      <w:r w:rsidRPr="00DF64F7">
        <w:rPr>
          <w:rFonts w:ascii="Arial" w:hAnsi="Arial" w:cs="Arial"/>
          <w:noProof/>
          <w:sz w:val="24"/>
          <w:szCs w:val="24"/>
          <w:lang w:val="ro-RO"/>
        </w:rPr>
        <w:t xml:space="preserve"> şi/sau aprobate: </w:t>
      </w:r>
      <w:r>
        <w:rPr>
          <w:rFonts w:ascii="Arial" w:hAnsi="Arial" w:cs="Arial"/>
          <w:noProof/>
          <w:sz w:val="24"/>
          <w:szCs w:val="24"/>
          <w:lang w:val="ro-RO"/>
        </w:rPr>
        <w:t xml:space="preserve">- </w:t>
      </w:r>
      <w:r w:rsidRPr="00962D79">
        <w:rPr>
          <w:rFonts w:ascii="Arial" w:hAnsi="Arial" w:cs="Arial"/>
          <w:noProof/>
          <w:sz w:val="24"/>
          <w:szCs w:val="24"/>
          <w:lang w:val="ro-RO"/>
        </w:rPr>
        <w:t>nu este cazul</w:t>
      </w:r>
      <w:r>
        <w:rPr>
          <w:rFonts w:ascii="Arial" w:hAnsi="Arial" w:cs="Arial"/>
          <w:noProof/>
          <w:sz w:val="24"/>
          <w:szCs w:val="24"/>
          <w:lang w:val="ro-RO"/>
        </w:rPr>
        <w:t xml:space="preserve"> </w:t>
      </w:r>
      <w:r w:rsidRPr="00962D79">
        <w:rPr>
          <w:rFonts w:ascii="Arial" w:hAnsi="Arial" w:cs="Arial"/>
          <w:noProof/>
          <w:sz w:val="24"/>
          <w:szCs w:val="24"/>
          <w:lang w:val="ro-RO"/>
        </w:rPr>
        <w:t>;</w:t>
      </w:r>
    </w:p>
    <w:p w:rsidR="00A63D32" w:rsidRDefault="00A63D32" w:rsidP="00A63D32">
      <w:pPr>
        <w:spacing w:after="0" w:line="240" w:lineRule="auto"/>
        <w:ind w:firstLine="720"/>
        <w:jc w:val="both"/>
        <w:rPr>
          <w:rFonts w:ascii="Arial" w:hAnsi="Arial" w:cs="Arial"/>
          <w:noProof/>
          <w:sz w:val="24"/>
          <w:szCs w:val="24"/>
          <w:lang w:val="ro-RO"/>
        </w:rPr>
      </w:pPr>
      <w:r w:rsidRPr="00DF64F7">
        <w:rPr>
          <w:rFonts w:ascii="Arial" w:hAnsi="Arial" w:cs="Arial"/>
          <w:sz w:val="24"/>
          <w:szCs w:val="24"/>
          <w:lang w:val="ro-RO"/>
        </w:rPr>
        <w:t xml:space="preserve">   d</w:t>
      </w:r>
      <w:r w:rsidRPr="00DF64F7">
        <w:rPr>
          <w:rFonts w:ascii="Arial" w:hAnsi="Arial" w:cs="Arial"/>
          <w:sz w:val="24"/>
          <w:szCs w:val="24"/>
          <w:vertAlign w:val="subscript"/>
          <w:lang w:val="ro-RO"/>
        </w:rPr>
        <w:t>8</w:t>
      </w:r>
      <w:r w:rsidRPr="00DF64F7">
        <w:rPr>
          <w:rFonts w:ascii="Arial" w:hAnsi="Arial" w:cs="Arial"/>
          <w:sz w:val="24"/>
          <w:szCs w:val="24"/>
          <w:lang w:val="ro-RO"/>
        </w:rPr>
        <w:t>)</w:t>
      </w:r>
      <w:r w:rsidRPr="00DF64F7">
        <w:rPr>
          <w:rFonts w:ascii="Arial" w:hAnsi="Arial" w:cs="Arial"/>
          <w:noProof/>
          <w:sz w:val="24"/>
          <w:szCs w:val="24"/>
          <w:lang w:val="ro-RO"/>
        </w:rPr>
        <w:t xml:space="preserve"> posibilitatea de reducere efectivă a impactului: </w:t>
      </w:r>
      <w:r>
        <w:rPr>
          <w:rFonts w:ascii="Arial" w:hAnsi="Arial" w:cs="Arial"/>
          <w:noProof/>
          <w:sz w:val="24"/>
          <w:szCs w:val="24"/>
          <w:lang w:val="ro-RO"/>
        </w:rPr>
        <w:t xml:space="preserve">- </w:t>
      </w:r>
      <w:r w:rsidRPr="0058738F">
        <w:rPr>
          <w:rFonts w:ascii="Arial" w:hAnsi="Arial" w:cs="Arial"/>
          <w:noProof/>
          <w:sz w:val="24"/>
          <w:szCs w:val="24"/>
          <w:lang w:val="ro-RO"/>
        </w:rPr>
        <w:t>nu este cazul, respectarea legislației în vigoare și respectarea condițiilor din prezenta Decizie etapă de încadrare.</w:t>
      </w:r>
    </w:p>
    <w:p w:rsidR="00C92D61" w:rsidRPr="00760066" w:rsidRDefault="00C92D61" w:rsidP="00AA5619">
      <w:pPr>
        <w:spacing w:after="0" w:line="240" w:lineRule="auto"/>
        <w:jc w:val="both"/>
        <w:rPr>
          <w:rFonts w:ascii="Arial" w:hAnsi="Arial" w:cs="Arial"/>
          <w:noProof/>
          <w:sz w:val="24"/>
          <w:szCs w:val="24"/>
          <w:lang w:val="ro-RO"/>
        </w:rPr>
      </w:pPr>
    </w:p>
    <w:p w:rsidR="00A63D32" w:rsidRPr="004135AE" w:rsidRDefault="00A63D32" w:rsidP="00A63D32">
      <w:pPr>
        <w:autoSpaceDE w:val="0"/>
        <w:autoSpaceDN w:val="0"/>
        <w:adjustRightInd w:val="0"/>
        <w:spacing w:after="0" w:line="240" w:lineRule="auto"/>
        <w:jc w:val="both"/>
        <w:rPr>
          <w:rFonts w:ascii="Arial" w:hAnsi="Arial" w:cs="Arial"/>
          <w:b/>
          <w:sz w:val="24"/>
          <w:szCs w:val="24"/>
          <w:lang w:val="ro-RO"/>
        </w:rPr>
      </w:pPr>
      <w:r w:rsidRPr="004135AE">
        <w:rPr>
          <w:rFonts w:ascii="Arial" w:hAnsi="Arial" w:cs="Arial"/>
          <w:b/>
          <w:sz w:val="24"/>
          <w:szCs w:val="24"/>
          <w:lang w:val="ro-RO"/>
        </w:rPr>
        <w:t xml:space="preserve">II. </w:t>
      </w:r>
      <w:r w:rsidRPr="004135AE">
        <w:rPr>
          <w:rFonts w:ascii="Arial" w:hAnsi="Arial" w:cs="Arial"/>
          <w:b/>
          <w:noProof/>
          <w:sz w:val="24"/>
          <w:szCs w:val="24"/>
          <w:lang w:val="ro-RO"/>
        </w:rPr>
        <w:t xml:space="preserve">Motivele pe baza cărora s-a stabilit necesitatea </w:t>
      </w:r>
      <w:r w:rsidRPr="004135AE">
        <w:rPr>
          <w:rFonts w:ascii="Arial" w:hAnsi="Arial" w:cs="Arial"/>
          <w:b/>
          <w:noProof/>
          <w:sz w:val="24"/>
          <w:szCs w:val="24"/>
          <w:u w:val="single"/>
          <w:lang w:val="ro-RO"/>
        </w:rPr>
        <w:t>neefectuării</w:t>
      </w:r>
      <w:r w:rsidRPr="004135AE">
        <w:rPr>
          <w:rFonts w:ascii="Arial" w:hAnsi="Arial" w:cs="Arial"/>
          <w:b/>
          <w:noProof/>
          <w:sz w:val="24"/>
          <w:szCs w:val="24"/>
          <w:lang w:val="ro-RO"/>
        </w:rPr>
        <w:t xml:space="preserve"> </w:t>
      </w:r>
      <w:r w:rsidRPr="00F657F5">
        <w:rPr>
          <w:rFonts w:ascii="Arial" w:hAnsi="Arial" w:cs="Arial"/>
          <w:b/>
          <w:noProof/>
          <w:sz w:val="24"/>
          <w:szCs w:val="24"/>
          <w:lang w:val="ro-RO"/>
        </w:rPr>
        <w:t>evaluării adecvate</w:t>
      </w:r>
      <w:r w:rsidRPr="004135AE">
        <w:rPr>
          <w:rFonts w:ascii="Arial" w:hAnsi="Arial" w:cs="Arial"/>
          <w:b/>
          <w:noProof/>
          <w:sz w:val="24"/>
          <w:szCs w:val="24"/>
          <w:lang w:val="ro-RO"/>
        </w:rPr>
        <w:t xml:space="preserve"> sunt următoarele:</w:t>
      </w:r>
    </w:p>
    <w:p w:rsidR="00A63D32" w:rsidRPr="00054E6A"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054E6A">
        <w:rPr>
          <w:rFonts w:ascii="Arial" w:hAnsi="Arial" w:cs="Arial"/>
          <w:b/>
          <w:sz w:val="24"/>
          <w:szCs w:val="24"/>
          <w:lang w:val="ro-RO"/>
        </w:rPr>
        <w:t xml:space="preserve">- </w:t>
      </w:r>
      <w:r w:rsidRPr="00054E6A">
        <w:rPr>
          <w:rFonts w:ascii="Arial" w:hAnsi="Arial" w:cs="Arial"/>
          <w:sz w:val="24"/>
          <w:szCs w:val="24"/>
          <w:lang w:val="ro-RO"/>
        </w:rPr>
        <w:t>proiectul propus</w:t>
      </w:r>
      <w:r w:rsidRPr="00054E6A">
        <w:rPr>
          <w:rFonts w:ascii="Arial" w:hAnsi="Arial" w:cs="Arial"/>
          <w:b/>
          <w:sz w:val="24"/>
          <w:szCs w:val="24"/>
          <w:lang w:val="ro-RO"/>
        </w:rPr>
        <w:t xml:space="preserve"> </w:t>
      </w:r>
      <w:r w:rsidRPr="00054E6A">
        <w:rPr>
          <w:rFonts w:ascii="Arial" w:hAnsi="Arial" w:cs="Arial"/>
          <w:b/>
          <w:sz w:val="24"/>
          <w:szCs w:val="24"/>
          <w:u w:val="single"/>
          <w:lang w:val="ro-RO"/>
        </w:rPr>
        <w:t>nu intră</w:t>
      </w:r>
      <w:r w:rsidRPr="00054E6A">
        <w:rPr>
          <w:rFonts w:ascii="Arial" w:hAnsi="Arial" w:cs="Arial"/>
          <w:b/>
          <w:sz w:val="24"/>
          <w:szCs w:val="24"/>
          <w:lang w:val="ro-RO"/>
        </w:rPr>
        <w:t xml:space="preserve"> </w:t>
      </w:r>
      <w:r w:rsidRPr="00054E6A">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A63D32" w:rsidRPr="002A5355" w:rsidRDefault="00A63D32" w:rsidP="00A63D32">
      <w:pPr>
        <w:autoSpaceDE w:val="0"/>
        <w:autoSpaceDN w:val="0"/>
        <w:adjustRightInd w:val="0"/>
        <w:spacing w:after="0" w:line="240" w:lineRule="auto"/>
        <w:jc w:val="both"/>
        <w:rPr>
          <w:rFonts w:ascii="Arial" w:hAnsi="Arial" w:cs="Arial"/>
          <w:b/>
          <w:noProof/>
          <w:sz w:val="24"/>
          <w:szCs w:val="24"/>
          <w:lang w:val="ro-RO"/>
        </w:rPr>
      </w:pPr>
      <w:r w:rsidRPr="00054E6A">
        <w:rPr>
          <w:rFonts w:ascii="Arial" w:hAnsi="Arial" w:cs="Arial"/>
          <w:b/>
          <w:sz w:val="24"/>
          <w:szCs w:val="24"/>
          <w:lang w:val="ro-RO"/>
        </w:rPr>
        <w:t xml:space="preserve">III. </w:t>
      </w:r>
      <w:r w:rsidRPr="00054E6A">
        <w:rPr>
          <w:rFonts w:ascii="Arial" w:hAnsi="Arial" w:cs="Arial"/>
          <w:b/>
          <w:noProof/>
          <w:sz w:val="24"/>
          <w:szCs w:val="24"/>
          <w:lang w:val="ro-RO"/>
        </w:rPr>
        <w:t xml:space="preserve">Motivele pe baza cărora s-a stabilit necesitatea </w:t>
      </w:r>
      <w:r w:rsidRPr="00054E6A">
        <w:rPr>
          <w:rFonts w:ascii="Arial" w:hAnsi="Arial" w:cs="Arial"/>
          <w:b/>
          <w:noProof/>
          <w:sz w:val="24"/>
          <w:szCs w:val="24"/>
          <w:u w:val="single"/>
          <w:lang w:val="ro-RO"/>
        </w:rPr>
        <w:t>neefectuării</w:t>
      </w:r>
      <w:r w:rsidRPr="00054E6A">
        <w:rPr>
          <w:rFonts w:ascii="Arial" w:hAnsi="Arial" w:cs="Arial"/>
          <w:b/>
          <w:noProof/>
          <w:sz w:val="24"/>
          <w:szCs w:val="24"/>
          <w:lang w:val="ro-RO"/>
        </w:rPr>
        <w:t xml:space="preserve"> </w:t>
      </w:r>
      <w:r w:rsidRPr="002A5355">
        <w:rPr>
          <w:rFonts w:ascii="Arial" w:hAnsi="Arial" w:cs="Arial"/>
          <w:b/>
          <w:noProof/>
          <w:sz w:val="24"/>
          <w:szCs w:val="24"/>
          <w:lang w:val="ro-RO"/>
        </w:rPr>
        <w:t>evaluării impactului asupra corpurilor de apă sunt următoarele:</w:t>
      </w:r>
    </w:p>
    <w:p w:rsidR="00325254" w:rsidRPr="00325254"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325254">
        <w:rPr>
          <w:rFonts w:ascii="Arial" w:hAnsi="Arial" w:cs="Arial"/>
          <w:sz w:val="24"/>
          <w:szCs w:val="24"/>
          <w:lang w:val="ro-RO"/>
        </w:rPr>
        <w:t xml:space="preserve">- proiectul propus </w:t>
      </w:r>
      <w:r w:rsidRPr="00325254">
        <w:rPr>
          <w:rFonts w:ascii="Arial" w:hAnsi="Arial" w:cs="Arial"/>
          <w:sz w:val="24"/>
          <w:szCs w:val="24"/>
          <w:u w:val="single"/>
          <w:lang w:val="ro-RO"/>
        </w:rPr>
        <w:t xml:space="preserve"> </w:t>
      </w:r>
      <w:r w:rsidRPr="00325254">
        <w:rPr>
          <w:rFonts w:ascii="Arial" w:hAnsi="Arial" w:cs="Arial"/>
          <w:b/>
          <w:sz w:val="24"/>
          <w:szCs w:val="24"/>
          <w:u w:val="single"/>
          <w:lang w:val="ro-RO"/>
        </w:rPr>
        <w:t>intră</w:t>
      </w:r>
      <w:r w:rsidRPr="00325254">
        <w:rPr>
          <w:rFonts w:ascii="Arial" w:hAnsi="Arial" w:cs="Arial"/>
          <w:b/>
          <w:sz w:val="24"/>
          <w:szCs w:val="24"/>
          <w:lang w:val="ro-RO"/>
        </w:rPr>
        <w:t xml:space="preserve"> </w:t>
      </w:r>
      <w:r w:rsidRPr="00325254">
        <w:rPr>
          <w:rFonts w:ascii="Arial" w:hAnsi="Arial" w:cs="Arial"/>
          <w:sz w:val="24"/>
          <w:szCs w:val="24"/>
          <w:lang w:val="ro-RO"/>
        </w:rPr>
        <w:t>sub incidenţa prevederilor art. 48 şi 54 din Legea apelor nr. 107/1996, cu modificările şi completările ulterioare ;</w:t>
      </w:r>
    </w:p>
    <w:p w:rsidR="00325254" w:rsidRPr="00325254" w:rsidRDefault="00325254" w:rsidP="00325254">
      <w:pPr>
        <w:spacing w:after="0" w:line="240" w:lineRule="auto"/>
        <w:jc w:val="both"/>
        <w:rPr>
          <w:rFonts w:ascii="Arial" w:eastAsia="Times New Roman" w:hAnsi="Arial" w:cs="Arial"/>
          <w:bCs/>
          <w:color w:val="000000"/>
          <w:sz w:val="24"/>
          <w:szCs w:val="24"/>
          <w:lang w:val="ro-RO"/>
        </w:rPr>
      </w:pPr>
      <w:r w:rsidRPr="00325254">
        <w:rPr>
          <w:rFonts w:ascii="Arial" w:eastAsia="Times New Roman" w:hAnsi="Arial" w:cs="Arial"/>
          <w:bCs/>
          <w:color w:val="000000"/>
          <w:sz w:val="24"/>
          <w:szCs w:val="24"/>
          <w:lang w:val="ro-RO"/>
        </w:rPr>
        <w:t xml:space="preserve">          - în conformitate cu decizia: pentru proiectul propus  </w:t>
      </w:r>
      <w:r w:rsidRPr="00325254">
        <w:rPr>
          <w:rFonts w:ascii="Arial" w:eastAsia="Times New Roman" w:hAnsi="Arial" w:cs="Arial"/>
          <w:bCs/>
          <w:color w:val="000000"/>
          <w:sz w:val="24"/>
          <w:szCs w:val="24"/>
          <w:u w:val="single"/>
          <w:lang w:val="ro-RO"/>
        </w:rPr>
        <w:t>nu este necesara elaborarea SEICA</w:t>
      </w:r>
      <w:r w:rsidRPr="00325254">
        <w:rPr>
          <w:rFonts w:ascii="Arial" w:eastAsia="Times New Roman" w:hAnsi="Arial" w:cs="Arial"/>
          <w:bCs/>
          <w:color w:val="000000"/>
          <w:sz w:val="24"/>
          <w:szCs w:val="24"/>
          <w:lang w:val="ro-RO"/>
        </w:rPr>
        <w:t>, decizie eliberata de catre Administratia Nationala „ Apele Romane „ - Administratia Bazinala de Apa Somes Tisa - Sistemul de Gospodarire a Apelor Salaj</w:t>
      </w:r>
      <w:r w:rsidR="001B0553">
        <w:rPr>
          <w:rFonts w:ascii="Arial" w:eastAsia="Times New Roman" w:hAnsi="Arial" w:cs="Arial"/>
          <w:bCs/>
          <w:color w:val="000000"/>
          <w:sz w:val="24"/>
          <w:szCs w:val="24"/>
          <w:lang w:val="ro-RO"/>
        </w:rPr>
        <w:t xml:space="preserve"> Nr. Sj - 27/</w:t>
      </w:r>
      <w:r w:rsidR="006639AD">
        <w:rPr>
          <w:rFonts w:ascii="Arial" w:eastAsia="Times New Roman" w:hAnsi="Arial" w:cs="Arial"/>
          <w:bCs/>
          <w:color w:val="000000"/>
          <w:sz w:val="24"/>
          <w:szCs w:val="24"/>
          <w:lang w:val="ro-RO"/>
        </w:rPr>
        <w:t>0</w:t>
      </w:r>
      <w:r w:rsidR="001B0553">
        <w:rPr>
          <w:rFonts w:ascii="Arial" w:eastAsia="Times New Roman" w:hAnsi="Arial" w:cs="Arial"/>
          <w:bCs/>
          <w:color w:val="000000"/>
          <w:sz w:val="24"/>
          <w:szCs w:val="24"/>
          <w:lang w:val="ro-RO"/>
        </w:rPr>
        <w:t>2</w:t>
      </w:r>
      <w:r w:rsidRPr="00325254">
        <w:rPr>
          <w:rFonts w:ascii="Arial" w:eastAsia="Times New Roman" w:hAnsi="Arial" w:cs="Arial"/>
          <w:bCs/>
          <w:color w:val="000000"/>
          <w:sz w:val="24"/>
          <w:szCs w:val="24"/>
          <w:lang w:val="ro-RO"/>
        </w:rPr>
        <w:t>.0</w:t>
      </w:r>
      <w:r w:rsidR="001B0553">
        <w:rPr>
          <w:rFonts w:ascii="Arial" w:eastAsia="Times New Roman" w:hAnsi="Arial" w:cs="Arial"/>
          <w:bCs/>
          <w:color w:val="000000"/>
          <w:sz w:val="24"/>
          <w:szCs w:val="24"/>
          <w:lang w:val="ro-RO"/>
        </w:rPr>
        <w:t>6.2021</w:t>
      </w:r>
      <w:r w:rsidRPr="00325254">
        <w:rPr>
          <w:rFonts w:ascii="Arial" w:eastAsia="Times New Roman" w:hAnsi="Arial" w:cs="Arial"/>
          <w:bCs/>
          <w:color w:val="000000"/>
          <w:sz w:val="24"/>
          <w:szCs w:val="24"/>
          <w:lang w:val="ro-RO"/>
        </w:rPr>
        <w:t>, înregistrata la APM S</w:t>
      </w:r>
      <w:r w:rsidR="00676709">
        <w:rPr>
          <w:rFonts w:ascii="Arial" w:eastAsia="Times New Roman" w:hAnsi="Arial" w:cs="Arial"/>
          <w:bCs/>
          <w:color w:val="000000"/>
          <w:sz w:val="24"/>
          <w:szCs w:val="24"/>
          <w:lang w:val="ro-RO"/>
        </w:rPr>
        <w:t xml:space="preserve">alaj cu </w:t>
      </w:r>
      <w:r w:rsidR="001B0553">
        <w:rPr>
          <w:rFonts w:ascii="Arial" w:eastAsia="Times New Roman" w:hAnsi="Arial" w:cs="Arial"/>
          <w:bCs/>
          <w:color w:val="000000"/>
          <w:sz w:val="24"/>
          <w:szCs w:val="24"/>
          <w:lang w:val="ro-RO"/>
        </w:rPr>
        <w:t>nr. 3832/</w:t>
      </w:r>
      <w:r w:rsidR="00676709">
        <w:rPr>
          <w:rFonts w:ascii="Arial" w:eastAsia="Times New Roman" w:hAnsi="Arial" w:cs="Arial"/>
          <w:bCs/>
          <w:color w:val="000000"/>
          <w:sz w:val="24"/>
          <w:szCs w:val="24"/>
          <w:lang w:val="ro-RO"/>
        </w:rPr>
        <w:t>0</w:t>
      </w:r>
      <w:r w:rsidR="001B0553">
        <w:rPr>
          <w:rFonts w:ascii="Arial" w:eastAsia="Times New Roman" w:hAnsi="Arial" w:cs="Arial"/>
          <w:bCs/>
          <w:color w:val="000000"/>
          <w:sz w:val="24"/>
          <w:szCs w:val="24"/>
          <w:lang w:val="ro-RO"/>
        </w:rPr>
        <w:t>3</w:t>
      </w:r>
      <w:r w:rsidRPr="00325254">
        <w:rPr>
          <w:rFonts w:ascii="Arial" w:eastAsia="Times New Roman" w:hAnsi="Arial" w:cs="Arial"/>
          <w:bCs/>
          <w:color w:val="000000"/>
          <w:sz w:val="24"/>
          <w:szCs w:val="24"/>
          <w:lang w:val="ro-RO"/>
        </w:rPr>
        <w:t>.0</w:t>
      </w:r>
      <w:r w:rsidR="001B0553">
        <w:rPr>
          <w:rFonts w:ascii="Arial" w:eastAsia="Times New Roman" w:hAnsi="Arial" w:cs="Arial"/>
          <w:bCs/>
          <w:color w:val="000000"/>
          <w:sz w:val="24"/>
          <w:szCs w:val="24"/>
          <w:lang w:val="ro-RO"/>
        </w:rPr>
        <w:t>6.2021</w:t>
      </w:r>
      <w:r w:rsidRPr="00325254">
        <w:rPr>
          <w:rFonts w:ascii="Arial" w:eastAsia="Times New Roman" w:hAnsi="Arial" w:cs="Arial"/>
          <w:bCs/>
          <w:color w:val="000000"/>
          <w:sz w:val="24"/>
          <w:szCs w:val="24"/>
          <w:lang w:val="ro-RO"/>
        </w:rPr>
        <w:t>, decizie justificata prin urmatoarele: realizarea lucrarilor prezentate în proiect nu are influenta asupra corpului de apa ;</w:t>
      </w:r>
    </w:p>
    <w:p w:rsidR="00325254" w:rsidRPr="00325254"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325254">
        <w:rPr>
          <w:rFonts w:ascii="Arial" w:hAnsi="Arial" w:cs="Arial"/>
          <w:b/>
          <w:noProof/>
          <w:sz w:val="24"/>
          <w:szCs w:val="24"/>
          <w:lang w:val="ro-RO" w:eastAsia="x-none"/>
        </w:rPr>
        <w:t xml:space="preserve">-  Respectarea masurilor si conditiilor de realizare a proiectului în conformitate cu  </w:t>
      </w:r>
      <w:r w:rsidR="002E7A77">
        <w:rPr>
          <w:rFonts w:ascii="Arial" w:hAnsi="Arial" w:cs="Arial"/>
          <w:b/>
          <w:noProof/>
          <w:sz w:val="24"/>
          <w:szCs w:val="24"/>
          <w:lang w:val="ro-RO" w:eastAsia="x-none"/>
        </w:rPr>
        <w:t>Avizul de Gospodarire</w:t>
      </w:r>
      <w:r w:rsidR="006643C4">
        <w:rPr>
          <w:rFonts w:ascii="Arial" w:hAnsi="Arial" w:cs="Arial"/>
          <w:b/>
          <w:noProof/>
          <w:sz w:val="24"/>
          <w:szCs w:val="24"/>
          <w:lang w:val="ro-RO" w:eastAsia="x-none"/>
        </w:rPr>
        <w:t xml:space="preserve"> </w:t>
      </w:r>
      <w:r w:rsidR="002E7A77">
        <w:rPr>
          <w:rFonts w:ascii="Arial" w:hAnsi="Arial" w:cs="Arial"/>
          <w:b/>
          <w:noProof/>
          <w:sz w:val="24"/>
          <w:szCs w:val="24"/>
          <w:lang w:val="ro-RO" w:eastAsia="x-none"/>
        </w:rPr>
        <w:t xml:space="preserve"> a </w:t>
      </w:r>
      <w:r w:rsidR="006643C4">
        <w:rPr>
          <w:rFonts w:ascii="Arial" w:hAnsi="Arial" w:cs="Arial"/>
          <w:b/>
          <w:noProof/>
          <w:sz w:val="24"/>
          <w:szCs w:val="24"/>
          <w:lang w:val="ro-RO" w:eastAsia="x-none"/>
        </w:rPr>
        <w:t xml:space="preserve"> </w:t>
      </w:r>
      <w:r w:rsidR="002E7A77">
        <w:rPr>
          <w:rFonts w:ascii="Arial" w:hAnsi="Arial" w:cs="Arial"/>
          <w:b/>
          <w:noProof/>
          <w:sz w:val="24"/>
          <w:szCs w:val="24"/>
          <w:lang w:val="ro-RO" w:eastAsia="x-none"/>
        </w:rPr>
        <w:t xml:space="preserve">Apelor </w:t>
      </w:r>
      <w:r w:rsidR="00497446">
        <w:rPr>
          <w:rFonts w:ascii="Arial" w:hAnsi="Arial" w:cs="Arial"/>
          <w:b/>
          <w:noProof/>
          <w:sz w:val="24"/>
          <w:szCs w:val="24"/>
          <w:lang w:val="ro-RO" w:eastAsia="x-none"/>
        </w:rPr>
        <w:t xml:space="preserve"> ( Proiect )</w:t>
      </w:r>
      <w:r w:rsidRPr="002E7A77">
        <w:rPr>
          <w:rFonts w:ascii="Arial" w:hAnsi="Arial" w:cs="Arial"/>
          <w:b/>
          <w:noProof/>
          <w:sz w:val="24"/>
          <w:szCs w:val="24"/>
          <w:lang w:val="ro-RO" w:eastAsia="x-none"/>
        </w:rPr>
        <w:t xml:space="preserve">, </w:t>
      </w:r>
      <w:r w:rsidRPr="00325254">
        <w:rPr>
          <w:rFonts w:ascii="Arial" w:hAnsi="Arial" w:cs="Arial"/>
          <w:b/>
          <w:noProof/>
          <w:sz w:val="24"/>
          <w:szCs w:val="24"/>
          <w:lang w:val="ro-RO" w:eastAsia="x-none"/>
        </w:rPr>
        <w:t xml:space="preserve">eliberat </w:t>
      </w:r>
      <w:r w:rsidR="006643C4">
        <w:rPr>
          <w:rFonts w:ascii="Arial" w:hAnsi="Arial" w:cs="Arial"/>
          <w:b/>
          <w:noProof/>
          <w:sz w:val="24"/>
          <w:szCs w:val="24"/>
          <w:lang w:val="ro-RO" w:eastAsia="x-none"/>
        </w:rPr>
        <w:t xml:space="preserve"> </w:t>
      </w:r>
      <w:r w:rsidRPr="00325254">
        <w:rPr>
          <w:rFonts w:ascii="Arial" w:hAnsi="Arial" w:cs="Arial"/>
          <w:b/>
          <w:noProof/>
          <w:sz w:val="24"/>
          <w:szCs w:val="24"/>
          <w:lang w:val="ro-RO" w:eastAsia="x-none"/>
        </w:rPr>
        <w:t>de Administratia  Nationala „ Apele Române „ Administratia Bazinala de Apa Somes Tisa  - Sistemul de Gospodarire a Apelor Sălaj, astfel:</w:t>
      </w:r>
    </w:p>
    <w:p w:rsidR="00562E91" w:rsidRPr="00E6220D"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es-ES"/>
        </w:rPr>
      </w:pPr>
      <w:r w:rsidRPr="00E6220D">
        <w:rPr>
          <w:rFonts w:ascii="Arial" w:hAnsi="Arial" w:cs="Arial"/>
          <w:sz w:val="24"/>
          <w:szCs w:val="24"/>
          <w:lang w:val="es-ES"/>
        </w:rPr>
        <w:t>Începerea execuţiei se va anunţa cu 10 zile înainte la Sistemul de Gospodărire a Apelor Sălaj.</w:t>
      </w:r>
    </w:p>
    <w:p w:rsidR="00562E91" w:rsidRPr="00E6220D"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es-ES"/>
        </w:rPr>
      </w:pPr>
      <w:r w:rsidRPr="00E6220D">
        <w:rPr>
          <w:rFonts w:ascii="Arial" w:hAnsi="Arial" w:cs="Arial"/>
          <w:sz w:val="24"/>
          <w:szCs w:val="24"/>
          <w:lang w:val="es-ES"/>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562E91" w:rsidRPr="00E6220D"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es-ES"/>
        </w:rPr>
      </w:pPr>
      <w:r w:rsidRPr="00E6220D">
        <w:rPr>
          <w:rFonts w:ascii="Arial" w:hAnsi="Arial" w:cs="Arial"/>
          <w:sz w:val="24"/>
          <w:szCs w:val="24"/>
          <w:lang w:val="es-ES"/>
        </w:rPr>
        <w:lastRenderedPageBreak/>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562E91" w:rsidRPr="00E6220D"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es-ES"/>
        </w:rPr>
      </w:pPr>
      <w:r w:rsidRPr="00E6220D">
        <w:rPr>
          <w:rFonts w:ascii="Arial" w:hAnsi="Arial" w:cs="Arial"/>
          <w:sz w:val="24"/>
          <w:szCs w:val="24"/>
          <w:lang w:val="es-ES"/>
        </w:rPr>
        <w:t>Beneficiarul va fi pregătit permanent pentru a lua măsuri și a face lucrări de apărare la viituri a obiectivului aflat în execuție.</w:t>
      </w:r>
    </w:p>
    <w:p w:rsidR="00562E91" w:rsidRPr="00E6220D"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es-ES"/>
        </w:rPr>
      </w:pPr>
      <w:r w:rsidRPr="00E6220D">
        <w:rPr>
          <w:rFonts w:ascii="Arial" w:hAnsi="Arial" w:cs="Arial"/>
          <w:sz w:val="24"/>
          <w:szCs w:val="24"/>
          <w:lang w:val="es-ES"/>
        </w:rPr>
        <w:t>Pentru punerea în siguranță a lucrărilor de artă se vor lua măsuri de asigurare a stabilității albiei și malurilor în zona acestora.</w:t>
      </w:r>
    </w:p>
    <w:p w:rsidR="00562E91" w:rsidRPr="00E6220D"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es-ES"/>
        </w:rPr>
      </w:pPr>
      <w:r w:rsidRPr="00E6220D">
        <w:rPr>
          <w:rFonts w:ascii="Arial" w:hAnsi="Arial" w:cs="Arial"/>
          <w:sz w:val="24"/>
          <w:szCs w:val="24"/>
          <w:lang w:val="es-ES"/>
        </w:rPr>
        <w:t>Pe perioada execuției lucrărilor de investiții se interzice extracția de nisipuri și pietrișuri din albiile cursurilor de apă fără aviz și autorizație de gospodărire a apelor.</w:t>
      </w:r>
    </w:p>
    <w:p w:rsidR="00562E91" w:rsidRPr="00E6220D"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it-IT"/>
        </w:rPr>
      </w:pPr>
      <w:r w:rsidRPr="00E6220D">
        <w:rPr>
          <w:rFonts w:ascii="Arial" w:hAnsi="Arial" w:cs="Arial"/>
          <w:sz w:val="24"/>
          <w:szCs w:val="24"/>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562E91" w:rsidRPr="00E6220D"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it-IT"/>
        </w:rPr>
      </w:pPr>
      <w:r w:rsidRPr="00E6220D">
        <w:rPr>
          <w:rFonts w:ascii="Arial" w:hAnsi="Arial" w:cs="Arial"/>
          <w:sz w:val="24"/>
          <w:szCs w:val="24"/>
        </w:rPr>
        <w:t>La terminarea lucrărilor se vor dezafecta și reda folosinței inițiale terenurile ocupate provizoriu cu drumuri de acces și platforme de lucru.</w:t>
      </w:r>
    </w:p>
    <w:p w:rsidR="00562E91" w:rsidRPr="00E6220D"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it-IT"/>
        </w:rPr>
      </w:pPr>
      <w:r w:rsidRPr="00E6220D">
        <w:rPr>
          <w:rFonts w:ascii="Arial" w:hAnsi="Arial" w:cs="Arial"/>
          <w:sz w:val="24"/>
          <w:szCs w:val="24"/>
        </w:rPr>
        <w:t xml:space="preserve">În cazul producerii unor daune de orice fel riveranilor, beneficiarul </w:t>
      </w:r>
      <w:proofErr w:type="gramStart"/>
      <w:r w:rsidRPr="00E6220D">
        <w:rPr>
          <w:rFonts w:ascii="Arial" w:hAnsi="Arial" w:cs="Arial"/>
          <w:sz w:val="24"/>
          <w:szCs w:val="24"/>
        </w:rPr>
        <w:t>va</w:t>
      </w:r>
      <w:proofErr w:type="gramEnd"/>
      <w:r w:rsidRPr="00E6220D">
        <w:rPr>
          <w:rFonts w:ascii="Arial" w:hAnsi="Arial" w:cs="Arial"/>
          <w:sz w:val="24"/>
          <w:szCs w:val="24"/>
        </w:rPr>
        <w:t xml:space="preserve"> suporta integral cheltuielile generate de remedierea acestora.</w:t>
      </w:r>
    </w:p>
    <w:p w:rsidR="00562E91" w:rsidRPr="00E6220D"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it-IT"/>
        </w:rPr>
      </w:pPr>
      <w:r w:rsidRPr="00E6220D">
        <w:rPr>
          <w:rFonts w:ascii="Arial" w:hAnsi="Arial" w:cs="Arial"/>
          <w:sz w:val="24"/>
          <w:szCs w:val="24"/>
          <w:lang w:val="it-IT"/>
        </w:rPr>
        <w:t xml:space="preserve">Dacă </w:t>
      </w:r>
      <w:r w:rsidRPr="00E6220D">
        <w:rPr>
          <w:rFonts w:ascii="Arial" w:hAnsi="Arial" w:cs="Arial"/>
          <w:color w:val="000000"/>
          <w:sz w:val="24"/>
          <w:szCs w:val="24"/>
        </w:rPr>
        <w:t>înainte de data începerii execuției lucrărilor sau pe parcursul execuției acestora apare</w:t>
      </w:r>
      <w:r w:rsidRPr="00E6220D">
        <w:rPr>
          <w:rFonts w:ascii="Arial" w:hAnsi="Arial" w:cs="Arial"/>
          <w:bCs/>
          <w:sz w:val="24"/>
          <w:szCs w:val="24"/>
        </w:rPr>
        <w:t xml:space="preserve"> orice situație în care este necesară modificarea avizului de gospodărire a apelor, titularul de investiție va solicita </w:t>
      </w:r>
      <w:r w:rsidRPr="00E6220D">
        <w:rPr>
          <w:rFonts w:ascii="Arial" w:hAnsi="Arial" w:cs="Arial"/>
          <w:sz w:val="24"/>
          <w:szCs w:val="24"/>
        </w:rPr>
        <w:t xml:space="preserve">Aviz de gospodărire a apelor modificator, conform </w:t>
      </w:r>
      <w:r w:rsidRPr="00E6220D">
        <w:rPr>
          <w:rFonts w:ascii="Arial" w:hAnsi="Arial" w:cs="Arial"/>
          <w:sz w:val="24"/>
          <w:szCs w:val="24"/>
          <w:lang w:val="it-IT"/>
        </w:rPr>
        <w:t>Ordinului MAP nr. 828/04.07.2019.</w:t>
      </w:r>
    </w:p>
    <w:p w:rsidR="00562E91" w:rsidRPr="00E6220D"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it-IT"/>
        </w:rPr>
      </w:pPr>
      <w:r w:rsidRPr="00E6220D">
        <w:rPr>
          <w:rFonts w:ascii="Arial" w:hAnsi="Arial" w:cs="Arial"/>
          <w:sz w:val="24"/>
          <w:szCs w:val="24"/>
          <w:lang w:val="it-IT"/>
        </w:rPr>
        <w:t>Recepția lucrărilor se va face în prezența delegatului Sistemului de Gospodărire a Apelor Sălaj.</w:t>
      </w:r>
    </w:p>
    <w:p w:rsidR="00562E91" w:rsidRPr="00E6220D" w:rsidRDefault="00562E91" w:rsidP="00562E91">
      <w:pPr>
        <w:pStyle w:val="ListParagraph"/>
        <w:numPr>
          <w:ilvl w:val="0"/>
          <w:numId w:val="4"/>
        </w:numPr>
        <w:spacing w:after="0" w:line="240" w:lineRule="auto"/>
        <w:ind w:left="357" w:hanging="357"/>
        <w:contextualSpacing/>
        <w:jc w:val="both"/>
        <w:rPr>
          <w:rFonts w:ascii="Arial" w:hAnsi="Arial" w:cs="Arial"/>
          <w:sz w:val="24"/>
          <w:szCs w:val="24"/>
          <w:lang w:val="it-IT"/>
        </w:rPr>
      </w:pPr>
      <w:r w:rsidRPr="00E6220D">
        <w:rPr>
          <w:rFonts w:ascii="Arial" w:hAnsi="Arial" w:cs="Arial"/>
          <w:sz w:val="24"/>
          <w:szCs w:val="24"/>
        </w:rPr>
        <w:t xml:space="preserve">La punerea în funcţiune a lucrărilor avizate beneficiarul </w:t>
      </w:r>
      <w:proofErr w:type="gramStart"/>
      <w:r w:rsidRPr="00E6220D">
        <w:rPr>
          <w:rFonts w:ascii="Arial" w:hAnsi="Arial" w:cs="Arial"/>
          <w:sz w:val="24"/>
          <w:szCs w:val="24"/>
        </w:rPr>
        <w:t>va</w:t>
      </w:r>
      <w:proofErr w:type="gramEnd"/>
      <w:r w:rsidRPr="00E6220D">
        <w:rPr>
          <w:rFonts w:ascii="Arial" w:hAnsi="Arial" w:cs="Arial"/>
          <w:sz w:val="24"/>
          <w:szCs w:val="24"/>
        </w:rPr>
        <w:t xml:space="preserve"> solicita și va obţine autorizaţia de gospodărire a apelor, conform prevederilor Legii Apelor nr. </w:t>
      </w:r>
      <w:proofErr w:type="gramStart"/>
      <w:r w:rsidRPr="00E6220D">
        <w:rPr>
          <w:rFonts w:ascii="Arial" w:hAnsi="Arial" w:cs="Arial"/>
          <w:sz w:val="24"/>
          <w:szCs w:val="24"/>
        </w:rPr>
        <w:t>107/1996</w:t>
      </w:r>
      <w:proofErr w:type="gramEnd"/>
      <w:r w:rsidRPr="00E6220D">
        <w:rPr>
          <w:rFonts w:ascii="Arial" w:hAnsi="Arial" w:cs="Arial"/>
          <w:sz w:val="24"/>
          <w:szCs w:val="24"/>
        </w:rPr>
        <w:t xml:space="preserve"> cu modificările și completările ulterioare.</w:t>
      </w:r>
    </w:p>
    <w:p w:rsidR="00562E91" w:rsidRPr="001A1E12" w:rsidRDefault="00562E91" w:rsidP="00EB5AFD">
      <w:pPr>
        <w:spacing w:after="0" w:line="240" w:lineRule="auto"/>
        <w:ind w:firstLine="709"/>
        <w:jc w:val="both"/>
        <w:rPr>
          <w:rFonts w:ascii="Arial" w:hAnsi="Arial" w:cs="Arial"/>
          <w:sz w:val="24"/>
          <w:szCs w:val="24"/>
          <w:lang w:val="it-IT"/>
        </w:rPr>
      </w:pPr>
      <w:r w:rsidRPr="001A1E12">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562E91" w:rsidRPr="001A1E12" w:rsidRDefault="00562E91" w:rsidP="00EB5AFD">
      <w:pPr>
        <w:spacing w:after="0" w:line="240" w:lineRule="auto"/>
        <w:ind w:firstLine="706"/>
        <w:jc w:val="both"/>
        <w:rPr>
          <w:rFonts w:ascii="Arial" w:hAnsi="Arial" w:cs="Arial"/>
          <w:sz w:val="24"/>
          <w:szCs w:val="24"/>
          <w:lang w:val="it-IT"/>
        </w:rPr>
      </w:pPr>
      <w:r w:rsidRPr="001A1E12">
        <w:rPr>
          <w:rFonts w:ascii="Arial" w:hAnsi="Arial" w:cs="Arial"/>
          <w:sz w:val="24"/>
          <w:szCs w:val="24"/>
        </w:rPr>
        <w:t xml:space="preserve">Avizul de </w:t>
      </w:r>
      <w:r w:rsidRPr="001A1E12">
        <w:rPr>
          <w:rFonts w:ascii="Arial" w:hAnsi="Arial" w:cs="Arial"/>
          <w:bCs/>
          <w:sz w:val="24"/>
          <w:szCs w:val="24"/>
        </w:rPr>
        <w:t xml:space="preserve">gospodărire </w:t>
      </w:r>
      <w:proofErr w:type="gramStart"/>
      <w:r w:rsidRPr="001A1E12">
        <w:rPr>
          <w:rFonts w:ascii="Arial" w:hAnsi="Arial" w:cs="Arial"/>
          <w:bCs/>
          <w:sz w:val="24"/>
          <w:szCs w:val="24"/>
        </w:rPr>
        <w:t>a</w:t>
      </w:r>
      <w:proofErr w:type="gramEnd"/>
      <w:r w:rsidRPr="001A1E12">
        <w:rPr>
          <w:rFonts w:ascii="Arial" w:hAnsi="Arial" w:cs="Arial"/>
          <w:bCs/>
          <w:sz w:val="24"/>
          <w:szCs w:val="24"/>
        </w:rPr>
        <w:t xml:space="preserve"> apelor este aviz conform şi trebuie respectat ca atare de către titularul de proiect, proiectant şi constructor, la contractarea şi execuţia lucrărilor aferente proiectului.</w:t>
      </w:r>
    </w:p>
    <w:p w:rsidR="00562E91" w:rsidRPr="001A1E12" w:rsidRDefault="00562E91" w:rsidP="00EB5AFD">
      <w:pPr>
        <w:pStyle w:val="BodyText"/>
        <w:tabs>
          <w:tab w:val="left" w:pos="709"/>
        </w:tabs>
        <w:spacing w:after="0"/>
        <w:ind w:firstLine="706"/>
        <w:jc w:val="both"/>
        <w:rPr>
          <w:rFonts w:ascii="Arial" w:hAnsi="Arial" w:cs="Arial"/>
          <w:sz w:val="24"/>
          <w:szCs w:val="24"/>
          <w:lang w:val="it-IT"/>
        </w:rPr>
      </w:pPr>
      <w:r w:rsidRPr="001A1E12">
        <w:rPr>
          <w:rFonts w:ascii="Arial" w:hAnsi="Arial" w:cs="Arial"/>
          <w:sz w:val="24"/>
          <w:szCs w:val="24"/>
          <w:lang w:val="it-IT"/>
        </w:rPr>
        <w:t xml:space="preserve">Nerespectarea </w:t>
      </w:r>
      <w:r w:rsidR="007C2A95">
        <w:rPr>
          <w:rFonts w:ascii="Arial" w:hAnsi="Arial" w:cs="Arial"/>
          <w:sz w:val="24"/>
          <w:szCs w:val="24"/>
          <w:lang w:val="it-IT"/>
        </w:rPr>
        <w:t xml:space="preserve"> </w:t>
      </w:r>
      <w:r w:rsidRPr="001A1E12">
        <w:rPr>
          <w:rFonts w:ascii="Arial" w:hAnsi="Arial" w:cs="Arial"/>
          <w:sz w:val="24"/>
          <w:szCs w:val="24"/>
          <w:lang w:val="it-IT"/>
        </w:rPr>
        <w:t>prevederilor</w:t>
      </w:r>
      <w:r w:rsidR="007C2A95">
        <w:rPr>
          <w:rFonts w:ascii="Arial" w:hAnsi="Arial" w:cs="Arial"/>
          <w:sz w:val="24"/>
          <w:szCs w:val="24"/>
          <w:lang w:val="it-IT"/>
        </w:rPr>
        <w:t xml:space="preserve"> </w:t>
      </w:r>
      <w:r w:rsidRPr="001A1E12">
        <w:rPr>
          <w:rFonts w:ascii="Arial" w:hAnsi="Arial" w:cs="Arial"/>
          <w:sz w:val="24"/>
          <w:szCs w:val="24"/>
          <w:lang w:val="it-IT"/>
        </w:rPr>
        <w:t xml:space="preserve"> prezentului</w:t>
      </w:r>
      <w:r w:rsidR="007C2A95">
        <w:rPr>
          <w:rFonts w:ascii="Arial" w:hAnsi="Arial" w:cs="Arial"/>
          <w:sz w:val="24"/>
          <w:szCs w:val="24"/>
          <w:lang w:val="it-IT"/>
        </w:rPr>
        <w:t xml:space="preserve"> </w:t>
      </w:r>
      <w:r w:rsidRPr="001A1E12">
        <w:rPr>
          <w:rFonts w:ascii="Arial" w:hAnsi="Arial" w:cs="Arial"/>
          <w:sz w:val="24"/>
          <w:szCs w:val="24"/>
          <w:lang w:val="it-IT"/>
        </w:rPr>
        <w:t xml:space="preserve"> aviz</w:t>
      </w:r>
      <w:r w:rsidR="007C2A95">
        <w:rPr>
          <w:rFonts w:ascii="Arial" w:hAnsi="Arial" w:cs="Arial"/>
          <w:sz w:val="24"/>
          <w:szCs w:val="24"/>
          <w:lang w:val="it-IT"/>
        </w:rPr>
        <w:t xml:space="preserve"> </w:t>
      </w:r>
      <w:r w:rsidRPr="001A1E12">
        <w:rPr>
          <w:rFonts w:ascii="Arial" w:hAnsi="Arial" w:cs="Arial"/>
          <w:sz w:val="24"/>
          <w:szCs w:val="24"/>
          <w:lang w:val="it-IT"/>
        </w:rPr>
        <w:t xml:space="preserve"> atrage </w:t>
      </w:r>
      <w:r w:rsidR="007C2A95">
        <w:rPr>
          <w:rFonts w:ascii="Arial" w:hAnsi="Arial" w:cs="Arial"/>
          <w:sz w:val="24"/>
          <w:szCs w:val="24"/>
          <w:lang w:val="it-IT"/>
        </w:rPr>
        <w:t xml:space="preserve"> </w:t>
      </w:r>
      <w:r w:rsidRPr="001A1E12">
        <w:rPr>
          <w:rFonts w:ascii="Arial" w:hAnsi="Arial" w:cs="Arial"/>
          <w:sz w:val="24"/>
          <w:szCs w:val="24"/>
          <w:lang w:val="it-IT"/>
        </w:rPr>
        <w:t xml:space="preserve">dupa </w:t>
      </w:r>
      <w:r w:rsidR="007C2A95">
        <w:rPr>
          <w:rFonts w:ascii="Arial" w:hAnsi="Arial" w:cs="Arial"/>
          <w:sz w:val="24"/>
          <w:szCs w:val="24"/>
          <w:lang w:val="it-IT"/>
        </w:rPr>
        <w:t xml:space="preserve"> </w:t>
      </w:r>
      <w:r w:rsidRPr="001A1E12">
        <w:rPr>
          <w:rFonts w:ascii="Arial" w:hAnsi="Arial" w:cs="Arial"/>
          <w:sz w:val="24"/>
          <w:szCs w:val="24"/>
          <w:lang w:val="it-IT"/>
        </w:rPr>
        <w:t xml:space="preserve">sine răspunderea administrativă, dupa caz, precum și răspunderea civilă sau penală conform prevederilor Legii Apelor nr.107/1996, cu modificările și completările ulterioare, în cazul producerii de prejudicii persoanelor fizice și/sau juridice. </w:t>
      </w:r>
    </w:p>
    <w:p w:rsidR="001A2BAC" w:rsidRDefault="001A2BAC" w:rsidP="00EB5AFD">
      <w:pPr>
        <w:suppressAutoHyphens/>
        <w:spacing w:after="0" w:line="240" w:lineRule="auto"/>
        <w:ind w:firstLine="720"/>
        <w:jc w:val="both"/>
        <w:rPr>
          <w:rFonts w:ascii="Arial" w:hAnsi="Arial" w:cs="Arial"/>
          <w:sz w:val="24"/>
          <w:szCs w:val="24"/>
          <w:lang w:val="it-IT"/>
        </w:rPr>
      </w:pPr>
    </w:p>
    <w:p w:rsidR="001557C1" w:rsidRPr="001A1E12" w:rsidRDefault="001557C1" w:rsidP="001A2BAC">
      <w:pPr>
        <w:suppressAutoHyphens/>
        <w:spacing w:before="120" w:after="0" w:line="240" w:lineRule="auto"/>
        <w:ind w:firstLine="720"/>
        <w:jc w:val="both"/>
        <w:rPr>
          <w:rFonts w:ascii="Arial" w:hAnsi="Arial" w:cs="Arial"/>
          <w:sz w:val="24"/>
          <w:szCs w:val="24"/>
          <w:lang w:val="it-IT"/>
        </w:rPr>
      </w:pPr>
    </w:p>
    <w:p w:rsidR="00B51BCE" w:rsidRPr="00533692" w:rsidRDefault="00B51BCE" w:rsidP="004406DA">
      <w:pPr>
        <w:autoSpaceDE w:val="0"/>
        <w:autoSpaceDN w:val="0"/>
        <w:adjustRightInd w:val="0"/>
        <w:spacing w:after="0" w:line="240" w:lineRule="auto"/>
        <w:jc w:val="both"/>
        <w:rPr>
          <w:rFonts w:ascii="Arial" w:hAnsi="Arial" w:cs="Arial"/>
          <w:sz w:val="24"/>
          <w:szCs w:val="24"/>
          <w:lang w:val="ro-RO"/>
        </w:rPr>
      </w:pPr>
    </w:p>
    <w:p w:rsidR="00A63D32" w:rsidRPr="00533692" w:rsidRDefault="00A63D32" w:rsidP="00A63D32">
      <w:pPr>
        <w:autoSpaceDE w:val="0"/>
        <w:autoSpaceDN w:val="0"/>
        <w:adjustRightInd w:val="0"/>
        <w:spacing w:after="0" w:line="240" w:lineRule="auto"/>
        <w:jc w:val="both"/>
        <w:rPr>
          <w:rFonts w:ascii="Arial" w:hAnsi="Arial" w:cs="Arial"/>
          <w:b/>
          <w:noProof/>
          <w:sz w:val="24"/>
          <w:szCs w:val="24"/>
          <w:lang w:val="ro-RO"/>
        </w:rPr>
      </w:pPr>
      <w:r w:rsidRPr="00533692">
        <w:rPr>
          <w:rFonts w:ascii="Arial" w:eastAsia="Times New Roman" w:hAnsi="Arial" w:cs="Arial"/>
          <w:b/>
          <w:noProof/>
          <w:sz w:val="24"/>
          <w:szCs w:val="24"/>
          <w:lang w:val="ro-RO" w:eastAsia="en-GB"/>
        </w:rPr>
        <w:t>Caracteristicile proiectului şi/sau condiţiile de realizare a proiectului</w:t>
      </w:r>
      <w:r w:rsidRPr="00533692">
        <w:rPr>
          <w:rFonts w:ascii="Arial" w:hAnsi="Arial" w:cs="Arial"/>
          <w:b/>
          <w:noProof/>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Respectarea prevederilor art. 20 alin</w:t>
      </w:r>
      <w:r w:rsidRPr="00054E6A">
        <w:rPr>
          <w:rFonts w:ascii="Arial" w:hAnsi="Arial" w:cs="Arial"/>
          <w:sz w:val="24"/>
          <w:szCs w:val="24"/>
          <w:lang w:val="ro-RO"/>
        </w:rPr>
        <w:t xml:space="preserve">. (1) din </w:t>
      </w:r>
      <w:r w:rsidRPr="00054E6A">
        <w:rPr>
          <w:rFonts w:ascii="Arial" w:hAnsi="Arial" w:cs="Arial"/>
          <w:sz w:val="24"/>
          <w:szCs w:val="24"/>
          <w:lang w:val="ro-RO" w:eastAsia="ro-RO"/>
        </w:rPr>
        <w:t>Legea nr. 292/2018</w:t>
      </w:r>
      <w:r w:rsidRPr="00054E6A">
        <w:rPr>
          <w:rFonts w:ascii="Arial" w:hAnsi="Arial" w:cs="Arial"/>
          <w:sz w:val="24"/>
          <w:szCs w:val="24"/>
          <w:lang w:val="ro-RO"/>
        </w:rPr>
        <w:t>: "</w:t>
      </w:r>
      <w:r w:rsidRPr="00054E6A">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54E6A">
        <w:rPr>
          <w:rFonts w:ascii="Arial" w:hAnsi="Arial" w:cs="Arial"/>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 xml:space="preserve">Colectarea </w:t>
      </w:r>
      <w:r w:rsidR="003D49DF">
        <w:rPr>
          <w:rFonts w:ascii="Arial" w:hAnsi="Arial" w:cs="Arial"/>
          <w:sz w:val="24"/>
          <w:szCs w:val="24"/>
          <w:lang w:val="ro-RO"/>
        </w:rPr>
        <w:t>selectiva și controlată a deș</w:t>
      </w:r>
      <w:r>
        <w:rPr>
          <w:rFonts w:ascii="Arial" w:hAnsi="Arial" w:cs="Arial"/>
          <w:sz w:val="24"/>
          <w:szCs w:val="24"/>
          <w:lang w:val="ro-RO"/>
        </w:rPr>
        <w:t>eurilor pe categorii, v</w:t>
      </w:r>
      <w:r w:rsidR="003D49DF">
        <w:rPr>
          <w:rFonts w:ascii="Arial" w:hAnsi="Arial" w:cs="Arial"/>
          <w:sz w:val="24"/>
          <w:szCs w:val="24"/>
          <w:lang w:val="ro-RO"/>
        </w:rPr>
        <w:t>alorificarea celor reciclabile ș</w:t>
      </w:r>
      <w:r>
        <w:rPr>
          <w:rFonts w:ascii="Arial" w:hAnsi="Arial" w:cs="Arial"/>
          <w:sz w:val="24"/>
          <w:szCs w:val="24"/>
          <w:lang w:val="ro-RO"/>
        </w:rPr>
        <w:t>i eliminarea celor nerecupe</w:t>
      </w:r>
      <w:r w:rsidR="003D49DF">
        <w:rPr>
          <w:rFonts w:ascii="Arial" w:hAnsi="Arial" w:cs="Arial"/>
          <w:sz w:val="24"/>
          <w:szCs w:val="24"/>
          <w:lang w:val="ro-RO"/>
        </w:rPr>
        <w:t>rabile prin firme specializate ș</w:t>
      </w:r>
      <w:r>
        <w:rPr>
          <w:rFonts w:ascii="Arial" w:hAnsi="Arial" w:cs="Arial"/>
          <w:sz w:val="24"/>
          <w:szCs w:val="24"/>
          <w:lang w:val="ro-RO"/>
        </w:rPr>
        <w:t xml:space="preserve">i autorizate, conform  OUG nr. 92/2021, </w:t>
      </w:r>
      <w:r w:rsidRPr="00054E6A">
        <w:rPr>
          <w:rFonts w:ascii="Arial" w:hAnsi="Arial" w:cs="Arial"/>
          <w:sz w:val="24"/>
          <w:szCs w:val="24"/>
          <w:lang w:val="ro-RO"/>
        </w:rPr>
        <w:t>privind r</w:t>
      </w:r>
      <w:r>
        <w:rPr>
          <w:rFonts w:ascii="Arial" w:hAnsi="Arial" w:cs="Arial"/>
          <w:sz w:val="24"/>
          <w:szCs w:val="24"/>
          <w:lang w:val="ro-RO"/>
        </w:rPr>
        <w:t>egimul deseurilor</w:t>
      </w:r>
      <w:r w:rsidRPr="00054E6A">
        <w:rPr>
          <w:rFonts w:ascii="Arial" w:hAnsi="Arial" w:cs="Arial"/>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lastRenderedPageBreak/>
        <w:t>Respectarea prevederilor actelor/avizelor emise de alte autorităţi pentru prezentul proiect.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Ord. 119/2014, cu modificările ulterioare, privind nivelul de zgomot.</w:t>
      </w:r>
    </w:p>
    <w:p w:rsidR="00B51BCE" w:rsidRPr="00617B1C"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Înterzicerea depozitării direct pe sol a deşeurilor sau a materialelor cu pericol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Luarea tuturor măsurilor de prevenire eficientă a poluării, care să asigure că nicio poluare importantă nu va fi cauzată.</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Evitarea producerii de deșeuri ș</w:t>
      </w:r>
      <w:r>
        <w:rPr>
          <w:rFonts w:ascii="Arial" w:hAnsi="Arial" w:cs="Arial"/>
          <w:noProof/>
          <w:sz w:val="24"/>
          <w:szCs w:val="24"/>
          <w:lang w:val="ro-RO"/>
        </w:rPr>
        <w:t>i</w:t>
      </w:r>
      <w:r w:rsidRPr="00054E6A">
        <w:rPr>
          <w:rFonts w:ascii="Arial" w:hAnsi="Arial" w:cs="Arial"/>
          <w:noProof/>
          <w:sz w:val="24"/>
          <w:szCs w:val="24"/>
          <w:lang w:val="ro-RO"/>
        </w:rPr>
        <w:t xml:space="preserve"> în cazul în care aceasta nu poate fi evitată, valorificarea lor, iar în caz de imposibilitate tehnică și economică, luarea măsurilor pentru neutralizarea și eliminarea acestora, evitându-se sau reducându-se impactul asupra mediului.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Prevenirea accidentelor și limitarea consecințelor acesora.</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vor lua toate măsurile necesare pentru a preveni producerea de pulberi (praf) în toate fazele proiectului.</w:t>
      </w:r>
    </w:p>
    <w:p w:rsidR="00DF6293" w:rsidRPr="003D7BB2"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Să supravegheze desfășurarea activității, astfel încât să nu se producă fenomene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interzice depozitarea pe amplasament de substanțe și preparate periculoase.</w:t>
      </w:r>
    </w:p>
    <w:p w:rsidR="00A63D32" w:rsidRPr="00ED054C"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Menținerea în stare de curățenie a spațiului destinat implementării proiectului, fără depozitări necontrolate de deșeuri.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Asigurarea refacerii mediului în toată zona de implementare a proiectului.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impune respectarea cu strictețe a amplasamentului, fără extinderi sau modificări ulterioare.</w:t>
      </w:r>
    </w:p>
    <w:p w:rsidR="00C66663" w:rsidRPr="00AE18D4" w:rsidRDefault="00A63D32" w:rsidP="00C6666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613750"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F300C">
        <w:rPr>
          <w:rFonts w:ascii="Arial" w:hAnsi="Arial" w:cs="Arial"/>
          <w:sz w:val="24"/>
          <w:szCs w:val="24"/>
          <w:lang w:val="ro-RO"/>
        </w:rPr>
        <w:t xml:space="preserve">Conform art. 43, alin. 3-4 din anexa. nr. 5 la procedură, din </w:t>
      </w:r>
      <w:r w:rsidRPr="00FF300C">
        <w:rPr>
          <w:rFonts w:ascii="Arial" w:hAnsi="Arial" w:cs="Arial"/>
          <w:sz w:val="24"/>
          <w:szCs w:val="24"/>
          <w:lang w:val="ro-RO" w:eastAsia="ro-RO"/>
        </w:rPr>
        <w:t xml:space="preserve">Legea nr. 292/2018 </w:t>
      </w:r>
      <w:r w:rsidRPr="00FF300C">
        <w:rPr>
          <w:rFonts w:ascii="Arial" w:hAnsi="Arial" w:cs="Arial"/>
          <w:sz w:val="24"/>
          <w:szCs w:val="24"/>
          <w:lang w:val="ro-RO"/>
        </w:rPr>
        <w:t xml:space="preserve">privind evaluarea impactului anumitor proiecte publice şi private asupra mediului: </w:t>
      </w:r>
      <w:r w:rsidRPr="00FF300C">
        <w:rPr>
          <w:rFonts w:ascii="Arial" w:hAnsi="Arial" w:cs="Arial"/>
          <w:bCs/>
          <w:sz w:val="24"/>
          <w:szCs w:val="24"/>
          <w:lang w:val="ro-RO"/>
        </w:rPr>
        <w:t>(3)</w:t>
      </w:r>
      <w:r w:rsidRPr="00FF300C">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F300C">
        <w:rPr>
          <w:rFonts w:ascii="Arial" w:hAnsi="Arial" w:cs="Arial"/>
          <w:bCs/>
          <w:sz w:val="24"/>
          <w:szCs w:val="24"/>
          <w:lang w:val="ro-RO"/>
        </w:rPr>
        <w:t>(4)</w:t>
      </w:r>
      <w:r w:rsidRPr="00FF300C">
        <w:rPr>
          <w:rFonts w:ascii="Arial" w:hAnsi="Arial" w:cs="Arial"/>
          <w:sz w:val="24"/>
          <w:szCs w:val="24"/>
          <w:lang w:val="ro-RO"/>
        </w:rPr>
        <w:t xml:space="preserve"> Procesul-verbal întocmit în situaţia prevăzută la alin. (3) se </w:t>
      </w:r>
      <w:r w:rsidRPr="00FF300C">
        <w:rPr>
          <w:rFonts w:ascii="Arial" w:hAnsi="Arial" w:cs="Arial"/>
          <w:noProof/>
          <w:sz w:val="24"/>
          <w:szCs w:val="24"/>
          <w:lang w:val="ro-RO"/>
        </w:rPr>
        <w:t>anexează şi face parte integrantă din procesul-verbal de recepţie la terminarea lucrărilor.</w:t>
      </w:r>
    </w:p>
    <w:p w:rsidR="00A63D32" w:rsidRPr="00054E6A" w:rsidRDefault="00A63D32" w:rsidP="00A63D32">
      <w:pPr>
        <w:spacing w:after="0" w:line="240" w:lineRule="auto"/>
        <w:ind w:firstLine="360"/>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F07012">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0C3AD6">
        <w:rPr>
          <w:rFonts w:ascii="Arial" w:eastAsia="Times New Roman" w:hAnsi="Arial" w:cs="Arial"/>
          <w:noProof/>
          <w:sz w:val="24"/>
          <w:szCs w:val="24"/>
          <w:lang w:val="ro-RO" w:eastAsia="en-GB"/>
        </w:rPr>
        <w:t xml:space="preserve">    </w:t>
      </w:r>
      <w:r w:rsidR="00F07012">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3F6E0B">
        <w:rPr>
          <w:rFonts w:ascii="Arial" w:eastAsia="Times New Roman" w:hAnsi="Arial" w:cs="Arial"/>
          <w:noProof/>
          <w:sz w:val="24"/>
          <w:szCs w:val="24"/>
          <w:lang w:val="ro-RO" w:eastAsia="en-GB"/>
        </w:rPr>
        <w:t xml:space="preserve">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31E0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lastRenderedPageBreak/>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B80E0C">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3D32" w:rsidRPr="00070E2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715601">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54E6A" w:rsidRDefault="00715601" w:rsidP="00A63D32">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A63D32" w:rsidRPr="00054E6A">
        <w:rPr>
          <w:rFonts w:ascii="Arial" w:hAnsi="Arial" w:cs="Arial"/>
          <w:noProof/>
          <w:sz w:val="24"/>
          <w:szCs w:val="24"/>
          <w:lang w:val="ro-RO"/>
        </w:rPr>
        <w:t xml:space="preserve">Prezenta decizie poate fi contestată în conformitate cu prevederile </w:t>
      </w:r>
      <w:r w:rsidR="00A63D32" w:rsidRPr="00054E6A">
        <w:rPr>
          <w:rFonts w:ascii="Arial" w:hAnsi="Arial" w:cs="Arial"/>
          <w:sz w:val="24"/>
          <w:szCs w:val="24"/>
          <w:lang w:val="ro-RO" w:eastAsia="ro-RO"/>
        </w:rPr>
        <w:t>Legii nr. 292/2018</w:t>
      </w:r>
      <w:r w:rsidR="00A63D32" w:rsidRPr="00054E6A">
        <w:rPr>
          <w:rFonts w:ascii="Arial" w:eastAsia="Times New Roman" w:hAnsi="Arial" w:cs="Arial"/>
          <w:noProof/>
          <w:sz w:val="24"/>
          <w:szCs w:val="24"/>
          <w:lang w:val="ro-RO" w:eastAsia="en-GB"/>
        </w:rPr>
        <w:t xml:space="preserve"> privind evaluarea impactului anumitor proiecte publice şi private asupra mediului</w:t>
      </w:r>
      <w:r w:rsidR="00A63D32" w:rsidRPr="00054E6A">
        <w:rPr>
          <w:rFonts w:ascii="Arial" w:hAnsi="Arial" w:cs="Arial"/>
          <w:b/>
          <w:sz w:val="24"/>
          <w:szCs w:val="24"/>
          <w:lang w:val="ro-RO" w:eastAsia="ro-RO"/>
        </w:rPr>
        <w:t xml:space="preserve"> </w:t>
      </w:r>
      <w:r w:rsidR="00A63D32" w:rsidRPr="00054E6A">
        <w:rPr>
          <w:rFonts w:ascii="Arial" w:hAnsi="Arial" w:cs="Arial"/>
          <w:noProof/>
          <w:sz w:val="24"/>
          <w:szCs w:val="24"/>
          <w:lang w:val="ro-RO"/>
        </w:rPr>
        <w:t>şi ale Legii contenciosului administrativ nr. 554/2004, cu modificările şi completările ulterioare.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054E6A">
        <w:rPr>
          <w:rFonts w:ascii="Arial" w:hAnsi="Arial" w:cs="Arial"/>
          <w:sz w:val="24"/>
          <w:szCs w:val="24"/>
          <w:lang w:val="ro-RO"/>
        </w:rPr>
        <w:t xml:space="preserve">    </w:t>
      </w:r>
      <w:r w:rsidR="00715601">
        <w:rPr>
          <w:rFonts w:ascii="Arial" w:hAnsi="Arial" w:cs="Arial"/>
          <w:sz w:val="24"/>
          <w:szCs w:val="24"/>
          <w:lang w:val="ro-RO"/>
        </w:rPr>
        <w:t xml:space="preserve">     </w:t>
      </w:r>
      <w:r w:rsidRPr="00054E6A">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7C0D92">
      <w:pPr>
        <w:spacing w:after="0" w:line="240" w:lineRule="auto"/>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CE2AEC" w:rsidRDefault="00CE2AEC" w:rsidP="00A63D32">
      <w:pPr>
        <w:spacing w:after="0" w:line="240" w:lineRule="auto"/>
        <w:jc w:val="both"/>
        <w:rPr>
          <w:rFonts w:ascii="Arial" w:hAnsi="Arial" w:cs="Arial"/>
          <w:bCs/>
          <w:sz w:val="20"/>
          <w:szCs w:val="20"/>
          <w:lang w:val="ro-RO"/>
        </w:rPr>
      </w:pPr>
    </w:p>
    <w:p w:rsidR="00CE2AEC" w:rsidRDefault="00CE2AEC"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p w:rsidR="000519AC" w:rsidRDefault="000519AC"/>
    <w:sectPr w:rsidR="000519AC" w:rsidSect="003F404A">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C6A" w:rsidRDefault="007B0C6A">
      <w:pPr>
        <w:spacing w:after="0" w:line="240" w:lineRule="auto"/>
      </w:pPr>
      <w:r>
        <w:separator/>
      </w:r>
    </w:p>
  </w:endnote>
  <w:endnote w:type="continuationSeparator" w:id="0">
    <w:p w:rsidR="007B0C6A" w:rsidRDefault="007B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charset w:val="00"/>
    <w:family w:val="auto"/>
    <w:pitch w:val="variable"/>
    <w:sig w:usb0="2000020F" w:usb1="00000000" w:usb2="00000000" w:usb3="00000000" w:csb0="0000019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7B0C6A"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7B0C6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10221917"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757EE8">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7B0C6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10221919"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7B0C6A"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C6A" w:rsidRDefault="007B0C6A">
      <w:pPr>
        <w:spacing w:after="0" w:line="240" w:lineRule="auto"/>
      </w:pPr>
      <w:r>
        <w:separator/>
      </w:r>
    </w:p>
  </w:footnote>
  <w:footnote w:type="continuationSeparator" w:id="0">
    <w:p w:rsidR="007B0C6A" w:rsidRDefault="007B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7B0C6A"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10221918"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7B0C6A"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E1"/>
    <w:multiLevelType w:val="hybridMultilevel"/>
    <w:tmpl w:val="F30001E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24E0A77"/>
    <w:multiLevelType w:val="hybridMultilevel"/>
    <w:tmpl w:val="EFBC7F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56421"/>
    <w:multiLevelType w:val="hybridMultilevel"/>
    <w:tmpl w:val="08587F9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13717C8"/>
    <w:multiLevelType w:val="multilevel"/>
    <w:tmpl w:val="321CC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644D71"/>
    <w:multiLevelType w:val="hybridMultilevel"/>
    <w:tmpl w:val="E318BED2"/>
    <w:lvl w:ilvl="0" w:tplc="392CE0D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178AE"/>
    <w:multiLevelType w:val="hybridMultilevel"/>
    <w:tmpl w:val="7FB26B9E"/>
    <w:lvl w:ilvl="0" w:tplc="5FDA858A">
      <w:start w:val="5"/>
      <w:numFmt w:val="bullet"/>
      <w:lvlText w:val="-"/>
      <w:lvlJc w:val="left"/>
      <w:pPr>
        <w:ind w:left="644" w:hanging="360"/>
      </w:pPr>
      <w:rPr>
        <w:rFonts w:ascii="Verdana" w:eastAsia="Arial"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7A21AA"/>
    <w:multiLevelType w:val="hybridMultilevel"/>
    <w:tmpl w:val="63D20FC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432E1"/>
    <w:multiLevelType w:val="hybridMultilevel"/>
    <w:tmpl w:val="5810F764"/>
    <w:lvl w:ilvl="0" w:tplc="0409000D">
      <w:start w:val="1"/>
      <w:numFmt w:val="bullet"/>
      <w:lvlText w:val=""/>
      <w:lvlJc w:val="left"/>
      <w:pPr>
        <w:ind w:left="2942" w:hanging="360"/>
      </w:pPr>
      <w:rPr>
        <w:rFonts w:ascii="Wingdings" w:hAnsi="Wingdings" w:hint="default"/>
      </w:rPr>
    </w:lvl>
    <w:lvl w:ilvl="1" w:tplc="04090003" w:tentative="1">
      <w:start w:val="1"/>
      <w:numFmt w:val="bullet"/>
      <w:lvlText w:val="o"/>
      <w:lvlJc w:val="left"/>
      <w:pPr>
        <w:ind w:left="3662" w:hanging="360"/>
      </w:pPr>
      <w:rPr>
        <w:rFonts w:ascii="Courier New" w:hAnsi="Courier New" w:cs="Courier New" w:hint="default"/>
      </w:rPr>
    </w:lvl>
    <w:lvl w:ilvl="2" w:tplc="04090005" w:tentative="1">
      <w:start w:val="1"/>
      <w:numFmt w:val="bullet"/>
      <w:lvlText w:val=""/>
      <w:lvlJc w:val="left"/>
      <w:pPr>
        <w:ind w:left="4382" w:hanging="360"/>
      </w:pPr>
      <w:rPr>
        <w:rFonts w:ascii="Wingdings" w:hAnsi="Wingdings" w:hint="default"/>
      </w:rPr>
    </w:lvl>
    <w:lvl w:ilvl="3" w:tplc="04090001" w:tentative="1">
      <w:start w:val="1"/>
      <w:numFmt w:val="bullet"/>
      <w:lvlText w:val=""/>
      <w:lvlJc w:val="left"/>
      <w:pPr>
        <w:ind w:left="5102" w:hanging="360"/>
      </w:pPr>
      <w:rPr>
        <w:rFonts w:ascii="Symbol" w:hAnsi="Symbol" w:hint="default"/>
      </w:rPr>
    </w:lvl>
    <w:lvl w:ilvl="4" w:tplc="04090003" w:tentative="1">
      <w:start w:val="1"/>
      <w:numFmt w:val="bullet"/>
      <w:lvlText w:val="o"/>
      <w:lvlJc w:val="left"/>
      <w:pPr>
        <w:ind w:left="5822" w:hanging="360"/>
      </w:pPr>
      <w:rPr>
        <w:rFonts w:ascii="Courier New" w:hAnsi="Courier New" w:cs="Courier New" w:hint="default"/>
      </w:rPr>
    </w:lvl>
    <w:lvl w:ilvl="5" w:tplc="04090005" w:tentative="1">
      <w:start w:val="1"/>
      <w:numFmt w:val="bullet"/>
      <w:lvlText w:val=""/>
      <w:lvlJc w:val="left"/>
      <w:pPr>
        <w:ind w:left="6542" w:hanging="360"/>
      </w:pPr>
      <w:rPr>
        <w:rFonts w:ascii="Wingdings" w:hAnsi="Wingdings" w:hint="default"/>
      </w:rPr>
    </w:lvl>
    <w:lvl w:ilvl="6" w:tplc="04090001" w:tentative="1">
      <w:start w:val="1"/>
      <w:numFmt w:val="bullet"/>
      <w:lvlText w:val=""/>
      <w:lvlJc w:val="left"/>
      <w:pPr>
        <w:ind w:left="7262" w:hanging="360"/>
      </w:pPr>
      <w:rPr>
        <w:rFonts w:ascii="Symbol" w:hAnsi="Symbol" w:hint="default"/>
      </w:rPr>
    </w:lvl>
    <w:lvl w:ilvl="7" w:tplc="04090003" w:tentative="1">
      <w:start w:val="1"/>
      <w:numFmt w:val="bullet"/>
      <w:lvlText w:val="o"/>
      <w:lvlJc w:val="left"/>
      <w:pPr>
        <w:ind w:left="7982" w:hanging="360"/>
      </w:pPr>
      <w:rPr>
        <w:rFonts w:ascii="Courier New" w:hAnsi="Courier New" w:cs="Courier New" w:hint="default"/>
      </w:rPr>
    </w:lvl>
    <w:lvl w:ilvl="8" w:tplc="04090005" w:tentative="1">
      <w:start w:val="1"/>
      <w:numFmt w:val="bullet"/>
      <w:lvlText w:val=""/>
      <w:lvlJc w:val="left"/>
      <w:pPr>
        <w:ind w:left="8702" w:hanging="360"/>
      </w:pPr>
      <w:rPr>
        <w:rFonts w:ascii="Wingdings" w:hAnsi="Wingdings" w:hint="default"/>
      </w:rPr>
    </w:lvl>
  </w:abstractNum>
  <w:abstractNum w:abstractNumId="10"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B773758"/>
    <w:multiLevelType w:val="hybridMultilevel"/>
    <w:tmpl w:val="443C2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776467"/>
    <w:multiLevelType w:val="hybridMultilevel"/>
    <w:tmpl w:val="10340552"/>
    <w:lvl w:ilvl="0" w:tplc="0418000F">
      <w:start w:val="1"/>
      <w:numFmt w:val="decimal"/>
      <w:lvlText w:val="%1."/>
      <w:lvlJc w:val="left"/>
      <w:pPr>
        <w:ind w:left="4770" w:hanging="360"/>
      </w:pPr>
    </w:lvl>
    <w:lvl w:ilvl="1" w:tplc="04180019" w:tentative="1">
      <w:start w:val="1"/>
      <w:numFmt w:val="lowerLetter"/>
      <w:lvlText w:val="%2."/>
      <w:lvlJc w:val="left"/>
      <w:pPr>
        <w:ind w:left="5490" w:hanging="360"/>
      </w:pPr>
    </w:lvl>
    <w:lvl w:ilvl="2" w:tplc="0418001B" w:tentative="1">
      <w:start w:val="1"/>
      <w:numFmt w:val="lowerRoman"/>
      <w:lvlText w:val="%3."/>
      <w:lvlJc w:val="right"/>
      <w:pPr>
        <w:ind w:left="6210" w:hanging="180"/>
      </w:pPr>
    </w:lvl>
    <w:lvl w:ilvl="3" w:tplc="0418000F" w:tentative="1">
      <w:start w:val="1"/>
      <w:numFmt w:val="decimal"/>
      <w:lvlText w:val="%4."/>
      <w:lvlJc w:val="left"/>
      <w:pPr>
        <w:ind w:left="6930" w:hanging="360"/>
      </w:pPr>
    </w:lvl>
    <w:lvl w:ilvl="4" w:tplc="04180019" w:tentative="1">
      <w:start w:val="1"/>
      <w:numFmt w:val="lowerLetter"/>
      <w:lvlText w:val="%5."/>
      <w:lvlJc w:val="left"/>
      <w:pPr>
        <w:ind w:left="7650" w:hanging="360"/>
      </w:pPr>
    </w:lvl>
    <w:lvl w:ilvl="5" w:tplc="0418001B" w:tentative="1">
      <w:start w:val="1"/>
      <w:numFmt w:val="lowerRoman"/>
      <w:lvlText w:val="%6."/>
      <w:lvlJc w:val="right"/>
      <w:pPr>
        <w:ind w:left="8370" w:hanging="180"/>
      </w:pPr>
    </w:lvl>
    <w:lvl w:ilvl="6" w:tplc="0418000F" w:tentative="1">
      <w:start w:val="1"/>
      <w:numFmt w:val="decimal"/>
      <w:lvlText w:val="%7."/>
      <w:lvlJc w:val="left"/>
      <w:pPr>
        <w:ind w:left="9090" w:hanging="360"/>
      </w:pPr>
    </w:lvl>
    <w:lvl w:ilvl="7" w:tplc="04180019" w:tentative="1">
      <w:start w:val="1"/>
      <w:numFmt w:val="lowerLetter"/>
      <w:lvlText w:val="%8."/>
      <w:lvlJc w:val="left"/>
      <w:pPr>
        <w:ind w:left="9810" w:hanging="360"/>
      </w:pPr>
    </w:lvl>
    <w:lvl w:ilvl="8" w:tplc="0418001B" w:tentative="1">
      <w:start w:val="1"/>
      <w:numFmt w:val="lowerRoman"/>
      <w:lvlText w:val="%9."/>
      <w:lvlJc w:val="right"/>
      <w:pPr>
        <w:ind w:left="10530" w:hanging="180"/>
      </w:pPr>
    </w:lvl>
  </w:abstractNum>
  <w:abstractNum w:abstractNumId="15" w15:restartNumberingAfterBreak="0">
    <w:nsid w:val="37725BCA"/>
    <w:multiLevelType w:val="hybridMultilevel"/>
    <w:tmpl w:val="2012CA74"/>
    <w:lvl w:ilvl="0" w:tplc="0409000D">
      <w:start w:val="1"/>
      <w:numFmt w:val="bullet"/>
      <w:lvlText w:val=""/>
      <w:lvlJc w:val="left"/>
      <w:pPr>
        <w:ind w:left="2543" w:hanging="360"/>
      </w:pPr>
      <w:rPr>
        <w:rFonts w:ascii="Wingdings" w:hAnsi="Wingdings"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6" w15:restartNumberingAfterBreak="0">
    <w:nsid w:val="38F66438"/>
    <w:multiLevelType w:val="hybridMultilevel"/>
    <w:tmpl w:val="7070EE2A"/>
    <w:lvl w:ilvl="0" w:tplc="9ED0FFD6">
      <w:start w:val="31"/>
      <w:numFmt w:val="bullet"/>
      <w:lvlText w:val="-"/>
      <w:lvlJc w:val="left"/>
      <w:pPr>
        <w:ind w:left="1095" w:hanging="360"/>
      </w:pPr>
      <w:rPr>
        <w:rFonts w:ascii="Arial" w:eastAsiaTheme="minorHAnsi" w:hAnsi="Arial" w:cs="Arial" w:hint="default"/>
        <w:b/>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4B1C09"/>
    <w:multiLevelType w:val="hybridMultilevel"/>
    <w:tmpl w:val="F9A8379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45305E"/>
    <w:multiLevelType w:val="hybridMultilevel"/>
    <w:tmpl w:val="65586FA4"/>
    <w:lvl w:ilvl="0" w:tplc="0409000D">
      <w:start w:val="1"/>
      <w:numFmt w:val="bullet"/>
      <w:lvlText w:val=""/>
      <w:lvlJc w:val="left"/>
      <w:pPr>
        <w:ind w:left="2618" w:hanging="360"/>
      </w:pPr>
      <w:rPr>
        <w:rFonts w:ascii="Wingdings" w:hAnsi="Wingdings" w:hint="default"/>
      </w:rPr>
    </w:lvl>
    <w:lvl w:ilvl="1" w:tplc="04090003" w:tentative="1">
      <w:start w:val="1"/>
      <w:numFmt w:val="bullet"/>
      <w:lvlText w:val="o"/>
      <w:lvlJc w:val="left"/>
      <w:pPr>
        <w:ind w:left="3338" w:hanging="360"/>
      </w:pPr>
      <w:rPr>
        <w:rFonts w:ascii="Courier New" w:hAnsi="Courier New" w:cs="Courier New" w:hint="default"/>
      </w:rPr>
    </w:lvl>
    <w:lvl w:ilvl="2" w:tplc="04090005" w:tentative="1">
      <w:start w:val="1"/>
      <w:numFmt w:val="bullet"/>
      <w:lvlText w:val=""/>
      <w:lvlJc w:val="left"/>
      <w:pPr>
        <w:ind w:left="4058" w:hanging="360"/>
      </w:pPr>
      <w:rPr>
        <w:rFonts w:ascii="Wingdings" w:hAnsi="Wingdings" w:hint="default"/>
      </w:rPr>
    </w:lvl>
    <w:lvl w:ilvl="3" w:tplc="04090001" w:tentative="1">
      <w:start w:val="1"/>
      <w:numFmt w:val="bullet"/>
      <w:lvlText w:val=""/>
      <w:lvlJc w:val="left"/>
      <w:pPr>
        <w:ind w:left="4778" w:hanging="360"/>
      </w:pPr>
      <w:rPr>
        <w:rFonts w:ascii="Symbol" w:hAnsi="Symbol" w:hint="default"/>
      </w:rPr>
    </w:lvl>
    <w:lvl w:ilvl="4" w:tplc="04090003" w:tentative="1">
      <w:start w:val="1"/>
      <w:numFmt w:val="bullet"/>
      <w:lvlText w:val="o"/>
      <w:lvlJc w:val="left"/>
      <w:pPr>
        <w:ind w:left="5498" w:hanging="360"/>
      </w:pPr>
      <w:rPr>
        <w:rFonts w:ascii="Courier New" w:hAnsi="Courier New" w:cs="Courier New" w:hint="default"/>
      </w:rPr>
    </w:lvl>
    <w:lvl w:ilvl="5" w:tplc="04090005" w:tentative="1">
      <w:start w:val="1"/>
      <w:numFmt w:val="bullet"/>
      <w:lvlText w:val=""/>
      <w:lvlJc w:val="left"/>
      <w:pPr>
        <w:ind w:left="6218" w:hanging="360"/>
      </w:pPr>
      <w:rPr>
        <w:rFonts w:ascii="Wingdings" w:hAnsi="Wingdings" w:hint="default"/>
      </w:rPr>
    </w:lvl>
    <w:lvl w:ilvl="6" w:tplc="04090001" w:tentative="1">
      <w:start w:val="1"/>
      <w:numFmt w:val="bullet"/>
      <w:lvlText w:val=""/>
      <w:lvlJc w:val="left"/>
      <w:pPr>
        <w:ind w:left="6938" w:hanging="360"/>
      </w:pPr>
      <w:rPr>
        <w:rFonts w:ascii="Symbol" w:hAnsi="Symbol" w:hint="default"/>
      </w:rPr>
    </w:lvl>
    <w:lvl w:ilvl="7" w:tplc="04090003" w:tentative="1">
      <w:start w:val="1"/>
      <w:numFmt w:val="bullet"/>
      <w:lvlText w:val="o"/>
      <w:lvlJc w:val="left"/>
      <w:pPr>
        <w:ind w:left="7658" w:hanging="360"/>
      </w:pPr>
      <w:rPr>
        <w:rFonts w:ascii="Courier New" w:hAnsi="Courier New" w:cs="Courier New" w:hint="default"/>
      </w:rPr>
    </w:lvl>
    <w:lvl w:ilvl="8" w:tplc="04090005" w:tentative="1">
      <w:start w:val="1"/>
      <w:numFmt w:val="bullet"/>
      <w:lvlText w:val=""/>
      <w:lvlJc w:val="left"/>
      <w:pPr>
        <w:ind w:left="8378" w:hanging="360"/>
      </w:pPr>
      <w:rPr>
        <w:rFonts w:ascii="Wingdings" w:hAnsi="Wingdings" w:hint="default"/>
      </w:rPr>
    </w:lvl>
  </w:abstractNum>
  <w:abstractNum w:abstractNumId="21" w15:restartNumberingAfterBreak="0">
    <w:nsid w:val="45964224"/>
    <w:multiLevelType w:val="hybridMultilevel"/>
    <w:tmpl w:val="8386145A"/>
    <w:lvl w:ilvl="0" w:tplc="0409000D">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2"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97178"/>
    <w:multiLevelType w:val="hybridMultilevel"/>
    <w:tmpl w:val="7E367F1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610B29"/>
    <w:multiLevelType w:val="hybridMultilevel"/>
    <w:tmpl w:val="AB44CADE"/>
    <w:lvl w:ilvl="0" w:tplc="80FE01E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67C7B"/>
    <w:multiLevelType w:val="hybridMultilevel"/>
    <w:tmpl w:val="7ED41C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AEA6E35"/>
    <w:multiLevelType w:val="hybridMultilevel"/>
    <w:tmpl w:val="A8486438"/>
    <w:lvl w:ilvl="0" w:tplc="8EACDB2C">
      <w:start w:val="3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740D19"/>
    <w:multiLevelType w:val="hybridMultilevel"/>
    <w:tmpl w:val="193C89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93415F4"/>
    <w:multiLevelType w:val="hybridMultilevel"/>
    <w:tmpl w:val="FC201702"/>
    <w:lvl w:ilvl="0" w:tplc="8834B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8"/>
  </w:num>
  <w:num w:numId="4">
    <w:abstractNumId w:val="14"/>
  </w:num>
  <w:num w:numId="5">
    <w:abstractNumId w:val="25"/>
  </w:num>
  <w:num w:numId="6">
    <w:abstractNumId w:val="2"/>
  </w:num>
  <w:num w:numId="7">
    <w:abstractNumId w:val="26"/>
  </w:num>
  <w:num w:numId="8">
    <w:abstractNumId w:val="1"/>
  </w:num>
  <w:num w:numId="9">
    <w:abstractNumId w:val="17"/>
  </w:num>
  <w:num w:numId="10">
    <w:abstractNumId w:val="13"/>
  </w:num>
  <w:num w:numId="11">
    <w:abstractNumId w:val="10"/>
  </w:num>
  <w:num w:numId="12">
    <w:abstractNumId w:val="0"/>
  </w:num>
  <w:num w:numId="13">
    <w:abstractNumId w:val="29"/>
  </w:num>
  <w:num w:numId="14">
    <w:abstractNumId w:val="23"/>
  </w:num>
  <w:num w:numId="15">
    <w:abstractNumId w:val="7"/>
  </w:num>
  <w:num w:numId="16">
    <w:abstractNumId w:val="19"/>
  </w:num>
  <w:num w:numId="17">
    <w:abstractNumId w:val="3"/>
  </w:num>
  <w:num w:numId="18">
    <w:abstractNumId w:val="5"/>
  </w:num>
  <w:num w:numId="19">
    <w:abstractNumId w:val="24"/>
  </w:num>
  <w:num w:numId="20">
    <w:abstractNumId w:val="30"/>
  </w:num>
  <w:num w:numId="21">
    <w:abstractNumId w:val="21"/>
  </w:num>
  <w:num w:numId="22">
    <w:abstractNumId w:val="27"/>
  </w:num>
  <w:num w:numId="23">
    <w:abstractNumId w:val="9"/>
  </w:num>
  <w:num w:numId="24">
    <w:abstractNumId w:val="20"/>
  </w:num>
  <w:num w:numId="25">
    <w:abstractNumId w:val="15"/>
  </w:num>
  <w:num w:numId="26">
    <w:abstractNumId w:val="4"/>
  </w:num>
  <w:num w:numId="27">
    <w:abstractNumId w:val="22"/>
  </w:num>
  <w:num w:numId="28">
    <w:abstractNumId w:val="28"/>
  </w:num>
  <w:num w:numId="29">
    <w:abstractNumId w:val="16"/>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06D52"/>
    <w:rsid w:val="00012978"/>
    <w:rsid w:val="00013492"/>
    <w:rsid w:val="00015B23"/>
    <w:rsid w:val="00017E31"/>
    <w:rsid w:val="000239A6"/>
    <w:rsid w:val="00025173"/>
    <w:rsid w:val="00025700"/>
    <w:rsid w:val="00025C57"/>
    <w:rsid w:val="00026D7B"/>
    <w:rsid w:val="00036F33"/>
    <w:rsid w:val="00046DAA"/>
    <w:rsid w:val="000474D0"/>
    <w:rsid w:val="000506DA"/>
    <w:rsid w:val="00051664"/>
    <w:rsid w:val="000519AC"/>
    <w:rsid w:val="00057122"/>
    <w:rsid w:val="0006253A"/>
    <w:rsid w:val="00062F02"/>
    <w:rsid w:val="00066881"/>
    <w:rsid w:val="00066E6C"/>
    <w:rsid w:val="000672FC"/>
    <w:rsid w:val="00076404"/>
    <w:rsid w:val="0007712C"/>
    <w:rsid w:val="000819DB"/>
    <w:rsid w:val="00090882"/>
    <w:rsid w:val="00092717"/>
    <w:rsid w:val="00092FBB"/>
    <w:rsid w:val="00094060"/>
    <w:rsid w:val="0009649A"/>
    <w:rsid w:val="0009651E"/>
    <w:rsid w:val="00096D1B"/>
    <w:rsid w:val="000A0372"/>
    <w:rsid w:val="000A3C18"/>
    <w:rsid w:val="000A4091"/>
    <w:rsid w:val="000A4BF1"/>
    <w:rsid w:val="000A70DC"/>
    <w:rsid w:val="000A7902"/>
    <w:rsid w:val="000B3D18"/>
    <w:rsid w:val="000B70E9"/>
    <w:rsid w:val="000B740E"/>
    <w:rsid w:val="000C2F6D"/>
    <w:rsid w:val="000C30BB"/>
    <w:rsid w:val="000C37A9"/>
    <w:rsid w:val="000C3AD6"/>
    <w:rsid w:val="000C42E9"/>
    <w:rsid w:val="000C6688"/>
    <w:rsid w:val="000D3DB3"/>
    <w:rsid w:val="000E0331"/>
    <w:rsid w:val="000E4D86"/>
    <w:rsid w:val="000F0681"/>
    <w:rsid w:val="001077D2"/>
    <w:rsid w:val="001117E7"/>
    <w:rsid w:val="00111F73"/>
    <w:rsid w:val="00113473"/>
    <w:rsid w:val="00114F38"/>
    <w:rsid w:val="00116B27"/>
    <w:rsid w:val="00121A9F"/>
    <w:rsid w:val="001228A3"/>
    <w:rsid w:val="00124C50"/>
    <w:rsid w:val="00133C0B"/>
    <w:rsid w:val="001351AF"/>
    <w:rsid w:val="0014237F"/>
    <w:rsid w:val="00142CF0"/>
    <w:rsid w:val="00143557"/>
    <w:rsid w:val="00145EC7"/>
    <w:rsid w:val="00146770"/>
    <w:rsid w:val="00150968"/>
    <w:rsid w:val="001532A4"/>
    <w:rsid w:val="0015365C"/>
    <w:rsid w:val="001536BB"/>
    <w:rsid w:val="001557C1"/>
    <w:rsid w:val="001615EB"/>
    <w:rsid w:val="00163310"/>
    <w:rsid w:val="00163E9B"/>
    <w:rsid w:val="0016403F"/>
    <w:rsid w:val="00164D11"/>
    <w:rsid w:val="0016522F"/>
    <w:rsid w:val="001725EA"/>
    <w:rsid w:val="00183209"/>
    <w:rsid w:val="00184678"/>
    <w:rsid w:val="001964FD"/>
    <w:rsid w:val="001A1E12"/>
    <w:rsid w:val="001A1F62"/>
    <w:rsid w:val="001A2BAC"/>
    <w:rsid w:val="001A44ED"/>
    <w:rsid w:val="001A77D5"/>
    <w:rsid w:val="001B0553"/>
    <w:rsid w:val="001B539A"/>
    <w:rsid w:val="001C09A6"/>
    <w:rsid w:val="001C5A5C"/>
    <w:rsid w:val="001C5BAA"/>
    <w:rsid w:val="001C6585"/>
    <w:rsid w:val="001D082D"/>
    <w:rsid w:val="001D2EC8"/>
    <w:rsid w:val="001D3473"/>
    <w:rsid w:val="001D5221"/>
    <w:rsid w:val="001D6890"/>
    <w:rsid w:val="001E389E"/>
    <w:rsid w:val="001E448A"/>
    <w:rsid w:val="001E688D"/>
    <w:rsid w:val="001F1F60"/>
    <w:rsid w:val="001F6674"/>
    <w:rsid w:val="001F6DCB"/>
    <w:rsid w:val="00201949"/>
    <w:rsid w:val="00201CF8"/>
    <w:rsid w:val="00205066"/>
    <w:rsid w:val="00210630"/>
    <w:rsid w:val="00215B0F"/>
    <w:rsid w:val="00216294"/>
    <w:rsid w:val="002173A2"/>
    <w:rsid w:val="002200EC"/>
    <w:rsid w:val="00220BEA"/>
    <w:rsid w:val="00222CE8"/>
    <w:rsid w:val="002245E6"/>
    <w:rsid w:val="00231E03"/>
    <w:rsid w:val="002343A7"/>
    <w:rsid w:val="00236A36"/>
    <w:rsid w:val="00242FB3"/>
    <w:rsid w:val="00243533"/>
    <w:rsid w:val="0025056C"/>
    <w:rsid w:val="002545FF"/>
    <w:rsid w:val="002617F9"/>
    <w:rsid w:val="0026357D"/>
    <w:rsid w:val="002669F8"/>
    <w:rsid w:val="0026727F"/>
    <w:rsid w:val="002700AF"/>
    <w:rsid w:val="00270861"/>
    <w:rsid w:val="0027567E"/>
    <w:rsid w:val="00282EEE"/>
    <w:rsid w:val="00296203"/>
    <w:rsid w:val="00297C3B"/>
    <w:rsid w:val="00297D1C"/>
    <w:rsid w:val="002A1094"/>
    <w:rsid w:val="002A4AC8"/>
    <w:rsid w:val="002A5355"/>
    <w:rsid w:val="002A579C"/>
    <w:rsid w:val="002B1758"/>
    <w:rsid w:val="002B5168"/>
    <w:rsid w:val="002B752A"/>
    <w:rsid w:val="002C002C"/>
    <w:rsid w:val="002C0712"/>
    <w:rsid w:val="002C31AB"/>
    <w:rsid w:val="002C416A"/>
    <w:rsid w:val="002C5E2F"/>
    <w:rsid w:val="002D05AB"/>
    <w:rsid w:val="002D1D8D"/>
    <w:rsid w:val="002D22E1"/>
    <w:rsid w:val="002D6E31"/>
    <w:rsid w:val="002D7275"/>
    <w:rsid w:val="002E1BE3"/>
    <w:rsid w:val="002E7A77"/>
    <w:rsid w:val="002F3864"/>
    <w:rsid w:val="002F3970"/>
    <w:rsid w:val="002F5BDE"/>
    <w:rsid w:val="002F5CC0"/>
    <w:rsid w:val="003125C7"/>
    <w:rsid w:val="00313914"/>
    <w:rsid w:val="003139A1"/>
    <w:rsid w:val="00317385"/>
    <w:rsid w:val="003229D0"/>
    <w:rsid w:val="00325254"/>
    <w:rsid w:val="00327ED4"/>
    <w:rsid w:val="00330A87"/>
    <w:rsid w:val="00330F46"/>
    <w:rsid w:val="003339DF"/>
    <w:rsid w:val="003352E3"/>
    <w:rsid w:val="003368A0"/>
    <w:rsid w:val="00340C2F"/>
    <w:rsid w:val="003469E1"/>
    <w:rsid w:val="00350E22"/>
    <w:rsid w:val="00360671"/>
    <w:rsid w:val="00360D8E"/>
    <w:rsid w:val="00367396"/>
    <w:rsid w:val="00367711"/>
    <w:rsid w:val="00371225"/>
    <w:rsid w:val="003716F6"/>
    <w:rsid w:val="00380920"/>
    <w:rsid w:val="0038100D"/>
    <w:rsid w:val="00390754"/>
    <w:rsid w:val="0039401E"/>
    <w:rsid w:val="00397D60"/>
    <w:rsid w:val="003A3116"/>
    <w:rsid w:val="003A42BD"/>
    <w:rsid w:val="003B64E3"/>
    <w:rsid w:val="003B6FD5"/>
    <w:rsid w:val="003C30C4"/>
    <w:rsid w:val="003D359D"/>
    <w:rsid w:val="003D49DF"/>
    <w:rsid w:val="003D4B61"/>
    <w:rsid w:val="003D523A"/>
    <w:rsid w:val="003D58AB"/>
    <w:rsid w:val="003D7BB2"/>
    <w:rsid w:val="003E04E3"/>
    <w:rsid w:val="003E1B04"/>
    <w:rsid w:val="003F05C4"/>
    <w:rsid w:val="003F076B"/>
    <w:rsid w:val="003F13BF"/>
    <w:rsid w:val="003F246A"/>
    <w:rsid w:val="003F4BC2"/>
    <w:rsid w:val="003F6E0B"/>
    <w:rsid w:val="004070C3"/>
    <w:rsid w:val="00410E41"/>
    <w:rsid w:val="004135AE"/>
    <w:rsid w:val="0041517D"/>
    <w:rsid w:val="00415C4E"/>
    <w:rsid w:val="00420C09"/>
    <w:rsid w:val="004213E3"/>
    <w:rsid w:val="00432A6D"/>
    <w:rsid w:val="00433786"/>
    <w:rsid w:val="00433F94"/>
    <w:rsid w:val="0043596C"/>
    <w:rsid w:val="00437A27"/>
    <w:rsid w:val="004406DA"/>
    <w:rsid w:val="00440B25"/>
    <w:rsid w:val="00441EF7"/>
    <w:rsid w:val="0044647E"/>
    <w:rsid w:val="0045600D"/>
    <w:rsid w:val="00460967"/>
    <w:rsid w:val="00461C72"/>
    <w:rsid w:val="00462A9C"/>
    <w:rsid w:val="00462EE5"/>
    <w:rsid w:val="004636DE"/>
    <w:rsid w:val="00465FF7"/>
    <w:rsid w:val="00466DB6"/>
    <w:rsid w:val="00467A6C"/>
    <w:rsid w:val="00472220"/>
    <w:rsid w:val="00473AAE"/>
    <w:rsid w:val="004772FB"/>
    <w:rsid w:val="004802B1"/>
    <w:rsid w:val="00483490"/>
    <w:rsid w:val="004855E9"/>
    <w:rsid w:val="004902F8"/>
    <w:rsid w:val="004922F9"/>
    <w:rsid w:val="00493AA9"/>
    <w:rsid w:val="00495254"/>
    <w:rsid w:val="00497446"/>
    <w:rsid w:val="004A1C4A"/>
    <w:rsid w:val="004A2F1E"/>
    <w:rsid w:val="004B14C2"/>
    <w:rsid w:val="004B2F6B"/>
    <w:rsid w:val="004B6CBA"/>
    <w:rsid w:val="004B7448"/>
    <w:rsid w:val="004C5E0B"/>
    <w:rsid w:val="004C7A7E"/>
    <w:rsid w:val="004C7DDE"/>
    <w:rsid w:val="004E0D72"/>
    <w:rsid w:val="004E25FC"/>
    <w:rsid w:val="004E7A62"/>
    <w:rsid w:val="00502DFD"/>
    <w:rsid w:val="00504948"/>
    <w:rsid w:val="00507E4D"/>
    <w:rsid w:val="005273B3"/>
    <w:rsid w:val="00530332"/>
    <w:rsid w:val="005334EB"/>
    <w:rsid w:val="00533692"/>
    <w:rsid w:val="00537551"/>
    <w:rsid w:val="005426D2"/>
    <w:rsid w:val="00546E11"/>
    <w:rsid w:val="005470F5"/>
    <w:rsid w:val="00552ED8"/>
    <w:rsid w:val="00562E91"/>
    <w:rsid w:val="00567A52"/>
    <w:rsid w:val="005756EE"/>
    <w:rsid w:val="005849AE"/>
    <w:rsid w:val="00585785"/>
    <w:rsid w:val="00587114"/>
    <w:rsid w:val="005940A3"/>
    <w:rsid w:val="005A0A32"/>
    <w:rsid w:val="005A21D4"/>
    <w:rsid w:val="005A5E42"/>
    <w:rsid w:val="005A61FD"/>
    <w:rsid w:val="005A7A36"/>
    <w:rsid w:val="005B4903"/>
    <w:rsid w:val="005C0557"/>
    <w:rsid w:val="005C114B"/>
    <w:rsid w:val="005C576D"/>
    <w:rsid w:val="005C7393"/>
    <w:rsid w:val="005D1C78"/>
    <w:rsid w:val="005D6CDC"/>
    <w:rsid w:val="005E29C6"/>
    <w:rsid w:val="005E5B8E"/>
    <w:rsid w:val="005F190D"/>
    <w:rsid w:val="005F4C78"/>
    <w:rsid w:val="005F58EA"/>
    <w:rsid w:val="005F60EE"/>
    <w:rsid w:val="00605DD3"/>
    <w:rsid w:val="0061081B"/>
    <w:rsid w:val="00613750"/>
    <w:rsid w:val="00613D68"/>
    <w:rsid w:val="00617B1C"/>
    <w:rsid w:val="006220C1"/>
    <w:rsid w:val="00624DEC"/>
    <w:rsid w:val="00624FC5"/>
    <w:rsid w:val="0062515B"/>
    <w:rsid w:val="00626FE4"/>
    <w:rsid w:val="00635310"/>
    <w:rsid w:val="00642BC2"/>
    <w:rsid w:val="00645057"/>
    <w:rsid w:val="006452DF"/>
    <w:rsid w:val="006512D5"/>
    <w:rsid w:val="006523BA"/>
    <w:rsid w:val="0065392F"/>
    <w:rsid w:val="00655F2D"/>
    <w:rsid w:val="00656459"/>
    <w:rsid w:val="00656CC4"/>
    <w:rsid w:val="006639AD"/>
    <w:rsid w:val="006643C4"/>
    <w:rsid w:val="00665524"/>
    <w:rsid w:val="00667888"/>
    <w:rsid w:val="00667A5B"/>
    <w:rsid w:val="0067348A"/>
    <w:rsid w:val="00676709"/>
    <w:rsid w:val="00677171"/>
    <w:rsid w:val="00677610"/>
    <w:rsid w:val="00681881"/>
    <w:rsid w:val="006A326A"/>
    <w:rsid w:val="006A6735"/>
    <w:rsid w:val="006B6F43"/>
    <w:rsid w:val="006C01B9"/>
    <w:rsid w:val="006C033F"/>
    <w:rsid w:val="006C0E72"/>
    <w:rsid w:val="006C384C"/>
    <w:rsid w:val="006D0F25"/>
    <w:rsid w:val="006D106A"/>
    <w:rsid w:val="006D128F"/>
    <w:rsid w:val="006D187A"/>
    <w:rsid w:val="006D1F20"/>
    <w:rsid w:val="006E1F08"/>
    <w:rsid w:val="006E2010"/>
    <w:rsid w:val="006E349A"/>
    <w:rsid w:val="006E4324"/>
    <w:rsid w:val="006E7687"/>
    <w:rsid w:val="006F2033"/>
    <w:rsid w:val="006F659D"/>
    <w:rsid w:val="00701809"/>
    <w:rsid w:val="00704B38"/>
    <w:rsid w:val="00710F51"/>
    <w:rsid w:val="007133F8"/>
    <w:rsid w:val="00713509"/>
    <w:rsid w:val="00715483"/>
    <w:rsid w:val="00715601"/>
    <w:rsid w:val="007237A7"/>
    <w:rsid w:val="00731C67"/>
    <w:rsid w:val="00733781"/>
    <w:rsid w:val="0073542B"/>
    <w:rsid w:val="00742A2C"/>
    <w:rsid w:val="00746B96"/>
    <w:rsid w:val="00750753"/>
    <w:rsid w:val="00756184"/>
    <w:rsid w:val="007563FB"/>
    <w:rsid w:val="00757EE8"/>
    <w:rsid w:val="0076182E"/>
    <w:rsid w:val="00761B80"/>
    <w:rsid w:val="007640C8"/>
    <w:rsid w:val="00767737"/>
    <w:rsid w:val="00772027"/>
    <w:rsid w:val="007731BB"/>
    <w:rsid w:val="0077624A"/>
    <w:rsid w:val="007769A3"/>
    <w:rsid w:val="00780E20"/>
    <w:rsid w:val="0078226B"/>
    <w:rsid w:val="00783F67"/>
    <w:rsid w:val="00784893"/>
    <w:rsid w:val="0078719A"/>
    <w:rsid w:val="007902BF"/>
    <w:rsid w:val="0079372D"/>
    <w:rsid w:val="00795287"/>
    <w:rsid w:val="007B0B78"/>
    <w:rsid w:val="007B0C6A"/>
    <w:rsid w:val="007B341A"/>
    <w:rsid w:val="007B405D"/>
    <w:rsid w:val="007B5E2C"/>
    <w:rsid w:val="007C0D92"/>
    <w:rsid w:val="007C0EBF"/>
    <w:rsid w:val="007C2A95"/>
    <w:rsid w:val="007C5063"/>
    <w:rsid w:val="007D0992"/>
    <w:rsid w:val="007D1629"/>
    <w:rsid w:val="007D2C80"/>
    <w:rsid w:val="007D67D8"/>
    <w:rsid w:val="007E2435"/>
    <w:rsid w:val="007E45EA"/>
    <w:rsid w:val="007E49E8"/>
    <w:rsid w:val="007E56A5"/>
    <w:rsid w:val="007E6BC4"/>
    <w:rsid w:val="00806AB9"/>
    <w:rsid w:val="00807B98"/>
    <w:rsid w:val="00814493"/>
    <w:rsid w:val="0082282E"/>
    <w:rsid w:val="008302D6"/>
    <w:rsid w:val="00830895"/>
    <w:rsid w:val="00833697"/>
    <w:rsid w:val="008347E6"/>
    <w:rsid w:val="00834BB5"/>
    <w:rsid w:val="00840510"/>
    <w:rsid w:val="00841E1C"/>
    <w:rsid w:val="008431C0"/>
    <w:rsid w:val="00843B14"/>
    <w:rsid w:val="008516D7"/>
    <w:rsid w:val="00855DAD"/>
    <w:rsid w:val="00860AE1"/>
    <w:rsid w:val="008715F7"/>
    <w:rsid w:val="0087291C"/>
    <w:rsid w:val="0088109F"/>
    <w:rsid w:val="0088719E"/>
    <w:rsid w:val="008930F1"/>
    <w:rsid w:val="00894C31"/>
    <w:rsid w:val="008A1F24"/>
    <w:rsid w:val="008A275F"/>
    <w:rsid w:val="008A5113"/>
    <w:rsid w:val="008A790D"/>
    <w:rsid w:val="008B159E"/>
    <w:rsid w:val="008B3769"/>
    <w:rsid w:val="008B4FD7"/>
    <w:rsid w:val="008B6202"/>
    <w:rsid w:val="008B65E9"/>
    <w:rsid w:val="008B6AA9"/>
    <w:rsid w:val="008C3B76"/>
    <w:rsid w:val="008C5D39"/>
    <w:rsid w:val="008C7754"/>
    <w:rsid w:val="008D4934"/>
    <w:rsid w:val="008E02CC"/>
    <w:rsid w:val="008E1B08"/>
    <w:rsid w:val="008E1E9A"/>
    <w:rsid w:val="008E2907"/>
    <w:rsid w:val="008F04E2"/>
    <w:rsid w:val="008F120B"/>
    <w:rsid w:val="00901D8A"/>
    <w:rsid w:val="00903A3B"/>
    <w:rsid w:val="00913819"/>
    <w:rsid w:val="009146B0"/>
    <w:rsid w:val="00914B9C"/>
    <w:rsid w:val="009150B8"/>
    <w:rsid w:val="00920BAF"/>
    <w:rsid w:val="0093079D"/>
    <w:rsid w:val="0093127C"/>
    <w:rsid w:val="00942EED"/>
    <w:rsid w:val="00943F68"/>
    <w:rsid w:val="00945D08"/>
    <w:rsid w:val="0094641A"/>
    <w:rsid w:val="00951D45"/>
    <w:rsid w:val="00952F58"/>
    <w:rsid w:val="00955FD3"/>
    <w:rsid w:val="00961441"/>
    <w:rsid w:val="00965EFB"/>
    <w:rsid w:val="00967D97"/>
    <w:rsid w:val="0098434D"/>
    <w:rsid w:val="00991138"/>
    <w:rsid w:val="0099171D"/>
    <w:rsid w:val="00992D14"/>
    <w:rsid w:val="00995E2B"/>
    <w:rsid w:val="009A0BA4"/>
    <w:rsid w:val="009A4313"/>
    <w:rsid w:val="009A58FD"/>
    <w:rsid w:val="009A5BE4"/>
    <w:rsid w:val="009B0149"/>
    <w:rsid w:val="009B1126"/>
    <w:rsid w:val="009B43B4"/>
    <w:rsid w:val="009B63EA"/>
    <w:rsid w:val="009C3D45"/>
    <w:rsid w:val="009C44F1"/>
    <w:rsid w:val="009C697D"/>
    <w:rsid w:val="009D1C4C"/>
    <w:rsid w:val="009D1D45"/>
    <w:rsid w:val="009D56B4"/>
    <w:rsid w:val="009E39E0"/>
    <w:rsid w:val="009E6403"/>
    <w:rsid w:val="009E7277"/>
    <w:rsid w:val="009F6066"/>
    <w:rsid w:val="009F79B8"/>
    <w:rsid w:val="00A004FA"/>
    <w:rsid w:val="00A07F9F"/>
    <w:rsid w:val="00A14E11"/>
    <w:rsid w:val="00A1527C"/>
    <w:rsid w:val="00A21283"/>
    <w:rsid w:val="00A23535"/>
    <w:rsid w:val="00A2740B"/>
    <w:rsid w:val="00A30B25"/>
    <w:rsid w:val="00A30F48"/>
    <w:rsid w:val="00A3121E"/>
    <w:rsid w:val="00A426FD"/>
    <w:rsid w:val="00A501AC"/>
    <w:rsid w:val="00A57B28"/>
    <w:rsid w:val="00A601EE"/>
    <w:rsid w:val="00A61F0E"/>
    <w:rsid w:val="00A63D32"/>
    <w:rsid w:val="00A647A4"/>
    <w:rsid w:val="00A75406"/>
    <w:rsid w:val="00A758AC"/>
    <w:rsid w:val="00A813E8"/>
    <w:rsid w:val="00A82A1D"/>
    <w:rsid w:val="00A86472"/>
    <w:rsid w:val="00A868C9"/>
    <w:rsid w:val="00A91628"/>
    <w:rsid w:val="00A92DB8"/>
    <w:rsid w:val="00AA5619"/>
    <w:rsid w:val="00AB4A81"/>
    <w:rsid w:val="00AC22B9"/>
    <w:rsid w:val="00AC3E4B"/>
    <w:rsid w:val="00AC4A5E"/>
    <w:rsid w:val="00AD0694"/>
    <w:rsid w:val="00AD69F6"/>
    <w:rsid w:val="00AD70E3"/>
    <w:rsid w:val="00AE02C7"/>
    <w:rsid w:val="00AE18D4"/>
    <w:rsid w:val="00AE4E43"/>
    <w:rsid w:val="00AF605C"/>
    <w:rsid w:val="00AF6DA3"/>
    <w:rsid w:val="00B01223"/>
    <w:rsid w:val="00B03942"/>
    <w:rsid w:val="00B03E9E"/>
    <w:rsid w:val="00B11AD2"/>
    <w:rsid w:val="00B126EA"/>
    <w:rsid w:val="00B1290F"/>
    <w:rsid w:val="00B13B57"/>
    <w:rsid w:val="00B13E97"/>
    <w:rsid w:val="00B217A3"/>
    <w:rsid w:val="00B21942"/>
    <w:rsid w:val="00B23D4E"/>
    <w:rsid w:val="00B24DB2"/>
    <w:rsid w:val="00B31C28"/>
    <w:rsid w:val="00B32318"/>
    <w:rsid w:val="00B3353F"/>
    <w:rsid w:val="00B34010"/>
    <w:rsid w:val="00B35671"/>
    <w:rsid w:val="00B3725C"/>
    <w:rsid w:val="00B44C7E"/>
    <w:rsid w:val="00B45D9F"/>
    <w:rsid w:val="00B47A21"/>
    <w:rsid w:val="00B518DE"/>
    <w:rsid w:val="00B51BCE"/>
    <w:rsid w:val="00B7386D"/>
    <w:rsid w:val="00B75463"/>
    <w:rsid w:val="00B755AB"/>
    <w:rsid w:val="00B76C43"/>
    <w:rsid w:val="00B80E0C"/>
    <w:rsid w:val="00B84749"/>
    <w:rsid w:val="00B92969"/>
    <w:rsid w:val="00B946EE"/>
    <w:rsid w:val="00B948BD"/>
    <w:rsid w:val="00BB16D0"/>
    <w:rsid w:val="00BB3125"/>
    <w:rsid w:val="00BC1E91"/>
    <w:rsid w:val="00BC42C4"/>
    <w:rsid w:val="00BC5ABF"/>
    <w:rsid w:val="00BC63C1"/>
    <w:rsid w:val="00BD19E6"/>
    <w:rsid w:val="00BD2641"/>
    <w:rsid w:val="00BD2E65"/>
    <w:rsid w:val="00BD2F13"/>
    <w:rsid w:val="00BD42CD"/>
    <w:rsid w:val="00BD46A6"/>
    <w:rsid w:val="00BE5179"/>
    <w:rsid w:val="00BE728D"/>
    <w:rsid w:val="00BF2211"/>
    <w:rsid w:val="00BF34DC"/>
    <w:rsid w:val="00C006C5"/>
    <w:rsid w:val="00C0088A"/>
    <w:rsid w:val="00C15301"/>
    <w:rsid w:val="00C210C7"/>
    <w:rsid w:val="00C232BA"/>
    <w:rsid w:val="00C248B4"/>
    <w:rsid w:val="00C27FFA"/>
    <w:rsid w:val="00C31F14"/>
    <w:rsid w:val="00C353EE"/>
    <w:rsid w:val="00C36733"/>
    <w:rsid w:val="00C42B48"/>
    <w:rsid w:val="00C43B8D"/>
    <w:rsid w:val="00C56A19"/>
    <w:rsid w:val="00C620D0"/>
    <w:rsid w:val="00C66663"/>
    <w:rsid w:val="00C67517"/>
    <w:rsid w:val="00C72260"/>
    <w:rsid w:val="00C827C4"/>
    <w:rsid w:val="00C87F6E"/>
    <w:rsid w:val="00C90681"/>
    <w:rsid w:val="00C90944"/>
    <w:rsid w:val="00C924AF"/>
    <w:rsid w:val="00C92D61"/>
    <w:rsid w:val="00C935D5"/>
    <w:rsid w:val="00C95686"/>
    <w:rsid w:val="00C95F42"/>
    <w:rsid w:val="00C963AF"/>
    <w:rsid w:val="00C965C1"/>
    <w:rsid w:val="00CA7673"/>
    <w:rsid w:val="00CA7CFA"/>
    <w:rsid w:val="00CB5A75"/>
    <w:rsid w:val="00CB6DAB"/>
    <w:rsid w:val="00CC634B"/>
    <w:rsid w:val="00CD00EA"/>
    <w:rsid w:val="00CD0408"/>
    <w:rsid w:val="00CD2F0B"/>
    <w:rsid w:val="00CD6D18"/>
    <w:rsid w:val="00CE2AEC"/>
    <w:rsid w:val="00CE54CB"/>
    <w:rsid w:val="00CE7A41"/>
    <w:rsid w:val="00CF3201"/>
    <w:rsid w:val="00D00C41"/>
    <w:rsid w:val="00D11A98"/>
    <w:rsid w:val="00D11CE2"/>
    <w:rsid w:val="00D151B3"/>
    <w:rsid w:val="00D1614F"/>
    <w:rsid w:val="00D16499"/>
    <w:rsid w:val="00D17B7C"/>
    <w:rsid w:val="00D22590"/>
    <w:rsid w:val="00D23B4B"/>
    <w:rsid w:val="00D259EB"/>
    <w:rsid w:val="00D32DC2"/>
    <w:rsid w:val="00D40A33"/>
    <w:rsid w:val="00D4472C"/>
    <w:rsid w:val="00D47E99"/>
    <w:rsid w:val="00D5231B"/>
    <w:rsid w:val="00D6132C"/>
    <w:rsid w:val="00D61A8A"/>
    <w:rsid w:val="00D63D64"/>
    <w:rsid w:val="00D64FA3"/>
    <w:rsid w:val="00D70DE0"/>
    <w:rsid w:val="00D712EC"/>
    <w:rsid w:val="00D75CE8"/>
    <w:rsid w:val="00D8156C"/>
    <w:rsid w:val="00D8222D"/>
    <w:rsid w:val="00DA0FB0"/>
    <w:rsid w:val="00DA254A"/>
    <w:rsid w:val="00DA3B6F"/>
    <w:rsid w:val="00DA4437"/>
    <w:rsid w:val="00DA4E34"/>
    <w:rsid w:val="00DB14F4"/>
    <w:rsid w:val="00DB3E71"/>
    <w:rsid w:val="00DB700D"/>
    <w:rsid w:val="00DB76EF"/>
    <w:rsid w:val="00DC0D4D"/>
    <w:rsid w:val="00DC41BD"/>
    <w:rsid w:val="00DD12D9"/>
    <w:rsid w:val="00DD288C"/>
    <w:rsid w:val="00DD35E8"/>
    <w:rsid w:val="00DD48CA"/>
    <w:rsid w:val="00DD79EF"/>
    <w:rsid w:val="00DD7D88"/>
    <w:rsid w:val="00DE1C43"/>
    <w:rsid w:val="00DE5C25"/>
    <w:rsid w:val="00DF06F8"/>
    <w:rsid w:val="00DF586A"/>
    <w:rsid w:val="00DF5E48"/>
    <w:rsid w:val="00DF6293"/>
    <w:rsid w:val="00E02585"/>
    <w:rsid w:val="00E04E9A"/>
    <w:rsid w:val="00E04F46"/>
    <w:rsid w:val="00E10CE2"/>
    <w:rsid w:val="00E13FC9"/>
    <w:rsid w:val="00E15B29"/>
    <w:rsid w:val="00E162FC"/>
    <w:rsid w:val="00E16851"/>
    <w:rsid w:val="00E169A5"/>
    <w:rsid w:val="00E16DF4"/>
    <w:rsid w:val="00E21350"/>
    <w:rsid w:val="00E21827"/>
    <w:rsid w:val="00E219D7"/>
    <w:rsid w:val="00E21A92"/>
    <w:rsid w:val="00E269BF"/>
    <w:rsid w:val="00E302F4"/>
    <w:rsid w:val="00E320A6"/>
    <w:rsid w:val="00E47418"/>
    <w:rsid w:val="00E47802"/>
    <w:rsid w:val="00E512D6"/>
    <w:rsid w:val="00E553CC"/>
    <w:rsid w:val="00E55BBC"/>
    <w:rsid w:val="00E6142C"/>
    <w:rsid w:val="00E61A9D"/>
    <w:rsid w:val="00E6220D"/>
    <w:rsid w:val="00E63CD1"/>
    <w:rsid w:val="00E7148D"/>
    <w:rsid w:val="00E720CD"/>
    <w:rsid w:val="00E7389A"/>
    <w:rsid w:val="00E7768C"/>
    <w:rsid w:val="00E77758"/>
    <w:rsid w:val="00E84BF9"/>
    <w:rsid w:val="00E87D03"/>
    <w:rsid w:val="00E90AB5"/>
    <w:rsid w:val="00E91C9A"/>
    <w:rsid w:val="00EA0CB6"/>
    <w:rsid w:val="00EA6271"/>
    <w:rsid w:val="00EB200E"/>
    <w:rsid w:val="00EB2576"/>
    <w:rsid w:val="00EB4CA7"/>
    <w:rsid w:val="00EB5AFD"/>
    <w:rsid w:val="00EC00A2"/>
    <w:rsid w:val="00EC2D47"/>
    <w:rsid w:val="00EC31B1"/>
    <w:rsid w:val="00EC74B1"/>
    <w:rsid w:val="00EC77F1"/>
    <w:rsid w:val="00ED0757"/>
    <w:rsid w:val="00ED0BA2"/>
    <w:rsid w:val="00ED3111"/>
    <w:rsid w:val="00ED49F7"/>
    <w:rsid w:val="00ED7A32"/>
    <w:rsid w:val="00EE1B20"/>
    <w:rsid w:val="00EE7B82"/>
    <w:rsid w:val="00EF115E"/>
    <w:rsid w:val="00EF4A08"/>
    <w:rsid w:val="00EF69E3"/>
    <w:rsid w:val="00F022B0"/>
    <w:rsid w:val="00F06C89"/>
    <w:rsid w:val="00F07012"/>
    <w:rsid w:val="00F07C19"/>
    <w:rsid w:val="00F11622"/>
    <w:rsid w:val="00F12735"/>
    <w:rsid w:val="00F165FB"/>
    <w:rsid w:val="00F23B15"/>
    <w:rsid w:val="00F24A18"/>
    <w:rsid w:val="00F2676D"/>
    <w:rsid w:val="00F310E7"/>
    <w:rsid w:val="00F31FA5"/>
    <w:rsid w:val="00F356F2"/>
    <w:rsid w:val="00F3674F"/>
    <w:rsid w:val="00F36E70"/>
    <w:rsid w:val="00F3763B"/>
    <w:rsid w:val="00F42D17"/>
    <w:rsid w:val="00F43886"/>
    <w:rsid w:val="00F4611F"/>
    <w:rsid w:val="00F46A8E"/>
    <w:rsid w:val="00F5273F"/>
    <w:rsid w:val="00F62F98"/>
    <w:rsid w:val="00F63D80"/>
    <w:rsid w:val="00F64CA2"/>
    <w:rsid w:val="00F657F5"/>
    <w:rsid w:val="00F658F0"/>
    <w:rsid w:val="00F70DE3"/>
    <w:rsid w:val="00F71CDC"/>
    <w:rsid w:val="00F72C90"/>
    <w:rsid w:val="00F75332"/>
    <w:rsid w:val="00F81DF8"/>
    <w:rsid w:val="00F83D89"/>
    <w:rsid w:val="00F843CD"/>
    <w:rsid w:val="00FA0AA7"/>
    <w:rsid w:val="00FA1B5B"/>
    <w:rsid w:val="00FA2442"/>
    <w:rsid w:val="00FB16A9"/>
    <w:rsid w:val="00FB348B"/>
    <w:rsid w:val="00FB408B"/>
    <w:rsid w:val="00FB4584"/>
    <w:rsid w:val="00FB5E46"/>
    <w:rsid w:val="00FB7AB6"/>
    <w:rsid w:val="00FC003C"/>
    <w:rsid w:val="00FC2B8E"/>
    <w:rsid w:val="00FC6E4D"/>
    <w:rsid w:val="00FC6EB3"/>
    <w:rsid w:val="00FD0492"/>
    <w:rsid w:val="00FD0CE1"/>
    <w:rsid w:val="00FD5971"/>
    <w:rsid w:val="00FD7BE3"/>
    <w:rsid w:val="00FE0E19"/>
    <w:rsid w:val="00FE14AC"/>
    <w:rsid w:val="00FE1576"/>
    <w:rsid w:val="00FE711E"/>
    <w:rsid w:val="00FF3E2E"/>
    <w:rsid w:val="00FF4D48"/>
    <w:rsid w:val="00FF62F9"/>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808DAC"/>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uiPriority w:val="99"/>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 w:type="paragraph" w:styleId="NoSpacing">
    <w:name w:val="No Spacing"/>
    <w:uiPriority w:val="1"/>
    <w:qFormat/>
    <w:rsid w:val="002C002C"/>
    <w:pPr>
      <w:spacing w:after="0" w:line="240" w:lineRule="auto"/>
    </w:pPr>
    <w:rPr>
      <w:lang w:val="ro-RO"/>
    </w:rPr>
  </w:style>
  <w:style w:type="character" w:customStyle="1" w:styleId="UnresolvedMention">
    <w:name w:val="Unresolved Mention"/>
    <w:basedOn w:val="DefaultParagraphFont"/>
    <w:uiPriority w:val="99"/>
    <w:semiHidden/>
    <w:unhideWhenUsed/>
    <w:rsid w:val="002C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12</Pages>
  <Words>5685</Words>
  <Characters>32407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1760</cp:revision>
  <cp:lastPrinted>2021-11-18T08:38:00Z</cp:lastPrinted>
  <dcterms:created xsi:type="dcterms:W3CDTF">2021-11-16T13:29:00Z</dcterms:created>
  <dcterms:modified xsi:type="dcterms:W3CDTF">2022-03-31T05:52:00Z</dcterms:modified>
</cp:coreProperties>
</file>