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0C" w:rsidRDefault="0052730C" w:rsidP="0052730C">
      <w:pPr>
        <w:spacing w:after="0"/>
        <w:rPr>
          <w:rFonts w:ascii="Arial" w:hAnsi="Arial" w:cs="Arial"/>
          <w:sz w:val="24"/>
          <w:szCs w:val="24"/>
        </w:rPr>
      </w:pPr>
    </w:p>
    <w:p w:rsidR="0052730C" w:rsidRDefault="00B36827" w:rsidP="0052730C">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52730C" w:rsidRDefault="00B36827" w:rsidP="0052730C">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Textsubstituen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52730C" w:rsidRDefault="00F6269A" w:rsidP="0052730C">
          <w:pPr>
            <w:spacing w:after="0"/>
            <w:jc w:val="center"/>
            <w:rPr>
              <w:rFonts w:ascii="Arial" w:hAnsi="Arial" w:cs="Arial"/>
              <w:b/>
              <w:noProof/>
              <w:sz w:val="28"/>
              <w:szCs w:val="28"/>
              <w:lang w:val="ro-RO"/>
            </w:rPr>
          </w:pPr>
          <w:r>
            <w:rPr>
              <w:rFonts w:ascii="Arial" w:hAnsi="Arial" w:cs="Arial"/>
              <w:b/>
              <w:noProof/>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52730C" w:rsidRDefault="00B36827" w:rsidP="0052730C">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52730C" w:rsidRDefault="0052730C" w:rsidP="0052730C">
      <w:pPr>
        <w:spacing w:after="0"/>
        <w:rPr>
          <w:rFonts w:ascii="Arial" w:hAnsi="Arial" w:cs="Arial"/>
          <w:b/>
          <w:sz w:val="24"/>
          <w:szCs w:val="24"/>
        </w:rPr>
      </w:pPr>
    </w:p>
    <w:p w:rsidR="0052730C" w:rsidRDefault="00B36827" w:rsidP="0052730C">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F6269A">
            <w:rPr>
              <w:rFonts w:ascii="Arial" w:hAnsi="Arial" w:cs="Arial"/>
              <w:b/>
              <w:sz w:val="24"/>
              <w:szCs w:val="24"/>
            </w:rPr>
            <w:t>S.C. SIEBENBURGISCHES NUGAT S.R.L.</w:t>
          </w:r>
        </w:sdtContent>
      </w:sdt>
    </w:p>
    <w:p w:rsidR="0052730C" w:rsidRDefault="00B36827" w:rsidP="0052730C">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F6269A">
            <w:rPr>
              <w:rFonts w:ascii="Arial" w:hAnsi="Arial" w:cs="Arial"/>
              <w:b/>
              <w:sz w:val="24"/>
              <w:szCs w:val="24"/>
            </w:rPr>
            <w:t>Str. Principala, Nr. FN, seica Mica, Judetul Sibiu</w:t>
          </w:r>
        </w:sdtContent>
      </w:sdt>
      <w:r>
        <w:rPr>
          <w:rFonts w:ascii="Arial" w:hAnsi="Arial" w:cs="Arial"/>
          <w:b/>
          <w:sz w:val="24"/>
          <w:szCs w:val="24"/>
        </w:rPr>
        <w:t xml:space="preserve"> </w:t>
      </w:r>
      <w:r>
        <w:rPr>
          <w:rFonts w:ascii="Arial" w:hAnsi="Arial" w:cs="Arial"/>
          <w:b/>
          <w:sz w:val="24"/>
          <w:szCs w:val="24"/>
        </w:rPr>
        <w:tab/>
      </w:r>
    </w:p>
    <w:p w:rsidR="0052730C" w:rsidRDefault="00B36827" w:rsidP="0052730C">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F6269A">
            <w:rPr>
              <w:rFonts w:ascii="Arial" w:hAnsi="Arial" w:cs="Arial"/>
              <w:b/>
              <w:sz w:val="24"/>
              <w:szCs w:val="24"/>
            </w:rPr>
            <w:t>Unitate fabricare draperi, perdele, tamplarie PVC, elemente de structuri metalice</w:t>
          </w:r>
        </w:sdtContent>
      </w:sdt>
    </w:p>
    <w:p w:rsidR="0052730C" w:rsidRDefault="00B36827" w:rsidP="0052730C">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F6269A">
            <w:rPr>
              <w:rFonts w:ascii="Arial" w:hAnsi="Arial" w:cs="Arial"/>
              <w:b/>
              <w:sz w:val="24"/>
              <w:szCs w:val="24"/>
            </w:rPr>
            <w:t>Str. Principala, Nr. FN, seica Mica, Judetul Sibiu</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p w:rsidR="00F6269A" w:rsidRDefault="00B36827" w:rsidP="0052730C">
              <w:pPr>
                <w:spacing w:after="0"/>
                <w:rPr>
                  <w:rFonts w:ascii="Arial" w:hAnsi="Arial" w:cs="Arial"/>
                  <w:sz w:val="24"/>
                  <w:szCs w:val="24"/>
                  <w:lang w:val="ro-RO"/>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52730C" w:rsidRDefault="00BA3F0C" w:rsidP="0052730C">
              <w:pPr>
                <w:spacing w:after="0"/>
                <w:rPr>
                  <w:rFonts w:ascii="Arial" w:hAnsi="Arial" w:cs="Arial"/>
                  <w:b/>
                  <w:sz w:val="24"/>
                  <w:szCs w:val="24"/>
                </w:rPr>
              </w:pPr>
            </w:p>
          </w:sdtContent>
        </w:sdt>
      </w:sdtContent>
    </w:sdt>
    <w:sdt>
      <w:sdtPr>
        <w:rPr>
          <w:rFonts w:ascii="Arial" w:hAnsi="Arial" w:cs="Arial"/>
          <w:sz w:val="24"/>
          <w:szCs w:val="24"/>
        </w:rPr>
        <w:alias w:val="Câmp editabil text"/>
        <w:tag w:val="CampEditabil"/>
        <w:id w:val="1236052801"/>
        <w:placeholder>
          <w:docPart w:val="9730B485D924406DA64960B7C145495A"/>
        </w:placeholder>
      </w:sdtPr>
      <w:sdtContent>
        <w:p w:rsidR="0052730C" w:rsidRPr="00B81806" w:rsidRDefault="00D10982" w:rsidP="0052730C">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5C5A71" w:rsidRPr="005C5A71" w:rsidTr="005C5A71">
            <w:tc>
              <w:tcPr>
                <w:tcW w:w="791" w:type="dxa"/>
                <w:shd w:val="clear" w:color="auto" w:fill="C0C0C0"/>
                <w:vAlign w:val="center"/>
              </w:tcPr>
              <w:p w:rsidR="005C5A71" w:rsidRPr="005C5A71" w:rsidRDefault="005C5A71" w:rsidP="005C5A71">
                <w:pPr>
                  <w:spacing w:before="40" w:after="0" w:line="240" w:lineRule="auto"/>
                  <w:jc w:val="center"/>
                  <w:rPr>
                    <w:rFonts w:ascii="Arial" w:hAnsi="Arial" w:cs="Arial"/>
                    <w:b/>
                    <w:sz w:val="20"/>
                    <w:szCs w:val="24"/>
                  </w:rPr>
                </w:pPr>
                <w:r w:rsidRPr="005C5A71">
                  <w:rPr>
                    <w:rFonts w:ascii="Arial" w:hAnsi="Arial" w:cs="Arial"/>
                    <w:b/>
                    <w:sz w:val="20"/>
                    <w:szCs w:val="24"/>
                  </w:rPr>
                  <w:t>Cod CAEN Rev.2</w:t>
                </w:r>
              </w:p>
            </w:tc>
            <w:tc>
              <w:tcPr>
                <w:tcW w:w="2372" w:type="dxa"/>
                <w:shd w:val="clear" w:color="auto" w:fill="C0C0C0"/>
                <w:vAlign w:val="center"/>
              </w:tcPr>
              <w:p w:rsidR="005C5A71" w:rsidRPr="005C5A71" w:rsidRDefault="005C5A71" w:rsidP="005C5A71">
                <w:pPr>
                  <w:spacing w:before="40" w:after="0" w:line="240" w:lineRule="auto"/>
                  <w:jc w:val="center"/>
                  <w:rPr>
                    <w:rFonts w:ascii="Arial" w:hAnsi="Arial" w:cs="Arial"/>
                    <w:b/>
                    <w:sz w:val="20"/>
                    <w:szCs w:val="24"/>
                  </w:rPr>
                </w:pPr>
                <w:r w:rsidRPr="005C5A71">
                  <w:rPr>
                    <w:rFonts w:ascii="Arial" w:hAnsi="Arial" w:cs="Arial"/>
                    <w:b/>
                    <w:sz w:val="20"/>
                    <w:szCs w:val="24"/>
                  </w:rPr>
                  <w:t>Denumire activitate CAEN Rev. 2</w:t>
                </w:r>
              </w:p>
            </w:tc>
            <w:tc>
              <w:tcPr>
                <w:tcW w:w="1212" w:type="dxa"/>
                <w:shd w:val="clear" w:color="auto" w:fill="C0C0C0"/>
                <w:vAlign w:val="center"/>
              </w:tcPr>
              <w:p w:rsidR="005C5A71" w:rsidRPr="005C5A71" w:rsidRDefault="005C5A71" w:rsidP="005C5A71">
                <w:pPr>
                  <w:spacing w:before="40" w:after="0" w:line="240" w:lineRule="auto"/>
                  <w:jc w:val="center"/>
                  <w:rPr>
                    <w:rFonts w:ascii="Arial" w:hAnsi="Arial" w:cs="Arial"/>
                    <w:b/>
                    <w:sz w:val="20"/>
                    <w:szCs w:val="24"/>
                  </w:rPr>
                </w:pPr>
                <w:r w:rsidRPr="005C5A71">
                  <w:rPr>
                    <w:rFonts w:ascii="Arial" w:hAnsi="Arial" w:cs="Arial"/>
                    <w:b/>
                    <w:sz w:val="20"/>
                    <w:szCs w:val="24"/>
                  </w:rPr>
                  <w:t>Poziţie Anexa 1 din OM 1798/2007</w:t>
                </w:r>
              </w:p>
            </w:tc>
            <w:tc>
              <w:tcPr>
                <w:tcW w:w="791" w:type="dxa"/>
                <w:shd w:val="clear" w:color="auto" w:fill="C0C0C0"/>
                <w:vAlign w:val="center"/>
              </w:tcPr>
              <w:p w:rsidR="005C5A71" w:rsidRPr="005C5A71" w:rsidRDefault="005C5A71" w:rsidP="005C5A71">
                <w:pPr>
                  <w:spacing w:before="40" w:after="0" w:line="240" w:lineRule="auto"/>
                  <w:jc w:val="center"/>
                  <w:rPr>
                    <w:rFonts w:ascii="Arial" w:hAnsi="Arial" w:cs="Arial"/>
                    <w:b/>
                    <w:sz w:val="20"/>
                    <w:szCs w:val="24"/>
                  </w:rPr>
                </w:pPr>
                <w:r w:rsidRPr="005C5A71">
                  <w:rPr>
                    <w:rFonts w:ascii="Arial" w:hAnsi="Arial" w:cs="Arial"/>
                    <w:b/>
                    <w:sz w:val="20"/>
                    <w:szCs w:val="24"/>
                  </w:rPr>
                  <w:t>Cod CAEN Rev.1</w:t>
                </w:r>
              </w:p>
            </w:tc>
            <w:tc>
              <w:tcPr>
                <w:tcW w:w="2372" w:type="dxa"/>
                <w:shd w:val="clear" w:color="auto" w:fill="C0C0C0"/>
                <w:vAlign w:val="center"/>
              </w:tcPr>
              <w:p w:rsidR="005C5A71" w:rsidRPr="005C5A71" w:rsidRDefault="005C5A71" w:rsidP="005C5A71">
                <w:pPr>
                  <w:spacing w:before="40" w:after="0" w:line="240" w:lineRule="auto"/>
                  <w:jc w:val="center"/>
                  <w:rPr>
                    <w:rFonts w:ascii="Arial" w:hAnsi="Arial" w:cs="Arial"/>
                    <w:b/>
                    <w:sz w:val="20"/>
                    <w:szCs w:val="24"/>
                  </w:rPr>
                </w:pPr>
                <w:r w:rsidRPr="005C5A71">
                  <w:rPr>
                    <w:rFonts w:ascii="Arial" w:hAnsi="Arial" w:cs="Arial"/>
                    <w:b/>
                    <w:sz w:val="20"/>
                    <w:szCs w:val="24"/>
                  </w:rPr>
                  <w:t>Denumire activitate CAEN Rev.1</w:t>
                </w:r>
              </w:p>
            </w:tc>
            <w:tc>
              <w:tcPr>
                <w:tcW w:w="1054" w:type="dxa"/>
                <w:shd w:val="clear" w:color="auto" w:fill="C0C0C0"/>
                <w:vAlign w:val="center"/>
              </w:tcPr>
              <w:p w:rsidR="005C5A71" w:rsidRPr="005C5A71" w:rsidRDefault="005C5A71" w:rsidP="005C5A71">
                <w:pPr>
                  <w:spacing w:before="40" w:after="0" w:line="240" w:lineRule="auto"/>
                  <w:jc w:val="center"/>
                  <w:rPr>
                    <w:rFonts w:ascii="Arial" w:hAnsi="Arial" w:cs="Arial"/>
                    <w:b/>
                    <w:sz w:val="20"/>
                    <w:szCs w:val="24"/>
                  </w:rPr>
                </w:pPr>
                <w:r w:rsidRPr="005C5A71">
                  <w:rPr>
                    <w:rFonts w:ascii="Arial" w:hAnsi="Arial" w:cs="Arial"/>
                    <w:b/>
                    <w:sz w:val="20"/>
                    <w:szCs w:val="24"/>
                  </w:rPr>
                  <w:t>NFR</w:t>
                </w:r>
              </w:p>
            </w:tc>
            <w:tc>
              <w:tcPr>
                <w:tcW w:w="1054" w:type="dxa"/>
                <w:shd w:val="clear" w:color="auto" w:fill="C0C0C0"/>
                <w:vAlign w:val="center"/>
              </w:tcPr>
              <w:p w:rsidR="005C5A71" w:rsidRPr="005C5A71" w:rsidRDefault="005C5A71" w:rsidP="005C5A71">
                <w:pPr>
                  <w:spacing w:before="40" w:after="0" w:line="240" w:lineRule="auto"/>
                  <w:jc w:val="center"/>
                  <w:rPr>
                    <w:rFonts w:ascii="Arial" w:hAnsi="Arial" w:cs="Arial"/>
                    <w:b/>
                    <w:sz w:val="20"/>
                    <w:szCs w:val="24"/>
                  </w:rPr>
                </w:pPr>
                <w:r w:rsidRPr="005C5A71">
                  <w:rPr>
                    <w:rFonts w:ascii="Arial" w:hAnsi="Arial" w:cs="Arial"/>
                    <w:b/>
                    <w:sz w:val="20"/>
                    <w:szCs w:val="24"/>
                  </w:rPr>
                  <w:t>SNAP</w:t>
                </w:r>
              </w:p>
            </w:tc>
          </w:tr>
          <w:tr w:rsidR="005C5A71" w:rsidRPr="005C5A71" w:rsidTr="005C5A71">
            <w:tc>
              <w:tcPr>
                <w:tcW w:w="791" w:type="dxa"/>
                <w:shd w:val="clear" w:color="auto" w:fill="auto"/>
              </w:tcPr>
              <w:p w:rsidR="005C5A71" w:rsidRPr="005C5A71" w:rsidRDefault="005C5A71" w:rsidP="005C5A71">
                <w:pPr>
                  <w:spacing w:before="40" w:after="0" w:line="240" w:lineRule="auto"/>
                  <w:jc w:val="center"/>
                  <w:rPr>
                    <w:rFonts w:ascii="Arial" w:hAnsi="Arial" w:cs="Arial"/>
                    <w:sz w:val="20"/>
                    <w:szCs w:val="24"/>
                  </w:rPr>
                </w:pPr>
                <w:r w:rsidRPr="005C5A71">
                  <w:rPr>
                    <w:rFonts w:ascii="Arial" w:hAnsi="Arial" w:cs="Arial"/>
                    <w:sz w:val="20"/>
                    <w:szCs w:val="24"/>
                  </w:rPr>
                  <w:t>2229</w:t>
                </w:r>
              </w:p>
            </w:tc>
            <w:tc>
              <w:tcPr>
                <w:tcW w:w="2372" w:type="dxa"/>
                <w:shd w:val="clear" w:color="auto" w:fill="auto"/>
              </w:tcPr>
              <w:p w:rsidR="005C5A71" w:rsidRPr="005C5A71" w:rsidRDefault="005C5A71" w:rsidP="005C5A71">
                <w:pPr>
                  <w:spacing w:before="40" w:after="0" w:line="240" w:lineRule="auto"/>
                  <w:jc w:val="center"/>
                  <w:rPr>
                    <w:rFonts w:ascii="Arial" w:hAnsi="Arial" w:cs="Arial"/>
                    <w:sz w:val="20"/>
                    <w:szCs w:val="24"/>
                  </w:rPr>
                </w:pPr>
                <w:r w:rsidRPr="005C5A71">
                  <w:rPr>
                    <w:rFonts w:ascii="Arial" w:hAnsi="Arial" w:cs="Arial"/>
                    <w:sz w:val="20"/>
                    <w:szCs w:val="24"/>
                  </w:rPr>
                  <w:t>Fabricarea altor produse din material plastic</w:t>
                </w:r>
              </w:p>
            </w:tc>
            <w:tc>
              <w:tcPr>
                <w:tcW w:w="1212" w:type="dxa"/>
                <w:shd w:val="clear" w:color="auto" w:fill="auto"/>
              </w:tcPr>
              <w:p w:rsidR="005C5A71" w:rsidRPr="005C5A71" w:rsidRDefault="005C5A71" w:rsidP="005C5A71">
                <w:pPr>
                  <w:spacing w:before="40" w:after="0" w:line="240" w:lineRule="auto"/>
                  <w:jc w:val="center"/>
                  <w:rPr>
                    <w:rFonts w:ascii="Arial" w:hAnsi="Arial" w:cs="Arial"/>
                    <w:sz w:val="20"/>
                    <w:szCs w:val="24"/>
                  </w:rPr>
                </w:pPr>
                <w:r w:rsidRPr="005C5A71">
                  <w:rPr>
                    <w:rFonts w:ascii="Arial" w:hAnsi="Arial" w:cs="Arial"/>
                    <w:sz w:val="20"/>
                    <w:szCs w:val="24"/>
                  </w:rPr>
                  <w:t>131</w:t>
                </w:r>
              </w:p>
            </w:tc>
            <w:tc>
              <w:tcPr>
                <w:tcW w:w="791" w:type="dxa"/>
                <w:shd w:val="clear" w:color="auto" w:fill="auto"/>
              </w:tcPr>
              <w:p w:rsidR="005C5A71" w:rsidRPr="005C5A71" w:rsidRDefault="005C5A71" w:rsidP="005C5A71">
                <w:pPr>
                  <w:spacing w:before="40" w:after="0" w:line="240" w:lineRule="auto"/>
                  <w:jc w:val="center"/>
                  <w:rPr>
                    <w:rFonts w:ascii="Arial" w:hAnsi="Arial" w:cs="Arial"/>
                    <w:sz w:val="20"/>
                    <w:szCs w:val="24"/>
                  </w:rPr>
                </w:pPr>
                <w:r w:rsidRPr="005C5A71">
                  <w:rPr>
                    <w:rFonts w:ascii="Arial" w:hAnsi="Arial" w:cs="Arial"/>
                    <w:sz w:val="20"/>
                    <w:szCs w:val="24"/>
                  </w:rPr>
                  <w:t>2524</w:t>
                </w:r>
              </w:p>
            </w:tc>
            <w:tc>
              <w:tcPr>
                <w:tcW w:w="2372" w:type="dxa"/>
                <w:shd w:val="clear" w:color="auto" w:fill="auto"/>
              </w:tcPr>
              <w:p w:rsidR="005C5A71" w:rsidRPr="005C5A71" w:rsidRDefault="005C5A71" w:rsidP="005C5A71">
                <w:pPr>
                  <w:spacing w:before="40" w:after="0" w:line="240" w:lineRule="auto"/>
                  <w:jc w:val="center"/>
                  <w:rPr>
                    <w:rFonts w:ascii="Arial" w:hAnsi="Arial" w:cs="Arial"/>
                    <w:sz w:val="20"/>
                    <w:szCs w:val="24"/>
                  </w:rPr>
                </w:pPr>
                <w:r w:rsidRPr="005C5A71">
                  <w:rPr>
                    <w:rFonts w:ascii="Arial" w:hAnsi="Arial" w:cs="Arial"/>
                    <w:sz w:val="20"/>
                    <w:szCs w:val="24"/>
                  </w:rPr>
                  <w:t>Fabricarea altor produse din material plastic</w:t>
                </w:r>
              </w:p>
            </w:tc>
            <w:tc>
              <w:tcPr>
                <w:tcW w:w="1054" w:type="dxa"/>
                <w:shd w:val="clear" w:color="auto" w:fill="auto"/>
              </w:tcPr>
              <w:p w:rsidR="005C5A71" w:rsidRPr="005C5A71" w:rsidRDefault="005C5A71" w:rsidP="005C5A71">
                <w:pPr>
                  <w:spacing w:before="40" w:after="0" w:line="240" w:lineRule="auto"/>
                  <w:jc w:val="center"/>
                  <w:rPr>
                    <w:rFonts w:ascii="Arial" w:hAnsi="Arial" w:cs="Arial"/>
                    <w:sz w:val="20"/>
                    <w:szCs w:val="24"/>
                  </w:rPr>
                </w:pPr>
              </w:p>
            </w:tc>
            <w:tc>
              <w:tcPr>
                <w:tcW w:w="1054" w:type="dxa"/>
                <w:shd w:val="clear" w:color="auto" w:fill="auto"/>
              </w:tcPr>
              <w:p w:rsidR="005C5A71" w:rsidRPr="005C5A71" w:rsidRDefault="005C5A71" w:rsidP="005C5A71">
                <w:pPr>
                  <w:spacing w:before="40" w:after="0" w:line="240" w:lineRule="auto"/>
                  <w:jc w:val="center"/>
                  <w:rPr>
                    <w:rFonts w:ascii="Arial" w:hAnsi="Arial" w:cs="Arial"/>
                    <w:sz w:val="20"/>
                    <w:szCs w:val="24"/>
                  </w:rPr>
                </w:pPr>
              </w:p>
            </w:tc>
          </w:tr>
          <w:tr w:rsidR="005C5A71" w:rsidRPr="005C5A71" w:rsidTr="005C5A71">
            <w:tc>
              <w:tcPr>
                <w:tcW w:w="791" w:type="dxa"/>
                <w:shd w:val="clear" w:color="auto" w:fill="auto"/>
              </w:tcPr>
              <w:p w:rsidR="005C5A71" w:rsidRPr="005C5A71" w:rsidRDefault="005C5A71" w:rsidP="005C5A71">
                <w:pPr>
                  <w:spacing w:before="40" w:after="0" w:line="240" w:lineRule="auto"/>
                  <w:jc w:val="center"/>
                  <w:rPr>
                    <w:rFonts w:ascii="Arial" w:hAnsi="Arial" w:cs="Arial"/>
                    <w:sz w:val="20"/>
                    <w:szCs w:val="24"/>
                  </w:rPr>
                </w:pPr>
                <w:r w:rsidRPr="005C5A71">
                  <w:rPr>
                    <w:rFonts w:ascii="Arial" w:hAnsi="Arial" w:cs="Arial"/>
                    <w:sz w:val="20"/>
                    <w:szCs w:val="24"/>
                  </w:rPr>
                  <w:t>2420</w:t>
                </w:r>
              </w:p>
            </w:tc>
            <w:tc>
              <w:tcPr>
                <w:tcW w:w="2372" w:type="dxa"/>
                <w:shd w:val="clear" w:color="auto" w:fill="auto"/>
              </w:tcPr>
              <w:p w:rsidR="005C5A71" w:rsidRPr="005C5A71" w:rsidRDefault="005C5A71" w:rsidP="005C5A71">
                <w:pPr>
                  <w:spacing w:before="40" w:after="0" w:line="240" w:lineRule="auto"/>
                  <w:jc w:val="center"/>
                  <w:rPr>
                    <w:rFonts w:ascii="Arial" w:hAnsi="Arial" w:cs="Arial"/>
                    <w:sz w:val="20"/>
                    <w:szCs w:val="24"/>
                  </w:rPr>
                </w:pPr>
                <w:r w:rsidRPr="005C5A71">
                  <w:rPr>
                    <w:rFonts w:ascii="Arial" w:hAnsi="Arial" w:cs="Arial"/>
                    <w:sz w:val="20"/>
                    <w:szCs w:val="24"/>
                  </w:rPr>
                  <w:t xml:space="preserve">Productia de tuburi, tevi, profile tubulare si accesorii pentru acestea, din otel </w:t>
                </w:r>
              </w:p>
            </w:tc>
            <w:tc>
              <w:tcPr>
                <w:tcW w:w="1212" w:type="dxa"/>
                <w:shd w:val="clear" w:color="auto" w:fill="auto"/>
              </w:tcPr>
              <w:p w:rsidR="005C5A71" w:rsidRPr="005C5A71" w:rsidRDefault="005C5A71" w:rsidP="005C5A71">
                <w:pPr>
                  <w:spacing w:before="40" w:after="0" w:line="240" w:lineRule="auto"/>
                  <w:jc w:val="center"/>
                  <w:rPr>
                    <w:rFonts w:ascii="Arial" w:hAnsi="Arial" w:cs="Arial"/>
                    <w:sz w:val="20"/>
                    <w:szCs w:val="24"/>
                  </w:rPr>
                </w:pPr>
                <w:r w:rsidRPr="005C5A71">
                  <w:rPr>
                    <w:rFonts w:ascii="Arial" w:hAnsi="Arial" w:cs="Arial"/>
                    <w:sz w:val="20"/>
                    <w:szCs w:val="24"/>
                  </w:rPr>
                  <w:t>158</w:t>
                </w:r>
              </w:p>
            </w:tc>
            <w:tc>
              <w:tcPr>
                <w:tcW w:w="791" w:type="dxa"/>
                <w:shd w:val="clear" w:color="auto" w:fill="auto"/>
              </w:tcPr>
              <w:p w:rsidR="005C5A71" w:rsidRPr="005C5A71" w:rsidRDefault="005C5A71" w:rsidP="005C5A71">
                <w:pPr>
                  <w:spacing w:before="40" w:after="0" w:line="240" w:lineRule="auto"/>
                  <w:jc w:val="center"/>
                  <w:rPr>
                    <w:rFonts w:ascii="Arial" w:hAnsi="Arial" w:cs="Arial"/>
                    <w:sz w:val="20"/>
                    <w:szCs w:val="24"/>
                  </w:rPr>
                </w:pPr>
                <w:r w:rsidRPr="005C5A71">
                  <w:rPr>
                    <w:rFonts w:ascii="Arial" w:hAnsi="Arial" w:cs="Arial"/>
                    <w:sz w:val="20"/>
                    <w:szCs w:val="24"/>
                  </w:rPr>
                  <w:t>2722</w:t>
                </w:r>
              </w:p>
            </w:tc>
            <w:tc>
              <w:tcPr>
                <w:tcW w:w="2372" w:type="dxa"/>
                <w:shd w:val="clear" w:color="auto" w:fill="auto"/>
              </w:tcPr>
              <w:p w:rsidR="005C5A71" w:rsidRPr="005C5A71" w:rsidRDefault="005C5A71" w:rsidP="005C5A71">
                <w:pPr>
                  <w:spacing w:before="40" w:after="0" w:line="240" w:lineRule="auto"/>
                  <w:jc w:val="center"/>
                  <w:rPr>
                    <w:rFonts w:ascii="Arial" w:hAnsi="Arial" w:cs="Arial"/>
                    <w:sz w:val="20"/>
                    <w:szCs w:val="24"/>
                  </w:rPr>
                </w:pPr>
                <w:r w:rsidRPr="005C5A71">
                  <w:rPr>
                    <w:rFonts w:ascii="Arial" w:hAnsi="Arial" w:cs="Arial"/>
                    <w:sz w:val="20"/>
                    <w:szCs w:val="24"/>
                  </w:rPr>
                  <w:t>Productia de tuburi (tevi) din otel</w:t>
                </w:r>
              </w:p>
            </w:tc>
            <w:tc>
              <w:tcPr>
                <w:tcW w:w="1054" w:type="dxa"/>
                <w:shd w:val="clear" w:color="auto" w:fill="auto"/>
              </w:tcPr>
              <w:p w:rsidR="005C5A71" w:rsidRPr="005C5A71" w:rsidRDefault="005C5A71" w:rsidP="005C5A71">
                <w:pPr>
                  <w:spacing w:before="40" w:after="0" w:line="240" w:lineRule="auto"/>
                  <w:jc w:val="center"/>
                  <w:rPr>
                    <w:rFonts w:ascii="Arial" w:hAnsi="Arial" w:cs="Arial"/>
                    <w:sz w:val="20"/>
                    <w:szCs w:val="24"/>
                  </w:rPr>
                </w:pPr>
              </w:p>
            </w:tc>
            <w:tc>
              <w:tcPr>
                <w:tcW w:w="1054" w:type="dxa"/>
                <w:shd w:val="clear" w:color="auto" w:fill="auto"/>
              </w:tcPr>
              <w:p w:rsidR="005C5A71" w:rsidRPr="005C5A71" w:rsidRDefault="005C5A71" w:rsidP="005C5A71">
                <w:pPr>
                  <w:spacing w:before="40" w:after="0" w:line="240" w:lineRule="auto"/>
                  <w:jc w:val="center"/>
                  <w:rPr>
                    <w:rFonts w:ascii="Arial" w:hAnsi="Arial" w:cs="Arial"/>
                    <w:sz w:val="20"/>
                    <w:szCs w:val="24"/>
                  </w:rPr>
                </w:pPr>
              </w:p>
            </w:tc>
          </w:tr>
          <w:tr w:rsidR="005C5A71" w:rsidRPr="005C5A71" w:rsidTr="005C5A71">
            <w:tc>
              <w:tcPr>
                <w:tcW w:w="791" w:type="dxa"/>
                <w:shd w:val="clear" w:color="auto" w:fill="auto"/>
              </w:tcPr>
              <w:p w:rsidR="005C5A71" w:rsidRPr="005C5A71" w:rsidRDefault="005C5A71" w:rsidP="005C5A71">
                <w:pPr>
                  <w:spacing w:before="40" w:after="0" w:line="240" w:lineRule="auto"/>
                  <w:jc w:val="center"/>
                  <w:rPr>
                    <w:rFonts w:ascii="Arial" w:hAnsi="Arial" w:cs="Arial"/>
                    <w:sz w:val="20"/>
                    <w:szCs w:val="24"/>
                  </w:rPr>
                </w:pPr>
                <w:r w:rsidRPr="005C5A71">
                  <w:rPr>
                    <w:rFonts w:ascii="Arial" w:hAnsi="Arial" w:cs="Arial"/>
                    <w:sz w:val="20"/>
                    <w:szCs w:val="24"/>
                  </w:rPr>
                  <w:t>2433</w:t>
                </w:r>
              </w:p>
            </w:tc>
            <w:tc>
              <w:tcPr>
                <w:tcW w:w="2372" w:type="dxa"/>
                <w:shd w:val="clear" w:color="auto" w:fill="auto"/>
              </w:tcPr>
              <w:p w:rsidR="005C5A71" w:rsidRPr="005C5A71" w:rsidRDefault="005C5A71" w:rsidP="005C5A71">
                <w:pPr>
                  <w:spacing w:before="40" w:after="0" w:line="240" w:lineRule="auto"/>
                  <w:jc w:val="center"/>
                  <w:rPr>
                    <w:rFonts w:ascii="Arial" w:hAnsi="Arial" w:cs="Arial"/>
                    <w:sz w:val="20"/>
                    <w:szCs w:val="24"/>
                  </w:rPr>
                </w:pPr>
                <w:r w:rsidRPr="005C5A71">
                  <w:rPr>
                    <w:rFonts w:ascii="Arial" w:hAnsi="Arial" w:cs="Arial"/>
                    <w:sz w:val="20"/>
                    <w:szCs w:val="24"/>
                  </w:rPr>
                  <w:t>Productia de profile obtinute la rece</w:t>
                </w:r>
              </w:p>
            </w:tc>
            <w:tc>
              <w:tcPr>
                <w:tcW w:w="1212" w:type="dxa"/>
                <w:shd w:val="clear" w:color="auto" w:fill="auto"/>
              </w:tcPr>
              <w:p w:rsidR="005C5A71" w:rsidRPr="005C5A71" w:rsidRDefault="005C5A71" w:rsidP="005C5A71">
                <w:pPr>
                  <w:spacing w:before="40" w:after="0" w:line="240" w:lineRule="auto"/>
                  <w:jc w:val="center"/>
                  <w:rPr>
                    <w:rFonts w:ascii="Arial" w:hAnsi="Arial" w:cs="Arial"/>
                    <w:sz w:val="20"/>
                    <w:szCs w:val="24"/>
                  </w:rPr>
                </w:pPr>
                <w:r w:rsidRPr="005C5A71">
                  <w:rPr>
                    <w:rFonts w:ascii="Arial" w:hAnsi="Arial" w:cs="Arial"/>
                    <w:sz w:val="20"/>
                    <w:szCs w:val="24"/>
                  </w:rPr>
                  <w:t>161</w:t>
                </w:r>
              </w:p>
            </w:tc>
            <w:tc>
              <w:tcPr>
                <w:tcW w:w="791" w:type="dxa"/>
                <w:shd w:val="clear" w:color="auto" w:fill="auto"/>
              </w:tcPr>
              <w:p w:rsidR="005C5A71" w:rsidRPr="005C5A71" w:rsidRDefault="005C5A71" w:rsidP="005C5A71">
                <w:pPr>
                  <w:spacing w:before="40" w:after="0" w:line="240" w:lineRule="auto"/>
                  <w:jc w:val="center"/>
                  <w:rPr>
                    <w:rFonts w:ascii="Arial" w:hAnsi="Arial" w:cs="Arial"/>
                    <w:sz w:val="20"/>
                    <w:szCs w:val="24"/>
                  </w:rPr>
                </w:pPr>
                <w:r w:rsidRPr="005C5A71">
                  <w:rPr>
                    <w:rFonts w:ascii="Arial" w:hAnsi="Arial" w:cs="Arial"/>
                    <w:sz w:val="20"/>
                    <w:szCs w:val="24"/>
                  </w:rPr>
                  <w:t>2733</w:t>
                </w:r>
              </w:p>
            </w:tc>
            <w:tc>
              <w:tcPr>
                <w:tcW w:w="2372" w:type="dxa"/>
                <w:shd w:val="clear" w:color="auto" w:fill="auto"/>
              </w:tcPr>
              <w:p w:rsidR="005C5A71" w:rsidRPr="005C5A71" w:rsidRDefault="005C5A71" w:rsidP="005C5A71">
                <w:pPr>
                  <w:spacing w:before="40" w:after="0" w:line="240" w:lineRule="auto"/>
                  <w:jc w:val="center"/>
                  <w:rPr>
                    <w:rFonts w:ascii="Arial" w:hAnsi="Arial" w:cs="Arial"/>
                    <w:sz w:val="20"/>
                    <w:szCs w:val="24"/>
                  </w:rPr>
                </w:pPr>
                <w:r w:rsidRPr="005C5A71">
                  <w:rPr>
                    <w:rFonts w:ascii="Arial" w:hAnsi="Arial" w:cs="Arial"/>
                    <w:sz w:val="20"/>
                    <w:szCs w:val="24"/>
                  </w:rPr>
                  <w:t>Productia altor profile obtinute la rece</w:t>
                </w:r>
              </w:p>
            </w:tc>
            <w:tc>
              <w:tcPr>
                <w:tcW w:w="1054" w:type="dxa"/>
                <w:shd w:val="clear" w:color="auto" w:fill="auto"/>
              </w:tcPr>
              <w:p w:rsidR="005C5A71" w:rsidRPr="005C5A71" w:rsidRDefault="005C5A71" w:rsidP="005C5A71">
                <w:pPr>
                  <w:spacing w:before="40" w:after="0" w:line="240" w:lineRule="auto"/>
                  <w:jc w:val="center"/>
                  <w:rPr>
                    <w:rFonts w:ascii="Arial" w:hAnsi="Arial" w:cs="Arial"/>
                    <w:sz w:val="20"/>
                    <w:szCs w:val="24"/>
                  </w:rPr>
                </w:pPr>
              </w:p>
            </w:tc>
            <w:tc>
              <w:tcPr>
                <w:tcW w:w="1054" w:type="dxa"/>
                <w:shd w:val="clear" w:color="auto" w:fill="auto"/>
              </w:tcPr>
              <w:p w:rsidR="005C5A71" w:rsidRPr="005C5A71" w:rsidRDefault="005C5A71" w:rsidP="005C5A71">
                <w:pPr>
                  <w:spacing w:before="40" w:after="0" w:line="240" w:lineRule="auto"/>
                  <w:jc w:val="center"/>
                  <w:rPr>
                    <w:rFonts w:ascii="Arial" w:hAnsi="Arial" w:cs="Arial"/>
                    <w:sz w:val="20"/>
                    <w:szCs w:val="24"/>
                  </w:rPr>
                </w:pPr>
              </w:p>
            </w:tc>
          </w:tr>
        </w:tbl>
        <w:p w:rsidR="0052730C" w:rsidRDefault="00BA3F0C" w:rsidP="005C5A71">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52730C" w:rsidRPr="00B81806" w:rsidRDefault="00D10982" w:rsidP="0052730C">
          <w:pPr>
            <w:spacing w:after="0"/>
            <w:rPr>
              <w:rFonts w:ascii="Arial" w:hAnsi="Arial" w:cs="Arial"/>
              <w:sz w:val="24"/>
              <w:szCs w:val="24"/>
            </w:rPr>
          </w:pPr>
          <w:r>
            <w:rPr>
              <w:rFonts w:ascii="Arial" w:hAnsi="Arial" w:cs="Arial"/>
              <w:sz w:val="24"/>
              <w:szCs w:val="24"/>
            </w:rPr>
            <w:t xml:space="preserve"> </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52730C" w:rsidRPr="00FB4B1E" w:rsidTr="0052730C">
            <w:tc>
              <w:tcPr>
                <w:tcW w:w="4002" w:type="dxa"/>
                <w:shd w:val="clear" w:color="auto" w:fill="C0C0C0"/>
              </w:tcPr>
              <w:p w:rsidR="0052730C" w:rsidRPr="00FB4B1E" w:rsidRDefault="00B36827" w:rsidP="0052730C">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52730C" w:rsidRPr="00FB4B1E" w:rsidRDefault="00B36827" w:rsidP="0052730C">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52730C" w:rsidRPr="00FB4B1E" w:rsidTr="0052730C">
            <w:tc>
              <w:tcPr>
                <w:tcW w:w="4002" w:type="dxa"/>
                <w:shd w:val="clear" w:color="auto" w:fill="auto"/>
              </w:tcPr>
              <w:p w:rsidR="0052730C" w:rsidRPr="00FB4B1E" w:rsidRDefault="0052730C" w:rsidP="0052730C">
                <w:pPr>
                  <w:spacing w:before="40" w:after="0"/>
                  <w:jc w:val="center"/>
                  <w:rPr>
                    <w:rFonts w:ascii="Arial" w:hAnsi="Arial" w:cs="Arial"/>
                    <w:sz w:val="20"/>
                    <w:szCs w:val="24"/>
                  </w:rPr>
                </w:pPr>
              </w:p>
            </w:tc>
            <w:tc>
              <w:tcPr>
                <w:tcW w:w="6004" w:type="dxa"/>
                <w:shd w:val="clear" w:color="auto" w:fill="auto"/>
              </w:tcPr>
              <w:p w:rsidR="0052730C" w:rsidRPr="00FB4B1E" w:rsidRDefault="0052730C" w:rsidP="0052730C">
                <w:pPr>
                  <w:spacing w:before="40" w:after="0"/>
                  <w:jc w:val="center"/>
                  <w:rPr>
                    <w:rFonts w:ascii="Arial" w:hAnsi="Arial" w:cs="Arial"/>
                    <w:sz w:val="20"/>
                    <w:szCs w:val="24"/>
                  </w:rPr>
                </w:pPr>
              </w:p>
            </w:tc>
          </w:tr>
        </w:tbl>
        <w:p w:rsidR="0052730C" w:rsidRDefault="00BA3F0C" w:rsidP="0052730C">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52730C" w:rsidRDefault="00D10982" w:rsidP="0052730C">
          <w:pPr>
            <w:spacing w:after="0"/>
            <w:rPr>
              <w:rFonts w:ascii="Arial" w:hAnsi="Arial" w:cs="Arial"/>
              <w:sz w:val="24"/>
              <w:szCs w:val="24"/>
            </w:rPr>
          </w:pPr>
          <w:r>
            <w:rPr>
              <w:rFonts w:ascii="Arial" w:hAnsi="Arial" w:cs="Arial"/>
              <w:sz w:val="24"/>
              <w:szCs w:val="24"/>
            </w:rPr>
            <w:t xml:space="preserve"> </w:t>
          </w:r>
        </w:p>
      </w:sdtContent>
    </w:sdt>
    <w:p w:rsidR="0052730C" w:rsidRDefault="00B36827" w:rsidP="0052730C">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5D7CE6">
            <w:rPr>
              <w:rFonts w:ascii="Arial" w:hAnsi="Arial" w:cs="Arial"/>
              <w:b/>
              <w:sz w:val="24"/>
              <w:szCs w:val="24"/>
            </w:rPr>
            <w:t>APM Sibiu</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52730C" w:rsidRDefault="00B36827" w:rsidP="0052730C">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0085302E">
                <w:rPr>
                  <w:rFonts w:ascii="Arial" w:hAnsi="Arial" w:cs="Arial"/>
                  <w:b/>
                  <w:sz w:val="24"/>
                  <w:szCs w:val="24"/>
                  <w:lang w:val="ro-RO"/>
                </w:rPr>
                <w:t xml:space="preserve"> Sibiu</w:t>
              </w:r>
              <w:r w:rsidRPr="0077065F">
                <w:rPr>
                  <w:rFonts w:ascii="Arial" w:hAnsi="Arial" w:cs="Arial"/>
                  <w:b/>
                  <w:sz w:val="24"/>
                  <w:szCs w:val="24"/>
                  <w:lang w:val="ro-RO"/>
                </w:rPr>
                <w:t>:</w:t>
              </w:r>
            </w:p>
          </w:sdtContent>
        </w:sdt>
      </w:sdtContent>
    </w:sdt>
    <w:p w:rsidR="0052730C" w:rsidRDefault="00BA3F0C" w:rsidP="0052730C">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B36827">
            <w:rPr>
              <w:rFonts w:ascii="Arial" w:hAnsi="Arial" w:cs="Arial"/>
              <w:b/>
              <w:sz w:val="24"/>
              <w:szCs w:val="24"/>
              <w:lang w:val="ro-RO"/>
            </w:rPr>
            <w:t>Prezenta autorizație este valabilă 5 ani.</w:t>
          </w:r>
        </w:sdtContent>
      </w:sdt>
      <w:r w:rsidR="00B36827">
        <w:rPr>
          <w:rFonts w:ascii="Arial" w:hAnsi="Arial" w:cs="Arial"/>
          <w:b/>
          <w:sz w:val="24"/>
          <w:szCs w:val="24"/>
          <w:lang w:val="ro-RO"/>
        </w:rPr>
        <w:t xml:space="preserve">  </w:t>
      </w:r>
    </w:p>
    <w:p w:rsidR="0052730C" w:rsidRDefault="00B36827" w:rsidP="0052730C">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00F6269A" w:rsidRPr="00B81806">
            <w:rPr>
              <w:rStyle w:val="Textsubstituent"/>
              <w:rFonts w:ascii="Arial" w:hAnsi="Arial" w:cs="Arial"/>
            </w:rPr>
            <w:t>zz.ll.aaaa</w:t>
          </w:r>
        </w:sdtContent>
      </w:sdt>
    </w:p>
    <w:p w:rsidR="0052730C" w:rsidRDefault="00B36827" w:rsidP="0052730C">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52730C" w:rsidRPr="002F5235" w:rsidRDefault="00D10982" w:rsidP="0052730C">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52730C" w:rsidRDefault="00B36827" w:rsidP="0052730C">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52730C" w:rsidRDefault="00B36827" w:rsidP="0052730C">
      <w:pPr>
        <w:spacing w:after="0" w:line="240" w:lineRule="auto"/>
        <w:jc w:val="both"/>
        <w:rPr>
          <w:rFonts w:ascii="Arial" w:hAnsi="Arial" w:cs="Arial"/>
          <w:noProof/>
          <w:sz w:val="24"/>
          <w:szCs w:val="24"/>
          <w:lang w:val="ro-RO"/>
        </w:rPr>
      </w:pPr>
      <w:r>
        <w:rPr>
          <w:rFonts w:ascii="Arial" w:hAnsi="Arial" w:cs="Arial"/>
          <w:noProof/>
          <w:sz w:val="24"/>
          <w:szCs w:val="24"/>
          <w:lang w:val="ro-RO"/>
        </w:rPr>
        <w:lastRenderedPageBreak/>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F6269A">
            <w:rPr>
              <w:rFonts w:ascii="Arial" w:hAnsi="Arial" w:cs="Arial"/>
              <w:noProof/>
              <w:sz w:val="24"/>
              <w:szCs w:val="24"/>
              <w:lang w:val="ro-RO"/>
            </w:rPr>
            <w:t>S.C. SIEBENBURGISCHES NUGAT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F6269A">
            <w:rPr>
              <w:rFonts w:ascii="Arial" w:hAnsi="Arial" w:cs="Arial"/>
              <w:noProof/>
              <w:sz w:val="24"/>
              <w:szCs w:val="24"/>
              <w:lang w:val="ro-RO"/>
            </w:rPr>
            <w:t>Str. Principala, Nr. FN, seica Mica, Judetul Sibiu</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595728">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F6269A">
            <w:rPr>
              <w:rFonts w:ascii="Arial" w:hAnsi="Arial" w:cs="Arial"/>
              <w:noProof/>
              <w:sz w:val="24"/>
              <w:szCs w:val="24"/>
              <w:lang w:val="ro-RO"/>
            </w:rPr>
            <w:t>APM Sibiu</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F6269A">
            <w:rPr>
              <w:rFonts w:ascii="Arial" w:hAnsi="Arial" w:cs="Arial"/>
              <w:noProof/>
              <w:sz w:val="24"/>
              <w:szCs w:val="24"/>
              <w:lang w:val="ro-RO"/>
            </w:rPr>
            <w:t>10727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5-12T00:00:00Z">
            <w:dateFormat w:val="dd.MM.yyyy"/>
            <w:lid w:val="ro-RO"/>
            <w:storeMappedDataAs w:val="dateTime"/>
            <w:calendar w:val="gregorian"/>
          </w:date>
        </w:sdtPr>
        <w:sdtContent>
          <w:r w:rsidR="00F6269A">
            <w:rPr>
              <w:rFonts w:ascii="Arial" w:hAnsi="Arial" w:cs="Arial"/>
              <w:noProof/>
              <w:sz w:val="24"/>
              <w:szCs w:val="24"/>
              <w:lang w:val="ro-RO"/>
            </w:rPr>
            <w:t>12.05.2016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CE0F49">
            <w:rPr>
              <w:rFonts w:ascii="Arial" w:hAnsi="Arial" w:cs="Arial"/>
              <w:noProof/>
              <w:sz w:val="24"/>
              <w:szCs w:val="24"/>
              <w:lang w:val="ro-RO"/>
            </w:rPr>
            <w:t>a analizării în cadrul Colectivului de Analiză Tehnică din 28.09.2016,</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w:t>
          </w:r>
          <w:r w:rsidR="005D7CE6">
            <w:rPr>
              <w:rFonts w:ascii="Arial" w:hAnsi="Arial" w:cs="Arial"/>
              <w:noProof/>
              <w:sz w:val="24"/>
              <w:szCs w:val="24"/>
              <w:lang w:val="ro-RO"/>
            </w:rPr>
            <w:t>.</w:t>
          </w:r>
          <w:r>
            <w:rPr>
              <w:rFonts w:ascii="Arial" w:hAnsi="Arial" w:cs="Arial"/>
              <w:noProof/>
              <w:sz w:val="24"/>
              <w:szCs w:val="24"/>
              <w:lang w:val="ro-RO"/>
            </w:rPr>
            <w:t>G</w:t>
          </w:r>
          <w:r w:rsidR="005D7CE6">
            <w:rPr>
              <w:rFonts w:ascii="Arial" w:hAnsi="Arial" w:cs="Arial"/>
              <w:noProof/>
              <w:sz w:val="24"/>
              <w:szCs w:val="24"/>
              <w:lang w:val="ro-RO"/>
            </w:rPr>
            <w:t>.</w:t>
          </w:r>
          <w:r>
            <w:rPr>
              <w:rFonts w:ascii="Arial" w:hAnsi="Arial" w:cs="Arial"/>
              <w:noProof/>
              <w:sz w:val="24"/>
              <w:szCs w:val="24"/>
              <w:lang w:val="ro-RO"/>
            </w:rPr>
            <w:t xml:space="preserve">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w:t>
          </w:r>
          <w:r w:rsidR="005D7CE6">
            <w:rPr>
              <w:rFonts w:ascii="Arial" w:hAnsi="Arial" w:cs="Arial"/>
              <w:sz w:val="24"/>
              <w:szCs w:val="24"/>
              <w:lang w:val="ro-RO"/>
            </w:rPr>
            <w:t>.</w:t>
          </w:r>
          <w:r w:rsidRPr="005F1F57">
            <w:rPr>
              <w:rFonts w:ascii="Arial" w:hAnsi="Arial" w:cs="Arial"/>
              <w:sz w:val="24"/>
              <w:szCs w:val="24"/>
              <w:lang w:val="ro-RO"/>
            </w:rPr>
            <w:t>G</w:t>
          </w:r>
          <w:r w:rsidR="005D7CE6">
            <w:rPr>
              <w:rFonts w:ascii="Arial" w:hAnsi="Arial" w:cs="Arial"/>
              <w:sz w:val="24"/>
              <w:szCs w:val="24"/>
              <w:lang w:val="ro-RO"/>
            </w:rPr>
            <w:t>.</w:t>
          </w:r>
          <w:r w:rsidRPr="005F1F57">
            <w:rPr>
              <w:rFonts w:ascii="Arial" w:hAnsi="Arial" w:cs="Arial"/>
              <w:sz w:val="24"/>
              <w:szCs w:val="24"/>
              <w:lang w:val="ro-RO"/>
            </w:rPr>
            <w:t xml:space="preserve">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O</w:t>
          </w:r>
          <w:r w:rsidR="005D7CE6">
            <w:rPr>
              <w:rFonts w:ascii="Arial" w:hAnsi="Arial" w:cs="Arial"/>
              <w:sz w:val="24"/>
              <w:szCs w:val="24"/>
              <w:lang w:val="pt-BR"/>
            </w:rPr>
            <w:t>.</w:t>
          </w:r>
          <w:r w:rsidRPr="00790799">
            <w:rPr>
              <w:rFonts w:ascii="Arial" w:hAnsi="Arial" w:cs="Arial"/>
              <w:sz w:val="24"/>
              <w:szCs w:val="24"/>
              <w:lang w:val="pt-BR"/>
            </w:rPr>
            <w:t>U</w:t>
          </w:r>
          <w:r w:rsidR="005D7CE6">
            <w:rPr>
              <w:rFonts w:ascii="Arial" w:hAnsi="Arial" w:cs="Arial"/>
              <w:sz w:val="24"/>
              <w:szCs w:val="24"/>
              <w:lang w:val="pt-BR"/>
            </w:rPr>
            <w:t>.</w:t>
          </w:r>
          <w:r w:rsidRPr="00790799">
            <w:rPr>
              <w:rFonts w:ascii="Arial" w:hAnsi="Arial" w:cs="Arial"/>
              <w:sz w:val="24"/>
              <w:szCs w:val="24"/>
              <w:lang w:val="pt-BR"/>
            </w:rPr>
            <w:t>G</w:t>
          </w:r>
          <w:r w:rsidR="005D7CE6">
            <w:rPr>
              <w:rFonts w:ascii="Arial" w:hAnsi="Arial" w:cs="Arial"/>
              <w:sz w:val="24"/>
              <w:szCs w:val="24"/>
              <w:lang w:val="pt-BR"/>
            </w:rPr>
            <w:t>.</w:t>
          </w:r>
          <w:r w:rsidRPr="00790799">
            <w:rPr>
              <w:rFonts w:ascii="Arial" w:hAnsi="Arial" w:cs="Arial"/>
              <w:sz w:val="24"/>
              <w:szCs w:val="24"/>
              <w:lang w:val="pt-BR"/>
            </w:rPr>
            <w:t xml:space="preserve">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w:t>
          </w:r>
          <w:r w:rsidR="005D7CE6">
            <w:rPr>
              <w:rFonts w:ascii="Arial" w:hAnsi="Arial" w:cs="Arial"/>
              <w:noProof/>
              <w:sz w:val="24"/>
              <w:szCs w:val="24"/>
              <w:lang w:val="ro-RO"/>
            </w:rPr>
            <w:t>.</w:t>
          </w:r>
          <w:r w:rsidRPr="00AA321C">
            <w:rPr>
              <w:rFonts w:ascii="Arial" w:hAnsi="Arial" w:cs="Arial"/>
              <w:noProof/>
              <w:sz w:val="24"/>
              <w:szCs w:val="24"/>
              <w:lang w:val="ro-RO"/>
            </w:rPr>
            <w:t>M</w:t>
          </w:r>
          <w:r w:rsidR="005D7CE6">
            <w:rPr>
              <w:rFonts w:ascii="Arial" w:hAnsi="Arial" w:cs="Arial"/>
              <w:noProof/>
              <w:sz w:val="24"/>
              <w:szCs w:val="24"/>
              <w:lang w:val="ro-RO"/>
            </w:rPr>
            <w:t>.</w:t>
          </w:r>
          <w:r w:rsidRPr="00AA321C">
            <w:rPr>
              <w:rFonts w:ascii="Arial" w:hAnsi="Arial" w:cs="Arial"/>
              <w:noProof/>
              <w:sz w:val="24"/>
              <w:szCs w:val="24"/>
              <w:lang w:val="ro-RO"/>
            </w:rPr>
            <w:t xml:space="preserve">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52730C" w:rsidRPr="00FB4B1E" w:rsidRDefault="0052730C" w:rsidP="0052730C">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52730C" w:rsidRDefault="00D10982" w:rsidP="0052730C">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52730C" w:rsidRDefault="0052730C" w:rsidP="0052730C">
      <w:pPr>
        <w:pStyle w:val="Default"/>
        <w:jc w:val="both"/>
        <w:rPr>
          <w:rFonts w:ascii="Arial" w:eastAsia="Calibri" w:hAnsi="Arial" w:cs="Arial"/>
          <w:b/>
          <w:noProof/>
          <w:color w:val="auto"/>
          <w:sz w:val="22"/>
          <w:szCs w:val="22"/>
          <w:lang w:val="ro-RO"/>
        </w:rPr>
      </w:pPr>
    </w:p>
    <w:p w:rsidR="0052730C" w:rsidRPr="0022638F" w:rsidRDefault="00B36827" w:rsidP="0052730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52730C" w:rsidRPr="0022638F" w:rsidRDefault="00B36827" w:rsidP="0052730C">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52730C" w:rsidRPr="0022638F" w:rsidRDefault="0052730C" w:rsidP="0052730C">
      <w:pPr>
        <w:pStyle w:val="Default"/>
        <w:jc w:val="both"/>
        <w:rPr>
          <w:rFonts w:ascii="Arial" w:eastAsia="Calibri" w:hAnsi="Arial" w:cs="Arial"/>
          <w:b/>
          <w:noProof/>
          <w:color w:val="auto"/>
          <w:lang w:val="ro-RO"/>
        </w:rPr>
      </w:pPr>
    </w:p>
    <w:p w:rsidR="0052730C" w:rsidRDefault="00B36827" w:rsidP="0052730C">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F6269A">
            <w:rPr>
              <w:rFonts w:ascii="Arial" w:eastAsia="Calibri" w:hAnsi="Arial" w:cs="Arial"/>
              <w:b/>
              <w:noProof/>
              <w:color w:val="auto"/>
              <w:lang w:val="ro-RO"/>
            </w:rPr>
            <w:t>S.C. SIEBENBURGISCHES NUGAT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F6269A">
            <w:rPr>
              <w:rFonts w:ascii="Arial" w:eastAsia="Calibri" w:hAnsi="Arial" w:cs="Arial"/>
              <w:b/>
              <w:noProof/>
              <w:color w:val="auto"/>
              <w:lang w:val="ro-RO"/>
            </w:rPr>
            <w:t>Str. Principala, Nr. FN, seica Mica, Judetul Sibiu</w:t>
          </w:r>
        </w:sdtContent>
      </w:sdt>
      <w:r>
        <w:rPr>
          <w:rFonts w:ascii="Arial" w:eastAsia="Calibri" w:hAnsi="Arial" w:cs="Arial"/>
          <w:b/>
          <w:noProof/>
          <w:color w:val="auto"/>
          <w:lang w:val="ro-RO"/>
        </w:rPr>
        <w:t>,</w:t>
      </w:r>
    </w:p>
    <w:p w:rsidR="0052730C" w:rsidRDefault="0052730C" w:rsidP="0052730C">
      <w:pPr>
        <w:pStyle w:val="Default"/>
        <w:jc w:val="both"/>
        <w:rPr>
          <w:rFonts w:ascii="Arial" w:eastAsia="Calibri" w:hAnsi="Arial" w:cs="Arial"/>
          <w:b/>
          <w:noProof/>
          <w:color w:val="auto"/>
          <w:lang w:val="ro-RO"/>
        </w:rPr>
      </w:pPr>
    </w:p>
    <w:p w:rsidR="0052730C" w:rsidRDefault="00B36827" w:rsidP="0052730C">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EndPr>
        <w:rPr>
          <w:color w:val="auto"/>
          <w:sz w:val="22"/>
          <w:szCs w:val="22"/>
        </w:rPr>
      </w:sdtEndPr>
      <w:sdtContent>
        <w:p w:rsidR="00F6269A" w:rsidRDefault="005D7CE6" w:rsidP="0052730C">
          <w:pPr>
            <w:spacing w:after="0" w:line="240" w:lineRule="auto"/>
            <w:jc w:val="both"/>
            <w:rPr>
              <w:rFonts w:ascii="Arial" w:eastAsia="Times New Roman" w:hAnsi="Arial" w:cs="Arial"/>
              <w:sz w:val="24"/>
              <w:szCs w:val="24"/>
              <w:lang w:val="ro-RO"/>
            </w:rPr>
          </w:pPr>
          <w:r w:rsidRPr="005D7CE6">
            <w:rPr>
              <w:rFonts w:ascii="Arial" w:eastAsia="Calibri" w:hAnsi="Arial" w:cs="Arial"/>
              <w:sz w:val="24"/>
              <w:szCs w:val="24"/>
              <w:lang w:val="ro-RO"/>
            </w:rPr>
            <w:t>cerere înregistrată cu nr. 1</w:t>
          </w:r>
          <w:r>
            <w:rPr>
              <w:rFonts w:ascii="Arial" w:eastAsia="Calibri" w:hAnsi="Arial" w:cs="Arial"/>
              <w:sz w:val="24"/>
              <w:szCs w:val="24"/>
              <w:lang w:val="ro-RO"/>
            </w:rPr>
            <w:t>0727</w:t>
          </w:r>
          <w:r w:rsidRPr="005D7CE6">
            <w:rPr>
              <w:rFonts w:ascii="Arial" w:eastAsia="Calibri" w:hAnsi="Arial" w:cs="Arial"/>
              <w:sz w:val="24"/>
              <w:szCs w:val="24"/>
              <w:lang w:val="ro-RO"/>
            </w:rPr>
            <w:t>/</w:t>
          </w:r>
          <w:r>
            <w:rPr>
              <w:rFonts w:ascii="Arial" w:eastAsia="Calibri" w:hAnsi="Arial" w:cs="Arial"/>
              <w:sz w:val="24"/>
              <w:szCs w:val="24"/>
              <w:lang w:val="ro-RO"/>
            </w:rPr>
            <w:t>12</w:t>
          </w:r>
          <w:r w:rsidRPr="005D7CE6">
            <w:rPr>
              <w:rFonts w:ascii="Arial" w:eastAsia="Calibri" w:hAnsi="Arial" w:cs="Arial"/>
              <w:sz w:val="24"/>
              <w:szCs w:val="24"/>
              <w:lang w:val="ro-RO"/>
            </w:rPr>
            <w:t>.0</w:t>
          </w:r>
          <w:r>
            <w:rPr>
              <w:rFonts w:ascii="Arial" w:eastAsia="Calibri" w:hAnsi="Arial" w:cs="Arial"/>
              <w:sz w:val="24"/>
              <w:szCs w:val="24"/>
              <w:lang w:val="ro-RO"/>
            </w:rPr>
            <w:t>5</w:t>
          </w:r>
          <w:r w:rsidRPr="005D7CE6">
            <w:rPr>
              <w:rFonts w:ascii="Arial" w:eastAsia="Calibri" w:hAnsi="Arial" w:cs="Arial"/>
              <w:sz w:val="24"/>
              <w:szCs w:val="24"/>
              <w:lang w:val="ro-RO"/>
            </w:rPr>
            <w:t>.2016; fișa de prezentare și declarație; OP</w:t>
          </w:r>
          <w:r w:rsidR="008446AB">
            <w:rPr>
              <w:rFonts w:ascii="Arial" w:eastAsia="Calibri" w:hAnsi="Arial" w:cs="Arial"/>
              <w:sz w:val="24"/>
              <w:szCs w:val="24"/>
              <w:lang w:val="ro-RO"/>
            </w:rPr>
            <w:t xml:space="preserve"> nr. 220</w:t>
          </w:r>
          <w:r w:rsidRPr="005D7CE6">
            <w:rPr>
              <w:rFonts w:ascii="Arial" w:eastAsia="Calibri" w:hAnsi="Arial" w:cs="Arial"/>
              <w:sz w:val="24"/>
              <w:szCs w:val="24"/>
              <w:lang w:val="ro-RO"/>
            </w:rPr>
            <w:t xml:space="preserve"> din 13.05.2016 (500 lei); proces verbal cuprinzând concluziile evaluării obiectivului din </w:t>
          </w:r>
          <w:r w:rsidR="008446AB">
            <w:rPr>
              <w:rFonts w:ascii="Arial" w:eastAsia="Calibri" w:hAnsi="Arial" w:cs="Arial"/>
              <w:sz w:val="24"/>
              <w:szCs w:val="24"/>
              <w:lang w:val="ro-RO"/>
            </w:rPr>
            <w:t xml:space="preserve">data de </w:t>
          </w:r>
          <w:r>
            <w:rPr>
              <w:rFonts w:ascii="Arial" w:eastAsia="Calibri" w:hAnsi="Arial" w:cs="Arial"/>
              <w:sz w:val="24"/>
              <w:szCs w:val="24"/>
              <w:lang w:val="ro-RO"/>
            </w:rPr>
            <w:t>09</w:t>
          </w:r>
          <w:r w:rsidRPr="005D7CE6">
            <w:rPr>
              <w:rFonts w:ascii="Arial" w:eastAsia="Calibri" w:hAnsi="Arial" w:cs="Arial"/>
              <w:sz w:val="24"/>
              <w:szCs w:val="24"/>
              <w:lang w:val="ro-RO"/>
            </w:rPr>
            <w:t>.0</w:t>
          </w:r>
          <w:r>
            <w:rPr>
              <w:rFonts w:ascii="Arial" w:eastAsia="Calibri" w:hAnsi="Arial" w:cs="Arial"/>
              <w:sz w:val="24"/>
              <w:szCs w:val="24"/>
              <w:lang w:val="ro-RO"/>
            </w:rPr>
            <w:t>6</w:t>
          </w:r>
          <w:r w:rsidRPr="005D7CE6">
            <w:rPr>
              <w:rFonts w:ascii="Arial" w:eastAsia="Calibri" w:hAnsi="Arial" w:cs="Arial"/>
              <w:sz w:val="24"/>
              <w:szCs w:val="24"/>
              <w:lang w:val="ro-RO"/>
            </w:rPr>
            <w:t>.2016;</w:t>
          </w:r>
          <w:r>
            <w:rPr>
              <w:rFonts w:ascii="Arial" w:eastAsia="Calibri" w:hAnsi="Arial" w:cs="Arial"/>
              <w:bCs/>
              <w:sz w:val="24"/>
              <w:szCs w:val="24"/>
              <w:lang w:val="ro-RO"/>
            </w:rPr>
            <w:t xml:space="preserve"> anunț</w:t>
          </w:r>
          <w:r w:rsidR="008446AB">
            <w:rPr>
              <w:rFonts w:ascii="Arial" w:eastAsia="Calibri" w:hAnsi="Arial" w:cs="Arial"/>
              <w:bCs/>
              <w:sz w:val="24"/>
              <w:szCs w:val="24"/>
              <w:lang w:val="ro-RO"/>
            </w:rPr>
            <w:t xml:space="preserve"> </w:t>
          </w:r>
          <w:r>
            <w:rPr>
              <w:rFonts w:ascii="Arial" w:eastAsia="Calibri" w:hAnsi="Arial" w:cs="Arial"/>
              <w:bCs/>
              <w:sz w:val="24"/>
              <w:szCs w:val="24"/>
              <w:lang w:val="ro-RO"/>
            </w:rPr>
            <w:t>privind depunerea solicitării de emitere a autorizației de mediu în ziarul Tribuna din data 12.05.2016</w:t>
          </w:r>
          <w:r w:rsidRPr="00176FAD">
            <w:rPr>
              <w:rFonts w:ascii="Arial" w:eastAsia="Calibri" w:hAnsi="Arial" w:cs="Arial"/>
              <w:bCs/>
              <w:sz w:val="24"/>
              <w:szCs w:val="24"/>
            </w:rPr>
            <w:t>;</w:t>
          </w:r>
          <w:r w:rsidR="00481FAF" w:rsidRPr="00176FAD">
            <w:rPr>
              <w:rFonts w:ascii="Arial" w:eastAsia="Calibri" w:hAnsi="Arial" w:cs="Arial"/>
              <w:bCs/>
              <w:sz w:val="24"/>
              <w:szCs w:val="24"/>
              <w:lang w:val="ro-RO"/>
            </w:rPr>
            <w:t xml:space="preserve"> </w:t>
          </w:r>
          <w:r w:rsidR="00CE0F49" w:rsidRPr="00176FAD">
            <w:rPr>
              <w:rFonts w:ascii="Arial" w:eastAsia="Calibri" w:hAnsi="Arial" w:cs="Arial"/>
              <w:bCs/>
              <w:sz w:val="24"/>
              <w:szCs w:val="24"/>
              <w:lang w:val="ro-RO"/>
            </w:rPr>
            <w:t xml:space="preserve">decizia de emitere a autorizației de mediu nr. </w:t>
          </w:r>
          <w:r w:rsidR="00176FAD" w:rsidRPr="00176FAD">
            <w:rPr>
              <w:rFonts w:ascii="Arial" w:eastAsia="Calibri" w:hAnsi="Arial" w:cs="Arial"/>
              <w:bCs/>
              <w:sz w:val="24"/>
              <w:szCs w:val="24"/>
              <w:lang w:val="ro-RO"/>
            </w:rPr>
            <w:t>97</w:t>
          </w:r>
          <w:r w:rsidR="00CE0F49" w:rsidRPr="00176FAD">
            <w:rPr>
              <w:rFonts w:ascii="Arial" w:eastAsia="Calibri" w:hAnsi="Arial" w:cs="Arial"/>
              <w:bCs/>
              <w:sz w:val="24"/>
              <w:szCs w:val="24"/>
              <w:lang w:val="ro-RO"/>
            </w:rPr>
            <w:t>/28.09.2016</w:t>
          </w:r>
          <w:r w:rsidR="00CE0F49">
            <w:rPr>
              <w:rFonts w:ascii="Arial" w:eastAsia="Calibri" w:hAnsi="Arial" w:cs="Arial"/>
              <w:bCs/>
              <w:sz w:val="24"/>
              <w:szCs w:val="24"/>
            </w:rPr>
            <w:t xml:space="preserve">; </w:t>
          </w:r>
          <w:r w:rsidR="00481FAF">
            <w:rPr>
              <w:rFonts w:ascii="Arial" w:eastAsia="Calibri" w:hAnsi="Arial" w:cs="Arial"/>
              <w:bCs/>
              <w:sz w:val="24"/>
              <w:szCs w:val="24"/>
              <w:lang w:val="ro-RO"/>
            </w:rPr>
            <w:t>extras CF nr. 4376</w:t>
          </w:r>
          <w:r w:rsidRPr="005D7CE6">
            <w:rPr>
              <w:rFonts w:ascii="Arial" w:eastAsia="Calibri" w:hAnsi="Arial" w:cs="Arial"/>
              <w:bCs/>
              <w:sz w:val="24"/>
              <w:szCs w:val="24"/>
              <w:lang w:val="ro-RO"/>
            </w:rPr>
            <w:t xml:space="preserve">; fişe tehnice de securitate; piese desenate; </w:t>
          </w:r>
          <w:r w:rsidRPr="005D7CE6">
            <w:rPr>
              <w:rFonts w:ascii="Arial" w:eastAsia="Times New Roman" w:hAnsi="Arial" w:cs="Arial"/>
              <w:sz w:val="24"/>
              <w:szCs w:val="24"/>
              <w:lang w:val="ro-RO"/>
            </w:rPr>
            <w:t xml:space="preserve"> </w:t>
          </w:r>
        </w:p>
        <w:p w:rsidR="0052730C" w:rsidRDefault="00BA3F0C" w:rsidP="0052730C">
          <w:pPr>
            <w:spacing w:after="0" w:line="240" w:lineRule="auto"/>
            <w:jc w:val="both"/>
            <w:rPr>
              <w:rFonts w:ascii="Arial" w:eastAsia="Calibri" w:hAnsi="Arial" w:cs="Arial"/>
              <w:i/>
              <w:noProof/>
              <w:lang w:val="ro-RO"/>
            </w:rPr>
          </w:pPr>
        </w:p>
      </w:sdtContent>
    </w:sdt>
    <w:p w:rsidR="0052730C" w:rsidRDefault="00B36827" w:rsidP="0052730C">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EndPr>
        <w:rPr>
          <w:color w:val="auto"/>
          <w:sz w:val="22"/>
          <w:szCs w:val="22"/>
        </w:rPr>
      </w:sdtEndPr>
      <w:sdtContent>
        <w:p w:rsidR="00F6269A" w:rsidRDefault="005D7CE6" w:rsidP="0052730C">
          <w:pPr>
            <w:spacing w:after="0" w:line="240" w:lineRule="auto"/>
            <w:jc w:val="both"/>
            <w:rPr>
              <w:rFonts w:ascii="Arial" w:eastAsia="Calibri" w:hAnsi="Arial" w:cs="Arial"/>
              <w:bCs/>
              <w:color w:val="000000"/>
              <w:sz w:val="24"/>
              <w:szCs w:val="24"/>
              <w:lang w:val="ro-RO"/>
            </w:rPr>
          </w:pPr>
          <w:r w:rsidRPr="005D7CE6">
            <w:rPr>
              <w:rFonts w:ascii="Arial" w:eastAsia="Calibri" w:hAnsi="Arial" w:cs="Arial"/>
              <w:color w:val="000000"/>
              <w:sz w:val="24"/>
              <w:szCs w:val="24"/>
              <w:lang w:val="ro-RO"/>
            </w:rPr>
            <w:t>c</w:t>
          </w:r>
          <w:r w:rsidRPr="005D7CE6">
            <w:rPr>
              <w:rFonts w:ascii="Arial" w:eastAsia="Calibri" w:hAnsi="Arial" w:cs="Arial"/>
              <w:bCs/>
              <w:color w:val="000000"/>
              <w:sz w:val="24"/>
              <w:szCs w:val="24"/>
              <w:lang w:val="ro-RO"/>
            </w:rPr>
            <w:t xml:space="preserve">ertificat de </w:t>
          </w:r>
          <w:r w:rsidRPr="005D7CE6">
            <w:rPr>
              <w:rFonts w:ascii="Arial" w:eastAsia="Calibri" w:hAnsi="Arial" w:cs="Arial"/>
              <w:bCs/>
              <w:sz w:val="24"/>
              <w:szCs w:val="24"/>
              <w:lang w:val="ro-RO"/>
            </w:rPr>
            <w:t>înregistrare seria B, nr. 1</w:t>
          </w:r>
          <w:r w:rsidR="00481FAF">
            <w:rPr>
              <w:rFonts w:ascii="Arial" w:eastAsia="Calibri" w:hAnsi="Arial" w:cs="Arial"/>
              <w:bCs/>
              <w:sz w:val="24"/>
              <w:szCs w:val="24"/>
              <w:lang w:val="ro-RO"/>
            </w:rPr>
            <w:t>242866</w:t>
          </w:r>
          <w:r w:rsidRPr="005D7CE6">
            <w:rPr>
              <w:rFonts w:ascii="Arial" w:eastAsia="Calibri" w:hAnsi="Arial" w:cs="Arial"/>
              <w:bCs/>
              <w:sz w:val="24"/>
              <w:szCs w:val="24"/>
              <w:lang w:val="ro-RO"/>
            </w:rPr>
            <w:t xml:space="preserve"> (J 32/</w:t>
          </w:r>
          <w:r w:rsidR="00481FAF">
            <w:rPr>
              <w:rFonts w:ascii="Arial" w:eastAsia="Calibri" w:hAnsi="Arial" w:cs="Arial"/>
              <w:bCs/>
              <w:sz w:val="24"/>
              <w:szCs w:val="24"/>
              <w:lang w:val="ro-RO"/>
            </w:rPr>
            <w:t>899</w:t>
          </w:r>
          <w:r w:rsidRPr="005D7CE6">
            <w:rPr>
              <w:rFonts w:ascii="Arial" w:eastAsia="Calibri" w:hAnsi="Arial" w:cs="Arial"/>
              <w:bCs/>
              <w:sz w:val="24"/>
              <w:szCs w:val="24"/>
              <w:lang w:val="ro-RO"/>
            </w:rPr>
            <w:t>/</w:t>
          </w:r>
          <w:r w:rsidR="00481FAF">
            <w:rPr>
              <w:rFonts w:ascii="Arial" w:eastAsia="Calibri" w:hAnsi="Arial" w:cs="Arial"/>
              <w:bCs/>
              <w:sz w:val="24"/>
              <w:szCs w:val="24"/>
              <w:lang w:val="ro-RO"/>
            </w:rPr>
            <w:t>11</w:t>
          </w:r>
          <w:r w:rsidRPr="005D7CE6">
            <w:rPr>
              <w:rFonts w:ascii="Arial" w:eastAsia="Calibri" w:hAnsi="Arial" w:cs="Arial"/>
              <w:bCs/>
              <w:sz w:val="24"/>
              <w:szCs w:val="24"/>
              <w:lang w:val="ro-RO"/>
            </w:rPr>
            <w:t>.07.</w:t>
          </w:r>
          <w:r w:rsidR="00481FAF">
            <w:rPr>
              <w:rFonts w:ascii="Arial" w:eastAsia="Calibri" w:hAnsi="Arial" w:cs="Arial"/>
              <w:bCs/>
              <w:sz w:val="24"/>
              <w:szCs w:val="24"/>
              <w:lang w:val="ro-RO"/>
            </w:rPr>
            <w:t>1991</w:t>
          </w:r>
          <w:r w:rsidRPr="005D7CE6">
            <w:rPr>
              <w:rFonts w:ascii="Arial" w:eastAsia="Calibri" w:hAnsi="Arial" w:cs="Arial"/>
              <w:bCs/>
              <w:sz w:val="24"/>
              <w:szCs w:val="24"/>
              <w:lang w:val="ro-RO"/>
            </w:rPr>
            <w:t xml:space="preserve">, CUI </w:t>
          </w:r>
          <w:r w:rsidR="00481FAF">
            <w:rPr>
              <w:rFonts w:ascii="Arial" w:eastAsia="Calibri" w:hAnsi="Arial" w:cs="Arial"/>
              <w:bCs/>
              <w:sz w:val="24"/>
              <w:szCs w:val="24"/>
              <w:lang w:val="ro-RO"/>
            </w:rPr>
            <w:t>4150043 din data de 18.06.1993</w:t>
          </w:r>
          <w:r w:rsidR="00595728">
            <w:rPr>
              <w:rFonts w:ascii="Arial" w:eastAsia="Calibri" w:hAnsi="Arial" w:cs="Arial"/>
              <w:bCs/>
              <w:sz w:val="24"/>
              <w:szCs w:val="24"/>
              <w:lang w:val="ro-RO"/>
            </w:rPr>
            <w:t>)</w:t>
          </w:r>
          <w:r w:rsidRPr="005D7CE6">
            <w:rPr>
              <w:rFonts w:ascii="Arial" w:eastAsia="Calibri" w:hAnsi="Arial" w:cs="Arial"/>
              <w:bCs/>
              <w:sz w:val="24"/>
              <w:szCs w:val="24"/>
              <w:lang w:val="ro-RO"/>
            </w:rPr>
            <w:t>; certificat constatator;</w:t>
          </w:r>
          <w:r w:rsidR="00481FAF" w:rsidRPr="00481FAF">
            <w:rPr>
              <w:rFonts w:ascii="Arial" w:eastAsia="Calibri" w:hAnsi="Arial" w:cs="Arial"/>
              <w:bCs/>
              <w:sz w:val="24"/>
              <w:szCs w:val="24"/>
              <w:lang w:val="ro-RO"/>
            </w:rPr>
            <w:t xml:space="preserve"> </w:t>
          </w:r>
          <w:r w:rsidR="00481FAF">
            <w:rPr>
              <w:rFonts w:ascii="Arial" w:eastAsia="Calibri" w:hAnsi="Arial" w:cs="Arial"/>
              <w:bCs/>
              <w:sz w:val="24"/>
              <w:szCs w:val="24"/>
              <w:lang w:val="ro-RO"/>
            </w:rPr>
            <w:t>contract de furnizare a energiei electrice, încheiat cu E.ON Energie România SA; contract prestări servicii nr. 842/04.02.2011, încheiat cu SC Apa Târnavei Mari SA; contract de vânzare cumpărare nr. 92/11.07.2011, încheiat cu SC Phoenix Reciclyng SRL; contract de prestări servicii nr. 1373/14.10.2014, încheiat cu SC Roues SRL; contract de prestări servicii nr. 1994/12.11.2013, încheiat cu SC Eco-Sal SA Mediaș</w:t>
          </w:r>
          <w:r w:rsidRPr="005D7CE6">
            <w:rPr>
              <w:rFonts w:ascii="Arial" w:eastAsia="Calibri" w:hAnsi="Arial" w:cs="Arial"/>
              <w:bCs/>
              <w:color w:val="000000"/>
              <w:sz w:val="24"/>
              <w:szCs w:val="24"/>
              <w:lang w:val="ro-RO"/>
            </w:rPr>
            <w:t>.</w:t>
          </w:r>
        </w:p>
        <w:p w:rsidR="0052730C" w:rsidRDefault="00BA3F0C" w:rsidP="0052730C">
          <w:pPr>
            <w:spacing w:after="0" w:line="240" w:lineRule="auto"/>
            <w:jc w:val="both"/>
            <w:rPr>
              <w:rFonts w:ascii="Arial" w:eastAsia="Calibri" w:hAnsi="Arial" w:cs="Arial"/>
              <w:i/>
              <w:noProof/>
              <w:lang w:val="ro-RO"/>
            </w:rPr>
          </w:pPr>
        </w:p>
      </w:sdtContent>
    </w:sdt>
    <w:p w:rsidR="0052730C" w:rsidRDefault="00B36827" w:rsidP="0052730C">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auto"/>
              <w:sz w:val="22"/>
              <w:szCs w:val="22"/>
              <w:lang w:val="ro-RO"/>
            </w:rPr>
            <w:alias w:val="Câmp editabil text"/>
            <w:tag w:val="CampEditabil"/>
            <w:id w:val="1788850792"/>
            <w:placeholder>
              <w:docPart w:val="C62EB3EBB2414039A622CD876128D680"/>
            </w:placeholder>
          </w:sdtPr>
          <w:sdtContent>
            <w:p w:rsidR="00397FCC" w:rsidRPr="00397FCC" w:rsidRDefault="006616E4" w:rsidP="00397FCC">
              <w:pPr>
                <w:pStyle w:val="Default"/>
                <w:numPr>
                  <w:ilvl w:val="0"/>
                  <w:numId w:val="3"/>
                </w:numPr>
                <w:ind w:left="284" w:hanging="284"/>
                <w:jc w:val="both"/>
                <w:rPr>
                  <w:rFonts w:ascii="Arial" w:eastAsia="Calibri" w:hAnsi="Arial" w:cs="Arial"/>
                  <w:noProof/>
                  <w:color w:val="auto"/>
                  <w:lang w:val="ro-RO"/>
                </w:rPr>
              </w:pPr>
              <w:r w:rsidRPr="00397FCC">
                <w:rPr>
                  <w:rFonts w:ascii="Arial" w:eastAsia="Calibri" w:hAnsi="Arial" w:cs="Arial"/>
                  <w:noProof/>
                  <w:lang w:val="ro-RO"/>
                </w:rPr>
                <w:t>respectarea legislaţiei de mediu în vigoare în România;</w:t>
              </w:r>
            </w:p>
            <w:p w:rsidR="00397FCC" w:rsidRPr="00397FCC" w:rsidRDefault="00397FCC" w:rsidP="006616E4">
              <w:pPr>
                <w:numPr>
                  <w:ilvl w:val="0"/>
                  <w:numId w:val="3"/>
                </w:numPr>
                <w:autoSpaceDE w:val="0"/>
                <w:autoSpaceDN w:val="0"/>
                <w:adjustRightInd w:val="0"/>
                <w:spacing w:after="0" w:line="240" w:lineRule="auto"/>
                <w:ind w:left="284" w:hanging="284"/>
                <w:jc w:val="both"/>
                <w:rPr>
                  <w:rFonts w:ascii="Arial" w:eastAsia="Calibri" w:hAnsi="Arial" w:cs="Arial"/>
                  <w:noProof/>
                  <w:sz w:val="24"/>
                  <w:szCs w:val="24"/>
                  <w:lang w:val="ro-RO"/>
                </w:rPr>
              </w:pPr>
              <w:r w:rsidRPr="00397FCC">
                <w:rPr>
                  <w:rFonts w:ascii="Arial" w:hAnsi="Arial" w:cs="Arial"/>
                  <w:noProof/>
                  <w:sz w:val="24"/>
                  <w:szCs w:val="24"/>
                  <w:lang w:val="ro-RO"/>
                </w:rPr>
                <w:t>activitatea este listată în Legea nr. 278/2013, anexa nr. 7, partea 2, punctul 10 – acoperirea suprafețelor din lemn (valoarea prag consum solvenţi 15 t/an); consumul de solvenți organici cu conținut de COV preconizat pentru un an este de 6,35 t/an în activitatea de la punctul 10, prin urmare nu îi sunt aplicabile prevederile Capitolului V din Legea nr. 278/2013. În cazul depășirii valorilor prag</w:t>
              </w:r>
              <w:r w:rsidR="00595728">
                <w:rPr>
                  <w:rFonts w:ascii="Arial" w:hAnsi="Arial" w:cs="Arial"/>
                  <w:noProof/>
                  <w:sz w:val="24"/>
                  <w:szCs w:val="24"/>
                  <w:lang w:val="ro-RO"/>
                </w:rPr>
                <w:t xml:space="preserve">, </w:t>
              </w:r>
              <w:r w:rsidRPr="00397FCC">
                <w:rPr>
                  <w:rFonts w:ascii="Arial" w:hAnsi="Arial" w:cs="Arial"/>
                  <w:noProof/>
                  <w:sz w:val="24"/>
                  <w:szCs w:val="24"/>
                  <w:lang w:val="ro-RO"/>
                </w:rPr>
                <w:t>titularul are obligația de a solicita și obține revizuirea autorizației de mediu;</w:t>
              </w:r>
            </w:p>
            <w:p w:rsidR="00CE0F49" w:rsidRPr="00595728" w:rsidRDefault="006616E4" w:rsidP="00595728">
              <w:pPr>
                <w:numPr>
                  <w:ilvl w:val="0"/>
                  <w:numId w:val="3"/>
                </w:numPr>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595728">
                <w:rPr>
                  <w:rFonts w:ascii="Arial" w:eastAsia="Times New Roman" w:hAnsi="Arial" w:cs="Arial"/>
                  <w:color w:val="000000"/>
                  <w:sz w:val="24"/>
                  <w:szCs w:val="24"/>
                  <w:lang w:val="ro-RO"/>
                </w:rPr>
                <w:t>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w:t>
              </w:r>
              <w:r w:rsidR="00595728">
                <w:rPr>
                  <w:rFonts w:ascii="Arial" w:eastAsia="Times New Roman" w:hAnsi="Arial" w:cs="Arial"/>
                  <w:color w:val="000000"/>
                  <w:sz w:val="24"/>
                  <w:szCs w:val="24"/>
                  <w:lang w:val="ro-RO"/>
                </w:rPr>
                <w:t xml:space="preserve"> </w:t>
              </w:r>
              <w:r w:rsidRPr="00595728">
                <w:rPr>
                  <w:rFonts w:ascii="Arial" w:eastAsia="Times New Roman" w:hAnsi="Arial" w:cs="Arial"/>
                  <w:color w:val="000000"/>
                  <w:sz w:val="24"/>
                  <w:szCs w:val="24"/>
                  <w:lang w:val="ro-RO"/>
                </w:rPr>
                <w:t xml:space="preserve">pune în pericol sănătatea umană şi fără a dăuna mediului. Producătorul de deşeuri are obligaţia de a desemna o persoană din rândul angajaţilor proprii care să urmărească şi să </w:t>
              </w:r>
              <w:r w:rsidRPr="00595728">
                <w:rPr>
                  <w:rFonts w:ascii="Arial" w:eastAsia="Times New Roman" w:hAnsi="Arial" w:cs="Arial"/>
                  <w:color w:val="000000"/>
                  <w:sz w:val="24"/>
                  <w:szCs w:val="24"/>
                  <w:lang w:val="ro-RO"/>
                </w:rPr>
                <w:lastRenderedPageBreak/>
                <w:t>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 (r1) privind regimul deşeurilor, pentru asigurarea unui grad înalt de valorificare, producătorii de deşeuri şi deţinătorii de deşeuri sunt obligaţi să colecteze separat cel puţin următoarele categorii de deşeuri: hârtie, metal, plastic şi sticlă;</w:t>
              </w:r>
            </w:p>
            <w:p w:rsidR="00CE0F49" w:rsidRPr="00CE0F49" w:rsidRDefault="00CE0F49" w:rsidP="00CE0F49">
              <w:pPr>
                <w:numPr>
                  <w:ilvl w:val="0"/>
                  <w:numId w:val="3"/>
                </w:numPr>
                <w:autoSpaceDE w:val="0"/>
                <w:autoSpaceDN w:val="0"/>
                <w:adjustRightInd w:val="0"/>
                <w:spacing w:after="0" w:line="240" w:lineRule="auto"/>
                <w:ind w:left="284" w:hanging="284"/>
                <w:jc w:val="both"/>
                <w:rPr>
                  <w:rFonts w:ascii="Arial" w:eastAsia="Calibri" w:hAnsi="Arial" w:cs="Arial"/>
                  <w:i/>
                  <w:noProof/>
                  <w:color w:val="000000"/>
                  <w:sz w:val="24"/>
                  <w:szCs w:val="24"/>
                </w:rPr>
              </w:pPr>
              <w:r>
                <w:rPr>
                  <w:rFonts w:ascii="Arial" w:eastAsia="Times New Roman" w:hAnsi="Arial" w:cs="Arial"/>
                  <w:color w:val="000000"/>
                  <w:sz w:val="24"/>
                  <w:szCs w:val="24"/>
                  <w:lang w:val="ro-RO"/>
                </w:rPr>
                <w:t>gestionarea substanțelor periculoase se va realiza conform instrucțiunilor din fișele de securitate;</w:t>
              </w:r>
            </w:p>
            <w:p w:rsidR="00CE0F49" w:rsidRPr="00CE0F49" w:rsidRDefault="006616E4" w:rsidP="00CE0F49">
              <w:pPr>
                <w:numPr>
                  <w:ilvl w:val="0"/>
                  <w:numId w:val="3"/>
                </w:numPr>
                <w:autoSpaceDE w:val="0"/>
                <w:autoSpaceDN w:val="0"/>
                <w:adjustRightInd w:val="0"/>
                <w:spacing w:after="0" w:line="240" w:lineRule="auto"/>
                <w:ind w:left="284" w:hanging="284"/>
                <w:jc w:val="both"/>
                <w:rPr>
                  <w:rFonts w:ascii="Arial" w:eastAsia="Calibri" w:hAnsi="Arial" w:cs="Arial"/>
                  <w:i/>
                  <w:noProof/>
                  <w:color w:val="000000"/>
                  <w:sz w:val="24"/>
                  <w:szCs w:val="24"/>
                </w:rPr>
              </w:pPr>
              <w:r w:rsidRPr="006616E4">
                <w:rPr>
                  <w:rFonts w:ascii="Arial" w:eastAsia="Times New Roman" w:hAnsi="Arial" w:cs="Arial"/>
                  <w:color w:val="000000"/>
                  <w:sz w:val="24"/>
                  <w:szCs w:val="24"/>
                  <w:lang w:val="ro-RO"/>
                </w:rPr>
                <w:t>în cazul producerii unui prejudiciu, titularul activităţii suportă costul pentru repararea prejudiciului şi înlătură urmările produse de acesta, restabilind condiţiile anterioare producerii prejudiciului, potrivit pri</w:t>
              </w:r>
              <w:r w:rsidR="00CE0F49">
                <w:rPr>
                  <w:rFonts w:ascii="Arial" w:eastAsia="Times New Roman" w:hAnsi="Arial" w:cs="Arial"/>
                  <w:color w:val="000000"/>
                  <w:sz w:val="24"/>
                  <w:szCs w:val="24"/>
                  <w:lang w:val="ro-RO"/>
                </w:rPr>
                <w:t>ncipiului „poluatorul plăteşte”;</w:t>
              </w:r>
            </w:p>
            <w:p w:rsidR="00CE0F49" w:rsidRPr="00622DC4" w:rsidRDefault="00CE0F49" w:rsidP="00CE0F49">
              <w:pPr>
                <w:numPr>
                  <w:ilvl w:val="0"/>
                  <w:numId w:val="3"/>
                </w:numPr>
                <w:autoSpaceDE w:val="0"/>
                <w:autoSpaceDN w:val="0"/>
                <w:adjustRightInd w:val="0"/>
                <w:spacing w:after="0" w:line="240" w:lineRule="auto"/>
                <w:ind w:left="284" w:hanging="284"/>
                <w:jc w:val="both"/>
                <w:rPr>
                  <w:rFonts w:ascii="Arial" w:eastAsia="Calibri" w:hAnsi="Arial" w:cs="Arial"/>
                  <w:noProof/>
                  <w:color w:val="000000"/>
                  <w:sz w:val="24"/>
                  <w:szCs w:val="24"/>
                </w:rPr>
              </w:pPr>
              <w:r w:rsidRPr="00CE0F49">
                <w:rPr>
                  <w:rFonts w:ascii="Arial" w:hAnsi="Arial" w:cs="Arial"/>
                  <w:noProof/>
                  <w:color w:val="000000"/>
                  <w:sz w:val="24"/>
                  <w:szCs w:val="24"/>
                </w:rPr>
                <w:t>titularul autorizaţiei de mediu este obligat să deţină contracte valabile pentru valorificarea/eliminarea deşeurilor pe toată du</w:t>
              </w:r>
              <w:r w:rsidR="00622DC4">
                <w:rPr>
                  <w:rFonts w:ascii="Arial" w:hAnsi="Arial" w:cs="Arial"/>
                  <w:noProof/>
                  <w:color w:val="000000"/>
                  <w:sz w:val="24"/>
                  <w:szCs w:val="24"/>
                </w:rPr>
                <w:t>rata valabilităţii autorizaţiei;</w:t>
              </w:r>
            </w:p>
            <w:p w:rsidR="006616E4" w:rsidRPr="00F6269A" w:rsidRDefault="00622DC4" w:rsidP="006616E4">
              <w:pPr>
                <w:numPr>
                  <w:ilvl w:val="0"/>
                  <w:numId w:val="3"/>
                </w:numPr>
                <w:autoSpaceDE w:val="0"/>
                <w:autoSpaceDN w:val="0"/>
                <w:adjustRightInd w:val="0"/>
                <w:spacing w:after="0" w:line="240" w:lineRule="auto"/>
                <w:ind w:left="284" w:hanging="284"/>
                <w:jc w:val="both"/>
                <w:rPr>
                  <w:rFonts w:ascii="Arial" w:eastAsia="Calibri" w:hAnsi="Arial" w:cs="Arial"/>
                  <w:i/>
                  <w:noProof/>
                  <w:color w:val="000000"/>
                  <w:sz w:val="24"/>
                  <w:szCs w:val="24"/>
                </w:rPr>
              </w:pPr>
              <w:r w:rsidRPr="00F6269A">
                <w:rPr>
                  <w:rFonts w:ascii="Arial" w:hAnsi="Arial" w:cs="Arial"/>
                  <w:noProof/>
                  <w:color w:val="000000"/>
                  <w:sz w:val="24"/>
                  <w:szCs w:val="24"/>
                </w:rPr>
                <w:t>titularului autorizației de mediu î</w:t>
              </w:r>
              <w:r w:rsidR="00442DEC" w:rsidRPr="00F6269A">
                <w:rPr>
                  <w:rFonts w:ascii="Arial" w:hAnsi="Arial" w:cs="Arial"/>
                  <w:noProof/>
                  <w:color w:val="000000"/>
                  <w:sz w:val="24"/>
                  <w:szCs w:val="24"/>
                </w:rPr>
                <w:t>i</w:t>
              </w:r>
              <w:r w:rsidRPr="00F6269A">
                <w:rPr>
                  <w:rFonts w:ascii="Arial" w:hAnsi="Arial" w:cs="Arial"/>
                  <w:noProof/>
                  <w:color w:val="000000"/>
                  <w:sz w:val="24"/>
                  <w:szCs w:val="24"/>
                </w:rPr>
                <w:t xml:space="preserve"> revine obilația de a se racorda la rețelele de alimentare cu apă și canalizare ale localității, atunci când acestea vor fi funcționale.</w:t>
              </w:r>
              <w:r w:rsidR="00F6269A" w:rsidRPr="00F6269A">
                <w:rPr>
                  <w:rFonts w:ascii="Arial" w:eastAsia="Calibri" w:hAnsi="Arial" w:cs="Arial"/>
                  <w:i/>
                  <w:noProof/>
                  <w:color w:val="000000"/>
                  <w:sz w:val="24"/>
                  <w:szCs w:val="24"/>
                </w:rPr>
                <w:t>\</w:t>
              </w:r>
            </w:p>
          </w:sdtContent>
        </w:sdt>
        <w:p w:rsidR="0052730C" w:rsidRDefault="00BA3F0C" w:rsidP="0052730C">
          <w:pPr>
            <w:pStyle w:val="Default"/>
            <w:jc w:val="both"/>
            <w:rPr>
              <w:rFonts w:ascii="Arial" w:eastAsia="Calibri" w:hAnsi="Arial" w:cs="Arial"/>
              <w:i/>
              <w:noProof/>
              <w:color w:val="auto"/>
              <w:lang w:val="ro-RO"/>
            </w:rPr>
          </w:pPr>
        </w:p>
      </w:sdtContent>
    </w:sdt>
    <w:p w:rsidR="0052730C" w:rsidRDefault="00B36827" w:rsidP="0052730C">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auto"/>
              <w:sz w:val="22"/>
              <w:szCs w:val="22"/>
              <w:lang w:val="ro-RO"/>
            </w:rPr>
            <w:alias w:val="Câmp editabil text"/>
            <w:tag w:val="CampEditabil"/>
            <w:id w:val="-2000496189"/>
            <w:placeholder>
              <w:docPart w:val="97BB1326889E44FA8CC49094623894CF"/>
            </w:placeholder>
          </w:sdtPr>
          <w:sdtEndPr>
            <w:rPr>
              <w:rFonts w:ascii="Symbol" w:hAnsi="Symbol" w:cs="Symbol"/>
              <w:i w:val="0"/>
            </w:rPr>
          </w:sdtEndPr>
          <w:sdtContent>
            <w:p w:rsidR="006616E4" w:rsidRPr="006616E4" w:rsidRDefault="006616E4" w:rsidP="006616E4">
              <w:pPr>
                <w:pStyle w:val="Default"/>
                <w:numPr>
                  <w:ilvl w:val="0"/>
                  <w:numId w:val="4"/>
                </w:numPr>
                <w:ind w:left="284" w:hanging="284"/>
                <w:jc w:val="both"/>
                <w:rPr>
                  <w:rFonts w:ascii="Arial" w:eastAsia="Calibri" w:hAnsi="Arial" w:cs="Arial"/>
                  <w:i/>
                  <w:noProof/>
                  <w:color w:val="auto"/>
                  <w:lang w:val="ro-RO"/>
                </w:rPr>
              </w:pPr>
              <w:r w:rsidRPr="006616E4">
                <w:rPr>
                  <w:rFonts w:ascii="Arial" w:eastAsia="Calibri" w:hAnsi="Arial" w:cs="Arial"/>
                  <w:i/>
                  <w:noProof/>
                  <w:color w:val="auto"/>
                  <w:lang w:val="ro-RO"/>
                </w:rPr>
                <w:t>O</w:t>
              </w:r>
              <w:r w:rsidRPr="006616E4">
                <w:rPr>
                  <w:rFonts w:ascii="Arial" w:hAnsi="Arial" w:cs="Arial"/>
                  <w:color w:val="auto"/>
                  <w:lang w:val="ro-RO" w:eastAsia="ro-RO"/>
                </w:rPr>
                <w:t>.U.G. nr. 195/2005 privind protecţia mediului, aprobată cu modificări şi completări prin Legea nr. 265/2006, cu modificările şi completările ulterioare;</w:t>
              </w:r>
            </w:p>
            <w:p w:rsidR="006616E4" w:rsidRPr="006616E4" w:rsidRDefault="006616E4" w:rsidP="006616E4">
              <w:pPr>
                <w:numPr>
                  <w:ilvl w:val="0"/>
                  <w:numId w:val="4"/>
                </w:numPr>
                <w:autoSpaceDE w:val="0"/>
                <w:autoSpaceDN w:val="0"/>
                <w:adjustRightInd w:val="0"/>
                <w:spacing w:after="0" w:line="240" w:lineRule="auto"/>
                <w:ind w:left="284" w:hanging="284"/>
                <w:jc w:val="both"/>
                <w:rPr>
                  <w:rFonts w:ascii="Arial" w:eastAsia="Calibri" w:hAnsi="Arial" w:cs="Arial"/>
                  <w:i/>
                  <w:noProof/>
                  <w:sz w:val="24"/>
                  <w:szCs w:val="24"/>
                  <w:lang w:val="ro-RO"/>
                </w:rPr>
              </w:pPr>
              <w:r w:rsidRPr="006616E4">
                <w:rPr>
                  <w:rFonts w:ascii="Arial" w:eastAsia="Times New Roman" w:hAnsi="Arial" w:cs="Arial"/>
                  <w:sz w:val="24"/>
                  <w:szCs w:val="24"/>
                  <w:lang w:val="ro-RO"/>
                </w:rPr>
                <w:t>O.U.G. nr. 196/2005 privind Fondul pentru mediu, modificată, completată şi aprobată prin Legea nr. 105/2006, cu modificările şi completările ulterioare;</w:t>
              </w:r>
            </w:p>
            <w:p w:rsidR="006616E4" w:rsidRPr="006616E4" w:rsidRDefault="006616E4" w:rsidP="006616E4">
              <w:pPr>
                <w:numPr>
                  <w:ilvl w:val="0"/>
                  <w:numId w:val="4"/>
                </w:numPr>
                <w:autoSpaceDE w:val="0"/>
                <w:autoSpaceDN w:val="0"/>
                <w:adjustRightInd w:val="0"/>
                <w:spacing w:after="0" w:line="240" w:lineRule="auto"/>
                <w:ind w:left="284" w:hanging="284"/>
                <w:jc w:val="both"/>
                <w:rPr>
                  <w:rFonts w:ascii="Arial" w:eastAsia="Calibri" w:hAnsi="Arial" w:cs="Arial"/>
                  <w:i/>
                  <w:noProof/>
                  <w:sz w:val="24"/>
                  <w:szCs w:val="24"/>
                  <w:lang w:val="ro-RO"/>
                </w:rPr>
              </w:pPr>
              <w:r w:rsidRPr="006616E4">
                <w:rPr>
                  <w:rFonts w:ascii="Arial" w:eastAsia="Times New Roman" w:hAnsi="Arial" w:cs="Arial"/>
                  <w:sz w:val="24"/>
                  <w:szCs w:val="24"/>
                  <w:lang w:val="ro-RO" w:eastAsia="ro-RO"/>
                </w:rPr>
                <w:t>H.G. nr. 856/2002 privind evidenţa gestiunii deşeurilor şi pentru aprobarea listei cuprinzând deşeurile, inclusiv deşeurile periculoase;</w:t>
              </w:r>
            </w:p>
            <w:p w:rsidR="006616E4" w:rsidRPr="006616E4" w:rsidRDefault="006616E4" w:rsidP="006616E4">
              <w:pPr>
                <w:numPr>
                  <w:ilvl w:val="0"/>
                  <w:numId w:val="4"/>
                </w:numPr>
                <w:autoSpaceDE w:val="0"/>
                <w:autoSpaceDN w:val="0"/>
                <w:adjustRightInd w:val="0"/>
                <w:spacing w:after="0" w:line="240" w:lineRule="auto"/>
                <w:ind w:left="284" w:hanging="284"/>
                <w:jc w:val="both"/>
                <w:rPr>
                  <w:rFonts w:ascii="Arial" w:eastAsia="Calibri" w:hAnsi="Arial" w:cs="Arial"/>
                  <w:i/>
                  <w:noProof/>
                  <w:sz w:val="24"/>
                  <w:szCs w:val="24"/>
                  <w:lang w:val="ro-RO"/>
                </w:rPr>
              </w:pPr>
              <w:r w:rsidRPr="006616E4">
                <w:rPr>
                  <w:rFonts w:ascii="Arial" w:eastAsia="Times New Roman" w:hAnsi="Arial" w:cs="Arial"/>
                  <w:sz w:val="24"/>
                  <w:szCs w:val="24"/>
                  <w:lang w:val="ro-RO" w:eastAsia="ro-RO"/>
                </w:rPr>
                <w:t>Legea nr. 211</w:t>
              </w:r>
              <w:r w:rsidRPr="006616E4">
                <w:rPr>
                  <w:rFonts w:ascii="Arial" w:eastAsia="Times New Roman" w:hAnsi="Arial" w:cs="Arial"/>
                  <w:sz w:val="24"/>
                  <w:szCs w:val="24"/>
                  <w:lang w:val="ro-RO"/>
                </w:rPr>
                <w:t>/2011 (r1) cu privire la regimul deşeurilor;</w:t>
              </w:r>
            </w:p>
            <w:p w:rsidR="006616E4" w:rsidRDefault="006616E4" w:rsidP="006616E4">
              <w:pPr>
                <w:numPr>
                  <w:ilvl w:val="1"/>
                  <w:numId w:val="4"/>
                </w:numPr>
                <w:spacing w:after="0" w:line="240" w:lineRule="auto"/>
                <w:ind w:left="284" w:hanging="284"/>
                <w:jc w:val="both"/>
                <w:rPr>
                  <w:rFonts w:ascii="Arial" w:eastAsia="Calibri" w:hAnsi="Arial" w:cs="Arial"/>
                  <w:sz w:val="24"/>
                  <w:szCs w:val="24"/>
                  <w:lang w:val="ro-RO"/>
                </w:rPr>
              </w:pPr>
              <w:r w:rsidRPr="006616E4">
                <w:rPr>
                  <w:rFonts w:ascii="Arial" w:eastAsia="Calibri" w:hAnsi="Arial" w:cs="Arial"/>
                  <w:bCs/>
                  <w:sz w:val="24"/>
                  <w:szCs w:val="24"/>
                  <w:lang w:val="ro-RO"/>
                </w:rPr>
                <w:t xml:space="preserve">H.G. nr. 1061/2008 </w:t>
              </w:r>
              <w:r w:rsidRPr="006616E4">
                <w:rPr>
                  <w:rFonts w:ascii="Arial" w:eastAsia="Calibri" w:hAnsi="Arial" w:cs="Arial"/>
                  <w:sz w:val="24"/>
                  <w:szCs w:val="24"/>
                  <w:lang w:val="ro-RO"/>
                </w:rPr>
                <w:t xml:space="preserve">privind transportul deşeurilor periculoase şi nepericuloase pe teritoriul României; </w:t>
              </w:r>
            </w:p>
            <w:p w:rsidR="00F1731E" w:rsidRPr="00CE0F49" w:rsidRDefault="00F1731E" w:rsidP="006616E4">
              <w:pPr>
                <w:numPr>
                  <w:ilvl w:val="1"/>
                  <w:numId w:val="4"/>
                </w:numPr>
                <w:spacing w:after="0" w:line="240" w:lineRule="auto"/>
                <w:ind w:left="284" w:hanging="284"/>
                <w:jc w:val="both"/>
                <w:rPr>
                  <w:rFonts w:ascii="Arial" w:eastAsia="Calibri" w:hAnsi="Arial" w:cs="Arial"/>
                  <w:sz w:val="24"/>
                  <w:szCs w:val="24"/>
                  <w:lang w:val="ro-RO"/>
                </w:rPr>
              </w:pPr>
              <w:r>
                <w:rPr>
                  <w:rFonts w:ascii="Arial" w:eastAsia="Calibri" w:hAnsi="Arial" w:cs="Arial"/>
                  <w:sz w:val="24"/>
                  <w:szCs w:val="24"/>
                  <w:lang w:val="ro-RO"/>
                </w:rPr>
                <w:t>Legea nr. 249/2015 privind modalitatea de gestionare a ambalajelor și a deșeurilor de ambalaje</w:t>
              </w:r>
              <w:r>
                <w:rPr>
                  <w:rFonts w:ascii="Arial" w:eastAsia="Calibri" w:hAnsi="Arial" w:cs="Arial"/>
                  <w:sz w:val="24"/>
                  <w:szCs w:val="24"/>
                </w:rPr>
                <w:t>;</w:t>
              </w:r>
            </w:p>
            <w:p w:rsidR="00CE0F49" w:rsidRPr="006616E4" w:rsidRDefault="00CE0F49" w:rsidP="006616E4">
              <w:pPr>
                <w:numPr>
                  <w:ilvl w:val="1"/>
                  <w:numId w:val="4"/>
                </w:numPr>
                <w:spacing w:after="0" w:line="240" w:lineRule="auto"/>
                <w:ind w:left="284" w:hanging="284"/>
                <w:jc w:val="both"/>
                <w:rPr>
                  <w:rFonts w:ascii="Arial" w:eastAsia="Calibri" w:hAnsi="Arial" w:cs="Arial"/>
                  <w:sz w:val="24"/>
                  <w:szCs w:val="24"/>
                  <w:lang w:val="ro-RO"/>
                </w:rPr>
              </w:pPr>
              <w:r>
                <w:rPr>
                  <w:rFonts w:ascii="Arial" w:eastAsia="Calibri" w:hAnsi="Arial" w:cs="Arial"/>
                  <w:sz w:val="24"/>
                  <w:szCs w:val="24"/>
                </w:rPr>
                <w:t>H.G. nr. 235/2007 privind gestionarea uleiurilor uzate;</w:t>
              </w:r>
            </w:p>
            <w:p w:rsidR="00ED5690" w:rsidRDefault="006616E4" w:rsidP="00ED5690">
              <w:pPr>
                <w:numPr>
                  <w:ilvl w:val="0"/>
                  <w:numId w:val="4"/>
                </w:numPr>
                <w:autoSpaceDE w:val="0"/>
                <w:autoSpaceDN w:val="0"/>
                <w:adjustRightInd w:val="0"/>
                <w:spacing w:after="0" w:line="240" w:lineRule="auto"/>
                <w:ind w:left="284" w:hanging="284"/>
                <w:jc w:val="both"/>
                <w:rPr>
                  <w:rFonts w:ascii="Arial" w:eastAsia="Calibri" w:hAnsi="Arial" w:cs="Arial"/>
                  <w:i/>
                  <w:noProof/>
                  <w:sz w:val="24"/>
                  <w:szCs w:val="24"/>
                  <w:lang w:val="ro-RO"/>
                </w:rPr>
              </w:pPr>
              <w:r w:rsidRPr="006616E4">
                <w:rPr>
                  <w:rFonts w:ascii="Arial" w:eastAsia="Times New Roman" w:hAnsi="Arial" w:cs="Arial"/>
                  <w:sz w:val="24"/>
                  <w:szCs w:val="24"/>
                  <w:lang w:val="ro-RO"/>
                </w:rPr>
                <w:t>O.U.G. nr. 68/2007 privind răspunderea de mediu cu  referire la prevenirea şi repararea prejudiciului asupra mediului, aprobată de Legea nr. 19/2008, cu modificările şi completările ulterioare;</w:t>
              </w:r>
            </w:p>
            <w:p w:rsidR="00ED5690" w:rsidRPr="00ED5690" w:rsidRDefault="00ED5690" w:rsidP="00ED5690">
              <w:pPr>
                <w:numPr>
                  <w:ilvl w:val="0"/>
                  <w:numId w:val="4"/>
                </w:numPr>
                <w:autoSpaceDE w:val="0"/>
                <w:autoSpaceDN w:val="0"/>
                <w:adjustRightInd w:val="0"/>
                <w:spacing w:after="0" w:line="240" w:lineRule="auto"/>
                <w:ind w:left="284" w:hanging="284"/>
                <w:jc w:val="both"/>
                <w:rPr>
                  <w:rFonts w:ascii="Arial" w:eastAsia="Calibri" w:hAnsi="Arial" w:cs="Arial"/>
                  <w:i/>
                  <w:noProof/>
                  <w:sz w:val="24"/>
                  <w:szCs w:val="24"/>
                  <w:lang w:val="ro-RO"/>
                </w:rPr>
              </w:pPr>
              <w:r w:rsidRPr="00ED5690">
                <w:rPr>
                  <w:rFonts w:ascii="Arial" w:eastAsia="Times New Roman" w:hAnsi="Arial" w:cs="Arial"/>
                  <w:sz w:val="24"/>
                  <w:szCs w:val="24"/>
                  <w:lang w:val="ro-RO"/>
                </w:rPr>
                <w:t>Ord. nr. 3299/2012 pentru aprobarea metodologiei de realizare și raportare a inventarelor pentru emisiile de poluanți în atmosferă;</w:t>
              </w:r>
            </w:p>
            <w:p w:rsidR="006616E4" w:rsidRPr="006616E4" w:rsidRDefault="006616E4" w:rsidP="006616E4">
              <w:pPr>
                <w:numPr>
                  <w:ilvl w:val="0"/>
                  <w:numId w:val="4"/>
                </w:numPr>
                <w:autoSpaceDE w:val="0"/>
                <w:autoSpaceDN w:val="0"/>
                <w:adjustRightInd w:val="0"/>
                <w:spacing w:after="0" w:line="240" w:lineRule="auto"/>
                <w:ind w:left="284" w:hanging="284"/>
                <w:jc w:val="both"/>
                <w:rPr>
                  <w:rFonts w:ascii="Arial" w:eastAsia="Calibri" w:hAnsi="Arial" w:cs="Arial"/>
                  <w:i/>
                  <w:noProof/>
                  <w:sz w:val="24"/>
                  <w:szCs w:val="24"/>
                  <w:lang w:val="ro-RO"/>
                </w:rPr>
              </w:pPr>
              <w:r w:rsidRPr="006616E4">
                <w:rPr>
                  <w:rFonts w:ascii="Arial" w:eastAsia="Calibri" w:hAnsi="Arial" w:cs="Arial"/>
                  <w:sz w:val="24"/>
                  <w:szCs w:val="24"/>
                  <w:lang w:val="ro-RO"/>
                </w:rPr>
                <w:t>Legea nr. 278/2013 privind emisiile industriale;</w:t>
              </w:r>
            </w:p>
            <w:p w:rsidR="006616E4" w:rsidRPr="001466B2" w:rsidRDefault="006616E4" w:rsidP="006616E4">
              <w:pPr>
                <w:numPr>
                  <w:ilvl w:val="1"/>
                  <w:numId w:val="5"/>
                </w:numPr>
                <w:shd w:val="clear" w:color="auto" w:fill="FFFFFF"/>
                <w:spacing w:after="0" w:line="240" w:lineRule="auto"/>
                <w:ind w:left="284" w:hanging="284"/>
                <w:contextualSpacing/>
                <w:jc w:val="both"/>
                <w:rPr>
                  <w:rFonts w:ascii="Arial" w:eastAsia="Times New Roman" w:hAnsi="Arial" w:cs="Arial"/>
                  <w:sz w:val="24"/>
                  <w:szCs w:val="24"/>
                  <w:lang w:val="ro-RO" w:eastAsia="ro-RO"/>
                </w:rPr>
              </w:pPr>
              <w:r w:rsidRPr="006616E4">
                <w:rPr>
                  <w:rFonts w:ascii="Arial" w:eastAsia="Calibri" w:hAnsi="Arial" w:cs="Arial"/>
                  <w:sz w:val="24"/>
                  <w:szCs w:val="24"/>
                  <w:lang w:val="ro-RO" w:eastAsia="ro-RO"/>
                </w:rPr>
                <w:t>Legea nr. 360/2003 (r1) privind regimul substanţelor şi preparatelor chimice periculoase;</w:t>
              </w:r>
            </w:p>
            <w:p w:rsidR="001466B2" w:rsidRDefault="001466B2" w:rsidP="001466B2">
              <w:pPr>
                <w:numPr>
                  <w:ilvl w:val="1"/>
                  <w:numId w:val="5"/>
                </w:numPr>
                <w:shd w:val="clear" w:color="auto" w:fill="FFFFFF"/>
                <w:spacing w:after="0" w:line="240" w:lineRule="auto"/>
                <w:ind w:left="284" w:hanging="284"/>
                <w:contextualSpacing/>
                <w:jc w:val="both"/>
                <w:rPr>
                  <w:rFonts w:ascii="Arial" w:eastAsia="Times New Roman" w:hAnsi="Arial" w:cs="Arial"/>
                  <w:sz w:val="24"/>
                  <w:szCs w:val="24"/>
                  <w:lang w:val="ro-RO" w:eastAsia="ro-RO"/>
                </w:rPr>
              </w:pPr>
              <w:r>
                <w:rPr>
                  <w:rFonts w:ascii="Arial" w:eastAsia="Calibri" w:hAnsi="Arial" w:cs="Arial"/>
                  <w:sz w:val="24"/>
                  <w:szCs w:val="24"/>
                  <w:lang w:val="ro-RO" w:eastAsia="ro-RO"/>
                </w:rPr>
                <w:t>H.G. nr. 1408/2008 privind clasificarea, etichetarea și ambalarea substanțelor și preparatelor chimice periculoase</w:t>
              </w:r>
              <w:r>
                <w:rPr>
                  <w:rFonts w:ascii="Arial" w:eastAsia="Calibri" w:hAnsi="Arial" w:cs="Arial"/>
                  <w:sz w:val="24"/>
                  <w:szCs w:val="24"/>
                  <w:lang w:eastAsia="ro-RO"/>
                </w:rPr>
                <w:t>;</w:t>
              </w:r>
            </w:p>
            <w:p w:rsidR="006616E4" w:rsidRPr="001466B2" w:rsidRDefault="006616E4" w:rsidP="001466B2">
              <w:pPr>
                <w:numPr>
                  <w:ilvl w:val="1"/>
                  <w:numId w:val="5"/>
                </w:numPr>
                <w:shd w:val="clear" w:color="auto" w:fill="FFFFFF"/>
                <w:spacing w:after="0" w:line="240" w:lineRule="auto"/>
                <w:ind w:left="284" w:hanging="284"/>
                <w:contextualSpacing/>
                <w:jc w:val="both"/>
                <w:rPr>
                  <w:rFonts w:ascii="Arial" w:eastAsia="Times New Roman" w:hAnsi="Arial" w:cs="Arial"/>
                  <w:sz w:val="24"/>
                  <w:szCs w:val="24"/>
                  <w:lang w:val="ro-RO" w:eastAsia="ro-RO"/>
                </w:rPr>
              </w:pPr>
              <w:r w:rsidRPr="001466B2">
                <w:rPr>
                  <w:rFonts w:ascii="Arial" w:eastAsia="Times New Roman" w:hAnsi="Arial" w:cs="Arial"/>
                  <w:sz w:val="24"/>
                  <w:szCs w:val="24"/>
                  <w:lang w:val="ro-RO" w:eastAsia="ro-RO"/>
                </w:rPr>
                <w:t xml:space="preserve">Regulamentului (CE) nr. 1907/2006 privind înregistrarea, evaluarea, autorizarea şi restricţionarea substanţelor chimice (REACH) cu modificările şi completările ulterioare; </w:t>
              </w:r>
            </w:p>
            <w:p w:rsidR="006616E4" w:rsidRPr="006616E4" w:rsidRDefault="006616E4" w:rsidP="006616E4">
              <w:pPr>
                <w:numPr>
                  <w:ilvl w:val="0"/>
                  <w:numId w:val="4"/>
                </w:numPr>
                <w:autoSpaceDE w:val="0"/>
                <w:autoSpaceDN w:val="0"/>
                <w:adjustRightInd w:val="0"/>
                <w:spacing w:after="0" w:line="240" w:lineRule="auto"/>
                <w:ind w:left="284" w:hanging="284"/>
                <w:jc w:val="both"/>
                <w:rPr>
                  <w:rFonts w:ascii="Calibri" w:eastAsia="Calibri" w:hAnsi="Calibri" w:cs="Times New Roman"/>
                  <w:noProof/>
                  <w:lang w:val="ro-RO"/>
                </w:rPr>
              </w:pPr>
              <w:r w:rsidRPr="006616E4">
                <w:rPr>
                  <w:rFonts w:ascii="Arial" w:eastAsia="Times New Roman" w:hAnsi="Arial" w:cs="Arial"/>
                  <w:sz w:val="24"/>
                  <w:szCs w:val="24"/>
                  <w:lang w:val="ro-RO" w:eastAsia="ro-RO"/>
                </w:rPr>
                <w:t xml:space="preserve">Regulamentului (CE) nr. 1272/2008 (CLP) privind </w:t>
              </w:r>
              <w:r w:rsidRPr="006616E4">
                <w:rPr>
                  <w:rFonts w:ascii="Arial" w:eastAsia="Times New Roman" w:hAnsi="Arial" w:cs="Arial"/>
                  <w:bCs/>
                  <w:sz w:val="24"/>
                  <w:szCs w:val="24"/>
                  <w:lang w:val="ro-RO" w:eastAsia="ro-RO"/>
                </w:rPr>
                <w:t>clasificarea, etichetarea şi ambalarea substanţelor şi a amestecurilor, de modificare şi abrogare a Directivelor 67/548/CEE şi 1999/45/CE, precum şi de modificare a Regulamentului CE nr.1907/2006.</w:t>
              </w:r>
            </w:p>
          </w:sdtContent>
        </w:sdt>
        <w:p w:rsidR="0052730C" w:rsidRDefault="00BA3F0C" w:rsidP="0052730C">
          <w:pPr>
            <w:pStyle w:val="Default"/>
            <w:jc w:val="both"/>
            <w:rPr>
              <w:rFonts w:ascii="Arial" w:eastAsia="Calibri" w:hAnsi="Arial" w:cs="Arial"/>
              <w:i/>
              <w:noProof/>
              <w:color w:val="auto"/>
              <w:lang w:val="ro-RO"/>
            </w:rPr>
          </w:pPr>
        </w:p>
      </w:sdtContent>
    </w:sdt>
    <w:p w:rsidR="0052730C" w:rsidRDefault="00B36827" w:rsidP="0052730C">
      <w:pPr>
        <w:pStyle w:val="Default"/>
        <w:jc w:val="both"/>
        <w:rPr>
          <w:rFonts w:ascii="Arial" w:hAnsi="Arial" w:cs="Arial"/>
          <w:b/>
          <w:i/>
          <w:lang w:val="ro-RO"/>
        </w:rPr>
      </w:pPr>
      <w:r w:rsidRPr="00A4284B">
        <w:rPr>
          <w:rFonts w:ascii="Arial" w:hAnsi="Arial" w:cs="Arial"/>
          <w:b/>
          <w:i/>
          <w:lang w:val="ro-RO"/>
        </w:rPr>
        <w:lastRenderedPageBreak/>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sdt>
          <w:sdtPr>
            <w:rPr>
              <w:rFonts w:ascii="Arial" w:eastAsia="Calibri" w:hAnsi="Arial" w:cs="Arial"/>
              <w:noProof/>
              <w:color w:val="auto"/>
              <w:sz w:val="22"/>
              <w:szCs w:val="22"/>
              <w:lang w:val="ro-RO"/>
            </w:rPr>
            <w:alias w:val="Câmp editabil text"/>
            <w:tag w:val="CampEditabil"/>
            <w:id w:val="-1404371664"/>
            <w:placeholder>
              <w:docPart w:val="A89AD5FF9487479A898078860C1369D3"/>
            </w:placeholder>
          </w:sdtPr>
          <w:sdtContent>
            <w:p w:rsidR="006616E4" w:rsidRPr="006616E4" w:rsidRDefault="006616E4" w:rsidP="006616E4">
              <w:pPr>
                <w:pStyle w:val="Default"/>
                <w:jc w:val="both"/>
                <w:rPr>
                  <w:rFonts w:ascii="Arial" w:eastAsia="Calibri" w:hAnsi="Arial" w:cs="Arial"/>
                  <w:noProof/>
                  <w:color w:val="auto"/>
                  <w:lang w:val="ro-RO"/>
                </w:rPr>
              </w:pPr>
            </w:p>
            <w:p w:rsidR="006616E4" w:rsidRPr="006616E4" w:rsidRDefault="006616E4" w:rsidP="006616E4">
              <w:pPr>
                <w:autoSpaceDE w:val="0"/>
                <w:autoSpaceDN w:val="0"/>
                <w:adjustRightInd w:val="0"/>
                <w:spacing w:after="0" w:line="240" w:lineRule="auto"/>
                <w:jc w:val="both"/>
                <w:rPr>
                  <w:rFonts w:ascii="Arial" w:eastAsia="Times New Roman" w:hAnsi="Arial" w:cs="Arial"/>
                  <w:b/>
                  <w:color w:val="000000"/>
                  <w:sz w:val="24"/>
                  <w:szCs w:val="24"/>
                  <w:lang w:val="ro-RO"/>
                </w:rPr>
              </w:pPr>
              <w:r w:rsidRPr="006616E4">
                <w:rPr>
                  <w:rFonts w:ascii="Arial" w:eastAsia="Times New Roman" w:hAnsi="Arial" w:cs="Arial"/>
                  <w:b/>
                  <w:color w:val="000000"/>
                  <w:sz w:val="24"/>
                  <w:szCs w:val="24"/>
                  <w:lang w:val="ro-RO"/>
                </w:rPr>
                <w:t>Titularul are obligaţia de a solicita şi obţine o nouă autorizaţie de mediu anterior expirării valabilităţii prezentei autorizaţii. Termenul de eliberare a autorizaţiei de mediu este de maximum 90 de zile lucrătoare de la data depunerii documentaţiei complete.</w:t>
              </w:r>
            </w:p>
          </w:sdtContent>
        </w:sdt>
        <w:p w:rsidR="0052730C" w:rsidRDefault="00BA3F0C" w:rsidP="0052730C">
          <w:pPr>
            <w:pStyle w:val="Default"/>
            <w:jc w:val="both"/>
            <w:rPr>
              <w:rFonts w:ascii="Arial" w:eastAsia="Calibri" w:hAnsi="Arial" w:cs="Arial"/>
              <w:noProof/>
              <w:color w:val="auto"/>
              <w:lang w:val="ro-RO"/>
            </w:rPr>
          </w:pPr>
        </w:p>
      </w:sdtContent>
    </w:sdt>
    <w:p w:rsidR="0052730C" w:rsidRPr="008A1439" w:rsidRDefault="00B36827" w:rsidP="0052730C">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52730C" w:rsidRPr="008A1439" w:rsidRDefault="00B36827" w:rsidP="0052730C">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r w:rsidR="00EA1744">
            <w:rPr>
              <w:rFonts w:ascii="Arial" w:hAnsi="Arial" w:cs="Arial"/>
              <w:b/>
              <w:iCs/>
              <w:lang w:val="ro-RO"/>
            </w:rPr>
            <w:t>.</w:t>
          </w:r>
        </w:sdtContent>
      </w:sdt>
    </w:p>
    <w:p w:rsidR="0052730C" w:rsidRDefault="00B36827" w:rsidP="0052730C">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52730C" w:rsidRDefault="001D1939" w:rsidP="0052730C">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52730C" w:rsidRPr="007F6189" w:rsidRDefault="00B36827" w:rsidP="0052730C">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52730C" w:rsidRDefault="001D1939" w:rsidP="0052730C">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sdt>
      <w:sdtPr>
        <w:rPr>
          <w:rStyle w:val="StyleHiddenCaracter"/>
        </w:rPr>
        <w:alias w:val="Capacitatea maximă proiectata"/>
        <w:tag w:val="CapacitateMaximaProiectataModel"/>
        <w:id w:val="-1591628"/>
        <w:lock w:val="sdtContentLocked"/>
        <w:placeholder>
          <w:docPart w:val="DefaultPlaceholder_1082065158"/>
        </w:placeholder>
      </w:sdtPr>
      <w:sdtContent>
        <w:p w:rsidR="0052730C" w:rsidRPr="00420C4E" w:rsidRDefault="00F55EBB" w:rsidP="00F55EBB">
          <w:pPr>
            <w:spacing w:after="0" w:line="240" w:lineRule="auto"/>
            <w:jc w:val="both"/>
            <w:rPr>
              <w:rFonts w:ascii="Arial" w:hAnsi="Arial" w:cs="Arial"/>
              <w:noProof/>
              <w:sz w:val="24"/>
              <w:szCs w:val="24"/>
              <w:lang w:val="ro-RO"/>
            </w:rPr>
          </w:pPr>
          <w:r w:rsidRPr="00F55EBB">
            <w:rPr>
              <w:rStyle w:val="StyleHiddenCaracter"/>
            </w:rPr>
            <w:t xml:space="preserve"> </w:t>
          </w:r>
        </w:p>
      </w:sdtContent>
    </w:sdt>
    <w:sdt>
      <w:sdtPr>
        <w:rPr>
          <w:lang w:val="ro-RO" w:eastAsia="ro-RO"/>
        </w:rPr>
        <w:alias w:val="Câmp editabil text"/>
        <w:tag w:val="CampEditabil"/>
        <w:id w:val="1427610083"/>
        <w:placeholder>
          <w:docPart w:val="8436292143EC48929C5E1D9C8B3AD9A6"/>
        </w:placeholder>
      </w:sdtPr>
      <w:sdtContent>
        <w:sdt>
          <w:sdtPr>
            <w:rPr>
              <w:rFonts w:ascii="Arial" w:eastAsia="Calibri" w:hAnsi="Arial" w:cs="Arial"/>
              <w:noProof/>
              <w:sz w:val="24"/>
              <w:szCs w:val="24"/>
              <w:lang w:val="ro-RO"/>
            </w:rPr>
            <w:alias w:val="Câmp editabil text"/>
            <w:tag w:val="CampEditabil"/>
            <w:id w:val="-1143655477"/>
            <w:placeholder>
              <w:docPart w:val="054203C222964C40ACA65D4DE0F013DD"/>
            </w:placeholder>
          </w:sdtPr>
          <w:sdtContent>
            <w:sdt>
              <w:sdtPr>
                <w:rPr>
                  <w:rFonts w:ascii="Arial" w:eastAsia="Calibri" w:hAnsi="Arial" w:cs="Arial"/>
                  <w:noProof/>
                  <w:lang w:val="ro-RO"/>
                </w:rPr>
                <w:alias w:val="Câmp editabil text"/>
                <w:tag w:val="CampEditabil"/>
                <w:id w:val="290019395"/>
                <w:placeholder>
                  <w:docPart w:val="CE09573A6D6743F68999BAFB667A2352"/>
                </w:placeholder>
              </w:sdtPr>
              <w:sdtContent>
                <w:sdt>
                  <w:sdtPr>
                    <w:rPr>
                      <w:rFonts w:ascii="Arial" w:eastAsia="Calibri" w:hAnsi="Arial" w:cs="Arial"/>
                      <w:noProof/>
                      <w:sz w:val="24"/>
                      <w:szCs w:val="24"/>
                      <w:lang w:val="ro-RO"/>
                    </w:rPr>
                    <w:alias w:val="Câmp editabil text"/>
                    <w:tag w:val="CampEditabil"/>
                    <w:id w:val="1571998492"/>
                    <w:placeholder>
                      <w:docPart w:val="98CC806003F04B8183B3D8EE14D4319F"/>
                    </w:placeholder>
                  </w:sdtPr>
                  <w:sdtContent>
                    <w:p w:rsidR="006616E4" w:rsidRDefault="006616E4" w:rsidP="00F6269A">
                      <w:pPr>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Suprafața totală a amplasamentului este de 20981 mp</w:t>
                      </w:r>
                      <w:r w:rsidR="00EA1744">
                        <w:rPr>
                          <w:rFonts w:ascii="Arial" w:eastAsia="Calibri" w:hAnsi="Arial" w:cs="Arial"/>
                          <w:noProof/>
                          <w:sz w:val="24"/>
                          <w:szCs w:val="24"/>
                          <w:lang w:val="ro-RO"/>
                        </w:rPr>
                        <w:t>,</w:t>
                      </w:r>
                      <w:r>
                        <w:rPr>
                          <w:rFonts w:ascii="Arial" w:eastAsia="Calibri" w:hAnsi="Arial" w:cs="Arial"/>
                          <w:noProof/>
                          <w:sz w:val="24"/>
                          <w:szCs w:val="24"/>
                          <w:lang w:val="ro-RO"/>
                        </w:rPr>
                        <w:t xml:space="preserve"> din care suprafața ocupată de clădiri și anexe este de 6346,89 mp, </w:t>
                      </w:r>
                      <w:r w:rsidR="00D35078">
                        <w:rPr>
                          <w:rFonts w:ascii="Arial" w:eastAsia="Calibri" w:hAnsi="Arial" w:cs="Arial"/>
                          <w:noProof/>
                          <w:sz w:val="24"/>
                          <w:szCs w:val="24"/>
                          <w:lang w:val="ro-RO"/>
                        </w:rPr>
                        <w:t xml:space="preserve">iar suprafața ocupată de </w:t>
                      </w:r>
                      <w:r>
                        <w:rPr>
                          <w:rFonts w:ascii="Arial" w:eastAsia="Calibri" w:hAnsi="Arial" w:cs="Arial"/>
                          <w:noProof/>
                          <w:sz w:val="24"/>
                          <w:szCs w:val="24"/>
                          <w:lang w:val="ro-RO"/>
                        </w:rPr>
                        <w:t xml:space="preserve">alte amenajări </w:t>
                      </w:r>
                      <w:r w:rsidR="00D35078">
                        <w:rPr>
                          <w:rFonts w:ascii="Arial" w:eastAsia="Calibri" w:hAnsi="Arial" w:cs="Arial"/>
                          <w:noProof/>
                          <w:sz w:val="24"/>
                          <w:szCs w:val="24"/>
                          <w:lang w:val="ro-RO"/>
                        </w:rPr>
                        <w:t>este de</w:t>
                      </w:r>
                      <w:r>
                        <w:rPr>
                          <w:rFonts w:ascii="Arial" w:eastAsia="Calibri" w:hAnsi="Arial" w:cs="Arial"/>
                          <w:noProof/>
                          <w:sz w:val="24"/>
                          <w:szCs w:val="24"/>
                          <w:lang w:val="ro-RO"/>
                        </w:rPr>
                        <w:t xml:space="preserve"> 14634,11 mp</w:t>
                      </w:r>
                      <w:r w:rsidRPr="006616E4">
                        <w:rPr>
                          <w:rFonts w:ascii="Arial" w:eastAsia="Calibri" w:hAnsi="Arial" w:cs="Arial"/>
                          <w:noProof/>
                          <w:sz w:val="24"/>
                          <w:szCs w:val="24"/>
                          <w:lang w:val="ro-RO"/>
                        </w:rPr>
                        <w:t>.</w:t>
                      </w:r>
                    </w:p>
                    <w:p w:rsidR="00F6269A" w:rsidRDefault="00F6269A" w:rsidP="006616E4">
                      <w:pPr>
                        <w:spacing w:after="0" w:line="240" w:lineRule="auto"/>
                        <w:jc w:val="both"/>
                        <w:rPr>
                          <w:rFonts w:ascii="Arial" w:eastAsia="Calibri" w:hAnsi="Arial" w:cs="Arial"/>
                          <w:noProof/>
                          <w:sz w:val="24"/>
                          <w:szCs w:val="24"/>
                          <w:lang w:val="ro-RO"/>
                        </w:rPr>
                      </w:pPr>
                    </w:p>
                    <w:p w:rsidR="00D35078" w:rsidRPr="00D35078" w:rsidRDefault="00D35078" w:rsidP="006616E4">
                      <w:pPr>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Situația suprafețelor ocupate de clădiri și anexe se prezintă astfel</w:t>
                      </w:r>
                      <w:r>
                        <w:rPr>
                          <w:rFonts w:ascii="Arial" w:eastAsia="Calibri" w:hAnsi="Arial" w:cs="Arial"/>
                          <w:noProof/>
                          <w:sz w:val="24"/>
                          <w:szCs w:val="24"/>
                        </w:rPr>
                        <w:t>:</w:t>
                      </w:r>
                    </w:p>
                    <w:tbl>
                      <w:tblPr>
                        <w:tblStyle w:val="GrilTabel"/>
                        <w:tblW w:w="0" w:type="auto"/>
                        <w:tblInd w:w="108" w:type="dxa"/>
                        <w:tblLayout w:type="fixed"/>
                        <w:tblLook w:val="04A0" w:firstRow="1" w:lastRow="0" w:firstColumn="1" w:lastColumn="0" w:noHBand="0" w:noVBand="1"/>
                      </w:tblPr>
                      <w:tblGrid>
                        <w:gridCol w:w="567"/>
                        <w:gridCol w:w="3544"/>
                        <w:gridCol w:w="992"/>
                        <w:gridCol w:w="590"/>
                        <w:gridCol w:w="1257"/>
                        <w:gridCol w:w="3082"/>
                      </w:tblGrid>
                      <w:tr w:rsidR="001551D4" w:rsidRPr="001551D4" w:rsidTr="001551D4">
                        <w:tc>
                          <w:tcPr>
                            <w:tcW w:w="567" w:type="dxa"/>
                          </w:tcPr>
                          <w:p w:rsidR="006616E4" w:rsidRPr="001551D4" w:rsidRDefault="006616E4"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Nr. crt.</w:t>
                            </w:r>
                          </w:p>
                        </w:tc>
                        <w:tc>
                          <w:tcPr>
                            <w:tcW w:w="3544" w:type="dxa"/>
                          </w:tcPr>
                          <w:p w:rsidR="006616E4" w:rsidRPr="001551D4" w:rsidRDefault="006616E4"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Denumire</w:t>
                            </w:r>
                          </w:p>
                          <w:p w:rsidR="00D35078"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Spațiu/clădiri/anexe</w:t>
                            </w:r>
                          </w:p>
                        </w:tc>
                        <w:tc>
                          <w:tcPr>
                            <w:tcW w:w="992" w:type="dxa"/>
                          </w:tcPr>
                          <w:p w:rsidR="006616E4"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Cod clădire</w:t>
                            </w:r>
                          </w:p>
                        </w:tc>
                        <w:tc>
                          <w:tcPr>
                            <w:tcW w:w="590" w:type="dxa"/>
                          </w:tcPr>
                          <w:p w:rsidR="006616E4"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UM</w:t>
                            </w:r>
                          </w:p>
                        </w:tc>
                        <w:tc>
                          <w:tcPr>
                            <w:tcW w:w="1257" w:type="dxa"/>
                          </w:tcPr>
                          <w:p w:rsidR="006616E4"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Suprafața</w:t>
                            </w:r>
                          </w:p>
                        </w:tc>
                        <w:tc>
                          <w:tcPr>
                            <w:tcW w:w="3082" w:type="dxa"/>
                          </w:tcPr>
                          <w:p w:rsidR="006616E4"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Observații</w:t>
                            </w:r>
                          </w:p>
                          <w:p w:rsidR="00D35078" w:rsidRPr="001551D4" w:rsidRDefault="00D35078" w:rsidP="00D35078">
                            <w:pPr>
                              <w:jc w:val="center"/>
                              <w:rPr>
                                <w:rFonts w:ascii="Arial" w:eastAsia="Calibri" w:hAnsi="Arial" w:cs="Arial"/>
                                <w:noProof/>
                                <w:sz w:val="24"/>
                                <w:szCs w:val="24"/>
                                <w:lang w:val="ro-RO"/>
                              </w:rPr>
                            </w:pPr>
                          </w:p>
                        </w:tc>
                      </w:tr>
                      <w:tr w:rsidR="001551D4" w:rsidRPr="001551D4" w:rsidTr="001551D4">
                        <w:tc>
                          <w:tcPr>
                            <w:tcW w:w="567" w:type="dxa"/>
                          </w:tcPr>
                          <w:p w:rsidR="006616E4"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1.</w:t>
                            </w:r>
                          </w:p>
                        </w:tc>
                        <w:tc>
                          <w:tcPr>
                            <w:tcW w:w="3544" w:type="dxa"/>
                          </w:tcPr>
                          <w:p w:rsidR="006616E4" w:rsidRPr="001551D4" w:rsidRDefault="00D35078"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Hală ambalat, administrativ</w:t>
                            </w:r>
                            <w:r w:rsidR="00F752FE" w:rsidRPr="001551D4">
                              <w:rPr>
                                <w:rFonts w:ascii="Arial" w:eastAsia="Calibri" w:hAnsi="Arial" w:cs="Arial"/>
                                <w:noProof/>
                                <w:sz w:val="24"/>
                                <w:szCs w:val="24"/>
                                <w:lang w:val="ro-RO"/>
                              </w:rPr>
                              <w:t xml:space="preserve"> și shorum</w:t>
                            </w:r>
                          </w:p>
                        </w:tc>
                        <w:tc>
                          <w:tcPr>
                            <w:tcW w:w="992" w:type="dxa"/>
                          </w:tcPr>
                          <w:p w:rsidR="006616E4" w:rsidRPr="001551D4" w:rsidRDefault="00F752FE" w:rsidP="00F752FE">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C1</w:t>
                            </w:r>
                          </w:p>
                        </w:tc>
                        <w:tc>
                          <w:tcPr>
                            <w:tcW w:w="590" w:type="dxa"/>
                          </w:tcPr>
                          <w:p w:rsidR="006616E4" w:rsidRPr="001551D4" w:rsidRDefault="00D35078"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257" w:type="dxa"/>
                          </w:tcPr>
                          <w:p w:rsidR="006616E4" w:rsidRPr="001551D4" w:rsidRDefault="00F752FE"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1025</w:t>
                            </w:r>
                            <w:r w:rsidR="00FA190A" w:rsidRPr="001551D4">
                              <w:rPr>
                                <w:rFonts w:ascii="Arial" w:eastAsia="Calibri" w:hAnsi="Arial" w:cs="Arial"/>
                                <w:noProof/>
                                <w:sz w:val="24"/>
                                <w:szCs w:val="24"/>
                                <w:lang w:val="ro-RO"/>
                              </w:rPr>
                              <w:t>,00</w:t>
                            </w:r>
                          </w:p>
                        </w:tc>
                        <w:tc>
                          <w:tcPr>
                            <w:tcW w:w="3082" w:type="dxa"/>
                          </w:tcPr>
                          <w:p w:rsidR="006616E4" w:rsidRPr="001551D4" w:rsidRDefault="00F752FE"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Regim înălțime</w:t>
                            </w:r>
                            <w:r w:rsidRPr="001551D4">
                              <w:rPr>
                                <w:rFonts w:ascii="Arial" w:eastAsia="Calibri" w:hAnsi="Arial" w:cs="Arial"/>
                                <w:noProof/>
                                <w:sz w:val="24"/>
                                <w:szCs w:val="24"/>
                              </w:rPr>
                              <w:t>: parter + mansardă</w:t>
                            </w:r>
                          </w:p>
                        </w:tc>
                      </w:tr>
                      <w:tr w:rsidR="00D35078" w:rsidRPr="001551D4" w:rsidTr="001551D4">
                        <w:tc>
                          <w:tcPr>
                            <w:tcW w:w="567" w:type="dxa"/>
                          </w:tcPr>
                          <w:p w:rsidR="00D35078"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2.</w:t>
                            </w:r>
                          </w:p>
                        </w:tc>
                        <w:tc>
                          <w:tcPr>
                            <w:tcW w:w="3544" w:type="dxa"/>
                          </w:tcPr>
                          <w:p w:rsidR="00D35078" w:rsidRPr="001551D4" w:rsidRDefault="00F752FE" w:rsidP="00595728">
                            <w:pPr>
                              <w:jc w:val="both"/>
                              <w:rPr>
                                <w:rFonts w:ascii="Arial" w:eastAsia="Calibri" w:hAnsi="Arial" w:cs="Arial"/>
                                <w:noProof/>
                                <w:sz w:val="24"/>
                                <w:szCs w:val="24"/>
                                <w:lang w:val="ro-RO"/>
                              </w:rPr>
                            </w:pPr>
                            <w:r w:rsidRPr="001551D4">
                              <w:rPr>
                                <w:rFonts w:ascii="Arial" w:eastAsia="Calibri" w:hAnsi="Arial" w:cs="Arial"/>
                                <w:noProof/>
                                <w:sz w:val="24"/>
                                <w:szCs w:val="24"/>
                                <w:lang w:val="ro-RO"/>
                              </w:rPr>
                              <w:t xml:space="preserve">Hala 1 – </w:t>
                            </w:r>
                            <w:r w:rsidR="00595728">
                              <w:rPr>
                                <w:rFonts w:ascii="Arial" w:eastAsia="Calibri" w:hAnsi="Arial" w:cs="Arial"/>
                                <w:noProof/>
                                <w:sz w:val="24"/>
                                <w:szCs w:val="24"/>
                                <w:lang w:val="ro-RO"/>
                              </w:rPr>
                              <w:t>S</w:t>
                            </w:r>
                            <w:r w:rsidRPr="001551D4">
                              <w:rPr>
                                <w:rFonts w:ascii="Arial" w:eastAsia="Calibri" w:hAnsi="Arial" w:cs="Arial"/>
                                <w:noProof/>
                                <w:sz w:val="24"/>
                                <w:szCs w:val="24"/>
                                <w:lang w:val="ro-RO"/>
                              </w:rPr>
                              <w:t>ecția profilare</w:t>
                            </w:r>
                          </w:p>
                        </w:tc>
                        <w:tc>
                          <w:tcPr>
                            <w:tcW w:w="992" w:type="dxa"/>
                          </w:tcPr>
                          <w:p w:rsidR="00D35078" w:rsidRPr="001551D4" w:rsidRDefault="00F752FE" w:rsidP="00F752FE">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C2</w:t>
                            </w:r>
                          </w:p>
                        </w:tc>
                        <w:tc>
                          <w:tcPr>
                            <w:tcW w:w="590" w:type="dxa"/>
                          </w:tcPr>
                          <w:p w:rsidR="00D35078" w:rsidRPr="001551D4" w:rsidRDefault="00D35078"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257" w:type="dxa"/>
                          </w:tcPr>
                          <w:p w:rsidR="00D35078" w:rsidRPr="001551D4" w:rsidRDefault="00F752FE"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647</w:t>
                            </w:r>
                            <w:r w:rsidR="00FA190A" w:rsidRPr="001551D4">
                              <w:rPr>
                                <w:rFonts w:ascii="Arial" w:eastAsia="Calibri" w:hAnsi="Arial" w:cs="Arial"/>
                                <w:noProof/>
                                <w:sz w:val="24"/>
                                <w:szCs w:val="24"/>
                                <w:lang w:val="ro-RO"/>
                              </w:rPr>
                              <w:t>,00</w:t>
                            </w:r>
                          </w:p>
                        </w:tc>
                        <w:tc>
                          <w:tcPr>
                            <w:tcW w:w="3082" w:type="dxa"/>
                          </w:tcPr>
                          <w:p w:rsidR="00D35078" w:rsidRPr="001551D4" w:rsidRDefault="00D35078" w:rsidP="006616E4">
                            <w:pPr>
                              <w:jc w:val="both"/>
                              <w:rPr>
                                <w:rFonts w:ascii="Arial" w:eastAsia="Calibri" w:hAnsi="Arial" w:cs="Arial"/>
                                <w:noProof/>
                                <w:sz w:val="24"/>
                                <w:szCs w:val="24"/>
                                <w:lang w:val="ro-RO"/>
                              </w:rPr>
                            </w:pPr>
                          </w:p>
                        </w:tc>
                      </w:tr>
                      <w:tr w:rsidR="00D35078" w:rsidRPr="001551D4" w:rsidTr="001551D4">
                        <w:tc>
                          <w:tcPr>
                            <w:tcW w:w="567" w:type="dxa"/>
                          </w:tcPr>
                          <w:p w:rsidR="00D35078"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3.</w:t>
                            </w:r>
                          </w:p>
                        </w:tc>
                        <w:tc>
                          <w:tcPr>
                            <w:tcW w:w="3544" w:type="dxa"/>
                          </w:tcPr>
                          <w:p w:rsidR="00D35078" w:rsidRPr="001551D4" w:rsidRDefault="00F752FE" w:rsidP="00595728">
                            <w:pPr>
                              <w:jc w:val="both"/>
                              <w:rPr>
                                <w:rFonts w:ascii="Arial" w:eastAsia="Calibri" w:hAnsi="Arial" w:cs="Arial"/>
                                <w:noProof/>
                                <w:sz w:val="24"/>
                                <w:szCs w:val="24"/>
                                <w:lang w:val="ro-RO"/>
                              </w:rPr>
                            </w:pPr>
                            <w:r w:rsidRPr="001551D4">
                              <w:rPr>
                                <w:rFonts w:ascii="Arial" w:eastAsia="Calibri" w:hAnsi="Arial" w:cs="Arial"/>
                                <w:noProof/>
                                <w:sz w:val="24"/>
                                <w:szCs w:val="24"/>
                                <w:lang w:val="ro-RO"/>
                              </w:rPr>
                              <w:t xml:space="preserve">Hala 2 – </w:t>
                            </w:r>
                            <w:r w:rsidR="00595728">
                              <w:rPr>
                                <w:rFonts w:ascii="Arial" w:eastAsia="Calibri" w:hAnsi="Arial" w:cs="Arial"/>
                                <w:noProof/>
                                <w:sz w:val="24"/>
                                <w:szCs w:val="24"/>
                                <w:lang w:val="ro-RO"/>
                              </w:rPr>
                              <w:t>S</w:t>
                            </w:r>
                            <w:r w:rsidRPr="001551D4">
                              <w:rPr>
                                <w:rFonts w:ascii="Arial" w:eastAsia="Calibri" w:hAnsi="Arial" w:cs="Arial"/>
                                <w:noProof/>
                                <w:sz w:val="24"/>
                                <w:szCs w:val="24"/>
                                <w:lang w:val="ro-RO"/>
                              </w:rPr>
                              <w:t>ecția profilare</w:t>
                            </w:r>
                          </w:p>
                        </w:tc>
                        <w:tc>
                          <w:tcPr>
                            <w:tcW w:w="992" w:type="dxa"/>
                          </w:tcPr>
                          <w:p w:rsidR="00D35078" w:rsidRPr="001551D4" w:rsidRDefault="00F752FE" w:rsidP="00F752FE">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C6</w:t>
                            </w:r>
                          </w:p>
                        </w:tc>
                        <w:tc>
                          <w:tcPr>
                            <w:tcW w:w="590" w:type="dxa"/>
                          </w:tcPr>
                          <w:p w:rsidR="00D35078" w:rsidRPr="001551D4" w:rsidRDefault="00D35078"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257" w:type="dxa"/>
                          </w:tcPr>
                          <w:p w:rsidR="00D35078" w:rsidRPr="001551D4" w:rsidRDefault="00527616"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688,68</w:t>
                            </w:r>
                          </w:p>
                        </w:tc>
                        <w:tc>
                          <w:tcPr>
                            <w:tcW w:w="3082" w:type="dxa"/>
                          </w:tcPr>
                          <w:p w:rsidR="00D35078" w:rsidRPr="001551D4" w:rsidRDefault="00D35078" w:rsidP="006616E4">
                            <w:pPr>
                              <w:jc w:val="both"/>
                              <w:rPr>
                                <w:rFonts w:ascii="Arial" w:eastAsia="Calibri" w:hAnsi="Arial" w:cs="Arial"/>
                                <w:noProof/>
                                <w:sz w:val="24"/>
                                <w:szCs w:val="24"/>
                                <w:lang w:val="ro-RO"/>
                              </w:rPr>
                            </w:pPr>
                          </w:p>
                        </w:tc>
                      </w:tr>
                      <w:tr w:rsidR="00D35078" w:rsidRPr="001551D4" w:rsidTr="001551D4">
                        <w:tc>
                          <w:tcPr>
                            <w:tcW w:w="567" w:type="dxa"/>
                          </w:tcPr>
                          <w:p w:rsidR="00D35078"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4.</w:t>
                            </w:r>
                          </w:p>
                        </w:tc>
                        <w:tc>
                          <w:tcPr>
                            <w:tcW w:w="3544" w:type="dxa"/>
                          </w:tcPr>
                          <w:p w:rsidR="00D35078" w:rsidRPr="001551D4" w:rsidRDefault="00527616"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Hala producție materiale plastice</w:t>
                            </w:r>
                          </w:p>
                        </w:tc>
                        <w:tc>
                          <w:tcPr>
                            <w:tcW w:w="992" w:type="dxa"/>
                          </w:tcPr>
                          <w:p w:rsidR="00D35078" w:rsidRPr="001551D4" w:rsidRDefault="00527616" w:rsidP="00F752FE">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C6</w:t>
                            </w:r>
                          </w:p>
                        </w:tc>
                        <w:tc>
                          <w:tcPr>
                            <w:tcW w:w="590" w:type="dxa"/>
                          </w:tcPr>
                          <w:p w:rsidR="00D35078" w:rsidRPr="001551D4" w:rsidRDefault="00D35078"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257" w:type="dxa"/>
                          </w:tcPr>
                          <w:p w:rsidR="00D35078" w:rsidRPr="001551D4" w:rsidRDefault="00527616"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678,7</w:t>
                            </w:r>
                            <w:r w:rsidR="00FA190A" w:rsidRPr="001551D4">
                              <w:rPr>
                                <w:rFonts w:ascii="Arial" w:eastAsia="Calibri" w:hAnsi="Arial" w:cs="Arial"/>
                                <w:noProof/>
                                <w:sz w:val="24"/>
                                <w:szCs w:val="24"/>
                                <w:lang w:val="ro-RO"/>
                              </w:rPr>
                              <w:t>0</w:t>
                            </w:r>
                          </w:p>
                        </w:tc>
                        <w:tc>
                          <w:tcPr>
                            <w:tcW w:w="3082" w:type="dxa"/>
                          </w:tcPr>
                          <w:p w:rsidR="00D35078" w:rsidRPr="001551D4" w:rsidRDefault="00D35078" w:rsidP="006616E4">
                            <w:pPr>
                              <w:jc w:val="both"/>
                              <w:rPr>
                                <w:rFonts w:ascii="Arial" w:eastAsia="Calibri" w:hAnsi="Arial" w:cs="Arial"/>
                                <w:noProof/>
                                <w:sz w:val="24"/>
                                <w:szCs w:val="24"/>
                                <w:lang w:val="ro-RO"/>
                              </w:rPr>
                            </w:pPr>
                          </w:p>
                        </w:tc>
                      </w:tr>
                      <w:tr w:rsidR="00D35078" w:rsidRPr="001551D4" w:rsidTr="001551D4">
                        <w:tc>
                          <w:tcPr>
                            <w:tcW w:w="567" w:type="dxa"/>
                          </w:tcPr>
                          <w:p w:rsidR="00D35078"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5.</w:t>
                            </w:r>
                          </w:p>
                        </w:tc>
                        <w:tc>
                          <w:tcPr>
                            <w:tcW w:w="3544" w:type="dxa"/>
                          </w:tcPr>
                          <w:p w:rsidR="00D35078" w:rsidRPr="001551D4" w:rsidRDefault="00527616"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Atelier mecanic</w:t>
                            </w:r>
                          </w:p>
                        </w:tc>
                        <w:tc>
                          <w:tcPr>
                            <w:tcW w:w="992" w:type="dxa"/>
                          </w:tcPr>
                          <w:p w:rsidR="00D35078" w:rsidRPr="001551D4" w:rsidRDefault="00527616" w:rsidP="00F752FE">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C6</w:t>
                            </w:r>
                          </w:p>
                        </w:tc>
                        <w:tc>
                          <w:tcPr>
                            <w:tcW w:w="590" w:type="dxa"/>
                          </w:tcPr>
                          <w:p w:rsidR="00D35078" w:rsidRPr="001551D4" w:rsidRDefault="00D35078"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257" w:type="dxa"/>
                          </w:tcPr>
                          <w:p w:rsidR="00D35078" w:rsidRPr="001551D4" w:rsidRDefault="00527616"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22</w:t>
                            </w:r>
                            <w:r w:rsidR="00FA190A" w:rsidRPr="001551D4">
                              <w:rPr>
                                <w:rFonts w:ascii="Arial" w:eastAsia="Calibri" w:hAnsi="Arial" w:cs="Arial"/>
                                <w:noProof/>
                                <w:sz w:val="24"/>
                                <w:szCs w:val="24"/>
                                <w:lang w:val="ro-RO"/>
                              </w:rPr>
                              <w:t>,00</w:t>
                            </w:r>
                          </w:p>
                        </w:tc>
                        <w:tc>
                          <w:tcPr>
                            <w:tcW w:w="3082" w:type="dxa"/>
                          </w:tcPr>
                          <w:p w:rsidR="00D35078" w:rsidRPr="001551D4" w:rsidRDefault="00D35078" w:rsidP="006616E4">
                            <w:pPr>
                              <w:jc w:val="both"/>
                              <w:rPr>
                                <w:rFonts w:ascii="Arial" w:eastAsia="Calibri" w:hAnsi="Arial" w:cs="Arial"/>
                                <w:noProof/>
                                <w:sz w:val="24"/>
                                <w:szCs w:val="24"/>
                                <w:lang w:val="ro-RO"/>
                              </w:rPr>
                            </w:pPr>
                          </w:p>
                        </w:tc>
                      </w:tr>
                      <w:tr w:rsidR="00D35078" w:rsidRPr="001551D4" w:rsidTr="001551D4">
                        <w:tc>
                          <w:tcPr>
                            <w:tcW w:w="567" w:type="dxa"/>
                          </w:tcPr>
                          <w:p w:rsidR="00D35078"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6.</w:t>
                            </w:r>
                          </w:p>
                        </w:tc>
                        <w:tc>
                          <w:tcPr>
                            <w:tcW w:w="3544" w:type="dxa"/>
                          </w:tcPr>
                          <w:p w:rsidR="00D35078" w:rsidRPr="001551D4" w:rsidRDefault="00527616"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Secția tâmplărie lemn</w:t>
                            </w:r>
                          </w:p>
                        </w:tc>
                        <w:tc>
                          <w:tcPr>
                            <w:tcW w:w="992" w:type="dxa"/>
                          </w:tcPr>
                          <w:p w:rsidR="00D35078" w:rsidRPr="001551D4" w:rsidRDefault="00527616" w:rsidP="00F752FE">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C3</w:t>
                            </w:r>
                          </w:p>
                        </w:tc>
                        <w:tc>
                          <w:tcPr>
                            <w:tcW w:w="590" w:type="dxa"/>
                          </w:tcPr>
                          <w:p w:rsidR="00D35078" w:rsidRPr="001551D4" w:rsidRDefault="00D35078"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257" w:type="dxa"/>
                          </w:tcPr>
                          <w:p w:rsidR="00D35078" w:rsidRPr="001551D4" w:rsidRDefault="00527616"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725,11</w:t>
                            </w:r>
                          </w:p>
                        </w:tc>
                        <w:tc>
                          <w:tcPr>
                            <w:tcW w:w="3082" w:type="dxa"/>
                          </w:tcPr>
                          <w:p w:rsidR="00D35078" w:rsidRPr="001551D4" w:rsidRDefault="00D35078" w:rsidP="006616E4">
                            <w:pPr>
                              <w:jc w:val="both"/>
                              <w:rPr>
                                <w:rFonts w:ascii="Arial" w:eastAsia="Calibri" w:hAnsi="Arial" w:cs="Arial"/>
                                <w:noProof/>
                                <w:sz w:val="24"/>
                                <w:szCs w:val="24"/>
                                <w:lang w:val="ro-RO"/>
                              </w:rPr>
                            </w:pPr>
                          </w:p>
                        </w:tc>
                      </w:tr>
                      <w:tr w:rsidR="00D35078" w:rsidRPr="001551D4" w:rsidTr="001551D4">
                        <w:tc>
                          <w:tcPr>
                            <w:tcW w:w="567" w:type="dxa"/>
                          </w:tcPr>
                          <w:p w:rsidR="00D35078"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7.</w:t>
                            </w:r>
                          </w:p>
                        </w:tc>
                        <w:tc>
                          <w:tcPr>
                            <w:tcW w:w="3544" w:type="dxa"/>
                          </w:tcPr>
                          <w:p w:rsidR="00D35078" w:rsidRPr="001551D4" w:rsidRDefault="00527616"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Secția tâmplărie PVC</w:t>
                            </w:r>
                          </w:p>
                        </w:tc>
                        <w:tc>
                          <w:tcPr>
                            <w:tcW w:w="992" w:type="dxa"/>
                          </w:tcPr>
                          <w:p w:rsidR="00D35078" w:rsidRPr="001551D4" w:rsidRDefault="00527616" w:rsidP="00F752FE">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C3</w:t>
                            </w:r>
                          </w:p>
                        </w:tc>
                        <w:tc>
                          <w:tcPr>
                            <w:tcW w:w="590" w:type="dxa"/>
                          </w:tcPr>
                          <w:p w:rsidR="00D35078" w:rsidRPr="001551D4" w:rsidRDefault="00D35078"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257" w:type="dxa"/>
                          </w:tcPr>
                          <w:p w:rsidR="00D35078" w:rsidRPr="001551D4" w:rsidRDefault="00527616"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450</w:t>
                            </w:r>
                            <w:r w:rsidR="00FA190A" w:rsidRPr="001551D4">
                              <w:rPr>
                                <w:rFonts w:ascii="Arial" w:eastAsia="Calibri" w:hAnsi="Arial" w:cs="Arial"/>
                                <w:noProof/>
                                <w:sz w:val="24"/>
                                <w:szCs w:val="24"/>
                                <w:lang w:val="ro-RO"/>
                              </w:rPr>
                              <w:t>,00</w:t>
                            </w:r>
                          </w:p>
                        </w:tc>
                        <w:tc>
                          <w:tcPr>
                            <w:tcW w:w="3082" w:type="dxa"/>
                          </w:tcPr>
                          <w:p w:rsidR="00D35078" w:rsidRPr="001551D4" w:rsidRDefault="00D35078" w:rsidP="006616E4">
                            <w:pPr>
                              <w:jc w:val="both"/>
                              <w:rPr>
                                <w:rFonts w:ascii="Arial" w:eastAsia="Calibri" w:hAnsi="Arial" w:cs="Arial"/>
                                <w:noProof/>
                                <w:sz w:val="24"/>
                                <w:szCs w:val="24"/>
                                <w:lang w:val="ro-RO"/>
                              </w:rPr>
                            </w:pPr>
                          </w:p>
                        </w:tc>
                      </w:tr>
                      <w:tr w:rsidR="00D35078" w:rsidRPr="001551D4" w:rsidTr="001551D4">
                        <w:tc>
                          <w:tcPr>
                            <w:tcW w:w="567" w:type="dxa"/>
                          </w:tcPr>
                          <w:p w:rsidR="00D35078"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8.</w:t>
                            </w:r>
                          </w:p>
                        </w:tc>
                        <w:tc>
                          <w:tcPr>
                            <w:tcW w:w="3544" w:type="dxa"/>
                          </w:tcPr>
                          <w:p w:rsidR="00D35078" w:rsidRPr="001551D4" w:rsidRDefault="00527616"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Atelier confecții metalice</w:t>
                            </w:r>
                          </w:p>
                        </w:tc>
                        <w:tc>
                          <w:tcPr>
                            <w:tcW w:w="992" w:type="dxa"/>
                          </w:tcPr>
                          <w:p w:rsidR="00D35078" w:rsidRPr="001551D4" w:rsidRDefault="00527616" w:rsidP="00F752FE">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C10</w:t>
                            </w:r>
                          </w:p>
                        </w:tc>
                        <w:tc>
                          <w:tcPr>
                            <w:tcW w:w="590" w:type="dxa"/>
                          </w:tcPr>
                          <w:p w:rsidR="00D35078" w:rsidRPr="001551D4" w:rsidRDefault="00D35078"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257" w:type="dxa"/>
                          </w:tcPr>
                          <w:p w:rsidR="00D35078" w:rsidRPr="001551D4" w:rsidRDefault="00527616"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146,4</w:t>
                            </w:r>
                            <w:r w:rsidR="00FA190A" w:rsidRPr="001551D4">
                              <w:rPr>
                                <w:rFonts w:ascii="Arial" w:eastAsia="Calibri" w:hAnsi="Arial" w:cs="Arial"/>
                                <w:noProof/>
                                <w:sz w:val="24"/>
                                <w:szCs w:val="24"/>
                                <w:lang w:val="ro-RO"/>
                              </w:rPr>
                              <w:t>0</w:t>
                            </w:r>
                          </w:p>
                        </w:tc>
                        <w:tc>
                          <w:tcPr>
                            <w:tcW w:w="3082" w:type="dxa"/>
                          </w:tcPr>
                          <w:p w:rsidR="00D35078" w:rsidRPr="001551D4" w:rsidRDefault="00D35078" w:rsidP="006616E4">
                            <w:pPr>
                              <w:jc w:val="both"/>
                              <w:rPr>
                                <w:rFonts w:ascii="Arial" w:eastAsia="Calibri" w:hAnsi="Arial" w:cs="Arial"/>
                                <w:noProof/>
                                <w:sz w:val="24"/>
                                <w:szCs w:val="24"/>
                                <w:lang w:val="ro-RO"/>
                              </w:rPr>
                            </w:pPr>
                          </w:p>
                        </w:tc>
                      </w:tr>
                      <w:tr w:rsidR="00D35078" w:rsidRPr="001551D4" w:rsidTr="001551D4">
                        <w:tc>
                          <w:tcPr>
                            <w:tcW w:w="567" w:type="dxa"/>
                          </w:tcPr>
                          <w:p w:rsidR="00D35078"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9.</w:t>
                            </w:r>
                          </w:p>
                        </w:tc>
                        <w:tc>
                          <w:tcPr>
                            <w:tcW w:w="3544" w:type="dxa"/>
                          </w:tcPr>
                          <w:p w:rsidR="00D35078" w:rsidRPr="001551D4" w:rsidRDefault="00527616" w:rsidP="00EA1744">
                            <w:pPr>
                              <w:jc w:val="both"/>
                              <w:rPr>
                                <w:rFonts w:ascii="Arial" w:eastAsia="Calibri" w:hAnsi="Arial" w:cs="Arial"/>
                                <w:noProof/>
                                <w:sz w:val="24"/>
                                <w:szCs w:val="24"/>
                                <w:lang w:val="ro-RO"/>
                              </w:rPr>
                            </w:pPr>
                            <w:r w:rsidRPr="001551D4">
                              <w:rPr>
                                <w:rFonts w:ascii="Arial" w:eastAsia="Calibri" w:hAnsi="Arial" w:cs="Arial"/>
                                <w:noProof/>
                                <w:sz w:val="24"/>
                                <w:szCs w:val="24"/>
                                <w:lang w:val="ro-RO"/>
                              </w:rPr>
                              <w:t>Atelier lăcuire</w:t>
                            </w:r>
                            <w:r w:rsidR="00EA1744">
                              <w:rPr>
                                <w:rFonts w:ascii="Arial" w:eastAsia="Calibri" w:hAnsi="Arial" w:cs="Arial"/>
                                <w:noProof/>
                                <w:sz w:val="24"/>
                                <w:szCs w:val="24"/>
                                <w:lang w:val="ro-RO"/>
                              </w:rPr>
                              <w:t xml:space="preserve"> </w:t>
                            </w:r>
                            <w:r w:rsidRPr="001551D4">
                              <w:rPr>
                                <w:rFonts w:ascii="Arial" w:eastAsia="Calibri" w:hAnsi="Arial" w:cs="Arial"/>
                                <w:noProof/>
                                <w:sz w:val="24"/>
                                <w:szCs w:val="24"/>
                                <w:lang w:val="ro-RO"/>
                              </w:rPr>
                              <w:t>-</w:t>
                            </w:r>
                            <w:r w:rsidR="00EA1744">
                              <w:rPr>
                                <w:rFonts w:ascii="Arial" w:eastAsia="Calibri" w:hAnsi="Arial" w:cs="Arial"/>
                                <w:noProof/>
                                <w:sz w:val="24"/>
                                <w:szCs w:val="24"/>
                                <w:lang w:val="ro-RO"/>
                              </w:rPr>
                              <w:t xml:space="preserve"> </w:t>
                            </w:r>
                            <w:r w:rsidRPr="001551D4">
                              <w:rPr>
                                <w:rFonts w:ascii="Arial" w:eastAsia="Calibri" w:hAnsi="Arial" w:cs="Arial"/>
                                <w:noProof/>
                                <w:sz w:val="24"/>
                                <w:szCs w:val="24"/>
                                <w:lang w:val="ro-RO"/>
                              </w:rPr>
                              <w:t>băițuire accesorii lemn</w:t>
                            </w:r>
                          </w:p>
                        </w:tc>
                        <w:tc>
                          <w:tcPr>
                            <w:tcW w:w="992" w:type="dxa"/>
                          </w:tcPr>
                          <w:p w:rsidR="00D35078" w:rsidRPr="001551D4" w:rsidRDefault="00527616" w:rsidP="00F752FE">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C11</w:t>
                            </w:r>
                          </w:p>
                        </w:tc>
                        <w:tc>
                          <w:tcPr>
                            <w:tcW w:w="590" w:type="dxa"/>
                          </w:tcPr>
                          <w:p w:rsidR="00D35078" w:rsidRPr="001551D4" w:rsidRDefault="00D35078"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257" w:type="dxa"/>
                          </w:tcPr>
                          <w:p w:rsidR="00D35078" w:rsidRPr="001551D4" w:rsidRDefault="00527616"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70</w:t>
                            </w:r>
                            <w:r w:rsidR="00FA190A" w:rsidRPr="001551D4">
                              <w:rPr>
                                <w:rFonts w:ascii="Arial" w:eastAsia="Calibri" w:hAnsi="Arial" w:cs="Arial"/>
                                <w:noProof/>
                                <w:sz w:val="24"/>
                                <w:szCs w:val="24"/>
                                <w:lang w:val="ro-RO"/>
                              </w:rPr>
                              <w:t>,00</w:t>
                            </w:r>
                          </w:p>
                        </w:tc>
                        <w:tc>
                          <w:tcPr>
                            <w:tcW w:w="3082" w:type="dxa"/>
                          </w:tcPr>
                          <w:p w:rsidR="00D35078" w:rsidRPr="001551D4" w:rsidRDefault="00D35078" w:rsidP="006616E4">
                            <w:pPr>
                              <w:jc w:val="both"/>
                              <w:rPr>
                                <w:rFonts w:ascii="Arial" w:eastAsia="Calibri" w:hAnsi="Arial" w:cs="Arial"/>
                                <w:noProof/>
                                <w:sz w:val="24"/>
                                <w:szCs w:val="24"/>
                                <w:lang w:val="ro-RO"/>
                              </w:rPr>
                            </w:pPr>
                          </w:p>
                        </w:tc>
                      </w:tr>
                      <w:tr w:rsidR="00D35078" w:rsidRPr="001551D4" w:rsidTr="001551D4">
                        <w:tc>
                          <w:tcPr>
                            <w:tcW w:w="567" w:type="dxa"/>
                          </w:tcPr>
                          <w:p w:rsidR="00D35078"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10.</w:t>
                            </w:r>
                          </w:p>
                        </w:tc>
                        <w:tc>
                          <w:tcPr>
                            <w:tcW w:w="3544" w:type="dxa"/>
                          </w:tcPr>
                          <w:p w:rsidR="00D35078" w:rsidRPr="001551D4" w:rsidRDefault="00527616"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Atelier</w:t>
                            </w:r>
                          </w:p>
                        </w:tc>
                        <w:tc>
                          <w:tcPr>
                            <w:tcW w:w="992" w:type="dxa"/>
                          </w:tcPr>
                          <w:p w:rsidR="00D35078" w:rsidRPr="001551D4" w:rsidRDefault="00527616" w:rsidP="00F752FE">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C12</w:t>
                            </w:r>
                          </w:p>
                        </w:tc>
                        <w:tc>
                          <w:tcPr>
                            <w:tcW w:w="590" w:type="dxa"/>
                          </w:tcPr>
                          <w:p w:rsidR="00D35078" w:rsidRPr="001551D4" w:rsidRDefault="00D35078"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257" w:type="dxa"/>
                          </w:tcPr>
                          <w:p w:rsidR="00D35078" w:rsidRPr="001551D4" w:rsidRDefault="00527616"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50</w:t>
                            </w:r>
                            <w:r w:rsidR="00FA190A" w:rsidRPr="001551D4">
                              <w:rPr>
                                <w:rFonts w:ascii="Arial" w:eastAsia="Calibri" w:hAnsi="Arial" w:cs="Arial"/>
                                <w:noProof/>
                                <w:sz w:val="24"/>
                                <w:szCs w:val="24"/>
                                <w:lang w:val="ro-RO"/>
                              </w:rPr>
                              <w:t>,00</w:t>
                            </w:r>
                          </w:p>
                        </w:tc>
                        <w:tc>
                          <w:tcPr>
                            <w:tcW w:w="3082" w:type="dxa"/>
                          </w:tcPr>
                          <w:p w:rsidR="00D35078" w:rsidRPr="001551D4" w:rsidRDefault="00D35078" w:rsidP="006616E4">
                            <w:pPr>
                              <w:jc w:val="both"/>
                              <w:rPr>
                                <w:rFonts w:ascii="Arial" w:eastAsia="Calibri" w:hAnsi="Arial" w:cs="Arial"/>
                                <w:noProof/>
                                <w:sz w:val="24"/>
                                <w:szCs w:val="24"/>
                                <w:lang w:val="ro-RO"/>
                              </w:rPr>
                            </w:pPr>
                          </w:p>
                        </w:tc>
                      </w:tr>
                      <w:tr w:rsidR="00D35078" w:rsidRPr="001551D4" w:rsidTr="001551D4">
                        <w:tc>
                          <w:tcPr>
                            <w:tcW w:w="567" w:type="dxa"/>
                          </w:tcPr>
                          <w:p w:rsidR="00D35078"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11.</w:t>
                            </w:r>
                          </w:p>
                        </w:tc>
                        <w:tc>
                          <w:tcPr>
                            <w:tcW w:w="3544" w:type="dxa"/>
                          </w:tcPr>
                          <w:p w:rsidR="00D35078" w:rsidRPr="001551D4" w:rsidRDefault="00527616"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Depozit administrativ</w:t>
                            </w:r>
                            <w:r w:rsidR="00DA3515">
                              <w:rPr>
                                <w:rFonts w:ascii="Arial" w:eastAsia="Calibri" w:hAnsi="Arial" w:cs="Arial"/>
                                <w:noProof/>
                                <w:sz w:val="24"/>
                                <w:szCs w:val="24"/>
                                <w:lang w:val="ro-RO"/>
                              </w:rPr>
                              <w:t xml:space="preserve"> </w:t>
                            </w:r>
                            <w:r w:rsidRPr="001551D4">
                              <w:rPr>
                                <w:rFonts w:ascii="Arial" w:eastAsia="Calibri" w:hAnsi="Arial" w:cs="Arial"/>
                                <w:noProof/>
                                <w:sz w:val="24"/>
                                <w:szCs w:val="24"/>
                                <w:lang w:val="ro-RO"/>
                              </w:rPr>
                              <w:t>+</w:t>
                            </w:r>
                            <w:r w:rsidR="00DA3515">
                              <w:rPr>
                                <w:rFonts w:ascii="Arial" w:eastAsia="Calibri" w:hAnsi="Arial" w:cs="Arial"/>
                                <w:noProof/>
                                <w:sz w:val="24"/>
                                <w:szCs w:val="24"/>
                                <w:lang w:val="ro-RO"/>
                              </w:rPr>
                              <w:t xml:space="preserve"> </w:t>
                            </w:r>
                            <w:r w:rsidRPr="001551D4">
                              <w:rPr>
                                <w:rFonts w:ascii="Arial" w:eastAsia="Calibri" w:hAnsi="Arial" w:cs="Arial"/>
                                <w:noProof/>
                                <w:sz w:val="24"/>
                                <w:szCs w:val="24"/>
                                <w:lang w:val="ro-RO"/>
                              </w:rPr>
                              <w:t>cameră centrală termică</w:t>
                            </w:r>
                          </w:p>
                        </w:tc>
                        <w:tc>
                          <w:tcPr>
                            <w:tcW w:w="992" w:type="dxa"/>
                          </w:tcPr>
                          <w:p w:rsidR="00D35078" w:rsidRPr="001551D4" w:rsidRDefault="00527616" w:rsidP="00F752FE">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C4</w:t>
                            </w:r>
                          </w:p>
                        </w:tc>
                        <w:tc>
                          <w:tcPr>
                            <w:tcW w:w="590" w:type="dxa"/>
                          </w:tcPr>
                          <w:p w:rsidR="00FA190A" w:rsidRPr="001551D4" w:rsidRDefault="00FA190A" w:rsidP="006616E4">
                            <w:pPr>
                              <w:jc w:val="both"/>
                              <w:rPr>
                                <w:rFonts w:ascii="Arial" w:eastAsia="Calibri" w:hAnsi="Arial" w:cs="Arial"/>
                                <w:noProof/>
                                <w:sz w:val="24"/>
                                <w:szCs w:val="24"/>
                                <w:lang w:val="ro-RO"/>
                              </w:rPr>
                            </w:pPr>
                          </w:p>
                          <w:p w:rsidR="00D35078" w:rsidRPr="001551D4" w:rsidRDefault="00D35078"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257" w:type="dxa"/>
                          </w:tcPr>
                          <w:p w:rsidR="00FA190A" w:rsidRPr="001551D4" w:rsidRDefault="00FA190A" w:rsidP="00F426A3">
                            <w:pPr>
                              <w:jc w:val="right"/>
                              <w:rPr>
                                <w:rFonts w:ascii="Arial" w:eastAsia="Calibri" w:hAnsi="Arial" w:cs="Arial"/>
                                <w:noProof/>
                                <w:sz w:val="24"/>
                                <w:szCs w:val="24"/>
                                <w:lang w:val="ro-RO"/>
                              </w:rPr>
                            </w:pPr>
                          </w:p>
                          <w:p w:rsidR="00D35078" w:rsidRPr="001551D4" w:rsidRDefault="00527616"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373</w:t>
                            </w:r>
                            <w:r w:rsidR="00FA190A" w:rsidRPr="001551D4">
                              <w:rPr>
                                <w:rFonts w:ascii="Arial" w:eastAsia="Calibri" w:hAnsi="Arial" w:cs="Arial"/>
                                <w:noProof/>
                                <w:sz w:val="24"/>
                                <w:szCs w:val="24"/>
                                <w:lang w:val="ro-RO"/>
                              </w:rPr>
                              <w:t>,00</w:t>
                            </w:r>
                          </w:p>
                        </w:tc>
                        <w:tc>
                          <w:tcPr>
                            <w:tcW w:w="3082" w:type="dxa"/>
                          </w:tcPr>
                          <w:p w:rsidR="00D35078" w:rsidRPr="001551D4" w:rsidRDefault="00527616"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Regim înălțime: parter + mansardă</w:t>
                            </w:r>
                          </w:p>
                          <w:p w:rsidR="00FA190A" w:rsidRPr="001551D4" w:rsidRDefault="00FA190A"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Parter – depozit</w:t>
                            </w:r>
                          </w:p>
                          <w:p w:rsidR="00FA190A" w:rsidRPr="001551D4" w:rsidRDefault="00FA190A"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Mansardă – administrativ</w:t>
                            </w:r>
                          </w:p>
                          <w:p w:rsidR="00527616" w:rsidRPr="001551D4" w:rsidRDefault="00FA190A" w:rsidP="00FA190A">
                            <w:pPr>
                              <w:jc w:val="both"/>
                              <w:rPr>
                                <w:rFonts w:ascii="Arial" w:eastAsia="Calibri" w:hAnsi="Arial" w:cs="Arial"/>
                                <w:noProof/>
                                <w:sz w:val="24"/>
                                <w:szCs w:val="24"/>
                                <w:lang w:val="ro-RO"/>
                              </w:rPr>
                            </w:pPr>
                            <w:r w:rsidRPr="001551D4">
                              <w:rPr>
                                <w:rFonts w:ascii="Arial" w:eastAsia="Calibri" w:hAnsi="Arial" w:cs="Arial"/>
                                <w:noProof/>
                                <w:sz w:val="24"/>
                                <w:szCs w:val="24"/>
                                <w:lang w:val="ro-RO"/>
                              </w:rPr>
                              <w:t>Centrală termică</w:t>
                            </w:r>
                          </w:p>
                        </w:tc>
                      </w:tr>
                      <w:tr w:rsidR="00D35078" w:rsidRPr="001551D4" w:rsidTr="001551D4">
                        <w:tc>
                          <w:tcPr>
                            <w:tcW w:w="567" w:type="dxa"/>
                          </w:tcPr>
                          <w:p w:rsidR="00D35078"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lastRenderedPageBreak/>
                              <w:t>12.</w:t>
                            </w:r>
                          </w:p>
                        </w:tc>
                        <w:tc>
                          <w:tcPr>
                            <w:tcW w:w="3544" w:type="dxa"/>
                          </w:tcPr>
                          <w:p w:rsidR="00D35078" w:rsidRPr="001551D4" w:rsidRDefault="00FA190A"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Depozit</w:t>
                            </w:r>
                            <w:r w:rsidR="00EA1744">
                              <w:rPr>
                                <w:rFonts w:ascii="Arial" w:eastAsia="Calibri" w:hAnsi="Arial" w:cs="Arial"/>
                                <w:noProof/>
                                <w:sz w:val="24"/>
                                <w:szCs w:val="24"/>
                                <w:lang w:val="ro-RO"/>
                              </w:rPr>
                              <w:t xml:space="preserve"> </w:t>
                            </w:r>
                            <w:r w:rsidRPr="001551D4">
                              <w:rPr>
                                <w:rFonts w:ascii="Arial" w:eastAsia="Calibri" w:hAnsi="Arial" w:cs="Arial"/>
                                <w:noProof/>
                                <w:sz w:val="24"/>
                                <w:szCs w:val="24"/>
                                <w:lang w:val="ro-RO"/>
                              </w:rPr>
                              <w:t>+</w:t>
                            </w:r>
                            <w:r w:rsidR="00EA1744">
                              <w:rPr>
                                <w:rFonts w:ascii="Arial" w:eastAsia="Calibri" w:hAnsi="Arial" w:cs="Arial"/>
                                <w:noProof/>
                                <w:sz w:val="24"/>
                                <w:szCs w:val="24"/>
                                <w:lang w:val="ro-RO"/>
                              </w:rPr>
                              <w:t xml:space="preserve"> </w:t>
                            </w:r>
                            <w:r w:rsidRPr="001551D4">
                              <w:rPr>
                                <w:rFonts w:ascii="Arial" w:eastAsia="Calibri" w:hAnsi="Arial" w:cs="Arial"/>
                                <w:noProof/>
                                <w:sz w:val="24"/>
                                <w:szCs w:val="24"/>
                                <w:lang w:val="ro-RO"/>
                              </w:rPr>
                              <w:t>camera centrală termică</w:t>
                            </w:r>
                          </w:p>
                        </w:tc>
                        <w:tc>
                          <w:tcPr>
                            <w:tcW w:w="992" w:type="dxa"/>
                          </w:tcPr>
                          <w:p w:rsidR="00D35078" w:rsidRPr="001551D4" w:rsidRDefault="00FA190A" w:rsidP="00F752FE">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C5</w:t>
                            </w:r>
                          </w:p>
                        </w:tc>
                        <w:tc>
                          <w:tcPr>
                            <w:tcW w:w="590" w:type="dxa"/>
                          </w:tcPr>
                          <w:p w:rsidR="00D35078" w:rsidRPr="001551D4" w:rsidRDefault="00D35078"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257" w:type="dxa"/>
                          </w:tcPr>
                          <w:p w:rsidR="00D35078" w:rsidRPr="001551D4" w:rsidRDefault="00FA190A"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380,00</w:t>
                            </w:r>
                          </w:p>
                        </w:tc>
                        <w:tc>
                          <w:tcPr>
                            <w:tcW w:w="3082" w:type="dxa"/>
                          </w:tcPr>
                          <w:p w:rsidR="00D35078" w:rsidRPr="001551D4" w:rsidRDefault="00D35078" w:rsidP="006616E4">
                            <w:pPr>
                              <w:jc w:val="both"/>
                              <w:rPr>
                                <w:rFonts w:ascii="Arial" w:eastAsia="Calibri" w:hAnsi="Arial" w:cs="Arial"/>
                                <w:noProof/>
                                <w:sz w:val="24"/>
                                <w:szCs w:val="24"/>
                                <w:lang w:val="ro-RO"/>
                              </w:rPr>
                            </w:pPr>
                          </w:p>
                        </w:tc>
                      </w:tr>
                      <w:tr w:rsidR="00D35078" w:rsidRPr="001551D4" w:rsidTr="001551D4">
                        <w:tc>
                          <w:tcPr>
                            <w:tcW w:w="567" w:type="dxa"/>
                          </w:tcPr>
                          <w:p w:rsidR="00D35078"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13.</w:t>
                            </w:r>
                          </w:p>
                        </w:tc>
                        <w:tc>
                          <w:tcPr>
                            <w:tcW w:w="3544" w:type="dxa"/>
                          </w:tcPr>
                          <w:p w:rsidR="00D35078" w:rsidRPr="001551D4" w:rsidRDefault="00FA190A"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Hală depozitare</w:t>
                            </w:r>
                          </w:p>
                        </w:tc>
                        <w:tc>
                          <w:tcPr>
                            <w:tcW w:w="992" w:type="dxa"/>
                          </w:tcPr>
                          <w:p w:rsidR="00D35078" w:rsidRPr="001551D4" w:rsidRDefault="00FA190A" w:rsidP="00F752FE">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C13</w:t>
                            </w:r>
                          </w:p>
                        </w:tc>
                        <w:tc>
                          <w:tcPr>
                            <w:tcW w:w="590" w:type="dxa"/>
                          </w:tcPr>
                          <w:p w:rsidR="00D35078" w:rsidRPr="001551D4" w:rsidRDefault="00D35078"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257" w:type="dxa"/>
                          </w:tcPr>
                          <w:p w:rsidR="00D35078" w:rsidRPr="001551D4" w:rsidRDefault="00FA190A"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1023,00</w:t>
                            </w:r>
                          </w:p>
                        </w:tc>
                        <w:tc>
                          <w:tcPr>
                            <w:tcW w:w="3082" w:type="dxa"/>
                          </w:tcPr>
                          <w:p w:rsidR="00D35078" w:rsidRPr="001551D4" w:rsidRDefault="00D35078" w:rsidP="006616E4">
                            <w:pPr>
                              <w:jc w:val="both"/>
                              <w:rPr>
                                <w:rFonts w:ascii="Arial" w:eastAsia="Calibri" w:hAnsi="Arial" w:cs="Arial"/>
                                <w:noProof/>
                                <w:sz w:val="24"/>
                                <w:szCs w:val="24"/>
                                <w:lang w:val="ro-RO"/>
                              </w:rPr>
                            </w:pPr>
                          </w:p>
                        </w:tc>
                      </w:tr>
                      <w:tr w:rsidR="00D35078" w:rsidRPr="001551D4" w:rsidTr="001551D4">
                        <w:tc>
                          <w:tcPr>
                            <w:tcW w:w="567" w:type="dxa"/>
                          </w:tcPr>
                          <w:p w:rsidR="00D35078"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14.</w:t>
                            </w:r>
                          </w:p>
                        </w:tc>
                        <w:tc>
                          <w:tcPr>
                            <w:tcW w:w="3544" w:type="dxa"/>
                          </w:tcPr>
                          <w:p w:rsidR="00D35078" w:rsidRPr="001551D4" w:rsidRDefault="00FA190A"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Stație pompe</w:t>
                            </w:r>
                          </w:p>
                        </w:tc>
                        <w:tc>
                          <w:tcPr>
                            <w:tcW w:w="992" w:type="dxa"/>
                          </w:tcPr>
                          <w:p w:rsidR="00D35078" w:rsidRPr="001551D4" w:rsidRDefault="00FA190A" w:rsidP="00F752FE">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C7</w:t>
                            </w:r>
                          </w:p>
                        </w:tc>
                        <w:tc>
                          <w:tcPr>
                            <w:tcW w:w="590" w:type="dxa"/>
                          </w:tcPr>
                          <w:p w:rsidR="00D35078" w:rsidRPr="001551D4" w:rsidRDefault="00D35078"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257" w:type="dxa"/>
                          </w:tcPr>
                          <w:p w:rsidR="00D35078" w:rsidRPr="001551D4" w:rsidRDefault="00FA190A"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60,00</w:t>
                            </w:r>
                          </w:p>
                        </w:tc>
                        <w:tc>
                          <w:tcPr>
                            <w:tcW w:w="3082" w:type="dxa"/>
                          </w:tcPr>
                          <w:p w:rsidR="00D35078" w:rsidRPr="001551D4" w:rsidRDefault="00D35078" w:rsidP="006616E4">
                            <w:pPr>
                              <w:jc w:val="both"/>
                              <w:rPr>
                                <w:rFonts w:ascii="Arial" w:eastAsia="Calibri" w:hAnsi="Arial" w:cs="Arial"/>
                                <w:noProof/>
                                <w:sz w:val="24"/>
                                <w:szCs w:val="24"/>
                                <w:lang w:val="ro-RO"/>
                              </w:rPr>
                            </w:pPr>
                          </w:p>
                        </w:tc>
                      </w:tr>
                      <w:tr w:rsidR="00D35078" w:rsidRPr="001551D4" w:rsidTr="001551D4">
                        <w:tc>
                          <w:tcPr>
                            <w:tcW w:w="567" w:type="dxa"/>
                          </w:tcPr>
                          <w:p w:rsidR="00D35078" w:rsidRPr="001551D4" w:rsidRDefault="00D35078" w:rsidP="00D35078">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15.</w:t>
                            </w:r>
                          </w:p>
                        </w:tc>
                        <w:tc>
                          <w:tcPr>
                            <w:tcW w:w="3544" w:type="dxa"/>
                          </w:tcPr>
                          <w:p w:rsidR="00D35078" w:rsidRPr="001551D4" w:rsidRDefault="00FA190A"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Cabină portar</w:t>
                            </w:r>
                          </w:p>
                        </w:tc>
                        <w:tc>
                          <w:tcPr>
                            <w:tcW w:w="992" w:type="dxa"/>
                          </w:tcPr>
                          <w:p w:rsidR="00D35078" w:rsidRPr="001551D4" w:rsidRDefault="00FA190A" w:rsidP="00F752FE">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C9</w:t>
                            </w:r>
                          </w:p>
                        </w:tc>
                        <w:tc>
                          <w:tcPr>
                            <w:tcW w:w="590" w:type="dxa"/>
                          </w:tcPr>
                          <w:p w:rsidR="00D35078" w:rsidRPr="001551D4" w:rsidRDefault="00D35078"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257" w:type="dxa"/>
                          </w:tcPr>
                          <w:p w:rsidR="00D35078" w:rsidRPr="001551D4" w:rsidRDefault="00FA190A"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8,00</w:t>
                            </w:r>
                          </w:p>
                        </w:tc>
                        <w:tc>
                          <w:tcPr>
                            <w:tcW w:w="3082" w:type="dxa"/>
                          </w:tcPr>
                          <w:p w:rsidR="00D35078" w:rsidRPr="001551D4" w:rsidRDefault="00D35078" w:rsidP="006616E4">
                            <w:pPr>
                              <w:jc w:val="both"/>
                              <w:rPr>
                                <w:rFonts w:ascii="Arial" w:eastAsia="Calibri" w:hAnsi="Arial" w:cs="Arial"/>
                                <w:noProof/>
                                <w:sz w:val="24"/>
                                <w:szCs w:val="24"/>
                                <w:lang w:val="ro-RO"/>
                              </w:rPr>
                            </w:pPr>
                          </w:p>
                        </w:tc>
                      </w:tr>
                      <w:tr w:rsidR="00FA190A" w:rsidRPr="001551D4" w:rsidTr="001551D4">
                        <w:tc>
                          <w:tcPr>
                            <w:tcW w:w="5103" w:type="dxa"/>
                            <w:gridSpan w:val="3"/>
                          </w:tcPr>
                          <w:p w:rsidR="00FA190A" w:rsidRPr="001551D4" w:rsidRDefault="00FA190A" w:rsidP="00F752FE">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Total spațiu ocupat de clădiri și anexe</w:t>
                            </w:r>
                          </w:p>
                        </w:tc>
                        <w:tc>
                          <w:tcPr>
                            <w:tcW w:w="590" w:type="dxa"/>
                          </w:tcPr>
                          <w:p w:rsidR="00FA190A" w:rsidRPr="001551D4" w:rsidRDefault="00FA190A"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257" w:type="dxa"/>
                          </w:tcPr>
                          <w:p w:rsidR="00FA190A" w:rsidRPr="001551D4" w:rsidRDefault="00FA190A"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6346,89</w:t>
                            </w:r>
                          </w:p>
                        </w:tc>
                        <w:tc>
                          <w:tcPr>
                            <w:tcW w:w="3082" w:type="dxa"/>
                          </w:tcPr>
                          <w:p w:rsidR="00FA190A" w:rsidRPr="001551D4" w:rsidRDefault="00FA190A" w:rsidP="006616E4">
                            <w:pPr>
                              <w:jc w:val="both"/>
                              <w:rPr>
                                <w:rFonts w:ascii="Arial" w:eastAsia="Calibri" w:hAnsi="Arial" w:cs="Arial"/>
                                <w:noProof/>
                                <w:sz w:val="24"/>
                                <w:szCs w:val="24"/>
                                <w:lang w:val="ro-RO"/>
                              </w:rPr>
                            </w:pPr>
                          </w:p>
                        </w:tc>
                      </w:tr>
                    </w:tbl>
                    <w:p w:rsidR="00F6269A" w:rsidRDefault="00F6269A" w:rsidP="006616E4">
                      <w:pPr>
                        <w:spacing w:after="0" w:line="240" w:lineRule="auto"/>
                        <w:jc w:val="both"/>
                        <w:rPr>
                          <w:rFonts w:ascii="Arial" w:eastAsia="Calibri" w:hAnsi="Arial" w:cs="Arial"/>
                          <w:noProof/>
                          <w:sz w:val="24"/>
                          <w:szCs w:val="24"/>
                          <w:lang w:val="ro-RO"/>
                        </w:rPr>
                      </w:pPr>
                    </w:p>
                    <w:p w:rsidR="00F6269A" w:rsidRPr="001551D4" w:rsidRDefault="00FA190A" w:rsidP="006616E4">
                      <w:pPr>
                        <w:spacing w:after="0" w:line="240" w:lineRule="auto"/>
                        <w:jc w:val="both"/>
                        <w:rPr>
                          <w:rFonts w:ascii="Arial" w:eastAsia="Calibri" w:hAnsi="Arial" w:cs="Arial"/>
                          <w:noProof/>
                          <w:sz w:val="24"/>
                          <w:szCs w:val="24"/>
                          <w:lang w:val="ro-RO"/>
                        </w:rPr>
                      </w:pPr>
                      <w:r w:rsidRPr="001551D4">
                        <w:rPr>
                          <w:rFonts w:ascii="Arial" w:eastAsia="Calibri" w:hAnsi="Arial" w:cs="Arial"/>
                          <w:noProof/>
                          <w:sz w:val="24"/>
                          <w:szCs w:val="24"/>
                          <w:lang w:val="ro-RO"/>
                        </w:rPr>
                        <w:t xml:space="preserve">Situația suprafețelor ocupate de </w:t>
                      </w:r>
                      <w:r w:rsidR="00F426A3">
                        <w:rPr>
                          <w:rFonts w:ascii="Arial" w:eastAsia="Calibri" w:hAnsi="Arial" w:cs="Arial"/>
                          <w:noProof/>
                          <w:sz w:val="24"/>
                          <w:szCs w:val="24"/>
                          <w:lang w:val="ro-RO"/>
                        </w:rPr>
                        <w:t xml:space="preserve">alte amenajări </w:t>
                      </w:r>
                      <w:r w:rsidRPr="001551D4">
                        <w:rPr>
                          <w:rFonts w:ascii="Arial" w:eastAsia="Calibri" w:hAnsi="Arial" w:cs="Arial"/>
                          <w:noProof/>
                          <w:sz w:val="24"/>
                          <w:szCs w:val="24"/>
                          <w:lang w:val="ro-RO"/>
                        </w:rPr>
                        <w:t>se prezintă astfel:</w:t>
                      </w:r>
                    </w:p>
                    <w:tbl>
                      <w:tblPr>
                        <w:tblStyle w:val="GrilTabel"/>
                        <w:tblW w:w="0" w:type="auto"/>
                        <w:tblInd w:w="108" w:type="dxa"/>
                        <w:tblLook w:val="04A0" w:firstRow="1" w:lastRow="0" w:firstColumn="1" w:lastColumn="0" w:noHBand="0" w:noVBand="1"/>
                      </w:tblPr>
                      <w:tblGrid>
                        <w:gridCol w:w="567"/>
                        <w:gridCol w:w="3544"/>
                        <w:gridCol w:w="1276"/>
                        <w:gridCol w:w="1559"/>
                        <w:gridCol w:w="3119"/>
                      </w:tblGrid>
                      <w:tr w:rsidR="00FA190A" w:rsidRPr="001551D4" w:rsidTr="00A53AEF">
                        <w:tc>
                          <w:tcPr>
                            <w:tcW w:w="567" w:type="dxa"/>
                          </w:tcPr>
                          <w:p w:rsidR="00FA190A" w:rsidRPr="001551D4" w:rsidRDefault="003C37B5" w:rsidP="003C37B5">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Nr. crt.</w:t>
                            </w:r>
                          </w:p>
                        </w:tc>
                        <w:tc>
                          <w:tcPr>
                            <w:tcW w:w="3544" w:type="dxa"/>
                          </w:tcPr>
                          <w:p w:rsidR="00FA190A" w:rsidRPr="001551D4" w:rsidRDefault="003C37B5" w:rsidP="003C37B5">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Denumire amenajare</w:t>
                            </w:r>
                          </w:p>
                        </w:tc>
                        <w:tc>
                          <w:tcPr>
                            <w:tcW w:w="1276" w:type="dxa"/>
                          </w:tcPr>
                          <w:p w:rsidR="00FA190A" w:rsidRPr="001551D4" w:rsidRDefault="003C37B5" w:rsidP="003C37B5">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UM</w:t>
                            </w:r>
                          </w:p>
                        </w:tc>
                        <w:tc>
                          <w:tcPr>
                            <w:tcW w:w="1559" w:type="dxa"/>
                          </w:tcPr>
                          <w:p w:rsidR="00FA190A" w:rsidRPr="001551D4" w:rsidRDefault="003C37B5" w:rsidP="003C37B5">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Suprafața</w:t>
                            </w:r>
                          </w:p>
                        </w:tc>
                        <w:tc>
                          <w:tcPr>
                            <w:tcW w:w="3119" w:type="dxa"/>
                          </w:tcPr>
                          <w:p w:rsidR="00FA190A" w:rsidRPr="001551D4" w:rsidRDefault="003C37B5" w:rsidP="003C37B5">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Observații</w:t>
                            </w:r>
                          </w:p>
                        </w:tc>
                      </w:tr>
                      <w:tr w:rsidR="00FA190A" w:rsidRPr="001551D4" w:rsidTr="00A53AEF">
                        <w:tc>
                          <w:tcPr>
                            <w:tcW w:w="567" w:type="dxa"/>
                          </w:tcPr>
                          <w:p w:rsidR="00FA190A" w:rsidRPr="001551D4" w:rsidRDefault="003C37B5"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1.</w:t>
                            </w:r>
                          </w:p>
                        </w:tc>
                        <w:tc>
                          <w:tcPr>
                            <w:tcW w:w="3544" w:type="dxa"/>
                          </w:tcPr>
                          <w:p w:rsidR="00FA190A" w:rsidRPr="001551D4" w:rsidRDefault="003C37B5"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Parcaje și alei betoane</w:t>
                            </w:r>
                          </w:p>
                        </w:tc>
                        <w:tc>
                          <w:tcPr>
                            <w:tcW w:w="1276" w:type="dxa"/>
                          </w:tcPr>
                          <w:p w:rsidR="00FA190A" w:rsidRPr="001551D4" w:rsidRDefault="003C37B5" w:rsidP="003C37B5">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559" w:type="dxa"/>
                          </w:tcPr>
                          <w:p w:rsidR="00FA190A" w:rsidRPr="001551D4" w:rsidRDefault="003C37B5"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13074,91</w:t>
                            </w:r>
                          </w:p>
                        </w:tc>
                        <w:tc>
                          <w:tcPr>
                            <w:tcW w:w="3119" w:type="dxa"/>
                          </w:tcPr>
                          <w:p w:rsidR="00FA190A" w:rsidRPr="001551D4" w:rsidRDefault="00FA190A" w:rsidP="006616E4">
                            <w:pPr>
                              <w:jc w:val="both"/>
                              <w:rPr>
                                <w:rFonts w:ascii="Arial" w:eastAsia="Calibri" w:hAnsi="Arial" w:cs="Arial"/>
                                <w:noProof/>
                                <w:sz w:val="24"/>
                                <w:szCs w:val="24"/>
                                <w:lang w:val="ro-RO"/>
                              </w:rPr>
                            </w:pPr>
                          </w:p>
                        </w:tc>
                      </w:tr>
                      <w:tr w:rsidR="003C37B5" w:rsidRPr="001551D4" w:rsidTr="00A53AEF">
                        <w:tc>
                          <w:tcPr>
                            <w:tcW w:w="567" w:type="dxa"/>
                          </w:tcPr>
                          <w:p w:rsidR="003C37B5" w:rsidRPr="001551D4" w:rsidRDefault="003C37B5"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2.</w:t>
                            </w:r>
                          </w:p>
                        </w:tc>
                        <w:tc>
                          <w:tcPr>
                            <w:tcW w:w="3544" w:type="dxa"/>
                          </w:tcPr>
                          <w:p w:rsidR="003C37B5" w:rsidRPr="001551D4" w:rsidRDefault="003C37B5"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Spațiu verde</w:t>
                            </w:r>
                          </w:p>
                        </w:tc>
                        <w:tc>
                          <w:tcPr>
                            <w:tcW w:w="1276" w:type="dxa"/>
                          </w:tcPr>
                          <w:p w:rsidR="003C37B5" w:rsidRPr="001551D4" w:rsidRDefault="003C37B5" w:rsidP="003C37B5">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559" w:type="dxa"/>
                          </w:tcPr>
                          <w:p w:rsidR="003C37B5" w:rsidRPr="001551D4" w:rsidRDefault="003C37B5"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1359,20</w:t>
                            </w:r>
                          </w:p>
                        </w:tc>
                        <w:tc>
                          <w:tcPr>
                            <w:tcW w:w="3119" w:type="dxa"/>
                          </w:tcPr>
                          <w:p w:rsidR="003C37B5" w:rsidRPr="001551D4" w:rsidRDefault="003C37B5" w:rsidP="006616E4">
                            <w:pPr>
                              <w:jc w:val="both"/>
                              <w:rPr>
                                <w:rFonts w:ascii="Arial" w:eastAsia="Calibri" w:hAnsi="Arial" w:cs="Arial"/>
                                <w:noProof/>
                                <w:sz w:val="24"/>
                                <w:szCs w:val="24"/>
                                <w:lang w:val="ro-RO"/>
                              </w:rPr>
                            </w:pPr>
                          </w:p>
                        </w:tc>
                      </w:tr>
                      <w:tr w:rsidR="003C37B5" w:rsidRPr="001551D4" w:rsidTr="00A53AEF">
                        <w:tc>
                          <w:tcPr>
                            <w:tcW w:w="567" w:type="dxa"/>
                          </w:tcPr>
                          <w:p w:rsidR="003C37B5" w:rsidRPr="001551D4" w:rsidRDefault="003C37B5" w:rsidP="006616E4">
                            <w:pPr>
                              <w:jc w:val="both"/>
                              <w:rPr>
                                <w:rFonts w:ascii="Arial" w:eastAsia="Calibri" w:hAnsi="Arial" w:cs="Arial"/>
                                <w:noProof/>
                                <w:sz w:val="24"/>
                                <w:szCs w:val="24"/>
                                <w:lang w:val="ro-RO"/>
                              </w:rPr>
                            </w:pPr>
                            <w:r w:rsidRPr="001551D4">
                              <w:rPr>
                                <w:rFonts w:ascii="Arial" w:eastAsia="Calibri" w:hAnsi="Arial" w:cs="Arial"/>
                                <w:noProof/>
                                <w:sz w:val="24"/>
                                <w:szCs w:val="24"/>
                                <w:lang w:val="ro-RO"/>
                              </w:rPr>
                              <w:t>3.</w:t>
                            </w:r>
                          </w:p>
                        </w:tc>
                        <w:tc>
                          <w:tcPr>
                            <w:tcW w:w="3544" w:type="dxa"/>
                          </w:tcPr>
                          <w:p w:rsidR="003C37B5" w:rsidRPr="001551D4" w:rsidRDefault="003C37B5" w:rsidP="006616E4">
                            <w:pPr>
                              <w:jc w:val="both"/>
                              <w:rPr>
                                <w:rFonts w:ascii="Arial" w:eastAsia="Calibri" w:hAnsi="Arial" w:cs="Arial"/>
                                <w:noProof/>
                                <w:sz w:val="24"/>
                                <w:szCs w:val="24"/>
                              </w:rPr>
                            </w:pPr>
                            <w:r w:rsidRPr="001551D4">
                              <w:rPr>
                                <w:rFonts w:ascii="Arial" w:eastAsia="Calibri" w:hAnsi="Arial" w:cs="Arial"/>
                                <w:noProof/>
                                <w:sz w:val="24"/>
                                <w:szCs w:val="24"/>
                                <w:lang w:val="ro-RO"/>
                              </w:rPr>
                              <w:t>Lac (rezervă apă)</w:t>
                            </w:r>
                          </w:p>
                        </w:tc>
                        <w:tc>
                          <w:tcPr>
                            <w:tcW w:w="1276" w:type="dxa"/>
                          </w:tcPr>
                          <w:p w:rsidR="003C37B5" w:rsidRPr="001551D4" w:rsidRDefault="003C37B5" w:rsidP="003C37B5">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559" w:type="dxa"/>
                          </w:tcPr>
                          <w:p w:rsidR="003C37B5" w:rsidRPr="001551D4" w:rsidRDefault="003C37B5"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200,00</w:t>
                            </w:r>
                          </w:p>
                        </w:tc>
                        <w:tc>
                          <w:tcPr>
                            <w:tcW w:w="3119" w:type="dxa"/>
                          </w:tcPr>
                          <w:p w:rsidR="003C37B5" w:rsidRPr="001551D4" w:rsidRDefault="003C37B5" w:rsidP="006616E4">
                            <w:pPr>
                              <w:jc w:val="both"/>
                              <w:rPr>
                                <w:rFonts w:ascii="Arial" w:eastAsia="Calibri" w:hAnsi="Arial" w:cs="Arial"/>
                                <w:noProof/>
                                <w:sz w:val="24"/>
                                <w:szCs w:val="24"/>
                                <w:lang w:val="ro-RO"/>
                              </w:rPr>
                            </w:pPr>
                          </w:p>
                        </w:tc>
                      </w:tr>
                      <w:tr w:rsidR="003C37B5" w:rsidRPr="001551D4" w:rsidTr="00A53AEF">
                        <w:tc>
                          <w:tcPr>
                            <w:tcW w:w="4111" w:type="dxa"/>
                            <w:gridSpan w:val="2"/>
                          </w:tcPr>
                          <w:p w:rsidR="003C37B5" w:rsidRPr="001551D4" w:rsidRDefault="003C37B5" w:rsidP="003C37B5">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Total amenajări</w:t>
                            </w:r>
                          </w:p>
                        </w:tc>
                        <w:tc>
                          <w:tcPr>
                            <w:tcW w:w="1276" w:type="dxa"/>
                          </w:tcPr>
                          <w:p w:rsidR="003C37B5" w:rsidRPr="001551D4" w:rsidRDefault="003C37B5" w:rsidP="001551D4">
                            <w:pPr>
                              <w:jc w:val="center"/>
                              <w:rPr>
                                <w:rFonts w:ascii="Arial" w:eastAsia="Calibri" w:hAnsi="Arial" w:cs="Arial"/>
                                <w:noProof/>
                                <w:sz w:val="24"/>
                                <w:szCs w:val="24"/>
                                <w:lang w:val="ro-RO"/>
                              </w:rPr>
                            </w:pPr>
                            <w:r w:rsidRPr="001551D4">
                              <w:rPr>
                                <w:rFonts w:ascii="Arial" w:eastAsia="Calibri" w:hAnsi="Arial" w:cs="Arial"/>
                                <w:noProof/>
                                <w:sz w:val="24"/>
                                <w:szCs w:val="24"/>
                                <w:lang w:val="ro-RO"/>
                              </w:rPr>
                              <w:t>mp</w:t>
                            </w:r>
                          </w:p>
                        </w:tc>
                        <w:tc>
                          <w:tcPr>
                            <w:tcW w:w="1559" w:type="dxa"/>
                          </w:tcPr>
                          <w:p w:rsidR="003C37B5" w:rsidRPr="001551D4" w:rsidRDefault="003C37B5" w:rsidP="00F426A3">
                            <w:pPr>
                              <w:jc w:val="right"/>
                              <w:rPr>
                                <w:rFonts w:ascii="Arial" w:eastAsia="Calibri" w:hAnsi="Arial" w:cs="Arial"/>
                                <w:noProof/>
                                <w:sz w:val="24"/>
                                <w:szCs w:val="24"/>
                                <w:lang w:val="ro-RO"/>
                              </w:rPr>
                            </w:pPr>
                            <w:r w:rsidRPr="001551D4">
                              <w:rPr>
                                <w:rFonts w:ascii="Arial" w:eastAsia="Calibri" w:hAnsi="Arial" w:cs="Arial"/>
                                <w:noProof/>
                                <w:sz w:val="24"/>
                                <w:szCs w:val="24"/>
                                <w:lang w:val="ro-RO"/>
                              </w:rPr>
                              <w:t>14634,11</w:t>
                            </w:r>
                          </w:p>
                        </w:tc>
                        <w:tc>
                          <w:tcPr>
                            <w:tcW w:w="3119" w:type="dxa"/>
                          </w:tcPr>
                          <w:p w:rsidR="003C37B5" w:rsidRPr="001551D4" w:rsidRDefault="003C37B5" w:rsidP="006616E4">
                            <w:pPr>
                              <w:jc w:val="both"/>
                              <w:rPr>
                                <w:rFonts w:ascii="Arial" w:eastAsia="Calibri" w:hAnsi="Arial" w:cs="Arial"/>
                                <w:noProof/>
                                <w:sz w:val="24"/>
                                <w:szCs w:val="24"/>
                                <w:lang w:val="ro-RO"/>
                              </w:rPr>
                            </w:pPr>
                          </w:p>
                        </w:tc>
                      </w:tr>
                    </w:tbl>
                    <w:p w:rsidR="006616E4" w:rsidRPr="006616E4" w:rsidRDefault="00BA3F0C" w:rsidP="006616E4">
                      <w:pPr>
                        <w:spacing w:after="0" w:line="240" w:lineRule="auto"/>
                        <w:jc w:val="both"/>
                        <w:rPr>
                          <w:rFonts w:ascii="Arial" w:eastAsia="Calibri" w:hAnsi="Arial" w:cs="Arial"/>
                          <w:noProof/>
                          <w:lang w:val="ro-RO"/>
                        </w:rPr>
                      </w:pPr>
                    </w:p>
                  </w:sdtContent>
                </w:sdt>
              </w:sdtContent>
            </w:sdt>
          </w:sdtContent>
        </w:sdt>
        <w:p w:rsidR="0052730C" w:rsidRPr="0038326F" w:rsidRDefault="00BA3F0C" w:rsidP="0052730C">
          <w:pPr>
            <w:spacing w:after="0"/>
            <w:rPr>
              <w:lang w:val="ro-RO" w:eastAsia="ro-RO"/>
            </w:rPr>
          </w:pPr>
        </w:p>
      </w:sdtContent>
    </w:sdt>
    <w:p w:rsidR="0052730C" w:rsidRPr="00CB2B4B" w:rsidRDefault="00B36827" w:rsidP="0052730C">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951DA9" w:rsidRDefault="00951DA9" w:rsidP="0052730C">
          <w:pPr>
            <w:spacing w:after="0" w:line="240" w:lineRule="auto"/>
            <w:ind w:firstLine="360"/>
            <w:jc w:val="both"/>
            <w:rPr>
              <w:rFonts w:ascii="Arial" w:eastAsia="Times New Roman" w:hAnsi="Arial" w:cs="Arial"/>
              <w:sz w:val="24"/>
              <w:szCs w:val="24"/>
              <w:lang w:val="ro-RO"/>
            </w:rPr>
          </w:pPr>
        </w:p>
        <w:tbl>
          <w:tblPr>
            <w:tblStyle w:val="GrilTabel"/>
            <w:tblW w:w="0" w:type="auto"/>
            <w:tblInd w:w="108" w:type="dxa"/>
            <w:tblLook w:val="04A0" w:firstRow="1" w:lastRow="0" w:firstColumn="1" w:lastColumn="0" w:noHBand="0" w:noVBand="1"/>
          </w:tblPr>
          <w:tblGrid>
            <w:gridCol w:w="567"/>
            <w:gridCol w:w="4111"/>
            <w:gridCol w:w="709"/>
            <w:gridCol w:w="1559"/>
            <w:gridCol w:w="3168"/>
          </w:tblGrid>
          <w:tr w:rsidR="00951DA9" w:rsidTr="00A41F9F">
            <w:tc>
              <w:tcPr>
                <w:tcW w:w="567" w:type="dxa"/>
              </w:tcPr>
              <w:p w:rsidR="00951DA9"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Nr.</w:t>
                </w:r>
              </w:p>
            </w:tc>
            <w:tc>
              <w:tcPr>
                <w:tcW w:w="4111" w:type="dxa"/>
              </w:tcPr>
              <w:p w:rsidR="00951DA9"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Denumire utilaj/instalație</w:t>
                </w:r>
              </w:p>
            </w:tc>
            <w:tc>
              <w:tcPr>
                <w:tcW w:w="709" w:type="dxa"/>
              </w:tcPr>
              <w:p w:rsidR="00951DA9"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UM</w:t>
                </w:r>
              </w:p>
            </w:tc>
            <w:tc>
              <w:tcPr>
                <w:tcW w:w="1559" w:type="dxa"/>
              </w:tcPr>
              <w:p w:rsidR="00951DA9"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Cantitate</w:t>
                </w:r>
              </w:p>
            </w:tc>
            <w:tc>
              <w:tcPr>
                <w:tcW w:w="3168" w:type="dxa"/>
              </w:tcPr>
              <w:p w:rsidR="00951DA9"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Observații</w:t>
                </w:r>
              </w:p>
            </w:tc>
          </w:tr>
          <w:tr w:rsidR="00A41F9F" w:rsidTr="0019483D">
            <w:tc>
              <w:tcPr>
                <w:tcW w:w="10114" w:type="dxa"/>
                <w:gridSpan w:val="5"/>
              </w:tcPr>
              <w:p w:rsidR="00A41F9F" w:rsidRDefault="00A41F9F" w:rsidP="00BB7F34">
                <w:pPr>
                  <w:jc w:val="both"/>
                  <w:rPr>
                    <w:rFonts w:ascii="Arial" w:eastAsia="Times New Roman" w:hAnsi="Arial" w:cs="Arial"/>
                    <w:sz w:val="24"/>
                    <w:szCs w:val="24"/>
                    <w:lang w:val="ro-RO"/>
                  </w:rPr>
                </w:pPr>
                <w:r>
                  <w:rPr>
                    <w:rFonts w:ascii="Arial" w:eastAsia="Times New Roman" w:hAnsi="Arial" w:cs="Arial"/>
                    <w:sz w:val="24"/>
                    <w:szCs w:val="24"/>
                    <w:lang w:val="ro-RO"/>
                  </w:rPr>
                  <w:t>Secția profilare – Hala 1 – C2</w:t>
                </w:r>
              </w:p>
            </w:tc>
          </w:tr>
          <w:tr w:rsidR="00A41F9F" w:rsidTr="00A41F9F">
            <w:tc>
              <w:tcPr>
                <w:tcW w:w="567" w:type="dxa"/>
              </w:tcPr>
              <w:p w:rsidR="00A41F9F"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4111" w:type="dxa"/>
              </w:tcPr>
              <w:p w:rsidR="00A41F9F" w:rsidRDefault="00A41F9F"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de tăiat circular pentru lemn</w:t>
                </w:r>
              </w:p>
            </w:tc>
            <w:tc>
              <w:tcPr>
                <w:tcW w:w="709" w:type="dxa"/>
              </w:tcPr>
              <w:p w:rsidR="00A41F9F"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buc</w:t>
                </w:r>
              </w:p>
            </w:tc>
            <w:tc>
              <w:tcPr>
                <w:tcW w:w="1559" w:type="dxa"/>
              </w:tcPr>
              <w:p w:rsidR="00A41F9F"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A41F9F" w:rsidRDefault="00A41F9F" w:rsidP="0052730C">
                <w:pPr>
                  <w:jc w:val="both"/>
                  <w:rPr>
                    <w:rFonts w:ascii="Arial" w:eastAsia="Times New Roman" w:hAnsi="Arial" w:cs="Arial"/>
                    <w:sz w:val="24"/>
                    <w:szCs w:val="24"/>
                    <w:lang w:val="ro-RO"/>
                  </w:rPr>
                </w:pPr>
              </w:p>
            </w:tc>
          </w:tr>
          <w:tr w:rsidR="00A41F9F" w:rsidTr="00A41F9F">
            <w:tc>
              <w:tcPr>
                <w:tcW w:w="567" w:type="dxa"/>
              </w:tcPr>
              <w:p w:rsidR="00A41F9F"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2.</w:t>
                </w:r>
              </w:p>
            </w:tc>
            <w:tc>
              <w:tcPr>
                <w:tcW w:w="4111" w:type="dxa"/>
              </w:tcPr>
              <w:p w:rsidR="00A41F9F" w:rsidRDefault="00A41F9F"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debitat VEB</w:t>
                </w:r>
              </w:p>
            </w:tc>
            <w:tc>
              <w:tcPr>
                <w:tcW w:w="709" w:type="dxa"/>
              </w:tcPr>
              <w:p w:rsidR="00A41F9F" w:rsidRDefault="00A41F9F" w:rsidP="00A41F9F">
                <w:pPr>
                  <w:jc w:val="center"/>
                  <w:rPr>
                    <w:rFonts w:ascii="Arial" w:eastAsia="Times New Roman" w:hAnsi="Arial" w:cs="Arial"/>
                    <w:sz w:val="24"/>
                    <w:szCs w:val="24"/>
                    <w:lang w:val="ro-RO"/>
                  </w:rPr>
                </w:pPr>
                <w:r w:rsidRPr="00A41F9F">
                  <w:rPr>
                    <w:rFonts w:ascii="Arial" w:eastAsia="Times New Roman" w:hAnsi="Arial" w:cs="Arial"/>
                    <w:sz w:val="24"/>
                    <w:szCs w:val="24"/>
                    <w:lang w:val="ro-RO"/>
                  </w:rPr>
                  <w:t>buc</w:t>
                </w:r>
              </w:p>
            </w:tc>
            <w:tc>
              <w:tcPr>
                <w:tcW w:w="1559" w:type="dxa"/>
              </w:tcPr>
              <w:p w:rsidR="00A41F9F"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A41F9F" w:rsidRDefault="00A41F9F" w:rsidP="0052730C">
                <w:pPr>
                  <w:jc w:val="both"/>
                  <w:rPr>
                    <w:rFonts w:ascii="Arial" w:eastAsia="Times New Roman" w:hAnsi="Arial" w:cs="Arial"/>
                    <w:sz w:val="24"/>
                    <w:szCs w:val="24"/>
                    <w:lang w:val="ro-RO"/>
                  </w:rPr>
                </w:pPr>
              </w:p>
            </w:tc>
          </w:tr>
          <w:tr w:rsidR="00A41F9F" w:rsidTr="00A41F9F">
            <w:tc>
              <w:tcPr>
                <w:tcW w:w="567" w:type="dxa"/>
              </w:tcPr>
              <w:p w:rsidR="00A41F9F"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3.</w:t>
                </w:r>
              </w:p>
            </w:tc>
            <w:tc>
              <w:tcPr>
                <w:tcW w:w="4111" w:type="dxa"/>
              </w:tcPr>
              <w:p w:rsidR="00A41F9F" w:rsidRDefault="00A41F9F" w:rsidP="00BB7F34">
                <w:pPr>
                  <w:jc w:val="both"/>
                  <w:rPr>
                    <w:rFonts w:ascii="Arial" w:eastAsia="Times New Roman" w:hAnsi="Arial" w:cs="Arial"/>
                    <w:sz w:val="24"/>
                    <w:szCs w:val="24"/>
                    <w:lang w:val="ro-RO"/>
                  </w:rPr>
                </w:pPr>
                <w:r>
                  <w:rPr>
                    <w:rFonts w:ascii="Arial" w:eastAsia="Times New Roman" w:hAnsi="Arial" w:cs="Arial"/>
                    <w:sz w:val="24"/>
                    <w:szCs w:val="24"/>
                    <w:lang w:val="ro-RO"/>
                  </w:rPr>
                  <w:t xml:space="preserve">Mașină profilare Jensen pentru țeavă </w:t>
                </w:r>
                <w:r w:rsidR="00BB7F34">
                  <w:rPr>
                    <w:rFonts w:ascii="Arial" w:eastAsia="Times New Roman" w:hAnsi="Arial" w:cs="Arial"/>
                    <w:sz w:val="24"/>
                    <w:szCs w:val="24"/>
                    <w:lang w:val="ro-RO"/>
                  </w:rPr>
                  <w:t>cu</w:t>
                </w:r>
                <w:r>
                  <w:rPr>
                    <w:rFonts w:ascii="Arial" w:eastAsia="Times New Roman" w:hAnsi="Arial" w:cs="Arial"/>
                    <w:sz w:val="24"/>
                    <w:szCs w:val="24"/>
                    <w:lang w:val="ro-RO"/>
                  </w:rPr>
                  <w:t xml:space="preserve"> diametru 42 mm</w:t>
                </w:r>
              </w:p>
            </w:tc>
            <w:tc>
              <w:tcPr>
                <w:tcW w:w="709" w:type="dxa"/>
              </w:tcPr>
              <w:p w:rsidR="00A41F9F" w:rsidRDefault="00A41F9F" w:rsidP="00A41F9F">
                <w:pPr>
                  <w:jc w:val="center"/>
                  <w:rPr>
                    <w:rFonts w:ascii="Arial" w:eastAsia="Times New Roman" w:hAnsi="Arial" w:cs="Arial"/>
                    <w:sz w:val="24"/>
                    <w:szCs w:val="24"/>
                    <w:lang w:val="ro-RO"/>
                  </w:rPr>
                </w:pPr>
                <w:r w:rsidRPr="00A41F9F">
                  <w:rPr>
                    <w:rFonts w:ascii="Arial" w:eastAsia="Times New Roman" w:hAnsi="Arial" w:cs="Arial"/>
                    <w:sz w:val="24"/>
                    <w:szCs w:val="24"/>
                    <w:lang w:val="ro-RO"/>
                  </w:rPr>
                  <w:t>buc</w:t>
                </w:r>
              </w:p>
            </w:tc>
            <w:tc>
              <w:tcPr>
                <w:tcW w:w="1559" w:type="dxa"/>
              </w:tcPr>
              <w:p w:rsidR="00A41F9F"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A41F9F" w:rsidRDefault="00A41F9F" w:rsidP="0052730C">
                <w:pPr>
                  <w:jc w:val="both"/>
                  <w:rPr>
                    <w:rFonts w:ascii="Arial" w:eastAsia="Times New Roman" w:hAnsi="Arial" w:cs="Arial"/>
                    <w:sz w:val="24"/>
                    <w:szCs w:val="24"/>
                    <w:lang w:val="ro-RO"/>
                  </w:rPr>
                </w:pPr>
              </w:p>
            </w:tc>
          </w:tr>
          <w:tr w:rsidR="00A41F9F" w:rsidTr="00A41F9F">
            <w:tc>
              <w:tcPr>
                <w:tcW w:w="567" w:type="dxa"/>
              </w:tcPr>
              <w:p w:rsidR="00A41F9F"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4.</w:t>
                </w:r>
              </w:p>
            </w:tc>
            <w:tc>
              <w:tcPr>
                <w:tcW w:w="4111" w:type="dxa"/>
              </w:tcPr>
              <w:p w:rsidR="00A41F9F" w:rsidRDefault="00A41F9F" w:rsidP="0052730C">
                <w:pPr>
                  <w:jc w:val="both"/>
                  <w:rPr>
                    <w:rFonts w:ascii="Arial" w:eastAsia="Times New Roman" w:hAnsi="Arial" w:cs="Arial"/>
                    <w:sz w:val="24"/>
                    <w:szCs w:val="24"/>
                    <w:lang w:val="ro-RO"/>
                  </w:rPr>
                </w:pPr>
                <w:r>
                  <w:rPr>
                    <w:rFonts w:ascii="Arial" w:eastAsia="Times New Roman" w:hAnsi="Arial" w:cs="Arial"/>
                    <w:sz w:val="24"/>
                    <w:szCs w:val="24"/>
                    <w:lang w:val="ro-RO"/>
                  </w:rPr>
                  <w:t>Masină profilare Dreistern pentru șină superioară și profil C</w:t>
                </w:r>
              </w:p>
            </w:tc>
            <w:tc>
              <w:tcPr>
                <w:tcW w:w="709" w:type="dxa"/>
              </w:tcPr>
              <w:p w:rsidR="00A41F9F" w:rsidRDefault="00A41F9F" w:rsidP="00A41F9F">
                <w:pPr>
                  <w:jc w:val="center"/>
                  <w:rPr>
                    <w:rFonts w:ascii="Arial" w:eastAsia="Times New Roman" w:hAnsi="Arial" w:cs="Arial"/>
                    <w:sz w:val="24"/>
                    <w:szCs w:val="24"/>
                    <w:lang w:val="ro-RO"/>
                  </w:rPr>
                </w:pPr>
                <w:r w:rsidRPr="00A41F9F">
                  <w:rPr>
                    <w:rFonts w:ascii="Arial" w:eastAsia="Times New Roman" w:hAnsi="Arial" w:cs="Arial"/>
                    <w:sz w:val="24"/>
                    <w:szCs w:val="24"/>
                    <w:lang w:val="ro-RO"/>
                  </w:rPr>
                  <w:t>buc</w:t>
                </w:r>
              </w:p>
            </w:tc>
            <w:tc>
              <w:tcPr>
                <w:tcW w:w="1559" w:type="dxa"/>
              </w:tcPr>
              <w:p w:rsidR="00A41F9F"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A41F9F" w:rsidRDefault="00A41F9F" w:rsidP="0052730C">
                <w:pPr>
                  <w:jc w:val="both"/>
                  <w:rPr>
                    <w:rFonts w:ascii="Arial" w:eastAsia="Times New Roman" w:hAnsi="Arial" w:cs="Arial"/>
                    <w:sz w:val="24"/>
                    <w:szCs w:val="24"/>
                    <w:lang w:val="ro-RO"/>
                  </w:rPr>
                </w:pPr>
              </w:p>
            </w:tc>
          </w:tr>
          <w:tr w:rsidR="00A41F9F" w:rsidTr="00A41F9F">
            <w:tc>
              <w:tcPr>
                <w:tcW w:w="567" w:type="dxa"/>
              </w:tcPr>
              <w:p w:rsidR="00A41F9F"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5.</w:t>
                </w:r>
              </w:p>
            </w:tc>
            <w:tc>
              <w:tcPr>
                <w:tcW w:w="4111" w:type="dxa"/>
              </w:tcPr>
              <w:p w:rsidR="00A41F9F" w:rsidRDefault="00A41F9F"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profilare Coi</w:t>
                </w:r>
                <w:r w:rsidR="00BB7F34">
                  <w:rPr>
                    <w:rFonts w:ascii="Arial" w:eastAsia="Times New Roman" w:hAnsi="Arial" w:cs="Arial"/>
                    <w:sz w:val="24"/>
                    <w:szCs w:val="24"/>
                    <w:lang w:val="ro-RO"/>
                  </w:rPr>
                  <w:t>l</w:t>
                </w:r>
                <w:r>
                  <w:rPr>
                    <w:rFonts w:ascii="Arial" w:eastAsia="Times New Roman" w:hAnsi="Arial" w:cs="Arial"/>
                    <w:sz w:val="24"/>
                    <w:szCs w:val="24"/>
                    <w:lang w:val="ro-RO"/>
                  </w:rPr>
                  <w:t>tech șina U</w:t>
                </w:r>
              </w:p>
            </w:tc>
            <w:tc>
              <w:tcPr>
                <w:tcW w:w="709" w:type="dxa"/>
              </w:tcPr>
              <w:p w:rsidR="00A41F9F" w:rsidRDefault="00A41F9F" w:rsidP="00A41F9F">
                <w:pPr>
                  <w:jc w:val="center"/>
                  <w:rPr>
                    <w:rFonts w:ascii="Arial" w:eastAsia="Times New Roman" w:hAnsi="Arial" w:cs="Arial"/>
                    <w:sz w:val="24"/>
                    <w:szCs w:val="24"/>
                    <w:lang w:val="ro-RO"/>
                  </w:rPr>
                </w:pPr>
                <w:r w:rsidRPr="00A41F9F">
                  <w:rPr>
                    <w:rFonts w:ascii="Arial" w:eastAsia="Times New Roman" w:hAnsi="Arial" w:cs="Arial"/>
                    <w:sz w:val="24"/>
                    <w:szCs w:val="24"/>
                    <w:lang w:val="ro-RO"/>
                  </w:rPr>
                  <w:t>buc</w:t>
                </w:r>
              </w:p>
            </w:tc>
            <w:tc>
              <w:tcPr>
                <w:tcW w:w="1559" w:type="dxa"/>
              </w:tcPr>
              <w:p w:rsidR="00A41F9F"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A41F9F" w:rsidRDefault="00A41F9F" w:rsidP="0052730C">
                <w:pPr>
                  <w:jc w:val="both"/>
                  <w:rPr>
                    <w:rFonts w:ascii="Arial" w:eastAsia="Times New Roman" w:hAnsi="Arial" w:cs="Arial"/>
                    <w:sz w:val="24"/>
                    <w:szCs w:val="24"/>
                    <w:lang w:val="ro-RO"/>
                  </w:rPr>
                </w:pPr>
              </w:p>
            </w:tc>
          </w:tr>
          <w:tr w:rsidR="00A41F9F" w:rsidTr="00A41F9F">
            <w:tc>
              <w:tcPr>
                <w:tcW w:w="567" w:type="dxa"/>
              </w:tcPr>
              <w:p w:rsidR="00A41F9F"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6.</w:t>
                </w:r>
              </w:p>
            </w:tc>
            <w:tc>
              <w:tcPr>
                <w:tcW w:w="4111" w:type="dxa"/>
              </w:tcPr>
              <w:p w:rsidR="00A41F9F" w:rsidRDefault="00A41F9F"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profilare Ruppel pentru șină inferioară</w:t>
                </w:r>
              </w:p>
            </w:tc>
            <w:tc>
              <w:tcPr>
                <w:tcW w:w="709" w:type="dxa"/>
              </w:tcPr>
              <w:p w:rsidR="00A41F9F" w:rsidRDefault="00A41F9F" w:rsidP="00A41F9F">
                <w:pPr>
                  <w:jc w:val="center"/>
                  <w:rPr>
                    <w:rFonts w:ascii="Arial" w:eastAsia="Times New Roman" w:hAnsi="Arial" w:cs="Arial"/>
                    <w:sz w:val="24"/>
                    <w:szCs w:val="24"/>
                    <w:lang w:val="ro-RO"/>
                  </w:rPr>
                </w:pPr>
                <w:r w:rsidRPr="00A41F9F">
                  <w:rPr>
                    <w:rFonts w:ascii="Arial" w:eastAsia="Times New Roman" w:hAnsi="Arial" w:cs="Arial"/>
                    <w:sz w:val="24"/>
                    <w:szCs w:val="24"/>
                    <w:lang w:val="ro-RO"/>
                  </w:rPr>
                  <w:t>buc</w:t>
                </w:r>
              </w:p>
            </w:tc>
            <w:tc>
              <w:tcPr>
                <w:tcW w:w="1559" w:type="dxa"/>
              </w:tcPr>
              <w:p w:rsidR="00A41F9F"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A41F9F" w:rsidRDefault="00A41F9F" w:rsidP="0052730C">
                <w:pPr>
                  <w:jc w:val="both"/>
                  <w:rPr>
                    <w:rFonts w:ascii="Arial" w:eastAsia="Times New Roman" w:hAnsi="Arial" w:cs="Arial"/>
                    <w:sz w:val="24"/>
                    <w:szCs w:val="24"/>
                    <w:lang w:val="ro-RO"/>
                  </w:rPr>
                </w:pPr>
              </w:p>
            </w:tc>
          </w:tr>
          <w:tr w:rsidR="00A41F9F" w:rsidTr="00A41F9F">
            <w:tc>
              <w:tcPr>
                <w:tcW w:w="567" w:type="dxa"/>
              </w:tcPr>
              <w:p w:rsidR="00A41F9F"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7.</w:t>
                </w:r>
              </w:p>
            </w:tc>
            <w:tc>
              <w:tcPr>
                <w:tcW w:w="4111" w:type="dxa"/>
              </w:tcPr>
              <w:p w:rsidR="00A41F9F" w:rsidRDefault="00A41F9F"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înfoliat Bluhm pentru șina U</w:t>
                </w:r>
              </w:p>
            </w:tc>
            <w:tc>
              <w:tcPr>
                <w:tcW w:w="709" w:type="dxa"/>
              </w:tcPr>
              <w:p w:rsidR="00A41F9F" w:rsidRDefault="00A41F9F" w:rsidP="00A41F9F">
                <w:pPr>
                  <w:jc w:val="center"/>
                  <w:rPr>
                    <w:rFonts w:ascii="Arial" w:eastAsia="Times New Roman" w:hAnsi="Arial" w:cs="Arial"/>
                    <w:sz w:val="24"/>
                    <w:szCs w:val="24"/>
                    <w:lang w:val="ro-RO"/>
                  </w:rPr>
                </w:pPr>
                <w:r w:rsidRPr="00A41F9F">
                  <w:rPr>
                    <w:rFonts w:ascii="Arial" w:eastAsia="Times New Roman" w:hAnsi="Arial" w:cs="Arial"/>
                    <w:sz w:val="24"/>
                    <w:szCs w:val="24"/>
                    <w:lang w:val="ro-RO"/>
                  </w:rPr>
                  <w:t>buc</w:t>
                </w:r>
              </w:p>
            </w:tc>
            <w:tc>
              <w:tcPr>
                <w:tcW w:w="1559" w:type="dxa"/>
              </w:tcPr>
              <w:p w:rsidR="00A41F9F"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2</w:t>
                </w:r>
              </w:p>
            </w:tc>
            <w:tc>
              <w:tcPr>
                <w:tcW w:w="3168" w:type="dxa"/>
              </w:tcPr>
              <w:p w:rsidR="00A41F9F" w:rsidRDefault="00A41F9F" w:rsidP="0052730C">
                <w:pPr>
                  <w:jc w:val="both"/>
                  <w:rPr>
                    <w:rFonts w:ascii="Arial" w:eastAsia="Times New Roman" w:hAnsi="Arial" w:cs="Arial"/>
                    <w:sz w:val="24"/>
                    <w:szCs w:val="24"/>
                    <w:lang w:val="ro-RO"/>
                  </w:rPr>
                </w:pPr>
              </w:p>
            </w:tc>
          </w:tr>
          <w:tr w:rsidR="00A41F9F" w:rsidTr="00A41F9F">
            <w:tc>
              <w:tcPr>
                <w:tcW w:w="567" w:type="dxa"/>
              </w:tcPr>
              <w:p w:rsidR="00A41F9F"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8.</w:t>
                </w:r>
              </w:p>
            </w:tc>
            <w:tc>
              <w:tcPr>
                <w:tcW w:w="4111" w:type="dxa"/>
              </w:tcPr>
              <w:p w:rsidR="00A41F9F" w:rsidRDefault="00A41F9F"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ambalat accesorii</w:t>
                </w:r>
              </w:p>
            </w:tc>
            <w:tc>
              <w:tcPr>
                <w:tcW w:w="709" w:type="dxa"/>
              </w:tcPr>
              <w:p w:rsidR="00A41F9F" w:rsidRDefault="00A41F9F" w:rsidP="00A41F9F">
                <w:pPr>
                  <w:jc w:val="center"/>
                  <w:rPr>
                    <w:rFonts w:ascii="Arial" w:eastAsia="Times New Roman" w:hAnsi="Arial" w:cs="Arial"/>
                    <w:sz w:val="24"/>
                    <w:szCs w:val="24"/>
                    <w:lang w:val="ro-RO"/>
                  </w:rPr>
                </w:pPr>
                <w:r w:rsidRPr="00A41F9F">
                  <w:rPr>
                    <w:rFonts w:ascii="Arial" w:eastAsia="Times New Roman" w:hAnsi="Arial" w:cs="Arial"/>
                    <w:sz w:val="24"/>
                    <w:szCs w:val="24"/>
                    <w:lang w:val="ro-RO"/>
                  </w:rPr>
                  <w:t>buc</w:t>
                </w:r>
              </w:p>
            </w:tc>
            <w:tc>
              <w:tcPr>
                <w:tcW w:w="1559" w:type="dxa"/>
              </w:tcPr>
              <w:p w:rsidR="00A41F9F"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A41F9F" w:rsidRDefault="00A41F9F" w:rsidP="0052730C">
                <w:pPr>
                  <w:jc w:val="both"/>
                  <w:rPr>
                    <w:rFonts w:ascii="Arial" w:eastAsia="Times New Roman" w:hAnsi="Arial" w:cs="Arial"/>
                    <w:sz w:val="24"/>
                    <w:szCs w:val="24"/>
                    <w:lang w:val="ro-RO"/>
                  </w:rPr>
                </w:pPr>
              </w:p>
            </w:tc>
          </w:tr>
          <w:tr w:rsidR="00A41F9F" w:rsidTr="00A41F9F">
            <w:tc>
              <w:tcPr>
                <w:tcW w:w="567" w:type="dxa"/>
              </w:tcPr>
              <w:p w:rsidR="00A41F9F"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9.</w:t>
                </w:r>
              </w:p>
            </w:tc>
            <w:tc>
              <w:tcPr>
                <w:tcW w:w="4111" w:type="dxa"/>
              </w:tcPr>
              <w:p w:rsidR="00A41F9F" w:rsidRPr="00A41F9F" w:rsidRDefault="00A41F9F" w:rsidP="0052730C">
                <w:pPr>
                  <w:jc w:val="both"/>
                  <w:rPr>
                    <w:rFonts w:ascii="Arial" w:eastAsia="Times New Roman" w:hAnsi="Arial" w:cs="Arial"/>
                    <w:sz w:val="24"/>
                    <w:szCs w:val="24"/>
                  </w:rPr>
                </w:pPr>
                <w:r>
                  <w:rPr>
                    <w:rFonts w:ascii="Arial" w:eastAsia="Times New Roman" w:hAnsi="Arial" w:cs="Arial"/>
                    <w:sz w:val="24"/>
                    <w:szCs w:val="24"/>
                    <w:lang w:val="ro-RO"/>
                  </w:rPr>
                  <w:t>Pistol pneumatic pentru capse tip agrafă (profil U)</w:t>
                </w:r>
              </w:p>
            </w:tc>
            <w:tc>
              <w:tcPr>
                <w:tcW w:w="709" w:type="dxa"/>
              </w:tcPr>
              <w:p w:rsidR="00A41F9F" w:rsidRDefault="00A41F9F" w:rsidP="00A41F9F">
                <w:pPr>
                  <w:jc w:val="center"/>
                  <w:rPr>
                    <w:rFonts w:ascii="Arial" w:eastAsia="Times New Roman" w:hAnsi="Arial" w:cs="Arial"/>
                    <w:sz w:val="24"/>
                    <w:szCs w:val="24"/>
                    <w:lang w:val="ro-RO"/>
                  </w:rPr>
                </w:pPr>
                <w:r w:rsidRPr="00A41F9F">
                  <w:rPr>
                    <w:rFonts w:ascii="Arial" w:eastAsia="Times New Roman" w:hAnsi="Arial" w:cs="Arial"/>
                    <w:sz w:val="24"/>
                    <w:szCs w:val="24"/>
                    <w:lang w:val="ro-RO"/>
                  </w:rPr>
                  <w:t>buc</w:t>
                </w:r>
              </w:p>
            </w:tc>
            <w:tc>
              <w:tcPr>
                <w:tcW w:w="1559" w:type="dxa"/>
              </w:tcPr>
              <w:p w:rsidR="00A41F9F" w:rsidRDefault="00A41F9F" w:rsidP="00A41F9F">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A41F9F" w:rsidRDefault="00A41F9F" w:rsidP="0052730C">
                <w:pPr>
                  <w:jc w:val="both"/>
                  <w:rPr>
                    <w:rFonts w:ascii="Arial" w:eastAsia="Times New Roman" w:hAnsi="Arial" w:cs="Arial"/>
                    <w:sz w:val="24"/>
                    <w:szCs w:val="24"/>
                    <w:lang w:val="ro-RO"/>
                  </w:rPr>
                </w:pPr>
              </w:p>
            </w:tc>
          </w:tr>
          <w:tr w:rsidR="00A41F9F" w:rsidTr="0019483D">
            <w:tc>
              <w:tcPr>
                <w:tcW w:w="10114" w:type="dxa"/>
                <w:gridSpan w:val="5"/>
              </w:tcPr>
              <w:p w:rsidR="00A41F9F" w:rsidRDefault="00A41F9F" w:rsidP="00BB7F34">
                <w:pPr>
                  <w:jc w:val="both"/>
                  <w:rPr>
                    <w:rFonts w:ascii="Arial" w:eastAsia="Times New Roman" w:hAnsi="Arial" w:cs="Arial"/>
                    <w:sz w:val="24"/>
                    <w:szCs w:val="24"/>
                    <w:lang w:val="ro-RO"/>
                  </w:rPr>
                </w:pPr>
                <w:r w:rsidRPr="00A41F9F">
                  <w:rPr>
                    <w:rFonts w:ascii="Arial" w:eastAsia="Times New Roman" w:hAnsi="Arial" w:cs="Arial"/>
                    <w:sz w:val="24"/>
                    <w:szCs w:val="24"/>
                    <w:lang w:val="ro-RO"/>
                  </w:rPr>
                  <w:t xml:space="preserve">Secția profilare – </w:t>
                </w:r>
                <w:r>
                  <w:rPr>
                    <w:rFonts w:ascii="Arial" w:eastAsia="Times New Roman" w:hAnsi="Arial" w:cs="Arial"/>
                    <w:sz w:val="24"/>
                    <w:szCs w:val="24"/>
                    <w:lang w:val="ro-RO"/>
                  </w:rPr>
                  <w:t>H</w:t>
                </w:r>
                <w:r w:rsidRPr="00A41F9F">
                  <w:rPr>
                    <w:rFonts w:ascii="Arial" w:eastAsia="Times New Roman" w:hAnsi="Arial" w:cs="Arial"/>
                    <w:sz w:val="24"/>
                    <w:szCs w:val="24"/>
                    <w:lang w:val="ro-RO"/>
                  </w:rPr>
                  <w:t xml:space="preserve">ala </w:t>
                </w:r>
                <w:r>
                  <w:rPr>
                    <w:rFonts w:ascii="Arial" w:eastAsia="Times New Roman" w:hAnsi="Arial" w:cs="Arial"/>
                    <w:sz w:val="24"/>
                    <w:szCs w:val="24"/>
                    <w:lang w:val="ro-RO"/>
                  </w:rPr>
                  <w:t>2</w:t>
                </w:r>
                <w:r w:rsidRPr="00A41F9F">
                  <w:rPr>
                    <w:rFonts w:ascii="Arial" w:eastAsia="Times New Roman" w:hAnsi="Arial" w:cs="Arial"/>
                    <w:sz w:val="24"/>
                    <w:szCs w:val="24"/>
                    <w:lang w:val="ro-RO"/>
                  </w:rPr>
                  <w:t xml:space="preserve"> – C</w:t>
                </w:r>
                <w:r>
                  <w:rPr>
                    <w:rFonts w:ascii="Arial" w:eastAsia="Times New Roman" w:hAnsi="Arial" w:cs="Arial"/>
                    <w:sz w:val="24"/>
                    <w:szCs w:val="24"/>
                    <w:lang w:val="ro-RO"/>
                  </w:rPr>
                  <w:t>6</w:t>
                </w:r>
              </w:p>
            </w:tc>
          </w:tr>
          <w:tr w:rsidR="00A41F9F" w:rsidTr="00A41F9F">
            <w:tc>
              <w:tcPr>
                <w:tcW w:w="567" w:type="dxa"/>
              </w:tcPr>
              <w:p w:rsidR="00A41F9F" w:rsidRDefault="00A97051" w:rsidP="00A41F9F">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4111" w:type="dxa"/>
              </w:tcPr>
              <w:p w:rsidR="00A41F9F" w:rsidRDefault="00A97051"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de extrudare Weber</w:t>
                </w:r>
              </w:p>
            </w:tc>
            <w:tc>
              <w:tcPr>
                <w:tcW w:w="709" w:type="dxa"/>
              </w:tcPr>
              <w:p w:rsidR="00A41F9F" w:rsidRDefault="00A97051" w:rsidP="0052730C">
                <w:pPr>
                  <w:jc w:val="both"/>
                  <w:rPr>
                    <w:rFonts w:ascii="Arial" w:eastAsia="Times New Roman" w:hAnsi="Arial" w:cs="Arial"/>
                    <w:sz w:val="24"/>
                    <w:szCs w:val="24"/>
                    <w:lang w:val="ro-RO"/>
                  </w:rPr>
                </w:pPr>
                <w:r>
                  <w:rPr>
                    <w:rFonts w:ascii="Arial" w:eastAsia="Times New Roman" w:hAnsi="Arial" w:cs="Arial"/>
                    <w:sz w:val="24"/>
                    <w:szCs w:val="24"/>
                    <w:lang w:val="ro-RO"/>
                  </w:rPr>
                  <w:t>buc</w:t>
                </w:r>
              </w:p>
            </w:tc>
            <w:tc>
              <w:tcPr>
                <w:tcW w:w="1559" w:type="dxa"/>
              </w:tcPr>
              <w:p w:rsidR="00A41F9F" w:rsidRDefault="00A97051" w:rsidP="00A97051">
                <w:pPr>
                  <w:jc w:val="center"/>
                  <w:rPr>
                    <w:rFonts w:ascii="Arial" w:eastAsia="Times New Roman" w:hAnsi="Arial" w:cs="Arial"/>
                    <w:sz w:val="24"/>
                    <w:szCs w:val="24"/>
                    <w:lang w:val="ro-RO"/>
                  </w:rPr>
                </w:pPr>
                <w:r>
                  <w:rPr>
                    <w:rFonts w:ascii="Arial" w:eastAsia="Times New Roman" w:hAnsi="Arial" w:cs="Arial"/>
                    <w:sz w:val="24"/>
                    <w:szCs w:val="24"/>
                    <w:lang w:val="ro-RO"/>
                  </w:rPr>
                  <w:t>2</w:t>
                </w:r>
              </w:p>
            </w:tc>
            <w:tc>
              <w:tcPr>
                <w:tcW w:w="3168" w:type="dxa"/>
              </w:tcPr>
              <w:p w:rsidR="00A41F9F" w:rsidRDefault="00A41F9F" w:rsidP="0052730C">
                <w:pPr>
                  <w:jc w:val="both"/>
                  <w:rPr>
                    <w:rFonts w:ascii="Arial" w:eastAsia="Times New Roman" w:hAnsi="Arial" w:cs="Arial"/>
                    <w:sz w:val="24"/>
                    <w:szCs w:val="24"/>
                    <w:lang w:val="ro-RO"/>
                  </w:rPr>
                </w:pPr>
              </w:p>
            </w:tc>
          </w:tr>
          <w:tr w:rsidR="00A41F9F" w:rsidTr="00A41F9F">
            <w:tc>
              <w:tcPr>
                <w:tcW w:w="567" w:type="dxa"/>
              </w:tcPr>
              <w:p w:rsidR="00A41F9F" w:rsidRDefault="00A97051" w:rsidP="00A41F9F">
                <w:pPr>
                  <w:jc w:val="center"/>
                  <w:rPr>
                    <w:rFonts w:ascii="Arial" w:eastAsia="Times New Roman" w:hAnsi="Arial" w:cs="Arial"/>
                    <w:sz w:val="24"/>
                    <w:szCs w:val="24"/>
                    <w:lang w:val="ro-RO"/>
                  </w:rPr>
                </w:pPr>
                <w:r>
                  <w:rPr>
                    <w:rFonts w:ascii="Arial" w:eastAsia="Times New Roman" w:hAnsi="Arial" w:cs="Arial"/>
                    <w:sz w:val="24"/>
                    <w:szCs w:val="24"/>
                    <w:lang w:val="ro-RO"/>
                  </w:rPr>
                  <w:t>2.</w:t>
                </w:r>
              </w:p>
            </w:tc>
            <w:tc>
              <w:tcPr>
                <w:tcW w:w="4111" w:type="dxa"/>
              </w:tcPr>
              <w:p w:rsidR="00A41F9F" w:rsidRDefault="00A97051"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profilare pentru țevi</w:t>
                </w:r>
              </w:p>
            </w:tc>
            <w:tc>
              <w:tcPr>
                <w:tcW w:w="709" w:type="dxa"/>
              </w:tcPr>
              <w:p w:rsidR="00A41F9F" w:rsidRDefault="00A97051" w:rsidP="0052730C">
                <w:pPr>
                  <w:jc w:val="both"/>
                  <w:rPr>
                    <w:rFonts w:ascii="Arial" w:eastAsia="Times New Roman" w:hAnsi="Arial" w:cs="Arial"/>
                    <w:sz w:val="24"/>
                    <w:szCs w:val="24"/>
                    <w:lang w:val="ro-RO"/>
                  </w:rPr>
                </w:pPr>
                <w:r w:rsidRPr="00A97051">
                  <w:rPr>
                    <w:rFonts w:ascii="Arial" w:eastAsia="Times New Roman" w:hAnsi="Arial" w:cs="Arial"/>
                    <w:sz w:val="24"/>
                    <w:szCs w:val="24"/>
                    <w:lang w:val="ro-RO"/>
                  </w:rPr>
                  <w:t>buc</w:t>
                </w:r>
              </w:p>
            </w:tc>
            <w:tc>
              <w:tcPr>
                <w:tcW w:w="1559" w:type="dxa"/>
              </w:tcPr>
              <w:p w:rsidR="00A41F9F" w:rsidRDefault="00A97051" w:rsidP="00A97051">
                <w:pPr>
                  <w:jc w:val="center"/>
                  <w:rPr>
                    <w:rFonts w:ascii="Arial" w:eastAsia="Times New Roman" w:hAnsi="Arial" w:cs="Arial"/>
                    <w:sz w:val="24"/>
                    <w:szCs w:val="24"/>
                    <w:lang w:val="ro-RO"/>
                  </w:rPr>
                </w:pPr>
                <w:r>
                  <w:rPr>
                    <w:rFonts w:ascii="Arial" w:eastAsia="Times New Roman" w:hAnsi="Arial" w:cs="Arial"/>
                    <w:sz w:val="24"/>
                    <w:szCs w:val="24"/>
                    <w:lang w:val="ro-RO"/>
                  </w:rPr>
                  <w:t>2</w:t>
                </w:r>
              </w:p>
            </w:tc>
            <w:tc>
              <w:tcPr>
                <w:tcW w:w="3168" w:type="dxa"/>
              </w:tcPr>
              <w:p w:rsidR="00A41F9F" w:rsidRDefault="00A41F9F" w:rsidP="0052730C">
                <w:pPr>
                  <w:jc w:val="both"/>
                  <w:rPr>
                    <w:rFonts w:ascii="Arial" w:eastAsia="Times New Roman" w:hAnsi="Arial" w:cs="Arial"/>
                    <w:sz w:val="24"/>
                    <w:szCs w:val="24"/>
                    <w:lang w:val="ro-RO"/>
                  </w:rPr>
                </w:pPr>
              </w:p>
            </w:tc>
          </w:tr>
          <w:tr w:rsidR="00A41F9F" w:rsidTr="00A41F9F">
            <w:tc>
              <w:tcPr>
                <w:tcW w:w="567" w:type="dxa"/>
              </w:tcPr>
              <w:p w:rsidR="00A41F9F" w:rsidRDefault="00A97051" w:rsidP="00A41F9F">
                <w:pPr>
                  <w:jc w:val="center"/>
                  <w:rPr>
                    <w:rFonts w:ascii="Arial" w:eastAsia="Times New Roman" w:hAnsi="Arial" w:cs="Arial"/>
                    <w:sz w:val="24"/>
                    <w:szCs w:val="24"/>
                    <w:lang w:val="ro-RO"/>
                  </w:rPr>
                </w:pPr>
                <w:r>
                  <w:rPr>
                    <w:rFonts w:ascii="Arial" w:eastAsia="Times New Roman" w:hAnsi="Arial" w:cs="Arial"/>
                    <w:sz w:val="24"/>
                    <w:szCs w:val="24"/>
                    <w:lang w:val="ro-RO"/>
                  </w:rPr>
                  <w:t>3.</w:t>
                </w:r>
              </w:p>
            </w:tc>
            <w:tc>
              <w:tcPr>
                <w:tcW w:w="4111" w:type="dxa"/>
              </w:tcPr>
              <w:p w:rsidR="00A41F9F" w:rsidRDefault="00A97051"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Mașini înfoliere</w:t>
                </w:r>
              </w:p>
            </w:tc>
            <w:tc>
              <w:tcPr>
                <w:tcW w:w="709" w:type="dxa"/>
              </w:tcPr>
              <w:p w:rsidR="00A41F9F" w:rsidRDefault="00A97051" w:rsidP="0052730C">
                <w:pPr>
                  <w:jc w:val="both"/>
                  <w:rPr>
                    <w:rFonts w:ascii="Arial" w:eastAsia="Times New Roman" w:hAnsi="Arial" w:cs="Arial"/>
                    <w:sz w:val="24"/>
                    <w:szCs w:val="24"/>
                    <w:lang w:val="ro-RO"/>
                  </w:rPr>
                </w:pPr>
                <w:r w:rsidRPr="00A97051">
                  <w:rPr>
                    <w:rFonts w:ascii="Arial" w:eastAsia="Times New Roman" w:hAnsi="Arial" w:cs="Arial"/>
                    <w:sz w:val="24"/>
                    <w:szCs w:val="24"/>
                    <w:lang w:val="ro-RO"/>
                  </w:rPr>
                  <w:t>buc</w:t>
                </w:r>
              </w:p>
            </w:tc>
            <w:tc>
              <w:tcPr>
                <w:tcW w:w="1559" w:type="dxa"/>
              </w:tcPr>
              <w:p w:rsidR="00A41F9F" w:rsidRDefault="00A97051" w:rsidP="00A97051">
                <w:pPr>
                  <w:jc w:val="center"/>
                  <w:rPr>
                    <w:rFonts w:ascii="Arial" w:eastAsia="Times New Roman" w:hAnsi="Arial" w:cs="Arial"/>
                    <w:sz w:val="24"/>
                    <w:szCs w:val="24"/>
                    <w:lang w:val="ro-RO"/>
                  </w:rPr>
                </w:pPr>
                <w:r>
                  <w:rPr>
                    <w:rFonts w:ascii="Arial" w:eastAsia="Times New Roman" w:hAnsi="Arial" w:cs="Arial"/>
                    <w:sz w:val="24"/>
                    <w:szCs w:val="24"/>
                    <w:lang w:val="ro-RO"/>
                  </w:rPr>
                  <w:t>3</w:t>
                </w:r>
              </w:p>
            </w:tc>
            <w:tc>
              <w:tcPr>
                <w:tcW w:w="3168" w:type="dxa"/>
              </w:tcPr>
              <w:p w:rsidR="00A41F9F" w:rsidRDefault="00A41F9F" w:rsidP="0052730C">
                <w:pPr>
                  <w:jc w:val="both"/>
                  <w:rPr>
                    <w:rFonts w:ascii="Arial" w:eastAsia="Times New Roman" w:hAnsi="Arial" w:cs="Arial"/>
                    <w:sz w:val="24"/>
                    <w:szCs w:val="24"/>
                    <w:lang w:val="ro-RO"/>
                  </w:rPr>
                </w:pPr>
              </w:p>
            </w:tc>
          </w:tr>
          <w:tr w:rsidR="00A41F9F" w:rsidTr="00A41F9F">
            <w:tc>
              <w:tcPr>
                <w:tcW w:w="567" w:type="dxa"/>
              </w:tcPr>
              <w:p w:rsidR="00A41F9F" w:rsidRDefault="00A97051" w:rsidP="00A41F9F">
                <w:pPr>
                  <w:jc w:val="center"/>
                  <w:rPr>
                    <w:rFonts w:ascii="Arial" w:eastAsia="Times New Roman" w:hAnsi="Arial" w:cs="Arial"/>
                    <w:sz w:val="24"/>
                    <w:szCs w:val="24"/>
                    <w:lang w:val="ro-RO"/>
                  </w:rPr>
                </w:pPr>
                <w:r>
                  <w:rPr>
                    <w:rFonts w:ascii="Arial" w:eastAsia="Times New Roman" w:hAnsi="Arial" w:cs="Arial"/>
                    <w:sz w:val="24"/>
                    <w:szCs w:val="24"/>
                    <w:lang w:val="ro-RO"/>
                  </w:rPr>
                  <w:t>4.</w:t>
                </w:r>
              </w:p>
            </w:tc>
            <w:tc>
              <w:tcPr>
                <w:tcW w:w="4111" w:type="dxa"/>
              </w:tcPr>
              <w:p w:rsidR="00A41F9F" w:rsidRDefault="00A97051"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sudare tip laser pentru țevi</w:t>
                </w:r>
              </w:p>
            </w:tc>
            <w:tc>
              <w:tcPr>
                <w:tcW w:w="709" w:type="dxa"/>
              </w:tcPr>
              <w:p w:rsidR="00A41F9F" w:rsidRDefault="00A97051" w:rsidP="0052730C">
                <w:pPr>
                  <w:jc w:val="both"/>
                  <w:rPr>
                    <w:rFonts w:ascii="Arial" w:eastAsia="Times New Roman" w:hAnsi="Arial" w:cs="Arial"/>
                    <w:sz w:val="24"/>
                    <w:szCs w:val="24"/>
                    <w:lang w:val="ro-RO"/>
                  </w:rPr>
                </w:pPr>
                <w:r w:rsidRPr="00A97051">
                  <w:rPr>
                    <w:rFonts w:ascii="Arial" w:eastAsia="Times New Roman" w:hAnsi="Arial" w:cs="Arial"/>
                    <w:sz w:val="24"/>
                    <w:szCs w:val="24"/>
                    <w:lang w:val="ro-RO"/>
                  </w:rPr>
                  <w:t>buc</w:t>
                </w:r>
              </w:p>
            </w:tc>
            <w:tc>
              <w:tcPr>
                <w:tcW w:w="1559" w:type="dxa"/>
              </w:tcPr>
              <w:p w:rsidR="00A41F9F" w:rsidRDefault="00A97051" w:rsidP="00A97051">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A41F9F" w:rsidRDefault="00A41F9F" w:rsidP="0052730C">
                <w:pPr>
                  <w:jc w:val="both"/>
                  <w:rPr>
                    <w:rFonts w:ascii="Arial" w:eastAsia="Times New Roman" w:hAnsi="Arial" w:cs="Arial"/>
                    <w:sz w:val="24"/>
                    <w:szCs w:val="24"/>
                    <w:lang w:val="ro-RO"/>
                  </w:rPr>
                </w:pPr>
              </w:p>
            </w:tc>
          </w:tr>
          <w:tr w:rsidR="00A97051" w:rsidTr="0019483D">
            <w:tc>
              <w:tcPr>
                <w:tcW w:w="10114" w:type="dxa"/>
                <w:gridSpan w:val="5"/>
              </w:tcPr>
              <w:p w:rsidR="00A97051" w:rsidRDefault="00A97051" w:rsidP="00BB7F34">
                <w:pPr>
                  <w:jc w:val="both"/>
                  <w:rPr>
                    <w:rFonts w:ascii="Arial" w:eastAsia="Times New Roman" w:hAnsi="Arial" w:cs="Arial"/>
                    <w:sz w:val="24"/>
                    <w:szCs w:val="24"/>
                    <w:lang w:val="ro-RO"/>
                  </w:rPr>
                </w:pPr>
                <w:r>
                  <w:rPr>
                    <w:rFonts w:ascii="Arial" w:eastAsia="Times New Roman" w:hAnsi="Arial" w:cs="Arial"/>
                    <w:sz w:val="24"/>
                    <w:szCs w:val="24"/>
                    <w:lang w:val="ro-RO"/>
                  </w:rPr>
                  <w:t>Atelier mecanic – C6</w:t>
                </w:r>
              </w:p>
            </w:tc>
          </w:tr>
          <w:tr w:rsidR="00A41F9F" w:rsidTr="00A41F9F">
            <w:tc>
              <w:tcPr>
                <w:tcW w:w="567" w:type="dxa"/>
              </w:tcPr>
              <w:p w:rsidR="00A41F9F" w:rsidRDefault="00A97051" w:rsidP="00A41F9F">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4111" w:type="dxa"/>
              </w:tcPr>
              <w:p w:rsidR="00A41F9F" w:rsidRDefault="00A97051"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de frezat</w:t>
                </w:r>
              </w:p>
            </w:tc>
            <w:tc>
              <w:tcPr>
                <w:tcW w:w="709" w:type="dxa"/>
              </w:tcPr>
              <w:p w:rsidR="00A41F9F" w:rsidRDefault="00A97051" w:rsidP="0052730C">
                <w:pPr>
                  <w:jc w:val="both"/>
                  <w:rPr>
                    <w:rFonts w:ascii="Arial" w:eastAsia="Times New Roman" w:hAnsi="Arial" w:cs="Arial"/>
                    <w:sz w:val="24"/>
                    <w:szCs w:val="24"/>
                    <w:lang w:val="ro-RO"/>
                  </w:rPr>
                </w:pPr>
                <w:r w:rsidRPr="00A97051">
                  <w:rPr>
                    <w:rFonts w:ascii="Arial" w:eastAsia="Times New Roman" w:hAnsi="Arial" w:cs="Arial"/>
                    <w:sz w:val="24"/>
                    <w:szCs w:val="24"/>
                    <w:lang w:val="ro-RO"/>
                  </w:rPr>
                  <w:t>buc</w:t>
                </w:r>
              </w:p>
            </w:tc>
            <w:tc>
              <w:tcPr>
                <w:tcW w:w="1559" w:type="dxa"/>
              </w:tcPr>
              <w:p w:rsidR="00A41F9F" w:rsidRDefault="00A97051" w:rsidP="00A97051">
                <w:pPr>
                  <w:jc w:val="center"/>
                  <w:rPr>
                    <w:rFonts w:ascii="Arial" w:eastAsia="Times New Roman" w:hAnsi="Arial" w:cs="Arial"/>
                    <w:sz w:val="24"/>
                    <w:szCs w:val="24"/>
                    <w:lang w:val="ro-RO"/>
                  </w:rPr>
                </w:pPr>
                <w:r>
                  <w:rPr>
                    <w:rFonts w:ascii="Arial" w:eastAsia="Times New Roman" w:hAnsi="Arial" w:cs="Arial"/>
                    <w:sz w:val="24"/>
                    <w:szCs w:val="24"/>
                    <w:lang w:val="ro-RO"/>
                  </w:rPr>
                  <w:t>2</w:t>
                </w:r>
              </w:p>
            </w:tc>
            <w:tc>
              <w:tcPr>
                <w:tcW w:w="3168" w:type="dxa"/>
              </w:tcPr>
              <w:p w:rsidR="00A41F9F" w:rsidRDefault="00A41F9F" w:rsidP="0052730C">
                <w:pPr>
                  <w:jc w:val="both"/>
                  <w:rPr>
                    <w:rFonts w:ascii="Arial" w:eastAsia="Times New Roman" w:hAnsi="Arial" w:cs="Arial"/>
                    <w:sz w:val="24"/>
                    <w:szCs w:val="24"/>
                    <w:lang w:val="ro-RO"/>
                  </w:rPr>
                </w:pPr>
              </w:p>
            </w:tc>
          </w:tr>
          <w:tr w:rsidR="00A41F9F" w:rsidTr="00A41F9F">
            <w:tc>
              <w:tcPr>
                <w:tcW w:w="567" w:type="dxa"/>
              </w:tcPr>
              <w:p w:rsidR="00A41F9F" w:rsidRDefault="00A97051" w:rsidP="00A41F9F">
                <w:pPr>
                  <w:jc w:val="center"/>
                  <w:rPr>
                    <w:rFonts w:ascii="Arial" w:eastAsia="Times New Roman" w:hAnsi="Arial" w:cs="Arial"/>
                    <w:sz w:val="24"/>
                    <w:szCs w:val="24"/>
                    <w:lang w:val="ro-RO"/>
                  </w:rPr>
                </w:pPr>
                <w:r>
                  <w:rPr>
                    <w:rFonts w:ascii="Arial" w:eastAsia="Times New Roman" w:hAnsi="Arial" w:cs="Arial"/>
                    <w:sz w:val="24"/>
                    <w:szCs w:val="24"/>
                    <w:lang w:val="ro-RO"/>
                  </w:rPr>
                  <w:t>2.</w:t>
                </w:r>
              </w:p>
            </w:tc>
            <w:tc>
              <w:tcPr>
                <w:tcW w:w="4111" w:type="dxa"/>
              </w:tcPr>
              <w:p w:rsidR="00A41F9F" w:rsidRDefault="00A97051"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de găurit manuală</w:t>
                </w:r>
              </w:p>
            </w:tc>
            <w:tc>
              <w:tcPr>
                <w:tcW w:w="709" w:type="dxa"/>
              </w:tcPr>
              <w:p w:rsidR="00A41F9F" w:rsidRDefault="00A97051" w:rsidP="0052730C">
                <w:pPr>
                  <w:jc w:val="both"/>
                  <w:rPr>
                    <w:rFonts w:ascii="Arial" w:eastAsia="Times New Roman" w:hAnsi="Arial" w:cs="Arial"/>
                    <w:sz w:val="24"/>
                    <w:szCs w:val="24"/>
                    <w:lang w:val="ro-RO"/>
                  </w:rPr>
                </w:pPr>
                <w:r w:rsidRPr="00A97051">
                  <w:rPr>
                    <w:rFonts w:ascii="Arial" w:eastAsia="Times New Roman" w:hAnsi="Arial" w:cs="Arial"/>
                    <w:sz w:val="24"/>
                    <w:szCs w:val="24"/>
                    <w:lang w:val="ro-RO"/>
                  </w:rPr>
                  <w:t>buc</w:t>
                </w:r>
              </w:p>
            </w:tc>
            <w:tc>
              <w:tcPr>
                <w:tcW w:w="1559" w:type="dxa"/>
              </w:tcPr>
              <w:p w:rsidR="00A41F9F" w:rsidRDefault="00A97051" w:rsidP="00A97051">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A41F9F" w:rsidRDefault="00A41F9F" w:rsidP="0052730C">
                <w:pPr>
                  <w:jc w:val="both"/>
                  <w:rPr>
                    <w:rFonts w:ascii="Arial" w:eastAsia="Times New Roman" w:hAnsi="Arial" w:cs="Arial"/>
                    <w:sz w:val="24"/>
                    <w:szCs w:val="24"/>
                    <w:lang w:val="ro-RO"/>
                  </w:rPr>
                </w:pPr>
              </w:p>
            </w:tc>
          </w:tr>
          <w:tr w:rsidR="00A97051" w:rsidTr="00A41F9F">
            <w:tc>
              <w:tcPr>
                <w:tcW w:w="567" w:type="dxa"/>
              </w:tcPr>
              <w:p w:rsidR="00A97051" w:rsidRDefault="00A97051" w:rsidP="00A41F9F">
                <w:pPr>
                  <w:jc w:val="center"/>
                  <w:rPr>
                    <w:rFonts w:ascii="Arial" w:eastAsia="Times New Roman" w:hAnsi="Arial" w:cs="Arial"/>
                    <w:sz w:val="24"/>
                    <w:szCs w:val="24"/>
                    <w:lang w:val="ro-RO"/>
                  </w:rPr>
                </w:pPr>
                <w:r>
                  <w:rPr>
                    <w:rFonts w:ascii="Arial" w:eastAsia="Times New Roman" w:hAnsi="Arial" w:cs="Arial"/>
                    <w:sz w:val="24"/>
                    <w:szCs w:val="24"/>
                    <w:lang w:val="ro-RO"/>
                  </w:rPr>
                  <w:t>3.</w:t>
                </w:r>
              </w:p>
            </w:tc>
            <w:tc>
              <w:tcPr>
                <w:tcW w:w="4111" w:type="dxa"/>
              </w:tcPr>
              <w:p w:rsidR="00A97051" w:rsidRDefault="00A97051" w:rsidP="0052730C">
                <w:pPr>
                  <w:jc w:val="both"/>
                  <w:rPr>
                    <w:rFonts w:ascii="Arial" w:eastAsia="Times New Roman" w:hAnsi="Arial" w:cs="Arial"/>
                    <w:sz w:val="24"/>
                    <w:szCs w:val="24"/>
                    <w:lang w:val="ro-RO"/>
                  </w:rPr>
                </w:pPr>
                <w:r>
                  <w:rPr>
                    <w:rFonts w:ascii="Arial" w:eastAsia="Times New Roman" w:hAnsi="Arial" w:cs="Arial"/>
                    <w:sz w:val="24"/>
                    <w:szCs w:val="24"/>
                    <w:lang w:val="ro-RO"/>
                  </w:rPr>
                  <w:t>Ferăstrău circular manual</w:t>
                </w:r>
              </w:p>
            </w:tc>
            <w:tc>
              <w:tcPr>
                <w:tcW w:w="709" w:type="dxa"/>
              </w:tcPr>
              <w:p w:rsidR="00A97051" w:rsidRDefault="00A97051" w:rsidP="0052730C">
                <w:pPr>
                  <w:jc w:val="both"/>
                  <w:rPr>
                    <w:rFonts w:ascii="Arial" w:eastAsia="Times New Roman" w:hAnsi="Arial" w:cs="Arial"/>
                    <w:sz w:val="24"/>
                    <w:szCs w:val="24"/>
                    <w:lang w:val="ro-RO"/>
                  </w:rPr>
                </w:pPr>
                <w:r w:rsidRPr="00A97051">
                  <w:rPr>
                    <w:rFonts w:ascii="Arial" w:eastAsia="Times New Roman" w:hAnsi="Arial" w:cs="Arial"/>
                    <w:sz w:val="24"/>
                    <w:szCs w:val="24"/>
                    <w:lang w:val="ro-RO"/>
                  </w:rPr>
                  <w:t>buc</w:t>
                </w:r>
              </w:p>
            </w:tc>
            <w:tc>
              <w:tcPr>
                <w:tcW w:w="1559" w:type="dxa"/>
              </w:tcPr>
              <w:p w:rsidR="00A97051" w:rsidRDefault="00A97051" w:rsidP="00A97051">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A97051" w:rsidRDefault="00A97051" w:rsidP="0052730C">
                <w:pPr>
                  <w:jc w:val="both"/>
                  <w:rPr>
                    <w:rFonts w:ascii="Arial" w:eastAsia="Times New Roman" w:hAnsi="Arial" w:cs="Arial"/>
                    <w:sz w:val="24"/>
                    <w:szCs w:val="24"/>
                    <w:lang w:val="ro-RO"/>
                  </w:rPr>
                </w:pPr>
              </w:p>
            </w:tc>
          </w:tr>
          <w:tr w:rsidR="00A97051" w:rsidTr="00A41F9F">
            <w:tc>
              <w:tcPr>
                <w:tcW w:w="567" w:type="dxa"/>
              </w:tcPr>
              <w:p w:rsidR="00A97051" w:rsidRDefault="00A97051" w:rsidP="00A41F9F">
                <w:pPr>
                  <w:jc w:val="center"/>
                  <w:rPr>
                    <w:rFonts w:ascii="Arial" w:eastAsia="Times New Roman" w:hAnsi="Arial" w:cs="Arial"/>
                    <w:sz w:val="24"/>
                    <w:szCs w:val="24"/>
                    <w:lang w:val="ro-RO"/>
                  </w:rPr>
                </w:pPr>
                <w:r>
                  <w:rPr>
                    <w:rFonts w:ascii="Arial" w:eastAsia="Times New Roman" w:hAnsi="Arial" w:cs="Arial"/>
                    <w:sz w:val="24"/>
                    <w:szCs w:val="24"/>
                    <w:lang w:val="ro-RO"/>
                  </w:rPr>
                  <w:t>4.</w:t>
                </w:r>
              </w:p>
            </w:tc>
            <w:tc>
              <w:tcPr>
                <w:tcW w:w="4111" w:type="dxa"/>
              </w:tcPr>
              <w:p w:rsidR="00A97051" w:rsidRDefault="00A97051" w:rsidP="0052730C">
                <w:pPr>
                  <w:jc w:val="both"/>
                  <w:rPr>
                    <w:rFonts w:ascii="Arial" w:eastAsia="Times New Roman" w:hAnsi="Arial" w:cs="Arial"/>
                    <w:sz w:val="24"/>
                    <w:szCs w:val="24"/>
                    <w:lang w:val="ro-RO"/>
                  </w:rPr>
                </w:pPr>
                <w:r>
                  <w:rPr>
                    <w:rFonts w:ascii="Arial" w:eastAsia="Times New Roman" w:hAnsi="Arial" w:cs="Arial"/>
                    <w:sz w:val="24"/>
                    <w:szCs w:val="24"/>
                    <w:lang w:val="ro-RO"/>
                  </w:rPr>
                  <w:t>Ferăstrău pendular</w:t>
                </w:r>
              </w:p>
            </w:tc>
            <w:tc>
              <w:tcPr>
                <w:tcW w:w="709" w:type="dxa"/>
              </w:tcPr>
              <w:p w:rsidR="00A97051" w:rsidRDefault="00A97051" w:rsidP="0052730C">
                <w:pPr>
                  <w:jc w:val="both"/>
                  <w:rPr>
                    <w:rFonts w:ascii="Arial" w:eastAsia="Times New Roman" w:hAnsi="Arial" w:cs="Arial"/>
                    <w:sz w:val="24"/>
                    <w:szCs w:val="24"/>
                    <w:lang w:val="ro-RO"/>
                  </w:rPr>
                </w:pPr>
                <w:r w:rsidRPr="00A97051">
                  <w:rPr>
                    <w:rFonts w:ascii="Arial" w:eastAsia="Times New Roman" w:hAnsi="Arial" w:cs="Arial"/>
                    <w:sz w:val="24"/>
                    <w:szCs w:val="24"/>
                    <w:lang w:val="ro-RO"/>
                  </w:rPr>
                  <w:t>buc</w:t>
                </w:r>
              </w:p>
            </w:tc>
            <w:tc>
              <w:tcPr>
                <w:tcW w:w="1559" w:type="dxa"/>
              </w:tcPr>
              <w:p w:rsidR="00A97051" w:rsidRDefault="00A97051" w:rsidP="00A97051">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A97051" w:rsidRDefault="00A97051" w:rsidP="0052730C">
                <w:pPr>
                  <w:jc w:val="both"/>
                  <w:rPr>
                    <w:rFonts w:ascii="Arial" w:eastAsia="Times New Roman" w:hAnsi="Arial" w:cs="Arial"/>
                    <w:sz w:val="24"/>
                    <w:szCs w:val="24"/>
                    <w:lang w:val="ro-RO"/>
                  </w:rPr>
                </w:pPr>
              </w:p>
            </w:tc>
          </w:tr>
          <w:tr w:rsidR="001942A4" w:rsidTr="0019483D">
            <w:tc>
              <w:tcPr>
                <w:tcW w:w="10114" w:type="dxa"/>
                <w:gridSpan w:val="5"/>
              </w:tcPr>
              <w:p w:rsidR="001942A4" w:rsidRDefault="001942A4" w:rsidP="00BB7F34">
                <w:pPr>
                  <w:jc w:val="both"/>
                  <w:rPr>
                    <w:rFonts w:ascii="Arial" w:eastAsia="Times New Roman" w:hAnsi="Arial" w:cs="Arial"/>
                    <w:sz w:val="24"/>
                    <w:szCs w:val="24"/>
                    <w:lang w:val="ro-RO"/>
                  </w:rPr>
                </w:pPr>
                <w:r>
                  <w:rPr>
                    <w:rFonts w:ascii="Arial" w:eastAsia="Times New Roman" w:hAnsi="Arial" w:cs="Arial"/>
                    <w:sz w:val="24"/>
                    <w:szCs w:val="24"/>
                    <w:lang w:val="ro-RO"/>
                  </w:rPr>
                  <w:t>Hală producție materiale plastice – C6</w:t>
                </w:r>
              </w:p>
            </w:tc>
          </w:tr>
          <w:tr w:rsidR="00A97051" w:rsidTr="00A41F9F">
            <w:tc>
              <w:tcPr>
                <w:tcW w:w="567" w:type="dxa"/>
              </w:tcPr>
              <w:p w:rsidR="00A97051" w:rsidRDefault="001942A4" w:rsidP="00A41F9F">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4111" w:type="dxa"/>
              </w:tcPr>
              <w:p w:rsidR="00A97051" w:rsidRDefault="00E362F1"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de extrudare Weber</w:t>
                </w:r>
              </w:p>
            </w:tc>
            <w:tc>
              <w:tcPr>
                <w:tcW w:w="709" w:type="dxa"/>
              </w:tcPr>
              <w:p w:rsidR="00A97051" w:rsidRDefault="001942A4" w:rsidP="0052730C">
                <w:pPr>
                  <w:jc w:val="both"/>
                  <w:rPr>
                    <w:rFonts w:ascii="Arial" w:eastAsia="Times New Roman" w:hAnsi="Arial" w:cs="Arial"/>
                    <w:sz w:val="24"/>
                    <w:szCs w:val="24"/>
                    <w:lang w:val="ro-RO"/>
                  </w:rPr>
                </w:pPr>
                <w:r w:rsidRPr="001942A4">
                  <w:rPr>
                    <w:rFonts w:ascii="Arial" w:eastAsia="Times New Roman" w:hAnsi="Arial" w:cs="Arial"/>
                    <w:sz w:val="24"/>
                    <w:szCs w:val="24"/>
                    <w:lang w:val="ro-RO"/>
                  </w:rPr>
                  <w:t>buc</w:t>
                </w:r>
              </w:p>
            </w:tc>
            <w:tc>
              <w:tcPr>
                <w:tcW w:w="1559" w:type="dxa"/>
              </w:tcPr>
              <w:p w:rsidR="00A97051" w:rsidRDefault="001942A4" w:rsidP="001942A4">
                <w:pPr>
                  <w:jc w:val="center"/>
                  <w:rPr>
                    <w:rFonts w:ascii="Arial" w:eastAsia="Times New Roman" w:hAnsi="Arial" w:cs="Arial"/>
                    <w:sz w:val="24"/>
                    <w:szCs w:val="24"/>
                    <w:lang w:val="ro-RO"/>
                  </w:rPr>
                </w:pPr>
                <w:r>
                  <w:rPr>
                    <w:rFonts w:ascii="Arial" w:eastAsia="Times New Roman" w:hAnsi="Arial" w:cs="Arial"/>
                    <w:sz w:val="24"/>
                    <w:szCs w:val="24"/>
                    <w:lang w:val="ro-RO"/>
                  </w:rPr>
                  <w:t>2</w:t>
                </w:r>
              </w:p>
            </w:tc>
            <w:tc>
              <w:tcPr>
                <w:tcW w:w="3168" w:type="dxa"/>
              </w:tcPr>
              <w:p w:rsidR="00A97051" w:rsidRDefault="00A97051" w:rsidP="0052730C">
                <w:pPr>
                  <w:jc w:val="both"/>
                  <w:rPr>
                    <w:rFonts w:ascii="Arial" w:eastAsia="Times New Roman" w:hAnsi="Arial" w:cs="Arial"/>
                    <w:sz w:val="24"/>
                    <w:szCs w:val="24"/>
                    <w:lang w:val="ro-RO"/>
                  </w:rPr>
                </w:pPr>
              </w:p>
            </w:tc>
          </w:tr>
          <w:tr w:rsidR="00A97051" w:rsidTr="00A41F9F">
            <w:tc>
              <w:tcPr>
                <w:tcW w:w="567" w:type="dxa"/>
              </w:tcPr>
              <w:p w:rsidR="00A97051" w:rsidRDefault="001942A4" w:rsidP="00A41F9F">
                <w:pPr>
                  <w:jc w:val="center"/>
                  <w:rPr>
                    <w:rFonts w:ascii="Arial" w:eastAsia="Times New Roman" w:hAnsi="Arial" w:cs="Arial"/>
                    <w:sz w:val="24"/>
                    <w:szCs w:val="24"/>
                    <w:lang w:val="ro-RO"/>
                  </w:rPr>
                </w:pPr>
                <w:r>
                  <w:rPr>
                    <w:rFonts w:ascii="Arial" w:eastAsia="Times New Roman" w:hAnsi="Arial" w:cs="Arial"/>
                    <w:sz w:val="24"/>
                    <w:szCs w:val="24"/>
                    <w:lang w:val="ro-RO"/>
                  </w:rPr>
                  <w:lastRenderedPageBreak/>
                  <w:t>2.</w:t>
                </w:r>
              </w:p>
            </w:tc>
            <w:tc>
              <w:tcPr>
                <w:tcW w:w="4111" w:type="dxa"/>
              </w:tcPr>
              <w:p w:rsidR="00A97051" w:rsidRDefault="00E362F1" w:rsidP="0052730C">
                <w:pPr>
                  <w:jc w:val="both"/>
                  <w:rPr>
                    <w:rFonts w:ascii="Arial" w:eastAsia="Times New Roman" w:hAnsi="Arial" w:cs="Arial"/>
                    <w:sz w:val="24"/>
                    <w:szCs w:val="24"/>
                    <w:lang w:val="ro-RO"/>
                  </w:rPr>
                </w:pPr>
                <w:r>
                  <w:rPr>
                    <w:rFonts w:ascii="Arial" w:eastAsia="Times New Roman" w:hAnsi="Arial" w:cs="Arial"/>
                    <w:sz w:val="24"/>
                    <w:szCs w:val="24"/>
                    <w:lang w:val="ro-RO"/>
                  </w:rPr>
                  <w:t>Linii de extrudare polipropilenă</w:t>
                </w:r>
              </w:p>
            </w:tc>
            <w:tc>
              <w:tcPr>
                <w:tcW w:w="709" w:type="dxa"/>
              </w:tcPr>
              <w:p w:rsidR="00A97051" w:rsidRDefault="001942A4" w:rsidP="0052730C">
                <w:pPr>
                  <w:jc w:val="both"/>
                  <w:rPr>
                    <w:rFonts w:ascii="Arial" w:eastAsia="Times New Roman" w:hAnsi="Arial" w:cs="Arial"/>
                    <w:sz w:val="24"/>
                    <w:szCs w:val="24"/>
                    <w:lang w:val="ro-RO"/>
                  </w:rPr>
                </w:pPr>
                <w:r w:rsidRPr="001942A4">
                  <w:rPr>
                    <w:rFonts w:ascii="Arial" w:eastAsia="Times New Roman" w:hAnsi="Arial" w:cs="Arial"/>
                    <w:sz w:val="24"/>
                    <w:szCs w:val="24"/>
                    <w:lang w:val="ro-RO"/>
                  </w:rPr>
                  <w:t>buc</w:t>
                </w:r>
              </w:p>
            </w:tc>
            <w:tc>
              <w:tcPr>
                <w:tcW w:w="1559" w:type="dxa"/>
              </w:tcPr>
              <w:p w:rsidR="00A97051" w:rsidRDefault="001942A4" w:rsidP="001942A4">
                <w:pPr>
                  <w:jc w:val="center"/>
                  <w:rPr>
                    <w:rFonts w:ascii="Arial" w:eastAsia="Times New Roman" w:hAnsi="Arial" w:cs="Arial"/>
                    <w:sz w:val="24"/>
                    <w:szCs w:val="24"/>
                    <w:lang w:val="ro-RO"/>
                  </w:rPr>
                </w:pPr>
                <w:r>
                  <w:rPr>
                    <w:rFonts w:ascii="Arial" w:eastAsia="Times New Roman" w:hAnsi="Arial" w:cs="Arial"/>
                    <w:sz w:val="24"/>
                    <w:szCs w:val="24"/>
                    <w:lang w:val="ro-RO"/>
                  </w:rPr>
                  <w:t>2</w:t>
                </w:r>
              </w:p>
            </w:tc>
            <w:tc>
              <w:tcPr>
                <w:tcW w:w="3168" w:type="dxa"/>
              </w:tcPr>
              <w:p w:rsidR="00A97051" w:rsidRDefault="00A97051" w:rsidP="0052730C">
                <w:pPr>
                  <w:jc w:val="both"/>
                  <w:rPr>
                    <w:rFonts w:ascii="Arial" w:eastAsia="Times New Roman" w:hAnsi="Arial" w:cs="Arial"/>
                    <w:sz w:val="24"/>
                    <w:szCs w:val="24"/>
                    <w:lang w:val="ro-RO"/>
                  </w:rPr>
                </w:pPr>
              </w:p>
            </w:tc>
          </w:tr>
          <w:tr w:rsidR="00A97051" w:rsidTr="00A41F9F">
            <w:tc>
              <w:tcPr>
                <w:tcW w:w="567" w:type="dxa"/>
              </w:tcPr>
              <w:p w:rsidR="00A97051" w:rsidRDefault="001942A4" w:rsidP="00A41F9F">
                <w:pPr>
                  <w:jc w:val="center"/>
                  <w:rPr>
                    <w:rFonts w:ascii="Arial" w:eastAsia="Times New Roman" w:hAnsi="Arial" w:cs="Arial"/>
                    <w:sz w:val="24"/>
                    <w:szCs w:val="24"/>
                    <w:lang w:val="ro-RO"/>
                  </w:rPr>
                </w:pPr>
                <w:r>
                  <w:rPr>
                    <w:rFonts w:ascii="Arial" w:eastAsia="Times New Roman" w:hAnsi="Arial" w:cs="Arial"/>
                    <w:sz w:val="24"/>
                    <w:szCs w:val="24"/>
                    <w:lang w:val="ro-RO"/>
                  </w:rPr>
                  <w:t>3.</w:t>
                </w:r>
              </w:p>
            </w:tc>
            <w:tc>
              <w:tcPr>
                <w:tcW w:w="4111" w:type="dxa"/>
              </w:tcPr>
              <w:p w:rsidR="00A97051" w:rsidRDefault="002D2638"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Mașini de injecție</w:t>
                </w:r>
              </w:p>
            </w:tc>
            <w:tc>
              <w:tcPr>
                <w:tcW w:w="709" w:type="dxa"/>
              </w:tcPr>
              <w:p w:rsidR="00A97051" w:rsidRDefault="001942A4" w:rsidP="0052730C">
                <w:pPr>
                  <w:jc w:val="both"/>
                  <w:rPr>
                    <w:rFonts w:ascii="Arial" w:eastAsia="Times New Roman" w:hAnsi="Arial" w:cs="Arial"/>
                    <w:sz w:val="24"/>
                    <w:szCs w:val="24"/>
                    <w:lang w:val="ro-RO"/>
                  </w:rPr>
                </w:pPr>
                <w:r w:rsidRPr="001942A4">
                  <w:rPr>
                    <w:rFonts w:ascii="Arial" w:eastAsia="Times New Roman" w:hAnsi="Arial" w:cs="Arial"/>
                    <w:sz w:val="24"/>
                    <w:szCs w:val="24"/>
                    <w:lang w:val="ro-RO"/>
                  </w:rPr>
                  <w:t>buc</w:t>
                </w:r>
              </w:p>
            </w:tc>
            <w:tc>
              <w:tcPr>
                <w:tcW w:w="1559" w:type="dxa"/>
              </w:tcPr>
              <w:p w:rsidR="00A97051" w:rsidRDefault="001942A4" w:rsidP="001942A4">
                <w:pPr>
                  <w:jc w:val="center"/>
                  <w:rPr>
                    <w:rFonts w:ascii="Arial" w:eastAsia="Times New Roman" w:hAnsi="Arial" w:cs="Arial"/>
                    <w:sz w:val="24"/>
                    <w:szCs w:val="24"/>
                    <w:lang w:val="ro-RO"/>
                  </w:rPr>
                </w:pPr>
                <w:r>
                  <w:rPr>
                    <w:rFonts w:ascii="Arial" w:eastAsia="Times New Roman" w:hAnsi="Arial" w:cs="Arial"/>
                    <w:sz w:val="24"/>
                    <w:szCs w:val="24"/>
                    <w:lang w:val="ro-RO"/>
                  </w:rPr>
                  <w:t>5</w:t>
                </w:r>
              </w:p>
            </w:tc>
            <w:tc>
              <w:tcPr>
                <w:tcW w:w="3168" w:type="dxa"/>
              </w:tcPr>
              <w:p w:rsidR="00A97051" w:rsidRDefault="00A97051" w:rsidP="0052730C">
                <w:pPr>
                  <w:jc w:val="both"/>
                  <w:rPr>
                    <w:rFonts w:ascii="Arial" w:eastAsia="Times New Roman" w:hAnsi="Arial" w:cs="Arial"/>
                    <w:sz w:val="24"/>
                    <w:szCs w:val="24"/>
                    <w:lang w:val="ro-RO"/>
                  </w:rPr>
                </w:pPr>
              </w:p>
            </w:tc>
          </w:tr>
          <w:tr w:rsidR="00A97051" w:rsidTr="00A41F9F">
            <w:tc>
              <w:tcPr>
                <w:tcW w:w="567" w:type="dxa"/>
              </w:tcPr>
              <w:p w:rsidR="00A97051" w:rsidRDefault="001942A4" w:rsidP="00A41F9F">
                <w:pPr>
                  <w:jc w:val="center"/>
                  <w:rPr>
                    <w:rFonts w:ascii="Arial" w:eastAsia="Times New Roman" w:hAnsi="Arial" w:cs="Arial"/>
                    <w:sz w:val="24"/>
                    <w:szCs w:val="24"/>
                    <w:lang w:val="ro-RO"/>
                  </w:rPr>
                </w:pPr>
                <w:r>
                  <w:rPr>
                    <w:rFonts w:ascii="Arial" w:eastAsia="Times New Roman" w:hAnsi="Arial" w:cs="Arial"/>
                    <w:sz w:val="24"/>
                    <w:szCs w:val="24"/>
                    <w:lang w:val="ro-RO"/>
                  </w:rPr>
                  <w:t>4.</w:t>
                </w:r>
              </w:p>
            </w:tc>
            <w:tc>
              <w:tcPr>
                <w:tcW w:w="4111" w:type="dxa"/>
              </w:tcPr>
              <w:p w:rsidR="00A97051" w:rsidRDefault="002D2638" w:rsidP="0052730C">
                <w:pPr>
                  <w:jc w:val="both"/>
                  <w:rPr>
                    <w:rFonts w:ascii="Arial" w:eastAsia="Times New Roman" w:hAnsi="Arial" w:cs="Arial"/>
                    <w:sz w:val="24"/>
                    <w:szCs w:val="24"/>
                    <w:lang w:val="ro-RO"/>
                  </w:rPr>
                </w:pPr>
                <w:r>
                  <w:rPr>
                    <w:rFonts w:ascii="Arial" w:eastAsia="Times New Roman" w:hAnsi="Arial" w:cs="Arial"/>
                    <w:sz w:val="24"/>
                    <w:szCs w:val="24"/>
                    <w:lang w:val="ro-RO"/>
                  </w:rPr>
                  <w:t>Linii de extrudare PVC</w:t>
                </w:r>
              </w:p>
            </w:tc>
            <w:tc>
              <w:tcPr>
                <w:tcW w:w="709" w:type="dxa"/>
              </w:tcPr>
              <w:p w:rsidR="00A97051" w:rsidRDefault="001942A4" w:rsidP="0052730C">
                <w:pPr>
                  <w:jc w:val="both"/>
                  <w:rPr>
                    <w:rFonts w:ascii="Arial" w:eastAsia="Times New Roman" w:hAnsi="Arial" w:cs="Arial"/>
                    <w:sz w:val="24"/>
                    <w:szCs w:val="24"/>
                    <w:lang w:val="ro-RO"/>
                  </w:rPr>
                </w:pPr>
                <w:r w:rsidRPr="001942A4">
                  <w:rPr>
                    <w:rFonts w:ascii="Arial" w:eastAsia="Times New Roman" w:hAnsi="Arial" w:cs="Arial"/>
                    <w:sz w:val="24"/>
                    <w:szCs w:val="24"/>
                    <w:lang w:val="ro-RO"/>
                  </w:rPr>
                  <w:t>buc</w:t>
                </w:r>
              </w:p>
            </w:tc>
            <w:tc>
              <w:tcPr>
                <w:tcW w:w="1559" w:type="dxa"/>
              </w:tcPr>
              <w:p w:rsidR="00A97051" w:rsidRDefault="001942A4" w:rsidP="001942A4">
                <w:pPr>
                  <w:jc w:val="center"/>
                  <w:rPr>
                    <w:rFonts w:ascii="Arial" w:eastAsia="Times New Roman" w:hAnsi="Arial" w:cs="Arial"/>
                    <w:sz w:val="24"/>
                    <w:szCs w:val="24"/>
                    <w:lang w:val="ro-RO"/>
                  </w:rPr>
                </w:pPr>
                <w:r>
                  <w:rPr>
                    <w:rFonts w:ascii="Arial" w:eastAsia="Times New Roman" w:hAnsi="Arial" w:cs="Arial"/>
                    <w:sz w:val="24"/>
                    <w:szCs w:val="24"/>
                    <w:lang w:val="ro-RO"/>
                  </w:rPr>
                  <w:t>2</w:t>
                </w:r>
              </w:p>
            </w:tc>
            <w:tc>
              <w:tcPr>
                <w:tcW w:w="3168" w:type="dxa"/>
              </w:tcPr>
              <w:p w:rsidR="00A97051" w:rsidRDefault="00A97051" w:rsidP="0052730C">
                <w:pPr>
                  <w:jc w:val="both"/>
                  <w:rPr>
                    <w:rFonts w:ascii="Arial" w:eastAsia="Times New Roman" w:hAnsi="Arial" w:cs="Arial"/>
                    <w:sz w:val="24"/>
                    <w:szCs w:val="24"/>
                    <w:lang w:val="ro-RO"/>
                  </w:rPr>
                </w:pPr>
              </w:p>
            </w:tc>
          </w:tr>
          <w:tr w:rsidR="002D2638" w:rsidTr="0019483D">
            <w:tc>
              <w:tcPr>
                <w:tcW w:w="10114" w:type="dxa"/>
                <w:gridSpan w:val="5"/>
              </w:tcPr>
              <w:p w:rsidR="002D2638" w:rsidRDefault="002D2638" w:rsidP="0052730C">
                <w:pPr>
                  <w:jc w:val="both"/>
                  <w:rPr>
                    <w:rFonts w:ascii="Arial" w:eastAsia="Times New Roman" w:hAnsi="Arial" w:cs="Arial"/>
                    <w:sz w:val="24"/>
                    <w:szCs w:val="24"/>
                    <w:lang w:val="ro-RO"/>
                  </w:rPr>
                </w:pPr>
                <w:r>
                  <w:rPr>
                    <w:rFonts w:ascii="Arial" w:eastAsia="Times New Roman" w:hAnsi="Arial" w:cs="Arial"/>
                    <w:sz w:val="24"/>
                    <w:szCs w:val="24"/>
                    <w:lang w:val="ro-RO"/>
                  </w:rPr>
                  <w:t>Secția fabricare accesorii din lemn – C3</w:t>
                </w:r>
              </w:p>
            </w:tc>
          </w:tr>
          <w:tr w:rsidR="00A97051" w:rsidTr="00A41F9F">
            <w:tc>
              <w:tcPr>
                <w:tcW w:w="567" w:type="dxa"/>
              </w:tcPr>
              <w:p w:rsidR="00A97051" w:rsidRDefault="002D2638" w:rsidP="00A41F9F">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4111" w:type="dxa"/>
              </w:tcPr>
              <w:p w:rsidR="00A97051" w:rsidRDefault="002D2638" w:rsidP="0052730C">
                <w:pPr>
                  <w:jc w:val="both"/>
                  <w:rPr>
                    <w:rFonts w:ascii="Arial" w:eastAsia="Times New Roman" w:hAnsi="Arial" w:cs="Arial"/>
                    <w:sz w:val="24"/>
                    <w:szCs w:val="24"/>
                    <w:lang w:val="ro-RO"/>
                  </w:rPr>
                </w:pPr>
                <w:r>
                  <w:rPr>
                    <w:rFonts w:ascii="Arial" w:eastAsia="Times New Roman" w:hAnsi="Arial" w:cs="Arial"/>
                    <w:sz w:val="24"/>
                    <w:szCs w:val="24"/>
                    <w:lang w:val="ro-RO"/>
                  </w:rPr>
                  <w:t>Strung automat</w:t>
                </w:r>
              </w:p>
            </w:tc>
            <w:tc>
              <w:tcPr>
                <w:tcW w:w="709" w:type="dxa"/>
              </w:tcPr>
              <w:p w:rsidR="00A97051" w:rsidRDefault="002D2638" w:rsidP="0052730C">
                <w:pPr>
                  <w:jc w:val="both"/>
                  <w:rPr>
                    <w:rFonts w:ascii="Arial" w:eastAsia="Times New Roman" w:hAnsi="Arial" w:cs="Arial"/>
                    <w:sz w:val="24"/>
                    <w:szCs w:val="24"/>
                    <w:lang w:val="ro-RO"/>
                  </w:rPr>
                </w:pPr>
                <w:r w:rsidRPr="002D2638">
                  <w:rPr>
                    <w:rFonts w:ascii="Arial" w:eastAsia="Times New Roman" w:hAnsi="Arial" w:cs="Arial"/>
                    <w:sz w:val="24"/>
                    <w:szCs w:val="24"/>
                    <w:lang w:val="ro-RO"/>
                  </w:rPr>
                  <w:t>buc</w:t>
                </w:r>
              </w:p>
            </w:tc>
            <w:tc>
              <w:tcPr>
                <w:tcW w:w="1559" w:type="dxa"/>
              </w:tcPr>
              <w:p w:rsidR="00A97051" w:rsidRDefault="002D2638" w:rsidP="002D2638">
                <w:pPr>
                  <w:jc w:val="center"/>
                  <w:rPr>
                    <w:rFonts w:ascii="Arial" w:eastAsia="Times New Roman" w:hAnsi="Arial" w:cs="Arial"/>
                    <w:sz w:val="24"/>
                    <w:szCs w:val="24"/>
                    <w:lang w:val="ro-RO"/>
                  </w:rPr>
                </w:pPr>
                <w:r>
                  <w:rPr>
                    <w:rFonts w:ascii="Arial" w:eastAsia="Times New Roman" w:hAnsi="Arial" w:cs="Arial"/>
                    <w:sz w:val="24"/>
                    <w:szCs w:val="24"/>
                    <w:lang w:val="ro-RO"/>
                  </w:rPr>
                  <w:t>4</w:t>
                </w:r>
              </w:p>
            </w:tc>
            <w:tc>
              <w:tcPr>
                <w:tcW w:w="3168" w:type="dxa"/>
              </w:tcPr>
              <w:p w:rsidR="00A97051" w:rsidRDefault="00A97051" w:rsidP="0052730C">
                <w:pPr>
                  <w:jc w:val="both"/>
                  <w:rPr>
                    <w:rFonts w:ascii="Arial" w:eastAsia="Times New Roman" w:hAnsi="Arial" w:cs="Arial"/>
                    <w:sz w:val="24"/>
                    <w:szCs w:val="24"/>
                    <w:lang w:val="ro-RO"/>
                  </w:rPr>
                </w:pPr>
              </w:p>
            </w:tc>
          </w:tr>
          <w:tr w:rsidR="002D2638" w:rsidTr="00A41F9F">
            <w:tc>
              <w:tcPr>
                <w:tcW w:w="567" w:type="dxa"/>
              </w:tcPr>
              <w:p w:rsidR="002D2638" w:rsidRDefault="002D2638" w:rsidP="00A41F9F">
                <w:pPr>
                  <w:jc w:val="center"/>
                  <w:rPr>
                    <w:rFonts w:ascii="Arial" w:eastAsia="Times New Roman" w:hAnsi="Arial" w:cs="Arial"/>
                    <w:sz w:val="24"/>
                    <w:szCs w:val="24"/>
                    <w:lang w:val="ro-RO"/>
                  </w:rPr>
                </w:pPr>
                <w:r>
                  <w:rPr>
                    <w:rFonts w:ascii="Arial" w:eastAsia="Times New Roman" w:hAnsi="Arial" w:cs="Arial"/>
                    <w:sz w:val="24"/>
                    <w:szCs w:val="24"/>
                    <w:lang w:val="ro-RO"/>
                  </w:rPr>
                  <w:t>2.</w:t>
                </w:r>
              </w:p>
            </w:tc>
            <w:tc>
              <w:tcPr>
                <w:tcW w:w="4111" w:type="dxa"/>
              </w:tcPr>
              <w:p w:rsidR="002D2638" w:rsidRDefault="002D2638"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de găurit multiax și profilare</w:t>
                </w:r>
              </w:p>
            </w:tc>
            <w:tc>
              <w:tcPr>
                <w:tcW w:w="709" w:type="dxa"/>
              </w:tcPr>
              <w:p w:rsidR="002D2638" w:rsidRDefault="002D2638" w:rsidP="0052730C">
                <w:pPr>
                  <w:jc w:val="both"/>
                  <w:rPr>
                    <w:rFonts w:ascii="Arial" w:eastAsia="Times New Roman" w:hAnsi="Arial" w:cs="Arial"/>
                    <w:sz w:val="24"/>
                    <w:szCs w:val="24"/>
                    <w:lang w:val="ro-RO"/>
                  </w:rPr>
                </w:pPr>
                <w:r w:rsidRPr="002D2638">
                  <w:rPr>
                    <w:rFonts w:ascii="Arial" w:eastAsia="Times New Roman" w:hAnsi="Arial" w:cs="Arial"/>
                    <w:sz w:val="24"/>
                    <w:szCs w:val="24"/>
                    <w:lang w:val="ro-RO"/>
                  </w:rPr>
                  <w:t>buc</w:t>
                </w:r>
              </w:p>
            </w:tc>
            <w:tc>
              <w:tcPr>
                <w:tcW w:w="1559" w:type="dxa"/>
              </w:tcPr>
              <w:p w:rsidR="002D2638" w:rsidRDefault="002D2638" w:rsidP="002D2638">
                <w:pPr>
                  <w:jc w:val="center"/>
                  <w:rPr>
                    <w:rFonts w:ascii="Arial" w:eastAsia="Times New Roman" w:hAnsi="Arial" w:cs="Arial"/>
                    <w:sz w:val="24"/>
                    <w:szCs w:val="24"/>
                    <w:lang w:val="ro-RO"/>
                  </w:rPr>
                </w:pPr>
                <w:r>
                  <w:rPr>
                    <w:rFonts w:ascii="Arial" w:eastAsia="Times New Roman" w:hAnsi="Arial" w:cs="Arial"/>
                    <w:sz w:val="24"/>
                    <w:szCs w:val="24"/>
                    <w:lang w:val="ro-RO"/>
                  </w:rPr>
                  <w:t>3</w:t>
                </w:r>
              </w:p>
            </w:tc>
            <w:tc>
              <w:tcPr>
                <w:tcW w:w="3168" w:type="dxa"/>
              </w:tcPr>
              <w:p w:rsidR="002D2638" w:rsidRDefault="002D2638" w:rsidP="0052730C">
                <w:pPr>
                  <w:jc w:val="both"/>
                  <w:rPr>
                    <w:rFonts w:ascii="Arial" w:eastAsia="Times New Roman" w:hAnsi="Arial" w:cs="Arial"/>
                    <w:sz w:val="24"/>
                    <w:szCs w:val="24"/>
                    <w:lang w:val="ro-RO"/>
                  </w:rPr>
                </w:pPr>
              </w:p>
            </w:tc>
          </w:tr>
          <w:tr w:rsidR="002D2638" w:rsidTr="00A41F9F">
            <w:tc>
              <w:tcPr>
                <w:tcW w:w="567" w:type="dxa"/>
              </w:tcPr>
              <w:p w:rsidR="002D2638" w:rsidRDefault="002D2638" w:rsidP="00A41F9F">
                <w:pPr>
                  <w:jc w:val="center"/>
                  <w:rPr>
                    <w:rFonts w:ascii="Arial" w:eastAsia="Times New Roman" w:hAnsi="Arial" w:cs="Arial"/>
                    <w:sz w:val="24"/>
                    <w:szCs w:val="24"/>
                    <w:lang w:val="ro-RO"/>
                  </w:rPr>
                </w:pPr>
                <w:r>
                  <w:rPr>
                    <w:rFonts w:ascii="Arial" w:eastAsia="Times New Roman" w:hAnsi="Arial" w:cs="Arial"/>
                    <w:sz w:val="24"/>
                    <w:szCs w:val="24"/>
                    <w:lang w:val="ro-RO"/>
                  </w:rPr>
                  <w:t>3.</w:t>
                </w:r>
              </w:p>
            </w:tc>
            <w:tc>
              <w:tcPr>
                <w:tcW w:w="4111" w:type="dxa"/>
              </w:tcPr>
              <w:p w:rsidR="002D2638" w:rsidRDefault="002D2638" w:rsidP="0052730C">
                <w:pPr>
                  <w:jc w:val="both"/>
                  <w:rPr>
                    <w:rFonts w:ascii="Arial" w:eastAsia="Times New Roman" w:hAnsi="Arial" w:cs="Arial"/>
                    <w:sz w:val="24"/>
                    <w:szCs w:val="24"/>
                    <w:lang w:val="ro-RO"/>
                  </w:rPr>
                </w:pPr>
                <w:r>
                  <w:rPr>
                    <w:rFonts w:ascii="Arial" w:eastAsia="Times New Roman" w:hAnsi="Arial" w:cs="Arial"/>
                    <w:sz w:val="24"/>
                    <w:szCs w:val="24"/>
                    <w:lang w:val="ro-RO"/>
                  </w:rPr>
                  <w:t>Strung automat pentru confecționare inele din lemn</w:t>
                </w:r>
              </w:p>
            </w:tc>
            <w:tc>
              <w:tcPr>
                <w:tcW w:w="709" w:type="dxa"/>
              </w:tcPr>
              <w:p w:rsidR="002D2638" w:rsidRDefault="002D2638" w:rsidP="0052730C">
                <w:pPr>
                  <w:jc w:val="both"/>
                  <w:rPr>
                    <w:rFonts w:ascii="Arial" w:eastAsia="Times New Roman" w:hAnsi="Arial" w:cs="Arial"/>
                    <w:sz w:val="24"/>
                    <w:szCs w:val="24"/>
                    <w:lang w:val="ro-RO"/>
                  </w:rPr>
                </w:pPr>
                <w:r w:rsidRPr="002D2638">
                  <w:rPr>
                    <w:rFonts w:ascii="Arial" w:eastAsia="Times New Roman" w:hAnsi="Arial" w:cs="Arial"/>
                    <w:sz w:val="24"/>
                    <w:szCs w:val="24"/>
                    <w:lang w:val="ro-RO"/>
                  </w:rPr>
                  <w:t>buc</w:t>
                </w:r>
              </w:p>
            </w:tc>
            <w:tc>
              <w:tcPr>
                <w:tcW w:w="1559" w:type="dxa"/>
              </w:tcPr>
              <w:p w:rsidR="002D2638" w:rsidRDefault="002D2638" w:rsidP="002D2638">
                <w:pPr>
                  <w:jc w:val="center"/>
                  <w:rPr>
                    <w:rFonts w:ascii="Arial" w:eastAsia="Times New Roman" w:hAnsi="Arial" w:cs="Arial"/>
                    <w:sz w:val="24"/>
                    <w:szCs w:val="24"/>
                    <w:lang w:val="ro-RO"/>
                  </w:rPr>
                </w:pPr>
                <w:r>
                  <w:rPr>
                    <w:rFonts w:ascii="Arial" w:eastAsia="Times New Roman" w:hAnsi="Arial" w:cs="Arial"/>
                    <w:sz w:val="24"/>
                    <w:szCs w:val="24"/>
                    <w:lang w:val="ro-RO"/>
                  </w:rPr>
                  <w:t>3</w:t>
                </w:r>
              </w:p>
            </w:tc>
            <w:tc>
              <w:tcPr>
                <w:tcW w:w="3168" w:type="dxa"/>
              </w:tcPr>
              <w:p w:rsidR="002D2638" w:rsidRDefault="002D2638" w:rsidP="0052730C">
                <w:pPr>
                  <w:jc w:val="both"/>
                  <w:rPr>
                    <w:rFonts w:ascii="Arial" w:eastAsia="Times New Roman" w:hAnsi="Arial" w:cs="Arial"/>
                    <w:sz w:val="24"/>
                    <w:szCs w:val="24"/>
                    <w:lang w:val="ro-RO"/>
                  </w:rPr>
                </w:pPr>
              </w:p>
            </w:tc>
          </w:tr>
          <w:tr w:rsidR="002D2638" w:rsidTr="00A41F9F">
            <w:tc>
              <w:tcPr>
                <w:tcW w:w="567" w:type="dxa"/>
              </w:tcPr>
              <w:p w:rsidR="002D2638" w:rsidRDefault="002D2638" w:rsidP="00A41F9F">
                <w:pPr>
                  <w:jc w:val="center"/>
                  <w:rPr>
                    <w:rFonts w:ascii="Arial" w:eastAsia="Times New Roman" w:hAnsi="Arial" w:cs="Arial"/>
                    <w:sz w:val="24"/>
                    <w:szCs w:val="24"/>
                    <w:lang w:val="ro-RO"/>
                  </w:rPr>
                </w:pPr>
                <w:r>
                  <w:rPr>
                    <w:rFonts w:ascii="Arial" w:eastAsia="Times New Roman" w:hAnsi="Arial" w:cs="Arial"/>
                    <w:sz w:val="24"/>
                    <w:szCs w:val="24"/>
                    <w:lang w:val="ro-RO"/>
                  </w:rPr>
                  <w:t>4.</w:t>
                </w:r>
              </w:p>
            </w:tc>
            <w:tc>
              <w:tcPr>
                <w:tcW w:w="4111" w:type="dxa"/>
              </w:tcPr>
              <w:p w:rsidR="002D2638" w:rsidRDefault="002D2638"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de presat brat consolă în ochi consolă</w:t>
                </w:r>
              </w:p>
            </w:tc>
            <w:tc>
              <w:tcPr>
                <w:tcW w:w="709" w:type="dxa"/>
              </w:tcPr>
              <w:p w:rsidR="002D2638" w:rsidRDefault="002D2638" w:rsidP="0052730C">
                <w:pPr>
                  <w:jc w:val="both"/>
                  <w:rPr>
                    <w:rFonts w:ascii="Arial" w:eastAsia="Times New Roman" w:hAnsi="Arial" w:cs="Arial"/>
                    <w:sz w:val="24"/>
                    <w:szCs w:val="24"/>
                    <w:lang w:val="ro-RO"/>
                  </w:rPr>
                </w:pPr>
                <w:r w:rsidRPr="002D2638">
                  <w:rPr>
                    <w:rFonts w:ascii="Arial" w:eastAsia="Times New Roman" w:hAnsi="Arial" w:cs="Arial"/>
                    <w:sz w:val="24"/>
                    <w:szCs w:val="24"/>
                    <w:lang w:val="ro-RO"/>
                  </w:rPr>
                  <w:t>buc</w:t>
                </w:r>
              </w:p>
            </w:tc>
            <w:tc>
              <w:tcPr>
                <w:tcW w:w="1559" w:type="dxa"/>
              </w:tcPr>
              <w:p w:rsidR="002D2638" w:rsidRDefault="002D2638" w:rsidP="002D2638">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2D2638" w:rsidRDefault="002D2638" w:rsidP="0052730C">
                <w:pPr>
                  <w:jc w:val="both"/>
                  <w:rPr>
                    <w:rFonts w:ascii="Arial" w:eastAsia="Times New Roman" w:hAnsi="Arial" w:cs="Arial"/>
                    <w:sz w:val="24"/>
                    <w:szCs w:val="24"/>
                    <w:lang w:val="ro-RO"/>
                  </w:rPr>
                </w:pPr>
              </w:p>
            </w:tc>
          </w:tr>
          <w:tr w:rsidR="002D2638" w:rsidTr="00A41F9F">
            <w:tc>
              <w:tcPr>
                <w:tcW w:w="567" w:type="dxa"/>
              </w:tcPr>
              <w:p w:rsidR="002D2638" w:rsidRDefault="002D2638" w:rsidP="00A41F9F">
                <w:pPr>
                  <w:jc w:val="center"/>
                  <w:rPr>
                    <w:rFonts w:ascii="Arial" w:eastAsia="Times New Roman" w:hAnsi="Arial" w:cs="Arial"/>
                    <w:sz w:val="24"/>
                    <w:szCs w:val="24"/>
                    <w:lang w:val="ro-RO"/>
                  </w:rPr>
                </w:pPr>
                <w:r>
                  <w:rPr>
                    <w:rFonts w:ascii="Arial" w:eastAsia="Times New Roman" w:hAnsi="Arial" w:cs="Arial"/>
                    <w:sz w:val="24"/>
                    <w:szCs w:val="24"/>
                    <w:lang w:val="ro-RO"/>
                  </w:rPr>
                  <w:t>5.</w:t>
                </w:r>
              </w:p>
            </w:tc>
            <w:tc>
              <w:tcPr>
                <w:tcW w:w="4111" w:type="dxa"/>
              </w:tcPr>
              <w:p w:rsidR="002D2638" w:rsidRDefault="002D2638" w:rsidP="0052730C">
                <w:pPr>
                  <w:jc w:val="both"/>
                  <w:rPr>
                    <w:rFonts w:ascii="Arial" w:eastAsia="Times New Roman" w:hAnsi="Arial" w:cs="Arial"/>
                    <w:sz w:val="24"/>
                    <w:szCs w:val="24"/>
                    <w:lang w:val="ro-RO"/>
                  </w:rPr>
                </w:pPr>
                <w:r>
                  <w:rPr>
                    <w:rFonts w:ascii="Arial" w:eastAsia="Times New Roman" w:hAnsi="Arial" w:cs="Arial"/>
                    <w:sz w:val="24"/>
                    <w:szCs w:val="24"/>
                    <w:lang w:val="ro-RO"/>
                  </w:rPr>
                  <w:t>Instalație vopsire și lăcuire bare galerii</w:t>
                </w:r>
              </w:p>
            </w:tc>
            <w:tc>
              <w:tcPr>
                <w:tcW w:w="709" w:type="dxa"/>
              </w:tcPr>
              <w:p w:rsidR="002D2638" w:rsidRDefault="002D2638" w:rsidP="0052730C">
                <w:pPr>
                  <w:jc w:val="both"/>
                  <w:rPr>
                    <w:rFonts w:ascii="Arial" w:eastAsia="Times New Roman" w:hAnsi="Arial" w:cs="Arial"/>
                    <w:sz w:val="24"/>
                    <w:szCs w:val="24"/>
                    <w:lang w:val="ro-RO"/>
                  </w:rPr>
                </w:pPr>
                <w:r w:rsidRPr="002D2638">
                  <w:rPr>
                    <w:rFonts w:ascii="Arial" w:eastAsia="Times New Roman" w:hAnsi="Arial" w:cs="Arial"/>
                    <w:sz w:val="24"/>
                    <w:szCs w:val="24"/>
                    <w:lang w:val="ro-RO"/>
                  </w:rPr>
                  <w:t>buc</w:t>
                </w:r>
              </w:p>
            </w:tc>
            <w:tc>
              <w:tcPr>
                <w:tcW w:w="1559" w:type="dxa"/>
              </w:tcPr>
              <w:p w:rsidR="002D2638" w:rsidRDefault="002D2638" w:rsidP="002D2638">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2D2638" w:rsidRDefault="002D2638" w:rsidP="0052730C">
                <w:pPr>
                  <w:jc w:val="both"/>
                  <w:rPr>
                    <w:rFonts w:ascii="Arial" w:eastAsia="Times New Roman" w:hAnsi="Arial" w:cs="Arial"/>
                    <w:sz w:val="24"/>
                    <w:szCs w:val="24"/>
                    <w:lang w:val="ro-RO"/>
                  </w:rPr>
                </w:pPr>
              </w:p>
            </w:tc>
          </w:tr>
          <w:tr w:rsidR="002D2638" w:rsidTr="00A41F9F">
            <w:tc>
              <w:tcPr>
                <w:tcW w:w="567" w:type="dxa"/>
              </w:tcPr>
              <w:p w:rsidR="002D2638" w:rsidRDefault="002D2638" w:rsidP="00A41F9F">
                <w:pPr>
                  <w:jc w:val="center"/>
                  <w:rPr>
                    <w:rFonts w:ascii="Arial" w:eastAsia="Times New Roman" w:hAnsi="Arial" w:cs="Arial"/>
                    <w:sz w:val="24"/>
                    <w:szCs w:val="24"/>
                    <w:lang w:val="ro-RO"/>
                  </w:rPr>
                </w:pPr>
                <w:r>
                  <w:rPr>
                    <w:rFonts w:ascii="Arial" w:eastAsia="Times New Roman" w:hAnsi="Arial" w:cs="Arial"/>
                    <w:sz w:val="24"/>
                    <w:szCs w:val="24"/>
                    <w:lang w:val="ro-RO"/>
                  </w:rPr>
                  <w:t>6.</w:t>
                </w:r>
              </w:p>
            </w:tc>
            <w:tc>
              <w:tcPr>
                <w:tcW w:w="4111" w:type="dxa"/>
              </w:tcPr>
              <w:p w:rsidR="002D2638" w:rsidRDefault="002D2638" w:rsidP="0052730C">
                <w:pPr>
                  <w:jc w:val="both"/>
                  <w:rPr>
                    <w:rFonts w:ascii="Arial" w:eastAsia="Times New Roman" w:hAnsi="Arial" w:cs="Arial"/>
                    <w:sz w:val="24"/>
                    <w:szCs w:val="24"/>
                    <w:lang w:val="ro-RO"/>
                  </w:rPr>
                </w:pPr>
                <w:r>
                  <w:rPr>
                    <w:rFonts w:ascii="Arial" w:eastAsia="Times New Roman" w:hAnsi="Arial" w:cs="Arial"/>
                    <w:sz w:val="24"/>
                    <w:szCs w:val="24"/>
                    <w:lang w:val="ro-RO"/>
                  </w:rPr>
                  <w:t>Recipiente pentru imersie accesorii în baiț sau lac</w:t>
                </w:r>
              </w:p>
            </w:tc>
            <w:tc>
              <w:tcPr>
                <w:tcW w:w="709" w:type="dxa"/>
              </w:tcPr>
              <w:p w:rsidR="002D2638" w:rsidRDefault="002D2638" w:rsidP="0052730C">
                <w:pPr>
                  <w:jc w:val="both"/>
                  <w:rPr>
                    <w:rFonts w:ascii="Arial" w:eastAsia="Times New Roman" w:hAnsi="Arial" w:cs="Arial"/>
                    <w:sz w:val="24"/>
                    <w:szCs w:val="24"/>
                    <w:lang w:val="ro-RO"/>
                  </w:rPr>
                </w:pPr>
                <w:r w:rsidRPr="002D2638">
                  <w:rPr>
                    <w:rFonts w:ascii="Arial" w:eastAsia="Times New Roman" w:hAnsi="Arial" w:cs="Arial"/>
                    <w:sz w:val="24"/>
                    <w:szCs w:val="24"/>
                    <w:lang w:val="ro-RO"/>
                  </w:rPr>
                  <w:t>buc</w:t>
                </w:r>
              </w:p>
            </w:tc>
            <w:tc>
              <w:tcPr>
                <w:tcW w:w="1559" w:type="dxa"/>
              </w:tcPr>
              <w:p w:rsidR="002D2638" w:rsidRDefault="002D2638" w:rsidP="002D2638">
                <w:pPr>
                  <w:jc w:val="center"/>
                  <w:rPr>
                    <w:rFonts w:ascii="Arial" w:eastAsia="Times New Roman" w:hAnsi="Arial" w:cs="Arial"/>
                    <w:sz w:val="24"/>
                    <w:szCs w:val="24"/>
                    <w:lang w:val="ro-RO"/>
                  </w:rPr>
                </w:pPr>
                <w:r>
                  <w:rPr>
                    <w:rFonts w:ascii="Arial" w:eastAsia="Times New Roman" w:hAnsi="Arial" w:cs="Arial"/>
                    <w:sz w:val="24"/>
                    <w:szCs w:val="24"/>
                    <w:lang w:val="ro-RO"/>
                  </w:rPr>
                  <w:t>4</w:t>
                </w:r>
              </w:p>
            </w:tc>
            <w:tc>
              <w:tcPr>
                <w:tcW w:w="3168" w:type="dxa"/>
              </w:tcPr>
              <w:p w:rsidR="002D2638" w:rsidRDefault="002D2638" w:rsidP="0052730C">
                <w:pPr>
                  <w:jc w:val="both"/>
                  <w:rPr>
                    <w:rFonts w:ascii="Arial" w:eastAsia="Times New Roman" w:hAnsi="Arial" w:cs="Arial"/>
                    <w:sz w:val="24"/>
                    <w:szCs w:val="24"/>
                    <w:lang w:val="ro-RO"/>
                  </w:rPr>
                </w:pPr>
                <w:r>
                  <w:rPr>
                    <w:rFonts w:ascii="Arial" w:eastAsia="Times New Roman" w:hAnsi="Arial" w:cs="Arial"/>
                    <w:sz w:val="24"/>
                    <w:szCs w:val="24"/>
                    <w:lang w:val="ro-RO"/>
                  </w:rPr>
                  <w:t>Dimensiune recipient – 50 l</w:t>
                </w:r>
              </w:p>
            </w:tc>
          </w:tr>
          <w:tr w:rsidR="002D2638" w:rsidTr="0019483D">
            <w:tc>
              <w:tcPr>
                <w:tcW w:w="10114" w:type="dxa"/>
                <w:gridSpan w:val="5"/>
              </w:tcPr>
              <w:p w:rsidR="002D2638" w:rsidRDefault="002D2638" w:rsidP="0052730C">
                <w:pPr>
                  <w:jc w:val="both"/>
                  <w:rPr>
                    <w:rFonts w:ascii="Arial" w:eastAsia="Times New Roman" w:hAnsi="Arial" w:cs="Arial"/>
                    <w:sz w:val="24"/>
                    <w:szCs w:val="24"/>
                    <w:lang w:val="ro-RO"/>
                  </w:rPr>
                </w:pPr>
                <w:r>
                  <w:rPr>
                    <w:rFonts w:ascii="Arial" w:eastAsia="Times New Roman" w:hAnsi="Arial" w:cs="Arial"/>
                    <w:sz w:val="24"/>
                    <w:szCs w:val="24"/>
                    <w:lang w:val="ro-RO"/>
                  </w:rPr>
                  <w:t>Secția băițuire-lăcuire accesorii din lemn – C11</w:t>
                </w:r>
              </w:p>
            </w:tc>
          </w:tr>
          <w:tr w:rsidR="002D2638" w:rsidTr="00A41F9F">
            <w:tc>
              <w:tcPr>
                <w:tcW w:w="567" w:type="dxa"/>
              </w:tcPr>
              <w:p w:rsidR="002D2638" w:rsidRDefault="002D2638" w:rsidP="00A41F9F">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4111" w:type="dxa"/>
              </w:tcPr>
              <w:p w:rsidR="002D2638" w:rsidRDefault="002D2638" w:rsidP="0052730C">
                <w:pPr>
                  <w:jc w:val="both"/>
                  <w:rPr>
                    <w:rFonts w:ascii="Arial" w:eastAsia="Times New Roman" w:hAnsi="Arial" w:cs="Arial"/>
                    <w:sz w:val="24"/>
                    <w:szCs w:val="24"/>
                    <w:lang w:val="ro-RO"/>
                  </w:rPr>
                </w:pPr>
                <w:r>
                  <w:rPr>
                    <w:rFonts w:ascii="Arial" w:eastAsia="Times New Roman" w:hAnsi="Arial" w:cs="Arial"/>
                    <w:sz w:val="24"/>
                    <w:szCs w:val="24"/>
                    <w:lang w:val="ro-RO"/>
                  </w:rPr>
                  <w:t>Cuve rotative  pentru lăcuire accesorii galerii</w:t>
                </w:r>
              </w:p>
            </w:tc>
            <w:tc>
              <w:tcPr>
                <w:tcW w:w="709" w:type="dxa"/>
              </w:tcPr>
              <w:p w:rsidR="002D2638" w:rsidRDefault="002D2638" w:rsidP="0052730C">
                <w:pPr>
                  <w:jc w:val="both"/>
                  <w:rPr>
                    <w:rFonts w:ascii="Arial" w:eastAsia="Times New Roman" w:hAnsi="Arial" w:cs="Arial"/>
                    <w:sz w:val="24"/>
                    <w:szCs w:val="24"/>
                    <w:lang w:val="ro-RO"/>
                  </w:rPr>
                </w:pPr>
                <w:r>
                  <w:rPr>
                    <w:rFonts w:ascii="Arial" w:eastAsia="Times New Roman" w:hAnsi="Arial" w:cs="Arial"/>
                    <w:sz w:val="24"/>
                    <w:szCs w:val="24"/>
                    <w:lang w:val="ro-RO"/>
                  </w:rPr>
                  <w:t>buc</w:t>
                </w:r>
              </w:p>
            </w:tc>
            <w:tc>
              <w:tcPr>
                <w:tcW w:w="1559" w:type="dxa"/>
              </w:tcPr>
              <w:p w:rsidR="002D2638" w:rsidRDefault="002D2638" w:rsidP="002D2638">
                <w:pPr>
                  <w:jc w:val="center"/>
                  <w:rPr>
                    <w:rFonts w:ascii="Arial" w:eastAsia="Times New Roman" w:hAnsi="Arial" w:cs="Arial"/>
                    <w:sz w:val="24"/>
                    <w:szCs w:val="24"/>
                    <w:lang w:val="ro-RO"/>
                  </w:rPr>
                </w:pPr>
                <w:r>
                  <w:rPr>
                    <w:rFonts w:ascii="Arial" w:eastAsia="Times New Roman" w:hAnsi="Arial" w:cs="Arial"/>
                    <w:sz w:val="24"/>
                    <w:szCs w:val="24"/>
                    <w:lang w:val="ro-RO"/>
                  </w:rPr>
                  <w:t>12</w:t>
                </w:r>
              </w:p>
            </w:tc>
            <w:tc>
              <w:tcPr>
                <w:tcW w:w="3168" w:type="dxa"/>
              </w:tcPr>
              <w:p w:rsidR="002D2638" w:rsidRDefault="002D2638" w:rsidP="0052730C">
                <w:pPr>
                  <w:jc w:val="both"/>
                  <w:rPr>
                    <w:rFonts w:ascii="Arial" w:eastAsia="Times New Roman" w:hAnsi="Arial" w:cs="Arial"/>
                    <w:sz w:val="24"/>
                    <w:szCs w:val="24"/>
                    <w:lang w:val="ro-RO"/>
                  </w:rPr>
                </w:pPr>
                <w:r>
                  <w:rPr>
                    <w:rFonts w:ascii="Arial" w:eastAsia="Times New Roman" w:hAnsi="Arial" w:cs="Arial"/>
                    <w:sz w:val="24"/>
                    <w:szCs w:val="24"/>
                    <w:lang w:val="ro-RO"/>
                  </w:rPr>
                  <w:t>Dimensiune cuvă 0,1 mc</w:t>
                </w:r>
              </w:p>
            </w:tc>
          </w:tr>
          <w:tr w:rsidR="002D2638" w:rsidTr="0019483D">
            <w:tc>
              <w:tcPr>
                <w:tcW w:w="10114" w:type="dxa"/>
                <w:gridSpan w:val="5"/>
              </w:tcPr>
              <w:p w:rsidR="002D2638" w:rsidRDefault="002D2638" w:rsidP="00BB7F34">
                <w:pPr>
                  <w:jc w:val="both"/>
                  <w:rPr>
                    <w:rFonts w:ascii="Arial" w:eastAsia="Times New Roman" w:hAnsi="Arial" w:cs="Arial"/>
                    <w:sz w:val="24"/>
                    <w:szCs w:val="24"/>
                    <w:lang w:val="ro-RO"/>
                  </w:rPr>
                </w:pPr>
                <w:r>
                  <w:rPr>
                    <w:rFonts w:ascii="Arial" w:eastAsia="Times New Roman" w:hAnsi="Arial" w:cs="Arial"/>
                    <w:sz w:val="24"/>
                    <w:szCs w:val="24"/>
                    <w:lang w:val="ro-RO"/>
                  </w:rPr>
                  <w:t>Secția tâmplărie PVC – C3</w:t>
                </w:r>
              </w:p>
            </w:tc>
          </w:tr>
          <w:tr w:rsidR="002D2638" w:rsidTr="00A41F9F">
            <w:tc>
              <w:tcPr>
                <w:tcW w:w="567" w:type="dxa"/>
              </w:tcPr>
              <w:p w:rsidR="002D2638" w:rsidRDefault="002D2638" w:rsidP="002D2638">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4111" w:type="dxa"/>
              </w:tcPr>
              <w:p w:rsidR="002D2638" w:rsidRDefault="002D2638"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de debitat la 2 capete</w:t>
                </w:r>
              </w:p>
            </w:tc>
            <w:tc>
              <w:tcPr>
                <w:tcW w:w="709" w:type="dxa"/>
              </w:tcPr>
              <w:p w:rsidR="002D2638" w:rsidRDefault="002D2638" w:rsidP="002D2638">
                <w:pPr>
                  <w:jc w:val="both"/>
                  <w:rPr>
                    <w:rFonts w:ascii="Arial" w:eastAsia="Times New Roman" w:hAnsi="Arial" w:cs="Arial"/>
                    <w:sz w:val="24"/>
                    <w:szCs w:val="24"/>
                    <w:lang w:val="ro-RO"/>
                  </w:rPr>
                </w:pPr>
                <w:r w:rsidRPr="002D2638">
                  <w:rPr>
                    <w:rFonts w:ascii="Arial" w:eastAsia="Times New Roman" w:hAnsi="Arial" w:cs="Arial"/>
                    <w:sz w:val="24"/>
                    <w:szCs w:val="24"/>
                    <w:lang w:val="ro-RO"/>
                  </w:rPr>
                  <w:t>buc</w:t>
                </w:r>
              </w:p>
            </w:tc>
            <w:tc>
              <w:tcPr>
                <w:tcW w:w="1559" w:type="dxa"/>
              </w:tcPr>
              <w:p w:rsidR="002D2638" w:rsidRDefault="00DA3515" w:rsidP="002D2638">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2D2638" w:rsidRDefault="002D2638" w:rsidP="0052730C">
                <w:pPr>
                  <w:jc w:val="both"/>
                  <w:rPr>
                    <w:rFonts w:ascii="Arial" w:eastAsia="Times New Roman" w:hAnsi="Arial" w:cs="Arial"/>
                    <w:sz w:val="24"/>
                    <w:szCs w:val="24"/>
                    <w:lang w:val="ro-RO"/>
                  </w:rPr>
                </w:pPr>
              </w:p>
            </w:tc>
          </w:tr>
          <w:tr w:rsidR="002D2638" w:rsidTr="00A41F9F">
            <w:tc>
              <w:tcPr>
                <w:tcW w:w="567" w:type="dxa"/>
              </w:tcPr>
              <w:p w:rsidR="002D2638" w:rsidRDefault="002D2638" w:rsidP="002D2638">
                <w:pPr>
                  <w:jc w:val="center"/>
                  <w:rPr>
                    <w:rFonts w:ascii="Arial" w:eastAsia="Times New Roman" w:hAnsi="Arial" w:cs="Arial"/>
                    <w:sz w:val="24"/>
                    <w:szCs w:val="24"/>
                    <w:lang w:val="ro-RO"/>
                  </w:rPr>
                </w:pPr>
                <w:r>
                  <w:rPr>
                    <w:rFonts w:ascii="Arial" w:eastAsia="Times New Roman" w:hAnsi="Arial" w:cs="Arial"/>
                    <w:sz w:val="24"/>
                    <w:szCs w:val="24"/>
                    <w:lang w:val="ro-RO"/>
                  </w:rPr>
                  <w:t>2.</w:t>
                </w:r>
              </w:p>
            </w:tc>
            <w:tc>
              <w:tcPr>
                <w:tcW w:w="4111" w:type="dxa"/>
              </w:tcPr>
              <w:p w:rsidR="002D2638" w:rsidRDefault="00DA3515"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pantograf</w:t>
                </w:r>
              </w:p>
            </w:tc>
            <w:tc>
              <w:tcPr>
                <w:tcW w:w="709" w:type="dxa"/>
              </w:tcPr>
              <w:p w:rsidR="002D2638" w:rsidRDefault="002D2638" w:rsidP="0052730C">
                <w:pPr>
                  <w:jc w:val="both"/>
                  <w:rPr>
                    <w:rFonts w:ascii="Arial" w:eastAsia="Times New Roman" w:hAnsi="Arial" w:cs="Arial"/>
                    <w:sz w:val="24"/>
                    <w:szCs w:val="24"/>
                    <w:lang w:val="ro-RO"/>
                  </w:rPr>
                </w:pPr>
                <w:r w:rsidRPr="002D2638">
                  <w:rPr>
                    <w:rFonts w:ascii="Arial" w:eastAsia="Times New Roman" w:hAnsi="Arial" w:cs="Arial"/>
                    <w:sz w:val="24"/>
                    <w:szCs w:val="24"/>
                    <w:lang w:val="ro-RO"/>
                  </w:rPr>
                  <w:t>buc</w:t>
                </w:r>
              </w:p>
            </w:tc>
            <w:tc>
              <w:tcPr>
                <w:tcW w:w="1559" w:type="dxa"/>
              </w:tcPr>
              <w:p w:rsidR="002D2638" w:rsidRDefault="00DA3515" w:rsidP="002D2638">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2D2638" w:rsidRDefault="002D2638" w:rsidP="0052730C">
                <w:pPr>
                  <w:jc w:val="both"/>
                  <w:rPr>
                    <w:rFonts w:ascii="Arial" w:eastAsia="Times New Roman" w:hAnsi="Arial" w:cs="Arial"/>
                    <w:sz w:val="24"/>
                    <w:szCs w:val="24"/>
                    <w:lang w:val="ro-RO"/>
                  </w:rPr>
                </w:pPr>
              </w:p>
            </w:tc>
          </w:tr>
          <w:tr w:rsidR="002D2638" w:rsidTr="00A41F9F">
            <w:tc>
              <w:tcPr>
                <w:tcW w:w="567" w:type="dxa"/>
              </w:tcPr>
              <w:p w:rsidR="002D2638" w:rsidRDefault="002D2638" w:rsidP="002D2638">
                <w:pPr>
                  <w:jc w:val="center"/>
                  <w:rPr>
                    <w:rFonts w:ascii="Arial" w:eastAsia="Times New Roman" w:hAnsi="Arial" w:cs="Arial"/>
                    <w:sz w:val="24"/>
                    <w:szCs w:val="24"/>
                    <w:lang w:val="ro-RO"/>
                  </w:rPr>
                </w:pPr>
                <w:r>
                  <w:rPr>
                    <w:rFonts w:ascii="Arial" w:eastAsia="Times New Roman" w:hAnsi="Arial" w:cs="Arial"/>
                    <w:sz w:val="24"/>
                    <w:szCs w:val="24"/>
                    <w:lang w:val="ro-RO"/>
                  </w:rPr>
                  <w:t>3.</w:t>
                </w:r>
              </w:p>
            </w:tc>
            <w:tc>
              <w:tcPr>
                <w:tcW w:w="4111" w:type="dxa"/>
              </w:tcPr>
              <w:p w:rsidR="002D2638" w:rsidRDefault="00DA3515"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de debitat metale</w:t>
                </w:r>
              </w:p>
            </w:tc>
            <w:tc>
              <w:tcPr>
                <w:tcW w:w="709" w:type="dxa"/>
              </w:tcPr>
              <w:p w:rsidR="002D2638" w:rsidRDefault="002D2638" w:rsidP="0052730C">
                <w:pPr>
                  <w:jc w:val="both"/>
                  <w:rPr>
                    <w:rFonts w:ascii="Arial" w:eastAsia="Times New Roman" w:hAnsi="Arial" w:cs="Arial"/>
                    <w:sz w:val="24"/>
                    <w:szCs w:val="24"/>
                    <w:lang w:val="ro-RO"/>
                  </w:rPr>
                </w:pPr>
                <w:r w:rsidRPr="002D2638">
                  <w:rPr>
                    <w:rFonts w:ascii="Arial" w:eastAsia="Times New Roman" w:hAnsi="Arial" w:cs="Arial"/>
                    <w:sz w:val="24"/>
                    <w:szCs w:val="24"/>
                    <w:lang w:val="ro-RO"/>
                  </w:rPr>
                  <w:t>buc</w:t>
                </w:r>
              </w:p>
            </w:tc>
            <w:tc>
              <w:tcPr>
                <w:tcW w:w="1559" w:type="dxa"/>
              </w:tcPr>
              <w:p w:rsidR="002D2638" w:rsidRDefault="00DA3515" w:rsidP="002D2638">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2D2638" w:rsidRDefault="00DA3515" w:rsidP="0052730C">
                <w:pPr>
                  <w:jc w:val="both"/>
                  <w:rPr>
                    <w:rFonts w:ascii="Arial" w:eastAsia="Times New Roman" w:hAnsi="Arial" w:cs="Arial"/>
                    <w:sz w:val="24"/>
                    <w:szCs w:val="24"/>
                    <w:lang w:val="ro-RO"/>
                  </w:rPr>
                </w:pPr>
                <w:r>
                  <w:rPr>
                    <w:rFonts w:ascii="Arial" w:eastAsia="Times New Roman" w:hAnsi="Arial" w:cs="Arial"/>
                    <w:sz w:val="24"/>
                    <w:szCs w:val="24"/>
                    <w:lang w:val="ro-RO"/>
                  </w:rPr>
                  <w:t>Tip circular</w:t>
                </w:r>
              </w:p>
            </w:tc>
          </w:tr>
          <w:tr w:rsidR="002D2638" w:rsidTr="00A41F9F">
            <w:tc>
              <w:tcPr>
                <w:tcW w:w="567" w:type="dxa"/>
              </w:tcPr>
              <w:p w:rsidR="002D2638" w:rsidRDefault="002D2638" w:rsidP="002D2638">
                <w:pPr>
                  <w:jc w:val="center"/>
                  <w:rPr>
                    <w:rFonts w:ascii="Arial" w:eastAsia="Times New Roman" w:hAnsi="Arial" w:cs="Arial"/>
                    <w:sz w:val="24"/>
                    <w:szCs w:val="24"/>
                    <w:lang w:val="ro-RO"/>
                  </w:rPr>
                </w:pPr>
                <w:r>
                  <w:rPr>
                    <w:rFonts w:ascii="Arial" w:eastAsia="Times New Roman" w:hAnsi="Arial" w:cs="Arial"/>
                    <w:sz w:val="24"/>
                    <w:szCs w:val="24"/>
                    <w:lang w:val="ro-RO"/>
                  </w:rPr>
                  <w:t>4.</w:t>
                </w:r>
              </w:p>
            </w:tc>
            <w:tc>
              <w:tcPr>
                <w:tcW w:w="4111" w:type="dxa"/>
              </w:tcPr>
              <w:p w:rsidR="002D2638" w:rsidRDefault="00DA3515"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frezat monta</w:t>
                </w:r>
                <w:r w:rsidR="00595728">
                  <w:rPr>
                    <w:rFonts w:ascii="Arial" w:eastAsia="Times New Roman" w:hAnsi="Arial" w:cs="Arial"/>
                    <w:sz w:val="24"/>
                    <w:szCs w:val="24"/>
                    <w:lang w:val="ro-RO"/>
                  </w:rPr>
                  <w:t>n</w:t>
                </w:r>
                <w:r>
                  <w:rPr>
                    <w:rFonts w:ascii="Arial" w:eastAsia="Times New Roman" w:hAnsi="Arial" w:cs="Arial"/>
                    <w:sz w:val="24"/>
                    <w:szCs w:val="24"/>
                    <w:lang w:val="ro-RO"/>
                  </w:rPr>
                  <w:t>ți</w:t>
                </w:r>
              </w:p>
            </w:tc>
            <w:tc>
              <w:tcPr>
                <w:tcW w:w="709" w:type="dxa"/>
              </w:tcPr>
              <w:p w:rsidR="002D2638" w:rsidRDefault="002D2638" w:rsidP="0052730C">
                <w:pPr>
                  <w:jc w:val="both"/>
                  <w:rPr>
                    <w:rFonts w:ascii="Arial" w:eastAsia="Times New Roman" w:hAnsi="Arial" w:cs="Arial"/>
                    <w:sz w:val="24"/>
                    <w:szCs w:val="24"/>
                    <w:lang w:val="ro-RO"/>
                  </w:rPr>
                </w:pPr>
                <w:r w:rsidRPr="002D2638">
                  <w:rPr>
                    <w:rFonts w:ascii="Arial" w:eastAsia="Times New Roman" w:hAnsi="Arial" w:cs="Arial"/>
                    <w:sz w:val="24"/>
                    <w:szCs w:val="24"/>
                    <w:lang w:val="ro-RO"/>
                  </w:rPr>
                  <w:t>buc</w:t>
                </w:r>
              </w:p>
            </w:tc>
            <w:tc>
              <w:tcPr>
                <w:tcW w:w="1559" w:type="dxa"/>
              </w:tcPr>
              <w:p w:rsidR="002D2638" w:rsidRDefault="00DA3515" w:rsidP="002D2638">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2D2638" w:rsidRDefault="002D2638" w:rsidP="0052730C">
                <w:pPr>
                  <w:jc w:val="both"/>
                  <w:rPr>
                    <w:rFonts w:ascii="Arial" w:eastAsia="Times New Roman" w:hAnsi="Arial" w:cs="Arial"/>
                    <w:sz w:val="24"/>
                    <w:szCs w:val="24"/>
                    <w:lang w:val="ro-RO"/>
                  </w:rPr>
                </w:pPr>
              </w:p>
            </w:tc>
          </w:tr>
          <w:tr w:rsidR="002D2638" w:rsidTr="00A41F9F">
            <w:tc>
              <w:tcPr>
                <w:tcW w:w="567" w:type="dxa"/>
              </w:tcPr>
              <w:p w:rsidR="002D2638" w:rsidRDefault="002D2638" w:rsidP="002D2638">
                <w:pPr>
                  <w:jc w:val="center"/>
                  <w:rPr>
                    <w:rFonts w:ascii="Arial" w:eastAsia="Times New Roman" w:hAnsi="Arial" w:cs="Arial"/>
                    <w:sz w:val="24"/>
                    <w:szCs w:val="24"/>
                    <w:lang w:val="ro-RO"/>
                  </w:rPr>
                </w:pPr>
                <w:r>
                  <w:rPr>
                    <w:rFonts w:ascii="Arial" w:eastAsia="Times New Roman" w:hAnsi="Arial" w:cs="Arial"/>
                    <w:sz w:val="24"/>
                    <w:szCs w:val="24"/>
                    <w:lang w:val="ro-RO"/>
                  </w:rPr>
                  <w:t>5.</w:t>
                </w:r>
              </w:p>
            </w:tc>
            <w:tc>
              <w:tcPr>
                <w:tcW w:w="4111" w:type="dxa"/>
              </w:tcPr>
              <w:p w:rsidR="002D2638" w:rsidRDefault="00DA3515"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verticală de înșurubat</w:t>
                </w:r>
              </w:p>
            </w:tc>
            <w:tc>
              <w:tcPr>
                <w:tcW w:w="709" w:type="dxa"/>
              </w:tcPr>
              <w:p w:rsidR="002D2638" w:rsidRDefault="002D2638" w:rsidP="0052730C">
                <w:pPr>
                  <w:jc w:val="both"/>
                  <w:rPr>
                    <w:rFonts w:ascii="Arial" w:eastAsia="Times New Roman" w:hAnsi="Arial" w:cs="Arial"/>
                    <w:sz w:val="24"/>
                    <w:szCs w:val="24"/>
                    <w:lang w:val="ro-RO"/>
                  </w:rPr>
                </w:pPr>
                <w:r w:rsidRPr="002D2638">
                  <w:rPr>
                    <w:rFonts w:ascii="Arial" w:eastAsia="Times New Roman" w:hAnsi="Arial" w:cs="Arial"/>
                    <w:sz w:val="24"/>
                    <w:szCs w:val="24"/>
                    <w:lang w:val="ro-RO"/>
                  </w:rPr>
                  <w:t>buc</w:t>
                </w:r>
              </w:p>
            </w:tc>
            <w:tc>
              <w:tcPr>
                <w:tcW w:w="1559" w:type="dxa"/>
              </w:tcPr>
              <w:p w:rsidR="002D2638" w:rsidRDefault="00DA3515" w:rsidP="002D2638">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2D2638" w:rsidRDefault="002D2638" w:rsidP="0052730C">
                <w:pPr>
                  <w:jc w:val="both"/>
                  <w:rPr>
                    <w:rFonts w:ascii="Arial" w:eastAsia="Times New Roman" w:hAnsi="Arial" w:cs="Arial"/>
                    <w:sz w:val="24"/>
                    <w:szCs w:val="24"/>
                    <w:lang w:val="ro-RO"/>
                  </w:rPr>
                </w:pPr>
              </w:p>
            </w:tc>
          </w:tr>
          <w:tr w:rsidR="002D2638" w:rsidTr="00A41F9F">
            <w:tc>
              <w:tcPr>
                <w:tcW w:w="567" w:type="dxa"/>
              </w:tcPr>
              <w:p w:rsidR="002D2638" w:rsidRDefault="002D2638" w:rsidP="002D2638">
                <w:pPr>
                  <w:jc w:val="center"/>
                  <w:rPr>
                    <w:rFonts w:ascii="Arial" w:eastAsia="Times New Roman" w:hAnsi="Arial" w:cs="Arial"/>
                    <w:sz w:val="24"/>
                    <w:szCs w:val="24"/>
                    <w:lang w:val="ro-RO"/>
                  </w:rPr>
                </w:pPr>
                <w:r>
                  <w:rPr>
                    <w:rFonts w:ascii="Arial" w:eastAsia="Times New Roman" w:hAnsi="Arial" w:cs="Arial"/>
                    <w:sz w:val="24"/>
                    <w:szCs w:val="24"/>
                    <w:lang w:val="ro-RO"/>
                  </w:rPr>
                  <w:t>6.</w:t>
                </w:r>
              </w:p>
            </w:tc>
            <w:tc>
              <w:tcPr>
                <w:tcW w:w="4111" w:type="dxa"/>
              </w:tcPr>
              <w:p w:rsidR="002D2638" w:rsidRDefault="00DA3515"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de sudat la două capete</w:t>
                </w:r>
              </w:p>
            </w:tc>
            <w:tc>
              <w:tcPr>
                <w:tcW w:w="709" w:type="dxa"/>
              </w:tcPr>
              <w:p w:rsidR="002D2638" w:rsidRDefault="002D2638" w:rsidP="0052730C">
                <w:pPr>
                  <w:jc w:val="both"/>
                  <w:rPr>
                    <w:rFonts w:ascii="Arial" w:eastAsia="Times New Roman" w:hAnsi="Arial" w:cs="Arial"/>
                    <w:sz w:val="24"/>
                    <w:szCs w:val="24"/>
                    <w:lang w:val="ro-RO"/>
                  </w:rPr>
                </w:pPr>
                <w:r w:rsidRPr="002D2638">
                  <w:rPr>
                    <w:rFonts w:ascii="Arial" w:eastAsia="Times New Roman" w:hAnsi="Arial" w:cs="Arial"/>
                    <w:sz w:val="24"/>
                    <w:szCs w:val="24"/>
                    <w:lang w:val="ro-RO"/>
                  </w:rPr>
                  <w:t>buc</w:t>
                </w:r>
              </w:p>
            </w:tc>
            <w:tc>
              <w:tcPr>
                <w:tcW w:w="1559" w:type="dxa"/>
              </w:tcPr>
              <w:p w:rsidR="002D2638" w:rsidRDefault="00DA3515" w:rsidP="002D2638">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2D2638" w:rsidRDefault="002D2638" w:rsidP="0052730C">
                <w:pPr>
                  <w:jc w:val="both"/>
                  <w:rPr>
                    <w:rFonts w:ascii="Arial" w:eastAsia="Times New Roman" w:hAnsi="Arial" w:cs="Arial"/>
                    <w:sz w:val="24"/>
                    <w:szCs w:val="24"/>
                    <w:lang w:val="ro-RO"/>
                  </w:rPr>
                </w:pPr>
              </w:p>
            </w:tc>
          </w:tr>
          <w:tr w:rsidR="002D2638" w:rsidTr="00A41F9F">
            <w:tc>
              <w:tcPr>
                <w:tcW w:w="567" w:type="dxa"/>
              </w:tcPr>
              <w:p w:rsidR="002D2638" w:rsidRDefault="002D2638" w:rsidP="002D2638">
                <w:pPr>
                  <w:jc w:val="center"/>
                  <w:rPr>
                    <w:rFonts w:ascii="Arial" w:eastAsia="Times New Roman" w:hAnsi="Arial" w:cs="Arial"/>
                    <w:sz w:val="24"/>
                    <w:szCs w:val="24"/>
                    <w:lang w:val="ro-RO"/>
                  </w:rPr>
                </w:pPr>
                <w:r>
                  <w:rPr>
                    <w:rFonts w:ascii="Arial" w:eastAsia="Times New Roman" w:hAnsi="Arial" w:cs="Arial"/>
                    <w:sz w:val="24"/>
                    <w:szCs w:val="24"/>
                    <w:lang w:val="ro-RO"/>
                  </w:rPr>
                  <w:t>7.</w:t>
                </w:r>
              </w:p>
            </w:tc>
            <w:tc>
              <w:tcPr>
                <w:tcW w:w="4111" w:type="dxa"/>
              </w:tcPr>
              <w:p w:rsidR="002D2638" w:rsidRDefault="00DA3515"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de sudat la un capăt</w:t>
                </w:r>
              </w:p>
            </w:tc>
            <w:tc>
              <w:tcPr>
                <w:tcW w:w="709" w:type="dxa"/>
              </w:tcPr>
              <w:p w:rsidR="002D2638" w:rsidRDefault="002D2638" w:rsidP="0052730C">
                <w:pPr>
                  <w:jc w:val="both"/>
                  <w:rPr>
                    <w:rFonts w:ascii="Arial" w:eastAsia="Times New Roman" w:hAnsi="Arial" w:cs="Arial"/>
                    <w:sz w:val="24"/>
                    <w:szCs w:val="24"/>
                    <w:lang w:val="ro-RO"/>
                  </w:rPr>
                </w:pPr>
                <w:r w:rsidRPr="002D2638">
                  <w:rPr>
                    <w:rFonts w:ascii="Arial" w:eastAsia="Times New Roman" w:hAnsi="Arial" w:cs="Arial"/>
                    <w:sz w:val="24"/>
                    <w:szCs w:val="24"/>
                    <w:lang w:val="ro-RO"/>
                  </w:rPr>
                  <w:t>buc</w:t>
                </w:r>
              </w:p>
            </w:tc>
            <w:tc>
              <w:tcPr>
                <w:tcW w:w="1559" w:type="dxa"/>
              </w:tcPr>
              <w:p w:rsidR="002D2638" w:rsidRDefault="00DA3515" w:rsidP="002D2638">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2D2638" w:rsidRDefault="002D2638" w:rsidP="0052730C">
                <w:pPr>
                  <w:jc w:val="both"/>
                  <w:rPr>
                    <w:rFonts w:ascii="Arial" w:eastAsia="Times New Roman" w:hAnsi="Arial" w:cs="Arial"/>
                    <w:sz w:val="24"/>
                    <w:szCs w:val="24"/>
                    <w:lang w:val="ro-RO"/>
                  </w:rPr>
                </w:pPr>
              </w:p>
            </w:tc>
          </w:tr>
          <w:tr w:rsidR="002D2638" w:rsidTr="00A41F9F">
            <w:tc>
              <w:tcPr>
                <w:tcW w:w="567" w:type="dxa"/>
              </w:tcPr>
              <w:p w:rsidR="002D2638" w:rsidRDefault="002D2638" w:rsidP="002D2638">
                <w:pPr>
                  <w:jc w:val="center"/>
                  <w:rPr>
                    <w:rFonts w:ascii="Arial" w:eastAsia="Times New Roman" w:hAnsi="Arial" w:cs="Arial"/>
                    <w:sz w:val="24"/>
                    <w:szCs w:val="24"/>
                    <w:lang w:val="ro-RO"/>
                  </w:rPr>
                </w:pPr>
                <w:r>
                  <w:rPr>
                    <w:rFonts w:ascii="Arial" w:eastAsia="Times New Roman" w:hAnsi="Arial" w:cs="Arial"/>
                    <w:sz w:val="24"/>
                    <w:szCs w:val="24"/>
                    <w:lang w:val="ro-RO"/>
                  </w:rPr>
                  <w:t>8.</w:t>
                </w:r>
              </w:p>
            </w:tc>
            <w:tc>
              <w:tcPr>
                <w:tcW w:w="4111" w:type="dxa"/>
              </w:tcPr>
              <w:p w:rsidR="002D2638" w:rsidRDefault="00DA3515"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de debavurat profile</w:t>
                </w:r>
              </w:p>
            </w:tc>
            <w:tc>
              <w:tcPr>
                <w:tcW w:w="709" w:type="dxa"/>
              </w:tcPr>
              <w:p w:rsidR="002D2638" w:rsidRDefault="002D2638" w:rsidP="0052730C">
                <w:pPr>
                  <w:jc w:val="both"/>
                  <w:rPr>
                    <w:rFonts w:ascii="Arial" w:eastAsia="Times New Roman" w:hAnsi="Arial" w:cs="Arial"/>
                    <w:sz w:val="24"/>
                    <w:szCs w:val="24"/>
                    <w:lang w:val="ro-RO"/>
                  </w:rPr>
                </w:pPr>
                <w:r w:rsidRPr="002D2638">
                  <w:rPr>
                    <w:rFonts w:ascii="Arial" w:eastAsia="Times New Roman" w:hAnsi="Arial" w:cs="Arial"/>
                    <w:sz w:val="24"/>
                    <w:szCs w:val="24"/>
                    <w:lang w:val="ro-RO"/>
                  </w:rPr>
                  <w:t>buc</w:t>
                </w:r>
              </w:p>
            </w:tc>
            <w:tc>
              <w:tcPr>
                <w:tcW w:w="1559" w:type="dxa"/>
              </w:tcPr>
              <w:p w:rsidR="002D2638" w:rsidRDefault="00DA3515" w:rsidP="002D2638">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2D2638" w:rsidRDefault="002D2638" w:rsidP="0052730C">
                <w:pPr>
                  <w:jc w:val="both"/>
                  <w:rPr>
                    <w:rFonts w:ascii="Arial" w:eastAsia="Times New Roman" w:hAnsi="Arial" w:cs="Arial"/>
                    <w:sz w:val="24"/>
                    <w:szCs w:val="24"/>
                    <w:lang w:val="ro-RO"/>
                  </w:rPr>
                </w:pPr>
              </w:p>
            </w:tc>
          </w:tr>
          <w:tr w:rsidR="002D2638" w:rsidTr="00A41F9F">
            <w:tc>
              <w:tcPr>
                <w:tcW w:w="567" w:type="dxa"/>
              </w:tcPr>
              <w:p w:rsidR="002D2638" w:rsidRDefault="002D2638" w:rsidP="002D2638">
                <w:pPr>
                  <w:jc w:val="center"/>
                  <w:rPr>
                    <w:rFonts w:ascii="Arial" w:eastAsia="Times New Roman" w:hAnsi="Arial" w:cs="Arial"/>
                    <w:sz w:val="24"/>
                    <w:szCs w:val="24"/>
                    <w:lang w:val="ro-RO"/>
                  </w:rPr>
                </w:pPr>
                <w:r>
                  <w:rPr>
                    <w:rFonts w:ascii="Arial" w:eastAsia="Times New Roman" w:hAnsi="Arial" w:cs="Arial"/>
                    <w:sz w:val="24"/>
                    <w:szCs w:val="24"/>
                    <w:lang w:val="ro-RO"/>
                  </w:rPr>
                  <w:t>9.</w:t>
                </w:r>
              </w:p>
            </w:tc>
            <w:tc>
              <w:tcPr>
                <w:tcW w:w="4111" w:type="dxa"/>
              </w:tcPr>
              <w:p w:rsidR="002D2638" w:rsidRDefault="00DA3515"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Mașină de tăiat baghete</w:t>
                </w:r>
              </w:p>
            </w:tc>
            <w:tc>
              <w:tcPr>
                <w:tcW w:w="709" w:type="dxa"/>
              </w:tcPr>
              <w:p w:rsidR="002D2638" w:rsidRDefault="002D2638" w:rsidP="0052730C">
                <w:pPr>
                  <w:jc w:val="both"/>
                  <w:rPr>
                    <w:rFonts w:ascii="Arial" w:eastAsia="Times New Roman" w:hAnsi="Arial" w:cs="Arial"/>
                    <w:sz w:val="24"/>
                    <w:szCs w:val="24"/>
                    <w:lang w:val="ro-RO"/>
                  </w:rPr>
                </w:pPr>
                <w:r w:rsidRPr="002D2638">
                  <w:rPr>
                    <w:rFonts w:ascii="Arial" w:eastAsia="Times New Roman" w:hAnsi="Arial" w:cs="Arial"/>
                    <w:sz w:val="24"/>
                    <w:szCs w:val="24"/>
                    <w:lang w:val="ro-RO"/>
                  </w:rPr>
                  <w:t>buc</w:t>
                </w:r>
              </w:p>
            </w:tc>
            <w:tc>
              <w:tcPr>
                <w:tcW w:w="1559" w:type="dxa"/>
              </w:tcPr>
              <w:p w:rsidR="002D2638" w:rsidRDefault="00DA3515" w:rsidP="002D2638">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3168" w:type="dxa"/>
              </w:tcPr>
              <w:p w:rsidR="002D2638" w:rsidRDefault="002D2638" w:rsidP="0052730C">
                <w:pPr>
                  <w:jc w:val="both"/>
                  <w:rPr>
                    <w:rFonts w:ascii="Arial" w:eastAsia="Times New Roman" w:hAnsi="Arial" w:cs="Arial"/>
                    <w:sz w:val="24"/>
                    <w:szCs w:val="24"/>
                    <w:lang w:val="ro-RO"/>
                  </w:rPr>
                </w:pPr>
              </w:p>
            </w:tc>
          </w:tr>
          <w:tr w:rsidR="002D2638" w:rsidTr="0019483D">
            <w:tc>
              <w:tcPr>
                <w:tcW w:w="10114" w:type="dxa"/>
                <w:gridSpan w:val="5"/>
              </w:tcPr>
              <w:p w:rsidR="002D2638" w:rsidRDefault="00DA3515" w:rsidP="00BB7F34">
                <w:pPr>
                  <w:jc w:val="both"/>
                  <w:rPr>
                    <w:rFonts w:ascii="Arial" w:eastAsia="Times New Roman" w:hAnsi="Arial" w:cs="Arial"/>
                    <w:sz w:val="24"/>
                    <w:szCs w:val="24"/>
                    <w:lang w:val="ro-RO"/>
                  </w:rPr>
                </w:pPr>
                <w:r>
                  <w:rPr>
                    <w:rFonts w:ascii="Arial" w:eastAsia="Times New Roman" w:hAnsi="Arial" w:cs="Arial"/>
                    <w:sz w:val="24"/>
                    <w:szCs w:val="24"/>
                    <w:lang w:val="ro-RO"/>
                  </w:rPr>
                  <w:t>Secția textile – C1</w:t>
                </w:r>
              </w:p>
            </w:tc>
          </w:tr>
          <w:tr w:rsidR="002D2638" w:rsidTr="00A41F9F">
            <w:tc>
              <w:tcPr>
                <w:tcW w:w="567" w:type="dxa"/>
              </w:tcPr>
              <w:p w:rsidR="002D2638" w:rsidRDefault="002D2638" w:rsidP="002D2638">
                <w:pPr>
                  <w:jc w:val="center"/>
                  <w:rPr>
                    <w:rFonts w:ascii="Arial" w:eastAsia="Times New Roman" w:hAnsi="Arial" w:cs="Arial"/>
                    <w:sz w:val="24"/>
                    <w:szCs w:val="24"/>
                    <w:lang w:val="ro-RO"/>
                  </w:rPr>
                </w:pPr>
                <w:r>
                  <w:rPr>
                    <w:rFonts w:ascii="Arial" w:eastAsia="Times New Roman" w:hAnsi="Arial" w:cs="Arial"/>
                    <w:sz w:val="24"/>
                    <w:szCs w:val="24"/>
                    <w:lang w:val="ro-RO"/>
                  </w:rPr>
                  <w:t>1.</w:t>
                </w:r>
              </w:p>
            </w:tc>
            <w:tc>
              <w:tcPr>
                <w:tcW w:w="4111" w:type="dxa"/>
              </w:tcPr>
              <w:p w:rsidR="002D2638" w:rsidRDefault="00DA3515" w:rsidP="0052730C">
                <w:pPr>
                  <w:jc w:val="both"/>
                  <w:rPr>
                    <w:rFonts w:ascii="Arial" w:eastAsia="Times New Roman" w:hAnsi="Arial" w:cs="Arial"/>
                    <w:sz w:val="24"/>
                    <w:szCs w:val="24"/>
                    <w:lang w:val="ro-RO"/>
                  </w:rPr>
                </w:pPr>
                <w:r>
                  <w:rPr>
                    <w:rFonts w:ascii="Arial" w:eastAsia="Times New Roman" w:hAnsi="Arial" w:cs="Arial"/>
                    <w:sz w:val="24"/>
                    <w:szCs w:val="24"/>
                    <w:lang w:val="ro-RO"/>
                  </w:rPr>
                  <w:t>Mașini de cusut</w:t>
                </w:r>
              </w:p>
            </w:tc>
            <w:tc>
              <w:tcPr>
                <w:tcW w:w="709" w:type="dxa"/>
              </w:tcPr>
              <w:p w:rsidR="002D2638" w:rsidRDefault="002D2638" w:rsidP="0052730C">
                <w:pPr>
                  <w:jc w:val="both"/>
                  <w:rPr>
                    <w:rFonts w:ascii="Arial" w:eastAsia="Times New Roman" w:hAnsi="Arial" w:cs="Arial"/>
                    <w:sz w:val="24"/>
                    <w:szCs w:val="24"/>
                    <w:lang w:val="ro-RO"/>
                  </w:rPr>
                </w:pPr>
                <w:r w:rsidRPr="002D2638">
                  <w:rPr>
                    <w:rFonts w:ascii="Arial" w:eastAsia="Times New Roman" w:hAnsi="Arial" w:cs="Arial"/>
                    <w:sz w:val="24"/>
                    <w:szCs w:val="24"/>
                    <w:lang w:val="ro-RO"/>
                  </w:rPr>
                  <w:t>buc</w:t>
                </w:r>
              </w:p>
            </w:tc>
            <w:tc>
              <w:tcPr>
                <w:tcW w:w="1559" w:type="dxa"/>
              </w:tcPr>
              <w:p w:rsidR="002D2638" w:rsidRDefault="00DA3515" w:rsidP="002D2638">
                <w:pPr>
                  <w:jc w:val="center"/>
                  <w:rPr>
                    <w:rFonts w:ascii="Arial" w:eastAsia="Times New Roman" w:hAnsi="Arial" w:cs="Arial"/>
                    <w:sz w:val="24"/>
                    <w:szCs w:val="24"/>
                    <w:lang w:val="ro-RO"/>
                  </w:rPr>
                </w:pPr>
                <w:r>
                  <w:rPr>
                    <w:rFonts w:ascii="Arial" w:eastAsia="Times New Roman" w:hAnsi="Arial" w:cs="Arial"/>
                    <w:sz w:val="24"/>
                    <w:szCs w:val="24"/>
                    <w:lang w:val="ro-RO"/>
                  </w:rPr>
                  <w:t>6</w:t>
                </w:r>
              </w:p>
            </w:tc>
            <w:tc>
              <w:tcPr>
                <w:tcW w:w="3168" w:type="dxa"/>
              </w:tcPr>
              <w:p w:rsidR="002D2638" w:rsidRDefault="002D2638" w:rsidP="0052730C">
                <w:pPr>
                  <w:jc w:val="both"/>
                  <w:rPr>
                    <w:rFonts w:ascii="Arial" w:eastAsia="Times New Roman" w:hAnsi="Arial" w:cs="Arial"/>
                    <w:sz w:val="24"/>
                    <w:szCs w:val="24"/>
                    <w:lang w:val="ro-RO"/>
                  </w:rPr>
                </w:pPr>
              </w:p>
            </w:tc>
          </w:tr>
        </w:tbl>
        <w:p w:rsidR="00F6269A" w:rsidRDefault="0019483D" w:rsidP="0052730C">
          <w:pPr>
            <w:spacing w:after="0" w:line="240" w:lineRule="auto"/>
            <w:ind w:firstLine="360"/>
            <w:jc w:val="both"/>
            <w:rPr>
              <w:rFonts w:ascii="Arial" w:eastAsia="Times New Roman" w:hAnsi="Arial" w:cs="Arial"/>
              <w:sz w:val="24"/>
              <w:szCs w:val="24"/>
              <w:lang w:val="ro-RO"/>
            </w:rPr>
          </w:pPr>
          <w:r w:rsidRPr="0019483D">
            <w:rPr>
              <w:rFonts w:ascii="Arial" w:eastAsia="Times New Roman" w:hAnsi="Arial" w:cs="Arial"/>
              <w:sz w:val="24"/>
              <w:szCs w:val="24"/>
              <w:lang w:val="ro-RO"/>
            </w:rPr>
            <w:t>Mijloace de transport deținute: autovehicule – 48 buc., microbuze – 10 buc., camioane – 2 buc., motostivuitoare – 2 buc</w:t>
          </w:r>
          <w:r>
            <w:rPr>
              <w:rFonts w:ascii="Arial" w:eastAsia="Times New Roman" w:hAnsi="Arial" w:cs="Arial"/>
              <w:sz w:val="24"/>
              <w:szCs w:val="24"/>
              <w:lang w:val="ro-RO"/>
            </w:rPr>
            <w:t>.</w:t>
          </w:r>
        </w:p>
        <w:p w:rsidR="0052730C" w:rsidRPr="00420C4E" w:rsidRDefault="00BA3F0C" w:rsidP="0052730C">
          <w:pPr>
            <w:spacing w:after="0" w:line="240" w:lineRule="auto"/>
            <w:ind w:firstLine="360"/>
            <w:jc w:val="both"/>
            <w:rPr>
              <w:rFonts w:ascii="Arial" w:eastAsia="Times New Roman" w:hAnsi="Arial" w:cs="Arial"/>
              <w:sz w:val="24"/>
              <w:szCs w:val="24"/>
              <w:lang w:val="ro-RO"/>
            </w:rPr>
          </w:pPr>
        </w:p>
      </w:sdtContent>
    </w:sdt>
    <w:p w:rsidR="0052730C" w:rsidRDefault="00B36827" w:rsidP="0052730C">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341C80" w:rsidRDefault="00341C80" w:rsidP="0052730C">
          <w:pPr>
            <w:spacing w:after="0"/>
            <w:rPr>
              <w:lang w:val="ro-RO" w:eastAsia="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2"/>
            <w:gridCol w:w="1082"/>
            <w:gridCol w:w="962"/>
            <w:gridCol w:w="1323"/>
            <w:gridCol w:w="1323"/>
            <w:gridCol w:w="1203"/>
            <w:gridCol w:w="1107"/>
            <w:gridCol w:w="962"/>
            <w:gridCol w:w="722"/>
          </w:tblGrid>
          <w:tr w:rsidR="00341C80" w:rsidRPr="00341C80" w:rsidTr="0019483D">
            <w:trPr>
              <w:cantSplit/>
              <w:trHeight w:val="1531"/>
            </w:trPr>
            <w:tc>
              <w:tcPr>
                <w:tcW w:w="962" w:type="dxa"/>
                <w:shd w:val="clear" w:color="auto" w:fill="C0C0C0"/>
                <w:vAlign w:val="center"/>
              </w:tcPr>
              <w:p w:rsidR="00341C80" w:rsidRPr="00341C80" w:rsidRDefault="00341C80" w:rsidP="00341C80">
                <w:pPr>
                  <w:spacing w:before="40" w:after="0" w:line="240" w:lineRule="auto"/>
                  <w:jc w:val="center"/>
                  <w:rPr>
                    <w:rFonts w:ascii="Arial" w:eastAsia="Calibri" w:hAnsi="Arial" w:cs="Arial"/>
                    <w:b/>
                    <w:sz w:val="20"/>
                    <w:lang w:val="ro-RO" w:eastAsia="ro-RO"/>
                  </w:rPr>
                </w:pPr>
                <w:r w:rsidRPr="00341C80">
                  <w:rPr>
                    <w:rFonts w:ascii="Arial" w:eastAsia="Calibri" w:hAnsi="Arial" w:cs="Arial"/>
                    <w:b/>
                    <w:sz w:val="20"/>
                    <w:lang w:val="ro-RO" w:eastAsia="ro-RO"/>
                  </w:rPr>
                  <w:t>Tip</w:t>
                </w:r>
              </w:p>
            </w:tc>
            <w:tc>
              <w:tcPr>
                <w:tcW w:w="1082" w:type="dxa"/>
                <w:shd w:val="clear" w:color="auto" w:fill="C0C0C0"/>
                <w:vAlign w:val="center"/>
              </w:tcPr>
              <w:p w:rsidR="00341C80" w:rsidRPr="00341C80" w:rsidRDefault="00341C80" w:rsidP="00341C80">
                <w:pPr>
                  <w:spacing w:before="40" w:after="0" w:line="240" w:lineRule="auto"/>
                  <w:jc w:val="center"/>
                  <w:rPr>
                    <w:rFonts w:ascii="Arial" w:eastAsia="Calibri" w:hAnsi="Arial" w:cs="Arial"/>
                    <w:b/>
                    <w:sz w:val="20"/>
                    <w:lang w:val="ro-RO" w:eastAsia="ro-RO"/>
                  </w:rPr>
                </w:pPr>
                <w:r w:rsidRPr="00341C80">
                  <w:rPr>
                    <w:rFonts w:ascii="Arial" w:eastAsia="Calibri" w:hAnsi="Arial" w:cs="Arial"/>
                    <w:b/>
                    <w:sz w:val="20"/>
                    <w:lang w:val="ro-RO" w:eastAsia="ro-RO"/>
                  </w:rPr>
                  <w:t>Denumire</w:t>
                </w:r>
              </w:p>
            </w:tc>
            <w:tc>
              <w:tcPr>
                <w:tcW w:w="962" w:type="dxa"/>
                <w:shd w:val="clear" w:color="auto" w:fill="C0C0C0"/>
                <w:vAlign w:val="center"/>
              </w:tcPr>
              <w:p w:rsidR="00341C80" w:rsidRPr="00341C80" w:rsidRDefault="00341C80" w:rsidP="00341C80">
                <w:pPr>
                  <w:spacing w:before="40" w:after="0" w:line="240" w:lineRule="auto"/>
                  <w:jc w:val="center"/>
                  <w:rPr>
                    <w:rFonts w:ascii="Arial" w:eastAsia="Calibri" w:hAnsi="Arial" w:cs="Arial"/>
                    <w:b/>
                    <w:sz w:val="20"/>
                    <w:lang w:val="ro-RO" w:eastAsia="ro-RO"/>
                  </w:rPr>
                </w:pPr>
                <w:r w:rsidRPr="00341C80">
                  <w:rPr>
                    <w:rFonts w:ascii="Arial" w:eastAsia="Calibri" w:hAnsi="Arial" w:cs="Arial"/>
                    <w:b/>
                    <w:sz w:val="20"/>
                    <w:lang w:val="ro-RO" w:eastAsia="ro-RO"/>
                  </w:rPr>
                  <w:t>Încadrare</w:t>
                </w:r>
              </w:p>
            </w:tc>
            <w:tc>
              <w:tcPr>
                <w:tcW w:w="1323" w:type="dxa"/>
                <w:shd w:val="clear" w:color="auto" w:fill="C0C0C0"/>
                <w:vAlign w:val="center"/>
              </w:tcPr>
              <w:p w:rsidR="00341C80" w:rsidRPr="00341C80" w:rsidRDefault="00341C80" w:rsidP="00341C80">
                <w:pPr>
                  <w:spacing w:before="40" w:after="0" w:line="240" w:lineRule="auto"/>
                  <w:jc w:val="center"/>
                  <w:rPr>
                    <w:rFonts w:ascii="Arial" w:eastAsia="Calibri" w:hAnsi="Arial" w:cs="Arial"/>
                    <w:b/>
                    <w:sz w:val="20"/>
                    <w:lang w:val="ro-RO" w:eastAsia="ro-RO"/>
                  </w:rPr>
                </w:pPr>
                <w:r w:rsidRPr="00341C80">
                  <w:rPr>
                    <w:rFonts w:ascii="Arial" w:eastAsia="Calibri" w:hAnsi="Arial" w:cs="Arial"/>
                    <w:b/>
                    <w:sz w:val="20"/>
                    <w:lang w:val="ro-RO" w:eastAsia="ro-RO"/>
                  </w:rPr>
                  <w:t>Cantitate</w:t>
                </w:r>
              </w:p>
            </w:tc>
            <w:tc>
              <w:tcPr>
                <w:tcW w:w="1323" w:type="dxa"/>
                <w:shd w:val="clear" w:color="auto" w:fill="C0C0C0"/>
                <w:vAlign w:val="center"/>
              </w:tcPr>
              <w:p w:rsidR="00341C80" w:rsidRPr="00341C80" w:rsidRDefault="00341C80" w:rsidP="00341C80">
                <w:pPr>
                  <w:spacing w:before="40" w:after="0" w:line="240" w:lineRule="auto"/>
                  <w:jc w:val="center"/>
                  <w:rPr>
                    <w:rFonts w:ascii="Arial" w:eastAsia="Calibri" w:hAnsi="Arial" w:cs="Arial"/>
                    <w:b/>
                    <w:sz w:val="20"/>
                    <w:lang w:val="ro-RO" w:eastAsia="ro-RO"/>
                  </w:rPr>
                </w:pPr>
                <w:r w:rsidRPr="00341C80">
                  <w:rPr>
                    <w:rFonts w:ascii="Arial" w:eastAsia="Calibri" w:hAnsi="Arial" w:cs="Arial"/>
                    <w:b/>
                    <w:sz w:val="20"/>
                    <w:lang w:val="ro-RO" w:eastAsia="ro-RO"/>
                  </w:rPr>
                  <w:t>UM</w:t>
                </w:r>
              </w:p>
            </w:tc>
            <w:tc>
              <w:tcPr>
                <w:tcW w:w="1203" w:type="dxa"/>
                <w:shd w:val="clear" w:color="auto" w:fill="C0C0C0"/>
                <w:vAlign w:val="center"/>
              </w:tcPr>
              <w:p w:rsidR="00341C80" w:rsidRPr="00341C80" w:rsidRDefault="00341C80" w:rsidP="00341C80">
                <w:pPr>
                  <w:spacing w:before="40" w:after="0" w:line="240" w:lineRule="auto"/>
                  <w:jc w:val="center"/>
                  <w:rPr>
                    <w:rFonts w:ascii="Arial" w:eastAsia="Calibri" w:hAnsi="Arial" w:cs="Arial"/>
                    <w:b/>
                    <w:sz w:val="20"/>
                    <w:lang w:val="ro-RO" w:eastAsia="ro-RO"/>
                  </w:rPr>
                </w:pPr>
                <w:r w:rsidRPr="00341C80">
                  <w:rPr>
                    <w:rFonts w:ascii="Arial" w:eastAsia="Calibri" w:hAnsi="Arial" w:cs="Arial"/>
                    <w:b/>
                    <w:sz w:val="20"/>
                    <w:lang w:val="ro-RO" w:eastAsia="ro-RO"/>
                  </w:rPr>
                  <w:t>Natura chimică / compoziție</w:t>
                </w:r>
              </w:p>
            </w:tc>
            <w:tc>
              <w:tcPr>
                <w:tcW w:w="1107" w:type="dxa"/>
                <w:shd w:val="clear" w:color="auto" w:fill="C0C0C0"/>
                <w:vAlign w:val="center"/>
              </w:tcPr>
              <w:p w:rsidR="00341C80" w:rsidRPr="00341C80" w:rsidRDefault="00341C80" w:rsidP="00341C80">
                <w:pPr>
                  <w:spacing w:before="40" w:after="0" w:line="240" w:lineRule="auto"/>
                  <w:jc w:val="center"/>
                  <w:rPr>
                    <w:rFonts w:ascii="Arial" w:eastAsia="Calibri" w:hAnsi="Arial" w:cs="Arial"/>
                    <w:b/>
                    <w:sz w:val="20"/>
                    <w:lang w:val="ro-RO" w:eastAsia="ro-RO"/>
                  </w:rPr>
                </w:pPr>
                <w:r w:rsidRPr="00341C80">
                  <w:rPr>
                    <w:rFonts w:ascii="Arial" w:eastAsia="Calibri" w:hAnsi="Arial" w:cs="Arial"/>
                    <w:b/>
                    <w:sz w:val="20"/>
                    <w:lang w:val="ro-RO" w:eastAsia="ro-RO"/>
                  </w:rPr>
                  <w:t>Destinație / Utilizare</w:t>
                </w:r>
              </w:p>
            </w:tc>
            <w:tc>
              <w:tcPr>
                <w:tcW w:w="962" w:type="dxa"/>
                <w:shd w:val="clear" w:color="auto" w:fill="C0C0C0"/>
                <w:vAlign w:val="center"/>
              </w:tcPr>
              <w:p w:rsidR="00341C80" w:rsidRPr="00341C80" w:rsidRDefault="00341C80" w:rsidP="00341C80">
                <w:pPr>
                  <w:spacing w:before="40" w:after="0" w:line="240" w:lineRule="auto"/>
                  <w:jc w:val="center"/>
                  <w:rPr>
                    <w:rFonts w:ascii="Arial" w:eastAsia="Calibri" w:hAnsi="Arial" w:cs="Arial"/>
                    <w:b/>
                    <w:sz w:val="20"/>
                    <w:lang w:val="ro-RO" w:eastAsia="ro-RO"/>
                  </w:rPr>
                </w:pPr>
                <w:r w:rsidRPr="00341C80">
                  <w:rPr>
                    <w:rFonts w:ascii="Arial" w:eastAsia="Calibri" w:hAnsi="Arial" w:cs="Arial"/>
                    <w:b/>
                    <w:sz w:val="20"/>
                    <w:lang w:val="ro-RO" w:eastAsia="ro-RO"/>
                  </w:rPr>
                  <w:t>Mod de depozitare</w:t>
                </w:r>
              </w:p>
            </w:tc>
            <w:tc>
              <w:tcPr>
                <w:tcW w:w="722" w:type="dxa"/>
                <w:shd w:val="clear" w:color="auto" w:fill="C0C0C0"/>
                <w:textDirection w:val="btLr"/>
                <w:vAlign w:val="center"/>
              </w:tcPr>
              <w:p w:rsidR="00341C80" w:rsidRPr="00341C80" w:rsidRDefault="00341C80" w:rsidP="00341C80">
                <w:pPr>
                  <w:spacing w:before="40" w:after="0" w:line="240" w:lineRule="auto"/>
                  <w:ind w:left="113" w:right="113"/>
                  <w:jc w:val="center"/>
                  <w:rPr>
                    <w:rFonts w:ascii="Arial" w:eastAsia="Calibri" w:hAnsi="Arial" w:cs="Arial"/>
                    <w:b/>
                    <w:sz w:val="20"/>
                    <w:lang w:val="ro-RO" w:eastAsia="ro-RO"/>
                  </w:rPr>
                </w:pPr>
                <w:r w:rsidRPr="00341C80">
                  <w:rPr>
                    <w:rFonts w:ascii="Arial" w:eastAsia="Calibri" w:hAnsi="Arial" w:cs="Arial"/>
                    <w:b/>
                    <w:sz w:val="20"/>
                    <w:lang w:val="ro-RO" w:eastAsia="ro-RO"/>
                  </w:rPr>
                  <w:t>Periculozitate</w:t>
                </w:r>
              </w:p>
            </w:tc>
          </w:tr>
          <w:tr w:rsidR="00341C80" w:rsidRPr="00341C80" w:rsidTr="0019483D">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Alte materii</w:t>
                </w:r>
              </w:p>
            </w:tc>
            <w:tc>
              <w:tcPr>
                <w:tcW w:w="108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tablă sub formă de bandă</w:t>
                </w:r>
              </w:p>
            </w:tc>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Materie primă</w:t>
                </w:r>
              </w:p>
            </w:tc>
            <w:tc>
              <w:tcPr>
                <w:tcW w:w="132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20,00</w:t>
                </w:r>
              </w:p>
            </w:tc>
            <w:tc>
              <w:tcPr>
                <w:tcW w:w="132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Tone/luna</w:t>
                </w:r>
              </w:p>
            </w:tc>
            <w:tc>
              <w:tcPr>
                <w:tcW w:w="120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p>
            </w:tc>
            <w:tc>
              <w:tcPr>
                <w:tcW w:w="1107"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în producție</w:t>
                </w:r>
              </w:p>
            </w:tc>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pe platformă betonată în hală profilare 1 și depozit</w:t>
                </w:r>
              </w:p>
            </w:tc>
            <w:tc>
              <w:tcPr>
                <w:tcW w:w="72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p>
            </w:tc>
          </w:tr>
          <w:tr w:rsidR="00341C80" w:rsidRPr="00341C80" w:rsidTr="0019483D">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lastRenderedPageBreak/>
                  <w:t>Alte materii</w:t>
                </w:r>
              </w:p>
            </w:tc>
            <w:tc>
              <w:tcPr>
                <w:tcW w:w="108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polipropilenă</w:t>
                </w:r>
              </w:p>
            </w:tc>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Materie primă</w:t>
                </w:r>
              </w:p>
            </w:tc>
            <w:tc>
              <w:tcPr>
                <w:tcW w:w="132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1,00</w:t>
                </w:r>
              </w:p>
            </w:tc>
            <w:tc>
              <w:tcPr>
                <w:tcW w:w="132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Tone/luna</w:t>
                </w:r>
              </w:p>
            </w:tc>
            <w:tc>
              <w:tcPr>
                <w:tcW w:w="120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p>
            </w:tc>
            <w:tc>
              <w:tcPr>
                <w:tcW w:w="1107"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în producție</w:t>
                </w:r>
              </w:p>
            </w:tc>
            <w:tc>
              <w:tcPr>
                <w:tcW w:w="962" w:type="dxa"/>
                <w:shd w:val="clear" w:color="auto" w:fill="auto"/>
              </w:tcPr>
              <w:p w:rsidR="00341C80" w:rsidRPr="00341C80" w:rsidRDefault="00341C80" w:rsidP="00BB7F34">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 xml:space="preserve">pe platformă betonată în hala de producție materiale plastice </w:t>
                </w:r>
                <w:r w:rsidR="00BB7F34">
                  <w:rPr>
                    <w:rFonts w:ascii="Arial" w:eastAsia="Calibri" w:hAnsi="Arial" w:cs="Arial"/>
                    <w:sz w:val="20"/>
                    <w:lang w:val="ro-RO" w:eastAsia="ro-RO"/>
                  </w:rPr>
                  <w:t>–</w:t>
                </w:r>
                <w:r w:rsidRPr="00341C80">
                  <w:rPr>
                    <w:rFonts w:ascii="Arial" w:eastAsia="Calibri" w:hAnsi="Arial" w:cs="Arial"/>
                    <w:sz w:val="20"/>
                    <w:lang w:val="ro-RO" w:eastAsia="ro-RO"/>
                  </w:rPr>
                  <w:t xml:space="preserve"> C</w:t>
                </w:r>
                <w:r w:rsidR="00BB7F34">
                  <w:rPr>
                    <w:rFonts w:ascii="Arial" w:eastAsia="Calibri" w:hAnsi="Arial" w:cs="Arial"/>
                    <w:sz w:val="20"/>
                    <w:lang w:val="ro-RO" w:eastAsia="ro-RO"/>
                  </w:rPr>
                  <w:t>6</w:t>
                </w:r>
              </w:p>
            </w:tc>
            <w:tc>
              <w:tcPr>
                <w:tcW w:w="72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p>
            </w:tc>
          </w:tr>
          <w:tr w:rsidR="00341C80" w:rsidRPr="00341C80" w:rsidTr="0019483D">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Alte materii</w:t>
                </w:r>
              </w:p>
            </w:tc>
            <w:tc>
              <w:tcPr>
                <w:tcW w:w="108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polistiren</w:t>
                </w:r>
              </w:p>
            </w:tc>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Materie primă</w:t>
                </w:r>
              </w:p>
            </w:tc>
            <w:tc>
              <w:tcPr>
                <w:tcW w:w="132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50,00</w:t>
                </w:r>
              </w:p>
            </w:tc>
            <w:tc>
              <w:tcPr>
                <w:tcW w:w="132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Tone/luna</w:t>
                </w:r>
              </w:p>
            </w:tc>
            <w:tc>
              <w:tcPr>
                <w:tcW w:w="120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p>
            </w:tc>
            <w:tc>
              <w:tcPr>
                <w:tcW w:w="1107"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în producție</w:t>
                </w:r>
              </w:p>
            </w:tc>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pe platformă betonată în hală producție materiale plastice - C6</w:t>
                </w:r>
              </w:p>
            </w:tc>
            <w:tc>
              <w:tcPr>
                <w:tcW w:w="72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p>
            </w:tc>
          </w:tr>
          <w:tr w:rsidR="00341C80" w:rsidRPr="00341C80" w:rsidTr="0019483D">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Alte materii</w:t>
                </w:r>
              </w:p>
            </w:tc>
            <w:tc>
              <w:tcPr>
                <w:tcW w:w="108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profile PVC</w:t>
                </w:r>
              </w:p>
            </w:tc>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Materie primă</w:t>
                </w:r>
              </w:p>
            </w:tc>
            <w:tc>
              <w:tcPr>
                <w:tcW w:w="1323" w:type="dxa"/>
                <w:shd w:val="clear" w:color="auto" w:fill="auto"/>
              </w:tcPr>
              <w:p w:rsidR="00341C80" w:rsidRPr="00341C80" w:rsidRDefault="00341C80" w:rsidP="00BB7F34">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300,00</w:t>
                </w:r>
              </w:p>
            </w:tc>
            <w:tc>
              <w:tcPr>
                <w:tcW w:w="1323" w:type="dxa"/>
                <w:shd w:val="clear" w:color="auto" w:fill="auto"/>
              </w:tcPr>
              <w:p w:rsidR="00341C80" w:rsidRPr="00341C80" w:rsidRDefault="00341C80" w:rsidP="00595728">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Metri liniari/</w:t>
                </w:r>
                <w:r w:rsidR="00595728">
                  <w:rPr>
                    <w:rFonts w:ascii="Arial" w:eastAsia="Calibri" w:hAnsi="Arial" w:cs="Arial"/>
                    <w:sz w:val="20"/>
                    <w:lang w:val="ro-RO" w:eastAsia="ro-RO"/>
                  </w:rPr>
                  <w:t>lună</w:t>
                </w:r>
              </w:p>
            </w:tc>
            <w:tc>
              <w:tcPr>
                <w:tcW w:w="120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p>
            </w:tc>
            <w:tc>
              <w:tcPr>
                <w:tcW w:w="1107"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în producție</w:t>
                </w:r>
              </w:p>
            </w:tc>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platformă betonată în hala de producție</w:t>
                </w:r>
              </w:p>
            </w:tc>
            <w:tc>
              <w:tcPr>
                <w:tcW w:w="72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p>
            </w:tc>
          </w:tr>
          <w:tr w:rsidR="00341C80" w:rsidRPr="00341C80" w:rsidTr="0019483D">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Alte materii</w:t>
                </w:r>
              </w:p>
            </w:tc>
            <w:tc>
              <w:tcPr>
                <w:tcW w:w="108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feronerie pentru ferestre PVC</w:t>
                </w:r>
              </w:p>
            </w:tc>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Materie primă</w:t>
                </w:r>
              </w:p>
            </w:tc>
            <w:tc>
              <w:tcPr>
                <w:tcW w:w="132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50,00</w:t>
                </w:r>
              </w:p>
            </w:tc>
            <w:tc>
              <w:tcPr>
                <w:tcW w:w="132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Bucati/luna</w:t>
                </w:r>
              </w:p>
            </w:tc>
            <w:tc>
              <w:tcPr>
                <w:tcW w:w="120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p>
            </w:tc>
            <w:tc>
              <w:tcPr>
                <w:tcW w:w="1107"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în producție</w:t>
                </w:r>
              </w:p>
            </w:tc>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pe rafturi în hala de producție</w:t>
                </w:r>
              </w:p>
            </w:tc>
            <w:tc>
              <w:tcPr>
                <w:tcW w:w="72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p>
            </w:tc>
          </w:tr>
          <w:tr w:rsidR="00341C80" w:rsidRPr="00341C80" w:rsidTr="0019483D">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Alte materii</w:t>
                </w:r>
              </w:p>
            </w:tc>
            <w:tc>
              <w:tcPr>
                <w:tcW w:w="108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geam termopan format</w:t>
                </w:r>
              </w:p>
            </w:tc>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Materie primă</w:t>
                </w:r>
              </w:p>
            </w:tc>
            <w:tc>
              <w:tcPr>
                <w:tcW w:w="132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100,00</w:t>
                </w:r>
              </w:p>
            </w:tc>
            <w:tc>
              <w:tcPr>
                <w:tcW w:w="132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Metru pătrat/lună</w:t>
                </w:r>
              </w:p>
            </w:tc>
            <w:tc>
              <w:tcPr>
                <w:tcW w:w="120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p>
            </w:tc>
            <w:tc>
              <w:tcPr>
                <w:tcW w:w="1107"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în producție</w:t>
                </w:r>
              </w:p>
            </w:tc>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în hala de producție</w:t>
                </w:r>
              </w:p>
            </w:tc>
            <w:tc>
              <w:tcPr>
                <w:tcW w:w="72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p>
            </w:tc>
          </w:tr>
          <w:tr w:rsidR="00341C80" w:rsidRPr="00341C80" w:rsidTr="0019483D">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Alte materii</w:t>
                </w:r>
              </w:p>
            </w:tc>
            <w:tc>
              <w:tcPr>
                <w:tcW w:w="108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semifabricat lemn-frize</w:t>
                </w:r>
              </w:p>
            </w:tc>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Materie primă</w:t>
                </w:r>
              </w:p>
            </w:tc>
            <w:tc>
              <w:tcPr>
                <w:tcW w:w="132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30,00</w:t>
                </w:r>
              </w:p>
            </w:tc>
            <w:tc>
              <w:tcPr>
                <w:tcW w:w="132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Metri cubi/luna</w:t>
                </w:r>
              </w:p>
            </w:tc>
            <w:tc>
              <w:tcPr>
                <w:tcW w:w="120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p>
            </w:tc>
            <w:tc>
              <w:tcPr>
                <w:tcW w:w="1107"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în producție</w:t>
                </w:r>
              </w:p>
            </w:tc>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în container metalic, pe platformă betonată, în hala de producție</w:t>
                </w:r>
              </w:p>
            </w:tc>
            <w:tc>
              <w:tcPr>
                <w:tcW w:w="72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p>
            </w:tc>
          </w:tr>
          <w:tr w:rsidR="00341C80" w:rsidRPr="00341C80" w:rsidTr="0019483D">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Alte materii</w:t>
                </w:r>
              </w:p>
            </w:tc>
            <w:tc>
              <w:tcPr>
                <w:tcW w:w="108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bara lemn</w:t>
                </w:r>
              </w:p>
            </w:tc>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Materie primă</w:t>
                </w:r>
              </w:p>
            </w:tc>
            <w:tc>
              <w:tcPr>
                <w:tcW w:w="1323" w:type="dxa"/>
                <w:shd w:val="clear" w:color="auto" w:fill="auto"/>
              </w:tcPr>
              <w:p w:rsidR="00341C80" w:rsidRPr="00341C80" w:rsidRDefault="00237133" w:rsidP="00237133">
                <w:pPr>
                  <w:spacing w:before="40" w:after="0" w:line="240" w:lineRule="auto"/>
                  <w:jc w:val="center"/>
                  <w:rPr>
                    <w:rFonts w:ascii="Arial" w:eastAsia="Calibri" w:hAnsi="Arial" w:cs="Arial"/>
                    <w:sz w:val="20"/>
                    <w:lang w:val="ro-RO" w:eastAsia="ro-RO"/>
                  </w:rPr>
                </w:pPr>
                <w:r>
                  <w:rPr>
                    <w:rFonts w:ascii="Arial" w:eastAsia="Calibri" w:hAnsi="Arial" w:cs="Arial"/>
                    <w:sz w:val="20"/>
                    <w:lang w:val="ro-RO" w:eastAsia="ro-RO"/>
                  </w:rPr>
                  <w:t>25</w:t>
                </w:r>
                <w:r w:rsidR="00341C80" w:rsidRPr="00341C80">
                  <w:rPr>
                    <w:rFonts w:ascii="Arial" w:eastAsia="Calibri" w:hAnsi="Arial" w:cs="Arial"/>
                    <w:sz w:val="20"/>
                    <w:lang w:val="ro-RO" w:eastAsia="ro-RO"/>
                  </w:rPr>
                  <w:t>00,00</w:t>
                </w:r>
              </w:p>
            </w:tc>
            <w:tc>
              <w:tcPr>
                <w:tcW w:w="1323" w:type="dxa"/>
                <w:shd w:val="clear" w:color="auto" w:fill="auto"/>
              </w:tcPr>
              <w:p w:rsidR="00341C80" w:rsidRPr="00341C80" w:rsidRDefault="00341C80" w:rsidP="00595728">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Metri liniari/</w:t>
                </w:r>
                <w:r w:rsidR="00595728">
                  <w:rPr>
                    <w:rFonts w:ascii="Arial" w:eastAsia="Calibri" w:hAnsi="Arial" w:cs="Arial"/>
                    <w:sz w:val="20"/>
                    <w:lang w:val="ro-RO" w:eastAsia="ro-RO"/>
                  </w:rPr>
                  <w:t>lună</w:t>
                </w:r>
              </w:p>
            </w:tc>
            <w:tc>
              <w:tcPr>
                <w:tcW w:w="120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p>
            </w:tc>
            <w:tc>
              <w:tcPr>
                <w:tcW w:w="1107"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în producție</w:t>
                </w:r>
              </w:p>
            </w:tc>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în container metalic, platformă betonată, în hala de producție</w:t>
                </w:r>
              </w:p>
            </w:tc>
            <w:tc>
              <w:tcPr>
                <w:tcW w:w="72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p>
            </w:tc>
          </w:tr>
          <w:tr w:rsidR="00341C80" w:rsidRPr="00341C80" w:rsidTr="0019483D">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Alte materii</w:t>
                </w:r>
              </w:p>
            </w:tc>
            <w:tc>
              <w:tcPr>
                <w:tcW w:w="108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aracet - novobond D3</w:t>
                </w:r>
              </w:p>
            </w:tc>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Materie auxiliară</w:t>
                </w:r>
              </w:p>
            </w:tc>
            <w:tc>
              <w:tcPr>
                <w:tcW w:w="132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25,00</w:t>
                </w:r>
              </w:p>
            </w:tc>
            <w:tc>
              <w:tcPr>
                <w:tcW w:w="132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Kilogram/luna</w:t>
                </w:r>
              </w:p>
            </w:tc>
            <w:tc>
              <w:tcPr>
                <w:tcW w:w="1203"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p>
            </w:tc>
            <w:tc>
              <w:tcPr>
                <w:tcW w:w="1107"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în producție</w:t>
                </w:r>
              </w:p>
            </w:tc>
            <w:tc>
              <w:tcPr>
                <w:tcW w:w="96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r w:rsidRPr="00341C80">
                  <w:rPr>
                    <w:rFonts w:ascii="Arial" w:eastAsia="Calibri" w:hAnsi="Arial" w:cs="Arial"/>
                    <w:sz w:val="20"/>
                    <w:lang w:val="ro-RO" w:eastAsia="ro-RO"/>
                  </w:rPr>
                  <w:t>în depozit de vopsele</w:t>
                </w:r>
              </w:p>
            </w:tc>
            <w:tc>
              <w:tcPr>
                <w:tcW w:w="722" w:type="dxa"/>
                <w:shd w:val="clear" w:color="auto" w:fill="auto"/>
              </w:tcPr>
              <w:p w:rsidR="00341C80" w:rsidRPr="00341C80" w:rsidRDefault="00341C80" w:rsidP="00341C80">
                <w:pPr>
                  <w:spacing w:before="40" w:after="0" w:line="240" w:lineRule="auto"/>
                  <w:jc w:val="center"/>
                  <w:rPr>
                    <w:rFonts w:ascii="Arial" w:eastAsia="Calibri" w:hAnsi="Arial" w:cs="Arial"/>
                    <w:sz w:val="20"/>
                    <w:lang w:val="ro-RO" w:eastAsia="ro-RO"/>
                  </w:rPr>
                </w:pPr>
              </w:p>
            </w:tc>
          </w:tr>
        </w:tbl>
        <w:p w:rsidR="00F6269A" w:rsidRDefault="00F6269A" w:rsidP="0052730C">
          <w:pPr>
            <w:spacing w:after="0"/>
            <w:rPr>
              <w:lang w:val="ro-RO" w:eastAsia="ro-RO"/>
            </w:rPr>
          </w:pPr>
        </w:p>
        <w:p w:rsidR="00F6269A" w:rsidRDefault="00F6269A" w:rsidP="0052730C">
          <w:pPr>
            <w:spacing w:after="0"/>
            <w:rPr>
              <w:lang w:val="ro-RO" w:eastAsia="ro-RO"/>
            </w:rPr>
          </w:pPr>
        </w:p>
        <w:p w:rsidR="0052730C" w:rsidRDefault="00BA3F0C" w:rsidP="0052730C">
          <w:pPr>
            <w:spacing w:after="0"/>
            <w:rPr>
              <w:lang w:val="ro-RO" w:eastAsia="ro-RO"/>
            </w:rPr>
          </w:pPr>
        </w:p>
      </w:sdtContent>
    </w:sdt>
    <w:p w:rsidR="0052730C" w:rsidRDefault="0052730C" w:rsidP="0052730C">
      <w:pPr>
        <w:rPr>
          <w:lang w:val="ro-RO" w:eastAsia="ro-RO"/>
        </w:rPr>
      </w:pPr>
    </w:p>
    <w:sdt>
      <w:sdtPr>
        <w:rPr>
          <w:rStyle w:val="StyleHiddenCaracter"/>
        </w:rPr>
        <w:alias w:val="Materiile prime, auxiliare, combustibilii și ambalajele folosite"/>
        <w:tag w:val="MateriePrimaModel"/>
        <w:id w:val="-1887644544"/>
        <w:lock w:val="sdtContentLocked"/>
        <w:placeholder>
          <w:docPart w:val="DefaultPlaceholder_1082065158"/>
        </w:placeholder>
      </w:sdtPr>
      <w:sdtContent>
        <w:p w:rsidR="0052730C" w:rsidRDefault="00341C80" w:rsidP="00341C80">
          <w:pPr>
            <w:spacing w:after="0" w:line="240" w:lineRule="auto"/>
            <w:rPr>
              <w:lang w:val="ro-RO" w:eastAsia="ro-RO"/>
            </w:rPr>
          </w:pPr>
          <w:r w:rsidRPr="00341C80">
            <w:rPr>
              <w:rStyle w:val="StyleHiddenCaracter"/>
            </w:rPr>
            <w:t xml:space="preserve"> </w:t>
          </w: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52730C" w:rsidRDefault="001D1939" w:rsidP="0052730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2730C" w:rsidRPr="00CB2B4B" w:rsidRDefault="00B36827" w:rsidP="0052730C">
      <w:pPr>
        <w:pStyle w:val="Titlu2"/>
        <w:ind w:left="360"/>
        <w:rPr>
          <w:rFonts w:ascii="Arial" w:hAnsi="Arial" w:cs="Arial"/>
        </w:rPr>
      </w:pPr>
      <w:r>
        <w:rPr>
          <w:rFonts w:ascii="Arial" w:hAnsi="Arial" w:cs="Arial"/>
        </w:rPr>
        <w:lastRenderedPageBreak/>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52730C" w:rsidRPr="00FC5AAA" w:rsidRDefault="001D1939" w:rsidP="0052730C">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442DEC" w:rsidRPr="00442DEC" w:rsidTr="00442DEC">
            <w:tc>
              <w:tcPr>
                <w:tcW w:w="1206" w:type="dxa"/>
                <w:shd w:val="clear" w:color="auto" w:fill="C0C0C0"/>
                <w:vAlign w:val="center"/>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b/>
                    <w:sz w:val="20"/>
                    <w:szCs w:val="24"/>
                    <w:lang w:val="ro-RO"/>
                  </w:rPr>
                </w:pPr>
                <w:r w:rsidRPr="00442DEC">
                  <w:rPr>
                    <w:rFonts w:ascii="Arial" w:eastAsia="Times New Roman" w:hAnsi="Arial" w:cs="Arial"/>
                    <w:b/>
                    <w:sz w:val="20"/>
                    <w:szCs w:val="24"/>
                    <w:lang w:val="ro-RO"/>
                  </w:rPr>
                  <w:t>Tip utilitate</w:t>
                </w:r>
              </w:p>
            </w:tc>
            <w:tc>
              <w:tcPr>
                <w:tcW w:w="3617" w:type="dxa"/>
                <w:shd w:val="clear" w:color="auto" w:fill="C0C0C0"/>
                <w:vAlign w:val="center"/>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b/>
                    <w:sz w:val="20"/>
                    <w:szCs w:val="24"/>
                    <w:lang w:val="ro-RO"/>
                  </w:rPr>
                </w:pPr>
                <w:r w:rsidRPr="00442DEC">
                  <w:rPr>
                    <w:rFonts w:ascii="Arial" w:eastAsia="Times New Roman" w:hAnsi="Arial" w:cs="Arial"/>
                    <w:b/>
                    <w:sz w:val="20"/>
                    <w:szCs w:val="24"/>
                    <w:lang w:val="ro-RO"/>
                  </w:rPr>
                  <w:t>Descriere</w:t>
                </w:r>
              </w:p>
            </w:tc>
            <w:tc>
              <w:tcPr>
                <w:tcW w:w="3617" w:type="dxa"/>
                <w:shd w:val="clear" w:color="auto" w:fill="C0C0C0"/>
                <w:vAlign w:val="center"/>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b/>
                    <w:sz w:val="20"/>
                    <w:szCs w:val="24"/>
                    <w:lang w:val="ro-RO"/>
                  </w:rPr>
                </w:pPr>
                <w:r w:rsidRPr="00442DEC">
                  <w:rPr>
                    <w:rFonts w:ascii="Arial" w:eastAsia="Times New Roman" w:hAnsi="Arial" w:cs="Arial"/>
                    <w:b/>
                    <w:sz w:val="20"/>
                    <w:szCs w:val="24"/>
                    <w:lang w:val="ro-RO"/>
                  </w:rPr>
                  <w:t>Cantitate</w:t>
                </w:r>
              </w:p>
            </w:tc>
            <w:tc>
              <w:tcPr>
                <w:tcW w:w="1206" w:type="dxa"/>
                <w:shd w:val="clear" w:color="auto" w:fill="C0C0C0"/>
                <w:vAlign w:val="center"/>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b/>
                    <w:sz w:val="20"/>
                    <w:szCs w:val="24"/>
                    <w:lang w:val="ro-RO"/>
                  </w:rPr>
                </w:pPr>
                <w:r w:rsidRPr="00442DEC">
                  <w:rPr>
                    <w:rFonts w:ascii="Arial" w:eastAsia="Times New Roman" w:hAnsi="Arial" w:cs="Arial"/>
                    <w:b/>
                    <w:sz w:val="20"/>
                    <w:szCs w:val="24"/>
                    <w:lang w:val="ro-RO"/>
                  </w:rPr>
                  <w:t>UM</w:t>
                </w:r>
              </w:p>
            </w:tc>
          </w:tr>
          <w:tr w:rsidR="00442DEC" w:rsidRPr="00442DEC" w:rsidTr="00442DEC">
            <w:tc>
              <w:tcPr>
                <w:tcW w:w="1206" w:type="dxa"/>
                <w:shd w:val="clear" w:color="auto" w:fill="auto"/>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sz w:val="20"/>
                    <w:szCs w:val="24"/>
                    <w:lang w:val="ro-RO"/>
                  </w:rPr>
                </w:pPr>
                <w:r w:rsidRPr="00442DEC">
                  <w:rPr>
                    <w:rFonts w:ascii="Arial" w:eastAsia="Times New Roman" w:hAnsi="Arial" w:cs="Arial"/>
                    <w:sz w:val="20"/>
                    <w:szCs w:val="24"/>
                    <w:lang w:val="ro-RO"/>
                  </w:rPr>
                  <w:t>Apa</w:t>
                </w:r>
              </w:p>
            </w:tc>
            <w:tc>
              <w:tcPr>
                <w:tcW w:w="3617" w:type="dxa"/>
                <w:shd w:val="clear" w:color="auto" w:fill="auto"/>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sz w:val="20"/>
                    <w:szCs w:val="24"/>
                    <w:lang w:val="ro-RO"/>
                  </w:rPr>
                </w:pPr>
                <w:r w:rsidRPr="00442DEC">
                  <w:rPr>
                    <w:rFonts w:ascii="Arial" w:eastAsia="Times New Roman" w:hAnsi="Arial" w:cs="Arial"/>
                    <w:sz w:val="20"/>
                    <w:szCs w:val="24"/>
                    <w:lang w:val="ro-RO"/>
                  </w:rPr>
                  <w:t>apa utilizată în scop menajer este asigurată din puț forat</w:t>
                </w:r>
              </w:p>
            </w:tc>
            <w:tc>
              <w:tcPr>
                <w:tcW w:w="3617" w:type="dxa"/>
                <w:shd w:val="clear" w:color="auto" w:fill="auto"/>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sz w:val="20"/>
                    <w:szCs w:val="24"/>
                    <w:lang w:val="ro-RO"/>
                  </w:rPr>
                </w:pPr>
                <w:r w:rsidRPr="00442DEC">
                  <w:rPr>
                    <w:rFonts w:ascii="Arial" w:eastAsia="Times New Roman" w:hAnsi="Arial" w:cs="Arial"/>
                    <w:sz w:val="20"/>
                    <w:szCs w:val="24"/>
                    <w:lang w:val="ro-RO"/>
                  </w:rPr>
                  <w:t>50,00</w:t>
                </w:r>
              </w:p>
            </w:tc>
            <w:tc>
              <w:tcPr>
                <w:tcW w:w="1206" w:type="dxa"/>
                <w:shd w:val="clear" w:color="auto" w:fill="auto"/>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sz w:val="20"/>
                    <w:szCs w:val="24"/>
                    <w:lang w:val="ro-RO"/>
                  </w:rPr>
                </w:pPr>
                <w:r w:rsidRPr="00442DEC">
                  <w:rPr>
                    <w:rFonts w:ascii="Arial" w:eastAsia="Times New Roman" w:hAnsi="Arial" w:cs="Arial"/>
                    <w:sz w:val="20"/>
                    <w:szCs w:val="24"/>
                    <w:lang w:val="ro-RO"/>
                  </w:rPr>
                  <w:t>Metri cubi/an</w:t>
                </w:r>
              </w:p>
            </w:tc>
          </w:tr>
          <w:tr w:rsidR="00442DEC" w:rsidRPr="00442DEC" w:rsidTr="00442DEC">
            <w:tc>
              <w:tcPr>
                <w:tcW w:w="1206" w:type="dxa"/>
                <w:shd w:val="clear" w:color="auto" w:fill="auto"/>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sz w:val="20"/>
                    <w:szCs w:val="24"/>
                    <w:lang w:val="ro-RO"/>
                  </w:rPr>
                </w:pPr>
                <w:r w:rsidRPr="00442DEC">
                  <w:rPr>
                    <w:rFonts w:ascii="Arial" w:eastAsia="Times New Roman" w:hAnsi="Arial" w:cs="Arial"/>
                    <w:sz w:val="20"/>
                    <w:szCs w:val="24"/>
                    <w:lang w:val="ro-RO"/>
                  </w:rPr>
                  <w:t>Canalizare</w:t>
                </w:r>
              </w:p>
            </w:tc>
            <w:tc>
              <w:tcPr>
                <w:tcW w:w="3617" w:type="dxa"/>
                <w:shd w:val="clear" w:color="auto" w:fill="auto"/>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sz w:val="20"/>
                    <w:szCs w:val="24"/>
                    <w:lang w:val="ro-RO"/>
                  </w:rPr>
                </w:pPr>
                <w:r w:rsidRPr="00442DEC">
                  <w:rPr>
                    <w:rFonts w:ascii="Arial" w:eastAsia="Times New Roman" w:hAnsi="Arial" w:cs="Arial"/>
                    <w:sz w:val="20"/>
                    <w:szCs w:val="24"/>
                    <w:lang w:val="ro-RO"/>
                  </w:rPr>
                  <w:t>bazin  vidanjabil 80 mc compartimentat în 3 camere</w:t>
                </w:r>
              </w:p>
            </w:tc>
            <w:tc>
              <w:tcPr>
                <w:tcW w:w="3617" w:type="dxa"/>
                <w:shd w:val="clear" w:color="auto" w:fill="auto"/>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sz w:val="20"/>
                    <w:szCs w:val="24"/>
                    <w:lang w:val="ro-RO"/>
                  </w:rPr>
                </w:pPr>
                <w:r w:rsidRPr="00442DEC">
                  <w:rPr>
                    <w:rFonts w:ascii="Arial" w:eastAsia="Times New Roman" w:hAnsi="Arial" w:cs="Arial"/>
                    <w:sz w:val="20"/>
                    <w:szCs w:val="24"/>
                    <w:lang w:val="ro-RO"/>
                  </w:rPr>
                  <w:t>50,00</w:t>
                </w:r>
              </w:p>
            </w:tc>
            <w:tc>
              <w:tcPr>
                <w:tcW w:w="1206" w:type="dxa"/>
                <w:shd w:val="clear" w:color="auto" w:fill="auto"/>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sz w:val="20"/>
                    <w:szCs w:val="24"/>
                    <w:lang w:val="ro-RO"/>
                  </w:rPr>
                </w:pPr>
                <w:r w:rsidRPr="00442DEC">
                  <w:rPr>
                    <w:rFonts w:ascii="Arial" w:eastAsia="Times New Roman" w:hAnsi="Arial" w:cs="Arial"/>
                    <w:sz w:val="20"/>
                    <w:szCs w:val="24"/>
                    <w:lang w:val="ro-RO"/>
                  </w:rPr>
                  <w:t>Metri cubi/an</w:t>
                </w:r>
              </w:p>
            </w:tc>
          </w:tr>
          <w:tr w:rsidR="00442DEC" w:rsidRPr="00442DEC" w:rsidTr="00442DEC">
            <w:tc>
              <w:tcPr>
                <w:tcW w:w="1206" w:type="dxa"/>
                <w:shd w:val="clear" w:color="auto" w:fill="auto"/>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sz w:val="20"/>
                    <w:szCs w:val="24"/>
                    <w:lang w:val="ro-RO"/>
                  </w:rPr>
                </w:pPr>
                <w:r w:rsidRPr="00442DEC">
                  <w:rPr>
                    <w:rFonts w:ascii="Arial" w:eastAsia="Times New Roman" w:hAnsi="Arial" w:cs="Arial"/>
                    <w:sz w:val="20"/>
                    <w:szCs w:val="24"/>
                    <w:lang w:val="ro-RO"/>
                  </w:rPr>
                  <w:t>Energie</w:t>
                </w:r>
              </w:p>
            </w:tc>
            <w:tc>
              <w:tcPr>
                <w:tcW w:w="3617" w:type="dxa"/>
                <w:shd w:val="clear" w:color="auto" w:fill="auto"/>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sz w:val="20"/>
                    <w:szCs w:val="24"/>
                    <w:lang w:val="ro-RO"/>
                  </w:rPr>
                </w:pPr>
                <w:r w:rsidRPr="00442DEC">
                  <w:rPr>
                    <w:rFonts w:ascii="Arial" w:eastAsia="Times New Roman" w:hAnsi="Arial" w:cs="Arial"/>
                    <w:sz w:val="20"/>
                    <w:szCs w:val="24"/>
                    <w:lang w:val="ro-RO"/>
                  </w:rPr>
                  <w:t>din rețeaua de distribuție urbană a energiei electrice</w:t>
                </w:r>
              </w:p>
            </w:tc>
            <w:tc>
              <w:tcPr>
                <w:tcW w:w="3617" w:type="dxa"/>
                <w:shd w:val="clear" w:color="auto" w:fill="auto"/>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sz w:val="20"/>
                    <w:szCs w:val="24"/>
                    <w:lang w:val="ro-RO"/>
                  </w:rPr>
                </w:pPr>
                <w:r w:rsidRPr="00442DEC">
                  <w:rPr>
                    <w:rFonts w:ascii="Arial" w:eastAsia="Times New Roman" w:hAnsi="Arial" w:cs="Arial"/>
                    <w:sz w:val="20"/>
                    <w:szCs w:val="24"/>
                    <w:lang w:val="ro-RO"/>
                  </w:rPr>
                  <w:t>8500,00</w:t>
                </w:r>
              </w:p>
            </w:tc>
            <w:tc>
              <w:tcPr>
                <w:tcW w:w="1206" w:type="dxa"/>
                <w:shd w:val="clear" w:color="auto" w:fill="auto"/>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sz w:val="20"/>
                    <w:szCs w:val="24"/>
                    <w:lang w:val="ro-RO"/>
                  </w:rPr>
                </w:pPr>
                <w:r w:rsidRPr="00442DEC">
                  <w:rPr>
                    <w:rFonts w:ascii="Arial" w:eastAsia="Times New Roman" w:hAnsi="Arial" w:cs="Arial"/>
                    <w:sz w:val="20"/>
                    <w:szCs w:val="24"/>
                    <w:lang w:val="ro-RO"/>
                  </w:rPr>
                  <w:t>KiloWatt/luna</w:t>
                </w:r>
              </w:p>
            </w:tc>
          </w:tr>
          <w:tr w:rsidR="00442DEC" w:rsidRPr="00442DEC" w:rsidTr="00442DEC">
            <w:tc>
              <w:tcPr>
                <w:tcW w:w="1206" w:type="dxa"/>
                <w:shd w:val="clear" w:color="auto" w:fill="auto"/>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sz w:val="20"/>
                    <w:szCs w:val="24"/>
                    <w:lang w:val="ro-RO"/>
                  </w:rPr>
                </w:pPr>
                <w:r w:rsidRPr="00442DEC">
                  <w:rPr>
                    <w:rFonts w:ascii="Arial" w:eastAsia="Times New Roman" w:hAnsi="Arial" w:cs="Arial"/>
                    <w:sz w:val="20"/>
                    <w:szCs w:val="24"/>
                    <w:lang w:val="ro-RO"/>
                  </w:rPr>
                  <w:t>Altele</w:t>
                </w:r>
              </w:p>
            </w:tc>
            <w:tc>
              <w:tcPr>
                <w:tcW w:w="3617" w:type="dxa"/>
                <w:shd w:val="clear" w:color="auto" w:fill="auto"/>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sz w:val="20"/>
                    <w:szCs w:val="24"/>
                    <w:lang w:val="ro-RO"/>
                  </w:rPr>
                </w:pPr>
                <w:r w:rsidRPr="00442DEC">
                  <w:rPr>
                    <w:rFonts w:ascii="Arial" w:eastAsia="Times New Roman" w:hAnsi="Arial" w:cs="Arial"/>
                    <w:sz w:val="20"/>
                    <w:szCs w:val="24"/>
                    <w:lang w:val="ro-RO"/>
                  </w:rPr>
                  <w:t>pe bază de combustibil solid (lemn)</w:t>
                </w:r>
              </w:p>
            </w:tc>
            <w:tc>
              <w:tcPr>
                <w:tcW w:w="3617" w:type="dxa"/>
                <w:shd w:val="clear" w:color="auto" w:fill="auto"/>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sz w:val="20"/>
                    <w:szCs w:val="24"/>
                    <w:lang w:val="ro-RO"/>
                  </w:rPr>
                </w:pPr>
                <w:r w:rsidRPr="00442DEC">
                  <w:rPr>
                    <w:rFonts w:ascii="Arial" w:eastAsia="Times New Roman" w:hAnsi="Arial" w:cs="Arial"/>
                    <w:sz w:val="20"/>
                    <w:szCs w:val="24"/>
                    <w:lang w:val="ro-RO"/>
                  </w:rPr>
                  <w:t>5,00</w:t>
                </w:r>
              </w:p>
            </w:tc>
            <w:tc>
              <w:tcPr>
                <w:tcW w:w="1206" w:type="dxa"/>
                <w:shd w:val="clear" w:color="auto" w:fill="auto"/>
              </w:tcPr>
              <w:p w:rsidR="00442DEC" w:rsidRPr="00442DEC" w:rsidRDefault="00442DEC" w:rsidP="00442DEC">
                <w:pPr>
                  <w:autoSpaceDE w:val="0"/>
                  <w:autoSpaceDN w:val="0"/>
                  <w:adjustRightInd w:val="0"/>
                  <w:spacing w:before="40" w:after="0" w:line="240" w:lineRule="auto"/>
                  <w:jc w:val="center"/>
                  <w:rPr>
                    <w:rFonts w:ascii="Arial" w:eastAsia="Times New Roman" w:hAnsi="Arial" w:cs="Arial"/>
                    <w:sz w:val="20"/>
                    <w:szCs w:val="24"/>
                    <w:lang w:val="ro-RO"/>
                  </w:rPr>
                </w:pPr>
                <w:r w:rsidRPr="00442DEC">
                  <w:rPr>
                    <w:rFonts w:ascii="Arial" w:eastAsia="Times New Roman" w:hAnsi="Arial" w:cs="Arial"/>
                    <w:sz w:val="20"/>
                    <w:szCs w:val="24"/>
                    <w:lang w:val="ro-RO"/>
                  </w:rPr>
                  <w:t>Tone/luna</w:t>
                </w:r>
              </w:p>
            </w:tc>
          </w:tr>
        </w:tbl>
        <w:p w:rsidR="0052730C" w:rsidRDefault="00BA3F0C" w:rsidP="00442DEC">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52730C" w:rsidRPr="00FC5AAA" w:rsidRDefault="001D1939" w:rsidP="0052730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2730C" w:rsidRDefault="00B36827" w:rsidP="0052730C">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EndPr>
        <w:rPr>
          <w:rFonts w:asciiTheme="minorHAnsi" w:hAnsiTheme="minorHAnsi" w:cstheme="minorBidi"/>
          <w:sz w:val="22"/>
          <w:szCs w:val="22"/>
        </w:rPr>
      </w:sdtEndPr>
      <w:sdtContent>
        <w:p w:rsidR="00C535A5" w:rsidRDefault="00C535A5" w:rsidP="0052730C">
          <w:pPr>
            <w:spacing w:after="0"/>
            <w:rPr>
              <w:rFonts w:ascii="Arial" w:hAnsi="Arial" w:cs="Arial"/>
              <w:sz w:val="24"/>
              <w:szCs w:val="24"/>
              <w:lang w:val="ro-RO" w:eastAsia="ro-RO"/>
            </w:rPr>
          </w:pPr>
          <w:r w:rsidRPr="00C535A5">
            <w:rPr>
              <w:rFonts w:ascii="Arial" w:hAnsi="Arial" w:cs="Arial"/>
              <w:sz w:val="24"/>
              <w:szCs w:val="24"/>
              <w:lang w:val="ro-RO" w:eastAsia="ro-RO"/>
            </w:rPr>
            <w:t>Secția fabricare accesorii pentru galerii prin injecție</w:t>
          </w:r>
          <w:r>
            <w:rPr>
              <w:rFonts w:ascii="Arial" w:hAnsi="Arial" w:cs="Arial"/>
              <w:sz w:val="24"/>
              <w:szCs w:val="24"/>
              <w:lang w:val="ro-RO" w:eastAsia="ro-RO"/>
            </w:rPr>
            <w:t xml:space="preserve"> – Hala C6</w:t>
          </w:r>
        </w:p>
        <w:p w:rsidR="00C535A5" w:rsidRPr="00C535A5" w:rsidRDefault="00C535A5" w:rsidP="0052730C">
          <w:pPr>
            <w:spacing w:after="0"/>
            <w:rPr>
              <w:rFonts w:ascii="Arial" w:hAnsi="Arial" w:cs="Arial"/>
              <w:sz w:val="24"/>
              <w:szCs w:val="24"/>
              <w:lang w:eastAsia="ro-RO"/>
            </w:rPr>
          </w:pPr>
          <w:r>
            <w:rPr>
              <w:rFonts w:ascii="Arial" w:hAnsi="Arial" w:cs="Arial"/>
              <w:sz w:val="24"/>
              <w:szCs w:val="24"/>
              <w:lang w:val="ro-RO" w:eastAsia="ro-RO"/>
            </w:rPr>
            <w:t>- recepție materii prime – granule polistiren</w:t>
          </w:r>
          <w:r>
            <w:rPr>
              <w:rFonts w:ascii="Arial" w:hAnsi="Arial" w:cs="Arial"/>
              <w:sz w:val="24"/>
              <w:szCs w:val="24"/>
              <w:lang w:eastAsia="ro-RO"/>
            </w:rPr>
            <w:t>;</w:t>
          </w:r>
        </w:p>
        <w:p w:rsidR="00C535A5" w:rsidRDefault="00C535A5" w:rsidP="0052730C">
          <w:pPr>
            <w:spacing w:after="0"/>
            <w:rPr>
              <w:rFonts w:ascii="Arial" w:hAnsi="Arial" w:cs="Arial"/>
              <w:sz w:val="24"/>
              <w:szCs w:val="24"/>
              <w:lang w:val="ro-RO" w:eastAsia="ro-RO"/>
            </w:rPr>
          </w:pPr>
          <w:r>
            <w:rPr>
              <w:rFonts w:ascii="Arial" w:hAnsi="Arial" w:cs="Arial"/>
              <w:sz w:val="24"/>
              <w:szCs w:val="24"/>
              <w:lang w:val="ro-RO" w:eastAsia="ro-RO"/>
            </w:rPr>
            <w:t>- injecție granule prin intermediul mașinilor de injecție prevăzute cu matrițe;</w:t>
          </w:r>
        </w:p>
        <w:p w:rsidR="00C535A5" w:rsidRDefault="00C535A5" w:rsidP="0052730C">
          <w:pPr>
            <w:spacing w:after="0"/>
            <w:rPr>
              <w:rFonts w:ascii="Arial" w:hAnsi="Arial" w:cs="Arial"/>
              <w:sz w:val="24"/>
              <w:szCs w:val="24"/>
              <w:lang w:val="ro-RO" w:eastAsia="ro-RO"/>
            </w:rPr>
          </w:pPr>
          <w:r>
            <w:rPr>
              <w:rFonts w:ascii="Arial" w:hAnsi="Arial" w:cs="Arial"/>
              <w:sz w:val="24"/>
              <w:szCs w:val="24"/>
              <w:lang w:val="ro-RO" w:eastAsia="ro-RO"/>
            </w:rPr>
            <w:t>- debavurare;</w:t>
          </w:r>
        </w:p>
        <w:p w:rsidR="00C535A5" w:rsidRDefault="00C535A5" w:rsidP="0052730C">
          <w:pPr>
            <w:spacing w:after="0"/>
            <w:rPr>
              <w:rFonts w:ascii="Arial" w:hAnsi="Arial" w:cs="Arial"/>
              <w:sz w:val="24"/>
              <w:szCs w:val="24"/>
              <w:lang w:val="ro-RO" w:eastAsia="ro-RO"/>
            </w:rPr>
          </w:pPr>
          <w:r>
            <w:rPr>
              <w:rFonts w:ascii="Arial" w:hAnsi="Arial" w:cs="Arial"/>
              <w:sz w:val="24"/>
              <w:szCs w:val="24"/>
              <w:lang w:val="ro-RO" w:eastAsia="ro-RO"/>
            </w:rPr>
            <w:t>- ambalare;</w:t>
          </w:r>
        </w:p>
        <w:p w:rsidR="00C535A5" w:rsidRPr="00933976" w:rsidRDefault="00C535A5" w:rsidP="0052730C">
          <w:pPr>
            <w:spacing w:after="0"/>
            <w:rPr>
              <w:rFonts w:ascii="Arial" w:hAnsi="Arial" w:cs="Arial"/>
              <w:sz w:val="24"/>
              <w:szCs w:val="24"/>
              <w:lang w:eastAsia="ro-RO"/>
            </w:rPr>
          </w:pPr>
          <w:r>
            <w:rPr>
              <w:rFonts w:ascii="Arial" w:hAnsi="Arial" w:cs="Arial"/>
              <w:sz w:val="24"/>
              <w:szCs w:val="24"/>
              <w:lang w:val="ro-RO" w:eastAsia="ro-RO"/>
            </w:rPr>
            <w:t>- depozitare;</w:t>
          </w:r>
        </w:p>
        <w:p w:rsidR="001F7B39" w:rsidRDefault="00C535A5" w:rsidP="0052730C">
          <w:pPr>
            <w:spacing w:after="0"/>
            <w:rPr>
              <w:rFonts w:ascii="Arial" w:hAnsi="Arial" w:cs="Arial"/>
              <w:sz w:val="24"/>
              <w:szCs w:val="24"/>
              <w:lang w:val="ro-RO" w:eastAsia="ro-RO"/>
            </w:rPr>
          </w:pPr>
          <w:r>
            <w:rPr>
              <w:rFonts w:ascii="Arial" w:hAnsi="Arial" w:cs="Arial"/>
              <w:sz w:val="24"/>
              <w:szCs w:val="24"/>
              <w:lang w:val="ro-RO" w:eastAsia="ro-RO"/>
            </w:rPr>
            <w:t>- livrare.</w:t>
          </w:r>
        </w:p>
        <w:p w:rsidR="00F6269A" w:rsidRDefault="00F6269A" w:rsidP="0052730C">
          <w:pPr>
            <w:spacing w:after="0"/>
            <w:rPr>
              <w:rFonts w:ascii="Arial" w:hAnsi="Arial" w:cs="Arial"/>
              <w:sz w:val="24"/>
              <w:szCs w:val="24"/>
              <w:lang w:val="ro-RO" w:eastAsia="ro-RO"/>
            </w:rPr>
          </w:pPr>
        </w:p>
        <w:p w:rsidR="001F7B39" w:rsidRDefault="001F7B39" w:rsidP="0052730C">
          <w:pPr>
            <w:spacing w:after="0"/>
            <w:rPr>
              <w:rFonts w:ascii="Arial" w:hAnsi="Arial" w:cs="Arial"/>
              <w:sz w:val="24"/>
              <w:szCs w:val="24"/>
              <w:lang w:val="ro-RO" w:eastAsia="ro-RO"/>
            </w:rPr>
          </w:pPr>
          <w:r>
            <w:rPr>
              <w:rFonts w:ascii="Arial" w:hAnsi="Arial" w:cs="Arial"/>
              <w:sz w:val="24"/>
              <w:szCs w:val="24"/>
              <w:lang w:val="ro-RO" w:eastAsia="ro-RO"/>
            </w:rPr>
            <w:t>Secția profilare – Halele C2 și C6</w:t>
          </w:r>
        </w:p>
        <w:p w:rsidR="001F7B39" w:rsidRDefault="001F7B39" w:rsidP="0052730C">
          <w:pPr>
            <w:spacing w:after="0"/>
            <w:rPr>
              <w:rFonts w:ascii="Arial" w:hAnsi="Arial" w:cs="Arial"/>
              <w:sz w:val="24"/>
              <w:szCs w:val="24"/>
              <w:lang w:val="ro-RO" w:eastAsia="ro-RO"/>
            </w:rPr>
          </w:pPr>
          <w:r>
            <w:rPr>
              <w:rFonts w:ascii="Arial" w:hAnsi="Arial" w:cs="Arial"/>
              <w:sz w:val="24"/>
              <w:szCs w:val="24"/>
              <w:lang w:val="ro-RO" w:eastAsia="ro-RO"/>
            </w:rPr>
            <w:t>- recepția și depozitarea materiilor prime – role table și granule material plastic</w:t>
          </w:r>
          <w:r w:rsidR="00681A38">
            <w:rPr>
              <w:rFonts w:ascii="Arial" w:hAnsi="Arial" w:cs="Arial"/>
              <w:sz w:val="24"/>
              <w:szCs w:val="24"/>
              <w:lang w:val="ro-RO" w:eastAsia="ro-RO"/>
            </w:rPr>
            <w:t>;</w:t>
          </w:r>
        </w:p>
        <w:p w:rsidR="001F7B39" w:rsidRDefault="001F7B39" w:rsidP="0052730C">
          <w:pPr>
            <w:spacing w:after="0"/>
            <w:rPr>
              <w:rFonts w:ascii="Arial" w:hAnsi="Arial" w:cs="Arial"/>
              <w:sz w:val="24"/>
              <w:szCs w:val="24"/>
              <w:lang w:val="ro-RO" w:eastAsia="ro-RO"/>
            </w:rPr>
          </w:pPr>
          <w:r>
            <w:rPr>
              <w:rFonts w:ascii="Arial" w:hAnsi="Arial" w:cs="Arial"/>
              <w:sz w:val="24"/>
              <w:szCs w:val="24"/>
              <w:lang w:val="ro-RO" w:eastAsia="ro-RO"/>
            </w:rPr>
            <w:t>- prelucrarea semifabricatului – tablă – prin profilare în cazul mașinilor de profilat și prin profilare și sudură în cazul laserului</w:t>
          </w:r>
          <w:r w:rsidR="00681A38">
            <w:rPr>
              <w:rFonts w:ascii="Arial" w:hAnsi="Arial" w:cs="Arial"/>
              <w:sz w:val="24"/>
              <w:szCs w:val="24"/>
              <w:lang w:val="ro-RO" w:eastAsia="ro-RO"/>
            </w:rPr>
            <w:t>;</w:t>
          </w:r>
        </w:p>
        <w:p w:rsidR="001F7B39" w:rsidRDefault="001F7B39" w:rsidP="0052730C">
          <w:pPr>
            <w:spacing w:after="0"/>
            <w:rPr>
              <w:rFonts w:ascii="Arial" w:hAnsi="Arial" w:cs="Arial"/>
              <w:sz w:val="24"/>
              <w:szCs w:val="24"/>
              <w:lang w:val="ro-RO" w:eastAsia="ro-RO"/>
            </w:rPr>
          </w:pPr>
          <w:r>
            <w:rPr>
              <w:rFonts w:ascii="Arial" w:hAnsi="Arial" w:cs="Arial"/>
              <w:sz w:val="24"/>
              <w:szCs w:val="24"/>
              <w:lang w:val="ro-RO" w:eastAsia="ro-RO"/>
            </w:rPr>
            <w:t xml:space="preserve">- extrudare </w:t>
          </w:r>
          <w:r w:rsidR="00681A38">
            <w:rPr>
              <w:rFonts w:ascii="Arial" w:hAnsi="Arial" w:cs="Arial"/>
              <w:sz w:val="24"/>
              <w:szCs w:val="24"/>
              <w:lang w:val="ro-RO" w:eastAsia="ro-RO"/>
            </w:rPr>
            <w:t>–</w:t>
          </w:r>
          <w:r>
            <w:rPr>
              <w:rFonts w:ascii="Arial" w:hAnsi="Arial" w:cs="Arial"/>
              <w:sz w:val="24"/>
              <w:szCs w:val="24"/>
              <w:lang w:val="ro-RO" w:eastAsia="ro-RO"/>
            </w:rPr>
            <w:t xml:space="preserve"> </w:t>
          </w:r>
          <w:r w:rsidR="00681A38">
            <w:rPr>
              <w:rFonts w:ascii="Arial" w:hAnsi="Arial" w:cs="Arial"/>
              <w:sz w:val="24"/>
              <w:szCs w:val="24"/>
              <w:lang w:val="ro-RO" w:eastAsia="ro-RO"/>
            </w:rPr>
            <w:t>doar la anumite produse;</w:t>
          </w:r>
        </w:p>
        <w:p w:rsidR="00681A38" w:rsidRDefault="00681A38" w:rsidP="0052730C">
          <w:pPr>
            <w:spacing w:after="0"/>
            <w:rPr>
              <w:rFonts w:ascii="Arial" w:hAnsi="Arial" w:cs="Arial"/>
              <w:sz w:val="24"/>
              <w:szCs w:val="24"/>
              <w:lang w:val="ro-RO" w:eastAsia="ro-RO"/>
            </w:rPr>
          </w:pPr>
          <w:r>
            <w:rPr>
              <w:rFonts w:ascii="Arial" w:hAnsi="Arial" w:cs="Arial"/>
              <w:sz w:val="24"/>
              <w:szCs w:val="24"/>
              <w:lang w:val="ro-RO" w:eastAsia="ro-RO"/>
            </w:rPr>
            <w:t>- aplicare folie de material plastic.</w:t>
          </w:r>
        </w:p>
        <w:p w:rsidR="00F6269A" w:rsidRDefault="00F6269A" w:rsidP="0052730C">
          <w:pPr>
            <w:spacing w:after="0"/>
            <w:rPr>
              <w:rFonts w:ascii="Arial" w:hAnsi="Arial" w:cs="Arial"/>
              <w:sz w:val="24"/>
              <w:szCs w:val="24"/>
              <w:lang w:val="ro-RO" w:eastAsia="ro-RO"/>
            </w:rPr>
          </w:pPr>
        </w:p>
        <w:p w:rsidR="00681A38" w:rsidRDefault="00681A38" w:rsidP="0052730C">
          <w:pPr>
            <w:spacing w:after="0"/>
            <w:rPr>
              <w:rFonts w:ascii="Arial" w:hAnsi="Arial" w:cs="Arial"/>
              <w:sz w:val="24"/>
              <w:szCs w:val="24"/>
              <w:lang w:val="ro-RO" w:eastAsia="ro-RO"/>
            </w:rPr>
          </w:pPr>
          <w:r>
            <w:rPr>
              <w:rFonts w:ascii="Arial" w:hAnsi="Arial" w:cs="Arial"/>
              <w:sz w:val="24"/>
              <w:szCs w:val="24"/>
              <w:lang w:val="ro-RO" w:eastAsia="ro-RO"/>
            </w:rPr>
            <w:t>Secția fabricare accesorii din lemn – Halele C3 și C11</w:t>
          </w:r>
        </w:p>
        <w:p w:rsidR="00681A38" w:rsidRDefault="00681A38" w:rsidP="00681A38">
          <w:pPr>
            <w:spacing w:after="0"/>
            <w:rPr>
              <w:rFonts w:ascii="Arial" w:hAnsi="Arial" w:cs="Arial"/>
              <w:sz w:val="24"/>
              <w:szCs w:val="24"/>
              <w:lang w:eastAsia="ro-RO"/>
            </w:rPr>
          </w:pPr>
          <w:r>
            <w:rPr>
              <w:rFonts w:ascii="Arial" w:hAnsi="Arial" w:cs="Arial"/>
              <w:sz w:val="24"/>
              <w:szCs w:val="24"/>
              <w:lang w:eastAsia="ro-RO"/>
            </w:rPr>
            <w:t>-</w:t>
          </w:r>
          <w:r w:rsidR="004579C6">
            <w:rPr>
              <w:rFonts w:ascii="Arial" w:hAnsi="Arial" w:cs="Arial"/>
              <w:sz w:val="24"/>
              <w:szCs w:val="24"/>
              <w:lang w:eastAsia="ro-RO"/>
            </w:rPr>
            <w:t xml:space="preserve"> </w:t>
          </w:r>
          <w:r>
            <w:rPr>
              <w:rFonts w:ascii="Arial" w:hAnsi="Arial" w:cs="Arial"/>
              <w:sz w:val="24"/>
              <w:szCs w:val="24"/>
              <w:lang w:eastAsia="ro-RO"/>
            </w:rPr>
            <w:t>recepția și depozitarea semifabricatelor – frize</w:t>
          </w:r>
          <w:r w:rsidR="00933976">
            <w:rPr>
              <w:rFonts w:ascii="Arial" w:hAnsi="Arial" w:cs="Arial"/>
              <w:sz w:val="24"/>
              <w:szCs w:val="24"/>
              <w:lang w:eastAsia="ro-RO"/>
            </w:rPr>
            <w:t>;</w:t>
          </w:r>
        </w:p>
        <w:p w:rsidR="00681A38" w:rsidRDefault="00681A38" w:rsidP="00681A38">
          <w:pPr>
            <w:spacing w:after="0"/>
            <w:rPr>
              <w:rFonts w:ascii="Arial" w:hAnsi="Arial" w:cs="Arial"/>
              <w:sz w:val="24"/>
              <w:szCs w:val="24"/>
              <w:lang w:eastAsia="ro-RO"/>
            </w:rPr>
          </w:pPr>
          <w:r>
            <w:rPr>
              <w:rFonts w:ascii="Arial" w:hAnsi="Arial" w:cs="Arial"/>
              <w:sz w:val="24"/>
              <w:szCs w:val="24"/>
              <w:lang w:eastAsia="ro-RO"/>
            </w:rPr>
            <w:t>- prelucrarea semifabricatului lemnos</w:t>
          </w:r>
          <w:r w:rsidR="00933976">
            <w:rPr>
              <w:rFonts w:ascii="Arial" w:hAnsi="Arial" w:cs="Arial"/>
              <w:sz w:val="24"/>
              <w:szCs w:val="24"/>
              <w:lang w:eastAsia="ro-RO"/>
            </w:rPr>
            <w:t>;</w:t>
          </w:r>
        </w:p>
        <w:p w:rsidR="00681A38" w:rsidRDefault="00681A38" w:rsidP="00681A38">
          <w:pPr>
            <w:spacing w:after="0"/>
            <w:rPr>
              <w:rFonts w:ascii="Arial" w:hAnsi="Arial" w:cs="Arial"/>
              <w:sz w:val="24"/>
              <w:szCs w:val="24"/>
              <w:lang w:eastAsia="ro-RO"/>
            </w:rPr>
          </w:pPr>
          <w:r>
            <w:rPr>
              <w:rFonts w:ascii="Arial" w:hAnsi="Arial" w:cs="Arial"/>
              <w:sz w:val="24"/>
              <w:szCs w:val="24"/>
              <w:lang w:eastAsia="ro-RO"/>
            </w:rPr>
            <w:t>- vopsire și lăcuire bare din lemn</w:t>
          </w:r>
          <w:r w:rsidR="00933976">
            <w:rPr>
              <w:rFonts w:ascii="Arial" w:hAnsi="Arial" w:cs="Arial"/>
              <w:sz w:val="24"/>
              <w:szCs w:val="24"/>
              <w:lang w:eastAsia="ro-RO"/>
            </w:rPr>
            <w:t>;</w:t>
          </w:r>
        </w:p>
        <w:p w:rsidR="00681A38" w:rsidRDefault="00681A38" w:rsidP="00681A38">
          <w:pPr>
            <w:spacing w:after="0"/>
            <w:rPr>
              <w:rFonts w:ascii="Arial" w:hAnsi="Arial" w:cs="Arial"/>
              <w:sz w:val="24"/>
              <w:szCs w:val="24"/>
              <w:lang w:eastAsia="ro-RO"/>
            </w:rPr>
          </w:pPr>
          <w:r>
            <w:rPr>
              <w:rFonts w:ascii="Arial" w:hAnsi="Arial" w:cs="Arial"/>
              <w:sz w:val="24"/>
              <w:szCs w:val="24"/>
              <w:lang w:eastAsia="ro-RO"/>
            </w:rPr>
            <w:t>- uniformizarea culorii accesoriilor prin imersarea lor în apă oxigenată</w:t>
          </w:r>
          <w:r w:rsidR="00933976">
            <w:rPr>
              <w:rFonts w:ascii="Arial" w:hAnsi="Arial" w:cs="Arial"/>
              <w:sz w:val="24"/>
              <w:szCs w:val="24"/>
              <w:lang w:eastAsia="ro-RO"/>
            </w:rPr>
            <w:t>;</w:t>
          </w:r>
        </w:p>
        <w:p w:rsidR="00681A38" w:rsidRDefault="00681A38" w:rsidP="00681A38">
          <w:pPr>
            <w:spacing w:after="0"/>
            <w:rPr>
              <w:rFonts w:ascii="Arial" w:hAnsi="Arial" w:cs="Arial"/>
              <w:sz w:val="24"/>
              <w:szCs w:val="24"/>
              <w:lang w:eastAsia="ro-RO"/>
            </w:rPr>
          </w:pPr>
          <w:r>
            <w:rPr>
              <w:rFonts w:ascii="Arial" w:hAnsi="Arial" w:cs="Arial"/>
              <w:sz w:val="24"/>
              <w:szCs w:val="24"/>
              <w:lang w:eastAsia="ro-RO"/>
            </w:rPr>
            <w:t>- vopsirea accesoriilor</w:t>
          </w:r>
          <w:r w:rsidR="00933976">
            <w:rPr>
              <w:rFonts w:ascii="Arial" w:hAnsi="Arial" w:cs="Arial"/>
              <w:sz w:val="24"/>
              <w:szCs w:val="24"/>
              <w:lang w:eastAsia="ro-RO"/>
            </w:rPr>
            <w:t>;</w:t>
          </w:r>
        </w:p>
        <w:p w:rsidR="00681A38" w:rsidRDefault="00681A38" w:rsidP="00681A38">
          <w:pPr>
            <w:spacing w:after="0"/>
            <w:rPr>
              <w:rFonts w:ascii="Arial" w:hAnsi="Arial" w:cs="Arial"/>
              <w:sz w:val="24"/>
              <w:szCs w:val="24"/>
              <w:lang w:eastAsia="ro-RO"/>
            </w:rPr>
          </w:pPr>
          <w:r>
            <w:rPr>
              <w:rFonts w:ascii="Arial" w:hAnsi="Arial" w:cs="Arial"/>
              <w:sz w:val="24"/>
              <w:szCs w:val="24"/>
              <w:lang w:eastAsia="ro-RO"/>
            </w:rPr>
            <w:t>- lăcuirea accesoriilor</w:t>
          </w:r>
          <w:r w:rsidR="00933976">
            <w:rPr>
              <w:rFonts w:ascii="Arial" w:hAnsi="Arial" w:cs="Arial"/>
              <w:sz w:val="24"/>
              <w:szCs w:val="24"/>
              <w:lang w:eastAsia="ro-RO"/>
            </w:rPr>
            <w:t>;</w:t>
          </w:r>
        </w:p>
        <w:p w:rsidR="00681A38" w:rsidRDefault="00681A38" w:rsidP="00681A38">
          <w:pPr>
            <w:spacing w:after="0"/>
            <w:rPr>
              <w:rFonts w:ascii="Arial" w:hAnsi="Arial" w:cs="Arial"/>
              <w:sz w:val="24"/>
              <w:szCs w:val="24"/>
              <w:lang w:eastAsia="ro-RO"/>
            </w:rPr>
          </w:pPr>
          <w:r>
            <w:rPr>
              <w:rFonts w:ascii="Arial" w:hAnsi="Arial" w:cs="Arial"/>
              <w:sz w:val="24"/>
              <w:szCs w:val="24"/>
              <w:lang w:eastAsia="ro-RO"/>
            </w:rPr>
            <w:t>- îmbinările se realizează prin încleiere cu adeziv</w:t>
          </w:r>
          <w:r w:rsidR="00933976">
            <w:rPr>
              <w:rFonts w:ascii="Arial" w:hAnsi="Arial" w:cs="Arial"/>
              <w:sz w:val="24"/>
              <w:szCs w:val="24"/>
              <w:lang w:eastAsia="ro-RO"/>
            </w:rPr>
            <w:t>;</w:t>
          </w:r>
        </w:p>
        <w:p w:rsidR="00681A38" w:rsidRDefault="00681A38" w:rsidP="00681A38">
          <w:pPr>
            <w:spacing w:after="0"/>
            <w:rPr>
              <w:rFonts w:ascii="Arial" w:hAnsi="Arial" w:cs="Arial"/>
              <w:sz w:val="24"/>
              <w:szCs w:val="24"/>
              <w:lang w:eastAsia="ro-RO"/>
            </w:rPr>
          </w:pPr>
          <w:r>
            <w:rPr>
              <w:rFonts w:ascii="Arial" w:hAnsi="Arial" w:cs="Arial"/>
              <w:sz w:val="24"/>
              <w:szCs w:val="24"/>
              <w:lang w:eastAsia="ro-RO"/>
            </w:rPr>
            <w:t>- depozitare</w:t>
          </w:r>
          <w:r w:rsidR="00933976">
            <w:rPr>
              <w:rFonts w:ascii="Arial" w:hAnsi="Arial" w:cs="Arial"/>
              <w:sz w:val="24"/>
              <w:szCs w:val="24"/>
              <w:lang w:eastAsia="ro-RO"/>
            </w:rPr>
            <w:t>;</w:t>
          </w:r>
        </w:p>
        <w:p w:rsidR="00681A38" w:rsidRDefault="00681A38" w:rsidP="00681A38">
          <w:pPr>
            <w:spacing w:after="0"/>
            <w:rPr>
              <w:rFonts w:ascii="Arial" w:hAnsi="Arial" w:cs="Arial"/>
              <w:sz w:val="24"/>
              <w:szCs w:val="24"/>
              <w:lang w:eastAsia="ro-RO"/>
            </w:rPr>
          </w:pPr>
          <w:r>
            <w:rPr>
              <w:rFonts w:ascii="Arial" w:hAnsi="Arial" w:cs="Arial"/>
              <w:sz w:val="24"/>
              <w:szCs w:val="24"/>
              <w:lang w:eastAsia="ro-RO"/>
            </w:rPr>
            <w:t>- livrare</w:t>
          </w:r>
          <w:r w:rsidR="00933976">
            <w:rPr>
              <w:rFonts w:ascii="Arial" w:hAnsi="Arial" w:cs="Arial"/>
              <w:sz w:val="24"/>
              <w:szCs w:val="24"/>
              <w:lang w:eastAsia="ro-RO"/>
            </w:rPr>
            <w:t>.</w:t>
          </w:r>
        </w:p>
        <w:p w:rsidR="00F6269A" w:rsidRDefault="00F6269A" w:rsidP="00681A38">
          <w:pPr>
            <w:spacing w:after="0"/>
            <w:rPr>
              <w:rFonts w:ascii="Arial" w:hAnsi="Arial" w:cs="Arial"/>
              <w:sz w:val="24"/>
              <w:szCs w:val="24"/>
              <w:lang w:eastAsia="ro-RO"/>
            </w:rPr>
          </w:pPr>
        </w:p>
        <w:p w:rsidR="00681A38" w:rsidRDefault="00681A38" w:rsidP="00681A38">
          <w:pPr>
            <w:spacing w:after="0"/>
            <w:rPr>
              <w:rFonts w:ascii="Arial" w:hAnsi="Arial" w:cs="Arial"/>
              <w:sz w:val="24"/>
              <w:szCs w:val="24"/>
              <w:lang w:eastAsia="ro-RO"/>
            </w:rPr>
          </w:pPr>
          <w:r>
            <w:rPr>
              <w:rFonts w:ascii="Arial" w:hAnsi="Arial" w:cs="Arial"/>
              <w:sz w:val="24"/>
              <w:szCs w:val="24"/>
              <w:lang w:eastAsia="ro-RO"/>
            </w:rPr>
            <w:t>Secția tâmplărie PVC – Hala C3</w:t>
          </w:r>
        </w:p>
        <w:p w:rsidR="00681A38" w:rsidRDefault="000C2AE4" w:rsidP="000C2AE4">
          <w:pPr>
            <w:spacing w:after="0"/>
            <w:rPr>
              <w:rFonts w:ascii="Arial" w:hAnsi="Arial" w:cs="Arial"/>
              <w:sz w:val="24"/>
              <w:szCs w:val="24"/>
              <w:lang w:eastAsia="ro-RO"/>
            </w:rPr>
          </w:pPr>
          <w:r>
            <w:rPr>
              <w:rFonts w:ascii="Arial" w:hAnsi="Arial" w:cs="Arial"/>
              <w:sz w:val="24"/>
              <w:szCs w:val="24"/>
              <w:lang w:eastAsia="ro-RO"/>
            </w:rPr>
            <w:t>-</w:t>
          </w:r>
          <w:r w:rsidR="004579C6">
            <w:rPr>
              <w:rFonts w:ascii="Arial" w:hAnsi="Arial" w:cs="Arial"/>
              <w:sz w:val="24"/>
              <w:szCs w:val="24"/>
              <w:lang w:eastAsia="ro-RO"/>
            </w:rPr>
            <w:t xml:space="preserve"> </w:t>
          </w:r>
          <w:r>
            <w:rPr>
              <w:rFonts w:ascii="Arial" w:hAnsi="Arial" w:cs="Arial"/>
              <w:sz w:val="24"/>
              <w:szCs w:val="24"/>
              <w:lang w:eastAsia="ro-RO"/>
            </w:rPr>
            <w:t>debitarea profilelor</w:t>
          </w:r>
          <w:r w:rsidR="00933976">
            <w:rPr>
              <w:rFonts w:ascii="Arial" w:hAnsi="Arial" w:cs="Arial"/>
              <w:sz w:val="24"/>
              <w:szCs w:val="24"/>
              <w:lang w:eastAsia="ro-RO"/>
            </w:rPr>
            <w:t>;</w:t>
          </w:r>
        </w:p>
        <w:p w:rsidR="000C2AE4" w:rsidRDefault="000C2AE4" w:rsidP="000C2AE4">
          <w:pPr>
            <w:spacing w:after="0"/>
            <w:rPr>
              <w:rFonts w:ascii="Arial" w:hAnsi="Arial" w:cs="Arial"/>
              <w:sz w:val="24"/>
              <w:szCs w:val="24"/>
              <w:lang w:eastAsia="ro-RO"/>
            </w:rPr>
          </w:pPr>
          <w:r>
            <w:rPr>
              <w:rFonts w:ascii="Arial" w:hAnsi="Arial" w:cs="Arial"/>
              <w:sz w:val="24"/>
              <w:szCs w:val="24"/>
              <w:lang w:eastAsia="ro-RO"/>
            </w:rPr>
            <w:t>- decuparea și frezarea orificilor</w:t>
          </w:r>
          <w:r w:rsidR="00933976">
            <w:rPr>
              <w:rFonts w:ascii="Arial" w:hAnsi="Arial" w:cs="Arial"/>
              <w:sz w:val="24"/>
              <w:szCs w:val="24"/>
              <w:lang w:eastAsia="ro-RO"/>
            </w:rPr>
            <w:t>;</w:t>
          </w:r>
        </w:p>
        <w:p w:rsidR="004579C6" w:rsidRDefault="004579C6" w:rsidP="000C2AE4">
          <w:pPr>
            <w:spacing w:after="0"/>
            <w:rPr>
              <w:rFonts w:ascii="Arial" w:hAnsi="Arial" w:cs="Arial"/>
              <w:sz w:val="24"/>
              <w:szCs w:val="24"/>
              <w:lang w:eastAsia="ro-RO"/>
            </w:rPr>
          </w:pPr>
          <w:r>
            <w:rPr>
              <w:rFonts w:ascii="Arial" w:hAnsi="Arial" w:cs="Arial"/>
              <w:sz w:val="24"/>
              <w:szCs w:val="24"/>
              <w:lang w:eastAsia="ro-RO"/>
            </w:rPr>
            <w:t>- fixarea feroneriei pe profile PVC</w:t>
          </w:r>
          <w:r w:rsidR="00933976">
            <w:rPr>
              <w:rFonts w:ascii="Arial" w:hAnsi="Arial" w:cs="Arial"/>
              <w:sz w:val="24"/>
              <w:szCs w:val="24"/>
              <w:lang w:eastAsia="ro-RO"/>
            </w:rPr>
            <w:t>;</w:t>
          </w:r>
        </w:p>
        <w:p w:rsidR="004579C6" w:rsidRDefault="004579C6" w:rsidP="000C2AE4">
          <w:pPr>
            <w:spacing w:after="0"/>
            <w:rPr>
              <w:rFonts w:ascii="Arial" w:hAnsi="Arial" w:cs="Arial"/>
              <w:sz w:val="24"/>
              <w:szCs w:val="24"/>
              <w:lang w:eastAsia="ro-RO"/>
            </w:rPr>
          </w:pPr>
          <w:r>
            <w:rPr>
              <w:rFonts w:ascii="Arial" w:hAnsi="Arial" w:cs="Arial"/>
              <w:sz w:val="24"/>
              <w:szCs w:val="24"/>
              <w:lang w:eastAsia="ro-RO"/>
            </w:rPr>
            <w:t>- sudarea profilelor PVC</w:t>
          </w:r>
          <w:r w:rsidR="00933976">
            <w:rPr>
              <w:rFonts w:ascii="Arial" w:hAnsi="Arial" w:cs="Arial"/>
              <w:sz w:val="24"/>
              <w:szCs w:val="24"/>
              <w:lang w:eastAsia="ro-RO"/>
            </w:rPr>
            <w:t>;</w:t>
          </w:r>
        </w:p>
        <w:p w:rsidR="004579C6" w:rsidRDefault="004579C6" w:rsidP="000C2AE4">
          <w:pPr>
            <w:spacing w:after="0"/>
            <w:rPr>
              <w:rFonts w:ascii="Arial" w:hAnsi="Arial" w:cs="Arial"/>
              <w:sz w:val="24"/>
              <w:szCs w:val="24"/>
              <w:lang w:val="ro-RO" w:eastAsia="ro-RO"/>
            </w:rPr>
          </w:pPr>
          <w:r>
            <w:rPr>
              <w:rFonts w:ascii="Arial" w:hAnsi="Arial" w:cs="Arial"/>
              <w:sz w:val="24"/>
              <w:szCs w:val="24"/>
              <w:lang w:eastAsia="ro-RO"/>
            </w:rPr>
            <w:t>- debavurarea cus</w:t>
          </w:r>
          <w:r>
            <w:rPr>
              <w:rFonts w:ascii="Arial" w:hAnsi="Arial" w:cs="Arial"/>
              <w:sz w:val="24"/>
              <w:szCs w:val="24"/>
              <w:lang w:val="ro-RO" w:eastAsia="ro-RO"/>
            </w:rPr>
            <w:t>ăturilor sudate</w:t>
          </w:r>
          <w:r w:rsidR="00933976">
            <w:rPr>
              <w:rFonts w:ascii="Arial" w:hAnsi="Arial" w:cs="Arial"/>
              <w:sz w:val="24"/>
              <w:szCs w:val="24"/>
              <w:lang w:val="ro-RO" w:eastAsia="ro-RO"/>
            </w:rPr>
            <w:t>;</w:t>
          </w:r>
        </w:p>
        <w:p w:rsidR="004579C6" w:rsidRDefault="004579C6" w:rsidP="000C2AE4">
          <w:pPr>
            <w:spacing w:after="0"/>
            <w:rPr>
              <w:rFonts w:ascii="Arial" w:hAnsi="Arial" w:cs="Arial"/>
              <w:sz w:val="24"/>
              <w:szCs w:val="24"/>
              <w:lang w:val="ro-RO" w:eastAsia="ro-RO"/>
            </w:rPr>
          </w:pPr>
          <w:r>
            <w:rPr>
              <w:rFonts w:ascii="Arial" w:hAnsi="Arial" w:cs="Arial"/>
              <w:sz w:val="24"/>
              <w:szCs w:val="24"/>
              <w:lang w:val="ro-RO" w:eastAsia="ro-RO"/>
            </w:rPr>
            <w:lastRenderedPageBreak/>
            <w:t>- depozitare</w:t>
          </w:r>
          <w:r w:rsidR="00933976">
            <w:rPr>
              <w:rFonts w:ascii="Arial" w:hAnsi="Arial" w:cs="Arial"/>
              <w:sz w:val="24"/>
              <w:szCs w:val="24"/>
              <w:lang w:val="ro-RO" w:eastAsia="ro-RO"/>
            </w:rPr>
            <w:t>;</w:t>
          </w:r>
        </w:p>
        <w:p w:rsidR="004579C6" w:rsidRDefault="004579C6" w:rsidP="000C2AE4">
          <w:pPr>
            <w:spacing w:after="0"/>
            <w:rPr>
              <w:rFonts w:ascii="Arial" w:hAnsi="Arial" w:cs="Arial"/>
              <w:sz w:val="24"/>
              <w:szCs w:val="24"/>
              <w:lang w:val="ro-RO" w:eastAsia="ro-RO"/>
            </w:rPr>
          </w:pPr>
          <w:r>
            <w:rPr>
              <w:rFonts w:ascii="Arial" w:hAnsi="Arial" w:cs="Arial"/>
              <w:sz w:val="24"/>
              <w:szCs w:val="24"/>
              <w:lang w:val="ro-RO" w:eastAsia="ro-RO"/>
            </w:rPr>
            <w:t>- livrare</w:t>
          </w:r>
          <w:r w:rsidR="00933976">
            <w:rPr>
              <w:rFonts w:ascii="Arial" w:hAnsi="Arial" w:cs="Arial"/>
              <w:sz w:val="24"/>
              <w:szCs w:val="24"/>
              <w:lang w:val="ro-RO" w:eastAsia="ro-RO"/>
            </w:rPr>
            <w:t>.</w:t>
          </w:r>
        </w:p>
        <w:p w:rsidR="00F6269A" w:rsidRDefault="00F6269A" w:rsidP="000C2AE4">
          <w:pPr>
            <w:spacing w:after="0"/>
            <w:rPr>
              <w:rFonts w:ascii="Arial" w:hAnsi="Arial" w:cs="Arial"/>
              <w:sz w:val="24"/>
              <w:szCs w:val="24"/>
              <w:lang w:val="ro-RO" w:eastAsia="ro-RO"/>
            </w:rPr>
          </w:pPr>
        </w:p>
        <w:p w:rsidR="004579C6" w:rsidRDefault="004579C6" w:rsidP="000C2AE4">
          <w:pPr>
            <w:spacing w:after="0"/>
            <w:rPr>
              <w:rFonts w:ascii="Arial" w:hAnsi="Arial" w:cs="Arial"/>
              <w:sz w:val="24"/>
              <w:szCs w:val="24"/>
              <w:lang w:val="ro-RO" w:eastAsia="ro-RO"/>
            </w:rPr>
          </w:pPr>
          <w:r>
            <w:rPr>
              <w:rFonts w:ascii="Arial" w:hAnsi="Arial" w:cs="Arial"/>
              <w:sz w:val="24"/>
              <w:szCs w:val="24"/>
              <w:lang w:val="ro-RO" w:eastAsia="ro-RO"/>
            </w:rPr>
            <w:t>Secția textile – Hala C1</w:t>
          </w:r>
        </w:p>
        <w:p w:rsidR="004579C6" w:rsidRDefault="004579C6" w:rsidP="000C2AE4">
          <w:pPr>
            <w:spacing w:after="0"/>
            <w:rPr>
              <w:rFonts w:ascii="Arial" w:hAnsi="Arial" w:cs="Arial"/>
              <w:sz w:val="24"/>
              <w:szCs w:val="24"/>
              <w:lang w:val="ro-RO" w:eastAsia="ro-RO"/>
            </w:rPr>
          </w:pPr>
          <w:r>
            <w:rPr>
              <w:rFonts w:ascii="Arial" w:hAnsi="Arial" w:cs="Arial"/>
              <w:sz w:val="24"/>
              <w:szCs w:val="24"/>
              <w:lang w:val="ro-RO" w:eastAsia="ro-RO"/>
            </w:rPr>
            <w:t>- recepție marfă</w:t>
          </w:r>
          <w:r w:rsidR="00933976">
            <w:rPr>
              <w:rFonts w:ascii="Arial" w:hAnsi="Arial" w:cs="Arial"/>
              <w:sz w:val="24"/>
              <w:szCs w:val="24"/>
              <w:lang w:val="ro-RO" w:eastAsia="ro-RO"/>
            </w:rPr>
            <w:t>;</w:t>
          </w:r>
        </w:p>
        <w:p w:rsidR="004579C6" w:rsidRDefault="004579C6" w:rsidP="000C2AE4">
          <w:pPr>
            <w:spacing w:after="0"/>
            <w:rPr>
              <w:rFonts w:ascii="Arial" w:hAnsi="Arial" w:cs="Arial"/>
              <w:sz w:val="24"/>
              <w:szCs w:val="24"/>
              <w:lang w:val="ro-RO" w:eastAsia="ro-RO"/>
            </w:rPr>
          </w:pPr>
          <w:r>
            <w:rPr>
              <w:rFonts w:ascii="Arial" w:hAnsi="Arial" w:cs="Arial"/>
              <w:sz w:val="24"/>
              <w:szCs w:val="24"/>
              <w:lang w:val="ro-RO" w:eastAsia="ro-RO"/>
            </w:rPr>
            <w:t>- croire-coasere-accesorizare</w:t>
          </w:r>
          <w:r w:rsidR="00933976">
            <w:rPr>
              <w:rFonts w:ascii="Arial" w:hAnsi="Arial" w:cs="Arial"/>
              <w:sz w:val="24"/>
              <w:szCs w:val="24"/>
              <w:lang w:val="ro-RO" w:eastAsia="ro-RO"/>
            </w:rPr>
            <w:t>;</w:t>
          </w:r>
        </w:p>
        <w:p w:rsidR="004579C6" w:rsidRDefault="004579C6" w:rsidP="000C2AE4">
          <w:pPr>
            <w:spacing w:after="0"/>
            <w:rPr>
              <w:rFonts w:ascii="Arial" w:hAnsi="Arial" w:cs="Arial"/>
              <w:sz w:val="24"/>
              <w:szCs w:val="24"/>
              <w:lang w:val="ro-RO" w:eastAsia="ro-RO"/>
            </w:rPr>
          </w:pPr>
          <w:r>
            <w:rPr>
              <w:rFonts w:ascii="Arial" w:hAnsi="Arial" w:cs="Arial"/>
              <w:sz w:val="24"/>
              <w:szCs w:val="24"/>
              <w:lang w:val="ro-RO" w:eastAsia="ro-RO"/>
            </w:rPr>
            <w:t>- ambalare</w:t>
          </w:r>
          <w:r w:rsidR="00933976">
            <w:rPr>
              <w:rFonts w:ascii="Arial" w:hAnsi="Arial" w:cs="Arial"/>
              <w:sz w:val="24"/>
              <w:szCs w:val="24"/>
              <w:lang w:val="ro-RO" w:eastAsia="ro-RO"/>
            </w:rPr>
            <w:t>;</w:t>
          </w:r>
        </w:p>
        <w:p w:rsidR="004579C6" w:rsidRDefault="004579C6" w:rsidP="000C2AE4">
          <w:pPr>
            <w:spacing w:after="0"/>
            <w:rPr>
              <w:rFonts w:ascii="Arial" w:hAnsi="Arial" w:cs="Arial"/>
              <w:sz w:val="24"/>
              <w:szCs w:val="24"/>
              <w:lang w:val="ro-RO" w:eastAsia="ro-RO"/>
            </w:rPr>
          </w:pPr>
          <w:r>
            <w:rPr>
              <w:rFonts w:ascii="Arial" w:hAnsi="Arial" w:cs="Arial"/>
              <w:sz w:val="24"/>
              <w:szCs w:val="24"/>
              <w:lang w:val="ro-RO" w:eastAsia="ro-RO"/>
            </w:rPr>
            <w:t>- livrare</w:t>
          </w:r>
          <w:r w:rsidR="00933976">
            <w:rPr>
              <w:rFonts w:ascii="Arial" w:hAnsi="Arial" w:cs="Arial"/>
              <w:sz w:val="24"/>
              <w:szCs w:val="24"/>
              <w:lang w:val="ro-RO" w:eastAsia="ro-RO"/>
            </w:rPr>
            <w:t>.</w:t>
          </w:r>
        </w:p>
        <w:p w:rsidR="00F6269A" w:rsidRDefault="00F6269A" w:rsidP="000C2AE4">
          <w:pPr>
            <w:spacing w:after="0"/>
            <w:rPr>
              <w:rFonts w:ascii="Arial" w:hAnsi="Arial" w:cs="Arial"/>
              <w:sz w:val="24"/>
              <w:szCs w:val="24"/>
              <w:lang w:val="ro-RO" w:eastAsia="ro-RO"/>
            </w:rPr>
          </w:pPr>
        </w:p>
        <w:p w:rsidR="004579C6" w:rsidRDefault="004579C6" w:rsidP="000C2AE4">
          <w:pPr>
            <w:spacing w:after="0"/>
            <w:rPr>
              <w:rFonts w:ascii="Arial" w:hAnsi="Arial" w:cs="Arial"/>
              <w:sz w:val="24"/>
              <w:szCs w:val="24"/>
              <w:lang w:val="ro-RO" w:eastAsia="ro-RO"/>
            </w:rPr>
          </w:pPr>
          <w:r>
            <w:rPr>
              <w:rFonts w:ascii="Arial" w:hAnsi="Arial" w:cs="Arial"/>
              <w:sz w:val="24"/>
              <w:szCs w:val="24"/>
              <w:lang w:val="ro-RO" w:eastAsia="ro-RO"/>
            </w:rPr>
            <w:t>Fabricarea de construcții metalice – Hala C6</w:t>
          </w:r>
        </w:p>
        <w:p w:rsidR="004579C6" w:rsidRDefault="004579C6" w:rsidP="000C2AE4">
          <w:pPr>
            <w:spacing w:after="0"/>
            <w:rPr>
              <w:rFonts w:ascii="Arial" w:hAnsi="Arial" w:cs="Arial"/>
              <w:sz w:val="24"/>
              <w:szCs w:val="24"/>
              <w:lang w:val="ro-RO" w:eastAsia="ro-RO"/>
            </w:rPr>
          </w:pPr>
          <w:r>
            <w:rPr>
              <w:rFonts w:ascii="Arial" w:hAnsi="Arial" w:cs="Arial"/>
              <w:sz w:val="24"/>
              <w:szCs w:val="24"/>
              <w:lang w:val="ro-RO" w:eastAsia="ro-RO"/>
            </w:rPr>
            <w:t>- debitare</w:t>
          </w:r>
          <w:r w:rsidR="00933976">
            <w:rPr>
              <w:rFonts w:ascii="Arial" w:hAnsi="Arial" w:cs="Arial"/>
              <w:sz w:val="24"/>
              <w:szCs w:val="24"/>
              <w:lang w:val="ro-RO" w:eastAsia="ro-RO"/>
            </w:rPr>
            <w:t>;</w:t>
          </w:r>
        </w:p>
        <w:p w:rsidR="004579C6" w:rsidRDefault="004579C6" w:rsidP="000C2AE4">
          <w:pPr>
            <w:spacing w:after="0"/>
            <w:rPr>
              <w:rFonts w:ascii="Arial" w:hAnsi="Arial" w:cs="Arial"/>
              <w:sz w:val="24"/>
              <w:szCs w:val="24"/>
              <w:lang w:val="ro-RO" w:eastAsia="ro-RO"/>
            </w:rPr>
          </w:pPr>
          <w:r>
            <w:rPr>
              <w:rFonts w:ascii="Arial" w:hAnsi="Arial" w:cs="Arial"/>
              <w:sz w:val="24"/>
              <w:szCs w:val="24"/>
              <w:lang w:val="ro-RO" w:eastAsia="ro-RO"/>
            </w:rPr>
            <w:t>- prelucrări prin așchire</w:t>
          </w:r>
          <w:r w:rsidR="00933976">
            <w:rPr>
              <w:rFonts w:ascii="Arial" w:hAnsi="Arial" w:cs="Arial"/>
              <w:sz w:val="24"/>
              <w:szCs w:val="24"/>
              <w:lang w:val="ro-RO" w:eastAsia="ro-RO"/>
            </w:rPr>
            <w:t>;</w:t>
          </w:r>
        </w:p>
        <w:p w:rsidR="004579C6" w:rsidRDefault="004579C6" w:rsidP="000C2AE4">
          <w:pPr>
            <w:spacing w:after="0"/>
            <w:rPr>
              <w:rFonts w:ascii="Arial" w:hAnsi="Arial" w:cs="Arial"/>
              <w:sz w:val="24"/>
              <w:szCs w:val="24"/>
              <w:lang w:val="ro-RO" w:eastAsia="ro-RO"/>
            </w:rPr>
          </w:pPr>
          <w:r>
            <w:rPr>
              <w:rFonts w:ascii="Arial" w:hAnsi="Arial" w:cs="Arial"/>
              <w:sz w:val="24"/>
              <w:szCs w:val="24"/>
              <w:lang w:val="ro-RO" w:eastAsia="ro-RO"/>
            </w:rPr>
            <w:t>- asamblare prin sudare</w:t>
          </w:r>
          <w:r w:rsidR="00933976">
            <w:rPr>
              <w:rFonts w:ascii="Arial" w:hAnsi="Arial" w:cs="Arial"/>
              <w:sz w:val="24"/>
              <w:szCs w:val="24"/>
              <w:lang w:val="ro-RO" w:eastAsia="ro-RO"/>
            </w:rPr>
            <w:t>;</w:t>
          </w:r>
        </w:p>
        <w:p w:rsidR="004579C6" w:rsidRDefault="004579C6" w:rsidP="000C2AE4">
          <w:pPr>
            <w:spacing w:after="0"/>
            <w:rPr>
              <w:rFonts w:ascii="Arial" w:hAnsi="Arial" w:cs="Arial"/>
              <w:sz w:val="24"/>
              <w:szCs w:val="24"/>
              <w:lang w:val="ro-RO" w:eastAsia="ro-RO"/>
            </w:rPr>
          </w:pPr>
          <w:r>
            <w:rPr>
              <w:rFonts w:ascii="Arial" w:hAnsi="Arial" w:cs="Arial"/>
              <w:sz w:val="24"/>
              <w:szCs w:val="24"/>
              <w:lang w:val="ro-RO" w:eastAsia="ro-RO"/>
            </w:rPr>
            <w:t>- finisare prin polizare</w:t>
          </w:r>
          <w:r w:rsidR="00933976">
            <w:rPr>
              <w:rFonts w:ascii="Arial" w:hAnsi="Arial" w:cs="Arial"/>
              <w:sz w:val="24"/>
              <w:szCs w:val="24"/>
              <w:lang w:val="ro-RO" w:eastAsia="ro-RO"/>
            </w:rPr>
            <w:t>;</w:t>
          </w:r>
        </w:p>
        <w:p w:rsidR="004579C6" w:rsidRDefault="004579C6" w:rsidP="000C2AE4">
          <w:pPr>
            <w:spacing w:after="0"/>
            <w:rPr>
              <w:rFonts w:ascii="Arial" w:hAnsi="Arial" w:cs="Arial"/>
              <w:sz w:val="24"/>
              <w:szCs w:val="24"/>
              <w:lang w:val="ro-RO" w:eastAsia="ro-RO"/>
            </w:rPr>
          </w:pPr>
          <w:r>
            <w:rPr>
              <w:rFonts w:ascii="Arial" w:hAnsi="Arial" w:cs="Arial"/>
              <w:sz w:val="24"/>
              <w:szCs w:val="24"/>
              <w:lang w:val="ro-RO" w:eastAsia="ro-RO"/>
            </w:rPr>
            <w:t>- grunduire</w:t>
          </w:r>
          <w:r w:rsidR="00933976">
            <w:rPr>
              <w:rFonts w:ascii="Arial" w:hAnsi="Arial" w:cs="Arial"/>
              <w:sz w:val="24"/>
              <w:szCs w:val="24"/>
              <w:lang w:val="ro-RO" w:eastAsia="ro-RO"/>
            </w:rPr>
            <w:t>;</w:t>
          </w:r>
        </w:p>
        <w:p w:rsidR="004579C6" w:rsidRDefault="004579C6" w:rsidP="0052730C">
          <w:pPr>
            <w:spacing w:after="0"/>
            <w:rPr>
              <w:rFonts w:ascii="Arial" w:hAnsi="Arial" w:cs="Arial"/>
              <w:sz w:val="24"/>
              <w:szCs w:val="24"/>
              <w:lang w:val="ro-RO" w:eastAsia="ro-RO"/>
            </w:rPr>
          </w:pPr>
          <w:r>
            <w:rPr>
              <w:rFonts w:ascii="Arial" w:hAnsi="Arial" w:cs="Arial"/>
              <w:sz w:val="24"/>
              <w:szCs w:val="24"/>
              <w:lang w:val="ro-RO" w:eastAsia="ro-RO"/>
            </w:rPr>
            <w:t>- livrare</w:t>
          </w:r>
          <w:r w:rsidR="00933976">
            <w:rPr>
              <w:rFonts w:ascii="Arial" w:hAnsi="Arial" w:cs="Arial"/>
              <w:sz w:val="24"/>
              <w:szCs w:val="24"/>
              <w:lang w:val="ro-RO" w:eastAsia="ro-RO"/>
            </w:rPr>
            <w:t>.</w:t>
          </w:r>
        </w:p>
        <w:p w:rsidR="0052730C" w:rsidRPr="00624610" w:rsidRDefault="00BA3F0C" w:rsidP="0052730C">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52730C" w:rsidRPr="00670CA3" w:rsidRDefault="00B36827" w:rsidP="00AB7A4C">
          <w:pPr>
            <w:spacing w:after="0" w:line="240" w:lineRule="auto"/>
            <w:ind w:firstLine="360"/>
            <w:jc w:val="both"/>
            <w:rPr>
              <w:rFonts w:ascii="Arial" w:eastAsia="Times New Roman" w:hAnsi="Arial" w:cs="Arial"/>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sdtContent>
    </w:sdt>
    <w:sdt>
      <w:sdtPr>
        <w:rPr>
          <w:rStyle w:val="StyleHiddenCaracter"/>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F6269A" w:rsidRPr="00F6269A" w:rsidTr="00F6269A">
            <w:tblPrEx>
              <w:tblCellMar>
                <w:top w:w="0" w:type="dxa"/>
                <w:bottom w:w="0" w:type="dxa"/>
              </w:tblCellMar>
            </w:tblPrEx>
            <w:tc>
              <w:tcPr>
                <w:tcW w:w="1378" w:type="dxa"/>
                <w:shd w:val="clear" w:color="auto" w:fill="C0C0C0"/>
                <w:vAlign w:val="center"/>
              </w:tcPr>
              <w:p w:rsidR="00F6269A" w:rsidRPr="00F6269A" w:rsidRDefault="00F6269A" w:rsidP="00F6269A">
                <w:pPr>
                  <w:spacing w:before="40" w:after="0" w:line="240" w:lineRule="auto"/>
                  <w:jc w:val="center"/>
                  <w:rPr>
                    <w:rStyle w:val="StyleHiddenCaracter"/>
                    <w:rFonts w:ascii="Arial" w:hAnsi="Arial" w:cs="Arial"/>
                    <w:b/>
                    <w:sz w:val="20"/>
                  </w:rPr>
                </w:pPr>
                <w:r w:rsidRPr="00F6269A">
                  <w:rPr>
                    <w:rStyle w:val="StyleHiddenCaracter"/>
                    <w:rFonts w:ascii="Arial" w:hAnsi="Arial" w:cs="Arial"/>
                    <w:b/>
                    <w:sz w:val="20"/>
                  </w:rPr>
                  <w:t>Tip arie</w:t>
                </w:r>
              </w:p>
            </w:tc>
            <w:tc>
              <w:tcPr>
                <w:tcW w:w="4134" w:type="dxa"/>
                <w:shd w:val="clear" w:color="auto" w:fill="C0C0C0"/>
                <w:vAlign w:val="center"/>
              </w:tcPr>
              <w:p w:rsidR="00F6269A" w:rsidRPr="00F6269A" w:rsidRDefault="00F6269A" w:rsidP="00F6269A">
                <w:pPr>
                  <w:spacing w:before="40" w:after="0" w:line="240" w:lineRule="auto"/>
                  <w:jc w:val="center"/>
                  <w:rPr>
                    <w:rStyle w:val="StyleHiddenCaracter"/>
                    <w:rFonts w:ascii="Arial" w:hAnsi="Arial" w:cs="Arial"/>
                    <w:b/>
                    <w:sz w:val="20"/>
                  </w:rPr>
                </w:pPr>
                <w:r w:rsidRPr="00F6269A">
                  <w:rPr>
                    <w:rStyle w:val="StyleHiddenCaracter"/>
                    <w:rFonts w:ascii="Arial" w:hAnsi="Arial" w:cs="Arial"/>
                    <w:b/>
                    <w:sz w:val="20"/>
                  </w:rPr>
                  <w:t>Cod</w:t>
                </w:r>
              </w:p>
            </w:tc>
            <w:tc>
              <w:tcPr>
                <w:tcW w:w="4134" w:type="dxa"/>
                <w:shd w:val="clear" w:color="auto" w:fill="C0C0C0"/>
                <w:vAlign w:val="center"/>
              </w:tcPr>
              <w:p w:rsidR="00F6269A" w:rsidRPr="00F6269A" w:rsidRDefault="00F6269A" w:rsidP="00F6269A">
                <w:pPr>
                  <w:spacing w:before="40" w:after="0" w:line="240" w:lineRule="auto"/>
                  <w:jc w:val="center"/>
                  <w:rPr>
                    <w:rStyle w:val="StyleHiddenCaracter"/>
                    <w:rFonts w:ascii="Arial" w:hAnsi="Arial" w:cs="Arial"/>
                    <w:b/>
                    <w:sz w:val="20"/>
                  </w:rPr>
                </w:pPr>
                <w:r w:rsidRPr="00F6269A">
                  <w:rPr>
                    <w:rStyle w:val="StyleHiddenCaracter"/>
                    <w:rFonts w:ascii="Arial" w:hAnsi="Arial" w:cs="Arial"/>
                    <w:b/>
                    <w:sz w:val="20"/>
                  </w:rPr>
                  <w:t>Arie protejată</w:t>
                </w:r>
              </w:p>
            </w:tc>
          </w:tr>
          <w:tr w:rsidR="00F6269A" w:rsidRPr="00F6269A" w:rsidTr="00F6269A">
            <w:tblPrEx>
              <w:tblCellMar>
                <w:top w:w="0" w:type="dxa"/>
                <w:bottom w:w="0" w:type="dxa"/>
              </w:tblCellMar>
            </w:tblPrEx>
            <w:tc>
              <w:tcPr>
                <w:tcW w:w="1378" w:type="dxa"/>
                <w:shd w:val="clear" w:color="auto" w:fill="auto"/>
              </w:tcPr>
              <w:p w:rsidR="00F6269A" w:rsidRPr="00F6269A" w:rsidRDefault="00F6269A" w:rsidP="00F6269A">
                <w:pPr>
                  <w:spacing w:before="40" w:after="0" w:line="240" w:lineRule="auto"/>
                  <w:jc w:val="center"/>
                  <w:rPr>
                    <w:rStyle w:val="StyleHiddenCaracter"/>
                    <w:rFonts w:ascii="Arial" w:hAnsi="Arial" w:cs="Arial"/>
                    <w:sz w:val="20"/>
                  </w:rPr>
                </w:pPr>
              </w:p>
            </w:tc>
            <w:tc>
              <w:tcPr>
                <w:tcW w:w="4134" w:type="dxa"/>
                <w:shd w:val="clear" w:color="auto" w:fill="auto"/>
              </w:tcPr>
              <w:p w:rsidR="00F6269A" w:rsidRPr="00F6269A" w:rsidRDefault="00F6269A" w:rsidP="00F6269A">
                <w:pPr>
                  <w:spacing w:before="40" w:after="0" w:line="240" w:lineRule="auto"/>
                  <w:jc w:val="center"/>
                  <w:rPr>
                    <w:rStyle w:val="StyleHiddenCaracter"/>
                    <w:rFonts w:ascii="Arial" w:hAnsi="Arial" w:cs="Arial"/>
                    <w:sz w:val="20"/>
                  </w:rPr>
                </w:pPr>
              </w:p>
            </w:tc>
            <w:tc>
              <w:tcPr>
                <w:tcW w:w="4134" w:type="dxa"/>
                <w:shd w:val="clear" w:color="auto" w:fill="auto"/>
              </w:tcPr>
              <w:p w:rsidR="00F6269A" w:rsidRPr="00F6269A" w:rsidRDefault="00F6269A" w:rsidP="00F6269A">
                <w:pPr>
                  <w:spacing w:before="40" w:after="0" w:line="240" w:lineRule="auto"/>
                  <w:jc w:val="center"/>
                  <w:rPr>
                    <w:rFonts w:ascii="Arial" w:hAnsi="Arial" w:cs="Arial"/>
                    <w:sz w:val="20"/>
                    <w:szCs w:val="24"/>
                    <w:lang w:val="ro-RO"/>
                  </w:rPr>
                </w:pPr>
              </w:p>
            </w:tc>
          </w:tr>
        </w:tbl>
        <w:p w:rsidR="0052730C" w:rsidRDefault="00BA3F0C" w:rsidP="00F6269A">
          <w:pPr>
            <w:spacing w:after="0" w:line="240" w:lineRule="auto"/>
            <w:rPr>
              <w:rFonts w:ascii="Arial" w:hAnsi="Arial" w:cs="Arial"/>
              <w:sz w:val="24"/>
              <w:szCs w:val="24"/>
              <w:lang w:val="ro-RO"/>
            </w:rPr>
          </w:pPr>
        </w:p>
      </w:sdtContent>
    </w:sdt>
    <w:sdt>
      <w:sdtPr>
        <w:rPr>
          <w:rFonts w:ascii="Arial" w:hAnsi="Arial" w:cs="Arial"/>
          <w:sz w:val="24"/>
          <w:szCs w:val="24"/>
          <w:lang w:val="ro-RO" w:eastAsia="ro-RO"/>
        </w:rPr>
        <w:alias w:val="Câmp editabil text"/>
        <w:tag w:val="CampEditabil"/>
        <w:id w:val="1134136667"/>
        <w:placeholder>
          <w:docPart w:val="C67362A0973D41598B939C57DD1665BB"/>
        </w:placeholder>
      </w:sdtPr>
      <w:sdtContent>
        <w:p w:rsidR="00AB7A4C" w:rsidRDefault="00442DEC" w:rsidP="0052730C">
          <w:pPr>
            <w:spacing w:after="0"/>
            <w:rPr>
              <w:rFonts w:ascii="Arial" w:hAnsi="Arial" w:cs="Arial"/>
              <w:sz w:val="24"/>
              <w:szCs w:val="24"/>
              <w:lang w:val="ro-RO"/>
            </w:rPr>
          </w:pPr>
          <w:r>
            <w:rPr>
              <w:rFonts w:ascii="Arial" w:hAnsi="Arial" w:cs="Arial"/>
              <w:sz w:val="24"/>
              <w:szCs w:val="24"/>
              <w:lang w:val="ro-RO" w:eastAsia="ro-RO"/>
            </w:rPr>
            <w:t>Amplasamentul nu se află în arie naturală protejată.</w:t>
          </w:r>
        </w:p>
        <w:p w:rsidR="00442DEC" w:rsidRDefault="00442DEC" w:rsidP="0052730C">
          <w:pPr>
            <w:spacing w:after="0"/>
            <w:rPr>
              <w:rFonts w:ascii="Arial" w:hAnsi="Arial" w:cs="Arial"/>
              <w:sz w:val="24"/>
              <w:szCs w:val="24"/>
              <w:lang w:val="ro-RO"/>
            </w:rPr>
          </w:pPr>
        </w:p>
        <w:p w:rsidR="0052730C" w:rsidRPr="00BD4EA0" w:rsidRDefault="00BA3F0C" w:rsidP="0052730C">
          <w:pPr>
            <w:spacing w:after="0"/>
            <w:rPr>
              <w:rFonts w:ascii="Arial" w:hAnsi="Arial" w:cs="Arial"/>
              <w:sz w:val="24"/>
              <w:szCs w:val="24"/>
              <w:lang w:val="ro-RO"/>
            </w:rPr>
          </w:pPr>
        </w:p>
      </w:sdtContent>
    </w:sdt>
    <w:p w:rsidR="0052730C" w:rsidRPr="000A2FF6" w:rsidRDefault="00B36827" w:rsidP="0052730C">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52730C" w:rsidRDefault="00BE38DA" w:rsidP="0052730C">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595728" w:rsidRPr="00595728" w:rsidTr="00595728">
            <w:tc>
              <w:tcPr>
                <w:tcW w:w="2097" w:type="dxa"/>
                <w:shd w:val="clear" w:color="auto" w:fill="C0C0C0"/>
                <w:vAlign w:val="center"/>
              </w:tcPr>
              <w:p w:rsidR="00595728" w:rsidRPr="00595728" w:rsidRDefault="00595728" w:rsidP="00595728">
                <w:pPr>
                  <w:autoSpaceDE w:val="0"/>
                  <w:autoSpaceDN w:val="0"/>
                  <w:adjustRightInd w:val="0"/>
                  <w:spacing w:before="40" w:after="0" w:line="240" w:lineRule="auto"/>
                  <w:jc w:val="center"/>
                  <w:rPr>
                    <w:rFonts w:ascii="Arial" w:hAnsi="Arial" w:cs="Arial"/>
                    <w:b/>
                    <w:sz w:val="20"/>
                    <w:szCs w:val="24"/>
                    <w:lang w:val="ro-RO"/>
                  </w:rPr>
                </w:pPr>
                <w:r w:rsidRPr="00595728">
                  <w:rPr>
                    <w:rFonts w:ascii="Arial" w:hAnsi="Arial" w:cs="Arial"/>
                    <w:b/>
                    <w:sz w:val="20"/>
                    <w:szCs w:val="24"/>
                    <w:lang w:val="ro-RO"/>
                  </w:rPr>
                  <w:t>Tip produs/subprodus</w:t>
                </w:r>
              </w:p>
            </w:tc>
            <w:tc>
              <w:tcPr>
                <w:tcW w:w="3431" w:type="dxa"/>
                <w:shd w:val="clear" w:color="auto" w:fill="C0C0C0"/>
                <w:vAlign w:val="center"/>
              </w:tcPr>
              <w:p w:rsidR="00595728" w:rsidRPr="00595728" w:rsidRDefault="00595728" w:rsidP="00595728">
                <w:pPr>
                  <w:autoSpaceDE w:val="0"/>
                  <w:autoSpaceDN w:val="0"/>
                  <w:adjustRightInd w:val="0"/>
                  <w:spacing w:before="40" w:after="0" w:line="240" w:lineRule="auto"/>
                  <w:jc w:val="center"/>
                  <w:rPr>
                    <w:rFonts w:ascii="Arial" w:hAnsi="Arial" w:cs="Arial"/>
                    <w:b/>
                    <w:sz w:val="20"/>
                    <w:szCs w:val="24"/>
                    <w:lang w:val="ro-RO"/>
                  </w:rPr>
                </w:pPr>
                <w:r w:rsidRPr="00595728">
                  <w:rPr>
                    <w:rFonts w:ascii="Arial" w:hAnsi="Arial" w:cs="Arial"/>
                    <w:b/>
                    <w:sz w:val="20"/>
                    <w:szCs w:val="24"/>
                    <w:lang w:val="ro-RO"/>
                  </w:rPr>
                  <w:t>Denumire produs/subprodus</w:t>
                </w:r>
              </w:p>
            </w:tc>
            <w:tc>
              <w:tcPr>
                <w:tcW w:w="1068" w:type="dxa"/>
                <w:shd w:val="clear" w:color="auto" w:fill="C0C0C0"/>
                <w:vAlign w:val="center"/>
              </w:tcPr>
              <w:p w:rsidR="00595728" w:rsidRPr="00595728" w:rsidRDefault="00595728" w:rsidP="00595728">
                <w:pPr>
                  <w:autoSpaceDE w:val="0"/>
                  <w:autoSpaceDN w:val="0"/>
                  <w:adjustRightInd w:val="0"/>
                  <w:spacing w:before="40" w:after="0" w:line="240" w:lineRule="auto"/>
                  <w:jc w:val="center"/>
                  <w:rPr>
                    <w:rFonts w:ascii="Arial" w:hAnsi="Arial" w:cs="Arial"/>
                    <w:b/>
                    <w:sz w:val="20"/>
                    <w:szCs w:val="24"/>
                    <w:lang w:val="ro-RO"/>
                  </w:rPr>
                </w:pPr>
                <w:r w:rsidRPr="00595728">
                  <w:rPr>
                    <w:rFonts w:ascii="Arial" w:hAnsi="Arial" w:cs="Arial"/>
                    <w:b/>
                    <w:sz w:val="20"/>
                    <w:szCs w:val="24"/>
                    <w:lang w:val="ro-RO"/>
                  </w:rPr>
                  <w:t>Cantitate</w:t>
                </w:r>
              </w:p>
            </w:tc>
            <w:tc>
              <w:tcPr>
                <w:tcW w:w="1144" w:type="dxa"/>
                <w:shd w:val="clear" w:color="auto" w:fill="C0C0C0"/>
                <w:vAlign w:val="center"/>
              </w:tcPr>
              <w:p w:rsidR="00595728" w:rsidRPr="00595728" w:rsidRDefault="00595728" w:rsidP="00595728">
                <w:pPr>
                  <w:autoSpaceDE w:val="0"/>
                  <w:autoSpaceDN w:val="0"/>
                  <w:adjustRightInd w:val="0"/>
                  <w:spacing w:before="40" w:after="0" w:line="240" w:lineRule="auto"/>
                  <w:jc w:val="center"/>
                  <w:rPr>
                    <w:rFonts w:ascii="Arial" w:hAnsi="Arial" w:cs="Arial"/>
                    <w:b/>
                    <w:sz w:val="20"/>
                    <w:szCs w:val="24"/>
                    <w:lang w:val="ro-RO"/>
                  </w:rPr>
                </w:pPr>
                <w:r w:rsidRPr="00595728">
                  <w:rPr>
                    <w:rFonts w:ascii="Arial" w:hAnsi="Arial" w:cs="Arial"/>
                    <w:b/>
                    <w:sz w:val="20"/>
                    <w:szCs w:val="24"/>
                    <w:lang w:val="ro-RO"/>
                  </w:rPr>
                  <w:t>UM</w:t>
                </w:r>
              </w:p>
            </w:tc>
            <w:tc>
              <w:tcPr>
                <w:tcW w:w="1906" w:type="dxa"/>
                <w:shd w:val="clear" w:color="auto" w:fill="C0C0C0"/>
                <w:vAlign w:val="center"/>
              </w:tcPr>
              <w:p w:rsidR="00595728" w:rsidRPr="00595728" w:rsidRDefault="00595728" w:rsidP="00595728">
                <w:pPr>
                  <w:autoSpaceDE w:val="0"/>
                  <w:autoSpaceDN w:val="0"/>
                  <w:adjustRightInd w:val="0"/>
                  <w:spacing w:before="40" w:after="0" w:line="240" w:lineRule="auto"/>
                  <w:jc w:val="center"/>
                  <w:rPr>
                    <w:rFonts w:ascii="Arial" w:hAnsi="Arial" w:cs="Arial"/>
                    <w:b/>
                    <w:sz w:val="20"/>
                    <w:szCs w:val="24"/>
                    <w:lang w:val="ro-RO"/>
                  </w:rPr>
                </w:pPr>
                <w:r w:rsidRPr="00595728">
                  <w:rPr>
                    <w:rFonts w:ascii="Arial" w:hAnsi="Arial" w:cs="Arial"/>
                    <w:b/>
                    <w:sz w:val="20"/>
                    <w:szCs w:val="24"/>
                    <w:lang w:val="ro-RO"/>
                  </w:rPr>
                  <w:t>Destinație</w:t>
                </w:r>
              </w:p>
            </w:tc>
          </w:tr>
          <w:tr w:rsidR="00595728" w:rsidRPr="00595728" w:rsidTr="00595728">
            <w:tc>
              <w:tcPr>
                <w:tcW w:w="2097"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Alte produse</w:t>
                </w:r>
              </w:p>
            </w:tc>
            <w:tc>
              <w:tcPr>
                <w:tcW w:w="3431"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galerie metalică</w:t>
                </w:r>
              </w:p>
            </w:tc>
            <w:tc>
              <w:tcPr>
                <w:tcW w:w="1068"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2500,00</w:t>
                </w:r>
              </w:p>
            </w:tc>
            <w:tc>
              <w:tcPr>
                <w:tcW w:w="1144"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Bucati/luna</w:t>
                </w:r>
              </w:p>
            </w:tc>
            <w:tc>
              <w:tcPr>
                <w:tcW w:w="1906"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ambalare și livrare</w:t>
                </w:r>
              </w:p>
            </w:tc>
          </w:tr>
          <w:tr w:rsidR="00595728" w:rsidRPr="00595728" w:rsidTr="00595728">
            <w:tc>
              <w:tcPr>
                <w:tcW w:w="2097"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Alte produse</w:t>
                </w:r>
              </w:p>
            </w:tc>
            <w:tc>
              <w:tcPr>
                <w:tcW w:w="3431"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galerie lemn</w:t>
                </w:r>
              </w:p>
            </w:tc>
            <w:tc>
              <w:tcPr>
                <w:tcW w:w="1068"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3000,00</w:t>
                </w:r>
              </w:p>
            </w:tc>
            <w:tc>
              <w:tcPr>
                <w:tcW w:w="1144"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Bucati/luna</w:t>
                </w:r>
              </w:p>
            </w:tc>
            <w:tc>
              <w:tcPr>
                <w:tcW w:w="1906"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ambalare și livrare</w:t>
                </w:r>
              </w:p>
            </w:tc>
          </w:tr>
          <w:tr w:rsidR="00595728" w:rsidRPr="00595728" w:rsidTr="00595728">
            <w:tc>
              <w:tcPr>
                <w:tcW w:w="2097"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Alte produse</w:t>
                </w:r>
              </w:p>
            </w:tc>
            <w:tc>
              <w:tcPr>
                <w:tcW w:w="3431"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galerie tip șină</w:t>
                </w:r>
              </w:p>
            </w:tc>
            <w:tc>
              <w:tcPr>
                <w:tcW w:w="1068"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5000,00</w:t>
                </w:r>
              </w:p>
            </w:tc>
            <w:tc>
              <w:tcPr>
                <w:tcW w:w="1144"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Bucati/luna</w:t>
                </w:r>
              </w:p>
            </w:tc>
            <w:tc>
              <w:tcPr>
                <w:tcW w:w="1906"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ambalare și livrare</w:t>
                </w:r>
              </w:p>
            </w:tc>
          </w:tr>
          <w:tr w:rsidR="00595728" w:rsidRPr="00595728" w:rsidTr="00595728">
            <w:tc>
              <w:tcPr>
                <w:tcW w:w="2097"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Alte produse</w:t>
                </w:r>
              </w:p>
            </w:tc>
            <w:tc>
              <w:tcPr>
                <w:tcW w:w="3431"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ferestre cu geam termopan</w:t>
                </w:r>
              </w:p>
            </w:tc>
            <w:tc>
              <w:tcPr>
                <w:tcW w:w="1068"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20,00</w:t>
                </w:r>
              </w:p>
            </w:tc>
            <w:tc>
              <w:tcPr>
                <w:tcW w:w="1144"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Metru pătrat/lună</w:t>
                </w:r>
              </w:p>
            </w:tc>
            <w:tc>
              <w:tcPr>
                <w:tcW w:w="1906"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livrare</w:t>
                </w:r>
              </w:p>
            </w:tc>
          </w:tr>
          <w:tr w:rsidR="00595728" w:rsidRPr="00595728" w:rsidTr="00595728">
            <w:tc>
              <w:tcPr>
                <w:tcW w:w="2097"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Alte produse</w:t>
                </w:r>
              </w:p>
            </w:tc>
            <w:tc>
              <w:tcPr>
                <w:tcW w:w="3431"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perdele, draperi</w:t>
                </w:r>
              </w:p>
            </w:tc>
            <w:tc>
              <w:tcPr>
                <w:tcW w:w="1068"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2000,00</w:t>
                </w:r>
              </w:p>
            </w:tc>
            <w:tc>
              <w:tcPr>
                <w:tcW w:w="1144"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Bucati/luna</w:t>
                </w:r>
              </w:p>
            </w:tc>
            <w:tc>
              <w:tcPr>
                <w:tcW w:w="1906"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ambalare și livrare</w:t>
                </w:r>
              </w:p>
            </w:tc>
          </w:tr>
          <w:tr w:rsidR="00595728" w:rsidRPr="00595728" w:rsidTr="00595728">
            <w:tc>
              <w:tcPr>
                <w:tcW w:w="2097"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Alte produse</w:t>
                </w:r>
              </w:p>
            </w:tc>
            <w:tc>
              <w:tcPr>
                <w:tcW w:w="3431"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structuri metalice - manouri garduri, porți</w:t>
                </w:r>
              </w:p>
            </w:tc>
            <w:tc>
              <w:tcPr>
                <w:tcW w:w="1068"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3,00</w:t>
                </w:r>
              </w:p>
            </w:tc>
            <w:tc>
              <w:tcPr>
                <w:tcW w:w="1144"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Tone/luna</w:t>
                </w:r>
              </w:p>
            </w:tc>
            <w:tc>
              <w:tcPr>
                <w:tcW w:w="1906" w:type="dxa"/>
                <w:shd w:val="clear" w:color="auto" w:fill="auto"/>
              </w:tcPr>
              <w:p w:rsidR="00595728" w:rsidRPr="00595728" w:rsidRDefault="00595728" w:rsidP="00595728">
                <w:pPr>
                  <w:autoSpaceDE w:val="0"/>
                  <w:autoSpaceDN w:val="0"/>
                  <w:adjustRightInd w:val="0"/>
                  <w:spacing w:before="40" w:after="0" w:line="240" w:lineRule="auto"/>
                  <w:jc w:val="center"/>
                  <w:rPr>
                    <w:rFonts w:ascii="Arial" w:hAnsi="Arial" w:cs="Arial"/>
                    <w:sz w:val="20"/>
                    <w:szCs w:val="24"/>
                    <w:lang w:val="ro-RO"/>
                  </w:rPr>
                </w:pPr>
                <w:r w:rsidRPr="00595728">
                  <w:rPr>
                    <w:rFonts w:ascii="Arial" w:hAnsi="Arial" w:cs="Arial"/>
                    <w:sz w:val="20"/>
                    <w:szCs w:val="24"/>
                    <w:lang w:val="ro-RO"/>
                  </w:rPr>
                  <w:t>livrare</w:t>
                </w:r>
              </w:p>
            </w:tc>
          </w:tr>
        </w:tbl>
        <w:p w:rsidR="0052730C" w:rsidRPr="001447ED" w:rsidRDefault="00BA3F0C" w:rsidP="00595728">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F6269A" w:rsidRDefault="00782F76" w:rsidP="0052730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F6269A" w:rsidRDefault="00F6269A" w:rsidP="0052730C">
          <w:pPr>
            <w:autoSpaceDE w:val="0"/>
            <w:autoSpaceDN w:val="0"/>
            <w:adjustRightInd w:val="0"/>
            <w:spacing w:after="0" w:line="240" w:lineRule="auto"/>
            <w:jc w:val="both"/>
            <w:rPr>
              <w:rFonts w:ascii="Arial" w:hAnsi="Arial" w:cs="Arial"/>
              <w:sz w:val="24"/>
              <w:szCs w:val="24"/>
              <w:lang w:val="ro-RO"/>
            </w:rPr>
          </w:pPr>
        </w:p>
        <w:p w:rsidR="00F6269A" w:rsidRDefault="00F6269A" w:rsidP="0052730C">
          <w:pPr>
            <w:autoSpaceDE w:val="0"/>
            <w:autoSpaceDN w:val="0"/>
            <w:adjustRightInd w:val="0"/>
            <w:spacing w:after="0" w:line="240" w:lineRule="auto"/>
            <w:jc w:val="both"/>
            <w:rPr>
              <w:rFonts w:ascii="Arial" w:hAnsi="Arial" w:cs="Arial"/>
              <w:sz w:val="24"/>
              <w:szCs w:val="24"/>
              <w:lang w:val="ro-RO"/>
            </w:rPr>
          </w:pPr>
        </w:p>
        <w:p w:rsidR="00F6269A" w:rsidRDefault="00F6269A" w:rsidP="0052730C">
          <w:pPr>
            <w:autoSpaceDE w:val="0"/>
            <w:autoSpaceDN w:val="0"/>
            <w:adjustRightInd w:val="0"/>
            <w:spacing w:after="0" w:line="240" w:lineRule="auto"/>
            <w:jc w:val="both"/>
            <w:rPr>
              <w:rFonts w:ascii="Arial" w:hAnsi="Arial" w:cs="Arial"/>
              <w:sz w:val="24"/>
              <w:szCs w:val="24"/>
              <w:lang w:val="ro-RO"/>
            </w:rPr>
          </w:pPr>
        </w:p>
        <w:p w:rsidR="00F6269A" w:rsidRDefault="00F6269A" w:rsidP="0052730C">
          <w:pPr>
            <w:autoSpaceDE w:val="0"/>
            <w:autoSpaceDN w:val="0"/>
            <w:adjustRightInd w:val="0"/>
            <w:spacing w:after="0" w:line="240" w:lineRule="auto"/>
            <w:jc w:val="both"/>
            <w:rPr>
              <w:rFonts w:ascii="Arial" w:hAnsi="Arial" w:cs="Arial"/>
              <w:sz w:val="24"/>
              <w:szCs w:val="24"/>
              <w:lang w:val="ro-RO"/>
            </w:rPr>
          </w:pPr>
        </w:p>
        <w:p w:rsidR="0052730C" w:rsidRPr="00590B4D" w:rsidRDefault="00BA3F0C" w:rsidP="0052730C">
          <w:pPr>
            <w:autoSpaceDE w:val="0"/>
            <w:autoSpaceDN w:val="0"/>
            <w:adjustRightInd w:val="0"/>
            <w:spacing w:after="0" w:line="240" w:lineRule="auto"/>
            <w:jc w:val="both"/>
            <w:rPr>
              <w:rFonts w:ascii="Arial" w:hAnsi="Arial" w:cs="Arial"/>
              <w:sz w:val="24"/>
              <w:szCs w:val="24"/>
              <w:lang w:val="ro-RO"/>
            </w:rPr>
          </w:pPr>
        </w:p>
      </w:sdtContent>
    </w:sdt>
    <w:p w:rsidR="0052730C" w:rsidRPr="000A2FF6" w:rsidRDefault="00B36827" w:rsidP="0052730C">
      <w:pPr>
        <w:pStyle w:val="Titlu2"/>
        <w:ind w:left="360"/>
        <w:rPr>
          <w:rFonts w:ascii="Arial" w:hAnsi="Arial" w:cs="Arial"/>
        </w:rPr>
      </w:pPr>
      <w:r>
        <w:rPr>
          <w:rFonts w:ascii="Arial" w:hAnsi="Arial" w:cs="Arial"/>
        </w:rPr>
        <w:lastRenderedPageBreak/>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52730C" w:rsidRDefault="00782F76" w:rsidP="0052730C">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E55BC1" w:rsidRPr="00E55BC1" w:rsidTr="00E55BC1">
            <w:trPr>
              <w:cantSplit/>
              <w:trHeight w:val="1701"/>
            </w:trPr>
            <w:tc>
              <w:tcPr>
                <w:tcW w:w="2052" w:type="dxa"/>
                <w:shd w:val="clear" w:color="auto" w:fill="C0C0C0"/>
                <w:vAlign w:val="center"/>
              </w:tcPr>
              <w:p w:rsidR="00E55BC1" w:rsidRPr="00E55BC1" w:rsidRDefault="00E55BC1" w:rsidP="00E55BC1">
                <w:pPr>
                  <w:autoSpaceDE w:val="0"/>
                  <w:autoSpaceDN w:val="0"/>
                  <w:adjustRightInd w:val="0"/>
                  <w:spacing w:before="40" w:after="0" w:line="240" w:lineRule="auto"/>
                  <w:jc w:val="center"/>
                  <w:rPr>
                    <w:rFonts w:ascii="Arial" w:hAnsi="Arial" w:cs="Arial"/>
                    <w:b/>
                    <w:sz w:val="20"/>
                    <w:szCs w:val="24"/>
                    <w:lang w:val="ro-RO"/>
                  </w:rPr>
                </w:pPr>
                <w:r w:rsidRPr="00E55BC1">
                  <w:rPr>
                    <w:rFonts w:ascii="Arial" w:hAnsi="Arial" w:cs="Arial"/>
                    <w:b/>
                    <w:sz w:val="20"/>
                    <w:szCs w:val="24"/>
                    <w:lang w:val="ro-RO"/>
                  </w:rPr>
                  <w:t>Tip combustibil</w:t>
                </w:r>
              </w:p>
            </w:tc>
            <w:tc>
              <w:tcPr>
                <w:tcW w:w="2052" w:type="dxa"/>
                <w:shd w:val="clear" w:color="auto" w:fill="C0C0C0"/>
                <w:vAlign w:val="center"/>
              </w:tcPr>
              <w:p w:rsidR="00E55BC1" w:rsidRPr="00E55BC1" w:rsidRDefault="00E55BC1" w:rsidP="00E55BC1">
                <w:pPr>
                  <w:autoSpaceDE w:val="0"/>
                  <w:autoSpaceDN w:val="0"/>
                  <w:adjustRightInd w:val="0"/>
                  <w:spacing w:before="40" w:after="0" w:line="240" w:lineRule="auto"/>
                  <w:jc w:val="center"/>
                  <w:rPr>
                    <w:rFonts w:ascii="Arial" w:hAnsi="Arial" w:cs="Arial"/>
                    <w:b/>
                    <w:sz w:val="20"/>
                    <w:szCs w:val="24"/>
                    <w:lang w:val="ro-RO"/>
                  </w:rPr>
                </w:pPr>
                <w:r w:rsidRPr="00E55BC1">
                  <w:rPr>
                    <w:rFonts w:ascii="Arial" w:hAnsi="Arial" w:cs="Arial"/>
                    <w:b/>
                    <w:sz w:val="20"/>
                    <w:szCs w:val="24"/>
                    <w:lang w:val="ro-RO"/>
                  </w:rPr>
                  <w:t>Combustibil</w:t>
                </w:r>
              </w:p>
            </w:tc>
            <w:tc>
              <w:tcPr>
                <w:tcW w:w="821" w:type="dxa"/>
                <w:shd w:val="clear" w:color="auto" w:fill="C0C0C0"/>
                <w:textDirection w:val="btLr"/>
                <w:vAlign w:val="center"/>
              </w:tcPr>
              <w:p w:rsidR="00E55BC1" w:rsidRPr="00E55BC1" w:rsidRDefault="00E55BC1" w:rsidP="00E55BC1">
                <w:pPr>
                  <w:autoSpaceDE w:val="0"/>
                  <w:autoSpaceDN w:val="0"/>
                  <w:adjustRightInd w:val="0"/>
                  <w:spacing w:before="40" w:after="0" w:line="240" w:lineRule="auto"/>
                  <w:ind w:left="113" w:right="113"/>
                  <w:jc w:val="center"/>
                  <w:rPr>
                    <w:rFonts w:ascii="Arial" w:hAnsi="Arial" w:cs="Arial"/>
                    <w:b/>
                    <w:sz w:val="20"/>
                    <w:szCs w:val="24"/>
                    <w:lang w:val="ro-RO"/>
                  </w:rPr>
                </w:pPr>
                <w:r w:rsidRPr="00E55BC1">
                  <w:rPr>
                    <w:rFonts w:ascii="Arial" w:hAnsi="Arial" w:cs="Arial"/>
                    <w:b/>
                    <w:sz w:val="20"/>
                    <w:szCs w:val="24"/>
                    <w:lang w:val="ro-RO"/>
                  </w:rPr>
                  <w:t>Cantitate</w:t>
                </w:r>
              </w:p>
            </w:tc>
            <w:tc>
              <w:tcPr>
                <w:tcW w:w="1642" w:type="dxa"/>
                <w:shd w:val="clear" w:color="auto" w:fill="C0C0C0"/>
                <w:vAlign w:val="center"/>
              </w:tcPr>
              <w:p w:rsidR="00E55BC1" w:rsidRPr="00E55BC1" w:rsidRDefault="00E55BC1" w:rsidP="00E55BC1">
                <w:pPr>
                  <w:autoSpaceDE w:val="0"/>
                  <w:autoSpaceDN w:val="0"/>
                  <w:adjustRightInd w:val="0"/>
                  <w:spacing w:before="40" w:after="0" w:line="240" w:lineRule="auto"/>
                  <w:jc w:val="center"/>
                  <w:rPr>
                    <w:rFonts w:ascii="Arial" w:hAnsi="Arial" w:cs="Arial"/>
                    <w:b/>
                    <w:sz w:val="20"/>
                    <w:szCs w:val="24"/>
                    <w:lang w:val="ro-RO"/>
                  </w:rPr>
                </w:pPr>
                <w:r w:rsidRPr="00E55BC1">
                  <w:rPr>
                    <w:rFonts w:ascii="Arial" w:hAnsi="Arial" w:cs="Arial"/>
                    <w:b/>
                    <w:sz w:val="20"/>
                    <w:szCs w:val="24"/>
                    <w:lang w:val="ro-RO"/>
                  </w:rPr>
                  <w:t>UM</w:t>
                </w:r>
              </w:p>
            </w:tc>
            <w:tc>
              <w:tcPr>
                <w:tcW w:w="1642" w:type="dxa"/>
                <w:shd w:val="clear" w:color="auto" w:fill="C0C0C0"/>
                <w:vAlign w:val="center"/>
              </w:tcPr>
              <w:p w:rsidR="00E55BC1" w:rsidRPr="00E55BC1" w:rsidRDefault="00E55BC1" w:rsidP="00E55BC1">
                <w:pPr>
                  <w:autoSpaceDE w:val="0"/>
                  <w:autoSpaceDN w:val="0"/>
                  <w:adjustRightInd w:val="0"/>
                  <w:spacing w:before="40" w:after="0" w:line="240" w:lineRule="auto"/>
                  <w:jc w:val="center"/>
                  <w:rPr>
                    <w:rFonts w:ascii="Arial" w:hAnsi="Arial" w:cs="Arial"/>
                    <w:b/>
                    <w:sz w:val="20"/>
                    <w:szCs w:val="24"/>
                    <w:lang w:val="ro-RO"/>
                  </w:rPr>
                </w:pPr>
                <w:r w:rsidRPr="00E55BC1">
                  <w:rPr>
                    <w:rFonts w:ascii="Arial" w:hAnsi="Arial" w:cs="Arial"/>
                    <w:b/>
                    <w:sz w:val="20"/>
                    <w:szCs w:val="24"/>
                    <w:lang w:val="ro-RO"/>
                  </w:rPr>
                  <w:t>Tipul centralei</w:t>
                </w:r>
              </w:p>
            </w:tc>
            <w:tc>
              <w:tcPr>
                <w:tcW w:w="1437" w:type="dxa"/>
                <w:shd w:val="clear" w:color="auto" w:fill="C0C0C0"/>
                <w:textDirection w:val="btLr"/>
                <w:vAlign w:val="center"/>
              </w:tcPr>
              <w:p w:rsidR="00E55BC1" w:rsidRPr="00E55BC1" w:rsidRDefault="00E55BC1" w:rsidP="00E55BC1">
                <w:pPr>
                  <w:autoSpaceDE w:val="0"/>
                  <w:autoSpaceDN w:val="0"/>
                  <w:adjustRightInd w:val="0"/>
                  <w:spacing w:before="40" w:after="0" w:line="240" w:lineRule="auto"/>
                  <w:ind w:left="113" w:right="113"/>
                  <w:jc w:val="center"/>
                  <w:rPr>
                    <w:rFonts w:ascii="Arial" w:hAnsi="Arial" w:cs="Arial"/>
                    <w:b/>
                    <w:sz w:val="20"/>
                    <w:szCs w:val="24"/>
                    <w:lang w:val="ro-RO"/>
                  </w:rPr>
                </w:pPr>
                <w:r w:rsidRPr="00E55BC1">
                  <w:rPr>
                    <w:rFonts w:ascii="Arial" w:hAnsi="Arial" w:cs="Arial"/>
                    <w:b/>
                    <w:sz w:val="20"/>
                    <w:szCs w:val="24"/>
                    <w:lang w:val="ro-RO"/>
                  </w:rPr>
                  <w:t>Puterea nominală a centralei (MW)</w:t>
                </w:r>
              </w:p>
            </w:tc>
          </w:tr>
          <w:tr w:rsidR="00E55BC1" w:rsidRPr="00E55BC1" w:rsidTr="00E55BC1">
            <w:tc>
              <w:tcPr>
                <w:tcW w:w="205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Lemne</w:t>
                </w:r>
              </w:p>
            </w:tc>
            <w:tc>
              <w:tcPr>
                <w:tcW w:w="205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lemn</w:t>
                </w:r>
              </w:p>
            </w:tc>
            <w:tc>
              <w:tcPr>
                <w:tcW w:w="821"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2,00</w:t>
                </w:r>
              </w:p>
            </w:tc>
            <w:tc>
              <w:tcPr>
                <w:tcW w:w="164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Tone/luna</w:t>
                </w:r>
              </w:p>
            </w:tc>
            <w:tc>
              <w:tcPr>
                <w:tcW w:w="164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centrală termică 1 pe lemn</w:t>
                </w:r>
              </w:p>
            </w:tc>
            <w:tc>
              <w:tcPr>
                <w:tcW w:w="1437"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0,60</w:t>
                </w:r>
              </w:p>
            </w:tc>
          </w:tr>
          <w:tr w:rsidR="00E55BC1" w:rsidRPr="00E55BC1" w:rsidTr="00E55BC1">
            <w:tc>
              <w:tcPr>
                <w:tcW w:w="205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Lemne</w:t>
                </w:r>
              </w:p>
            </w:tc>
            <w:tc>
              <w:tcPr>
                <w:tcW w:w="205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lemn</w:t>
                </w:r>
              </w:p>
            </w:tc>
            <w:tc>
              <w:tcPr>
                <w:tcW w:w="821"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0,25</w:t>
                </w:r>
              </w:p>
            </w:tc>
            <w:tc>
              <w:tcPr>
                <w:tcW w:w="164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Tone/luna</w:t>
                </w:r>
              </w:p>
            </w:tc>
            <w:tc>
              <w:tcPr>
                <w:tcW w:w="164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centrală termică 2 pe lemn</w:t>
                </w:r>
              </w:p>
            </w:tc>
            <w:tc>
              <w:tcPr>
                <w:tcW w:w="1437"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0,10</w:t>
                </w:r>
              </w:p>
            </w:tc>
          </w:tr>
          <w:tr w:rsidR="00E55BC1" w:rsidRPr="00E55BC1" w:rsidTr="00E55BC1">
            <w:tc>
              <w:tcPr>
                <w:tcW w:w="205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Lemne</w:t>
                </w:r>
              </w:p>
            </w:tc>
            <w:tc>
              <w:tcPr>
                <w:tcW w:w="205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lemn</w:t>
                </w:r>
              </w:p>
            </w:tc>
            <w:tc>
              <w:tcPr>
                <w:tcW w:w="821"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0,25</w:t>
                </w:r>
              </w:p>
            </w:tc>
            <w:tc>
              <w:tcPr>
                <w:tcW w:w="164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Tone/luna</w:t>
                </w:r>
              </w:p>
            </w:tc>
            <w:tc>
              <w:tcPr>
                <w:tcW w:w="164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centrală termică 3 pe lemn</w:t>
                </w:r>
              </w:p>
            </w:tc>
            <w:tc>
              <w:tcPr>
                <w:tcW w:w="1437"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0,04</w:t>
                </w:r>
              </w:p>
            </w:tc>
          </w:tr>
          <w:tr w:rsidR="00E55BC1" w:rsidRPr="00E55BC1" w:rsidTr="00E55BC1">
            <w:tc>
              <w:tcPr>
                <w:tcW w:w="205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Lemne</w:t>
                </w:r>
              </w:p>
            </w:tc>
            <w:tc>
              <w:tcPr>
                <w:tcW w:w="205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lemn</w:t>
                </w:r>
              </w:p>
            </w:tc>
            <w:tc>
              <w:tcPr>
                <w:tcW w:w="821"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2,00</w:t>
                </w:r>
              </w:p>
            </w:tc>
            <w:tc>
              <w:tcPr>
                <w:tcW w:w="164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Tone/luna</w:t>
                </w:r>
              </w:p>
            </w:tc>
            <w:tc>
              <w:tcPr>
                <w:tcW w:w="164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centrală termică 4 pe lemn</w:t>
                </w:r>
              </w:p>
            </w:tc>
            <w:tc>
              <w:tcPr>
                <w:tcW w:w="1437"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0,80</w:t>
                </w:r>
              </w:p>
            </w:tc>
          </w:tr>
          <w:tr w:rsidR="00E55BC1" w:rsidRPr="00E55BC1" w:rsidTr="00E55BC1">
            <w:tc>
              <w:tcPr>
                <w:tcW w:w="205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Lemne</w:t>
                </w:r>
              </w:p>
            </w:tc>
            <w:tc>
              <w:tcPr>
                <w:tcW w:w="205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lemn</w:t>
                </w:r>
              </w:p>
            </w:tc>
            <w:tc>
              <w:tcPr>
                <w:tcW w:w="821"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0,25</w:t>
                </w:r>
              </w:p>
            </w:tc>
            <w:tc>
              <w:tcPr>
                <w:tcW w:w="164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Tone/luna</w:t>
                </w:r>
              </w:p>
            </w:tc>
            <w:tc>
              <w:tcPr>
                <w:tcW w:w="164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centrală termică 5 pe lemn</w:t>
                </w:r>
              </w:p>
            </w:tc>
            <w:tc>
              <w:tcPr>
                <w:tcW w:w="1437"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0,04</w:t>
                </w:r>
              </w:p>
            </w:tc>
          </w:tr>
          <w:tr w:rsidR="00E55BC1" w:rsidRPr="00E55BC1" w:rsidTr="00E55BC1">
            <w:tc>
              <w:tcPr>
                <w:tcW w:w="205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Lemne</w:t>
                </w:r>
              </w:p>
            </w:tc>
            <w:tc>
              <w:tcPr>
                <w:tcW w:w="205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lemn</w:t>
                </w:r>
              </w:p>
            </w:tc>
            <w:tc>
              <w:tcPr>
                <w:tcW w:w="821"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0,25</w:t>
                </w:r>
              </w:p>
            </w:tc>
            <w:tc>
              <w:tcPr>
                <w:tcW w:w="164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Tone/luna</w:t>
                </w:r>
              </w:p>
            </w:tc>
            <w:tc>
              <w:tcPr>
                <w:tcW w:w="1642"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centrală termică 5 pe lemn</w:t>
                </w:r>
              </w:p>
            </w:tc>
            <w:tc>
              <w:tcPr>
                <w:tcW w:w="1437" w:type="dxa"/>
                <w:shd w:val="clear" w:color="auto" w:fill="auto"/>
              </w:tcPr>
              <w:p w:rsidR="00E55BC1" w:rsidRPr="00E55BC1" w:rsidRDefault="00E55BC1" w:rsidP="00E55BC1">
                <w:pPr>
                  <w:autoSpaceDE w:val="0"/>
                  <w:autoSpaceDN w:val="0"/>
                  <w:adjustRightInd w:val="0"/>
                  <w:spacing w:before="40" w:after="0" w:line="240" w:lineRule="auto"/>
                  <w:jc w:val="center"/>
                  <w:rPr>
                    <w:rFonts w:ascii="Arial" w:hAnsi="Arial" w:cs="Arial"/>
                    <w:sz w:val="20"/>
                    <w:szCs w:val="24"/>
                    <w:lang w:val="ro-RO"/>
                  </w:rPr>
                </w:pPr>
                <w:r w:rsidRPr="00E55BC1">
                  <w:rPr>
                    <w:rFonts w:ascii="Arial" w:hAnsi="Arial" w:cs="Arial"/>
                    <w:sz w:val="20"/>
                    <w:szCs w:val="24"/>
                    <w:lang w:val="ro-RO"/>
                  </w:rPr>
                  <w:t>0,04</w:t>
                </w:r>
              </w:p>
            </w:tc>
          </w:tr>
        </w:tbl>
        <w:p w:rsidR="0052730C" w:rsidRDefault="00BA3F0C" w:rsidP="00E55BC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52730C" w:rsidRPr="001D03CA" w:rsidRDefault="00782F76" w:rsidP="0052730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52730C" w:rsidRPr="000A2FF6" w:rsidRDefault="00B36827" w:rsidP="0052730C">
      <w:pPr>
        <w:pStyle w:val="Titlu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52730C" w:rsidRDefault="00BE38DA" w:rsidP="0052730C">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700A76" w:rsidRPr="00700A76" w:rsidTr="00700A76">
            <w:tc>
              <w:tcPr>
                <w:tcW w:w="1378" w:type="dxa"/>
                <w:shd w:val="clear" w:color="auto" w:fill="C0C0C0"/>
                <w:vAlign w:val="center"/>
              </w:tcPr>
              <w:p w:rsidR="00700A76" w:rsidRPr="00700A76" w:rsidRDefault="00700A76" w:rsidP="00700A76">
                <w:pPr>
                  <w:spacing w:before="40" w:after="0" w:line="240" w:lineRule="auto"/>
                  <w:jc w:val="center"/>
                  <w:rPr>
                    <w:rFonts w:ascii="Arial" w:eastAsia="Times New Roman" w:hAnsi="Arial" w:cs="Arial"/>
                    <w:b/>
                    <w:sz w:val="20"/>
                    <w:szCs w:val="24"/>
                    <w:lang w:val="ro-RO"/>
                  </w:rPr>
                </w:pPr>
                <w:r w:rsidRPr="00700A76">
                  <w:rPr>
                    <w:rFonts w:ascii="Arial" w:eastAsia="Times New Roman" w:hAnsi="Arial" w:cs="Arial"/>
                    <w:b/>
                    <w:sz w:val="20"/>
                    <w:szCs w:val="24"/>
                    <w:lang w:val="ro-RO"/>
                  </w:rPr>
                  <w:t>Cod CAEN Rev.2</w:t>
                </w:r>
              </w:p>
            </w:tc>
            <w:tc>
              <w:tcPr>
                <w:tcW w:w="8268" w:type="dxa"/>
                <w:shd w:val="clear" w:color="auto" w:fill="C0C0C0"/>
                <w:vAlign w:val="center"/>
              </w:tcPr>
              <w:p w:rsidR="00700A76" w:rsidRPr="00700A76" w:rsidRDefault="00700A76" w:rsidP="00700A76">
                <w:pPr>
                  <w:spacing w:before="40" w:after="0" w:line="240" w:lineRule="auto"/>
                  <w:jc w:val="center"/>
                  <w:rPr>
                    <w:rFonts w:ascii="Arial" w:eastAsia="Times New Roman" w:hAnsi="Arial" w:cs="Arial"/>
                    <w:b/>
                    <w:sz w:val="20"/>
                    <w:szCs w:val="24"/>
                    <w:lang w:val="ro-RO"/>
                  </w:rPr>
                </w:pPr>
                <w:r w:rsidRPr="00700A76">
                  <w:rPr>
                    <w:rFonts w:ascii="Arial" w:eastAsia="Times New Roman" w:hAnsi="Arial" w:cs="Arial"/>
                    <w:b/>
                    <w:sz w:val="20"/>
                    <w:szCs w:val="24"/>
                    <w:lang w:val="ro-RO"/>
                  </w:rPr>
                  <w:t>Denumire activitate CAEN Rev.2</w:t>
                </w:r>
              </w:p>
            </w:tc>
          </w:tr>
          <w:tr w:rsidR="00700A76" w:rsidRPr="00700A76" w:rsidTr="00700A76">
            <w:tc>
              <w:tcPr>
                <w:tcW w:w="1378" w:type="dxa"/>
                <w:shd w:val="clear" w:color="auto" w:fill="auto"/>
              </w:tcPr>
              <w:p w:rsidR="00700A76" w:rsidRPr="00700A76" w:rsidRDefault="00700A76" w:rsidP="00700A76">
                <w:pPr>
                  <w:spacing w:before="40" w:after="0" w:line="240" w:lineRule="auto"/>
                  <w:jc w:val="center"/>
                  <w:rPr>
                    <w:rFonts w:ascii="Arial" w:eastAsia="Times New Roman" w:hAnsi="Arial" w:cs="Arial"/>
                    <w:sz w:val="20"/>
                    <w:szCs w:val="24"/>
                    <w:lang w:val="ro-RO"/>
                  </w:rPr>
                </w:pPr>
                <w:r w:rsidRPr="00700A76">
                  <w:rPr>
                    <w:rFonts w:ascii="Arial" w:eastAsia="Times New Roman" w:hAnsi="Arial" w:cs="Arial"/>
                    <w:sz w:val="20"/>
                    <w:szCs w:val="24"/>
                    <w:lang w:val="ro-RO"/>
                  </w:rPr>
                  <w:t>1392</w:t>
                </w:r>
              </w:p>
            </w:tc>
            <w:tc>
              <w:tcPr>
                <w:tcW w:w="8268" w:type="dxa"/>
                <w:shd w:val="clear" w:color="auto" w:fill="auto"/>
              </w:tcPr>
              <w:p w:rsidR="00700A76" w:rsidRPr="00700A76" w:rsidRDefault="00700A76" w:rsidP="00700A76">
                <w:pPr>
                  <w:spacing w:before="40" w:after="0" w:line="240" w:lineRule="auto"/>
                  <w:jc w:val="center"/>
                  <w:rPr>
                    <w:rFonts w:ascii="Arial" w:eastAsia="Times New Roman" w:hAnsi="Arial" w:cs="Arial"/>
                    <w:sz w:val="20"/>
                    <w:szCs w:val="24"/>
                    <w:lang w:val="ro-RO"/>
                  </w:rPr>
                </w:pPr>
                <w:r w:rsidRPr="00700A76">
                  <w:rPr>
                    <w:rFonts w:ascii="Arial" w:eastAsia="Times New Roman" w:hAnsi="Arial" w:cs="Arial"/>
                    <w:sz w:val="20"/>
                    <w:szCs w:val="24"/>
                    <w:lang w:val="ro-RO"/>
                  </w:rPr>
                  <w:t>Fabricarea de articole confectionate din textile (cu exceptia îmbracamintei si lenjeriei de corp)</w:t>
                </w:r>
              </w:p>
            </w:tc>
          </w:tr>
          <w:tr w:rsidR="00700A76" w:rsidRPr="00700A76" w:rsidTr="00700A76">
            <w:tc>
              <w:tcPr>
                <w:tcW w:w="1378" w:type="dxa"/>
                <w:shd w:val="clear" w:color="auto" w:fill="auto"/>
              </w:tcPr>
              <w:p w:rsidR="00700A76" w:rsidRPr="00700A76" w:rsidRDefault="00700A76" w:rsidP="00700A76">
                <w:pPr>
                  <w:spacing w:before="40" w:after="0" w:line="240" w:lineRule="auto"/>
                  <w:jc w:val="center"/>
                  <w:rPr>
                    <w:rFonts w:ascii="Arial" w:eastAsia="Times New Roman" w:hAnsi="Arial" w:cs="Arial"/>
                    <w:sz w:val="20"/>
                    <w:szCs w:val="24"/>
                    <w:lang w:val="ro-RO"/>
                  </w:rPr>
                </w:pPr>
                <w:r w:rsidRPr="00700A76">
                  <w:rPr>
                    <w:rFonts w:ascii="Arial" w:eastAsia="Times New Roman" w:hAnsi="Arial" w:cs="Arial"/>
                    <w:sz w:val="20"/>
                    <w:szCs w:val="24"/>
                    <w:lang w:val="ro-RO"/>
                  </w:rPr>
                  <w:t>2223</w:t>
                </w:r>
              </w:p>
            </w:tc>
            <w:tc>
              <w:tcPr>
                <w:tcW w:w="8268" w:type="dxa"/>
                <w:shd w:val="clear" w:color="auto" w:fill="auto"/>
              </w:tcPr>
              <w:p w:rsidR="00700A76" w:rsidRPr="00700A76" w:rsidRDefault="00700A76" w:rsidP="00700A76">
                <w:pPr>
                  <w:spacing w:before="40" w:after="0" w:line="240" w:lineRule="auto"/>
                  <w:jc w:val="center"/>
                  <w:rPr>
                    <w:rFonts w:ascii="Arial" w:eastAsia="Times New Roman" w:hAnsi="Arial" w:cs="Arial"/>
                    <w:sz w:val="20"/>
                    <w:szCs w:val="24"/>
                    <w:lang w:val="ro-RO"/>
                  </w:rPr>
                </w:pPr>
                <w:r w:rsidRPr="00700A76">
                  <w:rPr>
                    <w:rFonts w:ascii="Arial" w:eastAsia="Times New Roman" w:hAnsi="Arial" w:cs="Arial"/>
                    <w:sz w:val="20"/>
                    <w:szCs w:val="24"/>
                    <w:lang w:val="ro-RO"/>
                  </w:rPr>
                  <w:t>Fabricarea articolelor din material plastic pentru constructii</w:t>
                </w:r>
              </w:p>
            </w:tc>
          </w:tr>
          <w:tr w:rsidR="00700A76" w:rsidRPr="00700A76" w:rsidTr="00700A76">
            <w:tc>
              <w:tcPr>
                <w:tcW w:w="1378" w:type="dxa"/>
                <w:shd w:val="clear" w:color="auto" w:fill="auto"/>
              </w:tcPr>
              <w:p w:rsidR="00700A76" w:rsidRPr="00700A76" w:rsidRDefault="00700A76" w:rsidP="00700A76">
                <w:pPr>
                  <w:spacing w:before="40" w:after="0" w:line="240" w:lineRule="auto"/>
                  <w:jc w:val="center"/>
                  <w:rPr>
                    <w:rFonts w:ascii="Arial" w:eastAsia="Times New Roman" w:hAnsi="Arial" w:cs="Arial"/>
                    <w:sz w:val="20"/>
                    <w:szCs w:val="24"/>
                    <w:lang w:val="ro-RO"/>
                  </w:rPr>
                </w:pPr>
                <w:r w:rsidRPr="00700A76">
                  <w:rPr>
                    <w:rFonts w:ascii="Arial" w:eastAsia="Times New Roman" w:hAnsi="Arial" w:cs="Arial"/>
                    <w:sz w:val="20"/>
                    <w:szCs w:val="24"/>
                    <w:lang w:val="ro-RO"/>
                  </w:rPr>
                  <w:t>2221</w:t>
                </w:r>
              </w:p>
            </w:tc>
            <w:tc>
              <w:tcPr>
                <w:tcW w:w="8268" w:type="dxa"/>
                <w:shd w:val="clear" w:color="auto" w:fill="auto"/>
              </w:tcPr>
              <w:p w:rsidR="00700A76" w:rsidRPr="00700A76" w:rsidRDefault="00700A76" w:rsidP="00700A76">
                <w:pPr>
                  <w:spacing w:before="40" w:after="0" w:line="240" w:lineRule="auto"/>
                  <w:jc w:val="center"/>
                  <w:rPr>
                    <w:rFonts w:ascii="Arial" w:eastAsia="Times New Roman" w:hAnsi="Arial" w:cs="Arial"/>
                    <w:sz w:val="20"/>
                    <w:szCs w:val="24"/>
                    <w:lang w:val="ro-RO"/>
                  </w:rPr>
                </w:pPr>
                <w:r w:rsidRPr="00700A76">
                  <w:rPr>
                    <w:rFonts w:ascii="Arial" w:eastAsia="Times New Roman" w:hAnsi="Arial" w:cs="Arial"/>
                    <w:sz w:val="20"/>
                    <w:szCs w:val="24"/>
                    <w:lang w:val="ro-RO"/>
                  </w:rPr>
                  <w:t>Fabricarea placilor, foliilor, tuburilor si profilelor din material plastic</w:t>
                </w:r>
              </w:p>
            </w:tc>
          </w:tr>
          <w:tr w:rsidR="00700A76" w:rsidRPr="00700A76" w:rsidTr="00700A76">
            <w:tc>
              <w:tcPr>
                <w:tcW w:w="1378" w:type="dxa"/>
                <w:shd w:val="clear" w:color="auto" w:fill="auto"/>
              </w:tcPr>
              <w:p w:rsidR="00700A76" w:rsidRPr="00700A76" w:rsidRDefault="00700A76" w:rsidP="00700A76">
                <w:pPr>
                  <w:spacing w:before="40" w:after="0" w:line="240" w:lineRule="auto"/>
                  <w:jc w:val="center"/>
                  <w:rPr>
                    <w:rFonts w:ascii="Arial" w:eastAsia="Times New Roman" w:hAnsi="Arial" w:cs="Arial"/>
                    <w:sz w:val="20"/>
                    <w:szCs w:val="24"/>
                    <w:lang w:val="ro-RO"/>
                  </w:rPr>
                </w:pPr>
                <w:r w:rsidRPr="00700A76">
                  <w:rPr>
                    <w:rFonts w:ascii="Arial" w:eastAsia="Times New Roman" w:hAnsi="Arial" w:cs="Arial"/>
                    <w:sz w:val="20"/>
                    <w:szCs w:val="24"/>
                    <w:lang w:val="ro-RO"/>
                  </w:rPr>
                  <w:t>2511</w:t>
                </w:r>
              </w:p>
            </w:tc>
            <w:tc>
              <w:tcPr>
                <w:tcW w:w="8268" w:type="dxa"/>
                <w:shd w:val="clear" w:color="auto" w:fill="auto"/>
              </w:tcPr>
              <w:p w:rsidR="00700A76" w:rsidRPr="00700A76" w:rsidRDefault="00700A76" w:rsidP="00700A76">
                <w:pPr>
                  <w:spacing w:before="40" w:after="0" w:line="240" w:lineRule="auto"/>
                  <w:jc w:val="center"/>
                  <w:rPr>
                    <w:rFonts w:ascii="Arial" w:eastAsia="Times New Roman" w:hAnsi="Arial" w:cs="Arial"/>
                    <w:sz w:val="20"/>
                    <w:szCs w:val="24"/>
                    <w:lang w:val="ro-RO"/>
                  </w:rPr>
                </w:pPr>
                <w:r w:rsidRPr="00700A76">
                  <w:rPr>
                    <w:rFonts w:ascii="Arial" w:eastAsia="Times New Roman" w:hAnsi="Arial" w:cs="Arial"/>
                    <w:sz w:val="20"/>
                    <w:szCs w:val="24"/>
                    <w:lang w:val="ro-RO"/>
                  </w:rPr>
                  <w:t>Fabricarea de constructii metalice si parti componente ale structurilor metalice</w:t>
                </w:r>
              </w:p>
            </w:tc>
          </w:tr>
          <w:tr w:rsidR="00700A76" w:rsidRPr="00700A76" w:rsidTr="00700A76">
            <w:tc>
              <w:tcPr>
                <w:tcW w:w="1378" w:type="dxa"/>
                <w:shd w:val="clear" w:color="auto" w:fill="auto"/>
              </w:tcPr>
              <w:p w:rsidR="00700A76" w:rsidRPr="00700A76" w:rsidRDefault="00700A76" w:rsidP="00700A76">
                <w:pPr>
                  <w:spacing w:before="40" w:after="0" w:line="240" w:lineRule="auto"/>
                  <w:jc w:val="center"/>
                  <w:rPr>
                    <w:rFonts w:ascii="Arial" w:eastAsia="Times New Roman" w:hAnsi="Arial" w:cs="Arial"/>
                    <w:sz w:val="20"/>
                    <w:szCs w:val="24"/>
                    <w:lang w:val="ro-RO"/>
                  </w:rPr>
                </w:pPr>
                <w:r w:rsidRPr="00700A76">
                  <w:rPr>
                    <w:rFonts w:ascii="Arial" w:eastAsia="Times New Roman" w:hAnsi="Arial" w:cs="Arial"/>
                    <w:sz w:val="20"/>
                    <w:szCs w:val="24"/>
                    <w:lang w:val="ro-RO"/>
                  </w:rPr>
                  <w:t>4641</w:t>
                </w:r>
              </w:p>
            </w:tc>
            <w:tc>
              <w:tcPr>
                <w:tcW w:w="8268" w:type="dxa"/>
                <w:shd w:val="clear" w:color="auto" w:fill="auto"/>
              </w:tcPr>
              <w:p w:rsidR="00700A76" w:rsidRPr="00700A76" w:rsidRDefault="00700A76" w:rsidP="00700A76">
                <w:pPr>
                  <w:spacing w:before="40" w:after="0" w:line="240" w:lineRule="auto"/>
                  <w:jc w:val="center"/>
                  <w:rPr>
                    <w:rFonts w:ascii="Arial" w:eastAsia="Times New Roman" w:hAnsi="Arial" w:cs="Arial"/>
                    <w:sz w:val="20"/>
                    <w:szCs w:val="24"/>
                    <w:lang w:val="ro-RO"/>
                  </w:rPr>
                </w:pPr>
                <w:r w:rsidRPr="00700A76">
                  <w:rPr>
                    <w:rFonts w:ascii="Arial" w:eastAsia="Times New Roman" w:hAnsi="Arial" w:cs="Arial"/>
                    <w:sz w:val="20"/>
                    <w:szCs w:val="24"/>
                    <w:lang w:val="ro-RO"/>
                  </w:rPr>
                  <w:t>Comert cu ridicata al produselor textile</w:t>
                </w:r>
              </w:p>
            </w:tc>
          </w:tr>
          <w:tr w:rsidR="00700A76" w:rsidRPr="00700A76" w:rsidTr="00700A76">
            <w:tc>
              <w:tcPr>
                <w:tcW w:w="1378" w:type="dxa"/>
                <w:shd w:val="clear" w:color="auto" w:fill="auto"/>
              </w:tcPr>
              <w:p w:rsidR="00700A76" w:rsidRPr="00700A76" w:rsidRDefault="00700A76" w:rsidP="00700A76">
                <w:pPr>
                  <w:spacing w:before="40" w:after="0" w:line="240" w:lineRule="auto"/>
                  <w:jc w:val="center"/>
                  <w:rPr>
                    <w:rFonts w:ascii="Arial" w:eastAsia="Times New Roman" w:hAnsi="Arial" w:cs="Arial"/>
                    <w:sz w:val="20"/>
                    <w:szCs w:val="24"/>
                    <w:lang w:val="ro-RO"/>
                  </w:rPr>
                </w:pPr>
                <w:r w:rsidRPr="00700A76">
                  <w:rPr>
                    <w:rFonts w:ascii="Arial" w:eastAsia="Times New Roman" w:hAnsi="Arial" w:cs="Arial"/>
                    <w:sz w:val="20"/>
                    <w:szCs w:val="24"/>
                    <w:lang w:val="ro-RO"/>
                  </w:rPr>
                  <w:t>4690</w:t>
                </w:r>
              </w:p>
            </w:tc>
            <w:tc>
              <w:tcPr>
                <w:tcW w:w="8268" w:type="dxa"/>
                <w:shd w:val="clear" w:color="auto" w:fill="auto"/>
              </w:tcPr>
              <w:p w:rsidR="00700A76" w:rsidRPr="00700A76" w:rsidRDefault="00700A76" w:rsidP="00700A76">
                <w:pPr>
                  <w:spacing w:before="40" w:after="0" w:line="240" w:lineRule="auto"/>
                  <w:jc w:val="center"/>
                  <w:rPr>
                    <w:rFonts w:ascii="Arial" w:eastAsia="Times New Roman" w:hAnsi="Arial" w:cs="Arial"/>
                    <w:sz w:val="20"/>
                    <w:szCs w:val="24"/>
                    <w:lang w:val="ro-RO"/>
                  </w:rPr>
                </w:pPr>
                <w:r w:rsidRPr="00700A76">
                  <w:rPr>
                    <w:rFonts w:ascii="Arial" w:eastAsia="Times New Roman" w:hAnsi="Arial" w:cs="Arial"/>
                    <w:sz w:val="20"/>
                    <w:szCs w:val="24"/>
                    <w:lang w:val="ro-RO"/>
                  </w:rPr>
                  <w:t>Comert cu ridicata nespecializat</w:t>
                </w:r>
              </w:p>
            </w:tc>
          </w:tr>
          <w:tr w:rsidR="00700A76" w:rsidRPr="00700A76" w:rsidTr="00700A76">
            <w:tc>
              <w:tcPr>
                <w:tcW w:w="1378" w:type="dxa"/>
                <w:shd w:val="clear" w:color="auto" w:fill="auto"/>
              </w:tcPr>
              <w:p w:rsidR="00700A76" w:rsidRPr="00700A76" w:rsidRDefault="00700A76" w:rsidP="00700A76">
                <w:pPr>
                  <w:spacing w:before="40" w:after="0" w:line="240" w:lineRule="auto"/>
                  <w:jc w:val="center"/>
                  <w:rPr>
                    <w:rFonts w:ascii="Arial" w:eastAsia="Times New Roman" w:hAnsi="Arial" w:cs="Arial"/>
                    <w:sz w:val="20"/>
                    <w:szCs w:val="24"/>
                    <w:lang w:val="ro-RO"/>
                  </w:rPr>
                </w:pPr>
                <w:r w:rsidRPr="00700A76">
                  <w:rPr>
                    <w:rFonts w:ascii="Arial" w:eastAsia="Times New Roman" w:hAnsi="Arial" w:cs="Arial"/>
                    <w:sz w:val="20"/>
                    <w:szCs w:val="24"/>
                    <w:lang w:val="ro-RO"/>
                  </w:rPr>
                  <w:t>4791</w:t>
                </w:r>
              </w:p>
            </w:tc>
            <w:tc>
              <w:tcPr>
                <w:tcW w:w="8268" w:type="dxa"/>
                <w:shd w:val="clear" w:color="auto" w:fill="auto"/>
              </w:tcPr>
              <w:p w:rsidR="00700A76" w:rsidRPr="00700A76" w:rsidRDefault="00700A76" w:rsidP="00700A76">
                <w:pPr>
                  <w:spacing w:before="40" w:after="0" w:line="240" w:lineRule="auto"/>
                  <w:jc w:val="center"/>
                  <w:rPr>
                    <w:rFonts w:ascii="Arial" w:eastAsia="Times New Roman" w:hAnsi="Arial" w:cs="Arial"/>
                    <w:sz w:val="20"/>
                    <w:szCs w:val="24"/>
                    <w:lang w:val="ro-RO"/>
                  </w:rPr>
                </w:pPr>
                <w:r w:rsidRPr="00700A76">
                  <w:rPr>
                    <w:rFonts w:ascii="Arial" w:eastAsia="Times New Roman" w:hAnsi="Arial" w:cs="Arial"/>
                    <w:sz w:val="20"/>
                    <w:szCs w:val="24"/>
                    <w:lang w:val="ro-RO"/>
                  </w:rPr>
                  <w:t>Comert cu amanuntul prin intermediul caselor de comenzi sau prin Internet</w:t>
                </w:r>
              </w:p>
            </w:tc>
          </w:tr>
        </w:tbl>
        <w:p w:rsidR="0052730C" w:rsidRPr="00A4776B" w:rsidRDefault="00BA3F0C" w:rsidP="00700A7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52730C" w:rsidRPr="00A4776B" w:rsidRDefault="00782F76" w:rsidP="0052730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2730C" w:rsidRPr="000A2FF6" w:rsidRDefault="00B36827" w:rsidP="0052730C">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700A76" w:rsidRDefault="00700A76" w:rsidP="00700A76">
          <w:pPr>
            <w:spacing w:after="0" w:line="240" w:lineRule="auto"/>
            <w:jc w:val="both"/>
            <w:rPr>
              <w:rFonts w:ascii="Arial" w:hAnsi="Arial" w:cs="Arial"/>
              <w:sz w:val="24"/>
              <w:szCs w:val="24"/>
              <w:lang w:val="ro-RO"/>
            </w:rPr>
          </w:pPr>
          <w:r>
            <w:rPr>
              <w:rFonts w:ascii="Arial" w:hAnsi="Arial" w:cs="Arial"/>
              <w:sz w:val="24"/>
              <w:szCs w:val="24"/>
              <w:lang w:val="ro-RO"/>
            </w:rPr>
            <w:t>8 ore/zi, 5 zile/săptămână, 250-300 zile/an</w:t>
          </w:r>
        </w:p>
        <w:p w:rsidR="0052730C" w:rsidRDefault="00700A76" w:rsidP="00700A76">
          <w:pPr>
            <w:spacing w:after="0" w:line="240" w:lineRule="auto"/>
            <w:jc w:val="both"/>
            <w:rPr>
              <w:rFonts w:ascii="Arial" w:hAnsi="Arial" w:cs="Arial"/>
              <w:sz w:val="24"/>
              <w:szCs w:val="24"/>
              <w:lang w:val="ro-RO"/>
            </w:rPr>
          </w:pPr>
          <w:r>
            <w:rPr>
              <w:rFonts w:ascii="Arial" w:hAnsi="Arial" w:cs="Arial"/>
              <w:sz w:val="24"/>
              <w:szCs w:val="24"/>
              <w:lang w:val="ro-RO"/>
            </w:rPr>
            <w:t>Se va respecta programul de funcționare stabilit de Primăria Șeica Mică.</w:t>
          </w:r>
        </w:p>
      </w:sdtContent>
    </w:sdt>
    <w:p w:rsidR="0052730C" w:rsidRPr="007F6189" w:rsidRDefault="00B36827" w:rsidP="0052730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52730C" w:rsidRPr="00FC5AAA" w:rsidRDefault="00782F76" w:rsidP="0052730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2730C" w:rsidRPr="00FE6A36" w:rsidRDefault="00B36827" w:rsidP="0052730C">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F6269A" w:rsidRDefault="00782F76" w:rsidP="0052730C">
          <w:pPr>
            <w:spacing w:after="0"/>
            <w:ind w:firstLine="360"/>
            <w:rPr>
              <w:rFonts w:ascii="Arial" w:hAnsi="Arial" w:cs="Arial"/>
              <w:lang w:val="ro-RO"/>
            </w:rPr>
          </w:pPr>
          <w:r>
            <w:rPr>
              <w:rFonts w:ascii="Arial" w:hAnsi="Arial" w:cs="Arial"/>
              <w:lang w:val="ro-RO"/>
            </w:rPr>
            <w:t xml:space="preserve"> </w:t>
          </w:r>
        </w:p>
        <w:p w:rsidR="0052730C" w:rsidRPr="00FC5AAA" w:rsidRDefault="00BA3F0C" w:rsidP="0052730C">
          <w:pPr>
            <w:spacing w:after="0"/>
            <w:ind w:firstLine="360"/>
            <w:rPr>
              <w:rFonts w:ascii="Arial" w:hAnsi="Arial" w:cs="Arial"/>
              <w:lang w:val="ro-RO"/>
            </w:rPr>
          </w:pPr>
        </w:p>
      </w:sdtContent>
    </w:sdt>
    <w:p w:rsidR="0052730C" w:rsidRDefault="00B36827" w:rsidP="0052730C">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lastRenderedPageBreak/>
        <w:tab/>
      </w:r>
      <w:r w:rsidRPr="00590B4D">
        <w:rPr>
          <w:rFonts w:ascii="Arial" w:eastAsia="Times New Roman" w:hAnsi="Arial" w:cs="Arial"/>
          <w:b/>
          <w:sz w:val="24"/>
          <w:szCs w:val="24"/>
          <w:lang w:val="ro-RO"/>
        </w:rPr>
        <w:t>Aer</w:t>
      </w:r>
    </w:p>
    <w:sdt>
      <w:sdtPr>
        <w:rPr>
          <w:lang w:val="ro-RO"/>
        </w:rPr>
        <w:alias w:val="Câmp editabil text"/>
        <w:tag w:val="CampEditabil"/>
        <w:id w:val="813606559"/>
        <w:placeholder>
          <w:docPart w:val="226D114F452846D8B686EA35ED16A85A"/>
        </w:placeholder>
      </w:sdtPr>
      <w:sdtContent>
        <w:p w:rsidR="0052730C" w:rsidRPr="00B76417" w:rsidRDefault="00782F76" w:rsidP="00B76417">
          <w:pPr>
            <w:spacing w:after="0"/>
            <w:rPr>
              <w:rFonts w:ascii="Arial" w:eastAsia="Times New Roman" w:hAnsi="Arial" w:cs="Arial"/>
              <w:sz w:val="24"/>
              <w:szCs w:val="24"/>
              <w:lang w:val="ro-RO"/>
            </w:rPr>
          </w:pPr>
          <w:r>
            <w:rPr>
              <w:lang w:val="ro-RO"/>
            </w:rPr>
            <w:t xml:space="preserve"> </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rStyle w:val="StyleHiddenCaracter"/>
          <w:rFonts w:asciiTheme="minorHAnsi" w:eastAsiaTheme="minorHAnsi" w:hAnsiTheme="minorHAnsi" w:cstheme="minorBidi"/>
          <w:sz w:val="2"/>
          <w:szCs w:val="22"/>
          <w:lang w:eastAsia="ro-RO"/>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747A7C" w:rsidRPr="00747A7C" w:rsidTr="00747A7C">
            <w:trPr>
              <w:cantSplit/>
              <w:trHeight w:val="1134"/>
            </w:trPr>
            <w:tc>
              <w:tcPr>
                <w:tcW w:w="670" w:type="dxa"/>
                <w:shd w:val="clear" w:color="auto" w:fill="C0C0C0"/>
                <w:vAlign w:val="center"/>
              </w:tcPr>
              <w:p w:rsidR="00747A7C" w:rsidRPr="00747A7C" w:rsidRDefault="00747A7C" w:rsidP="00747A7C">
                <w:pPr>
                  <w:spacing w:before="40" w:after="0" w:line="240" w:lineRule="auto"/>
                  <w:jc w:val="center"/>
                  <w:rPr>
                    <w:rFonts w:ascii="Arial" w:eastAsia="Times New Roman" w:hAnsi="Arial" w:cs="Arial"/>
                    <w:b/>
                    <w:sz w:val="20"/>
                    <w:szCs w:val="24"/>
                    <w:lang w:val="ro-RO"/>
                  </w:rPr>
                </w:pPr>
                <w:r w:rsidRPr="00747A7C">
                  <w:rPr>
                    <w:rFonts w:ascii="Arial" w:eastAsia="Times New Roman" w:hAnsi="Arial" w:cs="Arial"/>
                    <w:b/>
                    <w:sz w:val="20"/>
                    <w:szCs w:val="24"/>
                    <w:lang w:val="ro-RO"/>
                  </w:rPr>
                  <w:t>Cod CAEN Rev.2</w:t>
                </w:r>
              </w:p>
            </w:tc>
            <w:tc>
              <w:tcPr>
                <w:tcW w:w="1340" w:type="dxa"/>
                <w:shd w:val="clear" w:color="auto" w:fill="C0C0C0"/>
                <w:vAlign w:val="center"/>
              </w:tcPr>
              <w:p w:rsidR="00747A7C" w:rsidRPr="00747A7C" w:rsidRDefault="00747A7C" w:rsidP="00747A7C">
                <w:pPr>
                  <w:spacing w:before="40" w:after="0" w:line="240" w:lineRule="auto"/>
                  <w:jc w:val="center"/>
                  <w:rPr>
                    <w:rFonts w:ascii="Arial" w:eastAsia="Times New Roman" w:hAnsi="Arial" w:cs="Arial"/>
                    <w:b/>
                    <w:sz w:val="20"/>
                    <w:szCs w:val="24"/>
                    <w:lang w:val="ro-RO"/>
                  </w:rPr>
                </w:pPr>
                <w:r w:rsidRPr="00747A7C">
                  <w:rPr>
                    <w:rFonts w:ascii="Arial" w:eastAsia="Times New Roman" w:hAnsi="Arial" w:cs="Arial"/>
                    <w:b/>
                    <w:sz w:val="20"/>
                    <w:szCs w:val="24"/>
                    <w:lang w:val="ro-RO"/>
                  </w:rPr>
                  <w:t>Denumire coş</w:t>
                </w:r>
              </w:p>
            </w:tc>
            <w:tc>
              <w:tcPr>
                <w:tcW w:w="670" w:type="dxa"/>
                <w:shd w:val="clear" w:color="auto" w:fill="C0C0C0"/>
                <w:textDirection w:val="btLr"/>
                <w:vAlign w:val="center"/>
              </w:tcPr>
              <w:p w:rsidR="00747A7C" w:rsidRPr="00747A7C" w:rsidRDefault="00747A7C" w:rsidP="00747A7C">
                <w:pPr>
                  <w:spacing w:before="40" w:after="0" w:line="240" w:lineRule="auto"/>
                  <w:ind w:left="113" w:right="113"/>
                  <w:jc w:val="center"/>
                  <w:rPr>
                    <w:rFonts w:ascii="Arial" w:eastAsia="Times New Roman" w:hAnsi="Arial" w:cs="Arial"/>
                    <w:b/>
                    <w:sz w:val="20"/>
                    <w:szCs w:val="24"/>
                    <w:lang w:val="ro-RO"/>
                  </w:rPr>
                </w:pPr>
                <w:r w:rsidRPr="00747A7C">
                  <w:rPr>
                    <w:rFonts w:ascii="Arial" w:eastAsia="Times New Roman" w:hAnsi="Arial" w:cs="Arial"/>
                    <w:b/>
                    <w:sz w:val="20"/>
                    <w:szCs w:val="24"/>
                    <w:lang w:val="ro-RO"/>
                  </w:rPr>
                  <w:t>Înălțime (m)</w:t>
                </w:r>
              </w:p>
            </w:tc>
            <w:tc>
              <w:tcPr>
                <w:tcW w:w="670" w:type="dxa"/>
                <w:shd w:val="clear" w:color="auto" w:fill="C0C0C0"/>
                <w:textDirection w:val="btLr"/>
                <w:vAlign w:val="center"/>
              </w:tcPr>
              <w:p w:rsidR="00747A7C" w:rsidRPr="00747A7C" w:rsidRDefault="00747A7C" w:rsidP="00747A7C">
                <w:pPr>
                  <w:spacing w:before="40" w:after="0" w:line="240" w:lineRule="auto"/>
                  <w:ind w:left="113" w:right="113"/>
                  <w:jc w:val="center"/>
                  <w:rPr>
                    <w:rFonts w:ascii="Arial" w:eastAsia="Times New Roman" w:hAnsi="Arial" w:cs="Arial"/>
                    <w:b/>
                    <w:sz w:val="20"/>
                    <w:szCs w:val="24"/>
                    <w:lang w:val="ro-RO"/>
                  </w:rPr>
                </w:pPr>
                <w:r w:rsidRPr="00747A7C">
                  <w:rPr>
                    <w:rFonts w:ascii="Arial" w:eastAsia="Times New Roman" w:hAnsi="Arial" w:cs="Arial"/>
                    <w:b/>
                    <w:sz w:val="20"/>
                    <w:szCs w:val="24"/>
                    <w:lang w:val="ro-RO"/>
                  </w:rPr>
                  <w:t>Diametru bază (m)</w:t>
                </w:r>
              </w:p>
            </w:tc>
            <w:tc>
              <w:tcPr>
                <w:tcW w:w="670" w:type="dxa"/>
                <w:shd w:val="clear" w:color="auto" w:fill="C0C0C0"/>
                <w:textDirection w:val="btLr"/>
                <w:vAlign w:val="center"/>
              </w:tcPr>
              <w:p w:rsidR="00747A7C" w:rsidRPr="00747A7C" w:rsidRDefault="00747A7C" w:rsidP="00747A7C">
                <w:pPr>
                  <w:spacing w:before="40" w:after="0" w:line="240" w:lineRule="auto"/>
                  <w:ind w:left="113" w:right="113"/>
                  <w:jc w:val="center"/>
                  <w:rPr>
                    <w:rFonts w:ascii="Arial" w:eastAsia="Times New Roman" w:hAnsi="Arial" w:cs="Arial"/>
                    <w:b/>
                    <w:sz w:val="20"/>
                    <w:szCs w:val="24"/>
                    <w:lang w:val="ro-RO"/>
                  </w:rPr>
                </w:pPr>
                <w:r w:rsidRPr="00747A7C">
                  <w:rPr>
                    <w:rFonts w:ascii="Arial" w:eastAsia="Times New Roman" w:hAnsi="Arial" w:cs="Arial"/>
                    <w:b/>
                    <w:sz w:val="20"/>
                    <w:szCs w:val="24"/>
                    <w:lang w:val="ro-RO"/>
                  </w:rPr>
                  <w:t>Diametru vârf (m)</w:t>
                </w:r>
              </w:p>
            </w:tc>
            <w:tc>
              <w:tcPr>
                <w:tcW w:w="2010" w:type="dxa"/>
                <w:shd w:val="clear" w:color="auto" w:fill="C0C0C0"/>
                <w:vAlign w:val="center"/>
              </w:tcPr>
              <w:p w:rsidR="00747A7C" w:rsidRPr="00747A7C" w:rsidRDefault="00747A7C" w:rsidP="00747A7C">
                <w:pPr>
                  <w:spacing w:before="40" w:after="0" w:line="240" w:lineRule="auto"/>
                  <w:jc w:val="center"/>
                  <w:rPr>
                    <w:rFonts w:ascii="Arial" w:eastAsia="Times New Roman" w:hAnsi="Arial" w:cs="Arial"/>
                    <w:b/>
                    <w:sz w:val="20"/>
                    <w:szCs w:val="24"/>
                    <w:lang w:val="ro-RO"/>
                  </w:rPr>
                </w:pPr>
                <w:r w:rsidRPr="00747A7C">
                  <w:rPr>
                    <w:rFonts w:ascii="Arial" w:eastAsia="Times New Roman" w:hAnsi="Arial" w:cs="Arial"/>
                    <w:b/>
                    <w:sz w:val="20"/>
                    <w:szCs w:val="24"/>
                    <w:lang w:val="ro-RO"/>
                  </w:rPr>
                  <w:t>Poluant</w:t>
                </w:r>
              </w:p>
            </w:tc>
            <w:tc>
              <w:tcPr>
                <w:tcW w:w="1340" w:type="dxa"/>
                <w:shd w:val="clear" w:color="auto" w:fill="C0C0C0"/>
                <w:vAlign w:val="center"/>
              </w:tcPr>
              <w:p w:rsidR="00747A7C" w:rsidRPr="00747A7C" w:rsidRDefault="00747A7C" w:rsidP="00747A7C">
                <w:pPr>
                  <w:spacing w:before="40" w:after="0" w:line="240" w:lineRule="auto"/>
                  <w:jc w:val="center"/>
                  <w:rPr>
                    <w:rFonts w:ascii="Arial" w:eastAsia="Times New Roman" w:hAnsi="Arial" w:cs="Arial"/>
                    <w:b/>
                    <w:sz w:val="20"/>
                    <w:szCs w:val="24"/>
                    <w:lang w:val="ro-RO"/>
                  </w:rPr>
                </w:pPr>
                <w:r w:rsidRPr="00747A7C">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747A7C" w:rsidRPr="00747A7C" w:rsidRDefault="00747A7C" w:rsidP="00747A7C">
                <w:pPr>
                  <w:spacing w:before="40" w:after="0" w:line="240" w:lineRule="auto"/>
                  <w:ind w:left="113" w:right="113"/>
                  <w:jc w:val="center"/>
                  <w:rPr>
                    <w:rFonts w:ascii="Arial" w:eastAsia="Times New Roman" w:hAnsi="Arial" w:cs="Arial"/>
                    <w:b/>
                    <w:sz w:val="20"/>
                    <w:szCs w:val="24"/>
                    <w:lang w:val="ro-RO"/>
                  </w:rPr>
                </w:pPr>
                <w:r w:rsidRPr="00747A7C">
                  <w:rPr>
                    <w:rFonts w:ascii="Arial" w:eastAsia="Times New Roman" w:hAnsi="Arial" w:cs="Arial"/>
                    <w:b/>
                    <w:sz w:val="20"/>
                    <w:szCs w:val="24"/>
                    <w:lang w:val="ro-RO"/>
                  </w:rPr>
                  <w:t>Eficiență (%)</w:t>
                </w:r>
              </w:p>
            </w:tc>
            <w:tc>
              <w:tcPr>
                <w:tcW w:w="837" w:type="dxa"/>
                <w:shd w:val="clear" w:color="auto" w:fill="C0C0C0"/>
                <w:textDirection w:val="btLr"/>
                <w:vAlign w:val="center"/>
              </w:tcPr>
              <w:p w:rsidR="00747A7C" w:rsidRPr="00747A7C" w:rsidRDefault="00747A7C" w:rsidP="00747A7C">
                <w:pPr>
                  <w:spacing w:before="40" w:after="0" w:line="240" w:lineRule="auto"/>
                  <w:ind w:left="113" w:right="113"/>
                  <w:jc w:val="center"/>
                  <w:rPr>
                    <w:rFonts w:ascii="Arial" w:eastAsia="Times New Roman" w:hAnsi="Arial" w:cs="Arial"/>
                    <w:b/>
                    <w:sz w:val="20"/>
                    <w:szCs w:val="24"/>
                    <w:lang w:val="ro-RO"/>
                  </w:rPr>
                </w:pPr>
                <w:r w:rsidRPr="00747A7C">
                  <w:rPr>
                    <w:rFonts w:ascii="Arial" w:eastAsia="Times New Roman" w:hAnsi="Arial" w:cs="Arial"/>
                    <w:b/>
                    <w:sz w:val="20"/>
                    <w:szCs w:val="24"/>
                    <w:lang w:val="ro-RO"/>
                  </w:rPr>
                  <w:t>X Stereo70</w:t>
                </w:r>
              </w:p>
            </w:tc>
            <w:tc>
              <w:tcPr>
                <w:tcW w:w="837" w:type="dxa"/>
                <w:shd w:val="clear" w:color="auto" w:fill="C0C0C0"/>
                <w:textDirection w:val="btLr"/>
                <w:vAlign w:val="center"/>
              </w:tcPr>
              <w:p w:rsidR="00747A7C" w:rsidRPr="00747A7C" w:rsidRDefault="00747A7C" w:rsidP="00747A7C">
                <w:pPr>
                  <w:spacing w:before="40" w:after="0" w:line="240" w:lineRule="auto"/>
                  <w:ind w:left="113" w:right="113"/>
                  <w:jc w:val="center"/>
                  <w:rPr>
                    <w:rFonts w:ascii="Arial" w:eastAsia="Times New Roman" w:hAnsi="Arial" w:cs="Arial"/>
                    <w:b/>
                    <w:sz w:val="20"/>
                    <w:szCs w:val="24"/>
                    <w:lang w:val="ro-RO"/>
                  </w:rPr>
                </w:pPr>
                <w:r w:rsidRPr="00747A7C">
                  <w:rPr>
                    <w:rFonts w:ascii="Arial" w:eastAsia="Times New Roman" w:hAnsi="Arial" w:cs="Arial"/>
                    <w:b/>
                    <w:sz w:val="20"/>
                    <w:szCs w:val="24"/>
                    <w:lang w:val="ro-RO"/>
                  </w:rPr>
                  <w:t>Y Stereo70</w:t>
                </w: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coș de evacuare gaze arse centrala termică 1 - corp C3</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10,00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0,40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0,40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Oxizi de azot</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coș de evacuare gaze arse centrala termică 1 - corp C3</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10,00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0,40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0,40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 xml:space="preserve">Oxizi de sulf </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coș de evacuare gaze arse centrala termică 1 - corp C3</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10,00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0,40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0,40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Monoxid de Carbon</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coș de evacuare gaze arse centrala termică 2 și 3 - corp C4</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12,00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0,60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0,60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Oxizi de azot</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coș de evacuare gaze arse centrala termică 2 și 3 - corp C4</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12,00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0,60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0,60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 xml:space="preserve">Oxizi de sulf </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coș de evacuare gaze arse centrala termică 2 și 3 - corp C4</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12,00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0,60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0,60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Monoxid de Carbon</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coș de evacuare gaze arse centrală termică 4 - corp C5</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8,00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0,40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0,40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Oxizi de azot</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coș de evacuare gaze arse centrală termică 4 - corp C5</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8,00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0,40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0,40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 xml:space="preserve">Oxizi de sulf </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coș de evacuare gaze arse centrală termică 4 - corp C5</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8,00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0,40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0,40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Monoxid de Carbon</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 xml:space="preserve">coș de </w:t>
                </w:r>
                <w:r w:rsidRPr="00747A7C">
                  <w:rPr>
                    <w:rFonts w:ascii="Arial" w:eastAsia="Times New Roman" w:hAnsi="Arial" w:cs="Arial"/>
                    <w:sz w:val="20"/>
                    <w:szCs w:val="24"/>
                    <w:lang w:val="ro-RO"/>
                  </w:rPr>
                  <w:lastRenderedPageBreak/>
                  <w:t>evacuare gaze arse centrala termică 5 - corp C1</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lastRenderedPageBreak/>
                  <w:t>4,00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0,20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0,20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Oxizi de azot</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lastRenderedPageBreak/>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coș de evacuare gaze arse centrala termică 5 - corp C1</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4,00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0,20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0,20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 xml:space="preserve">Oxizi de sulf </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coș de evacuare gaze arse centrala termică 5 - corp C1</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4,00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0,20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0,20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Monoxid de Carbon</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coș de evacuare gaze arse centrală termică 6 - corp C11</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3,50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0,20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0,20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Oxizi de azot</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coș de evacuare gaze arse centrală termică 6 - corp C11</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3,50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0,20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0,20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 xml:space="preserve">Oxizi de sulf </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coș de evacuare gaze arse centrală termică 6 - corp C11</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3,50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0,20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0,20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Monoxid de Carbon</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coș de evacuare gaze arse centrala termică 1 - corp C3</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10,00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0,40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0,40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TSP (Particule in suspensie totale)</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coș de evacuare gaze arse centrala termică 2 și 3 - corp C4</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12,00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0,60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0,60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TSP (Particule in suspensie totale)</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coș de evacuare gaze arse centrală termică 4 - corp C5</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8,00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0,40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0,40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TSP (Particule in suspensie totale)</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coș de evacuare gaze arse centrala termică 5 - corp C1</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4,00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0,20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0,20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TSP (Particule in suspensie totale)</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r w:rsidR="00747A7C" w:rsidRPr="00747A7C" w:rsidTr="00747A7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2229</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coș de evacuare gaze arse centrală termică 6 - corp C11</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3,50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0,20</w:t>
                </w:r>
              </w:p>
            </w:tc>
            <w:tc>
              <w:tcPr>
                <w:tcW w:w="67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0,20</w:t>
                </w:r>
              </w:p>
            </w:tc>
            <w:tc>
              <w:tcPr>
                <w:tcW w:w="201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r w:rsidRPr="00747A7C">
                  <w:rPr>
                    <w:rFonts w:ascii="Arial" w:eastAsia="Times New Roman" w:hAnsi="Arial" w:cs="Arial"/>
                    <w:sz w:val="20"/>
                    <w:szCs w:val="24"/>
                    <w:lang w:val="ro-RO"/>
                  </w:rPr>
                  <w:t>TSP (Particule in suspensie totale)</w:t>
                </w:r>
              </w:p>
            </w:tc>
            <w:tc>
              <w:tcPr>
                <w:tcW w:w="1340"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603"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c>
              <w:tcPr>
                <w:tcW w:w="837" w:type="dxa"/>
                <w:shd w:val="clear" w:color="auto" w:fill="auto"/>
              </w:tcPr>
              <w:p w:rsidR="00747A7C" w:rsidRPr="00747A7C" w:rsidRDefault="00747A7C" w:rsidP="00747A7C">
                <w:pPr>
                  <w:spacing w:before="40" w:after="0" w:line="240" w:lineRule="auto"/>
                  <w:jc w:val="center"/>
                  <w:rPr>
                    <w:rFonts w:ascii="Arial" w:eastAsia="Times New Roman" w:hAnsi="Arial" w:cs="Arial"/>
                    <w:sz w:val="20"/>
                    <w:szCs w:val="24"/>
                    <w:lang w:val="ro-RO"/>
                  </w:rPr>
                </w:pPr>
              </w:p>
            </w:tc>
          </w:tr>
        </w:tbl>
        <w:p w:rsidR="0052730C" w:rsidRDefault="00BA3F0C" w:rsidP="00747A7C">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52730C" w:rsidRDefault="00782F76" w:rsidP="0052730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FF2EC1">
            <w:rPr>
              <w:rFonts w:ascii="Arial" w:eastAsia="Times New Roman" w:hAnsi="Arial" w:cs="Arial"/>
              <w:sz w:val="24"/>
              <w:szCs w:val="24"/>
              <w:lang w:val="ro-RO"/>
            </w:rPr>
            <w:t xml:space="preserve"> </w:t>
          </w:r>
        </w:p>
      </w:sdtContent>
    </w:sdt>
    <w:p w:rsidR="0052730C" w:rsidRDefault="00B36827" w:rsidP="0052730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sz w:val="24"/>
          <w:szCs w:val="24"/>
          <w:lang w:val="ro-RO"/>
        </w:rPr>
        <w:alias w:val="Câmp editabil text"/>
        <w:tag w:val="CampEditabil"/>
        <w:id w:val="-1933268445"/>
        <w:placeholder>
          <w:docPart w:val="C865873E18D044AD90AB3B9A33D1324A"/>
        </w:placeholder>
      </w:sdtPr>
      <w:sdtContent>
        <w:p w:rsidR="0052730C" w:rsidRPr="00B76417" w:rsidRDefault="00B76417" w:rsidP="00B76417">
          <w:pPr>
            <w:spacing w:after="0"/>
            <w:rPr>
              <w:rFonts w:ascii="Arial" w:eastAsia="Times New Roman" w:hAnsi="Arial" w:cs="Arial"/>
              <w:sz w:val="24"/>
              <w:szCs w:val="24"/>
            </w:rPr>
          </w:pPr>
          <w:r w:rsidRPr="00B76417">
            <w:rPr>
              <w:rFonts w:ascii="Arial" w:hAnsi="Arial" w:cs="Arial"/>
              <w:sz w:val="24"/>
              <w:szCs w:val="24"/>
              <w:lang w:val="ro-RO"/>
            </w:rPr>
            <w:t>Nu este cazul.</w:t>
          </w:r>
        </w:p>
      </w:sdtContent>
    </w:sdt>
    <w:sdt>
      <w:sdtPr>
        <w:rPr>
          <w:rStyle w:val="StyleHiddenCaracter"/>
        </w:rPr>
        <w:alias w:val="Alte surse de poluare"/>
        <w:tag w:val="AlteSurseModel"/>
        <w:id w:val="-1313323257"/>
        <w:lock w:val="sdtContentLocked"/>
        <w:placeholder>
          <w:docPart w:val="10018D857D8A4578ACD70AD584B319BD"/>
        </w:placeholder>
      </w:sdtPr>
      <w:sdtContent>
        <w:p w:rsidR="0052730C" w:rsidRDefault="00B6383B" w:rsidP="00B6383B">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B6383B">
            <w:rPr>
              <w:rStyle w:val="StyleHiddenCaracte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52730C" w:rsidRPr="00FC5AAA" w:rsidRDefault="00782F76" w:rsidP="0052730C">
          <w:pPr>
            <w:spacing w:after="0"/>
            <w:rPr>
              <w:rFonts w:ascii="Arial" w:hAnsi="Arial" w:cs="Arial"/>
              <w:sz w:val="24"/>
              <w:szCs w:val="24"/>
              <w:lang w:val="ro-RO"/>
            </w:rPr>
          </w:pPr>
          <w:r>
            <w:rPr>
              <w:rFonts w:ascii="Arial" w:hAnsi="Arial" w:cs="Arial"/>
              <w:sz w:val="24"/>
              <w:szCs w:val="24"/>
              <w:lang w:val="ro-RO"/>
            </w:rPr>
            <w:t xml:space="preserve"> </w:t>
          </w:r>
        </w:p>
      </w:sdtContent>
    </w:sdt>
    <w:p w:rsidR="0052730C" w:rsidRDefault="00B36827" w:rsidP="0052730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EF05EE" w:rsidRDefault="00B6383B" w:rsidP="00B6383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52730C" w:rsidRPr="00FC5AAA" w:rsidRDefault="00BA3F0C" w:rsidP="00B6383B">
          <w:pPr>
            <w:autoSpaceDE w:val="0"/>
            <w:autoSpaceDN w:val="0"/>
            <w:adjustRightInd w:val="0"/>
            <w:spacing w:after="0" w:line="240" w:lineRule="auto"/>
            <w:jc w:val="both"/>
            <w:rPr>
              <w:rFonts w:ascii="Arial" w:eastAsia="Times New Roman" w:hAnsi="Arial" w:cs="Arial"/>
              <w:sz w:val="24"/>
              <w:szCs w:val="24"/>
              <w:lang w:val="ro-RO"/>
            </w:rPr>
          </w:pPr>
        </w:p>
      </w:sdtContent>
    </w:sdt>
    <w:p w:rsidR="0052730C" w:rsidRDefault="00B36827" w:rsidP="0052730C">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52730C" w:rsidRPr="00F72643" w:rsidRDefault="00B6383B" w:rsidP="00B6383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Pretratare ape"/>
        <w:tag w:val="PretratareApeModel"/>
        <w:id w:val="1155572352"/>
        <w:lock w:val="sdtContentLocked"/>
        <w:placeholder>
          <w:docPart w:val="10018D857D8A4578ACD70AD584B319BD"/>
        </w:placeholder>
      </w:sdtPr>
      <w:sdtContent>
        <w:p w:rsidR="0052730C" w:rsidRPr="00F97095" w:rsidRDefault="00B6383B" w:rsidP="00B6383B">
          <w:pPr>
            <w:spacing w:after="0" w:line="240" w:lineRule="auto"/>
            <w:ind w:left="690"/>
            <w:jc w:val="both"/>
            <w:rPr>
              <w:rFonts w:ascii="Arial" w:eastAsia="Times New Roman" w:hAnsi="Arial" w:cs="Arial"/>
              <w:sz w:val="24"/>
              <w:szCs w:val="24"/>
              <w:lang w:val="ro-RO"/>
            </w:rPr>
          </w:pPr>
          <w:r w:rsidRPr="00B6383B">
            <w:rPr>
              <w:rStyle w:val="StyleHiddenCaracter"/>
            </w:rPr>
            <w:t xml:space="preserve"> </w:t>
          </w: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52730C" w:rsidRPr="00F97095" w:rsidRDefault="00782F76" w:rsidP="0052730C">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2730C" w:rsidRPr="00F97095" w:rsidRDefault="00B36827" w:rsidP="0052730C">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sz w:val="24"/>
          <w:szCs w:val="24"/>
          <w:lang w:val="ro-RO"/>
        </w:rPr>
        <w:alias w:val="Câmp editabil text"/>
        <w:tag w:val="CampEditabil"/>
        <w:id w:val="518584939"/>
        <w:placeholder>
          <w:docPart w:val="FD2B0C1047554C2AA48529AEB89A0DDF"/>
        </w:placeholder>
      </w:sdtPr>
      <w:sdtContent>
        <w:p w:rsidR="0052730C" w:rsidRPr="00B6383B" w:rsidRDefault="00B6383B" w:rsidP="00B6383B">
          <w:pPr>
            <w:spacing w:after="0"/>
            <w:rPr>
              <w:rFonts w:ascii="Arial" w:hAnsi="Arial" w:cs="Arial"/>
              <w:sz w:val="24"/>
              <w:szCs w:val="24"/>
              <w:lang w:val="ro-RO"/>
            </w:rPr>
          </w:pPr>
          <w:r w:rsidRPr="00B6383B">
            <w:rPr>
              <w:rFonts w:ascii="Arial" w:hAnsi="Arial" w:cs="Arial"/>
              <w:sz w:val="24"/>
              <w:szCs w:val="24"/>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Content>
        <w:p w:rsidR="0052730C" w:rsidRPr="00F97095" w:rsidRDefault="00B6383B" w:rsidP="00B6383B">
          <w:pPr>
            <w:spacing w:after="0" w:line="240" w:lineRule="auto"/>
            <w:jc w:val="both"/>
            <w:rPr>
              <w:rFonts w:ascii="Arial" w:eastAsia="Times New Roman" w:hAnsi="Arial" w:cs="Arial"/>
              <w:sz w:val="24"/>
              <w:szCs w:val="24"/>
              <w:lang w:val="ro-RO"/>
            </w:rPr>
          </w:pPr>
          <w:r w:rsidRPr="00B6383B">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52730C" w:rsidRPr="00BD4EA0" w:rsidRDefault="00782F76" w:rsidP="0052730C">
          <w:pPr>
            <w:spacing w:after="0"/>
            <w:rPr>
              <w:rFonts w:ascii="Arial" w:hAnsi="Arial" w:cs="Arial"/>
              <w:sz w:val="24"/>
              <w:szCs w:val="24"/>
              <w:lang w:val="ro-RO"/>
            </w:rPr>
          </w:pPr>
          <w:r>
            <w:rPr>
              <w:rFonts w:ascii="Arial" w:hAnsi="Arial" w:cs="Arial"/>
              <w:sz w:val="24"/>
              <w:szCs w:val="24"/>
              <w:lang w:val="ro-RO"/>
            </w:rPr>
            <w:t xml:space="preserve"> </w:t>
          </w:r>
        </w:p>
      </w:sdtContent>
    </w:sdt>
    <w:p w:rsidR="0052730C" w:rsidRDefault="00B36827" w:rsidP="0052730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Theme="minorHAnsi" w:eastAsiaTheme="minorHAnsi" w:hAnsiTheme="minorHAnsi" w:cstheme="minorBidi"/>
          <w:lang w:val="ro-RO" w:eastAsia="en-US"/>
        </w:rPr>
        <w:alias w:val="Câmp editabil text"/>
        <w:tag w:val="CampEditabil"/>
        <w:id w:val="-1581283734"/>
        <w:placeholder>
          <w:docPart w:val="3C3DB7411D194464BD7F69B7AFCF9098"/>
        </w:placeholder>
      </w:sdtPr>
      <w:sdtContent>
        <w:p w:rsidR="00F0079B" w:rsidRDefault="00B6383B" w:rsidP="00B712F5">
          <w:pPr>
            <w:pStyle w:val="Listparagraf"/>
            <w:numPr>
              <w:ilvl w:val="0"/>
              <w:numId w:val="4"/>
            </w:numPr>
            <w:spacing w:after="0"/>
            <w:jc w:val="both"/>
            <w:rPr>
              <w:rFonts w:ascii="Arial" w:hAnsi="Arial" w:cs="Arial"/>
              <w:sz w:val="24"/>
              <w:szCs w:val="24"/>
              <w:lang w:val="ro-RO"/>
            </w:rPr>
          </w:pPr>
          <w:r w:rsidRPr="00F0079B">
            <w:rPr>
              <w:rFonts w:ascii="Arial" w:hAnsi="Arial" w:cs="Arial"/>
              <w:sz w:val="24"/>
              <w:szCs w:val="24"/>
              <w:lang w:val="ro-RO"/>
            </w:rPr>
            <w:t>activitatea se desfășoară pe suprafețe betonate</w:t>
          </w:r>
          <w:r w:rsidR="004A5126" w:rsidRPr="00F0079B">
            <w:rPr>
              <w:rFonts w:ascii="Arial" w:hAnsi="Arial" w:cs="Arial"/>
              <w:sz w:val="24"/>
              <w:szCs w:val="24"/>
              <w:lang w:val="ro-RO"/>
            </w:rPr>
            <w:t>;</w:t>
          </w:r>
        </w:p>
        <w:p w:rsidR="00F0079B" w:rsidRDefault="00B6383B" w:rsidP="00B712F5">
          <w:pPr>
            <w:pStyle w:val="Listparagraf"/>
            <w:numPr>
              <w:ilvl w:val="0"/>
              <w:numId w:val="4"/>
            </w:numPr>
            <w:spacing w:after="0"/>
            <w:jc w:val="both"/>
            <w:rPr>
              <w:rFonts w:ascii="Arial" w:hAnsi="Arial" w:cs="Arial"/>
              <w:sz w:val="24"/>
              <w:szCs w:val="24"/>
              <w:lang w:val="ro-RO"/>
            </w:rPr>
          </w:pPr>
          <w:r w:rsidRPr="00F0079B">
            <w:rPr>
              <w:rFonts w:ascii="Arial" w:hAnsi="Arial" w:cs="Arial"/>
              <w:sz w:val="24"/>
              <w:szCs w:val="24"/>
              <w:lang w:val="ro-RO"/>
            </w:rPr>
            <w:t>substanțele chimice utilizate în activitate sunt depozitate în spații corespunzătoare</w:t>
          </w:r>
          <w:r w:rsidR="004A5126" w:rsidRPr="00F0079B">
            <w:rPr>
              <w:rFonts w:ascii="Arial" w:hAnsi="Arial" w:cs="Arial"/>
              <w:sz w:val="24"/>
              <w:szCs w:val="24"/>
              <w:lang w:val="ro-RO"/>
            </w:rPr>
            <w:t>;</w:t>
          </w:r>
          <w:r w:rsidRPr="00F0079B">
            <w:rPr>
              <w:rFonts w:ascii="Arial" w:hAnsi="Arial" w:cs="Arial"/>
              <w:sz w:val="24"/>
              <w:szCs w:val="24"/>
              <w:lang w:val="ro-RO"/>
            </w:rPr>
            <w:t xml:space="preserve"> </w:t>
          </w:r>
        </w:p>
        <w:p w:rsidR="00EF05EE" w:rsidRPr="00F0079B" w:rsidRDefault="00B6383B" w:rsidP="00B712F5">
          <w:pPr>
            <w:pStyle w:val="Listparagraf"/>
            <w:numPr>
              <w:ilvl w:val="0"/>
              <w:numId w:val="4"/>
            </w:numPr>
            <w:spacing w:after="0"/>
            <w:jc w:val="both"/>
            <w:rPr>
              <w:rFonts w:ascii="Arial" w:hAnsi="Arial" w:cs="Arial"/>
              <w:sz w:val="24"/>
              <w:szCs w:val="24"/>
              <w:lang w:val="ro-RO"/>
            </w:rPr>
          </w:pPr>
          <w:r w:rsidRPr="00F0079B">
            <w:rPr>
              <w:rFonts w:ascii="Arial" w:hAnsi="Arial" w:cs="Arial"/>
              <w:sz w:val="24"/>
              <w:szCs w:val="24"/>
              <w:lang w:val="ro-RO"/>
            </w:rPr>
            <w:t>deșeurile generate pe amplasament sunt colectate selectiv, depozitate în spații corespunzător amenajate în incinta unității, fiind valorificate prin colectori autorizați.</w:t>
          </w:r>
        </w:p>
        <w:p w:rsidR="0052730C" w:rsidRPr="004A5126" w:rsidRDefault="00BA3F0C" w:rsidP="004A5126">
          <w:pPr>
            <w:spacing w:after="0"/>
            <w:rPr>
              <w:rFonts w:ascii="Arial" w:hAnsi="Arial" w:cs="Arial"/>
              <w:sz w:val="24"/>
              <w:szCs w:val="24"/>
              <w:lang w:val="ro-RO"/>
            </w:rPr>
          </w:pPr>
        </w:p>
      </w:sdtContent>
    </w:sdt>
    <w:p w:rsidR="0052730C" w:rsidRDefault="00B36827" w:rsidP="0052730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sz w:val="24"/>
          <w:szCs w:val="24"/>
          <w:lang w:val="ro-RO"/>
        </w:rPr>
        <w:alias w:val="Câmp editabil text"/>
        <w:tag w:val="CampEditabil"/>
        <w:id w:val="-1042748515"/>
        <w:placeholder>
          <w:docPart w:val="9750693828234B98A608114154D55134"/>
        </w:placeholder>
      </w:sdtPr>
      <w:sdtContent>
        <w:p w:rsidR="00EF05EE" w:rsidRDefault="00107FC5" w:rsidP="00107FC5">
          <w:pPr>
            <w:spacing w:after="0"/>
            <w:rPr>
              <w:rFonts w:ascii="Arial" w:hAnsi="Arial" w:cs="Arial"/>
              <w:sz w:val="24"/>
              <w:szCs w:val="24"/>
              <w:lang w:val="ro-RO"/>
            </w:rPr>
          </w:pPr>
          <w:r w:rsidRPr="00107FC5">
            <w:rPr>
              <w:rFonts w:ascii="Arial" w:hAnsi="Arial" w:cs="Arial"/>
              <w:sz w:val="24"/>
              <w:szCs w:val="24"/>
              <w:lang w:val="ro-RO"/>
            </w:rPr>
            <w:t>Nu este cazul.</w:t>
          </w:r>
        </w:p>
        <w:p w:rsidR="0052730C" w:rsidRPr="00107FC5" w:rsidRDefault="00BA3F0C" w:rsidP="00107FC5">
          <w:pPr>
            <w:spacing w:after="0"/>
            <w:rPr>
              <w:rFonts w:ascii="Arial" w:hAnsi="Arial" w:cs="Arial"/>
              <w:sz w:val="24"/>
              <w:szCs w:val="24"/>
              <w:lang w:val="ro-RO"/>
            </w:rPr>
          </w:pPr>
        </w:p>
      </w:sdtContent>
    </w:sdt>
    <w:p w:rsidR="0052730C" w:rsidRPr="00FE6A36" w:rsidRDefault="00B36827" w:rsidP="0052730C">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eastAsiaTheme="minorHAnsi" w:hAnsi="Arial" w:cs="Arial"/>
          <w:sz w:val="24"/>
          <w:szCs w:val="24"/>
          <w:lang w:val="ro-RO" w:eastAsia="en-US"/>
        </w:rPr>
        <w:alias w:val="Câmp editabil text"/>
        <w:tag w:val="CampEditabil"/>
        <w:id w:val="-415867160"/>
        <w:placeholder>
          <w:docPart w:val="BA0C4486A7AF42509B11CB432C9F6EE8"/>
        </w:placeholder>
      </w:sdtPr>
      <w:sdtContent>
        <w:sdt>
          <w:sdtPr>
            <w:rPr>
              <w:rFonts w:ascii="Arial" w:eastAsia="Times New Roman" w:hAnsi="Arial" w:cs="Arial"/>
              <w:sz w:val="24"/>
              <w:szCs w:val="24"/>
              <w:lang w:val="ro-RO" w:eastAsia="en-US"/>
            </w:rPr>
            <w:alias w:val="Câmp editabil text"/>
            <w:tag w:val="CampEditabil"/>
            <w:id w:val="-1242249229"/>
            <w:placeholder>
              <w:docPart w:val="F9EBB05A3E924B5A8FDAC21CAAFC7156"/>
            </w:placeholder>
          </w:sdtPr>
          <w:sdtContent>
            <w:sdt>
              <w:sdtPr>
                <w:rPr>
                  <w:rFonts w:ascii="Arial" w:hAnsi="Arial" w:cs="Arial"/>
                  <w:sz w:val="24"/>
                  <w:szCs w:val="24"/>
                  <w:lang w:val="ro-RO"/>
                </w:rPr>
                <w:alias w:val="Câmp editabil text"/>
                <w:tag w:val="CampEditabil"/>
                <w:id w:val="182874400"/>
                <w:placeholder>
                  <w:docPart w:val="F34D76EB0D0144978B6BFA0BB5A57B7D"/>
                </w:placeholder>
              </w:sdtPr>
              <w:sdtContent>
                <w:p w:rsidR="00B76417" w:rsidRDefault="00B76417" w:rsidP="00B712F5">
                  <w:pPr>
                    <w:pStyle w:val="Listparagraf"/>
                    <w:numPr>
                      <w:ilvl w:val="0"/>
                      <w:numId w:val="4"/>
                    </w:numPr>
                    <w:spacing w:after="0"/>
                    <w:jc w:val="both"/>
                    <w:rPr>
                      <w:rFonts w:ascii="Arial" w:hAnsi="Arial" w:cs="Arial"/>
                      <w:sz w:val="24"/>
                      <w:szCs w:val="24"/>
                      <w:lang w:val="ro-RO"/>
                    </w:rPr>
                  </w:pPr>
                  <w:r>
                    <w:rPr>
                      <w:rFonts w:ascii="Arial" w:hAnsi="Arial" w:cs="Arial"/>
                      <w:sz w:val="24"/>
                      <w:szCs w:val="24"/>
                      <w:lang w:val="ro-RO"/>
                    </w:rPr>
                    <w:t>m</w:t>
                  </w:r>
                  <w:r w:rsidRPr="009A7744">
                    <w:rPr>
                      <w:rFonts w:ascii="Arial" w:hAnsi="Arial" w:cs="Arial"/>
                      <w:sz w:val="24"/>
                      <w:szCs w:val="24"/>
                      <w:lang w:val="ro-RO"/>
                    </w:rPr>
                    <w:t>așina de sudare tip laser pentru țevi</w:t>
                  </w:r>
                  <w:r>
                    <w:rPr>
                      <w:rFonts w:ascii="Arial" w:hAnsi="Arial" w:cs="Arial"/>
                      <w:sz w:val="24"/>
                      <w:szCs w:val="24"/>
                      <w:lang w:val="ro-RO"/>
                    </w:rPr>
                    <w:t xml:space="preserve"> este prevăzută cu c</w:t>
                  </w:r>
                  <w:r w:rsidRPr="009A7744">
                    <w:rPr>
                      <w:rFonts w:ascii="Arial" w:hAnsi="Arial" w:cs="Arial"/>
                      <w:sz w:val="24"/>
                      <w:szCs w:val="24"/>
                      <w:lang w:val="ro-RO"/>
                    </w:rPr>
                    <w:t>oș evacuare noxe cu lungimea de 8ml, diametru de 0,25m</w:t>
                  </w:r>
                  <w:r>
                    <w:rPr>
                      <w:rFonts w:ascii="Arial" w:hAnsi="Arial" w:cs="Arial"/>
                      <w:sz w:val="24"/>
                      <w:szCs w:val="24"/>
                    </w:rPr>
                    <w:t>;</w:t>
                  </w:r>
                  <w:r w:rsidRPr="009A7744">
                    <w:rPr>
                      <w:rFonts w:ascii="Arial" w:hAnsi="Arial" w:cs="Arial"/>
                      <w:sz w:val="24"/>
                      <w:szCs w:val="24"/>
                      <w:lang w:val="ro-RO"/>
                    </w:rPr>
                    <w:t xml:space="preserve"> </w:t>
                  </w:r>
                </w:p>
                <w:p w:rsidR="00B76417" w:rsidRPr="009A7744" w:rsidRDefault="00B76417" w:rsidP="00B712F5">
                  <w:pPr>
                    <w:pStyle w:val="Listparagraf"/>
                    <w:numPr>
                      <w:ilvl w:val="0"/>
                      <w:numId w:val="4"/>
                    </w:numPr>
                    <w:spacing w:after="0"/>
                    <w:jc w:val="both"/>
                    <w:rPr>
                      <w:rFonts w:ascii="Arial" w:hAnsi="Arial" w:cs="Arial"/>
                      <w:sz w:val="24"/>
                      <w:szCs w:val="24"/>
                      <w:lang w:val="ro-RO"/>
                    </w:rPr>
                  </w:pPr>
                  <w:r>
                    <w:rPr>
                      <w:rFonts w:ascii="Arial" w:hAnsi="Arial" w:cs="Arial"/>
                      <w:sz w:val="24"/>
                      <w:szCs w:val="24"/>
                      <w:lang w:val="ro-RO"/>
                    </w:rPr>
                    <w:t>s</w:t>
                  </w:r>
                  <w:r w:rsidRPr="009A7744">
                    <w:rPr>
                      <w:rFonts w:ascii="Arial" w:hAnsi="Arial" w:cs="Arial"/>
                      <w:sz w:val="24"/>
                      <w:szCs w:val="24"/>
                      <w:lang w:val="ro-RO"/>
                    </w:rPr>
                    <w:t>trung</w:t>
                  </w:r>
                  <w:r>
                    <w:rPr>
                      <w:rFonts w:ascii="Arial" w:hAnsi="Arial" w:cs="Arial"/>
                      <w:sz w:val="24"/>
                      <w:szCs w:val="24"/>
                      <w:lang w:val="ro-RO"/>
                    </w:rPr>
                    <w:t>ul</w:t>
                  </w:r>
                  <w:r w:rsidRPr="009A7744">
                    <w:rPr>
                      <w:rFonts w:ascii="Arial" w:hAnsi="Arial" w:cs="Arial"/>
                      <w:sz w:val="24"/>
                      <w:szCs w:val="24"/>
                      <w:lang w:val="ro-RO"/>
                    </w:rPr>
                    <w:t xml:space="preserve"> automat, </w:t>
                  </w:r>
                  <w:r>
                    <w:rPr>
                      <w:rFonts w:ascii="Arial" w:hAnsi="Arial" w:cs="Arial"/>
                      <w:sz w:val="24"/>
                      <w:szCs w:val="24"/>
                      <w:lang w:val="ro-RO"/>
                    </w:rPr>
                    <w:t>m</w:t>
                  </w:r>
                  <w:r w:rsidRPr="009A7744">
                    <w:rPr>
                      <w:rFonts w:ascii="Arial" w:hAnsi="Arial" w:cs="Arial"/>
                      <w:sz w:val="24"/>
                      <w:szCs w:val="24"/>
                      <w:lang w:val="ro-RO"/>
                    </w:rPr>
                    <w:t>așin</w:t>
                  </w:r>
                  <w:r>
                    <w:rPr>
                      <w:rFonts w:ascii="Arial" w:hAnsi="Arial" w:cs="Arial"/>
                      <w:sz w:val="24"/>
                      <w:szCs w:val="24"/>
                      <w:lang w:val="ro-RO"/>
                    </w:rPr>
                    <w:t>a</w:t>
                  </w:r>
                  <w:r w:rsidRPr="009A7744">
                    <w:rPr>
                      <w:rFonts w:ascii="Arial" w:hAnsi="Arial" w:cs="Arial"/>
                      <w:sz w:val="24"/>
                      <w:szCs w:val="24"/>
                      <w:lang w:val="ro-RO"/>
                    </w:rPr>
                    <w:t xml:space="preserve"> de găurit multiax și profilare</w:t>
                  </w:r>
                  <w:r>
                    <w:rPr>
                      <w:rFonts w:ascii="Arial" w:hAnsi="Arial" w:cs="Arial"/>
                      <w:sz w:val="24"/>
                      <w:szCs w:val="24"/>
                      <w:lang w:val="ro-RO"/>
                    </w:rPr>
                    <w:t xml:space="preserve"> și</w:t>
                  </w:r>
                  <w:r w:rsidRPr="009A7744">
                    <w:rPr>
                      <w:rFonts w:ascii="Arial" w:hAnsi="Arial" w:cs="Arial"/>
                      <w:sz w:val="24"/>
                      <w:szCs w:val="24"/>
                    </w:rPr>
                    <w:t xml:space="preserve"> </w:t>
                  </w:r>
                  <w:r>
                    <w:rPr>
                      <w:rFonts w:ascii="Arial" w:hAnsi="Arial" w:cs="Arial"/>
                      <w:sz w:val="24"/>
                      <w:szCs w:val="24"/>
                      <w:lang w:val="ro-RO"/>
                    </w:rPr>
                    <w:t>s</w:t>
                  </w:r>
                  <w:r w:rsidRPr="009A7744">
                    <w:rPr>
                      <w:rFonts w:ascii="Arial" w:hAnsi="Arial" w:cs="Arial"/>
                      <w:sz w:val="24"/>
                      <w:szCs w:val="24"/>
                      <w:lang w:val="ro-RO"/>
                    </w:rPr>
                    <w:t>trung</w:t>
                  </w:r>
                  <w:r>
                    <w:rPr>
                      <w:rFonts w:ascii="Arial" w:hAnsi="Arial" w:cs="Arial"/>
                      <w:sz w:val="24"/>
                      <w:szCs w:val="24"/>
                      <w:lang w:val="ro-RO"/>
                    </w:rPr>
                    <w:t>ul</w:t>
                  </w:r>
                  <w:r w:rsidRPr="009A7744">
                    <w:rPr>
                      <w:rFonts w:ascii="Arial" w:hAnsi="Arial" w:cs="Arial"/>
                      <w:sz w:val="24"/>
                      <w:szCs w:val="24"/>
                      <w:lang w:val="ro-RO"/>
                    </w:rPr>
                    <w:t xml:space="preserve"> automat pentru confecționare inele din lemn </w:t>
                  </w:r>
                  <w:r>
                    <w:rPr>
                      <w:rFonts w:ascii="Arial" w:hAnsi="Arial" w:cs="Arial"/>
                      <w:sz w:val="24"/>
                      <w:szCs w:val="24"/>
                      <w:lang w:val="ro-RO"/>
                    </w:rPr>
                    <w:t>sunt prevăzute cu s</w:t>
                  </w:r>
                  <w:r w:rsidRPr="009A7744">
                    <w:rPr>
                      <w:rFonts w:ascii="Arial" w:hAnsi="Arial" w:cs="Arial"/>
                      <w:sz w:val="24"/>
                      <w:szCs w:val="24"/>
                      <w:lang w:val="ro-RO"/>
                    </w:rPr>
                    <w:t>istem de aspirație și filtrare cu</w:t>
                  </w:r>
                  <w:r>
                    <w:rPr>
                      <w:rFonts w:ascii="Arial" w:hAnsi="Arial" w:cs="Arial"/>
                      <w:sz w:val="24"/>
                      <w:szCs w:val="24"/>
                      <w:lang w:val="ro-RO"/>
                    </w:rPr>
                    <w:t xml:space="preserve"> saci din material textil;</w:t>
                  </w:r>
                </w:p>
                <w:p w:rsidR="00B76417" w:rsidRPr="009A7744" w:rsidRDefault="00B76417" w:rsidP="00B712F5">
                  <w:pPr>
                    <w:pStyle w:val="Listparagraf"/>
                    <w:numPr>
                      <w:ilvl w:val="0"/>
                      <w:numId w:val="4"/>
                    </w:numPr>
                    <w:spacing w:after="0"/>
                    <w:jc w:val="both"/>
                    <w:rPr>
                      <w:rFonts w:ascii="Arial" w:hAnsi="Arial" w:cs="Arial"/>
                      <w:sz w:val="24"/>
                      <w:szCs w:val="24"/>
                      <w:lang w:val="ro-RO"/>
                    </w:rPr>
                  </w:pPr>
                  <w:r>
                    <w:rPr>
                      <w:rFonts w:ascii="Arial" w:hAnsi="Arial" w:cs="Arial"/>
                      <w:sz w:val="24"/>
                      <w:szCs w:val="24"/>
                      <w:lang w:val="ro-RO"/>
                    </w:rPr>
                    <w:t>i</w:t>
                  </w:r>
                  <w:r w:rsidRPr="009A7744">
                    <w:rPr>
                      <w:rFonts w:ascii="Arial" w:hAnsi="Arial" w:cs="Arial"/>
                      <w:sz w:val="24"/>
                      <w:szCs w:val="24"/>
                      <w:lang w:val="ro-RO"/>
                    </w:rPr>
                    <w:t>nstalați</w:t>
                  </w:r>
                  <w:r>
                    <w:rPr>
                      <w:rFonts w:ascii="Arial" w:hAnsi="Arial" w:cs="Arial"/>
                      <w:sz w:val="24"/>
                      <w:szCs w:val="24"/>
                      <w:lang w:val="ro-RO"/>
                    </w:rPr>
                    <w:t>a de</w:t>
                  </w:r>
                  <w:r w:rsidRPr="009A7744">
                    <w:rPr>
                      <w:rFonts w:ascii="Arial" w:hAnsi="Arial" w:cs="Arial"/>
                      <w:sz w:val="24"/>
                      <w:szCs w:val="24"/>
                      <w:lang w:val="ro-RO"/>
                    </w:rPr>
                    <w:t xml:space="preserve"> vopsire și lăcuire bare galerii </w:t>
                  </w:r>
                  <w:r>
                    <w:rPr>
                      <w:rFonts w:ascii="Arial" w:hAnsi="Arial" w:cs="Arial"/>
                      <w:sz w:val="24"/>
                      <w:szCs w:val="24"/>
                      <w:lang w:val="ro-RO"/>
                    </w:rPr>
                    <w:t xml:space="preserve">este </w:t>
                  </w:r>
                  <w:r w:rsidRPr="009A7744">
                    <w:rPr>
                      <w:rFonts w:ascii="Arial" w:hAnsi="Arial" w:cs="Arial"/>
                      <w:sz w:val="24"/>
                      <w:szCs w:val="24"/>
                      <w:lang w:val="ro-RO"/>
                    </w:rPr>
                    <w:t xml:space="preserve">prevăzută cu </w:t>
                  </w:r>
                  <w:r>
                    <w:rPr>
                      <w:rFonts w:ascii="Arial" w:hAnsi="Arial" w:cs="Arial"/>
                      <w:sz w:val="24"/>
                      <w:szCs w:val="24"/>
                      <w:lang w:val="ro-RO"/>
                    </w:rPr>
                    <w:t>un s</w:t>
                  </w:r>
                  <w:r w:rsidRPr="009A7744">
                    <w:rPr>
                      <w:rFonts w:ascii="Arial" w:hAnsi="Arial" w:cs="Arial"/>
                      <w:sz w:val="24"/>
                      <w:szCs w:val="24"/>
                      <w:lang w:val="ro-RO"/>
                    </w:rPr>
                    <w:t>istem local de aspirație și evacuare</w:t>
                  </w:r>
                  <w:r>
                    <w:rPr>
                      <w:rFonts w:ascii="Arial" w:hAnsi="Arial" w:cs="Arial"/>
                      <w:sz w:val="24"/>
                      <w:szCs w:val="24"/>
                      <w:lang w:val="ro-RO"/>
                    </w:rPr>
                    <w:t>;</w:t>
                  </w:r>
                </w:p>
                <w:p w:rsidR="00B76417" w:rsidRPr="009A7744" w:rsidRDefault="00B76417" w:rsidP="00B712F5">
                  <w:pPr>
                    <w:pStyle w:val="Listparagraf"/>
                    <w:numPr>
                      <w:ilvl w:val="0"/>
                      <w:numId w:val="4"/>
                    </w:numPr>
                    <w:spacing w:after="0"/>
                    <w:jc w:val="both"/>
                    <w:rPr>
                      <w:rFonts w:ascii="Arial" w:hAnsi="Arial" w:cs="Arial"/>
                      <w:lang w:val="ro-RO"/>
                    </w:rPr>
                  </w:pPr>
                  <w:r>
                    <w:rPr>
                      <w:rFonts w:ascii="Arial" w:hAnsi="Arial" w:cs="Arial"/>
                      <w:sz w:val="24"/>
                      <w:szCs w:val="24"/>
                      <w:lang w:val="ro-RO"/>
                    </w:rPr>
                    <w:t>c</w:t>
                  </w:r>
                  <w:r w:rsidRPr="009A7744">
                    <w:rPr>
                      <w:rFonts w:ascii="Arial" w:hAnsi="Arial" w:cs="Arial"/>
                      <w:sz w:val="24"/>
                      <w:szCs w:val="24"/>
                      <w:lang w:val="ro-RO"/>
                    </w:rPr>
                    <w:t>uve</w:t>
                  </w:r>
                  <w:r>
                    <w:rPr>
                      <w:rFonts w:ascii="Arial" w:hAnsi="Arial" w:cs="Arial"/>
                      <w:sz w:val="24"/>
                      <w:szCs w:val="24"/>
                      <w:lang w:val="ro-RO"/>
                    </w:rPr>
                    <w:t>le</w:t>
                  </w:r>
                  <w:r w:rsidRPr="009A7744">
                    <w:rPr>
                      <w:rFonts w:ascii="Arial" w:hAnsi="Arial" w:cs="Arial"/>
                      <w:sz w:val="24"/>
                      <w:szCs w:val="24"/>
                      <w:lang w:val="ro-RO"/>
                    </w:rPr>
                    <w:t xml:space="preserve"> rotative pentru lăcuire accesorii galerii</w:t>
                  </w:r>
                  <w:r w:rsidRPr="009A7744">
                    <w:rPr>
                      <w:rFonts w:ascii="Arial" w:hAnsi="Arial" w:cs="Arial"/>
                      <w:sz w:val="24"/>
                      <w:szCs w:val="24"/>
                    </w:rPr>
                    <w:t xml:space="preserve"> </w:t>
                  </w:r>
                  <w:r>
                    <w:rPr>
                      <w:rFonts w:ascii="Arial" w:hAnsi="Arial" w:cs="Arial"/>
                      <w:sz w:val="24"/>
                      <w:szCs w:val="24"/>
                    </w:rPr>
                    <w:t>sunt prevăzute cu un s</w:t>
                  </w:r>
                  <w:r w:rsidRPr="009A7744">
                    <w:rPr>
                      <w:rFonts w:ascii="Arial" w:hAnsi="Arial" w:cs="Arial"/>
                      <w:sz w:val="24"/>
                      <w:szCs w:val="24"/>
                      <w:lang w:val="ro-RO"/>
                    </w:rPr>
                    <w:t>istem de aspirație și evacuare</w:t>
                  </w:r>
                  <w:r>
                    <w:rPr>
                      <w:rFonts w:ascii="Arial" w:hAnsi="Arial" w:cs="Arial"/>
                      <w:sz w:val="24"/>
                      <w:szCs w:val="24"/>
                      <w:lang w:val="ro-RO"/>
                    </w:rPr>
                    <w:t>.</w:t>
                  </w:r>
                </w:p>
              </w:sdtContent>
            </w:sdt>
            <w:p w:rsidR="00B76417" w:rsidRDefault="00BA3F0C" w:rsidP="00B76417">
              <w:pPr>
                <w:spacing w:after="0" w:line="240" w:lineRule="auto"/>
                <w:jc w:val="both"/>
                <w:rPr>
                  <w:rFonts w:ascii="Arial" w:eastAsia="Times New Roman" w:hAnsi="Arial" w:cs="Arial"/>
                  <w:sz w:val="24"/>
                  <w:szCs w:val="24"/>
                </w:rPr>
              </w:pPr>
            </w:p>
          </w:sdtContent>
        </w:sdt>
        <w:p w:rsidR="0052730C" w:rsidRPr="00107FC5" w:rsidRDefault="00BA3F0C" w:rsidP="00107FC5">
          <w:pPr>
            <w:spacing w:after="0"/>
            <w:rPr>
              <w:rFonts w:ascii="Arial" w:hAnsi="Arial" w:cs="Arial"/>
              <w:sz w:val="24"/>
              <w:szCs w:val="24"/>
              <w:lang w:val="ro-RO"/>
            </w:rPr>
          </w:pPr>
        </w:p>
      </w:sdtContent>
    </w:sdt>
    <w:p w:rsidR="0052730C" w:rsidRPr="00FE6A36" w:rsidRDefault="00B36827" w:rsidP="0052730C">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FC4F23" w:rsidRDefault="00107FC5" w:rsidP="00107FC5">
          <w:pPr>
            <w:spacing w:after="0"/>
            <w:rPr>
              <w:rFonts w:ascii="Arial" w:eastAsia="Calibri" w:hAnsi="Arial" w:cs="Arial"/>
              <w:sz w:val="24"/>
              <w:szCs w:val="24"/>
              <w:lang w:val="ro-RO"/>
            </w:rPr>
          </w:pPr>
          <w:r>
            <w:rPr>
              <w:rFonts w:ascii="Arial" w:hAnsi="Arial" w:cs="Arial"/>
              <w:lang w:val="ro-RO"/>
            </w:rPr>
            <w:t xml:space="preserve">- </w:t>
          </w:r>
          <w:r w:rsidRPr="00107FC5">
            <w:rPr>
              <w:rFonts w:ascii="Arial" w:eastAsia="Calibri" w:hAnsi="Arial" w:cs="Arial"/>
              <w:sz w:val="24"/>
              <w:szCs w:val="24"/>
              <w:lang w:val="ro-RO"/>
            </w:rPr>
            <w:t xml:space="preserve">NAEC exterior incintei nu va putea depăşi 65 dB (A), </w:t>
          </w:r>
          <w:r w:rsidR="0085302E">
            <w:rPr>
              <w:rFonts w:ascii="Arial" w:eastAsia="Calibri" w:hAnsi="Arial" w:cs="Arial"/>
              <w:sz w:val="24"/>
              <w:szCs w:val="24"/>
              <w:lang w:val="ro-RO"/>
            </w:rPr>
            <w:t xml:space="preserve">Cz. 60, </w:t>
          </w:r>
          <w:r w:rsidRPr="00107FC5">
            <w:rPr>
              <w:rFonts w:ascii="Arial" w:eastAsia="Calibri" w:hAnsi="Arial" w:cs="Arial"/>
              <w:sz w:val="24"/>
              <w:szCs w:val="24"/>
              <w:lang w:val="ro-RO"/>
            </w:rPr>
            <w:t>conform STAS 10009/88</w:t>
          </w:r>
          <w:r>
            <w:rPr>
              <w:rFonts w:ascii="Arial" w:eastAsia="Calibri" w:hAnsi="Arial" w:cs="Arial"/>
              <w:sz w:val="24"/>
              <w:szCs w:val="24"/>
              <w:lang w:val="ro-RO"/>
            </w:rPr>
            <w:t>.</w:t>
          </w:r>
        </w:p>
        <w:p w:rsidR="00F6269A" w:rsidRDefault="00F6269A" w:rsidP="00107FC5">
          <w:pPr>
            <w:spacing w:after="0"/>
            <w:rPr>
              <w:rFonts w:ascii="Arial" w:eastAsia="Calibri" w:hAnsi="Arial" w:cs="Arial"/>
              <w:sz w:val="24"/>
              <w:szCs w:val="24"/>
              <w:lang w:val="ro-RO"/>
            </w:rPr>
          </w:pPr>
        </w:p>
        <w:p w:rsidR="00F6269A" w:rsidRDefault="00F6269A" w:rsidP="00107FC5">
          <w:pPr>
            <w:spacing w:after="0"/>
            <w:rPr>
              <w:rFonts w:ascii="Arial" w:eastAsia="Calibri" w:hAnsi="Arial" w:cs="Arial"/>
              <w:sz w:val="24"/>
              <w:szCs w:val="24"/>
              <w:lang w:val="ro-RO"/>
            </w:rPr>
          </w:pPr>
        </w:p>
        <w:p w:rsidR="0052730C" w:rsidRPr="00BD4EA0" w:rsidRDefault="00BA3F0C" w:rsidP="00107FC5">
          <w:pPr>
            <w:spacing w:after="0"/>
            <w:rPr>
              <w:rFonts w:ascii="Arial" w:hAnsi="Arial" w:cs="Arial"/>
              <w:lang w:val="ro-RO"/>
            </w:rPr>
          </w:pPr>
        </w:p>
      </w:sdtContent>
    </w:sdt>
    <w:p w:rsidR="0052730C" w:rsidRPr="00F72643" w:rsidRDefault="00B36827" w:rsidP="0052730C">
      <w:pPr>
        <w:pStyle w:val="Default"/>
        <w:ind w:firstLine="720"/>
        <w:jc w:val="both"/>
        <w:rPr>
          <w:rFonts w:ascii="Arial" w:hAnsi="Arial" w:cs="Arial"/>
          <w:lang w:val="ro-RO"/>
        </w:rPr>
      </w:pPr>
      <w:r w:rsidRPr="00FF731C">
        <w:rPr>
          <w:rFonts w:ascii="Arial" w:hAnsi="Arial" w:cs="Arial"/>
          <w:b/>
        </w:rPr>
        <w:lastRenderedPageBreak/>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B76417" w:rsidRDefault="00B76417" w:rsidP="0052730C">
          <w:pPr>
            <w:pStyle w:val="Frspaiere"/>
            <w:ind w:firstLine="720"/>
            <w:rPr>
              <w:rFonts w:ascii="Arial" w:hAnsi="Arial" w:cs="Arial"/>
              <w:sz w:val="24"/>
              <w:szCs w:val="24"/>
            </w:rPr>
          </w:pPr>
        </w:p>
        <w:p w:rsidR="0052730C" w:rsidRPr="00F72643" w:rsidRDefault="00BA3F0C" w:rsidP="0052730C">
          <w:pPr>
            <w:pStyle w:val="Frspaiere"/>
            <w:ind w:firstLine="720"/>
            <w:rPr>
              <w:rFonts w:ascii="Arial" w:hAnsi="Arial" w:cs="Arial"/>
              <w:sz w:val="24"/>
              <w:szCs w:val="24"/>
            </w:rPr>
          </w:pPr>
        </w:p>
      </w:sdtContent>
    </w:sdt>
    <w:sdt>
      <w:sdtPr>
        <w:rPr>
          <w:rFonts w:ascii="Arial" w:hAnsi="Arial" w:cs="Arial"/>
          <w:b/>
          <w:sz w:val="24"/>
          <w:szCs w:val="24"/>
        </w:rPr>
        <w:alias w:val="Valori limită aer - condiții de funcționare normale"/>
        <w:tag w:val="ValoriLimitaAerNormaleModel"/>
        <w:id w:val="1437859756"/>
        <w:lock w:val="sdtContentLocked"/>
        <w:placeholder>
          <w:docPart w:val="10018D857D8A4578ACD70AD584B319BD"/>
        </w:placeholder>
      </w:sdtPr>
      <w:sdtEndPr>
        <w:rPr>
          <w:rStyle w:val="StyleHiddenCaracter"/>
          <w:rFonts w:ascii="Calibri" w:hAnsi="Calibri" w:cs="Calibri"/>
          <w:b w:val="0"/>
          <w:sz w:val="2"/>
          <w:szCs w:val="22"/>
          <w:lang w:val="ro-RO" w:eastAsia="ro-RO"/>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1D1939" w:rsidRPr="001D1939" w:rsidTr="001D1939">
            <w:tc>
              <w:tcPr>
                <w:tcW w:w="1608" w:type="dxa"/>
                <w:shd w:val="clear" w:color="auto" w:fill="C0C0C0"/>
                <w:vAlign w:val="center"/>
              </w:tcPr>
              <w:p w:rsidR="001D1939" w:rsidRPr="001D1939" w:rsidRDefault="001D1939" w:rsidP="001D1939">
                <w:pPr>
                  <w:pStyle w:val="Frspaiere"/>
                  <w:spacing w:before="40"/>
                  <w:jc w:val="center"/>
                  <w:rPr>
                    <w:rFonts w:ascii="Arial" w:hAnsi="Arial" w:cs="Arial"/>
                    <w:b/>
                    <w:sz w:val="20"/>
                    <w:szCs w:val="24"/>
                  </w:rPr>
                </w:pPr>
                <w:r w:rsidRPr="001D1939">
                  <w:rPr>
                    <w:rFonts w:ascii="Arial" w:hAnsi="Arial" w:cs="Arial"/>
                    <w:b/>
                    <w:sz w:val="20"/>
                    <w:szCs w:val="24"/>
                  </w:rPr>
                  <w:t>Cod CAEN Rev.2</w:t>
                </w:r>
              </w:p>
            </w:tc>
            <w:tc>
              <w:tcPr>
                <w:tcW w:w="1608" w:type="dxa"/>
                <w:shd w:val="clear" w:color="auto" w:fill="C0C0C0"/>
                <w:vAlign w:val="center"/>
              </w:tcPr>
              <w:p w:rsidR="001D1939" w:rsidRPr="001D1939" w:rsidRDefault="001D1939" w:rsidP="001D1939">
                <w:pPr>
                  <w:pStyle w:val="Frspaiere"/>
                  <w:spacing w:before="40"/>
                  <w:jc w:val="center"/>
                  <w:rPr>
                    <w:rFonts w:ascii="Arial" w:hAnsi="Arial" w:cs="Arial"/>
                    <w:b/>
                    <w:sz w:val="20"/>
                    <w:szCs w:val="24"/>
                  </w:rPr>
                </w:pPr>
                <w:r w:rsidRPr="001D1939">
                  <w:rPr>
                    <w:rFonts w:ascii="Arial" w:hAnsi="Arial" w:cs="Arial"/>
                    <w:b/>
                    <w:sz w:val="20"/>
                    <w:szCs w:val="24"/>
                  </w:rPr>
                  <w:t>Denumire coș</w:t>
                </w:r>
              </w:p>
            </w:tc>
            <w:tc>
              <w:tcPr>
                <w:tcW w:w="1608" w:type="dxa"/>
                <w:shd w:val="clear" w:color="auto" w:fill="C0C0C0"/>
                <w:vAlign w:val="center"/>
              </w:tcPr>
              <w:p w:rsidR="001D1939" w:rsidRPr="001D1939" w:rsidRDefault="001D1939" w:rsidP="001D1939">
                <w:pPr>
                  <w:pStyle w:val="Frspaiere"/>
                  <w:spacing w:before="40"/>
                  <w:jc w:val="center"/>
                  <w:rPr>
                    <w:rFonts w:ascii="Arial" w:hAnsi="Arial" w:cs="Arial"/>
                    <w:b/>
                    <w:sz w:val="20"/>
                    <w:szCs w:val="24"/>
                  </w:rPr>
                </w:pPr>
                <w:r w:rsidRPr="001D1939">
                  <w:rPr>
                    <w:rFonts w:ascii="Arial" w:hAnsi="Arial" w:cs="Arial"/>
                    <w:b/>
                    <w:sz w:val="20"/>
                    <w:szCs w:val="24"/>
                  </w:rPr>
                  <w:t>Poluant</w:t>
                </w:r>
              </w:p>
            </w:tc>
            <w:tc>
              <w:tcPr>
                <w:tcW w:w="1608" w:type="dxa"/>
                <w:shd w:val="clear" w:color="auto" w:fill="C0C0C0"/>
                <w:vAlign w:val="center"/>
              </w:tcPr>
              <w:p w:rsidR="001D1939" w:rsidRPr="001D1939" w:rsidRDefault="001D1939" w:rsidP="001D1939">
                <w:pPr>
                  <w:pStyle w:val="Frspaiere"/>
                  <w:spacing w:before="40"/>
                  <w:jc w:val="center"/>
                  <w:rPr>
                    <w:rFonts w:ascii="Arial" w:hAnsi="Arial" w:cs="Arial"/>
                    <w:b/>
                    <w:sz w:val="20"/>
                    <w:szCs w:val="24"/>
                  </w:rPr>
                </w:pPr>
                <w:r w:rsidRPr="001D1939">
                  <w:rPr>
                    <w:rFonts w:ascii="Arial" w:hAnsi="Arial" w:cs="Arial"/>
                    <w:b/>
                    <w:sz w:val="20"/>
                    <w:szCs w:val="24"/>
                  </w:rPr>
                  <w:t>VLE</w:t>
                </w:r>
              </w:p>
            </w:tc>
            <w:tc>
              <w:tcPr>
                <w:tcW w:w="1608" w:type="dxa"/>
                <w:shd w:val="clear" w:color="auto" w:fill="C0C0C0"/>
                <w:vAlign w:val="center"/>
              </w:tcPr>
              <w:p w:rsidR="001D1939" w:rsidRPr="001D1939" w:rsidRDefault="001D1939" w:rsidP="001D1939">
                <w:pPr>
                  <w:pStyle w:val="Frspaiere"/>
                  <w:spacing w:before="40"/>
                  <w:jc w:val="center"/>
                  <w:rPr>
                    <w:rFonts w:ascii="Arial" w:hAnsi="Arial" w:cs="Arial"/>
                    <w:b/>
                    <w:sz w:val="20"/>
                    <w:szCs w:val="24"/>
                  </w:rPr>
                </w:pPr>
                <w:r w:rsidRPr="001D1939">
                  <w:rPr>
                    <w:rFonts w:ascii="Arial" w:hAnsi="Arial" w:cs="Arial"/>
                    <w:b/>
                    <w:sz w:val="20"/>
                    <w:szCs w:val="24"/>
                  </w:rPr>
                  <w:t>UM</w:t>
                </w:r>
              </w:p>
            </w:tc>
            <w:tc>
              <w:tcPr>
                <w:tcW w:w="1608" w:type="dxa"/>
                <w:shd w:val="clear" w:color="auto" w:fill="C0C0C0"/>
                <w:vAlign w:val="center"/>
              </w:tcPr>
              <w:p w:rsidR="001D1939" w:rsidRPr="001D1939" w:rsidRDefault="001D1939" w:rsidP="001D1939">
                <w:pPr>
                  <w:pStyle w:val="Frspaiere"/>
                  <w:spacing w:before="40"/>
                  <w:jc w:val="center"/>
                  <w:rPr>
                    <w:rFonts w:ascii="Arial" w:hAnsi="Arial" w:cs="Arial"/>
                    <w:b/>
                    <w:sz w:val="20"/>
                    <w:szCs w:val="24"/>
                  </w:rPr>
                </w:pPr>
                <w:r w:rsidRPr="001D1939">
                  <w:rPr>
                    <w:rFonts w:ascii="Arial" w:hAnsi="Arial" w:cs="Arial"/>
                    <w:b/>
                    <w:sz w:val="20"/>
                    <w:szCs w:val="24"/>
                  </w:rPr>
                  <w:t>Condiții de referință</w:t>
                </w:r>
              </w:p>
            </w:tc>
          </w:tr>
          <w:tr w:rsidR="001D1939" w:rsidRPr="001D1939" w:rsidTr="001D1939">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2229</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coș de evacuare gaze arse centrala termică 1 - corp C3</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Oxizi de azot</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500,00</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Milligram/normal metru cub</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6% oxigen</w:t>
                </w:r>
              </w:p>
            </w:tc>
          </w:tr>
          <w:tr w:rsidR="001D1939" w:rsidRPr="001D1939" w:rsidTr="001D1939">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2229</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coș de evacuare gaze arse centrala termică 1 - corp C3</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 xml:space="preserve">Oxizi de sulf </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2000,00</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Milligram/normal metru cub</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6% oxigen</w:t>
                </w:r>
              </w:p>
            </w:tc>
          </w:tr>
          <w:tr w:rsidR="001D1939" w:rsidRPr="001D1939" w:rsidTr="001D1939">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2229</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coș de evacuare gaze arse centrala termică 1 - corp C3</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Monoxid de Carbon</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250,00</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Milligram/normal metru cub</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6% oxigen</w:t>
                </w:r>
              </w:p>
            </w:tc>
          </w:tr>
          <w:tr w:rsidR="001D1939" w:rsidRPr="001D1939" w:rsidTr="001D1939">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2229</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coș de evacuare gaze arse centrala termică 2 și 3 - corp C4</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Oxizi de azot</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500,00</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Milligram/normal metru cub</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6% oxigen</w:t>
                </w:r>
              </w:p>
            </w:tc>
          </w:tr>
          <w:tr w:rsidR="001D1939" w:rsidRPr="001D1939" w:rsidTr="001D1939">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2229</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coș de evacuare gaze arse centrala termică 2 și 3 - corp C4</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 xml:space="preserve">Oxizi de sulf </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2000,00</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Milligram/normal metru cub</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6% oxigen</w:t>
                </w:r>
              </w:p>
            </w:tc>
          </w:tr>
          <w:tr w:rsidR="001D1939" w:rsidRPr="001D1939" w:rsidTr="001D1939">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2229</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coș de evacuare gaze arse centrala termică 2 și 3 - corp C4</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Monoxid de Carbon</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250,00</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Milligram/normal metru cub</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6% oxigen</w:t>
                </w:r>
              </w:p>
            </w:tc>
          </w:tr>
          <w:tr w:rsidR="001D1939" w:rsidRPr="001D1939" w:rsidTr="001D1939">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2229</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coș de evacuare gaze arse centrală termică 4 - corp C5</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Oxizi de azot</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500,00</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Milligram/normal metru cub</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6% oxigen</w:t>
                </w:r>
              </w:p>
            </w:tc>
          </w:tr>
          <w:tr w:rsidR="001D1939" w:rsidRPr="001D1939" w:rsidTr="001D1939">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2229</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coș de evacuare gaze arse centrală termică 4 - corp C5</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 xml:space="preserve">Oxizi de sulf </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2000,00</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Milligram/normal metru cub</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6% oxigen</w:t>
                </w:r>
              </w:p>
            </w:tc>
          </w:tr>
          <w:tr w:rsidR="001D1939" w:rsidRPr="001D1939" w:rsidTr="001D1939">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2229</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coș de evacuare gaze arse centrală termică 4 - corp C5</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Monoxid de Carbon</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250,00</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Milligram/normal metru cub</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6% oxigen</w:t>
                </w:r>
              </w:p>
            </w:tc>
          </w:tr>
          <w:tr w:rsidR="001D1939" w:rsidRPr="001D1939" w:rsidTr="001D1939">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2229</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coș de evacuare gaze arse centrala termică 5 - corp C1</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Oxizi de azot</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500,00</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Milligram/normal metru cub</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6% oxigen</w:t>
                </w:r>
              </w:p>
            </w:tc>
          </w:tr>
          <w:tr w:rsidR="001D1939" w:rsidRPr="001D1939" w:rsidTr="001D1939">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2229</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coș de evacuare gaze arse centrala termică 5 - corp C1</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 xml:space="preserve">Oxizi de sulf </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2000,00</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Milligram/normal metru cub</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6% oxigen</w:t>
                </w:r>
              </w:p>
            </w:tc>
          </w:tr>
          <w:tr w:rsidR="001D1939" w:rsidRPr="001D1939" w:rsidTr="001D1939">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2229</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coș de evacuare gaze arse centrala termică 5 - corp C1</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Monoxid de Carbon</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250,00</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Milligram/normal metru cub</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6% oxigen</w:t>
                </w:r>
              </w:p>
            </w:tc>
          </w:tr>
          <w:tr w:rsidR="001D1939" w:rsidRPr="001D1939" w:rsidTr="001D1939">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lastRenderedPageBreak/>
                  <w:t>2229</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coș de evacuare gaze arse centrala termică 1 - corp C3</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TSP (Particule in suspensie totale)</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100,00</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Milligram/normal metru cub</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6% oxigen</w:t>
                </w:r>
              </w:p>
            </w:tc>
          </w:tr>
          <w:tr w:rsidR="001D1939" w:rsidRPr="001D1939" w:rsidTr="001D1939">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2229</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coș de evacuare gaze arse centrala termică 2 și 3 - corp C4</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TSP (Particule in suspensie totale)</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100,00</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Milligram/normal metru cub</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6% oxigen</w:t>
                </w:r>
              </w:p>
            </w:tc>
          </w:tr>
          <w:tr w:rsidR="001D1939" w:rsidRPr="001D1939" w:rsidTr="001D1939">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2229</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coș de evacuare gaze arse centrală termică 4 - corp C5</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TSP (Particule in suspensie totale)</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100,00</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Milligram/normal metru cub</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6% oxigen</w:t>
                </w:r>
              </w:p>
            </w:tc>
          </w:tr>
          <w:tr w:rsidR="001D1939" w:rsidRPr="001D1939" w:rsidTr="001D1939">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2229</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coș de evacuare gaze arse centrala termică 5 - corp C1</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TSP (Particule in suspensie totale)</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100,00</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Milligram/normal metru cub</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6% oxigen</w:t>
                </w:r>
              </w:p>
            </w:tc>
          </w:tr>
          <w:tr w:rsidR="001D1939" w:rsidRPr="001D1939" w:rsidTr="001D1939">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2229</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coș de evacuare gaze arse centrală termică 6 - corp C11</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TSP (Particule in suspensie totale)</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100,00</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Milligram/normal metru cub</w:t>
                </w:r>
              </w:p>
            </w:tc>
            <w:tc>
              <w:tcPr>
                <w:tcW w:w="1608" w:type="dxa"/>
                <w:shd w:val="clear" w:color="auto" w:fill="auto"/>
              </w:tcPr>
              <w:p w:rsidR="001D1939" w:rsidRPr="001D1939" w:rsidRDefault="001D1939" w:rsidP="001D1939">
                <w:pPr>
                  <w:pStyle w:val="Frspaiere"/>
                  <w:spacing w:before="40"/>
                  <w:jc w:val="center"/>
                  <w:rPr>
                    <w:rFonts w:ascii="Arial" w:hAnsi="Arial" w:cs="Arial"/>
                    <w:sz w:val="20"/>
                    <w:szCs w:val="24"/>
                  </w:rPr>
                </w:pPr>
                <w:r w:rsidRPr="001D1939">
                  <w:rPr>
                    <w:rFonts w:ascii="Arial" w:hAnsi="Arial" w:cs="Arial"/>
                    <w:sz w:val="20"/>
                    <w:szCs w:val="24"/>
                  </w:rPr>
                  <w:t>6% oxigen</w:t>
                </w:r>
              </w:p>
            </w:tc>
          </w:tr>
        </w:tbl>
        <w:p w:rsidR="0052730C" w:rsidRDefault="00BA3F0C" w:rsidP="001D1939">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52730C" w:rsidRPr="00513C71" w:rsidRDefault="00B36827" w:rsidP="0052730C">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52730C" w:rsidRPr="00513C71" w:rsidRDefault="00B36827" w:rsidP="0052730C">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52730C" w:rsidRPr="00513C71" w:rsidRDefault="00B36827" w:rsidP="0052730C">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52730C" w:rsidRDefault="00B36827" w:rsidP="0052730C">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52730C" w:rsidRDefault="00BA3F0C" w:rsidP="0052730C">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52730C" w:rsidRDefault="00B36827" w:rsidP="0052730C">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52730C" w:rsidRDefault="00107FC5" w:rsidP="00107FC5">
          <w:pPr>
            <w:pStyle w:val="Frspaiere"/>
            <w:rPr>
              <w:rFonts w:ascii="Arial" w:eastAsiaTheme="minorHAnsi" w:hAnsi="Arial" w:cs="Arial"/>
              <w:sz w:val="24"/>
              <w:szCs w:val="24"/>
              <w:lang w:eastAsia="en-US"/>
            </w:rPr>
          </w:pPr>
          <w:r>
            <w:rPr>
              <w:rFonts w:ascii="Arial" w:hAnsi="Arial" w:cs="Arial"/>
              <w:sz w:val="24"/>
              <w:szCs w:val="24"/>
            </w:rPr>
            <w:t>Nu este cazul.</w:t>
          </w:r>
        </w:p>
      </w:sdtContent>
    </w:sdt>
    <w:p w:rsidR="0052730C" w:rsidRDefault="0052730C" w:rsidP="0052730C">
      <w:pPr>
        <w:pStyle w:val="Frspaiere"/>
        <w:ind w:firstLine="720"/>
        <w:rPr>
          <w:rFonts w:ascii="Arial" w:hAnsi="Arial" w:cs="Arial"/>
          <w:sz w:val="24"/>
          <w:szCs w:val="24"/>
        </w:rPr>
      </w:pPr>
    </w:p>
    <w:sdt>
      <w:sdtPr>
        <w:rPr>
          <w:rStyle w:val="StyleHiddenCaracter"/>
        </w:rPr>
        <w:alias w:val="Concentrații maxime admise pentru apă"/>
        <w:tag w:val="ConcentratieMaximaApaModel"/>
        <w:id w:val="-1703389556"/>
        <w:lock w:val="sdtContentLocked"/>
        <w:placeholder>
          <w:docPart w:val="10018D857D8A4578ACD70AD584B319BD"/>
        </w:placeholder>
      </w:sdtPr>
      <w:sdtContent>
        <w:p w:rsidR="0052730C" w:rsidRDefault="00107FC5" w:rsidP="00107FC5">
          <w:pPr>
            <w:pStyle w:val="Frspaiere"/>
            <w:ind w:firstLine="426"/>
            <w:rPr>
              <w:rFonts w:ascii="Arial" w:hAnsi="Arial" w:cs="Arial"/>
              <w:b/>
              <w:color w:val="808080"/>
              <w:sz w:val="24"/>
              <w:szCs w:val="24"/>
            </w:rPr>
          </w:pPr>
          <w:r w:rsidRPr="00107FC5">
            <w:rPr>
              <w:rStyle w:val="StyleHiddenCaracte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52730C" w:rsidRDefault="00B36827" w:rsidP="0052730C">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52730C" w:rsidRDefault="00107FC5" w:rsidP="00107FC5">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Content>
        <w:p w:rsidR="0052730C" w:rsidRPr="0019563E" w:rsidRDefault="00107FC5" w:rsidP="00107FC5">
          <w:pPr>
            <w:pStyle w:val="Frspaiere"/>
            <w:rPr>
              <w:rFonts w:ascii="Arial" w:hAnsi="Arial" w:cs="Arial"/>
              <w:sz w:val="24"/>
              <w:szCs w:val="24"/>
            </w:rPr>
          </w:pPr>
          <w:r w:rsidRPr="00107FC5">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52730C" w:rsidRDefault="00B36827" w:rsidP="0052730C">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Content>
        <w:p w:rsidR="0052730C" w:rsidRDefault="00107FC5" w:rsidP="00107FC5">
          <w:pPr>
            <w:pStyle w:val="Frspaiere"/>
            <w:rPr>
              <w:rFonts w:ascii="Arial" w:hAnsi="Arial" w:cs="Arial"/>
              <w:b/>
              <w:sz w:val="24"/>
              <w:szCs w:val="24"/>
            </w:rPr>
          </w:pPr>
          <w:r w:rsidRPr="00107FC5">
            <w:rPr>
              <w:rStyle w:val="StyleHiddenCaracter"/>
            </w:rPr>
            <w:t xml:space="preserve"> </w:t>
          </w:r>
        </w:p>
      </w:sdtContent>
    </w:sdt>
    <w:sdt>
      <w:sdtPr>
        <w:rPr>
          <w:rFonts w:ascii="Arial" w:hAnsi="Arial" w:cs="Arial"/>
          <w:sz w:val="24"/>
          <w:szCs w:val="24"/>
        </w:rPr>
        <w:alias w:val="Câmp editabil text"/>
        <w:tag w:val="CampEditabil"/>
        <w:id w:val="-221214201"/>
        <w:placeholder>
          <w:docPart w:val="953923AB1565410AAF8DAF9BF84F3712"/>
        </w:placeholder>
      </w:sdtPr>
      <w:sdtContent>
        <w:p w:rsidR="0052730C" w:rsidRPr="00107FC5" w:rsidRDefault="00107FC5" w:rsidP="0052730C">
          <w:pPr>
            <w:pStyle w:val="Frspaiere"/>
            <w:rPr>
              <w:rFonts w:ascii="Arial" w:hAnsi="Arial" w:cs="Arial"/>
              <w:sz w:val="24"/>
              <w:szCs w:val="24"/>
            </w:rPr>
          </w:pPr>
          <w:r w:rsidRPr="00107FC5">
            <w:rPr>
              <w:rFonts w:ascii="Arial" w:hAnsi="Arial" w:cs="Arial"/>
              <w:sz w:val="24"/>
              <w:szCs w:val="24"/>
            </w:rPr>
            <w:t>Nu este cazul.</w:t>
          </w:r>
        </w:p>
      </w:sdtContent>
    </w:sdt>
    <w:p w:rsidR="0052730C" w:rsidRPr="00FE6A36" w:rsidRDefault="00B36827" w:rsidP="0052730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52730C" w:rsidRPr="00B82BD7" w:rsidRDefault="00FF2EC1" w:rsidP="0052730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2730C" w:rsidRPr="00FE6A36" w:rsidRDefault="00B36827" w:rsidP="0052730C">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sdt>
          <w:sdtPr>
            <w:rPr>
              <w:rFonts w:ascii="Arial" w:eastAsia="Calibri" w:hAnsi="Arial" w:cs="Arial"/>
              <w:sz w:val="24"/>
              <w:szCs w:val="24"/>
              <w:lang w:val="ro-RO"/>
            </w:rPr>
            <w:alias w:val="Câmp editabil text"/>
            <w:tag w:val="CampEditabil"/>
            <w:id w:val="-1462266611"/>
            <w:placeholder>
              <w:docPart w:val="C6D7288571FA4A6CB8E45DADB5FF47BA"/>
            </w:placeholder>
          </w:sdtPr>
          <w:sdtContent>
            <w:sdt>
              <w:sdtPr>
                <w:rPr>
                  <w:rFonts w:ascii="Arial" w:eastAsia="Calibri" w:hAnsi="Arial" w:cs="Arial"/>
                  <w:sz w:val="24"/>
                  <w:szCs w:val="24"/>
                  <w:lang w:val="ro-RO"/>
                </w:rPr>
                <w:alias w:val="Câmp editabil text"/>
                <w:tag w:val="CampEditabil"/>
                <w:id w:val="-175971312"/>
                <w:placeholder>
                  <w:docPart w:val="133A0F60CD93456A9D3DCB5B649DB3FA"/>
                </w:placeholder>
              </w:sdtPr>
              <w:sdtContent>
                <w:p w:rsidR="00107FC5" w:rsidRPr="00107FC5" w:rsidRDefault="00107FC5" w:rsidP="00107FC5">
                  <w:pPr>
                    <w:autoSpaceDE w:val="0"/>
                    <w:autoSpaceDN w:val="0"/>
                    <w:adjustRightInd w:val="0"/>
                    <w:spacing w:after="0" w:line="240" w:lineRule="auto"/>
                    <w:jc w:val="both"/>
                    <w:rPr>
                      <w:rFonts w:ascii="Arial" w:eastAsia="Calibri" w:hAnsi="Arial" w:cs="Arial"/>
                      <w:sz w:val="24"/>
                      <w:szCs w:val="24"/>
                      <w:lang w:val="ro-RO"/>
                    </w:rPr>
                  </w:pPr>
                  <w:r w:rsidRPr="00107FC5">
                    <w:rPr>
                      <w:rFonts w:ascii="Arial" w:eastAsia="Calibri" w:hAnsi="Arial" w:cs="Arial"/>
                      <w:sz w:val="24"/>
                      <w:szCs w:val="24"/>
                      <w:lang w:val="ro-RO"/>
                    </w:rPr>
                    <w:t>Monitorizarea indicatorilor precizaţi la punctul II. 3. se realizează prin laboratoare abilitate, costurile monitorizării revenind titularului de activitate. Monitorizarea se va realiza la solicitarea autorităţii de mediu, prin sondaj, în cazul unor sesizări sau poluări accidentale.</w:t>
                  </w:r>
                </w:p>
              </w:sdtContent>
            </w:sdt>
          </w:sdtContent>
        </w:sdt>
        <w:p w:rsidR="0052730C" w:rsidRPr="00B82BD7" w:rsidRDefault="00BA3F0C" w:rsidP="0052730C">
          <w:pPr>
            <w:autoSpaceDE w:val="0"/>
            <w:autoSpaceDN w:val="0"/>
            <w:adjustRightInd w:val="0"/>
            <w:spacing w:after="0" w:line="240" w:lineRule="auto"/>
            <w:ind w:left="720"/>
            <w:jc w:val="both"/>
            <w:rPr>
              <w:rFonts w:ascii="Arial" w:hAnsi="Arial" w:cs="Arial"/>
              <w:sz w:val="24"/>
              <w:szCs w:val="24"/>
              <w:lang w:val="ro-RO"/>
            </w:rPr>
          </w:pPr>
        </w:p>
      </w:sdtContent>
    </w:sdt>
    <w:p w:rsidR="0052730C" w:rsidRDefault="00B36827" w:rsidP="0052730C">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sz w:val="24"/>
          <w:szCs w:val="24"/>
        </w:rPr>
        <w:alias w:val="Câmp editabil text"/>
        <w:tag w:val="CampEditabil"/>
        <w:id w:val="1406256936"/>
        <w:placeholder>
          <w:docPart w:val="9F1D28F8775148CFB1343BB5CB51390E"/>
        </w:placeholder>
      </w:sdtPr>
      <w:sdtEndPr>
        <w:rPr>
          <w:sz w:val="22"/>
          <w:szCs w:val="22"/>
        </w:rPr>
      </w:sdtEndPr>
      <w:sdtContent>
        <w:p w:rsidR="0052730C" w:rsidRPr="00B82BD7" w:rsidRDefault="00107FC5" w:rsidP="00107FC5">
          <w:pPr>
            <w:spacing w:after="0"/>
            <w:rPr>
              <w:rFonts w:ascii="Arial" w:hAnsi="Arial" w:cs="Arial"/>
            </w:rPr>
          </w:pPr>
          <w:r w:rsidRPr="00107FC5">
            <w:rPr>
              <w:rFonts w:ascii="Arial" w:hAnsi="Arial" w:cs="Arial"/>
              <w:sz w:val="24"/>
              <w:szCs w:val="24"/>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Content>
        <w:p w:rsidR="0052730C" w:rsidRPr="00FF731C" w:rsidRDefault="00107FC5" w:rsidP="00107FC5">
          <w:pPr>
            <w:pStyle w:val="Frspaiere"/>
            <w:tabs>
              <w:tab w:val="left" w:pos="851"/>
            </w:tabs>
            <w:ind w:left="720" w:hanging="294"/>
            <w:rPr>
              <w:rFonts w:ascii="Arial" w:hAnsi="Arial" w:cs="Arial"/>
              <w:b/>
              <w:sz w:val="24"/>
              <w:szCs w:val="24"/>
            </w:rPr>
          </w:pPr>
          <w:r w:rsidRPr="00107FC5">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52730C" w:rsidRPr="00B82BD7" w:rsidRDefault="00FF2EC1" w:rsidP="0052730C">
          <w:pPr>
            <w:pStyle w:val="Frspaiere"/>
            <w:rPr>
              <w:rFonts w:ascii="Arial" w:hAnsi="Arial" w:cs="Arial"/>
              <w:sz w:val="24"/>
              <w:szCs w:val="24"/>
            </w:rPr>
          </w:pPr>
          <w:r>
            <w:rPr>
              <w:rFonts w:ascii="Arial" w:hAnsi="Arial" w:cs="Arial"/>
              <w:sz w:val="24"/>
              <w:szCs w:val="24"/>
            </w:rPr>
            <w:t xml:space="preserve">  </w:t>
          </w:r>
        </w:p>
      </w:sdtContent>
    </w:sdt>
    <w:p w:rsidR="0052730C" w:rsidRDefault="00B36827" w:rsidP="0052730C">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52730C" w:rsidRPr="00B82BD7" w:rsidRDefault="00107FC5" w:rsidP="00107FC5">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w:tag w:val="MonitorizareApaModel"/>
        <w:id w:val="-1009910336"/>
        <w:lock w:val="sdtContentLocked"/>
        <w:placeholder>
          <w:docPart w:val="10018D857D8A4578ACD70AD584B319BD"/>
        </w:placeholder>
      </w:sdtPr>
      <w:sdtContent>
        <w:p w:rsidR="0052730C" w:rsidRDefault="00107FC5" w:rsidP="00107FC5">
          <w:pPr>
            <w:pStyle w:val="Frspaiere"/>
            <w:ind w:left="720"/>
            <w:rPr>
              <w:rFonts w:ascii="Arial" w:hAnsi="Arial" w:cs="Arial"/>
              <w:b/>
              <w:sz w:val="24"/>
              <w:szCs w:val="24"/>
            </w:rPr>
          </w:pPr>
          <w:r w:rsidRPr="00107FC5">
            <w:rPr>
              <w:rStyle w:val="StyleHiddenCaracte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52730C" w:rsidRDefault="00B36827" w:rsidP="0052730C">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52730C" w:rsidRPr="00010A8C" w:rsidRDefault="00107FC5" w:rsidP="0052730C">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Content>
        <w:p w:rsidR="0052730C" w:rsidRDefault="00107FC5" w:rsidP="00107FC5">
          <w:pPr>
            <w:pStyle w:val="Frspaiere"/>
            <w:ind w:left="720"/>
            <w:rPr>
              <w:rFonts w:ascii="Arial" w:hAnsi="Arial" w:cs="Arial"/>
              <w:b/>
              <w:sz w:val="24"/>
              <w:szCs w:val="24"/>
            </w:rPr>
          </w:pPr>
          <w:r w:rsidRPr="00107FC5">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52730C" w:rsidRDefault="00B36827" w:rsidP="0052730C">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52730C" w:rsidRPr="00010A8C" w:rsidRDefault="00107FC5" w:rsidP="0052730C">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sol"/>
        <w:tag w:val="MonitorizareSolModel"/>
        <w:id w:val="-2090999236"/>
        <w:lock w:val="sdtContentLocked"/>
        <w:placeholder>
          <w:docPart w:val="10018D857D8A4578ACD70AD584B319BD"/>
        </w:placeholder>
      </w:sdtPr>
      <w:sdtContent>
        <w:p w:rsidR="0052730C" w:rsidRDefault="00107FC5" w:rsidP="00107FC5">
          <w:pPr>
            <w:pStyle w:val="Frspaiere"/>
            <w:ind w:left="426"/>
            <w:rPr>
              <w:rFonts w:ascii="Arial" w:hAnsi="Arial" w:cs="Arial"/>
              <w:b/>
              <w:sz w:val="24"/>
              <w:szCs w:val="24"/>
            </w:rPr>
          </w:pPr>
          <w:r w:rsidRPr="00107FC5">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p w:rsidR="0052730C" w:rsidRDefault="00FF2EC1" w:rsidP="0052730C">
          <w:pPr>
            <w:spacing w:after="0"/>
            <w:rPr>
              <w:rFonts w:ascii="Arial" w:hAnsi="Arial" w:cs="Arial"/>
              <w:lang w:val="ro-RO"/>
            </w:rPr>
          </w:pPr>
          <w:r>
            <w:rPr>
              <w:rFonts w:ascii="Arial" w:hAnsi="Arial" w:cs="Arial"/>
              <w:lang w:val="ro-RO"/>
            </w:rPr>
            <w:t xml:space="preserve"> </w:t>
          </w:r>
        </w:p>
      </w:sdtContent>
    </w:sdt>
    <w:p w:rsidR="0052730C" w:rsidRDefault="0052730C" w:rsidP="0052730C">
      <w:pPr>
        <w:spacing w:after="0"/>
        <w:rPr>
          <w:rFonts w:ascii="Arial" w:hAnsi="Arial" w:cs="Arial"/>
          <w:lang w:val="ro-RO"/>
        </w:rPr>
      </w:pPr>
    </w:p>
    <w:p w:rsidR="0052730C" w:rsidRDefault="0052730C" w:rsidP="0052730C">
      <w:pPr>
        <w:spacing w:after="0"/>
        <w:rPr>
          <w:rFonts w:ascii="Arial" w:hAnsi="Arial" w:cs="Arial"/>
          <w:lang w:val="ro-RO"/>
        </w:rPr>
      </w:pPr>
    </w:p>
    <w:p w:rsidR="0052730C" w:rsidRPr="005B0C50" w:rsidRDefault="00B36827" w:rsidP="0052730C">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p w:rsidR="00FC4F23" w:rsidRDefault="001D1939" w:rsidP="0052730C">
          <w:pPr>
            <w:spacing w:after="0"/>
            <w:rPr>
              <w:rFonts w:ascii="Arial" w:hAnsi="Arial" w:cs="Arial"/>
              <w:lang w:val="ro-RO"/>
            </w:rPr>
          </w:pPr>
          <w:r>
            <w:rPr>
              <w:rFonts w:ascii="Arial" w:hAnsi="Arial" w:cs="Arial"/>
              <w:lang w:val="ro-RO"/>
            </w:rPr>
            <w:t xml:space="preserve"> </w:t>
          </w:r>
        </w:p>
        <w:p w:rsidR="0052730C" w:rsidRPr="00010A8C" w:rsidRDefault="00BA3F0C" w:rsidP="0052730C">
          <w:pPr>
            <w:spacing w:after="0"/>
            <w:rPr>
              <w:rFonts w:ascii="Arial" w:hAnsi="Arial" w:cs="Arial"/>
              <w:lang w:val="ro-RO"/>
            </w:rPr>
          </w:pPr>
        </w:p>
      </w:sdtContent>
    </w:sdt>
    <w:p w:rsidR="0052730C" w:rsidRPr="00FE6A36" w:rsidRDefault="00B36827" w:rsidP="0052730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52730C" w:rsidRPr="00010A8C" w:rsidRDefault="001D1939" w:rsidP="0052730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2730C" w:rsidRDefault="00B36827" w:rsidP="0052730C">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52730C" w:rsidRPr="00010A8C" w:rsidRDefault="001D1939" w:rsidP="0052730C">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7049BF" w:rsidRPr="007049BF" w:rsidTr="007049BF">
            <w:trPr>
              <w:cantSplit/>
              <w:trHeight w:val="1701"/>
            </w:trPr>
            <w:tc>
              <w:tcPr>
                <w:tcW w:w="839" w:type="dxa"/>
                <w:shd w:val="clear" w:color="auto" w:fill="C0C0C0"/>
                <w:vAlign w:val="center"/>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b/>
                    <w:sz w:val="20"/>
                    <w:szCs w:val="24"/>
                    <w:lang w:val="ro-RO"/>
                  </w:rPr>
                </w:pPr>
                <w:r w:rsidRPr="007049BF">
                  <w:rPr>
                    <w:rFonts w:ascii="Arial" w:eastAsia="Times New Roman" w:hAnsi="Arial" w:cs="Arial"/>
                    <w:b/>
                    <w:sz w:val="20"/>
                    <w:szCs w:val="24"/>
                    <w:lang w:val="ro-RO"/>
                  </w:rPr>
                  <w:t>Cod deșeu</w:t>
                </w:r>
              </w:p>
            </w:tc>
            <w:tc>
              <w:tcPr>
                <w:tcW w:w="2307" w:type="dxa"/>
                <w:shd w:val="clear" w:color="auto" w:fill="C0C0C0"/>
                <w:vAlign w:val="center"/>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b/>
                    <w:sz w:val="20"/>
                    <w:szCs w:val="24"/>
                    <w:lang w:val="ro-RO"/>
                  </w:rPr>
                </w:pPr>
                <w:r w:rsidRPr="007049BF">
                  <w:rPr>
                    <w:rFonts w:ascii="Arial" w:eastAsia="Times New Roman" w:hAnsi="Arial" w:cs="Arial"/>
                    <w:b/>
                    <w:sz w:val="20"/>
                    <w:szCs w:val="24"/>
                    <w:lang w:val="ro-RO"/>
                  </w:rPr>
                  <w:t>Denumire deșeu</w:t>
                </w:r>
              </w:p>
            </w:tc>
            <w:tc>
              <w:tcPr>
                <w:tcW w:w="1258" w:type="dxa"/>
                <w:shd w:val="clear" w:color="auto" w:fill="C0C0C0"/>
                <w:vAlign w:val="center"/>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b/>
                    <w:sz w:val="20"/>
                    <w:szCs w:val="24"/>
                    <w:lang w:val="ro-RO"/>
                  </w:rPr>
                </w:pPr>
                <w:r w:rsidRPr="007049BF">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7049BF" w:rsidRPr="007049BF" w:rsidRDefault="007049BF" w:rsidP="007049B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049BF">
                  <w:rPr>
                    <w:rFonts w:ascii="Arial" w:eastAsia="Times New Roman" w:hAnsi="Arial" w:cs="Arial"/>
                    <w:b/>
                    <w:sz w:val="20"/>
                    <w:szCs w:val="24"/>
                    <w:lang w:val="ro-RO"/>
                  </w:rPr>
                  <w:t>Cantitate</w:t>
                </w:r>
              </w:p>
            </w:tc>
            <w:tc>
              <w:tcPr>
                <w:tcW w:w="1048" w:type="dxa"/>
                <w:shd w:val="clear" w:color="auto" w:fill="C0C0C0"/>
                <w:vAlign w:val="center"/>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b/>
                    <w:sz w:val="20"/>
                    <w:szCs w:val="24"/>
                    <w:lang w:val="ro-RO"/>
                  </w:rPr>
                </w:pPr>
                <w:r w:rsidRPr="007049BF">
                  <w:rPr>
                    <w:rFonts w:ascii="Arial" w:eastAsia="Times New Roman" w:hAnsi="Arial" w:cs="Arial"/>
                    <w:b/>
                    <w:sz w:val="20"/>
                    <w:szCs w:val="24"/>
                    <w:lang w:val="ro-RO"/>
                  </w:rPr>
                  <w:t>UM</w:t>
                </w:r>
              </w:p>
            </w:tc>
            <w:tc>
              <w:tcPr>
                <w:tcW w:w="1153" w:type="dxa"/>
                <w:shd w:val="clear" w:color="auto" w:fill="C0C0C0"/>
                <w:vAlign w:val="center"/>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b/>
                    <w:sz w:val="20"/>
                    <w:szCs w:val="24"/>
                    <w:lang w:val="ro-RO"/>
                  </w:rPr>
                </w:pPr>
                <w:r w:rsidRPr="007049BF">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7049BF" w:rsidRPr="007049BF" w:rsidRDefault="007049BF" w:rsidP="007049B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7049BF">
                  <w:rPr>
                    <w:rFonts w:ascii="Arial" w:eastAsia="Times New Roman" w:hAnsi="Arial" w:cs="Arial"/>
                    <w:b/>
                    <w:sz w:val="20"/>
                    <w:szCs w:val="24"/>
                    <w:lang w:val="ro-RO"/>
                  </w:rPr>
                  <w:t>Cod operațiune</w:t>
                </w:r>
              </w:p>
            </w:tc>
            <w:tc>
              <w:tcPr>
                <w:tcW w:w="1468" w:type="dxa"/>
                <w:shd w:val="clear" w:color="auto" w:fill="C0C0C0"/>
                <w:vAlign w:val="center"/>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b/>
                    <w:sz w:val="20"/>
                    <w:szCs w:val="24"/>
                    <w:lang w:val="ro-RO"/>
                  </w:rPr>
                </w:pPr>
                <w:r w:rsidRPr="007049BF">
                  <w:rPr>
                    <w:rFonts w:ascii="Arial" w:eastAsia="Times New Roman" w:hAnsi="Arial" w:cs="Arial"/>
                    <w:b/>
                    <w:sz w:val="20"/>
                    <w:szCs w:val="24"/>
                    <w:lang w:val="ro-RO"/>
                  </w:rPr>
                  <w:t>Denumire operațiune</w:t>
                </w:r>
              </w:p>
            </w:tc>
          </w:tr>
          <w:tr w:rsidR="007049BF" w:rsidRPr="007049BF" w:rsidTr="007049BF">
            <w:tc>
              <w:tcPr>
                <w:tcW w:w="83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04 02 09</w:t>
                </w:r>
              </w:p>
            </w:tc>
            <w:tc>
              <w:tcPr>
                <w:tcW w:w="2307"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deseuri de la materialele compozite (textile impregnate, elastomeri, plastomeri)</w:t>
                </w:r>
              </w:p>
            </w:tc>
            <w:tc>
              <w:tcPr>
                <w:tcW w:w="125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din activitate</w:t>
                </w:r>
              </w:p>
            </w:tc>
            <w:tc>
              <w:tcPr>
                <w:tcW w:w="944"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200,00</w:t>
                </w:r>
              </w:p>
            </w:tc>
            <w:tc>
              <w:tcPr>
                <w:tcW w:w="104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Kilogram/an</w:t>
                </w:r>
              </w:p>
            </w:tc>
            <w:tc>
              <w:tcPr>
                <w:tcW w:w="1153"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Valorificare</w:t>
                </w:r>
              </w:p>
            </w:tc>
            <w:tc>
              <w:tcPr>
                <w:tcW w:w="62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R 12</w:t>
                </w:r>
              </w:p>
            </w:tc>
            <w:tc>
              <w:tcPr>
                <w:tcW w:w="146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Schimb de deseuri in vederea efectuarii oricareia dintre operatiile numerotate de la R1 la R11</w:t>
                </w:r>
              </w:p>
            </w:tc>
          </w:tr>
          <w:tr w:rsidR="007049BF" w:rsidRPr="007049BF" w:rsidTr="007049BF">
            <w:tc>
              <w:tcPr>
                <w:tcW w:w="83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12 01 01</w:t>
                </w:r>
              </w:p>
            </w:tc>
            <w:tc>
              <w:tcPr>
                <w:tcW w:w="2307"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pilitura si span feros</w:t>
                </w:r>
              </w:p>
            </w:tc>
            <w:tc>
              <w:tcPr>
                <w:tcW w:w="125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din activitate</w:t>
                </w:r>
              </w:p>
            </w:tc>
            <w:tc>
              <w:tcPr>
                <w:tcW w:w="944"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1000,00</w:t>
                </w:r>
              </w:p>
            </w:tc>
            <w:tc>
              <w:tcPr>
                <w:tcW w:w="104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Kilogram/an</w:t>
                </w:r>
              </w:p>
            </w:tc>
            <w:tc>
              <w:tcPr>
                <w:tcW w:w="1153"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Valorificare</w:t>
                </w:r>
              </w:p>
            </w:tc>
            <w:tc>
              <w:tcPr>
                <w:tcW w:w="62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R 12</w:t>
                </w:r>
              </w:p>
            </w:tc>
            <w:tc>
              <w:tcPr>
                <w:tcW w:w="146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Schimb de deseuri in vederea efectuarii oricareia dintre operatiile numerotate de la R1 la R11</w:t>
                </w:r>
              </w:p>
            </w:tc>
          </w:tr>
          <w:tr w:rsidR="007049BF" w:rsidRPr="007049BF" w:rsidTr="007049BF">
            <w:tc>
              <w:tcPr>
                <w:tcW w:w="83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lastRenderedPageBreak/>
                  <w:t>17 04 05</w:t>
                </w:r>
              </w:p>
            </w:tc>
            <w:tc>
              <w:tcPr>
                <w:tcW w:w="2307"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fier si otel</w:t>
                </w:r>
              </w:p>
            </w:tc>
            <w:tc>
              <w:tcPr>
                <w:tcW w:w="125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din activitate</w:t>
                </w:r>
              </w:p>
            </w:tc>
            <w:tc>
              <w:tcPr>
                <w:tcW w:w="944"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3000,00</w:t>
                </w:r>
              </w:p>
            </w:tc>
            <w:tc>
              <w:tcPr>
                <w:tcW w:w="104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Kilogram/an</w:t>
                </w:r>
              </w:p>
            </w:tc>
            <w:tc>
              <w:tcPr>
                <w:tcW w:w="1153"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Valorificare</w:t>
                </w:r>
              </w:p>
            </w:tc>
            <w:tc>
              <w:tcPr>
                <w:tcW w:w="62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R 12</w:t>
                </w:r>
              </w:p>
            </w:tc>
            <w:tc>
              <w:tcPr>
                <w:tcW w:w="146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Schimb de deseuri in vederea efectuarii oricareia dintre operatiile numerotate de la R1 la R11</w:t>
                </w:r>
              </w:p>
            </w:tc>
          </w:tr>
          <w:tr w:rsidR="007049BF" w:rsidRPr="007049BF" w:rsidTr="007049BF">
            <w:tc>
              <w:tcPr>
                <w:tcW w:w="83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12 01 05</w:t>
                </w:r>
              </w:p>
            </w:tc>
            <w:tc>
              <w:tcPr>
                <w:tcW w:w="2307"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pilitura si span de materiale plastice</w:t>
                </w:r>
              </w:p>
            </w:tc>
            <w:tc>
              <w:tcPr>
                <w:tcW w:w="125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din activitate</w:t>
                </w:r>
              </w:p>
            </w:tc>
            <w:tc>
              <w:tcPr>
                <w:tcW w:w="944"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500,00</w:t>
                </w:r>
              </w:p>
            </w:tc>
            <w:tc>
              <w:tcPr>
                <w:tcW w:w="104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Kilogram/an</w:t>
                </w:r>
              </w:p>
            </w:tc>
            <w:tc>
              <w:tcPr>
                <w:tcW w:w="1153"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Valorificare</w:t>
                </w:r>
              </w:p>
            </w:tc>
            <w:tc>
              <w:tcPr>
                <w:tcW w:w="62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R 12</w:t>
                </w:r>
              </w:p>
            </w:tc>
            <w:tc>
              <w:tcPr>
                <w:tcW w:w="146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Schimb de deseuri in vederea efectuarii oricareia dintre operatiile numerotate de la R1 la R11</w:t>
                </w:r>
              </w:p>
            </w:tc>
          </w:tr>
          <w:tr w:rsidR="007049BF" w:rsidRPr="007049BF" w:rsidTr="007049BF">
            <w:tc>
              <w:tcPr>
                <w:tcW w:w="83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07 02 13</w:t>
                </w:r>
              </w:p>
            </w:tc>
            <w:tc>
              <w:tcPr>
                <w:tcW w:w="2307"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deseuri de materiale plastice</w:t>
                </w:r>
              </w:p>
            </w:tc>
            <w:tc>
              <w:tcPr>
                <w:tcW w:w="125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din activitate</w:t>
                </w:r>
              </w:p>
            </w:tc>
            <w:tc>
              <w:tcPr>
                <w:tcW w:w="944"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1500,00</w:t>
                </w:r>
              </w:p>
            </w:tc>
            <w:tc>
              <w:tcPr>
                <w:tcW w:w="104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Kilogram/an</w:t>
                </w:r>
              </w:p>
            </w:tc>
            <w:tc>
              <w:tcPr>
                <w:tcW w:w="1153"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Valorificare</w:t>
                </w:r>
              </w:p>
            </w:tc>
            <w:tc>
              <w:tcPr>
                <w:tcW w:w="62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R 12</w:t>
                </w:r>
              </w:p>
            </w:tc>
            <w:tc>
              <w:tcPr>
                <w:tcW w:w="146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Schimb de deseuri in vederea efectuarii oricareia dintre operatiile numerotate de la R1 la R11</w:t>
                </w:r>
              </w:p>
            </w:tc>
          </w:tr>
          <w:tr w:rsidR="007049BF" w:rsidRPr="007049BF" w:rsidTr="007049BF">
            <w:tc>
              <w:tcPr>
                <w:tcW w:w="83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03 01 05</w:t>
                </w:r>
              </w:p>
            </w:tc>
            <w:tc>
              <w:tcPr>
                <w:tcW w:w="2307"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rumegus, talas, aschii, resturi ele scândura si furnir, altele decât cele specificate la 03 01 04</w:t>
                </w:r>
              </w:p>
            </w:tc>
            <w:tc>
              <w:tcPr>
                <w:tcW w:w="125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din activitate</w:t>
                </w:r>
              </w:p>
            </w:tc>
            <w:tc>
              <w:tcPr>
                <w:tcW w:w="944"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2000,00</w:t>
                </w:r>
              </w:p>
            </w:tc>
            <w:tc>
              <w:tcPr>
                <w:tcW w:w="104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Kilogram/an</w:t>
                </w:r>
              </w:p>
            </w:tc>
            <w:tc>
              <w:tcPr>
                <w:tcW w:w="1153"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Valorificare</w:t>
                </w:r>
              </w:p>
            </w:tc>
            <w:tc>
              <w:tcPr>
                <w:tcW w:w="62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R 12</w:t>
                </w:r>
              </w:p>
            </w:tc>
            <w:tc>
              <w:tcPr>
                <w:tcW w:w="146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Schimb de deseuri in vederea efectuarii oricareia dintre operatiile numerotate de la R1 la R11</w:t>
                </w:r>
              </w:p>
            </w:tc>
          </w:tr>
          <w:tr w:rsidR="007049BF" w:rsidRPr="007049BF" w:rsidTr="007049BF">
            <w:tc>
              <w:tcPr>
                <w:tcW w:w="83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08 01 11*</w:t>
                </w:r>
              </w:p>
            </w:tc>
            <w:tc>
              <w:tcPr>
                <w:tcW w:w="2307"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deseuri de vopsele si lacuri cu continut ele solventi organici sau alte substante periculoase</w:t>
                </w:r>
              </w:p>
            </w:tc>
            <w:tc>
              <w:tcPr>
                <w:tcW w:w="125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din activitate</w:t>
                </w:r>
              </w:p>
            </w:tc>
            <w:tc>
              <w:tcPr>
                <w:tcW w:w="944"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100,00</w:t>
                </w:r>
              </w:p>
            </w:tc>
            <w:tc>
              <w:tcPr>
                <w:tcW w:w="104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Kilogram/an</w:t>
                </w:r>
              </w:p>
            </w:tc>
            <w:tc>
              <w:tcPr>
                <w:tcW w:w="1153"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Valorificare</w:t>
                </w:r>
              </w:p>
            </w:tc>
            <w:tc>
              <w:tcPr>
                <w:tcW w:w="62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R 12</w:t>
                </w:r>
              </w:p>
            </w:tc>
            <w:tc>
              <w:tcPr>
                <w:tcW w:w="146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Schimb de deseuri in vederea efectuarii oricareia dintre operatiile numerotate de la R1 la R11</w:t>
                </w:r>
              </w:p>
            </w:tc>
          </w:tr>
          <w:tr w:rsidR="007049BF" w:rsidRPr="007049BF" w:rsidTr="007049BF">
            <w:tc>
              <w:tcPr>
                <w:tcW w:w="83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15 02 02*</w:t>
                </w:r>
              </w:p>
            </w:tc>
            <w:tc>
              <w:tcPr>
                <w:tcW w:w="2307"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absorbanti, materiale filtrante (inclusiv filtre de ulei fara alta specificatie), materiale de lustruire, îmbracaminte de protectie contaminata cu substante periculoase</w:t>
                </w:r>
              </w:p>
            </w:tc>
            <w:tc>
              <w:tcPr>
                <w:tcW w:w="125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din activitate</w:t>
                </w:r>
              </w:p>
            </w:tc>
            <w:tc>
              <w:tcPr>
                <w:tcW w:w="944"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120,00</w:t>
                </w:r>
              </w:p>
            </w:tc>
            <w:tc>
              <w:tcPr>
                <w:tcW w:w="104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Kilogram/an</w:t>
                </w:r>
              </w:p>
            </w:tc>
            <w:tc>
              <w:tcPr>
                <w:tcW w:w="1153"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Valorificare</w:t>
                </w:r>
              </w:p>
            </w:tc>
            <w:tc>
              <w:tcPr>
                <w:tcW w:w="62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R 12</w:t>
                </w:r>
              </w:p>
            </w:tc>
            <w:tc>
              <w:tcPr>
                <w:tcW w:w="146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Schimb de deseuri in vederea efectuarii oricareia dintre operatiile numerotate de la R1 la R11</w:t>
                </w:r>
              </w:p>
            </w:tc>
          </w:tr>
          <w:tr w:rsidR="007049BF" w:rsidRPr="007049BF" w:rsidTr="007049BF">
            <w:tc>
              <w:tcPr>
                <w:tcW w:w="83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13 01 10*</w:t>
                </w:r>
              </w:p>
            </w:tc>
            <w:tc>
              <w:tcPr>
                <w:tcW w:w="2307"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uleiuri minerale hidraulice neclorinate</w:t>
                </w:r>
              </w:p>
            </w:tc>
            <w:tc>
              <w:tcPr>
                <w:tcW w:w="125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din activitate</w:t>
                </w:r>
              </w:p>
            </w:tc>
            <w:tc>
              <w:tcPr>
                <w:tcW w:w="944"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20,00</w:t>
                </w:r>
              </w:p>
            </w:tc>
            <w:tc>
              <w:tcPr>
                <w:tcW w:w="104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Kilogram/an</w:t>
                </w:r>
              </w:p>
            </w:tc>
            <w:tc>
              <w:tcPr>
                <w:tcW w:w="1153"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Valorificare</w:t>
                </w:r>
              </w:p>
            </w:tc>
            <w:tc>
              <w:tcPr>
                <w:tcW w:w="62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R 12</w:t>
                </w:r>
              </w:p>
            </w:tc>
            <w:tc>
              <w:tcPr>
                <w:tcW w:w="146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 xml:space="preserve">Schimb de deseuri in vederea efectuarii oricareia dintre operatiile </w:t>
                </w:r>
                <w:r w:rsidRPr="007049BF">
                  <w:rPr>
                    <w:rFonts w:ascii="Arial" w:eastAsia="Times New Roman" w:hAnsi="Arial" w:cs="Arial"/>
                    <w:sz w:val="20"/>
                    <w:szCs w:val="24"/>
                    <w:lang w:val="ro-RO"/>
                  </w:rPr>
                  <w:lastRenderedPageBreak/>
                  <w:t>numerotate de la R1 la R11</w:t>
                </w:r>
              </w:p>
            </w:tc>
          </w:tr>
          <w:tr w:rsidR="007049BF" w:rsidRPr="007049BF" w:rsidTr="007049BF">
            <w:tc>
              <w:tcPr>
                <w:tcW w:w="83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lastRenderedPageBreak/>
                  <w:t>16 01 07*</w:t>
                </w:r>
              </w:p>
            </w:tc>
            <w:tc>
              <w:tcPr>
                <w:tcW w:w="2307"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filtre de ulei</w:t>
                </w:r>
              </w:p>
            </w:tc>
            <w:tc>
              <w:tcPr>
                <w:tcW w:w="125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din activitate</w:t>
                </w:r>
              </w:p>
            </w:tc>
            <w:tc>
              <w:tcPr>
                <w:tcW w:w="944"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5,00</w:t>
                </w:r>
              </w:p>
            </w:tc>
            <w:tc>
              <w:tcPr>
                <w:tcW w:w="104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Kilogram/an</w:t>
                </w:r>
              </w:p>
            </w:tc>
            <w:tc>
              <w:tcPr>
                <w:tcW w:w="1153"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Valorificare</w:t>
                </w:r>
              </w:p>
            </w:tc>
            <w:tc>
              <w:tcPr>
                <w:tcW w:w="62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R 12</w:t>
                </w:r>
              </w:p>
            </w:tc>
            <w:tc>
              <w:tcPr>
                <w:tcW w:w="146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Schimb de deseuri in vederea efectuarii oricareia dintre operatiile numerotate de la R1 la R11</w:t>
                </w:r>
              </w:p>
            </w:tc>
          </w:tr>
          <w:tr w:rsidR="007049BF" w:rsidRPr="007049BF" w:rsidTr="007049BF">
            <w:tc>
              <w:tcPr>
                <w:tcW w:w="83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15 02 03</w:t>
                </w:r>
              </w:p>
            </w:tc>
            <w:tc>
              <w:tcPr>
                <w:tcW w:w="2307"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absorbanti, materiale filtrante, materiale ele lustruire si îmbracaminte de protectie, altele decât cele specificate la 15 02 02</w:t>
                </w:r>
              </w:p>
            </w:tc>
            <w:tc>
              <w:tcPr>
                <w:tcW w:w="125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din activitate</w:t>
                </w:r>
              </w:p>
            </w:tc>
            <w:tc>
              <w:tcPr>
                <w:tcW w:w="944"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200,00</w:t>
                </w:r>
              </w:p>
            </w:tc>
            <w:tc>
              <w:tcPr>
                <w:tcW w:w="104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Kilogram/an</w:t>
                </w:r>
              </w:p>
            </w:tc>
            <w:tc>
              <w:tcPr>
                <w:tcW w:w="1153"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Valorificare</w:t>
                </w:r>
              </w:p>
            </w:tc>
            <w:tc>
              <w:tcPr>
                <w:tcW w:w="62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R 12</w:t>
                </w:r>
              </w:p>
            </w:tc>
            <w:tc>
              <w:tcPr>
                <w:tcW w:w="146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Schimb de deseuri in vederea efectuarii oricareia dintre operatiile numerotate de la R1 la R11</w:t>
                </w:r>
              </w:p>
            </w:tc>
          </w:tr>
          <w:tr w:rsidR="007049BF" w:rsidRPr="007049BF" w:rsidTr="007049BF">
            <w:tc>
              <w:tcPr>
                <w:tcW w:w="83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15 01 01</w:t>
                </w:r>
              </w:p>
            </w:tc>
            <w:tc>
              <w:tcPr>
                <w:tcW w:w="2307"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ambalaje ele hârtie si carton</w:t>
                </w:r>
              </w:p>
            </w:tc>
            <w:tc>
              <w:tcPr>
                <w:tcW w:w="125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din activitate</w:t>
                </w:r>
              </w:p>
            </w:tc>
            <w:tc>
              <w:tcPr>
                <w:tcW w:w="944"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1200,00</w:t>
                </w:r>
              </w:p>
            </w:tc>
            <w:tc>
              <w:tcPr>
                <w:tcW w:w="104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Kilogram/an</w:t>
                </w:r>
              </w:p>
            </w:tc>
            <w:tc>
              <w:tcPr>
                <w:tcW w:w="1153"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Valorificare</w:t>
                </w:r>
              </w:p>
            </w:tc>
            <w:tc>
              <w:tcPr>
                <w:tcW w:w="62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R 12</w:t>
                </w:r>
              </w:p>
            </w:tc>
            <w:tc>
              <w:tcPr>
                <w:tcW w:w="146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Schimb de deseuri in vederea efectuarii oricareia dintre operatiile numerotate de la R1 la R11</w:t>
                </w:r>
              </w:p>
            </w:tc>
          </w:tr>
          <w:tr w:rsidR="007049BF" w:rsidRPr="007049BF" w:rsidTr="007049BF">
            <w:tc>
              <w:tcPr>
                <w:tcW w:w="83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15 01 02</w:t>
                </w:r>
              </w:p>
            </w:tc>
            <w:tc>
              <w:tcPr>
                <w:tcW w:w="2307"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ambalaje de materiale plastice</w:t>
                </w:r>
              </w:p>
            </w:tc>
            <w:tc>
              <w:tcPr>
                <w:tcW w:w="125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din activitate</w:t>
                </w:r>
              </w:p>
            </w:tc>
            <w:tc>
              <w:tcPr>
                <w:tcW w:w="944"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1600,00</w:t>
                </w:r>
              </w:p>
            </w:tc>
            <w:tc>
              <w:tcPr>
                <w:tcW w:w="104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Kilogram/an</w:t>
                </w:r>
              </w:p>
            </w:tc>
            <w:tc>
              <w:tcPr>
                <w:tcW w:w="1153"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Valorificare</w:t>
                </w:r>
              </w:p>
            </w:tc>
            <w:tc>
              <w:tcPr>
                <w:tcW w:w="62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R 12</w:t>
                </w:r>
              </w:p>
            </w:tc>
            <w:tc>
              <w:tcPr>
                <w:tcW w:w="146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Schimb de deseuri in vederea efectuarii oricareia dintre operatiile numerotate de la R1 la R11</w:t>
                </w:r>
              </w:p>
            </w:tc>
          </w:tr>
          <w:tr w:rsidR="007049BF" w:rsidRPr="007049BF" w:rsidTr="007049BF">
            <w:tc>
              <w:tcPr>
                <w:tcW w:w="83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15 01 04</w:t>
                </w:r>
              </w:p>
            </w:tc>
            <w:tc>
              <w:tcPr>
                <w:tcW w:w="2307"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ambalaje metalice</w:t>
                </w:r>
              </w:p>
            </w:tc>
            <w:tc>
              <w:tcPr>
                <w:tcW w:w="125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din activitate</w:t>
                </w:r>
              </w:p>
            </w:tc>
            <w:tc>
              <w:tcPr>
                <w:tcW w:w="944"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400,00</w:t>
                </w:r>
              </w:p>
            </w:tc>
            <w:tc>
              <w:tcPr>
                <w:tcW w:w="104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Kilogram/an</w:t>
                </w:r>
              </w:p>
            </w:tc>
            <w:tc>
              <w:tcPr>
                <w:tcW w:w="1153"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Valorificare</w:t>
                </w:r>
              </w:p>
            </w:tc>
            <w:tc>
              <w:tcPr>
                <w:tcW w:w="62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R 12</w:t>
                </w:r>
              </w:p>
            </w:tc>
            <w:tc>
              <w:tcPr>
                <w:tcW w:w="146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Schimb de deseuri in vederea efectuarii oricareia dintre operatiile numerotate de la R1 la R11</w:t>
                </w:r>
              </w:p>
            </w:tc>
          </w:tr>
          <w:tr w:rsidR="007049BF" w:rsidRPr="007049BF" w:rsidTr="007049BF">
            <w:tc>
              <w:tcPr>
                <w:tcW w:w="83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15 01 10*</w:t>
                </w:r>
              </w:p>
            </w:tc>
            <w:tc>
              <w:tcPr>
                <w:tcW w:w="2307"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din activitate</w:t>
                </w:r>
              </w:p>
            </w:tc>
            <w:tc>
              <w:tcPr>
                <w:tcW w:w="944"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250,00</w:t>
                </w:r>
              </w:p>
            </w:tc>
            <w:tc>
              <w:tcPr>
                <w:tcW w:w="104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Kilogram/an</w:t>
                </w:r>
              </w:p>
            </w:tc>
            <w:tc>
              <w:tcPr>
                <w:tcW w:w="1153"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Valorificare</w:t>
                </w:r>
              </w:p>
            </w:tc>
            <w:tc>
              <w:tcPr>
                <w:tcW w:w="62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R 12</w:t>
                </w:r>
              </w:p>
            </w:tc>
            <w:tc>
              <w:tcPr>
                <w:tcW w:w="146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Schimb de deseuri in vederea efectuarii oricareia dintre operatiile numerotate de la R1 la R11</w:t>
                </w:r>
              </w:p>
            </w:tc>
          </w:tr>
          <w:tr w:rsidR="007049BF" w:rsidRPr="007049BF" w:rsidTr="007049BF">
            <w:tc>
              <w:tcPr>
                <w:tcW w:w="83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15 01 03</w:t>
                </w:r>
              </w:p>
            </w:tc>
            <w:tc>
              <w:tcPr>
                <w:tcW w:w="2307"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ambalaje de lemn</w:t>
                </w:r>
              </w:p>
            </w:tc>
            <w:tc>
              <w:tcPr>
                <w:tcW w:w="125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din activitate</w:t>
                </w:r>
              </w:p>
            </w:tc>
            <w:tc>
              <w:tcPr>
                <w:tcW w:w="944"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1400,00</w:t>
                </w:r>
              </w:p>
            </w:tc>
            <w:tc>
              <w:tcPr>
                <w:tcW w:w="104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Kilogram/an</w:t>
                </w:r>
              </w:p>
            </w:tc>
            <w:tc>
              <w:tcPr>
                <w:tcW w:w="1153"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Valorificare</w:t>
                </w:r>
              </w:p>
            </w:tc>
            <w:tc>
              <w:tcPr>
                <w:tcW w:w="62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R 12</w:t>
                </w:r>
              </w:p>
            </w:tc>
            <w:tc>
              <w:tcPr>
                <w:tcW w:w="146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 xml:space="preserve">Schimb de deseuri in vederea efectuarii </w:t>
                </w:r>
                <w:r w:rsidRPr="007049BF">
                  <w:rPr>
                    <w:rFonts w:ascii="Arial" w:eastAsia="Times New Roman" w:hAnsi="Arial" w:cs="Arial"/>
                    <w:sz w:val="20"/>
                    <w:szCs w:val="24"/>
                    <w:lang w:val="ro-RO"/>
                  </w:rPr>
                  <w:lastRenderedPageBreak/>
                  <w:t>oricareia dintre operatiile numerotate de la R1 la R11</w:t>
                </w:r>
              </w:p>
            </w:tc>
          </w:tr>
          <w:tr w:rsidR="007049BF" w:rsidRPr="007049BF" w:rsidTr="007049BF">
            <w:tc>
              <w:tcPr>
                <w:tcW w:w="83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lastRenderedPageBreak/>
                  <w:t>20 03 01</w:t>
                </w:r>
              </w:p>
            </w:tc>
            <w:tc>
              <w:tcPr>
                <w:tcW w:w="2307"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deseuri municipale amestecate</w:t>
                </w:r>
              </w:p>
            </w:tc>
            <w:tc>
              <w:tcPr>
                <w:tcW w:w="125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din activitate</w:t>
                </w:r>
              </w:p>
            </w:tc>
            <w:tc>
              <w:tcPr>
                <w:tcW w:w="944"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600,00</w:t>
                </w:r>
              </w:p>
            </w:tc>
            <w:tc>
              <w:tcPr>
                <w:tcW w:w="104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Kilogram/an</w:t>
                </w:r>
              </w:p>
            </w:tc>
            <w:tc>
              <w:tcPr>
                <w:tcW w:w="1153"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Eliminare</w:t>
                </w:r>
              </w:p>
            </w:tc>
            <w:tc>
              <w:tcPr>
                <w:tcW w:w="629"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 5</w:t>
                </w:r>
              </w:p>
            </w:tc>
            <w:tc>
              <w:tcPr>
                <w:tcW w:w="1468" w:type="dxa"/>
                <w:shd w:val="clear" w:color="auto" w:fill="auto"/>
              </w:tcPr>
              <w:p w:rsidR="007049BF" w:rsidRPr="007049BF" w:rsidRDefault="007049BF" w:rsidP="007049BF">
                <w:pPr>
                  <w:autoSpaceDE w:val="0"/>
                  <w:autoSpaceDN w:val="0"/>
                  <w:adjustRightInd w:val="0"/>
                  <w:spacing w:before="40" w:after="0" w:line="240" w:lineRule="auto"/>
                  <w:jc w:val="center"/>
                  <w:rPr>
                    <w:rFonts w:ascii="Arial" w:eastAsia="Times New Roman" w:hAnsi="Arial" w:cs="Arial"/>
                    <w:sz w:val="20"/>
                    <w:szCs w:val="24"/>
                    <w:lang w:val="ro-RO"/>
                  </w:rPr>
                </w:pPr>
                <w:r w:rsidRPr="007049BF">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bl>
        <w:p w:rsidR="0052730C" w:rsidRPr="004D6388" w:rsidRDefault="00BA3F0C" w:rsidP="007049BF">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52730C" w:rsidRPr="00010A8C" w:rsidRDefault="00F6269A" w:rsidP="0052730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2730C" w:rsidRPr="00CB2B4B" w:rsidRDefault="00B36827" w:rsidP="0052730C">
      <w:pPr>
        <w:pStyle w:val="Titlu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52730C" w:rsidRDefault="00897127" w:rsidP="0089712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se colectează deșeuri de la alte unități.</w:t>
          </w:r>
        </w:p>
      </w:sdtContent>
    </w:sdt>
    <w:sdt>
      <w:sdtPr>
        <w:rPr>
          <w:rStyle w:val="StyleHiddenCaracter"/>
        </w:rPr>
        <w:alias w:val="Deșeuri colectate"/>
        <w:tag w:val="DeseuriColectateModel"/>
        <w:id w:val="-531027071"/>
        <w:lock w:val="sdtContentLocked"/>
        <w:placeholder>
          <w:docPart w:val="DefaultPlaceholder_1082065158"/>
        </w:placeholder>
      </w:sdtPr>
      <w:sdtContent>
        <w:p w:rsidR="0052730C" w:rsidRPr="007466E3" w:rsidRDefault="00897127" w:rsidP="00897127">
          <w:pPr>
            <w:autoSpaceDE w:val="0"/>
            <w:autoSpaceDN w:val="0"/>
            <w:adjustRightInd w:val="0"/>
            <w:spacing w:after="0" w:line="240" w:lineRule="auto"/>
            <w:jc w:val="both"/>
            <w:rPr>
              <w:rFonts w:ascii="Arial" w:hAnsi="Arial" w:cs="Arial"/>
              <w:lang w:val="es-ES"/>
            </w:rPr>
          </w:pPr>
          <w:r w:rsidRPr="00897127">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52730C" w:rsidRPr="000D07FE" w:rsidRDefault="00B36827" w:rsidP="0052730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Style w:val="StyleHiddenCaracter"/>
        </w:rPr>
        <w:alias w:val="Deșeuri comercializate"/>
        <w:tag w:val="DeseuriComercializateModel"/>
        <w:id w:val="1287625016"/>
        <w:lock w:val="sdtContentLocked"/>
        <w:placeholder>
          <w:docPart w:val="DefaultPlaceholder_1082065158"/>
        </w:placeholder>
      </w:sdtPr>
      <w:sdtContent>
        <w:p w:rsidR="0052730C" w:rsidRPr="000D07FE" w:rsidRDefault="00897127" w:rsidP="00897127">
          <w:pPr>
            <w:autoSpaceDE w:val="0"/>
            <w:autoSpaceDN w:val="0"/>
            <w:adjustRightInd w:val="0"/>
            <w:spacing w:after="0" w:line="240" w:lineRule="auto"/>
            <w:jc w:val="both"/>
            <w:rPr>
              <w:rFonts w:ascii="Arial" w:hAnsi="Arial" w:cs="Arial"/>
              <w:b/>
              <w:sz w:val="24"/>
              <w:szCs w:val="24"/>
              <w:lang w:val="es-ES"/>
            </w:rPr>
          </w:pPr>
          <w:r w:rsidRPr="00897127">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52730C" w:rsidRPr="000D07FE" w:rsidRDefault="00B36827" w:rsidP="0052730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aracter"/>
        </w:rPr>
        <w:alias w:val="Deseuri EEE colectate"/>
        <w:tag w:val="DeseuriDeeeColectateModel"/>
        <w:id w:val="179092483"/>
        <w:lock w:val="sdtContentLocked"/>
        <w:placeholder>
          <w:docPart w:val="DefaultPlaceholder_1082065158"/>
        </w:placeholder>
      </w:sdtPr>
      <w:sdtContent>
        <w:p w:rsidR="0052730C" w:rsidRDefault="00897127" w:rsidP="00897127">
          <w:pPr>
            <w:autoSpaceDE w:val="0"/>
            <w:autoSpaceDN w:val="0"/>
            <w:adjustRightInd w:val="0"/>
            <w:spacing w:after="0" w:line="240" w:lineRule="auto"/>
            <w:jc w:val="both"/>
            <w:rPr>
              <w:rFonts w:ascii="Arial" w:hAnsi="Arial" w:cs="Arial"/>
              <w:lang w:val="es-ES"/>
            </w:rPr>
          </w:pPr>
          <w:r w:rsidRPr="00897127">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52730C" w:rsidRDefault="00B36827" w:rsidP="0052730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Content>
        <w:p w:rsidR="0052730C" w:rsidRDefault="00897127" w:rsidP="00897127">
          <w:pPr>
            <w:autoSpaceDE w:val="0"/>
            <w:autoSpaceDN w:val="0"/>
            <w:adjustRightInd w:val="0"/>
            <w:spacing w:after="0" w:line="240" w:lineRule="auto"/>
            <w:jc w:val="both"/>
            <w:rPr>
              <w:rFonts w:ascii="Arial" w:hAnsi="Arial" w:cs="Arial"/>
              <w:lang w:val="es-ES"/>
            </w:rPr>
          </w:pPr>
          <w:r w:rsidRPr="00897127">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52730C" w:rsidRPr="00C329F1" w:rsidRDefault="001D1939" w:rsidP="0052730C">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52730C" w:rsidRPr="00CB2B4B" w:rsidRDefault="00B36827" w:rsidP="0052730C">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52730C" w:rsidRPr="00903EAE" w:rsidRDefault="00897127" w:rsidP="00897127">
          <w:pPr>
            <w:autoSpaceDE w:val="0"/>
            <w:autoSpaceDN w:val="0"/>
            <w:adjustRightInd w:val="0"/>
            <w:spacing w:after="0" w:line="240" w:lineRule="auto"/>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DefaultPlaceholder_1082065158"/>
        </w:placeholder>
      </w:sdtPr>
      <w:sdtContent>
        <w:p w:rsidR="0052730C" w:rsidRPr="00D712BB" w:rsidRDefault="00897127" w:rsidP="00897127">
          <w:pPr>
            <w:autoSpaceDE w:val="0"/>
            <w:autoSpaceDN w:val="0"/>
            <w:adjustRightInd w:val="0"/>
            <w:spacing w:after="0" w:line="240" w:lineRule="auto"/>
            <w:jc w:val="both"/>
            <w:rPr>
              <w:rFonts w:ascii="Arial" w:hAnsi="Arial" w:cs="Arial"/>
              <w:sz w:val="24"/>
              <w:szCs w:val="24"/>
              <w:lang w:val="ro-RO"/>
            </w:rPr>
          </w:pPr>
          <w:r w:rsidRPr="00897127">
            <w:rPr>
              <w:rStyle w:val="StyleHiddenCaracter"/>
            </w:rPr>
            <w:t xml:space="preserve"> </w:t>
          </w:r>
        </w:p>
      </w:sdtContent>
    </w:sdt>
    <w:sdt>
      <w:sdtPr>
        <w:rPr>
          <w:rFonts w:ascii="Arial" w:hAnsi="Arial" w:cs="Arial"/>
        </w:rPr>
        <w:alias w:val="Câmp editabil text"/>
        <w:tag w:val="CampEditabil"/>
        <w:id w:val="773218676"/>
        <w:placeholder>
          <w:docPart w:val="69EC4B4B02044FD4812C378ED716B453"/>
        </w:placeholder>
      </w:sdtPr>
      <w:sdtContent>
        <w:p w:rsidR="0052730C" w:rsidRPr="00010A8C" w:rsidRDefault="001D1939" w:rsidP="0052730C">
          <w:pPr>
            <w:spacing w:after="0"/>
            <w:rPr>
              <w:rFonts w:ascii="Arial" w:hAnsi="Arial" w:cs="Arial"/>
            </w:rPr>
          </w:pPr>
          <w:r>
            <w:rPr>
              <w:rFonts w:ascii="Arial" w:hAnsi="Arial" w:cs="Arial"/>
            </w:rPr>
            <w:t xml:space="preserve"> </w:t>
          </w:r>
        </w:p>
      </w:sdtContent>
    </w:sdt>
    <w:p w:rsidR="0052730C" w:rsidRPr="00CB2B4B" w:rsidRDefault="00B36827" w:rsidP="0052730C">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sz w:val="24"/>
          <w:szCs w:val="24"/>
          <w:lang w:val="ro-RO"/>
        </w:rPr>
        <w:alias w:val="Câmp editabil text"/>
        <w:tag w:val="CampEditabil"/>
        <w:id w:val="-4137532"/>
        <w:placeholder>
          <w:docPart w:val="7C1B3FCEE5C64550A9EF5D7933BE5AE9"/>
        </w:placeholder>
      </w:sdtPr>
      <w:sdtContent>
        <w:p w:rsidR="0052730C" w:rsidRPr="00897127" w:rsidRDefault="00897127" w:rsidP="00897127">
          <w:pPr>
            <w:spacing w:after="0"/>
            <w:rPr>
              <w:rFonts w:ascii="Arial" w:hAnsi="Arial" w:cs="Arial"/>
              <w:sz w:val="24"/>
              <w:szCs w:val="24"/>
              <w:lang w:val="ro-RO"/>
            </w:rPr>
          </w:pPr>
          <w:r w:rsidRPr="00897127">
            <w:rPr>
              <w:rFonts w:ascii="Arial" w:hAnsi="Arial" w:cs="Arial"/>
              <w:sz w:val="24"/>
              <w:szCs w:val="24"/>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Content>
        <w:p w:rsidR="0052730C" w:rsidRPr="00D712BB" w:rsidRDefault="00897127" w:rsidP="00897127">
          <w:pPr>
            <w:spacing w:after="0" w:line="240" w:lineRule="auto"/>
            <w:rPr>
              <w:rFonts w:ascii="Arial" w:hAnsi="Arial" w:cs="Arial"/>
              <w:lang w:val="ro-RO"/>
            </w:rPr>
          </w:pPr>
          <w:r w:rsidRPr="00897127">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52730C" w:rsidRDefault="00B36827" w:rsidP="0052730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aracter"/>
        </w:rPr>
        <w:alias w:val="Deseuri EEE tratate"/>
        <w:tag w:val="DeseuriDeeeModel"/>
        <w:id w:val="-575360725"/>
        <w:lock w:val="sdtContentLocked"/>
        <w:placeholder>
          <w:docPart w:val="DefaultPlaceholder_1082065158"/>
        </w:placeholder>
      </w:sdtPr>
      <w:sdtContent>
        <w:p w:rsidR="0052730C" w:rsidRPr="0038326F" w:rsidRDefault="00897127" w:rsidP="00897127">
          <w:pPr>
            <w:spacing w:after="0" w:line="240" w:lineRule="auto"/>
            <w:rPr>
              <w:rFonts w:ascii="Arial" w:hAnsi="Arial" w:cs="Arial"/>
              <w:lang w:val="ro-RO"/>
            </w:rPr>
          </w:pPr>
          <w:r w:rsidRPr="00897127">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52730C" w:rsidRDefault="00B36827" w:rsidP="0052730C">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Content>
        <w:p w:rsidR="0052730C" w:rsidRDefault="00897127" w:rsidP="00897127">
          <w:pPr>
            <w:spacing w:after="0" w:line="240" w:lineRule="auto"/>
            <w:rPr>
              <w:lang w:val="ro-RO" w:eastAsia="ro-RO"/>
            </w:rPr>
          </w:pPr>
          <w:r w:rsidRPr="00897127">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dtPr>
      <w:sdtContent>
        <w:p w:rsidR="0052730C" w:rsidRPr="004C11CE" w:rsidRDefault="001D1939" w:rsidP="0052730C">
          <w:pPr>
            <w:spacing w:after="0"/>
            <w:rPr>
              <w:lang w:val="ro-RO" w:eastAsia="ro-RO"/>
            </w:rPr>
          </w:pPr>
          <w:r>
            <w:rPr>
              <w:lang w:val="ro-RO" w:eastAsia="ro-RO"/>
            </w:rPr>
            <w:t xml:space="preserve"> </w:t>
          </w:r>
        </w:p>
      </w:sdtContent>
    </w:sdt>
    <w:p w:rsidR="0052730C" w:rsidRPr="00CB2B4B" w:rsidRDefault="00B36827" w:rsidP="0052730C">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52730C" w:rsidRPr="0075375E" w:rsidRDefault="00B36827" w:rsidP="0052730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aracter"/>
        </w:rPr>
        <w:alias w:val="Deșeuri transportate"/>
        <w:tag w:val="DeseuriTransportateModel"/>
        <w:id w:val="-95408215"/>
        <w:lock w:val="sdtContentLocked"/>
        <w:placeholder>
          <w:docPart w:val="DefaultPlaceholder_1081868574"/>
        </w:placeholder>
      </w:sdtPr>
      <w:sdtContent>
        <w:p w:rsidR="0052730C" w:rsidRDefault="00897127" w:rsidP="00897127">
          <w:pPr>
            <w:spacing w:after="0" w:line="240" w:lineRule="auto"/>
          </w:pPr>
          <w:r w:rsidRPr="00897127">
            <w:rPr>
              <w:rStyle w:val="StyleHiddenCaracter"/>
            </w:rPr>
            <w:t xml:space="preserve"> </w:t>
          </w:r>
        </w:p>
      </w:sdtContent>
    </w:sdt>
    <w:sdt>
      <w:sdtPr>
        <w:rPr>
          <w:lang w:val="ro-RO" w:eastAsia="ro-RO"/>
        </w:rPr>
        <w:alias w:val="Câmp editabil text"/>
        <w:tag w:val="CampEditabil"/>
        <w:id w:val="-528406311"/>
        <w:placeholder>
          <w:docPart w:val="39EEAB0B67334302A2DA63F770FA1264"/>
        </w:placeholder>
      </w:sdtPr>
      <w:sdtContent>
        <w:sdt>
          <w:sdtPr>
            <w:rPr>
              <w:rFonts w:ascii="Arial" w:eastAsia="Times New Roman" w:hAnsi="Arial" w:cs="Arial"/>
              <w:b/>
              <w:bCs/>
              <w:sz w:val="24"/>
              <w:szCs w:val="24"/>
              <w:lang w:val="ro-RO" w:eastAsia="ro-RO"/>
            </w:rPr>
            <w:alias w:val="Câmp editabil text"/>
            <w:tag w:val="CampEditabil"/>
            <w:id w:val="1378515044"/>
            <w:placeholder>
              <w:docPart w:val="C45B5A7957B1475A9F7A11C43406F962"/>
            </w:placeholder>
          </w:sdtPr>
          <w:sdtContent>
            <w:p w:rsidR="00897127" w:rsidRPr="00897127" w:rsidRDefault="00897127" w:rsidP="00897127">
              <w:pPr>
                <w:autoSpaceDE w:val="0"/>
                <w:autoSpaceDN w:val="0"/>
                <w:adjustRightInd w:val="0"/>
                <w:spacing w:after="0" w:line="240" w:lineRule="auto"/>
                <w:jc w:val="both"/>
                <w:rPr>
                  <w:rFonts w:ascii="Arial" w:eastAsia="Times New Roman" w:hAnsi="Arial" w:cs="Arial"/>
                  <w:b/>
                  <w:bCs/>
                  <w:sz w:val="24"/>
                  <w:szCs w:val="24"/>
                  <w:lang w:val="ro-RO" w:eastAsia="ro-RO"/>
                </w:rPr>
              </w:pPr>
              <w:r w:rsidRPr="00897127">
                <w:rPr>
                  <w:rFonts w:ascii="Arial" w:eastAsia="Times New Roman" w:hAnsi="Arial" w:cs="Arial"/>
                  <w:color w:val="000000"/>
                  <w:sz w:val="24"/>
                  <w:szCs w:val="24"/>
                  <w:lang w:val="ro-RO"/>
                </w:rPr>
                <w:t xml:space="preserve">Transportul deşeurilor se va realiza cu respectarea dispoziţiilor </w:t>
              </w:r>
              <w:r w:rsidRPr="00897127">
                <w:rPr>
                  <w:rFonts w:ascii="Arial" w:eastAsia="Times New Roman" w:hAnsi="Arial" w:cs="Arial"/>
                  <w:sz w:val="24"/>
                  <w:szCs w:val="24"/>
                  <w:lang w:val="ro-RO"/>
                </w:rPr>
                <w:t>H.G. nr. 1061/2008 privind transportul deşeurilor periculoase şi nepericuloase pe teritoriul României, pe baza formularelor prevăzute în Anexele 1, 2 şi 3 ale hotărârii de guvern, funcţie de categoria deşeurilor şi destinaţia acestora.</w:t>
              </w:r>
            </w:p>
          </w:sdtContent>
        </w:sdt>
        <w:p w:rsidR="0052730C" w:rsidRPr="0075375E" w:rsidRDefault="00BA3F0C" w:rsidP="0052730C">
          <w:pPr>
            <w:spacing w:after="0"/>
            <w:rPr>
              <w:lang w:val="ro-RO" w:eastAsia="ro-RO"/>
            </w:rPr>
          </w:pPr>
        </w:p>
      </w:sdtContent>
    </w:sdt>
    <w:p w:rsidR="0052730C" w:rsidRPr="00CB2B4B" w:rsidRDefault="00B36827" w:rsidP="0052730C">
      <w:pPr>
        <w:pStyle w:val="Titlu2"/>
        <w:ind w:left="360"/>
        <w:rPr>
          <w:rFonts w:ascii="Arial" w:hAnsi="Arial" w:cs="Arial"/>
        </w:rPr>
      </w:pPr>
      <w:r>
        <w:rPr>
          <w:rFonts w:ascii="Arial" w:hAnsi="Arial" w:cs="Arial"/>
        </w:rPr>
        <w:lastRenderedPageBreak/>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eastAsiaTheme="minorHAnsi" w:hAnsi="Arial" w:cs="Arial"/>
          <w:lang w:val="ro-RO" w:eastAsia="en-US"/>
        </w:rPr>
        <w:alias w:val="Câmp editabil text"/>
        <w:tag w:val="CampEditabil"/>
        <w:id w:val="1691186584"/>
        <w:placeholder>
          <w:docPart w:val="61F99FA978784C1AAB8A34D8800AE1F6"/>
        </w:placeholder>
      </w:sdtPr>
      <w:sdtContent>
        <w:sdt>
          <w:sdtPr>
            <w:rPr>
              <w:rFonts w:asciiTheme="minorHAnsi" w:eastAsiaTheme="minorHAnsi" w:hAnsiTheme="minorHAnsi" w:cs="Times New Roman"/>
              <w:lang w:val="ro-RO" w:eastAsia="en-US"/>
            </w:rPr>
            <w:alias w:val="Câmp editabil text"/>
            <w:tag w:val="CampEditabil"/>
            <w:id w:val="-54849603"/>
            <w:placeholder>
              <w:docPart w:val="4271EA32754F4C0F9199C520A4D84A52"/>
            </w:placeholder>
          </w:sdtPr>
          <w:sdtEndPr>
            <w:rPr>
              <w:rFonts w:ascii="Arial" w:hAnsi="Arial" w:cs="Arial"/>
            </w:rPr>
          </w:sdtEndPr>
          <w:sdtContent>
            <w:sdt>
              <w:sdtPr>
                <w:rPr>
                  <w:rFonts w:asciiTheme="minorHAnsi" w:eastAsiaTheme="minorHAnsi" w:hAnsiTheme="minorHAnsi" w:cs="Times New Roman"/>
                  <w:lang w:val="ro-RO" w:eastAsia="en-US"/>
                </w:rPr>
                <w:alias w:val="Câmp editabil text"/>
                <w:tag w:val="CampEditabil"/>
                <w:id w:val="-1239543864"/>
                <w:placeholder>
                  <w:docPart w:val="1CC84D2D37EE45F281F0D268B09845F2"/>
                </w:placeholder>
              </w:sdtPr>
              <w:sdtEndPr>
                <w:rPr>
                  <w:rFonts w:ascii="Arial" w:hAnsi="Arial" w:cs="Arial"/>
                </w:rPr>
              </w:sdtEndPr>
              <w:sdtContent>
                <w:p w:rsidR="00897127" w:rsidRPr="00897127" w:rsidRDefault="00897127" w:rsidP="00897127">
                  <w:pPr>
                    <w:pStyle w:val="Listparagraf"/>
                    <w:numPr>
                      <w:ilvl w:val="0"/>
                      <w:numId w:val="8"/>
                    </w:numPr>
                    <w:autoSpaceDE w:val="0"/>
                    <w:autoSpaceDN w:val="0"/>
                    <w:adjustRightInd w:val="0"/>
                    <w:spacing w:after="0" w:line="240" w:lineRule="auto"/>
                    <w:ind w:left="284" w:hanging="284"/>
                    <w:jc w:val="both"/>
                    <w:rPr>
                      <w:rFonts w:ascii="Arial" w:hAnsi="Arial" w:cs="Arial"/>
                      <w:sz w:val="24"/>
                      <w:szCs w:val="24"/>
                    </w:rPr>
                  </w:pPr>
                  <w:r w:rsidRPr="00897127">
                    <w:rPr>
                      <w:rFonts w:ascii="Arial" w:hAnsi="Arial" w:cs="Arial"/>
                      <w:sz w:val="24"/>
                      <w:szCs w:val="24"/>
                    </w:rPr>
                    <w:t>evidenţa gestiunii deşeurilor rezultate in urma activităţii desfăşurate, se va realiza în conformitate cu H.G. nr. 856/2002;</w:t>
                  </w:r>
                </w:p>
                <w:p w:rsidR="00897127" w:rsidRPr="00897127" w:rsidRDefault="00897127" w:rsidP="00897127">
                  <w:pPr>
                    <w:numPr>
                      <w:ilvl w:val="0"/>
                      <w:numId w:val="7"/>
                    </w:numPr>
                    <w:autoSpaceDE w:val="0"/>
                    <w:autoSpaceDN w:val="0"/>
                    <w:adjustRightInd w:val="0"/>
                    <w:spacing w:after="0" w:line="240" w:lineRule="auto"/>
                    <w:ind w:left="284" w:hanging="284"/>
                    <w:jc w:val="both"/>
                    <w:rPr>
                      <w:rFonts w:ascii="Arial" w:eastAsia="Calibri" w:hAnsi="Arial" w:cs="Arial"/>
                      <w:sz w:val="24"/>
                      <w:szCs w:val="24"/>
                    </w:rPr>
                  </w:pPr>
                  <w:r w:rsidRPr="00897127">
                    <w:rPr>
                      <w:rFonts w:ascii="Arial" w:eastAsia="Calibri" w:hAnsi="Arial" w:cs="Arial"/>
                      <w:sz w:val="24"/>
                      <w:szCs w:val="24"/>
                    </w:rPr>
                    <w:t>respectarea prevederilor Legii nr. 211/2011 (r1) privind regimul deşeurilor;</w:t>
                  </w:r>
                </w:p>
                <w:p w:rsidR="00897127" w:rsidRPr="00897127" w:rsidRDefault="00897127" w:rsidP="00897127">
                  <w:pPr>
                    <w:numPr>
                      <w:ilvl w:val="0"/>
                      <w:numId w:val="7"/>
                    </w:numPr>
                    <w:tabs>
                      <w:tab w:val="left" w:pos="284"/>
                    </w:tabs>
                    <w:autoSpaceDE w:val="0"/>
                    <w:autoSpaceDN w:val="0"/>
                    <w:adjustRightInd w:val="0"/>
                    <w:spacing w:after="0" w:line="240" w:lineRule="auto"/>
                    <w:ind w:left="284" w:hanging="284"/>
                    <w:jc w:val="both"/>
                    <w:rPr>
                      <w:rFonts w:ascii="Arial" w:eastAsia="Calibri" w:hAnsi="Arial" w:cs="Arial"/>
                      <w:sz w:val="24"/>
                      <w:szCs w:val="24"/>
                    </w:rPr>
                  </w:pPr>
                  <w:r w:rsidRPr="00897127">
                    <w:rPr>
                      <w:rFonts w:ascii="Arial" w:eastAsia="Calibri" w:hAnsi="Arial" w:cs="Arial"/>
                      <w:sz w:val="24"/>
                      <w:szCs w:val="24"/>
                    </w:rPr>
                    <w:t xml:space="preserve">gestionarea deşeurilor trebuie să se realizeze fără a pune în pericol sănătatea umană şi fără a dăuna mediului, în special: </w:t>
                  </w:r>
                </w:p>
                <w:p w:rsidR="00897127" w:rsidRPr="00897127" w:rsidRDefault="00897127" w:rsidP="00897127">
                  <w:pPr>
                    <w:autoSpaceDE w:val="0"/>
                    <w:autoSpaceDN w:val="0"/>
                    <w:adjustRightInd w:val="0"/>
                    <w:spacing w:after="0" w:line="240" w:lineRule="auto"/>
                    <w:ind w:left="567"/>
                    <w:jc w:val="both"/>
                    <w:rPr>
                      <w:rFonts w:ascii="Arial" w:eastAsia="Calibri" w:hAnsi="Arial" w:cs="Arial"/>
                      <w:sz w:val="24"/>
                      <w:szCs w:val="24"/>
                    </w:rPr>
                  </w:pPr>
                  <w:r w:rsidRPr="00897127">
                    <w:rPr>
                      <w:rFonts w:ascii="Arial" w:eastAsia="Calibri" w:hAnsi="Arial" w:cs="Arial"/>
                      <w:sz w:val="24"/>
                      <w:szCs w:val="24"/>
                    </w:rPr>
                    <w:t xml:space="preserve">   a) fără a genera riscuri pentru aer, apă, sol, faună sau floră; </w:t>
                  </w:r>
                </w:p>
                <w:p w:rsidR="00897127" w:rsidRPr="00897127" w:rsidRDefault="00897127" w:rsidP="00897127">
                  <w:pPr>
                    <w:autoSpaceDE w:val="0"/>
                    <w:autoSpaceDN w:val="0"/>
                    <w:adjustRightInd w:val="0"/>
                    <w:spacing w:after="0" w:line="240" w:lineRule="auto"/>
                    <w:ind w:left="567"/>
                    <w:jc w:val="both"/>
                    <w:rPr>
                      <w:rFonts w:ascii="Arial" w:eastAsia="Calibri" w:hAnsi="Arial" w:cs="Arial"/>
                      <w:sz w:val="24"/>
                      <w:szCs w:val="24"/>
                    </w:rPr>
                  </w:pPr>
                  <w:r w:rsidRPr="00897127">
                    <w:rPr>
                      <w:rFonts w:ascii="Arial" w:eastAsia="Calibri" w:hAnsi="Arial" w:cs="Arial"/>
                      <w:sz w:val="24"/>
                      <w:szCs w:val="24"/>
                    </w:rPr>
                    <w:t xml:space="preserve">   b) fără a crea disconfort din cauza zgomotului sau a mirosurilor; </w:t>
                  </w:r>
                </w:p>
                <w:p w:rsidR="00897127" w:rsidRPr="00897127" w:rsidRDefault="00897127" w:rsidP="00897127">
                  <w:pPr>
                    <w:autoSpaceDE w:val="0"/>
                    <w:autoSpaceDN w:val="0"/>
                    <w:adjustRightInd w:val="0"/>
                    <w:spacing w:after="0" w:line="240" w:lineRule="auto"/>
                    <w:ind w:left="567"/>
                    <w:jc w:val="both"/>
                    <w:rPr>
                      <w:rFonts w:ascii="Arial" w:eastAsia="Calibri" w:hAnsi="Arial" w:cs="Arial"/>
                      <w:sz w:val="24"/>
                      <w:szCs w:val="24"/>
                    </w:rPr>
                  </w:pPr>
                  <w:r w:rsidRPr="00897127">
                    <w:rPr>
                      <w:rFonts w:ascii="Arial" w:eastAsia="Calibri" w:hAnsi="Arial" w:cs="Arial"/>
                      <w:sz w:val="24"/>
                      <w:szCs w:val="24"/>
                    </w:rPr>
                    <w:t xml:space="preserve">   c) fără a afecta negativ peisajul sau zonele de interes special.</w:t>
                  </w:r>
                </w:p>
              </w:sdtContent>
            </w:sdt>
          </w:sdtContent>
        </w:sdt>
        <w:p w:rsidR="0052730C" w:rsidRPr="00BD4EA0" w:rsidRDefault="00BA3F0C" w:rsidP="0052730C">
          <w:pPr>
            <w:spacing w:after="0"/>
            <w:ind w:left="360"/>
            <w:rPr>
              <w:rFonts w:ascii="Arial" w:hAnsi="Arial" w:cs="Arial"/>
              <w:lang w:val="ro-RO"/>
            </w:rPr>
          </w:pPr>
        </w:p>
      </w:sdtContent>
    </w:sdt>
    <w:p w:rsidR="0052730C" w:rsidRPr="00CB2B4B" w:rsidRDefault="00B36827" w:rsidP="0052730C">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52730C" w:rsidRDefault="001D1939" w:rsidP="0052730C">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897127" w:rsidRPr="00897127" w:rsidTr="00897127">
            <w:tc>
              <w:tcPr>
                <w:tcW w:w="1429" w:type="dxa"/>
                <w:shd w:val="clear" w:color="auto" w:fill="C0C0C0"/>
                <w:vAlign w:val="center"/>
              </w:tcPr>
              <w:p w:rsidR="00897127" w:rsidRPr="00897127" w:rsidRDefault="00897127" w:rsidP="00897127">
                <w:pPr>
                  <w:autoSpaceDE w:val="0"/>
                  <w:autoSpaceDN w:val="0"/>
                  <w:adjustRightInd w:val="0"/>
                  <w:spacing w:before="40" w:after="0" w:line="240" w:lineRule="auto"/>
                  <w:jc w:val="center"/>
                  <w:rPr>
                    <w:rFonts w:ascii="Arial" w:hAnsi="Arial" w:cs="Arial"/>
                    <w:b/>
                    <w:sz w:val="20"/>
                    <w:szCs w:val="20"/>
                    <w:lang w:val="ro-RO"/>
                  </w:rPr>
                </w:pPr>
                <w:r w:rsidRPr="00897127">
                  <w:rPr>
                    <w:rFonts w:ascii="Arial" w:hAnsi="Arial" w:cs="Arial"/>
                    <w:b/>
                    <w:sz w:val="20"/>
                    <w:szCs w:val="20"/>
                    <w:lang w:val="ro-RO"/>
                  </w:rPr>
                  <w:t>Tip ambalaj</w:t>
                </w:r>
              </w:p>
            </w:tc>
            <w:tc>
              <w:tcPr>
                <w:tcW w:w="5002" w:type="dxa"/>
                <w:shd w:val="clear" w:color="auto" w:fill="C0C0C0"/>
                <w:vAlign w:val="center"/>
              </w:tcPr>
              <w:p w:rsidR="00897127" w:rsidRPr="00897127" w:rsidRDefault="00897127" w:rsidP="00897127">
                <w:pPr>
                  <w:autoSpaceDE w:val="0"/>
                  <w:autoSpaceDN w:val="0"/>
                  <w:adjustRightInd w:val="0"/>
                  <w:spacing w:before="40" w:after="0" w:line="240" w:lineRule="auto"/>
                  <w:jc w:val="center"/>
                  <w:rPr>
                    <w:rFonts w:ascii="Arial" w:hAnsi="Arial" w:cs="Arial"/>
                    <w:b/>
                    <w:sz w:val="20"/>
                    <w:szCs w:val="20"/>
                    <w:lang w:val="ro-RO"/>
                  </w:rPr>
                </w:pPr>
                <w:r w:rsidRPr="00897127">
                  <w:rPr>
                    <w:rFonts w:ascii="Arial" w:hAnsi="Arial" w:cs="Arial"/>
                    <w:b/>
                    <w:sz w:val="20"/>
                    <w:szCs w:val="20"/>
                    <w:lang w:val="ro-RO"/>
                  </w:rPr>
                  <w:t>Descriere</w:t>
                </w:r>
              </w:p>
            </w:tc>
            <w:tc>
              <w:tcPr>
                <w:tcW w:w="1429" w:type="dxa"/>
                <w:shd w:val="clear" w:color="auto" w:fill="C0C0C0"/>
                <w:vAlign w:val="center"/>
              </w:tcPr>
              <w:p w:rsidR="00897127" w:rsidRPr="00897127" w:rsidRDefault="00897127" w:rsidP="00897127">
                <w:pPr>
                  <w:autoSpaceDE w:val="0"/>
                  <w:autoSpaceDN w:val="0"/>
                  <w:adjustRightInd w:val="0"/>
                  <w:spacing w:before="40" w:after="0" w:line="240" w:lineRule="auto"/>
                  <w:jc w:val="center"/>
                  <w:rPr>
                    <w:rFonts w:ascii="Arial" w:hAnsi="Arial" w:cs="Arial"/>
                    <w:b/>
                    <w:sz w:val="20"/>
                    <w:szCs w:val="20"/>
                    <w:lang w:val="ro-RO"/>
                  </w:rPr>
                </w:pPr>
                <w:r w:rsidRPr="00897127">
                  <w:rPr>
                    <w:rFonts w:ascii="Arial" w:hAnsi="Arial" w:cs="Arial"/>
                    <w:b/>
                    <w:sz w:val="20"/>
                    <w:szCs w:val="20"/>
                    <w:lang w:val="ro-RO"/>
                  </w:rPr>
                  <w:t>Cantitate</w:t>
                </w:r>
              </w:p>
            </w:tc>
            <w:tc>
              <w:tcPr>
                <w:tcW w:w="1786" w:type="dxa"/>
                <w:shd w:val="clear" w:color="auto" w:fill="C0C0C0"/>
                <w:vAlign w:val="center"/>
              </w:tcPr>
              <w:p w:rsidR="00897127" w:rsidRPr="00897127" w:rsidRDefault="00897127" w:rsidP="00897127">
                <w:pPr>
                  <w:autoSpaceDE w:val="0"/>
                  <w:autoSpaceDN w:val="0"/>
                  <w:adjustRightInd w:val="0"/>
                  <w:spacing w:before="40" w:after="0" w:line="240" w:lineRule="auto"/>
                  <w:jc w:val="center"/>
                  <w:rPr>
                    <w:rFonts w:ascii="Arial" w:hAnsi="Arial" w:cs="Arial"/>
                    <w:b/>
                    <w:sz w:val="20"/>
                    <w:szCs w:val="20"/>
                    <w:lang w:val="ro-RO"/>
                  </w:rPr>
                </w:pPr>
                <w:r w:rsidRPr="00897127">
                  <w:rPr>
                    <w:rFonts w:ascii="Arial" w:hAnsi="Arial" w:cs="Arial"/>
                    <w:b/>
                    <w:sz w:val="20"/>
                    <w:szCs w:val="20"/>
                    <w:lang w:val="ro-RO"/>
                  </w:rPr>
                  <w:t>UM</w:t>
                </w:r>
              </w:p>
            </w:tc>
          </w:tr>
          <w:tr w:rsidR="00897127" w:rsidRPr="00897127" w:rsidTr="00897127">
            <w:tc>
              <w:tcPr>
                <w:tcW w:w="1429" w:type="dxa"/>
                <w:shd w:val="clear" w:color="auto" w:fill="auto"/>
              </w:tcPr>
              <w:p w:rsidR="00897127" w:rsidRPr="00897127" w:rsidRDefault="00897127" w:rsidP="00897127">
                <w:pPr>
                  <w:autoSpaceDE w:val="0"/>
                  <w:autoSpaceDN w:val="0"/>
                  <w:adjustRightInd w:val="0"/>
                  <w:spacing w:before="40" w:after="0" w:line="240" w:lineRule="auto"/>
                  <w:jc w:val="center"/>
                  <w:rPr>
                    <w:rFonts w:ascii="Arial" w:hAnsi="Arial" w:cs="Arial"/>
                    <w:sz w:val="20"/>
                    <w:szCs w:val="20"/>
                    <w:lang w:val="ro-RO"/>
                  </w:rPr>
                </w:pPr>
                <w:r w:rsidRPr="00897127">
                  <w:rPr>
                    <w:rFonts w:ascii="Arial" w:hAnsi="Arial" w:cs="Arial"/>
                    <w:sz w:val="20"/>
                    <w:szCs w:val="20"/>
                    <w:lang w:val="ro-RO"/>
                  </w:rPr>
                  <w:t>Alte plastice</w:t>
                </w:r>
              </w:p>
            </w:tc>
            <w:tc>
              <w:tcPr>
                <w:tcW w:w="5002" w:type="dxa"/>
                <w:shd w:val="clear" w:color="auto" w:fill="auto"/>
              </w:tcPr>
              <w:p w:rsidR="00897127" w:rsidRPr="00897127" w:rsidRDefault="00897127" w:rsidP="00897127">
                <w:pPr>
                  <w:autoSpaceDE w:val="0"/>
                  <w:autoSpaceDN w:val="0"/>
                  <w:adjustRightInd w:val="0"/>
                  <w:spacing w:before="40" w:after="0" w:line="240" w:lineRule="auto"/>
                  <w:jc w:val="center"/>
                  <w:rPr>
                    <w:rFonts w:ascii="Arial" w:hAnsi="Arial" w:cs="Arial"/>
                    <w:sz w:val="20"/>
                    <w:szCs w:val="20"/>
                    <w:lang w:val="ro-RO"/>
                  </w:rPr>
                </w:pPr>
                <w:r w:rsidRPr="00897127">
                  <w:rPr>
                    <w:rFonts w:ascii="Arial" w:hAnsi="Arial" w:cs="Arial"/>
                    <w:sz w:val="20"/>
                    <w:szCs w:val="20"/>
                    <w:lang w:val="ro-RO"/>
                  </w:rPr>
                  <w:t>folie PE</w:t>
                </w:r>
              </w:p>
            </w:tc>
            <w:tc>
              <w:tcPr>
                <w:tcW w:w="1429" w:type="dxa"/>
                <w:shd w:val="clear" w:color="auto" w:fill="auto"/>
              </w:tcPr>
              <w:p w:rsidR="00897127" w:rsidRPr="00897127" w:rsidRDefault="00897127" w:rsidP="00897127">
                <w:pPr>
                  <w:autoSpaceDE w:val="0"/>
                  <w:autoSpaceDN w:val="0"/>
                  <w:adjustRightInd w:val="0"/>
                  <w:spacing w:before="40" w:after="0" w:line="240" w:lineRule="auto"/>
                  <w:jc w:val="center"/>
                  <w:rPr>
                    <w:rFonts w:ascii="Arial" w:hAnsi="Arial" w:cs="Arial"/>
                    <w:sz w:val="20"/>
                    <w:szCs w:val="20"/>
                    <w:lang w:val="ro-RO"/>
                  </w:rPr>
                </w:pPr>
                <w:r w:rsidRPr="00897127">
                  <w:rPr>
                    <w:rFonts w:ascii="Arial" w:hAnsi="Arial" w:cs="Arial"/>
                    <w:sz w:val="20"/>
                    <w:szCs w:val="20"/>
                    <w:lang w:val="ro-RO"/>
                  </w:rPr>
                  <w:t>200,00</w:t>
                </w:r>
              </w:p>
            </w:tc>
            <w:tc>
              <w:tcPr>
                <w:tcW w:w="1786" w:type="dxa"/>
                <w:shd w:val="clear" w:color="auto" w:fill="auto"/>
              </w:tcPr>
              <w:p w:rsidR="00897127" w:rsidRPr="00897127" w:rsidRDefault="00897127" w:rsidP="00897127">
                <w:pPr>
                  <w:autoSpaceDE w:val="0"/>
                  <w:autoSpaceDN w:val="0"/>
                  <w:adjustRightInd w:val="0"/>
                  <w:spacing w:before="40" w:after="0" w:line="240" w:lineRule="auto"/>
                  <w:jc w:val="center"/>
                  <w:rPr>
                    <w:rFonts w:ascii="Arial" w:hAnsi="Arial" w:cs="Arial"/>
                    <w:sz w:val="20"/>
                    <w:szCs w:val="20"/>
                    <w:lang w:val="ro-RO"/>
                  </w:rPr>
                </w:pPr>
                <w:r w:rsidRPr="00897127">
                  <w:rPr>
                    <w:rFonts w:ascii="Arial" w:hAnsi="Arial" w:cs="Arial"/>
                    <w:sz w:val="20"/>
                    <w:szCs w:val="20"/>
                    <w:lang w:val="ro-RO"/>
                  </w:rPr>
                  <w:t>Kilogram/luna</w:t>
                </w:r>
              </w:p>
            </w:tc>
          </w:tr>
          <w:tr w:rsidR="00897127" w:rsidRPr="00897127" w:rsidTr="00897127">
            <w:tc>
              <w:tcPr>
                <w:tcW w:w="1429" w:type="dxa"/>
                <w:shd w:val="clear" w:color="auto" w:fill="auto"/>
              </w:tcPr>
              <w:p w:rsidR="00897127" w:rsidRPr="00897127" w:rsidRDefault="00897127" w:rsidP="00897127">
                <w:pPr>
                  <w:autoSpaceDE w:val="0"/>
                  <w:autoSpaceDN w:val="0"/>
                  <w:adjustRightInd w:val="0"/>
                  <w:spacing w:before="40" w:after="0" w:line="240" w:lineRule="auto"/>
                  <w:jc w:val="center"/>
                  <w:rPr>
                    <w:rFonts w:ascii="Arial" w:hAnsi="Arial" w:cs="Arial"/>
                    <w:sz w:val="20"/>
                    <w:szCs w:val="20"/>
                    <w:lang w:val="ro-RO"/>
                  </w:rPr>
                </w:pPr>
                <w:r w:rsidRPr="00897127">
                  <w:rPr>
                    <w:rFonts w:ascii="Arial" w:hAnsi="Arial" w:cs="Arial"/>
                    <w:sz w:val="20"/>
                    <w:szCs w:val="20"/>
                    <w:lang w:val="ro-RO"/>
                  </w:rPr>
                  <w:t>Hartie si carton</w:t>
                </w:r>
              </w:p>
            </w:tc>
            <w:tc>
              <w:tcPr>
                <w:tcW w:w="5002" w:type="dxa"/>
                <w:shd w:val="clear" w:color="auto" w:fill="auto"/>
              </w:tcPr>
              <w:p w:rsidR="00897127" w:rsidRPr="00897127" w:rsidRDefault="00897127" w:rsidP="00897127">
                <w:pPr>
                  <w:autoSpaceDE w:val="0"/>
                  <w:autoSpaceDN w:val="0"/>
                  <w:adjustRightInd w:val="0"/>
                  <w:spacing w:before="40" w:after="0" w:line="240" w:lineRule="auto"/>
                  <w:jc w:val="center"/>
                  <w:rPr>
                    <w:rFonts w:ascii="Arial" w:hAnsi="Arial" w:cs="Arial"/>
                    <w:sz w:val="20"/>
                    <w:szCs w:val="20"/>
                    <w:lang w:val="ro-RO"/>
                  </w:rPr>
                </w:pPr>
                <w:r w:rsidRPr="00897127">
                  <w:rPr>
                    <w:rFonts w:ascii="Arial" w:hAnsi="Arial" w:cs="Arial"/>
                    <w:sz w:val="20"/>
                    <w:szCs w:val="20"/>
                    <w:lang w:val="ro-RO"/>
                  </w:rPr>
                  <w:t>cutii carton</w:t>
                </w:r>
              </w:p>
            </w:tc>
            <w:tc>
              <w:tcPr>
                <w:tcW w:w="1429" w:type="dxa"/>
                <w:shd w:val="clear" w:color="auto" w:fill="auto"/>
              </w:tcPr>
              <w:p w:rsidR="00897127" w:rsidRPr="00897127" w:rsidRDefault="00897127" w:rsidP="00897127">
                <w:pPr>
                  <w:autoSpaceDE w:val="0"/>
                  <w:autoSpaceDN w:val="0"/>
                  <w:adjustRightInd w:val="0"/>
                  <w:spacing w:before="40" w:after="0" w:line="240" w:lineRule="auto"/>
                  <w:jc w:val="center"/>
                  <w:rPr>
                    <w:rFonts w:ascii="Arial" w:hAnsi="Arial" w:cs="Arial"/>
                    <w:sz w:val="20"/>
                    <w:szCs w:val="20"/>
                    <w:lang w:val="ro-RO"/>
                  </w:rPr>
                </w:pPr>
                <w:r w:rsidRPr="00897127">
                  <w:rPr>
                    <w:rFonts w:ascii="Arial" w:hAnsi="Arial" w:cs="Arial"/>
                    <w:sz w:val="20"/>
                    <w:szCs w:val="20"/>
                    <w:lang w:val="ro-RO"/>
                  </w:rPr>
                  <w:t>1000,00</w:t>
                </w:r>
              </w:p>
            </w:tc>
            <w:tc>
              <w:tcPr>
                <w:tcW w:w="1786" w:type="dxa"/>
                <w:shd w:val="clear" w:color="auto" w:fill="auto"/>
              </w:tcPr>
              <w:p w:rsidR="00897127" w:rsidRPr="00897127" w:rsidRDefault="00897127" w:rsidP="00897127">
                <w:pPr>
                  <w:autoSpaceDE w:val="0"/>
                  <w:autoSpaceDN w:val="0"/>
                  <w:adjustRightInd w:val="0"/>
                  <w:spacing w:before="40" w:after="0" w:line="240" w:lineRule="auto"/>
                  <w:jc w:val="center"/>
                  <w:rPr>
                    <w:rFonts w:ascii="Arial" w:hAnsi="Arial" w:cs="Arial"/>
                    <w:sz w:val="20"/>
                    <w:szCs w:val="20"/>
                    <w:lang w:val="ro-RO"/>
                  </w:rPr>
                </w:pPr>
                <w:r w:rsidRPr="00897127">
                  <w:rPr>
                    <w:rFonts w:ascii="Arial" w:hAnsi="Arial" w:cs="Arial"/>
                    <w:sz w:val="20"/>
                    <w:szCs w:val="20"/>
                    <w:lang w:val="ro-RO"/>
                  </w:rPr>
                  <w:t>Kilogram/luna</w:t>
                </w:r>
              </w:p>
            </w:tc>
          </w:tr>
        </w:tbl>
        <w:p w:rsidR="0052730C" w:rsidRDefault="00BA3F0C" w:rsidP="00897127">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52730C" w:rsidRDefault="001D1939" w:rsidP="0052730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2730C" w:rsidRPr="00CB2B4B" w:rsidRDefault="00B36827" w:rsidP="0052730C">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85302E" w:rsidRDefault="00897127" w:rsidP="0052730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Se vor respecta prevederile Legii nr. 249/2015 privind modalitatea de gestionare a ambalajelor și a deșeurilor de ambalaje.</w:t>
          </w:r>
        </w:p>
        <w:p w:rsidR="0052730C" w:rsidRPr="00010A8C" w:rsidRDefault="00BA3F0C" w:rsidP="0052730C">
          <w:pPr>
            <w:autoSpaceDE w:val="0"/>
            <w:autoSpaceDN w:val="0"/>
            <w:adjustRightInd w:val="0"/>
            <w:spacing w:after="0" w:line="240" w:lineRule="auto"/>
            <w:jc w:val="both"/>
            <w:rPr>
              <w:rFonts w:ascii="Arial" w:eastAsia="Times New Roman" w:hAnsi="Arial" w:cs="Arial"/>
              <w:sz w:val="24"/>
              <w:szCs w:val="24"/>
              <w:lang w:val="ro-RO"/>
            </w:rPr>
          </w:pPr>
        </w:p>
      </w:sdtContent>
    </w:sdt>
    <w:p w:rsidR="0052730C" w:rsidRPr="00FE6A36" w:rsidRDefault="00B36827" w:rsidP="0052730C">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52730C" w:rsidRPr="00010A8C" w:rsidRDefault="001D1939" w:rsidP="0052730C">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2730C" w:rsidRPr="00122506" w:rsidRDefault="00B36827" w:rsidP="0052730C">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52730C" w:rsidRPr="00010A8C" w:rsidRDefault="001D1939" w:rsidP="0052730C">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5E335D" w:rsidRPr="005E335D" w:rsidTr="005E335D">
            <w:tc>
              <w:tcPr>
                <w:tcW w:w="1447" w:type="dxa"/>
                <w:shd w:val="clear" w:color="auto" w:fill="C0C0C0"/>
                <w:vAlign w:val="center"/>
              </w:tcPr>
              <w:p w:rsidR="005E335D" w:rsidRPr="005E335D" w:rsidRDefault="005E335D" w:rsidP="005E335D">
                <w:pPr>
                  <w:snapToGrid w:val="0"/>
                  <w:spacing w:before="40" w:after="0" w:line="240" w:lineRule="auto"/>
                  <w:jc w:val="center"/>
                  <w:rPr>
                    <w:rFonts w:ascii="Arial" w:eastAsia="Times New Roman" w:hAnsi="Arial" w:cs="Arial"/>
                    <w:b/>
                    <w:sz w:val="20"/>
                    <w:szCs w:val="24"/>
                    <w:lang w:val="ro-RO"/>
                  </w:rPr>
                </w:pPr>
                <w:r w:rsidRPr="005E335D">
                  <w:rPr>
                    <w:rFonts w:ascii="Arial" w:eastAsia="Times New Roman" w:hAnsi="Arial" w:cs="Arial"/>
                    <w:b/>
                    <w:sz w:val="20"/>
                    <w:szCs w:val="24"/>
                    <w:lang w:val="ro-RO"/>
                  </w:rPr>
                  <w:t>Tip</w:t>
                </w:r>
              </w:p>
            </w:tc>
            <w:tc>
              <w:tcPr>
                <w:tcW w:w="2894" w:type="dxa"/>
                <w:shd w:val="clear" w:color="auto" w:fill="C0C0C0"/>
                <w:vAlign w:val="center"/>
              </w:tcPr>
              <w:p w:rsidR="005E335D" w:rsidRPr="005E335D" w:rsidRDefault="005E335D" w:rsidP="005E335D">
                <w:pPr>
                  <w:snapToGrid w:val="0"/>
                  <w:spacing w:before="40" w:after="0" w:line="240" w:lineRule="auto"/>
                  <w:jc w:val="center"/>
                  <w:rPr>
                    <w:rFonts w:ascii="Arial" w:eastAsia="Times New Roman" w:hAnsi="Arial" w:cs="Arial"/>
                    <w:b/>
                    <w:sz w:val="20"/>
                    <w:szCs w:val="24"/>
                    <w:lang w:val="ro-RO"/>
                  </w:rPr>
                </w:pPr>
                <w:r w:rsidRPr="005E335D">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5E335D" w:rsidRPr="005E335D" w:rsidRDefault="005E335D" w:rsidP="005E335D">
                <w:pPr>
                  <w:snapToGrid w:val="0"/>
                  <w:spacing w:before="40" w:after="0" w:line="240" w:lineRule="auto"/>
                  <w:jc w:val="center"/>
                  <w:rPr>
                    <w:rFonts w:ascii="Arial" w:eastAsia="Times New Roman" w:hAnsi="Arial" w:cs="Arial"/>
                    <w:b/>
                    <w:sz w:val="20"/>
                    <w:szCs w:val="24"/>
                    <w:lang w:val="ro-RO"/>
                  </w:rPr>
                </w:pPr>
                <w:r w:rsidRPr="005E335D">
                  <w:rPr>
                    <w:rFonts w:ascii="Arial" w:eastAsia="Times New Roman" w:hAnsi="Arial" w:cs="Arial"/>
                    <w:b/>
                    <w:sz w:val="20"/>
                    <w:szCs w:val="24"/>
                    <w:lang w:val="ro-RO"/>
                  </w:rPr>
                  <w:t>Cantitate</w:t>
                </w:r>
              </w:p>
            </w:tc>
            <w:tc>
              <w:tcPr>
                <w:tcW w:w="965" w:type="dxa"/>
                <w:shd w:val="clear" w:color="auto" w:fill="C0C0C0"/>
                <w:vAlign w:val="center"/>
              </w:tcPr>
              <w:p w:rsidR="005E335D" w:rsidRPr="005E335D" w:rsidRDefault="005E335D" w:rsidP="005E335D">
                <w:pPr>
                  <w:snapToGrid w:val="0"/>
                  <w:spacing w:before="40" w:after="0" w:line="240" w:lineRule="auto"/>
                  <w:jc w:val="center"/>
                  <w:rPr>
                    <w:rFonts w:ascii="Arial" w:eastAsia="Times New Roman" w:hAnsi="Arial" w:cs="Arial"/>
                    <w:b/>
                    <w:sz w:val="20"/>
                    <w:szCs w:val="24"/>
                    <w:lang w:val="ro-RO"/>
                  </w:rPr>
                </w:pPr>
                <w:r w:rsidRPr="005E335D">
                  <w:rPr>
                    <w:rFonts w:ascii="Arial" w:eastAsia="Times New Roman" w:hAnsi="Arial" w:cs="Arial"/>
                    <w:b/>
                    <w:sz w:val="20"/>
                    <w:szCs w:val="24"/>
                    <w:lang w:val="ro-RO"/>
                  </w:rPr>
                  <w:t>UM</w:t>
                </w:r>
              </w:p>
            </w:tc>
            <w:tc>
              <w:tcPr>
                <w:tcW w:w="1447" w:type="dxa"/>
                <w:shd w:val="clear" w:color="auto" w:fill="C0C0C0"/>
                <w:vAlign w:val="center"/>
              </w:tcPr>
              <w:p w:rsidR="005E335D" w:rsidRPr="005E335D" w:rsidRDefault="005E335D" w:rsidP="005E335D">
                <w:pPr>
                  <w:snapToGrid w:val="0"/>
                  <w:spacing w:before="40" w:after="0" w:line="240" w:lineRule="auto"/>
                  <w:jc w:val="center"/>
                  <w:rPr>
                    <w:rFonts w:ascii="Arial" w:eastAsia="Times New Roman" w:hAnsi="Arial" w:cs="Arial"/>
                    <w:b/>
                    <w:sz w:val="20"/>
                    <w:szCs w:val="24"/>
                    <w:lang w:val="ro-RO"/>
                  </w:rPr>
                </w:pPr>
                <w:r w:rsidRPr="005E335D">
                  <w:rPr>
                    <w:rFonts w:ascii="Arial" w:eastAsia="Times New Roman" w:hAnsi="Arial" w:cs="Arial"/>
                    <w:b/>
                    <w:sz w:val="20"/>
                    <w:szCs w:val="24"/>
                    <w:lang w:val="ro-RO"/>
                  </w:rPr>
                  <w:t>Categoria - Fraza de risc</w:t>
                </w:r>
              </w:p>
            </w:tc>
            <w:tc>
              <w:tcPr>
                <w:tcW w:w="1447" w:type="dxa"/>
                <w:shd w:val="clear" w:color="auto" w:fill="C0C0C0"/>
                <w:vAlign w:val="center"/>
              </w:tcPr>
              <w:p w:rsidR="005E335D" w:rsidRPr="005E335D" w:rsidRDefault="005E335D" w:rsidP="005E335D">
                <w:pPr>
                  <w:snapToGrid w:val="0"/>
                  <w:spacing w:before="40" w:after="0" w:line="240" w:lineRule="auto"/>
                  <w:jc w:val="center"/>
                  <w:rPr>
                    <w:rFonts w:ascii="Arial" w:eastAsia="Times New Roman" w:hAnsi="Arial" w:cs="Arial"/>
                    <w:b/>
                    <w:sz w:val="20"/>
                    <w:szCs w:val="24"/>
                    <w:lang w:val="ro-RO"/>
                  </w:rPr>
                </w:pPr>
                <w:r w:rsidRPr="005E335D">
                  <w:rPr>
                    <w:rFonts w:ascii="Arial" w:eastAsia="Times New Roman" w:hAnsi="Arial" w:cs="Arial"/>
                    <w:b/>
                    <w:sz w:val="20"/>
                    <w:szCs w:val="24"/>
                    <w:lang w:val="ro-RO"/>
                  </w:rPr>
                  <w:t>Fraza de pericol</w:t>
                </w:r>
              </w:p>
            </w:tc>
          </w:tr>
          <w:tr w:rsidR="005E335D" w:rsidRPr="005E335D" w:rsidTr="005E335D">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Substanțe chimice periculoase (CAS)</w:t>
                </w:r>
              </w:p>
            </w:tc>
            <w:tc>
              <w:tcPr>
                <w:tcW w:w="2894"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2,70</w:t>
                </w:r>
              </w:p>
            </w:tc>
            <w:tc>
              <w:tcPr>
                <w:tcW w:w="965"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Tone/an</w:t>
                </w:r>
              </w:p>
            </w:tc>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H224, H319, H315, H 373, H361</w:t>
                </w:r>
              </w:p>
            </w:tc>
          </w:tr>
          <w:tr w:rsidR="005E335D" w:rsidRPr="005E335D" w:rsidTr="005E335D">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Substanțe chimice periculoase (CAS)</w:t>
                </w:r>
              </w:p>
            </w:tc>
            <w:tc>
              <w:tcPr>
                <w:tcW w:w="2894"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3,60</w:t>
                </w:r>
              </w:p>
            </w:tc>
            <w:tc>
              <w:tcPr>
                <w:tcW w:w="965"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Tone/an</w:t>
                </w:r>
              </w:p>
            </w:tc>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H224, H319, H315, H373, H361</w:t>
                </w:r>
              </w:p>
            </w:tc>
          </w:tr>
          <w:tr w:rsidR="005E335D" w:rsidRPr="005E335D" w:rsidTr="005E335D">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Substanțe chimice periculoase (CAS)</w:t>
                </w:r>
              </w:p>
            </w:tc>
            <w:tc>
              <w:tcPr>
                <w:tcW w:w="2894"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0,60</w:t>
                </w:r>
              </w:p>
            </w:tc>
            <w:tc>
              <w:tcPr>
                <w:tcW w:w="965"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Tone/an</w:t>
                </w:r>
              </w:p>
            </w:tc>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H224, H336</w:t>
                </w:r>
              </w:p>
            </w:tc>
          </w:tr>
          <w:tr w:rsidR="005E335D" w:rsidRPr="005E335D" w:rsidTr="005E335D">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Substanțe chimice periculoase (CAS)</w:t>
                </w:r>
              </w:p>
            </w:tc>
            <w:tc>
              <w:tcPr>
                <w:tcW w:w="2894"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1,20</w:t>
                </w:r>
              </w:p>
            </w:tc>
            <w:tc>
              <w:tcPr>
                <w:tcW w:w="965"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Tone/an</w:t>
                </w:r>
              </w:p>
            </w:tc>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H224, H332, H12, H361, H411</w:t>
                </w:r>
              </w:p>
            </w:tc>
          </w:tr>
          <w:tr w:rsidR="005E335D" w:rsidRPr="005E335D" w:rsidTr="005E335D">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Substanțe chimice periculoase (CAS)</w:t>
                </w:r>
              </w:p>
            </w:tc>
            <w:tc>
              <w:tcPr>
                <w:tcW w:w="2894"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0,80</w:t>
                </w:r>
              </w:p>
            </w:tc>
            <w:tc>
              <w:tcPr>
                <w:tcW w:w="965"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Tone/an</w:t>
                </w:r>
              </w:p>
            </w:tc>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5E335D" w:rsidRPr="005E335D" w:rsidRDefault="005E335D" w:rsidP="005E335D">
                <w:pPr>
                  <w:snapToGrid w:val="0"/>
                  <w:spacing w:before="40" w:after="0" w:line="240" w:lineRule="auto"/>
                  <w:jc w:val="center"/>
                  <w:rPr>
                    <w:rFonts w:ascii="Arial" w:eastAsia="Times New Roman" w:hAnsi="Arial" w:cs="Arial"/>
                    <w:sz w:val="20"/>
                    <w:szCs w:val="24"/>
                    <w:lang w:val="ro-RO"/>
                  </w:rPr>
                </w:pPr>
                <w:r w:rsidRPr="005E335D">
                  <w:rPr>
                    <w:rFonts w:ascii="Arial" w:eastAsia="Times New Roman" w:hAnsi="Arial" w:cs="Arial"/>
                    <w:sz w:val="20"/>
                    <w:szCs w:val="24"/>
                    <w:lang w:val="ro-RO"/>
                  </w:rPr>
                  <w:t>H318, H302, H332, H315, H335</w:t>
                </w:r>
              </w:p>
            </w:tc>
          </w:tr>
        </w:tbl>
        <w:p w:rsidR="0052730C" w:rsidRDefault="00BA3F0C" w:rsidP="005E335D">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p w:rsidR="0052730C" w:rsidRPr="00010A8C" w:rsidRDefault="001D1939" w:rsidP="0052730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2730C" w:rsidRPr="00122506" w:rsidRDefault="00B36827" w:rsidP="0052730C">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52730C" w:rsidRPr="00010A8C" w:rsidRDefault="001D1939" w:rsidP="0052730C">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2730C" w:rsidRDefault="00B36827" w:rsidP="0052730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EC494F">
            <w:rPr>
              <w:rFonts w:ascii="Arial" w:eastAsia="Times New Roman" w:hAnsi="Arial" w:cs="Arial"/>
              <w:b/>
              <w:sz w:val="24"/>
              <w:szCs w:val="24"/>
              <w:lang w:val="ro-RO"/>
            </w:rPr>
            <w:t xml:space="preserve"> </w:t>
          </w:r>
          <w:r w:rsidR="00EC494F" w:rsidRPr="00EC494F">
            <w:rPr>
              <w:rFonts w:ascii="Arial" w:eastAsia="Times New Roman" w:hAnsi="Arial" w:cs="Arial"/>
              <w:sz w:val="24"/>
              <w:szCs w:val="24"/>
              <w:lang w:val="ro-RO"/>
            </w:rPr>
            <w:t>s</w:t>
          </w:r>
          <w:r w:rsidR="00EC494F">
            <w:rPr>
              <w:rFonts w:ascii="Arial" w:eastAsia="Times New Roman" w:hAnsi="Arial" w:cs="Arial"/>
              <w:sz w:val="24"/>
              <w:szCs w:val="24"/>
              <w:lang w:val="ro-RO"/>
            </w:rPr>
            <w:t>ubstanțele chimice utilizate în activitate sunt ambalate în recipienți metalici de 30l</w:t>
          </w:r>
          <w:r w:rsidR="00EC494F">
            <w:rPr>
              <w:rFonts w:ascii="Arial" w:eastAsia="Times New Roman" w:hAnsi="Arial" w:cs="Arial"/>
              <w:sz w:val="24"/>
              <w:szCs w:val="24"/>
            </w:rPr>
            <w:t>; diluantul este ambalat</w:t>
          </w:r>
          <w:r w:rsidR="00EC494F">
            <w:rPr>
              <w:rFonts w:ascii="Arial" w:eastAsia="Times New Roman" w:hAnsi="Arial" w:cs="Arial"/>
              <w:sz w:val="24"/>
              <w:szCs w:val="24"/>
              <w:lang w:val="ro-RO"/>
            </w:rPr>
            <w:t xml:space="preserve"> în recipient din plastic de 10l;</w:t>
          </w:r>
        </w:sdtContent>
      </w:sdt>
    </w:p>
    <w:p w:rsidR="0052730C" w:rsidRDefault="00B36827" w:rsidP="0052730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sz w:val="24"/>
            <w:szCs w:val="24"/>
            <w:lang w:val="ro-RO"/>
          </w:rPr>
          <w:alias w:val="Câmp editabil text"/>
          <w:tag w:val="CampEditabil"/>
          <w:id w:val="-1873605596"/>
          <w:placeholder>
            <w:docPart w:val="669ABA076FE64B1DA230200E036E35AB"/>
          </w:placeholder>
        </w:sdtPr>
        <w:sdtContent>
          <w:r w:rsidR="00EC494F">
            <w:rPr>
              <w:rFonts w:ascii="Arial" w:eastAsia="Times New Roman" w:hAnsi="Arial" w:cs="Arial"/>
              <w:sz w:val="24"/>
              <w:szCs w:val="24"/>
              <w:lang w:val="ro-RO"/>
            </w:rPr>
            <w:t xml:space="preserve">cu </w:t>
          </w:r>
          <w:r w:rsidR="00463296">
            <w:rPr>
              <w:rFonts w:ascii="Arial" w:eastAsia="Times New Roman" w:hAnsi="Arial" w:cs="Arial"/>
              <w:sz w:val="24"/>
              <w:szCs w:val="24"/>
              <w:lang w:val="ro-RO"/>
            </w:rPr>
            <w:t>mijloace auto ale furnizorilor</w:t>
          </w:r>
          <w:r w:rsidR="00EC494F" w:rsidRPr="00EC494F">
            <w:rPr>
              <w:rFonts w:ascii="Arial" w:eastAsia="Times New Roman" w:hAnsi="Arial" w:cs="Arial"/>
              <w:sz w:val="24"/>
              <w:szCs w:val="24"/>
              <w:lang w:val="ro-RO"/>
            </w:rPr>
            <w:t>;</w:t>
          </w:r>
        </w:sdtContent>
      </w:sdt>
      <w:sdt>
        <w:sdtPr>
          <w:rPr>
            <w:rFonts w:ascii="Arial" w:eastAsia="Times New Roman" w:hAnsi="Arial" w:cs="Arial"/>
            <w:color w:val="808080"/>
            <w:sz w:val="24"/>
            <w:szCs w:val="24"/>
            <w:lang w:val="ro-RO"/>
          </w:rPr>
          <w:alias w:val="Câmp editabil text"/>
          <w:tag w:val="CampEditabil"/>
          <w:id w:val="1601292036"/>
          <w:placeholder>
            <w:docPart w:val="0465BF7DC5484A9F93A1A5129D94AF44"/>
          </w:placeholder>
        </w:sdtPr>
        <w:sdtContent/>
      </w:sdt>
    </w:p>
    <w:p w:rsidR="0052730C" w:rsidRDefault="00B36827" w:rsidP="0052730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EC494F" w:rsidRPr="00EC494F">
            <w:rPr>
              <w:rFonts w:ascii="Arial" w:eastAsia="Times New Roman" w:hAnsi="Arial" w:cs="Arial"/>
              <w:sz w:val="24"/>
              <w:szCs w:val="24"/>
              <w:lang w:val="ro-RO"/>
            </w:rPr>
            <w:t>în depozitul de vopsele</w:t>
          </w:r>
          <w:r w:rsidR="00EC494F" w:rsidRPr="00EC494F">
            <w:rPr>
              <w:rFonts w:ascii="Arial" w:eastAsia="Times New Roman" w:hAnsi="Arial" w:cs="Arial"/>
              <w:sz w:val="24"/>
              <w:szCs w:val="24"/>
            </w:rPr>
            <w:t>;</w:t>
          </w:r>
        </w:sdtContent>
      </w:sdt>
    </w:p>
    <w:p w:rsidR="0052730C" w:rsidRDefault="00B36827" w:rsidP="0052730C">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sz w:val="24"/>
            <w:szCs w:val="24"/>
            <w:lang w:val="ro-RO"/>
          </w:rPr>
          <w:alias w:val="Câmp editabil text"/>
          <w:tag w:val="CampEditabil"/>
          <w:id w:val="1462385529"/>
          <w:placeholder>
            <w:docPart w:val="4A522294F8204AD9863F8B6C7514C3F8"/>
          </w:placeholder>
        </w:sdtPr>
        <w:sdtEndPr>
          <w:rPr>
            <w:b/>
          </w:rPr>
        </w:sdtEndPr>
        <w:sdtContent>
          <w:r w:rsidR="00EC494F" w:rsidRPr="00EC494F">
            <w:rPr>
              <w:rFonts w:ascii="Arial" w:eastAsia="Times New Roman" w:hAnsi="Arial" w:cs="Arial"/>
              <w:sz w:val="24"/>
              <w:szCs w:val="24"/>
              <w:lang w:val="ro-RO"/>
            </w:rPr>
            <w:t>în pro</w:t>
          </w:r>
          <w:r w:rsidR="00463296">
            <w:rPr>
              <w:rFonts w:ascii="Arial" w:eastAsia="Times New Roman" w:hAnsi="Arial" w:cs="Arial"/>
              <w:sz w:val="24"/>
              <w:szCs w:val="24"/>
              <w:lang w:val="ro-RO"/>
            </w:rPr>
            <w:t>cesul tehnologic</w:t>
          </w:r>
          <w:r w:rsidR="00EC494F" w:rsidRPr="00EC494F">
            <w:rPr>
              <w:rFonts w:ascii="Arial" w:eastAsia="Times New Roman" w:hAnsi="Arial" w:cs="Arial"/>
              <w:sz w:val="24"/>
              <w:szCs w:val="24"/>
              <w:lang w:val="ro-RO"/>
            </w:rPr>
            <w:t>;</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52730C" w:rsidRPr="00BD4EA0" w:rsidRDefault="001D1939" w:rsidP="0052730C">
          <w:pPr>
            <w:spacing w:after="0"/>
            <w:ind w:left="360"/>
            <w:rPr>
              <w:rFonts w:ascii="Arial" w:hAnsi="Arial" w:cs="Arial"/>
              <w:lang w:val="ro-RO"/>
            </w:rPr>
          </w:pPr>
          <w:r>
            <w:rPr>
              <w:rFonts w:ascii="Arial" w:hAnsi="Arial" w:cs="Arial"/>
              <w:color w:val="808080"/>
              <w:lang w:val="ro-RO"/>
            </w:rPr>
            <w:t xml:space="preserve"> </w:t>
          </w:r>
        </w:p>
      </w:sdtContent>
    </w:sdt>
    <w:p w:rsidR="0052730C" w:rsidRPr="00122506" w:rsidRDefault="00B36827" w:rsidP="0052730C">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BA3F0C" w:rsidRDefault="005F4DCA" w:rsidP="005F4DCA">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conform prescripțiilor din fișele de securitate.</w:t>
          </w:r>
        </w:p>
        <w:p w:rsidR="0052730C" w:rsidRPr="00122506" w:rsidRDefault="00BA3F0C" w:rsidP="005F4DCA">
          <w:pPr>
            <w:snapToGrid w:val="0"/>
            <w:spacing w:after="0" w:line="240" w:lineRule="auto"/>
            <w:jc w:val="both"/>
            <w:rPr>
              <w:rFonts w:ascii="Arial" w:eastAsia="Times New Roman" w:hAnsi="Arial" w:cs="Arial"/>
              <w:sz w:val="24"/>
              <w:szCs w:val="24"/>
              <w:lang w:val="ro-RO"/>
            </w:rPr>
          </w:pPr>
        </w:p>
      </w:sdtContent>
    </w:sdt>
    <w:p w:rsidR="0052730C" w:rsidRPr="00122506" w:rsidRDefault="00B36827" w:rsidP="0052730C">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sz w:val="24"/>
          <w:szCs w:val="24"/>
          <w:lang w:val="ro-RO"/>
        </w:rPr>
        <w:alias w:val="Câmp editabil text"/>
        <w:tag w:val="CampEditabil"/>
        <w:id w:val="146906142"/>
        <w:placeholder>
          <w:docPart w:val="D6AD384CE0D7434DBB3FADD7FFE8156D"/>
        </w:placeholder>
      </w:sdtPr>
      <w:sdtContent>
        <w:p w:rsidR="0052730C" w:rsidRPr="00EF05EE" w:rsidRDefault="0052730C" w:rsidP="0052730C">
          <w:pPr>
            <w:spacing w:after="0" w:line="240" w:lineRule="auto"/>
            <w:jc w:val="both"/>
            <w:rPr>
              <w:rFonts w:ascii="Arial" w:eastAsia="Times New Roman" w:hAnsi="Arial" w:cs="Arial"/>
              <w:sz w:val="24"/>
              <w:szCs w:val="24"/>
              <w:lang w:val="ro-RO"/>
            </w:rPr>
          </w:pPr>
        </w:p>
        <w:p w:rsidR="0052730C" w:rsidRPr="00EF05EE" w:rsidRDefault="00B36827" w:rsidP="0052730C">
          <w:pPr>
            <w:spacing w:after="0" w:line="240" w:lineRule="auto"/>
            <w:jc w:val="both"/>
            <w:rPr>
              <w:rFonts w:ascii="Arial" w:hAnsi="Arial" w:cs="Arial"/>
              <w:sz w:val="24"/>
              <w:szCs w:val="24"/>
              <w:lang w:val="ro-RO"/>
            </w:rPr>
          </w:pPr>
          <w:r w:rsidRPr="00EF05EE">
            <w:rPr>
              <w:rFonts w:ascii="Arial" w:hAnsi="Arial" w:cs="Arial"/>
              <w:sz w:val="24"/>
              <w:szCs w:val="24"/>
              <w:lang w:val="ro-RO"/>
            </w:rPr>
            <w:t>Instalația</w:t>
          </w:r>
          <w:r w:rsidR="005F4DCA" w:rsidRPr="00EF05EE">
            <w:rPr>
              <w:rFonts w:ascii="Arial" w:hAnsi="Arial" w:cs="Arial"/>
              <w:sz w:val="24"/>
              <w:szCs w:val="24"/>
              <w:lang w:val="ro-RO"/>
            </w:rPr>
            <w:t xml:space="preserve"> nu</w:t>
          </w:r>
          <w:r w:rsidRPr="00EF05EE">
            <w:rPr>
              <w:rFonts w:ascii="Arial" w:hAnsi="Arial" w:cs="Arial"/>
              <w:sz w:val="24"/>
              <w:szCs w:val="24"/>
              <w:lang w:val="ro-RO"/>
            </w:rPr>
            <w:t xml:space="preserve"> intră sub incidenț</w:t>
          </w:r>
          <w:r w:rsidR="005F4DCA" w:rsidRPr="00EF05EE">
            <w:rPr>
              <w:rFonts w:ascii="Arial" w:hAnsi="Arial" w:cs="Arial"/>
              <w:sz w:val="24"/>
              <w:szCs w:val="24"/>
              <w:lang w:val="ro-RO"/>
            </w:rPr>
            <w:t>a Directivei SEVESO.</w:t>
          </w:r>
        </w:p>
      </w:sdtContent>
    </w:sdt>
    <w:p w:rsidR="0052730C" w:rsidRDefault="0052730C" w:rsidP="0052730C">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Content>
        <w:p w:rsidR="0052730C" w:rsidRDefault="005F4DCA" w:rsidP="005F4DCA">
          <w:pPr>
            <w:spacing w:after="0" w:line="240" w:lineRule="auto"/>
            <w:jc w:val="both"/>
            <w:rPr>
              <w:rFonts w:ascii="Arial" w:eastAsia="Times New Roman" w:hAnsi="Arial" w:cs="Arial"/>
              <w:b/>
              <w:sz w:val="24"/>
              <w:szCs w:val="24"/>
              <w:lang w:val="ro-RO"/>
            </w:rPr>
          </w:pPr>
          <w:r w:rsidRPr="005F4DCA">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52730C" w:rsidRPr="00853234" w:rsidRDefault="00B36827" w:rsidP="0052730C">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52730C" w:rsidRDefault="00B36827" w:rsidP="0052730C">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aracter"/>
        </w:rPr>
        <w:alias w:val="Pericole și consecințe ale accidentelor majore identificate"/>
        <w:tag w:val="PericoleAccidenteMajoreModel"/>
        <w:id w:val="1390144904"/>
        <w:lock w:val="sdtContentLocked"/>
        <w:placeholder>
          <w:docPart w:val="10018D857D8A4578ACD70AD584B319BD"/>
        </w:placeholder>
      </w:sdtPr>
      <w:sdtContent>
        <w:p w:rsidR="0052730C" w:rsidRDefault="005F4DCA" w:rsidP="005F4DCA">
          <w:pPr>
            <w:spacing w:after="0" w:line="240" w:lineRule="auto"/>
            <w:jc w:val="both"/>
            <w:rPr>
              <w:rFonts w:ascii="Arial" w:hAnsi="Arial" w:cs="Arial"/>
              <w:noProof/>
              <w:sz w:val="24"/>
              <w:szCs w:val="24"/>
              <w:lang w:val="ro-RO"/>
            </w:rPr>
          </w:pPr>
          <w:r w:rsidRPr="005F4DCA">
            <w:rPr>
              <w:rStyle w:val="StyleHiddenCaracte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52730C" w:rsidRDefault="00B36827" w:rsidP="0052730C">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aracter"/>
        </w:rPr>
        <w:alias w:val="Sisteme de siguranță existente"/>
        <w:tag w:val="SistemeSigurantaModel"/>
        <w:id w:val="35401250"/>
        <w:lock w:val="sdtContentLocked"/>
        <w:placeholder>
          <w:docPart w:val="10018D857D8A4578ACD70AD584B319BD"/>
        </w:placeholder>
      </w:sdtPr>
      <w:sdtContent>
        <w:p w:rsidR="0052730C" w:rsidRDefault="005F4DCA" w:rsidP="005F4DCA">
          <w:pPr>
            <w:spacing w:after="0" w:line="240" w:lineRule="auto"/>
            <w:jc w:val="both"/>
            <w:rPr>
              <w:rFonts w:ascii="Arial" w:hAnsi="Arial" w:cs="Arial"/>
              <w:noProof/>
              <w:sz w:val="24"/>
              <w:szCs w:val="24"/>
              <w:lang w:val="ro-RO"/>
            </w:rPr>
          </w:pPr>
          <w:r w:rsidRPr="005F4DCA">
            <w:rPr>
              <w:rStyle w:val="StyleHiddenCaracte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52730C" w:rsidRDefault="001D1939" w:rsidP="0052730C">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52730C" w:rsidRPr="00122506" w:rsidRDefault="00B36827" w:rsidP="0052730C">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1766688121"/>
            <w:placeholder>
              <w:docPart w:val="A884040995254A7B9A4D59DE25A9F636"/>
            </w:placeholder>
          </w:sdtPr>
          <w:sdtContent>
            <w:p w:rsidR="005F4DCA" w:rsidRPr="005F4DCA" w:rsidRDefault="005F4DCA" w:rsidP="005F4DCA">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În </w:t>
              </w:r>
              <w:r w:rsidRPr="005F4DCA">
                <w:rPr>
                  <w:rFonts w:ascii="Arial" w:eastAsia="Times New Roman" w:hAnsi="Arial" w:cs="Arial"/>
                  <w:sz w:val="24"/>
                  <w:szCs w:val="24"/>
                  <w:lang w:val="ro-RO"/>
                </w:rPr>
                <w:t>conform</w:t>
              </w:r>
              <w:r>
                <w:rPr>
                  <w:rFonts w:ascii="Arial" w:eastAsia="Times New Roman" w:hAnsi="Arial" w:cs="Arial"/>
                  <w:sz w:val="24"/>
                  <w:szCs w:val="24"/>
                  <w:lang w:val="ro-RO"/>
                </w:rPr>
                <w:t>itate</w:t>
              </w:r>
              <w:r w:rsidRPr="005F4DCA">
                <w:rPr>
                  <w:rFonts w:ascii="Arial" w:eastAsia="Times New Roman" w:hAnsi="Arial" w:cs="Arial"/>
                  <w:sz w:val="24"/>
                  <w:szCs w:val="24"/>
                  <w:lang w:val="ro-RO"/>
                </w:rPr>
                <w:t xml:space="preserve"> prevederilor art. 28 din O</w:t>
              </w:r>
              <w:r>
                <w:rPr>
                  <w:rFonts w:ascii="Arial" w:eastAsia="Times New Roman" w:hAnsi="Arial" w:cs="Arial"/>
                  <w:sz w:val="24"/>
                  <w:szCs w:val="24"/>
                  <w:lang w:val="ro-RO"/>
                </w:rPr>
                <w:t>.</w:t>
              </w:r>
              <w:r w:rsidRPr="005F4DCA">
                <w:rPr>
                  <w:rFonts w:ascii="Arial" w:eastAsia="Times New Roman" w:hAnsi="Arial" w:cs="Arial"/>
                  <w:sz w:val="24"/>
                  <w:szCs w:val="24"/>
                  <w:lang w:val="ro-RO"/>
                </w:rPr>
                <w:t>U</w:t>
              </w:r>
              <w:r>
                <w:rPr>
                  <w:rFonts w:ascii="Arial" w:eastAsia="Times New Roman" w:hAnsi="Arial" w:cs="Arial"/>
                  <w:sz w:val="24"/>
                  <w:szCs w:val="24"/>
                  <w:lang w:val="ro-RO"/>
                </w:rPr>
                <w:t>.</w:t>
              </w:r>
              <w:r w:rsidRPr="005F4DCA">
                <w:rPr>
                  <w:rFonts w:ascii="Arial" w:eastAsia="Times New Roman" w:hAnsi="Arial" w:cs="Arial"/>
                  <w:sz w:val="24"/>
                  <w:szCs w:val="24"/>
                  <w:lang w:val="ro-RO"/>
                </w:rPr>
                <w:t>G</w:t>
              </w:r>
              <w:r>
                <w:rPr>
                  <w:rFonts w:ascii="Arial" w:eastAsia="Times New Roman" w:hAnsi="Arial" w:cs="Arial"/>
                  <w:sz w:val="24"/>
                  <w:szCs w:val="24"/>
                  <w:lang w:val="ro-RO"/>
                </w:rPr>
                <w:t>.</w:t>
              </w:r>
              <w:r w:rsidRPr="005F4DCA">
                <w:rPr>
                  <w:rFonts w:ascii="Arial" w:eastAsia="Times New Roman" w:hAnsi="Arial" w:cs="Arial"/>
                  <w:sz w:val="24"/>
                  <w:szCs w:val="24"/>
                  <w:lang w:val="ro-RO"/>
                </w:rPr>
                <w:t xml:space="preserve"> nr. 195/2005 privind protecţia mediului, </w:t>
              </w:r>
              <w:r w:rsidRPr="005F4DCA">
                <w:rPr>
                  <w:rFonts w:ascii="Arial" w:eastAsia="Times New Roman" w:hAnsi="Arial" w:cs="Arial"/>
                  <w:bCs/>
                  <w:sz w:val="24"/>
                  <w:szCs w:val="24"/>
                  <w:lang w:val="ro-RO"/>
                </w:rPr>
                <w:t>aprobată cu modificări şi completări prin Legea nr. 265/2006, cu modificările şi completările ulterioare</w:t>
              </w:r>
              <w:r w:rsidRPr="005F4DCA">
                <w:rPr>
                  <w:rFonts w:ascii="Arial" w:eastAsia="Times New Roman" w:hAnsi="Arial" w:cs="Arial"/>
                  <w:sz w:val="24"/>
                  <w:szCs w:val="24"/>
                  <w:lang w:val="ro-RO"/>
                </w:rPr>
                <w:t xml:space="preserve">, persoanele fizice şi juridice care gestionează substanţe şi preparate periculoase au următoarele obligaţii: </w:t>
              </w:r>
            </w:p>
            <w:p w:rsidR="005F4DCA" w:rsidRPr="005F4DCA" w:rsidRDefault="005F4DCA" w:rsidP="005F4DCA">
              <w:pPr>
                <w:numPr>
                  <w:ilvl w:val="0"/>
                  <w:numId w:val="9"/>
                </w:numPr>
                <w:spacing w:after="0" w:line="240" w:lineRule="auto"/>
                <w:jc w:val="both"/>
                <w:rPr>
                  <w:rFonts w:ascii="Arial" w:eastAsia="Times New Roman" w:hAnsi="Arial" w:cs="Arial"/>
                  <w:sz w:val="24"/>
                  <w:szCs w:val="24"/>
                  <w:lang w:val="ro-RO"/>
                </w:rPr>
              </w:pPr>
              <w:r w:rsidRPr="005F4DCA">
                <w:rPr>
                  <w:rFonts w:ascii="Arial" w:eastAsia="Times New Roman" w:hAnsi="Arial" w:cs="Arial"/>
                  <w:sz w:val="24"/>
                  <w:szCs w:val="24"/>
                  <w:lang w:val="ro-RO"/>
                </w:rPr>
                <w:t>să respecte prevederile art. 24 privind substanţele şi preparatele periculoase, şi anume: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w:t>
              </w:r>
            </w:p>
            <w:p w:rsidR="005F4DCA" w:rsidRPr="005F4DCA" w:rsidRDefault="005F4DCA" w:rsidP="005F4DCA">
              <w:pPr>
                <w:numPr>
                  <w:ilvl w:val="0"/>
                  <w:numId w:val="9"/>
                </w:numPr>
                <w:spacing w:after="0" w:line="240" w:lineRule="auto"/>
                <w:jc w:val="both"/>
                <w:rPr>
                  <w:rFonts w:ascii="Arial" w:eastAsia="Times New Roman" w:hAnsi="Arial" w:cs="Arial"/>
                  <w:sz w:val="24"/>
                  <w:szCs w:val="24"/>
                  <w:lang w:val="ro-RO"/>
                </w:rPr>
              </w:pPr>
              <w:r w:rsidRPr="005F4DCA">
                <w:rPr>
                  <w:rFonts w:ascii="Arial" w:eastAsia="Times New Roman" w:hAnsi="Arial" w:cs="Arial"/>
                  <w:sz w:val="24"/>
                  <w:szCs w:val="24"/>
                  <w:lang w:val="ro-RO"/>
                </w:rPr>
                <w:t xml:space="preserve">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5F4DCA" w:rsidRPr="005F4DCA" w:rsidRDefault="005F4DCA" w:rsidP="005F4DCA">
              <w:pPr>
                <w:numPr>
                  <w:ilvl w:val="0"/>
                  <w:numId w:val="9"/>
                </w:numPr>
                <w:spacing w:after="0" w:line="240" w:lineRule="auto"/>
                <w:jc w:val="both"/>
                <w:rPr>
                  <w:rFonts w:ascii="Arial" w:eastAsia="Times New Roman" w:hAnsi="Arial" w:cs="Arial"/>
                  <w:sz w:val="24"/>
                  <w:szCs w:val="24"/>
                  <w:lang w:val="ro-RO"/>
                </w:rPr>
              </w:pPr>
              <w:r w:rsidRPr="005F4DCA">
                <w:rPr>
                  <w:rFonts w:ascii="Arial" w:eastAsia="Times New Roman" w:hAnsi="Arial" w:cs="Arial"/>
                  <w:sz w:val="24"/>
                  <w:szCs w:val="24"/>
                  <w:lang w:val="ro-RO"/>
                </w:rPr>
                <w:t xml:space="preserve">să elimine, în condiţii de siguranţă pentru sănătatea populaţiei şi pentru mediu, substanţele şi preparatele periculoase care au devenit deşeuri şi sunt reglementate în conformitate cu legislaţia specifică. </w:t>
              </w:r>
            </w:p>
            <w:p w:rsidR="005F4DCA" w:rsidRPr="005F4DCA" w:rsidRDefault="005F4DCA" w:rsidP="005F4DCA">
              <w:pPr>
                <w:numPr>
                  <w:ilvl w:val="0"/>
                  <w:numId w:val="9"/>
                </w:numPr>
                <w:suppressAutoHyphens/>
                <w:snapToGrid w:val="0"/>
                <w:spacing w:after="0" w:line="240" w:lineRule="auto"/>
                <w:contextualSpacing/>
                <w:jc w:val="both"/>
                <w:rPr>
                  <w:rFonts w:ascii="Arial" w:eastAsia="Times New Roman" w:hAnsi="Arial" w:cs="Arial"/>
                  <w:sz w:val="24"/>
                  <w:szCs w:val="24"/>
                  <w:lang w:val="ro-RO" w:eastAsia="ar-SA"/>
                </w:rPr>
              </w:pPr>
              <w:r w:rsidRPr="005F4DCA">
                <w:rPr>
                  <w:rFonts w:ascii="Arial" w:eastAsia="Times New Roman" w:hAnsi="Arial" w:cs="Arial"/>
                  <w:sz w:val="24"/>
                  <w:szCs w:val="24"/>
                  <w:lang w:val="ro-RO" w:eastAsia="ar-SA"/>
                </w:rPr>
                <w:t>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p w:rsidR="005F4DCA" w:rsidRPr="005F4DCA" w:rsidRDefault="00BA3F0C" w:rsidP="005F4DCA">
              <w:pPr>
                <w:snapToGrid w:val="0"/>
                <w:spacing w:after="0" w:line="240" w:lineRule="auto"/>
                <w:ind w:left="360"/>
                <w:jc w:val="both"/>
                <w:rPr>
                  <w:rFonts w:ascii="Arial" w:eastAsia="Times New Roman" w:hAnsi="Arial" w:cs="Arial"/>
                  <w:sz w:val="24"/>
                  <w:szCs w:val="24"/>
                  <w:lang w:val="ro-RO"/>
                </w:rPr>
              </w:pPr>
            </w:p>
          </w:sdtContent>
        </w:sdt>
        <w:p w:rsidR="0052730C" w:rsidRPr="00114F26" w:rsidRDefault="00BA3F0C" w:rsidP="0052730C">
          <w:pPr>
            <w:snapToGrid w:val="0"/>
            <w:spacing w:after="0" w:line="240" w:lineRule="auto"/>
            <w:ind w:left="360"/>
            <w:jc w:val="both"/>
            <w:rPr>
              <w:rFonts w:ascii="Arial" w:eastAsia="Times New Roman" w:hAnsi="Arial" w:cs="Arial"/>
              <w:sz w:val="24"/>
              <w:szCs w:val="24"/>
              <w:lang w:val="ro-RO"/>
            </w:rPr>
          </w:pPr>
        </w:p>
      </w:sdtContent>
    </w:sdt>
    <w:p w:rsidR="0052730C" w:rsidRDefault="00B36827" w:rsidP="0052730C">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FC4F23" w:rsidRDefault="005F4DCA" w:rsidP="0052730C">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52730C" w:rsidRDefault="00BA3F0C" w:rsidP="0052730C">
          <w:pPr>
            <w:spacing w:after="0" w:line="360" w:lineRule="auto"/>
            <w:jc w:val="both"/>
            <w:rPr>
              <w:rFonts w:ascii="Arial" w:eastAsia="Times New Roman" w:hAnsi="Arial" w:cs="Arial"/>
              <w:sz w:val="24"/>
              <w:szCs w:val="24"/>
              <w:lang w:val="ro-RO"/>
            </w:rPr>
          </w:pPr>
        </w:p>
      </w:sdtContent>
    </w:sdt>
    <w:p w:rsidR="0052730C" w:rsidRDefault="00B36827" w:rsidP="0052730C">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52730C" w:rsidRDefault="005F4DCA" w:rsidP="0052730C">
          <w:pPr>
            <w:spacing w:after="0" w:line="36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Raportări aplicații SIM</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145F8D" w:rsidRPr="00145F8D" w:rsidTr="00145F8D">
            <w:tc>
              <w:tcPr>
                <w:tcW w:w="643" w:type="dxa"/>
                <w:shd w:val="clear" w:color="auto" w:fill="C0C0C0"/>
                <w:vAlign w:val="center"/>
              </w:tcPr>
              <w:p w:rsidR="00145F8D" w:rsidRPr="00145F8D" w:rsidRDefault="00145F8D" w:rsidP="00145F8D">
                <w:pPr>
                  <w:spacing w:before="40" w:after="0" w:line="240" w:lineRule="auto"/>
                  <w:jc w:val="center"/>
                  <w:rPr>
                    <w:rFonts w:ascii="Arial" w:eastAsia="Times New Roman" w:hAnsi="Arial" w:cs="Arial"/>
                    <w:b/>
                    <w:bCs/>
                    <w:sz w:val="20"/>
                    <w:szCs w:val="24"/>
                    <w:lang w:val="ro-RO" w:eastAsia="ro-RO"/>
                  </w:rPr>
                </w:pPr>
                <w:r w:rsidRPr="00145F8D">
                  <w:rPr>
                    <w:rFonts w:ascii="Arial" w:eastAsia="Times New Roman" w:hAnsi="Arial" w:cs="Arial"/>
                    <w:b/>
                    <w:bCs/>
                    <w:sz w:val="20"/>
                    <w:szCs w:val="24"/>
                    <w:lang w:val="ro-RO" w:eastAsia="ro-RO"/>
                  </w:rPr>
                  <w:t>Nr. Crt.</w:t>
                </w:r>
              </w:p>
            </w:tc>
            <w:tc>
              <w:tcPr>
                <w:tcW w:w="3215" w:type="dxa"/>
                <w:shd w:val="clear" w:color="auto" w:fill="C0C0C0"/>
                <w:vAlign w:val="center"/>
              </w:tcPr>
              <w:p w:rsidR="00145F8D" w:rsidRPr="00145F8D" w:rsidRDefault="00145F8D" w:rsidP="00145F8D">
                <w:pPr>
                  <w:spacing w:before="40" w:after="0" w:line="240" w:lineRule="auto"/>
                  <w:jc w:val="center"/>
                  <w:rPr>
                    <w:rFonts w:ascii="Arial" w:eastAsia="Times New Roman" w:hAnsi="Arial" w:cs="Arial"/>
                    <w:b/>
                    <w:bCs/>
                    <w:sz w:val="20"/>
                    <w:szCs w:val="24"/>
                    <w:lang w:val="ro-RO" w:eastAsia="ro-RO"/>
                  </w:rPr>
                </w:pPr>
                <w:r w:rsidRPr="00145F8D">
                  <w:rPr>
                    <w:rFonts w:ascii="Arial" w:eastAsia="Times New Roman" w:hAnsi="Arial" w:cs="Arial"/>
                    <w:b/>
                    <w:bCs/>
                    <w:sz w:val="20"/>
                    <w:szCs w:val="24"/>
                    <w:lang w:val="ro-RO" w:eastAsia="ro-RO"/>
                  </w:rPr>
                  <w:t>Denumire raport</w:t>
                </w:r>
              </w:p>
            </w:tc>
            <w:tc>
              <w:tcPr>
                <w:tcW w:w="1286" w:type="dxa"/>
                <w:shd w:val="clear" w:color="auto" w:fill="C0C0C0"/>
                <w:vAlign w:val="center"/>
              </w:tcPr>
              <w:p w:rsidR="00145F8D" w:rsidRPr="00145F8D" w:rsidRDefault="00145F8D" w:rsidP="00145F8D">
                <w:pPr>
                  <w:spacing w:before="40" w:after="0" w:line="240" w:lineRule="auto"/>
                  <w:jc w:val="center"/>
                  <w:rPr>
                    <w:rFonts w:ascii="Arial" w:eastAsia="Times New Roman" w:hAnsi="Arial" w:cs="Arial"/>
                    <w:b/>
                    <w:bCs/>
                    <w:sz w:val="20"/>
                    <w:szCs w:val="24"/>
                    <w:lang w:val="ro-RO" w:eastAsia="ro-RO"/>
                  </w:rPr>
                </w:pPr>
                <w:r w:rsidRPr="00145F8D">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145F8D" w:rsidRPr="00145F8D" w:rsidRDefault="00145F8D" w:rsidP="00145F8D">
                <w:pPr>
                  <w:spacing w:before="40" w:after="0" w:line="240" w:lineRule="auto"/>
                  <w:jc w:val="center"/>
                  <w:rPr>
                    <w:rFonts w:ascii="Arial" w:eastAsia="Times New Roman" w:hAnsi="Arial" w:cs="Arial"/>
                    <w:b/>
                    <w:bCs/>
                    <w:sz w:val="20"/>
                    <w:szCs w:val="24"/>
                    <w:lang w:val="ro-RO" w:eastAsia="ro-RO"/>
                  </w:rPr>
                </w:pPr>
                <w:r w:rsidRPr="00145F8D">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145F8D" w:rsidRPr="00145F8D" w:rsidRDefault="00145F8D" w:rsidP="00145F8D">
                <w:pPr>
                  <w:spacing w:before="40" w:after="0" w:line="240" w:lineRule="auto"/>
                  <w:jc w:val="center"/>
                  <w:rPr>
                    <w:rFonts w:ascii="Arial" w:eastAsia="Times New Roman" w:hAnsi="Arial" w:cs="Arial"/>
                    <w:b/>
                    <w:bCs/>
                    <w:sz w:val="20"/>
                    <w:szCs w:val="24"/>
                    <w:lang w:val="ro-RO" w:eastAsia="ro-RO"/>
                  </w:rPr>
                </w:pPr>
                <w:r w:rsidRPr="00145F8D">
                  <w:rPr>
                    <w:rFonts w:ascii="Arial" w:eastAsia="Times New Roman" w:hAnsi="Arial" w:cs="Arial"/>
                    <w:b/>
                    <w:bCs/>
                    <w:sz w:val="20"/>
                    <w:szCs w:val="24"/>
                    <w:lang w:val="ro-RO" w:eastAsia="ro-RO"/>
                  </w:rPr>
                  <w:t>Acces aplicații SIM</w:t>
                </w:r>
              </w:p>
            </w:tc>
          </w:tr>
          <w:tr w:rsidR="00145F8D" w:rsidRPr="00145F8D" w:rsidTr="00145F8D">
            <w:tc>
              <w:tcPr>
                <w:tcW w:w="643" w:type="dxa"/>
                <w:shd w:val="clear" w:color="auto" w:fill="auto"/>
              </w:tcPr>
              <w:p w:rsidR="00145F8D" w:rsidRPr="00145F8D" w:rsidRDefault="00145F8D" w:rsidP="00145F8D">
                <w:pPr>
                  <w:spacing w:before="40" w:after="0" w:line="240" w:lineRule="auto"/>
                  <w:jc w:val="center"/>
                  <w:rPr>
                    <w:rFonts w:ascii="Arial" w:eastAsia="Times New Roman" w:hAnsi="Arial" w:cs="Arial"/>
                    <w:bCs/>
                    <w:sz w:val="20"/>
                    <w:szCs w:val="24"/>
                    <w:lang w:val="ro-RO" w:eastAsia="ro-RO"/>
                  </w:rPr>
                </w:pPr>
                <w:r w:rsidRPr="00145F8D">
                  <w:rPr>
                    <w:rFonts w:ascii="Arial" w:eastAsia="Times New Roman" w:hAnsi="Arial" w:cs="Arial"/>
                    <w:bCs/>
                    <w:sz w:val="20"/>
                    <w:szCs w:val="24"/>
                    <w:lang w:val="ro-RO" w:eastAsia="ro-RO"/>
                  </w:rPr>
                  <w:t>1</w:t>
                </w:r>
              </w:p>
            </w:tc>
            <w:tc>
              <w:tcPr>
                <w:tcW w:w="3215" w:type="dxa"/>
                <w:shd w:val="clear" w:color="auto" w:fill="auto"/>
              </w:tcPr>
              <w:p w:rsidR="00145F8D" w:rsidRPr="00145F8D" w:rsidRDefault="00145F8D" w:rsidP="00145F8D">
                <w:pPr>
                  <w:spacing w:before="40" w:after="0" w:line="240" w:lineRule="auto"/>
                  <w:jc w:val="center"/>
                  <w:rPr>
                    <w:rFonts w:ascii="Arial" w:eastAsia="Times New Roman" w:hAnsi="Arial" w:cs="Arial"/>
                    <w:bCs/>
                    <w:sz w:val="20"/>
                    <w:szCs w:val="24"/>
                    <w:lang w:val="ro-RO" w:eastAsia="ro-RO"/>
                  </w:rPr>
                </w:pPr>
                <w:r w:rsidRPr="00145F8D">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145F8D" w:rsidRPr="00145F8D" w:rsidRDefault="00145F8D" w:rsidP="00145F8D">
                <w:pPr>
                  <w:spacing w:before="40" w:after="0" w:line="240" w:lineRule="auto"/>
                  <w:jc w:val="center"/>
                  <w:rPr>
                    <w:rFonts w:ascii="Arial" w:eastAsia="Times New Roman" w:hAnsi="Arial" w:cs="Arial"/>
                    <w:bCs/>
                    <w:sz w:val="20"/>
                    <w:szCs w:val="24"/>
                    <w:lang w:val="ro-RO" w:eastAsia="ro-RO"/>
                  </w:rPr>
                </w:pPr>
                <w:r w:rsidRPr="00145F8D">
                  <w:rPr>
                    <w:rFonts w:ascii="Arial" w:eastAsia="Times New Roman" w:hAnsi="Arial" w:cs="Arial"/>
                    <w:bCs/>
                    <w:sz w:val="20"/>
                    <w:szCs w:val="24"/>
                    <w:lang w:val="ro-RO" w:eastAsia="ro-RO"/>
                  </w:rPr>
                  <w:t>anual</w:t>
                </w:r>
              </w:p>
            </w:tc>
            <w:tc>
              <w:tcPr>
                <w:tcW w:w="1929" w:type="dxa"/>
                <w:shd w:val="clear" w:color="auto" w:fill="auto"/>
              </w:tcPr>
              <w:p w:rsidR="00145F8D" w:rsidRPr="00145F8D" w:rsidRDefault="00145F8D" w:rsidP="00145F8D">
                <w:pPr>
                  <w:spacing w:before="40" w:after="0" w:line="240" w:lineRule="auto"/>
                  <w:jc w:val="center"/>
                  <w:rPr>
                    <w:rFonts w:ascii="Arial" w:eastAsia="Times New Roman" w:hAnsi="Arial" w:cs="Arial"/>
                    <w:bCs/>
                    <w:sz w:val="20"/>
                    <w:szCs w:val="24"/>
                    <w:lang w:val="ro-RO" w:eastAsia="ro-RO"/>
                  </w:rPr>
                </w:pPr>
                <w:r w:rsidRPr="00145F8D">
                  <w:rPr>
                    <w:rFonts w:ascii="Arial" w:eastAsia="Times New Roman" w:hAnsi="Arial" w:cs="Arial"/>
                    <w:bCs/>
                    <w:sz w:val="20"/>
                    <w:szCs w:val="24"/>
                    <w:lang w:val="ro-RO" w:eastAsia="ro-RO"/>
                  </w:rPr>
                  <w:t>1 februarie - 15 iunie</w:t>
                </w:r>
              </w:p>
            </w:tc>
            <w:tc>
              <w:tcPr>
                <w:tcW w:w="2572" w:type="dxa"/>
                <w:shd w:val="clear" w:color="auto" w:fill="auto"/>
              </w:tcPr>
              <w:p w:rsidR="00145F8D" w:rsidRPr="00145F8D" w:rsidRDefault="00145F8D" w:rsidP="00145F8D">
                <w:pPr>
                  <w:spacing w:before="40" w:after="0" w:line="240" w:lineRule="auto"/>
                  <w:jc w:val="center"/>
                  <w:rPr>
                    <w:rFonts w:ascii="Arial" w:eastAsia="Times New Roman" w:hAnsi="Arial" w:cs="Arial"/>
                    <w:bCs/>
                    <w:sz w:val="20"/>
                    <w:szCs w:val="24"/>
                    <w:lang w:val="ro-RO" w:eastAsia="ro-RO"/>
                  </w:rPr>
                </w:pPr>
                <w:r w:rsidRPr="00145F8D">
                  <w:rPr>
                    <w:rFonts w:ascii="Arial" w:eastAsia="Times New Roman" w:hAnsi="Arial" w:cs="Arial"/>
                    <w:bCs/>
                    <w:sz w:val="20"/>
                    <w:szCs w:val="24"/>
                    <w:lang w:val="ro-RO" w:eastAsia="ro-RO"/>
                  </w:rPr>
                  <w:t>Chestionar 4: PRODDES – completat de producatorii de deseuri.</w:t>
                </w:r>
              </w:p>
            </w:tc>
          </w:tr>
          <w:tr w:rsidR="00145F8D" w:rsidRPr="00145F8D" w:rsidTr="00145F8D">
            <w:tc>
              <w:tcPr>
                <w:tcW w:w="643" w:type="dxa"/>
                <w:shd w:val="clear" w:color="auto" w:fill="auto"/>
              </w:tcPr>
              <w:p w:rsidR="00145F8D" w:rsidRPr="00145F8D" w:rsidRDefault="00145F8D" w:rsidP="00145F8D">
                <w:pPr>
                  <w:spacing w:before="40" w:after="0" w:line="240" w:lineRule="auto"/>
                  <w:jc w:val="center"/>
                  <w:rPr>
                    <w:rFonts w:ascii="Arial" w:eastAsia="Times New Roman" w:hAnsi="Arial" w:cs="Arial"/>
                    <w:bCs/>
                    <w:sz w:val="20"/>
                    <w:szCs w:val="24"/>
                    <w:lang w:val="ro-RO" w:eastAsia="ro-RO"/>
                  </w:rPr>
                </w:pPr>
                <w:r w:rsidRPr="00145F8D">
                  <w:rPr>
                    <w:rFonts w:ascii="Arial" w:eastAsia="Times New Roman" w:hAnsi="Arial" w:cs="Arial"/>
                    <w:bCs/>
                    <w:sz w:val="20"/>
                    <w:szCs w:val="24"/>
                    <w:lang w:val="ro-RO" w:eastAsia="ro-RO"/>
                  </w:rPr>
                  <w:t>2</w:t>
                </w:r>
              </w:p>
            </w:tc>
            <w:tc>
              <w:tcPr>
                <w:tcW w:w="3215" w:type="dxa"/>
                <w:shd w:val="clear" w:color="auto" w:fill="auto"/>
              </w:tcPr>
              <w:p w:rsidR="00145F8D" w:rsidRPr="00145F8D" w:rsidRDefault="00145F8D" w:rsidP="00145F8D">
                <w:pPr>
                  <w:spacing w:before="40" w:after="0" w:line="240" w:lineRule="auto"/>
                  <w:jc w:val="center"/>
                  <w:rPr>
                    <w:rFonts w:ascii="Arial" w:eastAsia="Times New Roman" w:hAnsi="Arial" w:cs="Arial"/>
                    <w:bCs/>
                    <w:sz w:val="20"/>
                    <w:szCs w:val="24"/>
                    <w:lang w:val="ro-RO" w:eastAsia="ro-RO"/>
                  </w:rPr>
                </w:pPr>
                <w:r w:rsidRPr="00145F8D">
                  <w:rPr>
                    <w:rFonts w:ascii="Arial" w:eastAsia="Times New Roman" w:hAnsi="Arial" w:cs="Arial"/>
                    <w:bCs/>
                    <w:sz w:val="20"/>
                    <w:szCs w:val="24"/>
                    <w:lang w:val="ro-RO" w:eastAsia="ro-RO"/>
                  </w:rPr>
                  <w:t>Raportare inventare locale de emisii in conformitate cu Ordinul 3.299/2012.</w:t>
                </w:r>
              </w:p>
            </w:tc>
            <w:tc>
              <w:tcPr>
                <w:tcW w:w="1286" w:type="dxa"/>
                <w:shd w:val="clear" w:color="auto" w:fill="auto"/>
              </w:tcPr>
              <w:p w:rsidR="00145F8D" w:rsidRPr="00145F8D" w:rsidRDefault="00145F8D" w:rsidP="00145F8D">
                <w:pPr>
                  <w:spacing w:before="40" w:after="0" w:line="240" w:lineRule="auto"/>
                  <w:jc w:val="center"/>
                  <w:rPr>
                    <w:rFonts w:ascii="Arial" w:eastAsia="Times New Roman" w:hAnsi="Arial" w:cs="Arial"/>
                    <w:bCs/>
                    <w:sz w:val="20"/>
                    <w:szCs w:val="24"/>
                    <w:lang w:val="ro-RO" w:eastAsia="ro-RO"/>
                  </w:rPr>
                </w:pPr>
                <w:r w:rsidRPr="00145F8D">
                  <w:rPr>
                    <w:rFonts w:ascii="Arial" w:eastAsia="Times New Roman" w:hAnsi="Arial" w:cs="Arial"/>
                    <w:bCs/>
                    <w:sz w:val="20"/>
                    <w:szCs w:val="24"/>
                    <w:lang w:val="ro-RO" w:eastAsia="ro-RO"/>
                  </w:rPr>
                  <w:t>anual</w:t>
                </w:r>
              </w:p>
            </w:tc>
            <w:tc>
              <w:tcPr>
                <w:tcW w:w="1929" w:type="dxa"/>
                <w:shd w:val="clear" w:color="auto" w:fill="auto"/>
              </w:tcPr>
              <w:p w:rsidR="00145F8D" w:rsidRPr="00145F8D" w:rsidRDefault="00145F8D" w:rsidP="00145F8D">
                <w:pPr>
                  <w:spacing w:before="40" w:after="0" w:line="240" w:lineRule="auto"/>
                  <w:jc w:val="center"/>
                  <w:rPr>
                    <w:rFonts w:ascii="Arial" w:eastAsia="Times New Roman" w:hAnsi="Arial" w:cs="Arial"/>
                    <w:bCs/>
                    <w:sz w:val="20"/>
                    <w:szCs w:val="24"/>
                    <w:lang w:val="ro-RO" w:eastAsia="ro-RO"/>
                  </w:rPr>
                </w:pPr>
                <w:r w:rsidRPr="00145F8D">
                  <w:rPr>
                    <w:rFonts w:ascii="Arial" w:eastAsia="Times New Roman" w:hAnsi="Arial" w:cs="Arial"/>
                    <w:bCs/>
                    <w:sz w:val="20"/>
                    <w:szCs w:val="24"/>
                    <w:lang w:val="ro-RO" w:eastAsia="ro-RO"/>
                  </w:rPr>
                  <w:t>15 ianuarie-15 martie</w:t>
                </w:r>
              </w:p>
            </w:tc>
            <w:tc>
              <w:tcPr>
                <w:tcW w:w="2572" w:type="dxa"/>
                <w:shd w:val="clear" w:color="auto" w:fill="auto"/>
              </w:tcPr>
              <w:p w:rsidR="00145F8D" w:rsidRPr="00145F8D" w:rsidRDefault="00145F8D" w:rsidP="00145F8D">
                <w:pPr>
                  <w:spacing w:before="40" w:after="0" w:line="240" w:lineRule="auto"/>
                  <w:jc w:val="center"/>
                  <w:rPr>
                    <w:rFonts w:ascii="Arial" w:eastAsia="Times New Roman" w:hAnsi="Arial" w:cs="Arial"/>
                    <w:bCs/>
                    <w:sz w:val="20"/>
                    <w:szCs w:val="24"/>
                    <w:lang w:val="ro-RO" w:eastAsia="ro-RO"/>
                  </w:rPr>
                </w:pPr>
                <w:r w:rsidRPr="00145F8D">
                  <w:rPr>
                    <w:rFonts w:ascii="Arial" w:eastAsia="Times New Roman" w:hAnsi="Arial" w:cs="Arial"/>
                    <w:bCs/>
                    <w:sz w:val="20"/>
                    <w:szCs w:val="24"/>
                    <w:lang w:val="ro-RO" w:eastAsia="ro-RO"/>
                  </w:rPr>
                  <w:t>Inventare locale de emisii</w:t>
                </w:r>
              </w:p>
            </w:tc>
          </w:tr>
        </w:tbl>
        <w:p w:rsidR="0052730C" w:rsidRPr="001E7F70" w:rsidRDefault="00BA3F0C" w:rsidP="00145F8D">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sdt>
          <w:sdtPr>
            <w:rPr>
              <w:rFonts w:ascii="Arial" w:eastAsia="Times New Roman" w:hAnsi="Arial" w:cs="Arial"/>
              <w:b/>
              <w:sz w:val="24"/>
              <w:szCs w:val="24"/>
              <w:lang w:val="ro-RO"/>
            </w:rPr>
            <w:alias w:val="Câmp editabil text"/>
            <w:tag w:val="CampEditabil"/>
            <w:id w:val="-192996108"/>
            <w:placeholder>
              <w:docPart w:val="B460A1D1A2794E31A6B1A72894E8633A"/>
            </w:placeholder>
          </w:sdtPr>
          <w:sdtContent>
            <w:p w:rsidR="00FC4F23" w:rsidRDefault="00FC4F23" w:rsidP="005F4DCA">
              <w:pPr>
                <w:autoSpaceDE w:val="0"/>
                <w:autoSpaceDN w:val="0"/>
                <w:adjustRightInd w:val="0"/>
                <w:spacing w:after="0" w:line="240" w:lineRule="auto"/>
                <w:jc w:val="both"/>
                <w:rPr>
                  <w:rFonts w:ascii="Arial" w:eastAsia="Times New Roman" w:hAnsi="Arial" w:cs="Arial"/>
                  <w:b/>
                  <w:sz w:val="24"/>
                  <w:szCs w:val="24"/>
                  <w:lang w:val="ro-RO"/>
                </w:rPr>
              </w:pPr>
            </w:p>
            <w:p w:rsidR="005F4DCA" w:rsidRPr="005F4DCA" w:rsidRDefault="005F4DCA" w:rsidP="005F4DCA">
              <w:pPr>
                <w:autoSpaceDE w:val="0"/>
                <w:autoSpaceDN w:val="0"/>
                <w:adjustRightInd w:val="0"/>
                <w:spacing w:after="0" w:line="240" w:lineRule="auto"/>
                <w:jc w:val="both"/>
                <w:rPr>
                  <w:rFonts w:ascii="Arial" w:eastAsia="Times New Roman" w:hAnsi="Arial" w:cs="Arial"/>
                  <w:b/>
                  <w:sz w:val="24"/>
                  <w:szCs w:val="24"/>
                  <w:lang w:val="ro-RO"/>
                </w:rPr>
              </w:pPr>
              <w:r w:rsidRPr="005F4DCA">
                <w:rPr>
                  <w:rFonts w:ascii="Arial" w:eastAsia="Times New Roman" w:hAnsi="Arial" w:cs="Arial"/>
                  <w:b/>
                  <w:sz w:val="24"/>
                  <w:szCs w:val="24"/>
                  <w:lang w:val="ro-RO"/>
                </w:rPr>
                <w:t>Alte raportări: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3377"/>
                <w:gridCol w:w="1417"/>
                <w:gridCol w:w="1985"/>
                <w:gridCol w:w="2693"/>
              </w:tblGrid>
              <w:tr w:rsidR="005F4DCA" w:rsidRPr="005F4DCA" w:rsidTr="00B6383B">
                <w:tc>
                  <w:tcPr>
                    <w:tcW w:w="559" w:type="dxa"/>
                    <w:shd w:val="clear" w:color="auto" w:fill="BFBFBF" w:themeFill="background1" w:themeFillShade="BF"/>
                    <w:vAlign w:val="center"/>
                  </w:tcPr>
                  <w:p w:rsidR="005F4DCA" w:rsidRPr="005F4DCA" w:rsidRDefault="005F4DCA" w:rsidP="005F4DCA">
                    <w:pPr>
                      <w:tabs>
                        <w:tab w:val="left" w:pos="180"/>
                        <w:tab w:val="left" w:pos="360"/>
                      </w:tabs>
                      <w:spacing w:after="0" w:line="240" w:lineRule="auto"/>
                      <w:jc w:val="center"/>
                      <w:rPr>
                        <w:rFonts w:ascii="Arial" w:eastAsia="Times New Roman" w:hAnsi="Arial" w:cs="Arial"/>
                        <w:b/>
                        <w:sz w:val="24"/>
                        <w:szCs w:val="24"/>
                        <w:lang w:val="ro-RO"/>
                      </w:rPr>
                    </w:pPr>
                    <w:r w:rsidRPr="005F4DCA">
                      <w:rPr>
                        <w:rFonts w:ascii="Arial" w:eastAsia="Times New Roman" w:hAnsi="Arial" w:cs="Arial"/>
                        <w:b/>
                        <w:sz w:val="24"/>
                        <w:szCs w:val="24"/>
                        <w:lang w:val="ro-RO"/>
                      </w:rPr>
                      <w:t>Nr. crt.</w:t>
                    </w:r>
                  </w:p>
                </w:tc>
                <w:tc>
                  <w:tcPr>
                    <w:tcW w:w="3377" w:type="dxa"/>
                    <w:shd w:val="clear" w:color="auto" w:fill="BFBFBF" w:themeFill="background1" w:themeFillShade="BF"/>
                    <w:tcMar>
                      <w:left w:w="57" w:type="dxa"/>
                      <w:right w:w="57" w:type="dxa"/>
                    </w:tcMar>
                    <w:vAlign w:val="center"/>
                  </w:tcPr>
                  <w:p w:rsidR="005F4DCA" w:rsidRPr="005F4DCA" w:rsidRDefault="005F4DCA" w:rsidP="005F4DCA">
                    <w:pPr>
                      <w:tabs>
                        <w:tab w:val="left" w:pos="180"/>
                        <w:tab w:val="left" w:pos="360"/>
                      </w:tabs>
                      <w:spacing w:after="0" w:line="240" w:lineRule="auto"/>
                      <w:jc w:val="center"/>
                      <w:rPr>
                        <w:rFonts w:ascii="Arial" w:eastAsia="Times New Roman" w:hAnsi="Arial" w:cs="Arial"/>
                        <w:b/>
                        <w:sz w:val="24"/>
                        <w:szCs w:val="24"/>
                        <w:lang w:val="ro-RO"/>
                      </w:rPr>
                    </w:pPr>
                  </w:p>
                  <w:p w:rsidR="005F4DCA" w:rsidRPr="005F4DCA" w:rsidRDefault="005F4DCA" w:rsidP="005F4DCA">
                    <w:pPr>
                      <w:tabs>
                        <w:tab w:val="left" w:pos="180"/>
                        <w:tab w:val="left" w:pos="360"/>
                      </w:tabs>
                      <w:spacing w:after="0" w:line="240" w:lineRule="auto"/>
                      <w:jc w:val="center"/>
                      <w:rPr>
                        <w:rFonts w:ascii="Arial" w:eastAsia="Times New Roman" w:hAnsi="Arial" w:cs="Arial"/>
                        <w:b/>
                        <w:sz w:val="24"/>
                        <w:szCs w:val="24"/>
                        <w:lang w:val="ro-RO"/>
                      </w:rPr>
                    </w:pPr>
                    <w:r w:rsidRPr="005F4DCA">
                      <w:rPr>
                        <w:rFonts w:ascii="Arial" w:eastAsia="Times New Roman" w:hAnsi="Arial" w:cs="Arial"/>
                        <w:b/>
                        <w:sz w:val="24"/>
                        <w:szCs w:val="24"/>
                        <w:lang w:val="ro-RO"/>
                      </w:rPr>
                      <w:t>Denumire raport</w:t>
                    </w:r>
                  </w:p>
                  <w:p w:rsidR="005F4DCA" w:rsidRPr="005F4DCA" w:rsidRDefault="005F4DCA" w:rsidP="005F4DCA">
                    <w:pPr>
                      <w:tabs>
                        <w:tab w:val="left" w:pos="180"/>
                        <w:tab w:val="left" w:pos="360"/>
                      </w:tabs>
                      <w:spacing w:after="0" w:line="240" w:lineRule="auto"/>
                      <w:jc w:val="center"/>
                      <w:rPr>
                        <w:rFonts w:ascii="Arial" w:eastAsia="Times New Roman" w:hAnsi="Arial" w:cs="Arial"/>
                        <w:b/>
                        <w:sz w:val="24"/>
                        <w:szCs w:val="24"/>
                        <w:lang w:val="ro-RO"/>
                      </w:rPr>
                    </w:pPr>
                  </w:p>
                </w:tc>
                <w:tc>
                  <w:tcPr>
                    <w:tcW w:w="1417" w:type="dxa"/>
                    <w:shd w:val="clear" w:color="auto" w:fill="BFBFBF" w:themeFill="background1" w:themeFillShade="BF"/>
                    <w:tcMar>
                      <w:left w:w="57" w:type="dxa"/>
                      <w:right w:w="57" w:type="dxa"/>
                    </w:tcMar>
                    <w:vAlign w:val="center"/>
                  </w:tcPr>
                  <w:p w:rsidR="005F4DCA" w:rsidRPr="005F4DCA" w:rsidRDefault="005F4DCA" w:rsidP="005F4DCA">
                    <w:pPr>
                      <w:tabs>
                        <w:tab w:val="left" w:pos="180"/>
                        <w:tab w:val="left" w:pos="360"/>
                      </w:tabs>
                      <w:spacing w:after="0" w:line="240" w:lineRule="auto"/>
                      <w:jc w:val="center"/>
                      <w:rPr>
                        <w:rFonts w:ascii="Arial" w:eastAsia="Times New Roman" w:hAnsi="Arial" w:cs="Arial"/>
                        <w:b/>
                        <w:sz w:val="24"/>
                        <w:szCs w:val="24"/>
                        <w:lang w:val="ro-RO"/>
                      </w:rPr>
                    </w:pPr>
                    <w:r w:rsidRPr="005F4DCA">
                      <w:rPr>
                        <w:rFonts w:ascii="Arial" w:eastAsia="Times New Roman" w:hAnsi="Arial" w:cs="Arial"/>
                        <w:b/>
                        <w:sz w:val="24"/>
                        <w:szCs w:val="24"/>
                        <w:lang w:val="ro-RO"/>
                      </w:rPr>
                      <w:t>Frecvenţa</w:t>
                    </w:r>
                  </w:p>
                  <w:p w:rsidR="005F4DCA" w:rsidRPr="005F4DCA" w:rsidRDefault="005F4DCA" w:rsidP="005F4DCA">
                    <w:pPr>
                      <w:tabs>
                        <w:tab w:val="left" w:pos="180"/>
                        <w:tab w:val="left" w:pos="360"/>
                      </w:tabs>
                      <w:spacing w:after="0" w:line="240" w:lineRule="auto"/>
                      <w:jc w:val="center"/>
                      <w:rPr>
                        <w:rFonts w:ascii="Arial" w:eastAsia="Times New Roman" w:hAnsi="Arial" w:cs="Arial"/>
                        <w:b/>
                        <w:sz w:val="24"/>
                        <w:szCs w:val="24"/>
                        <w:lang w:val="ro-RO"/>
                      </w:rPr>
                    </w:pPr>
                    <w:r w:rsidRPr="005F4DCA">
                      <w:rPr>
                        <w:rFonts w:ascii="Arial" w:eastAsia="Times New Roman" w:hAnsi="Arial" w:cs="Arial"/>
                        <w:b/>
                        <w:sz w:val="24"/>
                        <w:szCs w:val="24"/>
                        <w:lang w:val="ro-RO"/>
                      </w:rPr>
                      <w:t>de raportare</w:t>
                    </w:r>
                  </w:p>
                </w:tc>
                <w:tc>
                  <w:tcPr>
                    <w:tcW w:w="1985" w:type="dxa"/>
                    <w:shd w:val="clear" w:color="auto" w:fill="BFBFBF" w:themeFill="background1" w:themeFillShade="BF"/>
                    <w:tcMar>
                      <w:left w:w="57" w:type="dxa"/>
                      <w:right w:w="57" w:type="dxa"/>
                    </w:tcMar>
                    <w:vAlign w:val="center"/>
                  </w:tcPr>
                  <w:p w:rsidR="005F4DCA" w:rsidRPr="005F4DCA" w:rsidRDefault="005F4DCA" w:rsidP="005F4DCA">
                    <w:pPr>
                      <w:tabs>
                        <w:tab w:val="left" w:pos="180"/>
                        <w:tab w:val="left" w:pos="360"/>
                      </w:tabs>
                      <w:spacing w:after="0" w:line="240" w:lineRule="auto"/>
                      <w:jc w:val="center"/>
                      <w:rPr>
                        <w:rFonts w:ascii="Arial" w:eastAsia="Times New Roman" w:hAnsi="Arial" w:cs="Arial"/>
                        <w:b/>
                        <w:sz w:val="24"/>
                        <w:szCs w:val="24"/>
                        <w:lang w:val="ro-RO"/>
                      </w:rPr>
                    </w:pPr>
                    <w:r w:rsidRPr="005F4DCA">
                      <w:rPr>
                        <w:rFonts w:ascii="Arial" w:eastAsia="Times New Roman" w:hAnsi="Arial" w:cs="Arial"/>
                        <w:b/>
                        <w:sz w:val="24"/>
                        <w:szCs w:val="24"/>
                        <w:lang w:val="ro-RO"/>
                      </w:rPr>
                      <w:t>Perioada depunerii raportului</w:t>
                    </w:r>
                  </w:p>
                </w:tc>
                <w:tc>
                  <w:tcPr>
                    <w:tcW w:w="2693" w:type="dxa"/>
                    <w:shd w:val="clear" w:color="auto" w:fill="BFBFBF" w:themeFill="background1" w:themeFillShade="BF"/>
                    <w:tcMar>
                      <w:left w:w="57" w:type="dxa"/>
                      <w:right w:w="57" w:type="dxa"/>
                    </w:tcMar>
                    <w:vAlign w:val="center"/>
                  </w:tcPr>
                  <w:p w:rsidR="005F4DCA" w:rsidRPr="005F4DCA" w:rsidRDefault="005F4DCA" w:rsidP="005F4DCA">
                    <w:pPr>
                      <w:tabs>
                        <w:tab w:val="left" w:pos="180"/>
                        <w:tab w:val="left" w:pos="360"/>
                      </w:tabs>
                      <w:spacing w:after="0" w:line="240" w:lineRule="auto"/>
                      <w:jc w:val="center"/>
                      <w:rPr>
                        <w:rFonts w:ascii="Arial" w:eastAsia="Times New Roman" w:hAnsi="Arial" w:cs="Arial"/>
                        <w:b/>
                        <w:sz w:val="24"/>
                        <w:szCs w:val="24"/>
                        <w:lang w:val="ro-RO"/>
                      </w:rPr>
                    </w:pPr>
                    <w:r w:rsidRPr="005F4DCA">
                      <w:rPr>
                        <w:rFonts w:ascii="Arial" w:eastAsia="Times New Roman" w:hAnsi="Arial" w:cs="Arial"/>
                        <w:b/>
                        <w:sz w:val="24"/>
                        <w:szCs w:val="24"/>
                        <w:lang w:val="ro-RO"/>
                      </w:rPr>
                      <w:t>Autoritatea competentă la care se face raportarea</w:t>
                    </w:r>
                  </w:p>
                </w:tc>
              </w:tr>
              <w:tr w:rsidR="005F4DCA" w:rsidRPr="005F4DCA" w:rsidTr="00B6383B">
                <w:tc>
                  <w:tcPr>
                    <w:tcW w:w="559" w:type="dxa"/>
                  </w:tcPr>
                  <w:p w:rsidR="005F4DCA" w:rsidRPr="005F4DCA" w:rsidRDefault="005F4DCA" w:rsidP="005F4DCA">
                    <w:pPr>
                      <w:spacing w:after="0" w:line="240" w:lineRule="auto"/>
                      <w:rPr>
                        <w:rFonts w:ascii="Arial" w:eastAsia="Calibri" w:hAnsi="Arial" w:cs="Arial"/>
                        <w:sz w:val="24"/>
                        <w:szCs w:val="24"/>
                        <w:lang w:val="ro-RO"/>
                      </w:rPr>
                    </w:pPr>
                    <w:r w:rsidRPr="005F4DCA">
                      <w:rPr>
                        <w:rFonts w:ascii="Arial" w:eastAsia="Calibri" w:hAnsi="Arial" w:cs="Arial"/>
                        <w:sz w:val="24"/>
                        <w:szCs w:val="24"/>
                        <w:lang w:val="ro-RO"/>
                      </w:rPr>
                      <w:t>1.</w:t>
                    </w:r>
                  </w:p>
                </w:tc>
                <w:tc>
                  <w:tcPr>
                    <w:tcW w:w="3377" w:type="dxa"/>
                    <w:tcMar>
                      <w:left w:w="57" w:type="dxa"/>
                      <w:right w:w="57" w:type="dxa"/>
                    </w:tcMar>
                  </w:tcPr>
                  <w:p w:rsidR="005F4DCA" w:rsidRPr="005F4DCA" w:rsidRDefault="005F4DCA" w:rsidP="005F4DCA">
                    <w:pPr>
                      <w:spacing w:after="0" w:line="240" w:lineRule="auto"/>
                      <w:rPr>
                        <w:rFonts w:ascii="Arial" w:eastAsia="Times New Roman" w:hAnsi="Arial" w:cs="Arial"/>
                        <w:color w:val="000000"/>
                        <w:sz w:val="24"/>
                        <w:szCs w:val="24"/>
                        <w:lang w:val="ro-RO"/>
                      </w:rPr>
                    </w:pPr>
                    <w:r w:rsidRPr="005F4DCA">
                      <w:rPr>
                        <w:rFonts w:ascii="Arial" w:eastAsia="Calibri" w:hAnsi="Arial" w:cs="Arial"/>
                        <w:sz w:val="24"/>
                        <w:szCs w:val="24"/>
                        <w:lang w:val="ro-RO"/>
                      </w:rPr>
                      <w:t xml:space="preserve">Orice poluare semnificativă se va anunţa telefonic </w:t>
                    </w:r>
                  </w:p>
                </w:tc>
                <w:tc>
                  <w:tcPr>
                    <w:tcW w:w="1417" w:type="dxa"/>
                    <w:tcMar>
                      <w:left w:w="57" w:type="dxa"/>
                      <w:right w:w="57" w:type="dxa"/>
                    </w:tcMar>
                  </w:tcPr>
                  <w:p w:rsidR="005F4DCA" w:rsidRPr="005F4DCA" w:rsidRDefault="005F4DCA" w:rsidP="005F4DCA">
                    <w:pPr>
                      <w:tabs>
                        <w:tab w:val="left" w:pos="180"/>
                        <w:tab w:val="left" w:pos="360"/>
                      </w:tabs>
                      <w:spacing w:after="0" w:line="240" w:lineRule="auto"/>
                      <w:rPr>
                        <w:rFonts w:ascii="Arial" w:eastAsia="Times New Roman" w:hAnsi="Arial" w:cs="Arial"/>
                        <w:bCs/>
                        <w:sz w:val="24"/>
                        <w:szCs w:val="24"/>
                        <w:lang w:val="ro-RO"/>
                      </w:rPr>
                    </w:pPr>
                    <w:r w:rsidRPr="005F4DCA">
                      <w:rPr>
                        <w:rFonts w:ascii="Arial" w:eastAsia="Times New Roman" w:hAnsi="Arial" w:cs="Arial"/>
                        <w:sz w:val="24"/>
                        <w:szCs w:val="24"/>
                        <w:lang w:val="ro-RO"/>
                      </w:rPr>
                      <w:t>când se produce</w:t>
                    </w:r>
                  </w:p>
                </w:tc>
                <w:tc>
                  <w:tcPr>
                    <w:tcW w:w="1985" w:type="dxa"/>
                    <w:tcMar>
                      <w:left w:w="57" w:type="dxa"/>
                      <w:right w:w="57" w:type="dxa"/>
                    </w:tcMar>
                  </w:tcPr>
                  <w:p w:rsidR="005F4DCA" w:rsidRPr="005F4DCA" w:rsidRDefault="005F4DCA" w:rsidP="005F4DCA">
                    <w:pPr>
                      <w:tabs>
                        <w:tab w:val="left" w:pos="180"/>
                        <w:tab w:val="left" w:pos="360"/>
                      </w:tabs>
                      <w:spacing w:after="0" w:line="240" w:lineRule="auto"/>
                      <w:rPr>
                        <w:rFonts w:ascii="Arial" w:eastAsia="Times New Roman" w:hAnsi="Arial" w:cs="Arial"/>
                        <w:bCs/>
                        <w:sz w:val="24"/>
                        <w:szCs w:val="24"/>
                        <w:lang w:val="ro-RO"/>
                      </w:rPr>
                    </w:pPr>
                    <w:r w:rsidRPr="005F4DCA">
                      <w:rPr>
                        <w:rFonts w:ascii="Arial" w:eastAsia="Times New Roman" w:hAnsi="Arial" w:cs="Arial"/>
                        <w:sz w:val="24"/>
                        <w:szCs w:val="24"/>
                        <w:lang w:val="ro-RO"/>
                      </w:rPr>
                      <w:t>în cel mai scurt timp posibil</w:t>
                    </w:r>
                  </w:p>
                </w:tc>
                <w:tc>
                  <w:tcPr>
                    <w:tcW w:w="2693" w:type="dxa"/>
                    <w:tcMar>
                      <w:left w:w="57" w:type="dxa"/>
                      <w:right w:w="57" w:type="dxa"/>
                    </w:tcMar>
                  </w:tcPr>
                  <w:p w:rsidR="005F4DCA" w:rsidRPr="005F4DCA" w:rsidRDefault="005F4DCA" w:rsidP="005F4DCA">
                    <w:pPr>
                      <w:tabs>
                        <w:tab w:val="left" w:pos="180"/>
                        <w:tab w:val="left" w:pos="360"/>
                      </w:tabs>
                      <w:spacing w:after="0" w:line="240" w:lineRule="auto"/>
                      <w:rPr>
                        <w:rFonts w:ascii="Arial" w:eastAsia="Times New Roman" w:hAnsi="Arial" w:cs="Arial"/>
                        <w:sz w:val="24"/>
                        <w:szCs w:val="24"/>
                        <w:lang w:val="ro-RO"/>
                      </w:rPr>
                    </w:pPr>
                    <w:r w:rsidRPr="005F4DCA">
                      <w:rPr>
                        <w:rFonts w:ascii="Arial" w:eastAsia="Times New Roman" w:hAnsi="Arial" w:cs="Arial"/>
                        <w:sz w:val="24"/>
                        <w:szCs w:val="24"/>
                        <w:lang w:val="ro-RO"/>
                      </w:rPr>
                      <w:t xml:space="preserve">A. P.M. Sibiu  şi </w:t>
                    </w:r>
                  </w:p>
                  <w:p w:rsidR="005F4DCA" w:rsidRPr="005F4DCA" w:rsidRDefault="005F4DCA" w:rsidP="005F4DCA">
                    <w:pPr>
                      <w:tabs>
                        <w:tab w:val="left" w:pos="180"/>
                        <w:tab w:val="left" w:pos="360"/>
                      </w:tabs>
                      <w:spacing w:after="0" w:line="240" w:lineRule="auto"/>
                      <w:rPr>
                        <w:rFonts w:ascii="Arial" w:eastAsia="Times New Roman" w:hAnsi="Arial" w:cs="Arial"/>
                        <w:bCs/>
                        <w:sz w:val="24"/>
                        <w:szCs w:val="24"/>
                        <w:lang w:val="ro-RO"/>
                      </w:rPr>
                    </w:pPr>
                    <w:r w:rsidRPr="005F4DCA">
                      <w:rPr>
                        <w:rFonts w:ascii="Arial" w:eastAsia="Times New Roman" w:hAnsi="Arial" w:cs="Arial"/>
                        <w:sz w:val="24"/>
                        <w:szCs w:val="24"/>
                        <w:lang w:val="ro-RO"/>
                      </w:rPr>
                      <w:t>G.N.M. – C.J. Sibiu</w:t>
                    </w:r>
                  </w:p>
                </w:tc>
              </w:tr>
              <w:tr w:rsidR="005F4DCA" w:rsidRPr="005F4DCA" w:rsidTr="00B6383B">
                <w:trPr>
                  <w:trHeight w:val="823"/>
                </w:trPr>
                <w:tc>
                  <w:tcPr>
                    <w:tcW w:w="559" w:type="dxa"/>
                  </w:tcPr>
                  <w:p w:rsidR="005F4DCA" w:rsidRPr="005F4DCA" w:rsidRDefault="005F4DCA" w:rsidP="005F4DCA">
                    <w:pPr>
                      <w:spacing w:after="0" w:line="240" w:lineRule="auto"/>
                      <w:rPr>
                        <w:rFonts w:ascii="Arial" w:eastAsia="Calibri" w:hAnsi="Arial" w:cs="Arial"/>
                        <w:sz w:val="24"/>
                        <w:szCs w:val="24"/>
                        <w:lang w:val="ro-RO"/>
                      </w:rPr>
                    </w:pPr>
                    <w:r w:rsidRPr="005F4DCA">
                      <w:rPr>
                        <w:rFonts w:ascii="Arial" w:eastAsia="Calibri" w:hAnsi="Arial" w:cs="Arial"/>
                        <w:sz w:val="24"/>
                        <w:szCs w:val="24"/>
                        <w:lang w:val="ro-RO"/>
                      </w:rPr>
                      <w:t>2.</w:t>
                    </w:r>
                  </w:p>
                </w:tc>
                <w:tc>
                  <w:tcPr>
                    <w:tcW w:w="3377" w:type="dxa"/>
                    <w:tcMar>
                      <w:left w:w="57" w:type="dxa"/>
                      <w:right w:w="57" w:type="dxa"/>
                    </w:tcMar>
                  </w:tcPr>
                  <w:p w:rsidR="005F4DCA" w:rsidRPr="005F4DCA" w:rsidRDefault="005F4DCA" w:rsidP="005F4DCA">
                    <w:pPr>
                      <w:spacing w:after="0" w:line="240" w:lineRule="auto"/>
                      <w:rPr>
                        <w:rFonts w:ascii="Arial" w:eastAsia="Calibri" w:hAnsi="Arial" w:cs="Arial"/>
                        <w:sz w:val="24"/>
                        <w:szCs w:val="24"/>
                        <w:lang w:val="ro-RO"/>
                      </w:rPr>
                    </w:pPr>
                    <w:r w:rsidRPr="005F4DCA">
                      <w:rPr>
                        <w:rFonts w:ascii="Arial" w:eastAsia="Calibri" w:hAnsi="Arial" w:cs="Arial"/>
                        <w:sz w:val="24"/>
                        <w:szCs w:val="24"/>
                        <w:lang w:val="ro-RO"/>
                      </w:rPr>
                      <w:t>Datele centralizate privind evidenţa gestiunii deşeurilor conform prevederilor H.G. nr. 856/2002.</w:t>
                    </w:r>
                  </w:p>
                  <w:p w:rsidR="005F4DCA" w:rsidRPr="005F4DCA" w:rsidRDefault="005F4DCA" w:rsidP="005F4DCA">
                    <w:pPr>
                      <w:spacing w:after="0" w:line="240" w:lineRule="auto"/>
                      <w:rPr>
                        <w:rFonts w:ascii="Arial" w:eastAsia="Times New Roman" w:hAnsi="Arial" w:cs="Arial"/>
                        <w:color w:val="000000"/>
                        <w:sz w:val="24"/>
                        <w:szCs w:val="24"/>
                        <w:lang w:val="ro-RO"/>
                      </w:rPr>
                    </w:pPr>
                    <w:r w:rsidRPr="005F4DCA">
                      <w:rPr>
                        <w:rFonts w:ascii="Arial" w:eastAsia="Calibri" w:hAnsi="Arial" w:cs="Arial"/>
                        <w:sz w:val="24"/>
                        <w:szCs w:val="24"/>
                        <w:lang w:val="ro-RO"/>
                      </w:rPr>
                      <w:t>Datele de raportare se transmit în format electronic sau pe suport de hârtie</w:t>
                    </w:r>
                  </w:p>
                </w:tc>
                <w:tc>
                  <w:tcPr>
                    <w:tcW w:w="1417" w:type="dxa"/>
                    <w:tcMar>
                      <w:left w:w="57" w:type="dxa"/>
                      <w:right w:w="57" w:type="dxa"/>
                    </w:tcMar>
                  </w:tcPr>
                  <w:p w:rsidR="005F4DCA" w:rsidRPr="005F4DCA" w:rsidRDefault="005F4DCA" w:rsidP="005F4DCA">
                    <w:pPr>
                      <w:tabs>
                        <w:tab w:val="left" w:pos="180"/>
                        <w:tab w:val="left" w:pos="360"/>
                      </w:tabs>
                      <w:spacing w:after="0" w:line="240" w:lineRule="auto"/>
                      <w:rPr>
                        <w:rFonts w:ascii="Arial" w:eastAsia="Times New Roman" w:hAnsi="Arial" w:cs="Arial"/>
                        <w:sz w:val="24"/>
                        <w:szCs w:val="24"/>
                        <w:lang w:val="ro-RO"/>
                      </w:rPr>
                    </w:pPr>
                    <w:r w:rsidRPr="005F4DCA">
                      <w:rPr>
                        <w:rFonts w:ascii="Arial" w:eastAsia="Times New Roman" w:hAnsi="Arial" w:cs="Arial"/>
                        <w:sz w:val="24"/>
                        <w:szCs w:val="24"/>
                        <w:lang w:val="ro-RO"/>
                      </w:rPr>
                      <w:t>anual, pe toată durata valabilităţii autorizaţiei de mediu</w:t>
                    </w:r>
                  </w:p>
                </w:tc>
                <w:tc>
                  <w:tcPr>
                    <w:tcW w:w="1985" w:type="dxa"/>
                    <w:tcMar>
                      <w:left w:w="57" w:type="dxa"/>
                      <w:right w:w="57" w:type="dxa"/>
                    </w:tcMar>
                  </w:tcPr>
                  <w:p w:rsidR="005F4DCA" w:rsidRPr="005F4DCA" w:rsidRDefault="005F4DCA" w:rsidP="005F4DCA">
                    <w:pPr>
                      <w:tabs>
                        <w:tab w:val="left" w:pos="180"/>
                        <w:tab w:val="left" w:pos="360"/>
                      </w:tabs>
                      <w:spacing w:after="0" w:line="240" w:lineRule="auto"/>
                      <w:rPr>
                        <w:rFonts w:ascii="Arial" w:eastAsia="Times New Roman" w:hAnsi="Arial" w:cs="Arial"/>
                        <w:sz w:val="24"/>
                        <w:szCs w:val="24"/>
                        <w:lang w:val="ro-RO"/>
                      </w:rPr>
                    </w:pPr>
                    <w:r w:rsidRPr="005F4DCA">
                      <w:rPr>
                        <w:rFonts w:ascii="Arial" w:eastAsia="Times New Roman" w:hAnsi="Arial" w:cs="Arial"/>
                        <w:sz w:val="24"/>
                        <w:szCs w:val="24"/>
                        <w:lang w:val="ro-RO"/>
                      </w:rPr>
                      <w:t xml:space="preserve">până la data de </w:t>
                    </w:r>
                  </w:p>
                  <w:p w:rsidR="005F4DCA" w:rsidRPr="005F4DCA" w:rsidRDefault="005F4DCA" w:rsidP="005F4DCA">
                    <w:pPr>
                      <w:tabs>
                        <w:tab w:val="left" w:pos="180"/>
                        <w:tab w:val="left" w:pos="360"/>
                      </w:tabs>
                      <w:spacing w:after="0" w:line="240" w:lineRule="auto"/>
                      <w:rPr>
                        <w:rFonts w:ascii="Arial" w:eastAsia="Times New Roman" w:hAnsi="Arial" w:cs="Arial"/>
                        <w:sz w:val="24"/>
                        <w:szCs w:val="24"/>
                        <w:lang w:val="ro-RO"/>
                      </w:rPr>
                    </w:pPr>
                    <w:r w:rsidRPr="005F4DCA">
                      <w:rPr>
                        <w:rFonts w:ascii="Arial" w:eastAsia="Times New Roman" w:hAnsi="Arial" w:cs="Arial"/>
                        <w:b/>
                        <w:sz w:val="24"/>
                        <w:szCs w:val="24"/>
                        <w:lang w:val="ro-RO"/>
                      </w:rPr>
                      <w:t>31 martie</w:t>
                    </w:r>
                    <w:r w:rsidRPr="005F4DCA">
                      <w:rPr>
                        <w:rFonts w:ascii="Arial" w:eastAsia="Times New Roman" w:hAnsi="Arial" w:cs="Arial"/>
                        <w:sz w:val="24"/>
                        <w:szCs w:val="24"/>
                        <w:lang w:val="ro-RO"/>
                      </w:rPr>
                      <w:t xml:space="preserve"> </w:t>
                    </w:r>
                    <w:r w:rsidRPr="005F4DCA">
                      <w:rPr>
                        <w:rFonts w:ascii="Arial" w:eastAsia="Times New Roman" w:hAnsi="Arial" w:cs="Arial"/>
                        <w:color w:val="000000"/>
                        <w:sz w:val="24"/>
                        <w:szCs w:val="24"/>
                        <w:lang w:val="ro-RO"/>
                      </w:rPr>
                      <w:t>a fiecărui an pentru anul anterior celui pentru care se realizează raportarea</w:t>
                    </w:r>
                  </w:p>
                </w:tc>
                <w:tc>
                  <w:tcPr>
                    <w:tcW w:w="2693" w:type="dxa"/>
                    <w:tcMar>
                      <w:left w:w="57" w:type="dxa"/>
                      <w:right w:w="57" w:type="dxa"/>
                    </w:tcMar>
                  </w:tcPr>
                  <w:p w:rsidR="005F4DCA" w:rsidRPr="005F4DCA" w:rsidRDefault="005F4DCA" w:rsidP="005F4DCA">
                    <w:pPr>
                      <w:tabs>
                        <w:tab w:val="left" w:pos="180"/>
                        <w:tab w:val="left" w:pos="360"/>
                      </w:tabs>
                      <w:spacing w:after="0" w:line="240" w:lineRule="auto"/>
                      <w:rPr>
                        <w:rFonts w:ascii="Arial" w:eastAsia="Times New Roman" w:hAnsi="Arial" w:cs="Arial"/>
                        <w:sz w:val="24"/>
                        <w:szCs w:val="24"/>
                        <w:lang w:val="ro-RO"/>
                      </w:rPr>
                    </w:pPr>
                    <w:r w:rsidRPr="005F4DCA">
                      <w:rPr>
                        <w:rFonts w:ascii="Arial" w:eastAsia="Times New Roman" w:hAnsi="Arial" w:cs="Arial"/>
                        <w:sz w:val="24"/>
                        <w:szCs w:val="24"/>
                        <w:lang w:val="ro-RO"/>
                      </w:rPr>
                      <w:t>A.P.M. Sibiu</w:t>
                    </w:r>
                  </w:p>
                </w:tc>
              </w:tr>
              <w:tr w:rsidR="005F4DCA" w:rsidRPr="005F4DCA" w:rsidTr="00B6383B">
                <w:trPr>
                  <w:trHeight w:val="480"/>
                </w:trPr>
                <w:tc>
                  <w:tcPr>
                    <w:tcW w:w="559" w:type="dxa"/>
                  </w:tcPr>
                  <w:p w:rsidR="005F4DCA" w:rsidRPr="005F4DCA" w:rsidRDefault="005F4DCA" w:rsidP="005F4DCA">
                    <w:pPr>
                      <w:spacing w:after="0" w:line="240" w:lineRule="auto"/>
                      <w:rPr>
                        <w:rFonts w:ascii="Arial" w:eastAsia="Calibri" w:hAnsi="Arial" w:cs="Arial"/>
                        <w:sz w:val="24"/>
                        <w:szCs w:val="24"/>
                        <w:lang w:val="ro-RO"/>
                      </w:rPr>
                    </w:pPr>
                    <w:r w:rsidRPr="005F4DCA">
                      <w:rPr>
                        <w:rFonts w:ascii="Arial" w:eastAsia="Calibri" w:hAnsi="Arial" w:cs="Arial"/>
                        <w:sz w:val="24"/>
                        <w:szCs w:val="24"/>
                        <w:lang w:val="ro-RO"/>
                      </w:rPr>
                      <w:t>3.</w:t>
                    </w:r>
                  </w:p>
                </w:tc>
                <w:tc>
                  <w:tcPr>
                    <w:tcW w:w="3377" w:type="dxa"/>
                    <w:tcMar>
                      <w:left w:w="57" w:type="dxa"/>
                      <w:right w:w="57" w:type="dxa"/>
                    </w:tcMar>
                  </w:tcPr>
                  <w:p w:rsidR="005F4DCA" w:rsidRPr="005F4DCA" w:rsidRDefault="005F4DCA" w:rsidP="005F4DCA">
                    <w:pPr>
                      <w:spacing w:after="0" w:line="240" w:lineRule="auto"/>
                      <w:rPr>
                        <w:rFonts w:ascii="Arial" w:eastAsia="Calibri" w:hAnsi="Arial" w:cs="Arial"/>
                        <w:sz w:val="24"/>
                        <w:szCs w:val="24"/>
                        <w:lang w:val="ro-RO"/>
                      </w:rPr>
                    </w:pPr>
                    <w:r w:rsidRPr="005F4DCA">
                      <w:rPr>
                        <w:rFonts w:ascii="Arial" w:eastAsia="Calibri" w:hAnsi="Arial" w:cs="Arial"/>
                        <w:sz w:val="24"/>
                        <w:szCs w:val="24"/>
                        <w:lang w:val="ro-RO"/>
                      </w:rPr>
                      <w:t>Orice date solicitate cu privire la calitatea factorilor de mediu din zonă</w:t>
                    </w:r>
                  </w:p>
                </w:tc>
                <w:tc>
                  <w:tcPr>
                    <w:tcW w:w="1417" w:type="dxa"/>
                    <w:tcMar>
                      <w:left w:w="57" w:type="dxa"/>
                      <w:right w:w="57" w:type="dxa"/>
                    </w:tcMar>
                  </w:tcPr>
                  <w:p w:rsidR="005F4DCA" w:rsidRPr="005F4DCA" w:rsidRDefault="005F4DCA" w:rsidP="005F4DCA">
                    <w:pPr>
                      <w:tabs>
                        <w:tab w:val="left" w:pos="180"/>
                        <w:tab w:val="left" w:pos="360"/>
                      </w:tabs>
                      <w:spacing w:after="0" w:line="240" w:lineRule="auto"/>
                      <w:rPr>
                        <w:rFonts w:ascii="Arial" w:eastAsia="Times New Roman" w:hAnsi="Arial" w:cs="Arial"/>
                        <w:sz w:val="24"/>
                        <w:szCs w:val="24"/>
                        <w:lang w:val="ro-RO"/>
                      </w:rPr>
                    </w:pPr>
                    <w:r w:rsidRPr="005F4DCA">
                      <w:rPr>
                        <w:rFonts w:ascii="Arial" w:eastAsia="Times New Roman" w:hAnsi="Arial" w:cs="Arial"/>
                        <w:color w:val="000000"/>
                        <w:sz w:val="24"/>
                        <w:szCs w:val="24"/>
                        <w:lang w:val="ro-RO"/>
                      </w:rPr>
                      <w:t xml:space="preserve">la solicitarea </w:t>
                    </w:r>
                    <w:r w:rsidRPr="005F4DCA">
                      <w:rPr>
                        <w:rFonts w:ascii="Arial" w:eastAsia="Times New Roman" w:hAnsi="Arial" w:cs="Arial"/>
                        <w:sz w:val="24"/>
                        <w:szCs w:val="24"/>
                        <w:lang w:val="ro-RO"/>
                      </w:rPr>
                      <w:t>A.P.M. Sibiu</w:t>
                    </w:r>
                  </w:p>
                </w:tc>
                <w:tc>
                  <w:tcPr>
                    <w:tcW w:w="1985" w:type="dxa"/>
                    <w:tcMar>
                      <w:left w:w="57" w:type="dxa"/>
                      <w:right w:w="57" w:type="dxa"/>
                    </w:tcMar>
                  </w:tcPr>
                  <w:p w:rsidR="005F4DCA" w:rsidRPr="005F4DCA" w:rsidRDefault="005F4DCA" w:rsidP="005F4DCA">
                    <w:pPr>
                      <w:tabs>
                        <w:tab w:val="left" w:pos="180"/>
                        <w:tab w:val="left" w:pos="360"/>
                      </w:tabs>
                      <w:spacing w:after="0" w:line="240" w:lineRule="auto"/>
                      <w:rPr>
                        <w:rFonts w:ascii="Arial" w:eastAsia="Times New Roman" w:hAnsi="Arial" w:cs="Arial"/>
                        <w:sz w:val="24"/>
                        <w:szCs w:val="24"/>
                        <w:lang w:val="ro-RO"/>
                      </w:rPr>
                    </w:pPr>
                  </w:p>
                </w:tc>
                <w:tc>
                  <w:tcPr>
                    <w:tcW w:w="2693" w:type="dxa"/>
                    <w:tcMar>
                      <w:left w:w="57" w:type="dxa"/>
                      <w:right w:w="57" w:type="dxa"/>
                    </w:tcMar>
                  </w:tcPr>
                  <w:p w:rsidR="005F4DCA" w:rsidRPr="005F4DCA" w:rsidRDefault="005F4DCA" w:rsidP="005F4DCA">
                    <w:pPr>
                      <w:tabs>
                        <w:tab w:val="left" w:pos="180"/>
                        <w:tab w:val="left" w:pos="360"/>
                      </w:tabs>
                      <w:spacing w:after="0" w:line="240" w:lineRule="auto"/>
                      <w:rPr>
                        <w:rFonts w:ascii="Arial" w:eastAsia="Times New Roman" w:hAnsi="Arial" w:cs="Arial"/>
                        <w:sz w:val="24"/>
                        <w:szCs w:val="24"/>
                        <w:lang w:val="ro-RO"/>
                      </w:rPr>
                    </w:pPr>
                    <w:r w:rsidRPr="005F4DCA">
                      <w:rPr>
                        <w:rFonts w:ascii="Arial" w:eastAsia="Times New Roman" w:hAnsi="Arial" w:cs="Arial"/>
                        <w:sz w:val="24"/>
                        <w:szCs w:val="24"/>
                        <w:lang w:val="ro-RO"/>
                      </w:rPr>
                      <w:t>A.P.M. Sibiu</w:t>
                    </w:r>
                  </w:p>
                  <w:p w:rsidR="005F4DCA" w:rsidRPr="005F4DCA" w:rsidRDefault="005F4DCA" w:rsidP="005F4DCA">
                    <w:pPr>
                      <w:tabs>
                        <w:tab w:val="left" w:pos="180"/>
                        <w:tab w:val="left" w:pos="360"/>
                      </w:tabs>
                      <w:spacing w:after="0" w:line="240" w:lineRule="auto"/>
                      <w:rPr>
                        <w:rFonts w:ascii="Arial" w:eastAsia="Times New Roman" w:hAnsi="Arial" w:cs="Arial"/>
                        <w:sz w:val="24"/>
                        <w:szCs w:val="24"/>
                        <w:lang w:val="ro-RO"/>
                      </w:rPr>
                    </w:pPr>
                  </w:p>
                </w:tc>
              </w:tr>
              <w:tr w:rsidR="005F4DCA" w:rsidRPr="005F4DCA" w:rsidTr="00B6383B">
                <w:trPr>
                  <w:trHeight w:val="480"/>
                </w:trPr>
                <w:tc>
                  <w:tcPr>
                    <w:tcW w:w="559" w:type="dxa"/>
                  </w:tcPr>
                  <w:p w:rsidR="005F4DCA" w:rsidRPr="005F4DCA" w:rsidRDefault="005F4DCA" w:rsidP="005F4DCA">
                    <w:pPr>
                      <w:spacing w:after="0" w:line="240" w:lineRule="auto"/>
                      <w:rPr>
                        <w:rFonts w:ascii="Arial" w:eastAsia="Calibri" w:hAnsi="Arial" w:cs="Arial"/>
                        <w:sz w:val="24"/>
                        <w:szCs w:val="24"/>
                        <w:lang w:val="ro-RO"/>
                      </w:rPr>
                    </w:pPr>
                    <w:r w:rsidRPr="005F4DCA">
                      <w:rPr>
                        <w:rFonts w:ascii="Arial" w:eastAsia="Calibri" w:hAnsi="Arial" w:cs="Arial"/>
                        <w:sz w:val="24"/>
                        <w:szCs w:val="24"/>
                        <w:lang w:val="ro-RO"/>
                      </w:rPr>
                      <w:t>4.</w:t>
                    </w:r>
                  </w:p>
                </w:tc>
                <w:tc>
                  <w:tcPr>
                    <w:tcW w:w="3377" w:type="dxa"/>
                    <w:tcMar>
                      <w:left w:w="57" w:type="dxa"/>
                      <w:right w:w="57" w:type="dxa"/>
                    </w:tcMar>
                  </w:tcPr>
                  <w:p w:rsidR="005F4DCA" w:rsidRPr="005F4DCA" w:rsidRDefault="005F4DCA" w:rsidP="005F4DCA">
                    <w:pPr>
                      <w:spacing w:after="0" w:line="240" w:lineRule="auto"/>
                      <w:rPr>
                        <w:rFonts w:ascii="Arial" w:eastAsia="Calibri" w:hAnsi="Arial" w:cs="Arial"/>
                        <w:sz w:val="24"/>
                        <w:szCs w:val="24"/>
                        <w:lang w:val="ro-RO"/>
                      </w:rPr>
                    </w:pPr>
                    <w:r w:rsidRPr="005F4DCA">
                      <w:rPr>
                        <w:rFonts w:ascii="Arial" w:eastAsia="Calibri" w:hAnsi="Arial" w:cs="Arial"/>
                        <w:sz w:val="24"/>
                        <w:szCs w:val="24"/>
                        <w:lang w:val="ro-RO"/>
                      </w:rPr>
                      <w:t>Consumul de solvenţi cu conţinut de compuşi organici volatili, conform Legii nr. 278/2013 privind emisiile industriale.</w:t>
                    </w:r>
                  </w:p>
                </w:tc>
                <w:tc>
                  <w:tcPr>
                    <w:tcW w:w="1417" w:type="dxa"/>
                    <w:tcMar>
                      <w:left w:w="57" w:type="dxa"/>
                      <w:right w:w="57" w:type="dxa"/>
                    </w:tcMar>
                  </w:tcPr>
                  <w:p w:rsidR="005F4DCA" w:rsidRPr="005F4DCA" w:rsidRDefault="005F4DCA" w:rsidP="005F4DCA">
                    <w:pPr>
                      <w:tabs>
                        <w:tab w:val="left" w:pos="180"/>
                        <w:tab w:val="left" w:pos="360"/>
                      </w:tabs>
                      <w:spacing w:after="0" w:line="240" w:lineRule="auto"/>
                      <w:rPr>
                        <w:rFonts w:ascii="Arial" w:eastAsia="Times New Roman" w:hAnsi="Arial" w:cs="Arial"/>
                        <w:color w:val="000000"/>
                        <w:sz w:val="24"/>
                        <w:szCs w:val="24"/>
                        <w:lang w:val="ro-RO"/>
                      </w:rPr>
                    </w:pPr>
                    <w:r w:rsidRPr="005F4DCA">
                      <w:rPr>
                        <w:rFonts w:ascii="Arial" w:eastAsia="Times New Roman" w:hAnsi="Arial" w:cs="Arial"/>
                        <w:color w:val="000000"/>
                        <w:sz w:val="24"/>
                        <w:szCs w:val="24"/>
                        <w:lang w:val="ro-RO"/>
                      </w:rPr>
                      <w:t>anual</w:t>
                    </w:r>
                  </w:p>
                </w:tc>
                <w:tc>
                  <w:tcPr>
                    <w:tcW w:w="1985" w:type="dxa"/>
                    <w:tcMar>
                      <w:left w:w="57" w:type="dxa"/>
                      <w:right w:w="57" w:type="dxa"/>
                    </w:tcMar>
                  </w:tcPr>
                  <w:p w:rsidR="005F4DCA" w:rsidRPr="005F4DCA" w:rsidRDefault="005F4DCA" w:rsidP="005F4DCA">
                    <w:pPr>
                      <w:tabs>
                        <w:tab w:val="left" w:pos="180"/>
                        <w:tab w:val="left" w:pos="360"/>
                      </w:tabs>
                      <w:spacing w:after="0" w:line="240" w:lineRule="auto"/>
                      <w:rPr>
                        <w:rFonts w:ascii="Arial" w:eastAsia="Times New Roman" w:hAnsi="Arial" w:cs="Arial"/>
                        <w:sz w:val="24"/>
                        <w:szCs w:val="24"/>
                        <w:lang w:val="ro-RO"/>
                      </w:rPr>
                    </w:pPr>
                    <w:r w:rsidRPr="005F4DCA">
                      <w:rPr>
                        <w:rFonts w:ascii="Arial" w:eastAsia="Times New Roman" w:hAnsi="Arial" w:cs="Arial"/>
                        <w:sz w:val="24"/>
                        <w:szCs w:val="24"/>
                        <w:lang w:val="ro-RO"/>
                      </w:rPr>
                      <w:t xml:space="preserve">până la data de </w:t>
                    </w:r>
                  </w:p>
                  <w:p w:rsidR="005F4DCA" w:rsidRPr="005F4DCA" w:rsidRDefault="005F4DCA" w:rsidP="005F4DCA">
                    <w:pPr>
                      <w:tabs>
                        <w:tab w:val="left" w:pos="180"/>
                        <w:tab w:val="left" w:pos="360"/>
                      </w:tabs>
                      <w:spacing w:after="0" w:line="240" w:lineRule="auto"/>
                      <w:rPr>
                        <w:rFonts w:ascii="Arial" w:eastAsia="Times New Roman" w:hAnsi="Arial" w:cs="Arial"/>
                        <w:sz w:val="24"/>
                        <w:szCs w:val="24"/>
                        <w:lang w:val="ro-RO"/>
                      </w:rPr>
                    </w:pPr>
                    <w:r w:rsidRPr="005F4DCA">
                      <w:rPr>
                        <w:rFonts w:ascii="Arial" w:eastAsia="Times New Roman" w:hAnsi="Arial" w:cs="Arial"/>
                        <w:b/>
                        <w:sz w:val="24"/>
                        <w:szCs w:val="24"/>
                        <w:lang w:val="ro-RO"/>
                      </w:rPr>
                      <w:t>15 februarie</w:t>
                    </w:r>
                    <w:r w:rsidRPr="005F4DCA">
                      <w:rPr>
                        <w:rFonts w:ascii="Arial" w:eastAsia="Times New Roman" w:hAnsi="Arial" w:cs="Arial"/>
                        <w:sz w:val="24"/>
                        <w:szCs w:val="24"/>
                        <w:lang w:val="ro-RO"/>
                      </w:rPr>
                      <w:t xml:space="preserve"> </w:t>
                    </w:r>
                    <w:r w:rsidRPr="005F4DCA">
                      <w:rPr>
                        <w:rFonts w:ascii="Arial" w:eastAsia="Times New Roman" w:hAnsi="Arial" w:cs="Arial"/>
                        <w:color w:val="000000"/>
                        <w:sz w:val="24"/>
                        <w:szCs w:val="24"/>
                        <w:lang w:val="ro-RO"/>
                      </w:rPr>
                      <w:t>a fiecărui an pentru anul anterior celui pentru care se realizează raportarea</w:t>
                    </w:r>
                  </w:p>
                </w:tc>
                <w:tc>
                  <w:tcPr>
                    <w:tcW w:w="2693" w:type="dxa"/>
                    <w:tcMar>
                      <w:left w:w="57" w:type="dxa"/>
                      <w:right w:w="57" w:type="dxa"/>
                    </w:tcMar>
                  </w:tcPr>
                  <w:p w:rsidR="005F4DCA" w:rsidRPr="005F4DCA" w:rsidRDefault="005F4DCA" w:rsidP="005F4DCA">
                    <w:pPr>
                      <w:tabs>
                        <w:tab w:val="left" w:pos="180"/>
                        <w:tab w:val="left" w:pos="360"/>
                      </w:tabs>
                      <w:spacing w:after="0" w:line="240" w:lineRule="auto"/>
                      <w:rPr>
                        <w:rFonts w:ascii="Arial" w:eastAsia="Times New Roman" w:hAnsi="Arial" w:cs="Arial"/>
                        <w:sz w:val="24"/>
                        <w:szCs w:val="24"/>
                        <w:lang w:val="ro-RO"/>
                      </w:rPr>
                    </w:pPr>
                    <w:r w:rsidRPr="005F4DCA">
                      <w:rPr>
                        <w:rFonts w:ascii="Arial" w:eastAsia="Times New Roman" w:hAnsi="Arial" w:cs="Arial"/>
                        <w:sz w:val="24"/>
                        <w:szCs w:val="24"/>
                        <w:lang w:val="ro-RO"/>
                      </w:rPr>
                      <w:t>A.P.M. Sibiu</w:t>
                    </w:r>
                  </w:p>
                  <w:p w:rsidR="005F4DCA" w:rsidRPr="005F4DCA" w:rsidRDefault="005F4DCA" w:rsidP="005F4DCA">
                    <w:pPr>
                      <w:tabs>
                        <w:tab w:val="left" w:pos="180"/>
                        <w:tab w:val="left" w:pos="360"/>
                      </w:tabs>
                      <w:spacing w:after="0" w:line="240" w:lineRule="auto"/>
                      <w:rPr>
                        <w:rFonts w:ascii="Arial" w:eastAsia="Times New Roman" w:hAnsi="Arial" w:cs="Arial"/>
                        <w:sz w:val="24"/>
                        <w:szCs w:val="24"/>
                        <w:lang w:val="ro-RO"/>
                      </w:rPr>
                    </w:pPr>
                  </w:p>
                </w:tc>
              </w:tr>
              <w:tr w:rsidR="00145F8D" w:rsidRPr="005F4DCA" w:rsidTr="00B6383B">
                <w:trPr>
                  <w:trHeight w:val="480"/>
                </w:trPr>
                <w:tc>
                  <w:tcPr>
                    <w:tcW w:w="559" w:type="dxa"/>
                  </w:tcPr>
                  <w:p w:rsidR="00145F8D" w:rsidRPr="005F4DCA" w:rsidRDefault="00145F8D" w:rsidP="005F4DCA">
                    <w:pPr>
                      <w:spacing w:after="0" w:line="240" w:lineRule="auto"/>
                      <w:rPr>
                        <w:rFonts w:ascii="Arial" w:eastAsia="Calibri" w:hAnsi="Arial" w:cs="Arial"/>
                        <w:sz w:val="24"/>
                        <w:szCs w:val="24"/>
                        <w:lang w:val="ro-RO"/>
                      </w:rPr>
                    </w:pPr>
                    <w:r>
                      <w:rPr>
                        <w:rFonts w:ascii="Arial" w:eastAsia="Calibri" w:hAnsi="Arial" w:cs="Arial"/>
                        <w:sz w:val="24"/>
                        <w:szCs w:val="24"/>
                        <w:lang w:val="ro-RO"/>
                      </w:rPr>
                      <w:t>5.</w:t>
                    </w:r>
                  </w:p>
                </w:tc>
                <w:tc>
                  <w:tcPr>
                    <w:tcW w:w="3377" w:type="dxa"/>
                    <w:tcMar>
                      <w:left w:w="57" w:type="dxa"/>
                      <w:right w:w="57" w:type="dxa"/>
                    </w:tcMar>
                  </w:tcPr>
                  <w:p w:rsidR="00145F8D" w:rsidRPr="005F4DCA" w:rsidRDefault="00145F8D" w:rsidP="005F4DCA">
                    <w:pPr>
                      <w:spacing w:after="0" w:line="240" w:lineRule="auto"/>
                      <w:rPr>
                        <w:rFonts w:ascii="Arial" w:eastAsia="Calibri" w:hAnsi="Arial" w:cs="Arial"/>
                        <w:sz w:val="24"/>
                        <w:szCs w:val="24"/>
                        <w:lang w:val="ro-RO"/>
                      </w:rPr>
                    </w:pPr>
                    <w:r>
                      <w:rPr>
                        <w:rFonts w:ascii="Arial" w:eastAsia="Calibri" w:hAnsi="Arial" w:cs="Arial"/>
                        <w:sz w:val="24"/>
                        <w:szCs w:val="24"/>
                        <w:lang w:val="ro-RO"/>
                      </w:rPr>
                      <w:t>Raportare inventare locale de emisii în conformitate cu Ordinul nr. 3299/2012 pe format de hârtie</w:t>
                    </w:r>
                  </w:p>
                </w:tc>
                <w:tc>
                  <w:tcPr>
                    <w:tcW w:w="1417" w:type="dxa"/>
                    <w:tcMar>
                      <w:left w:w="57" w:type="dxa"/>
                      <w:right w:w="57" w:type="dxa"/>
                    </w:tcMar>
                  </w:tcPr>
                  <w:p w:rsidR="00145F8D" w:rsidRPr="005F4DCA" w:rsidRDefault="00145F8D" w:rsidP="005F4DCA">
                    <w:pPr>
                      <w:tabs>
                        <w:tab w:val="left" w:pos="180"/>
                        <w:tab w:val="left" w:pos="360"/>
                      </w:tabs>
                      <w:spacing w:after="0" w:line="240" w:lineRule="auto"/>
                      <w:rPr>
                        <w:rFonts w:ascii="Arial" w:eastAsia="Times New Roman" w:hAnsi="Arial" w:cs="Arial"/>
                        <w:color w:val="000000"/>
                        <w:sz w:val="24"/>
                        <w:szCs w:val="24"/>
                        <w:lang w:val="ro-RO"/>
                      </w:rPr>
                    </w:pPr>
                    <w:r w:rsidRPr="00145F8D">
                      <w:rPr>
                        <w:rFonts w:ascii="Arial" w:eastAsia="Times New Roman" w:hAnsi="Arial" w:cs="Arial"/>
                        <w:color w:val="000000"/>
                        <w:sz w:val="24"/>
                        <w:szCs w:val="24"/>
                        <w:lang w:val="ro-RO"/>
                      </w:rPr>
                      <w:t>la solicitarea A.P.M. Sibiu</w:t>
                    </w:r>
                  </w:p>
                </w:tc>
                <w:tc>
                  <w:tcPr>
                    <w:tcW w:w="1985" w:type="dxa"/>
                    <w:tcMar>
                      <w:left w:w="57" w:type="dxa"/>
                      <w:right w:w="57" w:type="dxa"/>
                    </w:tcMar>
                  </w:tcPr>
                  <w:p w:rsidR="00145F8D" w:rsidRPr="00145F8D" w:rsidRDefault="00145F8D" w:rsidP="005F4DCA">
                    <w:pPr>
                      <w:tabs>
                        <w:tab w:val="left" w:pos="180"/>
                        <w:tab w:val="left" w:pos="360"/>
                      </w:tabs>
                      <w:spacing w:after="0" w:line="240" w:lineRule="auto"/>
                      <w:rPr>
                        <w:rFonts w:ascii="Arial" w:eastAsia="Times New Roman" w:hAnsi="Arial" w:cs="Arial"/>
                        <w:b/>
                        <w:sz w:val="24"/>
                        <w:szCs w:val="24"/>
                        <w:lang w:val="ro-RO"/>
                      </w:rPr>
                    </w:pPr>
                    <w:r w:rsidRPr="00145F8D">
                      <w:rPr>
                        <w:rFonts w:ascii="Arial" w:eastAsia="Times New Roman" w:hAnsi="Arial" w:cs="Arial"/>
                        <w:b/>
                        <w:sz w:val="24"/>
                        <w:szCs w:val="24"/>
                        <w:lang w:val="ro-RO"/>
                      </w:rPr>
                      <w:t xml:space="preserve">15 ianuarie – </w:t>
                    </w:r>
                  </w:p>
                  <w:p w:rsidR="00145F8D" w:rsidRPr="005F4DCA" w:rsidRDefault="00145F8D" w:rsidP="005F4DCA">
                    <w:pPr>
                      <w:tabs>
                        <w:tab w:val="left" w:pos="180"/>
                        <w:tab w:val="left" w:pos="360"/>
                      </w:tabs>
                      <w:spacing w:after="0" w:line="240" w:lineRule="auto"/>
                      <w:rPr>
                        <w:rFonts w:ascii="Arial" w:eastAsia="Times New Roman" w:hAnsi="Arial" w:cs="Arial"/>
                        <w:sz w:val="24"/>
                        <w:szCs w:val="24"/>
                        <w:lang w:val="ro-RO"/>
                      </w:rPr>
                    </w:pPr>
                    <w:r w:rsidRPr="00145F8D">
                      <w:rPr>
                        <w:rFonts w:ascii="Arial" w:eastAsia="Times New Roman" w:hAnsi="Arial" w:cs="Arial"/>
                        <w:b/>
                        <w:sz w:val="24"/>
                        <w:szCs w:val="24"/>
                        <w:lang w:val="ro-RO"/>
                      </w:rPr>
                      <w:t>15 martie</w:t>
                    </w:r>
                  </w:p>
                </w:tc>
                <w:tc>
                  <w:tcPr>
                    <w:tcW w:w="2693" w:type="dxa"/>
                    <w:tcMar>
                      <w:left w:w="57" w:type="dxa"/>
                      <w:right w:w="57" w:type="dxa"/>
                    </w:tcMar>
                  </w:tcPr>
                  <w:p w:rsidR="00145F8D" w:rsidRPr="005F4DCA" w:rsidRDefault="00145F8D" w:rsidP="005F4DCA">
                    <w:pPr>
                      <w:tabs>
                        <w:tab w:val="left" w:pos="180"/>
                        <w:tab w:val="left" w:pos="360"/>
                      </w:tabs>
                      <w:spacing w:after="0" w:line="240" w:lineRule="auto"/>
                      <w:rPr>
                        <w:rFonts w:ascii="Arial" w:eastAsia="Times New Roman" w:hAnsi="Arial" w:cs="Arial"/>
                        <w:sz w:val="24"/>
                        <w:szCs w:val="24"/>
                        <w:lang w:val="ro-RO"/>
                      </w:rPr>
                    </w:pPr>
                    <w:r w:rsidRPr="00145F8D">
                      <w:rPr>
                        <w:rFonts w:ascii="Arial" w:eastAsia="Times New Roman" w:hAnsi="Arial" w:cs="Arial"/>
                        <w:sz w:val="24"/>
                        <w:szCs w:val="24"/>
                        <w:lang w:val="ro-RO"/>
                      </w:rPr>
                      <w:t>A.P.M. Sibiu</w:t>
                    </w:r>
                  </w:p>
                </w:tc>
              </w:tr>
            </w:tbl>
            <w:p w:rsidR="005F4DCA" w:rsidRPr="005F4DCA" w:rsidRDefault="005F4DCA" w:rsidP="005F4DCA">
              <w:pPr>
                <w:autoSpaceDE w:val="0"/>
                <w:autoSpaceDN w:val="0"/>
                <w:adjustRightInd w:val="0"/>
                <w:spacing w:after="0" w:line="240" w:lineRule="auto"/>
                <w:jc w:val="both"/>
                <w:rPr>
                  <w:rFonts w:ascii="Arial" w:eastAsia="Times New Roman" w:hAnsi="Arial" w:cs="Arial"/>
                  <w:sz w:val="24"/>
                  <w:szCs w:val="24"/>
                </w:rPr>
              </w:pPr>
              <w:r w:rsidRPr="005F4DCA">
                <w:rPr>
                  <w:rFonts w:ascii="Arial" w:eastAsia="Times New Roman" w:hAnsi="Arial" w:cs="Arial"/>
                  <w:sz w:val="24"/>
                  <w:szCs w:val="24"/>
                  <w:lang w:val="ro-RO"/>
                </w:rPr>
                <w:lastRenderedPageBreak/>
                <w:t>Notă</w:t>
              </w:r>
              <w:r w:rsidRPr="005F4DCA">
                <w:rPr>
                  <w:rFonts w:ascii="Arial" w:eastAsia="Times New Roman" w:hAnsi="Arial" w:cs="Arial"/>
                  <w:sz w:val="24"/>
                  <w:szCs w:val="24"/>
                </w:rPr>
                <w:t>:</w:t>
              </w:r>
            </w:p>
            <w:p w:rsidR="005F4DCA" w:rsidRPr="005F4DCA" w:rsidRDefault="005F4DCA" w:rsidP="005F4DCA">
              <w:pPr>
                <w:autoSpaceDE w:val="0"/>
                <w:autoSpaceDN w:val="0"/>
                <w:adjustRightInd w:val="0"/>
                <w:spacing w:after="0" w:line="240" w:lineRule="auto"/>
                <w:jc w:val="both"/>
                <w:rPr>
                  <w:rFonts w:ascii="Arial" w:eastAsia="Times New Roman" w:hAnsi="Arial" w:cs="Arial"/>
                  <w:sz w:val="24"/>
                  <w:szCs w:val="24"/>
                  <w:lang w:val="ro-RO"/>
                </w:rPr>
              </w:pPr>
              <w:r w:rsidRPr="005F4DCA">
                <w:rPr>
                  <w:rFonts w:ascii="Arial" w:eastAsia="Times New Roman" w:hAnsi="Arial" w:cs="Arial"/>
                  <w:sz w:val="24"/>
                  <w:szCs w:val="24"/>
                  <w:lang w:val="ro-RO"/>
                </w:rPr>
                <w:t>A.P.M. Sibiu</w:t>
              </w:r>
              <w:r w:rsidRPr="005F4DCA">
                <w:rPr>
                  <w:rFonts w:ascii="Arial" w:eastAsia="Times New Roman" w:hAnsi="Arial" w:cs="Arial"/>
                  <w:sz w:val="24"/>
                  <w:szCs w:val="24"/>
                </w:rPr>
                <w:t xml:space="preserve">: </w:t>
              </w:r>
              <w:r w:rsidRPr="005F4DCA">
                <w:rPr>
                  <w:rFonts w:ascii="Arial" w:eastAsia="Times New Roman" w:hAnsi="Arial" w:cs="Arial"/>
                  <w:sz w:val="24"/>
                  <w:szCs w:val="24"/>
                  <w:lang w:val="ro-RO"/>
                </w:rPr>
                <w:t>Agenția pentru Protecția Mediului Sibiu</w:t>
              </w:r>
            </w:p>
            <w:p w:rsidR="005F4DCA" w:rsidRPr="005F4DCA" w:rsidRDefault="005F4DCA" w:rsidP="005F4DCA">
              <w:pPr>
                <w:autoSpaceDE w:val="0"/>
                <w:autoSpaceDN w:val="0"/>
                <w:adjustRightInd w:val="0"/>
                <w:spacing w:after="0" w:line="240" w:lineRule="auto"/>
                <w:jc w:val="both"/>
                <w:rPr>
                  <w:rFonts w:ascii="Arial" w:eastAsia="Times New Roman" w:hAnsi="Arial" w:cs="Arial"/>
                  <w:b/>
                  <w:sz w:val="24"/>
                  <w:szCs w:val="24"/>
                  <w:lang w:val="ro-RO"/>
                </w:rPr>
              </w:pPr>
              <w:r w:rsidRPr="005F4DCA">
                <w:rPr>
                  <w:rFonts w:ascii="Arial" w:eastAsia="Times New Roman" w:hAnsi="Arial" w:cs="Arial"/>
                  <w:sz w:val="24"/>
                  <w:szCs w:val="24"/>
                  <w:lang w:val="ro-RO"/>
                </w:rPr>
                <w:t>G.N.M. – C.J. Sibiu</w:t>
              </w:r>
              <w:r w:rsidRPr="005F4DCA">
                <w:rPr>
                  <w:rFonts w:ascii="Arial" w:eastAsia="Times New Roman" w:hAnsi="Arial" w:cs="Arial"/>
                  <w:sz w:val="24"/>
                  <w:szCs w:val="24"/>
                </w:rPr>
                <w:t xml:space="preserve">: </w:t>
              </w:r>
              <w:r w:rsidRPr="005F4DCA">
                <w:rPr>
                  <w:rFonts w:ascii="Arial" w:eastAsia="Times New Roman" w:hAnsi="Arial" w:cs="Arial"/>
                  <w:sz w:val="24"/>
                  <w:szCs w:val="24"/>
                  <w:lang w:val="ro-RO"/>
                </w:rPr>
                <w:t>Garda Națională de Mediu – Comisariatul</w:t>
              </w:r>
              <w:r>
                <w:rPr>
                  <w:rFonts w:ascii="Arial" w:eastAsia="Times New Roman" w:hAnsi="Arial" w:cs="Arial"/>
                  <w:b/>
                  <w:sz w:val="24"/>
                  <w:szCs w:val="24"/>
                  <w:lang w:val="ro-RO"/>
                </w:rPr>
                <w:t xml:space="preserve"> </w:t>
              </w:r>
              <w:r w:rsidRPr="005F4DCA">
                <w:rPr>
                  <w:rFonts w:ascii="Arial" w:eastAsia="Times New Roman" w:hAnsi="Arial" w:cs="Arial"/>
                  <w:sz w:val="24"/>
                  <w:szCs w:val="24"/>
                  <w:lang w:val="ro-RO"/>
                </w:rPr>
                <w:t>Județean Sibiu.</w:t>
              </w:r>
            </w:p>
          </w:sdtContent>
        </w:sdt>
        <w:p w:rsidR="000C2AE4" w:rsidRDefault="000C2AE4" w:rsidP="0052730C">
          <w:pPr>
            <w:autoSpaceDE w:val="0"/>
            <w:autoSpaceDN w:val="0"/>
            <w:adjustRightInd w:val="0"/>
            <w:spacing w:after="0" w:line="240" w:lineRule="auto"/>
            <w:jc w:val="both"/>
            <w:rPr>
              <w:rFonts w:ascii="Arial" w:eastAsia="Times New Roman" w:hAnsi="Arial" w:cs="Arial"/>
              <w:b/>
              <w:sz w:val="24"/>
              <w:szCs w:val="24"/>
              <w:lang w:val="ro-RO"/>
            </w:rPr>
          </w:pPr>
        </w:p>
        <w:p w:rsidR="000C2AE4" w:rsidRDefault="000C2AE4" w:rsidP="0052730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Verificarea conformării cu prevederile prezentei autorizații se va face de către Garda Națională de Mediu/Comisariatul Județean Sibiu și Agenția pentru Protecția Mediului Sibiu.</w:t>
          </w:r>
        </w:p>
        <w:p w:rsidR="0052730C" w:rsidRDefault="00BA3F0C" w:rsidP="0052730C">
          <w:pPr>
            <w:autoSpaceDE w:val="0"/>
            <w:autoSpaceDN w:val="0"/>
            <w:adjustRightInd w:val="0"/>
            <w:spacing w:after="0" w:line="240" w:lineRule="auto"/>
            <w:jc w:val="both"/>
            <w:rPr>
              <w:rFonts w:ascii="Arial" w:eastAsia="Times New Roman" w:hAnsi="Arial" w:cs="Arial"/>
              <w:b/>
              <w:sz w:val="24"/>
              <w:szCs w:val="24"/>
              <w:lang w:val="ro-RO"/>
            </w:rPr>
          </w:pPr>
        </w:p>
      </w:sdtContent>
    </w:sdt>
    <w:p w:rsidR="0052730C" w:rsidRPr="008A1439" w:rsidRDefault="00B36827" w:rsidP="0052730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6C552F">
            <w:rPr>
              <w:rFonts w:ascii="Arial" w:eastAsia="Times New Roman" w:hAnsi="Arial" w:cs="Arial"/>
              <w:b/>
              <w:sz w:val="24"/>
              <w:szCs w:val="24"/>
              <w:lang w:val="ro-RO"/>
            </w:rPr>
            <w:t>23</w:t>
          </w:r>
          <w:r w:rsidR="000C6CC4">
            <w:rPr>
              <w:rFonts w:ascii="Arial" w:eastAsia="Times New Roman" w:hAnsi="Arial" w:cs="Arial"/>
              <w:b/>
              <w:sz w:val="24"/>
              <w:szCs w:val="24"/>
              <w:lang w:val="ro-RO"/>
            </w:rPr>
            <w:t xml:space="preserve"> </w:t>
          </w:r>
          <w:r>
            <w:rPr>
              <w:rFonts w:ascii="Arial" w:eastAsia="Times New Roman" w:hAnsi="Arial" w:cs="Arial"/>
              <w:b/>
              <w:sz w:val="24"/>
              <w:szCs w:val="24"/>
              <w:lang w:val="ro-RO"/>
            </w:rPr>
            <w:t>(</w:t>
          </w:r>
          <w:r w:rsidR="006C552F">
            <w:rPr>
              <w:rFonts w:ascii="Arial" w:eastAsia="Times New Roman" w:hAnsi="Arial" w:cs="Arial"/>
              <w:b/>
              <w:sz w:val="24"/>
              <w:szCs w:val="24"/>
              <w:lang w:val="ro-RO"/>
            </w:rPr>
            <w:t>douăzeci și trei</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0C6CC4">
            <w:rPr>
              <w:rFonts w:ascii="Arial" w:eastAsia="Times New Roman" w:hAnsi="Arial" w:cs="Arial"/>
              <w:b/>
              <w:sz w:val="24"/>
              <w:szCs w:val="24"/>
              <w:lang w:val="ro-RO"/>
            </w:rPr>
            <w:t>3 (trei)</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52730C" w:rsidRDefault="00BA3F0C" w:rsidP="0052730C">
          <w:pPr>
            <w:spacing w:after="0" w:line="240" w:lineRule="auto"/>
            <w:rPr>
              <w:rFonts w:ascii="Arial" w:hAnsi="Arial" w:cs="Arial"/>
              <w:bCs/>
              <w:noProof/>
              <w:sz w:val="24"/>
              <w:szCs w:val="24"/>
              <w:lang w:val="ro-RO"/>
            </w:rPr>
          </w:pPr>
          <w:sdt>
            <w:sdtPr>
              <w:rPr>
                <w:rFonts w:ascii="Arial" w:eastAsia="Calibri" w:hAnsi="Arial" w:cs="Arial"/>
                <w:bCs/>
                <w:noProof/>
                <w:sz w:val="24"/>
                <w:szCs w:val="24"/>
                <w:lang w:val="ro-RO"/>
              </w:rPr>
              <w:alias w:val="Câmp editabil text"/>
              <w:tag w:val="CampEditabil"/>
              <w:id w:val="-2057926946"/>
              <w:placeholder>
                <w:docPart w:val="1257A11FABA34640AF04A146CAA34D52"/>
              </w:placeholder>
            </w:sdtPr>
            <w:sdtContent>
              <w:r w:rsidR="000C6CC4" w:rsidRPr="000C6CC4">
                <w:rPr>
                  <w:rFonts w:ascii="Arial" w:eastAsia="Calibri" w:hAnsi="Arial" w:cs="Arial"/>
                  <w:b/>
                  <w:bCs/>
                  <w:noProof/>
                  <w:sz w:val="24"/>
                  <w:szCs w:val="24"/>
                  <w:lang w:val="ro-RO"/>
                </w:rPr>
                <w:t>1 exemplar pentru solicitant, 2 exemplare se arhivează la A.P.M. Sibiu.</w:t>
              </w:r>
            </w:sdtContent>
          </w:sdt>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A34435" w:rsidRDefault="00A34435" w:rsidP="00A34435">
          <w:pPr>
            <w:spacing w:after="0" w:line="240" w:lineRule="auto"/>
            <w:jc w:val="center"/>
            <w:rPr>
              <w:rFonts w:ascii="Arial" w:hAnsi="Arial" w:cs="Arial"/>
              <w:sz w:val="24"/>
              <w:szCs w:val="24"/>
              <w:lang w:val="ro-RO"/>
            </w:rPr>
          </w:pPr>
        </w:p>
        <w:p w:rsidR="001D25F4" w:rsidRPr="001D25F4" w:rsidRDefault="00A951CE" w:rsidP="00A34435">
          <w:pPr>
            <w:spacing w:after="0" w:line="240" w:lineRule="auto"/>
            <w:rPr>
              <w:rFonts w:ascii="Arial" w:eastAsia="Calibri" w:hAnsi="Arial" w:cs="Arial"/>
              <w:b/>
              <w:sz w:val="24"/>
              <w:szCs w:val="24"/>
              <w:lang w:val="ro-RO"/>
            </w:rPr>
          </w:pPr>
          <w:r>
            <w:rPr>
              <w:rFonts w:ascii="Arial" w:eastAsia="Calibri" w:hAnsi="Arial" w:cs="Arial"/>
              <w:b/>
              <w:sz w:val="24"/>
              <w:szCs w:val="24"/>
              <w:lang w:val="ro-RO"/>
            </w:rPr>
            <w:t xml:space="preserve"> </w:t>
          </w:r>
          <w:r w:rsidR="001D25F4" w:rsidRPr="001D25F4">
            <w:rPr>
              <w:rFonts w:ascii="Arial" w:eastAsia="Calibri" w:hAnsi="Arial" w:cs="Arial"/>
              <w:b/>
              <w:sz w:val="24"/>
              <w:szCs w:val="24"/>
              <w:lang w:val="ro-RO"/>
            </w:rPr>
            <w:t>DIRECTOR EXECUTIV,</w:t>
          </w:r>
          <w:r w:rsidR="001D25F4" w:rsidRPr="001D25F4">
            <w:rPr>
              <w:rFonts w:ascii="Arial" w:eastAsia="Calibri" w:hAnsi="Arial" w:cs="Arial"/>
              <w:b/>
              <w:sz w:val="24"/>
              <w:szCs w:val="24"/>
              <w:lang w:val="ro-RO"/>
            </w:rPr>
            <w:tab/>
            <w:t xml:space="preserve">                                                  </w:t>
          </w:r>
          <w:r w:rsidR="00E66BF9">
            <w:rPr>
              <w:rFonts w:ascii="Arial" w:eastAsia="Calibri" w:hAnsi="Arial" w:cs="Arial"/>
              <w:b/>
              <w:sz w:val="24"/>
              <w:szCs w:val="24"/>
              <w:lang w:val="ro-RO"/>
            </w:rPr>
            <w:t xml:space="preserve"> </w:t>
          </w:r>
          <w:r w:rsidR="001D25F4" w:rsidRPr="001D25F4">
            <w:rPr>
              <w:rFonts w:ascii="Arial" w:eastAsia="Calibri" w:hAnsi="Arial" w:cs="Arial"/>
              <w:b/>
              <w:sz w:val="24"/>
              <w:szCs w:val="24"/>
              <w:lang w:val="ro-RO"/>
            </w:rPr>
            <w:t xml:space="preserve"> ŞEF SERVICIU AVIZE,                       </w:t>
          </w:r>
        </w:p>
        <w:p w:rsidR="001D25F4" w:rsidRPr="001D25F4" w:rsidRDefault="001D25F4" w:rsidP="001D25F4">
          <w:pPr>
            <w:spacing w:after="0" w:line="240" w:lineRule="auto"/>
            <w:rPr>
              <w:rFonts w:ascii="Arial" w:eastAsia="Calibri" w:hAnsi="Arial" w:cs="Arial"/>
              <w:b/>
              <w:sz w:val="24"/>
              <w:szCs w:val="24"/>
              <w:lang w:val="ro-RO"/>
            </w:rPr>
          </w:pPr>
          <w:r w:rsidRPr="001D25F4">
            <w:rPr>
              <w:rFonts w:ascii="Arial" w:eastAsia="Calibri" w:hAnsi="Arial" w:cs="Arial"/>
              <w:b/>
              <w:sz w:val="24"/>
              <w:szCs w:val="24"/>
              <w:lang w:val="ro-RO"/>
            </w:rPr>
            <w:t xml:space="preserve">Ing. Ionel Stelian NAICU                                            </w:t>
          </w:r>
          <w:r w:rsidR="00A951CE">
            <w:rPr>
              <w:rFonts w:ascii="Arial" w:eastAsia="Calibri" w:hAnsi="Arial" w:cs="Arial"/>
              <w:b/>
              <w:sz w:val="24"/>
              <w:szCs w:val="24"/>
              <w:lang w:val="ro-RO"/>
            </w:rPr>
            <w:t xml:space="preserve">    </w:t>
          </w:r>
          <w:r w:rsidRPr="001D25F4">
            <w:rPr>
              <w:rFonts w:ascii="Arial" w:eastAsia="Calibri" w:hAnsi="Arial" w:cs="Arial"/>
              <w:b/>
              <w:sz w:val="24"/>
              <w:szCs w:val="24"/>
              <w:lang w:val="ro-RO"/>
            </w:rPr>
            <w:t xml:space="preserve"> </w:t>
          </w:r>
          <w:r w:rsidRPr="001D25F4">
            <w:rPr>
              <w:rFonts w:ascii="Arial" w:eastAsia="Calibri" w:hAnsi="Arial" w:cs="Arial"/>
              <w:b/>
              <w:bCs/>
              <w:iCs/>
              <w:sz w:val="24"/>
              <w:szCs w:val="24"/>
              <w:lang w:val="ro-RO"/>
            </w:rPr>
            <w:t>ACORDURI, AUTORIZAŢII,</w:t>
          </w:r>
          <w:r w:rsidRPr="001D25F4">
            <w:rPr>
              <w:rFonts w:ascii="Arial" w:eastAsia="Calibri" w:hAnsi="Arial" w:cs="Arial"/>
              <w:bCs/>
              <w:iCs/>
              <w:sz w:val="24"/>
              <w:szCs w:val="24"/>
              <w:lang w:val="ro-RO"/>
            </w:rPr>
            <w:t xml:space="preserve">                                                                                                      </w:t>
          </w:r>
          <w:r w:rsidRPr="001D25F4">
            <w:rPr>
              <w:rFonts w:ascii="Arial" w:eastAsia="Calibri" w:hAnsi="Arial" w:cs="Arial"/>
              <w:b/>
              <w:sz w:val="24"/>
              <w:szCs w:val="24"/>
              <w:lang w:val="ro-RO"/>
            </w:rPr>
            <w:t xml:space="preserve">                                    </w:t>
          </w:r>
        </w:p>
        <w:p w:rsidR="001D25F4" w:rsidRPr="001D25F4" w:rsidRDefault="001D25F4" w:rsidP="001D25F4">
          <w:pPr>
            <w:tabs>
              <w:tab w:val="left" w:pos="5880"/>
            </w:tabs>
            <w:spacing w:after="0" w:line="240" w:lineRule="auto"/>
            <w:rPr>
              <w:rFonts w:ascii="Arial" w:eastAsia="Calibri" w:hAnsi="Arial" w:cs="Arial"/>
              <w:b/>
              <w:sz w:val="24"/>
              <w:szCs w:val="24"/>
              <w:lang w:val="ro-RO"/>
            </w:rPr>
          </w:pPr>
          <w:r w:rsidRPr="001D25F4">
            <w:rPr>
              <w:rFonts w:ascii="Arial" w:eastAsia="Calibri" w:hAnsi="Arial" w:cs="Arial"/>
              <w:sz w:val="24"/>
              <w:szCs w:val="24"/>
              <w:lang w:val="ro-RO"/>
            </w:rPr>
            <w:tab/>
            <w:t xml:space="preserve">    </w:t>
          </w:r>
          <w:r w:rsidR="00E66BF9">
            <w:rPr>
              <w:rFonts w:ascii="Arial" w:eastAsia="Calibri" w:hAnsi="Arial" w:cs="Arial"/>
              <w:sz w:val="24"/>
              <w:szCs w:val="24"/>
              <w:lang w:val="ro-RO"/>
            </w:rPr>
            <w:t xml:space="preserve"> </w:t>
          </w:r>
          <w:r w:rsidR="00A951CE">
            <w:rPr>
              <w:rFonts w:ascii="Arial" w:eastAsia="Calibri" w:hAnsi="Arial" w:cs="Arial"/>
              <w:sz w:val="24"/>
              <w:szCs w:val="24"/>
              <w:lang w:val="ro-RO"/>
            </w:rPr>
            <w:t xml:space="preserve"> </w:t>
          </w:r>
          <w:r w:rsidRPr="001D25F4">
            <w:rPr>
              <w:rFonts w:ascii="Arial" w:eastAsia="Calibri" w:hAnsi="Arial" w:cs="Arial"/>
              <w:b/>
              <w:sz w:val="24"/>
              <w:szCs w:val="24"/>
              <w:lang w:val="ro-RO"/>
            </w:rPr>
            <w:t>Ruxandra HAŞEGAN</w:t>
          </w:r>
        </w:p>
        <w:p w:rsidR="001D25F4" w:rsidRPr="001D25F4" w:rsidRDefault="001D25F4" w:rsidP="001D25F4">
          <w:pPr>
            <w:spacing w:after="0" w:line="240" w:lineRule="auto"/>
            <w:jc w:val="center"/>
            <w:outlineLvl w:val="0"/>
            <w:rPr>
              <w:rFonts w:ascii="Arial" w:eastAsia="Calibri" w:hAnsi="Arial" w:cs="Arial"/>
              <w:b/>
              <w:sz w:val="24"/>
              <w:szCs w:val="24"/>
              <w:lang w:val="ro-RO"/>
            </w:rPr>
          </w:pPr>
        </w:p>
        <w:p w:rsidR="001D25F4" w:rsidRPr="001D25F4" w:rsidRDefault="001D25F4" w:rsidP="001D25F4">
          <w:pPr>
            <w:spacing w:after="0" w:line="240" w:lineRule="auto"/>
            <w:jc w:val="center"/>
            <w:outlineLvl w:val="0"/>
            <w:rPr>
              <w:rFonts w:ascii="Arial" w:eastAsia="Calibri" w:hAnsi="Arial" w:cs="Arial"/>
              <w:b/>
              <w:sz w:val="24"/>
              <w:szCs w:val="24"/>
              <w:lang w:val="ro-RO"/>
            </w:rPr>
          </w:pPr>
        </w:p>
        <w:p w:rsidR="001D25F4" w:rsidRDefault="001D25F4" w:rsidP="001D25F4">
          <w:pPr>
            <w:spacing w:after="0" w:line="240" w:lineRule="auto"/>
            <w:jc w:val="center"/>
            <w:outlineLvl w:val="0"/>
            <w:rPr>
              <w:rFonts w:ascii="Arial" w:eastAsia="Calibri" w:hAnsi="Arial" w:cs="Arial"/>
              <w:b/>
              <w:sz w:val="24"/>
              <w:szCs w:val="24"/>
              <w:lang w:val="ro-RO"/>
            </w:rPr>
          </w:pPr>
        </w:p>
        <w:p w:rsidR="00E66BF9" w:rsidRPr="001D25F4" w:rsidRDefault="00E66BF9" w:rsidP="001D25F4">
          <w:pPr>
            <w:spacing w:after="0" w:line="240" w:lineRule="auto"/>
            <w:jc w:val="center"/>
            <w:outlineLvl w:val="0"/>
            <w:rPr>
              <w:rFonts w:ascii="Arial" w:eastAsia="Calibri" w:hAnsi="Arial" w:cs="Arial"/>
              <w:b/>
              <w:sz w:val="24"/>
              <w:szCs w:val="24"/>
              <w:lang w:val="ro-RO"/>
            </w:rPr>
          </w:pPr>
          <w:bookmarkStart w:id="0" w:name="_GoBack"/>
          <w:bookmarkEnd w:id="0"/>
        </w:p>
        <w:p w:rsidR="001D25F4" w:rsidRPr="001D25F4" w:rsidRDefault="001D25F4" w:rsidP="001D25F4">
          <w:pPr>
            <w:spacing w:after="0" w:line="240" w:lineRule="auto"/>
            <w:jc w:val="center"/>
            <w:outlineLvl w:val="0"/>
            <w:rPr>
              <w:rFonts w:ascii="Arial" w:eastAsia="Calibri" w:hAnsi="Arial" w:cs="Arial"/>
              <w:b/>
              <w:sz w:val="24"/>
              <w:szCs w:val="24"/>
              <w:lang w:val="ro-RO"/>
            </w:rPr>
          </w:pPr>
          <w:r w:rsidRPr="001D25F4">
            <w:rPr>
              <w:rFonts w:ascii="Arial" w:eastAsia="Calibri" w:hAnsi="Arial" w:cs="Arial"/>
              <w:b/>
              <w:sz w:val="24"/>
              <w:szCs w:val="24"/>
              <w:lang w:val="ro-RO"/>
            </w:rPr>
            <w:t xml:space="preserve">ŞEF SERVICIU </w:t>
          </w:r>
        </w:p>
        <w:p w:rsidR="001D25F4" w:rsidRPr="001D25F4" w:rsidRDefault="001D25F4" w:rsidP="001D25F4">
          <w:pPr>
            <w:spacing w:after="0" w:line="240" w:lineRule="auto"/>
            <w:jc w:val="center"/>
            <w:outlineLvl w:val="0"/>
            <w:rPr>
              <w:rFonts w:ascii="Arial" w:eastAsia="Calibri" w:hAnsi="Arial" w:cs="Arial"/>
              <w:b/>
              <w:sz w:val="24"/>
              <w:szCs w:val="24"/>
              <w:lang w:val="ro-RO"/>
            </w:rPr>
          </w:pPr>
          <w:r w:rsidRPr="001D25F4">
            <w:rPr>
              <w:rFonts w:ascii="Arial" w:eastAsia="Calibri" w:hAnsi="Arial" w:cs="Arial"/>
              <w:b/>
              <w:sz w:val="24"/>
              <w:szCs w:val="24"/>
              <w:lang w:val="ro-RO"/>
            </w:rPr>
            <w:t>CALITATEA FACTORILOR DE MEDIU</w:t>
          </w:r>
        </w:p>
        <w:p w:rsidR="001D25F4" w:rsidRPr="001D25F4" w:rsidRDefault="001D25F4" w:rsidP="001D25F4">
          <w:pPr>
            <w:spacing w:after="0" w:line="240" w:lineRule="auto"/>
            <w:jc w:val="both"/>
            <w:rPr>
              <w:rFonts w:ascii="Arial" w:eastAsia="Calibri" w:hAnsi="Arial" w:cs="Arial"/>
              <w:b/>
              <w:bCs/>
              <w:noProof/>
              <w:sz w:val="24"/>
              <w:szCs w:val="24"/>
              <w:lang w:val="ro-RO"/>
            </w:rPr>
          </w:pPr>
          <w:r w:rsidRPr="001D25F4">
            <w:rPr>
              <w:rFonts w:ascii="Arial" w:eastAsia="Calibri" w:hAnsi="Arial" w:cs="Arial"/>
              <w:b/>
              <w:sz w:val="24"/>
              <w:szCs w:val="24"/>
              <w:lang w:val="ro-RO"/>
            </w:rPr>
            <w:t xml:space="preserve">                                           </w:t>
          </w:r>
          <w:r w:rsidR="00A951CE">
            <w:rPr>
              <w:rFonts w:ascii="Arial" w:eastAsia="Calibri" w:hAnsi="Arial" w:cs="Arial"/>
              <w:b/>
              <w:sz w:val="24"/>
              <w:szCs w:val="24"/>
              <w:lang w:val="ro-RO"/>
            </w:rPr>
            <w:t xml:space="preserve"> </w:t>
          </w:r>
          <w:r w:rsidRPr="001D25F4">
            <w:rPr>
              <w:rFonts w:ascii="Arial" w:eastAsia="Calibri" w:hAnsi="Arial" w:cs="Arial"/>
              <w:b/>
              <w:sz w:val="24"/>
              <w:szCs w:val="24"/>
              <w:lang w:val="ro-RO"/>
            </w:rPr>
            <w:t xml:space="preserve"> Ing. Constantin CONSTANTINESCU</w:t>
          </w:r>
        </w:p>
        <w:p w:rsidR="001D25F4" w:rsidRPr="001D25F4" w:rsidRDefault="001D25F4" w:rsidP="001D25F4">
          <w:pPr>
            <w:spacing w:after="0" w:line="240" w:lineRule="auto"/>
            <w:jc w:val="both"/>
            <w:rPr>
              <w:rFonts w:ascii="Arial" w:eastAsia="Calibri" w:hAnsi="Arial" w:cs="Arial"/>
              <w:b/>
              <w:bCs/>
              <w:noProof/>
              <w:sz w:val="24"/>
              <w:szCs w:val="24"/>
              <w:lang w:val="ro-RO"/>
            </w:rPr>
          </w:pPr>
        </w:p>
        <w:p w:rsidR="001D25F4" w:rsidRDefault="001D25F4" w:rsidP="001D25F4">
          <w:pPr>
            <w:spacing w:after="0" w:line="240" w:lineRule="auto"/>
            <w:jc w:val="both"/>
            <w:rPr>
              <w:rFonts w:ascii="Arial" w:eastAsia="Calibri" w:hAnsi="Arial" w:cs="Arial"/>
              <w:b/>
              <w:bCs/>
              <w:noProof/>
              <w:sz w:val="24"/>
              <w:szCs w:val="24"/>
              <w:lang w:val="ro-RO"/>
            </w:rPr>
          </w:pPr>
        </w:p>
        <w:p w:rsidR="00E66BF9" w:rsidRPr="001D25F4" w:rsidRDefault="00E66BF9" w:rsidP="001D25F4">
          <w:pPr>
            <w:spacing w:after="0" w:line="240" w:lineRule="auto"/>
            <w:jc w:val="both"/>
            <w:rPr>
              <w:rFonts w:ascii="Arial" w:eastAsia="Calibri" w:hAnsi="Arial" w:cs="Arial"/>
              <w:b/>
              <w:bCs/>
              <w:noProof/>
              <w:sz w:val="24"/>
              <w:szCs w:val="24"/>
              <w:lang w:val="ro-RO"/>
            </w:rPr>
          </w:pPr>
        </w:p>
        <w:p w:rsidR="00145F8D" w:rsidRDefault="00145F8D" w:rsidP="001D25F4">
          <w:pPr>
            <w:tabs>
              <w:tab w:val="center" w:pos="4808"/>
            </w:tabs>
            <w:spacing w:after="0" w:line="240" w:lineRule="auto"/>
            <w:jc w:val="both"/>
            <w:rPr>
              <w:rFonts w:ascii="Arial" w:eastAsia="Calibri" w:hAnsi="Arial" w:cs="Arial"/>
              <w:b/>
              <w:bCs/>
              <w:noProof/>
              <w:sz w:val="24"/>
              <w:szCs w:val="24"/>
              <w:lang w:val="ro-RO"/>
            </w:rPr>
          </w:pPr>
        </w:p>
        <w:p w:rsidR="001D25F4" w:rsidRPr="001D25F4" w:rsidRDefault="00E66BF9" w:rsidP="001D25F4">
          <w:pPr>
            <w:tabs>
              <w:tab w:val="center" w:pos="4808"/>
            </w:tabs>
            <w:spacing w:after="0" w:line="240" w:lineRule="auto"/>
            <w:jc w:val="both"/>
            <w:rPr>
              <w:rFonts w:ascii="Arial" w:eastAsia="Calibri" w:hAnsi="Arial" w:cs="Arial"/>
              <w:b/>
              <w:bCs/>
              <w:noProof/>
              <w:sz w:val="24"/>
              <w:szCs w:val="24"/>
              <w:lang w:val="ro-RO"/>
            </w:rPr>
          </w:pPr>
          <w:r>
            <w:rPr>
              <w:rFonts w:ascii="Arial" w:eastAsia="Calibri" w:hAnsi="Arial" w:cs="Arial"/>
              <w:b/>
              <w:bCs/>
              <w:noProof/>
              <w:sz w:val="24"/>
              <w:szCs w:val="24"/>
              <w:lang w:val="ro-RO"/>
            </w:rPr>
            <w:tab/>
          </w:r>
          <w:r>
            <w:rPr>
              <w:rFonts w:ascii="Arial" w:eastAsia="Calibri" w:hAnsi="Arial" w:cs="Arial"/>
              <w:b/>
              <w:bCs/>
              <w:noProof/>
              <w:sz w:val="24"/>
              <w:szCs w:val="24"/>
              <w:lang w:val="ro-RO"/>
            </w:rPr>
            <w:tab/>
          </w:r>
          <w:r>
            <w:rPr>
              <w:rFonts w:ascii="Arial" w:eastAsia="Calibri" w:hAnsi="Arial" w:cs="Arial"/>
              <w:b/>
              <w:bCs/>
              <w:noProof/>
              <w:sz w:val="24"/>
              <w:szCs w:val="24"/>
              <w:lang w:val="ro-RO"/>
            </w:rPr>
            <w:tab/>
            <w:t xml:space="preserve">    </w:t>
          </w:r>
          <w:r>
            <w:rPr>
              <w:rFonts w:ascii="Arial" w:eastAsia="Calibri" w:hAnsi="Arial" w:cs="Arial"/>
              <w:b/>
              <w:bCs/>
              <w:noProof/>
              <w:sz w:val="24"/>
              <w:szCs w:val="24"/>
              <w:lang w:val="ro-RO"/>
            </w:rPr>
            <w:tab/>
            <w:t xml:space="preserve">     </w:t>
          </w:r>
          <w:r w:rsidR="001D25F4" w:rsidRPr="001D25F4">
            <w:rPr>
              <w:rFonts w:ascii="Arial" w:eastAsia="Calibri" w:hAnsi="Arial" w:cs="Arial"/>
              <w:b/>
              <w:bCs/>
              <w:noProof/>
              <w:sz w:val="24"/>
              <w:szCs w:val="24"/>
              <w:lang w:val="ro-RO"/>
            </w:rPr>
            <w:t xml:space="preserve">ÎNTOCMIT, </w:t>
          </w:r>
        </w:p>
        <w:p w:rsidR="001D25F4" w:rsidRPr="001D25F4" w:rsidRDefault="001D25F4" w:rsidP="001D25F4">
          <w:pPr>
            <w:tabs>
              <w:tab w:val="center" w:pos="4808"/>
            </w:tabs>
            <w:spacing w:after="0" w:line="240" w:lineRule="auto"/>
            <w:jc w:val="both"/>
            <w:rPr>
              <w:rFonts w:ascii="Arial" w:eastAsia="Calibri" w:hAnsi="Arial" w:cs="Arial"/>
              <w:b/>
              <w:bCs/>
              <w:noProof/>
              <w:sz w:val="24"/>
              <w:szCs w:val="24"/>
              <w:lang w:val="ro-RO"/>
            </w:rPr>
          </w:pPr>
          <w:r w:rsidRPr="001D25F4">
            <w:rPr>
              <w:rFonts w:ascii="Arial" w:eastAsia="Calibri" w:hAnsi="Arial" w:cs="Arial"/>
              <w:b/>
              <w:bCs/>
              <w:noProof/>
              <w:sz w:val="24"/>
              <w:szCs w:val="24"/>
              <w:lang w:val="ro-RO"/>
            </w:rPr>
            <w:t xml:space="preserve"> </w:t>
          </w:r>
          <w:r w:rsidRPr="001D25F4">
            <w:rPr>
              <w:rFonts w:ascii="Arial" w:eastAsia="Calibri" w:hAnsi="Arial" w:cs="Arial"/>
              <w:b/>
              <w:bCs/>
              <w:noProof/>
              <w:sz w:val="24"/>
              <w:szCs w:val="24"/>
              <w:lang w:val="ro-RO"/>
            </w:rPr>
            <w:tab/>
          </w:r>
        </w:p>
        <w:p w:rsidR="001D25F4" w:rsidRPr="001D25F4" w:rsidRDefault="001D25F4" w:rsidP="00E66BF9">
          <w:pPr>
            <w:spacing w:after="0" w:line="240" w:lineRule="auto"/>
            <w:ind w:left="5664" w:firstLine="708"/>
            <w:rPr>
              <w:rFonts w:ascii="Arial" w:eastAsia="Calibri" w:hAnsi="Arial" w:cs="Arial"/>
              <w:b/>
              <w:iCs/>
              <w:noProof/>
              <w:sz w:val="24"/>
              <w:szCs w:val="24"/>
              <w:lang w:val="ro-RO"/>
            </w:rPr>
          </w:pPr>
          <w:r>
            <w:rPr>
              <w:rFonts w:ascii="Arial" w:eastAsia="Calibri" w:hAnsi="Arial" w:cs="Arial"/>
              <w:b/>
              <w:iCs/>
              <w:noProof/>
              <w:sz w:val="24"/>
              <w:szCs w:val="24"/>
              <w:lang w:val="ro-RO"/>
            </w:rPr>
            <w:t>Ecol.</w:t>
          </w:r>
          <w:r w:rsidRPr="001D25F4">
            <w:rPr>
              <w:rFonts w:ascii="Arial" w:eastAsia="Calibri" w:hAnsi="Arial" w:cs="Arial"/>
              <w:b/>
              <w:iCs/>
              <w:noProof/>
              <w:sz w:val="24"/>
              <w:szCs w:val="24"/>
              <w:lang w:val="ro-RO"/>
            </w:rPr>
            <w:t xml:space="preserve"> </w:t>
          </w:r>
          <w:r>
            <w:rPr>
              <w:rFonts w:ascii="Arial" w:eastAsia="Calibri" w:hAnsi="Arial" w:cs="Arial"/>
              <w:b/>
              <w:iCs/>
              <w:noProof/>
              <w:sz w:val="24"/>
              <w:szCs w:val="24"/>
              <w:lang w:val="ro-RO"/>
            </w:rPr>
            <w:t>Nicoleta CRISTEA</w:t>
          </w:r>
          <w:r w:rsidRPr="001D25F4">
            <w:rPr>
              <w:rFonts w:ascii="Arial" w:eastAsia="Calibri" w:hAnsi="Arial" w:cs="Arial"/>
              <w:b/>
              <w:iCs/>
              <w:noProof/>
              <w:sz w:val="24"/>
              <w:szCs w:val="24"/>
              <w:lang w:val="ro-RO"/>
            </w:rPr>
            <w:t xml:space="preserve"> </w:t>
          </w:r>
        </w:p>
        <w:p w:rsidR="001D25F4" w:rsidRPr="001D25F4" w:rsidRDefault="001D25F4" w:rsidP="001D25F4">
          <w:pPr>
            <w:spacing w:after="0" w:line="240" w:lineRule="auto"/>
            <w:rPr>
              <w:rFonts w:ascii="Arial" w:eastAsia="Calibri" w:hAnsi="Arial" w:cs="Arial"/>
              <w:b/>
              <w:iCs/>
              <w:noProof/>
              <w:sz w:val="24"/>
              <w:szCs w:val="24"/>
              <w:lang w:val="ro-RO"/>
            </w:rPr>
          </w:pPr>
        </w:p>
        <w:p w:rsidR="001D25F4" w:rsidRDefault="001D25F4" w:rsidP="001D25F4">
          <w:pPr>
            <w:spacing w:after="0" w:line="240" w:lineRule="auto"/>
            <w:rPr>
              <w:rFonts w:ascii="Arial" w:eastAsia="Calibri" w:hAnsi="Arial" w:cs="Arial"/>
              <w:b/>
              <w:iCs/>
              <w:noProof/>
              <w:sz w:val="24"/>
              <w:szCs w:val="24"/>
              <w:lang w:val="ro-RO"/>
            </w:rPr>
          </w:pPr>
        </w:p>
        <w:p w:rsidR="00A951CE" w:rsidRPr="001D25F4" w:rsidRDefault="00A951CE" w:rsidP="001D25F4">
          <w:pPr>
            <w:spacing w:after="0" w:line="240" w:lineRule="auto"/>
            <w:rPr>
              <w:rFonts w:ascii="Arial" w:eastAsia="Calibri" w:hAnsi="Arial" w:cs="Arial"/>
              <w:b/>
              <w:iCs/>
              <w:noProof/>
              <w:sz w:val="24"/>
              <w:szCs w:val="24"/>
              <w:lang w:val="ro-RO"/>
            </w:rPr>
          </w:pPr>
        </w:p>
        <w:p w:rsidR="00A951CE" w:rsidRDefault="001D25F4" w:rsidP="00E66BF9">
          <w:pPr>
            <w:spacing w:after="0" w:line="240" w:lineRule="auto"/>
            <w:ind w:left="5664" w:firstLine="708"/>
            <w:rPr>
              <w:rFonts w:ascii="Arial" w:hAnsi="Arial" w:cs="Arial"/>
              <w:b/>
              <w:sz w:val="24"/>
              <w:szCs w:val="24"/>
              <w:lang w:val="ro-RO"/>
            </w:rPr>
          </w:pPr>
          <w:r w:rsidRPr="001D25F4">
            <w:rPr>
              <w:rFonts w:ascii="Arial" w:eastAsia="Calibri" w:hAnsi="Arial" w:cs="Arial"/>
              <w:b/>
              <w:iCs/>
              <w:noProof/>
              <w:sz w:val="24"/>
              <w:szCs w:val="24"/>
              <w:lang w:val="ro-RO"/>
            </w:rPr>
            <w:t>Ing.</w:t>
          </w:r>
          <w:r w:rsidR="005D398F">
            <w:rPr>
              <w:rFonts w:ascii="Arial" w:eastAsia="Calibri" w:hAnsi="Arial" w:cs="Arial"/>
              <w:b/>
              <w:iCs/>
              <w:noProof/>
              <w:sz w:val="24"/>
              <w:szCs w:val="24"/>
              <w:lang w:val="ro-RO"/>
            </w:rPr>
            <w:t xml:space="preserve"> </w:t>
          </w:r>
          <w:r>
            <w:rPr>
              <w:rFonts w:ascii="Arial" w:eastAsia="Calibri" w:hAnsi="Arial" w:cs="Arial"/>
              <w:b/>
              <w:iCs/>
              <w:noProof/>
              <w:sz w:val="24"/>
              <w:szCs w:val="24"/>
              <w:lang w:val="ro-RO"/>
            </w:rPr>
            <w:t>Anc</w:t>
          </w:r>
          <w:r w:rsidR="005D398F">
            <w:rPr>
              <w:rFonts w:ascii="Arial" w:eastAsia="Calibri" w:hAnsi="Arial" w:cs="Arial"/>
              <w:b/>
              <w:iCs/>
              <w:noProof/>
              <w:sz w:val="24"/>
              <w:szCs w:val="24"/>
              <w:lang w:val="ro-RO"/>
            </w:rPr>
            <w:t>uța</w:t>
          </w:r>
          <w:r>
            <w:rPr>
              <w:rFonts w:ascii="Arial" w:eastAsia="Calibri" w:hAnsi="Arial" w:cs="Arial"/>
              <w:b/>
              <w:iCs/>
              <w:noProof/>
              <w:sz w:val="24"/>
              <w:szCs w:val="24"/>
              <w:lang w:val="ro-RO"/>
            </w:rPr>
            <w:t xml:space="preserve"> ACHIM</w:t>
          </w:r>
          <w:r w:rsidR="00B36827">
            <w:rPr>
              <w:rFonts w:ascii="Arial" w:hAnsi="Arial" w:cs="Arial"/>
              <w:b/>
              <w:sz w:val="24"/>
              <w:szCs w:val="24"/>
              <w:lang w:val="ro-RO"/>
            </w:rPr>
            <w:t xml:space="preserve">  </w:t>
          </w:r>
        </w:p>
        <w:p w:rsidR="0052730C" w:rsidRDefault="00BA3F0C" w:rsidP="0052730C">
          <w:pPr>
            <w:rPr>
              <w:rFonts w:ascii="Arial" w:hAnsi="Arial" w:cs="Arial"/>
              <w:i/>
              <w:color w:val="808080"/>
              <w:sz w:val="24"/>
              <w:szCs w:val="24"/>
              <w:lang w:val="ro-RO"/>
            </w:rPr>
          </w:pPr>
        </w:p>
      </w:sdtContent>
    </w:sdt>
    <w:p w:rsidR="0052730C" w:rsidRDefault="0052730C" w:rsidP="0052730C">
      <w:pPr>
        <w:rPr>
          <w:rFonts w:ascii="Arial" w:hAnsi="Arial" w:cs="Arial"/>
          <w:i/>
          <w:color w:val="808080"/>
          <w:sz w:val="24"/>
          <w:szCs w:val="24"/>
          <w:lang w:val="ro-RO"/>
        </w:rPr>
      </w:pPr>
    </w:p>
    <w:p w:rsidR="0052730C" w:rsidRPr="00A6127A" w:rsidRDefault="0052730C" w:rsidP="0052730C">
      <w:pPr>
        <w:spacing w:after="0"/>
        <w:rPr>
          <w:rFonts w:ascii="Arial" w:hAnsi="Arial" w:cs="Arial"/>
          <w:color w:val="808080"/>
          <w:sz w:val="24"/>
          <w:szCs w:val="24"/>
          <w:lang w:val="ro-RO"/>
        </w:rPr>
      </w:pPr>
    </w:p>
    <w:sectPr w:rsidR="0052730C" w:rsidRPr="00A6127A" w:rsidSect="0052730C">
      <w:footerReference w:type="default" r:id="rId50"/>
      <w:headerReference w:type="first" r:id="rId51"/>
      <w:footerReference w:type="first" r:id="rId52"/>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F0C" w:rsidRDefault="00BA3F0C">
      <w:pPr>
        <w:spacing w:after="0" w:line="240" w:lineRule="auto"/>
      </w:pPr>
      <w:r>
        <w:separator/>
      </w:r>
    </w:p>
  </w:endnote>
  <w:endnote w:type="continuationSeparator" w:id="0">
    <w:p w:rsidR="00BA3F0C" w:rsidRDefault="00BA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BA3F0C" w:rsidRPr="0032098A" w:rsidRDefault="00BA3F0C" w:rsidP="0032098A">
        <w:pPr>
          <w:tabs>
            <w:tab w:val="right" w:pos="9360"/>
          </w:tabs>
          <w:spacing w:after="0" w:line="240" w:lineRule="auto"/>
          <w:jc w:val="center"/>
          <w:rPr>
            <w:rFonts w:ascii="Arial" w:eastAsia="Calibri" w:hAnsi="Arial" w:cs="Arial"/>
            <w:b/>
            <w:color w:val="00214E"/>
            <w:sz w:val="24"/>
            <w:szCs w:val="24"/>
            <w:lang w:val="ro-RO"/>
          </w:rPr>
        </w:pPr>
        <w:r>
          <w:rPr>
            <w:rFonts w:ascii="Arial" w:eastAsia="Calibri" w:hAnsi="Arial" w:cs="Arial"/>
            <w:b/>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8"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3078" DrawAspect="Content" ObjectID="_1536731879" r:id="rId2"/>
          </w:pict>
        </w:r>
        <w:r w:rsidRPr="0032098A">
          <w:rPr>
            <w:rFonts w:ascii="Arial" w:eastAsia="Calibri" w:hAnsi="Arial" w:cs="Arial"/>
            <w:b/>
            <w:noProof/>
            <w:sz w:val="24"/>
            <w:szCs w:val="24"/>
            <w:lang w:val="ro-RO" w:eastAsia="ro-RO"/>
          </w:rPr>
          <mc:AlternateContent>
            <mc:Choice Requires="wps">
              <w:drawing>
                <wp:anchor distT="0" distB="0" distL="114300" distR="114300" simplePos="0" relativeHeight="251663360" behindDoc="0" locked="0" layoutInCell="1" allowOverlap="1" wp14:anchorId="079B9245" wp14:editId="76471B6F">
                  <wp:simplePos x="0" y="0"/>
                  <wp:positionH relativeFrom="column">
                    <wp:posOffset>-142875</wp:posOffset>
                  </wp:positionH>
                  <wp:positionV relativeFrom="paragraph">
                    <wp:posOffset>-34925</wp:posOffset>
                  </wp:positionV>
                  <wp:extent cx="6248400" cy="635"/>
                  <wp:effectExtent l="9525" t="12700" r="9525" b="15240"/>
                  <wp:wrapNone/>
                  <wp:docPr id="5" name="Conector drept cu săgeată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5"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" strokecolor="#00214e" strokeweight="1.5pt"/>
              </w:pict>
            </mc:Fallback>
          </mc:AlternateContent>
        </w:r>
        <w:r w:rsidRPr="0032098A">
          <w:rPr>
            <w:rFonts w:ascii="Arial" w:eastAsia="Calibri" w:hAnsi="Arial" w:cs="Arial"/>
            <w:b/>
            <w:color w:val="00214E"/>
            <w:sz w:val="24"/>
            <w:szCs w:val="24"/>
            <w:lang w:val="pt-BR"/>
          </w:rPr>
          <w:t>AGEN</w:t>
        </w:r>
        <w:r w:rsidRPr="0032098A">
          <w:rPr>
            <w:rFonts w:ascii="Arial" w:eastAsia="Calibri" w:hAnsi="Arial" w:cs="Arial"/>
            <w:b/>
            <w:color w:val="00214E"/>
            <w:sz w:val="24"/>
            <w:szCs w:val="24"/>
            <w:lang w:val="ro-RO"/>
          </w:rPr>
          <w:t>ŢIA PENTRU PROTECŢIA MEDIULUI SIBIU</w:t>
        </w:r>
      </w:p>
      <w:p w:rsidR="00BA3F0C" w:rsidRPr="0032098A" w:rsidRDefault="00BA3F0C" w:rsidP="0032098A">
        <w:pPr>
          <w:tabs>
            <w:tab w:val="right" w:pos="9360"/>
          </w:tabs>
          <w:spacing w:after="0" w:line="240" w:lineRule="auto"/>
          <w:ind w:right="-1074"/>
          <w:jc w:val="center"/>
          <w:rPr>
            <w:rFonts w:ascii="Arial" w:eastAsia="Calibri" w:hAnsi="Arial" w:cs="Arial"/>
            <w:color w:val="00214E"/>
            <w:lang w:val="ro-RO"/>
          </w:rPr>
        </w:pPr>
        <w:r w:rsidRPr="0032098A">
          <w:rPr>
            <w:rFonts w:ascii="Arial" w:eastAsia="Calibri" w:hAnsi="Arial" w:cs="Arial"/>
            <w:color w:val="00214E"/>
            <w:lang w:val="ro-RO"/>
          </w:rPr>
          <w:t>Str. Hipodromului nr. 2A; Tel: 0269.256.545; 0269.422.653; Serviciul Autorizări 0269.256.547;</w:t>
        </w:r>
      </w:p>
      <w:p w:rsidR="00BA3F0C" w:rsidRPr="00A50C45" w:rsidRDefault="00BA3F0C" w:rsidP="0032098A">
        <w:pPr>
          <w:tabs>
            <w:tab w:val="right" w:pos="9360"/>
          </w:tabs>
          <w:spacing w:after="0" w:line="240" w:lineRule="auto"/>
          <w:ind w:right="-1074"/>
          <w:jc w:val="center"/>
          <w:rPr>
            <w:rFonts w:ascii="Arial" w:hAnsi="Arial" w:cs="Arial"/>
            <w:color w:val="00214E"/>
            <w:sz w:val="20"/>
            <w:szCs w:val="20"/>
            <w:lang w:val="ro-RO"/>
          </w:rPr>
        </w:pPr>
        <w:r w:rsidRPr="0032098A">
          <w:rPr>
            <w:rFonts w:ascii="Arial" w:eastAsia="Calibri" w:hAnsi="Arial" w:cs="Arial"/>
            <w:color w:val="00214E"/>
            <w:lang w:val="ro-RO"/>
          </w:rPr>
          <w:t xml:space="preserve">Fax: 0269.444.145; </w:t>
        </w:r>
        <w:r w:rsidRPr="0032098A">
          <w:rPr>
            <w:rFonts w:ascii="Arial" w:eastAsia="Calibri" w:hAnsi="Arial" w:cs="Arial"/>
            <w:lang w:val="ro-RO"/>
          </w:rPr>
          <w:t xml:space="preserve">e-mail: </w:t>
        </w:r>
        <w:hyperlink r:id="rId3" w:history="1">
          <w:r w:rsidRPr="0032098A">
            <w:rPr>
              <w:rFonts w:ascii="Arial" w:eastAsia="Calibri" w:hAnsi="Arial" w:cs="Arial"/>
              <w:color w:val="0000FF"/>
              <w:u w:val="single"/>
              <w:lang w:val="ro-RO"/>
            </w:rPr>
            <w:t>office@apmsb.anpm.ro</w:t>
          </w:r>
        </w:hyperlink>
        <w:r w:rsidRPr="0032098A">
          <w:rPr>
            <w:rFonts w:ascii="Arial" w:eastAsia="Calibri" w:hAnsi="Arial" w:cs="Arial"/>
            <w:lang w:val="ro-RO"/>
          </w:rPr>
          <w:t xml:space="preserve">; </w:t>
        </w:r>
        <w:hyperlink r:id="rId4" w:history="1">
          <w:r w:rsidRPr="0032098A">
            <w:rPr>
              <w:rFonts w:ascii="Arial" w:eastAsia="Calibri" w:hAnsi="Arial" w:cs="Arial"/>
              <w:color w:val="0000FF"/>
              <w:u w:val="single"/>
              <w:lang w:val="ro-RO"/>
            </w:rPr>
            <w:t>http://apmsb.anpm.ro</w:t>
          </w:r>
        </w:hyperlink>
      </w:p>
      <w:p w:rsidR="00BA3F0C" w:rsidRDefault="00BA3F0C" w:rsidP="0052730C">
        <w:pPr>
          <w:pStyle w:val="Subsol"/>
          <w:jc w:val="center"/>
        </w:pPr>
        <w:r>
          <w:t xml:space="preserve"> </w:t>
        </w:r>
        <w:r>
          <w:fldChar w:fldCharType="begin"/>
        </w:r>
        <w:r>
          <w:instrText xml:space="preserve"> PAGE   \* MERGEFORMAT </w:instrText>
        </w:r>
        <w:r>
          <w:fldChar w:fldCharType="separate"/>
        </w:r>
        <w:r w:rsidR="00316556">
          <w:rPr>
            <w:noProof/>
          </w:rPr>
          <w:t>23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0C" w:rsidRPr="0032098A" w:rsidRDefault="00BA3F0C" w:rsidP="0032098A">
    <w:pPr>
      <w:tabs>
        <w:tab w:val="right" w:pos="9360"/>
      </w:tabs>
      <w:spacing w:after="0" w:line="240" w:lineRule="auto"/>
      <w:jc w:val="center"/>
      <w:rPr>
        <w:rFonts w:ascii="Arial" w:eastAsia="Calibri" w:hAnsi="Arial" w:cs="Arial"/>
        <w:b/>
        <w:color w:val="00214E"/>
        <w:sz w:val="24"/>
        <w:szCs w:val="24"/>
        <w:lang w:val="ro-RO"/>
      </w:rPr>
    </w:pPr>
    <w:r>
      <w:rPr>
        <w:rFonts w:ascii="Arial" w:eastAsia="Calibri" w:hAnsi="Arial" w:cs="Arial"/>
        <w:b/>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6" type="#_x0000_t75" style="position:absolute;left:0;text-align:left;margin-left:-46.65pt;margin-top:-33.6pt;width:41.9pt;height:34.45pt;z-index:-251655168">
          <v:imagedata r:id="rId1" o:title=""/>
        </v:shape>
        <o:OLEObject Type="Embed" ProgID="CorelDRAW.Graphic.13" ShapeID="_x0000_s3076" DrawAspect="Content" ObjectID="_1536731881" r:id="rId2"/>
      </w:pict>
    </w:r>
    <w:r w:rsidRPr="0032098A">
      <w:rPr>
        <w:rFonts w:ascii="Arial" w:eastAsia="Calibri" w:hAnsi="Arial" w:cs="Arial"/>
        <w:b/>
        <w:noProof/>
        <w:sz w:val="24"/>
        <w:szCs w:val="24"/>
        <w:lang w:val="ro-RO" w:eastAsia="ro-RO"/>
      </w:rPr>
      <mc:AlternateContent>
        <mc:Choice Requires="wps">
          <w:drawing>
            <wp:anchor distT="0" distB="0" distL="114300" distR="114300" simplePos="0" relativeHeight="251660288" behindDoc="0" locked="0" layoutInCell="1" allowOverlap="1" wp14:anchorId="489BB581" wp14:editId="188EEE5B">
              <wp:simplePos x="0" y="0"/>
              <wp:positionH relativeFrom="column">
                <wp:posOffset>-142875</wp:posOffset>
              </wp:positionH>
              <wp:positionV relativeFrom="paragraph">
                <wp:posOffset>-34925</wp:posOffset>
              </wp:positionV>
              <wp:extent cx="6248400" cy="635"/>
              <wp:effectExtent l="9525" t="12700" r="9525" b="15240"/>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D9knKYMwIAAFAEAAAOAAAAAAAAAAAAAAAA&#10;AC4CAABkcnMvZTJvRG9jLnhtbFBLAQItABQABgAIAAAAIQAPMT6c3wAAAAkBAAAPAAAAAAAAAAAA&#10;AAAAAI0EAABkcnMvZG93bnJldi54bWxQSwUGAAAAAAQABADzAAAAmQUAAAAA&#10;" strokecolor="#00214e" strokeweight="1.5pt"/>
          </w:pict>
        </mc:Fallback>
      </mc:AlternateContent>
    </w:r>
    <w:r w:rsidRPr="0032098A">
      <w:rPr>
        <w:rFonts w:ascii="Arial" w:eastAsia="Calibri" w:hAnsi="Arial" w:cs="Arial"/>
        <w:b/>
        <w:color w:val="00214E"/>
        <w:sz w:val="24"/>
        <w:szCs w:val="24"/>
        <w:lang w:val="pt-BR"/>
      </w:rPr>
      <w:t>AGEN</w:t>
    </w:r>
    <w:r w:rsidRPr="0032098A">
      <w:rPr>
        <w:rFonts w:ascii="Arial" w:eastAsia="Calibri" w:hAnsi="Arial" w:cs="Arial"/>
        <w:b/>
        <w:color w:val="00214E"/>
        <w:sz w:val="24"/>
        <w:szCs w:val="24"/>
        <w:lang w:val="ro-RO"/>
      </w:rPr>
      <w:t>ŢIA PENTRU PROTECŢIA MEDIULUI SIBIU</w:t>
    </w:r>
  </w:p>
  <w:p w:rsidR="00BA3F0C" w:rsidRPr="0032098A" w:rsidRDefault="00BA3F0C" w:rsidP="0032098A">
    <w:pPr>
      <w:tabs>
        <w:tab w:val="right" w:pos="9360"/>
      </w:tabs>
      <w:spacing w:after="0" w:line="240" w:lineRule="auto"/>
      <w:ind w:right="-1074"/>
      <w:jc w:val="center"/>
      <w:rPr>
        <w:rFonts w:ascii="Arial" w:eastAsia="Calibri" w:hAnsi="Arial" w:cs="Arial"/>
        <w:color w:val="00214E"/>
        <w:lang w:val="ro-RO"/>
      </w:rPr>
    </w:pPr>
    <w:r w:rsidRPr="0032098A">
      <w:rPr>
        <w:rFonts w:ascii="Arial" w:eastAsia="Calibri" w:hAnsi="Arial" w:cs="Arial"/>
        <w:color w:val="00214E"/>
        <w:lang w:val="ro-RO"/>
      </w:rPr>
      <w:t>Str. Hipodromului nr. 2A; Tel: 0269.256.545; 0269.422.653; Serviciul Autorizări 0269.256.547;</w:t>
    </w:r>
  </w:p>
  <w:p w:rsidR="00BA3F0C" w:rsidRPr="0032098A" w:rsidRDefault="00BA3F0C" w:rsidP="0032098A">
    <w:pPr>
      <w:tabs>
        <w:tab w:val="right" w:pos="9360"/>
      </w:tabs>
      <w:spacing w:after="0" w:line="240" w:lineRule="auto"/>
      <w:ind w:right="-1074"/>
      <w:jc w:val="center"/>
      <w:rPr>
        <w:rFonts w:ascii="Arial" w:eastAsia="Calibri" w:hAnsi="Arial" w:cs="Arial"/>
        <w:lang w:val="ro-RO"/>
      </w:rPr>
    </w:pPr>
    <w:r w:rsidRPr="0032098A">
      <w:rPr>
        <w:rFonts w:ascii="Arial" w:eastAsia="Calibri" w:hAnsi="Arial" w:cs="Arial"/>
        <w:color w:val="00214E"/>
        <w:lang w:val="ro-RO"/>
      </w:rPr>
      <w:t xml:space="preserve">Fax: 0269.444.145; </w:t>
    </w:r>
    <w:r w:rsidRPr="0032098A">
      <w:rPr>
        <w:rFonts w:ascii="Arial" w:eastAsia="Calibri" w:hAnsi="Arial" w:cs="Arial"/>
        <w:lang w:val="ro-RO"/>
      </w:rPr>
      <w:t xml:space="preserve">e-mail: </w:t>
    </w:r>
    <w:hyperlink r:id="rId3" w:history="1">
      <w:r w:rsidRPr="0032098A">
        <w:rPr>
          <w:rFonts w:ascii="Arial" w:eastAsia="Calibri" w:hAnsi="Arial" w:cs="Arial"/>
          <w:color w:val="0000FF"/>
          <w:u w:val="single"/>
          <w:lang w:val="ro-RO"/>
        </w:rPr>
        <w:t>office@apmsb.anpm.ro</w:t>
      </w:r>
    </w:hyperlink>
    <w:r w:rsidRPr="0032098A">
      <w:rPr>
        <w:rFonts w:ascii="Arial" w:eastAsia="Calibri" w:hAnsi="Arial" w:cs="Arial"/>
        <w:lang w:val="ro-RO"/>
      </w:rPr>
      <w:t xml:space="preserve">; </w:t>
    </w:r>
    <w:hyperlink r:id="rId4" w:history="1">
      <w:r w:rsidRPr="0032098A">
        <w:rPr>
          <w:rFonts w:ascii="Arial" w:eastAsia="Calibri" w:hAnsi="Arial" w:cs="Arial"/>
          <w:color w:val="0000FF"/>
          <w:u w:val="single"/>
          <w:lang w:val="ro-RO"/>
        </w:rPr>
        <w:t>http://apmsb.anpm.ro</w:t>
      </w:r>
    </w:hyperlink>
  </w:p>
  <w:p w:rsidR="00BA3F0C" w:rsidRPr="0032098A" w:rsidRDefault="00BA3F0C" w:rsidP="0032098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F0C" w:rsidRDefault="00BA3F0C">
      <w:pPr>
        <w:spacing w:after="0" w:line="240" w:lineRule="auto"/>
      </w:pPr>
      <w:r>
        <w:separator/>
      </w:r>
    </w:p>
  </w:footnote>
  <w:footnote w:type="continuationSeparator" w:id="0">
    <w:p w:rsidR="00BA3F0C" w:rsidRDefault="00BA3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F0C" w:rsidRPr="00DC47F7" w:rsidRDefault="00BA3F0C" w:rsidP="0052730C">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36731880"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BA3F0C" w:rsidRPr="00DC47F7" w:rsidRDefault="00BA3F0C" w:rsidP="0052730C">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BA3F0C" w:rsidRDefault="00BA3F0C" w:rsidP="0052730C">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SIBIU</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51BA6"/>
    <w:multiLevelType w:val="hybridMultilevel"/>
    <w:tmpl w:val="26B0ABC8"/>
    <w:lvl w:ilvl="0" w:tplc="BF000DBA">
      <w:numFmt w:val="bullet"/>
      <w:lvlText w:val="-"/>
      <w:lvlJc w:val="left"/>
      <w:pPr>
        <w:ind w:left="720" w:hanging="360"/>
      </w:pPr>
      <w:rPr>
        <w:rFonts w:ascii="Garamond" w:eastAsia="Calibri" w:hAnsi="Garamond" w:cs="Arial" w:hint="default"/>
        <w:b/>
      </w:rPr>
    </w:lvl>
    <w:lvl w:ilvl="1" w:tplc="5A2A95A6">
      <w:start w:val="1"/>
      <w:numFmt w:val="bullet"/>
      <w:lvlText w:val="-"/>
      <w:lvlJc w:val="left"/>
      <w:pPr>
        <w:ind w:left="1440" w:hanging="360"/>
      </w:pPr>
      <w:rPr>
        <w:rFonts w:ascii="Sylfaen" w:hAnsi="Sylfaen" w:hint="default"/>
        <w:b/>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71F3222"/>
    <w:multiLevelType w:val="hybridMultilevel"/>
    <w:tmpl w:val="EA1486BE"/>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73931F8"/>
    <w:multiLevelType w:val="hybridMultilevel"/>
    <w:tmpl w:val="2E3E80FC"/>
    <w:lvl w:ilvl="0" w:tplc="B8669E54">
      <w:start w:val="1"/>
      <w:numFmt w:val="lowerLetter"/>
      <w:lvlText w:val="%1)"/>
      <w:lvlJc w:val="lef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43B5DE8"/>
    <w:multiLevelType w:val="hybridMultilevel"/>
    <w:tmpl w:val="D1D453BE"/>
    <w:lvl w:ilvl="0" w:tplc="BF000DBA">
      <w:numFmt w:val="bullet"/>
      <w:lvlText w:val="-"/>
      <w:lvlJc w:val="left"/>
      <w:pPr>
        <w:ind w:left="720" w:hanging="360"/>
      </w:pPr>
      <w:rPr>
        <w:rFonts w:ascii="Garamond" w:eastAsia="Calibri" w:hAnsi="Garamond" w:cs="Arial" w:hint="default"/>
      </w:rPr>
    </w:lvl>
    <w:lvl w:ilvl="1" w:tplc="45F096B4">
      <w:start w:val="1"/>
      <w:numFmt w:val="bullet"/>
      <w:lvlText w:val="-"/>
      <w:lvlJc w:val="left"/>
      <w:pPr>
        <w:ind w:left="1440" w:hanging="360"/>
      </w:pPr>
      <w:rPr>
        <w:rFonts w:ascii="Garamond" w:eastAsia="Calibri" w:hAnsi="Garamond" w:cs="Arial Bold" w:hint="default"/>
        <w:b w:val="0"/>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6677699"/>
    <w:multiLevelType w:val="hybridMultilevel"/>
    <w:tmpl w:val="4C3036E2"/>
    <w:lvl w:ilvl="0" w:tplc="BF000DBA">
      <w:numFmt w:val="bullet"/>
      <w:lvlText w:val="-"/>
      <w:lvlJc w:val="left"/>
      <w:pPr>
        <w:ind w:left="720" w:hanging="360"/>
      </w:pPr>
      <w:rPr>
        <w:rFonts w:ascii="Garamond" w:eastAsia="Calibri" w:hAnsi="Garamond" w:cs="Arial" w:hint="default"/>
      </w:rPr>
    </w:lvl>
    <w:lvl w:ilvl="1" w:tplc="BF000DBA">
      <w:numFmt w:val="bullet"/>
      <w:lvlText w:val="-"/>
      <w:lvlJc w:val="left"/>
      <w:pPr>
        <w:ind w:left="1440" w:hanging="360"/>
      </w:pPr>
      <w:rPr>
        <w:rFonts w:ascii="Garamond" w:eastAsia="Calibri" w:hAnsi="Garamond"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98019C"/>
    <w:multiLevelType w:val="hybridMultilevel"/>
    <w:tmpl w:val="BFE4149A"/>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B0C7BC3"/>
    <w:multiLevelType w:val="hybridMultilevel"/>
    <w:tmpl w:val="977AAB38"/>
    <w:lvl w:ilvl="0" w:tplc="BF000DBA">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1"/>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cumentProtection w:edit="readOnly" w:enforcement="1" w:cryptProviderType="rsaFull" w:cryptAlgorithmClass="hash" w:cryptAlgorithmType="typeAny" w:cryptAlgorithmSid="4" w:cryptSpinCount="100000" w:hash="l0jxIx6ydAyk4ye8u0eC5PTfE/Q=" w:salt="a23+kOzjzOrXxj2l4/ylYQ=="/>
  <w:defaultTabStop w:val="708"/>
  <w:hyphenationZone w:val="425"/>
  <w:characterSpacingControl w:val="doNotCompress"/>
  <w:hdrShapeDefaults>
    <o:shapedefaults v:ext="edit" spidmax="3079"/>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32098A"/>
    <w:rsid w:val="00040633"/>
    <w:rsid w:val="000C2AE4"/>
    <w:rsid w:val="000C6CC4"/>
    <w:rsid w:val="00102EF4"/>
    <w:rsid w:val="00107FC5"/>
    <w:rsid w:val="00123410"/>
    <w:rsid w:val="0014146B"/>
    <w:rsid w:val="00145F8D"/>
    <w:rsid w:val="001466B2"/>
    <w:rsid w:val="001551D4"/>
    <w:rsid w:val="00176FAD"/>
    <w:rsid w:val="00190C4C"/>
    <w:rsid w:val="001942A4"/>
    <w:rsid w:val="0019483D"/>
    <w:rsid w:val="001A18BF"/>
    <w:rsid w:val="001D1939"/>
    <w:rsid w:val="001D25F4"/>
    <w:rsid w:val="001F73BA"/>
    <w:rsid w:val="001F7B39"/>
    <w:rsid w:val="002341D9"/>
    <w:rsid w:val="00237133"/>
    <w:rsid w:val="0027409A"/>
    <w:rsid w:val="00280421"/>
    <w:rsid w:val="002D2638"/>
    <w:rsid w:val="002F1421"/>
    <w:rsid w:val="00316556"/>
    <w:rsid w:val="00316FD2"/>
    <w:rsid w:val="0032098A"/>
    <w:rsid w:val="003316E4"/>
    <w:rsid w:val="00341C80"/>
    <w:rsid w:val="00345E6F"/>
    <w:rsid w:val="0035554E"/>
    <w:rsid w:val="00370CF2"/>
    <w:rsid w:val="0037772B"/>
    <w:rsid w:val="00397FCC"/>
    <w:rsid w:val="003C0000"/>
    <w:rsid w:val="003C37B5"/>
    <w:rsid w:val="003C62B2"/>
    <w:rsid w:val="003D35B0"/>
    <w:rsid w:val="003F2030"/>
    <w:rsid w:val="00442DEC"/>
    <w:rsid w:val="004579C6"/>
    <w:rsid w:val="00460A18"/>
    <w:rsid w:val="00463296"/>
    <w:rsid w:val="00481FAF"/>
    <w:rsid w:val="00496EFD"/>
    <w:rsid w:val="004A5126"/>
    <w:rsid w:val="005130F7"/>
    <w:rsid w:val="0052730C"/>
    <w:rsid w:val="00527616"/>
    <w:rsid w:val="00595728"/>
    <w:rsid w:val="005B705C"/>
    <w:rsid w:val="005C5329"/>
    <w:rsid w:val="005C5A71"/>
    <w:rsid w:val="005D398F"/>
    <w:rsid w:val="005D7353"/>
    <w:rsid w:val="005D7CE6"/>
    <w:rsid w:val="005E335D"/>
    <w:rsid w:val="005F4DCA"/>
    <w:rsid w:val="00622DC4"/>
    <w:rsid w:val="00650BBC"/>
    <w:rsid w:val="006616E4"/>
    <w:rsid w:val="00681A38"/>
    <w:rsid w:val="00686027"/>
    <w:rsid w:val="00692E4B"/>
    <w:rsid w:val="006C552F"/>
    <w:rsid w:val="006E05BA"/>
    <w:rsid w:val="00700A76"/>
    <w:rsid w:val="007049BF"/>
    <w:rsid w:val="007256FB"/>
    <w:rsid w:val="00747A7C"/>
    <w:rsid w:val="00782F76"/>
    <w:rsid w:val="007A3541"/>
    <w:rsid w:val="007B46C3"/>
    <w:rsid w:val="007D48BE"/>
    <w:rsid w:val="0082629B"/>
    <w:rsid w:val="00835BD1"/>
    <w:rsid w:val="008446AB"/>
    <w:rsid w:val="0085302E"/>
    <w:rsid w:val="00877ACD"/>
    <w:rsid w:val="00897127"/>
    <w:rsid w:val="008E13D3"/>
    <w:rsid w:val="00904EA6"/>
    <w:rsid w:val="00933976"/>
    <w:rsid w:val="00951DA9"/>
    <w:rsid w:val="009566A8"/>
    <w:rsid w:val="009A5F80"/>
    <w:rsid w:val="009A7744"/>
    <w:rsid w:val="009E3479"/>
    <w:rsid w:val="00A27BFD"/>
    <w:rsid w:val="00A34435"/>
    <w:rsid w:val="00A41F9F"/>
    <w:rsid w:val="00A53AEF"/>
    <w:rsid w:val="00A951CE"/>
    <w:rsid w:val="00A95804"/>
    <w:rsid w:val="00A97051"/>
    <w:rsid w:val="00AB0E7C"/>
    <w:rsid w:val="00AB7A4C"/>
    <w:rsid w:val="00AE0ED8"/>
    <w:rsid w:val="00AE44D5"/>
    <w:rsid w:val="00B36827"/>
    <w:rsid w:val="00B6383B"/>
    <w:rsid w:val="00B712F5"/>
    <w:rsid w:val="00B76417"/>
    <w:rsid w:val="00B807CA"/>
    <w:rsid w:val="00BA3F0C"/>
    <w:rsid w:val="00BB7F34"/>
    <w:rsid w:val="00BC6643"/>
    <w:rsid w:val="00BE2A50"/>
    <w:rsid w:val="00BE38DA"/>
    <w:rsid w:val="00BF45E4"/>
    <w:rsid w:val="00C3279D"/>
    <w:rsid w:val="00C535A5"/>
    <w:rsid w:val="00C92181"/>
    <w:rsid w:val="00CC1071"/>
    <w:rsid w:val="00CC38A4"/>
    <w:rsid w:val="00CE0F49"/>
    <w:rsid w:val="00CE6272"/>
    <w:rsid w:val="00D10982"/>
    <w:rsid w:val="00D35078"/>
    <w:rsid w:val="00D47D9B"/>
    <w:rsid w:val="00DA3515"/>
    <w:rsid w:val="00DB4A38"/>
    <w:rsid w:val="00DE1DA0"/>
    <w:rsid w:val="00E00048"/>
    <w:rsid w:val="00E06B6A"/>
    <w:rsid w:val="00E26FD7"/>
    <w:rsid w:val="00E34E75"/>
    <w:rsid w:val="00E362F1"/>
    <w:rsid w:val="00E40EC6"/>
    <w:rsid w:val="00E55BC1"/>
    <w:rsid w:val="00E66BF9"/>
    <w:rsid w:val="00E85EDF"/>
    <w:rsid w:val="00EA01F2"/>
    <w:rsid w:val="00EA1744"/>
    <w:rsid w:val="00EC494F"/>
    <w:rsid w:val="00ED5690"/>
    <w:rsid w:val="00EF05EE"/>
    <w:rsid w:val="00F0079B"/>
    <w:rsid w:val="00F1731E"/>
    <w:rsid w:val="00F426A3"/>
    <w:rsid w:val="00F55EBB"/>
    <w:rsid w:val="00F6269A"/>
    <w:rsid w:val="00F71A12"/>
    <w:rsid w:val="00F752FE"/>
    <w:rsid w:val="00F85A01"/>
    <w:rsid w:val="00FA190A"/>
    <w:rsid w:val="00FC4F23"/>
    <w:rsid w:val="00FE10C8"/>
    <w:rsid w:val="00FF2E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table" w:styleId="GrilTabel">
    <w:name w:val="Table Grid"/>
    <w:basedOn w:val="TabelNormal"/>
    <w:uiPriority w:val="39"/>
    <w:rsid w:val="0066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idden">
    <w:name w:val="StyleHidden"/>
    <w:basedOn w:val="Normal"/>
    <w:link w:val="StyleHiddenCaracter"/>
    <w:rsid w:val="00341C80"/>
    <w:pPr>
      <w:spacing w:after="120" w:line="240" w:lineRule="auto"/>
    </w:pPr>
    <w:rPr>
      <w:sz w:val="2"/>
      <w:lang w:val="ro-RO" w:eastAsia="ro-RO"/>
    </w:rPr>
  </w:style>
  <w:style w:type="character" w:customStyle="1" w:styleId="StyleHiddenCaracter">
    <w:name w:val="StyleHidden Caracter"/>
    <w:basedOn w:val="Fontdeparagrafimplicit"/>
    <w:link w:val="StyleHidden"/>
    <w:rsid w:val="00341C80"/>
    <w:rPr>
      <w:sz w:val="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table" w:styleId="GrilTabel">
    <w:name w:val="Table Grid"/>
    <w:basedOn w:val="TabelNormal"/>
    <w:uiPriority w:val="39"/>
    <w:rsid w:val="0066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idden">
    <w:name w:val="StyleHidden"/>
    <w:basedOn w:val="Normal"/>
    <w:link w:val="StyleHiddenCaracter"/>
    <w:rsid w:val="00341C80"/>
    <w:pPr>
      <w:spacing w:after="120" w:line="240" w:lineRule="auto"/>
    </w:pPr>
    <w:rPr>
      <w:sz w:val="2"/>
      <w:lang w:val="ro-RO" w:eastAsia="ro-RO"/>
    </w:rPr>
  </w:style>
  <w:style w:type="character" w:customStyle="1" w:styleId="StyleHiddenCaracter">
    <w:name w:val="StyleHidden Caracter"/>
    <w:basedOn w:val="Fontdeparagrafimplicit"/>
    <w:link w:val="StyleHidden"/>
    <w:rsid w:val="00341C80"/>
    <w:rPr>
      <w:sz w:val="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webSettings" Target="webSettings.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microsoft.com/office/2007/relationships/stylesWithEffects" Target="stylesWithEffects.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header" Target="head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Textsubstituen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58433C" w:rsidRDefault="00865686">
          <w:r w:rsidRPr="008A2C80">
            <w:rPr>
              <w:rStyle w:val="Textsubstituent"/>
            </w:rPr>
            <w:t>....</w:t>
          </w:r>
        </w:p>
      </w:docPartBody>
    </w:docPart>
    <w:docPart>
      <w:docPartPr>
        <w:name w:val="C62EB3EBB2414039A622CD876128D680"/>
        <w:category>
          <w:name w:val="General"/>
          <w:gallery w:val="placeholder"/>
        </w:category>
        <w:types>
          <w:type w:val="bbPlcHdr"/>
        </w:types>
        <w:behaviors>
          <w:behavior w:val="content"/>
        </w:behaviors>
        <w:guid w:val="{37AEB060-037E-424D-8063-C48FB0A76E21}"/>
      </w:docPartPr>
      <w:docPartBody>
        <w:p w:rsidR="002C206E" w:rsidRDefault="003C285D" w:rsidP="003C285D">
          <w:pPr>
            <w:pStyle w:val="C62EB3EBB2414039A622CD876128D680"/>
          </w:pPr>
          <w:r w:rsidRPr="0022638F">
            <w:rPr>
              <w:rStyle w:val="Textsubstituent"/>
              <w:rFonts w:ascii="Arial" w:hAnsi="Arial" w:cs="Arial"/>
            </w:rPr>
            <w:t>....</w:t>
          </w:r>
        </w:p>
      </w:docPartBody>
    </w:docPart>
    <w:docPart>
      <w:docPartPr>
        <w:name w:val="97BB1326889E44FA8CC49094623894CF"/>
        <w:category>
          <w:name w:val="General"/>
          <w:gallery w:val="placeholder"/>
        </w:category>
        <w:types>
          <w:type w:val="bbPlcHdr"/>
        </w:types>
        <w:behaviors>
          <w:behavior w:val="content"/>
        </w:behaviors>
        <w:guid w:val="{0FA4A3E6-7E61-4B40-881C-DFDB39F6251F}"/>
      </w:docPartPr>
      <w:docPartBody>
        <w:p w:rsidR="002C206E" w:rsidRDefault="003C285D" w:rsidP="003C285D">
          <w:pPr>
            <w:pStyle w:val="97BB1326889E44FA8CC49094623894CF"/>
          </w:pPr>
          <w:r w:rsidRPr="0022638F">
            <w:rPr>
              <w:rStyle w:val="Textsubstituent"/>
              <w:rFonts w:ascii="Arial" w:hAnsi="Arial" w:cs="Arial"/>
            </w:rPr>
            <w:t>....</w:t>
          </w:r>
        </w:p>
      </w:docPartBody>
    </w:docPart>
    <w:docPart>
      <w:docPartPr>
        <w:name w:val="A89AD5FF9487479A898078860C1369D3"/>
        <w:category>
          <w:name w:val="General"/>
          <w:gallery w:val="placeholder"/>
        </w:category>
        <w:types>
          <w:type w:val="bbPlcHdr"/>
        </w:types>
        <w:behaviors>
          <w:behavior w:val="content"/>
        </w:behaviors>
        <w:guid w:val="{725B5ADB-7778-487C-BD75-DCB7D796C974}"/>
      </w:docPartPr>
      <w:docPartBody>
        <w:p w:rsidR="002C206E" w:rsidRDefault="003C285D" w:rsidP="003C285D">
          <w:pPr>
            <w:pStyle w:val="A89AD5FF9487479A898078860C1369D3"/>
          </w:pPr>
          <w:r w:rsidRPr="0022638F">
            <w:rPr>
              <w:rStyle w:val="Textsubstituent"/>
              <w:rFonts w:ascii="Arial" w:hAnsi="Arial" w:cs="Arial"/>
            </w:rPr>
            <w:t>....</w:t>
          </w:r>
        </w:p>
      </w:docPartBody>
    </w:docPart>
    <w:docPart>
      <w:docPartPr>
        <w:name w:val="054203C222964C40ACA65D4DE0F013DD"/>
        <w:category>
          <w:name w:val="General"/>
          <w:gallery w:val="placeholder"/>
        </w:category>
        <w:types>
          <w:type w:val="bbPlcHdr"/>
        </w:types>
        <w:behaviors>
          <w:behavior w:val="content"/>
        </w:behaviors>
        <w:guid w:val="{3BBEFF33-26F1-41AA-9738-612938E261EB}"/>
      </w:docPartPr>
      <w:docPartBody>
        <w:p w:rsidR="002C206E" w:rsidRDefault="003C285D" w:rsidP="003C285D">
          <w:pPr>
            <w:pStyle w:val="054203C222964C40ACA65D4DE0F013DD"/>
          </w:pPr>
          <w:r w:rsidRPr="00420C4E">
            <w:rPr>
              <w:rStyle w:val="Textsubstituent"/>
              <w:rFonts w:ascii="Arial" w:hAnsi="Arial" w:cs="Arial"/>
            </w:rPr>
            <w:t>....</w:t>
          </w:r>
        </w:p>
      </w:docPartBody>
    </w:docPart>
    <w:docPart>
      <w:docPartPr>
        <w:name w:val="CE09573A6D6743F68999BAFB667A2352"/>
        <w:category>
          <w:name w:val="General"/>
          <w:gallery w:val="placeholder"/>
        </w:category>
        <w:types>
          <w:type w:val="bbPlcHdr"/>
        </w:types>
        <w:behaviors>
          <w:behavior w:val="content"/>
        </w:behaviors>
        <w:guid w:val="{03836A43-70AD-4E47-A7CE-1131690BCB37}"/>
      </w:docPartPr>
      <w:docPartBody>
        <w:p w:rsidR="002C206E" w:rsidRDefault="003C285D" w:rsidP="003C285D">
          <w:pPr>
            <w:pStyle w:val="CE09573A6D6743F68999BAFB667A2352"/>
          </w:pPr>
          <w:r w:rsidRPr="000A527D">
            <w:rPr>
              <w:rStyle w:val="Textsubstituent"/>
              <w:rFonts w:ascii="Arial" w:hAnsi="Arial" w:cs="Arial"/>
            </w:rPr>
            <w:t>....</w:t>
          </w:r>
        </w:p>
      </w:docPartBody>
    </w:docPart>
    <w:docPart>
      <w:docPartPr>
        <w:name w:val="98CC806003F04B8183B3D8EE14D4319F"/>
        <w:category>
          <w:name w:val="General"/>
          <w:gallery w:val="placeholder"/>
        </w:category>
        <w:types>
          <w:type w:val="bbPlcHdr"/>
        </w:types>
        <w:behaviors>
          <w:behavior w:val="content"/>
        </w:behaviors>
        <w:guid w:val="{EF2B0EED-0B23-4DB1-A11B-37B0EDDDC88C}"/>
      </w:docPartPr>
      <w:docPartBody>
        <w:p w:rsidR="002C206E" w:rsidRDefault="003C285D" w:rsidP="003C285D">
          <w:pPr>
            <w:pStyle w:val="98CC806003F04B8183B3D8EE14D4319F"/>
          </w:pPr>
          <w:r w:rsidRPr="00420C4E">
            <w:rPr>
              <w:rStyle w:val="Textsubstituent"/>
              <w:rFonts w:ascii="Arial" w:hAnsi="Arial" w:cs="Arial"/>
            </w:rPr>
            <w:t>....</w:t>
          </w:r>
        </w:p>
      </w:docPartBody>
    </w:docPart>
    <w:docPart>
      <w:docPartPr>
        <w:name w:val="C45B5A7957B1475A9F7A11C43406F962"/>
        <w:category>
          <w:name w:val="General"/>
          <w:gallery w:val="placeholder"/>
        </w:category>
        <w:types>
          <w:type w:val="bbPlcHdr"/>
        </w:types>
        <w:behaviors>
          <w:behavior w:val="content"/>
        </w:behaviors>
        <w:guid w:val="{736FF913-A2AE-4D24-917D-26974453432D}"/>
      </w:docPartPr>
      <w:docPartBody>
        <w:p w:rsidR="00332F1A" w:rsidRDefault="00332F1A" w:rsidP="00332F1A">
          <w:pPr>
            <w:pStyle w:val="C45B5A7957B1475A9F7A11C43406F962"/>
          </w:pPr>
          <w:r w:rsidRPr="0015528E">
            <w:rPr>
              <w:rStyle w:val="Textsubstituent"/>
            </w:rPr>
            <w:t>....</w:t>
          </w:r>
        </w:p>
      </w:docPartBody>
    </w:docPart>
    <w:docPart>
      <w:docPartPr>
        <w:name w:val="4271EA32754F4C0F9199C520A4D84A52"/>
        <w:category>
          <w:name w:val="General"/>
          <w:gallery w:val="placeholder"/>
        </w:category>
        <w:types>
          <w:type w:val="bbPlcHdr"/>
        </w:types>
        <w:behaviors>
          <w:behavior w:val="content"/>
        </w:behaviors>
        <w:guid w:val="{392A936C-B6F1-4627-B81C-75BB7F4D0A3E}"/>
      </w:docPartPr>
      <w:docPartBody>
        <w:p w:rsidR="00332F1A" w:rsidRDefault="00332F1A" w:rsidP="00332F1A">
          <w:pPr>
            <w:pStyle w:val="4271EA32754F4C0F9199C520A4D84A52"/>
          </w:pPr>
          <w:r w:rsidRPr="00BD4EA0">
            <w:rPr>
              <w:rStyle w:val="Textsubstituent"/>
              <w:rFonts w:ascii="Arial" w:hAnsi="Arial" w:cs="Arial"/>
            </w:rPr>
            <w:t>....</w:t>
          </w:r>
        </w:p>
      </w:docPartBody>
    </w:docPart>
    <w:docPart>
      <w:docPartPr>
        <w:name w:val="1CC84D2D37EE45F281F0D268B09845F2"/>
        <w:category>
          <w:name w:val="General"/>
          <w:gallery w:val="placeholder"/>
        </w:category>
        <w:types>
          <w:type w:val="bbPlcHdr"/>
        </w:types>
        <w:behaviors>
          <w:behavior w:val="content"/>
        </w:behaviors>
        <w:guid w:val="{1EE77309-90D0-488C-A464-F047ECD0F589}"/>
      </w:docPartPr>
      <w:docPartBody>
        <w:p w:rsidR="00332F1A" w:rsidRDefault="00332F1A" w:rsidP="00332F1A">
          <w:pPr>
            <w:pStyle w:val="1CC84D2D37EE45F281F0D268B09845F2"/>
          </w:pPr>
          <w:r w:rsidRPr="00BD4EA0">
            <w:rPr>
              <w:rStyle w:val="Textsubstituent"/>
              <w:rFonts w:ascii="Arial" w:hAnsi="Arial" w:cs="Arial"/>
            </w:rPr>
            <w:t>....</w:t>
          </w:r>
        </w:p>
      </w:docPartBody>
    </w:docPart>
    <w:docPart>
      <w:docPartPr>
        <w:name w:val="A884040995254A7B9A4D59DE25A9F636"/>
        <w:category>
          <w:name w:val="General"/>
          <w:gallery w:val="placeholder"/>
        </w:category>
        <w:types>
          <w:type w:val="bbPlcHdr"/>
        </w:types>
        <w:behaviors>
          <w:behavior w:val="content"/>
        </w:behaviors>
        <w:guid w:val="{4B254E8A-FA73-45A0-A24F-7FDA45FE421E}"/>
      </w:docPartPr>
      <w:docPartBody>
        <w:p w:rsidR="00332F1A" w:rsidRDefault="00332F1A" w:rsidP="00332F1A">
          <w:pPr>
            <w:pStyle w:val="A884040995254A7B9A4D59DE25A9F636"/>
          </w:pPr>
          <w:r w:rsidRPr="0086562F">
            <w:rPr>
              <w:rStyle w:val="Textsubstituent"/>
              <w:rFonts w:ascii="Arial" w:hAnsi="Arial" w:cs="Arial"/>
            </w:rPr>
            <w:t>....</w:t>
          </w:r>
        </w:p>
      </w:docPartBody>
    </w:docPart>
    <w:docPart>
      <w:docPartPr>
        <w:name w:val="B460A1D1A2794E31A6B1A72894E8633A"/>
        <w:category>
          <w:name w:val="General"/>
          <w:gallery w:val="placeholder"/>
        </w:category>
        <w:types>
          <w:type w:val="bbPlcHdr"/>
        </w:types>
        <w:behaviors>
          <w:behavior w:val="content"/>
        </w:behaviors>
        <w:guid w:val="{516FBF6B-6EC5-44C4-BE9E-86784436624F}"/>
      </w:docPartPr>
      <w:docPartBody>
        <w:p w:rsidR="00332F1A" w:rsidRDefault="00332F1A" w:rsidP="00332F1A">
          <w:pPr>
            <w:pStyle w:val="B460A1D1A2794E31A6B1A72894E8633A"/>
          </w:pPr>
          <w:r w:rsidRPr="004C11CE">
            <w:rPr>
              <w:rStyle w:val="Textsubstituent"/>
              <w:rFonts w:ascii="Arial" w:hAnsi="Arial" w:cs="Arial"/>
            </w:rPr>
            <w:t>....</w:t>
          </w:r>
        </w:p>
      </w:docPartBody>
    </w:docPart>
    <w:docPart>
      <w:docPartPr>
        <w:name w:val="1257A11FABA34640AF04A146CAA34D52"/>
        <w:category>
          <w:name w:val="General"/>
          <w:gallery w:val="placeholder"/>
        </w:category>
        <w:types>
          <w:type w:val="bbPlcHdr"/>
        </w:types>
        <w:behaviors>
          <w:behavior w:val="content"/>
        </w:behaviors>
        <w:guid w:val="{4C00BF94-7182-48B3-A244-59AC74EE7FA0}"/>
      </w:docPartPr>
      <w:docPartBody>
        <w:p w:rsidR="00332F1A" w:rsidRDefault="00332F1A" w:rsidP="00332F1A">
          <w:pPr>
            <w:pStyle w:val="1257A11FABA34640AF04A146CAA34D52"/>
          </w:pPr>
          <w:r w:rsidRPr="00C329F1">
            <w:rPr>
              <w:rStyle w:val="Textsubstituent"/>
              <w:rFonts w:ascii="Arial" w:hAnsi="Arial" w:cs="Arial"/>
            </w:rPr>
            <w:t>....</w:t>
          </w:r>
        </w:p>
      </w:docPartBody>
    </w:docPart>
    <w:docPart>
      <w:docPartPr>
        <w:name w:val="C6D7288571FA4A6CB8E45DADB5FF47BA"/>
        <w:category>
          <w:name w:val="General"/>
          <w:gallery w:val="placeholder"/>
        </w:category>
        <w:types>
          <w:type w:val="bbPlcHdr"/>
        </w:types>
        <w:behaviors>
          <w:behavior w:val="content"/>
        </w:behaviors>
        <w:guid w:val="{FDD9D90E-9644-4C36-B17C-78E99D90D1AD}"/>
      </w:docPartPr>
      <w:docPartBody>
        <w:p w:rsidR="0053311B" w:rsidRDefault="00332F1A" w:rsidP="00332F1A">
          <w:pPr>
            <w:pStyle w:val="C6D7288571FA4A6CB8E45DADB5FF47BA"/>
          </w:pPr>
          <w:r w:rsidRPr="00B82BD7">
            <w:rPr>
              <w:rStyle w:val="Textsubstituent"/>
              <w:rFonts w:ascii="Arial" w:hAnsi="Arial" w:cs="Arial"/>
            </w:rPr>
            <w:t>....</w:t>
          </w:r>
        </w:p>
      </w:docPartBody>
    </w:docPart>
    <w:docPart>
      <w:docPartPr>
        <w:name w:val="133A0F60CD93456A9D3DCB5B649DB3FA"/>
        <w:category>
          <w:name w:val="General"/>
          <w:gallery w:val="placeholder"/>
        </w:category>
        <w:types>
          <w:type w:val="bbPlcHdr"/>
        </w:types>
        <w:behaviors>
          <w:behavior w:val="content"/>
        </w:behaviors>
        <w:guid w:val="{B04CA579-A68F-41F3-BC53-813DC94F96F3}"/>
      </w:docPartPr>
      <w:docPartBody>
        <w:p w:rsidR="0053311B" w:rsidRDefault="00332F1A" w:rsidP="00332F1A">
          <w:pPr>
            <w:pStyle w:val="133A0F60CD93456A9D3DCB5B649DB3FA"/>
          </w:pPr>
          <w:r w:rsidRPr="00B82BD7">
            <w:rPr>
              <w:rStyle w:val="Textsubstituent"/>
              <w:rFonts w:ascii="Arial" w:hAnsi="Arial" w:cs="Arial"/>
            </w:rPr>
            <w:t>....</w:t>
          </w:r>
        </w:p>
      </w:docPartBody>
    </w:docPart>
    <w:docPart>
      <w:docPartPr>
        <w:name w:val="F9EBB05A3E924B5A8FDAC21CAAFC7156"/>
        <w:category>
          <w:name w:val="General"/>
          <w:gallery w:val="placeholder"/>
        </w:category>
        <w:types>
          <w:type w:val="bbPlcHdr"/>
        </w:types>
        <w:behaviors>
          <w:behavior w:val="content"/>
        </w:behaviors>
        <w:guid w:val="{58E3B0D1-2450-4417-9AFA-1AB6C33546F0}"/>
      </w:docPartPr>
      <w:docPartBody>
        <w:p w:rsidR="008A516C" w:rsidRDefault="008A516C" w:rsidP="008A516C">
          <w:pPr>
            <w:pStyle w:val="F9EBB05A3E924B5A8FDAC21CAAFC7156"/>
          </w:pPr>
          <w:r w:rsidRPr="00FC5AAA">
            <w:rPr>
              <w:rStyle w:val="Textsubstituent"/>
              <w:rFonts w:ascii="Arial" w:hAnsi="Arial" w:cs="Arial"/>
            </w:rPr>
            <w:t>....</w:t>
          </w:r>
        </w:p>
      </w:docPartBody>
    </w:docPart>
    <w:docPart>
      <w:docPartPr>
        <w:name w:val="F34D76EB0D0144978B6BFA0BB5A57B7D"/>
        <w:category>
          <w:name w:val="General"/>
          <w:gallery w:val="placeholder"/>
        </w:category>
        <w:types>
          <w:type w:val="bbPlcHdr"/>
        </w:types>
        <w:behaviors>
          <w:behavior w:val="content"/>
        </w:behaviors>
        <w:guid w:val="{A04150CE-EE03-43BB-AECD-DF994292FF2E}"/>
      </w:docPartPr>
      <w:docPartBody>
        <w:p w:rsidR="008A516C" w:rsidRDefault="008A516C" w:rsidP="008A516C">
          <w:pPr>
            <w:pStyle w:val="F34D76EB0D0144978B6BFA0BB5A57B7D"/>
          </w:pPr>
          <w:r w:rsidRPr="00FC5AAA">
            <w:rPr>
              <w:rStyle w:val="Textsubstituen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Bold">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071D"/>
    <w:rsid w:val="00233596"/>
    <w:rsid w:val="00247573"/>
    <w:rsid w:val="00263A02"/>
    <w:rsid w:val="00267F34"/>
    <w:rsid w:val="00282E6D"/>
    <w:rsid w:val="00287276"/>
    <w:rsid w:val="00287496"/>
    <w:rsid w:val="002A4CCC"/>
    <w:rsid w:val="002C206E"/>
    <w:rsid w:val="002C74DA"/>
    <w:rsid w:val="003101A5"/>
    <w:rsid w:val="00332F1A"/>
    <w:rsid w:val="0034180E"/>
    <w:rsid w:val="00367806"/>
    <w:rsid w:val="00382288"/>
    <w:rsid w:val="003B1CD8"/>
    <w:rsid w:val="003B7FF6"/>
    <w:rsid w:val="003C285D"/>
    <w:rsid w:val="003C2C95"/>
    <w:rsid w:val="003C3DDB"/>
    <w:rsid w:val="00412673"/>
    <w:rsid w:val="004363B2"/>
    <w:rsid w:val="00462E0E"/>
    <w:rsid w:val="00466F91"/>
    <w:rsid w:val="004A51F9"/>
    <w:rsid w:val="004C51FE"/>
    <w:rsid w:val="0053311B"/>
    <w:rsid w:val="00536B10"/>
    <w:rsid w:val="005373FE"/>
    <w:rsid w:val="00556C05"/>
    <w:rsid w:val="0058433C"/>
    <w:rsid w:val="005856F5"/>
    <w:rsid w:val="00586FCE"/>
    <w:rsid w:val="005D56ED"/>
    <w:rsid w:val="005E1A78"/>
    <w:rsid w:val="00610FD7"/>
    <w:rsid w:val="00624404"/>
    <w:rsid w:val="00634A56"/>
    <w:rsid w:val="006B5DD0"/>
    <w:rsid w:val="006C55C0"/>
    <w:rsid w:val="006C580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A516C"/>
    <w:rsid w:val="008B200E"/>
    <w:rsid w:val="008C00BD"/>
    <w:rsid w:val="008E0E6C"/>
    <w:rsid w:val="008E58E2"/>
    <w:rsid w:val="008F6B54"/>
    <w:rsid w:val="008F6BBA"/>
    <w:rsid w:val="00901B2A"/>
    <w:rsid w:val="0092677E"/>
    <w:rsid w:val="0094548F"/>
    <w:rsid w:val="0096043D"/>
    <w:rsid w:val="00960F28"/>
    <w:rsid w:val="00990B1C"/>
    <w:rsid w:val="00992AA7"/>
    <w:rsid w:val="009A297B"/>
    <w:rsid w:val="009B5B78"/>
    <w:rsid w:val="009C0DA2"/>
    <w:rsid w:val="009C3052"/>
    <w:rsid w:val="009C6F58"/>
    <w:rsid w:val="009E6336"/>
    <w:rsid w:val="00A34501"/>
    <w:rsid w:val="00A54EEA"/>
    <w:rsid w:val="00A90B34"/>
    <w:rsid w:val="00AE469D"/>
    <w:rsid w:val="00B078D0"/>
    <w:rsid w:val="00B165F3"/>
    <w:rsid w:val="00B5197B"/>
    <w:rsid w:val="00B77E8C"/>
    <w:rsid w:val="00BA4264"/>
    <w:rsid w:val="00BE552F"/>
    <w:rsid w:val="00BE7F39"/>
    <w:rsid w:val="00C01174"/>
    <w:rsid w:val="00C7669D"/>
    <w:rsid w:val="00C84549"/>
    <w:rsid w:val="00CB62ED"/>
    <w:rsid w:val="00CD0C9F"/>
    <w:rsid w:val="00CD23AF"/>
    <w:rsid w:val="00CD62C6"/>
    <w:rsid w:val="00CD6B06"/>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8A516C"/>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C62EB3EBB2414039A622CD876128D680">
    <w:name w:val="C62EB3EBB2414039A622CD876128D680"/>
    <w:rsid w:val="003C285D"/>
    <w:pPr>
      <w:spacing w:after="200" w:line="276" w:lineRule="auto"/>
    </w:pPr>
    <w:rPr>
      <w:lang w:val="ro-RO" w:eastAsia="ro-RO"/>
    </w:rPr>
  </w:style>
  <w:style w:type="paragraph" w:customStyle="1" w:styleId="97BB1326889E44FA8CC49094623894CF">
    <w:name w:val="97BB1326889E44FA8CC49094623894CF"/>
    <w:rsid w:val="003C285D"/>
    <w:pPr>
      <w:spacing w:after="200" w:line="276" w:lineRule="auto"/>
    </w:pPr>
    <w:rPr>
      <w:lang w:val="ro-RO" w:eastAsia="ro-RO"/>
    </w:rPr>
  </w:style>
  <w:style w:type="paragraph" w:customStyle="1" w:styleId="A89AD5FF9487479A898078860C1369D3">
    <w:name w:val="A89AD5FF9487479A898078860C1369D3"/>
    <w:rsid w:val="003C285D"/>
    <w:pPr>
      <w:spacing w:after="200" w:line="276" w:lineRule="auto"/>
    </w:pPr>
    <w:rPr>
      <w:lang w:val="ro-RO" w:eastAsia="ro-RO"/>
    </w:rPr>
  </w:style>
  <w:style w:type="paragraph" w:customStyle="1" w:styleId="054203C222964C40ACA65D4DE0F013DD">
    <w:name w:val="054203C222964C40ACA65D4DE0F013DD"/>
    <w:rsid w:val="003C285D"/>
    <w:pPr>
      <w:spacing w:after="200" w:line="276" w:lineRule="auto"/>
    </w:pPr>
    <w:rPr>
      <w:lang w:val="ro-RO" w:eastAsia="ro-RO"/>
    </w:rPr>
  </w:style>
  <w:style w:type="paragraph" w:customStyle="1" w:styleId="CE09573A6D6743F68999BAFB667A2352">
    <w:name w:val="CE09573A6D6743F68999BAFB667A2352"/>
    <w:rsid w:val="003C285D"/>
    <w:pPr>
      <w:spacing w:after="200" w:line="276" w:lineRule="auto"/>
    </w:pPr>
    <w:rPr>
      <w:lang w:val="ro-RO" w:eastAsia="ro-RO"/>
    </w:rPr>
  </w:style>
  <w:style w:type="paragraph" w:customStyle="1" w:styleId="98CC806003F04B8183B3D8EE14D4319F">
    <w:name w:val="98CC806003F04B8183B3D8EE14D4319F"/>
    <w:rsid w:val="003C285D"/>
    <w:pPr>
      <w:spacing w:after="200" w:line="276" w:lineRule="auto"/>
    </w:pPr>
    <w:rPr>
      <w:lang w:val="ro-RO" w:eastAsia="ro-RO"/>
    </w:rPr>
  </w:style>
  <w:style w:type="paragraph" w:customStyle="1" w:styleId="BB9EEE5A56A54749B6F1A631B891BC46">
    <w:name w:val="BB9EEE5A56A54749B6F1A631B891BC46"/>
    <w:rsid w:val="002C206E"/>
    <w:pPr>
      <w:spacing w:after="200" w:line="276" w:lineRule="auto"/>
    </w:pPr>
    <w:rPr>
      <w:lang w:val="ro-RO" w:eastAsia="ro-RO"/>
    </w:rPr>
  </w:style>
  <w:style w:type="paragraph" w:customStyle="1" w:styleId="C45B5A7957B1475A9F7A11C43406F962">
    <w:name w:val="C45B5A7957B1475A9F7A11C43406F962"/>
    <w:rsid w:val="00332F1A"/>
    <w:pPr>
      <w:spacing w:after="200" w:line="276" w:lineRule="auto"/>
    </w:pPr>
    <w:rPr>
      <w:lang w:val="ro-RO" w:eastAsia="ro-RO"/>
    </w:rPr>
  </w:style>
  <w:style w:type="paragraph" w:customStyle="1" w:styleId="4271EA32754F4C0F9199C520A4D84A52">
    <w:name w:val="4271EA32754F4C0F9199C520A4D84A52"/>
    <w:rsid w:val="00332F1A"/>
    <w:pPr>
      <w:spacing w:after="200" w:line="276" w:lineRule="auto"/>
    </w:pPr>
    <w:rPr>
      <w:lang w:val="ro-RO" w:eastAsia="ro-RO"/>
    </w:rPr>
  </w:style>
  <w:style w:type="paragraph" w:customStyle="1" w:styleId="1CC84D2D37EE45F281F0D268B09845F2">
    <w:name w:val="1CC84D2D37EE45F281F0D268B09845F2"/>
    <w:rsid w:val="00332F1A"/>
    <w:pPr>
      <w:spacing w:after="200" w:line="276" w:lineRule="auto"/>
    </w:pPr>
    <w:rPr>
      <w:lang w:val="ro-RO" w:eastAsia="ro-RO"/>
    </w:rPr>
  </w:style>
  <w:style w:type="paragraph" w:customStyle="1" w:styleId="A884040995254A7B9A4D59DE25A9F636">
    <w:name w:val="A884040995254A7B9A4D59DE25A9F636"/>
    <w:rsid w:val="00332F1A"/>
    <w:pPr>
      <w:spacing w:after="200" w:line="276" w:lineRule="auto"/>
    </w:pPr>
    <w:rPr>
      <w:lang w:val="ro-RO" w:eastAsia="ro-RO"/>
    </w:rPr>
  </w:style>
  <w:style w:type="paragraph" w:customStyle="1" w:styleId="B460A1D1A2794E31A6B1A72894E8633A">
    <w:name w:val="B460A1D1A2794E31A6B1A72894E8633A"/>
    <w:rsid w:val="00332F1A"/>
    <w:pPr>
      <w:spacing w:after="200" w:line="276" w:lineRule="auto"/>
    </w:pPr>
    <w:rPr>
      <w:lang w:val="ro-RO" w:eastAsia="ro-RO"/>
    </w:rPr>
  </w:style>
  <w:style w:type="paragraph" w:customStyle="1" w:styleId="1257A11FABA34640AF04A146CAA34D52">
    <w:name w:val="1257A11FABA34640AF04A146CAA34D52"/>
    <w:rsid w:val="00332F1A"/>
    <w:pPr>
      <w:spacing w:after="200" w:line="276" w:lineRule="auto"/>
    </w:pPr>
    <w:rPr>
      <w:lang w:val="ro-RO" w:eastAsia="ro-RO"/>
    </w:rPr>
  </w:style>
  <w:style w:type="paragraph" w:customStyle="1" w:styleId="C6D7288571FA4A6CB8E45DADB5FF47BA">
    <w:name w:val="C6D7288571FA4A6CB8E45DADB5FF47BA"/>
    <w:rsid w:val="00332F1A"/>
    <w:pPr>
      <w:spacing w:after="200" w:line="276" w:lineRule="auto"/>
    </w:pPr>
    <w:rPr>
      <w:lang w:val="ro-RO" w:eastAsia="ro-RO"/>
    </w:rPr>
  </w:style>
  <w:style w:type="paragraph" w:customStyle="1" w:styleId="133A0F60CD93456A9D3DCB5B649DB3FA">
    <w:name w:val="133A0F60CD93456A9D3DCB5B649DB3FA"/>
    <w:rsid w:val="00332F1A"/>
    <w:pPr>
      <w:spacing w:after="200" w:line="276" w:lineRule="auto"/>
    </w:pPr>
    <w:rPr>
      <w:lang w:val="ro-RO" w:eastAsia="ro-RO"/>
    </w:rPr>
  </w:style>
  <w:style w:type="paragraph" w:customStyle="1" w:styleId="F01A56307BDD446E9EE9E91580CDEDE5">
    <w:name w:val="F01A56307BDD446E9EE9E91580CDEDE5"/>
    <w:rsid w:val="0023071D"/>
    <w:pPr>
      <w:spacing w:after="200" w:line="276" w:lineRule="auto"/>
    </w:pPr>
    <w:rPr>
      <w:lang w:val="ro-RO" w:eastAsia="ro-RO"/>
    </w:rPr>
  </w:style>
  <w:style w:type="paragraph" w:customStyle="1" w:styleId="CFE4E1530B6443D6AB49AB99133BF63C">
    <w:name w:val="CFE4E1530B6443D6AB49AB99133BF63C"/>
    <w:rsid w:val="008A516C"/>
    <w:pPr>
      <w:spacing w:after="200" w:line="276" w:lineRule="auto"/>
    </w:pPr>
    <w:rPr>
      <w:lang w:val="ro-RO" w:eastAsia="ro-RO"/>
    </w:rPr>
  </w:style>
  <w:style w:type="paragraph" w:customStyle="1" w:styleId="D9A7EF25073246F1B907A01B35C8136D">
    <w:name w:val="D9A7EF25073246F1B907A01B35C8136D"/>
    <w:rsid w:val="008A516C"/>
    <w:pPr>
      <w:spacing w:after="200" w:line="276" w:lineRule="auto"/>
    </w:pPr>
    <w:rPr>
      <w:lang w:val="ro-RO" w:eastAsia="ro-RO"/>
    </w:rPr>
  </w:style>
  <w:style w:type="paragraph" w:customStyle="1" w:styleId="F9EBB05A3E924B5A8FDAC21CAAFC7156">
    <w:name w:val="F9EBB05A3E924B5A8FDAC21CAAFC7156"/>
    <w:rsid w:val="008A516C"/>
    <w:pPr>
      <w:spacing w:after="200" w:line="276" w:lineRule="auto"/>
    </w:pPr>
    <w:rPr>
      <w:lang w:val="ro-RO" w:eastAsia="ro-RO"/>
    </w:rPr>
  </w:style>
  <w:style w:type="paragraph" w:customStyle="1" w:styleId="F34D76EB0D0144978B6BFA0BB5A57B7D">
    <w:name w:val="F34D76EB0D0144978B6BFA0BB5A57B7D"/>
    <w:rsid w:val="008A516C"/>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DeseuriTratateModel, SIM.Reglementari.Model, Version=1.0.0.0, Culture=neutral, PublicKeyToken=null]]">[]</value>
</file>

<file path=customXml/item10.xml><?xml version="1.0" encoding="utf-8"?><value xmlns="System.Collections.Generic.List`1[[SIM.Reglementari.Model.Entities.CapacitateMaximaProiectataModel, SIM.Reglementari.Model, Version=1.0.0.0, Culture=neutral, PublicKeyToken=null]]">[]</value>
</file>

<file path=customXml/item11.xml><?xml version="1.0" encoding="utf-8"?><value xmlns="System.Collections.Generic.List`1[[SIM.Reglementari.Model.Entities.MonitorizareAerModel, SIM.Reglementari.Model, Version=1.0.0.0, Culture=neutral, PublicKeyToken=null]]">[]</value>
</file>

<file path=customXml/item12.xml><?xml version="1.0" encoding="utf-8"?><value xmlns="System.Collections.Generic.List`1[[SIM.Reglementari.Model.Entities.PretratareApeModel, SIM.Reglementari.Model, Version=1.0.0.0, Culture=neutral, PublicKeyToken=null]]">[]</value>
</file>

<file path=customXml/item13.xml><?xml version="1.0" encoding="utf-8"?><value xmlns="System.Collections.Generic.List`1[[SIM.Reglementari.Model.Entities.SistemeSigurantaModel, SIM.Reglementari.Model, Version=1.0.0.0, Culture=neutral, PublicKeyToken=null]]">[]</value>
</file>

<file path=customXml/item14.xml><?xml version="1.0" encoding="utf-8"?><value xmlns="System.Collections.Generic.List`1[[SIM.Reglementari.Model.Entities.DeseuriComercializateModel, SIM.Reglementari.Model, Version=1.0.0.0, Culture=neutral, PublicKeyToken=null]]">[]</value>
</file>

<file path=customXml/item15.xml><?xml version="1.0" encoding="utf-8"?><value xmlns="System.Collections.Generic.List`1[[SIM.Reglementari.Model.Entities.ConcentratieMaximaApaSubteranaModel, SIM.Reglementari.Model, Version=1.0.0.0, Culture=neutral, PublicKeyToken=null]]">[]</value>
</file>

<file path=customXml/item16.xml><?xml version="1.0" encoding="utf-8"?><value xmlns="System.Collections.Generic.List`1[[SIM.Reglementari.Model.Entities.ValoriLimitaAerNormaleModel, SIM.Reglementari.Model, Version=1.0.0.0, Culture=neutral, PublicKeyToken=null]]">[{"CodCaenRev2":"2229","CosId":"0b6c3423-bbb9-4483-bcd6-0fa6b1b6e1ab","DenumireCos":"coș de evacuare gaze arse centrala termică 1 - corp C3","Poluant":"Oxizi de azot","Vle":500.0000,"UnitateMasuraId":148,"UnitateMasura":"Milligram/normal metru cub","ConditiiReferinta":"6% oxigen","Id":"63a6c167-259c-455f-a181-2531115dcf57","DetailId":"0b6c3423-bbb9-4483-bcd6-0fa6b1b6e1ab","ActReglementareId":"e4745f75-2fd5-4cf3-924b-d6a49faca07a"},{"CodCaenRev2":"2229","CosId":"ffe276c2-db95-4c98-8894-044051bd1f75","DenumireCos":"coș de evacuare gaze arse centrala termică 1 - corp C3","Poluant":"Oxizi de sulf ","Vle":2000.0000,"UnitateMasuraId":148,"UnitateMasura":"Milligram/normal metru cub","ConditiiReferinta":"6% oxigen","Id":"514c2c82-3b03-4d96-9599-b9ca79dc5c16","DetailId":"ffe276c2-db95-4c98-8894-044051bd1f75","ActReglementareId":"e4745f75-2fd5-4cf3-924b-d6a49faca07a"},{"CodCaenRev2":"2229","CosId":"22c4e6a2-ab2f-48e6-8b09-78649c455d04","DenumireCos":"coș de evacuare gaze arse centrala termică 1 - corp C3","Poluant":"Monoxid de Carbon","Vle":250.0000,"UnitateMasuraId":148,"UnitateMasura":"Milligram/normal metru cub","ConditiiReferinta":"6% oxigen","Id":"cf755b00-1053-4e9a-8bbc-291bebd4a066","DetailId":"22c4e6a2-ab2f-48e6-8b09-78649c455d04","ActReglementareId":"e4745f75-2fd5-4cf3-924b-d6a49faca07a"},{"CodCaenRev2":"2229","CosId":"48201184-4aef-4b80-a9d6-b45083d6fbf4","DenumireCos":"coș de evacuare gaze arse centrala termică 2 și 3 - corp C4","Poluant":"Oxizi de azot","Vle":500.0000,"UnitateMasuraId":148,"UnitateMasura":"Milligram/normal metru cub","ConditiiReferinta":"6% oxigen","Id":"cb4da92d-3d9f-4fd0-a6e2-cc81b138744f","DetailId":"48201184-4aef-4b80-a9d6-b45083d6fbf4","ActReglementareId":"e4745f75-2fd5-4cf3-924b-d6a49faca07a"},{"CodCaenRev2":"2229","CosId":"01919978-3f2a-4638-80bb-c4ea75c12b5a","DenumireCos":"coș de evacuare gaze arse centrala termică 2 și 3 - corp C4","Poluant":"Oxizi de sulf ","Vle":2000.0000,"UnitateMasuraId":148,"UnitateMasura":"Milligram/normal metru cub","ConditiiReferinta":"6% oxigen","Id":"c6e58a68-04f3-456a-84f9-1689bd9dbe21","DetailId":"01919978-3f2a-4638-80bb-c4ea75c12b5a","ActReglementareId":"e4745f75-2fd5-4cf3-924b-d6a49faca07a"},{"CodCaenRev2":"2229","CosId":"cf79e539-de4f-480b-a240-084ff64ede35","DenumireCos":"coș de evacuare gaze arse centrala termică 2 și 3 - corp C4","Poluant":"Monoxid de Carbon","Vle":250.0000,"UnitateMasuraId":148,"UnitateMasura":"Milligram/normal metru cub","ConditiiReferinta":"6% oxigen","Id":"9fb0be30-6c91-43f4-a2a6-2f8c72afb7d6","DetailId":"cf79e539-de4f-480b-a240-084ff64ede35","ActReglementareId":"e4745f75-2fd5-4cf3-924b-d6a49faca07a"},{"CodCaenRev2":"2229","CosId":"c8084a80-b2ff-412e-b524-7983bb1eac41","DenumireCos":"coș de evacuare gaze arse centrală termică 4 - corp C5","Poluant":"Oxizi de azot","Vle":500.0000,"UnitateMasuraId":148,"UnitateMasura":"Milligram/normal metru cub","ConditiiReferinta":"6% oxigen","Id":"a38111f3-cdf2-4d89-a01b-776681ff4bda","DetailId":"c8084a80-b2ff-412e-b524-7983bb1eac41","ActReglementareId":"e4745f75-2fd5-4cf3-924b-d6a49faca07a"},{"CodCaenRev2":"2229","CosId":"10ebef33-d7a7-4ae3-9a0f-6581e084d998","DenumireCos":"coș de evacuare gaze arse centrală termică 4 - corp C5","Poluant":"Oxizi de sulf ","Vle":2000.0000,"UnitateMasuraId":148,"UnitateMasura":"Milligram/normal metru cub","ConditiiReferinta":"6% oxigen","Id":"a7f518db-cb15-49ee-b3f6-4a048057ab67","DetailId":"10ebef33-d7a7-4ae3-9a0f-6581e084d998","ActReglementareId":"e4745f75-2fd5-4cf3-924b-d6a49faca07a"},{"CodCaenRev2":"2229","CosId":"3ed5b5fb-5b18-492f-858c-645aac6166d7","DenumireCos":"coș de evacuare gaze arse centrală termică 4 - corp C5","Poluant":"Monoxid de Carbon","Vle":250.0000,"UnitateMasuraId":148,"UnitateMasura":"Milligram/normal metru cub","ConditiiReferinta":"6% oxigen","Id":"c755ed79-211b-4989-8846-51d1c0235114","DetailId":"3ed5b5fb-5b18-492f-858c-645aac6166d7","ActReglementareId":"e4745f75-2fd5-4cf3-924b-d6a49faca07a"},{"CodCaenRev2":"2229","CosId":"81645b26-4699-47ce-97e8-e3cba2b44940","DenumireCos":"coș de evacuare gaze arse centrala termică 5 - corp C1","Poluant":"Oxizi de azot","Vle":500.0000,"UnitateMasuraId":148,"UnitateMasura":"Milligram/normal metru cub","ConditiiReferinta":"6% oxigen","Id":"37125cb4-8f15-4324-b681-35a6a74daea7","DetailId":"81645b26-4699-47ce-97e8-e3cba2b44940","ActReglementareId":"e4745f75-2fd5-4cf3-924b-d6a49faca07a"},{"CodCaenRev2":"2229","CosId":"61263448-47ef-422c-b76a-bbc12cdb75e6","DenumireCos":"coș de evacuare gaze arse centrala termică 5 - corp C1","Poluant":"Oxizi de sulf ","Vle":2000.0000,"UnitateMasuraId":148,"UnitateMasura":"Milligram/normal metru cub","ConditiiReferinta":"6% oxigen","Id":"df59922f-48e5-496a-990b-734f2d9d407e","DetailId":"61263448-47ef-422c-b76a-bbc12cdb75e6","ActReglementareId":"e4745f75-2fd5-4cf3-924b-d6a49faca07a"},{"CodCaenRev2":"2229","CosId":"45deaa4c-c422-4627-a338-074da4a24c14","DenumireCos":"coș de evacuare gaze arse centrala termică 5 - corp C1","Poluant":"Monoxid de Carbon","Vle":250.0000,"UnitateMasuraId":148,"UnitateMasura":"Milligram/normal metru cub","ConditiiReferinta":"6% oxigen","Id":"cb8a6937-985a-4979-a765-6e1c3851d9d8","DetailId":"45deaa4c-c422-4627-a338-074da4a24c14","ActReglementareId":"e4745f75-2fd5-4cf3-924b-d6a49faca07a"},{"CodCaenRev2":"2229","CosId":"bc70e833-8044-4121-bff9-73b697940419","DenumireCos":"coș de evacuare gaze arse centrala termică 1 - corp C3","Poluant":"TSP (Particule in suspensie totale)","Vle":100.0000,"UnitateMasuraId":148,"UnitateMasura":"Milligram/normal metru cub","ConditiiReferinta":"6% oxigen","Id":"5e28b6cc-0e5c-4d80-9d40-ff096346f486","DetailId":"bc70e833-8044-4121-bff9-73b697940419","ActReglementareId":"e4745f75-2fd5-4cf3-924b-d6a49faca07a"},{"CodCaenRev2":"2229","CosId":"c2948076-562d-42d5-bdb4-b883a7201b92","DenumireCos":"coș de evacuare gaze arse centrala termică 2 și 3 - corp C4","Poluant":"TSP (Particule in suspensie totale)","Vle":100.0000,"UnitateMasuraId":148,"UnitateMasura":"Milligram/normal metru cub","ConditiiReferinta":"6% oxigen","Id":"426f48c8-13c7-462d-af6c-54a5455cca39","DetailId":"c2948076-562d-42d5-bdb4-b883a7201b92","ActReglementareId":"e4745f75-2fd5-4cf3-924b-d6a49faca07a"},{"CodCaenRev2":"2229","CosId":"e6536494-ffd4-4029-aee3-6f618b203bd0","DenumireCos":"coș de evacuare gaze arse centrală termică 4 - corp C5","Poluant":"TSP (Particule in suspensie totale)","Vle":100.0000,"UnitateMasuraId":148,"UnitateMasura":"Milligram/normal metru cub","ConditiiReferinta":"6% oxigen","Id":"d38be60c-61f0-4ca6-bc01-8ef20ea41719","DetailId":"e6536494-ffd4-4029-aee3-6f618b203bd0","ActReglementareId":"e4745f75-2fd5-4cf3-924b-d6a49faca07a"},{"CodCaenRev2":"2229","CosId":"8dcff9ac-11a3-4a53-888b-c880fd7f94a8","DenumireCos":"coș de evacuare gaze arse centrala termică 5 - corp C1","Poluant":"TSP (Particule in suspensie totale)","Vle":100.0000,"UnitateMasuraId":148,"UnitateMasura":"Milligram/normal metru cub","ConditiiReferinta":"6% oxigen","Id":"90f24d31-ed3e-4bf9-b0c5-50827995a0cc","DetailId":"8dcff9ac-11a3-4a53-888b-c880fd7f94a8","ActReglementareId":"e4745f75-2fd5-4cf3-924b-d6a49faca07a"},{"CodCaenRev2":"2229","CosId":"087e1f74-7912-45c2-a1e4-b76f5dde7686","DenumireCos":"coș de evacuare gaze arse centrală termică 6 - corp C11","Poluant":"TSP (Particule in suspensie totale)","Vle":100.0000,"UnitateMasuraId":148,"UnitateMasura":"Milligram/normal metru cub","ConditiiReferinta":"6% oxigen","Id":"59c4acd4-9b07-4872-9983-46d5cb84cd67","DetailId":"087e1f74-7912-45c2-a1e4-b76f5dde7686","ActReglementareId":"e4745f75-2fd5-4cf3-924b-d6a49faca07a"}]</value>
</file>

<file path=customXml/item17.xml><?xml version="1.0" encoding="utf-8"?><value xmlns="System.Collections.Generic.List`1[[SIM.Reglementari.Model.Entities.DeseuriDeeeModel, SIM.Reglementari.Model, Version=1.0.0.0, Culture=neutral, PublicKeyToken=null]]">[]</value>
</file>

<file path=customXml/item18.xml><?xml version="1.0" encoding="utf-8"?><value xmlns="System.Collections.Generic.List`1[[SIM.Reglementari.Model.Entities.MateriePrimaModel, SIM.Reglementari.Model, Version=1.0.0.0, Culture=neutral, PublicKeyToken=null]]">[]</value>
</file>

<file path=customXml/item19.xml><?xml version="1.0" encoding="utf-8"?><value xmlns="System.Collections.Generic.List`1[[SIM.Reglementari.Model.Entities.DeseuriDeeeColectateModel, SIM.Reglementari.Model, Version=1.0.0.0, Culture=neutral, PublicKeyToken=null]]">[]</value>
</file>

<file path=customXml/item2.xml><?xml version="1.0" encoding="utf-8"?><value xmlns="System.Collections.Generic.List`1[[SIM.Reglementari.Model.Entities.MonitorizareSolModel, SIM.Reglementari.Model, Version=1.0.0.0, Culture=neutral, PublicKeyToken=null]]">[]</value>
</file>

<file path=customXml/item20.xml><?xml version="1.0" encoding="utf-8"?><value xmlns="System.Collections.Generic.List`1[[SIM.Reglementari.Model.Entities.ValoriAdmiseSolModel, SIM.Reglementari.Model, Version=1.0.0.0, Culture=neutral, PublicKeyToken=null]]">[]</value>
</file>

<file path=customXml/item21.xml><?xml version="1.0" encoding="utf-8"?><value xmlns="System.Collections.Generic.List`1[[SIM.Reglementari.Model.Entities.AlteActivitatiModel, SIM.Reglementari.Model, Version=1.0.0.0, Culture=neutral, PublicKeyToken=null]]">[{"CodCaen":"1392","CodCaenId":1973,"DenumireActivitate":"Fabricarea de articole confectionate din textile (cu exceptia îmbracamintei si lenjeriei de corp)","Id":"371f8e16-caad-435a-b319-9be9d46f10e4","DetailId":"00000000-0000-0000-0000-000000000000","ActReglementareId":"e4745f75-2fd5-4cf3-924b-d6a49faca07a"},{"CodCaen":"2223","CodCaenId":2064,"DenumireActivitate":"Fabricarea articolelor din material plastic pentru constructii","Id":"0de3db99-bd6e-4747-b2a5-39bf5fa0f01d","DetailId":"00000000-0000-0000-0000-000000000000","ActReglementareId":"e4745f75-2fd5-4cf3-924b-d6a49faca07a"},{"CodCaen":"2221","CodCaenId":2062,"DenumireActivitate":"Fabricarea placilor, foliilor, tuburilor si profilelor din material plastic","Id":"f6aa36e7-b41b-4a26-b0f7-c31d5b8ad896","DetailId":"00000000-0000-0000-0000-000000000000","ActReglementareId":"e4745f75-2fd5-4cf3-924b-d6a49faca07a"},{"CodCaen":"2511","CodCaenId":2123,"DenumireActivitate":"Fabricarea de constructii metalice si parti componente ale structurilor metalice","Id":"a16011fd-36e4-40e6-b334-44458fbc8b36","DetailId":"00000000-0000-0000-0000-000000000000","ActReglementareId":"e4745f75-2fd5-4cf3-924b-d6a49faca07a"},{"CodCaen":"4641","CodCaenId":2369,"DenumireActivitate":"Comert cu ridicata al produselor textile","Id":"aefa0f41-80d1-4080-a2dd-d484345986ee","DetailId":"00000000-0000-0000-0000-000000000000","ActReglementareId":"e4745f75-2fd5-4cf3-924b-d6a49faca07a"},{"CodCaen":"4690","CodCaenId":2398,"DenumireActivitate":"Comert cu ridicata nespecializat","Id":"63ce59d2-04e5-42f1-ab0b-a2f35f91c691","DetailId":"00000000-0000-0000-0000-000000000000","ActReglementareId":"e4745f75-2fd5-4cf3-924b-d6a49faca07a"},{"CodCaen":"4791","CodCaenId":2444,"DenumireActivitate":"Comert cu amanuntul prin intermediul caselor de comenzi sau prin Internet","Id":"6db2c672-11c9-47db-99dd-4a7f3d95200d","DetailId":"00000000-0000-0000-0000-000000000000","ActReglementareId":"e4745f75-2fd5-4cf3-924b-d6a49faca07a"}]</value>
</file>

<file path=customXml/item22.xml><?xml version="1.0" encoding="utf-8"?><value xmlns="System.Collections.Generic.List`1[[SIM.Reglementari.Model.Entities.DeseuriBateriiColectateModel, SIM.Reglementari.Model, Version=1.0.0.0, Culture=neutral, PublicKeyToken=null]]">[]</value>
</file>

<file path=customXml/item23.xml><?xml version="1.0" encoding="utf-8"?><value xmlns="System.Collections.Generic.List`1[[SIM.Reglementari.Model.Entities.AlteSurseModel, SIM.Reglementari.Model, Version=1.0.0.0, Culture=neutral, PublicKeyToken=null]]">[]</value>
</file>

<file path=customXml/item24.xml><?xml version="1.0" encoding="utf-8"?><value xmlns="System.Collections.Generic.List`1[[SIM.Reglementari.Model.Entities.GospodarireAmbalajeModel, SIM.Reglementari.Model, Version=1.0.0.0, Culture=neutral, PublicKeyToken=null]]">[]</value>
</file>

<file path=customXml/item25.xml><?xml version="1.0" encoding="utf-8"?><value xmlns="System.Collections.Generic.List`1[[SIM.Reglementari.Model.Entities.MonitorizareApaModel, SIM.Reglementari.Model, Version=1.0.0.0, Culture=neutral, PublicKeyToken=null]]">[]</value>
</file>

<file path=customXml/item26.xml><?xml version="1.0" encoding="utf-8"?><value xmlns="System.Collections.Generic.List`1[[SIM.Reglementari.Model.Entities.DeseuriColectateModel, SIM.Reglementari.Model, Version=1.0.0.0, Culture=neutral, PublicKeyToken=null]]">[]</value>
</file>

<file path=customXml/item27.xml><?xml version="1.0" encoding="utf-8"?><value xmlns="System.Collections.Generic.List`1[[SIM.Reglementari.Model.Entities.DeseuriStocateModel, SIM.Reglementari.Model, Version=1.0.0.0, Culture=neutral, PublicKeyToken=null]]">[]</value>
</file>

<file path=customXml/item28.xml><?xml version="1.0" encoding="utf-8"?><value xmlns="System.Collections.Generic.List`1[[SIM.Reglementari.Model.Entities.PericoleAccidenteMajoreModel, SIM.Reglementari.Model, Version=1.0.0.0, Culture=neutral, PublicKeyToken=null]]">[]</value>
</file>

<file path=customXml/item29.xml><?xml version="1.0" encoding="utf-8"?><value xmlns="System.Collections.Generic.List`1[[SIM.Reglementari.Model.Entities.DeseuriTransportateModel, SIM.Reglementari.Model, Version=1.0.0.0, Culture=neutral, PublicKeyToken=null]]">[]</value>
</file>

<file path=customXml/item3.xml><?xml version="1.0" encoding="utf-8"?><value xmlns="System.Collections.Generic.List`1[[SIM.Reglementari.Model.Entities.CosuriModel, SIM.Reglementari.Model, Version=1.0.0.0, Culture=neutral, PublicKeyToken=null]]">[{"IdRev2":"f0c60e78-1e56-401c-bea4-39fab85308ca","CodRev2":"2229","DenumireCos":"coș de evacuare gaze arse centrala termică 1 - corp C3","Inaltime":10.0,"DiametruBaza":0.4,"DiametruVarf":0.4,"Poluant":"Oxizi de azot","PoluantId":19,"EchipamentDepoluare":null,"Eficienta":null,"StereoX":null,"StereoY":null,"Id":"88dae2a0-f280-41f4-bfa6-43072b649afc","DetailId":"0b6c3423-bbb9-4483-bcd6-0fa6b1b6e1ab","ActReglementareId":"e4745f75-2fd5-4cf3-924b-d6a49faca07a"},{"IdRev2":"f0c60e78-1e56-401c-bea4-39fab85308ca","CodRev2":"2229","DenumireCos":"coș de evacuare gaze arse centrala termică 1 - corp C3","Inaltime":10.0,"DiametruBaza":0.4,"DiametruVarf":0.4,"Poluant":"Oxizi de sulf ","PoluantId":20,"EchipamentDepoluare":null,"Eficienta":null,"StereoX":null,"StereoY":null,"Id":"88dae2a0-f280-41f4-bfa6-43072b649afc","DetailId":"ffe276c2-db95-4c98-8894-044051bd1f75","ActReglementareId":"e4745f75-2fd5-4cf3-924b-d6a49faca07a"},{"IdRev2":"f0c60e78-1e56-401c-bea4-39fab85308ca","CodRev2":"2229","DenumireCos":"coș de evacuare gaze arse centrala termică 1 - corp C3","Inaltime":10.0,"DiametruBaza":0.4,"DiametruVarf":0.4,"Poluant":"Monoxid de Carbon","PoluantId":12,"EchipamentDepoluare":null,"Eficienta":null,"StereoX":null,"StereoY":null,"Id":"88dae2a0-f280-41f4-bfa6-43072b649afc","DetailId":"22c4e6a2-ab2f-48e6-8b09-78649c455d04","ActReglementareId":"e4745f75-2fd5-4cf3-924b-d6a49faca07a"},{"IdRev2":"f0c60e78-1e56-401c-bea4-39fab85308ca","CodRev2":"2229","DenumireCos":"coș de evacuare gaze arse centrala termică 2 și 3 - corp C4","Inaltime":12.0,"DiametruBaza":0.6,"DiametruVarf":0.6,"Poluant":"Oxizi de azot","PoluantId":19,"EchipamentDepoluare":null,"Eficienta":null,"StereoX":null,"StereoY":null,"Id":"a9a58726-c1fd-485a-a7e7-19c400d28bfa","DetailId":"48201184-4aef-4b80-a9d6-b45083d6fbf4","ActReglementareId":"e4745f75-2fd5-4cf3-924b-d6a49faca07a"},{"IdRev2":"f0c60e78-1e56-401c-bea4-39fab85308ca","CodRev2":"2229","DenumireCos":"coș de evacuare gaze arse centrala termică 2 și 3 - corp C4","Inaltime":12.0,"DiametruBaza":0.6,"DiametruVarf":0.6,"Poluant":"Oxizi de sulf ","PoluantId":20,"EchipamentDepoluare":null,"Eficienta":null,"StereoX":null,"StereoY":null,"Id":"a9a58726-c1fd-485a-a7e7-19c400d28bfa","DetailId":"01919978-3f2a-4638-80bb-c4ea75c12b5a","ActReglementareId":"e4745f75-2fd5-4cf3-924b-d6a49faca07a"},{"IdRev2":"f0c60e78-1e56-401c-bea4-39fab85308ca","CodRev2":"2229","DenumireCos":"coș de evacuare gaze arse centrala termică 2 și 3 - corp C4","Inaltime":12.0,"DiametruBaza":0.6,"DiametruVarf":0.6,"Poluant":"Monoxid de Carbon","PoluantId":12,"EchipamentDepoluare":null,"Eficienta":null,"StereoX":null,"StereoY":null,"Id":"a9a58726-c1fd-485a-a7e7-19c400d28bfa","DetailId":"cf79e539-de4f-480b-a240-084ff64ede35","ActReglementareId":"e4745f75-2fd5-4cf3-924b-d6a49faca07a"},{"IdRev2":"f0c60e78-1e56-401c-bea4-39fab85308ca","CodRev2":"2229","DenumireCos":"coș de evacuare gaze arse centrală termică 4 - corp C5","Inaltime":8.0,"DiametruBaza":0.4,"DiametruVarf":0.4,"Poluant":"Oxizi de azot","PoluantId":19,"EchipamentDepoluare":null,"Eficienta":null,"StereoX":null,"StereoY":null,"Id":"b463e489-8f1d-4c3d-8252-1784127d9845","DetailId":"c8084a80-b2ff-412e-b524-7983bb1eac41","ActReglementareId":"e4745f75-2fd5-4cf3-924b-d6a49faca07a"},{"IdRev2":"f0c60e78-1e56-401c-bea4-39fab85308ca","CodRev2":"2229","DenumireCos":"coș de evacuare gaze arse centrală termică 4 - corp C5","Inaltime":8.0,"DiametruBaza":0.4,"DiametruVarf":0.4,"Poluant":"Oxizi de sulf ","PoluantId":20,"EchipamentDepoluare":null,"Eficienta":null,"StereoX":null,"StereoY":null,"Id":"b463e489-8f1d-4c3d-8252-1784127d9845","DetailId":"10ebef33-d7a7-4ae3-9a0f-6581e084d998","ActReglementareId":"e4745f75-2fd5-4cf3-924b-d6a49faca07a"},{"IdRev2":"f0c60e78-1e56-401c-bea4-39fab85308ca","CodRev2":"2229","DenumireCos":"coș de evacuare gaze arse centrală termică 4 - corp C5","Inaltime":8.0,"DiametruBaza":0.4,"DiametruVarf":0.4,"Poluant":"Monoxid de Carbon","PoluantId":12,"EchipamentDepoluare":null,"Eficienta":null,"StereoX":null,"StereoY":null,"Id":"b463e489-8f1d-4c3d-8252-1784127d9845","DetailId":"3ed5b5fb-5b18-492f-858c-645aac6166d7","ActReglementareId":"e4745f75-2fd5-4cf3-924b-d6a49faca07a"},{"IdRev2":"f0c60e78-1e56-401c-bea4-39fab85308ca","CodRev2":"2229","DenumireCos":"coș de evacuare gaze arse centrala termică 5 - corp C1","Inaltime":4.0,"DiametruBaza":0.2,"DiametruVarf":0.2,"Poluant":"Oxizi de azot","PoluantId":19,"EchipamentDepoluare":null,"Eficienta":null,"StereoX":null,"StereoY":null,"Id":"d034003f-f00e-4444-8854-37d3ef78e8c9","DetailId":"81645b26-4699-47ce-97e8-e3cba2b44940","ActReglementareId":"e4745f75-2fd5-4cf3-924b-d6a49faca07a"},{"IdRev2":"f0c60e78-1e56-401c-bea4-39fab85308ca","CodRev2":"2229","DenumireCos":"coș de evacuare gaze arse centrala termică 5 - corp C1","Inaltime":4.0,"DiametruBaza":0.2,"DiametruVarf":0.2,"Poluant":"Oxizi de sulf ","PoluantId":20,"EchipamentDepoluare":null,"Eficienta":null,"StereoX":null,"StereoY":null,"Id":"d034003f-f00e-4444-8854-37d3ef78e8c9","DetailId":"61263448-47ef-422c-b76a-bbc12cdb75e6","ActReglementareId":"e4745f75-2fd5-4cf3-924b-d6a49faca07a"},{"IdRev2":"f0c60e78-1e56-401c-bea4-39fab85308ca","CodRev2":"2229","DenumireCos":"coș de evacuare gaze arse centrala termică 5 - corp C1","Inaltime":4.0,"DiametruBaza":0.2,"DiametruVarf":0.2,"Poluant":"Monoxid de Carbon","PoluantId":12,"EchipamentDepoluare":null,"Eficienta":null,"StereoX":null,"StereoY":null,"Id":"d034003f-f00e-4444-8854-37d3ef78e8c9","DetailId":"45deaa4c-c422-4627-a338-074da4a24c14","ActReglementareId":"e4745f75-2fd5-4cf3-924b-d6a49faca07a"},{"IdRev2":"f0c60e78-1e56-401c-bea4-39fab85308ca","CodRev2":"2229","DenumireCos":"coș de evacuare gaze arse centrală termică 6 - corp C11","Inaltime":3.5,"DiametruBaza":0.2,"DiametruVarf":0.2,"Poluant":"Oxizi de azot","PoluantId":19,"EchipamentDepoluare":null,"Eficienta":null,"StereoX":null,"StereoY":null,"Id":"ddedfa0b-f624-4b0d-95e2-df880a11268d","DetailId":"754a0443-8b8f-4933-b658-270b69609db2","ActReglementareId":"e4745f75-2fd5-4cf3-924b-d6a49faca07a"},{"IdRev2":"f0c60e78-1e56-401c-bea4-39fab85308ca","CodRev2":"2229","DenumireCos":"coș de evacuare gaze arse centrală termică 6 - corp C11","Inaltime":3.5,"DiametruBaza":0.2,"DiametruVarf":0.2,"Poluant":"Oxizi de sulf ","PoluantId":20,"EchipamentDepoluare":null,"Eficienta":null,"StereoX":null,"StereoY":null,"Id":"ddedfa0b-f624-4b0d-95e2-df880a11268d","DetailId":"8ad718bd-6bf3-4d56-8e68-eee25daada20","ActReglementareId":"e4745f75-2fd5-4cf3-924b-d6a49faca07a"},{"IdRev2":"f0c60e78-1e56-401c-bea4-39fab85308ca","CodRev2":"2229","DenumireCos":"coș de evacuare gaze arse centrală termică 6 - corp C11","Inaltime":3.5,"DiametruBaza":0.2,"DiametruVarf":0.2,"Poluant":"Monoxid de Carbon","PoluantId":12,"EchipamentDepoluare":null,"Eficienta":null,"StereoX":null,"StereoY":null,"Id":"ddedfa0b-f624-4b0d-95e2-df880a11268d","DetailId":"25e0e410-cc1a-4288-a66f-2d3dd7715d9f","ActReglementareId":"e4745f75-2fd5-4cf3-924b-d6a49faca07a"},{"IdRev2":"f0c60e78-1e56-401c-bea4-39fab85308ca","CodRev2":"2229","DenumireCos":"coș de evacuare gaze arse centrala termică 1 - corp C3","Inaltime":10.0,"DiametruBaza":0.4,"DiametruVarf":0.4,"Poluant":"TSP (Particule in suspensie totale)","PoluantId":114,"EchipamentDepoluare":null,"Eficienta":null,"StereoX":null,"StereoY":null,"Id":"88dae2a0-f280-41f4-bfa6-43072b649afc","DetailId":"bc70e833-8044-4121-bff9-73b697940419","ActReglementareId":"e4745f75-2fd5-4cf3-924b-d6a49faca07a"},{"IdRev2":"f0c60e78-1e56-401c-bea4-39fab85308ca","CodRev2":"2229","DenumireCos":"coș de evacuare gaze arse centrala termică 2 și 3 - corp C4","Inaltime":12.0,"DiametruBaza":0.6,"DiametruVarf":0.6,"Poluant":"TSP (Particule in suspensie totale)","PoluantId":114,"EchipamentDepoluare":null,"Eficienta":null,"StereoX":null,"StereoY":null,"Id":"a9a58726-c1fd-485a-a7e7-19c400d28bfa","DetailId":"c2948076-562d-42d5-bdb4-b883a7201b92","ActReglementareId":"e4745f75-2fd5-4cf3-924b-d6a49faca07a"},{"IdRev2":"f0c60e78-1e56-401c-bea4-39fab85308ca","CodRev2":"2229","DenumireCos":"coș de evacuare gaze arse centrală termică 4 - corp C5","Inaltime":8.0,"DiametruBaza":0.4,"DiametruVarf":0.4,"Poluant":"TSP (Particule in suspensie totale)","PoluantId":114,"EchipamentDepoluare":null,"Eficienta":null,"StereoX":null,"StereoY":null,"Id":"b463e489-8f1d-4c3d-8252-1784127d9845","DetailId":"e6536494-ffd4-4029-aee3-6f618b203bd0","ActReglementareId":"e4745f75-2fd5-4cf3-924b-d6a49faca07a"},{"IdRev2":"f0c60e78-1e56-401c-bea4-39fab85308ca","CodRev2":"2229","DenumireCos":"coș de evacuare gaze arse centrala termică 5 - corp C1","Inaltime":4.0,"DiametruBaza":0.2,"DiametruVarf":0.2,"Poluant":"TSP (Particule in suspensie totale)","PoluantId":114,"EchipamentDepoluare":null,"Eficienta":null,"StereoX":null,"StereoY":null,"Id":"d034003f-f00e-4444-8854-37d3ef78e8c9","DetailId":"8dcff9ac-11a3-4a53-888b-c880fd7f94a8","ActReglementareId":"e4745f75-2fd5-4cf3-924b-d6a49faca07a"},{"IdRev2":"f0c60e78-1e56-401c-bea4-39fab85308ca","CodRev2":"2229","DenumireCos":"coș de evacuare gaze arse centrală termică 6 - corp C11","Inaltime":3.5,"DiametruBaza":0.2,"DiametruVarf":0.2,"Poluant":"TSP (Particule in suspensie totale)","PoluantId":114,"EchipamentDepoluare":null,"Eficienta":null,"StereoX":null,"StereoY":null,"Id":"ddedfa0b-f624-4b0d-95e2-df880a11268d","DetailId":"087e1f74-7912-45c2-a1e4-b76f5dde7686","ActReglementareId":"e4745f75-2fd5-4cf3-924b-d6a49faca07a"}]</value>
</file>

<file path=customXml/item30.xml><?xml version="1.0" encoding="utf-8"?><value xmlns="System.Collections.Generic.List`1[[SIM.Reglementari.Model.Entities.UtilitatiModel, SIM.Reglementari.Model, Version=1.0.0.0, Culture=neutral, PublicKeyToken=null]]">[{"TipUtilitateId":1,"TipUtilitate":"Apa","Descriere":"apa utilizată în scop menajer este asigurată din puț forat","Cantitate":50.0000,"UnitateMasuraId":133,"UnitateMasura":"Metri cubi/an","Id":"a80c162c-d337-43c2-9cc3-bc870f716ece","DetailId":"00000000-0000-0000-0000-000000000000","ActReglementareId":"e4745f75-2fd5-4cf3-924b-d6a49faca07a"},{"TipUtilitateId":2,"TipUtilitate":"Canalizare","Descriere":"bazin  vidanjabil 80 mc compartimentat în 3 camere","Cantitate":50.0000,"UnitateMasuraId":133,"UnitateMasura":"Metri cubi/an","Id":"b304d79a-1062-4f42-9d0c-297f73eec243","DetailId":"00000000-0000-0000-0000-000000000000","ActReglementareId":"e4745f75-2fd5-4cf3-924b-d6a49faca07a"},{"TipUtilitateId":3,"TipUtilitate":"Energie","Descriere":"din rețeaua de distribuție urbană a energiei electrice","Cantitate":8500.0000,"UnitateMasuraId":121,"UnitateMasura":"KiloWatt/luna","Id":"13d785c7-632d-4f7b-b85f-a1e2142b753c","DetailId":"00000000-0000-0000-0000-000000000000","ActReglementareId":"e4745f75-2fd5-4cf3-924b-d6a49faca07a"},{"TipUtilitateId":4,"TipUtilitate":"Altele","Descriere":"pe bază de combustibil solid (lemn)","Cantitate":5.0000,"UnitateMasuraId":139,"UnitateMasura":"Tone/luna","Id":"2991848d-9950-444e-9f95-6aa41d98dc4d","DetailId":"00000000-0000-0000-0000-000000000000","ActReglementareId":"e4745f75-2fd5-4cf3-924b-d6a49faca07a"}]</value>
</file>

<file path=customXml/item31.xml><?xml version="1.0" encoding="utf-8"?><value xmlns="System.Collections.Generic.List`1[[SIM.Reglementari.Model.Entities.MonitorizareApaSubteranaModel, SIM.Reglementari.Model, Version=1.0.0.0, Culture=neutral, PublicKeyToken=null]]">[]</value>
</file>

<file path=customXml/item32.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8586ed30-4cdd-46c0-91a3-6039f66b1742","DetailId":"00000000-0000-0000-0000-000000000000","ActReglementareId":"e4745f75-2fd5-4cf3-924b-d6a49faca07a"},{"NrCrt":2,"DenumireRaport":"Raportare inventare locale de emisii in conformitate cu Ordinul 3.299/2012.","FrecventaRaportare":"anual","PerioadaDepunere":"15 ianuarie-15 martie","AccesAplicatii":"Inventare locale de emisii","CodRol":"pcd:portal_content/Roluri_SIM/ROLE_INVENTAR_EMISII","CodAnexa":"","Modul":"","Id":"6fe968ab-0231-4230-b5da-1d2100f601ca","DetailId":"00000000-0000-0000-0000-000000000000","ActReglementareId":"e4745f75-2fd5-4cf3-924b-d6a49faca07a"}]</value>
</file>

<file path=customXml/item33.xml><?xml version="1.0" encoding="utf-8"?><value xmlns="System.Collections.Generic.List`1[[SIM.Reglementari.Model.Entities.AmbalajeModel, SIM.Reglementari.Model, Version=1.0.0.0, Culture=neutral, PublicKeyToken=null]]">[{"TipAmbalajId":2,"TipAmbalaj":"Alte plastice","Descriere":"folie PE","Cantitate":200.0000,"UnitateMasuraId":137,"UnitateMasura":"Kilogram/luna","Id":"e084d301-8a55-42ad-b277-ba16dfbad341","DetailId":"00000000-0000-0000-0000-000000000000","ActReglementareId":"e4745f75-2fd5-4cf3-924b-d6a49faca07a"},{"TipAmbalajId":4,"TipAmbalaj":"Hartie si carton","Descriere":"cutii carton","Cantitate":1000.0000,"UnitateMasuraId":137,"UnitateMasura":"Kilogram/luna","Id":"b08fbc6e-cc43-4152-a755-dc601e9af724","DetailId":"00000000-0000-0000-0000-000000000000","ActReglementareId":"e4745f75-2fd5-4cf3-924b-d6a49faca07a"}]</value>
</file>

<file path=customXml/item34.xml><?xml version="1.0" encoding="utf-8"?><value xmlns="System.Collections.Generic.List`1[[SIM.Reglementari.Model.Entities.ValoriLimitaAerSpecialeModel, SIM.Reglementari.Model, Version=1.0.0.0, Culture=neutral, PublicKeyToken=null]]">[]</value>
</file>

<file path=customXml/item35.xml><?xml version="1.0" encoding="utf-8"?><value xmlns="System.Collections.Generic.List`1[[SIM.Reglementari.Model.Entities.CentralaTermicaModel, SIM.Reglementari.Model, Version=1.0.0.0, Culture=neutral, PublicKeyToken=null]]">[{"TipCombustibilId":2,"TipCombustibil":"Lemne","ValoareLookup":"lemn","ValoareLookupHidden":"lemn","Cantitate":2.0000,"UnitateMasuraId":139,"UnitateMasura":"Tone/luna","PutereArzatoare":null,"TipCentrala":"centrală termică 1 pe lemn","PutereCentrala":0.6,"Id":"0fc8eef1-1e81-4e54-960a-5a71b14f0f51","DetailId":"00000000-0000-0000-0000-000000000000","ActReglementareId":"e4745f75-2fd5-4cf3-924b-d6a49faca07a"},{"TipCombustibilId":2,"TipCombustibil":"Lemne","ValoareLookup":"lemn","ValoareLookupHidden":"lemn","Cantitate":0.2500,"UnitateMasuraId":139,"UnitateMasura":"Tone/luna","PutereArzatoare":null,"TipCentrala":"centrală termică 2 pe lemn","PutereCentrala":0.1,"Id":"3eb16579-cb54-476a-983c-b820bab2ac81","DetailId":"00000000-0000-0000-0000-000000000000","ActReglementareId":"e4745f75-2fd5-4cf3-924b-d6a49faca07a"},{"TipCombustibilId":2,"TipCombustibil":"Lemne","ValoareLookup":"lemn","ValoareLookupHidden":"lemn","Cantitate":0.2500,"UnitateMasuraId":139,"UnitateMasura":"Tone/luna","PutereArzatoare":null,"TipCentrala":"centrală termică 3 pe lemn","PutereCentrala":0.04,"Id":"70d4e320-3cb9-458a-9dee-7f283282fee2","DetailId":"00000000-0000-0000-0000-000000000000","ActReglementareId":"e4745f75-2fd5-4cf3-924b-d6a49faca07a"},{"TipCombustibilId":2,"TipCombustibil":"Lemne","ValoareLookup":"lemn","ValoareLookupHidden":"lemn","Cantitate":2.0000,"UnitateMasuraId":139,"UnitateMasura":"Tone/luna","PutereArzatoare":null,"TipCentrala":"centrală termică 4 pe lemn","PutereCentrala":0.8,"Id":"fffa0f6c-52b6-4f97-8fb8-88ed0fdc345b","DetailId":"00000000-0000-0000-0000-000000000000","ActReglementareId":"e4745f75-2fd5-4cf3-924b-d6a49faca07a"},{"TipCombustibilId":2,"TipCombustibil":"Lemne","ValoareLookup":"lemn","ValoareLookupHidden":"lemn","Cantitate":0.2500,"UnitateMasuraId":139,"UnitateMasura":"Tone/luna","PutereArzatoare":null,"TipCentrala":"centrală termică 5 pe lemn","PutereCentrala":0.04,"Id":"8e7568cb-1391-4d1d-9044-d029d12911d7","DetailId":"00000000-0000-0000-0000-000000000000","ActReglementareId":"e4745f75-2fd5-4cf3-924b-d6a49faca07a"},{"TipCombustibilId":2,"TipCombustibil":"Lemne","ValoareLookup":"lemn","ValoareLookupHidden":"lemn","Cantitate":0.2500,"UnitateMasuraId":139,"UnitateMasura":"Tone/luna","PutereArzatoare":null,"TipCentrala":"centrală termică 5 pe lemn","PutereCentrala":0.04,"Id":"fb5c8d70-e960-4974-bcdc-81cc05f80dbc","DetailId":"00000000-0000-0000-0000-000000000000","ActReglementareId":"e4745f75-2fd5-4cf3-924b-d6a49faca07a"}]</value>
</file>

<file path=customXml/item36.xml><?xml version="1.0" encoding="utf-8"?><value xmlns="System.Collections.Generic.List`1[[SIM.Reglementari.Model.Entities.RevizuiriModel, SIM.Reglementari.Model, Version=1.0.0.0, Culture=neutral, PublicKeyToken=null]]">[]</value>
</file>

<file path=customXml/item37.xml><?xml version="1.0" encoding="utf-8"?><value xmlns="System.Collections.Generic.List`1[[SIM.Reglementari.Model.Entities.TratareApeModel, SIM.Reglementari.Model, Version=1.0.0.0, Culture=neutral, PublicKeyToken=null]]">[]</value>
</file>

<file path=customXml/item38.xml><?xml version="1.0" encoding="utf-8"?><value xmlns="System.Collections.Generic.List`1[[SIM.Reglementari.Model.Entities.DeseuriBateriiModel, SIM.Reglementari.Model, Version=1.0.0.0, Culture=neutral, PublicKeyToken=null]]">[]</value>
</file>

<file path=customXml/item39.xml><?xml version="1.0" encoding="utf-8"?><value xmlns="System.Collections.Generic.List`1[[SIM.Reglementari.Model.Entities.AriiProtejateModel, SIM.Reglementari.Model, Version=1.0.0.0, Culture=neutral, PublicKeyToken=null]]">[]</value>
</file>

<file path=customXml/item4.xml><?xml version="1.0" encoding="utf-8"?><value xmlns="System.Collections.Generic.List`1[[SIM.Reglementari.Model.Entities.ProduseModel, SIM.Reglementari.Model, Version=1.0.0.0, Culture=neutral, PublicKeyToken=null]]">[{"TipProdusId":3,"TipProdus":"Alte produse","ValoareLookup":"galerie metalică","ValoareLookupHidden":"galerie metalică","Cantitate":2500.0000,"UnitateMasuraId":124,"UnitateMasura":"Bucati/luna","Destinatie":"ambalare și livrare","Id":"75d91cf3-639a-4e00-aeae-66b5b0a92679","DetailId":"00000000-0000-0000-0000-000000000000","ActReglementareId":"e4745f75-2fd5-4cf3-924b-d6a49faca07a"},{"TipProdusId":3,"TipProdus":"Alte produse","ValoareLookup":"galerie lemn","ValoareLookupHidden":"galerie lemn","Cantitate":3000.0000,"UnitateMasuraId":124,"UnitateMasura":"Bucati/luna","Destinatie":"ambalare și livrare","Id":"7578cb2b-2e43-415d-a847-26f5dc78e8b2","DetailId":"00000000-0000-0000-0000-000000000000","ActReglementareId":"e4745f75-2fd5-4cf3-924b-d6a49faca07a"},{"TipProdusId":3,"TipProdus":"Alte produse","ValoareLookup":"galerie tip șină","ValoareLookupHidden":"galerie tip șină","Cantitate":5000.0000,"UnitateMasuraId":124,"UnitateMasura":"Bucati/luna","Destinatie":"ambalare și livrare","Id":"bb77bcf0-d521-4439-91bd-6bc4090de6c1","DetailId":"00000000-0000-0000-0000-000000000000","ActReglementareId":"e4745f75-2fd5-4cf3-924b-d6a49faca07a"},{"TipProdusId":3,"TipProdus":"Alte produse","ValoareLookup":"ferestre cu geam termopan","ValoareLookupHidden":"ferestre cu geam termopan","Cantitate":20.0000,"UnitateMasuraId":155,"UnitateMasura":"Metru pătrat/lună","Destinatie":"livrare","Id":"2e7e160f-bb0b-4b9b-ad4c-3629170e25f9","DetailId":"00000000-0000-0000-0000-000000000000","ActReglementareId":"e4745f75-2fd5-4cf3-924b-d6a49faca07a"},{"TipProdusId":3,"TipProdus":"Alte produse","ValoareLookup":"perdele, draperi","ValoareLookupHidden":"perdele, draperi","Cantitate":2000.0000,"UnitateMasuraId":124,"UnitateMasura":"Bucati/luna","Destinatie":"ambalare și livrare","Id":"1c785f5b-9c94-4ddf-bb24-4afe50d822cb","DetailId":"00000000-0000-0000-0000-000000000000","ActReglementareId":"e4745f75-2fd5-4cf3-924b-d6a49faca07a"},{"TipProdusId":3,"TipProdus":"Alte produse","ValoareLookup":"structuri metalice - manouri garduri, porți","ValoareLookupHidden":"structuri metalice - manouri garduri, porți","Cantitate":3.0000,"UnitateMasuraId":139,"UnitateMasura":"Tone/luna","Destinatie":"livrare","Id":"835d11d7-446e-43ab-9f49-f2739b98eee2","DetailId":"00000000-0000-0000-0000-000000000000","ActReglementareId":"e4745f75-2fd5-4cf3-924b-d6a49faca07a"}]</value>
</file>

<file path=customXml/item40.xml><?xml version="1.0" encoding="utf-8"?>
<value xmlns="SIM.Reglementari.Model.Entities.ActReglementareModel">{"Id":"e4745f75-2fd5-4cf3-924b-d6a49faca07a","Numar":null,"Data":null,"NumarActReglementareInitial":null,"DataActReglementareInitial":null,"DataInceput":null,"DataSfarsit":null,"Durata":null,"PunctLucruId":378368.0,"TipActId":1.0,"NumarCerere":null,"DataCerere":null,"NumarCerereScriptic":"10727","DataCerereScriptic":"2016-05-12T00:00:00","CodFiscal":null,"SordId":"(FCD05F59-8333-3837-347E-84ECBBD062B1)","SablonSordId":"(738F7EB3-80B4-CBEA-D1C3-EA3241074D8D)","DosarSordId":"3644180","LatitudineWgs84":null,"LongitudineWgs84":null,"LatitudineStereo70":null,"LongitudineStereo70":null,"NumarAutorizatieGospodarireApe":null,"DataAutorizatieGospodarireApe":null,"DurataAutorizatieGospodarireApe":null,"Aba":null,"Sga":null,"AdresaSediuSocial":"Str. Principala, Nr. FN, seica Mica, Judetul Sibiu","AdresaPunctLucru":"Str. Principala, Nr. FN, seica Mica, Judetul Sibiu","DenumireObiectiv":null,"DomeniuActivitate":null,"DomeniuSpecific":null,"ApmEmitere":null,"ApmRaportare":null,"AnpmApm":"APM Sibiu","NotificareApm":null,"EmitentApm":"APM Sibiu","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1.xml><?xml version="1.0" encoding="utf-8"?>
<value xmlns="TableDependencies">[{"ParentGridId":"CosuriModel","ChildGridId":"CosuriModel","ParentRowGuid":"88dae2a0-f280-41f4-bfa6-43072b649afc","ChildRowGuid":"0b6c3423-bbb9-4483-bcd6-0fa6b1b6e1ab"},{"ParentGridId":"CodActivitateModel","ChildGridId":"CosuriModel","ParentRowGuid":"f0c60e78-1e56-401c-bea4-39fab85308ca","ChildRowGuid":"88dae2a0-f280-41f4-bfa6-43072b649afc"},{"ParentGridId":"CosuriModel","ChildGridId":"ValoriLimitaAerNormaleModel","ParentRowGuid":"0b6c3423-bbb9-4483-bcd6-0fa6b1b6e1ab","ChildRowGuid":"63a6c167-259c-455f-a181-2531115dcf57"}]</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DeseuriProduseModel, SIM.Reglementari.Model, Version=1.0.0.0, Culture=neutral, PublicKeyToken=null]]">[{"CodDeseu":"04 02 09","Deseu":"deseuri de la materialele compozite (textile impregnate, elastomeri, plastomeri)","DeseuId":107,"SursaGeneratoare":"din activitate","Cantitate":200.0000,"UnitateMasuraId":138,"UnitateMasura":"Kilogram/an","TipOperatiuneId":1,"TipOperatiune":"Valorificare","CodOperatiune":"R 12","DenumireOperatiune":"Schimb de deseuri in vederea efectuarii oricareia dintre operatiile numerotate de la R1 la R11","OperatiuneId":12,"Id":"471cab38-963a-4142-9d25-fb339f99805b","DetailId":"00000000-0000-0000-0000-000000000000","ActReglementareId":"e4745f75-2fd5-4cf3-924b-d6a49faca07a"},{"CodDeseu":"12 01 01","Deseu":"pilitura si span feros","DeseuId":566,"SursaGeneratoare":"din activitate","Cantitate":1000.0000,"UnitateMasuraId":138,"UnitateMasura":"Kilogram/an","TipOperatiuneId":1,"TipOperatiune":"Valorificare","CodOperatiune":"R 12","DenumireOperatiune":"Schimb de deseuri in vederea efectuarii oricareia dintre operatiile numerotate de la R1 la R11","OperatiuneId":12,"Id":"f75fd6c6-a335-4ce9-b8aa-46439dab1756","DetailId":"00000000-0000-0000-0000-000000000000","ActReglementareId":"e4745f75-2fd5-4cf3-924b-d6a49faca07a"},{"CodDeseu":"17 04 05","Deseu":"fier si otel","DeseuId":753,"SursaGeneratoare":"din activitate","Cantitate":3000.0000,"UnitateMasuraId":138,"UnitateMasura":"Kilogram/an","TipOperatiuneId":1,"TipOperatiune":"Valorificare","CodOperatiune":"R 12","DenumireOperatiune":"Schimb de deseuri in vederea efectuarii oricareia dintre operatiile numerotate de la R1 la R11","OperatiuneId":12,"Id":"53cf2708-0b4a-4fda-a181-745a0307977a","DetailId":"00000000-0000-0000-0000-000000000000","ActReglementareId":"e4745f75-2fd5-4cf3-924b-d6a49faca07a"},{"CodDeseu":"12 01 05","Deseu":"pilitura si span de materiale plastice","DeseuId":570,"SursaGeneratoare":"din activitate","Cantitate":500.0000,"UnitateMasuraId":138,"UnitateMasura":"Kilogram/an","TipOperatiuneId":1,"TipOperatiune":"Valorificare","CodOperatiune":"R 12","DenumireOperatiune":"Schimb de deseuri in vederea efectuarii oricareia dintre operatiile numerotate de la R1 la R11","OperatiuneId":12,"Id":"51885336-d8a9-4d52-b1bc-bae48497a7a9","DetailId":"00000000-0000-0000-0000-000000000000","ActReglementareId":"e4745f75-2fd5-4cf3-924b-d6a49faca07a"},{"CodDeseu":"07 02 13","Deseu":"deseuri de materiale plastice","DeseuId":193,"SursaGeneratoare":"din activitate","Cantitate":1500.0000,"UnitateMasuraId":138,"UnitateMasura":"Kilogram/an","TipOperatiuneId":1,"TipOperatiune":"Valorificare","CodOperatiune":"R 12","DenumireOperatiune":"Schimb de deseuri in vederea efectuarii oricareia dintre operatiile numerotate de la R1 la R11","OperatiuneId":12,"Id":"6c5e09f3-e75f-40fd-a6f5-ee494e3fb1a3","DetailId":"00000000-0000-0000-0000-000000000000","ActReglementareId":"e4745f75-2fd5-4cf3-924b-d6a49faca07a"},{"CodDeseu":"03 01 05","Deseu":"rumegus, talas, aschii, resturi ele scândura si furnir, altele decât cele specificate la 03 01 04","DeseuId":76,"SursaGeneratoare":"din activitate","Cantitate":2000.0000,"UnitateMasuraId":138,"UnitateMasura":"Kilogram/an","TipOperatiuneId":1,"TipOperatiune":"Valorificare","CodOperatiune":"R 12","DenumireOperatiune":"Schimb de deseuri in vederea efectuarii oricareia dintre operatiile numerotate de la R1 la R11","OperatiuneId":12,"Id":"46867fcf-5c86-4b56-a429-76e3b43ffcb6","DetailId":"00000000-0000-0000-0000-000000000000","ActReglementareId":"e4745f75-2fd5-4cf3-924b-d6a49faca07a"},{"CodDeseu":"08 01 11*","Deseu":"deseuri de vopsele si lacuri cu continut ele solventi organici sau alte substante periculoase","DeseuId":291,"SursaGeneratoare":"din activitate","Cantitate":100.0000,"UnitateMasuraId":138,"UnitateMasura":"Kilogram/an","TipOperatiuneId":1,"TipOperatiune":"Valorificare","CodOperatiune":"R 12","DenumireOperatiune":"Schimb de deseuri in vederea efectuarii oricareia dintre operatiile numerotate de la R1 la R11","OperatiuneId":12,"Id":"73969c50-3234-4dc5-9a61-4cce441fc80b","DetailId":"00000000-0000-0000-0000-000000000000","ActReglementareId":"e4745f75-2fd5-4cf3-924b-d6a49faca07a"},{"CodDeseu":"15 02 02*","Deseu":"absorbanti, materiale filtrante (inclusiv filtre de ulei fara alta specificatie), materiale de lustruire, îmbracaminte de protectie contaminata cu substante periculoase","DeseuId":649,"SursaGeneratoare":"din activitate","Cantitate":120.0000,"UnitateMasuraId":138,"UnitateMasura":"Kilogram/an","TipOperatiuneId":1,"TipOperatiune":"Valorificare","CodOperatiune":"R 12","DenumireOperatiune":"Schimb de deseuri in vederea efectuarii oricareia dintre operatiile numerotate de la R1 la R11","OperatiuneId":12,"Id":"2c50fc98-b11c-4b1e-8ef6-c78f50e9fdee","DetailId":"00000000-0000-0000-0000-000000000000","ActReglementareId":"e4745f75-2fd5-4cf3-924b-d6a49faca07a"},{"CodDeseu":"13 01 10*","Deseu":"uleiuri minerale hidraulice neclorinate","DeseuId":595,"SursaGeneratoare":"din activitate","Cantitate":20.0000,"UnitateMasuraId":138,"UnitateMasura":"Kilogram/an","TipOperatiuneId":1,"TipOperatiune":"Valorificare","CodOperatiune":"R 12","DenumireOperatiune":"Schimb de deseuri in vederea efectuarii oricareia dintre operatiile numerotate de la R1 la R11","OperatiuneId":12,"Id":"c09d7b22-eda2-4a74-bc53-df7c46c4b210","DetailId":"00000000-0000-0000-0000-000000000000","ActReglementareId":"e4745f75-2fd5-4cf3-924b-d6a49faca07a"},{"CodDeseu":"16 01 07*","Deseu":"filtre de ulei","DeseuId":655,"SursaGeneratoare":"din activitate","Cantitate":5.0000,"UnitateMasuraId":138,"UnitateMasura":"Kilogram/an","TipOperatiuneId":1,"TipOperatiune":"Valorificare","CodOperatiune":"R 12","DenumireOperatiune":"Schimb de deseuri in vederea efectuarii oricareia dintre operatiile numerotate de la R1 la R11","OperatiuneId":12,"Id":"a3ba5b91-bfda-4162-b1f1-da44106a7a5a","DetailId":"00000000-0000-0000-0000-000000000000","ActReglementareId":"e4745f75-2fd5-4cf3-924b-d6a49faca07a"},{"CodDeseu":"15 02 03","Deseu":"absorbanti, materiale filtrante, materiale ele lustruire si îmbracaminte de protectie, altele decât cele specificate la 15 02 02","DeseuId":650,"SursaGeneratoare":"din activitate","Cantitate":200.0000,"UnitateMasuraId":138,"UnitateMasura":"Kilogram/an","TipOperatiuneId":1,"TipOperatiune":"Valorificare","CodOperatiune":"R 12","DenumireOperatiune":"Schimb de deseuri in vederea efectuarii oricareia dintre operatiile numerotate de la R1 la R11","OperatiuneId":12,"Id":"0a5adfaa-45c9-4414-8a10-a63ba5fecbef","DetailId":"00000000-0000-0000-0000-000000000000","ActReglementareId":"e4745f75-2fd5-4cf3-924b-d6a49faca07a"},{"CodDeseu":"15 01 01","Deseu":"ambalaje ele hârtie si carton","DeseuId":638,"SursaGeneratoare":"din activitate","Cantitate":1200.0000,"UnitateMasuraId":138,"UnitateMasura":"Kilogram/an","TipOperatiuneId":1,"TipOperatiune":"Valorificare","CodOperatiune":"R 12","DenumireOperatiune":"Schimb de deseuri in vederea efectuarii oricareia dintre operatiile numerotate de la R1 la R11","OperatiuneId":12,"Id":"91528706-fba3-446a-9f02-b533ee797ccf","DetailId":"00000000-0000-0000-0000-000000000000","ActReglementareId":"e4745f75-2fd5-4cf3-924b-d6a49faca07a"},{"CodDeseu":"15 01 02","Deseu":"ambalaje de materiale plastice","DeseuId":639,"SursaGeneratoare":"din activitate","Cantitate":1600.0000,"UnitateMasuraId":138,"UnitateMasura":"Kilogram/an","TipOperatiuneId":1,"TipOperatiune":"Valorificare","CodOperatiune":"R 12","DenumireOperatiune":"Schimb de deseuri in vederea efectuarii oricareia dintre operatiile numerotate de la R1 la R11","OperatiuneId":12,"Id":"4cbb1136-a6bb-4d6b-ae21-981d526e0c90","DetailId":"00000000-0000-0000-0000-000000000000","ActReglementareId":"e4745f75-2fd5-4cf3-924b-d6a49faca07a"},{"CodDeseu":"15 01 04","Deseu":"ambalaje metalice","DeseuId":641,"SursaGeneratoare":"din activitate","Cantitate":400.0000,"UnitateMasuraId":138,"UnitateMasura":"Kilogram/an","TipOperatiuneId":1,"TipOperatiune":"Valorificare","CodOperatiune":"R 12","DenumireOperatiune":"Schimb de deseuri in vederea efectuarii oricareia dintre operatiile numerotate de la R1 la R11","OperatiuneId":12,"Id":"bd3d8993-c05e-4d32-875f-161264b56b1c","DetailId":"00000000-0000-0000-0000-000000000000","ActReglementareId":"e4745f75-2fd5-4cf3-924b-d6a49faca07a"},{"CodDeseu":"15 01 10*","Deseu":"ambalaje care contin reziduuri sau sunt contaminate cu substante periculoase","DeseuId":646,"SursaGeneratoare":"din activitate","Cantitate":250.0000,"UnitateMasuraId":138,"UnitateMasura":"Kilogram/an","TipOperatiuneId":1,"TipOperatiune":"Valorificare","CodOperatiune":"R 12","DenumireOperatiune":"Schimb de deseuri in vederea efectuarii oricareia dintre operatiile numerotate de la R1 la R11","OperatiuneId":12,"Id":"5b6ffbca-dd57-402e-91d4-e2d14f6a4afa","DetailId":"00000000-0000-0000-0000-000000000000","ActReglementareId":"e4745f75-2fd5-4cf3-924b-d6a49faca07a"},{"CodDeseu":"15 01 03","Deseu":"ambalaje de lemn","DeseuId":640,"SursaGeneratoare":"din activitate","Cantitate":1400.0000,"UnitateMasuraId":138,"UnitateMasura":"Kilogram/an","TipOperatiuneId":1,"TipOperatiune":"Valorificare","CodOperatiune":"R 12","DenumireOperatiune":"Schimb de deseuri in vederea efectuarii oricareia dintre operatiile numerotate de la R1 la R11","OperatiuneId":12,"Id":"ccc6039c-a849-49fb-a243-ee27b1ca6b9f","DetailId":"00000000-0000-0000-0000-000000000000","ActReglementareId":"e4745f75-2fd5-4cf3-924b-d6a49faca07a"},{"CodDeseu":"20 03 01","Deseu":"deseuri municipale amestecate","DeseuId":944,"SursaGeneratoare":"din activitate","Cantitate":600.0000,"UnitateMasuraId":138,"UnitateMasura":"Kilogram/an","TipOperatiuneId":2,"TipOperatiune":"Eliminare","CodOperatiune":"D 5","DenumireOperatiune":"Depozitarea in depozite special amenajate (de exemplu, dispunerea in celule etanse separate, care sunt acoperite si izolate unele fata de celelalte si fata de mediu si altele asemenea)","OperatiuneId":5,"Id":"de1fd8be-6077-41a2-8241-9d6333f41dd6","DetailId":"00000000-0000-0000-0000-000000000000","ActReglementareId":"e4745f75-2fd5-4cf3-924b-d6a49faca07a"}]</value>
</file>

<file path=customXml/item6.xml><?xml version="1.0" encoding="utf-8"?><value xmlns="System.Collections.Generic.List`1[[SIM.Reglementari.Model.Entities.SubstantePericuloaseModel, SIM.Reglementari.Model, Version=1.0.0.0, Culture=neutral, PublicKeyToken=null]]">[{"SubstantaPreparatId":1,"SubstantaPreparat":"Substanțe chimice periculoase (CAS)","SubstantaChimicaId":null,"SubstantaChimica":null,"Cantitate":2.7,"UnitateMasuraId":15,"UnitateMasura":"Tone/an","FrazaDeRisc":null,"FrazaDePericol":"H224, H319, H315, H 373, H361","Id":"850a8b09-ee3d-4fc0-afd4-8d2ee3b3e551","DetailId":"00000000-0000-0000-0000-000000000000","ActReglementareId":"e4745f75-2fd5-4cf3-924b-d6a49faca07a"},{"SubstantaPreparatId":1,"SubstantaPreparat":"Substanțe chimice periculoase (CAS)","SubstantaChimicaId":null,"SubstantaChimica":null,"Cantitate":3.6,"UnitateMasuraId":15,"UnitateMasura":"Tone/an","FrazaDeRisc":null,"FrazaDePericol":"H224, H319, H315, H373, H361","Id":"9ad8de29-0108-4fb2-a02a-f8180f000a47","DetailId":"00000000-0000-0000-0000-000000000000","ActReglementareId":"e4745f75-2fd5-4cf3-924b-d6a49faca07a"},{"SubstantaPreparatId":1,"SubstantaPreparat":"Substanțe chimice periculoase (CAS)","SubstantaChimicaId":null,"SubstantaChimica":null,"Cantitate":0.6000,"UnitateMasuraId":15,"UnitateMasura":"Tone/an","FrazaDeRisc":null,"FrazaDePericol":"H224, H336","Id":"4049306f-07b4-4035-bc09-92d86b94bd09","DetailId":"00000000-0000-0000-0000-000000000000","ActReglementareId":"e4745f75-2fd5-4cf3-924b-d6a49faca07a"},{"SubstantaPreparatId":1,"SubstantaPreparat":"Substanțe chimice periculoase (CAS)","SubstantaChimicaId":null,"SubstantaChimica":null,"Cantitate":1.2,"UnitateMasuraId":15,"UnitateMasura":"Tone/an","FrazaDeRisc":null,"FrazaDePericol":"H224, H332, H12, H361, H411","Id":"2d1793bf-64bf-429b-b4f5-7a43dde769d7","DetailId":"00000000-0000-0000-0000-000000000000","ActReglementareId":"e4745f75-2fd5-4cf3-924b-d6a49faca07a"},{"SubstantaPreparatId":1,"SubstantaPreparat":"Substanțe chimice periculoase (CAS)","SubstantaChimicaId":null,"SubstantaChimica":null,"Cantitate":0.8,"UnitateMasuraId":15,"UnitateMasura":"Tone/an","FrazaDeRisc":null,"FrazaDePericol":"H318, H302, H332, H315, H335","Id":"a3dec6e0-e6ee-4efe-9dfc-b1daed75d3af","DetailId":"00000000-0000-0000-0000-000000000000","ActReglementareId":"e4745f75-2fd5-4cf3-924b-d6a49faca07a"}]</value>
</file>

<file path=customXml/item7.xml><?xml version="1.0" encoding="utf-8"?><value xmlns="System.Collections.Generic.List`1[[SIM.Reglementari.Model.Entities.SituatieUrgentaModel, SIM.Reglementari.Model, Version=1.0.0.0, Culture=neutral, PublicKeyToken=null]]">[]</value>
</file>

<file path=customXml/item8.xml><?xml version="1.0" encoding="utf-8"?><value xmlns="System.Collections.Generic.List`1[[SIM.Reglementari.Model.Entities.CodActivitateModel, SIM.Reglementari.Model, Version=1.0.0.0, Culture=neutral, PublicKeyToken=null]]">[{"CodRev2":"2229","DenumireRev2":"Fabricarea altor produse din material plastic","IdRev2":2065,"PozitieRev1":"131","CodRev1":"2524","DenumireRev1":"Fabricarea altor produse din material plastic","IdRev1":220,"CodNfr":null,"IdNfr":null,"CodSnap":null,"IdSnap":null,"Id":"f0c60e78-1e56-401c-bea4-39fab85308ca","DetailId":"00000000-0000-0000-0000-000000000000","ActReglementareId":"e4745f75-2fd5-4cf3-924b-d6a49faca07a"},{"CodRev2":"2420","DenumireRev2":"Productia de tuburi, tevi, profile tubulare si accesorii pentru acestea, din otel ","IdRev2":2103,"PozitieRev1":"158","CodRev1":"2722","DenumireRev1":"Productia de tuburi (tevi) din otel","IdRev1":260,"CodNfr":null,"IdNfr":null,"CodSnap":null,"IdSnap":null,"Id":"2d686ccb-1a5a-4823-855f-4261d3bf2e8f","DetailId":"00000000-0000-0000-0000-000000000000","ActReglementareId":"e4745f75-2fd5-4cf3-924b-d6a49faca07a"},{"CodRev2":"2433","DenumireRev2":"Productia de profile obtinute la rece","IdRev2":2107,"PozitieRev1":"161","CodRev1":"2733","DenumireRev1":"Productia altor profile obtinute la rece","IdRev1":264,"CodNfr":null,"IdNfr":null,"CodSnap":null,"IdSnap":null,"Id":"dc068f87-7903-4b08-b6f2-68c434c02030","DetailId":"00000000-0000-0000-0000-000000000000","ActReglementareId":"e4745f75-2fd5-4cf3-924b-d6a49faca07a"}]</value>
</file>

<file path=customXml/item9.xml><?xml version="1.0" encoding="utf-8"?><value xmlns="System.Collections.Generic.List`1[[SIM.Reglementari.Model.Entities.ConcentratieMaximaApaModel, SIM.Reglementari.Model, Version=1.0.0.0, Culture=neutral, PublicKeyToken=null]]">[]</value>
</file>

<file path=customXml/itemProps1.xml><?xml version="1.0" encoding="utf-8"?>
<ds:datastoreItem xmlns:ds="http://schemas.openxmlformats.org/officeDocument/2006/customXml" ds:itemID="{FE901FCD-155F-4DF8-8E16-0F6CCAEC3D05}">
  <ds:schemaRefs>
    <ds:schemaRef ds:uri="System.Collections.Generic.List`1[[SIM.Reglementari.Model.Entities.DeseuriTratateModel, SIM.Reglementari.Model, Version=1.0.0.0, Culture=neutral, PublicKeyToken=null]]"/>
  </ds:schemaRefs>
</ds:datastoreItem>
</file>

<file path=customXml/itemProps10.xml><?xml version="1.0" encoding="utf-8"?>
<ds:datastoreItem xmlns:ds="http://schemas.openxmlformats.org/officeDocument/2006/customXml" ds:itemID="{92F50F5B-8775-4980-9483-6A4FA460D8AB}">
  <ds:schemaRefs>
    <ds:schemaRef ds:uri="System.Collections.Generic.List`1[[SIM.Reglementari.Model.Entities.CapacitateMaximaProiectataModel, SIM.Reglementari.Model, Version=1.0.0.0, Culture=neutral, PublicKeyToken=null]]"/>
  </ds:schemaRefs>
</ds:datastoreItem>
</file>

<file path=customXml/itemProps11.xml><?xml version="1.0" encoding="utf-8"?>
<ds:datastoreItem xmlns:ds="http://schemas.openxmlformats.org/officeDocument/2006/customXml" ds:itemID="{15DBBA17-D834-40C0-9A4E-7E19040E795D}">
  <ds:schemaRefs>
    <ds:schemaRef ds:uri="System.Collections.Generic.List`1[[SIM.Reglementari.Model.Entities.MonitorizareAerModel, SIM.Reglementari.Model, Version=1.0.0.0, Culture=neutral, PublicKeyToken=null]]"/>
  </ds:schemaRefs>
</ds:datastoreItem>
</file>

<file path=customXml/itemProps12.xml><?xml version="1.0" encoding="utf-8"?>
<ds:datastoreItem xmlns:ds="http://schemas.openxmlformats.org/officeDocument/2006/customXml" ds:itemID="{8D0A6AB5-9007-4E7C-BEA2-075D2331AA75}">
  <ds:schemaRefs>
    <ds:schemaRef ds:uri="System.Collections.Generic.List`1[[SIM.Reglementari.Model.Entities.PretratareApeModel, SIM.Reglementari.Model, Version=1.0.0.0, Culture=neutral, PublicKeyToken=null]]"/>
  </ds:schemaRefs>
</ds:datastoreItem>
</file>

<file path=customXml/itemProps13.xml><?xml version="1.0" encoding="utf-8"?>
<ds:datastoreItem xmlns:ds="http://schemas.openxmlformats.org/officeDocument/2006/customXml" ds:itemID="{D8A11B25-29CA-482B-8659-8D9F5989489A}">
  <ds:schemaRefs>
    <ds:schemaRef ds:uri="System.Collections.Generic.List`1[[SIM.Reglementari.Model.Entities.SistemeSigurantaModel, SIM.Reglementari.Model, Version=1.0.0.0, Culture=neutral, PublicKeyToken=null]]"/>
  </ds:schemaRefs>
</ds:datastoreItem>
</file>

<file path=customXml/itemProps14.xml><?xml version="1.0" encoding="utf-8"?>
<ds:datastoreItem xmlns:ds="http://schemas.openxmlformats.org/officeDocument/2006/customXml" ds:itemID="{4FE8A259-79C8-437D-BD74-4F48AEAF0A36}">
  <ds:schemaRefs>
    <ds:schemaRef ds:uri="System.Collections.Generic.List`1[[SIM.Reglementari.Model.Entities.DeseuriComercializateModel, SIM.Reglementari.Model, Version=1.0.0.0, Culture=neutral, PublicKeyToken=null]]"/>
  </ds:schemaRefs>
</ds:datastoreItem>
</file>

<file path=customXml/itemProps15.xml><?xml version="1.0" encoding="utf-8"?>
<ds:datastoreItem xmlns:ds="http://schemas.openxmlformats.org/officeDocument/2006/customXml" ds:itemID="{7B453058-0814-4A1D-9126-9D5DB6897326}">
  <ds:schemaRefs>
    <ds:schemaRef ds:uri="System.Collections.Generic.List`1[[SIM.Reglementari.Model.Entities.ConcentratieMaximaApaSubteranaModel, SIM.Reglementari.Model, Version=1.0.0.0, Culture=neutral, PublicKeyToken=null]]"/>
  </ds:schemaRefs>
</ds:datastoreItem>
</file>

<file path=customXml/itemProps16.xml><?xml version="1.0" encoding="utf-8"?>
<ds:datastoreItem xmlns:ds="http://schemas.openxmlformats.org/officeDocument/2006/customXml" ds:itemID="{17FDEDAB-B844-40A4-AF95-A3D1094C5CB4}">
  <ds:schemaRefs>
    <ds:schemaRef ds:uri="System.Collections.Generic.List`1[[SIM.Reglementari.Model.Entities.ValoriLimitaAerNormaleModel, SIM.Reglementari.Model, Version=1.0.0.0, Culture=neutral, PublicKeyToken=null]]"/>
  </ds:schemaRefs>
</ds:datastoreItem>
</file>

<file path=customXml/itemProps17.xml><?xml version="1.0" encoding="utf-8"?>
<ds:datastoreItem xmlns:ds="http://schemas.openxmlformats.org/officeDocument/2006/customXml" ds:itemID="{02B9EC86-8574-4B58-BF22-E6D9B08B64BD}">
  <ds:schemaRefs>
    <ds:schemaRef ds:uri="System.Collections.Generic.List`1[[SIM.Reglementari.Model.Entities.DeseuriDeeeModel, SIM.Reglementari.Model, Version=1.0.0.0, Culture=neutral, PublicKeyToken=null]]"/>
  </ds:schemaRefs>
</ds:datastoreItem>
</file>

<file path=customXml/itemProps18.xml><?xml version="1.0" encoding="utf-8"?>
<ds:datastoreItem xmlns:ds="http://schemas.openxmlformats.org/officeDocument/2006/customXml" ds:itemID="{F45216D8-7AED-40D6-B81C-C7D1CD233666}">
  <ds:schemaRefs>
    <ds:schemaRef ds:uri="System.Collections.Generic.List`1[[SIM.Reglementari.Model.Entities.MateriePrimaModel, SIM.Reglementari.Model, Version=1.0.0.0, Culture=neutral, PublicKeyToken=null]]"/>
  </ds:schemaRefs>
</ds:datastoreItem>
</file>

<file path=customXml/itemProps19.xml><?xml version="1.0" encoding="utf-8"?>
<ds:datastoreItem xmlns:ds="http://schemas.openxmlformats.org/officeDocument/2006/customXml" ds:itemID="{6B97AE7F-75C9-460A-8035-DFCE76EF7BCC}">
  <ds:schemaRefs>
    <ds:schemaRef ds:uri="System.Collections.Generic.List`1[[SIM.Reglementari.Model.Entities.DeseuriDeeeColectateModel, SIM.Reglementari.Model, Version=1.0.0.0, Culture=neutral, PublicKeyToken=null]]"/>
  </ds:schemaRefs>
</ds:datastoreItem>
</file>

<file path=customXml/itemProps2.xml><?xml version="1.0" encoding="utf-8"?>
<ds:datastoreItem xmlns:ds="http://schemas.openxmlformats.org/officeDocument/2006/customXml" ds:itemID="{7957E71A-5873-4B5E-A972-7759D2580107}">
  <ds:schemaRefs>
    <ds:schemaRef ds:uri="System.Collections.Generic.List`1[[SIM.Reglementari.Model.Entities.MonitorizareSolModel, SIM.Reglementari.Model, Version=1.0.0.0, Culture=neutral, PublicKeyToken=null]]"/>
  </ds:schemaRefs>
</ds:datastoreItem>
</file>

<file path=customXml/itemProps20.xml><?xml version="1.0" encoding="utf-8"?>
<ds:datastoreItem xmlns:ds="http://schemas.openxmlformats.org/officeDocument/2006/customXml" ds:itemID="{405AEB19-CA54-40D8-BA38-4499CE08B075}">
  <ds:schemaRefs>
    <ds:schemaRef ds:uri="System.Collections.Generic.List`1[[SIM.Reglementari.Model.Entities.ValoriAdmiseSolModel, SIM.Reglementari.Model, Version=1.0.0.0, Culture=neutral, PublicKeyToken=null]]"/>
  </ds:schemaRefs>
</ds:datastoreItem>
</file>

<file path=customXml/itemProps21.xml><?xml version="1.0" encoding="utf-8"?>
<ds:datastoreItem xmlns:ds="http://schemas.openxmlformats.org/officeDocument/2006/customXml" ds:itemID="{92D3D2E4-ED54-4B26-8DE1-7B52FC469F57}">
  <ds:schemaRefs>
    <ds:schemaRef ds:uri="System.Collections.Generic.List`1[[SIM.Reglementari.Model.Entities.AlteActivitatiModel, SIM.Reglementari.Model, Version=1.0.0.0, Culture=neutral, PublicKeyToken=null]]"/>
  </ds:schemaRefs>
</ds:datastoreItem>
</file>

<file path=customXml/itemProps22.xml><?xml version="1.0" encoding="utf-8"?>
<ds:datastoreItem xmlns:ds="http://schemas.openxmlformats.org/officeDocument/2006/customXml" ds:itemID="{07E606F6-9E92-42DF-8379-809463874E1D}">
  <ds:schemaRefs>
    <ds:schemaRef ds:uri="System.Collections.Generic.List`1[[SIM.Reglementari.Model.Entities.DeseuriBateriiColectateModel, SIM.Reglementari.Model, Version=1.0.0.0, Culture=neutral, PublicKeyToken=null]]"/>
  </ds:schemaRefs>
</ds:datastoreItem>
</file>

<file path=customXml/itemProps23.xml><?xml version="1.0" encoding="utf-8"?>
<ds:datastoreItem xmlns:ds="http://schemas.openxmlformats.org/officeDocument/2006/customXml" ds:itemID="{68937099-B5D6-41C6-BF75-F711DB179F5D}">
  <ds:schemaRefs>
    <ds:schemaRef ds:uri="System.Collections.Generic.List`1[[SIM.Reglementari.Model.Entities.AlteSurseModel, SIM.Reglementari.Model, Version=1.0.0.0, Culture=neutral, PublicKeyToken=null]]"/>
  </ds:schemaRefs>
</ds:datastoreItem>
</file>

<file path=customXml/itemProps24.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25.xml><?xml version="1.0" encoding="utf-8"?>
<ds:datastoreItem xmlns:ds="http://schemas.openxmlformats.org/officeDocument/2006/customXml" ds:itemID="{BDCA4E61-3BD5-416D-8C7A-88782A59590E}">
  <ds:schemaRefs>
    <ds:schemaRef ds:uri="System.Collections.Generic.List`1[[SIM.Reglementari.Model.Entities.MonitorizareApaModel, SIM.Reglementari.Model, Version=1.0.0.0, Culture=neutral, PublicKeyToken=null]]"/>
  </ds:schemaRefs>
</ds:datastoreItem>
</file>

<file path=customXml/itemProps26.xml><?xml version="1.0" encoding="utf-8"?>
<ds:datastoreItem xmlns:ds="http://schemas.openxmlformats.org/officeDocument/2006/customXml" ds:itemID="{57F66461-A14B-469D-B8CB-69ED2A8C5A90}">
  <ds:schemaRefs>
    <ds:schemaRef ds:uri="System.Collections.Generic.List`1[[SIM.Reglementari.Model.Entities.DeseuriColectateModel, SIM.Reglementari.Model, Version=1.0.0.0, Culture=neutral, PublicKeyToken=null]]"/>
  </ds:schemaRefs>
</ds:datastoreItem>
</file>

<file path=customXml/itemProps27.xml><?xml version="1.0" encoding="utf-8"?>
<ds:datastoreItem xmlns:ds="http://schemas.openxmlformats.org/officeDocument/2006/customXml" ds:itemID="{1BD287F5-9089-4A03-B7CD-04B28EB367CA}">
  <ds:schemaRefs>
    <ds:schemaRef ds:uri="System.Collections.Generic.List`1[[SIM.Reglementari.Model.Entities.DeseuriStocateModel, SIM.Reglementari.Model, Version=1.0.0.0, Culture=neutral, PublicKeyToken=null]]"/>
  </ds:schemaRefs>
</ds:datastoreItem>
</file>

<file path=customXml/itemProps28.xml><?xml version="1.0" encoding="utf-8"?>
<ds:datastoreItem xmlns:ds="http://schemas.openxmlformats.org/officeDocument/2006/customXml" ds:itemID="{2D10E063-3339-4B1A-8068-94F2F610DF3D}">
  <ds:schemaRefs>
    <ds:schemaRef ds:uri="System.Collections.Generic.List`1[[SIM.Reglementari.Model.Entities.PericoleAccidenteMajoreModel, SIM.Reglementari.Model, Version=1.0.0.0, Culture=neutral, PublicKeyToken=null]]"/>
  </ds:schemaRefs>
</ds:datastoreItem>
</file>

<file path=customXml/itemProps29.xml><?xml version="1.0" encoding="utf-8"?>
<ds:datastoreItem xmlns:ds="http://schemas.openxmlformats.org/officeDocument/2006/customXml" ds:itemID="{F258656B-C38B-40A1-94D6-5B2E935F8728}">
  <ds:schemaRefs>
    <ds:schemaRef ds:uri="System.Collections.Generic.List`1[[SIM.Reglementari.Model.Entities.DeseuriTransportateModel, SIM.Reglementari.Model, Version=1.0.0.0, Culture=neutral, PublicKeyToken=null]]"/>
  </ds:schemaRefs>
</ds:datastoreItem>
</file>

<file path=customXml/itemProps3.xml><?xml version="1.0" encoding="utf-8"?>
<ds:datastoreItem xmlns:ds="http://schemas.openxmlformats.org/officeDocument/2006/customXml" ds:itemID="{FD546455-91CF-467E-9864-5A89BC46A448}">
  <ds:schemaRefs>
    <ds:schemaRef ds:uri="System.Collections.Generic.List`1[[SIM.Reglementari.Model.Entities.CosuriModel, SIM.Reglementari.Model, Version=1.0.0.0, Culture=neutral, PublicKeyToken=null]]"/>
  </ds:schemaRefs>
</ds:datastoreItem>
</file>

<file path=customXml/itemProps30.xml><?xml version="1.0" encoding="utf-8"?>
<ds:datastoreItem xmlns:ds="http://schemas.openxmlformats.org/officeDocument/2006/customXml" ds:itemID="{7DD65F5C-A4A6-4467-9F42-979BBE769863}">
  <ds:schemaRefs>
    <ds:schemaRef ds:uri="System.Collections.Generic.List`1[[SIM.Reglementari.Model.Entities.UtilitatiModel, SIM.Reglementari.Model, Version=1.0.0.0, Culture=neutral, PublicKeyToken=null]]"/>
  </ds:schemaRefs>
</ds:datastoreItem>
</file>

<file path=customXml/itemProps31.xml><?xml version="1.0" encoding="utf-8"?>
<ds:datastoreItem xmlns:ds="http://schemas.openxmlformats.org/officeDocument/2006/customXml" ds:itemID="{C97A309D-C690-47D9-A040-32D62E7E0BD9}">
  <ds:schemaRefs>
    <ds:schemaRef ds:uri="System.Collections.Generic.List`1[[SIM.Reglementari.Model.Entities.MonitorizareApaSubteranaModel, SIM.Reglementari.Model, Version=1.0.0.0, Culture=neutral, PublicKeyToken=null]]"/>
  </ds:schemaRefs>
</ds:datastoreItem>
</file>

<file path=customXml/itemProps32.xml><?xml version="1.0" encoding="utf-8"?>
<ds:datastoreItem xmlns:ds="http://schemas.openxmlformats.org/officeDocument/2006/customXml" ds:itemID="{C48765A7-D5D1-4589-A053-C650B0241E23}">
  <ds:schemaRefs>
    <ds:schemaRef ds:uri="System.Collections.Generic.List`1[[SIM.Reglementari.Model.Entities.ObligatiiRaportareModel, SIM.Reglementari.Model, Version=1.0.0.0, Culture=neutral, PublicKeyToken=null]]"/>
  </ds:schemaRefs>
</ds:datastoreItem>
</file>

<file path=customXml/itemProps33.xml><?xml version="1.0" encoding="utf-8"?>
<ds:datastoreItem xmlns:ds="http://schemas.openxmlformats.org/officeDocument/2006/customXml" ds:itemID="{3A50E028-BB03-409B-8A3F-E5C78387C030}">
  <ds:schemaRefs>
    <ds:schemaRef ds:uri="System.Collections.Generic.List`1[[SIM.Reglementari.Model.Entities.AmbalajeModel, SIM.Reglementari.Model, Version=1.0.0.0, Culture=neutral, PublicKeyToken=null]]"/>
  </ds:schemaRefs>
</ds:datastoreItem>
</file>

<file path=customXml/itemProps34.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35.xml><?xml version="1.0" encoding="utf-8"?>
<ds:datastoreItem xmlns:ds="http://schemas.openxmlformats.org/officeDocument/2006/customXml" ds:itemID="{C1C41DC2-3207-45CE-83A7-5D8194403B20}">
  <ds:schemaRefs>
    <ds:schemaRef ds:uri="System.Collections.Generic.List`1[[SIM.Reglementari.Model.Entities.CentralaTermicaModel, SIM.Reglementari.Model, Version=1.0.0.0, Culture=neutral, PublicKeyToken=null]]"/>
  </ds:schemaRefs>
</ds:datastoreItem>
</file>

<file path=customXml/itemProps36.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37.xml><?xml version="1.0" encoding="utf-8"?>
<ds:datastoreItem xmlns:ds="http://schemas.openxmlformats.org/officeDocument/2006/customXml" ds:itemID="{31E3E8D8-DB25-4FE8-9351-1115DC6BC0CC}">
  <ds:schemaRefs>
    <ds:schemaRef ds:uri="System.Collections.Generic.List`1[[SIM.Reglementari.Model.Entities.TratareApeModel, SIM.Reglementari.Model, Version=1.0.0.0, Culture=neutral, PublicKeyToken=null]]"/>
  </ds:schemaRefs>
</ds:datastoreItem>
</file>

<file path=customXml/itemProps38.xml><?xml version="1.0" encoding="utf-8"?>
<ds:datastoreItem xmlns:ds="http://schemas.openxmlformats.org/officeDocument/2006/customXml" ds:itemID="{AC56ED3E-0CA0-4E92-84CD-CAC26A3AB1C5}">
  <ds:schemaRefs>
    <ds:schemaRef ds:uri="System.Collections.Generic.List`1[[SIM.Reglementari.Model.Entities.DeseuriBateriiModel, SIM.Reglementari.Model, Version=1.0.0.0, Culture=neutral, PublicKeyToken=null]]"/>
  </ds:schemaRefs>
</ds:datastoreItem>
</file>

<file path=customXml/itemProps39.xml><?xml version="1.0" encoding="utf-8"?>
<ds:datastoreItem xmlns:ds="http://schemas.openxmlformats.org/officeDocument/2006/customXml" ds:itemID="{376F7323-4DAA-4378-A010-229DD861F8F6}">
  <ds:schemaRefs>
    <ds:schemaRef ds:uri="System.Collections.Generic.List`1[[SIM.Reglementari.Model.Entities.AriiProtejateModel, SIM.Reglementari.Model, Version=1.0.0.0, Culture=neutral, PublicKeyToken=null]]"/>
  </ds:schemaRefs>
</ds:datastoreItem>
</file>

<file path=customXml/itemProps4.xml><?xml version="1.0" encoding="utf-8"?>
<ds:datastoreItem xmlns:ds="http://schemas.openxmlformats.org/officeDocument/2006/customXml" ds:itemID="{192ABBE3-712C-420E-AEFA-F060A8692633}">
  <ds:schemaRefs>
    <ds:schemaRef ds:uri="System.Collections.Generic.List`1[[SIM.Reglementari.Model.Entities.ProduseModel, SIM.Reglementari.Model, Version=1.0.0.0, Culture=neutral, PublicKeyToken=null]]"/>
  </ds:schemaRefs>
</ds:datastoreItem>
</file>

<file path=customXml/itemProps40.xml><?xml version="1.0" encoding="utf-8"?>
<ds:datastoreItem xmlns:ds="http://schemas.openxmlformats.org/officeDocument/2006/customXml" ds:itemID="{FAD9409B-2FFF-4C79-82BC-68831202BF8F}">
  <ds:schemaRefs>
    <ds:schemaRef ds:uri="SIM.Reglementari.Model.Entities.ActReglementareModel"/>
  </ds:schemaRefs>
</ds:datastoreItem>
</file>

<file path=customXml/itemProps41.xml><?xml version="1.0" encoding="utf-8"?>
<ds:datastoreItem xmlns:ds="http://schemas.openxmlformats.org/officeDocument/2006/customXml" ds:itemID="{D15EDC0F-9BB4-4F30-AE8C-C1270EBF1E77}">
  <ds:schemaRefs>
    <ds:schemaRef ds:uri="TableDependencies"/>
  </ds:schemaRefs>
</ds:datastoreItem>
</file>

<file path=customXml/itemProps42.xml><?xml version="1.0" encoding="utf-8"?>
<ds:datastoreItem xmlns:ds="http://schemas.openxmlformats.org/officeDocument/2006/customXml" ds:itemID="{8B1EB01B-EEC6-4A08-8BE7-5D2FF786EF47}">
  <ds:schemaRefs>
    <ds:schemaRef ds:uri="http://schemas.openxmlformats.org/officeDocument/2006/bibliography"/>
  </ds:schemaRefs>
</ds:datastoreItem>
</file>

<file path=customXml/itemProps5.xml><?xml version="1.0" encoding="utf-8"?>
<ds:datastoreItem xmlns:ds="http://schemas.openxmlformats.org/officeDocument/2006/customXml" ds:itemID="{970A5BD1-A57C-4C39-9B8C-B28804E04AE1}">
  <ds:schemaRefs>
    <ds:schemaRef ds:uri="System.Collections.Generic.List`1[[SIM.Reglementari.Model.Entities.DeseuriProduseModel, SIM.Reglementari.Model, Version=1.0.0.0, Culture=neutral, PublicKeyToken=null]]"/>
  </ds:schemaRefs>
</ds:datastoreItem>
</file>

<file path=customXml/itemProps6.xml><?xml version="1.0" encoding="utf-8"?>
<ds:datastoreItem xmlns:ds="http://schemas.openxmlformats.org/officeDocument/2006/customXml" ds:itemID="{B44283CC-6A76-4D0B-BD93-FC09C6D2605F}">
  <ds:schemaRefs>
    <ds:schemaRef ds:uri="System.Collections.Generic.List`1[[SIM.Reglementari.Model.Entities.SubstantePericuloaseModel, SIM.Reglementari.Model, Version=1.0.0.0, Culture=neutral, PublicKeyToken=null]]"/>
  </ds:schemaRefs>
</ds:datastoreItem>
</file>

<file path=customXml/itemProps7.xml><?xml version="1.0" encoding="utf-8"?>
<ds:datastoreItem xmlns:ds="http://schemas.openxmlformats.org/officeDocument/2006/customXml" ds:itemID="{F18E50A8-7692-42E0-B42D-A5EFC581E529}">
  <ds:schemaRefs>
    <ds:schemaRef ds:uri="System.Collections.Generic.List`1[[SIM.Reglementari.Model.Entities.SituatieUrgentaModel, SIM.Reglementari.Model, Version=1.0.0.0, Culture=neutral, PublicKeyToken=null]]"/>
  </ds:schemaRefs>
</ds:datastoreItem>
</file>

<file path=customXml/itemProps8.xml><?xml version="1.0" encoding="utf-8"?>
<ds:datastoreItem xmlns:ds="http://schemas.openxmlformats.org/officeDocument/2006/customXml" ds:itemID="{DD99563B-CC7C-4C10-BF81-2E2509F14EAB}">
  <ds:schemaRefs>
    <ds:schemaRef ds:uri="System.Collections.Generic.List`1[[SIM.Reglementari.Model.Entities.CodActivitateModel, SIM.Reglementari.Model, Version=1.0.0.0, Culture=neutral, PublicKeyToken=null]]"/>
  </ds:schemaRefs>
</ds:datastoreItem>
</file>

<file path=customXml/itemProps9.xml><?xml version="1.0" encoding="utf-8"?>
<ds:datastoreItem xmlns:ds="http://schemas.openxmlformats.org/officeDocument/2006/customXml" ds:itemID="{67DC418C-4031-46AD-8C37-C4AF3E289D6A}">
  <ds:schemaRefs>
    <ds:schemaRef ds:uri="System.Collections.Generic.List`1[[SIM.Reglementari.Model.Entities.ConcentratieMaximaAp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23</Pages>
  <Words>5475</Words>
  <Characters>31759</Characters>
  <Application>Microsoft Office Word</Application>
  <DocSecurity>8</DocSecurity>
  <Lines>264</Lines>
  <Paragraphs>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Nicoleta Cristea</cp:lastModifiedBy>
  <cp:revision>92</cp:revision>
  <cp:lastPrinted>2016-09-27T08:57:00Z</cp:lastPrinted>
  <dcterms:created xsi:type="dcterms:W3CDTF">2015-10-26T07:45:00Z</dcterms:created>
  <dcterms:modified xsi:type="dcterms:W3CDTF">2016-09-30T06:11:00Z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SIEBENBURGISCHES NUGAT SRL</vt:lpwstr>
  </property>
  <property fmtid="{D5CDD505-2E9C-101B-9397-08002B2CF9AE}" pid="5" name="VersiuneDocument">
    <vt:lpwstr>89</vt:lpwstr>
  </property>
  <property fmtid="{D5CDD505-2E9C-101B-9397-08002B2CF9AE}" pid="6" name="SordId">
    <vt:lpwstr>(FCD05F59-8333-3837-347E-84ECBBD062B1)</vt:lpwstr>
  </property>
  <property fmtid="{D5CDD505-2E9C-101B-9397-08002B2CF9AE}" pid="7" name="RuntimeGuid">
    <vt:lpwstr>d39ef885-1b07-436e-a231-3a90949d758c</vt:lpwstr>
  </property>
  <property fmtid="{D5CDD505-2E9C-101B-9397-08002B2CF9AE}" pid="8" name="PunctLucruId">
    <vt:lpwstr>378368</vt:lpwstr>
  </property>
  <property fmtid="{D5CDD505-2E9C-101B-9397-08002B2CF9AE}" pid="9" name="SablonSordId">
    <vt:lpwstr>(738F7EB3-80B4-CBEA-D1C3-EA3241074D8D)</vt:lpwstr>
  </property>
  <property fmtid="{D5CDD505-2E9C-101B-9397-08002B2CF9AE}" pid="10" name="DosarSordId">
    <vt:lpwstr>3644180</vt:lpwstr>
  </property>
  <property fmtid="{D5CDD505-2E9C-101B-9397-08002B2CF9AE}" pid="11" name="DosarCerereSordId">
    <vt:lpwstr>3340938</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e4745f75-2fd5-4cf3-924b-d6a49faca07a</vt:lpwstr>
  </property>
  <property fmtid="{D5CDD505-2E9C-101B-9397-08002B2CF9AE}" pid="16" name="CommitRoles">
    <vt:lpwstr>false</vt:lpwstr>
  </property>
</Properties>
</file>