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B4" w:rsidRPr="00C06DAF" w:rsidRDefault="001E15B4" w:rsidP="001E15B4">
      <w:pPr>
        <w:shd w:val="clear" w:color="auto" w:fill="FFFFFF"/>
        <w:spacing w:after="0" w:line="240" w:lineRule="atLeast"/>
        <w:rPr>
          <w:rFonts w:ascii="Arial" w:eastAsia="Calibri" w:hAnsi="Arial" w:cs="Arial"/>
          <w:color w:val="191919"/>
          <w:sz w:val="24"/>
          <w:szCs w:val="24"/>
        </w:rPr>
      </w:pPr>
      <w:r w:rsidRPr="00C06DAF">
        <w:rPr>
          <w:rFonts w:ascii="Arial" w:eastAsia="Calibri" w:hAnsi="Arial" w:cs="Arial"/>
          <w:color w:val="191919"/>
          <w:sz w:val="24"/>
          <w:szCs w:val="24"/>
        </w:rPr>
        <w:t xml:space="preserve">Nr. </w:t>
      </w:r>
    </w:p>
    <w:p w:rsidR="001E15B4" w:rsidRPr="00C06DAF" w:rsidRDefault="001E15B4" w:rsidP="001E15B4">
      <w:pPr>
        <w:shd w:val="clear" w:color="auto" w:fill="FFFFFF"/>
        <w:spacing w:after="0" w:line="240" w:lineRule="atLeast"/>
        <w:rPr>
          <w:rFonts w:ascii="Arial" w:eastAsia="Calibri" w:hAnsi="Arial" w:cs="Arial"/>
          <w:b/>
          <w:color w:val="191919"/>
          <w:sz w:val="24"/>
          <w:szCs w:val="24"/>
        </w:rPr>
      </w:pPr>
      <w:r w:rsidRPr="00C06DAF">
        <w:rPr>
          <w:rFonts w:ascii="Arial" w:eastAsia="Calibri" w:hAnsi="Arial" w:cs="Arial"/>
          <w:color w:val="191919"/>
          <w:sz w:val="24"/>
          <w:szCs w:val="24"/>
        </w:rPr>
        <w:t xml:space="preserve">Referitor dosar </w:t>
      </w:r>
      <w:r w:rsidRPr="00C06DAF">
        <w:rPr>
          <w:rFonts w:ascii="Arial" w:eastAsia="Calibri" w:hAnsi="Arial" w:cs="Arial"/>
          <w:sz w:val="24"/>
          <w:szCs w:val="24"/>
        </w:rPr>
        <w:t>4161/29.02.2016</w:t>
      </w:r>
    </w:p>
    <w:p w:rsidR="001E15B4" w:rsidRPr="00C06DAF" w:rsidRDefault="001E15B4" w:rsidP="001E15B4">
      <w:pPr>
        <w:shd w:val="clear" w:color="auto" w:fill="FFFFFF"/>
        <w:spacing w:line="240" w:lineRule="atLeast"/>
        <w:rPr>
          <w:rFonts w:ascii="Arial" w:eastAsia="Calibri" w:hAnsi="Arial" w:cs="Arial"/>
          <w:b/>
          <w:color w:val="191919"/>
          <w:sz w:val="24"/>
          <w:szCs w:val="24"/>
        </w:rPr>
      </w:pPr>
    </w:p>
    <w:p w:rsidR="001E15B4" w:rsidRPr="00C06DAF" w:rsidRDefault="001E15B4" w:rsidP="001E15B4">
      <w:pPr>
        <w:keepNext/>
        <w:spacing w:before="240" w:after="120"/>
        <w:jc w:val="center"/>
        <w:outlineLvl w:val="0"/>
        <w:rPr>
          <w:rFonts w:ascii="Arial" w:eastAsia="Times New Roman" w:hAnsi="Arial" w:cs="Arial"/>
          <w:b/>
          <w:bCs/>
          <w:sz w:val="28"/>
          <w:szCs w:val="28"/>
          <w:lang w:eastAsia="ro-RO"/>
        </w:rPr>
      </w:pPr>
      <w:r w:rsidRPr="00C06DAF">
        <w:rPr>
          <w:rFonts w:ascii="Arial" w:eastAsia="Times New Roman" w:hAnsi="Arial" w:cs="Arial"/>
          <w:b/>
          <w:bCs/>
          <w:color w:val="191919"/>
          <w:kern w:val="32"/>
          <w:sz w:val="24"/>
          <w:szCs w:val="24"/>
        </w:rPr>
        <w:t xml:space="preserve">    </w:t>
      </w:r>
      <w:r w:rsidRPr="00C06DAF">
        <w:rPr>
          <w:rFonts w:ascii="Arial" w:eastAsia="Times New Roman" w:hAnsi="Arial" w:cs="Arial"/>
          <w:b/>
          <w:sz w:val="28"/>
          <w:szCs w:val="28"/>
          <w:lang w:eastAsia="ro-RO"/>
        </w:rPr>
        <w:t>DECIZIA ETAPEI DE ÎNCADRARE</w:t>
      </w:r>
      <w:r w:rsidRPr="00C06DAF">
        <w:rPr>
          <w:rFonts w:ascii="Arial" w:eastAsia="Times New Roman" w:hAnsi="Arial" w:cs="Arial"/>
          <w:b/>
          <w:bCs/>
          <w:sz w:val="28"/>
          <w:szCs w:val="28"/>
          <w:lang w:eastAsia="ro-RO"/>
        </w:rPr>
        <w:t xml:space="preserve"> </w:t>
      </w:r>
    </w:p>
    <w:p w:rsidR="001E15B4" w:rsidRPr="00C06DAF" w:rsidRDefault="001E15B4" w:rsidP="001E15B4">
      <w:pPr>
        <w:keepNext/>
        <w:tabs>
          <w:tab w:val="center" w:pos="4987"/>
          <w:tab w:val="left" w:pos="7650"/>
        </w:tabs>
        <w:spacing w:after="0" w:line="240" w:lineRule="auto"/>
        <w:jc w:val="center"/>
        <w:outlineLvl w:val="1"/>
        <w:rPr>
          <w:rFonts w:ascii="Arial" w:eastAsia="SimSun" w:hAnsi="Arial" w:cs="Arial"/>
          <w:b/>
          <w:bCs/>
          <w:iCs/>
          <w:sz w:val="28"/>
          <w:szCs w:val="28"/>
        </w:rPr>
      </w:pPr>
      <w:r w:rsidRPr="00C06DAF">
        <w:rPr>
          <w:rFonts w:ascii="Arial" w:eastAsia="SimSun" w:hAnsi="Arial" w:cs="Arial"/>
          <w:b/>
          <w:bCs/>
          <w:iCs/>
          <w:sz w:val="28"/>
          <w:szCs w:val="28"/>
        </w:rPr>
        <w:t>Nr.  din   .09.2017</w:t>
      </w:r>
    </w:p>
    <w:p w:rsidR="001E15B4" w:rsidRPr="00C06DAF" w:rsidRDefault="001E15B4" w:rsidP="001E15B4">
      <w:pPr>
        <w:autoSpaceDE w:val="0"/>
        <w:spacing w:after="0" w:line="240" w:lineRule="auto"/>
        <w:jc w:val="both"/>
        <w:rPr>
          <w:rFonts w:ascii="Arial" w:eastAsia="Calibri" w:hAnsi="Arial" w:cs="Arial"/>
          <w:sz w:val="24"/>
          <w:szCs w:val="24"/>
        </w:rPr>
      </w:pPr>
    </w:p>
    <w:p w:rsidR="001E15B4" w:rsidRPr="00C06DAF" w:rsidRDefault="001E15B4" w:rsidP="001E15B4">
      <w:pPr>
        <w:autoSpaceDE w:val="0"/>
        <w:spacing w:after="0" w:line="240" w:lineRule="auto"/>
        <w:jc w:val="both"/>
        <w:rPr>
          <w:rFonts w:ascii="Arial" w:eastAsia="Calibri" w:hAnsi="Arial" w:cs="Arial"/>
          <w:sz w:val="24"/>
          <w:szCs w:val="24"/>
        </w:rPr>
      </w:pPr>
    </w:p>
    <w:p w:rsidR="001E15B4" w:rsidRPr="00C06DAF" w:rsidRDefault="001E15B4" w:rsidP="001E15B4">
      <w:pPr>
        <w:autoSpaceDE w:val="0"/>
        <w:spacing w:after="0" w:line="240" w:lineRule="auto"/>
        <w:jc w:val="both"/>
        <w:rPr>
          <w:rFonts w:ascii="Arial" w:eastAsia="Calibri" w:hAnsi="Arial" w:cs="Arial"/>
          <w:sz w:val="24"/>
          <w:szCs w:val="24"/>
        </w:rPr>
      </w:pPr>
    </w:p>
    <w:p w:rsidR="001E15B4" w:rsidRPr="00C06DAF" w:rsidRDefault="001E15B4" w:rsidP="001E15B4">
      <w:pPr>
        <w:autoSpaceDE w:val="0"/>
        <w:spacing w:after="0" w:line="240" w:lineRule="auto"/>
        <w:jc w:val="both"/>
        <w:rPr>
          <w:rFonts w:ascii="Arial" w:eastAsia="Calibri" w:hAnsi="Arial" w:cs="Arial"/>
          <w:sz w:val="24"/>
          <w:szCs w:val="24"/>
        </w:rPr>
      </w:pPr>
      <w:r w:rsidRPr="00C06DAF">
        <w:rPr>
          <w:rFonts w:ascii="Arial" w:eastAsia="Calibri" w:hAnsi="Arial" w:cs="Arial"/>
          <w:sz w:val="24"/>
          <w:szCs w:val="24"/>
        </w:rPr>
        <w:t>Ca urmare a solicitării de emitere a acordului de mediu adresate de</w:t>
      </w:r>
      <w:r w:rsidRPr="00C06DAF">
        <w:rPr>
          <w:rFonts w:ascii="Arial" w:eastAsia="Calibri" w:hAnsi="Arial" w:cs="Arial"/>
          <w:b/>
          <w:sz w:val="24"/>
          <w:szCs w:val="24"/>
        </w:rPr>
        <w:t xml:space="preserve"> COMUNA ARPAȘU DE JOS </w:t>
      </w:r>
      <w:r w:rsidRPr="00C06DAF">
        <w:rPr>
          <w:rFonts w:ascii="Arial" w:eastAsia="Calibri" w:hAnsi="Arial" w:cs="Arial"/>
          <w:sz w:val="24"/>
          <w:szCs w:val="24"/>
        </w:rPr>
        <w:t>din localitatea Arpașu de Jos, str. Principală, nr. 214, judeţul Sibiu, pentru proiectul</w:t>
      </w:r>
      <w:r w:rsidRPr="00C06DAF">
        <w:rPr>
          <w:rFonts w:ascii="Arial" w:eastAsia="Calibri" w:hAnsi="Arial" w:cs="Arial"/>
          <w:b/>
          <w:sz w:val="24"/>
          <w:szCs w:val="24"/>
        </w:rPr>
        <w:t xml:space="preserve"> „Modernizare străzi, comuna Arpașu de Jos, judeţul Sibiu”,</w:t>
      </w:r>
      <w:r w:rsidRPr="00C06DAF">
        <w:rPr>
          <w:rFonts w:ascii="Arial" w:eastAsia="Calibri" w:hAnsi="Arial" w:cs="Arial"/>
          <w:sz w:val="24"/>
          <w:szCs w:val="24"/>
        </w:rPr>
        <w:t xml:space="preserve"> propus a fi amplasat în comuna Arpașu de Jos, intravilan, județul Sibiu, înregistrată la APM Sibiu cu nr. 4161/29.02.2016</w:t>
      </w:r>
      <w:r w:rsidRPr="00C06DAF">
        <w:rPr>
          <w:rFonts w:ascii="Arial" w:eastAsia="Calibri" w:hAnsi="Arial" w:cs="Arial"/>
          <w:spacing w:val="-6"/>
          <w:sz w:val="24"/>
          <w:szCs w:val="24"/>
        </w:rPr>
        <w:t>,</w:t>
      </w:r>
      <w:r w:rsidRPr="00C06DAF">
        <w:rPr>
          <w:rFonts w:ascii="Arial" w:eastAsia="Calibri" w:hAnsi="Arial" w:cs="Arial"/>
          <w:sz w:val="24"/>
          <w:szCs w:val="24"/>
        </w:rPr>
        <w:t xml:space="preserve"> precum și a completărilor înregistrate cu nr. 16063/01.08.2016 în baza:</w:t>
      </w:r>
    </w:p>
    <w:p w:rsidR="001E15B4" w:rsidRPr="00C06DAF" w:rsidRDefault="001E15B4" w:rsidP="001E15B4">
      <w:pPr>
        <w:numPr>
          <w:ilvl w:val="0"/>
          <w:numId w:val="1"/>
        </w:numPr>
        <w:autoSpaceDE w:val="0"/>
        <w:spacing w:after="0" w:line="240" w:lineRule="auto"/>
        <w:jc w:val="both"/>
        <w:rPr>
          <w:rFonts w:ascii="Arial" w:eastAsia="Calibri" w:hAnsi="Arial" w:cs="Arial"/>
          <w:sz w:val="24"/>
          <w:szCs w:val="24"/>
          <w:lang w:eastAsia="ro-RO"/>
        </w:rPr>
      </w:pPr>
      <w:r w:rsidRPr="00C06DAF">
        <w:rPr>
          <w:rFonts w:ascii="Arial" w:eastAsia="Calibri" w:hAnsi="Arial" w:cs="Arial"/>
          <w:b/>
          <w:sz w:val="24"/>
          <w:szCs w:val="24"/>
          <w:lang w:eastAsia="ro-RO"/>
        </w:rPr>
        <w:t>Hotărârii Guvernului nr. 445/2009</w:t>
      </w:r>
      <w:r w:rsidRPr="00C06DAF">
        <w:rPr>
          <w:rFonts w:ascii="Arial" w:eastAsia="Calibri" w:hAnsi="Arial" w:cs="Arial"/>
          <w:sz w:val="24"/>
          <w:szCs w:val="24"/>
          <w:lang w:eastAsia="ro-RO"/>
        </w:rPr>
        <w:t xml:space="preserve"> privind evaluarea impactului anumitor proiecte publice şi private asupra mediului, cu modificările şi completările şi ulterioare;</w:t>
      </w:r>
    </w:p>
    <w:p w:rsidR="001E15B4" w:rsidRPr="00C06DAF" w:rsidRDefault="001E15B4" w:rsidP="001E15B4">
      <w:pPr>
        <w:numPr>
          <w:ilvl w:val="0"/>
          <w:numId w:val="1"/>
        </w:numPr>
        <w:autoSpaceDE w:val="0"/>
        <w:spacing w:after="0" w:line="240" w:lineRule="auto"/>
        <w:jc w:val="both"/>
        <w:rPr>
          <w:rFonts w:ascii="Arial" w:eastAsia="Calibri" w:hAnsi="Arial" w:cs="Arial"/>
          <w:sz w:val="24"/>
          <w:szCs w:val="24"/>
          <w:lang w:eastAsia="ro-RO"/>
        </w:rPr>
      </w:pPr>
      <w:r w:rsidRPr="00C06DAF">
        <w:rPr>
          <w:rFonts w:ascii="Arial" w:eastAsia="Calibri" w:hAnsi="Arial" w:cs="Arial"/>
          <w:b/>
          <w:sz w:val="24"/>
          <w:szCs w:val="24"/>
        </w:rPr>
        <w:t>Ordonanţei de Urgenţă a Guvernului nr. 57/2007</w:t>
      </w:r>
      <w:r w:rsidRPr="00C06DAF">
        <w:rPr>
          <w:rFonts w:ascii="Arial" w:eastAsia="Calibri" w:hAnsi="Arial" w:cs="Arial"/>
          <w:sz w:val="24"/>
          <w:szCs w:val="24"/>
        </w:rPr>
        <w:t xml:space="preserve"> privind regimul ariilor naturale protejate, conservarea habitatelor naturale, a florei şi faunei sǎlbatice, cu modificǎrile şi completǎrile ulterioare, aprobată prin </w:t>
      </w:r>
      <w:r w:rsidRPr="00C06DAF">
        <w:rPr>
          <w:rFonts w:ascii="Arial" w:eastAsia="Calibri" w:hAnsi="Arial" w:cs="Arial"/>
          <w:b/>
          <w:sz w:val="24"/>
          <w:szCs w:val="24"/>
        </w:rPr>
        <w:t>Legea nr. 49/2011</w:t>
      </w:r>
      <w:r w:rsidRPr="00C06DAF">
        <w:rPr>
          <w:rFonts w:ascii="Arial" w:eastAsia="Calibri" w:hAnsi="Arial" w:cs="Arial"/>
          <w:sz w:val="24"/>
          <w:szCs w:val="24"/>
        </w:rPr>
        <w:t>,</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autoritatea competentă pentru protecţia mediului APM Sibiu decide, ca urmare a consultărilor desfăşurate în cadrul şedinţei Comisiei de Analiză Tehnică din data de 20.09.2017, că proiectul </w:t>
      </w:r>
      <w:r w:rsidRPr="00C06DAF">
        <w:rPr>
          <w:rFonts w:ascii="Arial" w:eastAsia="Calibri" w:hAnsi="Arial" w:cs="Arial"/>
          <w:b/>
          <w:sz w:val="24"/>
          <w:szCs w:val="24"/>
        </w:rPr>
        <w:t>„Modernizare străzi, comuna Arpașu de Jos, judeţul Sibiu”</w:t>
      </w:r>
      <w:r w:rsidRPr="00C06DAF">
        <w:rPr>
          <w:rFonts w:ascii="Arial" w:eastAsia="Calibri" w:hAnsi="Arial" w:cs="Arial"/>
          <w:sz w:val="24"/>
          <w:szCs w:val="24"/>
        </w:rPr>
        <w:t xml:space="preserve"> propus a fi amplasat în comuna Arpașu de Jos, intravilan, județul Sibiu, </w:t>
      </w:r>
      <w:r w:rsidRPr="00C06DAF">
        <w:rPr>
          <w:rFonts w:ascii="Arial" w:eastAsia="Calibri" w:hAnsi="Arial" w:cs="Arial"/>
          <w:b/>
          <w:sz w:val="24"/>
          <w:szCs w:val="24"/>
        </w:rPr>
        <w:t>nu</w:t>
      </w:r>
      <w:r w:rsidRPr="00C06DAF">
        <w:rPr>
          <w:rFonts w:ascii="Arial" w:eastAsia="Calibri" w:hAnsi="Arial" w:cs="Arial"/>
          <w:sz w:val="24"/>
          <w:szCs w:val="24"/>
        </w:rPr>
        <w:t xml:space="preserve"> </w:t>
      </w:r>
      <w:r w:rsidRPr="00C06DAF">
        <w:rPr>
          <w:rFonts w:ascii="Arial" w:eastAsia="Calibri" w:hAnsi="Arial" w:cs="Arial"/>
          <w:b/>
          <w:sz w:val="24"/>
          <w:szCs w:val="24"/>
        </w:rPr>
        <w:t>se supune evaluării impactului asupra mediului şi nu se supune evaluării adecvate.</w:t>
      </w:r>
      <w:r w:rsidRPr="00C06DAF">
        <w:rPr>
          <w:rFonts w:ascii="Arial" w:eastAsia="Calibri" w:hAnsi="Arial" w:cs="Arial"/>
          <w:sz w:val="24"/>
          <w:szCs w:val="24"/>
        </w:rPr>
        <w:t xml:space="preserve">  </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    </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Justificarea prezentei decizii:</w:t>
      </w:r>
    </w:p>
    <w:p w:rsidR="001E15B4" w:rsidRPr="00C06DAF" w:rsidRDefault="001E15B4" w:rsidP="001E15B4">
      <w:pPr>
        <w:numPr>
          <w:ilvl w:val="0"/>
          <w:numId w:val="2"/>
        </w:numPr>
        <w:autoSpaceDE w:val="0"/>
        <w:autoSpaceDN w:val="0"/>
        <w:adjustRightInd w:val="0"/>
        <w:spacing w:after="0" w:line="240" w:lineRule="auto"/>
        <w:ind w:left="270" w:hanging="180"/>
        <w:jc w:val="both"/>
        <w:rPr>
          <w:rFonts w:ascii="Arial" w:eastAsia="Calibri" w:hAnsi="Arial" w:cs="Arial"/>
          <w:b/>
          <w:sz w:val="24"/>
          <w:szCs w:val="24"/>
        </w:rPr>
      </w:pPr>
      <w:r w:rsidRPr="00C06DAF">
        <w:rPr>
          <w:rFonts w:ascii="Arial" w:eastAsia="Calibri" w:hAnsi="Arial" w:cs="Arial"/>
          <w:b/>
          <w:sz w:val="24"/>
          <w:szCs w:val="24"/>
        </w:rPr>
        <w:t>Motivele care au stat la baza luării deciziei etapei de încadrare în procedura de evaluare a impactului asupra mediului sunt următoarele:</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proiectul se ȋncadrează ȋn prevederile H.G. nr. 445/2009 privind evaluarea impactului anumitor proiecte publice şi private asupra mediului, cu modificările ulterioare, anexa nr. 2 punctul 13 a);</w:t>
      </w:r>
    </w:p>
    <w:p w:rsidR="001E15B4" w:rsidRPr="00C06DAF" w:rsidRDefault="001E15B4" w:rsidP="001E15B4">
      <w:pPr>
        <w:autoSpaceDE w:val="0"/>
        <w:autoSpaceDN w:val="0"/>
        <w:adjustRightInd w:val="0"/>
        <w:spacing w:after="0" w:line="240" w:lineRule="auto"/>
        <w:jc w:val="both"/>
        <w:rPr>
          <w:rFonts w:ascii="Arial" w:eastAsia="Calibri" w:hAnsi="Arial" w:cs="Arial"/>
          <w:b/>
          <w:sz w:val="24"/>
          <w:szCs w:val="24"/>
        </w:rPr>
      </w:pPr>
      <w:r w:rsidRPr="00C06DAF">
        <w:rPr>
          <w:rFonts w:ascii="Arial" w:eastAsia="Calibri" w:hAnsi="Arial" w:cs="Arial"/>
          <w:b/>
          <w:sz w:val="24"/>
          <w:szCs w:val="24"/>
        </w:rPr>
        <w:t>1. Caracteristicile proiectului</w:t>
      </w:r>
    </w:p>
    <w:p w:rsidR="001E15B4" w:rsidRPr="00C06DAF" w:rsidRDefault="001E15B4" w:rsidP="001E15B4">
      <w:pPr>
        <w:tabs>
          <w:tab w:val="left" w:pos="142"/>
        </w:tabs>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La identificarea caracteristicilor proiectului se iau în considerare următoarele aspecte:</w:t>
      </w:r>
    </w:p>
    <w:p w:rsidR="003A24D0"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 xml:space="preserve">a) mărimea proiectului </w:t>
      </w:r>
      <w:r w:rsidRPr="00C06DAF">
        <w:rPr>
          <w:rFonts w:ascii="Arial" w:eastAsia="Calibri" w:hAnsi="Arial" w:cs="Arial"/>
          <w:sz w:val="24"/>
          <w:szCs w:val="24"/>
        </w:rPr>
        <w:t>– proiectul prevede</w:t>
      </w:r>
      <w:r w:rsidR="00052CB7" w:rsidRPr="00C06DAF">
        <w:rPr>
          <w:rFonts w:ascii="Arial" w:eastAsia="Calibri" w:hAnsi="Arial" w:cs="Arial"/>
          <w:sz w:val="24"/>
          <w:szCs w:val="24"/>
        </w:rPr>
        <w:t xml:space="preserve"> modernizarea a 18 străzi </w:t>
      </w:r>
      <w:r w:rsidR="00CD7C88" w:rsidRPr="00C06DAF">
        <w:rPr>
          <w:rFonts w:ascii="Arial" w:eastAsia="Calibri" w:hAnsi="Arial" w:cs="Arial"/>
          <w:sz w:val="24"/>
          <w:szCs w:val="24"/>
        </w:rPr>
        <w:t>(l</w:t>
      </w:r>
      <w:r w:rsidR="00052CB7" w:rsidRPr="00C06DAF">
        <w:rPr>
          <w:rFonts w:ascii="Arial" w:eastAsia="Calibri" w:hAnsi="Arial" w:cs="Arial"/>
          <w:sz w:val="24"/>
          <w:szCs w:val="24"/>
        </w:rPr>
        <w:t>ungime totală 5.919</w:t>
      </w:r>
      <w:r w:rsidR="00CD7C88" w:rsidRPr="00C06DAF">
        <w:rPr>
          <w:rFonts w:ascii="Arial" w:eastAsia="Calibri" w:hAnsi="Arial" w:cs="Arial"/>
          <w:sz w:val="24"/>
          <w:szCs w:val="24"/>
        </w:rPr>
        <w:t xml:space="preserve"> ml)</w:t>
      </w:r>
      <w:r w:rsidR="00C937CA" w:rsidRPr="00C06DAF">
        <w:rPr>
          <w:rFonts w:ascii="Arial" w:eastAsia="Calibri" w:hAnsi="Arial" w:cs="Arial"/>
          <w:sz w:val="24"/>
          <w:szCs w:val="24"/>
        </w:rPr>
        <w:t xml:space="preserve"> cu structură rutieră actuală formată din pietriș și bolovăniș compactat</w:t>
      </w:r>
      <w:r w:rsidR="00052CB7" w:rsidRPr="00C06DAF">
        <w:rPr>
          <w:rFonts w:ascii="Arial" w:eastAsia="Calibri" w:hAnsi="Arial" w:cs="Arial"/>
          <w:sz w:val="24"/>
          <w:szCs w:val="24"/>
        </w:rPr>
        <w:t>, din care 10 în localitatea Arpașu de Jos</w:t>
      </w:r>
      <w:r w:rsidR="00CD7C88" w:rsidRPr="00C06DAF">
        <w:rPr>
          <w:rFonts w:ascii="Arial" w:eastAsia="Calibri" w:hAnsi="Arial" w:cs="Arial"/>
          <w:sz w:val="24"/>
          <w:szCs w:val="24"/>
        </w:rPr>
        <w:t xml:space="preserve"> (3.240 m)</w:t>
      </w:r>
      <w:r w:rsidR="00052CB7" w:rsidRPr="00C06DAF">
        <w:rPr>
          <w:rFonts w:ascii="Arial" w:eastAsia="Calibri" w:hAnsi="Arial" w:cs="Arial"/>
          <w:sz w:val="24"/>
          <w:szCs w:val="24"/>
        </w:rPr>
        <w:t xml:space="preserve"> și 8 străzi în localitatea Arpașu de Sus</w:t>
      </w:r>
      <w:r w:rsidR="00CD7C88" w:rsidRPr="00C06DAF">
        <w:rPr>
          <w:rFonts w:ascii="Arial" w:eastAsia="Calibri" w:hAnsi="Arial" w:cs="Arial"/>
          <w:sz w:val="24"/>
          <w:szCs w:val="24"/>
        </w:rPr>
        <w:t xml:space="preserve"> (2</w:t>
      </w:r>
      <w:r w:rsidR="00C937CA" w:rsidRPr="00C06DAF">
        <w:rPr>
          <w:rFonts w:ascii="Arial" w:eastAsia="Calibri" w:hAnsi="Arial" w:cs="Arial"/>
          <w:sz w:val="24"/>
          <w:szCs w:val="24"/>
        </w:rPr>
        <w:t>.</w:t>
      </w:r>
      <w:r w:rsidR="00CD7C88" w:rsidRPr="00C06DAF">
        <w:rPr>
          <w:rFonts w:ascii="Arial" w:eastAsia="Calibri" w:hAnsi="Arial" w:cs="Arial"/>
          <w:sz w:val="24"/>
          <w:szCs w:val="24"/>
        </w:rPr>
        <w:t>679 m)</w:t>
      </w:r>
      <w:r w:rsidR="00C937CA" w:rsidRPr="00C06DAF">
        <w:rPr>
          <w:rFonts w:ascii="Arial" w:eastAsia="Calibri" w:hAnsi="Arial" w:cs="Arial"/>
          <w:sz w:val="24"/>
          <w:szCs w:val="24"/>
        </w:rPr>
        <w:t>. Proiectul prevede</w:t>
      </w:r>
      <w:r w:rsidRPr="00C06DAF">
        <w:rPr>
          <w:rFonts w:ascii="Arial" w:eastAsia="Calibri" w:hAnsi="Arial" w:cs="Arial"/>
          <w:sz w:val="24"/>
          <w:szCs w:val="24"/>
        </w:rPr>
        <w:t xml:space="preserve"> re</w:t>
      </w:r>
      <w:r w:rsidR="00CD7C88" w:rsidRPr="00C06DAF">
        <w:rPr>
          <w:rFonts w:ascii="Arial" w:eastAsia="Calibri" w:hAnsi="Arial" w:cs="Arial"/>
          <w:sz w:val="24"/>
          <w:szCs w:val="24"/>
        </w:rPr>
        <w:t>alizarea unei</w:t>
      </w:r>
      <w:r w:rsidRPr="00C06DAF">
        <w:rPr>
          <w:rFonts w:ascii="Arial" w:eastAsia="Calibri" w:hAnsi="Arial" w:cs="Arial"/>
          <w:sz w:val="24"/>
          <w:szCs w:val="24"/>
        </w:rPr>
        <w:t xml:space="preserve"> structurii rutiere</w:t>
      </w:r>
      <w:r w:rsidR="003A24D0" w:rsidRPr="00C06DAF">
        <w:rPr>
          <w:rFonts w:ascii="Arial" w:eastAsia="Calibri" w:hAnsi="Arial" w:cs="Arial"/>
          <w:sz w:val="24"/>
          <w:szCs w:val="24"/>
        </w:rPr>
        <w:t xml:space="preserve"> noi</w:t>
      </w:r>
      <w:r w:rsidR="00C937CA" w:rsidRPr="00C06DAF">
        <w:rPr>
          <w:rFonts w:ascii="Arial" w:eastAsia="Calibri" w:hAnsi="Arial" w:cs="Arial"/>
          <w:sz w:val="24"/>
          <w:szCs w:val="24"/>
        </w:rPr>
        <w:t xml:space="preserve"> pentru trafic mediu</w:t>
      </w:r>
      <w:r w:rsidR="003A24D0" w:rsidRPr="00C06DAF">
        <w:rPr>
          <w:rFonts w:ascii="Arial" w:eastAsia="Calibri" w:hAnsi="Arial" w:cs="Arial"/>
          <w:sz w:val="24"/>
          <w:szCs w:val="24"/>
        </w:rPr>
        <w:t>,</w:t>
      </w:r>
      <w:r w:rsidRPr="00C06DAF">
        <w:rPr>
          <w:rFonts w:ascii="Arial" w:eastAsia="Calibri" w:hAnsi="Arial" w:cs="Arial"/>
          <w:sz w:val="24"/>
          <w:szCs w:val="24"/>
        </w:rPr>
        <w:t xml:space="preserve"> </w:t>
      </w:r>
      <w:r w:rsidR="00CD7C88" w:rsidRPr="00C06DAF">
        <w:rPr>
          <w:rFonts w:ascii="Arial" w:eastAsia="Calibri" w:hAnsi="Arial" w:cs="Arial"/>
          <w:sz w:val="24"/>
          <w:szCs w:val="24"/>
        </w:rPr>
        <w:t>decolmatare podețelor</w:t>
      </w:r>
      <w:r w:rsidR="003A24D0" w:rsidRPr="00C06DAF">
        <w:rPr>
          <w:rFonts w:ascii="Arial" w:eastAsia="Calibri" w:hAnsi="Arial" w:cs="Arial"/>
          <w:sz w:val="24"/>
          <w:szCs w:val="24"/>
        </w:rPr>
        <w:t xml:space="preserve"> existente </w:t>
      </w:r>
      <w:r w:rsidR="00CD7C88" w:rsidRPr="00C06DAF">
        <w:rPr>
          <w:rFonts w:ascii="Arial" w:eastAsia="Calibri" w:hAnsi="Arial" w:cs="Arial"/>
          <w:sz w:val="24"/>
          <w:szCs w:val="24"/>
        </w:rPr>
        <w:t>și înlocuirea lor unde este cazul</w:t>
      </w:r>
      <w:r w:rsidR="003A24D0" w:rsidRPr="00C06DAF">
        <w:rPr>
          <w:rFonts w:ascii="Arial" w:eastAsia="Calibri" w:hAnsi="Arial" w:cs="Arial"/>
          <w:sz w:val="24"/>
          <w:szCs w:val="24"/>
        </w:rPr>
        <w:t>.</w:t>
      </w:r>
      <w:r w:rsidR="00C937CA" w:rsidRPr="00C06DAF">
        <w:rPr>
          <w:rFonts w:ascii="Arial" w:eastAsia="Calibri" w:hAnsi="Arial" w:cs="Arial"/>
          <w:sz w:val="24"/>
          <w:szCs w:val="24"/>
        </w:rPr>
        <w:t xml:space="preserve"> Structură rutieră recomandată: 4cm – beton asfaltic, 6 cm – strat de legătură </w:t>
      </w:r>
      <w:r w:rsidR="004318FD" w:rsidRPr="00C06DAF">
        <w:rPr>
          <w:rFonts w:ascii="Arial" w:eastAsia="Calibri" w:hAnsi="Arial" w:cs="Arial"/>
          <w:sz w:val="24"/>
          <w:szCs w:val="24"/>
        </w:rPr>
        <w:t>de criblură, 15 cm strat de bază piatră spartă, 15 cm –</w:t>
      </w:r>
      <w:r w:rsidR="004C25E0" w:rsidRPr="00C06DAF">
        <w:rPr>
          <w:rFonts w:ascii="Arial" w:eastAsia="Calibri" w:hAnsi="Arial" w:cs="Arial"/>
          <w:sz w:val="24"/>
          <w:szCs w:val="24"/>
        </w:rPr>
        <w:t xml:space="preserve"> </w:t>
      </w:r>
      <w:r w:rsidR="004318FD" w:rsidRPr="00C06DAF">
        <w:rPr>
          <w:rFonts w:ascii="Arial" w:eastAsia="Calibri" w:hAnsi="Arial" w:cs="Arial"/>
          <w:sz w:val="24"/>
          <w:szCs w:val="24"/>
        </w:rPr>
        <w:t>strat fundație din balast, 20</w:t>
      </w:r>
      <w:r w:rsidR="004C25E0" w:rsidRPr="00C06DAF">
        <w:rPr>
          <w:rFonts w:ascii="Arial" w:eastAsia="Calibri" w:hAnsi="Arial" w:cs="Arial"/>
          <w:sz w:val="24"/>
          <w:szCs w:val="24"/>
        </w:rPr>
        <w:t xml:space="preserve"> </w:t>
      </w:r>
      <w:r w:rsidR="004318FD" w:rsidRPr="00C06DAF">
        <w:rPr>
          <w:rFonts w:ascii="Arial" w:eastAsia="Calibri" w:hAnsi="Arial" w:cs="Arial"/>
          <w:sz w:val="24"/>
          <w:szCs w:val="24"/>
        </w:rPr>
        <w:t>cm – strat de formă balast nisipos, (grosime carosabil 60 cm).</w:t>
      </w:r>
    </w:p>
    <w:p w:rsidR="003A24D0" w:rsidRPr="00C06DAF" w:rsidRDefault="003A24D0"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Elemente structurale:</w:t>
      </w:r>
    </w:p>
    <w:p w:rsidR="003A24D0" w:rsidRPr="00C06DAF" w:rsidRDefault="003A24D0" w:rsidP="003A24D0">
      <w:pPr>
        <w:pStyle w:val="Listparagraf"/>
        <w:numPr>
          <w:ilvl w:val="0"/>
          <w:numId w:val="5"/>
        </w:num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l</w:t>
      </w:r>
      <w:r w:rsidR="00CD7C88" w:rsidRPr="00C06DAF">
        <w:rPr>
          <w:rFonts w:ascii="Arial" w:eastAsia="Calibri" w:hAnsi="Arial" w:cs="Arial"/>
          <w:sz w:val="24"/>
          <w:szCs w:val="24"/>
        </w:rPr>
        <w:t>ățimea părții carosabile p</w:t>
      </w:r>
      <w:r w:rsidRPr="00C06DAF">
        <w:rPr>
          <w:rFonts w:ascii="Arial" w:eastAsia="Calibri" w:hAnsi="Arial" w:cs="Arial"/>
          <w:sz w:val="24"/>
          <w:szCs w:val="24"/>
        </w:rPr>
        <w:t>roiectate: 3,</w:t>
      </w:r>
      <w:r w:rsidR="00CD7C88" w:rsidRPr="00C06DAF">
        <w:rPr>
          <w:rFonts w:ascii="Arial" w:eastAsia="Calibri" w:hAnsi="Arial" w:cs="Arial"/>
          <w:sz w:val="24"/>
          <w:szCs w:val="24"/>
        </w:rPr>
        <w:t>0 m –</w:t>
      </w:r>
      <w:r w:rsidRPr="00C06DAF">
        <w:rPr>
          <w:rFonts w:ascii="Arial" w:eastAsia="Calibri" w:hAnsi="Arial" w:cs="Arial"/>
          <w:sz w:val="24"/>
          <w:szCs w:val="24"/>
        </w:rPr>
        <w:t xml:space="preserve"> 5,</w:t>
      </w:r>
      <w:r w:rsidR="00CD7C88" w:rsidRPr="00C06DAF">
        <w:rPr>
          <w:rFonts w:ascii="Arial" w:eastAsia="Calibri" w:hAnsi="Arial" w:cs="Arial"/>
          <w:sz w:val="24"/>
          <w:szCs w:val="24"/>
        </w:rPr>
        <w:t>5 m</w:t>
      </w:r>
      <w:r w:rsidRPr="00C06DAF">
        <w:rPr>
          <w:rFonts w:ascii="Arial" w:eastAsia="Calibri" w:hAnsi="Arial" w:cs="Arial"/>
          <w:sz w:val="24"/>
          <w:szCs w:val="24"/>
        </w:rPr>
        <w:t xml:space="preserve">, </w:t>
      </w:r>
    </w:p>
    <w:p w:rsidR="001E15B4" w:rsidRPr="00C06DAF" w:rsidRDefault="003A24D0" w:rsidP="003A24D0">
      <w:pPr>
        <w:pStyle w:val="Listparagraf"/>
        <w:numPr>
          <w:ilvl w:val="0"/>
          <w:numId w:val="5"/>
        </w:num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suprafața carosabil inclusiv racorduri cu străzi laterale – 31.660 mp </w:t>
      </w:r>
    </w:p>
    <w:p w:rsidR="003A24D0" w:rsidRPr="00C06DAF" w:rsidRDefault="003A24D0" w:rsidP="003A24D0">
      <w:pPr>
        <w:pStyle w:val="Listparagraf"/>
        <w:numPr>
          <w:ilvl w:val="0"/>
          <w:numId w:val="5"/>
        </w:num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lastRenderedPageBreak/>
        <w:t>acostamente – 7.380 mp</w:t>
      </w:r>
    </w:p>
    <w:p w:rsidR="003A24D0" w:rsidRPr="00C06DAF" w:rsidRDefault="003A24D0" w:rsidP="003A24D0">
      <w:pPr>
        <w:pStyle w:val="Listparagraf"/>
        <w:numPr>
          <w:ilvl w:val="0"/>
          <w:numId w:val="5"/>
        </w:num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suprafață zonă verde – 350 mp </w:t>
      </w:r>
    </w:p>
    <w:p w:rsidR="003A24D0" w:rsidRPr="00C06DAF" w:rsidRDefault="003A24D0" w:rsidP="003A24D0">
      <w:pPr>
        <w:pStyle w:val="Listparagraf"/>
        <w:numPr>
          <w:ilvl w:val="0"/>
          <w:numId w:val="5"/>
        </w:num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lungime bordură – 13.700 m.</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b)</w:t>
      </w:r>
      <w:r w:rsidRPr="00C06DAF">
        <w:rPr>
          <w:rFonts w:ascii="Arial" w:eastAsia="Calibri" w:hAnsi="Arial" w:cs="Arial"/>
          <w:sz w:val="24"/>
          <w:szCs w:val="24"/>
        </w:rPr>
        <w:t xml:space="preserve"> cumularea cu alte proiecte – proiectul se va desfăşura pe amplasamentul </w:t>
      </w:r>
      <w:r w:rsidR="004C25E0" w:rsidRPr="00C06DAF">
        <w:rPr>
          <w:rFonts w:ascii="Arial" w:eastAsia="Calibri" w:hAnsi="Arial" w:cs="Arial"/>
          <w:sz w:val="24"/>
          <w:szCs w:val="24"/>
        </w:rPr>
        <w:t xml:space="preserve">străzilor intravilane </w:t>
      </w:r>
      <w:r w:rsidRPr="00C06DAF">
        <w:rPr>
          <w:rFonts w:ascii="Arial" w:eastAsia="Calibri" w:hAnsi="Arial" w:cs="Arial"/>
          <w:sz w:val="24"/>
          <w:szCs w:val="24"/>
        </w:rPr>
        <w:t>existent</w:t>
      </w:r>
      <w:r w:rsidR="004C25E0" w:rsidRPr="00C06DAF">
        <w:rPr>
          <w:rFonts w:ascii="Arial" w:eastAsia="Calibri" w:hAnsi="Arial" w:cs="Arial"/>
          <w:sz w:val="24"/>
          <w:szCs w:val="24"/>
        </w:rPr>
        <w:t>e</w:t>
      </w:r>
      <w:r w:rsidRPr="00C06DAF">
        <w:rPr>
          <w:rFonts w:ascii="Arial" w:eastAsia="Calibri" w:hAnsi="Arial" w:cs="Arial"/>
          <w:sz w:val="24"/>
          <w:szCs w:val="24"/>
        </w:rPr>
        <w:t>.</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c)</w:t>
      </w:r>
      <w:r w:rsidRPr="00C06DAF">
        <w:rPr>
          <w:rFonts w:ascii="Arial" w:eastAsia="Calibri" w:hAnsi="Arial" w:cs="Arial"/>
          <w:sz w:val="24"/>
          <w:szCs w:val="24"/>
        </w:rPr>
        <w:t xml:space="preserve"> utilizarea resurselor naturale – în cantităţi limitate în etapa de realizare a proiectului: agregate minerale, combustibil.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d)</w:t>
      </w:r>
      <w:r w:rsidRPr="00C06DAF">
        <w:rPr>
          <w:rFonts w:ascii="Arial" w:eastAsia="Calibri" w:hAnsi="Arial" w:cs="Arial"/>
          <w:sz w:val="24"/>
          <w:szCs w:val="24"/>
        </w:rPr>
        <w:t xml:space="preserve"> producţia de deşeuri – în perioada de construcţie vor rezulta deşeuri din construcţii și deșeuri menajere, care vor fi gestionate prin societăţi autorizate.</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e)</w:t>
      </w:r>
      <w:r w:rsidRPr="00C06DAF">
        <w:rPr>
          <w:rFonts w:ascii="Arial" w:eastAsia="Calibri" w:hAnsi="Arial" w:cs="Arial"/>
          <w:sz w:val="24"/>
          <w:szCs w:val="24"/>
        </w:rPr>
        <w:t xml:space="preserve"> emisiile poluante, inclusiv zgomotul şi alte surse de disconfort – principalele emisii generate de implementarea proiectului sunt cele aferente lucrărilor de construcţii, respectiv emisii de noxe asociate utilajelor, pulberi în suspensie</w:t>
      </w:r>
      <w:r w:rsidR="004C25E0" w:rsidRPr="00C06DAF">
        <w:rPr>
          <w:rFonts w:ascii="Arial" w:eastAsia="Calibri" w:hAnsi="Arial" w:cs="Arial"/>
          <w:sz w:val="24"/>
          <w:szCs w:val="24"/>
        </w:rPr>
        <w:t xml:space="preserve">, precum și un impact </w:t>
      </w:r>
      <w:r w:rsidRPr="00C06DAF">
        <w:rPr>
          <w:rFonts w:ascii="Calibri" w:eastAsia="Calibri" w:hAnsi="Calibri" w:cs="Times New Roman"/>
        </w:rPr>
        <w:t xml:space="preserve"> </w:t>
      </w:r>
      <w:r w:rsidR="004C25E0" w:rsidRPr="00C06DAF">
        <w:rPr>
          <w:rFonts w:ascii="Arial" w:eastAsia="Calibri" w:hAnsi="Arial" w:cs="Arial"/>
          <w:sz w:val="24"/>
          <w:szCs w:val="24"/>
        </w:rPr>
        <w:t xml:space="preserve">asupra solului și subsolului </w:t>
      </w:r>
      <w:r w:rsidRPr="00C06DAF">
        <w:rPr>
          <w:rFonts w:ascii="Arial" w:eastAsia="Calibri" w:hAnsi="Arial" w:cs="Arial"/>
          <w:sz w:val="24"/>
          <w:szCs w:val="24"/>
        </w:rPr>
        <w:t>temporar,</w:t>
      </w:r>
      <w:r w:rsidR="004C25E0" w:rsidRPr="00C06DAF">
        <w:rPr>
          <w:rFonts w:ascii="Arial" w:eastAsia="Calibri" w:hAnsi="Arial" w:cs="Arial"/>
          <w:sz w:val="24"/>
          <w:szCs w:val="24"/>
        </w:rPr>
        <w:t xml:space="preserve"> nesemnificativ,</w:t>
      </w:r>
      <w:r w:rsidRPr="00C06DAF">
        <w:rPr>
          <w:rFonts w:ascii="Arial" w:eastAsia="Calibri" w:hAnsi="Arial" w:cs="Arial"/>
          <w:sz w:val="24"/>
          <w:szCs w:val="24"/>
        </w:rPr>
        <w:t xml:space="preserve"> reversibil</w:t>
      </w:r>
      <w:r w:rsidR="004C25E0" w:rsidRPr="00C06DAF">
        <w:rPr>
          <w:rFonts w:ascii="Arial" w:eastAsia="Calibri" w:hAnsi="Arial" w:cs="Arial"/>
          <w:sz w:val="24"/>
          <w:szCs w:val="24"/>
        </w:rPr>
        <w:t xml:space="preserve"> -</w:t>
      </w:r>
      <w:r w:rsidRPr="00C06DAF">
        <w:rPr>
          <w:rFonts w:ascii="Arial" w:eastAsia="Calibri" w:hAnsi="Arial" w:cs="Arial"/>
          <w:sz w:val="24"/>
          <w:szCs w:val="24"/>
        </w:rPr>
        <w:t xml:space="preserve"> pe perioada execuției lucrărilor;</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f)</w:t>
      </w:r>
      <w:r w:rsidRPr="00C06DAF">
        <w:rPr>
          <w:rFonts w:ascii="Arial" w:eastAsia="Calibri" w:hAnsi="Arial" w:cs="Arial"/>
          <w:sz w:val="24"/>
          <w:szCs w:val="24"/>
        </w:rPr>
        <w:t xml:space="preserve"> riscul de accident, ţinându-se seama în special de substanţele şi de tehnologiile utilizate – se vor respecta normele de protecţia muncii.</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2. Localizarea proiectului</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Se ia în considerare sensibilitatea mediului în zona geografică posibil a fi afectată de proiect, avându-se în vedere în special: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2.1. utilizarea existentă a terenului</w:t>
      </w:r>
      <w:r w:rsidRPr="00C06DAF">
        <w:rPr>
          <w:rFonts w:ascii="Arial" w:eastAsia="Calibri" w:hAnsi="Arial" w:cs="Arial"/>
          <w:sz w:val="24"/>
          <w:szCs w:val="24"/>
        </w:rPr>
        <w:t xml:space="preserve"> – amplasamentul proiectului este situat în </w:t>
      </w:r>
      <w:r w:rsidR="00110692" w:rsidRPr="00C06DAF">
        <w:rPr>
          <w:rFonts w:ascii="Arial" w:eastAsia="Calibri" w:hAnsi="Arial" w:cs="Arial"/>
          <w:sz w:val="24"/>
          <w:szCs w:val="24"/>
        </w:rPr>
        <w:t>in</w:t>
      </w:r>
      <w:r w:rsidRPr="00C06DAF">
        <w:rPr>
          <w:rFonts w:ascii="Arial" w:eastAsia="Calibri" w:hAnsi="Arial" w:cs="Arial"/>
          <w:sz w:val="24"/>
          <w:szCs w:val="24"/>
        </w:rPr>
        <w:t>travilanul</w:t>
      </w:r>
      <w:r w:rsidR="00110692" w:rsidRPr="00C06DAF">
        <w:rPr>
          <w:rFonts w:ascii="Arial" w:eastAsia="Calibri" w:hAnsi="Arial" w:cs="Arial"/>
          <w:sz w:val="24"/>
          <w:szCs w:val="24"/>
        </w:rPr>
        <w:t xml:space="preserve"> comunei Arpașu de Jos</w:t>
      </w:r>
      <w:r w:rsidRPr="00C06DAF">
        <w:rPr>
          <w:rFonts w:ascii="Arial" w:eastAsia="Calibri" w:hAnsi="Arial" w:cs="Arial"/>
          <w:sz w:val="24"/>
          <w:szCs w:val="24"/>
        </w:rPr>
        <w:t xml:space="preserve">. Proiectul respectă dispoziţiile art. 71 din O.U.G. nr. 195/2005 privind protecţia mediului, cu modificările şi completările ulterioare. </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2.2.relativa abundenţă a resurselor naturale din zonă, calitatea şi capacitatea regenerativă a  acestora</w:t>
      </w:r>
      <w:r w:rsidRPr="00C06DAF">
        <w:rPr>
          <w:rFonts w:ascii="Arial" w:eastAsia="Calibri" w:hAnsi="Arial" w:cs="Arial"/>
          <w:sz w:val="24"/>
          <w:szCs w:val="24"/>
        </w:rPr>
        <w:t xml:space="preserve">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2.3. capacitatea de absorbţie a mediului, cu atenţie deosebită pentru</w:t>
      </w:r>
      <w:r w:rsidRPr="00C06DAF">
        <w:rPr>
          <w:rFonts w:ascii="Arial" w:eastAsia="Calibri" w:hAnsi="Arial" w:cs="Arial"/>
          <w:sz w:val="24"/>
          <w:szCs w:val="24"/>
        </w:rPr>
        <w:t>:</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a)</w:t>
      </w:r>
      <w:r w:rsidRPr="00C06DAF">
        <w:rPr>
          <w:rFonts w:ascii="Arial" w:eastAsia="Calibri" w:hAnsi="Arial" w:cs="Arial"/>
          <w:sz w:val="24"/>
          <w:szCs w:val="24"/>
        </w:rPr>
        <w:t xml:space="preserve"> zonele umede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b)</w:t>
      </w:r>
      <w:r w:rsidRPr="00C06DAF">
        <w:rPr>
          <w:rFonts w:ascii="Arial" w:eastAsia="Calibri" w:hAnsi="Arial" w:cs="Arial"/>
          <w:sz w:val="24"/>
          <w:szCs w:val="24"/>
        </w:rPr>
        <w:t xml:space="preserve"> zonele costiere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c)</w:t>
      </w:r>
      <w:r w:rsidRPr="00C06DAF">
        <w:rPr>
          <w:rFonts w:ascii="Arial" w:eastAsia="Calibri" w:hAnsi="Arial" w:cs="Arial"/>
          <w:sz w:val="24"/>
          <w:szCs w:val="24"/>
        </w:rPr>
        <w:t xml:space="preserve"> zonele montane si cele împădurite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d)</w:t>
      </w:r>
      <w:r w:rsidRPr="00C06DAF">
        <w:rPr>
          <w:rFonts w:ascii="Arial" w:eastAsia="Calibri" w:hAnsi="Arial" w:cs="Arial"/>
          <w:sz w:val="24"/>
          <w:szCs w:val="24"/>
        </w:rPr>
        <w:t xml:space="preserve"> parcurile şi rezervaţiile naturale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e)</w:t>
      </w:r>
      <w:r w:rsidRPr="00C06DAF">
        <w:rPr>
          <w:rFonts w:ascii="Arial" w:eastAsia="Calibri" w:hAnsi="Arial" w:cs="Arial"/>
          <w:sz w:val="24"/>
          <w:szCs w:val="24"/>
        </w:rPr>
        <w:t xml:space="preserve"> ariile clasificate sau zonele protejate prin legislaţia în vigoare, cum sunt: zone de protecţie a faunei piscicole, bazine piscicole naturale şi bazine piscicole amenajate etc.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f)</w:t>
      </w:r>
      <w:r w:rsidRPr="00C06DAF">
        <w:rPr>
          <w:rFonts w:ascii="Arial" w:eastAsia="Calibri" w:hAnsi="Arial" w:cs="Arial"/>
          <w:sz w:val="24"/>
          <w:szCs w:val="24"/>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amplasamentul proiectului se suprapune </w:t>
      </w:r>
      <w:r w:rsidR="00110692" w:rsidRPr="00C06DAF">
        <w:rPr>
          <w:rFonts w:ascii="Arial" w:eastAsia="Calibri" w:hAnsi="Arial" w:cs="Arial"/>
          <w:sz w:val="24"/>
          <w:szCs w:val="24"/>
        </w:rPr>
        <w:t xml:space="preserve">parțial </w:t>
      </w:r>
      <w:r w:rsidRPr="00C06DAF">
        <w:rPr>
          <w:rFonts w:ascii="Arial" w:eastAsia="Calibri" w:hAnsi="Arial" w:cs="Arial"/>
          <w:sz w:val="24"/>
          <w:szCs w:val="24"/>
        </w:rPr>
        <w:t xml:space="preserve">cu aria de protecţie specială avifaunistică </w:t>
      </w:r>
      <w:r w:rsidRPr="00C06DAF">
        <w:rPr>
          <w:rFonts w:ascii="Arial" w:eastAsia="Calibri" w:hAnsi="Arial" w:cs="Arial"/>
          <w:i/>
          <w:sz w:val="24"/>
          <w:szCs w:val="24"/>
        </w:rPr>
        <w:t>ROSPA009</w:t>
      </w:r>
      <w:r w:rsidR="00110692" w:rsidRPr="00C06DAF">
        <w:rPr>
          <w:rFonts w:ascii="Arial" w:eastAsia="Calibri" w:hAnsi="Arial" w:cs="Arial"/>
          <w:i/>
          <w:sz w:val="24"/>
          <w:szCs w:val="24"/>
        </w:rPr>
        <w:t>8</w:t>
      </w:r>
      <w:r w:rsidRPr="00C06DAF">
        <w:rPr>
          <w:rFonts w:ascii="Arial" w:eastAsia="Calibri" w:hAnsi="Arial" w:cs="Arial"/>
          <w:i/>
          <w:sz w:val="24"/>
          <w:szCs w:val="24"/>
        </w:rPr>
        <w:t xml:space="preserve"> </w:t>
      </w:r>
      <w:r w:rsidR="00110692" w:rsidRPr="00C06DAF">
        <w:rPr>
          <w:rFonts w:ascii="Arial" w:eastAsia="Calibri" w:hAnsi="Arial" w:cs="Arial"/>
          <w:i/>
          <w:sz w:val="24"/>
          <w:szCs w:val="24"/>
        </w:rPr>
        <w:t>Piemontul Făgăraș</w:t>
      </w:r>
      <w:r w:rsidRPr="00C06DAF">
        <w:rPr>
          <w:rFonts w:ascii="Arial" w:eastAsia="Calibri" w:hAnsi="Arial" w:cs="Arial"/>
          <w:sz w:val="24"/>
          <w:szCs w:val="24"/>
        </w:rPr>
        <w:t>;</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g)</w:t>
      </w:r>
      <w:r w:rsidRPr="00C06DAF">
        <w:rPr>
          <w:rFonts w:ascii="Arial" w:eastAsia="Calibri" w:hAnsi="Arial" w:cs="Arial"/>
          <w:sz w:val="24"/>
          <w:szCs w:val="24"/>
        </w:rPr>
        <w:t xml:space="preserve"> ariile în care standardele de calitate a mediului stabilite de legislaţie au fost deja depăşite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h)</w:t>
      </w:r>
      <w:r w:rsidRPr="00C06DAF">
        <w:rPr>
          <w:rFonts w:ascii="Arial" w:eastAsia="Calibri" w:hAnsi="Arial" w:cs="Arial"/>
          <w:sz w:val="24"/>
          <w:szCs w:val="24"/>
        </w:rPr>
        <w:t xml:space="preserve"> ariile dens populate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 xml:space="preserve">i) </w:t>
      </w:r>
      <w:r w:rsidRPr="00C06DAF">
        <w:rPr>
          <w:rFonts w:ascii="Arial" w:eastAsia="Calibri" w:hAnsi="Arial" w:cs="Arial"/>
          <w:sz w:val="24"/>
          <w:szCs w:val="24"/>
        </w:rPr>
        <w:t>peisajele cu semnificaţie istorică, culturală şi arheologică – nu este cazul.</w:t>
      </w:r>
    </w:p>
    <w:p w:rsidR="00110692" w:rsidRPr="00C06DAF" w:rsidRDefault="00110692" w:rsidP="001E15B4">
      <w:pPr>
        <w:autoSpaceDE w:val="0"/>
        <w:autoSpaceDN w:val="0"/>
        <w:adjustRightInd w:val="0"/>
        <w:spacing w:after="0" w:line="240" w:lineRule="auto"/>
        <w:jc w:val="both"/>
        <w:rPr>
          <w:rFonts w:ascii="Arial" w:eastAsia="Calibri" w:hAnsi="Arial" w:cs="Arial"/>
          <w:sz w:val="24"/>
          <w:szCs w:val="24"/>
        </w:rPr>
      </w:pPr>
    </w:p>
    <w:p w:rsidR="001E15B4" w:rsidRPr="00C06DAF" w:rsidRDefault="001E15B4" w:rsidP="001E15B4">
      <w:pPr>
        <w:autoSpaceDE w:val="0"/>
        <w:autoSpaceDN w:val="0"/>
        <w:adjustRightInd w:val="0"/>
        <w:spacing w:after="0" w:line="240" w:lineRule="auto"/>
        <w:jc w:val="both"/>
        <w:rPr>
          <w:rFonts w:ascii="Arial" w:eastAsia="Calibri" w:hAnsi="Arial" w:cs="Arial"/>
          <w:b/>
          <w:sz w:val="24"/>
          <w:szCs w:val="24"/>
        </w:rPr>
      </w:pPr>
      <w:r w:rsidRPr="00C06DAF">
        <w:rPr>
          <w:rFonts w:ascii="Arial" w:eastAsia="Calibri" w:hAnsi="Arial" w:cs="Arial"/>
          <w:b/>
          <w:sz w:val="24"/>
          <w:szCs w:val="24"/>
        </w:rPr>
        <w:t>3. Caracteristicile impactului potenţial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Se iau în considerare efectele semnificative posibile ale proiectelor, în raport cu criteriile stabilite la pct. 1 şi 2, cu accent deosebit pe:</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lastRenderedPageBreak/>
        <w:t>a</w:t>
      </w:r>
      <w:r w:rsidRPr="00C06DAF">
        <w:rPr>
          <w:rFonts w:ascii="Arial" w:eastAsia="Calibri" w:hAnsi="Arial" w:cs="Arial"/>
          <w:sz w:val="24"/>
          <w:szCs w:val="24"/>
        </w:rPr>
        <w:t>) extinderea impactului: aria geografică şi numărul persoanelor afectate – impactul asupra mediului, pe perioada implementării proiectului va fi local;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 xml:space="preserve">b) </w:t>
      </w:r>
      <w:r w:rsidRPr="00C06DAF">
        <w:rPr>
          <w:rFonts w:ascii="Arial" w:eastAsia="Calibri" w:hAnsi="Arial" w:cs="Arial"/>
          <w:sz w:val="24"/>
          <w:szCs w:val="24"/>
        </w:rPr>
        <w:t>natura transfrontalieră a impactului – nu e cazul</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 xml:space="preserve">c) </w:t>
      </w:r>
      <w:r w:rsidRPr="00C06DAF">
        <w:rPr>
          <w:rFonts w:ascii="Arial" w:eastAsia="Calibri" w:hAnsi="Arial" w:cs="Arial"/>
          <w:sz w:val="24"/>
          <w:szCs w:val="24"/>
        </w:rPr>
        <w:t>mărimea şi complexitatea impactului – impact nesemnificativ, proiectul nu prevede lucrări de anvergură, cu impact asupra factorilor de mediu;</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 xml:space="preserve">d) </w:t>
      </w:r>
      <w:r w:rsidRPr="00C06DAF">
        <w:rPr>
          <w:rFonts w:ascii="Arial" w:eastAsia="Calibri" w:hAnsi="Arial" w:cs="Arial"/>
          <w:sz w:val="24"/>
          <w:szCs w:val="24"/>
        </w:rPr>
        <w:t xml:space="preserve">probabilitatea impactului – în condiţiile respectării proiectului propus spre aprobare, nu este probabilă apariţia unui impact negativ asupra </w:t>
      </w:r>
      <w:r w:rsidR="009A56A1" w:rsidRPr="00C06DAF">
        <w:rPr>
          <w:rFonts w:ascii="Arial" w:eastAsia="Calibri" w:hAnsi="Arial" w:cs="Arial"/>
          <w:sz w:val="24"/>
          <w:szCs w:val="24"/>
        </w:rPr>
        <w:t xml:space="preserve">factorilor de </w:t>
      </w:r>
      <w:r w:rsidRPr="00C06DAF">
        <w:rPr>
          <w:rFonts w:ascii="Arial" w:eastAsia="Calibri" w:hAnsi="Arial" w:cs="Arial"/>
          <w:sz w:val="24"/>
          <w:szCs w:val="24"/>
        </w:rPr>
        <w:t>mediului;</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 xml:space="preserve">e) </w:t>
      </w:r>
      <w:r w:rsidRPr="00C06DAF">
        <w:rPr>
          <w:rFonts w:ascii="Arial" w:eastAsia="Calibri" w:hAnsi="Arial" w:cs="Arial"/>
          <w:sz w:val="24"/>
          <w:szCs w:val="24"/>
        </w:rPr>
        <w:t>durata, frecvenţa şi reversibilitatea impactului –  impact limitat, pe durata de execuţie a lucrărilor, reversibil după finalizarea acestora.</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    </w:t>
      </w:r>
    </w:p>
    <w:p w:rsidR="001E15B4" w:rsidRPr="00C06DAF" w:rsidRDefault="001E15B4" w:rsidP="001E15B4">
      <w:pPr>
        <w:autoSpaceDE w:val="0"/>
        <w:autoSpaceDN w:val="0"/>
        <w:adjustRightInd w:val="0"/>
        <w:spacing w:after="0" w:line="240" w:lineRule="auto"/>
        <w:jc w:val="both"/>
        <w:rPr>
          <w:rFonts w:ascii="Arial" w:eastAsia="Calibri" w:hAnsi="Arial" w:cs="Arial"/>
          <w:b/>
          <w:sz w:val="24"/>
          <w:szCs w:val="24"/>
        </w:rPr>
      </w:pPr>
      <w:r w:rsidRPr="00C06DAF">
        <w:rPr>
          <w:rFonts w:ascii="Arial" w:eastAsia="Calibri" w:hAnsi="Arial" w:cs="Arial"/>
          <w:b/>
          <w:sz w:val="24"/>
          <w:szCs w:val="24"/>
        </w:rPr>
        <w:t>II. Motivele care au stat la baza luării deciziei etapei de încadrare în procedura de evaluare adecvată sunt următoarele:</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a)</w:t>
      </w:r>
      <w:r w:rsidRPr="00C06DAF">
        <w:rPr>
          <w:rFonts w:ascii="Arial" w:eastAsia="Calibri" w:hAnsi="Arial" w:cs="Arial"/>
          <w:sz w:val="24"/>
          <w:szCs w:val="24"/>
        </w:rPr>
        <w:t xml:space="preserve"> proiectul se încadrează în prevederile art. 28 din O.U.G. nr. 57/2007 privind regimul ariilor naturale protejate, conservarea habitatelor naturale, a florei şi faunei sălbatice, cu modificările şi completările ulterioare, amplasamentul acestuia</w:t>
      </w:r>
      <w:r w:rsidR="009A56A1" w:rsidRPr="00C06DAF">
        <w:rPr>
          <w:rFonts w:ascii="Arial" w:eastAsia="Calibri" w:hAnsi="Arial" w:cs="Arial"/>
          <w:sz w:val="24"/>
          <w:szCs w:val="24"/>
        </w:rPr>
        <w:t xml:space="preserve"> se suprapune parțial cu aria de protecţie specială avifaunistică </w:t>
      </w:r>
      <w:r w:rsidR="009A56A1" w:rsidRPr="00C06DAF">
        <w:rPr>
          <w:rFonts w:ascii="Arial" w:eastAsia="Calibri" w:hAnsi="Arial" w:cs="Arial"/>
          <w:i/>
          <w:sz w:val="24"/>
          <w:szCs w:val="24"/>
        </w:rPr>
        <w:t>ROSPA0098 Piemontul Făgăraș</w:t>
      </w:r>
      <w:r w:rsidR="009A56A1" w:rsidRPr="00C06DAF">
        <w:rPr>
          <w:rFonts w:ascii="Arial" w:eastAsia="Calibri" w:hAnsi="Arial" w:cs="Arial"/>
          <w:sz w:val="24"/>
          <w:szCs w:val="24"/>
        </w:rPr>
        <w:t>;</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b)</w:t>
      </w:r>
      <w:r w:rsidRPr="00C06DAF">
        <w:rPr>
          <w:rFonts w:ascii="Arial" w:eastAsia="Calibri" w:hAnsi="Arial" w:cs="Arial"/>
          <w:sz w:val="24"/>
          <w:szCs w:val="24"/>
        </w:rPr>
        <w:t xml:space="preserve"> în urma parcurgerii listei de control pentru etapa de încadrare din cadrul procedurii de evaluare adecvată, a rezultat că proiectul propus nu va avea impact semnificativ asupra integrităţii ariei naturale protejate de interes comunitar;</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c)</w:t>
      </w:r>
      <w:r w:rsidRPr="00C06DAF">
        <w:rPr>
          <w:rFonts w:ascii="Arial" w:eastAsia="Calibri" w:hAnsi="Arial" w:cs="Arial"/>
          <w:sz w:val="24"/>
          <w:szCs w:val="24"/>
        </w:rPr>
        <w:t xml:space="preserve"> proiectul are dimensiuni reduse, nu prevede lucrări complexe care să producă modificări complexe ale cadrului natural al amplasamentului;</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d)</w:t>
      </w:r>
      <w:r w:rsidRPr="00C06DAF">
        <w:rPr>
          <w:rFonts w:ascii="Arial" w:eastAsia="Calibri" w:hAnsi="Arial" w:cs="Arial"/>
          <w:sz w:val="24"/>
          <w:szCs w:val="24"/>
        </w:rPr>
        <w:t xml:space="preserve"> prin realizarea proiectului nu se vor produce modificări fizice în situl Natura 2000 şi nu vor fi afectate speciile şi/sau habitatele de interes comunitar pentru care acesta a fost desemnat;</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b/>
          <w:sz w:val="24"/>
          <w:szCs w:val="24"/>
        </w:rPr>
        <w:t>e)</w:t>
      </w:r>
      <w:r w:rsidRPr="00C06DAF">
        <w:rPr>
          <w:rFonts w:ascii="Arial" w:eastAsia="Calibri" w:hAnsi="Arial" w:cs="Arial"/>
          <w:sz w:val="24"/>
          <w:szCs w:val="24"/>
        </w:rPr>
        <w:t xml:space="preserve"> pen</w:t>
      </w:r>
      <w:r w:rsidR="00060878" w:rsidRPr="00C06DAF">
        <w:rPr>
          <w:rFonts w:ascii="Arial" w:eastAsia="Calibri" w:hAnsi="Arial" w:cs="Arial"/>
          <w:sz w:val="24"/>
          <w:szCs w:val="24"/>
        </w:rPr>
        <w:t xml:space="preserve">tru proiect a fost emis avizul </w:t>
      </w:r>
      <w:r w:rsidR="00060878" w:rsidRPr="00C06DAF">
        <w:rPr>
          <w:rFonts w:ascii="Arial" w:eastAsia="Calibri" w:hAnsi="Arial" w:cs="Arial"/>
          <w:i/>
          <w:sz w:val="24"/>
          <w:szCs w:val="24"/>
        </w:rPr>
        <w:t xml:space="preserve">Administrației Siturilor Natura 2000 Munții Făgăraș și Piemontul Făgăraș </w:t>
      </w:r>
      <w:r w:rsidRPr="00C06DAF">
        <w:rPr>
          <w:rFonts w:ascii="Arial" w:eastAsia="Calibri" w:hAnsi="Arial" w:cs="Arial"/>
          <w:i/>
          <w:sz w:val="24"/>
          <w:szCs w:val="24"/>
        </w:rPr>
        <w:t xml:space="preserve">nr. </w:t>
      </w:r>
      <w:r w:rsidR="00060878" w:rsidRPr="00C06DAF">
        <w:rPr>
          <w:rFonts w:ascii="Arial" w:eastAsia="Calibri" w:hAnsi="Arial" w:cs="Arial"/>
          <w:i/>
          <w:sz w:val="24"/>
          <w:szCs w:val="24"/>
        </w:rPr>
        <w:t>6</w:t>
      </w:r>
      <w:r w:rsidRPr="00C06DAF">
        <w:rPr>
          <w:rFonts w:ascii="Arial" w:eastAsia="Calibri" w:hAnsi="Arial" w:cs="Arial"/>
          <w:i/>
          <w:sz w:val="24"/>
          <w:szCs w:val="24"/>
        </w:rPr>
        <w:t>1/</w:t>
      </w:r>
      <w:r w:rsidR="00060878" w:rsidRPr="00C06DAF">
        <w:rPr>
          <w:rFonts w:ascii="Arial" w:eastAsia="Calibri" w:hAnsi="Arial" w:cs="Arial"/>
          <w:i/>
          <w:sz w:val="24"/>
          <w:szCs w:val="24"/>
        </w:rPr>
        <w:t>18</w:t>
      </w:r>
      <w:r w:rsidRPr="00C06DAF">
        <w:rPr>
          <w:rFonts w:ascii="Arial" w:eastAsia="Calibri" w:hAnsi="Arial" w:cs="Arial"/>
          <w:i/>
          <w:sz w:val="24"/>
          <w:szCs w:val="24"/>
        </w:rPr>
        <w:t>.0</w:t>
      </w:r>
      <w:r w:rsidR="00060878" w:rsidRPr="00C06DAF">
        <w:rPr>
          <w:rFonts w:ascii="Arial" w:eastAsia="Calibri" w:hAnsi="Arial" w:cs="Arial"/>
          <w:i/>
          <w:sz w:val="24"/>
          <w:szCs w:val="24"/>
        </w:rPr>
        <w:t>9</w:t>
      </w:r>
      <w:r w:rsidRPr="00C06DAF">
        <w:rPr>
          <w:rFonts w:ascii="Arial" w:eastAsia="Calibri" w:hAnsi="Arial" w:cs="Arial"/>
          <w:i/>
          <w:sz w:val="24"/>
          <w:szCs w:val="24"/>
        </w:rPr>
        <w:t>.2017</w:t>
      </w:r>
      <w:r w:rsidR="009A56A1" w:rsidRPr="00C06DAF">
        <w:rPr>
          <w:rFonts w:ascii="Arial" w:eastAsia="Calibri" w:hAnsi="Arial" w:cs="Arial"/>
          <w:sz w:val="24"/>
          <w:szCs w:val="24"/>
        </w:rPr>
        <w:t xml:space="preserve"> </w:t>
      </w:r>
      <w:r w:rsidRPr="00C06DAF">
        <w:rPr>
          <w:rFonts w:ascii="Arial" w:eastAsia="Calibri" w:hAnsi="Arial" w:cs="Arial"/>
          <w:sz w:val="24"/>
          <w:szCs w:val="24"/>
        </w:rPr>
        <w:t>.</w:t>
      </w:r>
    </w:p>
    <w:p w:rsidR="001E15B4" w:rsidRPr="00C06DAF" w:rsidRDefault="001E15B4" w:rsidP="001E15B4">
      <w:pPr>
        <w:autoSpaceDE w:val="0"/>
        <w:autoSpaceDN w:val="0"/>
        <w:adjustRightInd w:val="0"/>
        <w:spacing w:after="0" w:line="240" w:lineRule="auto"/>
        <w:jc w:val="both"/>
        <w:rPr>
          <w:rFonts w:ascii="Arial" w:eastAsia="Calibri" w:hAnsi="Arial" w:cs="Arial"/>
          <w:b/>
          <w:sz w:val="24"/>
          <w:szCs w:val="24"/>
        </w:rPr>
      </w:pPr>
    </w:p>
    <w:p w:rsidR="001E15B4" w:rsidRPr="00C06DAF" w:rsidRDefault="001E15B4" w:rsidP="001E15B4">
      <w:pPr>
        <w:autoSpaceDE w:val="0"/>
        <w:autoSpaceDN w:val="0"/>
        <w:adjustRightInd w:val="0"/>
        <w:spacing w:after="0" w:line="240" w:lineRule="auto"/>
        <w:jc w:val="both"/>
        <w:rPr>
          <w:rFonts w:ascii="Arial" w:eastAsia="Calibri" w:hAnsi="Arial" w:cs="Arial"/>
          <w:b/>
          <w:sz w:val="24"/>
          <w:szCs w:val="24"/>
        </w:rPr>
      </w:pPr>
      <w:r w:rsidRPr="00C06DAF">
        <w:rPr>
          <w:rFonts w:ascii="Arial" w:eastAsia="Calibri" w:hAnsi="Arial" w:cs="Arial"/>
          <w:b/>
          <w:sz w:val="24"/>
          <w:szCs w:val="24"/>
        </w:rPr>
        <w:t>Condiţiile de realizare a proiectului:</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 xml:space="preserve">respectarea legislaţiei în vigoare în domeniul protecţiei mediului; </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 xml:space="preserve">executarea lucrărilor conform proiectului avizat, a memoriului tehnic elaborat conform Ord. nr. 135/2010 şi a memoriului elaborat conform Ord. 19/2010; </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 xml:space="preserve">organizarea de şantier se va amplasa în afara ariilor naturale protejate;                                                                                                                                                                                                                             </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 xml:space="preserve">în cazul amplasării </w:t>
      </w:r>
      <w:r w:rsidR="009A56A1" w:rsidRPr="00C06DAF">
        <w:rPr>
          <w:rFonts w:ascii="Arial" w:eastAsia="Calibri" w:hAnsi="Arial" w:cs="Arial"/>
          <w:sz w:val="24"/>
          <w:szCs w:val="24"/>
        </w:rPr>
        <w:t xml:space="preserve">unui </w:t>
      </w:r>
      <w:r w:rsidRPr="00C06DAF">
        <w:rPr>
          <w:rFonts w:ascii="Arial" w:eastAsia="Calibri" w:hAnsi="Arial" w:cs="Arial"/>
          <w:sz w:val="24"/>
          <w:szCs w:val="24"/>
        </w:rPr>
        <w:t>rezervor de combustibil în cadrul organizării de şantier acesta va fi dotat cu sisteme de siguranţă în exploatare, precum şi cuvă metalică de retenţie a scurgerilor accidentale;</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nu se vor depozita materiale de construcţie sau deşeuri în afara perimetrului organizării de şantier;</w:t>
      </w:r>
    </w:p>
    <w:p w:rsidR="001E15B4" w:rsidRPr="00C06DAF" w:rsidRDefault="001E15B4" w:rsidP="001E15B4">
      <w:pPr>
        <w:autoSpaceDE w:val="0"/>
        <w:autoSpaceDN w:val="0"/>
        <w:adjustRightInd w:val="0"/>
        <w:spacing w:after="0" w:line="240" w:lineRule="auto"/>
        <w:ind w:left="426" w:hanging="284"/>
        <w:jc w:val="both"/>
        <w:rPr>
          <w:rFonts w:ascii="Calibri" w:eastAsia="Calibri" w:hAnsi="Calibri" w:cs="Times New Roman"/>
        </w:rPr>
      </w:pPr>
      <w:r w:rsidRPr="00C06DAF">
        <w:rPr>
          <w:rFonts w:ascii="Arial" w:eastAsia="Calibri" w:hAnsi="Arial" w:cs="Arial"/>
          <w:sz w:val="24"/>
          <w:szCs w:val="24"/>
        </w:rPr>
        <w:t>-</w:t>
      </w:r>
      <w:r w:rsidRPr="00C06DAF">
        <w:rPr>
          <w:rFonts w:ascii="Arial" w:eastAsia="Calibri" w:hAnsi="Arial" w:cs="Arial"/>
          <w:sz w:val="24"/>
          <w:szCs w:val="24"/>
        </w:rPr>
        <w:tab/>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se vor lua măsuri pentru evitarea poluării solului cu carburanți sau uleiuri în urma operațiunilor de aprovizionare, depozitare sau alimentare a utilajelor sau ca urmare a funcționării acestora;</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se va delimita zona de lucru pentru prevenirea şi minimizarea distrugerii suprafeţelor vegetale;</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în vederea reducerii nivelului de zgomot şi vibraţiilor se impune folosirea de utilaje silenţioase și aflate într-o stare tehnică corespunzătoare;</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t>-</w:t>
      </w:r>
      <w:r w:rsidRPr="00C06DAF">
        <w:rPr>
          <w:rFonts w:ascii="Arial" w:eastAsia="Calibri" w:hAnsi="Arial" w:cs="Arial"/>
          <w:sz w:val="24"/>
          <w:szCs w:val="24"/>
        </w:rPr>
        <w:tab/>
        <w:t>în cazul afectării învelişului vegetal, acesta va fi refăcut şi redat folosinţei iniţiale;</w:t>
      </w:r>
    </w:p>
    <w:p w:rsidR="001E15B4" w:rsidRPr="00C06DAF" w:rsidRDefault="001E15B4" w:rsidP="001E15B4">
      <w:pPr>
        <w:autoSpaceDE w:val="0"/>
        <w:autoSpaceDN w:val="0"/>
        <w:adjustRightInd w:val="0"/>
        <w:spacing w:after="0" w:line="240" w:lineRule="auto"/>
        <w:ind w:left="426" w:hanging="284"/>
        <w:jc w:val="both"/>
        <w:rPr>
          <w:rFonts w:ascii="Arial" w:eastAsia="Calibri" w:hAnsi="Arial" w:cs="Arial"/>
          <w:sz w:val="24"/>
          <w:szCs w:val="24"/>
        </w:rPr>
      </w:pPr>
      <w:r w:rsidRPr="00C06DAF">
        <w:rPr>
          <w:rFonts w:ascii="Arial" w:eastAsia="Calibri" w:hAnsi="Arial" w:cs="Arial"/>
          <w:sz w:val="24"/>
          <w:szCs w:val="24"/>
        </w:rPr>
        <w:lastRenderedPageBreak/>
        <w:t>-</w:t>
      </w:r>
      <w:r w:rsidRPr="00C06DAF">
        <w:rPr>
          <w:rFonts w:ascii="Arial" w:eastAsia="Calibri" w:hAnsi="Arial" w:cs="Arial"/>
          <w:sz w:val="24"/>
          <w:szCs w:val="24"/>
        </w:rPr>
        <w:tab/>
      </w:r>
      <w:bookmarkStart w:id="0" w:name="_GoBack"/>
      <w:bookmarkEnd w:id="0"/>
      <w:r w:rsidRPr="00C06DAF">
        <w:rPr>
          <w:rFonts w:ascii="Arial" w:eastAsia="Calibri" w:hAnsi="Arial" w:cs="Arial"/>
          <w:sz w:val="24"/>
          <w:szCs w:val="24"/>
        </w:rPr>
        <w:t>respectarea prevederilor Avizului</w:t>
      </w:r>
      <w:r w:rsidR="00060878" w:rsidRPr="00C06DAF">
        <w:rPr>
          <w:rFonts w:ascii="Arial" w:eastAsia="Calibri" w:hAnsi="Arial" w:cs="Arial"/>
          <w:sz w:val="24"/>
          <w:szCs w:val="24"/>
        </w:rPr>
        <w:t xml:space="preserve"> </w:t>
      </w:r>
      <w:r w:rsidR="00060878" w:rsidRPr="00C06DAF">
        <w:rPr>
          <w:rFonts w:ascii="Arial" w:eastAsia="Calibri" w:hAnsi="Arial" w:cs="Arial"/>
          <w:i/>
          <w:sz w:val="24"/>
          <w:szCs w:val="24"/>
        </w:rPr>
        <w:t>nr.61/18.09.2017</w:t>
      </w:r>
      <w:r w:rsidRPr="00C06DAF">
        <w:rPr>
          <w:rFonts w:ascii="Arial" w:eastAsia="Calibri" w:hAnsi="Arial" w:cs="Arial"/>
          <w:sz w:val="24"/>
          <w:szCs w:val="24"/>
        </w:rPr>
        <w:t>,</w:t>
      </w:r>
      <w:r w:rsidR="00060878" w:rsidRPr="00C06DAF">
        <w:rPr>
          <w:rFonts w:ascii="Arial" w:eastAsia="Calibri" w:hAnsi="Arial" w:cs="Arial"/>
          <w:sz w:val="24"/>
          <w:szCs w:val="24"/>
        </w:rPr>
        <w:t xml:space="preserve"> </w:t>
      </w:r>
      <w:r w:rsidRPr="00C06DAF">
        <w:rPr>
          <w:rFonts w:ascii="Arial" w:eastAsia="Calibri" w:hAnsi="Arial" w:cs="Arial"/>
          <w:sz w:val="24"/>
          <w:szCs w:val="24"/>
        </w:rPr>
        <w:t xml:space="preserve">emis de </w:t>
      </w:r>
      <w:r w:rsidR="00060878" w:rsidRPr="00C06DAF">
        <w:rPr>
          <w:rFonts w:ascii="Arial" w:eastAsia="Calibri" w:hAnsi="Arial" w:cs="Arial"/>
          <w:i/>
          <w:sz w:val="24"/>
          <w:szCs w:val="24"/>
        </w:rPr>
        <w:t>Administrației Siturilor Natura 2000 Munții Făgăraș și Piemontul Făgăraș</w:t>
      </w:r>
      <w:r w:rsidR="00060878" w:rsidRPr="00C06DAF">
        <w:rPr>
          <w:rFonts w:ascii="Arial" w:eastAsia="Calibri" w:hAnsi="Arial" w:cs="Arial"/>
          <w:sz w:val="24"/>
          <w:szCs w:val="24"/>
        </w:rPr>
        <w:t>;</w:t>
      </w:r>
    </w:p>
    <w:p w:rsidR="001E15B4" w:rsidRPr="00C06DAF" w:rsidRDefault="001E15B4" w:rsidP="001E15B4">
      <w:pPr>
        <w:autoSpaceDE w:val="0"/>
        <w:autoSpaceDN w:val="0"/>
        <w:adjustRightInd w:val="0"/>
        <w:spacing w:after="0" w:line="240" w:lineRule="auto"/>
        <w:ind w:left="180" w:hanging="180"/>
        <w:jc w:val="both"/>
        <w:rPr>
          <w:rFonts w:ascii="Arial" w:eastAsia="Calibri" w:hAnsi="Arial" w:cs="Arial"/>
          <w:sz w:val="24"/>
          <w:szCs w:val="24"/>
        </w:rPr>
      </w:pP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Conform art.22, alin (1) din H.G. nr. 445/2009, titularul are obligaţia de a notifica în scris Agenţia pentru Protecţia Mediului  Sibiu despre orice modificare a datelor /informaţiilor care au stat la baza luării deciziei etapei de încadrare.</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    </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r w:rsidRPr="00C06DAF">
        <w:rPr>
          <w:rFonts w:ascii="Arial" w:eastAsia="Calibri" w:hAnsi="Arial" w:cs="Arial"/>
          <w:sz w:val="24"/>
          <w:szCs w:val="24"/>
        </w:rPr>
        <w:t xml:space="preserve">    Prezenta decizie poate fi contestată în conformitate cu prevederile Hotărârii Guvernului nr. 445/2009 şi ale Legii contenciosului administrativ nr. 554/2004, cu modificările şi completările ulterioare. </w:t>
      </w:r>
    </w:p>
    <w:p w:rsidR="001E15B4" w:rsidRPr="00C06DAF" w:rsidRDefault="001E15B4" w:rsidP="001E15B4">
      <w:pPr>
        <w:autoSpaceDE w:val="0"/>
        <w:autoSpaceDN w:val="0"/>
        <w:adjustRightInd w:val="0"/>
        <w:spacing w:after="0" w:line="240" w:lineRule="auto"/>
        <w:jc w:val="both"/>
        <w:rPr>
          <w:rFonts w:ascii="Arial" w:eastAsia="Calibri" w:hAnsi="Arial" w:cs="Arial"/>
          <w:sz w:val="24"/>
          <w:szCs w:val="24"/>
        </w:rPr>
      </w:pPr>
    </w:p>
    <w:p w:rsidR="001E15B4" w:rsidRPr="00C06DAF" w:rsidRDefault="001E15B4" w:rsidP="001E15B4">
      <w:pPr>
        <w:rPr>
          <w:rFonts w:ascii="Arial" w:eastAsia="Calibri" w:hAnsi="Arial" w:cs="Arial"/>
          <w:b/>
          <w:bCs/>
          <w:sz w:val="24"/>
          <w:szCs w:val="24"/>
        </w:rPr>
      </w:pPr>
      <w:r w:rsidRPr="00C06DAF">
        <w:rPr>
          <w:rFonts w:ascii="Arial" w:eastAsia="Calibri" w:hAnsi="Arial" w:cs="Arial"/>
          <w:b/>
          <w:bCs/>
          <w:sz w:val="24"/>
          <w:szCs w:val="24"/>
        </w:rPr>
        <w:t xml:space="preserve">   Prezenta decizie a fost emisă în 3 (trei) exemplare originale, fiecare având un număr de 5 (cinci) pagini, semnate şi ştampilate: 1 ex. pentru solicitant, 2 ex. se arhivează la A.P.M. Sibiu.  </w:t>
      </w:r>
    </w:p>
    <w:p w:rsidR="001E15B4" w:rsidRPr="00C06DAF" w:rsidRDefault="001E15B4" w:rsidP="001E15B4">
      <w:pPr>
        <w:spacing w:after="0" w:line="240" w:lineRule="auto"/>
        <w:ind w:left="57"/>
        <w:rPr>
          <w:rFonts w:ascii="Arial" w:eastAsia="Calibri" w:hAnsi="Arial" w:cs="Arial"/>
          <w:b/>
          <w:sz w:val="24"/>
          <w:szCs w:val="24"/>
        </w:rPr>
      </w:pPr>
      <w:r w:rsidRPr="00C06DAF">
        <w:rPr>
          <w:rFonts w:ascii="Arial" w:eastAsia="Calibri" w:hAnsi="Arial" w:cs="Arial"/>
          <w:b/>
          <w:sz w:val="24"/>
          <w:szCs w:val="24"/>
        </w:rPr>
        <w:t>p. DIRECTOR EXECUTIV,</w:t>
      </w:r>
      <w:r w:rsidRPr="00C06DAF">
        <w:rPr>
          <w:rFonts w:ascii="Arial" w:eastAsia="Calibri" w:hAnsi="Arial" w:cs="Arial"/>
          <w:b/>
          <w:sz w:val="24"/>
          <w:szCs w:val="24"/>
        </w:rPr>
        <w:tab/>
        <w:t xml:space="preserve">                                             p. ŞEF SERVICIU AVIZE,                       </w:t>
      </w:r>
    </w:p>
    <w:p w:rsidR="001E15B4" w:rsidRPr="00C06DAF" w:rsidRDefault="001E15B4" w:rsidP="001E15B4">
      <w:pPr>
        <w:spacing w:after="0" w:line="240" w:lineRule="auto"/>
        <w:ind w:left="57"/>
        <w:rPr>
          <w:rFonts w:ascii="Arial" w:eastAsia="Calibri" w:hAnsi="Arial" w:cs="Arial"/>
          <w:b/>
          <w:sz w:val="24"/>
          <w:szCs w:val="24"/>
        </w:rPr>
      </w:pPr>
      <w:r w:rsidRPr="00C06DAF">
        <w:rPr>
          <w:rFonts w:ascii="Arial" w:eastAsia="Calibri" w:hAnsi="Arial" w:cs="Arial"/>
          <w:b/>
          <w:sz w:val="24"/>
          <w:szCs w:val="24"/>
        </w:rPr>
        <w:t xml:space="preserve">     Ing. Ionel Stelian NAICU                                                   ACORDURI, AUTORIZAŢII,                                                                                                                                         Șef Serviciu Monitorizare și Laboratoare                                     Ing. Livia MITEA                                     </w:t>
      </w:r>
    </w:p>
    <w:p w:rsidR="001E15B4" w:rsidRPr="00C06DAF" w:rsidRDefault="001E15B4" w:rsidP="001E15B4">
      <w:pPr>
        <w:spacing w:after="0" w:line="240" w:lineRule="auto"/>
        <w:ind w:left="57"/>
        <w:rPr>
          <w:rFonts w:ascii="Arial" w:eastAsia="Calibri" w:hAnsi="Arial" w:cs="Arial"/>
          <w:b/>
          <w:sz w:val="24"/>
          <w:szCs w:val="24"/>
        </w:rPr>
      </w:pPr>
      <w:r w:rsidRPr="00C06DAF">
        <w:rPr>
          <w:rFonts w:ascii="Arial" w:eastAsia="Calibri" w:hAnsi="Arial" w:cs="Arial"/>
          <w:b/>
          <w:sz w:val="24"/>
          <w:szCs w:val="24"/>
        </w:rPr>
        <w:t xml:space="preserve">                                                                               </w:t>
      </w:r>
    </w:p>
    <w:p w:rsidR="001E15B4" w:rsidRPr="00C06DAF" w:rsidRDefault="001E15B4" w:rsidP="001E15B4">
      <w:pPr>
        <w:spacing w:after="0" w:line="240" w:lineRule="auto"/>
        <w:ind w:left="57"/>
        <w:rPr>
          <w:rFonts w:ascii="Arial" w:eastAsia="Calibri" w:hAnsi="Arial" w:cs="Arial"/>
          <w:b/>
          <w:sz w:val="24"/>
          <w:szCs w:val="24"/>
        </w:rPr>
      </w:pPr>
    </w:p>
    <w:p w:rsidR="001E15B4" w:rsidRPr="00C06DAF" w:rsidRDefault="001E15B4" w:rsidP="001E15B4">
      <w:pPr>
        <w:spacing w:after="0" w:line="240" w:lineRule="auto"/>
        <w:ind w:left="57"/>
        <w:rPr>
          <w:rFonts w:ascii="Arial" w:eastAsia="Calibri" w:hAnsi="Arial" w:cs="Arial"/>
          <w:b/>
          <w:sz w:val="24"/>
          <w:szCs w:val="24"/>
        </w:rPr>
      </w:pPr>
    </w:p>
    <w:p w:rsidR="007312E8" w:rsidRPr="00C06DAF" w:rsidRDefault="007312E8" w:rsidP="001E15B4">
      <w:pPr>
        <w:spacing w:after="0" w:line="240" w:lineRule="auto"/>
        <w:ind w:left="57"/>
        <w:rPr>
          <w:rFonts w:ascii="Arial" w:eastAsia="Calibri" w:hAnsi="Arial" w:cs="Arial"/>
          <w:b/>
          <w:sz w:val="24"/>
          <w:szCs w:val="24"/>
        </w:rPr>
      </w:pPr>
    </w:p>
    <w:p w:rsidR="007312E8" w:rsidRPr="00C06DAF" w:rsidRDefault="007312E8" w:rsidP="001E15B4">
      <w:pPr>
        <w:spacing w:after="0" w:line="240" w:lineRule="auto"/>
        <w:ind w:left="57"/>
        <w:rPr>
          <w:rFonts w:ascii="Arial" w:eastAsia="Calibri" w:hAnsi="Arial" w:cs="Arial"/>
          <w:b/>
          <w:sz w:val="24"/>
          <w:szCs w:val="24"/>
        </w:rPr>
      </w:pPr>
    </w:p>
    <w:p w:rsidR="001E15B4" w:rsidRPr="00C06DAF" w:rsidRDefault="001E15B4" w:rsidP="001E15B4">
      <w:pPr>
        <w:spacing w:after="0" w:line="240" w:lineRule="auto"/>
        <w:ind w:left="57"/>
        <w:rPr>
          <w:rFonts w:ascii="Arial" w:eastAsia="Calibri" w:hAnsi="Arial" w:cs="Arial"/>
          <w:b/>
          <w:sz w:val="24"/>
          <w:szCs w:val="24"/>
        </w:rPr>
      </w:pPr>
      <w:r w:rsidRPr="00C06DAF">
        <w:rPr>
          <w:rFonts w:ascii="Arial" w:eastAsia="Calibri" w:hAnsi="Arial" w:cs="Arial"/>
          <w:b/>
          <w:sz w:val="24"/>
          <w:szCs w:val="24"/>
        </w:rPr>
        <w:t xml:space="preserve">                                                       </w:t>
      </w:r>
    </w:p>
    <w:p w:rsidR="001E15B4" w:rsidRPr="00C06DAF" w:rsidRDefault="001E15B4" w:rsidP="007312E8">
      <w:pPr>
        <w:spacing w:after="0" w:line="240" w:lineRule="auto"/>
        <w:ind w:left="57"/>
        <w:rPr>
          <w:rFonts w:ascii="Arial" w:eastAsia="Calibri" w:hAnsi="Arial" w:cs="Arial"/>
          <w:b/>
          <w:sz w:val="24"/>
          <w:szCs w:val="24"/>
        </w:rPr>
      </w:pPr>
      <w:r w:rsidRPr="00C06DAF">
        <w:rPr>
          <w:rFonts w:ascii="Arial" w:eastAsia="Calibri" w:hAnsi="Arial" w:cs="Arial"/>
          <w:b/>
          <w:sz w:val="24"/>
          <w:szCs w:val="24"/>
        </w:rPr>
        <w:t>ÎNTOCMIT,</w:t>
      </w:r>
    </w:p>
    <w:p w:rsidR="00525F5D" w:rsidRPr="00C06DAF" w:rsidRDefault="007312E8" w:rsidP="007312E8">
      <w:pPr>
        <w:rPr>
          <w:rFonts w:ascii="Arial" w:hAnsi="Arial" w:cs="Arial"/>
          <w:b/>
          <w:sz w:val="24"/>
          <w:szCs w:val="24"/>
        </w:rPr>
      </w:pPr>
      <w:r w:rsidRPr="00C06DAF">
        <w:rPr>
          <w:rFonts w:ascii="Arial" w:hAnsi="Arial" w:cs="Arial"/>
          <w:b/>
          <w:sz w:val="24"/>
          <w:szCs w:val="24"/>
        </w:rPr>
        <w:t>Simona ZAMBORI</w:t>
      </w:r>
    </w:p>
    <w:sectPr w:rsidR="00525F5D" w:rsidRPr="00C06DAF" w:rsidSect="00F35AF2">
      <w:footerReference w:type="default" r:id="rId8"/>
      <w:headerReference w:type="first" r:id="rId9"/>
      <w:footerReference w:type="first" r:id="rId10"/>
      <w:pgSz w:w="12240" w:h="15840" w:code="1"/>
      <w:pgMar w:top="1080" w:right="1107" w:bottom="680" w:left="1260"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A1" w:rsidRDefault="009A56A1" w:rsidP="009A56A1">
      <w:pPr>
        <w:spacing w:after="0" w:line="240" w:lineRule="auto"/>
      </w:pPr>
      <w:r>
        <w:separator/>
      </w:r>
    </w:p>
  </w:endnote>
  <w:endnote w:type="continuationSeparator" w:id="0">
    <w:p w:rsidR="009A56A1" w:rsidRDefault="009A56A1" w:rsidP="009A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AA" w:rsidRDefault="008279B3" w:rsidP="006E1539">
    <w:pPr>
      <w:pStyle w:val="Antet"/>
      <w:jc w:val="center"/>
      <w:rPr>
        <w:rFonts w:ascii="Times New Roman" w:hAnsi="Times New Roman"/>
        <w:b/>
        <w:color w:val="00214E"/>
        <w:sz w:val="24"/>
        <w:szCs w:val="24"/>
      </w:rPr>
    </w:pPr>
  </w:p>
  <w:p w:rsidR="003644DD" w:rsidRPr="00FF1E6B" w:rsidRDefault="001E15B4" w:rsidP="003644DD">
    <w:pPr>
      <w:pStyle w:val="Antet"/>
      <w:jc w:val="center"/>
      <w:rPr>
        <w:rFonts w:ascii="Arial" w:hAnsi="Arial" w:cs="Arial"/>
        <w:b/>
        <w:color w:val="00214E"/>
        <w:sz w:val="24"/>
        <w:szCs w:val="24"/>
      </w:rPr>
    </w:pPr>
    <w:r>
      <w:rPr>
        <w:rFonts w:ascii="Arial" w:hAnsi="Arial" w:cs="Arial"/>
        <w:noProof/>
        <w:sz w:val="24"/>
        <w:szCs w:val="24"/>
        <w:lang w:eastAsia="ro-RO"/>
      </w:rPr>
      <mc:AlternateContent>
        <mc:Choice Requires="wps">
          <w:drawing>
            <wp:anchor distT="0" distB="0" distL="114300" distR="114300" simplePos="0" relativeHeight="251662336" behindDoc="0" locked="0" layoutInCell="1" allowOverlap="1" wp14:anchorId="398FFFD2" wp14:editId="6455FA12">
              <wp:simplePos x="0" y="0"/>
              <wp:positionH relativeFrom="column">
                <wp:posOffset>-139700</wp:posOffset>
              </wp:positionH>
              <wp:positionV relativeFrom="paragraph">
                <wp:posOffset>-110490</wp:posOffset>
              </wp:positionV>
              <wp:extent cx="6248400" cy="635"/>
              <wp:effectExtent l="12700" t="13335" r="15875" b="1460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pt;margin-top:-8.7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" strokecolor="#00214e" strokeweight="1.5pt"/>
          </w:pict>
        </mc:Fallback>
      </mc:AlternateContent>
    </w:r>
    <w:r w:rsidR="008279B3">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1027" DrawAspect="Content" ObjectID="_1567412922" r:id="rId2"/>
      </w:pict>
    </w:r>
    <w:r w:rsidR="007312E8" w:rsidRPr="00FF1E6B">
      <w:rPr>
        <w:rFonts w:ascii="Arial" w:hAnsi="Arial" w:cs="Arial"/>
        <w:b/>
        <w:color w:val="00214E"/>
        <w:sz w:val="24"/>
        <w:szCs w:val="24"/>
        <w:lang w:val="de-DE"/>
      </w:rPr>
      <w:t>AGEN</w:t>
    </w:r>
    <w:r w:rsidR="007312E8" w:rsidRPr="00FF1E6B">
      <w:rPr>
        <w:rFonts w:ascii="Arial" w:hAnsi="Arial" w:cs="Arial"/>
        <w:b/>
        <w:color w:val="00214E"/>
        <w:sz w:val="24"/>
        <w:szCs w:val="24"/>
      </w:rPr>
      <w:t xml:space="preserve">ŢIA PENTRU PROTECŢIA MEDIULUI SIBIU                      </w:t>
    </w:r>
  </w:p>
  <w:p w:rsidR="00637BAD" w:rsidRPr="00FF1E6B" w:rsidRDefault="007312E8" w:rsidP="00637BAD">
    <w:pPr>
      <w:tabs>
        <w:tab w:val="right" w:pos="9360"/>
      </w:tabs>
      <w:spacing w:after="0" w:line="240" w:lineRule="auto"/>
      <w:ind w:right="-1074"/>
      <w:rPr>
        <w:rFonts w:ascii="Arial" w:hAnsi="Arial" w:cs="Arial"/>
        <w:color w:val="00214E"/>
        <w:sz w:val="24"/>
        <w:szCs w:val="24"/>
      </w:rPr>
    </w:pPr>
    <w:r w:rsidRPr="00FF1E6B">
      <w:rPr>
        <w:rFonts w:ascii="Arial" w:hAnsi="Arial" w:cs="Arial"/>
        <w:color w:val="00214E"/>
        <w:sz w:val="24"/>
        <w:szCs w:val="24"/>
      </w:rPr>
      <w:t>Str. Hipodromului nr. 2A . Tel: 0269.256.545; 0269.422.653; Serviciul Autorizări 0269.256.547</w:t>
    </w:r>
  </w:p>
  <w:p w:rsidR="00637BAD" w:rsidRPr="00FF1E6B" w:rsidRDefault="007312E8" w:rsidP="00637BAD">
    <w:pPr>
      <w:tabs>
        <w:tab w:val="right" w:pos="9360"/>
      </w:tabs>
      <w:spacing w:after="0" w:line="240" w:lineRule="auto"/>
      <w:ind w:right="-1074"/>
      <w:rPr>
        <w:rFonts w:ascii="Arial" w:hAnsi="Arial" w:cs="Arial"/>
        <w:sz w:val="24"/>
        <w:szCs w:val="24"/>
      </w:rPr>
    </w:pPr>
    <w:r w:rsidRPr="00FF1E6B">
      <w:rPr>
        <w:rFonts w:ascii="Arial" w:hAnsi="Arial" w:cs="Arial"/>
        <w:color w:val="00214E"/>
        <w:sz w:val="24"/>
        <w:szCs w:val="24"/>
      </w:rPr>
      <w:t xml:space="preserve">                     Fax : 0269. 444.145; </w:t>
    </w:r>
    <w:r w:rsidRPr="00FF1E6B">
      <w:rPr>
        <w:rFonts w:ascii="Arial" w:hAnsi="Arial" w:cs="Arial"/>
        <w:sz w:val="24"/>
        <w:szCs w:val="24"/>
      </w:rPr>
      <w:t xml:space="preserve">e-mail : </w:t>
    </w:r>
    <w:hyperlink r:id="rId3" w:history="1">
      <w:r w:rsidRPr="00FF1E6B">
        <w:rPr>
          <w:rFonts w:ascii="Arial" w:hAnsi="Arial" w:cs="Arial"/>
          <w:color w:val="0000FF"/>
          <w:sz w:val="24"/>
          <w:szCs w:val="24"/>
          <w:u w:val="single"/>
        </w:rPr>
        <w:t>office@apmsb.anpm.ro</w:t>
      </w:r>
    </w:hyperlink>
    <w:r w:rsidRPr="00FF1E6B">
      <w:rPr>
        <w:rFonts w:ascii="Arial" w:hAnsi="Arial" w:cs="Arial"/>
        <w:sz w:val="24"/>
        <w:szCs w:val="24"/>
      </w:rPr>
      <w:t xml:space="preserve">; </w:t>
    </w:r>
    <w:hyperlink r:id="rId4" w:history="1">
      <w:r w:rsidRPr="00FF1E6B">
        <w:rPr>
          <w:rFonts w:ascii="Arial" w:hAnsi="Arial" w:cs="Arial"/>
          <w:color w:val="0000FF"/>
          <w:sz w:val="24"/>
          <w:szCs w:val="24"/>
          <w:u w:val="single"/>
        </w:rPr>
        <w:t>http://apmsb.anpm.ro</w:t>
      </w:r>
    </w:hyperlink>
  </w:p>
  <w:p w:rsidR="00B12EAA" w:rsidRPr="00FA2BB7" w:rsidRDefault="007312E8" w:rsidP="003901DE">
    <w:pPr>
      <w:pStyle w:val="Subsol"/>
      <w:jc w:val="right"/>
      <w:rPr>
        <w:rFonts w:ascii="Times New Roman" w:hAnsi="Times New Roman"/>
      </w:rPr>
    </w:pPr>
    <w:r>
      <w:rPr>
        <w:rFonts w:ascii="Times New Roman" w:hAnsi="Times New Roman"/>
        <w:sz w:val="24"/>
        <w:szCs w:val="24"/>
      </w:rPr>
      <w:t xml:space="preserve">                                                                                                                                                       </w:t>
    </w:r>
    <w:r w:rsidRPr="00FA2BB7">
      <w:rPr>
        <w:rFonts w:ascii="Times New Roman" w:hAnsi="Times New Roman"/>
        <w:sz w:val="24"/>
        <w:szCs w:val="24"/>
      </w:rPr>
      <w:fldChar w:fldCharType="begin"/>
    </w:r>
    <w:r w:rsidRPr="00FA2BB7">
      <w:rPr>
        <w:rFonts w:ascii="Times New Roman" w:hAnsi="Times New Roman"/>
        <w:sz w:val="24"/>
        <w:szCs w:val="24"/>
      </w:rPr>
      <w:instrText xml:space="preserve"> PAGE   \* MERGEFORMAT </w:instrText>
    </w:r>
    <w:r w:rsidRPr="00FA2BB7">
      <w:rPr>
        <w:rFonts w:ascii="Times New Roman" w:hAnsi="Times New Roman"/>
        <w:sz w:val="24"/>
        <w:szCs w:val="24"/>
      </w:rPr>
      <w:fldChar w:fldCharType="separate"/>
    </w:r>
    <w:r w:rsidR="008279B3">
      <w:rPr>
        <w:rFonts w:ascii="Times New Roman" w:hAnsi="Times New Roman"/>
        <w:noProof/>
        <w:sz w:val="24"/>
        <w:szCs w:val="24"/>
      </w:rPr>
      <w:t>4</w:t>
    </w:r>
    <w:r w:rsidRPr="00FA2BB7">
      <w:rPr>
        <w:rFonts w:ascii="Times New Roman" w:hAnsi="Times New Roman"/>
        <w:sz w:val="24"/>
        <w:szCs w:val="24"/>
      </w:rPr>
      <w:fldChar w:fldCharType="end"/>
    </w:r>
    <w:r w:rsidRPr="00FA2BB7">
      <w:rPr>
        <w:rFonts w:ascii="Times New Roman" w:hAnsi="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68" w:rsidRDefault="008279B3" w:rsidP="00F64768">
    <w:pPr>
      <w:pStyle w:val="Antet"/>
      <w:jc w:val="center"/>
      <w:rPr>
        <w:rFonts w:ascii="Times New Roman" w:hAnsi="Times New Roman"/>
        <w:b/>
        <w:color w:val="00214E"/>
        <w:sz w:val="24"/>
        <w:szCs w:val="24"/>
        <w:lang w:val="de-DE"/>
      </w:rPr>
    </w:pPr>
  </w:p>
  <w:p w:rsidR="00F64768" w:rsidRPr="00FF1E6B" w:rsidRDefault="001E15B4" w:rsidP="00F64768">
    <w:pPr>
      <w:pStyle w:val="Antet"/>
      <w:jc w:val="center"/>
      <w:rPr>
        <w:rFonts w:ascii="Arial" w:hAnsi="Arial" w:cs="Arial"/>
        <w:b/>
        <w:color w:val="00214E"/>
        <w:sz w:val="24"/>
        <w:szCs w:val="24"/>
      </w:rPr>
    </w:pPr>
    <w:r>
      <w:rPr>
        <w:rFonts w:ascii="Arial" w:hAnsi="Arial" w:cs="Arial"/>
        <w:noProof/>
        <w:sz w:val="24"/>
        <w:szCs w:val="24"/>
        <w:lang w:eastAsia="ro-RO"/>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-110490</wp:posOffset>
              </wp:positionV>
              <wp:extent cx="6248400" cy="635"/>
              <wp:effectExtent l="12700" t="13335" r="15875" b="1460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11pt;margin-top:-8.7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" strokecolor="#00214e" strokeweight="1.5pt"/>
          </w:pict>
        </mc:Fallback>
      </mc:AlternateContent>
    </w:r>
    <w:r w:rsidR="008279B3">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1029" DrawAspect="Content" ObjectID="_1567412924" r:id="rId2"/>
      </w:pict>
    </w:r>
    <w:r w:rsidR="007312E8" w:rsidRPr="00FF1E6B">
      <w:rPr>
        <w:rFonts w:ascii="Arial" w:hAnsi="Arial" w:cs="Arial"/>
        <w:b/>
        <w:color w:val="00214E"/>
        <w:sz w:val="24"/>
        <w:szCs w:val="24"/>
        <w:lang w:val="de-DE"/>
      </w:rPr>
      <w:t>AGEN</w:t>
    </w:r>
    <w:r w:rsidR="007312E8" w:rsidRPr="00FF1E6B">
      <w:rPr>
        <w:rFonts w:ascii="Arial" w:hAnsi="Arial" w:cs="Arial"/>
        <w:b/>
        <w:color w:val="00214E"/>
        <w:sz w:val="24"/>
        <w:szCs w:val="24"/>
      </w:rPr>
      <w:t xml:space="preserve">ŢIA PENTRU PROTECŢIA MEDIULUI SIBIU                      </w:t>
    </w:r>
  </w:p>
  <w:p w:rsidR="0061235A" w:rsidRPr="00FF1E6B" w:rsidRDefault="007312E8" w:rsidP="0061235A">
    <w:pPr>
      <w:tabs>
        <w:tab w:val="right" w:pos="9360"/>
      </w:tabs>
      <w:spacing w:after="0" w:line="240" w:lineRule="auto"/>
      <w:ind w:right="-1074"/>
      <w:rPr>
        <w:rFonts w:ascii="Arial" w:hAnsi="Arial" w:cs="Arial"/>
        <w:color w:val="00214E"/>
        <w:sz w:val="24"/>
        <w:szCs w:val="24"/>
      </w:rPr>
    </w:pPr>
    <w:r w:rsidRPr="00FF1E6B">
      <w:rPr>
        <w:rFonts w:ascii="Arial" w:hAnsi="Arial" w:cs="Arial"/>
        <w:color w:val="00214E"/>
        <w:sz w:val="24"/>
        <w:szCs w:val="24"/>
      </w:rPr>
      <w:t>Str. Hipodromului nr. 2A . Tel: 0269.256.545; 0269.422.653; Serviciul Autorizări 0269.256.547</w:t>
    </w:r>
  </w:p>
  <w:p w:rsidR="00D12E07" w:rsidRPr="00FF1E6B" w:rsidRDefault="007312E8" w:rsidP="00D12E07">
    <w:pPr>
      <w:tabs>
        <w:tab w:val="right" w:pos="9360"/>
      </w:tabs>
      <w:spacing w:after="0" w:line="240" w:lineRule="auto"/>
      <w:ind w:right="-1074"/>
      <w:rPr>
        <w:rFonts w:ascii="Arial" w:hAnsi="Arial" w:cs="Arial"/>
        <w:sz w:val="24"/>
        <w:szCs w:val="24"/>
      </w:rPr>
    </w:pPr>
    <w:r w:rsidRPr="00FF1E6B">
      <w:rPr>
        <w:rFonts w:ascii="Arial" w:hAnsi="Arial" w:cs="Arial"/>
        <w:color w:val="00214E"/>
        <w:sz w:val="24"/>
        <w:szCs w:val="24"/>
      </w:rPr>
      <w:t xml:space="preserve">                      Fax : 0269. 444.145; </w:t>
    </w:r>
    <w:r w:rsidRPr="00FF1E6B">
      <w:rPr>
        <w:rFonts w:ascii="Arial" w:hAnsi="Arial" w:cs="Arial"/>
        <w:sz w:val="24"/>
        <w:szCs w:val="24"/>
      </w:rPr>
      <w:t xml:space="preserve">e-mail : </w:t>
    </w:r>
    <w:hyperlink r:id="rId3" w:history="1">
      <w:r w:rsidRPr="00FF1E6B">
        <w:rPr>
          <w:rFonts w:ascii="Arial" w:hAnsi="Arial" w:cs="Arial"/>
          <w:color w:val="0000FF"/>
          <w:sz w:val="24"/>
          <w:szCs w:val="24"/>
          <w:u w:val="single"/>
        </w:rPr>
        <w:t>office@apmsb.anpm.ro</w:t>
      </w:r>
    </w:hyperlink>
    <w:r w:rsidRPr="00FF1E6B">
      <w:rPr>
        <w:rFonts w:ascii="Arial" w:hAnsi="Arial" w:cs="Arial"/>
        <w:sz w:val="24"/>
        <w:szCs w:val="24"/>
      </w:rPr>
      <w:t xml:space="preserve">; </w:t>
    </w:r>
    <w:hyperlink r:id="rId4" w:history="1">
      <w:r w:rsidRPr="00FF1E6B">
        <w:rPr>
          <w:rFonts w:ascii="Arial" w:hAnsi="Arial" w:cs="Arial"/>
          <w:color w:val="0000FF"/>
          <w:sz w:val="24"/>
          <w:szCs w:val="24"/>
          <w:u w:val="single"/>
        </w:rPr>
        <w:t>http://apmsb.anpm.ro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A1" w:rsidRDefault="009A56A1" w:rsidP="009A56A1">
      <w:pPr>
        <w:spacing w:after="0" w:line="240" w:lineRule="auto"/>
      </w:pPr>
      <w:r>
        <w:separator/>
      </w:r>
    </w:p>
  </w:footnote>
  <w:footnote w:type="continuationSeparator" w:id="0">
    <w:p w:rsidR="009A56A1" w:rsidRDefault="009A56A1" w:rsidP="009A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8279B3" w:rsidP="003644DD">
    <w:pPr>
      <w:pStyle w:val="Antet"/>
      <w:jc w:val="center"/>
      <w:rPr>
        <w:rFonts w:cs="Calibri"/>
        <w:lang w:eastAsia="ar-SA"/>
      </w:rPr>
    </w:pPr>
    <w:r>
      <w:rPr>
        <w:rFonts w:ascii="Garamond" w:hAnsi="Garamond"/>
        <w:b/>
        <w:noProof/>
        <w:color w:val="00214E"/>
        <w:sz w:val="36"/>
        <w:szCs w:val="36"/>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pt;margin-top:11.75pt;width:47.9pt;height:39.4pt;z-index:-251656192">
          <v:imagedata r:id="rId1" o:title=""/>
        </v:shape>
        <o:OLEObject Type="Embed" ProgID="CorelDRAW.Graphic.13" ShapeID="_x0000_s1026" DrawAspect="Content" ObjectID="_1567412923" r:id="rId2"/>
      </w:pict>
    </w:r>
    <w:r w:rsidR="001E15B4">
      <w:rPr>
        <w:rFonts w:cs="Calibri"/>
        <w:noProof/>
        <w:lang w:eastAsia="ro-RO"/>
      </w:rPr>
      <w:drawing>
        <wp:anchor distT="0" distB="0" distL="114300" distR="114300" simplePos="0" relativeHeight="251659264"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E5F90" w:rsidRPr="00FE5F90" w:rsidRDefault="007312E8" w:rsidP="00FE5F90">
    <w:pPr>
      <w:tabs>
        <w:tab w:val="right" w:pos="9360"/>
      </w:tabs>
      <w:spacing w:after="0" w:line="240" w:lineRule="auto"/>
      <w:jc w:val="center"/>
      <w:rPr>
        <w:rFonts w:ascii="Arial" w:hAnsi="Arial" w:cs="Arial"/>
        <w:b/>
        <w:sz w:val="32"/>
        <w:szCs w:val="32"/>
      </w:rPr>
    </w:pPr>
    <w:r w:rsidRPr="00FE5F90">
      <w:rPr>
        <w:rFonts w:ascii="Arial" w:hAnsi="Arial" w:cs="Arial"/>
        <w:b/>
        <w:sz w:val="32"/>
        <w:szCs w:val="32"/>
      </w:rPr>
      <w:t>Ministerul Mediului</w:t>
    </w:r>
  </w:p>
  <w:p w:rsidR="003644DD" w:rsidRPr="00FE5F90" w:rsidRDefault="007312E8" w:rsidP="003644DD">
    <w:pPr>
      <w:pStyle w:val="Antet"/>
      <w:jc w:val="center"/>
      <w:rPr>
        <w:rFonts w:ascii="Arial" w:hAnsi="Arial" w:cs="Arial"/>
        <w:b/>
        <w:sz w:val="36"/>
        <w:szCs w:val="36"/>
        <w:lang w:eastAsia="ar-SA"/>
      </w:rPr>
    </w:pPr>
    <w:r w:rsidRPr="00FE5F90">
      <w:rPr>
        <w:rFonts w:ascii="Arial" w:hAnsi="Arial" w:cs="Arial"/>
        <w:b/>
        <w:sz w:val="36"/>
        <w:szCs w:val="36"/>
      </w:rPr>
      <w:t>Agenţia Naţională pentru Protecţia Mediului</w:t>
    </w:r>
  </w:p>
  <w:p w:rsidR="003644DD" w:rsidRPr="00FE5F90" w:rsidRDefault="008279B3" w:rsidP="003644DD">
    <w:pPr>
      <w:pStyle w:val="Antet"/>
      <w:rPr>
        <w:rFonts w:ascii="Arial" w:hAnsi="Arial" w:cs="Arial"/>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3644DD" w:rsidRPr="00FE5F90">
      <w:tc>
        <w:tcPr>
          <w:tcW w:w="9833" w:type="dxa"/>
          <w:tcBorders>
            <w:top w:val="single" w:sz="8" w:space="0" w:color="000000"/>
            <w:bottom w:val="single" w:sz="8" w:space="0" w:color="000000"/>
          </w:tcBorders>
          <w:shd w:val="clear" w:color="auto" w:fill="DBE5F1"/>
        </w:tcPr>
        <w:p w:rsidR="003644DD" w:rsidRPr="00FE5F90" w:rsidRDefault="007312E8" w:rsidP="00F57ED6">
          <w:pPr>
            <w:pStyle w:val="Antet"/>
            <w:spacing w:before="120"/>
            <w:jc w:val="center"/>
            <w:rPr>
              <w:rFonts w:ascii="Arial" w:hAnsi="Arial" w:cs="Arial"/>
              <w:b/>
              <w:bCs/>
              <w:sz w:val="36"/>
              <w:szCs w:val="36"/>
            </w:rPr>
          </w:pPr>
          <w:r w:rsidRPr="00FE5F90">
            <w:rPr>
              <w:rFonts w:ascii="Arial" w:hAnsi="Arial" w:cs="Arial"/>
              <w:b/>
              <w:bCs/>
              <w:sz w:val="36"/>
              <w:szCs w:val="36"/>
            </w:rPr>
            <w:t>Agenţia pentru Protecţia Mediului Sibiu</w:t>
          </w:r>
        </w:p>
      </w:tc>
    </w:tr>
  </w:tbl>
  <w:p w:rsidR="006E1539" w:rsidRPr="003644DD" w:rsidRDefault="007312E8" w:rsidP="00B43164">
    <w:pPr>
      <w:pStyle w:val="Antet"/>
      <w:tabs>
        <w:tab w:val="left" w:pos="1920"/>
        <w:tab w:val="left" w:pos="4395"/>
      </w:tabs>
    </w:pPr>
    <w:r w:rsidRPr="00E1349F">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B633D"/>
    <w:multiLevelType w:val="hybridMultilevel"/>
    <w:tmpl w:val="F056A4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4D84291"/>
    <w:multiLevelType w:val="hybridMultilevel"/>
    <w:tmpl w:val="E6A83BCC"/>
    <w:lvl w:ilvl="0" w:tplc="F73E8DFE">
      <w:start w:val="2"/>
      <w:numFmt w:val="bullet"/>
      <w:lvlText w:val="-"/>
      <w:lvlJc w:val="left"/>
      <w:pPr>
        <w:ind w:left="360" w:hanging="360"/>
      </w:pPr>
      <w:rPr>
        <w:rFonts w:ascii="Times New Roman" w:eastAsia="Calibri" w:hAnsi="Times New Roman"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E3F13FF"/>
    <w:multiLevelType w:val="hybridMultilevel"/>
    <w:tmpl w:val="007AA972"/>
    <w:lvl w:ilvl="0" w:tplc="68423E9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FDA43AA"/>
    <w:multiLevelType w:val="hybridMultilevel"/>
    <w:tmpl w:val="07AE137C"/>
    <w:lvl w:ilvl="0" w:tplc="F73E8DFE">
      <w:start w:val="2"/>
      <w:numFmt w:val="bullet"/>
      <w:lvlText w:val="-"/>
      <w:lvlJc w:val="left"/>
      <w:pPr>
        <w:ind w:left="862" w:hanging="360"/>
      </w:pPr>
      <w:rPr>
        <w:rFonts w:ascii="Times New Roman" w:eastAsia="Calibr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D7"/>
    <w:rsid w:val="00004B0B"/>
    <w:rsid w:val="00005D43"/>
    <w:rsid w:val="00007F8D"/>
    <w:rsid w:val="0001026C"/>
    <w:rsid w:val="0001244D"/>
    <w:rsid w:val="00012DDE"/>
    <w:rsid w:val="000135F9"/>
    <w:rsid w:val="00013F43"/>
    <w:rsid w:val="00017AD4"/>
    <w:rsid w:val="00024BC6"/>
    <w:rsid w:val="00024D59"/>
    <w:rsid w:val="00026206"/>
    <w:rsid w:val="00026E08"/>
    <w:rsid w:val="000275F9"/>
    <w:rsid w:val="000313F8"/>
    <w:rsid w:val="000314CC"/>
    <w:rsid w:val="00032CF8"/>
    <w:rsid w:val="00033EDB"/>
    <w:rsid w:val="00035A89"/>
    <w:rsid w:val="000376A3"/>
    <w:rsid w:val="00037708"/>
    <w:rsid w:val="000401C6"/>
    <w:rsid w:val="00040F9D"/>
    <w:rsid w:val="00041665"/>
    <w:rsid w:val="00043BE4"/>
    <w:rsid w:val="00044EFA"/>
    <w:rsid w:val="000521E1"/>
    <w:rsid w:val="00052CB7"/>
    <w:rsid w:val="00054A3F"/>
    <w:rsid w:val="00056184"/>
    <w:rsid w:val="00060331"/>
    <w:rsid w:val="00060878"/>
    <w:rsid w:val="000647DC"/>
    <w:rsid w:val="00067B2E"/>
    <w:rsid w:val="000719D8"/>
    <w:rsid w:val="0007308B"/>
    <w:rsid w:val="00073A53"/>
    <w:rsid w:val="000805AD"/>
    <w:rsid w:val="000810FA"/>
    <w:rsid w:val="000850CD"/>
    <w:rsid w:val="000850FF"/>
    <w:rsid w:val="00086851"/>
    <w:rsid w:val="000934B8"/>
    <w:rsid w:val="00094EC3"/>
    <w:rsid w:val="000960C5"/>
    <w:rsid w:val="00096119"/>
    <w:rsid w:val="00096DCD"/>
    <w:rsid w:val="000A2CDA"/>
    <w:rsid w:val="000A62F1"/>
    <w:rsid w:val="000A7CCE"/>
    <w:rsid w:val="000C0726"/>
    <w:rsid w:val="000C0B09"/>
    <w:rsid w:val="000C3E7F"/>
    <w:rsid w:val="000C6E02"/>
    <w:rsid w:val="000C7814"/>
    <w:rsid w:val="000C7AEA"/>
    <w:rsid w:val="000D628F"/>
    <w:rsid w:val="000D6FE2"/>
    <w:rsid w:val="000D7A33"/>
    <w:rsid w:val="000D7F5E"/>
    <w:rsid w:val="000E1530"/>
    <w:rsid w:val="000E1997"/>
    <w:rsid w:val="000E3481"/>
    <w:rsid w:val="000E3B1F"/>
    <w:rsid w:val="000E6A5C"/>
    <w:rsid w:val="000E6F74"/>
    <w:rsid w:val="000F21A7"/>
    <w:rsid w:val="000F2982"/>
    <w:rsid w:val="000F3517"/>
    <w:rsid w:val="00104C59"/>
    <w:rsid w:val="001050CA"/>
    <w:rsid w:val="001078CF"/>
    <w:rsid w:val="00110692"/>
    <w:rsid w:val="0011270C"/>
    <w:rsid w:val="00113E44"/>
    <w:rsid w:val="00121F20"/>
    <w:rsid w:val="0012218E"/>
    <w:rsid w:val="001223CD"/>
    <w:rsid w:val="0012424F"/>
    <w:rsid w:val="001244BE"/>
    <w:rsid w:val="00124B3A"/>
    <w:rsid w:val="00126786"/>
    <w:rsid w:val="00131334"/>
    <w:rsid w:val="001324A1"/>
    <w:rsid w:val="00132DC2"/>
    <w:rsid w:val="00137A02"/>
    <w:rsid w:val="001403FD"/>
    <w:rsid w:val="0014155E"/>
    <w:rsid w:val="00141CC3"/>
    <w:rsid w:val="00143D0C"/>
    <w:rsid w:val="00150785"/>
    <w:rsid w:val="00152697"/>
    <w:rsid w:val="00152BDF"/>
    <w:rsid w:val="0015370B"/>
    <w:rsid w:val="00157D8B"/>
    <w:rsid w:val="00160221"/>
    <w:rsid w:val="00165247"/>
    <w:rsid w:val="00167777"/>
    <w:rsid w:val="0017041C"/>
    <w:rsid w:val="00171F10"/>
    <w:rsid w:val="00172251"/>
    <w:rsid w:val="001768FD"/>
    <w:rsid w:val="00177E9A"/>
    <w:rsid w:val="001806F4"/>
    <w:rsid w:val="001831D7"/>
    <w:rsid w:val="00184ABF"/>
    <w:rsid w:val="00185785"/>
    <w:rsid w:val="00194871"/>
    <w:rsid w:val="001A0699"/>
    <w:rsid w:val="001A2404"/>
    <w:rsid w:val="001A477B"/>
    <w:rsid w:val="001A6D0D"/>
    <w:rsid w:val="001B047A"/>
    <w:rsid w:val="001B3837"/>
    <w:rsid w:val="001B39AA"/>
    <w:rsid w:val="001B633C"/>
    <w:rsid w:val="001B6A29"/>
    <w:rsid w:val="001C2A03"/>
    <w:rsid w:val="001C3406"/>
    <w:rsid w:val="001D1C04"/>
    <w:rsid w:val="001D203A"/>
    <w:rsid w:val="001D2A1D"/>
    <w:rsid w:val="001D362D"/>
    <w:rsid w:val="001E15B4"/>
    <w:rsid w:val="001E6E4A"/>
    <w:rsid w:val="001E7D8B"/>
    <w:rsid w:val="001F0A5B"/>
    <w:rsid w:val="001F3EA8"/>
    <w:rsid w:val="001F534A"/>
    <w:rsid w:val="001F5880"/>
    <w:rsid w:val="001F62BF"/>
    <w:rsid w:val="001F7ED1"/>
    <w:rsid w:val="001F7F09"/>
    <w:rsid w:val="002065FB"/>
    <w:rsid w:val="0020744D"/>
    <w:rsid w:val="00207A7F"/>
    <w:rsid w:val="00211FA0"/>
    <w:rsid w:val="002125BA"/>
    <w:rsid w:val="00213E45"/>
    <w:rsid w:val="002169E6"/>
    <w:rsid w:val="00220937"/>
    <w:rsid w:val="00221EF8"/>
    <w:rsid w:val="002232AC"/>
    <w:rsid w:val="00223F63"/>
    <w:rsid w:val="0022541C"/>
    <w:rsid w:val="00225869"/>
    <w:rsid w:val="00227004"/>
    <w:rsid w:val="0023109E"/>
    <w:rsid w:val="00231CBF"/>
    <w:rsid w:val="00233446"/>
    <w:rsid w:val="0024182C"/>
    <w:rsid w:val="002430EB"/>
    <w:rsid w:val="0024436A"/>
    <w:rsid w:val="002456F0"/>
    <w:rsid w:val="00262E70"/>
    <w:rsid w:val="00262EB0"/>
    <w:rsid w:val="00264ACF"/>
    <w:rsid w:val="0026626F"/>
    <w:rsid w:val="00266D14"/>
    <w:rsid w:val="00275C4D"/>
    <w:rsid w:val="00276249"/>
    <w:rsid w:val="0028467D"/>
    <w:rsid w:val="00291836"/>
    <w:rsid w:val="0029214C"/>
    <w:rsid w:val="00294351"/>
    <w:rsid w:val="00296046"/>
    <w:rsid w:val="00297C0B"/>
    <w:rsid w:val="002A22BB"/>
    <w:rsid w:val="002A4520"/>
    <w:rsid w:val="002A4865"/>
    <w:rsid w:val="002B428F"/>
    <w:rsid w:val="002B5D41"/>
    <w:rsid w:val="002B65EB"/>
    <w:rsid w:val="002B711E"/>
    <w:rsid w:val="002C100E"/>
    <w:rsid w:val="002C1D3D"/>
    <w:rsid w:val="002C6812"/>
    <w:rsid w:val="002D46B8"/>
    <w:rsid w:val="002D5970"/>
    <w:rsid w:val="002E519F"/>
    <w:rsid w:val="002E5AA4"/>
    <w:rsid w:val="002E7435"/>
    <w:rsid w:val="002F26FC"/>
    <w:rsid w:val="00302BB2"/>
    <w:rsid w:val="003046C9"/>
    <w:rsid w:val="003105A9"/>
    <w:rsid w:val="0031173D"/>
    <w:rsid w:val="003125B6"/>
    <w:rsid w:val="003174D9"/>
    <w:rsid w:val="00320C45"/>
    <w:rsid w:val="003219F8"/>
    <w:rsid w:val="003313BF"/>
    <w:rsid w:val="00333983"/>
    <w:rsid w:val="0033701D"/>
    <w:rsid w:val="00337DA7"/>
    <w:rsid w:val="00343E8F"/>
    <w:rsid w:val="00344985"/>
    <w:rsid w:val="0034704B"/>
    <w:rsid w:val="00347311"/>
    <w:rsid w:val="00347E3D"/>
    <w:rsid w:val="00347F53"/>
    <w:rsid w:val="003522AF"/>
    <w:rsid w:val="003562CC"/>
    <w:rsid w:val="0035664A"/>
    <w:rsid w:val="00360241"/>
    <w:rsid w:val="00365575"/>
    <w:rsid w:val="003661A8"/>
    <w:rsid w:val="00374321"/>
    <w:rsid w:val="00375CD9"/>
    <w:rsid w:val="00376D11"/>
    <w:rsid w:val="00377677"/>
    <w:rsid w:val="0037781C"/>
    <w:rsid w:val="00377F14"/>
    <w:rsid w:val="003830A1"/>
    <w:rsid w:val="0038497B"/>
    <w:rsid w:val="00385B09"/>
    <w:rsid w:val="00392A0E"/>
    <w:rsid w:val="00396628"/>
    <w:rsid w:val="003971F9"/>
    <w:rsid w:val="003A023D"/>
    <w:rsid w:val="003A1CAB"/>
    <w:rsid w:val="003A2390"/>
    <w:rsid w:val="003A24D0"/>
    <w:rsid w:val="003A4C2A"/>
    <w:rsid w:val="003A4C6A"/>
    <w:rsid w:val="003A5729"/>
    <w:rsid w:val="003A607C"/>
    <w:rsid w:val="003A611D"/>
    <w:rsid w:val="003B0CA5"/>
    <w:rsid w:val="003B28EB"/>
    <w:rsid w:val="003B2EAD"/>
    <w:rsid w:val="003B37C5"/>
    <w:rsid w:val="003B54BC"/>
    <w:rsid w:val="003C49AC"/>
    <w:rsid w:val="003C77EE"/>
    <w:rsid w:val="003D0BA7"/>
    <w:rsid w:val="003D6152"/>
    <w:rsid w:val="003D734C"/>
    <w:rsid w:val="003E2C0D"/>
    <w:rsid w:val="003E3BEC"/>
    <w:rsid w:val="003E6E76"/>
    <w:rsid w:val="003E78C5"/>
    <w:rsid w:val="003F057B"/>
    <w:rsid w:val="003F0A16"/>
    <w:rsid w:val="003F3E52"/>
    <w:rsid w:val="004027C1"/>
    <w:rsid w:val="00404AD3"/>
    <w:rsid w:val="00406393"/>
    <w:rsid w:val="00413262"/>
    <w:rsid w:val="004141CA"/>
    <w:rsid w:val="00417C08"/>
    <w:rsid w:val="00420A28"/>
    <w:rsid w:val="004218C6"/>
    <w:rsid w:val="00423555"/>
    <w:rsid w:val="00424713"/>
    <w:rsid w:val="004271B6"/>
    <w:rsid w:val="004318FD"/>
    <w:rsid w:val="00433340"/>
    <w:rsid w:val="00435D08"/>
    <w:rsid w:val="00440AF4"/>
    <w:rsid w:val="004431FD"/>
    <w:rsid w:val="00444859"/>
    <w:rsid w:val="00447722"/>
    <w:rsid w:val="00450D98"/>
    <w:rsid w:val="004510D0"/>
    <w:rsid w:val="00456D2C"/>
    <w:rsid w:val="004607B2"/>
    <w:rsid w:val="00462D77"/>
    <w:rsid w:val="00463213"/>
    <w:rsid w:val="00463AE0"/>
    <w:rsid w:val="0046472A"/>
    <w:rsid w:val="00465F8E"/>
    <w:rsid w:val="004723A6"/>
    <w:rsid w:val="0047378B"/>
    <w:rsid w:val="00485F8F"/>
    <w:rsid w:val="004978A4"/>
    <w:rsid w:val="004A290D"/>
    <w:rsid w:val="004A2C90"/>
    <w:rsid w:val="004A2EC3"/>
    <w:rsid w:val="004A324F"/>
    <w:rsid w:val="004B04AE"/>
    <w:rsid w:val="004B172B"/>
    <w:rsid w:val="004B40AB"/>
    <w:rsid w:val="004B4EFB"/>
    <w:rsid w:val="004B50B1"/>
    <w:rsid w:val="004B74F0"/>
    <w:rsid w:val="004C0519"/>
    <w:rsid w:val="004C186D"/>
    <w:rsid w:val="004C25E0"/>
    <w:rsid w:val="004C2876"/>
    <w:rsid w:val="004C3E04"/>
    <w:rsid w:val="004C5458"/>
    <w:rsid w:val="004D0F1C"/>
    <w:rsid w:val="004D11EA"/>
    <w:rsid w:val="004D26DE"/>
    <w:rsid w:val="004D6AE9"/>
    <w:rsid w:val="004D7C0E"/>
    <w:rsid w:val="004E0262"/>
    <w:rsid w:val="004E041C"/>
    <w:rsid w:val="004E2357"/>
    <w:rsid w:val="004E2B7D"/>
    <w:rsid w:val="004E63D4"/>
    <w:rsid w:val="004E7D13"/>
    <w:rsid w:val="004F4180"/>
    <w:rsid w:val="004F4C09"/>
    <w:rsid w:val="004F55CC"/>
    <w:rsid w:val="00500547"/>
    <w:rsid w:val="00500790"/>
    <w:rsid w:val="00503A14"/>
    <w:rsid w:val="005060AB"/>
    <w:rsid w:val="00507738"/>
    <w:rsid w:val="005111AE"/>
    <w:rsid w:val="00515CC2"/>
    <w:rsid w:val="00517C43"/>
    <w:rsid w:val="00522465"/>
    <w:rsid w:val="00522F2A"/>
    <w:rsid w:val="005232E1"/>
    <w:rsid w:val="00523932"/>
    <w:rsid w:val="00525DFF"/>
    <w:rsid w:val="00525F5D"/>
    <w:rsid w:val="00526410"/>
    <w:rsid w:val="005277D7"/>
    <w:rsid w:val="00534E29"/>
    <w:rsid w:val="00536769"/>
    <w:rsid w:val="0054072C"/>
    <w:rsid w:val="005420BA"/>
    <w:rsid w:val="00542DBC"/>
    <w:rsid w:val="00555F50"/>
    <w:rsid w:val="005649D8"/>
    <w:rsid w:val="00565CED"/>
    <w:rsid w:val="0057021E"/>
    <w:rsid w:val="00570EE2"/>
    <w:rsid w:val="00571D0B"/>
    <w:rsid w:val="005741D9"/>
    <w:rsid w:val="005744F5"/>
    <w:rsid w:val="00581F88"/>
    <w:rsid w:val="00584246"/>
    <w:rsid w:val="005866EB"/>
    <w:rsid w:val="00586C08"/>
    <w:rsid w:val="005903E0"/>
    <w:rsid w:val="00591209"/>
    <w:rsid w:val="00591CB3"/>
    <w:rsid w:val="00592098"/>
    <w:rsid w:val="00595277"/>
    <w:rsid w:val="00595F17"/>
    <w:rsid w:val="00596167"/>
    <w:rsid w:val="0059709E"/>
    <w:rsid w:val="00597414"/>
    <w:rsid w:val="005A0DB6"/>
    <w:rsid w:val="005A4A3B"/>
    <w:rsid w:val="005B50E9"/>
    <w:rsid w:val="005B7D01"/>
    <w:rsid w:val="005C2EBA"/>
    <w:rsid w:val="005C38E1"/>
    <w:rsid w:val="005C4987"/>
    <w:rsid w:val="005C64B8"/>
    <w:rsid w:val="005C7E2A"/>
    <w:rsid w:val="005D42C7"/>
    <w:rsid w:val="005E5B7C"/>
    <w:rsid w:val="005F3DD4"/>
    <w:rsid w:val="005F4C5A"/>
    <w:rsid w:val="005F589F"/>
    <w:rsid w:val="00600409"/>
    <w:rsid w:val="006008E9"/>
    <w:rsid w:val="00603C68"/>
    <w:rsid w:val="0060436E"/>
    <w:rsid w:val="00604FFB"/>
    <w:rsid w:val="006064C9"/>
    <w:rsid w:val="006109C7"/>
    <w:rsid w:val="0061131B"/>
    <w:rsid w:val="00611481"/>
    <w:rsid w:val="00614B87"/>
    <w:rsid w:val="00616F0A"/>
    <w:rsid w:val="006203B2"/>
    <w:rsid w:val="00621CCA"/>
    <w:rsid w:val="00623004"/>
    <w:rsid w:val="00623A38"/>
    <w:rsid w:val="00625886"/>
    <w:rsid w:val="00626D98"/>
    <w:rsid w:val="00631F54"/>
    <w:rsid w:val="006336F6"/>
    <w:rsid w:val="0063775D"/>
    <w:rsid w:val="0064268C"/>
    <w:rsid w:val="006433D5"/>
    <w:rsid w:val="00643CB2"/>
    <w:rsid w:val="00647D15"/>
    <w:rsid w:val="006503F2"/>
    <w:rsid w:val="00653788"/>
    <w:rsid w:val="0065431D"/>
    <w:rsid w:val="00656464"/>
    <w:rsid w:val="00662BD8"/>
    <w:rsid w:val="0066449B"/>
    <w:rsid w:val="00674C82"/>
    <w:rsid w:val="0067669E"/>
    <w:rsid w:val="00676708"/>
    <w:rsid w:val="006774DB"/>
    <w:rsid w:val="00677708"/>
    <w:rsid w:val="00685515"/>
    <w:rsid w:val="0069053B"/>
    <w:rsid w:val="00694BB2"/>
    <w:rsid w:val="00695516"/>
    <w:rsid w:val="00695919"/>
    <w:rsid w:val="006A0F84"/>
    <w:rsid w:val="006A1EC6"/>
    <w:rsid w:val="006A3311"/>
    <w:rsid w:val="006A42B9"/>
    <w:rsid w:val="006B0EBF"/>
    <w:rsid w:val="006B1DC5"/>
    <w:rsid w:val="006B2534"/>
    <w:rsid w:val="006B51F6"/>
    <w:rsid w:val="006B64CF"/>
    <w:rsid w:val="006C1902"/>
    <w:rsid w:val="006D1AF5"/>
    <w:rsid w:val="006D1CDF"/>
    <w:rsid w:val="006D253D"/>
    <w:rsid w:val="006D402B"/>
    <w:rsid w:val="006D6915"/>
    <w:rsid w:val="006D6CD5"/>
    <w:rsid w:val="006D756C"/>
    <w:rsid w:val="006E057B"/>
    <w:rsid w:val="006E36F8"/>
    <w:rsid w:val="006E4295"/>
    <w:rsid w:val="006E53B7"/>
    <w:rsid w:val="006F28EC"/>
    <w:rsid w:val="006F6BC9"/>
    <w:rsid w:val="007021DC"/>
    <w:rsid w:val="00703396"/>
    <w:rsid w:val="0070345A"/>
    <w:rsid w:val="007037DC"/>
    <w:rsid w:val="00703DF8"/>
    <w:rsid w:val="00712C3D"/>
    <w:rsid w:val="00713CDA"/>
    <w:rsid w:val="007147CE"/>
    <w:rsid w:val="00714C1B"/>
    <w:rsid w:val="0072048E"/>
    <w:rsid w:val="007312E8"/>
    <w:rsid w:val="00731E34"/>
    <w:rsid w:val="007334DB"/>
    <w:rsid w:val="00734A9B"/>
    <w:rsid w:val="00740069"/>
    <w:rsid w:val="007428DC"/>
    <w:rsid w:val="0074464C"/>
    <w:rsid w:val="0074596A"/>
    <w:rsid w:val="00746D83"/>
    <w:rsid w:val="00747582"/>
    <w:rsid w:val="00747727"/>
    <w:rsid w:val="007507E3"/>
    <w:rsid w:val="00751039"/>
    <w:rsid w:val="007511DA"/>
    <w:rsid w:val="00751282"/>
    <w:rsid w:val="00757629"/>
    <w:rsid w:val="0076066D"/>
    <w:rsid w:val="0077176C"/>
    <w:rsid w:val="00772C62"/>
    <w:rsid w:val="0077324E"/>
    <w:rsid w:val="007735FD"/>
    <w:rsid w:val="007769E2"/>
    <w:rsid w:val="0077761E"/>
    <w:rsid w:val="00787DFE"/>
    <w:rsid w:val="00787FCE"/>
    <w:rsid w:val="0079229B"/>
    <w:rsid w:val="00792D2A"/>
    <w:rsid w:val="007936F2"/>
    <w:rsid w:val="00797026"/>
    <w:rsid w:val="00797DAC"/>
    <w:rsid w:val="00797E9F"/>
    <w:rsid w:val="007A5D40"/>
    <w:rsid w:val="007A5E04"/>
    <w:rsid w:val="007A69D6"/>
    <w:rsid w:val="007B225C"/>
    <w:rsid w:val="007B643A"/>
    <w:rsid w:val="007B6B7D"/>
    <w:rsid w:val="007C06A4"/>
    <w:rsid w:val="007C0B78"/>
    <w:rsid w:val="007C2E6C"/>
    <w:rsid w:val="007C5E54"/>
    <w:rsid w:val="007C78C1"/>
    <w:rsid w:val="007C7E5E"/>
    <w:rsid w:val="007D522C"/>
    <w:rsid w:val="007E015B"/>
    <w:rsid w:val="007E3A6E"/>
    <w:rsid w:val="007F2ABA"/>
    <w:rsid w:val="007F3EF3"/>
    <w:rsid w:val="007F609C"/>
    <w:rsid w:val="00802693"/>
    <w:rsid w:val="008039C8"/>
    <w:rsid w:val="00805E3C"/>
    <w:rsid w:val="008114C1"/>
    <w:rsid w:val="00815739"/>
    <w:rsid w:val="00816685"/>
    <w:rsid w:val="00821651"/>
    <w:rsid w:val="0082173B"/>
    <w:rsid w:val="00822538"/>
    <w:rsid w:val="00823115"/>
    <w:rsid w:val="00826050"/>
    <w:rsid w:val="008264D7"/>
    <w:rsid w:val="008279B3"/>
    <w:rsid w:val="008303B8"/>
    <w:rsid w:val="00834D0D"/>
    <w:rsid w:val="00835AC5"/>
    <w:rsid w:val="00835C65"/>
    <w:rsid w:val="00840722"/>
    <w:rsid w:val="008408CE"/>
    <w:rsid w:val="00840D6A"/>
    <w:rsid w:val="008413F7"/>
    <w:rsid w:val="00843771"/>
    <w:rsid w:val="00852C52"/>
    <w:rsid w:val="00854023"/>
    <w:rsid w:val="00854A9D"/>
    <w:rsid w:val="00856BAF"/>
    <w:rsid w:val="00861B4F"/>
    <w:rsid w:val="0086378C"/>
    <w:rsid w:val="0086618B"/>
    <w:rsid w:val="00866E04"/>
    <w:rsid w:val="008673BF"/>
    <w:rsid w:val="00867EE2"/>
    <w:rsid w:val="00882376"/>
    <w:rsid w:val="00883F82"/>
    <w:rsid w:val="00884BE2"/>
    <w:rsid w:val="0088772D"/>
    <w:rsid w:val="00887E13"/>
    <w:rsid w:val="00894304"/>
    <w:rsid w:val="008948CB"/>
    <w:rsid w:val="008A010B"/>
    <w:rsid w:val="008A1053"/>
    <w:rsid w:val="008A304C"/>
    <w:rsid w:val="008A5D46"/>
    <w:rsid w:val="008A6513"/>
    <w:rsid w:val="008A7487"/>
    <w:rsid w:val="008A7BE1"/>
    <w:rsid w:val="008B2395"/>
    <w:rsid w:val="008B31C0"/>
    <w:rsid w:val="008B3714"/>
    <w:rsid w:val="008B73C0"/>
    <w:rsid w:val="008C152A"/>
    <w:rsid w:val="008C1A37"/>
    <w:rsid w:val="008C3910"/>
    <w:rsid w:val="008C4EAE"/>
    <w:rsid w:val="008C6E67"/>
    <w:rsid w:val="008C6E98"/>
    <w:rsid w:val="008C7B72"/>
    <w:rsid w:val="008D0599"/>
    <w:rsid w:val="008D0E8F"/>
    <w:rsid w:val="008D44BD"/>
    <w:rsid w:val="008D5ABA"/>
    <w:rsid w:val="008D7121"/>
    <w:rsid w:val="008E309E"/>
    <w:rsid w:val="008E3247"/>
    <w:rsid w:val="008E4561"/>
    <w:rsid w:val="008E74B8"/>
    <w:rsid w:val="008E7632"/>
    <w:rsid w:val="008F02A1"/>
    <w:rsid w:val="008F0CA4"/>
    <w:rsid w:val="008F1DDC"/>
    <w:rsid w:val="008F223A"/>
    <w:rsid w:val="008F306C"/>
    <w:rsid w:val="008F31D6"/>
    <w:rsid w:val="00901F4F"/>
    <w:rsid w:val="00904EDF"/>
    <w:rsid w:val="0090527B"/>
    <w:rsid w:val="00906024"/>
    <w:rsid w:val="00912D93"/>
    <w:rsid w:val="00915CEF"/>
    <w:rsid w:val="00916B9C"/>
    <w:rsid w:val="00917A1C"/>
    <w:rsid w:val="009202FE"/>
    <w:rsid w:val="00927078"/>
    <w:rsid w:val="00930A81"/>
    <w:rsid w:val="00932AFF"/>
    <w:rsid w:val="00935546"/>
    <w:rsid w:val="00944137"/>
    <w:rsid w:val="009504A7"/>
    <w:rsid w:val="00951528"/>
    <w:rsid w:val="0095307B"/>
    <w:rsid w:val="00957551"/>
    <w:rsid w:val="00962914"/>
    <w:rsid w:val="009638D5"/>
    <w:rsid w:val="00964495"/>
    <w:rsid w:val="00964DC7"/>
    <w:rsid w:val="00965501"/>
    <w:rsid w:val="009714C1"/>
    <w:rsid w:val="009809B4"/>
    <w:rsid w:val="00981430"/>
    <w:rsid w:val="00984A6D"/>
    <w:rsid w:val="00987C02"/>
    <w:rsid w:val="00994354"/>
    <w:rsid w:val="009947BD"/>
    <w:rsid w:val="009951C4"/>
    <w:rsid w:val="00995A9A"/>
    <w:rsid w:val="009A0CD7"/>
    <w:rsid w:val="009A432C"/>
    <w:rsid w:val="009A56A1"/>
    <w:rsid w:val="009A5FB8"/>
    <w:rsid w:val="009A6A53"/>
    <w:rsid w:val="009B4184"/>
    <w:rsid w:val="009B4E43"/>
    <w:rsid w:val="009B6321"/>
    <w:rsid w:val="009C0EEA"/>
    <w:rsid w:val="009C6E3C"/>
    <w:rsid w:val="009D113B"/>
    <w:rsid w:val="009D2455"/>
    <w:rsid w:val="009D49A7"/>
    <w:rsid w:val="009D4C04"/>
    <w:rsid w:val="009D6584"/>
    <w:rsid w:val="009E0E43"/>
    <w:rsid w:val="009E12C6"/>
    <w:rsid w:val="009E4F49"/>
    <w:rsid w:val="009E6087"/>
    <w:rsid w:val="009F12EF"/>
    <w:rsid w:val="009F2D1C"/>
    <w:rsid w:val="009F529F"/>
    <w:rsid w:val="009F5AB7"/>
    <w:rsid w:val="009F634C"/>
    <w:rsid w:val="009F754E"/>
    <w:rsid w:val="00A01000"/>
    <w:rsid w:val="00A057BD"/>
    <w:rsid w:val="00A077B5"/>
    <w:rsid w:val="00A10575"/>
    <w:rsid w:val="00A21110"/>
    <w:rsid w:val="00A21D81"/>
    <w:rsid w:val="00A227A6"/>
    <w:rsid w:val="00A23A47"/>
    <w:rsid w:val="00A24351"/>
    <w:rsid w:val="00A253A8"/>
    <w:rsid w:val="00A26364"/>
    <w:rsid w:val="00A27A13"/>
    <w:rsid w:val="00A31334"/>
    <w:rsid w:val="00A33EAD"/>
    <w:rsid w:val="00A34BF9"/>
    <w:rsid w:val="00A35D1F"/>
    <w:rsid w:val="00A370AC"/>
    <w:rsid w:val="00A37F2B"/>
    <w:rsid w:val="00A40D4B"/>
    <w:rsid w:val="00A45187"/>
    <w:rsid w:val="00A571FC"/>
    <w:rsid w:val="00A609B1"/>
    <w:rsid w:val="00A61850"/>
    <w:rsid w:val="00A64C30"/>
    <w:rsid w:val="00A74181"/>
    <w:rsid w:val="00A7486D"/>
    <w:rsid w:val="00A751B4"/>
    <w:rsid w:val="00A77A5D"/>
    <w:rsid w:val="00A819BC"/>
    <w:rsid w:val="00A8203C"/>
    <w:rsid w:val="00A8396D"/>
    <w:rsid w:val="00A843EC"/>
    <w:rsid w:val="00A84778"/>
    <w:rsid w:val="00A91BEC"/>
    <w:rsid w:val="00A95027"/>
    <w:rsid w:val="00A9508A"/>
    <w:rsid w:val="00A95D91"/>
    <w:rsid w:val="00A96BE4"/>
    <w:rsid w:val="00AA0743"/>
    <w:rsid w:val="00AA1B3A"/>
    <w:rsid w:val="00AA3FFD"/>
    <w:rsid w:val="00AA5244"/>
    <w:rsid w:val="00AA66FA"/>
    <w:rsid w:val="00AB020A"/>
    <w:rsid w:val="00AB0B68"/>
    <w:rsid w:val="00AB1CB0"/>
    <w:rsid w:val="00AB4F15"/>
    <w:rsid w:val="00AB505A"/>
    <w:rsid w:val="00AB6750"/>
    <w:rsid w:val="00AB69A7"/>
    <w:rsid w:val="00AB7382"/>
    <w:rsid w:val="00AB7E5A"/>
    <w:rsid w:val="00AC13A7"/>
    <w:rsid w:val="00AC1EF8"/>
    <w:rsid w:val="00AC223F"/>
    <w:rsid w:val="00AC336E"/>
    <w:rsid w:val="00AC43F4"/>
    <w:rsid w:val="00AC661C"/>
    <w:rsid w:val="00AD0838"/>
    <w:rsid w:val="00AD3902"/>
    <w:rsid w:val="00AE05C6"/>
    <w:rsid w:val="00AE1BBA"/>
    <w:rsid w:val="00AE4A6A"/>
    <w:rsid w:val="00AE5280"/>
    <w:rsid w:val="00AE5DDB"/>
    <w:rsid w:val="00AF1ECD"/>
    <w:rsid w:val="00AF4352"/>
    <w:rsid w:val="00AF478B"/>
    <w:rsid w:val="00AF4FCC"/>
    <w:rsid w:val="00B12594"/>
    <w:rsid w:val="00B17F31"/>
    <w:rsid w:val="00B226A1"/>
    <w:rsid w:val="00B22971"/>
    <w:rsid w:val="00B24554"/>
    <w:rsid w:val="00B263B6"/>
    <w:rsid w:val="00B27D6C"/>
    <w:rsid w:val="00B32169"/>
    <w:rsid w:val="00B33871"/>
    <w:rsid w:val="00B35E0C"/>
    <w:rsid w:val="00B35E93"/>
    <w:rsid w:val="00B361C3"/>
    <w:rsid w:val="00B37912"/>
    <w:rsid w:val="00B3792E"/>
    <w:rsid w:val="00B41335"/>
    <w:rsid w:val="00B419A0"/>
    <w:rsid w:val="00B43BFF"/>
    <w:rsid w:val="00B46972"/>
    <w:rsid w:val="00B504EE"/>
    <w:rsid w:val="00B50EED"/>
    <w:rsid w:val="00B51D0C"/>
    <w:rsid w:val="00B5334D"/>
    <w:rsid w:val="00B5386D"/>
    <w:rsid w:val="00B605BD"/>
    <w:rsid w:val="00B60798"/>
    <w:rsid w:val="00B64D8C"/>
    <w:rsid w:val="00B704DE"/>
    <w:rsid w:val="00B70CEF"/>
    <w:rsid w:val="00B71D41"/>
    <w:rsid w:val="00B73655"/>
    <w:rsid w:val="00B74EF6"/>
    <w:rsid w:val="00B74FB2"/>
    <w:rsid w:val="00B80E71"/>
    <w:rsid w:val="00B81624"/>
    <w:rsid w:val="00B82454"/>
    <w:rsid w:val="00B82DC0"/>
    <w:rsid w:val="00B843B0"/>
    <w:rsid w:val="00B84A24"/>
    <w:rsid w:val="00B85CB1"/>
    <w:rsid w:val="00B876FF"/>
    <w:rsid w:val="00B908E4"/>
    <w:rsid w:val="00B92A37"/>
    <w:rsid w:val="00B944C2"/>
    <w:rsid w:val="00BA02BF"/>
    <w:rsid w:val="00BA1A5A"/>
    <w:rsid w:val="00BA279E"/>
    <w:rsid w:val="00BA6FFC"/>
    <w:rsid w:val="00BA737C"/>
    <w:rsid w:val="00BB05DF"/>
    <w:rsid w:val="00BB0D27"/>
    <w:rsid w:val="00BB44B3"/>
    <w:rsid w:val="00BC1357"/>
    <w:rsid w:val="00BC17A9"/>
    <w:rsid w:val="00BC2FAB"/>
    <w:rsid w:val="00BC41FC"/>
    <w:rsid w:val="00BD0F61"/>
    <w:rsid w:val="00BD3360"/>
    <w:rsid w:val="00BD5476"/>
    <w:rsid w:val="00BD77F7"/>
    <w:rsid w:val="00BE05D7"/>
    <w:rsid w:val="00BE1BAE"/>
    <w:rsid w:val="00BE30B3"/>
    <w:rsid w:val="00BE4313"/>
    <w:rsid w:val="00BE507F"/>
    <w:rsid w:val="00BE5AE7"/>
    <w:rsid w:val="00BF0A93"/>
    <w:rsid w:val="00BF2400"/>
    <w:rsid w:val="00BF3226"/>
    <w:rsid w:val="00BF7FF2"/>
    <w:rsid w:val="00C00245"/>
    <w:rsid w:val="00C019A5"/>
    <w:rsid w:val="00C047D0"/>
    <w:rsid w:val="00C04DA9"/>
    <w:rsid w:val="00C06BE3"/>
    <w:rsid w:val="00C06DAF"/>
    <w:rsid w:val="00C10F0A"/>
    <w:rsid w:val="00C137EF"/>
    <w:rsid w:val="00C13C3D"/>
    <w:rsid w:val="00C21465"/>
    <w:rsid w:val="00C229B5"/>
    <w:rsid w:val="00C22D81"/>
    <w:rsid w:val="00C233A3"/>
    <w:rsid w:val="00C24FA4"/>
    <w:rsid w:val="00C27178"/>
    <w:rsid w:val="00C274A8"/>
    <w:rsid w:val="00C30DA2"/>
    <w:rsid w:val="00C33EC2"/>
    <w:rsid w:val="00C36A50"/>
    <w:rsid w:val="00C407E5"/>
    <w:rsid w:val="00C41F71"/>
    <w:rsid w:val="00C47772"/>
    <w:rsid w:val="00C4786C"/>
    <w:rsid w:val="00C512F0"/>
    <w:rsid w:val="00C533E4"/>
    <w:rsid w:val="00C558AC"/>
    <w:rsid w:val="00C563C2"/>
    <w:rsid w:val="00C567F9"/>
    <w:rsid w:val="00C56BB2"/>
    <w:rsid w:val="00C57CA3"/>
    <w:rsid w:val="00C607CF"/>
    <w:rsid w:val="00C618FD"/>
    <w:rsid w:val="00C6587F"/>
    <w:rsid w:val="00C66267"/>
    <w:rsid w:val="00C67765"/>
    <w:rsid w:val="00C708C8"/>
    <w:rsid w:val="00C70E8C"/>
    <w:rsid w:val="00C721F7"/>
    <w:rsid w:val="00C81A65"/>
    <w:rsid w:val="00C83742"/>
    <w:rsid w:val="00C83D16"/>
    <w:rsid w:val="00C87671"/>
    <w:rsid w:val="00C9130A"/>
    <w:rsid w:val="00C91C2B"/>
    <w:rsid w:val="00C937CA"/>
    <w:rsid w:val="00C94D10"/>
    <w:rsid w:val="00C9753B"/>
    <w:rsid w:val="00C9795B"/>
    <w:rsid w:val="00CA6FB5"/>
    <w:rsid w:val="00CB4B44"/>
    <w:rsid w:val="00CB6BED"/>
    <w:rsid w:val="00CB6E27"/>
    <w:rsid w:val="00CC0106"/>
    <w:rsid w:val="00CC0E26"/>
    <w:rsid w:val="00CC26D3"/>
    <w:rsid w:val="00CC522B"/>
    <w:rsid w:val="00CD3221"/>
    <w:rsid w:val="00CD7C88"/>
    <w:rsid w:val="00CE2CD0"/>
    <w:rsid w:val="00CE7352"/>
    <w:rsid w:val="00CF0108"/>
    <w:rsid w:val="00CF1B4D"/>
    <w:rsid w:val="00CF53B0"/>
    <w:rsid w:val="00CF7651"/>
    <w:rsid w:val="00D00EA3"/>
    <w:rsid w:val="00D01AB3"/>
    <w:rsid w:val="00D0274D"/>
    <w:rsid w:val="00D061EC"/>
    <w:rsid w:val="00D12FDD"/>
    <w:rsid w:val="00D1456C"/>
    <w:rsid w:val="00D244F8"/>
    <w:rsid w:val="00D2708D"/>
    <w:rsid w:val="00D34112"/>
    <w:rsid w:val="00D358B2"/>
    <w:rsid w:val="00D37167"/>
    <w:rsid w:val="00D4071E"/>
    <w:rsid w:val="00D42D1E"/>
    <w:rsid w:val="00D43D8D"/>
    <w:rsid w:val="00D45F9E"/>
    <w:rsid w:val="00D47746"/>
    <w:rsid w:val="00D47C6A"/>
    <w:rsid w:val="00D50035"/>
    <w:rsid w:val="00D53C58"/>
    <w:rsid w:val="00D6015A"/>
    <w:rsid w:val="00D606B1"/>
    <w:rsid w:val="00D606DA"/>
    <w:rsid w:val="00D70D68"/>
    <w:rsid w:val="00D71A7D"/>
    <w:rsid w:val="00D72A00"/>
    <w:rsid w:val="00D83C4E"/>
    <w:rsid w:val="00D873A4"/>
    <w:rsid w:val="00D87A0E"/>
    <w:rsid w:val="00D90A2E"/>
    <w:rsid w:val="00D91C08"/>
    <w:rsid w:val="00D92A8A"/>
    <w:rsid w:val="00DA0196"/>
    <w:rsid w:val="00DB097C"/>
    <w:rsid w:val="00DB2D5A"/>
    <w:rsid w:val="00DB3C22"/>
    <w:rsid w:val="00DB5318"/>
    <w:rsid w:val="00DB5339"/>
    <w:rsid w:val="00DC2149"/>
    <w:rsid w:val="00DC23A0"/>
    <w:rsid w:val="00DC4769"/>
    <w:rsid w:val="00DC5347"/>
    <w:rsid w:val="00DC5394"/>
    <w:rsid w:val="00DC6A35"/>
    <w:rsid w:val="00DD0B68"/>
    <w:rsid w:val="00DD7940"/>
    <w:rsid w:val="00DE037E"/>
    <w:rsid w:val="00DE718A"/>
    <w:rsid w:val="00DF01C2"/>
    <w:rsid w:val="00DF485A"/>
    <w:rsid w:val="00DF758D"/>
    <w:rsid w:val="00E01B8A"/>
    <w:rsid w:val="00E04D81"/>
    <w:rsid w:val="00E05FB9"/>
    <w:rsid w:val="00E0727E"/>
    <w:rsid w:val="00E07D87"/>
    <w:rsid w:val="00E108BB"/>
    <w:rsid w:val="00E13673"/>
    <w:rsid w:val="00E1619E"/>
    <w:rsid w:val="00E21662"/>
    <w:rsid w:val="00E271C2"/>
    <w:rsid w:val="00E27687"/>
    <w:rsid w:val="00E3190A"/>
    <w:rsid w:val="00E449E7"/>
    <w:rsid w:val="00E45BFD"/>
    <w:rsid w:val="00E46812"/>
    <w:rsid w:val="00E51D2F"/>
    <w:rsid w:val="00E64E33"/>
    <w:rsid w:val="00E657E6"/>
    <w:rsid w:val="00E7070A"/>
    <w:rsid w:val="00E737FD"/>
    <w:rsid w:val="00E74A50"/>
    <w:rsid w:val="00E75045"/>
    <w:rsid w:val="00E77BB9"/>
    <w:rsid w:val="00E8018F"/>
    <w:rsid w:val="00E80921"/>
    <w:rsid w:val="00E85989"/>
    <w:rsid w:val="00E900CE"/>
    <w:rsid w:val="00E90190"/>
    <w:rsid w:val="00E9477C"/>
    <w:rsid w:val="00EA2C2B"/>
    <w:rsid w:val="00EA42C5"/>
    <w:rsid w:val="00EA5425"/>
    <w:rsid w:val="00EA572F"/>
    <w:rsid w:val="00EA65C6"/>
    <w:rsid w:val="00EA72C3"/>
    <w:rsid w:val="00EA7AEF"/>
    <w:rsid w:val="00EB0D62"/>
    <w:rsid w:val="00EB0DA5"/>
    <w:rsid w:val="00EB24C1"/>
    <w:rsid w:val="00EB380D"/>
    <w:rsid w:val="00EB3CEB"/>
    <w:rsid w:val="00EB423F"/>
    <w:rsid w:val="00EB458F"/>
    <w:rsid w:val="00EB4F7B"/>
    <w:rsid w:val="00EB53BC"/>
    <w:rsid w:val="00EC0FCB"/>
    <w:rsid w:val="00EC4887"/>
    <w:rsid w:val="00ED01E6"/>
    <w:rsid w:val="00ED49E8"/>
    <w:rsid w:val="00EE0004"/>
    <w:rsid w:val="00EE024C"/>
    <w:rsid w:val="00EE030A"/>
    <w:rsid w:val="00EE2ADB"/>
    <w:rsid w:val="00EE2EF6"/>
    <w:rsid w:val="00EF1156"/>
    <w:rsid w:val="00EF16C7"/>
    <w:rsid w:val="00EF1ECF"/>
    <w:rsid w:val="00EF2801"/>
    <w:rsid w:val="00EF443F"/>
    <w:rsid w:val="00EF4E67"/>
    <w:rsid w:val="00EF7B89"/>
    <w:rsid w:val="00F05C5D"/>
    <w:rsid w:val="00F05C6F"/>
    <w:rsid w:val="00F07B3F"/>
    <w:rsid w:val="00F11FF5"/>
    <w:rsid w:val="00F12C56"/>
    <w:rsid w:val="00F14D47"/>
    <w:rsid w:val="00F16C37"/>
    <w:rsid w:val="00F2017A"/>
    <w:rsid w:val="00F2292B"/>
    <w:rsid w:val="00F23872"/>
    <w:rsid w:val="00F305D1"/>
    <w:rsid w:val="00F306E8"/>
    <w:rsid w:val="00F308AE"/>
    <w:rsid w:val="00F30A7B"/>
    <w:rsid w:val="00F31E5A"/>
    <w:rsid w:val="00F32E60"/>
    <w:rsid w:val="00F35919"/>
    <w:rsid w:val="00F36D05"/>
    <w:rsid w:val="00F40440"/>
    <w:rsid w:val="00F41187"/>
    <w:rsid w:val="00F42AC6"/>
    <w:rsid w:val="00F43E35"/>
    <w:rsid w:val="00F47D0E"/>
    <w:rsid w:val="00F47F6A"/>
    <w:rsid w:val="00F506E4"/>
    <w:rsid w:val="00F50933"/>
    <w:rsid w:val="00F5127A"/>
    <w:rsid w:val="00F52A83"/>
    <w:rsid w:val="00F543B7"/>
    <w:rsid w:val="00F6025F"/>
    <w:rsid w:val="00F60E2D"/>
    <w:rsid w:val="00F61D73"/>
    <w:rsid w:val="00F62068"/>
    <w:rsid w:val="00F64BC3"/>
    <w:rsid w:val="00F65A4A"/>
    <w:rsid w:val="00F66778"/>
    <w:rsid w:val="00F66D11"/>
    <w:rsid w:val="00F72436"/>
    <w:rsid w:val="00F743C0"/>
    <w:rsid w:val="00F76BC6"/>
    <w:rsid w:val="00F77281"/>
    <w:rsid w:val="00F81E23"/>
    <w:rsid w:val="00F833CA"/>
    <w:rsid w:val="00F85E20"/>
    <w:rsid w:val="00F9015B"/>
    <w:rsid w:val="00F90217"/>
    <w:rsid w:val="00F91204"/>
    <w:rsid w:val="00F93DEE"/>
    <w:rsid w:val="00F976AA"/>
    <w:rsid w:val="00F97B09"/>
    <w:rsid w:val="00FA3C61"/>
    <w:rsid w:val="00FA68CD"/>
    <w:rsid w:val="00FA724C"/>
    <w:rsid w:val="00FB619E"/>
    <w:rsid w:val="00FB6611"/>
    <w:rsid w:val="00FC06C0"/>
    <w:rsid w:val="00FC0A4A"/>
    <w:rsid w:val="00FC0BE1"/>
    <w:rsid w:val="00FC2E33"/>
    <w:rsid w:val="00FC6E81"/>
    <w:rsid w:val="00FC72F3"/>
    <w:rsid w:val="00FC766F"/>
    <w:rsid w:val="00FD112A"/>
    <w:rsid w:val="00FD277C"/>
    <w:rsid w:val="00FD2EC1"/>
    <w:rsid w:val="00FE105F"/>
    <w:rsid w:val="00FE2C3E"/>
    <w:rsid w:val="00FE3E7A"/>
    <w:rsid w:val="00FE6028"/>
    <w:rsid w:val="00FE779B"/>
    <w:rsid w:val="00FF2B26"/>
    <w:rsid w:val="00FF36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E15B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E15B4"/>
  </w:style>
  <w:style w:type="paragraph" w:styleId="Subsol">
    <w:name w:val="footer"/>
    <w:basedOn w:val="Normal"/>
    <w:link w:val="SubsolCaracter"/>
    <w:uiPriority w:val="99"/>
    <w:unhideWhenUsed/>
    <w:rsid w:val="001E15B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E15B4"/>
  </w:style>
  <w:style w:type="paragraph" w:styleId="Listparagraf">
    <w:name w:val="List Paragraph"/>
    <w:basedOn w:val="Normal"/>
    <w:uiPriority w:val="34"/>
    <w:qFormat/>
    <w:rsid w:val="003A2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E15B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E15B4"/>
  </w:style>
  <w:style w:type="paragraph" w:styleId="Subsol">
    <w:name w:val="footer"/>
    <w:basedOn w:val="Normal"/>
    <w:link w:val="SubsolCaracter"/>
    <w:uiPriority w:val="99"/>
    <w:unhideWhenUsed/>
    <w:rsid w:val="001E15B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E15B4"/>
  </w:style>
  <w:style w:type="paragraph" w:styleId="Listparagraf">
    <w:name w:val="List Paragraph"/>
    <w:basedOn w:val="Normal"/>
    <w:uiPriority w:val="34"/>
    <w:qFormat/>
    <w:rsid w:val="003A2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9557</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Zambori Simona</cp:lastModifiedBy>
  <cp:revision>2</cp:revision>
  <dcterms:created xsi:type="dcterms:W3CDTF">2017-09-20T08:42:00Z</dcterms:created>
  <dcterms:modified xsi:type="dcterms:W3CDTF">2017-09-20T08:42:00Z</dcterms:modified>
</cp:coreProperties>
</file>