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BC" w:rsidRPr="008470D9" w:rsidRDefault="00FC6FBC" w:rsidP="00FC6FBC">
      <w:pPr>
        <w:shd w:val="clear" w:color="auto" w:fill="FFFFFF"/>
        <w:spacing w:after="0" w:line="240" w:lineRule="atLeast"/>
        <w:rPr>
          <w:rFonts w:ascii="Times New Roman" w:eastAsia="Calibri" w:hAnsi="Times New Roman" w:cs="Times New Roman"/>
          <w:b/>
          <w:sz w:val="24"/>
          <w:szCs w:val="24"/>
        </w:rPr>
      </w:pPr>
      <w:r w:rsidRPr="008470D9">
        <w:rPr>
          <w:rFonts w:ascii="Times New Roman" w:eastAsia="Calibri" w:hAnsi="Times New Roman" w:cs="Times New Roman"/>
          <w:sz w:val="24"/>
          <w:szCs w:val="24"/>
        </w:rPr>
        <w:t xml:space="preserve">Referitor dosar </w:t>
      </w:r>
      <w:r w:rsidRPr="008470D9">
        <w:rPr>
          <w:rFonts w:ascii="Times New Roman" w:eastAsia="Calibri" w:hAnsi="Times New Roman" w:cs="Times New Roman"/>
          <w:bCs/>
          <w:sz w:val="24"/>
          <w:szCs w:val="24"/>
        </w:rPr>
        <w:t xml:space="preserve">22897/14.12.2017 </w:t>
      </w:r>
    </w:p>
    <w:p w:rsidR="00FC6FBC" w:rsidRPr="008470D9" w:rsidRDefault="00FC6FBC" w:rsidP="00FC6FBC">
      <w:pPr>
        <w:keepNext/>
        <w:tabs>
          <w:tab w:val="left" w:pos="2270"/>
          <w:tab w:val="center" w:pos="4936"/>
        </w:tabs>
        <w:spacing w:before="240" w:after="120"/>
        <w:outlineLvl w:val="0"/>
        <w:rPr>
          <w:rFonts w:ascii="Times New Roman" w:eastAsia="Times New Roman" w:hAnsi="Times New Roman" w:cs="Times New Roman"/>
          <w:b/>
          <w:bCs/>
          <w:sz w:val="28"/>
          <w:szCs w:val="28"/>
          <w:lang w:eastAsia="ro-RO"/>
        </w:rPr>
      </w:pPr>
      <w:r w:rsidRPr="008470D9">
        <w:rPr>
          <w:rFonts w:ascii="Times New Roman" w:eastAsia="Times New Roman" w:hAnsi="Times New Roman" w:cs="Times New Roman"/>
          <w:b/>
          <w:bCs/>
          <w:color w:val="FF0000"/>
          <w:kern w:val="32"/>
          <w:sz w:val="24"/>
          <w:szCs w:val="24"/>
        </w:rPr>
        <w:tab/>
      </w:r>
      <w:r w:rsidRPr="008470D9">
        <w:rPr>
          <w:rFonts w:ascii="Times New Roman" w:eastAsia="Times New Roman" w:hAnsi="Times New Roman" w:cs="Times New Roman"/>
          <w:b/>
          <w:bCs/>
          <w:color w:val="FF0000"/>
          <w:kern w:val="32"/>
          <w:sz w:val="24"/>
          <w:szCs w:val="24"/>
        </w:rPr>
        <w:tab/>
        <w:t xml:space="preserve">    </w:t>
      </w:r>
      <w:r w:rsidRPr="008470D9">
        <w:rPr>
          <w:rFonts w:ascii="Times New Roman" w:eastAsia="Times New Roman" w:hAnsi="Times New Roman" w:cs="Times New Roman"/>
          <w:b/>
          <w:sz w:val="28"/>
          <w:szCs w:val="28"/>
          <w:lang w:eastAsia="ro-RO"/>
        </w:rPr>
        <w:t>DECIZIA ETAPEI DE ÎNCADRARE</w:t>
      </w:r>
      <w:r w:rsidRPr="008470D9">
        <w:rPr>
          <w:rFonts w:ascii="Times New Roman" w:eastAsia="Times New Roman" w:hAnsi="Times New Roman" w:cs="Times New Roman"/>
          <w:b/>
          <w:bCs/>
          <w:sz w:val="28"/>
          <w:szCs w:val="28"/>
          <w:lang w:eastAsia="ro-RO"/>
        </w:rPr>
        <w:t xml:space="preserve"> </w:t>
      </w:r>
    </w:p>
    <w:p w:rsidR="00FC6FBC" w:rsidRPr="008470D9" w:rsidRDefault="008470D9" w:rsidP="00FC6FBC">
      <w:pPr>
        <w:keepNext/>
        <w:tabs>
          <w:tab w:val="center" w:pos="4987"/>
          <w:tab w:val="left" w:pos="7650"/>
        </w:tabs>
        <w:spacing w:after="0" w:line="240" w:lineRule="auto"/>
        <w:jc w:val="center"/>
        <w:outlineLvl w:val="1"/>
        <w:rPr>
          <w:rFonts w:ascii="Times New Roman" w:eastAsia="SimSun" w:hAnsi="Times New Roman" w:cs="Times New Roman"/>
          <w:b/>
          <w:bCs/>
          <w:iCs/>
          <w:sz w:val="28"/>
          <w:szCs w:val="28"/>
        </w:rPr>
      </w:pPr>
      <w:proofErr w:type="spellStart"/>
      <w:r w:rsidRPr="008470D9">
        <w:rPr>
          <w:rFonts w:ascii="Times New Roman" w:eastAsia="SimSun" w:hAnsi="Times New Roman" w:cs="Times New Roman"/>
          <w:b/>
          <w:bCs/>
          <w:iCs/>
          <w:sz w:val="28"/>
          <w:szCs w:val="28"/>
        </w:rPr>
        <w:t>Draft</w:t>
      </w:r>
      <w:proofErr w:type="spellEnd"/>
    </w:p>
    <w:p w:rsidR="00FC6FBC" w:rsidRPr="008470D9" w:rsidRDefault="00FC6FBC" w:rsidP="00FC6FBC">
      <w:pPr>
        <w:autoSpaceDE w:val="0"/>
        <w:spacing w:after="0" w:line="240" w:lineRule="auto"/>
        <w:jc w:val="both"/>
        <w:rPr>
          <w:rFonts w:ascii="Times New Roman" w:eastAsia="Calibri" w:hAnsi="Times New Roman" w:cs="Times New Roman"/>
          <w:sz w:val="24"/>
          <w:szCs w:val="24"/>
        </w:rPr>
      </w:pPr>
    </w:p>
    <w:p w:rsidR="00FC6FBC" w:rsidRPr="008470D9" w:rsidRDefault="00FC6FBC" w:rsidP="00FC6FBC">
      <w:pPr>
        <w:autoSpaceDE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Ca urmare a solicitării de emitere a acordului de mediu adresate de</w:t>
      </w:r>
      <w:r w:rsidR="00B92523" w:rsidRPr="008470D9">
        <w:t xml:space="preserve"> </w:t>
      </w:r>
      <w:r w:rsidR="00B92523" w:rsidRPr="008470D9">
        <w:rPr>
          <w:rFonts w:ascii="Times New Roman" w:eastAsia="Calibri" w:hAnsi="Times New Roman" w:cs="Times New Roman"/>
          <w:b/>
          <w:sz w:val="24"/>
          <w:szCs w:val="24"/>
        </w:rPr>
        <w:t>TÎMPLARU MARIA ANGELICA</w:t>
      </w:r>
      <w:r w:rsidR="00B92523" w:rsidRPr="008470D9">
        <w:rPr>
          <w:rFonts w:ascii="Times New Roman" w:eastAsia="Calibri" w:hAnsi="Times New Roman" w:cs="Times New Roman"/>
          <w:sz w:val="24"/>
          <w:szCs w:val="24"/>
        </w:rPr>
        <w:t xml:space="preserve"> din municipiul </w:t>
      </w:r>
      <w:r w:rsidR="00B92523" w:rsidRPr="008470D9">
        <w:rPr>
          <w:rFonts w:ascii="Times New Roman" w:eastAsia="Calibri" w:hAnsi="Times New Roman" w:cs="Times New Roman"/>
          <w:b/>
          <w:sz w:val="24"/>
          <w:szCs w:val="24"/>
        </w:rPr>
        <w:t>Sibiu</w:t>
      </w:r>
      <w:r w:rsidR="00B92523" w:rsidRPr="008470D9">
        <w:rPr>
          <w:rFonts w:ascii="Times New Roman" w:eastAsia="Calibri" w:hAnsi="Times New Roman" w:cs="Times New Roman"/>
          <w:sz w:val="24"/>
          <w:szCs w:val="24"/>
        </w:rPr>
        <w:t xml:space="preserve">, str. </w:t>
      </w:r>
      <w:r w:rsidR="00B92523" w:rsidRPr="008470D9">
        <w:rPr>
          <w:rFonts w:ascii="Times New Roman" w:eastAsia="Calibri" w:hAnsi="Times New Roman" w:cs="Times New Roman"/>
          <w:b/>
          <w:sz w:val="24"/>
          <w:szCs w:val="24"/>
        </w:rPr>
        <w:t xml:space="preserve">Rahova, </w:t>
      </w:r>
      <w:r w:rsidR="00B92523" w:rsidRPr="008470D9">
        <w:rPr>
          <w:rFonts w:ascii="Times New Roman" w:eastAsia="Calibri" w:hAnsi="Times New Roman" w:cs="Times New Roman"/>
          <w:sz w:val="24"/>
          <w:szCs w:val="24"/>
        </w:rPr>
        <w:t xml:space="preserve">nr. </w:t>
      </w:r>
      <w:r w:rsidR="00B92523" w:rsidRPr="008470D9">
        <w:rPr>
          <w:rFonts w:ascii="Times New Roman" w:eastAsia="Calibri" w:hAnsi="Times New Roman" w:cs="Times New Roman"/>
          <w:b/>
          <w:sz w:val="24"/>
          <w:szCs w:val="24"/>
        </w:rPr>
        <w:t>24,</w:t>
      </w:r>
      <w:r w:rsidR="00B92523" w:rsidRPr="008470D9">
        <w:rPr>
          <w:rFonts w:ascii="Times New Roman" w:eastAsia="Calibri" w:hAnsi="Times New Roman" w:cs="Times New Roman"/>
          <w:sz w:val="24"/>
          <w:szCs w:val="24"/>
        </w:rPr>
        <w:t xml:space="preserve"> ap. </w:t>
      </w:r>
      <w:r w:rsidR="00B92523" w:rsidRPr="008470D9">
        <w:rPr>
          <w:rFonts w:ascii="Times New Roman" w:eastAsia="Calibri" w:hAnsi="Times New Roman" w:cs="Times New Roman"/>
          <w:b/>
          <w:sz w:val="24"/>
          <w:szCs w:val="24"/>
        </w:rPr>
        <w:t>3</w:t>
      </w:r>
      <w:r w:rsidRPr="008470D9">
        <w:rPr>
          <w:rFonts w:ascii="Times New Roman" w:eastAsia="Calibri" w:hAnsi="Times New Roman" w:cs="Times New Roman"/>
          <w:b/>
          <w:sz w:val="24"/>
          <w:szCs w:val="24"/>
        </w:rPr>
        <w:t xml:space="preserve">, </w:t>
      </w:r>
      <w:r w:rsidRPr="008470D9">
        <w:rPr>
          <w:rFonts w:ascii="Times New Roman" w:eastAsia="Calibri" w:hAnsi="Times New Roman" w:cs="Times New Roman"/>
          <w:sz w:val="24"/>
          <w:szCs w:val="24"/>
        </w:rPr>
        <w:t xml:space="preserve">pentru proiectul </w:t>
      </w:r>
      <w:r w:rsidR="00B92523" w:rsidRPr="008470D9">
        <w:rPr>
          <w:rFonts w:ascii="Times New Roman" w:eastAsia="Calibri" w:hAnsi="Times New Roman" w:cs="Times New Roman"/>
          <w:sz w:val="24"/>
          <w:szCs w:val="24"/>
        </w:rPr>
        <w:t>“</w:t>
      </w:r>
      <w:r w:rsidR="00B92523" w:rsidRPr="008470D9">
        <w:rPr>
          <w:rFonts w:ascii="Times New Roman" w:eastAsia="Calibri" w:hAnsi="Times New Roman" w:cs="Times New Roman"/>
          <w:b/>
          <w:sz w:val="24"/>
          <w:szCs w:val="24"/>
        </w:rPr>
        <w:t>Schimbare destinație din casă de vacanță în vilă turistică, extindere, modernizare, reabilitare și etajare construcție existentă P+E</w:t>
      </w:r>
      <w:r w:rsidR="00B92523" w:rsidRPr="008470D9">
        <w:rPr>
          <w:rFonts w:ascii="Times New Roman" w:eastAsia="Calibri" w:hAnsi="Times New Roman" w:cs="Times New Roman"/>
          <w:sz w:val="24"/>
          <w:szCs w:val="24"/>
        </w:rPr>
        <w:t>”</w:t>
      </w:r>
      <w:r w:rsidRPr="008470D9">
        <w:rPr>
          <w:rFonts w:ascii="Times New Roman" w:eastAsia="Calibri" w:hAnsi="Times New Roman" w:cs="Times New Roman"/>
          <w:sz w:val="24"/>
          <w:szCs w:val="24"/>
        </w:rPr>
        <w:t xml:space="preserve">, propus a fi amplasat în </w:t>
      </w:r>
      <w:r w:rsidR="00B92523" w:rsidRPr="008470D9">
        <w:rPr>
          <w:rFonts w:ascii="Times New Roman" w:eastAsia="Calibri" w:hAnsi="Times New Roman" w:cs="Times New Roman"/>
          <w:sz w:val="24"/>
          <w:szCs w:val="24"/>
        </w:rPr>
        <w:t xml:space="preserve">loc. </w:t>
      </w:r>
      <w:r w:rsidR="00B92523" w:rsidRPr="008470D9">
        <w:rPr>
          <w:rFonts w:ascii="Times New Roman" w:eastAsia="Calibri" w:hAnsi="Times New Roman" w:cs="Times New Roman"/>
          <w:b/>
          <w:sz w:val="24"/>
          <w:szCs w:val="24"/>
        </w:rPr>
        <w:t xml:space="preserve">Rășinari, trup intravilan 22, </w:t>
      </w:r>
      <w:proofErr w:type="spellStart"/>
      <w:r w:rsidR="00B92523" w:rsidRPr="008470D9">
        <w:rPr>
          <w:rFonts w:ascii="Times New Roman" w:eastAsia="Calibri" w:hAnsi="Times New Roman" w:cs="Times New Roman"/>
          <w:b/>
          <w:sz w:val="24"/>
          <w:szCs w:val="24"/>
        </w:rPr>
        <w:t>f.n</w:t>
      </w:r>
      <w:proofErr w:type="spellEnd"/>
      <w:r w:rsidR="00B92523" w:rsidRPr="008470D9">
        <w:rPr>
          <w:rFonts w:ascii="Times New Roman" w:eastAsia="Calibri" w:hAnsi="Times New Roman" w:cs="Times New Roman"/>
          <w:b/>
          <w:sz w:val="24"/>
          <w:szCs w:val="24"/>
        </w:rPr>
        <w:t>., CF 102452, nr. top. 9319/1/</w:t>
      </w:r>
      <w:proofErr w:type="spellStart"/>
      <w:r w:rsidR="00B92523" w:rsidRPr="008470D9">
        <w:rPr>
          <w:rFonts w:ascii="Times New Roman" w:eastAsia="Calibri" w:hAnsi="Times New Roman" w:cs="Times New Roman"/>
          <w:b/>
          <w:sz w:val="24"/>
          <w:szCs w:val="24"/>
        </w:rPr>
        <w:t>1</w:t>
      </w:r>
      <w:proofErr w:type="spellEnd"/>
      <w:r w:rsidR="00B92523" w:rsidRPr="008470D9">
        <w:rPr>
          <w:rFonts w:ascii="Times New Roman" w:eastAsia="Calibri" w:hAnsi="Times New Roman" w:cs="Times New Roman"/>
          <w:sz w:val="24"/>
          <w:szCs w:val="24"/>
        </w:rPr>
        <w:t xml:space="preserve">, jud. </w:t>
      </w:r>
      <w:r w:rsidR="00B92523" w:rsidRPr="008470D9">
        <w:rPr>
          <w:rFonts w:ascii="Times New Roman" w:eastAsia="Calibri" w:hAnsi="Times New Roman" w:cs="Times New Roman"/>
          <w:b/>
          <w:sz w:val="24"/>
          <w:szCs w:val="24"/>
        </w:rPr>
        <w:t>Sibiu</w:t>
      </w:r>
      <w:r w:rsidRPr="008470D9">
        <w:rPr>
          <w:rFonts w:ascii="Times New Roman" w:eastAsia="Calibri" w:hAnsi="Times New Roman" w:cs="Times New Roman"/>
          <w:sz w:val="24"/>
          <w:szCs w:val="24"/>
        </w:rPr>
        <w:t>, înregistrată la APM Sibiu cu nr.</w:t>
      </w:r>
      <w:r w:rsidR="00B92523" w:rsidRPr="008470D9">
        <w:rPr>
          <w:rFonts w:ascii="Times New Roman" w:eastAsia="Calibri" w:hAnsi="Times New Roman" w:cs="Times New Roman"/>
          <w:bCs/>
          <w:sz w:val="24"/>
          <w:szCs w:val="24"/>
        </w:rPr>
        <w:t xml:space="preserve"> 22897/14.12.2017</w:t>
      </w:r>
      <w:r w:rsidRPr="008470D9">
        <w:rPr>
          <w:rFonts w:ascii="Times New Roman" w:eastAsia="Calibri" w:hAnsi="Times New Roman" w:cs="Times New Roman"/>
          <w:spacing w:val="-6"/>
          <w:sz w:val="24"/>
          <w:szCs w:val="24"/>
        </w:rPr>
        <w:t>,</w:t>
      </w:r>
      <w:r w:rsidRPr="008470D9">
        <w:rPr>
          <w:rFonts w:ascii="Times New Roman" w:eastAsia="Calibri" w:hAnsi="Times New Roman" w:cs="Times New Roman"/>
          <w:sz w:val="24"/>
          <w:szCs w:val="24"/>
        </w:rPr>
        <w:t xml:space="preserve"> precum și a completărilor înregistrate cu nr.</w:t>
      </w:r>
      <w:r w:rsidR="004628D5" w:rsidRPr="008470D9">
        <w:rPr>
          <w:rFonts w:ascii="Times New Roman" w:eastAsia="Calibri" w:hAnsi="Times New Roman" w:cs="Times New Roman"/>
          <w:sz w:val="24"/>
          <w:szCs w:val="24"/>
        </w:rPr>
        <w:t xml:space="preserve">8498/04.05.2018, și respectiv  </w:t>
      </w:r>
      <w:r w:rsidR="008470D9" w:rsidRPr="008470D9">
        <w:rPr>
          <w:rFonts w:ascii="Times New Roman" w:eastAsia="Calibri" w:hAnsi="Times New Roman" w:cs="Times New Roman"/>
          <w:sz w:val="24"/>
          <w:szCs w:val="24"/>
        </w:rPr>
        <w:t>10945</w:t>
      </w:r>
      <w:r w:rsidR="004628D5" w:rsidRPr="008470D9">
        <w:rPr>
          <w:rFonts w:ascii="Times New Roman" w:eastAsia="Calibri" w:hAnsi="Times New Roman" w:cs="Times New Roman"/>
          <w:sz w:val="24"/>
          <w:szCs w:val="24"/>
        </w:rPr>
        <w:t>/</w:t>
      </w:r>
      <w:r w:rsidR="008470D9" w:rsidRPr="008470D9">
        <w:rPr>
          <w:rFonts w:ascii="Times New Roman" w:eastAsia="Calibri" w:hAnsi="Times New Roman" w:cs="Times New Roman"/>
          <w:sz w:val="24"/>
          <w:szCs w:val="24"/>
        </w:rPr>
        <w:t>1</w:t>
      </w:r>
      <w:r w:rsidR="004628D5" w:rsidRPr="008470D9">
        <w:rPr>
          <w:rFonts w:ascii="Times New Roman" w:eastAsia="Calibri" w:hAnsi="Times New Roman" w:cs="Times New Roman"/>
          <w:sz w:val="24"/>
          <w:szCs w:val="24"/>
        </w:rPr>
        <w:t>5.06.2018</w:t>
      </w:r>
      <w:r w:rsidRPr="008470D9">
        <w:rPr>
          <w:rFonts w:ascii="Times New Roman" w:eastAsia="Calibri" w:hAnsi="Times New Roman" w:cs="Times New Roman"/>
          <w:sz w:val="24"/>
          <w:szCs w:val="24"/>
        </w:rPr>
        <w:t>, în baza:</w:t>
      </w:r>
    </w:p>
    <w:p w:rsidR="00FC6FBC" w:rsidRPr="008470D9" w:rsidRDefault="00FC6FBC" w:rsidP="00FC6FBC">
      <w:pPr>
        <w:numPr>
          <w:ilvl w:val="0"/>
          <w:numId w:val="1"/>
        </w:numPr>
        <w:autoSpaceDE w:val="0"/>
        <w:spacing w:after="0" w:line="240" w:lineRule="auto"/>
        <w:jc w:val="both"/>
        <w:rPr>
          <w:rFonts w:ascii="Times New Roman" w:eastAsia="Calibri" w:hAnsi="Times New Roman" w:cs="Times New Roman"/>
          <w:sz w:val="24"/>
          <w:szCs w:val="24"/>
          <w:lang w:eastAsia="ro-RO"/>
        </w:rPr>
      </w:pPr>
      <w:r w:rsidRPr="008470D9">
        <w:rPr>
          <w:rFonts w:ascii="Times New Roman" w:eastAsia="Calibri" w:hAnsi="Times New Roman" w:cs="Times New Roman"/>
          <w:b/>
          <w:sz w:val="24"/>
          <w:szCs w:val="24"/>
          <w:lang w:eastAsia="ro-RO"/>
        </w:rPr>
        <w:t>Hotărârii Guvernului nr. 445/2009</w:t>
      </w:r>
      <w:r w:rsidRPr="008470D9">
        <w:rPr>
          <w:rFonts w:ascii="Times New Roman" w:eastAsia="Calibri" w:hAnsi="Times New Roman" w:cs="Times New Roman"/>
          <w:sz w:val="24"/>
          <w:szCs w:val="24"/>
          <w:lang w:eastAsia="ro-RO"/>
        </w:rPr>
        <w:t xml:space="preserve"> privind evaluarea impactului anumitor proiecte publice şi private asupra mediului, cu modificările şi completările şi ulterioare;</w:t>
      </w:r>
    </w:p>
    <w:p w:rsidR="00FC6FBC" w:rsidRPr="008470D9" w:rsidRDefault="00FC6FBC" w:rsidP="00FC6FBC">
      <w:pPr>
        <w:numPr>
          <w:ilvl w:val="0"/>
          <w:numId w:val="1"/>
        </w:numPr>
        <w:autoSpaceDE w:val="0"/>
        <w:spacing w:after="0" w:line="240" w:lineRule="auto"/>
        <w:jc w:val="both"/>
        <w:rPr>
          <w:rFonts w:ascii="Times New Roman" w:eastAsia="Calibri" w:hAnsi="Times New Roman" w:cs="Times New Roman"/>
          <w:sz w:val="24"/>
          <w:szCs w:val="24"/>
          <w:lang w:eastAsia="ro-RO"/>
        </w:rPr>
      </w:pPr>
      <w:r w:rsidRPr="008470D9">
        <w:rPr>
          <w:rFonts w:ascii="Times New Roman" w:eastAsia="Calibri" w:hAnsi="Times New Roman" w:cs="Times New Roman"/>
          <w:b/>
          <w:sz w:val="24"/>
          <w:szCs w:val="24"/>
        </w:rPr>
        <w:t>Ordonanţei de Urgenţă a Guvernului nr. 57/2007</w:t>
      </w:r>
      <w:r w:rsidRPr="008470D9">
        <w:rPr>
          <w:rFonts w:ascii="Times New Roman" w:eastAsia="Calibri" w:hAnsi="Times New Roman" w:cs="Times New Roman"/>
          <w:sz w:val="24"/>
          <w:szCs w:val="24"/>
        </w:rPr>
        <w:t xml:space="preserve"> privind regimul ariilor naturale protejate, conservarea habitatelor naturale, a florei şi faunei </w:t>
      </w:r>
      <w:proofErr w:type="spellStart"/>
      <w:r w:rsidRPr="008470D9">
        <w:rPr>
          <w:rFonts w:ascii="Times New Roman" w:eastAsia="Calibri" w:hAnsi="Times New Roman" w:cs="Times New Roman"/>
          <w:sz w:val="24"/>
          <w:szCs w:val="24"/>
        </w:rPr>
        <w:t>sǎlbatice</w:t>
      </w:r>
      <w:proofErr w:type="spellEnd"/>
      <w:r w:rsidRPr="008470D9">
        <w:rPr>
          <w:rFonts w:ascii="Times New Roman" w:eastAsia="Calibri" w:hAnsi="Times New Roman" w:cs="Times New Roman"/>
          <w:sz w:val="24"/>
          <w:szCs w:val="24"/>
        </w:rPr>
        <w:t xml:space="preserve">, cu </w:t>
      </w:r>
      <w:proofErr w:type="spellStart"/>
      <w:r w:rsidRPr="008470D9">
        <w:rPr>
          <w:rFonts w:ascii="Times New Roman" w:eastAsia="Calibri" w:hAnsi="Times New Roman" w:cs="Times New Roman"/>
          <w:sz w:val="24"/>
          <w:szCs w:val="24"/>
        </w:rPr>
        <w:t>modificǎrile</w:t>
      </w:r>
      <w:proofErr w:type="spellEnd"/>
      <w:r w:rsidRPr="008470D9">
        <w:rPr>
          <w:rFonts w:ascii="Times New Roman" w:eastAsia="Calibri" w:hAnsi="Times New Roman" w:cs="Times New Roman"/>
          <w:sz w:val="24"/>
          <w:szCs w:val="24"/>
        </w:rPr>
        <w:t xml:space="preserve"> şi </w:t>
      </w:r>
      <w:proofErr w:type="spellStart"/>
      <w:r w:rsidRPr="008470D9">
        <w:rPr>
          <w:rFonts w:ascii="Times New Roman" w:eastAsia="Calibri" w:hAnsi="Times New Roman" w:cs="Times New Roman"/>
          <w:sz w:val="24"/>
          <w:szCs w:val="24"/>
        </w:rPr>
        <w:t>completǎrile</w:t>
      </w:r>
      <w:proofErr w:type="spellEnd"/>
      <w:r w:rsidRPr="008470D9">
        <w:rPr>
          <w:rFonts w:ascii="Times New Roman" w:eastAsia="Calibri" w:hAnsi="Times New Roman" w:cs="Times New Roman"/>
          <w:sz w:val="24"/>
          <w:szCs w:val="24"/>
        </w:rPr>
        <w:t xml:space="preserve"> ulterioare, aprobată prin </w:t>
      </w:r>
      <w:r w:rsidRPr="008470D9">
        <w:rPr>
          <w:rFonts w:ascii="Times New Roman" w:eastAsia="Calibri" w:hAnsi="Times New Roman" w:cs="Times New Roman"/>
          <w:b/>
          <w:sz w:val="24"/>
          <w:szCs w:val="24"/>
        </w:rPr>
        <w:t>Legea nr. 49/2011</w:t>
      </w:r>
      <w:r w:rsidRPr="008470D9">
        <w:rPr>
          <w:rFonts w:ascii="Times New Roman" w:eastAsia="Calibri" w:hAnsi="Times New Roman" w:cs="Times New Roman"/>
          <w:sz w:val="24"/>
          <w:szCs w:val="24"/>
        </w:rPr>
        <w:t>,</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 xml:space="preserve">autoritatea competentă pentru protecţia mediului APM Sibiu decide, ca urmare a consultărilor desfăşurate în cadrul şedinţei Comisiei de Analiză Tehnică din data de </w:t>
      </w:r>
      <w:r w:rsidR="004628D5" w:rsidRPr="008470D9">
        <w:rPr>
          <w:rFonts w:ascii="Times New Roman" w:eastAsia="Calibri" w:hAnsi="Times New Roman" w:cs="Times New Roman"/>
          <w:sz w:val="24"/>
          <w:szCs w:val="24"/>
        </w:rPr>
        <w:t>09</w:t>
      </w:r>
      <w:r w:rsidRPr="008470D9">
        <w:rPr>
          <w:rFonts w:ascii="Times New Roman" w:eastAsia="Calibri" w:hAnsi="Times New Roman" w:cs="Times New Roman"/>
          <w:sz w:val="24"/>
          <w:szCs w:val="24"/>
        </w:rPr>
        <w:t>.0</w:t>
      </w:r>
      <w:r w:rsidR="004628D5" w:rsidRPr="008470D9">
        <w:rPr>
          <w:rFonts w:ascii="Times New Roman" w:eastAsia="Calibri" w:hAnsi="Times New Roman" w:cs="Times New Roman"/>
          <w:sz w:val="24"/>
          <w:szCs w:val="24"/>
        </w:rPr>
        <w:t>5</w:t>
      </w:r>
      <w:r w:rsidRPr="008470D9">
        <w:rPr>
          <w:rFonts w:ascii="Times New Roman" w:eastAsia="Calibri" w:hAnsi="Times New Roman" w:cs="Times New Roman"/>
          <w:sz w:val="24"/>
          <w:szCs w:val="24"/>
        </w:rPr>
        <w:t>.2018</w:t>
      </w:r>
      <w:r w:rsidR="00EC43F5" w:rsidRPr="008470D9">
        <w:rPr>
          <w:rFonts w:ascii="Times New Roman" w:eastAsia="Calibri" w:hAnsi="Times New Roman" w:cs="Times New Roman"/>
          <w:sz w:val="24"/>
          <w:szCs w:val="24"/>
        </w:rPr>
        <w:t xml:space="preserve">, </w:t>
      </w:r>
      <w:r w:rsidR="004628D5" w:rsidRPr="008470D9">
        <w:rPr>
          <w:rFonts w:ascii="Times New Roman" w:eastAsia="Calibri" w:hAnsi="Times New Roman" w:cs="Times New Roman"/>
          <w:sz w:val="24"/>
          <w:szCs w:val="24"/>
        </w:rPr>
        <w:t xml:space="preserve">și respectiv 06.06.2018, </w:t>
      </w:r>
      <w:r w:rsidR="00EC43F5" w:rsidRPr="008470D9">
        <w:rPr>
          <w:rFonts w:ascii="Times New Roman" w:eastAsia="Calibri" w:hAnsi="Times New Roman" w:cs="Times New Roman"/>
          <w:sz w:val="24"/>
          <w:szCs w:val="24"/>
        </w:rPr>
        <w:t xml:space="preserve">că proiectul “Schimbare destinație din casă de vacanță în vilă turistică, extindere, modernizare, reabilitare și etajare construcție existentă P+E” </w:t>
      </w:r>
      <w:r w:rsidRPr="008470D9">
        <w:rPr>
          <w:rFonts w:ascii="Times New Roman" w:eastAsia="Calibri" w:hAnsi="Times New Roman" w:cs="Times New Roman"/>
          <w:b/>
          <w:sz w:val="24"/>
          <w:szCs w:val="24"/>
        </w:rPr>
        <w:t>nu</w:t>
      </w:r>
      <w:r w:rsidRPr="008470D9">
        <w:rPr>
          <w:rFonts w:ascii="Times New Roman" w:eastAsia="Calibri" w:hAnsi="Times New Roman" w:cs="Times New Roman"/>
          <w:sz w:val="24"/>
          <w:szCs w:val="24"/>
        </w:rPr>
        <w:t xml:space="preserve"> </w:t>
      </w:r>
      <w:r w:rsidRPr="008470D9">
        <w:rPr>
          <w:rFonts w:ascii="Times New Roman" w:eastAsia="Calibri" w:hAnsi="Times New Roman" w:cs="Times New Roman"/>
          <w:b/>
          <w:sz w:val="24"/>
          <w:szCs w:val="24"/>
        </w:rPr>
        <w:t>se supune evaluării impactului asupra mediului şi nu se supune evaluării adecvate.</w:t>
      </w:r>
      <w:r w:rsidRPr="008470D9">
        <w:rPr>
          <w:rFonts w:ascii="Times New Roman" w:eastAsia="Calibri" w:hAnsi="Times New Roman" w:cs="Times New Roman"/>
          <w:sz w:val="24"/>
          <w:szCs w:val="24"/>
        </w:rPr>
        <w:t xml:space="preserve">  </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 xml:space="preserve">    </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Justificarea prezentei decizii:</w:t>
      </w:r>
    </w:p>
    <w:p w:rsidR="00FC6FBC" w:rsidRPr="008470D9" w:rsidRDefault="00FC6FBC" w:rsidP="00FC6FBC">
      <w:pPr>
        <w:numPr>
          <w:ilvl w:val="0"/>
          <w:numId w:val="2"/>
        </w:numPr>
        <w:autoSpaceDE w:val="0"/>
        <w:autoSpaceDN w:val="0"/>
        <w:adjustRightInd w:val="0"/>
        <w:spacing w:after="0" w:line="240" w:lineRule="auto"/>
        <w:ind w:left="270" w:hanging="180"/>
        <w:jc w:val="both"/>
        <w:rPr>
          <w:rFonts w:ascii="Times New Roman" w:eastAsia="Calibri" w:hAnsi="Times New Roman" w:cs="Times New Roman"/>
          <w:b/>
          <w:sz w:val="24"/>
          <w:szCs w:val="24"/>
        </w:rPr>
      </w:pPr>
      <w:r w:rsidRPr="008470D9">
        <w:rPr>
          <w:rFonts w:ascii="Times New Roman" w:eastAsia="Calibri" w:hAnsi="Times New Roman" w:cs="Times New Roman"/>
          <w:b/>
          <w:sz w:val="24"/>
          <w:szCs w:val="24"/>
        </w:rPr>
        <w:t>Motivele care au stat la baza luării deciziei etapei de încadrare în procedura de evaluare a impactului asupra mediului sunt următoarele:</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 xml:space="preserve">- proiectul se </w:t>
      </w:r>
      <w:proofErr w:type="spellStart"/>
      <w:r w:rsidRPr="008470D9">
        <w:rPr>
          <w:rFonts w:ascii="Times New Roman" w:eastAsia="Calibri" w:hAnsi="Times New Roman" w:cs="Times New Roman"/>
          <w:sz w:val="24"/>
          <w:szCs w:val="24"/>
        </w:rPr>
        <w:t>ȋncadrează</w:t>
      </w:r>
      <w:proofErr w:type="spellEnd"/>
      <w:r w:rsidRPr="008470D9">
        <w:rPr>
          <w:rFonts w:ascii="Times New Roman" w:eastAsia="Calibri" w:hAnsi="Times New Roman" w:cs="Times New Roman"/>
          <w:sz w:val="24"/>
          <w:szCs w:val="24"/>
        </w:rPr>
        <w:t xml:space="preserve"> </w:t>
      </w:r>
      <w:proofErr w:type="spellStart"/>
      <w:r w:rsidRPr="008470D9">
        <w:rPr>
          <w:rFonts w:ascii="Times New Roman" w:eastAsia="Calibri" w:hAnsi="Times New Roman" w:cs="Times New Roman"/>
          <w:sz w:val="24"/>
          <w:szCs w:val="24"/>
        </w:rPr>
        <w:t>ȋn</w:t>
      </w:r>
      <w:proofErr w:type="spellEnd"/>
      <w:r w:rsidRPr="008470D9">
        <w:rPr>
          <w:rFonts w:ascii="Times New Roman" w:eastAsia="Calibri" w:hAnsi="Times New Roman" w:cs="Times New Roman"/>
          <w:sz w:val="24"/>
          <w:szCs w:val="24"/>
        </w:rPr>
        <w:t xml:space="preserve"> prevederile H.G. nr. 445/2009 privind evaluarea impactului anumitor proiecte publice şi private asupra mediului, cu modificările ulterioare, anexa nr. 2 punctele: </w:t>
      </w:r>
      <w:r w:rsidR="00EC43F5" w:rsidRPr="008470D9">
        <w:rPr>
          <w:rFonts w:ascii="Times New Roman" w:eastAsia="Calibri" w:hAnsi="Times New Roman" w:cs="Times New Roman"/>
          <w:sz w:val="24"/>
          <w:szCs w:val="24"/>
        </w:rPr>
        <w:t>11.c) și 13.a)</w:t>
      </w:r>
      <w:r w:rsidRPr="008470D9">
        <w:rPr>
          <w:rFonts w:ascii="Times New Roman" w:eastAsia="Calibri" w:hAnsi="Times New Roman" w:cs="Times New Roman"/>
          <w:sz w:val="24"/>
          <w:szCs w:val="24"/>
        </w:rPr>
        <w:t>;</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b/>
          <w:sz w:val="24"/>
          <w:szCs w:val="24"/>
        </w:rPr>
      </w:pPr>
      <w:r w:rsidRPr="008470D9">
        <w:rPr>
          <w:rFonts w:ascii="Times New Roman" w:eastAsia="Calibri" w:hAnsi="Times New Roman" w:cs="Times New Roman"/>
          <w:b/>
          <w:sz w:val="24"/>
          <w:szCs w:val="24"/>
        </w:rPr>
        <w:t>1. Caracteristicile proiectului</w:t>
      </w:r>
    </w:p>
    <w:p w:rsidR="00FC6FBC" w:rsidRPr="008470D9" w:rsidRDefault="00FC6FBC" w:rsidP="00FC6FBC">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La identificarea caracteristicilor proiectului se iau în considerare următoarele aspecte:</w:t>
      </w:r>
    </w:p>
    <w:p w:rsidR="007F5223" w:rsidRPr="008470D9" w:rsidRDefault="00FC6FBC" w:rsidP="00D31405">
      <w:pPr>
        <w:spacing w:after="0" w:line="240" w:lineRule="auto"/>
        <w:jc w:val="both"/>
        <w:rPr>
          <w:rFonts w:ascii="Times New Roman" w:eastAsia="Times New Roman" w:hAnsi="Times New Roman" w:cs="Times New Roman"/>
          <w:bCs/>
          <w:sz w:val="24"/>
          <w:szCs w:val="24"/>
        </w:rPr>
      </w:pPr>
      <w:r w:rsidRPr="008470D9">
        <w:rPr>
          <w:rFonts w:ascii="Times New Roman" w:eastAsia="Calibri" w:hAnsi="Times New Roman" w:cs="Times New Roman"/>
          <w:b/>
          <w:sz w:val="24"/>
          <w:szCs w:val="24"/>
        </w:rPr>
        <w:t xml:space="preserve">a) mărimea proiectului </w:t>
      </w:r>
      <w:r w:rsidRPr="008470D9">
        <w:rPr>
          <w:rFonts w:ascii="Times New Roman" w:eastAsia="Calibri" w:hAnsi="Times New Roman" w:cs="Times New Roman"/>
          <w:sz w:val="24"/>
          <w:szCs w:val="24"/>
        </w:rPr>
        <w:t xml:space="preserve">– </w:t>
      </w:r>
      <w:r w:rsidR="005D5993" w:rsidRPr="008470D9">
        <w:rPr>
          <w:rFonts w:ascii="Times New Roman" w:eastAsia="Calibri" w:hAnsi="Times New Roman" w:cs="Times New Roman"/>
          <w:sz w:val="24"/>
          <w:szCs w:val="24"/>
        </w:rPr>
        <w:t>pe</w:t>
      </w:r>
      <w:r w:rsidR="007F5223" w:rsidRPr="008470D9">
        <w:rPr>
          <w:rFonts w:ascii="Times New Roman" w:eastAsia="Times New Roman" w:hAnsi="Times New Roman" w:cs="Times New Roman"/>
          <w:sz w:val="24"/>
          <w:szCs w:val="24"/>
        </w:rPr>
        <w:t xml:space="preserve"> </w:t>
      </w:r>
      <w:r w:rsidR="007F5223" w:rsidRPr="008470D9">
        <w:rPr>
          <w:rFonts w:ascii="Times New Roman" w:eastAsia="Calibri" w:hAnsi="Times New Roman" w:cs="Times New Roman"/>
          <w:sz w:val="24"/>
          <w:szCs w:val="24"/>
        </w:rPr>
        <w:t>parcela identificată prin CF 102452, nr. top. 9319/1/</w:t>
      </w:r>
      <w:proofErr w:type="spellStart"/>
      <w:r w:rsidR="007F5223" w:rsidRPr="008470D9">
        <w:rPr>
          <w:rFonts w:ascii="Times New Roman" w:eastAsia="Calibri" w:hAnsi="Times New Roman" w:cs="Times New Roman"/>
          <w:sz w:val="24"/>
          <w:szCs w:val="24"/>
        </w:rPr>
        <w:t>1</w:t>
      </w:r>
      <w:proofErr w:type="spellEnd"/>
      <w:r w:rsidR="007F5223" w:rsidRPr="008470D9">
        <w:rPr>
          <w:rFonts w:ascii="Times New Roman" w:eastAsia="Calibri" w:hAnsi="Times New Roman" w:cs="Times New Roman"/>
          <w:sz w:val="24"/>
          <w:szCs w:val="24"/>
        </w:rPr>
        <w:t>, cu suprafața de 2000 mp,</w:t>
      </w:r>
      <w:r w:rsidR="007F5223" w:rsidRPr="008470D9">
        <w:rPr>
          <w:rFonts w:ascii="Times New Roman" w:eastAsia="Times New Roman" w:hAnsi="Times New Roman" w:cs="Times New Roman"/>
          <w:sz w:val="24"/>
          <w:szCs w:val="24"/>
        </w:rPr>
        <w:t xml:space="preserve"> situată în intravilanul comunei </w:t>
      </w:r>
      <w:r w:rsidR="00D31405" w:rsidRPr="008470D9">
        <w:rPr>
          <w:rFonts w:ascii="Times New Roman" w:eastAsia="Times New Roman" w:hAnsi="Times New Roman" w:cs="Times New Roman"/>
          <w:sz w:val="24"/>
          <w:szCs w:val="24"/>
        </w:rPr>
        <w:t>Rășinari</w:t>
      </w:r>
      <w:r w:rsidR="007F5223" w:rsidRPr="008470D9">
        <w:rPr>
          <w:rFonts w:ascii="Times New Roman" w:eastAsia="Times New Roman" w:hAnsi="Times New Roman" w:cs="Times New Roman"/>
          <w:sz w:val="24"/>
          <w:szCs w:val="24"/>
        </w:rPr>
        <w:t>, trup 22 - intravilan, aflată în proprietatea</w:t>
      </w:r>
      <w:r w:rsidR="00D31405" w:rsidRPr="008470D9">
        <w:rPr>
          <w:rFonts w:ascii="Times New Roman" w:eastAsia="Times New Roman" w:hAnsi="Times New Roman" w:cs="Times New Roman"/>
          <w:sz w:val="24"/>
          <w:szCs w:val="24"/>
        </w:rPr>
        <w:t xml:space="preserve"> </w:t>
      </w:r>
      <w:r w:rsidR="007F5223" w:rsidRPr="008470D9">
        <w:rPr>
          <w:rFonts w:ascii="Times New Roman" w:eastAsia="Times New Roman" w:hAnsi="Times New Roman" w:cs="Times New Roman"/>
          <w:sz w:val="24"/>
          <w:szCs w:val="24"/>
        </w:rPr>
        <w:t xml:space="preserve">titularului, fără interdicții de construire, </w:t>
      </w:r>
      <w:r w:rsidR="007F5223" w:rsidRPr="008470D9">
        <w:rPr>
          <w:rFonts w:ascii="Times New Roman" w:eastAsia="Calibri" w:hAnsi="Times New Roman" w:cs="Times New Roman"/>
          <w:sz w:val="24"/>
          <w:szCs w:val="24"/>
        </w:rPr>
        <w:t>unde actual există o casă de vacanță P+E (Sc =</w:t>
      </w:r>
      <w:r w:rsidR="007F5223" w:rsidRPr="008470D9">
        <w:rPr>
          <w:rFonts w:ascii="Times New Roman" w:eastAsia="Times New Roman" w:hAnsi="Times New Roman" w:cs="Times New Roman"/>
          <w:bCs/>
          <w:sz w:val="24"/>
          <w:szCs w:val="24"/>
        </w:rPr>
        <w:t xml:space="preserve"> 737,70 mp), se propune </w:t>
      </w:r>
      <w:r w:rsidR="00D31405" w:rsidRPr="008470D9">
        <w:rPr>
          <w:rFonts w:ascii="Times New Roman" w:eastAsia="Times New Roman" w:hAnsi="Times New Roman" w:cs="Times New Roman"/>
          <w:bCs/>
          <w:sz w:val="24"/>
          <w:szCs w:val="24"/>
        </w:rPr>
        <w:t>extindere, modernizare, reabilitarea și etajare construcție, cu scopul transformării ei în vilă turistică, cu următoarele suprafețe:</w:t>
      </w:r>
    </w:p>
    <w:p w:rsidR="00D31405" w:rsidRPr="008470D9" w:rsidRDefault="00D31405" w:rsidP="00D31405">
      <w:pPr>
        <w:numPr>
          <w:ilvl w:val="0"/>
          <w:numId w:val="6"/>
        </w:numPr>
        <w:spacing w:after="0" w:line="240" w:lineRule="auto"/>
        <w:jc w:val="both"/>
        <w:rPr>
          <w:rFonts w:ascii="Times New Roman" w:eastAsia="Times New Roman" w:hAnsi="Times New Roman" w:cs="Times New Roman"/>
          <w:bCs/>
          <w:sz w:val="24"/>
          <w:szCs w:val="24"/>
        </w:rPr>
      </w:pPr>
      <w:r w:rsidRPr="008470D9">
        <w:rPr>
          <w:rFonts w:ascii="Times New Roman" w:eastAsia="Times New Roman" w:hAnsi="Times New Roman" w:cs="Times New Roman"/>
          <w:bCs/>
          <w:sz w:val="24"/>
          <w:szCs w:val="24"/>
        </w:rPr>
        <w:t xml:space="preserve">Regim de </w:t>
      </w:r>
      <w:proofErr w:type="spellStart"/>
      <w:r w:rsidRPr="008470D9">
        <w:rPr>
          <w:rFonts w:ascii="Times New Roman" w:eastAsia="Times New Roman" w:hAnsi="Times New Roman" w:cs="Times New Roman"/>
          <w:bCs/>
          <w:sz w:val="24"/>
          <w:szCs w:val="24"/>
        </w:rPr>
        <w:t>inălţime</w:t>
      </w:r>
      <w:proofErr w:type="spellEnd"/>
      <w:r w:rsidRPr="008470D9">
        <w:rPr>
          <w:rFonts w:ascii="Times New Roman" w:eastAsia="Times New Roman" w:hAnsi="Times New Roman" w:cs="Times New Roman"/>
          <w:bCs/>
          <w:sz w:val="24"/>
          <w:szCs w:val="24"/>
        </w:rPr>
        <w:t xml:space="preserve"> propus: P + 2E (parter + 2 etaje); </w:t>
      </w:r>
    </w:p>
    <w:p w:rsidR="00D31405" w:rsidRPr="008470D9" w:rsidRDefault="00D31405" w:rsidP="00D31405">
      <w:pPr>
        <w:numPr>
          <w:ilvl w:val="0"/>
          <w:numId w:val="6"/>
        </w:numPr>
        <w:spacing w:after="0" w:line="240" w:lineRule="auto"/>
        <w:jc w:val="both"/>
        <w:rPr>
          <w:rFonts w:ascii="Times New Roman" w:eastAsia="Times New Roman" w:hAnsi="Times New Roman" w:cs="Times New Roman"/>
          <w:bCs/>
          <w:sz w:val="24"/>
          <w:szCs w:val="24"/>
        </w:rPr>
      </w:pPr>
      <w:r w:rsidRPr="008470D9">
        <w:rPr>
          <w:rFonts w:ascii="Times New Roman" w:eastAsia="Times New Roman" w:hAnsi="Times New Roman" w:cs="Times New Roman"/>
          <w:bCs/>
          <w:sz w:val="24"/>
          <w:szCs w:val="24"/>
        </w:rPr>
        <w:t xml:space="preserve">Suprafaţa construită </w:t>
      </w:r>
      <w:proofErr w:type="spellStart"/>
      <w:r w:rsidRPr="008470D9">
        <w:rPr>
          <w:rFonts w:ascii="Times New Roman" w:eastAsia="Times New Roman" w:hAnsi="Times New Roman" w:cs="Times New Roman"/>
          <w:bCs/>
          <w:sz w:val="24"/>
          <w:szCs w:val="24"/>
        </w:rPr>
        <w:t>epropusă</w:t>
      </w:r>
      <w:proofErr w:type="spellEnd"/>
      <w:r w:rsidRPr="008470D9">
        <w:rPr>
          <w:rFonts w:ascii="Times New Roman" w:eastAsia="Times New Roman" w:hAnsi="Times New Roman" w:cs="Times New Roman"/>
          <w:bCs/>
          <w:sz w:val="24"/>
          <w:szCs w:val="24"/>
        </w:rPr>
        <w:t>: 191,60 mp;</w:t>
      </w:r>
    </w:p>
    <w:p w:rsidR="00D31405" w:rsidRPr="008470D9" w:rsidRDefault="00D31405" w:rsidP="00D31405">
      <w:pPr>
        <w:numPr>
          <w:ilvl w:val="0"/>
          <w:numId w:val="6"/>
        </w:numPr>
        <w:spacing w:after="0" w:line="240" w:lineRule="auto"/>
        <w:jc w:val="both"/>
        <w:rPr>
          <w:rFonts w:ascii="Times New Roman" w:eastAsia="Times New Roman" w:hAnsi="Times New Roman" w:cs="Times New Roman"/>
          <w:bCs/>
          <w:sz w:val="24"/>
          <w:szCs w:val="24"/>
        </w:rPr>
      </w:pPr>
      <w:r w:rsidRPr="008470D9">
        <w:rPr>
          <w:rFonts w:ascii="Times New Roman" w:eastAsia="Times New Roman" w:hAnsi="Times New Roman" w:cs="Times New Roman"/>
          <w:bCs/>
          <w:sz w:val="24"/>
          <w:szCs w:val="24"/>
        </w:rPr>
        <w:t>Suprafaţa desfăşurată propusă: 743,20 mp;</w:t>
      </w:r>
    </w:p>
    <w:p w:rsidR="00D31405" w:rsidRPr="008470D9" w:rsidRDefault="00D31405" w:rsidP="00D31405">
      <w:pPr>
        <w:numPr>
          <w:ilvl w:val="0"/>
          <w:numId w:val="6"/>
        </w:numPr>
        <w:spacing w:after="0" w:line="240" w:lineRule="auto"/>
        <w:jc w:val="both"/>
        <w:rPr>
          <w:rFonts w:ascii="Times New Roman" w:eastAsia="Times New Roman" w:hAnsi="Times New Roman" w:cs="Times New Roman"/>
          <w:bCs/>
          <w:sz w:val="24"/>
          <w:szCs w:val="24"/>
        </w:rPr>
      </w:pPr>
      <w:r w:rsidRPr="008470D9">
        <w:rPr>
          <w:rFonts w:ascii="Times New Roman" w:eastAsia="Times New Roman" w:hAnsi="Times New Roman" w:cs="Times New Roman"/>
          <w:bCs/>
          <w:sz w:val="24"/>
          <w:szCs w:val="24"/>
        </w:rPr>
        <w:t>Suprafaţa construită totală: 929,30 mp;</w:t>
      </w:r>
    </w:p>
    <w:p w:rsidR="00D31405" w:rsidRPr="008470D9" w:rsidRDefault="00D31405" w:rsidP="00D31405">
      <w:pPr>
        <w:numPr>
          <w:ilvl w:val="0"/>
          <w:numId w:val="6"/>
        </w:numPr>
        <w:spacing w:after="0" w:line="240" w:lineRule="auto"/>
        <w:jc w:val="both"/>
        <w:rPr>
          <w:rFonts w:ascii="Times New Roman" w:eastAsia="Times New Roman" w:hAnsi="Times New Roman" w:cs="Times New Roman"/>
          <w:bCs/>
          <w:sz w:val="24"/>
          <w:szCs w:val="24"/>
        </w:rPr>
      </w:pPr>
      <w:r w:rsidRPr="008470D9">
        <w:rPr>
          <w:rFonts w:ascii="Times New Roman" w:eastAsia="Times New Roman" w:hAnsi="Times New Roman" w:cs="Times New Roman"/>
          <w:bCs/>
          <w:sz w:val="24"/>
          <w:szCs w:val="24"/>
        </w:rPr>
        <w:t>Suprafaţa desfăşurată totală: 1 681,70 mp.</w:t>
      </w:r>
    </w:p>
    <w:p w:rsidR="00D31405" w:rsidRPr="008470D9" w:rsidRDefault="00D31405" w:rsidP="00D31405">
      <w:pPr>
        <w:spacing w:after="0" w:line="240" w:lineRule="auto"/>
        <w:jc w:val="both"/>
        <w:rPr>
          <w:rFonts w:ascii="Times New Roman" w:eastAsia="Times New Roman" w:hAnsi="Times New Roman" w:cs="Times New Roman"/>
          <w:bCs/>
          <w:sz w:val="24"/>
          <w:szCs w:val="24"/>
        </w:rPr>
      </w:pPr>
    </w:p>
    <w:p w:rsidR="00D31405" w:rsidRPr="008470D9" w:rsidRDefault="00D31405" w:rsidP="00D31405">
      <w:pPr>
        <w:spacing w:after="0" w:line="240" w:lineRule="auto"/>
        <w:jc w:val="both"/>
        <w:rPr>
          <w:rFonts w:ascii="Times New Roman" w:eastAsia="Times New Roman" w:hAnsi="Times New Roman" w:cs="Times New Roman"/>
          <w:bCs/>
          <w:sz w:val="24"/>
          <w:szCs w:val="24"/>
        </w:rPr>
      </w:pPr>
    </w:p>
    <w:p w:rsidR="00D31405" w:rsidRPr="008470D9" w:rsidRDefault="00D31405" w:rsidP="00D31405">
      <w:pPr>
        <w:spacing w:after="0" w:line="240" w:lineRule="auto"/>
        <w:jc w:val="both"/>
        <w:rPr>
          <w:rFonts w:ascii="Times New Roman" w:eastAsia="Times New Roman" w:hAnsi="Times New Roman" w:cs="Times New Roman"/>
          <w:bCs/>
          <w:sz w:val="24"/>
          <w:szCs w:val="24"/>
        </w:rPr>
      </w:pPr>
      <w:r w:rsidRPr="008470D9">
        <w:rPr>
          <w:rFonts w:ascii="Times New Roman" w:eastAsia="Times New Roman" w:hAnsi="Times New Roman" w:cs="Times New Roman"/>
          <w:bCs/>
          <w:sz w:val="24"/>
          <w:szCs w:val="24"/>
        </w:rPr>
        <w:lastRenderedPageBreak/>
        <w:t>În final folosinţa va avea:</w:t>
      </w:r>
    </w:p>
    <w:p w:rsidR="00D31405" w:rsidRPr="008470D9" w:rsidRDefault="00D31405" w:rsidP="00D31405">
      <w:pPr>
        <w:numPr>
          <w:ilvl w:val="0"/>
          <w:numId w:val="6"/>
        </w:numPr>
        <w:spacing w:after="0" w:line="240" w:lineRule="auto"/>
        <w:jc w:val="both"/>
        <w:rPr>
          <w:rFonts w:ascii="Times New Roman" w:eastAsia="Times New Roman" w:hAnsi="Times New Roman" w:cs="Times New Roman"/>
          <w:bCs/>
          <w:sz w:val="24"/>
          <w:szCs w:val="24"/>
        </w:rPr>
      </w:pPr>
      <w:r w:rsidRPr="008470D9">
        <w:rPr>
          <w:rFonts w:ascii="Times New Roman" w:eastAsia="Times New Roman" w:hAnsi="Times New Roman" w:cs="Times New Roman"/>
          <w:bCs/>
          <w:sz w:val="24"/>
          <w:szCs w:val="24"/>
        </w:rPr>
        <w:t>Cazare 22 camere a 2 locuri = 44 locuri ;</w:t>
      </w:r>
    </w:p>
    <w:p w:rsidR="00D31405" w:rsidRPr="008470D9" w:rsidRDefault="00D31405" w:rsidP="00D31405">
      <w:pPr>
        <w:numPr>
          <w:ilvl w:val="0"/>
          <w:numId w:val="6"/>
        </w:numPr>
        <w:spacing w:after="0" w:line="240" w:lineRule="auto"/>
        <w:jc w:val="both"/>
        <w:rPr>
          <w:rFonts w:ascii="Times New Roman" w:eastAsia="Times New Roman" w:hAnsi="Times New Roman" w:cs="Times New Roman"/>
          <w:bCs/>
          <w:sz w:val="24"/>
          <w:szCs w:val="24"/>
        </w:rPr>
      </w:pPr>
      <w:r w:rsidRPr="008470D9">
        <w:rPr>
          <w:rFonts w:ascii="Times New Roman" w:eastAsia="Times New Roman" w:hAnsi="Times New Roman" w:cs="Times New Roman"/>
          <w:bCs/>
          <w:sz w:val="24"/>
          <w:szCs w:val="24"/>
        </w:rPr>
        <w:t>Restaurant 130 locuri;</w:t>
      </w:r>
    </w:p>
    <w:p w:rsidR="00D31405" w:rsidRPr="008470D9" w:rsidRDefault="00D31405" w:rsidP="00D31405">
      <w:pPr>
        <w:numPr>
          <w:ilvl w:val="0"/>
          <w:numId w:val="6"/>
        </w:numPr>
        <w:spacing w:after="0" w:line="240" w:lineRule="auto"/>
        <w:jc w:val="both"/>
        <w:rPr>
          <w:rFonts w:ascii="Times New Roman" w:eastAsia="Times New Roman" w:hAnsi="Times New Roman" w:cs="Times New Roman"/>
          <w:bCs/>
          <w:sz w:val="24"/>
          <w:szCs w:val="24"/>
        </w:rPr>
      </w:pPr>
      <w:r w:rsidRPr="008470D9">
        <w:rPr>
          <w:rFonts w:ascii="Times New Roman" w:eastAsia="Times New Roman" w:hAnsi="Times New Roman" w:cs="Times New Roman"/>
          <w:bCs/>
          <w:sz w:val="24"/>
          <w:szCs w:val="24"/>
        </w:rPr>
        <w:t xml:space="preserve">Piscină (construită din beton armat etanşă, cu </w:t>
      </w:r>
      <w:proofErr w:type="spellStart"/>
      <w:r w:rsidRPr="008470D9">
        <w:rPr>
          <w:rFonts w:ascii="Times New Roman" w:eastAsia="Times New Roman" w:hAnsi="Times New Roman" w:cs="Times New Roman"/>
          <w:bCs/>
          <w:sz w:val="24"/>
          <w:szCs w:val="24"/>
        </w:rPr>
        <w:t>dimesiunile</w:t>
      </w:r>
      <w:proofErr w:type="spellEnd"/>
      <w:r w:rsidRPr="008470D9">
        <w:rPr>
          <w:rFonts w:ascii="Times New Roman" w:eastAsia="Times New Roman" w:hAnsi="Times New Roman" w:cs="Times New Roman"/>
          <w:bCs/>
          <w:sz w:val="24"/>
          <w:szCs w:val="24"/>
        </w:rPr>
        <w:t xml:space="preserve"> </w:t>
      </w:r>
      <w:proofErr w:type="spellStart"/>
      <w:r w:rsidRPr="008470D9">
        <w:rPr>
          <w:rFonts w:ascii="Times New Roman" w:eastAsia="Times New Roman" w:hAnsi="Times New Roman" w:cs="Times New Roman"/>
          <w:bCs/>
          <w:sz w:val="24"/>
          <w:szCs w:val="24"/>
        </w:rPr>
        <w:t>LxIxh</w:t>
      </w:r>
      <w:proofErr w:type="spellEnd"/>
      <w:r w:rsidRPr="008470D9">
        <w:rPr>
          <w:rFonts w:ascii="Times New Roman" w:eastAsia="Times New Roman" w:hAnsi="Times New Roman" w:cs="Times New Roman"/>
          <w:bCs/>
          <w:sz w:val="24"/>
          <w:szCs w:val="24"/>
        </w:rPr>
        <w:t>:10 x 5 x 1,5 m, cu un volum V = 75 mc).</w:t>
      </w:r>
      <w:bookmarkStart w:id="0" w:name="_GoBack"/>
      <w:bookmarkEnd w:id="0"/>
    </w:p>
    <w:p w:rsidR="00D31405" w:rsidRPr="008470D9" w:rsidRDefault="00D31405" w:rsidP="00D31405">
      <w:pPr>
        <w:spacing w:after="0" w:line="240" w:lineRule="auto"/>
        <w:jc w:val="both"/>
        <w:rPr>
          <w:rFonts w:ascii="Times New Roman" w:eastAsia="Times New Roman" w:hAnsi="Times New Roman" w:cs="Times New Roman"/>
          <w:b/>
          <w:noProof/>
          <w:color w:val="000000"/>
          <w:spacing w:val="1"/>
          <w:sz w:val="24"/>
          <w:szCs w:val="24"/>
        </w:rPr>
      </w:pPr>
      <w:r w:rsidRPr="008470D9">
        <w:rPr>
          <w:rFonts w:ascii="Times New Roman" w:eastAsia="Times New Roman" w:hAnsi="Times New Roman" w:cs="Times New Roman"/>
          <w:noProof/>
          <w:color w:val="000000"/>
          <w:spacing w:val="1"/>
          <w:sz w:val="24"/>
          <w:szCs w:val="24"/>
          <w:u w:val="single"/>
        </w:rPr>
        <w:t>Alimentarea cu apă</w:t>
      </w:r>
      <w:r w:rsidR="00EE681C" w:rsidRPr="008470D9">
        <w:rPr>
          <w:rFonts w:ascii="Times New Roman" w:eastAsia="Times New Roman" w:hAnsi="Times New Roman" w:cs="Times New Roman"/>
          <w:noProof/>
          <w:color w:val="000000"/>
          <w:spacing w:val="1"/>
          <w:sz w:val="24"/>
          <w:szCs w:val="24"/>
        </w:rPr>
        <w:t xml:space="preserve"> în scop potabil se va asigura din alte surse (îmbuteliată). Pentru scop igienico-sanitar și PSI </w:t>
      </w:r>
      <w:r w:rsidRPr="008470D9">
        <w:rPr>
          <w:rFonts w:ascii="Times New Roman" w:eastAsia="Times New Roman" w:hAnsi="Times New Roman" w:cs="Times New Roman"/>
          <w:noProof/>
          <w:color w:val="000000"/>
          <w:spacing w:val="1"/>
          <w:sz w:val="24"/>
          <w:szCs w:val="24"/>
        </w:rPr>
        <w:t>se va face din reţeaua de alimentare</w:t>
      </w:r>
      <w:r w:rsidR="00EE681C" w:rsidRPr="008470D9">
        <w:rPr>
          <w:rFonts w:ascii="Times New Roman" w:eastAsia="Times New Roman" w:hAnsi="Times New Roman" w:cs="Times New Roman"/>
          <w:noProof/>
          <w:color w:val="000000"/>
          <w:spacing w:val="1"/>
          <w:sz w:val="24"/>
          <w:szCs w:val="24"/>
        </w:rPr>
        <w:t xml:space="preserve"> </w:t>
      </w:r>
      <w:r w:rsidR="00EE681C" w:rsidRPr="008470D9">
        <w:rPr>
          <w:rFonts w:ascii="Times New Roman" w:eastAsia="Times New Roman" w:hAnsi="Times New Roman" w:cs="Times New Roman"/>
          <w:noProof/>
          <w:color w:val="000000"/>
          <w:sz w:val="24"/>
          <w:szCs w:val="24"/>
        </w:rPr>
        <w:t xml:space="preserve">cu apă </w:t>
      </w:r>
      <w:r w:rsidR="00EE681C" w:rsidRPr="008470D9">
        <w:rPr>
          <w:rFonts w:ascii="Times New Roman" w:eastAsia="Times New Roman" w:hAnsi="Times New Roman" w:cs="Times New Roman"/>
          <w:noProof/>
          <w:color w:val="000000"/>
          <w:spacing w:val="1"/>
          <w:sz w:val="24"/>
          <w:szCs w:val="24"/>
        </w:rPr>
        <w:t xml:space="preserve">brută </w:t>
      </w:r>
      <w:r w:rsidRPr="008470D9">
        <w:rPr>
          <w:rFonts w:ascii="Times New Roman" w:eastAsia="Times New Roman" w:hAnsi="Times New Roman" w:cs="Times New Roman"/>
          <w:noProof/>
          <w:color w:val="000000"/>
          <w:spacing w:val="1"/>
          <w:sz w:val="24"/>
          <w:szCs w:val="24"/>
        </w:rPr>
        <w:t xml:space="preserve"> </w:t>
      </w:r>
      <w:r w:rsidRPr="008470D9">
        <w:rPr>
          <w:rFonts w:ascii="Times New Roman" w:eastAsia="Times New Roman" w:hAnsi="Times New Roman" w:cs="Times New Roman"/>
          <w:noProof/>
          <w:color w:val="000000"/>
          <w:sz w:val="24"/>
          <w:szCs w:val="24"/>
        </w:rPr>
        <w:t>a localităţii Răşinari.</w:t>
      </w:r>
      <w:r w:rsidR="00CB7A40" w:rsidRPr="008470D9">
        <w:rPr>
          <w:rFonts w:ascii="Times New Roman" w:eastAsia="Times New Roman" w:hAnsi="Times New Roman" w:cs="Times New Roman"/>
          <w:noProof/>
          <w:color w:val="000000"/>
          <w:sz w:val="24"/>
          <w:szCs w:val="24"/>
        </w:rPr>
        <w:t xml:space="preserve"> A</w:t>
      </w:r>
      <w:r w:rsidRPr="008470D9">
        <w:rPr>
          <w:rFonts w:ascii="Times New Roman" w:eastAsia="Times New Roman" w:hAnsi="Times New Roman" w:cs="Times New Roman"/>
          <w:noProof/>
          <w:color w:val="000000"/>
          <w:spacing w:val="1"/>
          <w:sz w:val="24"/>
          <w:szCs w:val="24"/>
        </w:rPr>
        <w:t>pa utiliz</w:t>
      </w:r>
      <w:r w:rsidR="00CB7A40" w:rsidRPr="008470D9">
        <w:rPr>
          <w:rFonts w:ascii="Times New Roman" w:eastAsia="Times New Roman" w:hAnsi="Times New Roman" w:cs="Times New Roman"/>
          <w:noProof/>
          <w:color w:val="000000"/>
          <w:spacing w:val="1"/>
          <w:sz w:val="24"/>
          <w:szCs w:val="24"/>
        </w:rPr>
        <w:t>ată</w:t>
      </w:r>
      <w:r w:rsidRPr="008470D9">
        <w:rPr>
          <w:rFonts w:ascii="Times New Roman" w:eastAsia="Times New Roman" w:hAnsi="Times New Roman" w:cs="Times New Roman"/>
          <w:noProof/>
          <w:color w:val="000000"/>
          <w:spacing w:val="1"/>
          <w:sz w:val="24"/>
          <w:szCs w:val="24"/>
        </w:rPr>
        <w:t xml:space="preserve"> </w:t>
      </w:r>
      <w:r w:rsidR="00CB7A40" w:rsidRPr="008470D9">
        <w:rPr>
          <w:rFonts w:ascii="Times New Roman" w:eastAsia="Times New Roman" w:hAnsi="Times New Roman" w:cs="Times New Roman"/>
          <w:noProof/>
          <w:color w:val="000000"/>
          <w:spacing w:val="1"/>
          <w:sz w:val="24"/>
          <w:szCs w:val="24"/>
        </w:rPr>
        <w:t xml:space="preserve">la </w:t>
      </w:r>
      <w:r w:rsidRPr="008470D9">
        <w:rPr>
          <w:rFonts w:ascii="Times New Roman" w:eastAsia="Times New Roman" w:hAnsi="Times New Roman" w:cs="Times New Roman"/>
          <w:noProof/>
          <w:color w:val="000000"/>
          <w:spacing w:val="1"/>
          <w:sz w:val="24"/>
          <w:szCs w:val="24"/>
        </w:rPr>
        <w:t>umplerea piscinei şi</w:t>
      </w:r>
      <w:r w:rsidR="00CB7A40" w:rsidRPr="008470D9">
        <w:rPr>
          <w:rFonts w:ascii="Times New Roman" w:eastAsia="Times New Roman" w:hAnsi="Times New Roman" w:cs="Times New Roman"/>
          <w:noProof/>
          <w:color w:val="000000"/>
          <w:spacing w:val="1"/>
          <w:sz w:val="24"/>
          <w:szCs w:val="24"/>
        </w:rPr>
        <w:t xml:space="preserve"> în scop igienico-sanitar</w:t>
      </w:r>
      <w:r w:rsidRPr="008470D9">
        <w:rPr>
          <w:rFonts w:ascii="Times New Roman" w:eastAsia="Times New Roman" w:hAnsi="Times New Roman" w:cs="Times New Roman"/>
          <w:noProof/>
          <w:color w:val="000000"/>
          <w:spacing w:val="1"/>
          <w:sz w:val="24"/>
          <w:szCs w:val="24"/>
        </w:rPr>
        <w:t xml:space="preserve">, se acumulează </w:t>
      </w:r>
      <w:r w:rsidR="00CB7A40" w:rsidRPr="008470D9">
        <w:rPr>
          <w:rFonts w:ascii="Times New Roman" w:eastAsia="Times New Roman" w:hAnsi="Times New Roman" w:cs="Times New Roman"/>
          <w:noProof/>
          <w:color w:val="000000"/>
          <w:spacing w:val="1"/>
          <w:sz w:val="24"/>
          <w:szCs w:val="24"/>
        </w:rPr>
        <w:t>î</w:t>
      </w:r>
      <w:r w:rsidRPr="008470D9">
        <w:rPr>
          <w:rFonts w:ascii="Times New Roman" w:eastAsia="Times New Roman" w:hAnsi="Times New Roman" w:cs="Times New Roman"/>
          <w:noProof/>
          <w:color w:val="000000"/>
          <w:spacing w:val="1"/>
          <w:sz w:val="24"/>
          <w:szCs w:val="24"/>
        </w:rPr>
        <w:t xml:space="preserve">ntr-un bazin etanş de acumulare cu V </w:t>
      </w:r>
      <w:r w:rsidR="00CB7A40" w:rsidRPr="008470D9">
        <w:rPr>
          <w:rFonts w:ascii="Times New Roman" w:eastAsia="Times New Roman" w:hAnsi="Times New Roman" w:cs="Times New Roman"/>
          <w:noProof/>
          <w:color w:val="000000"/>
          <w:spacing w:val="1"/>
          <w:sz w:val="24"/>
          <w:szCs w:val="24"/>
        </w:rPr>
        <w:t xml:space="preserve">= </w:t>
      </w:r>
      <w:r w:rsidRPr="008470D9">
        <w:rPr>
          <w:rFonts w:ascii="Times New Roman" w:eastAsia="Times New Roman" w:hAnsi="Times New Roman" w:cs="Times New Roman"/>
          <w:noProof/>
          <w:color w:val="000000"/>
          <w:spacing w:val="1"/>
          <w:sz w:val="24"/>
          <w:szCs w:val="24"/>
        </w:rPr>
        <w:t xml:space="preserve">2 mc situat </w:t>
      </w:r>
      <w:r w:rsidR="00CB7A40" w:rsidRPr="008470D9">
        <w:rPr>
          <w:rFonts w:ascii="Times New Roman" w:eastAsia="Times New Roman" w:hAnsi="Times New Roman" w:cs="Times New Roman"/>
          <w:noProof/>
          <w:color w:val="000000"/>
          <w:spacing w:val="6"/>
          <w:sz w:val="24"/>
          <w:szCs w:val="24"/>
        </w:rPr>
        <w:t>la subsol, unde este</w:t>
      </w:r>
      <w:r w:rsidRPr="008470D9">
        <w:rPr>
          <w:rFonts w:ascii="Times New Roman" w:eastAsia="Times New Roman" w:hAnsi="Times New Roman" w:cs="Times New Roman"/>
          <w:noProof/>
          <w:color w:val="000000"/>
          <w:spacing w:val="6"/>
          <w:sz w:val="24"/>
          <w:szCs w:val="24"/>
        </w:rPr>
        <w:t xml:space="preserve"> trata</w:t>
      </w:r>
      <w:r w:rsidR="00CB7A40" w:rsidRPr="008470D9">
        <w:rPr>
          <w:rFonts w:ascii="Times New Roman" w:eastAsia="Times New Roman" w:hAnsi="Times New Roman" w:cs="Times New Roman"/>
          <w:noProof/>
          <w:color w:val="000000"/>
          <w:spacing w:val="6"/>
          <w:sz w:val="24"/>
          <w:szCs w:val="24"/>
        </w:rPr>
        <w:t>tă</w:t>
      </w:r>
      <w:r w:rsidRPr="008470D9">
        <w:rPr>
          <w:rFonts w:ascii="Times New Roman" w:eastAsia="Times New Roman" w:hAnsi="Times New Roman" w:cs="Times New Roman"/>
          <w:noProof/>
          <w:color w:val="000000"/>
          <w:spacing w:val="6"/>
          <w:sz w:val="24"/>
          <w:szCs w:val="24"/>
        </w:rPr>
        <w:t xml:space="preserve"> cu ajutorul </w:t>
      </w:r>
      <w:r w:rsidRPr="008470D9">
        <w:rPr>
          <w:rFonts w:ascii="Times New Roman" w:eastAsia="Times New Roman" w:hAnsi="Times New Roman" w:cs="Times New Roman"/>
          <w:noProof/>
          <w:color w:val="000000"/>
          <w:spacing w:val="-5"/>
          <w:sz w:val="24"/>
          <w:szCs w:val="24"/>
        </w:rPr>
        <w:t xml:space="preserve">unei </w:t>
      </w:r>
      <w:r w:rsidR="00CB7A40" w:rsidRPr="008470D9">
        <w:rPr>
          <w:rFonts w:ascii="Times New Roman" w:eastAsia="Times New Roman" w:hAnsi="Times New Roman" w:cs="Times New Roman"/>
          <w:noProof/>
          <w:color w:val="000000"/>
          <w:spacing w:val="-5"/>
          <w:sz w:val="24"/>
          <w:szCs w:val="24"/>
        </w:rPr>
        <w:t>instalați</w:t>
      </w:r>
      <w:r w:rsidRPr="008470D9">
        <w:rPr>
          <w:rFonts w:ascii="Times New Roman" w:eastAsia="Times New Roman" w:hAnsi="Times New Roman" w:cs="Times New Roman"/>
          <w:noProof/>
          <w:color w:val="000000"/>
          <w:spacing w:val="-5"/>
          <w:sz w:val="24"/>
          <w:szCs w:val="24"/>
        </w:rPr>
        <w:t>i de clorinare.</w:t>
      </w:r>
    </w:p>
    <w:p w:rsidR="00334C75" w:rsidRPr="008470D9" w:rsidRDefault="00334C75" w:rsidP="00334C75">
      <w:pPr>
        <w:spacing w:after="0" w:line="240" w:lineRule="auto"/>
        <w:jc w:val="both"/>
        <w:rPr>
          <w:rFonts w:ascii="Times New Roman" w:eastAsia="Times New Roman" w:hAnsi="Times New Roman" w:cs="Times New Roman"/>
          <w:sz w:val="24"/>
          <w:szCs w:val="24"/>
          <w:u w:val="single"/>
        </w:rPr>
      </w:pPr>
      <w:r w:rsidRPr="008470D9">
        <w:rPr>
          <w:rFonts w:ascii="Times New Roman" w:eastAsia="Times New Roman" w:hAnsi="Times New Roman" w:cs="Times New Roman"/>
          <w:sz w:val="24"/>
          <w:szCs w:val="24"/>
          <w:u w:val="single"/>
        </w:rPr>
        <w:t>Evacuarea apelor uzate</w:t>
      </w:r>
    </w:p>
    <w:p w:rsidR="00334C75" w:rsidRPr="008470D9" w:rsidRDefault="00334C75" w:rsidP="00334C75">
      <w:pPr>
        <w:spacing w:after="0" w:line="240" w:lineRule="auto"/>
        <w:jc w:val="both"/>
        <w:rPr>
          <w:rFonts w:ascii="Times New Roman" w:eastAsia="Times New Roman" w:hAnsi="Times New Roman" w:cs="Times New Roman"/>
          <w:sz w:val="24"/>
          <w:szCs w:val="24"/>
        </w:rPr>
      </w:pPr>
      <w:r w:rsidRPr="008470D9">
        <w:rPr>
          <w:rFonts w:ascii="Times New Roman" w:eastAsia="Times New Roman" w:hAnsi="Times New Roman" w:cs="Times New Roman"/>
          <w:sz w:val="24"/>
          <w:szCs w:val="24"/>
        </w:rPr>
        <w:t xml:space="preserve">Apele uzate provenite de la bucătărie vor fi colectate printr-o reţea de canalizare din PVC </w:t>
      </w:r>
      <w:proofErr w:type="spellStart"/>
      <w:r w:rsidRPr="008470D9">
        <w:rPr>
          <w:rFonts w:ascii="Times New Roman" w:eastAsia="Times New Roman" w:hAnsi="Times New Roman" w:cs="Times New Roman"/>
          <w:sz w:val="24"/>
          <w:szCs w:val="24"/>
        </w:rPr>
        <w:t>Dn</w:t>
      </w:r>
      <w:proofErr w:type="spellEnd"/>
      <w:r w:rsidRPr="008470D9">
        <w:rPr>
          <w:rFonts w:ascii="Times New Roman" w:eastAsia="Times New Roman" w:hAnsi="Times New Roman" w:cs="Times New Roman"/>
          <w:sz w:val="24"/>
          <w:szCs w:val="24"/>
        </w:rPr>
        <w:t xml:space="preserve"> = 32 mm şi trecute printr-un separator de grăsimi tip CRISTAL 1,5 şi conduse spre stația de epurare (debit maxim 1,5 1/s)</w:t>
      </w:r>
    </w:p>
    <w:p w:rsidR="00FA1D82" w:rsidRPr="008470D9" w:rsidRDefault="00FA1D82" w:rsidP="00FA1D82">
      <w:pPr>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Apele uzate menajere sunt conduse prin rețeaua de canalizare internă împreună cu apele uzate de la bucătărie (trecute prin separatorul de grăsimi) la</w:t>
      </w:r>
      <w:r w:rsidRPr="008470D9">
        <w:rPr>
          <w:rFonts w:ascii="Arial" w:eastAsia="Times New Roman" w:hAnsi="Arial" w:cs="Arial"/>
          <w:noProof/>
          <w:spacing w:val="6"/>
        </w:rPr>
        <w:t xml:space="preserve"> </w:t>
      </w:r>
      <w:r w:rsidRPr="008470D9">
        <w:rPr>
          <w:rFonts w:ascii="Times New Roman" w:eastAsia="Calibri" w:hAnsi="Times New Roman" w:cs="Times New Roman"/>
          <w:sz w:val="24"/>
          <w:szCs w:val="24"/>
        </w:rPr>
        <w:t xml:space="preserve">o staţie de epurare </w:t>
      </w:r>
      <w:proofErr w:type="spellStart"/>
      <w:r w:rsidRPr="008470D9">
        <w:rPr>
          <w:rFonts w:ascii="Times New Roman" w:eastAsia="Calibri" w:hAnsi="Times New Roman" w:cs="Times New Roman"/>
          <w:sz w:val="24"/>
          <w:szCs w:val="24"/>
        </w:rPr>
        <w:t>mecano</w:t>
      </w:r>
      <w:proofErr w:type="spellEnd"/>
      <w:r w:rsidRPr="008470D9">
        <w:rPr>
          <w:rFonts w:ascii="Times New Roman" w:eastAsia="Calibri" w:hAnsi="Times New Roman" w:cs="Times New Roman"/>
          <w:sz w:val="24"/>
          <w:szCs w:val="24"/>
        </w:rPr>
        <w:t xml:space="preserve"> - biologică de tip GRAF BIOPLAST 40 EW, compusă din echipament GRAF BIOPLAST 40, rezervor CARAT 6.500 1, pompă DRENAG AQUA VORTEX, și are următoarele caracteristici:</w:t>
      </w:r>
    </w:p>
    <w:p w:rsidR="00FA1D82" w:rsidRPr="008470D9" w:rsidRDefault="00FA1D82" w:rsidP="00FA1D82">
      <w:pPr>
        <w:numPr>
          <w:ilvl w:val="0"/>
          <w:numId w:val="10"/>
        </w:numPr>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 xml:space="preserve">  debit mediu zilnic:</w:t>
      </w:r>
      <w:r w:rsidR="006137D0" w:rsidRPr="008470D9">
        <w:rPr>
          <w:rFonts w:ascii="Times New Roman" w:eastAsia="Calibri" w:hAnsi="Times New Roman" w:cs="Times New Roman"/>
          <w:sz w:val="24"/>
          <w:szCs w:val="24"/>
        </w:rPr>
        <w:t xml:space="preserve"> 3,6 mc/zi;</w:t>
      </w:r>
    </w:p>
    <w:p w:rsidR="00FA1D82" w:rsidRPr="008470D9" w:rsidRDefault="00FA1D82" w:rsidP="00FA1D82">
      <w:pPr>
        <w:numPr>
          <w:ilvl w:val="0"/>
          <w:numId w:val="10"/>
        </w:numPr>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 xml:space="preserve">   număr de locuitori echivalenți: 20</w:t>
      </w:r>
      <w:r w:rsidR="006137D0" w:rsidRPr="008470D9">
        <w:rPr>
          <w:rFonts w:ascii="Times New Roman" w:eastAsia="Calibri" w:hAnsi="Times New Roman" w:cs="Times New Roman"/>
          <w:sz w:val="24"/>
          <w:szCs w:val="24"/>
        </w:rPr>
        <w:t>;</w:t>
      </w:r>
      <w:r w:rsidRPr="008470D9">
        <w:rPr>
          <w:rFonts w:ascii="Times New Roman" w:eastAsia="Calibri" w:hAnsi="Times New Roman" w:cs="Times New Roman"/>
          <w:sz w:val="24"/>
          <w:szCs w:val="24"/>
        </w:rPr>
        <w:t xml:space="preserve"> </w:t>
      </w:r>
    </w:p>
    <w:p w:rsidR="00FA1D82" w:rsidRPr="008470D9" w:rsidRDefault="00FA1D82" w:rsidP="00FA1D82">
      <w:pPr>
        <w:numPr>
          <w:ilvl w:val="0"/>
          <w:numId w:val="10"/>
        </w:numPr>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 xml:space="preserve">   adâncimea subsol: 2420 mm</w:t>
      </w:r>
      <w:r w:rsidR="006137D0" w:rsidRPr="008470D9">
        <w:rPr>
          <w:rFonts w:ascii="Times New Roman" w:eastAsia="Calibri" w:hAnsi="Times New Roman" w:cs="Times New Roman"/>
          <w:sz w:val="24"/>
          <w:szCs w:val="24"/>
        </w:rPr>
        <w:t>;</w:t>
      </w:r>
      <w:r w:rsidRPr="008470D9">
        <w:rPr>
          <w:rFonts w:ascii="Times New Roman" w:eastAsia="Calibri" w:hAnsi="Times New Roman" w:cs="Times New Roman"/>
          <w:sz w:val="24"/>
          <w:szCs w:val="24"/>
        </w:rPr>
        <w:t xml:space="preserve"> </w:t>
      </w:r>
    </w:p>
    <w:p w:rsidR="00FA1D82" w:rsidRPr="008470D9" w:rsidRDefault="00FA1D82" w:rsidP="00FA1D82">
      <w:pPr>
        <w:numPr>
          <w:ilvl w:val="0"/>
          <w:numId w:val="10"/>
        </w:numPr>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 xml:space="preserve">   puterea instalată: 75 w</w:t>
      </w:r>
      <w:r w:rsidR="006137D0" w:rsidRPr="008470D9">
        <w:rPr>
          <w:rFonts w:ascii="Times New Roman" w:eastAsia="Calibri" w:hAnsi="Times New Roman" w:cs="Times New Roman"/>
          <w:sz w:val="24"/>
          <w:szCs w:val="24"/>
        </w:rPr>
        <w:t>.</w:t>
      </w:r>
    </w:p>
    <w:p w:rsidR="006137D0" w:rsidRPr="008470D9" w:rsidRDefault="006137D0" w:rsidP="006137D0">
      <w:pPr>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Pentr</w:t>
      </w:r>
      <w:r w:rsidR="00EE681C" w:rsidRPr="008470D9">
        <w:rPr>
          <w:rFonts w:ascii="Times New Roman" w:eastAsia="Calibri" w:hAnsi="Times New Roman" w:cs="Times New Roman"/>
          <w:sz w:val="24"/>
          <w:szCs w:val="24"/>
        </w:rPr>
        <w:t>u proiect a fost emis avizul SB 40 din 04.06.2018</w:t>
      </w:r>
      <w:r w:rsidRPr="008470D9">
        <w:rPr>
          <w:rFonts w:ascii="Times New Roman" w:eastAsia="Calibri" w:hAnsi="Times New Roman" w:cs="Times New Roman"/>
          <w:sz w:val="24"/>
          <w:szCs w:val="24"/>
        </w:rPr>
        <w:t>, emis de A.N. Apele Române S.G.A. Sibiu, și Notificarea nr.</w:t>
      </w:r>
      <w:r w:rsidR="00EE681C" w:rsidRPr="008470D9">
        <w:rPr>
          <w:rFonts w:ascii="Times New Roman" w:eastAsia="Calibri" w:hAnsi="Times New Roman" w:cs="Times New Roman"/>
          <w:sz w:val="24"/>
          <w:szCs w:val="24"/>
        </w:rPr>
        <w:t>487/13.06.2018</w:t>
      </w:r>
      <w:r w:rsidRPr="008470D9">
        <w:rPr>
          <w:rFonts w:ascii="Times New Roman" w:eastAsia="Calibri" w:hAnsi="Times New Roman" w:cs="Times New Roman"/>
          <w:sz w:val="24"/>
          <w:szCs w:val="24"/>
        </w:rPr>
        <w:t>, emis de D.S.P. Sibiu.</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b)</w:t>
      </w:r>
      <w:r w:rsidRPr="008470D9">
        <w:rPr>
          <w:rFonts w:ascii="Times New Roman" w:eastAsia="Calibri" w:hAnsi="Times New Roman" w:cs="Times New Roman"/>
          <w:sz w:val="24"/>
          <w:szCs w:val="24"/>
        </w:rPr>
        <w:t xml:space="preserve"> cumularea cu alte proiecte – proiectul prevede</w:t>
      </w:r>
      <w:r w:rsidR="00EC43F5" w:rsidRPr="008470D9">
        <w:rPr>
          <w:rFonts w:ascii="Times New Roman" w:eastAsia="Calibri" w:hAnsi="Times New Roman" w:cs="Times New Roman"/>
          <w:sz w:val="24"/>
          <w:szCs w:val="24"/>
        </w:rPr>
        <w:t xml:space="preserve"> reamenajarea și dotarea unei, vechi case de vacanță cu scopul deservirii turistice</w:t>
      </w:r>
      <w:r w:rsidR="00174053" w:rsidRPr="008470D9">
        <w:rPr>
          <w:rFonts w:ascii="Times New Roman" w:eastAsia="Calibri" w:hAnsi="Times New Roman" w:cs="Times New Roman"/>
          <w:sz w:val="24"/>
          <w:szCs w:val="24"/>
        </w:rPr>
        <w:t xml:space="preserve">, în zona turistică Valea </w:t>
      </w:r>
      <w:proofErr w:type="spellStart"/>
      <w:r w:rsidR="00174053" w:rsidRPr="008470D9">
        <w:rPr>
          <w:rFonts w:ascii="Times New Roman" w:eastAsia="Calibri" w:hAnsi="Times New Roman" w:cs="Times New Roman"/>
          <w:sz w:val="24"/>
          <w:szCs w:val="24"/>
        </w:rPr>
        <w:t>Ștezii</w:t>
      </w:r>
      <w:proofErr w:type="spellEnd"/>
      <w:r w:rsidR="00174053" w:rsidRPr="008470D9">
        <w:rPr>
          <w:rFonts w:ascii="Times New Roman" w:eastAsia="Calibri" w:hAnsi="Times New Roman" w:cs="Times New Roman"/>
          <w:sz w:val="24"/>
          <w:szCs w:val="24"/>
        </w:rPr>
        <w:t xml:space="preserve">. </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c)</w:t>
      </w:r>
      <w:r w:rsidRPr="008470D9">
        <w:rPr>
          <w:rFonts w:ascii="Times New Roman" w:eastAsia="Calibri" w:hAnsi="Times New Roman" w:cs="Times New Roman"/>
          <w:sz w:val="24"/>
          <w:szCs w:val="24"/>
        </w:rPr>
        <w:t xml:space="preserve"> utilizarea resurselor naturale – în cantităţi limitate în etapa de realizare a proiectului</w:t>
      </w:r>
      <w:r w:rsidR="00EC43F5" w:rsidRPr="008470D9">
        <w:rPr>
          <w:rFonts w:ascii="Times New Roman" w:eastAsia="Calibri" w:hAnsi="Times New Roman" w:cs="Times New Roman"/>
          <w:sz w:val="24"/>
          <w:szCs w:val="24"/>
        </w:rPr>
        <w:t>, și în etapa de funcționare</w:t>
      </w:r>
      <w:r w:rsidRPr="008470D9">
        <w:rPr>
          <w:rFonts w:ascii="Times New Roman" w:eastAsia="Calibri" w:hAnsi="Times New Roman" w:cs="Times New Roman"/>
          <w:sz w:val="24"/>
          <w:szCs w:val="24"/>
        </w:rPr>
        <w:t>:</w:t>
      </w:r>
      <w:r w:rsidR="00EC43F5" w:rsidRPr="008470D9">
        <w:rPr>
          <w:rFonts w:ascii="Times New Roman" w:eastAsia="Calibri" w:hAnsi="Times New Roman" w:cs="Times New Roman"/>
          <w:sz w:val="24"/>
          <w:szCs w:val="24"/>
        </w:rPr>
        <w:t xml:space="preserve"> agregate minerale,</w:t>
      </w:r>
      <w:r w:rsidRPr="008470D9">
        <w:rPr>
          <w:rFonts w:ascii="Times New Roman" w:eastAsia="Calibri" w:hAnsi="Times New Roman" w:cs="Times New Roman"/>
          <w:sz w:val="24"/>
          <w:szCs w:val="24"/>
        </w:rPr>
        <w:t xml:space="preserve"> combustibil</w:t>
      </w:r>
      <w:r w:rsidR="00EC43F5" w:rsidRPr="008470D9">
        <w:rPr>
          <w:rFonts w:ascii="Times New Roman" w:eastAsia="Calibri" w:hAnsi="Times New Roman" w:cs="Times New Roman"/>
          <w:sz w:val="24"/>
          <w:szCs w:val="24"/>
        </w:rPr>
        <w:t xml:space="preserve"> solid</w:t>
      </w:r>
      <w:r w:rsidRPr="008470D9">
        <w:rPr>
          <w:rFonts w:ascii="Times New Roman" w:eastAsia="Calibri" w:hAnsi="Times New Roman" w:cs="Times New Roman"/>
          <w:sz w:val="24"/>
          <w:szCs w:val="24"/>
        </w:rPr>
        <w:t>.</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d)</w:t>
      </w:r>
      <w:r w:rsidRPr="008470D9">
        <w:rPr>
          <w:rFonts w:ascii="Times New Roman" w:eastAsia="Calibri" w:hAnsi="Times New Roman" w:cs="Times New Roman"/>
          <w:sz w:val="24"/>
          <w:szCs w:val="24"/>
        </w:rPr>
        <w:t xml:space="preserve"> producţia de deşeuri – în perioada de construcţie vor rezulta deşeuri din construcţii și deșeuri menajere, care vor fi gestionate prin societăţi autorizate, iar în perioada de funcționare vor rezulta deșeuri</w:t>
      </w:r>
      <w:r w:rsidR="00EC43F5" w:rsidRPr="008470D9">
        <w:rPr>
          <w:rFonts w:ascii="Times New Roman" w:eastAsia="Calibri" w:hAnsi="Times New Roman" w:cs="Times New Roman"/>
          <w:sz w:val="24"/>
          <w:szCs w:val="24"/>
        </w:rPr>
        <w:t xml:space="preserve"> menajere și asimilabile</w:t>
      </w:r>
      <w:r w:rsidRPr="008470D9">
        <w:rPr>
          <w:rFonts w:ascii="Times New Roman" w:eastAsia="Calibri" w:hAnsi="Times New Roman" w:cs="Times New Roman"/>
          <w:sz w:val="24"/>
          <w:szCs w:val="24"/>
        </w:rPr>
        <w:t>, ce vor fi valorificate prin firme autorizate.</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e)</w:t>
      </w:r>
      <w:r w:rsidRPr="008470D9">
        <w:rPr>
          <w:rFonts w:ascii="Times New Roman" w:eastAsia="Calibri" w:hAnsi="Times New Roman" w:cs="Times New Roman"/>
          <w:sz w:val="24"/>
          <w:szCs w:val="24"/>
        </w:rPr>
        <w:t xml:space="preserve"> emisiile poluante, inclusiv zgomotul şi alte surse de disconfort – </w:t>
      </w:r>
      <w:r w:rsidR="00EC43F5" w:rsidRPr="008470D9">
        <w:rPr>
          <w:rFonts w:ascii="Times New Roman" w:eastAsia="Calibri" w:hAnsi="Times New Roman" w:cs="Times New Roman"/>
          <w:sz w:val="24"/>
          <w:szCs w:val="24"/>
        </w:rPr>
        <w:t xml:space="preserve">pe perioada de construcție: zgomot, particule; </w:t>
      </w:r>
      <w:r w:rsidRPr="008470D9">
        <w:rPr>
          <w:rFonts w:ascii="Times New Roman" w:eastAsia="Calibri" w:hAnsi="Times New Roman" w:cs="Times New Roman"/>
          <w:sz w:val="24"/>
          <w:szCs w:val="24"/>
        </w:rPr>
        <w:t xml:space="preserve">pe perioada de funcționare – emisiile generate vor fi </w:t>
      </w:r>
      <w:r w:rsidR="00EC43F5" w:rsidRPr="008470D9">
        <w:rPr>
          <w:rFonts w:ascii="Times New Roman" w:eastAsia="Calibri" w:hAnsi="Times New Roman" w:cs="Times New Roman"/>
          <w:sz w:val="24"/>
          <w:szCs w:val="24"/>
        </w:rPr>
        <w:t>următoarele: ape uzate menajere, epurate în stația de epurare, evacuate în pârâul Șteaza</w:t>
      </w:r>
      <w:r w:rsidRPr="008470D9">
        <w:rPr>
          <w:rFonts w:ascii="Times New Roman" w:eastAsia="Calibri" w:hAnsi="Times New Roman" w:cs="Times New Roman"/>
          <w:bCs/>
          <w:sz w:val="24"/>
          <w:szCs w:val="24"/>
        </w:rPr>
        <w:t>.</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color w:val="FF0000"/>
          <w:sz w:val="24"/>
          <w:szCs w:val="24"/>
        </w:rPr>
        <w:t xml:space="preserve"> </w:t>
      </w:r>
      <w:r w:rsidRPr="008470D9">
        <w:rPr>
          <w:rFonts w:ascii="Times New Roman" w:eastAsia="Calibri" w:hAnsi="Times New Roman" w:cs="Times New Roman"/>
          <w:b/>
          <w:sz w:val="24"/>
          <w:szCs w:val="24"/>
        </w:rPr>
        <w:t>f)</w:t>
      </w:r>
      <w:r w:rsidRPr="008470D9">
        <w:rPr>
          <w:rFonts w:ascii="Times New Roman" w:eastAsia="Calibri" w:hAnsi="Times New Roman" w:cs="Times New Roman"/>
          <w:sz w:val="24"/>
          <w:szCs w:val="24"/>
        </w:rPr>
        <w:t xml:space="preserve"> riscul de accident, ţinându-se seama în special de substanţele şi de tehnologiile utilizate – se vor respecta normele de protecţia muncii.</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b/>
          <w:sz w:val="24"/>
          <w:szCs w:val="24"/>
        </w:rPr>
      </w:pP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2. Localizarea proiectului</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Se ia în considerare sensibilitatea mediului în zona geografică posibil a fi afectată de proiect, avându-se în vedere în special: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2.1. utilizarea existentă a terenului</w:t>
      </w:r>
      <w:r w:rsidRPr="008470D9">
        <w:rPr>
          <w:rFonts w:ascii="Times New Roman" w:eastAsia="Calibri" w:hAnsi="Times New Roman" w:cs="Times New Roman"/>
          <w:sz w:val="24"/>
          <w:szCs w:val="24"/>
        </w:rPr>
        <w:t xml:space="preserve"> – amplasamentul proiectului este situat în zona</w:t>
      </w:r>
      <w:r w:rsidR="00EC43F5" w:rsidRPr="008470D9">
        <w:rPr>
          <w:rFonts w:ascii="Times New Roman" w:eastAsia="Calibri" w:hAnsi="Times New Roman" w:cs="Times New Roman"/>
          <w:sz w:val="24"/>
          <w:szCs w:val="24"/>
        </w:rPr>
        <w:t xml:space="preserve"> intravilanul localității Rășinari, zona turistică Valea </w:t>
      </w:r>
      <w:proofErr w:type="spellStart"/>
      <w:r w:rsidR="00EC43F5" w:rsidRPr="008470D9">
        <w:rPr>
          <w:rFonts w:ascii="Times New Roman" w:eastAsia="Calibri" w:hAnsi="Times New Roman" w:cs="Times New Roman"/>
          <w:sz w:val="24"/>
          <w:szCs w:val="24"/>
        </w:rPr>
        <w:t>Ștezii</w:t>
      </w:r>
      <w:proofErr w:type="spellEnd"/>
      <w:r w:rsidRPr="008470D9">
        <w:rPr>
          <w:rFonts w:ascii="Times New Roman" w:eastAsia="Calibri" w:hAnsi="Times New Roman" w:cs="Times New Roman"/>
          <w:sz w:val="24"/>
          <w:szCs w:val="24"/>
        </w:rPr>
        <w:t xml:space="preserve">. Proiectul respectă dispoziţiile art. 71 din O.U.G. nr. 195/2005 privind protecţia mediului, cu modificările şi completările ulterioare. </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2.2.relativa abundenţă a resurselor naturale din zonă, calitatea şi capacitatea regenerativă a  acestora</w:t>
      </w:r>
      <w:r w:rsidRPr="008470D9">
        <w:rPr>
          <w:rFonts w:ascii="Times New Roman" w:eastAsia="Calibri" w:hAnsi="Times New Roman" w:cs="Times New Roman"/>
          <w:sz w:val="24"/>
          <w:szCs w:val="24"/>
        </w:rPr>
        <w:t xml:space="preserve"> – nu e cazul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2.3. capacitatea de absorbţie a mediului, cu atenţie deosebită pentru</w:t>
      </w:r>
      <w:r w:rsidRPr="008470D9">
        <w:rPr>
          <w:rFonts w:ascii="Times New Roman" w:eastAsia="Calibri" w:hAnsi="Times New Roman" w:cs="Times New Roman"/>
          <w:sz w:val="24"/>
          <w:szCs w:val="24"/>
        </w:rPr>
        <w:t>:</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a)</w:t>
      </w:r>
      <w:r w:rsidRPr="008470D9">
        <w:rPr>
          <w:rFonts w:ascii="Times New Roman" w:eastAsia="Calibri" w:hAnsi="Times New Roman" w:cs="Times New Roman"/>
          <w:sz w:val="24"/>
          <w:szCs w:val="24"/>
        </w:rPr>
        <w:t xml:space="preserve"> zonele umede – nu e cazul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b)</w:t>
      </w:r>
      <w:r w:rsidRPr="008470D9">
        <w:rPr>
          <w:rFonts w:ascii="Times New Roman" w:eastAsia="Calibri" w:hAnsi="Times New Roman" w:cs="Times New Roman"/>
          <w:sz w:val="24"/>
          <w:szCs w:val="24"/>
        </w:rPr>
        <w:t xml:space="preserve"> zonele costiere – nu e cazul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c)</w:t>
      </w:r>
      <w:r w:rsidRPr="008470D9">
        <w:rPr>
          <w:rFonts w:ascii="Times New Roman" w:eastAsia="Calibri" w:hAnsi="Times New Roman" w:cs="Times New Roman"/>
          <w:sz w:val="24"/>
          <w:szCs w:val="24"/>
        </w:rPr>
        <w:t xml:space="preserve"> zonele montane si cele împădurite – nu e cazul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lastRenderedPageBreak/>
        <w:t>d)</w:t>
      </w:r>
      <w:r w:rsidRPr="008470D9">
        <w:rPr>
          <w:rFonts w:ascii="Times New Roman" w:eastAsia="Calibri" w:hAnsi="Times New Roman" w:cs="Times New Roman"/>
          <w:sz w:val="24"/>
          <w:szCs w:val="24"/>
        </w:rPr>
        <w:t xml:space="preserve"> parcurile şi rezervaţiile naturale – nu e cazul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e)</w:t>
      </w:r>
      <w:r w:rsidRPr="008470D9">
        <w:rPr>
          <w:rFonts w:ascii="Times New Roman" w:eastAsia="Calibri" w:hAnsi="Times New Roman" w:cs="Times New Roman"/>
          <w:sz w:val="24"/>
          <w:szCs w:val="24"/>
        </w:rPr>
        <w:t xml:space="preserve"> ariile clasificate sau zonele protejate prin legislaţia în vigoare, cum sunt: zone de protecţie a faunei piscicole, bazine piscicole naturale şi bazine piscicole amenajate etc. – nu e cazul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f)</w:t>
      </w:r>
      <w:r w:rsidRPr="008470D9">
        <w:rPr>
          <w:rFonts w:ascii="Times New Roman" w:eastAsia="Calibri" w:hAnsi="Times New Roman" w:cs="Times New Roman"/>
          <w:sz w:val="24"/>
          <w:szCs w:val="24"/>
        </w:rPr>
        <w:t xml:space="preserve">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g)</w:t>
      </w:r>
      <w:r w:rsidRPr="008470D9">
        <w:rPr>
          <w:rFonts w:ascii="Times New Roman" w:eastAsia="Calibri" w:hAnsi="Times New Roman" w:cs="Times New Roman"/>
          <w:sz w:val="24"/>
          <w:szCs w:val="24"/>
        </w:rPr>
        <w:t xml:space="preserve"> ariile în care standardele de calitate a mediului stabilite de legislaţie au fost deja depăşite – nu e cazul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h)</w:t>
      </w:r>
      <w:r w:rsidRPr="008470D9">
        <w:rPr>
          <w:rFonts w:ascii="Times New Roman" w:eastAsia="Calibri" w:hAnsi="Times New Roman" w:cs="Times New Roman"/>
          <w:sz w:val="24"/>
          <w:szCs w:val="24"/>
        </w:rPr>
        <w:t xml:space="preserve"> ariile dens populate –  nu e cazul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 xml:space="preserve">i) </w:t>
      </w:r>
      <w:r w:rsidRPr="008470D9">
        <w:rPr>
          <w:rFonts w:ascii="Times New Roman" w:eastAsia="Calibri" w:hAnsi="Times New Roman" w:cs="Times New Roman"/>
          <w:sz w:val="24"/>
          <w:szCs w:val="24"/>
        </w:rPr>
        <w:t>peisajele cu semnificaţie istorică, culturală şi arheologică – nu este cazul.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b/>
          <w:sz w:val="24"/>
          <w:szCs w:val="24"/>
        </w:rPr>
      </w:pPr>
      <w:r w:rsidRPr="008470D9">
        <w:rPr>
          <w:rFonts w:ascii="Times New Roman" w:eastAsia="Calibri" w:hAnsi="Times New Roman" w:cs="Times New Roman"/>
          <w:b/>
          <w:sz w:val="24"/>
          <w:szCs w:val="24"/>
        </w:rPr>
        <w:t>3. Caracteristicile impactului potenţial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Se iau în considerare efectele semnificative posibile ale proiectelor, în raport cu criteriile stabilite la pct. 1 şi 2, cu accent deosebit pe:</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a</w:t>
      </w:r>
      <w:r w:rsidRPr="008470D9">
        <w:rPr>
          <w:rFonts w:ascii="Times New Roman" w:eastAsia="Calibri" w:hAnsi="Times New Roman" w:cs="Times New Roman"/>
          <w:sz w:val="24"/>
          <w:szCs w:val="24"/>
        </w:rPr>
        <w:t>) extinderea impactului: aria geografică şi numărul persoanelor afectate – impactul asupra mediului, pe perioada implementării proiectului și funcționării va fi local;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 xml:space="preserve">b) </w:t>
      </w:r>
      <w:r w:rsidRPr="008470D9">
        <w:rPr>
          <w:rFonts w:ascii="Times New Roman" w:eastAsia="Calibri" w:hAnsi="Times New Roman" w:cs="Times New Roman"/>
          <w:sz w:val="24"/>
          <w:szCs w:val="24"/>
        </w:rPr>
        <w:t>natura transfrontalieră a impactului – nu e cazul;</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 xml:space="preserve">c) </w:t>
      </w:r>
      <w:r w:rsidRPr="008470D9">
        <w:rPr>
          <w:rFonts w:ascii="Times New Roman" w:eastAsia="Calibri" w:hAnsi="Times New Roman" w:cs="Times New Roman"/>
          <w:sz w:val="24"/>
          <w:szCs w:val="24"/>
        </w:rPr>
        <w:t>mărimea şi complexitatea impactului – impact nesemnificativ, proiectul nu prevede lucrări de anvergură, cu impact semnificativ asupra factorilor de mediu;</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 xml:space="preserve">d) </w:t>
      </w:r>
      <w:r w:rsidRPr="008470D9">
        <w:rPr>
          <w:rFonts w:ascii="Times New Roman" w:eastAsia="Calibri" w:hAnsi="Times New Roman" w:cs="Times New Roman"/>
          <w:sz w:val="24"/>
          <w:szCs w:val="24"/>
        </w:rPr>
        <w:t>probabilitatea impactului – în condiţiile respectării proiectului propus spre aprobare, a legislației de mediu în vigoare este puțin probabilă apariţia unui impact negativ asupra factorilor de mediului;</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b/>
          <w:sz w:val="24"/>
          <w:szCs w:val="24"/>
        </w:rPr>
        <w:t xml:space="preserve">e) </w:t>
      </w:r>
      <w:r w:rsidRPr="008470D9">
        <w:rPr>
          <w:rFonts w:ascii="Times New Roman" w:eastAsia="Calibri" w:hAnsi="Times New Roman" w:cs="Times New Roman"/>
          <w:sz w:val="24"/>
          <w:szCs w:val="24"/>
        </w:rPr>
        <w:t>durata, frecvenţa şi reversibilitatea impactului –  impact nesemnificativ, de scurta durată pe perioada implementării proiectului, impact nesemnificativ, reversibil – pe perioada funcționării;</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color w:val="FF0000"/>
          <w:sz w:val="24"/>
          <w:szCs w:val="24"/>
        </w:rPr>
      </w:pPr>
      <w:r w:rsidRPr="008470D9">
        <w:rPr>
          <w:rFonts w:ascii="Times New Roman" w:eastAsia="Calibri" w:hAnsi="Times New Roman" w:cs="Times New Roman"/>
          <w:color w:val="FF0000"/>
          <w:sz w:val="24"/>
          <w:szCs w:val="24"/>
        </w:rPr>
        <w:t xml:space="preserve">    </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b/>
          <w:sz w:val="24"/>
          <w:szCs w:val="24"/>
        </w:rPr>
      </w:pPr>
      <w:r w:rsidRPr="008470D9">
        <w:rPr>
          <w:rFonts w:ascii="Times New Roman" w:eastAsia="Calibri" w:hAnsi="Times New Roman" w:cs="Times New Roman"/>
          <w:b/>
          <w:sz w:val="24"/>
          <w:szCs w:val="24"/>
        </w:rPr>
        <w:t>II. Motivele care au stat la baza luării deciziei etapei de încadrare în procedura de evaluare adecvată sunt următoarele:</w:t>
      </w:r>
    </w:p>
    <w:p w:rsidR="00FC6FBC" w:rsidRPr="008470D9" w:rsidRDefault="00FC6FBC" w:rsidP="00FC6FBC">
      <w:pPr>
        <w:spacing w:after="0" w:line="240" w:lineRule="auto"/>
        <w:jc w:val="both"/>
        <w:rPr>
          <w:rFonts w:ascii="Times New Roman" w:eastAsia="Times New Roman" w:hAnsi="Times New Roman" w:cs="Times New Roman"/>
          <w:sz w:val="24"/>
          <w:szCs w:val="24"/>
        </w:rPr>
      </w:pPr>
      <w:r w:rsidRPr="008470D9">
        <w:rPr>
          <w:rFonts w:ascii="Times New Roman" w:eastAsia="Calibri" w:hAnsi="Times New Roman" w:cs="Times New Roman"/>
          <w:sz w:val="24"/>
          <w:szCs w:val="24"/>
        </w:rPr>
        <w:t xml:space="preserve">Proiectul propus nu este localizat în arii protejate, nu intră sub incidenţa art. 28 din O.U.G. </w:t>
      </w:r>
      <w:r w:rsidRPr="008470D9">
        <w:rPr>
          <w:rFonts w:ascii="Times New Roman" w:eastAsia="Times New Roman" w:hAnsi="Times New Roman" w:cs="Times New Roman"/>
          <w:sz w:val="24"/>
          <w:szCs w:val="24"/>
        </w:rPr>
        <w:t>privind regimul ariilor naturale protejate, conservarea habitatelor naturale, a florei şi faunei sălbatice, cu modificările şi completările ulterioare.</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b/>
          <w:sz w:val="24"/>
          <w:szCs w:val="24"/>
        </w:rPr>
      </w:pPr>
      <w:r w:rsidRPr="008470D9">
        <w:rPr>
          <w:rFonts w:ascii="Times New Roman" w:eastAsia="Calibri" w:hAnsi="Times New Roman" w:cs="Times New Roman"/>
          <w:b/>
          <w:sz w:val="24"/>
          <w:szCs w:val="24"/>
        </w:rPr>
        <w:t>Condiţiile de realizare a proiectului:</w:t>
      </w:r>
    </w:p>
    <w:p w:rsidR="00FC6FBC" w:rsidRPr="008470D9" w:rsidRDefault="00FC6FBC" w:rsidP="00FC6FBC">
      <w:pPr>
        <w:pStyle w:val="Listparagraf"/>
        <w:numPr>
          <w:ilvl w:val="0"/>
          <w:numId w:val="5"/>
        </w:numPr>
        <w:autoSpaceDE w:val="0"/>
        <w:autoSpaceDN w:val="0"/>
        <w:adjustRightInd w:val="0"/>
        <w:spacing w:after="0" w:line="240" w:lineRule="auto"/>
        <w:ind w:left="360"/>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 xml:space="preserve">respectarea legislaţiei în vigoare în domeniul protecţiei mediului; </w:t>
      </w:r>
    </w:p>
    <w:p w:rsidR="00FC6FBC" w:rsidRPr="008470D9" w:rsidRDefault="00FC6FBC" w:rsidP="00FC6FBC">
      <w:pPr>
        <w:pStyle w:val="Listparagraf"/>
        <w:numPr>
          <w:ilvl w:val="0"/>
          <w:numId w:val="5"/>
        </w:numPr>
        <w:autoSpaceDE w:val="0"/>
        <w:autoSpaceDN w:val="0"/>
        <w:adjustRightInd w:val="0"/>
        <w:spacing w:after="0" w:line="240" w:lineRule="auto"/>
        <w:ind w:left="360"/>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 xml:space="preserve">executarea lucrărilor conform proiectului avizat, a memoriului tehnic elaborat conform Ord. nr. 135/2010, și avizelor obținute;  </w:t>
      </w:r>
    </w:p>
    <w:p w:rsidR="00FC6FBC" w:rsidRPr="008470D9" w:rsidRDefault="00FC6FBC" w:rsidP="00FC6FBC">
      <w:pPr>
        <w:pStyle w:val="Listparagraf"/>
        <w:numPr>
          <w:ilvl w:val="0"/>
          <w:numId w:val="5"/>
        </w:numPr>
        <w:autoSpaceDE w:val="0"/>
        <w:autoSpaceDN w:val="0"/>
        <w:adjustRightInd w:val="0"/>
        <w:spacing w:after="0" w:line="240" w:lineRule="auto"/>
        <w:ind w:left="360"/>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nu se vor depozita materiale de construcţie sau deşeuri în afara perimetrului organizării de şantier;</w:t>
      </w:r>
    </w:p>
    <w:p w:rsidR="00FC6FBC" w:rsidRPr="008470D9" w:rsidRDefault="00FC6FBC" w:rsidP="00FC6FBC">
      <w:pPr>
        <w:pStyle w:val="Listparagraf"/>
        <w:numPr>
          <w:ilvl w:val="0"/>
          <w:numId w:val="5"/>
        </w:numPr>
        <w:autoSpaceDE w:val="0"/>
        <w:autoSpaceDN w:val="0"/>
        <w:adjustRightInd w:val="0"/>
        <w:spacing w:after="0" w:line="240" w:lineRule="auto"/>
        <w:ind w:left="360"/>
        <w:jc w:val="both"/>
        <w:rPr>
          <w:rFonts w:ascii="Times New Roman" w:eastAsia="Calibri" w:hAnsi="Times New Roman" w:cs="Times New Roman"/>
        </w:rPr>
      </w:pPr>
      <w:r w:rsidRPr="008470D9">
        <w:rPr>
          <w:rFonts w:ascii="Times New Roman" w:eastAsia="Calibri" w:hAnsi="Times New Roman" w:cs="Times New Roman"/>
          <w:sz w:val="24"/>
          <w:szCs w:val="24"/>
        </w:rPr>
        <w:t xml:space="preserve">se vor realiza spaţii special amenajate, pentru colectarea/stocarea temporară a deşeurilor rezultate în timpul lucrărilor de execuţie a proiectului; nu se va degrada mediul natural sau amenajat, prin depozitări necontrolate de deşeuri de orice fel;      </w:t>
      </w:r>
    </w:p>
    <w:p w:rsidR="00FC6FBC" w:rsidRPr="008470D9" w:rsidRDefault="00FC6FBC" w:rsidP="00FC6FBC">
      <w:pPr>
        <w:pStyle w:val="Listparagraf"/>
        <w:numPr>
          <w:ilvl w:val="0"/>
          <w:numId w:val="5"/>
        </w:numPr>
        <w:autoSpaceDE w:val="0"/>
        <w:autoSpaceDN w:val="0"/>
        <w:adjustRightInd w:val="0"/>
        <w:spacing w:after="0" w:line="240" w:lineRule="auto"/>
        <w:ind w:left="360"/>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se vor lua măsuri pentru evitarea poluării solului cu carburanți sau uleiuri în urma operațiunilor de aprovizionare, depozitare sau alimentare a utilajelor sau ca urmare a funcționării instalațiilor;</w:t>
      </w:r>
    </w:p>
    <w:p w:rsidR="00FC6FBC" w:rsidRPr="008470D9" w:rsidRDefault="00FC6FBC" w:rsidP="00FC6FBC">
      <w:pPr>
        <w:pStyle w:val="Listparagraf"/>
        <w:numPr>
          <w:ilvl w:val="0"/>
          <w:numId w:val="5"/>
        </w:numPr>
        <w:autoSpaceDE w:val="0"/>
        <w:autoSpaceDN w:val="0"/>
        <w:adjustRightInd w:val="0"/>
        <w:spacing w:after="0" w:line="240" w:lineRule="auto"/>
        <w:ind w:left="360"/>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la finalizarea proiectului se va solicita și obține autorizația de mediu.</w:t>
      </w:r>
    </w:p>
    <w:p w:rsidR="00FC6FBC" w:rsidRPr="008470D9" w:rsidRDefault="00FC6FBC" w:rsidP="00FC6FBC">
      <w:pPr>
        <w:autoSpaceDE w:val="0"/>
        <w:autoSpaceDN w:val="0"/>
        <w:adjustRightInd w:val="0"/>
        <w:spacing w:after="0" w:line="240" w:lineRule="auto"/>
        <w:ind w:left="-76" w:hanging="284"/>
        <w:jc w:val="both"/>
        <w:rPr>
          <w:rFonts w:ascii="Times New Roman" w:eastAsia="Calibri" w:hAnsi="Times New Roman" w:cs="Times New Roman"/>
          <w:sz w:val="24"/>
          <w:szCs w:val="24"/>
        </w:rPr>
      </w:pP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t>Conform art.22, alin (1) din H.G. nr. 445/2009, titularul are obligaţia de a notifica în scris Agenţia pentru Protecţia Mediului  Sibiu despre orice modificare a datelor /informaţiilor care au stat la baza luării deciziei etapei de încadrare.</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sz w:val="24"/>
          <w:szCs w:val="24"/>
        </w:rPr>
        <w:lastRenderedPageBreak/>
        <w:t xml:space="preserve">Conform art. 49 alin (3) şi (4) din Ordinul nr. 135/2010 privind aprobarea Metodologiei de evaluare a impactului asupra mediului pentru proiecte publice şi private,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   </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color w:val="FF0000"/>
          <w:sz w:val="24"/>
          <w:szCs w:val="24"/>
        </w:rPr>
      </w:pPr>
      <w:r w:rsidRPr="008470D9">
        <w:rPr>
          <w:rFonts w:ascii="Times New Roman" w:eastAsia="Calibri" w:hAnsi="Times New Roman" w:cs="Times New Roman"/>
          <w:color w:val="FF0000"/>
          <w:sz w:val="24"/>
          <w:szCs w:val="24"/>
        </w:rPr>
        <w:t xml:space="preserve">  </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r w:rsidRPr="008470D9">
        <w:rPr>
          <w:rFonts w:ascii="Times New Roman" w:eastAsia="Calibri" w:hAnsi="Times New Roman" w:cs="Times New Roman"/>
          <w:color w:val="FF0000"/>
          <w:sz w:val="24"/>
          <w:szCs w:val="24"/>
        </w:rPr>
        <w:t xml:space="preserve">    </w:t>
      </w:r>
      <w:r w:rsidRPr="008470D9">
        <w:rPr>
          <w:rFonts w:ascii="Times New Roman" w:eastAsia="Calibri" w:hAnsi="Times New Roman" w:cs="Times New Roman"/>
          <w:sz w:val="24"/>
          <w:szCs w:val="24"/>
        </w:rPr>
        <w:t xml:space="preserve">Prezenta decizie poate fi contestată în conformitate cu prevederile Hotărârii Guvernului nr. 445/2009 şi ale Legii contenciosului administrativ nr. 554/2004, cu modificările şi completările ulterioare. </w:t>
      </w:r>
    </w:p>
    <w:p w:rsidR="00FC6FBC" w:rsidRPr="008470D9" w:rsidRDefault="00FC6FBC" w:rsidP="00FC6FBC">
      <w:pPr>
        <w:autoSpaceDE w:val="0"/>
        <w:autoSpaceDN w:val="0"/>
        <w:adjustRightInd w:val="0"/>
        <w:spacing w:after="0" w:line="240" w:lineRule="auto"/>
        <w:jc w:val="both"/>
        <w:rPr>
          <w:rFonts w:ascii="Times New Roman" w:eastAsia="Calibri" w:hAnsi="Times New Roman" w:cs="Times New Roman"/>
          <w:sz w:val="24"/>
          <w:szCs w:val="24"/>
        </w:rPr>
      </w:pPr>
    </w:p>
    <w:p w:rsidR="00FC6FBC" w:rsidRPr="008470D9" w:rsidRDefault="00FC6FBC" w:rsidP="00FC6FBC">
      <w:pPr>
        <w:rPr>
          <w:rFonts w:ascii="Times New Roman" w:eastAsia="Calibri" w:hAnsi="Times New Roman" w:cs="Times New Roman"/>
          <w:b/>
          <w:bCs/>
          <w:sz w:val="24"/>
          <w:szCs w:val="24"/>
        </w:rPr>
      </w:pPr>
      <w:r w:rsidRPr="008470D9">
        <w:rPr>
          <w:rFonts w:ascii="Times New Roman" w:eastAsia="Calibri" w:hAnsi="Times New Roman" w:cs="Times New Roman"/>
          <w:b/>
          <w:bCs/>
          <w:sz w:val="24"/>
          <w:szCs w:val="24"/>
        </w:rPr>
        <w:t xml:space="preserve">   Prezenta decizie a fost emisă în 3 (trei) exemplare originale, fiecare având un număr de 4 (patru) pagini, semnate şi ştampilate: 1 ex. pentru solicitant, 2 ex. se arhivează la A.P.M. Sibiu.  </w:t>
      </w:r>
    </w:p>
    <w:p w:rsidR="00FC6FBC" w:rsidRPr="008470D9" w:rsidRDefault="00FC6FBC" w:rsidP="00FC6FBC">
      <w:pPr>
        <w:spacing w:after="0" w:line="240" w:lineRule="auto"/>
        <w:rPr>
          <w:rFonts w:ascii="Times New Roman" w:eastAsia="Calibri" w:hAnsi="Times New Roman" w:cs="Times New Roman"/>
          <w:b/>
          <w:sz w:val="24"/>
          <w:szCs w:val="24"/>
        </w:rPr>
      </w:pPr>
    </w:p>
    <w:p w:rsidR="00FC6FBC" w:rsidRPr="008470D9" w:rsidRDefault="00FC6FBC" w:rsidP="00FC6FBC">
      <w:pPr>
        <w:spacing w:after="0" w:line="240" w:lineRule="auto"/>
        <w:rPr>
          <w:rFonts w:ascii="Times New Roman" w:eastAsia="Calibri" w:hAnsi="Times New Roman" w:cs="Times New Roman"/>
          <w:b/>
          <w:sz w:val="24"/>
          <w:szCs w:val="24"/>
        </w:rPr>
      </w:pPr>
      <w:r w:rsidRPr="008470D9">
        <w:rPr>
          <w:rFonts w:ascii="Times New Roman" w:eastAsia="Calibri" w:hAnsi="Times New Roman" w:cs="Times New Roman"/>
          <w:b/>
          <w:sz w:val="24"/>
          <w:szCs w:val="24"/>
        </w:rPr>
        <w:t>DIRECTOR EXECUTIV,</w:t>
      </w:r>
      <w:r w:rsidRPr="008470D9">
        <w:rPr>
          <w:rFonts w:ascii="Times New Roman" w:eastAsia="Calibri" w:hAnsi="Times New Roman" w:cs="Times New Roman"/>
          <w:b/>
          <w:sz w:val="24"/>
          <w:szCs w:val="24"/>
        </w:rPr>
        <w:tab/>
        <w:t xml:space="preserve">                                                              ŞEF SERVICIU AVIZE,                       </w:t>
      </w:r>
    </w:p>
    <w:p w:rsidR="00FC6FBC" w:rsidRPr="008470D9" w:rsidRDefault="00FC6FBC" w:rsidP="00FC6FBC">
      <w:pPr>
        <w:spacing w:after="0" w:line="240" w:lineRule="auto"/>
        <w:rPr>
          <w:rFonts w:ascii="Times New Roman" w:eastAsia="Calibri" w:hAnsi="Times New Roman" w:cs="Times New Roman"/>
          <w:b/>
          <w:sz w:val="24"/>
          <w:szCs w:val="24"/>
        </w:rPr>
      </w:pPr>
      <w:r w:rsidRPr="008470D9">
        <w:rPr>
          <w:rFonts w:ascii="Times New Roman" w:eastAsia="Calibri" w:hAnsi="Times New Roman" w:cs="Times New Roman"/>
          <w:b/>
          <w:sz w:val="24"/>
          <w:szCs w:val="24"/>
        </w:rPr>
        <w:t xml:space="preserve">     Ec. Ioan FRĂTICI                                                                   ACORDURI, AUTORIZAŢII,</w:t>
      </w:r>
    </w:p>
    <w:p w:rsidR="00FC6FBC" w:rsidRPr="008470D9" w:rsidRDefault="00FC6FBC" w:rsidP="00FC6FBC">
      <w:pPr>
        <w:spacing w:after="0" w:line="240" w:lineRule="auto"/>
        <w:ind w:left="6372"/>
        <w:rPr>
          <w:rFonts w:ascii="Times New Roman" w:eastAsia="Calibri" w:hAnsi="Times New Roman" w:cs="Times New Roman"/>
          <w:b/>
          <w:sz w:val="24"/>
          <w:szCs w:val="24"/>
        </w:rPr>
      </w:pPr>
      <w:r w:rsidRPr="008470D9">
        <w:rPr>
          <w:rFonts w:ascii="Times New Roman" w:eastAsia="Calibri" w:hAnsi="Times New Roman" w:cs="Times New Roman"/>
          <w:b/>
          <w:sz w:val="24"/>
          <w:szCs w:val="24"/>
        </w:rPr>
        <w:t xml:space="preserve">        Ing. Livia MITEA</w:t>
      </w:r>
    </w:p>
    <w:p w:rsidR="00FC6FBC" w:rsidRPr="008470D9" w:rsidRDefault="00FC6FBC" w:rsidP="00FC6FBC">
      <w:pPr>
        <w:spacing w:after="0" w:line="240" w:lineRule="auto"/>
        <w:ind w:left="57"/>
        <w:rPr>
          <w:rFonts w:ascii="Times New Roman" w:eastAsia="Calibri" w:hAnsi="Times New Roman" w:cs="Times New Roman"/>
          <w:b/>
          <w:sz w:val="24"/>
          <w:szCs w:val="24"/>
        </w:rPr>
      </w:pPr>
      <w:r w:rsidRPr="008470D9">
        <w:rPr>
          <w:rFonts w:ascii="Times New Roman" w:eastAsia="Calibri" w:hAnsi="Times New Roman" w:cs="Times New Roman"/>
          <w:b/>
          <w:sz w:val="24"/>
          <w:szCs w:val="24"/>
        </w:rPr>
        <w:t xml:space="preserve">                                                                               </w:t>
      </w:r>
    </w:p>
    <w:p w:rsidR="00FC6FBC" w:rsidRPr="008470D9" w:rsidRDefault="00FC6FBC" w:rsidP="00FC6FBC">
      <w:pPr>
        <w:spacing w:after="0" w:line="240" w:lineRule="auto"/>
        <w:ind w:left="57"/>
        <w:rPr>
          <w:rFonts w:ascii="Times New Roman" w:eastAsia="Calibri" w:hAnsi="Times New Roman" w:cs="Times New Roman"/>
          <w:b/>
          <w:sz w:val="24"/>
          <w:szCs w:val="24"/>
        </w:rPr>
      </w:pPr>
    </w:p>
    <w:p w:rsidR="00FC6FBC" w:rsidRPr="008470D9" w:rsidRDefault="00FC6FBC" w:rsidP="00FC6FBC">
      <w:pPr>
        <w:spacing w:after="0" w:line="240" w:lineRule="auto"/>
        <w:ind w:left="57"/>
        <w:rPr>
          <w:rFonts w:ascii="Times New Roman" w:eastAsia="Calibri" w:hAnsi="Times New Roman" w:cs="Times New Roman"/>
          <w:b/>
          <w:sz w:val="24"/>
          <w:szCs w:val="24"/>
        </w:rPr>
      </w:pPr>
    </w:p>
    <w:p w:rsidR="00FC6FBC" w:rsidRPr="008470D9" w:rsidRDefault="00FC6FBC" w:rsidP="00FC6FBC">
      <w:pPr>
        <w:spacing w:after="0" w:line="240" w:lineRule="auto"/>
        <w:ind w:left="57"/>
        <w:rPr>
          <w:rFonts w:ascii="Times New Roman" w:eastAsia="Calibri" w:hAnsi="Times New Roman" w:cs="Times New Roman"/>
          <w:b/>
          <w:sz w:val="24"/>
          <w:szCs w:val="24"/>
        </w:rPr>
      </w:pPr>
    </w:p>
    <w:p w:rsidR="00FC6FBC" w:rsidRPr="008470D9" w:rsidRDefault="00FC6FBC" w:rsidP="00FC6FBC">
      <w:pPr>
        <w:spacing w:after="0" w:line="240" w:lineRule="auto"/>
        <w:ind w:left="57"/>
        <w:rPr>
          <w:rFonts w:ascii="Times New Roman" w:eastAsia="Calibri" w:hAnsi="Times New Roman" w:cs="Times New Roman"/>
          <w:b/>
          <w:sz w:val="24"/>
          <w:szCs w:val="24"/>
        </w:rPr>
      </w:pPr>
    </w:p>
    <w:p w:rsidR="00FC6FBC" w:rsidRPr="008470D9" w:rsidRDefault="00FC6FBC" w:rsidP="00FC6FBC">
      <w:pPr>
        <w:spacing w:after="0" w:line="240" w:lineRule="auto"/>
        <w:ind w:left="57"/>
        <w:rPr>
          <w:rFonts w:ascii="Times New Roman" w:eastAsia="Calibri" w:hAnsi="Times New Roman" w:cs="Times New Roman"/>
          <w:b/>
          <w:sz w:val="24"/>
          <w:szCs w:val="24"/>
        </w:rPr>
      </w:pPr>
      <w:r w:rsidRPr="008470D9">
        <w:rPr>
          <w:rFonts w:ascii="Times New Roman" w:eastAsia="Calibri" w:hAnsi="Times New Roman" w:cs="Times New Roman"/>
          <w:b/>
          <w:sz w:val="24"/>
          <w:szCs w:val="24"/>
        </w:rPr>
        <w:t>ÎNTOCMIT,</w:t>
      </w:r>
    </w:p>
    <w:p w:rsidR="00FC6FBC" w:rsidRPr="008470D9" w:rsidRDefault="00FC6FBC" w:rsidP="00FC6FBC">
      <w:pPr>
        <w:rPr>
          <w:rFonts w:ascii="Times New Roman" w:hAnsi="Times New Roman" w:cs="Times New Roman"/>
          <w:b/>
          <w:sz w:val="24"/>
          <w:szCs w:val="24"/>
        </w:rPr>
      </w:pPr>
      <w:r w:rsidRPr="008470D9">
        <w:rPr>
          <w:rFonts w:ascii="Times New Roman" w:hAnsi="Times New Roman" w:cs="Times New Roman"/>
          <w:b/>
          <w:sz w:val="24"/>
          <w:szCs w:val="24"/>
        </w:rPr>
        <w:t>Simona ZAMBORI</w:t>
      </w:r>
    </w:p>
    <w:p w:rsidR="003407D2" w:rsidRPr="008470D9" w:rsidRDefault="003407D2"/>
    <w:sectPr w:rsidR="003407D2" w:rsidRPr="008470D9" w:rsidSect="00C13D1B">
      <w:footerReference w:type="default" r:id="rId8"/>
      <w:headerReference w:type="first" r:id="rId9"/>
      <w:footerReference w:type="first" r:id="rId10"/>
      <w:pgSz w:w="12240" w:h="15840" w:code="1"/>
      <w:pgMar w:top="1077" w:right="1134" w:bottom="680" w:left="1259" w:header="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F7" w:rsidRDefault="008B73F7">
      <w:pPr>
        <w:spacing w:after="0" w:line="240" w:lineRule="auto"/>
      </w:pPr>
      <w:r>
        <w:separator/>
      </w:r>
    </w:p>
  </w:endnote>
  <w:endnote w:type="continuationSeparator" w:id="0">
    <w:p w:rsidR="008B73F7" w:rsidRDefault="008B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Pr="00A031EB" w:rsidRDefault="00CA364E" w:rsidP="003644DD">
    <w:pPr>
      <w:pStyle w:val="Antet"/>
      <w:jc w:val="center"/>
      <w:rPr>
        <w:rFonts w:ascii="Times New Roman" w:hAnsi="Times New Roman" w:cs="Times New Roman"/>
        <w:b/>
        <w:color w:val="00214E"/>
        <w:sz w:val="24"/>
        <w:szCs w:val="24"/>
      </w:rPr>
    </w:pPr>
    <w:r w:rsidRPr="00A031EB">
      <w:rPr>
        <w:rFonts w:ascii="Times New Roman" w:hAnsi="Times New Roman" w:cs="Times New Roman"/>
        <w:noProof/>
        <w:sz w:val="24"/>
        <w:szCs w:val="24"/>
        <w:lang w:eastAsia="ro-RO"/>
      </w:rPr>
      <mc:AlternateContent>
        <mc:Choice Requires="wps">
          <w:drawing>
            <wp:anchor distT="0" distB="0" distL="114300" distR="114300" simplePos="0" relativeHeight="251659264" behindDoc="0" locked="0" layoutInCell="1" allowOverlap="1" wp14:anchorId="40B3BEE5" wp14:editId="4AAF2C3C">
              <wp:simplePos x="0" y="0"/>
              <wp:positionH relativeFrom="column">
                <wp:posOffset>-139700</wp:posOffset>
              </wp:positionH>
              <wp:positionV relativeFrom="paragraph">
                <wp:posOffset>3810</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pt;margin-top:.3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" strokecolor="#00214e" strokeweight="1.5pt"/>
          </w:pict>
        </mc:Fallback>
      </mc:AlternateContent>
    </w:r>
    <w:r w:rsidR="008B73F7">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15pt;margin-top:-23.6pt;width:41.9pt;height:34.45pt;z-index:-251655168;mso-position-horizontal-relative:text;mso-position-vertical-relative:text">
          <v:imagedata r:id="rId1" o:title=""/>
        </v:shape>
        <o:OLEObject Type="Embed" ProgID="CorelDRAW.Graphic.13" ShapeID="_x0000_s2049" DrawAspect="Content" ObjectID="_1591000428" r:id="rId2"/>
      </w:pict>
    </w:r>
    <w:r w:rsidRPr="00A031EB">
      <w:rPr>
        <w:rFonts w:ascii="Times New Roman" w:hAnsi="Times New Roman" w:cs="Times New Roman"/>
        <w:b/>
        <w:color w:val="00214E"/>
        <w:sz w:val="24"/>
        <w:szCs w:val="24"/>
        <w:lang w:val="de-DE"/>
      </w:rPr>
      <w:t>AGEN</w:t>
    </w:r>
    <w:r w:rsidRPr="00A031EB">
      <w:rPr>
        <w:rFonts w:ascii="Times New Roman" w:hAnsi="Times New Roman" w:cs="Times New Roman"/>
        <w:b/>
        <w:color w:val="00214E"/>
        <w:sz w:val="24"/>
        <w:szCs w:val="24"/>
      </w:rPr>
      <w:t xml:space="preserve">ŢIA PENTRU PROTECŢIA MEDIULUI SIBIU                      </w:t>
    </w:r>
  </w:p>
  <w:p w:rsidR="00637BAD" w:rsidRPr="00A031EB" w:rsidRDefault="00CA364E" w:rsidP="00637BAD">
    <w:pPr>
      <w:tabs>
        <w:tab w:val="right" w:pos="9360"/>
      </w:tabs>
      <w:spacing w:after="0" w:line="240" w:lineRule="auto"/>
      <w:ind w:right="-1074"/>
      <w:rPr>
        <w:rFonts w:ascii="Times New Roman" w:hAnsi="Times New Roman" w:cs="Times New Roman"/>
        <w:color w:val="00214E"/>
        <w:sz w:val="24"/>
        <w:szCs w:val="24"/>
      </w:rPr>
    </w:pPr>
    <w:r w:rsidRPr="00A031EB">
      <w:rPr>
        <w:rFonts w:ascii="Times New Roman" w:hAnsi="Times New Roman" w:cs="Times New Roman"/>
        <w:color w:val="00214E"/>
        <w:sz w:val="24"/>
        <w:szCs w:val="24"/>
      </w:rPr>
      <w:t>Str. Hipodromului nr. 2A . Tel: 0269.256.545; 0269.422.653; Serviciul Autorizări 0269.256.547</w:t>
    </w:r>
  </w:p>
  <w:p w:rsidR="00637BAD" w:rsidRPr="00A031EB" w:rsidRDefault="00CA364E" w:rsidP="00637BAD">
    <w:pPr>
      <w:tabs>
        <w:tab w:val="right" w:pos="9360"/>
      </w:tabs>
      <w:spacing w:after="0" w:line="240" w:lineRule="auto"/>
      <w:ind w:right="-1074"/>
      <w:rPr>
        <w:rFonts w:ascii="Times New Roman" w:hAnsi="Times New Roman" w:cs="Times New Roman"/>
        <w:sz w:val="24"/>
        <w:szCs w:val="24"/>
      </w:rPr>
    </w:pPr>
    <w:r w:rsidRPr="00A031EB">
      <w:rPr>
        <w:rFonts w:ascii="Times New Roman" w:hAnsi="Times New Roman" w:cs="Times New Roman"/>
        <w:color w:val="00214E"/>
        <w:sz w:val="24"/>
        <w:szCs w:val="24"/>
      </w:rPr>
      <w:t xml:space="preserve">                     Fax : 0269. 444.145; </w:t>
    </w:r>
    <w:r w:rsidRPr="00A031EB">
      <w:rPr>
        <w:rFonts w:ascii="Times New Roman" w:hAnsi="Times New Roman" w:cs="Times New Roman"/>
        <w:sz w:val="24"/>
        <w:szCs w:val="24"/>
      </w:rPr>
      <w:t xml:space="preserve">e-mail : </w:t>
    </w:r>
    <w:hyperlink r:id="rId3" w:history="1">
      <w:r w:rsidRPr="00A031EB">
        <w:rPr>
          <w:rFonts w:ascii="Times New Roman" w:hAnsi="Times New Roman" w:cs="Times New Roman"/>
          <w:color w:val="0000FF"/>
          <w:sz w:val="24"/>
          <w:szCs w:val="24"/>
          <w:u w:val="single"/>
        </w:rPr>
        <w:t>office@apmsb.anpm.ro</w:t>
      </w:r>
    </w:hyperlink>
    <w:r w:rsidRPr="00A031EB">
      <w:rPr>
        <w:rFonts w:ascii="Times New Roman" w:hAnsi="Times New Roman" w:cs="Times New Roman"/>
        <w:sz w:val="24"/>
        <w:szCs w:val="24"/>
      </w:rPr>
      <w:t xml:space="preserve">; </w:t>
    </w:r>
    <w:hyperlink r:id="rId4" w:history="1">
      <w:r w:rsidRPr="00A031EB">
        <w:rPr>
          <w:rFonts w:ascii="Times New Roman" w:hAnsi="Times New Roman" w:cs="Times New Roman"/>
          <w:color w:val="0000FF"/>
          <w:sz w:val="24"/>
          <w:szCs w:val="24"/>
          <w:u w:val="single"/>
        </w:rPr>
        <w:t>http://apmsb.anpm.ro</w:t>
      </w:r>
    </w:hyperlink>
  </w:p>
  <w:p w:rsidR="00B12EAA" w:rsidRPr="00FA2BB7" w:rsidRDefault="00CA364E" w:rsidP="003901DE">
    <w:pPr>
      <w:pStyle w:val="Subsol"/>
      <w:jc w:val="right"/>
      <w:rPr>
        <w:rFonts w:ascii="Times New Roman" w:hAnsi="Times New Roman"/>
      </w:rPr>
    </w:pPr>
    <w:r w:rsidRPr="00A031EB">
      <w:rPr>
        <w:rFonts w:ascii="Times New Roman" w:hAnsi="Times New Roman" w:cs="Times New Roman"/>
        <w:sz w:val="24"/>
        <w:szCs w:val="24"/>
      </w:rPr>
      <w:t xml:space="preserve">                                                                                                                                                       </w:t>
    </w:r>
    <w:r w:rsidRPr="00FA2BB7">
      <w:rPr>
        <w:rFonts w:ascii="Times New Roman" w:hAnsi="Times New Roman"/>
        <w:sz w:val="24"/>
        <w:szCs w:val="24"/>
      </w:rPr>
      <w:fldChar w:fldCharType="begin"/>
    </w:r>
    <w:r w:rsidRPr="00FA2BB7">
      <w:rPr>
        <w:rFonts w:ascii="Times New Roman" w:hAnsi="Times New Roman"/>
        <w:sz w:val="24"/>
        <w:szCs w:val="24"/>
      </w:rPr>
      <w:instrText xml:space="preserve"> PAGE   \* MERGEFORMAT </w:instrText>
    </w:r>
    <w:r w:rsidRPr="00FA2BB7">
      <w:rPr>
        <w:rFonts w:ascii="Times New Roman" w:hAnsi="Times New Roman"/>
        <w:sz w:val="24"/>
        <w:szCs w:val="24"/>
      </w:rPr>
      <w:fldChar w:fldCharType="separate"/>
    </w:r>
    <w:r w:rsidR="008470D9">
      <w:rPr>
        <w:rFonts w:ascii="Times New Roman" w:hAnsi="Times New Roman"/>
        <w:noProof/>
        <w:sz w:val="24"/>
        <w:szCs w:val="24"/>
      </w:rPr>
      <w:t>4</w:t>
    </w:r>
    <w:r w:rsidRPr="00FA2BB7">
      <w:rPr>
        <w:rFonts w:ascii="Times New Roman" w:hAnsi="Times New Roman"/>
        <w:sz w:val="24"/>
        <w:szCs w:val="24"/>
      </w:rPr>
      <w:fldChar w:fldCharType="end"/>
    </w:r>
    <w:r w:rsidRPr="00FA2BB7">
      <w:rPr>
        <w:rFonts w:ascii="Times New Roman" w:hAnsi="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68" w:rsidRDefault="008B73F7" w:rsidP="00F64768">
    <w:pPr>
      <w:pStyle w:val="Antet"/>
      <w:jc w:val="center"/>
      <w:rPr>
        <w:rFonts w:ascii="Times New Roman" w:hAnsi="Times New Roman"/>
        <w:b/>
        <w:color w:val="00214E"/>
        <w:sz w:val="24"/>
        <w:szCs w:val="24"/>
        <w:lang w:val="de-DE"/>
      </w:rPr>
    </w:pPr>
  </w:p>
  <w:p w:rsidR="00F64768" w:rsidRPr="00A031EB" w:rsidRDefault="00CA364E" w:rsidP="00F64768">
    <w:pPr>
      <w:pStyle w:val="Antet"/>
      <w:jc w:val="center"/>
      <w:rPr>
        <w:rFonts w:ascii="Times New Roman" w:hAnsi="Times New Roman" w:cs="Times New Roman"/>
        <w:b/>
        <w:color w:val="00214E"/>
        <w:sz w:val="24"/>
        <w:szCs w:val="24"/>
      </w:rPr>
    </w:pPr>
    <w:r w:rsidRPr="00A031EB">
      <w:rPr>
        <w:rFonts w:ascii="Times New Roman" w:hAnsi="Times New Roman" w:cs="Times New Roman"/>
        <w:noProof/>
        <w:sz w:val="24"/>
        <w:szCs w:val="24"/>
        <w:lang w:eastAsia="ro-RO"/>
      </w:rPr>
      <mc:AlternateContent>
        <mc:Choice Requires="wps">
          <w:drawing>
            <wp:anchor distT="0" distB="0" distL="114300" distR="114300" simplePos="0" relativeHeight="251660288" behindDoc="0" locked="0" layoutInCell="1" allowOverlap="1" wp14:anchorId="6B6D7F65" wp14:editId="62BD4824">
              <wp:simplePos x="0" y="0"/>
              <wp:positionH relativeFrom="column">
                <wp:posOffset>-139700</wp:posOffset>
              </wp:positionH>
              <wp:positionV relativeFrom="paragraph">
                <wp:posOffset>-110490</wp:posOffset>
              </wp:positionV>
              <wp:extent cx="6248400" cy="635"/>
              <wp:effectExtent l="12700" t="13335" r="15875" b="1460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 o:spid="_x0000_s1026" type="#_x0000_t32" style="position:absolute;margin-left:-11pt;margin-top:-8.7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" strokecolor="#00214e" strokeweight="1.5pt"/>
          </w:pict>
        </mc:Fallback>
      </mc:AlternateContent>
    </w:r>
    <w:r w:rsidR="008B73F7">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50" DrawAspect="Content" ObjectID="_1591000429" r:id="rId2"/>
      </w:pict>
    </w:r>
    <w:r w:rsidRPr="00A031EB">
      <w:rPr>
        <w:rFonts w:ascii="Times New Roman" w:hAnsi="Times New Roman" w:cs="Times New Roman"/>
        <w:b/>
        <w:color w:val="00214E"/>
        <w:sz w:val="24"/>
        <w:szCs w:val="24"/>
        <w:lang w:val="de-DE"/>
      </w:rPr>
      <w:t>AGEN</w:t>
    </w:r>
    <w:r w:rsidRPr="00A031EB">
      <w:rPr>
        <w:rFonts w:ascii="Times New Roman" w:hAnsi="Times New Roman" w:cs="Times New Roman"/>
        <w:b/>
        <w:color w:val="00214E"/>
        <w:sz w:val="24"/>
        <w:szCs w:val="24"/>
      </w:rPr>
      <w:t xml:space="preserve">ŢIA PENTRU PROTECŢIA MEDIULUI SIBIU                      </w:t>
    </w:r>
  </w:p>
  <w:p w:rsidR="0061235A" w:rsidRPr="00A031EB" w:rsidRDefault="00CA364E" w:rsidP="0061235A">
    <w:pPr>
      <w:tabs>
        <w:tab w:val="right" w:pos="9360"/>
      </w:tabs>
      <w:spacing w:after="0" w:line="240" w:lineRule="auto"/>
      <w:ind w:right="-1074"/>
      <w:rPr>
        <w:rFonts w:ascii="Times New Roman" w:hAnsi="Times New Roman" w:cs="Times New Roman"/>
        <w:color w:val="00214E"/>
        <w:sz w:val="24"/>
        <w:szCs w:val="24"/>
      </w:rPr>
    </w:pPr>
    <w:r w:rsidRPr="00A031EB">
      <w:rPr>
        <w:rFonts w:ascii="Times New Roman" w:hAnsi="Times New Roman" w:cs="Times New Roman"/>
        <w:color w:val="00214E"/>
        <w:sz w:val="24"/>
        <w:szCs w:val="24"/>
      </w:rPr>
      <w:t>Str. Hipodromului nr. 2A . Tel: 0269.256.545; 0269.422.653; Serviciul Autorizări 0269.256.547</w:t>
    </w:r>
  </w:p>
  <w:p w:rsidR="00D12E07" w:rsidRPr="00FF1E6B" w:rsidRDefault="00CA364E" w:rsidP="00D12E07">
    <w:pPr>
      <w:tabs>
        <w:tab w:val="right" w:pos="9360"/>
      </w:tabs>
      <w:spacing w:after="0" w:line="240" w:lineRule="auto"/>
      <w:ind w:right="-1074"/>
      <w:rPr>
        <w:rFonts w:ascii="Arial" w:hAnsi="Arial" w:cs="Arial"/>
        <w:sz w:val="24"/>
        <w:szCs w:val="24"/>
      </w:rPr>
    </w:pPr>
    <w:r w:rsidRPr="00A031EB">
      <w:rPr>
        <w:rFonts w:ascii="Times New Roman" w:hAnsi="Times New Roman" w:cs="Times New Roman"/>
        <w:color w:val="00214E"/>
        <w:sz w:val="24"/>
        <w:szCs w:val="24"/>
      </w:rPr>
      <w:t xml:space="preserve">                      Fax : 0269. 444.145; </w:t>
    </w:r>
    <w:r w:rsidRPr="00A031EB">
      <w:rPr>
        <w:rFonts w:ascii="Times New Roman" w:hAnsi="Times New Roman" w:cs="Times New Roman"/>
        <w:sz w:val="24"/>
        <w:szCs w:val="24"/>
      </w:rPr>
      <w:t xml:space="preserve">e-mail : </w:t>
    </w:r>
    <w:hyperlink r:id="rId3" w:history="1">
      <w:r w:rsidRPr="00A031EB">
        <w:rPr>
          <w:rFonts w:ascii="Times New Roman" w:hAnsi="Times New Roman" w:cs="Times New Roman"/>
          <w:color w:val="0000FF"/>
          <w:sz w:val="24"/>
          <w:szCs w:val="24"/>
          <w:u w:val="single"/>
        </w:rPr>
        <w:t>office@apmsb.anpm.ro</w:t>
      </w:r>
    </w:hyperlink>
    <w:r w:rsidRPr="00A031EB">
      <w:rPr>
        <w:rFonts w:ascii="Times New Roman" w:hAnsi="Times New Roman" w:cs="Times New Roman"/>
        <w:sz w:val="24"/>
        <w:szCs w:val="24"/>
      </w:rPr>
      <w:t xml:space="preserve">; </w:t>
    </w:r>
    <w:hyperlink r:id="rId4" w:history="1">
      <w:r w:rsidRPr="00A031EB">
        <w:rPr>
          <w:rFonts w:ascii="Times New Roman" w:hAnsi="Times New Roman" w:cs="Times New Roman"/>
          <w:color w:val="0000FF"/>
          <w:sz w:val="24"/>
          <w:szCs w:val="24"/>
          <w:u w:val="single"/>
        </w:rPr>
        <w:t>http://apmsb.anpm.ro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F7" w:rsidRDefault="008B73F7">
      <w:pPr>
        <w:spacing w:after="0" w:line="240" w:lineRule="auto"/>
      </w:pPr>
      <w:r>
        <w:separator/>
      </w:r>
    </w:p>
  </w:footnote>
  <w:footnote w:type="continuationSeparator" w:id="0">
    <w:p w:rsidR="008B73F7" w:rsidRDefault="008B7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EB" w:rsidRPr="00A031EB" w:rsidRDefault="008B73F7" w:rsidP="00A031EB">
    <w:pPr>
      <w:tabs>
        <w:tab w:val="right" w:pos="9360"/>
      </w:tabs>
      <w:spacing w:after="0" w:line="240" w:lineRule="auto"/>
      <w:jc w:val="center"/>
      <w:rPr>
        <w:rFonts w:ascii="Arial" w:eastAsia="Calibri" w:hAnsi="Arial" w:cs="Arial"/>
        <w:sz w:val="16"/>
        <w:szCs w:val="16"/>
        <w:lang w:val="en-US" w:eastAsia="ar-SA"/>
      </w:rPr>
    </w:pPr>
  </w:p>
  <w:p w:rsidR="00A031EB" w:rsidRPr="00A031EB" w:rsidRDefault="00CA364E" w:rsidP="00A031EB">
    <w:pPr>
      <w:tabs>
        <w:tab w:val="left" w:pos="9000"/>
      </w:tabs>
      <w:spacing w:after="0" w:line="240" w:lineRule="auto"/>
      <w:ind w:left="-284"/>
      <w:rPr>
        <w:rFonts w:ascii="Times New Roman" w:eastAsia="Calibri" w:hAnsi="Times New Roman" w:cs="Times New Roman"/>
        <w:b/>
        <w:color w:val="00214E"/>
        <w:sz w:val="24"/>
        <w:szCs w:val="24"/>
      </w:rPr>
    </w:pPr>
    <w:r w:rsidRPr="00A031EB">
      <w:rPr>
        <w:rFonts w:ascii="Calibri" w:eastAsia="Calibri" w:hAnsi="Calibri" w:cs="Times New Roman"/>
        <w:noProof/>
        <w:lang w:eastAsia="ro-RO"/>
      </w:rPr>
      <w:drawing>
        <wp:anchor distT="0" distB="0" distL="114300" distR="114300" simplePos="0" relativeHeight="251663360" behindDoc="1" locked="0" layoutInCell="1" allowOverlap="1" wp14:anchorId="3D40D9DB" wp14:editId="7BF27B26">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1EB">
      <w:rPr>
        <w:rFonts w:ascii="Times New Roman" w:eastAsia="Calibri" w:hAnsi="Times New Roman" w:cs="Times New Roman"/>
        <w:b/>
        <w:noProof/>
        <w:color w:val="00214E"/>
        <w:sz w:val="32"/>
        <w:szCs w:val="32"/>
        <w:lang w:eastAsia="ro-RO"/>
      </w:rPr>
      <w:drawing>
        <wp:inline distT="0" distB="0" distL="0" distR="0" wp14:anchorId="206B63C8" wp14:editId="52DFB69D">
          <wp:extent cx="2432050" cy="704850"/>
          <wp:effectExtent l="0" t="0" r="635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04850"/>
                  </a:xfrm>
                  <a:prstGeom prst="rect">
                    <a:avLst/>
                  </a:prstGeom>
                  <a:noFill/>
                  <a:ln>
                    <a:noFill/>
                  </a:ln>
                </pic:spPr>
              </pic:pic>
            </a:graphicData>
          </a:graphic>
        </wp:inline>
      </w:drawing>
    </w:r>
    <w:r w:rsidRPr="00A031EB">
      <w:rPr>
        <w:rFonts w:ascii="Times New Roman" w:eastAsia="Calibri" w:hAnsi="Times New Roman" w:cs="Times New Roman"/>
        <w:b/>
        <w:color w:val="00214E"/>
        <w:sz w:val="24"/>
        <w:szCs w:val="24"/>
      </w:rPr>
      <w:t xml:space="preserve">                                    </w:t>
    </w:r>
  </w:p>
  <w:p w:rsidR="00A031EB" w:rsidRPr="00A031EB" w:rsidRDefault="00CA364E" w:rsidP="00A031EB">
    <w:pPr>
      <w:tabs>
        <w:tab w:val="left" w:pos="9000"/>
      </w:tabs>
      <w:spacing w:after="0" w:line="240" w:lineRule="auto"/>
      <w:jc w:val="center"/>
      <w:rPr>
        <w:rFonts w:ascii="Times New Roman" w:eastAsia="Calibri" w:hAnsi="Times New Roman" w:cs="Times New Roman"/>
        <w:sz w:val="36"/>
        <w:szCs w:val="36"/>
      </w:rPr>
    </w:pPr>
    <w:r w:rsidRPr="00A031EB">
      <w:rPr>
        <w:rFonts w:ascii="Times New Roman" w:eastAsia="Calibri" w:hAnsi="Times New Roman" w:cs="Times New Roman"/>
        <w:b/>
        <w:sz w:val="36"/>
        <w:szCs w:val="36"/>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A031EB" w:rsidRPr="00A031EB" w:rsidTr="000F7419">
      <w:trPr>
        <w:trHeight w:val="226"/>
      </w:trPr>
      <w:tc>
        <w:tcPr>
          <w:tcW w:w="10173" w:type="dxa"/>
          <w:shd w:val="clear" w:color="auto" w:fill="auto"/>
        </w:tcPr>
        <w:p w:rsidR="00A031EB" w:rsidRPr="00A031EB" w:rsidRDefault="00CA364E" w:rsidP="00A031EB">
          <w:pPr>
            <w:spacing w:after="0"/>
            <w:jc w:val="center"/>
            <w:rPr>
              <w:rFonts w:ascii="Garamond" w:eastAsia="Calibri" w:hAnsi="Garamond" w:cs="Times New Roman"/>
              <w:b/>
              <w:bCs/>
              <w:color w:val="00214E"/>
              <w:sz w:val="32"/>
              <w:szCs w:val="32"/>
            </w:rPr>
          </w:pPr>
          <w:r w:rsidRPr="00A031EB">
            <w:rPr>
              <w:rFonts w:ascii="Times New Roman" w:eastAsia="Calibri" w:hAnsi="Times New Roman" w:cs="Times New Roman"/>
              <w:b/>
              <w:bCs/>
              <w:sz w:val="36"/>
              <w:szCs w:val="36"/>
            </w:rPr>
            <w:t>Agenţia pentru Protecţia Mediului Sibiu</w:t>
          </w:r>
        </w:p>
      </w:tc>
    </w:tr>
  </w:tbl>
  <w:p w:rsidR="006E1539" w:rsidRPr="00A031EB" w:rsidRDefault="00CA364E" w:rsidP="00A031EB">
    <w:pPr>
      <w:tabs>
        <w:tab w:val="right" w:pos="9360"/>
      </w:tabs>
      <w:spacing w:after="0" w:line="240" w:lineRule="auto"/>
      <w:rPr>
        <w:rFonts w:ascii="Times New Roman" w:eastAsia="Calibri" w:hAnsi="Times New Roman" w:cs="Times New Roman"/>
        <w:sz w:val="20"/>
        <w:szCs w:val="20"/>
        <w:lang w:val="en-US" w:eastAsia="ar-SA"/>
      </w:rPr>
    </w:pPr>
    <w:r w:rsidRPr="00A031EB">
      <w:rPr>
        <w:rFonts w:ascii="Times New Roman" w:eastAsia="Calibri" w:hAnsi="Times New Roman" w:cs="Times New Roman"/>
        <w:sz w:val="20"/>
        <w:szCs w:val="20"/>
        <w:lang w:val="en-US" w:eastAsia="ar-SA"/>
      </w:rPr>
      <w:t xml:space="preserve">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E46"/>
    <w:multiLevelType w:val="hybridMultilevel"/>
    <w:tmpl w:val="4BBAB63E"/>
    <w:lvl w:ilvl="0" w:tplc="AEE059B8">
      <w:start w:val="1"/>
      <w:numFmt w:val="bullet"/>
      <w:lvlText w:val="-"/>
      <w:lvlJc w:val="left"/>
      <w:pPr>
        <w:ind w:left="360" w:hanging="360"/>
      </w:pPr>
      <w:rPr>
        <w:rFonts w:ascii="Arial" w:hAnsi="Arial" w:hint="default"/>
      </w:rPr>
    </w:lvl>
    <w:lvl w:ilvl="1" w:tplc="06B0D2B8">
      <w:numFmt w:val="bullet"/>
      <w:lvlText w:val="•"/>
      <w:lvlJc w:val="left"/>
      <w:pPr>
        <w:ind w:left="1430" w:hanging="710"/>
      </w:pPr>
      <w:rPr>
        <w:rFonts w:ascii="Times New Roman" w:eastAsia="Calibri" w:hAnsi="Times New Roman"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B126EF6"/>
    <w:multiLevelType w:val="hybridMultilevel"/>
    <w:tmpl w:val="272628A4"/>
    <w:lvl w:ilvl="0" w:tplc="BBBCC61E">
      <w:numFmt w:val="bullet"/>
      <w:lvlText w:val="-"/>
      <w:lvlJc w:val="left"/>
      <w:pPr>
        <w:tabs>
          <w:tab w:val="num" w:pos="1431"/>
        </w:tabs>
        <w:ind w:left="1431" w:hanging="360"/>
      </w:pPr>
      <w:rPr>
        <w:rFonts w:ascii="Times New Roman" w:eastAsia="Times New Roman" w:hAnsi="Times New Roman" w:cs="Times New Roman" w:hint="default"/>
      </w:rPr>
    </w:lvl>
    <w:lvl w:ilvl="1" w:tplc="04180003">
      <w:start w:val="1"/>
      <w:numFmt w:val="bullet"/>
      <w:lvlText w:val="o"/>
      <w:lvlJc w:val="left"/>
      <w:pPr>
        <w:tabs>
          <w:tab w:val="num" w:pos="2151"/>
        </w:tabs>
        <w:ind w:left="2151" w:hanging="360"/>
      </w:pPr>
      <w:rPr>
        <w:rFonts w:ascii="Courier New" w:hAnsi="Courier New" w:cs="Times New Roman" w:hint="default"/>
      </w:rPr>
    </w:lvl>
    <w:lvl w:ilvl="2" w:tplc="04180005">
      <w:start w:val="1"/>
      <w:numFmt w:val="bullet"/>
      <w:lvlText w:val=""/>
      <w:lvlJc w:val="left"/>
      <w:pPr>
        <w:tabs>
          <w:tab w:val="num" w:pos="2871"/>
        </w:tabs>
        <w:ind w:left="2871" w:hanging="360"/>
      </w:pPr>
      <w:rPr>
        <w:rFonts w:ascii="Wingdings" w:hAnsi="Wingdings" w:hint="default"/>
      </w:rPr>
    </w:lvl>
    <w:lvl w:ilvl="3" w:tplc="04180001">
      <w:start w:val="1"/>
      <w:numFmt w:val="bullet"/>
      <w:lvlText w:val=""/>
      <w:lvlJc w:val="left"/>
      <w:pPr>
        <w:tabs>
          <w:tab w:val="num" w:pos="3591"/>
        </w:tabs>
        <w:ind w:left="3591" w:hanging="360"/>
      </w:pPr>
      <w:rPr>
        <w:rFonts w:ascii="Symbol" w:hAnsi="Symbol" w:hint="default"/>
      </w:rPr>
    </w:lvl>
    <w:lvl w:ilvl="4" w:tplc="04180003">
      <w:start w:val="1"/>
      <w:numFmt w:val="bullet"/>
      <w:lvlText w:val="o"/>
      <w:lvlJc w:val="left"/>
      <w:pPr>
        <w:tabs>
          <w:tab w:val="num" w:pos="4311"/>
        </w:tabs>
        <w:ind w:left="4311" w:hanging="360"/>
      </w:pPr>
      <w:rPr>
        <w:rFonts w:ascii="Courier New" w:hAnsi="Courier New" w:cs="Times New Roman" w:hint="default"/>
      </w:rPr>
    </w:lvl>
    <w:lvl w:ilvl="5" w:tplc="04180005">
      <w:start w:val="1"/>
      <w:numFmt w:val="bullet"/>
      <w:lvlText w:val=""/>
      <w:lvlJc w:val="left"/>
      <w:pPr>
        <w:tabs>
          <w:tab w:val="num" w:pos="5031"/>
        </w:tabs>
        <w:ind w:left="5031" w:hanging="360"/>
      </w:pPr>
      <w:rPr>
        <w:rFonts w:ascii="Wingdings" w:hAnsi="Wingdings" w:hint="default"/>
      </w:rPr>
    </w:lvl>
    <w:lvl w:ilvl="6" w:tplc="04180001">
      <w:start w:val="1"/>
      <w:numFmt w:val="bullet"/>
      <w:lvlText w:val=""/>
      <w:lvlJc w:val="left"/>
      <w:pPr>
        <w:tabs>
          <w:tab w:val="num" w:pos="5751"/>
        </w:tabs>
        <w:ind w:left="5751" w:hanging="360"/>
      </w:pPr>
      <w:rPr>
        <w:rFonts w:ascii="Symbol" w:hAnsi="Symbol" w:hint="default"/>
      </w:rPr>
    </w:lvl>
    <w:lvl w:ilvl="7" w:tplc="04180003">
      <w:start w:val="1"/>
      <w:numFmt w:val="bullet"/>
      <w:lvlText w:val="o"/>
      <w:lvlJc w:val="left"/>
      <w:pPr>
        <w:tabs>
          <w:tab w:val="num" w:pos="6471"/>
        </w:tabs>
        <w:ind w:left="6471" w:hanging="360"/>
      </w:pPr>
      <w:rPr>
        <w:rFonts w:ascii="Courier New" w:hAnsi="Courier New" w:cs="Times New Roman" w:hint="default"/>
      </w:rPr>
    </w:lvl>
    <w:lvl w:ilvl="8" w:tplc="04180005">
      <w:start w:val="1"/>
      <w:numFmt w:val="bullet"/>
      <w:lvlText w:val=""/>
      <w:lvlJc w:val="left"/>
      <w:pPr>
        <w:tabs>
          <w:tab w:val="num" w:pos="7191"/>
        </w:tabs>
        <w:ind w:left="7191" w:hanging="360"/>
      </w:pPr>
      <w:rPr>
        <w:rFonts w:ascii="Wingdings" w:hAnsi="Wingdings" w:hint="default"/>
      </w:rPr>
    </w:lvl>
  </w:abstractNum>
  <w:abstractNum w:abstractNumId="2">
    <w:nsid w:val="48122BFF"/>
    <w:multiLevelType w:val="hybridMultilevel"/>
    <w:tmpl w:val="FD3C826A"/>
    <w:lvl w:ilvl="0" w:tplc="BBBCC61E">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bullet"/>
      <w:lvlText w:val="o"/>
      <w:lvlJc w:val="left"/>
      <w:pPr>
        <w:tabs>
          <w:tab w:val="num" w:pos="1080"/>
        </w:tabs>
        <w:ind w:left="1080" w:hanging="360"/>
      </w:pPr>
      <w:rPr>
        <w:rFonts w:ascii="Courier New" w:hAnsi="Courier New" w:cs="Times New Roman"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cs="Times New Roman"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cs="Times New Roman"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3">
    <w:nsid w:val="4A125073"/>
    <w:multiLevelType w:val="hybridMultilevel"/>
    <w:tmpl w:val="0420844C"/>
    <w:lvl w:ilvl="0" w:tplc="AEE059B8">
      <w:start w:val="1"/>
      <w:numFmt w:val="bullet"/>
      <w:lvlText w:val="-"/>
      <w:lvlJc w:val="left"/>
      <w:pPr>
        <w:ind w:left="862" w:hanging="360"/>
      </w:pPr>
      <w:rPr>
        <w:rFonts w:ascii="Arial" w:hAnsi="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4">
    <w:nsid w:val="4E3F13FF"/>
    <w:multiLevelType w:val="hybridMultilevel"/>
    <w:tmpl w:val="007AA972"/>
    <w:lvl w:ilvl="0" w:tplc="68423E9A">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E93196D"/>
    <w:multiLevelType w:val="hybridMultilevel"/>
    <w:tmpl w:val="75E07666"/>
    <w:lvl w:ilvl="0" w:tplc="BBBCC61E">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BBBCC61E">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05A430D"/>
    <w:multiLevelType w:val="hybridMultilevel"/>
    <w:tmpl w:val="1EA2B89A"/>
    <w:lvl w:ilvl="0" w:tplc="AEE059B8">
      <w:start w:val="1"/>
      <w:numFmt w:val="bullet"/>
      <w:lvlText w:val="-"/>
      <w:lvlJc w:val="left"/>
      <w:pPr>
        <w:ind w:left="360" w:hanging="360"/>
      </w:pPr>
      <w:rPr>
        <w:rFonts w:ascii="Arial" w:hAnsi="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76487B70"/>
    <w:multiLevelType w:val="hybridMultilevel"/>
    <w:tmpl w:val="9CD2A540"/>
    <w:lvl w:ilvl="0" w:tplc="AEE059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56039"/>
    <w:multiLevelType w:val="hybridMultilevel"/>
    <w:tmpl w:val="579C8886"/>
    <w:lvl w:ilvl="0" w:tplc="9866ED4E">
      <w:start w:val="1"/>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bullet"/>
      <w:lvlText w:val="o"/>
      <w:lvlJc w:val="left"/>
      <w:pPr>
        <w:tabs>
          <w:tab w:val="num" w:pos="1785"/>
        </w:tabs>
        <w:ind w:left="1785" w:hanging="360"/>
      </w:pPr>
      <w:rPr>
        <w:rFonts w:ascii="Courier New" w:hAnsi="Courier New" w:cs="Times New Roman" w:hint="default"/>
      </w:rPr>
    </w:lvl>
    <w:lvl w:ilvl="2" w:tplc="04180005">
      <w:start w:val="1"/>
      <w:numFmt w:val="bullet"/>
      <w:lvlText w:val=""/>
      <w:lvlJc w:val="left"/>
      <w:pPr>
        <w:tabs>
          <w:tab w:val="num" w:pos="2505"/>
        </w:tabs>
        <w:ind w:left="2505" w:hanging="360"/>
      </w:pPr>
      <w:rPr>
        <w:rFonts w:ascii="Wingdings" w:hAnsi="Wingdings" w:hint="default"/>
      </w:rPr>
    </w:lvl>
    <w:lvl w:ilvl="3" w:tplc="04180001">
      <w:start w:val="1"/>
      <w:numFmt w:val="bullet"/>
      <w:lvlText w:val=""/>
      <w:lvlJc w:val="left"/>
      <w:pPr>
        <w:tabs>
          <w:tab w:val="num" w:pos="3225"/>
        </w:tabs>
        <w:ind w:left="3225" w:hanging="360"/>
      </w:pPr>
      <w:rPr>
        <w:rFonts w:ascii="Symbol" w:hAnsi="Symbol" w:hint="default"/>
      </w:rPr>
    </w:lvl>
    <w:lvl w:ilvl="4" w:tplc="04180003">
      <w:start w:val="1"/>
      <w:numFmt w:val="bullet"/>
      <w:lvlText w:val="o"/>
      <w:lvlJc w:val="left"/>
      <w:pPr>
        <w:tabs>
          <w:tab w:val="num" w:pos="3945"/>
        </w:tabs>
        <w:ind w:left="3945" w:hanging="360"/>
      </w:pPr>
      <w:rPr>
        <w:rFonts w:ascii="Courier New" w:hAnsi="Courier New" w:cs="Times New Roman" w:hint="default"/>
      </w:rPr>
    </w:lvl>
    <w:lvl w:ilvl="5" w:tplc="04180005">
      <w:start w:val="1"/>
      <w:numFmt w:val="bullet"/>
      <w:lvlText w:val=""/>
      <w:lvlJc w:val="left"/>
      <w:pPr>
        <w:tabs>
          <w:tab w:val="num" w:pos="4665"/>
        </w:tabs>
        <w:ind w:left="4665" w:hanging="360"/>
      </w:pPr>
      <w:rPr>
        <w:rFonts w:ascii="Wingdings" w:hAnsi="Wingdings" w:hint="default"/>
      </w:rPr>
    </w:lvl>
    <w:lvl w:ilvl="6" w:tplc="04180001">
      <w:start w:val="1"/>
      <w:numFmt w:val="bullet"/>
      <w:lvlText w:val=""/>
      <w:lvlJc w:val="left"/>
      <w:pPr>
        <w:tabs>
          <w:tab w:val="num" w:pos="5385"/>
        </w:tabs>
        <w:ind w:left="5385" w:hanging="360"/>
      </w:pPr>
      <w:rPr>
        <w:rFonts w:ascii="Symbol" w:hAnsi="Symbol" w:hint="default"/>
      </w:rPr>
    </w:lvl>
    <w:lvl w:ilvl="7" w:tplc="04180003">
      <w:start w:val="1"/>
      <w:numFmt w:val="bullet"/>
      <w:lvlText w:val="o"/>
      <w:lvlJc w:val="left"/>
      <w:pPr>
        <w:tabs>
          <w:tab w:val="num" w:pos="6105"/>
        </w:tabs>
        <w:ind w:left="6105" w:hanging="360"/>
      </w:pPr>
      <w:rPr>
        <w:rFonts w:ascii="Courier New" w:hAnsi="Courier New" w:cs="Times New Roman" w:hint="default"/>
      </w:rPr>
    </w:lvl>
    <w:lvl w:ilvl="8" w:tplc="04180005">
      <w:start w:val="1"/>
      <w:numFmt w:val="bullet"/>
      <w:lvlText w:val=""/>
      <w:lvlJc w:val="left"/>
      <w:pPr>
        <w:tabs>
          <w:tab w:val="num" w:pos="6825"/>
        </w:tabs>
        <w:ind w:left="6825"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3"/>
  </w:num>
  <w:num w:numId="6">
    <w:abstractNumId w:val="5"/>
  </w:num>
  <w:num w:numId="7">
    <w:abstractNumId w:val="8"/>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C4"/>
    <w:rsid w:val="00003FAE"/>
    <w:rsid w:val="000117B2"/>
    <w:rsid w:val="00011E7F"/>
    <w:rsid w:val="00020702"/>
    <w:rsid w:val="00024DFB"/>
    <w:rsid w:val="00026136"/>
    <w:rsid w:val="000278C9"/>
    <w:rsid w:val="00027B24"/>
    <w:rsid w:val="00030D58"/>
    <w:rsid w:val="00032A20"/>
    <w:rsid w:val="00034C26"/>
    <w:rsid w:val="00035F49"/>
    <w:rsid w:val="00043934"/>
    <w:rsid w:val="00044D14"/>
    <w:rsid w:val="00045FB5"/>
    <w:rsid w:val="000468F3"/>
    <w:rsid w:val="00050B64"/>
    <w:rsid w:val="00050F88"/>
    <w:rsid w:val="00051B3F"/>
    <w:rsid w:val="0006023E"/>
    <w:rsid w:val="00061D7F"/>
    <w:rsid w:val="00062169"/>
    <w:rsid w:val="000671E0"/>
    <w:rsid w:val="0007059A"/>
    <w:rsid w:val="00070EAA"/>
    <w:rsid w:val="0007253C"/>
    <w:rsid w:val="00077CC3"/>
    <w:rsid w:val="00082A6B"/>
    <w:rsid w:val="00083986"/>
    <w:rsid w:val="00083D48"/>
    <w:rsid w:val="00095DEE"/>
    <w:rsid w:val="0009624D"/>
    <w:rsid w:val="000A3FD6"/>
    <w:rsid w:val="000A4EBB"/>
    <w:rsid w:val="000A7466"/>
    <w:rsid w:val="000B14E4"/>
    <w:rsid w:val="000B2DB8"/>
    <w:rsid w:val="000B31A7"/>
    <w:rsid w:val="000B5FE2"/>
    <w:rsid w:val="000B7242"/>
    <w:rsid w:val="000C1191"/>
    <w:rsid w:val="000C5A5B"/>
    <w:rsid w:val="000D0B37"/>
    <w:rsid w:val="000D2BA2"/>
    <w:rsid w:val="000D6946"/>
    <w:rsid w:val="000E2A4B"/>
    <w:rsid w:val="000F02A1"/>
    <w:rsid w:val="00102B0F"/>
    <w:rsid w:val="00103828"/>
    <w:rsid w:val="001053D9"/>
    <w:rsid w:val="00105850"/>
    <w:rsid w:val="0010665B"/>
    <w:rsid w:val="0010780D"/>
    <w:rsid w:val="001150B3"/>
    <w:rsid w:val="00115FD7"/>
    <w:rsid w:val="00117558"/>
    <w:rsid w:val="00117801"/>
    <w:rsid w:val="00121B3A"/>
    <w:rsid w:val="0012327A"/>
    <w:rsid w:val="001252AB"/>
    <w:rsid w:val="00125473"/>
    <w:rsid w:val="00134347"/>
    <w:rsid w:val="001371D7"/>
    <w:rsid w:val="00137C98"/>
    <w:rsid w:val="001431DD"/>
    <w:rsid w:val="001439C5"/>
    <w:rsid w:val="0014475B"/>
    <w:rsid w:val="001476DF"/>
    <w:rsid w:val="00150149"/>
    <w:rsid w:val="00153492"/>
    <w:rsid w:val="00163410"/>
    <w:rsid w:val="00167C98"/>
    <w:rsid w:val="0017104A"/>
    <w:rsid w:val="00172267"/>
    <w:rsid w:val="00173C83"/>
    <w:rsid w:val="00174053"/>
    <w:rsid w:val="001814B8"/>
    <w:rsid w:val="00182ACC"/>
    <w:rsid w:val="00182BF9"/>
    <w:rsid w:val="00183CEC"/>
    <w:rsid w:val="001925A0"/>
    <w:rsid w:val="001939E9"/>
    <w:rsid w:val="00195640"/>
    <w:rsid w:val="00195679"/>
    <w:rsid w:val="0019682A"/>
    <w:rsid w:val="001A136E"/>
    <w:rsid w:val="001A363C"/>
    <w:rsid w:val="001A48BF"/>
    <w:rsid w:val="001A7B2A"/>
    <w:rsid w:val="001C066D"/>
    <w:rsid w:val="001C2159"/>
    <w:rsid w:val="001C3080"/>
    <w:rsid w:val="001C3B72"/>
    <w:rsid w:val="001C4E98"/>
    <w:rsid w:val="001C6279"/>
    <w:rsid w:val="001C62B0"/>
    <w:rsid w:val="001C7A61"/>
    <w:rsid w:val="001C7F3E"/>
    <w:rsid w:val="001D1306"/>
    <w:rsid w:val="001D2E93"/>
    <w:rsid w:val="001E20EA"/>
    <w:rsid w:val="001E270F"/>
    <w:rsid w:val="001E74A7"/>
    <w:rsid w:val="00210365"/>
    <w:rsid w:val="00211E01"/>
    <w:rsid w:val="002132A1"/>
    <w:rsid w:val="00214093"/>
    <w:rsid w:val="00215639"/>
    <w:rsid w:val="002234BF"/>
    <w:rsid w:val="00227F4E"/>
    <w:rsid w:val="002357A8"/>
    <w:rsid w:val="002362DF"/>
    <w:rsid w:val="00243E96"/>
    <w:rsid w:val="002440FE"/>
    <w:rsid w:val="00246EA7"/>
    <w:rsid w:val="002508EE"/>
    <w:rsid w:val="00255EF7"/>
    <w:rsid w:val="00256372"/>
    <w:rsid w:val="00256EBD"/>
    <w:rsid w:val="0026471A"/>
    <w:rsid w:val="00264FDF"/>
    <w:rsid w:val="002669AF"/>
    <w:rsid w:val="00280D48"/>
    <w:rsid w:val="0028546A"/>
    <w:rsid w:val="0029469D"/>
    <w:rsid w:val="002A2273"/>
    <w:rsid w:val="002A6FA1"/>
    <w:rsid w:val="002B44B9"/>
    <w:rsid w:val="002B6318"/>
    <w:rsid w:val="002B7D34"/>
    <w:rsid w:val="002C19F6"/>
    <w:rsid w:val="002C2090"/>
    <w:rsid w:val="002C316D"/>
    <w:rsid w:val="002C4369"/>
    <w:rsid w:val="002C49F0"/>
    <w:rsid w:val="002D257F"/>
    <w:rsid w:val="002D63C9"/>
    <w:rsid w:val="002D7A89"/>
    <w:rsid w:val="002D7F4D"/>
    <w:rsid w:val="002E3A2D"/>
    <w:rsid w:val="002E4509"/>
    <w:rsid w:val="002E750B"/>
    <w:rsid w:val="002F75EF"/>
    <w:rsid w:val="0030177A"/>
    <w:rsid w:val="00302E87"/>
    <w:rsid w:val="003135CA"/>
    <w:rsid w:val="00316A9E"/>
    <w:rsid w:val="00323B70"/>
    <w:rsid w:val="0032436E"/>
    <w:rsid w:val="00326E44"/>
    <w:rsid w:val="00327639"/>
    <w:rsid w:val="00331D62"/>
    <w:rsid w:val="003341D9"/>
    <w:rsid w:val="00334C75"/>
    <w:rsid w:val="00337C62"/>
    <w:rsid w:val="00340494"/>
    <w:rsid w:val="003407D2"/>
    <w:rsid w:val="003426CF"/>
    <w:rsid w:val="003440C0"/>
    <w:rsid w:val="003462C8"/>
    <w:rsid w:val="00347989"/>
    <w:rsid w:val="0035098D"/>
    <w:rsid w:val="00363D74"/>
    <w:rsid w:val="003640EF"/>
    <w:rsid w:val="00364AB3"/>
    <w:rsid w:val="00367A2F"/>
    <w:rsid w:val="003737CD"/>
    <w:rsid w:val="003741C5"/>
    <w:rsid w:val="00376B92"/>
    <w:rsid w:val="0038069B"/>
    <w:rsid w:val="00386A7B"/>
    <w:rsid w:val="00387125"/>
    <w:rsid w:val="003900B3"/>
    <w:rsid w:val="00390386"/>
    <w:rsid w:val="003972DE"/>
    <w:rsid w:val="003A2CE5"/>
    <w:rsid w:val="003B1D40"/>
    <w:rsid w:val="003B31A0"/>
    <w:rsid w:val="003B6210"/>
    <w:rsid w:val="003C293F"/>
    <w:rsid w:val="003C2E38"/>
    <w:rsid w:val="003D058F"/>
    <w:rsid w:val="003D5220"/>
    <w:rsid w:val="003D5C6D"/>
    <w:rsid w:val="003D63FB"/>
    <w:rsid w:val="003E01E4"/>
    <w:rsid w:val="003E3E81"/>
    <w:rsid w:val="003F0C86"/>
    <w:rsid w:val="003F1717"/>
    <w:rsid w:val="003F2A26"/>
    <w:rsid w:val="003F439D"/>
    <w:rsid w:val="00401426"/>
    <w:rsid w:val="00407B47"/>
    <w:rsid w:val="00413034"/>
    <w:rsid w:val="00415F77"/>
    <w:rsid w:val="004202DB"/>
    <w:rsid w:val="004218B1"/>
    <w:rsid w:val="00426058"/>
    <w:rsid w:val="0043250F"/>
    <w:rsid w:val="00433557"/>
    <w:rsid w:val="00441A0A"/>
    <w:rsid w:val="00442AFC"/>
    <w:rsid w:val="00445C54"/>
    <w:rsid w:val="0045169D"/>
    <w:rsid w:val="00451E49"/>
    <w:rsid w:val="004628D5"/>
    <w:rsid w:val="00465E1D"/>
    <w:rsid w:val="00467868"/>
    <w:rsid w:val="00481505"/>
    <w:rsid w:val="00485DDB"/>
    <w:rsid w:val="00486680"/>
    <w:rsid w:val="00496F05"/>
    <w:rsid w:val="004B3F22"/>
    <w:rsid w:val="004B628A"/>
    <w:rsid w:val="004C151F"/>
    <w:rsid w:val="004C2FE8"/>
    <w:rsid w:val="004C699C"/>
    <w:rsid w:val="004C6DE2"/>
    <w:rsid w:val="004C7BD7"/>
    <w:rsid w:val="004D2E60"/>
    <w:rsid w:val="004D42E7"/>
    <w:rsid w:val="004E38DF"/>
    <w:rsid w:val="004E7ACE"/>
    <w:rsid w:val="004F01A8"/>
    <w:rsid w:val="004F2C76"/>
    <w:rsid w:val="004F5535"/>
    <w:rsid w:val="00503441"/>
    <w:rsid w:val="00506C48"/>
    <w:rsid w:val="005107A9"/>
    <w:rsid w:val="00513F16"/>
    <w:rsid w:val="00513F1B"/>
    <w:rsid w:val="00547DCF"/>
    <w:rsid w:val="00555E89"/>
    <w:rsid w:val="00561A97"/>
    <w:rsid w:val="00564C6A"/>
    <w:rsid w:val="00571E9F"/>
    <w:rsid w:val="00580AB2"/>
    <w:rsid w:val="00582E16"/>
    <w:rsid w:val="00591FC4"/>
    <w:rsid w:val="00594E9A"/>
    <w:rsid w:val="005A1006"/>
    <w:rsid w:val="005B0D1A"/>
    <w:rsid w:val="005B583F"/>
    <w:rsid w:val="005B7B46"/>
    <w:rsid w:val="005C26DF"/>
    <w:rsid w:val="005C7877"/>
    <w:rsid w:val="005D2428"/>
    <w:rsid w:val="005D5993"/>
    <w:rsid w:val="005E17BA"/>
    <w:rsid w:val="005E4B10"/>
    <w:rsid w:val="005E5720"/>
    <w:rsid w:val="005E577D"/>
    <w:rsid w:val="005F0891"/>
    <w:rsid w:val="005F1B2C"/>
    <w:rsid w:val="00601DED"/>
    <w:rsid w:val="00606729"/>
    <w:rsid w:val="00610946"/>
    <w:rsid w:val="00612DC5"/>
    <w:rsid w:val="006137D0"/>
    <w:rsid w:val="00615F8F"/>
    <w:rsid w:val="0062469E"/>
    <w:rsid w:val="006537A6"/>
    <w:rsid w:val="006551DF"/>
    <w:rsid w:val="0068077C"/>
    <w:rsid w:val="0068424C"/>
    <w:rsid w:val="0068533B"/>
    <w:rsid w:val="00692552"/>
    <w:rsid w:val="00693613"/>
    <w:rsid w:val="006936BD"/>
    <w:rsid w:val="00693EF5"/>
    <w:rsid w:val="006966D5"/>
    <w:rsid w:val="006A2CE8"/>
    <w:rsid w:val="006B15F4"/>
    <w:rsid w:val="006B344C"/>
    <w:rsid w:val="006B3D4D"/>
    <w:rsid w:val="006C48C4"/>
    <w:rsid w:val="006C4A40"/>
    <w:rsid w:val="006C7DEE"/>
    <w:rsid w:val="006D01B9"/>
    <w:rsid w:val="006D022E"/>
    <w:rsid w:val="006D21A5"/>
    <w:rsid w:val="006D29CE"/>
    <w:rsid w:val="006D5D46"/>
    <w:rsid w:val="006D5FBF"/>
    <w:rsid w:val="006D6BC1"/>
    <w:rsid w:val="006E5130"/>
    <w:rsid w:val="006E59ED"/>
    <w:rsid w:val="006F2651"/>
    <w:rsid w:val="006F4F70"/>
    <w:rsid w:val="006F54D0"/>
    <w:rsid w:val="006F59E2"/>
    <w:rsid w:val="006F74E9"/>
    <w:rsid w:val="007006C9"/>
    <w:rsid w:val="0070168B"/>
    <w:rsid w:val="00701D8A"/>
    <w:rsid w:val="0070312E"/>
    <w:rsid w:val="00704594"/>
    <w:rsid w:val="00705718"/>
    <w:rsid w:val="007058F5"/>
    <w:rsid w:val="00705F42"/>
    <w:rsid w:val="007062A8"/>
    <w:rsid w:val="007172C2"/>
    <w:rsid w:val="00725497"/>
    <w:rsid w:val="007265CA"/>
    <w:rsid w:val="00726870"/>
    <w:rsid w:val="00730251"/>
    <w:rsid w:val="0073266D"/>
    <w:rsid w:val="007442EC"/>
    <w:rsid w:val="00754196"/>
    <w:rsid w:val="00754516"/>
    <w:rsid w:val="00754875"/>
    <w:rsid w:val="00754B2D"/>
    <w:rsid w:val="00760860"/>
    <w:rsid w:val="007640FC"/>
    <w:rsid w:val="0076468C"/>
    <w:rsid w:val="00764ABF"/>
    <w:rsid w:val="00766999"/>
    <w:rsid w:val="007761CA"/>
    <w:rsid w:val="0077623F"/>
    <w:rsid w:val="00783B84"/>
    <w:rsid w:val="007879FE"/>
    <w:rsid w:val="007908A2"/>
    <w:rsid w:val="00793F4B"/>
    <w:rsid w:val="007A5F30"/>
    <w:rsid w:val="007A73DE"/>
    <w:rsid w:val="007A7FE3"/>
    <w:rsid w:val="007B7595"/>
    <w:rsid w:val="007D5D91"/>
    <w:rsid w:val="007D77CD"/>
    <w:rsid w:val="007E2181"/>
    <w:rsid w:val="007F1AF6"/>
    <w:rsid w:val="007F5223"/>
    <w:rsid w:val="00802658"/>
    <w:rsid w:val="00804133"/>
    <w:rsid w:val="0080583C"/>
    <w:rsid w:val="0081128A"/>
    <w:rsid w:val="008133D7"/>
    <w:rsid w:val="008248A0"/>
    <w:rsid w:val="00826064"/>
    <w:rsid w:val="0083001B"/>
    <w:rsid w:val="00830233"/>
    <w:rsid w:val="00834365"/>
    <w:rsid w:val="00841A72"/>
    <w:rsid w:val="00842248"/>
    <w:rsid w:val="008422CB"/>
    <w:rsid w:val="0084291D"/>
    <w:rsid w:val="00845381"/>
    <w:rsid w:val="008470D9"/>
    <w:rsid w:val="008471B4"/>
    <w:rsid w:val="008478AE"/>
    <w:rsid w:val="00855904"/>
    <w:rsid w:val="00862956"/>
    <w:rsid w:val="00865796"/>
    <w:rsid w:val="00871693"/>
    <w:rsid w:val="00873216"/>
    <w:rsid w:val="00877090"/>
    <w:rsid w:val="00880DDB"/>
    <w:rsid w:val="00881954"/>
    <w:rsid w:val="00882B8A"/>
    <w:rsid w:val="0089270E"/>
    <w:rsid w:val="008A0055"/>
    <w:rsid w:val="008A042B"/>
    <w:rsid w:val="008A0B28"/>
    <w:rsid w:val="008A1AED"/>
    <w:rsid w:val="008A2598"/>
    <w:rsid w:val="008A7424"/>
    <w:rsid w:val="008A7D33"/>
    <w:rsid w:val="008B04AA"/>
    <w:rsid w:val="008B16DE"/>
    <w:rsid w:val="008B2A3A"/>
    <w:rsid w:val="008B73F7"/>
    <w:rsid w:val="008C3D0F"/>
    <w:rsid w:val="008D1799"/>
    <w:rsid w:val="008D3936"/>
    <w:rsid w:val="008D7B3A"/>
    <w:rsid w:val="008E08BA"/>
    <w:rsid w:val="008E2DE4"/>
    <w:rsid w:val="008F0F87"/>
    <w:rsid w:val="008F35D4"/>
    <w:rsid w:val="008F7C82"/>
    <w:rsid w:val="00903245"/>
    <w:rsid w:val="00911FD4"/>
    <w:rsid w:val="00917728"/>
    <w:rsid w:val="00917D99"/>
    <w:rsid w:val="009300A5"/>
    <w:rsid w:val="00931504"/>
    <w:rsid w:val="0093492E"/>
    <w:rsid w:val="00935B61"/>
    <w:rsid w:val="00942A1B"/>
    <w:rsid w:val="00944978"/>
    <w:rsid w:val="00945E58"/>
    <w:rsid w:val="0095406E"/>
    <w:rsid w:val="0096010F"/>
    <w:rsid w:val="009666EC"/>
    <w:rsid w:val="00973B02"/>
    <w:rsid w:val="009746C3"/>
    <w:rsid w:val="009827E2"/>
    <w:rsid w:val="00983D44"/>
    <w:rsid w:val="00984B9F"/>
    <w:rsid w:val="0098667D"/>
    <w:rsid w:val="00986D75"/>
    <w:rsid w:val="0099221F"/>
    <w:rsid w:val="00993A4A"/>
    <w:rsid w:val="009A51B0"/>
    <w:rsid w:val="009B0F7D"/>
    <w:rsid w:val="009B12A5"/>
    <w:rsid w:val="009B291C"/>
    <w:rsid w:val="009B386B"/>
    <w:rsid w:val="009B6155"/>
    <w:rsid w:val="009B75C7"/>
    <w:rsid w:val="009B7A61"/>
    <w:rsid w:val="009C0923"/>
    <w:rsid w:val="009C3BE6"/>
    <w:rsid w:val="009C4271"/>
    <w:rsid w:val="009D0683"/>
    <w:rsid w:val="009D30A7"/>
    <w:rsid w:val="009D784C"/>
    <w:rsid w:val="009E4BAC"/>
    <w:rsid w:val="009E5FEA"/>
    <w:rsid w:val="009F0494"/>
    <w:rsid w:val="009F1E80"/>
    <w:rsid w:val="00A0007C"/>
    <w:rsid w:val="00A022C4"/>
    <w:rsid w:val="00A124A9"/>
    <w:rsid w:val="00A1479B"/>
    <w:rsid w:val="00A14A7B"/>
    <w:rsid w:val="00A168B2"/>
    <w:rsid w:val="00A16EEB"/>
    <w:rsid w:val="00A17EF2"/>
    <w:rsid w:val="00A20B53"/>
    <w:rsid w:val="00A2432D"/>
    <w:rsid w:val="00A25AFB"/>
    <w:rsid w:val="00A26AFE"/>
    <w:rsid w:val="00A275D7"/>
    <w:rsid w:val="00A3369C"/>
    <w:rsid w:val="00A346D5"/>
    <w:rsid w:val="00A41C69"/>
    <w:rsid w:val="00A423A9"/>
    <w:rsid w:val="00A4304C"/>
    <w:rsid w:val="00A537BC"/>
    <w:rsid w:val="00A54716"/>
    <w:rsid w:val="00A62CDC"/>
    <w:rsid w:val="00A706D9"/>
    <w:rsid w:val="00A74F32"/>
    <w:rsid w:val="00A75816"/>
    <w:rsid w:val="00A77177"/>
    <w:rsid w:val="00A80A71"/>
    <w:rsid w:val="00A87F9A"/>
    <w:rsid w:val="00A93803"/>
    <w:rsid w:val="00A95211"/>
    <w:rsid w:val="00A95C45"/>
    <w:rsid w:val="00AA042D"/>
    <w:rsid w:val="00AA190F"/>
    <w:rsid w:val="00AA3C7B"/>
    <w:rsid w:val="00AA6B10"/>
    <w:rsid w:val="00AA7F88"/>
    <w:rsid w:val="00AB4953"/>
    <w:rsid w:val="00AB50DF"/>
    <w:rsid w:val="00AC1BDF"/>
    <w:rsid w:val="00AC3EFD"/>
    <w:rsid w:val="00AC69DA"/>
    <w:rsid w:val="00AD5DC5"/>
    <w:rsid w:val="00AD6B3A"/>
    <w:rsid w:val="00AE3A6E"/>
    <w:rsid w:val="00AE5130"/>
    <w:rsid w:val="00AE789C"/>
    <w:rsid w:val="00B0129D"/>
    <w:rsid w:val="00B01AD4"/>
    <w:rsid w:val="00B04169"/>
    <w:rsid w:val="00B04D98"/>
    <w:rsid w:val="00B059B1"/>
    <w:rsid w:val="00B05BD7"/>
    <w:rsid w:val="00B062C1"/>
    <w:rsid w:val="00B074F9"/>
    <w:rsid w:val="00B21D68"/>
    <w:rsid w:val="00B227EE"/>
    <w:rsid w:val="00B243EB"/>
    <w:rsid w:val="00B27C21"/>
    <w:rsid w:val="00B33F09"/>
    <w:rsid w:val="00B4110E"/>
    <w:rsid w:val="00B439F2"/>
    <w:rsid w:val="00B459AB"/>
    <w:rsid w:val="00B50D2D"/>
    <w:rsid w:val="00B51BCF"/>
    <w:rsid w:val="00B55450"/>
    <w:rsid w:val="00B7501A"/>
    <w:rsid w:val="00B75EAC"/>
    <w:rsid w:val="00B80D47"/>
    <w:rsid w:val="00B83316"/>
    <w:rsid w:val="00B83D30"/>
    <w:rsid w:val="00B84715"/>
    <w:rsid w:val="00B85563"/>
    <w:rsid w:val="00B917CF"/>
    <w:rsid w:val="00B92294"/>
    <w:rsid w:val="00B92523"/>
    <w:rsid w:val="00B96AAF"/>
    <w:rsid w:val="00B96FBA"/>
    <w:rsid w:val="00BA1379"/>
    <w:rsid w:val="00BB224A"/>
    <w:rsid w:val="00BB2665"/>
    <w:rsid w:val="00BB4B14"/>
    <w:rsid w:val="00BB7140"/>
    <w:rsid w:val="00BB773A"/>
    <w:rsid w:val="00BC4A74"/>
    <w:rsid w:val="00BC6219"/>
    <w:rsid w:val="00BC755A"/>
    <w:rsid w:val="00BC7DB1"/>
    <w:rsid w:val="00BC7EF7"/>
    <w:rsid w:val="00BD0C61"/>
    <w:rsid w:val="00BD32D2"/>
    <w:rsid w:val="00BD3928"/>
    <w:rsid w:val="00BD4055"/>
    <w:rsid w:val="00BD4198"/>
    <w:rsid w:val="00BD7550"/>
    <w:rsid w:val="00BE0629"/>
    <w:rsid w:val="00BE0E9E"/>
    <w:rsid w:val="00BE359C"/>
    <w:rsid w:val="00BF0D68"/>
    <w:rsid w:val="00C02513"/>
    <w:rsid w:val="00C06271"/>
    <w:rsid w:val="00C069CD"/>
    <w:rsid w:val="00C101A2"/>
    <w:rsid w:val="00C1272D"/>
    <w:rsid w:val="00C16797"/>
    <w:rsid w:val="00C17C36"/>
    <w:rsid w:val="00C20C90"/>
    <w:rsid w:val="00C23712"/>
    <w:rsid w:val="00C244F6"/>
    <w:rsid w:val="00C2508A"/>
    <w:rsid w:val="00C25859"/>
    <w:rsid w:val="00C32A63"/>
    <w:rsid w:val="00C3504E"/>
    <w:rsid w:val="00C458F0"/>
    <w:rsid w:val="00C47DB5"/>
    <w:rsid w:val="00C50D33"/>
    <w:rsid w:val="00C540D1"/>
    <w:rsid w:val="00C60D10"/>
    <w:rsid w:val="00C62282"/>
    <w:rsid w:val="00C6267D"/>
    <w:rsid w:val="00C63B82"/>
    <w:rsid w:val="00C64879"/>
    <w:rsid w:val="00C666B3"/>
    <w:rsid w:val="00C70572"/>
    <w:rsid w:val="00C73D31"/>
    <w:rsid w:val="00C75777"/>
    <w:rsid w:val="00C77324"/>
    <w:rsid w:val="00C77A6D"/>
    <w:rsid w:val="00C858EA"/>
    <w:rsid w:val="00C916C4"/>
    <w:rsid w:val="00C91AD5"/>
    <w:rsid w:val="00C96E60"/>
    <w:rsid w:val="00C974CF"/>
    <w:rsid w:val="00C97D80"/>
    <w:rsid w:val="00CA364E"/>
    <w:rsid w:val="00CA4AF4"/>
    <w:rsid w:val="00CA74CA"/>
    <w:rsid w:val="00CB53C7"/>
    <w:rsid w:val="00CB7A40"/>
    <w:rsid w:val="00CB7E07"/>
    <w:rsid w:val="00CC3DE9"/>
    <w:rsid w:val="00CC44F8"/>
    <w:rsid w:val="00CD22FC"/>
    <w:rsid w:val="00CD2770"/>
    <w:rsid w:val="00CE0E59"/>
    <w:rsid w:val="00CE75D3"/>
    <w:rsid w:val="00CE778E"/>
    <w:rsid w:val="00CF0C34"/>
    <w:rsid w:val="00CF2622"/>
    <w:rsid w:val="00CF5142"/>
    <w:rsid w:val="00CF5DF9"/>
    <w:rsid w:val="00CF78E9"/>
    <w:rsid w:val="00D00EEC"/>
    <w:rsid w:val="00D01634"/>
    <w:rsid w:val="00D07D35"/>
    <w:rsid w:val="00D10F0E"/>
    <w:rsid w:val="00D12B25"/>
    <w:rsid w:val="00D17D3F"/>
    <w:rsid w:val="00D2058E"/>
    <w:rsid w:val="00D22CD9"/>
    <w:rsid w:val="00D24FB5"/>
    <w:rsid w:val="00D2516B"/>
    <w:rsid w:val="00D31405"/>
    <w:rsid w:val="00D32366"/>
    <w:rsid w:val="00D342E1"/>
    <w:rsid w:val="00D35EFB"/>
    <w:rsid w:val="00D41108"/>
    <w:rsid w:val="00D43B35"/>
    <w:rsid w:val="00D45684"/>
    <w:rsid w:val="00D4775A"/>
    <w:rsid w:val="00D55666"/>
    <w:rsid w:val="00D700AC"/>
    <w:rsid w:val="00D71FB4"/>
    <w:rsid w:val="00D73A95"/>
    <w:rsid w:val="00D76C14"/>
    <w:rsid w:val="00D82456"/>
    <w:rsid w:val="00D86DAA"/>
    <w:rsid w:val="00D87128"/>
    <w:rsid w:val="00D8753A"/>
    <w:rsid w:val="00D90DE4"/>
    <w:rsid w:val="00D92207"/>
    <w:rsid w:val="00D93CEC"/>
    <w:rsid w:val="00D95C33"/>
    <w:rsid w:val="00D962AA"/>
    <w:rsid w:val="00D96322"/>
    <w:rsid w:val="00DA197F"/>
    <w:rsid w:val="00DA45B2"/>
    <w:rsid w:val="00DA7ABA"/>
    <w:rsid w:val="00DB2A70"/>
    <w:rsid w:val="00DB63BE"/>
    <w:rsid w:val="00DB6B6F"/>
    <w:rsid w:val="00DC7A6C"/>
    <w:rsid w:val="00DD1692"/>
    <w:rsid w:val="00DD1CF9"/>
    <w:rsid w:val="00DD3BFE"/>
    <w:rsid w:val="00DD71D5"/>
    <w:rsid w:val="00DE0768"/>
    <w:rsid w:val="00DF08FF"/>
    <w:rsid w:val="00DF2772"/>
    <w:rsid w:val="00E004EE"/>
    <w:rsid w:val="00E00F9D"/>
    <w:rsid w:val="00E01925"/>
    <w:rsid w:val="00E03E55"/>
    <w:rsid w:val="00E0547D"/>
    <w:rsid w:val="00E057D5"/>
    <w:rsid w:val="00E1266B"/>
    <w:rsid w:val="00E13DA6"/>
    <w:rsid w:val="00E205A5"/>
    <w:rsid w:val="00E2366B"/>
    <w:rsid w:val="00E238C5"/>
    <w:rsid w:val="00E23AC4"/>
    <w:rsid w:val="00E317FC"/>
    <w:rsid w:val="00E33F16"/>
    <w:rsid w:val="00E40D0F"/>
    <w:rsid w:val="00E4235E"/>
    <w:rsid w:val="00E46BFD"/>
    <w:rsid w:val="00E52C63"/>
    <w:rsid w:val="00E53418"/>
    <w:rsid w:val="00E53FA7"/>
    <w:rsid w:val="00E6189B"/>
    <w:rsid w:val="00E66714"/>
    <w:rsid w:val="00E66824"/>
    <w:rsid w:val="00E67FD7"/>
    <w:rsid w:val="00E713E7"/>
    <w:rsid w:val="00E74784"/>
    <w:rsid w:val="00E75664"/>
    <w:rsid w:val="00E75A18"/>
    <w:rsid w:val="00E77C86"/>
    <w:rsid w:val="00E82792"/>
    <w:rsid w:val="00E82A79"/>
    <w:rsid w:val="00E84F71"/>
    <w:rsid w:val="00E86649"/>
    <w:rsid w:val="00E95C22"/>
    <w:rsid w:val="00E97429"/>
    <w:rsid w:val="00EA1D75"/>
    <w:rsid w:val="00EB2E65"/>
    <w:rsid w:val="00EB6371"/>
    <w:rsid w:val="00EB692A"/>
    <w:rsid w:val="00EC114C"/>
    <w:rsid w:val="00EC1492"/>
    <w:rsid w:val="00EC43F5"/>
    <w:rsid w:val="00EC5247"/>
    <w:rsid w:val="00EC6DB7"/>
    <w:rsid w:val="00ED2DDC"/>
    <w:rsid w:val="00ED43AB"/>
    <w:rsid w:val="00EE1F86"/>
    <w:rsid w:val="00EE3FA8"/>
    <w:rsid w:val="00EE681C"/>
    <w:rsid w:val="00EF2432"/>
    <w:rsid w:val="00EF57DC"/>
    <w:rsid w:val="00EF5CFE"/>
    <w:rsid w:val="00F03A70"/>
    <w:rsid w:val="00F224F1"/>
    <w:rsid w:val="00F269FB"/>
    <w:rsid w:val="00F310F5"/>
    <w:rsid w:val="00F367D6"/>
    <w:rsid w:val="00F40814"/>
    <w:rsid w:val="00F431FA"/>
    <w:rsid w:val="00F53931"/>
    <w:rsid w:val="00F561A1"/>
    <w:rsid w:val="00F566C6"/>
    <w:rsid w:val="00F60563"/>
    <w:rsid w:val="00F745BE"/>
    <w:rsid w:val="00F75288"/>
    <w:rsid w:val="00F80799"/>
    <w:rsid w:val="00F85BDD"/>
    <w:rsid w:val="00F863B9"/>
    <w:rsid w:val="00F87BB3"/>
    <w:rsid w:val="00F91099"/>
    <w:rsid w:val="00F91260"/>
    <w:rsid w:val="00F913EF"/>
    <w:rsid w:val="00F92529"/>
    <w:rsid w:val="00F940DA"/>
    <w:rsid w:val="00F94146"/>
    <w:rsid w:val="00FA0D5A"/>
    <w:rsid w:val="00FA0F76"/>
    <w:rsid w:val="00FA113C"/>
    <w:rsid w:val="00FA17FC"/>
    <w:rsid w:val="00FA1D82"/>
    <w:rsid w:val="00FA5ABE"/>
    <w:rsid w:val="00FB02CF"/>
    <w:rsid w:val="00FB1FC2"/>
    <w:rsid w:val="00FB2C2A"/>
    <w:rsid w:val="00FB3E8F"/>
    <w:rsid w:val="00FB6831"/>
    <w:rsid w:val="00FB70D9"/>
    <w:rsid w:val="00FC0543"/>
    <w:rsid w:val="00FC5035"/>
    <w:rsid w:val="00FC5E51"/>
    <w:rsid w:val="00FC6FBC"/>
    <w:rsid w:val="00FD1D16"/>
    <w:rsid w:val="00FD41FF"/>
    <w:rsid w:val="00FD4873"/>
    <w:rsid w:val="00FE0591"/>
    <w:rsid w:val="00FE13C0"/>
    <w:rsid w:val="00FE21E4"/>
    <w:rsid w:val="00FE7FDF"/>
    <w:rsid w:val="00FF05F4"/>
    <w:rsid w:val="00FF143D"/>
    <w:rsid w:val="00FF6B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B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C6FB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C6FBC"/>
  </w:style>
  <w:style w:type="paragraph" w:styleId="Subsol">
    <w:name w:val="footer"/>
    <w:basedOn w:val="Normal"/>
    <w:link w:val="SubsolCaracter"/>
    <w:uiPriority w:val="99"/>
    <w:unhideWhenUsed/>
    <w:rsid w:val="00FC6FB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C6FBC"/>
  </w:style>
  <w:style w:type="paragraph" w:styleId="Listparagraf">
    <w:name w:val="List Paragraph"/>
    <w:basedOn w:val="Normal"/>
    <w:uiPriority w:val="34"/>
    <w:qFormat/>
    <w:rsid w:val="00FC6FBC"/>
    <w:pPr>
      <w:ind w:left="720"/>
      <w:contextualSpacing/>
    </w:pPr>
  </w:style>
  <w:style w:type="paragraph" w:styleId="TextnBalon">
    <w:name w:val="Balloon Text"/>
    <w:basedOn w:val="Normal"/>
    <w:link w:val="TextnBalonCaracter"/>
    <w:uiPriority w:val="99"/>
    <w:semiHidden/>
    <w:unhideWhenUsed/>
    <w:rsid w:val="00FC6FB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C6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B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C6FB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C6FBC"/>
  </w:style>
  <w:style w:type="paragraph" w:styleId="Subsol">
    <w:name w:val="footer"/>
    <w:basedOn w:val="Normal"/>
    <w:link w:val="SubsolCaracter"/>
    <w:uiPriority w:val="99"/>
    <w:unhideWhenUsed/>
    <w:rsid w:val="00FC6FB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C6FBC"/>
  </w:style>
  <w:style w:type="paragraph" w:styleId="Listparagraf">
    <w:name w:val="List Paragraph"/>
    <w:basedOn w:val="Normal"/>
    <w:uiPriority w:val="34"/>
    <w:qFormat/>
    <w:rsid w:val="00FC6FBC"/>
    <w:pPr>
      <w:ind w:left="720"/>
      <w:contextualSpacing/>
    </w:pPr>
  </w:style>
  <w:style w:type="paragraph" w:styleId="TextnBalon">
    <w:name w:val="Balloon Text"/>
    <w:basedOn w:val="Normal"/>
    <w:link w:val="TextnBalonCaracter"/>
    <w:uiPriority w:val="99"/>
    <w:semiHidden/>
    <w:unhideWhenUsed/>
    <w:rsid w:val="00FC6FB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C6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6748">
      <w:bodyDiv w:val="1"/>
      <w:marLeft w:val="0"/>
      <w:marRight w:val="0"/>
      <w:marTop w:val="0"/>
      <w:marBottom w:val="0"/>
      <w:divBdr>
        <w:top w:val="none" w:sz="0" w:space="0" w:color="auto"/>
        <w:left w:val="none" w:sz="0" w:space="0" w:color="auto"/>
        <w:bottom w:val="none" w:sz="0" w:space="0" w:color="auto"/>
        <w:right w:val="none" w:sz="0" w:space="0" w:color="auto"/>
      </w:divBdr>
    </w:div>
    <w:div w:id="421953527">
      <w:bodyDiv w:val="1"/>
      <w:marLeft w:val="0"/>
      <w:marRight w:val="0"/>
      <w:marTop w:val="0"/>
      <w:marBottom w:val="0"/>
      <w:divBdr>
        <w:top w:val="none" w:sz="0" w:space="0" w:color="auto"/>
        <w:left w:val="none" w:sz="0" w:space="0" w:color="auto"/>
        <w:bottom w:val="none" w:sz="0" w:space="0" w:color="auto"/>
        <w:right w:val="none" w:sz="0" w:space="0" w:color="auto"/>
      </w:divBdr>
    </w:div>
    <w:div w:id="951790019">
      <w:bodyDiv w:val="1"/>
      <w:marLeft w:val="0"/>
      <w:marRight w:val="0"/>
      <w:marTop w:val="0"/>
      <w:marBottom w:val="0"/>
      <w:divBdr>
        <w:top w:val="none" w:sz="0" w:space="0" w:color="auto"/>
        <w:left w:val="none" w:sz="0" w:space="0" w:color="auto"/>
        <w:bottom w:val="none" w:sz="0" w:space="0" w:color="auto"/>
        <w:right w:val="none" w:sz="0" w:space="0" w:color="auto"/>
      </w:divBdr>
    </w:div>
    <w:div w:id="1220821421">
      <w:bodyDiv w:val="1"/>
      <w:marLeft w:val="0"/>
      <w:marRight w:val="0"/>
      <w:marTop w:val="0"/>
      <w:marBottom w:val="0"/>
      <w:divBdr>
        <w:top w:val="none" w:sz="0" w:space="0" w:color="auto"/>
        <w:left w:val="none" w:sz="0" w:space="0" w:color="auto"/>
        <w:bottom w:val="none" w:sz="0" w:space="0" w:color="auto"/>
        <w:right w:val="none" w:sz="0" w:space="0" w:color="auto"/>
      </w:divBdr>
    </w:div>
    <w:div w:id="1382559640">
      <w:bodyDiv w:val="1"/>
      <w:marLeft w:val="0"/>
      <w:marRight w:val="0"/>
      <w:marTop w:val="0"/>
      <w:marBottom w:val="0"/>
      <w:divBdr>
        <w:top w:val="none" w:sz="0" w:space="0" w:color="auto"/>
        <w:left w:val="none" w:sz="0" w:space="0" w:color="auto"/>
        <w:bottom w:val="none" w:sz="0" w:space="0" w:color="auto"/>
        <w:right w:val="none" w:sz="0" w:space="0" w:color="auto"/>
      </w:divBdr>
    </w:div>
    <w:div w:id="21103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1580</Words>
  <Characters>9169</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15</cp:revision>
  <dcterms:created xsi:type="dcterms:W3CDTF">2018-04-26T12:03:00Z</dcterms:created>
  <dcterms:modified xsi:type="dcterms:W3CDTF">2018-06-20T08:47:00Z</dcterms:modified>
</cp:coreProperties>
</file>