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F94448" w:rsidRDefault="00BC77E5" w:rsidP="0004435C">
      <w:pPr>
        <w:spacing w:after="0" w:line="240" w:lineRule="auto"/>
        <w:rPr>
          <w:rFonts w:ascii="Times New Roman" w:hAnsi="Times New Roman"/>
          <w:sz w:val="24"/>
          <w:szCs w:val="24"/>
          <w:lang w:val="ro-RO"/>
        </w:rPr>
      </w:pPr>
      <w:r w:rsidRPr="00F94448">
        <w:rPr>
          <w:rFonts w:ascii="Times New Roman" w:hAnsi="Times New Roman"/>
          <w:sz w:val="24"/>
          <w:szCs w:val="24"/>
          <w:lang w:val="ro-RO"/>
        </w:rPr>
        <w:t>Nr</w:t>
      </w:r>
    </w:p>
    <w:p w:rsidR="0004749C" w:rsidRPr="00F94448" w:rsidRDefault="00BC77E5" w:rsidP="0004435C">
      <w:pPr>
        <w:spacing w:after="0" w:line="240" w:lineRule="auto"/>
        <w:rPr>
          <w:rFonts w:ascii="Times New Roman" w:hAnsi="Times New Roman"/>
          <w:sz w:val="24"/>
          <w:szCs w:val="24"/>
          <w:lang w:val="ro-RO"/>
        </w:rPr>
      </w:pPr>
      <w:r w:rsidRPr="00F94448">
        <w:rPr>
          <w:rFonts w:ascii="Times New Roman" w:hAnsi="Times New Roman"/>
          <w:sz w:val="24"/>
          <w:szCs w:val="24"/>
          <w:lang w:val="ro-RO"/>
        </w:rPr>
        <w:t xml:space="preserve">Referitor dosar nr. </w:t>
      </w:r>
      <w:r w:rsidR="00AA2300" w:rsidRPr="00F94448">
        <w:rPr>
          <w:rFonts w:ascii="Times New Roman" w:hAnsi="Times New Roman"/>
          <w:sz w:val="24"/>
          <w:szCs w:val="24"/>
          <w:lang w:val="ro-RO"/>
        </w:rPr>
        <w:t xml:space="preserve"> </w:t>
      </w:r>
    </w:p>
    <w:p w:rsidR="00BC77E5" w:rsidRPr="00F94448" w:rsidRDefault="00BC77E5" w:rsidP="0004435C">
      <w:pPr>
        <w:spacing w:after="0" w:line="240" w:lineRule="auto"/>
        <w:rPr>
          <w:rFonts w:ascii="Times New Roman" w:hAnsi="Times New Roman"/>
          <w:b/>
          <w:sz w:val="24"/>
          <w:szCs w:val="24"/>
          <w:lang w:val="ro-RO"/>
        </w:rPr>
      </w:pPr>
    </w:p>
    <w:p w:rsidR="00C625BC" w:rsidRPr="00F94448"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F94448">
        <w:rPr>
          <w:rFonts w:ascii="Times New Roman" w:hAnsi="Times New Roman"/>
          <w:b/>
          <w:sz w:val="24"/>
          <w:szCs w:val="24"/>
          <w:lang w:val="ro-RO"/>
        </w:rPr>
        <w:t>DECIZIA ETAPEI DE ÎNCADRARE</w:t>
      </w:r>
    </w:p>
    <w:p w:rsidR="0018263A" w:rsidRPr="00F94448" w:rsidRDefault="00F94448" w:rsidP="0018263A">
      <w:pPr>
        <w:shd w:val="clear" w:color="auto" w:fill="FFFFFF"/>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DRAFT</w:t>
      </w:r>
    </w:p>
    <w:p w:rsidR="00A34670" w:rsidRPr="00F94448" w:rsidRDefault="00A34670" w:rsidP="00584659">
      <w:pPr>
        <w:shd w:val="clear" w:color="auto" w:fill="FFFFFF"/>
        <w:adjustRightInd w:val="0"/>
        <w:spacing w:after="0" w:line="240" w:lineRule="auto"/>
        <w:rPr>
          <w:rFonts w:ascii="Times New Roman" w:hAnsi="Times New Roman"/>
          <w:b/>
          <w:sz w:val="24"/>
          <w:szCs w:val="24"/>
          <w:lang w:val="ro-RO"/>
        </w:rPr>
      </w:pPr>
    </w:p>
    <w:p w:rsidR="00A34670" w:rsidRPr="00F94448" w:rsidRDefault="00A34670" w:rsidP="0018263A">
      <w:pPr>
        <w:shd w:val="clear" w:color="auto" w:fill="FFFFFF"/>
        <w:adjustRightInd w:val="0"/>
        <w:spacing w:after="0" w:line="240" w:lineRule="auto"/>
        <w:jc w:val="center"/>
        <w:rPr>
          <w:rFonts w:ascii="Times New Roman" w:hAnsi="Times New Roman"/>
          <w:sz w:val="24"/>
          <w:szCs w:val="24"/>
          <w:lang w:val="ro-RO"/>
        </w:rPr>
      </w:pPr>
    </w:p>
    <w:p w:rsidR="002813E5" w:rsidRPr="00F94448" w:rsidRDefault="00571593" w:rsidP="002813E5">
      <w:pPr>
        <w:shd w:val="clear" w:color="auto" w:fill="FFFFFF"/>
        <w:adjustRightInd w:val="0"/>
        <w:spacing w:after="0" w:line="240" w:lineRule="auto"/>
        <w:ind w:firstLine="720"/>
        <w:jc w:val="both"/>
        <w:rPr>
          <w:rFonts w:ascii="Times New Roman" w:hAnsi="Times New Roman"/>
          <w:sz w:val="24"/>
          <w:szCs w:val="24"/>
          <w:lang w:val="ro-RO"/>
        </w:rPr>
      </w:pPr>
      <w:r w:rsidRPr="00F94448">
        <w:rPr>
          <w:rFonts w:ascii="Times New Roman" w:hAnsi="Times New Roman"/>
          <w:sz w:val="24"/>
          <w:szCs w:val="24"/>
          <w:lang w:val="ro-RO"/>
        </w:rPr>
        <w:t xml:space="preserve">Ca urmare a solicitării de emitere a acordului de mediu adresate de </w:t>
      </w:r>
      <w:r w:rsidR="00E97726" w:rsidRPr="00F94448">
        <w:rPr>
          <w:rFonts w:ascii="Times New Roman" w:hAnsi="Times New Roman"/>
          <w:b/>
          <w:sz w:val="24"/>
          <w:szCs w:val="24"/>
          <w:lang w:val="ro-RO"/>
        </w:rPr>
        <w:t xml:space="preserve"> </w:t>
      </w:r>
      <w:r w:rsidR="00F94448">
        <w:rPr>
          <w:rFonts w:ascii="Times New Roman" w:hAnsi="Times New Roman"/>
          <w:b/>
          <w:sz w:val="24"/>
          <w:szCs w:val="24"/>
          <w:lang w:val="ro-RO"/>
        </w:rPr>
        <w:t xml:space="preserve"> SC BLISS SRL</w:t>
      </w:r>
      <w:r w:rsidR="00732BDC" w:rsidRPr="00F94448">
        <w:rPr>
          <w:rFonts w:ascii="Times New Roman" w:hAnsi="Times New Roman"/>
          <w:b/>
          <w:sz w:val="24"/>
          <w:szCs w:val="24"/>
          <w:lang w:val="ro-RO"/>
        </w:rPr>
        <w:t xml:space="preserve"> </w:t>
      </w:r>
      <w:r w:rsidR="00E97726" w:rsidRPr="00F94448">
        <w:rPr>
          <w:rFonts w:ascii="Times New Roman" w:hAnsi="Times New Roman"/>
          <w:sz w:val="24"/>
          <w:szCs w:val="24"/>
          <w:lang w:val="ro-RO"/>
        </w:rPr>
        <w:t xml:space="preserve">cu sediul în </w:t>
      </w:r>
      <w:r w:rsidR="00F94448">
        <w:rPr>
          <w:rFonts w:ascii="Times New Roman" w:hAnsi="Times New Roman"/>
          <w:sz w:val="24"/>
          <w:szCs w:val="24"/>
          <w:lang w:val="ro-RO"/>
        </w:rPr>
        <w:t xml:space="preserve"> municipiul Sibiu, str. Calea Dumbrăvii, nr. 37</w:t>
      </w:r>
      <w:r w:rsidR="004F2EB6" w:rsidRPr="00F94448">
        <w:rPr>
          <w:rFonts w:ascii="Times New Roman" w:hAnsi="Times New Roman"/>
          <w:b/>
          <w:sz w:val="24"/>
          <w:szCs w:val="24"/>
          <w:lang w:val="ro-RO"/>
        </w:rPr>
        <w:t xml:space="preserve">, </w:t>
      </w:r>
      <w:r w:rsidRPr="00F94448">
        <w:rPr>
          <w:rFonts w:ascii="Times New Roman" w:hAnsi="Times New Roman"/>
          <w:sz w:val="24"/>
          <w:szCs w:val="24"/>
          <w:lang w:val="ro-RO"/>
        </w:rPr>
        <w:t xml:space="preserve">înregistrată la </w:t>
      </w:r>
      <w:r w:rsidRPr="00F94448">
        <w:rPr>
          <w:rFonts w:ascii="Times New Roman" w:hAnsi="Times New Roman"/>
          <w:b/>
          <w:sz w:val="24"/>
          <w:szCs w:val="24"/>
          <w:lang w:val="ro-RO"/>
        </w:rPr>
        <w:t>Agenţia pentru Protecţia Mediului Sibiu</w:t>
      </w:r>
      <w:r w:rsidRPr="00F94448">
        <w:rPr>
          <w:rFonts w:ascii="Times New Roman" w:hAnsi="Times New Roman"/>
          <w:sz w:val="24"/>
          <w:szCs w:val="24"/>
          <w:lang w:val="ro-RO"/>
        </w:rPr>
        <w:t xml:space="preserve"> cu nr.</w:t>
      </w:r>
      <w:r w:rsidR="00BC77E5" w:rsidRPr="00F94448">
        <w:rPr>
          <w:rFonts w:ascii="Times New Roman" w:hAnsi="Times New Roman"/>
          <w:b/>
          <w:sz w:val="24"/>
          <w:szCs w:val="24"/>
          <w:lang w:val="ro-RO"/>
        </w:rPr>
        <w:t xml:space="preserve"> </w:t>
      </w:r>
      <w:r w:rsidR="00F94448">
        <w:rPr>
          <w:rFonts w:ascii="Times New Roman" w:hAnsi="Times New Roman"/>
          <w:sz w:val="24"/>
          <w:szCs w:val="24"/>
          <w:lang w:val="ro-RO"/>
        </w:rPr>
        <w:t>2913/15.02.201</w:t>
      </w:r>
      <w:r w:rsidR="00F715EF">
        <w:rPr>
          <w:rFonts w:ascii="Times New Roman" w:hAnsi="Times New Roman"/>
          <w:sz w:val="24"/>
          <w:szCs w:val="24"/>
          <w:lang w:val="ro-RO"/>
        </w:rPr>
        <w:t>8</w:t>
      </w:r>
      <w:r w:rsidR="004F2EB6" w:rsidRPr="00F94448">
        <w:rPr>
          <w:rFonts w:ascii="Times New Roman" w:hAnsi="Times New Roman"/>
          <w:sz w:val="24"/>
          <w:szCs w:val="24"/>
          <w:lang w:val="ro-RO"/>
        </w:rPr>
        <w:t xml:space="preserve"> </w:t>
      </w:r>
      <w:r w:rsidR="00443DFC" w:rsidRPr="00F94448">
        <w:rPr>
          <w:rFonts w:ascii="Times New Roman" w:hAnsi="Times New Roman"/>
          <w:sz w:val="24"/>
          <w:szCs w:val="24"/>
          <w:lang w:val="ro-RO"/>
        </w:rPr>
        <w:t>şi</w:t>
      </w:r>
      <w:r w:rsidR="00457BD0" w:rsidRPr="00F94448">
        <w:rPr>
          <w:rFonts w:ascii="Times New Roman" w:hAnsi="Times New Roman"/>
          <w:sz w:val="24"/>
          <w:szCs w:val="24"/>
          <w:lang w:val="ro-RO"/>
        </w:rPr>
        <w:t xml:space="preserve"> a</w:t>
      </w:r>
      <w:r w:rsidR="00443DFC" w:rsidRPr="00F94448">
        <w:rPr>
          <w:rFonts w:ascii="Times New Roman" w:hAnsi="Times New Roman"/>
          <w:sz w:val="24"/>
          <w:szCs w:val="24"/>
          <w:lang w:val="ro-RO"/>
        </w:rPr>
        <w:t xml:space="preserve"> </w:t>
      </w:r>
      <w:r w:rsidR="0030120E" w:rsidRPr="00F94448">
        <w:rPr>
          <w:rFonts w:ascii="Times New Roman" w:hAnsi="Times New Roman"/>
          <w:sz w:val="24"/>
          <w:szCs w:val="24"/>
          <w:lang w:val="ro-RO"/>
        </w:rPr>
        <w:t xml:space="preserve">completărilor </w:t>
      </w:r>
      <w:r w:rsidR="002813E5" w:rsidRPr="00F94448">
        <w:rPr>
          <w:rFonts w:ascii="Times New Roman" w:hAnsi="Times New Roman"/>
          <w:sz w:val="24"/>
          <w:szCs w:val="24"/>
          <w:lang w:val="ro-RO"/>
        </w:rPr>
        <w:t>ulterioare</w:t>
      </w:r>
      <w:r w:rsidR="006813B4" w:rsidRPr="00F94448">
        <w:rPr>
          <w:rFonts w:ascii="Times New Roman" w:hAnsi="Times New Roman"/>
          <w:sz w:val="24"/>
          <w:szCs w:val="24"/>
          <w:lang w:val="ro-RO"/>
        </w:rPr>
        <w:t>,</w:t>
      </w:r>
      <w:r w:rsidR="00443DFC" w:rsidRPr="00F94448">
        <w:rPr>
          <w:rFonts w:ascii="Times New Roman" w:hAnsi="Times New Roman"/>
          <w:b/>
          <w:sz w:val="24"/>
          <w:szCs w:val="24"/>
          <w:lang w:val="ro-RO"/>
        </w:rPr>
        <w:t xml:space="preserve"> </w:t>
      </w:r>
      <w:r w:rsidRPr="00F94448">
        <w:rPr>
          <w:rFonts w:ascii="Times New Roman" w:hAnsi="Times New Roman"/>
          <w:sz w:val="24"/>
          <w:szCs w:val="24"/>
          <w:lang w:val="ro-RO"/>
        </w:rPr>
        <w:t xml:space="preserve">în baza Hotărârii Guvernului nr. 445/2009 privind evaluarea impactului anumitor proiecte publice </w:t>
      </w:r>
      <w:r w:rsidR="00D20E54" w:rsidRPr="00F94448">
        <w:rPr>
          <w:rFonts w:ascii="Times New Roman" w:hAnsi="Times New Roman"/>
          <w:sz w:val="24"/>
          <w:szCs w:val="24"/>
          <w:lang w:val="ro-RO"/>
        </w:rPr>
        <w:t>ș</w:t>
      </w:r>
      <w:r w:rsidRPr="00F94448">
        <w:rPr>
          <w:rFonts w:ascii="Times New Roman" w:hAnsi="Times New Roman"/>
          <w:sz w:val="24"/>
          <w:szCs w:val="24"/>
          <w:lang w:val="ro-RO"/>
        </w:rPr>
        <w:t xml:space="preserve">i private asupra mediului si a O.U.G. nr. 57/2007 privind regimul ariilor naturale protejate, conservarea habitatelor naturale, a florei </w:t>
      </w:r>
      <w:r w:rsidR="00D20E54" w:rsidRPr="00F94448">
        <w:rPr>
          <w:rFonts w:ascii="Times New Roman" w:hAnsi="Times New Roman"/>
          <w:sz w:val="24"/>
          <w:szCs w:val="24"/>
          <w:lang w:val="ro-RO"/>
        </w:rPr>
        <w:t>ș</w:t>
      </w:r>
      <w:r w:rsidRPr="00F94448">
        <w:rPr>
          <w:rFonts w:ascii="Times New Roman" w:hAnsi="Times New Roman"/>
          <w:sz w:val="24"/>
          <w:szCs w:val="24"/>
          <w:lang w:val="ro-RO"/>
        </w:rPr>
        <w:t xml:space="preserve">i faunei sălbatice, cu modificările </w:t>
      </w:r>
      <w:r w:rsidR="00D20E54" w:rsidRPr="00F94448">
        <w:rPr>
          <w:rFonts w:ascii="Times New Roman" w:hAnsi="Times New Roman"/>
          <w:sz w:val="24"/>
          <w:szCs w:val="24"/>
          <w:lang w:val="ro-RO"/>
        </w:rPr>
        <w:t>ș</w:t>
      </w:r>
      <w:r w:rsidRPr="00F94448">
        <w:rPr>
          <w:rFonts w:ascii="Times New Roman" w:hAnsi="Times New Roman"/>
          <w:sz w:val="24"/>
          <w:szCs w:val="24"/>
          <w:lang w:val="ro-RO"/>
        </w:rPr>
        <w:t xml:space="preserve">i completările ulterioare, </w:t>
      </w:r>
    </w:p>
    <w:p w:rsidR="00571593" w:rsidRPr="00F94448" w:rsidRDefault="00571593" w:rsidP="002813E5">
      <w:pPr>
        <w:shd w:val="clear" w:color="auto" w:fill="FFFFFF"/>
        <w:adjustRightInd w:val="0"/>
        <w:spacing w:after="0" w:line="240" w:lineRule="auto"/>
        <w:jc w:val="both"/>
        <w:rPr>
          <w:rFonts w:ascii="Times New Roman" w:hAnsi="Times New Roman"/>
          <w:sz w:val="24"/>
          <w:szCs w:val="24"/>
          <w:lang w:val="ro-RO"/>
        </w:rPr>
      </w:pPr>
      <w:r w:rsidRPr="00F94448">
        <w:rPr>
          <w:rFonts w:ascii="Times New Roman" w:hAnsi="Times New Roman"/>
          <w:b/>
          <w:color w:val="000000"/>
          <w:sz w:val="24"/>
          <w:szCs w:val="24"/>
          <w:lang w:val="ro-RO"/>
        </w:rPr>
        <w:t>Agenţia pentru Protecţia Mediului Sibiu</w:t>
      </w:r>
      <w:r w:rsidRPr="00F94448">
        <w:rPr>
          <w:rFonts w:ascii="Times New Roman" w:hAnsi="Times New Roman"/>
          <w:color w:val="000000"/>
          <w:sz w:val="24"/>
          <w:szCs w:val="24"/>
          <w:lang w:val="ro-RO"/>
        </w:rPr>
        <w:t xml:space="preserve"> </w:t>
      </w:r>
      <w:r w:rsidRPr="00F94448">
        <w:rPr>
          <w:rFonts w:ascii="Times New Roman" w:hAnsi="Times New Roman"/>
          <w:b/>
          <w:color w:val="000000"/>
          <w:sz w:val="24"/>
          <w:szCs w:val="24"/>
          <w:lang w:val="ro-RO"/>
        </w:rPr>
        <w:t>decide</w:t>
      </w:r>
      <w:r w:rsidR="002813E5" w:rsidRPr="00F94448">
        <w:rPr>
          <w:rFonts w:ascii="Times New Roman" w:hAnsi="Times New Roman"/>
          <w:color w:val="000000"/>
          <w:sz w:val="24"/>
          <w:szCs w:val="24"/>
          <w:lang w:val="ro-RO"/>
        </w:rPr>
        <w:t>, ca urmare a consultărilor desfășurate în cadrul ședinței Comisiei</w:t>
      </w:r>
      <w:r w:rsidR="00F94448">
        <w:rPr>
          <w:rFonts w:ascii="Times New Roman" w:hAnsi="Times New Roman"/>
          <w:color w:val="000000"/>
          <w:sz w:val="24"/>
          <w:szCs w:val="24"/>
          <w:lang w:val="ro-RO"/>
        </w:rPr>
        <w:t xml:space="preserve"> de Analiză Tehnică din data de 20.03.2019</w:t>
      </w:r>
      <w:r w:rsidR="00E97726" w:rsidRPr="00F94448">
        <w:rPr>
          <w:rFonts w:ascii="Times New Roman" w:hAnsi="Times New Roman"/>
          <w:color w:val="000000"/>
          <w:sz w:val="24"/>
          <w:szCs w:val="24"/>
          <w:lang w:val="ro-RO"/>
        </w:rPr>
        <w:t xml:space="preserve"> </w:t>
      </w:r>
      <w:r w:rsidRPr="00F94448">
        <w:rPr>
          <w:rFonts w:ascii="Times New Roman" w:hAnsi="Times New Roman"/>
          <w:color w:val="000000"/>
          <w:sz w:val="24"/>
          <w:szCs w:val="24"/>
          <w:lang w:val="ro-RO"/>
        </w:rPr>
        <w:t xml:space="preserve">că </w:t>
      </w:r>
      <w:r w:rsidR="00E97726" w:rsidRPr="00F94448">
        <w:rPr>
          <w:rFonts w:ascii="Times New Roman" w:hAnsi="Times New Roman"/>
          <w:color w:val="000000"/>
          <w:sz w:val="24"/>
          <w:szCs w:val="24"/>
          <w:lang w:val="ro-RO"/>
        </w:rPr>
        <w:t xml:space="preserve">proiectul </w:t>
      </w:r>
      <w:r w:rsidR="00F94448">
        <w:rPr>
          <w:rFonts w:ascii="Times New Roman" w:hAnsi="Times New Roman"/>
          <w:b/>
          <w:sz w:val="24"/>
          <w:szCs w:val="24"/>
          <w:lang w:val="ro-RO"/>
        </w:rPr>
        <w:t>Construire ansamblu rezidenţial cu dotări aferente, spaţii comerciale şi servicii, branşamente, împrejmuire, amplasare reclamă</w:t>
      </w:r>
      <w:r w:rsidR="00E97726" w:rsidRPr="00F94448">
        <w:rPr>
          <w:rFonts w:ascii="Times New Roman" w:hAnsi="Times New Roman"/>
          <w:sz w:val="24"/>
          <w:szCs w:val="24"/>
          <w:lang w:val="ro-RO"/>
        </w:rPr>
        <w:t xml:space="preserve"> propus a fi amplasat în </w:t>
      </w:r>
      <w:r w:rsidR="00F94448">
        <w:rPr>
          <w:rFonts w:ascii="Times New Roman" w:hAnsi="Times New Roman"/>
          <w:sz w:val="24"/>
          <w:szCs w:val="24"/>
          <w:lang w:val="ro-RO"/>
        </w:rPr>
        <w:t>județul Sibiu, municipiul Sibiu, str. Ştefan cel Mare, FN,</w:t>
      </w:r>
      <w:r w:rsidR="004F2EB6" w:rsidRPr="00F94448">
        <w:rPr>
          <w:rFonts w:ascii="Times New Roman" w:hAnsi="Times New Roman"/>
          <w:sz w:val="24"/>
          <w:szCs w:val="24"/>
          <w:lang w:val="ro-RO"/>
        </w:rPr>
        <w:t xml:space="preserve"> </w:t>
      </w:r>
      <w:r w:rsidRPr="00F94448">
        <w:rPr>
          <w:rFonts w:ascii="Times New Roman" w:hAnsi="Times New Roman"/>
          <w:b/>
          <w:color w:val="000000"/>
          <w:sz w:val="24"/>
          <w:szCs w:val="24"/>
          <w:lang w:val="ro-RO"/>
        </w:rPr>
        <w:t xml:space="preserve">nu se supune evaluării impactului asupra mediului şi nu se supune evaluării adecvate.  </w:t>
      </w:r>
    </w:p>
    <w:p w:rsidR="00922504" w:rsidRPr="00F715EF" w:rsidRDefault="00571593" w:rsidP="00584659">
      <w:pPr>
        <w:shd w:val="clear" w:color="auto" w:fill="FFFFFF"/>
        <w:adjustRightInd w:val="0"/>
        <w:spacing w:after="0" w:line="240" w:lineRule="auto"/>
        <w:jc w:val="both"/>
        <w:rPr>
          <w:rFonts w:ascii="Times New Roman" w:hAnsi="Times New Roman"/>
          <w:b/>
          <w:color w:val="000000"/>
          <w:sz w:val="24"/>
          <w:szCs w:val="24"/>
          <w:lang w:val="ro-RO"/>
        </w:rPr>
      </w:pPr>
      <w:r w:rsidRPr="00F715EF">
        <w:rPr>
          <w:rFonts w:ascii="Times New Roman" w:hAnsi="Times New Roman"/>
          <w:b/>
          <w:color w:val="000000"/>
          <w:sz w:val="24"/>
          <w:szCs w:val="24"/>
          <w:lang w:val="ro-RO"/>
        </w:rPr>
        <w:t xml:space="preserve">   </w:t>
      </w:r>
      <w:r w:rsidRPr="00F715EF">
        <w:rPr>
          <w:rFonts w:ascii="Times New Roman" w:hAnsi="Times New Roman"/>
          <w:b/>
          <w:color w:val="000000"/>
          <w:sz w:val="24"/>
          <w:szCs w:val="24"/>
          <w:lang w:val="ro-RO"/>
        </w:rPr>
        <w:tab/>
      </w:r>
    </w:p>
    <w:p w:rsidR="00571593" w:rsidRPr="00F9444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color w:val="000000"/>
          <w:sz w:val="24"/>
          <w:szCs w:val="24"/>
          <w:lang w:val="ro-RO"/>
        </w:rPr>
        <w:t xml:space="preserve">Justificarea prezentei decizii: </w:t>
      </w:r>
    </w:p>
    <w:p w:rsidR="00426CFE" w:rsidRPr="00F94448" w:rsidRDefault="00426CF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F94448"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F94448">
        <w:rPr>
          <w:rFonts w:ascii="Times New Roman" w:hAnsi="Times New Roman"/>
          <w:b/>
          <w:color w:val="000000"/>
          <w:sz w:val="24"/>
          <w:szCs w:val="24"/>
          <w:lang w:val="ro-RO"/>
        </w:rPr>
        <w:t xml:space="preserve">I. Motivele care au stat la baza luării deciziei etapei de încadrare în procedura de evaluare a impactului asupra mediului sunt următoarele: </w:t>
      </w:r>
    </w:p>
    <w:p w:rsidR="0030120E" w:rsidRPr="00F94448" w:rsidRDefault="005A5959" w:rsidP="00367AC2">
      <w:pPr>
        <w:pStyle w:val="Listparagraf"/>
        <w:numPr>
          <w:ilvl w:val="0"/>
          <w:numId w:val="9"/>
        </w:numPr>
        <w:spacing w:after="0" w:line="240" w:lineRule="auto"/>
        <w:ind w:right="-1"/>
        <w:jc w:val="both"/>
        <w:rPr>
          <w:rStyle w:val="tpa1"/>
          <w:rFonts w:ascii="Times New Roman" w:hAnsi="Times New Roman"/>
          <w:sz w:val="24"/>
          <w:szCs w:val="24"/>
          <w:lang w:val="ro-RO"/>
        </w:rPr>
      </w:pPr>
      <w:r w:rsidRPr="00F94448">
        <w:rPr>
          <w:rFonts w:ascii="Times New Roman" w:hAnsi="Times New Roman"/>
          <w:sz w:val="24"/>
          <w:szCs w:val="24"/>
          <w:lang w:val="ro-RO"/>
        </w:rPr>
        <w:t>proiectul se încadrează în prevederile Hotărârii Guvernului nr. 445/2009, anexa nr. 2,</w:t>
      </w:r>
      <w:r w:rsidR="00074473" w:rsidRPr="00F94448">
        <w:rPr>
          <w:rFonts w:ascii="Times New Roman" w:hAnsi="Times New Roman"/>
          <w:sz w:val="24"/>
          <w:szCs w:val="24"/>
          <w:lang w:val="ro-RO"/>
        </w:rPr>
        <w:t xml:space="preserve"> pct. </w:t>
      </w:r>
      <w:r w:rsidR="008F6304" w:rsidRPr="00F94448">
        <w:rPr>
          <w:rFonts w:ascii="Times New Roman" w:hAnsi="Times New Roman"/>
          <w:sz w:val="24"/>
          <w:szCs w:val="24"/>
          <w:lang w:val="ro-RO"/>
        </w:rPr>
        <w:t>1</w:t>
      </w:r>
      <w:r w:rsidR="004F2EB6" w:rsidRPr="00F94448">
        <w:rPr>
          <w:rFonts w:ascii="Times New Roman" w:hAnsi="Times New Roman"/>
          <w:sz w:val="24"/>
          <w:szCs w:val="24"/>
          <w:lang w:val="ro-RO"/>
        </w:rPr>
        <w:t>0</w:t>
      </w:r>
      <w:r w:rsidR="00DC1350" w:rsidRPr="00F94448">
        <w:rPr>
          <w:rFonts w:ascii="Times New Roman" w:hAnsi="Times New Roman"/>
          <w:sz w:val="24"/>
          <w:szCs w:val="24"/>
          <w:lang w:val="ro-RO"/>
        </w:rPr>
        <w:t xml:space="preserve">, lit. </w:t>
      </w:r>
      <w:r w:rsidR="00F94448">
        <w:rPr>
          <w:rFonts w:ascii="Times New Roman" w:hAnsi="Times New Roman"/>
          <w:sz w:val="24"/>
          <w:szCs w:val="24"/>
          <w:lang w:val="ro-RO"/>
        </w:rPr>
        <w:t>a</w:t>
      </w:r>
      <w:r w:rsidR="00DC1350" w:rsidRPr="00F94448">
        <w:rPr>
          <w:rFonts w:ascii="Times New Roman" w:hAnsi="Times New Roman"/>
          <w:sz w:val="24"/>
          <w:szCs w:val="24"/>
          <w:lang w:val="ro-RO"/>
        </w:rPr>
        <w:t>;</w:t>
      </w:r>
      <w:r w:rsidR="00DC1350" w:rsidRPr="00F94448">
        <w:rPr>
          <w:rStyle w:val="tpa1"/>
          <w:rFonts w:ascii="Times New Roman" w:hAnsi="Times New Roman"/>
          <w:sz w:val="24"/>
          <w:szCs w:val="24"/>
          <w:lang w:val="ro-RO"/>
        </w:rPr>
        <w:t xml:space="preserve"> </w:t>
      </w:r>
    </w:p>
    <w:p w:rsidR="00367AC2" w:rsidRPr="00F94448" w:rsidRDefault="00367AC2" w:rsidP="00367AC2">
      <w:pPr>
        <w:pStyle w:val="Listparagraf"/>
        <w:numPr>
          <w:ilvl w:val="0"/>
          <w:numId w:val="8"/>
        </w:numPr>
        <w:spacing w:after="0" w:line="240" w:lineRule="auto"/>
        <w:jc w:val="both"/>
        <w:rPr>
          <w:rFonts w:ascii="Times New Roman" w:eastAsia="Times New Roman" w:hAnsi="Times New Roman"/>
          <w:sz w:val="24"/>
          <w:szCs w:val="24"/>
          <w:lang w:val="ro-RO" w:eastAsia="ro-RO"/>
        </w:rPr>
      </w:pPr>
      <w:r w:rsidRPr="00F94448">
        <w:rPr>
          <w:rFonts w:ascii="Times New Roman" w:eastAsia="Times New Roman" w:hAnsi="Times New Roman"/>
          <w:sz w:val="24"/>
          <w:szCs w:val="24"/>
          <w:lang w:val="ro-RO" w:eastAsia="ro-RO"/>
        </w:rPr>
        <w:t>autorităţile care au participat la şedinţa Comisiei de Analiză Tehnică au exprimat puncte de vedere comune cu privire la proiectul analizat, respectiv că, proiectul nu poate avea impact semnificativ asupra mediului şi ca urmare nu este necesară efectuarea evaluării impactului asupra mediului;</w:t>
      </w:r>
    </w:p>
    <w:p w:rsidR="00367AC2" w:rsidRPr="00F94448" w:rsidRDefault="00367AC2" w:rsidP="00367AC2">
      <w:pPr>
        <w:pStyle w:val="Listparagraf"/>
        <w:numPr>
          <w:ilvl w:val="0"/>
          <w:numId w:val="8"/>
        </w:numPr>
        <w:jc w:val="both"/>
        <w:rPr>
          <w:rFonts w:ascii="Times New Roman" w:eastAsia="Times New Roman" w:hAnsi="Times New Roman"/>
          <w:sz w:val="24"/>
          <w:szCs w:val="24"/>
          <w:lang w:val="ro-RO" w:eastAsia="ro-RO"/>
        </w:rPr>
      </w:pPr>
      <w:r w:rsidRPr="00F94448">
        <w:rPr>
          <w:rFonts w:ascii="Times New Roman" w:eastAsia="Times New Roman" w:hAnsi="Times New Roman"/>
          <w:sz w:val="24"/>
          <w:szCs w:val="24"/>
          <w:lang w:val="ro-RO" w:eastAsia="ro-RO"/>
        </w:rPr>
        <w:t>în urma parcurgerii etapei de încadrare prin analiza documentaţiei, verificarea amplasamentului, întocmirea listei de control, analiza în şedinţa Comisiei de Analiză Tehnică, considerăm că prin lucrările şi măsurile prevăzute în proiect nu se vor afecta semnificativ factorii de mediu (apă, biodiversitate, aer, sol, aşezări umane, etc.)</w:t>
      </w:r>
      <w:r w:rsidR="00FE5C91" w:rsidRPr="00F94448">
        <w:rPr>
          <w:rFonts w:ascii="Times New Roman" w:eastAsia="Times New Roman" w:hAnsi="Times New Roman"/>
          <w:sz w:val="24"/>
          <w:szCs w:val="24"/>
          <w:lang w:val="ro-RO" w:eastAsia="ro-RO"/>
        </w:rPr>
        <w:t>.</w:t>
      </w:r>
    </w:p>
    <w:p w:rsidR="005A5959" w:rsidRPr="00F94448" w:rsidRDefault="005A5959" w:rsidP="005A5959">
      <w:pPr>
        <w:spacing w:after="0" w:line="240" w:lineRule="auto"/>
        <w:jc w:val="both"/>
        <w:rPr>
          <w:rFonts w:ascii="Times New Roman" w:hAnsi="Times New Roman"/>
          <w:sz w:val="24"/>
          <w:szCs w:val="24"/>
          <w:lang w:val="ro-RO"/>
        </w:rPr>
      </w:pPr>
      <w:r w:rsidRPr="00F94448">
        <w:rPr>
          <w:rFonts w:ascii="Times New Roman" w:hAnsi="Times New Roman"/>
          <w:b/>
          <w:bCs/>
          <w:sz w:val="24"/>
          <w:szCs w:val="24"/>
          <w:lang w:val="ro-RO"/>
        </w:rPr>
        <w:t>1. Caracteristicile proiectului</w:t>
      </w:r>
      <w:r w:rsidRPr="00F94448">
        <w:rPr>
          <w:rFonts w:ascii="Times New Roman" w:hAnsi="Times New Roman"/>
          <w:sz w:val="24"/>
          <w:szCs w:val="24"/>
          <w:lang w:val="ro-RO"/>
        </w:rPr>
        <w:t xml:space="preserve"> </w:t>
      </w:r>
    </w:p>
    <w:p w:rsidR="002813E5" w:rsidRPr="00F94448" w:rsidRDefault="005A5959" w:rsidP="002813E5">
      <w:pPr>
        <w:spacing w:after="0" w:line="240" w:lineRule="auto"/>
        <w:jc w:val="both"/>
        <w:rPr>
          <w:rFonts w:ascii="Times New Roman" w:hAnsi="Times New Roman"/>
          <w:b/>
          <w:sz w:val="24"/>
          <w:szCs w:val="24"/>
          <w:lang w:val="ro-RO"/>
        </w:rPr>
      </w:pPr>
      <w:r w:rsidRPr="00F94448">
        <w:rPr>
          <w:rFonts w:ascii="Times New Roman" w:hAnsi="Times New Roman"/>
          <w:b/>
          <w:sz w:val="24"/>
          <w:szCs w:val="24"/>
          <w:lang w:val="ro-RO"/>
        </w:rPr>
        <w:t>a) mărimea proiectului</w:t>
      </w:r>
    </w:p>
    <w:p w:rsidR="00E97726" w:rsidRDefault="002813E5" w:rsidP="00E97726">
      <w:pPr>
        <w:spacing w:after="0" w:line="240" w:lineRule="auto"/>
        <w:jc w:val="both"/>
        <w:rPr>
          <w:rFonts w:ascii="Times New Roman" w:hAnsi="Times New Roman"/>
          <w:sz w:val="24"/>
          <w:szCs w:val="24"/>
          <w:lang w:val="ro-RO"/>
        </w:rPr>
      </w:pPr>
      <w:r w:rsidRPr="00627BA8">
        <w:rPr>
          <w:rFonts w:ascii="Times New Roman" w:hAnsi="Times New Roman"/>
          <w:sz w:val="24"/>
          <w:szCs w:val="24"/>
          <w:lang w:val="ro-RO"/>
        </w:rPr>
        <w:t xml:space="preserve">Prin proiect se propune </w:t>
      </w:r>
      <w:r w:rsidR="00E97726" w:rsidRPr="00627BA8">
        <w:rPr>
          <w:rFonts w:ascii="Times New Roman" w:hAnsi="Times New Roman"/>
          <w:sz w:val="24"/>
          <w:szCs w:val="24"/>
          <w:lang w:val="ro-RO"/>
        </w:rPr>
        <w:t>:</w:t>
      </w:r>
      <w:r w:rsidR="00F94448" w:rsidRPr="00627BA8">
        <w:rPr>
          <w:rFonts w:ascii="Times New Roman" w:hAnsi="Times New Roman"/>
          <w:sz w:val="24"/>
          <w:szCs w:val="24"/>
          <w:lang w:val="ro-RO"/>
        </w:rPr>
        <w:t xml:space="preserve"> construirea unui ansamblu rezidenţial compus din şase unităţi locative cu regim de înălţime P+3+R, cu o suprafaţă desfăşurată de 8742 mp</w:t>
      </w:r>
      <w:r w:rsidR="00627BA8" w:rsidRPr="00627BA8">
        <w:rPr>
          <w:rFonts w:ascii="Times New Roman" w:hAnsi="Times New Roman"/>
          <w:sz w:val="24"/>
          <w:szCs w:val="24"/>
          <w:lang w:val="ro-RO"/>
        </w:rPr>
        <w:t>. Suprafaţa totală a amplasamentului este de 9721 mp, iar amprenta la sol a tuturor clădirilor va fi de aprox. 2038 mp. Prin proiect nu se propune realizare unor căi noi de acces, accesul la viitorul ansamblu rezidenţial realizându –se din strada Ştefan cel Mare precum şi din strada Caprelor (</w:t>
      </w:r>
      <w:r w:rsidR="003A7C36" w:rsidRPr="00627BA8">
        <w:rPr>
          <w:rFonts w:ascii="Times New Roman" w:hAnsi="Times New Roman"/>
          <w:sz w:val="24"/>
          <w:szCs w:val="24"/>
          <w:lang w:val="ro-RO"/>
        </w:rPr>
        <w:t>acces</w:t>
      </w:r>
      <w:r w:rsidR="00627BA8" w:rsidRPr="00627BA8">
        <w:rPr>
          <w:rFonts w:ascii="Times New Roman" w:hAnsi="Times New Roman"/>
          <w:sz w:val="24"/>
          <w:szCs w:val="24"/>
          <w:lang w:val="ro-RO"/>
        </w:rPr>
        <w:t xml:space="preserve"> existent). În interiorul parcelei se vor realiza </w:t>
      </w:r>
      <w:r w:rsidR="00627BA8">
        <w:rPr>
          <w:rFonts w:ascii="Times New Roman" w:hAnsi="Times New Roman"/>
          <w:sz w:val="24"/>
          <w:szCs w:val="24"/>
          <w:lang w:val="ro-RO"/>
        </w:rPr>
        <w:t xml:space="preserve">parcări, acces pietonal şi auto. Pentru colectarea deşeurilor menajere se propune un spaţiu special amenajat în acest sens. </w:t>
      </w:r>
    </w:p>
    <w:p w:rsidR="00B2771F" w:rsidRDefault="00B2771F" w:rsidP="00E97726">
      <w:pPr>
        <w:spacing w:after="0" w:line="240" w:lineRule="auto"/>
        <w:jc w:val="both"/>
        <w:rPr>
          <w:rFonts w:ascii="Times New Roman" w:hAnsi="Times New Roman"/>
          <w:sz w:val="24"/>
          <w:szCs w:val="24"/>
          <w:lang w:val="ro-RO"/>
        </w:rPr>
      </w:pPr>
    </w:p>
    <w:p w:rsidR="00627BA8" w:rsidRPr="00627BA8" w:rsidRDefault="00627BA8" w:rsidP="00E97726">
      <w:pPr>
        <w:spacing w:after="0" w:line="240" w:lineRule="auto"/>
        <w:jc w:val="both"/>
        <w:rPr>
          <w:rFonts w:ascii="Times New Roman" w:hAnsi="Times New Roman"/>
          <w:sz w:val="24"/>
          <w:szCs w:val="24"/>
          <w:lang w:val="ro-RO"/>
        </w:rPr>
      </w:pPr>
      <w:r w:rsidRPr="00B2771F">
        <w:rPr>
          <w:rFonts w:ascii="Times New Roman" w:hAnsi="Times New Roman"/>
          <w:i/>
          <w:sz w:val="24"/>
          <w:szCs w:val="24"/>
          <w:lang w:val="ro-RO"/>
        </w:rPr>
        <w:t>Alimentarea cu apă</w:t>
      </w:r>
      <w:r>
        <w:rPr>
          <w:rFonts w:ascii="Times New Roman" w:hAnsi="Times New Roman"/>
          <w:sz w:val="24"/>
          <w:szCs w:val="24"/>
          <w:lang w:val="ro-RO"/>
        </w:rPr>
        <w:t>: pentru asigurarea necesarului de apă a viitoarelor construcţii s</w:t>
      </w:r>
      <w:r w:rsidR="003A7C36">
        <w:rPr>
          <w:rFonts w:ascii="Times New Roman" w:hAnsi="Times New Roman"/>
          <w:sz w:val="24"/>
          <w:szCs w:val="24"/>
          <w:lang w:val="ro-RO"/>
        </w:rPr>
        <w:t xml:space="preserve">e vor înlocui reţele existente pe strada Caprelor şi din str. Ştefan cel Mare, până în dreptul incintei;  </w:t>
      </w:r>
    </w:p>
    <w:p w:rsidR="00ED315E" w:rsidRDefault="003A7C36" w:rsidP="00ED315E">
      <w:pPr>
        <w:spacing w:after="0" w:line="240" w:lineRule="auto"/>
        <w:jc w:val="both"/>
        <w:rPr>
          <w:rFonts w:ascii="Times New Roman" w:hAnsi="Times New Roman"/>
          <w:sz w:val="24"/>
          <w:szCs w:val="24"/>
          <w:lang w:val="ro-RO"/>
        </w:rPr>
      </w:pPr>
      <w:r w:rsidRPr="00B2771F">
        <w:rPr>
          <w:rFonts w:ascii="Times New Roman" w:hAnsi="Times New Roman"/>
          <w:i/>
          <w:sz w:val="24"/>
          <w:szCs w:val="24"/>
          <w:lang w:val="ro-RO"/>
        </w:rPr>
        <w:t>Canalizare menajeră</w:t>
      </w:r>
      <w:r>
        <w:rPr>
          <w:rFonts w:ascii="Times New Roman" w:hAnsi="Times New Roman"/>
          <w:sz w:val="24"/>
          <w:szCs w:val="24"/>
          <w:lang w:val="ro-RO"/>
        </w:rPr>
        <w:t>: evacuarea tuturor apelor menajere se va realiza printr –un singur racord cuplat la colectorul menajer de pe strada Ştefan cel Mare.</w:t>
      </w:r>
    </w:p>
    <w:p w:rsidR="003A7C36" w:rsidRDefault="003A7C36" w:rsidP="00ED315E">
      <w:pPr>
        <w:spacing w:after="0" w:line="240" w:lineRule="auto"/>
        <w:jc w:val="both"/>
        <w:rPr>
          <w:rFonts w:ascii="Times New Roman" w:hAnsi="Times New Roman"/>
          <w:sz w:val="24"/>
          <w:szCs w:val="24"/>
          <w:lang w:val="ro-RO"/>
        </w:rPr>
      </w:pPr>
      <w:r w:rsidRPr="00B2771F">
        <w:rPr>
          <w:rFonts w:ascii="Times New Roman" w:hAnsi="Times New Roman"/>
          <w:i/>
          <w:sz w:val="24"/>
          <w:szCs w:val="24"/>
          <w:lang w:val="ro-RO"/>
        </w:rPr>
        <w:t>Canalizarea pluvială</w:t>
      </w:r>
      <w:r>
        <w:rPr>
          <w:rFonts w:ascii="Times New Roman" w:hAnsi="Times New Roman"/>
          <w:sz w:val="24"/>
          <w:szCs w:val="24"/>
          <w:lang w:val="ro-RO"/>
        </w:rPr>
        <w:t>: apele pluviale vor fi dirijate în mare parte înspre zonele verzi, la canalizarea pluvială, care se va cupla la colectorul pluvial existent pe strada Ştefan cel Mare. Diferenţa de debit va fi stocată în bazine de retenţie care se vor realiza în incinta proprie.</w:t>
      </w:r>
    </w:p>
    <w:p w:rsidR="003A7C36" w:rsidRPr="00F94448" w:rsidRDefault="003A7C36" w:rsidP="00ED315E">
      <w:pPr>
        <w:spacing w:after="0" w:line="240" w:lineRule="auto"/>
        <w:jc w:val="both"/>
        <w:rPr>
          <w:rFonts w:ascii="Times New Roman" w:hAnsi="Times New Roman"/>
          <w:sz w:val="24"/>
          <w:szCs w:val="24"/>
          <w:lang w:val="ro-RO"/>
        </w:rPr>
      </w:pPr>
      <w:r>
        <w:rPr>
          <w:rFonts w:ascii="Times New Roman" w:hAnsi="Times New Roman"/>
          <w:sz w:val="24"/>
          <w:szCs w:val="24"/>
          <w:lang w:val="ro-RO"/>
        </w:rPr>
        <w:t>Pentru realizarea conformării cu normativul de calitate NTPA002/2002 în reţelele interioare de canalizare pluvială se vor realiza deznisipatoare şi separatoare de hidrocarburi</w:t>
      </w:r>
      <w:r w:rsidR="00B2771F">
        <w:rPr>
          <w:rFonts w:ascii="Times New Roman" w:hAnsi="Times New Roman"/>
          <w:sz w:val="24"/>
          <w:szCs w:val="24"/>
          <w:lang w:val="ro-RO"/>
        </w:rPr>
        <w:t>.</w:t>
      </w:r>
    </w:p>
    <w:p w:rsidR="00060CE3" w:rsidRPr="00F94448" w:rsidRDefault="00F36484" w:rsidP="00060CE3">
      <w:pPr>
        <w:spacing w:after="0" w:line="240" w:lineRule="auto"/>
        <w:jc w:val="both"/>
        <w:rPr>
          <w:rFonts w:ascii="Times New Roman" w:hAnsi="Times New Roman"/>
          <w:sz w:val="24"/>
          <w:szCs w:val="24"/>
          <w:lang w:val="ro-RO"/>
        </w:rPr>
      </w:pPr>
      <w:r w:rsidRPr="00F94448">
        <w:rPr>
          <w:rFonts w:ascii="Times New Roman" w:hAnsi="Times New Roman"/>
          <w:b/>
          <w:sz w:val="24"/>
          <w:szCs w:val="24"/>
          <w:lang w:val="ro-RO"/>
        </w:rPr>
        <w:t>b) cumularea cu alte proiecte</w:t>
      </w:r>
      <w:r w:rsidRPr="00F94448">
        <w:rPr>
          <w:rFonts w:ascii="Times New Roman" w:hAnsi="Times New Roman"/>
          <w:sz w:val="24"/>
          <w:szCs w:val="24"/>
          <w:lang w:val="ro-RO"/>
        </w:rPr>
        <w:t xml:space="preserve"> – </w:t>
      </w:r>
      <w:r w:rsidR="00B2771F">
        <w:rPr>
          <w:rFonts w:ascii="Times New Roman" w:hAnsi="Times New Roman"/>
          <w:sz w:val="24"/>
          <w:szCs w:val="24"/>
          <w:lang w:val="ro-RO"/>
        </w:rPr>
        <w:t>nu este cazul</w:t>
      </w:r>
      <w:r w:rsidR="004A183B" w:rsidRPr="00F94448">
        <w:rPr>
          <w:rFonts w:ascii="Times New Roman" w:hAnsi="Times New Roman"/>
          <w:sz w:val="24"/>
          <w:szCs w:val="24"/>
          <w:lang w:val="ro-RO"/>
        </w:rPr>
        <w:t>;</w:t>
      </w:r>
    </w:p>
    <w:p w:rsidR="00F36484" w:rsidRPr="00F94448" w:rsidRDefault="00F36484" w:rsidP="00060CE3">
      <w:pPr>
        <w:spacing w:after="0" w:line="240" w:lineRule="auto"/>
        <w:jc w:val="both"/>
        <w:rPr>
          <w:rFonts w:ascii="Times New Roman" w:hAnsi="Times New Roman"/>
          <w:sz w:val="24"/>
          <w:szCs w:val="24"/>
          <w:lang w:val="ro-RO"/>
        </w:rPr>
      </w:pPr>
      <w:r w:rsidRPr="00F94448">
        <w:rPr>
          <w:rFonts w:ascii="Times New Roman" w:hAnsi="Times New Roman"/>
          <w:b/>
          <w:sz w:val="24"/>
          <w:szCs w:val="24"/>
          <w:lang w:val="ro-RO"/>
        </w:rPr>
        <w:t>c) utilizarea resurselor naturale</w:t>
      </w:r>
      <w:r w:rsidRPr="00F94448">
        <w:rPr>
          <w:rFonts w:ascii="Times New Roman" w:hAnsi="Times New Roman"/>
          <w:sz w:val="24"/>
          <w:szCs w:val="24"/>
          <w:lang w:val="ro-RO"/>
        </w:rPr>
        <w:t xml:space="preserve"> – nu este cazul;</w:t>
      </w:r>
    </w:p>
    <w:p w:rsidR="00F36484" w:rsidRPr="00F94448" w:rsidRDefault="00F36484" w:rsidP="00060CE3">
      <w:pPr>
        <w:spacing w:after="0" w:line="240" w:lineRule="auto"/>
        <w:jc w:val="both"/>
        <w:rPr>
          <w:rFonts w:ascii="Times New Roman" w:hAnsi="Times New Roman"/>
          <w:sz w:val="24"/>
          <w:szCs w:val="24"/>
          <w:lang w:val="ro-RO"/>
        </w:rPr>
      </w:pPr>
      <w:r w:rsidRPr="00F94448">
        <w:rPr>
          <w:rFonts w:ascii="Times New Roman" w:hAnsi="Times New Roman"/>
          <w:b/>
          <w:sz w:val="24"/>
          <w:szCs w:val="24"/>
          <w:lang w:val="ro-RO"/>
        </w:rPr>
        <w:t xml:space="preserve">d) producţia de deşeuri </w:t>
      </w:r>
      <w:r w:rsidRPr="00F94448">
        <w:rPr>
          <w:rFonts w:ascii="Times New Roman" w:hAnsi="Times New Roman"/>
          <w:sz w:val="24"/>
          <w:szCs w:val="24"/>
          <w:lang w:val="ro-RO"/>
        </w:rPr>
        <w:t>– diferitele categorii de deşeuri generate în timpul realizării investiţiei şi în etapa operaţională vor fi eliminate/valorificate prin firme autorizate, cu respectarea dispoziţiilor legale în vigoare;</w:t>
      </w:r>
    </w:p>
    <w:p w:rsidR="002531A8" w:rsidRPr="00F94448" w:rsidRDefault="005A5959" w:rsidP="00060CE3">
      <w:pPr>
        <w:suppressAutoHyphens/>
        <w:autoSpaceDE w:val="0"/>
        <w:spacing w:after="0" w:line="240" w:lineRule="auto"/>
        <w:rPr>
          <w:rFonts w:ascii="Times New Roman" w:hAnsi="Times New Roman"/>
          <w:sz w:val="24"/>
          <w:szCs w:val="24"/>
          <w:lang w:val="ro-RO"/>
        </w:rPr>
      </w:pPr>
      <w:r w:rsidRPr="00F94448">
        <w:rPr>
          <w:rFonts w:ascii="Times New Roman" w:hAnsi="Times New Roman"/>
          <w:b/>
          <w:sz w:val="24"/>
          <w:szCs w:val="24"/>
          <w:lang w:val="ro-RO"/>
        </w:rPr>
        <w:t>e) emisiile poluante, inclusiv zgomotul și alte surse de disconfort</w:t>
      </w:r>
      <w:r w:rsidR="002531A8" w:rsidRPr="00F94448">
        <w:rPr>
          <w:rFonts w:ascii="Times New Roman" w:hAnsi="Times New Roman"/>
          <w:sz w:val="24"/>
          <w:szCs w:val="24"/>
          <w:lang w:val="ro-RO"/>
        </w:rPr>
        <w:t xml:space="preserve"> </w:t>
      </w:r>
    </w:p>
    <w:p w:rsidR="00765E5E" w:rsidRPr="00F94448" w:rsidRDefault="002531A8" w:rsidP="00765E5E">
      <w:pPr>
        <w:spacing w:after="0" w:line="240" w:lineRule="auto"/>
        <w:jc w:val="both"/>
        <w:rPr>
          <w:rFonts w:ascii="Times New Roman" w:hAnsi="Times New Roman"/>
          <w:sz w:val="24"/>
          <w:szCs w:val="24"/>
          <w:lang w:val="ro-RO"/>
        </w:rPr>
      </w:pPr>
      <w:r w:rsidRPr="00F94448">
        <w:rPr>
          <w:rFonts w:ascii="Times New Roman" w:hAnsi="Times New Roman"/>
          <w:sz w:val="24"/>
          <w:szCs w:val="24"/>
          <w:lang w:val="ro-RO"/>
        </w:rPr>
        <w:t xml:space="preserve">- în etapa de construcţie: </w:t>
      </w:r>
      <w:r w:rsidR="005A5959" w:rsidRPr="00F94448">
        <w:rPr>
          <w:rFonts w:ascii="Times New Roman" w:hAnsi="Times New Roman"/>
          <w:sz w:val="24"/>
          <w:szCs w:val="24"/>
          <w:lang w:val="ro-RO"/>
        </w:rPr>
        <w:t xml:space="preserve">emisiile în atmosferă de la utilaje şi mijloacele de transport, precum </w:t>
      </w:r>
      <w:r w:rsidR="00AB48A7" w:rsidRPr="00F94448">
        <w:rPr>
          <w:rFonts w:ascii="Times New Roman" w:hAnsi="Times New Roman"/>
          <w:sz w:val="24"/>
          <w:szCs w:val="24"/>
          <w:lang w:val="ro-RO"/>
        </w:rPr>
        <w:t>ș</w:t>
      </w:r>
      <w:r w:rsidR="005A5959" w:rsidRPr="00F94448">
        <w:rPr>
          <w:rFonts w:ascii="Times New Roman" w:hAnsi="Times New Roman"/>
          <w:sz w:val="24"/>
          <w:szCs w:val="24"/>
          <w:lang w:val="ro-RO"/>
        </w:rPr>
        <w:t>i disconfortul fonic creat de lucrări, temporar -</w:t>
      </w:r>
      <w:r w:rsidRPr="00F94448">
        <w:rPr>
          <w:rFonts w:ascii="Times New Roman" w:hAnsi="Times New Roman"/>
          <w:sz w:val="24"/>
          <w:szCs w:val="24"/>
          <w:lang w:val="ro-RO"/>
        </w:rPr>
        <w:t xml:space="preserve"> fără impact semnificativ.</w:t>
      </w:r>
    </w:p>
    <w:p w:rsidR="002531A8" w:rsidRPr="00F94448" w:rsidRDefault="002531A8" w:rsidP="00765E5E">
      <w:pPr>
        <w:spacing w:after="0" w:line="240" w:lineRule="auto"/>
        <w:jc w:val="both"/>
        <w:rPr>
          <w:rFonts w:ascii="Times New Roman" w:hAnsi="Times New Roman"/>
          <w:sz w:val="24"/>
          <w:szCs w:val="24"/>
          <w:lang w:val="ro-RO"/>
        </w:rPr>
      </w:pPr>
      <w:r w:rsidRPr="00F94448">
        <w:rPr>
          <w:rFonts w:ascii="Times New Roman" w:hAnsi="Times New Roman"/>
          <w:color w:val="000000"/>
          <w:sz w:val="24"/>
          <w:szCs w:val="24"/>
          <w:lang w:val="ro-RO"/>
        </w:rPr>
        <w:t>- sol, subsol: se vor amenaja spaţii corespunzătoare pentru stocarea temporară a tuturor ca</w:t>
      </w:r>
      <w:r w:rsidR="00BE3AC4" w:rsidRPr="00F94448">
        <w:rPr>
          <w:rFonts w:ascii="Times New Roman" w:hAnsi="Times New Roman"/>
          <w:color w:val="000000"/>
          <w:sz w:val="24"/>
          <w:szCs w:val="24"/>
          <w:lang w:val="ro-RO"/>
        </w:rPr>
        <w:t>tegoriilor de deşeuri rezultate pe perioada de realizare a proiectului.</w:t>
      </w:r>
      <w:r w:rsidRPr="00F94448">
        <w:rPr>
          <w:rFonts w:ascii="Times New Roman" w:hAnsi="Times New Roman"/>
          <w:color w:val="000000"/>
          <w:sz w:val="24"/>
          <w:szCs w:val="24"/>
          <w:lang w:val="ro-RO"/>
        </w:rPr>
        <w:t xml:space="preserve"> </w:t>
      </w:r>
    </w:p>
    <w:p w:rsidR="005A5959" w:rsidRPr="00F94448" w:rsidRDefault="005A5959" w:rsidP="005A5959">
      <w:pPr>
        <w:spacing w:after="0" w:line="240" w:lineRule="auto"/>
        <w:jc w:val="both"/>
        <w:rPr>
          <w:rFonts w:ascii="Times New Roman" w:hAnsi="Times New Roman"/>
          <w:b/>
          <w:bCs/>
          <w:sz w:val="24"/>
          <w:szCs w:val="24"/>
          <w:lang w:val="ro-RO"/>
        </w:rPr>
      </w:pPr>
      <w:r w:rsidRPr="00F94448">
        <w:rPr>
          <w:rFonts w:ascii="Times New Roman" w:hAnsi="Times New Roman"/>
          <w:b/>
          <w:sz w:val="24"/>
          <w:szCs w:val="24"/>
          <w:lang w:val="ro-RO"/>
        </w:rPr>
        <w:t>f) riscul de accident, ţinându-se seama în special de substanţele si de tehnologiile utilizate</w:t>
      </w:r>
      <w:r w:rsidRPr="00F94448">
        <w:rPr>
          <w:rFonts w:ascii="Times New Roman" w:hAnsi="Times New Roman"/>
          <w:sz w:val="24"/>
          <w:szCs w:val="24"/>
          <w:lang w:val="ro-RO"/>
        </w:rPr>
        <w:t xml:space="preserve"> – se vor respecta normele de protecţia muncii</w:t>
      </w:r>
      <w:r w:rsidR="00EE0B0A" w:rsidRPr="00F94448">
        <w:rPr>
          <w:rFonts w:ascii="Times New Roman" w:hAnsi="Times New Roman"/>
          <w:sz w:val="24"/>
          <w:szCs w:val="24"/>
          <w:lang w:val="ro-RO"/>
        </w:rPr>
        <w:t xml:space="preserve"> şi PSI</w:t>
      </w:r>
      <w:r w:rsidRPr="00F94448">
        <w:rPr>
          <w:rFonts w:ascii="Times New Roman" w:hAnsi="Times New Roman"/>
          <w:sz w:val="24"/>
          <w:szCs w:val="24"/>
          <w:lang w:val="ro-RO"/>
        </w:rPr>
        <w:t>.</w:t>
      </w:r>
    </w:p>
    <w:p w:rsidR="005A5959" w:rsidRPr="00F94448" w:rsidRDefault="005A5959" w:rsidP="005A5959">
      <w:pPr>
        <w:spacing w:after="0" w:line="240" w:lineRule="auto"/>
        <w:rPr>
          <w:rFonts w:ascii="Times New Roman" w:hAnsi="Times New Roman"/>
          <w:b/>
          <w:bCs/>
          <w:sz w:val="24"/>
          <w:szCs w:val="24"/>
          <w:lang w:val="ro-RO"/>
        </w:rPr>
      </w:pPr>
      <w:r w:rsidRPr="00F94448">
        <w:rPr>
          <w:rFonts w:ascii="Times New Roman" w:hAnsi="Times New Roman"/>
          <w:b/>
          <w:bCs/>
          <w:sz w:val="24"/>
          <w:szCs w:val="24"/>
          <w:lang w:val="ro-RO"/>
        </w:rPr>
        <w:t xml:space="preserve">2. Localizarea proiectului </w:t>
      </w:r>
    </w:p>
    <w:p w:rsidR="005A5959" w:rsidRPr="00F94448" w:rsidRDefault="005A5959" w:rsidP="005A5959">
      <w:pPr>
        <w:spacing w:after="0" w:line="240" w:lineRule="auto"/>
        <w:jc w:val="both"/>
        <w:rPr>
          <w:rFonts w:ascii="Times New Roman" w:hAnsi="Times New Roman"/>
          <w:sz w:val="24"/>
          <w:szCs w:val="24"/>
          <w:lang w:val="ro-RO"/>
        </w:rPr>
      </w:pPr>
      <w:r w:rsidRPr="00F94448">
        <w:rPr>
          <w:rFonts w:ascii="Times New Roman" w:hAnsi="Times New Roman"/>
          <w:b/>
          <w:sz w:val="24"/>
          <w:szCs w:val="24"/>
          <w:lang w:val="ro-RO"/>
        </w:rPr>
        <w:t>2.1 utilizarea existentă a terenului</w:t>
      </w:r>
      <w:r w:rsidRPr="00F94448">
        <w:rPr>
          <w:rFonts w:ascii="Times New Roman" w:hAnsi="Times New Roman"/>
          <w:sz w:val="24"/>
          <w:szCs w:val="24"/>
          <w:lang w:val="ro-RO"/>
        </w:rPr>
        <w:t xml:space="preserve"> –</w:t>
      </w:r>
      <w:r w:rsidR="00BE3AC4" w:rsidRPr="00F94448">
        <w:rPr>
          <w:rFonts w:ascii="Times New Roman" w:hAnsi="Times New Roman"/>
          <w:sz w:val="24"/>
          <w:szCs w:val="24"/>
          <w:lang w:val="ro-RO"/>
        </w:rPr>
        <w:t xml:space="preserve"> </w:t>
      </w:r>
      <w:r w:rsidR="00B2771F">
        <w:rPr>
          <w:rFonts w:ascii="Times New Roman" w:hAnsi="Times New Roman"/>
          <w:sz w:val="24"/>
          <w:szCs w:val="24"/>
          <w:lang w:val="ro-RO"/>
        </w:rPr>
        <w:t xml:space="preserve">folosinţa actuală – teren+construcţii; destinaţia L3 – locuinţe cu regim mediu de înălțime, conform prevederilor PUG Sibiu, aprobat cu HCL 165/28.04.2011, conform Certificatului de Urbanism, emis de Primăria Sibiu. </w:t>
      </w:r>
      <w:r w:rsidR="00AC6D01" w:rsidRPr="00F94448">
        <w:rPr>
          <w:rFonts w:ascii="Times New Roman" w:hAnsi="Times New Roman"/>
          <w:sz w:val="24"/>
          <w:szCs w:val="24"/>
          <w:lang w:val="ro-RO"/>
        </w:rPr>
        <w:t xml:space="preserve"> </w:t>
      </w:r>
      <w:r w:rsidR="00BF28F6" w:rsidRPr="00F94448">
        <w:rPr>
          <w:rFonts w:ascii="Times New Roman" w:hAnsi="Times New Roman"/>
          <w:sz w:val="24"/>
          <w:szCs w:val="24"/>
          <w:lang w:val="ro-RO"/>
        </w:rPr>
        <w:t xml:space="preserve"> </w:t>
      </w:r>
    </w:p>
    <w:p w:rsidR="00571593" w:rsidRPr="00F9444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b/>
          <w:color w:val="000000"/>
          <w:sz w:val="24"/>
          <w:szCs w:val="24"/>
          <w:lang w:val="ro-RO"/>
        </w:rPr>
        <w:t>2.2 relativa abundenţă a resurselor naturale din zonă, calitatea şi capacitatea regenerativă a acestora</w:t>
      </w:r>
      <w:r w:rsidR="00B87D91" w:rsidRPr="00F94448">
        <w:rPr>
          <w:rFonts w:ascii="Times New Roman" w:hAnsi="Times New Roman"/>
          <w:b/>
          <w:color w:val="000000"/>
          <w:sz w:val="24"/>
          <w:szCs w:val="24"/>
          <w:lang w:val="ro-RO"/>
        </w:rPr>
        <w:t>:</w:t>
      </w:r>
      <w:r w:rsidRPr="00F94448">
        <w:rPr>
          <w:rFonts w:ascii="Times New Roman" w:hAnsi="Times New Roman"/>
          <w:color w:val="000000"/>
          <w:sz w:val="24"/>
          <w:szCs w:val="24"/>
          <w:lang w:val="ro-RO"/>
        </w:rPr>
        <w:t xml:space="preserve"> nu este cazul.  </w:t>
      </w:r>
    </w:p>
    <w:p w:rsidR="00571593" w:rsidRPr="00F94448"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F94448">
        <w:rPr>
          <w:rFonts w:ascii="Times New Roman" w:hAnsi="Times New Roman"/>
          <w:b/>
          <w:color w:val="000000"/>
          <w:sz w:val="24"/>
          <w:szCs w:val="24"/>
          <w:lang w:val="ro-RO"/>
        </w:rPr>
        <w:t>2.3 capacitatea de absorbţie a mediului, cu atenţie deosebit</w:t>
      </w:r>
      <w:r w:rsidR="00972F78" w:rsidRPr="00F94448">
        <w:rPr>
          <w:rFonts w:ascii="Times New Roman" w:hAnsi="Times New Roman"/>
          <w:b/>
          <w:color w:val="000000"/>
          <w:sz w:val="24"/>
          <w:szCs w:val="24"/>
          <w:lang w:val="ro-RO"/>
        </w:rPr>
        <w:t>ă</w:t>
      </w:r>
      <w:r w:rsidRPr="00F94448">
        <w:rPr>
          <w:rFonts w:ascii="Times New Roman" w:hAnsi="Times New Roman"/>
          <w:b/>
          <w:color w:val="000000"/>
          <w:sz w:val="24"/>
          <w:szCs w:val="24"/>
          <w:lang w:val="ro-RO"/>
        </w:rPr>
        <w:t xml:space="preserve"> pentru: </w:t>
      </w:r>
    </w:p>
    <w:p w:rsidR="00571593" w:rsidRPr="00F9444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b/>
          <w:color w:val="000000"/>
          <w:sz w:val="24"/>
          <w:szCs w:val="24"/>
          <w:lang w:val="ro-RO"/>
        </w:rPr>
        <w:t>a) zonele umede</w:t>
      </w:r>
      <w:r w:rsidR="00B87D91" w:rsidRPr="00F94448">
        <w:rPr>
          <w:rFonts w:ascii="Times New Roman" w:hAnsi="Times New Roman"/>
          <w:b/>
          <w:color w:val="000000"/>
          <w:sz w:val="24"/>
          <w:szCs w:val="24"/>
          <w:lang w:val="ro-RO"/>
        </w:rPr>
        <w:t>:</w:t>
      </w:r>
      <w:r w:rsidRPr="00F94448">
        <w:rPr>
          <w:rFonts w:ascii="Times New Roman" w:hAnsi="Times New Roman"/>
          <w:color w:val="000000"/>
          <w:sz w:val="24"/>
          <w:szCs w:val="24"/>
          <w:lang w:val="ro-RO"/>
        </w:rPr>
        <w:t xml:space="preserve"> nu este cazul</w:t>
      </w:r>
      <w:r w:rsidR="00922504" w:rsidRPr="00F94448">
        <w:rPr>
          <w:rFonts w:ascii="Times New Roman" w:hAnsi="Times New Roman"/>
          <w:color w:val="000000"/>
          <w:sz w:val="24"/>
          <w:szCs w:val="24"/>
          <w:lang w:val="ro-RO"/>
        </w:rPr>
        <w:t>;</w:t>
      </w:r>
    </w:p>
    <w:p w:rsidR="00571593" w:rsidRPr="00F9444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b/>
          <w:color w:val="000000"/>
          <w:sz w:val="24"/>
          <w:szCs w:val="24"/>
          <w:lang w:val="ro-RO"/>
        </w:rPr>
        <w:t>b) zonele costiere</w:t>
      </w:r>
      <w:r w:rsidR="00B87D91" w:rsidRPr="00F94448">
        <w:rPr>
          <w:rFonts w:ascii="Times New Roman" w:hAnsi="Times New Roman"/>
          <w:b/>
          <w:color w:val="000000"/>
          <w:sz w:val="24"/>
          <w:szCs w:val="24"/>
          <w:lang w:val="ro-RO"/>
        </w:rPr>
        <w:t>:</w:t>
      </w:r>
      <w:r w:rsidRPr="00F94448">
        <w:rPr>
          <w:rFonts w:ascii="Times New Roman" w:hAnsi="Times New Roman"/>
          <w:color w:val="000000"/>
          <w:sz w:val="24"/>
          <w:szCs w:val="24"/>
          <w:lang w:val="ro-RO"/>
        </w:rPr>
        <w:t xml:space="preserve"> nu este cazul</w:t>
      </w:r>
      <w:r w:rsidR="00922504" w:rsidRPr="00F94448">
        <w:rPr>
          <w:rFonts w:ascii="Times New Roman" w:hAnsi="Times New Roman"/>
          <w:color w:val="000000"/>
          <w:sz w:val="24"/>
          <w:szCs w:val="24"/>
          <w:lang w:val="ro-RO"/>
        </w:rPr>
        <w:t>;</w:t>
      </w:r>
    </w:p>
    <w:p w:rsidR="00571593" w:rsidRPr="00F9444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b/>
          <w:color w:val="000000"/>
          <w:sz w:val="24"/>
          <w:szCs w:val="24"/>
          <w:lang w:val="ro-RO"/>
        </w:rPr>
        <w:t>c) zonele montane si cele împădurite</w:t>
      </w:r>
      <w:r w:rsidR="00B87D91" w:rsidRPr="00F94448">
        <w:rPr>
          <w:rFonts w:ascii="Times New Roman" w:hAnsi="Times New Roman"/>
          <w:b/>
          <w:color w:val="000000"/>
          <w:sz w:val="24"/>
          <w:szCs w:val="24"/>
          <w:lang w:val="ro-RO"/>
        </w:rPr>
        <w:t>:</w:t>
      </w:r>
      <w:r w:rsidRPr="00F94448">
        <w:rPr>
          <w:rFonts w:ascii="Times New Roman" w:hAnsi="Times New Roman"/>
          <w:color w:val="000000"/>
          <w:sz w:val="24"/>
          <w:szCs w:val="24"/>
          <w:lang w:val="ro-RO"/>
        </w:rPr>
        <w:t xml:space="preserve"> nu este cazul</w:t>
      </w:r>
      <w:r w:rsidR="00922504" w:rsidRPr="00F94448">
        <w:rPr>
          <w:rFonts w:ascii="Times New Roman" w:hAnsi="Times New Roman"/>
          <w:color w:val="000000"/>
          <w:sz w:val="24"/>
          <w:szCs w:val="24"/>
          <w:lang w:val="ro-RO"/>
        </w:rPr>
        <w:t>;</w:t>
      </w:r>
    </w:p>
    <w:p w:rsidR="00571593" w:rsidRPr="00F9444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b/>
          <w:color w:val="000000"/>
          <w:sz w:val="24"/>
          <w:szCs w:val="24"/>
          <w:lang w:val="ro-RO"/>
        </w:rPr>
        <w:t>d) parcurile si rezervaţiile naturale</w:t>
      </w:r>
      <w:r w:rsidR="00B87D91" w:rsidRPr="00F94448">
        <w:rPr>
          <w:rFonts w:ascii="Times New Roman" w:hAnsi="Times New Roman"/>
          <w:b/>
          <w:color w:val="000000"/>
          <w:sz w:val="24"/>
          <w:szCs w:val="24"/>
          <w:lang w:val="ro-RO"/>
        </w:rPr>
        <w:t>:</w:t>
      </w:r>
      <w:r w:rsidRPr="00F94448">
        <w:rPr>
          <w:rFonts w:ascii="Times New Roman" w:hAnsi="Times New Roman"/>
          <w:color w:val="000000"/>
          <w:sz w:val="24"/>
          <w:szCs w:val="24"/>
          <w:lang w:val="ro-RO"/>
        </w:rPr>
        <w:t xml:space="preserve"> nu este cazul</w:t>
      </w:r>
      <w:r w:rsidR="00922504" w:rsidRPr="00F94448">
        <w:rPr>
          <w:rFonts w:ascii="Times New Roman" w:hAnsi="Times New Roman"/>
          <w:color w:val="000000"/>
          <w:sz w:val="24"/>
          <w:szCs w:val="24"/>
          <w:lang w:val="ro-RO"/>
        </w:rPr>
        <w:t>;</w:t>
      </w:r>
    </w:p>
    <w:p w:rsidR="00571593" w:rsidRPr="00F94448" w:rsidRDefault="00571593" w:rsidP="005271FC">
      <w:p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color w:val="000000"/>
          <w:sz w:val="24"/>
          <w:szCs w:val="24"/>
          <w:lang w:val="ro-RO"/>
        </w:rPr>
        <w:t>e</w:t>
      </w:r>
      <w:r w:rsidRPr="00F94448">
        <w:rPr>
          <w:rFonts w:ascii="Times New Roman" w:hAnsi="Times New Roman"/>
          <w:b/>
          <w:color w:val="000000"/>
          <w:sz w:val="24"/>
          <w:szCs w:val="24"/>
          <w:lang w:val="ro-RO"/>
        </w:rPr>
        <w:t>) ariile clasificate sau zonele protejate prin legislaţia în vigoare</w:t>
      </w:r>
      <w:r w:rsidR="00B87D91" w:rsidRPr="00F94448">
        <w:rPr>
          <w:rFonts w:ascii="Times New Roman" w:hAnsi="Times New Roman"/>
          <w:b/>
          <w:color w:val="000000"/>
          <w:sz w:val="24"/>
          <w:szCs w:val="24"/>
          <w:lang w:val="ro-RO"/>
        </w:rPr>
        <w:t>:</w:t>
      </w:r>
      <w:r w:rsidRPr="00F94448">
        <w:rPr>
          <w:rFonts w:ascii="Times New Roman" w:hAnsi="Times New Roman"/>
          <w:color w:val="000000"/>
          <w:sz w:val="24"/>
          <w:szCs w:val="24"/>
          <w:lang w:val="ro-RO"/>
        </w:rPr>
        <w:t xml:space="preserve"> </w:t>
      </w:r>
      <w:r w:rsidR="00B06A64" w:rsidRPr="00F94448">
        <w:rPr>
          <w:rFonts w:ascii="Times New Roman" w:hAnsi="Times New Roman"/>
          <w:color w:val="000000"/>
          <w:sz w:val="24"/>
          <w:szCs w:val="24"/>
          <w:lang w:val="ro-RO"/>
        </w:rPr>
        <w:t>nu este cazul</w:t>
      </w:r>
      <w:r w:rsidR="00922504" w:rsidRPr="00F94448">
        <w:rPr>
          <w:rFonts w:ascii="Times New Roman" w:hAnsi="Times New Roman"/>
          <w:color w:val="000000"/>
          <w:sz w:val="24"/>
          <w:szCs w:val="24"/>
          <w:lang w:val="ro-RO"/>
        </w:rPr>
        <w:t>;</w:t>
      </w:r>
      <w:r w:rsidRPr="00F94448">
        <w:rPr>
          <w:rFonts w:ascii="Times New Roman" w:hAnsi="Times New Roman"/>
          <w:color w:val="000000"/>
          <w:sz w:val="24"/>
          <w:szCs w:val="24"/>
          <w:lang w:val="ro-RO"/>
        </w:rPr>
        <w:t xml:space="preserve"> </w:t>
      </w:r>
    </w:p>
    <w:p w:rsidR="00B61290" w:rsidRPr="00F94448" w:rsidRDefault="00571593" w:rsidP="005271FC">
      <w:p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b/>
          <w:color w:val="000000"/>
          <w:sz w:val="24"/>
          <w:szCs w:val="24"/>
          <w:lang w:val="ro-RO"/>
        </w:rPr>
        <w:t>f) zonele de protecţie specială</w:t>
      </w:r>
      <w:r w:rsidRPr="00F94448">
        <w:rPr>
          <w:rFonts w:ascii="Times New Roman" w:hAnsi="Times New Roman"/>
          <w:color w:val="000000"/>
          <w:sz w:val="24"/>
          <w:szCs w:val="24"/>
          <w:lang w:val="ro-RO"/>
        </w:rPr>
        <w:t xml:space="preserve">, </w:t>
      </w:r>
      <w:r w:rsidR="00B61290" w:rsidRPr="00F94448">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F94448">
        <w:rPr>
          <w:rFonts w:ascii="Times New Roman" w:hAnsi="Times New Roman"/>
          <w:color w:val="000000"/>
          <w:sz w:val="24"/>
          <w:szCs w:val="24"/>
          <w:lang w:val="ro-RO"/>
        </w:rPr>
        <w:t>–</w:t>
      </w:r>
      <w:r w:rsidR="00B61290" w:rsidRPr="00F94448">
        <w:rPr>
          <w:rFonts w:ascii="Times New Roman" w:hAnsi="Times New Roman"/>
          <w:color w:val="000000"/>
          <w:sz w:val="24"/>
          <w:szCs w:val="24"/>
          <w:lang w:val="ro-RO"/>
        </w:rPr>
        <w:t xml:space="preserve"> Secţiunea</w:t>
      </w:r>
      <w:r w:rsidR="000F4EAD" w:rsidRPr="00F94448">
        <w:rPr>
          <w:rFonts w:ascii="Times New Roman" w:hAnsi="Times New Roman"/>
          <w:color w:val="000000"/>
          <w:sz w:val="24"/>
          <w:szCs w:val="24"/>
          <w:lang w:val="ro-RO"/>
        </w:rPr>
        <w:t xml:space="preserve"> </w:t>
      </w:r>
      <w:r w:rsidR="00B61290" w:rsidRPr="00F94448">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F94448">
        <w:rPr>
          <w:rFonts w:ascii="Times New Roman" w:hAnsi="Times New Roman"/>
          <w:color w:val="000000"/>
          <w:sz w:val="24"/>
          <w:szCs w:val="24"/>
          <w:lang w:val="ro-RO"/>
        </w:rPr>
        <w:t xml:space="preserve"> nu este cazul;</w:t>
      </w:r>
    </w:p>
    <w:p w:rsidR="00571593" w:rsidRPr="00F9444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b/>
          <w:color w:val="000000"/>
          <w:sz w:val="24"/>
          <w:szCs w:val="24"/>
          <w:lang w:val="ro-RO"/>
        </w:rPr>
        <w:t>g) ariile în care standardele de calitate a mediului stabilite de legislaţie au fost deja depăşite</w:t>
      </w:r>
      <w:r w:rsidR="00B87D91" w:rsidRPr="00F94448">
        <w:rPr>
          <w:rFonts w:ascii="Times New Roman" w:hAnsi="Times New Roman"/>
          <w:b/>
          <w:color w:val="000000"/>
          <w:sz w:val="24"/>
          <w:szCs w:val="24"/>
          <w:lang w:val="ro-RO"/>
        </w:rPr>
        <w:t>:</w:t>
      </w:r>
      <w:r w:rsidRPr="00F94448">
        <w:rPr>
          <w:rFonts w:ascii="Times New Roman" w:hAnsi="Times New Roman"/>
          <w:color w:val="000000"/>
          <w:sz w:val="24"/>
          <w:szCs w:val="24"/>
          <w:lang w:val="ro-RO"/>
        </w:rPr>
        <w:t xml:space="preserve"> nu este cazul</w:t>
      </w:r>
      <w:r w:rsidR="00922504" w:rsidRPr="00F94448">
        <w:rPr>
          <w:rFonts w:ascii="Times New Roman" w:hAnsi="Times New Roman"/>
          <w:color w:val="000000"/>
          <w:sz w:val="24"/>
          <w:szCs w:val="24"/>
          <w:lang w:val="ro-RO"/>
        </w:rPr>
        <w:t>;</w:t>
      </w:r>
    </w:p>
    <w:p w:rsidR="00571593" w:rsidRPr="00F9444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b/>
          <w:color w:val="000000"/>
          <w:sz w:val="24"/>
          <w:szCs w:val="24"/>
          <w:lang w:val="ro-RO"/>
        </w:rPr>
        <w:t>h) ariile dens populate</w:t>
      </w:r>
      <w:r w:rsidR="00B87D91" w:rsidRPr="00F94448">
        <w:rPr>
          <w:rFonts w:ascii="Times New Roman" w:hAnsi="Times New Roman"/>
          <w:b/>
          <w:color w:val="000000"/>
          <w:sz w:val="24"/>
          <w:szCs w:val="24"/>
          <w:lang w:val="ro-RO"/>
        </w:rPr>
        <w:t>:</w:t>
      </w:r>
      <w:r w:rsidRPr="00F94448">
        <w:rPr>
          <w:rFonts w:ascii="Times New Roman" w:hAnsi="Times New Roman"/>
          <w:color w:val="000000"/>
          <w:sz w:val="24"/>
          <w:szCs w:val="24"/>
          <w:lang w:val="ro-RO"/>
        </w:rPr>
        <w:t xml:space="preserve"> nu este cazul</w:t>
      </w:r>
      <w:r w:rsidR="00922504" w:rsidRPr="00F94448">
        <w:rPr>
          <w:rFonts w:ascii="Times New Roman" w:hAnsi="Times New Roman"/>
          <w:color w:val="000000"/>
          <w:sz w:val="24"/>
          <w:szCs w:val="24"/>
          <w:lang w:val="ro-RO"/>
        </w:rPr>
        <w:t>;</w:t>
      </w:r>
    </w:p>
    <w:p w:rsidR="00571593" w:rsidRPr="00F9444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b/>
          <w:color w:val="000000"/>
          <w:sz w:val="24"/>
          <w:szCs w:val="24"/>
          <w:lang w:val="ro-RO"/>
        </w:rPr>
        <w:t>i) peisajele cu semnificaţie istorică, cultural</w:t>
      </w:r>
      <w:r w:rsidR="003D0D9F" w:rsidRPr="00F94448">
        <w:rPr>
          <w:rFonts w:ascii="Times New Roman" w:hAnsi="Times New Roman"/>
          <w:b/>
          <w:color w:val="000000"/>
          <w:sz w:val="24"/>
          <w:szCs w:val="24"/>
          <w:lang w:val="ro-RO"/>
        </w:rPr>
        <w:t>ă</w:t>
      </w:r>
      <w:r w:rsidRPr="00F94448">
        <w:rPr>
          <w:rFonts w:ascii="Times New Roman" w:hAnsi="Times New Roman"/>
          <w:b/>
          <w:color w:val="000000"/>
          <w:sz w:val="24"/>
          <w:szCs w:val="24"/>
          <w:lang w:val="ro-RO"/>
        </w:rPr>
        <w:t xml:space="preserve"> </w:t>
      </w:r>
      <w:r w:rsidR="003D0D9F" w:rsidRPr="00F94448">
        <w:rPr>
          <w:rFonts w:ascii="Times New Roman" w:hAnsi="Times New Roman"/>
          <w:b/>
          <w:color w:val="000000"/>
          <w:sz w:val="24"/>
          <w:szCs w:val="24"/>
          <w:lang w:val="ro-RO"/>
        </w:rPr>
        <w:t>ș</w:t>
      </w:r>
      <w:r w:rsidRPr="00F94448">
        <w:rPr>
          <w:rFonts w:ascii="Times New Roman" w:hAnsi="Times New Roman"/>
          <w:b/>
          <w:color w:val="000000"/>
          <w:sz w:val="24"/>
          <w:szCs w:val="24"/>
          <w:lang w:val="ro-RO"/>
        </w:rPr>
        <w:t>i arheologic</w:t>
      </w:r>
      <w:r w:rsidR="003D0D9F" w:rsidRPr="00F94448">
        <w:rPr>
          <w:rFonts w:ascii="Times New Roman" w:hAnsi="Times New Roman"/>
          <w:b/>
          <w:color w:val="000000"/>
          <w:sz w:val="24"/>
          <w:szCs w:val="24"/>
          <w:lang w:val="ro-RO"/>
        </w:rPr>
        <w:t>ă</w:t>
      </w:r>
      <w:r w:rsidR="00B87D91" w:rsidRPr="00F94448">
        <w:rPr>
          <w:rFonts w:ascii="Times New Roman" w:hAnsi="Times New Roman"/>
          <w:b/>
          <w:color w:val="000000"/>
          <w:sz w:val="24"/>
          <w:szCs w:val="24"/>
          <w:lang w:val="ro-RO"/>
        </w:rPr>
        <w:t>:</w:t>
      </w:r>
      <w:r w:rsidRPr="00F94448">
        <w:rPr>
          <w:rFonts w:ascii="Times New Roman" w:hAnsi="Times New Roman"/>
          <w:color w:val="000000"/>
          <w:sz w:val="24"/>
          <w:szCs w:val="24"/>
          <w:lang w:val="ro-RO"/>
        </w:rPr>
        <w:t xml:space="preserve"> nu este cazul. </w:t>
      </w:r>
    </w:p>
    <w:p w:rsidR="004A183B" w:rsidRPr="00F94448" w:rsidRDefault="004A183B"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F94448"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F94448">
        <w:rPr>
          <w:rFonts w:ascii="Times New Roman" w:hAnsi="Times New Roman"/>
          <w:b/>
          <w:color w:val="000000"/>
          <w:sz w:val="24"/>
          <w:szCs w:val="24"/>
          <w:lang w:val="ro-RO"/>
        </w:rPr>
        <w:t xml:space="preserve">3. Caracteristicile impactului potenţial </w:t>
      </w:r>
    </w:p>
    <w:p w:rsidR="00571593" w:rsidRPr="00F9444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b/>
          <w:color w:val="000000"/>
          <w:sz w:val="24"/>
          <w:szCs w:val="24"/>
          <w:lang w:val="ro-RO"/>
        </w:rPr>
        <w:t>a) extinderea impactului:</w:t>
      </w:r>
      <w:r w:rsidRPr="00F94448">
        <w:rPr>
          <w:rFonts w:ascii="Times New Roman" w:hAnsi="Times New Roman"/>
          <w:color w:val="000000"/>
          <w:sz w:val="24"/>
          <w:szCs w:val="24"/>
          <w:lang w:val="ro-RO"/>
        </w:rPr>
        <w:t xml:space="preserve"> nu are impact negativ</w:t>
      </w:r>
      <w:r w:rsidR="00CE03D6" w:rsidRPr="00F94448">
        <w:rPr>
          <w:rFonts w:ascii="Times New Roman" w:hAnsi="Times New Roman"/>
          <w:color w:val="000000"/>
          <w:sz w:val="24"/>
          <w:szCs w:val="24"/>
          <w:lang w:val="ro-RO"/>
        </w:rPr>
        <w:t>, în situația respectării proiectului</w:t>
      </w:r>
      <w:r w:rsidRPr="00F94448">
        <w:rPr>
          <w:rFonts w:ascii="Times New Roman" w:hAnsi="Times New Roman"/>
          <w:color w:val="000000"/>
          <w:sz w:val="24"/>
          <w:szCs w:val="24"/>
          <w:lang w:val="ro-RO"/>
        </w:rPr>
        <w:t xml:space="preserve">; </w:t>
      </w:r>
    </w:p>
    <w:p w:rsidR="00571593" w:rsidRPr="00F9444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b/>
          <w:color w:val="000000"/>
          <w:sz w:val="24"/>
          <w:szCs w:val="24"/>
          <w:lang w:val="ro-RO"/>
        </w:rPr>
        <w:t>b) natura transfrontalieră a impactului</w:t>
      </w:r>
      <w:r w:rsidR="00B87D91" w:rsidRPr="00F94448">
        <w:rPr>
          <w:rFonts w:ascii="Times New Roman" w:hAnsi="Times New Roman"/>
          <w:b/>
          <w:color w:val="000000"/>
          <w:sz w:val="24"/>
          <w:szCs w:val="24"/>
          <w:lang w:val="ro-RO"/>
        </w:rPr>
        <w:t>:</w:t>
      </w:r>
      <w:r w:rsidRPr="00F94448">
        <w:rPr>
          <w:rFonts w:ascii="Times New Roman" w:hAnsi="Times New Roman"/>
          <w:color w:val="000000"/>
          <w:sz w:val="24"/>
          <w:szCs w:val="24"/>
          <w:lang w:val="ro-RO"/>
        </w:rPr>
        <w:t xml:space="preserve"> nu este cazul; </w:t>
      </w:r>
    </w:p>
    <w:p w:rsidR="00571593" w:rsidRPr="00F9444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b/>
          <w:color w:val="000000"/>
          <w:sz w:val="24"/>
          <w:szCs w:val="24"/>
          <w:lang w:val="ro-RO"/>
        </w:rPr>
        <w:lastRenderedPageBreak/>
        <w:t>c)</w:t>
      </w:r>
      <w:r w:rsidR="00972F78" w:rsidRPr="00F94448">
        <w:rPr>
          <w:rFonts w:ascii="Times New Roman" w:hAnsi="Times New Roman"/>
          <w:b/>
          <w:color w:val="000000"/>
          <w:sz w:val="24"/>
          <w:szCs w:val="24"/>
          <w:lang w:val="ro-RO"/>
        </w:rPr>
        <w:t xml:space="preserve"> </w:t>
      </w:r>
      <w:r w:rsidRPr="00F94448">
        <w:rPr>
          <w:rFonts w:ascii="Times New Roman" w:hAnsi="Times New Roman"/>
          <w:b/>
          <w:color w:val="000000"/>
          <w:sz w:val="24"/>
          <w:szCs w:val="24"/>
          <w:lang w:val="ro-RO"/>
        </w:rPr>
        <w:t xml:space="preserve">mărimea </w:t>
      </w:r>
      <w:r w:rsidR="00972F78" w:rsidRPr="00F94448">
        <w:rPr>
          <w:rFonts w:ascii="Times New Roman" w:hAnsi="Times New Roman"/>
          <w:b/>
          <w:color w:val="000000"/>
          <w:sz w:val="24"/>
          <w:szCs w:val="24"/>
          <w:lang w:val="ro-RO"/>
        </w:rPr>
        <w:t>ș</w:t>
      </w:r>
      <w:r w:rsidRPr="00F94448">
        <w:rPr>
          <w:rFonts w:ascii="Times New Roman" w:hAnsi="Times New Roman"/>
          <w:b/>
          <w:color w:val="000000"/>
          <w:sz w:val="24"/>
          <w:szCs w:val="24"/>
          <w:lang w:val="ro-RO"/>
        </w:rPr>
        <w:t>i complexitatea impactului</w:t>
      </w:r>
      <w:r w:rsidR="00B87D91" w:rsidRPr="00F94448">
        <w:rPr>
          <w:rFonts w:ascii="Times New Roman" w:hAnsi="Times New Roman"/>
          <w:b/>
          <w:color w:val="000000"/>
          <w:sz w:val="24"/>
          <w:szCs w:val="24"/>
          <w:lang w:val="ro-RO"/>
        </w:rPr>
        <w:t xml:space="preserve">: </w:t>
      </w:r>
      <w:r w:rsidRPr="00F94448">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F9444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b/>
          <w:color w:val="000000"/>
          <w:sz w:val="24"/>
          <w:szCs w:val="24"/>
          <w:lang w:val="ro-RO"/>
        </w:rPr>
        <w:t>d) probabilitatea impactului</w:t>
      </w:r>
      <w:r w:rsidR="00B87D91" w:rsidRPr="00F94448">
        <w:rPr>
          <w:rFonts w:ascii="Times New Roman" w:hAnsi="Times New Roman"/>
          <w:b/>
          <w:color w:val="000000"/>
          <w:sz w:val="24"/>
          <w:szCs w:val="24"/>
          <w:lang w:val="ro-RO"/>
        </w:rPr>
        <w:t>:</w:t>
      </w:r>
      <w:r w:rsidRPr="00F94448">
        <w:rPr>
          <w:rFonts w:ascii="Times New Roman" w:hAnsi="Times New Roman"/>
          <w:color w:val="000000"/>
          <w:sz w:val="24"/>
          <w:szCs w:val="24"/>
          <w:lang w:val="ro-RO"/>
        </w:rPr>
        <w:t xml:space="preserve"> redus pe perioada de execuţie c</w:t>
      </w:r>
      <w:r w:rsidR="00DF0969" w:rsidRPr="00F94448">
        <w:rPr>
          <w:rFonts w:ascii="Times New Roman" w:hAnsi="Times New Roman"/>
          <w:color w:val="000000"/>
          <w:sz w:val="24"/>
          <w:szCs w:val="24"/>
          <w:lang w:val="ro-RO"/>
        </w:rPr>
        <w:t>â</w:t>
      </w:r>
      <w:r w:rsidRPr="00F94448">
        <w:rPr>
          <w:rFonts w:ascii="Times New Roman" w:hAnsi="Times New Roman"/>
          <w:color w:val="000000"/>
          <w:sz w:val="24"/>
          <w:szCs w:val="24"/>
          <w:lang w:val="ro-RO"/>
        </w:rPr>
        <w:t xml:space="preserve">t </w:t>
      </w:r>
      <w:r w:rsidR="00DF0969" w:rsidRPr="00F94448">
        <w:rPr>
          <w:rFonts w:ascii="Times New Roman" w:hAnsi="Times New Roman"/>
          <w:color w:val="000000"/>
          <w:sz w:val="24"/>
          <w:szCs w:val="24"/>
          <w:lang w:val="ro-RO"/>
        </w:rPr>
        <w:t>ș</w:t>
      </w:r>
      <w:r w:rsidRPr="00F94448">
        <w:rPr>
          <w:rFonts w:ascii="Times New Roman" w:hAnsi="Times New Roman"/>
          <w:color w:val="000000"/>
          <w:sz w:val="24"/>
          <w:szCs w:val="24"/>
          <w:lang w:val="ro-RO"/>
        </w:rPr>
        <w:t>i pe perioada de funcţionare</w:t>
      </w:r>
      <w:r w:rsidR="00CE5E9F" w:rsidRPr="00F94448">
        <w:rPr>
          <w:rFonts w:ascii="Times New Roman" w:hAnsi="Times New Roman"/>
          <w:color w:val="000000"/>
          <w:sz w:val="24"/>
          <w:szCs w:val="24"/>
          <w:lang w:val="ro-RO"/>
        </w:rPr>
        <w:t>, în condiţiile respectării măsurilor propuse prin proiect</w:t>
      </w:r>
      <w:r w:rsidR="00AB48A7" w:rsidRPr="00F94448">
        <w:rPr>
          <w:rFonts w:ascii="Times New Roman" w:hAnsi="Times New Roman"/>
          <w:color w:val="000000"/>
          <w:sz w:val="24"/>
          <w:szCs w:val="24"/>
          <w:lang w:val="ro-RO"/>
        </w:rPr>
        <w:t>;</w:t>
      </w:r>
    </w:p>
    <w:p w:rsidR="00571593" w:rsidRPr="00F9444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b/>
          <w:color w:val="000000"/>
          <w:sz w:val="24"/>
          <w:szCs w:val="24"/>
          <w:lang w:val="ro-RO"/>
        </w:rPr>
        <w:t>e) durata, frecven</w:t>
      </w:r>
      <w:r w:rsidR="00972F78" w:rsidRPr="00F94448">
        <w:rPr>
          <w:rFonts w:ascii="Times New Roman" w:hAnsi="Times New Roman"/>
          <w:b/>
          <w:color w:val="000000"/>
          <w:sz w:val="24"/>
          <w:szCs w:val="24"/>
          <w:lang w:val="ro-RO"/>
        </w:rPr>
        <w:t>ț</w:t>
      </w:r>
      <w:r w:rsidRPr="00F94448">
        <w:rPr>
          <w:rFonts w:ascii="Times New Roman" w:hAnsi="Times New Roman"/>
          <w:b/>
          <w:color w:val="000000"/>
          <w:sz w:val="24"/>
          <w:szCs w:val="24"/>
          <w:lang w:val="ro-RO"/>
        </w:rPr>
        <w:t xml:space="preserve">a </w:t>
      </w:r>
      <w:r w:rsidR="00972F78" w:rsidRPr="00F94448">
        <w:rPr>
          <w:rFonts w:ascii="Times New Roman" w:hAnsi="Times New Roman"/>
          <w:b/>
          <w:color w:val="000000"/>
          <w:sz w:val="24"/>
          <w:szCs w:val="24"/>
          <w:lang w:val="ro-RO"/>
        </w:rPr>
        <w:t>ș</w:t>
      </w:r>
      <w:r w:rsidRPr="00F94448">
        <w:rPr>
          <w:rFonts w:ascii="Times New Roman" w:hAnsi="Times New Roman"/>
          <w:b/>
          <w:color w:val="000000"/>
          <w:sz w:val="24"/>
          <w:szCs w:val="24"/>
          <w:lang w:val="ro-RO"/>
        </w:rPr>
        <w:t>i reversibilitatea impactului</w:t>
      </w:r>
      <w:r w:rsidR="00B87D91" w:rsidRPr="00F94448">
        <w:rPr>
          <w:rFonts w:ascii="Times New Roman" w:hAnsi="Times New Roman"/>
          <w:b/>
          <w:color w:val="000000"/>
          <w:sz w:val="24"/>
          <w:szCs w:val="24"/>
          <w:lang w:val="ro-RO"/>
        </w:rPr>
        <w:t>:</w:t>
      </w:r>
      <w:r w:rsidR="00D23137" w:rsidRPr="00F94448">
        <w:rPr>
          <w:rFonts w:ascii="Times New Roman" w:hAnsi="Times New Roman"/>
          <w:color w:val="000000"/>
          <w:sz w:val="24"/>
          <w:szCs w:val="24"/>
          <w:lang w:val="ro-RO"/>
        </w:rPr>
        <w:t xml:space="preserve"> </w:t>
      </w:r>
      <w:r w:rsidRPr="00F94448">
        <w:rPr>
          <w:rFonts w:ascii="Times New Roman" w:hAnsi="Times New Roman"/>
          <w:color w:val="000000"/>
          <w:sz w:val="24"/>
          <w:szCs w:val="24"/>
          <w:lang w:val="ro-RO"/>
        </w:rPr>
        <w:t xml:space="preserve">impact redus pe perioada de realizare şi funcţionare.  </w:t>
      </w:r>
    </w:p>
    <w:p w:rsidR="00B06A64" w:rsidRPr="00F94448" w:rsidRDefault="00B06A64"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F9444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b/>
          <w:color w:val="000000"/>
          <w:sz w:val="24"/>
          <w:szCs w:val="24"/>
          <w:lang w:val="ro-RO"/>
        </w:rPr>
        <w:t>II. Motivele care au stat la baza luării deciziei etapei de încadrare în procedura de evaluare adecvat</w:t>
      </w:r>
      <w:r w:rsidR="003D0D9F" w:rsidRPr="00F94448">
        <w:rPr>
          <w:rFonts w:ascii="Times New Roman" w:hAnsi="Times New Roman"/>
          <w:b/>
          <w:color w:val="000000"/>
          <w:sz w:val="24"/>
          <w:szCs w:val="24"/>
          <w:lang w:val="ro-RO"/>
        </w:rPr>
        <w:t>ă</w:t>
      </w:r>
      <w:r w:rsidRPr="00F94448">
        <w:rPr>
          <w:rFonts w:ascii="Times New Roman" w:hAnsi="Times New Roman"/>
          <w:color w:val="000000"/>
          <w:sz w:val="24"/>
          <w:szCs w:val="24"/>
          <w:lang w:val="ro-RO"/>
        </w:rPr>
        <w:t xml:space="preserve"> sunt următoarele: </w:t>
      </w:r>
    </w:p>
    <w:p w:rsidR="00146CAE" w:rsidRPr="00F94448" w:rsidRDefault="000608EC" w:rsidP="00BF28F6">
      <w:pPr>
        <w:numPr>
          <w:ilvl w:val="0"/>
          <w:numId w:val="2"/>
        </w:numPr>
        <w:spacing w:after="0" w:line="240" w:lineRule="auto"/>
        <w:ind w:left="714" w:hanging="357"/>
        <w:jc w:val="both"/>
        <w:rPr>
          <w:rFonts w:ascii="Times New Roman" w:hAnsi="Times New Roman"/>
          <w:color w:val="000000"/>
          <w:sz w:val="24"/>
          <w:szCs w:val="24"/>
          <w:lang w:val="ro-RO"/>
        </w:rPr>
      </w:pPr>
      <w:r w:rsidRPr="00F94448">
        <w:rPr>
          <w:rFonts w:ascii="Times New Roman" w:hAnsi="Times New Roman"/>
          <w:color w:val="000000"/>
          <w:sz w:val="24"/>
          <w:szCs w:val="24"/>
          <w:lang w:val="ro-RO"/>
        </w:rPr>
        <w:t xml:space="preserve">proiectul </w:t>
      </w:r>
      <w:r w:rsidR="00BF28F6" w:rsidRPr="00F94448">
        <w:rPr>
          <w:rFonts w:ascii="Times New Roman" w:hAnsi="Times New Roman"/>
          <w:color w:val="000000"/>
          <w:sz w:val="24"/>
          <w:szCs w:val="24"/>
          <w:lang w:val="ro-RO"/>
        </w:rPr>
        <w:t xml:space="preserve">nu </w:t>
      </w:r>
      <w:r w:rsidRPr="00F94448">
        <w:rPr>
          <w:rFonts w:ascii="Times New Roman" w:hAnsi="Times New Roman"/>
          <w:color w:val="000000"/>
          <w:sz w:val="24"/>
          <w:szCs w:val="24"/>
          <w:lang w:val="ro-RO"/>
        </w:rPr>
        <w:t>se încadrează în prevederile art. 28 din O.U.G. nr. 57/2007 privind regimul ariilor naturale protejate, conservarea habitatelor naturale, a florei şi faune</w:t>
      </w:r>
      <w:r w:rsidR="00840646" w:rsidRPr="00F94448">
        <w:rPr>
          <w:rFonts w:ascii="Times New Roman" w:hAnsi="Times New Roman"/>
          <w:color w:val="000000"/>
          <w:sz w:val="24"/>
          <w:szCs w:val="24"/>
          <w:lang w:val="ro-RO"/>
        </w:rPr>
        <w:t xml:space="preserve">i sălbatice, cu modificările şi </w:t>
      </w:r>
      <w:r w:rsidR="00460F0B" w:rsidRPr="00F94448">
        <w:rPr>
          <w:rFonts w:ascii="Times New Roman" w:hAnsi="Times New Roman"/>
          <w:color w:val="000000"/>
          <w:sz w:val="24"/>
          <w:szCs w:val="24"/>
          <w:lang w:val="ro-RO"/>
        </w:rPr>
        <w:t xml:space="preserve">completările ulterioare, </w:t>
      </w:r>
      <w:r w:rsidR="00BF28F6" w:rsidRPr="00F94448">
        <w:rPr>
          <w:rFonts w:ascii="Times New Roman" w:hAnsi="Times New Roman"/>
          <w:color w:val="000000"/>
          <w:sz w:val="24"/>
          <w:szCs w:val="24"/>
          <w:lang w:val="ro-RO"/>
        </w:rPr>
        <w:t xml:space="preserve"> </w:t>
      </w:r>
      <w:r w:rsidR="001253D6" w:rsidRPr="00F94448">
        <w:rPr>
          <w:rFonts w:ascii="Times New Roman" w:eastAsia="Times New Roman" w:hAnsi="Times New Roman"/>
          <w:sz w:val="24"/>
          <w:szCs w:val="24"/>
          <w:lang w:val="ro-RO"/>
        </w:rPr>
        <w:t xml:space="preserve"> </w:t>
      </w:r>
      <w:r w:rsidR="00BF28F6" w:rsidRPr="00F94448">
        <w:rPr>
          <w:rFonts w:ascii="Times New Roman" w:eastAsia="Times New Roman" w:hAnsi="Times New Roman"/>
          <w:sz w:val="24"/>
          <w:szCs w:val="24"/>
          <w:lang w:val="ro-RO"/>
        </w:rPr>
        <w:t xml:space="preserve"> </w:t>
      </w:r>
    </w:p>
    <w:p w:rsidR="00BA6686" w:rsidRPr="00F94448" w:rsidRDefault="00BA6686" w:rsidP="00BA6686">
      <w:pPr>
        <w:shd w:val="clear" w:color="auto" w:fill="FFFFFF"/>
        <w:adjustRightInd w:val="0"/>
        <w:spacing w:after="0" w:line="240" w:lineRule="auto"/>
        <w:ind w:left="720"/>
        <w:jc w:val="both"/>
        <w:rPr>
          <w:rFonts w:ascii="Times New Roman" w:hAnsi="Times New Roman"/>
          <w:color w:val="FF0000"/>
          <w:sz w:val="24"/>
          <w:szCs w:val="24"/>
          <w:lang w:val="ro-RO"/>
        </w:rPr>
      </w:pPr>
    </w:p>
    <w:p w:rsidR="00571593" w:rsidRPr="00F94448"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F94448">
        <w:rPr>
          <w:rFonts w:ascii="Times New Roman" w:hAnsi="Times New Roman"/>
          <w:b/>
          <w:color w:val="000000"/>
          <w:sz w:val="24"/>
          <w:szCs w:val="24"/>
          <w:lang w:val="ro-RO"/>
        </w:rPr>
        <w:t xml:space="preserve">Proiectul propus nu necesită parcurgerea celorlalte etape ale procedurii de evaluare </w:t>
      </w:r>
      <w:r w:rsidR="007444F0" w:rsidRPr="00F94448">
        <w:rPr>
          <w:rFonts w:ascii="Times New Roman" w:hAnsi="Times New Roman"/>
          <w:b/>
          <w:color w:val="000000"/>
          <w:sz w:val="24"/>
          <w:szCs w:val="24"/>
          <w:lang w:val="ro-RO"/>
        </w:rPr>
        <w:t xml:space="preserve">impactului şi </w:t>
      </w:r>
      <w:r w:rsidR="00282A37" w:rsidRPr="00F94448">
        <w:rPr>
          <w:rFonts w:ascii="Times New Roman" w:hAnsi="Times New Roman"/>
          <w:b/>
          <w:color w:val="000000"/>
          <w:sz w:val="24"/>
          <w:szCs w:val="24"/>
          <w:lang w:val="ro-RO"/>
        </w:rPr>
        <w:t>nu se supune evaluării adecvate</w:t>
      </w:r>
      <w:r w:rsidRPr="00F94448">
        <w:rPr>
          <w:rFonts w:ascii="Times New Roman" w:hAnsi="Times New Roman"/>
          <w:b/>
          <w:color w:val="000000"/>
          <w:sz w:val="24"/>
          <w:szCs w:val="24"/>
          <w:lang w:val="ro-RO"/>
        </w:rPr>
        <w:t>.</w:t>
      </w:r>
    </w:p>
    <w:p w:rsidR="00EF51EE" w:rsidRPr="00F94448"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F94448"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F94448">
        <w:rPr>
          <w:rFonts w:ascii="Times New Roman" w:hAnsi="Times New Roman"/>
          <w:b/>
          <w:color w:val="000000"/>
          <w:sz w:val="24"/>
          <w:szCs w:val="24"/>
          <w:lang w:val="ro-RO"/>
        </w:rPr>
        <w:t xml:space="preserve">Condiţiile de realizare a proiectului: </w:t>
      </w:r>
    </w:p>
    <w:p w:rsidR="00571593" w:rsidRPr="00F94448" w:rsidRDefault="00571593" w:rsidP="002F32D1">
      <w:pPr>
        <w:pStyle w:val="Listparagraf"/>
        <w:numPr>
          <w:ilvl w:val="0"/>
          <w:numId w:val="15"/>
        </w:num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color w:val="000000"/>
          <w:sz w:val="24"/>
          <w:szCs w:val="24"/>
          <w:lang w:val="ro-RO"/>
        </w:rPr>
        <w:t>respectarea legislaţiei în vigoare în domeniul protecţiei mediului</w:t>
      </w:r>
      <w:r w:rsidR="00AD77F0" w:rsidRPr="00F94448">
        <w:rPr>
          <w:rFonts w:ascii="Times New Roman" w:hAnsi="Times New Roman"/>
          <w:color w:val="000000"/>
          <w:sz w:val="24"/>
          <w:szCs w:val="24"/>
          <w:lang w:val="ro-RO"/>
        </w:rPr>
        <w:t>;</w:t>
      </w:r>
    </w:p>
    <w:p w:rsidR="00571593" w:rsidRPr="00F94448" w:rsidRDefault="00C835E0" w:rsidP="002F32D1">
      <w:pPr>
        <w:pStyle w:val="Listparagraf"/>
        <w:numPr>
          <w:ilvl w:val="0"/>
          <w:numId w:val="15"/>
        </w:num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color w:val="000000"/>
          <w:sz w:val="24"/>
          <w:szCs w:val="24"/>
          <w:lang w:val="ro-RO"/>
        </w:rPr>
        <w:t xml:space="preserve">investiţia se va realiza cu respectarea memoriului </w:t>
      </w:r>
      <w:r w:rsidR="00B2771F">
        <w:rPr>
          <w:rFonts w:ascii="Times New Roman" w:hAnsi="Times New Roman"/>
          <w:color w:val="000000"/>
          <w:sz w:val="24"/>
          <w:szCs w:val="24"/>
          <w:lang w:val="ro-RO"/>
        </w:rPr>
        <w:t>de prezentare</w:t>
      </w:r>
      <w:r w:rsidR="00B06A64" w:rsidRPr="00F94448">
        <w:rPr>
          <w:rFonts w:ascii="Times New Roman" w:hAnsi="Times New Roman"/>
          <w:color w:val="000000"/>
          <w:sz w:val="24"/>
          <w:szCs w:val="24"/>
          <w:lang w:val="ro-RO"/>
        </w:rPr>
        <w:t>;</w:t>
      </w:r>
      <w:r w:rsidR="001253D6" w:rsidRPr="00F94448">
        <w:rPr>
          <w:rFonts w:ascii="Times New Roman" w:hAnsi="Times New Roman"/>
          <w:color w:val="000000"/>
          <w:sz w:val="24"/>
          <w:szCs w:val="24"/>
          <w:lang w:val="ro-RO"/>
        </w:rPr>
        <w:t xml:space="preserve"> </w:t>
      </w:r>
      <w:r w:rsidR="00B06A64" w:rsidRPr="00F94448">
        <w:rPr>
          <w:rFonts w:ascii="Times New Roman" w:hAnsi="Times New Roman"/>
          <w:color w:val="000000"/>
          <w:sz w:val="24"/>
          <w:szCs w:val="24"/>
          <w:lang w:val="ro-RO"/>
        </w:rPr>
        <w:t xml:space="preserve"> </w:t>
      </w:r>
      <w:r w:rsidR="00571593" w:rsidRPr="00F94448">
        <w:rPr>
          <w:rFonts w:ascii="Times New Roman" w:hAnsi="Times New Roman"/>
          <w:color w:val="000000"/>
          <w:sz w:val="24"/>
          <w:szCs w:val="24"/>
          <w:lang w:val="ro-RO"/>
        </w:rPr>
        <w:t xml:space="preserve"> </w:t>
      </w:r>
    </w:p>
    <w:p w:rsidR="00B2771F" w:rsidRPr="00B2771F" w:rsidRDefault="00F823FB" w:rsidP="002F32D1">
      <w:pPr>
        <w:pStyle w:val="Listparagraf"/>
        <w:numPr>
          <w:ilvl w:val="0"/>
          <w:numId w:val="15"/>
        </w:numPr>
        <w:shd w:val="clear" w:color="auto" w:fill="FFFFFF"/>
        <w:adjustRightInd w:val="0"/>
        <w:spacing w:after="0" w:line="240" w:lineRule="auto"/>
        <w:jc w:val="both"/>
        <w:rPr>
          <w:rFonts w:ascii="Times New Roman" w:hAnsi="Times New Roman"/>
          <w:sz w:val="24"/>
          <w:szCs w:val="24"/>
          <w:lang w:val="ro-RO"/>
        </w:rPr>
      </w:pPr>
      <w:r w:rsidRPr="00F94448">
        <w:rPr>
          <w:rFonts w:ascii="Times New Roman" w:hAnsi="Times New Roman"/>
          <w:color w:val="000000"/>
          <w:sz w:val="24"/>
          <w:szCs w:val="24"/>
          <w:lang w:val="ro-RO"/>
        </w:rPr>
        <w:t>respectarea tuturor avizelor/puncte de vedere, emise d</w:t>
      </w:r>
      <w:r w:rsidR="00B2771F">
        <w:rPr>
          <w:rFonts w:ascii="Times New Roman" w:hAnsi="Times New Roman"/>
          <w:color w:val="000000"/>
          <w:sz w:val="24"/>
          <w:szCs w:val="24"/>
          <w:lang w:val="ro-RO"/>
        </w:rPr>
        <w:t>e</w:t>
      </w:r>
      <w:r w:rsidRPr="00F94448">
        <w:rPr>
          <w:rFonts w:ascii="Times New Roman" w:hAnsi="Times New Roman"/>
          <w:color w:val="000000"/>
          <w:sz w:val="24"/>
          <w:szCs w:val="24"/>
          <w:lang w:val="ro-RO"/>
        </w:rPr>
        <w:t xml:space="preserve"> celelalte autorități;</w:t>
      </w:r>
    </w:p>
    <w:p w:rsidR="002F32D1" w:rsidRPr="00F94448" w:rsidRDefault="00B2771F" w:rsidP="002F32D1">
      <w:pPr>
        <w:pStyle w:val="Listparagraf"/>
        <w:numPr>
          <w:ilvl w:val="0"/>
          <w:numId w:val="15"/>
        </w:numPr>
        <w:shd w:val="clear" w:color="auto" w:fill="FFFFFF"/>
        <w:adjustRightInd w:val="0"/>
        <w:spacing w:after="0" w:line="240" w:lineRule="auto"/>
        <w:jc w:val="both"/>
        <w:rPr>
          <w:rFonts w:ascii="Times New Roman" w:hAnsi="Times New Roman"/>
          <w:sz w:val="24"/>
          <w:szCs w:val="24"/>
          <w:lang w:val="ro-RO"/>
        </w:rPr>
      </w:pPr>
      <w:r>
        <w:rPr>
          <w:rFonts w:ascii="Times New Roman" w:hAnsi="Times New Roman"/>
          <w:color w:val="000000"/>
          <w:sz w:val="24"/>
          <w:szCs w:val="24"/>
          <w:lang w:val="ro-RO"/>
        </w:rPr>
        <w:t>pe amplasamentul unde au fost amplasate rezervoarele subterane de motorină, este interzis amplasare de locuinţe  sau loc de joacă;</w:t>
      </w:r>
      <w:r w:rsidR="002F32D1" w:rsidRPr="00F94448">
        <w:rPr>
          <w:rFonts w:ascii="Times New Roman" w:hAnsi="Times New Roman"/>
          <w:color w:val="000000"/>
          <w:sz w:val="24"/>
          <w:szCs w:val="24"/>
          <w:lang w:val="ro-RO"/>
        </w:rPr>
        <w:t xml:space="preserve">  </w:t>
      </w:r>
    </w:p>
    <w:p w:rsidR="00BD7501" w:rsidRPr="00F94448" w:rsidRDefault="00BD7501" w:rsidP="002F32D1">
      <w:pPr>
        <w:pStyle w:val="Listparagraf"/>
        <w:numPr>
          <w:ilvl w:val="0"/>
          <w:numId w:val="15"/>
        </w:num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F94448">
        <w:rPr>
          <w:rFonts w:ascii="Times New Roman" w:hAnsi="Times New Roman"/>
          <w:color w:val="000000"/>
          <w:sz w:val="24"/>
          <w:szCs w:val="24"/>
          <w:lang w:val="ro-RO"/>
        </w:rPr>
        <w:t>ă</w:t>
      </w:r>
      <w:r w:rsidRPr="00F94448">
        <w:rPr>
          <w:rFonts w:ascii="Times New Roman" w:hAnsi="Times New Roman"/>
          <w:color w:val="000000"/>
          <w:sz w:val="24"/>
          <w:szCs w:val="24"/>
          <w:lang w:val="ro-RO"/>
        </w:rPr>
        <w:t xml:space="preserve"> se asigure protecţia factorilor de mediu;</w:t>
      </w:r>
    </w:p>
    <w:p w:rsidR="00BD7501" w:rsidRPr="00F9578B" w:rsidRDefault="00BD7501" w:rsidP="002F32D1">
      <w:pPr>
        <w:pStyle w:val="Listparagraf"/>
        <w:numPr>
          <w:ilvl w:val="0"/>
          <w:numId w:val="15"/>
        </w:numPr>
        <w:shd w:val="clear" w:color="auto" w:fill="FFFFFF"/>
        <w:adjustRightInd w:val="0"/>
        <w:spacing w:after="0" w:line="240" w:lineRule="auto"/>
        <w:jc w:val="both"/>
        <w:rPr>
          <w:rFonts w:ascii="Times New Roman" w:hAnsi="Times New Roman"/>
          <w:color w:val="000000"/>
          <w:sz w:val="24"/>
          <w:szCs w:val="24"/>
          <w:lang w:val="ro-RO"/>
        </w:rPr>
      </w:pPr>
      <w:r w:rsidRPr="00F9578B">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F94448" w:rsidRDefault="00BD7501" w:rsidP="002F32D1">
      <w:pPr>
        <w:pStyle w:val="Listparagraf"/>
        <w:numPr>
          <w:ilvl w:val="0"/>
          <w:numId w:val="15"/>
        </w:num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color w:val="000000"/>
          <w:sz w:val="24"/>
          <w:szCs w:val="24"/>
          <w:lang w:val="ro-RO"/>
        </w:rPr>
        <w:t xml:space="preserve">nu se vor evacua nici un fel de deşeuri în alte locuri, decât în spaţiile special amenajate; </w:t>
      </w:r>
    </w:p>
    <w:p w:rsidR="00BD7501" w:rsidRPr="00F9578B" w:rsidRDefault="00F9578B" w:rsidP="002F32D1">
      <w:pPr>
        <w:pStyle w:val="Listparagraf"/>
        <w:numPr>
          <w:ilvl w:val="0"/>
          <w:numId w:val="15"/>
        </w:numPr>
        <w:shd w:val="clear" w:color="auto" w:fill="FFFFFF"/>
        <w:adjustRightInd w:val="0"/>
        <w:spacing w:after="0" w:line="240" w:lineRule="auto"/>
        <w:jc w:val="both"/>
        <w:rPr>
          <w:rFonts w:ascii="Times New Roman" w:hAnsi="Times New Roman"/>
          <w:color w:val="000000"/>
          <w:sz w:val="24"/>
          <w:szCs w:val="24"/>
          <w:lang w:val="ro-RO"/>
        </w:rPr>
      </w:pPr>
      <w:r w:rsidRPr="00F9578B">
        <w:rPr>
          <w:rFonts w:ascii="Times New Roman" w:hAnsi="Times New Roman"/>
          <w:color w:val="000000"/>
          <w:sz w:val="24"/>
          <w:szCs w:val="24"/>
          <w:lang w:val="ro-RO"/>
        </w:rPr>
        <w:t xml:space="preserve"> </w:t>
      </w:r>
      <w:r w:rsidR="00BD7501" w:rsidRPr="00F9578B">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E72DB8" w:rsidRDefault="00BD7501" w:rsidP="00E72DB8">
      <w:pPr>
        <w:numPr>
          <w:ilvl w:val="0"/>
          <w:numId w:val="11"/>
        </w:numPr>
        <w:shd w:val="clear" w:color="auto" w:fill="FFFFFF"/>
        <w:adjustRightInd w:val="0"/>
        <w:spacing w:after="0" w:line="240" w:lineRule="auto"/>
        <w:ind w:left="360"/>
        <w:jc w:val="both"/>
        <w:rPr>
          <w:rFonts w:ascii="Times New Roman" w:hAnsi="Times New Roman"/>
          <w:color w:val="000000"/>
          <w:sz w:val="24"/>
          <w:szCs w:val="24"/>
          <w:lang w:val="ro-RO"/>
        </w:rPr>
      </w:pPr>
      <w:r w:rsidRPr="00E72DB8">
        <w:rPr>
          <w:rFonts w:ascii="Times New Roman" w:hAnsi="Times New Roman"/>
          <w:color w:val="000000"/>
          <w:sz w:val="24"/>
          <w:szCs w:val="24"/>
          <w:lang w:val="ro-RO"/>
        </w:rPr>
        <w:t>managementul deşeurilor generate de lucrări va fi în conformitate cu legislaţia specifică de mediu  şi va fi în responsabilitatea titularului de proiect cât şi a operatorului care realizează lucrările</w:t>
      </w:r>
      <w:r w:rsidR="00E72DB8">
        <w:rPr>
          <w:rFonts w:ascii="Times New Roman" w:hAnsi="Times New Roman"/>
          <w:color w:val="000000"/>
          <w:sz w:val="24"/>
          <w:szCs w:val="24"/>
          <w:lang w:val="ro-RO"/>
        </w:rPr>
        <w:t>, se vor avea în vedere următoarele considerente:</w:t>
      </w:r>
      <w:r w:rsidRPr="00E72DB8">
        <w:rPr>
          <w:rFonts w:ascii="Times New Roman" w:hAnsi="Times New Roman"/>
          <w:color w:val="000000"/>
          <w:sz w:val="24"/>
          <w:szCs w:val="24"/>
          <w:lang w:val="ro-RO"/>
        </w:rPr>
        <w:t xml:space="preserve"> </w:t>
      </w:r>
    </w:p>
    <w:p w:rsidR="00E72DB8" w:rsidRPr="00E72DB8" w:rsidRDefault="004C1C5C" w:rsidP="00E72DB8">
      <w:pPr>
        <w:pStyle w:val="Listparagraf"/>
        <w:numPr>
          <w:ilvl w:val="0"/>
          <w:numId w:val="17"/>
        </w:numPr>
        <w:shd w:val="clear" w:color="auto" w:fill="FFFFFF"/>
        <w:adjustRightInd w:val="0"/>
        <w:spacing w:after="0" w:line="240" w:lineRule="auto"/>
        <w:jc w:val="both"/>
        <w:rPr>
          <w:rFonts w:ascii="Times New Roman" w:hAnsi="Times New Roman"/>
          <w:color w:val="000000"/>
          <w:sz w:val="24"/>
          <w:szCs w:val="24"/>
          <w:lang w:val="ro-RO"/>
        </w:rPr>
      </w:pPr>
      <w:r w:rsidRPr="00E72DB8">
        <w:rPr>
          <w:rFonts w:ascii="Times New Roman" w:hAnsi="Times New Roman"/>
          <w:sz w:val="24"/>
          <w:szCs w:val="24"/>
          <w:lang w:val="ro-RO"/>
        </w:rPr>
        <w:t xml:space="preserve">deşeurile generate vor fi colectate selectiv, în vederea predării către societăţi autorizate pe bază de contract, </w:t>
      </w:r>
    </w:p>
    <w:p w:rsidR="00E72DB8" w:rsidRPr="00E72DB8" w:rsidRDefault="004C1C5C" w:rsidP="00E72DB8">
      <w:pPr>
        <w:pStyle w:val="Listparagraf"/>
        <w:numPr>
          <w:ilvl w:val="0"/>
          <w:numId w:val="17"/>
        </w:numPr>
        <w:shd w:val="clear" w:color="auto" w:fill="FFFFFF"/>
        <w:adjustRightInd w:val="0"/>
        <w:spacing w:after="0" w:line="240" w:lineRule="auto"/>
        <w:jc w:val="both"/>
        <w:rPr>
          <w:rFonts w:ascii="Times New Roman" w:hAnsi="Times New Roman"/>
          <w:color w:val="000000"/>
          <w:sz w:val="24"/>
          <w:szCs w:val="24"/>
          <w:lang w:val="ro-RO"/>
        </w:rPr>
      </w:pPr>
      <w:r w:rsidRPr="00E72DB8">
        <w:rPr>
          <w:rFonts w:ascii="Times New Roman" w:hAnsi="Times New Roman"/>
          <w:sz w:val="24"/>
          <w:szCs w:val="24"/>
          <w:lang w:val="ro-RO"/>
        </w:rPr>
        <w:t>deşeurile municipale amestecate generate în perioada lucrărilor de construcţii vor fi stocate temporar în pubele şi eliminate prin depozitare la un depozit conform; -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w:t>
      </w:r>
      <w:r w:rsidR="00E72DB8" w:rsidRPr="00E72DB8">
        <w:rPr>
          <w:rFonts w:ascii="Times New Roman" w:hAnsi="Times New Roman"/>
          <w:sz w:val="24"/>
          <w:szCs w:val="24"/>
          <w:lang w:val="ro-RO"/>
        </w:rPr>
        <w:t xml:space="preserve"> </w:t>
      </w:r>
    </w:p>
    <w:p w:rsidR="00E72DB8" w:rsidRPr="00E72DB8" w:rsidRDefault="004C1C5C" w:rsidP="00E72DB8">
      <w:pPr>
        <w:pStyle w:val="Listparagraf"/>
        <w:numPr>
          <w:ilvl w:val="0"/>
          <w:numId w:val="17"/>
        </w:numPr>
        <w:shd w:val="clear" w:color="auto" w:fill="FFFFFF"/>
        <w:adjustRightInd w:val="0"/>
        <w:spacing w:after="0" w:line="240" w:lineRule="auto"/>
        <w:jc w:val="both"/>
        <w:rPr>
          <w:rFonts w:ascii="Times New Roman" w:hAnsi="Times New Roman"/>
          <w:color w:val="000000"/>
          <w:sz w:val="24"/>
          <w:szCs w:val="24"/>
          <w:lang w:val="ro-RO"/>
        </w:rPr>
      </w:pPr>
      <w:r w:rsidRPr="00E72DB8">
        <w:rPr>
          <w:rFonts w:ascii="Times New Roman" w:hAnsi="Times New Roman"/>
          <w:sz w:val="24"/>
          <w:szCs w:val="24"/>
          <w:lang w:val="ro-RO"/>
        </w:rPr>
        <w:t xml:space="preserve">titularul proiectului are obligația de a ține evidența deșeurilor generate și valorificate/eliminate în conformitate cu H.G. nr. 856/2002, privind evidenţa gestiunii deşeurilor şi pentru aprobarea listei cuprinzând deşeurile inclusiv deşeurile periculoase, cu modificările ulterioare; </w:t>
      </w:r>
    </w:p>
    <w:p w:rsidR="004C1C5C" w:rsidRPr="00E72DB8" w:rsidRDefault="004C1C5C" w:rsidP="00E72DB8">
      <w:pPr>
        <w:pStyle w:val="Listparagraf"/>
        <w:numPr>
          <w:ilvl w:val="0"/>
          <w:numId w:val="17"/>
        </w:numPr>
        <w:shd w:val="clear" w:color="auto" w:fill="FFFFFF"/>
        <w:adjustRightInd w:val="0"/>
        <w:spacing w:after="0" w:line="240" w:lineRule="auto"/>
        <w:jc w:val="both"/>
        <w:rPr>
          <w:rFonts w:ascii="Times New Roman" w:hAnsi="Times New Roman"/>
          <w:color w:val="000000"/>
          <w:sz w:val="24"/>
          <w:szCs w:val="24"/>
          <w:lang w:val="ro-RO"/>
        </w:rPr>
      </w:pPr>
      <w:r w:rsidRPr="00E72DB8">
        <w:rPr>
          <w:rFonts w:ascii="Times New Roman" w:hAnsi="Times New Roman"/>
          <w:sz w:val="24"/>
          <w:szCs w:val="24"/>
          <w:lang w:val="ro-RO"/>
        </w:rPr>
        <w:t xml:space="preserve">în conformitate cu prevederile art. 17, alin. (3), din Legea nr. 211/2011, privind regimul deșeurilor, cu modificările și completările ulterioare, titularul are obligaţia, să gestioneze deşeurile nepericuloase din construcţii şi desfiinţări (categoria 17 conform H.G. nr. 856/2002), prin reutilizare, reciclare şi alte operaţiuni de valorificare </w:t>
      </w:r>
      <w:r w:rsidRPr="00E72DB8">
        <w:rPr>
          <w:rFonts w:ascii="Times New Roman" w:hAnsi="Times New Roman"/>
          <w:sz w:val="24"/>
          <w:szCs w:val="24"/>
          <w:lang w:val="ro-RO"/>
        </w:rPr>
        <w:lastRenderedPageBreak/>
        <w:t>materială, inclusiv operaţiuni de umplere, rambleiere, astfel încât să se asigure îndeplinirea obiectivelor prevăzute de lege. Gestionarea deşeurilor din construcţii şi desfiinţări se poate realiza prin încredinţarea către un operator economic autorizat care desfăşoară aceste operaţiuni sau către un operator public ori privat de colectare a deşeurilor. Eliminarea deşeurilor din construcţii şi desfiinţări prin depozitare în cadrul depozitelor autorizate va fi ultima opţiune de gestionare care va fi luată în considerare,</w:t>
      </w:r>
    </w:p>
    <w:p w:rsidR="00E72DB8" w:rsidRPr="00E72DB8" w:rsidRDefault="004C1C5C" w:rsidP="00E72DB8">
      <w:pPr>
        <w:pStyle w:val="Listparagraf"/>
        <w:numPr>
          <w:ilvl w:val="0"/>
          <w:numId w:val="18"/>
        </w:numPr>
        <w:shd w:val="clear" w:color="auto" w:fill="FFFFFF"/>
        <w:adjustRightInd w:val="0"/>
        <w:spacing w:after="0" w:line="240" w:lineRule="auto"/>
        <w:jc w:val="both"/>
        <w:rPr>
          <w:rFonts w:ascii="Times New Roman" w:hAnsi="Times New Roman"/>
          <w:color w:val="000000"/>
          <w:sz w:val="24"/>
          <w:szCs w:val="24"/>
          <w:lang w:val="ro-RO"/>
        </w:rPr>
      </w:pPr>
      <w:r w:rsidRPr="00E72DB8">
        <w:rPr>
          <w:rFonts w:ascii="Times New Roman" w:hAnsi="Times New Roman"/>
          <w:sz w:val="24"/>
          <w:szCs w:val="24"/>
          <w:lang w:val="ro-RO"/>
        </w:rPr>
        <w:t>organizarea de şantier pentru lucrările prevăzute prin proiect va respecta obligatoriu măsurile specifice pentru reducerea şi/sau eliminarea efectelor generate de acestea asupra sănătăţii umane şi mediului înconjurător</w:t>
      </w:r>
      <w:r w:rsidR="00E72DB8">
        <w:rPr>
          <w:rFonts w:ascii="Times New Roman" w:hAnsi="Times New Roman"/>
          <w:sz w:val="24"/>
          <w:szCs w:val="24"/>
          <w:lang w:val="ro-RO"/>
        </w:rPr>
        <w:t>; se vor avea în vedere următoarele</w:t>
      </w:r>
      <w:r w:rsidRPr="00E72DB8">
        <w:rPr>
          <w:rFonts w:ascii="Times New Roman" w:hAnsi="Times New Roman"/>
          <w:sz w:val="24"/>
          <w:szCs w:val="24"/>
          <w:lang w:val="ro-RO"/>
        </w:rPr>
        <w:t xml:space="preserve">: </w:t>
      </w:r>
    </w:p>
    <w:p w:rsidR="00E72DB8" w:rsidRPr="00E72DB8" w:rsidRDefault="004C1C5C" w:rsidP="00E72DB8">
      <w:pPr>
        <w:pStyle w:val="Listparagraf"/>
        <w:numPr>
          <w:ilvl w:val="0"/>
          <w:numId w:val="19"/>
        </w:numPr>
        <w:shd w:val="clear" w:color="auto" w:fill="FFFFFF"/>
        <w:adjustRightInd w:val="0"/>
        <w:spacing w:after="0" w:line="240" w:lineRule="auto"/>
        <w:jc w:val="both"/>
        <w:rPr>
          <w:rFonts w:ascii="Times New Roman" w:hAnsi="Times New Roman"/>
          <w:color w:val="000000"/>
          <w:sz w:val="24"/>
          <w:szCs w:val="24"/>
          <w:lang w:val="ro-RO"/>
        </w:rPr>
      </w:pPr>
      <w:r w:rsidRPr="00E72DB8">
        <w:rPr>
          <w:rFonts w:ascii="Times New Roman" w:hAnsi="Times New Roman"/>
          <w:sz w:val="24"/>
          <w:szCs w:val="24"/>
          <w:lang w:val="ro-RO"/>
        </w:rPr>
        <w:t>împrejmuirea corespunzătoare a zonelor de lucru, montarea de avertizoare, etc.;</w:t>
      </w:r>
    </w:p>
    <w:p w:rsidR="00E72DB8" w:rsidRPr="00E72DB8" w:rsidRDefault="004C1C5C" w:rsidP="00E72DB8">
      <w:pPr>
        <w:pStyle w:val="Listparagraf"/>
        <w:numPr>
          <w:ilvl w:val="0"/>
          <w:numId w:val="19"/>
        </w:numPr>
        <w:shd w:val="clear" w:color="auto" w:fill="FFFFFF"/>
        <w:adjustRightInd w:val="0"/>
        <w:spacing w:after="0" w:line="240" w:lineRule="auto"/>
        <w:jc w:val="both"/>
        <w:rPr>
          <w:rFonts w:ascii="Times New Roman" w:hAnsi="Times New Roman"/>
          <w:color w:val="000000"/>
          <w:sz w:val="24"/>
          <w:szCs w:val="24"/>
          <w:lang w:val="ro-RO"/>
        </w:rPr>
      </w:pPr>
      <w:r w:rsidRPr="00E72DB8">
        <w:rPr>
          <w:rFonts w:ascii="Times New Roman" w:hAnsi="Times New Roman"/>
          <w:sz w:val="24"/>
          <w:szCs w:val="24"/>
          <w:lang w:val="ro-RO"/>
        </w:rPr>
        <w:t xml:space="preserve">organizarea de şantier se va realiza în interiorul amplasamentului astfel încât impactului generat de aceasta asupra factorilor de mediu locali pe timpul derulării lucrărilor prevăzute prin proiect să fie cât mai redus; </w:t>
      </w:r>
    </w:p>
    <w:p w:rsidR="00E72DB8" w:rsidRPr="00E72DB8" w:rsidRDefault="004C1C5C" w:rsidP="00E72DB8">
      <w:pPr>
        <w:pStyle w:val="Listparagraf"/>
        <w:numPr>
          <w:ilvl w:val="0"/>
          <w:numId w:val="19"/>
        </w:numPr>
        <w:shd w:val="clear" w:color="auto" w:fill="FFFFFF"/>
        <w:adjustRightInd w:val="0"/>
        <w:spacing w:after="0" w:line="240" w:lineRule="auto"/>
        <w:jc w:val="both"/>
        <w:rPr>
          <w:rFonts w:ascii="Times New Roman" w:hAnsi="Times New Roman"/>
          <w:color w:val="000000"/>
          <w:sz w:val="24"/>
          <w:szCs w:val="24"/>
          <w:lang w:val="ro-RO"/>
        </w:rPr>
      </w:pPr>
      <w:r w:rsidRPr="00E72DB8">
        <w:rPr>
          <w:rFonts w:ascii="Times New Roman" w:hAnsi="Times New Roman"/>
          <w:sz w:val="24"/>
          <w:szCs w:val="24"/>
          <w:lang w:val="ro-RO"/>
        </w:rPr>
        <w:t>organizarea de şantier va fi corespunzătoare din punct de vedere al facilităţilor; - întreţinerea/repararea utilajelor, instalaţiilor şi mijloacelor de transport etc. se va realiza numai de către societăţi specializate autorizate;</w:t>
      </w:r>
    </w:p>
    <w:p w:rsidR="00E72DB8" w:rsidRPr="00E72DB8" w:rsidRDefault="004C1C5C" w:rsidP="00E72DB8">
      <w:pPr>
        <w:pStyle w:val="Listparagraf"/>
        <w:numPr>
          <w:ilvl w:val="0"/>
          <w:numId w:val="19"/>
        </w:numPr>
        <w:shd w:val="clear" w:color="auto" w:fill="FFFFFF"/>
        <w:adjustRightInd w:val="0"/>
        <w:spacing w:after="0" w:line="240" w:lineRule="auto"/>
        <w:jc w:val="both"/>
        <w:rPr>
          <w:rFonts w:ascii="Times New Roman" w:hAnsi="Times New Roman"/>
          <w:color w:val="000000"/>
          <w:sz w:val="24"/>
          <w:szCs w:val="24"/>
          <w:lang w:val="ro-RO"/>
        </w:rPr>
      </w:pPr>
      <w:r w:rsidRPr="00E72DB8">
        <w:rPr>
          <w:rFonts w:ascii="Times New Roman" w:hAnsi="Times New Roman"/>
          <w:sz w:val="24"/>
          <w:szCs w:val="24"/>
          <w:lang w:val="ro-RO"/>
        </w:rPr>
        <w:t>întreţinerea corespunzătoare a utilajelor/mijloacelor de transport utilizate în lucrările de construcţii în vederea evitării scurgerilor de combustibili şi uleiuri uzate pe sol/apă şi de alte substanţe toxice şi periculoase;</w:t>
      </w:r>
    </w:p>
    <w:p w:rsidR="00E72DB8" w:rsidRPr="00E72DB8" w:rsidRDefault="004C1C5C" w:rsidP="00E72DB8">
      <w:pPr>
        <w:pStyle w:val="Listparagraf"/>
        <w:numPr>
          <w:ilvl w:val="0"/>
          <w:numId w:val="19"/>
        </w:numPr>
        <w:shd w:val="clear" w:color="auto" w:fill="FFFFFF"/>
        <w:adjustRightInd w:val="0"/>
        <w:spacing w:after="0" w:line="240" w:lineRule="auto"/>
        <w:jc w:val="both"/>
        <w:rPr>
          <w:rFonts w:ascii="Times New Roman" w:hAnsi="Times New Roman"/>
          <w:color w:val="000000"/>
          <w:sz w:val="24"/>
          <w:szCs w:val="24"/>
          <w:lang w:val="ro-RO"/>
        </w:rPr>
      </w:pPr>
      <w:r w:rsidRPr="00E72DB8">
        <w:rPr>
          <w:rFonts w:ascii="Times New Roman" w:hAnsi="Times New Roman"/>
          <w:sz w:val="24"/>
          <w:szCs w:val="24"/>
          <w:lang w:val="ro-RO"/>
        </w:rPr>
        <w:t>se interzice stocarea temporară şi depozitarea carburanţilor şi substanţelor periculoase în zona aferentă amplasamentului;</w:t>
      </w:r>
    </w:p>
    <w:p w:rsidR="00E72DB8" w:rsidRPr="00E72DB8" w:rsidRDefault="004C1C5C" w:rsidP="00E72DB8">
      <w:pPr>
        <w:pStyle w:val="Listparagraf"/>
        <w:numPr>
          <w:ilvl w:val="0"/>
          <w:numId w:val="19"/>
        </w:numPr>
        <w:shd w:val="clear" w:color="auto" w:fill="FFFFFF"/>
        <w:adjustRightInd w:val="0"/>
        <w:spacing w:after="0" w:line="240" w:lineRule="auto"/>
        <w:jc w:val="both"/>
        <w:rPr>
          <w:rFonts w:ascii="Times New Roman" w:hAnsi="Times New Roman"/>
          <w:color w:val="000000"/>
          <w:sz w:val="24"/>
          <w:szCs w:val="24"/>
          <w:lang w:val="ro-RO"/>
        </w:rPr>
      </w:pPr>
      <w:r w:rsidRPr="00E72DB8">
        <w:rPr>
          <w:rFonts w:ascii="Times New Roman" w:hAnsi="Times New Roman"/>
          <w:sz w:val="24"/>
          <w:szCs w:val="24"/>
          <w:lang w:val="ro-RO"/>
        </w:rPr>
        <w:t>se interzice spălarea utilajelor/vehiculelor în zona aferentă amplasamentului;</w:t>
      </w:r>
    </w:p>
    <w:p w:rsidR="00E72DB8" w:rsidRPr="00E72DB8" w:rsidRDefault="004C1C5C" w:rsidP="00E72DB8">
      <w:pPr>
        <w:pStyle w:val="Listparagraf"/>
        <w:numPr>
          <w:ilvl w:val="0"/>
          <w:numId w:val="19"/>
        </w:numPr>
        <w:shd w:val="clear" w:color="auto" w:fill="FFFFFF"/>
        <w:adjustRightInd w:val="0"/>
        <w:spacing w:after="0" w:line="240" w:lineRule="auto"/>
        <w:jc w:val="both"/>
        <w:rPr>
          <w:rFonts w:ascii="Times New Roman" w:hAnsi="Times New Roman"/>
          <w:color w:val="000000"/>
          <w:sz w:val="24"/>
          <w:szCs w:val="24"/>
          <w:lang w:val="ro-RO"/>
        </w:rPr>
      </w:pPr>
      <w:r w:rsidRPr="00E72DB8">
        <w:rPr>
          <w:rFonts w:ascii="Times New Roman" w:hAnsi="Times New Roman"/>
          <w:sz w:val="24"/>
          <w:szCs w:val="24"/>
          <w:lang w:val="ro-RO"/>
        </w:rPr>
        <w:t xml:space="preserve">se vor evita scurgerile de combustibili şi uleiuri uzate pe sol (folosite de maşinile, utilajele şi echipamentele/instalaţiile de pe amplasament) şi de alte substanţe toxice şi periculoase, după caz; </w:t>
      </w:r>
    </w:p>
    <w:p w:rsidR="00E72DB8" w:rsidRPr="00E72DB8" w:rsidRDefault="004C1C5C" w:rsidP="00E72DB8">
      <w:pPr>
        <w:pStyle w:val="Listparagraf"/>
        <w:numPr>
          <w:ilvl w:val="0"/>
          <w:numId w:val="19"/>
        </w:numPr>
        <w:shd w:val="clear" w:color="auto" w:fill="FFFFFF"/>
        <w:adjustRightInd w:val="0"/>
        <w:spacing w:after="0" w:line="240" w:lineRule="auto"/>
        <w:jc w:val="both"/>
        <w:rPr>
          <w:rFonts w:ascii="Times New Roman" w:hAnsi="Times New Roman"/>
          <w:color w:val="000000"/>
          <w:sz w:val="24"/>
          <w:szCs w:val="24"/>
          <w:lang w:val="ro-RO"/>
        </w:rPr>
      </w:pPr>
      <w:r w:rsidRPr="00E72DB8">
        <w:rPr>
          <w:rFonts w:ascii="Times New Roman" w:hAnsi="Times New Roman"/>
          <w:sz w:val="24"/>
          <w:szCs w:val="24"/>
          <w:lang w:val="ro-RO"/>
        </w:rPr>
        <w:t xml:space="preserve">depozitarea provizorie a pământului excavat se va face pe suprafeţe cât mai reduse. Pământul în exces nu va fi păstrat pe amplasament, </w:t>
      </w:r>
    </w:p>
    <w:p w:rsidR="00E72DB8" w:rsidRPr="00E72DB8" w:rsidRDefault="004C1C5C" w:rsidP="00E72DB8">
      <w:pPr>
        <w:pStyle w:val="Listparagraf"/>
        <w:numPr>
          <w:ilvl w:val="0"/>
          <w:numId w:val="19"/>
        </w:numPr>
        <w:shd w:val="clear" w:color="auto" w:fill="FFFFFF"/>
        <w:adjustRightInd w:val="0"/>
        <w:spacing w:after="0" w:line="240" w:lineRule="auto"/>
        <w:jc w:val="both"/>
        <w:rPr>
          <w:rFonts w:ascii="Times New Roman" w:hAnsi="Times New Roman"/>
          <w:color w:val="000000"/>
          <w:sz w:val="24"/>
          <w:szCs w:val="24"/>
          <w:lang w:val="ro-RO"/>
        </w:rPr>
      </w:pPr>
      <w:r w:rsidRPr="00E72DB8">
        <w:rPr>
          <w:rFonts w:ascii="Times New Roman" w:hAnsi="Times New Roman"/>
          <w:sz w:val="24"/>
          <w:szCs w:val="24"/>
          <w:lang w:val="ro-RO"/>
        </w:rPr>
        <w:t xml:space="preserve">întregul șantier va fi protejat de plase de protecție în vederea limitării pulberilor rezultate astfel încât să se asigure respectarea prevederilor Legii nr. 104/2011 privind calitatea aerului înconjurător, cu </w:t>
      </w:r>
      <w:r w:rsidR="00E72DB8" w:rsidRPr="00E72DB8">
        <w:rPr>
          <w:rFonts w:ascii="Times New Roman" w:hAnsi="Times New Roman"/>
          <w:sz w:val="24"/>
          <w:szCs w:val="24"/>
          <w:lang w:val="ro-RO"/>
        </w:rPr>
        <w:t>completările</w:t>
      </w:r>
      <w:r w:rsidRPr="00E72DB8">
        <w:rPr>
          <w:rFonts w:ascii="Times New Roman" w:hAnsi="Times New Roman"/>
          <w:sz w:val="24"/>
          <w:szCs w:val="24"/>
          <w:lang w:val="ro-RO"/>
        </w:rPr>
        <w:t xml:space="preserve"> si </w:t>
      </w:r>
      <w:r w:rsidR="00E72DB8" w:rsidRPr="00E72DB8">
        <w:rPr>
          <w:rFonts w:ascii="Times New Roman" w:hAnsi="Times New Roman"/>
          <w:sz w:val="24"/>
          <w:szCs w:val="24"/>
          <w:lang w:val="ro-RO"/>
        </w:rPr>
        <w:t>modificările</w:t>
      </w:r>
      <w:r w:rsidRPr="00E72DB8">
        <w:rPr>
          <w:rFonts w:ascii="Times New Roman" w:hAnsi="Times New Roman"/>
          <w:sz w:val="24"/>
          <w:szCs w:val="24"/>
          <w:lang w:val="ro-RO"/>
        </w:rPr>
        <w:t xml:space="preserve"> ulterioare şi STAS 12574/87, privind condiţiile de calitate ale aerului din zonele protejate. </w:t>
      </w:r>
    </w:p>
    <w:p w:rsidR="00E72DB8" w:rsidRPr="00E72DB8" w:rsidRDefault="004C1C5C" w:rsidP="00E72DB8">
      <w:pPr>
        <w:pStyle w:val="Listparagraf"/>
        <w:numPr>
          <w:ilvl w:val="0"/>
          <w:numId w:val="19"/>
        </w:numPr>
        <w:shd w:val="clear" w:color="auto" w:fill="FFFFFF"/>
        <w:adjustRightInd w:val="0"/>
        <w:spacing w:after="0" w:line="240" w:lineRule="auto"/>
        <w:jc w:val="both"/>
        <w:rPr>
          <w:rFonts w:ascii="Times New Roman" w:hAnsi="Times New Roman"/>
          <w:color w:val="000000"/>
          <w:sz w:val="24"/>
          <w:szCs w:val="24"/>
          <w:lang w:val="ro-RO"/>
        </w:rPr>
      </w:pPr>
      <w:r w:rsidRPr="00E72DB8">
        <w:rPr>
          <w:rFonts w:ascii="Times New Roman" w:hAnsi="Times New Roman"/>
          <w:sz w:val="24"/>
          <w:szCs w:val="24"/>
          <w:lang w:val="ro-RO"/>
        </w:rPr>
        <w:t>realizarea lucrărilor pe baza unui grafic de lucrări care să afecteze cel mai puţin riveranii din zonă;</w:t>
      </w:r>
    </w:p>
    <w:p w:rsidR="00E72DB8" w:rsidRPr="00E72DB8" w:rsidRDefault="004C1C5C" w:rsidP="00E72DB8">
      <w:pPr>
        <w:pStyle w:val="Listparagraf"/>
        <w:numPr>
          <w:ilvl w:val="0"/>
          <w:numId w:val="19"/>
        </w:numPr>
        <w:shd w:val="clear" w:color="auto" w:fill="FFFFFF"/>
        <w:adjustRightInd w:val="0"/>
        <w:spacing w:after="0" w:line="240" w:lineRule="auto"/>
        <w:jc w:val="both"/>
        <w:rPr>
          <w:rFonts w:ascii="Times New Roman" w:hAnsi="Times New Roman"/>
          <w:color w:val="000000"/>
          <w:sz w:val="24"/>
          <w:szCs w:val="24"/>
          <w:lang w:val="ro-RO"/>
        </w:rPr>
      </w:pPr>
      <w:r w:rsidRPr="00E72DB8">
        <w:rPr>
          <w:rFonts w:ascii="Times New Roman" w:hAnsi="Times New Roman"/>
          <w:sz w:val="24"/>
          <w:szCs w:val="24"/>
          <w:lang w:val="ro-RO"/>
        </w:rPr>
        <w:t xml:space="preserve">adaptarea programului de lucru în vederea respectării orelor de odihnă ale riveranilor; </w:t>
      </w:r>
    </w:p>
    <w:p w:rsidR="00E72DB8" w:rsidRPr="00F94448" w:rsidRDefault="00E72DB8" w:rsidP="00E72DB8">
      <w:pPr>
        <w:pStyle w:val="Listparagraf"/>
        <w:numPr>
          <w:ilvl w:val="0"/>
          <w:numId w:val="19"/>
        </w:num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color w:val="000000"/>
          <w:sz w:val="24"/>
          <w:szCs w:val="24"/>
          <w:lang w:val="ro-RO"/>
        </w:rPr>
        <w:t>constructorul va deţine Fişe de securitate pentru substanţele chimice periculoase  folosite şi va respecta condiţiile impuse de acestea;</w:t>
      </w:r>
    </w:p>
    <w:p w:rsidR="00E72DB8" w:rsidRDefault="00E72DB8" w:rsidP="00E72DB8">
      <w:pPr>
        <w:pStyle w:val="Listparagraf"/>
        <w:numPr>
          <w:ilvl w:val="0"/>
          <w:numId w:val="19"/>
        </w:num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color w:val="000000"/>
          <w:sz w:val="24"/>
          <w:szCs w:val="24"/>
          <w:lang w:val="ro-RO"/>
        </w:rPr>
        <w:t>aprovizionarea cu agregate necesare realizării investiției se va face numai din surse autorizate;</w:t>
      </w:r>
    </w:p>
    <w:p w:rsidR="00E72DB8" w:rsidRPr="00F94448" w:rsidRDefault="00E72DB8" w:rsidP="00E72DB8">
      <w:pPr>
        <w:pStyle w:val="Listparagraf"/>
        <w:numPr>
          <w:ilvl w:val="0"/>
          <w:numId w:val="19"/>
        </w:numPr>
        <w:shd w:val="clear" w:color="auto" w:fill="FFFFFF"/>
        <w:adjustRightInd w:val="0"/>
        <w:spacing w:after="0" w:line="240" w:lineRule="auto"/>
        <w:jc w:val="both"/>
        <w:rPr>
          <w:rFonts w:ascii="Times New Roman" w:hAnsi="Times New Roman"/>
          <w:color w:val="000000"/>
          <w:sz w:val="24"/>
          <w:szCs w:val="24"/>
          <w:lang w:val="ro-RO"/>
        </w:rPr>
      </w:pPr>
      <w:r w:rsidRPr="00F94448">
        <w:rPr>
          <w:rFonts w:ascii="Times New Roman" w:hAnsi="Times New Roman"/>
          <w:color w:val="000000"/>
          <w:sz w:val="24"/>
          <w:szCs w:val="24"/>
          <w:lang w:val="ro-RO"/>
        </w:rPr>
        <w:t>în cazul unor poluări accidentale (eventuale scurgeri de carburanţi, lubrifianţi), în vederea limitării şi înlăturării pagubelor, se vor lua măsuri imediate prin utilizarea de materiale absorbante, strângere în saci, transportul şi depozitarea temporară în organizarea de şantier, după care se vor preda unităților specializate pentru eliminare;</w:t>
      </w:r>
    </w:p>
    <w:p w:rsidR="004C1C5C" w:rsidRPr="00E72DB8" w:rsidRDefault="004C1C5C" w:rsidP="00E72DB8">
      <w:pPr>
        <w:pStyle w:val="Listparagraf"/>
        <w:numPr>
          <w:ilvl w:val="0"/>
          <w:numId w:val="19"/>
        </w:numPr>
        <w:shd w:val="clear" w:color="auto" w:fill="FFFFFF"/>
        <w:adjustRightInd w:val="0"/>
        <w:spacing w:after="0" w:line="240" w:lineRule="auto"/>
        <w:jc w:val="both"/>
        <w:rPr>
          <w:rFonts w:ascii="Times New Roman" w:hAnsi="Times New Roman"/>
          <w:color w:val="000000"/>
          <w:sz w:val="24"/>
          <w:szCs w:val="24"/>
          <w:lang w:val="ro-RO"/>
        </w:rPr>
      </w:pPr>
      <w:r w:rsidRPr="00E72DB8">
        <w:rPr>
          <w:rFonts w:ascii="Times New Roman" w:hAnsi="Times New Roman"/>
          <w:sz w:val="24"/>
          <w:szCs w:val="24"/>
          <w:lang w:val="ro-RO"/>
        </w:rPr>
        <w:t>se vor lua toate măsurile tehnice în ce priveşte utilajele de construcţii şi mijloacele de transport astfel încât disconfortul produs în timpul funcționării să fie minim;</w:t>
      </w:r>
    </w:p>
    <w:p w:rsidR="001253D6" w:rsidRPr="00F94448" w:rsidRDefault="001253D6" w:rsidP="00E72DB8">
      <w:pPr>
        <w:autoSpaceDE w:val="0"/>
        <w:autoSpaceDN w:val="0"/>
        <w:adjustRightInd w:val="0"/>
        <w:spacing w:after="0"/>
        <w:ind w:left="1495"/>
        <w:jc w:val="both"/>
        <w:rPr>
          <w:rFonts w:ascii="Times New Roman" w:hAnsi="Times New Roman"/>
          <w:sz w:val="24"/>
          <w:szCs w:val="24"/>
          <w:lang w:val="ro-RO"/>
        </w:rPr>
      </w:pPr>
    </w:p>
    <w:p w:rsidR="004C1C5C" w:rsidRPr="00E72DB8" w:rsidRDefault="004C1C5C" w:rsidP="004C1C5C">
      <w:pPr>
        <w:spacing w:after="0" w:line="240" w:lineRule="auto"/>
        <w:ind w:left="57"/>
        <w:jc w:val="both"/>
        <w:rPr>
          <w:rFonts w:ascii="Times New Roman" w:hAnsi="Times New Roman"/>
          <w:b/>
          <w:sz w:val="24"/>
          <w:szCs w:val="24"/>
          <w:lang w:val="ro-RO"/>
        </w:rPr>
      </w:pPr>
      <w:r w:rsidRPr="00E72DB8">
        <w:rPr>
          <w:rFonts w:ascii="Times New Roman" w:hAnsi="Times New Roman"/>
          <w:b/>
          <w:sz w:val="24"/>
          <w:szCs w:val="24"/>
          <w:lang w:val="ro-RO"/>
        </w:rPr>
        <w:lastRenderedPageBreak/>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w:t>
      </w:r>
      <w:r w:rsidR="00E72DB8">
        <w:rPr>
          <w:rFonts w:ascii="Times New Roman" w:hAnsi="Times New Roman"/>
          <w:b/>
          <w:sz w:val="24"/>
          <w:szCs w:val="24"/>
          <w:lang w:val="ro-RO"/>
        </w:rPr>
        <w:t xml:space="preserve">Agenţia pentru Protecţia Mediului Sibiu, emitentul actului de reglementare. </w:t>
      </w:r>
    </w:p>
    <w:p w:rsidR="004C1C5C" w:rsidRDefault="004C1C5C" w:rsidP="00182C3F">
      <w:pPr>
        <w:spacing w:after="0" w:line="240" w:lineRule="auto"/>
        <w:ind w:left="57"/>
      </w:pPr>
    </w:p>
    <w:p w:rsidR="004C1C5C" w:rsidRPr="00E72DB8" w:rsidRDefault="004C1C5C" w:rsidP="00182C3F">
      <w:pPr>
        <w:spacing w:after="0" w:line="240" w:lineRule="auto"/>
        <w:ind w:left="57"/>
        <w:rPr>
          <w:lang w:val="ro-RO"/>
        </w:rPr>
      </w:pPr>
    </w:p>
    <w:p w:rsidR="00E72DB8" w:rsidRDefault="004C1C5C" w:rsidP="00E72DB8">
      <w:pPr>
        <w:spacing w:after="0" w:line="240" w:lineRule="auto"/>
        <w:ind w:left="57"/>
        <w:jc w:val="both"/>
        <w:rPr>
          <w:rFonts w:ascii="Times New Roman" w:hAnsi="Times New Roman"/>
          <w:sz w:val="24"/>
          <w:szCs w:val="24"/>
          <w:lang w:val="ro-RO"/>
        </w:rPr>
      </w:pPr>
      <w:r w:rsidRPr="00E72DB8">
        <w:rPr>
          <w:rFonts w:ascii="Times New Roman" w:hAnsi="Times New Roman"/>
          <w:sz w:val="24"/>
          <w:szCs w:val="24"/>
          <w:lang w:val="ro-RO"/>
        </w:rPr>
        <w:t>Prevederile prezentului act se pot revizui în condiţiile specificate în art. 41, din Legea nr. 292/2018, privind evaluarea impactului anumitor proiecte publice şi private asupra mediului, în cazul în care se constată apariţia unor elemente noi, necunoscute la data emiterii prezentei decizii etapa de încadrare</w:t>
      </w:r>
      <w:r w:rsidR="00E72DB8">
        <w:rPr>
          <w:rFonts w:ascii="Times New Roman" w:hAnsi="Times New Roman"/>
          <w:sz w:val="24"/>
          <w:szCs w:val="24"/>
          <w:lang w:val="ro-RO"/>
        </w:rPr>
        <w:t>.</w:t>
      </w:r>
    </w:p>
    <w:p w:rsidR="00E72DB8" w:rsidRDefault="00E72DB8" w:rsidP="00E72DB8">
      <w:pPr>
        <w:spacing w:after="0" w:line="240" w:lineRule="auto"/>
        <w:ind w:left="57"/>
        <w:jc w:val="both"/>
        <w:rPr>
          <w:rFonts w:ascii="Times New Roman" w:hAnsi="Times New Roman"/>
          <w:sz w:val="24"/>
          <w:szCs w:val="24"/>
          <w:lang w:val="ro-RO"/>
        </w:rPr>
      </w:pPr>
    </w:p>
    <w:p w:rsidR="00E72DB8" w:rsidRDefault="004C1C5C" w:rsidP="00E72DB8">
      <w:pPr>
        <w:spacing w:after="0" w:line="240" w:lineRule="auto"/>
        <w:ind w:left="57"/>
        <w:jc w:val="both"/>
        <w:rPr>
          <w:rFonts w:ascii="Times New Roman" w:hAnsi="Times New Roman"/>
          <w:sz w:val="24"/>
          <w:szCs w:val="24"/>
          <w:lang w:val="ro-RO"/>
        </w:rPr>
      </w:pPr>
      <w:r w:rsidRPr="00E72DB8">
        <w:rPr>
          <w:rFonts w:ascii="Times New Roman" w:hAnsi="Times New Roman"/>
          <w:sz w:val="24"/>
          <w:szCs w:val="24"/>
          <w:lang w:val="ro-RO"/>
        </w:rPr>
        <w:t xml:space="preserve">Până la adoptarea unei decizii de către autoritatea competentă, este interzisă desfăşurarea oricărei activităţi sau realizarea proiectului, care ar rezulta în urma modificărilor care fac obiectul notificării (potrivit art. 16, alin. 5 din O.U.G. nr. 195/2005, privind protecţia mediului, aprobată cu modificări şi completări prin Legea nr. 265/2006, cu modificările şi completările ulterioare). </w:t>
      </w:r>
    </w:p>
    <w:p w:rsidR="00E72DB8" w:rsidRDefault="00E72DB8" w:rsidP="00E72DB8">
      <w:pPr>
        <w:spacing w:after="0" w:line="240" w:lineRule="auto"/>
        <w:ind w:left="57"/>
        <w:jc w:val="both"/>
        <w:rPr>
          <w:rFonts w:ascii="Times New Roman" w:hAnsi="Times New Roman"/>
          <w:sz w:val="24"/>
          <w:szCs w:val="24"/>
          <w:lang w:val="ro-RO"/>
        </w:rPr>
      </w:pPr>
    </w:p>
    <w:p w:rsidR="00182C3F" w:rsidRDefault="004C1C5C" w:rsidP="00E72DB8">
      <w:pPr>
        <w:spacing w:after="0" w:line="240" w:lineRule="auto"/>
        <w:ind w:left="57"/>
        <w:jc w:val="both"/>
        <w:rPr>
          <w:rFonts w:ascii="Times New Roman" w:hAnsi="Times New Roman"/>
          <w:sz w:val="24"/>
          <w:szCs w:val="24"/>
          <w:lang w:val="ro-RO"/>
        </w:rPr>
      </w:pPr>
      <w:r w:rsidRPr="00E72DB8">
        <w:rPr>
          <w:rFonts w:ascii="Times New Roman" w:hAnsi="Times New Roman"/>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completările şi modificările ulterioare. Prezenta decizie poate fi contestată în conformitate cu prevederile Legii nr. 292/2018, privind evaluarea impactului anumitor proiecte publice şi private asupra mediului şi ale Legii contenciosului administrativ nr. 554/2004, cu completările şi modificările ulterioare.</w:t>
      </w:r>
    </w:p>
    <w:p w:rsidR="00E72DB8" w:rsidRDefault="00E72DB8" w:rsidP="00E72DB8">
      <w:pPr>
        <w:spacing w:after="0" w:line="240" w:lineRule="auto"/>
        <w:ind w:left="57"/>
        <w:jc w:val="both"/>
        <w:rPr>
          <w:rFonts w:ascii="Times New Roman" w:hAnsi="Times New Roman"/>
          <w:sz w:val="24"/>
          <w:szCs w:val="24"/>
          <w:lang w:val="ro-RO"/>
        </w:rPr>
      </w:pPr>
    </w:p>
    <w:p w:rsidR="00E72DB8" w:rsidRDefault="00E72DB8" w:rsidP="00E72DB8">
      <w:pPr>
        <w:spacing w:after="0" w:line="240" w:lineRule="auto"/>
        <w:ind w:left="57"/>
        <w:jc w:val="both"/>
        <w:rPr>
          <w:rFonts w:ascii="Times New Roman" w:hAnsi="Times New Roman"/>
          <w:sz w:val="24"/>
          <w:szCs w:val="24"/>
          <w:lang w:val="ro-RO"/>
        </w:rPr>
      </w:pPr>
    </w:p>
    <w:p w:rsidR="00E72DB8" w:rsidRPr="00E72DB8" w:rsidRDefault="00E72DB8" w:rsidP="00E72DB8">
      <w:pPr>
        <w:spacing w:after="0" w:line="240" w:lineRule="auto"/>
        <w:ind w:left="57"/>
        <w:jc w:val="both"/>
        <w:rPr>
          <w:rFonts w:ascii="Times New Roman" w:hAnsi="Times New Roman"/>
          <w:b/>
          <w:sz w:val="24"/>
          <w:szCs w:val="24"/>
          <w:lang w:val="ro-RO"/>
        </w:rPr>
      </w:pP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F94448" w:rsidRDefault="0033017C" w:rsidP="0033017C">
          <w:pPr>
            <w:spacing w:after="0" w:line="240" w:lineRule="auto"/>
            <w:jc w:val="both"/>
            <w:rPr>
              <w:rFonts w:ascii="Times New Roman" w:hAnsi="Times New Roman"/>
              <w:sz w:val="24"/>
              <w:szCs w:val="24"/>
              <w:lang w:val="ro-RO"/>
            </w:rPr>
          </w:pPr>
          <w:r w:rsidRPr="00F94448">
            <w:rPr>
              <w:rFonts w:ascii="Times New Roman" w:hAnsi="Times New Roman"/>
              <w:b/>
              <w:bCs/>
              <w:color w:val="000000"/>
              <w:sz w:val="24"/>
              <w:szCs w:val="24"/>
              <w:lang w:val="ro-RO"/>
            </w:rPr>
            <w:t xml:space="preserve">Prezenta a fost emisă în 3 (trei) exemplare originale fiecare exemplar având un număr de </w:t>
          </w:r>
          <w:r w:rsidR="00F9578B">
            <w:rPr>
              <w:rFonts w:ascii="Times New Roman" w:hAnsi="Times New Roman"/>
              <w:b/>
              <w:bCs/>
              <w:color w:val="000000"/>
              <w:sz w:val="24"/>
              <w:szCs w:val="24"/>
              <w:lang w:val="ro-RO"/>
            </w:rPr>
            <w:t>5</w:t>
          </w:r>
          <w:r w:rsidR="00501DCA" w:rsidRPr="00F94448">
            <w:rPr>
              <w:rFonts w:ascii="Times New Roman" w:hAnsi="Times New Roman"/>
              <w:b/>
              <w:bCs/>
              <w:color w:val="000000"/>
              <w:sz w:val="24"/>
              <w:szCs w:val="24"/>
              <w:lang w:val="ro-RO"/>
            </w:rPr>
            <w:t xml:space="preserve"> </w:t>
          </w:r>
          <w:r w:rsidRPr="00F94448">
            <w:rPr>
              <w:rFonts w:ascii="Times New Roman" w:hAnsi="Times New Roman"/>
              <w:b/>
              <w:bCs/>
              <w:color w:val="000000"/>
              <w:sz w:val="24"/>
              <w:szCs w:val="24"/>
              <w:lang w:val="ro-RO"/>
            </w:rPr>
            <w:t>(</w:t>
          </w:r>
          <w:r w:rsidR="00B06A64" w:rsidRPr="00F94448">
            <w:rPr>
              <w:rFonts w:ascii="Times New Roman" w:hAnsi="Times New Roman"/>
              <w:b/>
              <w:bCs/>
              <w:color w:val="000000"/>
              <w:sz w:val="24"/>
              <w:szCs w:val="24"/>
              <w:lang w:val="ro-RO"/>
            </w:rPr>
            <w:t>patru</w:t>
          </w:r>
          <w:r w:rsidRPr="00F94448">
            <w:rPr>
              <w:rFonts w:ascii="Times New Roman" w:hAnsi="Times New Roman"/>
              <w:b/>
              <w:bCs/>
              <w:color w:val="000000"/>
              <w:sz w:val="24"/>
              <w:szCs w:val="24"/>
              <w:lang w:val="ro-RO"/>
            </w:rPr>
            <w:t>) pagini, semnate și ștampilate: 1 ex. pentru solicitant, 2 ex. se arhivează la A.P.M. Sibiu.</w:t>
          </w:r>
        </w:p>
        <w:p w:rsidR="000F4EAD" w:rsidRPr="00F94448" w:rsidRDefault="00A36CF7" w:rsidP="000F4EAD">
          <w:pPr>
            <w:spacing w:after="0" w:line="240" w:lineRule="auto"/>
            <w:ind w:left="360"/>
            <w:jc w:val="center"/>
            <w:rPr>
              <w:rFonts w:ascii="Times New Roman" w:hAnsi="Times New Roman"/>
              <w:b/>
              <w:sz w:val="24"/>
              <w:szCs w:val="24"/>
              <w:lang w:val="ro-RO"/>
            </w:rPr>
          </w:pPr>
          <w:r w:rsidRPr="00F94448">
            <w:rPr>
              <w:rFonts w:ascii="Times New Roman" w:hAnsi="Times New Roman"/>
              <w:b/>
              <w:bCs/>
              <w:sz w:val="24"/>
              <w:szCs w:val="24"/>
              <w:lang w:val="ro-RO"/>
            </w:rPr>
            <w:t xml:space="preserve"> </w:t>
          </w:r>
        </w:p>
        <w:p w:rsidR="00A36CF7" w:rsidRPr="00F94448" w:rsidRDefault="00501DCA" w:rsidP="00A36CF7">
          <w:pPr>
            <w:spacing w:after="0" w:line="240" w:lineRule="auto"/>
            <w:ind w:left="57"/>
            <w:jc w:val="both"/>
            <w:rPr>
              <w:rFonts w:ascii="Times New Roman" w:hAnsi="Times New Roman"/>
              <w:b/>
              <w:sz w:val="24"/>
              <w:szCs w:val="24"/>
              <w:lang w:val="ro-RO"/>
            </w:rPr>
          </w:pPr>
          <w:r w:rsidRPr="00F94448">
            <w:rPr>
              <w:rFonts w:ascii="Times New Roman" w:hAnsi="Times New Roman"/>
              <w:b/>
              <w:sz w:val="24"/>
              <w:szCs w:val="24"/>
              <w:lang w:val="ro-RO"/>
            </w:rPr>
            <w:t xml:space="preserve">  </w:t>
          </w:r>
          <w:r w:rsidR="00A36CF7" w:rsidRPr="00F94448">
            <w:rPr>
              <w:rFonts w:ascii="Times New Roman" w:hAnsi="Times New Roman"/>
              <w:b/>
              <w:sz w:val="24"/>
              <w:szCs w:val="24"/>
              <w:lang w:val="ro-RO"/>
            </w:rPr>
            <w:t xml:space="preserve"> DIRECTOR EXECUTIV,                     </w:t>
          </w:r>
          <w:r w:rsidRPr="00F94448">
            <w:rPr>
              <w:rFonts w:ascii="Times New Roman" w:hAnsi="Times New Roman"/>
              <w:b/>
              <w:sz w:val="24"/>
              <w:szCs w:val="24"/>
              <w:lang w:val="ro-RO"/>
            </w:rPr>
            <w:t xml:space="preserve">                              </w:t>
          </w:r>
          <w:r w:rsidR="004A183B" w:rsidRPr="00F94448">
            <w:rPr>
              <w:rFonts w:ascii="Times New Roman" w:hAnsi="Times New Roman"/>
              <w:b/>
              <w:sz w:val="24"/>
              <w:szCs w:val="24"/>
              <w:lang w:val="ro-RO"/>
            </w:rPr>
            <w:t xml:space="preserve"> </w:t>
          </w:r>
          <w:r w:rsidR="00060CE3" w:rsidRPr="00F94448">
            <w:rPr>
              <w:rFonts w:ascii="Times New Roman" w:hAnsi="Times New Roman"/>
              <w:b/>
              <w:sz w:val="24"/>
              <w:szCs w:val="24"/>
              <w:lang w:val="ro-RO"/>
            </w:rPr>
            <w:t xml:space="preserve"> </w:t>
          </w:r>
          <w:r w:rsidRPr="00F94448">
            <w:rPr>
              <w:rFonts w:ascii="Times New Roman" w:hAnsi="Times New Roman"/>
              <w:b/>
              <w:sz w:val="24"/>
              <w:szCs w:val="24"/>
              <w:lang w:val="ro-RO"/>
            </w:rPr>
            <w:t xml:space="preserve"> </w:t>
          </w:r>
          <w:r w:rsidR="00A36CF7" w:rsidRPr="00F94448">
            <w:rPr>
              <w:rFonts w:ascii="Times New Roman" w:hAnsi="Times New Roman"/>
              <w:b/>
              <w:sz w:val="24"/>
              <w:szCs w:val="24"/>
              <w:lang w:val="ro-RO"/>
            </w:rPr>
            <w:t xml:space="preserve">ŞEF SERVICIU AVIZE, </w:t>
          </w:r>
        </w:p>
        <w:p w:rsidR="00A36CF7" w:rsidRPr="00F94448" w:rsidRDefault="00A36CF7" w:rsidP="00A36CF7">
          <w:pPr>
            <w:spacing w:after="0" w:line="240" w:lineRule="auto"/>
            <w:ind w:left="57"/>
            <w:jc w:val="both"/>
            <w:rPr>
              <w:rFonts w:ascii="Times New Roman" w:hAnsi="Times New Roman"/>
              <w:b/>
              <w:sz w:val="24"/>
              <w:szCs w:val="24"/>
              <w:lang w:val="ro-RO"/>
            </w:rPr>
          </w:pPr>
          <w:r w:rsidRPr="00F94448">
            <w:rPr>
              <w:rFonts w:ascii="Times New Roman" w:hAnsi="Times New Roman"/>
              <w:b/>
              <w:sz w:val="24"/>
              <w:szCs w:val="24"/>
              <w:lang w:val="ro-RO"/>
            </w:rPr>
            <w:t xml:space="preserve">     </w:t>
          </w:r>
          <w:r w:rsidR="00501DCA" w:rsidRPr="00F94448">
            <w:rPr>
              <w:rFonts w:ascii="Times New Roman" w:hAnsi="Times New Roman"/>
              <w:b/>
              <w:sz w:val="24"/>
              <w:szCs w:val="24"/>
              <w:lang w:val="ro-RO"/>
            </w:rPr>
            <w:t xml:space="preserve"> </w:t>
          </w:r>
          <w:r w:rsidRPr="00F94448">
            <w:rPr>
              <w:rFonts w:ascii="Times New Roman" w:hAnsi="Times New Roman"/>
              <w:b/>
              <w:sz w:val="24"/>
              <w:szCs w:val="24"/>
              <w:lang w:val="ro-RO"/>
            </w:rPr>
            <w:t xml:space="preserve">   </w:t>
          </w:r>
          <w:r w:rsidR="00501DCA" w:rsidRPr="00F94448">
            <w:rPr>
              <w:rFonts w:ascii="Times New Roman" w:hAnsi="Times New Roman"/>
              <w:b/>
              <w:sz w:val="24"/>
              <w:szCs w:val="24"/>
              <w:lang w:val="ro-RO"/>
            </w:rPr>
            <w:t>Ec. Ioan FRĂTICI</w:t>
          </w:r>
          <w:r w:rsidRPr="00F94448">
            <w:rPr>
              <w:rFonts w:ascii="Times New Roman" w:hAnsi="Times New Roman"/>
              <w:b/>
              <w:sz w:val="24"/>
              <w:szCs w:val="24"/>
              <w:lang w:val="ro-RO"/>
            </w:rPr>
            <w:t xml:space="preserve">                                                    </w:t>
          </w:r>
          <w:r w:rsidR="00501DCA" w:rsidRPr="00F94448">
            <w:rPr>
              <w:rFonts w:ascii="Times New Roman" w:hAnsi="Times New Roman"/>
              <w:b/>
              <w:sz w:val="24"/>
              <w:szCs w:val="24"/>
              <w:lang w:val="ro-RO"/>
            </w:rPr>
            <w:t xml:space="preserve">  </w:t>
          </w:r>
          <w:r w:rsidRPr="00F94448">
            <w:rPr>
              <w:rFonts w:ascii="Times New Roman" w:hAnsi="Times New Roman"/>
              <w:b/>
              <w:sz w:val="24"/>
              <w:szCs w:val="24"/>
              <w:lang w:val="ro-RO"/>
            </w:rPr>
            <w:t xml:space="preserve">ACORDURI AUTORIZAŢII,  </w:t>
          </w:r>
        </w:p>
        <w:p w:rsidR="00A36CF7" w:rsidRPr="00F94448" w:rsidRDefault="00501DCA" w:rsidP="00A36CF7">
          <w:pPr>
            <w:spacing w:after="0" w:line="240" w:lineRule="auto"/>
            <w:ind w:left="57"/>
            <w:jc w:val="both"/>
            <w:rPr>
              <w:rFonts w:ascii="Times New Roman" w:hAnsi="Times New Roman"/>
              <w:b/>
              <w:sz w:val="24"/>
              <w:szCs w:val="24"/>
              <w:lang w:val="ro-RO"/>
            </w:rPr>
          </w:pPr>
          <w:r w:rsidRPr="00F94448">
            <w:rPr>
              <w:rFonts w:ascii="Times New Roman" w:hAnsi="Times New Roman"/>
              <w:b/>
              <w:bCs/>
              <w:iCs/>
              <w:sz w:val="24"/>
              <w:szCs w:val="24"/>
              <w:lang w:val="ro-RO"/>
            </w:rPr>
            <w:t xml:space="preserve"> </w:t>
          </w:r>
          <w:r w:rsidR="00A36CF7" w:rsidRPr="00F94448">
            <w:rPr>
              <w:rFonts w:ascii="Times New Roman" w:hAnsi="Times New Roman"/>
              <w:b/>
              <w:bCs/>
              <w:iCs/>
              <w:sz w:val="24"/>
              <w:szCs w:val="24"/>
              <w:lang w:val="ro-RO"/>
            </w:rPr>
            <w:t xml:space="preserve">                </w:t>
          </w:r>
          <w:r w:rsidR="00A36CF7" w:rsidRPr="00F94448">
            <w:rPr>
              <w:rFonts w:ascii="Times New Roman" w:hAnsi="Times New Roman"/>
              <w:bCs/>
              <w:iCs/>
              <w:sz w:val="24"/>
              <w:szCs w:val="24"/>
              <w:lang w:val="ro-RO"/>
            </w:rPr>
            <w:t xml:space="preserve">              </w:t>
          </w:r>
          <w:r w:rsidRPr="00F94448">
            <w:rPr>
              <w:rFonts w:ascii="Times New Roman" w:hAnsi="Times New Roman"/>
              <w:bCs/>
              <w:iCs/>
              <w:sz w:val="24"/>
              <w:szCs w:val="24"/>
              <w:lang w:val="ro-RO"/>
            </w:rPr>
            <w:t xml:space="preserve">                                                                          </w:t>
          </w:r>
          <w:r w:rsidR="00A36CF7" w:rsidRPr="00F94448">
            <w:rPr>
              <w:rFonts w:ascii="Times New Roman" w:hAnsi="Times New Roman"/>
              <w:bCs/>
              <w:iCs/>
              <w:sz w:val="24"/>
              <w:szCs w:val="24"/>
              <w:lang w:val="ro-RO"/>
            </w:rPr>
            <w:t xml:space="preserve"> </w:t>
          </w:r>
          <w:r w:rsidR="00584659" w:rsidRPr="00F94448">
            <w:rPr>
              <w:rFonts w:ascii="Times New Roman" w:hAnsi="Times New Roman"/>
              <w:b/>
              <w:bCs/>
              <w:iCs/>
              <w:sz w:val="24"/>
              <w:szCs w:val="24"/>
              <w:lang w:val="ro-RO"/>
            </w:rPr>
            <w:t>Ing. Livia MITEA</w:t>
          </w:r>
        </w:p>
        <w:p w:rsidR="00A36CF7" w:rsidRPr="00F94448" w:rsidRDefault="00A36CF7" w:rsidP="00A36CF7">
          <w:pPr>
            <w:spacing w:after="0" w:line="240" w:lineRule="auto"/>
            <w:ind w:left="57"/>
            <w:jc w:val="both"/>
            <w:rPr>
              <w:rFonts w:ascii="Times New Roman" w:hAnsi="Times New Roman"/>
              <w:b/>
              <w:sz w:val="24"/>
              <w:szCs w:val="24"/>
              <w:lang w:val="ro-RO"/>
            </w:rPr>
          </w:pPr>
        </w:p>
        <w:p w:rsidR="00A36CF7" w:rsidRPr="00F94448" w:rsidRDefault="00A36CF7" w:rsidP="00A36CF7">
          <w:pPr>
            <w:spacing w:after="0" w:line="240" w:lineRule="auto"/>
            <w:ind w:left="57"/>
            <w:jc w:val="both"/>
            <w:rPr>
              <w:rFonts w:ascii="Times New Roman" w:hAnsi="Times New Roman"/>
              <w:b/>
              <w:sz w:val="24"/>
              <w:szCs w:val="24"/>
              <w:lang w:val="ro-RO"/>
            </w:rPr>
          </w:pPr>
        </w:p>
        <w:p w:rsidR="00A36CF7" w:rsidRPr="00F94448" w:rsidRDefault="00A36CF7" w:rsidP="00A36CF7">
          <w:pPr>
            <w:keepNext/>
            <w:spacing w:before="240" w:after="60"/>
            <w:ind w:left="57"/>
            <w:jc w:val="both"/>
            <w:outlineLvl w:val="2"/>
            <w:rPr>
              <w:rFonts w:ascii="Times New Roman" w:eastAsia="Times New Roman" w:hAnsi="Times New Roman"/>
              <w:b/>
              <w:bCs/>
              <w:sz w:val="24"/>
              <w:szCs w:val="24"/>
              <w:lang w:val="ro-RO"/>
            </w:rPr>
          </w:pPr>
          <w:r w:rsidRPr="00F94448">
            <w:rPr>
              <w:rFonts w:ascii="Times New Roman" w:eastAsia="Times New Roman" w:hAnsi="Times New Roman"/>
              <w:b/>
              <w:bCs/>
              <w:sz w:val="24"/>
              <w:szCs w:val="24"/>
              <w:lang w:val="ro-RO"/>
            </w:rPr>
            <w:t xml:space="preserve">                                                                                               </w:t>
          </w:r>
          <w:r w:rsidRPr="00F94448">
            <w:rPr>
              <w:rFonts w:ascii="Times New Roman" w:eastAsia="Times New Roman" w:hAnsi="Times New Roman"/>
              <w:b/>
              <w:bCs/>
              <w:sz w:val="24"/>
              <w:szCs w:val="24"/>
              <w:lang w:val="ro-RO"/>
            </w:rPr>
            <w:tab/>
          </w:r>
          <w:r w:rsidRPr="00F94448">
            <w:rPr>
              <w:rFonts w:ascii="Times New Roman" w:eastAsia="Times New Roman" w:hAnsi="Times New Roman"/>
              <w:b/>
              <w:bCs/>
              <w:sz w:val="24"/>
              <w:szCs w:val="24"/>
              <w:lang w:val="ro-RO"/>
            </w:rPr>
            <w:tab/>
          </w:r>
          <w:r w:rsidRPr="00F94448">
            <w:rPr>
              <w:rFonts w:ascii="Times New Roman" w:eastAsia="Times New Roman" w:hAnsi="Times New Roman"/>
              <w:b/>
              <w:bCs/>
              <w:sz w:val="24"/>
              <w:szCs w:val="24"/>
              <w:lang w:val="ro-RO"/>
            </w:rPr>
            <w:tab/>
          </w:r>
          <w:r w:rsidRPr="00F94448">
            <w:rPr>
              <w:rFonts w:ascii="Times New Roman" w:eastAsia="Times New Roman" w:hAnsi="Times New Roman"/>
              <w:b/>
              <w:bCs/>
              <w:sz w:val="24"/>
              <w:szCs w:val="24"/>
              <w:lang w:val="ro-RO"/>
            </w:rPr>
            <w:tab/>
            <w:t xml:space="preserve">                                                                                          </w:t>
          </w:r>
        </w:p>
        <w:p w:rsidR="00A36CF7" w:rsidRPr="00F94448" w:rsidRDefault="00A36CF7" w:rsidP="00A36CF7">
          <w:pPr>
            <w:tabs>
              <w:tab w:val="left" w:pos="5812"/>
              <w:tab w:val="left" w:pos="5954"/>
            </w:tabs>
            <w:spacing w:after="0" w:line="240" w:lineRule="auto"/>
            <w:ind w:left="426" w:firstLine="368"/>
            <w:jc w:val="right"/>
            <w:rPr>
              <w:rFonts w:ascii="Times New Roman" w:hAnsi="Times New Roman"/>
              <w:b/>
              <w:sz w:val="24"/>
              <w:szCs w:val="24"/>
              <w:lang w:val="ro-RO"/>
            </w:rPr>
          </w:pPr>
          <w:bookmarkStart w:id="0" w:name="_GoBack"/>
          <w:bookmarkEnd w:id="0"/>
          <w:r w:rsidRPr="00F94448">
            <w:rPr>
              <w:rFonts w:ascii="Times New Roman" w:hAnsi="Times New Roman"/>
              <w:b/>
              <w:sz w:val="24"/>
              <w:szCs w:val="24"/>
              <w:lang w:val="ro-RO"/>
            </w:rPr>
            <w:t xml:space="preserve">                                                                                                                                                                                                      Întocmit,</w:t>
          </w:r>
        </w:p>
        <w:p w:rsidR="00A36CF7" w:rsidRPr="00F94448" w:rsidRDefault="00A36CF7" w:rsidP="00A36CF7">
          <w:pPr>
            <w:tabs>
              <w:tab w:val="left" w:pos="5812"/>
              <w:tab w:val="left" w:pos="5954"/>
            </w:tabs>
            <w:spacing w:after="0" w:line="240" w:lineRule="auto"/>
            <w:jc w:val="right"/>
            <w:rPr>
              <w:rFonts w:ascii="Times New Roman" w:hAnsi="Times New Roman"/>
              <w:b/>
              <w:sz w:val="24"/>
              <w:szCs w:val="24"/>
              <w:lang w:val="ro-RO"/>
            </w:rPr>
          </w:pPr>
          <w:r w:rsidRPr="00F94448">
            <w:rPr>
              <w:rFonts w:ascii="Times New Roman" w:hAnsi="Times New Roman"/>
              <w:b/>
              <w:sz w:val="24"/>
              <w:szCs w:val="24"/>
              <w:lang w:val="ro-RO"/>
            </w:rPr>
            <w:t xml:space="preserve"> Ing. Mihaela CERCIU</w:t>
          </w:r>
        </w:p>
        <w:p w:rsidR="00A36CF7" w:rsidRPr="00F94448" w:rsidRDefault="00A36CF7" w:rsidP="00A36CF7">
          <w:pPr>
            <w:tabs>
              <w:tab w:val="center" w:pos="4859"/>
            </w:tabs>
            <w:spacing w:after="0" w:line="240" w:lineRule="auto"/>
            <w:rPr>
              <w:rFonts w:ascii="Times New Roman" w:hAnsi="Times New Roman"/>
              <w:b/>
              <w:sz w:val="24"/>
              <w:szCs w:val="24"/>
              <w:lang w:val="ro-RO"/>
            </w:rPr>
          </w:pPr>
        </w:p>
        <w:p w:rsidR="00A36CF7" w:rsidRPr="00F94448" w:rsidRDefault="00A36CF7" w:rsidP="00A36CF7">
          <w:pPr>
            <w:spacing w:after="0" w:line="240" w:lineRule="auto"/>
            <w:ind w:left="57"/>
            <w:rPr>
              <w:rFonts w:ascii="Times New Roman" w:hAnsi="Times New Roman"/>
              <w:b/>
              <w:sz w:val="24"/>
              <w:szCs w:val="24"/>
              <w:lang w:val="ro-RO"/>
            </w:rPr>
          </w:pPr>
        </w:p>
        <w:p w:rsidR="0033017C" w:rsidRPr="00F94448" w:rsidRDefault="000F4EAD" w:rsidP="00E72DB8">
          <w:pPr>
            <w:spacing w:after="0" w:line="240" w:lineRule="auto"/>
            <w:jc w:val="center"/>
            <w:rPr>
              <w:rFonts w:ascii="Times New Roman" w:hAnsi="Times New Roman"/>
              <w:bCs/>
              <w:sz w:val="24"/>
              <w:szCs w:val="24"/>
              <w:lang w:val="ro-RO"/>
            </w:rPr>
          </w:pPr>
          <w:r w:rsidRPr="00F94448">
            <w:rPr>
              <w:rFonts w:ascii="Times New Roman" w:hAnsi="Times New Roman"/>
              <w:b/>
              <w:sz w:val="24"/>
              <w:szCs w:val="24"/>
              <w:lang w:val="ro-RO"/>
            </w:rPr>
            <w:t xml:space="preserve"> </w:t>
          </w:r>
        </w:p>
      </w:sdtContent>
    </w:sdt>
    <w:p w:rsidR="009B2FDD" w:rsidRPr="00F94448" w:rsidRDefault="009B2FDD" w:rsidP="009B2FDD">
      <w:pPr>
        <w:spacing w:after="0" w:line="240" w:lineRule="auto"/>
        <w:ind w:left="57"/>
        <w:rPr>
          <w:rFonts w:ascii="Times New Roman" w:hAnsi="Times New Roman"/>
          <w:b/>
          <w:sz w:val="24"/>
          <w:szCs w:val="24"/>
          <w:lang w:val="ro-RO"/>
        </w:rPr>
      </w:pPr>
      <w:r w:rsidRPr="00F94448">
        <w:rPr>
          <w:rFonts w:ascii="Times New Roman" w:hAnsi="Times New Roman"/>
          <w:b/>
          <w:sz w:val="24"/>
          <w:szCs w:val="24"/>
          <w:lang w:val="ro-RO"/>
        </w:rPr>
        <w:t xml:space="preserve">  </w:t>
      </w:r>
    </w:p>
    <w:sectPr w:rsidR="009B2FDD" w:rsidRPr="00F94448"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41" w:rsidRDefault="00736441" w:rsidP="0010560A">
      <w:pPr>
        <w:spacing w:after="0" w:line="240" w:lineRule="auto"/>
      </w:pPr>
      <w:r>
        <w:separator/>
      </w:r>
    </w:p>
  </w:endnote>
  <w:endnote w:type="continuationSeparator" w:id="0">
    <w:p w:rsidR="00736441" w:rsidRDefault="0073644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864486" w:rsidRDefault="00765E5E" w:rsidP="008F01A6">
    <w:pPr>
      <w:pStyle w:val="Antet"/>
      <w:tabs>
        <w:tab w:val="clear" w:pos="4680"/>
        <w:tab w:val="left" w:pos="1257"/>
        <w:tab w:val="center" w:pos="4677"/>
      </w:tabs>
      <w:jc w:val="center"/>
      <w:rPr>
        <w:rFonts w:ascii="Times New Roman" w:hAnsi="Times New Roman"/>
        <w:b/>
        <w:color w:val="00214E"/>
        <w:lang w:val="ro-RO"/>
      </w:rPr>
    </w:pPr>
    <w:r w:rsidRPr="00864486">
      <w:rPr>
        <w:rFonts w:ascii="Times New Roman" w:hAnsi="Times New Roman"/>
        <w:b/>
        <w:noProof/>
        <w:color w:val="00214E"/>
        <w:lang w:val="ro-RO" w:eastAsia="ro-RO"/>
      </w:rPr>
      <mc:AlternateContent>
        <mc:Choice Requires="wps">
          <w:drawing>
            <wp:anchor distT="0" distB="0" distL="114300" distR="114300" simplePos="0" relativeHeight="251660288" behindDoc="0" locked="0" layoutInCell="1" allowOverlap="1" wp14:anchorId="7638CFFD" wp14:editId="7C9013AB">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7D5373">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615274100" r:id="rId2"/>
      </w:pict>
    </w:r>
    <w:r w:rsidR="008F01A6" w:rsidRPr="00864486">
      <w:rPr>
        <w:rFonts w:ascii="Times New Roman" w:hAnsi="Times New Roman"/>
        <w:b/>
        <w:color w:val="00214E"/>
        <w:lang w:val="sv-SE"/>
      </w:rPr>
      <w:t>AGEN</w:t>
    </w:r>
    <w:r w:rsidR="008F01A6" w:rsidRPr="00864486">
      <w:rPr>
        <w:rFonts w:ascii="Times New Roman" w:hAnsi="Times New Roman"/>
        <w:b/>
        <w:color w:val="00214E"/>
        <w:lang w:val="ro-RO"/>
      </w:rPr>
      <w:t>ŢIA PENTRU PROTECŢIA MEDIULUI SIBIU</w:t>
    </w:r>
  </w:p>
  <w:p w:rsidR="008F01A6" w:rsidRPr="00864486" w:rsidRDefault="008F01A6" w:rsidP="008F01A6">
    <w:pPr>
      <w:tabs>
        <w:tab w:val="right" w:pos="9360"/>
      </w:tabs>
      <w:spacing w:after="0" w:line="240" w:lineRule="auto"/>
      <w:ind w:right="-1074"/>
      <w:rPr>
        <w:rFonts w:ascii="Times New Roman" w:hAnsi="Times New Roman"/>
        <w:color w:val="00214E"/>
        <w:sz w:val="24"/>
        <w:szCs w:val="24"/>
        <w:lang w:val="ro-RO"/>
      </w:rPr>
    </w:pPr>
    <w:r w:rsidRPr="00864486">
      <w:rPr>
        <w:rFonts w:ascii="Times New Roman" w:hAnsi="Times New Roman"/>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864486">
      <w:rPr>
        <w:rFonts w:ascii="Times New Roman" w:hAnsi="Times New Roman"/>
        <w:color w:val="00214E"/>
        <w:sz w:val="24"/>
        <w:szCs w:val="24"/>
        <w:lang w:val="ro-RO"/>
      </w:rPr>
      <w:t xml:space="preserve">                    Fax : 0269. 444.145; </w:t>
    </w:r>
    <w:r w:rsidRPr="00864486">
      <w:rPr>
        <w:rFonts w:ascii="Times New Roman" w:hAnsi="Times New Roman"/>
        <w:lang w:val="ro-RO"/>
      </w:rPr>
      <w:t xml:space="preserve">e-mail : </w:t>
    </w:r>
    <w:hyperlink r:id="rId3" w:history="1">
      <w:r w:rsidRPr="00864486">
        <w:rPr>
          <w:rFonts w:ascii="Times New Roman" w:hAnsi="Times New Roman"/>
          <w:color w:val="0000FF"/>
          <w:sz w:val="24"/>
          <w:szCs w:val="24"/>
          <w:u w:val="single"/>
          <w:lang w:val="ro-RO"/>
        </w:rPr>
        <w:t>office@apmsb.anpm.ro</w:t>
      </w:r>
    </w:hyperlink>
    <w:r w:rsidRPr="00864486">
      <w:rPr>
        <w:rFonts w:ascii="Times New Roman" w:hAnsi="Times New Roman"/>
        <w:lang w:val="ro-RO"/>
      </w:rPr>
      <w:t xml:space="preserve">; </w:t>
    </w:r>
    <w:hyperlink r:id="rId4" w:history="1">
      <w:r w:rsidRPr="00864486">
        <w:rPr>
          <w:rFonts w:ascii="Times New Roman" w:hAnsi="Times New Roman"/>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F715EF" w:rsidRPr="00F715EF">
      <w:rPr>
        <w:rFonts w:ascii="Arial" w:hAnsi="Arial" w:cs="Arial"/>
        <w:noProof/>
        <w:lang w:val="ro-RO"/>
      </w:rPr>
      <w:t>5</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137" w:rsidRDefault="00765E5E" w:rsidP="00374D1B">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lang w:val="ro-RO" w:eastAsia="ro-RO"/>
      </w:rPr>
      <mc:AlternateContent>
        <mc:Choice Requires="wps">
          <w:drawing>
            <wp:anchor distT="0" distB="0" distL="114300" distR="114300" simplePos="0" relativeHeight="251658240" behindDoc="0" locked="0" layoutInCell="1" allowOverlap="1" wp14:anchorId="12766E37" wp14:editId="646EF6E4">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7D5373">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615274101" r:id="rId2"/>
      </w:pict>
    </w:r>
    <w:r w:rsidR="006E1539" w:rsidRPr="00D23137">
      <w:rPr>
        <w:rFonts w:ascii="Arial" w:hAnsi="Arial" w:cs="Arial"/>
        <w:b/>
        <w:color w:val="00214E"/>
        <w:lang w:val="sv-SE"/>
      </w:rPr>
      <w:t>AGEN</w:t>
    </w:r>
    <w:r w:rsidR="006E1539" w:rsidRPr="00D23137">
      <w:rPr>
        <w:rFonts w:ascii="Arial" w:hAnsi="Arial" w:cs="Arial"/>
        <w:b/>
        <w:color w:val="00214E"/>
        <w:lang w:val="ro-RO"/>
      </w:rPr>
      <w:t>ŢIA PENTRU PROTECŢIA MEDIULUI SIBIU</w:t>
    </w:r>
  </w:p>
  <w:p w:rsidR="002D6F07" w:rsidRPr="00D23137" w:rsidRDefault="002D6F07" w:rsidP="002D6F07">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2D6F07" w:rsidRPr="00D23137" w:rsidRDefault="002D6F07" w:rsidP="002D6F07">
    <w:pPr>
      <w:tabs>
        <w:tab w:val="right" w:pos="9360"/>
      </w:tabs>
      <w:spacing w:after="0" w:line="240" w:lineRule="auto"/>
      <w:ind w:right="-1074"/>
      <w:rPr>
        <w:rFonts w:ascii="Arial" w:hAnsi="Arial" w:cs="Arial"/>
        <w:sz w:val="24"/>
        <w:szCs w:val="24"/>
        <w:lang w:val="ro-RO"/>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41" w:rsidRDefault="00736441" w:rsidP="0010560A">
      <w:pPr>
        <w:spacing w:after="0" w:line="240" w:lineRule="auto"/>
      </w:pPr>
      <w:r>
        <w:separator/>
      </w:r>
    </w:p>
  </w:footnote>
  <w:footnote w:type="continuationSeparator" w:id="0">
    <w:p w:rsidR="00736441" w:rsidRDefault="00736441"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7AC2" w:rsidRPr="009E2C56" w:rsidRDefault="00367AC2" w:rsidP="00367AC2">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anchor distT="0" distB="0" distL="114300" distR="114300" simplePos="0" relativeHeight="251662336" behindDoc="1" locked="0" layoutInCell="1" allowOverlap="1" wp14:anchorId="3E4F8394" wp14:editId="0B77935E">
          <wp:simplePos x="0" y="0"/>
          <wp:positionH relativeFrom="column">
            <wp:posOffset>5251450</wp:posOffset>
          </wp:positionH>
          <wp:positionV relativeFrom="paragraph">
            <wp:posOffset>635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5" name="Imagine 5"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inline distT="0" distB="0" distL="0" distR="0" wp14:anchorId="055D4562" wp14:editId="663B77F9">
          <wp:extent cx="2435860" cy="782955"/>
          <wp:effectExtent l="0" t="0" r="254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9E2C56">
      <w:rPr>
        <w:rFonts w:ascii="Times New Roman" w:hAnsi="Times New Roman"/>
        <w:b/>
        <w:color w:val="00214E"/>
        <w:sz w:val="32"/>
        <w:szCs w:val="32"/>
        <w:lang w:val="ro-RO"/>
      </w:rPr>
      <w:t xml:space="preserve">                     </w:t>
    </w:r>
    <w:r w:rsidRPr="009E2C56">
      <w:rPr>
        <w:rFonts w:ascii="Times New Roman" w:hAnsi="Times New Roman"/>
        <w:b/>
        <w:color w:val="00214E"/>
        <w:sz w:val="36"/>
        <w:szCs w:val="36"/>
        <w:lang w:val="ro-RO"/>
      </w:rPr>
      <w:t xml:space="preserve">               </w:t>
    </w:r>
  </w:p>
  <w:p w:rsidR="00367AC2" w:rsidRPr="009E2C56" w:rsidRDefault="00367AC2" w:rsidP="00367AC2">
    <w:pPr>
      <w:tabs>
        <w:tab w:val="left" w:pos="9000"/>
      </w:tabs>
      <w:spacing w:after="0" w:line="240" w:lineRule="auto"/>
      <w:jc w:val="center"/>
      <w:rPr>
        <w:rFonts w:ascii="Times New Roman" w:hAnsi="Times New Roman"/>
        <w:sz w:val="36"/>
        <w:szCs w:val="36"/>
        <w:lang w:val="ro-RO"/>
      </w:rPr>
    </w:pPr>
    <w:r w:rsidRPr="009E2C5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67AC2" w:rsidRPr="009E2C56" w:rsidTr="00F910FC">
      <w:trPr>
        <w:trHeight w:val="226"/>
      </w:trPr>
      <w:tc>
        <w:tcPr>
          <w:tcW w:w="10173" w:type="dxa"/>
          <w:shd w:val="clear" w:color="auto" w:fill="auto"/>
        </w:tcPr>
        <w:p w:rsidR="00367AC2" w:rsidRPr="009E2C56" w:rsidRDefault="00367AC2" w:rsidP="00F910FC">
          <w:pPr>
            <w:spacing w:after="0"/>
            <w:jc w:val="center"/>
            <w:rPr>
              <w:rFonts w:ascii="Garamond" w:hAnsi="Garamond"/>
              <w:b/>
              <w:bCs/>
              <w:color w:val="00214E"/>
              <w:sz w:val="32"/>
              <w:szCs w:val="32"/>
              <w:lang w:val="ro-RO"/>
            </w:rPr>
          </w:pPr>
          <w:r w:rsidRPr="009E2C56">
            <w:rPr>
              <w:rFonts w:ascii="Times New Roman" w:hAnsi="Times New Roman"/>
              <w:b/>
              <w:bCs/>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DE4B95"/>
    <w:multiLevelType w:val="hybridMultilevel"/>
    <w:tmpl w:val="DF2ACF52"/>
    <w:lvl w:ilvl="0" w:tplc="CC18360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2766513"/>
    <w:multiLevelType w:val="hybridMultilevel"/>
    <w:tmpl w:val="CCDED79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9D333E"/>
    <w:multiLevelType w:val="hybridMultilevel"/>
    <w:tmpl w:val="0CCA020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491100B"/>
    <w:multiLevelType w:val="hybridMultilevel"/>
    <w:tmpl w:val="E64E0078"/>
    <w:lvl w:ilvl="0" w:tplc="B6D0D65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8943F04"/>
    <w:multiLevelType w:val="hybridMultilevel"/>
    <w:tmpl w:val="43A68CEE"/>
    <w:lvl w:ilvl="0" w:tplc="219E2942">
      <w:numFmt w:val="bullet"/>
      <w:lvlText w:val="-"/>
      <w:lvlJc w:val="left"/>
      <w:pPr>
        <w:ind w:left="107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6A2426"/>
    <w:multiLevelType w:val="hybridMultilevel"/>
    <w:tmpl w:val="F2BA68D6"/>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04B3FD5"/>
    <w:multiLevelType w:val="hybridMultilevel"/>
    <w:tmpl w:val="373439E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2314E43"/>
    <w:multiLevelType w:val="hybridMultilevel"/>
    <w:tmpl w:val="55506FD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29774CE"/>
    <w:multiLevelType w:val="hybridMultilevel"/>
    <w:tmpl w:val="A556432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ADD65CC"/>
    <w:multiLevelType w:val="hybridMultilevel"/>
    <w:tmpl w:val="04CEB23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50F0042"/>
    <w:multiLevelType w:val="hybridMultilevel"/>
    <w:tmpl w:val="3E9413B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2"/>
  </w:num>
  <w:num w:numId="5">
    <w:abstractNumId w:val="11"/>
  </w:num>
  <w:num w:numId="6">
    <w:abstractNumId w:val="5"/>
  </w:num>
  <w:num w:numId="7">
    <w:abstractNumId w:val="16"/>
  </w:num>
  <w:num w:numId="8">
    <w:abstractNumId w:val="0"/>
  </w:num>
  <w:num w:numId="9">
    <w:abstractNumId w:val="18"/>
  </w:num>
  <w:num w:numId="10">
    <w:abstractNumId w:val="7"/>
  </w:num>
  <w:num w:numId="11">
    <w:abstractNumId w:val="15"/>
  </w:num>
  <w:num w:numId="12">
    <w:abstractNumId w:val="14"/>
  </w:num>
  <w:num w:numId="13">
    <w:abstractNumId w:val="1"/>
  </w:num>
  <w:num w:numId="14">
    <w:abstractNumId w:val="13"/>
  </w:num>
  <w:num w:numId="15">
    <w:abstractNumId w:val="6"/>
  </w:num>
  <w:num w:numId="16">
    <w:abstractNumId w:val="10"/>
  </w:num>
  <w:num w:numId="17">
    <w:abstractNumId w:val="17"/>
  </w:num>
  <w:num w:numId="18">
    <w:abstractNumId w:val="4"/>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5C"/>
    <w:rsid w:val="00054BD6"/>
    <w:rsid w:val="00056138"/>
    <w:rsid w:val="0005745C"/>
    <w:rsid w:val="00057537"/>
    <w:rsid w:val="00057740"/>
    <w:rsid w:val="000608EC"/>
    <w:rsid w:val="00060CE3"/>
    <w:rsid w:val="0006100F"/>
    <w:rsid w:val="000611DF"/>
    <w:rsid w:val="00063961"/>
    <w:rsid w:val="00064D4D"/>
    <w:rsid w:val="00064E56"/>
    <w:rsid w:val="00065211"/>
    <w:rsid w:val="00065F0D"/>
    <w:rsid w:val="0006785A"/>
    <w:rsid w:val="00070431"/>
    <w:rsid w:val="000714A4"/>
    <w:rsid w:val="00072429"/>
    <w:rsid w:val="000728A0"/>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A0311"/>
    <w:rsid w:val="000A06F7"/>
    <w:rsid w:val="000A1BC3"/>
    <w:rsid w:val="000A3FD4"/>
    <w:rsid w:val="000A4D98"/>
    <w:rsid w:val="000A746B"/>
    <w:rsid w:val="000B537B"/>
    <w:rsid w:val="000C3A00"/>
    <w:rsid w:val="000C5E21"/>
    <w:rsid w:val="000C717B"/>
    <w:rsid w:val="000C73B5"/>
    <w:rsid w:val="000D097F"/>
    <w:rsid w:val="000D1BCA"/>
    <w:rsid w:val="000E0FE8"/>
    <w:rsid w:val="000E1764"/>
    <w:rsid w:val="000E4D70"/>
    <w:rsid w:val="000E53CD"/>
    <w:rsid w:val="000E6646"/>
    <w:rsid w:val="000E6A16"/>
    <w:rsid w:val="000E6B34"/>
    <w:rsid w:val="000F0DD4"/>
    <w:rsid w:val="000F158E"/>
    <w:rsid w:val="000F311C"/>
    <w:rsid w:val="000F4697"/>
    <w:rsid w:val="000F4EAD"/>
    <w:rsid w:val="000F6446"/>
    <w:rsid w:val="000F6C92"/>
    <w:rsid w:val="000F6F73"/>
    <w:rsid w:val="001038C6"/>
    <w:rsid w:val="0010560A"/>
    <w:rsid w:val="00117B92"/>
    <w:rsid w:val="00117CBE"/>
    <w:rsid w:val="001214E3"/>
    <w:rsid w:val="001240FC"/>
    <w:rsid w:val="001253D6"/>
    <w:rsid w:val="00126D34"/>
    <w:rsid w:val="001302E2"/>
    <w:rsid w:val="0013179E"/>
    <w:rsid w:val="001318F6"/>
    <w:rsid w:val="001326E9"/>
    <w:rsid w:val="0013291B"/>
    <w:rsid w:val="00134218"/>
    <w:rsid w:val="00134814"/>
    <w:rsid w:val="00136E8D"/>
    <w:rsid w:val="00142CB8"/>
    <w:rsid w:val="00145190"/>
    <w:rsid w:val="00145FC6"/>
    <w:rsid w:val="00146CAE"/>
    <w:rsid w:val="001502D5"/>
    <w:rsid w:val="00151FE0"/>
    <w:rsid w:val="00161471"/>
    <w:rsid w:val="00161A91"/>
    <w:rsid w:val="00162DF0"/>
    <w:rsid w:val="00163929"/>
    <w:rsid w:val="00166E3F"/>
    <w:rsid w:val="001678E3"/>
    <w:rsid w:val="00167A7B"/>
    <w:rsid w:val="001738E5"/>
    <w:rsid w:val="00176BE6"/>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43D1"/>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44FD"/>
    <w:rsid w:val="002652CD"/>
    <w:rsid w:val="0027429A"/>
    <w:rsid w:val="00274653"/>
    <w:rsid w:val="002801E4"/>
    <w:rsid w:val="00280450"/>
    <w:rsid w:val="002813E5"/>
    <w:rsid w:val="0028201E"/>
    <w:rsid w:val="00282A37"/>
    <w:rsid w:val="002830DA"/>
    <w:rsid w:val="00284430"/>
    <w:rsid w:val="00285AD5"/>
    <w:rsid w:val="002A3B50"/>
    <w:rsid w:val="002A4168"/>
    <w:rsid w:val="002A7089"/>
    <w:rsid w:val="002B348B"/>
    <w:rsid w:val="002C0851"/>
    <w:rsid w:val="002C0E3B"/>
    <w:rsid w:val="002C1CA2"/>
    <w:rsid w:val="002C3848"/>
    <w:rsid w:val="002C4F32"/>
    <w:rsid w:val="002C7226"/>
    <w:rsid w:val="002D0A8B"/>
    <w:rsid w:val="002D1D7C"/>
    <w:rsid w:val="002D3F54"/>
    <w:rsid w:val="002D4329"/>
    <w:rsid w:val="002D5CD7"/>
    <w:rsid w:val="002D6B19"/>
    <w:rsid w:val="002D6F07"/>
    <w:rsid w:val="002E0EF6"/>
    <w:rsid w:val="002E54C9"/>
    <w:rsid w:val="002E5A5E"/>
    <w:rsid w:val="002E79E9"/>
    <w:rsid w:val="002F0B16"/>
    <w:rsid w:val="002F32D1"/>
    <w:rsid w:val="002F33C1"/>
    <w:rsid w:val="002F4AA6"/>
    <w:rsid w:val="002F6A87"/>
    <w:rsid w:val="003008B2"/>
    <w:rsid w:val="00300ACB"/>
    <w:rsid w:val="0030120E"/>
    <w:rsid w:val="00306213"/>
    <w:rsid w:val="00307254"/>
    <w:rsid w:val="00310DBF"/>
    <w:rsid w:val="00310F4E"/>
    <w:rsid w:val="00312392"/>
    <w:rsid w:val="00315A4B"/>
    <w:rsid w:val="0031689C"/>
    <w:rsid w:val="0031718B"/>
    <w:rsid w:val="00322500"/>
    <w:rsid w:val="0033017C"/>
    <w:rsid w:val="0033111A"/>
    <w:rsid w:val="003330A6"/>
    <w:rsid w:val="00333A34"/>
    <w:rsid w:val="003353E0"/>
    <w:rsid w:val="003374F9"/>
    <w:rsid w:val="00340337"/>
    <w:rsid w:val="003424E0"/>
    <w:rsid w:val="003428F2"/>
    <w:rsid w:val="00343987"/>
    <w:rsid w:val="00350065"/>
    <w:rsid w:val="00354068"/>
    <w:rsid w:val="00354DD0"/>
    <w:rsid w:val="00357564"/>
    <w:rsid w:val="00357B95"/>
    <w:rsid w:val="00362C65"/>
    <w:rsid w:val="003644DD"/>
    <w:rsid w:val="003666A3"/>
    <w:rsid w:val="00367AC2"/>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6C22"/>
    <w:rsid w:val="003A77C6"/>
    <w:rsid w:val="003A7C3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E3E"/>
    <w:rsid w:val="00436F2B"/>
    <w:rsid w:val="0043798F"/>
    <w:rsid w:val="00443A14"/>
    <w:rsid w:val="00443DFC"/>
    <w:rsid w:val="00445628"/>
    <w:rsid w:val="00445D29"/>
    <w:rsid w:val="00447C4F"/>
    <w:rsid w:val="00447EC4"/>
    <w:rsid w:val="00450E53"/>
    <w:rsid w:val="004528FA"/>
    <w:rsid w:val="00456D4F"/>
    <w:rsid w:val="00457BD0"/>
    <w:rsid w:val="00460F0B"/>
    <w:rsid w:val="00462CD3"/>
    <w:rsid w:val="00463E80"/>
    <w:rsid w:val="004654F2"/>
    <w:rsid w:val="004660BF"/>
    <w:rsid w:val="00475CF4"/>
    <w:rsid w:val="00477534"/>
    <w:rsid w:val="00477598"/>
    <w:rsid w:val="00482336"/>
    <w:rsid w:val="00482899"/>
    <w:rsid w:val="00483758"/>
    <w:rsid w:val="004911FF"/>
    <w:rsid w:val="00491464"/>
    <w:rsid w:val="004929CC"/>
    <w:rsid w:val="00496B36"/>
    <w:rsid w:val="004A06A7"/>
    <w:rsid w:val="004A09C5"/>
    <w:rsid w:val="004A183B"/>
    <w:rsid w:val="004A68A8"/>
    <w:rsid w:val="004B156A"/>
    <w:rsid w:val="004B1D4E"/>
    <w:rsid w:val="004B5494"/>
    <w:rsid w:val="004B687B"/>
    <w:rsid w:val="004C0DBB"/>
    <w:rsid w:val="004C1C5C"/>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2EB6"/>
    <w:rsid w:val="004F609A"/>
    <w:rsid w:val="004F6BB7"/>
    <w:rsid w:val="004F7A9B"/>
    <w:rsid w:val="00501DCA"/>
    <w:rsid w:val="00503898"/>
    <w:rsid w:val="0051307A"/>
    <w:rsid w:val="00516321"/>
    <w:rsid w:val="00516F01"/>
    <w:rsid w:val="00517B23"/>
    <w:rsid w:val="00522BC9"/>
    <w:rsid w:val="0052503B"/>
    <w:rsid w:val="005271FC"/>
    <w:rsid w:val="0053048E"/>
    <w:rsid w:val="005324C4"/>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84659"/>
    <w:rsid w:val="00590649"/>
    <w:rsid w:val="0059286F"/>
    <w:rsid w:val="00595525"/>
    <w:rsid w:val="005965D7"/>
    <w:rsid w:val="00596E7C"/>
    <w:rsid w:val="00597C9C"/>
    <w:rsid w:val="005A01F2"/>
    <w:rsid w:val="005A045D"/>
    <w:rsid w:val="005A5959"/>
    <w:rsid w:val="005B0EF6"/>
    <w:rsid w:val="005B2590"/>
    <w:rsid w:val="005B65E5"/>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27BA8"/>
    <w:rsid w:val="00631DD9"/>
    <w:rsid w:val="006327BE"/>
    <w:rsid w:val="00634811"/>
    <w:rsid w:val="00634F47"/>
    <w:rsid w:val="00635067"/>
    <w:rsid w:val="006368EF"/>
    <w:rsid w:val="00637EDB"/>
    <w:rsid w:val="00644390"/>
    <w:rsid w:val="0064599E"/>
    <w:rsid w:val="00646287"/>
    <w:rsid w:val="00646B21"/>
    <w:rsid w:val="0065147F"/>
    <w:rsid w:val="00652B4F"/>
    <w:rsid w:val="00653575"/>
    <w:rsid w:val="00654862"/>
    <w:rsid w:val="00660E90"/>
    <w:rsid w:val="00664C82"/>
    <w:rsid w:val="00666AE7"/>
    <w:rsid w:val="00670471"/>
    <w:rsid w:val="006724C7"/>
    <w:rsid w:val="00673F36"/>
    <w:rsid w:val="00675397"/>
    <w:rsid w:val="00677CFE"/>
    <w:rsid w:val="006813B4"/>
    <w:rsid w:val="00682DE4"/>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6795"/>
    <w:rsid w:val="006C07CA"/>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2BDC"/>
    <w:rsid w:val="00733392"/>
    <w:rsid w:val="007353DE"/>
    <w:rsid w:val="00736441"/>
    <w:rsid w:val="00740199"/>
    <w:rsid w:val="007444F0"/>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9079E"/>
    <w:rsid w:val="007A1243"/>
    <w:rsid w:val="007A5824"/>
    <w:rsid w:val="007A58B2"/>
    <w:rsid w:val="007A7AED"/>
    <w:rsid w:val="007B187E"/>
    <w:rsid w:val="007B44F1"/>
    <w:rsid w:val="007B54AE"/>
    <w:rsid w:val="007B5E67"/>
    <w:rsid w:val="007C3222"/>
    <w:rsid w:val="007C32A9"/>
    <w:rsid w:val="007C3653"/>
    <w:rsid w:val="007C5FB9"/>
    <w:rsid w:val="007C6714"/>
    <w:rsid w:val="007D0F8A"/>
    <w:rsid w:val="007D2C26"/>
    <w:rsid w:val="007D3086"/>
    <w:rsid w:val="007D459B"/>
    <w:rsid w:val="007D7C26"/>
    <w:rsid w:val="007D7F42"/>
    <w:rsid w:val="007E48BE"/>
    <w:rsid w:val="007E6C50"/>
    <w:rsid w:val="007E7C98"/>
    <w:rsid w:val="007F06DC"/>
    <w:rsid w:val="007F089E"/>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40646"/>
    <w:rsid w:val="00843716"/>
    <w:rsid w:val="00851170"/>
    <w:rsid w:val="0085289E"/>
    <w:rsid w:val="00852A5E"/>
    <w:rsid w:val="008547A3"/>
    <w:rsid w:val="00855489"/>
    <w:rsid w:val="00857DC8"/>
    <w:rsid w:val="00862B16"/>
    <w:rsid w:val="00864486"/>
    <w:rsid w:val="008647FE"/>
    <w:rsid w:val="00865605"/>
    <w:rsid w:val="008677F2"/>
    <w:rsid w:val="00867C58"/>
    <w:rsid w:val="0087025E"/>
    <w:rsid w:val="008727B7"/>
    <w:rsid w:val="008771BD"/>
    <w:rsid w:val="00880064"/>
    <w:rsid w:val="008842E0"/>
    <w:rsid w:val="00884740"/>
    <w:rsid w:val="00885DEE"/>
    <w:rsid w:val="00885FB0"/>
    <w:rsid w:val="00886490"/>
    <w:rsid w:val="00887C07"/>
    <w:rsid w:val="00891E95"/>
    <w:rsid w:val="00893417"/>
    <w:rsid w:val="008936E1"/>
    <w:rsid w:val="00893A8C"/>
    <w:rsid w:val="00895F3E"/>
    <w:rsid w:val="008A420E"/>
    <w:rsid w:val="008A589D"/>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F01A6"/>
    <w:rsid w:val="008F355C"/>
    <w:rsid w:val="008F48D8"/>
    <w:rsid w:val="008F6304"/>
    <w:rsid w:val="00905CBE"/>
    <w:rsid w:val="00905E7A"/>
    <w:rsid w:val="00907A51"/>
    <w:rsid w:val="00911A0C"/>
    <w:rsid w:val="00912758"/>
    <w:rsid w:val="00914F94"/>
    <w:rsid w:val="00916F7C"/>
    <w:rsid w:val="00917D6A"/>
    <w:rsid w:val="009201BF"/>
    <w:rsid w:val="00922504"/>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33A8"/>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7DD"/>
    <w:rsid w:val="009D1986"/>
    <w:rsid w:val="009D1A8E"/>
    <w:rsid w:val="009D1FA3"/>
    <w:rsid w:val="009D44AD"/>
    <w:rsid w:val="009D6722"/>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7C1"/>
    <w:rsid w:val="00A131B8"/>
    <w:rsid w:val="00A15581"/>
    <w:rsid w:val="00A15B51"/>
    <w:rsid w:val="00A17245"/>
    <w:rsid w:val="00A179BB"/>
    <w:rsid w:val="00A33017"/>
    <w:rsid w:val="00A34670"/>
    <w:rsid w:val="00A36CF7"/>
    <w:rsid w:val="00A4012C"/>
    <w:rsid w:val="00A4066E"/>
    <w:rsid w:val="00A41277"/>
    <w:rsid w:val="00A41626"/>
    <w:rsid w:val="00A441F5"/>
    <w:rsid w:val="00A45B68"/>
    <w:rsid w:val="00A5648A"/>
    <w:rsid w:val="00A57F14"/>
    <w:rsid w:val="00A657F7"/>
    <w:rsid w:val="00A65F49"/>
    <w:rsid w:val="00A67C43"/>
    <w:rsid w:val="00A77ABF"/>
    <w:rsid w:val="00A77F04"/>
    <w:rsid w:val="00A80D61"/>
    <w:rsid w:val="00A814B7"/>
    <w:rsid w:val="00A84523"/>
    <w:rsid w:val="00A84644"/>
    <w:rsid w:val="00A85E55"/>
    <w:rsid w:val="00A8659E"/>
    <w:rsid w:val="00A86750"/>
    <w:rsid w:val="00A9311F"/>
    <w:rsid w:val="00A94224"/>
    <w:rsid w:val="00A94C5B"/>
    <w:rsid w:val="00AA0C0D"/>
    <w:rsid w:val="00AA0C3E"/>
    <w:rsid w:val="00AA182F"/>
    <w:rsid w:val="00AA2300"/>
    <w:rsid w:val="00AA2A63"/>
    <w:rsid w:val="00AA362D"/>
    <w:rsid w:val="00AA3E2C"/>
    <w:rsid w:val="00AA4A16"/>
    <w:rsid w:val="00AA5F58"/>
    <w:rsid w:val="00AA65FF"/>
    <w:rsid w:val="00AA672B"/>
    <w:rsid w:val="00AA68AB"/>
    <w:rsid w:val="00AB0D1F"/>
    <w:rsid w:val="00AB1125"/>
    <w:rsid w:val="00AB21EF"/>
    <w:rsid w:val="00AB48A7"/>
    <w:rsid w:val="00AC2E5D"/>
    <w:rsid w:val="00AC36A6"/>
    <w:rsid w:val="00AC4779"/>
    <w:rsid w:val="00AC4801"/>
    <w:rsid w:val="00AC4D07"/>
    <w:rsid w:val="00AC535E"/>
    <w:rsid w:val="00AC696E"/>
    <w:rsid w:val="00AC6D01"/>
    <w:rsid w:val="00AC723C"/>
    <w:rsid w:val="00AD77F0"/>
    <w:rsid w:val="00AE3517"/>
    <w:rsid w:val="00AE3A4C"/>
    <w:rsid w:val="00AE5853"/>
    <w:rsid w:val="00AE6C9E"/>
    <w:rsid w:val="00AE7DC5"/>
    <w:rsid w:val="00AF3A48"/>
    <w:rsid w:val="00AF4083"/>
    <w:rsid w:val="00AF5ED3"/>
    <w:rsid w:val="00AF6DB6"/>
    <w:rsid w:val="00B0083B"/>
    <w:rsid w:val="00B00CF8"/>
    <w:rsid w:val="00B0101D"/>
    <w:rsid w:val="00B03AD4"/>
    <w:rsid w:val="00B0559F"/>
    <w:rsid w:val="00B056A3"/>
    <w:rsid w:val="00B063C2"/>
    <w:rsid w:val="00B06A64"/>
    <w:rsid w:val="00B10E6B"/>
    <w:rsid w:val="00B12EAA"/>
    <w:rsid w:val="00B170B2"/>
    <w:rsid w:val="00B269F1"/>
    <w:rsid w:val="00B2771F"/>
    <w:rsid w:val="00B30DAD"/>
    <w:rsid w:val="00B3113B"/>
    <w:rsid w:val="00B354E1"/>
    <w:rsid w:val="00B356AE"/>
    <w:rsid w:val="00B35EB3"/>
    <w:rsid w:val="00B41764"/>
    <w:rsid w:val="00B45B20"/>
    <w:rsid w:val="00B479E9"/>
    <w:rsid w:val="00B51C53"/>
    <w:rsid w:val="00B53745"/>
    <w:rsid w:val="00B538C1"/>
    <w:rsid w:val="00B53D24"/>
    <w:rsid w:val="00B542B8"/>
    <w:rsid w:val="00B54C0C"/>
    <w:rsid w:val="00B551B2"/>
    <w:rsid w:val="00B57BF2"/>
    <w:rsid w:val="00B6027F"/>
    <w:rsid w:val="00B61290"/>
    <w:rsid w:val="00B621F1"/>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D0540"/>
    <w:rsid w:val="00BD3ED2"/>
    <w:rsid w:val="00BD4B3C"/>
    <w:rsid w:val="00BD4FE7"/>
    <w:rsid w:val="00BD7501"/>
    <w:rsid w:val="00BE3AC4"/>
    <w:rsid w:val="00BE5E75"/>
    <w:rsid w:val="00BE68DE"/>
    <w:rsid w:val="00BE7F5B"/>
    <w:rsid w:val="00BF28F6"/>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86586"/>
    <w:rsid w:val="00C93AAA"/>
    <w:rsid w:val="00C963FF"/>
    <w:rsid w:val="00C96D19"/>
    <w:rsid w:val="00CA01EF"/>
    <w:rsid w:val="00CA0B75"/>
    <w:rsid w:val="00CA3354"/>
    <w:rsid w:val="00CA4924"/>
    <w:rsid w:val="00CB047A"/>
    <w:rsid w:val="00CB1B7E"/>
    <w:rsid w:val="00CB327A"/>
    <w:rsid w:val="00CB7076"/>
    <w:rsid w:val="00CC01D8"/>
    <w:rsid w:val="00CC07E1"/>
    <w:rsid w:val="00CC170F"/>
    <w:rsid w:val="00CC1C02"/>
    <w:rsid w:val="00CC4C52"/>
    <w:rsid w:val="00CD6E53"/>
    <w:rsid w:val="00CE03D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FF5"/>
    <w:rsid w:val="00D24F1B"/>
    <w:rsid w:val="00D25670"/>
    <w:rsid w:val="00D30EC2"/>
    <w:rsid w:val="00D36F60"/>
    <w:rsid w:val="00D3760B"/>
    <w:rsid w:val="00D378B5"/>
    <w:rsid w:val="00D41B8B"/>
    <w:rsid w:val="00D42A08"/>
    <w:rsid w:val="00D42BFE"/>
    <w:rsid w:val="00D43370"/>
    <w:rsid w:val="00D45216"/>
    <w:rsid w:val="00D5561D"/>
    <w:rsid w:val="00D55910"/>
    <w:rsid w:val="00D57358"/>
    <w:rsid w:val="00D65E67"/>
    <w:rsid w:val="00D66661"/>
    <w:rsid w:val="00D66701"/>
    <w:rsid w:val="00D6708C"/>
    <w:rsid w:val="00D67A49"/>
    <w:rsid w:val="00D7464E"/>
    <w:rsid w:val="00D77184"/>
    <w:rsid w:val="00D7781B"/>
    <w:rsid w:val="00D8003A"/>
    <w:rsid w:val="00D8292A"/>
    <w:rsid w:val="00D83A8B"/>
    <w:rsid w:val="00D84858"/>
    <w:rsid w:val="00D859A2"/>
    <w:rsid w:val="00D954C6"/>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C7F6B"/>
    <w:rsid w:val="00DD47AA"/>
    <w:rsid w:val="00DD58CC"/>
    <w:rsid w:val="00DD640F"/>
    <w:rsid w:val="00DD7083"/>
    <w:rsid w:val="00DD7772"/>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57326"/>
    <w:rsid w:val="00E61E0E"/>
    <w:rsid w:val="00E63B7F"/>
    <w:rsid w:val="00E64565"/>
    <w:rsid w:val="00E6583A"/>
    <w:rsid w:val="00E669A4"/>
    <w:rsid w:val="00E700E9"/>
    <w:rsid w:val="00E70277"/>
    <w:rsid w:val="00E70576"/>
    <w:rsid w:val="00E70585"/>
    <w:rsid w:val="00E707E8"/>
    <w:rsid w:val="00E71449"/>
    <w:rsid w:val="00E724DF"/>
    <w:rsid w:val="00E72DB8"/>
    <w:rsid w:val="00E772DC"/>
    <w:rsid w:val="00E77C48"/>
    <w:rsid w:val="00E80FC9"/>
    <w:rsid w:val="00E96E81"/>
    <w:rsid w:val="00E97726"/>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315E"/>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6484"/>
    <w:rsid w:val="00F37241"/>
    <w:rsid w:val="00F42B78"/>
    <w:rsid w:val="00F454EB"/>
    <w:rsid w:val="00F45D21"/>
    <w:rsid w:val="00F51109"/>
    <w:rsid w:val="00F515DC"/>
    <w:rsid w:val="00F57ED6"/>
    <w:rsid w:val="00F61E27"/>
    <w:rsid w:val="00F639DD"/>
    <w:rsid w:val="00F70F6C"/>
    <w:rsid w:val="00F715EF"/>
    <w:rsid w:val="00F72FFF"/>
    <w:rsid w:val="00F76784"/>
    <w:rsid w:val="00F76AC7"/>
    <w:rsid w:val="00F77B82"/>
    <w:rsid w:val="00F80C99"/>
    <w:rsid w:val="00F816E1"/>
    <w:rsid w:val="00F81B11"/>
    <w:rsid w:val="00F823FB"/>
    <w:rsid w:val="00F827FA"/>
    <w:rsid w:val="00F8355B"/>
    <w:rsid w:val="00F84FED"/>
    <w:rsid w:val="00F852F7"/>
    <w:rsid w:val="00F93407"/>
    <w:rsid w:val="00F93BB3"/>
    <w:rsid w:val="00F94448"/>
    <w:rsid w:val="00F9578B"/>
    <w:rsid w:val="00F95FC9"/>
    <w:rsid w:val="00FA02F8"/>
    <w:rsid w:val="00FA2000"/>
    <w:rsid w:val="00FA2AC4"/>
    <w:rsid w:val="00FA4FF0"/>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5C91"/>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0D7813"/>
    <w:rsid w:val="00186B0E"/>
    <w:rsid w:val="0032161D"/>
    <w:rsid w:val="0039619B"/>
    <w:rsid w:val="003C46D5"/>
    <w:rsid w:val="00525F3A"/>
    <w:rsid w:val="005A5C53"/>
    <w:rsid w:val="005C7DCB"/>
    <w:rsid w:val="00AC3228"/>
    <w:rsid w:val="00D12E6E"/>
    <w:rsid w:val="00DE7C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3302-A68C-4007-818C-8A5FE907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2324</Words>
  <Characters>13485</Characters>
  <Application>Microsoft Office Word</Application>
  <DocSecurity>0</DocSecurity>
  <Lines>112</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15778</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2</cp:revision>
  <cp:lastPrinted>2019-03-19T09:41:00Z</cp:lastPrinted>
  <dcterms:created xsi:type="dcterms:W3CDTF">2019-03-28T08:29:00Z</dcterms:created>
  <dcterms:modified xsi:type="dcterms:W3CDTF">2019-03-28T08:29:00Z</dcterms:modified>
</cp:coreProperties>
</file>