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99" w:rsidRDefault="00263599" w:rsidP="00263599">
      <w:pPr>
        <w:spacing w:after="0" w:line="240" w:lineRule="auto"/>
        <w:jc w:val="both"/>
        <w:rPr>
          <w:rFonts w:ascii="Times New Roman" w:hAnsi="Times New Roman"/>
          <w:b/>
          <w:bCs/>
          <w:sz w:val="28"/>
          <w:szCs w:val="28"/>
          <w:lang w:val="ro-RO"/>
        </w:rPr>
      </w:pPr>
    </w:p>
    <w:p w:rsidR="00263599" w:rsidRPr="00064581" w:rsidRDefault="003B323C" w:rsidP="00263599">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263599" w:rsidRPr="00EA2AD9" w:rsidRDefault="003B323C" w:rsidP="0026359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263599" w:rsidRDefault="003B323C" w:rsidP="0026359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1266BE80DBD140478C62D5AE9E11136A"/>
        </w:placeholder>
      </w:sdtPr>
      <w:sdtContent>
        <w:p w:rsidR="00263599" w:rsidRPr="00FF6ECE" w:rsidRDefault="00A770AF" w:rsidP="00263599">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Content>
        <w:p w:rsidR="00263599" w:rsidRPr="00064581" w:rsidRDefault="003B323C" w:rsidP="00263599">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263599" w:rsidRDefault="003B323C" w:rsidP="00263599">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E57E7C">
            <w:rPr>
              <w:rFonts w:ascii="Arial" w:hAnsi="Arial" w:cs="Arial"/>
              <w:b/>
              <w:sz w:val="24"/>
              <w:szCs w:val="24"/>
              <w:lang w:val="ro-RO"/>
            </w:rPr>
            <w:t>Ungurean Dinu</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E57E7C">
            <w:rPr>
              <w:rFonts w:ascii="Arial" w:hAnsi="Arial" w:cs="Arial"/>
              <w:sz w:val="24"/>
              <w:szCs w:val="24"/>
              <w:lang w:val="ro-RO"/>
            </w:rPr>
            <w:t>Str. Solidaritatii, Nr. 16, Suceava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Content>
          <w:r w:rsidR="002B52B6">
            <w:rPr>
              <w:rFonts w:ascii="Arial" w:hAnsi="Arial" w:cs="Arial"/>
              <w:sz w:val="24"/>
              <w:szCs w:val="24"/>
              <w:lang w:val="ro-RO"/>
            </w:rPr>
            <w:t xml:space="preserve"> </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Content>
          <w:r w:rsidRPr="00D826BB">
            <w:rPr>
              <w:rFonts w:ascii="Times New Roman" w:hAnsi="Times New Roman"/>
              <w:color w:val="000000"/>
              <w:sz w:val="28"/>
              <w:szCs w:val="28"/>
              <w:lang w:val="ro-RO"/>
            </w:rPr>
            <w:t>privind planul</w:t>
          </w:r>
          <w:r>
            <w:rPr>
              <w:rFonts w:ascii="Times New Roman" w:hAnsi="Times New Roman"/>
              <w:color w:val="000000"/>
              <w:sz w:val="28"/>
              <w:szCs w:val="28"/>
              <w:lang w:val="ro-RO"/>
            </w:rPr>
            <w:t>/programul</w:t>
          </w:r>
          <w:r w:rsidR="002B52B6">
            <w:rPr>
              <w:rFonts w:ascii="Times New Roman" w:hAnsi="Times New Roman"/>
              <w:color w:val="000000"/>
              <w:sz w:val="28"/>
              <w:szCs w:val="28"/>
              <w:lang w:val="ro-RO"/>
            </w:rPr>
            <w:t>„</w:t>
          </w:r>
          <w:r w:rsidR="002B52B6" w:rsidRPr="002B52B6">
            <w:rPr>
              <w:rFonts w:ascii="Times New Roman" w:hAnsi="Times New Roman"/>
              <w:b/>
              <w:color w:val="000000"/>
              <w:sz w:val="28"/>
              <w:szCs w:val="28"/>
              <w:lang w:val="ro-RO"/>
            </w:rPr>
            <w:t>PUD</w:t>
          </w:r>
          <w:r w:rsidR="002B52B6">
            <w:rPr>
              <w:rFonts w:ascii="Times New Roman" w:hAnsi="Times New Roman"/>
              <w:b/>
              <w:color w:val="000000"/>
              <w:sz w:val="28"/>
              <w:szCs w:val="28"/>
              <w:lang w:val="ro-RO"/>
            </w:rPr>
            <w:t xml:space="preserve"> - necesar construirii unei hale de reparații auto, utilități edilitare, împrejmuire și obținerea Autorizației de Construire”</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E57E7C">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Content>
          <w:r w:rsidR="00E57E7C">
            <w:rPr>
              <w:rFonts w:ascii="Arial" w:hAnsi="Arial" w:cs="Arial"/>
              <w:sz w:val="24"/>
              <w:szCs w:val="24"/>
              <w:lang w:val="ro-RO"/>
            </w:rPr>
            <w:t>2992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7-03-20T00:00:00Z">
            <w:dateFormat w:val="dd.MM.yyyy"/>
            <w:lid w:val="ro-RO"/>
            <w:storeMappedDataAs w:val="dateTime"/>
            <w:calendar w:val="gregorian"/>
          </w:date>
        </w:sdtPr>
        <w:sdtContent>
          <w:r w:rsidR="00E57E7C">
            <w:rPr>
              <w:rFonts w:ascii="Arial" w:hAnsi="Arial" w:cs="Arial"/>
              <w:spacing w:val="-6"/>
              <w:sz w:val="24"/>
              <w:szCs w:val="24"/>
              <w:lang w:val="ro-RO"/>
            </w:rPr>
            <w:t>20.03.2017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263599" w:rsidRPr="00D3221B" w:rsidRDefault="003B323C" w:rsidP="0026359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263599" w:rsidRPr="00D3221B" w:rsidRDefault="003B323C" w:rsidP="0026359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263599" w:rsidRPr="00D3221B" w:rsidRDefault="003B323C" w:rsidP="0026359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263599" w:rsidRPr="00D3221B" w:rsidRDefault="003B323C" w:rsidP="0026359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263599" w:rsidRPr="00D3221B" w:rsidRDefault="003B323C" w:rsidP="0026359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63599" w:rsidRDefault="003B323C" w:rsidP="0026359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263599" w:rsidRPr="00D3221B" w:rsidRDefault="00263599" w:rsidP="00263599">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63599" w:rsidRPr="00D3221B" w:rsidRDefault="003B323C" w:rsidP="00263599">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r w:rsidR="002B52B6">
            <w:rPr>
              <w:rFonts w:ascii="Arial" w:hAnsi="Arial" w:cs="Arial"/>
              <w:b/>
              <w:color w:val="000000"/>
              <w:sz w:val="24"/>
              <w:szCs w:val="24"/>
              <w:lang w:val="ro-RO"/>
            </w:rPr>
            <w:t>Suceava</w:t>
          </w:r>
        </w:p>
        <w:p w:rsidR="00263599" w:rsidRPr="00D3221B" w:rsidRDefault="003B323C" w:rsidP="0026359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2B52B6">
            <w:rPr>
              <w:rFonts w:ascii="Arial" w:hAnsi="Arial" w:cs="Arial"/>
              <w:color w:val="000000"/>
              <w:sz w:val="24"/>
              <w:szCs w:val="24"/>
              <w:lang w:val="ro-RO"/>
            </w:rPr>
            <w:t>07.04.2017</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263599" w:rsidRPr="00D3221B" w:rsidRDefault="003B323C" w:rsidP="0026359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w:t>
          </w:r>
          <w:r w:rsidR="002B52B6">
            <w:rPr>
              <w:rFonts w:ascii="Arial" w:hAnsi="Arial" w:cs="Arial"/>
              <w:color w:val="000000"/>
              <w:sz w:val="24"/>
              <w:szCs w:val="24"/>
              <w:lang w:val="ro-RO"/>
            </w:rPr>
            <w:t>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w:t>
          </w:r>
          <w:r w:rsidR="002B52B6">
            <w:rPr>
              <w:rFonts w:ascii="Arial" w:hAnsi="Arial" w:cs="Arial"/>
              <w:color w:val="000000"/>
              <w:sz w:val="24"/>
              <w:szCs w:val="24"/>
              <w:lang w:val="ro-RO"/>
            </w:rPr>
            <w:t>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w:t>
          </w:r>
          <w:r w:rsidR="002B52B6">
            <w:rPr>
              <w:rFonts w:ascii="Arial" w:hAnsi="Arial" w:cs="Arial"/>
              <w:color w:val="000000"/>
              <w:sz w:val="24"/>
              <w:szCs w:val="24"/>
              <w:lang w:val="ro-RO"/>
            </w:rPr>
            <w:t>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263599" w:rsidRPr="00D3221B" w:rsidRDefault="003B323C" w:rsidP="0026359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263599" w:rsidRPr="00D3221B" w:rsidRDefault="003B323C" w:rsidP="00263599">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263599" w:rsidRDefault="00263599" w:rsidP="00263599">
      <w:pPr>
        <w:autoSpaceDE w:val="0"/>
        <w:autoSpaceDN w:val="0"/>
        <w:adjustRightInd w:val="0"/>
        <w:spacing w:line="240" w:lineRule="auto"/>
        <w:jc w:val="both"/>
        <w:rPr>
          <w:rFonts w:ascii="Arial" w:hAnsi="Arial" w:cs="Arial"/>
          <w:b/>
          <w:color w:val="000000"/>
          <w:sz w:val="24"/>
          <w:szCs w:val="24"/>
          <w:lang w:val="ro-RO"/>
        </w:rPr>
      </w:pPr>
    </w:p>
    <w:p w:rsidR="00263599" w:rsidRDefault="00263599" w:rsidP="00263599">
      <w:pPr>
        <w:autoSpaceDE w:val="0"/>
        <w:autoSpaceDN w:val="0"/>
        <w:adjustRightInd w:val="0"/>
        <w:spacing w:line="240" w:lineRule="auto"/>
        <w:jc w:val="both"/>
        <w:rPr>
          <w:rFonts w:ascii="Arial" w:hAnsi="Arial" w:cs="Arial"/>
          <w:b/>
          <w:color w:val="000000"/>
          <w:sz w:val="24"/>
          <w:szCs w:val="24"/>
          <w:lang w:val="ro-RO"/>
        </w:rPr>
      </w:pPr>
    </w:p>
    <w:p w:rsidR="00263599" w:rsidRPr="001B317B" w:rsidRDefault="00325BEA" w:rsidP="00263599">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Content>
          <w:r w:rsidR="003B323C" w:rsidRPr="00D3221B">
            <w:rPr>
              <w:rFonts w:ascii="Arial" w:hAnsi="Arial" w:cs="Arial"/>
              <w:b/>
              <w:color w:val="000000"/>
              <w:sz w:val="24"/>
              <w:szCs w:val="24"/>
              <w:lang w:val="ro-RO"/>
            </w:rPr>
            <w:t>Planul</w:t>
          </w:r>
          <w:r w:rsidR="003B323C">
            <w:rPr>
              <w:rFonts w:ascii="Arial" w:hAnsi="Arial" w:cs="Arial"/>
              <w:b/>
              <w:color w:val="000000"/>
              <w:sz w:val="24"/>
              <w:szCs w:val="24"/>
              <w:lang w:val="ro-RO"/>
            </w:rPr>
            <w:t xml:space="preserve">/programul </w:t>
          </w:r>
          <w:r w:rsidR="00C568FC">
            <w:rPr>
              <w:rFonts w:ascii="Arial" w:hAnsi="Arial" w:cs="Arial"/>
              <w:b/>
              <w:color w:val="000000"/>
              <w:sz w:val="24"/>
              <w:szCs w:val="24"/>
              <w:lang w:val="ro-RO"/>
            </w:rPr>
            <w:t>„PUD – necesar construirii unei hale de reparații auto, utilități edilitare, împrejmuire și obținerea Autorizației de Construire”</w:t>
          </w:r>
          <w:r w:rsidR="003B323C">
            <w:rPr>
              <w:rFonts w:ascii="Arial" w:hAnsi="Arial" w:cs="Arial"/>
              <w:b/>
              <w:color w:val="000000"/>
              <w:sz w:val="24"/>
              <w:szCs w:val="24"/>
              <w:lang w:val="ro-RO"/>
            </w:rPr>
            <w:t>,</w:t>
          </w:r>
        </w:sdtContent>
      </w:sdt>
      <w:r w:rsidR="003B323C">
        <w:rPr>
          <w:rFonts w:ascii="Arial" w:hAnsi="Arial" w:cs="Arial"/>
          <w:b/>
          <w:color w:val="000000"/>
          <w:sz w:val="24"/>
          <w:szCs w:val="24"/>
          <w:lang w:val="ro-RO"/>
        </w:rPr>
        <w:t xml:space="preserve"> </w:t>
      </w:r>
      <w:r w:rsidR="003B323C" w:rsidRPr="00D80050">
        <w:rPr>
          <w:rFonts w:ascii="Arial" w:hAnsi="Arial" w:cs="Arial"/>
          <w:b/>
          <w:color w:val="000000"/>
          <w:sz w:val="24"/>
          <w:szCs w:val="24"/>
          <w:lang w:val="ro-RO"/>
        </w:rPr>
        <w:t>titular</w:t>
      </w:r>
      <w:r w:rsidR="003B323C">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Content>
          <w:r w:rsidR="00E57E7C">
            <w:rPr>
              <w:rFonts w:ascii="Arial" w:hAnsi="Arial" w:cs="Arial"/>
              <w:color w:val="000000"/>
              <w:sz w:val="24"/>
              <w:szCs w:val="24"/>
              <w:lang w:val="ro-RO"/>
            </w:rPr>
            <w:t>Ungurean Dinu</w:t>
          </w:r>
        </w:sdtContent>
      </w:sdt>
      <w:r w:rsidR="003B323C" w:rsidRPr="00D3221B">
        <w:rPr>
          <w:rFonts w:ascii="Arial" w:hAnsi="Arial" w:cs="Arial"/>
          <w:b/>
          <w:color w:val="000000"/>
          <w:sz w:val="24"/>
          <w:szCs w:val="24"/>
          <w:lang w:val="ro-RO"/>
        </w:rPr>
        <w:t>,</w:t>
      </w:r>
      <w:r w:rsidR="003B323C"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Content>
          <w:r w:rsidR="00C568FC">
            <w:rPr>
              <w:rFonts w:ascii="Arial" w:hAnsi="Arial" w:cs="Arial"/>
              <w:sz w:val="24"/>
              <w:szCs w:val="24"/>
              <w:lang w:val="ro-RO" w:eastAsia="ro-RO"/>
            </w:rPr>
            <w:t xml:space="preserve">din </w:t>
          </w:r>
          <w:r w:rsidR="00C568FC">
            <w:rPr>
              <w:rFonts w:ascii="Arial" w:hAnsi="Arial" w:cs="Arial"/>
              <w:sz w:val="24"/>
              <w:szCs w:val="24"/>
              <w:lang w:val="ro-RO" w:eastAsia="ro-RO"/>
            </w:rPr>
            <w:lastRenderedPageBreak/>
            <w:t>municipiul Suceava, strada Solidarității, nr.16, județul Suceava</w:t>
          </w:r>
          <w:r w:rsidR="003B323C">
            <w:rPr>
              <w:rFonts w:ascii="Arial" w:hAnsi="Arial" w:cs="Arial"/>
              <w:sz w:val="24"/>
              <w:szCs w:val="24"/>
              <w:lang w:val="ro-RO" w:eastAsia="ro-RO"/>
            </w:rPr>
            <w:t xml:space="preserve">, </w:t>
          </w:r>
        </w:sdtContent>
      </w:sdt>
      <w:r w:rsidR="003B323C" w:rsidRPr="00D3221B">
        <w:rPr>
          <w:rFonts w:ascii="Arial" w:hAnsi="Arial" w:cs="Arial"/>
          <w:b/>
          <w:color w:val="000000"/>
          <w:sz w:val="24"/>
          <w:szCs w:val="24"/>
          <w:lang w:val="ro-RO"/>
        </w:rPr>
        <w:t xml:space="preserve">nu necesită evaluare de mediu şi nu necesită evaluare adecvată şi se va supune </w:t>
      </w:r>
      <w:r w:rsidR="003B323C" w:rsidRPr="001B317B">
        <w:rPr>
          <w:rFonts w:ascii="Arial" w:hAnsi="Arial" w:cs="Arial"/>
          <w:b/>
          <w:color w:val="000000"/>
          <w:sz w:val="24"/>
          <w:szCs w:val="24"/>
          <w:lang w:val="ro-RO"/>
        </w:rPr>
        <w:t>adoptării fără aviz de mediu</w:t>
      </w:r>
      <w:r w:rsidR="003B323C" w:rsidRPr="00D3221B">
        <w:rPr>
          <w:rFonts w:ascii="Arial" w:hAnsi="Arial" w:cs="Arial"/>
          <w:b/>
          <w:i/>
          <w:color w:val="000000"/>
          <w:sz w:val="24"/>
          <w:szCs w:val="24"/>
          <w:lang w:val="ro-RO"/>
        </w:rPr>
        <w:t>.</w:t>
      </w:r>
    </w:p>
    <w:p w:rsidR="00263599" w:rsidRDefault="00263599" w:rsidP="00263599">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Content>
        <w:p w:rsidR="00C568FC" w:rsidRDefault="00C568FC" w:rsidP="00263599">
          <w:pPr>
            <w:autoSpaceDE w:val="0"/>
            <w:autoSpaceDN w:val="0"/>
            <w:adjustRightInd w:val="0"/>
            <w:spacing w:after="0" w:line="240" w:lineRule="auto"/>
            <w:jc w:val="both"/>
            <w:rPr>
              <w:rFonts w:ascii="Arial" w:hAnsi="Arial" w:cs="Arial"/>
              <w:sz w:val="24"/>
              <w:szCs w:val="24"/>
              <w:lang w:val="ro-RO"/>
            </w:rPr>
          </w:pPr>
          <w:r w:rsidRPr="00C568FC">
            <w:rPr>
              <w:rFonts w:ascii="Arial" w:hAnsi="Arial" w:cs="Arial"/>
              <w:b/>
              <w:sz w:val="24"/>
              <w:szCs w:val="24"/>
              <w:lang w:val="ro-RO"/>
            </w:rPr>
            <w:t>Documentația tehnica se aprobă cu următoarele condiții</w:t>
          </w:r>
          <w:r w:rsidRPr="00C568FC">
            <w:rPr>
              <w:rFonts w:ascii="Arial" w:hAnsi="Arial" w:cs="Arial"/>
              <w:sz w:val="24"/>
              <w:szCs w:val="24"/>
              <w:lang w:val="ro-RO"/>
            </w:rPr>
            <w:t>:</w:t>
          </w:r>
        </w:p>
        <w:p w:rsidR="00D67C2E" w:rsidRDefault="00D67C2E" w:rsidP="00263599">
          <w:pPr>
            <w:autoSpaceDE w:val="0"/>
            <w:autoSpaceDN w:val="0"/>
            <w:adjustRightInd w:val="0"/>
            <w:spacing w:after="0" w:line="240" w:lineRule="auto"/>
            <w:jc w:val="both"/>
            <w:rPr>
              <w:rFonts w:ascii="Arial" w:hAnsi="Arial" w:cs="Arial"/>
              <w:sz w:val="24"/>
              <w:szCs w:val="24"/>
              <w:lang w:val="ro-RO"/>
            </w:rPr>
          </w:pPr>
        </w:p>
        <w:p w:rsidR="00C568FC" w:rsidRDefault="00C568FC" w:rsidP="0026359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decizie finală este valabilă pe toată perioada de valabilitate a PUD-ului, dacă nu intervin modificări ale acesteia.</w:t>
          </w:r>
        </w:p>
        <w:p w:rsidR="00C568FC" w:rsidRDefault="00C568FC" w:rsidP="0026359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Autorizației de Construire.</w:t>
          </w:r>
        </w:p>
        <w:p w:rsidR="001E6876" w:rsidRDefault="001E6876" w:rsidP="00263599">
          <w:pPr>
            <w:autoSpaceDE w:val="0"/>
            <w:autoSpaceDN w:val="0"/>
            <w:adjustRightInd w:val="0"/>
            <w:spacing w:after="0" w:line="240" w:lineRule="auto"/>
            <w:jc w:val="both"/>
            <w:rPr>
              <w:rFonts w:ascii="Arial" w:hAnsi="Arial" w:cs="Arial"/>
              <w:sz w:val="24"/>
              <w:szCs w:val="24"/>
              <w:lang w:val="ro-RO"/>
            </w:rPr>
          </w:pPr>
        </w:p>
        <w:p w:rsidR="00C568FC" w:rsidRDefault="001E6876" w:rsidP="00263599">
          <w:pPr>
            <w:autoSpaceDE w:val="0"/>
            <w:autoSpaceDN w:val="0"/>
            <w:adjustRightInd w:val="0"/>
            <w:spacing w:after="0" w:line="240" w:lineRule="auto"/>
            <w:jc w:val="both"/>
            <w:rPr>
              <w:rFonts w:ascii="Arial" w:hAnsi="Arial" w:cs="Arial"/>
              <w:b/>
              <w:sz w:val="24"/>
              <w:szCs w:val="24"/>
              <w:lang w:val="ro-RO"/>
            </w:rPr>
          </w:pPr>
          <w:r w:rsidRPr="001E6876">
            <w:rPr>
              <w:rFonts w:ascii="Arial" w:hAnsi="Arial" w:cs="Arial"/>
              <w:b/>
              <w:sz w:val="24"/>
              <w:szCs w:val="24"/>
              <w:lang w:val="ro-RO"/>
            </w:rPr>
            <w:t>Caracteristicile și localizarea proiectului</w:t>
          </w:r>
        </w:p>
        <w:p w:rsidR="00D67C2E" w:rsidRDefault="001E6876" w:rsidP="00A770AF">
          <w:pPr>
            <w:autoSpaceDE w:val="0"/>
            <w:autoSpaceDN w:val="0"/>
            <w:adjustRightInd w:val="0"/>
            <w:spacing w:after="0" w:line="240" w:lineRule="auto"/>
            <w:jc w:val="both"/>
            <w:rPr>
              <w:rFonts w:ascii="Arial" w:hAnsi="Arial" w:cs="Arial"/>
              <w:sz w:val="24"/>
              <w:szCs w:val="24"/>
              <w:lang w:val="ro-RO"/>
            </w:rPr>
          </w:pPr>
          <w:r>
            <w:rPr>
              <w:b/>
              <w:lang w:val="ro-RO"/>
            </w:rPr>
            <w:t xml:space="preserve">     </w:t>
          </w:r>
          <w:r w:rsidR="00D67C2E">
            <w:rPr>
              <w:b/>
              <w:lang w:val="ro-RO"/>
            </w:rPr>
            <w:t xml:space="preserve">   </w:t>
          </w:r>
          <w:r w:rsidRPr="001E6876">
            <w:rPr>
              <w:rFonts w:ascii="Arial" w:hAnsi="Arial" w:cs="Arial"/>
              <w:sz w:val="24"/>
              <w:szCs w:val="24"/>
              <w:lang w:val="ro-RO"/>
            </w:rPr>
            <w:t>Terenul</w:t>
          </w:r>
          <w:r>
            <w:rPr>
              <w:rFonts w:ascii="Arial" w:hAnsi="Arial" w:cs="Arial"/>
              <w:sz w:val="24"/>
              <w:szCs w:val="24"/>
              <w:lang w:val="ro-RO"/>
            </w:rPr>
            <w:t xml:space="preserve"> , în suprafață de 2789 mp, este propietatea soților Ungurean Dinu și Ungurean Coca,</w:t>
          </w:r>
          <w:r w:rsidRPr="001E6876">
            <w:rPr>
              <w:rFonts w:ascii="Arial" w:hAnsi="Arial" w:cs="Arial"/>
              <w:sz w:val="24"/>
              <w:szCs w:val="24"/>
              <w:lang w:val="ro-RO"/>
            </w:rPr>
            <w:t xml:space="preserve"> </w:t>
          </w:r>
          <w:r>
            <w:rPr>
              <w:rFonts w:ascii="Arial" w:hAnsi="Arial" w:cs="Arial"/>
              <w:sz w:val="24"/>
              <w:szCs w:val="24"/>
              <w:lang w:val="ro-RO"/>
            </w:rPr>
            <w:t>situat în intravilanul municipiului Suceava,</w:t>
          </w:r>
          <w:r w:rsidR="00A770AF">
            <w:rPr>
              <w:rFonts w:ascii="Arial" w:hAnsi="Arial" w:cs="Arial"/>
              <w:sz w:val="24"/>
              <w:szCs w:val="24"/>
              <w:lang w:val="ro-RO"/>
            </w:rPr>
            <w:t xml:space="preserve"> </w:t>
          </w:r>
          <w:r>
            <w:rPr>
              <w:rFonts w:ascii="Arial" w:hAnsi="Arial" w:cs="Arial"/>
              <w:sz w:val="24"/>
              <w:szCs w:val="24"/>
              <w:lang w:val="ro-RO"/>
            </w:rPr>
            <w:t>strada Apeductului , nr. 8A</w:t>
          </w:r>
          <w:r w:rsidR="00263599">
            <w:rPr>
              <w:rFonts w:ascii="Arial" w:hAnsi="Arial" w:cs="Arial"/>
              <w:sz w:val="24"/>
              <w:szCs w:val="24"/>
              <w:lang w:val="ro-RO"/>
            </w:rPr>
            <w:t>. Conform Planului Urbanistic General (PUG), zona studiată</w:t>
          </w:r>
          <w:r>
            <w:rPr>
              <w:rFonts w:ascii="Arial" w:hAnsi="Arial" w:cs="Arial"/>
              <w:sz w:val="24"/>
              <w:szCs w:val="24"/>
              <w:lang w:val="ro-RO"/>
            </w:rPr>
            <w:t xml:space="preserve"> </w:t>
          </w:r>
          <w:r w:rsidR="00263599">
            <w:rPr>
              <w:rFonts w:ascii="Arial" w:hAnsi="Arial" w:cs="Arial"/>
              <w:sz w:val="24"/>
              <w:szCs w:val="24"/>
              <w:lang w:val="ro-RO"/>
            </w:rPr>
            <w:t>este o zonă de dezvoltare-locuințe cu regim mic de înălțime, zonă de parcuri și amenajări sportive.</w:t>
          </w:r>
          <w:r w:rsidR="00882434">
            <w:rPr>
              <w:rFonts w:ascii="Arial" w:hAnsi="Arial" w:cs="Arial"/>
              <w:sz w:val="24"/>
              <w:szCs w:val="24"/>
              <w:lang w:val="ro-RO"/>
            </w:rPr>
            <w:t>Construcția și amenajările ce sunt propuse trebuie să constituie prin aspect și compozițtie volumetrică o componentă integrată în caracterul zonei, prin urmare se recomandă reglementarea în detaliu construirii în această zonă.</w:t>
          </w:r>
          <w:r w:rsidR="00263599">
            <w:rPr>
              <w:rFonts w:ascii="Arial" w:hAnsi="Arial" w:cs="Arial"/>
              <w:sz w:val="24"/>
              <w:szCs w:val="24"/>
              <w:lang w:val="ro-RO"/>
            </w:rPr>
            <w:t>Parcela are dimensiunile 49,90</w:t>
          </w:r>
          <w:r w:rsidR="00A770AF">
            <w:rPr>
              <w:rFonts w:ascii="Arial" w:hAnsi="Arial" w:cs="Arial"/>
              <w:sz w:val="24"/>
              <w:szCs w:val="24"/>
              <w:lang w:val="ro-RO"/>
            </w:rPr>
            <w:t xml:space="preserve"> </w:t>
          </w:r>
          <w:r w:rsidR="00263599">
            <w:rPr>
              <w:rFonts w:ascii="Arial" w:hAnsi="Arial" w:cs="Arial"/>
              <w:sz w:val="24"/>
              <w:szCs w:val="24"/>
              <w:lang w:val="ro-RO"/>
            </w:rPr>
            <w:t>x</w:t>
          </w:r>
          <w:r w:rsidR="00A770AF">
            <w:rPr>
              <w:rFonts w:ascii="Arial" w:hAnsi="Arial" w:cs="Arial"/>
              <w:sz w:val="24"/>
              <w:szCs w:val="24"/>
              <w:lang w:val="ro-RO"/>
            </w:rPr>
            <w:t xml:space="preserve"> </w:t>
          </w:r>
          <w:r w:rsidR="00263599">
            <w:rPr>
              <w:rFonts w:ascii="Arial" w:hAnsi="Arial" w:cs="Arial"/>
              <w:sz w:val="24"/>
              <w:szCs w:val="24"/>
              <w:lang w:val="ro-RO"/>
            </w:rPr>
            <w:t>59,88 m</w:t>
          </w:r>
          <w:r w:rsidR="00A770AF">
            <w:rPr>
              <w:rFonts w:ascii="Arial" w:hAnsi="Arial" w:cs="Arial"/>
              <w:sz w:val="24"/>
              <w:szCs w:val="24"/>
              <w:lang w:val="ro-RO"/>
            </w:rPr>
            <w:t xml:space="preserve"> </w:t>
          </w:r>
          <w:r w:rsidR="00263599">
            <w:rPr>
              <w:rFonts w:ascii="Arial" w:hAnsi="Arial" w:cs="Arial"/>
              <w:sz w:val="24"/>
              <w:szCs w:val="24"/>
              <w:lang w:val="ro-RO"/>
            </w:rPr>
            <w:t>ș</w:t>
          </w:r>
          <w:r w:rsidR="00A770AF">
            <w:rPr>
              <w:rFonts w:ascii="Arial" w:hAnsi="Arial" w:cs="Arial"/>
              <w:sz w:val="24"/>
              <w:szCs w:val="24"/>
              <w:lang w:val="ro-RO"/>
            </w:rPr>
            <w:t>i</w:t>
          </w:r>
          <w:r w:rsidR="00263599">
            <w:rPr>
              <w:rFonts w:ascii="Arial" w:hAnsi="Arial" w:cs="Arial"/>
              <w:sz w:val="24"/>
              <w:szCs w:val="24"/>
              <w:lang w:val="ro-RO"/>
            </w:rPr>
            <w:t xml:space="preserve"> accesul la parcel</w:t>
          </w:r>
          <w:r w:rsidR="00A770AF">
            <w:rPr>
              <w:rFonts w:ascii="Arial" w:hAnsi="Arial" w:cs="Arial"/>
              <w:sz w:val="24"/>
              <w:szCs w:val="24"/>
              <w:lang w:val="ro-RO"/>
            </w:rPr>
            <w:t>a</w:t>
          </w:r>
          <w:r w:rsidR="00263599">
            <w:rPr>
              <w:rFonts w:ascii="Arial" w:hAnsi="Arial" w:cs="Arial"/>
              <w:sz w:val="24"/>
              <w:szCs w:val="24"/>
              <w:lang w:val="ro-RO"/>
            </w:rPr>
            <w:t xml:space="preserve"> studiată se face din drumul existent str. Apeductului;</w:t>
          </w:r>
          <w:r w:rsidR="00A770AF">
            <w:rPr>
              <w:rFonts w:ascii="Arial" w:hAnsi="Arial" w:cs="Arial"/>
              <w:sz w:val="24"/>
              <w:szCs w:val="24"/>
              <w:lang w:val="ro-RO"/>
            </w:rPr>
            <w:t xml:space="preserve"> </w:t>
          </w:r>
          <w:r w:rsidR="00263599">
            <w:rPr>
              <w:rFonts w:ascii="Arial" w:hAnsi="Arial" w:cs="Arial"/>
              <w:sz w:val="24"/>
              <w:szCs w:val="24"/>
              <w:lang w:val="ro-RO"/>
            </w:rPr>
            <w:t>în prezent strada Apeductului este un drum pietruit și are o lățime de 5,00 m,</w:t>
          </w:r>
          <w:r w:rsidR="00A770AF">
            <w:rPr>
              <w:rFonts w:ascii="Arial" w:hAnsi="Arial" w:cs="Arial"/>
              <w:sz w:val="24"/>
              <w:szCs w:val="24"/>
              <w:lang w:val="ro-RO"/>
            </w:rPr>
            <w:t xml:space="preserve"> </w:t>
          </w:r>
          <w:r w:rsidR="00263599">
            <w:rPr>
              <w:rFonts w:ascii="Arial" w:hAnsi="Arial" w:cs="Arial"/>
              <w:sz w:val="24"/>
              <w:szCs w:val="24"/>
              <w:lang w:val="ro-RO"/>
            </w:rPr>
            <w:t>iar în viitor strada se va put</w:t>
          </w:r>
          <w:r w:rsidR="00A770AF">
            <w:rPr>
              <w:rFonts w:ascii="Arial" w:hAnsi="Arial" w:cs="Arial"/>
              <w:sz w:val="24"/>
              <w:szCs w:val="24"/>
              <w:lang w:val="ro-RO"/>
            </w:rPr>
            <w:t xml:space="preserve">ea moderniza cu două benzi și </w:t>
          </w:r>
          <w:r w:rsidR="00263599">
            <w:rPr>
              <w:rFonts w:ascii="Arial" w:hAnsi="Arial" w:cs="Arial"/>
              <w:sz w:val="24"/>
              <w:szCs w:val="24"/>
              <w:lang w:val="ro-RO"/>
            </w:rPr>
            <w:t xml:space="preserve"> trotuare. O lărgire  a străzii nu afectează parcela studiată.</w:t>
          </w:r>
          <w:r w:rsidR="00882434">
            <w:rPr>
              <w:rFonts w:ascii="Arial" w:hAnsi="Arial" w:cs="Arial"/>
              <w:sz w:val="24"/>
              <w:szCs w:val="24"/>
              <w:lang w:val="ro-RO"/>
            </w:rPr>
            <w:t xml:space="preserve"> În interiorul parcelei studiate se vor crea 9 locuri de parcare.</w:t>
          </w:r>
        </w:p>
        <w:p w:rsidR="001E6876" w:rsidRDefault="00D67C2E" w:rsidP="00A770A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A770AF">
            <w:rPr>
              <w:rFonts w:ascii="Arial" w:hAnsi="Arial" w:cs="Arial"/>
              <w:sz w:val="24"/>
              <w:szCs w:val="24"/>
              <w:lang w:val="ro-RO"/>
            </w:rPr>
            <w:t xml:space="preserve"> Conform planului de amplasament , folosința actuală a terenului este arabil, curți construcții.</w:t>
          </w:r>
        </w:p>
        <w:p w:rsidR="00A770AF" w:rsidRPr="00A770AF" w:rsidRDefault="00D67C2E" w:rsidP="00A770AF">
          <w:pPr>
            <w:spacing w:after="0"/>
            <w:rPr>
              <w:rFonts w:ascii="Arial" w:hAnsi="Arial" w:cs="Arial"/>
              <w:sz w:val="24"/>
              <w:szCs w:val="24"/>
            </w:rPr>
          </w:pPr>
          <w:r>
            <w:rPr>
              <w:rFonts w:ascii="Arial" w:hAnsi="Arial" w:cs="Arial"/>
              <w:sz w:val="24"/>
              <w:szCs w:val="24"/>
            </w:rPr>
            <w:t xml:space="preserve">       </w:t>
          </w:r>
          <w:r w:rsidR="00A770AF" w:rsidRPr="00A770AF">
            <w:rPr>
              <w:rFonts w:ascii="Arial" w:hAnsi="Arial" w:cs="Arial"/>
              <w:sz w:val="24"/>
              <w:szCs w:val="24"/>
            </w:rPr>
            <w:t>Deschiderea la stradă este de 18,6 m și are vecinătățile:</w:t>
          </w:r>
        </w:p>
        <w:p w:rsidR="00A770AF" w:rsidRPr="00A770AF" w:rsidRDefault="00A770AF" w:rsidP="00A770AF">
          <w:pPr>
            <w:spacing w:after="0"/>
            <w:rPr>
              <w:rFonts w:ascii="Arial" w:hAnsi="Arial" w:cs="Arial"/>
              <w:sz w:val="24"/>
              <w:szCs w:val="24"/>
            </w:rPr>
          </w:pPr>
          <w:r w:rsidRPr="00A770AF">
            <w:rPr>
              <w:rFonts w:ascii="Arial" w:hAnsi="Arial" w:cs="Arial"/>
              <w:sz w:val="24"/>
              <w:szCs w:val="24"/>
            </w:rPr>
            <w:t xml:space="preserve">            Nord - strda Apeductului;</w:t>
          </w:r>
        </w:p>
        <w:p w:rsidR="00A770AF" w:rsidRPr="00A770AF" w:rsidRDefault="00A770AF" w:rsidP="00A770AF">
          <w:pPr>
            <w:spacing w:after="0"/>
            <w:rPr>
              <w:rFonts w:ascii="Arial" w:hAnsi="Arial" w:cs="Arial"/>
              <w:sz w:val="24"/>
              <w:szCs w:val="24"/>
            </w:rPr>
          </w:pPr>
          <w:r w:rsidRPr="00A770AF">
            <w:rPr>
              <w:rFonts w:ascii="Arial" w:hAnsi="Arial" w:cs="Arial"/>
              <w:sz w:val="24"/>
              <w:szCs w:val="24"/>
            </w:rPr>
            <w:t xml:space="preserve">            Sud - teren propietate privată;</w:t>
          </w:r>
        </w:p>
        <w:p w:rsidR="00A770AF" w:rsidRPr="00A770AF" w:rsidRDefault="00A770AF" w:rsidP="00A770AF">
          <w:pPr>
            <w:spacing w:after="0"/>
            <w:rPr>
              <w:rFonts w:ascii="Arial" w:hAnsi="Arial" w:cs="Arial"/>
              <w:sz w:val="24"/>
              <w:szCs w:val="24"/>
            </w:rPr>
          </w:pPr>
          <w:r w:rsidRPr="00A770AF">
            <w:rPr>
              <w:rFonts w:ascii="Arial" w:hAnsi="Arial" w:cs="Arial"/>
              <w:sz w:val="24"/>
              <w:szCs w:val="24"/>
            </w:rPr>
            <w:t xml:space="preserve">            Est - teren propietate privată;</w:t>
          </w:r>
        </w:p>
        <w:p w:rsidR="00A770AF" w:rsidRPr="00A770AF" w:rsidRDefault="00A770AF" w:rsidP="00A770AF">
          <w:pPr>
            <w:spacing w:after="0"/>
            <w:rPr>
              <w:rFonts w:ascii="Arial" w:hAnsi="Arial" w:cs="Arial"/>
              <w:sz w:val="24"/>
              <w:szCs w:val="24"/>
            </w:rPr>
          </w:pPr>
          <w:r w:rsidRPr="00A770AF">
            <w:rPr>
              <w:rFonts w:ascii="Arial" w:hAnsi="Arial" w:cs="Arial"/>
              <w:sz w:val="24"/>
              <w:szCs w:val="24"/>
            </w:rPr>
            <w:t xml:space="preserve">            Vest - teren propietate privată.</w:t>
          </w:r>
        </w:p>
        <w:p w:rsidR="00A770AF" w:rsidRPr="001E6876" w:rsidRDefault="00A770AF" w:rsidP="00263599">
          <w:pPr>
            <w:autoSpaceDE w:val="0"/>
            <w:autoSpaceDN w:val="0"/>
            <w:adjustRightInd w:val="0"/>
            <w:spacing w:after="0" w:line="240" w:lineRule="auto"/>
            <w:jc w:val="both"/>
            <w:rPr>
              <w:rFonts w:ascii="Arial" w:hAnsi="Arial" w:cs="Arial"/>
              <w:sz w:val="24"/>
              <w:szCs w:val="24"/>
              <w:lang w:val="ro-RO"/>
            </w:rPr>
          </w:pPr>
        </w:p>
        <w:p w:rsidR="00263599" w:rsidRDefault="003B323C" w:rsidP="0026359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263599" w:rsidRDefault="003B323C" w:rsidP="0026359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D67C2E" w:rsidRDefault="00E57E7C" w:rsidP="00263599">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P</w:t>
          </w:r>
          <w:r w:rsidR="00A770AF">
            <w:rPr>
              <w:rFonts w:ascii="Arial" w:hAnsi="Arial" w:cs="Arial"/>
              <w:i/>
              <w:color w:val="000000"/>
              <w:sz w:val="24"/>
              <w:szCs w:val="24"/>
              <w:lang w:val="ro-RO"/>
            </w:rPr>
            <w:t xml:space="preserve">rin prezenta documentație se studiază posibilitățile </w:t>
          </w:r>
          <w:r w:rsidR="00DA381F">
            <w:rPr>
              <w:rFonts w:ascii="Arial" w:hAnsi="Arial" w:cs="Arial"/>
              <w:i/>
              <w:color w:val="000000"/>
              <w:sz w:val="24"/>
              <w:szCs w:val="24"/>
              <w:lang w:val="ro-RO"/>
            </w:rPr>
            <w:t xml:space="preserve">construirii unei hale de reparații auto, </w:t>
          </w:r>
        </w:p>
        <w:p w:rsidR="00A770AF" w:rsidRDefault="00DA381F" w:rsidP="00D67C2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i/>
              <w:color w:val="000000"/>
              <w:sz w:val="24"/>
              <w:szCs w:val="24"/>
              <w:lang w:val="ro-RO"/>
            </w:rPr>
            <w:t>utilități edilitare, împrejmuire și obținerea Autorizației de Construire, în condiții optime fără a aduce prejudicii mediului înconjurător.</w:t>
          </w:r>
        </w:p>
        <w:p w:rsidR="00DA381F" w:rsidRPr="00DA381F" w:rsidRDefault="00DA381F" w:rsidP="00DA381F">
          <w:pPr>
            <w:rPr>
              <w:rFonts w:ascii="Arial" w:hAnsi="Arial" w:cs="Arial"/>
              <w:sz w:val="24"/>
              <w:szCs w:val="24"/>
            </w:rPr>
          </w:pPr>
          <w:r w:rsidRPr="00DA381F">
            <w:rPr>
              <w:rFonts w:ascii="Arial" w:hAnsi="Arial" w:cs="Arial"/>
              <w:sz w:val="24"/>
              <w:szCs w:val="24"/>
            </w:rPr>
            <w:t xml:space="preserve">                     </w:t>
          </w:r>
          <w:r w:rsidR="00E57E7C">
            <w:rPr>
              <w:rFonts w:ascii="Arial" w:hAnsi="Arial" w:cs="Arial"/>
              <w:sz w:val="24"/>
              <w:szCs w:val="24"/>
            </w:rPr>
            <w:t xml:space="preserve">                      </w:t>
          </w:r>
          <w:r w:rsidRPr="00DA381F">
            <w:rPr>
              <w:rFonts w:ascii="Arial" w:hAnsi="Arial" w:cs="Arial"/>
              <w:sz w:val="24"/>
              <w:szCs w:val="24"/>
            </w:rPr>
            <w:t xml:space="preserve"> Indici urbanistici</w:t>
          </w:r>
        </w:p>
        <w:p w:rsidR="00DA381F" w:rsidRPr="00DA381F" w:rsidRDefault="00DA381F" w:rsidP="00DA381F">
          <w:pPr>
            <w:spacing w:after="0"/>
            <w:ind w:firstLine="720"/>
            <w:rPr>
              <w:rFonts w:ascii="Arial" w:hAnsi="Arial" w:cs="Arial"/>
              <w:sz w:val="24"/>
              <w:szCs w:val="24"/>
            </w:rPr>
          </w:pPr>
          <w:r w:rsidRPr="00DA381F">
            <w:rPr>
              <w:rStyle w:val="tli1"/>
              <w:rFonts w:ascii="Arial" w:hAnsi="Arial" w:cs="Arial"/>
              <w:sz w:val="24"/>
              <w:szCs w:val="24"/>
            </w:rPr>
            <w:t xml:space="preserve">                                  </w:t>
          </w:r>
          <w:r w:rsidRPr="00DA381F">
            <w:rPr>
              <w:rFonts w:ascii="Arial" w:hAnsi="Arial" w:cs="Arial"/>
              <w:sz w:val="24"/>
              <w:szCs w:val="24"/>
            </w:rPr>
            <w:t>P.O.T. existent = 16 % ,     P.O.T.propus= 27%</w:t>
          </w:r>
        </w:p>
        <w:p w:rsidR="00DA381F" w:rsidRPr="00DA381F" w:rsidRDefault="00DA381F" w:rsidP="00DA381F">
          <w:pPr>
            <w:spacing w:after="0"/>
            <w:ind w:firstLine="720"/>
            <w:rPr>
              <w:rFonts w:ascii="Arial" w:hAnsi="Arial" w:cs="Arial"/>
              <w:sz w:val="24"/>
              <w:szCs w:val="24"/>
            </w:rPr>
          </w:pPr>
          <w:r w:rsidRPr="00DA381F">
            <w:rPr>
              <w:rFonts w:ascii="Arial" w:hAnsi="Arial" w:cs="Arial"/>
              <w:sz w:val="24"/>
              <w:szCs w:val="24"/>
            </w:rPr>
            <w:t xml:space="preserve">                                  C.U.T. existent =  0,30       C.U.T.propus= 0,43</w:t>
          </w:r>
        </w:p>
        <w:p w:rsidR="00DA381F" w:rsidRDefault="00DA381F" w:rsidP="00263599">
          <w:pPr>
            <w:autoSpaceDE w:val="0"/>
            <w:autoSpaceDN w:val="0"/>
            <w:adjustRightInd w:val="0"/>
            <w:spacing w:after="0" w:line="240" w:lineRule="auto"/>
            <w:ind w:left="426"/>
            <w:jc w:val="both"/>
            <w:rPr>
              <w:rFonts w:ascii="Arial" w:hAnsi="Arial" w:cs="Arial"/>
              <w:i/>
              <w:color w:val="000000"/>
              <w:sz w:val="24"/>
              <w:szCs w:val="24"/>
              <w:lang w:val="ro-RO"/>
            </w:rPr>
          </w:pPr>
        </w:p>
        <w:p w:rsidR="00263599" w:rsidRPr="00D3221B" w:rsidRDefault="003B323C" w:rsidP="0026359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263599" w:rsidRDefault="003B323C" w:rsidP="0026359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D67C2E" w:rsidRDefault="00DA381F" w:rsidP="00263599">
          <w:pPr>
            <w:autoSpaceDE w:val="0"/>
            <w:autoSpaceDN w:val="0"/>
            <w:adjustRightInd w:val="0"/>
            <w:spacing w:after="0" w:line="240" w:lineRule="auto"/>
            <w:ind w:left="426"/>
            <w:jc w:val="both"/>
            <w:rPr>
              <w:rFonts w:ascii="Arial" w:hAnsi="Arial" w:cs="Arial"/>
              <w:bCs/>
              <w:sz w:val="24"/>
              <w:szCs w:val="24"/>
            </w:rPr>
          </w:pPr>
          <w:r>
            <w:rPr>
              <w:rFonts w:ascii="Arial" w:hAnsi="Arial" w:cs="Arial"/>
              <w:color w:val="000000"/>
              <w:sz w:val="24"/>
              <w:szCs w:val="24"/>
              <w:lang w:val="ro-RO"/>
            </w:rPr>
            <w:t xml:space="preserve">- </w:t>
          </w:r>
          <w:r w:rsidRPr="00DA381F">
            <w:rPr>
              <w:rFonts w:ascii="Arial" w:hAnsi="Arial" w:cs="Arial"/>
              <w:b/>
              <w:color w:val="000000"/>
              <w:sz w:val="24"/>
              <w:szCs w:val="24"/>
              <w:lang w:val="ro-RO"/>
            </w:rPr>
            <w:t>Alimentarea cu apă</w:t>
          </w:r>
          <w:r>
            <w:rPr>
              <w:rFonts w:ascii="Arial" w:hAnsi="Arial" w:cs="Arial"/>
              <w:color w:val="000000"/>
              <w:sz w:val="24"/>
              <w:szCs w:val="24"/>
              <w:lang w:val="ro-RO"/>
            </w:rPr>
            <w:t>:</w:t>
          </w:r>
          <w:r w:rsidRPr="00DA381F">
            <w:rPr>
              <w:rFonts w:ascii="Arial" w:hAnsi="Arial" w:cs="Arial"/>
              <w:bCs/>
            </w:rPr>
            <w:t xml:space="preserve"> </w:t>
          </w:r>
          <w:r w:rsidRPr="00DA381F">
            <w:rPr>
              <w:rFonts w:ascii="Arial" w:hAnsi="Arial" w:cs="Arial"/>
              <w:bCs/>
              <w:sz w:val="24"/>
              <w:szCs w:val="24"/>
            </w:rPr>
            <w:t xml:space="preserve">Alimentarea cu apă potabilă a obiectivului se va realiza în sistem </w:t>
          </w:r>
        </w:p>
        <w:p w:rsidR="00DA381F" w:rsidRDefault="00DA381F" w:rsidP="00D67C2E">
          <w:pPr>
            <w:autoSpaceDE w:val="0"/>
            <w:autoSpaceDN w:val="0"/>
            <w:adjustRightInd w:val="0"/>
            <w:spacing w:after="0" w:line="240" w:lineRule="auto"/>
            <w:jc w:val="both"/>
            <w:rPr>
              <w:rFonts w:ascii="Arial" w:hAnsi="Arial" w:cs="Arial"/>
              <w:bCs/>
              <w:sz w:val="24"/>
              <w:szCs w:val="24"/>
            </w:rPr>
          </w:pPr>
          <w:r w:rsidRPr="00DA381F">
            <w:rPr>
              <w:rFonts w:ascii="Arial" w:hAnsi="Arial" w:cs="Arial"/>
              <w:bCs/>
              <w:sz w:val="24"/>
              <w:szCs w:val="24"/>
            </w:rPr>
            <w:t>individual de la fântână cu hidrofor.</w:t>
          </w:r>
        </w:p>
        <w:p w:rsidR="00D67C2E" w:rsidRDefault="00DA381F" w:rsidP="00263599">
          <w:pPr>
            <w:autoSpaceDE w:val="0"/>
            <w:autoSpaceDN w:val="0"/>
            <w:adjustRightInd w:val="0"/>
            <w:spacing w:after="0" w:line="240" w:lineRule="auto"/>
            <w:ind w:left="426"/>
            <w:jc w:val="both"/>
            <w:rPr>
              <w:rFonts w:ascii="Arial" w:hAnsi="Arial" w:cs="Arial"/>
              <w:bCs/>
              <w:sz w:val="24"/>
              <w:szCs w:val="24"/>
            </w:rPr>
          </w:pPr>
          <w:r>
            <w:rPr>
              <w:rFonts w:ascii="Arial" w:hAnsi="Arial" w:cs="Arial"/>
              <w:bCs/>
              <w:sz w:val="24"/>
              <w:szCs w:val="24"/>
            </w:rPr>
            <w:t xml:space="preserve">- </w:t>
          </w:r>
          <w:r w:rsidRPr="00DA381F">
            <w:rPr>
              <w:rFonts w:ascii="Arial" w:hAnsi="Arial" w:cs="Arial"/>
              <w:b/>
              <w:bCs/>
              <w:sz w:val="24"/>
              <w:szCs w:val="24"/>
            </w:rPr>
            <w:t>Canalizarea</w:t>
          </w:r>
          <w:r>
            <w:rPr>
              <w:rFonts w:ascii="Arial" w:hAnsi="Arial" w:cs="Arial"/>
              <w:bCs/>
              <w:sz w:val="24"/>
              <w:szCs w:val="24"/>
            </w:rPr>
            <w:t>:</w:t>
          </w:r>
          <w:r w:rsidRPr="00DA381F">
            <w:rPr>
              <w:rFonts w:ascii="Arial" w:hAnsi="Arial" w:cs="Arial"/>
              <w:bCs/>
            </w:rPr>
            <w:t xml:space="preserve"> </w:t>
          </w:r>
          <w:r w:rsidRPr="00DA381F">
            <w:rPr>
              <w:rFonts w:ascii="Arial" w:hAnsi="Arial" w:cs="Arial"/>
              <w:bCs/>
              <w:sz w:val="24"/>
              <w:szCs w:val="24"/>
            </w:rPr>
            <w:t>Apele menajere rezultate de la imobilul propu</w:t>
          </w:r>
          <w:r w:rsidR="00D67C2E">
            <w:rPr>
              <w:rFonts w:ascii="Arial" w:hAnsi="Arial" w:cs="Arial"/>
              <w:bCs/>
              <w:sz w:val="24"/>
              <w:szCs w:val="24"/>
            </w:rPr>
            <w:t xml:space="preserve">s,  vor fi canalizate in sistem </w:t>
          </w:r>
        </w:p>
        <w:p w:rsidR="00DA381F" w:rsidRDefault="00DA381F" w:rsidP="00D67C2E">
          <w:pPr>
            <w:autoSpaceDE w:val="0"/>
            <w:autoSpaceDN w:val="0"/>
            <w:adjustRightInd w:val="0"/>
            <w:spacing w:after="0" w:line="240" w:lineRule="auto"/>
            <w:jc w:val="both"/>
            <w:rPr>
              <w:rFonts w:ascii="Arial" w:hAnsi="Arial" w:cs="Arial"/>
              <w:bCs/>
              <w:sz w:val="24"/>
              <w:szCs w:val="24"/>
            </w:rPr>
          </w:pPr>
          <w:r w:rsidRPr="00DA381F">
            <w:rPr>
              <w:rFonts w:ascii="Arial" w:hAnsi="Arial" w:cs="Arial"/>
              <w:bCs/>
              <w:sz w:val="24"/>
              <w:szCs w:val="24"/>
            </w:rPr>
            <w:t xml:space="preserve">individual prin </w:t>
          </w:r>
          <w:r w:rsidR="00122DD8">
            <w:rPr>
              <w:rFonts w:ascii="Arial" w:hAnsi="Arial" w:cs="Arial"/>
              <w:bCs/>
              <w:sz w:val="24"/>
              <w:szCs w:val="24"/>
            </w:rPr>
            <w:t>bazin vidanjabil și un decantor;se va asigura în mod special evacuarea rapidă și captarea apelor meteorice în rețeaua de canalizare.</w:t>
          </w:r>
        </w:p>
        <w:p w:rsidR="00B93C8A" w:rsidRDefault="00B93C8A" w:rsidP="00B93C8A">
          <w:pPr>
            <w:pStyle w:val="NoSpacing"/>
            <w:rPr>
              <w:rFonts w:ascii="Arial" w:hAnsi="Arial" w:cs="Arial"/>
              <w:bCs/>
            </w:rPr>
          </w:pPr>
          <w:r>
            <w:rPr>
              <w:rFonts w:ascii="Arial" w:hAnsi="Arial" w:cs="Arial"/>
              <w:bCs/>
            </w:rPr>
            <w:t xml:space="preserve">      </w:t>
          </w:r>
          <w:r w:rsidR="00DA381F">
            <w:rPr>
              <w:rFonts w:ascii="Arial" w:hAnsi="Arial" w:cs="Arial"/>
              <w:bCs/>
            </w:rPr>
            <w:t xml:space="preserve">- </w:t>
          </w:r>
          <w:r w:rsidR="00DA381F" w:rsidRPr="00DA381F">
            <w:rPr>
              <w:rFonts w:ascii="Arial" w:hAnsi="Arial" w:cs="Arial"/>
              <w:b/>
              <w:bCs/>
            </w:rPr>
            <w:t>Alimentare cu energie electrică</w:t>
          </w:r>
          <w:r w:rsidR="00DA381F">
            <w:rPr>
              <w:rFonts w:ascii="Arial" w:hAnsi="Arial" w:cs="Arial"/>
              <w:bCs/>
            </w:rPr>
            <w:t>:</w:t>
          </w:r>
          <w:r w:rsidRPr="00B93C8A">
            <w:rPr>
              <w:rFonts w:ascii="Arial" w:hAnsi="Arial" w:cs="Arial"/>
              <w:lang w:val="fr-FR"/>
            </w:rPr>
            <w:t xml:space="preserve"> </w:t>
          </w:r>
          <w:r>
            <w:rPr>
              <w:rFonts w:ascii="Arial" w:hAnsi="Arial" w:cs="Arial"/>
              <w:lang w:val="fr-FR"/>
            </w:rPr>
            <w:t>alimentarea cu energie electrică se va realiza prin racord subteran la rețeaua existentă</w:t>
          </w:r>
          <w:r w:rsidR="00122DD8">
            <w:rPr>
              <w:rFonts w:ascii="Arial" w:hAnsi="Arial" w:cs="Arial"/>
              <w:bCs/>
            </w:rPr>
            <w:t>;toate noile branșamente pentru electricitate și telefonie vor fi realizate îngropat.</w:t>
          </w:r>
          <w:r w:rsidRPr="00AF7FE0">
            <w:rPr>
              <w:rFonts w:ascii="Arial" w:hAnsi="Arial" w:cs="Arial"/>
              <w:bCs/>
            </w:rPr>
            <w:t xml:space="preserve"> </w:t>
          </w:r>
        </w:p>
        <w:p w:rsidR="006D33C3" w:rsidRDefault="006D33C3" w:rsidP="00B93C8A">
          <w:pPr>
            <w:pStyle w:val="NoSpacing"/>
            <w:rPr>
              <w:rFonts w:ascii="Arial" w:hAnsi="Arial" w:cs="Arial"/>
              <w:bCs/>
            </w:rPr>
          </w:pPr>
          <w:r>
            <w:rPr>
              <w:rFonts w:ascii="Arial" w:hAnsi="Arial" w:cs="Arial"/>
              <w:bCs/>
            </w:rPr>
            <w:t xml:space="preserve">     - </w:t>
          </w:r>
          <w:r w:rsidRPr="006D33C3">
            <w:rPr>
              <w:rFonts w:ascii="Arial" w:hAnsi="Arial" w:cs="Arial"/>
              <w:b/>
              <w:bCs/>
            </w:rPr>
            <w:t>Alimentarea cu energie termică</w:t>
          </w:r>
          <w:r>
            <w:rPr>
              <w:rFonts w:ascii="Arial" w:hAnsi="Arial" w:cs="Arial"/>
              <w:bCs/>
            </w:rPr>
            <w:t>:în zona amplasamentului studiat există o rețea de distribuție gaze naturale presiune redusă; încălzirea și apa caldă se vor obține cu ajutorul unei centrale termice pe gaz metan.</w:t>
          </w:r>
        </w:p>
        <w:p w:rsidR="00B93C8A" w:rsidRDefault="00B93C8A" w:rsidP="00B93C8A">
          <w:pPr>
            <w:autoSpaceDE w:val="0"/>
            <w:autoSpaceDN w:val="0"/>
            <w:adjustRightInd w:val="0"/>
            <w:spacing w:after="0"/>
            <w:ind w:left="340"/>
            <w:jc w:val="both"/>
            <w:rPr>
              <w:rFonts w:ascii="Arial" w:hAnsi="Arial" w:cs="Arial"/>
              <w:color w:val="000000"/>
              <w:sz w:val="24"/>
              <w:szCs w:val="24"/>
            </w:rPr>
          </w:pPr>
          <w:r>
            <w:rPr>
              <w:rFonts w:ascii="Arial" w:hAnsi="Arial" w:cs="Arial"/>
              <w:color w:val="000000"/>
              <w:sz w:val="24"/>
              <w:szCs w:val="24"/>
              <w:lang w:val="ro-RO"/>
            </w:rPr>
            <w:t xml:space="preserve">- </w:t>
          </w:r>
          <w:r w:rsidRPr="00B93C8A">
            <w:rPr>
              <w:rFonts w:ascii="Arial" w:hAnsi="Arial" w:cs="Arial"/>
              <w:b/>
              <w:color w:val="000000"/>
              <w:sz w:val="24"/>
              <w:szCs w:val="24"/>
              <w:lang w:val="ro-RO"/>
            </w:rPr>
            <w:t>Accesul auto și pietonal</w:t>
          </w:r>
          <w:r w:rsidRPr="00B93C8A">
            <w:rPr>
              <w:rFonts w:ascii="Arial" w:hAnsi="Arial" w:cs="Arial"/>
              <w:color w:val="000000"/>
              <w:sz w:val="24"/>
              <w:szCs w:val="24"/>
              <w:lang w:val="ro-RO"/>
            </w:rPr>
            <w:t>:</w:t>
          </w:r>
          <w:r w:rsidRPr="00B93C8A">
            <w:rPr>
              <w:rFonts w:ascii="Arial" w:hAnsi="Arial" w:cs="Arial"/>
              <w:color w:val="000000"/>
              <w:sz w:val="24"/>
              <w:szCs w:val="24"/>
            </w:rPr>
            <w:t xml:space="preserve">accesul la parcelă se face din drumul existent str. </w:t>
          </w:r>
          <w:r>
            <w:rPr>
              <w:rFonts w:ascii="Arial" w:hAnsi="Arial" w:cs="Arial"/>
              <w:color w:val="000000"/>
              <w:sz w:val="24"/>
              <w:szCs w:val="24"/>
            </w:rPr>
            <w:t>Apeductului.</w:t>
          </w:r>
        </w:p>
        <w:p w:rsidR="00B93C8A" w:rsidRDefault="00D67C2E" w:rsidP="00B93C8A">
          <w:pPr>
            <w:autoSpaceDE w:val="0"/>
            <w:autoSpaceDN w:val="0"/>
            <w:adjustRightInd w:val="0"/>
            <w:spacing w:after="0"/>
            <w:jc w:val="both"/>
            <w:rPr>
              <w:rFonts w:ascii="Arial" w:hAnsi="Arial" w:cs="Arial"/>
              <w:sz w:val="24"/>
              <w:szCs w:val="24"/>
            </w:rPr>
          </w:pPr>
          <w:r>
            <w:rPr>
              <w:rFonts w:ascii="Arial" w:hAnsi="Arial" w:cs="Arial"/>
              <w:sz w:val="24"/>
              <w:szCs w:val="24"/>
            </w:rPr>
            <w:lastRenderedPageBreak/>
            <w:t xml:space="preserve">       </w:t>
          </w:r>
          <w:r w:rsidR="00B93C8A">
            <w:rPr>
              <w:rFonts w:ascii="Arial" w:hAnsi="Arial" w:cs="Arial"/>
              <w:sz w:val="24"/>
              <w:szCs w:val="24"/>
            </w:rPr>
            <w:t xml:space="preserve"> </w:t>
          </w:r>
          <w:r w:rsidR="00B93C8A" w:rsidRPr="00B93C8A">
            <w:rPr>
              <w:rFonts w:ascii="Arial" w:hAnsi="Arial" w:cs="Arial"/>
              <w:sz w:val="24"/>
              <w:szCs w:val="24"/>
            </w:rPr>
            <w:t>Drumul în prezent are o lățime de 5,00 m. În viitor se propune un drum cu două benzi de 3,00 m fiecare și trotuare pe ambele sensuri de 1,20m.</w:t>
          </w:r>
          <w:r w:rsidR="00B93C8A">
            <w:rPr>
              <w:rFonts w:ascii="Arial" w:hAnsi="Arial" w:cs="Arial"/>
              <w:sz w:val="24"/>
              <w:szCs w:val="24"/>
            </w:rPr>
            <w:t xml:space="preserve"> Se v</w:t>
          </w:r>
          <w:r w:rsidR="00E57E7C">
            <w:rPr>
              <w:rFonts w:ascii="Arial" w:hAnsi="Arial" w:cs="Arial"/>
              <w:sz w:val="24"/>
              <w:szCs w:val="24"/>
            </w:rPr>
            <w:t>or</w:t>
          </w:r>
          <w:r w:rsidR="00B93C8A">
            <w:rPr>
              <w:rFonts w:ascii="Arial" w:hAnsi="Arial" w:cs="Arial"/>
              <w:sz w:val="24"/>
              <w:szCs w:val="24"/>
            </w:rPr>
            <w:t xml:space="preserve"> amenaja 9 locuri de parca</w:t>
          </w:r>
          <w:r w:rsidR="00B93C8A" w:rsidRPr="00B93C8A">
            <w:rPr>
              <w:rFonts w:ascii="Arial" w:hAnsi="Arial" w:cs="Arial"/>
              <w:sz w:val="24"/>
              <w:szCs w:val="24"/>
            </w:rPr>
            <w:t>re în incinta propietății pentru clienți.Toate acestea vor fi semnalizate cu marcaje și cu semne de circulație conform legilor în vigoare.</w:t>
          </w:r>
          <w:r w:rsidR="00122DD8">
            <w:rPr>
              <w:rFonts w:ascii="Arial" w:hAnsi="Arial" w:cs="Arial"/>
              <w:sz w:val="24"/>
              <w:szCs w:val="24"/>
            </w:rPr>
            <w:t>Împrejmuirea spre strada va avea înălțimea de maxim 2 m și va fi transparent.</w:t>
          </w:r>
        </w:p>
        <w:p w:rsidR="00B93C8A" w:rsidRPr="00A016B4" w:rsidRDefault="002E46F9" w:rsidP="002E46F9">
          <w:pPr>
            <w:pStyle w:val="NoSpacing"/>
            <w:rPr>
              <w:rFonts w:ascii="Arial" w:hAnsi="Arial" w:cs="Arial"/>
              <w:color w:val="000000"/>
            </w:rPr>
          </w:pPr>
          <w:r>
            <w:rPr>
              <w:rFonts w:ascii="Arial" w:hAnsi="Arial" w:cs="Arial"/>
              <w:b/>
              <w:lang w:val="fr-FR"/>
            </w:rPr>
            <w:t xml:space="preserve">   - </w:t>
          </w:r>
          <w:r w:rsidR="00B93C8A">
            <w:rPr>
              <w:rFonts w:ascii="Arial" w:hAnsi="Arial" w:cs="Arial"/>
              <w:b/>
              <w:lang w:val="fr-FR"/>
            </w:rPr>
            <w:t>Soluții pentru reabilitarea ecologică și diminuarea poluării :</w:t>
          </w:r>
          <w:r w:rsidR="00B93C8A">
            <w:rPr>
              <w:rFonts w:ascii="Arial" w:hAnsi="Arial" w:cs="Arial"/>
              <w:lang w:val="fr-FR"/>
            </w:rPr>
            <w:t xml:space="preserve"> </w:t>
          </w:r>
        </w:p>
        <w:p w:rsidR="00B93C8A" w:rsidRPr="00B93C8A" w:rsidRDefault="00B93C8A" w:rsidP="00B93C8A">
          <w:pPr>
            <w:spacing w:after="0"/>
            <w:jc w:val="both"/>
            <w:rPr>
              <w:rFonts w:ascii="Arial" w:hAnsi="Arial" w:cs="Arial"/>
              <w:sz w:val="24"/>
              <w:szCs w:val="24"/>
            </w:rPr>
          </w:pPr>
          <w:r w:rsidRPr="00B93C8A">
            <w:rPr>
              <w:rFonts w:ascii="Arial" w:hAnsi="Arial" w:cs="Arial"/>
              <w:sz w:val="24"/>
              <w:szCs w:val="24"/>
            </w:rPr>
            <w:t>Se are în vedere modernizarea gestiunii deșeurilor (dotarea cu recipienți necesari, concomitent cu selectarea acestora la producător ca și ridicarea lor de către o firmă specializată în acest sens).</w:t>
          </w:r>
        </w:p>
        <w:p w:rsidR="00B93C8A" w:rsidRPr="00B93C8A" w:rsidRDefault="00B93C8A" w:rsidP="00B93C8A">
          <w:pPr>
            <w:spacing w:after="0"/>
            <w:jc w:val="both"/>
            <w:rPr>
              <w:rFonts w:ascii="Arial" w:hAnsi="Arial" w:cs="Arial"/>
              <w:sz w:val="24"/>
              <w:szCs w:val="24"/>
            </w:rPr>
          </w:pPr>
          <w:r w:rsidRPr="00B93C8A">
            <w:rPr>
              <w:rFonts w:ascii="Arial" w:hAnsi="Arial" w:cs="Arial"/>
              <w:sz w:val="24"/>
              <w:szCs w:val="24"/>
            </w:rPr>
            <w:t>Se propune controlul nivelului de zgomot al autovehicolelor, întreținerea carosabilului, amenajarea și întreținerea spațiilor plantate ca și plantarea de specii cu frunze verzi persistente care sa asigure protecție tot timpul anului.</w:t>
          </w:r>
        </w:p>
        <w:p w:rsidR="00263599" w:rsidRPr="00D3221B" w:rsidRDefault="003B323C" w:rsidP="0026359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263599" w:rsidRPr="00D3221B" w:rsidRDefault="003B323C" w:rsidP="0026359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263599" w:rsidRPr="00D3221B" w:rsidRDefault="00263599" w:rsidP="00263599">
          <w:pPr>
            <w:autoSpaceDE w:val="0"/>
            <w:autoSpaceDN w:val="0"/>
            <w:adjustRightInd w:val="0"/>
            <w:spacing w:after="0" w:line="240" w:lineRule="auto"/>
            <w:ind w:left="795"/>
            <w:jc w:val="both"/>
            <w:rPr>
              <w:rFonts w:ascii="Arial" w:hAnsi="Arial" w:cs="Arial"/>
              <w:color w:val="000000"/>
              <w:sz w:val="24"/>
              <w:szCs w:val="24"/>
              <w:lang w:val="ro-RO"/>
            </w:rPr>
          </w:pPr>
        </w:p>
        <w:p w:rsidR="00263599" w:rsidRPr="00D3221B" w:rsidRDefault="003B323C" w:rsidP="0026359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263599" w:rsidRPr="00D3221B" w:rsidRDefault="003B323C" w:rsidP="00263599">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 </w:t>
          </w:r>
          <w:r w:rsidR="002E46F9">
            <w:rPr>
              <w:rFonts w:ascii="Arial" w:hAnsi="Arial" w:cs="Arial"/>
              <w:i/>
              <w:color w:val="000000"/>
              <w:sz w:val="24"/>
              <w:szCs w:val="24"/>
              <w:lang w:val="ro-RO"/>
            </w:rPr>
            <w:t>- prin măsurile luate nu apar efecte negative remanente asupra mediului.</w:t>
          </w:r>
        </w:p>
        <w:p w:rsidR="00263599" w:rsidRPr="00D3221B" w:rsidRDefault="003B323C" w:rsidP="00263599">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r w:rsidR="002E46F9">
            <w:rPr>
              <w:rFonts w:ascii="Arial" w:hAnsi="Arial" w:cs="Arial"/>
              <w:color w:val="000000"/>
              <w:sz w:val="24"/>
              <w:szCs w:val="24"/>
              <w:lang w:val="ro-RO"/>
            </w:rPr>
            <w:t>- nu este cazul.</w:t>
          </w:r>
        </w:p>
        <w:p w:rsidR="00263599" w:rsidRPr="00D3221B" w:rsidRDefault="003B323C" w:rsidP="00263599">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r w:rsidR="002E46F9">
            <w:rPr>
              <w:rFonts w:ascii="Arial" w:hAnsi="Arial" w:cs="Arial"/>
              <w:color w:val="000000"/>
              <w:sz w:val="24"/>
              <w:szCs w:val="24"/>
              <w:lang w:val="ro-RO"/>
            </w:rPr>
            <w:t>- nu este cazul</w:t>
          </w:r>
          <w:r w:rsidR="00490F66">
            <w:rPr>
              <w:rFonts w:ascii="Arial" w:hAnsi="Arial" w:cs="Arial"/>
              <w:color w:val="000000"/>
              <w:sz w:val="24"/>
              <w:szCs w:val="24"/>
              <w:lang w:val="ro-RO"/>
            </w:rPr>
            <w:t>.</w:t>
          </w:r>
        </w:p>
        <w:p w:rsidR="00263599" w:rsidRPr="00D3221B" w:rsidRDefault="003B323C" w:rsidP="00263599">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 xml:space="preserve">); </w:t>
          </w:r>
          <w:r w:rsidR="00490F66">
            <w:rPr>
              <w:rFonts w:ascii="Arial" w:hAnsi="Arial" w:cs="Arial"/>
              <w:color w:val="000000"/>
              <w:sz w:val="24"/>
              <w:szCs w:val="24"/>
              <w:lang w:val="ro-RO"/>
            </w:rPr>
            <w:t>- nu este cazul.</w:t>
          </w:r>
        </w:p>
        <w:p w:rsidR="00263599" w:rsidRPr="00D3221B" w:rsidRDefault="003B323C" w:rsidP="00263599">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r w:rsidR="00490F66">
            <w:rPr>
              <w:rFonts w:ascii="Arial" w:hAnsi="Arial" w:cs="Arial"/>
              <w:i/>
              <w:color w:val="000000"/>
              <w:sz w:val="24"/>
              <w:szCs w:val="24"/>
              <w:lang w:val="ro-RO"/>
            </w:rPr>
            <w:t>- este redusă pe perioada execuției lucrărilor.</w:t>
          </w:r>
        </w:p>
        <w:p w:rsidR="00263599" w:rsidRPr="00D3221B" w:rsidRDefault="003B323C" w:rsidP="00263599">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263599" w:rsidRDefault="003B323C" w:rsidP="00263599">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490F66" w:rsidRPr="00D3221B" w:rsidRDefault="00490F66" w:rsidP="00263599">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nu este cazul.</w:t>
          </w:r>
        </w:p>
        <w:p w:rsidR="00263599" w:rsidRDefault="003B323C" w:rsidP="00263599">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490F66" w:rsidRPr="00490F66" w:rsidRDefault="00490F66" w:rsidP="00490F66">
          <w:pPr>
            <w:pStyle w:val="ListParagraph"/>
            <w:numPr>
              <w:ilvl w:val="0"/>
              <w:numId w:val="12"/>
            </w:num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este redusă pe perioada execuției lucrărilor.</w:t>
          </w:r>
        </w:p>
        <w:p w:rsidR="00263599" w:rsidRDefault="003B323C" w:rsidP="00263599">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490F66" w:rsidRPr="00D3221B" w:rsidRDefault="00490F66" w:rsidP="00263599">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este redusă pe perioada execuției lucrărilor.</w:t>
          </w:r>
        </w:p>
        <w:p w:rsidR="00263599" w:rsidRPr="00D3221B" w:rsidRDefault="003B323C" w:rsidP="00263599">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263599" w:rsidRPr="00D3221B" w:rsidRDefault="00263599" w:rsidP="00263599">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263599" w:rsidRDefault="003B323C" w:rsidP="00263599">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263599" w:rsidRPr="00D3221B" w:rsidRDefault="00263599" w:rsidP="00263599">
          <w:pPr>
            <w:autoSpaceDE w:val="0"/>
            <w:autoSpaceDN w:val="0"/>
            <w:adjustRightInd w:val="0"/>
            <w:spacing w:after="0" w:line="240" w:lineRule="auto"/>
            <w:jc w:val="both"/>
            <w:rPr>
              <w:rFonts w:ascii="Arial" w:eastAsia="Times New Roman" w:hAnsi="Arial" w:cs="Arial"/>
              <w:b/>
              <w:color w:val="000000"/>
              <w:sz w:val="24"/>
              <w:szCs w:val="24"/>
              <w:lang w:val="ro-RO"/>
            </w:rPr>
          </w:pPr>
        </w:p>
        <w:p w:rsidR="00263599" w:rsidRPr="00490F66" w:rsidRDefault="00263599" w:rsidP="00490F66">
          <w:pPr>
            <w:autoSpaceDE w:val="0"/>
            <w:autoSpaceDN w:val="0"/>
            <w:adjustRightInd w:val="0"/>
            <w:spacing w:after="0" w:line="240" w:lineRule="auto"/>
            <w:jc w:val="both"/>
            <w:rPr>
              <w:rFonts w:ascii="Arial" w:eastAsia="Times New Roman" w:hAnsi="Arial" w:cs="Arial"/>
              <w:color w:val="000000"/>
              <w:sz w:val="24"/>
              <w:szCs w:val="24"/>
              <w:lang w:val="ro-RO"/>
            </w:rPr>
          </w:pPr>
        </w:p>
        <w:p w:rsidR="00263599" w:rsidRPr="00D3221B" w:rsidRDefault="003B323C" w:rsidP="00263599">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263599" w:rsidRPr="00D3221B" w:rsidRDefault="00263599" w:rsidP="00263599">
          <w:pPr>
            <w:autoSpaceDE w:val="0"/>
            <w:autoSpaceDN w:val="0"/>
            <w:adjustRightInd w:val="0"/>
            <w:spacing w:after="0" w:line="240" w:lineRule="auto"/>
            <w:jc w:val="both"/>
            <w:rPr>
              <w:rFonts w:ascii="Arial" w:hAnsi="Arial" w:cs="Arial"/>
              <w:color w:val="000000"/>
              <w:sz w:val="24"/>
              <w:szCs w:val="24"/>
              <w:highlight w:val="yellow"/>
              <w:lang w:val="ro-RO"/>
            </w:rPr>
          </w:pPr>
        </w:p>
        <w:p w:rsidR="00490F66" w:rsidRDefault="003B323C" w:rsidP="00263599">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490F66" w:rsidRDefault="00490F66" w:rsidP="00263599">
          <w:pPr>
            <w:spacing w:after="0" w:line="240" w:lineRule="auto"/>
            <w:jc w:val="both"/>
            <w:rPr>
              <w:rFonts w:ascii="Arial" w:hAnsi="Arial" w:cs="Arial"/>
              <w:b/>
              <w:color w:val="000000"/>
              <w:sz w:val="24"/>
              <w:szCs w:val="24"/>
              <w:lang w:val="ro-RO"/>
            </w:rPr>
          </w:pPr>
        </w:p>
        <w:p w:rsidR="00D67C2E" w:rsidRDefault="00490F66" w:rsidP="00490F66">
          <w:pPr>
            <w:pStyle w:val="ListParagraph"/>
            <w:numPr>
              <w:ilvl w:val="0"/>
              <w:numId w:val="12"/>
            </w:numPr>
            <w:spacing w:after="0" w:line="240" w:lineRule="auto"/>
            <w:jc w:val="both"/>
            <w:rPr>
              <w:rFonts w:ascii="Arial" w:hAnsi="Arial" w:cs="Arial"/>
              <w:sz w:val="24"/>
              <w:szCs w:val="24"/>
              <w:lang w:val="ro-RO"/>
            </w:rPr>
          </w:pPr>
          <w:r>
            <w:rPr>
              <w:rFonts w:ascii="Arial" w:hAnsi="Arial" w:cs="Arial"/>
              <w:sz w:val="24"/>
              <w:szCs w:val="24"/>
              <w:lang w:val="ro-RO"/>
            </w:rPr>
            <w:t xml:space="preserve">În urma publicării în ziarul ,,Obiectiv" a anunțurilor publice privind prima versiune a </w:t>
          </w:r>
        </w:p>
        <w:p w:rsidR="00490F66" w:rsidRPr="00D67C2E" w:rsidRDefault="00490F66" w:rsidP="00D67C2E">
          <w:pPr>
            <w:spacing w:after="0" w:line="240" w:lineRule="auto"/>
            <w:jc w:val="both"/>
            <w:rPr>
              <w:rFonts w:ascii="Arial" w:hAnsi="Arial" w:cs="Arial"/>
              <w:sz w:val="24"/>
              <w:szCs w:val="24"/>
              <w:lang w:val="ro-RO"/>
            </w:rPr>
          </w:pPr>
          <w:r w:rsidRPr="00D67C2E">
            <w:rPr>
              <w:rFonts w:ascii="Arial" w:hAnsi="Arial" w:cs="Arial"/>
              <w:sz w:val="24"/>
              <w:szCs w:val="24"/>
              <w:lang w:val="ro-RO"/>
            </w:rPr>
            <w:t>proiectului în zilele de 11.03.2017 și 14.03.2017,</w:t>
          </w:r>
          <w:r w:rsidR="00E57E7C" w:rsidRPr="00D67C2E">
            <w:rPr>
              <w:rFonts w:ascii="Arial" w:hAnsi="Arial" w:cs="Arial"/>
              <w:sz w:val="24"/>
              <w:szCs w:val="24"/>
              <w:lang w:val="ro-RO"/>
            </w:rPr>
            <w:t xml:space="preserve"> </w:t>
          </w:r>
          <w:r w:rsidRPr="00D67C2E">
            <w:rPr>
              <w:rFonts w:ascii="Arial" w:hAnsi="Arial" w:cs="Arial"/>
              <w:sz w:val="24"/>
              <w:szCs w:val="24"/>
              <w:lang w:val="ro-RO"/>
            </w:rPr>
            <w:t>până la luarea deciziei de încadrare nu au fost semnalate observații din partea publicului.</w:t>
          </w:r>
        </w:p>
        <w:p w:rsidR="00D67C2E" w:rsidRDefault="00490F66" w:rsidP="00490F66">
          <w:pPr>
            <w:pStyle w:val="ListParagraph"/>
            <w:numPr>
              <w:ilvl w:val="0"/>
              <w:numId w:val="12"/>
            </w:numPr>
            <w:spacing w:after="0" w:line="240" w:lineRule="auto"/>
            <w:jc w:val="both"/>
            <w:rPr>
              <w:rFonts w:ascii="Arial" w:hAnsi="Arial" w:cs="Arial"/>
              <w:sz w:val="24"/>
              <w:szCs w:val="24"/>
              <w:lang w:val="ro-RO"/>
            </w:rPr>
          </w:pPr>
          <w:r>
            <w:rPr>
              <w:rFonts w:ascii="Arial" w:hAnsi="Arial" w:cs="Arial"/>
              <w:sz w:val="24"/>
              <w:szCs w:val="24"/>
              <w:lang w:val="ro-RO"/>
            </w:rPr>
            <w:t xml:space="preserve">În urma publicării din data de xx.04.2017, în ziarul „Obiectiv a anunțului deciziei de </w:t>
          </w:r>
        </w:p>
        <w:p w:rsidR="00263599" w:rsidRPr="00D67C2E" w:rsidRDefault="00490F66" w:rsidP="00D67C2E">
          <w:pPr>
            <w:spacing w:after="0" w:line="240" w:lineRule="auto"/>
            <w:jc w:val="both"/>
            <w:rPr>
              <w:rFonts w:ascii="Arial" w:hAnsi="Arial" w:cs="Arial"/>
              <w:sz w:val="24"/>
              <w:szCs w:val="24"/>
              <w:lang w:val="ro-RO"/>
            </w:rPr>
          </w:pPr>
          <w:r w:rsidRPr="00D67C2E">
            <w:rPr>
              <w:rFonts w:ascii="Arial" w:hAnsi="Arial" w:cs="Arial"/>
              <w:sz w:val="24"/>
              <w:szCs w:val="24"/>
              <w:lang w:val="ro-RO"/>
            </w:rPr>
            <w:t>încadrare nu au fost semnalate observații din partea publicului.”</w:t>
          </w:r>
        </w:p>
      </w:sdtContent>
    </w:sdt>
    <w:p w:rsidR="00263599" w:rsidRDefault="00263599" w:rsidP="00263599">
      <w:pPr>
        <w:autoSpaceDE w:val="0"/>
        <w:autoSpaceDN w:val="0"/>
        <w:adjustRightInd w:val="0"/>
        <w:spacing w:after="0" w:line="240" w:lineRule="auto"/>
        <w:jc w:val="both"/>
        <w:rPr>
          <w:rFonts w:ascii="Arial" w:hAnsi="Arial" w:cs="Arial"/>
          <w:color w:val="000000"/>
          <w:sz w:val="24"/>
          <w:szCs w:val="24"/>
          <w:lang w:val="ro-RO"/>
        </w:rPr>
      </w:pPr>
    </w:p>
    <w:p w:rsidR="00263599" w:rsidRPr="00D3221B" w:rsidRDefault="003B323C" w:rsidP="00263599">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263599" w:rsidRPr="00447422" w:rsidRDefault="00263599" w:rsidP="00263599">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263599" w:rsidRDefault="003B323C" w:rsidP="0026359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263599" w:rsidRDefault="00263599" w:rsidP="00263599">
          <w:pPr>
            <w:spacing w:after="0" w:line="360" w:lineRule="auto"/>
            <w:ind w:left="2880" w:firstLine="720"/>
            <w:rPr>
              <w:rFonts w:ascii="Arial" w:hAnsi="Arial" w:cs="Arial"/>
              <w:b/>
              <w:bCs/>
              <w:sz w:val="24"/>
              <w:szCs w:val="24"/>
              <w:lang w:val="ro-RO"/>
            </w:rPr>
          </w:pPr>
        </w:p>
        <w:p w:rsidR="00263599" w:rsidRPr="00CA4590" w:rsidRDefault="003B323C" w:rsidP="0026359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263599" w:rsidRPr="00CA4590" w:rsidRDefault="003B323C" w:rsidP="00263599">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sidR="00882434">
            <w:rPr>
              <w:rFonts w:ascii="Arial" w:hAnsi="Arial" w:cs="Arial"/>
              <w:b/>
              <w:bCs/>
              <w:sz w:val="24"/>
              <w:szCs w:val="24"/>
              <w:lang w:val="ro-RO"/>
            </w:rPr>
            <w:t xml:space="preserve">                                              Ing. VASILE OȘEAN</w:t>
          </w:r>
        </w:p>
        <w:p w:rsidR="00263599" w:rsidRPr="00CA4590" w:rsidRDefault="003B323C" w:rsidP="0026359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263599" w:rsidRDefault="00263599" w:rsidP="00263599">
          <w:pPr>
            <w:spacing w:after="0" w:line="240" w:lineRule="auto"/>
            <w:jc w:val="both"/>
            <w:outlineLvl w:val="0"/>
            <w:rPr>
              <w:rFonts w:ascii="Arial" w:hAnsi="Arial" w:cs="Arial"/>
              <w:b/>
              <w:bCs/>
              <w:sz w:val="24"/>
              <w:szCs w:val="24"/>
              <w:lang w:val="ro-RO"/>
            </w:rPr>
          </w:pPr>
        </w:p>
        <w:p w:rsidR="00263599" w:rsidRDefault="00263599" w:rsidP="00263599">
          <w:pPr>
            <w:spacing w:after="0" w:line="240" w:lineRule="auto"/>
            <w:jc w:val="both"/>
            <w:outlineLvl w:val="0"/>
            <w:rPr>
              <w:rFonts w:ascii="Arial" w:hAnsi="Arial" w:cs="Arial"/>
              <w:b/>
              <w:bCs/>
              <w:sz w:val="24"/>
              <w:szCs w:val="24"/>
              <w:lang w:val="ro-RO"/>
            </w:rPr>
          </w:pPr>
        </w:p>
        <w:p w:rsidR="00263599" w:rsidRPr="00CA4590" w:rsidRDefault="003B323C" w:rsidP="00263599">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p>
        <w:p w:rsidR="00263599" w:rsidRPr="00C033AF" w:rsidRDefault="00263599" w:rsidP="00263599">
          <w:pPr>
            <w:spacing w:after="0" w:line="240" w:lineRule="auto"/>
            <w:jc w:val="both"/>
            <w:outlineLvl w:val="0"/>
            <w:rPr>
              <w:rFonts w:ascii="Arial" w:hAnsi="Arial" w:cs="Arial"/>
              <w:b/>
              <w:bCs/>
              <w:sz w:val="24"/>
              <w:szCs w:val="24"/>
              <w:lang w:val="ro-RO"/>
            </w:rPr>
          </w:pPr>
        </w:p>
        <w:p w:rsidR="00263599" w:rsidRDefault="003B323C" w:rsidP="00263599">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00122DD8">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sdtContent>
    </w:sdt>
    <w:sectPr w:rsidR="00263599" w:rsidSect="00263599">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DD8" w:rsidRDefault="00122DD8" w:rsidP="00A31B9E">
      <w:pPr>
        <w:spacing w:after="0" w:line="240" w:lineRule="auto"/>
      </w:pPr>
      <w:r>
        <w:separator/>
      </w:r>
    </w:p>
  </w:endnote>
  <w:endnote w:type="continuationSeparator" w:id="0">
    <w:p w:rsidR="00122DD8" w:rsidRDefault="00122DD8" w:rsidP="00A31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D8" w:rsidRDefault="00122DD8" w:rsidP="002635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22DD8" w:rsidRDefault="00122DD8" w:rsidP="002635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Content>
          <w:p w:rsidR="00122DD8" w:rsidRPr="002C710A" w:rsidRDefault="00122DD8" w:rsidP="00263599">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SUCEAVA</w:t>
            </w:r>
          </w:p>
          <w:p w:rsidR="00122DD8" w:rsidRPr="002C710A" w:rsidRDefault="00122DD8" w:rsidP="00263599">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2C710A">
              <w:rPr>
                <w:rFonts w:ascii="Arial" w:hAnsi="Arial" w:cs="Arial"/>
                <w:color w:val="00214E"/>
                <w:sz w:val="20"/>
                <w:szCs w:val="20"/>
                <w:lang w:val="ro-RO"/>
              </w:rPr>
              <w:t xml:space="preserve">, Nr. </w:t>
            </w:r>
            <w:r>
              <w:rPr>
                <w:rFonts w:ascii="Arial" w:hAnsi="Arial" w:cs="Arial"/>
                <w:color w:val="00214E"/>
                <w:sz w:val="20"/>
                <w:szCs w:val="20"/>
                <w:lang w:val="ro-RO"/>
              </w:rPr>
              <w:t>1A</w:t>
            </w:r>
            <w:r w:rsidRPr="002C710A">
              <w:rPr>
                <w:rFonts w:ascii="Arial" w:hAnsi="Arial" w:cs="Arial"/>
                <w:color w:val="00214E"/>
                <w:sz w:val="20"/>
                <w:szCs w:val="20"/>
                <w:lang w:val="ro-RO"/>
              </w:rPr>
              <w:t xml:space="preserve">, Loc. </w:t>
            </w:r>
            <w:r>
              <w:rPr>
                <w:rFonts w:ascii="Arial" w:hAnsi="Arial" w:cs="Arial"/>
                <w:color w:val="00214E"/>
                <w:sz w:val="20"/>
                <w:szCs w:val="20"/>
                <w:lang w:val="ro-RO"/>
              </w:rPr>
              <w:t>Suceava</w:t>
            </w:r>
            <w:r w:rsidRPr="002C710A">
              <w:rPr>
                <w:rFonts w:ascii="Arial" w:hAnsi="Arial" w:cs="Arial"/>
                <w:color w:val="00214E"/>
                <w:sz w:val="20"/>
                <w:szCs w:val="20"/>
                <w:lang w:val="ro-RO"/>
              </w:rPr>
              <w:t xml:space="preserve">, Cod </w:t>
            </w:r>
            <w:r>
              <w:rPr>
                <w:rFonts w:ascii="Arial" w:hAnsi="Arial" w:cs="Arial"/>
                <w:color w:val="00214E"/>
                <w:sz w:val="20"/>
                <w:szCs w:val="20"/>
                <w:lang w:val="ro-RO"/>
              </w:rPr>
              <w:t>720264,</w:t>
            </w:r>
          </w:p>
          <w:p w:rsidR="00122DD8" w:rsidRPr="002A3904" w:rsidRDefault="00122DD8" w:rsidP="00263599">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 xml:space="preserve">E-mail: </w:t>
            </w:r>
            <w:hyperlink r:id="rId1" w:history="1">
              <w:r w:rsidRPr="00A770AF">
                <w:rPr>
                  <w:rStyle w:val="Hyperlink"/>
                  <w:rFonts w:ascii="Arial" w:hAnsi="Arial" w:cs="Arial"/>
                  <w:color w:val="auto"/>
                  <w:sz w:val="20"/>
                  <w:szCs w:val="20"/>
                  <w:lang w:val="ro-RO"/>
                </w:rPr>
                <w:t>office@apmsv.anpm.ro</w:t>
              </w:r>
            </w:hyperlink>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0230514056,</w:t>
            </w:r>
            <w:r w:rsidRPr="002C710A">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122DD8" w:rsidRPr="002A3904" w:rsidRDefault="00122DD8" w:rsidP="00263599">
        <w:pPr>
          <w:pStyle w:val="Footer"/>
          <w:jc w:val="center"/>
        </w:pPr>
        <w:r>
          <w:t xml:space="preserve"> </w:t>
        </w:r>
        <w:fldSimple w:instr=" PAGE   \* MERGEFORMAT ">
          <w:r w:rsidR="006D33C3">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p w:rsidR="00122DD8" w:rsidRPr="002C710A" w:rsidRDefault="00122DD8" w:rsidP="00263599">
        <w:pPr>
          <w:pStyle w:val="Footer"/>
          <w:pBdr>
            <w:top w:val="single" w:sz="4" w:space="1" w:color="auto"/>
          </w:pBdr>
          <w:jc w:val="center"/>
          <w:rPr>
            <w:rFonts w:ascii="Arial" w:hAnsi="Arial" w:cs="Arial"/>
            <w:b/>
            <w:sz w:val="20"/>
            <w:szCs w:val="20"/>
          </w:rPr>
        </w:pPr>
        <w:r w:rsidRPr="002C710A">
          <w:rPr>
            <w:rFonts w:ascii="Arial" w:hAnsi="Arial" w:cs="Arial"/>
            <w:b/>
            <w:sz w:val="20"/>
            <w:szCs w:val="20"/>
          </w:rPr>
          <w:t>AG</w:t>
        </w:r>
        <w:r>
          <w:rPr>
            <w:rFonts w:ascii="Arial" w:hAnsi="Arial" w:cs="Arial"/>
            <w:b/>
            <w:sz w:val="20"/>
            <w:szCs w:val="20"/>
          </w:rPr>
          <w:t>ENŢIA PENTRU PROTECŢIA MEDIULUI SUCEAVA</w:t>
        </w:r>
      </w:p>
      <w:p w:rsidR="00122DD8" w:rsidRPr="002C710A" w:rsidRDefault="00122DD8" w:rsidP="00263599">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2C710A">
          <w:rPr>
            <w:rFonts w:ascii="Arial" w:hAnsi="Arial" w:cs="Arial"/>
            <w:color w:val="00214E"/>
            <w:sz w:val="20"/>
            <w:szCs w:val="20"/>
            <w:lang w:val="ro-RO"/>
          </w:rPr>
          <w:t xml:space="preserve">, Nr. </w:t>
        </w:r>
        <w:r>
          <w:rPr>
            <w:rFonts w:ascii="Arial" w:hAnsi="Arial" w:cs="Arial"/>
            <w:color w:val="00214E"/>
            <w:sz w:val="20"/>
            <w:szCs w:val="20"/>
            <w:lang w:val="ro-RO"/>
          </w:rPr>
          <w:t>1A</w:t>
        </w:r>
        <w:r w:rsidRPr="002C710A">
          <w:rPr>
            <w:rFonts w:ascii="Arial" w:hAnsi="Arial" w:cs="Arial"/>
            <w:color w:val="00214E"/>
            <w:sz w:val="20"/>
            <w:szCs w:val="20"/>
            <w:lang w:val="ro-RO"/>
          </w:rPr>
          <w:t xml:space="preserve">, Loc. </w:t>
        </w:r>
        <w:r>
          <w:rPr>
            <w:rFonts w:ascii="Arial" w:hAnsi="Arial" w:cs="Arial"/>
            <w:color w:val="00214E"/>
            <w:sz w:val="20"/>
            <w:szCs w:val="20"/>
            <w:lang w:val="ro-RO"/>
          </w:rPr>
          <w:t>Suceava</w:t>
        </w:r>
        <w:r w:rsidRPr="002C710A">
          <w:rPr>
            <w:rFonts w:ascii="Arial" w:hAnsi="Arial" w:cs="Arial"/>
            <w:color w:val="00214E"/>
            <w:sz w:val="20"/>
            <w:szCs w:val="20"/>
            <w:lang w:val="ro-RO"/>
          </w:rPr>
          <w:t xml:space="preserve">, Cod </w:t>
        </w:r>
        <w:r>
          <w:rPr>
            <w:rFonts w:ascii="Arial" w:hAnsi="Arial" w:cs="Arial"/>
            <w:color w:val="00214E"/>
            <w:sz w:val="20"/>
            <w:szCs w:val="20"/>
            <w:lang w:val="ro-RO"/>
          </w:rPr>
          <w:t>720264,</w:t>
        </w:r>
      </w:p>
      <w:p w:rsidR="00122DD8" w:rsidRPr="002C710A" w:rsidRDefault="00122DD8" w:rsidP="003B323C">
        <w:pPr>
          <w:pStyle w:val="Header"/>
          <w:tabs>
            <w:tab w:val="clear" w:pos="4680"/>
          </w:tabs>
          <w:spacing w:line="480" w:lineRule="auto"/>
          <w:jc w:val="center"/>
          <w:rPr>
            <w:rFonts w:ascii="Arial" w:hAnsi="Arial" w:cs="Arial"/>
            <w:color w:val="00214E"/>
            <w:sz w:val="20"/>
            <w:szCs w:val="20"/>
            <w:lang w:val="ro-RO"/>
          </w:rPr>
        </w:pPr>
        <w:r w:rsidRPr="002C710A">
          <w:rPr>
            <w:rFonts w:ascii="Arial" w:hAnsi="Arial" w:cs="Arial"/>
            <w:color w:val="00214E"/>
            <w:sz w:val="20"/>
            <w:szCs w:val="20"/>
            <w:lang w:val="ro-RO"/>
          </w:rPr>
          <w:t xml:space="preserve">E-mail: </w:t>
        </w:r>
        <w:hyperlink r:id="rId1" w:history="1">
          <w:r w:rsidRPr="00A770AF">
            <w:rPr>
              <w:rStyle w:val="Hyperlink"/>
              <w:rFonts w:ascii="Arial" w:hAnsi="Arial" w:cs="Arial"/>
              <w:color w:val="auto"/>
              <w:sz w:val="20"/>
              <w:szCs w:val="20"/>
              <w:lang w:val="ro-RO"/>
            </w:rPr>
            <w:t>office@apmsv.anpm.ro</w:t>
          </w:r>
        </w:hyperlink>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0230514056,</w:t>
        </w:r>
        <w:r w:rsidRPr="002C710A">
          <w:rPr>
            <w:rFonts w:ascii="Arial" w:hAnsi="Arial" w:cs="Arial"/>
            <w:color w:val="00214E"/>
            <w:sz w:val="20"/>
            <w:szCs w:val="20"/>
            <w:lang w:val="ro-RO"/>
          </w:rPr>
          <w:t xml:space="preserve"> Fax </w:t>
        </w:r>
        <w:r>
          <w:rPr>
            <w:rFonts w:ascii="Arial" w:hAnsi="Arial" w:cs="Arial"/>
            <w:color w:val="00214E"/>
            <w:sz w:val="20"/>
            <w:szCs w:val="20"/>
            <w:lang w:val="ro-RO"/>
          </w:rPr>
          <w:t>023014059</w:t>
        </w:r>
      </w:p>
      <w:p w:rsidR="00122DD8" w:rsidRPr="002A3904" w:rsidRDefault="00122DD8" w:rsidP="00263599">
        <w:pPr>
          <w:pStyle w:val="Foo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DD8" w:rsidRDefault="00122DD8" w:rsidP="00A31B9E">
      <w:pPr>
        <w:spacing w:after="0" w:line="240" w:lineRule="auto"/>
      </w:pPr>
      <w:r>
        <w:separator/>
      </w:r>
    </w:p>
  </w:footnote>
  <w:footnote w:type="continuationSeparator" w:id="0">
    <w:p w:rsidR="00122DD8" w:rsidRDefault="00122DD8" w:rsidP="00A31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D8" w:rsidRPr="002C710A" w:rsidRDefault="00122DD8" w:rsidP="00263599">
    <w:pPr>
      <w:pStyle w:val="Header"/>
      <w:tabs>
        <w:tab w:val="clear" w:pos="4680"/>
        <w:tab w:val="clear" w:pos="9360"/>
        <w:tab w:val="left" w:pos="9000"/>
      </w:tabs>
      <w:jc w:val="center"/>
      <w:rPr>
        <w:rFonts w:ascii="Arial" w:hAnsi="Arial" w:cs="Arial"/>
        <w:color w:val="00214E"/>
        <w:sz w:val="32"/>
        <w:szCs w:val="32"/>
        <w:lang w:val="ro-RO"/>
      </w:rPr>
    </w:pPr>
    <w:r w:rsidRPr="00325BE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52801362" r:id="rId2"/>
      </w:pict>
    </w:r>
    <w:r>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239953112"/>
      </w:sdtPr>
      <w:sdtContent>
        <w:r>
          <w:rPr>
            <w:rFonts w:ascii="Arial" w:hAnsi="Arial" w:cs="Arial"/>
            <w:b/>
            <w:color w:val="00214E"/>
            <w:sz w:val="32"/>
            <w:szCs w:val="32"/>
            <w:lang w:val="ro-RO"/>
          </w:rPr>
          <w:t>Ministerul Mediului</w:t>
        </w:r>
      </w:sdtContent>
    </w:sdt>
  </w:p>
  <w:p w:rsidR="00122DD8" w:rsidRPr="002C710A" w:rsidRDefault="00122DD8" w:rsidP="00263599">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Pr="002C710A">
          <w:rPr>
            <w:rFonts w:ascii="Arial" w:hAnsi="Arial" w:cs="Arial"/>
            <w:b/>
            <w:color w:val="00214E"/>
            <w:sz w:val="36"/>
            <w:szCs w:val="36"/>
            <w:lang w:val="ro-RO"/>
          </w:rPr>
          <w:t>Agenţia Naţională pentru Protecţia Mediului</w:t>
        </w:r>
      </w:sdtContent>
    </w:sdt>
  </w:p>
  <w:p w:rsidR="00122DD8" w:rsidRPr="003167DA" w:rsidRDefault="00122DD8" w:rsidP="00263599">
    <w:pPr>
      <w:keepNext/>
      <w:spacing w:after="0" w:line="240" w:lineRule="auto"/>
      <w:jc w:val="center"/>
      <w:outlineLvl w:val="0"/>
      <w:rPr>
        <w:rFonts w:ascii="Times New Roman" w:eastAsia="Times New Roman" w:hAnsi="Times New Roman"/>
        <w:b/>
        <w:bCs/>
        <w:sz w:val="20"/>
        <w:szCs w:val="20"/>
        <w:lang w:val="ro-RO" w:eastAsia="ro-RO"/>
      </w:rPr>
    </w:pPr>
  </w:p>
  <w:p w:rsidR="00122DD8" w:rsidRPr="0043224D" w:rsidRDefault="00122DD8" w:rsidP="00263599">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122DD8" w:rsidRPr="00A75327" w:rsidTr="00263599">
      <w:trPr>
        <w:trHeight w:val="692"/>
        <w:jc w:val="center"/>
      </w:trPr>
      <w:tc>
        <w:tcPr>
          <w:tcW w:w="9747" w:type="dxa"/>
          <w:shd w:val="clear" w:color="auto" w:fill="auto"/>
          <w:vAlign w:val="center"/>
        </w:tcPr>
        <w:p w:rsidR="00122DD8" w:rsidRPr="002C710A" w:rsidRDefault="00122DD8" w:rsidP="003B323C">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122DD8" w:rsidRPr="0090788F" w:rsidRDefault="00122DD8" w:rsidP="00263599">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1D177A1"/>
    <w:multiLevelType w:val="hybridMultilevel"/>
    <w:tmpl w:val="2BC81DAE"/>
    <w:lvl w:ilvl="0" w:tplc="7ACC508A">
      <w:start w:val="3"/>
      <w:numFmt w:val="bullet"/>
      <w:lvlText w:val="-"/>
      <w:lvlJc w:val="left"/>
      <w:pPr>
        <w:ind w:left="540" w:hanging="360"/>
      </w:pPr>
      <w:rPr>
        <w:rFonts w:ascii="Arial" w:eastAsia="Calibri" w:hAnsi="Arial" w:cs="Arial"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7">
    <w:nsid w:val="5A890E60"/>
    <w:multiLevelType w:val="hybridMultilevel"/>
    <w:tmpl w:val="32F09AA8"/>
    <w:lvl w:ilvl="0" w:tplc="32520416">
      <w:start w:val="3"/>
      <w:numFmt w:val="bullet"/>
      <w:lvlText w:val="-"/>
      <w:lvlJc w:val="left"/>
      <w:pPr>
        <w:ind w:left="540" w:hanging="360"/>
      </w:pPr>
      <w:rPr>
        <w:rFonts w:ascii="Arial" w:eastAsia="Times New Roman" w:hAnsi="Arial" w:cs="Arial" w:hint="default"/>
        <w:b/>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90D650F"/>
    <w:multiLevelType w:val="hybridMultilevel"/>
    <w:tmpl w:val="3B440186"/>
    <w:lvl w:ilvl="0" w:tplc="738099D6">
      <w:start w:val="2"/>
      <w:numFmt w:val="bullet"/>
      <w:lvlText w:val="-"/>
      <w:lvlJc w:val="left"/>
      <w:pPr>
        <w:ind w:left="1211" w:hanging="360"/>
      </w:pPr>
      <w:rPr>
        <w:rFonts w:ascii="Arial" w:eastAsia="Calibri" w:hAnsi="Arial" w:cs="Arial" w:hint="default"/>
        <w:i/>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52A52"/>
    <w:multiLevelType w:val="hybridMultilevel"/>
    <w:tmpl w:val="597C616A"/>
    <w:lvl w:ilvl="0" w:tplc="EE20DE30">
      <w:start w:val="3"/>
      <w:numFmt w:val="bullet"/>
      <w:lvlText w:val="-"/>
      <w:lvlJc w:val="left"/>
      <w:pPr>
        <w:ind w:left="615" w:hanging="360"/>
      </w:pPr>
      <w:rPr>
        <w:rFonts w:ascii="Arial" w:eastAsia="Times New Roman" w:hAnsi="Arial" w:cs="Arial" w:hint="default"/>
        <w:b/>
        <w:color w:val="auto"/>
      </w:rPr>
    </w:lvl>
    <w:lvl w:ilvl="1" w:tplc="04180003" w:tentative="1">
      <w:start w:val="1"/>
      <w:numFmt w:val="bullet"/>
      <w:lvlText w:val="o"/>
      <w:lvlJc w:val="left"/>
      <w:pPr>
        <w:ind w:left="1335" w:hanging="360"/>
      </w:pPr>
      <w:rPr>
        <w:rFonts w:ascii="Courier New" w:hAnsi="Courier New" w:cs="Courier New" w:hint="default"/>
      </w:rPr>
    </w:lvl>
    <w:lvl w:ilvl="2" w:tplc="04180005" w:tentative="1">
      <w:start w:val="1"/>
      <w:numFmt w:val="bullet"/>
      <w:lvlText w:val=""/>
      <w:lvlJc w:val="left"/>
      <w:pPr>
        <w:ind w:left="2055" w:hanging="360"/>
      </w:pPr>
      <w:rPr>
        <w:rFonts w:ascii="Wingdings" w:hAnsi="Wingdings" w:hint="default"/>
      </w:rPr>
    </w:lvl>
    <w:lvl w:ilvl="3" w:tplc="04180001" w:tentative="1">
      <w:start w:val="1"/>
      <w:numFmt w:val="bullet"/>
      <w:lvlText w:val=""/>
      <w:lvlJc w:val="left"/>
      <w:pPr>
        <w:ind w:left="2775" w:hanging="360"/>
      </w:pPr>
      <w:rPr>
        <w:rFonts w:ascii="Symbol" w:hAnsi="Symbol" w:hint="default"/>
      </w:rPr>
    </w:lvl>
    <w:lvl w:ilvl="4" w:tplc="04180003" w:tentative="1">
      <w:start w:val="1"/>
      <w:numFmt w:val="bullet"/>
      <w:lvlText w:val="o"/>
      <w:lvlJc w:val="left"/>
      <w:pPr>
        <w:ind w:left="3495" w:hanging="360"/>
      </w:pPr>
      <w:rPr>
        <w:rFonts w:ascii="Courier New" w:hAnsi="Courier New" w:cs="Courier New" w:hint="default"/>
      </w:rPr>
    </w:lvl>
    <w:lvl w:ilvl="5" w:tplc="04180005" w:tentative="1">
      <w:start w:val="1"/>
      <w:numFmt w:val="bullet"/>
      <w:lvlText w:val=""/>
      <w:lvlJc w:val="left"/>
      <w:pPr>
        <w:ind w:left="4215" w:hanging="360"/>
      </w:pPr>
      <w:rPr>
        <w:rFonts w:ascii="Wingdings" w:hAnsi="Wingdings" w:hint="default"/>
      </w:rPr>
    </w:lvl>
    <w:lvl w:ilvl="6" w:tplc="04180001" w:tentative="1">
      <w:start w:val="1"/>
      <w:numFmt w:val="bullet"/>
      <w:lvlText w:val=""/>
      <w:lvlJc w:val="left"/>
      <w:pPr>
        <w:ind w:left="4935" w:hanging="360"/>
      </w:pPr>
      <w:rPr>
        <w:rFonts w:ascii="Symbol" w:hAnsi="Symbol" w:hint="default"/>
      </w:rPr>
    </w:lvl>
    <w:lvl w:ilvl="7" w:tplc="04180003" w:tentative="1">
      <w:start w:val="1"/>
      <w:numFmt w:val="bullet"/>
      <w:lvlText w:val="o"/>
      <w:lvlJc w:val="left"/>
      <w:pPr>
        <w:ind w:left="5655" w:hanging="360"/>
      </w:pPr>
      <w:rPr>
        <w:rFonts w:ascii="Courier New" w:hAnsi="Courier New" w:cs="Courier New" w:hint="default"/>
      </w:rPr>
    </w:lvl>
    <w:lvl w:ilvl="8" w:tplc="04180005" w:tentative="1">
      <w:start w:val="1"/>
      <w:numFmt w:val="bullet"/>
      <w:lvlText w:val=""/>
      <w:lvlJc w:val="left"/>
      <w:pPr>
        <w:ind w:left="6375"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10"/>
  </w:num>
  <w:num w:numId="6">
    <w:abstractNumId w:val="4"/>
  </w:num>
  <w:num w:numId="7">
    <w:abstractNumId w:val="0"/>
  </w:num>
  <w:num w:numId="8">
    <w:abstractNumId w:val="1"/>
  </w:num>
  <w:num w:numId="9">
    <w:abstractNumId w:val="6"/>
  </w:num>
  <w:num w:numId="10">
    <w:abstractNumId w:val="11"/>
  </w:num>
  <w:num w:numId="11">
    <w:abstractNumId w:val="7"/>
  </w:num>
  <w:num w:numId="12">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zAuIC69bN4po3l09sC+mxD//Of8=" w:salt="WF0HyIiW2GQj/JQhaicHA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A31B9E"/>
    <w:rsid w:val="00122DD8"/>
    <w:rsid w:val="001E6876"/>
    <w:rsid w:val="002559B9"/>
    <w:rsid w:val="00263599"/>
    <w:rsid w:val="002B52B6"/>
    <w:rsid w:val="002E46F9"/>
    <w:rsid w:val="00325BEA"/>
    <w:rsid w:val="003B323C"/>
    <w:rsid w:val="00490F66"/>
    <w:rsid w:val="006D33C3"/>
    <w:rsid w:val="00882434"/>
    <w:rsid w:val="008E6718"/>
    <w:rsid w:val="009E0F37"/>
    <w:rsid w:val="00A31B9E"/>
    <w:rsid w:val="00A72945"/>
    <w:rsid w:val="00A770AF"/>
    <w:rsid w:val="00B93C8A"/>
    <w:rsid w:val="00C568FC"/>
    <w:rsid w:val="00D67C2E"/>
    <w:rsid w:val="00DA381F"/>
    <w:rsid w:val="00E57E7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styleId="NoSpacing">
    <w:name w:val="No Spacing"/>
    <w:uiPriority w:val="1"/>
    <w:qFormat/>
    <w:rsid w:val="00DA381F"/>
    <w:rPr>
      <w:rFonts w:ascii="Times New Roman" w:eastAsia="Times New Roman" w:hAnsi="Times New Roman"/>
      <w:sz w:val="24"/>
      <w:szCs w:val="24"/>
    </w:rPr>
  </w:style>
  <w:style w:type="character" w:customStyle="1" w:styleId="tli1">
    <w:name w:val="tli1"/>
    <w:basedOn w:val="DefaultParagraphFont"/>
    <w:rsid w:val="00DA3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7570E"/>
    <w:rsid w:val="0009494E"/>
    <w:rsid w:val="000977AA"/>
    <w:rsid w:val="000C0825"/>
    <w:rsid w:val="000F00FB"/>
    <w:rsid w:val="000F3ACD"/>
    <w:rsid w:val="00146F0D"/>
    <w:rsid w:val="00161F30"/>
    <w:rsid w:val="00191D0F"/>
    <w:rsid w:val="00240132"/>
    <w:rsid w:val="00280889"/>
    <w:rsid w:val="00286A6B"/>
    <w:rsid w:val="002C7960"/>
    <w:rsid w:val="002F7337"/>
    <w:rsid w:val="0030023A"/>
    <w:rsid w:val="003039BA"/>
    <w:rsid w:val="003047AA"/>
    <w:rsid w:val="00340A9A"/>
    <w:rsid w:val="003471B2"/>
    <w:rsid w:val="00391D4F"/>
    <w:rsid w:val="003A405F"/>
    <w:rsid w:val="003B4F5B"/>
    <w:rsid w:val="004072CF"/>
    <w:rsid w:val="004123F2"/>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5543A"/>
    <w:rsid w:val="008B1679"/>
    <w:rsid w:val="008D6562"/>
    <w:rsid w:val="008E591E"/>
    <w:rsid w:val="00902FDF"/>
    <w:rsid w:val="00935AA3"/>
    <w:rsid w:val="0097740B"/>
    <w:rsid w:val="009C6F37"/>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E2EF5"/>
    <w:rsid w:val="00CE7302"/>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337"/>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43b140e6-8a4b-4828-a966-dad0caaada51","Numar":null,"Data":null,"NumarActReglementareInitial":null,"DataActReglementareInitial":null,"DataInceput":null,"DataSfarsit":null,"Durata":null,"PunctLucruId":395139.0,"TipActId":3.0,"NumarCerere":null,"DataCerere":null,"NumarCerereScriptic":"2992","DataCerereScriptic":"2017-03-20T00:00:00","CodFiscal":null,"SordId":"(B2621ABB-7857-9461-6F57-C06D05AF2475)","SablonSordId":"(55A3B9C2-C16B-38F3-2ED1-31E69EABD699)","DosarSordId":"4058972","LatitudineWgs84":null,"LongitudineWgs84":null,"LatitudineStereo70":null,"LongitudineStereo70":null,"NumarAutorizatieGospodarireApe":null,"DataAutorizatieGospodarireApe":null,"DurataAutorizatieGospodarireApe":null,"Aba":null,"Sga":null,"AdresaSediuSocial":"Str. Solidaritatii, Nr. 16, Suceava , Judetul Suceava","AdresaPunctLucru":null,"DenumireObiectiv":null,"DomeniuActivitate":null,"DomeniuSpecific":null,"ApmEmitere":null,"ApmRaportare":null,"AnpmApm":"APM Suceav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2642C5E1-346E-4E10-93E3-A5D33E375B9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E3ED2CDA-713E-4D33-83BF-F7427ADD4EEA}">
  <ds:schemaRefs>
    <ds:schemaRef ds:uri="SIM.Reglementari.Model.Entities.ActReglementareModel"/>
  </ds:schemaRefs>
</ds:datastoreItem>
</file>

<file path=customXml/itemProps4.xml><?xml version="1.0" encoding="utf-8"?>
<ds:datastoreItem xmlns:ds="http://schemas.openxmlformats.org/officeDocument/2006/customXml" ds:itemID="{23038C3C-3F35-44FD-81CF-1464C9F8ABD2}">
  <ds:schemaRefs>
    <ds:schemaRef ds:uri="TableDependencies"/>
  </ds:schemaRefs>
</ds:datastoreItem>
</file>

<file path=customXml/itemProps5.xml><?xml version="1.0" encoding="utf-8"?>
<ds:datastoreItem xmlns:ds="http://schemas.openxmlformats.org/officeDocument/2006/customXml" ds:itemID="{FAB6313B-3E6F-44FE-B2C7-6B4E54D3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1344</Words>
  <Characters>7797</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9123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lidia.botoc</cp:lastModifiedBy>
  <cp:revision>10</cp:revision>
  <cp:lastPrinted>2015-05-06T12:04:00Z</cp:lastPrinted>
  <dcterms:created xsi:type="dcterms:W3CDTF">2015-10-26T07:50:00Z</dcterms:created>
  <dcterms:modified xsi:type="dcterms:W3CDTF">2017-04-04T05:56:00Z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UNGUREANU DINU ȘI UNGUREANU COCA</vt:lpwstr>
  </property>
  <property fmtid="{D5CDD505-2E9C-101B-9397-08002B2CF9AE}" pid="5" name="SordId">
    <vt:lpwstr>(B2621ABB-7857-9461-6F57-C06D05AF2475)</vt:lpwstr>
  </property>
  <property fmtid="{D5CDD505-2E9C-101B-9397-08002B2CF9AE}" pid="6" name="VersiuneDocument">
    <vt:lpwstr>5</vt:lpwstr>
  </property>
  <property fmtid="{D5CDD505-2E9C-101B-9397-08002B2CF9AE}" pid="7" name="RuntimeGuid">
    <vt:lpwstr>191d5a33-3b5a-49f7-acfb-d4e8db62749f</vt:lpwstr>
  </property>
  <property fmtid="{D5CDD505-2E9C-101B-9397-08002B2CF9AE}" pid="8" name="PunctLucruId">
    <vt:lpwstr>395139</vt:lpwstr>
  </property>
  <property fmtid="{D5CDD505-2E9C-101B-9397-08002B2CF9AE}" pid="9" name="SablonSordId">
    <vt:lpwstr>(55A3B9C2-C16B-38F3-2ED1-31E69EABD699)</vt:lpwstr>
  </property>
  <property fmtid="{D5CDD505-2E9C-101B-9397-08002B2CF9AE}" pid="10" name="DosarSordId">
    <vt:lpwstr>4058972</vt:lpwstr>
  </property>
  <property fmtid="{D5CDD505-2E9C-101B-9397-08002B2CF9AE}" pid="11" name="DosarCerereSordId">
    <vt:lpwstr>4054847</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43b140e6-8a4b-4828-a966-dad0caaada51</vt:lpwstr>
  </property>
  <property fmtid="{D5CDD505-2E9C-101B-9397-08002B2CF9AE}" pid="16" name="CommitRoles">
    <vt:lpwstr>false</vt:lpwstr>
  </property>
</Properties>
</file>