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A2" w:rsidRPr="00EA2AD9" w:rsidRDefault="007D4AA2" w:rsidP="004A6FFE">
      <w:pPr>
        <w:pStyle w:val="Heading1"/>
        <w:spacing w:after="120"/>
        <w:jc w:val="center"/>
        <w:rPr>
          <w:rFonts w:ascii="Arial" w:hAnsi="Arial" w:cs="Arial"/>
          <w:b/>
          <w:bCs/>
        </w:rPr>
      </w:pPr>
      <w:r w:rsidRPr="00EA2AD9">
        <w:rPr>
          <w:rFonts w:ascii="Arial" w:hAnsi="Arial" w:cs="Arial"/>
          <w:b/>
        </w:rPr>
        <w:t>DECIZIA ETAPEI DE ÎNCADRARE</w:t>
      </w:r>
      <w:r w:rsidRPr="00EA2AD9">
        <w:rPr>
          <w:rFonts w:ascii="Arial" w:hAnsi="Arial" w:cs="Arial"/>
          <w:b/>
          <w:bCs/>
        </w:rPr>
        <w:t xml:space="preserve"> </w:t>
      </w:r>
    </w:p>
    <w:p w:rsidR="007D4AA2" w:rsidRDefault="007D4AA2" w:rsidP="004A6FFE">
      <w:pPr>
        <w:pStyle w:val="Heading2"/>
        <w:tabs>
          <w:tab w:val="center" w:pos="4987"/>
          <w:tab w:val="left" w:pos="7650"/>
        </w:tabs>
        <w:spacing w:before="0" w:after="0" w:line="240" w:lineRule="auto"/>
        <w:jc w:val="center"/>
        <w:rPr>
          <w:rFonts w:ascii="Arial" w:hAnsi="Arial" w:cs="Arial"/>
          <w:i w:val="0"/>
          <w:lang w:val="ro-RO"/>
        </w:rPr>
      </w:pPr>
      <w:r w:rsidRPr="00AA362F">
        <w:rPr>
          <w:rFonts w:ascii="Arial" w:hAnsi="Arial" w:cs="Arial"/>
          <w:i w:val="0"/>
          <w:lang w:val="ro-RO"/>
        </w:rPr>
        <w:t>Nr.</w:t>
      </w:r>
      <w:r>
        <w:rPr>
          <w:rFonts w:ascii="Arial" w:hAnsi="Arial" w:cs="Arial"/>
          <w:i w:val="0"/>
          <w:lang w:val="ro-RO"/>
        </w:rPr>
        <w:t xml:space="preserve"> </w:t>
      </w:r>
      <w:sdt>
        <w:sdtPr>
          <w:rPr>
            <w:rFonts w:ascii="Arial" w:hAnsi="Arial" w:cs="Arial"/>
            <w:i w:val="0"/>
            <w:lang w:val="ro-RO"/>
          </w:rPr>
          <w:alias w:val="Număr act reglementare"/>
          <w:tag w:val="NRACTINREG"/>
          <w:id w:val="-1106879198"/>
          <w:placeholder>
            <w:docPart w:val="52CD107EDFDB47298905C387CEFDD507"/>
          </w:placeholder>
          <w:showingPlcHdr/>
          <w:text/>
        </w:sdtPr>
        <w:sdtContent>
          <w:r w:rsidRPr="002374F1">
            <w:rPr>
              <w:rStyle w:val="PlaceholderText"/>
            </w:rPr>
            <w:t>număr</w:t>
          </w:r>
        </w:sdtContent>
      </w:sdt>
      <w:r>
        <w:rPr>
          <w:rFonts w:ascii="Arial" w:hAnsi="Arial" w:cs="Arial"/>
          <w:i w:val="0"/>
          <w:lang w:val="ro-RO"/>
        </w:rPr>
        <w:t xml:space="preserve"> din </w:t>
      </w:r>
      <w:sdt>
        <w:sdtPr>
          <w:rPr>
            <w:rFonts w:ascii="Arial" w:hAnsi="Arial" w:cs="Arial"/>
            <w:i w:val="0"/>
            <w:lang w:val="ro-RO"/>
          </w:rPr>
          <w:alias w:val="Dată început act reglementare"/>
          <w:tag w:val="DATAINCEPUTACTINREG"/>
          <w:id w:val="-80525081"/>
          <w:placeholder>
            <w:docPart w:val="14716D0E63AB462C81910543719FA03E"/>
          </w:placeholder>
          <w:showingPlcHdr/>
          <w:date>
            <w:dateFormat w:val="dd.MM.yyyy"/>
            <w:lid w:val="ro-RO"/>
            <w:storeMappedDataAs w:val="dateTime"/>
            <w:calendar w:val="gregorian"/>
          </w:date>
        </w:sdtPr>
        <w:sdtContent>
          <w:r w:rsidRPr="00E4719B">
            <w:rPr>
              <w:rStyle w:val="PlaceholderText"/>
              <w:rFonts w:ascii="Arial" w:hAnsi="Arial" w:cs="Arial"/>
            </w:rPr>
            <w:t>zz.ll.aaaa</w:t>
          </w:r>
        </w:sdtContent>
      </w:sdt>
    </w:p>
    <w:sdt>
      <w:sdtPr>
        <w:rPr>
          <w:color w:val="808080"/>
          <w:lang w:val="ro-RO"/>
        </w:rPr>
        <w:alias w:val="Câmp editabil text"/>
        <w:tag w:val="CampEditabil"/>
        <w:id w:val="-509059168"/>
        <w:placeholder>
          <w:docPart w:val="84DAACE1850C45DDB86AE3B7792E7A9E"/>
        </w:placeholder>
        <w:showingPlcHdr/>
      </w:sdtPr>
      <w:sdtContent>
        <w:p w:rsidR="007D4AA2" w:rsidRPr="00AC0360" w:rsidRDefault="007D4AA2" w:rsidP="004A6FFE">
          <w:pPr>
            <w:spacing w:after="0"/>
            <w:jc w:val="center"/>
            <w:rPr>
              <w:lang w:val="ro-RO"/>
            </w:rPr>
          </w:pPr>
          <w:r w:rsidRPr="00AC0360">
            <w:rPr>
              <w:rStyle w:val="PlaceholderText"/>
              <w:rFonts w:cs="Calibri"/>
            </w:rPr>
            <w:t>....</w:t>
          </w:r>
        </w:p>
      </w:sdtContent>
    </w:sdt>
    <w:sdt>
      <w:sdtPr>
        <w:rPr>
          <w:color w:val="808080"/>
          <w:lang w:val="ro-RO"/>
        </w:rPr>
        <w:alias w:val="Revizuiri"/>
        <w:tag w:val="RevizuiriModel"/>
        <w:id w:val="899098605"/>
        <w:lock w:val="contentLocked"/>
        <w:placeholder>
          <w:docPart w:val="15911A0A6641422AA91DB73D65BB94A7"/>
        </w:placeholder>
      </w:sdtPr>
      <w:sdtContent>
        <w:p w:rsidR="007D4AA2" w:rsidRPr="00074A9F" w:rsidRDefault="007D4AA2" w:rsidP="004A6FFE">
          <w:pPr>
            <w:spacing w:after="120" w:line="240" w:lineRule="auto"/>
            <w:jc w:val="center"/>
            <w:rPr>
              <w:lang w:val="ro-RO"/>
            </w:rPr>
          </w:pPr>
          <w:r>
            <w:rPr>
              <w:lang w:val="ro-RO"/>
            </w:rPr>
            <w:t xml:space="preserve"> </w:t>
          </w:r>
        </w:p>
      </w:sdtContent>
    </w:sdt>
    <w:p w:rsidR="007D4AA2" w:rsidRDefault="007D4AA2" w:rsidP="004A6FF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4AA2" w:rsidRDefault="007D4AA2" w:rsidP="004A6FF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4AA2" w:rsidRDefault="007D4AA2" w:rsidP="004A6FFE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64581">
        <w:rPr>
          <w:rFonts w:ascii="Arial" w:hAnsi="Arial" w:cs="Arial"/>
          <w:sz w:val="24"/>
          <w:szCs w:val="24"/>
          <w:lang w:val="ro-RO"/>
        </w:rPr>
        <w:t xml:space="preserve">Ca urmare a </w:t>
      </w:r>
      <w:r w:rsidRPr="0001311F">
        <w:rPr>
          <w:rFonts w:ascii="Arial" w:hAnsi="Arial" w:cs="Arial"/>
          <w:sz w:val="24"/>
          <w:szCs w:val="24"/>
          <w:lang w:val="ro-RO"/>
        </w:rPr>
        <w:t>solicitării de emitere a acordului de mediu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adresate de</w:t>
      </w:r>
      <w:r w:rsidRPr="00064581">
        <w:rPr>
          <w:rFonts w:ascii="Arial" w:hAnsi="Arial" w:cs="Arial"/>
          <w:b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  <w:lang w:val="ro-RO"/>
          </w:rPr>
          <w:alias w:val="Operator economic"/>
          <w:tag w:val="OperatorEconomic"/>
          <w:id w:val="-1132015339"/>
          <w:lock w:val="contentLocked"/>
          <w:placeholder>
            <w:docPart w:val="51936C3D99DF4CCB83D32CEE1314A34B"/>
          </w:placeholder>
          <w:text/>
        </w:sdtPr>
        <w:sdtContent>
          <w:r>
            <w:rPr>
              <w:rFonts w:ascii="Arial" w:hAnsi="Arial" w:cs="Arial"/>
              <w:b/>
              <w:sz w:val="24"/>
              <w:szCs w:val="24"/>
              <w:lang w:val="ro-RO"/>
            </w:rPr>
            <w:t>SC FLORI-GEORGIS CONSULTING SRL</w:t>
          </w:r>
        </w:sdtContent>
      </w:sdt>
      <w:r w:rsidRPr="00567547">
        <w:rPr>
          <w:rFonts w:ascii="Arial" w:hAnsi="Arial" w:cs="Arial"/>
          <w:sz w:val="24"/>
          <w:szCs w:val="24"/>
          <w:lang w:val="ro-RO"/>
        </w:rPr>
        <w:t xml:space="preserve">, </w:t>
      </w:r>
      <w:r w:rsidRPr="00064581">
        <w:rPr>
          <w:rFonts w:ascii="Arial" w:hAnsi="Arial" w:cs="Arial"/>
          <w:sz w:val="24"/>
          <w:szCs w:val="24"/>
          <w:lang w:val="ro-RO"/>
        </w:rPr>
        <w:t>cu sediul în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dresă sediu social"/>
          <w:tag w:val="SEDIU"/>
          <w:id w:val="2027747594"/>
          <w:placeholder>
            <w:docPart w:val="0915B77B697541869A8E72F33906DBF0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municipiul GURA HUMORULUI, județul SUCEAVA</w:t>
          </w:r>
        </w:sdtContent>
      </w:sdt>
      <w:r w:rsidRPr="00064581">
        <w:rPr>
          <w:rFonts w:ascii="Arial" w:hAnsi="Arial" w:cs="Arial"/>
          <w:sz w:val="24"/>
          <w:szCs w:val="24"/>
          <w:lang w:val="ro-RO"/>
        </w:rPr>
        <w:t xml:space="preserve">,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Câmp editabil text"/>
          <w:tag w:val="CampEditabil"/>
          <w:id w:val="-1092094258"/>
          <w:placeholder>
            <w:docPart w:val="059AF26767AF4932AC14C794724E0C69"/>
          </w:placeholder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prin Titi Georgiana-Maria, cu adresa strada Ciprian Porumbescu, nr.42,</w:t>
          </w:r>
        </w:sdtContent>
      </w:sdt>
      <w:r w:rsidRPr="0034127C">
        <w:rPr>
          <w:rFonts w:ascii="Arial" w:hAnsi="Arial" w:cs="Arial"/>
          <w:sz w:val="24"/>
          <w:szCs w:val="24"/>
          <w:lang w:val="ro-RO"/>
        </w:rPr>
        <w:t>, înregistrată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 la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înregistrare cerere"/>
          <w:tag w:val="MULTI_AUTORITATEA"/>
          <w:id w:val="141468440"/>
          <w:lock w:val="contentLocked"/>
          <w:placeholder>
            <w:docPart w:val="5C74BFFE8AF442C7AD10C0F37747E5C3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Suceava</w:t>
          </w:r>
        </w:sdtContent>
      </w:sdt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64581">
        <w:rPr>
          <w:rFonts w:ascii="Arial" w:hAnsi="Arial" w:cs="Arial"/>
          <w:sz w:val="24"/>
          <w:szCs w:val="24"/>
          <w:lang w:val="ro-RO"/>
        </w:rPr>
        <w:t xml:space="preserve">cu nr.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Număr cerere scriptic"/>
          <w:tag w:val="NRINREGCERERE"/>
          <w:id w:val="400331602"/>
          <w:placeholder>
            <w:docPart w:val="45C452D6F10A4B478B7D5D22E6610BF3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223</w:t>
          </w:r>
        </w:sdtContent>
      </w:sdt>
      <w:r w:rsidRPr="00064581">
        <w:rPr>
          <w:rFonts w:ascii="Arial" w:hAnsi="Arial" w:cs="Arial"/>
          <w:spacing w:val="-6"/>
          <w:sz w:val="24"/>
          <w:szCs w:val="24"/>
          <w:lang w:val="ro-RO"/>
        </w:rPr>
        <w:t>/</w:t>
      </w:r>
      <w:sdt>
        <w:sdtPr>
          <w:rPr>
            <w:rFonts w:ascii="Arial" w:hAnsi="Arial" w:cs="Arial"/>
            <w:spacing w:val="-6"/>
            <w:sz w:val="24"/>
            <w:szCs w:val="24"/>
            <w:lang w:val="ro-RO"/>
          </w:rPr>
          <w:alias w:val="Dată cerere scriptică"/>
          <w:tag w:val="DATAINREGCERERE"/>
          <w:id w:val="-530105912"/>
          <w:placeholder>
            <w:docPart w:val="4C5D1642946F4C74B909790CFA359A0D"/>
          </w:placeholder>
          <w:date w:fullDate="2017-01-12T00:00:00Z">
            <w:dateFormat w:val="dd.MM.yyyy"/>
            <w:lid w:val="ro-RO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pacing w:val="-6"/>
              <w:sz w:val="24"/>
              <w:szCs w:val="24"/>
              <w:lang w:val="ro-RO"/>
            </w:rPr>
            <w:t>12.01.2017</w:t>
          </w:r>
        </w:sdtContent>
      </w:sdt>
      <w:r>
        <w:rPr>
          <w:rFonts w:ascii="Arial" w:hAnsi="Arial" w:cs="Arial"/>
          <w:spacing w:val="-6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  <w:r w:rsidRPr="00064581">
        <w:rPr>
          <w:rFonts w:ascii="Arial" w:hAnsi="Arial" w:cs="Arial"/>
          <w:sz w:val="24"/>
          <w:szCs w:val="24"/>
          <w:lang w:val="ro-RO"/>
        </w:rPr>
        <w:t>în baza:</w:t>
      </w:r>
    </w:p>
    <w:sdt>
      <w:sdtPr>
        <w:rPr>
          <w:lang w:val="ro-RO"/>
        </w:rPr>
        <w:alias w:val="Câmp editabil text"/>
        <w:tag w:val="CampEditabil"/>
        <w:id w:val="69177510"/>
        <w:placeholder>
          <w:docPart w:val="8FB96E151D2E418FA997FBAFA3123E90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7D4AA2" w:rsidRDefault="007D4AA2" w:rsidP="004A6FFE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>
            <w:rPr>
              <w:lang w:val="ro-RO"/>
            </w:rPr>
            <w:t xml:space="preserve">          </w:t>
          </w:r>
          <w:r w:rsidRPr="0023245B">
            <w:rPr>
              <w:rFonts w:ascii="Arial" w:hAnsi="Arial" w:cs="Arial"/>
              <w:b/>
              <w:sz w:val="24"/>
              <w:szCs w:val="24"/>
              <w:lang w:val="ro-RO" w:eastAsia="ro-RO"/>
            </w:rPr>
            <w:t>Hotărârii Guvernului nr. 445/2009</w:t>
          </w:r>
          <w:r w:rsidRPr="0023245B">
            <w:rPr>
              <w:rFonts w:ascii="Arial" w:hAnsi="Arial" w:cs="Arial"/>
              <w:sz w:val="24"/>
              <w:szCs w:val="24"/>
              <w:lang w:val="ro-RO" w:eastAsia="ro-RO"/>
            </w:rPr>
            <w:t xml:space="preserve"> privind evaluarea impactului anumitor proiecte </w:t>
          </w:r>
          <w:r>
            <w:rPr>
              <w:rFonts w:ascii="Arial" w:hAnsi="Arial" w:cs="Arial"/>
              <w:sz w:val="24"/>
              <w:szCs w:val="24"/>
              <w:lang w:val="ro-RO" w:eastAsia="ro-RO"/>
            </w:rPr>
            <w:t xml:space="preserve"> </w:t>
          </w:r>
        </w:p>
        <w:p w:rsidR="007D4AA2" w:rsidRPr="0023245B" w:rsidRDefault="007D4AA2" w:rsidP="004A6FFE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>
            <w:rPr>
              <w:rFonts w:ascii="Arial" w:hAnsi="Arial" w:cs="Arial"/>
              <w:sz w:val="24"/>
              <w:szCs w:val="24"/>
              <w:lang w:val="ro-RO" w:eastAsia="ro-RO"/>
            </w:rPr>
            <w:t xml:space="preserve">       </w:t>
          </w:r>
          <w:r w:rsidRPr="0023245B">
            <w:rPr>
              <w:rFonts w:ascii="Arial" w:hAnsi="Arial" w:cs="Arial"/>
              <w:sz w:val="24"/>
              <w:szCs w:val="24"/>
              <w:lang w:val="ro-RO" w:eastAsia="ro-RO"/>
            </w:rPr>
            <w:t>publice şi private asupra mediului, cu modificările şi completările şi ulterioare;</w:t>
          </w:r>
        </w:p>
        <w:p w:rsidR="007D4AA2" w:rsidRDefault="007D4AA2" w:rsidP="004A6FFE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sz w:val="24"/>
              <w:szCs w:val="24"/>
              <w:lang w:val="ro-RO"/>
            </w:rPr>
            <w:t xml:space="preserve">       </w:t>
          </w:r>
          <w:r w:rsidRPr="00EE38CA">
            <w:rPr>
              <w:rFonts w:ascii="Arial" w:hAnsi="Arial" w:cs="Arial"/>
              <w:b/>
              <w:sz w:val="24"/>
              <w:szCs w:val="24"/>
              <w:lang w:val="ro-RO"/>
            </w:rPr>
            <w:t>Ordonanţei de Urgenţă a Guvernului nr. 57/2007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 privind regimul ariilor naturale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7D4AA2" w:rsidRDefault="007D4AA2" w:rsidP="004A6FFE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       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protejate, conservarea habitatelor naturale, a florei şi faunei sǎlbatice, cu modificǎrile şi </w:t>
          </w:r>
          <w:r>
            <w:rPr>
              <w:rFonts w:ascii="Arial" w:hAnsi="Arial" w:cs="Arial"/>
              <w:sz w:val="24"/>
              <w:szCs w:val="24"/>
              <w:lang w:val="ro-RO"/>
            </w:rPr>
            <w:t xml:space="preserve"> </w:t>
          </w:r>
        </w:p>
        <w:p w:rsidR="007D4AA2" w:rsidRDefault="007D4AA2" w:rsidP="004A6FFE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 w:eastAsia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       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 xml:space="preserve">completǎrile ulterioare, aprobată prin </w:t>
          </w:r>
          <w:r w:rsidRPr="00535A6C">
            <w:rPr>
              <w:rFonts w:ascii="Arial" w:hAnsi="Arial" w:cs="Arial"/>
              <w:b/>
              <w:sz w:val="24"/>
              <w:szCs w:val="24"/>
              <w:lang w:val="ro-RO"/>
            </w:rPr>
            <w:t>Legea nr. 49/2011</w:t>
          </w:r>
          <w:r w:rsidRPr="00EE38CA">
            <w:rPr>
              <w:rFonts w:ascii="Arial" w:hAnsi="Arial" w:cs="Arial"/>
              <w:sz w:val="24"/>
              <w:szCs w:val="24"/>
              <w:lang w:val="ro-RO"/>
            </w:rPr>
            <w:t>,</w:t>
          </w:r>
        </w:p>
        <w:p w:rsidR="007D4AA2" w:rsidRDefault="007D4AA2" w:rsidP="004A6FFE">
          <w:pPr>
            <w:autoSpaceDE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</w:p>
      </w:sdtContent>
    </w:sdt>
    <w:p w:rsidR="007D4AA2" w:rsidRPr="0001311F" w:rsidRDefault="007D4AA2" w:rsidP="004A6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autoritatea competentă pentru protecţia mediului </w:t>
      </w:r>
      <w:sdt>
        <w:sdtPr>
          <w:rPr>
            <w:rFonts w:ascii="Arial" w:hAnsi="Arial" w:cs="Arial"/>
            <w:sz w:val="24"/>
            <w:szCs w:val="24"/>
            <w:lang w:val="ro-RO"/>
          </w:rPr>
          <w:alias w:val="ACPM procedură"/>
          <w:tag w:val="ANPMAPM"/>
          <w:id w:val="-1402203885"/>
          <w:lock w:val="contentLocked"/>
          <w:placeholder>
            <w:docPart w:val="9A1F6E4239A946E4A4410EA62BDFC92E"/>
          </w:placeholder>
          <w:text/>
        </w:sdtPr>
        <w:sdtContent>
          <w:r>
            <w:rPr>
              <w:rFonts w:ascii="Arial" w:hAnsi="Arial" w:cs="Arial"/>
              <w:sz w:val="24"/>
              <w:szCs w:val="24"/>
              <w:lang w:val="ro-RO"/>
            </w:rPr>
            <w:t>APM Suceava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decide,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1858696409"/>
          <w:placeholder>
            <w:docPart w:val="302D2D47328940029BAA36DDC573F309"/>
          </w:placeholder>
        </w:sdtPr>
        <w:sdtContent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ca urmare a consultărilor desfăşurate în cadrul şedinţei Comisiei de Analiză Tehnică din data de </w:t>
          </w:r>
          <w:r>
            <w:rPr>
              <w:rFonts w:ascii="Arial" w:hAnsi="Arial" w:cs="Arial"/>
              <w:sz w:val="24"/>
              <w:szCs w:val="24"/>
              <w:lang w:val="ro-RO"/>
            </w:rPr>
            <w:t>20.01.2017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, că proiectul </w:t>
          </w:r>
          <w:r>
            <w:rPr>
              <w:rFonts w:ascii="Arial" w:hAnsi="Arial" w:cs="Arial"/>
              <w:sz w:val="24"/>
              <w:szCs w:val="24"/>
              <w:lang w:val="ro-RO"/>
            </w:rPr>
            <w:t>,,CONSTRUIRE PENSIUNE S+P+E",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propus a fi amplasat în </w:t>
          </w:r>
          <w:r>
            <w:rPr>
              <w:rFonts w:ascii="Arial" w:hAnsi="Arial" w:cs="Arial"/>
              <w:sz w:val="24"/>
              <w:szCs w:val="24"/>
              <w:lang w:val="ro-RO"/>
            </w:rPr>
            <w:t>județul SUCEAVA, municipiul GURA HUMORULUI, strada Arsita, Parcela 12,</w:t>
          </w:r>
          <w:r w:rsidRPr="0001311F">
            <w:rPr>
              <w:rFonts w:ascii="Arial" w:hAnsi="Arial" w:cs="Arial"/>
              <w:sz w:val="24"/>
              <w:szCs w:val="24"/>
              <w:lang w:val="ro-RO"/>
            </w:rPr>
            <w:t xml:space="preserve"> nu se supune evaluării impactului asupra mediului şi nu se supune evaluării adecvate. </w:t>
          </w:r>
        </w:sdtContent>
      </w:sdt>
      <w:r w:rsidRPr="0001311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7D4AA2" w:rsidRPr="00447422" w:rsidRDefault="007D4AA2" w:rsidP="004A6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311F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447422">
        <w:rPr>
          <w:rFonts w:ascii="Arial" w:hAnsi="Arial" w:cs="Arial"/>
          <w:sz w:val="24"/>
          <w:szCs w:val="24"/>
        </w:rPr>
        <w:t>Justificarea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prezentei</w:t>
      </w:r>
      <w:proofErr w:type="spellEnd"/>
      <w:r w:rsidRPr="004474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7422">
        <w:rPr>
          <w:rFonts w:ascii="Arial" w:hAnsi="Arial" w:cs="Arial"/>
          <w:sz w:val="24"/>
          <w:szCs w:val="24"/>
        </w:rPr>
        <w:t>decizii</w:t>
      </w:r>
      <w:proofErr w:type="spellEnd"/>
      <w:r w:rsidRPr="00447422">
        <w:rPr>
          <w:rFonts w:ascii="Arial" w:hAnsi="Arial" w:cs="Arial"/>
          <w:sz w:val="24"/>
          <w:szCs w:val="24"/>
        </w:rPr>
        <w:t>:</w:t>
      </w:r>
    </w:p>
    <w:sdt>
      <w:sdtPr>
        <w:alias w:val="Câmp editabil text"/>
        <w:tag w:val="CampEditabil"/>
        <w:id w:val="-1143572137"/>
        <w:placeholder>
          <w:docPart w:val="1BB78B3DC04245EFAE36AD305FC8F53A"/>
        </w:placeholder>
      </w:sdtPr>
      <w:sdtEndPr>
        <w:rPr>
          <w:rFonts w:ascii="Arial" w:hAnsi="Arial" w:cs="Arial"/>
          <w:sz w:val="24"/>
          <w:szCs w:val="24"/>
        </w:rPr>
      </w:sdtEndPr>
      <w:sdtContent>
        <w:p w:rsidR="007D4AA2" w:rsidRDefault="007D4AA2" w:rsidP="007D4AA2">
          <w:pPr>
            <w:pStyle w:val="ListParagraph"/>
            <w:numPr>
              <w:ilvl w:val="0"/>
              <w:numId w:val="1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D3246F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D3246F">
            <w:rPr>
              <w:rFonts w:ascii="Arial" w:hAnsi="Arial" w:cs="Arial"/>
              <w:sz w:val="24"/>
              <w:szCs w:val="24"/>
            </w:rPr>
            <w:t xml:space="preserve"> de </w:t>
          </w:r>
        </w:p>
        <w:p w:rsidR="007D4AA2" w:rsidRPr="00F55F49" w:rsidRDefault="007D4AA2" w:rsidP="004A6FFE">
          <w:pPr>
            <w:autoSpaceDE w:val="0"/>
            <w:autoSpaceDN w:val="0"/>
            <w:adjustRightInd w:val="0"/>
            <w:spacing w:after="0" w:line="240" w:lineRule="auto"/>
            <w:ind w:left="360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proofErr w:type="gramStart"/>
          <w:r w:rsidRPr="00F55F4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proofErr w:type="gramEnd"/>
          <w:r w:rsidRPr="00F55F49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Pr="00F55F49"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 w:rsidRPr="00F55F4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55F49"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 w:rsidRPr="00F55F4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55F4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F55F4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55F4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F55F4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55F4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F55F49">
            <w:rPr>
              <w:rFonts w:ascii="Arial" w:hAnsi="Arial" w:cs="Arial"/>
              <w:sz w:val="24"/>
              <w:szCs w:val="24"/>
            </w:rPr>
            <w:t>:</w:t>
          </w:r>
        </w:p>
        <w:p w:rsidR="007D4AA2" w:rsidRPr="00D3246F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</w:t>
          </w:r>
          <w:proofErr w:type="gramStart"/>
          <w:r w:rsidRPr="00D3246F">
            <w:rPr>
              <w:rFonts w:ascii="Arial" w:hAnsi="Arial" w:cs="Arial"/>
              <w:b/>
              <w:sz w:val="24"/>
              <w:szCs w:val="24"/>
            </w:rPr>
            <w:t>1.Caracteristicile</w:t>
          </w:r>
          <w:proofErr w:type="gramEnd"/>
          <w:r w:rsidRPr="00D3246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3246F"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</w:p>
        <w:p w:rsidR="007D4AA2" w:rsidRPr="00522DB9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a)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încadrează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445/2009</w:t>
          </w:r>
          <w:r w:rsidRPr="00522DB9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anexa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2 la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pct. </w:t>
          </w:r>
          <w:r>
            <w:rPr>
              <w:rFonts w:ascii="Arial" w:hAnsi="Arial" w:cs="Arial"/>
              <w:sz w:val="24"/>
              <w:szCs w:val="24"/>
            </w:rPr>
            <w:t xml:space="preserve">10b,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dezvoltare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urbană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522DB9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b)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face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obiectul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prevederilor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O.M. nr.19/2010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privind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evaluarea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efectelor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potențiale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investiției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ariilor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naturale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protejate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interes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comunitar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c)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Obiectivele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investiției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amplasate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zone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geografice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sensibile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sau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zone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protecție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specială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:amplasamentul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situat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intravilanul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localității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Gura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Humorului;este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propietate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privată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titularului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accesul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facându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-se din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drumul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local care face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legătura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DJ 177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Gura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Humorului-Mănăstirea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Humorului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  <w:r w:rsidRPr="00522DB9"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suprafața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totală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terenului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500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mp;suprafața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desfășurată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sol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338,00 mp,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regimul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înălțime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 S+P+E;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clădirea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destinație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pensiune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turistică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prevăzută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4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camere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cazare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două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locuri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fiecare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cu un total de 8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persoane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3A4689" w:rsidRDefault="007D4AA2" w:rsidP="004A6FFE">
          <w:pPr>
            <w:ind w:firstLine="540"/>
            <w:jc w:val="both"/>
            <w:rPr>
              <w:rFonts w:ascii="Arial" w:hAnsi="Arial" w:cs="Arial"/>
              <w:sz w:val="24"/>
              <w:szCs w:val="24"/>
              <w:lang w:val="it-IT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Parter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: 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>s-a amenajat holul de recepţie, casa scării, grupuri sanitare comune</w:t>
          </w:r>
          <w:proofErr w:type="gramStart"/>
          <w:r w:rsidRPr="003A4689">
            <w:rPr>
              <w:rFonts w:ascii="Arial" w:hAnsi="Arial" w:cs="Arial"/>
              <w:sz w:val="24"/>
              <w:szCs w:val="24"/>
              <w:lang w:val="it-IT"/>
            </w:rPr>
            <w:t>,  locul</w:t>
          </w:r>
          <w:proofErr w:type="gramEnd"/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 de luat masa,  spatiul de relaxare  si  camera </w:t>
          </w:r>
          <w:r>
            <w:rPr>
              <w:rFonts w:ascii="Arial" w:hAnsi="Arial" w:cs="Arial"/>
              <w:sz w:val="24"/>
              <w:szCs w:val="24"/>
              <w:lang w:val="it-IT"/>
            </w:rPr>
            <w:t>administratorului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 dotat cu baie proprie; </w:t>
          </w:r>
        </w:p>
        <w:p w:rsidR="007D4AA2" w:rsidRDefault="007D4AA2" w:rsidP="004A6FFE">
          <w:pPr>
            <w:spacing w:after="0"/>
            <w:ind w:firstLine="540"/>
            <w:jc w:val="both"/>
            <w:rPr>
              <w:rFonts w:ascii="Arial" w:hAnsi="Arial" w:cs="Arial"/>
              <w:sz w:val="24"/>
              <w:szCs w:val="24"/>
              <w:lang w:val="it-IT"/>
            </w:rPr>
          </w:pPr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 </w:t>
          </w:r>
          <w:r>
            <w:rPr>
              <w:rFonts w:ascii="Arial" w:hAnsi="Arial" w:cs="Arial"/>
              <w:sz w:val="24"/>
              <w:szCs w:val="24"/>
              <w:lang w:val="it-IT"/>
            </w:rPr>
            <w:t>B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>ucătăria , amplasată la parterul clădirii si echipată cu aragaz , spălător, mese, veselă, tacâmuri şi pusă la dispoziţia turiştilor.</w:t>
          </w:r>
        </w:p>
        <w:p w:rsidR="007D4AA2" w:rsidRDefault="007D4AA2" w:rsidP="004A6FFE">
          <w:pPr>
            <w:spacing w:after="0"/>
            <w:ind w:firstLine="540"/>
            <w:jc w:val="both"/>
            <w:rPr>
              <w:rFonts w:ascii="Arial" w:hAnsi="Arial" w:cs="Arial"/>
              <w:sz w:val="24"/>
              <w:szCs w:val="24"/>
              <w:lang w:val="it-IT"/>
            </w:rPr>
          </w:pPr>
          <w:r w:rsidRPr="003A4689">
            <w:rPr>
              <w:rFonts w:ascii="Arial" w:hAnsi="Arial" w:cs="Arial"/>
              <w:sz w:val="24"/>
              <w:szCs w:val="24"/>
              <w:lang w:val="it-IT"/>
            </w:rPr>
            <w:lastRenderedPageBreak/>
            <w:t xml:space="preserve">La </w:t>
          </w:r>
          <w:r>
            <w:rPr>
              <w:rFonts w:ascii="Arial" w:hAnsi="Arial" w:cs="Arial"/>
              <w:sz w:val="24"/>
              <w:szCs w:val="24"/>
              <w:lang w:val="it-IT"/>
            </w:rPr>
            <w:t>etaj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 s-au prevăzut</w:t>
          </w:r>
          <w:r>
            <w:rPr>
              <w:rFonts w:ascii="Arial" w:hAnsi="Arial" w:cs="Arial"/>
              <w:sz w:val="24"/>
              <w:szCs w:val="24"/>
              <w:lang w:val="it-IT"/>
            </w:rPr>
            <w:t xml:space="preserve"> un hol,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 un număr de </w:t>
          </w:r>
          <w:r>
            <w:rPr>
              <w:rFonts w:ascii="Arial" w:hAnsi="Arial" w:cs="Arial"/>
              <w:sz w:val="24"/>
              <w:szCs w:val="24"/>
              <w:lang w:val="it-IT"/>
            </w:rPr>
            <w:t>4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 camere cu paturi duble, cu acces la grupuri sanitare </w:t>
          </w:r>
          <w:r>
            <w:rPr>
              <w:rFonts w:ascii="Arial" w:hAnsi="Arial" w:cs="Arial"/>
              <w:sz w:val="24"/>
              <w:szCs w:val="24"/>
              <w:lang w:val="it-IT"/>
            </w:rPr>
            <w:t xml:space="preserve">propii 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>, dotate cu cadă de duş , lavoar şi vas wc.; spaţii pentru lenjerie</w:t>
          </w:r>
          <w:r>
            <w:rPr>
              <w:rFonts w:ascii="Arial" w:hAnsi="Arial" w:cs="Arial"/>
              <w:sz w:val="24"/>
              <w:szCs w:val="24"/>
              <w:lang w:val="it-IT"/>
            </w:rPr>
            <w:t xml:space="preserve"> curată şi separat murdară; 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 spaţiu pentru materiale de curăţenie.</w:t>
          </w:r>
        </w:p>
        <w:p w:rsidR="007D4AA2" w:rsidRDefault="007D4AA2" w:rsidP="004A6FFE">
          <w:pPr>
            <w:spacing w:after="0"/>
            <w:ind w:firstLine="540"/>
            <w:jc w:val="both"/>
            <w:rPr>
              <w:rFonts w:ascii="Arial" w:hAnsi="Arial" w:cs="Arial"/>
              <w:sz w:val="24"/>
              <w:szCs w:val="24"/>
              <w:lang w:val="it-IT"/>
            </w:rPr>
          </w:pPr>
          <w:r>
            <w:rPr>
              <w:rFonts w:ascii="Arial" w:hAnsi="Arial" w:cs="Arial"/>
              <w:sz w:val="24"/>
              <w:szCs w:val="24"/>
              <w:lang w:val="it-IT"/>
            </w:rPr>
            <w:t>Clădirea are un subsol parțial cu următoarele funcțiuni:hol și centrală termică (pe combustibil solid) cu boiler bivalent cu capacitatea de 1000dmc echipat cu două tipuri de serpentine (o serpentină încălzire indirectă agent termic apă caldă 80/60°C și o serpentină încălzire indirectă agent termic glicol de la panourile solare), sală activități libere cu hol și magazie.</w:t>
          </w:r>
        </w:p>
        <w:p w:rsidR="007D4AA2" w:rsidRPr="003A4689" w:rsidRDefault="007D4AA2" w:rsidP="004A6FFE">
          <w:pPr>
            <w:spacing w:after="0"/>
            <w:ind w:firstLine="540"/>
            <w:jc w:val="both"/>
            <w:rPr>
              <w:rFonts w:ascii="Arial" w:hAnsi="Arial" w:cs="Arial"/>
              <w:sz w:val="24"/>
              <w:szCs w:val="24"/>
              <w:lang w:val="it-IT"/>
            </w:rPr>
          </w:pPr>
          <w:r>
            <w:rPr>
              <w:rFonts w:ascii="Arial" w:hAnsi="Arial" w:cs="Arial"/>
              <w:sz w:val="24"/>
              <w:szCs w:val="24"/>
              <w:lang w:val="it-IT"/>
            </w:rPr>
            <w:t>Sistemul cu panouri solare, este cu circuit închis cu circulație forțată și cuprinde 4 panouri solare, un grup hidraulic, supape de siguranță temperatură, vas de expansiune încălzire, aerisitoare automate și controler solar.</w:t>
          </w:r>
        </w:p>
        <w:p w:rsidR="007D4AA2" w:rsidRPr="003A4689" w:rsidRDefault="007D4AA2" w:rsidP="004A6FFE">
          <w:pPr>
            <w:spacing w:after="0"/>
            <w:ind w:firstLine="540"/>
            <w:jc w:val="both"/>
            <w:rPr>
              <w:rFonts w:ascii="Arial" w:hAnsi="Arial" w:cs="Arial"/>
              <w:sz w:val="24"/>
              <w:szCs w:val="24"/>
              <w:lang w:val="it-IT"/>
            </w:rPr>
          </w:pPr>
          <w:r w:rsidRPr="003A4689">
            <w:rPr>
              <w:rFonts w:ascii="Arial" w:hAnsi="Arial" w:cs="Arial"/>
              <w:sz w:val="24"/>
              <w:szCs w:val="24"/>
              <w:lang w:val="it-IT"/>
            </w:rPr>
            <w:t>Iluminarea si ventilarea încăperilor de la parter se va realiza prin ferestre obisnuite Inălţimea liberă a încăperilor va fi de 2,</w:t>
          </w:r>
          <w:r>
            <w:rPr>
              <w:rFonts w:ascii="Arial" w:hAnsi="Arial" w:cs="Arial"/>
              <w:sz w:val="24"/>
              <w:szCs w:val="24"/>
              <w:lang w:val="it-IT"/>
            </w:rPr>
            <w:t>7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 xml:space="preserve">0 m, </w:t>
          </w:r>
          <w:r>
            <w:rPr>
              <w:rFonts w:ascii="Arial" w:hAnsi="Arial" w:cs="Arial"/>
              <w:sz w:val="24"/>
              <w:szCs w:val="24"/>
              <w:lang w:val="it-IT"/>
            </w:rPr>
            <w:t>calculată de la suprafața finită a pardoselii până la finisajul tavanelor</w:t>
          </w:r>
          <w:r w:rsidRPr="003A4689">
            <w:rPr>
              <w:rFonts w:ascii="Arial" w:hAnsi="Arial" w:cs="Arial"/>
              <w:sz w:val="24"/>
              <w:szCs w:val="24"/>
              <w:lang w:val="it-IT"/>
            </w:rPr>
            <w:t>.</w:t>
          </w:r>
        </w:p>
        <w:p w:rsidR="007D4AA2" w:rsidRDefault="007D4AA2" w:rsidP="004A6FFE">
          <w:pPr>
            <w:spacing w:after="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  <w:lang w:val="ro-RO"/>
            </w:rPr>
            <w:t xml:space="preserve">     d)prin mărimea și tehnologia utilizată prin proiect, lucrările ce urmează a fi executate nu vor avea un impact negativ asupra factorilor de mediu și nu vor crea un disconfort pentru populație pe perioada execuției lucrărilor.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r w:rsidRPr="00BC6DDB">
            <w:rPr>
              <w:rFonts w:ascii="Arial" w:hAnsi="Arial" w:cs="Arial"/>
              <w:b/>
              <w:sz w:val="24"/>
              <w:szCs w:val="24"/>
            </w:rPr>
            <w:t>Utilități</w:t>
          </w:r>
          <w:proofErr w:type="spell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p w:rsidR="007D4AA2" w:rsidRPr="00BC6DDB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Alimentarea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cu </w:t>
          </w:r>
          <w:proofErr w:type="spellStart"/>
          <w:proofErr w:type="gramStart"/>
          <w:r>
            <w:rPr>
              <w:rFonts w:ascii="Arial" w:hAnsi="Arial" w:cs="Arial"/>
              <w:b/>
              <w:sz w:val="24"/>
              <w:szCs w:val="24"/>
            </w:rPr>
            <w:t>apă</w:t>
          </w:r>
          <w:proofErr w:type="spellEnd"/>
          <w:proofErr w:type="gram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zona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amplasament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există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rețea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exterioară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alimentare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potabilă.Necesarul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al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clădirii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propuse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satisfăcut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un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puț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forat;pentru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producerea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calde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menajere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fost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prevăzută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o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instalație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panouri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solare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-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tuburi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vidate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boiler bivalent;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zilele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fără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soare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utilizează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agentul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termic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produs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centrală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proofErr w:type="spellStart"/>
          <w:r w:rsidRPr="00BC6DDB">
            <w:rPr>
              <w:rFonts w:ascii="Arial" w:hAnsi="Arial" w:cs="Arial"/>
              <w:b/>
              <w:sz w:val="24"/>
              <w:szCs w:val="24"/>
            </w:rPr>
            <w:t>Canalizarea</w:t>
          </w:r>
          <w:proofErr w:type="spellEnd"/>
          <w:r w:rsidRPr="00BC6DD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BC6DDB">
            <w:rPr>
              <w:rFonts w:ascii="Arial" w:hAnsi="Arial" w:cs="Arial"/>
              <w:b/>
              <w:sz w:val="24"/>
              <w:szCs w:val="24"/>
            </w:rPr>
            <w:t>menajeră</w:t>
          </w:r>
          <w:proofErr w:type="spellEnd"/>
          <w:r w:rsidRPr="00BC6DD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BC6DDB">
            <w:rPr>
              <w:rFonts w:ascii="Arial" w:hAnsi="Arial" w:cs="Arial"/>
              <w:b/>
              <w:sz w:val="24"/>
              <w:szCs w:val="24"/>
            </w:rPr>
            <w:t>și</w:t>
          </w:r>
          <w:proofErr w:type="spellEnd"/>
          <w:r w:rsidRPr="00BC6DD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pluvială</w:t>
          </w:r>
          <w:proofErr w:type="spell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uzate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menajere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colectate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intr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-un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bazin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vidanjabil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;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adăncimea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montare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conductei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racordare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minim 1,2 m,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respectarea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strict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datelor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tehnice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proiect;se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utilizează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cămine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polietilenă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înaltă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densitate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prefabricate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capac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beton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prefabricat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ramă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fontă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proofErr w:type="spellStart"/>
          <w:r w:rsidRPr="00BC6DDB">
            <w:rPr>
              <w:rFonts w:ascii="Arial" w:hAnsi="Arial" w:cs="Arial"/>
              <w:b/>
              <w:sz w:val="24"/>
              <w:szCs w:val="24"/>
            </w:rPr>
            <w:t>Energie</w:t>
          </w:r>
          <w:proofErr w:type="spellEnd"/>
          <w:r w:rsidRPr="00BC6DD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BC6DDB">
            <w:rPr>
              <w:rFonts w:ascii="Arial" w:hAnsi="Arial" w:cs="Arial"/>
              <w:b/>
              <w:sz w:val="24"/>
              <w:szCs w:val="24"/>
            </w:rPr>
            <w:t>termic</w:t>
          </w:r>
          <w:r>
            <w:rPr>
              <w:rFonts w:ascii="Arial" w:hAnsi="Arial" w:cs="Arial"/>
              <w:b/>
              <w:sz w:val="24"/>
              <w:szCs w:val="24"/>
            </w:rPr>
            <w:t>ă</w:t>
          </w:r>
          <w:proofErr w:type="spell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agentul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termic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asigurat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prin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intermediul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unei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centrale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termice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propii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combustibil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solid (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lemn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);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centrala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termică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amplasată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subsol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un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spațiu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separat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celelalte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încăperi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prin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pereți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planșeu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care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îndeplinesc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condițiile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prevăzute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normativele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vigoare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privind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securitatea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incendiu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</w:t>
          </w:r>
          <w:proofErr w:type="spellStart"/>
          <w:r w:rsidRPr="00E22DFB">
            <w:rPr>
              <w:rFonts w:ascii="Arial" w:hAnsi="Arial" w:cs="Arial"/>
              <w:b/>
              <w:sz w:val="24"/>
              <w:szCs w:val="24"/>
            </w:rPr>
            <w:t>Alimentarea</w:t>
          </w:r>
          <w:proofErr w:type="spellEnd"/>
          <w:r w:rsidRPr="00E22DFB">
            <w:rPr>
              <w:rFonts w:ascii="Arial" w:hAnsi="Arial" w:cs="Arial"/>
              <w:b/>
              <w:sz w:val="24"/>
              <w:szCs w:val="24"/>
            </w:rPr>
            <w:t xml:space="preserve"> cu </w:t>
          </w:r>
          <w:proofErr w:type="spellStart"/>
          <w:r w:rsidRPr="00E22DFB">
            <w:rPr>
              <w:rFonts w:ascii="Arial" w:hAnsi="Arial" w:cs="Arial"/>
              <w:b/>
              <w:sz w:val="24"/>
              <w:szCs w:val="24"/>
            </w:rPr>
            <w:t>energie</w:t>
          </w:r>
          <w:proofErr w:type="spellEnd"/>
          <w:r w:rsidRPr="00E22DF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electrică</w:t>
          </w:r>
          <w:proofErr w:type="spellEnd"/>
        </w:p>
        <w:p w:rsidR="007D4AA2" w:rsidRPr="00702C54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-</w:t>
          </w:r>
          <w:proofErr w:type="spellStart"/>
          <w:r w:rsidRPr="00702C54">
            <w:rPr>
              <w:rFonts w:ascii="Arial" w:hAnsi="Arial" w:cs="Arial"/>
              <w:sz w:val="24"/>
              <w:szCs w:val="24"/>
            </w:rPr>
            <w:t>alimentarea</w:t>
          </w:r>
          <w:proofErr w:type="spellEnd"/>
          <w:r w:rsidRPr="00702C54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702C54">
            <w:rPr>
              <w:rFonts w:ascii="Arial" w:hAnsi="Arial" w:cs="Arial"/>
              <w:sz w:val="24"/>
              <w:szCs w:val="24"/>
            </w:rPr>
            <w:t>energie</w:t>
          </w:r>
          <w:proofErr w:type="spellEnd"/>
          <w:r w:rsidRPr="00702C5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702C54">
            <w:rPr>
              <w:rFonts w:ascii="Arial" w:hAnsi="Arial" w:cs="Arial"/>
              <w:sz w:val="24"/>
              <w:szCs w:val="24"/>
            </w:rPr>
            <w:t>electrică</w:t>
          </w:r>
          <w:proofErr w:type="spellEnd"/>
          <w:r w:rsidRPr="00702C54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Pr="00702C54">
            <w:rPr>
              <w:rFonts w:ascii="Arial" w:hAnsi="Arial" w:cs="Arial"/>
              <w:sz w:val="24"/>
              <w:szCs w:val="24"/>
            </w:rPr>
            <w:t>obiectivului</w:t>
          </w:r>
          <w:proofErr w:type="spellEnd"/>
          <w:r w:rsidRPr="00702C54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proofErr w:type="gramStart"/>
          <w:r w:rsidRPr="00702C54"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proofErr w:type="gramEnd"/>
          <w:r w:rsidRPr="00702C5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702C54">
            <w:rPr>
              <w:rFonts w:ascii="Arial" w:hAnsi="Arial" w:cs="Arial"/>
              <w:sz w:val="24"/>
              <w:szCs w:val="24"/>
            </w:rPr>
            <w:t>realiza</w:t>
          </w:r>
          <w:proofErr w:type="spellEnd"/>
          <w:r w:rsidRPr="00702C54"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 w:rsidRPr="00702C54">
            <w:rPr>
              <w:rFonts w:ascii="Arial" w:hAnsi="Arial" w:cs="Arial"/>
              <w:sz w:val="24"/>
              <w:szCs w:val="24"/>
            </w:rPr>
            <w:t>rețeaua</w:t>
          </w:r>
          <w:proofErr w:type="spellEnd"/>
          <w:r w:rsidRPr="00702C54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702C54">
            <w:rPr>
              <w:rFonts w:ascii="Arial" w:hAnsi="Arial" w:cs="Arial"/>
              <w:sz w:val="24"/>
              <w:szCs w:val="24"/>
            </w:rPr>
            <w:t>distribuție</w:t>
          </w:r>
          <w:proofErr w:type="spell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E22DFB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Start"/>
          <w:r w:rsidRPr="00E22DFB">
            <w:rPr>
              <w:rFonts w:ascii="Arial" w:hAnsi="Arial" w:cs="Arial"/>
              <w:sz w:val="24"/>
              <w:szCs w:val="24"/>
            </w:rPr>
            <w:t>existent</w:t>
          </w:r>
          <w:r>
            <w:rPr>
              <w:rFonts w:ascii="Arial" w:hAnsi="Arial" w:cs="Arial"/>
              <w:sz w:val="24"/>
              <w:szCs w:val="24"/>
            </w:rPr>
            <w:t>ă</w:t>
          </w:r>
          <w:proofErr w:type="spellEnd"/>
          <w:proofErr w:type="gramEnd"/>
          <w:r w:rsidRPr="00E22DFB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22DFB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E22DFB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22DFB">
            <w:rPr>
              <w:rFonts w:ascii="Arial" w:hAnsi="Arial" w:cs="Arial"/>
              <w:sz w:val="24"/>
              <w:szCs w:val="24"/>
            </w:rPr>
            <w:t>zonă</w:t>
          </w:r>
          <w:proofErr w:type="spellEnd"/>
          <w:r w:rsidRPr="00E22DFB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E22DFB">
            <w:rPr>
              <w:rFonts w:ascii="Arial" w:hAnsi="Arial" w:cs="Arial"/>
              <w:sz w:val="24"/>
              <w:szCs w:val="24"/>
            </w:rPr>
            <w:t>printr</w:t>
          </w:r>
          <w:proofErr w:type="spellEnd"/>
          <w:r w:rsidRPr="00E22DFB">
            <w:rPr>
              <w:rFonts w:ascii="Arial" w:hAnsi="Arial" w:cs="Arial"/>
              <w:sz w:val="24"/>
              <w:szCs w:val="24"/>
            </w:rPr>
            <w:t xml:space="preserve">-un </w:t>
          </w:r>
          <w:proofErr w:type="spellStart"/>
          <w:r w:rsidRPr="00E22DFB">
            <w:rPr>
              <w:rFonts w:ascii="Arial" w:hAnsi="Arial" w:cs="Arial"/>
              <w:sz w:val="24"/>
              <w:szCs w:val="24"/>
            </w:rPr>
            <w:t>branșament</w:t>
          </w:r>
          <w:proofErr w:type="spellEnd"/>
          <w:r w:rsidRPr="00E22DFB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22DFB">
            <w:rPr>
              <w:rFonts w:ascii="Arial" w:hAnsi="Arial" w:cs="Arial"/>
              <w:sz w:val="24"/>
              <w:szCs w:val="24"/>
            </w:rPr>
            <w:t>trifazat</w:t>
          </w:r>
          <w:proofErr w:type="spellEnd"/>
          <w:r w:rsidRPr="00E22DFB">
            <w:rPr>
              <w:rFonts w:ascii="Arial" w:hAnsi="Arial" w:cs="Arial"/>
              <w:sz w:val="24"/>
              <w:szCs w:val="24"/>
            </w:rPr>
            <w:t>;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instalația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electrică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iluminat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asigure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iluminatul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nocturn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iluminatul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complementar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zonele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care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necesită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iluminat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artificial,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astfel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încât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gradul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iluminare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distribuția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fluxului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fie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conforme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necesitățile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zonei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2.  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Localizarea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 xml:space="preserve"> 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utilizarea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existentă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terenului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: conform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certificatului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urbanism nr.356 din 22.12.2016,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terenul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destinat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construcției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face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obiectul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prezentei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documentații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tehnice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propietate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situat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intravilanul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orașului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Gura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Humorului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;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destinația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zonei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funcționale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teren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arabil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funcțiuni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complementare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destinația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obiectivului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-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pensiune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turistică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–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fiind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compatibilă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destinația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dominantă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zonei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. 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3. </w:t>
          </w:r>
          <w:proofErr w:type="spellStart"/>
          <w:r w:rsidRPr="00B445AF">
            <w:rPr>
              <w:rFonts w:ascii="Arial" w:hAnsi="Arial" w:cs="Arial"/>
              <w:b/>
              <w:sz w:val="24"/>
              <w:szCs w:val="24"/>
            </w:rPr>
            <w:t>Caracteristicile</w:t>
          </w:r>
          <w:proofErr w:type="spellEnd"/>
          <w:r w:rsidRPr="00B445A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B445AF">
            <w:rPr>
              <w:rFonts w:ascii="Arial" w:hAnsi="Arial" w:cs="Arial"/>
              <w:b/>
              <w:sz w:val="24"/>
              <w:szCs w:val="24"/>
            </w:rPr>
            <w:t>impactului</w:t>
          </w:r>
          <w:proofErr w:type="spellEnd"/>
          <w:r w:rsidRPr="00B445AF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B445AF">
            <w:rPr>
              <w:rFonts w:ascii="Arial" w:hAnsi="Arial" w:cs="Arial"/>
              <w:b/>
              <w:sz w:val="24"/>
              <w:szCs w:val="24"/>
            </w:rPr>
            <w:t>potențial</w:t>
          </w:r>
          <w:proofErr w:type="spellEnd"/>
        </w:p>
        <w:p w:rsidR="007D4AA2" w:rsidRPr="00B445AF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- </w:t>
          </w:r>
          <w:proofErr w:type="spellStart"/>
          <w:proofErr w:type="gramStart"/>
          <w:r w:rsidRPr="00B445AF">
            <w:rPr>
              <w:rFonts w:ascii="Arial" w:hAnsi="Arial" w:cs="Arial"/>
              <w:sz w:val="24"/>
              <w:szCs w:val="24"/>
            </w:rPr>
            <w:t>exti</w:t>
          </w:r>
          <w:r>
            <w:rPr>
              <w:rFonts w:ascii="Arial" w:hAnsi="Arial" w:cs="Arial"/>
              <w:sz w:val="24"/>
              <w:szCs w:val="24"/>
            </w:rPr>
            <w:t>nderea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aria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geografică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numărul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persoane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afectate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urmează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avea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un impact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negativ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factorilor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un discomfort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populație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natura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transfrontieră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propuse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nu au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efecte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transfrontieră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mărimea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complexitatea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impactului-impactul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redus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atât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cât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funcționare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67797C" w:rsidRDefault="007D4AA2" w:rsidP="004A6FFE">
          <w:pPr>
            <w:spacing w:after="0"/>
            <w:jc w:val="both"/>
            <w:rPr>
              <w:rFonts w:ascii="Arial" w:hAnsi="Arial" w:cs="Arial"/>
              <w:sz w:val="24"/>
              <w:szCs w:val="24"/>
              <w:lang w:val="ro-RO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probabilitatea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impactului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- impact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redus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funcționare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obiectivului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    II.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Motivele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luării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deciziei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încadrare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sunt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următoarele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:</w:t>
          </w:r>
        </w:p>
        <w:p w:rsidR="007D4AA2" w:rsidRPr="00522DB9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   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afectează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direct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sau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indirect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nici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o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arie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protejată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interes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comunitar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</w:p>
        <w:p w:rsidR="007D4AA2" w:rsidRPr="00522DB9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BF783D">
            <w:rPr>
              <w:rFonts w:ascii="Arial" w:hAnsi="Arial" w:cs="Arial"/>
              <w:b/>
              <w:sz w:val="24"/>
              <w:szCs w:val="24"/>
            </w:rPr>
            <w:t>Condiţ</w:t>
          </w:r>
          <w:r>
            <w:rPr>
              <w:rFonts w:ascii="Arial" w:hAnsi="Arial" w:cs="Arial"/>
              <w:b/>
              <w:sz w:val="24"/>
              <w:szCs w:val="24"/>
            </w:rPr>
            <w:t>iile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realizare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proiectului</w:t>
          </w:r>
          <w:proofErr w:type="spell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- </w:t>
          </w:r>
          <w:proofErr w:type="spellStart"/>
          <w:r w:rsidRPr="00274C06">
            <w:rPr>
              <w:rFonts w:ascii="Arial" w:hAnsi="Arial" w:cs="Arial"/>
              <w:sz w:val="24"/>
              <w:szCs w:val="24"/>
            </w:rPr>
            <w:t>investiția</w:t>
          </w:r>
          <w:proofErr w:type="spellEnd"/>
          <w:r w:rsidRPr="00274C06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274C06"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 w:rsidRPr="00274C06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74C06">
            <w:rPr>
              <w:rFonts w:ascii="Arial" w:hAnsi="Arial" w:cs="Arial"/>
              <w:sz w:val="24"/>
              <w:szCs w:val="24"/>
            </w:rPr>
            <w:t>realiz</w:t>
          </w:r>
          <w:r>
            <w:rPr>
              <w:rFonts w:ascii="Arial" w:hAnsi="Arial" w:cs="Arial"/>
              <w:sz w:val="24"/>
              <w:szCs w:val="24"/>
            </w:rPr>
            <w:t>a</w:t>
          </w:r>
          <w:proofErr w:type="spellEnd"/>
          <w:r w:rsidRPr="00274C06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274C06">
            <w:rPr>
              <w:rFonts w:ascii="Arial" w:hAnsi="Arial" w:cs="Arial"/>
              <w:sz w:val="24"/>
              <w:szCs w:val="24"/>
            </w:rPr>
            <w:t>respectarea</w:t>
          </w:r>
          <w:proofErr w:type="spellEnd"/>
          <w:r w:rsidRPr="00274C06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74C06">
            <w:rPr>
              <w:rFonts w:ascii="Arial" w:hAnsi="Arial" w:cs="Arial"/>
              <w:sz w:val="24"/>
              <w:szCs w:val="24"/>
            </w:rPr>
            <w:t>documentației</w:t>
          </w:r>
          <w:proofErr w:type="spellEnd"/>
          <w:r w:rsidRPr="00274C06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74C06">
            <w:rPr>
              <w:rFonts w:ascii="Arial" w:hAnsi="Arial" w:cs="Arial"/>
              <w:sz w:val="24"/>
              <w:szCs w:val="24"/>
            </w:rPr>
            <w:t>tehnice</w:t>
          </w:r>
          <w:proofErr w:type="spellEnd"/>
          <w:r w:rsidRPr="00274C06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274C06">
            <w:rPr>
              <w:rFonts w:ascii="Arial" w:hAnsi="Arial" w:cs="Arial"/>
              <w:sz w:val="24"/>
              <w:szCs w:val="24"/>
            </w:rPr>
            <w:t>depuse</w:t>
          </w:r>
          <w:proofErr w:type="spellEnd"/>
          <w:r w:rsidRPr="00274C06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 xml:space="preserve">,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legislației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vigoare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avizelor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menționate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Cerificatul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urbanism nr.356 din 22.12.2016,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emis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primăria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orașului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Gura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humorului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conform art.22, alin.1 din HG nr.445/2009,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situația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care 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după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emiterea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acordului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înaintea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obținerii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aprobării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dezvoltare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suferit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modificări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titularul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obligat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notifice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scris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autoritatea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protecția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emitentă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acestor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modificări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se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respecta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strictețe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limitele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suprafețele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modul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depozitare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materialelor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rutelor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alese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transport;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amenaja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locuri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colectare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selectivă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deșeurilor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rezulta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executarea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construcții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respectiv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funcționării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pubele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>/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containere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inscripționate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corespunzător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condiții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siguranță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sănătatea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umană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asigura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gestionarea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corespunzătoare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acestora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conformitate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nr. 211/2011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;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deșeurile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reciclabile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colectate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categorii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conform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prevederilor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legale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valorifica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către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firme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specializate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(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unui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contract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prestări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servicii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)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colectare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>/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reciclare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;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deșeurile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menajere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colecta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operatorii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locali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salubritate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autorizați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nivelul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zgomot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generat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desfășurarea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încadra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prevederile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STAS 10009/1988-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acustică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urbană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-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la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finalizarea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îndepărta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resturile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materiale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reface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cadrul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natural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afectat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toate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suprafețele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teren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afectate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refăcute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redate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folosința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inițială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neafectarea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calității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factorilor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derulării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investiției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după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punerea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funcțiune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obiectivului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522DB9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-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se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obține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toate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avizele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prevăzute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cerificatul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urbanism;</w:t>
          </w:r>
        </w:p>
        <w:p w:rsidR="007D4AA2" w:rsidRPr="00D3506D" w:rsidRDefault="007D4AA2" w:rsidP="004A6FFE">
          <w:pPr>
            <w:pStyle w:val="ListParagraph"/>
            <w:autoSpaceDE w:val="0"/>
            <w:autoSpaceDN w:val="0"/>
            <w:adjustRightInd w:val="0"/>
            <w:spacing w:after="0" w:line="240" w:lineRule="auto"/>
            <w:ind w:left="900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Condiții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impuse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organizarea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b/>
              <w:sz w:val="24"/>
              <w:szCs w:val="24"/>
            </w:rPr>
            <w:t>șantier</w:t>
          </w:r>
          <w:proofErr w:type="spellEnd"/>
          <w:r>
            <w:rPr>
              <w:rFonts w:ascii="Arial" w:hAnsi="Arial" w:cs="Arial"/>
              <w:b/>
              <w:sz w:val="24"/>
              <w:szCs w:val="24"/>
            </w:rPr>
            <w:t>:</w:t>
          </w:r>
        </w:p>
        <w:p w:rsidR="007D4AA2" w:rsidRPr="00F206F0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lastRenderedPageBreak/>
            <w:t xml:space="preserve">   </w:t>
          </w:r>
          <w:r w:rsidRPr="00F206F0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 w:rsidRPr="00F206F0">
            <w:rPr>
              <w:rFonts w:ascii="Arial" w:hAnsi="Arial" w:cs="Arial"/>
              <w:sz w:val="24"/>
              <w:szCs w:val="24"/>
            </w:rPr>
            <w:t>împrejmuire</w:t>
          </w:r>
          <w:proofErr w:type="spellEnd"/>
          <w:proofErr w:type="gramEnd"/>
          <w:r w:rsidRPr="00F206F0"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panouri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demontabile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jurul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obiectivului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F206F0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F206F0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 w:rsidRPr="00F206F0">
            <w:rPr>
              <w:rFonts w:ascii="Arial" w:hAnsi="Arial" w:cs="Arial"/>
              <w:sz w:val="24"/>
              <w:szCs w:val="24"/>
            </w:rPr>
            <w:t>amplasare</w:t>
          </w:r>
          <w:proofErr w:type="spellEnd"/>
          <w:proofErr w:type="gram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baracă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muncitori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(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birou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, loc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servit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masa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vestiar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>);</w:t>
          </w:r>
        </w:p>
        <w:p w:rsidR="007D4AA2" w:rsidRPr="00F206F0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F206F0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 w:rsidRPr="00F206F0">
            <w:rPr>
              <w:rFonts w:ascii="Arial" w:hAnsi="Arial" w:cs="Arial"/>
              <w:sz w:val="24"/>
              <w:szCs w:val="24"/>
            </w:rPr>
            <w:t>amplasarea</w:t>
          </w:r>
          <w:proofErr w:type="spellEnd"/>
          <w:proofErr w:type="gram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unei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magazii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materiale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F206F0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F206F0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 w:rsidRPr="00F206F0">
            <w:rPr>
              <w:rFonts w:ascii="Arial" w:hAnsi="Arial" w:cs="Arial"/>
              <w:sz w:val="24"/>
              <w:szCs w:val="24"/>
            </w:rPr>
            <w:t>amplasarea</w:t>
          </w:r>
          <w:proofErr w:type="spellEnd"/>
          <w:proofErr w:type="gram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unui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WC ecologic;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</w:t>
          </w:r>
          <w:r w:rsidRPr="00F206F0">
            <w:rPr>
              <w:rFonts w:ascii="Arial" w:hAnsi="Arial" w:cs="Arial"/>
              <w:sz w:val="24"/>
              <w:szCs w:val="24"/>
            </w:rPr>
            <w:t xml:space="preserve">- </w:t>
          </w:r>
          <w:proofErr w:type="spellStart"/>
          <w:proofErr w:type="gramStart"/>
          <w:r w:rsidRPr="00F206F0">
            <w:rPr>
              <w:rFonts w:ascii="Arial" w:hAnsi="Arial" w:cs="Arial"/>
              <w:sz w:val="24"/>
              <w:szCs w:val="24"/>
            </w:rPr>
            <w:t>racorduri</w:t>
          </w:r>
          <w:proofErr w:type="spellEnd"/>
          <w:proofErr w:type="gram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provizorii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apă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energie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206F0">
            <w:rPr>
              <w:rFonts w:ascii="Arial" w:hAnsi="Arial" w:cs="Arial"/>
              <w:sz w:val="24"/>
              <w:szCs w:val="24"/>
            </w:rPr>
            <w:t>electric</w:t>
          </w:r>
          <w:r>
            <w:rPr>
              <w:rFonts w:ascii="Arial" w:hAnsi="Arial" w:cs="Arial"/>
              <w:sz w:val="24"/>
              <w:szCs w:val="24"/>
            </w:rPr>
            <w:t>ă</w:t>
          </w:r>
          <w:proofErr w:type="spellEnd"/>
          <w:r w:rsidRPr="00F206F0"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- </w:t>
          </w:r>
          <w:proofErr w:type="gramStart"/>
          <w:r>
            <w:rPr>
              <w:rFonts w:ascii="Arial" w:hAnsi="Arial" w:cs="Arial"/>
              <w:sz w:val="24"/>
              <w:szCs w:val="24"/>
            </w:rPr>
            <w:t>se</w:t>
          </w:r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avea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vedere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rapidă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încadrarea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termenul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realizare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investiției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utilajele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construcții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alimenta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carburanți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numai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la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stațiile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distribuție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carburanți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autorizate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F206F0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-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titularul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are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obligația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urmări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modul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respectare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legislației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vigoare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toată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toate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măsurile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necesare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produce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poluarea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apelor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subterane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suprafață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solului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sau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aerului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;</w:t>
          </w:r>
        </w:p>
        <w:p w:rsidR="007D4AA2" w:rsidRDefault="007D4AA2" w:rsidP="004A6FFE">
          <w:pPr>
            <w:pStyle w:val="ListParagraph"/>
            <w:autoSpaceDE w:val="0"/>
            <w:autoSpaceDN w:val="0"/>
            <w:adjustRightInd w:val="0"/>
            <w:spacing w:after="0" w:line="240" w:lineRule="auto"/>
            <w:ind w:left="600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Default="007D4AA2" w:rsidP="004A6FFE">
          <w:pPr>
            <w:pStyle w:val="ListParagraph"/>
            <w:autoSpaceDE w:val="0"/>
            <w:autoSpaceDN w:val="0"/>
            <w:adjustRightInd w:val="0"/>
            <w:spacing w:after="0" w:line="240" w:lineRule="auto"/>
            <w:ind w:left="600"/>
            <w:jc w:val="both"/>
            <w:rPr>
              <w:rFonts w:ascii="Arial" w:hAnsi="Arial" w:cs="Arial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sz w:val="24"/>
              <w:szCs w:val="24"/>
            </w:rPr>
            <w:t>Titularul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are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obligația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notifica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Agenția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Protecția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Suceava</w:t>
          </w:r>
          <w:proofErr w:type="spellEnd"/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Start"/>
          <w:r w:rsidRPr="00F671A4">
            <w:rPr>
              <w:rFonts w:ascii="Arial" w:hAnsi="Arial" w:cs="Arial"/>
              <w:sz w:val="24"/>
              <w:szCs w:val="24"/>
            </w:rPr>
            <w:t>dacă</w:t>
          </w:r>
          <w:proofErr w:type="spellEnd"/>
          <w:proofErr w:type="gram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intervin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elemente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noi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necunoscute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asupra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oricărei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modificări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condițiilor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care au stat la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baza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emiterii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</w:t>
          </w:r>
          <w:r w:rsidRPr="00F671A4">
            <w:rPr>
              <w:rFonts w:ascii="Arial" w:hAnsi="Arial" w:cs="Arial"/>
              <w:sz w:val="24"/>
              <w:szCs w:val="24"/>
            </w:rPr>
            <w:t>rezentei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înainte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realizarea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F671A4">
            <w:rPr>
              <w:rFonts w:ascii="Arial" w:hAnsi="Arial" w:cs="Arial"/>
              <w:sz w:val="24"/>
              <w:szCs w:val="24"/>
            </w:rPr>
            <w:t>modificării</w:t>
          </w:r>
          <w:proofErr w:type="spellEnd"/>
          <w:r w:rsidRPr="00F671A4"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  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Prezenta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decizie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poate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revizui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cazul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care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constată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apariția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unor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elemente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noi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,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necunoscute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data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emiterii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  <w:proofErr w:type="gramEnd"/>
        </w:p>
        <w:p w:rsidR="007D4AA2" w:rsidRPr="00F671A4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Prezenta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decizie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proofErr w:type="gramStart"/>
          <w:r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valabilă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totă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perioada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aplicare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proiectului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.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anunța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Agenția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Protecția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Suceava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data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începerii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finalizării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execuție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verificarea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respectării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tuturor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condițiilor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impuse.Procesul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verbal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întocmit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finalizarea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anexează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face parte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integrantă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din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procesul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verbal de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recepție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la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terminarea</w:t>
          </w:r>
          <w:proofErr w:type="spellEnd"/>
          <w:r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>
            <w:rPr>
              <w:rFonts w:ascii="Arial" w:hAnsi="Arial" w:cs="Arial"/>
              <w:sz w:val="24"/>
              <w:szCs w:val="24"/>
            </w:rPr>
            <w:t>.</w:t>
          </w:r>
        </w:p>
        <w:p w:rsidR="007D4AA2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  </w:t>
          </w:r>
        </w:p>
        <w:p w:rsidR="007D4AA2" w:rsidRPr="00840527" w:rsidRDefault="007D4AA2" w:rsidP="004A6FFE">
          <w:pPr>
            <w:autoSpaceDE w:val="0"/>
            <w:autoSpaceDN w:val="0"/>
            <w:adjustRightInd w:val="0"/>
            <w:spacing w:after="0" w:line="240" w:lineRule="auto"/>
            <w:ind w:left="142"/>
            <w:jc w:val="both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</w:t>
          </w:r>
          <w:r w:rsidRPr="00840527">
            <w:rPr>
              <w:rFonts w:ascii="Arial" w:hAnsi="Arial" w:cs="Arial"/>
              <w:sz w:val="24"/>
              <w:szCs w:val="24"/>
            </w:rPr>
            <w:t xml:space="preserve">a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finalizarea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lucrărilor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punerea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în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fucțiune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840527">
            <w:rPr>
              <w:rFonts w:ascii="Arial" w:hAnsi="Arial" w:cs="Arial"/>
              <w:sz w:val="24"/>
              <w:szCs w:val="24"/>
            </w:rPr>
            <w:t>a</w:t>
          </w:r>
          <w:proofErr w:type="gram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obiectivului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se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va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solicita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și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obține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autorizație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840527">
            <w:rPr>
              <w:rFonts w:ascii="Arial" w:hAnsi="Arial" w:cs="Arial"/>
              <w:sz w:val="24"/>
              <w:szCs w:val="24"/>
            </w:rPr>
            <w:t>mediu</w:t>
          </w:r>
          <w:proofErr w:type="spellEnd"/>
          <w:r w:rsidRPr="00840527">
            <w:rPr>
              <w:rFonts w:ascii="Arial" w:hAnsi="Arial" w:cs="Arial"/>
              <w:sz w:val="24"/>
              <w:szCs w:val="24"/>
            </w:rPr>
            <w:t>;</w:t>
          </w:r>
        </w:p>
        <w:p w:rsidR="007D4AA2" w:rsidRPr="00522DB9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</w:p>
        <w:p w:rsidR="007D4AA2" w:rsidRPr="00522DB9" w:rsidRDefault="007D4AA2" w:rsidP="004A6FFE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</w:p>
        <w:p w:rsidR="007D4AA2" w:rsidRPr="00522DB9" w:rsidRDefault="007D4AA2" w:rsidP="004A6FFE">
          <w:pPr>
            <w:spacing w:after="0" w:line="24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522DB9">
            <w:rPr>
              <w:rFonts w:ascii="Arial" w:hAnsi="Arial" w:cs="Arial"/>
              <w:sz w:val="24"/>
              <w:szCs w:val="24"/>
            </w:rPr>
            <w:t xml:space="preserve">   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Proiectul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propus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necesită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parcurgerea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celorlalte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etape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(se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aplică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proiectele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care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autoritatea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competentă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pentru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protecţia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mediului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a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decis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nu </w:t>
          </w:r>
          <w:proofErr w:type="spellStart"/>
          <w:proofErr w:type="gramStart"/>
          <w:r w:rsidRPr="00522DB9">
            <w:rPr>
              <w:rFonts w:ascii="Arial" w:hAnsi="Arial" w:cs="Arial"/>
              <w:sz w:val="24"/>
              <w:szCs w:val="24"/>
            </w:rPr>
            <w:t>este</w:t>
          </w:r>
          <w:proofErr w:type="spellEnd"/>
          <w:proofErr w:type="gram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necesară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parcurgerea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procedurii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de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evaluare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adecvat</w:t>
          </w:r>
          <w:proofErr w:type="spellEnd"/>
          <w:r w:rsidRPr="00522DB9">
            <w:rPr>
              <w:rFonts w:ascii="Arial" w:hAnsi="Arial" w:cs="Arial"/>
              <w:sz w:val="24"/>
              <w:szCs w:val="24"/>
              <w:lang w:val="ro-RO"/>
            </w:rPr>
            <w:t>ă</w:t>
          </w:r>
          <w:r>
            <w:rPr>
              <w:rFonts w:ascii="Arial" w:hAnsi="Arial" w:cs="Arial"/>
              <w:sz w:val="24"/>
              <w:szCs w:val="24"/>
              <w:lang w:val="ro-RO"/>
            </w:rPr>
            <w:t>)</w:t>
          </w:r>
          <w:r w:rsidRPr="00522DB9">
            <w:rPr>
              <w:rFonts w:ascii="Arial" w:hAnsi="Arial" w:cs="Arial"/>
              <w:sz w:val="24"/>
              <w:szCs w:val="24"/>
              <w:lang w:val="ro-RO"/>
            </w:rPr>
            <w:t>.</w:t>
          </w:r>
        </w:p>
      </w:sdtContent>
    </w:sdt>
    <w:p w:rsidR="007D4AA2" w:rsidRPr="00447422" w:rsidRDefault="007D4AA2" w:rsidP="004A6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7422">
        <w:rPr>
          <w:rFonts w:ascii="Arial" w:hAnsi="Arial" w:cs="Arial"/>
          <w:sz w:val="24"/>
          <w:szCs w:val="24"/>
        </w:rPr>
        <w:t xml:space="preserve">    </w:t>
      </w:r>
    </w:p>
    <w:p w:rsidR="007D4AA2" w:rsidRDefault="007D4AA2" w:rsidP="004A6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2DB9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Pr="00522DB9">
        <w:rPr>
          <w:rFonts w:ascii="Arial" w:hAnsi="Arial" w:cs="Arial"/>
          <w:sz w:val="24"/>
          <w:szCs w:val="24"/>
        </w:rPr>
        <w:t>Prezenta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decizie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poate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fi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contestată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în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2DB9">
        <w:rPr>
          <w:rFonts w:ascii="Arial" w:hAnsi="Arial" w:cs="Arial"/>
          <w:sz w:val="24"/>
          <w:szCs w:val="24"/>
        </w:rPr>
        <w:t>conformitate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22DB9">
        <w:rPr>
          <w:rFonts w:ascii="Arial" w:hAnsi="Arial" w:cs="Arial"/>
          <w:sz w:val="24"/>
          <w:szCs w:val="24"/>
        </w:rPr>
        <w:t>prevederile</w:t>
      </w:r>
      <w:proofErr w:type="spellEnd"/>
      <w:r w:rsidRPr="00522DB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Câmp editabil text"/>
          <w:tag w:val="CampEditabil"/>
          <w:id w:val="573547598"/>
          <w:placeholder>
            <w:docPart w:val="C08E4874807241C9BEA732D705CD6F1E"/>
          </w:placeholder>
        </w:sdtPr>
        <w:sdtContent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Hotărârii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Guvernului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 xml:space="preserve">445/2009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ale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Legii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contenciosului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EB548E">
            <w:rPr>
              <w:rFonts w:ascii="Arial" w:hAnsi="Arial" w:cs="Arial"/>
              <w:sz w:val="24"/>
              <w:szCs w:val="24"/>
            </w:rPr>
            <w:t>administrativ</w:t>
          </w:r>
          <w:proofErr w:type="spellEnd"/>
          <w:r w:rsidRPr="00EB548E">
            <w:rPr>
              <w:rFonts w:ascii="Arial" w:hAnsi="Arial" w:cs="Arial"/>
              <w:sz w:val="24"/>
              <w:szCs w:val="24"/>
            </w:rPr>
            <w:t xml:space="preserve"> nr.</w:t>
          </w:r>
          <w:proofErr w:type="gramEnd"/>
          <w:r w:rsidRPr="00EB548E">
            <w:rPr>
              <w:rFonts w:ascii="Arial" w:hAnsi="Arial" w:cs="Arial"/>
              <w:sz w:val="24"/>
              <w:szCs w:val="24"/>
            </w:rPr>
            <w:t xml:space="preserve"> </w:t>
          </w:r>
          <w:proofErr w:type="gramStart"/>
          <w:r w:rsidRPr="00EB548E">
            <w:rPr>
              <w:rFonts w:ascii="Arial" w:hAnsi="Arial" w:cs="Arial"/>
              <w:sz w:val="24"/>
              <w:szCs w:val="24"/>
            </w:rPr>
            <w:t>554/2004,</w:t>
          </w:r>
          <w:r w:rsidRPr="00522DB9">
            <w:rPr>
              <w:rFonts w:ascii="Arial" w:hAnsi="Arial" w:cs="Arial"/>
              <w:sz w:val="24"/>
              <w:szCs w:val="24"/>
            </w:rPr>
            <w:t xml:space="preserve"> cu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modificările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şi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completările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 xml:space="preserve"> </w:t>
          </w:r>
          <w:proofErr w:type="spellStart"/>
          <w:r w:rsidRPr="00522DB9">
            <w:rPr>
              <w:rFonts w:ascii="Arial" w:hAnsi="Arial" w:cs="Arial"/>
              <w:sz w:val="24"/>
              <w:szCs w:val="24"/>
            </w:rPr>
            <w:t>ulterioare</w:t>
          </w:r>
          <w:proofErr w:type="spellEnd"/>
          <w:r w:rsidRPr="00522DB9">
            <w:rPr>
              <w:rFonts w:ascii="Arial" w:hAnsi="Arial" w:cs="Arial"/>
              <w:sz w:val="24"/>
              <w:szCs w:val="24"/>
            </w:rPr>
            <w:t>.</w:t>
          </w:r>
          <w:proofErr w:type="gramEnd"/>
        </w:sdtContent>
      </w:sdt>
      <w:r>
        <w:rPr>
          <w:rFonts w:ascii="Arial" w:hAnsi="Arial" w:cs="Arial"/>
          <w:sz w:val="24"/>
          <w:szCs w:val="24"/>
        </w:rPr>
        <w:t xml:space="preserve"> </w:t>
      </w:r>
    </w:p>
    <w:p w:rsidR="007D4AA2" w:rsidRDefault="007D4AA2" w:rsidP="004A6F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bCs/>
          <w:sz w:val="24"/>
          <w:szCs w:val="24"/>
          <w:lang w:val="ro-RO"/>
        </w:rPr>
        <w:alias w:val="Câmp editabil text"/>
        <w:tag w:val="CampEditabil"/>
        <w:id w:val="2019197259"/>
        <w:placeholder>
          <w:docPart w:val="A5A93A510BB1402DB31288604E40AE42"/>
        </w:placeholder>
      </w:sdtPr>
      <w:sdtEndPr>
        <w:rPr>
          <w:b w:val="0"/>
        </w:rPr>
      </w:sdtEndPr>
      <w:sdtContent>
        <w:p w:rsidR="007D4AA2" w:rsidRDefault="007D4AA2" w:rsidP="004A6FFE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</w:t>
          </w:r>
        </w:p>
        <w:p w:rsidR="007D4AA2" w:rsidRDefault="007D4AA2" w:rsidP="004A6FFE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</w:p>
        <w:p w:rsidR="007D4AA2" w:rsidRDefault="007D4AA2" w:rsidP="004A6FFE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DIRECTOR EXECUTIV</w:t>
          </w:r>
        </w:p>
        <w:p w:rsidR="007D4AA2" w:rsidRPr="00CA4590" w:rsidRDefault="007D4AA2" w:rsidP="004A6FFE">
          <w:pPr>
            <w:spacing w:after="0" w:line="360" w:lineRule="auto"/>
            <w:ind w:left="2880" w:firstLine="720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>ING.VASILE OȘEAN</w:t>
          </w:r>
        </w:p>
        <w:p w:rsidR="007D4AA2" w:rsidRPr="00CA4590" w:rsidRDefault="007D4AA2" w:rsidP="004A6FFE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 w:rsidRPr="00CA4590"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       </w:t>
          </w:r>
        </w:p>
        <w:p w:rsidR="007A1441" w:rsidRPr="007D4AA2" w:rsidRDefault="007D4AA2" w:rsidP="007D4AA2">
          <w:pPr>
            <w:spacing w:after="0" w:line="360" w:lineRule="auto"/>
            <w:jc w:val="both"/>
            <w:rPr>
              <w:rFonts w:ascii="Arial" w:hAnsi="Arial" w:cs="Arial"/>
              <w:b/>
              <w:bCs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ro-RO"/>
            </w:rPr>
            <w:t xml:space="preserve">  </w:t>
          </w:r>
        </w:p>
      </w:sdtContent>
    </w:sdt>
    <w:sectPr w:rsidR="007A1441" w:rsidRPr="007D4AA2" w:rsidSect="007A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3465"/>
    <w:multiLevelType w:val="hybridMultilevel"/>
    <w:tmpl w:val="647EAAA4"/>
    <w:lvl w:ilvl="0" w:tplc="F642F25C">
      <w:start w:val="1"/>
      <w:numFmt w:val="upperRoman"/>
      <w:lvlText w:val="%1."/>
      <w:lvlJc w:val="left"/>
      <w:pPr>
        <w:ind w:left="1080" w:hanging="720"/>
      </w:pPr>
      <w:rPr>
        <w:rFonts w:ascii="Calibri" w:hAnsi="Calibri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4AA2"/>
    <w:rsid w:val="000374BF"/>
    <w:rsid w:val="00110716"/>
    <w:rsid w:val="001532E9"/>
    <w:rsid w:val="00160CC7"/>
    <w:rsid w:val="00170E76"/>
    <w:rsid w:val="001874AB"/>
    <w:rsid w:val="001A6CFC"/>
    <w:rsid w:val="001B71D8"/>
    <w:rsid w:val="001F38FE"/>
    <w:rsid w:val="00200CFB"/>
    <w:rsid w:val="002146ED"/>
    <w:rsid w:val="00231D66"/>
    <w:rsid w:val="00232982"/>
    <w:rsid w:val="00235E23"/>
    <w:rsid w:val="002744F7"/>
    <w:rsid w:val="0029115C"/>
    <w:rsid w:val="002F31DA"/>
    <w:rsid w:val="00332EBE"/>
    <w:rsid w:val="00336553"/>
    <w:rsid w:val="003477B3"/>
    <w:rsid w:val="0035725A"/>
    <w:rsid w:val="00372B1E"/>
    <w:rsid w:val="003A399A"/>
    <w:rsid w:val="003C51FB"/>
    <w:rsid w:val="003C6548"/>
    <w:rsid w:val="003C6B55"/>
    <w:rsid w:val="003E073D"/>
    <w:rsid w:val="0041340C"/>
    <w:rsid w:val="004423C9"/>
    <w:rsid w:val="004674EB"/>
    <w:rsid w:val="00470799"/>
    <w:rsid w:val="004968F4"/>
    <w:rsid w:val="004D33CC"/>
    <w:rsid w:val="00532F44"/>
    <w:rsid w:val="005457C7"/>
    <w:rsid w:val="00563316"/>
    <w:rsid w:val="00576FFC"/>
    <w:rsid w:val="005F0561"/>
    <w:rsid w:val="005F43E1"/>
    <w:rsid w:val="006152CE"/>
    <w:rsid w:val="00675AA8"/>
    <w:rsid w:val="006B626A"/>
    <w:rsid w:val="006E4AD5"/>
    <w:rsid w:val="0076490C"/>
    <w:rsid w:val="007A1441"/>
    <w:rsid w:val="007A4F12"/>
    <w:rsid w:val="007D4AA2"/>
    <w:rsid w:val="007F40AA"/>
    <w:rsid w:val="00853CA8"/>
    <w:rsid w:val="0087280A"/>
    <w:rsid w:val="009011F6"/>
    <w:rsid w:val="009727E8"/>
    <w:rsid w:val="0097578D"/>
    <w:rsid w:val="00987271"/>
    <w:rsid w:val="009D0872"/>
    <w:rsid w:val="00A377F4"/>
    <w:rsid w:val="00A9638A"/>
    <w:rsid w:val="00AB758A"/>
    <w:rsid w:val="00B16D36"/>
    <w:rsid w:val="00B50BCF"/>
    <w:rsid w:val="00B744D1"/>
    <w:rsid w:val="00B838A4"/>
    <w:rsid w:val="00BE221D"/>
    <w:rsid w:val="00C24F9F"/>
    <w:rsid w:val="00C42769"/>
    <w:rsid w:val="00C839FA"/>
    <w:rsid w:val="00C931C7"/>
    <w:rsid w:val="00CC6F11"/>
    <w:rsid w:val="00CE4421"/>
    <w:rsid w:val="00D152D4"/>
    <w:rsid w:val="00D377D2"/>
    <w:rsid w:val="00D8694D"/>
    <w:rsid w:val="00DA5960"/>
    <w:rsid w:val="00DD575B"/>
    <w:rsid w:val="00DE19E6"/>
    <w:rsid w:val="00DF6EAC"/>
    <w:rsid w:val="00E13FD6"/>
    <w:rsid w:val="00E4630F"/>
    <w:rsid w:val="00E51F89"/>
    <w:rsid w:val="00EB0984"/>
    <w:rsid w:val="00F100FF"/>
    <w:rsid w:val="00FC7C98"/>
    <w:rsid w:val="00FE0FB8"/>
    <w:rsid w:val="00FF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A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AA2"/>
    <w:pPr>
      <w:keepNext/>
      <w:autoSpaceDE w:val="0"/>
      <w:autoSpaceDN w:val="0"/>
      <w:adjustRightInd w:val="0"/>
      <w:spacing w:after="0" w:line="240" w:lineRule="auto"/>
      <w:ind w:firstLine="420"/>
      <w:jc w:val="both"/>
      <w:outlineLvl w:val="0"/>
    </w:pPr>
    <w:rPr>
      <w:rFonts w:ascii="TimesNewRomanPSMT" w:eastAsia="Times New Roman" w:hAnsi="TimesNewRomanPSMT"/>
      <w:sz w:val="28"/>
      <w:szCs w:val="28"/>
      <w:lang w:val="ro-RO" w:eastAsia="ro-RO"/>
    </w:rPr>
  </w:style>
  <w:style w:type="paragraph" w:styleId="Heading2">
    <w:name w:val="heading 2"/>
    <w:aliases w:val="REP2,Nadpis_2,AB,Numbered - 2,Sub Heading,ignorer2,Heading 2 Char1,Heading 2 Char Char,Fejléc 2,TIT-PLIEGO PAC Char,Titulo secundario Char,título 2 Char,título 21 Char,título 22 Char,Outline2,Major Heading,Major Heading Level 2,Subti"/>
    <w:basedOn w:val="Normal"/>
    <w:next w:val="Normal"/>
    <w:link w:val="Heading2Char"/>
    <w:unhideWhenUsed/>
    <w:qFormat/>
    <w:rsid w:val="007D4AA2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AA2"/>
    <w:rPr>
      <w:rFonts w:ascii="TimesNewRomanPSMT" w:eastAsia="Times New Roman" w:hAnsi="TimesNewRomanPSMT" w:cs="Times New Roman"/>
      <w:sz w:val="28"/>
      <w:szCs w:val="28"/>
      <w:lang w:eastAsia="ro-RO"/>
    </w:rPr>
  </w:style>
  <w:style w:type="character" w:customStyle="1" w:styleId="Heading2Char">
    <w:name w:val="Heading 2 Char"/>
    <w:aliases w:val="REP2 Char,Nadpis_2 Char,AB Char,Numbered - 2 Char,Sub Heading Char,ignorer2 Char,Heading 2 Char1 Char,Heading 2 Char Char Char,Fejléc 2 Char,TIT-PLIEGO PAC Char Char,Titulo secundario Char Char,título 2 Char Char,título 21 Char Char"/>
    <w:basedOn w:val="DefaultParagraphFont"/>
    <w:link w:val="Heading2"/>
    <w:rsid w:val="007D4AA2"/>
    <w:rPr>
      <w:rFonts w:ascii="Cambria" w:eastAsia="SimSun" w:hAnsi="Cambria" w:cs="Times New Roman"/>
      <w:b/>
      <w:bCs/>
      <w:i/>
      <w:iCs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D4AA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7D4A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A2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2CD107EDFDB47298905C387CEFDD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B5AD3-974B-4283-B442-DC9321D473A3}"/>
      </w:docPartPr>
      <w:docPartBody>
        <w:p w:rsidR="00000000" w:rsidRDefault="00E15F47" w:rsidP="00E15F47">
          <w:pPr>
            <w:pStyle w:val="52CD107EDFDB47298905C387CEFDD507"/>
          </w:pPr>
          <w:r w:rsidRPr="002374F1">
            <w:rPr>
              <w:rStyle w:val="PlaceholderText"/>
            </w:rPr>
            <w:t>număr</w:t>
          </w:r>
        </w:p>
      </w:docPartBody>
    </w:docPart>
    <w:docPart>
      <w:docPartPr>
        <w:name w:val="14716D0E63AB462C81910543719F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D0DE1-0834-4D75-A823-912FE9031149}"/>
      </w:docPartPr>
      <w:docPartBody>
        <w:p w:rsidR="00000000" w:rsidRDefault="00E15F47" w:rsidP="00E15F47">
          <w:pPr>
            <w:pStyle w:val="14716D0E63AB462C81910543719FA03E"/>
          </w:pPr>
          <w:r w:rsidRPr="000732BD">
            <w:rPr>
              <w:rStyle w:val="PlaceholderText"/>
            </w:rPr>
            <w:t>zz.ll.aaaa</w:t>
          </w:r>
        </w:p>
      </w:docPartBody>
    </w:docPart>
    <w:docPart>
      <w:docPartPr>
        <w:name w:val="84DAACE1850C45DDB86AE3B7792E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43296-AD0D-4C52-A5AC-997EA2404830}"/>
      </w:docPartPr>
      <w:docPartBody>
        <w:p w:rsidR="00000000" w:rsidRDefault="00E15F47" w:rsidP="00E15F47">
          <w:pPr>
            <w:pStyle w:val="84DAACE1850C45DDB86AE3B7792E7A9E"/>
          </w:pPr>
          <w:r w:rsidRPr="003F6502">
            <w:rPr>
              <w:rStyle w:val="PlaceholderText"/>
            </w:rPr>
            <w:t>....</w:t>
          </w:r>
        </w:p>
      </w:docPartBody>
    </w:docPart>
    <w:docPart>
      <w:docPartPr>
        <w:name w:val="15911A0A6641422AA91DB73D65BB9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076D-BE27-4300-94F9-9369928D7D6D}"/>
      </w:docPartPr>
      <w:docPartBody>
        <w:p w:rsidR="00000000" w:rsidRDefault="00E15F47" w:rsidP="00E15F47">
          <w:pPr>
            <w:pStyle w:val="15911A0A6641422AA91DB73D65BB94A7"/>
          </w:pPr>
          <w:r w:rsidRPr="0041381C">
            <w:rPr>
              <w:rStyle w:val="PlaceholderText"/>
            </w:rPr>
            <w:t>Click here to enter text.</w:t>
          </w:r>
        </w:p>
      </w:docPartBody>
    </w:docPart>
    <w:docPart>
      <w:docPartPr>
        <w:name w:val="51936C3D99DF4CCB83D32CEE1314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4BA0-0141-452F-8A69-D99FED761819}"/>
      </w:docPartPr>
      <w:docPartBody>
        <w:p w:rsidR="00000000" w:rsidRDefault="00E15F47" w:rsidP="00E15F47">
          <w:pPr>
            <w:pStyle w:val="51936C3D99DF4CCB83D32CEE1314A34B"/>
          </w:pPr>
          <w:r w:rsidRPr="000732BD">
            <w:rPr>
              <w:rStyle w:val="PlaceholderText"/>
            </w:rPr>
            <w:t>OperatorEconomic</w:t>
          </w:r>
        </w:p>
      </w:docPartBody>
    </w:docPart>
    <w:docPart>
      <w:docPartPr>
        <w:name w:val="0915B77B697541869A8E72F33906D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8D82E-90BB-4776-9446-DA9BE73A71B6}"/>
      </w:docPartPr>
      <w:docPartBody>
        <w:p w:rsidR="00000000" w:rsidRDefault="00E15F47" w:rsidP="00E15F47">
          <w:pPr>
            <w:pStyle w:val="0915B77B697541869A8E72F33906DBF0"/>
          </w:pPr>
          <w:r w:rsidRPr="002374F1">
            <w:rPr>
              <w:rStyle w:val="PlaceholderText"/>
            </w:rPr>
            <w:t>AdresăSediuSocial</w:t>
          </w:r>
        </w:p>
      </w:docPartBody>
    </w:docPart>
    <w:docPart>
      <w:docPartPr>
        <w:name w:val="059AF26767AF4932AC14C794724E0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B579-086D-4EB4-9672-29AC1A4383D1}"/>
      </w:docPartPr>
      <w:docPartBody>
        <w:p w:rsidR="00000000" w:rsidRDefault="00E15F47" w:rsidP="00E15F47">
          <w:pPr>
            <w:pStyle w:val="059AF26767AF4932AC14C794724E0C69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5C74BFFE8AF442C7AD10C0F37747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1616-F22F-4016-BAC4-7BB805CDEE19}"/>
      </w:docPartPr>
      <w:docPartBody>
        <w:p w:rsidR="00000000" w:rsidRDefault="00E15F47" w:rsidP="00E15F47">
          <w:pPr>
            <w:pStyle w:val="5C74BFFE8AF442C7AD10C0F37747E5C3"/>
          </w:pPr>
          <w:r w:rsidRPr="00591698">
            <w:rPr>
              <w:rStyle w:val="PlaceholderText"/>
            </w:rPr>
            <w:t>ANPM/APM</w:t>
          </w:r>
        </w:p>
      </w:docPartBody>
    </w:docPart>
    <w:docPart>
      <w:docPartPr>
        <w:name w:val="45C452D6F10A4B478B7D5D22E6610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36C6-6D0C-4952-9040-C92F61259CA1}"/>
      </w:docPartPr>
      <w:docPartBody>
        <w:p w:rsidR="00000000" w:rsidRDefault="00E15F47" w:rsidP="00E15F47">
          <w:pPr>
            <w:pStyle w:val="45C452D6F10A4B478B7D5D22E6610BF3"/>
          </w:pPr>
          <w:r w:rsidRPr="00302E0D">
            <w:rPr>
              <w:rStyle w:val="PlaceholderText"/>
            </w:rPr>
            <w:t>număr</w:t>
          </w:r>
        </w:p>
      </w:docPartBody>
    </w:docPart>
    <w:docPart>
      <w:docPartPr>
        <w:name w:val="4C5D1642946F4C74B909790CFA35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1F6BC-9DC7-4246-870F-03FD8ACF601D}"/>
      </w:docPartPr>
      <w:docPartBody>
        <w:p w:rsidR="00000000" w:rsidRDefault="00E15F47" w:rsidP="00E15F47">
          <w:pPr>
            <w:pStyle w:val="4C5D1642946F4C74B909790CFA359A0D"/>
          </w:pPr>
          <w:r w:rsidRPr="00302E0D">
            <w:rPr>
              <w:rStyle w:val="PlaceholderText"/>
            </w:rPr>
            <w:t>zz.ll.aaaa</w:t>
          </w:r>
        </w:p>
      </w:docPartBody>
    </w:docPart>
    <w:docPart>
      <w:docPartPr>
        <w:name w:val="8FB96E151D2E418FA997FBAFA3123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E93B-3E7F-4D99-BA14-2BBC9820FED5}"/>
      </w:docPartPr>
      <w:docPartBody>
        <w:p w:rsidR="00000000" w:rsidRDefault="00E15F47" w:rsidP="00E15F47">
          <w:pPr>
            <w:pStyle w:val="8FB96E151D2E418FA997FBAFA3123E90"/>
          </w:pPr>
          <w:r w:rsidRPr="00C9089A">
            <w:rPr>
              <w:rStyle w:val="PlaceholderText"/>
            </w:rPr>
            <w:t>....</w:t>
          </w:r>
        </w:p>
      </w:docPartBody>
    </w:docPart>
    <w:docPart>
      <w:docPartPr>
        <w:name w:val="9A1F6E4239A946E4A4410EA62BDFC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1FCA-B7A9-4506-99A0-1C89619B0A00}"/>
      </w:docPartPr>
      <w:docPartBody>
        <w:p w:rsidR="00000000" w:rsidRDefault="00E15F47" w:rsidP="00E15F47">
          <w:pPr>
            <w:pStyle w:val="9A1F6E4239A946E4A4410EA62BDFC92E"/>
          </w:pPr>
          <w:r w:rsidRPr="0041381C">
            <w:rPr>
              <w:rStyle w:val="PlaceholderText"/>
            </w:rPr>
            <w:t>ANPM/APM</w:t>
          </w:r>
        </w:p>
      </w:docPartBody>
    </w:docPart>
    <w:docPart>
      <w:docPartPr>
        <w:name w:val="302D2D47328940029BAA36DDC573F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C5BE-D284-4BC5-9D8E-5BEE166137AD}"/>
      </w:docPartPr>
      <w:docPartBody>
        <w:p w:rsidR="00000000" w:rsidRDefault="00E15F47" w:rsidP="00E15F47">
          <w:pPr>
            <w:pStyle w:val="302D2D47328940029BAA36DDC573F309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1BB78B3DC04245EFAE36AD305FC8F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36D0-3B55-437E-A3B7-74D466178D73}"/>
      </w:docPartPr>
      <w:docPartBody>
        <w:p w:rsidR="00000000" w:rsidRDefault="00E15F47" w:rsidP="00E15F47">
          <w:pPr>
            <w:pStyle w:val="1BB78B3DC04245EFAE36AD305FC8F53A"/>
          </w:pPr>
          <w:r w:rsidRPr="00185C77">
            <w:rPr>
              <w:rStyle w:val="PlaceholderText"/>
            </w:rPr>
            <w:t>....</w:t>
          </w:r>
        </w:p>
      </w:docPartBody>
    </w:docPart>
    <w:docPart>
      <w:docPartPr>
        <w:name w:val="C08E4874807241C9BEA732D705CD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24E2-BC4F-4E0D-821B-6F676FA50636}"/>
      </w:docPartPr>
      <w:docPartBody>
        <w:p w:rsidR="00000000" w:rsidRDefault="00E15F47" w:rsidP="00E15F47">
          <w:pPr>
            <w:pStyle w:val="C08E4874807241C9BEA732D705CD6F1E"/>
          </w:pPr>
          <w:r w:rsidRPr="0041381C">
            <w:rPr>
              <w:rStyle w:val="PlaceholderText"/>
            </w:rPr>
            <w:t>....</w:t>
          </w:r>
        </w:p>
      </w:docPartBody>
    </w:docPart>
    <w:docPart>
      <w:docPartPr>
        <w:name w:val="A5A93A510BB1402DB31288604E40A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EE7A1-8702-4F9B-A82D-E2B3B5D0926B}"/>
      </w:docPartPr>
      <w:docPartBody>
        <w:p w:rsidR="00000000" w:rsidRDefault="00E15F47" w:rsidP="00E15F47">
          <w:pPr>
            <w:pStyle w:val="A5A93A510BB1402DB31288604E40AE42"/>
          </w:pPr>
          <w:r w:rsidRPr="0005762F">
            <w:rPr>
              <w:rStyle w:val="PlaceholderText"/>
            </w:rPr>
            <w:t>....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5F47"/>
    <w:rsid w:val="00E1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F47"/>
    <w:rPr>
      <w:color w:val="808080"/>
    </w:rPr>
  </w:style>
  <w:style w:type="paragraph" w:customStyle="1" w:styleId="52CD107EDFDB47298905C387CEFDD507">
    <w:name w:val="52CD107EDFDB47298905C387CEFDD507"/>
    <w:rsid w:val="00E15F47"/>
  </w:style>
  <w:style w:type="paragraph" w:customStyle="1" w:styleId="14716D0E63AB462C81910543719FA03E">
    <w:name w:val="14716D0E63AB462C81910543719FA03E"/>
    <w:rsid w:val="00E15F47"/>
  </w:style>
  <w:style w:type="paragraph" w:customStyle="1" w:styleId="84DAACE1850C45DDB86AE3B7792E7A9E">
    <w:name w:val="84DAACE1850C45DDB86AE3B7792E7A9E"/>
    <w:rsid w:val="00E15F47"/>
  </w:style>
  <w:style w:type="paragraph" w:customStyle="1" w:styleId="15911A0A6641422AA91DB73D65BB94A7">
    <w:name w:val="15911A0A6641422AA91DB73D65BB94A7"/>
    <w:rsid w:val="00E15F47"/>
  </w:style>
  <w:style w:type="paragraph" w:customStyle="1" w:styleId="51936C3D99DF4CCB83D32CEE1314A34B">
    <w:name w:val="51936C3D99DF4CCB83D32CEE1314A34B"/>
    <w:rsid w:val="00E15F47"/>
  </w:style>
  <w:style w:type="paragraph" w:customStyle="1" w:styleId="0915B77B697541869A8E72F33906DBF0">
    <w:name w:val="0915B77B697541869A8E72F33906DBF0"/>
    <w:rsid w:val="00E15F47"/>
  </w:style>
  <w:style w:type="paragraph" w:customStyle="1" w:styleId="059AF26767AF4932AC14C794724E0C69">
    <w:name w:val="059AF26767AF4932AC14C794724E0C69"/>
    <w:rsid w:val="00E15F47"/>
  </w:style>
  <w:style w:type="paragraph" w:customStyle="1" w:styleId="5C74BFFE8AF442C7AD10C0F37747E5C3">
    <w:name w:val="5C74BFFE8AF442C7AD10C0F37747E5C3"/>
    <w:rsid w:val="00E15F47"/>
  </w:style>
  <w:style w:type="paragraph" w:customStyle="1" w:styleId="45C452D6F10A4B478B7D5D22E6610BF3">
    <w:name w:val="45C452D6F10A4B478B7D5D22E6610BF3"/>
    <w:rsid w:val="00E15F47"/>
  </w:style>
  <w:style w:type="paragraph" w:customStyle="1" w:styleId="4C5D1642946F4C74B909790CFA359A0D">
    <w:name w:val="4C5D1642946F4C74B909790CFA359A0D"/>
    <w:rsid w:val="00E15F47"/>
  </w:style>
  <w:style w:type="paragraph" w:customStyle="1" w:styleId="8FB96E151D2E418FA997FBAFA3123E90">
    <w:name w:val="8FB96E151D2E418FA997FBAFA3123E90"/>
    <w:rsid w:val="00E15F47"/>
  </w:style>
  <w:style w:type="paragraph" w:customStyle="1" w:styleId="9A1F6E4239A946E4A4410EA62BDFC92E">
    <w:name w:val="9A1F6E4239A946E4A4410EA62BDFC92E"/>
    <w:rsid w:val="00E15F47"/>
  </w:style>
  <w:style w:type="paragraph" w:customStyle="1" w:styleId="302D2D47328940029BAA36DDC573F309">
    <w:name w:val="302D2D47328940029BAA36DDC573F309"/>
    <w:rsid w:val="00E15F47"/>
  </w:style>
  <w:style w:type="paragraph" w:customStyle="1" w:styleId="1BB78B3DC04245EFAE36AD305FC8F53A">
    <w:name w:val="1BB78B3DC04245EFAE36AD305FC8F53A"/>
    <w:rsid w:val="00E15F47"/>
  </w:style>
  <w:style w:type="paragraph" w:customStyle="1" w:styleId="C08E4874807241C9BEA732D705CD6F1E">
    <w:name w:val="C08E4874807241C9BEA732D705CD6F1E"/>
    <w:rsid w:val="00E15F47"/>
  </w:style>
  <w:style w:type="paragraph" w:customStyle="1" w:styleId="A5A93A510BB1402DB31288604E40AE42">
    <w:name w:val="A5A93A510BB1402DB31288604E40AE42"/>
    <w:rsid w:val="00E15F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9379</Characters>
  <Application>Microsoft Office Word</Application>
  <DocSecurity>0</DocSecurity>
  <Lines>78</Lines>
  <Paragraphs>21</Paragraphs>
  <ScaleCrop>false</ScaleCrop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lidia.botoc</dc:creator>
  <cp:keywords/>
  <dc:description/>
  <cp:lastModifiedBy>lidia.botoc</cp:lastModifiedBy>
  <cp:revision>2</cp:revision>
  <dcterms:created xsi:type="dcterms:W3CDTF">2017-01-20T08:59:00Z</dcterms:created>
  <dcterms:modified xsi:type="dcterms:W3CDTF">2017-01-20T08:59:00Z</dcterms:modified>
</cp:coreProperties>
</file>