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78" w:rsidRPr="00EA2AD9" w:rsidRDefault="006D6F78" w:rsidP="0037161D">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6D6F78" w:rsidRDefault="006D6F78" w:rsidP="0037161D">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i/>
            <w:color w:val="FF0000"/>
          </w:rPr>
          <w:alias w:val="Număr act reglementare"/>
          <w:tag w:val="NRACTINREG"/>
          <w:id w:val="-1106879198"/>
          <w:placeholder>
            <w:docPart w:val="6D69969C837449BF9361EC3D9170C212"/>
          </w:placeholder>
          <w:text/>
        </w:sdtPr>
        <w:sdtContent>
          <w:r>
            <w:rPr>
              <w:rFonts w:ascii="Arial" w:hAnsi="Arial" w:cs="Arial"/>
              <w:i/>
              <w:color w:val="FF0000"/>
            </w:rPr>
            <w:t xml:space="preserve">    </w:t>
          </w:r>
        </w:sdtContent>
      </w:sdt>
      <w:r>
        <w:rPr>
          <w:rFonts w:ascii="Arial" w:hAnsi="Arial" w:cs="Arial"/>
        </w:rPr>
        <w:t xml:space="preserve"> din </w:t>
      </w:r>
      <w:sdt>
        <w:sdtPr>
          <w:rPr>
            <w:rFonts w:ascii="Arial" w:hAnsi="Arial" w:cs="Arial"/>
            <w:i/>
            <w:color w:val="FF0000"/>
          </w:rPr>
          <w:alias w:val="Dată început act reglementare"/>
          <w:tag w:val="DATAINCEPUTACTINREG"/>
          <w:id w:val="-80525081"/>
          <w:placeholder>
            <w:docPart w:val="0C9E5A5421DE4457AB1283ADF61320E5"/>
          </w:placeholder>
          <w:showingPlcHdr/>
          <w:date w:fullDate="2017-05-26T00:00:00Z">
            <w:dateFormat w:val="dd.MM.yyyy"/>
            <w:lid w:val="ro-RO"/>
            <w:storeMappedDataAs w:val="dateTime"/>
            <w:calendar w:val="gregorian"/>
          </w:date>
        </w:sdtPr>
        <w:sdtContent>
          <w:r w:rsidRPr="000732BD">
            <w:rPr>
              <w:rStyle w:val="PlaceholderText"/>
              <w:rFonts w:eastAsiaTheme="majorEastAsia"/>
            </w:rPr>
            <w:t>zz.ll.aaaa</w:t>
          </w:r>
        </w:sdtContent>
      </w:sdt>
    </w:p>
    <w:sdt>
      <w:sdtPr>
        <w:rPr>
          <w:color w:val="808080"/>
          <w:lang w:val="ro-RO"/>
        </w:rPr>
        <w:alias w:val="Câmp editabil text"/>
        <w:tag w:val="CampEditabil"/>
        <w:id w:val="-509059168"/>
        <w:placeholder>
          <w:docPart w:val="CC011F785FF44480B18F6C6DFA59D526"/>
        </w:placeholder>
      </w:sdtPr>
      <w:sdtContent>
        <w:p w:rsidR="006D6F78" w:rsidRPr="00AC0360" w:rsidRDefault="006D6F78" w:rsidP="0037161D">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33E10F22008043A1832BA3BD7F711B91"/>
        </w:placeholder>
      </w:sdtPr>
      <w:sdtContent>
        <w:p w:rsidR="006D6F78" w:rsidRPr="00074A9F" w:rsidRDefault="006D6F78" w:rsidP="0037161D">
          <w:pPr>
            <w:spacing w:after="120" w:line="240" w:lineRule="auto"/>
            <w:jc w:val="center"/>
            <w:rPr>
              <w:lang w:val="ro-RO"/>
            </w:rPr>
          </w:pPr>
          <w:r>
            <w:rPr>
              <w:lang w:val="ro-RO"/>
            </w:rPr>
            <w:t xml:space="preserve"> </w:t>
          </w:r>
        </w:p>
      </w:sdtContent>
    </w:sdt>
    <w:p w:rsidR="006D6F78" w:rsidRDefault="006D6F78" w:rsidP="0037161D">
      <w:pPr>
        <w:autoSpaceDE w:val="0"/>
        <w:spacing w:after="0" w:line="240" w:lineRule="auto"/>
        <w:jc w:val="both"/>
        <w:rPr>
          <w:rFonts w:ascii="Arial" w:hAnsi="Arial" w:cs="Arial"/>
          <w:sz w:val="24"/>
          <w:szCs w:val="24"/>
          <w:lang w:val="ro-RO"/>
        </w:rPr>
      </w:pPr>
    </w:p>
    <w:p w:rsidR="006D6F78" w:rsidRDefault="006D6F78" w:rsidP="0037161D">
      <w:pPr>
        <w:autoSpaceDE w:val="0"/>
        <w:spacing w:after="0" w:line="240" w:lineRule="auto"/>
        <w:jc w:val="both"/>
        <w:rPr>
          <w:rFonts w:ascii="Arial" w:hAnsi="Arial" w:cs="Arial"/>
          <w:sz w:val="24"/>
          <w:szCs w:val="24"/>
          <w:lang w:val="ro-RO"/>
        </w:rPr>
      </w:pPr>
    </w:p>
    <w:p w:rsidR="006D6F78" w:rsidRDefault="006D6F78" w:rsidP="0037161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CONSILIUL LOCAL Botoșana,</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SATUL Botoșana, comuna Botoșana, județul Suceava</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3370137CE64E40BAB7E9B0E849BEACED"/>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82D7E79074EF443E9EF3CF7E45AEB8BD"/>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C331954961D44CD391123044FA01CDE1"/>
          </w:placeholder>
          <w:text/>
        </w:sdtPr>
        <w:sdtContent>
          <w:r>
            <w:rPr>
              <w:rFonts w:ascii="Arial" w:hAnsi="Arial" w:cs="Arial"/>
              <w:sz w:val="24"/>
              <w:szCs w:val="24"/>
              <w:lang w:val="ro-RO"/>
            </w:rPr>
            <w:t>11046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89706498A7234D638B745D0D3B76829E"/>
          </w:placeholder>
          <w:date w:fullDate="2017-10-13T00:00:00Z">
            <w:dateFormat w:val="dd.MM.yyyy"/>
            <w:lid w:val="ro-RO"/>
            <w:storeMappedDataAs w:val="dateTime"/>
            <w:calendar w:val="gregorian"/>
          </w:date>
        </w:sdtPr>
        <w:sdtContent>
          <w:r>
            <w:rPr>
              <w:rFonts w:ascii="Arial" w:hAnsi="Arial" w:cs="Arial"/>
              <w:spacing w:val="-6"/>
              <w:sz w:val="24"/>
              <w:szCs w:val="24"/>
              <w:lang w:val="ro-RO"/>
            </w:rPr>
            <w:t>13.10.2017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rFonts w:cs="Times New Roman"/>
          <w:lang w:val="ro-RO" w:eastAsia="en-US"/>
        </w:rPr>
        <w:alias w:val="Câmp editabil text"/>
        <w:tag w:val="CampEditabil"/>
        <w:id w:val="69177510"/>
        <w:placeholder>
          <w:docPart w:val="290013A0A75742EBA7F8A267C4BFA56D"/>
        </w:placeholder>
      </w:sdtPr>
      <w:sdtEndPr>
        <w:rPr>
          <w:rFonts w:ascii="Arial" w:hAnsi="Arial" w:cs="Arial"/>
          <w:sz w:val="24"/>
          <w:szCs w:val="24"/>
        </w:rPr>
      </w:sdtEndPr>
      <w:sdtContent>
        <w:p w:rsidR="006D6F78" w:rsidRPr="00313E08" w:rsidRDefault="006D6F78" w:rsidP="006D6F78">
          <w:pPr>
            <w:pStyle w:val="ListParagraph"/>
            <w:numPr>
              <w:ilvl w:val="0"/>
              <w:numId w:val="1"/>
            </w:numPr>
            <w:suppressAutoHyphens w:val="0"/>
            <w:autoSpaceDE w:val="0"/>
            <w:spacing w:after="0" w:line="240" w:lineRule="auto"/>
            <w:contextualSpacing w:val="0"/>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6D6F78" w:rsidRDefault="006D6F78" w:rsidP="006D6F78">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6D6F78" w:rsidRDefault="006D6F78" w:rsidP="0037161D">
          <w:pPr>
            <w:autoSpaceDE w:val="0"/>
            <w:spacing w:after="0" w:line="240" w:lineRule="auto"/>
            <w:jc w:val="both"/>
            <w:rPr>
              <w:rFonts w:ascii="Arial" w:hAnsi="Arial" w:cs="Arial"/>
              <w:sz w:val="24"/>
              <w:szCs w:val="24"/>
              <w:lang w:val="ro-RO"/>
            </w:rPr>
          </w:pPr>
        </w:p>
      </w:sdtContent>
    </w:sdt>
    <w:p w:rsidR="006D6F78" w:rsidRPr="0001311F" w:rsidRDefault="006D6F78" w:rsidP="0037161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441606FA5A5140DA8204EE27523CF850"/>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2384FD1390934C9C9273E3E746A4B549"/>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24 .10.2017</w:t>
          </w:r>
          <w:r w:rsidRPr="0001311F">
            <w:rPr>
              <w:rFonts w:ascii="Arial" w:hAnsi="Arial" w:cs="Arial"/>
              <w:sz w:val="24"/>
              <w:szCs w:val="24"/>
              <w:lang w:val="ro-RO"/>
            </w:rPr>
            <w:t xml:space="preserve">, că proiectul </w:t>
          </w:r>
          <w:r>
            <w:rPr>
              <w:rFonts w:ascii="Arial" w:hAnsi="Arial" w:cs="Arial"/>
              <w:sz w:val="24"/>
              <w:szCs w:val="24"/>
              <w:lang w:val="ro-RO"/>
            </w:rPr>
            <w:t>,,</w:t>
          </w:r>
          <w:r>
            <w:rPr>
              <w:rFonts w:ascii="Arial" w:hAnsi="Arial" w:cs="Arial"/>
              <w:b/>
              <w:sz w:val="24"/>
              <w:szCs w:val="24"/>
              <w:lang w:val="ro-RO"/>
            </w:rPr>
            <w:t>EXTINDERE SISTEM DE ALIMENTARE CU APĂ ȘI ÎNFIINȚARE SISTEM DE CANALIZARE ȘI EPURARE APE UZATE; ÎN LOCALITATEA BOTOȘANA; JUDEȚUL SUCEAVA</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comuna Botoșana, județul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6D6F78" w:rsidRPr="00447422" w:rsidRDefault="006D6F78" w:rsidP="0037161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cs="Times New Roman"/>
          <w:color w:val="FF0000"/>
          <w:lang w:eastAsia="en-US"/>
        </w:rPr>
        <w:alias w:val="Câmp editabil text"/>
        <w:tag w:val="CampEditabil"/>
        <w:id w:val="-1143572137"/>
        <w:placeholder>
          <w:docPart w:val="639C655C42BD4772944974550F26247B"/>
        </w:placeholder>
      </w:sdtPr>
      <w:sdtEndPr>
        <w:rPr>
          <w:rFonts w:ascii="Arial" w:hAnsi="Arial" w:cs="Arial"/>
          <w:sz w:val="24"/>
          <w:szCs w:val="24"/>
        </w:rPr>
      </w:sdtEndPr>
      <w:sdtContent>
        <w:p w:rsidR="006D6F78" w:rsidRPr="00152566" w:rsidRDefault="006D6F78" w:rsidP="006D6F7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152566">
            <w:rPr>
              <w:rFonts w:ascii="Arial" w:hAnsi="Arial" w:cs="Arial"/>
              <w:sz w:val="24"/>
              <w:szCs w:val="24"/>
            </w:rPr>
            <w:t xml:space="preserve">Motivele care au stat la baza luării deciziei etapei de încadrare în procedura de </w:t>
          </w:r>
        </w:p>
        <w:p w:rsidR="006D6F78" w:rsidRPr="00152566" w:rsidRDefault="006D6F78" w:rsidP="0037161D">
          <w:pPr>
            <w:autoSpaceDE w:val="0"/>
            <w:autoSpaceDN w:val="0"/>
            <w:adjustRightInd w:val="0"/>
            <w:spacing w:after="0" w:line="240" w:lineRule="auto"/>
            <w:ind w:left="180"/>
            <w:jc w:val="both"/>
            <w:rPr>
              <w:rFonts w:ascii="Arial" w:hAnsi="Arial" w:cs="Arial"/>
              <w:sz w:val="24"/>
              <w:szCs w:val="24"/>
            </w:rPr>
          </w:pPr>
          <w:proofErr w:type="gramStart"/>
          <w:r w:rsidRPr="00152566">
            <w:rPr>
              <w:rFonts w:ascii="Arial" w:hAnsi="Arial" w:cs="Arial"/>
              <w:sz w:val="24"/>
              <w:szCs w:val="24"/>
            </w:rPr>
            <w:t>evaluare</w:t>
          </w:r>
          <w:proofErr w:type="gramEnd"/>
          <w:r w:rsidRPr="00152566">
            <w:rPr>
              <w:rFonts w:ascii="Arial" w:hAnsi="Arial" w:cs="Arial"/>
              <w:sz w:val="24"/>
              <w:szCs w:val="24"/>
            </w:rPr>
            <w:t xml:space="preserve"> a impactului asupra mediului sunt următoarele:</w:t>
          </w:r>
        </w:p>
        <w:p w:rsidR="006D6F78" w:rsidRPr="00152566" w:rsidRDefault="006D6F78" w:rsidP="0037161D">
          <w:pPr>
            <w:pStyle w:val="ListParagraph"/>
            <w:autoSpaceDE w:val="0"/>
            <w:autoSpaceDN w:val="0"/>
            <w:adjustRightInd w:val="0"/>
            <w:spacing w:after="0" w:line="240" w:lineRule="auto"/>
            <w:ind w:left="900"/>
            <w:jc w:val="both"/>
            <w:rPr>
              <w:rFonts w:ascii="Arial" w:hAnsi="Arial" w:cs="Arial"/>
              <w:sz w:val="24"/>
              <w:szCs w:val="24"/>
            </w:rPr>
          </w:pPr>
        </w:p>
        <w:p w:rsidR="006D6F78" w:rsidRPr="00152566" w:rsidRDefault="006D6F78" w:rsidP="0037161D">
          <w:pPr>
            <w:pStyle w:val="ListParagraph"/>
            <w:autoSpaceDE w:val="0"/>
            <w:autoSpaceDN w:val="0"/>
            <w:adjustRightInd w:val="0"/>
            <w:spacing w:after="0" w:line="240" w:lineRule="auto"/>
            <w:ind w:left="900"/>
            <w:jc w:val="both"/>
            <w:rPr>
              <w:rFonts w:ascii="Arial" w:hAnsi="Arial" w:cs="Arial"/>
              <w:b/>
              <w:sz w:val="24"/>
              <w:szCs w:val="24"/>
            </w:rPr>
          </w:pPr>
          <w:r w:rsidRPr="00152566">
            <w:rPr>
              <w:rFonts w:ascii="Arial" w:hAnsi="Arial" w:cs="Arial"/>
              <w:b/>
              <w:sz w:val="24"/>
              <w:szCs w:val="24"/>
            </w:rPr>
            <w:t>Caracteristicile proiectului</w:t>
          </w:r>
        </w:p>
        <w:p w:rsidR="006D6F78" w:rsidRPr="00152566" w:rsidRDefault="006D6F78" w:rsidP="0037161D">
          <w:pPr>
            <w:autoSpaceDE w:val="0"/>
            <w:autoSpaceDN w:val="0"/>
            <w:adjustRightInd w:val="0"/>
            <w:spacing w:after="0" w:line="240" w:lineRule="auto"/>
            <w:jc w:val="both"/>
            <w:rPr>
              <w:rFonts w:ascii="Arial" w:hAnsi="Arial" w:cs="Arial"/>
              <w:sz w:val="24"/>
              <w:szCs w:val="24"/>
            </w:rPr>
          </w:pPr>
          <w:r w:rsidRPr="00152566">
            <w:rPr>
              <w:rFonts w:ascii="Arial" w:hAnsi="Arial" w:cs="Arial"/>
              <w:sz w:val="24"/>
              <w:szCs w:val="24"/>
            </w:rPr>
            <w:t xml:space="preserve">    a) </w:t>
          </w:r>
          <w:proofErr w:type="gramStart"/>
          <w:r w:rsidRPr="00152566">
            <w:rPr>
              <w:rFonts w:ascii="Arial" w:hAnsi="Arial" w:cs="Arial"/>
              <w:sz w:val="24"/>
              <w:szCs w:val="24"/>
            </w:rPr>
            <w:t>proiectul</w:t>
          </w:r>
          <w:proofErr w:type="gramEnd"/>
          <w:r w:rsidRPr="00152566">
            <w:rPr>
              <w:rFonts w:ascii="Arial" w:hAnsi="Arial" w:cs="Arial"/>
              <w:sz w:val="24"/>
              <w:szCs w:val="24"/>
            </w:rPr>
            <w:t xml:space="preserve"> se încadrează în prevederile Hotărârii Guvernului nr. </w:t>
          </w:r>
          <w:proofErr w:type="gramStart"/>
          <w:r w:rsidRPr="00152566">
            <w:rPr>
              <w:rFonts w:ascii="Arial" w:hAnsi="Arial" w:cs="Arial"/>
              <w:sz w:val="24"/>
              <w:szCs w:val="24"/>
            </w:rPr>
            <w:t>445/2009, anexa nr.</w:t>
          </w:r>
          <w:proofErr w:type="gramEnd"/>
          <w:r w:rsidRPr="00152566">
            <w:rPr>
              <w:rFonts w:ascii="Arial" w:hAnsi="Arial" w:cs="Arial"/>
              <w:sz w:val="24"/>
              <w:szCs w:val="24"/>
            </w:rPr>
            <w:t xml:space="preserve"> Nr.2, pct. 11, lit. </w:t>
          </w:r>
          <w:proofErr w:type="gramStart"/>
          <w:r w:rsidRPr="00152566">
            <w:rPr>
              <w:rFonts w:ascii="Arial" w:hAnsi="Arial" w:cs="Arial"/>
              <w:sz w:val="24"/>
              <w:szCs w:val="24"/>
            </w:rPr>
            <w:t>c-proiecte</w:t>
          </w:r>
          <w:proofErr w:type="gramEnd"/>
          <w:r w:rsidRPr="00152566">
            <w:rPr>
              <w:rFonts w:ascii="Arial" w:hAnsi="Arial" w:cs="Arial"/>
              <w:sz w:val="24"/>
              <w:szCs w:val="24"/>
            </w:rPr>
            <w:t xml:space="preserve"> pentru stații pentru epurarea apelor uzate, altele decât cele prevăzute în anexa nr.1;</w:t>
          </w:r>
        </w:p>
        <w:p w:rsidR="006D6F78" w:rsidRPr="00152566" w:rsidRDefault="006D6F78" w:rsidP="0037161D">
          <w:pPr>
            <w:autoSpaceDE w:val="0"/>
            <w:autoSpaceDN w:val="0"/>
            <w:adjustRightInd w:val="0"/>
            <w:spacing w:after="0" w:line="240" w:lineRule="auto"/>
            <w:jc w:val="both"/>
            <w:rPr>
              <w:rFonts w:ascii="Arial" w:hAnsi="Arial" w:cs="Arial"/>
              <w:sz w:val="24"/>
              <w:szCs w:val="24"/>
            </w:rPr>
          </w:pPr>
          <w:r w:rsidRPr="00152566">
            <w:rPr>
              <w:rFonts w:ascii="Arial" w:hAnsi="Arial" w:cs="Arial"/>
              <w:sz w:val="24"/>
              <w:szCs w:val="24"/>
            </w:rPr>
            <w:t xml:space="preserve">    b) Proiectul nu </w:t>
          </w:r>
          <w:proofErr w:type="gramStart"/>
          <w:r w:rsidRPr="00152566">
            <w:rPr>
              <w:rFonts w:ascii="Arial" w:hAnsi="Arial" w:cs="Arial"/>
              <w:sz w:val="24"/>
              <w:szCs w:val="24"/>
            </w:rPr>
            <w:t>face</w:t>
          </w:r>
          <w:proofErr w:type="gramEnd"/>
          <w:r w:rsidRPr="00152566">
            <w:rPr>
              <w:rFonts w:ascii="Arial" w:hAnsi="Arial" w:cs="Arial"/>
              <w:sz w:val="24"/>
              <w:szCs w:val="24"/>
            </w:rPr>
            <w:t xml:space="preserve"> obiectivul prevederilor O.M. nr.19/2010 privind evaluarea adecvată a efectelor potentiale a investiției asupra ariilor naturale protejate de interes comunitar;</w:t>
          </w:r>
        </w:p>
        <w:p w:rsidR="006D6F78" w:rsidRPr="00152566" w:rsidRDefault="006D6F78" w:rsidP="0037161D">
          <w:pPr>
            <w:autoSpaceDE w:val="0"/>
            <w:autoSpaceDN w:val="0"/>
            <w:adjustRightInd w:val="0"/>
            <w:spacing w:after="0" w:line="240" w:lineRule="auto"/>
            <w:jc w:val="both"/>
            <w:rPr>
              <w:rFonts w:ascii="Arial" w:hAnsi="Arial" w:cs="Arial"/>
              <w:sz w:val="24"/>
              <w:szCs w:val="24"/>
            </w:rPr>
          </w:pPr>
          <w:r w:rsidRPr="00152566">
            <w:rPr>
              <w:rFonts w:ascii="Arial" w:hAnsi="Arial" w:cs="Arial"/>
              <w:sz w:val="24"/>
              <w:szCs w:val="24"/>
            </w:rPr>
            <w:t xml:space="preserve">    c) Obiectivele investiției nu sunt amplasate în zone geografice sensibile sau în zone de protecție specială</w:t>
          </w:r>
          <w:proofErr w:type="gramStart"/>
          <w:r w:rsidRPr="00152566">
            <w:rPr>
              <w:rFonts w:ascii="Arial" w:hAnsi="Arial" w:cs="Arial"/>
              <w:sz w:val="24"/>
              <w:szCs w:val="24"/>
            </w:rPr>
            <w:t>:amplasamentul</w:t>
          </w:r>
          <w:proofErr w:type="gramEnd"/>
          <w:r w:rsidRPr="00152566">
            <w:rPr>
              <w:rFonts w:ascii="Arial" w:hAnsi="Arial" w:cs="Arial"/>
              <w:sz w:val="24"/>
              <w:szCs w:val="24"/>
            </w:rPr>
            <w:t xml:space="preserve"> este situat în intravilanul comunei Botoșana, pe terenuri propietate publică apartinând statului, în cea mai mare parte,iar pe un areal foarte restrâns pe propietate privată pentru branșamentul consumatorilor.</w:t>
          </w:r>
        </w:p>
        <w:p w:rsidR="006D6F78" w:rsidRPr="00152566" w:rsidRDefault="006D6F78" w:rsidP="0037161D">
          <w:pPr>
            <w:autoSpaceDE w:val="0"/>
            <w:autoSpaceDN w:val="0"/>
            <w:adjustRightInd w:val="0"/>
            <w:spacing w:after="0" w:line="240" w:lineRule="auto"/>
            <w:jc w:val="both"/>
            <w:rPr>
              <w:rFonts w:ascii="Arial" w:hAnsi="Arial" w:cs="Arial"/>
              <w:sz w:val="24"/>
              <w:szCs w:val="24"/>
            </w:rPr>
          </w:pPr>
          <w:r w:rsidRPr="00152566">
            <w:rPr>
              <w:rFonts w:ascii="Arial" w:hAnsi="Arial" w:cs="Arial"/>
              <w:sz w:val="24"/>
              <w:szCs w:val="24"/>
            </w:rPr>
            <w:t xml:space="preserve">    d) Prin marimea și tehnologia utilizată prin </w:t>
          </w:r>
          <w:proofErr w:type="gramStart"/>
          <w:r w:rsidRPr="00152566">
            <w:rPr>
              <w:rFonts w:ascii="Arial" w:hAnsi="Arial" w:cs="Arial"/>
              <w:sz w:val="24"/>
              <w:szCs w:val="24"/>
            </w:rPr>
            <w:t>proiect ,</w:t>
          </w:r>
          <w:proofErr w:type="gramEnd"/>
          <w:r w:rsidRPr="00152566">
            <w:rPr>
              <w:rFonts w:ascii="Arial" w:hAnsi="Arial" w:cs="Arial"/>
              <w:sz w:val="24"/>
              <w:szCs w:val="24"/>
            </w:rPr>
            <w:t xml:space="preserve"> la punerea în funcțiune a acestuia nu va fi afectată calitatea factorilor de mediu prin emisii poluante.</w:t>
          </w:r>
        </w:p>
        <w:p w:rsidR="006D6F78" w:rsidRPr="00152566" w:rsidRDefault="006D6F78" w:rsidP="0037161D">
          <w:pPr>
            <w:autoSpaceDE w:val="0"/>
            <w:autoSpaceDN w:val="0"/>
            <w:adjustRightInd w:val="0"/>
            <w:spacing w:after="0" w:line="240" w:lineRule="auto"/>
            <w:jc w:val="both"/>
            <w:rPr>
              <w:rFonts w:ascii="Arial" w:hAnsi="Arial" w:cs="Arial"/>
              <w:sz w:val="24"/>
              <w:szCs w:val="24"/>
            </w:rPr>
          </w:pPr>
          <w:r w:rsidRPr="00152566">
            <w:rPr>
              <w:rFonts w:ascii="Arial" w:hAnsi="Arial" w:cs="Arial"/>
              <w:sz w:val="24"/>
              <w:szCs w:val="24"/>
            </w:rPr>
            <w:t xml:space="preserve">Se propune: </w:t>
          </w:r>
          <w:r>
            <w:rPr>
              <w:rFonts w:ascii="Arial" w:hAnsi="Arial" w:cs="Arial"/>
              <w:b/>
              <w:sz w:val="24"/>
              <w:szCs w:val="24"/>
              <w:lang w:val="ro-RO"/>
            </w:rPr>
            <w:t>E</w:t>
          </w:r>
          <w:r w:rsidRPr="00152566">
            <w:rPr>
              <w:rFonts w:ascii="Arial" w:hAnsi="Arial" w:cs="Arial"/>
              <w:b/>
              <w:sz w:val="24"/>
              <w:szCs w:val="24"/>
              <w:lang w:val="ro-RO"/>
            </w:rPr>
            <w:t xml:space="preserve">xtindere sistem de alimentare cu </w:t>
          </w:r>
          <w:proofErr w:type="gramStart"/>
          <w:r w:rsidRPr="00152566">
            <w:rPr>
              <w:rFonts w:ascii="Arial" w:hAnsi="Arial" w:cs="Arial"/>
              <w:b/>
              <w:sz w:val="24"/>
              <w:szCs w:val="24"/>
              <w:lang w:val="ro-RO"/>
            </w:rPr>
            <w:t>apă</w:t>
          </w:r>
          <w:proofErr w:type="gramEnd"/>
          <w:r w:rsidRPr="00152566">
            <w:rPr>
              <w:rFonts w:ascii="Arial" w:hAnsi="Arial" w:cs="Arial"/>
              <w:b/>
              <w:sz w:val="24"/>
              <w:szCs w:val="24"/>
              <w:lang w:val="ro-RO"/>
            </w:rPr>
            <w:t xml:space="preserve"> și înființare sistem de canalizare și epurare ape uzate</w:t>
          </w:r>
          <w:r>
            <w:rPr>
              <w:rFonts w:ascii="Arial" w:hAnsi="Arial" w:cs="Arial"/>
              <w:b/>
              <w:sz w:val="24"/>
              <w:szCs w:val="24"/>
              <w:lang w:val="ro-RO"/>
            </w:rPr>
            <w:t>, în localitatea Botoșana, județul S</w:t>
          </w:r>
          <w:r w:rsidRPr="00152566">
            <w:rPr>
              <w:rFonts w:ascii="Arial" w:hAnsi="Arial" w:cs="Arial"/>
              <w:b/>
              <w:sz w:val="24"/>
              <w:szCs w:val="24"/>
              <w:lang w:val="ro-RO"/>
            </w:rPr>
            <w:t>uceava</w:t>
          </w:r>
        </w:p>
        <w:p w:rsidR="006D6F78" w:rsidRPr="001A02DD" w:rsidRDefault="006D6F78" w:rsidP="0037161D">
          <w:pPr>
            <w:spacing w:before="100" w:beforeAutospacing="1" w:after="0" w:line="240" w:lineRule="auto"/>
            <w:jc w:val="both"/>
            <w:rPr>
              <w:rFonts w:ascii="Times New Roman" w:eastAsia="Times New Roman" w:hAnsi="Times New Roman"/>
              <w:sz w:val="24"/>
              <w:szCs w:val="24"/>
              <w:lang w:eastAsia="ro-RO"/>
            </w:rPr>
          </w:pPr>
          <w:r>
            <w:rPr>
              <w:rFonts w:ascii="Arial" w:hAnsi="Arial" w:cs="Arial"/>
              <w:color w:val="FF0000"/>
              <w:sz w:val="24"/>
              <w:szCs w:val="24"/>
            </w:rPr>
            <w:t xml:space="preserve">    </w:t>
          </w:r>
          <w:r w:rsidRPr="001A02DD">
            <w:rPr>
              <w:rFonts w:ascii="Arial" w:eastAsia="Times New Roman" w:hAnsi="Arial" w:cs="Arial"/>
              <w:color w:val="000000"/>
              <w:sz w:val="24"/>
              <w:szCs w:val="24"/>
              <w:lang w:eastAsia="ro-RO"/>
            </w:rPr>
            <w:t xml:space="preserve">Investiția propusă are drept scop extinderea rețelelor de alimentare cu apă existente și realizarea unei rețele de canalizare care să asigure preluarea apelor uzate menajer de la gospodăriile din localitate, respectiv de la 2.900 locuitori și </w:t>
          </w:r>
          <w:r w:rsidRPr="001A02DD">
            <w:rPr>
              <w:rFonts w:ascii="Arial" w:eastAsia="Times New Roman" w:hAnsi="Arial" w:cs="Arial"/>
              <w:color w:val="000000"/>
              <w:sz w:val="24"/>
              <w:szCs w:val="24"/>
              <w:lang w:eastAsia="ro-RO"/>
            </w:rPr>
            <w:lastRenderedPageBreak/>
            <w:t>racordarea acesteia la o stație de epurare, capabilă să asigure un grad de epurare corespunzător limitelor admise de NTPA 001/2002, completat și modificat de HG 352/2005. Promovarea lucrărilor de canalizare și epurare are drept scop asigurarea parametrilor normali de funcționare ai sistemului edilitar local, permițând dezvoltarea armonioasă pentru întreaga localitate.</w:t>
          </w:r>
        </w:p>
        <w:p w:rsidR="006D6F78" w:rsidRPr="00152566" w:rsidRDefault="006D6F78" w:rsidP="0037161D">
          <w:pPr>
            <w:autoSpaceDE w:val="0"/>
            <w:autoSpaceDN w:val="0"/>
            <w:adjustRightInd w:val="0"/>
            <w:spacing w:after="0" w:line="240" w:lineRule="auto"/>
            <w:jc w:val="both"/>
            <w:rPr>
              <w:rFonts w:ascii="Arial" w:hAnsi="Arial" w:cs="Arial"/>
              <w:color w:val="FF0000"/>
              <w:sz w:val="24"/>
              <w:szCs w:val="24"/>
            </w:rPr>
          </w:pPr>
        </w:p>
        <w:p w:rsidR="006D6F78" w:rsidRPr="00A05A63" w:rsidRDefault="006D6F78" w:rsidP="0037161D">
          <w:pPr>
            <w:autoSpaceDE w:val="0"/>
            <w:autoSpaceDN w:val="0"/>
            <w:adjustRightInd w:val="0"/>
            <w:spacing w:after="0" w:line="240" w:lineRule="auto"/>
            <w:jc w:val="both"/>
            <w:rPr>
              <w:rFonts w:ascii="Arial" w:hAnsi="Arial" w:cs="Arial"/>
              <w:b/>
              <w:sz w:val="24"/>
              <w:szCs w:val="24"/>
            </w:rPr>
          </w:pPr>
          <w:r w:rsidRPr="00152566">
            <w:rPr>
              <w:rFonts w:ascii="Arial" w:hAnsi="Arial" w:cs="Arial"/>
              <w:color w:val="FF0000"/>
              <w:sz w:val="24"/>
              <w:szCs w:val="24"/>
            </w:rPr>
            <w:t xml:space="preserve">     </w:t>
          </w:r>
          <w:r>
            <w:rPr>
              <w:rFonts w:ascii="Arial" w:hAnsi="Arial" w:cs="Arial"/>
              <w:b/>
              <w:sz w:val="24"/>
              <w:szCs w:val="24"/>
            </w:rPr>
            <w:t>E</w:t>
          </w:r>
          <w:r w:rsidRPr="00A05A63">
            <w:rPr>
              <w:rFonts w:ascii="Arial" w:hAnsi="Arial" w:cs="Arial"/>
              <w:b/>
              <w:sz w:val="24"/>
              <w:szCs w:val="24"/>
            </w:rPr>
            <w:t xml:space="preserve">xtinderea rețelei de </w:t>
          </w:r>
          <w:proofErr w:type="gramStart"/>
          <w:r w:rsidRPr="00A05A63">
            <w:rPr>
              <w:rFonts w:ascii="Arial" w:hAnsi="Arial" w:cs="Arial"/>
              <w:b/>
              <w:sz w:val="24"/>
              <w:szCs w:val="24"/>
            </w:rPr>
            <w:t>apă</w:t>
          </w:r>
          <w:proofErr w:type="gramEnd"/>
        </w:p>
        <w:p w:rsidR="006D6F78" w:rsidRPr="00B66403" w:rsidRDefault="006D6F78" w:rsidP="0037161D">
          <w:pPr>
            <w:spacing w:after="0" w:line="240" w:lineRule="auto"/>
            <w:jc w:val="both"/>
            <w:rPr>
              <w:rFonts w:ascii="Arial" w:eastAsia="Times New Roman" w:hAnsi="Arial" w:cs="Arial"/>
              <w:sz w:val="24"/>
              <w:szCs w:val="24"/>
              <w:lang w:eastAsia="ro-RO"/>
            </w:rPr>
          </w:pPr>
          <w:r w:rsidRPr="00152566">
            <w:rPr>
              <w:rFonts w:ascii="Arial" w:hAnsi="Arial" w:cs="Arial"/>
              <w:color w:val="FF0000"/>
              <w:sz w:val="24"/>
              <w:szCs w:val="24"/>
            </w:rPr>
            <w:t xml:space="preserve">           </w:t>
          </w:r>
          <w:r w:rsidRPr="001A02DD">
            <w:rPr>
              <w:rFonts w:ascii="Arial" w:eastAsia="Times New Roman" w:hAnsi="Arial" w:cs="Arial"/>
              <w:sz w:val="24"/>
              <w:szCs w:val="24"/>
              <w:lang w:eastAsia="ro-RO"/>
            </w:rPr>
            <w:t xml:space="preserve">Comuna Botoșana </w:t>
          </w:r>
          <w:proofErr w:type="gramStart"/>
          <w:r w:rsidRPr="001A02DD">
            <w:rPr>
              <w:rFonts w:ascii="Arial" w:eastAsia="Times New Roman" w:hAnsi="Arial" w:cs="Arial"/>
              <w:sz w:val="24"/>
              <w:szCs w:val="24"/>
              <w:lang w:eastAsia="ro-RO"/>
            </w:rPr>
            <w:t>are</w:t>
          </w:r>
          <w:proofErr w:type="gramEnd"/>
          <w:r w:rsidRPr="001A02DD">
            <w:rPr>
              <w:rFonts w:ascii="Arial" w:eastAsia="Times New Roman" w:hAnsi="Arial" w:cs="Arial"/>
              <w:sz w:val="24"/>
              <w:szCs w:val="24"/>
              <w:lang w:eastAsia="ro-RO"/>
            </w:rPr>
            <w:t xml:space="preserve"> o bună acoperire în ceea ce privește rețeaua de distribuție a apei potabile. În administrația comunei Botoșana </w:t>
          </w:r>
          <w:proofErr w:type="gramStart"/>
          <w:r w:rsidRPr="001A02DD">
            <w:rPr>
              <w:rFonts w:ascii="Arial" w:eastAsia="Times New Roman" w:hAnsi="Arial" w:cs="Arial"/>
              <w:sz w:val="24"/>
              <w:szCs w:val="24"/>
              <w:lang w:eastAsia="ro-RO"/>
            </w:rPr>
            <w:t>a</w:t>
          </w:r>
          <w:proofErr w:type="gramEnd"/>
          <w:r w:rsidRPr="001A02DD">
            <w:rPr>
              <w:rFonts w:ascii="Arial" w:eastAsia="Times New Roman" w:hAnsi="Arial" w:cs="Arial"/>
              <w:sz w:val="24"/>
              <w:szCs w:val="24"/>
              <w:lang w:eastAsia="ro-RO"/>
            </w:rPr>
            <w:t xml:space="preserve"> intrat o suprafață teren, pe teritoriul căreia locuiesc în prezent 265 persoane. Această zonă nu dispune de </w:t>
          </w:r>
          <w:proofErr w:type="gramStart"/>
          <w:r w:rsidRPr="001A02DD">
            <w:rPr>
              <w:rFonts w:ascii="Arial" w:eastAsia="Times New Roman" w:hAnsi="Arial" w:cs="Arial"/>
              <w:sz w:val="24"/>
              <w:szCs w:val="24"/>
              <w:lang w:eastAsia="ro-RO"/>
            </w:rPr>
            <w:t>apă</w:t>
          </w:r>
          <w:proofErr w:type="gramEnd"/>
          <w:r w:rsidRPr="001A02DD">
            <w:rPr>
              <w:rFonts w:ascii="Arial" w:eastAsia="Times New Roman" w:hAnsi="Arial" w:cs="Arial"/>
              <w:sz w:val="24"/>
              <w:szCs w:val="24"/>
              <w:lang w:eastAsia="ro-RO"/>
            </w:rPr>
            <w:t xml:space="preserve"> curentă astfel că prin prezentul proiect se propune extinderea rețelei de apă pentru racordarea și a acestor locuitori la rețeaua existentă. Pentru aceasta se propune realizarea unui racord cu o lungime de 3,25 km, pe care, datorită topografiei terenului, este necesară amplasarea unei instalații de ridicare a presiunii.Pentru ridicarea presiunii apei se va monta o instalație ridicare presiune, care va fi montată într-un container cu dimensiunile 2,40 m x 1,40 m x 2,54 m.Containerul va fi montat pe platformă din beton și dotat cu instalație electrică interioară cu o priză, un întrerupător, radiator electric pe ulei 500 W, împământare și instalație de forță pentru alimentarea pompei.Instalația ridicare presiune se compune</w:t>
          </w:r>
          <w:r>
            <w:rPr>
              <w:rFonts w:ascii="Arial" w:eastAsia="Times New Roman" w:hAnsi="Arial" w:cs="Arial"/>
              <w:sz w:val="24"/>
              <w:szCs w:val="24"/>
              <w:lang w:eastAsia="ro-RO"/>
            </w:rPr>
            <w:t xml:space="preserve"> din</w:t>
          </w:r>
          <w:r w:rsidRPr="001A02DD">
            <w:rPr>
              <w:rFonts w:ascii="Arial" w:eastAsia="Times New Roman" w:hAnsi="Arial" w:cs="Arial"/>
              <w:sz w:val="24"/>
              <w:szCs w:val="24"/>
              <w:lang w:eastAsia="ro-RO"/>
            </w:rPr>
            <w:t>:</w:t>
          </w:r>
          <w:r>
            <w:rPr>
              <w:rFonts w:ascii="Arial" w:eastAsia="Times New Roman" w:hAnsi="Arial" w:cs="Arial"/>
              <w:sz w:val="24"/>
              <w:szCs w:val="24"/>
              <w:lang w:eastAsia="ro-RO"/>
            </w:rPr>
            <w:t xml:space="preserve"> </w:t>
          </w:r>
          <w:r w:rsidRPr="001A02DD">
            <w:rPr>
              <w:rFonts w:ascii="Arial" w:eastAsia="Times New Roman" w:hAnsi="Arial" w:cs="Arial"/>
              <w:sz w:val="24"/>
              <w:szCs w:val="24"/>
              <w:lang w:eastAsia="ro-RO"/>
            </w:rPr>
            <w:t>instalație ridicare presiune cu 1 pompă centrifugă, Q = 18,00 mc/h,</w:t>
          </w:r>
          <w:r>
            <w:rPr>
              <w:rFonts w:ascii="Arial" w:eastAsia="Times New Roman" w:hAnsi="Arial" w:cs="Arial"/>
              <w:sz w:val="24"/>
              <w:szCs w:val="24"/>
              <w:lang w:eastAsia="ro-RO"/>
            </w:rPr>
            <w:t xml:space="preserve"> rezervor tampon 200 l, </w:t>
          </w:r>
          <w:r w:rsidRPr="001A02DD">
            <w:rPr>
              <w:rFonts w:ascii="Arial" w:eastAsia="Times New Roman" w:hAnsi="Arial" w:cs="Arial"/>
              <w:sz w:val="24"/>
              <w:szCs w:val="24"/>
              <w:lang w:eastAsia="ro-RO"/>
            </w:rPr>
            <w:t>conducte de legătură din Ol Zn Dn 65 mm, vane, elemente de siguranță și control.</w:t>
          </w:r>
          <w:r>
            <w:rPr>
              <w:rFonts w:ascii="Arial" w:eastAsia="Times New Roman" w:hAnsi="Arial" w:cs="Arial"/>
              <w:sz w:val="24"/>
              <w:szCs w:val="24"/>
              <w:lang w:eastAsia="ro-RO"/>
            </w:rPr>
            <w:t xml:space="preserve">     </w:t>
          </w:r>
          <w:r w:rsidRPr="001A02DD">
            <w:rPr>
              <w:rFonts w:ascii="Arial" w:eastAsia="Times New Roman" w:hAnsi="Arial" w:cs="Arial"/>
              <w:sz w:val="24"/>
              <w:szCs w:val="24"/>
              <w:lang w:eastAsia="ro-RO"/>
            </w:rPr>
            <w:t>Instalația ridicare presiune va fi de mare eficienţă, pregătită pentru racordare (cu aspiraţie normală) cu o pompă centrifugă de înaltă presiune din oţel inoxidabil, amplasată vertical, versiune cu etanșare mecanică, complet automatizată.</w:t>
          </w:r>
        </w:p>
        <w:p w:rsidR="006D6F78" w:rsidRPr="001A02DD" w:rsidRDefault="006D6F78" w:rsidP="0037161D">
          <w:pPr>
            <w:spacing w:after="0" w:line="240" w:lineRule="auto"/>
            <w:jc w:val="both"/>
            <w:rPr>
              <w:rFonts w:ascii="Times New Roman" w:eastAsia="Times New Roman" w:hAnsi="Times New Roman"/>
              <w:sz w:val="24"/>
              <w:szCs w:val="24"/>
              <w:lang w:eastAsia="ro-RO"/>
            </w:rPr>
          </w:pPr>
          <w:r>
            <w:rPr>
              <w:rFonts w:ascii="Arial" w:eastAsia="Times New Roman" w:hAnsi="Arial" w:cs="Arial"/>
              <w:sz w:val="24"/>
              <w:szCs w:val="24"/>
              <w:lang w:eastAsia="ro-RO"/>
            </w:rPr>
            <w:t xml:space="preserve">      </w:t>
          </w:r>
          <w:r w:rsidRPr="001A02DD">
            <w:rPr>
              <w:rFonts w:ascii="Arial" w:eastAsia="Times New Roman" w:hAnsi="Arial" w:cs="Arial"/>
              <w:sz w:val="24"/>
              <w:szCs w:val="24"/>
              <w:lang w:eastAsia="ro-RO"/>
            </w:rPr>
            <w:t>Elementele de legătură dintre aparate, robineți se vor realiza cu coturi și tronsoane din țeavă de otel Zn trasă, laminată la cald sau la rece, Ø 63 x 3,01 mm, îmbinate prin sudura electrica. Elementele din otel vor fi zincate sau galvanizate inclusivflanșe, șuruburi și piulițe.</w:t>
          </w:r>
        </w:p>
        <w:p w:rsidR="006D6F78" w:rsidRPr="00152566" w:rsidRDefault="006D6F78" w:rsidP="0037161D">
          <w:pPr>
            <w:autoSpaceDE w:val="0"/>
            <w:autoSpaceDN w:val="0"/>
            <w:adjustRightInd w:val="0"/>
            <w:spacing w:after="0" w:line="240" w:lineRule="auto"/>
            <w:jc w:val="both"/>
            <w:rPr>
              <w:rFonts w:ascii="Arial" w:hAnsi="Arial" w:cs="Arial"/>
              <w:color w:val="FF0000"/>
              <w:sz w:val="24"/>
              <w:szCs w:val="24"/>
            </w:rPr>
          </w:pPr>
        </w:p>
        <w:p w:rsidR="006D6F78" w:rsidRDefault="006D6F78" w:rsidP="0037161D">
          <w:pPr>
            <w:autoSpaceDE w:val="0"/>
            <w:autoSpaceDN w:val="0"/>
            <w:adjustRightInd w:val="0"/>
            <w:spacing w:after="0" w:line="240" w:lineRule="auto"/>
            <w:jc w:val="both"/>
            <w:rPr>
              <w:rFonts w:ascii="Arial" w:hAnsi="Arial" w:cs="Arial"/>
              <w:b/>
              <w:sz w:val="24"/>
              <w:szCs w:val="24"/>
            </w:rPr>
          </w:pPr>
          <w:r w:rsidRPr="00152566">
            <w:rPr>
              <w:rFonts w:ascii="Arial" w:hAnsi="Arial" w:cs="Arial"/>
              <w:color w:val="FF0000"/>
              <w:sz w:val="24"/>
              <w:szCs w:val="24"/>
            </w:rPr>
            <w:t xml:space="preserve">     </w:t>
          </w:r>
          <w:r w:rsidRPr="00565627">
            <w:rPr>
              <w:rFonts w:ascii="Arial" w:hAnsi="Arial" w:cs="Arial"/>
              <w:b/>
              <w:sz w:val="24"/>
              <w:szCs w:val="24"/>
            </w:rPr>
            <w:t>Sistemul de canalizare</w:t>
          </w:r>
          <w:r w:rsidRPr="00565627">
            <w:rPr>
              <w:rFonts w:ascii="Arial" w:hAnsi="Arial" w:cs="Arial"/>
              <w:sz w:val="24"/>
              <w:szCs w:val="24"/>
            </w:rPr>
            <w:t xml:space="preserve"> - </w:t>
          </w:r>
          <w:r w:rsidRPr="00565627">
            <w:rPr>
              <w:rFonts w:ascii="Arial" w:hAnsi="Arial" w:cs="Arial"/>
              <w:b/>
              <w:sz w:val="24"/>
              <w:szCs w:val="24"/>
            </w:rPr>
            <w:t xml:space="preserve">Sistem public de colectare </w:t>
          </w:r>
          <w:proofErr w:type="gramStart"/>
          <w:r w:rsidRPr="00565627">
            <w:rPr>
              <w:rFonts w:ascii="Arial" w:hAnsi="Arial" w:cs="Arial"/>
              <w:b/>
              <w:sz w:val="24"/>
              <w:szCs w:val="24"/>
            </w:rPr>
            <w:t>a</w:t>
          </w:r>
          <w:proofErr w:type="gramEnd"/>
          <w:r w:rsidRPr="00565627">
            <w:rPr>
              <w:rFonts w:ascii="Arial" w:hAnsi="Arial" w:cs="Arial"/>
              <w:b/>
              <w:sz w:val="24"/>
              <w:szCs w:val="24"/>
            </w:rPr>
            <w:t xml:space="preserve"> apelor uzate menajere</w:t>
          </w:r>
        </w:p>
        <w:p w:rsidR="006D6F78" w:rsidRPr="00565627" w:rsidRDefault="006D6F78" w:rsidP="0037161D">
          <w:pPr>
            <w:autoSpaceDE w:val="0"/>
            <w:autoSpaceDN w:val="0"/>
            <w:adjustRightInd w:val="0"/>
            <w:spacing w:after="0" w:line="240" w:lineRule="auto"/>
            <w:jc w:val="both"/>
            <w:rPr>
              <w:rFonts w:ascii="Arial" w:hAnsi="Arial" w:cs="Arial"/>
              <w:b/>
              <w:sz w:val="24"/>
              <w:szCs w:val="24"/>
            </w:rPr>
          </w:pPr>
        </w:p>
        <w:p w:rsidR="006D6F78" w:rsidRDefault="006D6F78" w:rsidP="0037161D">
          <w:pPr>
            <w:spacing w:after="0" w:line="240" w:lineRule="auto"/>
            <w:jc w:val="both"/>
            <w:rPr>
              <w:rFonts w:ascii="Arial" w:eastAsia="Times New Roman" w:hAnsi="Arial" w:cs="Arial"/>
              <w:sz w:val="24"/>
              <w:szCs w:val="24"/>
              <w:lang w:eastAsia="ro-RO"/>
            </w:rPr>
          </w:pPr>
          <w:r w:rsidRPr="00152566">
            <w:rPr>
              <w:rFonts w:ascii="Arial" w:hAnsi="Arial" w:cs="Arial"/>
              <w:b/>
              <w:color w:val="FF0000"/>
              <w:sz w:val="24"/>
              <w:szCs w:val="24"/>
            </w:rPr>
            <w:t xml:space="preserve">     </w:t>
          </w:r>
          <w:proofErr w:type="gramStart"/>
          <w:r>
            <w:rPr>
              <w:rFonts w:ascii="Arial" w:eastAsia="Times New Roman" w:hAnsi="Arial" w:cs="Arial"/>
              <w:sz w:val="24"/>
              <w:szCs w:val="24"/>
              <w:lang w:eastAsia="ro-RO"/>
            </w:rPr>
            <w:t>C</w:t>
          </w:r>
          <w:r w:rsidRPr="001A02DD">
            <w:rPr>
              <w:rFonts w:ascii="Arial" w:eastAsia="Times New Roman" w:hAnsi="Arial" w:cs="Arial"/>
              <w:sz w:val="24"/>
              <w:szCs w:val="24"/>
              <w:lang w:eastAsia="ro-RO"/>
            </w:rPr>
            <w:t>omuna nu dispune de rețea de canalizare proprie, se propune înființarea acesteia.</w:t>
          </w:r>
          <w:proofErr w:type="gramEnd"/>
          <w:r w:rsidRPr="001A02DD">
            <w:rPr>
              <w:rFonts w:ascii="Arial" w:eastAsia="Times New Roman" w:hAnsi="Arial" w:cs="Arial"/>
              <w:sz w:val="24"/>
              <w:szCs w:val="24"/>
              <w:lang w:eastAsia="ro-RO"/>
            </w:rPr>
            <w:t xml:space="preserve"> </w:t>
          </w:r>
        </w:p>
        <w:p w:rsidR="006D6F78" w:rsidRPr="00D30669" w:rsidRDefault="006D6F78" w:rsidP="0037161D">
          <w:pPr>
            <w:spacing w:after="0" w:line="240" w:lineRule="auto"/>
            <w:jc w:val="both"/>
            <w:rPr>
              <w:rFonts w:ascii="Arial" w:eastAsia="Times New Roman" w:hAnsi="Arial" w:cs="Arial"/>
              <w:sz w:val="24"/>
              <w:szCs w:val="24"/>
              <w:lang w:eastAsia="ro-RO"/>
            </w:rPr>
          </w:pPr>
          <w:proofErr w:type="gramStart"/>
          <w:r w:rsidRPr="00D30669">
            <w:rPr>
              <w:rFonts w:ascii="Arial" w:eastAsia="Times New Roman" w:hAnsi="Arial" w:cs="Arial"/>
              <w:sz w:val="24"/>
              <w:szCs w:val="24"/>
              <w:lang w:eastAsia="ro-RO"/>
            </w:rPr>
            <w:t>Apele uzate rezultate de la consumatori vor fi preluate de rețele de canalizare şi conduse la stația de epurare.</w:t>
          </w:r>
          <w:proofErr w:type="gramEnd"/>
          <w:r w:rsidRPr="00D30669">
            <w:rPr>
              <w:rFonts w:ascii="Arial" w:eastAsia="Times New Roman" w:hAnsi="Arial" w:cs="Arial"/>
              <w:sz w:val="24"/>
              <w:szCs w:val="24"/>
              <w:lang w:eastAsia="ro-RO"/>
            </w:rPr>
            <w:t xml:space="preserve"> </w:t>
          </w:r>
          <w:proofErr w:type="gramStart"/>
          <w:r w:rsidRPr="00D30669">
            <w:rPr>
              <w:rFonts w:ascii="Arial" w:eastAsia="Times New Roman" w:hAnsi="Arial" w:cs="Arial"/>
              <w:sz w:val="24"/>
              <w:szCs w:val="24"/>
              <w:lang w:eastAsia="ro-RO"/>
            </w:rPr>
            <w:t>Pe traseul rețelelor de epurare sunt prevăzute 13 stații de pompare ape uzate, construcții betonate tip cheson.</w:t>
          </w:r>
          <w:proofErr w:type="gramEnd"/>
          <w:r w:rsidRPr="00D30669">
            <w:rPr>
              <w:rFonts w:ascii="Arial" w:eastAsia="Times New Roman" w:hAnsi="Arial" w:cs="Arial"/>
              <w:sz w:val="24"/>
              <w:szCs w:val="24"/>
              <w:lang w:eastAsia="ro-RO"/>
            </w:rPr>
            <w:t xml:space="preserve"> </w:t>
          </w:r>
        </w:p>
        <w:p w:rsidR="006D6F78" w:rsidRPr="00D30669" w:rsidRDefault="006D6F78" w:rsidP="0037161D">
          <w:pPr>
            <w:spacing w:after="0" w:line="240" w:lineRule="auto"/>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 xml:space="preserve">    </w:t>
          </w:r>
          <w:proofErr w:type="gramStart"/>
          <w:r w:rsidRPr="00D30669">
            <w:rPr>
              <w:rFonts w:ascii="Arial" w:eastAsia="Times New Roman" w:hAnsi="Arial" w:cs="Arial"/>
              <w:color w:val="000000"/>
              <w:sz w:val="24"/>
              <w:szCs w:val="24"/>
              <w:lang w:eastAsia="ro-RO"/>
            </w:rPr>
            <w:t xml:space="preserve">După epurare, apele vor fi deversate în emisar - </w:t>
          </w:r>
          <w:r w:rsidRPr="00D30669">
            <w:rPr>
              <w:rFonts w:ascii="Arial" w:eastAsia="Arial Unicode MS" w:hAnsi="Arial" w:cs="Arial"/>
              <w:color w:val="000000"/>
              <w:sz w:val="24"/>
              <w:szCs w:val="24"/>
              <w:lang w:eastAsia="ro-RO"/>
            </w:rPr>
            <w:t>pârâul Văduțu (afluent necadastrat pr. Hotari)</w:t>
          </w:r>
          <w:r w:rsidRPr="00D30669">
            <w:rPr>
              <w:rFonts w:ascii="Arial" w:eastAsia="Times New Roman" w:hAnsi="Arial" w:cs="Arial"/>
              <w:color w:val="000000"/>
              <w:sz w:val="24"/>
              <w:szCs w:val="24"/>
              <w:lang w:eastAsia="ro-RO"/>
            </w:rPr>
            <w:t xml:space="preserve"> prin intermediul unei rețele de canalizare și a unei guri de vărsare.</w:t>
          </w:r>
          <w:proofErr w:type="gramEnd"/>
          <w:r w:rsidRPr="00D30669">
            <w:rPr>
              <w:rFonts w:ascii="Arial" w:eastAsia="Times New Roman" w:hAnsi="Arial" w:cs="Arial"/>
              <w:color w:val="000000"/>
              <w:sz w:val="24"/>
              <w:szCs w:val="24"/>
              <w:lang w:eastAsia="ro-RO"/>
            </w:rPr>
            <w:t xml:space="preserve"> </w:t>
          </w:r>
        </w:p>
        <w:p w:rsidR="006D6F78" w:rsidRPr="00D30669" w:rsidRDefault="006D6F78" w:rsidP="0037161D">
          <w:pPr>
            <w:spacing w:after="0" w:line="240" w:lineRule="auto"/>
            <w:jc w:val="both"/>
            <w:rPr>
              <w:rFonts w:ascii="Arial" w:eastAsia="Times New Roman" w:hAnsi="Arial" w:cs="Arial"/>
              <w:sz w:val="24"/>
              <w:szCs w:val="24"/>
              <w:lang w:eastAsia="ro-RO"/>
            </w:rPr>
          </w:pPr>
        </w:p>
        <w:p w:rsidR="006D6F78" w:rsidRPr="001A02DD" w:rsidRDefault="006D6F78" w:rsidP="0037161D">
          <w:pPr>
            <w:spacing w:after="0" w:line="240" w:lineRule="auto"/>
            <w:jc w:val="both"/>
            <w:rPr>
              <w:rFonts w:ascii="Times New Roman" w:eastAsia="Times New Roman" w:hAnsi="Times New Roman"/>
              <w:sz w:val="24"/>
              <w:szCs w:val="24"/>
              <w:lang w:eastAsia="ro-RO"/>
            </w:rPr>
          </w:pPr>
          <w:r w:rsidRPr="001A02DD">
            <w:rPr>
              <w:rFonts w:ascii="Arial" w:eastAsia="Times New Roman" w:hAnsi="Arial" w:cs="Arial"/>
              <w:sz w:val="24"/>
              <w:szCs w:val="24"/>
              <w:lang w:eastAsia="ro-RO"/>
            </w:rPr>
            <w:t>Pe baza cerințelor enunțate anterior se propune:</w:t>
          </w:r>
        </w:p>
        <w:p w:rsidR="006D6F78" w:rsidRPr="001A02DD" w:rsidRDefault="006D6F78" w:rsidP="006D6F78">
          <w:pPr>
            <w:numPr>
              <w:ilvl w:val="0"/>
              <w:numId w:val="5"/>
            </w:numPr>
            <w:spacing w:after="0" w:line="240" w:lineRule="auto"/>
            <w:jc w:val="both"/>
            <w:rPr>
              <w:rFonts w:ascii="Times New Roman" w:eastAsia="Times New Roman" w:hAnsi="Times New Roman"/>
              <w:sz w:val="24"/>
              <w:szCs w:val="24"/>
              <w:lang w:eastAsia="ro-RO"/>
            </w:rPr>
          </w:pPr>
          <w:r w:rsidRPr="001A02DD">
            <w:rPr>
              <w:rFonts w:ascii="Arial" w:eastAsia="Times New Roman" w:hAnsi="Arial" w:cs="Arial"/>
              <w:sz w:val="24"/>
              <w:szCs w:val="24"/>
              <w:lang w:eastAsia="ro-RO"/>
            </w:rPr>
            <w:t>Realizarea unei rețele de canalizare cu o lungime de 15,4 km;</w:t>
          </w:r>
        </w:p>
        <w:p w:rsidR="006D6F78" w:rsidRPr="001A02DD" w:rsidRDefault="006D6F78" w:rsidP="006D6F78">
          <w:pPr>
            <w:numPr>
              <w:ilvl w:val="0"/>
              <w:numId w:val="5"/>
            </w:numPr>
            <w:spacing w:after="0" w:line="240" w:lineRule="auto"/>
            <w:jc w:val="both"/>
            <w:rPr>
              <w:rFonts w:ascii="Times New Roman" w:eastAsia="Times New Roman" w:hAnsi="Times New Roman"/>
              <w:sz w:val="24"/>
              <w:szCs w:val="24"/>
              <w:lang w:eastAsia="ro-RO"/>
            </w:rPr>
          </w:pPr>
          <w:r w:rsidRPr="001A02DD">
            <w:rPr>
              <w:rFonts w:ascii="Arial" w:eastAsia="Times New Roman" w:hAnsi="Arial" w:cs="Arial"/>
              <w:sz w:val="24"/>
              <w:szCs w:val="24"/>
              <w:lang w:eastAsia="ro-RO"/>
            </w:rPr>
            <w:t>Adâncimea de pozare a rețelei este condiționată de un minim de 2 m și un maxim de 4 m pentru a putea realiza racordările la consumatori;</w:t>
          </w:r>
        </w:p>
        <w:p w:rsidR="006D6F78" w:rsidRPr="001A02DD" w:rsidRDefault="006D6F78" w:rsidP="006D6F78">
          <w:pPr>
            <w:numPr>
              <w:ilvl w:val="0"/>
              <w:numId w:val="5"/>
            </w:numPr>
            <w:spacing w:after="0" w:line="240" w:lineRule="auto"/>
            <w:jc w:val="both"/>
            <w:rPr>
              <w:rFonts w:ascii="Times New Roman" w:eastAsia="Times New Roman" w:hAnsi="Times New Roman"/>
              <w:sz w:val="24"/>
              <w:szCs w:val="24"/>
              <w:lang w:eastAsia="ro-RO"/>
            </w:rPr>
          </w:pPr>
          <w:r w:rsidRPr="001A02DD">
            <w:rPr>
              <w:rFonts w:ascii="Arial" w:eastAsia="Times New Roman" w:hAnsi="Arial" w:cs="Arial"/>
              <w:sz w:val="24"/>
              <w:szCs w:val="24"/>
              <w:lang w:eastAsia="ro-RO"/>
            </w:rPr>
            <w:t>Pentru racordarea facilă a consumatorilor se vor prevedea cămine - unul la două case - rezultând o distanță medie între cămine de 35 m;</w:t>
          </w:r>
        </w:p>
        <w:p w:rsidR="006D6F78" w:rsidRDefault="006D6F78" w:rsidP="0037161D">
          <w:pPr>
            <w:spacing w:after="0" w:line="240" w:lineRule="auto"/>
            <w:jc w:val="both"/>
            <w:rPr>
              <w:rFonts w:ascii="Arial" w:eastAsia="Times New Roman" w:hAnsi="Arial" w:cs="Arial"/>
              <w:sz w:val="24"/>
              <w:szCs w:val="24"/>
              <w:lang w:eastAsia="ro-RO"/>
            </w:rPr>
          </w:pPr>
          <w:proofErr w:type="gramStart"/>
          <w:r w:rsidRPr="001A02DD">
            <w:rPr>
              <w:rFonts w:ascii="Arial" w:eastAsia="Times New Roman" w:hAnsi="Arial" w:cs="Arial"/>
              <w:sz w:val="24"/>
              <w:szCs w:val="24"/>
              <w:lang w:eastAsia="ro-RO"/>
            </w:rPr>
            <w:t>Pregătirea racordării caselor cu conducte PVC 110 și cămin de racord, amplasat pe domeniul public, pentru minimum 30 % din consumatori în vederea asigurării minimului necesar pentru funcționarea stației / stațiilor de epurare</w:t>
          </w:r>
          <w:r>
            <w:rPr>
              <w:rFonts w:ascii="Arial" w:eastAsia="Times New Roman" w:hAnsi="Arial" w:cs="Arial"/>
              <w:sz w:val="24"/>
              <w:szCs w:val="24"/>
              <w:lang w:eastAsia="ro-RO"/>
            </w:rPr>
            <w:t>.</w:t>
          </w:r>
          <w:proofErr w:type="gramEnd"/>
        </w:p>
        <w:p w:rsidR="006D6F78" w:rsidRPr="00B615E4" w:rsidRDefault="006D6F78" w:rsidP="006D6F78">
          <w:pPr>
            <w:numPr>
              <w:ilvl w:val="0"/>
              <w:numId w:val="5"/>
            </w:numPr>
            <w:spacing w:after="0" w:line="240" w:lineRule="auto"/>
            <w:jc w:val="both"/>
            <w:rPr>
              <w:rFonts w:ascii="Times New Roman" w:eastAsia="Times New Roman" w:hAnsi="Times New Roman"/>
              <w:sz w:val="24"/>
              <w:szCs w:val="24"/>
              <w:lang w:eastAsia="ro-RO"/>
            </w:rPr>
          </w:pPr>
          <w:r w:rsidRPr="001A02DD">
            <w:rPr>
              <w:rFonts w:ascii="Arial" w:eastAsia="Times New Roman" w:hAnsi="Arial" w:cs="Arial"/>
              <w:sz w:val="24"/>
              <w:szCs w:val="24"/>
              <w:lang w:eastAsia="ro-RO"/>
            </w:rPr>
            <w:lastRenderedPageBreak/>
            <w:t xml:space="preserve">Traseele rețelei nou proiectate vor fi amplasate pe marginile drumurilor comunale </w:t>
          </w:r>
        </w:p>
        <w:p w:rsidR="006D6F78" w:rsidRPr="00B615E4" w:rsidRDefault="006D6F78" w:rsidP="0037161D">
          <w:pPr>
            <w:spacing w:after="0" w:line="240" w:lineRule="auto"/>
            <w:jc w:val="both"/>
            <w:rPr>
              <w:rFonts w:ascii="Times New Roman" w:eastAsia="Times New Roman" w:hAnsi="Times New Roman"/>
              <w:sz w:val="24"/>
              <w:szCs w:val="24"/>
              <w:lang w:eastAsia="ro-RO"/>
            </w:rPr>
          </w:pPr>
          <w:proofErr w:type="gramStart"/>
          <w:r w:rsidRPr="00B615E4">
            <w:rPr>
              <w:rFonts w:ascii="Arial" w:eastAsia="Times New Roman" w:hAnsi="Arial" w:cs="Arial"/>
              <w:sz w:val="24"/>
              <w:szCs w:val="24"/>
              <w:lang w:eastAsia="ro-RO"/>
            </w:rPr>
            <w:t>cât</w:t>
          </w:r>
          <w:proofErr w:type="gramEnd"/>
          <w:r w:rsidRPr="00B615E4">
            <w:rPr>
              <w:rFonts w:ascii="Arial" w:eastAsia="Times New Roman" w:hAnsi="Arial" w:cs="Arial"/>
              <w:sz w:val="24"/>
              <w:szCs w:val="24"/>
              <w:lang w:eastAsia="ro-RO"/>
            </w:rPr>
            <w:t xml:space="preserve"> și pe marginea drumurilor județene ce tranzitează comuna iar acolo unde nu este posibil vor fi amplasate în așa fel carosabilul să fie minim afectat (săpături cu sprijiniri, cu o lățime maximă de 1,2 m);</w:t>
          </w:r>
        </w:p>
        <w:p w:rsidR="006D6F78" w:rsidRPr="001A02DD" w:rsidRDefault="006D6F78" w:rsidP="006D6F78">
          <w:pPr>
            <w:numPr>
              <w:ilvl w:val="0"/>
              <w:numId w:val="5"/>
            </w:numPr>
            <w:spacing w:after="0" w:line="240" w:lineRule="auto"/>
            <w:jc w:val="both"/>
            <w:rPr>
              <w:rFonts w:ascii="Times New Roman" w:eastAsia="Times New Roman" w:hAnsi="Times New Roman"/>
              <w:sz w:val="24"/>
              <w:szCs w:val="24"/>
              <w:lang w:eastAsia="ro-RO"/>
            </w:rPr>
          </w:pPr>
          <w:r w:rsidRPr="001A02DD">
            <w:rPr>
              <w:rFonts w:ascii="Arial" w:eastAsia="Times New Roman" w:hAnsi="Arial" w:cs="Arial"/>
              <w:sz w:val="24"/>
              <w:szCs w:val="24"/>
              <w:lang w:eastAsia="ro-RO"/>
            </w:rPr>
            <w:t xml:space="preserve">Pentru conducte se vor alege următoarele materiale: PVC SN8; </w:t>
          </w:r>
        </w:p>
        <w:p w:rsidR="006D6F78" w:rsidRPr="00B615E4" w:rsidRDefault="006D6F78" w:rsidP="006D6F78">
          <w:pPr>
            <w:numPr>
              <w:ilvl w:val="0"/>
              <w:numId w:val="5"/>
            </w:numPr>
            <w:spacing w:after="0" w:line="240" w:lineRule="auto"/>
            <w:jc w:val="both"/>
            <w:rPr>
              <w:rFonts w:ascii="Times New Roman" w:eastAsia="Times New Roman" w:hAnsi="Times New Roman"/>
              <w:sz w:val="24"/>
              <w:szCs w:val="24"/>
              <w:lang w:eastAsia="ro-RO"/>
            </w:rPr>
          </w:pPr>
          <w:r w:rsidRPr="001A02DD">
            <w:rPr>
              <w:rFonts w:ascii="Arial" w:eastAsia="Times New Roman" w:hAnsi="Arial" w:cs="Arial"/>
              <w:sz w:val="24"/>
              <w:szCs w:val="24"/>
              <w:lang w:eastAsia="ro-RO"/>
            </w:rPr>
            <w:t xml:space="preserve">Datorită topografiei terenului, pe rețea sunt necesare un număr de 13 stații de </w:t>
          </w:r>
        </w:p>
        <w:p w:rsidR="006D6F78" w:rsidRPr="001A02DD" w:rsidRDefault="006D6F78" w:rsidP="0037161D">
          <w:pPr>
            <w:spacing w:after="0" w:line="240" w:lineRule="auto"/>
            <w:jc w:val="both"/>
            <w:rPr>
              <w:rFonts w:ascii="Times New Roman" w:eastAsia="Times New Roman" w:hAnsi="Times New Roman"/>
              <w:sz w:val="24"/>
              <w:szCs w:val="24"/>
              <w:lang w:eastAsia="ro-RO"/>
            </w:rPr>
          </w:pPr>
          <w:proofErr w:type="gramStart"/>
          <w:r w:rsidRPr="001A02DD">
            <w:rPr>
              <w:rFonts w:ascii="Arial" w:eastAsia="Times New Roman" w:hAnsi="Arial" w:cs="Arial"/>
              <w:sz w:val="24"/>
              <w:szCs w:val="24"/>
              <w:lang w:eastAsia="ro-RO"/>
            </w:rPr>
            <w:t>pompare</w:t>
          </w:r>
          <w:proofErr w:type="gramEnd"/>
          <w:r w:rsidRPr="001A02DD">
            <w:rPr>
              <w:rFonts w:ascii="Arial" w:eastAsia="Times New Roman" w:hAnsi="Arial" w:cs="Arial"/>
              <w:sz w:val="24"/>
              <w:szCs w:val="24"/>
              <w:lang w:eastAsia="ro-RO"/>
            </w:rPr>
            <w:t xml:space="preserve"> pentru aducerea apelor uzate în colectorul principal. </w:t>
          </w:r>
          <w:proofErr w:type="gramStart"/>
          <w:r w:rsidRPr="001A02DD">
            <w:rPr>
              <w:rFonts w:ascii="Arial" w:eastAsia="Times New Roman" w:hAnsi="Arial" w:cs="Arial"/>
              <w:sz w:val="24"/>
              <w:szCs w:val="24"/>
              <w:lang w:eastAsia="ro-RO"/>
            </w:rPr>
            <w:t>Pentru reducerea consumurilor de energie se vor alege pompe de înalt randament.</w:t>
          </w:r>
          <w:proofErr w:type="gramEnd"/>
          <w:r w:rsidRPr="001A02DD">
            <w:rPr>
              <w:rFonts w:ascii="Arial" w:eastAsia="Times New Roman" w:hAnsi="Arial" w:cs="Arial"/>
              <w:sz w:val="24"/>
              <w:szCs w:val="24"/>
              <w:lang w:eastAsia="ro-RO"/>
            </w:rPr>
            <w:t xml:space="preserve"> </w:t>
          </w:r>
          <w:r>
            <w:rPr>
              <w:rFonts w:ascii="Arial" w:eastAsia="Times New Roman" w:hAnsi="Arial" w:cs="Arial"/>
              <w:sz w:val="24"/>
              <w:szCs w:val="24"/>
              <w:lang w:eastAsia="ro-RO"/>
            </w:rPr>
            <w:t xml:space="preserve">  </w:t>
          </w:r>
        </w:p>
        <w:p w:rsidR="006D6F78" w:rsidRPr="001A02DD" w:rsidRDefault="006D6F78" w:rsidP="0037161D">
          <w:pPr>
            <w:spacing w:after="0" w:line="240" w:lineRule="auto"/>
            <w:jc w:val="both"/>
            <w:rPr>
              <w:rFonts w:ascii="Times New Roman" w:eastAsia="Times New Roman" w:hAnsi="Times New Roman"/>
              <w:sz w:val="24"/>
              <w:szCs w:val="24"/>
              <w:lang w:eastAsia="ro-RO"/>
            </w:rPr>
          </w:pPr>
        </w:p>
        <w:p w:rsidR="006D6F78" w:rsidRPr="00152566" w:rsidRDefault="006D6F78" w:rsidP="0037161D">
          <w:pPr>
            <w:autoSpaceDE w:val="0"/>
            <w:autoSpaceDN w:val="0"/>
            <w:adjustRightInd w:val="0"/>
            <w:spacing w:after="0" w:line="240" w:lineRule="auto"/>
            <w:jc w:val="both"/>
            <w:rPr>
              <w:rFonts w:ascii="Arial" w:hAnsi="Arial" w:cs="Arial"/>
              <w:color w:val="FF0000"/>
              <w:sz w:val="24"/>
              <w:szCs w:val="24"/>
            </w:rPr>
          </w:pPr>
        </w:p>
        <w:p w:rsidR="006D6F78" w:rsidRPr="00152566" w:rsidRDefault="006D6F78" w:rsidP="0037161D">
          <w:pPr>
            <w:autoSpaceDE w:val="0"/>
            <w:autoSpaceDN w:val="0"/>
            <w:adjustRightInd w:val="0"/>
            <w:spacing w:after="0" w:line="240" w:lineRule="auto"/>
            <w:jc w:val="both"/>
            <w:rPr>
              <w:rFonts w:ascii="Arial" w:hAnsi="Arial" w:cs="Arial"/>
              <w:b/>
              <w:sz w:val="24"/>
              <w:szCs w:val="24"/>
            </w:rPr>
          </w:pPr>
          <w:r w:rsidRPr="00152566">
            <w:rPr>
              <w:rFonts w:ascii="Arial" w:hAnsi="Arial" w:cs="Arial"/>
              <w:b/>
              <w:color w:val="FF0000"/>
              <w:sz w:val="24"/>
              <w:szCs w:val="24"/>
            </w:rPr>
            <w:t xml:space="preserve">     </w:t>
          </w:r>
          <w:r w:rsidRPr="00152566">
            <w:rPr>
              <w:rFonts w:ascii="Arial" w:hAnsi="Arial" w:cs="Arial"/>
              <w:b/>
              <w:sz w:val="24"/>
              <w:szCs w:val="24"/>
            </w:rPr>
            <w:t>Localizarea proiectului</w:t>
          </w:r>
        </w:p>
        <w:p w:rsidR="006D6F78" w:rsidRDefault="006D6F78" w:rsidP="0037161D">
          <w:pPr>
            <w:autoSpaceDE w:val="0"/>
            <w:autoSpaceDN w:val="0"/>
            <w:adjustRightInd w:val="0"/>
            <w:spacing w:after="0" w:line="240" w:lineRule="auto"/>
            <w:jc w:val="both"/>
            <w:rPr>
              <w:rFonts w:ascii="Arial" w:hAnsi="Arial" w:cs="Arial"/>
              <w:b/>
              <w:color w:val="FF0000"/>
              <w:sz w:val="24"/>
              <w:szCs w:val="24"/>
            </w:rPr>
          </w:pPr>
        </w:p>
        <w:p w:rsidR="006D6F78" w:rsidRPr="0066517D" w:rsidRDefault="006D6F78" w:rsidP="0037161D">
          <w:pPr>
            <w:spacing w:before="100" w:beforeAutospacing="1" w:after="0" w:line="240" w:lineRule="auto"/>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 xml:space="preserve">     </w:t>
          </w:r>
          <w:r w:rsidRPr="0066517D">
            <w:rPr>
              <w:rFonts w:ascii="Arial" w:eastAsia="Times New Roman" w:hAnsi="Arial" w:cs="Arial"/>
              <w:color w:val="000000"/>
              <w:sz w:val="24"/>
              <w:szCs w:val="24"/>
              <w:lang w:eastAsia="ro-RO"/>
            </w:rPr>
            <w:t xml:space="preserve">Terenul unde </w:t>
          </w:r>
          <w:proofErr w:type="gramStart"/>
          <w:r w:rsidRPr="0066517D">
            <w:rPr>
              <w:rFonts w:ascii="Arial" w:eastAsia="Times New Roman" w:hAnsi="Arial" w:cs="Arial"/>
              <w:color w:val="000000"/>
              <w:sz w:val="24"/>
              <w:szCs w:val="24"/>
              <w:lang w:eastAsia="ro-RO"/>
            </w:rPr>
            <w:t>va</w:t>
          </w:r>
          <w:proofErr w:type="gramEnd"/>
          <w:r w:rsidRPr="0066517D">
            <w:rPr>
              <w:rFonts w:ascii="Arial" w:eastAsia="Times New Roman" w:hAnsi="Arial" w:cs="Arial"/>
              <w:color w:val="000000"/>
              <w:sz w:val="24"/>
              <w:szCs w:val="24"/>
              <w:lang w:eastAsia="ro-RO"/>
            </w:rPr>
            <w:t xml:space="preserve"> fi amenajată stația de epurare, în suprafață de 1.500 mp este proprietatea Comunei Botoșana, Jud. </w:t>
          </w:r>
          <w:proofErr w:type="gramStart"/>
          <w:r w:rsidRPr="0066517D">
            <w:rPr>
              <w:rFonts w:ascii="Arial" w:eastAsia="Times New Roman" w:hAnsi="Arial" w:cs="Arial"/>
              <w:color w:val="000000"/>
              <w:sz w:val="24"/>
              <w:szCs w:val="24"/>
              <w:lang w:eastAsia="ro-RO"/>
            </w:rPr>
            <w:t>Suceava.</w:t>
          </w:r>
          <w:proofErr w:type="gramEnd"/>
          <w:r>
            <w:rPr>
              <w:rFonts w:ascii="Arial" w:eastAsia="Times New Roman" w:hAnsi="Arial" w:cs="Arial"/>
              <w:sz w:val="24"/>
              <w:szCs w:val="24"/>
              <w:lang w:eastAsia="ro-RO"/>
            </w:rPr>
            <w:t xml:space="preserve"> </w:t>
          </w:r>
          <w:r w:rsidRPr="0066517D">
            <w:rPr>
              <w:rFonts w:ascii="Arial" w:eastAsia="Times New Roman" w:hAnsi="Arial" w:cs="Arial"/>
              <w:sz w:val="24"/>
              <w:szCs w:val="24"/>
              <w:lang w:eastAsia="ro-RO"/>
            </w:rPr>
            <w:t xml:space="preserve">Amplasamentul stației de epurare se </w:t>
          </w:r>
          <w:proofErr w:type="gramStart"/>
          <w:r w:rsidRPr="0066517D">
            <w:rPr>
              <w:rFonts w:ascii="Arial" w:eastAsia="Times New Roman" w:hAnsi="Arial" w:cs="Arial"/>
              <w:sz w:val="24"/>
              <w:szCs w:val="24"/>
              <w:lang w:eastAsia="ro-RO"/>
            </w:rPr>
            <w:t>va</w:t>
          </w:r>
          <w:proofErr w:type="gramEnd"/>
          <w:r w:rsidRPr="0066517D">
            <w:rPr>
              <w:rFonts w:ascii="Arial" w:eastAsia="Times New Roman" w:hAnsi="Arial" w:cs="Arial"/>
              <w:sz w:val="24"/>
              <w:szCs w:val="24"/>
              <w:lang w:eastAsia="ro-RO"/>
            </w:rPr>
            <w:t xml:space="preserve"> învecina cu:</w:t>
          </w:r>
        </w:p>
        <w:p w:rsidR="006D6F78" w:rsidRPr="0066517D" w:rsidRDefault="006D6F78" w:rsidP="006D6F78">
          <w:pPr>
            <w:numPr>
              <w:ilvl w:val="0"/>
              <w:numId w:val="4"/>
            </w:numPr>
            <w:spacing w:after="0" w:line="240" w:lineRule="auto"/>
            <w:jc w:val="both"/>
            <w:rPr>
              <w:rFonts w:ascii="Arial" w:eastAsia="Times New Roman" w:hAnsi="Arial" w:cs="Arial"/>
              <w:sz w:val="24"/>
              <w:szCs w:val="24"/>
              <w:lang w:eastAsia="ro-RO"/>
            </w:rPr>
          </w:pPr>
          <w:r w:rsidRPr="0066517D">
            <w:rPr>
              <w:rFonts w:ascii="Arial" w:eastAsia="Times New Roman" w:hAnsi="Arial" w:cs="Arial"/>
              <w:sz w:val="24"/>
              <w:szCs w:val="24"/>
              <w:lang w:eastAsia="ro-RO"/>
            </w:rPr>
            <w:t xml:space="preserve">N - </w:t>
          </w:r>
          <w:r w:rsidRPr="0066517D">
            <w:rPr>
              <w:rFonts w:ascii="Arial" w:eastAsia="Times New Roman" w:hAnsi="Arial" w:cs="Arial"/>
              <w:color w:val="000000"/>
              <w:sz w:val="24"/>
              <w:szCs w:val="24"/>
              <w:lang w:eastAsia="ro-RO"/>
            </w:rPr>
            <w:t>teren arabil particulară</w:t>
          </w:r>
        </w:p>
        <w:p w:rsidR="006D6F78" w:rsidRPr="0066517D" w:rsidRDefault="006D6F78" w:rsidP="006D6F78">
          <w:pPr>
            <w:numPr>
              <w:ilvl w:val="0"/>
              <w:numId w:val="4"/>
            </w:numPr>
            <w:spacing w:after="0" w:line="240" w:lineRule="auto"/>
            <w:jc w:val="both"/>
            <w:rPr>
              <w:rFonts w:ascii="Arial" w:eastAsia="Times New Roman" w:hAnsi="Arial" w:cs="Arial"/>
              <w:sz w:val="24"/>
              <w:szCs w:val="24"/>
              <w:lang w:eastAsia="ro-RO"/>
            </w:rPr>
          </w:pPr>
          <w:r w:rsidRPr="0066517D">
            <w:rPr>
              <w:rFonts w:ascii="Arial" w:eastAsia="Times New Roman" w:hAnsi="Arial" w:cs="Arial"/>
              <w:sz w:val="24"/>
              <w:szCs w:val="24"/>
              <w:lang w:eastAsia="ro-RO"/>
            </w:rPr>
            <w:t>S -</w:t>
          </w:r>
          <w:r w:rsidRPr="0066517D">
            <w:rPr>
              <w:rFonts w:ascii="Arial" w:eastAsia="Times New Roman" w:hAnsi="Arial" w:cs="Arial"/>
              <w:color w:val="000000"/>
              <w:sz w:val="24"/>
              <w:szCs w:val="24"/>
              <w:lang w:eastAsia="ro-RO"/>
            </w:rPr>
            <w:t xml:space="preserve"> teren arabil proprietate particulară</w:t>
          </w:r>
        </w:p>
        <w:p w:rsidR="006D6F78" w:rsidRPr="0066517D" w:rsidRDefault="006D6F78" w:rsidP="006D6F78">
          <w:pPr>
            <w:numPr>
              <w:ilvl w:val="0"/>
              <w:numId w:val="4"/>
            </w:numPr>
            <w:spacing w:after="0" w:line="240" w:lineRule="auto"/>
            <w:jc w:val="both"/>
            <w:rPr>
              <w:rFonts w:ascii="Arial" w:eastAsia="Times New Roman" w:hAnsi="Arial" w:cs="Arial"/>
              <w:sz w:val="24"/>
              <w:szCs w:val="24"/>
              <w:lang w:eastAsia="ro-RO"/>
            </w:rPr>
          </w:pPr>
          <w:r w:rsidRPr="0066517D">
            <w:rPr>
              <w:rFonts w:ascii="Arial" w:eastAsia="Times New Roman" w:hAnsi="Arial" w:cs="Arial"/>
              <w:sz w:val="24"/>
              <w:szCs w:val="24"/>
              <w:lang w:eastAsia="ro-RO"/>
            </w:rPr>
            <w:t xml:space="preserve">E – </w:t>
          </w:r>
          <w:r w:rsidRPr="0066517D">
            <w:rPr>
              <w:rFonts w:ascii="Arial" w:eastAsia="Times New Roman" w:hAnsi="Arial" w:cs="Arial"/>
              <w:color w:val="000000"/>
              <w:sz w:val="24"/>
              <w:szCs w:val="24"/>
              <w:lang w:eastAsia="ro-RO"/>
            </w:rPr>
            <w:t>pârâul Văduțu</w:t>
          </w:r>
        </w:p>
        <w:p w:rsidR="006D6F78" w:rsidRPr="0066517D" w:rsidRDefault="006D6F78" w:rsidP="006D6F78">
          <w:pPr>
            <w:numPr>
              <w:ilvl w:val="0"/>
              <w:numId w:val="4"/>
            </w:numPr>
            <w:spacing w:after="0" w:line="240" w:lineRule="auto"/>
            <w:jc w:val="both"/>
            <w:rPr>
              <w:rFonts w:ascii="Arial" w:eastAsia="Times New Roman" w:hAnsi="Arial" w:cs="Arial"/>
              <w:sz w:val="24"/>
              <w:szCs w:val="24"/>
              <w:lang w:eastAsia="ro-RO"/>
            </w:rPr>
          </w:pPr>
          <w:r w:rsidRPr="0066517D">
            <w:rPr>
              <w:rFonts w:ascii="Arial" w:eastAsia="Times New Roman" w:hAnsi="Arial" w:cs="Arial"/>
              <w:sz w:val="24"/>
              <w:szCs w:val="24"/>
              <w:lang w:eastAsia="ro-RO"/>
            </w:rPr>
            <w:t xml:space="preserve">V - </w:t>
          </w:r>
          <w:proofErr w:type="gramStart"/>
          <w:r w:rsidRPr="0066517D">
            <w:rPr>
              <w:rFonts w:ascii="Arial" w:eastAsia="Times New Roman" w:hAnsi="Arial" w:cs="Arial"/>
              <w:sz w:val="24"/>
              <w:szCs w:val="24"/>
              <w:lang w:eastAsia="ro-RO"/>
            </w:rPr>
            <w:t>drum</w:t>
          </w:r>
          <w:proofErr w:type="gramEnd"/>
          <w:r w:rsidRPr="0066517D">
            <w:rPr>
              <w:rFonts w:ascii="Arial" w:eastAsia="Times New Roman" w:hAnsi="Arial" w:cs="Arial"/>
              <w:sz w:val="24"/>
              <w:szCs w:val="24"/>
              <w:lang w:eastAsia="ro-RO"/>
            </w:rPr>
            <w:t xml:space="preserve"> exploatare agricolă.</w:t>
          </w:r>
        </w:p>
        <w:p w:rsidR="006D6F78" w:rsidRPr="00152566" w:rsidRDefault="006D6F78" w:rsidP="0037161D">
          <w:pPr>
            <w:autoSpaceDE w:val="0"/>
            <w:autoSpaceDN w:val="0"/>
            <w:adjustRightInd w:val="0"/>
            <w:spacing w:after="0" w:line="240" w:lineRule="auto"/>
            <w:jc w:val="both"/>
            <w:rPr>
              <w:rFonts w:ascii="Arial" w:hAnsi="Arial" w:cs="Arial"/>
              <w:b/>
              <w:color w:val="FF0000"/>
              <w:sz w:val="24"/>
              <w:szCs w:val="24"/>
            </w:rPr>
          </w:pPr>
          <w:r>
            <w:rPr>
              <w:rFonts w:ascii="Arial" w:eastAsia="Times New Roman" w:hAnsi="Arial" w:cs="Arial"/>
              <w:color w:val="000000"/>
              <w:sz w:val="24"/>
              <w:szCs w:val="24"/>
              <w:lang w:eastAsia="ro-RO"/>
            </w:rPr>
            <w:t xml:space="preserve">     </w:t>
          </w:r>
          <w:r w:rsidRPr="001A02DD">
            <w:rPr>
              <w:rFonts w:ascii="Arial" w:eastAsia="Times New Roman" w:hAnsi="Arial" w:cs="Arial"/>
              <w:color w:val="000000"/>
              <w:sz w:val="24"/>
              <w:szCs w:val="24"/>
              <w:lang w:eastAsia="ro-RO"/>
            </w:rPr>
            <w:t xml:space="preserve">Accesul în zonă </w:t>
          </w:r>
          <w:proofErr w:type="gramStart"/>
          <w:r w:rsidRPr="001A02DD">
            <w:rPr>
              <w:rFonts w:ascii="Arial" w:eastAsia="Times New Roman" w:hAnsi="Arial" w:cs="Arial"/>
              <w:color w:val="000000"/>
              <w:sz w:val="24"/>
              <w:szCs w:val="24"/>
              <w:lang w:eastAsia="ro-RO"/>
            </w:rPr>
            <w:t>este</w:t>
          </w:r>
          <w:proofErr w:type="gramEnd"/>
          <w:r w:rsidRPr="001A02DD">
            <w:rPr>
              <w:rFonts w:ascii="Arial" w:eastAsia="Times New Roman" w:hAnsi="Arial" w:cs="Arial"/>
              <w:color w:val="000000"/>
              <w:sz w:val="24"/>
              <w:szCs w:val="24"/>
              <w:lang w:eastAsia="ro-RO"/>
            </w:rPr>
            <w:t xml:space="preserve"> asigurat din DJ 178 Comănești - Botoșana - Arbore și DJ 178E Botoșana - Pârteștii de Sus, prin drumuri comunale și locale</w:t>
          </w:r>
          <w:r>
            <w:rPr>
              <w:rFonts w:ascii="Arial" w:eastAsia="Times New Roman" w:hAnsi="Arial" w:cs="Arial"/>
              <w:color w:val="000000"/>
              <w:sz w:val="24"/>
              <w:szCs w:val="24"/>
              <w:lang w:eastAsia="ro-RO"/>
            </w:rPr>
            <w:t>.</w:t>
          </w:r>
        </w:p>
        <w:p w:rsidR="006D6F78" w:rsidRDefault="006D6F78" w:rsidP="006D6F78">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proofErr w:type="gramStart"/>
          <w:r w:rsidRPr="006A05E7">
            <w:rPr>
              <w:rFonts w:ascii="Arial" w:hAnsi="Arial" w:cs="Arial"/>
              <w:sz w:val="24"/>
              <w:szCs w:val="24"/>
            </w:rPr>
            <w:t>utilizarea</w:t>
          </w:r>
          <w:proofErr w:type="gramEnd"/>
          <w:r w:rsidRPr="006A05E7">
            <w:rPr>
              <w:rFonts w:ascii="Arial" w:hAnsi="Arial" w:cs="Arial"/>
              <w:sz w:val="24"/>
              <w:szCs w:val="24"/>
            </w:rPr>
            <w:t xml:space="preserve"> existentă a terenului: conform certificatului de urbanism nr. 73 din </w:t>
          </w:r>
        </w:p>
        <w:p w:rsidR="006D6F78" w:rsidRPr="0066517D" w:rsidRDefault="006D6F78" w:rsidP="0037161D">
          <w:pPr>
            <w:autoSpaceDE w:val="0"/>
            <w:autoSpaceDN w:val="0"/>
            <w:adjustRightInd w:val="0"/>
            <w:spacing w:after="0" w:line="240" w:lineRule="auto"/>
            <w:ind w:left="120"/>
            <w:jc w:val="both"/>
            <w:rPr>
              <w:rFonts w:ascii="Arial" w:hAnsi="Arial" w:cs="Arial"/>
              <w:sz w:val="24"/>
              <w:szCs w:val="24"/>
            </w:rPr>
          </w:pPr>
          <w:r w:rsidRPr="0066517D">
            <w:rPr>
              <w:rFonts w:ascii="Arial" w:hAnsi="Arial" w:cs="Arial"/>
              <w:sz w:val="24"/>
              <w:szCs w:val="24"/>
            </w:rPr>
            <w:t xml:space="preserve">01.09.2017, terenul destinat construcției </w:t>
          </w:r>
          <w:proofErr w:type="gramStart"/>
          <w:r w:rsidRPr="0066517D">
            <w:rPr>
              <w:rFonts w:ascii="Arial" w:hAnsi="Arial" w:cs="Arial"/>
              <w:sz w:val="24"/>
              <w:szCs w:val="24"/>
            </w:rPr>
            <w:t>ce</w:t>
          </w:r>
          <w:proofErr w:type="gramEnd"/>
          <w:r w:rsidRPr="0066517D">
            <w:rPr>
              <w:rFonts w:ascii="Arial" w:hAnsi="Arial" w:cs="Arial"/>
              <w:sz w:val="24"/>
              <w:szCs w:val="24"/>
            </w:rPr>
            <w:t xml:space="preserve"> face obiectul prezentei documentații tehnice este domeniu public a comunei Botoșana și este situat în intravilanul comunei Botoșana.</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r w:rsidRPr="006A05E7">
            <w:rPr>
              <w:rFonts w:ascii="Arial" w:hAnsi="Arial" w:cs="Arial"/>
              <w:sz w:val="24"/>
              <w:szCs w:val="24"/>
            </w:rPr>
            <w:t xml:space="preserve"> </w:t>
          </w:r>
          <w:proofErr w:type="gramStart"/>
          <w:r w:rsidRPr="006A05E7">
            <w:rPr>
              <w:rFonts w:ascii="Arial" w:hAnsi="Arial" w:cs="Arial"/>
              <w:sz w:val="24"/>
              <w:szCs w:val="24"/>
            </w:rPr>
            <w:t>relativa</w:t>
          </w:r>
          <w:proofErr w:type="gramEnd"/>
          <w:r w:rsidRPr="006A05E7">
            <w:rPr>
              <w:rFonts w:ascii="Arial" w:hAnsi="Arial" w:cs="Arial"/>
              <w:sz w:val="24"/>
              <w:szCs w:val="24"/>
            </w:rPr>
            <w:t xml:space="preserve"> abundență a resurselor naturale din zonă, calitatea și capacitatea regenerativă a acestora: nu este cazul.</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6A05E7">
            <w:rPr>
              <w:rFonts w:ascii="Arial" w:hAnsi="Arial" w:cs="Arial"/>
              <w:sz w:val="24"/>
              <w:szCs w:val="24"/>
            </w:rPr>
            <w:t xml:space="preserve">  -    </w:t>
          </w:r>
          <w:proofErr w:type="gramStart"/>
          <w:r w:rsidRPr="006A05E7">
            <w:rPr>
              <w:rFonts w:ascii="Arial" w:hAnsi="Arial" w:cs="Arial"/>
              <w:sz w:val="24"/>
              <w:szCs w:val="24"/>
            </w:rPr>
            <w:t>ariile</w:t>
          </w:r>
          <w:proofErr w:type="gramEnd"/>
          <w:r w:rsidRPr="006A05E7">
            <w:rPr>
              <w:rFonts w:ascii="Arial" w:hAnsi="Arial" w:cs="Arial"/>
              <w:sz w:val="24"/>
              <w:szCs w:val="24"/>
            </w:rPr>
            <w:t xml:space="preserve"> în care standardele de calitate a mediului stabilite de legislația în vigoare au fost déjà depășite – nu este cazul.</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6A05E7">
            <w:rPr>
              <w:rFonts w:ascii="Arial" w:hAnsi="Arial" w:cs="Arial"/>
              <w:sz w:val="24"/>
              <w:szCs w:val="24"/>
            </w:rPr>
            <w:t xml:space="preserve">  -   </w:t>
          </w:r>
          <w:proofErr w:type="gramStart"/>
          <w:r w:rsidRPr="006A05E7">
            <w:rPr>
              <w:rFonts w:ascii="Arial" w:hAnsi="Arial" w:cs="Arial"/>
              <w:sz w:val="24"/>
              <w:szCs w:val="24"/>
            </w:rPr>
            <w:t>peisajele</w:t>
          </w:r>
          <w:proofErr w:type="gramEnd"/>
          <w:r w:rsidRPr="006A05E7">
            <w:rPr>
              <w:rFonts w:ascii="Arial" w:hAnsi="Arial" w:cs="Arial"/>
              <w:sz w:val="24"/>
              <w:szCs w:val="24"/>
            </w:rPr>
            <w:t xml:space="preserve"> cu semnificație istorică, cultural și arheologică – nu este cazul.</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6A05E7">
            <w:rPr>
              <w:rFonts w:ascii="Arial" w:hAnsi="Arial" w:cs="Arial"/>
              <w:sz w:val="24"/>
              <w:szCs w:val="24"/>
            </w:rPr>
            <w:t xml:space="preserve">  -   </w:t>
          </w:r>
          <w:proofErr w:type="gramStart"/>
          <w:r w:rsidRPr="006A05E7">
            <w:rPr>
              <w:rFonts w:ascii="Arial" w:hAnsi="Arial" w:cs="Arial"/>
              <w:sz w:val="24"/>
              <w:szCs w:val="24"/>
            </w:rPr>
            <w:t>ariile</w:t>
          </w:r>
          <w:proofErr w:type="gramEnd"/>
          <w:r w:rsidRPr="006A05E7">
            <w:rPr>
              <w:rFonts w:ascii="Arial" w:hAnsi="Arial" w:cs="Arial"/>
              <w:sz w:val="24"/>
              <w:szCs w:val="24"/>
            </w:rPr>
            <w:t xml:space="preserve"> dens populate – lucrările propuse se află în intravilanul comunei Botoșana</w:t>
          </w:r>
          <w:r>
            <w:rPr>
              <w:rFonts w:ascii="Arial" w:hAnsi="Arial" w:cs="Arial"/>
              <w:sz w:val="24"/>
              <w:szCs w:val="24"/>
            </w:rPr>
            <w:t xml:space="preserve"> .</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6A05E7">
            <w:rPr>
              <w:rFonts w:ascii="Arial" w:hAnsi="Arial" w:cs="Arial"/>
              <w:sz w:val="24"/>
              <w:szCs w:val="24"/>
            </w:rPr>
            <w:t xml:space="preserve">  -  </w:t>
          </w:r>
          <w:proofErr w:type="gramStart"/>
          <w:r w:rsidRPr="006A05E7">
            <w:rPr>
              <w:rFonts w:ascii="Arial" w:hAnsi="Arial" w:cs="Arial"/>
              <w:sz w:val="24"/>
              <w:szCs w:val="24"/>
            </w:rPr>
            <w:t>zone</w:t>
          </w:r>
          <w:proofErr w:type="gramEnd"/>
          <w:r w:rsidRPr="006A05E7">
            <w:rPr>
              <w:rFonts w:ascii="Arial" w:hAnsi="Arial" w:cs="Arial"/>
              <w:sz w:val="24"/>
              <w:szCs w:val="24"/>
            </w:rPr>
            <w:t xml:space="preserve"> de protecție specială – nu este cazul.</w:t>
          </w:r>
        </w:p>
        <w:p w:rsidR="006D6F78" w:rsidRPr="00152566" w:rsidRDefault="006D6F78" w:rsidP="0037161D">
          <w:pPr>
            <w:autoSpaceDE w:val="0"/>
            <w:autoSpaceDN w:val="0"/>
            <w:adjustRightInd w:val="0"/>
            <w:spacing w:after="0" w:line="240" w:lineRule="auto"/>
            <w:jc w:val="both"/>
            <w:rPr>
              <w:rFonts w:ascii="Arial" w:hAnsi="Arial" w:cs="Arial"/>
              <w:color w:val="FF0000"/>
              <w:sz w:val="24"/>
              <w:szCs w:val="24"/>
            </w:rPr>
          </w:pPr>
        </w:p>
        <w:p w:rsidR="006D6F78" w:rsidRPr="00152566" w:rsidRDefault="006D6F78" w:rsidP="0037161D">
          <w:pPr>
            <w:autoSpaceDE w:val="0"/>
            <w:autoSpaceDN w:val="0"/>
            <w:adjustRightInd w:val="0"/>
            <w:spacing w:after="0" w:line="240" w:lineRule="auto"/>
            <w:jc w:val="both"/>
            <w:rPr>
              <w:rFonts w:ascii="Arial" w:hAnsi="Arial" w:cs="Arial"/>
              <w:b/>
              <w:sz w:val="24"/>
              <w:szCs w:val="24"/>
            </w:rPr>
          </w:pPr>
          <w:r w:rsidRPr="00152566">
            <w:rPr>
              <w:rFonts w:ascii="Arial" w:hAnsi="Arial" w:cs="Arial"/>
              <w:b/>
              <w:color w:val="FF0000"/>
              <w:sz w:val="24"/>
              <w:szCs w:val="24"/>
            </w:rPr>
            <w:t xml:space="preserve">    </w:t>
          </w:r>
          <w:r w:rsidRPr="00152566">
            <w:rPr>
              <w:rFonts w:ascii="Arial" w:hAnsi="Arial" w:cs="Arial"/>
              <w:b/>
              <w:sz w:val="24"/>
              <w:szCs w:val="24"/>
            </w:rPr>
            <w:t>Caracteristicile impactului potențial</w:t>
          </w:r>
        </w:p>
        <w:p w:rsidR="006D6F78" w:rsidRPr="00152566" w:rsidRDefault="006D6F78" w:rsidP="0037161D">
          <w:pPr>
            <w:autoSpaceDE w:val="0"/>
            <w:autoSpaceDN w:val="0"/>
            <w:adjustRightInd w:val="0"/>
            <w:spacing w:after="0" w:line="240" w:lineRule="auto"/>
            <w:jc w:val="both"/>
            <w:rPr>
              <w:rFonts w:ascii="Arial" w:hAnsi="Arial" w:cs="Arial"/>
              <w:b/>
              <w:color w:val="FF0000"/>
              <w:sz w:val="24"/>
              <w:szCs w:val="24"/>
            </w:rPr>
          </w:pP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152566">
            <w:rPr>
              <w:rFonts w:ascii="Arial" w:hAnsi="Arial" w:cs="Arial"/>
              <w:color w:val="FF0000"/>
              <w:sz w:val="24"/>
              <w:szCs w:val="24"/>
            </w:rPr>
            <w:t xml:space="preserve">       </w:t>
          </w:r>
          <w:r w:rsidRPr="006A05E7">
            <w:rPr>
              <w:rFonts w:ascii="Arial" w:hAnsi="Arial" w:cs="Arial"/>
              <w:sz w:val="24"/>
              <w:szCs w:val="24"/>
            </w:rPr>
            <w:t xml:space="preserve">Extinderea impactului, aria geografică și numărul de persoane afectate – lucrările </w:t>
          </w:r>
          <w:proofErr w:type="gramStart"/>
          <w:r w:rsidRPr="006A05E7">
            <w:rPr>
              <w:rFonts w:ascii="Arial" w:hAnsi="Arial" w:cs="Arial"/>
              <w:sz w:val="24"/>
              <w:szCs w:val="24"/>
            </w:rPr>
            <w:t>ce</w:t>
          </w:r>
          <w:proofErr w:type="gramEnd"/>
          <w:r w:rsidRPr="006A05E7">
            <w:rPr>
              <w:rFonts w:ascii="Arial" w:hAnsi="Arial" w:cs="Arial"/>
              <w:sz w:val="24"/>
              <w:szCs w:val="24"/>
            </w:rPr>
            <w:t xml:space="preserve"> </w:t>
          </w:r>
        </w:p>
        <w:p w:rsidR="006D6F78" w:rsidRPr="006A05E7" w:rsidRDefault="006D6F78" w:rsidP="0037161D">
          <w:pPr>
            <w:autoSpaceDE w:val="0"/>
            <w:autoSpaceDN w:val="0"/>
            <w:adjustRightInd w:val="0"/>
            <w:spacing w:after="0" w:line="240" w:lineRule="auto"/>
            <w:ind w:left="120"/>
            <w:jc w:val="both"/>
            <w:rPr>
              <w:rFonts w:ascii="Arial" w:hAnsi="Arial" w:cs="Arial"/>
              <w:sz w:val="24"/>
              <w:szCs w:val="24"/>
            </w:rPr>
          </w:pPr>
          <w:proofErr w:type="gramStart"/>
          <w:r w:rsidRPr="006A05E7">
            <w:rPr>
              <w:rFonts w:ascii="Arial" w:hAnsi="Arial" w:cs="Arial"/>
              <w:sz w:val="24"/>
              <w:szCs w:val="24"/>
            </w:rPr>
            <w:t>urmează</w:t>
          </w:r>
          <w:proofErr w:type="gramEnd"/>
          <w:r w:rsidRPr="006A05E7">
            <w:rPr>
              <w:rFonts w:ascii="Arial" w:hAnsi="Arial" w:cs="Arial"/>
              <w:sz w:val="24"/>
              <w:szCs w:val="24"/>
            </w:rPr>
            <w:t xml:space="preserve"> a fi executate nu vor avea un impact negativ asupra factorilor de mediu și nu vor crea un discomfort pentru populație pe perioada execuției lucrărilor;</w:t>
          </w:r>
        </w:p>
        <w:p w:rsidR="006D6F78" w:rsidRPr="006A05E7" w:rsidRDefault="006D6F78" w:rsidP="006D6F78">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6A05E7">
            <w:rPr>
              <w:rFonts w:ascii="Arial" w:hAnsi="Arial" w:cs="Arial"/>
              <w:sz w:val="24"/>
              <w:szCs w:val="24"/>
            </w:rPr>
            <w:t>Natura transfrontieră a impactului- lucrările propuse nu au efect transfrontieră;</w:t>
          </w:r>
        </w:p>
        <w:p w:rsidR="006D6F78" w:rsidRPr="006A05E7" w:rsidRDefault="006D6F78" w:rsidP="006D6F78">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6A05E7">
            <w:rPr>
              <w:rFonts w:ascii="Arial" w:hAnsi="Arial" w:cs="Arial"/>
              <w:sz w:val="24"/>
              <w:szCs w:val="24"/>
            </w:rPr>
            <w:t xml:space="preserve">Mărimea și complexitatea impactului – impactul va fi redus, atât pe perioada execuției </w:t>
          </w:r>
        </w:p>
        <w:p w:rsidR="006D6F78" w:rsidRPr="006A05E7" w:rsidRDefault="006D6F78" w:rsidP="0037161D">
          <w:pPr>
            <w:autoSpaceDE w:val="0"/>
            <w:autoSpaceDN w:val="0"/>
            <w:adjustRightInd w:val="0"/>
            <w:spacing w:after="0" w:line="240" w:lineRule="auto"/>
            <w:ind w:left="120"/>
            <w:jc w:val="both"/>
            <w:rPr>
              <w:rFonts w:ascii="Arial" w:hAnsi="Arial" w:cs="Arial"/>
              <w:sz w:val="24"/>
              <w:szCs w:val="24"/>
            </w:rPr>
          </w:pPr>
          <w:proofErr w:type="gramStart"/>
          <w:r w:rsidRPr="006A05E7">
            <w:rPr>
              <w:rFonts w:ascii="Arial" w:hAnsi="Arial" w:cs="Arial"/>
              <w:sz w:val="24"/>
              <w:szCs w:val="24"/>
            </w:rPr>
            <w:t>proiectului</w:t>
          </w:r>
          <w:proofErr w:type="gramEnd"/>
          <w:r w:rsidRPr="006A05E7">
            <w:rPr>
              <w:rFonts w:ascii="Arial" w:hAnsi="Arial" w:cs="Arial"/>
              <w:sz w:val="24"/>
              <w:szCs w:val="24"/>
            </w:rPr>
            <w:t>, cât și în perioada de funcționare;</w:t>
          </w:r>
        </w:p>
        <w:p w:rsidR="006D6F78" w:rsidRPr="006A05E7" w:rsidRDefault="006D6F78" w:rsidP="006D6F78">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6A05E7">
            <w:rPr>
              <w:rFonts w:ascii="Arial" w:hAnsi="Arial" w:cs="Arial"/>
              <w:sz w:val="24"/>
              <w:szCs w:val="24"/>
            </w:rPr>
            <w:t xml:space="preserve">Probabilitatea impactului – impact redus pe perioada de execuție și în perioada de </w:t>
          </w:r>
        </w:p>
        <w:p w:rsidR="006D6F78" w:rsidRPr="006A05E7" w:rsidRDefault="006D6F78" w:rsidP="0037161D">
          <w:pPr>
            <w:autoSpaceDE w:val="0"/>
            <w:autoSpaceDN w:val="0"/>
            <w:adjustRightInd w:val="0"/>
            <w:spacing w:after="0" w:line="240" w:lineRule="auto"/>
            <w:ind w:left="120"/>
            <w:jc w:val="both"/>
            <w:rPr>
              <w:rFonts w:ascii="Arial" w:hAnsi="Arial" w:cs="Arial"/>
              <w:sz w:val="24"/>
              <w:szCs w:val="24"/>
            </w:rPr>
          </w:pPr>
          <w:proofErr w:type="gramStart"/>
          <w:r w:rsidRPr="006A05E7">
            <w:rPr>
              <w:rFonts w:ascii="Arial" w:hAnsi="Arial" w:cs="Arial"/>
              <w:sz w:val="24"/>
              <w:szCs w:val="24"/>
            </w:rPr>
            <w:t>funcționare</w:t>
          </w:r>
          <w:proofErr w:type="gramEnd"/>
          <w:r w:rsidRPr="006A05E7">
            <w:rPr>
              <w:rFonts w:ascii="Arial" w:hAnsi="Arial" w:cs="Arial"/>
              <w:sz w:val="24"/>
              <w:szCs w:val="24"/>
            </w:rPr>
            <w:t xml:space="preserve"> a obiectivului;</w:t>
          </w:r>
        </w:p>
        <w:p w:rsidR="006D6F78" w:rsidRDefault="006D6F78" w:rsidP="006D6F78">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6A05E7">
            <w:rPr>
              <w:rFonts w:ascii="Arial" w:hAnsi="Arial" w:cs="Arial"/>
              <w:sz w:val="24"/>
              <w:szCs w:val="24"/>
            </w:rPr>
            <w:t xml:space="preserve">Durata, frecvența și reversibilitatea impactului – impact redus, pe perioada de </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6A05E7">
            <w:rPr>
              <w:rFonts w:ascii="Arial" w:hAnsi="Arial" w:cs="Arial"/>
              <w:sz w:val="24"/>
              <w:szCs w:val="24"/>
            </w:rPr>
            <w:t xml:space="preserve">execuție și în perioada de funcționare </w:t>
          </w:r>
          <w:proofErr w:type="gramStart"/>
          <w:r w:rsidRPr="006A05E7">
            <w:rPr>
              <w:rFonts w:ascii="Arial" w:hAnsi="Arial" w:cs="Arial"/>
              <w:sz w:val="24"/>
              <w:szCs w:val="24"/>
            </w:rPr>
            <w:t>a</w:t>
          </w:r>
          <w:proofErr w:type="gramEnd"/>
          <w:r w:rsidRPr="006A05E7">
            <w:rPr>
              <w:rFonts w:ascii="Arial" w:hAnsi="Arial" w:cs="Arial"/>
              <w:sz w:val="24"/>
              <w:szCs w:val="24"/>
            </w:rPr>
            <w:t xml:space="preserve"> obiectivului.</w:t>
          </w:r>
        </w:p>
        <w:p w:rsidR="006D6F78" w:rsidRPr="00152566" w:rsidRDefault="006D6F78" w:rsidP="0037161D">
          <w:pPr>
            <w:autoSpaceDE w:val="0"/>
            <w:autoSpaceDN w:val="0"/>
            <w:adjustRightInd w:val="0"/>
            <w:spacing w:after="0" w:line="240" w:lineRule="auto"/>
            <w:jc w:val="both"/>
            <w:rPr>
              <w:rFonts w:ascii="Arial" w:hAnsi="Arial" w:cs="Arial"/>
              <w:b/>
              <w:color w:val="FF0000"/>
              <w:sz w:val="24"/>
              <w:szCs w:val="24"/>
            </w:rPr>
          </w:pPr>
        </w:p>
        <w:p w:rsidR="006D6F78" w:rsidRPr="00152566" w:rsidRDefault="006D6F78" w:rsidP="0037161D">
          <w:pPr>
            <w:autoSpaceDE w:val="0"/>
            <w:autoSpaceDN w:val="0"/>
            <w:adjustRightInd w:val="0"/>
            <w:spacing w:after="0" w:line="240" w:lineRule="auto"/>
            <w:jc w:val="both"/>
            <w:rPr>
              <w:rFonts w:ascii="Arial" w:hAnsi="Arial" w:cs="Arial"/>
              <w:color w:val="FF0000"/>
              <w:sz w:val="24"/>
              <w:szCs w:val="24"/>
            </w:rPr>
          </w:pP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152566">
            <w:rPr>
              <w:rFonts w:ascii="Arial" w:hAnsi="Arial" w:cs="Arial"/>
              <w:color w:val="FF0000"/>
              <w:sz w:val="24"/>
              <w:szCs w:val="24"/>
            </w:rPr>
            <w:t xml:space="preserve">   </w:t>
          </w:r>
          <w:r w:rsidRPr="006A05E7">
            <w:rPr>
              <w:rFonts w:ascii="Arial" w:hAnsi="Arial" w:cs="Arial"/>
              <w:sz w:val="24"/>
              <w:szCs w:val="24"/>
            </w:rPr>
            <w:t xml:space="preserve">II.Motivele care au stat la baza luării deciziei etapei de încadrare în procedura de </w:t>
          </w:r>
        </w:p>
        <w:p w:rsidR="006D6F78" w:rsidRPr="006A05E7" w:rsidRDefault="006D6F78" w:rsidP="0037161D">
          <w:pPr>
            <w:autoSpaceDE w:val="0"/>
            <w:autoSpaceDN w:val="0"/>
            <w:adjustRightInd w:val="0"/>
            <w:spacing w:after="0" w:line="240" w:lineRule="auto"/>
            <w:ind w:left="180"/>
            <w:jc w:val="both"/>
            <w:rPr>
              <w:rFonts w:ascii="Arial" w:hAnsi="Arial" w:cs="Arial"/>
              <w:sz w:val="24"/>
              <w:szCs w:val="24"/>
            </w:rPr>
          </w:pPr>
          <w:proofErr w:type="gramStart"/>
          <w:r w:rsidRPr="006A05E7">
            <w:rPr>
              <w:rFonts w:ascii="Arial" w:hAnsi="Arial" w:cs="Arial"/>
              <w:sz w:val="24"/>
              <w:szCs w:val="24"/>
            </w:rPr>
            <w:t>evaluare</w:t>
          </w:r>
          <w:proofErr w:type="gramEnd"/>
          <w:r w:rsidRPr="006A05E7">
            <w:rPr>
              <w:rFonts w:ascii="Arial" w:hAnsi="Arial" w:cs="Arial"/>
              <w:sz w:val="24"/>
              <w:szCs w:val="24"/>
            </w:rPr>
            <w:t xml:space="preserve"> adecvată sunt următoarele:</w:t>
          </w:r>
        </w:p>
        <w:p w:rsidR="006D6F78" w:rsidRPr="00152566" w:rsidRDefault="006D6F78" w:rsidP="0037161D">
          <w:pPr>
            <w:pStyle w:val="ListParagraph"/>
            <w:autoSpaceDE w:val="0"/>
            <w:autoSpaceDN w:val="0"/>
            <w:adjustRightInd w:val="0"/>
            <w:spacing w:after="0" w:line="240" w:lineRule="auto"/>
            <w:ind w:left="900"/>
            <w:jc w:val="both"/>
            <w:rPr>
              <w:rFonts w:ascii="Arial" w:hAnsi="Arial" w:cs="Arial"/>
              <w:color w:val="FF0000"/>
              <w:sz w:val="24"/>
              <w:szCs w:val="24"/>
            </w:rPr>
          </w:pPr>
        </w:p>
        <w:p w:rsidR="006D6F78" w:rsidRPr="006A05E7" w:rsidRDefault="006D6F78" w:rsidP="0037161D">
          <w:pPr>
            <w:pStyle w:val="ListParagraph"/>
            <w:autoSpaceDE w:val="0"/>
            <w:autoSpaceDN w:val="0"/>
            <w:adjustRightInd w:val="0"/>
            <w:spacing w:after="0" w:line="240" w:lineRule="auto"/>
            <w:ind w:left="900"/>
            <w:jc w:val="both"/>
            <w:rPr>
              <w:rFonts w:ascii="Arial" w:hAnsi="Arial" w:cs="Arial"/>
              <w:sz w:val="24"/>
              <w:szCs w:val="24"/>
            </w:rPr>
          </w:pPr>
          <w:r w:rsidRPr="006A05E7">
            <w:rPr>
              <w:rFonts w:ascii="Arial" w:hAnsi="Arial" w:cs="Arial"/>
              <w:sz w:val="24"/>
              <w:szCs w:val="24"/>
            </w:rPr>
            <w:t xml:space="preserve">Proiectul propus nu </w:t>
          </w:r>
          <w:proofErr w:type="gramStart"/>
          <w:r w:rsidRPr="006A05E7">
            <w:rPr>
              <w:rFonts w:ascii="Arial" w:hAnsi="Arial" w:cs="Arial"/>
              <w:sz w:val="24"/>
              <w:szCs w:val="24"/>
            </w:rPr>
            <w:t>este</w:t>
          </w:r>
          <w:proofErr w:type="gramEnd"/>
          <w:r w:rsidRPr="006A05E7">
            <w:rPr>
              <w:rFonts w:ascii="Arial" w:hAnsi="Arial" w:cs="Arial"/>
              <w:sz w:val="24"/>
              <w:szCs w:val="24"/>
            </w:rPr>
            <w:t xml:space="preserve"> amplasat î n arie natural protejată, nu afectează direct sau indirect nici o arie protejată de interes comunitar.</w:t>
          </w:r>
        </w:p>
        <w:p w:rsidR="006D6F78" w:rsidRPr="00152566" w:rsidRDefault="006D6F78" w:rsidP="0037161D">
          <w:pPr>
            <w:autoSpaceDE w:val="0"/>
            <w:autoSpaceDN w:val="0"/>
            <w:adjustRightInd w:val="0"/>
            <w:spacing w:after="0" w:line="240" w:lineRule="auto"/>
            <w:jc w:val="both"/>
            <w:rPr>
              <w:rFonts w:ascii="Arial" w:hAnsi="Arial" w:cs="Arial"/>
              <w:b/>
              <w:color w:val="FF0000"/>
              <w:sz w:val="24"/>
              <w:szCs w:val="24"/>
            </w:rPr>
          </w:pPr>
          <w:r w:rsidRPr="00152566">
            <w:rPr>
              <w:rFonts w:ascii="Arial" w:hAnsi="Arial" w:cs="Arial"/>
              <w:color w:val="FF0000"/>
              <w:sz w:val="24"/>
              <w:szCs w:val="24"/>
            </w:rPr>
            <w:t xml:space="preserve">    </w:t>
          </w:r>
        </w:p>
        <w:p w:rsidR="006D6F78" w:rsidRPr="00152566" w:rsidRDefault="006D6F78" w:rsidP="0037161D">
          <w:pPr>
            <w:autoSpaceDE w:val="0"/>
            <w:autoSpaceDN w:val="0"/>
            <w:adjustRightInd w:val="0"/>
            <w:spacing w:after="0" w:line="240" w:lineRule="auto"/>
            <w:jc w:val="both"/>
            <w:rPr>
              <w:rFonts w:ascii="Arial" w:hAnsi="Arial" w:cs="Arial"/>
              <w:color w:val="FF0000"/>
              <w:sz w:val="24"/>
              <w:szCs w:val="24"/>
            </w:rPr>
          </w:pPr>
          <w:r w:rsidRPr="00152566">
            <w:rPr>
              <w:rFonts w:ascii="Arial" w:hAnsi="Arial" w:cs="Arial"/>
              <w:color w:val="FF0000"/>
              <w:sz w:val="24"/>
              <w:szCs w:val="24"/>
            </w:rPr>
            <w:t xml:space="preserve">    </w:t>
          </w:r>
        </w:p>
        <w:p w:rsidR="006D6F78" w:rsidRPr="00152566" w:rsidRDefault="006D6F78" w:rsidP="0037161D">
          <w:pPr>
            <w:autoSpaceDE w:val="0"/>
            <w:autoSpaceDN w:val="0"/>
            <w:adjustRightInd w:val="0"/>
            <w:spacing w:after="0" w:line="240" w:lineRule="auto"/>
            <w:jc w:val="both"/>
            <w:rPr>
              <w:rFonts w:ascii="Arial" w:hAnsi="Arial" w:cs="Arial"/>
              <w:b/>
              <w:sz w:val="24"/>
              <w:szCs w:val="24"/>
            </w:rPr>
          </w:pPr>
          <w:r w:rsidRPr="00152566">
            <w:rPr>
              <w:rFonts w:ascii="Arial" w:hAnsi="Arial" w:cs="Arial"/>
              <w:b/>
              <w:color w:val="FF0000"/>
              <w:sz w:val="24"/>
              <w:szCs w:val="24"/>
            </w:rPr>
            <w:t xml:space="preserve">      </w:t>
          </w:r>
          <w:r w:rsidRPr="00152566">
            <w:rPr>
              <w:rFonts w:ascii="Arial" w:hAnsi="Arial" w:cs="Arial"/>
              <w:b/>
              <w:sz w:val="24"/>
              <w:szCs w:val="24"/>
            </w:rPr>
            <w:t>Condiţiile de realizare a proiectului:</w:t>
          </w:r>
        </w:p>
        <w:p w:rsidR="006D6F78" w:rsidRPr="00152566" w:rsidRDefault="006D6F78" w:rsidP="0037161D">
          <w:pPr>
            <w:autoSpaceDE w:val="0"/>
            <w:autoSpaceDN w:val="0"/>
            <w:adjustRightInd w:val="0"/>
            <w:spacing w:after="0" w:line="240" w:lineRule="auto"/>
            <w:jc w:val="both"/>
            <w:rPr>
              <w:rFonts w:ascii="Arial" w:hAnsi="Arial" w:cs="Arial"/>
              <w:b/>
              <w:color w:val="FF0000"/>
              <w:sz w:val="24"/>
              <w:szCs w:val="24"/>
            </w:rPr>
          </w:pP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6A05E7">
            <w:rPr>
              <w:rFonts w:ascii="Arial" w:hAnsi="Arial" w:cs="Arial"/>
              <w:sz w:val="24"/>
              <w:szCs w:val="24"/>
            </w:rPr>
            <w:t xml:space="preserve">    - Investiția se va realiza cu respectarea documentației tehnice depuse precum a legislației de mediu în vigoare și a avizelor menționate în Certificatul de urbanism nr.73 din 01.09.2017, emis de Primăria comunei Botoșana, județul Suceava;</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152566">
            <w:rPr>
              <w:rFonts w:ascii="Arial" w:hAnsi="Arial" w:cs="Arial"/>
              <w:color w:val="FF0000"/>
              <w:sz w:val="24"/>
              <w:szCs w:val="24"/>
            </w:rPr>
            <w:t xml:space="preserve">    </w:t>
          </w:r>
          <w:r w:rsidRPr="006A05E7">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6A05E7">
            <w:rPr>
              <w:rFonts w:ascii="Arial" w:hAnsi="Arial" w:cs="Arial"/>
              <w:sz w:val="24"/>
              <w:szCs w:val="24"/>
            </w:rPr>
            <w:t xml:space="preserve">    - </w:t>
          </w:r>
          <w:proofErr w:type="gramStart"/>
          <w:r w:rsidRPr="006A05E7">
            <w:rPr>
              <w:rFonts w:ascii="Arial" w:hAnsi="Arial" w:cs="Arial"/>
              <w:sz w:val="24"/>
              <w:szCs w:val="24"/>
            </w:rPr>
            <w:t>se</w:t>
          </w:r>
          <w:proofErr w:type="gramEnd"/>
          <w:r w:rsidRPr="006A05E7">
            <w:rPr>
              <w:rFonts w:ascii="Arial" w:hAnsi="Arial" w:cs="Arial"/>
              <w:sz w:val="24"/>
              <w:szCs w:val="24"/>
            </w:rPr>
            <w:t xml:space="preserve"> vor respecta cu strictețe limitele și suprafetele de lucru, modul de depozitare a materialelor și a rutelor alese pentru transport;</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6A05E7">
            <w:rPr>
              <w:rFonts w:ascii="Arial" w:hAnsi="Arial" w:cs="Arial"/>
              <w:sz w:val="24"/>
              <w:szCs w:val="24"/>
            </w:rPr>
            <w:t xml:space="preserve">    -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w:t>
          </w:r>
          <w:proofErr w:type="gramStart"/>
          <w:r w:rsidRPr="006A05E7">
            <w:rPr>
              <w:rFonts w:ascii="Arial" w:hAnsi="Arial" w:cs="Arial"/>
              <w:sz w:val="24"/>
              <w:szCs w:val="24"/>
            </w:rPr>
            <w:t>legale ,</w:t>
          </w:r>
          <w:proofErr w:type="gramEnd"/>
          <w:r w:rsidRPr="006A05E7">
            <w:rPr>
              <w:rFonts w:ascii="Arial" w:hAnsi="Arial" w:cs="Arial"/>
              <w:sz w:val="24"/>
              <w:szCs w:val="24"/>
            </w:rPr>
            <w:t xml:space="preserve"> se vor valorifica către firme</w:t>
          </w:r>
          <w:r w:rsidRPr="00152566">
            <w:rPr>
              <w:rFonts w:ascii="Arial" w:hAnsi="Arial" w:cs="Arial"/>
              <w:color w:val="FF0000"/>
              <w:sz w:val="24"/>
              <w:szCs w:val="24"/>
            </w:rPr>
            <w:t xml:space="preserve"> </w:t>
          </w:r>
          <w:r w:rsidRPr="006A05E7">
            <w:rPr>
              <w:rFonts w:ascii="Arial" w:hAnsi="Arial" w:cs="Arial"/>
              <w:sz w:val="24"/>
              <w:szCs w:val="24"/>
            </w:rPr>
            <w:t>specializate în colectare/reciclare.Deșeurile menajere se vor colecta și preda la operatorii locali de salubritate autorizați;</w:t>
          </w:r>
        </w:p>
        <w:p w:rsidR="006D6F78" w:rsidRPr="00152566" w:rsidRDefault="006D6F78" w:rsidP="0037161D">
          <w:pPr>
            <w:autoSpaceDE w:val="0"/>
            <w:autoSpaceDN w:val="0"/>
            <w:adjustRightInd w:val="0"/>
            <w:spacing w:after="0" w:line="240" w:lineRule="auto"/>
            <w:jc w:val="both"/>
            <w:rPr>
              <w:rFonts w:ascii="Arial" w:hAnsi="Arial" w:cs="Arial"/>
              <w:color w:val="FF0000"/>
              <w:sz w:val="24"/>
              <w:szCs w:val="24"/>
            </w:rPr>
          </w:pPr>
          <w:r w:rsidRPr="00152566">
            <w:rPr>
              <w:rFonts w:ascii="Arial" w:hAnsi="Arial" w:cs="Arial"/>
              <w:color w:val="FF0000"/>
              <w:sz w:val="24"/>
              <w:szCs w:val="24"/>
            </w:rPr>
            <w:t xml:space="preserve">    </w:t>
          </w:r>
          <w:r w:rsidRPr="006A05E7">
            <w:rPr>
              <w:rFonts w:ascii="Arial" w:hAnsi="Arial" w:cs="Arial"/>
              <w:sz w:val="24"/>
              <w:szCs w:val="24"/>
            </w:rPr>
            <w:t xml:space="preserve">- </w:t>
          </w:r>
          <w:proofErr w:type="gramStart"/>
          <w:r w:rsidRPr="006A05E7">
            <w:rPr>
              <w:rFonts w:ascii="Arial" w:hAnsi="Arial" w:cs="Arial"/>
              <w:sz w:val="24"/>
              <w:szCs w:val="24"/>
            </w:rPr>
            <w:t>nivelul</w:t>
          </w:r>
          <w:proofErr w:type="gramEnd"/>
          <w:r w:rsidRPr="006A05E7">
            <w:rPr>
              <w:rFonts w:ascii="Arial" w:hAnsi="Arial" w:cs="Arial"/>
              <w:sz w:val="24"/>
              <w:szCs w:val="24"/>
            </w:rPr>
            <w:t xml:space="preserve"> de zgomot generat de desfășurarea lucrărilor se va încadra în prevederile STAS 10009/1988- acustică urbană;</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152566">
            <w:rPr>
              <w:rFonts w:ascii="Arial" w:hAnsi="Arial" w:cs="Arial"/>
              <w:color w:val="FF0000"/>
              <w:sz w:val="24"/>
              <w:szCs w:val="24"/>
            </w:rPr>
            <w:t xml:space="preserve">    </w:t>
          </w:r>
          <w:r w:rsidRPr="006A05E7">
            <w:rPr>
              <w:rFonts w:ascii="Arial" w:hAnsi="Arial" w:cs="Arial"/>
              <w:sz w:val="24"/>
              <w:szCs w:val="24"/>
            </w:rPr>
            <w:t xml:space="preserve">- </w:t>
          </w:r>
          <w:proofErr w:type="gramStart"/>
          <w:r w:rsidRPr="006A05E7">
            <w:rPr>
              <w:rFonts w:ascii="Arial" w:hAnsi="Arial" w:cs="Arial"/>
              <w:sz w:val="24"/>
              <w:szCs w:val="24"/>
            </w:rPr>
            <w:t>la</w:t>
          </w:r>
          <w:proofErr w:type="gramEnd"/>
          <w:r w:rsidRPr="006A05E7">
            <w:rPr>
              <w:rFonts w:ascii="Arial" w:hAnsi="Arial" w:cs="Arial"/>
              <w:sz w:val="24"/>
              <w:szCs w:val="24"/>
            </w:rPr>
            <w:t xml:space="preserve"> finalizarea lucrărilor se vor îndepărta resturile de material și se va reface cadrul natural afectat de execuția lucrărilor;toate suprafețele de teren afectate vor fi refăcute și redate la folosința inițială;</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6A05E7">
            <w:rPr>
              <w:rFonts w:ascii="Arial" w:hAnsi="Arial" w:cs="Arial"/>
              <w:sz w:val="24"/>
              <w:szCs w:val="24"/>
            </w:rPr>
            <w:t xml:space="preserve">    - </w:t>
          </w:r>
          <w:proofErr w:type="gramStart"/>
          <w:r w:rsidRPr="006A05E7">
            <w:rPr>
              <w:rFonts w:ascii="Arial" w:hAnsi="Arial" w:cs="Arial"/>
              <w:sz w:val="24"/>
              <w:szCs w:val="24"/>
            </w:rPr>
            <w:t>neafectarea</w:t>
          </w:r>
          <w:proofErr w:type="gramEnd"/>
          <w:r w:rsidRPr="006A05E7">
            <w:rPr>
              <w:rFonts w:ascii="Arial" w:hAnsi="Arial" w:cs="Arial"/>
              <w:sz w:val="24"/>
              <w:szCs w:val="24"/>
            </w:rPr>
            <w:t xml:space="preserve"> calității factorilor de mediu pe perioada derulării lucrărilor investiției și după punere în funcțiune a obiectivului;</w:t>
          </w:r>
        </w:p>
        <w:p w:rsidR="006D6F78" w:rsidRPr="006A05E7" w:rsidRDefault="006D6F78" w:rsidP="0037161D">
          <w:pPr>
            <w:autoSpaceDE w:val="0"/>
            <w:autoSpaceDN w:val="0"/>
            <w:adjustRightInd w:val="0"/>
            <w:spacing w:after="0" w:line="240" w:lineRule="auto"/>
            <w:jc w:val="both"/>
            <w:rPr>
              <w:rFonts w:ascii="Arial" w:hAnsi="Arial" w:cs="Arial"/>
              <w:sz w:val="24"/>
              <w:szCs w:val="24"/>
              <w:lang w:val="ro-RO"/>
            </w:rPr>
          </w:pPr>
          <w:r w:rsidRPr="00152566">
            <w:rPr>
              <w:rFonts w:ascii="Arial" w:hAnsi="Arial" w:cs="Arial"/>
              <w:color w:val="FF0000"/>
              <w:sz w:val="24"/>
              <w:szCs w:val="24"/>
            </w:rPr>
            <w:t xml:space="preserve">    </w:t>
          </w:r>
          <w:r w:rsidRPr="006A05E7">
            <w:rPr>
              <w:rFonts w:ascii="Arial" w:hAnsi="Arial" w:cs="Arial"/>
              <w:sz w:val="24"/>
              <w:szCs w:val="24"/>
            </w:rPr>
            <w:t xml:space="preserve">- </w:t>
          </w:r>
          <w:proofErr w:type="gramStart"/>
          <w:r w:rsidRPr="006A05E7">
            <w:rPr>
              <w:rFonts w:ascii="Arial" w:hAnsi="Arial" w:cs="Arial"/>
              <w:sz w:val="24"/>
              <w:szCs w:val="24"/>
              <w:lang w:val="ro-RO"/>
            </w:rPr>
            <w:t>se</w:t>
          </w:r>
          <w:proofErr w:type="gramEnd"/>
          <w:r w:rsidRPr="006A05E7">
            <w:rPr>
              <w:rFonts w:ascii="Arial" w:hAnsi="Arial" w:cs="Arial"/>
              <w:sz w:val="24"/>
              <w:szCs w:val="24"/>
              <w:lang w:val="ro-RO"/>
            </w:rPr>
            <w:t xml:space="preserve"> interzice poluarea solului cu carburanţi, uleiuri uzate în urma operaţiilor de staţionare, aprovizionare, depozitare sau alimentare cu combustibili a utilajelor şi a mijloacelor de transport sau datorită funcţionării necorespunzătoare a acestora;</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6A05E7">
            <w:rPr>
              <w:rFonts w:ascii="Arial" w:hAnsi="Arial" w:cs="Arial"/>
              <w:sz w:val="24"/>
              <w:szCs w:val="24"/>
            </w:rPr>
            <w:t xml:space="preserve">    - </w:t>
          </w:r>
          <w:proofErr w:type="gramStart"/>
          <w:r w:rsidRPr="006A05E7">
            <w:rPr>
              <w:rFonts w:ascii="Arial" w:hAnsi="Arial" w:cs="Arial"/>
              <w:sz w:val="24"/>
              <w:szCs w:val="24"/>
            </w:rPr>
            <w:t>se</w:t>
          </w:r>
          <w:proofErr w:type="gramEnd"/>
          <w:r w:rsidRPr="006A05E7">
            <w:rPr>
              <w:rFonts w:ascii="Arial" w:hAnsi="Arial" w:cs="Arial"/>
              <w:sz w:val="24"/>
              <w:szCs w:val="24"/>
            </w:rPr>
            <w:t xml:space="preserve"> vor obține toate avizele prevăzute în certificatul de urbanism;</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6A05E7">
            <w:rPr>
              <w:rFonts w:ascii="Arial" w:hAnsi="Arial" w:cs="Arial"/>
              <w:sz w:val="24"/>
              <w:szCs w:val="24"/>
            </w:rPr>
            <w:t xml:space="preserve">    - </w:t>
          </w:r>
          <w:proofErr w:type="gramStart"/>
          <w:r w:rsidRPr="006A05E7">
            <w:rPr>
              <w:rFonts w:ascii="Arial" w:hAnsi="Arial" w:cs="Arial"/>
              <w:sz w:val="24"/>
              <w:szCs w:val="24"/>
            </w:rPr>
            <w:t>se</w:t>
          </w:r>
          <w:proofErr w:type="gramEnd"/>
          <w:r w:rsidRPr="006A05E7">
            <w:rPr>
              <w:rFonts w:ascii="Arial" w:hAnsi="Arial" w:cs="Arial"/>
              <w:sz w:val="24"/>
              <w:szCs w:val="24"/>
            </w:rPr>
            <w:t xml:space="preserve"> va obține avizul de gospodărire a apelor si se vor respecta prevederile acestuia.</w:t>
          </w:r>
        </w:p>
        <w:p w:rsidR="006D6F78" w:rsidRPr="006A05E7" w:rsidRDefault="006D6F78" w:rsidP="0037161D">
          <w:pPr>
            <w:autoSpaceDE w:val="0"/>
            <w:autoSpaceDN w:val="0"/>
            <w:adjustRightInd w:val="0"/>
            <w:spacing w:after="0" w:line="240" w:lineRule="auto"/>
            <w:jc w:val="both"/>
            <w:rPr>
              <w:rFonts w:ascii="Arial" w:hAnsi="Arial" w:cs="Arial"/>
              <w:b/>
              <w:sz w:val="24"/>
              <w:szCs w:val="24"/>
            </w:rPr>
          </w:pPr>
        </w:p>
        <w:p w:rsidR="006D6F78" w:rsidRPr="00152566" w:rsidRDefault="006D6F78" w:rsidP="0037161D">
          <w:pPr>
            <w:autoSpaceDE w:val="0"/>
            <w:autoSpaceDN w:val="0"/>
            <w:adjustRightInd w:val="0"/>
            <w:spacing w:after="0" w:line="240" w:lineRule="auto"/>
            <w:jc w:val="both"/>
            <w:rPr>
              <w:rFonts w:ascii="Arial" w:hAnsi="Arial" w:cs="Arial"/>
              <w:sz w:val="24"/>
              <w:szCs w:val="24"/>
            </w:rPr>
          </w:pPr>
          <w:r w:rsidRPr="00152566">
            <w:rPr>
              <w:rFonts w:ascii="Arial" w:hAnsi="Arial" w:cs="Arial"/>
              <w:color w:val="FF0000"/>
              <w:sz w:val="24"/>
              <w:szCs w:val="24"/>
            </w:rPr>
            <w:t xml:space="preserve">    </w:t>
          </w:r>
          <w:r w:rsidRPr="00152566">
            <w:rPr>
              <w:rFonts w:ascii="Arial" w:hAnsi="Arial" w:cs="Arial"/>
              <w:b/>
              <w:sz w:val="24"/>
              <w:szCs w:val="24"/>
            </w:rPr>
            <w:t>Condiții impuse pentru organizarea de șantier</w:t>
          </w:r>
          <w:r w:rsidRPr="00152566">
            <w:rPr>
              <w:rFonts w:ascii="Arial" w:hAnsi="Arial" w:cs="Arial"/>
              <w:sz w:val="24"/>
              <w:szCs w:val="24"/>
            </w:rPr>
            <w:t>:</w:t>
          </w:r>
        </w:p>
        <w:p w:rsidR="006D6F78" w:rsidRPr="00152566" w:rsidRDefault="006D6F78" w:rsidP="0037161D">
          <w:pPr>
            <w:autoSpaceDE w:val="0"/>
            <w:autoSpaceDN w:val="0"/>
            <w:adjustRightInd w:val="0"/>
            <w:spacing w:after="0" w:line="240" w:lineRule="auto"/>
            <w:jc w:val="both"/>
            <w:rPr>
              <w:rFonts w:ascii="Arial" w:hAnsi="Arial" w:cs="Arial"/>
              <w:color w:val="FF0000"/>
              <w:sz w:val="24"/>
              <w:szCs w:val="24"/>
            </w:rPr>
          </w:pPr>
        </w:p>
        <w:p w:rsidR="006D6F78" w:rsidRPr="006A05E7" w:rsidRDefault="006D6F78" w:rsidP="006D6F78">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6A05E7">
            <w:rPr>
              <w:rFonts w:ascii="Arial" w:hAnsi="Arial" w:cs="Arial"/>
              <w:sz w:val="24"/>
              <w:szCs w:val="24"/>
            </w:rPr>
            <w:t xml:space="preserve">este necesar să se stabilească o suprafață destinată spațiilor  pentru personalul de </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6A05E7">
            <w:rPr>
              <w:rFonts w:ascii="Arial" w:hAnsi="Arial" w:cs="Arial"/>
              <w:sz w:val="24"/>
              <w:szCs w:val="24"/>
            </w:rPr>
            <w:t xml:space="preserve">șantier, precum și pentru depozitarea tuburilor și a materialelor </w:t>
          </w:r>
          <w:proofErr w:type="gramStart"/>
          <w:r w:rsidRPr="006A05E7">
            <w:rPr>
              <w:rFonts w:ascii="Arial" w:hAnsi="Arial" w:cs="Arial"/>
              <w:sz w:val="24"/>
              <w:szCs w:val="24"/>
            </w:rPr>
            <w:t>ce</w:t>
          </w:r>
          <w:proofErr w:type="gramEnd"/>
          <w:r w:rsidRPr="006A05E7">
            <w:rPr>
              <w:rFonts w:ascii="Arial" w:hAnsi="Arial" w:cs="Arial"/>
              <w:sz w:val="24"/>
              <w:szCs w:val="24"/>
            </w:rPr>
            <w:t xml:space="preserve"> urmează a fi utilizate în proiect;</w:t>
          </w:r>
        </w:p>
        <w:p w:rsidR="006D6F78" w:rsidRPr="006A05E7" w:rsidRDefault="006D6F78" w:rsidP="006D6F78">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6A05E7">
            <w:rPr>
              <w:rFonts w:ascii="Arial" w:hAnsi="Arial" w:cs="Arial"/>
              <w:sz w:val="24"/>
              <w:szCs w:val="24"/>
            </w:rPr>
            <w:t xml:space="preserve">se va avea în vedere execuția rapidă a lucrărilor și încadrarea în termenul de realizare </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proofErr w:type="gramStart"/>
          <w:r w:rsidRPr="006A05E7">
            <w:rPr>
              <w:rFonts w:ascii="Arial" w:hAnsi="Arial" w:cs="Arial"/>
              <w:sz w:val="24"/>
              <w:szCs w:val="24"/>
            </w:rPr>
            <w:t>a</w:t>
          </w:r>
          <w:proofErr w:type="gramEnd"/>
          <w:r w:rsidRPr="006A05E7">
            <w:rPr>
              <w:rFonts w:ascii="Arial" w:hAnsi="Arial" w:cs="Arial"/>
              <w:sz w:val="24"/>
              <w:szCs w:val="24"/>
            </w:rPr>
            <w:t xml:space="preserve"> investiției;</w:t>
          </w:r>
        </w:p>
        <w:p w:rsidR="006D6F78" w:rsidRPr="006A05E7" w:rsidRDefault="006D6F78" w:rsidP="006D6F78">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6A05E7">
            <w:rPr>
              <w:rFonts w:ascii="Arial" w:hAnsi="Arial" w:cs="Arial"/>
              <w:sz w:val="24"/>
              <w:szCs w:val="24"/>
            </w:rPr>
            <w:lastRenderedPageBreak/>
            <w:t xml:space="preserve">utilajele de construcții se vor alimenta cu carburanți numai de la stații de distribuție </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proofErr w:type="gramStart"/>
          <w:r w:rsidRPr="006A05E7">
            <w:rPr>
              <w:rFonts w:ascii="Arial" w:hAnsi="Arial" w:cs="Arial"/>
              <w:sz w:val="24"/>
              <w:szCs w:val="24"/>
            </w:rPr>
            <w:t>carburanți</w:t>
          </w:r>
          <w:proofErr w:type="gramEnd"/>
          <w:r w:rsidRPr="006A05E7">
            <w:rPr>
              <w:rFonts w:ascii="Arial" w:hAnsi="Arial" w:cs="Arial"/>
              <w:sz w:val="24"/>
              <w:szCs w:val="24"/>
            </w:rPr>
            <w:t xml:space="preserve"> autorizate;</w:t>
          </w:r>
        </w:p>
        <w:p w:rsidR="006D6F78" w:rsidRPr="006A05E7" w:rsidRDefault="006D6F78" w:rsidP="006D6F78">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6A05E7">
            <w:rPr>
              <w:rFonts w:ascii="Arial" w:hAnsi="Arial" w:cs="Arial"/>
              <w:sz w:val="24"/>
              <w:szCs w:val="24"/>
            </w:rPr>
            <w:t xml:space="preserve">întreținerea utilajelor/mijloacelor de transport (spălarea lor, efectuarea de reparații, </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proofErr w:type="gramStart"/>
          <w:r w:rsidRPr="006A05E7">
            <w:rPr>
              <w:rFonts w:ascii="Arial" w:hAnsi="Arial" w:cs="Arial"/>
              <w:sz w:val="24"/>
              <w:szCs w:val="24"/>
            </w:rPr>
            <w:t>schimbare</w:t>
          </w:r>
          <w:proofErr w:type="gramEnd"/>
          <w:r w:rsidRPr="006A05E7">
            <w:rPr>
              <w:rFonts w:ascii="Arial" w:hAnsi="Arial" w:cs="Arial"/>
              <w:sz w:val="24"/>
              <w:szCs w:val="24"/>
            </w:rPr>
            <w:t xml:space="preserve"> de ulei) se vor face numai la service-uri autorizate;</w:t>
          </w:r>
        </w:p>
        <w:p w:rsidR="006D6F78" w:rsidRPr="006A05E7" w:rsidRDefault="006D6F78" w:rsidP="006D6F78">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6A05E7">
            <w:rPr>
              <w:rFonts w:ascii="Arial" w:hAnsi="Arial" w:cs="Arial"/>
              <w:sz w:val="24"/>
              <w:szCs w:val="24"/>
            </w:rPr>
            <w:t xml:space="preserve">titularul are obligația de a urmări modul de respectare a legislației de mediu în vigoare </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proofErr w:type="gramStart"/>
          <w:r w:rsidRPr="006A05E7">
            <w:rPr>
              <w:rFonts w:ascii="Arial" w:hAnsi="Arial" w:cs="Arial"/>
              <w:sz w:val="24"/>
              <w:szCs w:val="24"/>
            </w:rPr>
            <w:t>pe</w:t>
          </w:r>
          <w:proofErr w:type="gramEnd"/>
          <w:r w:rsidRPr="006A05E7">
            <w:rPr>
              <w:rFonts w:ascii="Arial" w:hAnsi="Arial" w:cs="Arial"/>
              <w:sz w:val="24"/>
              <w:szCs w:val="24"/>
            </w:rPr>
            <w:t xml:space="preserve"> toată perioada de execuție a lucrărilor și să ia toate măsurile necesare pentru a nu se produce poluarea apelor subterane, de suprafață, a solului sau a aerului.</w:t>
          </w:r>
        </w:p>
        <w:p w:rsidR="006D6F78" w:rsidRPr="00152566" w:rsidRDefault="006D6F78" w:rsidP="0037161D">
          <w:pPr>
            <w:autoSpaceDE w:val="0"/>
            <w:autoSpaceDN w:val="0"/>
            <w:adjustRightInd w:val="0"/>
            <w:spacing w:after="0" w:line="240" w:lineRule="auto"/>
            <w:jc w:val="both"/>
            <w:rPr>
              <w:rFonts w:ascii="Arial" w:hAnsi="Arial" w:cs="Arial"/>
              <w:color w:val="FF0000"/>
              <w:sz w:val="24"/>
              <w:szCs w:val="24"/>
            </w:rPr>
          </w:pPr>
        </w:p>
        <w:p w:rsidR="006D6F78" w:rsidRPr="006A05E7" w:rsidRDefault="006D6F78" w:rsidP="0037161D">
          <w:pPr>
            <w:spacing w:after="0" w:line="240" w:lineRule="auto"/>
            <w:jc w:val="both"/>
            <w:rPr>
              <w:rFonts w:ascii="Arial" w:hAnsi="Arial" w:cs="Arial"/>
              <w:sz w:val="24"/>
              <w:szCs w:val="24"/>
              <w:lang w:val="ro-RO"/>
            </w:rPr>
          </w:pPr>
          <w:r w:rsidRPr="00152566">
            <w:rPr>
              <w:rFonts w:ascii="Arial" w:hAnsi="Arial" w:cs="Arial"/>
              <w:color w:val="FF0000"/>
              <w:sz w:val="24"/>
              <w:szCs w:val="24"/>
            </w:rPr>
            <w:t xml:space="preserve">    </w:t>
          </w:r>
          <w:r w:rsidRPr="00152566">
            <w:rPr>
              <w:rFonts w:ascii="Arial" w:hAnsi="Arial" w:cs="Arial"/>
              <w:color w:val="FF0000"/>
              <w:sz w:val="24"/>
              <w:szCs w:val="24"/>
              <w:lang w:val="ro-RO"/>
            </w:rPr>
            <w:t xml:space="preserve">    </w:t>
          </w:r>
          <w:r w:rsidRPr="006A05E7">
            <w:rPr>
              <w:rFonts w:ascii="Arial" w:hAnsi="Arial" w:cs="Arial"/>
              <w:sz w:val="24"/>
              <w:szCs w:val="24"/>
              <w:lang w:val="ro-RO"/>
            </w:rPr>
            <w:t>Titularul proiectului are obligatia de anotifica Agentia pentru protectia mediului Suceava daca intervin elemente noi necunoscute si asupra oricarei modificari ale conditiilor care au stat la baza emiterii prezentei, inainte de realizarea modificării.</w:t>
          </w:r>
        </w:p>
        <w:p w:rsidR="006D6F78" w:rsidRPr="006A05E7" w:rsidRDefault="006D6F78" w:rsidP="0037161D">
          <w:pPr>
            <w:spacing w:after="0" w:line="240" w:lineRule="auto"/>
            <w:jc w:val="both"/>
            <w:rPr>
              <w:rFonts w:ascii="Arial" w:hAnsi="Arial" w:cs="Arial"/>
              <w:sz w:val="24"/>
              <w:szCs w:val="24"/>
              <w:lang w:val="ro-RO"/>
            </w:rPr>
          </w:pPr>
          <w:r w:rsidRPr="006A05E7">
            <w:rPr>
              <w:rFonts w:ascii="Arial" w:hAnsi="Arial" w:cs="Arial"/>
              <w:sz w:val="24"/>
              <w:szCs w:val="24"/>
              <w:lang w:val="ro-RO"/>
            </w:rPr>
            <w:t xml:space="preserve">         Prezenta decizie se popate revizui, în cazul în care se constată apariția unor elemente noi, necunoscute la data emiterii.</w:t>
          </w:r>
        </w:p>
        <w:p w:rsidR="006D6F78" w:rsidRPr="00152566" w:rsidRDefault="006D6F78" w:rsidP="0037161D">
          <w:pPr>
            <w:spacing w:after="0" w:line="240" w:lineRule="auto"/>
            <w:jc w:val="both"/>
            <w:rPr>
              <w:rFonts w:ascii="Arial" w:hAnsi="Arial" w:cs="Arial"/>
              <w:color w:val="FF0000"/>
              <w:sz w:val="24"/>
              <w:szCs w:val="24"/>
              <w:lang w:val="ro-RO"/>
            </w:rPr>
          </w:pPr>
          <w:r w:rsidRPr="00152566">
            <w:rPr>
              <w:rFonts w:ascii="Arial" w:hAnsi="Arial" w:cs="Arial"/>
              <w:color w:val="FF0000"/>
              <w:sz w:val="24"/>
              <w:szCs w:val="24"/>
              <w:lang w:val="ro-RO"/>
            </w:rPr>
            <w:t xml:space="preserve"> </w:t>
          </w:r>
        </w:p>
        <w:p w:rsidR="006D6F78" w:rsidRPr="00152566" w:rsidRDefault="006D6F78" w:rsidP="0037161D">
          <w:pPr>
            <w:spacing w:after="0" w:line="240" w:lineRule="auto"/>
            <w:jc w:val="both"/>
            <w:rPr>
              <w:rFonts w:ascii="Arial" w:hAnsi="Arial" w:cs="Arial"/>
              <w:color w:val="FF0000"/>
              <w:sz w:val="24"/>
              <w:szCs w:val="24"/>
            </w:rPr>
          </w:pPr>
          <w:r w:rsidRPr="006A05E7">
            <w:rPr>
              <w:rFonts w:ascii="Arial" w:hAnsi="Arial" w:cs="Arial"/>
              <w:sz w:val="24"/>
              <w:szCs w:val="24"/>
              <w:lang w:val="ro-RO"/>
            </w:rPr>
            <w:t xml:space="preserve">      Se va anunta Agentia pentru protecția mediului data inceperii si finalizării lucrarilor de executie pentru verificarea respectarii tuturor conditiilor impuse. Procesul verbal intocmit la finalizarea lucrarilor</w:t>
          </w:r>
          <w:r w:rsidRPr="00152566">
            <w:rPr>
              <w:rFonts w:ascii="Arial" w:hAnsi="Arial" w:cs="Arial"/>
              <w:color w:val="FF0000"/>
              <w:sz w:val="24"/>
              <w:szCs w:val="24"/>
              <w:lang w:val="ro-RO"/>
            </w:rPr>
            <w:t xml:space="preserve"> </w:t>
          </w:r>
          <w:r w:rsidRPr="006A05E7">
            <w:rPr>
              <w:rFonts w:ascii="Arial" w:hAnsi="Arial" w:cs="Arial"/>
              <w:sz w:val="24"/>
              <w:szCs w:val="24"/>
              <w:lang w:val="ro-RO"/>
            </w:rPr>
            <w:t>se anexeaza si face parte integranta din procesul verbal de receptie la</w:t>
          </w:r>
          <w:r w:rsidRPr="00152566">
            <w:rPr>
              <w:rFonts w:ascii="Arial" w:hAnsi="Arial" w:cs="Arial"/>
              <w:color w:val="FF0000"/>
              <w:sz w:val="24"/>
              <w:szCs w:val="24"/>
              <w:lang w:val="ro-RO"/>
            </w:rPr>
            <w:t xml:space="preserve"> </w:t>
          </w:r>
          <w:r w:rsidRPr="006A05E7">
            <w:rPr>
              <w:rFonts w:ascii="Arial" w:hAnsi="Arial" w:cs="Arial"/>
              <w:sz w:val="24"/>
              <w:szCs w:val="24"/>
              <w:lang w:val="ro-RO"/>
            </w:rPr>
            <w:t>terminarea lucrărilor.</w:t>
          </w:r>
        </w:p>
      </w:sdtContent>
    </w:sdt>
    <w:p w:rsidR="006D6F78" w:rsidRPr="00152566" w:rsidRDefault="006D6F78" w:rsidP="0037161D">
      <w:pPr>
        <w:autoSpaceDE w:val="0"/>
        <w:autoSpaceDN w:val="0"/>
        <w:adjustRightInd w:val="0"/>
        <w:spacing w:after="0" w:line="240" w:lineRule="auto"/>
        <w:jc w:val="both"/>
        <w:rPr>
          <w:rFonts w:ascii="Arial" w:hAnsi="Arial" w:cs="Arial"/>
          <w:color w:val="FF0000"/>
          <w:sz w:val="24"/>
          <w:szCs w:val="24"/>
        </w:rPr>
      </w:pPr>
      <w:r w:rsidRPr="00152566">
        <w:rPr>
          <w:rFonts w:ascii="Arial" w:hAnsi="Arial" w:cs="Arial"/>
          <w:color w:val="FF0000"/>
          <w:sz w:val="24"/>
          <w:szCs w:val="24"/>
        </w:rPr>
        <w:t xml:space="preserve">    </w:t>
      </w:r>
    </w:p>
    <w:p w:rsidR="006D6F78" w:rsidRPr="006A05E7" w:rsidRDefault="006D6F78" w:rsidP="0037161D">
      <w:pPr>
        <w:autoSpaceDE w:val="0"/>
        <w:autoSpaceDN w:val="0"/>
        <w:adjustRightInd w:val="0"/>
        <w:spacing w:after="0" w:line="240" w:lineRule="auto"/>
        <w:jc w:val="both"/>
        <w:rPr>
          <w:rFonts w:ascii="Arial" w:hAnsi="Arial" w:cs="Arial"/>
          <w:sz w:val="24"/>
          <w:szCs w:val="24"/>
        </w:rPr>
      </w:pPr>
      <w:r w:rsidRPr="00152566">
        <w:rPr>
          <w:rFonts w:ascii="Arial" w:hAnsi="Arial" w:cs="Arial"/>
          <w:color w:val="FF0000"/>
          <w:sz w:val="24"/>
          <w:szCs w:val="24"/>
        </w:rPr>
        <w:t xml:space="preserve">    </w:t>
      </w:r>
      <w:proofErr w:type="gramStart"/>
      <w:r w:rsidRPr="006A05E7">
        <w:rPr>
          <w:rFonts w:ascii="Arial" w:hAnsi="Arial" w:cs="Arial"/>
          <w:sz w:val="24"/>
          <w:szCs w:val="24"/>
        </w:rPr>
        <w:t xml:space="preserve">Prezenta decizie poate fi contestată în conformitate cu prevederile </w:t>
      </w:r>
      <w:sdt>
        <w:sdtPr>
          <w:rPr>
            <w:rFonts w:ascii="Arial" w:hAnsi="Arial" w:cs="Arial"/>
            <w:sz w:val="24"/>
            <w:szCs w:val="24"/>
          </w:rPr>
          <w:alias w:val="Câmp editabil text"/>
          <w:tag w:val="CampEditabil"/>
          <w:id w:val="573547598"/>
          <w:placeholder>
            <w:docPart w:val="62306377FAD64248BF6E24C3EB58CF80"/>
          </w:placeholder>
        </w:sdtPr>
        <w:sdtContent>
          <w:r w:rsidRPr="006A05E7">
            <w:rPr>
              <w:rFonts w:ascii="Arial" w:hAnsi="Arial" w:cs="Arial"/>
              <w:sz w:val="24"/>
              <w:szCs w:val="24"/>
            </w:rPr>
            <w:t>Hotărârii Guvernului nr.</w:t>
          </w:r>
          <w:proofErr w:type="gramEnd"/>
          <w:r w:rsidRPr="006A05E7">
            <w:rPr>
              <w:rFonts w:ascii="Arial" w:hAnsi="Arial" w:cs="Arial"/>
              <w:sz w:val="24"/>
              <w:szCs w:val="24"/>
            </w:rPr>
            <w:t xml:space="preserve"> </w:t>
          </w:r>
          <w:proofErr w:type="gramStart"/>
          <w:r w:rsidRPr="006A05E7">
            <w:rPr>
              <w:rFonts w:ascii="Arial" w:hAnsi="Arial" w:cs="Arial"/>
              <w:sz w:val="24"/>
              <w:szCs w:val="24"/>
            </w:rPr>
            <w:t>445/2009 şi ale Legii contenciosului administrativ nr.</w:t>
          </w:r>
          <w:proofErr w:type="gramEnd"/>
          <w:r w:rsidRPr="006A05E7">
            <w:rPr>
              <w:rFonts w:ascii="Arial" w:hAnsi="Arial" w:cs="Arial"/>
              <w:sz w:val="24"/>
              <w:szCs w:val="24"/>
            </w:rPr>
            <w:t xml:space="preserve"> </w:t>
          </w:r>
          <w:proofErr w:type="gramStart"/>
          <w:r w:rsidRPr="006A05E7">
            <w:rPr>
              <w:rFonts w:ascii="Arial" w:hAnsi="Arial" w:cs="Arial"/>
              <w:sz w:val="24"/>
              <w:szCs w:val="24"/>
            </w:rPr>
            <w:t>554/2004, cu modificările şi completările ulterioare.</w:t>
          </w:r>
          <w:proofErr w:type="gramEnd"/>
        </w:sdtContent>
      </w:sdt>
      <w:r w:rsidRPr="006A05E7">
        <w:rPr>
          <w:rFonts w:ascii="Arial" w:hAnsi="Arial" w:cs="Arial"/>
          <w:sz w:val="24"/>
          <w:szCs w:val="24"/>
        </w:rPr>
        <w:t xml:space="preserve"> </w:t>
      </w:r>
    </w:p>
    <w:p w:rsidR="006D6F78" w:rsidRDefault="006D6F78" w:rsidP="0037161D">
      <w:pPr>
        <w:autoSpaceDE w:val="0"/>
        <w:autoSpaceDN w:val="0"/>
        <w:adjustRightInd w:val="0"/>
        <w:spacing w:after="0" w:line="240" w:lineRule="auto"/>
        <w:jc w:val="both"/>
        <w:rPr>
          <w:rFonts w:ascii="Arial" w:hAnsi="Arial" w:cs="Arial"/>
          <w:sz w:val="24"/>
          <w:szCs w:val="24"/>
        </w:rPr>
      </w:pPr>
    </w:p>
    <w:p w:rsidR="006D6F78" w:rsidRDefault="006D6F78" w:rsidP="0037161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6D6F78" w:rsidRDefault="006D6F78" w:rsidP="0037161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6D6F78" w:rsidRPr="00CA4590" w:rsidRDefault="006D6F78" w:rsidP="0037161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Ing. VASILE OȘEAN</w:t>
      </w:r>
    </w:p>
    <w:p w:rsidR="006D6F78" w:rsidRPr="00CA4590" w:rsidRDefault="006D6F78" w:rsidP="0037161D">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2116062F"/>
    <w:multiLevelType w:val="multilevel"/>
    <w:tmpl w:val="C436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12259"/>
    <w:multiLevelType w:val="multilevel"/>
    <w:tmpl w:val="DB9231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85375F3"/>
    <w:multiLevelType w:val="multilevel"/>
    <w:tmpl w:val="6170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6D6F78"/>
    <w:rsid w:val="00001D7A"/>
    <w:rsid w:val="00011990"/>
    <w:rsid w:val="00014088"/>
    <w:rsid w:val="00020CCF"/>
    <w:rsid w:val="000332CD"/>
    <w:rsid w:val="00035C43"/>
    <w:rsid w:val="000374A4"/>
    <w:rsid w:val="000374BF"/>
    <w:rsid w:val="00037FCD"/>
    <w:rsid w:val="00040B26"/>
    <w:rsid w:val="00041E6C"/>
    <w:rsid w:val="00055C3A"/>
    <w:rsid w:val="00056386"/>
    <w:rsid w:val="00060E9B"/>
    <w:rsid w:val="00061AF0"/>
    <w:rsid w:val="000679B3"/>
    <w:rsid w:val="00067AAC"/>
    <w:rsid w:val="000836F2"/>
    <w:rsid w:val="00084704"/>
    <w:rsid w:val="000876ED"/>
    <w:rsid w:val="00090CA6"/>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E5888"/>
    <w:rsid w:val="000E6A33"/>
    <w:rsid w:val="000F121B"/>
    <w:rsid w:val="000F2277"/>
    <w:rsid w:val="00100C08"/>
    <w:rsid w:val="00101C4E"/>
    <w:rsid w:val="001027AD"/>
    <w:rsid w:val="00103F51"/>
    <w:rsid w:val="00104746"/>
    <w:rsid w:val="00104AC7"/>
    <w:rsid w:val="0010691A"/>
    <w:rsid w:val="00110716"/>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80B20"/>
    <w:rsid w:val="00182B09"/>
    <w:rsid w:val="00183B71"/>
    <w:rsid w:val="00184782"/>
    <w:rsid w:val="0018727D"/>
    <w:rsid w:val="001874AB"/>
    <w:rsid w:val="001877A1"/>
    <w:rsid w:val="00190855"/>
    <w:rsid w:val="001945F1"/>
    <w:rsid w:val="00197D99"/>
    <w:rsid w:val="001A209A"/>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429"/>
    <w:rsid w:val="002850F0"/>
    <w:rsid w:val="00285157"/>
    <w:rsid w:val="0029115C"/>
    <w:rsid w:val="00292432"/>
    <w:rsid w:val="00293DB7"/>
    <w:rsid w:val="002A2BE1"/>
    <w:rsid w:val="002A2C19"/>
    <w:rsid w:val="002B1513"/>
    <w:rsid w:val="002B271B"/>
    <w:rsid w:val="002B391F"/>
    <w:rsid w:val="002B759C"/>
    <w:rsid w:val="002C5B11"/>
    <w:rsid w:val="002D50AA"/>
    <w:rsid w:val="002D7E8B"/>
    <w:rsid w:val="002E7ED6"/>
    <w:rsid w:val="002F00A3"/>
    <w:rsid w:val="002F2B54"/>
    <w:rsid w:val="002F31DA"/>
    <w:rsid w:val="002F486A"/>
    <w:rsid w:val="0030093A"/>
    <w:rsid w:val="00314E8F"/>
    <w:rsid w:val="0032078E"/>
    <w:rsid w:val="00323206"/>
    <w:rsid w:val="00331076"/>
    <w:rsid w:val="00332EBE"/>
    <w:rsid w:val="00336553"/>
    <w:rsid w:val="00342F52"/>
    <w:rsid w:val="0034564F"/>
    <w:rsid w:val="00346C43"/>
    <w:rsid w:val="00347160"/>
    <w:rsid w:val="003477B3"/>
    <w:rsid w:val="003567A3"/>
    <w:rsid w:val="0035725A"/>
    <w:rsid w:val="00357561"/>
    <w:rsid w:val="00362859"/>
    <w:rsid w:val="0036486E"/>
    <w:rsid w:val="00365566"/>
    <w:rsid w:val="00367584"/>
    <w:rsid w:val="00372353"/>
    <w:rsid w:val="00372B1E"/>
    <w:rsid w:val="0037312E"/>
    <w:rsid w:val="00377181"/>
    <w:rsid w:val="0037739E"/>
    <w:rsid w:val="0038244A"/>
    <w:rsid w:val="0038758D"/>
    <w:rsid w:val="0039206E"/>
    <w:rsid w:val="00395512"/>
    <w:rsid w:val="003A00EE"/>
    <w:rsid w:val="003A34CA"/>
    <w:rsid w:val="003A399A"/>
    <w:rsid w:val="003B676C"/>
    <w:rsid w:val="003B777C"/>
    <w:rsid w:val="003C1973"/>
    <w:rsid w:val="003C4FF0"/>
    <w:rsid w:val="003C51FB"/>
    <w:rsid w:val="003C60AE"/>
    <w:rsid w:val="003C6548"/>
    <w:rsid w:val="003C6B55"/>
    <w:rsid w:val="003C7637"/>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33CC"/>
    <w:rsid w:val="004D5FC6"/>
    <w:rsid w:val="004D6B0F"/>
    <w:rsid w:val="004D7ADC"/>
    <w:rsid w:val="004E00F2"/>
    <w:rsid w:val="004E34E9"/>
    <w:rsid w:val="004E3E99"/>
    <w:rsid w:val="004E48A3"/>
    <w:rsid w:val="004E74B8"/>
    <w:rsid w:val="004F1576"/>
    <w:rsid w:val="004F2E9D"/>
    <w:rsid w:val="005044C7"/>
    <w:rsid w:val="005125C3"/>
    <w:rsid w:val="00513796"/>
    <w:rsid w:val="00513957"/>
    <w:rsid w:val="005157CB"/>
    <w:rsid w:val="00515D6C"/>
    <w:rsid w:val="005160CA"/>
    <w:rsid w:val="005174DC"/>
    <w:rsid w:val="00521C70"/>
    <w:rsid w:val="0052431C"/>
    <w:rsid w:val="00525B1A"/>
    <w:rsid w:val="00532F44"/>
    <w:rsid w:val="0053456F"/>
    <w:rsid w:val="005422DE"/>
    <w:rsid w:val="00542A6C"/>
    <w:rsid w:val="00543431"/>
    <w:rsid w:val="00543BE3"/>
    <w:rsid w:val="00543C24"/>
    <w:rsid w:val="00543CCF"/>
    <w:rsid w:val="00545539"/>
    <w:rsid w:val="005457C7"/>
    <w:rsid w:val="00546983"/>
    <w:rsid w:val="00546C82"/>
    <w:rsid w:val="00551358"/>
    <w:rsid w:val="00556D71"/>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796E"/>
    <w:rsid w:val="005E1077"/>
    <w:rsid w:val="005E183B"/>
    <w:rsid w:val="005E48EB"/>
    <w:rsid w:val="005E743B"/>
    <w:rsid w:val="005F0561"/>
    <w:rsid w:val="005F4191"/>
    <w:rsid w:val="005F43E1"/>
    <w:rsid w:val="005F542D"/>
    <w:rsid w:val="005F6A80"/>
    <w:rsid w:val="00603BCA"/>
    <w:rsid w:val="006108E7"/>
    <w:rsid w:val="006152CE"/>
    <w:rsid w:val="00617522"/>
    <w:rsid w:val="0062083D"/>
    <w:rsid w:val="00625BE7"/>
    <w:rsid w:val="0063262A"/>
    <w:rsid w:val="006330B9"/>
    <w:rsid w:val="00633598"/>
    <w:rsid w:val="00634903"/>
    <w:rsid w:val="00641BB5"/>
    <w:rsid w:val="00647AD3"/>
    <w:rsid w:val="00650125"/>
    <w:rsid w:val="00652CBB"/>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54BC"/>
    <w:rsid w:val="006D5778"/>
    <w:rsid w:val="006D5805"/>
    <w:rsid w:val="006D6F78"/>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387D"/>
    <w:rsid w:val="0078191A"/>
    <w:rsid w:val="00782D17"/>
    <w:rsid w:val="00791C41"/>
    <w:rsid w:val="00792315"/>
    <w:rsid w:val="00796C70"/>
    <w:rsid w:val="007A1441"/>
    <w:rsid w:val="007A4F12"/>
    <w:rsid w:val="007A5B31"/>
    <w:rsid w:val="007A5B57"/>
    <w:rsid w:val="007A5C07"/>
    <w:rsid w:val="007A5DE5"/>
    <w:rsid w:val="007B2322"/>
    <w:rsid w:val="007B4776"/>
    <w:rsid w:val="007C0C22"/>
    <w:rsid w:val="007C16D3"/>
    <w:rsid w:val="007D4863"/>
    <w:rsid w:val="007E0A3A"/>
    <w:rsid w:val="007E526D"/>
    <w:rsid w:val="007E63A0"/>
    <w:rsid w:val="007F1B48"/>
    <w:rsid w:val="007F40AA"/>
    <w:rsid w:val="007F51E7"/>
    <w:rsid w:val="007F5FDD"/>
    <w:rsid w:val="008029BB"/>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A584B"/>
    <w:rsid w:val="008B0CF5"/>
    <w:rsid w:val="008B1A8B"/>
    <w:rsid w:val="008B6736"/>
    <w:rsid w:val="008C102B"/>
    <w:rsid w:val="008C52F6"/>
    <w:rsid w:val="008D32A2"/>
    <w:rsid w:val="008D5E46"/>
    <w:rsid w:val="008E2FC1"/>
    <w:rsid w:val="008E64E9"/>
    <w:rsid w:val="008F1056"/>
    <w:rsid w:val="008F3009"/>
    <w:rsid w:val="008F7030"/>
    <w:rsid w:val="008F7F68"/>
    <w:rsid w:val="009011F6"/>
    <w:rsid w:val="009012FA"/>
    <w:rsid w:val="009030E2"/>
    <w:rsid w:val="00906A4D"/>
    <w:rsid w:val="009128AB"/>
    <w:rsid w:val="00922695"/>
    <w:rsid w:val="0092422B"/>
    <w:rsid w:val="00927B8B"/>
    <w:rsid w:val="00930A0F"/>
    <w:rsid w:val="00931A4D"/>
    <w:rsid w:val="00933EA4"/>
    <w:rsid w:val="00935E8D"/>
    <w:rsid w:val="00940877"/>
    <w:rsid w:val="0094257B"/>
    <w:rsid w:val="00944654"/>
    <w:rsid w:val="00946C53"/>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F41"/>
    <w:rsid w:val="009A72DF"/>
    <w:rsid w:val="009A7868"/>
    <w:rsid w:val="009B3F5F"/>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7070B"/>
    <w:rsid w:val="00A72B34"/>
    <w:rsid w:val="00A74C07"/>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6D36"/>
    <w:rsid w:val="00B16FC3"/>
    <w:rsid w:val="00B2080B"/>
    <w:rsid w:val="00B22D10"/>
    <w:rsid w:val="00B24DDC"/>
    <w:rsid w:val="00B261F7"/>
    <w:rsid w:val="00B26F78"/>
    <w:rsid w:val="00B33098"/>
    <w:rsid w:val="00B341EC"/>
    <w:rsid w:val="00B36377"/>
    <w:rsid w:val="00B36AAF"/>
    <w:rsid w:val="00B40C86"/>
    <w:rsid w:val="00B40DE2"/>
    <w:rsid w:val="00B44320"/>
    <w:rsid w:val="00B446D8"/>
    <w:rsid w:val="00B45FA8"/>
    <w:rsid w:val="00B50BCF"/>
    <w:rsid w:val="00B53733"/>
    <w:rsid w:val="00B57942"/>
    <w:rsid w:val="00B61079"/>
    <w:rsid w:val="00B70B10"/>
    <w:rsid w:val="00B744D1"/>
    <w:rsid w:val="00B7718D"/>
    <w:rsid w:val="00B77CC9"/>
    <w:rsid w:val="00B838A4"/>
    <w:rsid w:val="00B83E28"/>
    <w:rsid w:val="00B85D20"/>
    <w:rsid w:val="00B917C4"/>
    <w:rsid w:val="00BA58BB"/>
    <w:rsid w:val="00BC433C"/>
    <w:rsid w:val="00BC4AFD"/>
    <w:rsid w:val="00BC5922"/>
    <w:rsid w:val="00BC6193"/>
    <w:rsid w:val="00BD5DF1"/>
    <w:rsid w:val="00BE221D"/>
    <w:rsid w:val="00BE543B"/>
    <w:rsid w:val="00BE5D5B"/>
    <w:rsid w:val="00BF0C4A"/>
    <w:rsid w:val="00BF3DD6"/>
    <w:rsid w:val="00BF473B"/>
    <w:rsid w:val="00C02C1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13A2"/>
    <w:rsid w:val="00C617DA"/>
    <w:rsid w:val="00C62466"/>
    <w:rsid w:val="00C66004"/>
    <w:rsid w:val="00C66937"/>
    <w:rsid w:val="00C66D0F"/>
    <w:rsid w:val="00C706A3"/>
    <w:rsid w:val="00C7488F"/>
    <w:rsid w:val="00C82440"/>
    <w:rsid w:val="00C839FA"/>
    <w:rsid w:val="00C931C7"/>
    <w:rsid w:val="00CA75D1"/>
    <w:rsid w:val="00CB4D39"/>
    <w:rsid w:val="00CC6F11"/>
    <w:rsid w:val="00CD034C"/>
    <w:rsid w:val="00CD0608"/>
    <w:rsid w:val="00CD1995"/>
    <w:rsid w:val="00CD4EA0"/>
    <w:rsid w:val="00CD7C9B"/>
    <w:rsid w:val="00CE0194"/>
    <w:rsid w:val="00CE4421"/>
    <w:rsid w:val="00CF3CB7"/>
    <w:rsid w:val="00CF523D"/>
    <w:rsid w:val="00CF5460"/>
    <w:rsid w:val="00D028BD"/>
    <w:rsid w:val="00D05463"/>
    <w:rsid w:val="00D152D4"/>
    <w:rsid w:val="00D24E05"/>
    <w:rsid w:val="00D34F79"/>
    <w:rsid w:val="00D36D9F"/>
    <w:rsid w:val="00D377D2"/>
    <w:rsid w:val="00D64F33"/>
    <w:rsid w:val="00D73FC4"/>
    <w:rsid w:val="00D8694D"/>
    <w:rsid w:val="00D86DF1"/>
    <w:rsid w:val="00D9256E"/>
    <w:rsid w:val="00DA30CC"/>
    <w:rsid w:val="00DA5960"/>
    <w:rsid w:val="00DA5FC3"/>
    <w:rsid w:val="00DB336A"/>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E0287A"/>
    <w:rsid w:val="00E045BD"/>
    <w:rsid w:val="00E118C4"/>
    <w:rsid w:val="00E13FD6"/>
    <w:rsid w:val="00E1721B"/>
    <w:rsid w:val="00E25B6C"/>
    <w:rsid w:val="00E314B0"/>
    <w:rsid w:val="00E32706"/>
    <w:rsid w:val="00E33693"/>
    <w:rsid w:val="00E343E1"/>
    <w:rsid w:val="00E37314"/>
    <w:rsid w:val="00E37DD5"/>
    <w:rsid w:val="00E408A6"/>
    <w:rsid w:val="00E43843"/>
    <w:rsid w:val="00E43844"/>
    <w:rsid w:val="00E44AA6"/>
    <w:rsid w:val="00E4630F"/>
    <w:rsid w:val="00E51121"/>
    <w:rsid w:val="00E51F89"/>
    <w:rsid w:val="00E57B2A"/>
    <w:rsid w:val="00E57F69"/>
    <w:rsid w:val="00E66132"/>
    <w:rsid w:val="00E84290"/>
    <w:rsid w:val="00E86E8B"/>
    <w:rsid w:val="00E904C1"/>
    <w:rsid w:val="00EA0BAE"/>
    <w:rsid w:val="00EA11F3"/>
    <w:rsid w:val="00EA6A80"/>
    <w:rsid w:val="00EB0976"/>
    <w:rsid w:val="00EB0984"/>
    <w:rsid w:val="00EB0A61"/>
    <w:rsid w:val="00EB2160"/>
    <w:rsid w:val="00EC5A38"/>
    <w:rsid w:val="00EC7511"/>
    <w:rsid w:val="00ED1384"/>
    <w:rsid w:val="00ED478A"/>
    <w:rsid w:val="00ED595B"/>
    <w:rsid w:val="00ED7CD7"/>
    <w:rsid w:val="00EE023E"/>
    <w:rsid w:val="00EF22CC"/>
    <w:rsid w:val="00EF4F13"/>
    <w:rsid w:val="00F03AF8"/>
    <w:rsid w:val="00F052BB"/>
    <w:rsid w:val="00F100FF"/>
    <w:rsid w:val="00F13463"/>
    <w:rsid w:val="00F147B0"/>
    <w:rsid w:val="00F22118"/>
    <w:rsid w:val="00F25338"/>
    <w:rsid w:val="00F27C9F"/>
    <w:rsid w:val="00F367F4"/>
    <w:rsid w:val="00F36E5A"/>
    <w:rsid w:val="00F41363"/>
    <w:rsid w:val="00F43DE7"/>
    <w:rsid w:val="00F44E60"/>
    <w:rsid w:val="00F45B84"/>
    <w:rsid w:val="00F52096"/>
    <w:rsid w:val="00F57824"/>
    <w:rsid w:val="00F655BC"/>
    <w:rsid w:val="00F70BAB"/>
    <w:rsid w:val="00F77F04"/>
    <w:rsid w:val="00F8333E"/>
    <w:rsid w:val="00FA3C70"/>
    <w:rsid w:val="00FA75CB"/>
    <w:rsid w:val="00FB69B7"/>
    <w:rsid w:val="00FC0E6A"/>
    <w:rsid w:val="00FC1D63"/>
    <w:rsid w:val="00FC7C98"/>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78"/>
    <w:rPr>
      <w:rFonts w:ascii="Calibri" w:eastAsia="Calibri" w:hAnsi="Calibri" w:cs="Times New Roman"/>
      <w:lang w:val="en-US"/>
    </w:rPr>
  </w:style>
  <w:style w:type="paragraph" w:styleId="Heading1">
    <w:name w:val="heading 1"/>
    <w:basedOn w:val="Normal"/>
    <w:next w:val="Normal"/>
    <w:link w:val="Heading1Char"/>
    <w:qFormat/>
    <w:rsid w:val="006D6F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D6F78"/>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F78"/>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6D6F78"/>
    <w:rPr>
      <w:rFonts w:ascii="Times New Roman" w:eastAsia="Times New Roman" w:hAnsi="Times New Roman" w:cs="Times New Roman"/>
      <w:b/>
      <w:bCs/>
      <w:sz w:val="24"/>
      <w:szCs w:val="24"/>
      <w:lang w:eastAsia="ro-RO"/>
    </w:rPr>
  </w:style>
  <w:style w:type="character" w:styleId="PlaceholderText">
    <w:name w:val="Placeholder Text"/>
    <w:basedOn w:val="DefaultParagraphFont"/>
    <w:uiPriority w:val="99"/>
    <w:semiHidden/>
    <w:rsid w:val="006D6F78"/>
    <w:rPr>
      <w:color w:val="808080"/>
    </w:rPr>
  </w:style>
  <w:style w:type="paragraph" w:styleId="ListParagraph">
    <w:name w:val="List Paragraph"/>
    <w:basedOn w:val="Normal"/>
    <w:uiPriority w:val="34"/>
    <w:qFormat/>
    <w:rsid w:val="006D6F78"/>
    <w:pPr>
      <w:suppressAutoHyphens/>
      <w:ind w:left="720"/>
      <w:contextualSpacing/>
    </w:pPr>
    <w:rPr>
      <w:rFonts w:cs="Calibri"/>
      <w:lang w:eastAsia="ar-SA"/>
    </w:rPr>
  </w:style>
  <w:style w:type="paragraph" w:styleId="BalloonText">
    <w:name w:val="Balloon Text"/>
    <w:basedOn w:val="Normal"/>
    <w:link w:val="BalloonTextChar"/>
    <w:uiPriority w:val="99"/>
    <w:semiHidden/>
    <w:unhideWhenUsed/>
    <w:rsid w:val="006D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7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69969C837449BF9361EC3D9170C212"/>
        <w:category>
          <w:name w:val="General"/>
          <w:gallery w:val="placeholder"/>
        </w:category>
        <w:types>
          <w:type w:val="bbPlcHdr"/>
        </w:types>
        <w:behaviors>
          <w:behavior w:val="content"/>
        </w:behaviors>
        <w:guid w:val="{6B44DD8D-058A-4FFE-AF22-B603A49BD6B8}"/>
      </w:docPartPr>
      <w:docPartBody>
        <w:p w:rsidR="00000000" w:rsidRDefault="00D46431" w:rsidP="00D46431">
          <w:pPr>
            <w:pStyle w:val="6D69969C837449BF9361EC3D9170C212"/>
          </w:pPr>
          <w:r w:rsidRPr="002374F1">
            <w:rPr>
              <w:rStyle w:val="PlaceholderText"/>
            </w:rPr>
            <w:t>număr</w:t>
          </w:r>
        </w:p>
      </w:docPartBody>
    </w:docPart>
    <w:docPart>
      <w:docPartPr>
        <w:name w:val="0C9E5A5421DE4457AB1283ADF61320E5"/>
        <w:category>
          <w:name w:val="General"/>
          <w:gallery w:val="placeholder"/>
        </w:category>
        <w:types>
          <w:type w:val="bbPlcHdr"/>
        </w:types>
        <w:behaviors>
          <w:behavior w:val="content"/>
        </w:behaviors>
        <w:guid w:val="{4E364A78-D514-46A4-9727-AF58D65E57A7}"/>
      </w:docPartPr>
      <w:docPartBody>
        <w:p w:rsidR="00000000" w:rsidRDefault="00D46431" w:rsidP="00D46431">
          <w:pPr>
            <w:pStyle w:val="0C9E5A5421DE4457AB1283ADF61320E5"/>
          </w:pPr>
          <w:r w:rsidRPr="000732BD">
            <w:rPr>
              <w:rStyle w:val="PlaceholderText"/>
            </w:rPr>
            <w:t>zz.ll.aaaa</w:t>
          </w:r>
        </w:p>
      </w:docPartBody>
    </w:docPart>
    <w:docPart>
      <w:docPartPr>
        <w:name w:val="CC011F785FF44480B18F6C6DFA59D526"/>
        <w:category>
          <w:name w:val="General"/>
          <w:gallery w:val="placeholder"/>
        </w:category>
        <w:types>
          <w:type w:val="bbPlcHdr"/>
        </w:types>
        <w:behaviors>
          <w:behavior w:val="content"/>
        </w:behaviors>
        <w:guid w:val="{E3B7F7A7-D145-44E8-8F48-7C39F6EBAECB}"/>
      </w:docPartPr>
      <w:docPartBody>
        <w:p w:rsidR="00000000" w:rsidRDefault="00D46431" w:rsidP="00D46431">
          <w:pPr>
            <w:pStyle w:val="CC011F785FF44480B18F6C6DFA59D526"/>
          </w:pPr>
          <w:r w:rsidRPr="003F6502">
            <w:rPr>
              <w:rStyle w:val="PlaceholderText"/>
            </w:rPr>
            <w:t>....</w:t>
          </w:r>
        </w:p>
      </w:docPartBody>
    </w:docPart>
    <w:docPart>
      <w:docPartPr>
        <w:name w:val="33E10F22008043A1832BA3BD7F711B91"/>
        <w:category>
          <w:name w:val="General"/>
          <w:gallery w:val="placeholder"/>
        </w:category>
        <w:types>
          <w:type w:val="bbPlcHdr"/>
        </w:types>
        <w:behaviors>
          <w:behavior w:val="content"/>
        </w:behaviors>
        <w:guid w:val="{1D6122A5-7F56-45F7-B8BC-9A79D15FC676}"/>
      </w:docPartPr>
      <w:docPartBody>
        <w:p w:rsidR="00000000" w:rsidRDefault="00D46431" w:rsidP="00D46431">
          <w:pPr>
            <w:pStyle w:val="33E10F22008043A1832BA3BD7F711B91"/>
          </w:pPr>
          <w:r w:rsidRPr="0041381C">
            <w:rPr>
              <w:rStyle w:val="PlaceholderText"/>
            </w:rPr>
            <w:t>Click here to enter text.</w:t>
          </w:r>
        </w:p>
      </w:docPartBody>
    </w:docPart>
    <w:docPart>
      <w:docPartPr>
        <w:name w:val="3370137CE64E40BAB7E9B0E849BEACED"/>
        <w:category>
          <w:name w:val="General"/>
          <w:gallery w:val="placeholder"/>
        </w:category>
        <w:types>
          <w:type w:val="bbPlcHdr"/>
        </w:types>
        <w:behaviors>
          <w:behavior w:val="content"/>
        </w:behaviors>
        <w:guid w:val="{715899CA-E794-4809-BDB0-15031F2B4D70}"/>
      </w:docPartPr>
      <w:docPartBody>
        <w:p w:rsidR="00000000" w:rsidRDefault="00D46431" w:rsidP="00D46431">
          <w:pPr>
            <w:pStyle w:val="3370137CE64E40BAB7E9B0E849BEACED"/>
          </w:pPr>
          <w:r w:rsidRPr="0041381C">
            <w:rPr>
              <w:rStyle w:val="PlaceholderText"/>
            </w:rPr>
            <w:t>....</w:t>
          </w:r>
        </w:p>
      </w:docPartBody>
    </w:docPart>
    <w:docPart>
      <w:docPartPr>
        <w:name w:val="82D7E79074EF443E9EF3CF7E45AEB8BD"/>
        <w:category>
          <w:name w:val="General"/>
          <w:gallery w:val="placeholder"/>
        </w:category>
        <w:types>
          <w:type w:val="bbPlcHdr"/>
        </w:types>
        <w:behaviors>
          <w:behavior w:val="content"/>
        </w:behaviors>
        <w:guid w:val="{F58597F5-3608-4826-BDCF-1142DE370A10}"/>
      </w:docPartPr>
      <w:docPartBody>
        <w:p w:rsidR="00000000" w:rsidRDefault="00D46431" w:rsidP="00D46431">
          <w:pPr>
            <w:pStyle w:val="82D7E79074EF443E9EF3CF7E45AEB8BD"/>
          </w:pPr>
          <w:r w:rsidRPr="00591698">
            <w:rPr>
              <w:rStyle w:val="PlaceholderText"/>
            </w:rPr>
            <w:t>ANPM/APM</w:t>
          </w:r>
        </w:p>
      </w:docPartBody>
    </w:docPart>
    <w:docPart>
      <w:docPartPr>
        <w:name w:val="C331954961D44CD391123044FA01CDE1"/>
        <w:category>
          <w:name w:val="General"/>
          <w:gallery w:val="placeholder"/>
        </w:category>
        <w:types>
          <w:type w:val="bbPlcHdr"/>
        </w:types>
        <w:behaviors>
          <w:behavior w:val="content"/>
        </w:behaviors>
        <w:guid w:val="{383A89FD-C578-4AEC-86B9-B9E164E500A9}"/>
      </w:docPartPr>
      <w:docPartBody>
        <w:p w:rsidR="00000000" w:rsidRDefault="00D46431" w:rsidP="00D46431">
          <w:pPr>
            <w:pStyle w:val="C331954961D44CD391123044FA01CDE1"/>
          </w:pPr>
          <w:r w:rsidRPr="00302E0D">
            <w:rPr>
              <w:rStyle w:val="PlaceholderText"/>
            </w:rPr>
            <w:t>număr</w:t>
          </w:r>
        </w:p>
      </w:docPartBody>
    </w:docPart>
    <w:docPart>
      <w:docPartPr>
        <w:name w:val="89706498A7234D638B745D0D3B76829E"/>
        <w:category>
          <w:name w:val="General"/>
          <w:gallery w:val="placeholder"/>
        </w:category>
        <w:types>
          <w:type w:val="bbPlcHdr"/>
        </w:types>
        <w:behaviors>
          <w:behavior w:val="content"/>
        </w:behaviors>
        <w:guid w:val="{32A02490-E403-4EEF-83EA-81D597708C40}"/>
      </w:docPartPr>
      <w:docPartBody>
        <w:p w:rsidR="00000000" w:rsidRDefault="00D46431" w:rsidP="00D46431">
          <w:pPr>
            <w:pStyle w:val="89706498A7234D638B745D0D3B76829E"/>
          </w:pPr>
          <w:r w:rsidRPr="00302E0D">
            <w:rPr>
              <w:rStyle w:val="PlaceholderText"/>
            </w:rPr>
            <w:t>zz.ll.aaaa</w:t>
          </w:r>
        </w:p>
      </w:docPartBody>
    </w:docPart>
    <w:docPart>
      <w:docPartPr>
        <w:name w:val="290013A0A75742EBA7F8A267C4BFA56D"/>
        <w:category>
          <w:name w:val="General"/>
          <w:gallery w:val="placeholder"/>
        </w:category>
        <w:types>
          <w:type w:val="bbPlcHdr"/>
        </w:types>
        <w:behaviors>
          <w:behavior w:val="content"/>
        </w:behaviors>
        <w:guid w:val="{4260FEC6-C235-42C0-800F-B6676AE2F568}"/>
      </w:docPartPr>
      <w:docPartBody>
        <w:p w:rsidR="00000000" w:rsidRDefault="00D46431" w:rsidP="00D46431">
          <w:pPr>
            <w:pStyle w:val="290013A0A75742EBA7F8A267C4BFA56D"/>
          </w:pPr>
          <w:r w:rsidRPr="00C9089A">
            <w:rPr>
              <w:rStyle w:val="PlaceholderText"/>
            </w:rPr>
            <w:t>....</w:t>
          </w:r>
        </w:p>
      </w:docPartBody>
    </w:docPart>
    <w:docPart>
      <w:docPartPr>
        <w:name w:val="441606FA5A5140DA8204EE27523CF850"/>
        <w:category>
          <w:name w:val="General"/>
          <w:gallery w:val="placeholder"/>
        </w:category>
        <w:types>
          <w:type w:val="bbPlcHdr"/>
        </w:types>
        <w:behaviors>
          <w:behavior w:val="content"/>
        </w:behaviors>
        <w:guid w:val="{1491FCFD-8413-4507-A17F-6BE4BE32D036}"/>
      </w:docPartPr>
      <w:docPartBody>
        <w:p w:rsidR="00000000" w:rsidRDefault="00D46431" w:rsidP="00D46431">
          <w:pPr>
            <w:pStyle w:val="441606FA5A5140DA8204EE27523CF850"/>
          </w:pPr>
          <w:r w:rsidRPr="0041381C">
            <w:rPr>
              <w:rStyle w:val="PlaceholderText"/>
            </w:rPr>
            <w:t>ANPM/APM</w:t>
          </w:r>
        </w:p>
      </w:docPartBody>
    </w:docPart>
    <w:docPart>
      <w:docPartPr>
        <w:name w:val="2384FD1390934C9C9273E3E746A4B549"/>
        <w:category>
          <w:name w:val="General"/>
          <w:gallery w:val="placeholder"/>
        </w:category>
        <w:types>
          <w:type w:val="bbPlcHdr"/>
        </w:types>
        <w:behaviors>
          <w:behavior w:val="content"/>
        </w:behaviors>
        <w:guid w:val="{2DC5AE48-FA8A-44C5-8861-28742B4D6684}"/>
      </w:docPartPr>
      <w:docPartBody>
        <w:p w:rsidR="00000000" w:rsidRDefault="00D46431" w:rsidP="00D46431">
          <w:pPr>
            <w:pStyle w:val="2384FD1390934C9C9273E3E746A4B549"/>
          </w:pPr>
          <w:r w:rsidRPr="00185C77">
            <w:rPr>
              <w:rStyle w:val="PlaceholderText"/>
            </w:rPr>
            <w:t>....</w:t>
          </w:r>
        </w:p>
      </w:docPartBody>
    </w:docPart>
    <w:docPart>
      <w:docPartPr>
        <w:name w:val="639C655C42BD4772944974550F26247B"/>
        <w:category>
          <w:name w:val="General"/>
          <w:gallery w:val="placeholder"/>
        </w:category>
        <w:types>
          <w:type w:val="bbPlcHdr"/>
        </w:types>
        <w:behaviors>
          <w:behavior w:val="content"/>
        </w:behaviors>
        <w:guid w:val="{ED66CBCE-E335-40B2-9925-7C0360E0F8EF}"/>
      </w:docPartPr>
      <w:docPartBody>
        <w:p w:rsidR="00000000" w:rsidRDefault="00D46431" w:rsidP="00D46431">
          <w:pPr>
            <w:pStyle w:val="639C655C42BD4772944974550F26247B"/>
          </w:pPr>
          <w:r w:rsidRPr="00185C77">
            <w:rPr>
              <w:rStyle w:val="PlaceholderText"/>
            </w:rPr>
            <w:t>....</w:t>
          </w:r>
        </w:p>
      </w:docPartBody>
    </w:docPart>
    <w:docPart>
      <w:docPartPr>
        <w:name w:val="62306377FAD64248BF6E24C3EB58CF80"/>
        <w:category>
          <w:name w:val="General"/>
          <w:gallery w:val="placeholder"/>
        </w:category>
        <w:types>
          <w:type w:val="bbPlcHdr"/>
        </w:types>
        <w:behaviors>
          <w:behavior w:val="content"/>
        </w:behaviors>
        <w:guid w:val="{56BFC27F-9065-49B0-A8F9-9E3FD95F764E}"/>
      </w:docPartPr>
      <w:docPartBody>
        <w:p w:rsidR="00000000" w:rsidRDefault="00D46431" w:rsidP="00D46431">
          <w:pPr>
            <w:pStyle w:val="62306377FAD64248BF6E24C3EB58CF80"/>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46431"/>
    <w:rsid w:val="006A4AAA"/>
    <w:rsid w:val="00D4643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431"/>
    <w:rPr>
      <w:color w:val="808080"/>
    </w:rPr>
  </w:style>
  <w:style w:type="paragraph" w:customStyle="1" w:styleId="6D69969C837449BF9361EC3D9170C212">
    <w:name w:val="6D69969C837449BF9361EC3D9170C212"/>
    <w:rsid w:val="00D46431"/>
  </w:style>
  <w:style w:type="paragraph" w:customStyle="1" w:styleId="0C9E5A5421DE4457AB1283ADF61320E5">
    <w:name w:val="0C9E5A5421DE4457AB1283ADF61320E5"/>
    <w:rsid w:val="00D46431"/>
  </w:style>
  <w:style w:type="paragraph" w:customStyle="1" w:styleId="CC011F785FF44480B18F6C6DFA59D526">
    <w:name w:val="CC011F785FF44480B18F6C6DFA59D526"/>
    <w:rsid w:val="00D46431"/>
  </w:style>
  <w:style w:type="paragraph" w:customStyle="1" w:styleId="33E10F22008043A1832BA3BD7F711B91">
    <w:name w:val="33E10F22008043A1832BA3BD7F711B91"/>
    <w:rsid w:val="00D46431"/>
  </w:style>
  <w:style w:type="paragraph" w:customStyle="1" w:styleId="3370137CE64E40BAB7E9B0E849BEACED">
    <w:name w:val="3370137CE64E40BAB7E9B0E849BEACED"/>
    <w:rsid w:val="00D46431"/>
  </w:style>
  <w:style w:type="paragraph" w:customStyle="1" w:styleId="82D7E79074EF443E9EF3CF7E45AEB8BD">
    <w:name w:val="82D7E79074EF443E9EF3CF7E45AEB8BD"/>
    <w:rsid w:val="00D46431"/>
  </w:style>
  <w:style w:type="paragraph" w:customStyle="1" w:styleId="C331954961D44CD391123044FA01CDE1">
    <w:name w:val="C331954961D44CD391123044FA01CDE1"/>
    <w:rsid w:val="00D46431"/>
  </w:style>
  <w:style w:type="paragraph" w:customStyle="1" w:styleId="89706498A7234D638B745D0D3B76829E">
    <w:name w:val="89706498A7234D638B745D0D3B76829E"/>
    <w:rsid w:val="00D46431"/>
  </w:style>
  <w:style w:type="paragraph" w:customStyle="1" w:styleId="290013A0A75742EBA7F8A267C4BFA56D">
    <w:name w:val="290013A0A75742EBA7F8A267C4BFA56D"/>
    <w:rsid w:val="00D46431"/>
  </w:style>
  <w:style w:type="paragraph" w:customStyle="1" w:styleId="441606FA5A5140DA8204EE27523CF850">
    <w:name w:val="441606FA5A5140DA8204EE27523CF850"/>
    <w:rsid w:val="00D46431"/>
  </w:style>
  <w:style w:type="paragraph" w:customStyle="1" w:styleId="2384FD1390934C9C9273E3E746A4B549">
    <w:name w:val="2384FD1390934C9C9273E3E746A4B549"/>
    <w:rsid w:val="00D46431"/>
  </w:style>
  <w:style w:type="paragraph" w:customStyle="1" w:styleId="639C655C42BD4772944974550F26247B">
    <w:name w:val="639C655C42BD4772944974550F26247B"/>
    <w:rsid w:val="00D46431"/>
  </w:style>
  <w:style w:type="paragraph" w:customStyle="1" w:styleId="62306377FAD64248BF6E24C3EB58CF80">
    <w:name w:val="62306377FAD64248BF6E24C3EB58CF80"/>
    <w:rsid w:val="00D464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10893</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2017-10-24T08:38:00Z</dcterms:created>
  <dcterms:modified xsi:type="dcterms:W3CDTF">2017-10-24T08:38:00Z</dcterms:modified>
</cp:coreProperties>
</file>