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B7B" w:rsidRDefault="00F60B7B" w:rsidP="00091DA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60B7B" w:rsidRPr="00064581" w:rsidRDefault="00F60B7B" w:rsidP="00091DA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064581">
        <w:rPr>
          <w:rFonts w:ascii="Times New Roman" w:hAnsi="Times New Roman"/>
          <w:b/>
          <w:bCs/>
          <w:sz w:val="28"/>
          <w:szCs w:val="28"/>
        </w:rPr>
        <w:t xml:space="preserve">                        </w:t>
      </w:r>
    </w:p>
    <w:p w:rsidR="00F60B7B" w:rsidRPr="00F60B7B" w:rsidRDefault="00F60B7B" w:rsidP="00091DA0">
      <w:pPr>
        <w:pStyle w:val="Heading1"/>
        <w:spacing w:after="120"/>
        <w:jc w:val="center"/>
        <w:rPr>
          <w:rFonts w:ascii="Arial" w:hAnsi="Arial" w:cs="Arial"/>
          <w:b w:val="0"/>
          <w:bCs w:val="0"/>
          <w:color w:val="auto"/>
        </w:rPr>
      </w:pPr>
      <w:r w:rsidRPr="00F60B7B">
        <w:rPr>
          <w:rFonts w:ascii="Arial" w:hAnsi="Arial" w:cs="Arial"/>
          <w:color w:val="auto"/>
        </w:rPr>
        <w:t xml:space="preserve">DECIZIA ETAPEI DE ÎNCADRARE </w:t>
      </w:r>
    </w:p>
    <w:p w:rsidR="00F60B7B" w:rsidRPr="00F60B7B" w:rsidRDefault="00F60B7B" w:rsidP="00091DA0">
      <w:pPr>
        <w:pStyle w:val="Heading2"/>
        <w:tabs>
          <w:tab w:val="center" w:pos="4987"/>
          <w:tab w:val="left" w:pos="7650"/>
        </w:tabs>
        <w:spacing w:before="0" w:line="240" w:lineRule="auto"/>
        <w:jc w:val="center"/>
        <w:rPr>
          <w:rFonts w:ascii="Arial" w:hAnsi="Arial" w:cs="Arial"/>
          <w:i/>
          <w:color w:val="auto"/>
        </w:rPr>
      </w:pPr>
      <w:r w:rsidRPr="00F60B7B">
        <w:rPr>
          <w:rFonts w:ascii="Arial" w:hAnsi="Arial" w:cs="Arial"/>
          <w:color w:val="auto"/>
        </w:rPr>
        <w:t xml:space="preserve">Nr.  din </w:t>
      </w:r>
    </w:p>
    <w:p w:rsidR="00F60B7B" w:rsidRPr="00F60B7B" w:rsidRDefault="00F60B7B" w:rsidP="00F60B7B">
      <w:pPr>
        <w:spacing w:after="0"/>
        <w:jc w:val="center"/>
        <w:rPr>
          <w:rFonts w:ascii="Calibri" w:eastAsia="Calibri" w:hAnsi="Calibri" w:cs="Times New Roman"/>
        </w:rPr>
      </w:pPr>
      <w:r w:rsidRPr="00F60B7B">
        <w:rPr>
          <w:rFonts w:ascii="Calibri" w:eastAsia="Calibri" w:hAnsi="Calibri" w:cs="Times New Roman"/>
          <w:color w:val="808080"/>
        </w:rPr>
        <w:t xml:space="preserve"> </w:t>
      </w:r>
    </w:p>
    <w:p w:rsidR="00F60B7B" w:rsidRDefault="00F60B7B" w:rsidP="00091DA0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4581">
        <w:rPr>
          <w:rFonts w:ascii="Arial" w:hAnsi="Arial" w:cs="Arial"/>
          <w:sz w:val="24"/>
          <w:szCs w:val="24"/>
        </w:rPr>
        <w:t xml:space="preserve">Ca urmare a </w:t>
      </w:r>
      <w:r w:rsidRPr="0001311F">
        <w:rPr>
          <w:rFonts w:ascii="Arial" w:hAnsi="Arial" w:cs="Arial"/>
          <w:sz w:val="24"/>
          <w:szCs w:val="24"/>
        </w:rPr>
        <w:t>solicitării de emitere a acordului de mediu</w:t>
      </w:r>
      <w:r w:rsidRPr="00064581">
        <w:rPr>
          <w:rFonts w:ascii="Arial" w:hAnsi="Arial" w:cs="Arial"/>
          <w:sz w:val="24"/>
          <w:szCs w:val="24"/>
        </w:rPr>
        <w:t xml:space="preserve"> adresate de</w:t>
      </w:r>
      <w:r w:rsidRPr="00064581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S.C. AUTOSERVICE PASTRAV S.R.L.</w:t>
      </w:r>
      <w:r w:rsidRPr="00567547">
        <w:rPr>
          <w:rFonts w:ascii="Arial" w:hAnsi="Arial" w:cs="Arial"/>
          <w:sz w:val="24"/>
          <w:szCs w:val="24"/>
        </w:rPr>
        <w:t xml:space="preserve">, </w:t>
      </w:r>
      <w:r w:rsidRPr="00064581">
        <w:rPr>
          <w:rFonts w:ascii="Arial" w:hAnsi="Arial" w:cs="Arial"/>
          <w:sz w:val="24"/>
          <w:szCs w:val="24"/>
        </w:rPr>
        <w:t>cu sediul în</w:t>
      </w:r>
      <w:r>
        <w:rPr>
          <w:rFonts w:ascii="Arial" w:hAnsi="Arial" w:cs="Arial"/>
          <w:sz w:val="24"/>
          <w:szCs w:val="24"/>
        </w:rPr>
        <w:t xml:space="preserve"> com. Șcheia, sat Sfântu Ilie, nr. 272, Judetul Suceava</w:t>
      </w:r>
      <w:r w:rsidRPr="00064581">
        <w:rPr>
          <w:rFonts w:ascii="Arial" w:hAnsi="Arial" w:cs="Arial"/>
          <w:sz w:val="24"/>
          <w:szCs w:val="24"/>
        </w:rPr>
        <w:t xml:space="preserve">, </w:t>
      </w:r>
      <w:r w:rsidRPr="00F60B7B">
        <w:rPr>
          <w:rFonts w:ascii="Arial" w:eastAsia="Calibri" w:hAnsi="Arial" w:cs="Arial"/>
          <w:sz w:val="24"/>
          <w:szCs w:val="24"/>
        </w:rPr>
        <w:t xml:space="preserve"> </w:t>
      </w:r>
      <w:r w:rsidRPr="0034127C">
        <w:rPr>
          <w:rFonts w:ascii="Arial" w:hAnsi="Arial" w:cs="Arial"/>
          <w:sz w:val="24"/>
          <w:szCs w:val="24"/>
        </w:rPr>
        <w:t>, înregistrată</w:t>
      </w:r>
      <w:r w:rsidRPr="00064581">
        <w:rPr>
          <w:rFonts w:ascii="Arial" w:hAnsi="Arial" w:cs="Arial"/>
          <w:sz w:val="24"/>
          <w:szCs w:val="24"/>
        </w:rPr>
        <w:t xml:space="preserve"> la </w:t>
      </w:r>
      <w:r>
        <w:rPr>
          <w:rFonts w:ascii="Arial" w:hAnsi="Arial" w:cs="Arial"/>
          <w:sz w:val="24"/>
          <w:szCs w:val="24"/>
        </w:rPr>
        <w:t xml:space="preserve">APM Suceava </w:t>
      </w:r>
      <w:r w:rsidRPr="00064581">
        <w:rPr>
          <w:rFonts w:ascii="Arial" w:hAnsi="Arial" w:cs="Arial"/>
          <w:sz w:val="24"/>
          <w:szCs w:val="24"/>
        </w:rPr>
        <w:t xml:space="preserve">cu nr. </w:t>
      </w:r>
      <w:r w:rsidRPr="00F60B7B">
        <w:rPr>
          <w:rFonts w:ascii="Arial" w:eastAsia="Calibri" w:hAnsi="Arial" w:cs="Arial"/>
          <w:sz w:val="24"/>
          <w:szCs w:val="24"/>
        </w:rPr>
        <w:t>3915</w:t>
      </w:r>
      <w:r w:rsidRPr="00064581">
        <w:rPr>
          <w:rFonts w:ascii="Arial" w:hAnsi="Arial" w:cs="Arial"/>
          <w:spacing w:val="-6"/>
          <w:sz w:val="24"/>
          <w:szCs w:val="24"/>
        </w:rPr>
        <w:t>/</w:t>
      </w:r>
      <w:r w:rsidRPr="00F60B7B">
        <w:rPr>
          <w:rFonts w:ascii="Arial" w:eastAsia="Calibri" w:hAnsi="Arial" w:cs="Arial"/>
          <w:spacing w:val="-6"/>
          <w:sz w:val="24"/>
          <w:szCs w:val="24"/>
        </w:rPr>
        <w:t>21.04.2016</w:t>
      </w:r>
      <w:r>
        <w:rPr>
          <w:rFonts w:ascii="Arial" w:hAnsi="Arial" w:cs="Arial"/>
          <w:spacing w:val="-6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 </w:t>
      </w:r>
      <w:r w:rsidRPr="00064581">
        <w:rPr>
          <w:rFonts w:ascii="Arial" w:hAnsi="Arial" w:cs="Arial"/>
          <w:sz w:val="24"/>
          <w:szCs w:val="24"/>
        </w:rPr>
        <w:t>în baza:</w:t>
      </w:r>
    </w:p>
    <w:p w:rsidR="00F60B7B" w:rsidRPr="00F60B7B" w:rsidRDefault="00F60B7B" w:rsidP="00F60B7B">
      <w:pPr>
        <w:autoSpaceDE w:val="0"/>
        <w:spacing w:after="0" w:line="240" w:lineRule="auto"/>
        <w:ind w:left="720"/>
        <w:jc w:val="both"/>
        <w:rPr>
          <w:rFonts w:ascii="Arial" w:eastAsia="Calibri" w:hAnsi="Arial" w:cs="Arial"/>
          <w:sz w:val="24"/>
          <w:szCs w:val="24"/>
          <w:lang w:eastAsia="ro-RO"/>
        </w:rPr>
      </w:pPr>
    </w:p>
    <w:p w:rsidR="00F60B7B" w:rsidRPr="00F60B7B" w:rsidRDefault="00F60B7B" w:rsidP="00F60B7B">
      <w:pPr>
        <w:numPr>
          <w:ilvl w:val="0"/>
          <w:numId w:val="4"/>
        </w:numPr>
        <w:autoSpaceDE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o-RO"/>
        </w:rPr>
      </w:pPr>
      <w:r w:rsidRPr="00F60B7B">
        <w:rPr>
          <w:rFonts w:ascii="Arial" w:eastAsia="Calibri" w:hAnsi="Arial" w:cs="Arial"/>
          <w:b/>
          <w:sz w:val="24"/>
          <w:szCs w:val="24"/>
          <w:lang w:eastAsia="ro-RO"/>
        </w:rPr>
        <w:t>Hotărârii Guvernului nr. 445/2009</w:t>
      </w:r>
      <w:r w:rsidRPr="00F60B7B">
        <w:rPr>
          <w:rFonts w:ascii="Arial" w:eastAsia="Calibri" w:hAnsi="Arial" w:cs="Arial"/>
          <w:sz w:val="24"/>
          <w:szCs w:val="24"/>
          <w:lang w:eastAsia="ro-RO"/>
        </w:rPr>
        <w:t xml:space="preserve"> privind evaluarea impactului anumitor proiecte publice şi private asupra mediului, cu modificările şi completările şi ulterioare;</w:t>
      </w:r>
    </w:p>
    <w:p w:rsidR="00F60B7B" w:rsidRPr="00F60B7B" w:rsidRDefault="00F60B7B" w:rsidP="00F60B7B">
      <w:pPr>
        <w:numPr>
          <w:ilvl w:val="0"/>
          <w:numId w:val="4"/>
        </w:numPr>
        <w:autoSpaceDE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o-RO"/>
        </w:rPr>
      </w:pPr>
      <w:r w:rsidRPr="00F60B7B">
        <w:rPr>
          <w:rFonts w:ascii="Arial" w:eastAsia="Calibri" w:hAnsi="Arial" w:cs="Arial"/>
          <w:b/>
          <w:sz w:val="24"/>
          <w:szCs w:val="24"/>
        </w:rPr>
        <w:t>Ordonanţei de Urgenţă a Guvernului nr. 57/2007</w:t>
      </w:r>
      <w:r w:rsidRPr="00F60B7B">
        <w:rPr>
          <w:rFonts w:ascii="Arial" w:eastAsia="Calibri" w:hAnsi="Arial" w:cs="Arial"/>
          <w:sz w:val="24"/>
          <w:szCs w:val="24"/>
        </w:rPr>
        <w:t xml:space="preserve"> privind regimul ariilor naturale protejate, conservarea habitatelor naturale, a florei şi faunei sǎlbatice, cu modificǎrile şi completǎrile ulterioare, aprobată prin </w:t>
      </w:r>
      <w:r w:rsidRPr="00F60B7B">
        <w:rPr>
          <w:rFonts w:ascii="Arial" w:eastAsia="Calibri" w:hAnsi="Arial" w:cs="Arial"/>
          <w:b/>
          <w:sz w:val="24"/>
          <w:szCs w:val="24"/>
        </w:rPr>
        <w:t>Legea nr. 49/2011</w:t>
      </w:r>
      <w:r w:rsidRPr="00F60B7B">
        <w:rPr>
          <w:rFonts w:ascii="Arial" w:eastAsia="Calibri" w:hAnsi="Arial" w:cs="Arial"/>
          <w:sz w:val="24"/>
          <w:szCs w:val="24"/>
        </w:rPr>
        <w:t>,</w:t>
      </w:r>
    </w:p>
    <w:p w:rsidR="00F60B7B" w:rsidRPr="0001311F" w:rsidRDefault="00F60B7B" w:rsidP="00091D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311F">
        <w:rPr>
          <w:rFonts w:ascii="Arial" w:hAnsi="Arial" w:cs="Arial"/>
          <w:sz w:val="24"/>
          <w:szCs w:val="24"/>
        </w:rPr>
        <w:t xml:space="preserve">autoritatea competentă pentru protecţia mediului </w:t>
      </w:r>
      <w:r>
        <w:rPr>
          <w:rFonts w:ascii="Arial" w:hAnsi="Arial" w:cs="Arial"/>
          <w:sz w:val="24"/>
          <w:szCs w:val="24"/>
        </w:rPr>
        <w:t>APM Suceava</w:t>
      </w:r>
      <w:r w:rsidRPr="0001311F">
        <w:rPr>
          <w:rFonts w:ascii="Arial" w:hAnsi="Arial" w:cs="Arial"/>
          <w:sz w:val="24"/>
          <w:szCs w:val="24"/>
        </w:rPr>
        <w:t xml:space="preserve"> decide, </w:t>
      </w:r>
      <w:r w:rsidRPr="00F60B7B">
        <w:rPr>
          <w:rFonts w:ascii="Arial" w:eastAsia="Calibri" w:hAnsi="Arial" w:cs="Arial"/>
          <w:sz w:val="24"/>
          <w:szCs w:val="24"/>
        </w:rPr>
        <w:t xml:space="preserve">ca urmare a consultărilor desfăşurate în cadrul şedinţei/şedinţelor Comisiei de Analiză Tehnică din data de </w:t>
      </w:r>
      <w:r w:rsidRPr="00910507">
        <w:rPr>
          <w:rFonts w:ascii="Arial" w:eastAsia="Calibri" w:hAnsi="Arial" w:cs="Arial"/>
          <w:sz w:val="24"/>
          <w:szCs w:val="24"/>
        </w:rPr>
        <w:t>12.05.2017,</w:t>
      </w:r>
      <w:r w:rsidRPr="00F60B7B">
        <w:rPr>
          <w:rFonts w:ascii="Arial" w:eastAsia="Calibri" w:hAnsi="Arial" w:cs="Arial"/>
          <w:sz w:val="24"/>
          <w:szCs w:val="24"/>
        </w:rPr>
        <w:t xml:space="preserve"> că proiectul </w:t>
      </w:r>
      <w:r w:rsidRPr="00F60B7B">
        <w:rPr>
          <w:rFonts w:ascii="Arial" w:eastAsia="Calibri" w:hAnsi="Arial" w:cs="Arial"/>
          <w:b/>
          <w:color w:val="000000"/>
          <w:sz w:val="24"/>
          <w:szCs w:val="24"/>
          <w:lang w:val="en-US"/>
        </w:rPr>
        <w:t>“</w:t>
      </w:r>
      <w:r w:rsidRPr="00F60B7B">
        <w:rPr>
          <w:rFonts w:ascii="Arial" w:eastAsia="Times New Roman" w:hAnsi="Arial" w:cs="Arial"/>
          <w:b/>
          <w:sz w:val="24"/>
          <w:szCs w:val="24"/>
        </w:rPr>
        <w:t>CONSTRUIRE PENSIUNE AGROTURISTICĂ</w:t>
      </w:r>
      <w:r w:rsidRPr="00F60B7B">
        <w:rPr>
          <w:rFonts w:ascii="Arial" w:eastAsia="Calibri" w:hAnsi="Arial" w:cs="Arial"/>
          <w:b/>
          <w:color w:val="000000"/>
          <w:sz w:val="24"/>
          <w:szCs w:val="24"/>
          <w:lang w:val="en-US"/>
        </w:rPr>
        <w:t>“</w:t>
      </w:r>
      <w:r w:rsidRPr="00F60B7B">
        <w:rPr>
          <w:rFonts w:ascii="Arial" w:eastAsia="Calibri" w:hAnsi="Arial" w:cs="Arial"/>
          <w:sz w:val="24"/>
          <w:szCs w:val="24"/>
        </w:rPr>
        <w:t xml:space="preserve"> propus a fi amplasat în </w:t>
      </w:r>
      <w:r w:rsidRPr="00F60B7B">
        <w:rPr>
          <w:rFonts w:ascii="Arial" w:eastAsia="Calibri" w:hAnsi="Arial" w:cs="Arial"/>
          <w:color w:val="000000"/>
          <w:sz w:val="24"/>
          <w:lang w:val="en-US"/>
        </w:rPr>
        <w:t xml:space="preserve">com. </w:t>
      </w:r>
      <w:proofErr w:type="spellStart"/>
      <w:proofErr w:type="gramStart"/>
      <w:r w:rsidRPr="00F60B7B">
        <w:rPr>
          <w:rFonts w:ascii="Arial" w:eastAsia="Calibri" w:hAnsi="Arial" w:cs="Arial"/>
          <w:color w:val="000000"/>
          <w:sz w:val="24"/>
          <w:lang w:val="en-US"/>
        </w:rPr>
        <w:t>Cacica</w:t>
      </w:r>
      <w:proofErr w:type="spellEnd"/>
      <w:r w:rsidRPr="00F60B7B">
        <w:rPr>
          <w:rFonts w:ascii="Arial" w:eastAsia="Calibri" w:hAnsi="Arial" w:cs="Arial"/>
          <w:color w:val="000000"/>
          <w:sz w:val="24"/>
          <w:lang w:val="en-US"/>
        </w:rPr>
        <w:t>,</w:t>
      </w:r>
      <w:proofErr w:type="gramEnd"/>
      <w:r w:rsidRPr="00F60B7B">
        <w:rPr>
          <w:rFonts w:ascii="Arial" w:eastAsia="Calibri" w:hAnsi="Arial" w:cs="Arial"/>
          <w:color w:val="000000"/>
          <w:sz w:val="24"/>
          <w:lang w:val="en-US"/>
        </w:rPr>
        <w:t xml:space="preserve"> sat </w:t>
      </w:r>
      <w:proofErr w:type="spellStart"/>
      <w:r w:rsidRPr="00F60B7B">
        <w:rPr>
          <w:rFonts w:ascii="Arial" w:eastAsia="Calibri" w:hAnsi="Arial" w:cs="Arial"/>
          <w:color w:val="000000"/>
          <w:sz w:val="24"/>
          <w:lang w:val="en-US"/>
        </w:rPr>
        <w:t>Cacica</w:t>
      </w:r>
      <w:proofErr w:type="spellEnd"/>
      <w:r w:rsidRPr="00F60B7B">
        <w:rPr>
          <w:rFonts w:ascii="Arial" w:eastAsia="Calibri" w:hAnsi="Arial" w:cs="Arial"/>
          <w:color w:val="000000"/>
          <w:sz w:val="24"/>
          <w:lang w:val="en-US"/>
        </w:rPr>
        <w:t xml:space="preserve">, fn, </w:t>
      </w:r>
      <w:proofErr w:type="spellStart"/>
      <w:r w:rsidRPr="00F60B7B">
        <w:rPr>
          <w:rFonts w:ascii="Arial" w:eastAsia="Calibri" w:hAnsi="Arial" w:cs="Arial"/>
          <w:sz w:val="24"/>
          <w:lang w:val="en-US"/>
        </w:rPr>
        <w:t>jud</w:t>
      </w:r>
      <w:proofErr w:type="spellEnd"/>
      <w:r w:rsidRPr="00F60B7B">
        <w:rPr>
          <w:rFonts w:ascii="Arial" w:eastAsia="Calibri" w:hAnsi="Arial" w:cs="Arial"/>
          <w:sz w:val="24"/>
          <w:lang w:val="en-US"/>
        </w:rPr>
        <w:t xml:space="preserve">. </w:t>
      </w:r>
      <w:proofErr w:type="spellStart"/>
      <w:proofErr w:type="gramStart"/>
      <w:r w:rsidRPr="00F60B7B">
        <w:rPr>
          <w:rFonts w:ascii="Arial" w:eastAsia="Calibri" w:hAnsi="Arial" w:cs="Arial"/>
          <w:sz w:val="24"/>
          <w:lang w:val="en-US"/>
        </w:rPr>
        <w:t>Suceava</w:t>
      </w:r>
      <w:proofErr w:type="spellEnd"/>
      <w:r w:rsidRPr="00F60B7B">
        <w:rPr>
          <w:rFonts w:ascii="Arial" w:eastAsia="Calibri" w:hAnsi="Arial" w:cs="Arial"/>
          <w:sz w:val="24"/>
          <w:lang w:val="en-US"/>
        </w:rPr>
        <w:t>,</w:t>
      </w:r>
      <w:r w:rsidRPr="00F60B7B">
        <w:rPr>
          <w:rFonts w:ascii="Arial" w:eastAsia="Calibri" w:hAnsi="Arial" w:cs="Arial"/>
          <w:sz w:val="24"/>
          <w:szCs w:val="24"/>
        </w:rPr>
        <w:t xml:space="preserve"> nu se supune evaluării impactului asupra mediului şi nu se supune evaluării adecvate.</w:t>
      </w:r>
      <w:proofErr w:type="gramEnd"/>
      <w:r w:rsidRPr="00F60B7B">
        <w:rPr>
          <w:rFonts w:ascii="Arial" w:eastAsia="Calibri" w:hAnsi="Arial" w:cs="Arial"/>
          <w:sz w:val="24"/>
          <w:szCs w:val="24"/>
        </w:rPr>
        <w:t xml:space="preserve"> </w:t>
      </w:r>
      <w:r w:rsidRPr="0001311F">
        <w:rPr>
          <w:rFonts w:ascii="Arial" w:hAnsi="Arial" w:cs="Arial"/>
          <w:sz w:val="24"/>
          <w:szCs w:val="24"/>
        </w:rPr>
        <w:t xml:space="preserve"> </w:t>
      </w:r>
    </w:p>
    <w:p w:rsidR="00F60B7B" w:rsidRPr="00447422" w:rsidRDefault="00F60B7B" w:rsidP="00091D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311F">
        <w:rPr>
          <w:rFonts w:ascii="Arial" w:hAnsi="Arial" w:cs="Arial"/>
          <w:sz w:val="24"/>
          <w:szCs w:val="24"/>
        </w:rPr>
        <w:t xml:space="preserve">    </w:t>
      </w:r>
      <w:r w:rsidRPr="00447422">
        <w:rPr>
          <w:rFonts w:ascii="Arial" w:hAnsi="Arial" w:cs="Arial"/>
          <w:sz w:val="24"/>
          <w:szCs w:val="24"/>
        </w:rPr>
        <w:t>Justificarea prezentei decizii:</w:t>
      </w:r>
    </w:p>
    <w:p w:rsidR="00F60B7B" w:rsidRPr="00F60B7B" w:rsidRDefault="00F60B7B" w:rsidP="00F60B7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n-US"/>
        </w:rPr>
      </w:pPr>
    </w:p>
    <w:p w:rsidR="00F60B7B" w:rsidRPr="00F60B7B" w:rsidRDefault="00F60B7B" w:rsidP="00F60B7B">
      <w:pPr>
        <w:tabs>
          <w:tab w:val="left" w:pos="426"/>
        </w:tabs>
        <w:spacing w:after="0" w:line="240" w:lineRule="auto"/>
        <w:contextualSpacing/>
        <w:jc w:val="both"/>
        <w:textAlignment w:val="baseline"/>
        <w:rPr>
          <w:rFonts w:ascii="Arial" w:eastAsia="Calibri" w:hAnsi="Arial" w:cs="Arial"/>
          <w:b/>
          <w:sz w:val="24"/>
          <w:szCs w:val="24"/>
          <w:lang w:val="en-US"/>
        </w:rPr>
      </w:pPr>
      <w:r w:rsidRPr="00F60B7B">
        <w:rPr>
          <w:rFonts w:ascii="Arial" w:eastAsia="Calibri" w:hAnsi="Arial" w:cs="Arial"/>
          <w:b/>
          <w:sz w:val="24"/>
          <w:szCs w:val="24"/>
          <w:lang w:val="en-US"/>
        </w:rPr>
        <w:t>I.</w:t>
      </w:r>
      <w:r w:rsidRPr="00F60B7B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F60B7B">
        <w:rPr>
          <w:rFonts w:ascii="Arial" w:eastAsia="Calibri" w:hAnsi="Arial" w:cs="Arial"/>
          <w:b/>
          <w:sz w:val="24"/>
          <w:lang w:val="en-US"/>
        </w:rPr>
        <w:t>Motivele</w:t>
      </w:r>
      <w:proofErr w:type="spellEnd"/>
      <w:r w:rsidRPr="00F60B7B">
        <w:rPr>
          <w:rFonts w:ascii="Arial" w:eastAsia="Calibri" w:hAnsi="Arial" w:cs="Arial"/>
          <w:b/>
          <w:sz w:val="24"/>
          <w:lang w:val="en-US"/>
        </w:rPr>
        <w:t xml:space="preserve"> care au stat la </w:t>
      </w:r>
      <w:proofErr w:type="spellStart"/>
      <w:r w:rsidRPr="00F60B7B">
        <w:rPr>
          <w:rFonts w:ascii="Arial" w:eastAsia="Calibri" w:hAnsi="Arial" w:cs="Arial"/>
          <w:b/>
          <w:sz w:val="24"/>
          <w:lang w:val="en-US"/>
        </w:rPr>
        <w:t>baza</w:t>
      </w:r>
      <w:proofErr w:type="spellEnd"/>
      <w:r w:rsidRPr="00F60B7B">
        <w:rPr>
          <w:rFonts w:ascii="Arial" w:eastAsia="Calibri" w:hAnsi="Arial" w:cs="Arial"/>
          <w:b/>
          <w:sz w:val="24"/>
          <w:lang w:val="en-US"/>
        </w:rPr>
        <w:t xml:space="preserve"> </w:t>
      </w:r>
      <w:proofErr w:type="spellStart"/>
      <w:r w:rsidRPr="00F60B7B">
        <w:rPr>
          <w:rFonts w:ascii="Arial" w:eastAsia="Calibri" w:hAnsi="Arial" w:cs="Arial"/>
          <w:b/>
          <w:sz w:val="24"/>
          <w:lang w:val="en-US"/>
        </w:rPr>
        <w:t>luarii</w:t>
      </w:r>
      <w:proofErr w:type="spellEnd"/>
      <w:r w:rsidRPr="00F60B7B">
        <w:rPr>
          <w:rFonts w:ascii="Arial" w:eastAsia="Calibri" w:hAnsi="Arial" w:cs="Arial"/>
          <w:b/>
          <w:sz w:val="24"/>
          <w:lang w:val="en-US"/>
        </w:rPr>
        <w:t xml:space="preserve"> </w:t>
      </w:r>
      <w:proofErr w:type="spellStart"/>
      <w:r w:rsidRPr="00F60B7B">
        <w:rPr>
          <w:rFonts w:ascii="Arial" w:eastAsia="Calibri" w:hAnsi="Arial" w:cs="Arial"/>
          <w:b/>
          <w:sz w:val="24"/>
          <w:lang w:val="en-US"/>
        </w:rPr>
        <w:t>deciziei</w:t>
      </w:r>
      <w:proofErr w:type="spellEnd"/>
      <w:r w:rsidRPr="00F60B7B">
        <w:rPr>
          <w:rFonts w:ascii="Arial" w:eastAsia="Calibri" w:hAnsi="Arial" w:cs="Arial"/>
          <w:b/>
          <w:sz w:val="24"/>
          <w:lang w:val="en-US"/>
        </w:rPr>
        <w:t xml:space="preserve"> </w:t>
      </w:r>
      <w:proofErr w:type="spellStart"/>
      <w:r w:rsidRPr="00F60B7B">
        <w:rPr>
          <w:rFonts w:ascii="Arial" w:eastAsia="Calibri" w:hAnsi="Arial" w:cs="Arial"/>
          <w:b/>
          <w:sz w:val="24"/>
          <w:lang w:val="en-US"/>
        </w:rPr>
        <w:t>etapei</w:t>
      </w:r>
      <w:proofErr w:type="spellEnd"/>
      <w:r w:rsidRPr="00F60B7B">
        <w:rPr>
          <w:rFonts w:ascii="Arial" w:eastAsia="Calibri" w:hAnsi="Arial" w:cs="Arial"/>
          <w:b/>
          <w:sz w:val="24"/>
          <w:lang w:val="en-US"/>
        </w:rPr>
        <w:t xml:space="preserve"> de </w:t>
      </w:r>
      <w:proofErr w:type="spellStart"/>
      <w:r w:rsidRPr="00F60B7B">
        <w:rPr>
          <w:rFonts w:ascii="Arial" w:eastAsia="Calibri" w:hAnsi="Arial" w:cs="Arial"/>
          <w:b/>
          <w:sz w:val="24"/>
          <w:lang w:val="en-US"/>
        </w:rPr>
        <w:t>incadrare</w:t>
      </w:r>
      <w:proofErr w:type="spellEnd"/>
      <w:r w:rsidRPr="00F60B7B">
        <w:rPr>
          <w:rFonts w:ascii="Arial" w:eastAsia="Calibri" w:hAnsi="Arial" w:cs="Arial"/>
          <w:b/>
          <w:sz w:val="24"/>
          <w:lang w:val="en-US"/>
        </w:rPr>
        <w:t xml:space="preserve"> in </w:t>
      </w:r>
      <w:proofErr w:type="spellStart"/>
      <w:r w:rsidRPr="00F60B7B">
        <w:rPr>
          <w:rFonts w:ascii="Arial" w:eastAsia="Calibri" w:hAnsi="Arial" w:cs="Arial"/>
          <w:b/>
          <w:sz w:val="24"/>
          <w:lang w:val="en-US"/>
        </w:rPr>
        <w:t>procedura</w:t>
      </w:r>
      <w:proofErr w:type="spellEnd"/>
      <w:r w:rsidRPr="00F60B7B">
        <w:rPr>
          <w:rFonts w:ascii="Arial" w:eastAsia="Calibri" w:hAnsi="Arial" w:cs="Arial"/>
          <w:b/>
          <w:sz w:val="24"/>
          <w:lang w:val="en-US"/>
        </w:rPr>
        <w:t xml:space="preserve"> de </w:t>
      </w:r>
      <w:proofErr w:type="spellStart"/>
      <w:r w:rsidRPr="00F60B7B">
        <w:rPr>
          <w:rFonts w:ascii="Arial" w:eastAsia="Calibri" w:hAnsi="Arial" w:cs="Arial"/>
          <w:b/>
          <w:sz w:val="24"/>
          <w:lang w:val="en-US"/>
        </w:rPr>
        <w:t>evaluare</w:t>
      </w:r>
      <w:proofErr w:type="spellEnd"/>
      <w:r w:rsidRPr="00F60B7B">
        <w:rPr>
          <w:rFonts w:ascii="Arial" w:eastAsia="Calibri" w:hAnsi="Arial" w:cs="Arial"/>
          <w:b/>
          <w:sz w:val="24"/>
          <w:lang w:val="en-US"/>
        </w:rPr>
        <w:t xml:space="preserve"> </w:t>
      </w:r>
      <w:proofErr w:type="gramStart"/>
      <w:r w:rsidRPr="00F60B7B">
        <w:rPr>
          <w:rFonts w:ascii="Arial" w:eastAsia="Calibri" w:hAnsi="Arial" w:cs="Arial"/>
          <w:b/>
          <w:sz w:val="24"/>
          <w:lang w:val="en-US"/>
        </w:rPr>
        <w:t>a</w:t>
      </w:r>
      <w:proofErr w:type="gramEnd"/>
      <w:r w:rsidRPr="00F60B7B">
        <w:rPr>
          <w:rFonts w:ascii="Arial" w:eastAsia="Calibri" w:hAnsi="Arial" w:cs="Arial"/>
          <w:b/>
          <w:sz w:val="24"/>
          <w:lang w:val="en-US"/>
        </w:rPr>
        <w:t xml:space="preserve"> </w:t>
      </w:r>
      <w:proofErr w:type="spellStart"/>
      <w:r w:rsidRPr="00F60B7B">
        <w:rPr>
          <w:rFonts w:ascii="Arial" w:eastAsia="Calibri" w:hAnsi="Arial" w:cs="Arial"/>
          <w:b/>
          <w:sz w:val="24"/>
          <w:lang w:val="en-US"/>
        </w:rPr>
        <w:t>impactului</w:t>
      </w:r>
      <w:proofErr w:type="spellEnd"/>
      <w:r w:rsidRPr="00F60B7B">
        <w:rPr>
          <w:rFonts w:ascii="Arial" w:eastAsia="Calibri" w:hAnsi="Arial" w:cs="Arial"/>
          <w:b/>
          <w:sz w:val="24"/>
          <w:lang w:val="en-US"/>
        </w:rPr>
        <w:t xml:space="preserve"> </w:t>
      </w:r>
      <w:proofErr w:type="spellStart"/>
      <w:r w:rsidRPr="00F60B7B">
        <w:rPr>
          <w:rFonts w:ascii="Arial" w:eastAsia="Calibri" w:hAnsi="Arial" w:cs="Arial"/>
          <w:b/>
          <w:sz w:val="24"/>
          <w:lang w:val="en-US"/>
        </w:rPr>
        <w:t>asupra</w:t>
      </w:r>
      <w:proofErr w:type="spellEnd"/>
      <w:r w:rsidRPr="00F60B7B">
        <w:rPr>
          <w:rFonts w:ascii="Arial" w:eastAsia="Calibri" w:hAnsi="Arial" w:cs="Arial"/>
          <w:b/>
          <w:sz w:val="24"/>
          <w:lang w:val="en-US"/>
        </w:rPr>
        <w:t xml:space="preserve"> </w:t>
      </w:r>
      <w:proofErr w:type="spellStart"/>
      <w:r w:rsidRPr="00F60B7B">
        <w:rPr>
          <w:rFonts w:ascii="Arial" w:eastAsia="Calibri" w:hAnsi="Arial" w:cs="Arial"/>
          <w:b/>
          <w:sz w:val="24"/>
          <w:lang w:val="en-US"/>
        </w:rPr>
        <w:t>mediului</w:t>
      </w:r>
      <w:proofErr w:type="spellEnd"/>
      <w:r w:rsidRPr="00F60B7B">
        <w:rPr>
          <w:rFonts w:ascii="Arial" w:eastAsia="Calibri" w:hAnsi="Arial" w:cs="Arial"/>
          <w:b/>
          <w:sz w:val="24"/>
          <w:lang w:val="en-US"/>
        </w:rPr>
        <w:t xml:space="preserve"> </w:t>
      </w:r>
      <w:proofErr w:type="spellStart"/>
      <w:r w:rsidRPr="00F60B7B">
        <w:rPr>
          <w:rFonts w:ascii="Arial" w:eastAsia="Calibri" w:hAnsi="Arial" w:cs="Arial"/>
          <w:b/>
          <w:sz w:val="24"/>
          <w:lang w:val="en-US"/>
        </w:rPr>
        <w:t>sunt</w:t>
      </w:r>
      <w:proofErr w:type="spellEnd"/>
      <w:r w:rsidRPr="00F60B7B">
        <w:rPr>
          <w:rFonts w:ascii="Arial" w:eastAsia="Calibri" w:hAnsi="Arial" w:cs="Arial"/>
          <w:b/>
          <w:sz w:val="24"/>
          <w:lang w:val="en-US"/>
        </w:rPr>
        <w:t xml:space="preserve"> </w:t>
      </w:r>
      <w:proofErr w:type="spellStart"/>
      <w:r w:rsidRPr="00F60B7B">
        <w:rPr>
          <w:rFonts w:ascii="Arial" w:eastAsia="Calibri" w:hAnsi="Arial" w:cs="Arial"/>
          <w:b/>
          <w:sz w:val="24"/>
          <w:lang w:val="en-US"/>
        </w:rPr>
        <w:t>urmatoarele</w:t>
      </w:r>
      <w:proofErr w:type="spellEnd"/>
      <w:r w:rsidRPr="00F60B7B">
        <w:rPr>
          <w:rFonts w:ascii="Arial" w:eastAsia="Calibri" w:hAnsi="Arial" w:cs="Arial"/>
          <w:b/>
          <w:sz w:val="24"/>
          <w:lang w:val="en-US"/>
        </w:rPr>
        <w:t>:</w:t>
      </w:r>
      <w:r w:rsidRPr="00F60B7B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</w:p>
    <w:p w:rsidR="00F60B7B" w:rsidRPr="00F60B7B" w:rsidRDefault="00F60B7B" w:rsidP="00F60B7B">
      <w:pPr>
        <w:numPr>
          <w:ilvl w:val="0"/>
          <w:numId w:val="1"/>
        </w:numPr>
        <w:spacing w:after="0" w:line="240" w:lineRule="auto"/>
        <w:contextualSpacing/>
        <w:jc w:val="both"/>
        <w:textAlignment w:val="baseline"/>
        <w:rPr>
          <w:rFonts w:ascii="Arial" w:eastAsia="Calibri" w:hAnsi="Arial" w:cs="Arial"/>
          <w:sz w:val="24"/>
          <w:szCs w:val="24"/>
          <w:lang w:val="en-US"/>
        </w:rPr>
      </w:pPr>
      <w:proofErr w:type="spellStart"/>
      <w:r w:rsidRPr="00F60B7B">
        <w:rPr>
          <w:rFonts w:ascii="Arial" w:eastAsia="Calibri" w:hAnsi="Arial" w:cs="Arial"/>
          <w:sz w:val="24"/>
          <w:lang w:val="en-US"/>
        </w:rPr>
        <w:t>Proiectul</w:t>
      </w:r>
      <w:proofErr w:type="spellEnd"/>
      <w:r w:rsidRPr="00F60B7B">
        <w:rPr>
          <w:rFonts w:ascii="Arial" w:eastAsia="Calibri" w:hAnsi="Arial" w:cs="Arial"/>
          <w:sz w:val="24"/>
          <w:lang w:val="en-US"/>
        </w:rPr>
        <w:t xml:space="preserve"> se </w:t>
      </w:r>
      <w:proofErr w:type="spellStart"/>
      <w:r w:rsidRPr="00F60B7B">
        <w:rPr>
          <w:rFonts w:ascii="Arial" w:eastAsia="Calibri" w:hAnsi="Arial" w:cs="Arial"/>
          <w:sz w:val="24"/>
          <w:lang w:val="en-US"/>
        </w:rPr>
        <w:t>incadreaza</w:t>
      </w:r>
      <w:proofErr w:type="spellEnd"/>
      <w:r w:rsidRPr="00F60B7B">
        <w:rPr>
          <w:rFonts w:ascii="Arial" w:eastAsia="Calibri" w:hAnsi="Arial" w:cs="Arial"/>
          <w:sz w:val="24"/>
          <w:lang w:val="en-US"/>
        </w:rPr>
        <w:t xml:space="preserve"> in </w:t>
      </w:r>
      <w:proofErr w:type="spellStart"/>
      <w:r w:rsidRPr="00F60B7B">
        <w:rPr>
          <w:rFonts w:ascii="Arial" w:eastAsia="Calibri" w:hAnsi="Arial" w:cs="Arial"/>
          <w:sz w:val="24"/>
          <w:lang w:val="en-US"/>
        </w:rPr>
        <w:t>prevederile</w:t>
      </w:r>
      <w:proofErr w:type="spellEnd"/>
      <w:r w:rsidRPr="00F60B7B">
        <w:rPr>
          <w:rFonts w:ascii="Arial" w:eastAsia="Calibri" w:hAnsi="Arial" w:cs="Arial"/>
          <w:sz w:val="24"/>
          <w:lang w:val="en-US"/>
        </w:rPr>
        <w:t xml:space="preserve"> </w:t>
      </w:r>
      <w:proofErr w:type="spellStart"/>
      <w:r w:rsidRPr="00F60B7B">
        <w:rPr>
          <w:rFonts w:ascii="Arial" w:eastAsia="Calibri" w:hAnsi="Arial" w:cs="Arial"/>
          <w:sz w:val="24"/>
          <w:lang w:val="en-US"/>
        </w:rPr>
        <w:t>Hotararii</w:t>
      </w:r>
      <w:proofErr w:type="spellEnd"/>
      <w:r w:rsidRPr="00F60B7B">
        <w:rPr>
          <w:rFonts w:ascii="Arial" w:eastAsia="Calibri" w:hAnsi="Arial" w:cs="Arial"/>
          <w:sz w:val="24"/>
          <w:lang w:val="en-US"/>
        </w:rPr>
        <w:t xml:space="preserve"> </w:t>
      </w:r>
      <w:proofErr w:type="spellStart"/>
      <w:r w:rsidRPr="00F60B7B">
        <w:rPr>
          <w:rFonts w:ascii="Arial" w:eastAsia="Calibri" w:hAnsi="Arial" w:cs="Arial"/>
          <w:sz w:val="24"/>
          <w:lang w:val="en-US"/>
        </w:rPr>
        <w:t>Guvernului</w:t>
      </w:r>
      <w:proofErr w:type="spellEnd"/>
      <w:r w:rsidRPr="00F60B7B">
        <w:rPr>
          <w:rFonts w:ascii="Arial" w:eastAsia="Calibri" w:hAnsi="Arial" w:cs="Arial"/>
          <w:sz w:val="24"/>
          <w:lang w:val="en-US"/>
        </w:rPr>
        <w:t xml:space="preserve"> nr. 445/2009, </w:t>
      </w:r>
      <w:proofErr w:type="spellStart"/>
      <w:r w:rsidRPr="00F60B7B">
        <w:rPr>
          <w:rFonts w:ascii="Arial" w:eastAsia="Calibri" w:hAnsi="Arial" w:cs="Arial"/>
          <w:sz w:val="24"/>
          <w:lang w:val="en-US"/>
        </w:rPr>
        <w:t>anexa</w:t>
      </w:r>
      <w:proofErr w:type="spellEnd"/>
      <w:r w:rsidRPr="00F60B7B">
        <w:rPr>
          <w:rFonts w:ascii="Arial" w:eastAsia="Calibri" w:hAnsi="Arial" w:cs="Arial"/>
          <w:sz w:val="24"/>
          <w:lang w:val="en-US"/>
        </w:rPr>
        <w:t xml:space="preserve"> nr. 2, la pct. 10, lit. b – </w:t>
      </w:r>
      <w:proofErr w:type="spellStart"/>
      <w:r w:rsidRPr="00F60B7B">
        <w:rPr>
          <w:rFonts w:ascii="Arial" w:eastAsia="Calibri" w:hAnsi="Arial" w:cs="Arial"/>
          <w:sz w:val="24"/>
          <w:lang w:val="en-US"/>
        </w:rPr>
        <w:t>proiecte</w:t>
      </w:r>
      <w:proofErr w:type="spellEnd"/>
      <w:r w:rsidRPr="00F60B7B">
        <w:rPr>
          <w:rFonts w:ascii="Arial" w:eastAsia="Calibri" w:hAnsi="Arial" w:cs="Arial"/>
          <w:sz w:val="24"/>
          <w:lang w:val="en-US"/>
        </w:rPr>
        <w:t xml:space="preserve"> de </w:t>
      </w:r>
      <w:proofErr w:type="spellStart"/>
      <w:r w:rsidRPr="00F60B7B">
        <w:rPr>
          <w:rFonts w:ascii="Arial" w:eastAsia="Calibri" w:hAnsi="Arial" w:cs="Arial"/>
          <w:sz w:val="24"/>
          <w:lang w:val="en-US"/>
        </w:rPr>
        <w:t>dezvoltare</w:t>
      </w:r>
      <w:proofErr w:type="spellEnd"/>
      <w:r w:rsidRPr="00F60B7B">
        <w:rPr>
          <w:rFonts w:ascii="Arial" w:eastAsia="Calibri" w:hAnsi="Arial" w:cs="Arial"/>
          <w:sz w:val="24"/>
          <w:lang w:val="en-US"/>
        </w:rPr>
        <w:t xml:space="preserve"> </w:t>
      </w:r>
      <w:proofErr w:type="spellStart"/>
      <w:r w:rsidRPr="00F60B7B">
        <w:rPr>
          <w:rFonts w:ascii="Arial" w:eastAsia="Calibri" w:hAnsi="Arial" w:cs="Arial"/>
          <w:sz w:val="24"/>
          <w:lang w:val="en-US"/>
        </w:rPr>
        <w:t>urbană</w:t>
      </w:r>
      <w:proofErr w:type="spellEnd"/>
      <w:r w:rsidRPr="00F60B7B">
        <w:rPr>
          <w:rFonts w:ascii="Arial" w:eastAsia="Calibri" w:hAnsi="Arial" w:cs="Arial"/>
          <w:sz w:val="24"/>
          <w:lang w:val="en-US"/>
        </w:rPr>
        <w:t>;</w:t>
      </w:r>
      <w:r w:rsidRPr="00F60B7B">
        <w:rPr>
          <w:rFonts w:ascii="Arial" w:eastAsia="Calibri" w:hAnsi="Arial" w:cs="Arial"/>
          <w:sz w:val="24"/>
          <w:szCs w:val="24"/>
          <w:lang w:val="en-US"/>
        </w:rPr>
        <w:t xml:space="preserve"> </w:t>
      </w:r>
    </w:p>
    <w:p w:rsidR="00F60B7B" w:rsidRPr="00F60B7B" w:rsidRDefault="00F60B7B" w:rsidP="00F60B7B">
      <w:pPr>
        <w:numPr>
          <w:ilvl w:val="0"/>
          <w:numId w:val="1"/>
        </w:numPr>
        <w:spacing w:after="0" w:line="240" w:lineRule="auto"/>
        <w:contextualSpacing/>
        <w:jc w:val="both"/>
        <w:textAlignment w:val="baseline"/>
        <w:rPr>
          <w:rFonts w:ascii="Arial" w:eastAsia="Calibri" w:hAnsi="Arial" w:cs="Arial"/>
          <w:sz w:val="24"/>
          <w:lang w:val="en-US"/>
        </w:rPr>
      </w:pPr>
      <w:proofErr w:type="gramStart"/>
      <w:r w:rsidRPr="00F60B7B">
        <w:rPr>
          <w:rFonts w:ascii="Arial" w:eastAsia="Calibri" w:hAnsi="Arial" w:cs="Arial"/>
          <w:sz w:val="24"/>
          <w:lang w:val="en-US"/>
        </w:rPr>
        <w:t>Conform</w:t>
      </w:r>
      <w:proofErr w:type="gramEnd"/>
      <w:r w:rsidRPr="00F60B7B">
        <w:rPr>
          <w:rFonts w:ascii="Arial" w:eastAsia="Calibri" w:hAnsi="Arial" w:cs="Arial"/>
          <w:sz w:val="24"/>
          <w:lang w:val="en-US"/>
        </w:rPr>
        <w:t xml:space="preserve"> </w:t>
      </w:r>
      <w:proofErr w:type="spellStart"/>
      <w:r w:rsidRPr="00F60B7B">
        <w:rPr>
          <w:rFonts w:ascii="Arial" w:eastAsia="Calibri" w:hAnsi="Arial" w:cs="Arial"/>
          <w:sz w:val="24"/>
          <w:lang w:val="en-US"/>
        </w:rPr>
        <w:t>criteriilor</w:t>
      </w:r>
      <w:proofErr w:type="spellEnd"/>
      <w:r w:rsidRPr="00F60B7B">
        <w:rPr>
          <w:rFonts w:ascii="Arial" w:eastAsia="Calibri" w:hAnsi="Arial" w:cs="Arial"/>
          <w:sz w:val="24"/>
          <w:lang w:val="en-US"/>
        </w:rPr>
        <w:t xml:space="preserve"> de </w:t>
      </w:r>
      <w:proofErr w:type="spellStart"/>
      <w:r w:rsidRPr="00F60B7B">
        <w:rPr>
          <w:rFonts w:ascii="Arial" w:eastAsia="Calibri" w:hAnsi="Arial" w:cs="Arial"/>
          <w:sz w:val="24"/>
          <w:lang w:val="en-US"/>
        </w:rPr>
        <w:t>selecţie</w:t>
      </w:r>
      <w:proofErr w:type="spellEnd"/>
      <w:r w:rsidRPr="00F60B7B">
        <w:rPr>
          <w:rFonts w:ascii="Arial" w:eastAsia="Calibri" w:hAnsi="Arial" w:cs="Arial"/>
          <w:sz w:val="24"/>
          <w:lang w:val="en-US"/>
        </w:rPr>
        <w:t xml:space="preserve"> din </w:t>
      </w:r>
      <w:proofErr w:type="spellStart"/>
      <w:r w:rsidRPr="00F60B7B">
        <w:rPr>
          <w:rFonts w:ascii="Arial" w:eastAsia="Calibri" w:hAnsi="Arial" w:cs="Arial"/>
          <w:sz w:val="24"/>
          <w:lang w:val="en-US"/>
        </w:rPr>
        <w:t>Anexa</w:t>
      </w:r>
      <w:proofErr w:type="spellEnd"/>
      <w:r w:rsidRPr="00F60B7B">
        <w:rPr>
          <w:rFonts w:ascii="Arial" w:eastAsia="Calibri" w:hAnsi="Arial" w:cs="Arial"/>
          <w:sz w:val="24"/>
          <w:lang w:val="en-US"/>
        </w:rPr>
        <w:t xml:space="preserve"> nr. 3 a H.G. nr. 445/2009:</w:t>
      </w:r>
    </w:p>
    <w:p w:rsidR="00F60B7B" w:rsidRPr="00F60B7B" w:rsidRDefault="00F60B7B" w:rsidP="00F60B7B">
      <w:pPr>
        <w:spacing w:after="0" w:line="240" w:lineRule="auto"/>
        <w:ind w:left="420"/>
        <w:contextualSpacing/>
        <w:jc w:val="both"/>
        <w:rPr>
          <w:rFonts w:ascii="Arial" w:eastAsia="Times New Roman" w:hAnsi="Arial" w:cs="Arial"/>
          <w:b/>
          <w:sz w:val="24"/>
          <w:szCs w:val="24"/>
          <w:lang w:val="pl-PL" w:eastAsia="pl-PL"/>
        </w:rPr>
      </w:pPr>
    </w:p>
    <w:p w:rsidR="00F60B7B" w:rsidRPr="00F60B7B" w:rsidRDefault="00F60B7B" w:rsidP="00F60B7B">
      <w:pPr>
        <w:spacing w:after="0" w:line="240" w:lineRule="auto"/>
        <w:ind w:left="420"/>
        <w:contextualSpacing/>
        <w:jc w:val="both"/>
        <w:rPr>
          <w:rFonts w:ascii="Arial" w:eastAsia="Times New Roman" w:hAnsi="Arial" w:cs="Arial"/>
          <w:b/>
          <w:sz w:val="24"/>
          <w:szCs w:val="24"/>
          <w:lang w:val="pl-PL" w:eastAsia="pl-PL"/>
        </w:rPr>
      </w:pPr>
      <w:r w:rsidRPr="00F60B7B">
        <w:rPr>
          <w:rFonts w:ascii="Arial" w:eastAsia="Times New Roman" w:hAnsi="Arial" w:cs="Arial"/>
          <w:b/>
          <w:sz w:val="24"/>
          <w:szCs w:val="24"/>
          <w:lang w:val="pl-PL" w:eastAsia="pl-PL"/>
        </w:rPr>
        <w:t>1. Caracteristicile proiectului:</w:t>
      </w:r>
    </w:p>
    <w:p w:rsidR="00F60B7B" w:rsidRPr="00F60B7B" w:rsidRDefault="00F60B7B" w:rsidP="00F60B7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n-US"/>
        </w:rPr>
      </w:pPr>
      <w:r w:rsidRPr="00F60B7B">
        <w:rPr>
          <w:rFonts w:ascii="Arial" w:eastAsia="Calibri" w:hAnsi="Arial" w:cs="Arial"/>
          <w:sz w:val="24"/>
          <w:lang w:val="pl-PL"/>
        </w:rPr>
        <w:t xml:space="preserve">a)  </w:t>
      </w:r>
      <w:r w:rsidRPr="00F60B7B">
        <w:rPr>
          <w:rFonts w:ascii="Arial" w:eastAsia="Calibri" w:hAnsi="Arial" w:cs="Arial"/>
          <w:i/>
          <w:sz w:val="24"/>
          <w:lang w:val="pl-PL"/>
        </w:rPr>
        <w:t>mărimea proiectului</w:t>
      </w:r>
      <w:r w:rsidRPr="00F60B7B">
        <w:rPr>
          <w:rFonts w:ascii="Arial" w:eastAsia="Calibri" w:hAnsi="Arial" w:cs="Arial"/>
          <w:sz w:val="24"/>
          <w:lang w:val="pl-PL"/>
        </w:rPr>
        <w:t xml:space="preserve"> </w:t>
      </w:r>
    </w:p>
    <w:p w:rsidR="00F60B7B" w:rsidRPr="00F60B7B" w:rsidRDefault="00F60B7B" w:rsidP="00F60B7B">
      <w:pPr>
        <w:spacing w:after="0" w:line="240" w:lineRule="auto"/>
        <w:ind w:firstLine="708"/>
        <w:jc w:val="both"/>
        <w:rPr>
          <w:rFonts w:ascii="Arial" w:eastAsia="Calibri" w:hAnsi="Arial" w:cs="Arial"/>
          <w:color w:val="000000"/>
          <w:sz w:val="24"/>
          <w:szCs w:val="24"/>
          <w:lang w:val="en-US"/>
        </w:rPr>
      </w:pPr>
      <w:proofErr w:type="spellStart"/>
      <w:r w:rsidRPr="00F60B7B">
        <w:rPr>
          <w:rFonts w:ascii="Arial" w:eastAsia="Calibri" w:hAnsi="Arial" w:cs="Arial"/>
          <w:sz w:val="24"/>
          <w:szCs w:val="24"/>
          <w:lang w:val="en-US"/>
        </w:rPr>
        <w:t>Terenul</w:t>
      </w:r>
      <w:proofErr w:type="spellEnd"/>
      <w:r w:rsidRPr="00F60B7B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F60B7B">
        <w:rPr>
          <w:rFonts w:ascii="Arial" w:eastAsia="Calibri" w:hAnsi="Arial" w:cs="Arial"/>
          <w:sz w:val="24"/>
          <w:szCs w:val="24"/>
          <w:lang w:val="en-US"/>
        </w:rPr>
        <w:t>pe</w:t>
      </w:r>
      <w:proofErr w:type="spellEnd"/>
      <w:r w:rsidRPr="00F60B7B">
        <w:rPr>
          <w:rFonts w:ascii="Arial" w:eastAsia="Calibri" w:hAnsi="Arial" w:cs="Arial"/>
          <w:sz w:val="24"/>
          <w:szCs w:val="24"/>
          <w:lang w:val="en-US"/>
        </w:rPr>
        <w:t xml:space="preserve"> care se </w:t>
      </w:r>
      <w:proofErr w:type="spellStart"/>
      <w:r w:rsidRPr="00F60B7B">
        <w:rPr>
          <w:rFonts w:ascii="Arial" w:eastAsia="Calibri" w:hAnsi="Arial" w:cs="Arial"/>
          <w:sz w:val="24"/>
          <w:szCs w:val="24"/>
          <w:lang w:val="en-US"/>
        </w:rPr>
        <w:t>afla</w:t>
      </w:r>
      <w:proofErr w:type="spellEnd"/>
      <w:r w:rsidRPr="00F60B7B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F60B7B">
        <w:rPr>
          <w:rFonts w:ascii="Arial" w:eastAsia="Calibri" w:hAnsi="Arial" w:cs="Arial"/>
          <w:sz w:val="24"/>
          <w:szCs w:val="24"/>
          <w:lang w:val="en-US"/>
        </w:rPr>
        <w:t>constructia</w:t>
      </w:r>
      <w:proofErr w:type="spellEnd"/>
      <w:r w:rsidRPr="00F60B7B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 w:rsidRPr="00F60B7B">
        <w:rPr>
          <w:rFonts w:ascii="Arial" w:eastAsia="Calibri" w:hAnsi="Arial" w:cs="Arial"/>
          <w:sz w:val="24"/>
          <w:szCs w:val="24"/>
          <w:lang w:val="en-US"/>
        </w:rPr>
        <w:t>este</w:t>
      </w:r>
      <w:proofErr w:type="spellEnd"/>
      <w:proofErr w:type="gramEnd"/>
      <w:r w:rsidRPr="00F60B7B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F60B7B">
        <w:rPr>
          <w:rFonts w:ascii="Arial" w:eastAsia="Calibri" w:hAnsi="Arial" w:cs="Arial"/>
          <w:sz w:val="24"/>
          <w:szCs w:val="24"/>
          <w:lang w:val="en-US"/>
        </w:rPr>
        <w:t>proprietatea</w:t>
      </w:r>
      <w:proofErr w:type="spellEnd"/>
      <w:r w:rsidRPr="00F60B7B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F60B7B">
        <w:rPr>
          <w:rFonts w:ascii="Arial" w:eastAsia="Calibri" w:hAnsi="Arial" w:cs="Arial"/>
          <w:sz w:val="24"/>
          <w:szCs w:val="24"/>
          <w:lang w:val="en-US"/>
        </w:rPr>
        <w:t>beneficiarului</w:t>
      </w:r>
      <w:proofErr w:type="spellEnd"/>
      <w:r w:rsidRPr="00F60B7B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F60B7B">
        <w:rPr>
          <w:rFonts w:ascii="Arial" w:eastAsia="Calibri" w:hAnsi="Arial" w:cs="Arial"/>
          <w:sz w:val="24"/>
          <w:szCs w:val="24"/>
          <w:lang w:val="en-US"/>
        </w:rPr>
        <w:t>și</w:t>
      </w:r>
      <w:proofErr w:type="spellEnd"/>
      <w:r w:rsidRPr="00F60B7B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F60B7B">
        <w:rPr>
          <w:rFonts w:ascii="Arial" w:eastAsia="Calibri" w:hAnsi="Arial" w:cs="Arial"/>
          <w:sz w:val="24"/>
          <w:szCs w:val="24"/>
          <w:lang w:val="en-US"/>
        </w:rPr>
        <w:t>este</w:t>
      </w:r>
      <w:proofErr w:type="spellEnd"/>
      <w:r w:rsidRPr="00F60B7B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F60B7B">
        <w:rPr>
          <w:rFonts w:ascii="Arial" w:eastAsia="Calibri" w:hAnsi="Arial" w:cs="Arial"/>
          <w:sz w:val="24"/>
          <w:szCs w:val="24"/>
          <w:lang w:val="en-US"/>
        </w:rPr>
        <w:t>amplasat</w:t>
      </w:r>
      <w:proofErr w:type="spellEnd"/>
      <w:r w:rsidRPr="00F60B7B">
        <w:rPr>
          <w:rFonts w:ascii="Arial" w:eastAsia="Calibri" w:hAnsi="Arial" w:cs="Arial"/>
          <w:sz w:val="24"/>
          <w:szCs w:val="24"/>
          <w:lang w:val="en-US"/>
        </w:rPr>
        <w:t xml:space="preserve"> in </w:t>
      </w:r>
      <w:proofErr w:type="spellStart"/>
      <w:r w:rsidRPr="00F60B7B">
        <w:rPr>
          <w:rFonts w:ascii="Arial" w:eastAsia="Calibri" w:hAnsi="Arial" w:cs="Arial"/>
          <w:sz w:val="24"/>
          <w:szCs w:val="24"/>
          <w:lang w:val="en-US"/>
        </w:rPr>
        <w:t>intravilanul</w:t>
      </w:r>
      <w:proofErr w:type="spellEnd"/>
      <w:r w:rsidRPr="00F60B7B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r w:rsidRPr="00F60B7B">
        <w:rPr>
          <w:rFonts w:ascii="Arial" w:eastAsia="Calibri" w:hAnsi="Arial" w:cs="Arial"/>
          <w:color w:val="000000"/>
          <w:sz w:val="24"/>
          <w:lang w:val="en-US"/>
        </w:rPr>
        <w:t xml:space="preserve">com. </w:t>
      </w:r>
      <w:proofErr w:type="spellStart"/>
      <w:r w:rsidRPr="00F60B7B">
        <w:rPr>
          <w:rFonts w:ascii="Arial" w:eastAsia="Calibri" w:hAnsi="Arial" w:cs="Arial"/>
          <w:color w:val="000000"/>
          <w:sz w:val="24"/>
          <w:lang w:val="en-US"/>
        </w:rPr>
        <w:t>Cacica</w:t>
      </w:r>
      <w:proofErr w:type="spellEnd"/>
      <w:r w:rsidRPr="00F60B7B">
        <w:rPr>
          <w:rFonts w:ascii="Arial" w:eastAsia="Calibri" w:hAnsi="Arial" w:cs="Arial"/>
          <w:color w:val="000000"/>
          <w:sz w:val="24"/>
          <w:lang w:val="en-US"/>
        </w:rPr>
        <w:t xml:space="preserve">, sat </w:t>
      </w:r>
      <w:proofErr w:type="spellStart"/>
      <w:r w:rsidRPr="00F60B7B">
        <w:rPr>
          <w:rFonts w:ascii="Arial" w:eastAsia="Calibri" w:hAnsi="Arial" w:cs="Arial"/>
          <w:color w:val="000000"/>
          <w:sz w:val="24"/>
          <w:lang w:val="en-US"/>
        </w:rPr>
        <w:t>Cacica</w:t>
      </w:r>
      <w:proofErr w:type="spellEnd"/>
      <w:r w:rsidRPr="00F60B7B">
        <w:rPr>
          <w:rFonts w:ascii="Arial" w:eastAsia="Calibri" w:hAnsi="Arial" w:cs="Arial"/>
          <w:color w:val="000000"/>
          <w:sz w:val="24"/>
          <w:lang w:val="en-US"/>
        </w:rPr>
        <w:t xml:space="preserve">, fn, </w:t>
      </w:r>
      <w:proofErr w:type="spellStart"/>
      <w:r w:rsidRPr="00F60B7B">
        <w:rPr>
          <w:rFonts w:ascii="Arial" w:eastAsia="Calibri" w:hAnsi="Arial" w:cs="Arial"/>
          <w:sz w:val="24"/>
          <w:szCs w:val="24"/>
          <w:lang w:val="en-US"/>
        </w:rPr>
        <w:t>judetul</w:t>
      </w:r>
      <w:proofErr w:type="spellEnd"/>
      <w:r w:rsidRPr="00F60B7B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F60B7B">
        <w:rPr>
          <w:rFonts w:ascii="Arial" w:eastAsia="Calibri" w:hAnsi="Arial" w:cs="Arial"/>
          <w:sz w:val="24"/>
          <w:szCs w:val="24"/>
          <w:lang w:val="en-US"/>
        </w:rPr>
        <w:t>Suceava</w:t>
      </w:r>
      <w:proofErr w:type="spellEnd"/>
      <w:r w:rsidRPr="00F60B7B">
        <w:rPr>
          <w:rFonts w:ascii="Arial" w:eastAsia="Calibri" w:hAnsi="Arial" w:cs="Arial"/>
          <w:sz w:val="24"/>
          <w:szCs w:val="24"/>
          <w:lang w:val="en-US"/>
        </w:rPr>
        <w:t>.</w:t>
      </w:r>
    </w:p>
    <w:p w:rsidR="00F60B7B" w:rsidRPr="00F60B7B" w:rsidRDefault="00F60B7B" w:rsidP="00F60B7B">
      <w:pPr>
        <w:spacing w:after="0" w:line="240" w:lineRule="auto"/>
        <w:ind w:firstLine="708"/>
        <w:jc w:val="both"/>
        <w:rPr>
          <w:rFonts w:ascii="Arial" w:eastAsia="Calibri" w:hAnsi="Arial" w:cs="Arial"/>
          <w:color w:val="000000"/>
          <w:sz w:val="24"/>
          <w:szCs w:val="24"/>
          <w:lang w:val="en-US"/>
        </w:rPr>
      </w:pPr>
      <w:proofErr w:type="spellStart"/>
      <w:r w:rsidRPr="00F60B7B">
        <w:rPr>
          <w:rFonts w:ascii="Arial" w:eastAsia="Calibri" w:hAnsi="Arial" w:cs="Arial"/>
          <w:color w:val="000000"/>
          <w:sz w:val="24"/>
          <w:szCs w:val="24"/>
          <w:lang w:val="en-US"/>
        </w:rPr>
        <w:t>Terenul</w:t>
      </w:r>
      <w:proofErr w:type="spellEnd"/>
      <w:r w:rsidRPr="00F60B7B">
        <w:rPr>
          <w:rFonts w:ascii="Arial" w:eastAsia="Calibri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F60B7B">
        <w:rPr>
          <w:rFonts w:ascii="Arial" w:eastAsia="Calibri" w:hAnsi="Arial" w:cs="Arial"/>
          <w:color w:val="000000"/>
          <w:sz w:val="24"/>
          <w:szCs w:val="24"/>
          <w:lang w:val="en-US"/>
        </w:rPr>
        <w:t>este</w:t>
      </w:r>
      <w:proofErr w:type="spellEnd"/>
      <w:proofErr w:type="gramEnd"/>
      <w:r w:rsidRPr="00F60B7B">
        <w:rPr>
          <w:rFonts w:ascii="Arial" w:eastAsia="Calibri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F60B7B">
        <w:rPr>
          <w:rFonts w:ascii="Arial" w:eastAsia="Calibri" w:hAnsi="Arial" w:cs="Arial"/>
          <w:color w:val="000000"/>
          <w:sz w:val="24"/>
          <w:szCs w:val="24"/>
          <w:lang w:val="en-US"/>
        </w:rPr>
        <w:t>invecinat</w:t>
      </w:r>
      <w:proofErr w:type="spellEnd"/>
      <w:r w:rsidRPr="00F60B7B">
        <w:rPr>
          <w:rFonts w:ascii="Arial" w:eastAsia="Calibri" w:hAnsi="Arial" w:cs="Arial"/>
          <w:color w:val="000000"/>
          <w:sz w:val="24"/>
          <w:szCs w:val="24"/>
          <w:lang w:val="en-US"/>
        </w:rPr>
        <w:t xml:space="preserve"> cu </w:t>
      </w:r>
      <w:proofErr w:type="spellStart"/>
      <w:r w:rsidRPr="00F60B7B">
        <w:rPr>
          <w:rFonts w:ascii="Arial" w:eastAsia="Calibri" w:hAnsi="Arial" w:cs="Arial"/>
          <w:color w:val="000000"/>
          <w:sz w:val="24"/>
          <w:szCs w:val="24"/>
          <w:lang w:val="en-US"/>
        </w:rPr>
        <w:t>parcele</w:t>
      </w:r>
      <w:proofErr w:type="spellEnd"/>
      <w:r w:rsidRPr="00F60B7B">
        <w:rPr>
          <w:rFonts w:ascii="Arial" w:eastAsia="Calibri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F60B7B">
        <w:rPr>
          <w:rFonts w:ascii="Arial" w:eastAsia="Calibri" w:hAnsi="Arial" w:cs="Arial"/>
          <w:color w:val="000000"/>
          <w:sz w:val="24"/>
          <w:szCs w:val="24"/>
          <w:lang w:val="en-US"/>
        </w:rPr>
        <w:t>teren</w:t>
      </w:r>
      <w:proofErr w:type="spellEnd"/>
      <w:r w:rsidRPr="00F60B7B">
        <w:rPr>
          <w:rFonts w:ascii="Arial" w:eastAsia="Calibri" w:hAnsi="Arial" w:cs="Arial"/>
          <w:color w:val="000000"/>
          <w:sz w:val="24"/>
          <w:szCs w:val="24"/>
          <w:lang w:val="en-US"/>
        </w:rPr>
        <w:t xml:space="preserve"> - </w:t>
      </w:r>
      <w:proofErr w:type="spellStart"/>
      <w:r w:rsidRPr="00F60B7B">
        <w:rPr>
          <w:rFonts w:ascii="Arial" w:eastAsia="Calibri" w:hAnsi="Arial" w:cs="Arial"/>
          <w:color w:val="000000"/>
          <w:sz w:val="24"/>
          <w:szCs w:val="24"/>
          <w:lang w:val="en-US"/>
        </w:rPr>
        <w:t>proprietăți</w:t>
      </w:r>
      <w:proofErr w:type="spellEnd"/>
      <w:r w:rsidRPr="00F60B7B">
        <w:rPr>
          <w:rFonts w:ascii="Arial" w:eastAsia="Calibri" w:hAnsi="Arial" w:cs="Arial"/>
          <w:color w:val="000000"/>
          <w:sz w:val="24"/>
          <w:szCs w:val="24"/>
          <w:lang w:val="en-US"/>
        </w:rPr>
        <w:t xml:space="preserve"> private </w:t>
      </w:r>
      <w:proofErr w:type="spellStart"/>
      <w:r w:rsidRPr="00F60B7B">
        <w:rPr>
          <w:rFonts w:ascii="Arial" w:eastAsia="Calibri" w:hAnsi="Arial" w:cs="Arial"/>
          <w:color w:val="000000"/>
          <w:sz w:val="24"/>
          <w:szCs w:val="24"/>
          <w:lang w:val="en-US"/>
        </w:rPr>
        <w:t>fara</w:t>
      </w:r>
      <w:proofErr w:type="spellEnd"/>
      <w:r w:rsidRPr="00F60B7B">
        <w:rPr>
          <w:rFonts w:ascii="Arial" w:eastAsia="Calibri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F60B7B">
        <w:rPr>
          <w:rFonts w:ascii="Arial" w:eastAsia="Calibri" w:hAnsi="Arial" w:cs="Arial"/>
          <w:color w:val="000000"/>
          <w:sz w:val="24"/>
          <w:szCs w:val="24"/>
          <w:lang w:val="en-US"/>
        </w:rPr>
        <w:t>construcție</w:t>
      </w:r>
      <w:proofErr w:type="spellEnd"/>
      <w:r w:rsidRPr="00F60B7B">
        <w:rPr>
          <w:rFonts w:ascii="Arial" w:eastAsia="Calibri" w:hAnsi="Arial" w:cs="Arial"/>
          <w:color w:val="000000"/>
          <w:sz w:val="24"/>
          <w:szCs w:val="24"/>
          <w:lang w:val="en-US"/>
        </w:rPr>
        <w:t xml:space="preserve">, </w:t>
      </w:r>
      <w:proofErr w:type="spellStart"/>
      <w:r w:rsidRPr="00F60B7B">
        <w:rPr>
          <w:rFonts w:ascii="Arial" w:eastAsia="Calibri" w:hAnsi="Arial" w:cs="Arial"/>
          <w:color w:val="000000"/>
          <w:sz w:val="24"/>
          <w:szCs w:val="24"/>
          <w:lang w:val="en-US"/>
        </w:rPr>
        <w:t>limitrof</w:t>
      </w:r>
      <w:proofErr w:type="spellEnd"/>
      <w:r w:rsidRPr="00F60B7B">
        <w:rPr>
          <w:rFonts w:ascii="Arial" w:eastAsia="Calibri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F60B7B">
        <w:rPr>
          <w:rFonts w:ascii="Arial" w:eastAsia="Calibri" w:hAnsi="Arial" w:cs="Arial"/>
          <w:color w:val="000000"/>
          <w:sz w:val="24"/>
          <w:szCs w:val="24"/>
          <w:lang w:val="en-US"/>
        </w:rPr>
        <w:t>fondului</w:t>
      </w:r>
      <w:proofErr w:type="spellEnd"/>
      <w:r w:rsidRPr="00F60B7B">
        <w:rPr>
          <w:rFonts w:ascii="Arial" w:eastAsia="Calibri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F60B7B">
        <w:rPr>
          <w:rFonts w:ascii="Arial" w:eastAsia="Calibri" w:hAnsi="Arial" w:cs="Arial"/>
          <w:color w:val="000000"/>
          <w:sz w:val="24"/>
          <w:szCs w:val="24"/>
          <w:lang w:val="en-US"/>
        </w:rPr>
        <w:t>forestier</w:t>
      </w:r>
      <w:proofErr w:type="spellEnd"/>
      <w:r w:rsidRPr="00F60B7B">
        <w:rPr>
          <w:rFonts w:ascii="Arial" w:eastAsia="Calibri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F60B7B">
        <w:rPr>
          <w:rFonts w:ascii="Arial" w:eastAsia="Calibri" w:hAnsi="Arial" w:cs="Arial"/>
          <w:color w:val="000000"/>
          <w:sz w:val="24"/>
          <w:szCs w:val="24"/>
          <w:lang w:val="en-US"/>
        </w:rPr>
        <w:t>național</w:t>
      </w:r>
      <w:proofErr w:type="spellEnd"/>
      <w:r w:rsidRPr="00F60B7B">
        <w:rPr>
          <w:rFonts w:ascii="Arial" w:eastAsia="Calibri" w:hAnsi="Arial" w:cs="Arial"/>
          <w:color w:val="000000"/>
          <w:sz w:val="24"/>
          <w:szCs w:val="24"/>
          <w:lang w:val="en-US"/>
        </w:rPr>
        <w:t xml:space="preserve">, </w:t>
      </w:r>
      <w:proofErr w:type="spellStart"/>
      <w:r w:rsidRPr="00F60B7B">
        <w:rPr>
          <w:rFonts w:ascii="Arial" w:eastAsia="Calibri" w:hAnsi="Arial" w:cs="Arial"/>
          <w:color w:val="000000"/>
          <w:sz w:val="24"/>
          <w:szCs w:val="24"/>
          <w:lang w:val="en-US"/>
        </w:rPr>
        <w:t>administrat</w:t>
      </w:r>
      <w:proofErr w:type="spellEnd"/>
      <w:r w:rsidRPr="00F60B7B">
        <w:rPr>
          <w:rFonts w:ascii="Arial" w:eastAsia="Calibri" w:hAnsi="Arial" w:cs="Arial"/>
          <w:color w:val="000000"/>
          <w:sz w:val="24"/>
          <w:szCs w:val="24"/>
          <w:lang w:val="en-US"/>
        </w:rPr>
        <w:t xml:space="preserve"> de </w:t>
      </w:r>
      <w:proofErr w:type="spellStart"/>
      <w:r w:rsidRPr="00F60B7B">
        <w:rPr>
          <w:rFonts w:ascii="Arial" w:eastAsia="Calibri" w:hAnsi="Arial" w:cs="Arial"/>
          <w:color w:val="000000"/>
          <w:sz w:val="24"/>
          <w:szCs w:val="24"/>
          <w:lang w:val="en-US"/>
        </w:rPr>
        <w:t>Ocolul</w:t>
      </w:r>
      <w:proofErr w:type="spellEnd"/>
      <w:r w:rsidRPr="00F60B7B">
        <w:rPr>
          <w:rFonts w:ascii="Arial" w:eastAsia="Calibri" w:hAnsi="Arial" w:cs="Arial"/>
          <w:color w:val="000000"/>
          <w:sz w:val="24"/>
          <w:szCs w:val="24"/>
          <w:lang w:val="en-US"/>
        </w:rPr>
        <w:t xml:space="preserve"> Silvic </w:t>
      </w:r>
      <w:proofErr w:type="spellStart"/>
      <w:r w:rsidRPr="00F60B7B">
        <w:rPr>
          <w:rFonts w:ascii="Arial" w:eastAsia="Calibri" w:hAnsi="Arial" w:cs="Arial"/>
          <w:color w:val="000000"/>
          <w:sz w:val="24"/>
          <w:szCs w:val="24"/>
          <w:lang w:val="en-US"/>
        </w:rPr>
        <w:t>Solca</w:t>
      </w:r>
      <w:proofErr w:type="spellEnd"/>
      <w:r w:rsidRPr="00F60B7B">
        <w:rPr>
          <w:rFonts w:ascii="Arial" w:eastAsia="Calibri" w:hAnsi="Arial" w:cs="Arial"/>
          <w:color w:val="000000"/>
          <w:sz w:val="24"/>
          <w:szCs w:val="24"/>
          <w:lang w:val="en-US"/>
        </w:rPr>
        <w:t xml:space="preserve"> – </w:t>
      </w:r>
      <w:proofErr w:type="spellStart"/>
      <w:r w:rsidRPr="00F60B7B">
        <w:rPr>
          <w:rFonts w:ascii="Arial" w:eastAsia="Calibri" w:hAnsi="Arial" w:cs="Arial"/>
          <w:color w:val="000000"/>
          <w:sz w:val="24"/>
          <w:szCs w:val="24"/>
          <w:lang w:val="en-US"/>
        </w:rPr>
        <w:t>Direcția</w:t>
      </w:r>
      <w:proofErr w:type="spellEnd"/>
      <w:r w:rsidRPr="00F60B7B">
        <w:rPr>
          <w:rFonts w:ascii="Arial" w:eastAsia="Calibri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F60B7B">
        <w:rPr>
          <w:rFonts w:ascii="Arial" w:eastAsia="Calibri" w:hAnsi="Arial" w:cs="Arial"/>
          <w:color w:val="000000"/>
          <w:sz w:val="24"/>
          <w:szCs w:val="24"/>
          <w:lang w:val="en-US"/>
        </w:rPr>
        <w:t>Silvică</w:t>
      </w:r>
      <w:proofErr w:type="spellEnd"/>
      <w:r w:rsidRPr="00F60B7B">
        <w:rPr>
          <w:rFonts w:ascii="Arial" w:eastAsia="Calibri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F60B7B">
        <w:rPr>
          <w:rFonts w:ascii="Arial" w:eastAsia="Calibri" w:hAnsi="Arial" w:cs="Arial"/>
          <w:color w:val="000000"/>
          <w:sz w:val="24"/>
          <w:szCs w:val="24"/>
          <w:lang w:val="en-US"/>
        </w:rPr>
        <w:t>Suceava</w:t>
      </w:r>
      <w:proofErr w:type="spellEnd"/>
      <w:r w:rsidRPr="00F60B7B">
        <w:rPr>
          <w:rFonts w:ascii="Arial" w:eastAsia="Calibri" w:hAnsi="Arial" w:cs="Arial"/>
          <w:color w:val="000000"/>
          <w:sz w:val="24"/>
          <w:szCs w:val="24"/>
          <w:lang w:val="en-US"/>
        </w:rPr>
        <w:t>.</w:t>
      </w:r>
    </w:p>
    <w:p w:rsidR="00F60B7B" w:rsidRPr="00F60B7B" w:rsidRDefault="00F60B7B" w:rsidP="00F60B7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F60B7B">
        <w:rPr>
          <w:rFonts w:ascii="Arial" w:eastAsia="Calibri" w:hAnsi="Arial" w:cs="Arial"/>
          <w:sz w:val="24"/>
          <w:szCs w:val="24"/>
          <w:lang w:val="en-US"/>
        </w:rPr>
        <w:t>Constructia</w:t>
      </w:r>
      <w:proofErr w:type="spellEnd"/>
      <w:r w:rsidRPr="00F60B7B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F60B7B">
        <w:rPr>
          <w:rFonts w:ascii="Arial" w:eastAsia="Calibri" w:hAnsi="Arial" w:cs="Arial"/>
          <w:sz w:val="24"/>
          <w:szCs w:val="24"/>
          <w:lang w:val="en-US"/>
        </w:rPr>
        <w:t>propusa</w:t>
      </w:r>
      <w:proofErr w:type="spellEnd"/>
      <w:r w:rsidRPr="00F60B7B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gramStart"/>
      <w:r w:rsidRPr="00F60B7B">
        <w:rPr>
          <w:rFonts w:ascii="Arial" w:eastAsia="Calibri" w:hAnsi="Arial" w:cs="Arial"/>
          <w:sz w:val="24"/>
          <w:szCs w:val="24"/>
          <w:lang w:val="en-US"/>
        </w:rPr>
        <w:t xml:space="preserve">are  </w:t>
      </w:r>
      <w:proofErr w:type="spellStart"/>
      <w:r w:rsidRPr="00F60B7B">
        <w:rPr>
          <w:rFonts w:ascii="Arial" w:eastAsia="Calibri" w:hAnsi="Arial" w:cs="Arial"/>
          <w:sz w:val="24"/>
          <w:szCs w:val="24"/>
          <w:lang w:val="en-US"/>
        </w:rPr>
        <w:t>regim</w:t>
      </w:r>
      <w:proofErr w:type="spellEnd"/>
      <w:proofErr w:type="gramEnd"/>
      <w:r w:rsidRPr="00F60B7B">
        <w:rPr>
          <w:rFonts w:ascii="Arial" w:eastAsia="Calibri" w:hAnsi="Arial" w:cs="Arial"/>
          <w:sz w:val="24"/>
          <w:szCs w:val="24"/>
          <w:lang w:val="en-US"/>
        </w:rPr>
        <w:t xml:space="preserve"> de </w:t>
      </w:r>
      <w:proofErr w:type="spellStart"/>
      <w:r w:rsidRPr="00F60B7B">
        <w:rPr>
          <w:rFonts w:ascii="Arial" w:eastAsia="Calibri" w:hAnsi="Arial" w:cs="Arial"/>
          <w:sz w:val="24"/>
          <w:szCs w:val="24"/>
          <w:lang w:val="en-US"/>
        </w:rPr>
        <w:t>inaltime</w:t>
      </w:r>
      <w:proofErr w:type="spellEnd"/>
      <w:r w:rsidRPr="00F60B7B">
        <w:rPr>
          <w:rFonts w:ascii="Arial" w:eastAsia="Calibri" w:hAnsi="Arial" w:cs="Arial"/>
          <w:sz w:val="24"/>
          <w:szCs w:val="24"/>
          <w:lang w:val="en-US"/>
        </w:rPr>
        <w:t xml:space="preserve"> D+P+M, cu </w:t>
      </w:r>
      <w:proofErr w:type="spellStart"/>
      <w:r w:rsidRPr="00F60B7B">
        <w:rPr>
          <w:rFonts w:ascii="Arial" w:eastAsia="Calibri" w:hAnsi="Arial" w:cs="Arial"/>
          <w:sz w:val="24"/>
          <w:szCs w:val="24"/>
          <w:lang w:val="en-US"/>
        </w:rPr>
        <w:t>urmatorii</w:t>
      </w:r>
      <w:proofErr w:type="spellEnd"/>
      <w:r w:rsidRPr="00F60B7B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F60B7B">
        <w:rPr>
          <w:rFonts w:ascii="Arial" w:eastAsia="Calibri" w:hAnsi="Arial" w:cs="Arial"/>
          <w:sz w:val="24"/>
          <w:szCs w:val="24"/>
          <w:lang w:val="en-US"/>
        </w:rPr>
        <w:t>indicatori</w:t>
      </w:r>
      <w:proofErr w:type="spellEnd"/>
      <w:r w:rsidRPr="00F60B7B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r w:rsidRPr="00F60B7B">
        <w:rPr>
          <w:rFonts w:ascii="Arial" w:eastAsia="Calibri" w:hAnsi="Arial" w:cs="Arial"/>
          <w:sz w:val="24"/>
          <w:szCs w:val="24"/>
        </w:rPr>
        <w:t>spațiali:</w:t>
      </w:r>
    </w:p>
    <w:p w:rsidR="00F60B7B" w:rsidRPr="00D575BB" w:rsidRDefault="00F60B7B" w:rsidP="00D575B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575BB">
        <w:rPr>
          <w:rFonts w:ascii="Arial" w:eastAsia="Calibri" w:hAnsi="Arial" w:cs="Arial"/>
          <w:sz w:val="24"/>
          <w:szCs w:val="24"/>
        </w:rPr>
        <w:t>Suprafața teren – 10668 mp</w:t>
      </w:r>
    </w:p>
    <w:p w:rsidR="00F60B7B" w:rsidRPr="00D575BB" w:rsidRDefault="00F60B7B" w:rsidP="00D575B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D575BB">
        <w:rPr>
          <w:rFonts w:ascii="Arial" w:eastAsia="Calibri" w:hAnsi="Arial" w:cs="Arial"/>
          <w:sz w:val="24"/>
          <w:szCs w:val="24"/>
          <w:lang w:val="en-US"/>
        </w:rPr>
        <w:t>Suprafata</w:t>
      </w:r>
      <w:proofErr w:type="spellEnd"/>
      <w:r w:rsidRPr="00D575BB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575BB">
        <w:rPr>
          <w:rFonts w:ascii="Arial" w:eastAsia="Calibri" w:hAnsi="Arial" w:cs="Arial"/>
          <w:sz w:val="24"/>
          <w:szCs w:val="24"/>
          <w:lang w:val="en-US"/>
        </w:rPr>
        <w:t>construita</w:t>
      </w:r>
      <w:proofErr w:type="spellEnd"/>
      <w:r w:rsidRPr="00D575BB">
        <w:rPr>
          <w:rFonts w:ascii="Arial" w:eastAsia="Calibri" w:hAnsi="Arial" w:cs="Arial"/>
          <w:sz w:val="24"/>
          <w:szCs w:val="24"/>
          <w:lang w:val="en-US"/>
        </w:rPr>
        <w:t xml:space="preserve">    = </w:t>
      </w:r>
      <w:r w:rsidRPr="00D575BB">
        <w:rPr>
          <w:rFonts w:ascii="Arial" w:eastAsia="Calibri" w:hAnsi="Arial" w:cs="Arial"/>
          <w:sz w:val="24"/>
          <w:szCs w:val="24"/>
        </w:rPr>
        <w:t>304,10 mp</w:t>
      </w:r>
    </w:p>
    <w:p w:rsidR="00F60B7B" w:rsidRPr="00D575BB" w:rsidRDefault="00F60B7B" w:rsidP="00D575B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D575BB">
        <w:rPr>
          <w:rFonts w:ascii="Arial" w:eastAsia="Calibri" w:hAnsi="Arial" w:cs="Arial"/>
          <w:sz w:val="24"/>
          <w:szCs w:val="24"/>
          <w:lang w:val="en-US"/>
        </w:rPr>
        <w:t>Suprafata</w:t>
      </w:r>
      <w:proofErr w:type="spellEnd"/>
      <w:r w:rsidRPr="00D575BB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575BB">
        <w:rPr>
          <w:rFonts w:ascii="Arial" w:eastAsia="Calibri" w:hAnsi="Arial" w:cs="Arial"/>
          <w:sz w:val="24"/>
          <w:szCs w:val="24"/>
          <w:lang w:val="en-US"/>
        </w:rPr>
        <w:t>desfasurata</w:t>
      </w:r>
      <w:proofErr w:type="spellEnd"/>
      <w:r w:rsidRPr="00D575BB">
        <w:rPr>
          <w:rFonts w:ascii="Arial" w:eastAsia="Calibri" w:hAnsi="Arial" w:cs="Arial"/>
          <w:sz w:val="24"/>
          <w:szCs w:val="24"/>
          <w:lang w:val="en-US"/>
        </w:rPr>
        <w:t xml:space="preserve"> = </w:t>
      </w:r>
      <w:r w:rsidRPr="00D575BB">
        <w:rPr>
          <w:rFonts w:ascii="Arial" w:eastAsia="Calibri" w:hAnsi="Arial" w:cs="Arial"/>
          <w:sz w:val="24"/>
          <w:szCs w:val="24"/>
        </w:rPr>
        <w:t>761</w:t>
      </w:r>
      <w:proofErr w:type="gramStart"/>
      <w:r w:rsidRPr="00D575BB">
        <w:rPr>
          <w:rFonts w:ascii="Arial" w:eastAsia="Calibri" w:hAnsi="Arial" w:cs="Arial"/>
          <w:sz w:val="24"/>
          <w:szCs w:val="24"/>
        </w:rPr>
        <w:t>,30</w:t>
      </w:r>
      <w:proofErr w:type="gramEnd"/>
      <w:r w:rsidRPr="00D575BB">
        <w:rPr>
          <w:rFonts w:ascii="Arial" w:eastAsia="Calibri" w:hAnsi="Arial" w:cs="Arial"/>
          <w:sz w:val="24"/>
          <w:szCs w:val="24"/>
        </w:rPr>
        <w:t xml:space="preserve"> mp.</w:t>
      </w:r>
    </w:p>
    <w:p w:rsidR="00F60B7B" w:rsidRDefault="00F60B7B" w:rsidP="00D575BB">
      <w:pPr>
        <w:spacing w:after="0" w:line="240" w:lineRule="auto"/>
        <w:ind w:firstLine="720"/>
        <w:jc w:val="both"/>
        <w:rPr>
          <w:rFonts w:ascii="Arial Narrow" w:eastAsia="Calibri" w:hAnsi="Arial Narrow" w:cs="Times New Roman"/>
          <w:sz w:val="28"/>
          <w:szCs w:val="28"/>
          <w:lang w:val="en-US"/>
        </w:rPr>
      </w:pPr>
      <w:proofErr w:type="spellStart"/>
      <w:r w:rsidRPr="00F60B7B">
        <w:rPr>
          <w:rFonts w:ascii="Arial Narrow" w:eastAsia="Calibri" w:hAnsi="Arial Narrow" w:cs="Times New Roman"/>
          <w:sz w:val="28"/>
          <w:szCs w:val="28"/>
          <w:lang w:val="en-US"/>
        </w:rPr>
        <w:t>Unitatea</w:t>
      </w:r>
      <w:proofErr w:type="spellEnd"/>
      <w:r w:rsidRPr="00F60B7B">
        <w:rPr>
          <w:rFonts w:ascii="Arial Narrow" w:eastAsia="Calibri" w:hAnsi="Arial Narrow" w:cs="Times New Roman"/>
          <w:sz w:val="28"/>
          <w:szCs w:val="28"/>
          <w:lang w:val="en-US"/>
        </w:rPr>
        <w:t xml:space="preserve"> are </w:t>
      </w:r>
      <w:proofErr w:type="gramStart"/>
      <w:r w:rsidRPr="00F60B7B">
        <w:rPr>
          <w:rFonts w:ascii="Arial Narrow" w:eastAsia="Calibri" w:hAnsi="Arial Narrow" w:cs="Times New Roman"/>
          <w:sz w:val="28"/>
          <w:szCs w:val="28"/>
          <w:lang w:val="en-US"/>
        </w:rPr>
        <w:t>un</w:t>
      </w:r>
      <w:proofErr w:type="gramEnd"/>
      <w:r w:rsidRPr="00F60B7B">
        <w:rPr>
          <w:rFonts w:ascii="Arial Narrow" w:eastAsia="Calibri" w:hAnsi="Arial Narrow" w:cs="Times New Roman"/>
          <w:sz w:val="28"/>
          <w:szCs w:val="28"/>
          <w:lang w:val="en-US"/>
        </w:rPr>
        <w:t xml:space="preserve"> total de 8 </w:t>
      </w:r>
      <w:proofErr w:type="spellStart"/>
      <w:r w:rsidRPr="00F60B7B">
        <w:rPr>
          <w:rFonts w:ascii="Arial Narrow" w:eastAsia="Calibri" w:hAnsi="Arial Narrow" w:cs="Times New Roman"/>
          <w:sz w:val="28"/>
          <w:szCs w:val="28"/>
          <w:lang w:val="en-US"/>
        </w:rPr>
        <w:t>unități</w:t>
      </w:r>
      <w:proofErr w:type="spellEnd"/>
      <w:r w:rsidRPr="00F60B7B">
        <w:rPr>
          <w:rFonts w:ascii="Arial Narrow" w:eastAsia="Calibri" w:hAnsi="Arial Narrow" w:cs="Times New Roman"/>
          <w:sz w:val="28"/>
          <w:szCs w:val="28"/>
          <w:lang w:val="en-US"/>
        </w:rPr>
        <w:t xml:space="preserve"> de </w:t>
      </w:r>
      <w:proofErr w:type="spellStart"/>
      <w:r w:rsidRPr="00F60B7B">
        <w:rPr>
          <w:rFonts w:ascii="Arial Narrow" w:eastAsia="Calibri" w:hAnsi="Arial Narrow" w:cs="Times New Roman"/>
          <w:sz w:val="28"/>
          <w:szCs w:val="28"/>
          <w:lang w:val="en-US"/>
        </w:rPr>
        <w:t>cazare</w:t>
      </w:r>
      <w:proofErr w:type="spellEnd"/>
      <w:r w:rsidRPr="00F60B7B">
        <w:rPr>
          <w:rFonts w:ascii="Arial Narrow" w:eastAsia="Calibri" w:hAnsi="Arial Narrow" w:cs="Times New Roman"/>
          <w:sz w:val="28"/>
          <w:szCs w:val="28"/>
          <w:lang w:val="en-US"/>
        </w:rPr>
        <w:t xml:space="preserve">, din care 6 </w:t>
      </w:r>
      <w:proofErr w:type="spellStart"/>
      <w:r w:rsidRPr="00F60B7B">
        <w:rPr>
          <w:rFonts w:ascii="Arial Narrow" w:eastAsia="Calibri" w:hAnsi="Arial Narrow" w:cs="Times New Roman"/>
          <w:sz w:val="28"/>
          <w:szCs w:val="28"/>
          <w:lang w:val="en-US"/>
        </w:rPr>
        <w:t>camere</w:t>
      </w:r>
      <w:proofErr w:type="spellEnd"/>
      <w:r w:rsidRPr="00F60B7B">
        <w:rPr>
          <w:rFonts w:ascii="Arial Narrow" w:eastAsia="Calibri" w:hAnsi="Arial Narrow" w:cs="Times New Roman"/>
          <w:sz w:val="28"/>
          <w:szCs w:val="28"/>
          <w:lang w:val="en-US"/>
        </w:rPr>
        <w:t xml:space="preserve"> cu pat </w:t>
      </w:r>
      <w:proofErr w:type="spellStart"/>
      <w:r w:rsidRPr="00F60B7B">
        <w:rPr>
          <w:rFonts w:ascii="Arial Narrow" w:eastAsia="Calibri" w:hAnsi="Arial Narrow" w:cs="Times New Roman"/>
          <w:sz w:val="28"/>
          <w:szCs w:val="28"/>
          <w:lang w:val="en-US"/>
        </w:rPr>
        <w:t>dublu</w:t>
      </w:r>
      <w:proofErr w:type="spellEnd"/>
      <w:r w:rsidRPr="00F60B7B">
        <w:rPr>
          <w:rFonts w:ascii="Arial Narrow" w:eastAsia="Calibri" w:hAnsi="Arial Narrow" w:cs="Times New Roman"/>
          <w:sz w:val="28"/>
          <w:szCs w:val="28"/>
          <w:lang w:val="en-US"/>
        </w:rPr>
        <w:t xml:space="preserve"> </w:t>
      </w:r>
      <w:proofErr w:type="spellStart"/>
      <w:r w:rsidRPr="00F60B7B">
        <w:rPr>
          <w:rFonts w:ascii="Arial Narrow" w:eastAsia="Calibri" w:hAnsi="Arial Narrow" w:cs="Times New Roman"/>
          <w:sz w:val="28"/>
          <w:szCs w:val="28"/>
          <w:lang w:val="en-US"/>
        </w:rPr>
        <w:t>și</w:t>
      </w:r>
      <w:proofErr w:type="spellEnd"/>
      <w:r w:rsidRPr="00F60B7B">
        <w:rPr>
          <w:rFonts w:ascii="Arial Narrow" w:eastAsia="Calibri" w:hAnsi="Arial Narrow" w:cs="Times New Roman"/>
          <w:sz w:val="28"/>
          <w:szCs w:val="28"/>
          <w:lang w:val="en-US"/>
        </w:rPr>
        <w:t xml:space="preserve"> 2 </w:t>
      </w:r>
      <w:proofErr w:type="spellStart"/>
      <w:r w:rsidRPr="00F60B7B">
        <w:rPr>
          <w:rFonts w:ascii="Arial Narrow" w:eastAsia="Calibri" w:hAnsi="Arial Narrow" w:cs="Times New Roman"/>
          <w:sz w:val="28"/>
          <w:szCs w:val="28"/>
          <w:lang w:val="en-US"/>
        </w:rPr>
        <w:t>apartamente</w:t>
      </w:r>
      <w:proofErr w:type="spellEnd"/>
      <w:r w:rsidRPr="00F60B7B">
        <w:rPr>
          <w:rFonts w:ascii="Arial Narrow" w:eastAsia="Calibri" w:hAnsi="Arial Narrow" w:cs="Times New Roman"/>
          <w:sz w:val="28"/>
          <w:szCs w:val="28"/>
          <w:lang w:val="en-US"/>
        </w:rPr>
        <w:t xml:space="preserve">.   </w:t>
      </w:r>
    </w:p>
    <w:p w:rsidR="00D575BB" w:rsidRDefault="00D575BB" w:rsidP="00D575BB">
      <w:pPr>
        <w:spacing w:after="0" w:line="240" w:lineRule="auto"/>
        <w:ind w:firstLine="720"/>
        <w:jc w:val="both"/>
        <w:rPr>
          <w:rFonts w:ascii="Arial Narrow" w:eastAsia="Calibri" w:hAnsi="Arial Narrow" w:cs="Times New Roman"/>
          <w:sz w:val="28"/>
          <w:szCs w:val="28"/>
          <w:lang w:val="en-US"/>
        </w:rPr>
      </w:pPr>
    </w:p>
    <w:p w:rsidR="00D575BB" w:rsidRPr="00F60B7B" w:rsidRDefault="00D575BB" w:rsidP="00D575BB">
      <w:pPr>
        <w:spacing w:after="0" w:line="240" w:lineRule="auto"/>
        <w:ind w:firstLine="720"/>
        <w:jc w:val="both"/>
        <w:rPr>
          <w:rFonts w:ascii="Arial Narrow" w:eastAsia="Calibri" w:hAnsi="Arial Narrow" w:cs="Times New Roman"/>
          <w:sz w:val="28"/>
          <w:szCs w:val="28"/>
          <w:lang w:val="en-US"/>
        </w:rPr>
      </w:pPr>
    </w:p>
    <w:p w:rsidR="00F60B7B" w:rsidRPr="00F60B7B" w:rsidRDefault="00F60B7B" w:rsidP="00F60B7B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lang w:val="pl-PL"/>
        </w:rPr>
      </w:pPr>
      <w:r w:rsidRPr="00F60B7B">
        <w:rPr>
          <w:rFonts w:ascii="Arial" w:eastAsia="Calibri" w:hAnsi="Arial" w:cs="Arial"/>
          <w:sz w:val="24"/>
          <w:lang w:val="pl-PL"/>
        </w:rPr>
        <w:lastRenderedPageBreak/>
        <w:t>b)</w:t>
      </w:r>
      <w:r w:rsidRPr="00F60B7B">
        <w:rPr>
          <w:rFonts w:ascii="Arial" w:eastAsia="Calibri" w:hAnsi="Arial" w:cs="Arial"/>
          <w:i/>
          <w:sz w:val="24"/>
          <w:lang w:val="pl-PL"/>
        </w:rPr>
        <w:t xml:space="preserve"> cumularea cu alte proiecte </w:t>
      </w:r>
      <w:r w:rsidRPr="00F60B7B">
        <w:rPr>
          <w:rFonts w:ascii="Arial" w:eastAsia="Calibri" w:hAnsi="Arial" w:cs="Arial"/>
          <w:sz w:val="24"/>
          <w:lang w:val="pl-PL"/>
        </w:rPr>
        <w:t>– nu este cazul</w:t>
      </w:r>
      <w:r w:rsidRPr="00F60B7B">
        <w:rPr>
          <w:rFonts w:ascii="Arial" w:eastAsia="Calibri" w:hAnsi="Arial" w:cs="Arial"/>
          <w:sz w:val="24"/>
          <w:szCs w:val="24"/>
          <w:lang w:val="pl-PL"/>
        </w:rPr>
        <w:t xml:space="preserve">; </w:t>
      </w:r>
    </w:p>
    <w:p w:rsidR="00F60B7B" w:rsidRPr="00F60B7B" w:rsidRDefault="00F60B7B" w:rsidP="00F60B7B">
      <w:pPr>
        <w:spacing w:after="0" w:line="240" w:lineRule="auto"/>
        <w:contextualSpacing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F60B7B">
        <w:rPr>
          <w:rFonts w:ascii="Arial" w:eastAsia="Calibri" w:hAnsi="Arial" w:cs="Arial"/>
          <w:sz w:val="24"/>
          <w:lang w:val="pl-PL"/>
        </w:rPr>
        <w:t>c)</w:t>
      </w:r>
      <w:r w:rsidRPr="00F60B7B">
        <w:rPr>
          <w:rFonts w:ascii="Arial" w:eastAsia="Calibri" w:hAnsi="Arial" w:cs="Arial"/>
          <w:i/>
          <w:sz w:val="24"/>
          <w:lang w:val="pl-PL"/>
        </w:rPr>
        <w:t xml:space="preserve"> utilizarea resurselor naturale</w:t>
      </w:r>
      <w:r w:rsidRPr="00F60B7B">
        <w:rPr>
          <w:rFonts w:ascii="Arial" w:eastAsia="Calibri" w:hAnsi="Arial" w:cs="Arial"/>
          <w:sz w:val="24"/>
          <w:lang w:val="pl-PL"/>
        </w:rPr>
        <w:t>: se vor utiliza resurse naturale în cantităţi limitate reprezentate de materialul de excavaţie rezultat în urma lucrărilor de construcţie; beton simplu, oţel – beton, echipamentele hidromecanice preluate de la societăţi autorizate</w:t>
      </w:r>
      <w:r w:rsidRPr="00F60B7B">
        <w:rPr>
          <w:rFonts w:ascii="Arial" w:eastAsia="Calibri" w:hAnsi="Arial" w:cs="Arial"/>
          <w:color w:val="000000"/>
          <w:sz w:val="24"/>
          <w:szCs w:val="24"/>
        </w:rPr>
        <w:t>;</w:t>
      </w:r>
    </w:p>
    <w:p w:rsidR="00F60B7B" w:rsidRPr="00F60B7B" w:rsidRDefault="00F60B7B" w:rsidP="00F60B7B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60B7B">
        <w:rPr>
          <w:rFonts w:ascii="Arial" w:eastAsia="Calibri" w:hAnsi="Arial" w:cs="Arial"/>
          <w:sz w:val="24"/>
          <w:szCs w:val="24"/>
        </w:rPr>
        <w:t>Mod de asigurare a utilităţilor:</w:t>
      </w:r>
    </w:p>
    <w:p w:rsidR="00F60B7B" w:rsidRPr="00F60B7B" w:rsidRDefault="00F60B7B" w:rsidP="00F60B7B">
      <w:pPr>
        <w:numPr>
          <w:ilvl w:val="0"/>
          <w:numId w:val="3"/>
        </w:numPr>
        <w:shd w:val="clear" w:color="auto" w:fill="FFFFFF"/>
        <w:tabs>
          <w:tab w:val="num" w:pos="709"/>
        </w:tabs>
        <w:spacing w:after="0" w:line="240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</w:pPr>
      <w:proofErr w:type="spellStart"/>
      <w:r w:rsidRPr="00F60B7B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Alimentarea</w:t>
      </w:r>
      <w:proofErr w:type="spellEnd"/>
      <w:r w:rsidRPr="00F60B7B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cu </w:t>
      </w:r>
      <w:proofErr w:type="spellStart"/>
      <w:proofErr w:type="gramStart"/>
      <w:r w:rsidRPr="00F60B7B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apă</w:t>
      </w:r>
      <w:proofErr w:type="spellEnd"/>
      <w:proofErr w:type="gramEnd"/>
      <w:r w:rsidRPr="00F60B7B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se </w:t>
      </w:r>
      <w:proofErr w:type="spellStart"/>
      <w:r w:rsidRPr="00F60B7B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va</w:t>
      </w:r>
      <w:proofErr w:type="spellEnd"/>
      <w:r w:rsidRPr="00F60B7B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face </w:t>
      </w:r>
      <w:proofErr w:type="spellStart"/>
      <w:r w:rsidRPr="00F60B7B">
        <w:rPr>
          <w:rFonts w:ascii="Arial" w:eastAsia="Calibri" w:hAnsi="Arial" w:cs="Arial"/>
          <w:color w:val="000000" w:themeColor="text1"/>
          <w:spacing w:val="5"/>
          <w:sz w:val="24"/>
          <w:szCs w:val="24"/>
          <w:lang w:val="en-US"/>
        </w:rPr>
        <w:t>dintr</w:t>
      </w:r>
      <w:proofErr w:type="spellEnd"/>
      <w:r w:rsidRPr="00F60B7B">
        <w:rPr>
          <w:rFonts w:ascii="Arial" w:eastAsia="Calibri" w:hAnsi="Arial" w:cs="Arial"/>
          <w:color w:val="000000" w:themeColor="text1"/>
          <w:spacing w:val="5"/>
          <w:sz w:val="24"/>
          <w:szCs w:val="24"/>
          <w:lang w:val="en-US"/>
        </w:rPr>
        <w:t xml:space="preserve">-o </w:t>
      </w:r>
      <w:proofErr w:type="spellStart"/>
      <w:r w:rsidRPr="00F60B7B">
        <w:rPr>
          <w:rFonts w:ascii="Arial" w:eastAsia="Calibri" w:hAnsi="Arial" w:cs="Arial"/>
          <w:color w:val="000000" w:themeColor="text1"/>
          <w:spacing w:val="5"/>
          <w:sz w:val="24"/>
          <w:szCs w:val="24"/>
          <w:lang w:val="en-US"/>
        </w:rPr>
        <w:t>sursa</w:t>
      </w:r>
      <w:proofErr w:type="spellEnd"/>
      <w:r w:rsidRPr="00F60B7B">
        <w:rPr>
          <w:rFonts w:ascii="Arial" w:eastAsia="Calibri" w:hAnsi="Arial" w:cs="Arial"/>
          <w:color w:val="000000" w:themeColor="text1"/>
          <w:spacing w:val="5"/>
          <w:sz w:val="24"/>
          <w:szCs w:val="24"/>
          <w:lang w:val="en-US"/>
        </w:rPr>
        <w:t xml:space="preserve"> </w:t>
      </w:r>
      <w:proofErr w:type="spellStart"/>
      <w:r w:rsidRPr="00F60B7B">
        <w:rPr>
          <w:rFonts w:ascii="Arial" w:eastAsia="Calibri" w:hAnsi="Arial" w:cs="Arial"/>
          <w:color w:val="000000" w:themeColor="text1"/>
          <w:spacing w:val="5"/>
          <w:sz w:val="24"/>
          <w:szCs w:val="24"/>
          <w:lang w:val="en-US"/>
        </w:rPr>
        <w:t>subterana</w:t>
      </w:r>
      <w:proofErr w:type="spellEnd"/>
      <w:r w:rsidRPr="00F60B7B">
        <w:rPr>
          <w:rFonts w:ascii="Arial" w:eastAsia="Calibri" w:hAnsi="Arial" w:cs="Arial"/>
          <w:color w:val="000000" w:themeColor="text1"/>
          <w:spacing w:val="5"/>
          <w:sz w:val="24"/>
          <w:szCs w:val="24"/>
          <w:lang w:val="en-US"/>
        </w:rPr>
        <w:t xml:space="preserve">, put </w:t>
      </w:r>
      <w:proofErr w:type="spellStart"/>
      <w:r w:rsidRPr="00F60B7B">
        <w:rPr>
          <w:rFonts w:ascii="Arial" w:eastAsia="Calibri" w:hAnsi="Arial" w:cs="Arial"/>
          <w:color w:val="000000" w:themeColor="text1"/>
          <w:spacing w:val="5"/>
          <w:sz w:val="24"/>
          <w:szCs w:val="24"/>
          <w:lang w:val="en-US"/>
        </w:rPr>
        <w:t>forat</w:t>
      </w:r>
      <w:proofErr w:type="spellEnd"/>
      <w:r w:rsidRPr="00F60B7B">
        <w:rPr>
          <w:rFonts w:ascii="Arial" w:eastAsia="Calibri" w:hAnsi="Arial" w:cs="Arial"/>
          <w:color w:val="000000" w:themeColor="text1"/>
          <w:spacing w:val="5"/>
          <w:sz w:val="24"/>
          <w:szCs w:val="24"/>
          <w:lang w:val="en-US"/>
        </w:rPr>
        <w:t xml:space="preserve"> </w:t>
      </w:r>
      <w:r w:rsidRPr="00F60B7B">
        <w:rPr>
          <w:rFonts w:ascii="Arial" w:eastAsia="Calibri" w:hAnsi="Arial" w:cs="Arial"/>
          <w:sz w:val="24"/>
          <w:szCs w:val="24"/>
          <w:lang w:val="en-US"/>
        </w:rPr>
        <w:t xml:space="preserve">care se </w:t>
      </w:r>
      <w:proofErr w:type="spellStart"/>
      <w:r w:rsidRPr="00F60B7B">
        <w:rPr>
          <w:rFonts w:ascii="Arial" w:eastAsia="Calibri" w:hAnsi="Arial" w:cs="Arial"/>
          <w:sz w:val="24"/>
          <w:szCs w:val="24"/>
          <w:lang w:val="en-US"/>
        </w:rPr>
        <w:t>va</w:t>
      </w:r>
      <w:proofErr w:type="spellEnd"/>
      <w:r w:rsidRPr="00F60B7B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F60B7B">
        <w:rPr>
          <w:rFonts w:ascii="Arial" w:eastAsia="Calibri" w:hAnsi="Arial" w:cs="Arial"/>
          <w:sz w:val="24"/>
          <w:szCs w:val="24"/>
          <w:lang w:val="en-US"/>
        </w:rPr>
        <w:t>executa</w:t>
      </w:r>
      <w:proofErr w:type="spellEnd"/>
      <w:r w:rsidRPr="00F60B7B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F60B7B">
        <w:rPr>
          <w:rFonts w:ascii="Arial" w:eastAsia="Calibri" w:hAnsi="Arial" w:cs="Arial"/>
          <w:sz w:val="24"/>
          <w:szCs w:val="24"/>
          <w:lang w:val="en-US"/>
        </w:rPr>
        <w:t>în</w:t>
      </w:r>
      <w:proofErr w:type="spellEnd"/>
      <w:r w:rsidRPr="00F60B7B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F60B7B">
        <w:rPr>
          <w:rFonts w:ascii="Arial" w:eastAsia="Calibri" w:hAnsi="Arial" w:cs="Arial"/>
          <w:sz w:val="24"/>
          <w:szCs w:val="24"/>
          <w:lang w:val="en-US"/>
        </w:rPr>
        <w:t>incintă</w:t>
      </w:r>
      <w:proofErr w:type="spellEnd"/>
      <w:r w:rsidRPr="00F60B7B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; </w:t>
      </w:r>
      <w:proofErr w:type="spellStart"/>
      <w:r w:rsidRPr="00F60B7B">
        <w:rPr>
          <w:rFonts w:ascii="Arial" w:eastAsia="Calibri" w:hAnsi="Arial" w:cs="Arial"/>
          <w:sz w:val="24"/>
          <w:szCs w:val="24"/>
          <w:lang w:val="en-US"/>
        </w:rPr>
        <w:t>Consumul</w:t>
      </w:r>
      <w:proofErr w:type="spellEnd"/>
      <w:r w:rsidRPr="00F60B7B">
        <w:rPr>
          <w:rFonts w:ascii="Arial" w:eastAsia="Calibri" w:hAnsi="Arial" w:cs="Arial"/>
          <w:sz w:val="24"/>
          <w:szCs w:val="24"/>
          <w:lang w:val="en-US"/>
        </w:rPr>
        <w:t xml:space="preserve"> specific de </w:t>
      </w:r>
      <w:proofErr w:type="spellStart"/>
      <w:r w:rsidRPr="00F60B7B">
        <w:rPr>
          <w:rFonts w:ascii="Arial" w:eastAsia="Calibri" w:hAnsi="Arial" w:cs="Arial"/>
          <w:sz w:val="24"/>
          <w:szCs w:val="24"/>
          <w:lang w:val="en-US"/>
        </w:rPr>
        <w:t>apă</w:t>
      </w:r>
      <w:proofErr w:type="spellEnd"/>
      <w:r w:rsidRPr="00F60B7B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F60B7B">
        <w:rPr>
          <w:rFonts w:ascii="Arial" w:eastAsia="Calibri" w:hAnsi="Arial" w:cs="Arial"/>
          <w:sz w:val="24"/>
          <w:szCs w:val="24"/>
          <w:lang w:val="en-US"/>
        </w:rPr>
        <w:t>utilizată</w:t>
      </w:r>
      <w:proofErr w:type="spellEnd"/>
      <w:r w:rsidRPr="00F60B7B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F60B7B">
        <w:rPr>
          <w:rFonts w:ascii="Arial" w:eastAsia="Calibri" w:hAnsi="Arial" w:cs="Arial"/>
          <w:sz w:val="24"/>
          <w:szCs w:val="24"/>
          <w:lang w:val="en-US"/>
        </w:rPr>
        <w:t>în</w:t>
      </w:r>
      <w:proofErr w:type="spellEnd"/>
      <w:r w:rsidRPr="00F60B7B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F60B7B">
        <w:rPr>
          <w:rFonts w:ascii="Arial" w:eastAsia="Calibri" w:hAnsi="Arial" w:cs="Arial"/>
          <w:sz w:val="24"/>
          <w:szCs w:val="24"/>
          <w:lang w:val="en-US"/>
        </w:rPr>
        <w:t>scop</w:t>
      </w:r>
      <w:proofErr w:type="spellEnd"/>
      <w:r w:rsidRPr="00F60B7B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F60B7B">
        <w:rPr>
          <w:rFonts w:ascii="Arial" w:eastAsia="Calibri" w:hAnsi="Arial" w:cs="Arial"/>
          <w:sz w:val="24"/>
          <w:szCs w:val="24"/>
          <w:lang w:val="en-US"/>
        </w:rPr>
        <w:t>igienico</w:t>
      </w:r>
      <w:proofErr w:type="spellEnd"/>
      <w:r w:rsidRPr="00F60B7B">
        <w:rPr>
          <w:rFonts w:ascii="Arial" w:eastAsia="Calibri" w:hAnsi="Arial" w:cs="Arial"/>
          <w:sz w:val="24"/>
          <w:szCs w:val="24"/>
          <w:lang w:val="en-US"/>
        </w:rPr>
        <w:t xml:space="preserve"> - </w:t>
      </w:r>
      <w:proofErr w:type="spellStart"/>
      <w:r w:rsidRPr="00F60B7B">
        <w:rPr>
          <w:rFonts w:ascii="Arial" w:eastAsia="Calibri" w:hAnsi="Arial" w:cs="Arial"/>
          <w:sz w:val="24"/>
          <w:szCs w:val="24"/>
          <w:lang w:val="en-US"/>
        </w:rPr>
        <w:t>sanitar</w:t>
      </w:r>
      <w:proofErr w:type="spellEnd"/>
      <w:r w:rsidRPr="00F60B7B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F60B7B">
        <w:rPr>
          <w:rFonts w:ascii="Arial" w:eastAsia="Calibri" w:hAnsi="Arial" w:cs="Arial"/>
          <w:sz w:val="24"/>
          <w:szCs w:val="24"/>
          <w:lang w:val="en-US"/>
        </w:rPr>
        <w:t>va</w:t>
      </w:r>
      <w:proofErr w:type="spellEnd"/>
      <w:r w:rsidRPr="00F60B7B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F60B7B">
        <w:rPr>
          <w:rFonts w:ascii="Arial" w:eastAsia="Calibri" w:hAnsi="Arial" w:cs="Arial"/>
          <w:sz w:val="24"/>
          <w:szCs w:val="24"/>
          <w:lang w:val="en-US"/>
        </w:rPr>
        <w:t>fi</w:t>
      </w:r>
      <w:proofErr w:type="spellEnd"/>
      <w:r w:rsidRPr="00F60B7B">
        <w:rPr>
          <w:rFonts w:ascii="Arial" w:eastAsia="Calibri" w:hAnsi="Arial" w:cs="Arial"/>
          <w:sz w:val="24"/>
          <w:szCs w:val="24"/>
          <w:lang w:val="en-US"/>
        </w:rPr>
        <w:t xml:space="preserve"> de 150 l/</w:t>
      </w:r>
      <w:proofErr w:type="spellStart"/>
      <w:r w:rsidRPr="00F60B7B">
        <w:rPr>
          <w:rFonts w:ascii="Arial" w:eastAsia="Calibri" w:hAnsi="Arial" w:cs="Arial"/>
          <w:sz w:val="24"/>
          <w:szCs w:val="24"/>
          <w:lang w:val="en-US"/>
        </w:rPr>
        <w:t>persoana</w:t>
      </w:r>
      <w:proofErr w:type="spellEnd"/>
      <w:r w:rsidRPr="00F60B7B">
        <w:rPr>
          <w:rFonts w:ascii="Arial" w:eastAsia="Calibri" w:hAnsi="Arial" w:cs="Arial"/>
          <w:sz w:val="24"/>
          <w:szCs w:val="24"/>
          <w:lang w:val="en-US"/>
        </w:rPr>
        <w:t xml:space="preserve"> / </w:t>
      </w:r>
      <w:proofErr w:type="spellStart"/>
      <w:r w:rsidRPr="00F60B7B">
        <w:rPr>
          <w:rFonts w:ascii="Arial" w:eastAsia="Calibri" w:hAnsi="Arial" w:cs="Arial"/>
          <w:sz w:val="24"/>
          <w:szCs w:val="24"/>
          <w:lang w:val="en-US"/>
        </w:rPr>
        <w:t>zi</w:t>
      </w:r>
      <w:proofErr w:type="spellEnd"/>
      <w:r w:rsidRPr="00F60B7B">
        <w:rPr>
          <w:rFonts w:ascii="Arial" w:eastAsia="Calibri" w:hAnsi="Arial" w:cs="Arial"/>
          <w:sz w:val="24"/>
          <w:szCs w:val="24"/>
          <w:lang w:val="en-US"/>
        </w:rPr>
        <w:t>.</w:t>
      </w:r>
    </w:p>
    <w:p w:rsidR="00F60B7B" w:rsidRPr="00F60B7B" w:rsidRDefault="00F60B7B" w:rsidP="00F60B7B">
      <w:pPr>
        <w:numPr>
          <w:ilvl w:val="0"/>
          <w:numId w:val="3"/>
        </w:numPr>
        <w:shd w:val="clear" w:color="auto" w:fill="FFFFFF"/>
        <w:tabs>
          <w:tab w:val="num" w:pos="709"/>
        </w:tabs>
        <w:spacing w:after="0" w:line="240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</w:pPr>
      <w:proofErr w:type="spellStart"/>
      <w:r w:rsidRPr="00F60B7B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Apele</w:t>
      </w:r>
      <w:proofErr w:type="spellEnd"/>
      <w:r w:rsidRPr="00F60B7B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60B7B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uzate</w:t>
      </w:r>
      <w:proofErr w:type="spellEnd"/>
      <w:r w:rsidRPr="00F60B7B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60B7B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menajere</w:t>
      </w:r>
      <w:proofErr w:type="spellEnd"/>
      <w:r w:rsidRPr="00F60B7B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60B7B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vor</w:t>
      </w:r>
      <w:proofErr w:type="spellEnd"/>
      <w:r w:rsidRPr="00F60B7B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60B7B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fi</w:t>
      </w:r>
      <w:proofErr w:type="spellEnd"/>
      <w:r w:rsidRPr="00F60B7B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60B7B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colectate</w:t>
      </w:r>
      <w:proofErr w:type="spellEnd"/>
      <w:r w:rsidRPr="00F60B7B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60B7B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intr</w:t>
      </w:r>
      <w:proofErr w:type="spellEnd"/>
      <w:r w:rsidRPr="00F60B7B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-un </w:t>
      </w:r>
      <w:proofErr w:type="spellStart"/>
      <w:r w:rsidRPr="00F60B7B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bazin</w:t>
      </w:r>
      <w:proofErr w:type="spellEnd"/>
      <w:r w:rsidRPr="00F60B7B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60B7B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vidanjabi</w:t>
      </w:r>
      <w:proofErr w:type="spellEnd"/>
      <w:r w:rsidRPr="00F60B7B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60B7B">
        <w:rPr>
          <w:rFonts w:ascii="Arial" w:eastAsia="Calibri" w:hAnsi="Arial" w:cs="Arial"/>
          <w:sz w:val="24"/>
          <w:szCs w:val="24"/>
          <w:lang w:val="fr-FR"/>
        </w:rPr>
        <w:t>din</w:t>
      </w:r>
      <w:proofErr w:type="spellEnd"/>
      <w:r w:rsidRPr="00F60B7B">
        <w:rPr>
          <w:rFonts w:ascii="Arial" w:eastAsia="Calibri" w:hAnsi="Arial" w:cs="Arial"/>
          <w:sz w:val="24"/>
          <w:szCs w:val="24"/>
          <w:lang w:val="fr-FR"/>
        </w:rPr>
        <w:t xml:space="preserve"> </w:t>
      </w:r>
      <w:proofErr w:type="spellStart"/>
      <w:r w:rsidRPr="00F60B7B">
        <w:rPr>
          <w:rFonts w:ascii="Arial" w:eastAsia="Calibri" w:hAnsi="Arial" w:cs="Arial"/>
          <w:sz w:val="24"/>
          <w:szCs w:val="24"/>
          <w:lang w:val="fr-FR"/>
        </w:rPr>
        <w:t>fibră</w:t>
      </w:r>
      <w:proofErr w:type="spellEnd"/>
      <w:r w:rsidRPr="00F60B7B">
        <w:rPr>
          <w:rFonts w:ascii="Arial" w:eastAsia="Calibri" w:hAnsi="Arial" w:cs="Arial"/>
          <w:sz w:val="24"/>
          <w:szCs w:val="24"/>
          <w:lang w:val="fr-FR"/>
        </w:rPr>
        <w:t xml:space="preserve"> de </w:t>
      </w:r>
      <w:proofErr w:type="spellStart"/>
      <w:r w:rsidRPr="00F60B7B">
        <w:rPr>
          <w:rFonts w:ascii="Arial" w:eastAsia="Calibri" w:hAnsi="Arial" w:cs="Arial"/>
          <w:sz w:val="24"/>
          <w:szCs w:val="24"/>
          <w:lang w:val="fr-FR"/>
        </w:rPr>
        <w:t>sticlă</w:t>
      </w:r>
      <w:proofErr w:type="spellEnd"/>
      <w:r w:rsidRPr="00F60B7B">
        <w:rPr>
          <w:rFonts w:ascii="Arial" w:eastAsia="Calibri" w:hAnsi="Arial" w:cs="Arial"/>
          <w:sz w:val="24"/>
          <w:szCs w:val="24"/>
          <w:lang w:val="fr-FR"/>
        </w:rPr>
        <w:t xml:space="preserve">, </w:t>
      </w:r>
      <w:proofErr w:type="spellStart"/>
      <w:r w:rsidRPr="00F60B7B">
        <w:rPr>
          <w:rFonts w:ascii="Arial" w:eastAsia="Calibri" w:hAnsi="Arial" w:cs="Arial"/>
          <w:sz w:val="24"/>
          <w:szCs w:val="24"/>
          <w:lang w:val="fr-FR"/>
        </w:rPr>
        <w:t>cu</w:t>
      </w:r>
      <w:proofErr w:type="spellEnd"/>
      <w:r w:rsidRPr="00F60B7B">
        <w:rPr>
          <w:rFonts w:ascii="Arial" w:eastAsia="Calibri" w:hAnsi="Arial" w:cs="Arial"/>
          <w:sz w:val="24"/>
          <w:szCs w:val="24"/>
          <w:lang w:val="fr-FR"/>
        </w:rPr>
        <w:t xml:space="preserve"> </w:t>
      </w:r>
      <w:proofErr w:type="spellStart"/>
      <w:r w:rsidRPr="00F60B7B">
        <w:rPr>
          <w:rFonts w:ascii="Arial" w:eastAsia="Calibri" w:hAnsi="Arial" w:cs="Arial"/>
          <w:sz w:val="24"/>
          <w:szCs w:val="24"/>
          <w:lang w:val="fr-FR"/>
        </w:rPr>
        <w:t>volumul</w:t>
      </w:r>
      <w:proofErr w:type="spellEnd"/>
      <w:r w:rsidRPr="00F60B7B">
        <w:rPr>
          <w:rFonts w:ascii="Arial" w:eastAsia="Calibri" w:hAnsi="Arial" w:cs="Arial"/>
          <w:sz w:val="24"/>
          <w:szCs w:val="24"/>
          <w:lang w:val="fr-FR"/>
        </w:rPr>
        <w:t xml:space="preserve"> de </w:t>
      </w:r>
      <w:proofErr w:type="spellStart"/>
      <w:r w:rsidRPr="00F60B7B">
        <w:rPr>
          <w:rFonts w:ascii="Arial" w:eastAsia="Calibri" w:hAnsi="Arial" w:cs="Arial"/>
          <w:sz w:val="24"/>
          <w:szCs w:val="24"/>
          <w:lang w:val="fr-FR"/>
        </w:rPr>
        <w:t>minim</w:t>
      </w:r>
      <w:proofErr w:type="spellEnd"/>
      <w:r w:rsidRPr="00F60B7B">
        <w:rPr>
          <w:rFonts w:ascii="Arial" w:eastAsia="Calibri" w:hAnsi="Arial" w:cs="Arial"/>
          <w:sz w:val="24"/>
          <w:szCs w:val="24"/>
          <w:lang w:val="fr-FR"/>
        </w:rPr>
        <w:t xml:space="preserve"> 25 </w:t>
      </w:r>
      <w:proofErr w:type="spellStart"/>
      <w:r w:rsidRPr="00F60B7B">
        <w:rPr>
          <w:rFonts w:ascii="Arial" w:eastAsia="Calibri" w:hAnsi="Arial" w:cs="Arial"/>
          <w:sz w:val="24"/>
          <w:szCs w:val="24"/>
          <w:lang w:val="fr-FR"/>
        </w:rPr>
        <w:t>mc</w:t>
      </w:r>
      <w:proofErr w:type="spellEnd"/>
      <w:r w:rsidRPr="00F60B7B">
        <w:rPr>
          <w:rFonts w:ascii="Arial" w:eastAsia="Calibri" w:hAnsi="Arial" w:cs="Arial"/>
          <w:sz w:val="24"/>
          <w:szCs w:val="24"/>
          <w:lang w:val="fr-FR"/>
        </w:rPr>
        <w:t xml:space="preserve">  </w:t>
      </w:r>
      <w:r w:rsidRPr="00F60B7B">
        <w:rPr>
          <w:rFonts w:ascii="Arial" w:eastAsia="Calibri" w:hAnsi="Arial" w:cs="Arial"/>
          <w:sz w:val="24"/>
          <w:szCs w:val="24"/>
          <w:lang w:val="en-US"/>
        </w:rPr>
        <w:t xml:space="preserve">care se </w:t>
      </w:r>
      <w:proofErr w:type="spellStart"/>
      <w:r w:rsidRPr="00F60B7B">
        <w:rPr>
          <w:rFonts w:ascii="Arial" w:eastAsia="Calibri" w:hAnsi="Arial" w:cs="Arial"/>
          <w:sz w:val="24"/>
          <w:szCs w:val="24"/>
          <w:lang w:val="en-US"/>
        </w:rPr>
        <w:t>va</w:t>
      </w:r>
      <w:proofErr w:type="spellEnd"/>
      <w:r w:rsidRPr="00F60B7B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F60B7B">
        <w:rPr>
          <w:rFonts w:ascii="Arial" w:eastAsia="Calibri" w:hAnsi="Arial" w:cs="Arial"/>
          <w:sz w:val="24"/>
          <w:szCs w:val="24"/>
          <w:lang w:val="en-US"/>
        </w:rPr>
        <w:t>amplasa</w:t>
      </w:r>
      <w:proofErr w:type="spellEnd"/>
      <w:r w:rsidRPr="00F60B7B">
        <w:rPr>
          <w:rFonts w:ascii="Arial" w:eastAsia="Calibri" w:hAnsi="Arial" w:cs="Arial"/>
          <w:sz w:val="24"/>
          <w:szCs w:val="24"/>
          <w:lang w:val="en-US"/>
        </w:rPr>
        <w:t xml:space="preserve">  </w:t>
      </w:r>
      <w:proofErr w:type="spellStart"/>
      <w:r w:rsidRPr="00F60B7B">
        <w:rPr>
          <w:rFonts w:ascii="Arial" w:eastAsia="Calibri" w:hAnsi="Arial" w:cs="Arial"/>
          <w:sz w:val="24"/>
          <w:szCs w:val="24"/>
          <w:lang w:val="en-US"/>
        </w:rPr>
        <w:t>îngropat</w:t>
      </w:r>
      <w:proofErr w:type="spellEnd"/>
      <w:r w:rsidRPr="00F60B7B">
        <w:rPr>
          <w:rFonts w:ascii="Arial" w:eastAsia="Calibri" w:hAnsi="Arial" w:cs="Arial"/>
          <w:sz w:val="24"/>
          <w:szCs w:val="24"/>
          <w:lang w:val="en-US"/>
        </w:rPr>
        <w:t xml:space="preserve">,  </w:t>
      </w:r>
      <w:proofErr w:type="spellStart"/>
      <w:r w:rsidRPr="00F60B7B">
        <w:rPr>
          <w:rFonts w:ascii="Arial" w:eastAsia="Calibri" w:hAnsi="Arial" w:cs="Arial"/>
          <w:sz w:val="24"/>
          <w:szCs w:val="24"/>
          <w:lang w:val="en-US"/>
        </w:rPr>
        <w:t>pe</w:t>
      </w:r>
      <w:proofErr w:type="spellEnd"/>
      <w:r w:rsidRPr="00F60B7B">
        <w:rPr>
          <w:rFonts w:ascii="Arial" w:eastAsia="Calibri" w:hAnsi="Arial" w:cs="Arial"/>
          <w:sz w:val="24"/>
          <w:szCs w:val="24"/>
          <w:lang w:val="en-US"/>
        </w:rPr>
        <w:t xml:space="preserve"> o </w:t>
      </w:r>
      <w:proofErr w:type="spellStart"/>
      <w:r w:rsidRPr="00F60B7B">
        <w:rPr>
          <w:rFonts w:ascii="Arial" w:eastAsia="Calibri" w:hAnsi="Arial" w:cs="Arial"/>
          <w:sz w:val="24"/>
          <w:szCs w:val="24"/>
          <w:lang w:val="en-US"/>
        </w:rPr>
        <w:t>platformă</w:t>
      </w:r>
      <w:proofErr w:type="spellEnd"/>
      <w:r w:rsidRPr="00F60B7B">
        <w:rPr>
          <w:rFonts w:ascii="Arial" w:eastAsia="Calibri" w:hAnsi="Arial" w:cs="Arial"/>
          <w:sz w:val="24"/>
          <w:szCs w:val="24"/>
          <w:lang w:val="en-US"/>
        </w:rPr>
        <w:t xml:space="preserve"> de </w:t>
      </w:r>
      <w:proofErr w:type="spellStart"/>
      <w:r w:rsidRPr="00F60B7B">
        <w:rPr>
          <w:rFonts w:ascii="Arial" w:eastAsia="Calibri" w:hAnsi="Arial" w:cs="Arial"/>
          <w:sz w:val="24"/>
          <w:szCs w:val="24"/>
          <w:lang w:val="en-US"/>
        </w:rPr>
        <w:t>beton</w:t>
      </w:r>
      <w:proofErr w:type="spellEnd"/>
      <w:r w:rsidRPr="00F60B7B">
        <w:rPr>
          <w:rFonts w:ascii="Arial" w:eastAsia="Calibri" w:hAnsi="Arial" w:cs="Arial"/>
          <w:sz w:val="24"/>
          <w:szCs w:val="24"/>
          <w:lang w:val="en-US"/>
        </w:rPr>
        <w:t>.</w:t>
      </w:r>
    </w:p>
    <w:p w:rsidR="00F60B7B" w:rsidRPr="00F60B7B" w:rsidRDefault="00F60B7B" w:rsidP="00F60B7B">
      <w:pPr>
        <w:numPr>
          <w:ilvl w:val="0"/>
          <w:numId w:val="3"/>
        </w:numPr>
        <w:shd w:val="clear" w:color="auto" w:fill="FFFFFF"/>
        <w:tabs>
          <w:tab w:val="num" w:pos="709"/>
        </w:tabs>
        <w:spacing w:after="0" w:line="240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</w:pPr>
      <w:proofErr w:type="spellStart"/>
      <w:r w:rsidRPr="00F60B7B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Alimentarea</w:t>
      </w:r>
      <w:proofErr w:type="spellEnd"/>
      <w:r w:rsidRPr="00F60B7B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cu </w:t>
      </w:r>
      <w:proofErr w:type="spellStart"/>
      <w:r w:rsidRPr="00F60B7B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energie</w:t>
      </w:r>
      <w:proofErr w:type="spellEnd"/>
      <w:r w:rsidRPr="00F60B7B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60B7B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electrică</w:t>
      </w:r>
      <w:proofErr w:type="spellEnd"/>
      <w:r w:rsidRPr="00F60B7B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se </w:t>
      </w:r>
      <w:proofErr w:type="spellStart"/>
      <w:proofErr w:type="gramStart"/>
      <w:r w:rsidRPr="00F60B7B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va</w:t>
      </w:r>
      <w:proofErr w:type="spellEnd"/>
      <w:proofErr w:type="gramEnd"/>
      <w:r w:rsidRPr="00F60B7B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60B7B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realiza</w:t>
      </w:r>
      <w:proofErr w:type="spellEnd"/>
      <w:r w:rsidRPr="00F60B7B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60B7B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prin</w:t>
      </w:r>
      <w:proofErr w:type="spellEnd"/>
      <w:r w:rsidRPr="00F60B7B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60B7B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racord</w:t>
      </w:r>
      <w:proofErr w:type="spellEnd"/>
      <w:r w:rsidRPr="00F60B7B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la </w:t>
      </w:r>
      <w:proofErr w:type="spellStart"/>
      <w:r w:rsidRPr="00F60B7B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reţeaua</w:t>
      </w:r>
      <w:proofErr w:type="spellEnd"/>
      <w:r w:rsidRPr="00F60B7B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60B7B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electrică</w:t>
      </w:r>
      <w:proofErr w:type="spellEnd"/>
      <w:r w:rsidRPr="00F60B7B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a loc. </w:t>
      </w:r>
      <w:proofErr w:type="spellStart"/>
      <w:r w:rsidRPr="00F60B7B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Cacica</w:t>
      </w:r>
      <w:proofErr w:type="spellEnd"/>
      <w:r w:rsidRPr="00F60B7B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. </w:t>
      </w:r>
    </w:p>
    <w:p w:rsidR="00F60B7B" w:rsidRPr="00F60B7B" w:rsidRDefault="00F60B7B" w:rsidP="00F60B7B">
      <w:pPr>
        <w:numPr>
          <w:ilvl w:val="0"/>
          <w:numId w:val="3"/>
        </w:numPr>
        <w:shd w:val="clear" w:color="auto" w:fill="FFFFFF"/>
        <w:tabs>
          <w:tab w:val="num" w:pos="709"/>
        </w:tabs>
        <w:spacing w:after="0" w:line="240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</w:pPr>
      <w:proofErr w:type="spellStart"/>
      <w:r w:rsidRPr="00F60B7B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Alimentarea</w:t>
      </w:r>
      <w:proofErr w:type="spellEnd"/>
      <w:r w:rsidRPr="00F60B7B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cu </w:t>
      </w:r>
      <w:proofErr w:type="spellStart"/>
      <w:r w:rsidRPr="00F60B7B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energia</w:t>
      </w:r>
      <w:proofErr w:type="spellEnd"/>
      <w:r w:rsidRPr="00F60B7B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60B7B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termică</w:t>
      </w:r>
      <w:proofErr w:type="spellEnd"/>
      <w:r w:rsidRPr="00F60B7B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se </w:t>
      </w:r>
      <w:proofErr w:type="spellStart"/>
      <w:r w:rsidRPr="00F60B7B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va</w:t>
      </w:r>
      <w:proofErr w:type="spellEnd"/>
      <w:r w:rsidRPr="00F60B7B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60B7B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asigura</w:t>
      </w:r>
      <w:proofErr w:type="spellEnd"/>
      <w:r w:rsidRPr="00F60B7B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cu </w:t>
      </w:r>
      <w:proofErr w:type="spellStart"/>
      <w:r w:rsidRPr="00F60B7B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ajutorul</w:t>
      </w:r>
      <w:proofErr w:type="spellEnd"/>
      <w:r w:rsidRPr="00F60B7B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60B7B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unei</w:t>
      </w:r>
      <w:proofErr w:type="spellEnd"/>
      <w:r w:rsidRPr="00F60B7B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60B7B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centrale</w:t>
      </w:r>
      <w:proofErr w:type="spellEnd"/>
      <w:r w:rsidRPr="00F60B7B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60B7B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termice</w:t>
      </w:r>
      <w:proofErr w:type="spellEnd"/>
      <w:r w:rsidRPr="00F60B7B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care </w:t>
      </w:r>
      <w:proofErr w:type="spellStart"/>
      <w:r w:rsidRPr="00F60B7B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va</w:t>
      </w:r>
      <w:proofErr w:type="spellEnd"/>
      <w:r w:rsidRPr="00F60B7B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60B7B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funcționa</w:t>
      </w:r>
      <w:proofErr w:type="spellEnd"/>
      <w:r w:rsidRPr="00F60B7B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60B7B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pe</w:t>
      </w:r>
      <w:proofErr w:type="spellEnd"/>
      <w:r w:rsidRPr="00F60B7B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proofErr w:type="gramStart"/>
      <w:r w:rsidRPr="00F60B7B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combustibil</w:t>
      </w:r>
      <w:proofErr w:type="spellEnd"/>
      <w:r w:rsidRPr="00F60B7B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 solid</w:t>
      </w:r>
      <w:proofErr w:type="gramEnd"/>
      <w:r w:rsidRPr="00F60B7B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– </w:t>
      </w:r>
      <w:proofErr w:type="spellStart"/>
      <w:r w:rsidRPr="00F60B7B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lemn</w:t>
      </w:r>
      <w:proofErr w:type="spellEnd"/>
      <w:r w:rsidRPr="00F60B7B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; </w:t>
      </w:r>
      <w:proofErr w:type="spellStart"/>
      <w:r w:rsidRPr="00F60B7B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și</w:t>
      </w:r>
      <w:proofErr w:type="spellEnd"/>
      <w:r w:rsidRPr="00F60B7B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a </w:t>
      </w:r>
      <w:r w:rsidRPr="00F60B7B">
        <w:rPr>
          <w:rFonts w:ascii="Arial" w:eastAsia="Calibri" w:hAnsi="Arial" w:cs="Arial"/>
          <w:sz w:val="24"/>
          <w:szCs w:val="24"/>
          <w:lang w:val="en-US"/>
        </w:rPr>
        <w:t xml:space="preserve">4 </w:t>
      </w:r>
      <w:proofErr w:type="spellStart"/>
      <w:r w:rsidRPr="00F60B7B">
        <w:rPr>
          <w:rFonts w:ascii="Arial" w:eastAsia="Calibri" w:hAnsi="Arial" w:cs="Arial"/>
          <w:sz w:val="24"/>
          <w:szCs w:val="24"/>
          <w:lang w:val="en-US"/>
        </w:rPr>
        <w:t>panouri</w:t>
      </w:r>
      <w:proofErr w:type="spellEnd"/>
      <w:r w:rsidRPr="00F60B7B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F60B7B">
        <w:rPr>
          <w:rFonts w:ascii="Arial" w:eastAsia="Calibri" w:hAnsi="Arial" w:cs="Arial"/>
          <w:sz w:val="24"/>
          <w:szCs w:val="24"/>
          <w:lang w:val="en-US"/>
        </w:rPr>
        <w:t>solare</w:t>
      </w:r>
      <w:proofErr w:type="spellEnd"/>
      <w:r w:rsidRPr="00F60B7B">
        <w:rPr>
          <w:rFonts w:ascii="Arial" w:eastAsia="Calibri" w:hAnsi="Arial" w:cs="Arial"/>
          <w:sz w:val="24"/>
          <w:szCs w:val="24"/>
          <w:lang w:val="en-US"/>
        </w:rPr>
        <w:t xml:space="preserve"> sub </w:t>
      </w:r>
      <w:proofErr w:type="spellStart"/>
      <w:r w:rsidRPr="00F60B7B">
        <w:rPr>
          <w:rFonts w:ascii="Arial" w:eastAsia="Calibri" w:hAnsi="Arial" w:cs="Arial"/>
          <w:sz w:val="24"/>
          <w:szCs w:val="24"/>
          <w:lang w:val="en-US"/>
        </w:rPr>
        <w:t>presiune</w:t>
      </w:r>
      <w:proofErr w:type="spellEnd"/>
      <w:r w:rsidRPr="00F60B7B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.</w:t>
      </w:r>
    </w:p>
    <w:p w:rsidR="00F60B7B" w:rsidRPr="00F60B7B" w:rsidRDefault="00F60B7B" w:rsidP="00F60B7B">
      <w:pPr>
        <w:spacing w:after="0" w:line="240" w:lineRule="auto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F60B7B">
        <w:rPr>
          <w:rFonts w:ascii="Arial" w:eastAsia="Calibri" w:hAnsi="Arial" w:cs="Arial"/>
          <w:color w:val="000000" w:themeColor="text1"/>
          <w:sz w:val="24"/>
        </w:rPr>
        <w:t xml:space="preserve">d) </w:t>
      </w:r>
      <w:r w:rsidRPr="00F60B7B">
        <w:rPr>
          <w:rFonts w:ascii="Arial" w:eastAsia="Calibri" w:hAnsi="Arial" w:cs="Arial"/>
          <w:i/>
          <w:color w:val="000000" w:themeColor="text1"/>
          <w:sz w:val="24"/>
        </w:rPr>
        <w:t>producţia de deşeuri:</w:t>
      </w:r>
      <w:r w:rsidRPr="00F60B7B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Pr="00F60B7B">
        <w:rPr>
          <w:rFonts w:ascii="Arial" w:eastAsia="Calibri" w:hAnsi="Arial" w:cs="Arial"/>
          <w:color w:val="000000" w:themeColor="text1"/>
          <w:sz w:val="24"/>
          <w:szCs w:val="24"/>
          <w:lang w:val="pl-PL"/>
        </w:rPr>
        <w:t xml:space="preserve">deşeuri menajere şi reciclabile, deşeuri din construcţii (metalice, balast, nisip, betoane, etc.,) </w:t>
      </w:r>
      <w:r w:rsidRPr="00F60B7B">
        <w:rPr>
          <w:rFonts w:ascii="Arial" w:eastAsia="Calibri" w:hAnsi="Arial" w:cs="Arial"/>
          <w:color w:val="000000" w:themeColor="text1"/>
          <w:sz w:val="24"/>
          <w:szCs w:val="24"/>
        </w:rPr>
        <w:t xml:space="preserve">vor fi stocate selectiv şi predate către societăţi autorizate din punct de vedere al mediului pentru activităţi de colectare/valorificare/eliminare; </w:t>
      </w:r>
    </w:p>
    <w:p w:rsidR="00F60B7B" w:rsidRPr="00F60B7B" w:rsidRDefault="00F60B7B" w:rsidP="00F60B7B">
      <w:pPr>
        <w:spacing w:after="0" w:line="240" w:lineRule="auto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  <w:lang w:val="pl-PL" w:eastAsia="pl-PL"/>
        </w:rPr>
      </w:pPr>
      <w:r w:rsidRPr="00F60B7B">
        <w:rPr>
          <w:rFonts w:ascii="Arial" w:eastAsia="Times New Roman" w:hAnsi="Arial" w:cs="Arial"/>
          <w:color w:val="000000" w:themeColor="text1"/>
          <w:sz w:val="24"/>
          <w:szCs w:val="24"/>
          <w:lang w:val="pl-PL" w:eastAsia="pl-PL"/>
        </w:rPr>
        <w:t>e)</w:t>
      </w:r>
      <w:r w:rsidRPr="00F60B7B">
        <w:rPr>
          <w:rFonts w:ascii="Arial" w:eastAsia="Times New Roman" w:hAnsi="Arial" w:cs="Arial"/>
          <w:i/>
          <w:color w:val="000000" w:themeColor="text1"/>
          <w:sz w:val="24"/>
          <w:szCs w:val="24"/>
          <w:lang w:val="pl-PL" w:eastAsia="pl-PL"/>
        </w:rPr>
        <w:t xml:space="preserve"> emisiile poluante, inclusiv zgomotul şi alte surse de disconfort</w:t>
      </w:r>
      <w:r w:rsidRPr="00F60B7B">
        <w:rPr>
          <w:rFonts w:ascii="Arial" w:eastAsia="Times New Roman" w:hAnsi="Arial" w:cs="Arial"/>
          <w:color w:val="000000" w:themeColor="text1"/>
          <w:sz w:val="24"/>
          <w:szCs w:val="24"/>
          <w:lang w:val="pl-PL" w:eastAsia="pl-PL"/>
        </w:rPr>
        <w:t xml:space="preserve">: în perioada lucrărilor de  construire, zgomotul va fi generat de </w:t>
      </w:r>
      <w:r w:rsidRPr="00F60B7B">
        <w:rPr>
          <w:rFonts w:ascii="Arial" w:eastAsia="Calibri" w:hAnsi="Arial" w:cs="Arial"/>
          <w:color w:val="000000" w:themeColor="text1"/>
          <w:sz w:val="24"/>
          <w:szCs w:val="24"/>
          <w:lang w:val="pl-PL" w:eastAsia="pl-PL"/>
        </w:rPr>
        <w:t xml:space="preserve">utilajele şi mijloacele de transport, nefiind afectate zonele locuite; </w:t>
      </w:r>
    </w:p>
    <w:p w:rsidR="00F60B7B" w:rsidRPr="00F60B7B" w:rsidRDefault="00F60B7B" w:rsidP="00F60B7B">
      <w:pPr>
        <w:spacing w:after="0" w:line="240" w:lineRule="auto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  <w:lang w:val="pl-PL"/>
        </w:rPr>
      </w:pPr>
      <w:r w:rsidRPr="00F60B7B">
        <w:rPr>
          <w:rFonts w:ascii="Arial" w:eastAsia="Calibri" w:hAnsi="Arial" w:cs="Arial"/>
          <w:color w:val="000000" w:themeColor="text1"/>
          <w:sz w:val="24"/>
          <w:lang w:val="pl-PL"/>
        </w:rPr>
        <w:t xml:space="preserve">f) </w:t>
      </w:r>
      <w:r w:rsidRPr="00F60B7B">
        <w:rPr>
          <w:rFonts w:ascii="Arial" w:eastAsia="Calibri" w:hAnsi="Arial" w:cs="Arial"/>
          <w:i/>
          <w:color w:val="000000" w:themeColor="text1"/>
          <w:sz w:val="24"/>
          <w:lang w:val="pl-PL"/>
        </w:rPr>
        <w:t xml:space="preserve"> riscul de accident</w:t>
      </w:r>
      <w:r w:rsidRPr="00F60B7B">
        <w:rPr>
          <w:rFonts w:ascii="Arial" w:eastAsia="Calibri" w:hAnsi="Arial" w:cs="Arial"/>
          <w:color w:val="000000" w:themeColor="text1"/>
          <w:sz w:val="24"/>
          <w:lang w:val="pl-PL"/>
        </w:rPr>
        <w:t xml:space="preserve">: </w:t>
      </w:r>
      <w:r w:rsidRPr="00F60B7B">
        <w:rPr>
          <w:rFonts w:ascii="Arial" w:eastAsia="Calibri" w:hAnsi="Arial" w:cs="Arial"/>
          <w:color w:val="000000" w:themeColor="text1"/>
          <w:sz w:val="24"/>
          <w:szCs w:val="24"/>
          <w:lang w:val="pl-PL"/>
        </w:rPr>
        <w:t>pe perioada execuţiei şi funcţionării obiectivului este redus, nu se utilizează substanţe periculoase, alimentarea utilajelor cu carburanţi se face numai la staţiile de distribuţie carburanţi autorizate;</w:t>
      </w:r>
    </w:p>
    <w:p w:rsidR="00F60B7B" w:rsidRPr="00F60B7B" w:rsidRDefault="00F60B7B" w:rsidP="00F60B7B">
      <w:pPr>
        <w:tabs>
          <w:tab w:val="left" w:pos="-720"/>
          <w:tab w:val="left" w:pos="2010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F60B7B" w:rsidRPr="00F60B7B" w:rsidRDefault="00F60B7B" w:rsidP="00F60B7B">
      <w:pPr>
        <w:tabs>
          <w:tab w:val="left" w:pos="-720"/>
          <w:tab w:val="left" w:pos="2010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</w:rPr>
      </w:pPr>
      <w:r w:rsidRPr="00F60B7B">
        <w:rPr>
          <w:rFonts w:ascii="Arial" w:eastAsia="Times New Roman" w:hAnsi="Arial" w:cs="Arial"/>
          <w:b/>
          <w:sz w:val="24"/>
          <w:szCs w:val="24"/>
        </w:rPr>
        <w:t xml:space="preserve">2. Localizarea proiectului </w:t>
      </w:r>
    </w:p>
    <w:p w:rsidR="00F60B7B" w:rsidRPr="00F60B7B" w:rsidRDefault="00F60B7B" w:rsidP="00F60B7B">
      <w:pPr>
        <w:tabs>
          <w:tab w:val="left" w:pos="-720"/>
          <w:tab w:val="left" w:pos="2010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F60B7B" w:rsidRPr="00F60B7B" w:rsidRDefault="00F60B7B" w:rsidP="00F60B7B">
      <w:pPr>
        <w:tabs>
          <w:tab w:val="left" w:pos="-720"/>
          <w:tab w:val="left" w:pos="2010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F60B7B">
        <w:rPr>
          <w:rFonts w:ascii="Arial" w:eastAsia="Times New Roman" w:hAnsi="Arial" w:cs="Arial"/>
          <w:sz w:val="24"/>
          <w:szCs w:val="24"/>
          <w:lang w:val="en-US"/>
        </w:rPr>
        <w:t xml:space="preserve">2.1 </w:t>
      </w:r>
      <w:proofErr w:type="spellStart"/>
      <w:r w:rsidRPr="00F60B7B">
        <w:rPr>
          <w:rFonts w:ascii="Arial" w:eastAsia="Times New Roman" w:hAnsi="Arial" w:cs="Arial"/>
          <w:i/>
          <w:sz w:val="24"/>
          <w:szCs w:val="24"/>
          <w:lang w:val="en-US"/>
        </w:rPr>
        <w:t>utilizarea</w:t>
      </w:r>
      <w:proofErr w:type="spellEnd"/>
      <w:r w:rsidRPr="00F60B7B">
        <w:rPr>
          <w:rFonts w:ascii="Arial" w:eastAsia="Times New Roman" w:hAnsi="Arial" w:cs="Arial"/>
          <w:i/>
          <w:sz w:val="24"/>
          <w:szCs w:val="24"/>
          <w:lang w:val="en-US"/>
        </w:rPr>
        <w:t xml:space="preserve"> </w:t>
      </w:r>
      <w:proofErr w:type="spellStart"/>
      <w:r w:rsidRPr="00F60B7B">
        <w:rPr>
          <w:rFonts w:ascii="Arial" w:eastAsia="Times New Roman" w:hAnsi="Arial" w:cs="Arial"/>
          <w:i/>
          <w:sz w:val="24"/>
          <w:szCs w:val="24"/>
          <w:lang w:val="en-US"/>
        </w:rPr>
        <w:t>existentă</w:t>
      </w:r>
      <w:proofErr w:type="spellEnd"/>
      <w:r w:rsidRPr="00F60B7B">
        <w:rPr>
          <w:rFonts w:ascii="Arial" w:eastAsia="Times New Roman" w:hAnsi="Arial" w:cs="Arial"/>
          <w:i/>
          <w:sz w:val="24"/>
          <w:szCs w:val="24"/>
          <w:lang w:val="en-US"/>
        </w:rPr>
        <w:t xml:space="preserve"> a </w:t>
      </w:r>
      <w:proofErr w:type="spellStart"/>
      <w:r w:rsidRPr="00F60B7B">
        <w:rPr>
          <w:rFonts w:ascii="Arial" w:eastAsia="Times New Roman" w:hAnsi="Arial" w:cs="Arial"/>
          <w:i/>
          <w:sz w:val="24"/>
          <w:szCs w:val="24"/>
          <w:lang w:val="en-US"/>
        </w:rPr>
        <w:t>terenului</w:t>
      </w:r>
      <w:proofErr w:type="spellEnd"/>
      <w:r w:rsidRPr="00F60B7B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proofErr w:type="gramStart"/>
      <w:r w:rsidRPr="00F60B7B">
        <w:rPr>
          <w:rFonts w:ascii="Arial" w:eastAsia="Times New Roman" w:hAnsi="Arial" w:cs="Arial"/>
          <w:sz w:val="24"/>
          <w:szCs w:val="24"/>
          <w:lang w:val="en-US"/>
        </w:rPr>
        <w:t>conform</w:t>
      </w:r>
      <w:proofErr w:type="gramEnd"/>
      <w:r w:rsidRPr="00F60B7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F60B7B">
        <w:rPr>
          <w:rFonts w:ascii="Arial" w:eastAsia="Times New Roman" w:hAnsi="Arial" w:cs="Arial"/>
          <w:sz w:val="24"/>
          <w:szCs w:val="24"/>
          <w:lang w:val="en-US"/>
        </w:rPr>
        <w:t>Certificatului</w:t>
      </w:r>
      <w:proofErr w:type="spellEnd"/>
      <w:r w:rsidRPr="00F60B7B">
        <w:rPr>
          <w:rFonts w:ascii="Arial" w:eastAsia="Times New Roman" w:hAnsi="Arial" w:cs="Arial"/>
          <w:sz w:val="24"/>
          <w:szCs w:val="24"/>
          <w:lang w:val="en-US"/>
        </w:rPr>
        <w:t xml:space="preserve"> de Urbanism nr. 30/24.03.2016, </w:t>
      </w:r>
      <w:proofErr w:type="spellStart"/>
      <w:r w:rsidRPr="00F60B7B">
        <w:rPr>
          <w:rFonts w:ascii="Arial" w:eastAsia="Times New Roman" w:hAnsi="Arial" w:cs="Arial"/>
          <w:sz w:val="24"/>
          <w:szCs w:val="24"/>
          <w:lang w:val="en-US"/>
        </w:rPr>
        <w:t>terenul</w:t>
      </w:r>
      <w:proofErr w:type="spellEnd"/>
      <w:r w:rsidRPr="00F60B7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 w:rsidRPr="00F60B7B">
        <w:rPr>
          <w:rFonts w:ascii="Arial" w:eastAsia="Times New Roman" w:hAnsi="Arial" w:cs="Arial"/>
          <w:sz w:val="24"/>
          <w:szCs w:val="24"/>
          <w:lang w:val="en-US"/>
        </w:rPr>
        <w:t>este</w:t>
      </w:r>
      <w:proofErr w:type="spellEnd"/>
      <w:proofErr w:type="gramEnd"/>
      <w:r w:rsidRPr="00F60B7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F60B7B">
        <w:rPr>
          <w:rFonts w:ascii="Arial" w:eastAsia="Times New Roman" w:hAnsi="Arial" w:cs="Arial"/>
          <w:sz w:val="24"/>
          <w:szCs w:val="24"/>
          <w:lang w:val="en-US"/>
        </w:rPr>
        <w:t>situat</w:t>
      </w:r>
      <w:proofErr w:type="spellEnd"/>
      <w:r w:rsidRPr="00F60B7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F60B7B">
        <w:rPr>
          <w:rFonts w:ascii="Arial" w:eastAsia="Times New Roman" w:hAnsi="Arial" w:cs="Arial"/>
          <w:sz w:val="24"/>
          <w:szCs w:val="24"/>
          <w:lang w:val="en-US"/>
        </w:rPr>
        <w:t>în</w:t>
      </w:r>
      <w:proofErr w:type="spellEnd"/>
      <w:r w:rsidRPr="00F60B7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F60B7B">
        <w:rPr>
          <w:rFonts w:ascii="Arial" w:eastAsia="Times New Roman" w:hAnsi="Arial" w:cs="Arial"/>
          <w:sz w:val="24"/>
          <w:szCs w:val="24"/>
          <w:lang w:val="en-US"/>
        </w:rPr>
        <w:t>extravilanul</w:t>
      </w:r>
      <w:proofErr w:type="spellEnd"/>
      <w:r w:rsidRPr="00F60B7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F60B7B">
        <w:rPr>
          <w:rFonts w:ascii="Arial" w:eastAsia="Times New Roman" w:hAnsi="Arial" w:cs="Arial"/>
          <w:sz w:val="24"/>
          <w:szCs w:val="24"/>
          <w:lang w:val="en-US"/>
        </w:rPr>
        <w:t>satului</w:t>
      </w:r>
      <w:proofErr w:type="spellEnd"/>
      <w:r w:rsidRPr="00F60B7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F60B7B">
        <w:rPr>
          <w:rFonts w:ascii="Arial" w:eastAsia="Times New Roman" w:hAnsi="Arial" w:cs="Arial"/>
          <w:sz w:val="24"/>
          <w:szCs w:val="24"/>
          <w:lang w:val="en-US"/>
        </w:rPr>
        <w:t>Cacica</w:t>
      </w:r>
      <w:proofErr w:type="spellEnd"/>
      <w:r w:rsidRPr="00F60B7B">
        <w:rPr>
          <w:rFonts w:ascii="Arial" w:eastAsia="Times New Roman" w:hAnsi="Arial" w:cs="Arial"/>
          <w:sz w:val="24"/>
          <w:szCs w:val="24"/>
          <w:lang w:val="en-US"/>
        </w:rPr>
        <w:t xml:space="preserve">. </w:t>
      </w:r>
      <w:proofErr w:type="gramStart"/>
      <w:r w:rsidRPr="00F60B7B">
        <w:rPr>
          <w:rFonts w:ascii="Arial" w:eastAsia="Times New Roman" w:hAnsi="Arial" w:cs="Arial"/>
          <w:sz w:val="24"/>
          <w:szCs w:val="24"/>
          <w:lang w:val="en-US"/>
        </w:rPr>
        <w:t>Conform</w:t>
      </w:r>
      <w:proofErr w:type="gramEnd"/>
      <w:r w:rsidRPr="00F60B7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F60B7B">
        <w:rPr>
          <w:rFonts w:ascii="Arial" w:eastAsia="Times New Roman" w:hAnsi="Arial" w:cs="Arial"/>
          <w:sz w:val="24"/>
          <w:szCs w:val="24"/>
          <w:lang w:val="en-US"/>
        </w:rPr>
        <w:t>Adeverinței</w:t>
      </w:r>
      <w:proofErr w:type="spellEnd"/>
      <w:r w:rsidRPr="00F60B7B">
        <w:rPr>
          <w:rFonts w:ascii="Arial" w:eastAsia="Times New Roman" w:hAnsi="Arial" w:cs="Arial"/>
          <w:sz w:val="24"/>
          <w:szCs w:val="24"/>
          <w:lang w:val="en-US"/>
        </w:rPr>
        <w:t xml:space="preserve"> nr. 2719/30.03.2017 </w:t>
      </w:r>
      <w:proofErr w:type="spellStart"/>
      <w:r w:rsidRPr="00F60B7B">
        <w:rPr>
          <w:rFonts w:ascii="Arial" w:eastAsia="Times New Roman" w:hAnsi="Arial" w:cs="Arial"/>
          <w:sz w:val="24"/>
          <w:szCs w:val="24"/>
          <w:lang w:val="en-US"/>
        </w:rPr>
        <w:t>eliberată</w:t>
      </w:r>
      <w:proofErr w:type="spellEnd"/>
      <w:r w:rsidRPr="00F60B7B">
        <w:rPr>
          <w:rFonts w:ascii="Arial" w:eastAsia="Times New Roman" w:hAnsi="Arial" w:cs="Arial"/>
          <w:sz w:val="24"/>
          <w:szCs w:val="24"/>
          <w:lang w:val="en-US"/>
        </w:rPr>
        <w:t xml:space="preserve"> de </w:t>
      </w:r>
      <w:proofErr w:type="spellStart"/>
      <w:r w:rsidRPr="00F60B7B">
        <w:rPr>
          <w:rFonts w:ascii="Arial" w:eastAsia="Times New Roman" w:hAnsi="Arial" w:cs="Arial"/>
          <w:sz w:val="24"/>
          <w:szCs w:val="24"/>
          <w:lang w:val="en-US"/>
        </w:rPr>
        <w:t>Comuna</w:t>
      </w:r>
      <w:proofErr w:type="spellEnd"/>
      <w:r w:rsidRPr="00F60B7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F60B7B">
        <w:rPr>
          <w:rFonts w:ascii="Arial" w:eastAsia="Times New Roman" w:hAnsi="Arial" w:cs="Arial"/>
          <w:sz w:val="24"/>
          <w:szCs w:val="24"/>
          <w:lang w:val="en-US"/>
        </w:rPr>
        <w:t>Cacica</w:t>
      </w:r>
      <w:proofErr w:type="spellEnd"/>
      <w:r w:rsidRPr="00F60B7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F60B7B">
        <w:rPr>
          <w:rFonts w:ascii="Arial" w:eastAsia="Times New Roman" w:hAnsi="Arial" w:cs="Arial"/>
          <w:sz w:val="24"/>
          <w:szCs w:val="24"/>
          <w:lang w:val="en-US"/>
        </w:rPr>
        <w:t>referitoare</w:t>
      </w:r>
      <w:proofErr w:type="spellEnd"/>
      <w:r w:rsidRPr="00F60B7B">
        <w:rPr>
          <w:rFonts w:ascii="Arial" w:eastAsia="Times New Roman" w:hAnsi="Arial" w:cs="Arial"/>
          <w:sz w:val="24"/>
          <w:szCs w:val="24"/>
          <w:lang w:val="en-US"/>
        </w:rPr>
        <w:t xml:space="preserve"> la </w:t>
      </w:r>
      <w:proofErr w:type="spellStart"/>
      <w:r w:rsidRPr="00F60B7B">
        <w:rPr>
          <w:rFonts w:ascii="Arial" w:eastAsia="Times New Roman" w:hAnsi="Arial" w:cs="Arial"/>
          <w:sz w:val="24"/>
          <w:szCs w:val="24"/>
          <w:lang w:val="en-US"/>
        </w:rPr>
        <w:t>actualizarea</w:t>
      </w:r>
      <w:proofErr w:type="spellEnd"/>
      <w:r w:rsidRPr="00F60B7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F60B7B">
        <w:rPr>
          <w:rFonts w:ascii="Arial" w:eastAsia="Times New Roman" w:hAnsi="Arial" w:cs="Arial"/>
          <w:sz w:val="24"/>
          <w:szCs w:val="24"/>
          <w:lang w:val="en-US"/>
        </w:rPr>
        <w:t>cadastrală</w:t>
      </w:r>
      <w:proofErr w:type="spellEnd"/>
      <w:r w:rsidRPr="00F60B7B">
        <w:rPr>
          <w:rFonts w:ascii="Arial" w:eastAsia="Times New Roman" w:hAnsi="Arial" w:cs="Arial"/>
          <w:sz w:val="24"/>
          <w:szCs w:val="24"/>
          <w:lang w:val="en-US"/>
        </w:rPr>
        <w:t xml:space="preserve">, </w:t>
      </w:r>
      <w:proofErr w:type="spellStart"/>
      <w:r w:rsidRPr="00F60B7B">
        <w:rPr>
          <w:rFonts w:ascii="Arial" w:eastAsia="Times New Roman" w:hAnsi="Arial" w:cs="Arial"/>
          <w:sz w:val="24"/>
          <w:szCs w:val="24"/>
          <w:lang w:val="en-US"/>
        </w:rPr>
        <w:t>terenul</w:t>
      </w:r>
      <w:proofErr w:type="spellEnd"/>
      <w:r w:rsidRPr="00F60B7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 w:rsidRPr="00F60B7B">
        <w:rPr>
          <w:rFonts w:ascii="Arial" w:eastAsia="Times New Roman" w:hAnsi="Arial" w:cs="Arial"/>
          <w:sz w:val="24"/>
          <w:szCs w:val="24"/>
          <w:lang w:val="en-US"/>
        </w:rPr>
        <w:t>este</w:t>
      </w:r>
      <w:proofErr w:type="spellEnd"/>
      <w:proofErr w:type="gramEnd"/>
      <w:r w:rsidRPr="00F60B7B">
        <w:rPr>
          <w:rFonts w:ascii="Arial" w:eastAsia="Times New Roman" w:hAnsi="Arial" w:cs="Arial"/>
          <w:sz w:val="24"/>
          <w:szCs w:val="24"/>
          <w:lang w:val="en-US"/>
        </w:rPr>
        <w:t xml:space="preserve"> situate </w:t>
      </w:r>
      <w:proofErr w:type="spellStart"/>
      <w:r w:rsidRPr="00F60B7B">
        <w:rPr>
          <w:rFonts w:ascii="Arial" w:eastAsia="Times New Roman" w:hAnsi="Arial" w:cs="Arial"/>
          <w:sz w:val="24"/>
          <w:szCs w:val="24"/>
          <w:lang w:val="en-US"/>
        </w:rPr>
        <w:t>în</w:t>
      </w:r>
      <w:proofErr w:type="spellEnd"/>
      <w:r w:rsidRPr="00F60B7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F60B7B">
        <w:rPr>
          <w:rFonts w:ascii="Arial" w:eastAsia="Times New Roman" w:hAnsi="Arial" w:cs="Arial"/>
          <w:sz w:val="24"/>
          <w:szCs w:val="24"/>
          <w:lang w:val="en-US"/>
        </w:rPr>
        <w:t>intravilanul</w:t>
      </w:r>
      <w:proofErr w:type="spellEnd"/>
      <w:r w:rsidRPr="00F60B7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F60B7B">
        <w:rPr>
          <w:rFonts w:ascii="Arial" w:eastAsia="Times New Roman" w:hAnsi="Arial" w:cs="Arial"/>
          <w:sz w:val="24"/>
          <w:szCs w:val="24"/>
          <w:lang w:val="en-US"/>
        </w:rPr>
        <w:t>satului</w:t>
      </w:r>
      <w:proofErr w:type="spellEnd"/>
      <w:r w:rsidRPr="00F60B7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F60B7B">
        <w:rPr>
          <w:rFonts w:ascii="Arial" w:eastAsia="Times New Roman" w:hAnsi="Arial" w:cs="Arial"/>
          <w:sz w:val="24"/>
          <w:szCs w:val="24"/>
          <w:lang w:val="en-US"/>
        </w:rPr>
        <w:t>Cacica</w:t>
      </w:r>
      <w:proofErr w:type="spellEnd"/>
      <w:r w:rsidRPr="00F60B7B">
        <w:rPr>
          <w:rFonts w:ascii="Arial" w:eastAsia="Times New Roman" w:hAnsi="Arial" w:cs="Arial"/>
          <w:sz w:val="24"/>
          <w:szCs w:val="24"/>
          <w:lang w:val="en-US"/>
        </w:rPr>
        <w:t xml:space="preserve">, com. </w:t>
      </w:r>
      <w:proofErr w:type="spellStart"/>
      <w:r w:rsidRPr="00F60B7B">
        <w:rPr>
          <w:rFonts w:ascii="Arial" w:eastAsia="Times New Roman" w:hAnsi="Arial" w:cs="Arial"/>
          <w:sz w:val="24"/>
          <w:szCs w:val="24"/>
          <w:lang w:val="en-US"/>
        </w:rPr>
        <w:t>Cacica</w:t>
      </w:r>
      <w:proofErr w:type="spellEnd"/>
      <w:r w:rsidRPr="00F60B7B">
        <w:rPr>
          <w:rFonts w:ascii="Arial" w:eastAsia="Times New Roman" w:hAnsi="Arial" w:cs="Arial"/>
          <w:sz w:val="24"/>
          <w:szCs w:val="24"/>
          <w:lang w:val="en-US"/>
        </w:rPr>
        <w:t xml:space="preserve">, </w:t>
      </w:r>
      <w:proofErr w:type="spellStart"/>
      <w:r w:rsidRPr="00F60B7B">
        <w:rPr>
          <w:rFonts w:ascii="Arial" w:eastAsia="Times New Roman" w:hAnsi="Arial" w:cs="Arial"/>
          <w:sz w:val="24"/>
          <w:szCs w:val="24"/>
          <w:lang w:val="en-US"/>
        </w:rPr>
        <w:t>județul</w:t>
      </w:r>
      <w:proofErr w:type="spellEnd"/>
      <w:r w:rsidRPr="00F60B7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F60B7B">
        <w:rPr>
          <w:rFonts w:ascii="Arial" w:eastAsia="Times New Roman" w:hAnsi="Arial" w:cs="Arial"/>
          <w:sz w:val="24"/>
          <w:szCs w:val="24"/>
          <w:lang w:val="en-US"/>
        </w:rPr>
        <w:t>Suceava</w:t>
      </w:r>
      <w:proofErr w:type="spellEnd"/>
      <w:r w:rsidRPr="00F60B7B">
        <w:rPr>
          <w:rFonts w:ascii="Arial" w:eastAsia="Times New Roman" w:hAnsi="Arial" w:cs="Arial"/>
          <w:sz w:val="24"/>
          <w:szCs w:val="24"/>
          <w:lang w:val="en-US"/>
        </w:rPr>
        <w:t xml:space="preserve">. </w:t>
      </w:r>
      <w:proofErr w:type="spellStart"/>
      <w:r w:rsidRPr="00F60B7B">
        <w:rPr>
          <w:rFonts w:ascii="Arial" w:eastAsia="Times New Roman" w:hAnsi="Arial" w:cs="Arial"/>
          <w:sz w:val="24"/>
          <w:szCs w:val="24"/>
          <w:lang w:val="en-US"/>
        </w:rPr>
        <w:t>Destinația</w:t>
      </w:r>
      <w:proofErr w:type="spellEnd"/>
      <w:r w:rsidRPr="00F60B7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F60B7B">
        <w:rPr>
          <w:rFonts w:ascii="Arial" w:eastAsia="Times New Roman" w:hAnsi="Arial" w:cs="Arial"/>
          <w:sz w:val="24"/>
          <w:szCs w:val="24"/>
          <w:lang w:val="en-US"/>
        </w:rPr>
        <w:t>actuală</w:t>
      </w:r>
      <w:proofErr w:type="spellEnd"/>
      <w:r w:rsidRPr="00F60B7B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proofErr w:type="spellStart"/>
      <w:r w:rsidRPr="00F60B7B">
        <w:rPr>
          <w:rFonts w:ascii="Arial" w:eastAsia="Times New Roman" w:hAnsi="Arial" w:cs="Arial"/>
          <w:sz w:val="24"/>
          <w:szCs w:val="24"/>
          <w:lang w:val="en-US"/>
        </w:rPr>
        <w:t>fâneață</w:t>
      </w:r>
      <w:proofErr w:type="spellEnd"/>
      <w:r w:rsidRPr="00F60B7B">
        <w:rPr>
          <w:rFonts w:ascii="Arial" w:eastAsia="Times New Roman" w:hAnsi="Arial" w:cs="Arial"/>
          <w:sz w:val="24"/>
          <w:szCs w:val="24"/>
          <w:lang w:val="en-US"/>
        </w:rPr>
        <w:t>.</w:t>
      </w:r>
    </w:p>
    <w:p w:rsidR="00F60B7B" w:rsidRPr="00F60B7B" w:rsidRDefault="00F60B7B" w:rsidP="00F60B7B">
      <w:pPr>
        <w:tabs>
          <w:tab w:val="left" w:pos="2115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pl-PL" w:eastAsia="pl-PL"/>
        </w:rPr>
      </w:pPr>
      <w:r w:rsidRPr="00F60B7B">
        <w:rPr>
          <w:rFonts w:ascii="Arial" w:eastAsia="Times New Roman" w:hAnsi="Arial" w:cs="Arial"/>
          <w:sz w:val="24"/>
          <w:szCs w:val="24"/>
          <w:lang w:val="pl-PL" w:eastAsia="pl-PL"/>
        </w:rPr>
        <w:t xml:space="preserve">2.2 </w:t>
      </w:r>
      <w:r w:rsidRPr="00F60B7B">
        <w:rPr>
          <w:rFonts w:ascii="Arial" w:eastAsia="Times New Roman" w:hAnsi="Arial" w:cs="Arial"/>
          <w:i/>
          <w:sz w:val="24"/>
          <w:szCs w:val="24"/>
          <w:lang w:val="pl-PL" w:eastAsia="pl-PL"/>
        </w:rPr>
        <w:t>relativa abundenţă a resurselor naturale din zonă, calitatea şi capacitatea regenerativă a acestora:</w:t>
      </w:r>
      <w:r w:rsidRPr="00F60B7B">
        <w:rPr>
          <w:rFonts w:ascii="Arial" w:eastAsia="Times New Roman" w:hAnsi="Arial" w:cs="Arial"/>
          <w:sz w:val="24"/>
          <w:szCs w:val="24"/>
          <w:lang w:val="pl-PL" w:eastAsia="pl-PL"/>
        </w:rPr>
        <w:t xml:space="preserve"> nu este cazul.</w:t>
      </w:r>
    </w:p>
    <w:p w:rsidR="00F60B7B" w:rsidRPr="00F60B7B" w:rsidRDefault="00F60B7B" w:rsidP="00F60B7B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pl-PL" w:eastAsia="pl-PL"/>
        </w:rPr>
      </w:pPr>
      <w:r w:rsidRPr="00F60B7B">
        <w:rPr>
          <w:rFonts w:ascii="Arial" w:eastAsia="Times New Roman" w:hAnsi="Arial" w:cs="Arial"/>
          <w:i/>
          <w:sz w:val="24"/>
          <w:szCs w:val="24"/>
          <w:lang w:val="pl-PL" w:eastAsia="pl-PL"/>
        </w:rPr>
        <w:t>2.3 capacitatea de absorbţie a mediului, cu atenţie deosebită pentru:</w:t>
      </w:r>
    </w:p>
    <w:p w:rsidR="00F60B7B" w:rsidRPr="00F60B7B" w:rsidRDefault="00F60B7B" w:rsidP="00F60B7B">
      <w:pPr>
        <w:widowControl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Calibri" w:hAnsi="Arial" w:cs="Arial"/>
          <w:sz w:val="24"/>
          <w:lang w:val="en-US"/>
        </w:rPr>
      </w:pPr>
      <w:r w:rsidRPr="00F60B7B">
        <w:rPr>
          <w:rFonts w:ascii="Arial" w:eastAsia="Calibri" w:hAnsi="Arial" w:cs="Arial"/>
          <w:sz w:val="24"/>
          <w:lang w:val="en-US"/>
        </w:rPr>
        <w:t xml:space="preserve">a) </w:t>
      </w:r>
      <w:proofErr w:type="spellStart"/>
      <w:proofErr w:type="gramStart"/>
      <w:r w:rsidRPr="00F60B7B">
        <w:rPr>
          <w:rFonts w:ascii="Arial" w:eastAsia="Calibri" w:hAnsi="Arial" w:cs="Arial"/>
          <w:sz w:val="24"/>
          <w:lang w:val="en-US"/>
        </w:rPr>
        <w:t>zonele</w:t>
      </w:r>
      <w:proofErr w:type="spellEnd"/>
      <w:proofErr w:type="gramEnd"/>
      <w:r w:rsidRPr="00F60B7B">
        <w:rPr>
          <w:rFonts w:ascii="Arial" w:eastAsia="Calibri" w:hAnsi="Arial" w:cs="Arial"/>
          <w:sz w:val="24"/>
          <w:lang w:val="en-US"/>
        </w:rPr>
        <w:t xml:space="preserve"> </w:t>
      </w:r>
      <w:proofErr w:type="spellStart"/>
      <w:r w:rsidRPr="00F60B7B">
        <w:rPr>
          <w:rFonts w:ascii="Arial" w:eastAsia="Calibri" w:hAnsi="Arial" w:cs="Arial"/>
          <w:sz w:val="24"/>
          <w:lang w:val="en-US"/>
        </w:rPr>
        <w:t>umede</w:t>
      </w:r>
      <w:proofErr w:type="spellEnd"/>
      <w:r w:rsidRPr="00F60B7B">
        <w:rPr>
          <w:rFonts w:ascii="Arial" w:eastAsia="Calibri" w:hAnsi="Arial" w:cs="Arial"/>
          <w:sz w:val="24"/>
          <w:lang w:val="en-US"/>
        </w:rPr>
        <w:t xml:space="preserve"> – nu </w:t>
      </w:r>
      <w:proofErr w:type="spellStart"/>
      <w:r w:rsidRPr="00F60B7B">
        <w:rPr>
          <w:rFonts w:ascii="Arial" w:eastAsia="Calibri" w:hAnsi="Arial" w:cs="Arial"/>
          <w:sz w:val="24"/>
          <w:lang w:val="en-US"/>
        </w:rPr>
        <w:t>este</w:t>
      </w:r>
      <w:proofErr w:type="spellEnd"/>
      <w:r w:rsidRPr="00F60B7B">
        <w:rPr>
          <w:rFonts w:ascii="Arial" w:eastAsia="Calibri" w:hAnsi="Arial" w:cs="Arial"/>
          <w:sz w:val="24"/>
          <w:lang w:val="en-US"/>
        </w:rPr>
        <w:t xml:space="preserve"> </w:t>
      </w:r>
      <w:proofErr w:type="spellStart"/>
      <w:r w:rsidRPr="00F60B7B">
        <w:rPr>
          <w:rFonts w:ascii="Arial" w:eastAsia="Calibri" w:hAnsi="Arial" w:cs="Arial"/>
          <w:sz w:val="24"/>
          <w:lang w:val="en-US"/>
        </w:rPr>
        <w:t>cazul</w:t>
      </w:r>
      <w:proofErr w:type="spellEnd"/>
      <w:r w:rsidRPr="00F60B7B">
        <w:rPr>
          <w:rFonts w:ascii="Arial" w:eastAsia="Calibri" w:hAnsi="Arial" w:cs="Arial"/>
          <w:sz w:val="24"/>
          <w:lang w:val="en-US"/>
        </w:rPr>
        <w:t>.</w:t>
      </w:r>
    </w:p>
    <w:p w:rsidR="00F60B7B" w:rsidRPr="00F60B7B" w:rsidRDefault="00F60B7B" w:rsidP="00F60B7B">
      <w:pPr>
        <w:widowControl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Calibri" w:hAnsi="Arial" w:cs="Arial"/>
          <w:sz w:val="24"/>
          <w:lang w:val="en-US"/>
        </w:rPr>
      </w:pPr>
      <w:r w:rsidRPr="00F60B7B">
        <w:rPr>
          <w:rFonts w:ascii="Arial" w:eastAsia="Calibri" w:hAnsi="Arial" w:cs="Arial"/>
          <w:sz w:val="24"/>
          <w:lang w:val="en-US"/>
        </w:rPr>
        <w:t xml:space="preserve">b) </w:t>
      </w:r>
      <w:proofErr w:type="spellStart"/>
      <w:proofErr w:type="gramStart"/>
      <w:r w:rsidRPr="00F60B7B">
        <w:rPr>
          <w:rFonts w:ascii="Arial" w:eastAsia="Calibri" w:hAnsi="Arial" w:cs="Arial"/>
          <w:sz w:val="24"/>
          <w:lang w:val="en-US"/>
        </w:rPr>
        <w:t>zonele</w:t>
      </w:r>
      <w:proofErr w:type="spellEnd"/>
      <w:proofErr w:type="gramEnd"/>
      <w:r w:rsidRPr="00F60B7B">
        <w:rPr>
          <w:rFonts w:ascii="Arial" w:eastAsia="Calibri" w:hAnsi="Arial" w:cs="Arial"/>
          <w:sz w:val="24"/>
          <w:lang w:val="en-US"/>
        </w:rPr>
        <w:t xml:space="preserve"> </w:t>
      </w:r>
      <w:proofErr w:type="spellStart"/>
      <w:r w:rsidRPr="00F60B7B">
        <w:rPr>
          <w:rFonts w:ascii="Arial" w:eastAsia="Calibri" w:hAnsi="Arial" w:cs="Arial"/>
          <w:sz w:val="24"/>
          <w:lang w:val="en-US"/>
        </w:rPr>
        <w:t>costiere</w:t>
      </w:r>
      <w:proofErr w:type="spellEnd"/>
      <w:r w:rsidRPr="00F60B7B">
        <w:rPr>
          <w:rFonts w:ascii="Arial" w:eastAsia="Calibri" w:hAnsi="Arial" w:cs="Arial"/>
          <w:sz w:val="24"/>
          <w:lang w:val="en-US"/>
        </w:rPr>
        <w:t xml:space="preserve"> – nu </w:t>
      </w:r>
      <w:proofErr w:type="spellStart"/>
      <w:r w:rsidRPr="00F60B7B">
        <w:rPr>
          <w:rFonts w:ascii="Arial" w:eastAsia="Calibri" w:hAnsi="Arial" w:cs="Arial"/>
          <w:sz w:val="24"/>
          <w:lang w:val="en-US"/>
        </w:rPr>
        <w:t>este</w:t>
      </w:r>
      <w:proofErr w:type="spellEnd"/>
      <w:r w:rsidRPr="00F60B7B">
        <w:rPr>
          <w:rFonts w:ascii="Arial" w:eastAsia="Calibri" w:hAnsi="Arial" w:cs="Arial"/>
          <w:sz w:val="24"/>
          <w:lang w:val="en-US"/>
        </w:rPr>
        <w:t xml:space="preserve"> </w:t>
      </w:r>
      <w:proofErr w:type="spellStart"/>
      <w:r w:rsidRPr="00F60B7B">
        <w:rPr>
          <w:rFonts w:ascii="Arial" w:eastAsia="Calibri" w:hAnsi="Arial" w:cs="Arial"/>
          <w:sz w:val="24"/>
          <w:lang w:val="en-US"/>
        </w:rPr>
        <w:t>cazul</w:t>
      </w:r>
      <w:proofErr w:type="spellEnd"/>
      <w:r w:rsidRPr="00F60B7B">
        <w:rPr>
          <w:rFonts w:ascii="Arial" w:eastAsia="Calibri" w:hAnsi="Arial" w:cs="Arial"/>
          <w:sz w:val="24"/>
          <w:lang w:val="en-US"/>
        </w:rPr>
        <w:t>;</w:t>
      </w:r>
    </w:p>
    <w:p w:rsidR="00F60B7B" w:rsidRPr="00F60B7B" w:rsidRDefault="00F60B7B" w:rsidP="00F60B7B">
      <w:pPr>
        <w:spacing w:after="0" w:line="240" w:lineRule="auto"/>
        <w:jc w:val="both"/>
        <w:rPr>
          <w:rFonts w:ascii="Arial" w:eastAsia="Calibri" w:hAnsi="Arial" w:cs="Arial"/>
          <w:sz w:val="24"/>
          <w:lang w:val="en-US"/>
        </w:rPr>
      </w:pPr>
      <w:r w:rsidRPr="00F60B7B">
        <w:rPr>
          <w:rFonts w:ascii="Arial" w:eastAsia="Calibri" w:hAnsi="Arial" w:cs="Arial"/>
          <w:sz w:val="24"/>
          <w:lang w:val="en-US"/>
        </w:rPr>
        <w:t xml:space="preserve">c) </w:t>
      </w:r>
      <w:proofErr w:type="spellStart"/>
      <w:proofErr w:type="gramStart"/>
      <w:r w:rsidRPr="00F60B7B">
        <w:rPr>
          <w:rFonts w:ascii="Arial" w:eastAsia="Calibri" w:hAnsi="Arial" w:cs="Arial"/>
          <w:sz w:val="24"/>
          <w:lang w:val="en-US"/>
        </w:rPr>
        <w:t>zonele</w:t>
      </w:r>
      <w:proofErr w:type="spellEnd"/>
      <w:proofErr w:type="gramEnd"/>
      <w:r w:rsidRPr="00F60B7B">
        <w:rPr>
          <w:rFonts w:ascii="Arial" w:eastAsia="Calibri" w:hAnsi="Arial" w:cs="Arial"/>
          <w:sz w:val="24"/>
          <w:lang w:val="en-US"/>
        </w:rPr>
        <w:t xml:space="preserve"> </w:t>
      </w:r>
      <w:proofErr w:type="spellStart"/>
      <w:r w:rsidRPr="00F60B7B">
        <w:rPr>
          <w:rFonts w:ascii="Arial" w:eastAsia="Calibri" w:hAnsi="Arial" w:cs="Arial"/>
          <w:sz w:val="24"/>
          <w:lang w:val="en-US"/>
        </w:rPr>
        <w:t>montane</w:t>
      </w:r>
      <w:proofErr w:type="spellEnd"/>
      <w:r w:rsidRPr="00F60B7B">
        <w:rPr>
          <w:rFonts w:ascii="Arial" w:eastAsia="Calibri" w:hAnsi="Arial" w:cs="Arial"/>
          <w:sz w:val="24"/>
          <w:lang w:val="en-US"/>
        </w:rPr>
        <w:t xml:space="preserve"> </w:t>
      </w:r>
      <w:proofErr w:type="spellStart"/>
      <w:r w:rsidRPr="00F60B7B">
        <w:rPr>
          <w:rFonts w:ascii="Arial" w:eastAsia="Calibri" w:hAnsi="Arial" w:cs="Arial"/>
          <w:sz w:val="24"/>
          <w:lang w:val="en-US"/>
        </w:rPr>
        <w:t>şi</w:t>
      </w:r>
      <w:proofErr w:type="spellEnd"/>
      <w:r w:rsidRPr="00F60B7B">
        <w:rPr>
          <w:rFonts w:ascii="Arial" w:eastAsia="Calibri" w:hAnsi="Arial" w:cs="Arial"/>
          <w:sz w:val="24"/>
          <w:lang w:val="en-US"/>
        </w:rPr>
        <w:t xml:space="preserve"> </w:t>
      </w:r>
      <w:proofErr w:type="spellStart"/>
      <w:r w:rsidRPr="00F60B7B">
        <w:rPr>
          <w:rFonts w:ascii="Arial" w:eastAsia="Calibri" w:hAnsi="Arial" w:cs="Arial"/>
          <w:sz w:val="24"/>
          <w:lang w:val="en-US"/>
        </w:rPr>
        <w:t>cele</w:t>
      </w:r>
      <w:proofErr w:type="spellEnd"/>
      <w:r w:rsidRPr="00F60B7B">
        <w:rPr>
          <w:rFonts w:ascii="Arial" w:eastAsia="Calibri" w:hAnsi="Arial" w:cs="Arial"/>
          <w:sz w:val="24"/>
          <w:lang w:val="en-US"/>
        </w:rPr>
        <w:t xml:space="preserve"> </w:t>
      </w:r>
      <w:proofErr w:type="spellStart"/>
      <w:r w:rsidRPr="00F60B7B">
        <w:rPr>
          <w:rFonts w:ascii="Arial" w:eastAsia="Calibri" w:hAnsi="Arial" w:cs="Arial"/>
          <w:sz w:val="24"/>
          <w:lang w:val="en-US"/>
        </w:rPr>
        <w:t>împădurite</w:t>
      </w:r>
      <w:proofErr w:type="spellEnd"/>
      <w:r w:rsidRPr="00F60B7B">
        <w:rPr>
          <w:rFonts w:ascii="Arial" w:eastAsia="Calibri" w:hAnsi="Arial" w:cs="Arial"/>
          <w:sz w:val="24"/>
          <w:lang w:val="en-US"/>
        </w:rPr>
        <w:t xml:space="preserve"> – </w:t>
      </w:r>
      <w:proofErr w:type="spellStart"/>
      <w:r w:rsidRPr="00F60B7B">
        <w:rPr>
          <w:rFonts w:ascii="Arial" w:eastAsia="Calibri" w:hAnsi="Arial" w:cs="Arial"/>
          <w:sz w:val="24"/>
          <w:szCs w:val="24"/>
          <w:lang w:val="en-US"/>
        </w:rPr>
        <w:t>Terenul</w:t>
      </w:r>
      <w:proofErr w:type="spellEnd"/>
      <w:r w:rsidRPr="00F60B7B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F60B7B">
        <w:rPr>
          <w:rFonts w:ascii="Arial" w:eastAsia="Calibri" w:hAnsi="Arial" w:cs="Arial"/>
          <w:sz w:val="24"/>
          <w:szCs w:val="24"/>
          <w:lang w:val="en-US"/>
        </w:rPr>
        <w:t>este</w:t>
      </w:r>
      <w:proofErr w:type="spellEnd"/>
      <w:r w:rsidRPr="00F60B7B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F60B7B">
        <w:rPr>
          <w:rFonts w:ascii="Arial" w:eastAsia="Calibri" w:hAnsi="Arial" w:cs="Arial"/>
          <w:sz w:val="24"/>
          <w:szCs w:val="24"/>
          <w:lang w:val="en-US"/>
        </w:rPr>
        <w:t>amplasat</w:t>
      </w:r>
      <w:proofErr w:type="spellEnd"/>
      <w:r w:rsidRPr="00F60B7B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F60B7B">
        <w:rPr>
          <w:rFonts w:ascii="Arial" w:eastAsia="Calibri" w:hAnsi="Arial" w:cs="Arial"/>
          <w:sz w:val="24"/>
          <w:szCs w:val="24"/>
          <w:lang w:val="en-US"/>
        </w:rPr>
        <w:t>limitrof</w:t>
      </w:r>
      <w:proofErr w:type="spellEnd"/>
      <w:r w:rsidRPr="00F60B7B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F60B7B">
        <w:rPr>
          <w:rFonts w:ascii="Arial" w:eastAsia="Calibri" w:hAnsi="Arial" w:cs="Arial"/>
          <w:sz w:val="24"/>
          <w:szCs w:val="24"/>
          <w:lang w:val="en-US"/>
        </w:rPr>
        <w:t>fondului</w:t>
      </w:r>
      <w:proofErr w:type="spellEnd"/>
      <w:r w:rsidRPr="00F60B7B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F60B7B">
        <w:rPr>
          <w:rFonts w:ascii="Arial" w:eastAsia="Calibri" w:hAnsi="Arial" w:cs="Arial"/>
          <w:sz w:val="24"/>
          <w:szCs w:val="24"/>
          <w:lang w:val="en-US"/>
        </w:rPr>
        <w:t>forestier</w:t>
      </w:r>
      <w:proofErr w:type="spellEnd"/>
      <w:r w:rsidRPr="00F60B7B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F60B7B">
        <w:rPr>
          <w:rFonts w:ascii="Arial" w:eastAsia="Calibri" w:hAnsi="Arial" w:cs="Arial"/>
          <w:sz w:val="24"/>
          <w:szCs w:val="24"/>
          <w:lang w:val="en-US"/>
        </w:rPr>
        <w:t>național</w:t>
      </w:r>
      <w:proofErr w:type="spellEnd"/>
      <w:r w:rsidRPr="00F60B7B">
        <w:rPr>
          <w:rFonts w:ascii="Arial" w:eastAsia="Calibri" w:hAnsi="Arial" w:cs="Arial"/>
          <w:sz w:val="24"/>
          <w:szCs w:val="24"/>
          <w:lang w:val="en-US"/>
        </w:rPr>
        <w:t xml:space="preserve">, </w:t>
      </w:r>
      <w:proofErr w:type="spellStart"/>
      <w:r w:rsidRPr="00F60B7B">
        <w:rPr>
          <w:rFonts w:ascii="Arial" w:eastAsia="Calibri" w:hAnsi="Arial" w:cs="Arial"/>
          <w:sz w:val="24"/>
          <w:szCs w:val="24"/>
          <w:lang w:val="en-US"/>
        </w:rPr>
        <w:t>administrat</w:t>
      </w:r>
      <w:proofErr w:type="spellEnd"/>
      <w:r w:rsidRPr="00F60B7B">
        <w:rPr>
          <w:rFonts w:ascii="Arial" w:eastAsia="Calibri" w:hAnsi="Arial" w:cs="Arial"/>
          <w:sz w:val="24"/>
          <w:szCs w:val="24"/>
          <w:lang w:val="en-US"/>
        </w:rPr>
        <w:t xml:space="preserve"> de </w:t>
      </w:r>
      <w:proofErr w:type="spellStart"/>
      <w:r w:rsidRPr="00F60B7B">
        <w:rPr>
          <w:rFonts w:ascii="Arial" w:eastAsia="Calibri" w:hAnsi="Arial" w:cs="Arial"/>
          <w:sz w:val="24"/>
          <w:szCs w:val="24"/>
          <w:lang w:val="en-US"/>
        </w:rPr>
        <w:t>Ocolul</w:t>
      </w:r>
      <w:proofErr w:type="spellEnd"/>
      <w:r w:rsidRPr="00F60B7B">
        <w:rPr>
          <w:rFonts w:ascii="Arial" w:eastAsia="Calibri" w:hAnsi="Arial" w:cs="Arial"/>
          <w:sz w:val="24"/>
          <w:szCs w:val="24"/>
          <w:lang w:val="en-US"/>
        </w:rPr>
        <w:t xml:space="preserve"> Silvic </w:t>
      </w:r>
      <w:proofErr w:type="spellStart"/>
      <w:r w:rsidRPr="00F60B7B">
        <w:rPr>
          <w:rFonts w:ascii="Arial" w:eastAsia="Calibri" w:hAnsi="Arial" w:cs="Arial"/>
          <w:sz w:val="24"/>
          <w:szCs w:val="24"/>
          <w:lang w:val="en-US"/>
        </w:rPr>
        <w:t>Solca</w:t>
      </w:r>
      <w:proofErr w:type="spellEnd"/>
      <w:r w:rsidRPr="00F60B7B">
        <w:rPr>
          <w:rFonts w:ascii="Arial" w:eastAsia="Calibri" w:hAnsi="Arial" w:cs="Arial"/>
          <w:sz w:val="24"/>
          <w:szCs w:val="24"/>
          <w:lang w:val="en-US"/>
        </w:rPr>
        <w:t xml:space="preserve"> – </w:t>
      </w:r>
      <w:proofErr w:type="spellStart"/>
      <w:r w:rsidRPr="00F60B7B">
        <w:rPr>
          <w:rFonts w:ascii="Arial" w:eastAsia="Calibri" w:hAnsi="Arial" w:cs="Arial"/>
          <w:sz w:val="24"/>
          <w:szCs w:val="24"/>
          <w:lang w:val="en-US"/>
        </w:rPr>
        <w:t>Direcția</w:t>
      </w:r>
      <w:proofErr w:type="spellEnd"/>
      <w:r w:rsidRPr="00F60B7B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F60B7B">
        <w:rPr>
          <w:rFonts w:ascii="Arial" w:eastAsia="Calibri" w:hAnsi="Arial" w:cs="Arial"/>
          <w:sz w:val="24"/>
          <w:szCs w:val="24"/>
          <w:lang w:val="en-US"/>
        </w:rPr>
        <w:t>Silvică</w:t>
      </w:r>
      <w:proofErr w:type="spellEnd"/>
      <w:r w:rsidRPr="00F60B7B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F60B7B">
        <w:rPr>
          <w:rFonts w:ascii="Arial" w:eastAsia="Calibri" w:hAnsi="Arial" w:cs="Arial"/>
          <w:sz w:val="24"/>
          <w:szCs w:val="24"/>
          <w:lang w:val="en-US"/>
        </w:rPr>
        <w:t>Suceava</w:t>
      </w:r>
      <w:proofErr w:type="spellEnd"/>
      <w:r w:rsidRPr="00F60B7B">
        <w:rPr>
          <w:rFonts w:ascii="Arial" w:eastAsia="Calibri" w:hAnsi="Arial" w:cs="Arial"/>
          <w:sz w:val="24"/>
          <w:lang w:val="en-US"/>
        </w:rPr>
        <w:t xml:space="preserve">. </w:t>
      </w:r>
      <w:proofErr w:type="spellStart"/>
      <w:proofErr w:type="gramStart"/>
      <w:r w:rsidRPr="00F60B7B">
        <w:rPr>
          <w:rFonts w:ascii="Arial" w:eastAsia="Calibri" w:hAnsi="Arial" w:cs="Arial"/>
          <w:sz w:val="24"/>
          <w:lang w:val="en-US"/>
        </w:rPr>
        <w:t>Titularul</w:t>
      </w:r>
      <w:proofErr w:type="spellEnd"/>
      <w:r w:rsidRPr="00F60B7B">
        <w:rPr>
          <w:rFonts w:ascii="Arial" w:eastAsia="Calibri" w:hAnsi="Arial" w:cs="Arial"/>
          <w:sz w:val="24"/>
          <w:lang w:val="en-US"/>
        </w:rPr>
        <w:t xml:space="preserve"> </w:t>
      </w:r>
      <w:proofErr w:type="spellStart"/>
      <w:r w:rsidRPr="00F60B7B">
        <w:rPr>
          <w:rFonts w:ascii="Arial" w:eastAsia="Calibri" w:hAnsi="Arial" w:cs="Arial"/>
          <w:sz w:val="24"/>
          <w:lang w:val="en-US"/>
        </w:rPr>
        <w:t>deține</w:t>
      </w:r>
      <w:proofErr w:type="spellEnd"/>
      <w:r w:rsidRPr="00F60B7B">
        <w:rPr>
          <w:rFonts w:ascii="Arial" w:eastAsia="Calibri" w:hAnsi="Arial" w:cs="Arial"/>
          <w:sz w:val="24"/>
          <w:lang w:val="en-US"/>
        </w:rPr>
        <w:t xml:space="preserve"> </w:t>
      </w:r>
      <w:proofErr w:type="spellStart"/>
      <w:r w:rsidRPr="00F60B7B">
        <w:rPr>
          <w:rFonts w:ascii="Arial" w:eastAsia="Calibri" w:hAnsi="Arial" w:cs="Arial"/>
          <w:sz w:val="24"/>
          <w:lang w:val="en-US"/>
        </w:rPr>
        <w:t>Avizul</w:t>
      </w:r>
      <w:proofErr w:type="spellEnd"/>
      <w:r w:rsidRPr="00F60B7B">
        <w:rPr>
          <w:rFonts w:ascii="Arial" w:eastAsia="Calibri" w:hAnsi="Arial" w:cs="Arial"/>
          <w:sz w:val="24"/>
          <w:lang w:val="en-US"/>
        </w:rPr>
        <w:t xml:space="preserve"> nr.</w:t>
      </w:r>
      <w:proofErr w:type="gramEnd"/>
      <w:r w:rsidRPr="00F60B7B">
        <w:rPr>
          <w:rFonts w:ascii="Arial" w:eastAsia="Calibri" w:hAnsi="Arial" w:cs="Arial"/>
          <w:sz w:val="24"/>
          <w:lang w:val="en-US"/>
        </w:rPr>
        <w:t xml:space="preserve"> 14/19.04.2017 </w:t>
      </w:r>
      <w:proofErr w:type="spellStart"/>
      <w:r w:rsidRPr="00F60B7B">
        <w:rPr>
          <w:rFonts w:ascii="Arial" w:eastAsia="Calibri" w:hAnsi="Arial" w:cs="Arial"/>
          <w:sz w:val="24"/>
          <w:lang w:val="en-US"/>
        </w:rPr>
        <w:t>pentru</w:t>
      </w:r>
      <w:proofErr w:type="spellEnd"/>
      <w:r w:rsidRPr="00F60B7B">
        <w:rPr>
          <w:rFonts w:ascii="Arial" w:eastAsia="Calibri" w:hAnsi="Arial" w:cs="Arial"/>
          <w:sz w:val="24"/>
          <w:lang w:val="en-US"/>
        </w:rPr>
        <w:t xml:space="preserve"> </w:t>
      </w:r>
      <w:proofErr w:type="spellStart"/>
      <w:r w:rsidRPr="00F60B7B">
        <w:rPr>
          <w:rFonts w:ascii="Arial" w:eastAsia="Calibri" w:hAnsi="Arial" w:cs="Arial"/>
          <w:sz w:val="24"/>
          <w:lang w:val="en-US"/>
        </w:rPr>
        <w:t>autorizarea</w:t>
      </w:r>
      <w:proofErr w:type="spellEnd"/>
      <w:r w:rsidRPr="00F60B7B">
        <w:rPr>
          <w:rFonts w:ascii="Arial" w:eastAsia="Calibri" w:hAnsi="Arial" w:cs="Arial"/>
          <w:sz w:val="24"/>
          <w:lang w:val="en-US"/>
        </w:rPr>
        <w:t xml:space="preserve"> </w:t>
      </w:r>
      <w:proofErr w:type="spellStart"/>
      <w:r w:rsidRPr="00F60B7B">
        <w:rPr>
          <w:rFonts w:ascii="Arial" w:eastAsia="Calibri" w:hAnsi="Arial" w:cs="Arial"/>
          <w:sz w:val="24"/>
          <w:lang w:val="en-US"/>
        </w:rPr>
        <w:t>construcției</w:t>
      </w:r>
      <w:proofErr w:type="spellEnd"/>
      <w:r w:rsidRPr="00F60B7B">
        <w:rPr>
          <w:rFonts w:ascii="Arial" w:eastAsia="Calibri" w:hAnsi="Arial" w:cs="Arial"/>
          <w:sz w:val="24"/>
          <w:lang w:val="en-US"/>
        </w:rPr>
        <w:t xml:space="preserve">, </w:t>
      </w:r>
      <w:proofErr w:type="spellStart"/>
      <w:r w:rsidRPr="00F60B7B">
        <w:rPr>
          <w:rFonts w:ascii="Arial" w:eastAsia="Calibri" w:hAnsi="Arial" w:cs="Arial"/>
          <w:sz w:val="24"/>
          <w:lang w:val="en-US"/>
        </w:rPr>
        <w:t>emis</w:t>
      </w:r>
      <w:proofErr w:type="spellEnd"/>
      <w:r w:rsidRPr="00F60B7B">
        <w:rPr>
          <w:rFonts w:ascii="Arial" w:eastAsia="Calibri" w:hAnsi="Arial" w:cs="Arial"/>
          <w:sz w:val="24"/>
          <w:lang w:val="en-US"/>
        </w:rPr>
        <w:t xml:space="preserve"> de Garda </w:t>
      </w:r>
      <w:proofErr w:type="spellStart"/>
      <w:r w:rsidRPr="00F60B7B">
        <w:rPr>
          <w:rFonts w:ascii="Arial" w:eastAsia="Calibri" w:hAnsi="Arial" w:cs="Arial"/>
          <w:sz w:val="24"/>
          <w:lang w:val="en-US"/>
        </w:rPr>
        <w:t>Forestieră</w:t>
      </w:r>
      <w:proofErr w:type="spellEnd"/>
      <w:r w:rsidRPr="00F60B7B">
        <w:rPr>
          <w:rFonts w:ascii="Arial" w:eastAsia="Calibri" w:hAnsi="Arial" w:cs="Arial"/>
          <w:sz w:val="24"/>
          <w:lang w:val="en-US"/>
        </w:rPr>
        <w:t xml:space="preserve"> </w:t>
      </w:r>
      <w:proofErr w:type="spellStart"/>
      <w:r w:rsidRPr="00F60B7B">
        <w:rPr>
          <w:rFonts w:ascii="Arial" w:eastAsia="Calibri" w:hAnsi="Arial" w:cs="Arial"/>
          <w:sz w:val="24"/>
          <w:lang w:val="en-US"/>
        </w:rPr>
        <w:t>Suceava</w:t>
      </w:r>
      <w:proofErr w:type="spellEnd"/>
      <w:r w:rsidRPr="00F60B7B">
        <w:rPr>
          <w:rFonts w:ascii="Arial" w:eastAsia="Calibri" w:hAnsi="Arial" w:cs="Arial"/>
          <w:sz w:val="24"/>
          <w:lang w:val="en-US"/>
        </w:rPr>
        <w:t xml:space="preserve">, </w:t>
      </w:r>
      <w:proofErr w:type="spellStart"/>
      <w:r w:rsidRPr="00F60B7B">
        <w:rPr>
          <w:rFonts w:ascii="Arial" w:eastAsia="Calibri" w:hAnsi="Arial" w:cs="Arial"/>
          <w:sz w:val="24"/>
          <w:lang w:val="en-US"/>
        </w:rPr>
        <w:t>în</w:t>
      </w:r>
      <w:proofErr w:type="spellEnd"/>
      <w:r w:rsidRPr="00F60B7B">
        <w:rPr>
          <w:rFonts w:ascii="Arial" w:eastAsia="Calibri" w:hAnsi="Arial" w:cs="Arial"/>
          <w:sz w:val="24"/>
          <w:lang w:val="en-US"/>
        </w:rPr>
        <w:t xml:space="preserve"> care se </w:t>
      </w:r>
      <w:proofErr w:type="spellStart"/>
      <w:r w:rsidRPr="00F60B7B">
        <w:rPr>
          <w:rFonts w:ascii="Arial" w:eastAsia="Calibri" w:hAnsi="Arial" w:cs="Arial"/>
          <w:sz w:val="24"/>
          <w:lang w:val="en-US"/>
        </w:rPr>
        <w:t>precizează</w:t>
      </w:r>
      <w:proofErr w:type="spellEnd"/>
      <w:r w:rsidRPr="00F60B7B">
        <w:rPr>
          <w:rFonts w:ascii="Arial" w:eastAsia="Calibri" w:hAnsi="Arial" w:cs="Arial"/>
          <w:sz w:val="24"/>
          <w:lang w:val="en-US"/>
        </w:rPr>
        <w:t xml:space="preserve"> </w:t>
      </w:r>
      <w:proofErr w:type="spellStart"/>
      <w:r w:rsidRPr="00F60B7B">
        <w:rPr>
          <w:rFonts w:ascii="Arial" w:eastAsia="Calibri" w:hAnsi="Arial" w:cs="Arial"/>
          <w:sz w:val="24"/>
          <w:lang w:val="en-US"/>
        </w:rPr>
        <w:t>că</w:t>
      </w:r>
      <w:proofErr w:type="spellEnd"/>
      <w:r w:rsidRPr="00F60B7B">
        <w:rPr>
          <w:rFonts w:ascii="Arial" w:eastAsia="Calibri" w:hAnsi="Arial" w:cs="Arial"/>
          <w:sz w:val="24"/>
          <w:lang w:val="en-US"/>
        </w:rPr>
        <w:t xml:space="preserve"> </w:t>
      </w:r>
      <w:proofErr w:type="spellStart"/>
      <w:r w:rsidRPr="00F60B7B">
        <w:rPr>
          <w:rFonts w:ascii="Arial" w:eastAsia="Calibri" w:hAnsi="Arial" w:cs="Arial"/>
          <w:sz w:val="24"/>
          <w:lang w:val="en-US"/>
        </w:rPr>
        <w:t>toate</w:t>
      </w:r>
      <w:proofErr w:type="spellEnd"/>
      <w:r w:rsidRPr="00F60B7B">
        <w:rPr>
          <w:rFonts w:ascii="Arial" w:eastAsia="Calibri" w:hAnsi="Arial" w:cs="Arial"/>
          <w:sz w:val="24"/>
          <w:lang w:val="en-US"/>
        </w:rPr>
        <w:t xml:space="preserve"> </w:t>
      </w:r>
      <w:proofErr w:type="spellStart"/>
      <w:r w:rsidRPr="00F60B7B">
        <w:rPr>
          <w:rFonts w:ascii="Arial" w:eastAsia="Calibri" w:hAnsi="Arial" w:cs="Arial"/>
          <w:sz w:val="24"/>
          <w:lang w:val="en-US"/>
        </w:rPr>
        <w:t>riscurile</w:t>
      </w:r>
      <w:proofErr w:type="spellEnd"/>
      <w:r w:rsidRPr="00F60B7B">
        <w:rPr>
          <w:rFonts w:ascii="Arial" w:eastAsia="Calibri" w:hAnsi="Arial" w:cs="Arial"/>
          <w:sz w:val="24"/>
          <w:lang w:val="en-US"/>
        </w:rPr>
        <w:t xml:space="preserve"> </w:t>
      </w:r>
      <w:proofErr w:type="spellStart"/>
      <w:proofErr w:type="gramStart"/>
      <w:r w:rsidRPr="00F60B7B">
        <w:rPr>
          <w:rFonts w:ascii="Arial" w:eastAsia="Calibri" w:hAnsi="Arial" w:cs="Arial"/>
          <w:sz w:val="24"/>
          <w:lang w:val="en-US"/>
        </w:rPr>
        <w:t>ce</w:t>
      </w:r>
      <w:proofErr w:type="spellEnd"/>
      <w:proofErr w:type="gramEnd"/>
      <w:r w:rsidRPr="00F60B7B">
        <w:rPr>
          <w:rFonts w:ascii="Arial" w:eastAsia="Calibri" w:hAnsi="Arial" w:cs="Arial"/>
          <w:sz w:val="24"/>
          <w:lang w:val="en-US"/>
        </w:rPr>
        <w:t xml:space="preserve"> </w:t>
      </w:r>
      <w:proofErr w:type="spellStart"/>
      <w:r w:rsidRPr="00F60B7B">
        <w:rPr>
          <w:rFonts w:ascii="Arial" w:eastAsia="Calibri" w:hAnsi="Arial" w:cs="Arial"/>
          <w:sz w:val="24"/>
          <w:lang w:val="en-US"/>
        </w:rPr>
        <w:t>decurg</w:t>
      </w:r>
      <w:proofErr w:type="spellEnd"/>
      <w:r w:rsidRPr="00F60B7B">
        <w:rPr>
          <w:rFonts w:ascii="Arial" w:eastAsia="Calibri" w:hAnsi="Arial" w:cs="Arial"/>
          <w:sz w:val="24"/>
          <w:lang w:val="en-US"/>
        </w:rPr>
        <w:t xml:space="preserve"> ca </w:t>
      </w:r>
      <w:proofErr w:type="spellStart"/>
      <w:r w:rsidRPr="00F60B7B">
        <w:rPr>
          <w:rFonts w:ascii="Arial" w:eastAsia="Calibri" w:hAnsi="Arial" w:cs="Arial"/>
          <w:sz w:val="24"/>
          <w:lang w:val="en-US"/>
        </w:rPr>
        <w:t>urmare</w:t>
      </w:r>
      <w:proofErr w:type="spellEnd"/>
      <w:r w:rsidRPr="00F60B7B">
        <w:rPr>
          <w:rFonts w:ascii="Arial" w:eastAsia="Calibri" w:hAnsi="Arial" w:cs="Arial"/>
          <w:sz w:val="24"/>
          <w:lang w:val="en-US"/>
        </w:rPr>
        <w:t xml:space="preserve"> a </w:t>
      </w:r>
      <w:proofErr w:type="spellStart"/>
      <w:r w:rsidRPr="00F60B7B">
        <w:rPr>
          <w:rFonts w:ascii="Arial" w:eastAsia="Calibri" w:hAnsi="Arial" w:cs="Arial"/>
          <w:sz w:val="24"/>
          <w:lang w:val="en-US"/>
        </w:rPr>
        <w:t>construirii</w:t>
      </w:r>
      <w:proofErr w:type="spellEnd"/>
      <w:r w:rsidRPr="00F60B7B">
        <w:rPr>
          <w:rFonts w:ascii="Arial" w:eastAsia="Calibri" w:hAnsi="Arial" w:cs="Arial"/>
          <w:sz w:val="24"/>
          <w:lang w:val="en-US"/>
        </w:rPr>
        <w:t xml:space="preserve"> </w:t>
      </w:r>
      <w:proofErr w:type="spellStart"/>
      <w:r w:rsidRPr="00F60B7B">
        <w:rPr>
          <w:rFonts w:ascii="Arial" w:eastAsia="Calibri" w:hAnsi="Arial" w:cs="Arial"/>
          <w:sz w:val="24"/>
          <w:lang w:val="en-US"/>
        </w:rPr>
        <w:t>obiectivului</w:t>
      </w:r>
      <w:proofErr w:type="spellEnd"/>
      <w:r w:rsidRPr="00F60B7B">
        <w:rPr>
          <w:rFonts w:ascii="Arial" w:eastAsia="Calibri" w:hAnsi="Arial" w:cs="Arial"/>
          <w:sz w:val="24"/>
          <w:lang w:val="en-US"/>
        </w:rPr>
        <w:t xml:space="preserve"> la </w:t>
      </w:r>
      <w:proofErr w:type="spellStart"/>
      <w:r w:rsidRPr="00F60B7B">
        <w:rPr>
          <w:rFonts w:ascii="Arial" w:eastAsia="Calibri" w:hAnsi="Arial" w:cs="Arial"/>
          <w:sz w:val="24"/>
          <w:lang w:val="en-US"/>
        </w:rPr>
        <w:t>distanță</w:t>
      </w:r>
      <w:proofErr w:type="spellEnd"/>
      <w:r w:rsidRPr="00F60B7B">
        <w:rPr>
          <w:rFonts w:ascii="Arial" w:eastAsia="Calibri" w:hAnsi="Arial" w:cs="Arial"/>
          <w:sz w:val="24"/>
          <w:lang w:val="en-US"/>
        </w:rPr>
        <w:t xml:space="preserve"> </w:t>
      </w:r>
      <w:proofErr w:type="spellStart"/>
      <w:r w:rsidRPr="00F60B7B">
        <w:rPr>
          <w:rFonts w:ascii="Arial" w:eastAsia="Calibri" w:hAnsi="Arial" w:cs="Arial"/>
          <w:sz w:val="24"/>
          <w:lang w:val="en-US"/>
        </w:rPr>
        <w:t>mai</w:t>
      </w:r>
      <w:proofErr w:type="spellEnd"/>
      <w:r w:rsidRPr="00F60B7B">
        <w:rPr>
          <w:rFonts w:ascii="Arial" w:eastAsia="Calibri" w:hAnsi="Arial" w:cs="Arial"/>
          <w:sz w:val="24"/>
          <w:lang w:val="en-US"/>
        </w:rPr>
        <w:t xml:space="preserve"> </w:t>
      </w:r>
      <w:proofErr w:type="spellStart"/>
      <w:r w:rsidRPr="00F60B7B">
        <w:rPr>
          <w:rFonts w:ascii="Arial" w:eastAsia="Calibri" w:hAnsi="Arial" w:cs="Arial"/>
          <w:sz w:val="24"/>
          <w:lang w:val="en-US"/>
        </w:rPr>
        <w:t>mică</w:t>
      </w:r>
      <w:proofErr w:type="spellEnd"/>
      <w:r w:rsidRPr="00F60B7B">
        <w:rPr>
          <w:rFonts w:ascii="Arial" w:eastAsia="Calibri" w:hAnsi="Arial" w:cs="Arial"/>
          <w:sz w:val="24"/>
          <w:lang w:val="en-US"/>
        </w:rPr>
        <w:t xml:space="preserve"> de 50 m de </w:t>
      </w:r>
      <w:proofErr w:type="spellStart"/>
      <w:r w:rsidRPr="00F60B7B">
        <w:rPr>
          <w:rFonts w:ascii="Arial" w:eastAsia="Calibri" w:hAnsi="Arial" w:cs="Arial"/>
          <w:sz w:val="24"/>
          <w:lang w:val="en-US"/>
        </w:rPr>
        <w:t>liziera</w:t>
      </w:r>
      <w:proofErr w:type="spellEnd"/>
      <w:r w:rsidRPr="00F60B7B">
        <w:rPr>
          <w:rFonts w:ascii="Arial" w:eastAsia="Calibri" w:hAnsi="Arial" w:cs="Arial"/>
          <w:sz w:val="24"/>
          <w:lang w:val="en-US"/>
        </w:rPr>
        <w:t xml:space="preserve"> </w:t>
      </w:r>
      <w:proofErr w:type="spellStart"/>
      <w:r w:rsidRPr="00F60B7B">
        <w:rPr>
          <w:rFonts w:ascii="Arial" w:eastAsia="Calibri" w:hAnsi="Arial" w:cs="Arial"/>
          <w:sz w:val="24"/>
          <w:lang w:val="en-US"/>
        </w:rPr>
        <w:t>pădurii</w:t>
      </w:r>
      <w:proofErr w:type="spellEnd"/>
      <w:r w:rsidRPr="00F60B7B">
        <w:rPr>
          <w:rFonts w:ascii="Arial" w:eastAsia="Calibri" w:hAnsi="Arial" w:cs="Arial"/>
          <w:sz w:val="24"/>
          <w:lang w:val="en-US"/>
        </w:rPr>
        <w:t xml:space="preserve">, </w:t>
      </w:r>
      <w:proofErr w:type="spellStart"/>
      <w:r w:rsidRPr="00F60B7B">
        <w:rPr>
          <w:rFonts w:ascii="Arial" w:eastAsia="Calibri" w:hAnsi="Arial" w:cs="Arial"/>
          <w:sz w:val="24"/>
          <w:lang w:val="en-US"/>
        </w:rPr>
        <w:t>revin</w:t>
      </w:r>
      <w:proofErr w:type="spellEnd"/>
      <w:r w:rsidRPr="00F60B7B">
        <w:rPr>
          <w:rFonts w:ascii="Arial" w:eastAsia="Calibri" w:hAnsi="Arial" w:cs="Arial"/>
          <w:sz w:val="24"/>
          <w:lang w:val="en-US"/>
        </w:rPr>
        <w:t xml:space="preserve"> </w:t>
      </w:r>
      <w:proofErr w:type="spellStart"/>
      <w:r w:rsidRPr="00F60B7B">
        <w:rPr>
          <w:rFonts w:ascii="Arial" w:eastAsia="Calibri" w:hAnsi="Arial" w:cs="Arial"/>
          <w:sz w:val="24"/>
          <w:lang w:val="en-US"/>
        </w:rPr>
        <w:t>în</w:t>
      </w:r>
      <w:proofErr w:type="spellEnd"/>
      <w:r w:rsidRPr="00F60B7B">
        <w:rPr>
          <w:rFonts w:ascii="Arial" w:eastAsia="Calibri" w:hAnsi="Arial" w:cs="Arial"/>
          <w:sz w:val="24"/>
          <w:lang w:val="en-US"/>
        </w:rPr>
        <w:t xml:space="preserve"> </w:t>
      </w:r>
      <w:proofErr w:type="spellStart"/>
      <w:r w:rsidRPr="00F60B7B">
        <w:rPr>
          <w:rFonts w:ascii="Arial" w:eastAsia="Calibri" w:hAnsi="Arial" w:cs="Arial"/>
          <w:sz w:val="24"/>
          <w:lang w:val="en-US"/>
        </w:rPr>
        <w:t>sarcina</w:t>
      </w:r>
      <w:proofErr w:type="spellEnd"/>
      <w:r w:rsidRPr="00F60B7B">
        <w:rPr>
          <w:rFonts w:ascii="Arial" w:eastAsia="Calibri" w:hAnsi="Arial" w:cs="Arial"/>
          <w:sz w:val="24"/>
          <w:lang w:val="en-US"/>
        </w:rPr>
        <w:t xml:space="preserve"> </w:t>
      </w:r>
      <w:proofErr w:type="spellStart"/>
      <w:r w:rsidRPr="00F60B7B">
        <w:rPr>
          <w:rFonts w:ascii="Arial" w:eastAsia="Calibri" w:hAnsi="Arial" w:cs="Arial"/>
          <w:sz w:val="24"/>
          <w:lang w:val="en-US"/>
        </w:rPr>
        <w:t>proprietarului</w:t>
      </w:r>
      <w:proofErr w:type="spellEnd"/>
      <w:r w:rsidRPr="00F60B7B">
        <w:rPr>
          <w:rFonts w:ascii="Arial" w:eastAsia="Calibri" w:hAnsi="Arial" w:cs="Arial"/>
          <w:sz w:val="24"/>
          <w:lang w:val="en-US"/>
        </w:rPr>
        <w:t>.</w:t>
      </w:r>
    </w:p>
    <w:p w:rsidR="00F60B7B" w:rsidRPr="00F60B7B" w:rsidRDefault="00F60B7B" w:rsidP="00F60B7B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pl-PL" w:eastAsia="pl-PL"/>
        </w:rPr>
      </w:pPr>
      <w:r w:rsidRPr="00F60B7B">
        <w:rPr>
          <w:rFonts w:ascii="Arial" w:eastAsia="Times New Roman" w:hAnsi="Arial" w:cs="Arial"/>
          <w:sz w:val="24"/>
          <w:szCs w:val="24"/>
          <w:lang w:val="pl-PL" w:eastAsia="pl-PL"/>
        </w:rPr>
        <w:t>d) parcurile şi rezervaţiile naturale – nu este cazul;</w:t>
      </w:r>
    </w:p>
    <w:p w:rsidR="00F60B7B" w:rsidRPr="00F60B7B" w:rsidRDefault="00F60B7B" w:rsidP="00F60B7B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pl-PL" w:eastAsia="pl-PL"/>
        </w:rPr>
      </w:pPr>
      <w:r w:rsidRPr="00F60B7B">
        <w:rPr>
          <w:rFonts w:ascii="Arial" w:eastAsia="Times New Roman" w:hAnsi="Arial" w:cs="Arial"/>
          <w:sz w:val="24"/>
          <w:szCs w:val="24"/>
          <w:lang w:val="pl-PL" w:eastAsia="pl-PL"/>
        </w:rPr>
        <w:t xml:space="preserve">e) ariile clasificate sau zonele protejate prin legislaţia în vigoare, cum sunt: zone de protecţie a faunei piscicole, bazine piscicole naturale şi bazine piscicole amenajate – nu este cazul. </w:t>
      </w:r>
    </w:p>
    <w:p w:rsidR="00F60B7B" w:rsidRPr="00F60B7B" w:rsidRDefault="00F60B7B" w:rsidP="00F60B7B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pl-PL" w:eastAsia="pl-PL"/>
        </w:rPr>
      </w:pPr>
      <w:r w:rsidRPr="00F60B7B">
        <w:rPr>
          <w:rFonts w:ascii="Arial" w:eastAsia="Times New Roman" w:hAnsi="Arial" w:cs="Arial"/>
          <w:sz w:val="24"/>
          <w:szCs w:val="24"/>
          <w:lang w:val="pl-PL" w:eastAsia="pl-PL"/>
        </w:rPr>
        <w:t>f) zonele de protecţie speciale – nu este cazul;</w:t>
      </w:r>
    </w:p>
    <w:p w:rsidR="00F60B7B" w:rsidRPr="00F60B7B" w:rsidRDefault="00F60B7B" w:rsidP="00F60B7B">
      <w:pPr>
        <w:tabs>
          <w:tab w:val="left" w:pos="567"/>
        </w:tabs>
        <w:spacing w:after="0" w:line="240" w:lineRule="auto"/>
        <w:contextualSpacing/>
        <w:jc w:val="both"/>
        <w:rPr>
          <w:rFonts w:ascii="Arial" w:eastAsia="Calibri" w:hAnsi="Arial" w:cs="Arial"/>
          <w:sz w:val="24"/>
          <w:lang w:val="en-US"/>
        </w:rPr>
      </w:pPr>
      <w:r w:rsidRPr="00F60B7B">
        <w:rPr>
          <w:rFonts w:ascii="Arial" w:eastAsia="Calibri" w:hAnsi="Arial" w:cs="Arial"/>
          <w:sz w:val="24"/>
          <w:lang w:val="en-US"/>
        </w:rPr>
        <w:t xml:space="preserve">g) </w:t>
      </w:r>
      <w:proofErr w:type="spellStart"/>
      <w:proofErr w:type="gramStart"/>
      <w:r w:rsidRPr="00F60B7B">
        <w:rPr>
          <w:rFonts w:ascii="Arial" w:eastAsia="Calibri" w:hAnsi="Arial" w:cs="Arial"/>
          <w:sz w:val="24"/>
          <w:lang w:val="en-US"/>
        </w:rPr>
        <w:t>ariile</w:t>
      </w:r>
      <w:proofErr w:type="spellEnd"/>
      <w:proofErr w:type="gramEnd"/>
      <w:r w:rsidRPr="00F60B7B">
        <w:rPr>
          <w:rFonts w:ascii="Arial" w:eastAsia="Calibri" w:hAnsi="Arial" w:cs="Arial"/>
          <w:sz w:val="24"/>
          <w:lang w:val="en-US"/>
        </w:rPr>
        <w:t xml:space="preserve"> </w:t>
      </w:r>
      <w:proofErr w:type="spellStart"/>
      <w:r w:rsidRPr="00F60B7B">
        <w:rPr>
          <w:rFonts w:ascii="Arial" w:eastAsia="Calibri" w:hAnsi="Arial" w:cs="Arial"/>
          <w:sz w:val="24"/>
          <w:lang w:val="en-US"/>
        </w:rPr>
        <w:t>în</w:t>
      </w:r>
      <w:proofErr w:type="spellEnd"/>
      <w:r w:rsidRPr="00F60B7B">
        <w:rPr>
          <w:rFonts w:ascii="Arial" w:eastAsia="Calibri" w:hAnsi="Arial" w:cs="Arial"/>
          <w:sz w:val="24"/>
          <w:lang w:val="en-US"/>
        </w:rPr>
        <w:t xml:space="preserve"> care </w:t>
      </w:r>
      <w:proofErr w:type="spellStart"/>
      <w:r w:rsidRPr="00F60B7B">
        <w:rPr>
          <w:rFonts w:ascii="Arial" w:eastAsia="Calibri" w:hAnsi="Arial" w:cs="Arial"/>
          <w:sz w:val="24"/>
          <w:lang w:val="en-US"/>
        </w:rPr>
        <w:t>standardele</w:t>
      </w:r>
      <w:proofErr w:type="spellEnd"/>
      <w:r w:rsidRPr="00F60B7B">
        <w:rPr>
          <w:rFonts w:ascii="Arial" w:eastAsia="Calibri" w:hAnsi="Arial" w:cs="Arial"/>
          <w:sz w:val="24"/>
          <w:lang w:val="en-US"/>
        </w:rPr>
        <w:t xml:space="preserve"> de </w:t>
      </w:r>
      <w:proofErr w:type="spellStart"/>
      <w:r w:rsidRPr="00F60B7B">
        <w:rPr>
          <w:rFonts w:ascii="Arial" w:eastAsia="Calibri" w:hAnsi="Arial" w:cs="Arial"/>
          <w:sz w:val="24"/>
          <w:lang w:val="en-US"/>
        </w:rPr>
        <w:t>calitate</w:t>
      </w:r>
      <w:proofErr w:type="spellEnd"/>
      <w:r w:rsidRPr="00F60B7B">
        <w:rPr>
          <w:rFonts w:ascii="Arial" w:eastAsia="Calibri" w:hAnsi="Arial" w:cs="Arial"/>
          <w:sz w:val="24"/>
          <w:lang w:val="en-US"/>
        </w:rPr>
        <w:t xml:space="preserve"> a </w:t>
      </w:r>
      <w:proofErr w:type="spellStart"/>
      <w:r w:rsidRPr="00F60B7B">
        <w:rPr>
          <w:rFonts w:ascii="Arial" w:eastAsia="Calibri" w:hAnsi="Arial" w:cs="Arial"/>
          <w:sz w:val="24"/>
          <w:lang w:val="en-US"/>
        </w:rPr>
        <w:t>mediului</w:t>
      </w:r>
      <w:proofErr w:type="spellEnd"/>
      <w:r w:rsidRPr="00F60B7B">
        <w:rPr>
          <w:rFonts w:ascii="Arial" w:eastAsia="Calibri" w:hAnsi="Arial" w:cs="Arial"/>
          <w:sz w:val="24"/>
          <w:lang w:val="en-US"/>
        </w:rPr>
        <w:t xml:space="preserve"> </w:t>
      </w:r>
      <w:proofErr w:type="spellStart"/>
      <w:r w:rsidRPr="00F60B7B">
        <w:rPr>
          <w:rFonts w:ascii="Arial" w:eastAsia="Calibri" w:hAnsi="Arial" w:cs="Arial"/>
          <w:sz w:val="24"/>
          <w:lang w:val="en-US"/>
        </w:rPr>
        <w:t>stabilite</w:t>
      </w:r>
      <w:proofErr w:type="spellEnd"/>
      <w:r w:rsidRPr="00F60B7B">
        <w:rPr>
          <w:rFonts w:ascii="Arial" w:eastAsia="Calibri" w:hAnsi="Arial" w:cs="Arial"/>
          <w:sz w:val="24"/>
          <w:lang w:val="en-US"/>
        </w:rPr>
        <w:t xml:space="preserve"> de </w:t>
      </w:r>
      <w:proofErr w:type="spellStart"/>
      <w:r w:rsidRPr="00F60B7B">
        <w:rPr>
          <w:rFonts w:ascii="Arial" w:eastAsia="Calibri" w:hAnsi="Arial" w:cs="Arial"/>
          <w:sz w:val="24"/>
          <w:lang w:val="en-US"/>
        </w:rPr>
        <w:t>legislaţia</w:t>
      </w:r>
      <w:proofErr w:type="spellEnd"/>
      <w:r w:rsidRPr="00F60B7B">
        <w:rPr>
          <w:rFonts w:ascii="Arial" w:eastAsia="Calibri" w:hAnsi="Arial" w:cs="Arial"/>
          <w:sz w:val="24"/>
          <w:lang w:val="en-US"/>
        </w:rPr>
        <w:t xml:space="preserve"> </w:t>
      </w:r>
      <w:proofErr w:type="spellStart"/>
      <w:r w:rsidRPr="00F60B7B">
        <w:rPr>
          <w:rFonts w:ascii="Arial" w:eastAsia="Calibri" w:hAnsi="Arial" w:cs="Arial"/>
          <w:sz w:val="24"/>
          <w:lang w:val="en-US"/>
        </w:rPr>
        <w:t>în</w:t>
      </w:r>
      <w:proofErr w:type="spellEnd"/>
      <w:r w:rsidRPr="00F60B7B">
        <w:rPr>
          <w:rFonts w:ascii="Arial" w:eastAsia="Calibri" w:hAnsi="Arial" w:cs="Arial"/>
          <w:sz w:val="24"/>
          <w:lang w:val="en-US"/>
        </w:rPr>
        <w:t xml:space="preserve"> </w:t>
      </w:r>
      <w:proofErr w:type="spellStart"/>
      <w:r w:rsidRPr="00F60B7B">
        <w:rPr>
          <w:rFonts w:ascii="Arial" w:eastAsia="Calibri" w:hAnsi="Arial" w:cs="Arial"/>
          <w:sz w:val="24"/>
          <w:lang w:val="en-US"/>
        </w:rPr>
        <w:t>vigoare</w:t>
      </w:r>
      <w:proofErr w:type="spellEnd"/>
      <w:r w:rsidRPr="00F60B7B">
        <w:rPr>
          <w:rFonts w:ascii="Arial" w:eastAsia="Calibri" w:hAnsi="Arial" w:cs="Arial"/>
          <w:sz w:val="24"/>
          <w:lang w:val="en-US"/>
        </w:rPr>
        <w:t xml:space="preserve"> au </w:t>
      </w:r>
      <w:proofErr w:type="spellStart"/>
      <w:r w:rsidRPr="00F60B7B">
        <w:rPr>
          <w:rFonts w:ascii="Arial" w:eastAsia="Calibri" w:hAnsi="Arial" w:cs="Arial"/>
          <w:sz w:val="24"/>
          <w:lang w:val="en-US"/>
        </w:rPr>
        <w:t>fost</w:t>
      </w:r>
      <w:proofErr w:type="spellEnd"/>
      <w:r w:rsidRPr="00F60B7B">
        <w:rPr>
          <w:rFonts w:ascii="Arial" w:eastAsia="Calibri" w:hAnsi="Arial" w:cs="Arial"/>
          <w:sz w:val="24"/>
          <w:lang w:val="en-US"/>
        </w:rPr>
        <w:t xml:space="preserve"> </w:t>
      </w:r>
      <w:proofErr w:type="spellStart"/>
      <w:r w:rsidRPr="00F60B7B">
        <w:rPr>
          <w:rFonts w:ascii="Arial" w:eastAsia="Calibri" w:hAnsi="Arial" w:cs="Arial"/>
          <w:sz w:val="24"/>
          <w:lang w:val="en-US"/>
        </w:rPr>
        <w:t>deja</w:t>
      </w:r>
      <w:proofErr w:type="spellEnd"/>
      <w:r w:rsidRPr="00F60B7B">
        <w:rPr>
          <w:rFonts w:ascii="Arial" w:eastAsia="Calibri" w:hAnsi="Arial" w:cs="Arial"/>
          <w:sz w:val="24"/>
          <w:lang w:val="en-US"/>
        </w:rPr>
        <w:t xml:space="preserve"> </w:t>
      </w:r>
      <w:proofErr w:type="spellStart"/>
      <w:r w:rsidRPr="00F60B7B">
        <w:rPr>
          <w:rFonts w:ascii="Arial" w:eastAsia="Calibri" w:hAnsi="Arial" w:cs="Arial"/>
          <w:sz w:val="24"/>
          <w:lang w:val="en-US"/>
        </w:rPr>
        <w:t>depăşite</w:t>
      </w:r>
      <w:proofErr w:type="spellEnd"/>
      <w:r w:rsidRPr="00F60B7B">
        <w:rPr>
          <w:rFonts w:ascii="Arial" w:eastAsia="Calibri" w:hAnsi="Arial" w:cs="Arial"/>
          <w:sz w:val="24"/>
          <w:lang w:val="en-US"/>
        </w:rPr>
        <w:t xml:space="preserve"> – nu </w:t>
      </w:r>
      <w:proofErr w:type="spellStart"/>
      <w:r w:rsidRPr="00F60B7B">
        <w:rPr>
          <w:rFonts w:ascii="Arial" w:eastAsia="Calibri" w:hAnsi="Arial" w:cs="Arial"/>
          <w:sz w:val="24"/>
          <w:lang w:val="en-US"/>
        </w:rPr>
        <w:t>este</w:t>
      </w:r>
      <w:proofErr w:type="spellEnd"/>
      <w:r w:rsidRPr="00F60B7B">
        <w:rPr>
          <w:rFonts w:ascii="Arial" w:eastAsia="Calibri" w:hAnsi="Arial" w:cs="Arial"/>
          <w:sz w:val="24"/>
          <w:lang w:val="en-US"/>
        </w:rPr>
        <w:t xml:space="preserve"> </w:t>
      </w:r>
      <w:proofErr w:type="spellStart"/>
      <w:r w:rsidRPr="00F60B7B">
        <w:rPr>
          <w:rFonts w:ascii="Arial" w:eastAsia="Calibri" w:hAnsi="Arial" w:cs="Arial"/>
          <w:sz w:val="24"/>
          <w:lang w:val="en-US"/>
        </w:rPr>
        <w:t>cazul</w:t>
      </w:r>
      <w:proofErr w:type="spellEnd"/>
      <w:r w:rsidRPr="00F60B7B">
        <w:rPr>
          <w:rFonts w:ascii="Arial" w:eastAsia="Calibri" w:hAnsi="Arial" w:cs="Arial"/>
          <w:sz w:val="24"/>
          <w:lang w:val="en-US"/>
        </w:rPr>
        <w:t>;</w:t>
      </w:r>
    </w:p>
    <w:p w:rsidR="00F60B7B" w:rsidRPr="00F60B7B" w:rsidRDefault="00F60B7B" w:rsidP="00F60B7B">
      <w:pPr>
        <w:tabs>
          <w:tab w:val="left" w:pos="567"/>
        </w:tabs>
        <w:spacing w:after="0" w:line="240" w:lineRule="auto"/>
        <w:contextualSpacing/>
        <w:jc w:val="both"/>
        <w:rPr>
          <w:rFonts w:ascii="Arial" w:eastAsia="Calibri" w:hAnsi="Arial" w:cs="Arial"/>
          <w:sz w:val="24"/>
          <w:lang w:val="en-US"/>
        </w:rPr>
      </w:pPr>
      <w:r w:rsidRPr="00F60B7B">
        <w:rPr>
          <w:rFonts w:ascii="Arial" w:eastAsia="Calibri" w:hAnsi="Arial" w:cs="Arial"/>
          <w:sz w:val="24"/>
          <w:lang w:val="en-US"/>
        </w:rPr>
        <w:lastRenderedPageBreak/>
        <w:t xml:space="preserve">h) </w:t>
      </w:r>
      <w:proofErr w:type="spellStart"/>
      <w:proofErr w:type="gramStart"/>
      <w:r w:rsidRPr="00F60B7B">
        <w:rPr>
          <w:rFonts w:ascii="Arial" w:eastAsia="Calibri" w:hAnsi="Arial" w:cs="Arial"/>
          <w:sz w:val="24"/>
          <w:lang w:val="en-US"/>
        </w:rPr>
        <w:t>peisajele</w:t>
      </w:r>
      <w:proofErr w:type="spellEnd"/>
      <w:proofErr w:type="gramEnd"/>
      <w:r w:rsidRPr="00F60B7B">
        <w:rPr>
          <w:rFonts w:ascii="Arial" w:eastAsia="Calibri" w:hAnsi="Arial" w:cs="Arial"/>
          <w:sz w:val="24"/>
          <w:lang w:val="en-US"/>
        </w:rPr>
        <w:t xml:space="preserve"> cu </w:t>
      </w:r>
      <w:proofErr w:type="spellStart"/>
      <w:r w:rsidRPr="00F60B7B">
        <w:rPr>
          <w:rFonts w:ascii="Arial" w:eastAsia="Calibri" w:hAnsi="Arial" w:cs="Arial"/>
          <w:sz w:val="24"/>
          <w:lang w:val="en-US"/>
        </w:rPr>
        <w:t>semnificaţie</w:t>
      </w:r>
      <w:proofErr w:type="spellEnd"/>
      <w:r w:rsidRPr="00F60B7B">
        <w:rPr>
          <w:rFonts w:ascii="Arial" w:eastAsia="Calibri" w:hAnsi="Arial" w:cs="Arial"/>
          <w:sz w:val="24"/>
          <w:lang w:val="en-US"/>
        </w:rPr>
        <w:t xml:space="preserve"> </w:t>
      </w:r>
      <w:proofErr w:type="spellStart"/>
      <w:r w:rsidRPr="00F60B7B">
        <w:rPr>
          <w:rFonts w:ascii="Arial" w:eastAsia="Calibri" w:hAnsi="Arial" w:cs="Arial"/>
          <w:sz w:val="24"/>
          <w:lang w:val="en-US"/>
        </w:rPr>
        <w:t>istorică</w:t>
      </w:r>
      <w:proofErr w:type="spellEnd"/>
      <w:r w:rsidRPr="00F60B7B">
        <w:rPr>
          <w:rFonts w:ascii="Arial" w:eastAsia="Calibri" w:hAnsi="Arial" w:cs="Arial"/>
          <w:sz w:val="24"/>
          <w:lang w:val="en-US"/>
        </w:rPr>
        <w:t xml:space="preserve">, </w:t>
      </w:r>
      <w:proofErr w:type="spellStart"/>
      <w:r w:rsidRPr="00F60B7B">
        <w:rPr>
          <w:rFonts w:ascii="Arial" w:eastAsia="Calibri" w:hAnsi="Arial" w:cs="Arial"/>
          <w:sz w:val="24"/>
          <w:lang w:val="en-US"/>
        </w:rPr>
        <w:t>culturală</w:t>
      </w:r>
      <w:proofErr w:type="spellEnd"/>
      <w:r w:rsidRPr="00F60B7B">
        <w:rPr>
          <w:rFonts w:ascii="Arial" w:eastAsia="Calibri" w:hAnsi="Arial" w:cs="Arial"/>
          <w:sz w:val="24"/>
          <w:lang w:val="en-US"/>
        </w:rPr>
        <w:t xml:space="preserve"> </w:t>
      </w:r>
      <w:proofErr w:type="spellStart"/>
      <w:r w:rsidRPr="00F60B7B">
        <w:rPr>
          <w:rFonts w:ascii="Arial" w:eastAsia="Calibri" w:hAnsi="Arial" w:cs="Arial"/>
          <w:sz w:val="24"/>
          <w:lang w:val="en-US"/>
        </w:rPr>
        <w:t>şi</w:t>
      </w:r>
      <w:proofErr w:type="spellEnd"/>
      <w:r w:rsidRPr="00F60B7B">
        <w:rPr>
          <w:rFonts w:ascii="Arial" w:eastAsia="Calibri" w:hAnsi="Arial" w:cs="Arial"/>
          <w:sz w:val="24"/>
          <w:lang w:val="en-US"/>
        </w:rPr>
        <w:t xml:space="preserve"> </w:t>
      </w:r>
      <w:proofErr w:type="spellStart"/>
      <w:r w:rsidRPr="00F60B7B">
        <w:rPr>
          <w:rFonts w:ascii="Arial" w:eastAsia="Calibri" w:hAnsi="Arial" w:cs="Arial"/>
          <w:sz w:val="24"/>
          <w:lang w:val="en-US"/>
        </w:rPr>
        <w:t>arheologică</w:t>
      </w:r>
      <w:proofErr w:type="spellEnd"/>
      <w:r w:rsidRPr="00F60B7B">
        <w:rPr>
          <w:rFonts w:ascii="Arial" w:eastAsia="Calibri" w:hAnsi="Arial" w:cs="Arial"/>
          <w:sz w:val="24"/>
          <w:lang w:val="en-US"/>
        </w:rPr>
        <w:t xml:space="preserve"> – nu </w:t>
      </w:r>
      <w:proofErr w:type="spellStart"/>
      <w:r w:rsidRPr="00F60B7B">
        <w:rPr>
          <w:rFonts w:ascii="Arial" w:eastAsia="Calibri" w:hAnsi="Arial" w:cs="Arial"/>
          <w:sz w:val="24"/>
          <w:lang w:val="en-US"/>
        </w:rPr>
        <w:t>este</w:t>
      </w:r>
      <w:proofErr w:type="spellEnd"/>
      <w:r w:rsidRPr="00F60B7B">
        <w:rPr>
          <w:rFonts w:ascii="Arial" w:eastAsia="Calibri" w:hAnsi="Arial" w:cs="Arial"/>
          <w:sz w:val="24"/>
          <w:lang w:val="en-US"/>
        </w:rPr>
        <w:t xml:space="preserve"> </w:t>
      </w:r>
      <w:proofErr w:type="spellStart"/>
      <w:r w:rsidRPr="00F60B7B">
        <w:rPr>
          <w:rFonts w:ascii="Arial" w:eastAsia="Calibri" w:hAnsi="Arial" w:cs="Arial"/>
          <w:sz w:val="24"/>
          <w:lang w:val="en-US"/>
        </w:rPr>
        <w:t>cazul</w:t>
      </w:r>
      <w:proofErr w:type="spellEnd"/>
      <w:r w:rsidRPr="00F60B7B">
        <w:rPr>
          <w:rFonts w:ascii="Arial" w:eastAsia="Calibri" w:hAnsi="Arial" w:cs="Arial"/>
          <w:sz w:val="24"/>
          <w:lang w:val="en-US"/>
        </w:rPr>
        <w:t>;</w:t>
      </w:r>
    </w:p>
    <w:p w:rsidR="00F60B7B" w:rsidRPr="00F60B7B" w:rsidRDefault="00F60B7B" w:rsidP="00F60B7B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pl-PL" w:eastAsia="pl-PL"/>
        </w:rPr>
      </w:pPr>
      <w:r w:rsidRPr="00F60B7B">
        <w:rPr>
          <w:rFonts w:ascii="Arial" w:eastAsia="Times New Roman" w:hAnsi="Arial" w:cs="Arial"/>
          <w:sz w:val="24"/>
          <w:szCs w:val="24"/>
          <w:lang w:val="pl-PL" w:eastAsia="pl-PL"/>
        </w:rPr>
        <w:t>i) ariile dens populate – lucrările propuse se află în în extravilanul loc. Cacica.</w:t>
      </w:r>
    </w:p>
    <w:p w:rsidR="00F60B7B" w:rsidRPr="00F60B7B" w:rsidRDefault="00F60B7B" w:rsidP="00F60B7B">
      <w:pPr>
        <w:tabs>
          <w:tab w:val="left" w:pos="-720"/>
          <w:tab w:val="left" w:pos="2010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F60B7B" w:rsidRPr="00F60B7B" w:rsidRDefault="00F60B7B" w:rsidP="00F60B7B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val="pl-PL" w:eastAsia="pl-PL"/>
        </w:rPr>
      </w:pPr>
      <w:r w:rsidRPr="00F60B7B">
        <w:rPr>
          <w:rFonts w:ascii="Arial" w:eastAsia="Times New Roman" w:hAnsi="Arial" w:cs="Arial"/>
          <w:b/>
          <w:sz w:val="24"/>
          <w:szCs w:val="24"/>
          <w:lang w:val="pl-PL" w:eastAsia="pl-PL"/>
        </w:rPr>
        <w:t>3. Caracteristicile impactului potenţial</w:t>
      </w:r>
    </w:p>
    <w:p w:rsidR="00F60B7B" w:rsidRPr="00F60B7B" w:rsidRDefault="00F60B7B" w:rsidP="00F60B7B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val="pl-PL" w:eastAsia="pl-PL"/>
        </w:rPr>
      </w:pPr>
    </w:p>
    <w:p w:rsidR="00F60B7B" w:rsidRPr="00F60B7B" w:rsidRDefault="00F60B7B" w:rsidP="00F60B7B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pl-PL" w:eastAsia="pl-PL"/>
        </w:rPr>
      </w:pPr>
      <w:r w:rsidRPr="00F60B7B">
        <w:rPr>
          <w:rFonts w:ascii="Arial" w:eastAsia="Times New Roman" w:hAnsi="Arial" w:cs="Arial"/>
          <w:i/>
          <w:sz w:val="24"/>
          <w:szCs w:val="24"/>
          <w:lang w:val="pl-PL" w:eastAsia="pl-PL"/>
        </w:rPr>
        <w:t xml:space="preserve">a). Extinderea impactului, aria geografică şi numărul de pesoane afectate </w:t>
      </w:r>
      <w:r w:rsidRPr="00F60B7B">
        <w:rPr>
          <w:rFonts w:ascii="Arial" w:eastAsia="Times New Roman" w:hAnsi="Arial" w:cs="Arial"/>
          <w:sz w:val="24"/>
          <w:szCs w:val="24"/>
          <w:lang w:val="pl-PL" w:eastAsia="pl-PL"/>
        </w:rPr>
        <w:t xml:space="preserve">– lucrările ce urmează a fi executate nu vor avea un impact negativ asupra factorilor de mediu şi nu vor crea un disconfort pentru populaţie pe perioada execuţiei lucrărilor; </w:t>
      </w:r>
    </w:p>
    <w:p w:rsidR="00F60B7B" w:rsidRPr="00F60B7B" w:rsidRDefault="00F60B7B" w:rsidP="00F60B7B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pl-PL" w:eastAsia="pl-PL"/>
        </w:rPr>
      </w:pPr>
      <w:r w:rsidRPr="00F60B7B">
        <w:rPr>
          <w:rFonts w:ascii="Arial" w:eastAsia="Times New Roman" w:hAnsi="Arial" w:cs="Arial"/>
          <w:i/>
          <w:sz w:val="24"/>
          <w:szCs w:val="24"/>
          <w:lang w:val="pl-PL" w:eastAsia="pl-PL"/>
        </w:rPr>
        <w:t>b). Natura transfrontieră a impactului</w:t>
      </w:r>
      <w:r w:rsidRPr="00F60B7B">
        <w:rPr>
          <w:rFonts w:ascii="Arial" w:eastAsia="Times New Roman" w:hAnsi="Arial" w:cs="Arial"/>
          <w:sz w:val="24"/>
          <w:szCs w:val="24"/>
          <w:lang w:val="pl-PL" w:eastAsia="pl-PL"/>
        </w:rPr>
        <w:t xml:space="preserve"> – lucrările propuse nu au efecte transfrontieră;</w:t>
      </w:r>
    </w:p>
    <w:p w:rsidR="00F60B7B" w:rsidRPr="00F60B7B" w:rsidRDefault="00F60B7B" w:rsidP="00F60B7B">
      <w:pPr>
        <w:tabs>
          <w:tab w:val="left" w:pos="851"/>
        </w:tabs>
        <w:spacing w:after="0" w:line="240" w:lineRule="auto"/>
        <w:contextualSpacing/>
        <w:jc w:val="both"/>
        <w:rPr>
          <w:rFonts w:ascii="Arial" w:eastAsia="Calibri" w:hAnsi="Arial" w:cs="Arial"/>
          <w:bCs/>
          <w:iCs/>
          <w:sz w:val="24"/>
        </w:rPr>
      </w:pPr>
      <w:r w:rsidRPr="00F60B7B">
        <w:rPr>
          <w:rFonts w:ascii="Arial" w:eastAsia="Calibri" w:hAnsi="Arial" w:cs="Arial"/>
          <w:i/>
          <w:sz w:val="24"/>
          <w:lang w:val="pl-PL"/>
        </w:rPr>
        <w:t>c). Mărimea şi complexitatea impactului</w:t>
      </w:r>
      <w:r w:rsidRPr="00F60B7B">
        <w:rPr>
          <w:rFonts w:ascii="Arial" w:eastAsia="Calibri" w:hAnsi="Arial" w:cs="Arial"/>
          <w:sz w:val="24"/>
          <w:szCs w:val="24"/>
        </w:rPr>
        <w:t xml:space="preserve"> - </w:t>
      </w:r>
      <w:proofErr w:type="spellStart"/>
      <w:r w:rsidRPr="00F60B7B">
        <w:rPr>
          <w:rFonts w:ascii="Arial" w:eastAsia="Calibri" w:hAnsi="Arial" w:cs="Arial"/>
          <w:sz w:val="24"/>
          <w:lang w:val="en-US"/>
        </w:rPr>
        <w:t>impactul</w:t>
      </w:r>
      <w:proofErr w:type="spellEnd"/>
      <w:r w:rsidRPr="00F60B7B">
        <w:rPr>
          <w:rFonts w:ascii="Arial" w:eastAsia="Calibri" w:hAnsi="Arial" w:cs="Arial"/>
          <w:sz w:val="24"/>
          <w:lang w:val="en-US"/>
        </w:rPr>
        <w:t xml:space="preserve"> </w:t>
      </w:r>
      <w:proofErr w:type="spellStart"/>
      <w:r w:rsidRPr="00F60B7B">
        <w:rPr>
          <w:rFonts w:ascii="Arial" w:eastAsia="Calibri" w:hAnsi="Arial" w:cs="Arial"/>
          <w:sz w:val="24"/>
          <w:lang w:val="en-US"/>
        </w:rPr>
        <w:t>va</w:t>
      </w:r>
      <w:proofErr w:type="spellEnd"/>
      <w:r w:rsidRPr="00F60B7B">
        <w:rPr>
          <w:rFonts w:ascii="Arial" w:eastAsia="Calibri" w:hAnsi="Arial" w:cs="Arial"/>
          <w:sz w:val="24"/>
          <w:lang w:val="en-US"/>
        </w:rPr>
        <w:t xml:space="preserve"> </w:t>
      </w:r>
      <w:proofErr w:type="spellStart"/>
      <w:r w:rsidRPr="00F60B7B">
        <w:rPr>
          <w:rFonts w:ascii="Arial" w:eastAsia="Calibri" w:hAnsi="Arial" w:cs="Arial"/>
          <w:sz w:val="24"/>
          <w:lang w:val="en-US"/>
        </w:rPr>
        <w:t>fi</w:t>
      </w:r>
      <w:proofErr w:type="spellEnd"/>
      <w:r w:rsidRPr="00F60B7B">
        <w:rPr>
          <w:rFonts w:ascii="Arial" w:eastAsia="Calibri" w:hAnsi="Arial" w:cs="Arial"/>
          <w:sz w:val="24"/>
          <w:lang w:val="en-US"/>
        </w:rPr>
        <w:t xml:space="preserve"> </w:t>
      </w:r>
      <w:proofErr w:type="spellStart"/>
      <w:r w:rsidRPr="00F60B7B">
        <w:rPr>
          <w:rFonts w:ascii="Arial" w:eastAsia="Calibri" w:hAnsi="Arial" w:cs="Arial"/>
          <w:sz w:val="24"/>
          <w:lang w:val="en-US"/>
        </w:rPr>
        <w:t>redus</w:t>
      </w:r>
      <w:proofErr w:type="spellEnd"/>
      <w:r w:rsidRPr="00F60B7B">
        <w:rPr>
          <w:rFonts w:ascii="Arial" w:eastAsia="Calibri" w:hAnsi="Arial" w:cs="Arial"/>
          <w:sz w:val="24"/>
          <w:lang w:val="en-US"/>
        </w:rPr>
        <w:t xml:space="preserve">, </w:t>
      </w:r>
      <w:proofErr w:type="spellStart"/>
      <w:r w:rsidRPr="00F60B7B">
        <w:rPr>
          <w:rFonts w:ascii="Arial" w:eastAsia="Calibri" w:hAnsi="Arial" w:cs="Arial"/>
          <w:sz w:val="24"/>
          <w:lang w:val="en-US"/>
        </w:rPr>
        <w:t>atât</w:t>
      </w:r>
      <w:proofErr w:type="spellEnd"/>
      <w:r w:rsidRPr="00F60B7B">
        <w:rPr>
          <w:rFonts w:ascii="Arial" w:eastAsia="Calibri" w:hAnsi="Arial" w:cs="Arial"/>
          <w:sz w:val="24"/>
          <w:lang w:val="en-US"/>
        </w:rPr>
        <w:t xml:space="preserve"> </w:t>
      </w:r>
      <w:proofErr w:type="spellStart"/>
      <w:r w:rsidRPr="00F60B7B">
        <w:rPr>
          <w:rFonts w:ascii="Arial" w:eastAsia="Calibri" w:hAnsi="Arial" w:cs="Arial"/>
          <w:sz w:val="24"/>
          <w:lang w:val="en-US"/>
        </w:rPr>
        <w:t>pe</w:t>
      </w:r>
      <w:proofErr w:type="spellEnd"/>
      <w:r w:rsidRPr="00F60B7B">
        <w:rPr>
          <w:rFonts w:ascii="Arial" w:eastAsia="Calibri" w:hAnsi="Arial" w:cs="Arial"/>
          <w:sz w:val="24"/>
          <w:lang w:val="en-US"/>
        </w:rPr>
        <w:t xml:space="preserve"> </w:t>
      </w:r>
      <w:proofErr w:type="spellStart"/>
      <w:r w:rsidRPr="00F60B7B">
        <w:rPr>
          <w:rFonts w:ascii="Arial" w:eastAsia="Calibri" w:hAnsi="Arial" w:cs="Arial"/>
          <w:sz w:val="24"/>
          <w:lang w:val="en-US"/>
        </w:rPr>
        <w:t>perioada</w:t>
      </w:r>
      <w:proofErr w:type="spellEnd"/>
      <w:r w:rsidRPr="00F60B7B">
        <w:rPr>
          <w:rFonts w:ascii="Arial" w:eastAsia="Calibri" w:hAnsi="Arial" w:cs="Arial"/>
          <w:sz w:val="24"/>
          <w:lang w:val="en-US"/>
        </w:rPr>
        <w:t xml:space="preserve"> </w:t>
      </w:r>
      <w:proofErr w:type="spellStart"/>
      <w:r w:rsidRPr="00F60B7B">
        <w:rPr>
          <w:rFonts w:ascii="Arial" w:eastAsia="Calibri" w:hAnsi="Arial" w:cs="Arial"/>
          <w:sz w:val="24"/>
          <w:lang w:val="en-US"/>
        </w:rPr>
        <w:t>execuţiei</w:t>
      </w:r>
      <w:proofErr w:type="spellEnd"/>
      <w:r w:rsidRPr="00F60B7B">
        <w:rPr>
          <w:rFonts w:ascii="Arial" w:eastAsia="Calibri" w:hAnsi="Arial" w:cs="Arial"/>
          <w:sz w:val="24"/>
          <w:lang w:val="en-US"/>
        </w:rPr>
        <w:t xml:space="preserve"> </w:t>
      </w:r>
      <w:proofErr w:type="spellStart"/>
      <w:r w:rsidRPr="00F60B7B">
        <w:rPr>
          <w:rFonts w:ascii="Arial" w:eastAsia="Calibri" w:hAnsi="Arial" w:cs="Arial"/>
          <w:sz w:val="24"/>
          <w:lang w:val="en-US"/>
        </w:rPr>
        <w:t>proiectului</w:t>
      </w:r>
      <w:proofErr w:type="spellEnd"/>
      <w:r w:rsidRPr="00F60B7B">
        <w:rPr>
          <w:rFonts w:ascii="Arial" w:eastAsia="Calibri" w:hAnsi="Arial" w:cs="Arial"/>
          <w:sz w:val="24"/>
          <w:lang w:val="en-US"/>
        </w:rPr>
        <w:t xml:space="preserve">, </w:t>
      </w:r>
      <w:proofErr w:type="spellStart"/>
      <w:r w:rsidRPr="00F60B7B">
        <w:rPr>
          <w:rFonts w:ascii="Arial" w:eastAsia="Calibri" w:hAnsi="Arial" w:cs="Arial"/>
          <w:sz w:val="24"/>
          <w:lang w:val="en-US"/>
        </w:rPr>
        <w:t>cât</w:t>
      </w:r>
      <w:proofErr w:type="spellEnd"/>
      <w:r w:rsidRPr="00F60B7B">
        <w:rPr>
          <w:rFonts w:ascii="Arial" w:eastAsia="Calibri" w:hAnsi="Arial" w:cs="Arial"/>
          <w:sz w:val="24"/>
          <w:lang w:val="en-US"/>
        </w:rPr>
        <w:t xml:space="preserve"> </w:t>
      </w:r>
      <w:proofErr w:type="spellStart"/>
      <w:r w:rsidRPr="00F60B7B">
        <w:rPr>
          <w:rFonts w:ascii="Arial" w:eastAsia="Calibri" w:hAnsi="Arial" w:cs="Arial"/>
          <w:sz w:val="24"/>
          <w:lang w:val="en-US"/>
        </w:rPr>
        <w:t>şi</w:t>
      </w:r>
      <w:proofErr w:type="spellEnd"/>
      <w:r w:rsidRPr="00F60B7B">
        <w:rPr>
          <w:rFonts w:ascii="Arial" w:eastAsia="Calibri" w:hAnsi="Arial" w:cs="Arial"/>
          <w:sz w:val="24"/>
          <w:lang w:val="en-US"/>
        </w:rPr>
        <w:t xml:space="preserve"> </w:t>
      </w:r>
      <w:proofErr w:type="spellStart"/>
      <w:r w:rsidRPr="00F60B7B">
        <w:rPr>
          <w:rFonts w:ascii="Arial" w:eastAsia="Calibri" w:hAnsi="Arial" w:cs="Arial"/>
          <w:sz w:val="24"/>
          <w:lang w:val="en-US"/>
        </w:rPr>
        <w:t>în</w:t>
      </w:r>
      <w:proofErr w:type="spellEnd"/>
      <w:r w:rsidRPr="00F60B7B">
        <w:rPr>
          <w:rFonts w:ascii="Arial" w:eastAsia="Calibri" w:hAnsi="Arial" w:cs="Arial"/>
          <w:sz w:val="24"/>
          <w:lang w:val="en-US"/>
        </w:rPr>
        <w:t xml:space="preserve"> </w:t>
      </w:r>
      <w:proofErr w:type="spellStart"/>
      <w:r w:rsidRPr="00F60B7B">
        <w:rPr>
          <w:rFonts w:ascii="Arial" w:eastAsia="Calibri" w:hAnsi="Arial" w:cs="Arial"/>
          <w:sz w:val="24"/>
          <w:lang w:val="en-US"/>
        </w:rPr>
        <w:t>perioada</w:t>
      </w:r>
      <w:proofErr w:type="spellEnd"/>
      <w:r w:rsidRPr="00F60B7B">
        <w:rPr>
          <w:rFonts w:ascii="Arial" w:eastAsia="Calibri" w:hAnsi="Arial" w:cs="Arial"/>
          <w:sz w:val="24"/>
          <w:lang w:val="en-US"/>
        </w:rPr>
        <w:t xml:space="preserve"> de </w:t>
      </w:r>
      <w:proofErr w:type="spellStart"/>
      <w:r w:rsidRPr="00F60B7B">
        <w:rPr>
          <w:rFonts w:ascii="Arial" w:eastAsia="Calibri" w:hAnsi="Arial" w:cs="Arial"/>
          <w:sz w:val="24"/>
          <w:lang w:val="en-US"/>
        </w:rPr>
        <w:t>funcţionare</w:t>
      </w:r>
      <w:proofErr w:type="spellEnd"/>
      <w:r w:rsidRPr="00F60B7B">
        <w:rPr>
          <w:rFonts w:ascii="Arial" w:eastAsia="Calibri" w:hAnsi="Arial" w:cs="Arial"/>
          <w:sz w:val="24"/>
          <w:lang w:val="en-US"/>
        </w:rPr>
        <w:t>.</w:t>
      </w:r>
    </w:p>
    <w:p w:rsidR="00F60B7B" w:rsidRPr="00F60B7B" w:rsidRDefault="00F60B7B" w:rsidP="00F60B7B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o-RO"/>
        </w:rPr>
      </w:pPr>
      <w:r w:rsidRPr="00F60B7B">
        <w:rPr>
          <w:rFonts w:ascii="Arial" w:eastAsia="Times New Roman" w:hAnsi="Arial" w:cs="Arial"/>
          <w:i/>
          <w:sz w:val="24"/>
          <w:szCs w:val="24"/>
          <w:lang w:val="pl-PL" w:eastAsia="pl-PL"/>
        </w:rPr>
        <w:t>d). Probabilitatea impactului</w:t>
      </w:r>
      <w:r w:rsidRPr="00F60B7B">
        <w:rPr>
          <w:rFonts w:ascii="Arial" w:eastAsia="Times New Roman" w:hAnsi="Arial" w:cs="Arial"/>
          <w:sz w:val="24"/>
          <w:szCs w:val="24"/>
          <w:lang w:val="pl-PL" w:eastAsia="pl-PL"/>
        </w:rPr>
        <w:t xml:space="preserve"> – impact redus, pe perioada de execuţie</w:t>
      </w:r>
      <w:r w:rsidRPr="00F60B7B">
        <w:rPr>
          <w:rFonts w:ascii="Arial" w:eastAsia="Times New Roman" w:hAnsi="Arial" w:cs="Arial"/>
          <w:sz w:val="24"/>
          <w:szCs w:val="24"/>
          <w:lang w:eastAsia="ro-RO"/>
        </w:rPr>
        <w:t xml:space="preserve"> şi în perioada de funcţionare a obiectivului;</w:t>
      </w:r>
    </w:p>
    <w:p w:rsidR="00F60B7B" w:rsidRPr="00F60B7B" w:rsidRDefault="00F60B7B" w:rsidP="00F60B7B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pl-PL" w:eastAsia="pl-PL"/>
        </w:rPr>
      </w:pPr>
      <w:r w:rsidRPr="00F60B7B">
        <w:rPr>
          <w:rFonts w:ascii="Arial" w:eastAsia="Times New Roman" w:hAnsi="Arial" w:cs="Arial"/>
          <w:i/>
          <w:sz w:val="24"/>
          <w:szCs w:val="24"/>
          <w:lang w:val="pl-PL" w:eastAsia="pl-PL"/>
        </w:rPr>
        <w:t xml:space="preserve">e). Durata, frecvenţa şi reversibilitatea impactului </w:t>
      </w:r>
      <w:r w:rsidRPr="00F60B7B">
        <w:rPr>
          <w:rFonts w:ascii="Arial" w:eastAsia="Times New Roman" w:hAnsi="Arial" w:cs="Arial"/>
          <w:sz w:val="24"/>
          <w:szCs w:val="24"/>
          <w:lang w:val="pl-PL" w:eastAsia="pl-PL"/>
        </w:rPr>
        <w:t xml:space="preserve">– impact redus, pe perioada de execuţie </w:t>
      </w:r>
      <w:r w:rsidRPr="00F60B7B">
        <w:rPr>
          <w:rFonts w:ascii="Arial" w:eastAsia="Times New Roman" w:hAnsi="Arial" w:cs="Arial"/>
          <w:sz w:val="24"/>
          <w:szCs w:val="24"/>
          <w:lang w:eastAsia="pl-PL"/>
        </w:rPr>
        <w:t>ş</w:t>
      </w:r>
      <w:r w:rsidRPr="00F60B7B">
        <w:rPr>
          <w:rFonts w:ascii="Arial" w:eastAsia="Times New Roman" w:hAnsi="Arial" w:cs="Arial"/>
          <w:sz w:val="24"/>
          <w:szCs w:val="24"/>
          <w:lang w:eastAsia="ro-RO"/>
        </w:rPr>
        <w:t>i în perioada de funcţionare a obiectivului.</w:t>
      </w:r>
    </w:p>
    <w:p w:rsidR="00F60B7B" w:rsidRPr="00F60B7B" w:rsidRDefault="00F60B7B" w:rsidP="00F60B7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n-US"/>
        </w:rPr>
      </w:pPr>
    </w:p>
    <w:p w:rsidR="00F60B7B" w:rsidRPr="00F60B7B" w:rsidRDefault="00F60B7B" w:rsidP="00F60B7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n-US"/>
        </w:rPr>
      </w:pPr>
      <w:r w:rsidRPr="00F60B7B">
        <w:rPr>
          <w:rFonts w:ascii="Arial" w:eastAsia="Calibri" w:hAnsi="Arial" w:cs="Arial"/>
          <w:sz w:val="24"/>
          <w:szCs w:val="24"/>
          <w:lang w:val="en-US"/>
        </w:rPr>
        <w:t xml:space="preserve">    </w:t>
      </w:r>
      <w:r w:rsidRPr="00F60B7B">
        <w:rPr>
          <w:rFonts w:ascii="Arial" w:eastAsia="Calibri" w:hAnsi="Arial" w:cs="Arial"/>
          <w:b/>
          <w:sz w:val="24"/>
          <w:szCs w:val="24"/>
          <w:lang w:val="en-US"/>
        </w:rPr>
        <w:t xml:space="preserve">II. </w:t>
      </w:r>
      <w:proofErr w:type="spellStart"/>
      <w:r w:rsidRPr="00F60B7B">
        <w:rPr>
          <w:rFonts w:ascii="Arial" w:eastAsia="Calibri" w:hAnsi="Arial" w:cs="Arial"/>
          <w:b/>
          <w:sz w:val="24"/>
          <w:szCs w:val="24"/>
          <w:lang w:val="en-US"/>
        </w:rPr>
        <w:t>Motivele</w:t>
      </w:r>
      <w:proofErr w:type="spellEnd"/>
      <w:r w:rsidRPr="00F60B7B">
        <w:rPr>
          <w:rFonts w:ascii="Arial" w:eastAsia="Calibri" w:hAnsi="Arial" w:cs="Arial"/>
          <w:b/>
          <w:sz w:val="24"/>
          <w:szCs w:val="24"/>
          <w:lang w:val="en-US"/>
        </w:rPr>
        <w:t xml:space="preserve"> care au stat la </w:t>
      </w:r>
      <w:proofErr w:type="spellStart"/>
      <w:r w:rsidRPr="00F60B7B">
        <w:rPr>
          <w:rFonts w:ascii="Arial" w:eastAsia="Calibri" w:hAnsi="Arial" w:cs="Arial"/>
          <w:b/>
          <w:sz w:val="24"/>
          <w:szCs w:val="24"/>
          <w:lang w:val="en-US"/>
        </w:rPr>
        <w:t>baza</w:t>
      </w:r>
      <w:proofErr w:type="spellEnd"/>
      <w:r w:rsidRPr="00F60B7B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F60B7B">
        <w:rPr>
          <w:rFonts w:ascii="Arial" w:eastAsia="Calibri" w:hAnsi="Arial" w:cs="Arial"/>
          <w:b/>
          <w:sz w:val="24"/>
          <w:szCs w:val="24"/>
          <w:lang w:val="en-US"/>
        </w:rPr>
        <w:t>luării</w:t>
      </w:r>
      <w:proofErr w:type="spellEnd"/>
      <w:r w:rsidRPr="00F60B7B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F60B7B">
        <w:rPr>
          <w:rFonts w:ascii="Arial" w:eastAsia="Calibri" w:hAnsi="Arial" w:cs="Arial"/>
          <w:b/>
          <w:sz w:val="24"/>
          <w:szCs w:val="24"/>
          <w:lang w:val="en-US"/>
        </w:rPr>
        <w:t>deciziei</w:t>
      </w:r>
      <w:proofErr w:type="spellEnd"/>
      <w:r w:rsidRPr="00F60B7B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F60B7B">
        <w:rPr>
          <w:rFonts w:ascii="Arial" w:eastAsia="Calibri" w:hAnsi="Arial" w:cs="Arial"/>
          <w:b/>
          <w:sz w:val="24"/>
          <w:szCs w:val="24"/>
          <w:lang w:val="en-US"/>
        </w:rPr>
        <w:t>etapei</w:t>
      </w:r>
      <w:proofErr w:type="spellEnd"/>
      <w:r w:rsidRPr="00F60B7B">
        <w:rPr>
          <w:rFonts w:ascii="Arial" w:eastAsia="Calibri" w:hAnsi="Arial" w:cs="Arial"/>
          <w:b/>
          <w:sz w:val="24"/>
          <w:szCs w:val="24"/>
          <w:lang w:val="en-US"/>
        </w:rPr>
        <w:t xml:space="preserve"> de </w:t>
      </w:r>
      <w:proofErr w:type="spellStart"/>
      <w:r w:rsidRPr="00F60B7B">
        <w:rPr>
          <w:rFonts w:ascii="Arial" w:eastAsia="Calibri" w:hAnsi="Arial" w:cs="Arial"/>
          <w:b/>
          <w:sz w:val="24"/>
          <w:szCs w:val="24"/>
          <w:lang w:val="en-US"/>
        </w:rPr>
        <w:t>încadrare</w:t>
      </w:r>
      <w:proofErr w:type="spellEnd"/>
      <w:r w:rsidRPr="00F60B7B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F60B7B">
        <w:rPr>
          <w:rFonts w:ascii="Arial" w:eastAsia="Calibri" w:hAnsi="Arial" w:cs="Arial"/>
          <w:b/>
          <w:sz w:val="24"/>
          <w:szCs w:val="24"/>
          <w:lang w:val="en-US"/>
        </w:rPr>
        <w:t>în</w:t>
      </w:r>
      <w:proofErr w:type="spellEnd"/>
      <w:r w:rsidRPr="00F60B7B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F60B7B">
        <w:rPr>
          <w:rFonts w:ascii="Arial" w:eastAsia="Calibri" w:hAnsi="Arial" w:cs="Arial"/>
          <w:b/>
          <w:sz w:val="24"/>
          <w:szCs w:val="24"/>
          <w:lang w:val="en-US"/>
        </w:rPr>
        <w:t>procedura</w:t>
      </w:r>
      <w:proofErr w:type="spellEnd"/>
      <w:r w:rsidRPr="00F60B7B">
        <w:rPr>
          <w:rFonts w:ascii="Arial" w:eastAsia="Calibri" w:hAnsi="Arial" w:cs="Arial"/>
          <w:b/>
          <w:sz w:val="24"/>
          <w:szCs w:val="24"/>
          <w:lang w:val="en-US"/>
        </w:rPr>
        <w:t xml:space="preserve"> de </w:t>
      </w:r>
      <w:proofErr w:type="spellStart"/>
      <w:r w:rsidRPr="00F60B7B">
        <w:rPr>
          <w:rFonts w:ascii="Arial" w:eastAsia="Calibri" w:hAnsi="Arial" w:cs="Arial"/>
          <w:b/>
          <w:sz w:val="24"/>
          <w:szCs w:val="24"/>
          <w:lang w:val="en-US"/>
        </w:rPr>
        <w:t>evaluare</w:t>
      </w:r>
      <w:proofErr w:type="spellEnd"/>
      <w:r w:rsidRPr="00F60B7B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F60B7B">
        <w:rPr>
          <w:rFonts w:ascii="Arial" w:eastAsia="Calibri" w:hAnsi="Arial" w:cs="Arial"/>
          <w:b/>
          <w:sz w:val="24"/>
          <w:szCs w:val="24"/>
          <w:lang w:val="en-US"/>
        </w:rPr>
        <w:t>adecvată</w:t>
      </w:r>
      <w:proofErr w:type="spellEnd"/>
      <w:r w:rsidRPr="00F60B7B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F60B7B">
        <w:rPr>
          <w:rFonts w:ascii="Arial" w:eastAsia="Calibri" w:hAnsi="Arial" w:cs="Arial"/>
          <w:b/>
          <w:sz w:val="24"/>
          <w:szCs w:val="24"/>
          <w:lang w:val="en-US"/>
        </w:rPr>
        <w:t>sunt</w:t>
      </w:r>
      <w:proofErr w:type="spellEnd"/>
      <w:r w:rsidRPr="00F60B7B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F60B7B">
        <w:rPr>
          <w:rFonts w:ascii="Arial" w:eastAsia="Calibri" w:hAnsi="Arial" w:cs="Arial"/>
          <w:b/>
          <w:sz w:val="24"/>
          <w:szCs w:val="24"/>
          <w:lang w:val="en-US"/>
        </w:rPr>
        <w:t>următoarele</w:t>
      </w:r>
      <w:proofErr w:type="spellEnd"/>
      <w:r w:rsidRPr="00F60B7B">
        <w:rPr>
          <w:rFonts w:ascii="Arial" w:eastAsia="Calibri" w:hAnsi="Arial" w:cs="Arial"/>
          <w:b/>
          <w:sz w:val="24"/>
          <w:szCs w:val="24"/>
          <w:lang w:val="en-US"/>
        </w:rPr>
        <w:t xml:space="preserve">: </w:t>
      </w:r>
    </w:p>
    <w:p w:rsidR="00F60B7B" w:rsidRPr="00F60B7B" w:rsidRDefault="00F60B7B" w:rsidP="00F60B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val="en-US"/>
        </w:rPr>
      </w:pPr>
      <w:r w:rsidRPr="00F60B7B">
        <w:rPr>
          <w:rFonts w:ascii="Arial" w:eastAsia="Calibri" w:hAnsi="Arial" w:cs="Arial"/>
          <w:sz w:val="24"/>
          <w:szCs w:val="24"/>
        </w:rPr>
        <w:t>Proiectul propus nu poate afecta direct sau indirect nici o arie protejată de interes comunitar.</w:t>
      </w:r>
    </w:p>
    <w:p w:rsidR="00F60B7B" w:rsidRPr="00F60B7B" w:rsidRDefault="00F60B7B" w:rsidP="00F60B7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n-US"/>
        </w:rPr>
      </w:pPr>
    </w:p>
    <w:p w:rsidR="00F60B7B" w:rsidRPr="00F60B7B" w:rsidRDefault="00F60B7B" w:rsidP="00F60B7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n-US"/>
        </w:rPr>
      </w:pPr>
      <w:proofErr w:type="spellStart"/>
      <w:r w:rsidRPr="00F60B7B">
        <w:rPr>
          <w:rFonts w:ascii="Arial" w:eastAsia="Calibri" w:hAnsi="Arial" w:cs="Arial"/>
          <w:b/>
          <w:sz w:val="24"/>
          <w:szCs w:val="24"/>
          <w:lang w:val="en-US"/>
        </w:rPr>
        <w:t>Condiţiile</w:t>
      </w:r>
      <w:proofErr w:type="spellEnd"/>
      <w:r w:rsidRPr="00F60B7B">
        <w:rPr>
          <w:rFonts w:ascii="Arial" w:eastAsia="Calibri" w:hAnsi="Arial" w:cs="Arial"/>
          <w:b/>
          <w:sz w:val="24"/>
          <w:szCs w:val="24"/>
          <w:lang w:val="en-US"/>
        </w:rPr>
        <w:t xml:space="preserve"> de </w:t>
      </w:r>
      <w:proofErr w:type="spellStart"/>
      <w:r w:rsidRPr="00F60B7B">
        <w:rPr>
          <w:rFonts w:ascii="Arial" w:eastAsia="Calibri" w:hAnsi="Arial" w:cs="Arial"/>
          <w:b/>
          <w:sz w:val="24"/>
          <w:szCs w:val="24"/>
          <w:lang w:val="en-US"/>
        </w:rPr>
        <w:t>realizare</w:t>
      </w:r>
      <w:proofErr w:type="spellEnd"/>
      <w:r w:rsidRPr="00F60B7B">
        <w:rPr>
          <w:rFonts w:ascii="Arial" w:eastAsia="Calibri" w:hAnsi="Arial" w:cs="Arial"/>
          <w:b/>
          <w:sz w:val="24"/>
          <w:szCs w:val="24"/>
          <w:lang w:val="en-US"/>
        </w:rPr>
        <w:t xml:space="preserve"> a </w:t>
      </w:r>
      <w:proofErr w:type="spellStart"/>
      <w:r w:rsidRPr="00F60B7B">
        <w:rPr>
          <w:rFonts w:ascii="Arial" w:eastAsia="Calibri" w:hAnsi="Arial" w:cs="Arial"/>
          <w:b/>
          <w:sz w:val="24"/>
          <w:szCs w:val="24"/>
          <w:lang w:val="en-US"/>
        </w:rPr>
        <w:t>proiectului</w:t>
      </w:r>
      <w:proofErr w:type="spellEnd"/>
      <w:r w:rsidRPr="00F60B7B">
        <w:rPr>
          <w:rFonts w:ascii="Arial" w:eastAsia="Calibri" w:hAnsi="Arial" w:cs="Arial"/>
          <w:b/>
          <w:sz w:val="24"/>
          <w:szCs w:val="24"/>
          <w:lang w:val="en-US"/>
        </w:rPr>
        <w:t>:</w:t>
      </w:r>
    </w:p>
    <w:p w:rsidR="00F60B7B" w:rsidRPr="00F60B7B" w:rsidRDefault="00F60B7B" w:rsidP="00F60B7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n-US"/>
        </w:rPr>
      </w:pPr>
    </w:p>
    <w:p w:rsidR="00F60B7B" w:rsidRPr="00F60B7B" w:rsidRDefault="00F60B7B" w:rsidP="00F60B7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proofErr w:type="spellStart"/>
      <w:proofErr w:type="gramStart"/>
      <w:r w:rsidRPr="00F60B7B">
        <w:rPr>
          <w:rFonts w:ascii="Arial" w:eastAsia="Times New Roman" w:hAnsi="Arial" w:cs="Arial"/>
          <w:sz w:val="24"/>
          <w:szCs w:val="24"/>
          <w:lang w:val="en-US"/>
        </w:rPr>
        <w:t>investiţia</w:t>
      </w:r>
      <w:proofErr w:type="spellEnd"/>
      <w:proofErr w:type="gramEnd"/>
      <w:r w:rsidRPr="00F60B7B">
        <w:rPr>
          <w:rFonts w:ascii="Arial" w:eastAsia="Times New Roman" w:hAnsi="Arial" w:cs="Arial"/>
          <w:sz w:val="24"/>
          <w:szCs w:val="24"/>
          <w:lang w:val="en-US"/>
        </w:rPr>
        <w:t xml:space="preserve"> se </w:t>
      </w:r>
      <w:proofErr w:type="spellStart"/>
      <w:r w:rsidRPr="00F60B7B">
        <w:rPr>
          <w:rFonts w:ascii="Arial" w:eastAsia="Times New Roman" w:hAnsi="Arial" w:cs="Arial"/>
          <w:sz w:val="24"/>
          <w:szCs w:val="24"/>
          <w:lang w:val="en-US"/>
        </w:rPr>
        <w:t>va</w:t>
      </w:r>
      <w:proofErr w:type="spellEnd"/>
      <w:r w:rsidRPr="00F60B7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F60B7B">
        <w:rPr>
          <w:rFonts w:ascii="Arial" w:eastAsia="Times New Roman" w:hAnsi="Arial" w:cs="Arial"/>
          <w:sz w:val="24"/>
          <w:szCs w:val="24"/>
          <w:lang w:val="en-US"/>
        </w:rPr>
        <w:t>realiza</w:t>
      </w:r>
      <w:proofErr w:type="spellEnd"/>
      <w:r w:rsidRPr="00F60B7B">
        <w:rPr>
          <w:rFonts w:ascii="Arial" w:eastAsia="Times New Roman" w:hAnsi="Arial" w:cs="Arial"/>
          <w:sz w:val="24"/>
          <w:szCs w:val="24"/>
          <w:lang w:val="en-US"/>
        </w:rPr>
        <w:t xml:space="preserve"> cu </w:t>
      </w:r>
      <w:proofErr w:type="spellStart"/>
      <w:r w:rsidRPr="00F60B7B">
        <w:rPr>
          <w:rFonts w:ascii="Arial" w:eastAsia="Times New Roman" w:hAnsi="Arial" w:cs="Arial"/>
          <w:sz w:val="24"/>
          <w:szCs w:val="24"/>
          <w:lang w:val="en-US"/>
        </w:rPr>
        <w:t>respectarea</w:t>
      </w:r>
      <w:proofErr w:type="spellEnd"/>
      <w:r w:rsidRPr="00F60B7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F60B7B">
        <w:rPr>
          <w:rFonts w:ascii="Arial" w:eastAsia="Times New Roman" w:hAnsi="Arial" w:cs="Arial"/>
          <w:sz w:val="24"/>
          <w:szCs w:val="24"/>
          <w:lang w:val="en-US"/>
        </w:rPr>
        <w:t>documentaţiei</w:t>
      </w:r>
      <w:proofErr w:type="spellEnd"/>
      <w:r w:rsidRPr="00F60B7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F60B7B">
        <w:rPr>
          <w:rFonts w:ascii="Arial" w:eastAsia="Times New Roman" w:hAnsi="Arial" w:cs="Arial"/>
          <w:sz w:val="24"/>
          <w:szCs w:val="24"/>
          <w:lang w:val="en-US"/>
        </w:rPr>
        <w:t>tehnice</w:t>
      </w:r>
      <w:proofErr w:type="spellEnd"/>
      <w:r w:rsidRPr="00F60B7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F60B7B">
        <w:rPr>
          <w:rFonts w:ascii="Arial" w:eastAsia="Times New Roman" w:hAnsi="Arial" w:cs="Arial"/>
          <w:sz w:val="24"/>
          <w:szCs w:val="24"/>
          <w:lang w:val="en-US"/>
        </w:rPr>
        <w:t>depuse</w:t>
      </w:r>
      <w:proofErr w:type="spellEnd"/>
      <w:r w:rsidRPr="00F60B7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F60B7B">
        <w:rPr>
          <w:rFonts w:ascii="Arial" w:eastAsia="Times New Roman" w:hAnsi="Arial" w:cs="Arial"/>
          <w:sz w:val="24"/>
          <w:szCs w:val="24"/>
          <w:lang w:val="en-US"/>
        </w:rPr>
        <w:t>precum</w:t>
      </w:r>
      <w:proofErr w:type="spellEnd"/>
      <w:r w:rsidRPr="00F60B7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F60B7B">
        <w:rPr>
          <w:rFonts w:ascii="Arial" w:eastAsia="Times New Roman" w:hAnsi="Arial" w:cs="Arial"/>
          <w:sz w:val="24"/>
          <w:szCs w:val="24"/>
          <w:lang w:val="en-US"/>
        </w:rPr>
        <w:t>şi</w:t>
      </w:r>
      <w:proofErr w:type="spellEnd"/>
      <w:r w:rsidRPr="00F60B7B">
        <w:rPr>
          <w:rFonts w:ascii="Arial" w:eastAsia="Times New Roman" w:hAnsi="Arial" w:cs="Arial"/>
          <w:sz w:val="24"/>
          <w:szCs w:val="24"/>
          <w:lang w:val="en-US"/>
        </w:rPr>
        <w:t xml:space="preserve"> a </w:t>
      </w:r>
      <w:proofErr w:type="spellStart"/>
      <w:r w:rsidRPr="00F60B7B">
        <w:rPr>
          <w:rFonts w:ascii="Arial" w:eastAsia="Times New Roman" w:hAnsi="Arial" w:cs="Arial"/>
          <w:sz w:val="24"/>
          <w:szCs w:val="24"/>
          <w:lang w:val="en-US"/>
        </w:rPr>
        <w:t>normativelor</w:t>
      </w:r>
      <w:proofErr w:type="spellEnd"/>
      <w:r w:rsidRPr="00F60B7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F60B7B">
        <w:rPr>
          <w:rFonts w:ascii="Arial" w:eastAsia="Times New Roman" w:hAnsi="Arial" w:cs="Arial"/>
          <w:sz w:val="24"/>
          <w:szCs w:val="24"/>
          <w:lang w:val="en-US"/>
        </w:rPr>
        <w:t>şi</w:t>
      </w:r>
      <w:proofErr w:type="spellEnd"/>
      <w:r w:rsidRPr="00F60B7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F60B7B">
        <w:rPr>
          <w:rFonts w:ascii="Arial" w:eastAsia="Times New Roman" w:hAnsi="Arial" w:cs="Arial"/>
          <w:sz w:val="24"/>
          <w:szCs w:val="24"/>
          <w:lang w:val="en-US"/>
        </w:rPr>
        <w:t>prescripţiilor</w:t>
      </w:r>
      <w:proofErr w:type="spellEnd"/>
      <w:r w:rsidRPr="00F60B7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F60B7B">
        <w:rPr>
          <w:rFonts w:ascii="Arial" w:eastAsia="Times New Roman" w:hAnsi="Arial" w:cs="Arial"/>
          <w:sz w:val="24"/>
          <w:szCs w:val="24"/>
          <w:lang w:val="en-US"/>
        </w:rPr>
        <w:t>tehnice</w:t>
      </w:r>
      <w:proofErr w:type="spellEnd"/>
      <w:r w:rsidRPr="00F60B7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F60B7B">
        <w:rPr>
          <w:rFonts w:ascii="Arial" w:eastAsia="Times New Roman" w:hAnsi="Arial" w:cs="Arial"/>
          <w:sz w:val="24"/>
          <w:szCs w:val="24"/>
          <w:lang w:val="en-US"/>
        </w:rPr>
        <w:t>specifice</w:t>
      </w:r>
      <w:proofErr w:type="spellEnd"/>
      <w:r w:rsidRPr="00F60B7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F60B7B">
        <w:rPr>
          <w:rFonts w:ascii="Arial" w:eastAsia="Times New Roman" w:hAnsi="Arial" w:cs="Arial"/>
          <w:sz w:val="24"/>
          <w:szCs w:val="24"/>
          <w:lang w:val="en-US"/>
        </w:rPr>
        <w:t>realizării</w:t>
      </w:r>
      <w:proofErr w:type="spellEnd"/>
      <w:r w:rsidRPr="00F60B7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F60B7B">
        <w:rPr>
          <w:rFonts w:ascii="Arial" w:eastAsia="Times New Roman" w:hAnsi="Arial" w:cs="Arial"/>
          <w:sz w:val="24"/>
          <w:szCs w:val="24"/>
          <w:lang w:val="en-US"/>
        </w:rPr>
        <w:t>proiectului</w:t>
      </w:r>
      <w:proofErr w:type="spellEnd"/>
      <w:r w:rsidRPr="00F60B7B">
        <w:rPr>
          <w:rFonts w:ascii="Arial" w:eastAsia="Times New Roman" w:hAnsi="Arial" w:cs="Arial"/>
          <w:sz w:val="24"/>
          <w:szCs w:val="24"/>
          <w:lang w:val="en-US"/>
        </w:rPr>
        <w:t xml:space="preserve">, a </w:t>
      </w:r>
      <w:proofErr w:type="spellStart"/>
      <w:r w:rsidRPr="00F60B7B">
        <w:rPr>
          <w:rFonts w:ascii="Arial" w:eastAsia="Times New Roman" w:hAnsi="Arial" w:cs="Arial"/>
          <w:sz w:val="24"/>
          <w:szCs w:val="24"/>
          <w:lang w:val="en-US"/>
        </w:rPr>
        <w:t>legislaţiei</w:t>
      </w:r>
      <w:proofErr w:type="spellEnd"/>
      <w:r w:rsidRPr="00F60B7B">
        <w:rPr>
          <w:rFonts w:ascii="Arial" w:eastAsia="Times New Roman" w:hAnsi="Arial" w:cs="Arial"/>
          <w:sz w:val="24"/>
          <w:szCs w:val="24"/>
          <w:lang w:val="en-US"/>
        </w:rPr>
        <w:t xml:space="preserve"> de </w:t>
      </w:r>
      <w:proofErr w:type="spellStart"/>
      <w:r w:rsidRPr="00F60B7B">
        <w:rPr>
          <w:rFonts w:ascii="Arial" w:eastAsia="Times New Roman" w:hAnsi="Arial" w:cs="Arial"/>
          <w:sz w:val="24"/>
          <w:szCs w:val="24"/>
          <w:lang w:val="en-US"/>
        </w:rPr>
        <w:t>mediu</w:t>
      </w:r>
      <w:proofErr w:type="spellEnd"/>
      <w:r w:rsidRPr="00F60B7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F60B7B">
        <w:rPr>
          <w:rFonts w:ascii="Arial" w:eastAsia="Times New Roman" w:hAnsi="Arial" w:cs="Arial"/>
          <w:sz w:val="24"/>
          <w:szCs w:val="24"/>
          <w:lang w:val="en-US"/>
        </w:rPr>
        <w:t>în</w:t>
      </w:r>
      <w:proofErr w:type="spellEnd"/>
      <w:r w:rsidRPr="00F60B7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F60B7B">
        <w:rPr>
          <w:rFonts w:ascii="Arial" w:eastAsia="Times New Roman" w:hAnsi="Arial" w:cs="Arial"/>
          <w:sz w:val="24"/>
          <w:szCs w:val="24"/>
          <w:lang w:val="en-US"/>
        </w:rPr>
        <w:t>vigoare</w:t>
      </w:r>
      <w:proofErr w:type="spellEnd"/>
      <w:r w:rsidRPr="00F60B7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F60B7B">
        <w:rPr>
          <w:rFonts w:ascii="Arial" w:eastAsia="Times New Roman" w:hAnsi="Arial" w:cs="Arial"/>
          <w:sz w:val="24"/>
          <w:szCs w:val="24"/>
          <w:lang w:val="en-US"/>
        </w:rPr>
        <w:t>şi</w:t>
      </w:r>
      <w:proofErr w:type="spellEnd"/>
      <w:r w:rsidRPr="00F60B7B">
        <w:rPr>
          <w:rFonts w:ascii="Arial" w:eastAsia="Times New Roman" w:hAnsi="Arial" w:cs="Arial"/>
          <w:sz w:val="24"/>
          <w:szCs w:val="24"/>
          <w:lang w:val="en-US"/>
        </w:rPr>
        <w:t xml:space="preserve"> a </w:t>
      </w:r>
      <w:proofErr w:type="spellStart"/>
      <w:r w:rsidRPr="00F60B7B">
        <w:rPr>
          <w:rFonts w:ascii="Arial" w:eastAsia="Times New Roman" w:hAnsi="Arial" w:cs="Arial"/>
          <w:sz w:val="24"/>
          <w:szCs w:val="24"/>
          <w:lang w:val="en-US"/>
        </w:rPr>
        <w:t>avizelor</w:t>
      </w:r>
      <w:proofErr w:type="spellEnd"/>
      <w:r w:rsidRPr="00F60B7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F60B7B">
        <w:rPr>
          <w:rFonts w:ascii="Arial" w:eastAsia="Times New Roman" w:hAnsi="Arial" w:cs="Arial"/>
          <w:sz w:val="24"/>
          <w:szCs w:val="24"/>
          <w:lang w:val="en-US"/>
        </w:rPr>
        <w:t>menţionate</w:t>
      </w:r>
      <w:proofErr w:type="spellEnd"/>
      <w:r w:rsidRPr="00F60B7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F60B7B">
        <w:rPr>
          <w:rFonts w:ascii="Arial" w:eastAsia="Times New Roman" w:hAnsi="Arial" w:cs="Arial"/>
          <w:sz w:val="24"/>
          <w:szCs w:val="24"/>
          <w:lang w:val="en-US"/>
        </w:rPr>
        <w:t>în</w:t>
      </w:r>
      <w:proofErr w:type="spellEnd"/>
      <w:r w:rsidRPr="00F60B7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F60B7B">
        <w:rPr>
          <w:rFonts w:ascii="Arial" w:eastAsia="Times New Roman" w:hAnsi="Arial" w:cs="Arial"/>
          <w:sz w:val="24"/>
          <w:szCs w:val="24"/>
          <w:lang w:val="en-US"/>
        </w:rPr>
        <w:t>certificatul</w:t>
      </w:r>
      <w:proofErr w:type="spellEnd"/>
      <w:r w:rsidRPr="00F60B7B">
        <w:rPr>
          <w:rFonts w:ascii="Arial" w:eastAsia="Times New Roman" w:hAnsi="Arial" w:cs="Arial"/>
          <w:sz w:val="24"/>
          <w:szCs w:val="24"/>
          <w:lang w:val="en-US"/>
        </w:rPr>
        <w:t xml:space="preserve"> de urbanism </w:t>
      </w:r>
      <w:proofErr w:type="spellStart"/>
      <w:r w:rsidRPr="00F60B7B">
        <w:rPr>
          <w:rFonts w:ascii="Arial" w:eastAsia="Times New Roman" w:hAnsi="Arial" w:cs="Arial"/>
          <w:sz w:val="24"/>
          <w:szCs w:val="24"/>
          <w:lang w:val="en-US"/>
        </w:rPr>
        <w:t>emis</w:t>
      </w:r>
      <w:proofErr w:type="spellEnd"/>
      <w:r w:rsidRPr="00F60B7B">
        <w:rPr>
          <w:rFonts w:ascii="Arial" w:eastAsia="Times New Roman" w:hAnsi="Arial" w:cs="Arial"/>
          <w:sz w:val="24"/>
          <w:szCs w:val="24"/>
          <w:lang w:val="en-US"/>
        </w:rPr>
        <w:t xml:space="preserve"> de </w:t>
      </w:r>
      <w:proofErr w:type="spellStart"/>
      <w:r w:rsidRPr="00F60B7B">
        <w:rPr>
          <w:rFonts w:ascii="Arial" w:eastAsia="Times New Roman" w:hAnsi="Arial" w:cs="Arial"/>
          <w:sz w:val="24"/>
          <w:szCs w:val="24"/>
          <w:lang w:val="en-US"/>
        </w:rPr>
        <w:t>Primăria</w:t>
      </w:r>
      <w:proofErr w:type="spellEnd"/>
      <w:r w:rsidRPr="00F60B7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F60B7B">
        <w:rPr>
          <w:rFonts w:ascii="Arial" w:eastAsia="Times New Roman" w:hAnsi="Arial" w:cs="Arial"/>
          <w:sz w:val="24"/>
          <w:szCs w:val="24"/>
          <w:lang w:val="en-US"/>
        </w:rPr>
        <w:t>Comunei</w:t>
      </w:r>
      <w:proofErr w:type="spellEnd"/>
      <w:r w:rsidRPr="00F60B7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F60B7B">
        <w:rPr>
          <w:rFonts w:ascii="Arial" w:eastAsia="Times New Roman" w:hAnsi="Arial" w:cs="Arial"/>
          <w:sz w:val="24"/>
          <w:szCs w:val="24"/>
          <w:lang w:val="en-US"/>
        </w:rPr>
        <w:t>Cacica</w:t>
      </w:r>
      <w:proofErr w:type="spellEnd"/>
      <w:r w:rsidRPr="00F60B7B">
        <w:rPr>
          <w:rFonts w:ascii="Arial" w:eastAsia="Times New Roman" w:hAnsi="Arial" w:cs="Arial"/>
          <w:sz w:val="24"/>
          <w:szCs w:val="24"/>
          <w:lang w:val="en-US"/>
        </w:rPr>
        <w:t xml:space="preserve">. </w:t>
      </w:r>
    </w:p>
    <w:p w:rsidR="00F60B7B" w:rsidRPr="00F60B7B" w:rsidRDefault="00F60B7B" w:rsidP="00F60B7B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Calibri" w:hAnsi="Arial" w:cs="Arial"/>
          <w:sz w:val="24"/>
          <w:szCs w:val="24"/>
          <w:lang w:val="it-IT"/>
        </w:rPr>
      </w:pPr>
      <w:r w:rsidRPr="00F60B7B">
        <w:rPr>
          <w:rFonts w:ascii="Arial" w:eastAsia="Calibri" w:hAnsi="Arial" w:cs="Arial"/>
          <w:sz w:val="24"/>
          <w:szCs w:val="24"/>
          <w:lang w:val="it-IT"/>
        </w:rPr>
        <w:t>conform art. 22, alin 1 din HG nr. 445/2009, în situaţia în care, după emiterea acordului de mediu şi înaintea obţinerii aprobării de dezvoltare (autorizația de construire), proiectul a suferit modificări, titularul proiectului este obligat să notifice în scris autoritatea pentru protecţia mediului emitentă asupra acestor modificări;</w:t>
      </w:r>
    </w:p>
    <w:p w:rsidR="00F60B7B" w:rsidRPr="00F60B7B" w:rsidRDefault="00F60B7B" w:rsidP="00F60B7B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Calibri" w:hAnsi="Arial" w:cs="Arial"/>
          <w:sz w:val="24"/>
          <w:szCs w:val="24"/>
          <w:lang w:val="it-IT"/>
        </w:rPr>
      </w:pPr>
      <w:r w:rsidRPr="00F60B7B">
        <w:rPr>
          <w:rFonts w:ascii="Arial" w:eastAsia="Calibri" w:hAnsi="Arial" w:cs="Arial"/>
          <w:sz w:val="24"/>
          <w:szCs w:val="24"/>
          <w:lang w:val="it-IT"/>
        </w:rPr>
        <w:t>se vor respecta cu stricteţe limitele şi suprafeţele destinate organizării de şantier, a modului de depozitare a materialelor de construcţie şi a rutelor alese pentru transport;</w:t>
      </w:r>
    </w:p>
    <w:p w:rsidR="00F60B7B" w:rsidRPr="00F60B7B" w:rsidRDefault="00F60B7B" w:rsidP="00F60B7B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Calibri" w:hAnsi="Arial" w:cs="Arial"/>
          <w:sz w:val="24"/>
          <w:szCs w:val="24"/>
          <w:lang w:val="it-IT"/>
        </w:rPr>
      </w:pPr>
      <w:r w:rsidRPr="00F60B7B">
        <w:rPr>
          <w:rFonts w:ascii="Arial" w:eastAsia="Calibri" w:hAnsi="Arial" w:cs="Arial"/>
          <w:sz w:val="24"/>
          <w:lang w:val="pt-BR"/>
        </w:rPr>
        <w:t>se vor lua toate măsurile tehnice şi organizatorice pe toată perioada desfăşurării lucrărilor pentru a nu afecta factorii de mediu, sănătatea şi confortul populaţiei din zona respectivă;</w:t>
      </w:r>
      <w:r w:rsidRPr="00F60B7B">
        <w:rPr>
          <w:rFonts w:ascii="Arial" w:eastAsia="Calibri" w:hAnsi="Arial" w:cs="Arial"/>
          <w:sz w:val="24"/>
          <w:szCs w:val="24"/>
          <w:lang w:val="pt-BR"/>
        </w:rPr>
        <w:t xml:space="preserve"> </w:t>
      </w:r>
    </w:p>
    <w:p w:rsidR="00F60B7B" w:rsidRPr="00F60B7B" w:rsidRDefault="00F60B7B" w:rsidP="00F60B7B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Calibri" w:hAnsi="Arial" w:cs="Arial"/>
          <w:sz w:val="24"/>
          <w:szCs w:val="24"/>
          <w:lang w:val="it-IT"/>
        </w:rPr>
      </w:pPr>
      <w:r w:rsidRPr="00F60B7B">
        <w:rPr>
          <w:rFonts w:ascii="Arial" w:eastAsia="Calibri" w:hAnsi="Arial" w:cs="Arial"/>
          <w:sz w:val="24"/>
          <w:lang w:val="pt-BR"/>
        </w:rPr>
        <w:t>întreţinerea şi reparaţia utilajelor şi mijloacelor de transport folosite la lucrări se va face în unităţi specializate;</w:t>
      </w:r>
      <w:r w:rsidRPr="00F60B7B">
        <w:rPr>
          <w:rFonts w:ascii="Arial" w:eastAsia="Calibri" w:hAnsi="Arial" w:cs="Arial"/>
          <w:sz w:val="24"/>
          <w:szCs w:val="24"/>
          <w:lang w:val="pt-BR"/>
        </w:rPr>
        <w:t xml:space="preserve"> utilajele tehnologice şi mijloacele de transport vor respecta prevederile HG nr. 332/2007 privind stabilirea procedurilor pentru aprobarea de tip a motoarelor destinate a fi montate pe maşini mobile nerutiere şi a motoarelor destinate vehiculelor pentru transportul rutier de personae sau marfă şi stabilirea măsurilor de limitare a emisiilor gazoase şi de particule poluante provenite de la acestea, în scopul protecţiei atmosferei;  </w:t>
      </w:r>
    </w:p>
    <w:p w:rsidR="00F60B7B" w:rsidRPr="00F60B7B" w:rsidRDefault="00F60B7B" w:rsidP="00F60B7B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Calibri" w:hAnsi="Arial" w:cs="Arial"/>
          <w:sz w:val="24"/>
          <w:lang w:val="it-IT"/>
        </w:rPr>
      </w:pPr>
      <w:r w:rsidRPr="00F60B7B">
        <w:rPr>
          <w:rFonts w:ascii="Arial" w:eastAsia="Calibri" w:hAnsi="Arial" w:cs="Arial"/>
          <w:color w:val="000000"/>
          <w:sz w:val="24"/>
          <w:lang w:val="pl-PL"/>
        </w:rPr>
        <w:t xml:space="preserve">utilajele de construcţii se vor alimenta cu carburanţi numai de la staţii de distribuţie carburanţi autorizate; </w:t>
      </w:r>
    </w:p>
    <w:p w:rsidR="00F60B7B" w:rsidRPr="00F60B7B" w:rsidRDefault="00F60B7B" w:rsidP="00F60B7B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Calibri" w:hAnsi="Arial" w:cs="Arial"/>
          <w:sz w:val="24"/>
          <w:szCs w:val="24"/>
          <w:lang w:val="it-IT"/>
        </w:rPr>
      </w:pPr>
      <w:r w:rsidRPr="00F60B7B">
        <w:rPr>
          <w:rFonts w:ascii="Arial" w:eastAsia="Calibri" w:hAnsi="Arial" w:cs="Arial"/>
          <w:sz w:val="24"/>
          <w:szCs w:val="24"/>
        </w:rPr>
        <w:t xml:space="preserve">mijloacele de transport vor fi asigurate astfel încât să nu existe pierderi de material sau deşeuri în timpul transportului; </w:t>
      </w:r>
    </w:p>
    <w:p w:rsidR="00F60B7B" w:rsidRPr="00F60B7B" w:rsidRDefault="00F60B7B" w:rsidP="00F60B7B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Calibri" w:hAnsi="Arial" w:cs="Arial"/>
          <w:sz w:val="24"/>
          <w:szCs w:val="24"/>
          <w:lang w:val="it-IT"/>
        </w:rPr>
      </w:pPr>
      <w:r w:rsidRPr="00F60B7B">
        <w:rPr>
          <w:rFonts w:ascii="Arial" w:eastAsia="Calibri" w:hAnsi="Arial" w:cs="Arial"/>
          <w:sz w:val="24"/>
          <w:szCs w:val="24"/>
        </w:rPr>
        <w:t xml:space="preserve">întreţinerea utilajelor/mijloacelor de transport (spălarea lor, efectuarea de reparaţii, schimburile de ulei) se vor face numai la unități autorizate; </w:t>
      </w:r>
    </w:p>
    <w:p w:rsidR="00F60B7B" w:rsidRPr="00F60B7B" w:rsidRDefault="00F60B7B" w:rsidP="00F60B7B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Calibri" w:hAnsi="Arial" w:cs="Arial"/>
          <w:sz w:val="24"/>
          <w:lang w:val="it-IT"/>
        </w:rPr>
      </w:pPr>
      <w:r w:rsidRPr="00F60B7B">
        <w:rPr>
          <w:rFonts w:ascii="Arial" w:eastAsia="Calibri" w:hAnsi="Arial" w:cs="Arial"/>
          <w:sz w:val="24"/>
          <w:lang w:val="pt-BR"/>
        </w:rPr>
        <w:lastRenderedPageBreak/>
        <w:t xml:space="preserve">se vor amenaja locuri de stocare în condiţii de siguranţă pentru mediu şi sănătatea umană a deşeurilor ce vor rezulta din executarea lucrărilor de construcţii-montaj şi se va asigura gestionarea corespunzătoare a acestora în conformitate cu prevederile Legii nr. 211/2011. Deşeurile reciclabile, colectate pe categorii, conform prevederilor legale, se vor valorifica către firme specializate în colectare/reciclare. Deşeurile menajere se vor colecta şi preda la operatorii locali de salubritate autorizaţi; </w:t>
      </w:r>
    </w:p>
    <w:p w:rsidR="00F60B7B" w:rsidRPr="00F60B7B" w:rsidRDefault="00F60B7B" w:rsidP="00F60B7B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Calibri" w:hAnsi="Arial" w:cs="Arial"/>
          <w:sz w:val="24"/>
          <w:lang w:val="it-IT"/>
        </w:rPr>
      </w:pPr>
      <w:r w:rsidRPr="00F60B7B">
        <w:rPr>
          <w:rFonts w:ascii="Arial" w:eastAsia="Calibri" w:hAnsi="Arial" w:cs="Arial"/>
          <w:sz w:val="24"/>
          <w:lang w:val="pt-BR"/>
        </w:rPr>
        <w:t xml:space="preserve">nivelul de zgomot generat de desfăşurarea lucrărilor se va încadra în prevederile STAS 10009/1988 - acustica urbană; </w:t>
      </w:r>
    </w:p>
    <w:p w:rsidR="00F60B7B" w:rsidRPr="00F60B7B" w:rsidRDefault="00F60B7B" w:rsidP="00F60B7B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Calibri" w:hAnsi="Arial" w:cs="Arial"/>
          <w:sz w:val="24"/>
          <w:szCs w:val="24"/>
          <w:lang w:val="it-IT"/>
        </w:rPr>
      </w:pPr>
      <w:r w:rsidRPr="00F60B7B">
        <w:rPr>
          <w:rFonts w:ascii="Arial" w:eastAsia="Calibri" w:hAnsi="Arial" w:cs="Arial"/>
          <w:sz w:val="24"/>
          <w:szCs w:val="24"/>
        </w:rPr>
        <w:t>se interzice poluarea solului cu carburanţi, uleiuri uzate în urma operaţiilor de staţionare, aprovizionare, depozitare sau alimentare cu combustibili a utilajelor şi a mijloacelor de transport sau datorită funcţionării necorespunzătoare a acestora;</w:t>
      </w:r>
    </w:p>
    <w:p w:rsidR="00F60B7B" w:rsidRPr="00F60B7B" w:rsidRDefault="00F60B7B" w:rsidP="00F60B7B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Calibri" w:hAnsi="Arial" w:cs="Arial"/>
          <w:sz w:val="24"/>
          <w:lang w:val="it-IT"/>
        </w:rPr>
      </w:pPr>
      <w:r w:rsidRPr="00F60B7B">
        <w:rPr>
          <w:rFonts w:ascii="Arial" w:eastAsia="Calibri" w:hAnsi="Arial" w:cs="Arial"/>
          <w:sz w:val="24"/>
          <w:lang w:val="pt-BR"/>
        </w:rPr>
        <w:t xml:space="preserve">la finalizarea lucrărilor se vor îndepărta resturile de materiale de construcţie şi se va reface cadrul natural afectat de execuţia lucrărilor; toate suprafeţele de teren afectate vor fi refăcute şi redate la folosinţa iniţială; </w:t>
      </w:r>
    </w:p>
    <w:p w:rsidR="00F60B7B" w:rsidRPr="00F60B7B" w:rsidRDefault="00F60B7B" w:rsidP="00F60B7B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Calibri" w:hAnsi="Arial" w:cs="Arial"/>
          <w:sz w:val="24"/>
          <w:lang w:val="it-IT"/>
        </w:rPr>
      </w:pPr>
      <w:r w:rsidRPr="00F60B7B">
        <w:rPr>
          <w:rFonts w:ascii="Arial" w:eastAsia="Calibri" w:hAnsi="Arial" w:cs="Arial"/>
          <w:sz w:val="24"/>
          <w:lang w:val="pt-BR"/>
        </w:rPr>
        <w:t>se vor obţine toate avizele prevăzute în certificatul de urbanism, precum și avizul de gospodărirea apelor emis de Sistemul de Gospodărirea Apelor.</w:t>
      </w:r>
    </w:p>
    <w:p w:rsidR="00F60B7B" w:rsidRPr="00F60B7B" w:rsidRDefault="00F60B7B" w:rsidP="00F60B7B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Calibri" w:hAnsi="Arial" w:cs="Arial"/>
          <w:sz w:val="24"/>
          <w:szCs w:val="24"/>
          <w:lang w:val="it-IT"/>
        </w:rPr>
      </w:pPr>
      <w:r w:rsidRPr="00F60B7B">
        <w:rPr>
          <w:rFonts w:ascii="Arial" w:eastAsia="Calibri" w:hAnsi="Arial" w:cs="Arial"/>
          <w:b/>
          <w:sz w:val="24"/>
          <w:lang w:val="pt-BR"/>
        </w:rPr>
        <w:t>La finalizarea investiţiei titularul are obligaţia de a solicita emiterea autorizaţiei de</w:t>
      </w:r>
      <w:r w:rsidRPr="00F60B7B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F60B7B">
        <w:rPr>
          <w:rFonts w:ascii="Arial" w:eastAsia="Calibri" w:hAnsi="Arial" w:cs="Arial"/>
          <w:b/>
          <w:sz w:val="24"/>
          <w:szCs w:val="24"/>
          <w:lang w:val="en-US"/>
        </w:rPr>
        <w:t>mediu</w:t>
      </w:r>
      <w:proofErr w:type="spellEnd"/>
      <w:r w:rsidRPr="00F60B7B">
        <w:rPr>
          <w:rFonts w:ascii="Arial" w:eastAsia="Calibri" w:hAnsi="Arial" w:cs="Arial"/>
          <w:b/>
          <w:sz w:val="24"/>
          <w:szCs w:val="24"/>
          <w:lang w:val="en-US"/>
        </w:rPr>
        <w:t>.</w:t>
      </w:r>
    </w:p>
    <w:p w:rsidR="00F60B7B" w:rsidRPr="00F60B7B" w:rsidRDefault="00F60B7B" w:rsidP="00F60B7B">
      <w:pPr>
        <w:tabs>
          <w:tab w:val="left" w:pos="-720"/>
        </w:tabs>
        <w:suppressAutoHyphens/>
        <w:spacing w:after="0" w:line="240" w:lineRule="auto"/>
        <w:ind w:left="720"/>
        <w:jc w:val="both"/>
        <w:textAlignment w:val="baseline"/>
        <w:rPr>
          <w:rFonts w:ascii="Arial" w:eastAsia="Calibri" w:hAnsi="Arial" w:cs="Arial"/>
          <w:sz w:val="24"/>
        </w:rPr>
      </w:pPr>
    </w:p>
    <w:p w:rsidR="00F60B7B" w:rsidRPr="00F60B7B" w:rsidRDefault="00F60B7B" w:rsidP="00F60B7B">
      <w:pPr>
        <w:spacing w:after="120" w:line="240" w:lineRule="auto"/>
        <w:ind w:firstLine="360"/>
        <w:jc w:val="both"/>
        <w:rPr>
          <w:rFonts w:ascii="Arial" w:eastAsia="Calibri" w:hAnsi="Arial" w:cs="Arial"/>
          <w:color w:val="000000"/>
          <w:sz w:val="24"/>
          <w:szCs w:val="24"/>
          <w:lang w:val="pl-PL"/>
        </w:rPr>
      </w:pPr>
      <w:r w:rsidRPr="00F60B7B">
        <w:rPr>
          <w:rFonts w:ascii="Arial" w:eastAsia="Calibri" w:hAnsi="Arial" w:cs="Arial"/>
          <w:color w:val="000000"/>
          <w:sz w:val="24"/>
          <w:szCs w:val="24"/>
          <w:lang w:val="pl-PL"/>
        </w:rPr>
        <w:t>Prezenta decizie este valabilă pe toată perioada punerii în aplicare a proiectului, în condițiile în care nu intervin modificări ale datelor care au stat la baza emiterii lui.</w:t>
      </w:r>
    </w:p>
    <w:p w:rsidR="00F60B7B" w:rsidRPr="00F60B7B" w:rsidRDefault="00F60B7B" w:rsidP="00F60B7B">
      <w:pPr>
        <w:spacing w:after="120" w:line="240" w:lineRule="auto"/>
        <w:ind w:firstLine="360"/>
        <w:jc w:val="both"/>
        <w:rPr>
          <w:rFonts w:ascii="Arial" w:eastAsia="Calibri" w:hAnsi="Arial" w:cs="Arial"/>
          <w:b/>
          <w:sz w:val="24"/>
          <w:szCs w:val="24"/>
        </w:rPr>
      </w:pPr>
    </w:p>
    <w:p w:rsidR="00F60B7B" w:rsidRPr="00F60B7B" w:rsidRDefault="00F60B7B" w:rsidP="00F60B7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n-US"/>
        </w:rPr>
      </w:pPr>
      <w:r w:rsidRPr="00F60B7B">
        <w:rPr>
          <w:rFonts w:ascii="Arial" w:eastAsia="Calibri" w:hAnsi="Arial" w:cs="Arial"/>
          <w:sz w:val="24"/>
          <w:szCs w:val="24"/>
          <w:lang w:val="en-US"/>
        </w:rPr>
        <w:t xml:space="preserve">    </w:t>
      </w:r>
      <w:proofErr w:type="spellStart"/>
      <w:proofErr w:type="gramStart"/>
      <w:r w:rsidRPr="00F60B7B">
        <w:rPr>
          <w:rFonts w:ascii="Arial" w:eastAsia="Calibri" w:hAnsi="Arial" w:cs="Arial"/>
          <w:sz w:val="24"/>
          <w:szCs w:val="24"/>
          <w:lang w:val="en-US"/>
        </w:rPr>
        <w:t>Proiectul</w:t>
      </w:r>
      <w:proofErr w:type="spellEnd"/>
      <w:r w:rsidRPr="00F60B7B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F60B7B">
        <w:rPr>
          <w:rFonts w:ascii="Arial" w:eastAsia="Calibri" w:hAnsi="Arial" w:cs="Arial"/>
          <w:sz w:val="24"/>
          <w:szCs w:val="24"/>
          <w:lang w:val="en-US"/>
        </w:rPr>
        <w:t>propus</w:t>
      </w:r>
      <w:proofErr w:type="spellEnd"/>
      <w:r w:rsidRPr="00F60B7B">
        <w:rPr>
          <w:rFonts w:ascii="Arial" w:eastAsia="Calibri" w:hAnsi="Arial" w:cs="Arial"/>
          <w:sz w:val="24"/>
          <w:szCs w:val="24"/>
          <w:lang w:val="en-US"/>
        </w:rPr>
        <w:t xml:space="preserve"> nu </w:t>
      </w:r>
      <w:proofErr w:type="spellStart"/>
      <w:r w:rsidRPr="00F60B7B">
        <w:rPr>
          <w:rFonts w:ascii="Arial" w:eastAsia="Calibri" w:hAnsi="Arial" w:cs="Arial"/>
          <w:sz w:val="24"/>
          <w:szCs w:val="24"/>
          <w:lang w:val="en-US"/>
        </w:rPr>
        <w:t>necesită</w:t>
      </w:r>
      <w:proofErr w:type="spellEnd"/>
      <w:r w:rsidRPr="00F60B7B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F60B7B">
        <w:rPr>
          <w:rFonts w:ascii="Arial" w:eastAsia="Calibri" w:hAnsi="Arial" w:cs="Arial"/>
          <w:sz w:val="24"/>
          <w:szCs w:val="24"/>
          <w:lang w:val="en-US"/>
        </w:rPr>
        <w:t>parcurgerea</w:t>
      </w:r>
      <w:proofErr w:type="spellEnd"/>
      <w:r w:rsidRPr="00F60B7B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F60B7B">
        <w:rPr>
          <w:rFonts w:ascii="Arial" w:eastAsia="Calibri" w:hAnsi="Arial" w:cs="Arial"/>
          <w:sz w:val="24"/>
          <w:szCs w:val="24"/>
          <w:lang w:val="en-US"/>
        </w:rPr>
        <w:t>celorlalte</w:t>
      </w:r>
      <w:proofErr w:type="spellEnd"/>
      <w:r w:rsidRPr="00F60B7B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F60B7B">
        <w:rPr>
          <w:rFonts w:ascii="Arial" w:eastAsia="Calibri" w:hAnsi="Arial" w:cs="Arial"/>
          <w:sz w:val="24"/>
          <w:szCs w:val="24"/>
          <w:lang w:val="en-US"/>
        </w:rPr>
        <w:t>etape</w:t>
      </w:r>
      <w:proofErr w:type="spellEnd"/>
      <w:r w:rsidRPr="00F60B7B">
        <w:rPr>
          <w:rFonts w:ascii="Arial" w:eastAsia="Calibri" w:hAnsi="Arial" w:cs="Arial"/>
          <w:sz w:val="24"/>
          <w:szCs w:val="24"/>
          <w:lang w:val="en-US"/>
        </w:rPr>
        <w:t xml:space="preserve"> ale </w:t>
      </w:r>
      <w:proofErr w:type="spellStart"/>
      <w:r w:rsidRPr="00F60B7B">
        <w:rPr>
          <w:rFonts w:ascii="Arial" w:eastAsia="Calibri" w:hAnsi="Arial" w:cs="Arial"/>
          <w:sz w:val="24"/>
          <w:szCs w:val="24"/>
          <w:lang w:val="en-US"/>
        </w:rPr>
        <w:t>procedurii</w:t>
      </w:r>
      <w:proofErr w:type="spellEnd"/>
      <w:r w:rsidRPr="00F60B7B">
        <w:rPr>
          <w:rFonts w:ascii="Arial" w:eastAsia="Calibri" w:hAnsi="Arial" w:cs="Arial"/>
          <w:sz w:val="24"/>
          <w:szCs w:val="24"/>
          <w:lang w:val="en-US"/>
        </w:rPr>
        <w:t xml:space="preserve"> de </w:t>
      </w:r>
      <w:proofErr w:type="spellStart"/>
      <w:r w:rsidRPr="00F60B7B">
        <w:rPr>
          <w:rFonts w:ascii="Arial" w:eastAsia="Calibri" w:hAnsi="Arial" w:cs="Arial"/>
          <w:sz w:val="24"/>
          <w:szCs w:val="24"/>
          <w:lang w:val="en-US"/>
        </w:rPr>
        <w:t>evaluare</w:t>
      </w:r>
      <w:proofErr w:type="spellEnd"/>
      <w:r w:rsidRPr="00F60B7B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F60B7B">
        <w:rPr>
          <w:rFonts w:ascii="Arial" w:eastAsia="Calibri" w:hAnsi="Arial" w:cs="Arial"/>
          <w:sz w:val="24"/>
          <w:szCs w:val="24"/>
          <w:lang w:val="en-US"/>
        </w:rPr>
        <w:t>adecvată</w:t>
      </w:r>
      <w:proofErr w:type="spellEnd"/>
      <w:r w:rsidRPr="00F60B7B">
        <w:rPr>
          <w:rFonts w:ascii="Arial" w:eastAsia="Calibri" w:hAnsi="Arial" w:cs="Arial"/>
          <w:sz w:val="24"/>
          <w:szCs w:val="24"/>
        </w:rPr>
        <w:t>.</w:t>
      </w:r>
      <w:proofErr w:type="gramEnd"/>
    </w:p>
    <w:p w:rsidR="00F60B7B" w:rsidRPr="00447422" w:rsidRDefault="00F60B7B" w:rsidP="00091D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7422">
        <w:rPr>
          <w:rFonts w:ascii="Arial" w:hAnsi="Arial" w:cs="Arial"/>
          <w:sz w:val="24"/>
          <w:szCs w:val="24"/>
        </w:rPr>
        <w:t xml:space="preserve">    </w:t>
      </w:r>
    </w:p>
    <w:p w:rsidR="00F60B7B" w:rsidRDefault="00F60B7B" w:rsidP="00091D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2DB9">
        <w:rPr>
          <w:rFonts w:ascii="Arial" w:hAnsi="Arial" w:cs="Arial"/>
          <w:sz w:val="24"/>
          <w:szCs w:val="24"/>
        </w:rPr>
        <w:t xml:space="preserve">    Prezenta decizie poate fi contestată în conformitate cu prevederile </w:t>
      </w:r>
      <w:proofErr w:type="spellStart"/>
      <w:r w:rsidRPr="00F60B7B">
        <w:rPr>
          <w:rFonts w:ascii="Arial" w:eastAsia="Calibri" w:hAnsi="Arial" w:cs="Arial"/>
          <w:sz w:val="24"/>
          <w:szCs w:val="24"/>
          <w:lang w:val="en-US"/>
        </w:rPr>
        <w:t>Hotărârii</w:t>
      </w:r>
      <w:proofErr w:type="spellEnd"/>
      <w:r w:rsidRPr="00F60B7B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F60B7B">
        <w:rPr>
          <w:rFonts w:ascii="Arial" w:eastAsia="Calibri" w:hAnsi="Arial" w:cs="Arial"/>
          <w:sz w:val="24"/>
          <w:szCs w:val="24"/>
          <w:lang w:val="en-US"/>
        </w:rPr>
        <w:t>Guvernului</w:t>
      </w:r>
      <w:proofErr w:type="spellEnd"/>
      <w:r w:rsidRPr="00F60B7B">
        <w:rPr>
          <w:rFonts w:ascii="Arial" w:eastAsia="Calibri" w:hAnsi="Arial" w:cs="Arial"/>
          <w:sz w:val="24"/>
          <w:szCs w:val="24"/>
          <w:lang w:val="en-US"/>
        </w:rPr>
        <w:t xml:space="preserve"> nr. </w:t>
      </w:r>
      <w:proofErr w:type="gramStart"/>
      <w:r w:rsidRPr="00F60B7B">
        <w:rPr>
          <w:rFonts w:ascii="Arial" w:eastAsia="Calibri" w:hAnsi="Arial" w:cs="Arial"/>
          <w:sz w:val="24"/>
          <w:szCs w:val="24"/>
          <w:lang w:val="en-US"/>
        </w:rPr>
        <w:t xml:space="preserve">445/2009 </w:t>
      </w:r>
      <w:proofErr w:type="spellStart"/>
      <w:r w:rsidRPr="00F60B7B">
        <w:rPr>
          <w:rFonts w:ascii="Arial" w:eastAsia="Calibri" w:hAnsi="Arial" w:cs="Arial"/>
          <w:sz w:val="24"/>
          <w:szCs w:val="24"/>
          <w:lang w:val="en-US"/>
        </w:rPr>
        <w:t>şi</w:t>
      </w:r>
      <w:proofErr w:type="spellEnd"/>
      <w:r w:rsidRPr="00F60B7B">
        <w:rPr>
          <w:rFonts w:ascii="Arial" w:eastAsia="Calibri" w:hAnsi="Arial" w:cs="Arial"/>
          <w:sz w:val="24"/>
          <w:szCs w:val="24"/>
          <w:lang w:val="en-US"/>
        </w:rPr>
        <w:t xml:space="preserve"> ale </w:t>
      </w:r>
      <w:proofErr w:type="spellStart"/>
      <w:r w:rsidRPr="00F60B7B">
        <w:rPr>
          <w:rFonts w:ascii="Arial" w:eastAsia="Calibri" w:hAnsi="Arial" w:cs="Arial"/>
          <w:sz w:val="24"/>
          <w:szCs w:val="24"/>
          <w:lang w:val="en-US"/>
        </w:rPr>
        <w:t>Legii</w:t>
      </w:r>
      <w:proofErr w:type="spellEnd"/>
      <w:r w:rsidRPr="00F60B7B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F60B7B">
        <w:rPr>
          <w:rFonts w:ascii="Arial" w:eastAsia="Calibri" w:hAnsi="Arial" w:cs="Arial"/>
          <w:sz w:val="24"/>
          <w:szCs w:val="24"/>
          <w:lang w:val="en-US"/>
        </w:rPr>
        <w:t>contenciosului</w:t>
      </w:r>
      <w:proofErr w:type="spellEnd"/>
      <w:r w:rsidRPr="00F60B7B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F60B7B">
        <w:rPr>
          <w:rFonts w:ascii="Arial" w:eastAsia="Calibri" w:hAnsi="Arial" w:cs="Arial"/>
          <w:sz w:val="24"/>
          <w:szCs w:val="24"/>
          <w:lang w:val="en-US"/>
        </w:rPr>
        <w:t>administrativ</w:t>
      </w:r>
      <w:proofErr w:type="spellEnd"/>
      <w:r w:rsidRPr="00F60B7B">
        <w:rPr>
          <w:rFonts w:ascii="Arial" w:eastAsia="Calibri" w:hAnsi="Arial" w:cs="Arial"/>
          <w:sz w:val="24"/>
          <w:szCs w:val="24"/>
          <w:lang w:val="en-US"/>
        </w:rPr>
        <w:t xml:space="preserve"> nr.</w:t>
      </w:r>
      <w:proofErr w:type="gramEnd"/>
      <w:r w:rsidRPr="00F60B7B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gramStart"/>
      <w:r w:rsidRPr="00F60B7B">
        <w:rPr>
          <w:rFonts w:ascii="Arial" w:eastAsia="Calibri" w:hAnsi="Arial" w:cs="Arial"/>
          <w:sz w:val="24"/>
          <w:szCs w:val="24"/>
          <w:lang w:val="en-US"/>
        </w:rPr>
        <w:t xml:space="preserve">554/2004, cu </w:t>
      </w:r>
      <w:proofErr w:type="spellStart"/>
      <w:r w:rsidRPr="00F60B7B">
        <w:rPr>
          <w:rFonts w:ascii="Arial" w:eastAsia="Calibri" w:hAnsi="Arial" w:cs="Arial"/>
          <w:sz w:val="24"/>
          <w:szCs w:val="24"/>
          <w:lang w:val="en-US"/>
        </w:rPr>
        <w:t>modificările</w:t>
      </w:r>
      <w:proofErr w:type="spellEnd"/>
      <w:r w:rsidRPr="00F60B7B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F60B7B">
        <w:rPr>
          <w:rFonts w:ascii="Arial" w:eastAsia="Calibri" w:hAnsi="Arial" w:cs="Arial"/>
          <w:sz w:val="24"/>
          <w:szCs w:val="24"/>
          <w:lang w:val="en-US"/>
        </w:rPr>
        <w:t>şi</w:t>
      </w:r>
      <w:proofErr w:type="spellEnd"/>
      <w:r w:rsidRPr="00F60B7B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F60B7B">
        <w:rPr>
          <w:rFonts w:ascii="Arial" w:eastAsia="Calibri" w:hAnsi="Arial" w:cs="Arial"/>
          <w:sz w:val="24"/>
          <w:szCs w:val="24"/>
          <w:lang w:val="en-US"/>
        </w:rPr>
        <w:t>completările</w:t>
      </w:r>
      <w:proofErr w:type="spellEnd"/>
      <w:r w:rsidRPr="00F60B7B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F60B7B">
        <w:rPr>
          <w:rFonts w:ascii="Arial" w:eastAsia="Calibri" w:hAnsi="Arial" w:cs="Arial"/>
          <w:sz w:val="24"/>
          <w:szCs w:val="24"/>
          <w:lang w:val="en-US"/>
        </w:rPr>
        <w:t>ulterioare</w:t>
      </w:r>
      <w:proofErr w:type="spellEnd"/>
      <w:r w:rsidRPr="00F60B7B">
        <w:rPr>
          <w:rFonts w:ascii="Arial" w:eastAsia="Calibri" w:hAnsi="Arial" w:cs="Arial"/>
          <w:sz w:val="24"/>
          <w:szCs w:val="24"/>
          <w:lang w:val="en-US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F60B7B" w:rsidRDefault="00F60B7B" w:rsidP="00091D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60B7B" w:rsidRPr="00F60B7B" w:rsidRDefault="00F60B7B" w:rsidP="00F60B7B">
      <w:pPr>
        <w:spacing w:after="0" w:line="36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F60B7B">
        <w:rPr>
          <w:rFonts w:ascii="Arial" w:eastAsia="Calibri" w:hAnsi="Arial" w:cs="Arial"/>
          <w:b/>
          <w:bCs/>
          <w:sz w:val="24"/>
          <w:szCs w:val="24"/>
        </w:rPr>
        <w:t>DIRECTOR EXECUTIV</w:t>
      </w:r>
    </w:p>
    <w:p w:rsidR="00F60B7B" w:rsidRPr="00F60B7B" w:rsidRDefault="00F60B7B" w:rsidP="00F60B7B">
      <w:pPr>
        <w:spacing w:after="0" w:line="360" w:lineRule="auto"/>
        <w:ind w:left="2880" w:firstLine="720"/>
        <w:rPr>
          <w:rFonts w:ascii="Arial" w:eastAsia="Calibri" w:hAnsi="Arial" w:cs="Arial"/>
          <w:b/>
          <w:bCs/>
          <w:sz w:val="24"/>
          <w:szCs w:val="24"/>
        </w:rPr>
      </w:pPr>
    </w:p>
    <w:p w:rsidR="00F60B7B" w:rsidRPr="00F60B7B" w:rsidRDefault="00F60B7B" w:rsidP="00F60B7B">
      <w:pPr>
        <w:spacing w:after="0" w:line="36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F60B7B">
        <w:rPr>
          <w:rFonts w:ascii="Arial" w:eastAsia="Calibri" w:hAnsi="Arial" w:cs="Arial"/>
          <w:b/>
          <w:bCs/>
          <w:sz w:val="24"/>
          <w:szCs w:val="24"/>
        </w:rPr>
        <w:t xml:space="preserve">                </w:t>
      </w:r>
    </w:p>
    <w:p w:rsidR="00F60B7B" w:rsidRPr="00F60B7B" w:rsidRDefault="00F60B7B" w:rsidP="00F60B7B">
      <w:pPr>
        <w:spacing w:after="0" w:line="240" w:lineRule="auto"/>
        <w:jc w:val="both"/>
        <w:outlineLvl w:val="0"/>
        <w:rPr>
          <w:rFonts w:ascii="Arial" w:eastAsia="Calibri" w:hAnsi="Arial" w:cs="Arial"/>
          <w:b/>
          <w:bCs/>
          <w:sz w:val="24"/>
          <w:szCs w:val="24"/>
        </w:rPr>
      </w:pPr>
      <w:r w:rsidRPr="00F60B7B">
        <w:rPr>
          <w:rFonts w:ascii="Arial" w:eastAsia="Calibri" w:hAnsi="Arial" w:cs="Arial"/>
          <w:bCs/>
          <w:sz w:val="24"/>
          <w:szCs w:val="24"/>
        </w:rPr>
        <w:t xml:space="preserve">           </w:t>
      </w:r>
      <w:r w:rsidRPr="00F60B7B">
        <w:rPr>
          <w:rFonts w:ascii="Arial" w:eastAsia="Calibri" w:hAnsi="Arial" w:cs="Arial"/>
          <w:b/>
          <w:bCs/>
          <w:sz w:val="24"/>
          <w:szCs w:val="24"/>
        </w:rPr>
        <w:t xml:space="preserve">Şef serviciu </w:t>
      </w:r>
    </w:p>
    <w:p w:rsidR="00F60B7B" w:rsidRPr="00F60B7B" w:rsidRDefault="00F60B7B" w:rsidP="00F60B7B">
      <w:pPr>
        <w:spacing w:after="0" w:line="240" w:lineRule="auto"/>
        <w:jc w:val="both"/>
        <w:textAlignment w:val="baseline"/>
        <w:rPr>
          <w:rFonts w:ascii="Arial" w:eastAsia="Calibri" w:hAnsi="Arial" w:cs="Arial"/>
          <w:b/>
          <w:lang w:val="en-US"/>
        </w:rPr>
      </w:pPr>
      <w:proofErr w:type="spellStart"/>
      <w:r w:rsidRPr="00F60B7B">
        <w:rPr>
          <w:rFonts w:ascii="Arial" w:eastAsia="Calibri" w:hAnsi="Arial" w:cs="Arial"/>
          <w:b/>
          <w:sz w:val="24"/>
          <w:lang w:val="en-US"/>
        </w:rPr>
        <w:t>Avize</w:t>
      </w:r>
      <w:proofErr w:type="spellEnd"/>
      <w:r w:rsidRPr="00F60B7B">
        <w:rPr>
          <w:rFonts w:ascii="Arial" w:eastAsia="Calibri" w:hAnsi="Arial" w:cs="Arial"/>
          <w:b/>
          <w:sz w:val="24"/>
          <w:lang w:val="en-US"/>
        </w:rPr>
        <w:t xml:space="preserve">, </w:t>
      </w:r>
      <w:proofErr w:type="spellStart"/>
      <w:r w:rsidRPr="00F60B7B">
        <w:rPr>
          <w:rFonts w:ascii="Arial" w:eastAsia="Calibri" w:hAnsi="Arial" w:cs="Arial"/>
          <w:b/>
          <w:sz w:val="24"/>
          <w:lang w:val="en-US"/>
        </w:rPr>
        <w:t>Acorduri</w:t>
      </w:r>
      <w:proofErr w:type="spellEnd"/>
      <w:r w:rsidRPr="00F60B7B">
        <w:rPr>
          <w:rFonts w:ascii="Arial" w:eastAsia="Calibri" w:hAnsi="Arial" w:cs="Arial"/>
          <w:b/>
          <w:sz w:val="24"/>
          <w:lang w:val="en-US"/>
        </w:rPr>
        <w:t xml:space="preserve">, </w:t>
      </w:r>
      <w:proofErr w:type="spellStart"/>
      <w:r w:rsidRPr="00F60B7B">
        <w:rPr>
          <w:rFonts w:ascii="Arial" w:eastAsia="Calibri" w:hAnsi="Arial" w:cs="Arial"/>
          <w:b/>
          <w:sz w:val="24"/>
          <w:lang w:val="en-US"/>
        </w:rPr>
        <w:t>Autorizaţii</w:t>
      </w:r>
      <w:proofErr w:type="spellEnd"/>
    </w:p>
    <w:p w:rsidR="00F60B7B" w:rsidRPr="00F60B7B" w:rsidRDefault="00F60B7B" w:rsidP="00F60B7B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F60B7B">
        <w:rPr>
          <w:rFonts w:ascii="Arial" w:eastAsia="Calibri" w:hAnsi="Arial" w:cs="Arial"/>
          <w:bCs/>
          <w:sz w:val="24"/>
          <w:szCs w:val="24"/>
        </w:rPr>
        <w:t xml:space="preserve">   </w:t>
      </w:r>
      <w:r w:rsidRPr="00F60B7B">
        <w:rPr>
          <w:rFonts w:ascii="Arial" w:eastAsia="Calibri" w:hAnsi="Arial" w:cs="Arial"/>
          <w:bCs/>
          <w:sz w:val="24"/>
          <w:szCs w:val="24"/>
        </w:rPr>
        <w:tab/>
      </w:r>
      <w:r w:rsidRPr="00F60B7B">
        <w:rPr>
          <w:rFonts w:ascii="Arial" w:eastAsia="Calibri" w:hAnsi="Arial" w:cs="Arial"/>
          <w:bCs/>
          <w:sz w:val="24"/>
          <w:szCs w:val="24"/>
        </w:rPr>
        <w:tab/>
      </w:r>
      <w:r w:rsidRPr="00F60B7B">
        <w:rPr>
          <w:rFonts w:ascii="Arial" w:eastAsia="Calibri" w:hAnsi="Arial" w:cs="Arial"/>
          <w:bCs/>
          <w:sz w:val="24"/>
          <w:szCs w:val="24"/>
        </w:rPr>
        <w:tab/>
      </w:r>
      <w:r w:rsidRPr="00F60B7B">
        <w:rPr>
          <w:rFonts w:ascii="Arial" w:eastAsia="Calibri" w:hAnsi="Arial" w:cs="Arial"/>
          <w:bCs/>
          <w:sz w:val="24"/>
          <w:szCs w:val="24"/>
        </w:rPr>
        <w:tab/>
      </w:r>
      <w:r w:rsidRPr="00F60B7B">
        <w:rPr>
          <w:rFonts w:ascii="Arial" w:eastAsia="Calibri" w:hAnsi="Arial" w:cs="Arial"/>
          <w:bCs/>
          <w:sz w:val="24"/>
          <w:szCs w:val="24"/>
        </w:rPr>
        <w:tab/>
      </w:r>
      <w:r w:rsidRPr="00F60B7B">
        <w:rPr>
          <w:rFonts w:ascii="Arial" w:eastAsia="Calibri" w:hAnsi="Arial" w:cs="Arial"/>
          <w:bCs/>
          <w:sz w:val="24"/>
          <w:szCs w:val="24"/>
        </w:rPr>
        <w:tab/>
      </w:r>
      <w:r w:rsidRPr="00F60B7B">
        <w:rPr>
          <w:rFonts w:ascii="Arial" w:eastAsia="Calibri" w:hAnsi="Arial" w:cs="Arial"/>
          <w:bCs/>
          <w:sz w:val="24"/>
          <w:szCs w:val="24"/>
        </w:rPr>
        <w:tab/>
      </w:r>
      <w:r w:rsidRPr="00F60B7B">
        <w:rPr>
          <w:rFonts w:ascii="Arial" w:eastAsia="Calibri" w:hAnsi="Arial" w:cs="Arial"/>
          <w:bCs/>
          <w:sz w:val="24"/>
          <w:szCs w:val="24"/>
        </w:rPr>
        <w:tab/>
      </w:r>
      <w:r w:rsidRPr="00F60B7B">
        <w:rPr>
          <w:rFonts w:ascii="Arial" w:eastAsia="Calibri" w:hAnsi="Arial" w:cs="Arial"/>
          <w:bCs/>
          <w:sz w:val="24"/>
          <w:szCs w:val="24"/>
        </w:rPr>
        <w:tab/>
      </w:r>
      <w:r w:rsidRPr="00F60B7B">
        <w:rPr>
          <w:rFonts w:ascii="Arial" w:eastAsia="Calibri" w:hAnsi="Arial" w:cs="Arial"/>
          <w:bCs/>
          <w:sz w:val="24"/>
          <w:szCs w:val="24"/>
        </w:rPr>
        <w:tab/>
        <w:t xml:space="preserve">  Întocmit, </w:t>
      </w:r>
    </w:p>
    <w:p w:rsidR="00F60B7B" w:rsidRPr="00447422" w:rsidRDefault="00F60B7B" w:rsidP="00091D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60B7B" w:rsidRPr="00447422" w:rsidRDefault="00F60B7B" w:rsidP="00091DA0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F60B7B" w:rsidRPr="00F60B7B" w:rsidRDefault="00F60B7B" w:rsidP="00F60B7B">
      <w:pPr>
        <w:rPr>
          <w:rFonts w:ascii="Arial" w:eastAsia="Calibri" w:hAnsi="Arial" w:cs="Arial"/>
          <w:bCs/>
          <w:sz w:val="24"/>
          <w:szCs w:val="24"/>
        </w:rPr>
      </w:pPr>
    </w:p>
    <w:p w:rsidR="001E5C4D" w:rsidRDefault="001E5C4D"/>
    <w:sectPr w:rsidR="001E5C4D" w:rsidSect="00F60B7B"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907" w:right="1304" w:bottom="907" w:left="1304" w:header="403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4615" w:rsidRDefault="00C84615" w:rsidP="00C84615">
      <w:pPr>
        <w:spacing w:after="0" w:line="240" w:lineRule="auto"/>
      </w:pPr>
      <w:r>
        <w:separator/>
      </w:r>
    </w:p>
  </w:endnote>
  <w:endnote w:type="continuationSeparator" w:id="0">
    <w:p w:rsidR="00C84615" w:rsidRDefault="00C84615" w:rsidP="00C84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5C8" w:rsidRDefault="00C84615" w:rsidP="001C65C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575B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575BB">
      <w:rPr>
        <w:rStyle w:val="PageNumber"/>
        <w:noProof/>
      </w:rPr>
      <w:t>2</w:t>
    </w:r>
    <w:r>
      <w:rPr>
        <w:rStyle w:val="PageNumber"/>
      </w:rPr>
      <w:fldChar w:fldCharType="end"/>
    </w:r>
  </w:p>
  <w:p w:rsidR="001C65C8" w:rsidRDefault="00910507" w:rsidP="001C65C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8886174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rPr>
            <w:rFonts w:ascii="Arial" w:hAnsi="Arial" w:cs="Arial"/>
            <w:sz w:val="20"/>
            <w:szCs w:val="20"/>
          </w:rPr>
          <w:alias w:val="Câmp editabil text"/>
          <w:tag w:val="CampEditabil"/>
          <w:id w:val="1867171095"/>
        </w:sdtPr>
        <w:sdtContent>
          <w:sdt>
            <w:sdtPr>
              <w:rPr>
                <w:sz w:val="20"/>
                <w:szCs w:val="20"/>
              </w:rPr>
              <w:alias w:val="Câmp editabil text"/>
              <w:tag w:val="CampEditabil"/>
              <w:id w:val="4138142"/>
            </w:sdtPr>
            <w:sdtEndPr>
              <w:rPr>
                <w:sz w:val="22"/>
                <w:szCs w:val="22"/>
              </w:rPr>
            </w:sdtEndPr>
            <w:sdtContent>
              <w:p w:rsidR="001C65C8" w:rsidRPr="007A4C64" w:rsidRDefault="00D575BB" w:rsidP="00CD0C43">
                <w:pPr>
                  <w:pStyle w:val="Footer"/>
                  <w:pBdr>
                    <w:top w:val="single" w:sz="4" w:space="1" w:color="auto"/>
                  </w:pBd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7A4C64">
                  <w:rPr>
                    <w:rFonts w:ascii="Arial" w:hAnsi="Arial" w:cs="Arial"/>
                    <w:b/>
                    <w:sz w:val="20"/>
                    <w:szCs w:val="20"/>
                  </w:rPr>
                  <w:t>AGENŢIA PENTRU PROTECŢIA MEDIULUI</w:t>
                </w: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SUCEAVA</w:t>
                </w:r>
              </w:p>
              <w:p w:rsidR="001C65C8" w:rsidRPr="007A4C64" w:rsidRDefault="00D575BB" w:rsidP="00CD0C43">
                <w:pPr>
                  <w:pStyle w:val="Header"/>
                  <w:jc w:val="center"/>
                  <w:rPr>
                    <w:rFonts w:ascii="Arial" w:hAnsi="Arial" w:cs="Arial"/>
                    <w:color w:val="00214E"/>
                    <w:sz w:val="20"/>
                    <w:szCs w:val="20"/>
                  </w:rPr>
                </w:pPr>
                <w:r w:rsidRPr="007A4C64">
                  <w:rPr>
                    <w:rFonts w:ascii="Arial" w:hAnsi="Arial" w:cs="Arial"/>
                    <w:color w:val="00214E"/>
                    <w:sz w:val="20"/>
                    <w:szCs w:val="20"/>
                  </w:rPr>
                  <w:t xml:space="preserve">Str. </w:t>
                </w:r>
                <w:r>
                  <w:rPr>
                    <w:rFonts w:ascii="Arial" w:hAnsi="Arial" w:cs="Arial"/>
                    <w:color w:val="00214E"/>
                    <w:sz w:val="20"/>
                    <w:szCs w:val="20"/>
                  </w:rPr>
                  <w:t>Bistriței</w:t>
                </w:r>
                <w:r w:rsidRPr="007A4C64">
                  <w:rPr>
                    <w:rFonts w:ascii="Arial" w:hAnsi="Arial" w:cs="Arial"/>
                    <w:color w:val="00214E"/>
                    <w:sz w:val="20"/>
                    <w:szCs w:val="20"/>
                  </w:rPr>
                  <w:t xml:space="preserve">, Nr. </w:t>
                </w:r>
                <w:r>
                  <w:rPr>
                    <w:rFonts w:ascii="Arial" w:hAnsi="Arial" w:cs="Arial"/>
                    <w:color w:val="00214E"/>
                    <w:sz w:val="20"/>
                    <w:szCs w:val="20"/>
                  </w:rPr>
                  <w:t>1A</w:t>
                </w:r>
                <w:r w:rsidRPr="007A4C64">
                  <w:rPr>
                    <w:rFonts w:ascii="Arial" w:hAnsi="Arial" w:cs="Arial"/>
                    <w:color w:val="00214E"/>
                    <w:sz w:val="20"/>
                    <w:szCs w:val="20"/>
                  </w:rPr>
                  <w:t>, S</w:t>
                </w:r>
                <w:r>
                  <w:rPr>
                    <w:rFonts w:ascii="Arial" w:hAnsi="Arial" w:cs="Arial"/>
                    <w:color w:val="00214E"/>
                    <w:sz w:val="20"/>
                    <w:szCs w:val="20"/>
                  </w:rPr>
                  <w:t xml:space="preserve">uceava, </w:t>
                </w:r>
                <w:r w:rsidRPr="007A4C64">
                  <w:rPr>
                    <w:rFonts w:ascii="Arial" w:hAnsi="Arial" w:cs="Arial"/>
                    <w:color w:val="00214E"/>
                    <w:sz w:val="20"/>
                    <w:szCs w:val="20"/>
                  </w:rPr>
                  <w:t xml:space="preserve">Cod </w:t>
                </w:r>
                <w:r>
                  <w:rPr>
                    <w:rFonts w:ascii="Arial" w:hAnsi="Arial" w:cs="Arial"/>
                    <w:color w:val="00214E"/>
                    <w:sz w:val="20"/>
                    <w:szCs w:val="20"/>
                  </w:rPr>
                  <w:t>720264</w:t>
                </w:r>
                <w:r w:rsidRPr="007A4C64">
                  <w:rPr>
                    <w:rFonts w:ascii="Arial" w:hAnsi="Arial" w:cs="Arial"/>
                    <w:color w:val="00214E"/>
                    <w:sz w:val="20"/>
                    <w:szCs w:val="20"/>
                  </w:rPr>
                  <w:t>,</w:t>
                </w:r>
              </w:p>
              <w:p w:rsidR="001C65C8" w:rsidRPr="00CD0C43" w:rsidRDefault="00D575BB" w:rsidP="00CD0C43">
                <w:pPr>
                  <w:pStyle w:val="Header"/>
                  <w:jc w:val="center"/>
                </w:pPr>
                <w:r w:rsidRPr="007A4C64">
                  <w:rPr>
                    <w:rFonts w:ascii="Arial" w:hAnsi="Arial" w:cs="Arial"/>
                    <w:color w:val="00214E"/>
                    <w:sz w:val="20"/>
                    <w:szCs w:val="20"/>
                  </w:rPr>
                  <w:t xml:space="preserve">E-mail: </w:t>
                </w:r>
                <w:r>
                  <w:rPr>
                    <w:rFonts w:ascii="Arial" w:hAnsi="Arial" w:cs="Arial"/>
                    <w:color w:val="00214E"/>
                    <w:sz w:val="20"/>
                    <w:szCs w:val="20"/>
                  </w:rPr>
                  <w:t>office@apmsv.anpm.ro</w:t>
                </w:r>
                <w:r w:rsidRPr="007A4C64">
                  <w:rPr>
                    <w:rFonts w:ascii="Arial" w:hAnsi="Arial" w:cs="Arial"/>
                    <w:color w:val="00214E"/>
                    <w:sz w:val="20"/>
                    <w:szCs w:val="20"/>
                  </w:rPr>
                  <w:t>, Tel.</w:t>
                </w:r>
                <w:r>
                  <w:rPr>
                    <w:rFonts w:ascii="Arial" w:hAnsi="Arial" w:cs="Arial"/>
                    <w:color w:val="00214E"/>
                    <w:sz w:val="20"/>
                    <w:szCs w:val="20"/>
                  </w:rPr>
                  <w:t xml:space="preserve"> 0230 514056</w:t>
                </w:r>
                <w:r w:rsidRPr="007A4C64">
                  <w:rPr>
                    <w:rFonts w:ascii="Arial" w:hAnsi="Arial" w:cs="Arial"/>
                    <w:color w:val="00214E"/>
                    <w:sz w:val="20"/>
                    <w:szCs w:val="20"/>
                  </w:rPr>
                  <w:t xml:space="preserve">, Fax </w:t>
                </w:r>
                <w:r>
                  <w:rPr>
                    <w:rFonts w:ascii="Arial" w:hAnsi="Arial" w:cs="Arial"/>
                    <w:color w:val="00214E"/>
                    <w:sz w:val="20"/>
                    <w:szCs w:val="20"/>
                  </w:rPr>
                  <w:t>0230 514059</w:t>
                </w:r>
              </w:p>
            </w:sdtContent>
          </w:sdt>
        </w:sdtContent>
      </w:sdt>
      <w:p w:rsidR="001C65C8" w:rsidRPr="00C44321" w:rsidRDefault="00D575BB" w:rsidP="001C65C8">
        <w:pPr>
          <w:pStyle w:val="Footer"/>
          <w:jc w:val="center"/>
        </w:pPr>
        <w:r>
          <w:t xml:space="preserve"> </w:t>
        </w:r>
        <w:r w:rsidR="00C84615">
          <w:fldChar w:fldCharType="begin"/>
        </w:r>
        <w:r>
          <w:instrText xml:space="preserve"> PAGE   \* MERGEFORMAT </w:instrText>
        </w:r>
        <w:r w:rsidR="00C84615">
          <w:fldChar w:fldCharType="separate"/>
        </w:r>
        <w:r w:rsidR="00910507">
          <w:rPr>
            <w:noProof/>
          </w:rPr>
          <w:t>2</w:t>
        </w:r>
        <w:r w:rsidR="00C84615"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alias w:val="Câmp editabil text"/>
      <w:tag w:val="CampEditabil"/>
      <w:id w:val="1226721980"/>
    </w:sdtPr>
    <w:sdtEndPr>
      <w:rPr>
        <w:sz w:val="22"/>
        <w:szCs w:val="22"/>
      </w:rPr>
    </w:sdtEndPr>
    <w:sdtContent>
      <w:sdt>
        <w:sdtPr>
          <w:rPr>
            <w:sz w:val="20"/>
            <w:szCs w:val="20"/>
          </w:rPr>
          <w:alias w:val="Câmp editabil text"/>
          <w:tag w:val="CampEditabil"/>
          <w:id w:val="4138138"/>
        </w:sdtPr>
        <w:sdtEndPr>
          <w:rPr>
            <w:sz w:val="22"/>
            <w:szCs w:val="22"/>
          </w:rPr>
        </w:sdtEndPr>
        <w:sdtContent>
          <w:p w:rsidR="001C65C8" w:rsidRPr="007A4C64" w:rsidRDefault="00D575BB" w:rsidP="00CD0C43">
            <w:pPr>
              <w:pStyle w:val="Footer"/>
              <w:pBdr>
                <w:top w:val="single" w:sz="4" w:space="1" w:color="auto"/>
              </w:pBd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4C64">
              <w:rPr>
                <w:rFonts w:ascii="Arial" w:hAnsi="Arial" w:cs="Arial"/>
                <w:b/>
                <w:sz w:val="20"/>
                <w:szCs w:val="20"/>
              </w:rPr>
              <w:t>AGENŢIA PENTRU PROTECŢIA MEDIULUI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SUCEAVA</w:t>
            </w:r>
          </w:p>
          <w:p w:rsidR="001C65C8" w:rsidRPr="007A4C64" w:rsidRDefault="00D575BB" w:rsidP="00CD0C43">
            <w:pPr>
              <w:pStyle w:val="Header"/>
              <w:jc w:val="center"/>
              <w:rPr>
                <w:rFonts w:ascii="Arial" w:hAnsi="Arial" w:cs="Arial"/>
                <w:color w:val="00214E"/>
                <w:sz w:val="20"/>
                <w:szCs w:val="20"/>
              </w:rPr>
            </w:pPr>
            <w:r w:rsidRPr="007A4C64">
              <w:rPr>
                <w:rFonts w:ascii="Arial" w:hAnsi="Arial" w:cs="Arial"/>
                <w:color w:val="00214E"/>
                <w:sz w:val="20"/>
                <w:szCs w:val="20"/>
              </w:rPr>
              <w:t xml:space="preserve">Str. </w:t>
            </w:r>
            <w:r>
              <w:rPr>
                <w:rFonts w:ascii="Arial" w:hAnsi="Arial" w:cs="Arial"/>
                <w:color w:val="00214E"/>
                <w:sz w:val="20"/>
                <w:szCs w:val="20"/>
              </w:rPr>
              <w:t>Bistriței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</w:rPr>
              <w:t xml:space="preserve">, Nr. </w:t>
            </w:r>
            <w:r>
              <w:rPr>
                <w:rFonts w:ascii="Arial" w:hAnsi="Arial" w:cs="Arial"/>
                <w:color w:val="00214E"/>
                <w:sz w:val="20"/>
                <w:szCs w:val="20"/>
              </w:rPr>
              <w:t>1A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</w:rPr>
              <w:t>, S</w:t>
            </w:r>
            <w:r>
              <w:rPr>
                <w:rFonts w:ascii="Arial" w:hAnsi="Arial" w:cs="Arial"/>
                <w:color w:val="00214E"/>
                <w:sz w:val="20"/>
                <w:szCs w:val="20"/>
              </w:rPr>
              <w:t xml:space="preserve">uceava, 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</w:rPr>
              <w:t xml:space="preserve">Cod </w:t>
            </w:r>
            <w:r>
              <w:rPr>
                <w:rFonts w:ascii="Arial" w:hAnsi="Arial" w:cs="Arial"/>
                <w:color w:val="00214E"/>
                <w:sz w:val="20"/>
                <w:szCs w:val="20"/>
              </w:rPr>
              <w:t>720264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</w:rPr>
              <w:t>,</w:t>
            </w:r>
          </w:p>
          <w:p w:rsidR="001C65C8" w:rsidRPr="00CD0C43" w:rsidRDefault="00D575BB" w:rsidP="00CD0C43">
            <w:pPr>
              <w:pStyle w:val="Header"/>
              <w:jc w:val="center"/>
            </w:pPr>
            <w:r w:rsidRPr="007A4C64">
              <w:rPr>
                <w:rFonts w:ascii="Arial" w:hAnsi="Arial" w:cs="Arial"/>
                <w:color w:val="00214E"/>
                <w:sz w:val="20"/>
                <w:szCs w:val="20"/>
              </w:rPr>
              <w:t xml:space="preserve">E-mail: </w:t>
            </w:r>
            <w:r>
              <w:rPr>
                <w:rFonts w:ascii="Arial" w:hAnsi="Arial" w:cs="Arial"/>
                <w:color w:val="00214E"/>
                <w:sz w:val="20"/>
                <w:szCs w:val="20"/>
              </w:rPr>
              <w:t>office@apmsv.anpm.ro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</w:rPr>
              <w:t>, Tel.</w:t>
            </w:r>
            <w:r>
              <w:rPr>
                <w:rFonts w:ascii="Arial" w:hAnsi="Arial" w:cs="Arial"/>
                <w:color w:val="00214E"/>
                <w:sz w:val="20"/>
                <w:szCs w:val="20"/>
              </w:rPr>
              <w:t xml:space="preserve"> 0230 514056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</w:rPr>
              <w:t xml:space="preserve">, Fax </w:t>
            </w:r>
            <w:r>
              <w:rPr>
                <w:rFonts w:ascii="Arial" w:hAnsi="Arial" w:cs="Arial"/>
                <w:color w:val="00214E"/>
                <w:sz w:val="20"/>
                <w:szCs w:val="20"/>
              </w:rPr>
              <w:t>0230 514059</w:t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4615" w:rsidRDefault="00C84615" w:rsidP="00C84615">
      <w:pPr>
        <w:spacing w:after="0" w:line="240" w:lineRule="auto"/>
      </w:pPr>
      <w:r>
        <w:separator/>
      </w:r>
    </w:p>
  </w:footnote>
  <w:footnote w:type="continuationSeparator" w:id="0">
    <w:p w:rsidR="00C84615" w:rsidRDefault="00C84615" w:rsidP="00C846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5C8" w:rsidRPr="00535A6C" w:rsidRDefault="00C84615" w:rsidP="001C65C8">
    <w:pPr>
      <w:pStyle w:val="Header"/>
      <w:tabs>
        <w:tab w:val="left" w:pos="9000"/>
      </w:tabs>
      <w:jc w:val="center"/>
      <w:rPr>
        <w:rFonts w:ascii="Arial" w:hAnsi="Arial" w:cs="Arial"/>
        <w:color w:val="00214E"/>
        <w:sz w:val="32"/>
        <w:szCs w:val="32"/>
      </w:rPr>
    </w:pPr>
    <w:r w:rsidRPr="00C84615">
      <w:rPr>
        <w:rFonts w:ascii="Calibri" w:hAnsi="Calibri" w:cs="Times New Roman"/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left:0;text-align:left;margin-left:450.5pt;margin-top:6.65pt;width:52pt;height:43.8pt;z-index:-251658240">
          <v:imagedata r:id="rId1" o:title=""/>
        </v:shape>
        <o:OLEObject Type="Embed" ProgID="CorelDRAW.Graphic.13" ShapeID="_x0000_s1026" DrawAspect="Content" ObjectID="_1556091948" r:id="rId2"/>
      </w:pict>
    </w:r>
    <w:r w:rsidR="00D575BB">
      <w:rPr>
        <w:noProof/>
        <w:lang w:eastAsia="ro-RO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-60325</wp:posOffset>
          </wp:positionH>
          <wp:positionV relativeFrom="paragraph">
            <wp:posOffset>87630</wp:posOffset>
          </wp:positionV>
          <wp:extent cx="669925" cy="686435"/>
          <wp:effectExtent l="0" t="0" r="0" b="0"/>
          <wp:wrapNone/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="00D575BB" w:rsidRPr="00A75327">
      <w:tab/>
      <w:t xml:space="preserve">   </w:t>
    </w:r>
    <w:sdt>
      <w:sdtPr>
        <w:alias w:val="Câmp editabil text"/>
        <w:tag w:val="CampEditabil"/>
        <w:id w:val="698361725"/>
      </w:sdtPr>
      <w:sdtContent>
        <w:r w:rsidR="00D575BB">
          <w:rPr>
            <w:rFonts w:ascii="Arial" w:hAnsi="Arial" w:cs="Arial"/>
            <w:b/>
            <w:color w:val="00214E"/>
            <w:sz w:val="32"/>
            <w:szCs w:val="32"/>
          </w:rPr>
          <w:t>Ministerul Mediului</w:t>
        </w:r>
      </w:sdtContent>
    </w:sdt>
  </w:p>
  <w:p w:rsidR="001C65C8" w:rsidRPr="00535A6C" w:rsidRDefault="00C84615" w:rsidP="001C65C8">
    <w:pPr>
      <w:tabs>
        <w:tab w:val="left" w:pos="3270"/>
      </w:tabs>
      <w:spacing w:after="0"/>
      <w:jc w:val="center"/>
      <w:rPr>
        <w:rFonts w:ascii="Arial" w:hAnsi="Arial" w:cs="Arial"/>
        <w:sz w:val="36"/>
        <w:szCs w:val="36"/>
      </w:rPr>
    </w:pPr>
    <w:sdt>
      <w:sdtPr>
        <w:rPr>
          <w:rFonts w:ascii="Arial" w:hAnsi="Arial" w:cs="Arial"/>
          <w:b/>
          <w:color w:val="00214E"/>
          <w:sz w:val="36"/>
          <w:szCs w:val="36"/>
        </w:rPr>
        <w:alias w:val="Câmp editabil text"/>
        <w:tag w:val="CampEditabil"/>
        <w:id w:val="1364707729"/>
      </w:sdtPr>
      <w:sdtContent>
        <w:r w:rsidR="00D575BB" w:rsidRPr="00535A6C">
          <w:rPr>
            <w:rFonts w:ascii="Arial" w:hAnsi="Arial" w:cs="Arial"/>
            <w:b/>
            <w:color w:val="00214E"/>
            <w:sz w:val="36"/>
            <w:szCs w:val="36"/>
          </w:rPr>
          <w:t>Agenţia Naţională pentru Protecţia</w:t>
        </w:r>
        <w:r w:rsidR="00D575BB">
          <w:rPr>
            <w:rFonts w:ascii="Arial" w:hAnsi="Arial" w:cs="Arial"/>
            <w:b/>
            <w:color w:val="00214E"/>
            <w:sz w:val="36"/>
            <w:szCs w:val="36"/>
          </w:rPr>
          <w:t xml:space="preserve"> Mediului</w:t>
        </w:r>
      </w:sdtContent>
    </w:sdt>
  </w:p>
  <w:p w:rsidR="001C65C8" w:rsidRPr="003167DA" w:rsidRDefault="00910507" w:rsidP="001C65C8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sz w:val="20"/>
        <w:szCs w:val="20"/>
        <w:lang w:eastAsia="ro-RO"/>
      </w:rPr>
    </w:pPr>
  </w:p>
  <w:p w:rsidR="001C65C8" w:rsidRPr="00992A14" w:rsidRDefault="00910507" w:rsidP="001C65C8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color w:val="000000" w:themeColor="text1"/>
        <w:sz w:val="16"/>
        <w:szCs w:val="16"/>
        <w:lang w:eastAsia="ro-RO"/>
      </w:rPr>
    </w:pPr>
  </w:p>
  <w:tbl>
    <w:tblPr>
      <w:tblW w:w="974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9747"/>
    </w:tblGrid>
    <w:tr w:rsidR="001C65C8" w:rsidRPr="00992A14" w:rsidTr="001C65C8">
      <w:trPr>
        <w:trHeight w:val="692"/>
        <w:jc w:val="center"/>
      </w:trPr>
      <w:tc>
        <w:tcPr>
          <w:tcW w:w="9747" w:type="dxa"/>
          <w:shd w:val="clear" w:color="auto" w:fill="auto"/>
          <w:vAlign w:val="center"/>
        </w:tcPr>
        <w:p w:rsidR="001C65C8" w:rsidRPr="00992A14" w:rsidRDefault="00C84615" w:rsidP="00D35CBC">
          <w:pPr>
            <w:spacing w:after="0"/>
            <w:ind w:right="252"/>
            <w:jc w:val="center"/>
            <w:rPr>
              <w:rFonts w:ascii="Garamond" w:hAnsi="Garamond"/>
              <w:b/>
              <w:bCs/>
              <w:color w:val="000000" w:themeColor="text1"/>
              <w:sz w:val="28"/>
              <w:szCs w:val="28"/>
            </w:rPr>
          </w:pPr>
          <w:sdt>
            <w:sdtPr>
              <w:rPr>
                <w:rFonts w:ascii="Garamond" w:hAnsi="Garamond"/>
                <w:b/>
                <w:bCs/>
                <w:color w:val="000000" w:themeColor="text1"/>
                <w:sz w:val="28"/>
                <w:szCs w:val="28"/>
              </w:rPr>
              <w:alias w:val="Câmp editabil text"/>
              <w:tag w:val="CampEditabil"/>
              <w:id w:val="-789587884"/>
            </w:sdtPr>
            <w:sdtContent>
              <w:r w:rsidR="00D575BB" w:rsidRPr="00535A6C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</w:rPr>
                <w:t>AGENŢIA PENTRU PROTECŢIA MEDIULUI</w:t>
              </w:r>
              <w:r w:rsidR="00D575BB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</w:rPr>
                <w:t xml:space="preserve"> SUCEAVA</w:t>
              </w:r>
            </w:sdtContent>
          </w:sdt>
        </w:p>
      </w:tc>
    </w:tr>
  </w:tbl>
  <w:p w:rsidR="001C65C8" w:rsidRPr="0090788F" w:rsidRDefault="00910507" w:rsidP="001C65C8">
    <w:pPr>
      <w:spacing w:after="0" w:line="240" w:lineRule="auto"/>
      <w:ind w:firstLine="720"/>
      <w:jc w:val="center"/>
      <w:rPr>
        <w:rFonts w:ascii="Verdana" w:hAnsi="Verdana"/>
        <w:b/>
        <w:color w:val="0000FF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52E13"/>
    <w:multiLevelType w:val="hybridMultilevel"/>
    <w:tmpl w:val="13ECA82C"/>
    <w:lvl w:ilvl="0" w:tplc="193EB0A4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4C1308"/>
    <w:multiLevelType w:val="hybridMultilevel"/>
    <w:tmpl w:val="05166E4C"/>
    <w:lvl w:ilvl="0" w:tplc="968CF5F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2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FE72A3"/>
    <w:multiLevelType w:val="hybridMultilevel"/>
    <w:tmpl w:val="83B8CCE8"/>
    <w:lvl w:ilvl="0" w:tplc="80EC7FC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F6754F"/>
    <w:multiLevelType w:val="hybridMultilevel"/>
    <w:tmpl w:val="DCCE7BBC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6F3084"/>
    <w:multiLevelType w:val="multilevel"/>
    <w:tmpl w:val="F1F87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F60B7B"/>
    <w:rsid w:val="0001078D"/>
    <w:rsid w:val="00012C76"/>
    <w:rsid w:val="00014C48"/>
    <w:rsid w:val="000263CC"/>
    <w:rsid w:val="00027FB2"/>
    <w:rsid w:val="00037FC9"/>
    <w:rsid w:val="000420BE"/>
    <w:rsid w:val="00044144"/>
    <w:rsid w:val="0006218D"/>
    <w:rsid w:val="00072AE5"/>
    <w:rsid w:val="00075AB4"/>
    <w:rsid w:val="00084F61"/>
    <w:rsid w:val="00091354"/>
    <w:rsid w:val="000A11BE"/>
    <w:rsid w:val="000A1C12"/>
    <w:rsid w:val="000B34B8"/>
    <w:rsid w:val="000B7089"/>
    <w:rsid w:val="000C3AB9"/>
    <w:rsid w:val="000F29F7"/>
    <w:rsid w:val="000F5A06"/>
    <w:rsid w:val="0011030B"/>
    <w:rsid w:val="00117BD2"/>
    <w:rsid w:val="00122EEB"/>
    <w:rsid w:val="00132D03"/>
    <w:rsid w:val="00137EDA"/>
    <w:rsid w:val="00155B76"/>
    <w:rsid w:val="0016121A"/>
    <w:rsid w:val="00163730"/>
    <w:rsid w:val="00167DD5"/>
    <w:rsid w:val="00181C20"/>
    <w:rsid w:val="0018356C"/>
    <w:rsid w:val="001B21D0"/>
    <w:rsid w:val="001B2DB7"/>
    <w:rsid w:val="001C0C05"/>
    <w:rsid w:val="001D55CD"/>
    <w:rsid w:val="001E5820"/>
    <w:rsid w:val="001E5C4D"/>
    <w:rsid w:val="001F29F0"/>
    <w:rsid w:val="002009B5"/>
    <w:rsid w:val="00231F6A"/>
    <w:rsid w:val="00246D27"/>
    <w:rsid w:val="00250F6E"/>
    <w:rsid w:val="002515AF"/>
    <w:rsid w:val="00256143"/>
    <w:rsid w:val="00261535"/>
    <w:rsid w:val="002734E0"/>
    <w:rsid w:val="00273FC5"/>
    <w:rsid w:val="00274779"/>
    <w:rsid w:val="00283F2E"/>
    <w:rsid w:val="002867B7"/>
    <w:rsid w:val="0029091E"/>
    <w:rsid w:val="002B1281"/>
    <w:rsid w:val="002C0615"/>
    <w:rsid w:val="002C087E"/>
    <w:rsid w:val="002C10D9"/>
    <w:rsid w:val="002C2ACF"/>
    <w:rsid w:val="002D0808"/>
    <w:rsid w:val="002D5929"/>
    <w:rsid w:val="002D7855"/>
    <w:rsid w:val="002E3622"/>
    <w:rsid w:val="0031753F"/>
    <w:rsid w:val="00321AF6"/>
    <w:rsid w:val="003347EA"/>
    <w:rsid w:val="00337426"/>
    <w:rsid w:val="00374803"/>
    <w:rsid w:val="0039064C"/>
    <w:rsid w:val="003A10EB"/>
    <w:rsid w:val="003B2A19"/>
    <w:rsid w:val="003B4BE6"/>
    <w:rsid w:val="003E1B31"/>
    <w:rsid w:val="003F034E"/>
    <w:rsid w:val="004063F2"/>
    <w:rsid w:val="00411988"/>
    <w:rsid w:val="00423055"/>
    <w:rsid w:val="00427D11"/>
    <w:rsid w:val="004305A9"/>
    <w:rsid w:val="00437C75"/>
    <w:rsid w:val="0045646C"/>
    <w:rsid w:val="0046112F"/>
    <w:rsid w:val="00470002"/>
    <w:rsid w:val="00476D75"/>
    <w:rsid w:val="004877BD"/>
    <w:rsid w:val="004B06B7"/>
    <w:rsid w:val="004B260A"/>
    <w:rsid w:val="004B2E33"/>
    <w:rsid w:val="004C14D8"/>
    <w:rsid w:val="004D0DD6"/>
    <w:rsid w:val="004E0F14"/>
    <w:rsid w:val="004E6F62"/>
    <w:rsid w:val="004F45E7"/>
    <w:rsid w:val="00505A77"/>
    <w:rsid w:val="005352D7"/>
    <w:rsid w:val="00547D5E"/>
    <w:rsid w:val="00550D72"/>
    <w:rsid w:val="00570ED6"/>
    <w:rsid w:val="00573B5A"/>
    <w:rsid w:val="00574F89"/>
    <w:rsid w:val="00575A39"/>
    <w:rsid w:val="00584157"/>
    <w:rsid w:val="00586113"/>
    <w:rsid w:val="0059224C"/>
    <w:rsid w:val="0059348F"/>
    <w:rsid w:val="00596F1B"/>
    <w:rsid w:val="00597A52"/>
    <w:rsid w:val="005A0DF5"/>
    <w:rsid w:val="005A430C"/>
    <w:rsid w:val="005C3EBF"/>
    <w:rsid w:val="005C7859"/>
    <w:rsid w:val="005E30CA"/>
    <w:rsid w:val="005F5DAB"/>
    <w:rsid w:val="00602297"/>
    <w:rsid w:val="0061139E"/>
    <w:rsid w:val="0062495F"/>
    <w:rsid w:val="006333CF"/>
    <w:rsid w:val="00640234"/>
    <w:rsid w:val="00645B08"/>
    <w:rsid w:val="006502AD"/>
    <w:rsid w:val="00655BA9"/>
    <w:rsid w:val="00657618"/>
    <w:rsid w:val="006667E8"/>
    <w:rsid w:val="00684E27"/>
    <w:rsid w:val="0068702F"/>
    <w:rsid w:val="006A5476"/>
    <w:rsid w:val="006C1805"/>
    <w:rsid w:val="006C5245"/>
    <w:rsid w:val="006D0C0C"/>
    <w:rsid w:val="006E6F2F"/>
    <w:rsid w:val="006E7812"/>
    <w:rsid w:val="006F429C"/>
    <w:rsid w:val="00711054"/>
    <w:rsid w:val="00715F4D"/>
    <w:rsid w:val="00716C94"/>
    <w:rsid w:val="00732FB7"/>
    <w:rsid w:val="0074441B"/>
    <w:rsid w:val="00756E5A"/>
    <w:rsid w:val="00761737"/>
    <w:rsid w:val="00761E72"/>
    <w:rsid w:val="007710EF"/>
    <w:rsid w:val="00774EE8"/>
    <w:rsid w:val="0077521A"/>
    <w:rsid w:val="00780670"/>
    <w:rsid w:val="00784A6D"/>
    <w:rsid w:val="007917C9"/>
    <w:rsid w:val="00793754"/>
    <w:rsid w:val="007946B8"/>
    <w:rsid w:val="00794933"/>
    <w:rsid w:val="00795494"/>
    <w:rsid w:val="00797F92"/>
    <w:rsid w:val="007A02D7"/>
    <w:rsid w:val="007A0352"/>
    <w:rsid w:val="007C1BDA"/>
    <w:rsid w:val="007D1FA5"/>
    <w:rsid w:val="007E4B78"/>
    <w:rsid w:val="00804662"/>
    <w:rsid w:val="0080564B"/>
    <w:rsid w:val="00834B93"/>
    <w:rsid w:val="0084321B"/>
    <w:rsid w:val="00851F4F"/>
    <w:rsid w:val="008573AA"/>
    <w:rsid w:val="00867401"/>
    <w:rsid w:val="00871E18"/>
    <w:rsid w:val="00887DA5"/>
    <w:rsid w:val="008968E6"/>
    <w:rsid w:val="008A5348"/>
    <w:rsid w:val="008B366E"/>
    <w:rsid w:val="008B4008"/>
    <w:rsid w:val="008D5929"/>
    <w:rsid w:val="008E5A94"/>
    <w:rsid w:val="008F2E78"/>
    <w:rsid w:val="008F4E76"/>
    <w:rsid w:val="00903CBA"/>
    <w:rsid w:val="00910507"/>
    <w:rsid w:val="00911700"/>
    <w:rsid w:val="00912C90"/>
    <w:rsid w:val="00912EE9"/>
    <w:rsid w:val="0091493C"/>
    <w:rsid w:val="00921FBF"/>
    <w:rsid w:val="009314E5"/>
    <w:rsid w:val="009553C8"/>
    <w:rsid w:val="0095546B"/>
    <w:rsid w:val="00967BB6"/>
    <w:rsid w:val="009729A7"/>
    <w:rsid w:val="00986E2E"/>
    <w:rsid w:val="00987D3F"/>
    <w:rsid w:val="009971A7"/>
    <w:rsid w:val="009A348C"/>
    <w:rsid w:val="009C26B5"/>
    <w:rsid w:val="009C4B5C"/>
    <w:rsid w:val="009D2A09"/>
    <w:rsid w:val="009E5FF1"/>
    <w:rsid w:val="009F0A4A"/>
    <w:rsid w:val="009F3648"/>
    <w:rsid w:val="00A04F8F"/>
    <w:rsid w:val="00A106DD"/>
    <w:rsid w:val="00A20E0D"/>
    <w:rsid w:val="00A41978"/>
    <w:rsid w:val="00A43C7E"/>
    <w:rsid w:val="00A465EF"/>
    <w:rsid w:val="00A54B0C"/>
    <w:rsid w:val="00A61A7C"/>
    <w:rsid w:val="00A67682"/>
    <w:rsid w:val="00A80A32"/>
    <w:rsid w:val="00A82B5F"/>
    <w:rsid w:val="00AA253F"/>
    <w:rsid w:val="00AA3F86"/>
    <w:rsid w:val="00AA4BE0"/>
    <w:rsid w:val="00AB2081"/>
    <w:rsid w:val="00AB74A9"/>
    <w:rsid w:val="00AB7B70"/>
    <w:rsid w:val="00AC5A00"/>
    <w:rsid w:val="00AC5D3A"/>
    <w:rsid w:val="00AD4540"/>
    <w:rsid w:val="00AD788A"/>
    <w:rsid w:val="00AD7E8C"/>
    <w:rsid w:val="00AE4972"/>
    <w:rsid w:val="00B15216"/>
    <w:rsid w:val="00B2002B"/>
    <w:rsid w:val="00B400C2"/>
    <w:rsid w:val="00B41CB0"/>
    <w:rsid w:val="00B5503A"/>
    <w:rsid w:val="00B62959"/>
    <w:rsid w:val="00B642B5"/>
    <w:rsid w:val="00B7019D"/>
    <w:rsid w:val="00B73417"/>
    <w:rsid w:val="00B759F3"/>
    <w:rsid w:val="00B764EB"/>
    <w:rsid w:val="00B97BF7"/>
    <w:rsid w:val="00BA720E"/>
    <w:rsid w:val="00BA787B"/>
    <w:rsid w:val="00BD1245"/>
    <w:rsid w:val="00BE1B6D"/>
    <w:rsid w:val="00BE1CEF"/>
    <w:rsid w:val="00BE4B49"/>
    <w:rsid w:val="00BE723D"/>
    <w:rsid w:val="00C1314D"/>
    <w:rsid w:val="00C40356"/>
    <w:rsid w:val="00C45EE2"/>
    <w:rsid w:val="00C757C8"/>
    <w:rsid w:val="00C84615"/>
    <w:rsid w:val="00C86F68"/>
    <w:rsid w:val="00C92721"/>
    <w:rsid w:val="00CA36F7"/>
    <w:rsid w:val="00CA47E2"/>
    <w:rsid w:val="00CB364C"/>
    <w:rsid w:val="00CB5379"/>
    <w:rsid w:val="00CC0ED1"/>
    <w:rsid w:val="00CC25E6"/>
    <w:rsid w:val="00CC42E1"/>
    <w:rsid w:val="00CC756F"/>
    <w:rsid w:val="00CD76D7"/>
    <w:rsid w:val="00CE3D1F"/>
    <w:rsid w:val="00CE4A15"/>
    <w:rsid w:val="00CE4AA0"/>
    <w:rsid w:val="00CE50A6"/>
    <w:rsid w:val="00D14768"/>
    <w:rsid w:val="00D35C39"/>
    <w:rsid w:val="00D374FF"/>
    <w:rsid w:val="00D55184"/>
    <w:rsid w:val="00D575BB"/>
    <w:rsid w:val="00D606BB"/>
    <w:rsid w:val="00D61851"/>
    <w:rsid w:val="00D66D33"/>
    <w:rsid w:val="00D6728F"/>
    <w:rsid w:val="00D72AA0"/>
    <w:rsid w:val="00D769EF"/>
    <w:rsid w:val="00D76A49"/>
    <w:rsid w:val="00D869BC"/>
    <w:rsid w:val="00D94EB8"/>
    <w:rsid w:val="00DB0C6E"/>
    <w:rsid w:val="00DB67FD"/>
    <w:rsid w:val="00DC3B7B"/>
    <w:rsid w:val="00DC4652"/>
    <w:rsid w:val="00DD41C3"/>
    <w:rsid w:val="00DE2024"/>
    <w:rsid w:val="00DE3AB6"/>
    <w:rsid w:val="00DE7D71"/>
    <w:rsid w:val="00E054F2"/>
    <w:rsid w:val="00E12332"/>
    <w:rsid w:val="00E61F95"/>
    <w:rsid w:val="00E6497D"/>
    <w:rsid w:val="00E65536"/>
    <w:rsid w:val="00E764B9"/>
    <w:rsid w:val="00E83E6A"/>
    <w:rsid w:val="00E85FE8"/>
    <w:rsid w:val="00E93D34"/>
    <w:rsid w:val="00E94E20"/>
    <w:rsid w:val="00EA0483"/>
    <w:rsid w:val="00EA35B3"/>
    <w:rsid w:val="00EB2F7A"/>
    <w:rsid w:val="00EB36FC"/>
    <w:rsid w:val="00EB7B65"/>
    <w:rsid w:val="00EB7F6F"/>
    <w:rsid w:val="00ED2B9C"/>
    <w:rsid w:val="00ED3ACC"/>
    <w:rsid w:val="00ED4527"/>
    <w:rsid w:val="00ED67D2"/>
    <w:rsid w:val="00EE391B"/>
    <w:rsid w:val="00EF585C"/>
    <w:rsid w:val="00F1235E"/>
    <w:rsid w:val="00F14BF4"/>
    <w:rsid w:val="00F17975"/>
    <w:rsid w:val="00F2015A"/>
    <w:rsid w:val="00F22D67"/>
    <w:rsid w:val="00F345DC"/>
    <w:rsid w:val="00F43648"/>
    <w:rsid w:val="00F5087A"/>
    <w:rsid w:val="00F51DCC"/>
    <w:rsid w:val="00F60B7B"/>
    <w:rsid w:val="00F62951"/>
    <w:rsid w:val="00F674F9"/>
    <w:rsid w:val="00F72BEE"/>
    <w:rsid w:val="00F754B9"/>
    <w:rsid w:val="00F84BB2"/>
    <w:rsid w:val="00F876AC"/>
    <w:rsid w:val="00F90A9E"/>
    <w:rsid w:val="00F956E1"/>
    <w:rsid w:val="00FA36E5"/>
    <w:rsid w:val="00FB2D7F"/>
    <w:rsid w:val="00FD4FB9"/>
    <w:rsid w:val="00FE7C8F"/>
    <w:rsid w:val="00FF2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C4D"/>
  </w:style>
  <w:style w:type="paragraph" w:styleId="Heading1">
    <w:name w:val="heading 1"/>
    <w:basedOn w:val="Normal"/>
    <w:next w:val="Normal"/>
    <w:link w:val="Heading1Char"/>
    <w:uiPriority w:val="9"/>
    <w:qFormat/>
    <w:rsid w:val="00F60B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60B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60B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60B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unhideWhenUsed/>
    <w:rsid w:val="00F60B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0B7B"/>
  </w:style>
  <w:style w:type="paragraph" w:styleId="Footer">
    <w:name w:val="footer"/>
    <w:basedOn w:val="Normal"/>
    <w:link w:val="FooterChar"/>
    <w:uiPriority w:val="99"/>
    <w:semiHidden/>
    <w:unhideWhenUsed/>
    <w:rsid w:val="00F60B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0B7B"/>
  </w:style>
  <w:style w:type="character" w:styleId="PageNumber">
    <w:name w:val="page number"/>
    <w:basedOn w:val="DefaultParagraphFont"/>
    <w:rsid w:val="00F60B7B"/>
  </w:style>
  <w:style w:type="paragraph" w:styleId="BalloonText">
    <w:name w:val="Balloon Text"/>
    <w:basedOn w:val="Normal"/>
    <w:link w:val="BalloonTextChar"/>
    <w:uiPriority w:val="99"/>
    <w:semiHidden/>
    <w:unhideWhenUsed/>
    <w:rsid w:val="00F60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B7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75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1533</Words>
  <Characters>8894</Characters>
  <Application>Microsoft Office Word</Application>
  <DocSecurity>0</DocSecurity>
  <Lines>74</Lines>
  <Paragraphs>20</Paragraphs>
  <ScaleCrop>false</ScaleCrop>
  <Company/>
  <LinksUpToDate>false</LinksUpToDate>
  <CharactersWithSpaces>10407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simona.vascovici</dc:creator>
  <cp:lastModifiedBy>simona.vascovici</cp:lastModifiedBy>
  <cp:revision>3</cp:revision>
  <dcterms:created xsi:type="dcterms:W3CDTF">2017-05-09T09:07:00Z</dcterms:created>
  <dcterms:modified xsi:type="dcterms:W3CDTF">2017-05-12T07:59:00Z</dcterms:modified>
</cp:coreProperties>
</file>