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D760D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760D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D760DD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760DD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8-03-29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29.03.2018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D760DD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D760DD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760D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760D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760D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II TARAN P. IONEL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-, Nr. 777, Poiana Stampei 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2312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3-09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09.03.2018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760DD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D760DD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6D22E7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D760DD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23.03.2018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...............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760D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 .</w:t>
          </w:r>
        </w:p>
        <w:p w:rsidR="00753675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</w:t>
          </w:r>
          <w:r w:rsidRPr="00522DB9">
            <w:rPr>
              <w:rFonts w:ascii="Arial" w:hAnsi="Arial" w:cs="Arial"/>
              <w:sz w:val="24"/>
              <w:szCs w:val="24"/>
            </w:rPr>
            <w:t>rocedura de evaluare adecvată sunt următoarele:</w:t>
          </w:r>
        </w:p>
        <w:p w:rsidR="00753675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 .</w:t>
          </w:r>
        </w:p>
        <w:p w:rsidR="00EA2AD9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......................................................................;</w:t>
          </w:r>
        </w:p>
        <w:p w:rsidR="00522DB9" w:rsidRPr="00522DB9" w:rsidRDefault="00D760D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D760DD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D760D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595382" w:rsidRDefault="00D760D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760D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D760D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D760D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D760D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D760DD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D760DD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D760D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D760D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D760D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D760D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D760D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D760D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760D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760D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760D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760D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760D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760D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E7" w:rsidRDefault="006D22E7" w:rsidP="006D22E7">
      <w:pPr>
        <w:spacing w:after="0" w:line="240" w:lineRule="auto"/>
      </w:pPr>
      <w:r>
        <w:separator/>
      </w:r>
    </w:p>
  </w:endnote>
  <w:endnote w:type="continuationSeparator" w:id="0">
    <w:p w:rsidR="006D22E7" w:rsidRDefault="006D22E7" w:rsidP="006D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D22E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60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0D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760D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D760DD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D760DD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D760DD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D760DD" w:rsidP="00C44321">
        <w:pPr>
          <w:pStyle w:val="Footer"/>
          <w:jc w:val="center"/>
        </w:pPr>
        <w:r>
          <w:t xml:space="preserve"> </w:t>
        </w:r>
        <w:r w:rsidR="006D22E7">
          <w:fldChar w:fldCharType="begin"/>
        </w:r>
        <w:r>
          <w:instrText xml:space="preserve"> PAGE   \* MERGEFORMAT </w:instrText>
        </w:r>
        <w:r w:rsidR="006D22E7">
          <w:fldChar w:fldCharType="separate"/>
        </w:r>
        <w:r>
          <w:rPr>
            <w:noProof/>
          </w:rPr>
          <w:t>2</w:t>
        </w:r>
        <w:r w:rsidR="006D22E7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D760DD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D760DD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D760DD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E7" w:rsidRDefault="006D22E7" w:rsidP="006D22E7">
      <w:pPr>
        <w:spacing w:after="0" w:line="240" w:lineRule="auto"/>
      </w:pPr>
      <w:r>
        <w:separator/>
      </w:r>
    </w:p>
  </w:footnote>
  <w:footnote w:type="continuationSeparator" w:id="0">
    <w:p w:rsidR="006D22E7" w:rsidRDefault="006D22E7" w:rsidP="006D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D760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D760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D22E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D22E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83309485" r:id="rId2"/>
      </w:pict>
    </w:r>
    <w:r w:rsidR="00D760D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0D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760DD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D22E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760D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0D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760D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760D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D22E7" w:rsidP="00D760D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760D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0D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D760D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iOkYmHT0dP5tRWtY42gDtWR2tAM=" w:salt="XPYYFj8wwkd7BA9LxlYjzA=="/>
  <w:defaultTabStop w:val="720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2E7"/>
    <w:rsid w:val="006D22E7"/>
    <w:rsid w:val="00D7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63C66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C6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f2450e64-7a48-40f0-ab30-dd7fd0b47f3e","Numar":null,"Data":null,"NumarActReglementareInitial":null,"DataActReglementareInitial":null,"DataInceput":"2018-03-29T00:00:00","DataSfarsit":null,"Durata":null,"PunctLucruId":411372.0,"TipActId":4.0,"NumarCerere":null,"DataCerere":null,"NumarCerereScriptic":"2312","DataCerereScriptic":"2018-03-09T00:00:00","CodFiscal":null,"SordId":"(27C1D001-37C7-9D01-8772-303920B9257E)","SablonSordId":"(8B66777B-56B9-65A9-2773-1FA4A6BC21FB)","DosarSordId":"4683833","LatitudineWgs84":null,"LongitudineWgs84":null,"LatitudineStereo70":null,"LongitudineStereo70":null,"NumarAutorizatieGospodarireApe":null,"DataAutorizatieGospodarireApe":null,"DurataAutorizatieGospodarireApe":null,"Aba":null,"Sga":null,"AdresaSediuSocial":"Str. -, Nr. 777, Poiana Stampei 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EB5E1A8-8317-4E1E-87F3-4FA7F28CD7E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4F7BEBBD-F6ED-47D1-B820-B2A057C628D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6935A7B3-8E5A-472F-B89B-FDFC0385BE1C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579F315-BE1C-48A9-861F-FF357C67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2936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cozmin.cotin</cp:lastModifiedBy>
  <cp:revision>6</cp:revision>
  <cp:lastPrinted>2014-04-25T12:16:00Z</cp:lastPrinted>
  <dcterms:created xsi:type="dcterms:W3CDTF">2015-10-26T07:49:00Z</dcterms:created>
  <dcterms:modified xsi:type="dcterms:W3CDTF">2018-03-23T09:25:00Z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II TARAN P. IONEL</vt:lpwstr>
  </property>
  <property fmtid="{D5CDD505-2E9C-101B-9397-08002B2CF9AE}" pid="5" name="SordId">
    <vt:lpwstr>(27C1D001-37C7-9D01-8772-303920B9257E)</vt:lpwstr>
  </property>
  <property fmtid="{D5CDD505-2E9C-101B-9397-08002B2CF9AE}" pid="6" name="VersiuneDocument">
    <vt:lpwstr>2</vt:lpwstr>
  </property>
  <property fmtid="{D5CDD505-2E9C-101B-9397-08002B2CF9AE}" pid="7" name="RuntimeGuid">
    <vt:lpwstr>4fd61251-05fd-4b66-a660-4c7be0409ad1</vt:lpwstr>
  </property>
  <property fmtid="{D5CDD505-2E9C-101B-9397-08002B2CF9AE}" pid="8" name="PunctLucruId">
    <vt:lpwstr>411372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4683833</vt:lpwstr>
  </property>
  <property fmtid="{D5CDD505-2E9C-101B-9397-08002B2CF9AE}" pid="11" name="DosarCerereSordId">
    <vt:lpwstr>4662969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f2450e64-7a48-40f0-ab30-dd7fd0b47f3e</vt:lpwstr>
  </property>
  <property fmtid="{D5CDD505-2E9C-101B-9397-08002B2CF9AE}" pid="16" name="CommitRoles">
    <vt:lpwstr>false</vt:lpwstr>
  </property>
</Properties>
</file>