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9F" w:rsidRDefault="00C1379F" w:rsidP="00D85ED3">
      <w:pPr>
        <w:spacing w:after="0" w:line="240" w:lineRule="auto"/>
        <w:jc w:val="both"/>
        <w:rPr>
          <w:rFonts w:ascii="Times New Roman" w:hAnsi="Times New Roman"/>
          <w:b/>
          <w:bCs/>
          <w:sz w:val="28"/>
          <w:szCs w:val="28"/>
          <w:lang w:val="ro-RO"/>
        </w:rPr>
      </w:pPr>
    </w:p>
    <w:p w:rsidR="00C1379F" w:rsidRPr="00064581" w:rsidRDefault="00C1379F" w:rsidP="00D85ED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1379F" w:rsidRPr="00EA2AD9" w:rsidRDefault="00C1379F" w:rsidP="00D85ED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1379F" w:rsidRDefault="00C1379F" w:rsidP="00D85ED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B2570E">
        <w:rPr>
          <w:rFonts w:ascii="Arial" w:hAnsi="Arial" w:cs="Arial"/>
          <w:i w:val="0"/>
          <w:lang w:val="ro-RO"/>
        </w:rPr>
        <w:t xml:space="preserve">     </w:t>
      </w:r>
      <w:r>
        <w:rPr>
          <w:rFonts w:ascii="Arial" w:hAnsi="Arial" w:cs="Arial"/>
          <w:i w:val="0"/>
          <w:lang w:val="ro-RO"/>
        </w:rPr>
        <w:t xml:space="preserve"> din 20.10.2015</w:t>
      </w:r>
    </w:p>
    <w:p w:rsidR="00C1379F" w:rsidRPr="00074A9F" w:rsidRDefault="00C1379F" w:rsidP="00D85ED3">
      <w:pPr>
        <w:spacing w:after="120" w:line="240" w:lineRule="auto"/>
        <w:jc w:val="center"/>
        <w:rPr>
          <w:lang w:val="ro-RO"/>
        </w:rPr>
      </w:pPr>
      <w:r>
        <w:rPr>
          <w:lang w:val="ro-RO"/>
        </w:rPr>
        <w:t xml:space="preserve"> </w:t>
      </w:r>
      <w:bookmarkStart w:id="0" w:name="_GoBack"/>
      <w:bookmarkEnd w:id="0"/>
    </w:p>
    <w:p w:rsidR="00C1379F" w:rsidRDefault="00C1379F" w:rsidP="00D85ED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w:t>
      </w:r>
      <w:r w:rsidRPr="00B2570E">
        <w:rPr>
          <w:rFonts w:ascii="Arial" w:hAnsi="Arial" w:cs="Arial"/>
          <w:sz w:val="24"/>
          <w:szCs w:val="24"/>
          <w:lang w:val="ro-RO"/>
        </w:rPr>
        <w:t>de</w:t>
      </w:r>
      <w:r w:rsidRPr="00B2570E">
        <w:rPr>
          <w:rFonts w:ascii="Arial" w:hAnsi="Arial" w:cs="Arial"/>
          <w:b/>
          <w:sz w:val="24"/>
          <w:szCs w:val="24"/>
          <w:lang w:val="ro-RO"/>
        </w:rPr>
        <w:t xml:space="preserve"> </w:t>
      </w:r>
      <w:r w:rsidR="00B2570E" w:rsidRPr="00B2570E">
        <w:rPr>
          <w:rStyle w:val="sttpar"/>
          <w:rFonts w:ascii="Arial" w:hAnsi="Arial" w:cs="Arial"/>
          <w:b/>
          <w:sz w:val="24"/>
          <w:szCs w:val="24"/>
          <w:lang w:val="pt-BR"/>
        </w:rPr>
        <w:t>COMUNA F</w:t>
      </w:r>
      <w:r w:rsidR="00B2570E" w:rsidRPr="00B2570E">
        <w:rPr>
          <w:rStyle w:val="sttpar"/>
          <w:rFonts w:ascii="Arial" w:hAnsi="Arial" w:cs="Arial"/>
          <w:b/>
          <w:sz w:val="24"/>
          <w:szCs w:val="24"/>
          <w:lang w:val="en-GB"/>
        </w:rPr>
        <w:t>Î</w:t>
      </w:r>
      <w:r w:rsidR="00B2570E" w:rsidRPr="00B2570E">
        <w:rPr>
          <w:rStyle w:val="sttpar"/>
          <w:rFonts w:ascii="Arial" w:hAnsi="Arial" w:cs="Arial"/>
          <w:b/>
          <w:sz w:val="24"/>
          <w:szCs w:val="24"/>
          <w:lang w:val="ro-RO"/>
        </w:rPr>
        <w:t>NTÎNELE</w:t>
      </w:r>
      <w:r w:rsidRPr="00B2570E">
        <w:rPr>
          <w:rFonts w:ascii="Arial" w:hAnsi="Arial" w:cs="Arial"/>
          <w:sz w:val="24"/>
          <w:szCs w:val="24"/>
          <w:lang w:val="ro-RO"/>
        </w:rPr>
        <w:t xml:space="preserve">, </w:t>
      </w:r>
      <w:r w:rsidR="00B2570E" w:rsidRPr="00B2570E">
        <w:rPr>
          <w:rFonts w:ascii="Arial" w:hAnsi="Arial" w:cs="Arial"/>
          <w:sz w:val="24"/>
          <w:szCs w:val="24"/>
          <w:lang w:val="ro-RO"/>
        </w:rPr>
        <w:t>din</w:t>
      </w:r>
      <w:r w:rsidRPr="00B2570E">
        <w:rPr>
          <w:rFonts w:ascii="Arial" w:hAnsi="Arial" w:cs="Arial"/>
          <w:sz w:val="24"/>
          <w:szCs w:val="24"/>
          <w:lang w:val="ro-RO"/>
        </w:rPr>
        <w:t xml:space="preserve"> Judetul Suceava</w:t>
      </w:r>
      <w:r w:rsidR="00B2570E" w:rsidRPr="00B2570E">
        <w:rPr>
          <w:rFonts w:ascii="Arial" w:hAnsi="Arial" w:cs="Arial"/>
          <w:sz w:val="24"/>
          <w:szCs w:val="24"/>
          <w:lang w:val="ro-RO"/>
        </w:rPr>
        <w:t>,</w:t>
      </w:r>
      <w:r w:rsidRPr="00B2570E">
        <w:rPr>
          <w:rFonts w:ascii="Arial" w:hAnsi="Arial" w:cs="Arial"/>
          <w:sz w:val="24"/>
          <w:szCs w:val="24"/>
          <w:lang w:val="ro-RO"/>
        </w:rPr>
        <w:t xml:space="preserve"> înregistrată la APM Suceava cu nr. </w:t>
      </w:r>
      <w:r w:rsidR="00B2570E" w:rsidRPr="00B2570E">
        <w:rPr>
          <w:rStyle w:val="sttpar"/>
          <w:rFonts w:ascii="Arial" w:hAnsi="Arial" w:cs="Arial"/>
          <w:sz w:val="24"/>
          <w:szCs w:val="24"/>
          <w:lang w:val="pt-BR"/>
        </w:rPr>
        <w:t>10993/10.11.2016</w:t>
      </w:r>
      <w:r w:rsidRPr="00B2570E">
        <w:rPr>
          <w:rFonts w:ascii="Arial" w:hAnsi="Arial" w:cs="Arial"/>
          <w:spacing w:val="-6"/>
          <w:sz w:val="24"/>
          <w:szCs w:val="24"/>
          <w:lang w:val="ro-RO"/>
        </w:rPr>
        <w:t>,</w:t>
      </w:r>
      <w:r w:rsidRPr="00B2570E">
        <w:rPr>
          <w:rFonts w:ascii="Arial" w:hAnsi="Arial" w:cs="Arial"/>
          <w:sz w:val="24"/>
          <w:szCs w:val="24"/>
          <w:lang w:val="ro-RO"/>
        </w:rPr>
        <w:t xml:space="preserve">  î</w:t>
      </w:r>
      <w:r w:rsidRPr="00064581">
        <w:rPr>
          <w:rFonts w:ascii="Arial" w:hAnsi="Arial" w:cs="Arial"/>
          <w:sz w:val="24"/>
          <w:szCs w:val="24"/>
          <w:lang w:val="ro-RO"/>
        </w:rPr>
        <w:t>n baza:</w:t>
      </w:r>
    </w:p>
    <w:p w:rsidR="00C1379F" w:rsidRPr="00313E08" w:rsidRDefault="00C1379F" w:rsidP="00C1379F">
      <w:pPr>
        <w:pStyle w:val="ListParagraph"/>
        <w:numPr>
          <w:ilvl w:val="0"/>
          <w:numId w:val="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1379F" w:rsidRDefault="00C1379F" w:rsidP="00C1379F">
      <w:pPr>
        <w:numPr>
          <w:ilvl w:val="0"/>
          <w:numId w:val="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C1379F" w:rsidRDefault="00C1379F" w:rsidP="00D85ED3">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p w:rsidR="00C1379F" w:rsidRPr="0001311F" w:rsidRDefault="00C1379F" w:rsidP="00D85ED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14.10.2015</w:t>
      </w:r>
      <w:r w:rsidRPr="0001311F">
        <w:rPr>
          <w:rFonts w:ascii="Arial" w:hAnsi="Arial" w:cs="Arial"/>
          <w:sz w:val="24"/>
          <w:szCs w:val="24"/>
          <w:lang w:val="ro-RO"/>
        </w:rPr>
        <w:t xml:space="preserve"> că </w:t>
      </w:r>
      <w:r w:rsidRPr="00654041">
        <w:rPr>
          <w:rFonts w:ascii="Arial" w:hAnsi="Arial" w:cs="Arial"/>
          <w:sz w:val="24"/>
          <w:szCs w:val="24"/>
          <w:lang w:val="ro-RO"/>
        </w:rPr>
        <w:t xml:space="preserve">proiectul </w:t>
      </w:r>
      <w:r w:rsidR="00B2570E" w:rsidRPr="00B2570E">
        <w:rPr>
          <w:rStyle w:val="sttpar"/>
          <w:rFonts w:ascii="Arial" w:hAnsi="Arial" w:cs="Arial"/>
          <w:b/>
          <w:sz w:val="24"/>
          <w:szCs w:val="24"/>
          <w:lang w:val="pt-BR"/>
        </w:rPr>
        <w:t>“Infiintare retea publica de apa si apa uzata in satele Stamate, Banesti, Fintinele, din comuna Fintinele, judetul Suceava”</w:t>
      </w:r>
      <w:r w:rsidR="00B2570E">
        <w:rPr>
          <w:rStyle w:val="sttpar"/>
          <w:rFonts w:ascii="Arial" w:hAnsi="Arial" w:cs="Arial"/>
          <w:b/>
          <w:sz w:val="20"/>
          <w:szCs w:val="20"/>
          <w:lang w:val="pt-BR"/>
        </w:rPr>
        <w:t xml:space="preserve"> </w:t>
      </w:r>
      <w:r w:rsidRPr="0001311F">
        <w:rPr>
          <w:rFonts w:ascii="Arial" w:hAnsi="Arial" w:cs="Arial"/>
          <w:sz w:val="24"/>
          <w:szCs w:val="24"/>
          <w:lang w:val="ro-RO"/>
        </w:rPr>
        <w:t xml:space="preserve">propus a fi amplasat în </w:t>
      </w:r>
      <w:r w:rsidR="00B2570E" w:rsidRPr="00B2570E">
        <w:rPr>
          <w:rStyle w:val="sttpar"/>
          <w:rFonts w:ascii="Arial" w:hAnsi="Arial" w:cs="Arial"/>
          <w:sz w:val="24"/>
          <w:szCs w:val="24"/>
          <w:lang w:val="pt-BR"/>
        </w:rPr>
        <w:t>comuna Fintinele, satele Stamate, Banesti, Fintinele, judetul Suceava</w:t>
      </w:r>
      <w:r w:rsidRPr="00B2570E">
        <w:rPr>
          <w:rStyle w:val="sttpar"/>
          <w:rFonts w:ascii="Arial" w:hAnsi="Arial" w:cs="Arial"/>
          <w:sz w:val="24"/>
          <w:szCs w:val="24"/>
          <w:lang w:val="pt-BR"/>
        </w:rPr>
        <w:t>,</w:t>
      </w:r>
      <w:r w:rsidRPr="0001311F">
        <w:rPr>
          <w:rFonts w:ascii="Arial" w:hAnsi="Arial" w:cs="Arial"/>
          <w:sz w:val="24"/>
          <w:szCs w:val="24"/>
          <w:lang w:val="ro-RO"/>
        </w:rPr>
        <w:t xml:space="preserve"> nu se supune evaluării impactului asupra mediului şi nu se supune evaluării adecvate.  </w:t>
      </w:r>
    </w:p>
    <w:p w:rsidR="00C1379F" w:rsidRPr="00447422" w:rsidRDefault="00C1379F" w:rsidP="00D85ED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C1379F" w:rsidRPr="00522DB9" w:rsidRDefault="00C1379F" w:rsidP="00D85ED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A45479">
        <w:rPr>
          <w:rFonts w:ascii="Arial" w:hAnsi="Arial" w:cs="Arial"/>
          <w:sz w:val="24"/>
          <w:szCs w:val="24"/>
          <w:u w:val="single"/>
        </w:rPr>
        <w:t>Motivele</w:t>
      </w:r>
      <w:proofErr w:type="spellEnd"/>
      <w:r w:rsidRPr="00A45479">
        <w:rPr>
          <w:rFonts w:ascii="Arial" w:hAnsi="Arial" w:cs="Arial"/>
          <w:sz w:val="24"/>
          <w:szCs w:val="24"/>
          <w:u w:val="single"/>
        </w:rPr>
        <w:t xml:space="preserve"> care au stat la </w:t>
      </w:r>
      <w:proofErr w:type="spellStart"/>
      <w:r w:rsidRPr="00A45479">
        <w:rPr>
          <w:rFonts w:ascii="Arial" w:hAnsi="Arial" w:cs="Arial"/>
          <w:sz w:val="24"/>
          <w:szCs w:val="24"/>
          <w:u w:val="single"/>
        </w:rPr>
        <w:t>baza</w:t>
      </w:r>
      <w:proofErr w:type="spellEnd"/>
      <w:r w:rsidRPr="00A45479">
        <w:rPr>
          <w:rFonts w:ascii="Arial" w:hAnsi="Arial" w:cs="Arial"/>
          <w:sz w:val="24"/>
          <w:szCs w:val="24"/>
          <w:u w:val="single"/>
        </w:rPr>
        <w:t xml:space="preserve"> </w:t>
      </w:r>
      <w:proofErr w:type="spellStart"/>
      <w:r w:rsidRPr="00A45479">
        <w:rPr>
          <w:rFonts w:ascii="Arial" w:hAnsi="Arial" w:cs="Arial"/>
          <w:sz w:val="24"/>
          <w:szCs w:val="24"/>
          <w:u w:val="single"/>
        </w:rPr>
        <w:t>luării</w:t>
      </w:r>
      <w:proofErr w:type="spellEnd"/>
      <w:r w:rsidRPr="00A45479">
        <w:rPr>
          <w:rFonts w:ascii="Arial" w:hAnsi="Arial" w:cs="Arial"/>
          <w:sz w:val="24"/>
          <w:szCs w:val="24"/>
          <w:u w:val="single"/>
        </w:rPr>
        <w:t xml:space="preserve"> </w:t>
      </w:r>
      <w:proofErr w:type="spellStart"/>
      <w:r w:rsidRPr="00A45479">
        <w:rPr>
          <w:rFonts w:ascii="Arial" w:hAnsi="Arial" w:cs="Arial"/>
          <w:sz w:val="24"/>
          <w:szCs w:val="24"/>
          <w:u w:val="single"/>
        </w:rPr>
        <w:t>deciziei</w:t>
      </w:r>
      <w:proofErr w:type="spellEnd"/>
      <w:r w:rsidRPr="00A45479">
        <w:rPr>
          <w:rFonts w:ascii="Arial" w:hAnsi="Arial" w:cs="Arial"/>
          <w:sz w:val="24"/>
          <w:szCs w:val="24"/>
          <w:u w:val="single"/>
        </w:rPr>
        <w:t xml:space="preserve"> </w:t>
      </w:r>
      <w:proofErr w:type="spellStart"/>
      <w:r w:rsidRPr="00A45479">
        <w:rPr>
          <w:rFonts w:ascii="Arial" w:hAnsi="Arial" w:cs="Arial"/>
          <w:sz w:val="24"/>
          <w:szCs w:val="24"/>
          <w:u w:val="single"/>
        </w:rPr>
        <w:t>etapei</w:t>
      </w:r>
      <w:proofErr w:type="spellEnd"/>
      <w:r w:rsidRPr="00A45479">
        <w:rPr>
          <w:rFonts w:ascii="Arial" w:hAnsi="Arial" w:cs="Arial"/>
          <w:sz w:val="24"/>
          <w:szCs w:val="24"/>
          <w:u w:val="single"/>
        </w:rPr>
        <w:t xml:space="preserve"> de </w:t>
      </w:r>
      <w:proofErr w:type="spellStart"/>
      <w:r w:rsidRPr="00A45479">
        <w:rPr>
          <w:rFonts w:ascii="Arial" w:hAnsi="Arial" w:cs="Arial"/>
          <w:sz w:val="24"/>
          <w:szCs w:val="24"/>
          <w:u w:val="single"/>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C1379F" w:rsidRPr="00C622DD" w:rsidRDefault="00C1379F" w:rsidP="00D85ED3">
      <w:pPr>
        <w:spacing w:after="0" w:line="300" w:lineRule="atLeast"/>
        <w:ind w:hanging="11"/>
        <w:jc w:val="both"/>
        <w:textAlignment w:val="baseline"/>
        <w:rPr>
          <w:rFonts w:ascii="Arial" w:hAnsi="Arial" w:cs="Arial"/>
          <w:sz w:val="24"/>
          <w:szCs w:val="24"/>
          <w:lang w:val="ro-RO"/>
        </w:rPr>
      </w:pPr>
      <w:r>
        <w:rPr>
          <w:rFonts w:ascii="Arial" w:hAnsi="Arial" w:cs="Arial"/>
          <w:sz w:val="24"/>
          <w:szCs w:val="24"/>
        </w:rPr>
        <w:t xml:space="preserve"> </w:t>
      </w:r>
      <w:r w:rsidRPr="00C622DD">
        <w:rPr>
          <w:rFonts w:ascii="Arial" w:hAnsi="Arial" w:cs="Arial"/>
          <w:sz w:val="24"/>
          <w:szCs w:val="24"/>
          <w:lang w:val="ro-RO"/>
        </w:rPr>
        <w:t xml:space="preserve">a)  proiectul se încadrează în Anexa 2, </w:t>
      </w:r>
      <w:r w:rsidRPr="00C622DD">
        <w:rPr>
          <w:rStyle w:val="sttpar"/>
          <w:rFonts w:ascii="Arial" w:hAnsi="Arial" w:cs="Arial"/>
          <w:sz w:val="24"/>
          <w:szCs w:val="24"/>
          <w:lang w:val="ro-RO"/>
        </w:rPr>
        <w:t xml:space="preserve">la pct. </w:t>
      </w:r>
      <w:r w:rsidRPr="00C622DD">
        <w:rPr>
          <w:rStyle w:val="sttpar"/>
          <w:rFonts w:ascii="Arial" w:hAnsi="Arial" w:cs="Arial"/>
          <w:sz w:val="24"/>
          <w:szCs w:val="24"/>
          <w:lang w:val="it-IT"/>
        </w:rPr>
        <w:t>1</w:t>
      </w:r>
      <w:r w:rsidR="00B2570E">
        <w:rPr>
          <w:rStyle w:val="sttpar"/>
          <w:rFonts w:ascii="Arial" w:hAnsi="Arial" w:cs="Arial"/>
          <w:sz w:val="24"/>
          <w:szCs w:val="24"/>
          <w:lang w:val="it-IT"/>
        </w:rPr>
        <w:t>1</w:t>
      </w:r>
      <w:r w:rsidRPr="00C622DD">
        <w:rPr>
          <w:rStyle w:val="sttpar"/>
          <w:rFonts w:ascii="Arial" w:hAnsi="Arial" w:cs="Arial"/>
          <w:sz w:val="24"/>
          <w:szCs w:val="24"/>
          <w:lang w:val="it-IT"/>
        </w:rPr>
        <w:t>, lit.</w:t>
      </w:r>
      <w:r w:rsidR="00B2570E">
        <w:rPr>
          <w:rStyle w:val="sttpar"/>
          <w:rFonts w:ascii="Arial" w:hAnsi="Arial" w:cs="Arial"/>
          <w:sz w:val="24"/>
          <w:szCs w:val="24"/>
          <w:lang w:val="it-IT"/>
        </w:rPr>
        <w:t>c</w:t>
      </w:r>
      <w:r w:rsidRPr="00C622DD">
        <w:rPr>
          <w:rFonts w:ascii="Arial" w:hAnsi="Arial" w:cs="Arial"/>
          <w:sz w:val="24"/>
          <w:szCs w:val="24"/>
          <w:lang w:val="ro-RO"/>
        </w:rPr>
        <w:t xml:space="preserve"> din HG nr. 445/2009 </w:t>
      </w:r>
      <w:r w:rsidR="00B2570E" w:rsidRPr="00313E08">
        <w:rPr>
          <w:rFonts w:ascii="Arial" w:hAnsi="Arial" w:cs="Arial"/>
          <w:sz w:val="24"/>
          <w:szCs w:val="24"/>
          <w:lang w:val="ro-RO" w:eastAsia="ro-RO"/>
        </w:rPr>
        <w:t>privind evaluarea impactului anumitor proiecte publice şi private asupra mediului, cu modificările şi completările şi ulterioare</w:t>
      </w:r>
    </w:p>
    <w:p w:rsidR="00C1379F" w:rsidRDefault="00C1379F" w:rsidP="00D85ED3">
      <w:pPr>
        <w:spacing w:after="0" w:line="300" w:lineRule="atLeast"/>
        <w:ind w:hanging="142"/>
        <w:jc w:val="both"/>
        <w:textAlignment w:val="baseline"/>
        <w:rPr>
          <w:rFonts w:ascii="Arial" w:hAnsi="Arial" w:cs="Arial"/>
          <w:sz w:val="24"/>
          <w:szCs w:val="24"/>
          <w:lang w:val="ro-RO"/>
        </w:rPr>
      </w:pPr>
      <w:r w:rsidRPr="00C622DD">
        <w:rPr>
          <w:rFonts w:ascii="Arial" w:hAnsi="Arial" w:cs="Arial"/>
          <w:sz w:val="24"/>
          <w:szCs w:val="24"/>
          <w:lang w:val="ro-RO"/>
        </w:rPr>
        <w:t xml:space="preserve">   b) proiectul nu face obiectul prevederilor O.M. nr.19/2010 privind evaluarea adecvata a efectelor potentiale a   investitiei asupra ariilor naturale protejate de interes comunitar</w:t>
      </w:r>
    </w:p>
    <w:p w:rsidR="00C1379F" w:rsidRPr="003D3ED1" w:rsidRDefault="00C1379F" w:rsidP="00D85ED3">
      <w:pPr>
        <w:spacing w:before="40" w:after="40"/>
        <w:rPr>
          <w:rFonts w:ascii="Arial" w:hAnsi="Arial" w:cs="Arial"/>
          <w:noProof/>
          <w:sz w:val="24"/>
          <w:szCs w:val="24"/>
        </w:rPr>
      </w:pPr>
      <w:r>
        <w:rPr>
          <w:rStyle w:val="tpa1"/>
          <w:rFonts w:ascii="Arial" w:hAnsi="Arial" w:cs="Arial"/>
          <w:i/>
          <w:sz w:val="24"/>
          <w:szCs w:val="24"/>
          <w:lang w:val="pl-PL"/>
        </w:rPr>
        <w:t>c</w:t>
      </w:r>
      <w:r w:rsidRPr="00A5797E">
        <w:rPr>
          <w:rStyle w:val="tpa1"/>
          <w:rFonts w:ascii="Arial" w:hAnsi="Arial" w:cs="Arial"/>
          <w:i/>
          <w:sz w:val="24"/>
          <w:szCs w:val="24"/>
          <w:lang w:val="pl-PL"/>
        </w:rPr>
        <w:t>)</w:t>
      </w:r>
      <w:r>
        <w:rPr>
          <w:rStyle w:val="tpa1"/>
          <w:rFonts w:ascii="Arial" w:hAnsi="Arial" w:cs="Arial"/>
          <w:i/>
          <w:sz w:val="24"/>
          <w:szCs w:val="24"/>
          <w:lang w:val="pl-PL"/>
        </w:rPr>
        <w:t xml:space="preserve">   </w:t>
      </w:r>
      <w:r w:rsidRPr="00A5797E">
        <w:rPr>
          <w:rStyle w:val="tpa1"/>
          <w:rFonts w:ascii="Arial" w:hAnsi="Arial" w:cs="Arial"/>
          <w:i/>
          <w:sz w:val="24"/>
          <w:szCs w:val="24"/>
          <w:lang w:val="pl-PL"/>
        </w:rPr>
        <w:t>mărimea proiectului</w:t>
      </w:r>
      <w:r w:rsidRPr="00A5797E">
        <w:rPr>
          <w:rStyle w:val="tpa1"/>
          <w:rFonts w:ascii="Arial" w:hAnsi="Arial" w:cs="Arial"/>
          <w:sz w:val="24"/>
          <w:szCs w:val="24"/>
          <w:lang w:val="pl-PL"/>
        </w:rPr>
        <w:t xml:space="preserve"> – </w:t>
      </w:r>
      <w:r w:rsidRPr="00C622DD">
        <w:rPr>
          <w:rFonts w:ascii="Arial" w:hAnsi="Arial" w:cs="Arial"/>
          <w:sz w:val="24"/>
          <w:szCs w:val="24"/>
          <w:lang w:val="ro-RO"/>
        </w:rPr>
        <w:t>se propune realizarea urmatoarei investitii</w:t>
      </w:r>
      <w:r w:rsidRPr="003D3ED1">
        <w:rPr>
          <w:rFonts w:ascii="Arial" w:hAnsi="Arial" w:cs="Arial"/>
          <w:sz w:val="24"/>
          <w:szCs w:val="24"/>
          <w:lang w:val="ro-RO"/>
        </w:rPr>
        <w:t xml:space="preserve">: </w:t>
      </w:r>
      <w:r w:rsidR="003D3ED1" w:rsidRPr="003D3ED1">
        <w:rPr>
          <w:rStyle w:val="sttpar"/>
          <w:rFonts w:ascii="Arial" w:hAnsi="Arial" w:cs="Arial"/>
          <w:sz w:val="24"/>
          <w:szCs w:val="24"/>
          <w:lang w:val="pt-BR"/>
        </w:rPr>
        <w:t>Infiintare retea publica de apa si apa uzata in satele Stamate, Banesti, Fintinele, din comuna Fintinele, judetul Suceava</w:t>
      </w:r>
      <w:r w:rsidRPr="003D3ED1">
        <w:rPr>
          <w:rFonts w:ascii="Arial" w:hAnsi="Arial" w:cs="Arial"/>
          <w:noProof/>
          <w:sz w:val="24"/>
          <w:szCs w:val="24"/>
        </w:rPr>
        <w:t>;</w:t>
      </w:r>
    </w:p>
    <w:p w:rsidR="00C1379F" w:rsidRPr="0009056D" w:rsidRDefault="00C1379F" w:rsidP="00D85ED3">
      <w:pPr>
        <w:autoSpaceDE w:val="0"/>
        <w:autoSpaceDN w:val="0"/>
        <w:adjustRightInd w:val="0"/>
        <w:spacing w:after="0" w:line="240" w:lineRule="auto"/>
        <w:jc w:val="both"/>
        <w:rPr>
          <w:rStyle w:val="tpa1"/>
          <w:rFonts w:ascii="Arial" w:hAnsi="Arial" w:cs="Arial"/>
          <w:b/>
          <w:sz w:val="24"/>
          <w:szCs w:val="24"/>
        </w:rPr>
      </w:pPr>
      <w:r w:rsidRPr="0009056D">
        <w:rPr>
          <w:rStyle w:val="tpa1"/>
          <w:rFonts w:ascii="Arial" w:hAnsi="Arial" w:cs="Arial"/>
          <w:b/>
          <w:sz w:val="24"/>
          <w:szCs w:val="24"/>
        </w:rPr>
        <w:t xml:space="preserve">1. </w:t>
      </w:r>
      <w:proofErr w:type="spellStart"/>
      <w:r w:rsidRPr="0009056D">
        <w:rPr>
          <w:rStyle w:val="tpa1"/>
          <w:rFonts w:ascii="Arial" w:hAnsi="Arial" w:cs="Arial"/>
          <w:b/>
          <w:sz w:val="24"/>
          <w:szCs w:val="24"/>
        </w:rPr>
        <w:t>Caracteristicile</w:t>
      </w:r>
      <w:proofErr w:type="spellEnd"/>
      <w:r w:rsidRPr="0009056D">
        <w:rPr>
          <w:rStyle w:val="tpa1"/>
          <w:rFonts w:ascii="Arial" w:hAnsi="Arial" w:cs="Arial"/>
          <w:b/>
          <w:sz w:val="24"/>
          <w:szCs w:val="24"/>
        </w:rPr>
        <w:t xml:space="preserve"> </w:t>
      </w:r>
      <w:proofErr w:type="spellStart"/>
      <w:r w:rsidRPr="0009056D">
        <w:rPr>
          <w:rStyle w:val="tpa1"/>
          <w:rFonts w:ascii="Arial" w:hAnsi="Arial" w:cs="Arial"/>
          <w:b/>
          <w:sz w:val="24"/>
          <w:szCs w:val="24"/>
        </w:rPr>
        <w:t>proiectului</w:t>
      </w:r>
      <w:proofErr w:type="spellEnd"/>
      <w:r w:rsidRPr="0009056D">
        <w:rPr>
          <w:rStyle w:val="tpa1"/>
          <w:rFonts w:ascii="Arial" w:hAnsi="Arial" w:cs="Arial"/>
          <w:b/>
          <w:sz w:val="24"/>
          <w:szCs w:val="24"/>
        </w:rPr>
        <w:t>:</w:t>
      </w:r>
    </w:p>
    <w:p w:rsidR="00C1379F" w:rsidRPr="003D3ED1" w:rsidRDefault="00C1379F" w:rsidP="00D85ED3">
      <w:pPr>
        <w:spacing w:before="40" w:after="40"/>
        <w:rPr>
          <w:rFonts w:ascii="Arial" w:hAnsi="Arial" w:cs="Arial"/>
          <w:noProof/>
          <w:sz w:val="24"/>
          <w:szCs w:val="24"/>
        </w:rPr>
      </w:pPr>
      <w:r w:rsidRPr="00A5797E">
        <w:rPr>
          <w:rStyle w:val="tpa1"/>
          <w:rFonts w:ascii="Arial" w:hAnsi="Arial" w:cs="Arial"/>
          <w:i/>
          <w:sz w:val="24"/>
          <w:szCs w:val="24"/>
          <w:lang w:val="pl-PL"/>
        </w:rPr>
        <w:t>a)mărimea proiectului</w:t>
      </w:r>
      <w:r w:rsidRPr="00A5797E">
        <w:rPr>
          <w:rStyle w:val="tpa1"/>
          <w:rFonts w:ascii="Arial" w:hAnsi="Arial" w:cs="Arial"/>
          <w:sz w:val="24"/>
          <w:szCs w:val="24"/>
          <w:lang w:val="pl-PL"/>
        </w:rPr>
        <w:t xml:space="preserve"> – </w:t>
      </w:r>
      <w:r w:rsidRPr="00C622DD">
        <w:rPr>
          <w:rFonts w:ascii="Arial" w:hAnsi="Arial" w:cs="Arial"/>
          <w:sz w:val="24"/>
          <w:szCs w:val="24"/>
          <w:lang w:val="ro-RO"/>
        </w:rPr>
        <w:t xml:space="preserve">se propune realizarea urmatoarei investitii: </w:t>
      </w:r>
      <w:r w:rsidR="003D3ED1" w:rsidRPr="003D3ED1">
        <w:rPr>
          <w:rStyle w:val="sttpar"/>
          <w:rFonts w:ascii="Arial" w:hAnsi="Arial" w:cs="Arial"/>
          <w:sz w:val="24"/>
          <w:szCs w:val="24"/>
          <w:lang w:val="pt-BR"/>
        </w:rPr>
        <w:t>Infiintare</w:t>
      </w:r>
      <w:r w:rsidR="003D3ED1">
        <w:rPr>
          <w:rStyle w:val="sttpar"/>
          <w:rFonts w:ascii="Arial" w:hAnsi="Arial" w:cs="Arial"/>
          <w:sz w:val="24"/>
          <w:szCs w:val="24"/>
          <w:lang w:val="pt-BR"/>
        </w:rPr>
        <w:t>a</w:t>
      </w:r>
      <w:r w:rsidR="003D3ED1" w:rsidRPr="003D3ED1">
        <w:rPr>
          <w:rStyle w:val="sttpar"/>
          <w:rFonts w:ascii="Arial" w:hAnsi="Arial" w:cs="Arial"/>
          <w:sz w:val="24"/>
          <w:szCs w:val="24"/>
          <w:lang w:val="pt-BR"/>
        </w:rPr>
        <w:t xml:space="preserve"> </w:t>
      </w:r>
      <w:r w:rsidR="003D3ED1">
        <w:rPr>
          <w:rStyle w:val="sttpar"/>
          <w:rFonts w:ascii="Arial" w:hAnsi="Arial" w:cs="Arial"/>
          <w:sz w:val="24"/>
          <w:szCs w:val="24"/>
          <w:lang w:val="pt-BR"/>
        </w:rPr>
        <w:t xml:space="preserve">unei </w:t>
      </w:r>
      <w:r w:rsidR="003D3ED1" w:rsidRPr="003D3ED1">
        <w:rPr>
          <w:rStyle w:val="sttpar"/>
          <w:rFonts w:ascii="Arial" w:hAnsi="Arial" w:cs="Arial"/>
          <w:sz w:val="24"/>
          <w:szCs w:val="24"/>
          <w:lang w:val="pt-BR"/>
        </w:rPr>
        <w:t>rete</w:t>
      </w:r>
      <w:r w:rsidR="003D3ED1">
        <w:rPr>
          <w:rStyle w:val="sttpar"/>
          <w:rFonts w:ascii="Arial" w:hAnsi="Arial" w:cs="Arial"/>
          <w:sz w:val="24"/>
          <w:szCs w:val="24"/>
          <w:lang w:val="pt-BR"/>
        </w:rPr>
        <w:t>le</w:t>
      </w:r>
      <w:r w:rsidR="003D3ED1" w:rsidRPr="003D3ED1">
        <w:rPr>
          <w:rStyle w:val="sttpar"/>
          <w:rFonts w:ascii="Arial" w:hAnsi="Arial" w:cs="Arial"/>
          <w:sz w:val="24"/>
          <w:szCs w:val="24"/>
          <w:lang w:val="pt-BR"/>
        </w:rPr>
        <w:t xml:space="preserve"> public</w:t>
      </w:r>
      <w:r w:rsidR="003D3ED1">
        <w:rPr>
          <w:rStyle w:val="sttpar"/>
          <w:rFonts w:ascii="Arial" w:hAnsi="Arial" w:cs="Arial"/>
          <w:sz w:val="24"/>
          <w:szCs w:val="24"/>
          <w:lang w:val="pt-BR"/>
        </w:rPr>
        <w:t>e</w:t>
      </w:r>
      <w:r w:rsidR="003D3ED1" w:rsidRPr="003D3ED1">
        <w:rPr>
          <w:rStyle w:val="sttpar"/>
          <w:rFonts w:ascii="Arial" w:hAnsi="Arial" w:cs="Arial"/>
          <w:sz w:val="24"/>
          <w:szCs w:val="24"/>
          <w:lang w:val="pt-BR"/>
        </w:rPr>
        <w:t xml:space="preserve"> de apa si apa uzata in satele Stamate, Banesti, Fintinele, din comuna Fintinele</w:t>
      </w:r>
      <w:r w:rsidRPr="003D3ED1">
        <w:rPr>
          <w:rFonts w:ascii="Arial" w:hAnsi="Arial" w:cs="Arial"/>
          <w:noProof/>
          <w:sz w:val="24"/>
          <w:szCs w:val="24"/>
        </w:rPr>
        <w:t>;</w:t>
      </w:r>
    </w:p>
    <w:p w:rsidR="00C1379F" w:rsidRDefault="00C1379F" w:rsidP="00D85ED3">
      <w:pPr>
        <w:spacing w:after="0"/>
        <w:jc w:val="both"/>
        <w:rPr>
          <w:rFonts w:ascii="Arial" w:hAnsi="Arial" w:cs="Arial"/>
          <w:b/>
          <w:sz w:val="24"/>
          <w:szCs w:val="24"/>
          <w:u w:val="single"/>
          <w:lang w:val="it-IT"/>
        </w:rPr>
      </w:pPr>
      <w:r w:rsidRPr="00A45479">
        <w:rPr>
          <w:rFonts w:ascii="Arial" w:hAnsi="Arial" w:cs="Arial"/>
          <w:b/>
          <w:sz w:val="24"/>
          <w:szCs w:val="24"/>
          <w:u w:val="single"/>
          <w:lang w:val="it-IT"/>
        </w:rPr>
        <w:t>Sistemul de alimentare cu apa potabila propus cuprinde:</w:t>
      </w:r>
    </w:p>
    <w:p w:rsidR="003D3ED1" w:rsidRDefault="003D3ED1" w:rsidP="003D3ED1">
      <w:pPr>
        <w:pStyle w:val="ListParagraph"/>
        <w:numPr>
          <w:ilvl w:val="1"/>
          <w:numId w:val="6"/>
        </w:numPr>
        <w:spacing w:after="0"/>
        <w:jc w:val="both"/>
        <w:rPr>
          <w:rFonts w:ascii="Arial" w:hAnsi="Arial" w:cs="Arial"/>
          <w:b/>
          <w:sz w:val="24"/>
          <w:szCs w:val="24"/>
          <w:lang w:val="it-IT"/>
        </w:rPr>
      </w:pPr>
      <w:r w:rsidRPr="003D3ED1">
        <w:rPr>
          <w:rFonts w:ascii="Arial" w:hAnsi="Arial" w:cs="Arial"/>
          <w:b/>
          <w:sz w:val="24"/>
          <w:szCs w:val="24"/>
          <w:lang w:val="it-IT"/>
        </w:rPr>
        <w:t>Sursa de alimentare cu apa</w:t>
      </w:r>
    </w:p>
    <w:p w:rsidR="003D3ED1" w:rsidRPr="003D3ED1" w:rsidRDefault="003D3ED1" w:rsidP="00F345E1">
      <w:pPr>
        <w:pStyle w:val="ListParagraph"/>
        <w:spacing w:after="0"/>
        <w:ind w:left="0" w:firstLine="450"/>
        <w:jc w:val="both"/>
        <w:rPr>
          <w:rFonts w:ascii="Arial" w:hAnsi="Arial" w:cs="Arial"/>
          <w:sz w:val="24"/>
          <w:szCs w:val="24"/>
          <w:lang w:val="it-IT"/>
        </w:rPr>
      </w:pPr>
      <w:r w:rsidRPr="003D3ED1">
        <w:rPr>
          <w:rFonts w:ascii="Arial" w:hAnsi="Arial" w:cs="Arial"/>
          <w:sz w:val="24"/>
          <w:szCs w:val="24"/>
          <w:lang w:val="it-IT"/>
        </w:rPr>
        <w:t>Sunt 5 fronturi de captare</w:t>
      </w:r>
      <w:r w:rsidR="00D85ED3">
        <w:rPr>
          <w:rFonts w:ascii="Arial" w:hAnsi="Arial" w:cs="Arial"/>
          <w:sz w:val="24"/>
          <w:szCs w:val="24"/>
          <w:lang w:val="it-IT"/>
        </w:rPr>
        <w:t xml:space="preserve"> amplasate pe domeniul public al comunei Fintinele, cu o suprafata aferenta unui put, de 314mp. </w:t>
      </w:r>
    </w:p>
    <w:p w:rsidR="003D3ED1" w:rsidRDefault="003D3ED1" w:rsidP="003D3ED1">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F1, F2, F3  (statie de pompare - Stamate C1)</w:t>
      </w:r>
    </w:p>
    <w:p w:rsidR="003D3ED1" w:rsidRDefault="003D3ED1" w:rsidP="003D3ED1">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F4, F5, F6  (statie de pompare - Stamate C2)</w:t>
      </w:r>
    </w:p>
    <w:p w:rsidR="003D3ED1" w:rsidRDefault="003D3ED1" w:rsidP="003D3ED1">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F7, F8         (statie de pompare - Stamate C3)</w:t>
      </w:r>
    </w:p>
    <w:p w:rsidR="003D3ED1" w:rsidRDefault="003D3ED1" w:rsidP="003D3ED1">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lastRenderedPageBreak/>
        <w:t>F9, F10       (statie de pompare - Stamate C4)</w:t>
      </w:r>
    </w:p>
    <w:p w:rsidR="00624E8B" w:rsidRDefault="00624E8B" w:rsidP="00624E8B">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F11             (statie de pompare - Banesti C5)</w:t>
      </w:r>
    </w:p>
    <w:p w:rsidR="003D3ED1" w:rsidRDefault="00624E8B" w:rsidP="00624E8B">
      <w:pPr>
        <w:spacing w:after="0"/>
        <w:jc w:val="both"/>
        <w:rPr>
          <w:rFonts w:ascii="Arial" w:hAnsi="Arial" w:cs="Arial"/>
          <w:sz w:val="24"/>
          <w:szCs w:val="24"/>
          <w:lang w:val="it-IT"/>
        </w:rPr>
      </w:pPr>
      <w:r w:rsidRPr="00624E8B">
        <w:rPr>
          <w:rFonts w:ascii="Arial" w:hAnsi="Arial" w:cs="Arial"/>
          <w:sz w:val="24"/>
          <w:szCs w:val="24"/>
          <w:lang w:val="it-IT"/>
        </w:rPr>
        <w:t>Cele 11 puturi au talpa la adancimea de 150m</w:t>
      </w:r>
      <w:r>
        <w:rPr>
          <w:rFonts w:ascii="Arial" w:hAnsi="Arial" w:cs="Arial"/>
          <w:sz w:val="24"/>
          <w:szCs w:val="24"/>
          <w:lang w:val="it-IT"/>
        </w:rPr>
        <w:t>, Dsapatura=</w:t>
      </w:r>
      <w:r w:rsidR="00D85ED3">
        <w:rPr>
          <w:rFonts w:ascii="Arial" w:hAnsi="Arial" w:cs="Arial"/>
          <w:sz w:val="24"/>
          <w:szCs w:val="24"/>
          <w:lang w:val="it-IT"/>
        </w:rPr>
        <w:t xml:space="preserve">311mm </w:t>
      </w:r>
      <w:r w:rsidRPr="00624E8B">
        <w:rPr>
          <w:rFonts w:ascii="Arial" w:hAnsi="Arial" w:cs="Arial"/>
          <w:sz w:val="24"/>
          <w:szCs w:val="24"/>
          <w:lang w:val="it-IT"/>
        </w:rPr>
        <w:t>si sunt repartizate in 5 zone de captare</w:t>
      </w:r>
      <w:r>
        <w:rPr>
          <w:rFonts w:ascii="Arial" w:hAnsi="Arial" w:cs="Arial"/>
          <w:sz w:val="24"/>
          <w:szCs w:val="24"/>
          <w:lang w:val="it-IT"/>
        </w:rPr>
        <w:t>:</w:t>
      </w:r>
    </w:p>
    <w:p w:rsidR="00624E8B" w:rsidRDefault="00624E8B" w:rsidP="00624E8B">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Zona C1 si zona C2 cu S=6400mp</w:t>
      </w:r>
    </w:p>
    <w:p w:rsidR="00624E8B" w:rsidRDefault="00624E8B" w:rsidP="00624E8B">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Zona C3 cu S=19790mp</w:t>
      </w:r>
    </w:p>
    <w:p w:rsidR="00624E8B" w:rsidRDefault="00624E8B" w:rsidP="00624E8B">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Zona C4 cu S=6713mp</w:t>
      </w:r>
    </w:p>
    <w:p w:rsidR="00624E8B" w:rsidRPr="00624E8B" w:rsidRDefault="00624E8B" w:rsidP="00624E8B">
      <w:pPr>
        <w:pStyle w:val="ListParagraph"/>
        <w:numPr>
          <w:ilvl w:val="0"/>
          <w:numId w:val="7"/>
        </w:numPr>
        <w:spacing w:after="0"/>
        <w:jc w:val="both"/>
        <w:rPr>
          <w:rFonts w:ascii="Arial" w:hAnsi="Arial" w:cs="Arial"/>
          <w:sz w:val="24"/>
          <w:szCs w:val="24"/>
          <w:lang w:val="it-IT"/>
        </w:rPr>
      </w:pPr>
      <w:r>
        <w:rPr>
          <w:rFonts w:ascii="Arial" w:hAnsi="Arial" w:cs="Arial"/>
          <w:sz w:val="24"/>
          <w:szCs w:val="24"/>
          <w:lang w:val="it-IT"/>
        </w:rPr>
        <w:t>Zona C5 cu S=940mp</w:t>
      </w:r>
    </w:p>
    <w:p w:rsidR="00D85ED3" w:rsidRDefault="00D85ED3" w:rsidP="00D85ED3">
      <w:pPr>
        <w:spacing w:after="0"/>
        <w:jc w:val="both"/>
        <w:rPr>
          <w:rFonts w:ascii="Arial" w:hAnsi="Arial" w:cs="Arial"/>
          <w:sz w:val="24"/>
          <w:szCs w:val="24"/>
          <w:lang w:val="it-IT"/>
        </w:rPr>
      </w:pPr>
      <w:r>
        <w:rPr>
          <w:rFonts w:ascii="Arial" w:hAnsi="Arial" w:cs="Arial"/>
          <w:sz w:val="24"/>
          <w:szCs w:val="24"/>
          <w:lang w:val="it-IT"/>
        </w:rPr>
        <w:t>Debitul estimat este de cca. 0,7l/s pentru un foraj.</w:t>
      </w:r>
    </w:p>
    <w:p w:rsidR="003D3ED1" w:rsidRPr="00D85ED3" w:rsidRDefault="00D85ED3" w:rsidP="00D85ED3">
      <w:pPr>
        <w:spacing w:after="0"/>
        <w:jc w:val="both"/>
        <w:rPr>
          <w:rFonts w:ascii="Arial" w:hAnsi="Arial" w:cs="Arial"/>
          <w:sz w:val="24"/>
          <w:szCs w:val="24"/>
          <w:lang w:val="it-IT"/>
        </w:rPr>
      </w:pPr>
      <w:r>
        <w:rPr>
          <w:rFonts w:ascii="Arial" w:hAnsi="Arial" w:cs="Arial"/>
          <w:sz w:val="24"/>
          <w:szCs w:val="24"/>
          <w:lang w:val="it-IT"/>
        </w:rPr>
        <w:t>Cerinta de apa in anul 2016 este de: Qzimax=385,5mc/zi (4,5l/s), Qorar max=33mc/zi (9,1l/s).</w:t>
      </w:r>
      <w:r w:rsidR="003D3ED1" w:rsidRPr="00D85ED3">
        <w:rPr>
          <w:rFonts w:ascii="Arial" w:hAnsi="Arial" w:cs="Arial"/>
          <w:sz w:val="24"/>
          <w:szCs w:val="24"/>
          <w:lang w:val="it-IT"/>
        </w:rPr>
        <w:t xml:space="preserve">  </w:t>
      </w:r>
    </w:p>
    <w:p w:rsidR="00D85ED3" w:rsidRDefault="00D85ED3" w:rsidP="00D85ED3">
      <w:pPr>
        <w:spacing w:after="0" w:line="240" w:lineRule="auto"/>
        <w:jc w:val="both"/>
        <w:rPr>
          <w:rFonts w:ascii="Arial" w:hAnsi="Arial" w:cs="Arial"/>
          <w:b/>
          <w:bCs/>
          <w:i/>
          <w:sz w:val="24"/>
          <w:szCs w:val="24"/>
        </w:rPr>
      </w:pPr>
      <w:r>
        <w:rPr>
          <w:rFonts w:ascii="Arial" w:hAnsi="Arial" w:cs="Arial"/>
          <w:sz w:val="24"/>
          <w:szCs w:val="24"/>
          <w:lang w:val="it-IT"/>
        </w:rPr>
        <w:t>Cerinta de apa in anul 2036 este de: Qzimax=470,4mc/zi (5,4l/s), Qorar max=40mc/zi (11,1l/s).</w:t>
      </w:r>
    </w:p>
    <w:p w:rsidR="00D85ED3" w:rsidRPr="00D85ED3" w:rsidRDefault="00D85ED3" w:rsidP="00D85ED3">
      <w:pPr>
        <w:pStyle w:val="ListParagraph"/>
        <w:numPr>
          <w:ilvl w:val="1"/>
          <w:numId w:val="6"/>
        </w:numPr>
        <w:spacing w:after="0" w:line="240" w:lineRule="auto"/>
        <w:jc w:val="both"/>
        <w:rPr>
          <w:rFonts w:ascii="Arial" w:hAnsi="Arial" w:cs="Arial"/>
          <w:b/>
          <w:bCs/>
          <w:sz w:val="24"/>
          <w:szCs w:val="24"/>
        </w:rPr>
      </w:pPr>
      <w:proofErr w:type="spellStart"/>
      <w:r w:rsidRPr="00D85ED3">
        <w:rPr>
          <w:rFonts w:ascii="Arial" w:hAnsi="Arial" w:cs="Arial"/>
          <w:b/>
          <w:bCs/>
          <w:sz w:val="24"/>
          <w:szCs w:val="24"/>
        </w:rPr>
        <w:t>Aductiunea</w:t>
      </w:r>
      <w:proofErr w:type="spellEnd"/>
    </w:p>
    <w:p w:rsidR="00D85ED3" w:rsidRDefault="00E71C3C" w:rsidP="00E71C3C">
      <w:pPr>
        <w:pStyle w:val="ListParagraph"/>
        <w:spacing w:after="0" w:line="240" w:lineRule="auto"/>
        <w:ind w:left="0"/>
        <w:jc w:val="both"/>
        <w:rPr>
          <w:rFonts w:ascii="Arial" w:hAnsi="Arial" w:cs="Arial"/>
          <w:b/>
          <w:bCs/>
          <w:i/>
          <w:sz w:val="24"/>
          <w:szCs w:val="24"/>
        </w:rPr>
      </w:pPr>
      <w:r>
        <w:rPr>
          <w:rFonts w:ascii="Arial" w:hAnsi="Arial" w:cs="Arial"/>
          <w:bCs/>
          <w:sz w:val="24"/>
          <w:szCs w:val="24"/>
        </w:rPr>
        <w:t xml:space="preserve">       </w:t>
      </w:r>
      <w:proofErr w:type="spellStart"/>
      <w:r w:rsidR="00F345E1" w:rsidRPr="00F345E1">
        <w:rPr>
          <w:rFonts w:ascii="Arial" w:hAnsi="Arial" w:cs="Arial"/>
          <w:bCs/>
          <w:sz w:val="24"/>
          <w:szCs w:val="24"/>
        </w:rPr>
        <w:t>Conductele</w:t>
      </w:r>
      <w:proofErr w:type="spellEnd"/>
      <w:r w:rsidR="002D3480">
        <w:rPr>
          <w:rFonts w:ascii="Arial" w:hAnsi="Arial" w:cs="Arial"/>
          <w:bCs/>
          <w:sz w:val="24"/>
          <w:szCs w:val="24"/>
        </w:rPr>
        <w:t xml:space="preserve"> de </w:t>
      </w:r>
      <w:proofErr w:type="spellStart"/>
      <w:r w:rsidR="002D3480">
        <w:rPr>
          <w:rFonts w:ascii="Arial" w:hAnsi="Arial" w:cs="Arial"/>
          <w:bCs/>
          <w:sz w:val="24"/>
          <w:szCs w:val="24"/>
        </w:rPr>
        <w:t>aductiune</w:t>
      </w:r>
      <w:proofErr w:type="spellEnd"/>
      <w:r w:rsidR="002D3480">
        <w:rPr>
          <w:rFonts w:ascii="Arial" w:hAnsi="Arial" w:cs="Arial"/>
          <w:bCs/>
          <w:sz w:val="24"/>
          <w:szCs w:val="24"/>
        </w:rPr>
        <w:t xml:space="preserve"> </w:t>
      </w:r>
      <w:proofErr w:type="spellStart"/>
      <w:r w:rsidR="002D3480">
        <w:rPr>
          <w:rFonts w:ascii="Arial" w:hAnsi="Arial" w:cs="Arial"/>
          <w:bCs/>
          <w:sz w:val="24"/>
          <w:szCs w:val="24"/>
        </w:rPr>
        <w:t>aferente</w:t>
      </w:r>
      <w:proofErr w:type="spellEnd"/>
      <w:r w:rsidR="002D3480">
        <w:rPr>
          <w:rFonts w:ascii="Arial" w:hAnsi="Arial" w:cs="Arial"/>
          <w:bCs/>
          <w:sz w:val="24"/>
          <w:szCs w:val="24"/>
        </w:rPr>
        <w:t xml:space="preserve"> </w:t>
      </w:r>
      <w:proofErr w:type="spellStart"/>
      <w:r w:rsidR="002D3480">
        <w:rPr>
          <w:rFonts w:ascii="Arial" w:hAnsi="Arial" w:cs="Arial"/>
          <w:bCs/>
          <w:sz w:val="24"/>
          <w:szCs w:val="24"/>
        </w:rPr>
        <w:t>captarilor</w:t>
      </w:r>
      <w:proofErr w:type="spellEnd"/>
      <w:r w:rsidR="002D3480">
        <w:rPr>
          <w:rFonts w:ascii="Arial" w:hAnsi="Arial" w:cs="Arial"/>
          <w:bCs/>
          <w:sz w:val="24"/>
          <w:szCs w:val="24"/>
        </w:rPr>
        <w:t xml:space="preserve"> C3 </w:t>
      </w:r>
      <w:proofErr w:type="spellStart"/>
      <w:r w:rsidR="002D3480">
        <w:rPr>
          <w:rFonts w:ascii="Arial" w:hAnsi="Arial" w:cs="Arial"/>
          <w:bCs/>
          <w:sz w:val="24"/>
          <w:szCs w:val="24"/>
        </w:rPr>
        <w:t>si</w:t>
      </w:r>
      <w:proofErr w:type="spellEnd"/>
      <w:r w:rsidR="002D3480">
        <w:rPr>
          <w:rFonts w:ascii="Arial" w:hAnsi="Arial" w:cs="Arial"/>
          <w:bCs/>
          <w:sz w:val="24"/>
          <w:szCs w:val="24"/>
        </w:rPr>
        <w:t xml:space="preserve"> C4</w:t>
      </w:r>
      <w:r w:rsidR="00F51F54">
        <w:rPr>
          <w:rFonts w:ascii="Arial" w:hAnsi="Arial" w:cs="Arial"/>
          <w:bCs/>
          <w:sz w:val="24"/>
          <w:szCs w:val="24"/>
        </w:rPr>
        <w:t xml:space="preserve"> se </w:t>
      </w:r>
      <w:proofErr w:type="spellStart"/>
      <w:r w:rsidR="00F51F54">
        <w:rPr>
          <w:rFonts w:ascii="Arial" w:hAnsi="Arial" w:cs="Arial"/>
          <w:bCs/>
          <w:sz w:val="24"/>
          <w:szCs w:val="24"/>
        </w:rPr>
        <w:t>vor</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conecta</w:t>
      </w:r>
      <w:proofErr w:type="spellEnd"/>
      <w:r w:rsidR="00F51F54">
        <w:rPr>
          <w:rFonts w:ascii="Arial" w:hAnsi="Arial" w:cs="Arial"/>
          <w:bCs/>
          <w:sz w:val="24"/>
          <w:szCs w:val="24"/>
        </w:rPr>
        <w:t xml:space="preserve"> cu </w:t>
      </w:r>
      <w:proofErr w:type="spellStart"/>
      <w:r w:rsidR="00F51F54">
        <w:rPr>
          <w:rFonts w:ascii="Arial" w:hAnsi="Arial" w:cs="Arial"/>
          <w:bCs/>
          <w:sz w:val="24"/>
          <w:szCs w:val="24"/>
        </w:rPr>
        <w:t>captarea</w:t>
      </w:r>
      <w:proofErr w:type="spellEnd"/>
      <w:r w:rsidR="00F51F54">
        <w:rPr>
          <w:rFonts w:ascii="Arial" w:hAnsi="Arial" w:cs="Arial"/>
          <w:bCs/>
          <w:sz w:val="24"/>
          <w:szCs w:val="24"/>
        </w:rPr>
        <w:t xml:space="preserve"> C1 </w:t>
      </w:r>
      <w:proofErr w:type="spellStart"/>
      <w:r w:rsidR="00F51F54">
        <w:rPr>
          <w:rFonts w:ascii="Arial" w:hAnsi="Arial" w:cs="Arial"/>
          <w:bCs/>
          <w:sz w:val="24"/>
          <w:szCs w:val="24"/>
        </w:rPr>
        <w:t>prin</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doua</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conducte</w:t>
      </w:r>
      <w:proofErr w:type="spellEnd"/>
      <w:r w:rsidR="00F51F54">
        <w:rPr>
          <w:rFonts w:ascii="Arial" w:hAnsi="Arial" w:cs="Arial"/>
          <w:bCs/>
          <w:sz w:val="24"/>
          <w:szCs w:val="24"/>
        </w:rPr>
        <w:t xml:space="preserve"> PEHD, PE100, SDR 26, Pn6, De=75mm cu L=2483m. De la C1 la </w:t>
      </w:r>
      <w:proofErr w:type="spellStart"/>
      <w:r w:rsidR="00F51F54">
        <w:rPr>
          <w:rFonts w:ascii="Arial" w:hAnsi="Arial" w:cs="Arial"/>
          <w:bCs/>
          <w:sz w:val="24"/>
          <w:szCs w:val="24"/>
        </w:rPr>
        <w:t>statia</w:t>
      </w:r>
      <w:proofErr w:type="spellEnd"/>
      <w:r w:rsidR="00F51F54">
        <w:rPr>
          <w:rFonts w:ascii="Arial" w:hAnsi="Arial" w:cs="Arial"/>
          <w:bCs/>
          <w:sz w:val="24"/>
          <w:szCs w:val="24"/>
        </w:rPr>
        <w:t xml:space="preserve"> de </w:t>
      </w:r>
      <w:proofErr w:type="spellStart"/>
      <w:r w:rsidR="00F51F54">
        <w:rPr>
          <w:rFonts w:ascii="Arial" w:hAnsi="Arial" w:cs="Arial"/>
          <w:bCs/>
          <w:sz w:val="24"/>
          <w:szCs w:val="24"/>
        </w:rPr>
        <w:t>clorinare</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va</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fi</w:t>
      </w:r>
      <w:proofErr w:type="spellEnd"/>
      <w:r w:rsidR="00F51F54">
        <w:rPr>
          <w:rFonts w:ascii="Arial" w:hAnsi="Arial" w:cs="Arial"/>
          <w:bCs/>
          <w:sz w:val="24"/>
          <w:szCs w:val="24"/>
        </w:rPr>
        <w:t xml:space="preserve"> </w:t>
      </w:r>
      <w:proofErr w:type="spellStart"/>
      <w:proofErr w:type="gramStart"/>
      <w:r w:rsidR="00F51F54">
        <w:rPr>
          <w:rFonts w:ascii="Arial" w:hAnsi="Arial" w:cs="Arial"/>
          <w:bCs/>
          <w:sz w:val="24"/>
          <w:szCs w:val="24"/>
        </w:rPr>
        <w:t>conducta</w:t>
      </w:r>
      <w:proofErr w:type="spellEnd"/>
      <w:r w:rsidR="00F51F54">
        <w:rPr>
          <w:rFonts w:ascii="Arial" w:hAnsi="Arial" w:cs="Arial"/>
          <w:bCs/>
          <w:sz w:val="24"/>
          <w:szCs w:val="24"/>
        </w:rPr>
        <w:t xml:space="preserve">  PEHD</w:t>
      </w:r>
      <w:proofErr w:type="gramEnd"/>
      <w:r w:rsidR="00F51F54">
        <w:rPr>
          <w:rFonts w:ascii="Arial" w:hAnsi="Arial" w:cs="Arial"/>
          <w:bCs/>
          <w:sz w:val="24"/>
          <w:szCs w:val="24"/>
        </w:rPr>
        <w:t xml:space="preserve">, PE100, SDR 26, Pn6, De=110mm cu L=1243m. </w:t>
      </w:r>
      <w:proofErr w:type="spellStart"/>
      <w:r w:rsidR="00F51F54">
        <w:rPr>
          <w:rFonts w:ascii="Arial" w:hAnsi="Arial" w:cs="Arial"/>
          <w:bCs/>
          <w:sz w:val="24"/>
          <w:szCs w:val="24"/>
        </w:rPr>
        <w:t>Aductiunea</w:t>
      </w:r>
      <w:proofErr w:type="spellEnd"/>
      <w:r w:rsidR="00F51F54">
        <w:rPr>
          <w:rFonts w:ascii="Arial" w:hAnsi="Arial" w:cs="Arial"/>
          <w:bCs/>
          <w:sz w:val="24"/>
          <w:szCs w:val="24"/>
        </w:rPr>
        <w:t xml:space="preserve"> de la C2 se </w:t>
      </w:r>
      <w:proofErr w:type="spellStart"/>
      <w:r w:rsidR="00F51F54">
        <w:rPr>
          <w:rFonts w:ascii="Arial" w:hAnsi="Arial" w:cs="Arial"/>
          <w:bCs/>
          <w:sz w:val="24"/>
          <w:szCs w:val="24"/>
        </w:rPr>
        <w:t>va</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conecta</w:t>
      </w:r>
      <w:proofErr w:type="spellEnd"/>
      <w:r w:rsidR="00F51F54">
        <w:rPr>
          <w:rFonts w:ascii="Arial" w:hAnsi="Arial" w:cs="Arial"/>
          <w:bCs/>
          <w:sz w:val="24"/>
          <w:szCs w:val="24"/>
        </w:rPr>
        <w:t xml:space="preserve"> individual la </w:t>
      </w:r>
      <w:proofErr w:type="spellStart"/>
      <w:r w:rsidR="00F51F54">
        <w:rPr>
          <w:rFonts w:ascii="Arial" w:hAnsi="Arial" w:cs="Arial"/>
          <w:bCs/>
          <w:sz w:val="24"/>
          <w:szCs w:val="24"/>
        </w:rPr>
        <w:t>statia</w:t>
      </w:r>
      <w:proofErr w:type="spellEnd"/>
      <w:r w:rsidR="00F51F54">
        <w:rPr>
          <w:rFonts w:ascii="Arial" w:hAnsi="Arial" w:cs="Arial"/>
          <w:bCs/>
          <w:sz w:val="24"/>
          <w:szCs w:val="24"/>
        </w:rPr>
        <w:t xml:space="preserve"> de </w:t>
      </w:r>
      <w:proofErr w:type="spellStart"/>
      <w:r w:rsidR="00F51F54">
        <w:rPr>
          <w:rFonts w:ascii="Arial" w:hAnsi="Arial" w:cs="Arial"/>
          <w:bCs/>
          <w:sz w:val="24"/>
          <w:szCs w:val="24"/>
        </w:rPr>
        <w:t>clorinare</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prin</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conducta</w:t>
      </w:r>
      <w:proofErr w:type="spellEnd"/>
      <w:r w:rsidR="00F51F54">
        <w:rPr>
          <w:rFonts w:ascii="Arial" w:hAnsi="Arial" w:cs="Arial"/>
          <w:bCs/>
          <w:sz w:val="24"/>
          <w:szCs w:val="24"/>
        </w:rPr>
        <w:t xml:space="preserve"> PEHD, PE100, SDR 26, Pn6, De=75mm cu L=68m, </w:t>
      </w:r>
      <w:proofErr w:type="spellStart"/>
      <w:r w:rsidR="00F51F54">
        <w:rPr>
          <w:rFonts w:ascii="Arial" w:hAnsi="Arial" w:cs="Arial"/>
          <w:bCs/>
          <w:sz w:val="24"/>
          <w:szCs w:val="24"/>
        </w:rPr>
        <w:t>iar</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aductiunea</w:t>
      </w:r>
      <w:proofErr w:type="spellEnd"/>
      <w:r w:rsidR="00F51F54">
        <w:rPr>
          <w:rFonts w:ascii="Arial" w:hAnsi="Arial" w:cs="Arial"/>
          <w:bCs/>
          <w:sz w:val="24"/>
          <w:szCs w:val="24"/>
        </w:rPr>
        <w:t xml:space="preserve"> de la C5 </w:t>
      </w:r>
      <w:proofErr w:type="spellStart"/>
      <w:r w:rsidR="00F51F54">
        <w:rPr>
          <w:rFonts w:ascii="Arial" w:hAnsi="Arial" w:cs="Arial"/>
          <w:bCs/>
          <w:sz w:val="24"/>
          <w:szCs w:val="24"/>
        </w:rPr>
        <w:t>va</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fi</w:t>
      </w:r>
      <w:proofErr w:type="spellEnd"/>
      <w:r w:rsidR="00F51F54">
        <w:rPr>
          <w:rFonts w:ascii="Arial" w:hAnsi="Arial" w:cs="Arial"/>
          <w:bCs/>
          <w:sz w:val="24"/>
          <w:szCs w:val="24"/>
        </w:rPr>
        <w:t xml:space="preserve"> tot </w:t>
      </w:r>
      <w:proofErr w:type="spellStart"/>
      <w:r w:rsidR="00F51F54">
        <w:rPr>
          <w:rFonts w:ascii="Arial" w:hAnsi="Arial" w:cs="Arial"/>
          <w:bCs/>
          <w:sz w:val="24"/>
          <w:szCs w:val="24"/>
        </w:rPr>
        <w:t>conducta</w:t>
      </w:r>
      <w:proofErr w:type="spellEnd"/>
      <w:r w:rsidR="00F51F54">
        <w:rPr>
          <w:rFonts w:ascii="Arial" w:hAnsi="Arial" w:cs="Arial"/>
          <w:bCs/>
          <w:sz w:val="24"/>
          <w:szCs w:val="24"/>
        </w:rPr>
        <w:t xml:space="preserve"> PEHD, PE100, SDR 26, Pn6, De=75mm cu L=2184m. </w:t>
      </w:r>
      <w:proofErr w:type="spellStart"/>
      <w:proofErr w:type="gramStart"/>
      <w:r w:rsidR="00F51F54" w:rsidRPr="00F345E1">
        <w:rPr>
          <w:rFonts w:ascii="Arial" w:hAnsi="Arial" w:cs="Arial"/>
          <w:bCs/>
          <w:sz w:val="24"/>
          <w:szCs w:val="24"/>
        </w:rPr>
        <w:t>Conductele</w:t>
      </w:r>
      <w:proofErr w:type="spellEnd"/>
      <w:r w:rsidR="00F51F54">
        <w:rPr>
          <w:rFonts w:ascii="Arial" w:hAnsi="Arial" w:cs="Arial"/>
          <w:bCs/>
          <w:sz w:val="24"/>
          <w:szCs w:val="24"/>
        </w:rPr>
        <w:t xml:space="preserve"> de </w:t>
      </w:r>
      <w:proofErr w:type="spellStart"/>
      <w:r w:rsidR="00F51F54">
        <w:rPr>
          <w:rFonts w:ascii="Arial" w:hAnsi="Arial" w:cs="Arial"/>
          <w:bCs/>
          <w:sz w:val="24"/>
          <w:szCs w:val="24"/>
        </w:rPr>
        <w:t>aductiune</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sunt</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amplasate</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pe</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domeniul</w:t>
      </w:r>
      <w:proofErr w:type="spellEnd"/>
      <w:r w:rsidR="00F51F54">
        <w:rPr>
          <w:rFonts w:ascii="Arial" w:hAnsi="Arial" w:cs="Arial"/>
          <w:bCs/>
          <w:sz w:val="24"/>
          <w:szCs w:val="24"/>
        </w:rPr>
        <w:t xml:space="preserve"> public, de-a </w:t>
      </w:r>
      <w:proofErr w:type="spellStart"/>
      <w:r w:rsidR="00F51F54">
        <w:rPr>
          <w:rFonts w:ascii="Arial" w:hAnsi="Arial" w:cs="Arial"/>
          <w:bCs/>
          <w:sz w:val="24"/>
          <w:szCs w:val="24"/>
        </w:rPr>
        <w:t>lungul</w:t>
      </w:r>
      <w:proofErr w:type="spellEnd"/>
      <w:r w:rsidR="00F51F54">
        <w:rPr>
          <w:rFonts w:ascii="Arial" w:hAnsi="Arial" w:cs="Arial"/>
          <w:bCs/>
          <w:sz w:val="24"/>
          <w:szCs w:val="24"/>
        </w:rPr>
        <w:t xml:space="preserve"> </w:t>
      </w:r>
      <w:proofErr w:type="spellStart"/>
      <w:r w:rsidR="00F51F54">
        <w:rPr>
          <w:rFonts w:ascii="Arial" w:hAnsi="Arial" w:cs="Arial"/>
          <w:bCs/>
          <w:sz w:val="24"/>
          <w:szCs w:val="24"/>
        </w:rPr>
        <w:t>strazilor</w:t>
      </w:r>
      <w:proofErr w:type="spellEnd"/>
      <w:r w:rsidR="00F51F54">
        <w:rPr>
          <w:rFonts w:ascii="Arial" w:hAnsi="Arial" w:cs="Arial"/>
          <w:bCs/>
          <w:sz w:val="24"/>
          <w:szCs w:val="24"/>
        </w:rPr>
        <w:t>.</w:t>
      </w:r>
      <w:proofErr w:type="gramEnd"/>
    </w:p>
    <w:p w:rsidR="00D85ED3" w:rsidRPr="00E71C3C" w:rsidRDefault="00E71C3C" w:rsidP="00E71C3C">
      <w:pPr>
        <w:spacing w:after="0" w:line="240" w:lineRule="auto"/>
        <w:jc w:val="both"/>
        <w:rPr>
          <w:rFonts w:ascii="Arial" w:hAnsi="Arial" w:cs="Arial"/>
          <w:bCs/>
          <w:sz w:val="24"/>
          <w:szCs w:val="24"/>
        </w:rPr>
      </w:pPr>
      <w:proofErr w:type="spellStart"/>
      <w:r w:rsidRPr="00E71C3C">
        <w:rPr>
          <w:rFonts w:ascii="Arial" w:hAnsi="Arial" w:cs="Arial"/>
          <w:bCs/>
          <w:sz w:val="24"/>
          <w:szCs w:val="24"/>
        </w:rPr>
        <w:t>Aductiunile</w:t>
      </w:r>
      <w:proofErr w:type="spellEnd"/>
      <w:r w:rsidRPr="00E71C3C">
        <w:rPr>
          <w:rFonts w:ascii="Arial" w:hAnsi="Arial" w:cs="Arial"/>
          <w:bCs/>
          <w:sz w:val="24"/>
          <w:szCs w:val="24"/>
        </w:rPr>
        <w:t xml:space="preserve"> de la C1 </w:t>
      </w:r>
      <w:proofErr w:type="spellStart"/>
      <w:r w:rsidRPr="00E71C3C">
        <w:rPr>
          <w:rFonts w:ascii="Arial" w:hAnsi="Arial" w:cs="Arial"/>
          <w:bCs/>
          <w:sz w:val="24"/>
          <w:szCs w:val="24"/>
        </w:rPr>
        <w:t>si</w:t>
      </w:r>
      <w:proofErr w:type="spellEnd"/>
      <w:r w:rsidRPr="00E71C3C">
        <w:rPr>
          <w:rFonts w:ascii="Arial" w:hAnsi="Arial" w:cs="Arial"/>
          <w:bCs/>
          <w:sz w:val="24"/>
          <w:szCs w:val="24"/>
        </w:rPr>
        <w:t xml:space="preserve"> C5</w:t>
      </w:r>
      <w:r>
        <w:rPr>
          <w:rFonts w:ascii="Arial" w:hAnsi="Arial" w:cs="Arial"/>
          <w:bCs/>
          <w:sz w:val="24"/>
          <w:szCs w:val="24"/>
        </w:rPr>
        <w:t xml:space="preserve"> </w:t>
      </w:r>
      <w:proofErr w:type="spellStart"/>
      <w:r>
        <w:rPr>
          <w:rFonts w:ascii="Arial" w:hAnsi="Arial" w:cs="Arial"/>
          <w:bCs/>
          <w:sz w:val="24"/>
          <w:szCs w:val="24"/>
        </w:rPr>
        <w:t>fac</w:t>
      </w:r>
      <w:proofErr w:type="spellEnd"/>
      <w:r>
        <w:rPr>
          <w:rFonts w:ascii="Arial" w:hAnsi="Arial" w:cs="Arial"/>
          <w:bCs/>
          <w:sz w:val="24"/>
          <w:szCs w:val="24"/>
        </w:rPr>
        <w:t xml:space="preserve"> o </w:t>
      </w:r>
      <w:proofErr w:type="spellStart"/>
      <w:r>
        <w:rPr>
          <w:rFonts w:ascii="Arial" w:hAnsi="Arial" w:cs="Arial"/>
          <w:bCs/>
          <w:sz w:val="24"/>
          <w:szCs w:val="24"/>
        </w:rPr>
        <w:t>subtraversare</w:t>
      </w:r>
      <w:proofErr w:type="spellEnd"/>
      <w:r>
        <w:rPr>
          <w:rFonts w:ascii="Arial" w:hAnsi="Arial" w:cs="Arial"/>
          <w:bCs/>
          <w:sz w:val="24"/>
          <w:szCs w:val="24"/>
        </w:rPr>
        <w:t xml:space="preserve"> a DC65, </w:t>
      </w:r>
      <w:proofErr w:type="spellStart"/>
      <w:r>
        <w:rPr>
          <w:rFonts w:ascii="Arial" w:hAnsi="Arial" w:cs="Arial"/>
          <w:bCs/>
          <w:sz w:val="24"/>
          <w:szCs w:val="24"/>
        </w:rPr>
        <w:t>aductiunile</w:t>
      </w:r>
      <w:proofErr w:type="spellEnd"/>
      <w:r>
        <w:rPr>
          <w:rFonts w:ascii="Arial" w:hAnsi="Arial" w:cs="Arial"/>
          <w:bCs/>
          <w:sz w:val="24"/>
          <w:szCs w:val="24"/>
        </w:rPr>
        <w:t xml:space="preserve"> de la C3 </w:t>
      </w:r>
      <w:proofErr w:type="spellStart"/>
      <w:r>
        <w:rPr>
          <w:rFonts w:ascii="Arial" w:hAnsi="Arial" w:cs="Arial"/>
          <w:bCs/>
          <w:sz w:val="24"/>
          <w:szCs w:val="24"/>
        </w:rPr>
        <w:t>si</w:t>
      </w:r>
      <w:proofErr w:type="spellEnd"/>
      <w:r>
        <w:rPr>
          <w:rFonts w:ascii="Arial" w:hAnsi="Arial" w:cs="Arial"/>
          <w:bCs/>
          <w:sz w:val="24"/>
          <w:szCs w:val="24"/>
        </w:rPr>
        <w:t xml:space="preserve"> C4 sub </w:t>
      </w:r>
      <w:proofErr w:type="spellStart"/>
      <w:r>
        <w:rPr>
          <w:rFonts w:ascii="Arial" w:hAnsi="Arial" w:cs="Arial"/>
          <w:bCs/>
          <w:sz w:val="24"/>
          <w:szCs w:val="24"/>
        </w:rPr>
        <w:t>traverseaza</w:t>
      </w:r>
      <w:proofErr w:type="spellEnd"/>
      <w:r>
        <w:rPr>
          <w:rFonts w:ascii="Arial" w:hAnsi="Arial" w:cs="Arial"/>
          <w:bCs/>
          <w:sz w:val="24"/>
          <w:szCs w:val="24"/>
        </w:rPr>
        <w:t xml:space="preserve"> DC89C </w:t>
      </w:r>
      <w:proofErr w:type="spellStart"/>
      <w:r>
        <w:rPr>
          <w:rFonts w:ascii="Arial" w:hAnsi="Arial" w:cs="Arial"/>
          <w:bCs/>
          <w:sz w:val="24"/>
          <w:szCs w:val="24"/>
        </w:rPr>
        <w:t>iar</w:t>
      </w:r>
      <w:proofErr w:type="spellEnd"/>
      <w:r>
        <w:rPr>
          <w:rFonts w:ascii="Arial" w:hAnsi="Arial" w:cs="Arial"/>
          <w:bCs/>
          <w:sz w:val="24"/>
          <w:szCs w:val="24"/>
        </w:rPr>
        <w:t xml:space="preserve"> </w:t>
      </w:r>
      <w:proofErr w:type="spellStart"/>
      <w:r>
        <w:rPr>
          <w:rFonts w:ascii="Arial" w:hAnsi="Arial" w:cs="Arial"/>
          <w:bCs/>
          <w:sz w:val="24"/>
          <w:szCs w:val="24"/>
        </w:rPr>
        <w:t>aductiunea</w:t>
      </w:r>
      <w:proofErr w:type="spellEnd"/>
      <w:r>
        <w:rPr>
          <w:rFonts w:ascii="Arial" w:hAnsi="Arial" w:cs="Arial"/>
          <w:bCs/>
          <w:sz w:val="24"/>
          <w:szCs w:val="24"/>
        </w:rPr>
        <w:t xml:space="preserve"> de la C3 </w:t>
      </w:r>
      <w:proofErr w:type="spellStart"/>
      <w:r>
        <w:rPr>
          <w:rFonts w:ascii="Arial" w:hAnsi="Arial" w:cs="Arial"/>
          <w:bCs/>
          <w:sz w:val="24"/>
          <w:szCs w:val="24"/>
        </w:rPr>
        <w:t>subtraverseaza</w:t>
      </w:r>
      <w:proofErr w:type="spellEnd"/>
      <w:r>
        <w:rPr>
          <w:rFonts w:ascii="Arial" w:hAnsi="Arial" w:cs="Arial"/>
          <w:bCs/>
          <w:sz w:val="24"/>
          <w:szCs w:val="24"/>
        </w:rPr>
        <w:t xml:space="preserve"> DC89C</w:t>
      </w:r>
    </w:p>
    <w:p w:rsidR="00D85ED3" w:rsidRDefault="00E71C3C" w:rsidP="00E71C3C">
      <w:pPr>
        <w:spacing w:after="0" w:line="240" w:lineRule="auto"/>
        <w:jc w:val="both"/>
        <w:rPr>
          <w:rFonts w:ascii="Arial" w:hAnsi="Arial" w:cs="Arial"/>
          <w:bCs/>
          <w:sz w:val="24"/>
          <w:szCs w:val="24"/>
        </w:rPr>
      </w:pPr>
      <w:proofErr w:type="spellStart"/>
      <w:r w:rsidRPr="00E71C3C">
        <w:rPr>
          <w:rFonts w:ascii="Arial" w:hAnsi="Arial" w:cs="Arial"/>
          <w:bCs/>
          <w:sz w:val="24"/>
          <w:szCs w:val="24"/>
        </w:rPr>
        <w:t>Lungime</w:t>
      </w:r>
      <w:r>
        <w:rPr>
          <w:rFonts w:ascii="Arial" w:hAnsi="Arial" w:cs="Arial"/>
          <w:bCs/>
          <w:sz w:val="24"/>
          <w:szCs w:val="24"/>
        </w:rPr>
        <w:t>a</w:t>
      </w:r>
      <w:proofErr w:type="spellEnd"/>
      <w:r w:rsidRPr="00E71C3C">
        <w:rPr>
          <w:rFonts w:ascii="Arial" w:hAnsi="Arial" w:cs="Arial"/>
          <w:bCs/>
          <w:sz w:val="24"/>
          <w:szCs w:val="24"/>
        </w:rPr>
        <w:t xml:space="preserve"> </w:t>
      </w:r>
      <w:proofErr w:type="spellStart"/>
      <w:r w:rsidRPr="00E71C3C">
        <w:rPr>
          <w:rFonts w:ascii="Arial" w:hAnsi="Arial" w:cs="Arial"/>
          <w:bCs/>
          <w:sz w:val="24"/>
          <w:szCs w:val="24"/>
        </w:rPr>
        <w:t>totala</w:t>
      </w:r>
      <w:proofErr w:type="spellEnd"/>
      <w:r>
        <w:rPr>
          <w:rFonts w:ascii="Arial" w:hAnsi="Arial" w:cs="Arial"/>
          <w:bCs/>
          <w:sz w:val="24"/>
          <w:szCs w:val="24"/>
        </w:rPr>
        <w:t xml:space="preserve"> a </w:t>
      </w:r>
      <w:proofErr w:type="spellStart"/>
      <w:r>
        <w:rPr>
          <w:rFonts w:ascii="Arial" w:hAnsi="Arial" w:cs="Arial"/>
          <w:bCs/>
          <w:sz w:val="24"/>
          <w:szCs w:val="24"/>
        </w:rPr>
        <w:t>conductelor</w:t>
      </w:r>
      <w:proofErr w:type="spellEnd"/>
      <w:r>
        <w:rPr>
          <w:rFonts w:ascii="Arial" w:hAnsi="Arial" w:cs="Arial"/>
          <w:bCs/>
          <w:sz w:val="24"/>
          <w:szCs w:val="24"/>
        </w:rPr>
        <w:t xml:space="preserve"> de </w:t>
      </w:r>
      <w:proofErr w:type="spellStart"/>
      <w:r>
        <w:rPr>
          <w:rFonts w:ascii="Arial" w:hAnsi="Arial" w:cs="Arial"/>
          <w:bCs/>
          <w:sz w:val="24"/>
          <w:szCs w:val="24"/>
        </w:rPr>
        <w:t>aductiune</w:t>
      </w:r>
      <w:proofErr w:type="spellEnd"/>
      <w:r>
        <w:rPr>
          <w:rFonts w:ascii="Arial" w:hAnsi="Arial" w:cs="Arial"/>
          <w:bCs/>
          <w:sz w:val="24"/>
          <w:szCs w:val="24"/>
        </w:rPr>
        <w:t xml:space="preserve"> </w:t>
      </w:r>
      <w:proofErr w:type="spellStart"/>
      <w:proofErr w:type="gramStart"/>
      <w:r>
        <w:rPr>
          <w:rFonts w:ascii="Arial" w:hAnsi="Arial" w:cs="Arial"/>
          <w:bCs/>
          <w:sz w:val="24"/>
          <w:szCs w:val="24"/>
        </w:rPr>
        <w:t>este</w:t>
      </w:r>
      <w:proofErr w:type="spellEnd"/>
      <w:proofErr w:type="gramEnd"/>
      <w:r>
        <w:rPr>
          <w:rFonts w:ascii="Arial" w:hAnsi="Arial" w:cs="Arial"/>
          <w:bCs/>
          <w:sz w:val="24"/>
          <w:szCs w:val="24"/>
        </w:rPr>
        <w:t xml:space="preserve"> de 5978m.</w:t>
      </w:r>
    </w:p>
    <w:p w:rsidR="00E71C3C" w:rsidRPr="00E71C3C" w:rsidRDefault="00E71C3C" w:rsidP="00E71C3C">
      <w:pPr>
        <w:pStyle w:val="ListParagraph"/>
        <w:numPr>
          <w:ilvl w:val="1"/>
          <w:numId w:val="6"/>
        </w:numPr>
        <w:spacing w:after="0" w:line="240" w:lineRule="auto"/>
        <w:jc w:val="both"/>
        <w:rPr>
          <w:rFonts w:ascii="Arial" w:hAnsi="Arial" w:cs="Arial"/>
          <w:b/>
          <w:bCs/>
          <w:sz w:val="24"/>
          <w:szCs w:val="24"/>
        </w:rPr>
      </w:pPr>
      <w:proofErr w:type="spellStart"/>
      <w:r w:rsidRPr="00E71C3C">
        <w:rPr>
          <w:rFonts w:ascii="Arial" w:hAnsi="Arial" w:cs="Arial"/>
          <w:b/>
          <w:bCs/>
          <w:sz w:val="24"/>
          <w:szCs w:val="24"/>
        </w:rPr>
        <w:t>Statii</w:t>
      </w:r>
      <w:proofErr w:type="spellEnd"/>
      <w:r w:rsidRPr="00E71C3C">
        <w:rPr>
          <w:rFonts w:ascii="Arial" w:hAnsi="Arial" w:cs="Arial"/>
          <w:b/>
          <w:bCs/>
          <w:sz w:val="24"/>
          <w:szCs w:val="24"/>
        </w:rPr>
        <w:t xml:space="preserve"> de </w:t>
      </w:r>
      <w:proofErr w:type="spellStart"/>
      <w:r w:rsidRPr="00E71C3C">
        <w:rPr>
          <w:rFonts w:ascii="Arial" w:hAnsi="Arial" w:cs="Arial"/>
          <w:b/>
          <w:bCs/>
          <w:sz w:val="24"/>
          <w:szCs w:val="24"/>
        </w:rPr>
        <w:t>pompare</w:t>
      </w:r>
      <w:proofErr w:type="spellEnd"/>
      <w:r w:rsidR="006244D8">
        <w:rPr>
          <w:rFonts w:ascii="Arial" w:hAnsi="Arial" w:cs="Arial"/>
          <w:b/>
          <w:bCs/>
          <w:sz w:val="24"/>
          <w:szCs w:val="24"/>
        </w:rPr>
        <w:t xml:space="preserve"> SP1-SP4</w:t>
      </w:r>
    </w:p>
    <w:p w:rsidR="00E71C3C" w:rsidRPr="00E71C3C" w:rsidRDefault="00E71C3C" w:rsidP="00E71C3C">
      <w:pPr>
        <w:pStyle w:val="ListParagraph"/>
        <w:spacing w:after="0" w:line="240" w:lineRule="auto"/>
        <w:ind w:left="0"/>
        <w:jc w:val="both"/>
        <w:rPr>
          <w:rFonts w:ascii="Arial" w:hAnsi="Arial" w:cs="Arial"/>
          <w:bCs/>
          <w:sz w:val="24"/>
          <w:szCs w:val="24"/>
        </w:rPr>
      </w:pPr>
      <w:r>
        <w:rPr>
          <w:rFonts w:ascii="Arial" w:hAnsi="Arial" w:cs="Arial"/>
          <w:bCs/>
          <w:sz w:val="24"/>
          <w:szCs w:val="24"/>
        </w:rPr>
        <w:t xml:space="preserve">       </w:t>
      </w:r>
      <w:r w:rsidRPr="00E71C3C">
        <w:rPr>
          <w:rFonts w:ascii="Arial" w:hAnsi="Arial" w:cs="Arial"/>
          <w:bCs/>
          <w:sz w:val="24"/>
          <w:szCs w:val="24"/>
        </w:rPr>
        <w:t xml:space="preserve">Se </w:t>
      </w:r>
      <w:proofErr w:type="spellStart"/>
      <w:r>
        <w:rPr>
          <w:rFonts w:ascii="Arial" w:hAnsi="Arial" w:cs="Arial"/>
          <w:bCs/>
          <w:sz w:val="24"/>
          <w:szCs w:val="24"/>
        </w:rPr>
        <w:t>vor</w:t>
      </w:r>
      <w:proofErr w:type="spellEnd"/>
      <w:r>
        <w:rPr>
          <w:rFonts w:ascii="Arial" w:hAnsi="Arial" w:cs="Arial"/>
          <w:bCs/>
          <w:sz w:val="24"/>
          <w:szCs w:val="24"/>
        </w:rPr>
        <w:t xml:space="preserve"> </w:t>
      </w:r>
      <w:proofErr w:type="spellStart"/>
      <w:r>
        <w:rPr>
          <w:rFonts w:ascii="Arial" w:hAnsi="Arial" w:cs="Arial"/>
          <w:bCs/>
          <w:sz w:val="24"/>
          <w:szCs w:val="24"/>
        </w:rPr>
        <w:t>realiza</w:t>
      </w:r>
      <w:proofErr w:type="spellEnd"/>
      <w:r>
        <w:rPr>
          <w:rFonts w:ascii="Arial" w:hAnsi="Arial" w:cs="Arial"/>
          <w:bCs/>
          <w:sz w:val="24"/>
          <w:szCs w:val="24"/>
        </w:rPr>
        <w:t xml:space="preserve"> 4 </w:t>
      </w:r>
      <w:proofErr w:type="spellStart"/>
      <w:r>
        <w:rPr>
          <w:rFonts w:ascii="Arial" w:hAnsi="Arial" w:cs="Arial"/>
          <w:bCs/>
          <w:sz w:val="24"/>
          <w:szCs w:val="24"/>
        </w:rPr>
        <w:t>statii</w:t>
      </w:r>
      <w:proofErr w:type="spellEnd"/>
      <w:r>
        <w:rPr>
          <w:rFonts w:ascii="Arial" w:hAnsi="Arial" w:cs="Arial"/>
          <w:bCs/>
          <w:sz w:val="24"/>
          <w:szCs w:val="24"/>
        </w:rPr>
        <w:t xml:space="preserve"> de </w:t>
      </w:r>
      <w:proofErr w:type="spellStart"/>
      <w:r>
        <w:rPr>
          <w:rFonts w:ascii="Arial" w:hAnsi="Arial" w:cs="Arial"/>
          <w:bCs/>
          <w:sz w:val="24"/>
          <w:szCs w:val="24"/>
        </w:rPr>
        <w:t>pompare</w:t>
      </w:r>
      <w:proofErr w:type="spellEnd"/>
      <w:r>
        <w:rPr>
          <w:rFonts w:ascii="Arial" w:hAnsi="Arial" w:cs="Arial"/>
          <w:bCs/>
          <w:sz w:val="24"/>
          <w:szCs w:val="24"/>
        </w:rPr>
        <w:t xml:space="preserve">, </w:t>
      </w:r>
      <w:proofErr w:type="spellStart"/>
      <w:r>
        <w:rPr>
          <w:rFonts w:ascii="Arial" w:hAnsi="Arial" w:cs="Arial"/>
          <w:bCs/>
          <w:sz w:val="24"/>
          <w:szCs w:val="24"/>
        </w:rPr>
        <w:t>fiecare</w:t>
      </w:r>
      <w:proofErr w:type="spellEnd"/>
      <w:r>
        <w:rPr>
          <w:rFonts w:ascii="Arial" w:hAnsi="Arial" w:cs="Arial"/>
          <w:bCs/>
          <w:sz w:val="24"/>
          <w:szCs w:val="24"/>
        </w:rPr>
        <w:t xml:space="preserve"> </w:t>
      </w:r>
      <w:proofErr w:type="spellStart"/>
      <w:r>
        <w:rPr>
          <w:rFonts w:ascii="Arial" w:hAnsi="Arial" w:cs="Arial"/>
          <w:bCs/>
          <w:sz w:val="24"/>
          <w:szCs w:val="24"/>
        </w:rPr>
        <w:t>dotata</w:t>
      </w:r>
      <w:proofErr w:type="spellEnd"/>
      <w:r>
        <w:rPr>
          <w:rFonts w:ascii="Arial" w:hAnsi="Arial" w:cs="Arial"/>
          <w:bCs/>
          <w:sz w:val="24"/>
          <w:szCs w:val="24"/>
        </w:rPr>
        <w:t xml:space="preserve"> cu </w:t>
      </w:r>
      <w:proofErr w:type="spellStart"/>
      <w:r>
        <w:rPr>
          <w:rFonts w:ascii="Arial" w:hAnsi="Arial" w:cs="Arial"/>
          <w:bCs/>
          <w:sz w:val="24"/>
          <w:szCs w:val="24"/>
        </w:rPr>
        <w:t>grup</w:t>
      </w:r>
      <w:proofErr w:type="spellEnd"/>
      <w:r>
        <w:rPr>
          <w:rFonts w:ascii="Arial" w:hAnsi="Arial" w:cs="Arial"/>
          <w:bCs/>
          <w:sz w:val="24"/>
          <w:szCs w:val="24"/>
        </w:rPr>
        <w:t xml:space="preserve"> </w:t>
      </w:r>
      <w:proofErr w:type="spellStart"/>
      <w:r>
        <w:rPr>
          <w:rFonts w:ascii="Arial" w:hAnsi="Arial" w:cs="Arial"/>
          <w:bCs/>
          <w:sz w:val="24"/>
          <w:szCs w:val="24"/>
        </w:rPr>
        <w:t>pompare</w:t>
      </w:r>
      <w:proofErr w:type="spellEnd"/>
      <w:r>
        <w:rPr>
          <w:rFonts w:ascii="Arial" w:hAnsi="Arial" w:cs="Arial"/>
          <w:bCs/>
          <w:sz w:val="24"/>
          <w:szCs w:val="24"/>
        </w:rPr>
        <w:t xml:space="preserve"> (1A+1R), </w:t>
      </w:r>
      <w:proofErr w:type="spellStart"/>
      <w:r>
        <w:rPr>
          <w:rFonts w:ascii="Arial" w:hAnsi="Arial" w:cs="Arial"/>
          <w:bCs/>
          <w:sz w:val="24"/>
          <w:szCs w:val="24"/>
        </w:rPr>
        <w:t>rezervor</w:t>
      </w:r>
      <w:proofErr w:type="spellEnd"/>
      <w:r>
        <w:rPr>
          <w:rFonts w:ascii="Arial" w:hAnsi="Arial" w:cs="Arial"/>
          <w:bCs/>
          <w:sz w:val="24"/>
          <w:szCs w:val="24"/>
        </w:rPr>
        <w:t xml:space="preserve"> tampon </w:t>
      </w:r>
      <w:proofErr w:type="spellStart"/>
      <w:r>
        <w:rPr>
          <w:rFonts w:ascii="Arial" w:hAnsi="Arial" w:cs="Arial"/>
          <w:bCs/>
          <w:sz w:val="24"/>
          <w:szCs w:val="24"/>
        </w:rPr>
        <w:t>inchis</w:t>
      </w:r>
      <w:proofErr w:type="spellEnd"/>
      <w:r>
        <w:rPr>
          <w:rFonts w:ascii="Arial" w:hAnsi="Arial" w:cs="Arial"/>
          <w:bCs/>
          <w:sz w:val="24"/>
          <w:szCs w:val="24"/>
        </w:rPr>
        <w:t xml:space="preserve">, </w:t>
      </w:r>
      <w:proofErr w:type="spellStart"/>
      <w:r>
        <w:rPr>
          <w:rFonts w:ascii="Arial" w:hAnsi="Arial" w:cs="Arial"/>
          <w:bCs/>
          <w:sz w:val="24"/>
          <w:szCs w:val="24"/>
        </w:rPr>
        <w:t>camin</w:t>
      </w:r>
      <w:proofErr w:type="spellEnd"/>
      <w:r>
        <w:rPr>
          <w:rFonts w:ascii="Arial" w:hAnsi="Arial" w:cs="Arial"/>
          <w:bCs/>
          <w:sz w:val="24"/>
          <w:szCs w:val="24"/>
        </w:rPr>
        <w:t xml:space="preserve"> din PE </w:t>
      </w:r>
      <w:proofErr w:type="spellStart"/>
      <w:r>
        <w:rPr>
          <w:rFonts w:ascii="Arial" w:hAnsi="Arial" w:cs="Arial"/>
          <w:bCs/>
          <w:sz w:val="24"/>
          <w:szCs w:val="24"/>
        </w:rPr>
        <w:t>pentru</w:t>
      </w:r>
      <w:proofErr w:type="spellEnd"/>
      <w:r>
        <w:rPr>
          <w:rFonts w:ascii="Arial" w:hAnsi="Arial" w:cs="Arial"/>
          <w:bCs/>
          <w:sz w:val="24"/>
          <w:szCs w:val="24"/>
        </w:rPr>
        <w:t xml:space="preserve"> </w:t>
      </w:r>
      <w:proofErr w:type="spellStart"/>
      <w:r>
        <w:rPr>
          <w:rFonts w:ascii="Arial" w:hAnsi="Arial" w:cs="Arial"/>
          <w:bCs/>
          <w:sz w:val="24"/>
          <w:szCs w:val="24"/>
        </w:rPr>
        <w:t>amplasarea</w:t>
      </w:r>
      <w:proofErr w:type="spellEnd"/>
      <w:r>
        <w:rPr>
          <w:rFonts w:ascii="Arial" w:hAnsi="Arial" w:cs="Arial"/>
          <w:bCs/>
          <w:sz w:val="24"/>
          <w:szCs w:val="24"/>
        </w:rPr>
        <w:t xml:space="preserve"> </w:t>
      </w:r>
      <w:proofErr w:type="spellStart"/>
      <w:r>
        <w:rPr>
          <w:rFonts w:ascii="Arial" w:hAnsi="Arial" w:cs="Arial"/>
          <w:bCs/>
          <w:sz w:val="24"/>
          <w:szCs w:val="24"/>
        </w:rPr>
        <w:t>statiei</w:t>
      </w:r>
      <w:proofErr w:type="spellEnd"/>
      <w:r w:rsidR="009705F2">
        <w:rPr>
          <w:rFonts w:ascii="Arial" w:hAnsi="Arial" w:cs="Arial"/>
          <w:bCs/>
          <w:sz w:val="24"/>
          <w:szCs w:val="24"/>
        </w:rPr>
        <w:t>; Debit=3</w:t>
      </w:r>
      <w:proofErr w:type="gramStart"/>
      <w:r w:rsidR="009705F2">
        <w:rPr>
          <w:rFonts w:ascii="Arial" w:hAnsi="Arial" w:cs="Arial"/>
          <w:bCs/>
          <w:sz w:val="24"/>
          <w:szCs w:val="24"/>
        </w:rPr>
        <w:t>,6</w:t>
      </w:r>
      <w:proofErr w:type="gramEnd"/>
      <w:r w:rsidR="009705F2">
        <w:rPr>
          <w:rFonts w:ascii="Arial" w:hAnsi="Arial" w:cs="Arial"/>
          <w:bCs/>
          <w:sz w:val="24"/>
          <w:szCs w:val="24"/>
        </w:rPr>
        <w:t>-5,8mc/h.</w:t>
      </w:r>
    </w:p>
    <w:p w:rsidR="00E71C3C" w:rsidRPr="00192C57" w:rsidRDefault="00192C57" w:rsidP="00192C57">
      <w:pPr>
        <w:pStyle w:val="ListParagraph"/>
        <w:numPr>
          <w:ilvl w:val="1"/>
          <w:numId w:val="6"/>
        </w:numPr>
        <w:spacing w:after="0" w:line="240" w:lineRule="auto"/>
        <w:jc w:val="both"/>
        <w:rPr>
          <w:rFonts w:ascii="Arial" w:hAnsi="Arial" w:cs="Arial"/>
          <w:b/>
          <w:bCs/>
          <w:sz w:val="24"/>
          <w:szCs w:val="24"/>
        </w:rPr>
      </w:pPr>
      <w:proofErr w:type="spellStart"/>
      <w:r w:rsidRPr="00192C57">
        <w:rPr>
          <w:rFonts w:ascii="Arial" w:hAnsi="Arial" w:cs="Arial"/>
          <w:b/>
          <w:bCs/>
          <w:sz w:val="24"/>
          <w:szCs w:val="24"/>
        </w:rPr>
        <w:t>Statia</w:t>
      </w:r>
      <w:proofErr w:type="spellEnd"/>
      <w:r w:rsidRPr="00192C57">
        <w:rPr>
          <w:rFonts w:ascii="Arial" w:hAnsi="Arial" w:cs="Arial"/>
          <w:b/>
          <w:bCs/>
          <w:sz w:val="24"/>
          <w:szCs w:val="24"/>
        </w:rPr>
        <w:t xml:space="preserve"> de </w:t>
      </w:r>
      <w:proofErr w:type="spellStart"/>
      <w:r w:rsidRPr="00192C57">
        <w:rPr>
          <w:rFonts w:ascii="Arial" w:hAnsi="Arial" w:cs="Arial"/>
          <w:b/>
          <w:bCs/>
          <w:sz w:val="24"/>
          <w:szCs w:val="24"/>
        </w:rPr>
        <w:t>clorinare</w:t>
      </w:r>
      <w:proofErr w:type="spellEnd"/>
    </w:p>
    <w:p w:rsidR="00192C57" w:rsidRPr="00192C57" w:rsidRDefault="00192C57" w:rsidP="00192C57">
      <w:pPr>
        <w:pStyle w:val="ListParagraph"/>
        <w:spacing w:after="0" w:line="240" w:lineRule="auto"/>
        <w:ind w:left="0" w:firstLine="426"/>
        <w:jc w:val="both"/>
        <w:rPr>
          <w:rFonts w:ascii="Arial" w:hAnsi="Arial" w:cs="Arial"/>
          <w:bCs/>
          <w:sz w:val="24"/>
          <w:szCs w:val="24"/>
        </w:rPr>
      </w:pPr>
      <w:proofErr w:type="spellStart"/>
      <w:r w:rsidRPr="00192C57">
        <w:rPr>
          <w:rFonts w:ascii="Arial" w:hAnsi="Arial" w:cs="Arial"/>
          <w:bCs/>
          <w:sz w:val="24"/>
          <w:szCs w:val="24"/>
        </w:rPr>
        <w:t>Statia</w:t>
      </w:r>
      <w:proofErr w:type="spellEnd"/>
      <w:r w:rsidRPr="00192C57">
        <w:rPr>
          <w:rFonts w:ascii="Arial" w:hAnsi="Arial" w:cs="Arial"/>
          <w:bCs/>
          <w:sz w:val="24"/>
          <w:szCs w:val="24"/>
        </w:rPr>
        <w:t xml:space="preserve"> </w:t>
      </w:r>
      <w:proofErr w:type="spellStart"/>
      <w:proofErr w:type="gramStart"/>
      <w:r>
        <w:rPr>
          <w:rFonts w:ascii="Arial" w:hAnsi="Arial" w:cs="Arial"/>
          <w:bCs/>
          <w:sz w:val="24"/>
          <w:szCs w:val="24"/>
        </w:rPr>
        <w:t>va</w:t>
      </w:r>
      <w:proofErr w:type="spellEnd"/>
      <w:proofErr w:type="gramEnd"/>
      <w:r>
        <w:rPr>
          <w:rFonts w:ascii="Arial" w:hAnsi="Arial" w:cs="Arial"/>
          <w:bCs/>
          <w:sz w:val="24"/>
          <w:szCs w:val="24"/>
        </w:rPr>
        <w:t xml:space="preserve"> </w:t>
      </w:r>
      <w:proofErr w:type="spellStart"/>
      <w:r>
        <w:rPr>
          <w:rFonts w:ascii="Arial" w:hAnsi="Arial" w:cs="Arial"/>
          <w:bCs/>
          <w:sz w:val="24"/>
          <w:szCs w:val="24"/>
        </w:rPr>
        <w:t>fi</w:t>
      </w:r>
      <w:proofErr w:type="spellEnd"/>
      <w:r w:rsidRPr="00192C57">
        <w:rPr>
          <w:rFonts w:ascii="Arial" w:hAnsi="Arial" w:cs="Arial"/>
          <w:bCs/>
          <w:sz w:val="24"/>
          <w:szCs w:val="24"/>
        </w:rPr>
        <w:t xml:space="preserve"> tip container</w:t>
      </w:r>
      <w:r>
        <w:rPr>
          <w:rFonts w:ascii="Arial" w:hAnsi="Arial" w:cs="Arial"/>
          <w:bCs/>
          <w:sz w:val="24"/>
          <w:szCs w:val="24"/>
        </w:rPr>
        <w:t xml:space="preserve">, </w:t>
      </w:r>
      <w:proofErr w:type="spellStart"/>
      <w:r>
        <w:rPr>
          <w:rFonts w:ascii="Arial" w:hAnsi="Arial" w:cs="Arial"/>
          <w:bCs/>
          <w:sz w:val="24"/>
          <w:szCs w:val="24"/>
        </w:rPr>
        <w:t>amplasata</w:t>
      </w:r>
      <w:proofErr w:type="spellEnd"/>
      <w:r>
        <w:rPr>
          <w:rFonts w:ascii="Arial" w:hAnsi="Arial" w:cs="Arial"/>
          <w:bCs/>
          <w:sz w:val="24"/>
          <w:szCs w:val="24"/>
        </w:rPr>
        <w:t xml:space="preserve"> in </w:t>
      </w:r>
      <w:proofErr w:type="spellStart"/>
      <w:r>
        <w:rPr>
          <w:rFonts w:ascii="Arial" w:hAnsi="Arial" w:cs="Arial"/>
          <w:bCs/>
          <w:sz w:val="24"/>
          <w:szCs w:val="24"/>
        </w:rPr>
        <w:t>vecinatatea</w:t>
      </w:r>
      <w:proofErr w:type="spellEnd"/>
      <w:r>
        <w:rPr>
          <w:rFonts w:ascii="Arial" w:hAnsi="Arial" w:cs="Arial"/>
          <w:bCs/>
          <w:sz w:val="24"/>
          <w:szCs w:val="24"/>
        </w:rPr>
        <w:t xml:space="preserve"> </w:t>
      </w:r>
      <w:proofErr w:type="spellStart"/>
      <w:r>
        <w:rPr>
          <w:rFonts w:ascii="Arial" w:hAnsi="Arial" w:cs="Arial"/>
          <w:bCs/>
          <w:sz w:val="24"/>
          <w:szCs w:val="24"/>
        </w:rPr>
        <w:t>rezervorului</w:t>
      </w:r>
      <w:proofErr w:type="spellEnd"/>
      <w:r>
        <w:rPr>
          <w:rFonts w:ascii="Arial" w:hAnsi="Arial" w:cs="Arial"/>
          <w:bCs/>
          <w:sz w:val="24"/>
          <w:szCs w:val="24"/>
        </w:rPr>
        <w:t xml:space="preserve">, </w:t>
      </w:r>
      <w:proofErr w:type="spellStart"/>
      <w:r>
        <w:rPr>
          <w:rFonts w:ascii="Arial" w:hAnsi="Arial" w:cs="Arial"/>
          <w:bCs/>
          <w:sz w:val="24"/>
          <w:szCs w:val="24"/>
        </w:rPr>
        <w:t>automatizata</w:t>
      </w:r>
      <w:proofErr w:type="spellEnd"/>
      <w:r>
        <w:rPr>
          <w:rFonts w:ascii="Arial" w:hAnsi="Arial" w:cs="Arial"/>
          <w:bCs/>
          <w:sz w:val="24"/>
          <w:szCs w:val="24"/>
        </w:rPr>
        <w:t xml:space="preserve">. </w:t>
      </w:r>
      <w:proofErr w:type="spellStart"/>
      <w:r>
        <w:rPr>
          <w:rFonts w:ascii="Arial" w:hAnsi="Arial" w:cs="Arial"/>
          <w:bCs/>
          <w:sz w:val="24"/>
          <w:szCs w:val="24"/>
        </w:rPr>
        <w:t>Clorinarea</w:t>
      </w:r>
      <w:proofErr w:type="spellEnd"/>
      <w:r>
        <w:rPr>
          <w:rFonts w:ascii="Arial" w:hAnsi="Arial" w:cs="Arial"/>
          <w:bCs/>
          <w:sz w:val="24"/>
          <w:szCs w:val="24"/>
        </w:rPr>
        <w:t xml:space="preserve"> se </w:t>
      </w:r>
      <w:proofErr w:type="spellStart"/>
      <w:proofErr w:type="gramStart"/>
      <w:r>
        <w:rPr>
          <w:rFonts w:ascii="Arial" w:hAnsi="Arial" w:cs="Arial"/>
          <w:bCs/>
          <w:sz w:val="24"/>
          <w:szCs w:val="24"/>
        </w:rPr>
        <w:t>va</w:t>
      </w:r>
      <w:proofErr w:type="spellEnd"/>
      <w:proofErr w:type="gramEnd"/>
      <w:r>
        <w:rPr>
          <w:rFonts w:ascii="Arial" w:hAnsi="Arial" w:cs="Arial"/>
          <w:bCs/>
          <w:sz w:val="24"/>
          <w:szCs w:val="24"/>
        </w:rPr>
        <w:t xml:space="preserve"> face cu </w:t>
      </w:r>
      <w:proofErr w:type="spellStart"/>
      <w:r>
        <w:rPr>
          <w:rFonts w:ascii="Arial" w:hAnsi="Arial" w:cs="Arial"/>
          <w:bCs/>
          <w:sz w:val="24"/>
          <w:szCs w:val="24"/>
        </w:rPr>
        <w:t>solutie</w:t>
      </w:r>
      <w:proofErr w:type="spellEnd"/>
      <w:r>
        <w:rPr>
          <w:rFonts w:ascii="Arial" w:hAnsi="Arial" w:cs="Arial"/>
          <w:bCs/>
          <w:sz w:val="24"/>
          <w:szCs w:val="24"/>
        </w:rPr>
        <w:t xml:space="preserve"> de </w:t>
      </w:r>
      <w:proofErr w:type="spellStart"/>
      <w:r>
        <w:rPr>
          <w:rFonts w:ascii="Arial" w:hAnsi="Arial" w:cs="Arial"/>
          <w:bCs/>
          <w:sz w:val="24"/>
          <w:szCs w:val="24"/>
        </w:rPr>
        <w:t>hipoclorit</w:t>
      </w:r>
      <w:proofErr w:type="spellEnd"/>
      <w:r>
        <w:rPr>
          <w:rFonts w:ascii="Arial" w:hAnsi="Arial" w:cs="Arial"/>
          <w:bCs/>
          <w:sz w:val="24"/>
          <w:szCs w:val="24"/>
        </w:rPr>
        <w:t xml:space="preserve"> de sodium. </w:t>
      </w:r>
      <w:proofErr w:type="spellStart"/>
      <w:r>
        <w:rPr>
          <w:rFonts w:ascii="Arial" w:hAnsi="Arial" w:cs="Arial"/>
          <w:bCs/>
          <w:sz w:val="24"/>
          <w:szCs w:val="24"/>
        </w:rPr>
        <w:t>Statia</w:t>
      </w:r>
      <w:proofErr w:type="spellEnd"/>
      <w:r>
        <w:rPr>
          <w:rFonts w:ascii="Arial" w:hAnsi="Arial" w:cs="Arial"/>
          <w:bCs/>
          <w:sz w:val="24"/>
          <w:szCs w:val="24"/>
        </w:rPr>
        <w:t xml:space="preserve"> </w:t>
      </w:r>
      <w:proofErr w:type="spellStart"/>
      <w:r>
        <w:rPr>
          <w:rFonts w:ascii="Arial" w:hAnsi="Arial" w:cs="Arial"/>
          <w:bCs/>
          <w:sz w:val="24"/>
          <w:szCs w:val="24"/>
        </w:rPr>
        <w:t>va</w:t>
      </w:r>
      <w:proofErr w:type="spellEnd"/>
      <w:r>
        <w:rPr>
          <w:rFonts w:ascii="Arial" w:hAnsi="Arial" w:cs="Arial"/>
          <w:bCs/>
          <w:sz w:val="24"/>
          <w:szCs w:val="24"/>
        </w:rPr>
        <w:t xml:space="preserve"> </w:t>
      </w:r>
      <w:proofErr w:type="spellStart"/>
      <w:r>
        <w:rPr>
          <w:rFonts w:ascii="Arial" w:hAnsi="Arial" w:cs="Arial"/>
          <w:bCs/>
          <w:sz w:val="24"/>
          <w:szCs w:val="24"/>
        </w:rPr>
        <w:t>cuprinde</w:t>
      </w:r>
      <w:proofErr w:type="spellEnd"/>
      <w:r>
        <w:rPr>
          <w:rFonts w:ascii="Arial" w:hAnsi="Arial" w:cs="Arial"/>
          <w:bCs/>
          <w:sz w:val="24"/>
          <w:szCs w:val="24"/>
        </w:rPr>
        <w:t xml:space="preserve">: </w:t>
      </w:r>
      <w:proofErr w:type="spellStart"/>
      <w:r>
        <w:rPr>
          <w:rFonts w:ascii="Arial" w:hAnsi="Arial" w:cs="Arial"/>
          <w:bCs/>
          <w:sz w:val="24"/>
          <w:szCs w:val="24"/>
        </w:rPr>
        <w:t>bazin</w:t>
      </w:r>
      <w:proofErr w:type="spellEnd"/>
      <w:r>
        <w:rPr>
          <w:rFonts w:ascii="Arial" w:hAnsi="Arial" w:cs="Arial"/>
          <w:bCs/>
          <w:sz w:val="24"/>
          <w:szCs w:val="24"/>
        </w:rPr>
        <w:t xml:space="preserve"> </w:t>
      </w:r>
      <w:proofErr w:type="spellStart"/>
      <w:r>
        <w:rPr>
          <w:rFonts w:ascii="Arial" w:hAnsi="Arial" w:cs="Arial"/>
          <w:bCs/>
          <w:sz w:val="24"/>
          <w:szCs w:val="24"/>
        </w:rPr>
        <w:t>stocare</w:t>
      </w:r>
      <w:proofErr w:type="spellEnd"/>
      <w:r>
        <w:rPr>
          <w:rFonts w:ascii="Arial" w:hAnsi="Arial" w:cs="Arial"/>
          <w:bCs/>
          <w:sz w:val="24"/>
          <w:szCs w:val="24"/>
        </w:rPr>
        <w:t xml:space="preserve"> de 50mc, </w:t>
      </w:r>
      <w:proofErr w:type="spellStart"/>
      <w:r>
        <w:rPr>
          <w:rFonts w:ascii="Arial" w:hAnsi="Arial" w:cs="Arial"/>
          <w:bCs/>
          <w:sz w:val="24"/>
          <w:szCs w:val="24"/>
        </w:rPr>
        <w:t>subteran</w:t>
      </w:r>
      <w:proofErr w:type="spellEnd"/>
      <w:r>
        <w:rPr>
          <w:rFonts w:ascii="Arial" w:hAnsi="Arial" w:cs="Arial"/>
          <w:bCs/>
          <w:sz w:val="24"/>
          <w:szCs w:val="24"/>
        </w:rPr>
        <w:t xml:space="preserve">, cu D=3m </w:t>
      </w:r>
      <w:proofErr w:type="spellStart"/>
      <w:r>
        <w:rPr>
          <w:rFonts w:ascii="Arial" w:hAnsi="Arial" w:cs="Arial"/>
          <w:bCs/>
          <w:sz w:val="24"/>
          <w:szCs w:val="24"/>
        </w:rPr>
        <w:t>si</w:t>
      </w:r>
      <w:proofErr w:type="spellEnd"/>
      <w:r>
        <w:rPr>
          <w:rFonts w:ascii="Arial" w:hAnsi="Arial" w:cs="Arial"/>
          <w:bCs/>
          <w:sz w:val="24"/>
          <w:szCs w:val="24"/>
        </w:rPr>
        <w:t xml:space="preserve"> L=7,64m; </w:t>
      </w:r>
      <w:proofErr w:type="spellStart"/>
      <w:r>
        <w:rPr>
          <w:rFonts w:ascii="Arial" w:hAnsi="Arial" w:cs="Arial"/>
          <w:bCs/>
          <w:sz w:val="24"/>
          <w:szCs w:val="24"/>
        </w:rPr>
        <w:t>grup</w:t>
      </w:r>
      <w:proofErr w:type="spellEnd"/>
      <w:r>
        <w:rPr>
          <w:rFonts w:ascii="Arial" w:hAnsi="Arial" w:cs="Arial"/>
          <w:bCs/>
          <w:sz w:val="24"/>
          <w:szCs w:val="24"/>
        </w:rPr>
        <w:t xml:space="preserve"> </w:t>
      </w:r>
      <w:proofErr w:type="spellStart"/>
      <w:r>
        <w:rPr>
          <w:rFonts w:ascii="Arial" w:hAnsi="Arial" w:cs="Arial"/>
          <w:bCs/>
          <w:sz w:val="24"/>
          <w:szCs w:val="24"/>
        </w:rPr>
        <w:t>pompare</w:t>
      </w:r>
      <w:proofErr w:type="spellEnd"/>
      <w:r>
        <w:rPr>
          <w:rFonts w:ascii="Arial" w:hAnsi="Arial" w:cs="Arial"/>
          <w:bCs/>
          <w:sz w:val="24"/>
          <w:szCs w:val="24"/>
        </w:rPr>
        <w:t xml:space="preserve">; system de </w:t>
      </w:r>
      <w:proofErr w:type="spellStart"/>
      <w:r>
        <w:rPr>
          <w:rFonts w:ascii="Arial" w:hAnsi="Arial" w:cs="Arial"/>
          <w:bCs/>
          <w:sz w:val="24"/>
          <w:szCs w:val="24"/>
        </w:rPr>
        <w:t>denitrificare</w:t>
      </w:r>
      <w:proofErr w:type="spellEnd"/>
      <w:r>
        <w:rPr>
          <w:rFonts w:ascii="Arial" w:hAnsi="Arial" w:cs="Arial"/>
          <w:bCs/>
          <w:sz w:val="24"/>
          <w:szCs w:val="24"/>
        </w:rPr>
        <w:t xml:space="preserve"> duplex; kit de </w:t>
      </w:r>
      <w:proofErr w:type="spellStart"/>
      <w:r>
        <w:rPr>
          <w:rFonts w:ascii="Arial" w:hAnsi="Arial" w:cs="Arial"/>
          <w:bCs/>
          <w:sz w:val="24"/>
          <w:szCs w:val="24"/>
        </w:rPr>
        <w:t>clorinare</w:t>
      </w:r>
      <w:proofErr w:type="spellEnd"/>
      <w:r>
        <w:rPr>
          <w:rFonts w:ascii="Arial" w:hAnsi="Arial" w:cs="Arial"/>
          <w:bCs/>
          <w:sz w:val="24"/>
          <w:szCs w:val="24"/>
        </w:rPr>
        <w:t>, 40mc/h; container metallic 6x2x2</w:t>
      </w:r>
      <w:proofErr w:type="gramStart"/>
      <w:r>
        <w:rPr>
          <w:rFonts w:ascii="Arial" w:hAnsi="Arial" w:cs="Arial"/>
          <w:bCs/>
          <w:sz w:val="24"/>
          <w:szCs w:val="24"/>
        </w:rPr>
        <w:t>,4mc</w:t>
      </w:r>
      <w:proofErr w:type="gramEnd"/>
      <w:r>
        <w:rPr>
          <w:rFonts w:ascii="Arial" w:hAnsi="Arial" w:cs="Arial"/>
          <w:bCs/>
          <w:sz w:val="24"/>
          <w:szCs w:val="24"/>
        </w:rPr>
        <w:t xml:space="preserve">. </w:t>
      </w:r>
    </w:p>
    <w:p w:rsidR="00E71C3C" w:rsidRPr="00192C57" w:rsidRDefault="00192C57" w:rsidP="00192C57">
      <w:pPr>
        <w:pStyle w:val="ListParagraph"/>
        <w:numPr>
          <w:ilvl w:val="1"/>
          <w:numId w:val="6"/>
        </w:numPr>
        <w:spacing w:after="0" w:line="240" w:lineRule="auto"/>
        <w:jc w:val="both"/>
        <w:rPr>
          <w:rFonts w:ascii="Arial" w:hAnsi="Arial" w:cs="Arial"/>
          <w:b/>
          <w:bCs/>
          <w:sz w:val="24"/>
          <w:szCs w:val="24"/>
        </w:rPr>
      </w:pPr>
      <w:proofErr w:type="spellStart"/>
      <w:r w:rsidRPr="00192C57">
        <w:rPr>
          <w:rFonts w:ascii="Arial" w:hAnsi="Arial" w:cs="Arial"/>
          <w:b/>
          <w:bCs/>
          <w:sz w:val="24"/>
          <w:szCs w:val="24"/>
        </w:rPr>
        <w:t>Rezervor</w:t>
      </w:r>
      <w:proofErr w:type="spellEnd"/>
      <w:r w:rsidRPr="00192C57">
        <w:rPr>
          <w:rFonts w:ascii="Arial" w:hAnsi="Arial" w:cs="Arial"/>
          <w:b/>
          <w:bCs/>
          <w:sz w:val="24"/>
          <w:szCs w:val="24"/>
        </w:rPr>
        <w:t xml:space="preserve"> de </w:t>
      </w:r>
      <w:proofErr w:type="spellStart"/>
      <w:r w:rsidRPr="00192C57">
        <w:rPr>
          <w:rFonts w:ascii="Arial" w:hAnsi="Arial" w:cs="Arial"/>
          <w:b/>
          <w:bCs/>
          <w:sz w:val="24"/>
          <w:szCs w:val="24"/>
        </w:rPr>
        <w:t>inmagazinare</w:t>
      </w:r>
      <w:proofErr w:type="spellEnd"/>
    </w:p>
    <w:p w:rsidR="00192C57" w:rsidRDefault="00192C57" w:rsidP="00192C57">
      <w:pPr>
        <w:spacing w:after="0" w:line="240" w:lineRule="auto"/>
        <w:jc w:val="both"/>
        <w:rPr>
          <w:rFonts w:ascii="Arial" w:hAnsi="Arial" w:cs="Arial"/>
          <w:bCs/>
          <w:sz w:val="24"/>
          <w:szCs w:val="24"/>
        </w:rPr>
      </w:pPr>
      <w:proofErr w:type="spellStart"/>
      <w:r w:rsidRPr="00192C57">
        <w:rPr>
          <w:rFonts w:ascii="Arial" w:hAnsi="Arial" w:cs="Arial"/>
          <w:bCs/>
          <w:sz w:val="24"/>
          <w:szCs w:val="24"/>
        </w:rPr>
        <w:t>Rezervorul</w:t>
      </w:r>
      <w:proofErr w:type="spellEnd"/>
      <w:r w:rsidRPr="00192C57">
        <w:rPr>
          <w:rFonts w:ascii="Arial" w:hAnsi="Arial" w:cs="Arial"/>
          <w:bCs/>
          <w:sz w:val="24"/>
          <w:szCs w:val="24"/>
        </w:rPr>
        <w:t xml:space="preserve"> </w:t>
      </w:r>
      <w:proofErr w:type="spellStart"/>
      <w:proofErr w:type="gramStart"/>
      <w:r w:rsidRPr="00192C57">
        <w:rPr>
          <w:rFonts w:ascii="Arial" w:hAnsi="Arial" w:cs="Arial"/>
          <w:bCs/>
          <w:sz w:val="24"/>
          <w:szCs w:val="24"/>
        </w:rPr>
        <w:t>va</w:t>
      </w:r>
      <w:proofErr w:type="spellEnd"/>
      <w:proofErr w:type="gramEnd"/>
      <w:r w:rsidRPr="00192C57">
        <w:rPr>
          <w:rFonts w:ascii="Arial" w:hAnsi="Arial" w:cs="Arial"/>
          <w:bCs/>
          <w:sz w:val="24"/>
          <w:szCs w:val="24"/>
        </w:rPr>
        <w:t xml:space="preserve"> </w:t>
      </w:r>
      <w:proofErr w:type="spellStart"/>
      <w:r w:rsidRPr="00192C57">
        <w:rPr>
          <w:rFonts w:ascii="Arial" w:hAnsi="Arial" w:cs="Arial"/>
          <w:bCs/>
          <w:sz w:val="24"/>
          <w:szCs w:val="24"/>
        </w:rPr>
        <w:t>avea</w:t>
      </w:r>
      <w:proofErr w:type="spellEnd"/>
      <w:r w:rsidRPr="00192C57">
        <w:rPr>
          <w:rFonts w:ascii="Arial" w:hAnsi="Arial" w:cs="Arial"/>
          <w:bCs/>
          <w:sz w:val="24"/>
          <w:szCs w:val="24"/>
        </w:rPr>
        <w:t xml:space="preserve"> o capacitate de 400mc, </w:t>
      </w:r>
      <w:proofErr w:type="spellStart"/>
      <w:r w:rsidRPr="00192C57">
        <w:rPr>
          <w:rFonts w:ascii="Arial" w:hAnsi="Arial" w:cs="Arial"/>
          <w:bCs/>
          <w:sz w:val="24"/>
          <w:szCs w:val="24"/>
        </w:rPr>
        <w:t>suprateran</w:t>
      </w:r>
      <w:proofErr w:type="spellEnd"/>
      <w:r w:rsidRPr="00192C57">
        <w:rPr>
          <w:rFonts w:ascii="Arial" w:hAnsi="Arial" w:cs="Arial"/>
          <w:bCs/>
          <w:sz w:val="24"/>
          <w:szCs w:val="24"/>
        </w:rPr>
        <w:t xml:space="preserve">, </w:t>
      </w:r>
      <w:proofErr w:type="spellStart"/>
      <w:r w:rsidRPr="00192C57">
        <w:rPr>
          <w:rFonts w:ascii="Arial" w:hAnsi="Arial" w:cs="Arial"/>
          <w:bCs/>
          <w:sz w:val="24"/>
          <w:szCs w:val="24"/>
        </w:rPr>
        <w:t>realizat</w:t>
      </w:r>
      <w:proofErr w:type="spellEnd"/>
      <w:r w:rsidRPr="00192C57">
        <w:rPr>
          <w:rFonts w:ascii="Arial" w:hAnsi="Arial" w:cs="Arial"/>
          <w:bCs/>
          <w:sz w:val="24"/>
          <w:szCs w:val="24"/>
        </w:rPr>
        <w:t xml:space="preserve"> din </w:t>
      </w:r>
      <w:proofErr w:type="spellStart"/>
      <w:r w:rsidRPr="00192C57">
        <w:rPr>
          <w:rFonts w:ascii="Arial" w:hAnsi="Arial" w:cs="Arial"/>
          <w:bCs/>
          <w:sz w:val="24"/>
          <w:szCs w:val="24"/>
        </w:rPr>
        <w:t>panouri</w:t>
      </w:r>
      <w:proofErr w:type="spellEnd"/>
      <w:r w:rsidRPr="00192C57">
        <w:rPr>
          <w:rFonts w:ascii="Arial" w:hAnsi="Arial" w:cs="Arial"/>
          <w:bCs/>
          <w:sz w:val="24"/>
          <w:szCs w:val="24"/>
        </w:rPr>
        <w:t xml:space="preserve"> </w:t>
      </w:r>
      <w:proofErr w:type="spellStart"/>
      <w:r w:rsidRPr="00192C57">
        <w:rPr>
          <w:rFonts w:ascii="Arial" w:hAnsi="Arial" w:cs="Arial"/>
          <w:bCs/>
          <w:sz w:val="24"/>
          <w:szCs w:val="24"/>
        </w:rPr>
        <w:t>metalice</w:t>
      </w:r>
      <w:proofErr w:type="spellEnd"/>
      <w:r w:rsidRPr="00192C57">
        <w:rPr>
          <w:rFonts w:ascii="Arial" w:hAnsi="Arial" w:cs="Arial"/>
          <w:bCs/>
          <w:sz w:val="24"/>
          <w:szCs w:val="24"/>
        </w:rPr>
        <w:t xml:space="preserve"> din </w:t>
      </w:r>
      <w:proofErr w:type="spellStart"/>
      <w:r w:rsidRPr="00192C57">
        <w:rPr>
          <w:rFonts w:ascii="Arial" w:hAnsi="Arial" w:cs="Arial"/>
          <w:bCs/>
          <w:sz w:val="24"/>
          <w:szCs w:val="24"/>
        </w:rPr>
        <w:t>otel</w:t>
      </w:r>
      <w:proofErr w:type="spellEnd"/>
      <w:r w:rsidRPr="00192C57">
        <w:rPr>
          <w:rFonts w:ascii="Arial" w:hAnsi="Arial" w:cs="Arial"/>
          <w:bCs/>
          <w:sz w:val="24"/>
          <w:szCs w:val="24"/>
        </w:rPr>
        <w:t xml:space="preserve"> </w:t>
      </w:r>
      <w:proofErr w:type="spellStart"/>
      <w:r w:rsidRPr="00192C57">
        <w:rPr>
          <w:rFonts w:ascii="Arial" w:hAnsi="Arial" w:cs="Arial"/>
          <w:bCs/>
          <w:sz w:val="24"/>
          <w:szCs w:val="24"/>
        </w:rPr>
        <w:t>galvanizat</w:t>
      </w:r>
      <w:proofErr w:type="spellEnd"/>
      <w:r w:rsidRPr="00192C57">
        <w:rPr>
          <w:rFonts w:ascii="Arial" w:hAnsi="Arial" w:cs="Arial"/>
          <w:bCs/>
          <w:sz w:val="24"/>
          <w:szCs w:val="24"/>
        </w:rPr>
        <w:t xml:space="preserve"> la </w:t>
      </w:r>
      <w:proofErr w:type="spellStart"/>
      <w:r w:rsidRPr="00192C57">
        <w:rPr>
          <w:rFonts w:ascii="Arial" w:hAnsi="Arial" w:cs="Arial"/>
          <w:bCs/>
          <w:sz w:val="24"/>
          <w:szCs w:val="24"/>
        </w:rPr>
        <w:t>cald</w:t>
      </w:r>
      <w:proofErr w:type="spellEnd"/>
      <w:r>
        <w:rPr>
          <w:rFonts w:ascii="Arial" w:hAnsi="Arial" w:cs="Arial"/>
          <w:bCs/>
          <w:sz w:val="24"/>
          <w:szCs w:val="24"/>
        </w:rPr>
        <w:t xml:space="preserve">. </w:t>
      </w:r>
      <w:proofErr w:type="spellStart"/>
      <w:r>
        <w:rPr>
          <w:rFonts w:ascii="Arial" w:hAnsi="Arial" w:cs="Arial"/>
          <w:bCs/>
          <w:sz w:val="24"/>
          <w:szCs w:val="24"/>
        </w:rPr>
        <w:t>Rezervorul</w:t>
      </w:r>
      <w:proofErr w:type="spellEnd"/>
      <w:r>
        <w:rPr>
          <w:rFonts w:ascii="Arial" w:hAnsi="Arial" w:cs="Arial"/>
          <w:bCs/>
          <w:sz w:val="24"/>
          <w:szCs w:val="24"/>
        </w:rPr>
        <w:t xml:space="preserve"> </w:t>
      </w:r>
      <w:proofErr w:type="spellStart"/>
      <w:proofErr w:type="gramStart"/>
      <w:r>
        <w:rPr>
          <w:rFonts w:ascii="Arial" w:hAnsi="Arial" w:cs="Arial"/>
          <w:bCs/>
          <w:sz w:val="24"/>
          <w:szCs w:val="24"/>
        </w:rPr>
        <w:t>va</w:t>
      </w:r>
      <w:proofErr w:type="spellEnd"/>
      <w:proofErr w:type="gramEnd"/>
      <w:r>
        <w:rPr>
          <w:rFonts w:ascii="Arial" w:hAnsi="Arial" w:cs="Arial"/>
          <w:bCs/>
          <w:sz w:val="24"/>
          <w:szCs w:val="24"/>
        </w:rPr>
        <w:t xml:space="preserve"> </w:t>
      </w:r>
      <w:proofErr w:type="spellStart"/>
      <w:r>
        <w:rPr>
          <w:rFonts w:ascii="Arial" w:hAnsi="Arial" w:cs="Arial"/>
          <w:bCs/>
          <w:sz w:val="24"/>
          <w:szCs w:val="24"/>
        </w:rPr>
        <w:t>fi</w:t>
      </w:r>
      <w:proofErr w:type="spellEnd"/>
      <w:r>
        <w:rPr>
          <w:rFonts w:ascii="Arial" w:hAnsi="Arial" w:cs="Arial"/>
          <w:bCs/>
          <w:sz w:val="24"/>
          <w:szCs w:val="24"/>
        </w:rPr>
        <w:t xml:space="preserve"> </w:t>
      </w:r>
      <w:proofErr w:type="spellStart"/>
      <w:r>
        <w:rPr>
          <w:rFonts w:ascii="Arial" w:hAnsi="Arial" w:cs="Arial"/>
          <w:bCs/>
          <w:sz w:val="24"/>
          <w:szCs w:val="24"/>
        </w:rPr>
        <w:t>imprejmuit</w:t>
      </w:r>
      <w:proofErr w:type="spellEnd"/>
      <w:r>
        <w:rPr>
          <w:rFonts w:ascii="Arial" w:hAnsi="Arial" w:cs="Arial"/>
          <w:bCs/>
          <w:sz w:val="24"/>
          <w:szCs w:val="24"/>
        </w:rPr>
        <w:t>.</w:t>
      </w:r>
    </w:p>
    <w:p w:rsidR="00192C57" w:rsidRPr="006244D8" w:rsidRDefault="006244D8" w:rsidP="006244D8">
      <w:pPr>
        <w:pStyle w:val="ListParagraph"/>
        <w:numPr>
          <w:ilvl w:val="1"/>
          <w:numId w:val="6"/>
        </w:numPr>
        <w:spacing w:after="0" w:line="240" w:lineRule="auto"/>
        <w:jc w:val="both"/>
        <w:rPr>
          <w:rFonts w:ascii="Arial" w:hAnsi="Arial" w:cs="Arial"/>
          <w:b/>
          <w:bCs/>
          <w:sz w:val="24"/>
          <w:szCs w:val="24"/>
        </w:rPr>
      </w:pPr>
      <w:proofErr w:type="spellStart"/>
      <w:r w:rsidRPr="006244D8">
        <w:rPr>
          <w:rFonts w:ascii="Arial" w:hAnsi="Arial" w:cs="Arial"/>
          <w:b/>
          <w:bCs/>
          <w:sz w:val="24"/>
          <w:szCs w:val="24"/>
        </w:rPr>
        <w:t>Retea</w:t>
      </w:r>
      <w:proofErr w:type="spellEnd"/>
      <w:r w:rsidRPr="006244D8">
        <w:rPr>
          <w:rFonts w:ascii="Arial" w:hAnsi="Arial" w:cs="Arial"/>
          <w:b/>
          <w:bCs/>
          <w:sz w:val="24"/>
          <w:szCs w:val="24"/>
        </w:rPr>
        <w:t xml:space="preserve"> de </w:t>
      </w:r>
      <w:proofErr w:type="spellStart"/>
      <w:r w:rsidRPr="006244D8">
        <w:rPr>
          <w:rFonts w:ascii="Arial" w:hAnsi="Arial" w:cs="Arial"/>
          <w:b/>
          <w:bCs/>
          <w:sz w:val="24"/>
          <w:szCs w:val="24"/>
        </w:rPr>
        <w:t>distributie</w:t>
      </w:r>
      <w:proofErr w:type="spellEnd"/>
      <w:r w:rsidRPr="006244D8">
        <w:rPr>
          <w:rFonts w:ascii="Arial" w:hAnsi="Arial" w:cs="Arial"/>
          <w:b/>
          <w:bCs/>
          <w:sz w:val="24"/>
          <w:szCs w:val="24"/>
        </w:rPr>
        <w:t xml:space="preserve"> </w:t>
      </w:r>
      <w:proofErr w:type="spellStart"/>
      <w:r w:rsidRPr="006244D8">
        <w:rPr>
          <w:rFonts w:ascii="Arial" w:hAnsi="Arial" w:cs="Arial"/>
          <w:b/>
          <w:bCs/>
          <w:sz w:val="24"/>
          <w:szCs w:val="24"/>
        </w:rPr>
        <w:t>si</w:t>
      </w:r>
      <w:proofErr w:type="spellEnd"/>
      <w:r w:rsidRPr="006244D8">
        <w:rPr>
          <w:rFonts w:ascii="Arial" w:hAnsi="Arial" w:cs="Arial"/>
          <w:b/>
          <w:bCs/>
          <w:sz w:val="24"/>
          <w:szCs w:val="24"/>
        </w:rPr>
        <w:t xml:space="preserve"> </w:t>
      </w:r>
      <w:proofErr w:type="spellStart"/>
      <w:r w:rsidRPr="006244D8">
        <w:rPr>
          <w:rFonts w:ascii="Arial" w:hAnsi="Arial" w:cs="Arial"/>
          <w:b/>
          <w:bCs/>
          <w:sz w:val="24"/>
          <w:szCs w:val="24"/>
        </w:rPr>
        <w:t>statie</w:t>
      </w:r>
      <w:proofErr w:type="spellEnd"/>
      <w:r w:rsidRPr="006244D8">
        <w:rPr>
          <w:rFonts w:ascii="Arial" w:hAnsi="Arial" w:cs="Arial"/>
          <w:b/>
          <w:bCs/>
          <w:sz w:val="24"/>
          <w:szCs w:val="24"/>
        </w:rPr>
        <w:t xml:space="preserve"> </w:t>
      </w:r>
      <w:proofErr w:type="spellStart"/>
      <w:r w:rsidRPr="006244D8">
        <w:rPr>
          <w:rFonts w:ascii="Arial" w:hAnsi="Arial" w:cs="Arial"/>
          <w:b/>
          <w:bCs/>
          <w:sz w:val="24"/>
          <w:szCs w:val="24"/>
        </w:rPr>
        <w:t>pompare</w:t>
      </w:r>
      <w:proofErr w:type="spellEnd"/>
      <w:r w:rsidRPr="006244D8">
        <w:rPr>
          <w:rFonts w:ascii="Arial" w:hAnsi="Arial" w:cs="Arial"/>
          <w:b/>
          <w:bCs/>
          <w:sz w:val="24"/>
          <w:szCs w:val="24"/>
        </w:rPr>
        <w:t xml:space="preserve"> SP5 </w:t>
      </w:r>
    </w:p>
    <w:p w:rsidR="006244D8" w:rsidRPr="006244D8" w:rsidRDefault="006244D8" w:rsidP="006244D8">
      <w:pPr>
        <w:spacing w:after="0" w:line="240" w:lineRule="auto"/>
        <w:jc w:val="both"/>
        <w:rPr>
          <w:rFonts w:ascii="Arial" w:hAnsi="Arial" w:cs="Arial"/>
          <w:bCs/>
          <w:sz w:val="24"/>
          <w:szCs w:val="24"/>
        </w:rPr>
      </w:pPr>
      <w:proofErr w:type="spellStart"/>
      <w:r w:rsidRPr="006244D8">
        <w:rPr>
          <w:rFonts w:ascii="Arial" w:hAnsi="Arial" w:cs="Arial"/>
          <w:bCs/>
          <w:sz w:val="24"/>
          <w:szCs w:val="24"/>
        </w:rPr>
        <w:t>Statia</w:t>
      </w:r>
      <w:proofErr w:type="spellEnd"/>
      <w:r w:rsidRPr="006244D8">
        <w:rPr>
          <w:rFonts w:ascii="Arial" w:hAnsi="Arial" w:cs="Arial"/>
          <w:bCs/>
          <w:sz w:val="24"/>
          <w:szCs w:val="24"/>
        </w:rPr>
        <w:t xml:space="preserve"> de</w:t>
      </w:r>
      <w:r>
        <w:rPr>
          <w:rFonts w:ascii="Arial" w:hAnsi="Arial" w:cs="Arial"/>
          <w:bCs/>
          <w:sz w:val="24"/>
          <w:szCs w:val="24"/>
        </w:rPr>
        <w:t xml:space="preserve"> </w:t>
      </w:r>
      <w:proofErr w:type="spellStart"/>
      <w:r>
        <w:rPr>
          <w:rFonts w:ascii="Arial" w:hAnsi="Arial" w:cs="Arial"/>
          <w:bCs/>
          <w:sz w:val="24"/>
          <w:szCs w:val="24"/>
        </w:rPr>
        <w:t>pompare</w:t>
      </w:r>
      <w:proofErr w:type="spellEnd"/>
      <w:r>
        <w:rPr>
          <w:rFonts w:ascii="Arial" w:hAnsi="Arial" w:cs="Arial"/>
          <w:bCs/>
          <w:sz w:val="24"/>
          <w:szCs w:val="24"/>
        </w:rPr>
        <w:t xml:space="preserve"> in </w:t>
      </w:r>
      <w:proofErr w:type="spellStart"/>
      <w:r>
        <w:rPr>
          <w:rFonts w:ascii="Arial" w:hAnsi="Arial" w:cs="Arial"/>
          <w:bCs/>
          <w:sz w:val="24"/>
          <w:szCs w:val="24"/>
        </w:rPr>
        <w:t>reteaua</w:t>
      </w:r>
      <w:proofErr w:type="spellEnd"/>
      <w:r>
        <w:rPr>
          <w:rFonts w:ascii="Arial" w:hAnsi="Arial" w:cs="Arial"/>
          <w:bCs/>
          <w:sz w:val="24"/>
          <w:szCs w:val="24"/>
        </w:rPr>
        <w:t xml:space="preserve"> de </w:t>
      </w:r>
      <w:proofErr w:type="spellStart"/>
      <w:r>
        <w:rPr>
          <w:rFonts w:ascii="Arial" w:hAnsi="Arial" w:cs="Arial"/>
          <w:bCs/>
          <w:sz w:val="24"/>
          <w:szCs w:val="24"/>
        </w:rPr>
        <w:t>distributie</w:t>
      </w:r>
      <w:proofErr w:type="spellEnd"/>
      <w:r>
        <w:rPr>
          <w:rFonts w:ascii="Arial" w:hAnsi="Arial" w:cs="Arial"/>
          <w:bCs/>
          <w:sz w:val="24"/>
          <w:szCs w:val="24"/>
        </w:rPr>
        <w:t xml:space="preserve"> SP5 se </w:t>
      </w:r>
      <w:proofErr w:type="spellStart"/>
      <w:proofErr w:type="gramStart"/>
      <w:r>
        <w:rPr>
          <w:rFonts w:ascii="Arial" w:hAnsi="Arial" w:cs="Arial"/>
          <w:bCs/>
          <w:sz w:val="24"/>
          <w:szCs w:val="24"/>
        </w:rPr>
        <w:t>va</w:t>
      </w:r>
      <w:proofErr w:type="spellEnd"/>
      <w:proofErr w:type="gramEnd"/>
      <w:r>
        <w:rPr>
          <w:rFonts w:ascii="Arial" w:hAnsi="Arial" w:cs="Arial"/>
          <w:bCs/>
          <w:sz w:val="24"/>
          <w:szCs w:val="24"/>
        </w:rPr>
        <w:t xml:space="preserve"> </w:t>
      </w:r>
      <w:proofErr w:type="spellStart"/>
      <w:r>
        <w:rPr>
          <w:rFonts w:ascii="Arial" w:hAnsi="Arial" w:cs="Arial"/>
          <w:bCs/>
          <w:sz w:val="24"/>
          <w:szCs w:val="24"/>
        </w:rPr>
        <w:t>amplasa</w:t>
      </w:r>
      <w:proofErr w:type="spellEnd"/>
      <w:r>
        <w:rPr>
          <w:rFonts w:ascii="Arial" w:hAnsi="Arial" w:cs="Arial"/>
          <w:bCs/>
          <w:sz w:val="24"/>
          <w:szCs w:val="24"/>
        </w:rPr>
        <w:t xml:space="preserve"> in </w:t>
      </w:r>
      <w:proofErr w:type="spellStart"/>
      <w:r>
        <w:rPr>
          <w:rFonts w:ascii="Arial" w:hAnsi="Arial" w:cs="Arial"/>
          <w:bCs/>
          <w:sz w:val="24"/>
          <w:szCs w:val="24"/>
        </w:rPr>
        <w:t>vecinatatea</w:t>
      </w:r>
      <w:proofErr w:type="spellEnd"/>
      <w:r>
        <w:rPr>
          <w:rFonts w:ascii="Arial" w:hAnsi="Arial" w:cs="Arial"/>
          <w:bCs/>
          <w:sz w:val="24"/>
          <w:szCs w:val="24"/>
        </w:rPr>
        <w:t xml:space="preserve"> </w:t>
      </w:r>
      <w:proofErr w:type="spellStart"/>
      <w:r>
        <w:rPr>
          <w:rFonts w:ascii="Arial" w:hAnsi="Arial" w:cs="Arial"/>
          <w:bCs/>
          <w:sz w:val="24"/>
          <w:szCs w:val="24"/>
        </w:rPr>
        <w:t>rezervorului</w:t>
      </w:r>
      <w:proofErr w:type="spellEnd"/>
      <w:r>
        <w:rPr>
          <w:rFonts w:ascii="Arial" w:hAnsi="Arial" w:cs="Arial"/>
          <w:bCs/>
          <w:sz w:val="24"/>
          <w:szCs w:val="24"/>
        </w:rPr>
        <w:t xml:space="preserve">. </w:t>
      </w:r>
      <w:proofErr w:type="spellStart"/>
      <w:proofErr w:type="gramStart"/>
      <w:r>
        <w:rPr>
          <w:rFonts w:ascii="Arial" w:hAnsi="Arial" w:cs="Arial"/>
          <w:bCs/>
          <w:sz w:val="24"/>
          <w:szCs w:val="24"/>
        </w:rPr>
        <w:t>Va</w:t>
      </w:r>
      <w:proofErr w:type="spellEnd"/>
      <w:proofErr w:type="gramEnd"/>
      <w:r>
        <w:rPr>
          <w:rFonts w:ascii="Arial" w:hAnsi="Arial" w:cs="Arial"/>
          <w:bCs/>
          <w:sz w:val="24"/>
          <w:szCs w:val="24"/>
        </w:rPr>
        <w:t xml:space="preserve"> </w:t>
      </w:r>
      <w:proofErr w:type="spellStart"/>
      <w:r>
        <w:rPr>
          <w:rFonts w:ascii="Arial" w:hAnsi="Arial" w:cs="Arial"/>
          <w:bCs/>
          <w:sz w:val="24"/>
          <w:szCs w:val="24"/>
        </w:rPr>
        <w:t>avea</w:t>
      </w:r>
      <w:proofErr w:type="spellEnd"/>
      <w:r>
        <w:rPr>
          <w:rFonts w:ascii="Arial" w:hAnsi="Arial" w:cs="Arial"/>
          <w:bCs/>
          <w:sz w:val="24"/>
          <w:szCs w:val="24"/>
        </w:rPr>
        <w:t xml:space="preserve"> un </w:t>
      </w:r>
      <w:proofErr w:type="spellStart"/>
      <w:r>
        <w:rPr>
          <w:rFonts w:ascii="Arial" w:hAnsi="Arial" w:cs="Arial"/>
          <w:bCs/>
          <w:sz w:val="24"/>
          <w:szCs w:val="24"/>
        </w:rPr>
        <w:t>grup</w:t>
      </w:r>
      <w:proofErr w:type="spellEnd"/>
      <w:r>
        <w:rPr>
          <w:rFonts w:ascii="Arial" w:hAnsi="Arial" w:cs="Arial"/>
          <w:bCs/>
          <w:sz w:val="24"/>
          <w:szCs w:val="24"/>
        </w:rPr>
        <w:t xml:space="preserve"> de </w:t>
      </w:r>
      <w:proofErr w:type="spellStart"/>
      <w:r>
        <w:rPr>
          <w:rFonts w:ascii="Arial" w:hAnsi="Arial" w:cs="Arial"/>
          <w:bCs/>
          <w:sz w:val="24"/>
          <w:szCs w:val="24"/>
        </w:rPr>
        <w:t>pompare</w:t>
      </w:r>
      <w:proofErr w:type="spellEnd"/>
      <w:r>
        <w:rPr>
          <w:rFonts w:ascii="Arial" w:hAnsi="Arial" w:cs="Arial"/>
          <w:bCs/>
          <w:sz w:val="24"/>
          <w:szCs w:val="24"/>
        </w:rPr>
        <w:t xml:space="preserve"> (1A+1R), cu debit de 50mc/h</w:t>
      </w:r>
      <w:r w:rsidR="002F4A3A">
        <w:rPr>
          <w:rFonts w:ascii="Arial" w:hAnsi="Arial" w:cs="Arial"/>
          <w:bCs/>
          <w:sz w:val="24"/>
          <w:szCs w:val="24"/>
        </w:rPr>
        <w:t>.</w:t>
      </w:r>
    </w:p>
    <w:p w:rsidR="00E71C3C" w:rsidRPr="00192C57" w:rsidRDefault="006244D8" w:rsidP="006244D8">
      <w:pPr>
        <w:spacing w:after="0" w:line="240" w:lineRule="auto"/>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Reteaua</w:t>
      </w:r>
      <w:proofErr w:type="spellEnd"/>
      <w:r>
        <w:rPr>
          <w:rFonts w:ascii="Arial" w:hAnsi="Arial" w:cs="Arial"/>
          <w:bCs/>
          <w:sz w:val="24"/>
          <w:szCs w:val="24"/>
        </w:rPr>
        <w:t xml:space="preserve"> de </w:t>
      </w:r>
      <w:proofErr w:type="spellStart"/>
      <w:r>
        <w:rPr>
          <w:rFonts w:ascii="Arial" w:hAnsi="Arial" w:cs="Arial"/>
          <w:bCs/>
          <w:sz w:val="24"/>
          <w:szCs w:val="24"/>
        </w:rPr>
        <w:t>distributie</w:t>
      </w:r>
      <w:proofErr w:type="spellEnd"/>
      <w:r>
        <w:rPr>
          <w:rFonts w:ascii="Arial" w:hAnsi="Arial" w:cs="Arial"/>
          <w:bCs/>
          <w:sz w:val="24"/>
          <w:szCs w:val="24"/>
        </w:rPr>
        <w:t xml:space="preserve"> </w:t>
      </w:r>
      <w:proofErr w:type="spellStart"/>
      <w:proofErr w:type="gramStart"/>
      <w:r>
        <w:rPr>
          <w:rFonts w:ascii="Arial" w:hAnsi="Arial" w:cs="Arial"/>
          <w:bCs/>
          <w:sz w:val="24"/>
          <w:szCs w:val="24"/>
        </w:rPr>
        <w:t>este</w:t>
      </w:r>
      <w:proofErr w:type="spellEnd"/>
      <w:proofErr w:type="gramEnd"/>
      <w:r>
        <w:rPr>
          <w:rFonts w:ascii="Arial" w:hAnsi="Arial" w:cs="Arial"/>
          <w:bCs/>
          <w:sz w:val="24"/>
          <w:szCs w:val="24"/>
        </w:rPr>
        <w:t xml:space="preserve"> tip </w:t>
      </w:r>
      <w:proofErr w:type="spellStart"/>
      <w:r>
        <w:rPr>
          <w:rFonts w:ascii="Arial" w:hAnsi="Arial" w:cs="Arial"/>
          <w:bCs/>
          <w:sz w:val="24"/>
          <w:szCs w:val="24"/>
        </w:rPr>
        <w:t>remificat</w:t>
      </w:r>
      <w:proofErr w:type="spellEnd"/>
      <w:r>
        <w:rPr>
          <w:rFonts w:ascii="Arial" w:hAnsi="Arial" w:cs="Arial"/>
          <w:bCs/>
          <w:sz w:val="24"/>
          <w:szCs w:val="24"/>
        </w:rPr>
        <w:t xml:space="preserve"> </w:t>
      </w:r>
      <w:proofErr w:type="spellStart"/>
      <w:r>
        <w:rPr>
          <w:rFonts w:ascii="Arial" w:hAnsi="Arial" w:cs="Arial"/>
          <w:bCs/>
          <w:sz w:val="24"/>
          <w:szCs w:val="24"/>
        </w:rPr>
        <w:t>si</w:t>
      </w:r>
      <w:proofErr w:type="spellEnd"/>
      <w:r>
        <w:rPr>
          <w:rFonts w:ascii="Arial" w:hAnsi="Arial" w:cs="Arial"/>
          <w:bCs/>
          <w:sz w:val="24"/>
          <w:szCs w:val="24"/>
        </w:rPr>
        <w:t xml:space="preserve">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formata</w:t>
      </w:r>
      <w:proofErr w:type="spellEnd"/>
      <w:r>
        <w:rPr>
          <w:rFonts w:ascii="Arial" w:hAnsi="Arial" w:cs="Arial"/>
          <w:bCs/>
          <w:sz w:val="24"/>
          <w:szCs w:val="24"/>
        </w:rPr>
        <w:t xml:space="preserve"> din </w:t>
      </w:r>
      <w:proofErr w:type="spellStart"/>
      <w:r>
        <w:rPr>
          <w:rFonts w:ascii="Arial" w:hAnsi="Arial" w:cs="Arial"/>
          <w:bCs/>
          <w:sz w:val="24"/>
          <w:szCs w:val="24"/>
        </w:rPr>
        <w:t>conducta</w:t>
      </w:r>
      <w:proofErr w:type="spellEnd"/>
      <w:r>
        <w:rPr>
          <w:rFonts w:ascii="Arial" w:hAnsi="Arial" w:cs="Arial"/>
          <w:bCs/>
          <w:sz w:val="24"/>
          <w:szCs w:val="24"/>
        </w:rPr>
        <w:t xml:space="preserve"> </w:t>
      </w:r>
      <w:proofErr w:type="spellStart"/>
      <w:r>
        <w:rPr>
          <w:rFonts w:ascii="Arial" w:hAnsi="Arial" w:cs="Arial"/>
          <w:bCs/>
          <w:sz w:val="24"/>
          <w:szCs w:val="24"/>
        </w:rPr>
        <w:t>principala</w:t>
      </w:r>
      <w:proofErr w:type="spellEnd"/>
      <w:r>
        <w:rPr>
          <w:rFonts w:ascii="Arial" w:hAnsi="Arial" w:cs="Arial"/>
          <w:bCs/>
          <w:sz w:val="24"/>
          <w:szCs w:val="24"/>
        </w:rPr>
        <w:t xml:space="preserve">, cu </w:t>
      </w:r>
      <w:proofErr w:type="spellStart"/>
      <w:r>
        <w:rPr>
          <w:rFonts w:ascii="Arial" w:hAnsi="Arial" w:cs="Arial"/>
          <w:bCs/>
          <w:sz w:val="24"/>
          <w:szCs w:val="24"/>
        </w:rPr>
        <w:t>doua</w:t>
      </w:r>
      <w:proofErr w:type="spellEnd"/>
      <w:r>
        <w:rPr>
          <w:rFonts w:ascii="Arial" w:hAnsi="Arial" w:cs="Arial"/>
          <w:bCs/>
          <w:sz w:val="24"/>
          <w:szCs w:val="24"/>
        </w:rPr>
        <w:t xml:space="preserve"> </w:t>
      </w:r>
      <w:proofErr w:type="spellStart"/>
      <w:r>
        <w:rPr>
          <w:rFonts w:ascii="Arial" w:hAnsi="Arial" w:cs="Arial"/>
          <w:bCs/>
          <w:sz w:val="24"/>
          <w:szCs w:val="24"/>
        </w:rPr>
        <w:t>ramificatii</w:t>
      </w:r>
      <w:proofErr w:type="spellEnd"/>
      <w:r>
        <w:rPr>
          <w:rFonts w:ascii="Arial" w:hAnsi="Arial" w:cs="Arial"/>
          <w:bCs/>
          <w:sz w:val="24"/>
          <w:szCs w:val="24"/>
        </w:rPr>
        <w:t xml:space="preserve"> </w:t>
      </w:r>
      <w:proofErr w:type="spellStart"/>
      <w:r>
        <w:rPr>
          <w:rFonts w:ascii="Arial" w:hAnsi="Arial" w:cs="Arial"/>
          <w:bCs/>
          <w:sz w:val="24"/>
          <w:szCs w:val="24"/>
        </w:rPr>
        <w:t>catre</w:t>
      </w:r>
      <w:proofErr w:type="spellEnd"/>
      <w:r>
        <w:rPr>
          <w:rFonts w:ascii="Arial" w:hAnsi="Arial" w:cs="Arial"/>
          <w:bCs/>
          <w:sz w:val="24"/>
          <w:szCs w:val="24"/>
        </w:rPr>
        <w:t xml:space="preserve"> </w:t>
      </w:r>
      <w:proofErr w:type="spellStart"/>
      <w:r>
        <w:rPr>
          <w:rFonts w:ascii="Arial" w:hAnsi="Arial" w:cs="Arial"/>
          <w:bCs/>
          <w:sz w:val="24"/>
          <w:szCs w:val="24"/>
        </w:rPr>
        <w:t>sudul</w:t>
      </w:r>
      <w:proofErr w:type="spellEnd"/>
      <w:r>
        <w:rPr>
          <w:rFonts w:ascii="Arial" w:hAnsi="Arial" w:cs="Arial"/>
          <w:bCs/>
          <w:sz w:val="24"/>
          <w:szCs w:val="24"/>
        </w:rPr>
        <w:t xml:space="preserve"> </w:t>
      </w:r>
      <w:proofErr w:type="spellStart"/>
      <w:r>
        <w:rPr>
          <w:rFonts w:ascii="Arial" w:hAnsi="Arial" w:cs="Arial"/>
          <w:bCs/>
          <w:sz w:val="24"/>
          <w:szCs w:val="24"/>
        </w:rPr>
        <w:t>si</w:t>
      </w:r>
      <w:proofErr w:type="spellEnd"/>
      <w:r>
        <w:rPr>
          <w:rFonts w:ascii="Arial" w:hAnsi="Arial" w:cs="Arial"/>
          <w:bCs/>
          <w:sz w:val="24"/>
          <w:szCs w:val="24"/>
        </w:rPr>
        <w:t xml:space="preserve"> </w:t>
      </w:r>
      <w:proofErr w:type="spellStart"/>
      <w:r>
        <w:rPr>
          <w:rFonts w:ascii="Arial" w:hAnsi="Arial" w:cs="Arial"/>
          <w:bCs/>
          <w:sz w:val="24"/>
          <w:szCs w:val="24"/>
        </w:rPr>
        <w:t>nordul</w:t>
      </w:r>
      <w:proofErr w:type="spellEnd"/>
      <w:r>
        <w:rPr>
          <w:rFonts w:ascii="Arial" w:hAnsi="Arial" w:cs="Arial"/>
          <w:bCs/>
          <w:sz w:val="24"/>
          <w:szCs w:val="24"/>
        </w:rPr>
        <w:t xml:space="preserve"> </w:t>
      </w:r>
      <w:proofErr w:type="spellStart"/>
      <w:r>
        <w:rPr>
          <w:rFonts w:ascii="Arial" w:hAnsi="Arial" w:cs="Arial"/>
          <w:bCs/>
          <w:sz w:val="24"/>
          <w:szCs w:val="24"/>
        </w:rPr>
        <w:t>comunei</w:t>
      </w:r>
      <w:proofErr w:type="spellEnd"/>
      <w:r>
        <w:rPr>
          <w:rFonts w:ascii="Arial" w:hAnsi="Arial" w:cs="Arial"/>
          <w:bCs/>
          <w:sz w:val="24"/>
          <w:szCs w:val="24"/>
        </w:rPr>
        <w:t xml:space="preserve">. </w:t>
      </w:r>
      <w:proofErr w:type="spellStart"/>
      <w:r>
        <w:rPr>
          <w:rFonts w:ascii="Arial" w:hAnsi="Arial" w:cs="Arial"/>
          <w:bCs/>
          <w:sz w:val="24"/>
          <w:szCs w:val="24"/>
        </w:rPr>
        <w:t>Lungimea</w:t>
      </w:r>
      <w:proofErr w:type="spellEnd"/>
      <w:r>
        <w:rPr>
          <w:rFonts w:ascii="Arial" w:hAnsi="Arial" w:cs="Arial"/>
          <w:bCs/>
          <w:sz w:val="24"/>
          <w:szCs w:val="24"/>
        </w:rPr>
        <w:t xml:space="preserve"> </w:t>
      </w:r>
      <w:proofErr w:type="spellStart"/>
      <w:r>
        <w:rPr>
          <w:rFonts w:ascii="Arial" w:hAnsi="Arial" w:cs="Arial"/>
          <w:bCs/>
          <w:sz w:val="24"/>
          <w:szCs w:val="24"/>
        </w:rPr>
        <w:t>totala</w:t>
      </w:r>
      <w:proofErr w:type="spellEnd"/>
      <w:r>
        <w:rPr>
          <w:rFonts w:ascii="Arial" w:hAnsi="Arial" w:cs="Arial"/>
          <w:bCs/>
          <w:sz w:val="24"/>
          <w:szCs w:val="24"/>
        </w:rPr>
        <w:t xml:space="preserve"> a </w:t>
      </w:r>
      <w:proofErr w:type="spellStart"/>
      <w:r>
        <w:rPr>
          <w:rFonts w:ascii="Arial" w:hAnsi="Arial" w:cs="Arial"/>
          <w:bCs/>
          <w:sz w:val="24"/>
          <w:szCs w:val="24"/>
        </w:rPr>
        <w:t>retelei</w:t>
      </w:r>
      <w:proofErr w:type="spellEnd"/>
      <w:r>
        <w:rPr>
          <w:rFonts w:ascii="Arial" w:hAnsi="Arial" w:cs="Arial"/>
          <w:bCs/>
          <w:sz w:val="24"/>
          <w:szCs w:val="24"/>
        </w:rPr>
        <w:t xml:space="preserve"> de </w:t>
      </w:r>
      <w:proofErr w:type="spellStart"/>
      <w:r>
        <w:rPr>
          <w:rFonts w:ascii="Arial" w:hAnsi="Arial" w:cs="Arial"/>
          <w:bCs/>
          <w:sz w:val="24"/>
          <w:szCs w:val="24"/>
        </w:rPr>
        <w:t>distributie</w:t>
      </w:r>
      <w:proofErr w:type="spellEnd"/>
      <w:r>
        <w:rPr>
          <w:rFonts w:ascii="Arial" w:hAnsi="Arial" w:cs="Arial"/>
          <w:bCs/>
          <w:sz w:val="24"/>
          <w:szCs w:val="24"/>
        </w:rPr>
        <w:t xml:space="preserve"> </w:t>
      </w:r>
      <w:proofErr w:type="spellStart"/>
      <w:r>
        <w:rPr>
          <w:rFonts w:ascii="Arial" w:hAnsi="Arial" w:cs="Arial"/>
          <w:bCs/>
          <w:sz w:val="24"/>
          <w:szCs w:val="24"/>
        </w:rPr>
        <w:t>este</w:t>
      </w:r>
      <w:proofErr w:type="spellEnd"/>
      <w:r>
        <w:rPr>
          <w:rFonts w:ascii="Arial" w:hAnsi="Arial" w:cs="Arial"/>
          <w:bCs/>
          <w:sz w:val="24"/>
          <w:szCs w:val="24"/>
        </w:rPr>
        <w:t xml:space="preserve"> de 15899m, </w:t>
      </w:r>
      <w:proofErr w:type="spellStart"/>
      <w:r>
        <w:rPr>
          <w:rFonts w:ascii="Arial" w:hAnsi="Arial" w:cs="Arial"/>
          <w:bCs/>
          <w:sz w:val="24"/>
          <w:szCs w:val="24"/>
        </w:rPr>
        <w:t>montata</w:t>
      </w:r>
      <w:proofErr w:type="spellEnd"/>
      <w:r>
        <w:rPr>
          <w:rFonts w:ascii="Arial" w:hAnsi="Arial" w:cs="Arial"/>
          <w:bCs/>
          <w:sz w:val="24"/>
          <w:szCs w:val="24"/>
        </w:rPr>
        <w:t xml:space="preserve"> la o </w:t>
      </w:r>
      <w:proofErr w:type="spellStart"/>
      <w:r>
        <w:rPr>
          <w:rFonts w:ascii="Arial" w:hAnsi="Arial" w:cs="Arial"/>
          <w:bCs/>
          <w:sz w:val="24"/>
          <w:szCs w:val="24"/>
        </w:rPr>
        <w:t>adancime</w:t>
      </w:r>
      <w:proofErr w:type="spellEnd"/>
      <w:r>
        <w:rPr>
          <w:rFonts w:ascii="Arial" w:hAnsi="Arial" w:cs="Arial"/>
          <w:bCs/>
          <w:sz w:val="24"/>
          <w:szCs w:val="24"/>
        </w:rPr>
        <w:t xml:space="preserve"> de minim 1,1m </w:t>
      </w:r>
      <w:proofErr w:type="spellStart"/>
      <w:r>
        <w:rPr>
          <w:rFonts w:ascii="Arial" w:hAnsi="Arial" w:cs="Arial"/>
          <w:bCs/>
          <w:sz w:val="24"/>
          <w:szCs w:val="24"/>
        </w:rPr>
        <w:t>si</w:t>
      </w:r>
      <w:proofErr w:type="spellEnd"/>
      <w:r>
        <w:rPr>
          <w:rFonts w:ascii="Arial" w:hAnsi="Arial" w:cs="Arial"/>
          <w:bCs/>
          <w:sz w:val="24"/>
          <w:szCs w:val="24"/>
        </w:rPr>
        <w:t xml:space="preserve">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construita</w:t>
      </w:r>
      <w:proofErr w:type="spellEnd"/>
      <w:r>
        <w:rPr>
          <w:rFonts w:ascii="Arial" w:hAnsi="Arial" w:cs="Arial"/>
          <w:bCs/>
          <w:sz w:val="24"/>
          <w:szCs w:val="24"/>
        </w:rPr>
        <w:t xml:space="preserve"> din </w:t>
      </w:r>
      <w:proofErr w:type="spellStart"/>
      <w:r>
        <w:rPr>
          <w:rFonts w:ascii="Arial" w:hAnsi="Arial" w:cs="Arial"/>
          <w:bCs/>
          <w:sz w:val="24"/>
          <w:szCs w:val="24"/>
        </w:rPr>
        <w:t>teava</w:t>
      </w:r>
      <w:proofErr w:type="spellEnd"/>
      <w:r>
        <w:rPr>
          <w:rFonts w:ascii="Arial" w:hAnsi="Arial" w:cs="Arial"/>
          <w:bCs/>
          <w:sz w:val="24"/>
          <w:szCs w:val="24"/>
        </w:rPr>
        <w:t xml:space="preserve"> </w:t>
      </w:r>
      <w:proofErr w:type="gramStart"/>
      <w:r>
        <w:rPr>
          <w:rFonts w:ascii="Arial" w:hAnsi="Arial" w:cs="Arial"/>
          <w:bCs/>
          <w:sz w:val="24"/>
          <w:szCs w:val="24"/>
        </w:rPr>
        <w:t>PEHD</w:t>
      </w:r>
      <w:r w:rsidR="002F4A3A">
        <w:rPr>
          <w:rFonts w:ascii="Arial" w:hAnsi="Arial" w:cs="Arial"/>
          <w:bCs/>
          <w:sz w:val="24"/>
          <w:szCs w:val="24"/>
        </w:rPr>
        <w:t xml:space="preserve">  PE100</w:t>
      </w:r>
      <w:proofErr w:type="gramEnd"/>
      <w:r w:rsidR="002F4A3A">
        <w:rPr>
          <w:rFonts w:ascii="Arial" w:hAnsi="Arial" w:cs="Arial"/>
          <w:bCs/>
          <w:sz w:val="24"/>
          <w:szCs w:val="24"/>
        </w:rPr>
        <w:t xml:space="preserve">, SDR 26, Pn6, cu </w:t>
      </w:r>
      <w:proofErr w:type="spellStart"/>
      <w:r w:rsidR="002F4A3A">
        <w:rPr>
          <w:rFonts w:ascii="Arial" w:hAnsi="Arial" w:cs="Arial"/>
          <w:bCs/>
          <w:sz w:val="24"/>
          <w:szCs w:val="24"/>
        </w:rPr>
        <w:t>diametre</w:t>
      </w:r>
      <w:proofErr w:type="spellEnd"/>
      <w:r w:rsidR="002F4A3A">
        <w:rPr>
          <w:rFonts w:ascii="Arial" w:hAnsi="Arial" w:cs="Arial"/>
          <w:bCs/>
          <w:sz w:val="24"/>
          <w:szCs w:val="24"/>
        </w:rPr>
        <w:t xml:space="preserve"> de la D=75mm </w:t>
      </w:r>
      <w:proofErr w:type="spellStart"/>
      <w:r w:rsidR="002F4A3A">
        <w:rPr>
          <w:rFonts w:ascii="Arial" w:hAnsi="Arial" w:cs="Arial"/>
          <w:bCs/>
          <w:sz w:val="24"/>
          <w:szCs w:val="24"/>
        </w:rPr>
        <w:t>pe</w:t>
      </w:r>
      <w:proofErr w:type="spellEnd"/>
      <w:r w:rsidR="002F4A3A">
        <w:rPr>
          <w:rFonts w:ascii="Arial" w:hAnsi="Arial" w:cs="Arial"/>
          <w:bCs/>
          <w:sz w:val="24"/>
          <w:szCs w:val="24"/>
        </w:rPr>
        <w:t xml:space="preserve"> o </w:t>
      </w:r>
      <w:proofErr w:type="spellStart"/>
      <w:r w:rsidR="002F4A3A">
        <w:rPr>
          <w:rFonts w:ascii="Arial" w:hAnsi="Arial" w:cs="Arial"/>
          <w:bCs/>
          <w:sz w:val="24"/>
          <w:szCs w:val="24"/>
        </w:rPr>
        <w:t>lungime</w:t>
      </w:r>
      <w:proofErr w:type="spellEnd"/>
      <w:r w:rsidR="002F4A3A">
        <w:rPr>
          <w:rFonts w:ascii="Arial" w:hAnsi="Arial" w:cs="Arial"/>
          <w:bCs/>
          <w:sz w:val="24"/>
          <w:szCs w:val="24"/>
        </w:rPr>
        <w:t xml:space="preserve"> de 4585m, D=90 </w:t>
      </w:r>
      <w:proofErr w:type="spellStart"/>
      <w:r w:rsidR="002F4A3A">
        <w:rPr>
          <w:rFonts w:ascii="Arial" w:hAnsi="Arial" w:cs="Arial"/>
          <w:bCs/>
          <w:sz w:val="24"/>
          <w:szCs w:val="24"/>
        </w:rPr>
        <w:t>pe</w:t>
      </w:r>
      <w:proofErr w:type="spellEnd"/>
      <w:r w:rsidR="002F4A3A">
        <w:rPr>
          <w:rFonts w:ascii="Arial" w:hAnsi="Arial" w:cs="Arial"/>
          <w:bCs/>
          <w:sz w:val="24"/>
          <w:szCs w:val="24"/>
        </w:rPr>
        <w:t xml:space="preserve"> L=290m, D=110m </w:t>
      </w:r>
      <w:proofErr w:type="spellStart"/>
      <w:r w:rsidR="002F4A3A">
        <w:rPr>
          <w:rFonts w:ascii="Arial" w:hAnsi="Arial" w:cs="Arial"/>
          <w:bCs/>
          <w:sz w:val="24"/>
          <w:szCs w:val="24"/>
        </w:rPr>
        <w:t>pe</w:t>
      </w:r>
      <w:proofErr w:type="spellEnd"/>
      <w:r w:rsidR="002F4A3A">
        <w:rPr>
          <w:rFonts w:ascii="Arial" w:hAnsi="Arial" w:cs="Arial"/>
          <w:bCs/>
          <w:sz w:val="24"/>
          <w:szCs w:val="24"/>
        </w:rPr>
        <w:t xml:space="preserve"> L=8821m, D=140mm </w:t>
      </w:r>
      <w:proofErr w:type="spellStart"/>
      <w:r w:rsidR="002F4A3A">
        <w:rPr>
          <w:rFonts w:ascii="Arial" w:hAnsi="Arial" w:cs="Arial"/>
          <w:bCs/>
          <w:sz w:val="24"/>
          <w:szCs w:val="24"/>
        </w:rPr>
        <w:t>pe</w:t>
      </w:r>
      <w:proofErr w:type="spellEnd"/>
      <w:r w:rsidR="002F4A3A">
        <w:rPr>
          <w:rFonts w:ascii="Arial" w:hAnsi="Arial" w:cs="Arial"/>
          <w:bCs/>
          <w:sz w:val="24"/>
          <w:szCs w:val="24"/>
        </w:rPr>
        <w:t xml:space="preserve"> L=983m, D=160mm </w:t>
      </w:r>
      <w:proofErr w:type="spellStart"/>
      <w:r w:rsidR="002F4A3A">
        <w:rPr>
          <w:rFonts w:ascii="Arial" w:hAnsi="Arial" w:cs="Arial"/>
          <w:bCs/>
          <w:sz w:val="24"/>
          <w:szCs w:val="24"/>
        </w:rPr>
        <w:t>pe</w:t>
      </w:r>
      <w:proofErr w:type="spellEnd"/>
      <w:r w:rsidR="002F4A3A">
        <w:rPr>
          <w:rFonts w:ascii="Arial" w:hAnsi="Arial" w:cs="Arial"/>
          <w:bCs/>
          <w:sz w:val="24"/>
          <w:szCs w:val="24"/>
        </w:rPr>
        <w:t xml:space="preserve"> L=605m </w:t>
      </w:r>
      <w:proofErr w:type="spellStart"/>
      <w:r w:rsidR="002F4A3A">
        <w:rPr>
          <w:rFonts w:ascii="Arial" w:hAnsi="Arial" w:cs="Arial"/>
          <w:bCs/>
          <w:sz w:val="24"/>
          <w:szCs w:val="24"/>
        </w:rPr>
        <w:t>si</w:t>
      </w:r>
      <w:proofErr w:type="spellEnd"/>
      <w:r w:rsidR="002F4A3A">
        <w:rPr>
          <w:rFonts w:ascii="Arial" w:hAnsi="Arial" w:cs="Arial"/>
          <w:bCs/>
          <w:sz w:val="24"/>
          <w:szCs w:val="24"/>
        </w:rPr>
        <w:t xml:space="preserve"> D=200mm </w:t>
      </w:r>
      <w:proofErr w:type="spellStart"/>
      <w:r w:rsidR="002F4A3A">
        <w:rPr>
          <w:rFonts w:ascii="Arial" w:hAnsi="Arial" w:cs="Arial"/>
          <w:bCs/>
          <w:sz w:val="24"/>
          <w:szCs w:val="24"/>
        </w:rPr>
        <w:t>pe</w:t>
      </w:r>
      <w:proofErr w:type="spellEnd"/>
      <w:r w:rsidR="002F4A3A">
        <w:rPr>
          <w:rFonts w:ascii="Arial" w:hAnsi="Arial" w:cs="Arial"/>
          <w:bCs/>
          <w:sz w:val="24"/>
          <w:szCs w:val="24"/>
        </w:rPr>
        <w:t xml:space="preserve"> L=615m.</w:t>
      </w:r>
      <w:r>
        <w:rPr>
          <w:rFonts w:ascii="Arial" w:hAnsi="Arial" w:cs="Arial"/>
          <w:bCs/>
          <w:sz w:val="24"/>
          <w:szCs w:val="24"/>
        </w:rPr>
        <w:t xml:space="preserve"> </w:t>
      </w:r>
    </w:p>
    <w:p w:rsidR="00E71C3C" w:rsidRDefault="002F4A3A" w:rsidP="002F4A3A">
      <w:pPr>
        <w:spacing w:after="0" w:line="240" w:lineRule="auto"/>
        <w:jc w:val="both"/>
        <w:rPr>
          <w:rFonts w:ascii="Arial" w:hAnsi="Arial" w:cs="Arial"/>
          <w:bCs/>
          <w:sz w:val="24"/>
          <w:szCs w:val="24"/>
        </w:rPr>
      </w:pPr>
      <w:proofErr w:type="spellStart"/>
      <w:r>
        <w:rPr>
          <w:rFonts w:ascii="Arial" w:hAnsi="Arial" w:cs="Arial"/>
          <w:bCs/>
          <w:sz w:val="24"/>
          <w:szCs w:val="24"/>
        </w:rPr>
        <w:t>Pe</w:t>
      </w:r>
      <w:proofErr w:type="spellEnd"/>
      <w:r>
        <w:rPr>
          <w:rFonts w:ascii="Arial" w:hAnsi="Arial" w:cs="Arial"/>
          <w:bCs/>
          <w:sz w:val="24"/>
          <w:szCs w:val="24"/>
        </w:rPr>
        <w:t xml:space="preserve"> </w:t>
      </w:r>
      <w:proofErr w:type="spellStart"/>
      <w:r>
        <w:rPr>
          <w:rFonts w:ascii="Arial" w:hAnsi="Arial" w:cs="Arial"/>
          <w:bCs/>
          <w:sz w:val="24"/>
          <w:szCs w:val="24"/>
        </w:rPr>
        <w:t>reteaua</w:t>
      </w:r>
      <w:proofErr w:type="spellEnd"/>
      <w:r>
        <w:rPr>
          <w:rFonts w:ascii="Arial" w:hAnsi="Arial" w:cs="Arial"/>
          <w:bCs/>
          <w:sz w:val="24"/>
          <w:szCs w:val="24"/>
        </w:rPr>
        <w:t xml:space="preserve"> de </w:t>
      </w:r>
      <w:proofErr w:type="spellStart"/>
      <w:r>
        <w:rPr>
          <w:rFonts w:ascii="Arial" w:hAnsi="Arial" w:cs="Arial"/>
          <w:bCs/>
          <w:sz w:val="24"/>
          <w:szCs w:val="24"/>
        </w:rPr>
        <w:t>aductiune</w:t>
      </w:r>
      <w:proofErr w:type="spellEnd"/>
      <w:r>
        <w:rPr>
          <w:rFonts w:ascii="Arial" w:hAnsi="Arial" w:cs="Arial"/>
          <w:bCs/>
          <w:sz w:val="24"/>
          <w:szCs w:val="24"/>
        </w:rPr>
        <w:t xml:space="preserve"> </w:t>
      </w:r>
      <w:proofErr w:type="spellStart"/>
      <w:r>
        <w:rPr>
          <w:rFonts w:ascii="Arial" w:hAnsi="Arial" w:cs="Arial"/>
          <w:bCs/>
          <w:sz w:val="24"/>
          <w:szCs w:val="24"/>
        </w:rPr>
        <w:t>si</w:t>
      </w:r>
      <w:proofErr w:type="spellEnd"/>
      <w:r>
        <w:rPr>
          <w:rFonts w:ascii="Arial" w:hAnsi="Arial" w:cs="Arial"/>
          <w:bCs/>
          <w:sz w:val="24"/>
          <w:szCs w:val="24"/>
        </w:rPr>
        <w:t xml:space="preserve"> </w:t>
      </w:r>
      <w:proofErr w:type="spellStart"/>
      <w:r>
        <w:rPr>
          <w:rFonts w:ascii="Arial" w:hAnsi="Arial" w:cs="Arial"/>
          <w:bCs/>
          <w:sz w:val="24"/>
          <w:szCs w:val="24"/>
        </w:rPr>
        <w:t>distributie</w:t>
      </w:r>
      <w:proofErr w:type="spellEnd"/>
      <w:r>
        <w:rPr>
          <w:rFonts w:ascii="Arial" w:hAnsi="Arial" w:cs="Arial"/>
          <w:bCs/>
          <w:sz w:val="24"/>
          <w:szCs w:val="24"/>
        </w:rPr>
        <w:t xml:space="preserve"> s-au </w:t>
      </w:r>
      <w:proofErr w:type="spellStart"/>
      <w:r>
        <w:rPr>
          <w:rFonts w:ascii="Arial" w:hAnsi="Arial" w:cs="Arial"/>
          <w:bCs/>
          <w:sz w:val="24"/>
          <w:szCs w:val="24"/>
        </w:rPr>
        <w:t>prevazut</w:t>
      </w:r>
      <w:proofErr w:type="spellEnd"/>
      <w:r>
        <w:rPr>
          <w:rFonts w:ascii="Arial" w:hAnsi="Arial" w:cs="Arial"/>
          <w:bCs/>
          <w:sz w:val="24"/>
          <w:szCs w:val="24"/>
        </w:rPr>
        <w:t xml:space="preserve"> 100 de </w:t>
      </w:r>
      <w:proofErr w:type="spellStart"/>
      <w:r>
        <w:rPr>
          <w:rFonts w:ascii="Arial" w:hAnsi="Arial" w:cs="Arial"/>
          <w:bCs/>
          <w:sz w:val="24"/>
          <w:szCs w:val="24"/>
        </w:rPr>
        <w:t>camine</w:t>
      </w:r>
      <w:proofErr w:type="spellEnd"/>
      <w:r>
        <w:rPr>
          <w:rFonts w:ascii="Arial" w:hAnsi="Arial" w:cs="Arial"/>
          <w:bCs/>
          <w:sz w:val="24"/>
          <w:szCs w:val="24"/>
        </w:rPr>
        <w:t xml:space="preserve">, </w:t>
      </w:r>
      <w:r w:rsidR="00565035">
        <w:rPr>
          <w:rFonts w:ascii="Arial" w:hAnsi="Arial" w:cs="Arial"/>
          <w:bCs/>
          <w:sz w:val="24"/>
          <w:szCs w:val="24"/>
        </w:rPr>
        <w:t xml:space="preserve">(la </w:t>
      </w:r>
      <w:proofErr w:type="spellStart"/>
      <w:r w:rsidR="00565035">
        <w:rPr>
          <w:rFonts w:ascii="Arial" w:hAnsi="Arial" w:cs="Arial"/>
          <w:bCs/>
          <w:sz w:val="24"/>
          <w:szCs w:val="24"/>
        </w:rPr>
        <w:t>distante</w:t>
      </w:r>
      <w:proofErr w:type="spellEnd"/>
      <w:r w:rsidR="00565035">
        <w:rPr>
          <w:rFonts w:ascii="Arial" w:hAnsi="Arial" w:cs="Arial"/>
          <w:bCs/>
          <w:sz w:val="24"/>
          <w:szCs w:val="24"/>
        </w:rPr>
        <w:t xml:space="preserve"> de 500-600m </w:t>
      </w:r>
      <w:proofErr w:type="spellStart"/>
      <w:r w:rsidR="00565035">
        <w:rPr>
          <w:rFonts w:ascii="Arial" w:hAnsi="Arial" w:cs="Arial"/>
          <w:bCs/>
          <w:sz w:val="24"/>
          <w:szCs w:val="24"/>
        </w:rPr>
        <w:t>unul</w:t>
      </w:r>
      <w:proofErr w:type="spellEnd"/>
      <w:r w:rsidR="00565035">
        <w:rPr>
          <w:rFonts w:ascii="Arial" w:hAnsi="Arial" w:cs="Arial"/>
          <w:bCs/>
          <w:sz w:val="24"/>
          <w:szCs w:val="24"/>
        </w:rPr>
        <w:t xml:space="preserve"> de </w:t>
      </w:r>
      <w:proofErr w:type="spellStart"/>
      <w:r w:rsidR="00565035">
        <w:rPr>
          <w:rFonts w:ascii="Arial" w:hAnsi="Arial" w:cs="Arial"/>
          <w:bCs/>
          <w:sz w:val="24"/>
          <w:szCs w:val="24"/>
        </w:rPr>
        <w:t>calalalt</w:t>
      </w:r>
      <w:proofErr w:type="spellEnd"/>
      <w:r w:rsidR="00565035">
        <w:rPr>
          <w:rFonts w:ascii="Arial" w:hAnsi="Arial" w:cs="Arial"/>
          <w:bCs/>
          <w:sz w:val="24"/>
          <w:szCs w:val="24"/>
        </w:rPr>
        <w:t xml:space="preserve">) </w:t>
      </w:r>
      <w:r>
        <w:rPr>
          <w:rFonts w:ascii="Arial" w:hAnsi="Arial" w:cs="Arial"/>
          <w:bCs/>
          <w:sz w:val="24"/>
          <w:szCs w:val="24"/>
        </w:rPr>
        <w:t xml:space="preserve">tip </w:t>
      </w:r>
      <w:proofErr w:type="spellStart"/>
      <w:r>
        <w:rPr>
          <w:rFonts w:ascii="Arial" w:hAnsi="Arial" w:cs="Arial"/>
          <w:bCs/>
          <w:sz w:val="24"/>
          <w:szCs w:val="24"/>
        </w:rPr>
        <w:t>prefabricat</w:t>
      </w:r>
      <w:proofErr w:type="spellEnd"/>
      <w:r>
        <w:rPr>
          <w:rFonts w:ascii="Arial" w:hAnsi="Arial" w:cs="Arial"/>
          <w:bCs/>
          <w:sz w:val="24"/>
          <w:szCs w:val="24"/>
        </w:rPr>
        <w:t xml:space="preserve"> din PE cu H=</w:t>
      </w:r>
      <w:proofErr w:type="spellStart"/>
      <w:r>
        <w:rPr>
          <w:rFonts w:ascii="Arial" w:hAnsi="Arial" w:cs="Arial"/>
          <w:bCs/>
          <w:sz w:val="24"/>
          <w:szCs w:val="24"/>
        </w:rPr>
        <w:t>pana</w:t>
      </w:r>
      <w:proofErr w:type="spellEnd"/>
      <w:r>
        <w:rPr>
          <w:rFonts w:ascii="Arial" w:hAnsi="Arial" w:cs="Arial"/>
          <w:bCs/>
          <w:sz w:val="24"/>
          <w:szCs w:val="24"/>
        </w:rPr>
        <w:t xml:space="preserve"> la 2m, </w:t>
      </w:r>
      <w:proofErr w:type="spellStart"/>
      <w:r>
        <w:rPr>
          <w:rFonts w:ascii="Arial" w:hAnsi="Arial" w:cs="Arial"/>
          <w:bCs/>
          <w:sz w:val="24"/>
          <w:szCs w:val="24"/>
        </w:rPr>
        <w:t>monobloc</w:t>
      </w:r>
      <w:proofErr w:type="spellEnd"/>
      <w:r>
        <w:rPr>
          <w:rFonts w:ascii="Arial" w:hAnsi="Arial" w:cs="Arial"/>
          <w:bCs/>
          <w:sz w:val="24"/>
          <w:szCs w:val="24"/>
        </w:rPr>
        <w:t xml:space="preserve"> </w:t>
      </w:r>
      <w:proofErr w:type="spellStart"/>
      <w:r>
        <w:rPr>
          <w:rFonts w:ascii="Arial" w:hAnsi="Arial" w:cs="Arial"/>
          <w:bCs/>
          <w:sz w:val="24"/>
          <w:szCs w:val="24"/>
        </w:rPr>
        <w:t>si</w:t>
      </w:r>
      <w:proofErr w:type="spellEnd"/>
      <w:r>
        <w:rPr>
          <w:rFonts w:ascii="Arial" w:hAnsi="Arial" w:cs="Arial"/>
          <w:bCs/>
          <w:sz w:val="24"/>
          <w:szCs w:val="24"/>
        </w:rPr>
        <w:t xml:space="preserve"> </w:t>
      </w:r>
      <w:proofErr w:type="spellStart"/>
      <w:r>
        <w:rPr>
          <w:rFonts w:ascii="Arial" w:hAnsi="Arial" w:cs="Arial"/>
          <w:bCs/>
          <w:sz w:val="24"/>
          <w:szCs w:val="24"/>
        </w:rPr>
        <w:t>compacte</w:t>
      </w:r>
      <w:proofErr w:type="spellEnd"/>
      <w:r w:rsidR="00565035">
        <w:rPr>
          <w:rFonts w:ascii="Arial" w:hAnsi="Arial" w:cs="Arial"/>
          <w:bCs/>
          <w:sz w:val="24"/>
          <w:szCs w:val="24"/>
        </w:rPr>
        <w:t xml:space="preserve"> </w:t>
      </w:r>
      <w:proofErr w:type="spellStart"/>
      <w:r w:rsidR="00565035">
        <w:rPr>
          <w:rFonts w:ascii="Arial" w:hAnsi="Arial" w:cs="Arial"/>
          <w:bCs/>
          <w:sz w:val="24"/>
          <w:szCs w:val="24"/>
        </w:rPr>
        <w:t>si</w:t>
      </w:r>
      <w:proofErr w:type="spellEnd"/>
      <w:r w:rsidR="00565035">
        <w:rPr>
          <w:rFonts w:ascii="Arial" w:hAnsi="Arial" w:cs="Arial"/>
          <w:bCs/>
          <w:sz w:val="24"/>
          <w:szCs w:val="24"/>
        </w:rPr>
        <w:t xml:space="preserve"> 62 </w:t>
      </w:r>
      <w:proofErr w:type="spellStart"/>
      <w:r w:rsidR="00565035">
        <w:rPr>
          <w:rFonts w:ascii="Arial" w:hAnsi="Arial" w:cs="Arial"/>
          <w:bCs/>
          <w:sz w:val="24"/>
          <w:szCs w:val="24"/>
        </w:rPr>
        <w:t>hidranti</w:t>
      </w:r>
      <w:proofErr w:type="spellEnd"/>
      <w:r w:rsidR="00565035">
        <w:rPr>
          <w:rFonts w:ascii="Arial" w:hAnsi="Arial" w:cs="Arial"/>
          <w:bCs/>
          <w:sz w:val="24"/>
          <w:szCs w:val="24"/>
        </w:rPr>
        <w:t xml:space="preserve"> </w:t>
      </w:r>
      <w:proofErr w:type="spellStart"/>
      <w:r w:rsidR="00565035">
        <w:rPr>
          <w:rFonts w:ascii="Arial" w:hAnsi="Arial" w:cs="Arial"/>
          <w:bCs/>
          <w:sz w:val="24"/>
          <w:szCs w:val="24"/>
        </w:rPr>
        <w:t>subterani</w:t>
      </w:r>
      <w:proofErr w:type="spellEnd"/>
      <w:r w:rsidR="00565035">
        <w:rPr>
          <w:rFonts w:ascii="Arial" w:hAnsi="Arial" w:cs="Arial"/>
          <w:bCs/>
          <w:sz w:val="24"/>
          <w:szCs w:val="24"/>
        </w:rPr>
        <w:t xml:space="preserve"> de </w:t>
      </w:r>
      <w:proofErr w:type="spellStart"/>
      <w:r w:rsidR="00565035">
        <w:rPr>
          <w:rFonts w:ascii="Arial" w:hAnsi="Arial" w:cs="Arial"/>
          <w:bCs/>
          <w:sz w:val="24"/>
          <w:szCs w:val="24"/>
        </w:rPr>
        <w:t>incendiu</w:t>
      </w:r>
      <w:proofErr w:type="spellEnd"/>
      <w:r w:rsidR="00565035">
        <w:rPr>
          <w:rFonts w:ascii="Arial" w:hAnsi="Arial" w:cs="Arial"/>
          <w:bCs/>
          <w:sz w:val="24"/>
          <w:szCs w:val="24"/>
        </w:rPr>
        <w:t xml:space="preserve"> exterior Dn80.</w:t>
      </w:r>
      <w:r>
        <w:rPr>
          <w:rFonts w:ascii="Arial" w:hAnsi="Arial" w:cs="Arial"/>
          <w:bCs/>
          <w:sz w:val="24"/>
          <w:szCs w:val="24"/>
        </w:rPr>
        <w:t xml:space="preserve"> </w:t>
      </w:r>
    </w:p>
    <w:p w:rsidR="00565035" w:rsidRPr="00565035" w:rsidRDefault="00565035" w:rsidP="00565035">
      <w:pPr>
        <w:pStyle w:val="ListParagraph"/>
        <w:numPr>
          <w:ilvl w:val="1"/>
          <w:numId w:val="6"/>
        </w:numPr>
        <w:spacing w:after="0" w:line="240" w:lineRule="auto"/>
        <w:jc w:val="both"/>
        <w:rPr>
          <w:rFonts w:ascii="Arial" w:hAnsi="Arial" w:cs="Arial"/>
          <w:b/>
          <w:bCs/>
          <w:sz w:val="24"/>
          <w:szCs w:val="24"/>
        </w:rPr>
      </w:pPr>
      <w:proofErr w:type="spellStart"/>
      <w:r w:rsidRPr="00565035">
        <w:rPr>
          <w:rFonts w:ascii="Arial" w:hAnsi="Arial" w:cs="Arial"/>
          <w:b/>
          <w:bCs/>
          <w:sz w:val="24"/>
          <w:szCs w:val="24"/>
        </w:rPr>
        <w:t>Rezerva</w:t>
      </w:r>
      <w:proofErr w:type="spellEnd"/>
      <w:r w:rsidRPr="00565035">
        <w:rPr>
          <w:rFonts w:ascii="Arial" w:hAnsi="Arial" w:cs="Arial"/>
          <w:b/>
          <w:bCs/>
          <w:sz w:val="24"/>
          <w:szCs w:val="24"/>
        </w:rPr>
        <w:t xml:space="preserve"> de </w:t>
      </w:r>
      <w:proofErr w:type="spellStart"/>
      <w:r w:rsidRPr="00565035">
        <w:rPr>
          <w:rFonts w:ascii="Arial" w:hAnsi="Arial" w:cs="Arial"/>
          <w:b/>
          <w:bCs/>
          <w:sz w:val="24"/>
          <w:szCs w:val="24"/>
        </w:rPr>
        <w:t>incendiu</w:t>
      </w:r>
      <w:proofErr w:type="spellEnd"/>
    </w:p>
    <w:p w:rsidR="00565035" w:rsidRPr="00565035" w:rsidRDefault="00565035" w:rsidP="00565035">
      <w:pPr>
        <w:spacing w:after="0" w:line="240" w:lineRule="auto"/>
        <w:jc w:val="both"/>
        <w:rPr>
          <w:rFonts w:ascii="Arial" w:hAnsi="Arial" w:cs="Arial"/>
          <w:bCs/>
          <w:sz w:val="24"/>
          <w:szCs w:val="24"/>
        </w:rPr>
      </w:pPr>
      <w:proofErr w:type="spellStart"/>
      <w:r w:rsidRPr="00565035">
        <w:rPr>
          <w:rFonts w:ascii="Arial" w:hAnsi="Arial" w:cs="Arial"/>
          <w:bCs/>
          <w:sz w:val="24"/>
          <w:szCs w:val="24"/>
        </w:rPr>
        <w:t>Volumul</w:t>
      </w:r>
      <w:proofErr w:type="spellEnd"/>
      <w:r w:rsidRPr="00565035">
        <w:rPr>
          <w:rFonts w:ascii="Arial" w:hAnsi="Arial" w:cs="Arial"/>
          <w:bCs/>
          <w:sz w:val="24"/>
          <w:szCs w:val="24"/>
        </w:rPr>
        <w:t xml:space="preserve"> </w:t>
      </w:r>
      <w:proofErr w:type="spellStart"/>
      <w:r w:rsidRPr="00565035">
        <w:rPr>
          <w:rFonts w:ascii="Arial" w:hAnsi="Arial" w:cs="Arial"/>
          <w:bCs/>
          <w:sz w:val="24"/>
          <w:szCs w:val="24"/>
        </w:rPr>
        <w:t>intangibil</w:t>
      </w:r>
      <w:proofErr w:type="spellEnd"/>
      <w:r w:rsidRPr="00565035">
        <w:rPr>
          <w:rFonts w:ascii="Arial" w:hAnsi="Arial" w:cs="Arial"/>
          <w:bCs/>
          <w:sz w:val="24"/>
          <w:szCs w:val="24"/>
        </w:rPr>
        <w:t>=</w:t>
      </w:r>
      <w:r>
        <w:rPr>
          <w:rFonts w:ascii="Arial" w:hAnsi="Arial" w:cs="Arial"/>
          <w:bCs/>
          <w:sz w:val="24"/>
          <w:szCs w:val="24"/>
        </w:rPr>
        <w:t xml:space="preserve">140mc, </w:t>
      </w:r>
      <w:proofErr w:type="spellStart"/>
      <w:r>
        <w:rPr>
          <w:rFonts w:ascii="Arial" w:hAnsi="Arial" w:cs="Arial"/>
          <w:bCs/>
          <w:sz w:val="24"/>
          <w:szCs w:val="24"/>
        </w:rPr>
        <w:t>asigurat</w:t>
      </w:r>
      <w:proofErr w:type="spellEnd"/>
      <w:r>
        <w:rPr>
          <w:rFonts w:ascii="Arial" w:hAnsi="Arial" w:cs="Arial"/>
          <w:bCs/>
          <w:sz w:val="24"/>
          <w:szCs w:val="24"/>
        </w:rPr>
        <w:t xml:space="preserve"> </w:t>
      </w:r>
      <w:proofErr w:type="spellStart"/>
      <w:r>
        <w:rPr>
          <w:rFonts w:ascii="Arial" w:hAnsi="Arial" w:cs="Arial"/>
          <w:bCs/>
          <w:sz w:val="24"/>
          <w:szCs w:val="24"/>
        </w:rPr>
        <w:t>di</w:t>
      </w:r>
      <w:proofErr w:type="spellEnd"/>
      <w:r>
        <w:rPr>
          <w:rFonts w:ascii="Arial" w:hAnsi="Arial" w:cs="Arial"/>
          <w:bCs/>
          <w:sz w:val="24"/>
          <w:szCs w:val="24"/>
        </w:rPr>
        <w:t xml:space="preserve"> </w:t>
      </w:r>
      <w:proofErr w:type="spellStart"/>
      <w:r>
        <w:rPr>
          <w:rFonts w:ascii="Arial" w:hAnsi="Arial" w:cs="Arial"/>
          <w:bCs/>
          <w:sz w:val="24"/>
          <w:szCs w:val="24"/>
        </w:rPr>
        <w:t>rezervorul</w:t>
      </w:r>
      <w:proofErr w:type="spellEnd"/>
      <w:r>
        <w:rPr>
          <w:rFonts w:ascii="Arial" w:hAnsi="Arial" w:cs="Arial"/>
          <w:bCs/>
          <w:sz w:val="24"/>
          <w:szCs w:val="24"/>
        </w:rPr>
        <w:t xml:space="preserve"> de </w:t>
      </w:r>
      <w:proofErr w:type="spellStart"/>
      <w:r>
        <w:rPr>
          <w:rFonts w:ascii="Arial" w:hAnsi="Arial" w:cs="Arial"/>
          <w:bCs/>
          <w:sz w:val="24"/>
          <w:szCs w:val="24"/>
        </w:rPr>
        <w:t>inmagazinare</w:t>
      </w:r>
      <w:proofErr w:type="spellEnd"/>
      <w:r>
        <w:rPr>
          <w:rFonts w:ascii="Arial" w:hAnsi="Arial" w:cs="Arial"/>
          <w:bCs/>
          <w:sz w:val="24"/>
          <w:szCs w:val="24"/>
        </w:rPr>
        <w:t xml:space="preserve"> de 400mc.</w:t>
      </w:r>
    </w:p>
    <w:p w:rsidR="00E71C3C" w:rsidRPr="00565035" w:rsidRDefault="00E71C3C" w:rsidP="00D85ED3">
      <w:pPr>
        <w:spacing w:after="0" w:line="240" w:lineRule="auto"/>
        <w:ind w:left="284"/>
        <w:jc w:val="both"/>
        <w:rPr>
          <w:rFonts w:ascii="Arial" w:hAnsi="Arial" w:cs="Arial"/>
          <w:bCs/>
          <w:sz w:val="24"/>
          <w:szCs w:val="24"/>
        </w:rPr>
      </w:pPr>
    </w:p>
    <w:p w:rsidR="00D85ED3" w:rsidRDefault="00D85ED3" w:rsidP="00D85ED3">
      <w:pPr>
        <w:spacing w:after="0" w:line="240" w:lineRule="auto"/>
        <w:ind w:left="284"/>
        <w:jc w:val="both"/>
        <w:rPr>
          <w:rFonts w:ascii="Arial" w:hAnsi="Arial" w:cs="Arial"/>
          <w:b/>
          <w:bCs/>
          <w:i/>
          <w:sz w:val="24"/>
          <w:szCs w:val="24"/>
        </w:rPr>
      </w:pPr>
    </w:p>
    <w:p w:rsidR="00C1379F" w:rsidRDefault="00C1379F" w:rsidP="00D85ED3">
      <w:pPr>
        <w:spacing w:after="0"/>
        <w:ind w:firstLine="720"/>
        <w:jc w:val="both"/>
        <w:rPr>
          <w:rFonts w:ascii="Arial" w:hAnsi="Arial" w:cs="Arial"/>
          <w:sz w:val="24"/>
          <w:szCs w:val="24"/>
          <w:lang w:val="ro-RO"/>
        </w:rPr>
      </w:pPr>
      <w:r w:rsidRPr="00A26A97">
        <w:rPr>
          <w:rFonts w:ascii="Arial" w:hAnsi="Arial" w:cs="Arial"/>
          <w:sz w:val="24"/>
          <w:szCs w:val="24"/>
          <w:lang w:val="ro-RO"/>
        </w:rPr>
        <w:lastRenderedPageBreak/>
        <w:t>Toate materialele utilizate, ce vin in contact cu apa, vor avea aviz sanitar, conform MS 275/2012.</w:t>
      </w:r>
    </w:p>
    <w:p w:rsidR="00C1379F" w:rsidRPr="00A45479" w:rsidRDefault="00C1379F" w:rsidP="00C07181">
      <w:pPr>
        <w:pStyle w:val="BodyText2"/>
        <w:spacing w:after="0" w:line="240" w:lineRule="auto"/>
        <w:rPr>
          <w:rFonts w:ascii="Arial" w:hAnsi="Arial" w:cs="Arial"/>
          <w:b/>
          <w:sz w:val="24"/>
          <w:szCs w:val="24"/>
          <w:u w:val="single"/>
          <w:lang w:val="it-IT"/>
        </w:rPr>
      </w:pPr>
      <w:r w:rsidRPr="00A45479">
        <w:rPr>
          <w:rFonts w:ascii="Arial" w:hAnsi="Arial" w:cs="Arial"/>
          <w:b/>
          <w:sz w:val="24"/>
          <w:szCs w:val="24"/>
          <w:u w:val="single"/>
          <w:lang w:val="it-IT"/>
        </w:rPr>
        <w:t>Reteaua de canalizare ape uzate menajere propusa cuprinde:</w:t>
      </w:r>
    </w:p>
    <w:p w:rsidR="00C1379F" w:rsidRDefault="00C1379F" w:rsidP="00D85ED3">
      <w:pPr>
        <w:pStyle w:val="CharCharCharCharCharCharChar"/>
        <w:widowControl w:val="0"/>
        <w:adjustRightInd w:val="0"/>
        <w:spacing w:line="276" w:lineRule="auto"/>
        <w:jc w:val="both"/>
        <w:rPr>
          <w:rFonts w:ascii="Arial" w:hAnsi="Arial" w:cs="Arial"/>
          <w:lang w:val="it-IT"/>
        </w:rPr>
      </w:pPr>
      <w:r>
        <w:rPr>
          <w:rFonts w:ascii="Arial" w:hAnsi="Arial" w:cs="Arial"/>
          <w:lang w:val="it-IT"/>
        </w:rPr>
        <w:t xml:space="preserve">-  </w:t>
      </w:r>
      <w:r w:rsidRPr="008E57BD">
        <w:rPr>
          <w:rFonts w:ascii="Arial" w:hAnsi="Arial" w:cs="Arial"/>
          <w:lang w:val="it-IT"/>
        </w:rPr>
        <w:t>Retea de canalizare cu curgere gravitationala L=</w:t>
      </w:r>
      <w:r w:rsidR="00565035">
        <w:rPr>
          <w:rFonts w:ascii="Arial" w:hAnsi="Arial" w:cs="Arial"/>
          <w:lang w:val="it-IT"/>
        </w:rPr>
        <w:t>21106</w:t>
      </w:r>
      <w:r w:rsidRPr="008E57BD">
        <w:rPr>
          <w:rFonts w:ascii="Arial" w:hAnsi="Arial" w:cs="Arial"/>
          <w:lang w:val="it-IT"/>
        </w:rPr>
        <w:t>m</w:t>
      </w:r>
    </w:p>
    <w:p w:rsidR="0034148B" w:rsidRPr="008E57BD" w:rsidRDefault="0034148B" w:rsidP="00D85ED3">
      <w:pPr>
        <w:pStyle w:val="CharCharCharCharCharCharChar"/>
        <w:widowControl w:val="0"/>
        <w:adjustRightInd w:val="0"/>
        <w:spacing w:line="276" w:lineRule="auto"/>
        <w:jc w:val="both"/>
        <w:rPr>
          <w:rFonts w:ascii="Arial" w:hAnsi="Arial" w:cs="Arial"/>
          <w:lang w:val="it-IT"/>
        </w:rPr>
      </w:pPr>
      <w:r>
        <w:rPr>
          <w:rFonts w:ascii="Arial" w:hAnsi="Arial" w:cs="Arial"/>
          <w:lang w:val="it-IT"/>
        </w:rPr>
        <w:t>-  Retea de canalizare unde apele uzate vor fi pompate L=2675m</w:t>
      </w:r>
    </w:p>
    <w:p w:rsidR="00C1379F" w:rsidRPr="008E57BD" w:rsidRDefault="0034148B" w:rsidP="00D85ED3">
      <w:pPr>
        <w:spacing w:after="0" w:line="240" w:lineRule="auto"/>
        <w:jc w:val="both"/>
        <w:rPr>
          <w:rFonts w:ascii="Arial" w:hAnsi="Arial" w:cs="Arial"/>
          <w:sz w:val="24"/>
          <w:szCs w:val="24"/>
          <w:lang w:val="it-IT"/>
        </w:rPr>
      </w:pPr>
      <w:r>
        <w:rPr>
          <w:rFonts w:ascii="Arial" w:hAnsi="Arial" w:cs="Arial"/>
          <w:sz w:val="24"/>
          <w:szCs w:val="24"/>
          <w:lang w:val="it-IT"/>
        </w:rPr>
        <w:t xml:space="preserve">-  3 statii de pompare tip prefabricat, din PE, automatizate si echipate, cu pompa activ (1A+1R), imprejmuite </w:t>
      </w:r>
    </w:p>
    <w:p w:rsidR="00C1379F" w:rsidRPr="008E57BD" w:rsidRDefault="00C1379F" w:rsidP="00D85ED3">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8E57BD">
        <w:rPr>
          <w:rFonts w:ascii="Arial" w:hAnsi="Arial" w:cs="Arial"/>
          <w:sz w:val="24"/>
          <w:szCs w:val="24"/>
          <w:lang w:val="it-IT"/>
        </w:rPr>
        <w:t>Racorduri la reteaua de canalizare;</w:t>
      </w:r>
    </w:p>
    <w:p w:rsidR="00C1379F" w:rsidRDefault="00C1379F" w:rsidP="00D85ED3">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8E57BD">
        <w:rPr>
          <w:rFonts w:ascii="Arial" w:hAnsi="Arial" w:cs="Arial"/>
          <w:sz w:val="24"/>
          <w:szCs w:val="24"/>
          <w:lang w:val="it-IT"/>
        </w:rPr>
        <w:t xml:space="preserve">Lucrari speciale pentru </w:t>
      </w:r>
      <w:r w:rsidR="0034148B">
        <w:rPr>
          <w:rFonts w:ascii="Arial" w:hAnsi="Arial" w:cs="Arial"/>
          <w:sz w:val="24"/>
          <w:szCs w:val="24"/>
          <w:lang w:val="it-IT"/>
        </w:rPr>
        <w:t>sub</w:t>
      </w:r>
      <w:r w:rsidRPr="008E57BD">
        <w:rPr>
          <w:rFonts w:ascii="Arial" w:hAnsi="Arial" w:cs="Arial"/>
          <w:sz w:val="24"/>
          <w:szCs w:val="24"/>
          <w:lang w:val="it-IT"/>
        </w:rPr>
        <w:t>traversari si refacere sistem rutier;</w:t>
      </w:r>
    </w:p>
    <w:p w:rsidR="0034148B" w:rsidRPr="008E57BD" w:rsidRDefault="0034148B" w:rsidP="00D85ED3">
      <w:pPr>
        <w:spacing w:after="0" w:line="240" w:lineRule="auto"/>
        <w:jc w:val="both"/>
        <w:rPr>
          <w:rFonts w:ascii="Arial" w:hAnsi="Arial" w:cs="Arial"/>
          <w:sz w:val="24"/>
          <w:szCs w:val="24"/>
          <w:lang w:val="it-IT"/>
        </w:rPr>
      </w:pPr>
      <w:r>
        <w:rPr>
          <w:rFonts w:ascii="Arial" w:hAnsi="Arial" w:cs="Arial"/>
          <w:sz w:val="24"/>
          <w:szCs w:val="24"/>
          <w:lang w:val="it-IT"/>
        </w:rPr>
        <w:t>- Pe reteaua de canalizare sunt prevazute cca.594 camine, tip prefabricat din PE cu D=11oomm si H=800-4775mm</w:t>
      </w:r>
    </w:p>
    <w:p w:rsidR="00C1379F" w:rsidRDefault="00C1379F" w:rsidP="00C07181">
      <w:pPr>
        <w:shd w:val="clear" w:color="auto" w:fill="FFFFFF"/>
        <w:autoSpaceDE w:val="0"/>
        <w:spacing w:after="0"/>
        <w:jc w:val="both"/>
        <w:rPr>
          <w:rFonts w:ascii="Arial" w:hAnsi="Arial" w:cs="Arial"/>
          <w:color w:val="000000" w:themeColor="text1"/>
          <w:sz w:val="24"/>
          <w:szCs w:val="24"/>
          <w:lang w:val="ro-RO" w:eastAsia="ar-SA"/>
        </w:rPr>
      </w:pPr>
      <w:r w:rsidRPr="00EF60EB">
        <w:rPr>
          <w:rFonts w:ascii="Arial" w:hAnsi="Arial" w:cs="Arial"/>
          <w:color w:val="000000" w:themeColor="text1"/>
          <w:sz w:val="24"/>
          <w:szCs w:val="24"/>
          <w:lang w:val="ro-RO" w:eastAsia="ar-SA"/>
        </w:rPr>
        <w:t>Apele pluviale sunt preluate la şanţurile drumurilor.</w:t>
      </w:r>
    </w:p>
    <w:p w:rsidR="00C07181" w:rsidRPr="00C07181" w:rsidRDefault="00C07181" w:rsidP="00C07181">
      <w:pPr>
        <w:shd w:val="clear" w:color="auto" w:fill="FFFFFF"/>
        <w:autoSpaceDE w:val="0"/>
        <w:spacing w:after="0"/>
        <w:jc w:val="both"/>
        <w:rPr>
          <w:rFonts w:ascii="Arial" w:hAnsi="Arial" w:cs="Arial"/>
          <w:b/>
          <w:color w:val="000000" w:themeColor="text1"/>
          <w:sz w:val="24"/>
          <w:szCs w:val="24"/>
          <w:u w:val="single"/>
          <w:lang w:val="ro-RO" w:eastAsia="ar-SA"/>
        </w:rPr>
      </w:pPr>
      <w:r w:rsidRPr="00C07181">
        <w:rPr>
          <w:rFonts w:ascii="Arial" w:hAnsi="Arial" w:cs="Arial"/>
          <w:b/>
          <w:color w:val="000000" w:themeColor="text1"/>
          <w:sz w:val="24"/>
          <w:szCs w:val="24"/>
          <w:u w:val="single"/>
          <w:lang w:val="ro-RO" w:eastAsia="ar-SA"/>
        </w:rPr>
        <w:t>Statia de epurare</w:t>
      </w:r>
    </w:p>
    <w:p w:rsidR="00C07181" w:rsidRDefault="00507BB1"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Sta</w:t>
      </w:r>
      <w:r w:rsidR="00EC2085">
        <w:rPr>
          <w:rFonts w:ascii="Arial" w:hAnsi="Arial" w:cs="Arial"/>
          <w:color w:val="000000" w:themeColor="text1"/>
          <w:sz w:val="24"/>
          <w:szCs w:val="24"/>
          <w:lang w:val="ro-RO" w:eastAsia="ar-SA"/>
        </w:rPr>
        <w:t>t</w:t>
      </w:r>
      <w:r>
        <w:rPr>
          <w:rFonts w:ascii="Arial" w:hAnsi="Arial" w:cs="Arial"/>
          <w:color w:val="000000" w:themeColor="text1"/>
          <w:sz w:val="24"/>
          <w:szCs w:val="24"/>
          <w:lang w:val="ro-RO" w:eastAsia="ar-SA"/>
        </w:rPr>
        <w:t>ia va ave</w:t>
      </w:r>
      <w:r w:rsidR="00EC2085">
        <w:rPr>
          <w:rFonts w:ascii="Arial" w:hAnsi="Arial" w:cs="Arial"/>
          <w:color w:val="000000" w:themeColor="text1"/>
          <w:sz w:val="24"/>
          <w:szCs w:val="24"/>
          <w:lang w:val="ro-RO" w:eastAsia="ar-SA"/>
        </w:rPr>
        <w:t>a</w:t>
      </w:r>
      <w:r>
        <w:rPr>
          <w:rFonts w:ascii="Arial" w:hAnsi="Arial" w:cs="Arial"/>
          <w:color w:val="000000" w:themeColor="text1"/>
          <w:sz w:val="24"/>
          <w:szCs w:val="24"/>
          <w:lang w:val="ro-RO" w:eastAsia="ar-SA"/>
        </w:rPr>
        <w:t xml:space="preserve"> un debit de 360mc/zi, modulara, structurata in doua modula de Qmed=100mc.zi si Qmed=260mc/zi.</w:t>
      </w:r>
      <w:r w:rsidR="00EC2085">
        <w:rPr>
          <w:rFonts w:ascii="Arial" w:hAnsi="Arial" w:cs="Arial"/>
          <w:color w:val="000000" w:themeColor="text1"/>
          <w:sz w:val="24"/>
          <w:szCs w:val="24"/>
          <w:lang w:val="ro-RO" w:eastAsia="ar-SA"/>
        </w:rPr>
        <w:t xml:space="preserve"> </w:t>
      </w:r>
      <w:r>
        <w:rPr>
          <w:rFonts w:ascii="Arial" w:hAnsi="Arial" w:cs="Arial"/>
          <w:color w:val="000000" w:themeColor="text1"/>
          <w:sz w:val="24"/>
          <w:szCs w:val="24"/>
          <w:lang w:val="ro-RO" w:eastAsia="ar-SA"/>
        </w:rPr>
        <w:t xml:space="preserve">Statia de epurare </w:t>
      </w:r>
      <w:r w:rsidR="00EC2085">
        <w:rPr>
          <w:rFonts w:ascii="Arial" w:hAnsi="Arial" w:cs="Arial"/>
          <w:color w:val="000000" w:themeColor="text1"/>
          <w:sz w:val="24"/>
          <w:szCs w:val="24"/>
          <w:lang w:val="ro-RO" w:eastAsia="ar-SA"/>
        </w:rPr>
        <w:t xml:space="preserve">ocupa 1200mp din Stotal=3606mp si </w:t>
      </w:r>
      <w:r>
        <w:rPr>
          <w:rFonts w:ascii="Arial" w:hAnsi="Arial" w:cs="Arial"/>
          <w:color w:val="000000" w:themeColor="text1"/>
          <w:sz w:val="24"/>
          <w:szCs w:val="24"/>
          <w:lang w:val="ro-RO" w:eastAsia="ar-SA"/>
        </w:rPr>
        <w:t>va cuprinde:</w:t>
      </w:r>
    </w:p>
    <w:p w:rsidR="00507BB1" w:rsidRDefault="00507BB1"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-epurare mecanica</w:t>
      </w:r>
    </w:p>
    <w:p w:rsidR="00507BB1" w:rsidRDefault="00507BB1"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-epurare biologica</w:t>
      </w:r>
    </w:p>
    <w:p w:rsidR="00507BB1" w:rsidRDefault="00507BB1"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-epurare chimica</w:t>
      </w:r>
    </w:p>
    <w:p w:rsidR="00507BB1" w:rsidRDefault="00507BB1"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-treapta dezinfectie</w:t>
      </w:r>
    </w:p>
    <w:p w:rsidR="00507BB1" w:rsidRDefault="00507BB1"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-treapta de prelucrare si deshidratare a namolului</w:t>
      </w:r>
    </w:p>
    <w:p w:rsidR="00507BB1" w:rsidRPr="00E8288D" w:rsidRDefault="00E8288D" w:rsidP="00507BB1">
      <w:pPr>
        <w:shd w:val="clear" w:color="auto" w:fill="FFFFFF"/>
        <w:autoSpaceDE w:val="0"/>
        <w:spacing w:after="0" w:line="240" w:lineRule="auto"/>
        <w:jc w:val="both"/>
        <w:rPr>
          <w:rFonts w:ascii="Arial" w:hAnsi="Arial" w:cs="Arial"/>
          <w:color w:val="000000" w:themeColor="text1"/>
          <w:sz w:val="24"/>
          <w:szCs w:val="24"/>
          <w:lang w:val="ro-RO" w:eastAsia="ar-SA"/>
        </w:rPr>
      </w:pPr>
      <w:r w:rsidRPr="00E8288D">
        <w:rPr>
          <w:rFonts w:ascii="Arial" w:hAnsi="Arial" w:cs="Arial"/>
          <w:i/>
          <w:color w:val="000000" w:themeColor="text1"/>
          <w:sz w:val="24"/>
          <w:szCs w:val="24"/>
          <w:lang w:val="ro-RO" w:eastAsia="ar-SA"/>
        </w:rPr>
        <w:t>Epurarea mecanica</w:t>
      </w:r>
      <w:r>
        <w:rPr>
          <w:rFonts w:ascii="Arial" w:hAnsi="Arial" w:cs="Arial"/>
          <w:i/>
          <w:color w:val="000000" w:themeColor="text1"/>
          <w:sz w:val="24"/>
          <w:szCs w:val="24"/>
          <w:lang w:val="ro-RO" w:eastAsia="ar-SA"/>
        </w:rPr>
        <w:t xml:space="preserve">  </w:t>
      </w:r>
      <w:r w:rsidRPr="00E8288D">
        <w:rPr>
          <w:rFonts w:ascii="Arial" w:hAnsi="Arial" w:cs="Arial"/>
          <w:color w:val="000000" w:themeColor="text1"/>
          <w:sz w:val="24"/>
          <w:szCs w:val="24"/>
          <w:lang w:val="ro-RO" w:eastAsia="ar-SA"/>
        </w:rPr>
        <w:t>este compusa din</w:t>
      </w:r>
      <w:r w:rsidR="009725C6">
        <w:rPr>
          <w:rFonts w:ascii="Arial" w:hAnsi="Arial" w:cs="Arial"/>
          <w:color w:val="000000" w:themeColor="text1"/>
          <w:sz w:val="24"/>
          <w:szCs w:val="24"/>
          <w:lang w:val="ro-RO" w:eastAsia="ar-SA"/>
        </w:rPr>
        <w:t>: canal gratar (gratar manual, stavilar); bazin sedimentare primara (pompa de nisip); bazin pompare/omogenizare/egalizare (mixer submersibil, senzori de nivel, pompe de alimentare reactor)</w:t>
      </w:r>
      <w:r w:rsidR="005767D1">
        <w:rPr>
          <w:rFonts w:ascii="Arial" w:hAnsi="Arial" w:cs="Arial"/>
          <w:color w:val="000000" w:themeColor="text1"/>
          <w:sz w:val="24"/>
          <w:szCs w:val="24"/>
          <w:lang w:val="ro-RO" w:eastAsia="ar-SA"/>
        </w:rPr>
        <w:t>;</w:t>
      </w:r>
      <w:r w:rsidRPr="00E8288D">
        <w:rPr>
          <w:rFonts w:ascii="Arial" w:hAnsi="Arial" w:cs="Arial"/>
          <w:color w:val="000000" w:themeColor="text1"/>
          <w:sz w:val="24"/>
          <w:szCs w:val="24"/>
          <w:lang w:val="ro-RO" w:eastAsia="ar-SA"/>
        </w:rPr>
        <w:t xml:space="preserve"> </w:t>
      </w:r>
    </w:p>
    <w:p w:rsidR="00507BB1" w:rsidRPr="009725C6" w:rsidRDefault="009725C6" w:rsidP="005767D1">
      <w:pPr>
        <w:shd w:val="clear" w:color="auto" w:fill="FFFFFF"/>
        <w:autoSpaceDE w:val="0"/>
        <w:spacing w:after="0" w:line="240" w:lineRule="auto"/>
        <w:jc w:val="both"/>
        <w:rPr>
          <w:rFonts w:ascii="Arial" w:hAnsi="Arial" w:cs="Arial"/>
          <w:color w:val="000000" w:themeColor="text1"/>
          <w:sz w:val="24"/>
          <w:szCs w:val="24"/>
          <w:lang w:val="ro-RO" w:eastAsia="ar-SA"/>
        </w:rPr>
      </w:pPr>
      <w:r>
        <w:rPr>
          <w:rFonts w:ascii="Arial" w:hAnsi="Arial" w:cs="Arial"/>
          <w:i/>
          <w:color w:val="000000" w:themeColor="text1"/>
          <w:sz w:val="24"/>
          <w:szCs w:val="24"/>
          <w:lang w:val="ro-RO" w:eastAsia="ar-SA"/>
        </w:rPr>
        <w:t xml:space="preserve">Epurare biologica </w:t>
      </w:r>
      <w:r w:rsidRPr="009725C6">
        <w:rPr>
          <w:rFonts w:ascii="Arial" w:hAnsi="Arial" w:cs="Arial"/>
          <w:color w:val="000000" w:themeColor="text1"/>
          <w:sz w:val="24"/>
          <w:szCs w:val="24"/>
          <w:lang w:val="ro-RO" w:eastAsia="ar-SA"/>
        </w:rPr>
        <w:t>este compusa din</w:t>
      </w:r>
      <w:r>
        <w:rPr>
          <w:rFonts w:ascii="Arial" w:hAnsi="Arial" w:cs="Arial"/>
          <w:color w:val="000000" w:themeColor="text1"/>
          <w:sz w:val="24"/>
          <w:szCs w:val="24"/>
          <w:lang w:val="ro-RO" w:eastAsia="ar-SA"/>
        </w:rPr>
        <w:t xml:space="preserve">: </w:t>
      </w:r>
      <w:r w:rsidR="005767D1">
        <w:rPr>
          <w:rFonts w:ascii="Arial" w:hAnsi="Arial" w:cs="Arial"/>
          <w:color w:val="000000" w:themeColor="text1"/>
          <w:sz w:val="24"/>
          <w:szCs w:val="24"/>
          <w:lang w:val="ro-RO" w:eastAsia="ar-SA"/>
        </w:rPr>
        <w:t>reactor biologic (impartit in doua zone: zona oxica sau de nitrificare si zona anoxica sau de denitrificare), mixer, suflanta, difuzoare, sistem sedimentar tubular, pompe recirculare amestec lichid;</w:t>
      </w:r>
    </w:p>
    <w:p w:rsidR="00C07181" w:rsidRDefault="005767D1" w:rsidP="005767D1">
      <w:pPr>
        <w:shd w:val="clear" w:color="auto" w:fill="FFFFFF"/>
        <w:autoSpaceDE w:val="0"/>
        <w:spacing w:after="0"/>
        <w:jc w:val="both"/>
        <w:rPr>
          <w:rFonts w:ascii="Arial" w:hAnsi="Arial" w:cs="Arial"/>
          <w:color w:val="000000" w:themeColor="text1"/>
          <w:sz w:val="24"/>
          <w:szCs w:val="24"/>
          <w:lang w:val="ro-RO" w:eastAsia="ar-SA"/>
        </w:rPr>
      </w:pPr>
      <w:r w:rsidRPr="005767D1">
        <w:rPr>
          <w:rFonts w:ascii="Arial" w:hAnsi="Arial" w:cs="Arial"/>
          <w:i/>
          <w:color w:val="000000" w:themeColor="text1"/>
          <w:sz w:val="24"/>
          <w:szCs w:val="24"/>
          <w:lang w:val="ro-RO" w:eastAsia="ar-SA"/>
        </w:rPr>
        <w:t>Epurare chimica</w:t>
      </w:r>
      <w:r>
        <w:rPr>
          <w:rFonts w:ascii="Arial" w:hAnsi="Arial" w:cs="Arial"/>
          <w:i/>
          <w:color w:val="000000" w:themeColor="text1"/>
          <w:sz w:val="24"/>
          <w:szCs w:val="24"/>
          <w:lang w:val="ro-RO" w:eastAsia="ar-SA"/>
        </w:rPr>
        <w:t xml:space="preserve">  </w:t>
      </w:r>
      <w:r>
        <w:rPr>
          <w:rFonts w:ascii="Arial" w:hAnsi="Arial" w:cs="Arial"/>
          <w:color w:val="000000" w:themeColor="text1"/>
          <w:sz w:val="24"/>
          <w:szCs w:val="24"/>
          <w:lang w:val="ro-RO" w:eastAsia="ar-SA"/>
        </w:rPr>
        <w:t>este compusa din bazin preparare si stocare clorura ferica, pompa dozare solutie de clorura ferica, pentru cazurile cand fosforul din apele uzate depaseste cantitatea admisa.</w:t>
      </w:r>
    </w:p>
    <w:p w:rsidR="005767D1" w:rsidRDefault="005767D1" w:rsidP="00A13035">
      <w:pPr>
        <w:shd w:val="clear" w:color="auto" w:fill="FFFFFF"/>
        <w:autoSpaceDE w:val="0"/>
        <w:spacing w:after="0"/>
        <w:jc w:val="both"/>
        <w:rPr>
          <w:rFonts w:ascii="Arial" w:hAnsi="Arial" w:cs="Arial"/>
          <w:color w:val="000000" w:themeColor="text1"/>
          <w:sz w:val="24"/>
          <w:szCs w:val="24"/>
          <w:lang w:val="ro-RO" w:eastAsia="ar-SA"/>
        </w:rPr>
      </w:pPr>
      <w:r w:rsidRPr="005767D1">
        <w:rPr>
          <w:rFonts w:ascii="Arial" w:hAnsi="Arial" w:cs="Arial"/>
          <w:i/>
          <w:color w:val="000000" w:themeColor="text1"/>
          <w:sz w:val="24"/>
          <w:szCs w:val="24"/>
          <w:lang w:val="ro-RO" w:eastAsia="ar-SA"/>
        </w:rPr>
        <w:t>Treapta de dezinfectie</w:t>
      </w:r>
      <w:r>
        <w:rPr>
          <w:rFonts w:ascii="Arial" w:hAnsi="Arial" w:cs="Arial"/>
          <w:i/>
          <w:color w:val="000000" w:themeColor="text1"/>
          <w:sz w:val="24"/>
          <w:szCs w:val="24"/>
          <w:lang w:val="ro-RO" w:eastAsia="ar-SA"/>
        </w:rPr>
        <w:t xml:space="preserve"> </w:t>
      </w:r>
      <w:r w:rsidR="00A13035">
        <w:rPr>
          <w:rFonts w:ascii="Arial" w:hAnsi="Arial" w:cs="Arial"/>
          <w:color w:val="000000" w:themeColor="text1"/>
          <w:sz w:val="24"/>
          <w:szCs w:val="24"/>
          <w:lang w:val="ro-RO" w:eastAsia="ar-SA"/>
        </w:rPr>
        <w:t xml:space="preserve"> este compusa din  unitate de sterilizare cu radiatii ultraviolete.</w:t>
      </w:r>
    </w:p>
    <w:p w:rsidR="00EC2085" w:rsidRDefault="00A13035" w:rsidP="00EC2085">
      <w:pPr>
        <w:shd w:val="clear" w:color="auto" w:fill="FFFFFF"/>
        <w:autoSpaceDE w:val="0"/>
        <w:spacing w:after="0"/>
        <w:jc w:val="both"/>
        <w:rPr>
          <w:rFonts w:ascii="Arial" w:hAnsi="Arial" w:cs="Arial"/>
          <w:color w:val="000000" w:themeColor="text1"/>
          <w:sz w:val="24"/>
          <w:szCs w:val="24"/>
          <w:lang w:val="ro-RO" w:eastAsia="ar-SA"/>
        </w:rPr>
      </w:pPr>
      <w:r>
        <w:rPr>
          <w:rFonts w:ascii="Arial" w:hAnsi="Arial" w:cs="Arial"/>
          <w:i/>
          <w:color w:val="000000" w:themeColor="text1"/>
          <w:sz w:val="24"/>
          <w:szCs w:val="24"/>
          <w:lang w:val="ro-RO" w:eastAsia="ar-SA"/>
        </w:rPr>
        <w:t>T</w:t>
      </w:r>
      <w:r w:rsidRPr="00A13035">
        <w:rPr>
          <w:rFonts w:ascii="Arial" w:hAnsi="Arial" w:cs="Arial"/>
          <w:i/>
          <w:color w:val="000000" w:themeColor="text1"/>
          <w:sz w:val="24"/>
          <w:szCs w:val="24"/>
          <w:lang w:val="ro-RO" w:eastAsia="ar-SA"/>
        </w:rPr>
        <w:t>reapta de prelucrare si deshidratare a namolului</w:t>
      </w:r>
      <w:r>
        <w:rPr>
          <w:rFonts w:ascii="Arial" w:hAnsi="Arial" w:cs="Arial"/>
          <w:color w:val="000000" w:themeColor="text1"/>
          <w:sz w:val="24"/>
          <w:szCs w:val="24"/>
          <w:lang w:val="ro-RO" w:eastAsia="ar-SA"/>
        </w:rPr>
        <w:t xml:space="preserve"> compusa din unitatea de sedimentare a namolului (pompa exces namol); unitatea de preparare solutie de polielectrolit (bazin preparare si stocare solutie de polielectrolit, mixer</w:t>
      </w:r>
      <w:r w:rsidR="00EC2085">
        <w:rPr>
          <w:rFonts w:ascii="Arial" w:hAnsi="Arial" w:cs="Arial"/>
          <w:color w:val="000000" w:themeColor="text1"/>
          <w:sz w:val="24"/>
          <w:szCs w:val="24"/>
          <w:lang w:val="ro-RO" w:eastAsia="ar-SA"/>
        </w:rPr>
        <w:t xml:space="preserve"> bazin preparare polielectrolit, pompa dozare solutie), unitate deshidratare cu filtru saci (bazin ingrosare namol, mixer bazin ingrosare namol, pompa alimentare filtru saci, filtru saci).</w:t>
      </w:r>
    </w:p>
    <w:p w:rsidR="00A13035" w:rsidRDefault="00EC2085" w:rsidP="00EC2085">
      <w:pPr>
        <w:shd w:val="clear" w:color="auto" w:fill="FFFFFF"/>
        <w:autoSpaceDE w:val="0"/>
        <w:spacing w:after="0"/>
        <w:jc w:val="both"/>
        <w:rPr>
          <w:rFonts w:ascii="Arial" w:hAnsi="Arial" w:cs="Arial"/>
          <w:color w:val="000000" w:themeColor="text1"/>
          <w:sz w:val="24"/>
          <w:szCs w:val="24"/>
          <w:lang w:val="ro-RO" w:eastAsia="ar-SA"/>
        </w:rPr>
      </w:pPr>
      <w:r w:rsidRPr="00EC2085">
        <w:rPr>
          <w:rFonts w:ascii="Arial" w:hAnsi="Arial" w:cs="Arial"/>
          <w:i/>
          <w:color w:val="000000" w:themeColor="text1"/>
          <w:sz w:val="24"/>
          <w:szCs w:val="24"/>
          <w:lang w:val="ro-RO" w:eastAsia="ar-SA"/>
        </w:rPr>
        <w:t>Conducta evacuare ape uzate epurate</w:t>
      </w:r>
      <w:r>
        <w:rPr>
          <w:rFonts w:ascii="Arial" w:hAnsi="Arial" w:cs="Arial"/>
          <w:i/>
          <w:color w:val="000000" w:themeColor="text1"/>
          <w:sz w:val="24"/>
          <w:szCs w:val="24"/>
          <w:lang w:val="ro-RO" w:eastAsia="ar-SA"/>
        </w:rPr>
        <w:t xml:space="preserve"> </w:t>
      </w:r>
      <w:r w:rsidRPr="00EC2085">
        <w:rPr>
          <w:rFonts w:ascii="Arial" w:hAnsi="Arial" w:cs="Arial"/>
          <w:color w:val="000000" w:themeColor="text1"/>
          <w:sz w:val="24"/>
          <w:szCs w:val="24"/>
          <w:lang w:val="ro-RO" w:eastAsia="ar-SA"/>
        </w:rPr>
        <w:t>in raul Salageni</w:t>
      </w:r>
      <w:r w:rsidR="00A13035" w:rsidRPr="00EC2085">
        <w:rPr>
          <w:rFonts w:ascii="Arial" w:hAnsi="Arial" w:cs="Arial"/>
          <w:i/>
          <w:color w:val="000000" w:themeColor="text1"/>
          <w:sz w:val="24"/>
          <w:szCs w:val="24"/>
          <w:lang w:val="ro-RO" w:eastAsia="ar-SA"/>
        </w:rPr>
        <w:t xml:space="preserve"> </w:t>
      </w:r>
      <w:r>
        <w:rPr>
          <w:rFonts w:ascii="Arial" w:hAnsi="Arial" w:cs="Arial"/>
          <w:color w:val="000000" w:themeColor="text1"/>
          <w:sz w:val="24"/>
          <w:szCs w:val="24"/>
          <w:lang w:val="ro-RO" w:eastAsia="ar-SA"/>
        </w:rPr>
        <w:t xml:space="preserve">se va realiza prin teava PEHD PE100 Dn 50mm Pn 6 bar cu L=26m. Deversarea se va face prin gura de varsare din beton. Pentru consolidarea malului se va realiza </w:t>
      </w:r>
      <w:r w:rsidR="0009367C">
        <w:rPr>
          <w:rFonts w:ascii="Arial" w:hAnsi="Arial" w:cs="Arial"/>
          <w:color w:val="000000" w:themeColor="text1"/>
          <w:sz w:val="24"/>
          <w:szCs w:val="24"/>
          <w:lang w:val="ro-RO" w:eastAsia="ar-SA"/>
        </w:rPr>
        <w:t>o aparare de mal din gabioane in amonte fata de gura de varsare cu H=2,6m.</w:t>
      </w:r>
    </w:p>
    <w:p w:rsidR="0009367C" w:rsidRDefault="0009367C" w:rsidP="00EC2085">
      <w:pPr>
        <w:shd w:val="clear" w:color="auto" w:fill="FFFFFF"/>
        <w:autoSpaceDE w:val="0"/>
        <w:spacing w:after="0"/>
        <w:jc w:val="both"/>
        <w:rPr>
          <w:rFonts w:ascii="Arial" w:hAnsi="Arial" w:cs="Arial"/>
          <w:color w:val="000000" w:themeColor="text1"/>
          <w:sz w:val="24"/>
          <w:szCs w:val="24"/>
          <w:lang w:val="ro-RO" w:eastAsia="ar-SA"/>
        </w:rPr>
      </w:pPr>
      <w:r>
        <w:rPr>
          <w:rFonts w:ascii="Arial" w:hAnsi="Arial" w:cs="Arial"/>
          <w:color w:val="000000" w:themeColor="text1"/>
          <w:sz w:val="24"/>
          <w:szCs w:val="24"/>
          <w:lang w:val="ro-RO" w:eastAsia="ar-SA"/>
        </w:rPr>
        <w:t>Debite de ape uzate epurate evacuate in raul Salageni: Qzi max=385,5mc (4,5l/s) in anul 2016, Qzi max=470,4mc (11,1l/s) in anul 2036</w:t>
      </w:r>
      <w:r w:rsidR="00FC2041">
        <w:rPr>
          <w:rFonts w:ascii="Arial" w:hAnsi="Arial" w:cs="Arial"/>
          <w:color w:val="000000" w:themeColor="text1"/>
          <w:sz w:val="24"/>
          <w:szCs w:val="24"/>
          <w:lang w:val="ro-RO" w:eastAsia="ar-SA"/>
        </w:rPr>
        <w:t>.</w:t>
      </w:r>
    </w:p>
    <w:p w:rsidR="00477643" w:rsidRPr="00477643" w:rsidRDefault="00477643" w:rsidP="00EC2085">
      <w:pPr>
        <w:shd w:val="clear" w:color="auto" w:fill="FFFFFF"/>
        <w:autoSpaceDE w:val="0"/>
        <w:spacing w:after="0"/>
        <w:jc w:val="both"/>
        <w:rPr>
          <w:rFonts w:ascii="Arial" w:hAnsi="Arial" w:cs="Arial"/>
          <w:i/>
          <w:color w:val="000000" w:themeColor="text1"/>
          <w:sz w:val="24"/>
          <w:szCs w:val="24"/>
          <w:lang w:val="ro-RO" w:eastAsia="ar-SA"/>
        </w:rPr>
      </w:pPr>
      <w:r w:rsidRPr="00477643">
        <w:rPr>
          <w:rFonts w:ascii="Arial" w:hAnsi="Arial" w:cs="Arial"/>
          <w:i/>
          <w:color w:val="000000" w:themeColor="text1"/>
          <w:sz w:val="24"/>
          <w:szCs w:val="24"/>
          <w:lang w:val="ro-RO" w:eastAsia="ar-SA"/>
        </w:rPr>
        <w:t>Subtraversare rau Salageni inaintea amplasamentului statiei de epurare</w:t>
      </w:r>
    </w:p>
    <w:p w:rsidR="00C1379F" w:rsidRPr="00E85C9A" w:rsidRDefault="00C1379F" w:rsidP="00D85ED3">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C1379F" w:rsidRPr="00E85C9A" w:rsidRDefault="00C1379F" w:rsidP="00D85ED3">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C1379F" w:rsidRPr="00072208" w:rsidRDefault="00C1379F" w:rsidP="00D85ED3">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C1379F" w:rsidRPr="00487A46" w:rsidRDefault="00C1379F" w:rsidP="00C1379F">
      <w:pPr>
        <w:pStyle w:val="ListParagraph"/>
        <w:numPr>
          <w:ilvl w:val="0"/>
          <w:numId w:val="1"/>
        </w:numPr>
        <w:shd w:val="clear" w:color="auto" w:fill="FFFFFF"/>
        <w:spacing w:after="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Pr="00487A46">
        <w:rPr>
          <w:rFonts w:ascii="Arial" w:hAnsi="Arial" w:cs="Arial"/>
          <w:sz w:val="24"/>
          <w:szCs w:val="24"/>
        </w:rPr>
        <w:t>surs</w:t>
      </w:r>
      <w:r w:rsidR="00FC2041">
        <w:rPr>
          <w:rFonts w:ascii="Arial" w:hAnsi="Arial" w:cs="Arial"/>
          <w:sz w:val="24"/>
          <w:szCs w:val="24"/>
        </w:rPr>
        <w:t>a</w:t>
      </w:r>
      <w:proofErr w:type="spellEnd"/>
      <w:r w:rsidRPr="00487A46">
        <w:rPr>
          <w:rFonts w:ascii="Arial" w:hAnsi="Arial" w:cs="Arial"/>
          <w:sz w:val="24"/>
          <w:szCs w:val="24"/>
        </w:rPr>
        <w:t xml:space="preserve"> </w:t>
      </w:r>
      <w:proofErr w:type="spellStart"/>
      <w:r w:rsidRPr="00487A46">
        <w:rPr>
          <w:rFonts w:ascii="Arial" w:hAnsi="Arial" w:cs="Arial"/>
          <w:sz w:val="24"/>
          <w:szCs w:val="24"/>
        </w:rPr>
        <w:t>local</w:t>
      </w:r>
      <w:r w:rsidR="00FC2041">
        <w:rPr>
          <w:rFonts w:ascii="Arial" w:hAnsi="Arial" w:cs="Arial"/>
          <w:sz w:val="24"/>
          <w:szCs w:val="24"/>
        </w:rPr>
        <w:t>a</w:t>
      </w:r>
      <w:proofErr w:type="spellEnd"/>
    </w:p>
    <w:p w:rsidR="00C1379F" w:rsidRPr="00487A46" w:rsidRDefault="00C1379F" w:rsidP="00C1379F">
      <w:pPr>
        <w:pStyle w:val="ListParagraph"/>
        <w:numPr>
          <w:ilvl w:val="0"/>
          <w:numId w:val="1"/>
        </w:numPr>
        <w:shd w:val="clear" w:color="auto" w:fill="FFFFFF"/>
        <w:spacing w:after="0"/>
        <w:jc w:val="both"/>
        <w:rPr>
          <w:rFonts w:ascii="Arial" w:hAnsi="Arial" w:cs="Arial"/>
          <w:sz w:val="24"/>
          <w:szCs w:val="24"/>
        </w:rPr>
      </w:pPr>
      <w:r w:rsidRPr="00487A46">
        <w:rPr>
          <w:rFonts w:ascii="Arial" w:hAnsi="Arial" w:cs="Arial"/>
          <w:sz w:val="24"/>
          <w:szCs w:val="24"/>
        </w:rPr>
        <w:t xml:space="preserve">WC ecologic de tip </w:t>
      </w:r>
      <w:proofErr w:type="spellStart"/>
      <w:r w:rsidRPr="00487A46">
        <w:rPr>
          <w:rFonts w:ascii="Arial" w:hAnsi="Arial" w:cs="Arial"/>
          <w:sz w:val="24"/>
          <w:szCs w:val="24"/>
        </w:rPr>
        <w:t>uscat</w:t>
      </w:r>
      <w:proofErr w:type="spellEnd"/>
    </w:p>
    <w:p w:rsidR="00C1379F" w:rsidRPr="00487A46" w:rsidRDefault="00C1379F" w:rsidP="00C1379F">
      <w:pPr>
        <w:pStyle w:val="ListParagraph"/>
        <w:numPr>
          <w:ilvl w:val="0"/>
          <w:numId w:val="1"/>
        </w:numPr>
        <w:shd w:val="clear" w:color="auto" w:fill="FFFFFF"/>
        <w:spacing w:after="0"/>
        <w:jc w:val="both"/>
        <w:rPr>
          <w:rFonts w:ascii="Arial" w:hAnsi="Arial" w:cs="Arial"/>
          <w:sz w:val="24"/>
          <w:szCs w:val="24"/>
          <w:lang w:val="it-IT"/>
        </w:rPr>
      </w:pPr>
      <w:r w:rsidRPr="00487A46">
        <w:rPr>
          <w:rFonts w:ascii="Arial" w:hAnsi="Arial" w:cs="Arial"/>
          <w:sz w:val="24"/>
          <w:szCs w:val="24"/>
          <w:lang w:val="it-IT"/>
        </w:rPr>
        <w:lastRenderedPageBreak/>
        <w:t xml:space="preserve">Energie electrica – va fi asigurata atat de reteaua electrica din localitate, cat si de generatoarele electrice ale firmei de executie. </w:t>
      </w:r>
    </w:p>
    <w:p w:rsidR="00C1379F" w:rsidRPr="00487A46" w:rsidRDefault="00C1379F" w:rsidP="00D85ED3">
      <w:pPr>
        <w:shd w:val="clear" w:color="auto" w:fill="FFFFFF"/>
        <w:spacing w:after="0" w:line="240" w:lineRule="auto"/>
        <w:rPr>
          <w:rFonts w:ascii="Arial" w:hAnsi="Arial" w:cs="Arial"/>
          <w:sz w:val="24"/>
          <w:szCs w:val="24"/>
          <w:lang w:val="it-IT"/>
        </w:rPr>
      </w:pPr>
      <w:r>
        <w:rPr>
          <w:rFonts w:ascii="Arial" w:hAnsi="Arial" w:cs="Arial"/>
          <w:sz w:val="24"/>
          <w:szCs w:val="24"/>
          <w:lang w:val="it-IT"/>
        </w:rPr>
        <w:t xml:space="preserve">Alimentarea cu energie electrica pentru </w:t>
      </w:r>
      <w:r w:rsidR="00FC2041">
        <w:rPr>
          <w:rFonts w:ascii="Arial" w:hAnsi="Arial" w:cs="Arial"/>
          <w:sz w:val="24"/>
          <w:szCs w:val="24"/>
          <w:lang w:val="it-IT"/>
        </w:rPr>
        <w:t>statiile de pompare</w:t>
      </w:r>
      <w:r>
        <w:rPr>
          <w:rFonts w:ascii="Arial" w:hAnsi="Arial" w:cs="Arial"/>
          <w:sz w:val="24"/>
          <w:szCs w:val="24"/>
          <w:lang w:val="it-IT"/>
        </w:rPr>
        <w:t xml:space="preserve"> </w:t>
      </w:r>
      <w:r w:rsidRPr="00487A46">
        <w:rPr>
          <w:rFonts w:ascii="Arial" w:hAnsi="Arial" w:cs="Arial"/>
          <w:sz w:val="24"/>
          <w:szCs w:val="24"/>
          <w:lang w:val="it-IT"/>
        </w:rPr>
        <w:t>va fi asigurata atat de reteaua electrica din localitate</w:t>
      </w:r>
      <w:r>
        <w:rPr>
          <w:rFonts w:ascii="Arial" w:hAnsi="Arial" w:cs="Arial"/>
          <w:sz w:val="24"/>
          <w:szCs w:val="24"/>
          <w:lang w:val="it-IT"/>
        </w:rPr>
        <w:t>.</w:t>
      </w:r>
    </w:p>
    <w:p w:rsidR="00C1379F" w:rsidRPr="00072208" w:rsidRDefault="00C1379F" w:rsidP="00D85ED3">
      <w:pPr>
        <w:spacing w:after="0" w:line="240" w:lineRule="auto"/>
        <w:jc w:val="both"/>
        <w:rPr>
          <w:rFonts w:ascii="Arial" w:hAnsi="Arial" w:cs="Arial"/>
          <w:sz w:val="24"/>
          <w:szCs w:val="24"/>
          <w:lang w:val="it-IT"/>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072208">
        <w:rPr>
          <w:rFonts w:ascii="Arial" w:hAnsi="Arial" w:cs="Arial"/>
          <w:sz w:val="24"/>
          <w:szCs w:val="24"/>
          <w:lang w:val="it-IT"/>
        </w:rPr>
        <w:t>Principalele categorii de deşeuri care vor rezulta din activitatea de execuţie a proiectului sunt:</w:t>
      </w:r>
    </w:p>
    <w:p w:rsidR="00C1379F" w:rsidRPr="00072208" w:rsidRDefault="00C1379F" w:rsidP="00C1379F">
      <w:pPr>
        <w:numPr>
          <w:ilvl w:val="0"/>
          <w:numId w:val="2"/>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C1379F" w:rsidRPr="00072208" w:rsidRDefault="00C1379F" w:rsidP="00C1379F">
      <w:pPr>
        <w:numPr>
          <w:ilvl w:val="0"/>
          <w:numId w:val="2"/>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 şi excavaţii.</w:t>
      </w:r>
    </w:p>
    <w:p w:rsidR="00C1379F" w:rsidRPr="00072208" w:rsidRDefault="00C1379F" w:rsidP="00D85ED3">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C1379F"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e)</w:t>
      </w:r>
      <w:r w:rsidRPr="00E85C9A">
        <w:rPr>
          <w:rStyle w:val="tpa1"/>
          <w:rFonts w:ascii="Arial" w:eastAsia="Calibri" w:hAnsi="Arial" w:cs="Arial"/>
          <w:i/>
        </w:rPr>
        <w:t xml:space="preserve"> emisiile poluante, inclusiv zgomotul şi alte surse de disconfort</w:t>
      </w:r>
      <w:r w:rsidRPr="00E85C9A">
        <w:rPr>
          <w:rStyle w:val="tpa1"/>
          <w:rFonts w:ascii="Arial" w:eastAsia="Calibri" w:hAnsi="Arial" w:cs="Arial"/>
        </w:rPr>
        <w:t xml:space="preserve">: </w:t>
      </w:r>
    </w:p>
    <w:p w:rsidR="00C1379F" w:rsidRDefault="00C1379F" w:rsidP="00D85ED3">
      <w:pPr>
        <w:pStyle w:val="CharCharChar1Char"/>
        <w:jc w:val="both"/>
        <w:rPr>
          <w:rStyle w:val="tpa1"/>
          <w:rFonts w:ascii="Arial" w:eastAsia="Calibri" w:hAnsi="Arial" w:cs="Arial"/>
        </w:rPr>
      </w:pPr>
      <w:r>
        <w:rPr>
          <w:rStyle w:val="tpa1"/>
          <w:rFonts w:ascii="Arial" w:eastAsia="Calibri" w:hAnsi="Arial" w:cs="Arial"/>
        </w:rPr>
        <w:t>- pe perioada derularii lucrarilor de executie pot aparea emisii:</w:t>
      </w:r>
    </w:p>
    <w:p w:rsidR="00C1379F" w:rsidRPr="00FB5F2B" w:rsidRDefault="00C1379F" w:rsidP="00D85ED3">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C1379F" w:rsidRPr="00FB5F2B" w:rsidRDefault="00C1379F" w:rsidP="00D85ED3">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C1379F" w:rsidRPr="00FB5F2B" w:rsidRDefault="00C1379F" w:rsidP="00D85ED3">
      <w:pPr>
        <w:spacing w:after="0"/>
        <w:ind w:left="720"/>
        <w:jc w:val="both"/>
        <w:rPr>
          <w:rFonts w:ascii="Arial" w:hAnsi="Arial" w:cs="Arial"/>
          <w:sz w:val="24"/>
          <w:szCs w:val="24"/>
          <w:lang w:val="it-IT"/>
        </w:rPr>
      </w:pPr>
      <w:r w:rsidRPr="00FB5F2B">
        <w:rPr>
          <w:rFonts w:ascii="Arial" w:hAnsi="Arial" w:cs="Arial"/>
          <w:sz w:val="24"/>
          <w:szCs w:val="24"/>
          <w:lang w:val="it-IT"/>
        </w:rPr>
        <w:t>- pulberi pământ de la operaţiile de săpături şi excavaţii.</w:t>
      </w:r>
    </w:p>
    <w:p w:rsidR="00C1379F" w:rsidRPr="00FB5F2B" w:rsidRDefault="00C1379F" w:rsidP="00D85ED3">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C1379F" w:rsidRDefault="00C1379F" w:rsidP="00D85ED3">
      <w:pPr>
        <w:pStyle w:val="CharCharChar1Char"/>
        <w:jc w:val="both"/>
        <w:rPr>
          <w:rStyle w:val="tpa1"/>
          <w:rFonts w:ascii="Arial" w:eastAsia="Calibri" w:hAnsi="Arial" w:cs="Arial"/>
          <w:color w:val="000000"/>
        </w:rPr>
      </w:pPr>
      <w:r>
        <w:rPr>
          <w:rStyle w:val="tpa1"/>
          <w:rFonts w:ascii="Arial" w:eastAsia="Calibri" w:hAnsi="Arial" w:cs="Arial"/>
        </w:rPr>
        <w:t xml:space="preserve">- </w:t>
      </w:r>
      <w:r w:rsidRPr="00E85C9A">
        <w:rPr>
          <w:rStyle w:val="tpa1"/>
          <w:rFonts w:ascii="Arial" w:eastAsia="Calibri" w:hAnsi="Arial" w:cs="Arial"/>
        </w:rPr>
        <w:t xml:space="preserve">în perioada lucrărilor de construire, zgomotul va fi generat de 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C1379F" w:rsidRPr="009032BB" w:rsidRDefault="00C1379F" w:rsidP="00D85ED3">
      <w:pPr>
        <w:pStyle w:val="CharCharChar1Char"/>
        <w:jc w:val="both"/>
        <w:rPr>
          <w:rStyle w:val="tpa1"/>
          <w:rFonts w:ascii="Arial" w:eastAsia="Calibri" w:hAnsi="Arial" w:cs="Arial"/>
          <w:color w:val="000000"/>
          <w:lang w:val="en-GB"/>
        </w:rPr>
      </w:pPr>
      <w:r>
        <w:rPr>
          <w:rStyle w:val="tpa1"/>
          <w:rFonts w:ascii="Arial" w:eastAsia="Calibri" w:hAnsi="Arial" w:cs="Arial"/>
          <w:color w:val="000000"/>
        </w:rPr>
        <w:t>- pe perioada de exploatare, instalatiile mecanice si electrice generatoare de zgomot vor fi amplasate in spatii inchise</w:t>
      </w:r>
      <w:r>
        <w:rPr>
          <w:rStyle w:val="tpa1"/>
          <w:rFonts w:ascii="Arial" w:eastAsia="Calibri" w:hAnsi="Arial" w:cs="Arial"/>
          <w:color w:val="000000"/>
          <w:lang w:val="en-GB"/>
        </w:rPr>
        <w:t>;</w:t>
      </w:r>
    </w:p>
    <w:p w:rsidR="00C1379F" w:rsidRPr="00E85C9A" w:rsidRDefault="00C1379F" w:rsidP="00D85ED3">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1379F" w:rsidRPr="00E85C9A" w:rsidRDefault="00C1379F" w:rsidP="00D85ED3">
      <w:pPr>
        <w:pStyle w:val="BodyText"/>
        <w:tabs>
          <w:tab w:val="left" w:pos="-720"/>
          <w:tab w:val="left" w:pos="2010"/>
        </w:tabs>
        <w:suppressAutoHyphens/>
        <w:jc w:val="both"/>
        <w:rPr>
          <w:rStyle w:val="tpa1"/>
          <w:rFonts w:eastAsia="Calibri" w:cs="Arial"/>
          <w:b/>
          <w:lang w:val="ro-RO"/>
        </w:rPr>
      </w:pPr>
    </w:p>
    <w:p w:rsidR="00C1379F" w:rsidRPr="00E85C9A" w:rsidRDefault="00C1379F" w:rsidP="00D85ED3">
      <w:pPr>
        <w:pStyle w:val="BodyText"/>
        <w:tabs>
          <w:tab w:val="left" w:pos="-720"/>
          <w:tab w:val="left" w:pos="2010"/>
        </w:tabs>
        <w:suppressAutoHyphens/>
        <w:jc w:val="both"/>
        <w:rPr>
          <w:rStyle w:val="tpa1"/>
          <w:rFonts w:eastAsia="Calibri" w:cs="Arial"/>
          <w:b/>
          <w:lang w:val="ro-RO"/>
        </w:rPr>
      </w:pPr>
      <w:r w:rsidRPr="00E85C9A">
        <w:rPr>
          <w:rStyle w:val="tpa1"/>
          <w:rFonts w:eastAsia="Calibri" w:cs="Arial"/>
          <w:b/>
          <w:lang w:val="ro-RO"/>
        </w:rPr>
        <w:t xml:space="preserve">2. Localizarea proiectului </w:t>
      </w:r>
    </w:p>
    <w:p w:rsidR="00C1379F" w:rsidRPr="00E85C9A" w:rsidRDefault="00C1379F" w:rsidP="00D85ED3">
      <w:pPr>
        <w:pStyle w:val="BodyText"/>
        <w:tabs>
          <w:tab w:val="left" w:pos="-720"/>
          <w:tab w:val="left" w:pos="2010"/>
        </w:tabs>
        <w:suppressAutoHyphens/>
        <w:jc w:val="both"/>
        <w:rPr>
          <w:rFonts w:cs="Arial"/>
        </w:rPr>
      </w:pPr>
      <w:r w:rsidRPr="00E85C9A">
        <w:rPr>
          <w:rStyle w:val="tpa1"/>
          <w:rFonts w:eastAsia="Calibri" w:cs="Arial"/>
        </w:rPr>
        <w:t xml:space="preserve">2.1 </w:t>
      </w:r>
      <w:proofErr w:type="spellStart"/>
      <w:r w:rsidRPr="00E85C9A">
        <w:rPr>
          <w:rStyle w:val="tpa1"/>
          <w:rFonts w:eastAsia="Calibri" w:cs="Arial"/>
          <w:i/>
        </w:rPr>
        <w:t>utilizarea</w:t>
      </w:r>
      <w:proofErr w:type="spellEnd"/>
      <w:r w:rsidRPr="00E85C9A">
        <w:rPr>
          <w:rStyle w:val="tpa1"/>
          <w:rFonts w:eastAsia="Calibri" w:cs="Arial"/>
          <w:i/>
        </w:rPr>
        <w:t xml:space="preserve"> </w:t>
      </w:r>
      <w:proofErr w:type="spellStart"/>
      <w:r w:rsidRPr="00E85C9A">
        <w:rPr>
          <w:rStyle w:val="tpa1"/>
          <w:rFonts w:eastAsia="Calibri" w:cs="Arial"/>
          <w:i/>
        </w:rPr>
        <w:t>existentă</w:t>
      </w:r>
      <w:proofErr w:type="spellEnd"/>
      <w:r w:rsidRPr="00E85C9A">
        <w:rPr>
          <w:rStyle w:val="tpa1"/>
          <w:rFonts w:eastAsia="Calibri" w:cs="Arial"/>
          <w:i/>
        </w:rPr>
        <w:t xml:space="preserve"> a </w:t>
      </w:r>
      <w:proofErr w:type="spellStart"/>
      <w:r w:rsidRPr="00E85C9A">
        <w:rPr>
          <w:rStyle w:val="tpa1"/>
          <w:rFonts w:eastAsia="Calibri" w:cs="Arial"/>
          <w:i/>
        </w:rPr>
        <w:t>terenului</w:t>
      </w:r>
      <w:proofErr w:type="spellEnd"/>
      <w:r w:rsidRPr="00E85C9A">
        <w:rPr>
          <w:rStyle w:val="tpa1"/>
          <w:rFonts w:eastAsia="Calibri" w:cs="Arial"/>
        </w:rPr>
        <w:t xml:space="preserve">: </w:t>
      </w:r>
      <w:proofErr w:type="gramStart"/>
      <w:r w:rsidRPr="00E85C9A">
        <w:rPr>
          <w:rStyle w:val="tpa1"/>
          <w:rFonts w:eastAsia="Calibri" w:cs="Arial"/>
        </w:rPr>
        <w:t>conform</w:t>
      </w:r>
      <w:proofErr w:type="gramEnd"/>
      <w:r w:rsidRPr="00E85C9A">
        <w:rPr>
          <w:rStyle w:val="tpa1"/>
          <w:rFonts w:eastAsia="Calibri" w:cs="Arial"/>
        </w:rPr>
        <w:t xml:space="preserve"> </w:t>
      </w:r>
      <w:proofErr w:type="spellStart"/>
      <w:r w:rsidRPr="00E85C9A">
        <w:rPr>
          <w:rStyle w:val="tpa1"/>
          <w:rFonts w:eastAsia="Calibri" w:cs="Arial"/>
        </w:rPr>
        <w:t>certificatului</w:t>
      </w:r>
      <w:proofErr w:type="spellEnd"/>
      <w:r w:rsidRPr="00E85C9A">
        <w:rPr>
          <w:rStyle w:val="tpa1"/>
          <w:rFonts w:eastAsia="Calibri" w:cs="Arial"/>
        </w:rPr>
        <w:t xml:space="preserve"> de urbanism nr. </w:t>
      </w:r>
      <w:r w:rsidR="00FC2041">
        <w:rPr>
          <w:rStyle w:val="tpa1"/>
          <w:rFonts w:eastAsia="Calibri" w:cs="Arial"/>
        </w:rPr>
        <w:t>28</w:t>
      </w:r>
      <w:r w:rsidRPr="00E85C9A">
        <w:rPr>
          <w:rStyle w:val="tpa1"/>
          <w:rFonts w:eastAsia="Calibri" w:cs="Arial"/>
        </w:rPr>
        <w:t>/</w:t>
      </w:r>
      <w:r w:rsidR="00FC2041">
        <w:rPr>
          <w:rStyle w:val="tpa1"/>
          <w:rFonts w:eastAsia="Calibri" w:cs="Arial"/>
        </w:rPr>
        <w:t>11</w:t>
      </w:r>
      <w:r w:rsidRPr="00E85C9A">
        <w:rPr>
          <w:rStyle w:val="tpa1"/>
          <w:rFonts w:eastAsia="Calibri" w:cs="Arial"/>
        </w:rPr>
        <w:t>.0</w:t>
      </w:r>
      <w:r w:rsidR="00FC2041">
        <w:rPr>
          <w:rStyle w:val="tpa1"/>
          <w:rFonts w:eastAsia="Calibri" w:cs="Arial"/>
        </w:rPr>
        <w:t>7</w:t>
      </w:r>
      <w:r w:rsidRPr="00E85C9A">
        <w:rPr>
          <w:rStyle w:val="tpa1"/>
          <w:rFonts w:eastAsia="Calibri" w:cs="Arial"/>
        </w:rPr>
        <w:t>.201</w:t>
      </w:r>
      <w:r w:rsidR="00FC2041">
        <w:rPr>
          <w:rStyle w:val="tpa1"/>
          <w:rFonts w:eastAsia="Calibri" w:cs="Arial"/>
        </w:rPr>
        <w:t>6</w:t>
      </w:r>
      <w:r w:rsidRPr="00E85C9A">
        <w:rPr>
          <w:rStyle w:val="tpa1"/>
          <w:rFonts w:eastAsia="Calibri" w:cs="Arial"/>
        </w:rPr>
        <w:t xml:space="preserve">, </w:t>
      </w:r>
      <w:proofErr w:type="spellStart"/>
      <w:r w:rsidRPr="00E85C9A">
        <w:rPr>
          <w:rStyle w:val="tpa1"/>
          <w:rFonts w:eastAsia="Calibri" w:cs="Arial"/>
        </w:rPr>
        <w:t>terenul</w:t>
      </w:r>
      <w:proofErr w:type="spellEnd"/>
      <w:r w:rsidRPr="00E85C9A">
        <w:rPr>
          <w:rStyle w:val="tpa1"/>
          <w:rFonts w:eastAsia="Calibri" w:cs="Arial"/>
        </w:rPr>
        <w:t xml:space="preserve"> </w:t>
      </w:r>
      <w:proofErr w:type="spellStart"/>
      <w:proofErr w:type="gramStart"/>
      <w:r w:rsidRPr="00E85C9A">
        <w:rPr>
          <w:rStyle w:val="tpa1"/>
          <w:rFonts w:eastAsia="Calibri" w:cs="Arial"/>
        </w:rPr>
        <w:t>este</w:t>
      </w:r>
      <w:proofErr w:type="spellEnd"/>
      <w:proofErr w:type="gramEnd"/>
      <w:r w:rsidRPr="00E85C9A">
        <w:rPr>
          <w:rStyle w:val="tpa1"/>
          <w:rFonts w:eastAsia="Calibri" w:cs="Arial"/>
        </w:rPr>
        <w:t xml:space="preserve"> </w:t>
      </w:r>
      <w:proofErr w:type="spellStart"/>
      <w:r w:rsidRPr="00E85C9A">
        <w:rPr>
          <w:rStyle w:val="tpa1"/>
          <w:rFonts w:eastAsia="Calibri" w:cs="Arial"/>
        </w:rPr>
        <w:t>situat</w:t>
      </w:r>
      <w:proofErr w:type="spellEnd"/>
      <w:r w:rsidRPr="00E85C9A">
        <w:rPr>
          <w:rStyle w:val="tpa1"/>
          <w:rFonts w:eastAsia="Calibri" w:cs="Arial"/>
        </w:rPr>
        <w:t xml:space="preserve"> </w:t>
      </w:r>
      <w:proofErr w:type="spellStart"/>
      <w:r>
        <w:rPr>
          <w:rStyle w:val="tpa1"/>
          <w:rFonts w:eastAsia="Calibri" w:cs="Arial"/>
        </w:rPr>
        <w:t>pe</w:t>
      </w:r>
      <w:proofErr w:type="spellEnd"/>
      <w:r>
        <w:rPr>
          <w:rStyle w:val="tpa1"/>
          <w:rFonts w:eastAsia="Calibri" w:cs="Arial"/>
        </w:rPr>
        <w:t xml:space="preserve"> </w:t>
      </w:r>
      <w:proofErr w:type="spellStart"/>
      <w:r>
        <w:rPr>
          <w:rStyle w:val="tpa1"/>
          <w:rFonts w:eastAsia="Calibri" w:cs="Arial"/>
        </w:rPr>
        <w:t>domeniul</w:t>
      </w:r>
      <w:proofErr w:type="spellEnd"/>
      <w:r>
        <w:rPr>
          <w:rStyle w:val="tpa1"/>
          <w:rFonts w:eastAsia="Calibri" w:cs="Arial"/>
        </w:rPr>
        <w:t xml:space="preserve"> public al </w:t>
      </w:r>
      <w:proofErr w:type="spellStart"/>
      <w:r>
        <w:rPr>
          <w:rStyle w:val="tpa1"/>
          <w:rFonts w:eastAsia="Calibri" w:cs="Arial"/>
        </w:rPr>
        <w:t>comunei</w:t>
      </w:r>
      <w:proofErr w:type="spellEnd"/>
      <w:r>
        <w:rPr>
          <w:rStyle w:val="tpa1"/>
          <w:rFonts w:eastAsia="Calibri" w:cs="Arial"/>
        </w:rPr>
        <w:t xml:space="preserve"> </w:t>
      </w:r>
      <w:proofErr w:type="spellStart"/>
      <w:r w:rsidR="00FC2041">
        <w:rPr>
          <w:rStyle w:val="tpa1"/>
          <w:rFonts w:eastAsia="Calibri" w:cs="Arial"/>
        </w:rPr>
        <w:t>Fintinele</w:t>
      </w:r>
      <w:proofErr w:type="spellEnd"/>
      <w:r w:rsidRPr="00E85C9A">
        <w:rPr>
          <w:rStyle w:val="tpa1"/>
          <w:rFonts w:eastAsia="Calibri" w:cs="Arial"/>
        </w:rPr>
        <w:t xml:space="preserve">, </w:t>
      </w:r>
      <w:proofErr w:type="spellStart"/>
      <w:r w:rsidRPr="00E85C9A">
        <w:rPr>
          <w:rStyle w:val="tpa1"/>
          <w:rFonts w:eastAsia="Calibri" w:cs="Arial"/>
        </w:rPr>
        <w:t>jud</w:t>
      </w:r>
      <w:proofErr w:type="spellEnd"/>
      <w:r w:rsidRPr="00E85C9A">
        <w:rPr>
          <w:rStyle w:val="tpa1"/>
          <w:rFonts w:eastAsia="Calibri" w:cs="Arial"/>
        </w:rPr>
        <w:t xml:space="preserve">. </w:t>
      </w:r>
      <w:proofErr w:type="spellStart"/>
      <w:proofErr w:type="gramStart"/>
      <w:r w:rsidRPr="00E85C9A">
        <w:rPr>
          <w:rStyle w:val="tpa1"/>
          <w:rFonts w:eastAsia="Calibri" w:cs="Arial"/>
        </w:rPr>
        <w:t>Suceava</w:t>
      </w:r>
      <w:proofErr w:type="spellEnd"/>
      <w:r w:rsidRPr="00E85C9A">
        <w:rPr>
          <w:rStyle w:val="tpa1"/>
          <w:rFonts w:eastAsia="Calibri" w:cs="Arial"/>
        </w:rPr>
        <w:t>.</w:t>
      </w:r>
      <w:proofErr w:type="gramEnd"/>
      <w:r w:rsidRPr="00E85C9A">
        <w:rPr>
          <w:rStyle w:val="tpa1"/>
          <w:rFonts w:eastAsia="Calibri" w:cs="Arial"/>
        </w:rPr>
        <w:t xml:space="preserve"> </w:t>
      </w:r>
    </w:p>
    <w:p w:rsidR="00C1379F" w:rsidRPr="00E85C9A" w:rsidRDefault="00C1379F" w:rsidP="00D85ED3">
      <w:pPr>
        <w:pStyle w:val="CharCharChar1Char"/>
        <w:tabs>
          <w:tab w:val="left" w:pos="2115"/>
        </w:tabs>
        <w:jc w:val="both"/>
        <w:rPr>
          <w:rStyle w:val="tpa1"/>
          <w:rFonts w:ascii="Arial" w:eastAsia="Calibri" w:hAnsi="Arial" w:cs="Arial"/>
        </w:rPr>
      </w:pPr>
      <w:r w:rsidRPr="00E85C9A">
        <w:rPr>
          <w:rStyle w:val="tpa1"/>
          <w:rFonts w:ascii="Arial" w:eastAsia="Calibri" w:hAnsi="Arial" w:cs="Arial"/>
        </w:rPr>
        <w:t xml:space="preserve">2.2 </w:t>
      </w:r>
      <w:r w:rsidRPr="00E85C9A">
        <w:rPr>
          <w:rStyle w:val="tpa1"/>
          <w:rFonts w:ascii="Arial" w:eastAsia="Calibri" w:hAnsi="Arial" w:cs="Arial"/>
          <w:i/>
        </w:rPr>
        <w:t>relativa abundenţă a resurselor naturale din zonă, calitatea şi capacitatea regenerativă a acestora:</w:t>
      </w:r>
      <w:r w:rsidRPr="00E85C9A">
        <w:rPr>
          <w:rStyle w:val="tpa1"/>
          <w:rFonts w:ascii="Arial" w:eastAsia="Calibri" w:hAnsi="Arial" w:cs="Arial"/>
        </w:rPr>
        <w:t xml:space="preserve"> nu este cazul.</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i/>
        </w:rPr>
        <w:t>2.3 capacitatea de absorbţie a mediului, cu atenţie deosebită pentru:</w:t>
      </w:r>
    </w:p>
    <w:p w:rsidR="00C1379F" w:rsidRPr="00E85C9A" w:rsidRDefault="00C1379F" w:rsidP="00D85ED3">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b) zonele costiere – nu este cazul;</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c) zonele montane şi cele împădurite – nu este cazul;</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d) parcurile şi rezervaţiile naturale – nu este cazul;</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nu este cazul. </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f) zonele de protecţie speciale – nu este cazul;</w:t>
      </w:r>
    </w:p>
    <w:p w:rsidR="00C1379F" w:rsidRPr="00E85C9A" w:rsidRDefault="00C1379F" w:rsidP="00D85ED3">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C1379F" w:rsidRPr="00E85C9A" w:rsidRDefault="00C1379F" w:rsidP="00D85ED3">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rPr>
        <w:t xml:space="preserve">i) ariile dens populate – lucrările propuse se află în intravilanul localității </w:t>
      </w:r>
      <w:r w:rsidR="00FC2041">
        <w:rPr>
          <w:rStyle w:val="tpa1"/>
          <w:rFonts w:ascii="Arial" w:eastAsia="Calibri" w:hAnsi="Arial" w:cs="Arial"/>
        </w:rPr>
        <w:t>Fintinele</w:t>
      </w:r>
    </w:p>
    <w:p w:rsidR="00C1379F" w:rsidRPr="00E85C9A" w:rsidRDefault="00C1379F" w:rsidP="00D85ED3">
      <w:pPr>
        <w:pStyle w:val="CharCharChar1Char"/>
        <w:jc w:val="both"/>
        <w:rPr>
          <w:rStyle w:val="tpa1"/>
          <w:rFonts w:ascii="Arial" w:eastAsia="Calibri" w:hAnsi="Arial" w:cs="Arial"/>
          <w:b/>
        </w:rPr>
      </w:pPr>
    </w:p>
    <w:p w:rsidR="00C1379F" w:rsidRDefault="00C1379F" w:rsidP="00D85ED3">
      <w:pPr>
        <w:pStyle w:val="CharCharChar1Char"/>
        <w:jc w:val="both"/>
        <w:rPr>
          <w:rStyle w:val="tpa1"/>
          <w:rFonts w:ascii="Arial" w:eastAsia="Calibri" w:hAnsi="Arial" w:cs="Arial"/>
          <w:b/>
        </w:rPr>
      </w:pPr>
      <w:r w:rsidRPr="00E85C9A">
        <w:rPr>
          <w:rStyle w:val="tpa1"/>
          <w:rFonts w:ascii="Arial" w:eastAsia="Calibri" w:hAnsi="Arial" w:cs="Arial"/>
          <w:b/>
        </w:rPr>
        <w:t>3. Caracteristicile impactului potenţial</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i/>
        </w:rPr>
        <w:t>a). Extinderea impactului, aria geografică şi numărul de pe</w:t>
      </w:r>
      <w:r>
        <w:rPr>
          <w:rStyle w:val="tpa1"/>
          <w:rFonts w:ascii="Arial" w:eastAsia="Calibri" w:hAnsi="Arial" w:cs="Arial"/>
          <w:i/>
        </w:rPr>
        <w:t>r</w:t>
      </w:r>
      <w:r w:rsidRPr="00E85C9A">
        <w:rPr>
          <w:rStyle w:val="tpa1"/>
          <w:rFonts w:ascii="Arial" w:eastAsia="Calibri" w:hAnsi="Arial" w:cs="Arial"/>
          <w:i/>
        </w:rPr>
        <w:t xml:space="preserve">soane afectate </w:t>
      </w:r>
      <w:r w:rsidRPr="00E85C9A">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i/>
        </w:rPr>
        <w:t>b). Natura transfrontieră a impactului</w:t>
      </w:r>
      <w:r w:rsidRPr="00E85C9A">
        <w:rPr>
          <w:rStyle w:val="tpa1"/>
          <w:rFonts w:ascii="Arial" w:eastAsia="Calibri" w:hAnsi="Arial" w:cs="Arial"/>
        </w:rPr>
        <w:t xml:space="preserve"> – lucrările propuse nu au efecte transfrontieră;</w:t>
      </w:r>
    </w:p>
    <w:p w:rsidR="00C1379F" w:rsidRPr="00E85C9A" w:rsidRDefault="00C1379F" w:rsidP="00D85ED3">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lastRenderedPageBreak/>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C1379F" w:rsidRPr="00E85C9A" w:rsidRDefault="00C1379F" w:rsidP="00D85ED3">
      <w:pPr>
        <w:pStyle w:val="CharCharChar1Char"/>
        <w:jc w:val="both"/>
        <w:rPr>
          <w:rFonts w:ascii="Arial" w:hAnsi="Arial" w:cs="Arial"/>
          <w:lang w:val="ro-RO" w:eastAsia="ro-RO"/>
        </w:rPr>
      </w:pPr>
      <w:r w:rsidRPr="00E85C9A">
        <w:rPr>
          <w:rStyle w:val="tpa1"/>
          <w:rFonts w:ascii="Arial" w:eastAsia="Calibri" w:hAnsi="Arial" w:cs="Arial"/>
          <w:i/>
        </w:rPr>
        <w:t>d). Probabilitatea impactului</w:t>
      </w:r>
      <w:r w:rsidRPr="00E85C9A">
        <w:rPr>
          <w:rStyle w:val="tpa1"/>
          <w:rFonts w:ascii="Arial" w:eastAsia="Calibri" w:hAnsi="Arial" w:cs="Arial"/>
        </w:rPr>
        <w:t xml:space="preserve"> – impact redus, pe perioada de execuţie</w:t>
      </w:r>
      <w:r w:rsidRPr="00E85C9A">
        <w:rPr>
          <w:rFonts w:ascii="Arial" w:hAnsi="Arial" w:cs="Arial"/>
          <w:lang w:val="ro-RO" w:eastAsia="ro-RO"/>
        </w:rPr>
        <w:t xml:space="preserve"> şi în perioada de funcţionare a obiectivului;</w:t>
      </w:r>
    </w:p>
    <w:p w:rsidR="00C1379F" w:rsidRPr="00E85C9A" w:rsidRDefault="00C1379F" w:rsidP="00D85ED3">
      <w:pPr>
        <w:pStyle w:val="CharCharChar1Char"/>
        <w:jc w:val="both"/>
        <w:rPr>
          <w:rStyle w:val="tpa1"/>
          <w:rFonts w:ascii="Arial" w:eastAsia="Calibri" w:hAnsi="Arial" w:cs="Arial"/>
        </w:rPr>
      </w:pPr>
      <w:r w:rsidRPr="00E85C9A">
        <w:rPr>
          <w:rStyle w:val="tpa1"/>
          <w:rFonts w:ascii="Arial" w:eastAsia="Calibri" w:hAnsi="Arial" w:cs="Arial"/>
          <w:i/>
        </w:rPr>
        <w:t xml:space="preserve">e). Durata, frecvenţa şi reversibilitatea impactului </w:t>
      </w:r>
      <w:r w:rsidRPr="00E85C9A">
        <w:rPr>
          <w:rStyle w:val="tpa1"/>
          <w:rFonts w:ascii="Arial" w:eastAsia="Calibri" w:hAnsi="Arial" w:cs="Arial"/>
        </w:rPr>
        <w:t xml:space="preserve">– impact redus, pe perioada de execuţie </w:t>
      </w:r>
      <w:r w:rsidRPr="00E85C9A">
        <w:rPr>
          <w:rStyle w:val="tpa1"/>
          <w:rFonts w:ascii="Arial" w:eastAsia="Calibri"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C1379F" w:rsidRDefault="00C1379F" w:rsidP="00D85ED3">
      <w:pPr>
        <w:autoSpaceDE w:val="0"/>
        <w:autoSpaceDN w:val="0"/>
        <w:adjustRightInd w:val="0"/>
        <w:spacing w:after="0" w:line="240" w:lineRule="auto"/>
        <w:jc w:val="both"/>
        <w:rPr>
          <w:rFonts w:ascii="Arial" w:hAnsi="Arial" w:cs="Arial"/>
          <w:sz w:val="24"/>
          <w:szCs w:val="24"/>
        </w:rPr>
      </w:pPr>
    </w:p>
    <w:p w:rsidR="00C1379F" w:rsidRPr="007835FA" w:rsidRDefault="00C1379F" w:rsidP="00D85ED3">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1379F" w:rsidRDefault="00C1379F" w:rsidP="00D85ED3">
      <w:pPr>
        <w:autoSpaceDE w:val="0"/>
        <w:autoSpaceDN w:val="0"/>
        <w:adjustRightInd w:val="0"/>
        <w:spacing w:after="0" w:line="240" w:lineRule="auto"/>
        <w:jc w:val="both"/>
        <w:rPr>
          <w:rFonts w:ascii="Arial" w:hAnsi="Arial" w:cs="Arial"/>
          <w:sz w:val="24"/>
          <w:szCs w:val="24"/>
        </w:rPr>
      </w:pPr>
    </w:p>
    <w:p w:rsidR="00C1379F" w:rsidRPr="00ED6FF0" w:rsidRDefault="00C1379F" w:rsidP="00D85ED3">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C1379F" w:rsidRPr="00973029" w:rsidRDefault="00C1379F" w:rsidP="00D85ED3">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nr. </w:t>
      </w:r>
      <w:proofErr w:type="gramStart"/>
      <w:r w:rsidR="00FC2041" w:rsidRPr="00FC2041">
        <w:rPr>
          <w:rStyle w:val="tpa1"/>
          <w:rFonts w:ascii="Arial" w:hAnsi="Arial" w:cs="Arial"/>
          <w:sz w:val="24"/>
          <w:szCs w:val="24"/>
        </w:rPr>
        <w:t>28/11.07.2016</w:t>
      </w:r>
      <w:r w:rsidR="00FC2041">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sidR="00FC2041">
        <w:rPr>
          <w:rFonts w:ascii="Arial" w:hAnsi="Arial" w:cs="Arial"/>
          <w:sz w:val="24"/>
          <w:szCs w:val="24"/>
        </w:rPr>
        <w:t>Fintinele</w:t>
      </w:r>
      <w:proofErr w:type="spellEnd"/>
      <w:r>
        <w:rPr>
          <w:rFonts w:ascii="Arial" w:hAnsi="Arial" w:cs="Arial"/>
          <w:sz w:val="24"/>
          <w:szCs w:val="24"/>
        </w:rPr>
        <w:t>.</w:t>
      </w:r>
      <w:proofErr w:type="gramEnd"/>
    </w:p>
    <w:p w:rsidR="00C1379F" w:rsidRPr="00973029" w:rsidRDefault="00C1379F" w:rsidP="00D85ED3">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1379F" w:rsidRPr="00973029" w:rsidRDefault="00C1379F" w:rsidP="00D85ED3">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C1379F" w:rsidRDefault="00C1379F" w:rsidP="00D85ED3">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C1379F" w:rsidRPr="00973029" w:rsidRDefault="00C1379F" w:rsidP="00D85ED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1379F" w:rsidRDefault="00C1379F" w:rsidP="00D85ED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1379F" w:rsidRDefault="00C1379F" w:rsidP="00D85ED3">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inclusiv avizul de gospodărirea apelor. </w:t>
      </w:r>
    </w:p>
    <w:p w:rsidR="00C1379F" w:rsidRPr="007525A5" w:rsidRDefault="00C1379F" w:rsidP="00FC2041">
      <w:pPr>
        <w:tabs>
          <w:tab w:val="num" w:pos="284"/>
        </w:tabs>
        <w:spacing w:after="0"/>
        <w:ind w:hanging="720"/>
        <w:jc w:val="both"/>
        <w:rPr>
          <w:rFonts w:ascii="Arial" w:hAnsi="Arial" w:cs="Arial"/>
          <w:color w:val="000000" w:themeColor="text1"/>
          <w:sz w:val="24"/>
          <w:szCs w:val="24"/>
          <w:lang w:val="it-IT"/>
        </w:rPr>
      </w:pPr>
      <w:r>
        <w:rPr>
          <w:rFonts w:ascii="Arial" w:hAnsi="Arial" w:cs="Arial"/>
          <w:color w:val="000000" w:themeColor="text1"/>
          <w:sz w:val="24"/>
          <w:szCs w:val="24"/>
          <w:lang w:val="it-IT"/>
        </w:rPr>
        <w:t xml:space="preserve">                   </w:t>
      </w:r>
      <w:r w:rsidRPr="007525A5">
        <w:rPr>
          <w:rFonts w:ascii="Arial" w:hAnsi="Arial" w:cs="Arial"/>
          <w:color w:val="000000" w:themeColor="text1"/>
          <w:sz w:val="24"/>
          <w:szCs w:val="24"/>
          <w:lang w:val="it-IT"/>
        </w:rPr>
        <w:t>Indicatorii de calitate ai apelor uzate evacuate in reteaua de canalizare trebuie sa se incadreze in valorile parametrilor impuse de NTPA-00</w:t>
      </w:r>
      <w:r w:rsidR="00FC2041">
        <w:rPr>
          <w:rFonts w:ascii="Arial" w:hAnsi="Arial" w:cs="Arial"/>
          <w:color w:val="000000" w:themeColor="text1"/>
          <w:sz w:val="24"/>
          <w:szCs w:val="24"/>
          <w:lang w:val="it-IT"/>
        </w:rPr>
        <w:t>1</w:t>
      </w:r>
      <w:r w:rsidRPr="007525A5">
        <w:rPr>
          <w:rFonts w:ascii="Arial" w:hAnsi="Arial" w:cs="Arial"/>
          <w:color w:val="000000" w:themeColor="text1"/>
          <w:sz w:val="24"/>
          <w:szCs w:val="24"/>
          <w:lang w:val="it-IT"/>
        </w:rPr>
        <w:t>/200</w:t>
      </w:r>
      <w:r w:rsidR="00FC2041">
        <w:rPr>
          <w:rFonts w:ascii="Arial" w:hAnsi="Arial" w:cs="Arial"/>
          <w:color w:val="000000" w:themeColor="text1"/>
          <w:sz w:val="24"/>
          <w:szCs w:val="24"/>
          <w:lang w:val="it-IT"/>
        </w:rPr>
        <w:t>5-HG 188/2002 modificata si completata prin HG nr.352/2005</w:t>
      </w:r>
      <w:r w:rsidRPr="007525A5">
        <w:rPr>
          <w:rFonts w:ascii="Arial" w:hAnsi="Arial" w:cs="Arial"/>
          <w:color w:val="000000" w:themeColor="text1"/>
          <w:sz w:val="24"/>
          <w:szCs w:val="24"/>
          <w:lang w:val="it-IT"/>
        </w:rPr>
        <w:t xml:space="preserve">; acesti parametrii si valorile maxime acceptate sunt </w:t>
      </w:r>
      <w:r w:rsidR="00FC2041">
        <w:rPr>
          <w:rFonts w:ascii="Arial" w:hAnsi="Arial" w:cs="Arial"/>
          <w:color w:val="000000" w:themeColor="text1"/>
          <w:sz w:val="24"/>
          <w:szCs w:val="24"/>
          <w:lang w:val="it-IT"/>
        </w:rPr>
        <w:t>prezentate</w:t>
      </w:r>
      <w:r w:rsidRPr="007525A5">
        <w:rPr>
          <w:rFonts w:ascii="Arial" w:hAnsi="Arial" w:cs="Arial"/>
          <w:color w:val="000000" w:themeColor="text1"/>
          <w:sz w:val="24"/>
          <w:szCs w:val="24"/>
          <w:lang w:val="it-IT"/>
        </w:rPr>
        <w:t xml:space="preserve"> in tabelul de mai jos:</w:t>
      </w:r>
      <w:r w:rsidRPr="007525A5">
        <w:rPr>
          <w:rFonts w:ascii="Arial" w:hAnsi="Arial" w:cs="Arial"/>
          <w:color w:val="000000" w:themeColor="text1"/>
          <w:sz w:val="24"/>
          <w:szCs w:val="24"/>
          <w:lang w:val="it-IT"/>
        </w:rPr>
        <w:tab/>
      </w:r>
    </w:p>
    <w:tbl>
      <w:tblPr>
        <w:tblW w:w="6500" w:type="dxa"/>
        <w:jc w:val="center"/>
        <w:tblBorders>
          <w:top w:val="outset" w:sz="6" w:space="0" w:color="auto"/>
          <w:left w:val="outset" w:sz="6" w:space="0" w:color="auto"/>
          <w:bottom w:val="outset" w:sz="6" w:space="0" w:color="auto"/>
          <w:right w:val="outset" w:sz="6" w:space="0" w:color="auto"/>
        </w:tblBorders>
        <w:tblCellMar>
          <w:left w:w="105" w:type="dxa"/>
          <w:right w:w="105" w:type="dxa"/>
        </w:tblCellMar>
        <w:tblLook w:val="04A0"/>
      </w:tblPr>
      <w:tblGrid>
        <w:gridCol w:w="574"/>
        <w:gridCol w:w="3266"/>
        <w:gridCol w:w="1270"/>
        <w:gridCol w:w="1390"/>
      </w:tblGrid>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 xml:space="preserve">Nr. </w:t>
            </w:r>
            <w:proofErr w:type="spellStart"/>
            <w:r w:rsidRPr="007525A5">
              <w:rPr>
                <w:rFonts w:ascii="Arial" w:hAnsi="Arial" w:cs="Arial"/>
                <w:color w:val="000000" w:themeColor="text1"/>
                <w:sz w:val="20"/>
              </w:rPr>
              <w:t>crt</w:t>
            </w:r>
            <w:proofErr w:type="spellEnd"/>
            <w:r w:rsidRPr="007525A5">
              <w:rPr>
                <w:rFonts w:ascii="Arial" w:hAnsi="Arial" w:cs="Arial"/>
                <w:color w:val="000000" w:themeColor="text1"/>
                <w:sz w:val="20"/>
              </w:rPr>
              <w:t>.</w:t>
            </w:r>
          </w:p>
        </w:tc>
        <w:tc>
          <w:tcPr>
            <w:tcW w:w="251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041" w:rsidRPr="007525A5" w:rsidRDefault="00FC2041" w:rsidP="00D85ED3">
            <w:pPr>
              <w:spacing w:before="100" w:beforeAutospacing="1" w:after="100" w:afterAutospacing="1"/>
              <w:jc w:val="center"/>
              <w:rPr>
                <w:color w:val="000000" w:themeColor="text1"/>
                <w:szCs w:val="24"/>
              </w:rPr>
            </w:pPr>
            <w:proofErr w:type="spellStart"/>
            <w:r w:rsidRPr="007525A5">
              <w:rPr>
                <w:rFonts w:ascii="Arial" w:hAnsi="Arial" w:cs="Arial"/>
                <w:color w:val="000000" w:themeColor="text1"/>
                <w:sz w:val="20"/>
              </w:rPr>
              <w:t>Indicatorul</w:t>
            </w:r>
            <w:proofErr w:type="spellEnd"/>
            <w:r w:rsidRPr="007525A5">
              <w:rPr>
                <w:rFonts w:ascii="Arial" w:hAnsi="Arial" w:cs="Arial"/>
                <w:color w:val="000000" w:themeColor="text1"/>
                <w:sz w:val="20"/>
              </w:rPr>
              <w:t xml:space="preserve"> de </w:t>
            </w:r>
            <w:proofErr w:type="spellStart"/>
            <w:r w:rsidRPr="007525A5">
              <w:rPr>
                <w:rFonts w:ascii="Arial" w:hAnsi="Arial" w:cs="Arial"/>
                <w:color w:val="000000" w:themeColor="text1"/>
                <w:sz w:val="20"/>
              </w:rPr>
              <w:t>calitate</w:t>
            </w:r>
            <w:proofErr w:type="spellEnd"/>
          </w:p>
        </w:tc>
        <w:tc>
          <w:tcPr>
            <w:tcW w:w="97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U.M.</w:t>
            </w:r>
          </w:p>
        </w:tc>
        <w:tc>
          <w:tcPr>
            <w:tcW w:w="106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041" w:rsidRPr="007525A5" w:rsidRDefault="00FC2041" w:rsidP="00D85ED3">
            <w:pPr>
              <w:spacing w:before="100" w:beforeAutospacing="1" w:after="100" w:afterAutospacing="1"/>
              <w:jc w:val="center"/>
              <w:rPr>
                <w:color w:val="000000" w:themeColor="text1"/>
                <w:szCs w:val="24"/>
              </w:rPr>
            </w:pPr>
            <w:proofErr w:type="spellStart"/>
            <w:r w:rsidRPr="007525A5">
              <w:rPr>
                <w:rFonts w:ascii="Arial" w:hAnsi="Arial" w:cs="Arial"/>
                <w:color w:val="000000" w:themeColor="text1"/>
                <w:sz w:val="20"/>
              </w:rPr>
              <w:t>Valorile</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maxime</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admise</w:t>
            </w:r>
            <w:proofErr w:type="spellEnd"/>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1</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rPr>
            </w:pPr>
            <w:r w:rsidRPr="007525A5">
              <w:rPr>
                <w:rFonts w:ascii="Arial" w:hAnsi="Arial" w:cs="Arial"/>
                <w:color w:val="000000" w:themeColor="text1"/>
                <w:sz w:val="20"/>
              </w:rPr>
              <w:t>pH</w:t>
            </w:r>
          </w:p>
        </w:tc>
        <w:tc>
          <w:tcPr>
            <w:tcW w:w="977" w:type="pct"/>
            <w:tcBorders>
              <w:top w:val="outset" w:sz="6" w:space="0" w:color="auto"/>
              <w:left w:val="outset" w:sz="6" w:space="0" w:color="auto"/>
              <w:bottom w:val="outset" w:sz="6" w:space="0" w:color="auto"/>
              <w:right w:val="outset" w:sz="6" w:space="0" w:color="auto"/>
            </w:tcBorders>
            <w:vAlign w:val="center"/>
            <w:hideMark/>
          </w:tcPr>
          <w:p w:rsidR="00FC2041" w:rsidRPr="007525A5" w:rsidRDefault="00FC2041" w:rsidP="00D85ED3">
            <w:pPr>
              <w:spacing w:before="100" w:beforeAutospacing="1" w:after="100" w:afterAutospacing="1"/>
              <w:jc w:val="center"/>
              <w:rPr>
                <w:color w:val="000000" w:themeColor="text1"/>
                <w:szCs w:val="24"/>
              </w:rPr>
            </w:pPr>
            <w:proofErr w:type="spellStart"/>
            <w:r w:rsidRPr="007525A5">
              <w:rPr>
                <w:rFonts w:ascii="Arial" w:hAnsi="Arial" w:cs="Arial"/>
                <w:color w:val="000000" w:themeColor="text1"/>
                <w:sz w:val="20"/>
              </w:rPr>
              <w:t>unităţi</w:t>
            </w:r>
            <w:proofErr w:type="spellEnd"/>
            <w:r w:rsidRPr="007525A5">
              <w:rPr>
                <w:rFonts w:ascii="Arial" w:hAnsi="Arial" w:cs="Arial"/>
                <w:color w:val="000000" w:themeColor="text1"/>
                <w:sz w:val="20"/>
              </w:rPr>
              <w:t xml:space="preserve"> pH</w:t>
            </w:r>
          </w:p>
        </w:tc>
        <w:tc>
          <w:tcPr>
            <w:tcW w:w="1069" w:type="pct"/>
            <w:tcBorders>
              <w:top w:val="outset" w:sz="6" w:space="0" w:color="auto"/>
              <w:left w:val="outset" w:sz="6" w:space="0" w:color="auto"/>
              <w:bottom w:val="outset" w:sz="6" w:space="0" w:color="auto"/>
              <w:right w:val="outset" w:sz="6" w:space="0" w:color="auto"/>
            </w:tcBorders>
            <w:vAlign w:val="center"/>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6,5-8,5</w:t>
            </w:r>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2</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rPr>
            </w:pPr>
            <w:proofErr w:type="spellStart"/>
            <w:r w:rsidRPr="007525A5">
              <w:rPr>
                <w:rFonts w:ascii="Arial" w:hAnsi="Arial" w:cs="Arial"/>
                <w:color w:val="000000" w:themeColor="text1"/>
                <w:sz w:val="20"/>
              </w:rPr>
              <w:t>Materii</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în</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suspensie</w:t>
            </w:r>
            <w:proofErr w:type="spellEnd"/>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60</w:t>
            </w:r>
          </w:p>
        </w:tc>
      </w:tr>
      <w:tr w:rsidR="00FC2041" w:rsidRPr="007525A5" w:rsidTr="00477643">
        <w:trPr>
          <w:trHeight w:val="529"/>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3</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lang w:val="it-IT"/>
              </w:rPr>
            </w:pPr>
            <w:r w:rsidRPr="007525A5">
              <w:rPr>
                <w:rFonts w:ascii="Arial" w:hAnsi="Arial" w:cs="Arial"/>
                <w:color w:val="000000" w:themeColor="text1"/>
                <w:sz w:val="20"/>
                <w:lang w:val="it-IT"/>
              </w:rPr>
              <w:t>Consum biochimic de oxigen la 5 zile (CBO</w:t>
            </w:r>
            <w:r w:rsidRPr="007525A5">
              <w:rPr>
                <w:rFonts w:ascii="Arial" w:hAnsi="Arial" w:cs="Arial"/>
                <w:color w:val="000000" w:themeColor="text1"/>
                <w:sz w:val="20"/>
                <w:vertAlign w:val="subscript"/>
                <w:lang w:val="it-IT"/>
              </w:rPr>
              <w:t>5</w:t>
            </w:r>
            <w:r w:rsidRPr="007525A5">
              <w:rPr>
                <w:rFonts w:ascii="Arial" w:hAnsi="Arial" w:cs="Arial"/>
                <w:color w:val="000000" w:themeColor="text1"/>
                <w:sz w:val="20"/>
                <w:lang w:val="it-IT"/>
              </w:rPr>
              <w:t xml:space="preserve">) </w:t>
            </w:r>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mgO</w:t>
            </w:r>
            <w:r w:rsidRPr="007525A5">
              <w:rPr>
                <w:rFonts w:ascii="Arial" w:hAnsi="Arial" w:cs="Arial"/>
                <w:color w:val="000000" w:themeColor="text1"/>
                <w:sz w:val="20"/>
                <w:vertAlign w:val="subscript"/>
              </w:rPr>
              <w:t>2</w:t>
            </w:r>
            <w:r w:rsidRPr="007525A5">
              <w:rPr>
                <w:rFonts w:ascii="Arial" w:hAnsi="Arial" w:cs="Arial"/>
                <w:color w:val="000000" w:themeColor="text1"/>
                <w:sz w:val="20"/>
              </w:rPr>
              <w:t>/dm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25</w:t>
            </w:r>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4</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lang w:val="it-IT"/>
              </w:rPr>
            </w:pPr>
            <w:r w:rsidRPr="007525A5">
              <w:rPr>
                <w:rFonts w:ascii="Arial" w:hAnsi="Arial" w:cs="Arial"/>
                <w:color w:val="000000" w:themeColor="text1"/>
                <w:sz w:val="20"/>
                <w:lang w:val="it-IT"/>
              </w:rPr>
              <w:t>Consum chimic de oxigen - metoda cu dicromat de potasiu [CCO</w:t>
            </w:r>
            <w:r w:rsidRPr="007525A5">
              <w:rPr>
                <w:rFonts w:ascii="Arial" w:hAnsi="Arial" w:cs="Arial"/>
                <w:color w:val="000000" w:themeColor="text1"/>
                <w:sz w:val="20"/>
                <w:vertAlign w:val="subscript"/>
                <w:lang w:val="it-IT"/>
              </w:rPr>
              <w:t>Cr</w:t>
            </w:r>
            <w:r w:rsidRPr="007525A5">
              <w:rPr>
                <w:rFonts w:ascii="Arial" w:hAnsi="Arial" w:cs="Arial"/>
                <w:color w:val="000000" w:themeColor="text1"/>
                <w:sz w:val="20"/>
                <w:vertAlign w:val="superscript"/>
                <w:lang w:val="it-IT"/>
              </w:rPr>
              <w:t>1)</w:t>
            </w:r>
            <w:r w:rsidRPr="007525A5">
              <w:rPr>
                <w:rFonts w:ascii="Arial" w:hAnsi="Arial" w:cs="Arial"/>
                <w:color w:val="000000" w:themeColor="text1"/>
                <w:sz w:val="20"/>
                <w:lang w:val="it-IT"/>
              </w:rPr>
              <w:t>]</w:t>
            </w:r>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mgO</w:t>
            </w:r>
            <w:r w:rsidRPr="007525A5">
              <w:rPr>
                <w:rFonts w:ascii="Arial" w:hAnsi="Arial" w:cs="Arial"/>
                <w:color w:val="000000" w:themeColor="text1"/>
                <w:sz w:val="20"/>
                <w:vertAlign w:val="subscript"/>
              </w:rPr>
              <w:t>2</w:t>
            </w:r>
            <w:r w:rsidRPr="007525A5">
              <w:rPr>
                <w:rFonts w:ascii="Arial" w:hAnsi="Arial" w:cs="Arial"/>
                <w:color w:val="000000" w:themeColor="text1"/>
                <w:sz w:val="20"/>
              </w:rPr>
              <w:t>/dm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125</w:t>
            </w:r>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5</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rPr>
            </w:pPr>
            <w:proofErr w:type="spellStart"/>
            <w:r w:rsidRPr="007525A5">
              <w:rPr>
                <w:rFonts w:ascii="Arial" w:hAnsi="Arial" w:cs="Arial"/>
                <w:color w:val="000000" w:themeColor="text1"/>
                <w:sz w:val="20"/>
              </w:rPr>
              <w:t>Azot</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amoniacal</w:t>
            </w:r>
            <w:proofErr w:type="spellEnd"/>
            <w:r w:rsidRPr="007525A5">
              <w:rPr>
                <w:rFonts w:ascii="Arial" w:hAnsi="Arial" w:cs="Arial"/>
                <w:color w:val="000000" w:themeColor="text1"/>
                <w:sz w:val="20"/>
              </w:rPr>
              <w:t xml:space="preserve"> (NH</w:t>
            </w:r>
            <w:r w:rsidRPr="007525A5">
              <w:rPr>
                <w:rFonts w:ascii="Arial" w:hAnsi="Arial" w:cs="Arial"/>
                <w:color w:val="000000" w:themeColor="text1"/>
                <w:sz w:val="20"/>
                <w:vertAlign w:val="subscript"/>
              </w:rPr>
              <w:t>4</w:t>
            </w:r>
            <w:r w:rsidRPr="007525A5">
              <w:rPr>
                <w:rFonts w:ascii="Arial" w:hAnsi="Arial" w:cs="Arial"/>
                <w:color w:val="000000" w:themeColor="text1"/>
                <w:sz w:val="20"/>
                <w:vertAlign w:val="superscript"/>
              </w:rPr>
              <w:t>+</w:t>
            </w:r>
            <w:r w:rsidRPr="007525A5">
              <w:rPr>
                <w:rFonts w:ascii="Arial" w:hAnsi="Arial" w:cs="Arial"/>
                <w:color w:val="000000" w:themeColor="text1"/>
                <w:sz w:val="20"/>
              </w:rPr>
              <w:t>)</w:t>
            </w:r>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3</w:t>
            </w:r>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6</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rPr>
            </w:pPr>
            <w:proofErr w:type="spellStart"/>
            <w:r w:rsidRPr="007525A5">
              <w:rPr>
                <w:rFonts w:ascii="Arial" w:hAnsi="Arial" w:cs="Arial"/>
                <w:color w:val="000000" w:themeColor="text1"/>
                <w:sz w:val="20"/>
              </w:rPr>
              <w:t>Substanţe</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extractibile</w:t>
            </w:r>
            <w:proofErr w:type="spellEnd"/>
            <w:r w:rsidRPr="007525A5">
              <w:rPr>
                <w:rFonts w:ascii="Arial" w:hAnsi="Arial" w:cs="Arial"/>
                <w:color w:val="000000" w:themeColor="text1"/>
                <w:sz w:val="20"/>
              </w:rPr>
              <w:t xml:space="preserve"> cu </w:t>
            </w:r>
            <w:proofErr w:type="spellStart"/>
            <w:r w:rsidRPr="007525A5">
              <w:rPr>
                <w:rFonts w:ascii="Arial" w:hAnsi="Arial" w:cs="Arial"/>
                <w:color w:val="000000" w:themeColor="text1"/>
                <w:sz w:val="20"/>
              </w:rPr>
              <w:t>solvenţi</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organici</w:t>
            </w:r>
            <w:proofErr w:type="spellEnd"/>
            <w:r w:rsidRPr="007525A5">
              <w:rPr>
                <w:rFonts w:ascii="Arial" w:hAnsi="Arial" w:cs="Arial"/>
                <w:color w:val="000000" w:themeColor="text1"/>
                <w:sz w:val="20"/>
              </w:rPr>
              <w:t xml:space="preserve"> </w:t>
            </w:r>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20</w:t>
            </w:r>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lastRenderedPageBreak/>
              <w:t>7</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rPr>
            </w:pPr>
            <w:proofErr w:type="spellStart"/>
            <w:r w:rsidRPr="007525A5">
              <w:rPr>
                <w:rFonts w:ascii="Arial" w:hAnsi="Arial" w:cs="Arial"/>
                <w:color w:val="000000" w:themeColor="text1"/>
                <w:sz w:val="20"/>
              </w:rPr>
              <w:t>Detergenţi</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sintetici</w:t>
            </w:r>
            <w:proofErr w:type="spellEnd"/>
            <w:r w:rsidRPr="007525A5">
              <w:rPr>
                <w:rFonts w:ascii="Arial" w:hAnsi="Arial" w:cs="Arial"/>
                <w:color w:val="000000" w:themeColor="text1"/>
                <w:sz w:val="20"/>
              </w:rPr>
              <w:t xml:space="preserve"> </w:t>
            </w:r>
            <w:proofErr w:type="spellStart"/>
            <w:r w:rsidRPr="007525A5">
              <w:rPr>
                <w:rFonts w:ascii="Arial" w:hAnsi="Arial" w:cs="Arial"/>
                <w:color w:val="000000" w:themeColor="text1"/>
                <w:sz w:val="20"/>
              </w:rPr>
              <w:t>biodegradabili</w:t>
            </w:r>
            <w:proofErr w:type="spellEnd"/>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0,5</w:t>
            </w:r>
          </w:p>
        </w:tc>
      </w:tr>
      <w:tr w:rsidR="00FC2041" w:rsidRPr="007525A5" w:rsidTr="00477643">
        <w:trPr>
          <w:trHeight w:val="20"/>
          <w:jc w:val="center"/>
        </w:trPr>
        <w:tc>
          <w:tcPr>
            <w:tcW w:w="44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color w:val="000000" w:themeColor="text1"/>
                <w:szCs w:val="24"/>
              </w:rPr>
              <w:t>8</w:t>
            </w:r>
          </w:p>
        </w:tc>
        <w:tc>
          <w:tcPr>
            <w:tcW w:w="2512"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rPr>
                <w:color w:val="000000" w:themeColor="text1"/>
                <w:szCs w:val="24"/>
              </w:rPr>
            </w:pPr>
            <w:proofErr w:type="spellStart"/>
            <w:r>
              <w:rPr>
                <w:rFonts w:ascii="Arial" w:hAnsi="Arial" w:cs="Arial"/>
                <w:color w:val="000000" w:themeColor="text1"/>
                <w:sz w:val="20"/>
              </w:rPr>
              <w:t>Reziduu</w:t>
            </w:r>
            <w:proofErr w:type="spellEnd"/>
            <w:r>
              <w:rPr>
                <w:rFonts w:ascii="Arial" w:hAnsi="Arial" w:cs="Arial"/>
                <w:color w:val="000000" w:themeColor="text1"/>
                <w:sz w:val="20"/>
              </w:rPr>
              <w:t xml:space="preserve"> fix</w:t>
            </w:r>
          </w:p>
        </w:tc>
        <w:tc>
          <w:tcPr>
            <w:tcW w:w="977"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sidRPr="007525A5">
              <w:rPr>
                <w:rFonts w:ascii="Arial" w:hAnsi="Arial" w:cs="Arial"/>
                <w:color w:val="000000" w:themeColor="text1"/>
                <w:sz w:val="20"/>
              </w:rPr>
              <w:t>mg/dm</w:t>
            </w:r>
            <w:r w:rsidRPr="007525A5">
              <w:rPr>
                <w:rFonts w:ascii="Arial" w:hAnsi="Arial" w:cs="Arial"/>
                <w:color w:val="000000" w:themeColor="text1"/>
                <w:sz w:val="20"/>
                <w:vertAlign w:val="superscript"/>
              </w:rPr>
              <w:t>3</w:t>
            </w:r>
          </w:p>
        </w:tc>
        <w:tc>
          <w:tcPr>
            <w:tcW w:w="1069" w:type="pct"/>
            <w:tcBorders>
              <w:top w:val="outset" w:sz="6" w:space="0" w:color="auto"/>
              <w:left w:val="outset" w:sz="6" w:space="0" w:color="auto"/>
              <w:bottom w:val="outset" w:sz="6" w:space="0" w:color="auto"/>
              <w:right w:val="outset" w:sz="6" w:space="0" w:color="auto"/>
            </w:tcBorders>
            <w:hideMark/>
          </w:tcPr>
          <w:p w:rsidR="00FC2041" w:rsidRPr="007525A5" w:rsidRDefault="00FC2041" w:rsidP="00D85ED3">
            <w:pPr>
              <w:spacing w:before="100" w:beforeAutospacing="1" w:after="100" w:afterAutospacing="1"/>
              <w:jc w:val="center"/>
              <w:rPr>
                <w:color w:val="000000" w:themeColor="text1"/>
                <w:szCs w:val="24"/>
              </w:rPr>
            </w:pPr>
            <w:r>
              <w:rPr>
                <w:rFonts w:ascii="Arial" w:hAnsi="Arial" w:cs="Arial"/>
                <w:color w:val="000000" w:themeColor="text1"/>
                <w:sz w:val="20"/>
              </w:rPr>
              <w:t>2000</w:t>
            </w:r>
          </w:p>
        </w:tc>
      </w:tr>
    </w:tbl>
    <w:p w:rsidR="00477643" w:rsidRDefault="00477643" w:rsidP="00C1379F">
      <w:pPr>
        <w:spacing w:after="0" w:line="240" w:lineRule="auto"/>
        <w:jc w:val="both"/>
        <w:rPr>
          <w:rStyle w:val="tpa1"/>
          <w:rFonts w:ascii="Arial" w:hAnsi="Arial" w:cs="Arial"/>
          <w:b/>
          <w:sz w:val="24"/>
          <w:szCs w:val="24"/>
          <w:lang w:val="ro-RO"/>
        </w:rPr>
      </w:pPr>
    </w:p>
    <w:p w:rsidR="00C1379F" w:rsidRDefault="00C1379F" w:rsidP="00C1379F">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C1379F" w:rsidRPr="00ED6FF0" w:rsidRDefault="00C1379F" w:rsidP="00C1379F">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C1379F" w:rsidRPr="00ED6FF0" w:rsidRDefault="00C1379F" w:rsidP="00C1379F">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C1379F" w:rsidRPr="00ED6FF0" w:rsidRDefault="00C1379F" w:rsidP="00C1379F">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C1379F" w:rsidRPr="00ED6FF0" w:rsidRDefault="00C1379F" w:rsidP="00C1379F">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C1379F" w:rsidRPr="00ED6FF0" w:rsidRDefault="00C1379F" w:rsidP="00C1379F">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1379F" w:rsidRDefault="00C1379F" w:rsidP="00C1379F">
      <w:pPr>
        <w:pStyle w:val="BodyText2"/>
        <w:spacing w:after="0" w:line="240" w:lineRule="auto"/>
        <w:jc w:val="both"/>
        <w:rPr>
          <w:rStyle w:val="tpa1"/>
          <w:rFonts w:ascii="Arial" w:hAnsi="Arial" w:cs="Arial"/>
          <w:b/>
          <w:sz w:val="24"/>
          <w:szCs w:val="24"/>
          <w:lang w:val="ro-RO"/>
        </w:rPr>
      </w:pPr>
    </w:p>
    <w:p w:rsidR="00C1379F" w:rsidRPr="00CF604B" w:rsidRDefault="00C1379F" w:rsidP="00C1379F">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1379F" w:rsidRPr="00CF604B" w:rsidRDefault="00C1379F" w:rsidP="00C1379F">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C1379F" w:rsidRPr="00CF604B" w:rsidRDefault="00C1379F" w:rsidP="00C1379F">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C1379F" w:rsidRPr="006520CB" w:rsidRDefault="00C1379F" w:rsidP="00C1379F">
      <w:pPr>
        <w:pStyle w:val="BodyText"/>
        <w:tabs>
          <w:tab w:val="left" w:pos="-720"/>
        </w:tabs>
        <w:suppressAutoHyphens/>
        <w:jc w:val="both"/>
        <w:rPr>
          <w:rFonts w:cs="Arial"/>
          <w:lang w:val="pl-PL"/>
        </w:rPr>
      </w:pPr>
      <w:r w:rsidRPr="00CF604B">
        <w:rPr>
          <w:rFonts w:cs="Arial"/>
          <w:lang w:val="pl-PL"/>
        </w:rPr>
        <w:t xml:space="preserve">Se va anunţa </w:t>
      </w:r>
      <w:r w:rsidRPr="00CF604B">
        <w:rPr>
          <w:rFonts w:cs="Arial"/>
          <w:lang w:val="ro-RO"/>
        </w:rPr>
        <w:t xml:space="preserve">Agenţia pentru Protecţia Mediului Suceava </w:t>
      </w:r>
      <w:r w:rsidRPr="00CF604B">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C1379F" w:rsidRPr="00522DB9" w:rsidRDefault="00C1379F" w:rsidP="00C1379F">
      <w:pPr>
        <w:spacing w:after="0" w:line="240" w:lineRule="auto"/>
        <w:jc w:val="both"/>
        <w:rPr>
          <w:rFonts w:ascii="Arial" w:hAnsi="Arial" w:cs="Arial"/>
          <w:sz w:val="24"/>
          <w:szCs w:val="24"/>
        </w:rPr>
      </w:pPr>
      <w:r w:rsidRPr="00522DB9">
        <w:rPr>
          <w:rFonts w:ascii="Arial" w:hAnsi="Arial" w:cs="Arial"/>
          <w:sz w:val="24"/>
          <w:szCs w:val="24"/>
        </w:rPr>
        <w:t xml:space="preserve">    </w:t>
      </w:r>
    </w:p>
    <w:p w:rsidR="00C1379F" w:rsidRPr="00447422" w:rsidRDefault="00C1379F" w:rsidP="00C1379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1379F" w:rsidRDefault="00C1379F" w:rsidP="00C1379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C1379F" w:rsidRDefault="00C1379F" w:rsidP="00C1379F">
      <w:pPr>
        <w:autoSpaceDE w:val="0"/>
        <w:autoSpaceDN w:val="0"/>
        <w:adjustRightInd w:val="0"/>
        <w:spacing w:after="0" w:line="240" w:lineRule="auto"/>
        <w:jc w:val="both"/>
        <w:rPr>
          <w:rFonts w:ascii="Arial" w:hAnsi="Arial" w:cs="Arial"/>
          <w:sz w:val="24"/>
          <w:szCs w:val="24"/>
        </w:rPr>
      </w:pPr>
    </w:p>
    <w:p w:rsidR="00C1379F" w:rsidRPr="00720EB1" w:rsidRDefault="00C1379F" w:rsidP="00C1379F">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720EB1">
        <w:rPr>
          <w:rStyle w:val="sttpar"/>
          <w:rFonts w:ascii="Arial" w:hAnsi="Arial" w:cs="Arial"/>
          <w:sz w:val="24"/>
          <w:szCs w:val="24"/>
          <w:lang w:val="ro-RO"/>
        </w:rPr>
        <w:t>DIRECTOR EXECUTIV</w:t>
      </w:r>
      <w:r w:rsidRPr="00720EB1">
        <w:rPr>
          <w:rFonts w:ascii="Arial" w:hAnsi="Arial" w:cs="Arial"/>
          <w:sz w:val="24"/>
          <w:szCs w:val="24"/>
          <w:lang w:val="ro-RO"/>
        </w:rPr>
        <w:br/>
        <w:t>ING. VASILE OSEAN</w:t>
      </w:r>
    </w:p>
    <w:p w:rsidR="00C1379F" w:rsidRDefault="00C1379F" w:rsidP="00C1379F">
      <w:pPr>
        <w:spacing w:line="300" w:lineRule="atLeast"/>
        <w:jc w:val="center"/>
        <w:textAlignment w:val="baseline"/>
        <w:rPr>
          <w:rStyle w:val="sttpar"/>
          <w:rFonts w:ascii="Arial" w:hAnsi="Arial" w:cs="Arial"/>
          <w:sz w:val="24"/>
          <w:szCs w:val="24"/>
          <w:lang w:val="ro-RO"/>
        </w:rPr>
      </w:pPr>
    </w:p>
    <w:p w:rsidR="00C1379F" w:rsidRDefault="00C1379F" w:rsidP="00C1379F">
      <w:pPr>
        <w:spacing w:line="300" w:lineRule="atLeast"/>
        <w:jc w:val="center"/>
        <w:textAlignment w:val="baseline"/>
        <w:rPr>
          <w:rStyle w:val="sttpar"/>
          <w:rFonts w:ascii="Arial" w:hAnsi="Arial" w:cs="Arial"/>
          <w:sz w:val="24"/>
          <w:szCs w:val="24"/>
          <w:lang w:val="ro-RO"/>
        </w:rPr>
      </w:pPr>
    </w:p>
    <w:p w:rsidR="00C1379F" w:rsidRPr="00720EB1" w:rsidRDefault="00C1379F" w:rsidP="00C1379F">
      <w:pPr>
        <w:spacing w:line="300" w:lineRule="atLeast"/>
        <w:jc w:val="center"/>
        <w:textAlignment w:val="baseline"/>
        <w:rPr>
          <w:rStyle w:val="sttpar"/>
          <w:rFonts w:ascii="Arial" w:hAnsi="Arial" w:cs="Arial"/>
          <w:sz w:val="24"/>
          <w:szCs w:val="24"/>
          <w:lang w:val="ro-RO"/>
        </w:rPr>
      </w:pPr>
    </w:p>
    <w:p w:rsidR="00C1379F" w:rsidRPr="00720EB1" w:rsidRDefault="00C1379F" w:rsidP="00C1379F">
      <w:pPr>
        <w:spacing w:line="300" w:lineRule="atLeast"/>
        <w:textAlignment w:val="baseline"/>
        <w:rPr>
          <w:sz w:val="24"/>
          <w:szCs w:val="24"/>
          <w:lang w:val="ro-RO"/>
        </w:rPr>
      </w:pPr>
      <w:r w:rsidRPr="00720EB1">
        <w:rPr>
          <w:rStyle w:val="stpar"/>
          <w:rFonts w:ascii="Arial" w:hAnsi="Arial" w:cs="Arial"/>
          <w:sz w:val="24"/>
          <w:szCs w:val="24"/>
          <w:lang w:val="ro-RO"/>
        </w:rPr>
        <w:t>    </w:t>
      </w:r>
      <w:r w:rsidRPr="00720EB1">
        <w:rPr>
          <w:rStyle w:val="sttpar"/>
          <w:rFonts w:ascii="Arial" w:hAnsi="Arial" w:cs="Arial"/>
          <w:sz w:val="24"/>
          <w:szCs w:val="24"/>
          <w:lang w:val="ro-RO"/>
        </w:rPr>
        <w:t xml:space="preserve">Sef Serviciu Avize, Acorduri, Autorizatii             </w:t>
      </w:r>
      <w:r w:rsidRPr="00720EB1">
        <w:rPr>
          <w:rFonts w:ascii="Arial" w:hAnsi="Arial" w:cs="Arial"/>
          <w:sz w:val="24"/>
          <w:szCs w:val="24"/>
          <w:lang w:val="ro-RO"/>
        </w:rPr>
        <w:t xml:space="preserve">                             Intocmit                                                        </w:t>
      </w:r>
    </w:p>
    <w:p w:rsidR="00C1379F" w:rsidRPr="00720EB1" w:rsidRDefault="00C1379F" w:rsidP="00C1379F">
      <w:pPr>
        <w:spacing w:line="300" w:lineRule="atLeast"/>
        <w:jc w:val="both"/>
        <w:textAlignment w:val="baseline"/>
        <w:rPr>
          <w:rFonts w:ascii="Arial" w:hAnsi="Arial" w:cs="Arial"/>
          <w:sz w:val="24"/>
          <w:szCs w:val="24"/>
          <w:lang w:val="ro-RO"/>
        </w:rPr>
      </w:pPr>
      <w:r w:rsidRPr="00720EB1">
        <w:rPr>
          <w:rStyle w:val="stpar"/>
          <w:rFonts w:ascii="Arial" w:hAnsi="Arial" w:cs="Arial"/>
          <w:sz w:val="24"/>
          <w:szCs w:val="24"/>
          <w:lang w:val="ro-RO"/>
        </w:rPr>
        <w:t>      Ing. Constantin Burciu</w:t>
      </w:r>
      <w:r w:rsidRPr="00720EB1">
        <w:rPr>
          <w:rFonts w:ascii="Arial" w:hAnsi="Arial" w:cs="Arial"/>
          <w:sz w:val="24"/>
          <w:szCs w:val="24"/>
          <w:lang w:val="ro-RO"/>
        </w:rPr>
        <w:t xml:space="preserve">                                                           Ing. Mariana Burlacu</w:t>
      </w:r>
    </w:p>
    <w:p w:rsidR="00C1379F" w:rsidRDefault="00C1379F" w:rsidP="00C1379F">
      <w:pPr>
        <w:spacing w:after="0" w:line="360" w:lineRule="auto"/>
        <w:ind w:left="2880" w:firstLine="720"/>
        <w:rPr>
          <w:rFonts w:ascii="Arial" w:hAnsi="Arial" w:cs="Arial"/>
          <w:b/>
          <w:bCs/>
          <w:sz w:val="24"/>
          <w:szCs w:val="24"/>
          <w:lang w:val="ro-RO"/>
        </w:rPr>
      </w:pPr>
    </w:p>
    <w:p w:rsidR="00C1379F" w:rsidRDefault="00C1379F" w:rsidP="00C1379F">
      <w:pPr>
        <w:spacing w:after="0" w:line="360" w:lineRule="auto"/>
        <w:ind w:left="2880" w:firstLine="720"/>
        <w:rPr>
          <w:rFonts w:ascii="Arial" w:hAnsi="Arial" w:cs="Arial"/>
          <w:b/>
          <w:bCs/>
          <w:sz w:val="24"/>
          <w:szCs w:val="24"/>
          <w:lang w:val="ro-RO"/>
        </w:rPr>
      </w:pPr>
    </w:p>
    <w:p w:rsidR="00C1379F" w:rsidRPr="00C033AF" w:rsidRDefault="00C1379F" w:rsidP="00C1379F">
      <w:pPr>
        <w:spacing w:after="0" w:line="240" w:lineRule="auto"/>
        <w:jc w:val="both"/>
        <w:outlineLvl w:val="0"/>
        <w:rPr>
          <w:rFonts w:ascii="Arial" w:hAnsi="Arial" w:cs="Arial"/>
          <w:b/>
          <w:bCs/>
          <w:sz w:val="24"/>
          <w:szCs w:val="24"/>
          <w:lang w:val="ro-RO"/>
        </w:rPr>
      </w:pPr>
    </w:p>
    <w:p w:rsidR="00C1379F" w:rsidRDefault="00C1379F" w:rsidP="00C1379F">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C1379F" w:rsidRPr="00447422" w:rsidRDefault="00C1379F" w:rsidP="00C1379F">
      <w:pPr>
        <w:spacing w:after="0" w:line="360" w:lineRule="auto"/>
        <w:jc w:val="both"/>
        <w:rPr>
          <w:rFonts w:ascii="Arial" w:hAnsi="Arial" w:cs="Arial"/>
          <w:bCs/>
          <w:sz w:val="24"/>
          <w:szCs w:val="24"/>
          <w:lang w:val="ro-RO"/>
        </w:rPr>
      </w:pPr>
    </w:p>
    <w:p w:rsidR="00C1379F" w:rsidRPr="00447422" w:rsidRDefault="00C1379F" w:rsidP="00C1379F">
      <w:pPr>
        <w:autoSpaceDE w:val="0"/>
        <w:autoSpaceDN w:val="0"/>
        <w:adjustRightInd w:val="0"/>
        <w:spacing w:after="0" w:line="240" w:lineRule="auto"/>
        <w:jc w:val="both"/>
        <w:rPr>
          <w:rFonts w:ascii="Arial" w:hAnsi="Arial" w:cs="Arial"/>
          <w:sz w:val="24"/>
          <w:szCs w:val="24"/>
        </w:rPr>
      </w:pPr>
    </w:p>
    <w:p w:rsidR="00C1379F" w:rsidRPr="00447422" w:rsidRDefault="00C1379F" w:rsidP="00C1379F">
      <w:pPr>
        <w:spacing w:after="0" w:line="360" w:lineRule="auto"/>
        <w:jc w:val="both"/>
        <w:rPr>
          <w:rFonts w:ascii="Arial" w:hAnsi="Arial" w:cs="Arial"/>
          <w:bCs/>
          <w:sz w:val="24"/>
          <w:szCs w:val="24"/>
          <w:lang w:val="ro-RO"/>
        </w:rPr>
      </w:pPr>
    </w:p>
    <w:p w:rsidR="00C1379F" w:rsidRPr="00447422" w:rsidRDefault="00C1379F" w:rsidP="00C1379F">
      <w:pPr>
        <w:spacing w:after="0" w:line="360" w:lineRule="auto"/>
        <w:jc w:val="both"/>
        <w:rPr>
          <w:rFonts w:ascii="Arial" w:hAnsi="Arial" w:cs="Arial"/>
          <w:bCs/>
          <w:sz w:val="24"/>
          <w:szCs w:val="24"/>
          <w:lang w:val="ro-RO"/>
        </w:rPr>
      </w:pPr>
    </w:p>
    <w:p w:rsidR="00C1379F" w:rsidRPr="00447422" w:rsidRDefault="00C1379F" w:rsidP="00C1379F">
      <w:pPr>
        <w:autoSpaceDE w:val="0"/>
        <w:autoSpaceDN w:val="0"/>
        <w:adjustRightInd w:val="0"/>
        <w:spacing w:after="0" w:line="240" w:lineRule="auto"/>
        <w:jc w:val="both"/>
        <w:rPr>
          <w:rFonts w:ascii="Arial" w:hAnsi="Arial" w:cs="Arial"/>
          <w:sz w:val="24"/>
          <w:szCs w:val="24"/>
        </w:rPr>
      </w:pPr>
    </w:p>
    <w:p w:rsidR="00C1379F" w:rsidRPr="00447422" w:rsidRDefault="00C1379F" w:rsidP="00C1379F">
      <w:pPr>
        <w:spacing w:after="0" w:line="360" w:lineRule="auto"/>
        <w:jc w:val="both"/>
        <w:rPr>
          <w:rFonts w:ascii="Arial" w:hAnsi="Arial" w:cs="Arial"/>
          <w:bCs/>
          <w:sz w:val="24"/>
          <w:szCs w:val="24"/>
          <w:lang w:val="ro-RO"/>
        </w:rPr>
      </w:pPr>
    </w:p>
    <w:p w:rsidR="00C1379F" w:rsidRPr="00447422" w:rsidRDefault="00C1379F" w:rsidP="00C1379F">
      <w:pPr>
        <w:spacing w:after="0" w:line="360" w:lineRule="auto"/>
        <w:jc w:val="both"/>
        <w:rPr>
          <w:rFonts w:ascii="Arial" w:hAnsi="Arial" w:cs="Arial"/>
          <w:bCs/>
          <w:sz w:val="24"/>
          <w:szCs w:val="24"/>
          <w:lang w:val="ro-RO"/>
        </w:rPr>
      </w:pPr>
    </w:p>
    <w:p w:rsidR="00C1379F" w:rsidRPr="00F97F46" w:rsidRDefault="00C1379F" w:rsidP="00C1379F">
      <w:pPr>
        <w:rPr>
          <w:szCs w:val="24"/>
        </w:rPr>
      </w:pPr>
    </w:p>
    <w:p w:rsidR="008A4292" w:rsidRDefault="008A4292"/>
    <w:sectPr w:rsidR="008A4292" w:rsidSect="00C1379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85" w:rsidRDefault="00EC2085" w:rsidP="00F977F5">
      <w:pPr>
        <w:spacing w:after="0" w:line="240" w:lineRule="auto"/>
      </w:pPr>
      <w:r>
        <w:separator/>
      </w:r>
    </w:p>
  </w:endnote>
  <w:endnote w:type="continuationSeparator" w:id="0">
    <w:p w:rsidR="00EC2085" w:rsidRDefault="00EC2085" w:rsidP="00F97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85" w:rsidRDefault="00EC2085" w:rsidP="00D85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2085" w:rsidRDefault="00EC2085" w:rsidP="00D85E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04409"/>
        </w:sdtPr>
        <w:sdtEndPr>
          <w:rPr>
            <w:sz w:val="22"/>
            <w:szCs w:val="22"/>
          </w:rPr>
        </w:sdtEndPr>
        <w:sdtContent>
          <w:p w:rsidR="00EC2085" w:rsidRPr="007A4C64" w:rsidRDefault="00EC2085" w:rsidP="00D85ED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C2085" w:rsidRPr="007A4C64" w:rsidRDefault="00EC2085" w:rsidP="00D85ED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EC2085" w:rsidRDefault="00EC2085" w:rsidP="00D85ED3">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EC2085" w:rsidRPr="00C44321" w:rsidRDefault="00EC2085" w:rsidP="00D85ED3">
        <w:pPr>
          <w:pStyle w:val="Footer"/>
          <w:pBdr>
            <w:top w:val="single" w:sz="4" w:space="1" w:color="auto"/>
          </w:pBdr>
          <w:jc w:val="center"/>
        </w:pPr>
        <w:r>
          <w:t xml:space="preserve"> </w:t>
        </w:r>
        <w:fldSimple w:instr=" PAGE   \* MERGEFORMAT ">
          <w:r w:rsidR="00477643">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C2085" w:rsidRPr="007A4C64" w:rsidRDefault="00EC2085" w:rsidP="00D85ED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C2085" w:rsidRPr="007A4C64" w:rsidRDefault="00EC2085" w:rsidP="00D85ED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EC2085" w:rsidRDefault="00EC2085" w:rsidP="00D85ED3">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EC2085" w:rsidRPr="00C622DD" w:rsidRDefault="00EC2085" w:rsidP="00D85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85" w:rsidRDefault="00EC2085" w:rsidP="00F977F5">
      <w:pPr>
        <w:spacing w:after="0" w:line="240" w:lineRule="auto"/>
      </w:pPr>
      <w:r>
        <w:separator/>
      </w:r>
    </w:p>
  </w:footnote>
  <w:footnote w:type="continuationSeparator" w:id="0">
    <w:p w:rsidR="00EC2085" w:rsidRDefault="00EC2085" w:rsidP="00F97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85" w:rsidRPr="00535A6C" w:rsidRDefault="00EC2085" w:rsidP="00D85ED3">
    <w:pPr>
      <w:pStyle w:val="Header"/>
      <w:tabs>
        <w:tab w:val="clear" w:pos="4680"/>
        <w:tab w:val="clear" w:pos="9360"/>
        <w:tab w:val="left" w:pos="9000"/>
      </w:tabs>
      <w:jc w:val="center"/>
      <w:rPr>
        <w:rFonts w:ascii="Arial" w:hAnsi="Arial" w:cs="Arial"/>
        <w:color w:val="00214E"/>
        <w:sz w:val="32"/>
        <w:szCs w:val="32"/>
        <w:lang w:val="ro-RO"/>
      </w:rPr>
    </w:pPr>
    <w:r w:rsidRPr="00F977F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80041063"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w:t>
        </w:r>
      </w:sdtContent>
    </w:sdt>
  </w:p>
  <w:p w:rsidR="00EC2085" w:rsidRPr="00535A6C" w:rsidRDefault="00EC2085" w:rsidP="00D85ED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EC2085" w:rsidRPr="003167DA" w:rsidRDefault="00EC2085" w:rsidP="00D85ED3">
    <w:pPr>
      <w:keepNext/>
      <w:spacing w:after="0" w:line="240" w:lineRule="auto"/>
      <w:jc w:val="center"/>
      <w:outlineLvl w:val="0"/>
      <w:rPr>
        <w:rFonts w:ascii="Times New Roman" w:eastAsia="Times New Roman" w:hAnsi="Times New Roman"/>
        <w:b/>
        <w:bCs/>
        <w:sz w:val="20"/>
        <w:szCs w:val="20"/>
        <w:lang w:val="ro-RO" w:eastAsia="ro-RO"/>
      </w:rPr>
    </w:pPr>
  </w:p>
  <w:p w:rsidR="00EC2085" w:rsidRPr="00992A14" w:rsidRDefault="00EC2085" w:rsidP="00D85ED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C2085" w:rsidRPr="00992A14" w:rsidTr="00D85ED3">
      <w:trPr>
        <w:trHeight w:val="692"/>
        <w:jc w:val="center"/>
      </w:trPr>
      <w:tc>
        <w:tcPr>
          <w:tcW w:w="9747" w:type="dxa"/>
          <w:shd w:val="clear" w:color="auto" w:fill="auto"/>
          <w:vAlign w:val="center"/>
        </w:tcPr>
        <w:p w:rsidR="00EC2085" w:rsidRPr="00992A14" w:rsidRDefault="00EC2085" w:rsidP="00D85ED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EC2085" w:rsidRPr="0090788F" w:rsidRDefault="00EC2085" w:rsidP="00D85ED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2EEB"/>
    <w:multiLevelType w:val="multilevel"/>
    <w:tmpl w:val="3EEEC2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36060B"/>
    <w:multiLevelType w:val="hybridMultilevel"/>
    <w:tmpl w:val="71DECD18"/>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32A7F93"/>
    <w:multiLevelType w:val="hybridMultilevel"/>
    <w:tmpl w:val="AAB0B746"/>
    <w:lvl w:ilvl="0" w:tplc="03E85768">
      <w:start w:val="1"/>
      <w:numFmt w:val="bullet"/>
      <w:lvlText w:val="-"/>
      <w:lvlJc w:val="left"/>
      <w:pPr>
        <w:ind w:left="810" w:hanging="360"/>
      </w:pPr>
      <w:rPr>
        <w:rFonts w:ascii="Arial" w:eastAsia="Calibri"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
    <w:nsid w:val="6BD063A9"/>
    <w:multiLevelType w:val="hybridMultilevel"/>
    <w:tmpl w:val="0C5A5858"/>
    <w:lvl w:ilvl="0" w:tplc="903CB11E">
      <w:start w:val="2"/>
      <w:numFmt w:val="decimal"/>
      <w:lvlText w:val="%1."/>
      <w:lvlJc w:val="left"/>
      <w:pPr>
        <w:ind w:left="810" w:hanging="360"/>
      </w:pPr>
      <w:rPr>
        <w:rFonts w:hint="default"/>
        <w:b/>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4">
    <w:nsid w:val="701E110B"/>
    <w:multiLevelType w:val="multilevel"/>
    <w:tmpl w:val="1A861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3217722"/>
    <w:multiLevelType w:val="hybridMultilevel"/>
    <w:tmpl w:val="6CCC2AFC"/>
    <w:lvl w:ilvl="0" w:tplc="0AA4AB62">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1379F"/>
    <w:rsid w:val="00006AB4"/>
    <w:rsid w:val="000135B1"/>
    <w:rsid w:val="00024B40"/>
    <w:rsid w:val="000342AB"/>
    <w:rsid w:val="00037D35"/>
    <w:rsid w:val="000405DF"/>
    <w:rsid w:val="00057392"/>
    <w:rsid w:val="0006082E"/>
    <w:rsid w:val="00064D50"/>
    <w:rsid w:val="00084393"/>
    <w:rsid w:val="0009367C"/>
    <w:rsid w:val="00093991"/>
    <w:rsid w:val="00094EC4"/>
    <w:rsid w:val="000A1D1C"/>
    <w:rsid w:val="000A3636"/>
    <w:rsid w:val="000A7787"/>
    <w:rsid w:val="000D1F8D"/>
    <w:rsid w:val="000E05AA"/>
    <w:rsid w:val="000E7304"/>
    <w:rsid w:val="000F3AEC"/>
    <w:rsid w:val="000F3C70"/>
    <w:rsid w:val="000F674F"/>
    <w:rsid w:val="001050FC"/>
    <w:rsid w:val="001057CB"/>
    <w:rsid w:val="00110BC7"/>
    <w:rsid w:val="00112D67"/>
    <w:rsid w:val="00121031"/>
    <w:rsid w:val="00121FB5"/>
    <w:rsid w:val="001252B3"/>
    <w:rsid w:val="00125FBD"/>
    <w:rsid w:val="00126816"/>
    <w:rsid w:val="0013538D"/>
    <w:rsid w:val="00146FD5"/>
    <w:rsid w:val="001505D0"/>
    <w:rsid w:val="00152C59"/>
    <w:rsid w:val="0015388D"/>
    <w:rsid w:val="00160386"/>
    <w:rsid w:val="00160749"/>
    <w:rsid w:val="00160DAF"/>
    <w:rsid w:val="00174176"/>
    <w:rsid w:val="001801A4"/>
    <w:rsid w:val="001906B9"/>
    <w:rsid w:val="00192C57"/>
    <w:rsid w:val="001A3A2A"/>
    <w:rsid w:val="001A55AB"/>
    <w:rsid w:val="001A60FD"/>
    <w:rsid w:val="001A7ACD"/>
    <w:rsid w:val="001C330E"/>
    <w:rsid w:val="001D55F8"/>
    <w:rsid w:val="001E0EAB"/>
    <w:rsid w:val="001E34E1"/>
    <w:rsid w:val="001E4F81"/>
    <w:rsid w:val="001F3DD9"/>
    <w:rsid w:val="001F5FD1"/>
    <w:rsid w:val="002009FA"/>
    <w:rsid w:val="00206B49"/>
    <w:rsid w:val="00221B88"/>
    <w:rsid w:val="00226E85"/>
    <w:rsid w:val="002321DB"/>
    <w:rsid w:val="002441DB"/>
    <w:rsid w:val="00252978"/>
    <w:rsid w:val="00253A41"/>
    <w:rsid w:val="00261292"/>
    <w:rsid w:val="002625B8"/>
    <w:rsid w:val="002652DC"/>
    <w:rsid w:val="002725BC"/>
    <w:rsid w:val="00272EC5"/>
    <w:rsid w:val="00282EB5"/>
    <w:rsid w:val="002A45BB"/>
    <w:rsid w:val="002B5AEA"/>
    <w:rsid w:val="002C3534"/>
    <w:rsid w:val="002C439F"/>
    <w:rsid w:val="002C47EB"/>
    <w:rsid w:val="002C6800"/>
    <w:rsid w:val="002D3480"/>
    <w:rsid w:val="002E0278"/>
    <w:rsid w:val="002E62EE"/>
    <w:rsid w:val="002F338C"/>
    <w:rsid w:val="002F4A3A"/>
    <w:rsid w:val="002F5C54"/>
    <w:rsid w:val="00300EEC"/>
    <w:rsid w:val="00304C42"/>
    <w:rsid w:val="0031502B"/>
    <w:rsid w:val="00315905"/>
    <w:rsid w:val="003178A3"/>
    <w:rsid w:val="0032671C"/>
    <w:rsid w:val="003400E3"/>
    <w:rsid w:val="0034148B"/>
    <w:rsid w:val="00345CF6"/>
    <w:rsid w:val="00345EFF"/>
    <w:rsid w:val="003755A7"/>
    <w:rsid w:val="003961AF"/>
    <w:rsid w:val="003B241F"/>
    <w:rsid w:val="003C3A1F"/>
    <w:rsid w:val="003C3ED2"/>
    <w:rsid w:val="003C4393"/>
    <w:rsid w:val="003C6798"/>
    <w:rsid w:val="003D0149"/>
    <w:rsid w:val="003D1D60"/>
    <w:rsid w:val="003D3ED1"/>
    <w:rsid w:val="003E6711"/>
    <w:rsid w:val="003F0696"/>
    <w:rsid w:val="003F08DC"/>
    <w:rsid w:val="00401564"/>
    <w:rsid w:val="004174C1"/>
    <w:rsid w:val="00417B94"/>
    <w:rsid w:val="00423074"/>
    <w:rsid w:val="00424062"/>
    <w:rsid w:val="00426EA5"/>
    <w:rsid w:val="00432A08"/>
    <w:rsid w:val="00433316"/>
    <w:rsid w:val="00435F93"/>
    <w:rsid w:val="004456F5"/>
    <w:rsid w:val="00452567"/>
    <w:rsid w:val="0045292F"/>
    <w:rsid w:val="00456A31"/>
    <w:rsid w:val="00467EB7"/>
    <w:rsid w:val="0047261A"/>
    <w:rsid w:val="004739AF"/>
    <w:rsid w:val="004761F1"/>
    <w:rsid w:val="00477643"/>
    <w:rsid w:val="00480D3A"/>
    <w:rsid w:val="0048270C"/>
    <w:rsid w:val="00494B51"/>
    <w:rsid w:val="004A008D"/>
    <w:rsid w:val="004A292F"/>
    <w:rsid w:val="004A5E75"/>
    <w:rsid w:val="004A696A"/>
    <w:rsid w:val="004C22EC"/>
    <w:rsid w:val="004C58D3"/>
    <w:rsid w:val="004D06FF"/>
    <w:rsid w:val="004D24E2"/>
    <w:rsid w:val="004D7600"/>
    <w:rsid w:val="004E119A"/>
    <w:rsid w:val="004E34C6"/>
    <w:rsid w:val="004E37F9"/>
    <w:rsid w:val="00507BB1"/>
    <w:rsid w:val="005109F8"/>
    <w:rsid w:val="005114FD"/>
    <w:rsid w:val="005270F1"/>
    <w:rsid w:val="005351D2"/>
    <w:rsid w:val="00565035"/>
    <w:rsid w:val="0057211C"/>
    <w:rsid w:val="00574BD3"/>
    <w:rsid w:val="005767D1"/>
    <w:rsid w:val="005800BB"/>
    <w:rsid w:val="00581A13"/>
    <w:rsid w:val="00585348"/>
    <w:rsid w:val="00586C1B"/>
    <w:rsid w:val="005B0CA8"/>
    <w:rsid w:val="005B4417"/>
    <w:rsid w:val="005B6852"/>
    <w:rsid w:val="005C0522"/>
    <w:rsid w:val="005C55DF"/>
    <w:rsid w:val="005C6493"/>
    <w:rsid w:val="005E4586"/>
    <w:rsid w:val="005F0A75"/>
    <w:rsid w:val="005F751B"/>
    <w:rsid w:val="006014BE"/>
    <w:rsid w:val="006050A4"/>
    <w:rsid w:val="0060684F"/>
    <w:rsid w:val="00616D66"/>
    <w:rsid w:val="00623B76"/>
    <w:rsid w:val="006244D8"/>
    <w:rsid w:val="00624E8B"/>
    <w:rsid w:val="006350B5"/>
    <w:rsid w:val="0063641C"/>
    <w:rsid w:val="0064780F"/>
    <w:rsid w:val="006512BC"/>
    <w:rsid w:val="00663D28"/>
    <w:rsid w:val="006738F3"/>
    <w:rsid w:val="00685AC6"/>
    <w:rsid w:val="00692F12"/>
    <w:rsid w:val="00694A07"/>
    <w:rsid w:val="006C4A98"/>
    <w:rsid w:val="006C7CCF"/>
    <w:rsid w:val="006D1F7E"/>
    <w:rsid w:val="006D68EE"/>
    <w:rsid w:val="006E39E1"/>
    <w:rsid w:val="006E6601"/>
    <w:rsid w:val="006F2652"/>
    <w:rsid w:val="006F4949"/>
    <w:rsid w:val="006F4C4A"/>
    <w:rsid w:val="00701AFD"/>
    <w:rsid w:val="00703A7C"/>
    <w:rsid w:val="00704EBB"/>
    <w:rsid w:val="00704FF5"/>
    <w:rsid w:val="00712688"/>
    <w:rsid w:val="00713466"/>
    <w:rsid w:val="0071626E"/>
    <w:rsid w:val="00722AC7"/>
    <w:rsid w:val="00726AFC"/>
    <w:rsid w:val="00727020"/>
    <w:rsid w:val="00727458"/>
    <w:rsid w:val="00736C6C"/>
    <w:rsid w:val="00741039"/>
    <w:rsid w:val="007462A7"/>
    <w:rsid w:val="00750B54"/>
    <w:rsid w:val="007530EE"/>
    <w:rsid w:val="0075468E"/>
    <w:rsid w:val="007556C5"/>
    <w:rsid w:val="00763E85"/>
    <w:rsid w:val="00764B18"/>
    <w:rsid w:val="00776FEE"/>
    <w:rsid w:val="007857EB"/>
    <w:rsid w:val="00787587"/>
    <w:rsid w:val="007937B0"/>
    <w:rsid w:val="007937F1"/>
    <w:rsid w:val="00796F2F"/>
    <w:rsid w:val="007A4106"/>
    <w:rsid w:val="007A53A3"/>
    <w:rsid w:val="007B199B"/>
    <w:rsid w:val="007B52FD"/>
    <w:rsid w:val="007B7E24"/>
    <w:rsid w:val="007C19C9"/>
    <w:rsid w:val="007D0515"/>
    <w:rsid w:val="007D1045"/>
    <w:rsid w:val="007D5863"/>
    <w:rsid w:val="007E31A5"/>
    <w:rsid w:val="007E5EE4"/>
    <w:rsid w:val="007F3229"/>
    <w:rsid w:val="007F3FCF"/>
    <w:rsid w:val="007F541B"/>
    <w:rsid w:val="00801877"/>
    <w:rsid w:val="0080395A"/>
    <w:rsid w:val="00804396"/>
    <w:rsid w:val="00815D4B"/>
    <w:rsid w:val="00827B93"/>
    <w:rsid w:val="0083330F"/>
    <w:rsid w:val="008465DE"/>
    <w:rsid w:val="008476A3"/>
    <w:rsid w:val="00864869"/>
    <w:rsid w:val="0086563B"/>
    <w:rsid w:val="00865D7C"/>
    <w:rsid w:val="00867CA4"/>
    <w:rsid w:val="0087028C"/>
    <w:rsid w:val="0087434F"/>
    <w:rsid w:val="0087476D"/>
    <w:rsid w:val="00877A1D"/>
    <w:rsid w:val="00886AC6"/>
    <w:rsid w:val="00893847"/>
    <w:rsid w:val="00893CE3"/>
    <w:rsid w:val="00895AD9"/>
    <w:rsid w:val="008963C9"/>
    <w:rsid w:val="0089740D"/>
    <w:rsid w:val="00897541"/>
    <w:rsid w:val="008A08AD"/>
    <w:rsid w:val="008A1688"/>
    <w:rsid w:val="008A2DD4"/>
    <w:rsid w:val="008A4292"/>
    <w:rsid w:val="008A4AC5"/>
    <w:rsid w:val="008A57FE"/>
    <w:rsid w:val="008D0294"/>
    <w:rsid w:val="008D33BC"/>
    <w:rsid w:val="008F076D"/>
    <w:rsid w:val="008F4E90"/>
    <w:rsid w:val="008F56A3"/>
    <w:rsid w:val="008F6162"/>
    <w:rsid w:val="008F6A0A"/>
    <w:rsid w:val="009017EA"/>
    <w:rsid w:val="0091054C"/>
    <w:rsid w:val="00916CA0"/>
    <w:rsid w:val="00921120"/>
    <w:rsid w:val="00924809"/>
    <w:rsid w:val="0092743B"/>
    <w:rsid w:val="00931880"/>
    <w:rsid w:val="00932823"/>
    <w:rsid w:val="0093298E"/>
    <w:rsid w:val="009336B4"/>
    <w:rsid w:val="00934B39"/>
    <w:rsid w:val="00942656"/>
    <w:rsid w:val="00943B2C"/>
    <w:rsid w:val="00946ECC"/>
    <w:rsid w:val="009507F0"/>
    <w:rsid w:val="009549A8"/>
    <w:rsid w:val="00957B74"/>
    <w:rsid w:val="009603BB"/>
    <w:rsid w:val="009616D1"/>
    <w:rsid w:val="00961954"/>
    <w:rsid w:val="00961BF1"/>
    <w:rsid w:val="00961F7F"/>
    <w:rsid w:val="0096304E"/>
    <w:rsid w:val="009652ED"/>
    <w:rsid w:val="009705F2"/>
    <w:rsid w:val="00971239"/>
    <w:rsid w:val="00972421"/>
    <w:rsid w:val="009725C6"/>
    <w:rsid w:val="00975810"/>
    <w:rsid w:val="00980FAB"/>
    <w:rsid w:val="00983009"/>
    <w:rsid w:val="00984F90"/>
    <w:rsid w:val="00986977"/>
    <w:rsid w:val="009874E8"/>
    <w:rsid w:val="00992215"/>
    <w:rsid w:val="0099290C"/>
    <w:rsid w:val="009D46BC"/>
    <w:rsid w:val="009D66D2"/>
    <w:rsid w:val="009E2C3C"/>
    <w:rsid w:val="009E45E9"/>
    <w:rsid w:val="00A01FD0"/>
    <w:rsid w:val="00A13035"/>
    <w:rsid w:val="00A1470D"/>
    <w:rsid w:val="00A14F6F"/>
    <w:rsid w:val="00A17074"/>
    <w:rsid w:val="00A3551B"/>
    <w:rsid w:val="00A4296C"/>
    <w:rsid w:val="00A44F58"/>
    <w:rsid w:val="00A4559D"/>
    <w:rsid w:val="00A47040"/>
    <w:rsid w:val="00A55B37"/>
    <w:rsid w:val="00A716FB"/>
    <w:rsid w:val="00A719E9"/>
    <w:rsid w:val="00A91E26"/>
    <w:rsid w:val="00A9725F"/>
    <w:rsid w:val="00AA0DE7"/>
    <w:rsid w:val="00AA39F6"/>
    <w:rsid w:val="00AA6524"/>
    <w:rsid w:val="00AB5B14"/>
    <w:rsid w:val="00AD3779"/>
    <w:rsid w:val="00AD7143"/>
    <w:rsid w:val="00AD7E8A"/>
    <w:rsid w:val="00AE3D3C"/>
    <w:rsid w:val="00AE46A2"/>
    <w:rsid w:val="00AF2164"/>
    <w:rsid w:val="00AF36BE"/>
    <w:rsid w:val="00B00232"/>
    <w:rsid w:val="00B0034B"/>
    <w:rsid w:val="00B06C20"/>
    <w:rsid w:val="00B1684A"/>
    <w:rsid w:val="00B23BC6"/>
    <w:rsid w:val="00B2570E"/>
    <w:rsid w:val="00B331D2"/>
    <w:rsid w:val="00B3411C"/>
    <w:rsid w:val="00B40977"/>
    <w:rsid w:val="00B42AFD"/>
    <w:rsid w:val="00B540C2"/>
    <w:rsid w:val="00B56099"/>
    <w:rsid w:val="00B57E0F"/>
    <w:rsid w:val="00B66589"/>
    <w:rsid w:val="00B71899"/>
    <w:rsid w:val="00B75CC6"/>
    <w:rsid w:val="00B75F63"/>
    <w:rsid w:val="00B761E3"/>
    <w:rsid w:val="00B8453C"/>
    <w:rsid w:val="00B857D3"/>
    <w:rsid w:val="00B90775"/>
    <w:rsid w:val="00B93DDB"/>
    <w:rsid w:val="00B95421"/>
    <w:rsid w:val="00B965F7"/>
    <w:rsid w:val="00BA39B8"/>
    <w:rsid w:val="00BA5056"/>
    <w:rsid w:val="00BA685F"/>
    <w:rsid w:val="00BB1B54"/>
    <w:rsid w:val="00BB747C"/>
    <w:rsid w:val="00BC03D9"/>
    <w:rsid w:val="00BC69A9"/>
    <w:rsid w:val="00BE5D10"/>
    <w:rsid w:val="00BF0267"/>
    <w:rsid w:val="00BF3A75"/>
    <w:rsid w:val="00BF3D86"/>
    <w:rsid w:val="00BF47BA"/>
    <w:rsid w:val="00C00296"/>
    <w:rsid w:val="00C03A7D"/>
    <w:rsid w:val="00C07181"/>
    <w:rsid w:val="00C12D97"/>
    <w:rsid w:val="00C1379F"/>
    <w:rsid w:val="00C14A90"/>
    <w:rsid w:val="00C35701"/>
    <w:rsid w:val="00C37957"/>
    <w:rsid w:val="00C40EF1"/>
    <w:rsid w:val="00C4619D"/>
    <w:rsid w:val="00C527AE"/>
    <w:rsid w:val="00C56C42"/>
    <w:rsid w:val="00C72ED7"/>
    <w:rsid w:val="00C730B5"/>
    <w:rsid w:val="00C73740"/>
    <w:rsid w:val="00C867A4"/>
    <w:rsid w:val="00C919C1"/>
    <w:rsid w:val="00C938FE"/>
    <w:rsid w:val="00CA41CA"/>
    <w:rsid w:val="00CA7D99"/>
    <w:rsid w:val="00CB34E3"/>
    <w:rsid w:val="00CC2D8A"/>
    <w:rsid w:val="00CE09FB"/>
    <w:rsid w:val="00CF2A1F"/>
    <w:rsid w:val="00CF2A9F"/>
    <w:rsid w:val="00CF4CE8"/>
    <w:rsid w:val="00D07B56"/>
    <w:rsid w:val="00D1066C"/>
    <w:rsid w:val="00D1276D"/>
    <w:rsid w:val="00D15454"/>
    <w:rsid w:val="00D209EC"/>
    <w:rsid w:val="00D22E12"/>
    <w:rsid w:val="00D244CB"/>
    <w:rsid w:val="00D24D48"/>
    <w:rsid w:val="00D30A50"/>
    <w:rsid w:val="00D508E5"/>
    <w:rsid w:val="00D54904"/>
    <w:rsid w:val="00D650C3"/>
    <w:rsid w:val="00D65537"/>
    <w:rsid w:val="00D659F2"/>
    <w:rsid w:val="00D819F2"/>
    <w:rsid w:val="00D823E6"/>
    <w:rsid w:val="00D85ED3"/>
    <w:rsid w:val="00D87067"/>
    <w:rsid w:val="00D969BE"/>
    <w:rsid w:val="00D97F4D"/>
    <w:rsid w:val="00DC130F"/>
    <w:rsid w:val="00DC3BFD"/>
    <w:rsid w:val="00DE03D7"/>
    <w:rsid w:val="00DF016E"/>
    <w:rsid w:val="00DF0B7F"/>
    <w:rsid w:val="00DF2085"/>
    <w:rsid w:val="00DF5A4C"/>
    <w:rsid w:val="00DF6152"/>
    <w:rsid w:val="00DF7AA7"/>
    <w:rsid w:val="00E11877"/>
    <w:rsid w:val="00E12762"/>
    <w:rsid w:val="00E16A77"/>
    <w:rsid w:val="00E27B04"/>
    <w:rsid w:val="00E27F16"/>
    <w:rsid w:val="00E37DA7"/>
    <w:rsid w:val="00E40B46"/>
    <w:rsid w:val="00E518A5"/>
    <w:rsid w:val="00E55CA0"/>
    <w:rsid w:val="00E57BD3"/>
    <w:rsid w:val="00E63C55"/>
    <w:rsid w:val="00E65088"/>
    <w:rsid w:val="00E6599A"/>
    <w:rsid w:val="00E67F80"/>
    <w:rsid w:val="00E712C6"/>
    <w:rsid w:val="00E71C3C"/>
    <w:rsid w:val="00E74E00"/>
    <w:rsid w:val="00E76D0C"/>
    <w:rsid w:val="00E8288D"/>
    <w:rsid w:val="00E860D9"/>
    <w:rsid w:val="00E868EA"/>
    <w:rsid w:val="00E90907"/>
    <w:rsid w:val="00E90F39"/>
    <w:rsid w:val="00EA1F27"/>
    <w:rsid w:val="00EB0FE3"/>
    <w:rsid w:val="00EB2762"/>
    <w:rsid w:val="00EC2085"/>
    <w:rsid w:val="00EC36FE"/>
    <w:rsid w:val="00EC5376"/>
    <w:rsid w:val="00EC71A2"/>
    <w:rsid w:val="00ED2F6A"/>
    <w:rsid w:val="00ED4012"/>
    <w:rsid w:val="00ED503D"/>
    <w:rsid w:val="00EE2EC3"/>
    <w:rsid w:val="00EF6988"/>
    <w:rsid w:val="00F03327"/>
    <w:rsid w:val="00F03900"/>
    <w:rsid w:val="00F03D39"/>
    <w:rsid w:val="00F0500E"/>
    <w:rsid w:val="00F05711"/>
    <w:rsid w:val="00F063C8"/>
    <w:rsid w:val="00F079E7"/>
    <w:rsid w:val="00F312A3"/>
    <w:rsid w:val="00F345E1"/>
    <w:rsid w:val="00F44560"/>
    <w:rsid w:val="00F51425"/>
    <w:rsid w:val="00F51F54"/>
    <w:rsid w:val="00F564A9"/>
    <w:rsid w:val="00F61CA6"/>
    <w:rsid w:val="00F83D45"/>
    <w:rsid w:val="00F977F5"/>
    <w:rsid w:val="00FA68FB"/>
    <w:rsid w:val="00FB0DE3"/>
    <w:rsid w:val="00FC2041"/>
    <w:rsid w:val="00FC3FC6"/>
    <w:rsid w:val="00FC6F2E"/>
    <w:rsid w:val="00FD6F02"/>
    <w:rsid w:val="00FE2D17"/>
    <w:rsid w:val="00FE3196"/>
    <w:rsid w:val="00FE5DC0"/>
    <w:rsid w:val="00FF3CF8"/>
    <w:rsid w:val="00FF6DCB"/>
    <w:rsid w:val="00FF7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9F"/>
    <w:rPr>
      <w:rFonts w:ascii="Calibri" w:eastAsia="Calibri" w:hAnsi="Calibri" w:cs="Times New Roman"/>
      <w:lang w:val="en-US"/>
    </w:rPr>
  </w:style>
  <w:style w:type="paragraph" w:styleId="Heading1">
    <w:name w:val="heading 1"/>
    <w:basedOn w:val="Normal"/>
    <w:next w:val="Normal"/>
    <w:link w:val="Heading1Char"/>
    <w:qFormat/>
    <w:rsid w:val="00C1379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1379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79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1379F"/>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C1379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1379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1379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1379F"/>
    <w:rPr>
      <w:rFonts w:ascii="Calibri" w:eastAsia="Calibri" w:hAnsi="Calibri" w:cs="Times New Roman"/>
      <w:lang w:val="en-US"/>
    </w:rPr>
  </w:style>
  <w:style w:type="character" w:styleId="PageNumber">
    <w:name w:val="page number"/>
    <w:basedOn w:val="DefaultParagraphFont"/>
    <w:rsid w:val="00C1379F"/>
  </w:style>
  <w:style w:type="paragraph" w:styleId="BodyText">
    <w:name w:val="Body Text"/>
    <w:basedOn w:val="Normal"/>
    <w:next w:val="Normal"/>
    <w:link w:val="BodyTextChar"/>
    <w:rsid w:val="00C1379F"/>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1379F"/>
    <w:rPr>
      <w:rFonts w:ascii="Arial" w:eastAsia="Times New Roman" w:hAnsi="Arial" w:cs="Times New Roman"/>
      <w:sz w:val="24"/>
      <w:szCs w:val="24"/>
      <w:lang w:val="en-US"/>
    </w:rPr>
  </w:style>
  <w:style w:type="character" w:customStyle="1" w:styleId="tpa1">
    <w:name w:val="tpa1"/>
    <w:basedOn w:val="DefaultParagraphFont"/>
    <w:rsid w:val="00C1379F"/>
  </w:style>
  <w:style w:type="paragraph" w:styleId="BodyText2">
    <w:name w:val="Body Text 2"/>
    <w:basedOn w:val="Normal"/>
    <w:link w:val="BodyText2Char"/>
    <w:rsid w:val="00C1379F"/>
    <w:pPr>
      <w:spacing w:after="120" w:line="480" w:lineRule="auto"/>
    </w:pPr>
  </w:style>
  <w:style w:type="character" w:customStyle="1" w:styleId="BodyText2Char">
    <w:name w:val="Body Text 2 Char"/>
    <w:basedOn w:val="DefaultParagraphFont"/>
    <w:link w:val="BodyText2"/>
    <w:rsid w:val="00C1379F"/>
    <w:rPr>
      <w:rFonts w:ascii="Calibri" w:eastAsia="Calibri" w:hAnsi="Calibri" w:cs="Times New Roman"/>
      <w:lang w:val="en-US"/>
    </w:rPr>
  </w:style>
  <w:style w:type="paragraph" w:styleId="BodyTextIndent">
    <w:name w:val="Body Text Indent"/>
    <w:basedOn w:val="Normal"/>
    <w:link w:val="BodyTextIndentChar"/>
    <w:unhideWhenUsed/>
    <w:rsid w:val="00C1379F"/>
    <w:pPr>
      <w:spacing w:after="120"/>
      <w:ind w:left="360"/>
    </w:pPr>
  </w:style>
  <w:style w:type="character" w:customStyle="1" w:styleId="BodyTextIndentChar">
    <w:name w:val="Body Text Indent Char"/>
    <w:basedOn w:val="DefaultParagraphFont"/>
    <w:link w:val="BodyTextIndent"/>
    <w:rsid w:val="00C1379F"/>
    <w:rPr>
      <w:rFonts w:ascii="Calibri" w:eastAsia="Calibri" w:hAnsi="Calibri" w:cs="Times New Roman"/>
      <w:lang w:val="en-US"/>
    </w:rPr>
  </w:style>
  <w:style w:type="paragraph" w:styleId="ListParagraph">
    <w:name w:val="List Paragraph"/>
    <w:basedOn w:val="Normal"/>
    <w:uiPriority w:val="34"/>
    <w:qFormat/>
    <w:rsid w:val="00C1379F"/>
    <w:pPr>
      <w:ind w:left="720"/>
    </w:pPr>
  </w:style>
  <w:style w:type="paragraph" w:customStyle="1" w:styleId="CharCharCharCharCharCharChar">
    <w:name w:val="Char Char Char Char Char Char Char"/>
    <w:basedOn w:val="Normal"/>
    <w:rsid w:val="00C1379F"/>
    <w:pPr>
      <w:spacing w:after="0" w:line="240" w:lineRule="auto"/>
    </w:pPr>
    <w:rPr>
      <w:rFonts w:ascii="Times New Roman" w:eastAsia="Times New Roman" w:hAnsi="Times New Roman"/>
      <w:sz w:val="24"/>
      <w:szCs w:val="24"/>
      <w:lang w:val="pl-PL" w:eastAsia="pl-PL"/>
    </w:rPr>
  </w:style>
  <w:style w:type="character" w:customStyle="1" w:styleId="sttlitera">
    <w:name w:val="st_tlitera"/>
    <w:rsid w:val="00C1379F"/>
  </w:style>
  <w:style w:type="character" w:customStyle="1" w:styleId="sttpar">
    <w:name w:val="st_tpar"/>
    <w:basedOn w:val="DefaultParagraphFont"/>
    <w:rsid w:val="00C1379F"/>
  </w:style>
  <w:style w:type="paragraph" w:customStyle="1" w:styleId="CharCharChar1Char">
    <w:name w:val="Char Char Char1 Char"/>
    <w:basedOn w:val="Normal"/>
    <w:rsid w:val="00C1379F"/>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1379F"/>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1379F"/>
  </w:style>
  <w:style w:type="paragraph" w:styleId="BalloonText">
    <w:name w:val="Balloon Text"/>
    <w:basedOn w:val="Normal"/>
    <w:link w:val="BalloonTextChar"/>
    <w:uiPriority w:val="99"/>
    <w:semiHidden/>
    <w:unhideWhenUsed/>
    <w:rsid w:val="00C1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9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24699"/>
    <w:rsid w:val="00124699"/>
    <w:rsid w:val="008E2A7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699"/>
    <w:rPr>
      <w:color w:val="808080"/>
    </w:rPr>
  </w:style>
  <w:style w:type="paragraph" w:customStyle="1" w:styleId="439D285E75F847F9913782ABA2A62376">
    <w:name w:val="439D285E75F847F9913782ABA2A62376"/>
    <w:rsid w:val="00124699"/>
  </w:style>
  <w:style w:type="paragraph" w:customStyle="1" w:styleId="CF36BCBBA3B14EB486D60BAC1462EC48">
    <w:name w:val="CF36BCBBA3B14EB486D60BAC1462EC48"/>
    <w:rsid w:val="00124699"/>
  </w:style>
  <w:style w:type="paragraph" w:customStyle="1" w:styleId="C4434F205B514855ABD4BDF88497A970">
    <w:name w:val="C4434F205B514855ABD4BDF88497A970"/>
    <w:rsid w:val="00124699"/>
  </w:style>
  <w:style w:type="paragraph" w:customStyle="1" w:styleId="EFD05C95EB114BC5B5CA80CD586A70CA">
    <w:name w:val="EFD05C95EB114BC5B5CA80CD586A70CA"/>
    <w:rsid w:val="00124699"/>
  </w:style>
  <w:style w:type="paragraph" w:customStyle="1" w:styleId="DB3D273E3E7C464D96C7955458E6461A">
    <w:name w:val="DB3D273E3E7C464D96C7955458E6461A"/>
    <w:rsid w:val="00124699"/>
  </w:style>
  <w:style w:type="paragraph" w:customStyle="1" w:styleId="06671D762A36405EAC41A75B9408BB03">
    <w:name w:val="06671D762A36405EAC41A75B9408BB03"/>
    <w:rsid w:val="00124699"/>
  </w:style>
  <w:style w:type="paragraph" w:customStyle="1" w:styleId="3CFDFFE568324805ACB9B6F6FF2CB9BC">
    <w:name w:val="3CFDFFE568324805ACB9B6F6FF2CB9BC"/>
    <w:rsid w:val="00124699"/>
  </w:style>
  <w:style w:type="paragraph" w:customStyle="1" w:styleId="1B12BF82948B4416BA3851175325E973">
    <w:name w:val="1B12BF82948B4416BA3851175325E973"/>
    <w:rsid w:val="00124699"/>
  </w:style>
  <w:style w:type="paragraph" w:customStyle="1" w:styleId="DDD1D07228B84DC8BF8471427D736BF5">
    <w:name w:val="DDD1D07228B84DC8BF8471427D736BF5"/>
    <w:rsid w:val="00124699"/>
  </w:style>
  <w:style w:type="paragraph" w:customStyle="1" w:styleId="DFF9B57AA11D4384B1A8D7A845A4ADE3">
    <w:name w:val="DFF9B57AA11D4384B1A8D7A845A4ADE3"/>
    <w:rsid w:val="00124699"/>
  </w:style>
  <w:style w:type="paragraph" w:customStyle="1" w:styleId="A3F9BEA76E274B43943401465F64DC1C">
    <w:name w:val="A3F9BEA76E274B43943401465F64DC1C"/>
    <w:rsid w:val="00124699"/>
  </w:style>
  <w:style w:type="paragraph" w:customStyle="1" w:styleId="88D921F3C6D34712AFF850A1F92DF5D4">
    <w:name w:val="88D921F3C6D34712AFF850A1F92DF5D4"/>
    <w:rsid w:val="00124699"/>
  </w:style>
  <w:style w:type="paragraph" w:customStyle="1" w:styleId="283D812FB89F498A9EE2E9EDFB527E04">
    <w:name w:val="283D812FB89F498A9EE2E9EDFB527E04"/>
    <w:rsid w:val="00124699"/>
  </w:style>
  <w:style w:type="paragraph" w:customStyle="1" w:styleId="B37E3ACE6EA54E6DA83AAB8C464DA77D">
    <w:name w:val="B37E3ACE6EA54E6DA83AAB8C464DA77D"/>
    <w:rsid w:val="00124699"/>
  </w:style>
  <w:style w:type="paragraph" w:customStyle="1" w:styleId="ED471671CE2F4010ADE33B508D9DA4AA">
    <w:name w:val="ED471671CE2F4010ADE33B508D9DA4AA"/>
    <w:rsid w:val="00124699"/>
  </w:style>
  <w:style w:type="paragraph" w:customStyle="1" w:styleId="4E433A9FBCF843E2BAB6DCADCF7C4094">
    <w:name w:val="4E433A9FBCF843E2BAB6DCADCF7C4094"/>
    <w:rsid w:val="001246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2455</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7</cp:revision>
  <dcterms:created xsi:type="dcterms:W3CDTF">2018-02-13T06:19:00Z</dcterms:created>
  <dcterms:modified xsi:type="dcterms:W3CDTF">2018-02-13T13:31:00Z</dcterms:modified>
</cp:coreProperties>
</file>