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95" w:rsidRPr="00786AE9" w:rsidRDefault="004E1095" w:rsidP="003F06DE">
      <w:pPr>
        <w:spacing w:after="0" w:line="240" w:lineRule="auto"/>
        <w:jc w:val="both"/>
        <w:rPr>
          <w:rFonts w:ascii="Arial" w:hAnsi="Arial" w:cs="Arial"/>
          <w:b/>
          <w:bCs/>
          <w:lang w:val="ro-RO"/>
        </w:rPr>
      </w:pPr>
    </w:p>
    <w:p w:rsidR="004E1095" w:rsidRPr="00786AE9" w:rsidRDefault="004E1095" w:rsidP="003F06DE">
      <w:pPr>
        <w:spacing w:after="0" w:line="240" w:lineRule="auto"/>
        <w:jc w:val="both"/>
        <w:rPr>
          <w:rFonts w:ascii="Arial" w:hAnsi="Arial" w:cs="Arial"/>
          <w:b/>
          <w:bCs/>
          <w:lang w:val="ro-RO"/>
        </w:rPr>
      </w:pPr>
      <w:r w:rsidRPr="00786AE9">
        <w:rPr>
          <w:rFonts w:ascii="Arial" w:hAnsi="Arial" w:cs="Arial"/>
          <w:b/>
          <w:bCs/>
          <w:lang w:val="ro-RO"/>
        </w:rPr>
        <w:t xml:space="preserve">                        </w:t>
      </w:r>
    </w:p>
    <w:p w:rsidR="004E1095" w:rsidRPr="00786AE9" w:rsidRDefault="004E1095" w:rsidP="003F06DE">
      <w:pPr>
        <w:pStyle w:val="Heading1"/>
        <w:spacing w:after="120"/>
        <w:jc w:val="center"/>
        <w:rPr>
          <w:rFonts w:ascii="Arial" w:hAnsi="Arial" w:cs="Arial"/>
          <w:b/>
          <w:bCs/>
          <w:sz w:val="22"/>
          <w:szCs w:val="22"/>
        </w:rPr>
      </w:pPr>
      <w:r w:rsidRPr="00786AE9">
        <w:rPr>
          <w:rFonts w:ascii="Arial" w:hAnsi="Arial" w:cs="Arial"/>
          <w:b/>
          <w:sz w:val="22"/>
          <w:szCs w:val="22"/>
        </w:rPr>
        <w:t>DECIZIA ETAPEI DE ÎNCADRARE</w:t>
      </w:r>
      <w:r w:rsidRPr="00786AE9">
        <w:rPr>
          <w:rFonts w:ascii="Arial" w:hAnsi="Arial" w:cs="Arial"/>
          <w:b/>
          <w:bCs/>
          <w:sz w:val="22"/>
          <w:szCs w:val="22"/>
        </w:rPr>
        <w:t xml:space="preserve"> </w:t>
      </w:r>
    </w:p>
    <w:p w:rsidR="004E1095" w:rsidRPr="00786AE9" w:rsidRDefault="004E1095" w:rsidP="003F06DE">
      <w:pPr>
        <w:pStyle w:val="Heading2"/>
        <w:tabs>
          <w:tab w:val="center" w:pos="4987"/>
          <w:tab w:val="left" w:pos="7650"/>
        </w:tabs>
        <w:spacing w:before="0" w:after="0" w:line="240" w:lineRule="auto"/>
        <w:jc w:val="center"/>
        <w:rPr>
          <w:rFonts w:ascii="Arial" w:hAnsi="Arial" w:cs="Arial"/>
          <w:sz w:val="22"/>
          <w:szCs w:val="22"/>
          <w:lang w:val="ro-RO"/>
        </w:rPr>
      </w:pPr>
      <w:r w:rsidRPr="00786AE9">
        <w:rPr>
          <w:rFonts w:ascii="Arial" w:hAnsi="Arial" w:cs="Arial"/>
          <w:i w:val="0"/>
          <w:sz w:val="22"/>
          <w:szCs w:val="22"/>
          <w:lang w:val="ro-RO"/>
        </w:rPr>
        <w:t xml:space="preserve">Nr. </w:t>
      </w:r>
      <w:r w:rsidR="00A7720F" w:rsidRPr="00786AE9">
        <w:rPr>
          <w:rFonts w:ascii="Arial" w:hAnsi="Arial" w:cs="Arial"/>
          <w:i w:val="0"/>
          <w:sz w:val="22"/>
          <w:szCs w:val="22"/>
          <w:lang w:val="ro-RO"/>
        </w:rPr>
        <w:t xml:space="preserve">          </w:t>
      </w:r>
      <w:r w:rsidRPr="00786AE9">
        <w:rPr>
          <w:rFonts w:ascii="Arial" w:hAnsi="Arial" w:cs="Arial"/>
          <w:i w:val="0"/>
          <w:sz w:val="22"/>
          <w:szCs w:val="22"/>
          <w:lang w:val="ro-RO"/>
        </w:rPr>
        <w:t xml:space="preserve"> din </w:t>
      </w:r>
      <w:r w:rsidR="0060726E" w:rsidRPr="00786AE9">
        <w:rPr>
          <w:rFonts w:ascii="Arial" w:hAnsi="Arial" w:cs="Arial"/>
          <w:i w:val="0"/>
          <w:sz w:val="22"/>
          <w:szCs w:val="22"/>
          <w:lang w:val="ro-RO"/>
        </w:rPr>
        <w:t>02</w:t>
      </w:r>
      <w:r w:rsidR="00A7720F" w:rsidRPr="00786AE9">
        <w:rPr>
          <w:rFonts w:ascii="Arial" w:hAnsi="Arial" w:cs="Arial"/>
          <w:i w:val="0"/>
          <w:sz w:val="22"/>
          <w:szCs w:val="22"/>
          <w:lang w:val="ro-RO"/>
        </w:rPr>
        <w:t>.0</w:t>
      </w:r>
      <w:r w:rsidR="0060726E" w:rsidRPr="00786AE9">
        <w:rPr>
          <w:rFonts w:ascii="Arial" w:hAnsi="Arial" w:cs="Arial"/>
          <w:i w:val="0"/>
          <w:sz w:val="22"/>
          <w:szCs w:val="22"/>
          <w:lang w:val="ro-RO"/>
        </w:rPr>
        <w:t>5</w:t>
      </w:r>
      <w:r w:rsidR="00A7720F" w:rsidRPr="00786AE9">
        <w:rPr>
          <w:rFonts w:ascii="Arial" w:hAnsi="Arial" w:cs="Arial"/>
          <w:i w:val="0"/>
          <w:sz w:val="22"/>
          <w:szCs w:val="22"/>
          <w:lang w:val="ro-RO"/>
        </w:rPr>
        <w:t>.2018</w:t>
      </w:r>
      <w:r w:rsidRPr="00786AE9">
        <w:rPr>
          <w:rFonts w:ascii="Arial" w:hAnsi="Arial" w:cs="Arial"/>
          <w:color w:val="808080"/>
          <w:sz w:val="22"/>
          <w:szCs w:val="22"/>
          <w:lang w:val="ro-RO"/>
        </w:rPr>
        <w:t xml:space="preserve"> </w:t>
      </w:r>
    </w:p>
    <w:p w:rsidR="00A7720F" w:rsidRPr="00786AE9" w:rsidRDefault="00A7720F" w:rsidP="003F06DE">
      <w:pPr>
        <w:autoSpaceDE w:val="0"/>
        <w:spacing w:after="0" w:line="240" w:lineRule="auto"/>
        <w:ind w:firstLine="708"/>
        <w:jc w:val="both"/>
        <w:rPr>
          <w:rFonts w:ascii="Arial" w:hAnsi="Arial" w:cs="Arial"/>
          <w:lang w:val="ro-RO"/>
        </w:rPr>
      </w:pPr>
    </w:p>
    <w:p w:rsidR="004E1095" w:rsidRPr="00786AE9" w:rsidRDefault="004E1095" w:rsidP="003F06DE">
      <w:pPr>
        <w:autoSpaceDE w:val="0"/>
        <w:spacing w:after="0" w:line="240" w:lineRule="auto"/>
        <w:ind w:firstLine="708"/>
        <w:jc w:val="both"/>
        <w:rPr>
          <w:rFonts w:ascii="Arial" w:hAnsi="Arial" w:cs="Arial"/>
          <w:lang w:val="ro-RO"/>
        </w:rPr>
      </w:pPr>
      <w:r w:rsidRPr="00786AE9">
        <w:rPr>
          <w:rFonts w:ascii="Arial" w:hAnsi="Arial" w:cs="Arial"/>
          <w:lang w:val="ro-RO"/>
        </w:rPr>
        <w:t>Ca urmare a solicitării adresate de</w:t>
      </w:r>
      <w:r w:rsidRPr="00786AE9">
        <w:rPr>
          <w:rFonts w:ascii="Arial" w:hAnsi="Arial" w:cs="Arial"/>
          <w:b/>
          <w:lang w:val="ro-RO"/>
        </w:rPr>
        <w:t xml:space="preserve"> </w:t>
      </w:r>
      <w:r w:rsidR="00430666">
        <w:rPr>
          <w:rFonts w:ascii="Arial" w:hAnsi="Arial" w:cs="Arial"/>
          <w:b/>
          <w:lang w:val="ro-RO"/>
        </w:rPr>
        <w:t>MUNICIPIUL FALTICENI</w:t>
      </w:r>
      <w:r w:rsidR="00B1004C" w:rsidRPr="00786AE9">
        <w:rPr>
          <w:rFonts w:ascii="Arial" w:hAnsi="Arial" w:cs="Arial"/>
          <w:b/>
          <w:lang w:val="ro-RO"/>
        </w:rPr>
        <w:t>,</w:t>
      </w:r>
      <w:r w:rsidRPr="00786AE9">
        <w:rPr>
          <w:rFonts w:ascii="Arial" w:hAnsi="Arial" w:cs="Arial"/>
          <w:lang w:val="ro-RO"/>
        </w:rPr>
        <w:t xml:space="preserve"> Judeţul Suceava,</w:t>
      </w:r>
      <w:r w:rsidR="00B1004C" w:rsidRPr="00786AE9">
        <w:rPr>
          <w:rFonts w:ascii="Arial" w:hAnsi="Arial" w:cs="Arial"/>
          <w:lang w:val="ro-RO"/>
        </w:rPr>
        <w:t xml:space="preserve"> </w:t>
      </w:r>
      <w:r w:rsidRPr="00786AE9">
        <w:rPr>
          <w:rFonts w:ascii="Arial" w:hAnsi="Arial" w:cs="Arial"/>
          <w:lang w:val="ro-RO"/>
        </w:rPr>
        <w:t xml:space="preserve"> înregistrată la APM Suceava cu nr. </w:t>
      </w:r>
      <w:r w:rsidR="00317807">
        <w:rPr>
          <w:rStyle w:val="sttpar"/>
          <w:rFonts w:ascii="Arial" w:hAnsi="Arial" w:cs="Arial"/>
          <w:lang w:val="pt-BR"/>
        </w:rPr>
        <w:t>3728</w:t>
      </w:r>
      <w:r w:rsidR="00754EAF" w:rsidRPr="00786AE9">
        <w:rPr>
          <w:rStyle w:val="sttpar"/>
          <w:rFonts w:ascii="Arial" w:hAnsi="Arial" w:cs="Arial"/>
          <w:lang w:val="pt-BR"/>
        </w:rPr>
        <w:t>/</w:t>
      </w:r>
      <w:r w:rsidR="00317807">
        <w:rPr>
          <w:rStyle w:val="sttpar"/>
          <w:rFonts w:ascii="Arial" w:hAnsi="Arial" w:cs="Arial"/>
          <w:lang w:val="pt-BR"/>
        </w:rPr>
        <w:t>13</w:t>
      </w:r>
      <w:r w:rsidR="00754EAF" w:rsidRPr="00786AE9">
        <w:rPr>
          <w:rStyle w:val="sttpar"/>
          <w:rFonts w:ascii="Arial" w:hAnsi="Arial" w:cs="Arial"/>
          <w:lang w:val="pt-BR"/>
        </w:rPr>
        <w:t>.</w:t>
      </w:r>
      <w:r w:rsidR="00317807">
        <w:rPr>
          <w:rStyle w:val="sttpar"/>
          <w:rFonts w:ascii="Arial" w:hAnsi="Arial" w:cs="Arial"/>
          <w:lang w:val="pt-BR"/>
        </w:rPr>
        <w:t>04</w:t>
      </w:r>
      <w:r w:rsidR="00754EAF" w:rsidRPr="00786AE9">
        <w:rPr>
          <w:rStyle w:val="sttpar"/>
          <w:rFonts w:ascii="Arial" w:hAnsi="Arial" w:cs="Arial"/>
          <w:lang w:val="pt-BR"/>
        </w:rPr>
        <w:t>.201</w:t>
      </w:r>
      <w:r w:rsidR="00317807">
        <w:rPr>
          <w:rStyle w:val="sttpar"/>
          <w:rFonts w:ascii="Arial" w:hAnsi="Arial" w:cs="Arial"/>
          <w:lang w:val="pt-BR"/>
        </w:rPr>
        <w:t>8</w:t>
      </w:r>
      <w:r w:rsidRPr="00786AE9">
        <w:rPr>
          <w:rFonts w:ascii="Arial" w:hAnsi="Arial" w:cs="Arial"/>
          <w:spacing w:val="-6"/>
          <w:lang w:val="ro-RO"/>
        </w:rPr>
        <w:t>,</w:t>
      </w:r>
      <w:r w:rsidRPr="00786AE9">
        <w:rPr>
          <w:rFonts w:ascii="Arial" w:hAnsi="Arial" w:cs="Arial"/>
          <w:lang w:val="ro-RO"/>
        </w:rPr>
        <w:t xml:space="preserve">  în baza:</w:t>
      </w:r>
    </w:p>
    <w:p w:rsidR="004E1095" w:rsidRPr="00786AE9" w:rsidRDefault="00B1004C" w:rsidP="00B1004C">
      <w:pPr>
        <w:pStyle w:val="ListParagraph"/>
        <w:numPr>
          <w:ilvl w:val="0"/>
          <w:numId w:val="5"/>
        </w:numPr>
        <w:autoSpaceDE w:val="0"/>
        <w:spacing w:after="0" w:line="240" w:lineRule="auto"/>
        <w:ind w:left="0" w:firstLine="141"/>
        <w:jc w:val="both"/>
        <w:rPr>
          <w:rFonts w:ascii="Arial" w:hAnsi="Arial" w:cs="Arial"/>
          <w:lang w:val="ro-RO" w:eastAsia="ro-RO"/>
        </w:rPr>
      </w:pPr>
      <w:r w:rsidRPr="00786AE9">
        <w:rPr>
          <w:rFonts w:ascii="Arial" w:hAnsi="Arial" w:cs="Arial"/>
          <w:b/>
          <w:lang w:val="ro-RO" w:eastAsia="ro-RO"/>
        </w:rPr>
        <w:t xml:space="preserve"> </w:t>
      </w:r>
      <w:r w:rsidR="004E1095" w:rsidRPr="00786AE9">
        <w:rPr>
          <w:rFonts w:ascii="Arial" w:hAnsi="Arial" w:cs="Arial"/>
          <w:b/>
          <w:lang w:val="ro-RO" w:eastAsia="ro-RO"/>
        </w:rPr>
        <w:t>Hotărârii Guvernului nr. 445/2009</w:t>
      </w:r>
      <w:r w:rsidR="004E1095" w:rsidRPr="00786AE9">
        <w:rPr>
          <w:rFonts w:ascii="Arial" w:hAnsi="Arial" w:cs="Arial"/>
          <w:lang w:val="ro-RO" w:eastAsia="ro-RO"/>
        </w:rPr>
        <w:t xml:space="preserve"> privind evaluarea impactului anumitor proiecte </w:t>
      </w:r>
      <w:r w:rsidRPr="00786AE9">
        <w:rPr>
          <w:rFonts w:ascii="Arial" w:hAnsi="Arial" w:cs="Arial"/>
          <w:lang w:val="ro-RO" w:eastAsia="ro-RO"/>
        </w:rPr>
        <w:t xml:space="preserve"> </w:t>
      </w:r>
      <w:r w:rsidR="004E1095" w:rsidRPr="00786AE9">
        <w:rPr>
          <w:rFonts w:ascii="Arial" w:hAnsi="Arial" w:cs="Arial"/>
          <w:lang w:val="ro-RO" w:eastAsia="ro-RO"/>
        </w:rPr>
        <w:t>publice şi private asupra mediului, cu modificările şi completările şi ulterioare;</w:t>
      </w:r>
    </w:p>
    <w:p w:rsidR="004E1095" w:rsidRPr="00786AE9" w:rsidRDefault="00B1004C" w:rsidP="00B1004C">
      <w:pPr>
        <w:tabs>
          <w:tab w:val="left" w:pos="426"/>
        </w:tabs>
        <w:autoSpaceDE w:val="0"/>
        <w:spacing w:after="0" w:line="240" w:lineRule="auto"/>
        <w:jc w:val="both"/>
        <w:rPr>
          <w:rFonts w:ascii="Arial" w:hAnsi="Arial" w:cs="Arial"/>
          <w:lang w:val="ro-RO"/>
        </w:rPr>
      </w:pPr>
      <w:r w:rsidRPr="00786AE9">
        <w:rPr>
          <w:rFonts w:ascii="Arial" w:hAnsi="Arial" w:cs="Arial"/>
          <w:b/>
          <w:lang w:val="ro-RO"/>
        </w:rPr>
        <w:t xml:space="preserve">  -    </w:t>
      </w:r>
      <w:r w:rsidR="004E1095" w:rsidRPr="00786AE9">
        <w:rPr>
          <w:rFonts w:ascii="Arial" w:hAnsi="Arial" w:cs="Arial"/>
          <w:b/>
          <w:lang w:val="ro-RO"/>
        </w:rPr>
        <w:t>Ordonanţei de Urgenţă a Guvernului nr. 57/2007</w:t>
      </w:r>
      <w:r w:rsidR="004E1095" w:rsidRPr="00786AE9">
        <w:rPr>
          <w:rFonts w:ascii="Arial" w:hAnsi="Arial" w:cs="Arial"/>
          <w:lang w:val="ro-RO"/>
        </w:rPr>
        <w:t xml:space="preserve"> privind regimul ariilor naturale protejate, conservarea habitatelor naturale, a florei şi faunei sǎlbatice, cu modificǎrile şi completǎrile ulterioare, aprobată prin </w:t>
      </w:r>
      <w:r w:rsidR="004E1095" w:rsidRPr="00786AE9">
        <w:rPr>
          <w:rFonts w:ascii="Arial" w:hAnsi="Arial" w:cs="Arial"/>
          <w:b/>
          <w:lang w:val="ro-RO"/>
        </w:rPr>
        <w:t>Legea nr. 49/2011</w:t>
      </w:r>
      <w:r w:rsidRPr="00786AE9">
        <w:rPr>
          <w:rFonts w:ascii="Arial" w:hAnsi="Arial" w:cs="Arial"/>
          <w:lang w:val="ro-RO"/>
        </w:rPr>
        <w:t>;</w:t>
      </w:r>
    </w:p>
    <w:p w:rsidR="00B1004C" w:rsidRPr="00786AE9" w:rsidRDefault="006F4B3A" w:rsidP="00B1004C">
      <w:pPr>
        <w:autoSpaceDE w:val="0"/>
        <w:autoSpaceDN w:val="0"/>
        <w:adjustRightInd w:val="0"/>
        <w:spacing w:after="0" w:line="240" w:lineRule="auto"/>
        <w:jc w:val="both"/>
        <w:rPr>
          <w:rFonts w:ascii="Arial" w:hAnsi="Arial" w:cs="Arial"/>
          <w:lang w:val="ro-RO"/>
        </w:rPr>
      </w:pPr>
      <w:r w:rsidRPr="00786AE9">
        <w:rPr>
          <w:rFonts w:ascii="Arial" w:hAnsi="Arial" w:cs="Arial"/>
          <w:b/>
          <w:lang w:val="ro-RO"/>
        </w:rPr>
        <w:t xml:space="preserve"> </w:t>
      </w:r>
      <w:r w:rsidR="00B1004C" w:rsidRPr="00786AE9">
        <w:rPr>
          <w:rFonts w:ascii="Arial" w:hAnsi="Arial" w:cs="Arial"/>
          <w:b/>
          <w:lang w:val="ro-RO"/>
        </w:rPr>
        <w:t>-    Directivei 2014/52/UE a Parlamentului Uniunii Europene şi a Consiliului din 16.04.2014 de modificare a Directivei 2011/92/UE</w:t>
      </w:r>
      <w:r w:rsidR="00B1004C" w:rsidRPr="00786AE9">
        <w:rPr>
          <w:rFonts w:ascii="Arial" w:hAnsi="Arial" w:cs="Arial"/>
          <w:lang w:val="ro-RO"/>
        </w:rPr>
        <w:t xml:space="preserve"> privind evaluarea efectelor anumitor proiecte publice şi private asupra mediului.   </w:t>
      </w:r>
    </w:p>
    <w:p w:rsidR="00B1004C" w:rsidRPr="00786AE9" w:rsidRDefault="00B1004C" w:rsidP="003F06DE">
      <w:pPr>
        <w:autoSpaceDE w:val="0"/>
        <w:spacing w:after="0" w:line="240" w:lineRule="auto"/>
        <w:ind w:left="720"/>
        <w:jc w:val="both"/>
        <w:rPr>
          <w:rFonts w:ascii="Arial" w:hAnsi="Arial" w:cs="Arial"/>
          <w:lang w:val="ro-RO"/>
        </w:rPr>
      </w:pPr>
    </w:p>
    <w:p w:rsidR="004E1095" w:rsidRPr="00786AE9" w:rsidRDefault="004E1095" w:rsidP="003F06DE">
      <w:pPr>
        <w:autoSpaceDE w:val="0"/>
        <w:autoSpaceDN w:val="0"/>
        <w:adjustRightInd w:val="0"/>
        <w:spacing w:after="0" w:line="240" w:lineRule="auto"/>
        <w:jc w:val="both"/>
        <w:rPr>
          <w:rFonts w:ascii="Arial" w:hAnsi="Arial" w:cs="Arial"/>
          <w:lang w:val="ro-RO"/>
        </w:rPr>
      </w:pPr>
      <w:r w:rsidRPr="00786AE9">
        <w:rPr>
          <w:rFonts w:ascii="Arial" w:hAnsi="Arial" w:cs="Arial"/>
          <w:lang w:val="ro-RO"/>
        </w:rPr>
        <w:t xml:space="preserve">autoritatea competentă pentru protecţia mediului APM Suceava decide, ca urmare a consultărilor desfăşurate în cadrul şedinţei Comisiei de Analiză Tehnică din data de </w:t>
      </w:r>
      <w:bookmarkStart w:id="0" w:name="_GoBack"/>
      <w:r w:rsidR="00754EAF" w:rsidRPr="00786AE9">
        <w:rPr>
          <w:rFonts w:ascii="Arial" w:hAnsi="Arial" w:cs="Arial"/>
          <w:lang w:val="ro-RO"/>
        </w:rPr>
        <w:t>27</w:t>
      </w:r>
      <w:r w:rsidRPr="00786AE9">
        <w:rPr>
          <w:rFonts w:ascii="Arial" w:hAnsi="Arial" w:cs="Arial"/>
          <w:color w:val="000000" w:themeColor="text1"/>
          <w:lang w:val="ro-RO"/>
        </w:rPr>
        <w:t>.0</w:t>
      </w:r>
      <w:r w:rsidR="00812D82" w:rsidRPr="00786AE9">
        <w:rPr>
          <w:rFonts w:ascii="Arial" w:hAnsi="Arial" w:cs="Arial"/>
          <w:color w:val="000000" w:themeColor="text1"/>
          <w:lang w:val="ro-RO"/>
        </w:rPr>
        <w:t>4</w:t>
      </w:r>
      <w:r w:rsidRPr="00786AE9">
        <w:rPr>
          <w:rFonts w:ascii="Arial" w:hAnsi="Arial" w:cs="Arial"/>
          <w:color w:val="000000" w:themeColor="text1"/>
          <w:lang w:val="ro-RO"/>
        </w:rPr>
        <w:t>.2018</w:t>
      </w:r>
      <w:r w:rsidRPr="00786AE9">
        <w:rPr>
          <w:rFonts w:ascii="Arial" w:hAnsi="Arial" w:cs="Arial"/>
          <w:lang w:val="ro-RO"/>
        </w:rPr>
        <w:t xml:space="preserve">, că proiectul </w:t>
      </w:r>
      <w:r w:rsidR="00317807" w:rsidRPr="00317807">
        <w:rPr>
          <w:rStyle w:val="sttpar"/>
          <w:rFonts w:ascii="Arial" w:hAnsi="Arial" w:cs="Arial"/>
          <w:b/>
          <w:sz w:val="24"/>
          <w:szCs w:val="24"/>
          <w:lang w:val="pt-BR"/>
        </w:rPr>
        <w:t>“Constructia de locuinte pentru tineri destinate inchirierii, specialisti din sanatate – judetul Suceava, mun. Falticeni, str. Armatei, nr.17, regim de inaltime (S+P+2E+M) si 12 unitati locative”</w:t>
      </w:r>
      <w:r w:rsidR="00317807" w:rsidRPr="00317807">
        <w:rPr>
          <w:rStyle w:val="sttpar"/>
          <w:rFonts w:ascii="Arial" w:hAnsi="Arial" w:cs="Arial"/>
          <w:sz w:val="24"/>
          <w:szCs w:val="24"/>
          <w:lang w:val="pt-BR"/>
        </w:rPr>
        <w:t xml:space="preserve"> propus a fi amplasat in mun. Falticeni, str. Armatei, nr.17,</w:t>
      </w:r>
      <w:r w:rsidR="00317807">
        <w:rPr>
          <w:rStyle w:val="sttpar"/>
          <w:rFonts w:ascii="Arial" w:hAnsi="Arial" w:cs="Arial"/>
          <w:sz w:val="20"/>
          <w:szCs w:val="20"/>
          <w:lang w:val="pt-BR"/>
        </w:rPr>
        <w:t xml:space="preserve"> </w:t>
      </w:r>
      <w:r w:rsidR="00B1004C" w:rsidRPr="00786AE9">
        <w:rPr>
          <w:rStyle w:val="sttpar"/>
          <w:rFonts w:ascii="Arial" w:hAnsi="Arial" w:cs="Arial"/>
          <w:lang w:val="pt-BR"/>
        </w:rPr>
        <w:t>j</w:t>
      </w:r>
      <w:r w:rsidR="00B1004C" w:rsidRPr="00786AE9">
        <w:rPr>
          <w:rFonts w:ascii="Arial" w:hAnsi="Arial" w:cs="Arial"/>
          <w:lang w:val="ro-RO"/>
        </w:rPr>
        <w:t xml:space="preserve">udeţul Suceava </w:t>
      </w:r>
      <w:r w:rsidRPr="00786AE9">
        <w:rPr>
          <w:rFonts w:ascii="Arial" w:hAnsi="Arial" w:cs="Arial"/>
          <w:u w:val="single"/>
          <w:lang w:val="ro-RO"/>
        </w:rPr>
        <w:t xml:space="preserve">nu se supune </w:t>
      </w:r>
      <w:bookmarkEnd w:id="0"/>
      <w:r w:rsidRPr="00786AE9">
        <w:rPr>
          <w:rFonts w:ascii="Arial" w:hAnsi="Arial" w:cs="Arial"/>
          <w:u w:val="single"/>
          <w:lang w:val="ro-RO"/>
        </w:rPr>
        <w:t>evaluării impactului asupra mediului şi nu se supune evaluării adecvate</w:t>
      </w:r>
      <w:r w:rsidRPr="00786AE9">
        <w:rPr>
          <w:rFonts w:ascii="Arial" w:hAnsi="Arial" w:cs="Arial"/>
          <w:lang w:val="ro-RO"/>
        </w:rPr>
        <w:t xml:space="preserve">. </w:t>
      </w:r>
    </w:p>
    <w:p w:rsidR="004E1095" w:rsidRPr="00786AE9" w:rsidRDefault="004E1095" w:rsidP="00FB6866">
      <w:pPr>
        <w:autoSpaceDE w:val="0"/>
        <w:autoSpaceDN w:val="0"/>
        <w:adjustRightInd w:val="0"/>
        <w:spacing w:after="0" w:line="240" w:lineRule="auto"/>
        <w:jc w:val="both"/>
        <w:rPr>
          <w:rFonts w:ascii="Arial" w:hAnsi="Arial" w:cs="Arial"/>
          <w:lang w:val="ro-RO"/>
        </w:rPr>
      </w:pPr>
      <w:r w:rsidRPr="00786AE9">
        <w:rPr>
          <w:rFonts w:ascii="Arial" w:hAnsi="Arial" w:cs="Arial"/>
          <w:lang w:val="ro-RO"/>
        </w:rPr>
        <w:tab/>
        <w:t xml:space="preserve"> </w:t>
      </w:r>
    </w:p>
    <w:p w:rsidR="0066228B" w:rsidRPr="00786AE9" w:rsidRDefault="0066228B" w:rsidP="0066228B">
      <w:pPr>
        <w:autoSpaceDE w:val="0"/>
        <w:autoSpaceDN w:val="0"/>
        <w:adjustRightInd w:val="0"/>
        <w:spacing w:after="0" w:line="240" w:lineRule="auto"/>
        <w:jc w:val="both"/>
        <w:rPr>
          <w:rFonts w:ascii="Arial" w:hAnsi="Arial" w:cs="Arial"/>
        </w:rPr>
      </w:pPr>
      <w:proofErr w:type="spellStart"/>
      <w:r w:rsidRPr="00786AE9">
        <w:rPr>
          <w:rFonts w:ascii="Arial" w:hAnsi="Arial" w:cs="Arial"/>
        </w:rPr>
        <w:t>Justificarea</w:t>
      </w:r>
      <w:proofErr w:type="spellEnd"/>
      <w:r w:rsidRPr="00786AE9">
        <w:rPr>
          <w:rFonts w:ascii="Arial" w:hAnsi="Arial" w:cs="Arial"/>
        </w:rPr>
        <w:t xml:space="preserve"> </w:t>
      </w:r>
      <w:proofErr w:type="spellStart"/>
      <w:r w:rsidRPr="00786AE9">
        <w:rPr>
          <w:rFonts w:ascii="Arial" w:hAnsi="Arial" w:cs="Arial"/>
        </w:rPr>
        <w:t>prezentei</w:t>
      </w:r>
      <w:proofErr w:type="spellEnd"/>
      <w:r w:rsidRPr="00786AE9">
        <w:rPr>
          <w:rFonts w:ascii="Arial" w:hAnsi="Arial" w:cs="Arial"/>
        </w:rPr>
        <w:t xml:space="preserve"> </w:t>
      </w:r>
      <w:proofErr w:type="spellStart"/>
      <w:r w:rsidRPr="00786AE9">
        <w:rPr>
          <w:rFonts w:ascii="Arial" w:hAnsi="Arial" w:cs="Arial"/>
        </w:rPr>
        <w:t>decizii</w:t>
      </w:r>
      <w:proofErr w:type="spellEnd"/>
      <w:r w:rsidRPr="00786AE9">
        <w:rPr>
          <w:rFonts w:ascii="Arial" w:hAnsi="Arial" w:cs="Arial"/>
        </w:rPr>
        <w:t>:</w:t>
      </w:r>
    </w:p>
    <w:p w:rsidR="0066228B" w:rsidRPr="00786AE9" w:rsidRDefault="0066228B" w:rsidP="0066228B">
      <w:pPr>
        <w:pStyle w:val="ListParagraph"/>
        <w:numPr>
          <w:ilvl w:val="0"/>
          <w:numId w:val="6"/>
        </w:numPr>
        <w:autoSpaceDE w:val="0"/>
        <w:autoSpaceDN w:val="0"/>
        <w:adjustRightInd w:val="0"/>
        <w:spacing w:after="0" w:line="240" w:lineRule="auto"/>
        <w:ind w:left="709" w:hanging="349"/>
        <w:jc w:val="both"/>
        <w:rPr>
          <w:rFonts w:ascii="Arial" w:hAnsi="Arial" w:cs="Arial"/>
          <w:u w:val="single"/>
        </w:rPr>
      </w:pPr>
      <w:r w:rsidRPr="00786AE9">
        <w:rPr>
          <w:rFonts w:ascii="Arial" w:hAnsi="Arial" w:cs="Arial"/>
        </w:rPr>
        <w:t xml:space="preserve">  </w:t>
      </w:r>
      <w:proofErr w:type="spellStart"/>
      <w:r w:rsidRPr="00786AE9">
        <w:rPr>
          <w:rFonts w:ascii="Arial" w:hAnsi="Arial" w:cs="Arial"/>
          <w:u w:val="single"/>
        </w:rPr>
        <w:t>Motivele</w:t>
      </w:r>
      <w:proofErr w:type="spellEnd"/>
      <w:r w:rsidRPr="00786AE9">
        <w:rPr>
          <w:rFonts w:ascii="Arial" w:hAnsi="Arial" w:cs="Arial"/>
          <w:u w:val="single"/>
        </w:rPr>
        <w:t xml:space="preserve"> care au stat la </w:t>
      </w:r>
      <w:proofErr w:type="spellStart"/>
      <w:r w:rsidRPr="00786AE9">
        <w:rPr>
          <w:rFonts w:ascii="Arial" w:hAnsi="Arial" w:cs="Arial"/>
          <w:u w:val="single"/>
        </w:rPr>
        <w:t>baza</w:t>
      </w:r>
      <w:proofErr w:type="spellEnd"/>
      <w:r w:rsidRPr="00786AE9">
        <w:rPr>
          <w:rFonts w:ascii="Arial" w:hAnsi="Arial" w:cs="Arial"/>
          <w:u w:val="single"/>
        </w:rPr>
        <w:t xml:space="preserve"> </w:t>
      </w:r>
      <w:proofErr w:type="spellStart"/>
      <w:r w:rsidRPr="00786AE9">
        <w:rPr>
          <w:rFonts w:ascii="Arial" w:hAnsi="Arial" w:cs="Arial"/>
          <w:u w:val="single"/>
        </w:rPr>
        <w:t>luării</w:t>
      </w:r>
      <w:proofErr w:type="spellEnd"/>
      <w:r w:rsidRPr="00786AE9">
        <w:rPr>
          <w:rFonts w:ascii="Arial" w:hAnsi="Arial" w:cs="Arial"/>
          <w:u w:val="single"/>
        </w:rPr>
        <w:t xml:space="preserve"> </w:t>
      </w:r>
      <w:proofErr w:type="spellStart"/>
      <w:r w:rsidRPr="00786AE9">
        <w:rPr>
          <w:rFonts w:ascii="Arial" w:hAnsi="Arial" w:cs="Arial"/>
          <w:u w:val="single"/>
        </w:rPr>
        <w:t>deciziei</w:t>
      </w:r>
      <w:proofErr w:type="spellEnd"/>
      <w:r w:rsidRPr="00786AE9">
        <w:rPr>
          <w:rFonts w:ascii="Arial" w:hAnsi="Arial" w:cs="Arial"/>
          <w:u w:val="single"/>
        </w:rPr>
        <w:t xml:space="preserve"> </w:t>
      </w:r>
      <w:proofErr w:type="spellStart"/>
      <w:r w:rsidRPr="00786AE9">
        <w:rPr>
          <w:rFonts w:ascii="Arial" w:hAnsi="Arial" w:cs="Arial"/>
          <w:u w:val="single"/>
        </w:rPr>
        <w:t>etapei</w:t>
      </w:r>
      <w:proofErr w:type="spellEnd"/>
      <w:r w:rsidRPr="00786AE9">
        <w:rPr>
          <w:rFonts w:ascii="Arial" w:hAnsi="Arial" w:cs="Arial"/>
          <w:u w:val="single"/>
        </w:rPr>
        <w:t xml:space="preserve"> de </w:t>
      </w:r>
      <w:proofErr w:type="spellStart"/>
      <w:r w:rsidRPr="00786AE9">
        <w:rPr>
          <w:rFonts w:ascii="Arial" w:hAnsi="Arial" w:cs="Arial"/>
          <w:u w:val="single"/>
        </w:rPr>
        <w:t>încadrare</w:t>
      </w:r>
      <w:proofErr w:type="spellEnd"/>
      <w:r w:rsidRPr="00786AE9">
        <w:rPr>
          <w:rFonts w:ascii="Arial" w:hAnsi="Arial" w:cs="Arial"/>
          <w:u w:val="single"/>
        </w:rPr>
        <w:t xml:space="preserve"> </w:t>
      </w:r>
      <w:proofErr w:type="spellStart"/>
      <w:r w:rsidRPr="00786AE9">
        <w:rPr>
          <w:rFonts w:ascii="Arial" w:hAnsi="Arial" w:cs="Arial"/>
          <w:u w:val="single"/>
        </w:rPr>
        <w:t>în</w:t>
      </w:r>
      <w:proofErr w:type="spellEnd"/>
      <w:r w:rsidRPr="00786AE9">
        <w:rPr>
          <w:rFonts w:ascii="Arial" w:hAnsi="Arial" w:cs="Arial"/>
          <w:u w:val="single"/>
        </w:rPr>
        <w:t xml:space="preserve"> </w:t>
      </w:r>
      <w:proofErr w:type="spellStart"/>
      <w:r w:rsidRPr="00786AE9">
        <w:rPr>
          <w:rFonts w:ascii="Arial" w:hAnsi="Arial" w:cs="Arial"/>
          <w:u w:val="single"/>
        </w:rPr>
        <w:t>procedura</w:t>
      </w:r>
      <w:proofErr w:type="spellEnd"/>
      <w:r w:rsidRPr="00786AE9">
        <w:rPr>
          <w:rFonts w:ascii="Arial" w:hAnsi="Arial" w:cs="Arial"/>
          <w:u w:val="single"/>
        </w:rPr>
        <w:t xml:space="preserve"> de </w:t>
      </w:r>
      <w:proofErr w:type="spellStart"/>
      <w:r w:rsidRPr="00786AE9">
        <w:rPr>
          <w:rFonts w:ascii="Arial" w:hAnsi="Arial" w:cs="Arial"/>
          <w:u w:val="single"/>
        </w:rPr>
        <w:t>evaluare</w:t>
      </w:r>
      <w:proofErr w:type="spellEnd"/>
      <w:r w:rsidRPr="00786AE9">
        <w:rPr>
          <w:rFonts w:ascii="Arial" w:hAnsi="Arial" w:cs="Arial"/>
          <w:u w:val="single"/>
        </w:rPr>
        <w:t xml:space="preserve"> a </w:t>
      </w:r>
      <w:proofErr w:type="spellStart"/>
      <w:r w:rsidRPr="00786AE9">
        <w:rPr>
          <w:rFonts w:ascii="Arial" w:hAnsi="Arial" w:cs="Arial"/>
          <w:u w:val="single"/>
        </w:rPr>
        <w:t>impactului</w:t>
      </w:r>
      <w:proofErr w:type="spellEnd"/>
      <w:r w:rsidRPr="00786AE9">
        <w:rPr>
          <w:rFonts w:ascii="Arial" w:hAnsi="Arial" w:cs="Arial"/>
          <w:u w:val="single"/>
        </w:rPr>
        <w:t xml:space="preserve"> </w:t>
      </w:r>
      <w:proofErr w:type="spellStart"/>
      <w:r w:rsidRPr="00786AE9">
        <w:rPr>
          <w:rFonts w:ascii="Arial" w:hAnsi="Arial" w:cs="Arial"/>
          <w:u w:val="single"/>
        </w:rPr>
        <w:t>asupra</w:t>
      </w:r>
      <w:proofErr w:type="spellEnd"/>
      <w:r w:rsidRPr="00786AE9">
        <w:rPr>
          <w:rFonts w:ascii="Arial" w:hAnsi="Arial" w:cs="Arial"/>
          <w:u w:val="single"/>
        </w:rPr>
        <w:t xml:space="preserve"> </w:t>
      </w:r>
      <w:proofErr w:type="spellStart"/>
      <w:r w:rsidRPr="00786AE9">
        <w:rPr>
          <w:rFonts w:ascii="Arial" w:hAnsi="Arial" w:cs="Arial"/>
          <w:u w:val="single"/>
        </w:rPr>
        <w:t>mediului</w:t>
      </w:r>
      <w:proofErr w:type="spellEnd"/>
      <w:r w:rsidRPr="00786AE9">
        <w:rPr>
          <w:rFonts w:ascii="Arial" w:hAnsi="Arial" w:cs="Arial"/>
          <w:u w:val="single"/>
        </w:rPr>
        <w:t xml:space="preserve"> </w:t>
      </w:r>
      <w:proofErr w:type="spellStart"/>
      <w:r w:rsidRPr="00786AE9">
        <w:rPr>
          <w:rFonts w:ascii="Arial" w:hAnsi="Arial" w:cs="Arial"/>
          <w:u w:val="single"/>
        </w:rPr>
        <w:t>sunt</w:t>
      </w:r>
      <w:proofErr w:type="spellEnd"/>
      <w:r w:rsidRPr="00786AE9">
        <w:rPr>
          <w:rFonts w:ascii="Arial" w:hAnsi="Arial" w:cs="Arial"/>
          <w:u w:val="single"/>
        </w:rPr>
        <w:t xml:space="preserve"> </w:t>
      </w:r>
      <w:proofErr w:type="spellStart"/>
      <w:r w:rsidRPr="00786AE9">
        <w:rPr>
          <w:rFonts w:ascii="Arial" w:hAnsi="Arial" w:cs="Arial"/>
          <w:u w:val="single"/>
        </w:rPr>
        <w:t>următoarele</w:t>
      </w:r>
      <w:proofErr w:type="spellEnd"/>
      <w:r w:rsidRPr="00786AE9">
        <w:rPr>
          <w:rFonts w:ascii="Arial" w:hAnsi="Arial" w:cs="Arial"/>
          <w:u w:val="single"/>
        </w:rPr>
        <w:t>:</w:t>
      </w:r>
    </w:p>
    <w:p w:rsidR="0066228B" w:rsidRPr="00786AE9" w:rsidRDefault="0066228B" w:rsidP="0066228B">
      <w:pPr>
        <w:pStyle w:val="ListParagraph"/>
        <w:autoSpaceDE w:val="0"/>
        <w:autoSpaceDN w:val="0"/>
        <w:adjustRightInd w:val="0"/>
        <w:spacing w:after="0" w:line="240" w:lineRule="auto"/>
        <w:ind w:left="1080"/>
        <w:jc w:val="both"/>
        <w:rPr>
          <w:rFonts w:ascii="Arial" w:hAnsi="Arial" w:cs="Arial"/>
          <w:u w:val="single"/>
        </w:rPr>
      </w:pPr>
    </w:p>
    <w:p w:rsidR="0066228B" w:rsidRPr="00786AE9" w:rsidRDefault="0066228B" w:rsidP="0066228B">
      <w:pPr>
        <w:autoSpaceDE w:val="0"/>
        <w:autoSpaceDN w:val="0"/>
        <w:adjustRightInd w:val="0"/>
        <w:spacing w:after="0" w:line="240" w:lineRule="auto"/>
        <w:ind w:left="180"/>
        <w:jc w:val="both"/>
        <w:rPr>
          <w:rFonts w:ascii="Arial" w:hAnsi="Arial" w:cs="Arial"/>
          <w:b/>
        </w:rPr>
      </w:pPr>
      <w:r w:rsidRPr="00786AE9">
        <w:rPr>
          <w:rFonts w:ascii="Arial" w:hAnsi="Arial" w:cs="Arial"/>
          <w:b/>
        </w:rPr>
        <w:t xml:space="preserve">1. </w:t>
      </w:r>
      <w:proofErr w:type="spellStart"/>
      <w:r w:rsidRPr="00786AE9">
        <w:rPr>
          <w:rFonts w:ascii="Arial" w:hAnsi="Arial" w:cs="Arial"/>
          <w:b/>
        </w:rPr>
        <w:t>Caracteristicile</w:t>
      </w:r>
      <w:proofErr w:type="spellEnd"/>
      <w:r w:rsidRPr="00786AE9">
        <w:rPr>
          <w:rFonts w:ascii="Arial" w:hAnsi="Arial" w:cs="Arial"/>
          <w:b/>
        </w:rPr>
        <w:t xml:space="preserve"> </w:t>
      </w:r>
      <w:proofErr w:type="spellStart"/>
      <w:r w:rsidRPr="00786AE9">
        <w:rPr>
          <w:rFonts w:ascii="Arial" w:hAnsi="Arial" w:cs="Arial"/>
          <w:b/>
        </w:rPr>
        <w:t>proiectului</w:t>
      </w:r>
      <w:proofErr w:type="spellEnd"/>
    </w:p>
    <w:p w:rsidR="0066228B" w:rsidRPr="00786AE9" w:rsidRDefault="0066228B" w:rsidP="0066228B">
      <w:pPr>
        <w:autoSpaceDE w:val="0"/>
        <w:autoSpaceDN w:val="0"/>
        <w:adjustRightInd w:val="0"/>
        <w:spacing w:after="0" w:line="240" w:lineRule="auto"/>
        <w:jc w:val="both"/>
        <w:rPr>
          <w:rFonts w:ascii="Arial" w:hAnsi="Arial" w:cs="Arial"/>
          <w:lang w:val="en-GB"/>
        </w:rPr>
      </w:pPr>
      <w:r w:rsidRPr="00786AE9">
        <w:rPr>
          <w:rFonts w:ascii="Arial" w:hAnsi="Arial" w:cs="Arial"/>
          <w:i/>
        </w:rPr>
        <w:t xml:space="preserve">   a) </w:t>
      </w:r>
      <w:proofErr w:type="spellStart"/>
      <w:proofErr w:type="gramStart"/>
      <w:r w:rsidRPr="00786AE9">
        <w:rPr>
          <w:rFonts w:ascii="Arial" w:hAnsi="Arial" w:cs="Arial"/>
          <w:i/>
        </w:rPr>
        <w:t>proiectul</w:t>
      </w:r>
      <w:proofErr w:type="spellEnd"/>
      <w:proofErr w:type="gramEnd"/>
      <w:r w:rsidRPr="00786AE9">
        <w:rPr>
          <w:rFonts w:ascii="Arial" w:hAnsi="Arial" w:cs="Arial"/>
          <w:i/>
        </w:rPr>
        <w:t xml:space="preserve"> se </w:t>
      </w:r>
      <w:proofErr w:type="spellStart"/>
      <w:r w:rsidRPr="00786AE9">
        <w:rPr>
          <w:rFonts w:ascii="Arial" w:hAnsi="Arial" w:cs="Arial"/>
          <w:i/>
        </w:rPr>
        <w:t>încadrează</w:t>
      </w:r>
      <w:proofErr w:type="spellEnd"/>
      <w:r w:rsidRPr="00786AE9">
        <w:rPr>
          <w:rFonts w:ascii="Arial" w:hAnsi="Arial" w:cs="Arial"/>
          <w:i/>
        </w:rPr>
        <w:t xml:space="preserve"> </w:t>
      </w:r>
      <w:proofErr w:type="spellStart"/>
      <w:r w:rsidRPr="00786AE9">
        <w:rPr>
          <w:rFonts w:ascii="Arial" w:hAnsi="Arial" w:cs="Arial"/>
          <w:i/>
        </w:rPr>
        <w:t>în</w:t>
      </w:r>
      <w:proofErr w:type="spellEnd"/>
      <w:r w:rsidRPr="00786AE9">
        <w:rPr>
          <w:rFonts w:ascii="Arial" w:hAnsi="Arial" w:cs="Arial"/>
          <w:i/>
        </w:rPr>
        <w:t xml:space="preserve"> </w:t>
      </w:r>
      <w:proofErr w:type="spellStart"/>
      <w:r w:rsidRPr="00786AE9">
        <w:rPr>
          <w:rFonts w:ascii="Arial" w:hAnsi="Arial" w:cs="Arial"/>
          <w:i/>
        </w:rPr>
        <w:t>prevederile</w:t>
      </w:r>
      <w:proofErr w:type="spellEnd"/>
      <w:r w:rsidRPr="00786AE9">
        <w:rPr>
          <w:rFonts w:ascii="Arial" w:hAnsi="Arial" w:cs="Arial"/>
          <w:i/>
        </w:rPr>
        <w:t xml:space="preserve"> </w:t>
      </w:r>
      <w:proofErr w:type="spellStart"/>
      <w:r w:rsidRPr="00786AE9">
        <w:rPr>
          <w:rFonts w:ascii="Arial" w:hAnsi="Arial" w:cs="Arial"/>
          <w:i/>
        </w:rPr>
        <w:t>Hotărârii</w:t>
      </w:r>
      <w:proofErr w:type="spellEnd"/>
      <w:r w:rsidRPr="00786AE9">
        <w:rPr>
          <w:rFonts w:ascii="Arial" w:hAnsi="Arial" w:cs="Arial"/>
          <w:i/>
        </w:rPr>
        <w:t xml:space="preserve"> </w:t>
      </w:r>
      <w:proofErr w:type="spellStart"/>
      <w:r w:rsidRPr="00786AE9">
        <w:rPr>
          <w:rFonts w:ascii="Arial" w:hAnsi="Arial" w:cs="Arial"/>
          <w:i/>
        </w:rPr>
        <w:t>Guvernului</w:t>
      </w:r>
      <w:proofErr w:type="spellEnd"/>
      <w:r w:rsidRPr="00786AE9">
        <w:rPr>
          <w:rFonts w:ascii="Arial" w:hAnsi="Arial" w:cs="Arial"/>
          <w:i/>
        </w:rPr>
        <w:t xml:space="preserve"> nr. </w:t>
      </w:r>
      <w:proofErr w:type="gramStart"/>
      <w:r w:rsidRPr="00786AE9">
        <w:rPr>
          <w:rFonts w:ascii="Arial" w:hAnsi="Arial" w:cs="Arial"/>
          <w:i/>
        </w:rPr>
        <w:t>445/2009</w:t>
      </w:r>
      <w:r w:rsidRPr="00786AE9">
        <w:rPr>
          <w:rFonts w:ascii="Arial" w:hAnsi="Arial" w:cs="Arial"/>
        </w:rPr>
        <w:t xml:space="preserve">, </w:t>
      </w:r>
      <w:proofErr w:type="spellStart"/>
      <w:r w:rsidRPr="00786AE9">
        <w:rPr>
          <w:rFonts w:ascii="Arial" w:hAnsi="Arial" w:cs="Arial"/>
        </w:rPr>
        <w:t>anexa</w:t>
      </w:r>
      <w:proofErr w:type="spellEnd"/>
      <w:r w:rsidRPr="00786AE9">
        <w:rPr>
          <w:rFonts w:ascii="Arial" w:hAnsi="Arial" w:cs="Arial"/>
        </w:rPr>
        <w:t xml:space="preserve"> nr.</w:t>
      </w:r>
      <w:proofErr w:type="gramEnd"/>
      <w:r w:rsidRPr="00786AE9">
        <w:rPr>
          <w:rFonts w:ascii="Arial" w:hAnsi="Arial" w:cs="Arial"/>
        </w:rPr>
        <w:t xml:space="preserve"> 2</w:t>
      </w:r>
      <w:proofErr w:type="gramStart"/>
      <w:r w:rsidRPr="00786AE9">
        <w:rPr>
          <w:rFonts w:ascii="Arial" w:hAnsi="Arial" w:cs="Arial"/>
        </w:rPr>
        <w:t xml:space="preserve">, </w:t>
      </w:r>
      <w:r w:rsidRPr="00786AE9">
        <w:rPr>
          <w:rStyle w:val="sttpar"/>
          <w:rFonts w:ascii="Arial" w:hAnsi="Arial" w:cs="Arial"/>
          <w:lang w:val="it-IT"/>
        </w:rPr>
        <w:t xml:space="preserve"> </w:t>
      </w:r>
      <w:r w:rsidRPr="00786AE9">
        <w:rPr>
          <w:rFonts w:ascii="Arial" w:hAnsi="Arial" w:cs="Arial"/>
        </w:rPr>
        <w:t>pct</w:t>
      </w:r>
      <w:proofErr w:type="gramEnd"/>
      <w:r w:rsidRPr="00786AE9">
        <w:rPr>
          <w:rFonts w:ascii="Arial" w:hAnsi="Arial" w:cs="Arial"/>
        </w:rPr>
        <w:t xml:space="preserve">. </w:t>
      </w:r>
      <w:r w:rsidR="007054EC" w:rsidRPr="00786AE9">
        <w:rPr>
          <w:rStyle w:val="sttpar"/>
          <w:rFonts w:ascii="Arial" w:hAnsi="Arial" w:cs="Arial"/>
          <w:lang w:val="it-IT"/>
        </w:rPr>
        <w:t>1</w:t>
      </w:r>
      <w:r w:rsidR="00754EAF" w:rsidRPr="00786AE9">
        <w:rPr>
          <w:rStyle w:val="sttpar"/>
          <w:rFonts w:ascii="Arial" w:hAnsi="Arial" w:cs="Arial"/>
          <w:lang w:val="it-IT"/>
        </w:rPr>
        <w:t>0</w:t>
      </w:r>
      <w:r w:rsidR="007054EC" w:rsidRPr="00786AE9">
        <w:rPr>
          <w:rStyle w:val="sttpar"/>
          <w:rFonts w:ascii="Arial" w:hAnsi="Arial" w:cs="Arial"/>
          <w:lang w:val="it-IT"/>
        </w:rPr>
        <w:t>, lit.</w:t>
      </w:r>
      <w:r w:rsidR="00754EAF" w:rsidRPr="00786AE9">
        <w:rPr>
          <w:rStyle w:val="sttpar"/>
          <w:rFonts w:ascii="Arial" w:hAnsi="Arial" w:cs="Arial"/>
          <w:lang w:val="it-IT"/>
        </w:rPr>
        <w:t>f</w:t>
      </w:r>
      <w:r w:rsidRPr="00786AE9">
        <w:rPr>
          <w:rStyle w:val="sttpar"/>
          <w:rFonts w:ascii="Arial" w:hAnsi="Arial" w:cs="Arial"/>
          <w:lang w:val="it-IT"/>
        </w:rPr>
        <w:t>;</w:t>
      </w:r>
      <w:r w:rsidRPr="00786AE9">
        <w:rPr>
          <w:rFonts w:ascii="Arial" w:hAnsi="Arial" w:cs="Arial"/>
        </w:rPr>
        <w:t xml:space="preserve"> </w:t>
      </w:r>
    </w:p>
    <w:p w:rsidR="0066228B" w:rsidRPr="00786AE9" w:rsidRDefault="0066228B" w:rsidP="0066228B">
      <w:pPr>
        <w:autoSpaceDE w:val="0"/>
        <w:autoSpaceDN w:val="0"/>
        <w:adjustRightInd w:val="0"/>
        <w:spacing w:after="0" w:line="240" w:lineRule="auto"/>
        <w:jc w:val="both"/>
        <w:rPr>
          <w:rFonts w:ascii="Arial" w:hAnsi="Arial" w:cs="Arial"/>
        </w:rPr>
      </w:pPr>
      <w:r w:rsidRPr="00786AE9">
        <w:rPr>
          <w:rFonts w:ascii="Arial" w:hAnsi="Arial" w:cs="Arial"/>
        </w:rPr>
        <w:t xml:space="preserve">   </w:t>
      </w:r>
      <w:r w:rsidRPr="00786AE9">
        <w:rPr>
          <w:rFonts w:ascii="Arial" w:hAnsi="Arial" w:cs="Arial"/>
          <w:i/>
        </w:rPr>
        <w:t xml:space="preserve">b) </w:t>
      </w:r>
      <w:proofErr w:type="gramStart"/>
      <w:r w:rsidRPr="00786AE9">
        <w:rPr>
          <w:rFonts w:ascii="Arial" w:hAnsi="Arial" w:cs="Arial"/>
          <w:i/>
          <w:lang w:val="ro-RO"/>
        </w:rPr>
        <w:t>proiectul</w:t>
      </w:r>
      <w:proofErr w:type="gramEnd"/>
      <w:r w:rsidRPr="00786AE9">
        <w:rPr>
          <w:rFonts w:ascii="Arial" w:hAnsi="Arial" w:cs="Arial"/>
          <w:i/>
          <w:lang w:val="ro-RO"/>
        </w:rPr>
        <w:t xml:space="preserve"> </w:t>
      </w:r>
      <w:r w:rsidR="00E52AFB" w:rsidRPr="00786AE9">
        <w:rPr>
          <w:rFonts w:ascii="Arial" w:hAnsi="Arial" w:cs="Arial"/>
          <w:i/>
          <w:lang w:val="ro-RO"/>
        </w:rPr>
        <w:t xml:space="preserve">nu </w:t>
      </w:r>
      <w:r w:rsidRPr="00786AE9">
        <w:rPr>
          <w:rFonts w:ascii="Arial" w:hAnsi="Arial" w:cs="Arial"/>
          <w:i/>
          <w:lang w:val="ro-RO"/>
        </w:rPr>
        <w:t>face obiectul prevederilor O.M. nr.19/2010</w:t>
      </w:r>
      <w:r w:rsidRPr="00786AE9">
        <w:rPr>
          <w:rFonts w:ascii="Arial" w:hAnsi="Arial" w:cs="Arial"/>
          <w:lang w:val="ro-RO"/>
        </w:rPr>
        <w:t xml:space="preserve"> privind evaluarea adecvata a efectelor potentiale a investitiei asupra ariilor naturale protejate de interes comunitar</w:t>
      </w:r>
      <w:r w:rsidRPr="00786AE9">
        <w:rPr>
          <w:rFonts w:ascii="Arial" w:hAnsi="Arial" w:cs="Arial"/>
        </w:rPr>
        <w:t>;</w:t>
      </w:r>
    </w:p>
    <w:p w:rsidR="0066228B" w:rsidRPr="00786AE9" w:rsidRDefault="0066228B" w:rsidP="0066228B">
      <w:pPr>
        <w:autoSpaceDE w:val="0"/>
        <w:autoSpaceDN w:val="0"/>
        <w:adjustRightInd w:val="0"/>
        <w:spacing w:after="0" w:line="240" w:lineRule="auto"/>
        <w:jc w:val="both"/>
        <w:rPr>
          <w:rFonts w:ascii="Arial" w:hAnsi="Arial" w:cs="Arial"/>
          <w:lang w:val="ro-RO"/>
        </w:rPr>
      </w:pPr>
      <w:r w:rsidRPr="00786AE9">
        <w:rPr>
          <w:rFonts w:ascii="Arial" w:hAnsi="Arial" w:cs="Arial"/>
        </w:rPr>
        <w:t xml:space="preserve">   c) </w:t>
      </w:r>
      <w:proofErr w:type="gramStart"/>
      <w:r w:rsidRPr="00786AE9">
        <w:rPr>
          <w:rStyle w:val="tpa1"/>
          <w:rFonts w:ascii="Arial" w:hAnsi="Arial" w:cs="Arial"/>
          <w:i/>
          <w:lang w:val="pl-PL"/>
        </w:rPr>
        <w:t>mărimea</w:t>
      </w:r>
      <w:proofErr w:type="gramEnd"/>
      <w:r w:rsidRPr="00786AE9">
        <w:rPr>
          <w:rStyle w:val="tpa1"/>
          <w:rFonts w:ascii="Arial" w:hAnsi="Arial" w:cs="Arial"/>
          <w:i/>
          <w:lang w:val="pl-PL"/>
        </w:rPr>
        <w:t xml:space="preserve"> proiectului</w:t>
      </w:r>
      <w:r w:rsidRPr="00786AE9">
        <w:rPr>
          <w:rStyle w:val="tpa1"/>
          <w:rFonts w:ascii="Arial" w:hAnsi="Arial" w:cs="Arial"/>
          <w:lang w:val="pl-PL"/>
        </w:rPr>
        <w:t xml:space="preserve">: </w:t>
      </w:r>
      <w:r w:rsidRPr="00786AE9">
        <w:rPr>
          <w:rFonts w:ascii="Arial" w:hAnsi="Arial" w:cs="Arial"/>
          <w:lang w:val="ro-RO"/>
        </w:rPr>
        <w:t>se propune realizarea urmatoarei investitii:</w:t>
      </w:r>
    </w:p>
    <w:p w:rsidR="00430666" w:rsidRPr="00430666" w:rsidRDefault="00430666" w:rsidP="00430666">
      <w:pPr>
        <w:pStyle w:val="NoSpacing"/>
        <w:ind w:firstLine="720"/>
        <w:jc w:val="both"/>
        <w:rPr>
          <w:rFonts w:ascii="Arial" w:hAnsi="Arial" w:cs="Arial"/>
          <w:lang w:val="fr-FR"/>
        </w:rPr>
      </w:pPr>
      <w:r w:rsidRPr="00430666">
        <w:rPr>
          <w:rFonts w:ascii="Arial" w:hAnsi="Arial" w:cs="Arial"/>
          <w:lang w:val="it-IT"/>
        </w:rPr>
        <w:t xml:space="preserve">Amplasamentul investitiei se afla in intravilanul orasului Falticeni, judetul Suceava, pe strada Armatei nr. 17, terenul are suprafata de 900,00mp. Terenul apartine domeniului privat al </w:t>
      </w:r>
      <w:r w:rsidR="00522714">
        <w:rPr>
          <w:rFonts w:ascii="Arial" w:hAnsi="Arial" w:cs="Arial"/>
          <w:lang w:val="it-IT"/>
        </w:rPr>
        <w:t>m</w:t>
      </w:r>
      <w:r w:rsidRPr="00430666">
        <w:rPr>
          <w:rFonts w:ascii="Arial" w:hAnsi="Arial" w:cs="Arial"/>
          <w:lang w:val="it-IT"/>
        </w:rPr>
        <w:t>un</w:t>
      </w:r>
      <w:r w:rsidR="00522714">
        <w:rPr>
          <w:rFonts w:ascii="Arial" w:hAnsi="Arial" w:cs="Arial"/>
          <w:lang w:val="it-IT"/>
        </w:rPr>
        <w:t>icipiului</w:t>
      </w:r>
      <w:r w:rsidRPr="00430666">
        <w:rPr>
          <w:rFonts w:ascii="Arial" w:hAnsi="Arial" w:cs="Arial"/>
          <w:lang w:val="it-IT"/>
        </w:rPr>
        <w:t xml:space="preserve"> Falticeni – UTR 4 ZONA B. </w:t>
      </w:r>
    </w:p>
    <w:p w:rsidR="00430666" w:rsidRPr="00430666" w:rsidRDefault="00430666" w:rsidP="00430666">
      <w:pPr>
        <w:pStyle w:val="NoSpacing"/>
        <w:ind w:firstLine="720"/>
        <w:jc w:val="both"/>
        <w:rPr>
          <w:rFonts w:ascii="Arial" w:hAnsi="Arial" w:cs="Arial"/>
          <w:lang w:val="fr-FR"/>
        </w:rPr>
      </w:pPr>
      <w:r w:rsidRPr="00430666">
        <w:rPr>
          <w:rFonts w:ascii="Arial" w:hAnsi="Arial" w:cs="Arial"/>
          <w:lang w:val="fr-FR"/>
        </w:rPr>
        <w:t xml:space="preserve">La </w:t>
      </w:r>
      <w:proofErr w:type="spellStart"/>
      <w:r w:rsidRPr="00430666">
        <w:rPr>
          <w:rFonts w:ascii="Arial" w:hAnsi="Arial" w:cs="Arial"/>
          <w:lang w:val="fr-FR"/>
        </w:rPr>
        <w:t>cerintele</w:t>
      </w:r>
      <w:proofErr w:type="spellEnd"/>
      <w:r w:rsidRPr="00430666">
        <w:rPr>
          <w:rFonts w:ascii="Arial" w:hAnsi="Arial" w:cs="Arial"/>
          <w:lang w:val="fr-FR"/>
        </w:rPr>
        <w:t xml:space="preserve"> </w:t>
      </w:r>
      <w:proofErr w:type="spellStart"/>
      <w:r w:rsidRPr="00430666">
        <w:rPr>
          <w:rFonts w:ascii="Arial" w:hAnsi="Arial" w:cs="Arial"/>
          <w:lang w:val="fr-FR"/>
        </w:rPr>
        <w:t>beneficiarului</w:t>
      </w:r>
      <w:proofErr w:type="spellEnd"/>
      <w:r w:rsidRPr="00430666">
        <w:rPr>
          <w:rFonts w:ascii="Arial" w:hAnsi="Arial" w:cs="Arial"/>
          <w:lang w:val="fr-FR"/>
        </w:rPr>
        <w:t xml:space="preserve">, </w:t>
      </w:r>
      <w:proofErr w:type="spellStart"/>
      <w:r w:rsidRPr="00430666">
        <w:rPr>
          <w:rFonts w:ascii="Arial" w:hAnsi="Arial" w:cs="Arial"/>
          <w:lang w:val="fr-FR"/>
        </w:rPr>
        <w:t>pe</w:t>
      </w:r>
      <w:proofErr w:type="spellEnd"/>
      <w:r w:rsidRPr="00430666">
        <w:rPr>
          <w:rFonts w:ascii="Arial" w:hAnsi="Arial" w:cs="Arial"/>
          <w:lang w:val="fr-FR"/>
        </w:rPr>
        <w:t xml:space="preserve"> </w:t>
      </w:r>
      <w:proofErr w:type="spellStart"/>
      <w:r w:rsidRPr="00430666">
        <w:rPr>
          <w:rFonts w:ascii="Arial" w:hAnsi="Arial" w:cs="Arial"/>
          <w:lang w:val="fr-FR"/>
        </w:rPr>
        <w:t>acest</w:t>
      </w:r>
      <w:proofErr w:type="spellEnd"/>
      <w:r w:rsidRPr="00430666">
        <w:rPr>
          <w:rFonts w:ascii="Arial" w:hAnsi="Arial" w:cs="Arial"/>
          <w:lang w:val="fr-FR"/>
        </w:rPr>
        <w:t xml:space="preserve"> </w:t>
      </w:r>
      <w:proofErr w:type="spellStart"/>
      <w:r w:rsidRPr="00430666">
        <w:rPr>
          <w:rFonts w:ascii="Arial" w:hAnsi="Arial" w:cs="Arial"/>
          <w:lang w:val="fr-FR"/>
        </w:rPr>
        <w:t>teren</w:t>
      </w:r>
      <w:proofErr w:type="spellEnd"/>
      <w:r w:rsidRPr="00430666">
        <w:rPr>
          <w:rFonts w:ascii="Arial" w:hAnsi="Arial" w:cs="Arial"/>
          <w:lang w:val="fr-FR"/>
        </w:rPr>
        <w:t xml:space="preserve"> se </w:t>
      </w:r>
      <w:proofErr w:type="spellStart"/>
      <w:r w:rsidRPr="00430666">
        <w:rPr>
          <w:rFonts w:ascii="Arial" w:hAnsi="Arial" w:cs="Arial"/>
          <w:lang w:val="fr-FR"/>
        </w:rPr>
        <w:t>propune</w:t>
      </w:r>
      <w:proofErr w:type="spellEnd"/>
      <w:r w:rsidRPr="00430666">
        <w:rPr>
          <w:rFonts w:ascii="Arial" w:hAnsi="Arial" w:cs="Arial"/>
          <w:lang w:val="fr-FR"/>
        </w:rPr>
        <w:t xml:space="preserve"> </w:t>
      </w:r>
      <w:proofErr w:type="spellStart"/>
      <w:r w:rsidRPr="00430666">
        <w:rPr>
          <w:rFonts w:ascii="Arial" w:hAnsi="Arial" w:cs="Arial"/>
          <w:lang w:val="fr-FR"/>
        </w:rPr>
        <w:t>construirea</w:t>
      </w:r>
      <w:proofErr w:type="spellEnd"/>
      <w:r w:rsidRPr="00430666">
        <w:rPr>
          <w:rFonts w:ascii="Arial" w:hAnsi="Arial" w:cs="Arial"/>
          <w:lang w:val="fr-FR"/>
        </w:rPr>
        <w:t xml:space="preserve"> </w:t>
      </w:r>
      <w:proofErr w:type="spellStart"/>
      <w:r w:rsidRPr="00430666">
        <w:rPr>
          <w:rFonts w:ascii="Arial" w:hAnsi="Arial" w:cs="Arial"/>
          <w:lang w:val="fr-FR"/>
        </w:rPr>
        <w:t>unui</w:t>
      </w:r>
      <w:proofErr w:type="spellEnd"/>
      <w:r w:rsidRPr="00430666">
        <w:rPr>
          <w:rFonts w:ascii="Arial" w:hAnsi="Arial" w:cs="Arial"/>
          <w:lang w:val="fr-FR"/>
        </w:rPr>
        <w:t xml:space="preserve"> bloc de </w:t>
      </w:r>
      <w:proofErr w:type="spellStart"/>
      <w:r w:rsidRPr="00430666">
        <w:rPr>
          <w:rFonts w:ascii="Arial" w:hAnsi="Arial" w:cs="Arial"/>
          <w:lang w:val="fr-FR"/>
        </w:rPr>
        <w:t>locuinte</w:t>
      </w:r>
      <w:proofErr w:type="spellEnd"/>
      <w:r w:rsidRPr="00430666">
        <w:rPr>
          <w:rFonts w:ascii="Arial" w:hAnsi="Arial" w:cs="Arial"/>
          <w:lang w:val="fr-FR"/>
        </w:rPr>
        <w:t xml:space="preserve"> </w:t>
      </w:r>
      <w:proofErr w:type="spellStart"/>
      <w:r w:rsidRPr="00430666">
        <w:rPr>
          <w:rFonts w:ascii="Arial" w:hAnsi="Arial" w:cs="Arial"/>
          <w:lang w:val="fr-FR"/>
        </w:rPr>
        <w:t>pentru</w:t>
      </w:r>
      <w:proofErr w:type="spellEnd"/>
      <w:r w:rsidRPr="00430666">
        <w:rPr>
          <w:rFonts w:ascii="Arial" w:hAnsi="Arial" w:cs="Arial"/>
          <w:lang w:val="fr-FR"/>
        </w:rPr>
        <w:t xml:space="preserve"> </w:t>
      </w:r>
      <w:proofErr w:type="spellStart"/>
      <w:r w:rsidRPr="00430666">
        <w:rPr>
          <w:rFonts w:ascii="Arial" w:hAnsi="Arial" w:cs="Arial"/>
          <w:lang w:val="fr-FR"/>
        </w:rPr>
        <w:t>tineri</w:t>
      </w:r>
      <w:proofErr w:type="spellEnd"/>
      <w:r w:rsidRPr="00430666">
        <w:rPr>
          <w:rFonts w:ascii="Arial" w:hAnsi="Arial" w:cs="Arial"/>
          <w:lang w:val="fr-FR"/>
        </w:rPr>
        <w:t xml:space="preserve"> in </w:t>
      </w:r>
      <w:proofErr w:type="spellStart"/>
      <w:r w:rsidRPr="00430666">
        <w:rPr>
          <w:rFonts w:ascii="Arial" w:hAnsi="Arial" w:cs="Arial"/>
          <w:lang w:val="fr-FR"/>
        </w:rPr>
        <w:t>regim</w:t>
      </w:r>
      <w:proofErr w:type="spellEnd"/>
      <w:r w:rsidRPr="00430666">
        <w:rPr>
          <w:rFonts w:ascii="Arial" w:hAnsi="Arial" w:cs="Arial"/>
          <w:lang w:val="fr-FR"/>
        </w:rPr>
        <w:t xml:space="preserve"> de </w:t>
      </w:r>
      <w:proofErr w:type="spellStart"/>
      <w:r w:rsidRPr="00430666">
        <w:rPr>
          <w:rFonts w:ascii="Arial" w:hAnsi="Arial" w:cs="Arial"/>
          <w:lang w:val="fr-FR"/>
        </w:rPr>
        <w:t>inchiriere</w:t>
      </w:r>
      <w:proofErr w:type="spellEnd"/>
      <w:r w:rsidRPr="00430666">
        <w:rPr>
          <w:rFonts w:ascii="Arial" w:hAnsi="Arial" w:cs="Arial"/>
          <w:lang w:val="fr-FR"/>
        </w:rPr>
        <w:t xml:space="preserve">, </w:t>
      </w:r>
      <w:proofErr w:type="spellStart"/>
      <w:r w:rsidRPr="00430666">
        <w:rPr>
          <w:rFonts w:ascii="Arial" w:hAnsi="Arial" w:cs="Arial"/>
          <w:lang w:val="fr-FR"/>
        </w:rPr>
        <w:t>cu</w:t>
      </w:r>
      <w:proofErr w:type="spellEnd"/>
      <w:r w:rsidRPr="00430666">
        <w:rPr>
          <w:rFonts w:ascii="Arial" w:hAnsi="Arial" w:cs="Arial"/>
          <w:lang w:val="fr-FR"/>
        </w:rPr>
        <w:t xml:space="preserve"> </w:t>
      </w:r>
      <w:proofErr w:type="spellStart"/>
      <w:r w:rsidRPr="00430666">
        <w:rPr>
          <w:rFonts w:ascii="Arial" w:hAnsi="Arial" w:cs="Arial"/>
          <w:lang w:val="fr-FR"/>
        </w:rPr>
        <w:t>regim</w:t>
      </w:r>
      <w:proofErr w:type="spellEnd"/>
      <w:r w:rsidRPr="00430666">
        <w:rPr>
          <w:rFonts w:ascii="Arial" w:hAnsi="Arial" w:cs="Arial"/>
          <w:lang w:val="fr-FR"/>
        </w:rPr>
        <w:t xml:space="preserve"> de </w:t>
      </w:r>
      <w:proofErr w:type="spellStart"/>
      <w:r w:rsidRPr="00430666">
        <w:rPr>
          <w:rFonts w:ascii="Arial" w:hAnsi="Arial" w:cs="Arial"/>
          <w:lang w:val="fr-FR"/>
        </w:rPr>
        <w:t>inaltime</w:t>
      </w:r>
      <w:proofErr w:type="spellEnd"/>
      <w:r w:rsidRPr="00430666">
        <w:rPr>
          <w:rFonts w:ascii="Arial" w:hAnsi="Arial" w:cs="Arial"/>
          <w:lang w:val="fr-FR"/>
        </w:rPr>
        <w:t xml:space="preserve"> S+P+2E+M, </w:t>
      </w:r>
      <w:proofErr w:type="spellStart"/>
      <w:r w:rsidRPr="00430666">
        <w:rPr>
          <w:rFonts w:ascii="Arial" w:hAnsi="Arial" w:cs="Arial"/>
          <w:lang w:val="fr-FR"/>
        </w:rPr>
        <w:t>pentru</w:t>
      </w:r>
      <w:proofErr w:type="spellEnd"/>
      <w:r w:rsidRPr="00430666">
        <w:rPr>
          <w:rFonts w:ascii="Arial" w:hAnsi="Arial" w:cs="Arial"/>
          <w:lang w:val="fr-FR"/>
        </w:rPr>
        <w:t xml:space="preserve"> </w:t>
      </w:r>
      <w:proofErr w:type="spellStart"/>
      <w:r w:rsidRPr="00430666">
        <w:rPr>
          <w:rFonts w:ascii="Arial" w:hAnsi="Arial" w:cs="Arial"/>
          <w:lang w:val="fr-FR"/>
        </w:rPr>
        <w:t>specialisti</w:t>
      </w:r>
      <w:proofErr w:type="spellEnd"/>
      <w:r w:rsidRPr="00430666">
        <w:rPr>
          <w:rFonts w:ascii="Arial" w:hAnsi="Arial" w:cs="Arial"/>
          <w:lang w:val="fr-FR"/>
        </w:rPr>
        <w:t xml:space="preserve"> </w:t>
      </w:r>
      <w:proofErr w:type="spellStart"/>
      <w:r w:rsidRPr="00430666">
        <w:rPr>
          <w:rFonts w:ascii="Arial" w:hAnsi="Arial" w:cs="Arial"/>
          <w:lang w:val="fr-FR"/>
        </w:rPr>
        <w:t>din</w:t>
      </w:r>
      <w:proofErr w:type="spellEnd"/>
      <w:r w:rsidRPr="00430666">
        <w:rPr>
          <w:rFonts w:ascii="Arial" w:hAnsi="Arial" w:cs="Arial"/>
          <w:lang w:val="fr-FR"/>
        </w:rPr>
        <w:t xml:space="preserve"> </w:t>
      </w:r>
      <w:proofErr w:type="spellStart"/>
      <w:r w:rsidRPr="00430666">
        <w:rPr>
          <w:rFonts w:ascii="Arial" w:hAnsi="Arial" w:cs="Arial"/>
          <w:lang w:val="fr-FR"/>
        </w:rPr>
        <w:t>sanatate</w:t>
      </w:r>
      <w:proofErr w:type="spellEnd"/>
      <w:r w:rsidRPr="00430666">
        <w:rPr>
          <w:rFonts w:ascii="Arial" w:hAnsi="Arial" w:cs="Arial"/>
          <w:lang w:val="fr-FR"/>
        </w:rPr>
        <w:t xml:space="preserve"> si care va </w:t>
      </w:r>
      <w:proofErr w:type="spellStart"/>
      <w:r w:rsidRPr="00430666">
        <w:rPr>
          <w:rFonts w:ascii="Arial" w:hAnsi="Arial" w:cs="Arial"/>
          <w:lang w:val="fr-FR"/>
        </w:rPr>
        <w:t>avea</w:t>
      </w:r>
      <w:proofErr w:type="spellEnd"/>
      <w:r w:rsidRPr="00430666">
        <w:rPr>
          <w:rFonts w:ascii="Arial" w:hAnsi="Arial" w:cs="Arial"/>
          <w:lang w:val="fr-FR"/>
        </w:rPr>
        <w:t xml:space="preserve"> 12 </w:t>
      </w:r>
      <w:proofErr w:type="spellStart"/>
      <w:r w:rsidRPr="00430666">
        <w:rPr>
          <w:rFonts w:ascii="Arial" w:hAnsi="Arial" w:cs="Arial"/>
          <w:lang w:val="fr-FR"/>
        </w:rPr>
        <w:t>unitati</w:t>
      </w:r>
      <w:proofErr w:type="spellEnd"/>
      <w:r w:rsidRPr="00430666">
        <w:rPr>
          <w:rFonts w:ascii="Arial" w:hAnsi="Arial" w:cs="Arial"/>
          <w:lang w:val="fr-FR"/>
        </w:rPr>
        <w:t xml:space="preserve"> locative. </w:t>
      </w:r>
    </w:p>
    <w:p w:rsidR="00430666" w:rsidRPr="00430666" w:rsidRDefault="00430666" w:rsidP="00430666">
      <w:pPr>
        <w:pStyle w:val="BodyText2"/>
        <w:spacing w:line="240" w:lineRule="auto"/>
        <w:ind w:firstLine="720"/>
        <w:rPr>
          <w:rFonts w:ascii="Arial" w:hAnsi="Arial" w:cs="Arial"/>
          <w:sz w:val="22"/>
          <w:szCs w:val="22"/>
          <w:lang w:val="ro-RO"/>
        </w:rPr>
      </w:pPr>
      <w:r w:rsidRPr="00430666">
        <w:rPr>
          <w:rFonts w:ascii="Arial" w:hAnsi="Arial" w:cs="Arial"/>
          <w:bCs/>
          <w:iCs/>
          <w:sz w:val="22"/>
          <w:szCs w:val="22"/>
          <w:lang w:val="pt-PT"/>
        </w:rPr>
        <w:t xml:space="preserve">Blocul are dimensiunile in plan </w:t>
      </w:r>
      <w:r w:rsidRPr="00430666">
        <w:rPr>
          <w:rFonts w:ascii="Arial" w:hAnsi="Arial" w:cs="Arial"/>
          <w:sz w:val="22"/>
          <w:szCs w:val="22"/>
          <w:lang w:val="fr-FR"/>
        </w:rPr>
        <w:t xml:space="preserve">21.60 m x 12.60 m </w:t>
      </w:r>
      <w:r w:rsidRPr="00430666">
        <w:rPr>
          <w:rFonts w:ascii="Arial" w:hAnsi="Arial" w:cs="Arial"/>
          <w:bCs/>
          <w:iCs/>
          <w:sz w:val="22"/>
          <w:szCs w:val="22"/>
          <w:lang w:val="pt-PT"/>
        </w:rPr>
        <w:t xml:space="preserve">si este compus dintr-o singura scara (tronson). </w:t>
      </w:r>
      <w:r w:rsidRPr="00430666">
        <w:rPr>
          <w:rFonts w:ascii="Arial" w:hAnsi="Arial" w:cs="Arial"/>
          <w:sz w:val="22"/>
          <w:szCs w:val="22"/>
          <w:lang w:val="ro-RO"/>
        </w:rPr>
        <w:t xml:space="preserve">Obiectul de investiție propus, însumează </w:t>
      </w:r>
      <w:r w:rsidRPr="00430666">
        <w:rPr>
          <w:rFonts w:ascii="Arial" w:hAnsi="Arial" w:cs="Arial"/>
          <w:b/>
          <w:bCs/>
          <w:sz w:val="22"/>
          <w:szCs w:val="22"/>
          <w:lang w:val="ro-RO"/>
        </w:rPr>
        <w:t xml:space="preserve"> 12</w:t>
      </w:r>
      <w:r w:rsidRPr="00430666">
        <w:rPr>
          <w:rFonts w:ascii="Arial" w:hAnsi="Arial" w:cs="Arial"/>
          <w:b/>
          <w:sz w:val="22"/>
          <w:szCs w:val="22"/>
          <w:lang w:val="ro-RO"/>
        </w:rPr>
        <w:t xml:space="preserve"> </w:t>
      </w:r>
      <w:r w:rsidRPr="00430666">
        <w:rPr>
          <w:rFonts w:ascii="Arial" w:hAnsi="Arial" w:cs="Arial"/>
          <w:sz w:val="22"/>
          <w:szCs w:val="22"/>
          <w:lang w:val="ro-RO"/>
        </w:rPr>
        <w:t>apartamente distribuite astfel:</w:t>
      </w:r>
    </w:p>
    <w:tbl>
      <w:tblPr>
        <w:tblW w:w="0" w:type="auto"/>
        <w:tblInd w:w="2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985"/>
      </w:tblGrid>
      <w:tr w:rsidR="00430666" w:rsidRPr="00501383" w:rsidTr="005326F1">
        <w:tc>
          <w:tcPr>
            <w:tcW w:w="2410" w:type="dxa"/>
            <w:shd w:val="clear" w:color="auto" w:fill="auto"/>
            <w:vAlign w:val="center"/>
          </w:tcPr>
          <w:p w:rsidR="00430666" w:rsidRPr="00501383" w:rsidRDefault="00430666" w:rsidP="00430666">
            <w:pPr>
              <w:pStyle w:val="BodyText2"/>
              <w:snapToGrid w:val="0"/>
              <w:spacing w:after="0" w:line="240" w:lineRule="auto"/>
              <w:jc w:val="center"/>
              <w:rPr>
                <w:rFonts w:ascii="Arial" w:hAnsi="Arial" w:cs="Arial"/>
                <w:lang w:val="ro-RO"/>
              </w:rPr>
            </w:pPr>
            <w:r w:rsidRPr="00501383">
              <w:rPr>
                <w:rFonts w:ascii="Arial" w:hAnsi="Arial" w:cs="Arial"/>
                <w:lang w:val="ro-RO"/>
              </w:rPr>
              <w:t xml:space="preserve">Apartament </w:t>
            </w:r>
          </w:p>
        </w:tc>
        <w:tc>
          <w:tcPr>
            <w:tcW w:w="1985" w:type="dxa"/>
            <w:shd w:val="clear" w:color="auto" w:fill="auto"/>
            <w:vAlign w:val="center"/>
          </w:tcPr>
          <w:p w:rsidR="00430666" w:rsidRPr="00501383" w:rsidRDefault="00430666" w:rsidP="00430666">
            <w:pPr>
              <w:pStyle w:val="BodyText2"/>
              <w:spacing w:after="0" w:line="240" w:lineRule="auto"/>
              <w:jc w:val="center"/>
              <w:rPr>
                <w:rFonts w:ascii="Arial" w:hAnsi="Arial" w:cs="Arial"/>
                <w:lang w:val="ro-RO"/>
              </w:rPr>
            </w:pPr>
            <w:r w:rsidRPr="00501383">
              <w:rPr>
                <w:rFonts w:ascii="Arial" w:hAnsi="Arial" w:cs="Arial"/>
                <w:lang w:val="ro-RO"/>
              </w:rPr>
              <w:t>Total ( u.l.) amplasament</w:t>
            </w:r>
          </w:p>
        </w:tc>
      </w:tr>
      <w:tr w:rsidR="00430666" w:rsidRPr="00501383" w:rsidTr="005326F1">
        <w:tc>
          <w:tcPr>
            <w:tcW w:w="2410" w:type="dxa"/>
            <w:shd w:val="clear" w:color="auto" w:fill="auto"/>
            <w:vAlign w:val="center"/>
          </w:tcPr>
          <w:p w:rsidR="00430666" w:rsidRPr="00501383" w:rsidRDefault="00430666" w:rsidP="00430666">
            <w:pPr>
              <w:pStyle w:val="BodyText2"/>
              <w:spacing w:after="0" w:line="240" w:lineRule="auto"/>
              <w:jc w:val="center"/>
              <w:rPr>
                <w:rFonts w:ascii="Arial" w:hAnsi="Arial" w:cs="Arial"/>
                <w:lang w:val="en-GB"/>
              </w:rPr>
            </w:pPr>
            <w:r w:rsidRPr="00501383">
              <w:rPr>
                <w:rFonts w:ascii="Arial" w:hAnsi="Arial" w:cs="Arial"/>
                <w:lang w:val="ro-RO"/>
              </w:rPr>
              <w:t xml:space="preserve">1 cameră </w:t>
            </w:r>
          </w:p>
        </w:tc>
        <w:tc>
          <w:tcPr>
            <w:tcW w:w="1985" w:type="dxa"/>
            <w:shd w:val="clear" w:color="auto" w:fill="auto"/>
            <w:vAlign w:val="center"/>
          </w:tcPr>
          <w:p w:rsidR="00430666" w:rsidRPr="00501383" w:rsidRDefault="00430666" w:rsidP="00430666">
            <w:pPr>
              <w:pStyle w:val="BodyText2"/>
              <w:spacing w:after="0" w:line="240" w:lineRule="auto"/>
              <w:jc w:val="center"/>
              <w:rPr>
                <w:rFonts w:ascii="Arial" w:hAnsi="Arial" w:cs="Arial"/>
                <w:lang w:val="ro-RO"/>
              </w:rPr>
            </w:pPr>
            <w:r w:rsidRPr="00501383">
              <w:rPr>
                <w:rFonts w:ascii="Arial" w:hAnsi="Arial" w:cs="Arial"/>
                <w:lang w:val="ro-RO"/>
              </w:rPr>
              <w:t>1</w:t>
            </w:r>
          </w:p>
        </w:tc>
      </w:tr>
      <w:tr w:rsidR="00430666" w:rsidRPr="00501383" w:rsidTr="005326F1">
        <w:tc>
          <w:tcPr>
            <w:tcW w:w="2410" w:type="dxa"/>
            <w:shd w:val="clear" w:color="auto" w:fill="auto"/>
            <w:vAlign w:val="center"/>
          </w:tcPr>
          <w:p w:rsidR="00430666" w:rsidRPr="00501383" w:rsidRDefault="00430666" w:rsidP="00430666">
            <w:pPr>
              <w:pStyle w:val="BodyText2"/>
              <w:spacing w:after="0" w:line="240" w:lineRule="auto"/>
              <w:jc w:val="center"/>
              <w:rPr>
                <w:rFonts w:ascii="Arial" w:hAnsi="Arial" w:cs="Arial"/>
                <w:lang w:val="ro-RO"/>
              </w:rPr>
            </w:pPr>
            <w:r w:rsidRPr="00501383">
              <w:rPr>
                <w:rFonts w:ascii="Arial" w:hAnsi="Arial" w:cs="Arial"/>
                <w:lang w:val="ro-RO"/>
              </w:rPr>
              <w:t xml:space="preserve">2 camere </w:t>
            </w:r>
          </w:p>
        </w:tc>
        <w:tc>
          <w:tcPr>
            <w:tcW w:w="1985" w:type="dxa"/>
            <w:shd w:val="clear" w:color="auto" w:fill="auto"/>
            <w:vAlign w:val="center"/>
          </w:tcPr>
          <w:p w:rsidR="00430666" w:rsidRPr="00501383" w:rsidRDefault="00430666" w:rsidP="00430666">
            <w:pPr>
              <w:pStyle w:val="BodyText2"/>
              <w:snapToGrid w:val="0"/>
              <w:spacing w:after="0" w:line="240" w:lineRule="auto"/>
              <w:jc w:val="center"/>
              <w:rPr>
                <w:rFonts w:ascii="Arial" w:hAnsi="Arial" w:cs="Arial"/>
                <w:lang w:val="ro-RO"/>
              </w:rPr>
            </w:pPr>
            <w:r w:rsidRPr="00501383">
              <w:rPr>
                <w:rFonts w:ascii="Arial" w:hAnsi="Arial" w:cs="Arial"/>
                <w:lang w:val="ro-RO"/>
              </w:rPr>
              <w:t>3</w:t>
            </w:r>
          </w:p>
        </w:tc>
      </w:tr>
      <w:tr w:rsidR="00430666" w:rsidRPr="00501383" w:rsidTr="005326F1">
        <w:tc>
          <w:tcPr>
            <w:tcW w:w="2410" w:type="dxa"/>
            <w:shd w:val="clear" w:color="auto" w:fill="auto"/>
            <w:vAlign w:val="center"/>
          </w:tcPr>
          <w:p w:rsidR="00430666" w:rsidRPr="00501383" w:rsidRDefault="00430666" w:rsidP="00430666">
            <w:pPr>
              <w:pStyle w:val="BodyText2"/>
              <w:spacing w:after="0" w:line="240" w:lineRule="auto"/>
              <w:jc w:val="center"/>
              <w:rPr>
                <w:rFonts w:ascii="Arial" w:hAnsi="Arial" w:cs="Arial"/>
                <w:lang w:val="ro-RO"/>
              </w:rPr>
            </w:pPr>
            <w:r w:rsidRPr="00501383">
              <w:rPr>
                <w:rFonts w:ascii="Arial" w:hAnsi="Arial" w:cs="Arial"/>
                <w:lang w:val="ro-RO"/>
              </w:rPr>
              <w:t>3 camere</w:t>
            </w:r>
          </w:p>
        </w:tc>
        <w:tc>
          <w:tcPr>
            <w:tcW w:w="1985" w:type="dxa"/>
            <w:shd w:val="clear" w:color="auto" w:fill="auto"/>
            <w:vAlign w:val="center"/>
          </w:tcPr>
          <w:p w:rsidR="00430666" w:rsidRPr="00501383" w:rsidRDefault="00430666" w:rsidP="00430666">
            <w:pPr>
              <w:pStyle w:val="BodyText2"/>
              <w:snapToGrid w:val="0"/>
              <w:spacing w:after="0" w:line="240" w:lineRule="auto"/>
              <w:jc w:val="center"/>
              <w:rPr>
                <w:rFonts w:ascii="Arial" w:hAnsi="Arial" w:cs="Arial"/>
                <w:lang w:val="ro-RO"/>
              </w:rPr>
            </w:pPr>
            <w:r w:rsidRPr="00501383">
              <w:rPr>
                <w:rFonts w:ascii="Arial" w:hAnsi="Arial" w:cs="Arial"/>
                <w:lang w:val="ro-RO"/>
              </w:rPr>
              <w:t>8</w:t>
            </w:r>
          </w:p>
        </w:tc>
      </w:tr>
      <w:tr w:rsidR="00430666" w:rsidRPr="00501383" w:rsidTr="005326F1">
        <w:tc>
          <w:tcPr>
            <w:tcW w:w="2410" w:type="dxa"/>
            <w:shd w:val="clear" w:color="auto" w:fill="auto"/>
            <w:vAlign w:val="center"/>
          </w:tcPr>
          <w:p w:rsidR="00430666" w:rsidRPr="00501383" w:rsidRDefault="00430666" w:rsidP="00430666">
            <w:pPr>
              <w:pStyle w:val="BodyText2"/>
              <w:spacing w:after="0" w:line="240" w:lineRule="auto"/>
              <w:jc w:val="center"/>
              <w:rPr>
                <w:rFonts w:ascii="Arial" w:hAnsi="Arial" w:cs="Arial"/>
                <w:lang w:val="ro-RO"/>
              </w:rPr>
            </w:pPr>
            <w:r w:rsidRPr="00501383">
              <w:rPr>
                <w:rFonts w:ascii="Arial" w:hAnsi="Arial" w:cs="Arial"/>
                <w:lang w:val="ro-RO"/>
              </w:rPr>
              <w:t>Total amplasament</w:t>
            </w:r>
          </w:p>
        </w:tc>
        <w:tc>
          <w:tcPr>
            <w:tcW w:w="1985" w:type="dxa"/>
            <w:shd w:val="clear" w:color="auto" w:fill="auto"/>
            <w:vAlign w:val="center"/>
          </w:tcPr>
          <w:p w:rsidR="00430666" w:rsidRPr="00501383" w:rsidRDefault="00430666" w:rsidP="00430666">
            <w:pPr>
              <w:pStyle w:val="BodyText2"/>
              <w:snapToGrid w:val="0"/>
              <w:spacing w:after="0" w:line="240" w:lineRule="auto"/>
              <w:jc w:val="center"/>
              <w:rPr>
                <w:rFonts w:ascii="Arial" w:hAnsi="Arial" w:cs="Arial"/>
                <w:lang w:val="ro-RO"/>
              </w:rPr>
            </w:pPr>
            <w:r w:rsidRPr="00501383">
              <w:rPr>
                <w:rFonts w:ascii="Arial" w:hAnsi="Arial" w:cs="Arial"/>
                <w:lang w:val="ro-RO"/>
              </w:rPr>
              <w:t>12</w:t>
            </w:r>
          </w:p>
        </w:tc>
      </w:tr>
    </w:tbl>
    <w:p w:rsidR="00430666" w:rsidRPr="00430666" w:rsidRDefault="00430666" w:rsidP="00430666">
      <w:pPr>
        <w:pStyle w:val="NoSpacing"/>
        <w:ind w:firstLine="720"/>
        <w:jc w:val="both"/>
        <w:rPr>
          <w:rFonts w:ascii="Arial" w:hAnsi="Arial" w:cs="Arial"/>
          <w:lang w:val="fr-FR"/>
        </w:rPr>
      </w:pPr>
    </w:p>
    <w:p w:rsidR="00430666" w:rsidRPr="00461A4F" w:rsidRDefault="00430666" w:rsidP="00461A4F">
      <w:pPr>
        <w:spacing w:after="0" w:line="240" w:lineRule="auto"/>
        <w:jc w:val="both"/>
        <w:rPr>
          <w:rFonts w:ascii="Arial" w:hAnsi="Arial" w:cs="Arial"/>
          <w:lang w:val="fr-FR"/>
        </w:rPr>
      </w:pPr>
      <w:proofErr w:type="spellStart"/>
      <w:r w:rsidRPr="00461A4F">
        <w:rPr>
          <w:rFonts w:ascii="Arial" w:hAnsi="Arial" w:cs="Arial"/>
          <w:lang w:val="fr-FR"/>
        </w:rPr>
        <w:lastRenderedPageBreak/>
        <w:t>Arii</w:t>
      </w:r>
      <w:proofErr w:type="spellEnd"/>
      <w:r w:rsidRPr="00461A4F">
        <w:rPr>
          <w:rFonts w:ascii="Arial" w:hAnsi="Arial" w:cs="Arial"/>
          <w:lang w:val="fr-FR"/>
        </w:rPr>
        <w:t xml:space="preserve"> utile </w:t>
      </w:r>
      <w:proofErr w:type="spellStart"/>
      <w:r w:rsidRPr="00461A4F">
        <w:rPr>
          <w:rFonts w:ascii="Arial" w:hAnsi="Arial" w:cs="Arial"/>
          <w:lang w:val="fr-FR"/>
        </w:rPr>
        <w:t>şi</w:t>
      </w:r>
      <w:proofErr w:type="spellEnd"/>
      <w:r w:rsidRPr="00461A4F">
        <w:rPr>
          <w:rFonts w:ascii="Arial" w:hAnsi="Arial" w:cs="Arial"/>
          <w:lang w:val="fr-FR"/>
        </w:rPr>
        <w:t xml:space="preserve"> construite </w:t>
      </w:r>
      <w:proofErr w:type="spellStart"/>
      <w:r w:rsidRPr="00461A4F">
        <w:rPr>
          <w:rFonts w:ascii="Arial" w:hAnsi="Arial" w:cs="Arial"/>
          <w:lang w:val="fr-FR"/>
        </w:rPr>
        <w:t>desfăşurate</w:t>
      </w:r>
      <w:proofErr w:type="spellEnd"/>
      <w:r w:rsidRPr="00461A4F">
        <w:rPr>
          <w:rFonts w:ascii="Arial" w:hAnsi="Arial" w:cs="Arial"/>
          <w:lang w:val="fr-FR"/>
        </w:rPr>
        <w:t xml:space="preserve"> </w:t>
      </w:r>
      <w:proofErr w:type="spellStart"/>
      <w:r w:rsidRPr="00461A4F">
        <w:rPr>
          <w:rFonts w:ascii="Arial" w:hAnsi="Arial" w:cs="Arial"/>
          <w:lang w:val="fr-FR"/>
        </w:rPr>
        <w:t>pe</w:t>
      </w:r>
      <w:proofErr w:type="spellEnd"/>
      <w:r w:rsidRPr="00461A4F">
        <w:rPr>
          <w:rFonts w:ascii="Arial" w:hAnsi="Arial" w:cs="Arial"/>
          <w:lang w:val="fr-FR"/>
        </w:rPr>
        <w:t xml:space="preserve"> </w:t>
      </w:r>
      <w:proofErr w:type="spellStart"/>
      <w:r w:rsidRPr="00461A4F">
        <w:rPr>
          <w:rFonts w:ascii="Arial" w:hAnsi="Arial" w:cs="Arial"/>
          <w:lang w:val="fr-FR"/>
        </w:rPr>
        <w:t>unitate</w:t>
      </w:r>
      <w:proofErr w:type="spellEnd"/>
      <w:r w:rsidRPr="00461A4F">
        <w:rPr>
          <w:rFonts w:ascii="Arial" w:hAnsi="Arial" w:cs="Arial"/>
          <w:lang w:val="fr-FR"/>
        </w:rPr>
        <w:t xml:space="preserve"> </w:t>
      </w:r>
      <w:proofErr w:type="spellStart"/>
      <w:r w:rsidRPr="00461A4F">
        <w:rPr>
          <w:rFonts w:ascii="Arial" w:hAnsi="Arial" w:cs="Arial"/>
          <w:lang w:val="fr-FR"/>
        </w:rPr>
        <w:t>locativă</w:t>
      </w:r>
      <w:proofErr w:type="spellEnd"/>
      <w:r w:rsidRPr="00461A4F">
        <w:rPr>
          <w:rFonts w:ascii="Arial" w:hAnsi="Arial" w:cs="Arial"/>
          <w:lang w:val="fr-FR"/>
        </w:rPr>
        <w:t xml:space="preserve"> </w:t>
      </w:r>
    </w:p>
    <w:tbl>
      <w:tblPr>
        <w:tblW w:w="0" w:type="auto"/>
        <w:tblInd w:w="108" w:type="dxa"/>
        <w:tblLayout w:type="fixed"/>
        <w:tblLook w:val="0000"/>
      </w:tblPr>
      <w:tblGrid>
        <w:gridCol w:w="1985"/>
        <w:gridCol w:w="1134"/>
        <w:gridCol w:w="1134"/>
        <w:gridCol w:w="992"/>
        <w:gridCol w:w="1701"/>
        <w:gridCol w:w="1985"/>
      </w:tblGrid>
      <w:tr w:rsidR="00430666" w:rsidRPr="00501383" w:rsidTr="005326F1">
        <w:trPr>
          <w:trHeight w:val="269"/>
        </w:trPr>
        <w:tc>
          <w:tcPr>
            <w:tcW w:w="1985" w:type="dxa"/>
            <w:tcBorders>
              <w:bottom w:val="single" w:sz="4" w:space="0" w:color="auto"/>
            </w:tcBorders>
            <w:shd w:val="clear" w:color="auto" w:fill="auto"/>
            <w:vAlign w:val="center"/>
          </w:tcPr>
          <w:p w:rsidR="00430666" w:rsidRPr="00501383" w:rsidRDefault="00430666" w:rsidP="00430666">
            <w:pPr>
              <w:snapToGrid w:val="0"/>
              <w:spacing w:line="240" w:lineRule="auto"/>
              <w:rPr>
                <w:rFonts w:ascii="Arial" w:hAnsi="Arial" w:cs="Arial"/>
                <w:sz w:val="20"/>
                <w:szCs w:val="20"/>
                <w:lang w:val="fr-FR"/>
              </w:rPr>
            </w:pPr>
          </w:p>
        </w:tc>
        <w:tc>
          <w:tcPr>
            <w:tcW w:w="1134" w:type="dxa"/>
            <w:tcBorders>
              <w:top w:val="single" w:sz="8" w:space="0" w:color="000000"/>
              <w:left w:val="single" w:sz="8" w:space="0" w:color="000000"/>
              <w:bottom w:val="single" w:sz="8" w:space="0" w:color="000000"/>
            </w:tcBorders>
            <w:shd w:val="clear" w:color="auto" w:fill="auto"/>
            <w:vAlign w:val="center"/>
          </w:tcPr>
          <w:p w:rsidR="00430666" w:rsidRPr="00501383" w:rsidRDefault="00430666" w:rsidP="00430666">
            <w:pPr>
              <w:spacing w:line="240" w:lineRule="auto"/>
              <w:jc w:val="center"/>
              <w:rPr>
                <w:rFonts w:ascii="Arial" w:hAnsi="Arial" w:cs="Arial"/>
                <w:bCs/>
                <w:sz w:val="20"/>
                <w:szCs w:val="20"/>
              </w:rPr>
            </w:pPr>
            <w:r w:rsidRPr="00501383">
              <w:rPr>
                <w:rFonts w:ascii="Arial" w:hAnsi="Arial" w:cs="Arial"/>
                <w:bCs/>
                <w:sz w:val="20"/>
                <w:szCs w:val="20"/>
              </w:rPr>
              <w:t>Au mp</w:t>
            </w:r>
          </w:p>
        </w:tc>
        <w:tc>
          <w:tcPr>
            <w:tcW w:w="1134" w:type="dxa"/>
            <w:tcBorders>
              <w:top w:val="single" w:sz="8" w:space="0" w:color="000000"/>
              <w:left w:val="single" w:sz="8" w:space="0" w:color="000000"/>
              <w:bottom w:val="single" w:sz="8" w:space="0" w:color="000000"/>
            </w:tcBorders>
            <w:shd w:val="clear" w:color="auto" w:fill="auto"/>
            <w:vAlign w:val="center"/>
          </w:tcPr>
          <w:p w:rsidR="00430666" w:rsidRPr="00501383" w:rsidRDefault="00430666" w:rsidP="00430666">
            <w:pPr>
              <w:spacing w:line="240" w:lineRule="auto"/>
              <w:jc w:val="center"/>
              <w:rPr>
                <w:rFonts w:ascii="Arial" w:hAnsi="Arial" w:cs="Arial"/>
                <w:bCs/>
                <w:sz w:val="20"/>
                <w:szCs w:val="20"/>
              </w:rPr>
            </w:pPr>
            <w:proofErr w:type="spellStart"/>
            <w:r w:rsidRPr="00501383">
              <w:rPr>
                <w:rFonts w:ascii="Arial" w:hAnsi="Arial" w:cs="Arial"/>
                <w:bCs/>
                <w:sz w:val="20"/>
                <w:szCs w:val="20"/>
              </w:rPr>
              <w:t>Acd</w:t>
            </w:r>
            <w:proofErr w:type="spellEnd"/>
            <w:r w:rsidRPr="00501383">
              <w:rPr>
                <w:rFonts w:ascii="Arial" w:hAnsi="Arial" w:cs="Arial"/>
                <w:bCs/>
                <w:sz w:val="20"/>
                <w:szCs w:val="20"/>
              </w:rPr>
              <w:t xml:space="preserve"> mp</w:t>
            </w:r>
          </w:p>
        </w:tc>
        <w:tc>
          <w:tcPr>
            <w:tcW w:w="992" w:type="dxa"/>
            <w:tcBorders>
              <w:top w:val="single" w:sz="8" w:space="0" w:color="000000"/>
              <w:left w:val="single" w:sz="8" w:space="0" w:color="000000"/>
              <w:bottom w:val="single" w:sz="8" w:space="0" w:color="000000"/>
            </w:tcBorders>
            <w:shd w:val="clear" w:color="auto" w:fill="auto"/>
            <w:vAlign w:val="center"/>
          </w:tcPr>
          <w:p w:rsidR="00430666" w:rsidRPr="00501383" w:rsidRDefault="00430666" w:rsidP="00430666">
            <w:pPr>
              <w:spacing w:line="240" w:lineRule="auto"/>
              <w:jc w:val="center"/>
              <w:rPr>
                <w:rFonts w:ascii="Arial" w:hAnsi="Arial" w:cs="Arial"/>
                <w:bCs/>
                <w:sz w:val="20"/>
                <w:szCs w:val="20"/>
              </w:rPr>
            </w:pPr>
            <w:proofErr w:type="spellStart"/>
            <w:r w:rsidRPr="00501383">
              <w:rPr>
                <w:rFonts w:ascii="Arial" w:hAnsi="Arial" w:cs="Arial"/>
                <w:bCs/>
                <w:sz w:val="20"/>
                <w:szCs w:val="20"/>
              </w:rPr>
              <w:t>Buc</w:t>
            </w:r>
            <w:proofErr w:type="spellEnd"/>
          </w:p>
        </w:tc>
        <w:tc>
          <w:tcPr>
            <w:tcW w:w="1701" w:type="dxa"/>
            <w:tcBorders>
              <w:top w:val="single" w:sz="8" w:space="0" w:color="000000"/>
              <w:left w:val="single" w:sz="8" w:space="0" w:color="000000"/>
              <w:bottom w:val="single" w:sz="8" w:space="0" w:color="000000"/>
            </w:tcBorders>
            <w:shd w:val="clear" w:color="auto" w:fill="auto"/>
            <w:vAlign w:val="center"/>
          </w:tcPr>
          <w:p w:rsidR="00430666" w:rsidRPr="00501383" w:rsidRDefault="00430666" w:rsidP="00430666">
            <w:pPr>
              <w:spacing w:line="240" w:lineRule="auto"/>
              <w:jc w:val="center"/>
              <w:rPr>
                <w:rFonts w:ascii="Arial" w:hAnsi="Arial" w:cs="Arial"/>
                <w:bCs/>
                <w:sz w:val="20"/>
                <w:szCs w:val="20"/>
              </w:rPr>
            </w:pPr>
            <w:r w:rsidRPr="00501383">
              <w:rPr>
                <w:rFonts w:ascii="Arial" w:hAnsi="Arial" w:cs="Arial"/>
                <w:bCs/>
                <w:sz w:val="20"/>
                <w:szCs w:val="20"/>
              </w:rPr>
              <w:t xml:space="preserve">Total Au mp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0666" w:rsidRPr="00501383" w:rsidRDefault="00430666" w:rsidP="00430666">
            <w:pPr>
              <w:spacing w:line="240" w:lineRule="auto"/>
              <w:jc w:val="center"/>
              <w:rPr>
                <w:rFonts w:ascii="Arial" w:hAnsi="Arial" w:cs="Arial"/>
                <w:sz w:val="20"/>
                <w:szCs w:val="20"/>
              </w:rPr>
            </w:pPr>
            <w:r w:rsidRPr="00501383">
              <w:rPr>
                <w:rFonts w:ascii="Arial" w:hAnsi="Arial" w:cs="Arial"/>
                <w:bCs/>
                <w:sz w:val="20"/>
                <w:szCs w:val="20"/>
              </w:rPr>
              <w:t xml:space="preserve">Total </w:t>
            </w:r>
            <w:proofErr w:type="spellStart"/>
            <w:r w:rsidRPr="00501383">
              <w:rPr>
                <w:rFonts w:ascii="Arial" w:hAnsi="Arial" w:cs="Arial"/>
                <w:bCs/>
                <w:sz w:val="20"/>
                <w:szCs w:val="20"/>
              </w:rPr>
              <w:t>Acd</w:t>
            </w:r>
            <w:proofErr w:type="spellEnd"/>
            <w:r w:rsidRPr="00501383">
              <w:rPr>
                <w:rFonts w:ascii="Arial" w:hAnsi="Arial" w:cs="Arial"/>
                <w:bCs/>
                <w:sz w:val="20"/>
                <w:szCs w:val="20"/>
              </w:rPr>
              <w:t xml:space="preserve"> mp</w:t>
            </w:r>
          </w:p>
        </w:tc>
      </w:tr>
      <w:tr w:rsidR="00430666" w:rsidRPr="00501383" w:rsidTr="005326F1">
        <w:trPr>
          <w:trHeight w:val="269"/>
        </w:trPr>
        <w:tc>
          <w:tcPr>
            <w:tcW w:w="1985" w:type="dxa"/>
            <w:tcBorders>
              <w:top w:val="single" w:sz="4" w:space="0" w:color="auto"/>
              <w:left w:val="single" w:sz="8" w:space="0" w:color="000000"/>
              <w:bottom w:val="single" w:sz="4" w:space="0" w:color="auto"/>
            </w:tcBorders>
            <w:shd w:val="clear" w:color="auto" w:fill="auto"/>
            <w:vAlign w:val="center"/>
          </w:tcPr>
          <w:p w:rsidR="00430666" w:rsidRPr="00501383" w:rsidRDefault="00430666" w:rsidP="00430666">
            <w:pPr>
              <w:spacing w:line="240" w:lineRule="auto"/>
              <w:rPr>
                <w:rFonts w:ascii="Arial" w:hAnsi="Arial" w:cs="Arial"/>
                <w:sz w:val="20"/>
                <w:szCs w:val="20"/>
              </w:rPr>
            </w:pPr>
            <w:r w:rsidRPr="00501383">
              <w:rPr>
                <w:rFonts w:ascii="Arial" w:hAnsi="Arial" w:cs="Arial"/>
                <w:bCs/>
                <w:sz w:val="20"/>
                <w:szCs w:val="20"/>
              </w:rPr>
              <w:t xml:space="preserve">1 </w:t>
            </w:r>
            <w:proofErr w:type="spellStart"/>
            <w:r w:rsidRPr="00501383">
              <w:rPr>
                <w:rFonts w:ascii="Arial" w:hAnsi="Arial" w:cs="Arial"/>
                <w:bCs/>
                <w:sz w:val="20"/>
                <w:szCs w:val="20"/>
              </w:rPr>
              <w:t>cameră</w:t>
            </w:r>
            <w:proofErr w:type="spellEnd"/>
            <w:r w:rsidRPr="00501383">
              <w:rPr>
                <w:rFonts w:ascii="Arial" w:hAnsi="Arial" w:cs="Arial"/>
                <w:bCs/>
                <w:sz w:val="20"/>
                <w:szCs w:val="20"/>
              </w:rPr>
              <w:t xml:space="preserve"> </w:t>
            </w:r>
          </w:p>
        </w:tc>
        <w:tc>
          <w:tcPr>
            <w:tcW w:w="1134" w:type="dxa"/>
            <w:tcBorders>
              <w:left w:val="single" w:sz="8" w:space="0" w:color="000000"/>
              <w:bottom w:val="single" w:sz="8" w:space="0" w:color="000000"/>
            </w:tcBorders>
            <w:shd w:val="clear" w:color="auto" w:fill="auto"/>
            <w:vAlign w:val="center"/>
          </w:tcPr>
          <w:p w:rsidR="00430666" w:rsidRPr="00501383" w:rsidRDefault="00430666" w:rsidP="00430666">
            <w:pPr>
              <w:spacing w:line="240" w:lineRule="auto"/>
              <w:jc w:val="center"/>
              <w:rPr>
                <w:rFonts w:ascii="Arial" w:hAnsi="Arial" w:cs="Arial"/>
                <w:sz w:val="20"/>
                <w:szCs w:val="20"/>
              </w:rPr>
            </w:pPr>
            <w:r w:rsidRPr="00501383">
              <w:rPr>
                <w:rFonts w:ascii="Arial" w:hAnsi="Arial" w:cs="Arial"/>
                <w:sz w:val="20"/>
                <w:szCs w:val="20"/>
              </w:rPr>
              <w:t>33,05</w:t>
            </w:r>
          </w:p>
        </w:tc>
        <w:tc>
          <w:tcPr>
            <w:tcW w:w="1134" w:type="dxa"/>
            <w:tcBorders>
              <w:left w:val="single" w:sz="8" w:space="0" w:color="000000"/>
              <w:bottom w:val="single" w:sz="8" w:space="0" w:color="000000"/>
            </w:tcBorders>
            <w:shd w:val="clear" w:color="auto" w:fill="auto"/>
            <w:vAlign w:val="center"/>
          </w:tcPr>
          <w:p w:rsidR="00430666" w:rsidRPr="00501383" w:rsidRDefault="00430666" w:rsidP="00430666">
            <w:pPr>
              <w:spacing w:line="240" w:lineRule="auto"/>
              <w:jc w:val="center"/>
              <w:rPr>
                <w:rFonts w:ascii="Arial" w:hAnsi="Arial" w:cs="Arial"/>
                <w:sz w:val="20"/>
                <w:szCs w:val="20"/>
              </w:rPr>
            </w:pPr>
            <w:r w:rsidRPr="00501383">
              <w:rPr>
                <w:rFonts w:ascii="Arial" w:hAnsi="Arial" w:cs="Arial"/>
                <w:sz w:val="20"/>
                <w:szCs w:val="20"/>
              </w:rPr>
              <w:t>45,89</w:t>
            </w:r>
          </w:p>
        </w:tc>
        <w:tc>
          <w:tcPr>
            <w:tcW w:w="992" w:type="dxa"/>
            <w:tcBorders>
              <w:left w:val="single" w:sz="8" w:space="0" w:color="000000"/>
              <w:bottom w:val="single" w:sz="8" w:space="0" w:color="000000"/>
            </w:tcBorders>
            <w:shd w:val="clear" w:color="auto" w:fill="auto"/>
            <w:vAlign w:val="center"/>
          </w:tcPr>
          <w:p w:rsidR="00430666" w:rsidRPr="00501383" w:rsidRDefault="00430666" w:rsidP="00430666">
            <w:pPr>
              <w:spacing w:line="240" w:lineRule="auto"/>
              <w:jc w:val="center"/>
              <w:rPr>
                <w:rFonts w:ascii="Arial" w:hAnsi="Arial" w:cs="Arial"/>
                <w:sz w:val="20"/>
                <w:szCs w:val="20"/>
              </w:rPr>
            </w:pPr>
            <w:r w:rsidRPr="00501383">
              <w:rPr>
                <w:rFonts w:ascii="Arial" w:hAnsi="Arial" w:cs="Arial"/>
                <w:sz w:val="20"/>
                <w:szCs w:val="20"/>
              </w:rPr>
              <w:t>1</w:t>
            </w:r>
          </w:p>
        </w:tc>
        <w:tc>
          <w:tcPr>
            <w:tcW w:w="1701" w:type="dxa"/>
            <w:tcBorders>
              <w:left w:val="single" w:sz="8" w:space="0" w:color="000000"/>
              <w:bottom w:val="single" w:sz="4" w:space="0" w:color="000000"/>
            </w:tcBorders>
            <w:shd w:val="clear" w:color="auto" w:fill="auto"/>
            <w:vAlign w:val="center"/>
          </w:tcPr>
          <w:p w:rsidR="00430666" w:rsidRPr="00501383" w:rsidRDefault="00430666" w:rsidP="00430666">
            <w:pPr>
              <w:spacing w:line="240" w:lineRule="auto"/>
              <w:jc w:val="center"/>
              <w:rPr>
                <w:rFonts w:ascii="Arial" w:hAnsi="Arial" w:cs="Arial"/>
                <w:sz w:val="20"/>
                <w:szCs w:val="20"/>
              </w:rPr>
            </w:pPr>
            <w:r w:rsidRPr="00501383">
              <w:rPr>
                <w:rFonts w:ascii="Arial" w:hAnsi="Arial" w:cs="Arial"/>
                <w:sz w:val="20"/>
                <w:szCs w:val="20"/>
              </w:rPr>
              <w:t>33,05</w:t>
            </w:r>
          </w:p>
        </w:tc>
        <w:tc>
          <w:tcPr>
            <w:tcW w:w="1985" w:type="dxa"/>
            <w:tcBorders>
              <w:left w:val="single" w:sz="8" w:space="0" w:color="000000"/>
              <w:bottom w:val="single" w:sz="4" w:space="0" w:color="000000"/>
              <w:right w:val="single" w:sz="8" w:space="0" w:color="000000"/>
            </w:tcBorders>
            <w:shd w:val="clear" w:color="auto" w:fill="auto"/>
            <w:vAlign w:val="center"/>
          </w:tcPr>
          <w:p w:rsidR="00430666" w:rsidRPr="00501383" w:rsidRDefault="00430666" w:rsidP="00430666">
            <w:pPr>
              <w:spacing w:line="240" w:lineRule="auto"/>
              <w:jc w:val="center"/>
              <w:rPr>
                <w:rFonts w:ascii="Arial" w:hAnsi="Arial" w:cs="Arial"/>
                <w:sz w:val="20"/>
                <w:szCs w:val="20"/>
              </w:rPr>
            </w:pPr>
            <w:r w:rsidRPr="00501383">
              <w:rPr>
                <w:rFonts w:ascii="Arial" w:hAnsi="Arial" w:cs="Arial"/>
                <w:sz w:val="20"/>
                <w:szCs w:val="20"/>
              </w:rPr>
              <w:t>45,89</w:t>
            </w:r>
          </w:p>
        </w:tc>
      </w:tr>
      <w:tr w:rsidR="00430666" w:rsidRPr="00501383" w:rsidTr="005326F1">
        <w:trPr>
          <w:trHeight w:val="223"/>
        </w:trPr>
        <w:tc>
          <w:tcPr>
            <w:tcW w:w="1985" w:type="dxa"/>
            <w:tcBorders>
              <w:top w:val="single" w:sz="4" w:space="0" w:color="auto"/>
              <w:left w:val="single" w:sz="8" w:space="0" w:color="000000"/>
              <w:bottom w:val="single" w:sz="4" w:space="0" w:color="auto"/>
            </w:tcBorders>
            <w:shd w:val="clear" w:color="auto" w:fill="auto"/>
            <w:vAlign w:val="center"/>
          </w:tcPr>
          <w:p w:rsidR="00430666" w:rsidRPr="00501383" w:rsidRDefault="00430666" w:rsidP="00430666">
            <w:pPr>
              <w:spacing w:line="240" w:lineRule="auto"/>
              <w:rPr>
                <w:rFonts w:ascii="Arial" w:hAnsi="Arial" w:cs="Arial"/>
                <w:bCs/>
                <w:sz w:val="20"/>
                <w:szCs w:val="20"/>
              </w:rPr>
            </w:pPr>
            <w:r w:rsidRPr="00501383">
              <w:rPr>
                <w:rFonts w:ascii="Arial" w:hAnsi="Arial" w:cs="Arial"/>
                <w:bCs/>
                <w:sz w:val="20"/>
                <w:szCs w:val="20"/>
              </w:rPr>
              <w:t xml:space="preserve">3 </w:t>
            </w:r>
            <w:proofErr w:type="spellStart"/>
            <w:r w:rsidRPr="00501383">
              <w:rPr>
                <w:rFonts w:ascii="Arial" w:hAnsi="Arial" w:cs="Arial"/>
                <w:bCs/>
                <w:sz w:val="20"/>
                <w:szCs w:val="20"/>
              </w:rPr>
              <w:t>camere</w:t>
            </w:r>
            <w:proofErr w:type="spellEnd"/>
            <w:r w:rsidRPr="00501383">
              <w:rPr>
                <w:rFonts w:ascii="Arial" w:hAnsi="Arial" w:cs="Arial"/>
                <w:bCs/>
                <w:sz w:val="20"/>
                <w:szCs w:val="20"/>
              </w:rPr>
              <w:t xml:space="preserve"> tip A’</w:t>
            </w:r>
          </w:p>
        </w:tc>
        <w:tc>
          <w:tcPr>
            <w:tcW w:w="1134" w:type="dxa"/>
            <w:tcBorders>
              <w:left w:val="single" w:sz="8" w:space="0" w:color="000000"/>
              <w:bottom w:val="single" w:sz="8" w:space="0" w:color="000000"/>
            </w:tcBorders>
            <w:shd w:val="clear" w:color="auto" w:fill="auto"/>
            <w:vAlign w:val="center"/>
          </w:tcPr>
          <w:p w:rsidR="00430666" w:rsidRPr="00501383" w:rsidRDefault="00430666" w:rsidP="00430666">
            <w:pPr>
              <w:snapToGrid w:val="0"/>
              <w:spacing w:line="240" w:lineRule="auto"/>
              <w:jc w:val="center"/>
              <w:rPr>
                <w:rFonts w:ascii="Arial" w:hAnsi="Arial" w:cs="Arial"/>
                <w:sz w:val="20"/>
                <w:szCs w:val="20"/>
              </w:rPr>
            </w:pPr>
            <w:r w:rsidRPr="00501383">
              <w:rPr>
                <w:rFonts w:ascii="Arial" w:hAnsi="Arial" w:cs="Arial"/>
                <w:sz w:val="20"/>
                <w:szCs w:val="20"/>
              </w:rPr>
              <w:t>67,40</w:t>
            </w:r>
          </w:p>
        </w:tc>
        <w:tc>
          <w:tcPr>
            <w:tcW w:w="1134" w:type="dxa"/>
            <w:tcBorders>
              <w:left w:val="single" w:sz="8" w:space="0" w:color="000000"/>
              <w:bottom w:val="single" w:sz="8" w:space="0" w:color="000000"/>
            </w:tcBorders>
            <w:shd w:val="clear" w:color="auto" w:fill="auto"/>
            <w:vAlign w:val="center"/>
          </w:tcPr>
          <w:p w:rsidR="00430666" w:rsidRPr="00501383" w:rsidRDefault="00430666" w:rsidP="00430666">
            <w:pPr>
              <w:snapToGrid w:val="0"/>
              <w:spacing w:line="240" w:lineRule="auto"/>
              <w:jc w:val="center"/>
              <w:rPr>
                <w:rFonts w:ascii="Arial" w:hAnsi="Arial" w:cs="Arial"/>
                <w:sz w:val="20"/>
                <w:szCs w:val="20"/>
              </w:rPr>
            </w:pPr>
            <w:r w:rsidRPr="00501383">
              <w:rPr>
                <w:rFonts w:ascii="Arial" w:hAnsi="Arial" w:cs="Arial"/>
                <w:sz w:val="20"/>
                <w:szCs w:val="20"/>
              </w:rPr>
              <w:t>93,58</w:t>
            </w:r>
          </w:p>
        </w:tc>
        <w:tc>
          <w:tcPr>
            <w:tcW w:w="992" w:type="dxa"/>
            <w:tcBorders>
              <w:left w:val="single" w:sz="8" w:space="0" w:color="000000"/>
              <w:bottom w:val="single" w:sz="8" w:space="0" w:color="000000"/>
            </w:tcBorders>
            <w:shd w:val="clear" w:color="auto" w:fill="auto"/>
            <w:vAlign w:val="center"/>
          </w:tcPr>
          <w:p w:rsidR="00430666" w:rsidRPr="00501383" w:rsidRDefault="00430666" w:rsidP="00430666">
            <w:pPr>
              <w:snapToGrid w:val="0"/>
              <w:spacing w:line="240" w:lineRule="auto"/>
              <w:jc w:val="center"/>
              <w:rPr>
                <w:rFonts w:ascii="Arial" w:hAnsi="Arial" w:cs="Arial"/>
                <w:sz w:val="20"/>
                <w:szCs w:val="20"/>
              </w:rPr>
            </w:pPr>
            <w:r w:rsidRPr="00501383">
              <w:rPr>
                <w:rFonts w:ascii="Arial" w:hAnsi="Arial" w:cs="Arial"/>
                <w:sz w:val="20"/>
                <w:szCs w:val="20"/>
              </w:rPr>
              <w:t>2</w:t>
            </w:r>
          </w:p>
        </w:tc>
        <w:tc>
          <w:tcPr>
            <w:tcW w:w="1701" w:type="dxa"/>
            <w:tcBorders>
              <w:top w:val="single" w:sz="8" w:space="0" w:color="000000"/>
              <w:left w:val="single" w:sz="8" w:space="0" w:color="000000"/>
              <w:bottom w:val="single" w:sz="4" w:space="0" w:color="000000"/>
            </w:tcBorders>
            <w:shd w:val="clear" w:color="auto" w:fill="auto"/>
            <w:vAlign w:val="center"/>
          </w:tcPr>
          <w:p w:rsidR="00430666" w:rsidRPr="00501383" w:rsidRDefault="00430666" w:rsidP="00430666">
            <w:pPr>
              <w:snapToGrid w:val="0"/>
              <w:spacing w:line="240" w:lineRule="auto"/>
              <w:jc w:val="center"/>
              <w:rPr>
                <w:rFonts w:ascii="Arial" w:hAnsi="Arial" w:cs="Arial"/>
                <w:sz w:val="20"/>
                <w:szCs w:val="20"/>
              </w:rPr>
            </w:pPr>
            <w:r w:rsidRPr="00501383">
              <w:rPr>
                <w:rFonts w:ascii="Arial" w:hAnsi="Arial" w:cs="Arial"/>
                <w:sz w:val="20"/>
                <w:szCs w:val="20"/>
              </w:rPr>
              <w:t>134,80</w:t>
            </w:r>
          </w:p>
        </w:tc>
        <w:tc>
          <w:tcPr>
            <w:tcW w:w="1985" w:type="dxa"/>
            <w:tcBorders>
              <w:top w:val="single" w:sz="8" w:space="0" w:color="000000"/>
              <w:left w:val="single" w:sz="8" w:space="0" w:color="000000"/>
              <w:bottom w:val="single" w:sz="4" w:space="0" w:color="000000"/>
              <w:right w:val="single" w:sz="8" w:space="0" w:color="000000"/>
            </w:tcBorders>
            <w:shd w:val="clear" w:color="auto" w:fill="auto"/>
            <w:vAlign w:val="center"/>
          </w:tcPr>
          <w:p w:rsidR="00430666" w:rsidRPr="00501383" w:rsidRDefault="00430666" w:rsidP="00430666">
            <w:pPr>
              <w:snapToGrid w:val="0"/>
              <w:spacing w:line="240" w:lineRule="auto"/>
              <w:jc w:val="center"/>
              <w:rPr>
                <w:rFonts w:ascii="Arial" w:hAnsi="Arial" w:cs="Arial"/>
                <w:sz w:val="20"/>
                <w:szCs w:val="20"/>
              </w:rPr>
            </w:pPr>
            <w:r w:rsidRPr="00501383">
              <w:rPr>
                <w:rFonts w:ascii="Arial" w:hAnsi="Arial" w:cs="Arial"/>
                <w:sz w:val="20"/>
                <w:szCs w:val="20"/>
              </w:rPr>
              <w:t>187,16</w:t>
            </w:r>
          </w:p>
        </w:tc>
      </w:tr>
      <w:tr w:rsidR="00430666" w:rsidRPr="00501383" w:rsidTr="005326F1">
        <w:trPr>
          <w:trHeight w:val="120"/>
        </w:trPr>
        <w:tc>
          <w:tcPr>
            <w:tcW w:w="1985" w:type="dxa"/>
            <w:tcBorders>
              <w:top w:val="single" w:sz="4" w:space="0" w:color="auto"/>
              <w:left w:val="single" w:sz="8" w:space="0" w:color="000000"/>
              <w:bottom w:val="single" w:sz="4" w:space="0" w:color="auto"/>
            </w:tcBorders>
            <w:shd w:val="clear" w:color="auto" w:fill="auto"/>
            <w:vAlign w:val="center"/>
          </w:tcPr>
          <w:p w:rsidR="00430666" w:rsidRPr="00501383" w:rsidRDefault="00430666" w:rsidP="00430666">
            <w:pPr>
              <w:spacing w:line="240" w:lineRule="auto"/>
              <w:rPr>
                <w:rFonts w:ascii="Arial" w:hAnsi="Arial" w:cs="Arial"/>
                <w:bCs/>
                <w:sz w:val="20"/>
                <w:szCs w:val="20"/>
              </w:rPr>
            </w:pPr>
            <w:r w:rsidRPr="00501383">
              <w:rPr>
                <w:rFonts w:ascii="Arial" w:hAnsi="Arial" w:cs="Arial"/>
                <w:bCs/>
                <w:sz w:val="20"/>
                <w:szCs w:val="20"/>
              </w:rPr>
              <w:t xml:space="preserve">2 </w:t>
            </w:r>
            <w:proofErr w:type="spellStart"/>
            <w:r w:rsidRPr="00501383">
              <w:rPr>
                <w:rFonts w:ascii="Arial" w:hAnsi="Arial" w:cs="Arial"/>
                <w:bCs/>
                <w:sz w:val="20"/>
                <w:szCs w:val="20"/>
              </w:rPr>
              <w:t>camere</w:t>
            </w:r>
            <w:proofErr w:type="spellEnd"/>
            <w:r w:rsidRPr="00501383">
              <w:rPr>
                <w:rFonts w:ascii="Arial" w:hAnsi="Arial" w:cs="Arial"/>
                <w:bCs/>
                <w:sz w:val="20"/>
                <w:szCs w:val="20"/>
              </w:rPr>
              <w:t xml:space="preserve"> </w:t>
            </w:r>
          </w:p>
        </w:tc>
        <w:tc>
          <w:tcPr>
            <w:tcW w:w="1134" w:type="dxa"/>
            <w:tcBorders>
              <w:left w:val="single" w:sz="8" w:space="0" w:color="000000"/>
              <w:bottom w:val="single" w:sz="8" w:space="0" w:color="000000"/>
            </w:tcBorders>
            <w:shd w:val="clear" w:color="auto" w:fill="auto"/>
            <w:vAlign w:val="center"/>
          </w:tcPr>
          <w:p w:rsidR="00430666" w:rsidRPr="00501383" w:rsidRDefault="00430666" w:rsidP="00430666">
            <w:pPr>
              <w:snapToGrid w:val="0"/>
              <w:spacing w:line="240" w:lineRule="auto"/>
              <w:jc w:val="center"/>
              <w:rPr>
                <w:rFonts w:ascii="Arial" w:hAnsi="Arial" w:cs="Arial"/>
                <w:sz w:val="20"/>
                <w:szCs w:val="20"/>
              </w:rPr>
            </w:pPr>
            <w:r w:rsidRPr="00501383">
              <w:rPr>
                <w:rFonts w:ascii="Arial" w:hAnsi="Arial" w:cs="Arial"/>
                <w:sz w:val="20"/>
                <w:szCs w:val="20"/>
              </w:rPr>
              <w:t>52,35</w:t>
            </w:r>
          </w:p>
        </w:tc>
        <w:tc>
          <w:tcPr>
            <w:tcW w:w="1134" w:type="dxa"/>
            <w:tcBorders>
              <w:left w:val="single" w:sz="8" w:space="0" w:color="000000"/>
              <w:bottom w:val="single" w:sz="8" w:space="0" w:color="000000"/>
            </w:tcBorders>
            <w:shd w:val="clear" w:color="auto" w:fill="auto"/>
            <w:vAlign w:val="center"/>
          </w:tcPr>
          <w:p w:rsidR="00430666" w:rsidRPr="00501383" w:rsidRDefault="00430666" w:rsidP="00430666">
            <w:pPr>
              <w:snapToGrid w:val="0"/>
              <w:spacing w:line="240" w:lineRule="auto"/>
              <w:jc w:val="center"/>
              <w:rPr>
                <w:rFonts w:ascii="Arial" w:hAnsi="Arial" w:cs="Arial"/>
                <w:sz w:val="20"/>
                <w:szCs w:val="20"/>
              </w:rPr>
            </w:pPr>
            <w:r w:rsidRPr="00501383">
              <w:rPr>
                <w:rFonts w:ascii="Arial" w:hAnsi="Arial" w:cs="Arial"/>
                <w:sz w:val="20"/>
                <w:szCs w:val="20"/>
              </w:rPr>
              <w:t>78,68</w:t>
            </w:r>
          </w:p>
        </w:tc>
        <w:tc>
          <w:tcPr>
            <w:tcW w:w="992" w:type="dxa"/>
            <w:tcBorders>
              <w:left w:val="single" w:sz="8" w:space="0" w:color="000000"/>
              <w:bottom w:val="single" w:sz="8" w:space="0" w:color="000000"/>
            </w:tcBorders>
            <w:shd w:val="clear" w:color="auto" w:fill="auto"/>
            <w:vAlign w:val="center"/>
          </w:tcPr>
          <w:p w:rsidR="00430666" w:rsidRPr="00501383" w:rsidRDefault="00430666" w:rsidP="00430666">
            <w:pPr>
              <w:snapToGrid w:val="0"/>
              <w:spacing w:line="240" w:lineRule="auto"/>
              <w:jc w:val="center"/>
              <w:rPr>
                <w:rFonts w:ascii="Arial" w:hAnsi="Arial" w:cs="Arial"/>
                <w:sz w:val="20"/>
                <w:szCs w:val="20"/>
              </w:rPr>
            </w:pPr>
            <w:r w:rsidRPr="00501383">
              <w:rPr>
                <w:rFonts w:ascii="Arial" w:hAnsi="Arial" w:cs="Arial"/>
                <w:sz w:val="20"/>
                <w:szCs w:val="20"/>
              </w:rPr>
              <w:t>3</w:t>
            </w:r>
          </w:p>
        </w:tc>
        <w:tc>
          <w:tcPr>
            <w:tcW w:w="1701" w:type="dxa"/>
            <w:tcBorders>
              <w:left w:val="single" w:sz="8" w:space="0" w:color="000000"/>
              <w:bottom w:val="single" w:sz="4" w:space="0" w:color="000000"/>
            </w:tcBorders>
            <w:shd w:val="clear" w:color="auto" w:fill="auto"/>
            <w:vAlign w:val="center"/>
          </w:tcPr>
          <w:p w:rsidR="00430666" w:rsidRPr="00501383" w:rsidRDefault="00430666" w:rsidP="00430666">
            <w:pPr>
              <w:snapToGrid w:val="0"/>
              <w:spacing w:line="240" w:lineRule="auto"/>
              <w:jc w:val="center"/>
              <w:rPr>
                <w:rFonts w:ascii="Arial" w:hAnsi="Arial" w:cs="Arial"/>
                <w:sz w:val="20"/>
                <w:szCs w:val="20"/>
              </w:rPr>
            </w:pPr>
            <w:r w:rsidRPr="00501383">
              <w:rPr>
                <w:rFonts w:ascii="Arial" w:hAnsi="Arial" w:cs="Arial"/>
                <w:sz w:val="20"/>
                <w:szCs w:val="20"/>
              </w:rPr>
              <w:t>157,05</w:t>
            </w:r>
          </w:p>
        </w:tc>
        <w:tc>
          <w:tcPr>
            <w:tcW w:w="1985" w:type="dxa"/>
            <w:tcBorders>
              <w:left w:val="single" w:sz="8" w:space="0" w:color="000000"/>
              <w:bottom w:val="single" w:sz="4" w:space="0" w:color="000000"/>
              <w:right w:val="single" w:sz="8" w:space="0" w:color="000000"/>
            </w:tcBorders>
            <w:shd w:val="clear" w:color="auto" w:fill="auto"/>
            <w:vAlign w:val="center"/>
          </w:tcPr>
          <w:p w:rsidR="00430666" w:rsidRPr="00501383" w:rsidRDefault="00430666" w:rsidP="00430666">
            <w:pPr>
              <w:snapToGrid w:val="0"/>
              <w:spacing w:line="240" w:lineRule="auto"/>
              <w:jc w:val="center"/>
              <w:rPr>
                <w:rFonts w:ascii="Arial" w:hAnsi="Arial" w:cs="Arial"/>
                <w:sz w:val="20"/>
                <w:szCs w:val="20"/>
              </w:rPr>
            </w:pPr>
            <w:r w:rsidRPr="00501383">
              <w:rPr>
                <w:rFonts w:ascii="Arial" w:hAnsi="Arial" w:cs="Arial"/>
                <w:sz w:val="20"/>
                <w:szCs w:val="20"/>
              </w:rPr>
              <w:t>236,04</w:t>
            </w:r>
          </w:p>
        </w:tc>
      </w:tr>
      <w:tr w:rsidR="00430666" w:rsidRPr="00501383" w:rsidTr="005326F1">
        <w:trPr>
          <w:trHeight w:val="269"/>
        </w:trPr>
        <w:tc>
          <w:tcPr>
            <w:tcW w:w="1985" w:type="dxa"/>
            <w:tcBorders>
              <w:top w:val="single" w:sz="4" w:space="0" w:color="auto"/>
              <w:left w:val="single" w:sz="8" w:space="0" w:color="000000"/>
              <w:bottom w:val="single" w:sz="4" w:space="0" w:color="auto"/>
            </w:tcBorders>
            <w:shd w:val="clear" w:color="auto" w:fill="auto"/>
            <w:vAlign w:val="center"/>
          </w:tcPr>
          <w:p w:rsidR="00430666" w:rsidRPr="00501383" w:rsidRDefault="00430666" w:rsidP="00430666">
            <w:pPr>
              <w:snapToGrid w:val="0"/>
              <w:spacing w:line="240" w:lineRule="auto"/>
              <w:rPr>
                <w:rFonts w:ascii="Arial" w:hAnsi="Arial" w:cs="Arial"/>
                <w:bCs/>
                <w:sz w:val="20"/>
                <w:szCs w:val="20"/>
              </w:rPr>
            </w:pPr>
            <w:r w:rsidRPr="00501383">
              <w:rPr>
                <w:rFonts w:ascii="Arial" w:hAnsi="Arial" w:cs="Arial"/>
                <w:bCs/>
                <w:sz w:val="20"/>
                <w:szCs w:val="20"/>
              </w:rPr>
              <w:t xml:space="preserve">3 </w:t>
            </w:r>
            <w:proofErr w:type="spellStart"/>
            <w:r w:rsidRPr="00501383">
              <w:rPr>
                <w:rFonts w:ascii="Arial" w:hAnsi="Arial" w:cs="Arial"/>
                <w:bCs/>
                <w:sz w:val="20"/>
                <w:szCs w:val="20"/>
              </w:rPr>
              <w:t>camere</w:t>
            </w:r>
            <w:proofErr w:type="spellEnd"/>
            <w:r w:rsidRPr="00501383">
              <w:rPr>
                <w:rFonts w:ascii="Arial" w:hAnsi="Arial" w:cs="Arial"/>
                <w:bCs/>
                <w:sz w:val="20"/>
                <w:szCs w:val="20"/>
              </w:rPr>
              <w:t xml:space="preserve"> tip A</w:t>
            </w:r>
          </w:p>
        </w:tc>
        <w:tc>
          <w:tcPr>
            <w:tcW w:w="1134" w:type="dxa"/>
            <w:tcBorders>
              <w:left w:val="single" w:sz="8" w:space="0" w:color="000000"/>
              <w:bottom w:val="single" w:sz="8" w:space="0" w:color="000000"/>
            </w:tcBorders>
            <w:shd w:val="clear" w:color="auto" w:fill="auto"/>
            <w:vAlign w:val="center"/>
          </w:tcPr>
          <w:p w:rsidR="00430666" w:rsidRPr="00501383" w:rsidRDefault="00430666" w:rsidP="00430666">
            <w:pPr>
              <w:snapToGrid w:val="0"/>
              <w:spacing w:line="240" w:lineRule="auto"/>
              <w:jc w:val="center"/>
              <w:rPr>
                <w:rFonts w:ascii="Arial" w:hAnsi="Arial" w:cs="Arial"/>
                <w:sz w:val="20"/>
                <w:szCs w:val="20"/>
              </w:rPr>
            </w:pPr>
            <w:r w:rsidRPr="00501383">
              <w:rPr>
                <w:rFonts w:ascii="Arial" w:hAnsi="Arial" w:cs="Arial"/>
                <w:sz w:val="20"/>
                <w:szCs w:val="20"/>
              </w:rPr>
              <w:t>67,40</w:t>
            </w:r>
          </w:p>
        </w:tc>
        <w:tc>
          <w:tcPr>
            <w:tcW w:w="1134" w:type="dxa"/>
            <w:tcBorders>
              <w:left w:val="single" w:sz="8" w:space="0" w:color="000000"/>
              <w:bottom w:val="single" w:sz="8" w:space="0" w:color="000000"/>
            </w:tcBorders>
            <w:shd w:val="clear" w:color="auto" w:fill="auto"/>
            <w:vAlign w:val="center"/>
          </w:tcPr>
          <w:p w:rsidR="00430666" w:rsidRPr="00501383" w:rsidRDefault="00430666" w:rsidP="00430666">
            <w:pPr>
              <w:snapToGrid w:val="0"/>
              <w:spacing w:line="240" w:lineRule="auto"/>
              <w:jc w:val="center"/>
              <w:rPr>
                <w:rFonts w:ascii="Arial" w:hAnsi="Arial" w:cs="Arial"/>
                <w:sz w:val="20"/>
                <w:szCs w:val="20"/>
              </w:rPr>
            </w:pPr>
            <w:r w:rsidRPr="00501383">
              <w:rPr>
                <w:rFonts w:ascii="Arial" w:hAnsi="Arial" w:cs="Arial"/>
                <w:sz w:val="20"/>
                <w:szCs w:val="20"/>
              </w:rPr>
              <w:t>101,08</w:t>
            </w:r>
          </w:p>
        </w:tc>
        <w:tc>
          <w:tcPr>
            <w:tcW w:w="992" w:type="dxa"/>
            <w:tcBorders>
              <w:left w:val="single" w:sz="8" w:space="0" w:color="000000"/>
              <w:bottom w:val="single" w:sz="8" w:space="0" w:color="000000"/>
            </w:tcBorders>
            <w:shd w:val="clear" w:color="auto" w:fill="auto"/>
            <w:vAlign w:val="center"/>
          </w:tcPr>
          <w:p w:rsidR="00430666" w:rsidRPr="00501383" w:rsidRDefault="00430666" w:rsidP="00430666">
            <w:pPr>
              <w:snapToGrid w:val="0"/>
              <w:spacing w:line="240" w:lineRule="auto"/>
              <w:jc w:val="center"/>
              <w:rPr>
                <w:rFonts w:ascii="Arial" w:hAnsi="Arial" w:cs="Arial"/>
                <w:sz w:val="20"/>
                <w:szCs w:val="20"/>
              </w:rPr>
            </w:pPr>
            <w:r w:rsidRPr="00501383">
              <w:rPr>
                <w:rFonts w:ascii="Arial" w:hAnsi="Arial" w:cs="Arial"/>
                <w:sz w:val="20"/>
                <w:szCs w:val="20"/>
              </w:rPr>
              <w:t>6</w:t>
            </w:r>
          </w:p>
        </w:tc>
        <w:tc>
          <w:tcPr>
            <w:tcW w:w="1701" w:type="dxa"/>
            <w:tcBorders>
              <w:top w:val="single" w:sz="8" w:space="0" w:color="000000"/>
              <w:left w:val="single" w:sz="8" w:space="0" w:color="000000"/>
              <w:bottom w:val="single" w:sz="8" w:space="0" w:color="000000"/>
            </w:tcBorders>
            <w:shd w:val="clear" w:color="auto" w:fill="auto"/>
            <w:vAlign w:val="center"/>
          </w:tcPr>
          <w:p w:rsidR="00430666" w:rsidRPr="00501383" w:rsidRDefault="00430666" w:rsidP="00430666">
            <w:pPr>
              <w:snapToGrid w:val="0"/>
              <w:spacing w:line="240" w:lineRule="auto"/>
              <w:jc w:val="center"/>
              <w:rPr>
                <w:rFonts w:ascii="Arial" w:hAnsi="Arial" w:cs="Arial"/>
                <w:sz w:val="20"/>
                <w:szCs w:val="20"/>
              </w:rPr>
            </w:pPr>
            <w:r w:rsidRPr="00501383">
              <w:rPr>
                <w:rFonts w:ascii="Arial" w:hAnsi="Arial" w:cs="Arial"/>
                <w:sz w:val="20"/>
                <w:szCs w:val="20"/>
              </w:rPr>
              <w:t>404,40</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0666" w:rsidRPr="00501383" w:rsidRDefault="00430666" w:rsidP="00430666">
            <w:pPr>
              <w:snapToGrid w:val="0"/>
              <w:spacing w:line="240" w:lineRule="auto"/>
              <w:jc w:val="center"/>
              <w:rPr>
                <w:rFonts w:ascii="Arial" w:hAnsi="Arial" w:cs="Arial"/>
                <w:sz w:val="20"/>
                <w:szCs w:val="20"/>
              </w:rPr>
            </w:pPr>
            <w:r w:rsidRPr="00501383">
              <w:rPr>
                <w:rFonts w:ascii="Arial" w:hAnsi="Arial" w:cs="Arial"/>
                <w:sz w:val="20"/>
                <w:szCs w:val="20"/>
              </w:rPr>
              <w:t>606,48</w:t>
            </w:r>
          </w:p>
        </w:tc>
      </w:tr>
      <w:tr w:rsidR="00430666" w:rsidRPr="00501383" w:rsidTr="005326F1">
        <w:trPr>
          <w:trHeight w:val="269"/>
        </w:trPr>
        <w:tc>
          <w:tcPr>
            <w:tcW w:w="1985" w:type="dxa"/>
            <w:tcBorders>
              <w:top w:val="single" w:sz="4" w:space="0" w:color="auto"/>
              <w:left w:val="single" w:sz="8" w:space="0" w:color="000000"/>
              <w:bottom w:val="single" w:sz="4" w:space="0" w:color="auto"/>
            </w:tcBorders>
            <w:shd w:val="clear" w:color="auto" w:fill="auto"/>
            <w:vAlign w:val="center"/>
          </w:tcPr>
          <w:p w:rsidR="00430666" w:rsidRPr="00501383" w:rsidRDefault="00430666" w:rsidP="00430666">
            <w:pPr>
              <w:snapToGrid w:val="0"/>
              <w:spacing w:line="240" w:lineRule="auto"/>
              <w:rPr>
                <w:rFonts w:ascii="Arial" w:hAnsi="Arial" w:cs="Arial"/>
                <w:bCs/>
                <w:sz w:val="20"/>
                <w:szCs w:val="20"/>
              </w:rPr>
            </w:pPr>
            <w:r w:rsidRPr="00501383">
              <w:rPr>
                <w:rFonts w:ascii="Arial" w:hAnsi="Arial" w:cs="Arial"/>
                <w:bCs/>
                <w:sz w:val="20"/>
                <w:szCs w:val="20"/>
              </w:rPr>
              <w:t>TOTAL</w:t>
            </w:r>
          </w:p>
        </w:tc>
        <w:tc>
          <w:tcPr>
            <w:tcW w:w="1134" w:type="dxa"/>
            <w:tcBorders>
              <w:top w:val="single" w:sz="4" w:space="0" w:color="auto"/>
              <w:left w:val="single" w:sz="8" w:space="0" w:color="000000"/>
              <w:bottom w:val="single" w:sz="8" w:space="0" w:color="000000"/>
            </w:tcBorders>
            <w:shd w:val="clear" w:color="auto" w:fill="auto"/>
            <w:vAlign w:val="center"/>
          </w:tcPr>
          <w:p w:rsidR="00430666" w:rsidRPr="00501383" w:rsidRDefault="00430666" w:rsidP="00430666">
            <w:pPr>
              <w:snapToGrid w:val="0"/>
              <w:spacing w:line="240" w:lineRule="auto"/>
              <w:jc w:val="center"/>
              <w:rPr>
                <w:rFonts w:ascii="Arial" w:hAnsi="Arial" w:cs="Arial"/>
                <w:sz w:val="20"/>
                <w:szCs w:val="20"/>
              </w:rPr>
            </w:pPr>
          </w:p>
        </w:tc>
        <w:tc>
          <w:tcPr>
            <w:tcW w:w="1134" w:type="dxa"/>
            <w:tcBorders>
              <w:top w:val="single" w:sz="4" w:space="0" w:color="auto"/>
              <w:left w:val="single" w:sz="8" w:space="0" w:color="000000"/>
              <w:bottom w:val="single" w:sz="8" w:space="0" w:color="000000"/>
            </w:tcBorders>
            <w:shd w:val="clear" w:color="auto" w:fill="auto"/>
            <w:vAlign w:val="center"/>
          </w:tcPr>
          <w:p w:rsidR="00430666" w:rsidRPr="00501383" w:rsidRDefault="00430666" w:rsidP="00430666">
            <w:pPr>
              <w:snapToGrid w:val="0"/>
              <w:spacing w:line="240" w:lineRule="auto"/>
              <w:jc w:val="center"/>
              <w:rPr>
                <w:rFonts w:ascii="Arial" w:hAnsi="Arial" w:cs="Arial"/>
                <w:sz w:val="20"/>
                <w:szCs w:val="20"/>
              </w:rPr>
            </w:pPr>
          </w:p>
        </w:tc>
        <w:tc>
          <w:tcPr>
            <w:tcW w:w="992" w:type="dxa"/>
            <w:tcBorders>
              <w:top w:val="single" w:sz="4" w:space="0" w:color="auto"/>
              <w:left w:val="single" w:sz="8" w:space="0" w:color="000000"/>
              <w:bottom w:val="single" w:sz="8" w:space="0" w:color="000000"/>
            </w:tcBorders>
            <w:shd w:val="clear" w:color="auto" w:fill="auto"/>
            <w:vAlign w:val="center"/>
          </w:tcPr>
          <w:p w:rsidR="00430666" w:rsidRPr="00501383" w:rsidRDefault="00430666" w:rsidP="00430666">
            <w:pPr>
              <w:snapToGrid w:val="0"/>
              <w:spacing w:line="240" w:lineRule="auto"/>
              <w:jc w:val="center"/>
              <w:rPr>
                <w:rFonts w:ascii="Arial" w:hAnsi="Arial" w:cs="Arial"/>
                <w:sz w:val="20"/>
                <w:szCs w:val="20"/>
              </w:rPr>
            </w:pPr>
            <w:r w:rsidRPr="00501383">
              <w:rPr>
                <w:rFonts w:ascii="Arial" w:hAnsi="Arial" w:cs="Arial"/>
                <w:sz w:val="20"/>
                <w:szCs w:val="20"/>
              </w:rPr>
              <w:t>12</w:t>
            </w:r>
          </w:p>
        </w:tc>
        <w:tc>
          <w:tcPr>
            <w:tcW w:w="1701" w:type="dxa"/>
            <w:tcBorders>
              <w:top w:val="single" w:sz="4" w:space="0" w:color="auto"/>
              <w:left w:val="single" w:sz="8" w:space="0" w:color="000000"/>
              <w:bottom w:val="single" w:sz="8" w:space="0" w:color="000000"/>
            </w:tcBorders>
            <w:shd w:val="clear" w:color="auto" w:fill="auto"/>
            <w:vAlign w:val="center"/>
          </w:tcPr>
          <w:p w:rsidR="00430666" w:rsidRPr="00501383" w:rsidRDefault="00430666" w:rsidP="00430666">
            <w:pPr>
              <w:snapToGrid w:val="0"/>
              <w:spacing w:line="240" w:lineRule="auto"/>
              <w:jc w:val="center"/>
              <w:rPr>
                <w:rFonts w:ascii="Arial" w:hAnsi="Arial" w:cs="Arial"/>
                <w:sz w:val="20"/>
                <w:szCs w:val="20"/>
              </w:rPr>
            </w:pPr>
            <w:r w:rsidRPr="00501383">
              <w:rPr>
                <w:rFonts w:ascii="Arial" w:hAnsi="Arial" w:cs="Arial"/>
                <w:sz w:val="20"/>
                <w:szCs w:val="20"/>
              </w:rPr>
              <w:t>729,30</w:t>
            </w:r>
          </w:p>
        </w:tc>
        <w:tc>
          <w:tcPr>
            <w:tcW w:w="1985" w:type="dxa"/>
            <w:tcBorders>
              <w:top w:val="single" w:sz="4" w:space="0" w:color="auto"/>
              <w:left w:val="single" w:sz="8" w:space="0" w:color="000000"/>
              <w:bottom w:val="single" w:sz="8" w:space="0" w:color="000000"/>
              <w:right w:val="single" w:sz="8" w:space="0" w:color="000000"/>
            </w:tcBorders>
            <w:shd w:val="clear" w:color="auto" w:fill="auto"/>
            <w:vAlign w:val="center"/>
          </w:tcPr>
          <w:p w:rsidR="00430666" w:rsidRPr="00501383" w:rsidRDefault="00430666" w:rsidP="00430666">
            <w:pPr>
              <w:snapToGrid w:val="0"/>
              <w:spacing w:line="240" w:lineRule="auto"/>
              <w:jc w:val="center"/>
              <w:rPr>
                <w:rFonts w:ascii="Arial" w:hAnsi="Arial" w:cs="Arial"/>
                <w:sz w:val="20"/>
                <w:szCs w:val="20"/>
              </w:rPr>
            </w:pPr>
            <w:r w:rsidRPr="00501383">
              <w:rPr>
                <w:rFonts w:ascii="Arial" w:hAnsi="Arial" w:cs="Arial"/>
                <w:sz w:val="20"/>
                <w:szCs w:val="20"/>
              </w:rPr>
              <w:t>1075,57</w:t>
            </w:r>
          </w:p>
        </w:tc>
      </w:tr>
    </w:tbl>
    <w:p w:rsidR="00430666" w:rsidRPr="00501383" w:rsidRDefault="00430666" w:rsidP="00430666">
      <w:pPr>
        <w:pStyle w:val="NoSpacing"/>
        <w:jc w:val="both"/>
        <w:rPr>
          <w:rFonts w:ascii="Arial" w:hAnsi="Arial" w:cs="Arial"/>
          <w:sz w:val="20"/>
          <w:szCs w:val="20"/>
          <w:lang w:val="fr-FR"/>
        </w:rPr>
      </w:pPr>
    </w:p>
    <w:p w:rsidR="00430666" w:rsidRPr="00430666" w:rsidRDefault="00430666" w:rsidP="00461A4F">
      <w:pPr>
        <w:pStyle w:val="NoSpacing"/>
        <w:jc w:val="both"/>
        <w:rPr>
          <w:rFonts w:ascii="Arial" w:hAnsi="Arial" w:cs="Arial"/>
          <w:highlight w:val="yellow"/>
          <w:lang w:val="fr-FR"/>
        </w:rPr>
      </w:pPr>
      <w:proofErr w:type="spellStart"/>
      <w:r w:rsidRPr="00430666">
        <w:rPr>
          <w:rFonts w:ascii="Arial" w:hAnsi="Arial" w:cs="Arial"/>
          <w:lang w:val="fr-FR"/>
        </w:rPr>
        <w:t>Cladirea</w:t>
      </w:r>
      <w:proofErr w:type="spellEnd"/>
      <w:r w:rsidRPr="00430666">
        <w:rPr>
          <w:rFonts w:ascii="Arial" w:hAnsi="Arial" w:cs="Arial"/>
          <w:lang w:val="fr-FR"/>
        </w:rPr>
        <w:t xml:space="preserve"> va fi de tip permanent, </w:t>
      </w:r>
      <w:proofErr w:type="spellStart"/>
      <w:r w:rsidRPr="00430666">
        <w:rPr>
          <w:rFonts w:ascii="Arial" w:hAnsi="Arial" w:cs="Arial"/>
          <w:lang w:val="fr-FR"/>
        </w:rPr>
        <w:t>cu</w:t>
      </w:r>
      <w:proofErr w:type="spellEnd"/>
      <w:r w:rsidRPr="00430666">
        <w:rPr>
          <w:rFonts w:ascii="Arial" w:hAnsi="Arial" w:cs="Arial"/>
          <w:lang w:val="fr-FR"/>
        </w:rPr>
        <w:t xml:space="preserve"> </w:t>
      </w:r>
      <w:proofErr w:type="spellStart"/>
      <w:r w:rsidRPr="00430666">
        <w:rPr>
          <w:rFonts w:ascii="Arial" w:hAnsi="Arial" w:cs="Arial"/>
          <w:lang w:val="fr-FR"/>
        </w:rPr>
        <w:t>urmatorii</w:t>
      </w:r>
      <w:proofErr w:type="spellEnd"/>
      <w:r w:rsidRPr="00430666">
        <w:rPr>
          <w:rFonts w:ascii="Arial" w:hAnsi="Arial" w:cs="Arial"/>
          <w:lang w:val="fr-FR"/>
        </w:rPr>
        <w:t xml:space="preserve"> </w:t>
      </w:r>
      <w:proofErr w:type="spellStart"/>
      <w:r w:rsidRPr="00430666">
        <w:rPr>
          <w:rFonts w:ascii="Arial" w:hAnsi="Arial" w:cs="Arial"/>
          <w:lang w:val="fr-FR"/>
        </w:rPr>
        <w:t>coeficienti</w:t>
      </w:r>
      <w:proofErr w:type="spellEnd"/>
      <w:r w:rsidRPr="00430666">
        <w:rPr>
          <w:rFonts w:ascii="Arial" w:hAnsi="Arial" w:cs="Arial"/>
          <w:lang w:val="fr-FR"/>
        </w:rPr>
        <w:t xml:space="preserve"> de </w:t>
      </w:r>
      <w:proofErr w:type="spellStart"/>
      <w:r w:rsidRPr="00430666">
        <w:rPr>
          <w:rFonts w:ascii="Arial" w:hAnsi="Arial" w:cs="Arial"/>
          <w:lang w:val="fr-FR"/>
        </w:rPr>
        <w:t>ocupare</w:t>
      </w:r>
      <w:proofErr w:type="spellEnd"/>
      <w:r w:rsidRPr="00430666">
        <w:rPr>
          <w:rFonts w:ascii="Arial" w:hAnsi="Arial" w:cs="Arial"/>
          <w:lang w:val="fr-FR"/>
        </w:rPr>
        <w:t xml:space="preserve"> si </w:t>
      </w:r>
      <w:proofErr w:type="spellStart"/>
      <w:r w:rsidRPr="00430666">
        <w:rPr>
          <w:rFonts w:ascii="Arial" w:hAnsi="Arial" w:cs="Arial"/>
          <w:lang w:val="fr-FR"/>
        </w:rPr>
        <w:t>utilizare</w:t>
      </w:r>
      <w:proofErr w:type="spellEnd"/>
      <w:r w:rsidRPr="00430666">
        <w:rPr>
          <w:rFonts w:ascii="Arial" w:hAnsi="Arial" w:cs="Arial"/>
          <w:lang w:val="fr-FR"/>
        </w:rPr>
        <w:t xml:space="preserve"> a </w:t>
      </w:r>
      <w:proofErr w:type="spellStart"/>
      <w:r w:rsidRPr="00430666">
        <w:rPr>
          <w:rFonts w:ascii="Arial" w:hAnsi="Arial" w:cs="Arial"/>
          <w:lang w:val="fr-FR"/>
        </w:rPr>
        <w:t>terenului</w:t>
      </w:r>
      <w:proofErr w:type="spellEnd"/>
      <w:r w:rsidRPr="00430666">
        <w:rPr>
          <w:rFonts w:ascii="Arial" w:hAnsi="Arial" w:cs="Arial"/>
          <w:lang w:val="fr-FR"/>
        </w:rPr>
        <w:t>:</w:t>
      </w:r>
    </w:p>
    <w:p w:rsidR="00430666" w:rsidRPr="00461A4F" w:rsidRDefault="00430666" w:rsidP="00430666">
      <w:pPr>
        <w:pStyle w:val="NoSpacing"/>
        <w:ind w:firstLine="720"/>
        <w:jc w:val="both"/>
        <w:rPr>
          <w:rFonts w:ascii="Arial" w:hAnsi="Arial" w:cs="Arial"/>
          <w:lang w:val="fr-FR"/>
        </w:rPr>
      </w:pPr>
      <w:r w:rsidRPr="00461A4F">
        <w:rPr>
          <w:rFonts w:ascii="Arial" w:hAnsi="Arial" w:cs="Arial"/>
          <w:lang w:val="fr-FR"/>
        </w:rPr>
        <w:t xml:space="preserve">   P.O.T.  </w:t>
      </w:r>
      <w:proofErr w:type="spellStart"/>
      <w:proofErr w:type="gramStart"/>
      <w:r w:rsidRPr="00461A4F">
        <w:rPr>
          <w:rFonts w:ascii="Arial" w:hAnsi="Arial" w:cs="Arial"/>
          <w:lang w:val="fr-FR"/>
        </w:rPr>
        <w:t>propus</w:t>
      </w:r>
      <w:proofErr w:type="spellEnd"/>
      <w:proofErr w:type="gramEnd"/>
      <w:r w:rsidRPr="00461A4F">
        <w:rPr>
          <w:rFonts w:ascii="Arial" w:hAnsi="Arial" w:cs="Arial"/>
          <w:lang w:val="fr-FR"/>
        </w:rPr>
        <w:t xml:space="preserve">   =     28.12 % </w:t>
      </w:r>
    </w:p>
    <w:p w:rsidR="00430666" w:rsidRPr="00461A4F" w:rsidRDefault="00430666" w:rsidP="00430666">
      <w:pPr>
        <w:pStyle w:val="NoSpacing"/>
        <w:ind w:firstLine="720"/>
        <w:jc w:val="both"/>
        <w:rPr>
          <w:rFonts w:ascii="Arial" w:hAnsi="Arial" w:cs="Arial"/>
          <w:lang w:val="fr-FR"/>
        </w:rPr>
      </w:pPr>
      <w:r w:rsidRPr="00461A4F">
        <w:rPr>
          <w:rFonts w:ascii="Arial" w:hAnsi="Arial" w:cs="Arial"/>
          <w:lang w:val="fr-FR"/>
        </w:rPr>
        <w:t xml:space="preserve">   C.U.T.  </w:t>
      </w:r>
      <w:proofErr w:type="spellStart"/>
      <w:proofErr w:type="gramStart"/>
      <w:r w:rsidRPr="00461A4F">
        <w:rPr>
          <w:rFonts w:ascii="Arial" w:hAnsi="Arial" w:cs="Arial"/>
          <w:lang w:val="fr-FR"/>
        </w:rPr>
        <w:t>propus</w:t>
      </w:r>
      <w:proofErr w:type="spellEnd"/>
      <w:proofErr w:type="gramEnd"/>
      <w:r w:rsidRPr="00461A4F">
        <w:rPr>
          <w:rFonts w:ascii="Arial" w:hAnsi="Arial" w:cs="Arial"/>
          <w:lang w:val="fr-FR"/>
        </w:rPr>
        <w:t xml:space="preserve">   =     1.47</w:t>
      </w:r>
    </w:p>
    <w:p w:rsidR="00461A4F" w:rsidRDefault="00430666" w:rsidP="00461A4F">
      <w:pPr>
        <w:pStyle w:val="NoSpacing"/>
        <w:tabs>
          <w:tab w:val="left" w:pos="1418"/>
        </w:tabs>
        <w:jc w:val="both"/>
        <w:rPr>
          <w:rFonts w:ascii="Arial" w:hAnsi="Arial" w:cs="Arial"/>
          <w:lang w:val="fr-FR"/>
        </w:rPr>
      </w:pPr>
      <w:proofErr w:type="spellStart"/>
      <w:r w:rsidRPr="00430666">
        <w:rPr>
          <w:rFonts w:ascii="Arial" w:hAnsi="Arial" w:cs="Arial"/>
          <w:lang w:val="fr-FR"/>
        </w:rPr>
        <w:t>Cladirea</w:t>
      </w:r>
      <w:proofErr w:type="spellEnd"/>
      <w:r w:rsidRPr="00430666">
        <w:rPr>
          <w:rFonts w:ascii="Arial" w:hAnsi="Arial" w:cs="Arial"/>
          <w:lang w:val="fr-FR"/>
        </w:rPr>
        <w:t xml:space="preserve"> se va </w:t>
      </w:r>
      <w:proofErr w:type="spellStart"/>
      <w:r w:rsidRPr="00430666">
        <w:rPr>
          <w:rFonts w:ascii="Arial" w:hAnsi="Arial" w:cs="Arial"/>
          <w:lang w:val="fr-FR"/>
        </w:rPr>
        <w:t>amplasa</w:t>
      </w:r>
      <w:proofErr w:type="spellEnd"/>
      <w:r w:rsidRPr="00430666">
        <w:rPr>
          <w:rFonts w:ascii="Arial" w:hAnsi="Arial" w:cs="Arial"/>
          <w:lang w:val="fr-FR"/>
        </w:rPr>
        <w:t xml:space="preserve"> la distante </w:t>
      </w:r>
      <w:proofErr w:type="spellStart"/>
      <w:r w:rsidRPr="00430666">
        <w:rPr>
          <w:rFonts w:ascii="Arial" w:hAnsi="Arial" w:cs="Arial"/>
          <w:lang w:val="fr-FR"/>
        </w:rPr>
        <w:t>convenabile</w:t>
      </w:r>
      <w:proofErr w:type="spellEnd"/>
      <w:r w:rsidRPr="00430666">
        <w:rPr>
          <w:rFonts w:ascii="Arial" w:hAnsi="Arial" w:cs="Arial"/>
          <w:lang w:val="fr-FR"/>
        </w:rPr>
        <w:t xml:space="preserve"> si </w:t>
      </w:r>
      <w:proofErr w:type="spellStart"/>
      <w:r w:rsidRPr="00430666">
        <w:rPr>
          <w:rFonts w:ascii="Arial" w:hAnsi="Arial" w:cs="Arial"/>
          <w:lang w:val="fr-FR"/>
        </w:rPr>
        <w:t>legale</w:t>
      </w:r>
      <w:proofErr w:type="spellEnd"/>
      <w:r w:rsidRPr="00430666">
        <w:rPr>
          <w:rFonts w:ascii="Arial" w:hAnsi="Arial" w:cs="Arial"/>
          <w:lang w:val="fr-FR"/>
        </w:rPr>
        <w:t xml:space="preserve"> </w:t>
      </w:r>
      <w:proofErr w:type="spellStart"/>
      <w:r w:rsidRPr="00430666">
        <w:rPr>
          <w:rFonts w:ascii="Arial" w:hAnsi="Arial" w:cs="Arial"/>
          <w:lang w:val="fr-FR"/>
        </w:rPr>
        <w:t>fata</w:t>
      </w:r>
      <w:proofErr w:type="spellEnd"/>
      <w:r w:rsidRPr="00430666">
        <w:rPr>
          <w:rFonts w:ascii="Arial" w:hAnsi="Arial" w:cs="Arial"/>
          <w:lang w:val="fr-FR"/>
        </w:rPr>
        <w:t xml:space="preserve"> de </w:t>
      </w:r>
      <w:proofErr w:type="spellStart"/>
      <w:r w:rsidRPr="00430666">
        <w:rPr>
          <w:rFonts w:ascii="Arial" w:hAnsi="Arial" w:cs="Arial"/>
          <w:lang w:val="fr-FR"/>
        </w:rPr>
        <w:t>vecinatati</w:t>
      </w:r>
      <w:proofErr w:type="spellEnd"/>
      <w:r w:rsidRPr="00430666">
        <w:rPr>
          <w:rFonts w:ascii="Arial" w:hAnsi="Arial" w:cs="Arial"/>
          <w:lang w:val="fr-FR"/>
        </w:rPr>
        <w:t xml:space="preserve">, </w:t>
      </w:r>
      <w:proofErr w:type="spellStart"/>
      <w:r w:rsidRPr="00430666">
        <w:rPr>
          <w:rFonts w:ascii="Arial" w:hAnsi="Arial" w:cs="Arial"/>
          <w:lang w:val="fr-FR"/>
        </w:rPr>
        <w:t>astfel</w:t>
      </w:r>
      <w:proofErr w:type="spellEnd"/>
      <w:r w:rsidRPr="00430666">
        <w:rPr>
          <w:rFonts w:ascii="Arial" w:hAnsi="Arial" w:cs="Arial"/>
          <w:lang w:val="fr-FR"/>
        </w:rPr>
        <w:t>:</w:t>
      </w:r>
      <w:r w:rsidRPr="00430666">
        <w:rPr>
          <w:rFonts w:ascii="Arial" w:hAnsi="Arial" w:cs="Arial"/>
          <w:lang w:val="fr-FR"/>
        </w:rPr>
        <w:tab/>
      </w:r>
    </w:p>
    <w:p w:rsidR="00430666" w:rsidRPr="00430666" w:rsidRDefault="00430666" w:rsidP="00430666">
      <w:pPr>
        <w:pStyle w:val="NoSpacing"/>
        <w:tabs>
          <w:tab w:val="left" w:pos="1418"/>
        </w:tabs>
        <w:ind w:firstLine="720"/>
        <w:jc w:val="both"/>
        <w:rPr>
          <w:rFonts w:ascii="Arial" w:hAnsi="Arial" w:cs="Arial"/>
          <w:lang w:val="fr-FR"/>
        </w:rPr>
      </w:pPr>
      <w:r w:rsidRPr="00461A4F">
        <w:rPr>
          <w:rFonts w:ascii="Arial" w:hAnsi="Arial" w:cs="Arial"/>
          <w:lang w:val="fr-FR"/>
        </w:rPr>
        <w:t xml:space="preserve">-  </w:t>
      </w:r>
      <w:r w:rsidRPr="00430666">
        <w:rPr>
          <w:rFonts w:ascii="Arial" w:hAnsi="Arial" w:cs="Arial"/>
          <w:b/>
          <w:lang w:val="fr-FR"/>
        </w:rPr>
        <w:t xml:space="preserve"> </w:t>
      </w:r>
      <w:r w:rsidRPr="00430666">
        <w:rPr>
          <w:rFonts w:ascii="Arial" w:hAnsi="Arial" w:cs="Arial"/>
          <w:lang w:val="fr-FR"/>
        </w:rPr>
        <w:t xml:space="preserve">la nord </w:t>
      </w:r>
      <w:proofErr w:type="gramStart"/>
      <w:r w:rsidRPr="00430666">
        <w:rPr>
          <w:rFonts w:ascii="Arial" w:hAnsi="Arial" w:cs="Arial"/>
          <w:lang w:val="fr-FR"/>
        </w:rPr>
        <w:t>:  Nr</w:t>
      </w:r>
      <w:proofErr w:type="gramEnd"/>
      <w:r w:rsidRPr="00430666">
        <w:rPr>
          <w:rFonts w:ascii="Arial" w:hAnsi="Arial" w:cs="Arial"/>
          <w:lang w:val="fr-FR"/>
        </w:rPr>
        <w:t xml:space="preserve">. </w:t>
      </w:r>
      <w:proofErr w:type="spellStart"/>
      <w:r w:rsidRPr="00430666">
        <w:rPr>
          <w:rFonts w:ascii="Arial" w:hAnsi="Arial" w:cs="Arial"/>
          <w:lang w:val="fr-FR"/>
        </w:rPr>
        <w:t>Cad</w:t>
      </w:r>
      <w:proofErr w:type="spellEnd"/>
      <w:r w:rsidRPr="00430666">
        <w:rPr>
          <w:rFonts w:ascii="Arial" w:hAnsi="Arial" w:cs="Arial"/>
          <w:lang w:val="fr-FR"/>
        </w:rPr>
        <w:t xml:space="preserve">. 38775 - 1.50 m, </w:t>
      </w:r>
      <w:proofErr w:type="spellStart"/>
      <w:r w:rsidRPr="00430666">
        <w:rPr>
          <w:rFonts w:ascii="Arial" w:hAnsi="Arial" w:cs="Arial"/>
          <w:lang w:val="fr-FR"/>
        </w:rPr>
        <w:t>respectiv</w:t>
      </w:r>
      <w:proofErr w:type="spellEnd"/>
      <w:r w:rsidRPr="00430666">
        <w:rPr>
          <w:rFonts w:ascii="Arial" w:hAnsi="Arial" w:cs="Arial"/>
          <w:lang w:val="fr-FR"/>
        </w:rPr>
        <w:t xml:space="preserve"> 1,63 m</w:t>
      </w:r>
    </w:p>
    <w:p w:rsidR="00430666" w:rsidRPr="00430666" w:rsidRDefault="00430666" w:rsidP="00430666">
      <w:pPr>
        <w:pStyle w:val="NoSpacing"/>
        <w:ind w:firstLine="720"/>
        <w:jc w:val="both"/>
        <w:rPr>
          <w:rFonts w:ascii="Arial" w:hAnsi="Arial" w:cs="Arial"/>
          <w:lang w:val="fr-FR"/>
        </w:rPr>
      </w:pPr>
      <w:proofErr w:type="gramStart"/>
      <w:r w:rsidRPr="00430666">
        <w:rPr>
          <w:rFonts w:ascii="Arial" w:hAnsi="Arial" w:cs="Arial"/>
          <w:lang w:val="fr-FR"/>
        </w:rPr>
        <w:t>-   la</w:t>
      </w:r>
      <w:proofErr w:type="gramEnd"/>
      <w:r w:rsidRPr="00430666">
        <w:rPr>
          <w:rFonts w:ascii="Arial" w:hAnsi="Arial" w:cs="Arial"/>
          <w:lang w:val="fr-FR"/>
        </w:rPr>
        <w:t xml:space="preserve"> sud : </w:t>
      </w:r>
      <w:proofErr w:type="spellStart"/>
      <w:r w:rsidRPr="00430666">
        <w:rPr>
          <w:rFonts w:ascii="Arial" w:hAnsi="Arial" w:cs="Arial"/>
          <w:lang w:val="fr-FR"/>
        </w:rPr>
        <w:t>Strada</w:t>
      </w:r>
      <w:proofErr w:type="spellEnd"/>
      <w:r w:rsidRPr="00430666">
        <w:rPr>
          <w:rFonts w:ascii="Arial" w:hAnsi="Arial" w:cs="Arial"/>
          <w:lang w:val="fr-FR"/>
        </w:rPr>
        <w:t xml:space="preserve"> </w:t>
      </w:r>
      <w:proofErr w:type="spellStart"/>
      <w:r w:rsidRPr="00430666">
        <w:rPr>
          <w:rFonts w:ascii="Arial" w:hAnsi="Arial" w:cs="Arial"/>
          <w:lang w:val="fr-FR"/>
        </w:rPr>
        <w:t>Armatei</w:t>
      </w:r>
      <w:proofErr w:type="spellEnd"/>
      <w:r w:rsidRPr="00430666">
        <w:rPr>
          <w:rFonts w:ascii="Arial" w:hAnsi="Arial" w:cs="Arial"/>
          <w:lang w:val="fr-FR"/>
        </w:rPr>
        <w:t xml:space="preserve">  -  3.47 m, </w:t>
      </w:r>
      <w:proofErr w:type="spellStart"/>
      <w:r w:rsidRPr="00430666">
        <w:rPr>
          <w:rFonts w:ascii="Arial" w:hAnsi="Arial" w:cs="Arial"/>
          <w:lang w:val="fr-FR"/>
        </w:rPr>
        <w:t>respectiv</w:t>
      </w:r>
      <w:proofErr w:type="spellEnd"/>
      <w:r w:rsidRPr="00430666">
        <w:rPr>
          <w:rFonts w:ascii="Arial" w:hAnsi="Arial" w:cs="Arial"/>
          <w:lang w:val="fr-FR"/>
        </w:rPr>
        <w:t xml:space="preserve"> 9,80 m pana la </w:t>
      </w:r>
      <w:proofErr w:type="spellStart"/>
      <w:r w:rsidRPr="00430666">
        <w:rPr>
          <w:rFonts w:ascii="Arial" w:hAnsi="Arial" w:cs="Arial"/>
          <w:lang w:val="fr-FR"/>
        </w:rPr>
        <w:t>axul</w:t>
      </w:r>
      <w:proofErr w:type="spellEnd"/>
      <w:r w:rsidRPr="00430666">
        <w:rPr>
          <w:rFonts w:ascii="Arial" w:hAnsi="Arial" w:cs="Arial"/>
          <w:lang w:val="fr-FR"/>
        </w:rPr>
        <w:t xml:space="preserve"> </w:t>
      </w:r>
      <w:proofErr w:type="spellStart"/>
      <w:r w:rsidRPr="00430666">
        <w:rPr>
          <w:rFonts w:ascii="Arial" w:hAnsi="Arial" w:cs="Arial"/>
          <w:lang w:val="fr-FR"/>
        </w:rPr>
        <w:t>drumului</w:t>
      </w:r>
      <w:proofErr w:type="spellEnd"/>
    </w:p>
    <w:p w:rsidR="00430666" w:rsidRPr="00430666" w:rsidRDefault="00430666" w:rsidP="00430666">
      <w:pPr>
        <w:pStyle w:val="NoSpacing"/>
        <w:ind w:firstLine="720"/>
        <w:jc w:val="both"/>
        <w:rPr>
          <w:rFonts w:ascii="Arial" w:hAnsi="Arial" w:cs="Arial"/>
          <w:lang w:val="fr-FR"/>
        </w:rPr>
      </w:pPr>
      <w:r w:rsidRPr="00430666">
        <w:rPr>
          <w:rFonts w:ascii="Arial" w:hAnsi="Arial" w:cs="Arial"/>
          <w:lang w:val="fr-FR"/>
        </w:rPr>
        <w:t xml:space="preserve">-   la est </w:t>
      </w:r>
      <w:proofErr w:type="gramStart"/>
      <w:r w:rsidRPr="00430666">
        <w:rPr>
          <w:rFonts w:ascii="Arial" w:hAnsi="Arial" w:cs="Arial"/>
          <w:lang w:val="fr-FR"/>
        </w:rPr>
        <w:t>:  Nr</w:t>
      </w:r>
      <w:proofErr w:type="gramEnd"/>
      <w:r w:rsidRPr="00430666">
        <w:rPr>
          <w:rFonts w:ascii="Arial" w:hAnsi="Arial" w:cs="Arial"/>
          <w:lang w:val="fr-FR"/>
        </w:rPr>
        <w:t xml:space="preserve">. </w:t>
      </w:r>
      <w:proofErr w:type="spellStart"/>
      <w:r w:rsidRPr="00430666">
        <w:rPr>
          <w:rFonts w:ascii="Arial" w:hAnsi="Arial" w:cs="Arial"/>
          <w:lang w:val="fr-FR"/>
        </w:rPr>
        <w:t>Cad</w:t>
      </w:r>
      <w:proofErr w:type="spellEnd"/>
      <w:r w:rsidRPr="00430666">
        <w:rPr>
          <w:rFonts w:ascii="Arial" w:hAnsi="Arial" w:cs="Arial"/>
          <w:lang w:val="fr-FR"/>
        </w:rPr>
        <w:t>. 38775 - 2.75 m</w:t>
      </w:r>
    </w:p>
    <w:p w:rsidR="00430666" w:rsidRPr="00430666" w:rsidRDefault="00430666" w:rsidP="00430666">
      <w:pPr>
        <w:pStyle w:val="NoSpacing"/>
        <w:ind w:firstLine="720"/>
        <w:jc w:val="both"/>
        <w:rPr>
          <w:rFonts w:ascii="Arial" w:hAnsi="Arial" w:cs="Arial"/>
          <w:lang w:val="fr-FR"/>
        </w:rPr>
      </w:pPr>
      <w:r w:rsidRPr="00430666">
        <w:rPr>
          <w:rFonts w:ascii="Arial" w:hAnsi="Arial" w:cs="Arial"/>
          <w:lang w:val="fr-FR"/>
        </w:rPr>
        <w:t xml:space="preserve">-   la </w:t>
      </w:r>
      <w:proofErr w:type="spellStart"/>
      <w:r w:rsidRPr="00430666">
        <w:rPr>
          <w:rFonts w:ascii="Arial" w:hAnsi="Arial" w:cs="Arial"/>
          <w:lang w:val="fr-FR"/>
        </w:rPr>
        <w:t>vest</w:t>
      </w:r>
      <w:proofErr w:type="spellEnd"/>
      <w:r w:rsidRPr="00430666">
        <w:rPr>
          <w:rFonts w:ascii="Arial" w:hAnsi="Arial" w:cs="Arial"/>
          <w:lang w:val="fr-FR"/>
        </w:rPr>
        <w:t xml:space="preserve"> </w:t>
      </w:r>
      <w:proofErr w:type="gramStart"/>
      <w:r w:rsidRPr="00430666">
        <w:rPr>
          <w:rFonts w:ascii="Arial" w:hAnsi="Arial" w:cs="Arial"/>
          <w:lang w:val="fr-FR"/>
        </w:rPr>
        <w:t>:  Nr</w:t>
      </w:r>
      <w:proofErr w:type="gramEnd"/>
      <w:r w:rsidRPr="00430666">
        <w:rPr>
          <w:rFonts w:ascii="Arial" w:hAnsi="Arial" w:cs="Arial"/>
          <w:lang w:val="fr-FR"/>
        </w:rPr>
        <w:t xml:space="preserve">. </w:t>
      </w:r>
      <w:proofErr w:type="spellStart"/>
      <w:r w:rsidRPr="00430666">
        <w:rPr>
          <w:rFonts w:ascii="Arial" w:hAnsi="Arial" w:cs="Arial"/>
          <w:lang w:val="fr-FR"/>
        </w:rPr>
        <w:t>Cad</w:t>
      </w:r>
      <w:proofErr w:type="spellEnd"/>
      <w:r w:rsidRPr="00430666">
        <w:rPr>
          <w:rFonts w:ascii="Arial" w:hAnsi="Arial" w:cs="Arial"/>
          <w:lang w:val="fr-FR"/>
        </w:rPr>
        <w:t xml:space="preserve">.38426 si Nr. </w:t>
      </w:r>
      <w:proofErr w:type="spellStart"/>
      <w:r w:rsidRPr="00430666">
        <w:rPr>
          <w:rFonts w:ascii="Arial" w:hAnsi="Arial" w:cs="Arial"/>
          <w:lang w:val="fr-FR"/>
        </w:rPr>
        <w:t>Cad</w:t>
      </w:r>
      <w:proofErr w:type="spellEnd"/>
      <w:r w:rsidRPr="00430666">
        <w:rPr>
          <w:rFonts w:ascii="Arial" w:hAnsi="Arial" w:cs="Arial"/>
          <w:lang w:val="fr-FR"/>
        </w:rPr>
        <w:t xml:space="preserve">. 37093 - 19.03  m, </w:t>
      </w:r>
      <w:proofErr w:type="spellStart"/>
      <w:r w:rsidRPr="00430666">
        <w:rPr>
          <w:rFonts w:ascii="Arial" w:hAnsi="Arial" w:cs="Arial"/>
          <w:lang w:val="fr-FR"/>
        </w:rPr>
        <w:t>respectiv</w:t>
      </w:r>
      <w:proofErr w:type="spellEnd"/>
      <w:r w:rsidRPr="00430666">
        <w:rPr>
          <w:rFonts w:ascii="Arial" w:hAnsi="Arial" w:cs="Arial"/>
          <w:lang w:val="fr-FR"/>
        </w:rPr>
        <w:t xml:space="preserve"> 17,36 m</w:t>
      </w:r>
    </w:p>
    <w:p w:rsidR="00430666" w:rsidRPr="00430666" w:rsidRDefault="00430666" w:rsidP="00430666">
      <w:pPr>
        <w:pStyle w:val="NoSpacing"/>
        <w:tabs>
          <w:tab w:val="left" w:pos="567"/>
        </w:tabs>
        <w:ind w:right="387" w:firstLine="567"/>
        <w:rPr>
          <w:rFonts w:ascii="Arial" w:hAnsi="Arial" w:cs="Arial"/>
          <w:b/>
          <w:lang w:val="fr-FR"/>
        </w:rPr>
      </w:pPr>
    </w:p>
    <w:p w:rsidR="00430666" w:rsidRPr="00461A4F" w:rsidRDefault="00430666" w:rsidP="00522714">
      <w:pPr>
        <w:pStyle w:val="NoSpacing"/>
        <w:rPr>
          <w:rFonts w:ascii="Arial" w:hAnsi="Arial" w:cs="Arial"/>
        </w:rPr>
      </w:pPr>
      <w:r w:rsidRPr="00461A4F">
        <w:rPr>
          <w:rFonts w:ascii="Arial" w:hAnsi="Arial" w:cs="Arial"/>
        </w:rPr>
        <w:t>BILANT TERITORIAL</w:t>
      </w:r>
    </w:p>
    <w:tbl>
      <w:tblPr>
        <w:tblW w:w="7744" w:type="dxa"/>
        <w:jc w:val="center"/>
        <w:tblInd w:w="611" w:type="dxa"/>
        <w:tblLayout w:type="fixed"/>
        <w:tblLook w:val="04A0"/>
      </w:tblPr>
      <w:tblGrid>
        <w:gridCol w:w="3915"/>
        <w:gridCol w:w="1418"/>
        <w:gridCol w:w="1419"/>
        <w:gridCol w:w="992"/>
      </w:tblGrid>
      <w:tr w:rsidR="00430666" w:rsidRPr="00461A4F" w:rsidTr="00461A4F">
        <w:trPr>
          <w:trHeight w:val="300"/>
          <w:jc w:val="center"/>
        </w:trPr>
        <w:tc>
          <w:tcPr>
            <w:tcW w:w="39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30666" w:rsidRPr="00501383" w:rsidRDefault="00430666" w:rsidP="00430666">
            <w:pPr>
              <w:spacing w:line="240" w:lineRule="auto"/>
              <w:jc w:val="center"/>
              <w:rPr>
                <w:rFonts w:ascii="Arial" w:hAnsi="Arial" w:cs="Arial"/>
                <w:bCs/>
                <w:sz w:val="20"/>
                <w:szCs w:val="20"/>
              </w:rPr>
            </w:pPr>
            <w:r w:rsidRPr="00501383">
              <w:rPr>
                <w:rFonts w:ascii="Arial" w:hAnsi="Arial" w:cs="Arial"/>
                <w:bCs/>
                <w:sz w:val="20"/>
                <w:szCs w:val="20"/>
              </w:rPr>
              <w:t>ZONE  FUNCTIONALE</w:t>
            </w:r>
          </w:p>
        </w:tc>
        <w:tc>
          <w:tcPr>
            <w:tcW w:w="1418" w:type="dxa"/>
            <w:tcBorders>
              <w:top w:val="single" w:sz="8" w:space="0" w:color="auto"/>
              <w:left w:val="nil"/>
              <w:bottom w:val="single" w:sz="4" w:space="0" w:color="auto"/>
              <w:right w:val="nil"/>
            </w:tcBorders>
            <w:shd w:val="clear" w:color="auto" w:fill="auto"/>
            <w:noWrap/>
            <w:vAlign w:val="bottom"/>
            <w:hideMark/>
          </w:tcPr>
          <w:p w:rsidR="00430666" w:rsidRPr="00501383" w:rsidRDefault="00430666" w:rsidP="00430666">
            <w:pPr>
              <w:spacing w:line="240" w:lineRule="auto"/>
              <w:jc w:val="center"/>
              <w:rPr>
                <w:rFonts w:ascii="Arial" w:hAnsi="Arial" w:cs="Arial"/>
                <w:bCs/>
                <w:sz w:val="20"/>
                <w:szCs w:val="20"/>
              </w:rPr>
            </w:pPr>
            <w:r w:rsidRPr="00501383">
              <w:rPr>
                <w:rFonts w:ascii="Arial" w:hAnsi="Arial" w:cs="Arial"/>
                <w:bCs/>
                <w:sz w:val="20"/>
                <w:szCs w:val="20"/>
              </w:rPr>
              <w:t>EXISTENT</w:t>
            </w:r>
          </w:p>
        </w:tc>
        <w:tc>
          <w:tcPr>
            <w:tcW w:w="141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430666" w:rsidRPr="00501383" w:rsidRDefault="00430666" w:rsidP="00430666">
            <w:pPr>
              <w:spacing w:line="240" w:lineRule="auto"/>
              <w:jc w:val="center"/>
              <w:rPr>
                <w:rFonts w:ascii="Arial" w:hAnsi="Arial" w:cs="Arial"/>
                <w:bCs/>
                <w:sz w:val="20"/>
                <w:szCs w:val="20"/>
              </w:rPr>
            </w:pPr>
            <w:r w:rsidRPr="00501383">
              <w:rPr>
                <w:rFonts w:ascii="Arial" w:hAnsi="Arial" w:cs="Arial"/>
                <w:bCs/>
                <w:sz w:val="20"/>
                <w:szCs w:val="20"/>
              </w:rPr>
              <w:t>PROPUS</w:t>
            </w:r>
          </w:p>
        </w:tc>
        <w:tc>
          <w:tcPr>
            <w:tcW w:w="992"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430666" w:rsidRPr="00501383" w:rsidRDefault="00430666" w:rsidP="00430666">
            <w:pPr>
              <w:spacing w:line="240" w:lineRule="auto"/>
              <w:jc w:val="center"/>
              <w:rPr>
                <w:rFonts w:ascii="Arial" w:hAnsi="Arial" w:cs="Arial"/>
                <w:bCs/>
                <w:sz w:val="20"/>
                <w:szCs w:val="20"/>
              </w:rPr>
            </w:pPr>
            <w:r w:rsidRPr="00501383">
              <w:rPr>
                <w:rFonts w:ascii="Arial" w:hAnsi="Arial" w:cs="Arial"/>
                <w:bCs/>
                <w:sz w:val="20"/>
                <w:szCs w:val="20"/>
              </w:rPr>
              <w:t>%</w:t>
            </w:r>
          </w:p>
        </w:tc>
      </w:tr>
      <w:tr w:rsidR="00430666" w:rsidRPr="00461A4F" w:rsidTr="00461A4F">
        <w:trPr>
          <w:trHeight w:val="60"/>
          <w:jc w:val="center"/>
        </w:trPr>
        <w:tc>
          <w:tcPr>
            <w:tcW w:w="3915" w:type="dxa"/>
            <w:vMerge/>
            <w:tcBorders>
              <w:top w:val="single" w:sz="8" w:space="0" w:color="auto"/>
              <w:left w:val="single" w:sz="8" w:space="0" w:color="auto"/>
              <w:bottom w:val="single" w:sz="8" w:space="0" w:color="000000"/>
              <w:right w:val="single" w:sz="8" w:space="0" w:color="auto"/>
            </w:tcBorders>
            <w:vAlign w:val="center"/>
            <w:hideMark/>
          </w:tcPr>
          <w:p w:rsidR="00430666" w:rsidRPr="00501383" w:rsidRDefault="00430666" w:rsidP="00430666">
            <w:pPr>
              <w:spacing w:line="240" w:lineRule="auto"/>
              <w:rPr>
                <w:rFonts w:ascii="Arial" w:hAnsi="Arial" w:cs="Arial"/>
                <w:bCs/>
                <w:sz w:val="20"/>
                <w:szCs w:val="20"/>
              </w:rPr>
            </w:pPr>
          </w:p>
        </w:tc>
        <w:tc>
          <w:tcPr>
            <w:tcW w:w="1418" w:type="dxa"/>
            <w:tcBorders>
              <w:top w:val="nil"/>
              <w:left w:val="nil"/>
              <w:bottom w:val="single" w:sz="8" w:space="0" w:color="auto"/>
              <w:right w:val="nil"/>
            </w:tcBorders>
            <w:shd w:val="clear" w:color="auto" w:fill="auto"/>
            <w:noWrap/>
            <w:vAlign w:val="center"/>
          </w:tcPr>
          <w:p w:rsidR="00430666" w:rsidRPr="00501383" w:rsidRDefault="00430666" w:rsidP="00430666">
            <w:pPr>
              <w:spacing w:line="240" w:lineRule="auto"/>
              <w:jc w:val="center"/>
              <w:rPr>
                <w:rFonts w:ascii="Arial" w:hAnsi="Arial" w:cs="Arial"/>
                <w:bCs/>
                <w:sz w:val="20"/>
                <w:szCs w:val="20"/>
              </w:rPr>
            </w:pPr>
            <w:r w:rsidRPr="00501383">
              <w:rPr>
                <w:rFonts w:ascii="Arial" w:hAnsi="Arial" w:cs="Arial"/>
                <w:bCs/>
                <w:sz w:val="20"/>
                <w:szCs w:val="20"/>
              </w:rPr>
              <w:t>mp</w:t>
            </w:r>
          </w:p>
        </w:tc>
        <w:tc>
          <w:tcPr>
            <w:tcW w:w="1419" w:type="dxa"/>
            <w:tcBorders>
              <w:top w:val="nil"/>
              <w:left w:val="single" w:sz="8" w:space="0" w:color="auto"/>
              <w:bottom w:val="single" w:sz="8" w:space="0" w:color="auto"/>
              <w:right w:val="single" w:sz="8" w:space="0" w:color="auto"/>
            </w:tcBorders>
            <w:shd w:val="clear" w:color="auto" w:fill="auto"/>
            <w:noWrap/>
            <w:vAlign w:val="bottom"/>
          </w:tcPr>
          <w:p w:rsidR="00430666" w:rsidRPr="00501383" w:rsidRDefault="00430666" w:rsidP="00430666">
            <w:pPr>
              <w:spacing w:line="240" w:lineRule="auto"/>
              <w:jc w:val="center"/>
              <w:rPr>
                <w:rFonts w:ascii="Arial" w:hAnsi="Arial" w:cs="Arial"/>
                <w:bCs/>
                <w:sz w:val="20"/>
                <w:szCs w:val="20"/>
              </w:rPr>
            </w:pPr>
            <w:r w:rsidRPr="00501383">
              <w:rPr>
                <w:rFonts w:ascii="Arial" w:hAnsi="Arial" w:cs="Arial"/>
                <w:bCs/>
                <w:sz w:val="20"/>
                <w:szCs w:val="20"/>
              </w:rPr>
              <w:t>mp</w:t>
            </w:r>
          </w:p>
        </w:tc>
        <w:tc>
          <w:tcPr>
            <w:tcW w:w="992" w:type="dxa"/>
            <w:vMerge/>
            <w:tcBorders>
              <w:top w:val="single" w:sz="8" w:space="0" w:color="auto"/>
              <w:left w:val="nil"/>
              <w:bottom w:val="single" w:sz="8" w:space="0" w:color="000000"/>
              <w:right w:val="single" w:sz="8" w:space="0" w:color="auto"/>
            </w:tcBorders>
            <w:vAlign w:val="center"/>
            <w:hideMark/>
          </w:tcPr>
          <w:p w:rsidR="00430666" w:rsidRPr="00501383" w:rsidRDefault="00430666" w:rsidP="00430666">
            <w:pPr>
              <w:spacing w:line="240" w:lineRule="auto"/>
              <w:rPr>
                <w:rFonts w:ascii="Arial" w:hAnsi="Arial" w:cs="Arial"/>
                <w:bCs/>
                <w:sz w:val="20"/>
                <w:szCs w:val="20"/>
              </w:rPr>
            </w:pPr>
          </w:p>
        </w:tc>
      </w:tr>
      <w:tr w:rsidR="00430666" w:rsidRPr="00461A4F" w:rsidTr="00461A4F">
        <w:trPr>
          <w:trHeight w:val="136"/>
          <w:jc w:val="center"/>
        </w:trPr>
        <w:tc>
          <w:tcPr>
            <w:tcW w:w="3915" w:type="dxa"/>
            <w:tcBorders>
              <w:top w:val="nil"/>
              <w:left w:val="single" w:sz="8" w:space="0" w:color="auto"/>
              <w:bottom w:val="single" w:sz="4" w:space="0" w:color="auto"/>
              <w:right w:val="single" w:sz="8" w:space="0" w:color="auto"/>
            </w:tcBorders>
            <w:shd w:val="clear" w:color="auto" w:fill="auto"/>
            <w:noWrap/>
            <w:vAlign w:val="bottom"/>
            <w:hideMark/>
          </w:tcPr>
          <w:p w:rsidR="00430666" w:rsidRPr="00501383" w:rsidRDefault="00430666" w:rsidP="00430666">
            <w:pPr>
              <w:spacing w:line="240" w:lineRule="auto"/>
              <w:rPr>
                <w:rFonts w:ascii="Arial" w:hAnsi="Arial" w:cs="Arial"/>
                <w:bCs/>
                <w:sz w:val="20"/>
                <w:szCs w:val="20"/>
              </w:rPr>
            </w:pPr>
            <w:r w:rsidRPr="00501383">
              <w:rPr>
                <w:rFonts w:ascii="Arial" w:hAnsi="Arial" w:cs="Arial"/>
                <w:bCs/>
                <w:sz w:val="20"/>
                <w:szCs w:val="20"/>
              </w:rPr>
              <w:t>SUPRAFATA  TEREN</w:t>
            </w:r>
          </w:p>
        </w:tc>
        <w:tc>
          <w:tcPr>
            <w:tcW w:w="1418" w:type="dxa"/>
            <w:tcBorders>
              <w:top w:val="nil"/>
              <w:left w:val="nil"/>
              <w:bottom w:val="single" w:sz="4" w:space="0" w:color="auto"/>
              <w:right w:val="nil"/>
            </w:tcBorders>
            <w:shd w:val="clear" w:color="auto" w:fill="auto"/>
            <w:noWrap/>
            <w:vAlign w:val="bottom"/>
            <w:hideMark/>
          </w:tcPr>
          <w:p w:rsidR="00430666" w:rsidRPr="00501383" w:rsidRDefault="00430666" w:rsidP="00430666">
            <w:pPr>
              <w:spacing w:line="240" w:lineRule="auto"/>
              <w:jc w:val="center"/>
              <w:rPr>
                <w:rFonts w:ascii="Arial" w:hAnsi="Arial" w:cs="Arial"/>
                <w:bCs/>
                <w:sz w:val="20"/>
                <w:szCs w:val="20"/>
              </w:rPr>
            </w:pPr>
            <w:r w:rsidRPr="00501383">
              <w:rPr>
                <w:rFonts w:ascii="Arial" w:hAnsi="Arial" w:cs="Arial"/>
                <w:bCs/>
                <w:sz w:val="20"/>
                <w:szCs w:val="20"/>
              </w:rPr>
              <w:t>900,00</w:t>
            </w:r>
          </w:p>
        </w:tc>
        <w:tc>
          <w:tcPr>
            <w:tcW w:w="1419" w:type="dxa"/>
            <w:tcBorders>
              <w:top w:val="nil"/>
              <w:left w:val="single" w:sz="8" w:space="0" w:color="auto"/>
              <w:bottom w:val="single" w:sz="4" w:space="0" w:color="auto"/>
              <w:right w:val="single" w:sz="8" w:space="0" w:color="auto"/>
            </w:tcBorders>
            <w:shd w:val="clear" w:color="auto" w:fill="auto"/>
            <w:noWrap/>
            <w:vAlign w:val="bottom"/>
            <w:hideMark/>
          </w:tcPr>
          <w:p w:rsidR="00430666" w:rsidRPr="00501383" w:rsidRDefault="00430666" w:rsidP="00430666">
            <w:pPr>
              <w:spacing w:line="240" w:lineRule="auto"/>
              <w:jc w:val="center"/>
              <w:rPr>
                <w:rFonts w:ascii="Arial" w:hAnsi="Arial" w:cs="Arial"/>
                <w:bCs/>
                <w:sz w:val="20"/>
                <w:szCs w:val="20"/>
              </w:rPr>
            </w:pPr>
            <w:r w:rsidRPr="00501383">
              <w:rPr>
                <w:rFonts w:ascii="Arial" w:hAnsi="Arial" w:cs="Arial"/>
                <w:bCs/>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430666" w:rsidRPr="00501383" w:rsidRDefault="00430666" w:rsidP="00430666">
            <w:pPr>
              <w:spacing w:line="240" w:lineRule="auto"/>
              <w:jc w:val="center"/>
              <w:rPr>
                <w:rFonts w:ascii="Arial" w:hAnsi="Arial" w:cs="Arial"/>
                <w:bCs/>
                <w:sz w:val="20"/>
                <w:szCs w:val="20"/>
              </w:rPr>
            </w:pPr>
            <w:r w:rsidRPr="00501383">
              <w:rPr>
                <w:rFonts w:ascii="Arial" w:hAnsi="Arial" w:cs="Arial"/>
                <w:bCs/>
                <w:sz w:val="20"/>
                <w:szCs w:val="20"/>
              </w:rPr>
              <w:t>100.00</w:t>
            </w:r>
          </w:p>
        </w:tc>
      </w:tr>
      <w:tr w:rsidR="00430666" w:rsidRPr="00461A4F" w:rsidTr="00461A4F">
        <w:trPr>
          <w:trHeight w:val="164"/>
          <w:jc w:val="center"/>
        </w:trPr>
        <w:tc>
          <w:tcPr>
            <w:tcW w:w="3915" w:type="dxa"/>
            <w:tcBorders>
              <w:top w:val="nil"/>
              <w:left w:val="single" w:sz="8" w:space="0" w:color="auto"/>
              <w:bottom w:val="single" w:sz="4" w:space="0" w:color="auto"/>
              <w:right w:val="single" w:sz="8" w:space="0" w:color="auto"/>
            </w:tcBorders>
            <w:shd w:val="clear" w:color="auto" w:fill="auto"/>
            <w:noWrap/>
            <w:vAlign w:val="bottom"/>
            <w:hideMark/>
          </w:tcPr>
          <w:p w:rsidR="00430666" w:rsidRPr="00501383" w:rsidRDefault="00430666" w:rsidP="00430666">
            <w:pPr>
              <w:spacing w:line="240" w:lineRule="auto"/>
              <w:rPr>
                <w:rFonts w:ascii="Arial" w:hAnsi="Arial" w:cs="Arial"/>
                <w:bCs/>
                <w:sz w:val="20"/>
                <w:szCs w:val="20"/>
              </w:rPr>
            </w:pPr>
            <w:r w:rsidRPr="00501383">
              <w:rPr>
                <w:rFonts w:ascii="Arial" w:hAnsi="Arial" w:cs="Arial"/>
                <w:bCs/>
                <w:sz w:val="20"/>
                <w:szCs w:val="20"/>
              </w:rPr>
              <w:t>SUPRAFATA CONSTRUITA</w:t>
            </w:r>
          </w:p>
        </w:tc>
        <w:tc>
          <w:tcPr>
            <w:tcW w:w="1418" w:type="dxa"/>
            <w:tcBorders>
              <w:top w:val="nil"/>
              <w:left w:val="nil"/>
              <w:bottom w:val="nil"/>
              <w:right w:val="nil"/>
            </w:tcBorders>
            <w:shd w:val="clear" w:color="auto" w:fill="auto"/>
            <w:noWrap/>
            <w:vAlign w:val="bottom"/>
            <w:hideMark/>
          </w:tcPr>
          <w:p w:rsidR="00430666" w:rsidRPr="00501383" w:rsidRDefault="00430666" w:rsidP="00430666">
            <w:pPr>
              <w:spacing w:line="240" w:lineRule="auto"/>
              <w:jc w:val="center"/>
              <w:rPr>
                <w:rFonts w:ascii="Arial" w:hAnsi="Arial" w:cs="Arial"/>
                <w:sz w:val="20"/>
                <w:szCs w:val="20"/>
              </w:rPr>
            </w:pPr>
            <w:r w:rsidRPr="00501383">
              <w:rPr>
                <w:rFonts w:ascii="Arial" w:hAnsi="Arial" w:cs="Arial"/>
                <w:sz w:val="20"/>
                <w:szCs w:val="20"/>
              </w:rPr>
              <w:t>-</w:t>
            </w:r>
          </w:p>
        </w:tc>
        <w:tc>
          <w:tcPr>
            <w:tcW w:w="1419" w:type="dxa"/>
            <w:tcBorders>
              <w:top w:val="nil"/>
              <w:left w:val="single" w:sz="8" w:space="0" w:color="auto"/>
              <w:bottom w:val="single" w:sz="4" w:space="0" w:color="auto"/>
              <w:right w:val="single" w:sz="8" w:space="0" w:color="auto"/>
            </w:tcBorders>
            <w:shd w:val="clear" w:color="auto" w:fill="auto"/>
            <w:noWrap/>
            <w:vAlign w:val="bottom"/>
            <w:hideMark/>
          </w:tcPr>
          <w:p w:rsidR="00430666" w:rsidRPr="00501383" w:rsidRDefault="00430666" w:rsidP="00430666">
            <w:pPr>
              <w:spacing w:line="240" w:lineRule="auto"/>
              <w:jc w:val="center"/>
              <w:rPr>
                <w:rFonts w:ascii="Arial" w:hAnsi="Arial" w:cs="Arial"/>
                <w:bCs/>
                <w:sz w:val="20"/>
                <w:szCs w:val="20"/>
              </w:rPr>
            </w:pPr>
            <w:r w:rsidRPr="00501383">
              <w:rPr>
                <w:rFonts w:ascii="Arial" w:hAnsi="Arial" w:cs="Arial"/>
                <w:bCs/>
                <w:sz w:val="20"/>
                <w:szCs w:val="20"/>
              </w:rPr>
              <w:t>253,10</w:t>
            </w:r>
          </w:p>
        </w:tc>
        <w:tc>
          <w:tcPr>
            <w:tcW w:w="992" w:type="dxa"/>
            <w:tcBorders>
              <w:top w:val="nil"/>
              <w:left w:val="nil"/>
              <w:bottom w:val="single" w:sz="4" w:space="0" w:color="auto"/>
              <w:right w:val="single" w:sz="8" w:space="0" w:color="auto"/>
            </w:tcBorders>
            <w:shd w:val="clear" w:color="auto" w:fill="auto"/>
            <w:noWrap/>
            <w:vAlign w:val="bottom"/>
            <w:hideMark/>
          </w:tcPr>
          <w:p w:rsidR="00430666" w:rsidRPr="00501383" w:rsidRDefault="00430666" w:rsidP="00430666">
            <w:pPr>
              <w:spacing w:line="240" w:lineRule="auto"/>
              <w:jc w:val="center"/>
              <w:rPr>
                <w:rFonts w:ascii="Arial" w:hAnsi="Arial" w:cs="Arial"/>
                <w:bCs/>
                <w:sz w:val="20"/>
                <w:szCs w:val="20"/>
              </w:rPr>
            </w:pPr>
            <w:r w:rsidRPr="00501383">
              <w:rPr>
                <w:rFonts w:ascii="Arial" w:hAnsi="Arial" w:cs="Arial"/>
                <w:bCs/>
                <w:sz w:val="20"/>
                <w:szCs w:val="20"/>
              </w:rPr>
              <w:t>28.12</w:t>
            </w:r>
          </w:p>
        </w:tc>
      </w:tr>
      <w:tr w:rsidR="00430666" w:rsidRPr="00461A4F" w:rsidTr="00461A4F">
        <w:trPr>
          <w:trHeight w:val="211"/>
          <w:jc w:val="center"/>
        </w:trPr>
        <w:tc>
          <w:tcPr>
            <w:tcW w:w="3915" w:type="dxa"/>
            <w:tcBorders>
              <w:top w:val="nil"/>
              <w:left w:val="single" w:sz="8" w:space="0" w:color="auto"/>
              <w:bottom w:val="single" w:sz="4" w:space="0" w:color="auto"/>
              <w:right w:val="single" w:sz="8" w:space="0" w:color="auto"/>
            </w:tcBorders>
            <w:shd w:val="clear" w:color="auto" w:fill="auto"/>
            <w:noWrap/>
            <w:vAlign w:val="bottom"/>
            <w:hideMark/>
          </w:tcPr>
          <w:p w:rsidR="00430666" w:rsidRPr="00501383" w:rsidRDefault="00430666" w:rsidP="00430666">
            <w:pPr>
              <w:spacing w:line="240" w:lineRule="auto"/>
              <w:rPr>
                <w:rFonts w:ascii="Arial" w:hAnsi="Arial" w:cs="Arial"/>
                <w:bCs/>
                <w:sz w:val="20"/>
                <w:szCs w:val="20"/>
              </w:rPr>
            </w:pPr>
            <w:r w:rsidRPr="00501383">
              <w:rPr>
                <w:rFonts w:ascii="Arial" w:hAnsi="Arial" w:cs="Arial"/>
                <w:bCs/>
                <w:sz w:val="20"/>
                <w:szCs w:val="20"/>
              </w:rPr>
              <w:t>PARCAJE, ALEI CAROSABILE</w:t>
            </w:r>
          </w:p>
        </w:tc>
        <w:tc>
          <w:tcPr>
            <w:tcW w:w="1418" w:type="dxa"/>
            <w:tcBorders>
              <w:top w:val="single" w:sz="4" w:space="0" w:color="auto"/>
              <w:left w:val="nil"/>
              <w:bottom w:val="single" w:sz="4" w:space="0" w:color="auto"/>
              <w:right w:val="nil"/>
            </w:tcBorders>
            <w:shd w:val="clear" w:color="auto" w:fill="auto"/>
            <w:noWrap/>
            <w:vAlign w:val="bottom"/>
            <w:hideMark/>
          </w:tcPr>
          <w:p w:rsidR="00430666" w:rsidRPr="00501383" w:rsidRDefault="00430666" w:rsidP="00430666">
            <w:pPr>
              <w:spacing w:line="240" w:lineRule="auto"/>
              <w:jc w:val="center"/>
              <w:rPr>
                <w:rFonts w:ascii="Arial" w:hAnsi="Arial" w:cs="Arial"/>
                <w:bCs/>
                <w:sz w:val="20"/>
                <w:szCs w:val="20"/>
              </w:rPr>
            </w:pPr>
            <w:r w:rsidRPr="00501383">
              <w:rPr>
                <w:rFonts w:ascii="Arial" w:hAnsi="Arial" w:cs="Arial"/>
                <w:bCs/>
                <w:sz w:val="20"/>
                <w:szCs w:val="20"/>
              </w:rPr>
              <w:t>-</w:t>
            </w:r>
          </w:p>
        </w:tc>
        <w:tc>
          <w:tcPr>
            <w:tcW w:w="1419" w:type="dxa"/>
            <w:tcBorders>
              <w:top w:val="nil"/>
              <w:left w:val="single" w:sz="8" w:space="0" w:color="auto"/>
              <w:bottom w:val="single" w:sz="4" w:space="0" w:color="auto"/>
              <w:right w:val="single" w:sz="8" w:space="0" w:color="auto"/>
            </w:tcBorders>
            <w:shd w:val="clear" w:color="auto" w:fill="auto"/>
            <w:noWrap/>
            <w:vAlign w:val="bottom"/>
            <w:hideMark/>
          </w:tcPr>
          <w:p w:rsidR="00430666" w:rsidRPr="00501383" w:rsidRDefault="00430666" w:rsidP="00430666">
            <w:pPr>
              <w:spacing w:line="240" w:lineRule="auto"/>
              <w:jc w:val="center"/>
              <w:rPr>
                <w:rFonts w:ascii="Arial" w:hAnsi="Arial" w:cs="Arial"/>
                <w:bCs/>
                <w:sz w:val="20"/>
                <w:szCs w:val="20"/>
              </w:rPr>
            </w:pPr>
            <w:r w:rsidRPr="00501383">
              <w:rPr>
                <w:rFonts w:ascii="Arial" w:hAnsi="Arial" w:cs="Arial"/>
                <w:bCs/>
                <w:sz w:val="20"/>
                <w:szCs w:val="20"/>
              </w:rPr>
              <w:t>247.95</w:t>
            </w:r>
          </w:p>
        </w:tc>
        <w:tc>
          <w:tcPr>
            <w:tcW w:w="992" w:type="dxa"/>
            <w:tcBorders>
              <w:top w:val="nil"/>
              <w:left w:val="nil"/>
              <w:bottom w:val="single" w:sz="4" w:space="0" w:color="auto"/>
              <w:right w:val="single" w:sz="8" w:space="0" w:color="auto"/>
            </w:tcBorders>
            <w:shd w:val="clear" w:color="auto" w:fill="auto"/>
            <w:noWrap/>
            <w:vAlign w:val="bottom"/>
            <w:hideMark/>
          </w:tcPr>
          <w:p w:rsidR="00430666" w:rsidRPr="00501383" w:rsidRDefault="00430666" w:rsidP="00430666">
            <w:pPr>
              <w:spacing w:line="240" w:lineRule="auto"/>
              <w:jc w:val="center"/>
              <w:rPr>
                <w:rFonts w:ascii="Arial" w:hAnsi="Arial" w:cs="Arial"/>
                <w:bCs/>
                <w:sz w:val="20"/>
                <w:szCs w:val="20"/>
              </w:rPr>
            </w:pPr>
            <w:r w:rsidRPr="00501383">
              <w:rPr>
                <w:rFonts w:ascii="Arial" w:hAnsi="Arial" w:cs="Arial"/>
                <w:bCs/>
                <w:sz w:val="20"/>
                <w:szCs w:val="20"/>
              </w:rPr>
              <w:t>27.56</w:t>
            </w:r>
          </w:p>
        </w:tc>
      </w:tr>
      <w:tr w:rsidR="00430666" w:rsidRPr="00461A4F" w:rsidTr="00461A4F">
        <w:trPr>
          <w:trHeight w:val="70"/>
          <w:jc w:val="center"/>
        </w:trPr>
        <w:tc>
          <w:tcPr>
            <w:tcW w:w="3915" w:type="dxa"/>
            <w:tcBorders>
              <w:top w:val="nil"/>
              <w:left w:val="single" w:sz="8" w:space="0" w:color="auto"/>
              <w:bottom w:val="single" w:sz="4" w:space="0" w:color="auto"/>
              <w:right w:val="single" w:sz="8" w:space="0" w:color="auto"/>
            </w:tcBorders>
            <w:shd w:val="clear" w:color="auto" w:fill="auto"/>
            <w:noWrap/>
            <w:vAlign w:val="bottom"/>
            <w:hideMark/>
          </w:tcPr>
          <w:p w:rsidR="00430666" w:rsidRPr="00501383" w:rsidRDefault="00430666" w:rsidP="00430666">
            <w:pPr>
              <w:spacing w:line="240" w:lineRule="auto"/>
              <w:rPr>
                <w:rFonts w:ascii="Arial" w:hAnsi="Arial" w:cs="Arial"/>
                <w:bCs/>
                <w:sz w:val="20"/>
                <w:szCs w:val="20"/>
              </w:rPr>
            </w:pPr>
            <w:r w:rsidRPr="00501383">
              <w:rPr>
                <w:rFonts w:ascii="Arial" w:hAnsi="Arial" w:cs="Arial"/>
                <w:bCs/>
                <w:sz w:val="20"/>
                <w:szCs w:val="20"/>
              </w:rPr>
              <w:t>PLATFORME SI TROTUARE</w:t>
            </w:r>
          </w:p>
        </w:tc>
        <w:tc>
          <w:tcPr>
            <w:tcW w:w="1418" w:type="dxa"/>
            <w:tcBorders>
              <w:top w:val="nil"/>
              <w:left w:val="nil"/>
              <w:bottom w:val="single" w:sz="4" w:space="0" w:color="auto"/>
              <w:right w:val="nil"/>
            </w:tcBorders>
            <w:shd w:val="clear" w:color="auto" w:fill="auto"/>
            <w:noWrap/>
            <w:vAlign w:val="bottom"/>
            <w:hideMark/>
          </w:tcPr>
          <w:p w:rsidR="00430666" w:rsidRPr="00501383" w:rsidRDefault="00430666" w:rsidP="00430666">
            <w:pPr>
              <w:spacing w:line="240" w:lineRule="auto"/>
              <w:jc w:val="center"/>
              <w:rPr>
                <w:rFonts w:ascii="Arial" w:hAnsi="Arial" w:cs="Arial"/>
                <w:bCs/>
                <w:sz w:val="20"/>
                <w:szCs w:val="20"/>
              </w:rPr>
            </w:pPr>
            <w:r w:rsidRPr="00501383">
              <w:rPr>
                <w:rFonts w:ascii="Arial" w:hAnsi="Arial" w:cs="Arial"/>
                <w:bCs/>
                <w:sz w:val="20"/>
                <w:szCs w:val="20"/>
              </w:rPr>
              <w:t>-</w:t>
            </w:r>
          </w:p>
        </w:tc>
        <w:tc>
          <w:tcPr>
            <w:tcW w:w="1419" w:type="dxa"/>
            <w:tcBorders>
              <w:top w:val="nil"/>
              <w:left w:val="single" w:sz="8" w:space="0" w:color="auto"/>
              <w:bottom w:val="single" w:sz="4" w:space="0" w:color="auto"/>
              <w:right w:val="single" w:sz="8" w:space="0" w:color="auto"/>
            </w:tcBorders>
            <w:shd w:val="clear" w:color="auto" w:fill="auto"/>
            <w:noWrap/>
            <w:vAlign w:val="bottom"/>
            <w:hideMark/>
          </w:tcPr>
          <w:p w:rsidR="00430666" w:rsidRPr="00501383" w:rsidRDefault="00430666" w:rsidP="00430666">
            <w:pPr>
              <w:spacing w:line="240" w:lineRule="auto"/>
              <w:jc w:val="center"/>
              <w:rPr>
                <w:rFonts w:ascii="Arial" w:hAnsi="Arial" w:cs="Arial"/>
                <w:bCs/>
                <w:sz w:val="20"/>
                <w:szCs w:val="20"/>
              </w:rPr>
            </w:pPr>
            <w:r w:rsidRPr="00501383">
              <w:rPr>
                <w:rFonts w:ascii="Arial" w:hAnsi="Arial" w:cs="Arial"/>
                <w:bCs/>
                <w:sz w:val="20"/>
                <w:szCs w:val="20"/>
              </w:rPr>
              <w:t>119.95</w:t>
            </w:r>
          </w:p>
        </w:tc>
        <w:tc>
          <w:tcPr>
            <w:tcW w:w="992" w:type="dxa"/>
            <w:tcBorders>
              <w:top w:val="nil"/>
              <w:left w:val="nil"/>
              <w:bottom w:val="single" w:sz="4" w:space="0" w:color="auto"/>
              <w:right w:val="single" w:sz="8" w:space="0" w:color="auto"/>
            </w:tcBorders>
            <w:shd w:val="clear" w:color="auto" w:fill="auto"/>
            <w:noWrap/>
            <w:vAlign w:val="bottom"/>
            <w:hideMark/>
          </w:tcPr>
          <w:p w:rsidR="00430666" w:rsidRPr="00501383" w:rsidRDefault="00430666" w:rsidP="00430666">
            <w:pPr>
              <w:spacing w:line="240" w:lineRule="auto"/>
              <w:jc w:val="center"/>
              <w:rPr>
                <w:rFonts w:ascii="Arial" w:hAnsi="Arial" w:cs="Arial"/>
                <w:bCs/>
                <w:sz w:val="20"/>
                <w:szCs w:val="20"/>
              </w:rPr>
            </w:pPr>
            <w:r w:rsidRPr="00501383">
              <w:rPr>
                <w:rFonts w:ascii="Arial" w:hAnsi="Arial" w:cs="Arial"/>
                <w:bCs/>
                <w:sz w:val="20"/>
                <w:szCs w:val="20"/>
              </w:rPr>
              <w:t>13.32</w:t>
            </w:r>
          </w:p>
        </w:tc>
      </w:tr>
      <w:tr w:rsidR="00430666" w:rsidRPr="00461A4F" w:rsidTr="00461A4F">
        <w:trPr>
          <w:trHeight w:val="70"/>
          <w:jc w:val="center"/>
        </w:trPr>
        <w:tc>
          <w:tcPr>
            <w:tcW w:w="3915" w:type="dxa"/>
            <w:tcBorders>
              <w:top w:val="nil"/>
              <w:left w:val="single" w:sz="8" w:space="0" w:color="auto"/>
              <w:bottom w:val="single" w:sz="8" w:space="0" w:color="auto"/>
              <w:right w:val="single" w:sz="8" w:space="0" w:color="auto"/>
            </w:tcBorders>
            <w:shd w:val="clear" w:color="auto" w:fill="auto"/>
            <w:noWrap/>
            <w:vAlign w:val="bottom"/>
            <w:hideMark/>
          </w:tcPr>
          <w:p w:rsidR="00430666" w:rsidRPr="00501383" w:rsidRDefault="00430666" w:rsidP="00430666">
            <w:pPr>
              <w:spacing w:line="240" w:lineRule="auto"/>
              <w:rPr>
                <w:rFonts w:ascii="Arial" w:hAnsi="Arial" w:cs="Arial"/>
                <w:bCs/>
                <w:sz w:val="20"/>
                <w:szCs w:val="20"/>
              </w:rPr>
            </w:pPr>
            <w:r w:rsidRPr="00501383">
              <w:rPr>
                <w:rFonts w:ascii="Arial" w:hAnsi="Arial" w:cs="Arial"/>
                <w:bCs/>
                <w:sz w:val="20"/>
                <w:szCs w:val="20"/>
              </w:rPr>
              <w:t>SPATII VERZI</w:t>
            </w:r>
          </w:p>
        </w:tc>
        <w:tc>
          <w:tcPr>
            <w:tcW w:w="1418" w:type="dxa"/>
            <w:tcBorders>
              <w:top w:val="nil"/>
              <w:left w:val="nil"/>
              <w:bottom w:val="single" w:sz="8" w:space="0" w:color="auto"/>
              <w:right w:val="nil"/>
            </w:tcBorders>
            <w:shd w:val="clear" w:color="auto" w:fill="auto"/>
            <w:noWrap/>
            <w:vAlign w:val="bottom"/>
            <w:hideMark/>
          </w:tcPr>
          <w:p w:rsidR="00430666" w:rsidRPr="00501383" w:rsidRDefault="00430666" w:rsidP="00430666">
            <w:pPr>
              <w:spacing w:line="240" w:lineRule="auto"/>
              <w:jc w:val="center"/>
              <w:rPr>
                <w:rFonts w:ascii="Arial" w:hAnsi="Arial" w:cs="Arial"/>
                <w:bCs/>
                <w:sz w:val="20"/>
                <w:szCs w:val="20"/>
              </w:rPr>
            </w:pPr>
            <w:r w:rsidRPr="00501383">
              <w:rPr>
                <w:rFonts w:ascii="Arial" w:hAnsi="Arial" w:cs="Arial"/>
                <w:bCs/>
                <w:sz w:val="20"/>
                <w:szCs w:val="20"/>
              </w:rPr>
              <w:t>-</w:t>
            </w:r>
          </w:p>
        </w:tc>
        <w:tc>
          <w:tcPr>
            <w:tcW w:w="1419" w:type="dxa"/>
            <w:tcBorders>
              <w:top w:val="nil"/>
              <w:left w:val="single" w:sz="8" w:space="0" w:color="auto"/>
              <w:bottom w:val="single" w:sz="8" w:space="0" w:color="auto"/>
              <w:right w:val="single" w:sz="8" w:space="0" w:color="auto"/>
            </w:tcBorders>
            <w:shd w:val="clear" w:color="auto" w:fill="auto"/>
            <w:noWrap/>
            <w:vAlign w:val="bottom"/>
            <w:hideMark/>
          </w:tcPr>
          <w:p w:rsidR="00430666" w:rsidRPr="00501383" w:rsidRDefault="00430666" w:rsidP="00430666">
            <w:pPr>
              <w:spacing w:line="240" w:lineRule="auto"/>
              <w:jc w:val="center"/>
              <w:rPr>
                <w:rFonts w:ascii="Arial" w:hAnsi="Arial" w:cs="Arial"/>
                <w:bCs/>
                <w:sz w:val="20"/>
                <w:szCs w:val="20"/>
              </w:rPr>
            </w:pPr>
            <w:r w:rsidRPr="00501383">
              <w:rPr>
                <w:rFonts w:ascii="Arial" w:hAnsi="Arial" w:cs="Arial"/>
                <w:bCs/>
                <w:sz w:val="20"/>
                <w:szCs w:val="20"/>
              </w:rPr>
              <w:t>279.00</w:t>
            </w:r>
          </w:p>
        </w:tc>
        <w:tc>
          <w:tcPr>
            <w:tcW w:w="992" w:type="dxa"/>
            <w:tcBorders>
              <w:top w:val="nil"/>
              <w:left w:val="nil"/>
              <w:bottom w:val="single" w:sz="8" w:space="0" w:color="auto"/>
              <w:right w:val="single" w:sz="8" w:space="0" w:color="auto"/>
            </w:tcBorders>
            <w:shd w:val="clear" w:color="auto" w:fill="auto"/>
            <w:noWrap/>
            <w:vAlign w:val="bottom"/>
            <w:hideMark/>
          </w:tcPr>
          <w:p w:rsidR="00430666" w:rsidRPr="00501383" w:rsidRDefault="00430666" w:rsidP="00430666">
            <w:pPr>
              <w:spacing w:line="240" w:lineRule="auto"/>
              <w:jc w:val="center"/>
              <w:rPr>
                <w:rFonts w:ascii="Arial" w:hAnsi="Arial" w:cs="Arial"/>
                <w:bCs/>
                <w:sz w:val="20"/>
                <w:szCs w:val="20"/>
              </w:rPr>
            </w:pPr>
            <w:r w:rsidRPr="00501383">
              <w:rPr>
                <w:rFonts w:ascii="Arial" w:hAnsi="Arial" w:cs="Arial"/>
                <w:bCs/>
                <w:sz w:val="20"/>
                <w:szCs w:val="20"/>
              </w:rPr>
              <w:t>31.00</w:t>
            </w:r>
          </w:p>
        </w:tc>
      </w:tr>
    </w:tbl>
    <w:p w:rsidR="00461A4F" w:rsidRPr="00BB06A8" w:rsidRDefault="00461A4F" w:rsidP="00461A4F">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BB06A8">
        <w:rPr>
          <w:rFonts w:ascii="Arial" w:hAnsi="Arial" w:cs="Arial"/>
          <w:sz w:val="24"/>
          <w:szCs w:val="24"/>
          <w:lang w:val="pt-BR"/>
        </w:rPr>
        <w:t xml:space="preserve">Din punct de vedere functional, blocul (S+P+2E+M), este format din 12 U.L. -  1 apartamente cu o camera, 3 apartamente de 2 camere si 8 apartamente cu 3 camere. </w:t>
      </w:r>
    </w:p>
    <w:p w:rsidR="00461A4F" w:rsidRPr="00FA1AF9" w:rsidRDefault="00461A4F" w:rsidP="00461A4F">
      <w:pPr>
        <w:spacing w:after="0" w:line="240" w:lineRule="auto"/>
        <w:ind w:firstLine="720"/>
        <w:jc w:val="both"/>
        <w:rPr>
          <w:rFonts w:ascii="Arial" w:hAnsi="Arial" w:cs="Arial"/>
          <w:noProof/>
          <w:sz w:val="24"/>
          <w:szCs w:val="24"/>
          <w:lang w:val="fr-FR"/>
        </w:rPr>
      </w:pPr>
      <w:r w:rsidRPr="00FA1AF9">
        <w:rPr>
          <w:rFonts w:ascii="Arial" w:hAnsi="Arial" w:cs="Arial"/>
          <w:noProof/>
          <w:sz w:val="24"/>
          <w:szCs w:val="24"/>
          <w:lang w:val="fr-FR"/>
        </w:rPr>
        <w:t xml:space="preserve">Numărul de nivele al clădirilor este de 5 din care unul subteran cu o înălțime libera de 2.28m , inaltimea libera a parterul, etajului 1 si 2 este de 2,61m și la mansarda înălțimea libera de 2,71m. </w:t>
      </w:r>
    </w:p>
    <w:p w:rsidR="009E2A8F" w:rsidRPr="00FA1AF9" w:rsidRDefault="00461A4F" w:rsidP="009E2A8F">
      <w:pPr>
        <w:tabs>
          <w:tab w:val="left" w:pos="720"/>
        </w:tabs>
        <w:spacing w:after="0" w:line="240" w:lineRule="auto"/>
        <w:ind w:firstLine="720"/>
        <w:jc w:val="both"/>
        <w:rPr>
          <w:rFonts w:ascii="Arial" w:hAnsi="Arial" w:cs="Arial"/>
          <w:noProof/>
          <w:sz w:val="24"/>
          <w:szCs w:val="24"/>
          <w:lang w:val="fr-FR"/>
        </w:rPr>
      </w:pPr>
      <w:r w:rsidRPr="00FA1AF9">
        <w:rPr>
          <w:rFonts w:ascii="Arial" w:hAnsi="Arial" w:cs="Arial"/>
          <w:noProof/>
          <w:sz w:val="24"/>
          <w:szCs w:val="24"/>
          <w:lang w:val="fr-FR"/>
        </w:rPr>
        <w:t xml:space="preserve">Accesul în bloc al locatarilor se face </w:t>
      </w:r>
      <w:r w:rsidR="009E2A8F" w:rsidRPr="00FA1AF9">
        <w:rPr>
          <w:rFonts w:ascii="Arial" w:hAnsi="Arial" w:cs="Arial"/>
          <w:noProof/>
          <w:sz w:val="24"/>
          <w:szCs w:val="24"/>
          <w:lang w:val="fr-FR"/>
        </w:rPr>
        <w:t xml:space="preserve">din </w:t>
      </w:r>
      <w:r w:rsidR="009E2A8F">
        <w:rPr>
          <w:rFonts w:ascii="Arial" w:hAnsi="Arial" w:cs="Arial"/>
          <w:noProof/>
          <w:sz w:val="24"/>
          <w:szCs w:val="24"/>
          <w:lang w:val="fr-FR"/>
        </w:rPr>
        <w:t xml:space="preserve">strada Armatei. </w:t>
      </w:r>
      <w:r w:rsidR="009E2A8F" w:rsidRPr="00FA1AF9">
        <w:rPr>
          <w:rFonts w:ascii="Arial" w:hAnsi="Arial" w:cs="Arial"/>
          <w:noProof/>
          <w:sz w:val="24"/>
          <w:szCs w:val="24"/>
          <w:lang w:val="fr-FR"/>
        </w:rPr>
        <w:t xml:space="preserve">De asemenea s-au proiectat alei pietonale pentru accesul in bloc si la platformele de europubele. </w:t>
      </w:r>
    </w:p>
    <w:p w:rsidR="00461A4F" w:rsidRPr="00FA1AF9" w:rsidRDefault="00461A4F" w:rsidP="00461A4F">
      <w:pPr>
        <w:spacing w:after="0" w:line="240" w:lineRule="auto"/>
        <w:jc w:val="both"/>
        <w:rPr>
          <w:rFonts w:ascii="Arial" w:hAnsi="Arial" w:cs="Arial"/>
          <w:noProof/>
          <w:sz w:val="24"/>
          <w:szCs w:val="24"/>
          <w:highlight w:val="yellow"/>
          <w:lang w:val="fr-FR"/>
        </w:rPr>
      </w:pPr>
      <w:r w:rsidRPr="00FA1AF9">
        <w:rPr>
          <w:rFonts w:ascii="Arial" w:hAnsi="Arial" w:cs="Arial"/>
          <w:noProof/>
          <w:sz w:val="24"/>
          <w:szCs w:val="24"/>
          <w:lang w:val="fr-FR"/>
        </w:rPr>
        <w:t xml:space="preserve"> </w:t>
      </w:r>
      <w:r w:rsidRPr="00FA1AF9">
        <w:rPr>
          <w:rFonts w:ascii="Arial" w:hAnsi="Arial" w:cs="Arial"/>
          <w:noProof/>
          <w:sz w:val="24"/>
          <w:szCs w:val="24"/>
          <w:lang w:val="fr-FR"/>
        </w:rPr>
        <w:tab/>
        <w:t xml:space="preserve">Compartimentarile interioare ale apartamentelor sunt realizate cu pereti de BCA cu grosime de 15cm, iar peretii comuni dintre apartamente vor fi realizati din zidarie de BCA, de 30cm. </w:t>
      </w:r>
    </w:p>
    <w:p w:rsidR="009E2A8F" w:rsidRPr="00FA1AF9" w:rsidRDefault="009E2A8F" w:rsidP="009E2A8F">
      <w:pPr>
        <w:spacing w:line="240" w:lineRule="auto"/>
        <w:ind w:firstLine="709"/>
        <w:jc w:val="both"/>
        <w:rPr>
          <w:rFonts w:ascii="Arial" w:hAnsi="Arial" w:cs="Arial"/>
          <w:noProof/>
          <w:sz w:val="24"/>
          <w:szCs w:val="24"/>
          <w:lang w:val="fr-FR"/>
        </w:rPr>
      </w:pPr>
      <w:r w:rsidRPr="00FA1AF9">
        <w:rPr>
          <w:rFonts w:ascii="Arial" w:hAnsi="Arial" w:cs="Arial"/>
          <w:noProof/>
          <w:sz w:val="24"/>
          <w:szCs w:val="24"/>
          <w:lang w:val="fr-FR"/>
        </w:rPr>
        <w:t xml:space="preserve">Ca urmare a implementarii proiectului analizat va creste numarul de locuinte si implicit se vor prelungi retelele de alimentare cu apa, de alimentare cu energie electrica, retelele de alimentare cu gaze naturale si reteaua de canalizare. </w:t>
      </w:r>
    </w:p>
    <w:p w:rsidR="004E1095" w:rsidRPr="00786AE9" w:rsidRDefault="004E7BC7" w:rsidP="003F06DE">
      <w:pPr>
        <w:autoSpaceDE w:val="0"/>
        <w:autoSpaceDN w:val="0"/>
        <w:adjustRightInd w:val="0"/>
        <w:spacing w:after="0" w:line="240" w:lineRule="auto"/>
        <w:jc w:val="both"/>
        <w:rPr>
          <w:rFonts w:ascii="Arial" w:hAnsi="Arial" w:cs="Arial"/>
        </w:rPr>
      </w:pPr>
      <w:r w:rsidRPr="00786AE9">
        <w:rPr>
          <w:rFonts w:ascii="Arial" w:hAnsi="Arial" w:cs="Arial"/>
        </w:rPr>
        <w:t>d</w:t>
      </w:r>
      <w:r w:rsidR="004E1095" w:rsidRPr="00786AE9">
        <w:rPr>
          <w:rFonts w:ascii="Arial" w:hAnsi="Arial" w:cs="Arial"/>
        </w:rPr>
        <w:t xml:space="preserve">) </w:t>
      </w:r>
      <w:proofErr w:type="spellStart"/>
      <w:proofErr w:type="gramStart"/>
      <w:r w:rsidR="004E1095" w:rsidRPr="00786AE9">
        <w:rPr>
          <w:rFonts w:ascii="Arial" w:hAnsi="Arial" w:cs="Arial"/>
          <w:i/>
        </w:rPr>
        <w:t>cumularea</w:t>
      </w:r>
      <w:proofErr w:type="spellEnd"/>
      <w:proofErr w:type="gramEnd"/>
      <w:r w:rsidR="004E1095" w:rsidRPr="00786AE9">
        <w:rPr>
          <w:rFonts w:ascii="Arial" w:hAnsi="Arial" w:cs="Arial"/>
          <w:i/>
        </w:rPr>
        <w:t xml:space="preserve"> cu </w:t>
      </w:r>
      <w:proofErr w:type="spellStart"/>
      <w:r w:rsidR="004E1095" w:rsidRPr="00786AE9">
        <w:rPr>
          <w:rFonts w:ascii="Arial" w:hAnsi="Arial" w:cs="Arial"/>
          <w:i/>
        </w:rPr>
        <w:t>alte</w:t>
      </w:r>
      <w:proofErr w:type="spellEnd"/>
      <w:r w:rsidR="004E1095" w:rsidRPr="00786AE9">
        <w:rPr>
          <w:rFonts w:ascii="Arial" w:hAnsi="Arial" w:cs="Arial"/>
          <w:i/>
        </w:rPr>
        <w:t xml:space="preserve"> </w:t>
      </w:r>
      <w:proofErr w:type="spellStart"/>
      <w:r w:rsidR="004E1095" w:rsidRPr="00786AE9">
        <w:rPr>
          <w:rFonts w:ascii="Arial" w:hAnsi="Arial" w:cs="Arial"/>
          <w:i/>
        </w:rPr>
        <w:t>proiecte</w:t>
      </w:r>
      <w:proofErr w:type="spellEnd"/>
      <w:r w:rsidR="004E1095" w:rsidRPr="00786AE9">
        <w:rPr>
          <w:rFonts w:ascii="Arial" w:hAnsi="Arial" w:cs="Arial"/>
          <w:i/>
        </w:rPr>
        <w:t xml:space="preserve"> </w:t>
      </w:r>
      <w:proofErr w:type="spellStart"/>
      <w:r w:rsidR="004E1095" w:rsidRPr="00786AE9">
        <w:rPr>
          <w:rFonts w:ascii="Arial" w:hAnsi="Arial" w:cs="Arial"/>
          <w:i/>
        </w:rPr>
        <w:t>existente</w:t>
      </w:r>
      <w:proofErr w:type="spellEnd"/>
      <w:r w:rsidR="004E1095" w:rsidRPr="00786AE9">
        <w:rPr>
          <w:rFonts w:ascii="Arial" w:hAnsi="Arial" w:cs="Arial"/>
          <w:i/>
        </w:rPr>
        <w:t xml:space="preserve"> </w:t>
      </w:r>
      <w:proofErr w:type="spellStart"/>
      <w:r w:rsidR="004E1095" w:rsidRPr="00786AE9">
        <w:rPr>
          <w:rFonts w:ascii="Arial" w:hAnsi="Arial" w:cs="Arial"/>
          <w:i/>
        </w:rPr>
        <w:t>şi</w:t>
      </w:r>
      <w:proofErr w:type="spellEnd"/>
      <w:r w:rsidR="004E1095" w:rsidRPr="00786AE9">
        <w:rPr>
          <w:rFonts w:ascii="Arial" w:hAnsi="Arial" w:cs="Arial"/>
          <w:i/>
        </w:rPr>
        <w:t>/</w:t>
      </w:r>
      <w:proofErr w:type="spellStart"/>
      <w:r w:rsidR="004E1095" w:rsidRPr="00786AE9">
        <w:rPr>
          <w:rFonts w:ascii="Arial" w:hAnsi="Arial" w:cs="Arial"/>
          <w:i/>
        </w:rPr>
        <w:t>sau</w:t>
      </w:r>
      <w:proofErr w:type="spellEnd"/>
      <w:r w:rsidR="004E1095" w:rsidRPr="00786AE9">
        <w:rPr>
          <w:rFonts w:ascii="Arial" w:hAnsi="Arial" w:cs="Arial"/>
          <w:i/>
        </w:rPr>
        <w:t xml:space="preserve"> </w:t>
      </w:r>
      <w:proofErr w:type="spellStart"/>
      <w:r w:rsidR="004E1095" w:rsidRPr="00786AE9">
        <w:rPr>
          <w:rFonts w:ascii="Arial" w:hAnsi="Arial" w:cs="Arial"/>
          <w:i/>
        </w:rPr>
        <w:t>aprobate</w:t>
      </w:r>
      <w:proofErr w:type="spellEnd"/>
      <w:r w:rsidR="004E1095" w:rsidRPr="00786AE9">
        <w:rPr>
          <w:rFonts w:ascii="Arial" w:hAnsi="Arial" w:cs="Arial"/>
        </w:rPr>
        <w:t xml:space="preserve">:- nu </w:t>
      </w:r>
      <w:proofErr w:type="spellStart"/>
      <w:r w:rsidR="004E1095" w:rsidRPr="00786AE9">
        <w:rPr>
          <w:rFonts w:ascii="Arial" w:hAnsi="Arial" w:cs="Arial"/>
        </w:rPr>
        <w:t>este</w:t>
      </w:r>
      <w:proofErr w:type="spellEnd"/>
      <w:r w:rsidR="004E1095" w:rsidRPr="00786AE9">
        <w:rPr>
          <w:rFonts w:ascii="Arial" w:hAnsi="Arial" w:cs="Arial"/>
        </w:rPr>
        <w:t xml:space="preserve"> </w:t>
      </w:r>
      <w:proofErr w:type="spellStart"/>
      <w:r w:rsidR="004E1095" w:rsidRPr="00786AE9">
        <w:rPr>
          <w:rFonts w:ascii="Arial" w:hAnsi="Arial" w:cs="Arial"/>
        </w:rPr>
        <w:t>cazul</w:t>
      </w:r>
      <w:proofErr w:type="spellEnd"/>
      <w:r w:rsidR="004E1095" w:rsidRPr="00786AE9">
        <w:rPr>
          <w:rFonts w:ascii="Arial" w:hAnsi="Arial" w:cs="Arial"/>
        </w:rPr>
        <w:t>.</w:t>
      </w:r>
    </w:p>
    <w:p w:rsidR="004E1095" w:rsidRPr="00786AE9" w:rsidRDefault="004E7BC7" w:rsidP="003F06DE">
      <w:pPr>
        <w:autoSpaceDE w:val="0"/>
        <w:autoSpaceDN w:val="0"/>
        <w:adjustRightInd w:val="0"/>
        <w:spacing w:after="0" w:line="240" w:lineRule="auto"/>
        <w:jc w:val="both"/>
        <w:rPr>
          <w:rFonts w:ascii="Arial" w:hAnsi="Arial" w:cs="Arial"/>
        </w:rPr>
      </w:pPr>
      <w:r w:rsidRPr="00786AE9">
        <w:rPr>
          <w:rFonts w:ascii="Arial" w:hAnsi="Arial" w:cs="Arial"/>
        </w:rPr>
        <w:t>e</w:t>
      </w:r>
      <w:r w:rsidR="004E1095" w:rsidRPr="00786AE9">
        <w:rPr>
          <w:rFonts w:ascii="Arial" w:hAnsi="Arial" w:cs="Arial"/>
        </w:rPr>
        <w:t xml:space="preserve">) </w:t>
      </w:r>
      <w:proofErr w:type="spellStart"/>
      <w:proofErr w:type="gramStart"/>
      <w:r w:rsidR="004E1095" w:rsidRPr="00786AE9">
        <w:rPr>
          <w:rFonts w:ascii="Arial" w:hAnsi="Arial" w:cs="Arial"/>
          <w:i/>
        </w:rPr>
        <w:t>utilizarea</w:t>
      </w:r>
      <w:proofErr w:type="spellEnd"/>
      <w:proofErr w:type="gramEnd"/>
      <w:r w:rsidR="004E1095" w:rsidRPr="00786AE9">
        <w:rPr>
          <w:rFonts w:ascii="Arial" w:hAnsi="Arial" w:cs="Arial"/>
          <w:i/>
        </w:rPr>
        <w:t xml:space="preserve"> </w:t>
      </w:r>
      <w:proofErr w:type="spellStart"/>
      <w:r w:rsidR="004E1095" w:rsidRPr="00786AE9">
        <w:rPr>
          <w:rFonts w:ascii="Arial" w:hAnsi="Arial" w:cs="Arial"/>
          <w:i/>
        </w:rPr>
        <w:t>resurselor</w:t>
      </w:r>
      <w:proofErr w:type="spellEnd"/>
      <w:r w:rsidR="004E1095" w:rsidRPr="00786AE9">
        <w:rPr>
          <w:rFonts w:ascii="Arial" w:hAnsi="Arial" w:cs="Arial"/>
          <w:i/>
        </w:rPr>
        <w:t xml:space="preserve"> </w:t>
      </w:r>
      <w:proofErr w:type="spellStart"/>
      <w:r w:rsidR="004E1095" w:rsidRPr="00786AE9">
        <w:rPr>
          <w:rFonts w:ascii="Arial" w:hAnsi="Arial" w:cs="Arial"/>
          <w:i/>
        </w:rPr>
        <w:t>naturale</w:t>
      </w:r>
      <w:proofErr w:type="spellEnd"/>
      <w:r w:rsidR="004E1095" w:rsidRPr="00786AE9">
        <w:rPr>
          <w:rFonts w:ascii="Arial" w:hAnsi="Arial" w:cs="Arial"/>
          <w:i/>
        </w:rPr>
        <w:t xml:space="preserve">, </w:t>
      </w:r>
      <w:proofErr w:type="spellStart"/>
      <w:r w:rsidR="004E1095" w:rsidRPr="00786AE9">
        <w:rPr>
          <w:rFonts w:ascii="Arial" w:hAnsi="Arial" w:cs="Arial"/>
          <w:i/>
        </w:rPr>
        <w:t>în</w:t>
      </w:r>
      <w:proofErr w:type="spellEnd"/>
      <w:r w:rsidR="004E1095" w:rsidRPr="00786AE9">
        <w:rPr>
          <w:rFonts w:ascii="Arial" w:hAnsi="Arial" w:cs="Arial"/>
          <w:i/>
        </w:rPr>
        <w:t xml:space="preserve"> special a </w:t>
      </w:r>
      <w:proofErr w:type="spellStart"/>
      <w:r w:rsidR="004E1095" w:rsidRPr="00786AE9">
        <w:rPr>
          <w:rFonts w:ascii="Arial" w:hAnsi="Arial" w:cs="Arial"/>
          <w:i/>
        </w:rPr>
        <w:t>solului</w:t>
      </w:r>
      <w:proofErr w:type="spellEnd"/>
      <w:r w:rsidR="004E1095" w:rsidRPr="00786AE9">
        <w:rPr>
          <w:rFonts w:ascii="Arial" w:hAnsi="Arial" w:cs="Arial"/>
          <w:i/>
        </w:rPr>
        <w:t xml:space="preserve">, a </w:t>
      </w:r>
      <w:proofErr w:type="spellStart"/>
      <w:r w:rsidR="004E1095" w:rsidRPr="00786AE9">
        <w:rPr>
          <w:rFonts w:ascii="Arial" w:hAnsi="Arial" w:cs="Arial"/>
          <w:i/>
        </w:rPr>
        <w:t>terenurilor</w:t>
      </w:r>
      <w:proofErr w:type="spellEnd"/>
      <w:r w:rsidR="004E1095" w:rsidRPr="00786AE9">
        <w:rPr>
          <w:rFonts w:ascii="Arial" w:hAnsi="Arial" w:cs="Arial"/>
          <w:i/>
        </w:rPr>
        <w:t xml:space="preserve"> a </w:t>
      </w:r>
      <w:proofErr w:type="spellStart"/>
      <w:r w:rsidR="004E1095" w:rsidRPr="00786AE9">
        <w:rPr>
          <w:rFonts w:ascii="Arial" w:hAnsi="Arial" w:cs="Arial"/>
          <w:i/>
        </w:rPr>
        <w:t>apei</w:t>
      </w:r>
      <w:proofErr w:type="spellEnd"/>
      <w:r w:rsidR="004E1095" w:rsidRPr="00786AE9">
        <w:rPr>
          <w:rFonts w:ascii="Arial" w:hAnsi="Arial" w:cs="Arial"/>
          <w:i/>
        </w:rPr>
        <w:t xml:space="preserve"> </w:t>
      </w:r>
      <w:proofErr w:type="spellStart"/>
      <w:r w:rsidR="004E1095" w:rsidRPr="00786AE9">
        <w:rPr>
          <w:rFonts w:ascii="Arial" w:hAnsi="Arial" w:cs="Arial"/>
          <w:i/>
        </w:rPr>
        <w:t>şi</w:t>
      </w:r>
      <w:proofErr w:type="spellEnd"/>
      <w:r w:rsidR="004E1095" w:rsidRPr="00786AE9">
        <w:rPr>
          <w:rFonts w:ascii="Arial" w:hAnsi="Arial" w:cs="Arial"/>
          <w:i/>
        </w:rPr>
        <w:t xml:space="preserve"> a </w:t>
      </w:r>
      <w:proofErr w:type="spellStart"/>
      <w:r w:rsidR="004E1095" w:rsidRPr="00786AE9">
        <w:rPr>
          <w:rFonts w:ascii="Arial" w:hAnsi="Arial" w:cs="Arial"/>
          <w:i/>
        </w:rPr>
        <w:t>biodiversităţii</w:t>
      </w:r>
      <w:proofErr w:type="spellEnd"/>
      <w:r w:rsidR="004E1095" w:rsidRPr="00786AE9">
        <w:rPr>
          <w:rFonts w:ascii="Arial" w:hAnsi="Arial" w:cs="Arial"/>
          <w:i/>
        </w:rPr>
        <w:t>:</w:t>
      </w:r>
      <w:r w:rsidR="004E1095" w:rsidRPr="00786AE9">
        <w:rPr>
          <w:rFonts w:ascii="Arial" w:hAnsi="Arial" w:cs="Arial"/>
        </w:rPr>
        <w:t xml:space="preserve"> nu au un impact </w:t>
      </w:r>
      <w:proofErr w:type="spellStart"/>
      <w:r w:rsidR="004E1095" w:rsidRPr="00786AE9">
        <w:rPr>
          <w:rFonts w:ascii="Arial" w:hAnsi="Arial" w:cs="Arial"/>
        </w:rPr>
        <w:t>semnificativ</w:t>
      </w:r>
      <w:proofErr w:type="spellEnd"/>
      <w:r w:rsidR="004E1095" w:rsidRPr="00786AE9">
        <w:rPr>
          <w:rFonts w:ascii="Arial" w:hAnsi="Arial" w:cs="Arial"/>
        </w:rPr>
        <w:t>.</w:t>
      </w:r>
      <w:r w:rsidR="00133403" w:rsidRPr="00786AE9">
        <w:rPr>
          <w:rFonts w:ascii="Arial" w:hAnsi="Arial" w:cs="Arial"/>
        </w:rPr>
        <w:t xml:space="preserve"> </w:t>
      </w:r>
    </w:p>
    <w:p w:rsidR="00317807" w:rsidRDefault="00317807" w:rsidP="004E7BC7">
      <w:pPr>
        <w:shd w:val="clear" w:color="auto" w:fill="FFFFFF"/>
        <w:spacing w:after="0" w:line="240" w:lineRule="auto"/>
        <w:rPr>
          <w:rFonts w:ascii="Arial" w:hAnsi="Arial" w:cs="Arial"/>
          <w:i/>
          <w:lang w:val="it-IT"/>
        </w:rPr>
      </w:pPr>
    </w:p>
    <w:p w:rsidR="00317807" w:rsidRDefault="00317807" w:rsidP="004E7BC7">
      <w:pPr>
        <w:shd w:val="clear" w:color="auto" w:fill="FFFFFF"/>
        <w:spacing w:after="0" w:line="240" w:lineRule="auto"/>
        <w:rPr>
          <w:rFonts w:ascii="Arial" w:hAnsi="Arial" w:cs="Arial"/>
          <w:i/>
          <w:lang w:val="it-IT"/>
        </w:rPr>
      </w:pPr>
    </w:p>
    <w:p w:rsidR="00317807" w:rsidRDefault="00317807" w:rsidP="004E7BC7">
      <w:pPr>
        <w:shd w:val="clear" w:color="auto" w:fill="FFFFFF"/>
        <w:spacing w:after="0" w:line="240" w:lineRule="auto"/>
        <w:rPr>
          <w:rFonts w:ascii="Arial" w:hAnsi="Arial" w:cs="Arial"/>
          <w:i/>
          <w:lang w:val="it-IT"/>
        </w:rPr>
      </w:pPr>
    </w:p>
    <w:p w:rsidR="00317807" w:rsidRDefault="00317807" w:rsidP="004E7BC7">
      <w:pPr>
        <w:shd w:val="clear" w:color="auto" w:fill="FFFFFF"/>
        <w:spacing w:after="0" w:line="240" w:lineRule="auto"/>
        <w:rPr>
          <w:rFonts w:ascii="Arial" w:hAnsi="Arial" w:cs="Arial"/>
          <w:i/>
          <w:lang w:val="it-IT"/>
        </w:rPr>
      </w:pPr>
    </w:p>
    <w:p w:rsidR="004E7BC7" w:rsidRDefault="004E7BC7" w:rsidP="004E7BC7">
      <w:pPr>
        <w:shd w:val="clear" w:color="auto" w:fill="FFFFFF"/>
        <w:spacing w:after="0" w:line="240" w:lineRule="auto"/>
        <w:rPr>
          <w:rFonts w:ascii="Arial" w:hAnsi="Arial" w:cs="Arial"/>
          <w:i/>
          <w:lang w:val="it-IT"/>
        </w:rPr>
      </w:pPr>
      <w:r w:rsidRPr="00786AE9">
        <w:rPr>
          <w:rFonts w:ascii="Arial" w:hAnsi="Arial" w:cs="Arial"/>
          <w:i/>
          <w:lang w:val="it-IT"/>
        </w:rPr>
        <w:t>Utilităţile necesare pentru organizarea de şantier:</w:t>
      </w:r>
    </w:p>
    <w:p w:rsidR="00501383" w:rsidRPr="00501383" w:rsidRDefault="00501383" w:rsidP="00501383">
      <w:pPr>
        <w:pStyle w:val="ListParagraph"/>
        <w:numPr>
          <w:ilvl w:val="0"/>
          <w:numId w:val="12"/>
        </w:numPr>
        <w:shd w:val="clear" w:color="auto" w:fill="FFFFFF"/>
        <w:spacing w:after="0" w:line="240" w:lineRule="auto"/>
        <w:rPr>
          <w:rFonts w:ascii="Arial" w:hAnsi="Arial" w:cs="Arial"/>
          <w:lang w:val="it-IT"/>
        </w:rPr>
      </w:pPr>
      <w:r w:rsidRPr="00501383">
        <w:rPr>
          <w:rFonts w:ascii="Arial" w:hAnsi="Arial" w:cs="Arial"/>
          <w:lang w:val="it-IT"/>
        </w:rPr>
        <w:t>Alimentarea cu apa – va fi asigurata de la reteaua localitatii</w:t>
      </w:r>
    </w:p>
    <w:p w:rsidR="004E7BC7" w:rsidRPr="00786AE9" w:rsidRDefault="004E7BC7" w:rsidP="00501383">
      <w:pPr>
        <w:pStyle w:val="ListParagraph"/>
        <w:numPr>
          <w:ilvl w:val="0"/>
          <w:numId w:val="12"/>
        </w:numPr>
        <w:shd w:val="clear" w:color="auto" w:fill="FFFFFF"/>
        <w:spacing w:after="0" w:line="240" w:lineRule="auto"/>
        <w:ind w:left="1069" w:hanging="1069"/>
        <w:jc w:val="both"/>
        <w:rPr>
          <w:rStyle w:val="tpa1"/>
          <w:rFonts w:ascii="Arial" w:hAnsi="Arial" w:cs="Arial"/>
          <w:lang w:val="it-IT"/>
        </w:rPr>
      </w:pPr>
      <w:r w:rsidRPr="00786AE9">
        <w:rPr>
          <w:rFonts w:ascii="Arial" w:hAnsi="Arial" w:cs="Arial"/>
          <w:lang w:val="it-IT"/>
        </w:rPr>
        <w:t>Energie electrica – va fi asigurata de reteaua electrica din localitate</w:t>
      </w:r>
      <w:r w:rsidRPr="00786AE9">
        <w:rPr>
          <w:rStyle w:val="tpa1"/>
          <w:rFonts w:ascii="Arial" w:hAnsi="Arial" w:cs="Arial"/>
          <w:lang w:val="ro-RO"/>
        </w:rPr>
        <w:t xml:space="preserve"> </w:t>
      </w:r>
    </w:p>
    <w:p w:rsidR="003F06DE" w:rsidRPr="00786AE9" w:rsidRDefault="004E7BC7" w:rsidP="003F06DE">
      <w:pPr>
        <w:shd w:val="clear" w:color="auto" w:fill="FFFFFF"/>
        <w:spacing w:after="0" w:line="240" w:lineRule="auto"/>
        <w:jc w:val="both"/>
        <w:rPr>
          <w:rFonts w:ascii="Arial" w:hAnsi="Arial" w:cs="Arial"/>
          <w:lang w:val="it-IT"/>
        </w:rPr>
      </w:pPr>
      <w:r w:rsidRPr="00786AE9">
        <w:rPr>
          <w:rFonts w:ascii="Arial" w:hAnsi="Arial" w:cs="Arial"/>
        </w:rPr>
        <w:t>f</w:t>
      </w:r>
      <w:r w:rsidR="004E1095" w:rsidRPr="00786AE9">
        <w:rPr>
          <w:rFonts w:ascii="Arial" w:hAnsi="Arial" w:cs="Arial"/>
        </w:rPr>
        <w:t xml:space="preserve">) </w:t>
      </w:r>
      <w:proofErr w:type="spellStart"/>
      <w:r w:rsidR="004E1095" w:rsidRPr="00786AE9">
        <w:rPr>
          <w:rFonts w:ascii="Arial" w:hAnsi="Arial" w:cs="Arial"/>
          <w:i/>
        </w:rPr>
        <w:t>producţia</w:t>
      </w:r>
      <w:proofErr w:type="spellEnd"/>
      <w:r w:rsidR="004E1095" w:rsidRPr="00786AE9">
        <w:rPr>
          <w:rFonts w:ascii="Arial" w:hAnsi="Arial" w:cs="Arial"/>
          <w:i/>
        </w:rPr>
        <w:t xml:space="preserve"> de </w:t>
      </w:r>
      <w:proofErr w:type="spellStart"/>
      <w:r w:rsidR="004E1095" w:rsidRPr="00786AE9">
        <w:rPr>
          <w:rFonts w:ascii="Arial" w:hAnsi="Arial" w:cs="Arial"/>
          <w:i/>
        </w:rPr>
        <w:t>deşeuri</w:t>
      </w:r>
      <w:proofErr w:type="spellEnd"/>
      <w:r w:rsidR="004E1095" w:rsidRPr="00786AE9">
        <w:rPr>
          <w:rFonts w:ascii="Arial" w:hAnsi="Arial" w:cs="Arial"/>
        </w:rPr>
        <w:t>:</w:t>
      </w:r>
      <w:r w:rsidR="004E1095" w:rsidRPr="00786AE9">
        <w:rPr>
          <w:rFonts w:ascii="Arial" w:hAnsi="Arial" w:cs="Arial"/>
          <w:lang w:val="pl-PL"/>
        </w:rPr>
        <w:t xml:space="preserve"> deşeurile menajere şi reciclabile, </w:t>
      </w:r>
      <w:r w:rsidR="004E1095" w:rsidRPr="00786AE9">
        <w:rPr>
          <w:rFonts w:ascii="Arial" w:hAnsi="Arial" w:cs="Arial"/>
          <w:lang w:val="ro-RO"/>
        </w:rPr>
        <w:t xml:space="preserve">vor fi stocate selectiv şi predate către societăţi autorizate din punct de vedere al mediului pentru activităţi de colectare/valorificare/eliminare; </w:t>
      </w:r>
      <w:r w:rsidR="003F06DE" w:rsidRPr="00786AE9">
        <w:rPr>
          <w:rFonts w:ascii="Arial" w:hAnsi="Arial" w:cs="Arial"/>
          <w:lang w:val="it-IT"/>
        </w:rPr>
        <w:t>Principalele categorii de deşeuri care vor rezulta din activitatea de execuţie a proiectului (pulberi ciment de la operaţiile de construcţii şi finisaje si pământul în exces de la operaţiile de săpături) vor fi transportate de pe teren şi duse la un depozit autorizat de deşeuri prin grija constructorului, pe toată durata execuţiei.</w:t>
      </w:r>
    </w:p>
    <w:p w:rsidR="003F06DE" w:rsidRPr="00786AE9" w:rsidRDefault="004E7BC7" w:rsidP="003F06DE">
      <w:pPr>
        <w:pStyle w:val="CharCharChar1Char"/>
        <w:jc w:val="both"/>
        <w:rPr>
          <w:rStyle w:val="tpa1"/>
          <w:rFonts w:ascii="Arial" w:hAnsi="Arial" w:cs="Arial"/>
          <w:sz w:val="22"/>
          <w:szCs w:val="22"/>
        </w:rPr>
      </w:pPr>
      <w:r w:rsidRPr="00786AE9">
        <w:rPr>
          <w:rStyle w:val="tpa1"/>
          <w:rFonts w:ascii="Arial" w:hAnsi="Arial" w:cs="Arial"/>
          <w:sz w:val="22"/>
          <w:szCs w:val="22"/>
        </w:rPr>
        <w:t>g</w:t>
      </w:r>
      <w:r w:rsidR="004E1095" w:rsidRPr="00786AE9">
        <w:rPr>
          <w:rStyle w:val="tpa1"/>
          <w:rFonts w:ascii="Arial" w:hAnsi="Arial" w:cs="Arial"/>
          <w:sz w:val="22"/>
          <w:szCs w:val="22"/>
        </w:rPr>
        <w:t>)</w:t>
      </w:r>
      <w:r w:rsidR="004E1095" w:rsidRPr="00786AE9">
        <w:rPr>
          <w:rStyle w:val="tpa1"/>
          <w:rFonts w:ascii="Arial" w:hAnsi="Arial" w:cs="Arial"/>
          <w:i/>
          <w:sz w:val="22"/>
          <w:szCs w:val="22"/>
        </w:rPr>
        <w:t xml:space="preserve"> poluarea şi alte efecte nocive</w:t>
      </w:r>
      <w:r w:rsidR="004E1095" w:rsidRPr="00786AE9">
        <w:rPr>
          <w:rStyle w:val="tpa1"/>
          <w:rFonts w:ascii="Arial" w:hAnsi="Arial" w:cs="Arial"/>
          <w:sz w:val="22"/>
          <w:szCs w:val="22"/>
        </w:rPr>
        <w:t xml:space="preserve">: </w:t>
      </w:r>
      <w:r w:rsidR="003F06DE" w:rsidRPr="00786AE9">
        <w:rPr>
          <w:rStyle w:val="tpa1"/>
          <w:rFonts w:ascii="Arial" w:hAnsi="Arial" w:cs="Arial"/>
          <w:sz w:val="22"/>
          <w:szCs w:val="22"/>
        </w:rPr>
        <w:t>pe perioada derularii lucrarilor de executie pot aparea emisii:</w:t>
      </w:r>
    </w:p>
    <w:p w:rsidR="003F06DE" w:rsidRPr="00786AE9" w:rsidRDefault="003F06DE" w:rsidP="003F06DE">
      <w:pPr>
        <w:spacing w:after="0" w:line="240" w:lineRule="auto"/>
        <w:ind w:left="360" w:firstLine="360"/>
        <w:jc w:val="both"/>
        <w:rPr>
          <w:rFonts w:ascii="Arial" w:hAnsi="Arial" w:cs="Arial"/>
          <w:lang w:val="it-IT"/>
        </w:rPr>
      </w:pPr>
      <w:r w:rsidRPr="00786AE9">
        <w:rPr>
          <w:rFonts w:ascii="Arial" w:hAnsi="Arial" w:cs="Arial"/>
          <w:lang w:val="it-IT"/>
        </w:rPr>
        <w:t>- pulberi ciment de la operaţiile de construcţii şi finisaje;</w:t>
      </w:r>
    </w:p>
    <w:p w:rsidR="003F06DE" w:rsidRPr="00786AE9" w:rsidRDefault="003F06DE" w:rsidP="003F06DE">
      <w:pPr>
        <w:spacing w:after="0" w:line="240" w:lineRule="auto"/>
        <w:ind w:left="720"/>
        <w:jc w:val="both"/>
        <w:rPr>
          <w:rFonts w:ascii="Arial" w:hAnsi="Arial" w:cs="Arial"/>
          <w:lang w:val="it-IT"/>
        </w:rPr>
      </w:pPr>
      <w:r w:rsidRPr="00786AE9">
        <w:rPr>
          <w:rFonts w:ascii="Arial" w:hAnsi="Arial" w:cs="Arial"/>
          <w:lang w:val="it-IT"/>
        </w:rPr>
        <w:t>- noxe de la mijloacele de transport a materialelor;</w:t>
      </w:r>
    </w:p>
    <w:p w:rsidR="003F06DE" w:rsidRPr="00786AE9" w:rsidRDefault="003F06DE" w:rsidP="003F06DE">
      <w:pPr>
        <w:spacing w:after="0" w:line="240" w:lineRule="auto"/>
        <w:ind w:left="720"/>
        <w:jc w:val="both"/>
        <w:rPr>
          <w:rFonts w:ascii="Arial" w:hAnsi="Arial" w:cs="Arial"/>
          <w:lang w:val="it-IT"/>
        </w:rPr>
      </w:pPr>
      <w:r w:rsidRPr="00786AE9">
        <w:rPr>
          <w:rFonts w:ascii="Arial" w:hAnsi="Arial" w:cs="Arial"/>
          <w:lang w:val="it-IT"/>
        </w:rPr>
        <w:t>- pulberi pământ de la operaţiile de săpături</w:t>
      </w:r>
      <w:r w:rsidRPr="00786AE9">
        <w:rPr>
          <w:rFonts w:ascii="Arial" w:hAnsi="Arial" w:cs="Arial"/>
          <w:lang w:val="en-GB"/>
        </w:rPr>
        <w:t>;</w:t>
      </w:r>
    </w:p>
    <w:p w:rsidR="003F06DE" w:rsidRPr="00786AE9" w:rsidRDefault="003F06DE" w:rsidP="003F06DE">
      <w:pPr>
        <w:spacing w:after="0" w:line="240" w:lineRule="auto"/>
        <w:jc w:val="both"/>
        <w:rPr>
          <w:rFonts w:ascii="Arial" w:hAnsi="Arial" w:cs="Arial"/>
          <w:lang w:val="it-IT"/>
        </w:rPr>
      </w:pPr>
      <w:r w:rsidRPr="00786AE9">
        <w:rPr>
          <w:rFonts w:ascii="Arial" w:hAnsi="Arial" w:cs="Arial"/>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3F06DE" w:rsidRPr="00786AE9" w:rsidRDefault="003F06DE" w:rsidP="003F06DE">
      <w:pPr>
        <w:pStyle w:val="CharCharChar1Char"/>
        <w:jc w:val="both"/>
        <w:rPr>
          <w:rStyle w:val="tpa1"/>
          <w:rFonts w:ascii="Arial" w:eastAsia="Calibri" w:hAnsi="Arial" w:cs="Arial"/>
          <w:color w:val="000000"/>
          <w:sz w:val="22"/>
          <w:szCs w:val="22"/>
        </w:rPr>
      </w:pPr>
      <w:r w:rsidRPr="00786AE9">
        <w:rPr>
          <w:rStyle w:val="tpa1"/>
          <w:rFonts w:ascii="Arial" w:hAnsi="Arial" w:cs="Arial"/>
          <w:sz w:val="22"/>
          <w:szCs w:val="22"/>
        </w:rPr>
        <w:t xml:space="preserve">- în perioada lucrărilor de construire, zgomotul va fi generat de </w:t>
      </w:r>
      <w:r w:rsidRPr="00786AE9">
        <w:rPr>
          <w:rStyle w:val="tpa1"/>
          <w:rFonts w:ascii="Arial" w:eastAsia="Calibri" w:hAnsi="Arial" w:cs="Arial"/>
          <w:sz w:val="22"/>
          <w:szCs w:val="22"/>
        </w:rPr>
        <w:t>utilajele de excavatie şi mijloacele de transport si se va avea in vedere utilizarea unor utilaje silentioase, cu un grad ridicat de fiabilitate si randament ridicat</w:t>
      </w:r>
      <w:r w:rsidRPr="00786AE9">
        <w:rPr>
          <w:rStyle w:val="tpa1"/>
          <w:rFonts w:ascii="Arial" w:eastAsia="Calibri" w:hAnsi="Arial" w:cs="Arial"/>
          <w:color w:val="000000"/>
          <w:sz w:val="22"/>
          <w:szCs w:val="22"/>
        </w:rPr>
        <w:t xml:space="preserve">; </w:t>
      </w:r>
    </w:p>
    <w:p w:rsidR="004E1095" w:rsidRPr="00786AE9" w:rsidRDefault="004E1095" w:rsidP="003F06DE">
      <w:pPr>
        <w:spacing w:after="0" w:line="240" w:lineRule="auto"/>
        <w:jc w:val="both"/>
        <w:rPr>
          <w:rFonts w:ascii="Arial" w:hAnsi="Arial" w:cs="Arial"/>
          <w:lang w:val="pl-PL"/>
        </w:rPr>
      </w:pPr>
      <w:r w:rsidRPr="00786AE9">
        <w:rPr>
          <w:rStyle w:val="tpa1"/>
          <w:rFonts w:ascii="Arial" w:hAnsi="Arial" w:cs="Arial"/>
          <w:lang w:val="pl-PL"/>
        </w:rPr>
        <w:t xml:space="preserve"> </w:t>
      </w:r>
      <w:r w:rsidR="004E7BC7" w:rsidRPr="00786AE9">
        <w:rPr>
          <w:rStyle w:val="tpa1"/>
          <w:rFonts w:ascii="Arial" w:hAnsi="Arial" w:cs="Arial"/>
          <w:lang w:val="pl-PL"/>
        </w:rPr>
        <w:t>h</w:t>
      </w:r>
      <w:r w:rsidRPr="00786AE9">
        <w:rPr>
          <w:rStyle w:val="tpa1"/>
          <w:rFonts w:ascii="Arial" w:hAnsi="Arial" w:cs="Arial"/>
          <w:lang w:val="pl-PL"/>
        </w:rPr>
        <w:t xml:space="preserve">) </w:t>
      </w:r>
      <w:r w:rsidRPr="00786AE9">
        <w:rPr>
          <w:rStyle w:val="tpa1"/>
          <w:rFonts w:ascii="Arial" w:hAnsi="Arial" w:cs="Arial"/>
          <w:i/>
          <w:lang w:val="pl-PL"/>
        </w:rPr>
        <w:t>riscurile de accidente majore şi/sau dezastre relevante pentru proiectul în cauză, inclusiv cele cauzate de schimbările climatice, conform cunoştinţelor ştiinţifice</w:t>
      </w:r>
      <w:r w:rsidRPr="00786AE9">
        <w:rPr>
          <w:rStyle w:val="tpa1"/>
          <w:rFonts w:ascii="Arial" w:hAnsi="Arial" w:cs="Arial"/>
          <w:lang w:val="pl-PL"/>
        </w:rPr>
        <w:t xml:space="preserve">: </w:t>
      </w:r>
      <w:r w:rsidRPr="00786AE9">
        <w:rPr>
          <w:rFonts w:ascii="Arial" w:hAnsi="Arial" w:cs="Arial"/>
          <w:lang w:val="pl-PL"/>
        </w:rPr>
        <w:t>pe perioada execuţiei şi funcţionării obiectivului este redus, nu se utilizează substanţe periculoase, alimentarea utilajelor cu carburanţi se face numai la staţiile de distribuţie carburanţi autorizate.</w:t>
      </w:r>
    </w:p>
    <w:p w:rsidR="004E1095" w:rsidRPr="00786AE9" w:rsidRDefault="004E1095" w:rsidP="003F06DE">
      <w:pPr>
        <w:autoSpaceDE w:val="0"/>
        <w:autoSpaceDN w:val="0"/>
        <w:adjustRightInd w:val="0"/>
        <w:spacing w:after="0" w:line="240" w:lineRule="auto"/>
        <w:jc w:val="both"/>
        <w:rPr>
          <w:rFonts w:ascii="Arial" w:hAnsi="Arial" w:cs="Arial"/>
          <w:lang w:val="pl-PL"/>
        </w:rPr>
      </w:pPr>
      <w:r w:rsidRPr="00786AE9">
        <w:rPr>
          <w:rFonts w:ascii="Arial" w:hAnsi="Arial" w:cs="Arial"/>
          <w:lang w:val="pl-PL"/>
        </w:rPr>
        <w:t xml:space="preserve"> </w:t>
      </w:r>
      <w:r w:rsidR="004E7BC7" w:rsidRPr="00786AE9">
        <w:rPr>
          <w:rFonts w:ascii="Arial" w:hAnsi="Arial" w:cs="Arial"/>
          <w:lang w:val="pl-PL"/>
        </w:rPr>
        <w:t>i</w:t>
      </w:r>
      <w:r w:rsidRPr="00786AE9">
        <w:rPr>
          <w:rFonts w:ascii="Arial" w:hAnsi="Arial" w:cs="Arial"/>
          <w:lang w:val="pl-PL"/>
        </w:rPr>
        <w:t>) riscurile pentru sănătatea umană: efectul va fi pozitiv prin colectarea şi epurarea apelor uzate menajere;</w:t>
      </w:r>
    </w:p>
    <w:p w:rsidR="004E1095" w:rsidRPr="00786AE9" w:rsidRDefault="004E1095" w:rsidP="003F06DE">
      <w:pPr>
        <w:autoSpaceDE w:val="0"/>
        <w:autoSpaceDN w:val="0"/>
        <w:adjustRightInd w:val="0"/>
        <w:spacing w:after="0" w:line="240" w:lineRule="auto"/>
        <w:jc w:val="both"/>
        <w:rPr>
          <w:rFonts w:ascii="Arial" w:hAnsi="Arial" w:cs="Arial"/>
          <w:lang w:val="pl-PL"/>
        </w:rPr>
      </w:pPr>
    </w:p>
    <w:p w:rsidR="004E1095" w:rsidRPr="00786AE9" w:rsidRDefault="004E1095" w:rsidP="003F06DE">
      <w:pPr>
        <w:pStyle w:val="BodyText"/>
        <w:tabs>
          <w:tab w:val="left" w:pos="-720"/>
          <w:tab w:val="left" w:pos="2010"/>
        </w:tabs>
        <w:suppressAutoHyphens/>
        <w:rPr>
          <w:rStyle w:val="tpa1"/>
          <w:rFonts w:cs="Arial"/>
          <w:b/>
          <w:sz w:val="22"/>
          <w:szCs w:val="22"/>
          <w:lang w:val="ro-RO"/>
        </w:rPr>
      </w:pPr>
      <w:r w:rsidRPr="00786AE9">
        <w:rPr>
          <w:rStyle w:val="tpa1"/>
          <w:rFonts w:cs="Arial"/>
          <w:b/>
          <w:sz w:val="22"/>
          <w:szCs w:val="22"/>
          <w:lang w:val="ro-RO"/>
        </w:rPr>
        <w:t xml:space="preserve">      2. Localizarea proiectului </w:t>
      </w:r>
    </w:p>
    <w:p w:rsidR="004E1095" w:rsidRPr="00786AE9" w:rsidRDefault="004E1095" w:rsidP="003F06DE">
      <w:pPr>
        <w:pStyle w:val="BodyText"/>
        <w:tabs>
          <w:tab w:val="left" w:pos="-720"/>
          <w:tab w:val="left" w:pos="2010"/>
        </w:tabs>
        <w:suppressAutoHyphens/>
        <w:rPr>
          <w:rStyle w:val="tpa1"/>
          <w:rFonts w:cs="Arial"/>
          <w:sz w:val="22"/>
          <w:szCs w:val="22"/>
          <w:lang w:val="ro-RO"/>
        </w:rPr>
      </w:pPr>
      <w:r w:rsidRPr="00786AE9">
        <w:rPr>
          <w:rStyle w:val="tpa1"/>
          <w:rFonts w:cs="Arial"/>
          <w:sz w:val="22"/>
          <w:szCs w:val="22"/>
        </w:rPr>
        <w:t xml:space="preserve"> a) </w:t>
      </w:r>
      <w:proofErr w:type="spellStart"/>
      <w:proofErr w:type="gramStart"/>
      <w:r w:rsidRPr="00786AE9">
        <w:rPr>
          <w:rStyle w:val="tpa1"/>
          <w:rFonts w:cs="Arial"/>
          <w:i/>
          <w:sz w:val="22"/>
          <w:szCs w:val="22"/>
        </w:rPr>
        <w:t>utilizarea</w:t>
      </w:r>
      <w:proofErr w:type="spellEnd"/>
      <w:proofErr w:type="gramEnd"/>
      <w:r w:rsidRPr="00786AE9">
        <w:rPr>
          <w:rStyle w:val="tpa1"/>
          <w:rFonts w:cs="Arial"/>
          <w:i/>
          <w:sz w:val="22"/>
          <w:szCs w:val="22"/>
        </w:rPr>
        <w:t xml:space="preserve"> </w:t>
      </w:r>
      <w:proofErr w:type="spellStart"/>
      <w:r w:rsidRPr="00786AE9">
        <w:rPr>
          <w:rStyle w:val="tpa1"/>
          <w:rFonts w:cs="Arial"/>
          <w:i/>
          <w:sz w:val="22"/>
          <w:szCs w:val="22"/>
        </w:rPr>
        <w:t>actual</w:t>
      </w:r>
      <w:r w:rsidR="003F06DE" w:rsidRPr="00786AE9">
        <w:rPr>
          <w:rStyle w:val="tpa1"/>
          <w:rFonts w:cs="Arial"/>
          <w:i/>
          <w:sz w:val="22"/>
          <w:szCs w:val="22"/>
        </w:rPr>
        <w:t>a</w:t>
      </w:r>
      <w:proofErr w:type="spellEnd"/>
      <w:r w:rsidRPr="00786AE9">
        <w:rPr>
          <w:rStyle w:val="tpa1"/>
          <w:rFonts w:cs="Arial"/>
          <w:i/>
          <w:sz w:val="22"/>
          <w:szCs w:val="22"/>
        </w:rPr>
        <w:t xml:space="preserve"> </w:t>
      </w:r>
      <w:proofErr w:type="spellStart"/>
      <w:r w:rsidRPr="00786AE9">
        <w:rPr>
          <w:rStyle w:val="tpa1"/>
          <w:rFonts w:cs="Arial"/>
          <w:i/>
          <w:sz w:val="22"/>
          <w:szCs w:val="22"/>
        </w:rPr>
        <w:t>şi</w:t>
      </w:r>
      <w:proofErr w:type="spellEnd"/>
      <w:r w:rsidRPr="00786AE9">
        <w:rPr>
          <w:rStyle w:val="tpa1"/>
          <w:rFonts w:cs="Arial"/>
          <w:i/>
          <w:sz w:val="22"/>
          <w:szCs w:val="22"/>
        </w:rPr>
        <w:t xml:space="preserve"> </w:t>
      </w:r>
      <w:proofErr w:type="spellStart"/>
      <w:r w:rsidRPr="00786AE9">
        <w:rPr>
          <w:rStyle w:val="tpa1"/>
          <w:rFonts w:cs="Arial"/>
          <w:i/>
          <w:sz w:val="22"/>
          <w:szCs w:val="22"/>
        </w:rPr>
        <w:t>aprobată</w:t>
      </w:r>
      <w:proofErr w:type="spellEnd"/>
      <w:r w:rsidRPr="00786AE9">
        <w:rPr>
          <w:rStyle w:val="tpa1"/>
          <w:rFonts w:cs="Arial"/>
          <w:i/>
          <w:sz w:val="22"/>
          <w:szCs w:val="22"/>
        </w:rPr>
        <w:t xml:space="preserve"> a </w:t>
      </w:r>
      <w:proofErr w:type="spellStart"/>
      <w:r w:rsidRPr="00786AE9">
        <w:rPr>
          <w:rStyle w:val="tpa1"/>
          <w:rFonts w:cs="Arial"/>
          <w:i/>
          <w:sz w:val="22"/>
          <w:szCs w:val="22"/>
        </w:rPr>
        <w:t>terenurilor</w:t>
      </w:r>
      <w:proofErr w:type="spellEnd"/>
      <w:r w:rsidRPr="00786AE9">
        <w:rPr>
          <w:rStyle w:val="tpa1"/>
          <w:rFonts w:cs="Arial"/>
          <w:sz w:val="22"/>
          <w:szCs w:val="22"/>
        </w:rPr>
        <w:t xml:space="preserve">: conform </w:t>
      </w:r>
      <w:proofErr w:type="spellStart"/>
      <w:r w:rsidRPr="00786AE9">
        <w:rPr>
          <w:rStyle w:val="tpa1"/>
          <w:rFonts w:cs="Arial"/>
          <w:sz w:val="22"/>
          <w:szCs w:val="22"/>
        </w:rPr>
        <w:t>certificatului</w:t>
      </w:r>
      <w:proofErr w:type="spellEnd"/>
      <w:r w:rsidRPr="00786AE9">
        <w:rPr>
          <w:rStyle w:val="tpa1"/>
          <w:rFonts w:cs="Arial"/>
          <w:sz w:val="22"/>
          <w:szCs w:val="22"/>
        </w:rPr>
        <w:t xml:space="preserve"> </w:t>
      </w:r>
      <w:r w:rsidRPr="00786AE9">
        <w:rPr>
          <w:rStyle w:val="tpa1"/>
          <w:rFonts w:cs="Arial"/>
          <w:color w:val="000000" w:themeColor="text1"/>
          <w:sz w:val="22"/>
          <w:szCs w:val="22"/>
        </w:rPr>
        <w:t xml:space="preserve">de urbanism nr. </w:t>
      </w:r>
      <w:r w:rsidR="00133403" w:rsidRPr="00786AE9">
        <w:rPr>
          <w:rStyle w:val="tpa1"/>
          <w:rFonts w:cs="Arial"/>
          <w:color w:val="000000" w:themeColor="text1"/>
          <w:sz w:val="22"/>
          <w:szCs w:val="22"/>
        </w:rPr>
        <w:t>5</w:t>
      </w:r>
      <w:r w:rsidR="00672200">
        <w:rPr>
          <w:rStyle w:val="tpa1"/>
          <w:rFonts w:cs="Arial"/>
          <w:color w:val="000000" w:themeColor="text1"/>
          <w:sz w:val="22"/>
          <w:szCs w:val="22"/>
        </w:rPr>
        <w:t>23</w:t>
      </w:r>
      <w:r w:rsidRPr="00786AE9">
        <w:rPr>
          <w:rStyle w:val="tpa1"/>
          <w:rFonts w:cs="Arial"/>
          <w:sz w:val="22"/>
          <w:szCs w:val="22"/>
        </w:rPr>
        <w:t>/</w:t>
      </w:r>
      <w:r w:rsidR="00672200">
        <w:rPr>
          <w:rStyle w:val="tpa1"/>
          <w:rFonts w:cs="Arial"/>
          <w:sz w:val="22"/>
          <w:szCs w:val="22"/>
        </w:rPr>
        <w:t>10</w:t>
      </w:r>
      <w:r w:rsidRPr="00786AE9">
        <w:rPr>
          <w:rStyle w:val="tpa1"/>
          <w:rFonts w:cs="Arial"/>
          <w:sz w:val="22"/>
          <w:szCs w:val="22"/>
        </w:rPr>
        <w:t>.</w:t>
      </w:r>
      <w:r w:rsidR="00672200">
        <w:rPr>
          <w:rStyle w:val="tpa1"/>
          <w:rFonts w:cs="Arial"/>
          <w:sz w:val="22"/>
          <w:szCs w:val="22"/>
        </w:rPr>
        <w:t>10</w:t>
      </w:r>
      <w:r w:rsidRPr="00786AE9">
        <w:rPr>
          <w:rStyle w:val="tpa1"/>
          <w:rFonts w:cs="Arial"/>
          <w:sz w:val="22"/>
          <w:szCs w:val="22"/>
        </w:rPr>
        <w:t>.201</w:t>
      </w:r>
      <w:r w:rsidR="00133403" w:rsidRPr="00786AE9">
        <w:rPr>
          <w:rStyle w:val="tpa1"/>
          <w:rFonts w:cs="Arial"/>
          <w:sz w:val="22"/>
          <w:szCs w:val="22"/>
        </w:rPr>
        <w:t>7</w:t>
      </w:r>
      <w:r w:rsidRPr="00786AE9">
        <w:rPr>
          <w:rStyle w:val="tpa1"/>
          <w:rFonts w:cs="Arial"/>
          <w:sz w:val="22"/>
          <w:szCs w:val="22"/>
          <w:lang w:val="ro-RO"/>
        </w:rPr>
        <w:t xml:space="preserve"> eliberat de Primăria </w:t>
      </w:r>
      <w:r w:rsidR="00672200">
        <w:rPr>
          <w:rStyle w:val="tpa1"/>
          <w:rFonts w:cs="Arial"/>
          <w:sz w:val="22"/>
          <w:szCs w:val="22"/>
          <w:lang w:val="ro-RO"/>
        </w:rPr>
        <w:t>Falticeni</w:t>
      </w:r>
      <w:r w:rsidRPr="00786AE9">
        <w:rPr>
          <w:rStyle w:val="tpa1"/>
          <w:rFonts w:cs="Arial"/>
          <w:sz w:val="22"/>
          <w:szCs w:val="22"/>
        </w:rPr>
        <w:t xml:space="preserve">, </w:t>
      </w:r>
      <w:proofErr w:type="spellStart"/>
      <w:r w:rsidRPr="00786AE9">
        <w:rPr>
          <w:rStyle w:val="tpa1"/>
          <w:rFonts w:cs="Arial"/>
          <w:sz w:val="22"/>
          <w:szCs w:val="22"/>
        </w:rPr>
        <w:t>terenul</w:t>
      </w:r>
      <w:proofErr w:type="spellEnd"/>
      <w:r w:rsidRPr="00786AE9">
        <w:rPr>
          <w:rStyle w:val="tpa1"/>
          <w:rFonts w:cs="Arial"/>
          <w:sz w:val="22"/>
          <w:szCs w:val="22"/>
        </w:rPr>
        <w:t xml:space="preserve"> </w:t>
      </w:r>
      <w:proofErr w:type="spellStart"/>
      <w:proofErr w:type="gramStart"/>
      <w:r w:rsidRPr="00786AE9">
        <w:rPr>
          <w:rStyle w:val="tpa1"/>
          <w:rFonts w:cs="Arial"/>
          <w:sz w:val="22"/>
          <w:szCs w:val="22"/>
        </w:rPr>
        <w:t>este</w:t>
      </w:r>
      <w:proofErr w:type="spellEnd"/>
      <w:proofErr w:type="gramEnd"/>
      <w:r w:rsidRPr="00786AE9">
        <w:rPr>
          <w:rStyle w:val="tpa1"/>
          <w:rFonts w:cs="Arial"/>
          <w:sz w:val="22"/>
          <w:szCs w:val="22"/>
        </w:rPr>
        <w:t xml:space="preserve"> </w:t>
      </w:r>
      <w:proofErr w:type="spellStart"/>
      <w:r w:rsidRPr="00786AE9">
        <w:rPr>
          <w:rStyle w:val="tpa1"/>
          <w:rFonts w:cs="Arial"/>
          <w:sz w:val="22"/>
          <w:szCs w:val="22"/>
        </w:rPr>
        <w:t>situat</w:t>
      </w:r>
      <w:proofErr w:type="spellEnd"/>
      <w:r w:rsidRPr="00786AE9">
        <w:rPr>
          <w:rStyle w:val="tpa1"/>
          <w:rFonts w:cs="Arial"/>
          <w:sz w:val="22"/>
          <w:szCs w:val="22"/>
        </w:rPr>
        <w:t xml:space="preserve"> </w:t>
      </w:r>
      <w:proofErr w:type="spellStart"/>
      <w:r w:rsidRPr="00786AE9">
        <w:rPr>
          <w:rStyle w:val="tpa1"/>
          <w:rFonts w:cs="Arial"/>
          <w:sz w:val="22"/>
          <w:szCs w:val="22"/>
        </w:rPr>
        <w:t>în</w:t>
      </w:r>
      <w:proofErr w:type="spellEnd"/>
      <w:r w:rsidRPr="00786AE9">
        <w:rPr>
          <w:rStyle w:val="tpa1"/>
          <w:rFonts w:cs="Arial"/>
          <w:sz w:val="22"/>
          <w:szCs w:val="22"/>
        </w:rPr>
        <w:t xml:space="preserve"> </w:t>
      </w:r>
      <w:proofErr w:type="spellStart"/>
      <w:r w:rsidRPr="00786AE9">
        <w:rPr>
          <w:rStyle w:val="tpa1"/>
          <w:rFonts w:cs="Arial"/>
          <w:sz w:val="22"/>
          <w:szCs w:val="22"/>
        </w:rPr>
        <w:t>intravilanul</w:t>
      </w:r>
      <w:proofErr w:type="spellEnd"/>
      <w:r w:rsidRPr="00786AE9">
        <w:rPr>
          <w:rStyle w:val="tpa1"/>
          <w:rFonts w:cs="Arial"/>
          <w:sz w:val="22"/>
          <w:szCs w:val="22"/>
        </w:rPr>
        <w:t xml:space="preserve"> </w:t>
      </w:r>
      <w:proofErr w:type="spellStart"/>
      <w:r w:rsidRPr="00786AE9">
        <w:rPr>
          <w:rStyle w:val="tpa1"/>
          <w:rFonts w:cs="Arial"/>
          <w:sz w:val="22"/>
          <w:szCs w:val="22"/>
        </w:rPr>
        <w:t>localităţii</w:t>
      </w:r>
      <w:proofErr w:type="spellEnd"/>
      <w:r w:rsidRPr="00786AE9">
        <w:rPr>
          <w:rStyle w:val="tpa1"/>
          <w:rFonts w:cs="Arial"/>
          <w:sz w:val="22"/>
          <w:szCs w:val="22"/>
        </w:rPr>
        <w:t xml:space="preserve"> </w:t>
      </w:r>
      <w:proofErr w:type="spellStart"/>
      <w:r w:rsidRPr="00786AE9">
        <w:rPr>
          <w:rStyle w:val="tpa1"/>
          <w:rFonts w:cs="Arial"/>
          <w:sz w:val="22"/>
          <w:szCs w:val="22"/>
        </w:rPr>
        <w:t>şi</w:t>
      </w:r>
      <w:proofErr w:type="spellEnd"/>
      <w:r w:rsidRPr="00786AE9">
        <w:rPr>
          <w:rStyle w:val="tpa1"/>
          <w:rFonts w:cs="Arial"/>
          <w:sz w:val="22"/>
          <w:szCs w:val="22"/>
        </w:rPr>
        <w:t xml:space="preserve"> </w:t>
      </w:r>
      <w:proofErr w:type="spellStart"/>
      <w:r w:rsidRPr="00786AE9">
        <w:rPr>
          <w:rStyle w:val="tpa1"/>
          <w:rFonts w:cs="Arial"/>
          <w:sz w:val="22"/>
          <w:szCs w:val="22"/>
        </w:rPr>
        <w:t>aparţine</w:t>
      </w:r>
      <w:proofErr w:type="spellEnd"/>
      <w:r w:rsidRPr="00786AE9">
        <w:rPr>
          <w:rStyle w:val="tpa1"/>
          <w:rFonts w:cs="Arial"/>
          <w:sz w:val="22"/>
          <w:szCs w:val="22"/>
        </w:rPr>
        <w:t xml:space="preserve"> </w:t>
      </w:r>
      <w:proofErr w:type="spellStart"/>
      <w:r w:rsidRPr="00786AE9">
        <w:rPr>
          <w:rStyle w:val="tpa1"/>
          <w:rFonts w:cs="Arial"/>
          <w:sz w:val="22"/>
          <w:szCs w:val="22"/>
        </w:rPr>
        <w:t>domeniului</w:t>
      </w:r>
      <w:proofErr w:type="spellEnd"/>
      <w:r w:rsidRPr="00786AE9">
        <w:rPr>
          <w:rStyle w:val="tpa1"/>
          <w:rFonts w:cs="Arial"/>
          <w:sz w:val="22"/>
          <w:szCs w:val="22"/>
        </w:rPr>
        <w:t xml:space="preserve"> </w:t>
      </w:r>
      <w:proofErr w:type="spellStart"/>
      <w:r w:rsidR="00672200">
        <w:rPr>
          <w:rStyle w:val="tpa1"/>
          <w:rFonts w:cs="Arial"/>
          <w:sz w:val="22"/>
          <w:szCs w:val="22"/>
        </w:rPr>
        <w:t>privat-municipiul</w:t>
      </w:r>
      <w:proofErr w:type="spellEnd"/>
      <w:r w:rsidR="00672200">
        <w:rPr>
          <w:rStyle w:val="tpa1"/>
          <w:rFonts w:cs="Arial"/>
          <w:sz w:val="22"/>
          <w:szCs w:val="22"/>
        </w:rPr>
        <w:t xml:space="preserve"> </w:t>
      </w:r>
      <w:proofErr w:type="spellStart"/>
      <w:r w:rsidR="00672200">
        <w:rPr>
          <w:rStyle w:val="tpa1"/>
          <w:rFonts w:cs="Arial"/>
          <w:sz w:val="22"/>
          <w:szCs w:val="22"/>
        </w:rPr>
        <w:t>Falticeni</w:t>
      </w:r>
      <w:proofErr w:type="spellEnd"/>
      <w:r w:rsidRPr="00786AE9">
        <w:rPr>
          <w:rStyle w:val="tpa1"/>
          <w:rFonts w:cs="Arial"/>
          <w:sz w:val="22"/>
          <w:szCs w:val="22"/>
        </w:rPr>
        <w:t xml:space="preserve">. </w:t>
      </w:r>
    </w:p>
    <w:p w:rsidR="004E1095" w:rsidRPr="00786AE9" w:rsidRDefault="004E1095" w:rsidP="003F06DE">
      <w:pPr>
        <w:spacing w:after="0" w:line="240" w:lineRule="auto"/>
        <w:jc w:val="both"/>
        <w:textAlignment w:val="baseline"/>
        <w:rPr>
          <w:rStyle w:val="tpa1"/>
          <w:rFonts w:ascii="Arial" w:hAnsi="Arial" w:cs="Arial"/>
        </w:rPr>
      </w:pPr>
      <w:r w:rsidRPr="00786AE9">
        <w:rPr>
          <w:rStyle w:val="tpa1"/>
          <w:rFonts w:ascii="Arial" w:hAnsi="Arial" w:cs="Arial"/>
        </w:rPr>
        <w:t xml:space="preserve"> b) </w:t>
      </w:r>
      <w:proofErr w:type="spellStart"/>
      <w:proofErr w:type="gramStart"/>
      <w:r w:rsidRPr="00786AE9">
        <w:rPr>
          <w:rStyle w:val="tpa1"/>
          <w:rFonts w:ascii="Arial" w:hAnsi="Arial" w:cs="Arial"/>
          <w:i/>
        </w:rPr>
        <w:t>bogăţia</w:t>
      </w:r>
      <w:proofErr w:type="spellEnd"/>
      <w:proofErr w:type="gramEnd"/>
      <w:r w:rsidRPr="00786AE9">
        <w:rPr>
          <w:rStyle w:val="tpa1"/>
          <w:rFonts w:ascii="Arial" w:hAnsi="Arial" w:cs="Arial"/>
          <w:i/>
        </w:rPr>
        <w:t xml:space="preserve">, </w:t>
      </w:r>
      <w:proofErr w:type="spellStart"/>
      <w:r w:rsidRPr="00786AE9">
        <w:rPr>
          <w:rStyle w:val="tpa1"/>
          <w:rFonts w:ascii="Arial" w:hAnsi="Arial" w:cs="Arial"/>
          <w:i/>
        </w:rPr>
        <w:t>disponibilitatea</w:t>
      </w:r>
      <w:proofErr w:type="spellEnd"/>
      <w:r w:rsidRPr="00786AE9">
        <w:rPr>
          <w:rStyle w:val="tpa1"/>
          <w:rFonts w:ascii="Arial" w:hAnsi="Arial" w:cs="Arial"/>
          <w:i/>
        </w:rPr>
        <w:t xml:space="preserve">, </w:t>
      </w:r>
      <w:proofErr w:type="spellStart"/>
      <w:r w:rsidRPr="00786AE9">
        <w:rPr>
          <w:rStyle w:val="tpa1"/>
          <w:rFonts w:ascii="Arial" w:hAnsi="Arial" w:cs="Arial"/>
          <w:i/>
        </w:rPr>
        <w:t>calitatea</w:t>
      </w:r>
      <w:proofErr w:type="spellEnd"/>
      <w:r w:rsidRPr="00786AE9">
        <w:rPr>
          <w:rStyle w:val="tpa1"/>
          <w:rFonts w:ascii="Arial" w:hAnsi="Arial" w:cs="Arial"/>
          <w:i/>
        </w:rPr>
        <w:t xml:space="preserve"> </w:t>
      </w:r>
      <w:proofErr w:type="spellStart"/>
      <w:r w:rsidRPr="00786AE9">
        <w:rPr>
          <w:rStyle w:val="tpa1"/>
          <w:rFonts w:ascii="Arial" w:hAnsi="Arial" w:cs="Arial"/>
          <w:i/>
        </w:rPr>
        <w:t>şi</w:t>
      </w:r>
      <w:proofErr w:type="spellEnd"/>
      <w:r w:rsidRPr="00786AE9">
        <w:rPr>
          <w:rStyle w:val="tpa1"/>
          <w:rFonts w:ascii="Arial" w:hAnsi="Arial" w:cs="Arial"/>
          <w:i/>
        </w:rPr>
        <w:t xml:space="preserve"> </w:t>
      </w:r>
      <w:proofErr w:type="spellStart"/>
      <w:r w:rsidRPr="00786AE9">
        <w:rPr>
          <w:rStyle w:val="tpa1"/>
          <w:rFonts w:ascii="Arial" w:hAnsi="Arial" w:cs="Arial"/>
          <w:i/>
        </w:rPr>
        <w:t>capacitatea</w:t>
      </w:r>
      <w:proofErr w:type="spellEnd"/>
      <w:r w:rsidRPr="00786AE9">
        <w:rPr>
          <w:rStyle w:val="tpa1"/>
          <w:rFonts w:ascii="Arial" w:hAnsi="Arial" w:cs="Arial"/>
          <w:i/>
        </w:rPr>
        <w:t xml:space="preserve"> de </w:t>
      </w:r>
      <w:proofErr w:type="spellStart"/>
      <w:r w:rsidRPr="00786AE9">
        <w:rPr>
          <w:rStyle w:val="tpa1"/>
          <w:rFonts w:ascii="Arial" w:hAnsi="Arial" w:cs="Arial"/>
          <w:i/>
        </w:rPr>
        <w:t>regenerare</w:t>
      </w:r>
      <w:proofErr w:type="spellEnd"/>
      <w:r w:rsidRPr="00786AE9">
        <w:rPr>
          <w:rStyle w:val="tpa1"/>
          <w:rFonts w:ascii="Arial" w:hAnsi="Arial" w:cs="Arial"/>
          <w:i/>
        </w:rPr>
        <w:t xml:space="preserve"> relative ale </w:t>
      </w:r>
      <w:proofErr w:type="spellStart"/>
      <w:r w:rsidRPr="00786AE9">
        <w:rPr>
          <w:rStyle w:val="tpa1"/>
          <w:rFonts w:ascii="Arial" w:hAnsi="Arial" w:cs="Arial"/>
          <w:i/>
        </w:rPr>
        <w:t>resurselor</w:t>
      </w:r>
      <w:proofErr w:type="spellEnd"/>
      <w:r w:rsidRPr="00786AE9">
        <w:rPr>
          <w:rStyle w:val="tpa1"/>
          <w:rFonts w:ascii="Arial" w:hAnsi="Arial" w:cs="Arial"/>
          <w:i/>
        </w:rPr>
        <w:t xml:space="preserve"> natural( inclusive </w:t>
      </w:r>
      <w:proofErr w:type="spellStart"/>
      <w:r w:rsidRPr="00786AE9">
        <w:rPr>
          <w:rStyle w:val="tpa1"/>
          <w:rFonts w:ascii="Arial" w:hAnsi="Arial" w:cs="Arial"/>
          <w:i/>
        </w:rPr>
        <w:t>solul</w:t>
      </w:r>
      <w:proofErr w:type="spellEnd"/>
      <w:r w:rsidRPr="00786AE9">
        <w:rPr>
          <w:rStyle w:val="tpa1"/>
          <w:rFonts w:ascii="Arial" w:hAnsi="Arial" w:cs="Arial"/>
          <w:i/>
        </w:rPr>
        <w:t xml:space="preserve">, </w:t>
      </w:r>
      <w:proofErr w:type="spellStart"/>
      <w:r w:rsidRPr="00786AE9">
        <w:rPr>
          <w:rStyle w:val="tpa1"/>
          <w:rFonts w:ascii="Arial" w:hAnsi="Arial" w:cs="Arial"/>
          <w:i/>
        </w:rPr>
        <w:t>terenurile</w:t>
      </w:r>
      <w:proofErr w:type="spellEnd"/>
      <w:r w:rsidRPr="00786AE9">
        <w:rPr>
          <w:rStyle w:val="tpa1"/>
          <w:rFonts w:ascii="Arial" w:hAnsi="Arial" w:cs="Arial"/>
          <w:i/>
        </w:rPr>
        <w:t xml:space="preserve">, </w:t>
      </w:r>
      <w:proofErr w:type="spellStart"/>
      <w:r w:rsidRPr="00786AE9">
        <w:rPr>
          <w:rStyle w:val="tpa1"/>
          <w:rFonts w:ascii="Arial" w:hAnsi="Arial" w:cs="Arial"/>
          <w:i/>
        </w:rPr>
        <w:t>apa</w:t>
      </w:r>
      <w:proofErr w:type="spellEnd"/>
      <w:r w:rsidRPr="00786AE9">
        <w:rPr>
          <w:rStyle w:val="tpa1"/>
          <w:rFonts w:ascii="Arial" w:hAnsi="Arial" w:cs="Arial"/>
          <w:i/>
        </w:rPr>
        <w:t xml:space="preserve"> </w:t>
      </w:r>
      <w:proofErr w:type="spellStart"/>
      <w:r w:rsidRPr="00786AE9">
        <w:rPr>
          <w:rStyle w:val="tpa1"/>
          <w:rFonts w:ascii="Arial" w:hAnsi="Arial" w:cs="Arial"/>
          <w:i/>
        </w:rPr>
        <w:t>şi</w:t>
      </w:r>
      <w:proofErr w:type="spellEnd"/>
      <w:r w:rsidRPr="00786AE9">
        <w:rPr>
          <w:rStyle w:val="tpa1"/>
          <w:rFonts w:ascii="Arial" w:hAnsi="Arial" w:cs="Arial"/>
          <w:i/>
        </w:rPr>
        <w:t xml:space="preserve"> </w:t>
      </w:r>
      <w:proofErr w:type="spellStart"/>
      <w:r w:rsidRPr="00786AE9">
        <w:rPr>
          <w:rStyle w:val="tpa1"/>
          <w:rFonts w:ascii="Arial" w:hAnsi="Arial" w:cs="Arial"/>
          <w:i/>
        </w:rPr>
        <w:t>biodiversitatea</w:t>
      </w:r>
      <w:proofErr w:type="spellEnd"/>
      <w:r w:rsidRPr="00786AE9">
        <w:rPr>
          <w:rStyle w:val="tpa1"/>
          <w:rFonts w:ascii="Arial" w:hAnsi="Arial" w:cs="Arial"/>
          <w:i/>
        </w:rPr>
        <w:t xml:space="preserve">) din </w:t>
      </w:r>
      <w:proofErr w:type="spellStart"/>
      <w:r w:rsidRPr="00786AE9">
        <w:rPr>
          <w:rStyle w:val="tpa1"/>
          <w:rFonts w:ascii="Arial" w:hAnsi="Arial" w:cs="Arial"/>
          <w:i/>
        </w:rPr>
        <w:t>zonă</w:t>
      </w:r>
      <w:proofErr w:type="spellEnd"/>
      <w:r w:rsidRPr="00786AE9">
        <w:rPr>
          <w:rStyle w:val="tpa1"/>
          <w:rFonts w:ascii="Arial" w:hAnsi="Arial" w:cs="Arial"/>
          <w:i/>
        </w:rPr>
        <w:t xml:space="preserve"> </w:t>
      </w:r>
      <w:proofErr w:type="spellStart"/>
      <w:r w:rsidRPr="00786AE9">
        <w:rPr>
          <w:rStyle w:val="tpa1"/>
          <w:rFonts w:ascii="Arial" w:hAnsi="Arial" w:cs="Arial"/>
          <w:i/>
        </w:rPr>
        <w:t>şi</w:t>
      </w:r>
      <w:proofErr w:type="spellEnd"/>
      <w:r w:rsidRPr="00786AE9">
        <w:rPr>
          <w:rStyle w:val="tpa1"/>
          <w:rFonts w:ascii="Arial" w:hAnsi="Arial" w:cs="Arial"/>
          <w:i/>
        </w:rPr>
        <w:t xml:space="preserve"> din </w:t>
      </w:r>
      <w:proofErr w:type="spellStart"/>
      <w:r w:rsidRPr="00786AE9">
        <w:rPr>
          <w:rStyle w:val="tpa1"/>
          <w:rFonts w:ascii="Arial" w:hAnsi="Arial" w:cs="Arial"/>
          <w:i/>
        </w:rPr>
        <w:t>subteranul</w:t>
      </w:r>
      <w:proofErr w:type="spellEnd"/>
      <w:r w:rsidRPr="00786AE9">
        <w:rPr>
          <w:rStyle w:val="tpa1"/>
          <w:rFonts w:ascii="Arial" w:hAnsi="Arial" w:cs="Arial"/>
          <w:i/>
        </w:rPr>
        <w:t xml:space="preserve"> </w:t>
      </w:r>
      <w:proofErr w:type="spellStart"/>
      <w:r w:rsidRPr="00786AE9">
        <w:rPr>
          <w:rStyle w:val="tpa1"/>
          <w:rFonts w:ascii="Arial" w:hAnsi="Arial" w:cs="Arial"/>
          <w:i/>
        </w:rPr>
        <w:t>acesteia</w:t>
      </w:r>
      <w:proofErr w:type="spellEnd"/>
      <w:r w:rsidRPr="00786AE9">
        <w:rPr>
          <w:rStyle w:val="tpa1"/>
          <w:rFonts w:ascii="Arial" w:hAnsi="Arial" w:cs="Arial"/>
          <w:i/>
        </w:rPr>
        <w:t>:</w:t>
      </w:r>
      <w:r w:rsidRPr="00786AE9">
        <w:rPr>
          <w:rStyle w:val="tpa1"/>
          <w:rFonts w:ascii="Arial" w:hAnsi="Arial" w:cs="Arial"/>
        </w:rPr>
        <w:t xml:space="preserve"> </w:t>
      </w:r>
      <w:proofErr w:type="spellStart"/>
      <w:r w:rsidRPr="00786AE9">
        <w:rPr>
          <w:rStyle w:val="tpa1"/>
          <w:rFonts w:ascii="Arial" w:hAnsi="Arial" w:cs="Arial"/>
        </w:rPr>
        <w:t>nici</w:t>
      </w:r>
      <w:proofErr w:type="spellEnd"/>
      <w:r w:rsidRPr="00786AE9">
        <w:rPr>
          <w:rStyle w:val="tpa1"/>
          <w:rFonts w:ascii="Arial" w:hAnsi="Arial" w:cs="Arial"/>
        </w:rPr>
        <w:t xml:space="preserve"> </w:t>
      </w:r>
      <w:proofErr w:type="spellStart"/>
      <w:r w:rsidRPr="00786AE9">
        <w:rPr>
          <w:rStyle w:val="tpa1"/>
          <w:rFonts w:ascii="Arial" w:hAnsi="Arial" w:cs="Arial"/>
        </w:rPr>
        <w:t>unul</w:t>
      </w:r>
      <w:proofErr w:type="spellEnd"/>
      <w:r w:rsidRPr="00786AE9">
        <w:rPr>
          <w:rStyle w:val="tpa1"/>
          <w:rFonts w:ascii="Arial" w:hAnsi="Arial" w:cs="Arial"/>
        </w:rPr>
        <w:t xml:space="preserve"> din </w:t>
      </w:r>
      <w:proofErr w:type="spellStart"/>
      <w:r w:rsidRPr="00786AE9">
        <w:rPr>
          <w:rStyle w:val="tpa1"/>
          <w:rFonts w:ascii="Arial" w:hAnsi="Arial" w:cs="Arial"/>
        </w:rPr>
        <w:t>criteriile</w:t>
      </w:r>
      <w:proofErr w:type="spellEnd"/>
      <w:r w:rsidRPr="00786AE9">
        <w:rPr>
          <w:rStyle w:val="tpa1"/>
          <w:rFonts w:ascii="Arial" w:hAnsi="Arial" w:cs="Arial"/>
        </w:rPr>
        <w:t xml:space="preserve"> enumerate nu </w:t>
      </w:r>
      <w:proofErr w:type="spellStart"/>
      <w:r w:rsidRPr="00786AE9">
        <w:rPr>
          <w:rStyle w:val="tpa1"/>
          <w:rFonts w:ascii="Arial" w:hAnsi="Arial" w:cs="Arial"/>
        </w:rPr>
        <w:t>vor</w:t>
      </w:r>
      <w:proofErr w:type="spellEnd"/>
      <w:r w:rsidRPr="00786AE9">
        <w:rPr>
          <w:rStyle w:val="tpa1"/>
          <w:rFonts w:ascii="Arial" w:hAnsi="Arial" w:cs="Arial"/>
        </w:rPr>
        <w:t xml:space="preserve"> </w:t>
      </w:r>
      <w:proofErr w:type="spellStart"/>
      <w:r w:rsidRPr="00786AE9">
        <w:rPr>
          <w:rStyle w:val="tpa1"/>
          <w:rFonts w:ascii="Arial" w:hAnsi="Arial" w:cs="Arial"/>
        </w:rPr>
        <w:t>fi</w:t>
      </w:r>
      <w:proofErr w:type="spellEnd"/>
      <w:r w:rsidRPr="00786AE9">
        <w:rPr>
          <w:rStyle w:val="tpa1"/>
          <w:rFonts w:ascii="Arial" w:hAnsi="Arial" w:cs="Arial"/>
        </w:rPr>
        <w:t xml:space="preserve"> </w:t>
      </w:r>
      <w:proofErr w:type="spellStart"/>
      <w:r w:rsidRPr="00786AE9">
        <w:rPr>
          <w:rStyle w:val="tpa1"/>
          <w:rFonts w:ascii="Arial" w:hAnsi="Arial" w:cs="Arial"/>
        </w:rPr>
        <w:t>afectate</w:t>
      </w:r>
      <w:proofErr w:type="spellEnd"/>
      <w:r w:rsidRPr="00786AE9">
        <w:rPr>
          <w:rStyle w:val="tpa1"/>
          <w:rFonts w:ascii="Arial" w:hAnsi="Arial" w:cs="Arial"/>
        </w:rPr>
        <w:t xml:space="preserve"> de </w:t>
      </w:r>
      <w:proofErr w:type="spellStart"/>
      <w:r w:rsidRPr="00786AE9">
        <w:rPr>
          <w:rStyle w:val="tpa1"/>
          <w:rFonts w:ascii="Arial" w:hAnsi="Arial" w:cs="Arial"/>
        </w:rPr>
        <w:t>implementarea</w:t>
      </w:r>
      <w:proofErr w:type="spellEnd"/>
      <w:r w:rsidRPr="00786AE9">
        <w:rPr>
          <w:rStyle w:val="tpa1"/>
          <w:rFonts w:ascii="Arial" w:hAnsi="Arial" w:cs="Arial"/>
        </w:rPr>
        <w:t xml:space="preserve"> </w:t>
      </w:r>
      <w:proofErr w:type="spellStart"/>
      <w:r w:rsidRPr="00786AE9">
        <w:rPr>
          <w:rStyle w:val="tpa1"/>
          <w:rFonts w:ascii="Arial" w:hAnsi="Arial" w:cs="Arial"/>
        </w:rPr>
        <w:t>proiectului</w:t>
      </w:r>
      <w:proofErr w:type="spellEnd"/>
      <w:r w:rsidRPr="00786AE9">
        <w:rPr>
          <w:rStyle w:val="tpa1"/>
          <w:rFonts w:ascii="Arial" w:hAnsi="Arial" w:cs="Arial"/>
        </w:rPr>
        <w:t xml:space="preserve"> </w:t>
      </w:r>
      <w:proofErr w:type="spellStart"/>
      <w:r w:rsidRPr="00786AE9">
        <w:rPr>
          <w:rStyle w:val="tpa1"/>
          <w:rFonts w:ascii="Arial" w:hAnsi="Arial" w:cs="Arial"/>
        </w:rPr>
        <w:t>propus</w:t>
      </w:r>
      <w:proofErr w:type="spellEnd"/>
      <w:r w:rsidRPr="00786AE9">
        <w:rPr>
          <w:rStyle w:val="tpa1"/>
          <w:rFonts w:ascii="Arial" w:hAnsi="Arial" w:cs="Arial"/>
        </w:rPr>
        <w:t>.</w:t>
      </w:r>
    </w:p>
    <w:p w:rsidR="004E1095" w:rsidRPr="00786AE9" w:rsidRDefault="004E1095" w:rsidP="003F06DE">
      <w:pPr>
        <w:spacing w:after="0" w:line="240" w:lineRule="auto"/>
        <w:jc w:val="both"/>
        <w:textAlignment w:val="baseline"/>
        <w:rPr>
          <w:rStyle w:val="tpa1"/>
          <w:rFonts w:ascii="Arial" w:hAnsi="Arial" w:cs="Arial"/>
        </w:rPr>
      </w:pPr>
      <w:r w:rsidRPr="00786AE9">
        <w:rPr>
          <w:rStyle w:val="tpa1"/>
          <w:rFonts w:ascii="Arial" w:hAnsi="Arial" w:cs="Arial"/>
          <w:i/>
        </w:rPr>
        <w:t xml:space="preserve"> c) </w:t>
      </w:r>
      <w:proofErr w:type="spellStart"/>
      <w:proofErr w:type="gramStart"/>
      <w:r w:rsidRPr="00786AE9">
        <w:rPr>
          <w:rStyle w:val="tpa1"/>
          <w:rFonts w:ascii="Arial" w:hAnsi="Arial" w:cs="Arial"/>
          <w:i/>
        </w:rPr>
        <w:t>capacitatea</w:t>
      </w:r>
      <w:proofErr w:type="spellEnd"/>
      <w:proofErr w:type="gramEnd"/>
      <w:r w:rsidRPr="00786AE9">
        <w:rPr>
          <w:rStyle w:val="tpa1"/>
          <w:rFonts w:ascii="Arial" w:hAnsi="Arial" w:cs="Arial"/>
          <w:i/>
        </w:rPr>
        <w:t xml:space="preserve"> de </w:t>
      </w:r>
      <w:proofErr w:type="spellStart"/>
      <w:r w:rsidRPr="00786AE9">
        <w:rPr>
          <w:rStyle w:val="tpa1"/>
          <w:rFonts w:ascii="Arial" w:hAnsi="Arial" w:cs="Arial"/>
          <w:i/>
        </w:rPr>
        <w:t>absorbţie</w:t>
      </w:r>
      <w:proofErr w:type="spellEnd"/>
      <w:r w:rsidRPr="00786AE9">
        <w:rPr>
          <w:rStyle w:val="tpa1"/>
          <w:rFonts w:ascii="Arial" w:hAnsi="Arial" w:cs="Arial"/>
          <w:i/>
        </w:rPr>
        <w:t xml:space="preserve"> a </w:t>
      </w:r>
      <w:proofErr w:type="spellStart"/>
      <w:r w:rsidRPr="00786AE9">
        <w:rPr>
          <w:rStyle w:val="tpa1"/>
          <w:rFonts w:ascii="Arial" w:hAnsi="Arial" w:cs="Arial"/>
          <w:i/>
        </w:rPr>
        <w:t>mediulu</w:t>
      </w:r>
      <w:proofErr w:type="spellEnd"/>
      <w:r w:rsidRPr="00786AE9">
        <w:rPr>
          <w:rStyle w:val="tpa1"/>
          <w:rFonts w:ascii="Arial" w:hAnsi="Arial" w:cs="Arial"/>
          <w:i/>
        </w:rPr>
        <w:t xml:space="preserve"> </w:t>
      </w:r>
      <w:proofErr w:type="spellStart"/>
      <w:r w:rsidRPr="00786AE9">
        <w:rPr>
          <w:rStyle w:val="tpa1"/>
          <w:rFonts w:ascii="Arial" w:hAnsi="Arial" w:cs="Arial"/>
          <w:i/>
        </w:rPr>
        <w:t>naturali,acordându</w:t>
      </w:r>
      <w:proofErr w:type="spellEnd"/>
      <w:r w:rsidRPr="00786AE9">
        <w:rPr>
          <w:rStyle w:val="tpa1"/>
          <w:rFonts w:ascii="Arial" w:hAnsi="Arial" w:cs="Arial"/>
          <w:i/>
        </w:rPr>
        <w:t xml:space="preserve">-se o </w:t>
      </w:r>
      <w:proofErr w:type="spellStart"/>
      <w:r w:rsidRPr="00786AE9">
        <w:rPr>
          <w:rStyle w:val="tpa1"/>
          <w:rFonts w:ascii="Arial" w:hAnsi="Arial" w:cs="Arial"/>
          <w:i/>
        </w:rPr>
        <w:t>atenţie</w:t>
      </w:r>
      <w:proofErr w:type="spellEnd"/>
      <w:r w:rsidRPr="00786AE9">
        <w:rPr>
          <w:rStyle w:val="tpa1"/>
          <w:rFonts w:ascii="Arial" w:hAnsi="Arial" w:cs="Arial"/>
          <w:i/>
        </w:rPr>
        <w:t xml:space="preserve"> </w:t>
      </w:r>
      <w:proofErr w:type="spellStart"/>
      <w:r w:rsidRPr="00786AE9">
        <w:rPr>
          <w:rStyle w:val="tpa1"/>
          <w:rFonts w:ascii="Arial" w:hAnsi="Arial" w:cs="Arial"/>
          <w:i/>
        </w:rPr>
        <w:t>specială</w:t>
      </w:r>
      <w:proofErr w:type="spellEnd"/>
      <w:r w:rsidRPr="00786AE9">
        <w:rPr>
          <w:rStyle w:val="tpa1"/>
          <w:rFonts w:ascii="Arial" w:hAnsi="Arial" w:cs="Arial"/>
          <w:i/>
        </w:rPr>
        <w:t xml:space="preserve"> </w:t>
      </w:r>
      <w:proofErr w:type="spellStart"/>
      <w:r w:rsidRPr="00786AE9">
        <w:rPr>
          <w:rStyle w:val="tpa1"/>
          <w:rFonts w:ascii="Arial" w:hAnsi="Arial" w:cs="Arial"/>
          <w:i/>
        </w:rPr>
        <w:t>următoarelor</w:t>
      </w:r>
      <w:proofErr w:type="spellEnd"/>
      <w:r w:rsidRPr="00786AE9">
        <w:rPr>
          <w:rStyle w:val="tpa1"/>
          <w:rFonts w:ascii="Arial" w:hAnsi="Arial" w:cs="Arial"/>
          <w:i/>
        </w:rPr>
        <w:t xml:space="preserve"> zone:</w:t>
      </w:r>
    </w:p>
    <w:p w:rsidR="004E1095" w:rsidRPr="00786AE9" w:rsidRDefault="004E1095" w:rsidP="003F06DE">
      <w:pPr>
        <w:widowControl w:val="0"/>
        <w:adjustRightInd w:val="0"/>
        <w:spacing w:after="0" w:line="240" w:lineRule="auto"/>
        <w:jc w:val="both"/>
        <w:textAlignment w:val="baseline"/>
        <w:rPr>
          <w:rStyle w:val="tpa1"/>
          <w:rFonts w:ascii="Arial" w:hAnsi="Arial" w:cs="Arial"/>
        </w:rPr>
      </w:pPr>
      <w:proofErr w:type="spellStart"/>
      <w:r w:rsidRPr="00786AE9">
        <w:rPr>
          <w:rStyle w:val="tpa1"/>
          <w:rFonts w:ascii="Arial" w:hAnsi="Arial" w:cs="Arial"/>
        </w:rPr>
        <w:t>i</w:t>
      </w:r>
      <w:proofErr w:type="spellEnd"/>
      <w:r w:rsidRPr="00786AE9">
        <w:rPr>
          <w:rStyle w:val="tpa1"/>
          <w:rFonts w:ascii="Arial" w:hAnsi="Arial" w:cs="Arial"/>
        </w:rPr>
        <w:t xml:space="preserve">) </w:t>
      </w:r>
      <w:proofErr w:type="spellStart"/>
      <w:proofErr w:type="gramStart"/>
      <w:r w:rsidRPr="00786AE9">
        <w:rPr>
          <w:rStyle w:val="tpa1"/>
          <w:rFonts w:ascii="Arial" w:hAnsi="Arial" w:cs="Arial"/>
        </w:rPr>
        <w:t>zonele</w:t>
      </w:r>
      <w:proofErr w:type="spellEnd"/>
      <w:proofErr w:type="gramEnd"/>
      <w:r w:rsidRPr="00786AE9">
        <w:rPr>
          <w:rStyle w:val="tpa1"/>
          <w:rFonts w:ascii="Arial" w:hAnsi="Arial" w:cs="Arial"/>
        </w:rPr>
        <w:t xml:space="preserve"> </w:t>
      </w:r>
      <w:proofErr w:type="spellStart"/>
      <w:r w:rsidRPr="00786AE9">
        <w:rPr>
          <w:rStyle w:val="tpa1"/>
          <w:rFonts w:ascii="Arial" w:hAnsi="Arial" w:cs="Arial"/>
        </w:rPr>
        <w:t>umede</w:t>
      </w:r>
      <w:proofErr w:type="spellEnd"/>
      <w:r w:rsidRPr="00786AE9">
        <w:rPr>
          <w:rStyle w:val="tpa1"/>
          <w:rFonts w:ascii="Arial" w:hAnsi="Arial" w:cs="Arial"/>
        </w:rPr>
        <w:t xml:space="preserve">, zone </w:t>
      </w:r>
      <w:proofErr w:type="spellStart"/>
      <w:r w:rsidRPr="00786AE9">
        <w:rPr>
          <w:rStyle w:val="tpa1"/>
          <w:rFonts w:ascii="Arial" w:hAnsi="Arial" w:cs="Arial"/>
        </w:rPr>
        <w:t>riverane</w:t>
      </w:r>
      <w:proofErr w:type="spellEnd"/>
      <w:r w:rsidRPr="00786AE9">
        <w:rPr>
          <w:rStyle w:val="tpa1"/>
          <w:rFonts w:ascii="Arial" w:hAnsi="Arial" w:cs="Arial"/>
        </w:rPr>
        <w:t xml:space="preserve">, </w:t>
      </w:r>
      <w:proofErr w:type="spellStart"/>
      <w:r w:rsidRPr="00786AE9">
        <w:rPr>
          <w:rStyle w:val="tpa1"/>
          <w:rFonts w:ascii="Arial" w:hAnsi="Arial" w:cs="Arial"/>
        </w:rPr>
        <w:t>guri</w:t>
      </w:r>
      <w:proofErr w:type="spellEnd"/>
      <w:r w:rsidRPr="00786AE9">
        <w:rPr>
          <w:rStyle w:val="tpa1"/>
          <w:rFonts w:ascii="Arial" w:hAnsi="Arial" w:cs="Arial"/>
        </w:rPr>
        <w:t xml:space="preserve"> ale </w:t>
      </w:r>
      <w:proofErr w:type="spellStart"/>
      <w:r w:rsidRPr="00786AE9">
        <w:rPr>
          <w:rStyle w:val="tpa1"/>
          <w:rFonts w:ascii="Arial" w:hAnsi="Arial" w:cs="Arial"/>
        </w:rPr>
        <w:t>râurilor</w:t>
      </w:r>
      <w:proofErr w:type="spellEnd"/>
      <w:r w:rsidRPr="00786AE9">
        <w:rPr>
          <w:rStyle w:val="tpa1"/>
          <w:rFonts w:ascii="Arial" w:hAnsi="Arial" w:cs="Arial"/>
        </w:rPr>
        <w:t xml:space="preserve"> – nu </w:t>
      </w:r>
      <w:proofErr w:type="spellStart"/>
      <w:r w:rsidRPr="00786AE9">
        <w:rPr>
          <w:rStyle w:val="tpa1"/>
          <w:rFonts w:ascii="Arial" w:hAnsi="Arial" w:cs="Arial"/>
        </w:rPr>
        <w:t>este</w:t>
      </w:r>
      <w:proofErr w:type="spellEnd"/>
      <w:r w:rsidRPr="00786AE9">
        <w:rPr>
          <w:rStyle w:val="tpa1"/>
          <w:rFonts w:ascii="Arial" w:hAnsi="Arial" w:cs="Arial"/>
        </w:rPr>
        <w:t xml:space="preserve"> </w:t>
      </w:r>
      <w:proofErr w:type="spellStart"/>
      <w:r w:rsidRPr="00786AE9">
        <w:rPr>
          <w:rStyle w:val="tpa1"/>
          <w:rFonts w:ascii="Arial" w:hAnsi="Arial" w:cs="Arial"/>
        </w:rPr>
        <w:t>cazul</w:t>
      </w:r>
      <w:proofErr w:type="spellEnd"/>
      <w:r w:rsidRPr="00786AE9">
        <w:rPr>
          <w:rStyle w:val="tpa1"/>
          <w:rFonts w:ascii="Arial" w:hAnsi="Arial" w:cs="Arial"/>
        </w:rPr>
        <w:t>;</w:t>
      </w:r>
    </w:p>
    <w:p w:rsidR="004E1095" w:rsidRPr="00786AE9" w:rsidRDefault="004E1095" w:rsidP="003F06DE">
      <w:pPr>
        <w:pStyle w:val="CharCharChar1Char"/>
        <w:jc w:val="both"/>
        <w:rPr>
          <w:rStyle w:val="tpa1"/>
          <w:rFonts w:ascii="Arial" w:hAnsi="Arial" w:cs="Arial"/>
          <w:sz w:val="22"/>
          <w:szCs w:val="22"/>
        </w:rPr>
      </w:pPr>
      <w:r w:rsidRPr="00786AE9">
        <w:rPr>
          <w:rStyle w:val="tpa1"/>
          <w:rFonts w:ascii="Arial" w:hAnsi="Arial" w:cs="Arial"/>
          <w:sz w:val="22"/>
          <w:szCs w:val="22"/>
        </w:rPr>
        <w:t>ii) zonele costiere şi mediul marin – nu este cazul;</w:t>
      </w:r>
    </w:p>
    <w:p w:rsidR="004E1095" w:rsidRPr="00786AE9" w:rsidRDefault="004E1095" w:rsidP="003F06DE">
      <w:pPr>
        <w:pStyle w:val="CharCharChar1Char"/>
        <w:jc w:val="both"/>
        <w:rPr>
          <w:rStyle w:val="tpa1"/>
          <w:rFonts w:ascii="Arial" w:hAnsi="Arial" w:cs="Arial"/>
          <w:sz w:val="22"/>
          <w:szCs w:val="22"/>
        </w:rPr>
      </w:pPr>
      <w:r w:rsidRPr="00786AE9">
        <w:rPr>
          <w:rStyle w:val="tpa1"/>
          <w:rFonts w:ascii="Arial" w:hAnsi="Arial" w:cs="Arial"/>
          <w:sz w:val="22"/>
          <w:szCs w:val="22"/>
        </w:rPr>
        <w:t>iii) zonele montane şi forestiere – nu este cazul;</w:t>
      </w:r>
    </w:p>
    <w:p w:rsidR="004E1095" w:rsidRPr="00786AE9" w:rsidRDefault="004E1095" w:rsidP="003F06DE">
      <w:pPr>
        <w:pStyle w:val="CharCharChar1Char"/>
        <w:jc w:val="both"/>
        <w:rPr>
          <w:rStyle w:val="tpa1"/>
          <w:rFonts w:ascii="Arial" w:hAnsi="Arial" w:cs="Arial"/>
          <w:sz w:val="22"/>
          <w:szCs w:val="22"/>
        </w:rPr>
      </w:pPr>
      <w:r w:rsidRPr="00786AE9">
        <w:rPr>
          <w:rStyle w:val="tpa1"/>
          <w:rFonts w:ascii="Arial" w:hAnsi="Arial" w:cs="Arial"/>
          <w:sz w:val="22"/>
          <w:szCs w:val="22"/>
        </w:rPr>
        <w:t>iv) rezervaţii şi parcuri naturale – nu este cazul;</w:t>
      </w:r>
    </w:p>
    <w:p w:rsidR="004E1095" w:rsidRPr="00786AE9" w:rsidRDefault="004E1095" w:rsidP="003F06DE">
      <w:pPr>
        <w:pStyle w:val="CharCharChar1Char"/>
        <w:jc w:val="both"/>
        <w:rPr>
          <w:rStyle w:val="tpa1"/>
          <w:rFonts w:ascii="Arial" w:hAnsi="Arial" w:cs="Arial"/>
          <w:sz w:val="22"/>
          <w:szCs w:val="22"/>
        </w:rPr>
      </w:pPr>
      <w:r w:rsidRPr="00786AE9">
        <w:rPr>
          <w:rStyle w:val="tpa1"/>
          <w:rFonts w:ascii="Arial" w:hAnsi="Arial" w:cs="Arial"/>
          <w:sz w:val="22"/>
          <w:szCs w:val="22"/>
        </w:rPr>
        <w:t>v) zone clasificate sau protejate de dreptul naţional; zone NATURA 2000 desemnate în conformitate cu Directiva 92/43/CEE şi Directiva 2009/147/CE: nu este cazul.</w:t>
      </w:r>
    </w:p>
    <w:p w:rsidR="004E1095" w:rsidRPr="00786AE9" w:rsidRDefault="004E1095" w:rsidP="003F06DE">
      <w:pPr>
        <w:pStyle w:val="CharCharChar1Char"/>
        <w:jc w:val="both"/>
        <w:rPr>
          <w:rStyle w:val="tpa1"/>
          <w:rFonts w:ascii="Arial" w:hAnsi="Arial" w:cs="Arial"/>
          <w:sz w:val="22"/>
          <w:szCs w:val="22"/>
        </w:rPr>
      </w:pPr>
      <w:r w:rsidRPr="00786AE9">
        <w:rPr>
          <w:rStyle w:val="tpa1"/>
          <w:rFonts w:ascii="Arial" w:hAnsi="Arial" w:cs="Arial"/>
          <w:sz w:val="22"/>
          <w:szCs w:val="22"/>
        </w:rPr>
        <w:t>vi) zonele în care au existat deja cazuri de nerespectare a standardelor de calitate a mediului prevăzute de legislaţia în vigoare şi relevante pentru proiect sau în care se consideră că există astfel de cazuri – nu este cazul;</w:t>
      </w:r>
    </w:p>
    <w:p w:rsidR="004E1095" w:rsidRPr="00786AE9" w:rsidRDefault="004E1095" w:rsidP="003F06DE">
      <w:pPr>
        <w:tabs>
          <w:tab w:val="left" w:pos="567"/>
        </w:tabs>
        <w:spacing w:after="0" w:line="240" w:lineRule="auto"/>
        <w:jc w:val="both"/>
        <w:rPr>
          <w:rStyle w:val="tpa1"/>
          <w:rFonts w:ascii="Arial" w:hAnsi="Arial" w:cs="Arial"/>
        </w:rPr>
      </w:pPr>
      <w:r w:rsidRPr="00786AE9">
        <w:rPr>
          <w:rStyle w:val="tpa1"/>
          <w:rFonts w:ascii="Arial" w:hAnsi="Arial" w:cs="Arial"/>
        </w:rPr>
        <w:t xml:space="preserve">vii) </w:t>
      </w:r>
      <w:proofErr w:type="spellStart"/>
      <w:proofErr w:type="gramStart"/>
      <w:r w:rsidRPr="00786AE9">
        <w:rPr>
          <w:rStyle w:val="tpa1"/>
          <w:rFonts w:ascii="Arial" w:hAnsi="Arial" w:cs="Arial"/>
        </w:rPr>
        <w:t>zonele</w:t>
      </w:r>
      <w:proofErr w:type="spellEnd"/>
      <w:proofErr w:type="gramEnd"/>
      <w:r w:rsidRPr="00786AE9">
        <w:rPr>
          <w:rStyle w:val="tpa1"/>
          <w:rFonts w:ascii="Arial" w:hAnsi="Arial" w:cs="Arial"/>
        </w:rPr>
        <w:t xml:space="preserve"> cu o </w:t>
      </w:r>
      <w:proofErr w:type="spellStart"/>
      <w:r w:rsidRPr="00786AE9">
        <w:rPr>
          <w:rStyle w:val="tpa1"/>
          <w:rFonts w:ascii="Arial" w:hAnsi="Arial" w:cs="Arial"/>
        </w:rPr>
        <w:t>densitate</w:t>
      </w:r>
      <w:proofErr w:type="spellEnd"/>
      <w:r w:rsidRPr="00786AE9">
        <w:rPr>
          <w:rStyle w:val="tpa1"/>
          <w:rFonts w:ascii="Arial" w:hAnsi="Arial" w:cs="Arial"/>
        </w:rPr>
        <w:t xml:space="preserve"> mare a </w:t>
      </w:r>
      <w:proofErr w:type="spellStart"/>
      <w:r w:rsidRPr="00786AE9">
        <w:rPr>
          <w:rStyle w:val="tpa1"/>
          <w:rFonts w:ascii="Arial" w:hAnsi="Arial" w:cs="Arial"/>
        </w:rPr>
        <w:t>populaţiei</w:t>
      </w:r>
      <w:proofErr w:type="spellEnd"/>
      <w:r w:rsidRPr="00786AE9">
        <w:rPr>
          <w:rStyle w:val="tpa1"/>
          <w:rFonts w:ascii="Arial" w:hAnsi="Arial" w:cs="Arial"/>
        </w:rPr>
        <w:t xml:space="preserve"> – nu </w:t>
      </w:r>
      <w:proofErr w:type="spellStart"/>
      <w:r w:rsidRPr="00786AE9">
        <w:rPr>
          <w:rStyle w:val="tpa1"/>
          <w:rFonts w:ascii="Arial" w:hAnsi="Arial" w:cs="Arial"/>
        </w:rPr>
        <w:t>este</w:t>
      </w:r>
      <w:proofErr w:type="spellEnd"/>
      <w:r w:rsidRPr="00786AE9">
        <w:rPr>
          <w:rStyle w:val="tpa1"/>
          <w:rFonts w:ascii="Arial" w:hAnsi="Arial" w:cs="Arial"/>
        </w:rPr>
        <w:t xml:space="preserve"> </w:t>
      </w:r>
      <w:proofErr w:type="spellStart"/>
      <w:r w:rsidRPr="00786AE9">
        <w:rPr>
          <w:rStyle w:val="tpa1"/>
          <w:rFonts w:ascii="Arial" w:hAnsi="Arial" w:cs="Arial"/>
        </w:rPr>
        <w:t>cazul</w:t>
      </w:r>
      <w:proofErr w:type="spellEnd"/>
      <w:r w:rsidRPr="00786AE9">
        <w:rPr>
          <w:rStyle w:val="tpa1"/>
          <w:rFonts w:ascii="Arial" w:hAnsi="Arial" w:cs="Arial"/>
        </w:rPr>
        <w:t>;</w:t>
      </w:r>
    </w:p>
    <w:p w:rsidR="004E1095" w:rsidRPr="00786AE9" w:rsidRDefault="004E1095" w:rsidP="003F06DE">
      <w:pPr>
        <w:tabs>
          <w:tab w:val="left" w:pos="567"/>
        </w:tabs>
        <w:spacing w:after="0" w:line="240" w:lineRule="auto"/>
        <w:jc w:val="both"/>
        <w:rPr>
          <w:rStyle w:val="tpa1"/>
          <w:rFonts w:ascii="Arial" w:hAnsi="Arial" w:cs="Arial"/>
        </w:rPr>
      </w:pPr>
      <w:r w:rsidRPr="00786AE9">
        <w:rPr>
          <w:rStyle w:val="tpa1"/>
          <w:rFonts w:ascii="Arial" w:hAnsi="Arial" w:cs="Arial"/>
        </w:rPr>
        <w:t xml:space="preserve"> viii) </w:t>
      </w:r>
      <w:proofErr w:type="spellStart"/>
      <w:proofErr w:type="gramStart"/>
      <w:r w:rsidRPr="00786AE9">
        <w:rPr>
          <w:rStyle w:val="tpa1"/>
          <w:rFonts w:ascii="Arial" w:hAnsi="Arial" w:cs="Arial"/>
        </w:rPr>
        <w:t>peisaje</w:t>
      </w:r>
      <w:proofErr w:type="spellEnd"/>
      <w:proofErr w:type="gramEnd"/>
      <w:r w:rsidRPr="00786AE9">
        <w:rPr>
          <w:rStyle w:val="tpa1"/>
          <w:rFonts w:ascii="Arial" w:hAnsi="Arial" w:cs="Arial"/>
        </w:rPr>
        <w:t xml:space="preserve"> </w:t>
      </w:r>
      <w:proofErr w:type="spellStart"/>
      <w:r w:rsidRPr="00786AE9">
        <w:rPr>
          <w:rStyle w:val="tpa1"/>
          <w:rFonts w:ascii="Arial" w:hAnsi="Arial" w:cs="Arial"/>
        </w:rPr>
        <w:t>şi</w:t>
      </w:r>
      <w:proofErr w:type="spellEnd"/>
      <w:r w:rsidRPr="00786AE9">
        <w:rPr>
          <w:rStyle w:val="tpa1"/>
          <w:rFonts w:ascii="Arial" w:hAnsi="Arial" w:cs="Arial"/>
        </w:rPr>
        <w:t xml:space="preserve"> </w:t>
      </w:r>
      <w:proofErr w:type="spellStart"/>
      <w:r w:rsidRPr="00786AE9">
        <w:rPr>
          <w:rStyle w:val="tpa1"/>
          <w:rFonts w:ascii="Arial" w:hAnsi="Arial" w:cs="Arial"/>
        </w:rPr>
        <w:t>situri</w:t>
      </w:r>
      <w:proofErr w:type="spellEnd"/>
      <w:r w:rsidRPr="00786AE9">
        <w:rPr>
          <w:rStyle w:val="tpa1"/>
          <w:rFonts w:ascii="Arial" w:hAnsi="Arial" w:cs="Arial"/>
        </w:rPr>
        <w:t xml:space="preserve"> </w:t>
      </w:r>
      <w:proofErr w:type="spellStart"/>
      <w:r w:rsidRPr="00786AE9">
        <w:rPr>
          <w:rStyle w:val="tpa1"/>
          <w:rFonts w:ascii="Arial" w:hAnsi="Arial" w:cs="Arial"/>
        </w:rPr>
        <w:t>importante</w:t>
      </w:r>
      <w:proofErr w:type="spellEnd"/>
      <w:r w:rsidRPr="00786AE9">
        <w:rPr>
          <w:rStyle w:val="tpa1"/>
          <w:rFonts w:ascii="Arial" w:hAnsi="Arial" w:cs="Arial"/>
        </w:rPr>
        <w:t xml:space="preserve"> din </w:t>
      </w:r>
      <w:proofErr w:type="spellStart"/>
      <w:r w:rsidRPr="00786AE9">
        <w:rPr>
          <w:rStyle w:val="tpa1"/>
          <w:rFonts w:ascii="Arial" w:hAnsi="Arial" w:cs="Arial"/>
        </w:rPr>
        <w:t>punct</w:t>
      </w:r>
      <w:proofErr w:type="spellEnd"/>
      <w:r w:rsidRPr="00786AE9">
        <w:rPr>
          <w:rStyle w:val="tpa1"/>
          <w:rFonts w:ascii="Arial" w:hAnsi="Arial" w:cs="Arial"/>
        </w:rPr>
        <w:t xml:space="preserve"> de </w:t>
      </w:r>
      <w:proofErr w:type="spellStart"/>
      <w:r w:rsidRPr="00786AE9">
        <w:rPr>
          <w:rStyle w:val="tpa1"/>
          <w:rFonts w:ascii="Arial" w:hAnsi="Arial" w:cs="Arial"/>
        </w:rPr>
        <w:t>vedere</w:t>
      </w:r>
      <w:proofErr w:type="spellEnd"/>
      <w:r w:rsidRPr="00786AE9">
        <w:rPr>
          <w:rStyle w:val="tpa1"/>
          <w:rFonts w:ascii="Arial" w:hAnsi="Arial" w:cs="Arial"/>
        </w:rPr>
        <w:t xml:space="preserve"> </w:t>
      </w:r>
      <w:proofErr w:type="spellStart"/>
      <w:r w:rsidRPr="00786AE9">
        <w:rPr>
          <w:rStyle w:val="tpa1"/>
          <w:rFonts w:ascii="Arial" w:hAnsi="Arial" w:cs="Arial"/>
        </w:rPr>
        <w:t>istoric</w:t>
      </w:r>
      <w:proofErr w:type="spellEnd"/>
      <w:r w:rsidRPr="00786AE9">
        <w:rPr>
          <w:rStyle w:val="tpa1"/>
          <w:rFonts w:ascii="Arial" w:hAnsi="Arial" w:cs="Arial"/>
        </w:rPr>
        <w:t xml:space="preserve">, cultural </w:t>
      </w:r>
      <w:proofErr w:type="spellStart"/>
      <w:r w:rsidRPr="00786AE9">
        <w:rPr>
          <w:rStyle w:val="tpa1"/>
          <w:rFonts w:ascii="Arial" w:hAnsi="Arial" w:cs="Arial"/>
        </w:rPr>
        <w:t>sau</w:t>
      </w:r>
      <w:proofErr w:type="spellEnd"/>
      <w:r w:rsidRPr="00786AE9">
        <w:rPr>
          <w:rStyle w:val="tpa1"/>
          <w:rFonts w:ascii="Arial" w:hAnsi="Arial" w:cs="Arial"/>
        </w:rPr>
        <w:t xml:space="preserve"> </w:t>
      </w:r>
      <w:proofErr w:type="spellStart"/>
      <w:r w:rsidRPr="00786AE9">
        <w:rPr>
          <w:rStyle w:val="tpa1"/>
          <w:rFonts w:ascii="Arial" w:hAnsi="Arial" w:cs="Arial"/>
        </w:rPr>
        <w:t>arheologic</w:t>
      </w:r>
      <w:proofErr w:type="spellEnd"/>
      <w:r w:rsidRPr="00786AE9">
        <w:rPr>
          <w:rStyle w:val="tpa1"/>
          <w:rFonts w:ascii="Arial" w:hAnsi="Arial" w:cs="Arial"/>
        </w:rPr>
        <w:t xml:space="preserve"> – nu </w:t>
      </w:r>
      <w:proofErr w:type="spellStart"/>
      <w:r w:rsidRPr="00786AE9">
        <w:rPr>
          <w:rStyle w:val="tpa1"/>
          <w:rFonts w:ascii="Arial" w:hAnsi="Arial" w:cs="Arial"/>
        </w:rPr>
        <w:t>este</w:t>
      </w:r>
      <w:proofErr w:type="spellEnd"/>
      <w:r w:rsidRPr="00786AE9">
        <w:rPr>
          <w:rStyle w:val="tpa1"/>
          <w:rFonts w:ascii="Arial" w:hAnsi="Arial" w:cs="Arial"/>
        </w:rPr>
        <w:t xml:space="preserve"> </w:t>
      </w:r>
      <w:proofErr w:type="spellStart"/>
      <w:r w:rsidRPr="00786AE9">
        <w:rPr>
          <w:rStyle w:val="tpa1"/>
          <w:rFonts w:ascii="Arial" w:hAnsi="Arial" w:cs="Arial"/>
        </w:rPr>
        <w:t>cazul</w:t>
      </w:r>
      <w:proofErr w:type="spellEnd"/>
      <w:r w:rsidRPr="00786AE9">
        <w:rPr>
          <w:rStyle w:val="tpa1"/>
          <w:rFonts w:ascii="Arial" w:hAnsi="Arial" w:cs="Arial"/>
        </w:rPr>
        <w:t>;</w:t>
      </w:r>
    </w:p>
    <w:p w:rsidR="004E1095" w:rsidRPr="00786AE9" w:rsidRDefault="004E1095" w:rsidP="003F06DE">
      <w:pPr>
        <w:autoSpaceDE w:val="0"/>
        <w:autoSpaceDN w:val="0"/>
        <w:adjustRightInd w:val="0"/>
        <w:spacing w:after="0" w:line="240" w:lineRule="auto"/>
        <w:jc w:val="both"/>
        <w:rPr>
          <w:rFonts w:ascii="Arial" w:hAnsi="Arial" w:cs="Arial"/>
        </w:rPr>
      </w:pPr>
    </w:p>
    <w:p w:rsidR="004E1095" w:rsidRPr="00786AE9" w:rsidRDefault="004E1095" w:rsidP="003F06DE">
      <w:pPr>
        <w:pStyle w:val="CharCharChar1Char"/>
        <w:jc w:val="both"/>
        <w:rPr>
          <w:rStyle w:val="tpa1"/>
          <w:rFonts w:ascii="Arial" w:hAnsi="Arial" w:cs="Arial"/>
          <w:b/>
          <w:sz w:val="22"/>
          <w:szCs w:val="22"/>
        </w:rPr>
      </w:pPr>
      <w:r w:rsidRPr="00786AE9">
        <w:rPr>
          <w:rFonts w:ascii="Arial" w:hAnsi="Arial" w:cs="Arial"/>
          <w:sz w:val="22"/>
          <w:szCs w:val="22"/>
        </w:rPr>
        <w:t xml:space="preserve">   </w:t>
      </w:r>
      <w:r w:rsidRPr="00786AE9">
        <w:rPr>
          <w:rStyle w:val="tpa1"/>
          <w:rFonts w:ascii="Arial" w:hAnsi="Arial" w:cs="Arial"/>
          <w:b/>
          <w:sz w:val="22"/>
          <w:szCs w:val="22"/>
        </w:rPr>
        <w:t xml:space="preserve">     3. Caracteristicile impactului potenţial</w:t>
      </w:r>
    </w:p>
    <w:p w:rsidR="004E1095" w:rsidRPr="00786AE9" w:rsidRDefault="004E1095" w:rsidP="003F06DE">
      <w:pPr>
        <w:pStyle w:val="CharCharChar1Char"/>
        <w:jc w:val="both"/>
        <w:rPr>
          <w:rStyle w:val="tpa1"/>
          <w:rFonts w:ascii="Arial" w:hAnsi="Arial" w:cs="Arial"/>
          <w:sz w:val="22"/>
          <w:szCs w:val="22"/>
        </w:rPr>
      </w:pPr>
      <w:r w:rsidRPr="00786AE9">
        <w:rPr>
          <w:rStyle w:val="tpa1"/>
          <w:rFonts w:ascii="Arial" w:hAnsi="Arial" w:cs="Arial"/>
          <w:i/>
          <w:sz w:val="22"/>
          <w:szCs w:val="22"/>
        </w:rPr>
        <w:t xml:space="preserve">a). importanţa şi extinderea spaţială a impactului (zona geografică şi dimensiunea populaţiei care poate fi afectată) </w:t>
      </w:r>
      <w:r w:rsidRPr="00786AE9">
        <w:rPr>
          <w:rStyle w:val="tpa1"/>
          <w:rFonts w:ascii="Arial" w:hAnsi="Arial" w:cs="Arial"/>
          <w:sz w:val="22"/>
          <w:szCs w:val="22"/>
        </w:rPr>
        <w:t xml:space="preserve">– lucrările nu vor avea un impact negativ asupra factorilor de mediu şi nu vor crea un disconfort pentru populaţie pe perioada execuţiei lucrărilor; </w:t>
      </w:r>
    </w:p>
    <w:p w:rsidR="004E1095" w:rsidRPr="00786AE9" w:rsidRDefault="004E1095" w:rsidP="003F06DE">
      <w:pPr>
        <w:pStyle w:val="CharCharChar1Char"/>
        <w:jc w:val="both"/>
        <w:rPr>
          <w:rStyle w:val="tpa1"/>
          <w:rFonts w:ascii="Arial" w:hAnsi="Arial" w:cs="Arial"/>
          <w:i/>
          <w:sz w:val="22"/>
          <w:szCs w:val="22"/>
        </w:rPr>
      </w:pPr>
      <w:r w:rsidRPr="00786AE9">
        <w:rPr>
          <w:rStyle w:val="tpa1"/>
          <w:rFonts w:ascii="Arial" w:hAnsi="Arial" w:cs="Arial"/>
          <w:i/>
          <w:sz w:val="22"/>
          <w:szCs w:val="22"/>
        </w:rPr>
        <w:t xml:space="preserve">b). natura impactului- </w:t>
      </w:r>
      <w:r w:rsidRPr="00786AE9">
        <w:rPr>
          <w:rStyle w:val="tpa1"/>
          <w:rFonts w:ascii="Arial" w:hAnsi="Arial" w:cs="Arial"/>
          <w:sz w:val="22"/>
          <w:szCs w:val="22"/>
        </w:rPr>
        <w:t>va fi cauzat de lucrările de terasamente şi construcţii, cu un impact redus asupra mediului,</w:t>
      </w:r>
    </w:p>
    <w:p w:rsidR="004E1095" w:rsidRPr="00786AE9" w:rsidRDefault="004E1095" w:rsidP="003F06DE">
      <w:pPr>
        <w:pStyle w:val="CharCharChar1Char"/>
        <w:jc w:val="both"/>
        <w:rPr>
          <w:rStyle w:val="tpa1"/>
          <w:rFonts w:ascii="Arial" w:hAnsi="Arial" w:cs="Arial"/>
          <w:sz w:val="22"/>
          <w:szCs w:val="22"/>
        </w:rPr>
      </w:pPr>
      <w:r w:rsidRPr="00786AE9">
        <w:rPr>
          <w:rStyle w:val="tpa1"/>
          <w:rFonts w:ascii="Arial" w:hAnsi="Arial" w:cs="Arial"/>
          <w:i/>
          <w:sz w:val="22"/>
          <w:szCs w:val="22"/>
        </w:rPr>
        <w:t xml:space="preserve">c).  natura transfrontieră a impactului- </w:t>
      </w:r>
      <w:r w:rsidRPr="00786AE9">
        <w:rPr>
          <w:rStyle w:val="tpa1"/>
          <w:rFonts w:ascii="Arial" w:hAnsi="Arial" w:cs="Arial"/>
          <w:sz w:val="22"/>
          <w:szCs w:val="22"/>
        </w:rPr>
        <w:t xml:space="preserve"> lucrările propuse nu au efecte transfrontieră;</w:t>
      </w:r>
    </w:p>
    <w:p w:rsidR="00317807" w:rsidRDefault="00317807" w:rsidP="003F06DE">
      <w:pPr>
        <w:tabs>
          <w:tab w:val="left" w:pos="851"/>
        </w:tabs>
        <w:spacing w:after="0" w:line="240" w:lineRule="auto"/>
        <w:jc w:val="both"/>
        <w:rPr>
          <w:rStyle w:val="tpa1"/>
          <w:rFonts w:ascii="Arial" w:hAnsi="Arial" w:cs="Arial"/>
          <w:i/>
          <w:lang w:val="pl-PL"/>
        </w:rPr>
      </w:pPr>
    </w:p>
    <w:p w:rsidR="00317807" w:rsidRDefault="00317807" w:rsidP="003F06DE">
      <w:pPr>
        <w:tabs>
          <w:tab w:val="left" w:pos="851"/>
        </w:tabs>
        <w:spacing w:after="0" w:line="240" w:lineRule="auto"/>
        <w:jc w:val="both"/>
        <w:rPr>
          <w:rStyle w:val="tpa1"/>
          <w:rFonts w:ascii="Arial" w:hAnsi="Arial" w:cs="Arial"/>
          <w:i/>
          <w:lang w:val="pl-PL"/>
        </w:rPr>
      </w:pPr>
    </w:p>
    <w:p w:rsidR="004E1095" w:rsidRPr="00786AE9" w:rsidRDefault="004E1095" w:rsidP="003F06DE">
      <w:pPr>
        <w:tabs>
          <w:tab w:val="left" w:pos="851"/>
        </w:tabs>
        <w:spacing w:after="0" w:line="240" w:lineRule="auto"/>
        <w:jc w:val="both"/>
        <w:rPr>
          <w:rStyle w:val="tpa1"/>
          <w:rFonts w:ascii="Arial" w:hAnsi="Arial" w:cs="Arial"/>
          <w:bCs/>
          <w:iCs/>
          <w:lang w:val="ro-RO"/>
        </w:rPr>
      </w:pPr>
      <w:r w:rsidRPr="00786AE9">
        <w:rPr>
          <w:rStyle w:val="tpa1"/>
          <w:rFonts w:ascii="Arial" w:hAnsi="Arial" w:cs="Arial"/>
          <w:i/>
          <w:lang w:val="pl-PL"/>
        </w:rPr>
        <w:t>d). intensitatea şi complexitatea impactului</w:t>
      </w:r>
      <w:r w:rsidRPr="00786AE9">
        <w:rPr>
          <w:rFonts w:ascii="Arial" w:hAnsi="Arial" w:cs="Arial"/>
          <w:lang w:val="ro-RO"/>
        </w:rPr>
        <w:t xml:space="preserve"> - </w:t>
      </w:r>
      <w:proofErr w:type="spellStart"/>
      <w:r w:rsidRPr="00786AE9">
        <w:rPr>
          <w:rStyle w:val="tpa1"/>
          <w:rFonts w:ascii="Arial" w:hAnsi="Arial" w:cs="Arial"/>
        </w:rPr>
        <w:t>impactul</w:t>
      </w:r>
      <w:proofErr w:type="spellEnd"/>
      <w:r w:rsidRPr="00786AE9">
        <w:rPr>
          <w:rStyle w:val="tpa1"/>
          <w:rFonts w:ascii="Arial" w:hAnsi="Arial" w:cs="Arial"/>
        </w:rPr>
        <w:t xml:space="preserve"> </w:t>
      </w:r>
      <w:proofErr w:type="spellStart"/>
      <w:r w:rsidRPr="00786AE9">
        <w:rPr>
          <w:rStyle w:val="tpa1"/>
          <w:rFonts w:ascii="Arial" w:hAnsi="Arial" w:cs="Arial"/>
        </w:rPr>
        <w:t>va</w:t>
      </w:r>
      <w:proofErr w:type="spellEnd"/>
      <w:r w:rsidRPr="00786AE9">
        <w:rPr>
          <w:rStyle w:val="tpa1"/>
          <w:rFonts w:ascii="Arial" w:hAnsi="Arial" w:cs="Arial"/>
        </w:rPr>
        <w:t xml:space="preserve"> </w:t>
      </w:r>
      <w:proofErr w:type="spellStart"/>
      <w:r w:rsidRPr="00786AE9">
        <w:rPr>
          <w:rStyle w:val="tpa1"/>
          <w:rFonts w:ascii="Arial" w:hAnsi="Arial" w:cs="Arial"/>
        </w:rPr>
        <w:t>fi</w:t>
      </w:r>
      <w:proofErr w:type="spellEnd"/>
      <w:r w:rsidRPr="00786AE9">
        <w:rPr>
          <w:rStyle w:val="tpa1"/>
          <w:rFonts w:ascii="Arial" w:hAnsi="Arial" w:cs="Arial"/>
        </w:rPr>
        <w:t xml:space="preserve"> </w:t>
      </w:r>
      <w:proofErr w:type="spellStart"/>
      <w:r w:rsidRPr="00786AE9">
        <w:rPr>
          <w:rStyle w:val="tpa1"/>
          <w:rFonts w:ascii="Arial" w:hAnsi="Arial" w:cs="Arial"/>
        </w:rPr>
        <w:t>redus</w:t>
      </w:r>
      <w:proofErr w:type="spellEnd"/>
      <w:r w:rsidRPr="00786AE9">
        <w:rPr>
          <w:rStyle w:val="tpa1"/>
          <w:rFonts w:ascii="Arial" w:hAnsi="Arial" w:cs="Arial"/>
        </w:rPr>
        <w:t xml:space="preserve">, </w:t>
      </w:r>
      <w:proofErr w:type="spellStart"/>
      <w:r w:rsidRPr="00786AE9">
        <w:rPr>
          <w:rStyle w:val="tpa1"/>
          <w:rFonts w:ascii="Arial" w:hAnsi="Arial" w:cs="Arial"/>
        </w:rPr>
        <w:t>atât</w:t>
      </w:r>
      <w:proofErr w:type="spellEnd"/>
      <w:r w:rsidRPr="00786AE9">
        <w:rPr>
          <w:rStyle w:val="tpa1"/>
          <w:rFonts w:ascii="Arial" w:hAnsi="Arial" w:cs="Arial"/>
        </w:rPr>
        <w:t xml:space="preserve"> </w:t>
      </w:r>
      <w:proofErr w:type="spellStart"/>
      <w:r w:rsidRPr="00786AE9">
        <w:rPr>
          <w:rStyle w:val="tpa1"/>
          <w:rFonts w:ascii="Arial" w:hAnsi="Arial" w:cs="Arial"/>
        </w:rPr>
        <w:t>pe</w:t>
      </w:r>
      <w:proofErr w:type="spellEnd"/>
      <w:r w:rsidRPr="00786AE9">
        <w:rPr>
          <w:rStyle w:val="tpa1"/>
          <w:rFonts w:ascii="Arial" w:hAnsi="Arial" w:cs="Arial"/>
        </w:rPr>
        <w:t xml:space="preserve"> </w:t>
      </w:r>
      <w:proofErr w:type="spellStart"/>
      <w:r w:rsidRPr="00786AE9">
        <w:rPr>
          <w:rStyle w:val="tpa1"/>
          <w:rFonts w:ascii="Arial" w:hAnsi="Arial" w:cs="Arial"/>
        </w:rPr>
        <w:t>perioada</w:t>
      </w:r>
      <w:proofErr w:type="spellEnd"/>
      <w:r w:rsidRPr="00786AE9">
        <w:rPr>
          <w:rStyle w:val="tpa1"/>
          <w:rFonts w:ascii="Arial" w:hAnsi="Arial" w:cs="Arial"/>
        </w:rPr>
        <w:t xml:space="preserve"> </w:t>
      </w:r>
      <w:proofErr w:type="spellStart"/>
      <w:r w:rsidRPr="00786AE9">
        <w:rPr>
          <w:rStyle w:val="tpa1"/>
          <w:rFonts w:ascii="Arial" w:hAnsi="Arial" w:cs="Arial"/>
        </w:rPr>
        <w:t>execuţiei</w:t>
      </w:r>
      <w:proofErr w:type="spellEnd"/>
      <w:r w:rsidRPr="00786AE9">
        <w:rPr>
          <w:rStyle w:val="tpa1"/>
          <w:rFonts w:ascii="Arial" w:hAnsi="Arial" w:cs="Arial"/>
        </w:rPr>
        <w:t xml:space="preserve"> </w:t>
      </w:r>
      <w:proofErr w:type="spellStart"/>
      <w:r w:rsidRPr="00786AE9">
        <w:rPr>
          <w:rStyle w:val="tpa1"/>
          <w:rFonts w:ascii="Arial" w:hAnsi="Arial" w:cs="Arial"/>
        </w:rPr>
        <w:t>proiectului</w:t>
      </w:r>
      <w:proofErr w:type="spellEnd"/>
      <w:r w:rsidRPr="00786AE9">
        <w:rPr>
          <w:rStyle w:val="tpa1"/>
          <w:rFonts w:ascii="Arial" w:hAnsi="Arial" w:cs="Arial"/>
        </w:rPr>
        <w:t xml:space="preserve">, </w:t>
      </w:r>
      <w:proofErr w:type="spellStart"/>
      <w:r w:rsidRPr="00786AE9">
        <w:rPr>
          <w:rStyle w:val="tpa1"/>
          <w:rFonts w:ascii="Arial" w:hAnsi="Arial" w:cs="Arial"/>
        </w:rPr>
        <w:t>cât</w:t>
      </w:r>
      <w:proofErr w:type="spellEnd"/>
      <w:r w:rsidRPr="00786AE9">
        <w:rPr>
          <w:rStyle w:val="tpa1"/>
          <w:rFonts w:ascii="Arial" w:hAnsi="Arial" w:cs="Arial"/>
        </w:rPr>
        <w:t xml:space="preserve"> </w:t>
      </w:r>
      <w:proofErr w:type="spellStart"/>
      <w:r w:rsidRPr="00786AE9">
        <w:rPr>
          <w:rStyle w:val="tpa1"/>
          <w:rFonts w:ascii="Arial" w:hAnsi="Arial" w:cs="Arial"/>
        </w:rPr>
        <w:t>şi</w:t>
      </w:r>
      <w:proofErr w:type="spellEnd"/>
      <w:r w:rsidRPr="00786AE9">
        <w:rPr>
          <w:rStyle w:val="tpa1"/>
          <w:rFonts w:ascii="Arial" w:hAnsi="Arial" w:cs="Arial"/>
        </w:rPr>
        <w:t xml:space="preserve"> </w:t>
      </w:r>
      <w:proofErr w:type="spellStart"/>
      <w:r w:rsidRPr="00786AE9">
        <w:rPr>
          <w:rStyle w:val="tpa1"/>
          <w:rFonts w:ascii="Arial" w:hAnsi="Arial" w:cs="Arial"/>
        </w:rPr>
        <w:t>în</w:t>
      </w:r>
      <w:proofErr w:type="spellEnd"/>
      <w:r w:rsidRPr="00786AE9">
        <w:rPr>
          <w:rStyle w:val="tpa1"/>
          <w:rFonts w:ascii="Arial" w:hAnsi="Arial" w:cs="Arial"/>
        </w:rPr>
        <w:t xml:space="preserve"> </w:t>
      </w:r>
      <w:proofErr w:type="spellStart"/>
      <w:r w:rsidRPr="00786AE9">
        <w:rPr>
          <w:rStyle w:val="tpa1"/>
          <w:rFonts w:ascii="Arial" w:hAnsi="Arial" w:cs="Arial"/>
        </w:rPr>
        <w:t>perioada</w:t>
      </w:r>
      <w:proofErr w:type="spellEnd"/>
      <w:r w:rsidRPr="00786AE9">
        <w:rPr>
          <w:rStyle w:val="tpa1"/>
          <w:rFonts w:ascii="Arial" w:hAnsi="Arial" w:cs="Arial"/>
        </w:rPr>
        <w:t xml:space="preserve"> de </w:t>
      </w:r>
      <w:proofErr w:type="spellStart"/>
      <w:r w:rsidRPr="00786AE9">
        <w:rPr>
          <w:rStyle w:val="tpa1"/>
          <w:rFonts w:ascii="Arial" w:hAnsi="Arial" w:cs="Arial"/>
        </w:rPr>
        <w:t>funcţionare</w:t>
      </w:r>
      <w:proofErr w:type="spellEnd"/>
      <w:r w:rsidRPr="00786AE9">
        <w:rPr>
          <w:rStyle w:val="tpa1"/>
          <w:rFonts w:ascii="Arial" w:hAnsi="Arial" w:cs="Arial"/>
        </w:rPr>
        <w:t>.</w:t>
      </w:r>
    </w:p>
    <w:p w:rsidR="004E1095" w:rsidRPr="00786AE9" w:rsidRDefault="004E1095" w:rsidP="003F06DE">
      <w:pPr>
        <w:pStyle w:val="CharCharChar1Char"/>
        <w:jc w:val="both"/>
        <w:rPr>
          <w:rFonts w:ascii="Arial" w:hAnsi="Arial" w:cs="Arial"/>
          <w:sz w:val="22"/>
          <w:szCs w:val="22"/>
          <w:lang w:eastAsia="ro-RO"/>
        </w:rPr>
      </w:pPr>
      <w:r w:rsidRPr="00786AE9">
        <w:rPr>
          <w:rStyle w:val="tpa1"/>
          <w:rFonts w:ascii="Arial" w:hAnsi="Arial" w:cs="Arial"/>
          <w:i/>
          <w:sz w:val="22"/>
          <w:szCs w:val="22"/>
        </w:rPr>
        <w:t>e). probabilitatea impactului</w:t>
      </w:r>
      <w:r w:rsidRPr="00786AE9">
        <w:rPr>
          <w:rStyle w:val="tpa1"/>
          <w:rFonts w:ascii="Arial" w:hAnsi="Arial" w:cs="Arial"/>
          <w:sz w:val="22"/>
          <w:szCs w:val="22"/>
        </w:rPr>
        <w:t xml:space="preserve"> – impact redus, pe perioada de execuţie</w:t>
      </w:r>
      <w:r w:rsidRPr="00786AE9">
        <w:rPr>
          <w:rFonts w:ascii="Arial" w:hAnsi="Arial" w:cs="Arial"/>
          <w:sz w:val="22"/>
          <w:szCs w:val="22"/>
          <w:lang w:val="ro-RO" w:eastAsia="ro-RO"/>
        </w:rPr>
        <w:t xml:space="preserve"> şi în perioada de funcţionare a obiectivului;</w:t>
      </w:r>
    </w:p>
    <w:p w:rsidR="004E1095" w:rsidRPr="00786AE9" w:rsidRDefault="004E1095" w:rsidP="003F06DE">
      <w:pPr>
        <w:pStyle w:val="CharCharChar1Char"/>
        <w:jc w:val="both"/>
        <w:rPr>
          <w:rFonts w:ascii="Arial" w:hAnsi="Arial" w:cs="Arial"/>
          <w:sz w:val="22"/>
          <w:szCs w:val="22"/>
          <w:lang w:val="ro-RO" w:eastAsia="ro-RO"/>
        </w:rPr>
      </w:pPr>
      <w:r w:rsidRPr="00786AE9">
        <w:rPr>
          <w:rStyle w:val="tpa1"/>
          <w:rFonts w:ascii="Arial" w:hAnsi="Arial" w:cs="Arial"/>
          <w:i/>
          <w:sz w:val="22"/>
          <w:szCs w:val="22"/>
        </w:rPr>
        <w:t xml:space="preserve">f). debutul, durata, frecvenţa şi reversibilitatea preconizate ale impactului </w:t>
      </w:r>
      <w:r w:rsidRPr="00786AE9">
        <w:rPr>
          <w:rStyle w:val="tpa1"/>
          <w:rFonts w:ascii="Arial" w:hAnsi="Arial" w:cs="Arial"/>
          <w:sz w:val="22"/>
          <w:szCs w:val="22"/>
        </w:rPr>
        <w:t xml:space="preserve">– impact redus, pe perioada de execuţie </w:t>
      </w:r>
      <w:r w:rsidRPr="00786AE9">
        <w:rPr>
          <w:rStyle w:val="tpa1"/>
          <w:rFonts w:ascii="Arial" w:hAnsi="Arial" w:cs="Arial"/>
          <w:sz w:val="22"/>
          <w:szCs w:val="22"/>
          <w:lang w:val="ro-RO"/>
        </w:rPr>
        <w:t>ş</w:t>
      </w:r>
      <w:r w:rsidRPr="00786AE9">
        <w:rPr>
          <w:rFonts w:ascii="Arial" w:hAnsi="Arial" w:cs="Arial"/>
          <w:sz w:val="22"/>
          <w:szCs w:val="22"/>
          <w:lang w:val="ro-RO" w:eastAsia="ro-RO"/>
        </w:rPr>
        <w:t>i în perioada de funcţionare a obiectivului, cu reversibilitate certă;</w:t>
      </w:r>
    </w:p>
    <w:p w:rsidR="004E1095" w:rsidRPr="00786AE9" w:rsidRDefault="004E1095" w:rsidP="003F06DE">
      <w:pPr>
        <w:pStyle w:val="CharCharChar1Char"/>
        <w:jc w:val="both"/>
        <w:rPr>
          <w:rFonts w:ascii="Arial" w:hAnsi="Arial" w:cs="Arial"/>
          <w:sz w:val="22"/>
          <w:szCs w:val="22"/>
          <w:lang w:val="ro-RO" w:eastAsia="ro-RO"/>
        </w:rPr>
      </w:pPr>
      <w:r w:rsidRPr="00786AE9">
        <w:rPr>
          <w:rFonts w:ascii="Arial" w:hAnsi="Arial" w:cs="Arial"/>
          <w:sz w:val="22"/>
          <w:szCs w:val="22"/>
          <w:lang w:val="ro-RO" w:eastAsia="ro-RO"/>
        </w:rPr>
        <w:t>g).</w:t>
      </w:r>
      <w:r w:rsidRPr="00786AE9">
        <w:rPr>
          <w:rFonts w:ascii="Arial" w:hAnsi="Arial" w:cs="Arial"/>
          <w:i/>
          <w:sz w:val="22"/>
          <w:szCs w:val="22"/>
          <w:lang w:val="ro-RO" w:eastAsia="ro-RO"/>
        </w:rPr>
        <w:t>cumularea impactului cu impactul altor proiecte existente şi/sau aprobate</w:t>
      </w:r>
      <w:r w:rsidRPr="00786AE9">
        <w:rPr>
          <w:rFonts w:ascii="Arial" w:hAnsi="Arial" w:cs="Arial"/>
          <w:sz w:val="22"/>
          <w:szCs w:val="22"/>
          <w:lang w:val="ro-RO" w:eastAsia="ro-RO"/>
        </w:rPr>
        <w:t>- în zona respectivă nu sunt în aprobare sau aplicare alte proiecte cu impact semnificativ care să cumuleze impactul cu cel produs de proiectul propus;</w:t>
      </w:r>
    </w:p>
    <w:p w:rsidR="004E1095" w:rsidRPr="00786AE9" w:rsidRDefault="004E1095" w:rsidP="003F06DE">
      <w:pPr>
        <w:pStyle w:val="CharCharChar1Char"/>
        <w:jc w:val="both"/>
        <w:rPr>
          <w:rStyle w:val="tpa1"/>
          <w:rFonts w:ascii="Arial" w:hAnsi="Arial" w:cs="Arial"/>
          <w:sz w:val="22"/>
          <w:szCs w:val="22"/>
        </w:rPr>
      </w:pPr>
      <w:r w:rsidRPr="00786AE9">
        <w:rPr>
          <w:rFonts w:ascii="Arial" w:hAnsi="Arial" w:cs="Arial"/>
          <w:sz w:val="22"/>
          <w:szCs w:val="22"/>
          <w:lang w:val="ro-RO" w:eastAsia="ro-RO"/>
        </w:rPr>
        <w:t xml:space="preserve">h). </w:t>
      </w:r>
      <w:r w:rsidRPr="00786AE9">
        <w:rPr>
          <w:rFonts w:ascii="Arial" w:hAnsi="Arial" w:cs="Arial"/>
          <w:i/>
          <w:sz w:val="22"/>
          <w:szCs w:val="22"/>
          <w:lang w:val="ro-RO" w:eastAsia="ro-RO"/>
        </w:rPr>
        <w:t>posibilitatea de reducere efectivă a impactului</w:t>
      </w:r>
      <w:r w:rsidRPr="00786AE9">
        <w:rPr>
          <w:rFonts w:ascii="Arial" w:hAnsi="Arial" w:cs="Arial"/>
          <w:sz w:val="22"/>
          <w:szCs w:val="22"/>
          <w:lang w:val="ro-RO" w:eastAsia="ro-RO"/>
        </w:rPr>
        <w:t>- prin utilizarea de tehnologii curate, cu impact cât mai redus asupra factorilor de mediu şi asupra populaţiei;</w:t>
      </w:r>
    </w:p>
    <w:p w:rsidR="004E1095" w:rsidRPr="00786AE9" w:rsidRDefault="004E1095" w:rsidP="003F06DE">
      <w:pPr>
        <w:autoSpaceDE w:val="0"/>
        <w:autoSpaceDN w:val="0"/>
        <w:adjustRightInd w:val="0"/>
        <w:spacing w:after="0" w:line="240" w:lineRule="auto"/>
        <w:jc w:val="both"/>
        <w:rPr>
          <w:rFonts w:ascii="Arial" w:hAnsi="Arial" w:cs="Arial"/>
        </w:rPr>
      </w:pPr>
    </w:p>
    <w:p w:rsidR="004E1095" w:rsidRPr="00786AE9" w:rsidRDefault="004E1095" w:rsidP="003F06DE">
      <w:pPr>
        <w:autoSpaceDE w:val="0"/>
        <w:autoSpaceDN w:val="0"/>
        <w:adjustRightInd w:val="0"/>
        <w:spacing w:after="0" w:line="240" w:lineRule="auto"/>
        <w:jc w:val="both"/>
        <w:rPr>
          <w:rFonts w:ascii="Arial" w:hAnsi="Arial" w:cs="Arial"/>
        </w:rPr>
      </w:pPr>
      <w:r w:rsidRPr="00786AE9">
        <w:rPr>
          <w:rFonts w:ascii="Arial" w:hAnsi="Arial" w:cs="Arial"/>
          <w:b/>
        </w:rPr>
        <w:t xml:space="preserve">    II.</w:t>
      </w:r>
      <w:r w:rsidRPr="00786AE9">
        <w:rPr>
          <w:rFonts w:ascii="Arial" w:hAnsi="Arial" w:cs="Arial"/>
        </w:rPr>
        <w:t xml:space="preserve"> </w:t>
      </w:r>
      <w:proofErr w:type="spellStart"/>
      <w:r w:rsidRPr="00786AE9">
        <w:rPr>
          <w:rFonts w:ascii="Arial" w:hAnsi="Arial" w:cs="Arial"/>
        </w:rPr>
        <w:t>Motivele</w:t>
      </w:r>
      <w:proofErr w:type="spellEnd"/>
      <w:r w:rsidRPr="00786AE9">
        <w:rPr>
          <w:rFonts w:ascii="Arial" w:hAnsi="Arial" w:cs="Arial"/>
        </w:rPr>
        <w:t xml:space="preserve"> care au stat la </w:t>
      </w:r>
      <w:proofErr w:type="spellStart"/>
      <w:r w:rsidRPr="00786AE9">
        <w:rPr>
          <w:rFonts w:ascii="Arial" w:hAnsi="Arial" w:cs="Arial"/>
        </w:rPr>
        <w:t>baza</w:t>
      </w:r>
      <w:proofErr w:type="spellEnd"/>
      <w:r w:rsidRPr="00786AE9">
        <w:rPr>
          <w:rFonts w:ascii="Arial" w:hAnsi="Arial" w:cs="Arial"/>
        </w:rPr>
        <w:t xml:space="preserve"> </w:t>
      </w:r>
      <w:proofErr w:type="spellStart"/>
      <w:r w:rsidRPr="00786AE9">
        <w:rPr>
          <w:rFonts w:ascii="Arial" w:hAnsi="Arial" w:cs="Arial"/>
        </w:rPr>
        <w:t>luării</w:t>
      </w:r>
      <w:proofErr w:type="spellEnd"/>
      <w:r w:rsidRPr="00786AE9">
        <w:rPr>
          <w:rFonts w:ascii="Arial" w:hAnsi="Arial" w:cs="Arial"/>
        </w:rPr>
        <w:t xml:space="preserve"> </w:t>
      </w:r>
      <w:proofErr w:type="spellStart"/>
      <w:r w:rsidRPr="00786AE9">
        <w:rPr>
          <w:rFonts w:ascii="Arial" w:hAnsi="Arial" w:cs="Arial"/>
        </w:rPr>
        <w:t>deciziei</w:t>
      </w:r>
      <w:proofErr w:type="spellEnd"/>
      <w:r w:rsidRPr="00786AE9">
        <w:rPr>
          <w:rFonts w:ascii="Arial" w:hAnsi="Arial" w:cs="Arial"/>
        </w:rPr>
        <w:t xml:space="preserve"> </w:t>
      </w:r>
      <w:proofErr w:type="spellStart"/>
      <w:r w:rsidRPr="00786AE9">
        <w:rPr>
          <w:rFonts w:ascii="Arial" w:hAnsi="Arial" w:cs="Arial"/>
        </w:rPr>
        <w:t>etapei</w:t>
      </w:r>
      <w:proofErr w:type="spellEnd"/>
      <w:r w:rsidRPr="00786AE9">
        <w:rPr>
          <w:rFonts w:ascii="Arial" w:hAnsi="Arial" w:cs="Arial"/>
        </w:rPr>
        <w:t xml:space="preserve"> de </w:t>
      </w:r>
      <w:proofErr w:type="spellStart"/>
      <w:r w:rsidRPr="00786AE9">
        <w:rPr>
          <w:rFonts w:ascii="Arial" w:hAnsi="Arial" w:cs="Arial"/>
        </w:rPr>
        <w:t>încadrare</w:t>
      </w:r>
      <w:proofErr w:type="spellEnd"/>
      <w:r w:rsidRPr="00786AE9">
        <w:rPr>
          <w:rFonts w:ascii="Arial" w:hAnsi="Arial" w:cs="Arial"/>
        </w:rPr>
        <w:t xml:space="preserve"> </w:t>
      </w:r>
      <w:proofErr w:type="spellStart"/>
      <w:r w:rsidRPr="00786AE9">
        <w:rPr>
          <w:rFonts w:ascii="Arial" w:hAnsi="Arial" w:cs="Arial"/>
        </w:rPr>
        <w:t>în</w:t>
      </w:r>
      <w:proofErr w:type="spellEnd"/>
      <w:r w:rsidRPr="00786AE9">
        <w:rPr>
          <w:rFonts w:ascii="Arial" w:hAnsi="Arial" w:cs="Arial"/>
        </w:rPr>
        <w:t xml:space="preserve"> </w:t>
      </w:r>
      <w:proofErr w:type="spellStart"/>
      <w:r w:rsidRPr="00786AE9">
        <w:rPr>
          <w:rFonts w:ascii="Arial" w:hAnsi="Arial" w:cs="Arial"/>
        </w:rPr>
        <w:t>procedura</w:t>
      </w:r>
      <w:proofErr w:type="spellEnd"/>
      <w:r w:rsidRPr="00786AE9">
        <w:rPr>
          <w:rFonts w:ascii="Arial" w:hAnsi="Arial" w:cs="Arial"/>
        </w:rPr>
        <w:t xml:space="preserve"> de </w:t>
      </w:r>
      <w:proofErr w:type="spellStart"/>
      <w:r w:rsidRPr="00786AE9">
        <w:rPr>
          <w:rFonts w:ascii="Arial" w:hAnsi="Arial" w:cs="Arial"/>
        </w:rPr>
        <w:t>evaluare</w:t>
      </w:r>
      <w:proofErr w:type="spellEnd"/>
      <w:r w:rsidRPr="00786AE9">
        <w:rPr>
          <w:rFonts w:ascii="Arial" w:hAnsi="Arial" w:cs="Arial"/>
        </w:rPr>
        <w:t xml:space="preserve"> </w:t>
      </w:r>
      <w:proofErr w:type="spellStart"/>
      <w:r w:rsidRPr="00786AE9">
        <w:rPr>
          <w:rFonts w:ascii="Arial" w:hAnsi="Arial" w:cs="Arial"/>
        </w:rPr>
        <w:t>adecvată</w:t>
      </w:r>
      <w:proofErr w:type="spellEnd"/>
      <w:r w:rsidRPr="00786AE9">
        <w:rPr>
          <w:rFonts w:ascii="Arial" w:hAnsi="Arial" w:cs="Arial"/>
        </w:rPr>
        <w:t xml:space="preserve"> </w:t>
      </w:r>
      <w:proofErr w:type="spellStart"/>
      <w:r w:rsidRPr="00786AE9">
        <w:rPr>
          <w:rFonts w:ascii="Arial" w:hAnsi="Arial" w:cs="Arial"/>
        </w:rPr>
        <w:t>sunt</w:t>
      </w:r>
      <w:proofErr w:type="spellEnd"/>
      <w:r w:rsidRPr="00786AE9">
        <w:rPr>
          <w:rFonts w:ascii="Arial" w:hAnsi="Arial" w:cs="Arial"/>
        </w:rPr>
        <w:t xml:space="preserve"> </w:t>
      </w:r>
      <w:proofErr w:type="spellStart"/>
      <w:r w:rsidRPr="00786AE9">
        <w:rPr>
          <w:rFonts w:ascii="Arial" w:hAnsi="Arial" w:cs="Arial"/>
        </w:rPr>
        <w:t>următoarele</w:t>
      </w:r>
      <w:proofErr w:type="gramStart"/>
      <w:r w:rsidRPr="00786AE9">
        <w:rPr>
          <w:rFonts w:ascii="Arial" w:hAnsi="Arial" w:cs="Arial"/>
        </w:rPr>
        <w:t>:nu</w:t>
      </w:r>
      <w:proofErr w:type="spellEnd"/>
      <w:proofErr w:type="gramEnd"/>
      <w:r w:rsidRPr="00786AE9">
        <w:rPr>
          <w:rFonts w:ascii="Arial" w:hAnsi="Arial" w:cs="Arial"/>
        </w:rPr>
        <w:t xml:space="preserve"> </w:t>
      </w:r>
      <w:proofErr w:type="spellStart"/>
      <w:r w:rsidRPr="00786AE9">
        <w:rPr>
          <w:rFonts w:ascii="Arial" w:hAnsi="Arial" w:cs="Arial"/>
        </w:rPr>
        <w:t>este</w:t>
      </w:r>
      <w:proofErr w:type="spellEnd"/>
      <w:r w:rsidRPr="00786AE9">
        <w:rPr>
          <w:rFonts w:ascii="Arial" w:hAnsi="Arial" w:cs="Arial"/>
        </w:rPr>
        <w:t xml:space="preserve"> </w:t>
      </w:r>
      <w:proofErr w:type="spellStart"/>
      <w:r w:rsidRPr="00786AE9">
        <w:rPr>
          <w:rFonts w:ascii="Arial" w:hAnsi="Arial" w:cs="Arial"/>
        </w:rPr>
        <w:t>cazul</w:t>
      </w:r>
      <w:proofErr w:type="spellEnd"/>
      <w:r w:rsidRPr="00786AE9">
        <w:rPr>
          <w:rFonts w:ascii="Arial" w:hAnsi="Arial" w:cs="Arial"/>
        </w:rPr>
        <w:t>.</w:t>
      </w:r>
    </w:p>
    <w:p w:rsidR="004E1095" w:rsidRPr="00786AE9" w:rsidRDefault="004E1095" w:rsidP="003F06DE">
      <w:pPr>
        <w:autoSpaceDE w:val="0"/>
        <w:autoSpaceDN w:val="0"/>
        <w:adjustRightInd w:val="0"/>
        <w:spacing w:after="0" w:line="240" w:lineRule="auto"/>
        <w:jc w:val="both"/>
        <w:rPr>
          <w:rFonts w:ascii="Arial" w:hAnsi="Arial" w:cs="Arial"/>
        </w:rPr>
      </w:pPr>
    </w:p>
    <w:p w:rsidR="004E1095" w:rsidRPr="00786AE9" w:rsidRDefault="004E1095" w:rsidP="003F06DE">
      <w:pPr>
        <w:autoSpaceDE w:val="0"/>
        <w:autoSpaceDN w:val="0"/>
        <w:adjustRightInd w:val="0"/>
        <w:spacing w:after="0" w:line="240" w:lineRule="auto"/>
        <w:jc w:val="both"/>
        <w:rPr>
          <w:rFonts w:ascii="Arial" w:hAnsi="Arial" w:cs="Arial"/>
        </w:rPr>
      </w:pPr>
      <w:proofErr w:type="spellStart"/>
      <w:r w:rsidRPr="00786AE9">
        <w:rPr>
          <w:rFonts w:ascii="Arial" w:hAnsi="Arial" w:cs="Arial"/>
        </w:rPr>
        <w:t>Condiţiile</w:t>
      </w:r>
      <w:proofErr w:type="spellEnd"/>
      <w:r w:rsidRPr="00786AE9">
        <w:rPr>
          <w:rFonts w:ascii="Arial" w:hAnsi="Arial" w:cs="Arial"/>
        </w:rPr>
        <w:t xml:space="preserve"> de </w:t>
      </w:r>
      <w:proofErr w:type="spellStart"/>
      <w:r w:rsidRPr="00786AE9">
        <w:rPr>
          <w:rFonts w:ascii="Arial" w:hAnsi="Arial" w:cs="Arial"/>
        </w:rPr>
        <w:t>realizare</w:t>
      </w:r>
      <w:proofErr w:type="spellEnd"/>
      <w:r w:rsidRPr="00786AE9">
        <w:rPr>
          <w:rFonts w:ascii="Arial" w:hAnsi="Arial" w:cs="Arial"/>
        </w:rPr>
        <w:t xml:space="preserve"> a </w:t>
      </w:r>
      <w:proofErr w:type="spellStart"/>
      <w:r w:rsidRPr="00786AE9">
        <w:rPr>
          <w:rFonts w:ascii="Arial" w:hAnsi="Arial" w:cs="Arial"/>
        </w:rPr>
        <w:t>proiectului</w:t>
      </w:r>
      <w:proofErr w:type="spellEnd"/>
      <w:r w:rsidRPr="00786AE9">
        <w:rPr>
          <w:rFonts w:ascii="Arial" w:hAnsi="Arial" w:cs="Arial"/>
        </w:rPr>
        <w:t>:</w:t>
      </w:r>
    </w:p>
    <w:p w:rsidR="004E1095" w:rsidRPr="00786AE9" w:rsidRDefault="004E1095" w:rsidP="00530F33">
      <w:pPr>
        <w:numPr>
          <w:ilvl w:val="0"/>
          <w:numId w:val="4"/>
        </w:numPr>
        <w:spacing w:after="0" w:line="300" w:lineRule="atLeast"/>
        <w:ind w:left="567" w:hanging="425"/>
        <w:jc w:val="both"/>
        <w:textAlignment w:val="baseline"/>
        <w:rPr>
          <w:rStyle w:val="sttpar"/>
          <w:rFonts w:ascii="Arial" w:hAnsi="Arial" w:cs="Arial"/>
        </w:rPr>
      </w:pPr>
      <w:proofErr w:type="spellStart"/>
      <w:r w:rsidRPr="00786AE9">
        <w:rPr>
          <w:rStyle w:val="sttpar"/>
          <w:rFonts w:ascii="Arial" w:hAnsi="Arial" w:cs="Arial"/>
        </w:rPr>
        <w:t>Investiţia</w:t>
      </w:r>
      <w:proofErr w:type="spellEnd"/>
      <w:r w:rsidRPr="00786AE9">
        <w:rPr>
          <w:rStyle w:val="sttpar"/>
          <w:rFonts w:ascii="Arial" w:hAnsi="Arial" w:cs="Arial"/>
        </w:rPr>
        <w:t xml:space="preserve"> se </w:t>
      </w:r>
      <w:proofErr w:type="spellStart"/>
      <w:proofErr w:type="gramStart"/>
      <w:r w:rsidRPr="00786AE9">
        <w:rPr>
          <w:rStyle w:val="sttpar"/>
          <w:rFonts w:ascii="Arial" w:hAnsi="Arial" w:cs="Arial"/>
        </w:rPr>
        <w:t>va</w:t>
      </w:r>
      <w:proofErr w:type="spellEnd"/>
      <w:proofErr w:type="gramEnd"/>
      <w:r w:rsidRPr="00786AE9">
        <w:rPr>
          <w:rStyle w:val="sttpar"/>
          <w:rFonts w:ascii="Arial" w:hAnsi="Arial" w:cs="Arial"/>
        </w:rPr>
        <w:t xml:space="preserve"> </w:t>
      </w:r>
      <w:proofErr w:type="spellStart"/>
      <w:r w:rsidRPr="00786AE9">
        <w:rPr>
          <w:rStyle w:val="sttpar"/>
          <w:rFonts w:ascii="Arial" w:hAnsi="Arial" w:cs="Arial"/>
        </w:rPr>
        <w:t>realiza</w:t>
      </w:r>
      <w:proofErr w:type="spellEnd"/>
      <w:r w:rsidRPr="00786AE9">
        <w:rPr>
          <w:rStyle w:val="sttpar"/>
          <w:rFonts w:ascii="Arial" w:hAnsi="Arial" w:cs="Arial"/>
        </w:rPr>
        <w:t xml:space="preserve"> cu </w:t>
      </w:r>
      <w:proofErr w:type="spellStart"/>
      <w:r w:rsidRPr="00786AE9">
        <w:rPr>
          <w:rStyle w:val="sttpar"/>
          <w:rFonts w:ascii="Arial" w:hAnsi="Arial" w:cs="Arial"/>
        </w:rPr>
        <w:t>respectarea</w:t>
      </w:r>
      <w:proofErr w:type="spellEnd"/>
      <w:r w:rsidRPr="00786AE9">
        <w:rPr>
          <w:rStyle w:val="sttpar"/>
          <w:rFonts w:ascii="Arial" w:hAnsi="Arial" w:cs="Arial"/>
        </w:rPr>
        <w:t xml:space="preserve"> </w:t>
      </w:r>
      <w:proofErr w:type="spellStart"/>
      <w:r w:rsidRPr="00786AE9">
        <w:rPr>
          <w:rStyle w:val="sttpar"/>
          <w:rFonts w:ascii="Arial" w:hAnsi="Arial" w:cs="Arial"/>
        </w:rPr>
        <w:t>documentaţiei</w:t>
      </w:r>
      <w:proofErr w:type="spellEnd"/>
      <w:r w:rsidRPr="00786AE9">
        <w:rPr>
          <w:rStyle w:val="sttpar"/>
          <w:rFonts w:ascii="Arial" w:hAnsi="Arial" w:cs="Arial"/>
        </w:rPr>
        <w:t xml:space="preserve"> </w:t>
      </w:r>
      <w:proofErr w:type="spellStart"/>
      <w:r w:rsidRPr="00786AE9">
        <w:rPr>
          <w:rStyle w:val="sttpar"/>
          <w:rFonts w:ascii="Arial" w:hAnsi="Arial" w:cs="Arial"/>
        </w:rPr>
        <w:t>tehnice</w:t>
      </w:r>
      <w:proofErr w:type="spellEnd"/>
      <w:r w:rsidRPr="00786AE9">
        <w:rPr>
          <w:rStyle w:val="sttpar"/>
          <w:rFonts w:ascii="Arial" w:hAnsi="Arial" w:cs="Arial"/>
        </w:rPr>
        <w:t xml:space="preserve"> </w:t>
      </w:r>
      <w:proofErr w:type="spellStart"/>
      <w:r w:rsidRPr="00786AE9">
        <w:rPr>
          <w:rStyle w:val="sttpar"/>
          <w:rFonts w:ascii="Arial" w:hAnsi="Arial" w:cs="Arial"/>
        </w:rPr>
        <w:t>depuse</w:t>
      </w:r>
      <w:proofErr w:type="spellEnd"/>
      <w:r w:rsidRPr="00786AE9">
        <w:rPr>
          <w:rStyle w:val="sttpar"/>
          <w:rFonts w:ascii="Arial" w:hAnsi="Arial" w:cs="Arial"/>
        </w:rPr>
        <w:t xml:space="preserve"> </w:t>
      </w:r>
      <w:proofErr w:type="spellStart"/>
      <w:r w:rsidRPr="00786AE9">
        <w:rPr>
          <w:rStyle w:val="sttpar"/>
          <w:rFonts w:ascii="Arial" w:hAnsi="Arial" w:cs="Arial"/>
        </w:rPr>
        <w:t>precum</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a </w:t>
      </w:r>
      <w:proofErr w:type="spellStart"/>
      <w:r w:rsidRPr="00786AE9">
        <w:rPr>
          <w:rStyle w:val="sttpar"/>
          <w:rFonts w:ascii="Arial" w:hAnsi="Arial" w:cs="Arial"/>
        </w:rPr>
        <w:t>normativelor</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prescripţiilor</w:t>
      </w:r>
      <w:proofErr w:type="spellEnd"/>
      <w:r w:rsidRPr="00786AE9">
        <w:rPr>
          <w:rStyle w:val="sttpar"/>
          <w:rFonts w:ascii="Arial" w:hAnsi="Arial" w:cs="Arial"/>
        </w:rPr>
        <w:t xml:space="preserve"> </w:t>
      </w:r>
      <w:proofErr w:type="spellStart"/>
      <w:r w:rsidRPr="00786AE9">
        <w:rPr>
          <w:rStyle w:val="sttpar"/>
          <w:rFonts w:ascii="Arial" w:hAnsi="Arial" w:cs="Arial"/>
        </w:rPr>
        <w:t>tehnice</w:t>
      </w:r>
      <w:proofErr w:type="spellEnd"/>
      <w:r w:rsidRPr="00786AE9">
        <w:rPr>
          <w:rStyle w:val="sttpar"/>
          <w:rFonts w:ascii="Arial" w:hAnsi="Arial" w:cs="Arial"/>
        </w:rPr>
        <w:t xml:space="preserve"> </w:t>
      </w:r>
      <w:proofErr w:type="spellStart"/>
      <w:r w:rsidRPr="00786AE9">
        <w:rPr>
          <w:rStyle w:val="sttpar"/>
          <w:rFonts w:ascii="Arial" w:hAnsi="Arial" w:cs="Arial"/>
        </w:rPr>
        <w:t>specifice</w:t>
      </w:r>
      <w:proofErr w:type="spellEnd"/>
      <w:r w:rsidRPr="00786AE9">
        <w:rPr>
          <w:rStyle w:val="sttpar"/>
          <w:rFonts w:ascii="Arial" w:hAnsi="Arial" w:cs="Arial"/>
        </w:rPr>
        <w:t xml:space="preserve">, a </w:t>
      </w:r>
      <w:proofErr w:type="spellStart"/>
      <w:r w:rsidRPr="00786AE9">
        <w:rPr>
          <w:rStyle w:val="sttpar"/>
          <w:rFonts w:ascii="Arial" w:hAnsi="Arial" w:cs="Arial"/>
        </w:rPr>
        <w:t>legislaţiei</w:t>
      </w:r>
      <w:proofErr w:type="spellEnd"/>
      <w:r w:rsidRPr="00786AE9">
        <w:rPr>
          <w:rStyle w:val="sttpar"/>
          <w:rFonts w:ascii="Arial" w:hAnsi="Arial" w:cs="Arial"/>
        </w:rPr>
        <w:t xml:space="preserve"> de </w:t>
      </w:r>
      <w:proofErr w:type="spellStart"/>
      <w:r w:rsidRPr="00786AE9">
        <w:rPr>
          <w:rStyle w:val="sttpar"/>
          <w:rFonts w:ascii="Arial" w:hAnsi="Arial" w:cs="Arial"/>
        </w:rPr>
        <w:t>mediu</w:t>
      </w:r>
      <w:proofErr w:type="spellEnd"/>
      <w:r w:rsidRPr="00786AE9">
        <w:rPr>
          <w:rStyle w:val="sttpar"/>
          <w:rFonts w:ascii="Arial" w:hAnsi="Arial" w:cs="Arial"/>
        </w:rPr>
        <w:t xml:space="preserve"> </w:t>
      </w:r>
      <w:proofErr w:type="spellStart"/>
      <w:r w:rsidRPr="00786AE9">
        <w:rPr>
          <w:rStyle w:val="sttpar"/>
          <w:rFonts w:ascii="Arial" w:hAnsi="Arial" w:cs="Arial"/>
        </w:rPr>
        <w:t>în</w:t>
      </w:r>
      <w:proofErr w:type="spellEnd"/>
      <w:r w:rsidRPr="00786AE9">
        <w:rPr>
          <w:rStyle w:val="sttpar"/>
          <w:rFonts w:ascii="Arial" w:hAnsi="Arial" w:cs="Arial"/>
        </w:rPr>
        <w:t xml:space="preserve"> </w:t>
      </w:r>
      <w:proofErr w:type="spellStart"/>
      <w:r w:rsidRPr="00786AE9">
        <w:rPr>
          <w:rStyle w:val="sttpar"/>
          <w:rFonts w:ascii="Arial" w:hAnsi="Arial" w:cs="Arial"/>
        </w:rPr>
        <w:t>vigoare</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a </w:t>
      </w:r>
      <w:proofErr w:type="spellStart"/>
      <w:r w:rsidRPr="00786AE9">
        <w:rPr>
          <w:rStyle w:val="sttpar"/>
          <w:rFonts w:ascii="Arial" w:hAnsi="Arial" w:cs="Arial"/>
        </w:rPr>
        <w:t>avizelor</w:t>
      </w:r>
      <w:proofErr w:type="spellEnd"/>
      <w:r w:rsidRPr="00786AE9">
        <w:rPr>
          <w:rStyle w:val="sttpar"/>
          <w:rFonts w:ascii="Arial" w:hAnsi="Arial" w:cs="Arial"/>
        </w:rPr>
        <w:t xml:space="preserve"> </w:t>
      </w:r>
      <w:proofErr w:type="spellStart"/>
      <w:r w:rsidRPr="00786AE9">
        <w:rPr>
          <w:rStyle w:val="sttpar"/>
          <w:rFonts w:ascii="Arial" w:hAnsi="Arial" w:cs="Arial"/>
        </w:rPr>
        <w:t>menţionate</w:t>
      </w:r>
      <w:proofErr w:type="spellEnd"/>
      <w:r w:rsidRPr="00786AE9">
        <w:rPr>
          <w:rStyle w:val="sttpar"/>
          <w:rFonts w:ascii="Arial" w:hAnsi="Arial" w:cs="Arial"/>
        </w:rPr>
        <w:t xml:space="preserve"> </w:t>
      </w:r>
      <w:proofErr w:type="spellStart"/>
      <w:r w:rsidRPr="00786AE9">
        <w:rPr>
          <w:rStyle w:val="sttpar"/>
          <w:rFonts w:ascii="Arial" w:hAnsi="Arial" w:cs="Arial"/>
        </w:rPr>
        <w:t>în</w:t>
      </w:r>
      <w:proofErr w:type="spellEnd"/>
      <w:r w:rsidRPr="00786AE9">
        <w:rPr>
          <w:rStyle w:val="sttpar"/>
          <w:rFonts w:ascii="Arial" w:hAnsi="Arial" w:cs="Arial"/>
        </w:rPr>
        <w:t xml:space="preserve"> </w:t>
      </w:r>
      <w:proofErr w:type="spellStart"/>
      <w:r w:rsidRPr="00786AE9">
        <w:rPr>
          <w:rStyle w:val="sttpar"/>
          <w:rFonts w:ascii="Arial" w:hAnsi="Arial" w:cs="Arial"/>
          <w:color w:val="000000" w:themeColor="text1"/>
        </w:rPr>
        <w:t>Certificatul</w:t>
      </w:r>
      <w:proofErr w:type="spellEnd"/>
      <w:r w:rsidRPr="00786AE9">
        <w:rPr>
          <w:rStyle w:val="sttpar"/>
          <w:rFonts w:ascii="Arial" w:hAnsi="Arial" w:cs="Arial"/>
          <w:color w:val="000000" w:themeColor="text1"/>
        </w:rPr>
        <w:t xml:space="preserve"> de Urbanism nr.</w:t>
      </w:r>
      <w:r w:rsidR="00133403" w:rsidRPr="00786AE9">
        <w:rPr>
          <w:rStyle w:val="tpa1"/>
          <w:rFonts w:ascii="Arial" w:hAnsi="Arial" w:cs="Arial"/>
          <w:color w:val="000000" w:themeColor="text1"/>
        </w:rPr>
        <w:t xml:space="preserve"> </w:t>
      </w:r>
      <w:r w:rsidR="00672200" w:rsidRPr="00786AE9">
        <w:rPr>
          <w:rStyle w:val="tpa1"/>
          <w:rFonts w:cs="Arial"/>
          <w:color w:val="000000" w:themeColor="text1"/>
        </w:rPr>
        <w:t>. 5</w:t>
      </w:r>
      <w:r w:rsidR="00672200">
        <w:rPr>
          <w:rStyle w:val="tpa1"/>
          <w:rFonts w:cs="Arial"/>
          <w:color w:val="000000" w:themeColor="text1"/>
        </w:rPr>
        <w:t>23</w:t>
      </w:r>
      <w:r w:rsidR="00672200" w:rsidRPr="00786AE9">
        <w:rPr>
          <w:rStyle w:val="tpa1"/>
          <w:rFonts w:cs="Arial"/>
        </w:rPr>
        <w:t>/</w:t>
      </w:r>
      <w:r w:rsidR="00672200">
        <w:rPr>
          <w:rStyle w:val="tpa1"/>
          <w:rFonts w:cs="Arial"/>
        </w:rPr>
        <w:t>10</w:t>
      </w:r>
      <w:r w:rsidR="00672200" w:rsidRPr="00786AE9">
        <w:rPr>
          <w:rStyle w:val="tpa1"/>
          <w:rFonts w:cs="Arial"/>
        </w:rPr>
        <w:t>.</w:t>
      </w:r>
      <w:r w:rsidR="00672200">
        <w:rPr>
          <w:rStyle w:val="tpa1"/>
          <w:rFonts w:cs="Arial"/>
        </w:rPr>
        <w:t>10</w:t>
      </w:r>
      <w:r w:rsidR="00672200" w:rsidRPr="00786AE9">
        <w:rPr>
          <w:rStyle w:val="tpa1"/>
          <w:rFonts w:cs="Arial"/>
        </w:rPr>
        <w:t>.2017</w:t>
      </w:r>
      <w:r w:rsidR="00672200" w:rsidRPr="00786AE9">
        <w:rPr>
          <w:rStyle w:val="tpa1"/>
          <w:rFonts w:cs="Arial"/>
          <w:lang w:val="ro-RO"/>
        </w:rPr>
        <w:t xml:space="preserve"> </w:t>
      </w:r>
      <w:proofErr w:type="spellStart"/>
      <w:r w:rsidRPr="00786AE9">
        <w:rPr>
          <w:rStyle w:val="sttpar"/>
          <w:rFonts w:ascii="Arial" w:hAnsi="Arial" w:cs="Arial"/>
        </w:rPr>
        <w:t>eliberat</w:t>
      </w:r>
      <w:proofErr w:type="spellEnd"/>
      <w:r w:rsidRPr="00786AE9">
        <w:rPr>
          <w:rStyle w:val="sttpar"/>
          <w:rFonts w:ascii="Arial" w:hAnsi="Arial" w:cs="Arial"/>
        </w:rPr>
        <w:t xml:space="preserve"> de </w:t>
      </w:r>
      <w:proofErr w:type="spellStart"/>
      <w:r w:rsidRPr="00786AE9">
        <w:rPr>
          <w:rStyle w:val="sttpar"/>
          <w:rFonts w:ascii="Arial" w:hAnsi="Arial" w:cs="Arial"/>
        </w:rPr>
        <w:t>Primăria</w:t>
      </w:r>
      <w:proofErr w:type="spellEnd"/>
      <w:r w:rsidRPr="00786AE9">
        <w:rPr>
          <w:rStyle w:val="sttpar"/>
          <w:rFonts w:ascii="Arial" w:hAnsi="Arial" w:cs="Arial"/>
        </w:rPr>
        <w:t xml:space="preserve"> </w:t>
      </w:r>
      <w:proofErr w:type="spellStart"/>
      <w:r w:rsidR="00672200">
        <w:rPr>
          <w:rStyle w:val="sttpar"/>
          <w:rFonts w:ascii="Arial" w:hAnsi="Arial" w:cs="Arial"/>
        </w:rPr>
        <w:t>municipiului</w:t>
      </w:r>
      <w:proofErr w:type="spellEnd"/>
      <w:r w:rsidR="00672200">
        <w:rPr>
          <w:rStyle w:val="sttpar"/>
          <w:rFonts w:ascii="Arial" w:hAnsi="Arial" w:cs="Arial"/>
        </w:rPr>
        <w:t xml:space="preserve"> </w:t>
      </w:r>
      <w:proofErr w:type="spellStart"/>
      <w:r w:rsidR="00672200">
        <w:rPr>
          <w:rStyle w:val="sttpar"/>
          <w:rFonts w:ascii="Arial" w:hAnsi="Arial" w:cs="Arial"/>
        </w:rPr>
        <w:t>Falticeni</w:t>
      </w:r>
      <w:proofErr w:type="spellEnd"/>
      <w:r w:rsidRPr="00786AE9">
        <w:rPr>
          <w:rStyle w:val="sttpar"/>
          <w:rFonts w:ascii="Arial" w:hAnsi="Arial" w:cs="Arial"/>
        </w:rPr>
        <w:t>;</w:t>
      </w:r>
    </w:p>
    <w:p w:rsidR="004E1095" w:rsidRPr="00786AE9" w:rsidRDefault="004E1095" w:rsidP="00530F33">
      <w:pPr>
        <w:numPr>
          <w:ilvl w:val="0"/>
          <w:numId w:val="4"/>
        </w:numPr>
        <w:spacing w:after="0" w:line="300" w:lineRule="atLeast"/>
        <w:ind w:left="567" w:hanging="425"/>
        <w:jc w:val="both"/>
        <w:textAlignment w:val="baseline"/>
        <w:rPr>
          <w:rStyle w:val="sttpar"/>
          <w:rFonts w:ascii="Arial" w:hAnsi="Arial" w:cs="Arial"/>
        </w:rPr>
      </w:pPr>
      <w:proofErr w:type="gramStart"/>
      <w:r w:rsidRPr="00786AE9">
        <w:rPr>
          <w:rStyle w:val="sttpar"/>
          <w:rFonts w:ascii="Arial" w:hAnsi="Arial" w:cs="Arial"/>
        </w:rPr>
        <w:t>Conform</w:t>
      </w:r>
      <w:proofErr w:type="gramEnd"/>
      <w:r w:rsidRPr="00786AE9">
        <w:rPr>
          <w:rStyle w:val="sttpar"/>
          <w:rFonts w:ascii="Arial" w:hAnsi="Arial" w:cs="Arial"/>
        </w:rPr>
        <w:t xml:space="preserve"> art. 22, </w:t>
      </w:r>
      <w:proofErr w:type="spellStart"/>
      <w:r w:rsidRPr="00786AE9">
        <w:rPr>
          <w:rStyle w:val="sttpar"/>
          <w:rFonts w:ascii="Arial" w:hAnsi="Arial" w:cs="Arial"/>
        </w:rPr>
        <w:t>alin</w:t>
      </w:r>
      <w:proofErr w:type="spellEnd"/>
      <w:r w:rsidRPr="00786AE9">
        <w:rPr>
          <w:rStyle w:val="sttpar"/>
          <w:rFonts w:ascii="Arial" w:hAnsi="Arial" w:cs="Arial"/>
        </w:rPr>
        <w:t xml:space="preserve">. 1 din HG nr. 445/2009, </w:t>
      </w:r>
      <w:proofErr w:type="spellStart"/>
      <w:r w:rsidRPr="00786AE9">
        <w:rPr>
          <w:rStyle w:val="sttpar"/>
          <w:rFonts w:ascii="Arial" w:hAnsi="Arial" w:cs="Arial"/>
        </w:rPr>
        <w:t>în</w:t>
      </w:r>
      <w:proofErr w:type="spellEnd"/>
      <w:r w:rsidRPr="00786AE9">
        <w:rPr>
          <w:rStyle w:val="sttpar"/>
          <w:rFonts w:ascii="Arial" w:hAnsi="Arial" w:cs="Arial"/>
        </w:rPr>
        <w:t xml:space="preserve"> </w:t>
      </w:r>
      <w:proofErr w:type="spellStart"/>
      <w:r w:rsidRPr="00786AE9">
        <w:rPr>
          <w:rStyle w:val="sttpar"/>
          <w:rFonts w:ascii="Arial" w:hAnsi="Arial" w:cs="Arial"/>
        </w:rPr>
        <w:t>situaţia</w:t>
      </w:r>
      <w:proofErr w:type="spellEnd"/>
      <w:r w:rsidRPr="00786AE9">
        <w:rPr>
          <w:rStyle w:val="sttpar"/>
          <w:rFonts w:ascii="Arial" w:hAnsi="Arial" w:cs="Arial"/>
        </w:rPr>
        <w:t xml:space="preserve"> </w:t>
      </w:r>
      <w:proofErr w:type="spellStart"/>
      <w:r w:rsidRPr="00786AE9">
        <w:rPr>
          <w:rStyle w:val="sttpar"/>
          <w:rFonts w:ascii="Arial" w:hAnsi="Arial" w:cs="Arial"/>
        </w:rPr>
        <w:t>în</w:t>
      </w:r>
      <w:proofErr w:type="spellEnd"/>
      <w:r w:rsidRPr="00786AE9">
        <w:rPr>
          <w:rStyle w:val="sttpar"/>
          <w:rFonts w:ascii="Arial" w:hAnsi="Arial" w:cs="Arial"/>
        </w:rPr>
        <w:t xml:space="preserve"> care, </w:t>
      </w:r>
      <w:proofErr w:type="spellStart"/>
      <w:r w:rsidRPr="00786AE9">
        <w:rPr>
          <w:rStyle w:val="sttpar"/>
          <w:rFonts w:ascii="Arial" w:hAnsi="Arial" w:cs="Arial"/>
        </w:rPr>
        <w:t>după</w:t>
      </w:r>
      <w:proofErr w:type="spellEnd"/>
      <w:r w:rsidRPr="00786AE9">
        <w:rPr>
          <w:rStyle w:val="sttpar"/>
          <w:rFonts w:ascii="Arial" w:hAnsi="Arial" w:cs="Arial"/>
        </w:rPr>
        <w:t xml:space="preserve"> </w:t>
      </w:r>
      <w:proofErr w:type="spellStart"/>
      <w:r w:rsidRPr="00786AE9">
        <w:rPr>
          <w:rStyle w:val="sttpar"/>
          <w:rFonts w:ascii="Arial" w:hAnsi="Arial" w:cs="Arial"/>
        </w:rPr>
        <w:t>emiterea</w:t>
      </w:r>
      <w:proofErr w:type="spellEnd"/>
      <w:r w:rsidRPr="00786AE9">
        <w:rPr>
          <w:rStyle w:val="sttpar"/>
          <w:rFonts w:ascii="Arial" w:hAnsi="Arial" w:cs="Arial"/>
        </w:rPr>
        <w:t xml:space="preserve"> </w:t>
      </w:r>
      <w:proofErr w:type="spellStart"/>
      <w:r w:rsidRPr="00786AE9">
        <w:rPr>
          <w:rStyle w:val="sttpar"/>
          <w:rFonts w:ascii="Arial" w:hAnsi="Arial" w:cs="Arial"/>
        </w:rPr>
        <w:t>acordului</w:t>
      </w:r>
      <w:proofErr w:type="spellEnd"/>
      <w:r w:rsidRPr="00786AE9">
        <w:rPr>
          <w:rStyle w:val="sttpar"/>
          <w:rFonts w:ascii="Arial" w:hAnsi="Arial" w:cs="Arial"/>
        </w:rPr>
        <w:t xml:space="preserve"> de </w:t>
      </w:r>
      <w:proofErr w:type="spellStart"/>
      <w:r w:rsidRPr="00786AE9">
        <w:rPr>
          <w:rStyle w:val="sttpar"/>
          <w:rFonts w:ascii="Arial" w:hAnsi="Arial" w:cs="Arial"/>
        </w:rPr>
        <w:t>mediu</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înaintea</w:t>
      </w:r>
      <w:proofErr w:type="spellEnd"/>
      <w:r w:rsidRPr="00786AE9">
        <w:rPr>
          <w:rStyle w:val="sttpar"/>
          <w:rFonts w:ascii="Arial" w:hAnsi="Arial" w:cs="Arial"/>
        </w:rPr>
        <w:t xml:space="preserve"> </w:t>
      </w:r>
      <w:proofErr w:type="spellStart"/>
      <w:r w:rsidRPr="00786AE9">
        <w:rPr>
          <w:rStyle w:val="sttpar"/>
          <w:rFonts w:ascii="Arial" w:hAnsi="Arial" w:cs="Arial"/>
        </w:rPr>
        <w:t>obţinerii</w:t>
      </w:r>
      <w:proofErr w:type="spellEnd"/>
      <w:r w:rsidRPr="00786AE9">
        <w:rPr>
          <w:rStyle w:val="sttpar"/>
          <w:rFonts w:ascii="Arial" w:hAnsi="Arial" w:cs="Arial"/>
        </w:rPr>
        <w:t xml:space="preserve"> </w:t>
      </w:r>
      <w:proofErr w:type="spellStart"/>
      <w:r w:rsidRPr="00786AE9">
        <w:rPr>
          <w:rStyle w:val="sttpar"/>
          <w:rFonts w:ascii="Arial" w:hAnsi="Arial" w:cs="Arial"/>
        </w:rPr>
        <w:t>aprobării</w:t>
      </w:r>
      <w:proofErr w:type="spellEnd"/>
      <w:r w:rsidRPr="00786AE9">
        <w:rPr>
          <w:rStyle w:val="sttpar"/>
          <w:rFonts w:ascii="Arial" w:hAnsi="Arial" w:cs="Arial"/>
        </w:rPr>
        <w:t xml:space="preserve"> de </w:t>
      </w:r>
      <w:proofErr w:type="spellStart"/>
      <w:r w:rsidRPr="00786AE9">
        <w:rPr>
          <w:rStyle w:val="sttpar"/>
          <w:rFonts w:ascii="Arial" w:hAnsi="Arial" w:cs="Arial"/>
        </w:rPr>
        <w:t>dezvoltare</w:t>
      </w:r>
      <w:proofErr w:type="spellEnd"/>
      <w:r w:rsidRPr="00786AE9">
        <w:rPr>
          <w:rStyle w:val="sttpar"/>
          <w:rFonts w:ascii="Arial" w:hAnsi="Arial" w:cs="Arial"/>
        </w:rPr>
        <w:t xml:space="preserve">, </w:t>
      </w:r>
      <w:proofErr w:type="spellStart"/>
      <w:r w:rsidRPr="00786AE9">
        <w:rPr>
          <w:rStyle w:val="sttpar"/>
          <w:rFonts w:ascii="Arial" w:hAnsi="Arial" w:cs="Arial"/>
        </w:rPr>
        <w:t>proiectul</w:t>
      </w:r>
      <w:proofErr w:type="spellEnd"/>
      <w:r w:rsidRPr="00786AE9">
        <w:rPr>
          <w:rStyle w:val="sttpar"/>
          <w:rFonts w:ascii="Arial" w:hAnsi="Arial" w:cs="Arial"/>
        </w:rPr>
        <w:t xml:space="preserve"> a </w:t>
      </w:r>
      <w:proofErr w:type="spellStart"/>
      <w:r w:rsidRPr="00786AE9">
        <w:rPr>
          <w:rStyle w:val="sttpar"/>
          <w:rFonts w:ascii="Arial" w:hAnsi="Arial" w:cs="Arial"/>
        </w:rPr>
        <w:t>suferit</w:t>
      </w:r>
      <w:proofErr w:type="spellEnd"/>
      <w:r w:rsidRPr="00786AE9">
        <w:rPr>
          <w:rStyle w:val="sttpar"/>
          <w:rFonts w:ascii="Arial" w:hAnsi="Arial" w:cs="Arial"/>
        </w:rPr>
        <w:t xml:space="preserve"> </w:t>
      </w:r>
      <w:proofErr w:type="spellStart"/>
      <w:r w:rsidRPr="00786AE9">
        <w:rPr>
          <w:rStyle w:val="sttpar"/>
          <w:rFonts w:ascii="Arial" w:hAnsi="Arial" w:cs="Arial"/>
        </w:rPr>
        <w:t>modificări</w:t>
      </w:r>
      <w:proofErr w:type="spellEnd"/>
      <w:r w:rsidRPr="00786AE9">
        <w:rPr>
          <w:rStyle w:val="sttpar"/>
          <w:rFonts w:ascii="Arial" w:hAnsi="Arial" w:cs="Arial"/>
        </w:rPr>
        <w:t xml:space="preserve">, </w:t>
      </w:r>
      <w:proofErr w:type="spellStart"/>
      <w:r w:rsidRPr="00786AE9">
        <w:rPr>
          <w:rStyle w:val="sttpar"/>
          <w:rFonts w:ascii="Arial" w:hAnsi="Arial" w:cs="Arial"/>
        </w:rPr>
        <w:t>titularul</w:t>
      </w:r>
      <w:proofErr w:type="spellEnd"/>
      <w:r w:rsidRPr="00786AE9">
        <w:rPr>
          <w:rStyle w:val="sttpar"/>
          <w:rFonts w:ascii="Arial" w:hAnsi="Arial" w:cs="Arial"/>
        </w:rPr>
        <w:t xml:space="preserve"> </w:t>
      </w:r>
      <w:proofErr w:type="spellStart"/>
      <w:r w:rsidRPr="00786AE9">
        <w:rPr>
          <w:rStyle w:val="sttpar"/>
          <w:rFonts w:ascii="Arial" w:hAnsi="Arial" w:cs="Arial"/>
        </w:rPr>
        <w:t>proiectului</w:t>
      </w:r>
      <w:proofErr w:type="spellEnd"/>
      <w:r w:rsidRPr="00786AE9">
        <w:rPr>
          <w:rStyle w:val="sttpar"/>
          <w:rFonts w:ascii="Arial" w:hAnsi="Arial" w:cs="Arial"/>
        </w:rPr>
        <w:t xml:space="preserve"> </w:t>
      </w:r>
      <w:proofErr w:type="spellStart"/>
      <w:r w:rsidRPr="00786AE9">
        <w:rPr>
          <w:rStyle w:val="sttpar"/>
          <w:rFonts w:ascii="Arial" w:hAnsi="Arial" w:cs="Arial"/>
        </w:rPr>
        <w:t>este</w:t>
      </w:r>
      <w:proofErr w:type="spellEnd"/>
      <w:r w:rsidRPr="00786AE9">
        <w:rPr>
          <w:rStyle w:val="sttpar"/>
          <w:rFonts w:ascii="Arial" w:hAnsi="Arial" w:cs="Arial"/>
        </w:rPr>
        <w:t xml:space="preserve"> </w:t>
      </w:r>
      <w:proofErr w:type="spellStart"/>
      <w:r w:rsidRPr="00786AE9">
        <w:rPr>
          <w:rStyle w:val="sttpar"/>
          <w:rFonts w:ascii="Arial" w:hAnsi="Arial" w:cs="Arial"/>
        </w:rPr>
        <w:t>obligat</w:t>
      </w:r>
      <w:proofErr w:type="spellEnd"/>
      <w:r w:rsidRPr="00786AE9">
        <w:rPr>
          <w:rStyle w:val="sttpar"/>
          <w:rFonts w:ascii="Arial" w:hAnsi="Arial" w:cs="Arial"/>
        </w:rPr>
        <w:t xml:space="preserve"> </w:t>
      </w:r>
      <w:proofErr w:type="spellStart"/>
      <w:r w:rsidRPr="00786AE9">
        <w:rPr>
          <w:rStyle w:val="sttpar"/>
          <w:rFonts w:ascii="Arial" w:hAnsi="Arial" w:cs="Arial"/>
        </w:rPr>
        <w:t>să</w:t>
      </w:r>
      <w:proofErr w:type="spellEnd"/>
      <w:r w:rsidRPr="00786AE9">
        <w:rPr>
          <w:rStyle w:val="sttpar"/>
          <w:rFonts w:ascii="Arial" w:hAnsi="Arial" w:cs="Arial"/>
        </w:rPr>
        <w:t xml:space="preserve"> </w:t>
      </w:r>
      <w:proofErr w:type="spellStart"/>
      <w:r w:rsidRPr="00786AE9">
        <w:rPr>
          <w:rStyle w:val="sttpar"/>
          <w:rFonts w:ascii="Arial" w:hAnsi="Arial" w:cs="Arial"/>
        </w:rPr>
        <w:t>notifice</w:t>
      </w:r>
      <w:proofErr w:type="spellEnd"/>
      <w:r w:rsidRPr="00786AE9">
        <w:rPr>
          <w:rStyle w:val="sttpar"/>
          <w:rFonts w:ascii="Arial" w:hAnsi="Arial" w:cs="Arial"/>
        </w:rPr>
        <w:t xml:space="preserve"> </w:t>
      </w:r>
      <w:proofErr w:type="spellStart"/>
      <w:r w:rsidRPr="00786AE9">
        <w:rPr>
          <w:rStyle w:val="sttpar"/>
          <w:rFonts w:ascii="Arial" w:hAnsi="Arial" w:cs="Arial"/>
        </w:rPr>
        <w:t>în</w:t>
      </w:r>
      <w:proofErr w:type="spellEnd"/>
      <w:r w:rsidRPr="00786AE9">
        <w:rPr>
          <w:rStyle w:val="sttpar"/>
          <w:rFonts w:ascii="Arial" w:hAnsi="Arial" w:cs="Arial"/>
        </w:rPr>
        <w:t xml:space="preserve"> </w:t>
      </w:r>
      <w:proofErr w:type="spellStart"/>
      <w:r w:rsidRPr="00786AE9">
        <w:rPr>
          <w:rStyle w:val="sttpar"/>
          <w:rFonts w:ascii="Arial" w:hAnsi="Arial" w:cs="Arial"/>
        </w:rPr>
        <w:t>scris</w:t>
      </w:r>
      <w:proofErr w:type="spellEnd"/>
      <w:r w:rsidRPr="00786AE9">
        <w:rPr>
          <w:rStyle w:val="sttpar"/>
          <w:rFonts w:ascii="Arial" w:hAnsi="Arial" w:cs="Arial"/>
        </w:rPr>
        <w:t xml:space="preserve"> </w:t>
      </w:r>
      <w:proofErr w:type="spellStart"/>
      <w:r w:rsidRPr="00786AE9">
        <w:rPr>
          <w:rStyle w:val="sttpar"/>
          <w:rFonts w:ascii="Arial" w:hAnsi="Arial" w:cs="Arial"/>
        </w:rPr>
        <w:t>autoritatea</w:t>
      </w:r>
      <w:proofErr w:type="spellEnd"/>
      <w:r w:rsidRPr="00786AE9">
        <w:rPr>
          <w:rStyle w:val="sttpar"/>
          <w:rFonts w:ascii="Arial" w:hAnsi="Arial" w:cs="Arial"/>
        </w:rPr>
        <w:t xml:space="preserve"> </w:t>
      </w:r>
      <w:proofErr w:type="spellStart"/>
      <w:r w:rsidRPr="00786AE9">
        <w:rPr>
          <w:rStyle w:val="sttpar"/>
          <w:rFonts w:ascii="Arial" w:hAnsi="Arial" w:cs="Arial"/>
        </w:rPr>
        <w:t>pentru</w:t>
      </w:r>
      <w:proofErr w:type="spellEnd"/>
      <w:r w:rsidRPr="00786AE9">
        <w:rPr>
          <w:rStyle w:val="sttpar"/>
          <w:rFonts w:ascii="Arial" w:hAnsi="Arial" w:cs="Arial"/>
        </w:rPr>
        <w:t xml:space="preserve"> </w:t>
      </w:r>
      <w:proofErr w:type="spellStart"/>
      <w:r w:rsidRPr="00786AE9">
        <w:rPr>
          <w:rStyle w:val="sttpar"/>
          <w:rFonts w:ascii="Arial" w:hAnsi="Arial" w:cs="Arial"/>
        </w:rPr>
        <w:t>protecţia</w:t>
      </w:r>
      <w:proofErr w:type="spellEnd"/>
      <w:r w:rsidRPr="00786AE9">
        <w:rPr>
          <w:rStyle w:val="sttpar"/>
          <w:rFonts w:ascii="Arial" w:hAnsi="Arial" w:cs="Arial"/>
        </w:rPr>
        <w:t xml:space="preserve"> </w:t>
      </w:r>
      <w:proofErr w:type="spellStart"/>
      <w:r w:rsidRPr="00786AE9">
        <w:rPr>
          <w:rStyle w:val="sttpar"/>
          <w:rFonts w:ascii="Arial" w:hAnsi="Arial" w:cs="Arial"/>
        </w:rPr>
        <w:t>mediului</w:t>
      </w:r>
      <w:proofErr w:type="spellEnd"/>
      <w:r w:rsidRPr="00786AE9">
        <w:rPr>
          <w:rStyle w:val="sttpar"/>
          <w:rFonts w:ascii="Arial" w:hAnsi="Arial" w:cs="Arial"/>
        </w:rPr>
        <w:t xml:space="preserve"> </w:t>
      </w:r>
      <w:proofErr w:type="spellStart"/>
      <w:r w:rsidRPr="00786AE9">
        <w:rPr>
          <w:rStyle w:val="sttpar"/>
          <w:rFonts w:ascii="Arial" w:hAnsi="Arial" w:cs="Arial"/>
        </w:rPr>
        <w:t>emitenţă</w:t>
      </w:r>
      <w:proofErr w:type="spellEnd"/>
      <w:r w:rsidRPr="00786AE9">
        <w:rPr>
          <w:rStyle w:val="sttpar"/>
          <w:rFonts w:ascii="Arial" w:hAnsi="Arial" w:cs="Arial"/>
        </w:rPr>
        <w:t xml:space="preserve"> </w:t>
      </w:r>
      <w:proofErr w:type="spellStart"/>
      <w:r w:rsidRPr="00786AE9">
        <w:rPr>
          <w:rStyle w:val="sttpar"/>
          <w:rFonts w:ascii="Arial" w:hAnsi="Arial" w:cs="Arial"/>
        </w:rPr>
        <w:t>asupra</w:t>
      </w:r>
      <w:proofErr w:type="spellEnd"/>
      <w:r w:rsidRPr="00786AE9">
        <w:rPr>
          <w:rStyle w:val="sttpar"/>
          <w:rFonts w:ascii="Arial" w:hAnsi="Arial" w:cs="Arial"/>
        </w:rPr>
        <w:t xml:space="preserve"> </w:t>
      </w:r>
      <w:proofErr w:type="spellStart"/>
      <w:r w:rsidRPr="00786AE9">
        <w:rPr>
          <w:rStyle w:val="sttpar"/>
          <w:rFonts w:ascii="Arial" w:hAnsi="Arial" w:cs="Arial"/>
        </w:rPr>
        <w:t>acestor</w:t>
      </w:r>
      <w:proofErr w:type="spellEnd"/>
      <w:r w:rsidRPr="00786AE9">
        <w:rPr>
          <w:rStyle w:val="sttpar"/>
          <w:rFonts w:ascii="Arial" w:hAnsi="Arial" w:cs="Arial"/>
        </w:rPr>
        <w:t xml:space="preserve"> </w:t>
      </w:r>
      <w:proofErr w:type="spellStart"/>
      <w:r w:rsidRPr="00786AE9">
        <w:rPr>
          <w:rStyle w:val="sttpar"/>
          <w:rFonts w:ascii="Arial" w:hAnsi="Arial" w:cs="Arial"/>
        </w:rPr>
        <w:t>modificări</w:t>
      </w:r>
      <w:proofErr w:type="spellEnd"/>
      <w:r w:rsidRPr="00786AE9">
        <w:rPr>
          <w:rStyle w:val="sttpar"/>
          <w:rFonts w:ascii="Arial" w:hAnsi="Arial" w:cs="Arial"/>
        </w:rPr>
        <w:t>;</w:t>
      </w:r>
    </w:p>
    <w:p w:rsidR="004E1095" w:rsidRPr="00786AE9" w:rsidRDefault="004E1095" w:rsidP="00530F33">
      <w:pPr>
        <w:numPr>
          <w:ilvl w:val="0"/>
          <w:numId w:val="4"/>
        </w:numPr>
        <w:spacing w:after="0" w:line="300" w:lineRule="atLeast"/>
        <w:ind w:left="567" w:hanging="425"/>
        <w:jc w:val="both"/>
        <w:textAlignment w:val="baseline"/>
        <w:rPr>
          <w:rStyle w:val="sttpar"/>
          <w:rFonts w:ascii="Arial" w:hAnsi="Arial" w:cs="Arial"/>
        </w:rPr>
      </w:pPr>
      <w:r w:rsidRPr="00786AE9">
        <w:rPr>
          <w:rStyle w:val="sttpar"/>
          <w:rFonts w:ascii="Arial" w:hAnsi="Arial" w:cs="Arial"/>
        </w:rPr>
        <w:t xml:space="preserve">Se </w:t>
      </w:r>
      <w:proofErr w:type="spellStart"/>
      <w:r w:rsidRPr="00786AE9">
        <w:rPr>
          <w:rStyle w:val="sttpar"/>
          <w:rFonts w:ascii="Arial" w:hAnsi="Arial" w:cs="Arial"/>
        </w:rPr>
        <w:t>vor</w:t>
      </w:r>
      <w:proofErr w:type="spellEnd"/>
      <w:r w:rsidRPr="00786AE9">
        <w:rPr>
          <w:rStyle w:val="sttpar"/>
          <w:rFonts w:ascii="Arial" w:hAnsi="Arial" w:cs="Arial"/>
        </w:rPr>
        <w:t xml:space="preserve"> </w:t>
      </w:r>
      <w:proofErr w:type="spellStart"/>
      <w:r w:rsidRPr="00786AE9">
        <w:rPr>
          <w:rStyle w:val="sttpar"/>
          <w:rFonts w:ascii="Arial" w:hAnsi="Arial" w:cs="Arial"/>
        </w:rPr>
        <w:t>respecta</w:t>
      </w:r>
      <w:proofErr w:type="spellEnd"/>
      <w:r w:rsidRPr="00786AE9">
        <w:rPr>
          <w:rStyle w:val="sttpar"/>
          <w:rFonts w:ascii="Arial" w:hAnsi="Arial" w:cs="Arial"/>
        </w:rPr>
        <w:t xml:space="preserve"> cu </w:t>
      </w:r>
      <w:proofErr w:type="spellStart"/>
      <w:r w:rsidRPr="00786AE9">
        <w:rPr>
          <w:rStyle w:val="sttpar"/>
          <w:rFonts w:ascii="Arial" w:hAnsi="Arial" w:cs="Arial"/>
        </w:rPr>
        <w:t>stricteţe</w:t>
      </w:r>
      <w:proofErr w:type="spellEnd"/>
      <w:r w:rsidRPr="00786AE9">
        <w:rPr>
          <w:rStyle w:val="sttpar"/>
          <w:rFonts w:ascii="Arial" w:hAnsi="Arial" w:cs="Arial"/>
        </w:rPr>
        <w:t xml:space="preserve"> </w:t>
      </w:r>
      <w:proofErr w:type="spellStart"/>
      <w:r w:rsidRPr="00786AE9">
        <w:rPr>
          <w:rStyle w:val="sttpar"/>
          <w:rFonts w:ascii="Arial" w:hAnsi="Arial" w:cs="Arial"/>
        </w:rPr>
        <w:t>limitele</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suprafeţele</w:t>
      </w:r>
      <w:proofErr w:type="spellEnd"/>
      <w:r w:rsidRPr="00786AE9">
        <w:rPr>
          <w:rStyle w:val="sttpar"/>
          <w:rFonts w:ascii="Arial" w:hAnsi="Arial" w:cs="Arial"/>
        </w:rPr>
        <w:t xml:space="preserve"> </w:t>
      </w:r>
      <w:proofErr w:type="spellStart"/>
      <w:r w:rsidRPr="00786AE9">
        <w:rPr>
          <w:rStyle w:val="sttpar"/>
          <w:rFonts w:ascii="Arial" w:hAnsi="Arial" w:cs="Arial"/>
        </w:rPr>
        <w:t>destinate</w:t>
      </w:r>
      <w:proofErr w:type="spellEnd"/>
      <w:r w:rsidRPr="00786AE9">
        <w:rPr>
          <w:rStyle w:val="sttpar"/>
          <w:rFonts w:ascii="Arial" w:hAnsi="Arial" w:cs="Arial"/>
        </w:rPr>
        <w:t xml:space="preserve"> </w:t>
      </w:r>
      <w:proofErr w:type="spellStart"/>
      <w:r w:rsidRPr="00786AE9">
        <w:rPr>
          <w:rStyle w:val="sttpar"/>
          <w:rFonts w:ascii="Arial" w:hAnsi="Arial" w:cs="Arial"/>
        </w:rPr>
        <w:t>organizării</w:t>
      </w:r>
      <w:proofErr w:type="spellEnd"/>
      <w:r w:rsidRPr="00786AE9">
        <w:rPr>
          <w:rStyle w:val="sttpar"/>
          <w:rFonts w:ascii="Arial" w:hAnsi="Arial" w:cs="Arial"/>
        </w:rPr>
        <w:t xml:space="preserve"> de </w:t>
      </w:r>
      <w:proofErr w:type="spellStart"/>
      <w:r w:rsidRPr="00786AE9">
        <w:rPr>
          <w:rStyle w:val="sttpar"/>
          <w:rFonts w:ascii="Arial" w:hAnsi="Arial" w:cs="Arial"/>
        </w:rPr>
        <w:t>şantier</w:t>
      </w:r>
      <w:proofErr w:type="spellEnd"/>
      <w:r w:rsidRPr="00786AE9">
        <w:rPr>
          <w:rStyle w:val="sttpar"/>
          <w:rFonts w:ascii="Arial" w:hAnsi="Arial" w:cs="Arial"/>
        </w:rPr>
        <w:t xml:space="preserve">, a </w:t>
      </w:r>
      <w:proofErr w:type="spellStart"/>
      <w:r w:rsidRPr="00786AE9">
        <w:rPr>
          <w:rStyle w:val="sttpar"/>
          <w:rFonts w:ascii="Arial" w:hAnsi="Arial" w:cs="Arial"/>
        </w:rPr>
        <w:t>modului</w:t>
      </w:r>
      <w:proofErr w:type="spellEnd"/>
      <w:r w:rsidRPr="00786AE9">
        <w:rPr>
          <w:rStyle w:val="sttpar"/>
          <w:rFonts w:ascii="Arial" w:hAnsi="Arial" w:cs="Arial"/>
        </w:rPr>
        <w:t xml:space="preserve"> de </w:t>
      </w:r>
      <w:proofErr w:type="spellStart"/>
      <w:r w:rsidRPr="00786AE9">
        <w:rPr>
          <w:rStyle w:val="sttpar"/>
          <w:rFonts w:ascii="Arial" w:hAnsi="Arial" w:cs="Arial"/>
        </w:rPr>
        <w:t>depozitare</w:t>
      </w:r>
      <w:proofErr w:type="spellEnd"/>
      <w:r w:rsidRPr="00786AE9">
        <w:rPr>
          <w:rStyle w:val="sttpar"/>
          <w:rFonts w:ascii="Arial" w:hAnsi="Arial" w:cs="Arial"/>
        </w:rPr>
        <w:t xml:space="preserve"> a </w:t>
      </w:r>
      <w:proofErr w:type="spellStart"/>
      <w:r w:rsidRPr="00786AE9">
        <w:rPr>
          <w:rStyle w:val="sttpar"/>
          <w:rFonts w:ascii="Arial" w:hAnsi="Arial" w:cs="Arial"/>
        </w:rPr>
        <w:t>materialelor</w:t>
      </w:r>
      <w:proofErr w:type="spellEnd"/>
      <w:r w:rsidRPr="00786AE9">
        <w:rPr>
          <w:rStyle w:val="sttpar"/>
          <w:rFonts w:ascii="Arial" w:hAnsi="Arial" w:cs="Arial"/>
        </w:rPr>
        <w:t xml:space="preserve"> de </w:t>
      </w:r>
      <w:proofErr w:type="spellStart"/>
      <w:r w:rsidRPr="00786AE9">
        <w:rPr>
          <w:rStyle w:val="sttpar"/>
          <w:rFonts w:ascii="Arial" w:hAnsi="Arial" w:cs="Arial"/>
        </w:rPr>
        <w:t>construcţie</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a </w:t>
      </w:r>
      <w:proofErr w:type="spellStart"/>
      <w:r w:rsidRPr="00786AE9">
        <w:rPr>
          <w:rStyle w:val="sttpar"/>
          <w:rFonts w:ascii="Arial" w:hAnsi="Arial" w:cs="Arial"/>
        </w:rPr>
        <w:t>rutelor</w:t>
      </w:r>
      <w:proofErr w:type="spellEnd"/>
      <w:r w:rsidRPr="00786AE9">
        <w:rPr>
          <w:rStyle w:val="sttpar"/>
          <w:rFonts w:ascii="Arial" w:hAnsi="Arial" w:cs="Arial"/>
        </w:rPr>
        <w:t xml:space="preserve"> </w:t>
      </w:r>
      <w:proofErr w:type="spellStart"/>
      <w:r w:rsidRPr="00786AE9">
        <w:rPr>
          <w:rStyle w:val="sttpar"/>
          <w:rFonts w:ascii="Arial" w:hAnsi="Arial" w:cs="Arial"/>
        </w:rPr>
        <w:t>alese</w:t>
      </w:r>
      <w:proofErr w:type="spellEnd"/>
      <w:r w:rsidRPr="00786AE9">
        <w:rPr>
          <w:rStyle w:val="sttpar"/>
          <w:rFonts w:ascii="Arial" w:hAnsi="Arial" w:cs="Arial"/>
        </w:rPr>
        <w:t xml:space="preserve"> </w:t>
      </w:r>
      <w:proofErr w:type="spellStart"/>
      <w:r w:rsidRPr="00786AE9">
        <w:rPr>
          <w:rStyle w:val="sttpar"/>
          <w:rFonts w:ascii="Arial" w:hAnsi="Arial" w:cs="Arial"/>
        </w:rPr>
        <w:t>pentru</w:t>
      </w:r>
      <w:proofErr w:type="spellEnd"/>
      <w:r w:rsidRPr="00786AE9">
        <w:rPr>
          <w:rStyle w:val="sttpar"/>
          <w:rFonts w:ascii="Arial" w:hAnsi="Arial" w:cs="Arial"/>
        </w:rPr>
        <w:t xml:space="preserve"> transport;</w:t>
      </w:r>
    </w:p>
    <w:p w:rsidR="004E1095" w:rsidRPr="00786AE9" w:rsidRDefault="004E1095" w:rsidP="00530F33">
      <w:pPr>
        <w:numPr>
          <w:ilvl w:val="0"/>
          <w:numId w:val="4"/>
        </w:numPr>
        <w:spacing w:after="0" w:line="300" w:lineRule="atLeast"/>
        <w:ind w:left="567" w:hanging="425"/>
        <w:jc w:val="both"/>
        <w:textAlignment w:val="baseline"/>
        <w:rPr>
          <w:rStyle w:val="sttpar"/>
          <w:rFonts w:ascii="Arial" w:hAnsi="Arial" w:cs="Arial"/>
        </w:rPr>
      </w:pPr>
      <w:r w:rsidRPr="00786AE9">
        <w:rPr>
          <w:rStyle w:val="sttpar"/>
          <w:rFonts w:ascii="Arial" w:hAnsi="Arial" w:cs="Arial"/>
        </w:rPr>
        <w:t xml:space="preserve">Se </w:t>
      </w:r>
      <w:proofErr w:type="spellStart"/>
      <w:r w:rsidRPr="00786AE9">
        <w:rPr>
          <w:rStyle w:val="sttpar"/>
          <w:rFonts w:ascii="Arial" w:hAnsi="Arial" w:cs="Arial"/>
        </w:rPr>
        <w:t>vor</w:t>
      </w:r>
      <w:proofErr w:type="spellEnd"/>
      <w:r w:rsidRPr="00786AE9">
        <w:rPr>
          <w:rStyle w:val="sttpar"/>
          <w:rFonts w:ascii="Arial" w:hAnsi="Arial" w:cs="Arial"/>
        </w:rPr>
        <w:t xml:space="preserve"> </w:t>
      </w:r>
      <w:proofErr w:type="spellStart"/>
      <w:r w:rsidRPr="00786AE9">
        <w:rPr>
          <w:rStyle w:val="sttpar"/>
          <w:rFonts w:ascii="Arial" w:hAnsi="Arial" w:cs="Arial"/>
        </w:rPr>
        <w:t>lua</w:t>
      </w:r>
      <w:proofErr w:type="spellEnd"/>
      <w:r w:rsidRPr="00786AE9">
        <w:rPr>
          <w:rStyle w:val="sttpar"/>
          <w:rFonts w:ascii="Arial" w:hAnsi="Arial" w:cs="Arial"/>
        </w:rPr>
        <w:t xml:space="preserve"> </w:t>
      </w:r>
      <w:proofErr w:type="spellStart"/>
      <w:r w:rsidRPr="00786AE9">
        <w:rPr>
          <w:rStyle w:val="sttpar"/>
          <w:rFonts w:ascii="Arial" w:hAnsi="Arial" w:cs="Arial"/>
        </w:rPr>
        <w:t>măsuri</w:t>
      </w:r>
      <w:proofErr w:type="spellEnd"/>
      <w:r w:rsidRPr="00786AE9">
        <w:rPr>
          <w:rStyle w:val="sttpar"/>
          <w:rFonts w:ascii="Arial" w:hAnsi="Arial" w:cs="Arial"/>
        </w:rPr>
        <w:t xml:space="preserve"> </w:t>
      </w:r>
      <w:proofErr w:type="spellStart"/>
      <w:r w:rsidRPr="00786AE9">
        <w:rPr>
          <w:rStyle w:val="sttpar"/>
          <w:rFonts w:ascii="Arial" w:hAnsi="Arial" w:cs="Arial"/>
        </w:rPr>
        <w:t>tehnice</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organizatorice</w:t>
      </w:r>
      <w:proofErr w:type="spellEnd"/>
      <w:r w:rsidRPr="00786AE9">
        <w:rPr>
          <w:rStyle w:val="sttpar"/>
          <w:rFonts w:ascii="Arial" w:hAnsi="Arial" w:cs="Arial"/>
        </w:rPr>
        <w:t xml:space="preserve"> </w:t>
      </w:r>
      <w:proofErr w:type="spellStart"/>
      <w:r w:rsidRPr="00786AE9">
        <w:rPr>
          <w:rStyle w:val="sttpar"/>
          <w:rFonts w:ascii="Arial" w:hAnsi="Arial" w:cs="Arial"/>
        </w:rPr>
        <w:t>pe</w:t>
      </w:r>
      <w:proofErr w:type="spellEnd"/>
      <w:r w:rsidRPr="00786AE9">
        <w:rPr>
          <w:rStyle w:val="sttpar"/>
          <w:rFonts w:ascii="Arial" w:hAnsi="Arial" w:cs="Arial"/>
        </w:rPr>
        <w:t xml:space="preserve"> </w:t>
      </w:r>
      <w:proofErr w:type="spellStart"/>
      <w:r w:rsidRPr="00786AE9">
        <w:rPr>
          <w:rStyle w:val="sttpar"/>
          <w:rFonts w:ascii="Arial" w:hAnsi="Arial" w:cs="Arial"/>
        </w:rPr>
        <w:t>toată</w:t>
      </w:r>
      <w:proofErr w:type="spellEnd"/>
      <w:r w:rsidRPr="00786AE9">
        <w:rPr>
          <w:rStyle w:val="sttpar"/>
          <w:rFonts w:ascii="Arial" w:hAnsi="Arial" w:cs="Arial"/>
        </w:rPr>
        <w:t xml:space="preserve"> </w:t>
      </w:r>
      <w:proofErr w:type="spellStart"/>
      <w:r w:rsidRPr="00786AE9">
        <w:rPr>
          <w:rStyle w:val="sttpar"/>
          <w:rFonts w:ascii="Arial" w:hAnsi="Arial" w:cs="Arial"/>
        </w:rPr>
        <w:t>perioada</w:t>
      </w:r>
      <w:proofErr w:type="spellEnd"/>
      <w:r w:rsidRPr="00786AE9">
        <w:rPr>
          <w:rStyle w:val="sttpar"/>
          <w:rFonts w:ascii="Arial" w:hAnsi="Arial" w:cs="Arial"/>
        </w:rPr>
        <w:t xml:space="preserve"> de </w:t>
      </w:r>
      <w:proofErr w:type="spellStart"/>
      <w:r w:rsidRPr="00786AE9">
        <w:rPr>
          <w:rStyle w:val="sttpar"/>
          <w:rFonts w:ascii="Arial" w:hAnsi="Arial" w:cs="Arial"/>
        </w:rPr>
        <w:t>desfăşurare</w:t>
      </w:r>
      <w:proofErr w:type="spellEnd"/>
      <w:r w:rsidRPr="00786AE9">
        <w:rPr>
          <w:rStyle w:val="sttpar"/>
          <w:rFonts w:ascii="Arial" w:hAnsi="Arial" w:cs="Arial"/>
        </w:rPr>
        <w:t xml:space="preserve"> a </w:t>
      </w:r>
      <w:proofErr w:type="spellStart"/>
      <w:r w:rsidRPr="00786AE9">
        <w:rPr>
          <w:rStyle w:val="sttpar"/>
          <w:rFonts w:ascii="Arial" w:hAnsi="Arial" w:cs="Arial"/>
        </w:rPr>
        <w:t>lucrărilor</w:t>
      </w:r>
      <w:proofErr w:type="spellEnd"/>
      <w:r w:rsidRPr="00786AE9">
        <w:rPr>
          <w:rStyle w:val="sttpar"/>
          <w:rFonts w:ascii="Arial" w:hAnsi="Arial" w:cs="Arial"/>
        </w:rPr>
        <w:t xml:space="preserve"> </w:t>
      </w:r>
      <w:proofErr w:type="spellStart"/>
      <w:r w:rsidRPr="00786AE9">
        <w:rPr>
          <w:rStyle w:val="sttpar"/>
          <w:rFonts w:ascii="Arial" w:hAnsi="Arial" w:cs="Arial"/>
        </w:rPr>
        <w:t>pentru</w:t>
      </w:r>
      <w:proofErr w:type="spellEnd"/>
      <w:r w:rsidRPr="00786AE9">
        <w:rPr>
          <w:rStyle w:val="sttpar"/>
          <w:rFonts w:ascii="Arial" w:hAnsi="Arial" w:cs="Arial"/>
        </w:rPr>
        <w:t xml:space="preserve"> a nu </w:t>
      </w:r>
      <w:proofErr w:type="spellStart"/>
      <w:r w:rsidRPr="00786AE9">
        <w:rPr>
          <w:rStyle w:val="sttpar"/>
          <w:rFonts w:ascii="Arial" w:hAnsi="Arial" w:cs="Arial"/>
        </w:rPr>
        <w:t>afecta</w:t>
      </w:r>
      <w:proofErr w:type="spellEnd"/>
      <w:r w:rsidRPr="00786AE9">
        <w:rPr>
          <w:rStyle w:val="sttpar"/>
          <w:rFonts w:ascii="Arial" w:hAnsi="Arial" w:cs="Arial"/>
        </w:rPr>
        <w:t xml:space="preserve"> </w:t>
      </w:r>
      <w:proofErr w:type="spellStart"/>
      <w:r w:rsidRPr="00786AE9">
        <w:rPr>
          <w:rStyle w:val="sttpar"/>
          <w:rFonts w:ascii="Arial" w:hAnsi="Arial" w:cs="Arial"/>
        </w:rPr>
        <w:t>factorii</w:t>
      </w:r>
      <w:proofErr w:type="spellEnd"/>
      <w:r w:rsidRPr="00786AE9">
        <w:rPr>
          <w:rStyle w:val="sttpar"/>
          <w:rFonts w:ascii="Arial" w:hAnsi="Arial" w:cs="Arial"/>
        </w:rPr>
        <w:t xml:space="preserve"> de </w:t>
      </w:r>
      <w:proofErr w:type="spellStart"/>
      <w:r w:rsidRPr="00786AE9">
        <w:rPr>
          <w:rStyle w:val="sttpar"/>
          <w:rFonts w:ascii="Arial" w:hAnsi="Arial" w:cs="Arial"/>
        </w:rPr>
        <w:t>mediu</w:t>
      </w:r>
      <w:proofErr w:type="spellEnd"/>
      <w:r w:rsidRPr="00786AE9">
        <w:rPr>
          <w:rStyle w:val="sttpar"/>
          <w:rFonts w:ascii="Arial" w:hAnsi="Arial" w:cs="Arial"/>
        </w:rPr>
        <w:t xml:space="preserve">, </w:t>
      </w:r>
      <w:proofErr w:type="spellStart"/>
      <w:r w:rsidRPr="00786AE9">
        <w:rPr>
          <w:rStyle w:val="sttpar"/>
          <w:rFonts w:ascii="Arial" w:hAnsi="Arial" w:cs="Arial"/>
        </w:rPr>
        <w:t>sănătatea</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confortul</w:t>
      </w:r>
      <w:proofErr w:type="spellEnd"/>
      <w:r w:rsidRPr="00786AE9">
        <w:rPr>
          <w:rStyle w:val="sttpar"/>
          <w:rFonts w:ascii="Arial" w:hAnsi="Arial" w:cs="Arial"/>
        </w:rPr>
        <w:t xml:space="preserve"> </w:t>
      </w:r>
      <w:proofErr w:type="spellStart"/>
      <w:r w:rsidRPr="00786AE9">
        <w:rPr>
          <w:rStyle w:val="sttpar"/>
          <w:rFonts w:ascii="Arial" w:hAnsi="Arial" w:cs="Arial"/>
        </w:rPr>
        <w:t>populaţiei</w:t>
      </w:r>
      <w:proofErr w:type="spellEnd"/>
      <w:r w:rsidRPr="00786AE9">
        <w:rPr>
          <w:rStyle w:val="sttpar"/>
          <w:rFonts w:ascii="Arial" w:hAnsi="Arial" w:cs="Arial"/>
        </w:rPr>
        <w:t xml:space="preserve"> din </w:t>
      </w:r>
      <w:proofErr w:type="spellStart"/>
      <w:r w:rsidRPr="00786AE9">
        <w:rPr>
          <w:rStyle w:val="sttpar"/>
          <w:rFonts w:ascii="Arial" w:hAnsi="Arial" w:cs="Arial"/>
        </w:rPr>
        <w:t>zona</w:t>
      </w:r>
      <w:proofErr w:type="spellEnd"/>
      <w:r w:rsidRPr="00786AE9">
        <w:rPr>
          <w:rStyle w:val="sttpar"/>
          <w:rFonts w:ascii="Arial" w:hAnsi="Arial" w:cs="Arial"/>
        </w:rPr>
        <w:t xml:space="preserve"> </w:t>
      </w:r>
      <w:proofErr w:type="spellStart"/>
      <w:r w:rsidRPr="00786AE9">
        <w:rPr>
          <w:rStyle w:val="sttpar"/>
          <w:rFonts w:ascii="Arial" w:hAnsi="Arial" w:cs="Arial"/>
        </w:rPr>
        <w:t>respectivă</w:t>
      </w:r>
      <w:proofErr w:type="spellEnd"/>
      <w:r w:rsidRPr="00786AE9">
        <w:rPr>
          <w:rStyle w:val="sttpar"/>
          <w:rFonts w:ascii="Arial" w:hAnsi="Arial" w:cs="Arial"/>
        </w:rPr>
        <w:t>;</w:t>
      </w:r>
    </w:p>
    <w:p w:rsidR="00530F33" w:rsidRPr="00786AE9" w:rsidRDefault="00530F33" w:rsidP="00530F33">
      <w:pPr>
        <w:pStyle w:val="ListParagraph"/>
        <w:numPr>
          <w:ilvl w:val="0"/>
          <w:numId w:val="4"/>
        </w:numPr>
        <w:tabs>
          <w:tab w:val="num" w:pos="284"/>
        </w:tabs>
        <w:spacing w:after="0"/>
        <w:ind w:left="567" w:hanging="425"/>
        <w:jc w:val="both"/>
        <w:rPr>
          <w:rStyle w:val="tpa1"/>
          <w:rFonts w:ascii="Arial" w:hAnsi="Arial" w:cs="Arial"/>
          <w:color w:val="000000"/>
          <w:lang w:val="pl-PL"/>
        </w:rPr>
      </w:pPr>
      <w:r w:rsidRPr="00786AE9">
        <w:rPr>
          <w:rFonts w:ascii="Arial" w:hAnsi="Arial" w:cs="Arial"/>
          <w:lang w:val="pl-PL"/>
        </w:rPr>
        <w:t xml:space="preserve">Se va avea în vedere </w:t>
      </w:r>
      <w:proofErr w:type="spellStart"/>
      <w:r w:rsidRPr="00786AE9">
        <w:rPr>
          <w:rFonts w:ascii="Arial" w:hAnsi="Arial" w:cs="Arial"/>
        </w:rPr>
        <w:t>execuţia</w:t>
      </w:r>
      <w:proofErr w:type="spellEnd"/>
      <w:r w:rsidRPr="00786AE9">
        <w:rPr>
          <w:rFonts w:ascii="Arial" w:hAnsi="Arial" w:cs="Arial"/>
        </w:rPr>
        <w:t xml:space="preserve"> </w:t>
      </w:r>
      <w:proofErr w:type="spellStart"/>
      <w:r w:rsidRPr="00786AE9">
        <w:rPr>
          <w:rFonts w:ascii="Arial" w:hAnsi="Arial" w:cs="Arial"/>
        </w:rPr>
        <w:t>rapidă</w:t>
      </w:r>
      <w:proofErr w:type="spellEnd"/>
      <w:r w:rsidRPr="00786AE9">
        <w:rPr>
          <w:rFonts w:ascii="Arial" w:hAnsi="Arial" w:cs="Arial"/>
        </w:rPr>
        <w:t xml:space="preserve"> a </w:t>
      </w:r>
      <w:proofErr w:type="spellStart"/>
      <w:r w:rsidRPr="00786AE9">
        <w:rPr>
          <w:rFonts w:ascii="Arial" w:hAnsi="Arial" w:cs="Arial"/>
        </w:rPr>
        <w:t>lucrărilor</w:t>
      </w:r>
      <w:proofErr w:type="spellEnd"/>
      <w:r w:rsidRPr="00786AE9">
        <w:rPr>
          <w:rFonts w:ascii="Arial" w:hAnsi="Arial" w:cs="Arial"/>
        </w:rPr>
        <w:t xml:space="preserve"> </w:t>
      </w:r>
      <w:proofErr w:type="spellStart"/>
      <w:r w:rsidRPr="00786AE9">
        <w:rPr>
          <w:rFonts w:ascii="Arial" w:hAnsi="Arial" w:cs="Arial"/>
        </w:rPr>
        <w:t>şi</w:t>
      </w:r>
      <w:proofErr w:type="spellEnd"/>
      <w:r w:rsidRPr="00786AE9">
        <w:rPr>
          <w:rFonts w:ascii="Arial" w:hAnsi="Arial" w:cs="Arial"/>
        </w:rPr>
        <w:t xml:space="preserve"> </w:t>
      </w:r>
      <w:proofErr w:type="spellStart"/>
      <w:r w:rsidRPr="00786AE9">
        <w:rPr>
          <w:rFonts w:ascii="Arial" w:hAnsi="Arial" w:cs="Arial"/>
        </w:rPr>
        <w:t>încadrarea</w:t>
      </w:r>
      <w:proofErr w:type="spellEnd"/>
      <w:r w:rsidRPr="00786AE9">
        <w:rPr>
          <w:rFonts w:ascii="Arial" w:hAnsi="Arial" w:cs="Arial"/>
        </w:rPr>
        <w:t xml:space="preserve"> </w:t>
      </w:r>
      <w:proofErr w:type="spellStart"/>
      <w:r w:rsidRPr="00786AE9">
        <w:rPr>
          <w:rFonts w:ascii="Arial" w:hAnsi="Arial" w:cs="Arial"/>
        </w:rPr>
        <w:t>în</w:t>
      </w:r>
      <w:proofErr w:type="spellEnd"/>
      <w:r w:rsidRPr="00786AE9">
        <w:rPr>
          <w:rFonts w:ascii="Arial" w:hAnsi="Arial" w:cs="Arial"/>
        </w:rPr>
        <w:t xml:space="preserve"> </w:t>
      </w:r>
      <w:proofErr w:type="spellStart"/>
      <w:r w:rsidRPr="00786AE9">
        <w:rPr>
          <w:rFonts w:ascii="Arial" w:hAnsi="Arial" w:cs="Arial"/>
        </w:rPr>
        <w:t>termenul</w:t>
      </w:r>
      <w:proofErr w:type="spellEnd"/>
      <w:r w:rsidRPr="00786AE9">
        <w:rPr>
          <w:rFonts w:ascii="Arial" w:hAnsi="Arial" w:cs="Arial"/>
        </w:rPr>
        <w:t xml:space="preserve"> de </w:t>
      </w:r>
      <w:proofErr w:type="spellStart"/>
      <w:r w:rsidRPr="00786AE9">
        <w:rPr>
          <w:rFonts w:ascii="Arial" w:hAnsi="Arial" w:cs="Arial"/>
        </w:rPr>
        <w:t>realizare</w:t>
      </w:r>
      <w:proofErr w:type="spellEnd"/>
      <w:r w:rsidRPr="00786AE9">
        <w:rPr>
          <w:rFonts w:ascii="Arial" w:hAnsi="Arial" w:cs="Arial"/>
        </w:rPr>
        <w:t xml:space="preserve"> a </w:t>
      </w:r>
      <w:proofErr w:type="spellStart"/>
      <w:r w:rsidRPr="00786AE9">
        <w:rPr>
          <w:rFonts w:ascii="Arial" w:hAnsi="Arial" w:cs="Arial"/>
        </w:rPr>
        <w:t>investiţiei</w:t>
      </w:r>
      <w:proofErr w:type="spellEnd"/>
      <w:r w:rsidRPr="00786AE9">
        <w:rPr>
          <w:rFonts w:ascii="Arial" w:hAnsi="Arial" w:cs="Arial"/>
        </w:rPr>
        <w:t xml:space="preserve">, </w:t>
      </w:r>
    </w:p>
    <w:p w:rsidR="00530F33" w:rsidRPr="00786AE9" w:rsidRDefault="00530F33" w:rsidP="006F4B3A">
      <w:pPr>
        <w:pStyle w:val="ListParagraph"/>
        <w:numPr>
          <w:ilvl w:val="0"/>
          <w:numId w:val="4"/>
        </w:numPr>
        <w:spacing w:after="0" w:line="240" w:lineRule="auto"/>
        <w:ind w:left="567" w:hanging="425"/>
        <w:jc w:val="both"/>
        <w:rPr>
          <w:rStyle w:val="tpa1"/>
          <w:rFonts w:ascii="Arial" w:hAnsi="Arial" w:cs="Arial"/>
          <w:color w:val="000000"/>
          <w:lang w:val="pl-PL"/>
        </w:rPr>
      </w:pPr>
      <w:r w:rsidRPr="00786AE9">
        <w:rPr>
          <w:rStyle w:val="tpa1"/>
          <w:rFonts w:ascii="Arial" w:hAnsi="Arial" w:cs="Arial"/>
          <w:color w:val="000000"/>
          <w:lang w:val="pl-PL"/>
        </w:rPr>
        <w:t xml:space="preserve"> Utilajele de construcţii se vor alimenta cu carburanţi numai de la staţii de distribuţie carburanţi autorizate;</w:t>
      </w:r>
    </w:p>
    <w:p w:rsidR="004E1095" w:rsidRPr="00786AE9" w:rsidRDefault="004E1095" w:rsidP="00530F33">
      <w:pPr>
        <w:numPr>
          <w:ilvl w:val="0"/>
          <w:numId w:val="4"/>
        </w:numPr>
        <w:spacing w:after="0" w:line="300" w:lineRule="atLeast"/>
        <w:ind w:left="567" w:hanging="425"/>
        <w:jc w:val="both"/>
        <w:textAlignment w:val="baseline"/>
        <w:rPr>
          <w:rStyle w:val="sttpar"/>
          <w:rFonts w:ascii="Arial" w:hAnsi="Arial" w:cs="Arial"/>
        </w:rPr>
      </w:pPr>
      <w:proofErr w:type="spellStart"/>
      <w:r w:rsidRPr="00786AE9">
        <w:rPr>
          <w:rStyle w:val="sttpar"/>
          <w:rFonts w:ascii="Arial" w:hAnsi="Arial" w:cs="Arial"/>
        </w:rPr>
        <w:t>Întreţinerea</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reparaţia</w:t>
      </w:r>
      <w:proofErr w:type="spellEnd"/>
      <w:r w:rsidRPr="00786AE9">
        <w:rPr>
          <w:rStyle w:val="sttpar"/>
          <w:rFonts w:ascii="Arial" w:hAnsi="Arial" w:cs="Arial"/>
        </w:rPr>
        <w:t xml:space="preserve"> </w:t>
      </w:r>
      <w:proofErr w:type="spellStart"/>
      <w:r w:rsidRPr="00786AE9">
        <w:rPr>
          <w:rStyle w:val="sttpar"/>
          <w:rFonts w:ascii="Arial" w:hAnsi="Arial" w:cs="Arial"/>
        </w:rPr>
        <w:t>utilajelor</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mijloacelor</w:t>
      </w:r>
      <w:proofErr w:type="spellEnd"/>
      <w:r w:rsidRPr="00786AE9">
        <w:rPr>
          <w:rStyle w:val="sttpar"/>
          <w:rFonts w:ascii="Arial" w:hAnsi="Arial" w:cs="Arial"/>
        </w:rPr>
        <w:t xml:space="preserve"> de transport </w:t>
      </w:r>
      <w:proofErr w:type="spellStart"/>
      <w:r w:rsidRPr="00786AE9">
        <w:rPr>
          <w:rStyle w:val="sttpar"/>
          <w:rFonts w:ascii="Arial" w:hAnsi="Arial" w:cs="Arial"/>
        </w:rPr>
        <w:t>folosite</w:t>
      </w:r>
      <w:proofErr w:type="spellEnd"/>
      <w:r w:rsidRPr="00786AE9">
        <w:rPr>
          <w:rStyle w:val="sttpar"/>
          <w:rFonts w:ascii="Arial" w:hAnsi="Arial" w:cs="Arial"/>
        </w:rPr>
        <w:t xml:space="preserve"> la </w:t>
      </w:r>
      <w:proofErr w:type="spellStart"/>
      <w:r w:rsidRPr="00786AE9">
        <w:rPr>
          <w:rStyle w:val="sttpar"/>
          <w:rFonts w:ascii="Arial" w:hAnsi="Arial" w:cs="Arial"/>
        </w:rPr>
        <w:t>lucrări</w:t>
      </w:r>
      <w:proofErr w:type="spellEnd"/>
      <w:r w:rsidRPr="00786AE9">
        <w:rPr>
          <w:rStyle w:val="sttpar"/>
          <w:rFonts w:ascii="Arial" w:hAnsi="Arial" w:cs="Arial"/>
        </w:rPr>
        <w:t xml:space="preserve"> se </w:t>
      </w:r>
      <w:proofErr w:type="spellStart"/>
      <w:r w:rsidRPr="00786AE9">
        <w:rPr>
          <w:rStyle w:val="sttpar"/>
          <w:rFonts w:ascii="Arial" w:hAnsi="Arial" w:cs="Arial"/>
        </w:rPr>
        <w:t>va</w:t>
      </w:r>
      <w:proofErr w:type="spellEnd"/>
      <w:r w:rsidRPr="00786AE9">
        <w:rPr>
          <w:rStyle w:val="sttpar"/>
          <w:rFonts w:ascii="Arial" w:hAnsi="Arial" w:cs="Arial"/>
        </w:rPr>
        <w:t xml:space="preserve"> face </w:t>
      </w:r>
      <w:proofErr w:type="spellStart"/>
      <w:r w:rsidRPr="00786AE9">
        <w:rPr>
          <w:rStyle w:val="sttpar"/>
          <w:rFonts w:ascii="Arial" w:hAnsi="Arial" w:cs="Arial"/>
        </w:rPr>
        <w:t>în</w:t>
      </w:r>
      <w:proofErr w:type="spellEnd"/>
      <w:r w:rsidRPr="00786AE9">
        <w:rPr>
          <w:rStyle w:val="sttpar"/>
          <w:rFonts w:ascii="Arial" w:hAnsi="Arial" w:cs="Arial"/>
        </w:rPr>
        <w:t xml:space="preserve"> </w:t>
      </w:r>
      <w:proofErr w:type="spellStart"/>
      <w:r w:rsidRPr="00786AE9">
        <w:rPr>
          <w:rStyle w:val="sttpar"/>
          <w:rFonts w:ascii="Arial" w:hAnsi="Arial" w:cs="Arial"/>
        </w:rPr>
        <w:t>unităţi</w:t>
      </w:r>
      <w:proofErr w:type="spellEnd"/>
      <w:r w:rsidRPr="00786AE9">
        <w:rPr>
          <w:rStyle w:val="sttpar"/>
          <w:rFonts w:ascii="Arial" w:hAnsi="Arial" w:cs="Arial"/>
        </w:rPr>
        <w:t xml:space="preserve"> </w:t>
      </w:r>
      <w:proofErr w:type="spellStart"/>
      <w:r w:rsidRPr="00786AE9">
        <w:rPr>
          <w:rStyle w:val="sttpar"/>
          <w:rFonts w:ascii="Arial" w:hAnsi="Arial" w:cs="Arial"/>
        </w:rPr>
        <w:t>specializate</w:t>
      </w:r>
      <w:proofErr w:type="spellEnd"/>
      <w:r w:rsidRPr="00786AE9">
        <w:rPr>
          <w:rStyle w:val="sttpar"/>
          <w:rFonts w:ascii="Arial" w:hAnsi="Arial" w:cs="Arial"/>
        </w:rPr>
        <w:t xml:space="preserve">; </w:t>
      </w:r>
    </w:p>
    <w:p w:rsidR="004E1095" w:rsidRPr="00786AE9" w:rsidRDefault="004E1095" w:rsidP="00530F33">
      <w:pPr>
        <w:numPr>
          <w:ilvl w:val="0"/>
          <w:numId w:val="4"/>
        </w:numPr>
        <w:spacing w:after="0" w:line="300" w:lineRule="atLeast"/>
        <w:ind w:left="567" w:hanging="425"/>
        <w:jc w:val="both"/>
        <w:textAlignment w:val="baseline"/>
        <w:rPr>
          <w:rStyle w:val="sttpar"/>
          <w:rFonts w:ascii="Arial" w:hAnsi="Arial" w:cs="Arial"/>
        </w:rPr>
      </w:pPr>
      <w:r w:rsidRPr="00786AE9">
        <w:rPr>
          <w:rStyle w:val="sttpar"/>
          <w:rFonts w:ascii="Arial" w:hAnsi="Arial" w:cs="Arial"/>
        </w:rPr>
        <w:t xml:space="preserve">Se </w:t>
      </w:r>
      <w:proofErr w:type="spellStart"/>
      <w:r w:rsidRPr="00786AE9">
        <w:rPr>
          <w:rStyle w:val="sttpar"/>
          <w:rFonts w:ascii="Arial" w:hAnsi="Arial" w:cs="Arial"/>
        </w:rPr>
        <w:t>vor</w:t>
      </w:r>
      <w:proofErr w:type="spellEnd"/>
      <w:r w:rsidRPr="00786AE9">
        <w:rPr>
          <w:rStyle w:val="sttpar"/>
          <w:rFonts w:ascii="Arial" w:hAnsi="Arial" w:cs="Arial"/>
        </w:rPr>
        <w:t xml:space="preserve"> </w:t>
      </w:r>
      <w:proofErr w:type="spellStart"/>
      <w:r w:rsidRPr="00786AE9">
        <w:rPr>
          <w:rStyle w:val="sttpar"/>
          <w:rFonts w:ascii="Arial" w:hAnsi="Arial" w:cs="Arial"/>
        </w:rPr>
        <w:t>amenaja</w:t>
      </w:r>
      <w:proofErr w:type="spellEnd"/>
      <w:r w:rsidRPr="00786AE9">
        <w:rPr>
          <w:rStyle w:val="sttpar"/>
          <w:rFonts w:ascii="Arial" w:hAnsi="Arial" w:cs="Arial"/>
        </w:rPr>
        <w:t xml:space="preserve"> </w:t>
      </w:r>
      <w:proofErr w:type="spellStart"/>
      <w:r w:rsidRPr="00786AE9">
        <w:rPr>
          <w:rStyle w:val="sttpar"/>
          <w:rFonts w:ascii="Arial" w:hAnsi="Arial" w:cs="Arial"/>
        </w:rPr>
        <w:t>locuri</w:t>
      </w:r>
      <w:proofErr w:type="spellEnd"/>
      <w:r w:rsidRPr="00786AE9">
        <w:rPr>
          <w:rStyle w:val="sttpar"/>
          <w:rFonts w:ascii="Arial" w:hAnsi="Arial" w:cs="Arial"/>
        </w:rPr>
        <w:t xml:space="preserve"> de </w:t>
      </w:r>
      <w:proofErr w:type="spellStart"/>
      <w:r w:rsidRPr="00786AE9">
        <w:rPr>
          <w:rStyle w:val="sttpar"/>
          <w:rFonts w:ascii="Arial" w:hAnsi="Arial" w:cs="Arial"/>
        </w:rPr>
        <w:t>stocare</w:t>
      </w:r>
      <w:proofErr w:type="spellEnd"/>
      <w:r w:rsidRPr="00786AE9">
        <w:rPr>
          <w:rStyle w:val="sttpar"/>
          <w:rFonts w:ascii="Arial" w:hAnsi="Arial" w:cs="Arial"/>
        </w:rPr>
        <w:t xml:space="preserve">, </w:t>
      </w:r>
      <w:proofErr w:type="spellStart"/>
      <w:r w:rsidRPr="00786AE9">
        <w:rPr>
          <w:rStyle w:val="sttpar"/>
          <w:rFonts w:ascii="Arial" w:hAnsi="Arial" w:cs="Arial"/>
        </w:rPr>
        <w:t>în</w:t>
      </w:r>
      <w:proofErr w:type="spellEnd"/>
      <w:r w:rsidRPr="00786AE9">
        <w:rPr>
          <w:rStyle w:val="sttpar"/>
          <w:rFonts w:ascii="Arial" w:hAnsi="Arial" w:cs="Arial"/>
        </w:rPr>
        <w:t xml:space="preserve"> </w:t>
      </w:r>
      <w:proofErr w:type="spellStart"/>
      <w:r w:rsidRPr="00786AE9">
        <w:rPr>
          <w:rStyle w:val="sttpar"/>
          <w:rFonts w:ascii="Arial" w:hAnsi="Arial" w:cs="Arial"/>
        </w:rPr>
        <w:t>condiţii</w:t>
      </w:r>
      <w:proofErr w:type="spellEnd"/>
      <w:r w:rsidRPr="00786AE9">
        <w:rPr>
          <w:rStyle w:val="sttpar"/>
          <w:rFonts w:ascii="Arial" w:hAnsi="Arial" w:cs="Arial"/>
        </w:rPr>
        <w:t xml:space="preserve"> de </w:t>
      </w:r>
      <w:proofErr w:type="spellStart"/>
      <w:r w:rsidRPr="00786AE9">
        <w:rPr>
          <w:rStyle w:val="sttpar"/>
          <w:rFonts w:ascii="Arial" w:hAnsi="Arial" w:cs="Arial"/>
        </w:rPr>
        <w:t>siguranţă</w:t>
      </w:r>
      <w:proofErr w:type="spellEnd"/>
      <w:r w:rsidRPr="00786AE9">
        <w:rPr>
          <w:rStyle w:val="sttpar"/>
          <w:rFonts w:ascii="Arial" w:hAnsi="Arial" w:cs="Arial"/>
        </w:rPr>
        <w:t xml:space="preserve"> </w:t>
      </w:r>
      <w:proofErr w:type="spellStart"/>
      <w:r w:rsidRPr="00786AE9">
        <w:rPr>
          <w:rStyle w:val="sttpar"/>
          <w:rFonts w:ascii="Arial" w:hAnsi="Arial" w:cs="Arial"/>
        </w:rPr>
        <w:t>pentru</w:t>
      </w:r>
      <w:proofErr w:type="spellEnd"/>
      <w:r w:rsidRPr="00786AE9">
        <w:rPr>
          <w:rStyle w:val="sttpar"/>
          <w:rFonts w:ascii="Arial" w:hAnsi="Arial" w:cs="Arial"/>
        </w:rPr>
        <w:t xml:space="preserve"> </w:t>
      </w:r>
      <w:proofErr w:type="spellStart"/>
      <w:r w:rsidRPr="00786AE9">
        <w:rPr>
          <w:rStyle w:val="sttpar"/>
          <w:rFonts w:ascii="Arial" w:hAnsi="Arial" w:cs="Arial"/>
        </w:rPr>
        <w:t>mediu</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sănătatea</w:t>
      </w:r>
      <w:proofErr w:type="spellEnd"/>
      <w:r w:rsidRPr="00786AE9">
        <w:rPr>
          <w:rStyle w:val="sttpar"/>
          <w:rFonts w:ascii="Arial" w:hAnsi="Arial" w:cs="Arial"/>
        </w:rPr>
        <w:t xml:space="preserve"> </w:t>
      </w:r>
      <w:proofErr w:type="spellStart"/>
      <w:r w:rsidRPr="00786AE9">
        <w:rPr>
          <w:rStyle w:val="sttpar"/>
          <w:rFonts w:ascii="Arial" w:hAnsi="Arial" w:cs="Arial"/>
        </w:rPr>
        <w:t>umană</w:t>
      </w:r>
      <w:proofErr w:type="spellEnd"/>
      <w:r w:rsidRPr="00786AE9">
        <w:rPr>
          <w:rStyle w:val="sttpar"/>
          <w:rFonts w:ascii="Arial" w:hAnsi="Arial" w:cs="Arial"/>
        </w:rPr>
        <w:t xml:space="preserve">,  a </w:t>
      </w:r>
      <w:proofErr w:type="spellStart"/>
      <w:r w:rsidRPr="00786AE9">
        <w:rPr>
          <w:rStyle w:val="sttpar"/>
          <w:rFonts w:ascii="Arial" w:hAnsi="Arial" w:cs="Arial"/>
        </w:rPr>
        <w:t>deşeurilor</w:t>
      </w:r>
      <w:proofErr w:type="spellEnd"/>
      <w:r w:rsidRPr="00786AE9">
        <w:rPr>
          <w:rStyle w:val="sttpar"/>
          <w:rFonts w:ascii="Arial" w:hAnsi="Arial" w:cs="Arial"/>
        </w:rPr>
        <w:t xml:space="preserve"> </w:t>
      </w:r>
      <w:proofErr w:type="spellStart"/>
      <w:r w:rsidRPr="00786AE9">
        <w:rPr>
          <w:rStyle w:val="sttpar"/>
          <w:rFonts w:ascii="Arial" w:hAnsi="Arial" w:cs="Arial"/>
        </w:rPr>
        <w:t>ce</w:t>
      </w:r>
      <w:proofErr w:type="spellEnd"/>
      <w:r w:rsidRPr="00786AE9">
        <w:rPr>
          <w:rStyle w:val="sttpar"/>
          <w:rFonts w:ascii="Arial" w:hAnsi="Arial" w:cs="Arial"/>
        </w:rPr>
        <w:t xml:space="preserve"> </w:t>
      </w:r>
      <w:proofErr w:type="spellStart"/>
      <w:r w:rsidRPr="00786AE9">
        <w:rPr>
          <w:rStyle w:val="sttpar"/>
          <w:rFonts w:ascii="Arial" w:hAnsi="Arial" w:cs="Arial"/>
        </w:rPr>
        <w:t>vor</w:t>
      </w:r>
      <w:proofErr w:type="spellEnd"/>
      <w:r w:rsidRPr="00786AE9">
        <w:rPr>
          <w:rStyle w:val="sttpar"/>
          <w:rFonts w:ascii="Arial" w:hAnsi="Arial" w:cs="Arial"/>
        </w:rPr>
        <w:t xml:space="preserve"> </w:t>
      </w:r>
      <w:proofErr w:type="spellStart"/>
      <w:r w:rsidRPr="00786AE9">
        <w:rPr>
          <w:rStyle w:val="sttpar"/>
          <w:rFonts w:ascii="Arial" w:hAnsi="Arial" w:cs="Arial"/>
        </w:rPr>
        <w:t>rezulta</w:t>
      </w:r>
      <w:proofErr w:type="spellEnd"/>
      <w:r w:rsidRPr="00786AE9">
        <w:rPr>
          <w:rStyle w:val="sttpar"/>
          <w:rFonts w:ascii="Arial" w:hAnsi="Arial" w:cs="Arial"/>
        </w:rPr>
        <w:t xml:space="preserve"> din </w:t>
      </w:r>
      <w:proofErr w:type="spellStart"/>
      <w:r w:rsidRPr="00786AE9">
        <w:rPr>
          <w:rStyle w:val="sttpar"/>
          <w:rFonts w:ascii="Arial" w:hAnsi="Arial" w:cs="Arial"/>
        </w:rPr>
        <w:t>executarea</w:t>
      </w:r>
      <w:proofErr w:type="spellEnd"/>
      <w:r w:rsidRPr="00786AE9">
        <w:rPr>
          <w:rStyle w:val="sttpar"/>
          <w:rFonts w:ascii="Arial" w:hAnsi="Arial" w:cs="Arial"/>
        </w:rPr>
        <w:t xml:space="preserve"> </w:t>
      </w:r>
      <w:proofErr w:type="spellStart"/>
      <w:r w:rsidRPr="00786AE9">
        <w:rPr>
          <w:rStyle w:val="sttpar"/>
          <w:rFonts w:ascii="Arial" w:hAnsi="Arial" w:cs="Arial"/>
        </w:rPr>
        <w:t>lucrărilor</w:t>
      </w:r>
      <w:proofErr w:type="spellEnd"/>
      <w:r w:rsidRPr="00786AE9">
        <w:rPr>
          <w:rStyle w:val="sttpar"/>
          <w:rFonts w:ascii="Arial" w:hAnsi="Arial" w:cs="Arial"/>
        </w:rPr>
        <w:t xml:space="preserve"> de </w:t>
      </w:r>
      <w:proofErr w:type="spellStart"/>
      <w:r w:rsidRPr="00786AE9">
        <w:rPr>
          <w:rStyle w:val="sttpar"/>
          <w:rFonts w:ascii="Arial" w:hAnsi="Arial" w:cs="Arial"/>
        </w:rPr>
        <w:t>construcţii-montaj</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se </w:t>
      </w:r>
      <w:proofErr w:type="spellStart"/>
      <w:r w:rsidRPr="00786AE9">
        <w:rPr>
          <w:rStyle w:val="sttpar"/>
          <w:rFonts w:ascii="Arial" w:hAnsi="Arial" w:cs="Arial"/>
        </w:rPr>
        <w:t>va</w:t>
      </w:r>
      <w:proofErr w:type="spellEnd"/>
      <w:r w:rsidRPr="00786AE9">
        <w:rPr>
          <w:rStyle w:val="sttpar"/>
          <w:rFonts w:ascii="Arial" w:hAnsi="Arial" w:cs="Arial"/>
        </w:rPr>
        <w:t xml:space="preserve"> </w:t>
      </w:r>
      <w:proofErr w:type="spellStart"/>
      <w:r w:rsidRPr="00786AE9">
        <w:rPr>
          <w:rStyle w:val="sttpar"/>
          <w:rFonts w:ascii="Arial" w:hAnsi="Arial" w:cs="Arial"/>
        </w:rPr>
        <w:t>asigura</w:t>
      </w:r>
      <w:proofErr w:type="spellEnd"/>
      <w:r w:rsidRPr="00786AE9">
        <w:rPr>
          <w:rStyle w:val="sttpar"/>
          <w:rFonts w:ascii="Arial" w:hAnsi="Arial" w:cs="Arial"/>
        </w:rPr>
        <w:t xml:space="preserve"> </w:t>
      </w:r>
      <w:proofErr w:type="spellStart"/>
      <w:r w:rsidRPr="00786AE9">
        <w:rPr>
          <w:rStyle w:val="sttpar"/>
          <w:rFonts w:ascii="Arial" w:hAnsi="Arial" w:cs="Arial"/>
        </w:rPr>
        <w:t>gestionarea</w:t>
      </w:r>
      <w:proofErr w:type="spellEnd"/>
      <w:r w:rsidRPr="00786AE9">
        <w:rPr>
          <w:rStyle w:val="sttpar"/>
          <w:rFonts w:ascii="Arial" w:hAnsi="Arial" w:cs="Arial"/>
        </w:rPr>
        <w:t xml:space="preserve"> </w:t>
      </w:r>
      <w:proofErr w:type="spellStart"/>
      <w:r w:rsidRPr="00786AE9">
        <w:rPr>
          <w:rStyle w:val="sttpar"/>
          <w:rFonts w:ascii="Arial" w:hAnsi="Arial" w:cs="Arial"/>
        </w:rPr>
        <w:t>corespunzătoare</w:t>
      </w:r>
      <w:proofErr w:type="spellEnd"/>
      <w:r w:rsidRPr="00786AE9">
        <w:rPr>
          <w:rStyle w:val="sttpar"/>
          <w:rFonts w:ascii="Arial" w:hAnsi="Arial" w:cs="Arial"/>
        </w:rPr>
        <w:t xml:space="preserve"> a </w:t>
      </w:r>
      <w:proofErr w:type="spellStart"/>
      <w:r w:rsidRPr="00786AE9">
        <w:rPr>
          <w:rStyle w:val="sttpar"/>
          <w:rFonts w:ascii="Arial" w:hAnsi="Arial" w:cs="Arial"/>
        </w:rPr>
        <w:t>acestora</w:t>
      </w:r>
      <w:proofErr w:type="spellEnd"/>
      <w:r w:rsidRPr="00786AE9">
        <w:rPr>
          <w:rStyle w:val="sttpar"/>
          <w:rFonts w:ascii="Arial" w:hAnsi="Arial" w:cs="Arial"/>
        </w:rPr>
        <w:t xml:space="preserve">, </w:t>
      </w:r>
      <w:proofErr w:type="spellStart"/>
      <w:r w:rsidRPr="00786AE9">
        <w:rPr>
          <w:rStyle w:val="sttpar"/>
          <w:rFonts w:ascii="Arial" w:hAnsi="Arial" w:cs="Arial"/>
        </w:rPr>
        <w:t>în</w:t>
      </w:r>
      <w:proofErr w:type="spellEnd"/>
      <w:r w:rsidRPr="00786AE9">
        <w:rPr>
          <w:rStyle w:val="sttpar"/>
          <w:rFonts w:ascii="Arial" w:hAnsi="Arial" w:cs="Arial"/>
        </w:rPr>
        <w:t xml:space="preserve"> </w:t>
      </w:r>
      <w:proofErr w:type="spellStart"/>
      <w:r w:rsidRPr="00786AE9">
        <w:rPr>
          <w:rStyle w:val="sttpar"/>
          <w:rFonts w:ascii="Arial" w:hAnsi="Arial" w:cs="Arial"/>
        </w:rPr>
        <w:t>conformitate</w:t>
      </w:r>
      <w:proofErr w:type="spellEnd"/>
      <w:r w:rsidRPr="00786AE9">
        <w:rPr>
          <w:rStyle w:val="sttpar"/>
          <w:rFonts w:ascii="Arial" w:hAnsi="Arial" w:cs="Arial"/>
        </w:rPr>
        <w:t xml:space="preserve"> cu </w:t>
      </w:r>
      <w:proofErr w:type="spellStart"/>
      <w:r w:rsidRPr="00786AE9">
        <w:rPr>
          <w:rStyle w:val="sttpar"/>
          <w:rFonts w:ascii="Arial" w:hAnsi="Arial" w:cs="Arial"/>
        </w:rPr>
        <w:t>prevederile</w:t>
      </w:r>
      <w:proofErr w:type="spellEnd"/>
      <w:r w:rsidRPr="00786AE9">
        <w:rPr>
          <w:rStyle w:val="sttpar"/>
          <w:rFonts w:ascii="Arial" w:hAnsi="Arial" w:cs="Arial"/>
        </w:rPr>
        <w:t xml:space="preserve"> </w:t>
      </w:r>
      <w:proofErr w:type="spellStart"/>
      <w:r w:rsidRPr="00786AE9">
        <w:rPr>
          <w:rStyle w:val="sttpar"/>
          <w:rFonts w:ascii="Arial" w:hAnsi="Arial" w:cs="Arial"/>
        </w:rPr>
        <w:t>Legii</w:t>
      </w:r>
      <w:proofErr w:type="spellEnd"/>
      <w:r w:rsidRPr="00786AE9">
        <w:rPr>
          <w:rStyle w:val="sttpar"/>
          <w:rFonts w:ascii="Arial" w:hAnsi="Arial" w:cs="Arial"/>
        </w:rPr>
        <w:t xml:space="preserve"> 211/2011 </w:t>
      </w:r>
      <w:proofErr w:type="spellStart"/>
      <w:r w:rsidRPr="00786AE9">
        <w:rPr>
          <w:rStyle w:val="sttpar"/>
          <w:rFonts w:ascii="Arial" w:hAnsi="Arial" w:cs="Arial"/>
        </w:rPr>
        <w:t>privind</w:t>
      </w:r>
      <w:proofErr w:type="spellEnd"/>
      <w:r w:rsidRPr="00786AE9">
        <w:rPr>
          <w:rStyle w:val="sttpar"/>
          <w:rFonts w:ascii="Arial" w:hAnsi="Arial" w:cs="Arial"/>
        </w:rPr>
        <w:t xml:space="preserve"> </w:t>
      </w:r>
      <w:proofErr w:type="spellStart"/>
      <w:r w:rsidRPr="00786AE9">
        <w:rPr>
          <w:rStyle w:val="sttpar"/>
          <w:rFonts w:ascii="Arial" w:hAnsi="Arial" w:cs="Arial"/>
        </w:rPr>
        <w:t>regimul</w:t>
      </w:r>
      <w:proofErr w:type="spellEnd"/>
      <w:r w:rsidRPr="00786AE9">
        <w:rPr>
          <w:rStyle w:val="sttpar"/>
          <w:rFonts w:ascii="Arial" w:hAnsi="Arial" w:cs="Arial"/>
        </w:rPr>
        <w:t xml:space="preserve"> </w:t>
      </w:r>
      <w:proofErr w:type="spellStart"/>
      <w:r w:rsidRPr="00786AE9">
        <w:rPr>
          <w:rStyle w:val="sttpar"/>
          <w:rFonts w:ascii="Arial" w:hAnsi="Arial" w:cs="Arial"/>
        </w:rPr>
        <w:t>deşeurilor</w:t>
      </w:r>
      <w:proofErr w:type="spellEnd"/>
      <w:r w:rsidR="003A2BCA" w:rsidRPr="00786AE9">
        <w:rPr>
          <w:rStyle w:val="sttpar"/>
          <w:rFonts w:ascii="Arial" w:hAnsi="Arial" w:cs="Arial"/>
        </w:rPr>
        <w:t xml:space="preserve">, cu </w:t>
      </w:r>
      <w:proofErr w:type="spellStart"/>
      <w:r w:rsidR="003A2BCA" w:rsidRPr="00786AE9">
        <w:rPr>
          <w:rStyle w:val="sttpar"/>
          <w:rFonts w:ascii="Arial" w:hAnsi="Arial" w:cs="Arial"/>
        </w:rPr>
        <w:t>modificarile</w:t>
      </w:r>
      <w:proofErr w:type="spellEnd"/>
      <w:r w:rsidR="003A2BCA" w:rsidRPr="00786AE9">
        <w:rPr>
          <w:rStyle w:val="sttpar"/>
          <w:rFonts w:ascii="Arial" w:hAnsi="Arial" w:cs="Arial"/>
        </w:rPr>
        <w:t xml:space="preserve"> </w:t>
      </w:r>
      <w:proofErr w:type="spellStart"/>
      <w:r w:rsidR="003A2BCA" w:rsidRPr="00786AE9">
        <w:rPr>
          <w:rStyle w:val="sttpar"/>
          <w:rFonts w:ascii="Arial" w:hAnsi="Arial" w:cs="Arial"/>
        </w:rPr>
        <w:t>si</w:t>
      </w:r>
      <w:proofErr w:type="spellEnd"/>
      <w:r w:rsidR="003A2BCA" w:rsidRPr="00786AE9">
        <w:rPr>
          <w:rStyle w:val="sttpar"/>
          <w:rFonts w:ascii="Arial" w:hAnsi="Arial" w:cs="Arial"/>
        </w:rPr>
        <w:t xml:space="preserve"> </w:t>
      </w:r>
      <w:proofErr w:type="spellStart"/>
      <w:r w:rsidR="003A2BCA" w:rsidRPr="00786AE9">
        <w:rPr>
          <w:rStyle w:val="sttpar"/>
          <w:rFonts w:ascii="Arial" w:hAnsi="Arial" w:cs="Arial"/>
        </w:rPr>
        <w:t>completarile</w:t>
      </w:r>
      <w:proofErr w:type="spellEnd"/>
      <w:r w:rsidR="003A2BCA" w:rsidRPr="00786AE9">
        <w:rPr>
          <w:rStyle w:val="sttpar"/>
          <w:rFonts w:ascii="Arial" w:hAnsi="Arial" w:cs="Arial"/>
        </w:rPr>
        <w:t xml:space="preserve"> </w:t>
      </w:r>
      <w:proofErr w:type="spellStart"/>
      <w:r w:rsidR="003A2BCA" w:rsidRPr="00786AE9">
        <w:rPr>
          <w:rStyle w:val="sttpar"/>
          <w:rFonts w:ascii="Arial" w:hAnsi="Arial" w:cs="Arial"/>
        </w:rPr>
        <w:t>ulterioare</w:t>
      </w:r>
      <w:proofErr w:type="spellEnd"/>
      <w:r w:rsidRPr="00786AE9">
        <w:rPr>
          <w:rStyle w:val="sttpar"/>
          <w:rFonts w:ascii="Arial" w:hAnsi="Arial" w:cs="Arial"/>
        </w:rPr>
        <w:t xml:space="preserve">. </w:t>
      </w:r>
      <w:proofErr w:type="spellStart"/>
      <w:r w:rsidRPr="00786AE9">
        <w:rPr>
          <w:rStyle w:val="sttpar"/>
          <w:rFonts w:ascii="Arial" w:hAnsi="Arial" w:cs="Arial"/>
        </w:rPr>
        <w:t>Deşeurile</w:t>
      </w:r>
      <w:proofErr w:type="spellEnd"/>
      <w:r w:rsidRPr="00786AE9">
        <w:rPr>
          <w:rStyle w:val="sttpar"/>
          <w:rFonts w:ascii="Arial" w:hAnsi="Arial" w:cs="Arial"/>
        </w:rPr>
        <w:t xml:space="preserve"> </w:t>
      </w:r>
      <w:proofErr w:type="spellStart"/>
      <w:r w:rsidRPr="00786AE9">
        <w:rPr>
          <w:rStyle w:val="sttpar"/>
          <w:rFonts w:ascii="Arial" w:hAnsi="Arial" w:cs="Arial"/>
        </w:rPr>
        <w:t>reciclabile</w:t>
      </w:r>
      <w:proofErr w:type="spellEnd"/>
      <w:r w:rsidRPr="00786AE9">
        <w:rPr>
          <w:rStyle w:val="sttpar"/>
          <w:rFonts w:ascii="Arial" w:hAnsi="Arial" w:cs="Arial"/>
        </w:rPr>
        <w:t xml:space="preserve">, </w:t>
      </w:r>
      <w:proofErr w:type="spellStart"/>
      <w:r w:rsidRPr="00786AE9">
        <w:rPr>
          <w:rStyle w:val="sttpar"/>
          <w:rFonts w:ascii="Arial" w:hAnsi="Arial" w:cs="Arial"/>
        </w:rPr>
        <w:t>colectate</w:t>
      </w:r>
      <w:proofErr w:type="spellEnd"/>
      <w:r w:rsidRPr="00786AE9">
        <w:rPr>
          <w:rStyle w:val="sttpar"/>
          <w:rFonts w:ascii="Arial" w:hAnsi="Arial" w:cs="Arial"/>
        </w:rPr>
        <w:t xml:space="preserve"> </w:t>
      </w:r>
      <w:proofErr w:type="spellStart"/>
      <w:r w:rsidRPr="00786AE9">
        <w:rPr>
          <w:rStyle w:val="sttpar"/>
          <w:rFonts w:ascii="Arial" w:hAnsi="Arial" w:cs="Arial"/>
        </w:rPr>
        <w:t>pe</w:t>
      </w:r>
      <w:proofErr w:type="spellEnd"/>
      <w:r w:rsidRPr="00786AE9">
        <w:rPr>
          <w:rStyle w:val="sttpar"/>
          <w:rFonts w:ascii="Arial" w:hAnsi="Arial" w:cs="Arial"/>
        </w:rPr>
        <w:t xml:space="preserve"> </w:t>
      </w:r>
      <w:proofErr w:type="spellStart"/>
      <w:r w:rsidRPr="00786AE9">
        <w:rPr>
          <w:rStyle w:val="sttpar"/>
          <w:rFonts w:ascii="Arial" w:hAnsi="Arial" w:cs="Arial"/>
        </w:rPr>
        <w:t>categorii</w:t>
      </w:r>
      <w:proofErr w:type="spellEnd"/>
      <w:r w:rsidRPr="00786AE9">
        <w:rPr>
          <w:rStyle w:val="sttpar"/>
          <w:rFonts w:ascii="Arial" w:hAnsi="Arial" w:cs="Arial"/>
        </w:rPr>
        <w:t xml:space="preserve"> conform </w:t>
      </w:r>
      <w:proofErr w:type="spellStart"/>
      <w:r w:rsidRPr="00786AE9">
        <w:rPr>
          <w:rStyle w:val="sttpar"/>
          <w:rFonts w:ascii="Arial" w:hAnsi="Arial" w:cs="Arial"/>
        </w:rPr>
        <w:t>prevederilor</w:t>
      </w:r>
      <w:proofErr w:type="spellEnd"/>
      <w:r w:rsidRPr="00786AE9">
        <w:rPr>
          <w:rStyle w:val="sttpar"/>
          <w:rFonts w:ascii="Arial" w:hAnsi="Arial" w:cs="Arial"/>
        </w:rPr>
        <w:t xml:space="preserve"> </w:t>
      </w:r>
      <w:proofErr w:type="spellStart"/>
      <w:r w:rsidRPr="00786AE9">
        <w:rPr>
          <w:rStyle w:val="sttpar"/>
          <w:rFonts w:ascii="Arial" w:hAnsi="Arial" w:cs="Arial"/>
        </w:rPr>
        <w:t>legale</w:t>
      </w:r>
      <w:proofErr w:type="spellEnd"/>
      <w:r w:rsidRPr="00786AE9">
        <w:rPr>
          <w:rStyle w:val="sttpar"/>
          <w:rFonts w:ascii="Arial" w:hAnsi="Arial" w:cs="Arial"/>
        </w:rPr>
        <w:t xml:space="preserve">, se </w:t>
      </w:r>
      <w:proofErr w:type="spellStart"/>
      <w:r w:rsidRPr="00786AE9">
        <w:rPr>
          <w:rStyle w:val="sttpar"/>
          <w:rFonts w:ascii="Arial" w:hAnsi="Arial" w:cs="Arial"/>
        </w:rPr>
        <w:t>vor</w:t>
      </w:r>
      <w:proofErr w:type="spellEnd"/>
      <w:r w:rsidRPr="00786AE9">
        <w:rPr>
          <w:rStyle w:val="sttpar"/>
          <w:rFonts w:ascii="Arial" w:hAnsi="Arial" w:cs="Arial"/>
        </w:rPr>
        <w:t xml:space="preserve"> </w:t>
      </w:r>
      <w:proofErr w:type="spellStart"/>
      <w:r w:rsidRPr="00786AE9">
        <w:rPr>
          <w:rStyle w:val="sttpar"/>
          <w:rFonts w:ascii="Arial" w:hAnsi="Arial" w:cs="Arial"/>
        </w:rPr>
        <w:t>valorifica</w:t>
      </w:r>
      <w:proofErr w:type="spellEnd"/>
      <w:r w:rsidRPr="00786AE9">
        <w:rPr>
          <w:rStyle w:val="sttpar"/>
          <w:rFonts w:ascii="Arial" w:hAnsi="Arial" w:cs="Arial"/>
        </w:rPr>
        <w:t xml:space="preserve"> </w:t>
      </w:r>
      <w:proofErr w:type="spellStart"/>
      <w:r w:rsidRPr="00786AE9">
        <w:rPr>
          <w:rStyle w:val="sttpar"/>
          <w:rFonts w:ascii="Arial" w:hAnsi="Arial" w:cs="Arial"/>
        </w:rPr>
        <w:t>către</w:t>
      </w:r>
      <w:proofErr w:type="spellEnd"/>
      <w:r w:rsidRPr="00786AE9">
        <w:rPr>
          <w:rStyle w:val="sttpar"/>
          <w:rFonts w:ascii="Arial" w:hAnsi="Arial" w:cs="Arial"/>
        </w:rPr>
        <w:t xml:space="preserve"> </w:t>
      </w:r>
      <w:proofErr w:type="spellStart"/>
      <w:r w:rsidRPr="00786AE9">
        <w:rPr>
          <w:rStyle w:val="sttpar"/>
          <w:rFonts w:ascii="Arial" w:hAnsi="Arial" w:cs="Arial"/>
        </w:rPr>
        <w:t>firme</w:t>
      </w:r>
      <w:proofErr w:type="spellEnd"/>
      <w:r w:rsidRPr="00786AE9">
        <w:rPr>
          <w:rStyle w:val="sttpar"/>
          <w:rFonts w:ascii="Arial" w:hAnsi="Arial" w:cs="Arial"/>
        </w:rPr>
        <w:t xml:space="preserve"> </w:t>
      </w:r>
      <w:proofErr w:type="spellStart"/>
      <w:r w:rsidRPr="00786AE9">
        <w:rPr>
          <w:rStyle w:val="sttpar"/>
          <w:rFonts w:ascii="Arial" w:hAnsi="Arial" w:cs="Arial"/>
        </w:rPr>
        <w:t>specializate</w:t>
      </w:r>
      <w:proofErr w:type="spellEnd"/>
      <w:r w:rsidRPr="00786AE9">
        <w:rPr>
          <w:rStyle w:val="sttpar"/>
          <w:rFonts w:ascii="Arial" w:hAnsi="Arial" w:cs="Arial"/>
        </w:rPr>
        <w:t xml:space="preserve">. </w:t>
      </w:r>
      <w:proofErr w:type="spellStart"/>
      <w:r w:rsidRPr="00786AE9">
        <w:rPr>
          <w:rStyle w:val="sttpar"/>
          <w:rFonts w:ascii="Arial" w:hAnsi="Arial" w:cs="Arial"/>
        </w:rPr>
        <w:t>Deşeurile</w:t>
      </w:r>
      <w:proofErr w:type="spellEnd"/>
      <w:r w:rsidRPr="00786AE9">
        <w:rPr>
          <w:rStyle w:val="sttpar"/>
          <w:rFonts w:ascii="Arial" w:hAnsi="Arial" w:cs="Arial"/>
        </w:rPr>
        <w:t xml:space="preserve"> </w:t>
      </w:r>
      <w:proofErr w:type="spellStart"/>
      <w:r w:rsidRPr="00786AE9">
        <w:rPr>
          <w:rStyle w:val="sttpar"/>
          <w:rFonts w:ascii="Arial" w:hAnsi="Arial" w:cs="Arial"/>
        </w:rPr>
        <w:t>menajere</w:t>
      </w:r>
      <w:proofErr w:type="spellEnd"/>
      <w:r w:rsidRPr="00786AE9">
        <w:rPr>
          <w:rStyle w:val="sttpar"/>
          <w:rFonts w:ascii="Arial" w:hAnsi="Arial" w:cs="Arial"/>
        </w:rPr>
        <w:t xml:space="preserve"> se </w:t>
      </w:r>
      <w:proofErr w:type="spellStart"/>
      <w:r w:rsidRPr="00786AE9">
        <w:rPr>
          <w:rStyle w:val="sttpar"/>
          <w:rFonts w:ascii="Arial" w:hAnsi="Arial" w:cs="Arial"/>
        </w:rPr>
        <w:t>vor</w:t>
      </w:r>
      <w:proofErr w:type="spellEnd"/>
      <w:r w:rsidRPr="00786AE9">
        <w:rPr>
          <w:rStyle w:val="sttpar"/>
          <w:rFonts w:ascii="Arial" w:hAnsi="Arial" w:cs="Arial"/>
        </w:rPr>
        <w:t xml:space="preserve"> </w:t>
      </w:r>
      <w:proofErr w:type="spellStart"/>
      <w:r w:rsidRPr="00786AE9">
        <w:rPr>
          <w:rStyle w:val="sttpar"/>
          <w:rFonts w:ascii="Arial" w:hAnsi="Arial" w:cs="Arial"/>
        </w:rPr>
        <w:t>colecta</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preda</w:t>
      </w:r>
      <w:proofErr w:type="spellEnd"/>
      <w:r w:rsidRPr="00786AE9">
        <w:rPr>
          <w:rStyle w:val="sttpar"/>
          <w:rFonts w:ascii="Arial" w:hAnsi="Arial" w:cs="Arial"/>
        </w:rPr>
        <w:t xml:space="preserve"> </w:t>
      </w:r>
      <w:proofErr w:type="spellStart"/>
      <w:r w:rsidRPr="00786AE9">
        <w:rPr>
          <w:rStyle w:val="sttpar"/>
          <w:rFonts w:ascii="Arial" w:hAnsi="Arial" w:cs="Arial"/>
        </w:rPr>
        <w:t>către</w:t>
      </w:r>
      <w:proofErr w:type="spellEnd"/>
      <w:r w:rsidRPr="00786AE9">
        <w:rPr>
          <w:rStyle w:val="sttpar"/>
          <w:rFonts w:ascii="Arial" w:hAnsi="Arial" w:cs="Arial"/>
        </w:rPr>
        <w:t xml:space="preserve"> </w:t>
      </w:r>
      <w:proofErr w:type="spellStart"/>
      <w:r w:rsidRPr="00786AE9">
        <w:rPr>
          <w:rStyle w:val="sttpar"/>
          <w:rFonts w:ascii="Arial" w:hAnsi="Arial" w:cs="Arial"/>
        </w:rPr>
        <w:t>operatorii</w:t>
      </w:r>
      <w:proofErr w:type="spellEnd"/>
      <w:r w:rsidRPr="00786AE9">
        <w:rPr>
          <w:rStyle w:val="sttpar"/>
          <w:rFonts w:ascii="Arial" w:hAnsi="Arial" w:cs="Arial"/>
        </w:rPr>
        <w:t xml:space="preserve"> </w:t>
      </w:r>
      <w:proofErr w:type="spellStart"/>
      <w:r w:rsidRPr="00786AE9">
        <w:rPr>
          <w:rStyle w:val="sttpar"/>
          <w:rFonts w:ascii="Arial" w:hAnsi="Arial" w:cs="Arial"/>
        </w:rPr>
        <w:t>locali</w:t>
      </w:r>
      <w:proofErr w:type="spellEnd"/>
      <w:r w:rsidRPr="00786AE9">
        <w:rPr>
          <w:rStyle w:val="sttpar"/>
          <w:rFonts w:ascii="Arial" w:hAnsi="Arial" w:cs="Arial"/>
        </w:rPr>
        <w:t xml:space="preserve"> de </w:t>
      </w:r>
      <w:proofErr w:type="spellStart"/>
      <w:r w:rsidRPr="00786AE9">
        <w:rPr>
          <w:rStyle w:val="sttpar"/>
          <w:rFonts w:ascii="Arial" w:hAnsi="Arial" w:cs="Arial"/>
        </w:rPr>
        <w:t>salubritate</w:t>
      </w:r>
      <w:proofErr w:type="spellEnd"/>
      <w:r w:rsidRPr="00786AE9">
        <w:rPr>
          <w:rStyle w:val="sttpar"/>
          <w:rFonts w:ascii="Arial" w:hAnsi="Arial" w:cs="Arial"/>
        </w:rPr>
        <w:t xml:space="preserve"> </w:t>
      </w:r>
      <w:proofErr w:type="spellStart"/>
      <w:r w:rsidRPr="00786AE9">
        <w:rPr>
          <w:rStyle w:val="sttpar"/>
          <w:rFonts w:ascii="Arial" w:hAnsi="Arial" w:cs="Arial"/>
        </w:rPr>
        <w:t>autorizaţi</w:t>
      </w:r>
      <w:proofErr w:type="spellEnd"/>
      <w:r w:rsidRPr="00786AE9">
        <w:rPr>
          <w:rStyle w:val="sttpar"/>
          <w:rFonts w:ascii="Arial" w:hAnsi="Arial" w:cs="Arial"/>
        </w:rPr>
        <w:t>.</w:t>
      </w:r>
    </w:p>
    <w:p w:rsidR="004E1095" w:rsidRPr="00786AE9" w:rsidRDefault="004E1095" w:rsidP="00530F33">
      <w:pPr>
        <w:numPr>
          <w:ilvl w:val="0"/>
          <w:numId w:val="4"/>
        </w:numPr>
        <w:spacing w:after="0" w:line="300" w:lineRule="atLeast"/>
        <w:ind w:left="567" w:hanging="425"/>
        <w:jc w:val="both"/>
        <w:textAlignment w:val="baseline"/>
        <w:rPr>
          <w:rStyle w:val="sttpar"/>
          <w:rFonts w:ascii="Arial" w:hAnsi="Arial" w:cs="Arial"/>
        </w:rPr>
      </w:pPr>
      <w:r w:rsidRPr="00786AE9">
        <w:rPr>
          <w:rStyle w:val="sttpar"/>
          <w:rFonts w:ascii="Arial" w:hAnsi="Arial" w:cs="Arial"/>
        </w:rPr>
        <w:t xml:space="preserve">La </w:t>
      </w:r>
      <w:proofErr w:type="spellStart"/>
      <w:r w:rsidRPr="00786AE9">
        <w:rPr>
          <w:rStyle w:val="sttpar"/>
          <w:rFonts w:ascii="Arial" w:hAnsi="Arial" w:cs="Arial"/>
        </w:rPr>
        <w:t>finalizarea</w:t>
      </w:r>
      <w:proofErr w:type="spellEnd"/>
      <w:r w:rsidRPr="00786AE9">
        <w:rPr>
          <w:rStyle w:val="sttpar"/>
          <w:rFonts w:ascii="Arial" w:hAnsi="Arial" w:cs="Arial"/>
        </w:rPr>
        <w:t xml:space="preserve"> </w:t>
      </w:r>
      <w:proofErr w:type="spellStart"/>
      <w:r w:rsidRPr="00786AE9">
        <w:rPr>
          <w:rStyle w:val="sttpar"/>
          <w:rFonts w:ascii="Arial" w:hAnsi="Arial" w:cs="Arial"/>
        </w:rPr>
        <w:t>lucrărilor</w:t>
      </w:r>
      <w:proofErr w:type="spellEnd"/>
      <w:r w:rsidRPr="00786AE9">
        <w:rPr>
          <w:rStyle w:val="sttpar"/>
          <w:rFonts w:ascii="Arial" w:hAnsi="Arial" w:cs="Arial"/>
        </w:rPr>
        <w:t xml:space="preserve"> se </w:t>
      </w:r>
      <w:proofErr w:type="spellStart"/>
      <w:r w:rsidRPr="00786AE9">
        <w:rPr>
          <w:rStyle w:val="sttpar"/>
          <w:rFonts w:ascii="Arial" w:hAnsi="Arial" w:cs="Arial"/>
        </w:rPr>
        <w:t>vor</w:t>
      </w:r>
      <w:proofErr w:type="spellEnd"/>
      <w:r w:rsidRPr="00786AE9">
        <w:rPr>
          <w:rStyle w:val="sttpar"/>
          <w:rFonts w:ascii="Arial" w:hAnsi="Arial" w:cs="Arial"/>
        </w:rPr>
        <w:t xml:space="preserve"> </w:t>
      </w:r>
      <w:proofErr w:type="spellStart"/>
      <w:r w:rsidRPr="00786AE9">
        <w:rPr>
          <w:rStyle w:val="sttpar"/>
          <w:rFonts w:ascii="Arial" w:hAnsi="Arial" w:cs="Arial"/>
        </w:rPr>
        <w:t>îndepărta</w:t>
      </w:r>
      <w:proofErr w:type="spellEnd"/>
      <w:r w:rsidRPr="00786AE9">
        <w:rPr>
          <w:rStyle w:val="sttpar"/>
          <w:rFonts w:ascii="Arial" w:hAnsi="Arial" w:cs="Arial"/>
        </w:rPr>
        <w:t xml:space="preserve"> </w:t>
      </w:r>
      <w:proofErr w:type="spellStart"/>
      <w:r w:rsidRPr="00786AE9">
        <w:rPr>
          <w:rStyle w:val="sttpar"/>
          <w:rFonts w:ascii="Arial" w:hAnsi="Arial" w:cs="Arial"/>
        </w:rPr>
        <w:t>resturile</w:t>
      </w:r>
      <w:proofErr w:type="spellEnd"/>
      <w:r w:rsidRPr="00786AE9">
        <w:rPr>
          <w:rStyle w:val="sttpar"/>
          <w:rFonts w:ascii="Arial" w:hAnsi="Arial" w:cs="Arial"/>
        </w:rPr>
        <w:t xml:space="preserve"> de </w:t>
      </w:r>
      <w:proofErr w:type="spellStart"/>
      <w:r w:rsidRPr="00786AE9">
        <w:rPr>
          <w:rStyle w:val="sttpar"/>
          <w:rFonts w:ascii="Arial" w:hAnsi="Arial" w:cs="Arial"/>
        </w:rPr>
        <w:t>materiale</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se </w:t>
      </w:r>
      <w:proofErr w:type="spellStart"/>
      <w:proofErr w:type="gramStart"/>
      <w:r w:rsidRPr="00786AE9">
        <w:rPr>
          <w:rStyle w:val="sttpar"/>
          <w:rFonts w:ascii="Arial" w:hAnsi="Arial" w:cs="Arial"/>
        </w:rPr>
        <w:t>va</w:t>
      </w:r>
      <w:proofErr w:type="spellEnd"/>
      <w:proofErr w:type="gramEnd"/>
      <w:r w:rsidRPr="00786AE9">
        <w:rPr>
          <w:rStyle w:val="sttpar"/>
          <w:rFonts w:ascii="Arial" w:hAnsi="Arial" w:cs="Arial"/>
        </w:rPr>
        <w:t xml:space="preserve"> reface </w:t>
      </w:r>
      <w:proofErr w:type="spellStart"/>
      <w:r w:rsidRPr="00786AE9">
        <w:rPr>
          <w:rStyle w:val="sttpar"/>
          <w:rFonts w:ascii="Arial" w:hAnsi="Arial" w:cs="Arial"/>
        </w:rPr>
        <w:t>cadrul</w:t>
      </w:r>
      <w:proofErr w:type="spellEnd"/>
      <w:r w:rsidRPr="00786AE9">
        <w:rPr>
          <w:rStyle w:val="sttpar"/>
          <w:rFonts w:ascii="Arial" w:hAnsi="Arial" w:cs="Arial"/>
        </w:rPr>
        <w:t xml:space="preserve"> natural </w:t>
      </w:r>
      <w:proofErr w:type="spellStart"/>
      <w:r w:rsidRPr="00786AE9">
        <w:rPr>
          <w:rStyle w:val="sttpar"/>
          <w:rFonts w:ascii="Arial" w:hAnsi="Arial" w:cs="Arial"/>
        </w:rPr>
        <w:t>afectat</w:t>
      </w:r>
      <w:proofErr w:type="spellEnd"/>
      <w:r w:rsidRPr="00786AE9">
        <w:rPr>
          <w:rStyle w:val="sttpar"/>
          <w:rFonts w:ascii="Arial" w:hAnsi="Arial" w:cs="Arial"/>
        </w:rPr>
        <w:t xml:space="preserve"> de </w:t>
      </w:r>
      <w:proofErr w:type="spellStart"/>
      <w:r w:rsidRPr="00786AE9">
        <w:rPr>
          <w:rStyle w:val="sttpar"/>
          <w:rFonts w:ascii="Arial" w:hAnsi="Arial" w:cs="Arial"/>
        </w:rPr>
        <w:t>execuţia</w:t>
      </w:r>
      <w:proofErr w:type="spellEnd"/>
      <w:r w:rsidRPr="00786AE9">
        <w:rPr>
          <w:rStyle w:val="sttpar"/>
          <w:rFonts w:ascii="Arial" w:hAnsi="Arial" w:cs="Arial"/>
        </w:rPr>
        <w:t xml:space="preserve"> </w:t>
      </w:r>
      <w:proofErr w:type="spellStart"/>
      <w:r w:rsidRPr="00786AE9">
        <w:rPr>
          <w:rStyle w:val="sttpar"/>
          <w:rFonts w:ascii="Arial" w:hAnsi="Arial" w:cs="Arial"/>
        </w:rPr>
        <w:t>lucrărilor</w:t>
      </w:r>
      <w:proofErr w:type="spellEnd"/>
      <w:r w:rsidRPr="00786AE9">
        <w:rPr>
          <w:rStyle w:val="sttpar"/>
          <w:rFonts w:ascii="Arial" w:hAnsi="Arial" w:cs="Arial"/>
        </w:rPr>
        <w:t xml:space="preserve">; </w:t>
      </w:r>
      <w:proofErr w:type="spellStart"/>
      <w:r w:rsidRPr="00786AE9">
        <w:rPr>
          <w:rStyle w:val="sttpar"/>
          <w:rFonts w:ascii="Arial" w:hAnsi="Arial" w:cs="Arial"/>
        </w:rPr>
        <w:t>toate</w:t>
      </w:r>
      <w:proofErr w:type="spellEnd"/>
      <w:r w:rsidRPr="00786AE9">
        <w:rPr>
          <w:rStyle w:val="sttpar"/>
          <w:rFonts w:ascii="Arial" w:hAnsi="Arial" w:cs="Arial"/>
        </w:rPr>
        <w:t xml:space="preserve"> </w:t>
      </w:r>
      <w:proofErr w:type="spellStart"/>
      <w:r w:rsidRPr="00786AE9">
        <w:rPr>
          <w:rStyle w:val="sttpar"/>
          <w:rFonts w:ascii="Arial" w:hAnsi="Arial" w:cs="Arial"/>
        </w:rPr>
        <w:t>suprafeţele</w:t>
      </w:r>
      <w:proofErr w:type="spellEnd"/>
      <w:r w:rsidRPr="00786AE9">
        <w:rPr>
          <w:rStyle w:val="sttpar"/>
          <w:rFonts w:ascii="Arial" w:hAnsi="Arial" w:cs="Arial"/>
        </w:rPr>
        <w:t xml:space="preserve"> de </w:t>
      </w:r>
      <w:proofErr w:type="spellStart"/>
      <w:r w:rsidRPr="00786AE9">
        <w:rPr>
          <w:rStyle w:val="sttpar"/>
          <w:rFonts w:ascii="Arial" w:hAnsi="Arial" w:cs="Arial"/>
        </w:rPr>
        <w:t>teren</w:t>
      </w:r>
      <w:proofErr w:type="spellEnd"/>
      <w:r w:rsidRPr="00786AE9">
        <w:rPr>
          <w:rStyle w:val="sttpar"/>
          <w:rFonts w:ascii="Arial" w:hAnsi="Arial" w:cs="Arial"/>
        </w:rPr>
        <w:t xml:space="preserve"> </w:t>
      </w:r>
      <w:proofErr w:type="spellStart"/>
      <w:r w:rsidRPr="00786AE9">
        <w:rPr>
          <w:rStyle w:val="sttpar"/>
          <w:rFonts w:ascii="Arial" w:hAnsi="Arial" w:cs="Arial"/>
        </w:rPr>
        <w:t>afectate</w:t>
      </w:r>
      <w:proofErr w:type="spellEnd"/>
      <w:r w:rsidRPr="00786AE9">
        <w:rPr>
          <w:rStyle w:val="sttpar"/>
          <w:rFonts w:ascii="Arial" w:hAnsi="Arial" w:cs="Arial"/>
        </w:rPr>
        <w:t xml:space="preserve"> </w:t>
      </w:r>
      <w:proofErr w:type="spellStart"/>
      <w:r w:rsidRPr="00786AE9">
        <w:rPr>
          <w:rStyle w:val="sttpar"/>
          <w:rFonts w:ascii="Arial" w:hAnsi="Arial" w:cs="Arial"/>
        </w:rPr>
        <w:t>vor</w:t>
      </w:r>
      <w:proofErr w:type="spellEnd"/>
      <w:r w:rsidRPr="00786AE9">
        <w:rPr>
          <w:rStyle w:val="sttpar"/>
          <w:rFonts w:ascii="Arial" w:hAnsi="Arial" w:cs="Arial"/>
        </w:rPr>
        <w:t xml:space="preserve"> </w:t>
      </w:r>
      <w:proofErr w:type="spellStart"/>
      <w:r w:rsidRPr="00786AE9">
        <w:rPr>
          <w:rStyle w:val="sttpar"/>
          <w:rFonts w:ascii="Arial" w:hAnsi="Arial" w:cs="Arial"/>
        </w:rPr>
        <w:t>fi</w:t>
      </w:r>
      <w:proofErr w:type="spellEnd"/>
      <w:r w:rsidRPr="00786AE9">
        <w:rPr>
          <w:rStyle w:val="sttpar"/>
          <w:rFonts w:ascii="Arial" w:hAnsi="Arial" w:cs="Arial"/>
        </w:rPr>
        <w:t xml:space="preserve"> </w:t>
      </w:r>
      <w:proofErr w:type="spellStart"/>
      <w:r w:rsidRPr="00786AE9">
        <w:rPr>
          <w:rStyle w:val="sttpar"/>
          <w:rFonts w:ascii="Arial" w:hAnsi="Arial" w:cs="Arial"/>
        </w:rPr>
        <w:t>refăcute</w:t>
      </w:r>
      <w:proofErr w:type="spellEnd"/>
      <w:r w:rsidRPr="00786AE9">
        <w:rPr>
          <w:rStyle w:val="sttpar"/>
          <w:rFonts w:ascii="Arial" w:hAnsi="Arial" w:cs="Arial"/>
        </w:rPr>
        <w:t xml:space="preserve"> </w:t>
      </w:r>
      <w:proofErr w:type="spellStart"/>
      <w:r w:rsidRPr="00786AE9">
        <w:rPr>
          <w:rStyle w:val="sttpar"/>
          <w:rFonts w:ascii="Arial" w:hAnsi="Arial" w:cs="Arial"/>
        </w:rPr>
        <w:t>şi</w:t>
      </w:r>
      <w:proofErr w:type="spellEnd"/>
      <w:r w:rsidRPr="00786AE9">
        <w:rPr>
          <w:rStyle w:val="sttpar"/>
          <w:rFonts w:ascii="Arial" w:hAnsi="Arial" w:cs="Arial"/>
        </w:rPr>
        <w:t xml:space="preserve"> </w:t>
      </w:r>
      <w:proofErr w:type="spellStart"/>
      <w:r w:rsidRPr="00786AE9">
        <w:rPr>
          <w:rStyle w:val="sttpar"/>
          <w:rFonts w:ascii="Arial" w:hAnsi="Arial" w:cs="Arial"/>
        </w:rPr>
        <w:t>redate</w:t>
      </w:r>
      <w:proofErr w:type="spellEnd"/>
      <w:r w:rsidRPr="00786AE9">
        <w:rPr>
          <w:rStyle w:val="sttpar"/>
          <w:rFonts w:ascii="Arial" w:hAnsi="Arial" w:cs="Arial"/>
        </w:rPr>
        <w:t xml:space="preserve"> la </w:t>
      </w:r>
      <w:proofErr w:type="spellStart"/>
      <w:r w:rsidRPr="00786AE9">
        <w:rPr>
          <w:rStyle w:val="sttpar"/>
          <w:rFonts w:ascii="Arial" w:hAnsi="Arial" w:cs="Arial"/>
        </w:rPr>
        <w:t>folosinţa</w:t>
      </w:r>
      <w:proofErr w:type="spellEnd"/>
      <w:r w:rsidRPr="00786AE9">
        <w:rPr>
          <w:rStyle w:val="sttpar"/>
          <w:rFonts w:ascii="Arial" w:hAnsi="Arial" w:cs="Arial"/>
        </w:rPr>
        <w:t xml:space="preserve"> </w:t>
      </w:r>
      <w:proofErr w:type="spellStart"/>
      <w:r w:rsidRPr="00786AE9">
        <w:rPr>
          <w:rStyle w:val="sttpar"/>
          <w:rFonts w:ascii="Arial" w:hAnsi="Arial" w:cs="Arial"/>
        </w:rPr>
        <w:t>iniţială</w:t>
      </w:r>
      <w:proofErr w:type="spellEnd"/>
      <w:r w:rsidRPr="00786AE9">
        <w:rPr>
          <w:rStyle w:val="sttpar"/>
          <w:rFonts w:ascii="Arial" w:hAnsi="Arial" w:cs="Arial"/>
        </w:rPr>
        <w:t>.</w:t>
      </w:r>
    </w:p>
    <w:p w:rsidR="00A52511" w:rsidRPr="00786AE9" w:rsidRDefault="00A52511" w:rsidP="00A52511">
      <w:pPr>
        <w:spacing w:after="0" w:line="300" w:lineRule="atLeast"/>
        <w:ind w:left="567"/>
        <w:jc w:val="both"/>
        <w:textAlignment w:val="baseline"/>
        <w:rPr>
          <w:rStyle w:val="sttpar"/>
          <w:rFonts w:ascii="Arial" w:hAnsi="Arial" w:cs="Arial"/>
        </w:rPr>
      </w:pPr>
    </w:p>
    <w:p w:rsidR="00530F33" w:rsidRPr="00786AE9" w:rsidRDefault="00A52511" w:rsidP="00530F33">
      <w:pPr>
        <w:pStyle w:val="CharCharCharCharCharChar1CharCharCharCharCharCharCharCharCharChar"/>
        <w:jc w:val="both"/>
        <w:rPr>
          <w:rFonts w:ascii="Arial" w:hAnsi="Arial" w:cs="Arial"/>
          <w:sz w:val="22"/>
          <w:szCs w:val="22"/>
        </w:rPr>
      </w:pPr>
      <w:r w:rsidRPr="00786AE9">
        <w:rPr>
          <w:rFonts w:ascii="Arial" w:hAnsi="Arial" w:cs="Arial"/>
          <w:sz w:val="22"/>
          <w:szCs w:val="22"/>
        </w:rPr>
        <w:t xml:space="preserve">         </w:t>
      </w:r>
      <w:r w:rsidR="00530F33" w:rsidRPr="00786AE9">
        <w:rPr>
          <w:rFonts w:ascii="Arial" w:hAnsi="Arial" w:cs="Arial"/>
          <w:sz w:val="22"/>
          <w:szCs w:val="22"/>
        </w:rPr>
        <w:t>Prezenta decizie se poate revizui, în cazul în care se constată apariţia unor elemente noi, necunoscute la data emiterii.</w:t>
      </w:r>
    </w:p>
    <w:p w:rsidR="00A52511" w:rsidRPr="00786AE9" w:rsidRDefault="00A52511" w:rsidP="00530F33">
      <w:pPr>
        <w:pStyle w:val="CharCharCharCharCharChar1CharCharCharCharCharCharCharCharCharChar"/>
        <w:jc w:val="both"/>
        <w:rPr>
          <w:rFonts w:ascii="Arial" w:hAnsi="Arial" w:cs="Arial"/>
          <w:sz w:val="22"/>
          <w:szCs w:val="22"/>
        </w:rPr>
      </w:pPr>
    </w:p>
    <w:p w:rsidR="004E1095" w:rsidRPr="00786AE9" w:rsidRDefault="004E1095" w:rsidP="003F06DE">
      <w:pPr>
        <w:spacing w:line="300" w:lineRule="atLeast"/>
        <w:jc w:val="both"/>
        <w:textAlignment w:val="baseline"/>
        <w:rPr>
          <w:rFonts w:ascii="Arial" w:hAnsi="Arial" w:cs="Arial"/>
        </w:rPr>
      </w:pPr>
      <w:r w:rsidRPr="00786AE9">
        <w:rPr>
          <w:rStyle w:val="sttpar"/>
          <w:rFonts w:ascii="Arial" w:hAnsi="Arial" w:cs="Arial"/>
        </w:rPr>
        <w:t xml:space="preserve">    </w:t>
      </w:r>
      <w:r w:rsidR="00A52511" w:rsidRPr="00786AE9">
        <w:rPr>
          <w:rStyle w:val="sttpar"/>
          <w:rFonts w:ascii="Arial" w:hAnsi="Arial" w:cs="Arial"/>
        </w:rPr>
        <w:t xml:space="preserve">     </w:t>
      </w:r>
      <w:proofErr w:type="spellStart"/>
      <w:r w:rsidRPr="00786AE9">
        <w:rPr>
          <w:rFonts w:ascii="Arial" w:hAnsi="Arial" w:cs="Arial"/>
        </w:rPr>
        <w:t>Prezenta</w:t>
      </w:r>
      <w:proofErr w:type="spellEnd"/>
      <w:r w:rsidRPr="00786AE9">
        <w:rPr>
          <w:rFonts w:ascii="Arial" w:hAnsi="Arial" w:cs="Arial"/>
        </w:rPr>
        <w:t xml:space="preserve"> </w:t>
      </w:r>
      <w:proofErr w:type="spellStart"/>
      <w:r w:rsidRPr="00786AE9">
        <w:rPr>
          <w:rFonts w:ascii="Arial" w:hAnsi="Arial" w:cs="Arial"/>
        </w:rPr>
        <w:t>decizie</w:t>
      </w:r>
      <w:proofErr w:type="spellEnd"/>
      <w:r w:rsidRPr="00786AE9">
        <w:rPr>
          <w:rFonts w:ascii="Arial" w:hAnsi="Arial" w:cs="Arial"/>
        </w:rPr>
        <w:t xml:space="preserve"> </w:t>
      </w:r>
      <w:proofErr w:type="spellStart"/>
      <w:proofErr w:type="gramStart"/>
      <w:r w:rsidRPr="00786AE9">
        <w:rPr>
          <w:rFonts w:ascii="Arial" w:hAnsi="Arial" w:cs="Arial"/>
        </w:rPr>
        <w:t>este</w:t>
      </w:r>
      <w:proofErr w:type="spellEnd"/>
      <w:proofErr w:type="gramEnd"/>
      <w:r w:rsidRPr="00786AE9">
        <w:rPr>
          <w:rFonts w:ascii="Arial" w:hAnsi="Arial" w:cs="Arial"/>
        </w:rPr>
        <w:t xml:space="preserve"> </w:t>
      </w:r>
      <w:proofErr w:type="spellStart"/>
      <w:r w:rsidRPr="00786AE9">
        <w:rPr>
          <w:rFonts w:ascii="Arial" w:hAnsi="Arial" w:cs="Arial"/>
        </w:rPr>
        <w:t>valabilă</w:t>
      </w:r>
      <w:proofErr w:type="spellEnd"/>
      <w:r w:rsidRPr="00786AE9">
        <w:rPr>
          <w:rFonts w:ascii="Arial" w:hAnsi="Arial" w:cs="Arial"/>
        </w:rPr>
        <w:t xml:space="preserve"> </w:t>
      </w:r>
      <w:proofErr w:type="spellStart"/>
      <w:r w:rsidRPr="00786AE9">
        <w:rPr>
          <w:rFonts w:ascii="Arial" w:hAnsi="Arial" w:cs="Arial"/>
        </w:rPr>
        <w:t>pe</w:t>
      </w:r>
      <w:proofErr w:type="spellEnd"/>
      <w:r w:rsidRPr="00786AE9">
        <w:rPr>
          <w:rFonts w:ascii="Arial" w:hAnsi="Arial" w:cs="Arial"/>
        </w:rPr>
        <w:t xml:space="preserve"> </w:t>
      </w:r>
      <w:proofErr w:type="spellStart"/>
      <w:r w:rsidRPr="00786AE9">
        <w:rPr>
          <w:rFonts w:ascii="Arial" w:hAnsi="Arial" w:cs="Arial"/>
        </w:rPr>
        <w:t>toată</w:t>
      </w:r>
      <w:proofErr w:type="spellEnd"/>
      <w:r w:rsidRPr="00786AE9">
        <w:rPr>
          <w:rFonts w:ascii="Arial" w:hAnsi="Arial" w:cs="Arial"/>
        </w:rPr>
        <w:t xml:space="preserve"> </w:t>
      </w:r>
      <w:proofErr w:type="spellStart"/>
      <w:r w:rsidRPr="00786AE9">
        <w:rPr>
          <w:rFonts w:ascii="Arial" w:hAnsi="Arial" w:cs="Arial"/>
        </w:rPr>
        <w:t>perioada</w:t>
      </w:r>
      <w:proofErr w:type="spellEnd"/>
      <w:r w:rsidRPr="00786AE9">
        <w:rPr>
          <w:rFonts w:ascii="Arial" w:hAnsi="Arial" w:cs="Arial"/>
        </w:rPr>
        <w:t xml:space="preserve"> </w:t>
      </w:r>
      <w:proofErr w:type="spellStart"/>
      <w:r w:rsidRPr="00786AE9">
        <w:rPr>
          <w:rFonts w:ascii="Arial" w:hAnsi="Arial" w:cs="Arial"/>
        </w:rPr>
        <w:t>punerii</w:t>
      </w:r>
      <w:proofErr w:type="spellEnd"/>
      <w:r w:rsidRPr="00786AE9">
        <w:rPr>
          <w:rFonts w:ascii="Arial" w:hAnsi="Arial" w:cs="Arial"/>
        </w:rPr>
        <w:t xml:space="preserve"> </w:t>
      </w:r>
      <w:proofErr w:type="spellStart"/>
      <w:r w:rsidRPr="00786AE9">
        <w:rPr>
          <w:rFonts w:ascii="Arial" w:hAnsi="Arial" w:cs="Arial"/>
        </w:rPr>
        <w:t>în</w:t>
      </w:r>
      <w:proofErr w:type="spellEnd"/>
      <w:r w:rsidRPr="00786AE9">
        <w:rPr>
          <w:rFonts w:ascii="Arial" w:hAnsi="Arial" w:cs="Arial"/>
        </w:rPr>
        <w:t xml:space="preserve"> </w:t>
      </w:r>
      <w:proofErr w:type="spellStart"/>
      <w:r w:rsidRPr="00786AE9">
        <w:rPr>
          <w:rFonts w:ascii="Arial" w:hAnsi="Arial" w:cs="Arial"/>
        </w:rPr>
        <w:t>aplicare</w:t>
      </w:r>
      <w:proofErr w:type="spellEnd"/>
      <w:r w:rsidRPr="00786AE9">
        <w:rPr>
          <w:rFonts w:ascii="Arial" w:hAnsi="Arial" w:cs="Arial"/>
        </w:rPr>
        <w:t xml:space="preserve"> a </w:t>
      </w:r>
      <w:proofErr w:type="spellStart"/>
      <w:r w:rsidRPr="00786AE9">
        <w:rPr>
          <w:rFonts w:ascii="Arial" w:hAnsi="Arial" w:cs="Arial"/>
        </w:rPr>
        <w:t>proiectului</w:t>
      </w:r>
      <w:proofErr w:type="spellEnd"/>
      <w:r w:rsidRPr="00786AE9">
        <w:rPr>
          <w:rFonts w:ascii="Arial" w:hAnsi="Arial" w:cs="Arial"/>
        </w:rPr>
        <w:t xml:space="preserve">.  </w:t>
      </w:r>
    </w:p>
    <w:p w:rsidR="00317807" w:rsidRDefault="004E1095" w:rsidP="003F06DE">
      <w:pPr>
        <w:autoSpaceDE w:val="0"/>
        <w:autoSpaceDN w:val="0"/>
        <w:adjustRightInd w:val="0"/>
        <w:spacing w:after="0" w:line="240" w:lineRule="auto"/>
        <w:jc w:val="both"/>
        <w:rPr>
          <w:rFonts w:ascii="Arial" w:hAnsi="Arial" w:cs="Arial"/>
        </w:rPr>
      </w:pPr>
      <w:r w:rsidRPr="00786AE9">
        <w:rPr>
          <w:rFonts w:ascii="Arial" w:hAnsi="Arial" w:cs="Arial"/>
        </w:rPr>
        <w:t xml:space="preserve">    </w:t>
      </w:r>
      <w:r w:rsidR="00A52511" w:rsidRPr="00786AE9">
        <w:rPr>
          <w:rFonts w:ascii="Arial" w:hAnsi="Arial" w:cs="Arial"/>
        </w:rPr>
        <w:t xml:space="preserve">     </w:t>
      </w:r>
    </w:p>
    <w:p w:rsidR="00317807" w:rsidRDefault="00317807" w:rsidP="003F06DE">
      <w:pPr>
        <w:autoSpaceDE w:val="0"/>
        <w:autoSpaceDN w:val="0"/>
        <w:adjustRightInd w:val="0"/>
        <w:spacing w:after="0" w:line="240" w:lineRule="auto"/>
        <w:jc w:val="both"/>
        <w:rPr>
          <w:rFonts w:ascii="Arial" w:hAnsi="Arial" w:cs="Arial"/>
        </w:rPr>
      </w:pPr>
    </w:p>
    <w:p w:rsidR="004E1095" w:rsidRPr="00786AE9" w:rsidRDefault="00317807" w:rsidP="003F06DE">
      <w:pPr>
        <w:autoSpaceDE w:val="0"/>
        <w:autoSpaceDN w:val="0"/>
        <w:adjustRightInd w:val="0"/>
        <w:spacing w:after="0" w:line="240" w:lineRule="auto"/>
        <w:jc w:val="both"/>
        <w:rPr>
          <w:rFonts w:ascii="Arial" w:hAnsi="Arial" w:cs="Arial"/>
        </w:rPr>
      </w:pPr>
      <w:r>
        <w:rPr>
          <w:rFonts w:ascii="Arial" w:hAnsi="Arial" w:cs="Arial"/>
        </w:rPr>
        <w:t xml:space="preserve">        </w:t>
      </w:r>
      <w:proofErr w:type="spellStart"/>
      <w:proofErr w:type="gramStart"/>
      <w:r w:rsidR="004E1095" w:rsidRPr="00786AE9">
        <w:rPr>
          <w:rFonts w:ascii="Arial" w:hAnsi="Arial" w:cs="Arial"/>
        </w:rPr>
        <w:t>Prezenta</w:t>
      </w:r>
      <w:proofErr w:type="spellEnd"/>
      <w:r w:rsidR="004E1095" w:rsidRPr="00786AE9">
        <w:rPr>
          <w:rFonts w:ascii="Arial" w:hAnsi="Arial" w:cs="Arial"/>
        </w:rPr>
        <w:t xml:space="preserve"> </w:t>
      </w:r>
      <w:proofErr w:type="spellStart"/>
      <w:r w:rsidR="004E1095" w:rsidRPr="00786AE9">
        <w:rPr>
          <w:rFonts w:ascii="Arial" w:hAnsi="Arial" w:cs="Arial"/>
        </w:rPr>
        <w:t>decizie</w:t>
      </w:r>
      <w:proofErr w:type="spellEnd"/>
      <w:r w:rsidR="004E1095" w:rsidRPr="00786AE9">
        <w:rPr>
          <w:rFonts w:ascii="Arial" w:hAnsi="Arial" w:cs="Arial"/>
        </w:rPr>
        <w:t xml:space="preserve"> </w:t>
      </w:r>
      <w:proofErr w:type="spellStart"/>
      <w:r w:rsidR="004E1095" w:rsidRPr="00786AE9">
        <w:rPr>
          <w:rFonts w:ascii="Arial" w:hAnsi="Arial" w:cs="Arial"/>
        </w:rPr>
        <w:t>poate</w:t>
      </w:r>
      <w:proofErr w:type="spellEnd"/>
      <w:r w:rsidR="004E1095" w:rsidRPr="00786AE9">
        <w:rPr>
          <w:rFonts w:ascii="Arial" w:hAnsi="Arial" w:cs="Arial"/>
        </w:rPr>
        <w:t xml:space="preserve"> </w:t>
      </w:r>
      <w:proofErr w:type="spellStart"/>
      <w:r w:rsidR="004E1095" w:rsidRPr="00786AE9">
        <w:rPr>
          <w:rFonts w:ascii="Arial" w:hAnsi="Arial" w:cs="Arial"/>
        </w:rPr>
        <w:t>fi</w:t>
      </w:r>
      <w:proofErr w:type="spellEnd"/>
      <w:r w:rsidR="004E1095" w:rsidRPr="00786AE9">
        <w:rPr>
          <w:rFonts w:ascii="Arial" w:hAnsi="Arial" w:cs="Arial"/>
        </w:rPr>
        <w:t xml:space="preserve"> </w:t>
      </w:r>
      <w:proofErr w:type="spellStart"/>
      <w:r w:rsidR="004E1095" w:rsidRPr="00786AE9">
        <w:rPr>
          <w:rFonts w:ascii="Arial" w:hAnsi="Arial" w:cs="Arial"/>
        </w:rPr>
        <w:t>contestată</w:t>
      </w:r>
      <w:proofErr w:type="spellEnd"/>
      <w:r w:rsidR="004E1095" w:rsidRPr="00786AE9">
        <w:rPr>
          <w:rFonts w:ascii="Arial" w:hAnsi="Arial" w:cs="Arial"/>
        </w:rPr>
        <w:t xml:space="preserve"> </w:t>
      </w:r>
      <w:proofErr w:type="spellStart"/>
      <w:r w:rsidR="004E1095" w:rsidRPr="00786AE9">
        <w:rPr>
          <w:rFonts w:ascii="Arial" w:hAnsi="Arial" w:cs="Arial"/>
        </w:rPr>
        <w:t>în</w:t>
      </w:r>
      <w:proofErr w:type="spellEnd"/>
      <w:r w:rsidR="004E1095" w:rsidRPr="00786AE9">
        <w:rPr>
          <w:rFonts w:ascii="Arial" w:hAnsi="Arial" w:cs="Arial"/>
        </w:rPr>
        <w:t xml:space="preserve"> </w:t>
      </w:r>
      <w:proofErr w:type="spellStart"/>
      <w:r w:rsidR="004E1095" w:rsidRPr="00786AE9">
        <w:rPr>
          <w:rFonts w:ascii="Arial" w:hAnsi="Arial" w:cs="Arial"/>
        </w:rPr>
        <w:t>conformitate</w:t>
      </w:r>
      <w:proofErr w:type="spellEnd"/>
      <w:r w:rsidR="004E1095" w:rsidRPr="00786AE9">
        <w:rPr>
          <w:rFonts w:ascii="Arial" w:hAnsi="Arial" w:cs="Arial"/>
        </w:rPr>
        <w:t xml:space="preserve"> cu </w:t>
      </w:r>
      <w:proofErr w:type="spellStart"/>
      <w:r w:rsidR="004E1095" w:rsidRPr="00786AE9">
        <w:rPr>
          <w:rFonts w:ascii="Arial" w:hAnsi="Arial" w:cs="Arial"/>
        </w:rPr>
        <w:t>prevederile</w:t>
      </w:r>
      <w:proofErr w:type="spellEnd"/>
      <w:r w:rsidR="004E1095" w:rsidRPr="00786AE9">
        <w:rPr>
          <w:rFonts w:ascii="Arial" w:hAnsi="Arial" w:cs="Arial"/>
        </w:rPr>
        <w:t xml:space="preserve"> </w:t>
      </w:r>
      <w:proofErr w:type="spellStart"/>
      <w:r w:rsidR="004E1095" w:rsidRPr="00786AE9">
        <w:rPr>
          <w:rFonts w:ascii="Arial" w:hAnsi="Arial" w:cs="Arial"/>
        </w:rPr>
        <w:t>Hotărârii</w:t>
      </w:r>
      <w:proofErr w:type="spellEnd"/>
      <w:r w:rsidR="004E1095" w:rsidRPr="00786AE9">
        <w:rPr>
          <w:rFonts w:ascii="Arial" w:hAnsi="Arial" w:cs="Arial"/>
        </w:rPr>
        <w:t xml:space="preserve"> </w:t>
      </w:r>
      <w:proofErr w:type="spellStart"/>
      <w:r w:rsidR="004E1095" w:rsidRPr="00786AE9">
        <w:rPr>
          <w:rFonts w:ascii="Arial" w:hAnsi="Arial" w:cs="Arial"/>
        </w:rPr>
        <w:t>Guvernului</w:t>
      </w:r>
      <w:proofErr w:type="spellEnd"/>
      <w:r w:rsidR="004E1095" w:rsidRPr="00786AE9">
        <w:rPr>
          <w:rFonts w:ascii="Arial" w:hAnsi="Arial" w:cs="Arial"/>
        </w:rPr>
        <w:t xml:space="preserve"> nr.445/2009 </w:t>
      </w:r>
      <w:proofErr w:type="spellStart"/>
      <w:r w:rsidR="004E1095" w:rsidRPr="00786AE9">
        <w:rPr>
          <w:rFonts w:ascii="Arial" w:hAnsi="Arial" w:cs="Arial"/>
        </w:rPr>
        <w:t>şi</w:t>
      </w:r>
      <w:proofErr w:type="spellEnd"/>
      <w:r w:rsidR="004E1095" w:rsidRPr="00786AE9">
        <w:rPr>
          <w:rFonts w:ascii="Arial" w:hAnsi="Arial" w:cs="Arial"/>
        </w:rPr>
        <w:t xml:space="preserve"> ale </w:t>
      </w:r>
      <w:proofErr w:type="spellStart"/>
      <w:r w:rsidR="004E1095" w:rsidRPr="00786AE9">
        <w:rPr>
          <w:rFonts w:ascii="Arial" w:hAnsi="Arial" w:cs="Arial"/>
        </w:rPr>
        <w:t>Legii</w:t>
      </w:r>
      <w:proofErr w:type="spellEnd"/>
      <w:r w:rsidR="004E1095" w:rsidRPr="00786AE9">
        <w:rPr>
          <w:rFonts w:ascii="Arial" w:hAnsi="Arial" w:cs="Arial"/>
        </w:rPr>
        <w:t xml:space="preserve"> </w:t>
      </w:r>
      <w:proofErr w:type="spellStart"/>
      <w:r w:rsidR="004E1095" w:rsidRPr="00786AE9">
        <w:rPr>
          <w:rFonts w:ascii="Arial" w:hAnsi="Arial" w:cs="Arial"/>
        </w:rPr>
        <w:t>contenciosului</w:t>
      </w:r>
      <w:proofErr w:type="spellEnd"/>
      <w:r w:rsidR="004E1095" w:rsidRPr="00786AE9">
        <w:rPr>
          <w:rFonts w:ascii="Arial" w:hAnsi="Arial" w:cs="Arial"/>
        </w:rPr>
        <w:t xml:space="preserve"> </w:t>
      </w:r>
      <w:proofErr w:type="spellStart"/>
      <w:r w:rsidR="004E1095" w:rsidRPr="00786AE9">
        <w:rPr>
          <w:rFonts w:ascii="Arial" w:hAnsi="Arial" w:cs="Arial"/>
        </w:rPr>
        <w:t>administrativ</w:t>
      </w:r>
      <w:proofErr w:type="spellEnd"/>
      <w:r w:rsidR="004E1095" w:rsidRPr="00786AE9">
        <w:rPr>
          <w:rFonts w:ascii="Arial" w:hAnsi="Arial" w:cs="Arial"/>
        </w:rPr>
        <w:t xml:space="preserve"> nr.554/2004, cu </w:t>
      </w:r>
      <w:proofErr w:type="spellStart"/>
      <w:r w:rsidR="004E1095" w:rsidRPr="00786AE9">
        <w:rPr>
          <w:rFonts w:ascii="Arial" w:hAnsi="Arial" w:cs="Arial"/>
        </w:rPr>
        <w:t>modificările</w:t>
      </w:r>
      <w:proofErr w:type="spellEnd"/>
      <w:r w:rsidR="004E1095" w:rsidRPr="00786AE9">
        <w:rPr>
          <w:rFonts w:ascii="Arial" w:hAnsi="Arial" w:cs="Arial"/>
        </w:rPr>
        <w:t xml:space="preserve"> </w:t>
      </w:r>
      <w:proofErr w:type="spellStart"/>
      <w:r w:rsidR="004E1095" w:rsidRPr="00786AE9">
        <w:rPr>
          <w:rFonts w:ascii="Arial" w:hAnsi="Arial" w:cs="Arial"/>
        </w:rPr>
        <w:t>şi</w:t>
      </w:r>
      <w:proofErr w:type="spellEnd"/>
      <w:r w:rsidR="004E1095" w:rsidRPr="00786AE9">
        <w:rPr>
          <w:rFonts w:ascii="Arial" w:hAnsi="Arial" w:cs="Arial"/>
        </w:rPr>
        <w:t xml:space="preserve"> </w:t>
      </w:r>
      <w:proofErr w:type="spellStart"/>
      <w:r w:rsidR="004E1095" w:rsidRPr="00786AE9">
        <w:rPr>
          <w:rFonts w:ascii="Arial" w:hAnsi="Arial" w:cs="Arial"/>
        </w:rPr>
        <w:t>completările</w:t>
      </w:r>
      <w:proofErr w:type="spellEnd"/>
      <w:r w:rsidR="004E1095" w:rsidRPr="00786AE9">
        <w:rPr>
          <w:rFonts w:ascii="Arial" w:hAnsi="Arial" w:cs="Arial"/>
        </w:rPr>
        <w:t xml:space="preserve"> </w:t>
      </w:r>
      <w:proofErr w:type="spellStart"/>
      <w:r w:rsidR="004E1095" w:rsidRPr="00786AE9">
        <w:rPr>
          <w:rFonts w:ascii="Arial" w:hAnsi="Arial" w:cs="Arial"/>
        </w:rPr>
        <w:t>ulterioare</w:t>
      </w:r>
      <w:proofErr w:type="spellEnd"/>
      <w:r w:rsidR="004E1095" w:rsidRPr="00786AE9">
        <w:rPr>
          <w:rFonts w:ascii="Arial" w:hAnsi="Arial" w:cs="Arial"/>
        </w:rPr>
        <w:t>.</w:t>
      </w:r>
      <w:proofErr w:type="gramEnd"/>
      <w:r w:rsidR="004E1095" w:rsidRPr="00786AE9">
        <w:rPr>
          <w:rFonts w:ascii="Arial" w:hAnsi="Arial" w:cs="Arial"/>
        </w:rPr>
        <w:t xml:space="preserve"> </w:t>
      </w:r>
    </w:p>
    <w:p w:rsidR="004E1095" w:rsidRPr="00786AE9" w:rsidRDefault="004E1095" w:rsidP="003F06DE">
      <w:pPr>
        <w:autoSpaceDE w:val="0"/>
        <w:autoSpaceDN w:val="0"/>
        <w:adjustRightInd w:val="0"/>
        <w:spacing w:after="0" w:line="240" w:lineRule="auto"/>
        <w:jc w:val="both"/>
        <w:rPr>
          <w:rFonts w:ascii="Arial" w:hAnsi="Arial" w:cs="Arial"/>
        </w:rPr>
      </w:pPr>
    </w:p>
    <w:p w:rsidR="00345330" w:rsidRPr="00786AE9" w:rsidRDefault="00345330" w:rsidP="003F06DE">
      <w:pPr>
        <w:autoSpaceDE w:val="0"/>
        <w:autoSpaceDN w:val="0"/>
        <w:adjustRightInd w:val="0"/>
        <w:spacing w:after="0" w:line="240" w:lineRule="auto"/>
        <w:jc w:val="both"/>
        <w:rPr>
          <w:rFonts w:ascii="Arial" w:hAnsi="Arial" w:cs="Arial"/>
        </w:rPr>
      </w:pPr>
    </w:p>
    <w:p w:rsidR="004E1095" w:rsidRPr="00786AE9" w:rsidRDefault="004E1095" w:rsidP="003F06DE">
      <w:pPr>
        <w:autoSpaceDE w:val="0"/>
        <w:autoSpaceDN w:val="0"/>
        <w:adjustRightInd w:val="0"/>
        <w:spacing w:after="0" w:line="240" w:lineRule="auto"/>
        <w:jc w:val="center"/>
        <w:rPr>
          <w:rFonts w:ascii="Arial" w:hAnsi="Arial" w:cs="Arial"/>
          <w:lang w:val="ro-RO"/>
        </w:rPr>
      </w:pPr>
      <w:r w:rsidRPr="00786AE9">
        <w:rPr>
          <w:rFonts w:ascii="Arial" w:hAnsi="Arial" w:cs="Arial"/>
          <w:bCs/>
          <w:lang w:val="ro-RO"/>
        </w:rPr>
        <w:t xml:space="preserve">    </w:t>
      </w:r>
      <w:r w:rsidRPr="00786AE9">
        <w:rPr>
          <w:rFonts w:ascii="Arial" w:hAnsi="Arial" w:cs="Arial"/>
          <w:lang w:val="ro-RO"/>
        </w:rPr>
        <w:t>DIRECTOR   EXECUTIV,</w:t>
      </w:r>
    </w:p>
    <w:p w:rsidR="004E1095" w:rsidRPr="00786AE9" w:rsidRDefault="004E1095" w:rsidP="003F06DE">
      <w:pPr>
        <w:spacing w:after="0" w:line="240" w:lineRule="auto"/>
        <w:jc w:val="center"/>
        <w:rPr>
          <w:rFonts w:ascii="Arial" w:hAnsi="Arial" w:cs="Arial"/>
          <w:lang w:val="ro-RO"/>
        </w:rPr>
      </w:pPr>
      <w:r w:rsidRPr="00786AE9">
        <w:rPr>
          <w:rFonts w:ascii="Arial" w:hAnsi="Arial" w:cs="Arial"/>
          <w:lang w:val="ro-RO"/>
        </w:rPr>
        <w:t>Gheorghe Aldea</w:t>
      </w:r>
    </w:p>
    <w:p w:rsidR="004E1095" w:rsidRPr="00786AE9" w:rsidRDefault="004E1095" w:rsidP="003F06DE">
      <w:pPr>
        <w:spacing w:after="0" w:line="240" w:lineRule="auto"/>
        <w:jc w:val="center"/>
        <w:rPr>
          <w:rFonts w:ascii="Arial" w:hAnsi="Arial" w:cs="Arial"/>
          <w:lang w:val="ro-RO"/>
        </w:rPr>
      </w:pPr>
    </w:p>
    <w:p w:rsidR="004E1095" w:rsidRPr="00786AE9" w:rsidRDefault="004E1095" w:rsidP="003F06DE">
      <w:pPr>
        <w:spacing w:after="0" w:line="240" w:lineRule="auto"/>
        <w:jc w:val="both"/>
        <w:rPr>
          <w:rFonts w:ascii="Arial" w:hAnsi="Arial" w:cs="Arial"/>
          <w:lang w:val="ro-RO"/>
        </w:rPr>
      </w:pPr>
      <w:r w:rsidRPr="00786AE9">
        <w:rPr>
          <w:rFonts w:ascii="Arial" w:hAnsi="Arial" w:cs="Arial"/>
          <w:lang w:val="ro-RO"/>
        </w:rPr>
        <w:t xml:space="preserve"> </w:t>
      </w:r>
    </w:p>
    <w:p w:rsidR="004E1095" w:rsidRPr="00786AE9" w:rsidRDefault="004E1095" w:rsidP="003F06DE">
      <w:pPr>
        <w:spacing w:after="0" w:line="240" w:lineRule="auto"/>
        <w:jc w:val="both"/>
        <w:rPr>
          <w:rFonts w:ascii="Arial" w:hAnsi="Arial" w:cs="Arial"/>
          <w:lang w:val="ro-RO"/>
        </w:rPr>
      </w:pPr>
    </w:p>
    <w:p w:rsidR="004E1095" w:rsidRPr="00786AE9" w:rsidRDefault="004E1095" w:rsidP="003F06DE">
      <w:pPr>
        <w:spacing w:after="0" w:line="240" w:lineRule="auto"/>
        <w:jc w:val="both"/>
        <w:rPr>
          <w:rFonts w:ascii="Arial" w:hAnsi="Arial" w:cs="Arial"/>
          <w:lang w:val="ro-RO"/>
        </w:rPr>
      </w:pPr>
    </w:p>
    <w:p w:rsidR="004E1095" w:rsidRPr="00786AE9" w:rsidRDefault="004E1095" w:rsidP="003F06DE">
      <w:pPr>
        <w:spacing w:after="0" w:line="240" w:lineRule="auto"/>
        <w:jc w:val="both"/>
        <w:rPr>
          <w:rFonts w:ascii="Arial" w:hAnsi="Arial" w:cs="Arial"/>
          <w:lang w:val="ro-RO"/>
        </w:rPr>
      </w:pPr>
      <w:r w:rsidRPr="00786AE9">
        <w:rPr>
          <w:rFonts w:ascii="Arial" w:hAnsi="Arial" w:cs="Arial"/>
          <w:lang w:val="ro-RO"/>
        </w:rPr>
        <w:t xml:space="preserve">Şef Serviciu Avize, Acorduri, Autorizaţii,                                      </w:t>
      </w:r>
      <w:r w:rsidR="00851848" w:rsidRPr="00786AE9">
        <w:rPr>
          <w:rFonts w:ascii="Arial" w:hAnsi="Arial" w:cs="Arial"/>
          <w:lang w:val="ro-RO"/>
        </w:rPr>
        <w:t xml:space="preserve">          </w:t>
      </w:r>
      <w:r w:rsidRPr="00786AE9">
        <w:rPr>
          <w:rFonts w:ascii="Arial" w:hAnsi="Arial" w:cs="Arial"/>
          <w:lang w:val="ro-RO"/>
        </w:rPr>
        <w:t xml:space="preserve"> </w:t>
      </w:r>
      <w:r w:rsidR="00851848" w:rsidRPr="00786AE9">
        <w:rPr>
          <w:rFonts w:ascii="Arial" w:hAnsi="Arial" w:cs="Arial"/>
          <w:lang w:val="ro-RO"/>
        </w:rPr>
        <w:t xml:space="preserve">      </w:t>
      </w:r>
      <w:r w:rsidRPr="00786AE9">
        <w:rPr>
          <w:rFonts w:ascii="Arial" w:hAnsi="Arial" w:cs="Arial"/>
          <w:lang w:val="ro-RO"/>
        </w:rPr>
        <w:t xml:space="preserve"> Întocmit,</w:t>
      </w:r>
    </w:p>
    <w:p w:rsidR="004E1095" w:rsidRPr="00786AE9" w:rsidRDefault="004E1095" w:rsidP="003F06DE">
      <w:pPr>
        <w:spacing w:after="0" w:line="360" w:lineRule="auto"/>
        <w:rPr>
          <w:rFonts w:ascii="Arial" w:hAnsi="Arial" w:cs="Arial"/>
          <w:bCs/>
          <w:lang w:val="ro-RO"/>
        </w:rPr>
      </w:pPr>
      <w:r w:rsidRPr="00786AE9">
        <w:rPr>
          <w:rFonts w:ascii="Arial" w:hAnsi="Arial" w:cs="Arial"/>
          <w:lang w:val="ro-RO"/>
        </w:rPr>
        <w:t xml:space="preserve">           Ing. Constantin Burciu                                                  </w:t>
      </w:r>
      <w:r w:rsidR="00851848" w:rsidRPr="00786AE9">
        <w:rPr>
          <w:rFonts w:ascii="Arial" w:hAnsi="Arial" w:cs="Arial"/>
          <w:lang w:val="ro-RO"/>
        </w:rPr>
        <w:t xml:space="preserve">           </w:t>
      </w:r>
      <w:r w:rsidRPr="00786AE9">
        <w:rPr>
          <w:rFonts w:ascii="Arial" w:hAnsi="Arial" w:cs="Arial"/>
          <w:lang w:val="ro-RO"/>
        </w:rPr>
        <w:t xml:space="preserve"> Ing. </w:t>
      </w:r>
      <w:r w:rsidR="00886F9B" w:rsidRPr="00786AE9">
        <w:rPr>
          <w:rFonts w:ascii="Arial" w:hAnsi="Arial" w:cs="Arial"/>
          <w:lang w:val="ro-RO"/>
        </w:rPr>
        <w:t>Mariana Burlacu</w:t>
      </w:r>
      <w:r w:rsidRPr="00786AE9">
        <w:rPr>
          <w:rFonts w:ascii="Arial" w:hAnsi="Arial" w:cs="Arial"/>
          <w:lang w:val="ro-RO"/>
        </w:rPr>
        <w:t xml:space="preserve">         </w:t>
      </w:r>
      <w:r w:rsidRPr="00786AE9">
        <w:rPr>
          <w:rFonts w:ascii="Arial" w:hAnsi="Arial" w:cs="Arial"/>
          <w:bCs/>
          <w:lang w:val="ro-RO"/>
        </w:rPr>
        <w:t xml:space="preserve">  </w:t>
      </w:r>
    </w:p>
    <w:p w:rsidR="004E1095" w:rsidRPr="00786AE9" w:rsidRDefault="004E1095" w:rsidP="003F06DE">
      <w:pPr>
        <w:spacing w:after="0" w:line="360" w:lineRule="auto"/>
        <w:jc w:val="both"/>
        <w:rPr>
          <w:rFonts w:ascii="Arial" w:hAnsi="Arial" w:cs="Arial"/>
          <w:bCs/>
          <w:lang w:val="ro-RO"/>
        </w:rPr>
      </w:pPr>
    </w:p>
    <w:p w:rsidR="004E1095" w:rsidRPr="00786AE9" w:rsidRDefault="004E1095" w:rsidP="003F06DE">
      <w:pPr>
        <w:autoSpaceDE w:val="0"/>
        <w:autoSpaceDN w:val="0"/>
        <w:adjustRightInd w:val="0"/>
        <w:spacing w:after="0" w:line="240" w:lineRule="auto"/>
        <w:jc w:val="both"/>
        <w:rPr>
          <w:rFonts w:ascii="Arial" w:hAnsi="Arial" w:cs="Arial"/>
        </w:rPr>
      </w:pPr>
    </w:p>
    <w:p w:rsidR="004E1095" w:rsidRPr="00786AE9" w:rsidRDefault="004E1095" w:rsidP="003F06DE">
      <w:pPr>
        <w:spacing w:after="0" w:line="360" w:lineRule="auto"/>
        <w:jc w:val="both"/>
        <w:rPr>
          <w:rFonts w:ascii="Arial" w:hAnsi="Arial" w:cs="Arial"/>
          <w:bCs/>
          <w:lang w:val="ro-RO"/>
        </w:rPr>
      </w:pPr>
    </w:p>
    <w:p w:rsidR="004E1095" w:rsidRPr="00786AE9" w:rsidRDefault="004E1095" w:rsidP="003F06DE">
      <w:pPr>
        <w:spacing w:after="0" w:line="360" w:lineRule="auto"/>
        <w:jc w:val="both"/>
        <w:rPr>
          <w:rFonts w:ascii="Arial" w:hAnsi="Arial" w:cs="Arial"/>
          <w:bCs/>
          <w:lang w:val="ro-RO"/>
        </w:rPr>
      </w:pPr>
    </w:p>
    <w:p w:rsidR="004E1095" w:rsidRPr="00786AE9" w:rsidRDefault="004E1095" w:rsidP="003F06DE">
      <w:pPr>
        <w:spacing w:after="0" w:line="360" w:lineRule="auto"/>
        <w:ind w:left="2880" w:firstLine="720"/>
        <w:rPr>
          <w:rFonts w:ascii="Arial" w:hAnsi="Arial" w:cs="Arial"/>
          <w:b/>
          <w:bCs/>
          <w:lang w:val="ro-RO"/>
        </w:rPr>
      </w:pPr>
    </w:p>
    <w:p w:rsidR="004E1095" w:rsidRPr="00786AE9" w:rsidRDefault="004E1095" w:rsidP="003F06DE">
      <w:pPr>
        <w:spacing w:after="0" w:line="360" w:lineRule="auto"/>
        <w:jc w:val="both"/>
        <w:rPr>
          <w:rFonts w:ascii="Arial" w:hAnsi="Arial" w:cs="Arial"/>
          <w:bCs/>
          <w:lang w:val="ro-RO"/>
        </w:rPr>
      </w:pPr>
    </w:p>
    <w:p w:rsidR="004E1095" w:rsidRPr="00786AE9" w:rsidRDefault="004E1095" w:rsidP="003F06DE">
      <w:pPr>
        <w:spacing w:after="0" w:line="360" w:lineRule="auto"/>
        <w:jc w:val="both"/>
        <w:rPr>
          <w:rFonts w:ascii="Arial" w:hAnsi="Arial" w:cs="Arial"/>
          <w:bCs/>
          <w:lang w:val="ro-RO"/>
        </w:rPr>
      </w:pPr>
    </w:p>
    <w:p w:rsidR="004E1095" w:rsidRPr="00786AE9" w:rsidRDefault="004E1095" w:rsidP="003F06DE">
      <w:pPr>
        <w:autoSpaceDE w:val="0"/>
        <w:autoSpaceDN w:val="0"/>
        <w:adjustRightInd w:val="0"/>
        <w:spacing w:after="0" w:line="240" w:lineRule="auto"/>
        <w:jc w:val="both"/>
        <w:rPr>
          <w:rFonts w:ascii="Arial" w:hAnsi="Arial" w:cs="Arial"/>
        </w:rPr>
      </w:pPr>
    </w:p>
    <w:p w:rsidR="004E1095" w:rsidRPr="00786AE9" w:rsidRDefault="004E1095" w:rsidP="003F06DE">
      <w:pPr>
        <w:spacing w:after="0" w:line="360" w:lineRule="auto"/>
        <w:jc w:val="both"/>
        <w:rPr>
          <w:rFonts w:ascii="Arial" w:hAnsi="Arial" w:cs="Arial"/>
          <w:bCs/>
          <w:lang w:val="ro-RO"/>
        </w:rPr>
      </w:pPr>
    </w:p>
    <w:p w:rsidR="004E1095" w:rsidRPr="00786AE9" w:rsidRDefault="004E1095" w:rsidP="003F06DE">
      <w:pPr>
        <w:spacing w:after="0" w:line="360" w:lineRule="auto"/>
        <w:jc w:val="both"/>
        <w:rPr>
          <w:rFonts w:ascii="Arial" w:hAnsi="Arial" w:cs="Arial"/>
          <w:bCs/>
          <w:lang w:val="ro-RO"/>
        </w:rPr>
      </w:pPr>
    </w:p>
    <w:p w:rsidR="004E1095" w:rsidRPr="00786AE9" w:rsidRDefault="004E1095" w:rsidP="003F06DE">
      <w:pPr>
        <w:autoSpaceDE w:val="0"/>
        <w:autoSpaceDN w:val="0"/>
        <w:adjustRightInd w:val="0"/>
        <w:spacing w:after="0" w:line="240" w:lineRule="auto"/>
        <w:jc w:val="both"/>
        <w:rPr>
          <w:rFonts w:ascii="Arial" w:hAnsi="Arial" w:cs="Arial"/>
        </w:rPr>
      </w:pPr>
    </w:p>
    <w:p w:rsidR="004E1095" w:rsidRPr="00786AE9" w:rsidRDefault="004E1095" w:rsidP="003F06DE">
      <w:pPr>
        <w:spacing w:after="0" w:line="360" w:lineRule="auto"/>
        <w:jc w:val="both"/>
        <w:rPr>
          <w:rFonts w:ascii="Arial" w:hAnsi="Arial" w:cs="Arial"/>
          <w:bCs/>
          <w:lang w:val="ro-RO"/>
        </w:rPr>
      </w:pPr>
    </w:p>
    <w:p w:rsidR="004E1095" w:rsidRPr="00786AE9" w:rsidRDefault="004E1095" w:rsidP="003F06DE">
      <w:pPr>
        <w:spacing w:after="0" w:line="360" w:lineRule="auto"/>
        <w:jc w:val="both"/>
        <w:rPr>
          <w:rFonts w:ascii="Arial" w:hAnsi="Arial" w:cs="Arial"/>
          <w:bCs/>
          <w:lang w:val="ro-RO"/>
        </w:rPr>
      </w:pPr>
    </w:p>
    <w:p w:rsidR="004E1095" w:rsidRPr="00786AE9" w:rsidRDefault="004E1095" w:rsidP="003F06DE">
      <w:pPr>
        <w:rPr>
          <w:rFonts w:ascii="Arial" w:hAnsi="Arial" w:cs="Arial"/>
        </w:rPr>
      </w:pPr>
    </w:p>
    <w:p w:rsidR="004E1095" w:rsidRPr="00786AE9" w:rsidRDefault="004E1095" w:rsidP="003F06DE">
      <w:pPr>
        <w:rPr>
          <w:rFonts w:ascii="Arial" w:hAnsi="Arial" w:cs="Arial"/>
        </w:rPr>
      </w:pPr>
    </w:p>
    <w:p w:rsidR="00892C6B" w:rsidRPr="00786AE9" w:rsidRDefault="00892C6B">
      <w:pPr>
        <w:rPr>
          <w:rFonts w:ascii="Arial" w:hAnsi="Arial" w:cs="Arial"/>
        </w:rPr>
      </w:pPr>
    </w:p>
    <w:sectPr w:rsidR="00892C6B" w:rsidRPr="00786AE9" w:rsidSect="003F06DE">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DB6" w:rsidRDefault="00255DB6" w:rsidP="00600875">
      <w:pPr>
        <w:spacing w:after="0" w:line="240" w:lineRule="auto"/>
      </w:pPr>
      <w:r>
        <w:separator/>
      </w:r>
    </w:p>
  </w:endnote>
  <w:endnote w:type="continuationSeparator" w:id="0">
    <w:p w:rsidR="00255DB6" w:rsidRDefault="00255DB6" w:rsidP="00600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B6" w:rsidRDefault="002F3F50" w:rsidP="003F06DE">
    <w:pPr>
      <w:pStyle w:val="Footer"/>
      <w:framePr w:wrap="around" w:vAnchor="text" w:hAnchor="margin" w:xAlign="right" w:y="1"/>
      <w:rPr>
        <w:rStyle w:val="PageNumber"/>
      </w:rPr>
    </w:pPr>
    <w:r>
      <w:rPr>
        <w:rStyle w:val="PageNumber"/>
      </w:rPr>
      <w:fldChar w:fldCharType="begin"/>
    </w:r>
    <w:r w:rsidR="00255DB6">
      <w:rPr>
        <w:rStyle w:val="PageNumber"/>
      </w:rPr>
      <w:instrText xml:space="preserve">PAGE  </w:instrText>
    </w:r>
    <w:r>
      <w:rPr>
        <w:rStyle w:val="PageNumber"/>
      </w:rPr>
      <w:fldChar w:fldCharType="separate"/>
    </w:r>
    <w:r w:rsidR="00255DB6">
      <w:rPr>
        <w:rStyle w:val="PageNumber"/>
        <w:noProof/>
      </w:rPr>
      <w:t>4</w:t>
    </w:r>
    <w:r>
      <w:rPr>
        <w:rStyle w:val="PageNumber"/>
      </w:rPr>
      <w:fldChar w:fldCharType="end"/>
    </w:r>
  </w:p>
  <w:p w:rsidR="00255DB6" w:rsidRDefault="00255DB6" w:rsidP="003F06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7376540"/>
            </w:sdtPr>
            <w:sdtEndPr>
              <w:rPr>
                <w:sz w:val="22"/>
                <w:szCs w:val="22"/>
              </w:rPr>
            </w:sdtEndPr>
            <w:sdtContent>
              <w:p w:rsidR="00255DB6" w:rsidRPr="007A4C64" w:rsidRDefault="00255DB6" w:rsidP="003F06DE">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255DB6" w:rsidRPr="007A4C64" w:rsidRDefault="00255DB6" w:rsidP="003F06DE">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255DB6" w:rsidRDefault="00255DB6" w:rsidP="003F06DE">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255DB6" w:rsidRPr="007A4C64" w:rsidRDefault="002F3F50" w:rsidP="003F06DE">
            <w:pPr>
              <w:pStyle w:val="Footer"/>
              <w:pBdr>
                <w:top w:val="single" w:sz="4" w:space="1" w:color="auto"/>
              </w:pBdr>
              <w:jc w:val="center"/>
              <w:rPr>
                <w:rFonts w:ascii="Arial" w:hAnsi="Arial" w:cs="Arial"/>
                <w:color w:val="00214E"/>
                <w:sz w:val="20"/>
                <w:szCs w:val="20"/>
                <w:lang w:val="ro-RO"/>
              </w:rPr>
            </w:pPr>
          </w:p>
        </w:sdtContent>
      </w:sdt>
      <w:p w:rsidR="00255DB6" w:rsidRPr="00C44321" w:rsidRDefault="00255DB6" w:rsidP="003F06DE">
        <w:pPr>
          <w:pStyle w:val="Footer"/>
          <w:jc w:val="center"/>
        </w:pPr>
        <w:r>
          <w:t xml:space="preserve"> </w:t>
        </w:r>
        <w:fldSimple w:instr=" PAGE   \* MERGEFORMAT ">
          <w:r w:rsidR="00317807">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B6" w:rsidRDefault="002F3F50" w:rsidP="003F06DE">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sidR="00255DB6">
          <w:rPr>
            <w:sz w:val="20"/>
            <w:szCs w:val="20"/>
          </w:rPr>
          <w:t xml:space="preserve">     </w:t>
        </w:r>
      </w:sdtContent>
    </w:sdt>
    <w:r w:rsidR="00255DB6" w:rsidRPr="00A84FC4">
      <w:rPr>
        <w:sz w:val="20"/>
        <w:szCs w:val="20"/>
      </w:rPr>
      <w:t xml:space="preserve"> </w:t>
    </w:r>
  </w:p>
  <w:sdt>
    <w:sdtPr>
      <w:rPr>
        <w:sz w:val="20"/>
        <w:szCs w:val="20"/>
      </w:rPr>
      <w:alias w:val="Câmp editabil text"/>
      <w:tag w:val="CampEditabil"/>
      <w:id w:val="7376198"/>
    </w:sdtPr>
    <w:sdtEndPr>
      <w:rPr>
        <w:sz w:val="22"/>
        <w:szCs w:val="22"/>
      </w:rPr>
    </w:sdtEndPr>
    <w:sdtContent>
      <w:p w:rsidR="00255DB6" w:rsidRPr="007A4C64" w:rsidRDefault="00255DB6" w:rsidP="003F06DE">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255DB6" w:rsidRPr="007A4C64" w:rsidRDefault="00255DB6" w:rsidP="003F06DE">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255DB6" w:rsidRDefault="00255DB6" w:rsidP="003F06DE">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255DB6" w:rsidRPr="00992A14" w:rsidRDefault="00255DB6" w:rsidP="003F06DE">
    <w:pPr>
      <w:pStyle w:val="Footer"/>
      <w:pBdr>
        <w:top w:val="single" w:sz="4" w:space="1" w:color="auto"/>
      </w:pBdr>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DB6" w:rsidRDefault="00255DB6" w:rsidP="00600875">
      <w:pPr>
        <w:spacing w:after="0" w:line="240" w:lineRule="auto"/>
      </w:pPr>
      <w:r>
        <w:separator/>
      </w:r>
    </w:p>
  </w:footnote>
  <w:footnote w:type="continuationSeparator" w:id="0">
    <w:p w:rsidR="00255DB6" w:rsidRDefault="00255DB6" w:rsidP="006008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B6" w:rsidRPr="00535A6C" w:rsidRDefault="002F3F50" w:rsidP="003F06DE">
    <w:pPr>
      <w:pStyle w:val="Header"/>
      <w:tabs>
        <w:tab w:val="clear" w:pos="4680"/>
        <w:tab w:val="clear" w:pos="9360"/>
        <w:tab w:val="left" w:pos="9000"/>
      </w:tabs>
      <w:jc w:val="center"/>
      <w:rPr>
        <w:rFonts w:ascii="Arial" w:hAnsi="Arial" w:cs="Arial"/>
        <w:color w:val="00214E"/>
        <w:sz w:val="32"/>
        <w:szCs w:val="32"/>
        <w:lang w:val="ro-RO"/>
      </w:rPr>
    </w:pPr>
    <w:r w:rsidRPr="002F3F50">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450.5pt;margin-top:6.65pt;width:52pt;height:43.8pt;z-index:-251658240">
          <v:imagedata r:id="rId1" o:title=""/>
        </v:shape>
        <o:OLEObject Type="Embed" ProgID="CorelDRAW.Graphic.13" ShapeID="_x0000_s3073" DrawAspect="Content" ObjectID="_1586155511" r:id="rId2"/>
      </w:pict>
    </w:r>
    <w:r w:rsidR="00255DB6">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55DB6" w:rsidRPr="00A75327">
      <w:rPr>
        <w:lang w:val="ro-RO"/>
      </w:rPr>
      <w:tab/>
      <w:t xml:space="preserve">   </w:t>
    </w:r>
    <w:sdt>
      <w:sdtPr>
        <w:rPr>
          <w:lang w:val="ro-RO"/>
        </w:rPr>
        <w:alias w:val="Câmp editabil text"/>
        <w:tag w:val="CampEditabil"/>
        <w:id w:val="698361725"/>
      </w:sdtPr>
      <w:sdtContent>
        <w:r w:rsidR="00255DB6" w:rsidRPr="00535A6C">
          <w:rPr>
            <w:rFonts w:ascii="Arial" w:hAnsi="Arial" w:cs="Arial"/>
            <w:b/>
            <w:color w:val="00214E"/>
            <w:sz w:val="32"/>
            <w:szCs w:val="32"/>
            <w:lang w:val="ro-RO"/>
          </w:rPr>
          <w:t>Ministerul Mediului</w:t>
        </w:r>
      </w:sdtContent>
    </w:sdt>
  </w:p>
  <w:p w:rsidR="00255DB6" w:rsidRPr="00535A6C" w:rsidRDefault="002F3F50" w:rsidP="003F06D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255DB6" w:rsidRPr="00535A6C">
          <w:rPr>
            <w:rFonts w:ascii="Arial" w:hAnsi="Arial" w:cs="Arial"/>
            <w:b/>
            <w:color w:val="00214E"/>
            <w:sz w:val="36"/>
            <w:szCs w:val="36"/>
            <w:lang w:val="ro-RO"/>
          </w:rPr>
          <w:t>Agenţia Naţională pentru Protecţia</w:t>
        </w:r>
        <w:r w:rsidR="00255DB6">
          <w:rPr>
            <w:rFonts w:ascii="Arial" w:hAnsi="Arial" w:cs="Arial"/>
            <w:b/>
            <w:color w:val="00214E"/>
            <w:sz w:val="36"/>
            <w:szCs w:val="36"/>
            <w:lang w:val="ro-RO"/>
          </w:rPr>
          <w:t xml:space="preserve"> Mediului</w:t>
        </w:r>
      </w:sdtContent>
    </w:sdt>
  </w:p>
  <w:p w:rsidR="00255DB6" w:rsidRPr="003167DA" w:rsidRDefault="00255DB6" w:rsidP="003F06DE">
    <w:pPr>
      <w:keepNext/>
      <w:spacing w:after="0" w:line="240" w:lineRule="auto"/>
      <w:jc w:val="center"/>
      <w:outlineLvl w:val="0"/>
      <w:rPr>
        <w:rFonts w:ascii="Times New Roman" w:eastAsia="Times New Roman" w:hAnsi="Times New Roman"/>
        <w:b/>
        <w:bCs/>
        <w:sz w:val="20"/>
        <w:szCs w:val="20"/>
        <w:lang w:val="ro-RO" w:eastAsia="ro-RO"/>
      </w:rPr>
    </w:pPr>
  </w:p>
  <w:p w:rsidR="00255DB6" w:rsidRPr="00992A14" w:rsidRDefault="00255DB6" w:rsidP="003F06DE">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255DB6" w:rsidRPr="00992A14" w:rsidTr="003F06DE">
      <w:trPr>
        <w:trHeight w:val="692"/>
        <w:jc w:val="center"/>
      </w:trPr>
      <w:tc>
        <w:tcPr>
          <w:tcW w:w="9747" w:type="dxa"/>
          <w:shd w:val="clear" w:color="auto" w:fill="auto"/>
          <w:vAlign w:val="center"/>
        </w:tcPr>
        <w:p w:rsidR="00255DB6" w:rsidRPr="00992A14" w:rsidRDefault="002F3F50" w:rsidP="003F06DE">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255DB6" w:rsidRPr="00535A6C">
                <w:rPr>
                  <w:rFonts w:ascii="Arial" w:hAnsi="Arial" w:cs="Arial"/>
                  <w:b/>
                  <w:bCs/>
                  <w:color w:val="000000" w:themeColor="text1"/>
                  <w:sz w:val="28"/>
                  <w:szCs w:val="28"/>
                  <w:lang w:val="ro-RO"/>
                </w:rPr>
                <w:t>AGENŢIA PENTRU PROTECŢIA MEDIULUI</w:t>
              </w:r>
              <w:r w:rsidR="00255DB6">
                <w:rPr>
                  <w:rFonts w:ascii="Arial" w:hAnsi="Arial" w:cs="Arial"/>
                  <w:b/>
                  <w:bCs/>
                  <w:color w:val="000000" w:themeColor="text1"/>
                  <w:sz w:val="28"/>
                  <w:szCs w:val="28"/>
                  <w:lang w:val="ro-RO"/>
                </w:rPr>
                <w:t xml:space="preserve"> SUCEAVA</w:t>
              </w:r>
            </w:sdtContent>
          </w:sdt>
        </w:p>
      </w:tc>
    </w:tr>
  </w:tbl>
  <w:p w:rsidR="00255DB6" w:rsidRPr="0090788F" w:rsidRDefault="00255DB6" w:rsidP="003F06DE">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6pt;height:69.9pt" o:bullet="t">
        <v:imagedata r:id="rId1" o:title="fff"/>
      </v:shape>
    </w:pict>
  </w:numPicBullet>
  <w:numPicBullet w:numPicBulletId="1">
    <w:pict>
      <v:shape id="_x0000_i1027" type="#_x0000_t75" style="width:11.1pt;height:11.1pt" o:bullet="t">
        <v:imagedata r:id="rId2" o:title="msoDA"/>
      </v:shape>
    </w:pict>
  </w:numPicBullet>
  <w:abstractNum w:abstractNumId="0">
    <w:nsid w:val="FFFFFFFE"/>
    <w:multiLevelType w:val="singleLevel"/>
    <w:tmpl w:val="5934A6BA"/>
    <w:lvl w:ilvl="0">
      <w:start w:val="65535"/>
      <w:numFmt w:val="bullet"/>
      <w:lvlText w:val="•"/>
      <w:legacy w:legacy="1" w:legacySpace="0" w:legacyIndent="269"/>
      <w:lvlJc w:val="left"/>
      <w:pPr>
        <w:ind w:left="0" w:firstLine="0"/>
      </w:pPr>
      <w:rPr>
        <w:rFonts w:ascii="Arial" w:hAnsi="Arial" w:cs="Arial" w:hint="default"/>
      </w:rPr>
    </w:lvl>
  </w:abstractNum>
  <w:abstractNum w:abstractNumId="1">
    <w:nsid w:val="05F00138"/>
    <w:multiLevelType w:val="hybridMultilevel"/>
    <w:tmpl w:val="32B808D0"/>
    <w:lvl w:ilvl="0" w:tplc="3BE8B598">
      <w:start w:val="215"/>
      <w:numFmt w:val="decimal"/>
      <w:lvlText w:val="%1"/>
      <w:lvlJc w:val="left"/>
      <w:pPr>
        <w:ind w:left="1980" w:hanging="360"/>
      </w:pPr>
    </w:lvl>
    <w:lvl w:ilvl="1" w:tplc="04180019">
      <w:start w:val="1"/>
      <w:numFmt w:val="lowerLetter"/>
      <w:lvlText w:val="%2."/>
      <w:lvlJc w:val="left"/>
      <w:pPr>
        <w:ind w:left="2700" w:hanging="360"/>
      </w:pPr>
    </w:lvl>
    <w:lvl w:ilvl="2" w:tplc="0418001B">
      <w:start w:val="1"/>
      <w:numFmt w:val="lowerRoman"/>
      <w:lvlText w:val="%3."/>
      <w:lvlJc w:val="right"/>
      <w:pPr>
        <w:ind w:left="3420" w:hanging="180"/>
      </w:pPr>
    </w:lvl>
    <w:lvl w:ilvl="3" w:tplc="0418000F">
      <w:start w:val="1"/>
      <w:numFmt w:val="decimal"/>
      <w:lvlText w:val="%4."/>
      <w:lvlJc w:val="left"/>
      <w:pPr>
        <w:ind w:left="4140" w:hanging="360"/>
      </w:pPr>
    </w:lvl>
    <w:lvl w:ilvl="4" w:tplc="04180019">
      <w:start w:val="1"/>
      <w:numFmt w:val="lowerLetter"/>
      <w:lvlText w:val="%5."/>
      <w:lvlJc w:val="left"/>
      <w:pPr>
        <w:ind w:left="4860" w:hanging="360"/>
      </w:pPr>
    </w:lvl>
    <w:lvl w:ilvl="5" w:tplc="0418001B">
      <w:start w:val="1"/>
      <w:numFmt w:val="lowerRoman"/>
      <w:lvlText w:val="%6."/>
      <w:lvlJc w:val="right"/>
      <w:pPr>
        <w:ind w:left="5580" w:hanging="180"/>
      </w:pPr>
    </w:lvl>
    <w:lvl w:ilvl="6" w:tplc="0418000F">
      <w:start w:val="1"/>
      <w:numFmt w:val="decimal"/>
      <w:lvlText w:val="%7."/>
      <w:lvlJc w:val="left"/>
      <w:pPr>
        <w:ind w:left="6300" w:hanging="360"/>
      </w:pPr>
    </w:lvl>
    <w:lvl w:ilvl="7" w:tplc="04180019">
      <w:start w:val="1"/>
      <w:numFmt w:val="lowerLetter"/>
      <w:lvlText w:val="%8."/>
      <w:lvlJc w:val="left"/>
      <w:pPr>
        <w:ind w:left="7020" w:hanging="360"/>
      </w:pPr>
    </w:lvl>
    <w:lvl w:ilvl="8" w:tplc="0418001B">
      <w:start w:val="1"/>
      <w:numFmt w:val="lowerRoman"/>
      <w:lvlText w:val="%9."/>
      <w:lvlJc w:val="right"/>
      <w:pPr>
        <w:ind w:left="7740" w:hanging="180"/>
      </w:pPr>
    </w:lvl>
  </w:abstractNum>
  <w:abstractNum w:abstractNumId="2">
    <w:nsid w:val="085C6EAD"/>
    <w:multiLevelType w:val="hybridMultilevel"/>
    <w:tmpl w:val="409858E2"/>
    <w:lvl w:ilvl="0" w:tplc="6062E4FA">
      <w:numFmt w:val="bullet"/>
      <w:lvlText w:val="-"/>
      <w:lvlJc w:val="left"/>
      <w:pPr>
        <w:ind w:left="1080" w:hanging="360"/>
      </w:pPr>
      <w:rPr>
        <w:rFonts w:ascii="Arial" w:eastAsia="Calibri" w:hAnsi="Arial" w:cs="Arial" w:hint="default"/>
        <w:b/>
        <w:sz w:val="24"/>
        <w:szCs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0D2B4DD4"/>
    <w:multiLevelType w:val="hybridMultilevel"/>
    <w:tmpl w:val="045C8ED2"/>
    <w:lvl w:ilvl="0" w:tplc="0418000B">
      <w:start w:val="1"/>
      <w:numFmt w:val="bullet"/>
      <w:lvlText w:val=""/>
      <w:lvlJc w:val="left"/>
      <w:pPr>
        <w:ind w:left="2043" w:hanging="360"/>
      </w:pPr>
      <w:rPr>
        <w:rFonts w:ascii="Wingdings" w:hAnsi="Wingdings" w:hint="default"/>
      </w:rPr>
    </w:lvl>
    <w:lvl w:ilvl="1" w:tplc="04180003" w:tentative="1">
      <w:start w:val="1"/>
      <w:numFmt w:val="bullet"/>
      <w:lvlText w:val="o"/>
      <w:lvlJc w:val="left"/>
      <w:pPr>
        <w:ind w:left="2763" w:hanging="360"/>
      </w:pPr>
      <w:rPr>
        <w:rFonts w:ascii="Courier New" w:hAnsi="Courier New" w:cs="Courier New" w:hint="default"/>
      </w:rPr>
    </w:lvl>
    <w:lvl w:ilvl="2" w:tplc="04180005" w:tentative="1">
      <w:start w:val="1"/>
      <w:numFmt w:val="bullet"/>
      <w:lvlText w:val=""/>
      <w:lvlJc w:val="left"/>
      <w:pPr>
        <w:ind w:left="3483" w:hanging="360"/>
      </w:pPr>
      <w:rPr>
        <w:rFonts w:ascii="Wingdings" w:hAnsi="Wingdings" w:hint="default"/>
      </w:rPr>
    </w:lvl>
    <w:lvl w:ilvl="3" w:tplc="04180001" w:tentative="1">
      <w:start w:val="1"/>
      <w:numFmt w:val="bullet"/>
      <w:lvlText w:val=""/>
      <w:lvlJc w:val="left"/>
      <w:pPr>
        <w:ind w:left="4203" w:hanging="360"/>
      </w:pPr>
      <w:rPr>
        <w:rFonts w:ascii="Symbol" w:hAnsi="Symbol" w:hint="default"/>
      </w:rPr>
    </w:lvl>
    <w:lvl w:ilvl="4" w:tplc="04180003" w:tentative="1">
      <w:start w:val="1"/>
      <w:numFmt w:val="bullet"/>
      <w:lvlText w:val="o"/>
      <w:lvlJc w:val="left"/>
      <w:pPr>
        <w:ind w:left="4923" w:hanging="360"/>
      </w:pPr>
      <w:rPr>
        <w:rFonts w:ascii="Courier New" w:hAnsi="Courier New" w:cs="Courier New" w:hint="default"/>
      </w:rPr>
    </w:lvl>
    <w:lvl w:ilvl="5" w:tplc="04180005" w:tentative="1">
      <w:start w:val="1"/>
      <w:numFmt w:val="bullet"/>
      <w:lvlText w:val=""/>
      <w:lvlJc w:val="left"/>
      <w:pPr>
        <w:ind w:left="5643" w:hanging="360"/>
      </w:pPr>
      <w:rPr>
        <w:rFonts w:ascii="Wingdings" w:hAnsi="Wingdings" w:hint="default"/>
      </w:rPr>
    </w:lvl>
    <w:lvl w:ilvl="6" w:tplc="04180001" w:tentative="1">
      <w:start w:val="1"/>
      <w:numFmt w:val="bullet"/>
      <w:lvlText w:val=""/>
      <w:lvlJc w:val="left"/>
      <w:pPr>
        <w:ind w:left="6363" w:hanging="360"/>
      </w:pPr>
      <w:rPr>
        <w:rFonts w:ascii="Symbol" w:hAnsi="Symbol" w:hint="default"/>
      </w:rPr>
    </w:lvl>
    <w:lvl w:ilvl="7" w:tplc="04180003" w:tentative="1">
      <w:start w:val="1"/>
      <w:numFmt w:val="bullet"/>
      <w:lvlText w:val="o"/>
      <w:lvlJc w:val="left"/>
      <w:pPr>
        <w:ind w:left="7083" w:hanging="360"/>
      </w:pPr>
      <w:rPr>
        <w:rFonts w:ascii="Courier New" w:hAnsi="Courier New" w:cs="Courier New" w:hint="default"/>
      </w:rPr>
    </w:lvl>
    <w:lvl w:ilvl="8" w:tplc="04180005" w:tentative="1">
      <w:start w:val="1"/>
      <w:numFmt w:val="bullet"/>
      <w:lvlText w:val=""/>
      <w:lvlJc w:val="left"/>
      <w:pPr>
        <w:ind w:left="7803" w:hanging="360"/>
      </w:pPr>
      <w:rPr>
        <w:rFonts w:ascii="Wingdings" w:hAnsi="Wingdings" w:hint="default"/>
      </w:rPr>
    </w:lvl>
  </w:abstractNum>
  <w:abstractNum w:abstractNumId="4">
    <w:nsid w:val="12102404"/>
    <w:multiLevelType w:val="hybridMultilevel"/>
    <w:tmpl w:val="1872306E"/>
    <w:lvl w:ilvl="0" w:tplc="6BC02B14">
      <w:start w:val="1"/>
      <w:numFmt w:val="upperLetter"/>
      <w:lvlText w:val="%1."/>
      <w:lvlJc w:val="left"/>
      <w:pPr>
        <w:ind w:left="1759" w:hanging="105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1A8461C6"/>
    <w:multiLevelType w:val="hybridMultilevel"/>
    <w:tmpl w:val="C9EAC462"/>
    <w:lvl w:ilvl="0" w:tplc="5308E3CC">
      <w:start w:val="12"/>
      <w:numFmt w:val="decimal"/>
      <w:lvlText w:val="%1"/>
      <w:lvlJc w:val="left"/>
      <w:pPr>
        <w:ind w:left="1980" w:hanging="360"/>
      </w:pPr>
    </w:lvl>
    <w:lvl w:ilvl="1" w:tplc="04180019">
      <w:start w:val="1"/>
      <w:numFmt w:val="lowerLetter"/>
      <w:lvlText w:val="%2."/>
      <w:lvlJc w:val="left"/>
      <w:pPr>
        <w:ind w:left="2700" w:hanging="360"/>
      </w:pPr>
    </w:lvl>
    <w:lvl w:ilvl="2" w:tplc="0418001B">
      <w:start w:val="1"/>
      <w:numFmt w:val="lowerRoman"/>
      <w:lvlText w:val="%3."/>
      <w:lvlJc w:val="right"/>
      <w:pPr>
        <w:ind w:left="3420" w:hanging="180"/>
      </w:pPr>
    </w:lvl>
    <w:lvl w:ilvl="3" w:tplc="0418000F">
      <w:start w:val="1"/>
      <w:numFmt w:val="decimal"/>
      <w:lvlText w:val="%4."/>
      <w:lvlJc w:val="left"/>
      <w:pPr>
        <w:ind w:left="4140" w:hanging="360"/>
      </w:pPr>
    </w:lvl>
    <w:lvl w:ilvl="4" w:tplc="04180019">
      <w:start w:val="1"/>
      <w:numFmt w:val="lowerLetter"/>
      <w:lvlText w:val="%5."/>
      <w:lvlJc w:val="left"/>
      <w:pPr>
        <w:ind w:left="4860" w:hanging="360"/>
      </w:pPr>
    </w:lvl>
    <w:lvl w:ilvl="5" w:tplc="0418001B">
      <w:start w:val="1"/>
      <w:numFmt w:val="lowerRoman"/>
      <w:lvlText w:val="%6."/>
      <w:lvlJc w:val="right"/>
      <w:pPr>
        <w:ind w:left="5580" w:hanging="180"/>
      </w:pPr>
    </w:lvl>
    <w:lvl w:ilvl="6" w:tplc="0418000F">
      <w:start w:val="1"/>
      <w:numFmt w:val="decimal"/>
      <w:lvlText w:val="%7."/>
      <w:lvlJc w:val="left"/>
      <w:pPr>
        <w:ind w:left="6300" w:hanging="360"/>
      </w:pPr>
    </w:lvl>
    <w:lvl w:ilvl="7" w:tplc="04180019">
      <w:start w:val="1"/>
      <w:numFmt w:val="lowerLetter"/>
      <w:lvlText w:val="%8."/>
      <w:lvlJc w:val="left"/>
      <w:pPr>
        <w:ind w:left="7020" w:hanging="360"/>
      </w:pPr>
    </w:lvl>
    <w:lvl w:ilvl="8" w:tplc="0418001B">
      <w:start w:val="1"/>
      <w:numFmt w:val="lowerRoman"/>
      <w:lvlText w:val="%9."/>
      <w:lvlJc w:val="right"/>
      <w:pPr>
        <w:ind w:left="7740" w:hanging="180"/>
      </w:pPr>
    </w:lvl>
  </w:abstractNum>
  <w:abstractNum w:abstractNumId="7">
    <w:nsid w:val="1DA46005"/>
    <w:multiLevelType w:val="hybridMultilevel"/>
    <w:tmpl w:val="52888552"/>
    <w:lvl w:ilvl="0" w:tplc="B4D87782">
      <w:start w:val="5"/>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34F1166"/>
    <w:multiLevelType w:val="multilevel"/>
    <w:tmpl w:val="16286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6884256"/>
    <w:multiLevelType w:val="hybridMultilevel"/>
    <w:tmpl w:val="F3721E46"/>
    <w:lvl w:ilvl="0" w:tplc="F79E2E20">
      <w:start w:val="200"/>
      <w:numFmt w:val="decimal"/>
      <w:lvlText w:val="%1"/>
      <w:lvlJc w:val="left"/>
      <w:pPr>
        <w:ind w:left="1980" w:hanging="360"/>
      </w:pPr>
    </w:lvl>
    <w:lvl w:ilvl="1" w:tplc="04180019">
      <w:start w:val="1"/>
      <w:numFmt w:val="lowerLetter"/>
      <w:lvlText w:val="%2."/>
      <w:lvlJc w:val="left"/>
      <w:pPr>
        <w:ind w:left="2700" w:hanging="360"/>
      </w:pPr>
    </w:lvl>
    <w:lvl w:ilvl="2" w:tplc="0418001B">
      <w:start w:val="1"/>
      <w:numFmt w:val="lowerRoman"/>
      <w:lvlText w:val="%3."/>
      <w:lvlJc w:val="right"/>
      <w:pPr>
        <w:ind w:left="3420" w:hanging="180"/>
      </w:pPr>
    </w:lvl>
    <w:lvl w:ilvl="3" w:tplc="0418000F">
      <w:start w:val="1"/>
      <w:numFmt w:val="decimal"/>
      <w:lvlText w:val="%4."/>
      <w:lvlJc w:val="left"/>
      <w:pPr>
        <w:ind w:left="4140" w:hanging="360"/>
      </w:pPr>
    </w:lvl>
    <w:lvl w:ilvl="4" w:tplc="04180019">
      <w:start w:val="1"/>
      <w:numFmt w:val="lowerLetter"/>
      <w:lvlText w:val="%5."/>
      <w:lvlJc w:val="left"/>
      <w:pPr>
        <w:ind w:left="4860" w:hanging="360"/>
      </w:pPr>
    </w:lvl>
    <w:lvl w:ilvl="5" w:tplc="0418001B">
      <w:start w:val="1"/>
      <w:numFmt w:val="lowerRoman"/>
      <w:lvlText w:val="%6."/>
      <w:lvlJc w:val="right"/>
      <w:pPr>
        <w:ind w:left="5580" w:hanging="180"/>
      </w:pPr>
    </w:lvl>
    <w:lvl w:ilvl="6" w:tplc="0418000F">
      <w:start w:val="1"/>
      <w:numFmt w:val="decimal"/>
      <w:lvlText w:val="%7."/>
      <w:lvlJc w:val="left"/>
      <w:pPr>
        <w:ind w:left="6300" w:hanging="360"/>
      </w:pPr>
    </w:lvl>
    <w:lvl w:ilvl="7" w:tplc="04180019">
      <w:start w:val="1"/>
      <w:numFmt w:val="lowerLetter"/>
      <w:lvlText w:val="%8."/>
      <w:lvlJc w:val="left"/>
      <w:pPr>
        <w:ind w:left="7020" w:hanging="360"/>
      </w:pPr>
    </w:lvl>
    <w:lvl w:ilvl="8" w:tplc="0418001B">
      <w:start w:val="1"/>
      <w:numFmt w:val="lowerRoman"/>
      <w:lvlText w:val="%9."/>
      <w:lvlJc w:val="right"/>
      <w:pPr>
        <w:ind w:left="7740" w:hanging="180"/>
      </w:pPr>
    </w:lvl>
  </w:abstractNum>
  <w:abstractNum w:abstractNumId="10">
    <w:nsid w:val="3D26298F"/>
    <w:multiLevelType w:val="hybridMultilevel"/>
    <w:tmpl w:val="9A5097A4"/>
    <w:lvl w:ilvl="0" w:tplc="0418000B">
      <w:start w:val="1"/>
      <w:numFmt w:val="bullet"/>
      <w:lvlText w:val=""/>
      <w:lvlJc w:val="left"/>
      <w:pPr>
        <w:ind w:left="1658" w:hanging="360"/>
      </w:pPr>
      <w:rPr>
        <w:rFonts w:ascii="Wingdings" w:hAnsi="Wingdings" w:hint="default"/>
      </w:rPr>
    </w:lvl>
    <w:lvl w:ilvl="1" w:tplc="CFCA17CC">
      <w:numFmt w:val="bullet"/>
      <w:lvlText w:val="-"/>
      <w:lvlJc w:val="left"/>
      <w:pPr>
        <w:ind w:left="2378" w:hanging="360"/>
      </w:pPr>
      <w:rPr>
        <w:rFonts w:ascii="Arial" w:eastAsia="Calibri" w:hAnsi="Arial" w:cs="Arial" w:hint="default"/>
      </w:rPr>
    </w:lvl>
    <w:lvl w:ilvl="2" w:tplc="04180005" w:tentative="1">
      <w:start w:val="1"/>
      <w:numFmt w:val="bullet"/>
      <w:lvlText w:val=""/>
      <w:lvlJc w:val="left"/>
      <w:pPr>
        <w:ind w:left="3098" w:hanging="360"/>
      </w:pPr>
      <w:rPr>
        <w:rFonts w:ascii="Wingdings" w:hAnsi="Wingdings" w:hint="default"/>
      </w:rPr>
    </w:lvl>
    <w:lvl w:ilvl="3" w:tplc="04180001" w:tentative="1">
      <w:start w:val="1"/>
      <w:numFmt w:val="bullet"/>
      <w:lvlText w:val=""/>
      <w:lvlJc w:val="left"/>
      <w:pPr>
        <w:ind w:left="3818" w:hanging="360"/>
      </w:pPr>
      <w:rPr>
        <w:rFonts w:ascii="Symbol" w:hAnsi="Symbol" w:hint="default"/>
      </w:rPr>
    </w:lvl>
    <w:lvl w:ilvl="4" w:tplc="04180003" w:tentative="1">
      <w:start w:val="1"/>
      <w:numFmt w:val="bullet"/>
      <w:lvlText w:val="o"/>
      <w:lvlJc w:val="left"/>
      <w:pPr>
        <w:ind w:left="4538" w:hanging="360"/>
      </w:pPr>
      <w:rPr>
        <w:rFonts w:ascii="Courier New" w:hAnsi="Courier New" w:cs="Courier New" w:hint="default"/>
      </w:rPr>
    </w:lvl>
    <w:lvl w:ilvl="5" w:tplc="04180005" w:tentative="1">
      <w:start w:val="1"/>
      <w:numFmt w:val="bullet"/>
      <w:lvlText w:val=""/>
      <w:lvlJc w:val="left"/>
      <w:pPr>
        <w:ind w:left="5258" w:hanging="360"/>
      </w:pPr>
      <w:rPr>
        <w:rFonts w:ascii="Wingdings" w:hAnsi="Wingdings" w:hint="default"/>
      </w:rPr>
    </w:lvl>
    <w:lvl w:ilvl="6" w:tplc="04180001" w:tentative="1">
      <w:start w:val="1"/>
      <w:numFmt w:val="bullet"/>
      <w:lvlText w:val=""/>
      <w:lvlJc w:val="left"/>
      <w:pPr>
        <w:ind w:left="5978" w:hanging="360"/>
      </w:pPr>
      <w:rPr>
        <w:rFonts w:ascii="Symbol" w:hAnsi="Symbol" w:hint="default"/>
      </w:rPr>
    </w:lvl>
    <w:lvl w:ilvl="7" w:tplc="04180003" w:tentative="1">
      <w:start w:val="1"/>
      <w:numFmt w:val="bullet"/>
      <w:lvlText w:val="o"/>
      <w:lvlJc w:val="left"/>
      <w:pPr>
        <w:ind w:left="6698" w:hanging="360"/>
      </w:pPr>
      <w:rPr>
        <w:rFonts w:ascii="Courier New" w:hAnsi="Courier New" w:cs="Courier New" w:hint="default"/>
      </w:rPr>
    </w:lvl>
    <w:lvl w:ilvl="8" w:tplc="04180005" w:tentative="1">
      <w:start w:val="1"/>
      <w:numFmt w:val="bullet"/>
      <w:lvlText w:val=""/>
      <w:lvlJc w:val="left"/>
      <w:pPr>
        <w:ind w:left="7418" w:hanging="360"/>
      </w:pPr>
      <w:rPr>
        <w:rFonts w:ascii="Wingdings" w:hAnsi="Wingdings" w:hint="default"/>
      </w:rPr>
    </w:lvl>
  </w:abstractNum>
  <w:abstractNum w:abstractNumId="11">
    <w:nsid w:val="4BD44273"/>
    <w:multiLevelType w:val="hybridMultilevel"/>
    <w:tmpl w:val="30A21EB4"/>
    <w:lvl w:ilvl="0" w:tplc="ED7A17BE">
      <w:start w:val="280"/>
      <w:numFmt w:val="decimal"/>
      <w:lvlText w:val="%1"/>
      <w:lvlJc w:val="left"/>
      <w:pPr>
        <w:ind w:left="1980" w:hanging="360"/>
      </w:pPr>
    </w:lvl>
    <w:lvl w:ilvl="1" w:tplc="04180019">
      <w:start w:val="1"/>
      <w:numFmt w:val="lowerLetter"/>
      <w:lvlText w:val="%2."/>
      <w:lvlJc w:val="left"/>
      <w:pPr>
        <w:ind w:left="2700" w:hanging="360"/>
      </w:pPr>
    </w:lvl>
    <w:lvl w:ilvl="2" w:tplc="0418001B">
      <w:start w:val="1"/>
      <w:numFmt w:val="lowerRoman"/>
      <w:lvlText w:val="%3."/>
      <w:lvlJc w:val="right"/>
      <w:pPr>
        <w:ind w:left="3420" w:hanging="180"/>
      </w:pPr>
    </w:lvl>
    <w:lvl w:ilvl="3" w:tplc="0418000F">
      <w:start w:val="1"/>
      <w:numFmt w:val="decimal"/>
      <w:lvlText w:val="%4."/>
      <w:lvlJc w:val="left"/>
      <w:pPr>
        <w:ind w:left="4140" w:hanging="360"/>
      </w:pPr>
    </w:lvl>
    <w:lvl w:ilvl="4" w:tplc="04180019">
      <w:start w:val="1"/>
      <w:numFmt w:val="lowerLetter"/>
      <w:lvlText w:val="%5."/>
      <w:lvlJc w:val="left"/>
      <w:pPr>
        <w:ind w:left="4860" w:hanging="360"/>
      </w:pPr>
    </w:lvl>
    <w:lvl w:ilvl="5" w:tplc="0418001B">
      <w:start w:val="1"/>
      <w:numFmt w:val="lowerRoman"/>
      <w:lvlText w:val="%6."/>
      <w:lvlJc w:val="right"/>
      <w:pPr>
        <w:ind w:left="5580" w:hanging="180"/>
      </w:pPr>
    </w:lvl>
    <w:lvl w:ilvl="6" w:tplc="0418000F">
      <w:start w:val="1"/>
      <w:numFmt w:val="decimal"/>
      <w:lvlText w:val="%7."/>
      <w:lvlJc w:val="left"/>
      <w:pPr>
        <w:ind w:left="6300" w:hanging="360"/>
      </w:pPr>
    </w:lvl>
    <w:lvl w:ilvl="7" w:tplc="04180019">
      <w:start w:val="1"/>
      <w:numFmt w:val="lowerLetter"/>
      <w:lvlText w:val="%8."/>
      <w:lvlJc w:val="left"/>
      <w:pPr>
        <w:ind w:left="7020" w:hanging="360"/>
      </w:pPr>
    </w:lvl>
    <w:lvl w:ilvl="8" w:tplc="0418001B">
      <w:start w:val="1"/>
      <w:numFmt w:val="lowerRoman"/>
      <w:lvlText w:val="%9."/>
      <w:lvlJc w:val="right"/>
      <w:pPr>
        <w:ind w:left="7740" w:hanging="180"/>
      </w:pPr>
    </w:lvl>
  </w:abstractNum>
  <w:abstractNum w:abstractNumId="12">
    <w:nsid w:val="4BD91A8B"/>
    <w:multiLevelType w:val="hybridMultilevel"/>
    <w:tmpl w:val="917E1DB2"/>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588C2DB6"/>
    <w:multiLevelType w:val="hybridMultilevel"/>
    <w:tmpl w:val="B6A0A7E2"/>
    <w:lvl w:ilvl="0" w:tplc="04180007">
      <w:start w:val="1"/>
      <w:numFmt w:val="bullet"/>
      <w:lvlText w:val=""/>
      <w:lvlPicBulletId w:val="1"/>
      <w:lvlJc w:val="left"/>
      <w:pPr>
        <w:ind w:left="810" w:hanging="360"/>
      </w:pPr>
      <w:rPr>
        <w:rFonts w:ascii="Symbol" w:hAnsi="Symbol" w:hint="default"/>
      </w:rPr>
    </w:lvl>
    <w:lvl w:ilvl="1" w:tplc="04180003">
      <w:start w:val="1"/>
      <w:numFmt w:val="bullet"/>
      <w:lvlText w:val="o"/>
      <w:lvlJc w:val="left"/>
      <w:pPr>
        <w:ind w:left="1530" w:hanging="360"/>
      </w:pPr>
      <w:rPr>
        <w:rFonts w:ascii="Courier New" w:hAnsi="Courier New" w:cs="Courier New" w:hint="default"/>
      </w:rPr>
    </w:lvl>
    <w:lvl w:ilvl="2" w:tplc="04180005">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14">
    <w:nsid w:val="58EF0C90"/>
    <w:multiLevelType w:val="hybridMultilevel"/>
    <w:tmpl w:val="0CFEC3CA"/>
    <w:lvl w:ilvl="0" w:tplc="1960E91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59920A63"/>
    <w:multiLevelType w:val="hybridMultilevel"/>
    <w:tmpl w:val="42564CFE"/>
    <w:lvl w:ilvl="0" w:tplc="45B6D102">
      <w:start w:val="1"/>
      <w:numFmt w:val="upperRoman"/>
      <w:lvlText w:val="%1."/>
      <w:lvlJc w:val="left"/>
      <w:pPr>
        <w:ind w:left="1080" w:hanging="720"/>
      </w:pPr>
      <w:rPr>
        <w:rFonts w:ascii="Arial" w:hAnsi="Arial" w:cs="Arial" w:hint="default"/>
        <w:sz w:val="22"/>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D7C2CC3"/>
    <w:multiLevelType w:val="hybridMultilevel"/>
    <w:tmpl w:val="EDEE7398"/>
    <w:lvl w:ilvl="0" w:tplc="0418000B">
      <w:start w:val="1"/>
      <w:numFmt w:val="bullet"/>
      <w:lvlText w:val=""/>
      <w:lvlJc w:val="left"/>
      <w:pPr>
        <w:ind w:left="1260" w:hanging="360"/>
      </w:pPr>
      <w:rPr>
        <w:rFonts w:ascii="Wingdings" w:hAnsi="Wingdings" w:hint="default"/>
      </w:rPr>
    </w:lvl>
    <w:lvl w:ilvl="1" w:tplc="04180003">
      <w:start w:val="1"/>
      <w:numFmt w:val="bullet"/>
      <w:lvlText w:val="o"/>
      <w:lvlJc w:val="left"/>
      <w:pPr>
        <w:ind w:left="1980" w:hanging="360"/>
      </w:pPr>
      <w:rPr>
        <w:rFonts w:ascii="Courier New" w:hAnsi="Courier New" w:cs="Courier New" w:hint="default"/>
      </w:rPr>
    </w:lvl>
    <w:lvl w:ilvl="2" w:tplc="04180005">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7">
    <w:nsid w:val="612C31F6"/>
    <w:multiLevelType w:val="hybridMultilevel"/>
    <w:tmpl w:val="6FDCE082"/>
    <w:lvl w:ilvl="0" w:tplc="D8A84062">
      <w:start w:val="1"/>
      <w:numFmt w:val="upperLetter"/>
      <w:lvlText w:val="%1."/>
      <w:lvlJc w:val="left"/>
      <w:pPr>
        <w:ind w:left="1068" w:hanging="360"/>
      </w:pPr>
      <w:rPr>
        <w:rFonts w:ascii="Book Antiqua" w:hAnsi="Book Antiqua" w:hint="default"/>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8">
    <w:nsid w:val="654E39D9"/>
    <w:multiLevelType w:val="hybridMultilevel"/>
    <w:tmpl w:val="B3AAF516"/>
    <w:lvl w:ilvl="0" w:tplc="3642EDE4">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7">
      <w:start w:val="1"/>
      <w:numFmt w:val="bullet"/>
      <w:lvlText w:val=""/>
      <w:lvlPicBulletId w:val="1"/>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74AA3"/>
    <w:multiLevelType w:val="hybridMultilevel"/>
    <w:tmpl w:val="24F08C54"/>
    <w:lvl w:ilvl="0" w:tplc="0409000B">
      <w:start w:val="1"/>
      <w:numFmt w:val="bullet"/>
      <w:lvlText w:val="-"/>
      <w:lvlJc w:val="left"/>
      <w:pPr>
        <w:tabs>
          <w:tab w:val="num" w:pos="1069"/>
        </w:tabs>
        <w:ind w:left="1069"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2836A3F"/>
    <w:multiLevelType w:val="hybridMultilevel"/>
    <w:tmpl w:val="5BC027A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1">
    <w:nsid w:val="7FB17353"/>
    <w:multiLevelType w:val="multilevel"/>
    <w:tmpl w:val="16286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3"/>
  </w:num>
  <w:num w:numId="3">
    <w:abstractNumId w:val="7"/>
  </w:num>
  <w:num w:numId="4">
    <w:abstractNumId w:val="5"/>
  </w:num>
  <w:num w:numId="5">
    <w:abstractNumId w:val="2"/>
  </w:num>
  <w:num w:numId="6">
    <w:abstractNumId w:val="15"/>
  </w:num>
  <w:num w:numId="7">
    <w:abstractNumId w:val="0"/>
    <w:lvlOverride w:ilvl="0">
      <w:lvl w:ilvl="0">
        <w:start w:val="65535"/>
        <w:numFmt w:val="bullet"/>
        <w:lvlText w:val="-"/>
        <w:legacy w:legacy="1" w:legacySpace="0" w:legacyIndent="336"/>
        <w:lvlJc w:val="left"/>
        <w:pPr>
          <w:ind w:left="0" w:firstLine="0"/>
        </w:pPr>
        <w:rPr>
          <w:rFonts w:ascii="Times New Roman" w:hAnsi="Times New Roman" w:cs="Times New Roman" w:hint="default"/>
        </w:rPr>
      </w:lvl>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0"/>
  </w:num>
  <w:num w:numId="11">
    <w:abstractNumId w:val="1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4"/>
  </w:num>
  <w:num w:numId="20">
    <w:abstractNumId w:val="16"/>
  </w:num>
  <w:num w:numId="21">
    <w:abstractNumId w:val="13"/>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spelling="clean" w:grammar="clean"/>
  <w:defaultTabStop w:val="708"/>
  <w:hyphenationZone w:val="425"/>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rsids>
    <w:rsidRoot w:val="004713B1"/>
    <w:rsid w:val="000028DC"/>
    <w:rsid w:val="000424C9"/>
    <w:rsid w:val="00042E3C"/>
    <w:rsid w:val="00102423"/>
    <w:rsid w:val="0012148C"/>
    <w:rsid w:val="00133403"/>
    <w:rsid w:val="00145F14"/>
    <w:rsid w:val="00195AA6"/>
    <w:rsid w:val="001B49C8"/>
    <w:rsid w:val="00255DB6"/>
    <w:rsid w:val="0026280A"/>
    <w:rsid w:val="002F3F50"/>
    <w:rsid w:val="00317807"/>
    <w:rsid w:val="00334BF0"/>
    <w:rsid w:val="00345330"/>
    <w:rsid w:val="00350D85"/>
    <w:rsid w:val="003A09B3"/>
    <w:rsid w:val="003A2BCA"/>
    <w:rsid w:val="003A4E58"/>
    <w:rsid w:val="003B1C8E"/>
    <w:rsid w:val="003F06DE"/>
    <w:rsid w:val="00430666"/>
    <w:rsid w:val="0045718B"/>
    <w:rsid w:val="00461A4F"/>
    <w:rsid w:val="004713B1"/>
    <w:rsid w:val="0048164F"/>
    <w:rsid w:val="004D4878"/>
    <w:rsid w:val="004E1095"/>
    <w:rsid w:val="004E7BC7"/>
    <w:rsid w:val="00501383"/>
    <w:rsid w:val="00522714"/>
    <w:rsid w:val="00530F33"/>
    <w:rsid w:val="00553768"/>
    <w:rsid w:val="00576128"/>
    <w:rsid w:val="00582D2E"/>
    <w:rsid w:val="00596EE7"/>
    <w:rsid w:val="005A73C5"/>
    <w:rsid w:val="005B2B79"/>
    <w:rsid w:val="005F76A7"/>
    <w:rsid w:val="00600875"/>
    <w:rsid w:val="0060726E"/>
    <w:rsid w:val="0066228B"/>
    <w:rsid w:val="00672200"/>
    <w:rsid w:val="006811A3"/>
    <w:rsid w:val="006B26F4"/>
    <w:rsid w:val="006F4B3A"/>
    <w:rsid w:val="007054EC"/>
    <w:rsid w:val="00721644"/>
    <w:rsid w:val="00732A45"/>
    <w:rsid w:val="00754EAF"/>
    <w:rsid w:val="00761CE5"/>
    <w:rsid w:val="007843CF"/>
    <w:rsid w:val="00786AE9"/>
    <w:rsid w:val="007F5F08"/>
    <w:rsid w:val="0081272C"/>
    <w:rsid w:val="00812D82"/>
    <w:rsid w:val="00851848"/>
    <w:rsid w:val="00886F9B"/>
    <w:rsid w:val="00892C6B"/>
    <w:rsid w:val="008D7942"/>
    <w:rsid w:val="00927327"/>
    <w:rsid w:val="00950084"/>
    <w:rsid w:val="009B3573"/>
    <w:rsid w:val="009B56E5"/>
    <w:rsid w:val="009E2A8F"/>
    <w:rsid w:val="009E361D"/>
    <w:rsid w:val="009E5028"/>
    <w:rsid w:val="00A21C8B"/>
    <w:rsid w:val="00A52511"/>
    <w:rsid w:val="00A633A3"/>
    <w:rsid w:val="00A666ED"/>
    <w:rsid w:val="00A7720F"/>
    <w:rsid w:val="00A853C6"/>
    <w:rsid w:val="00B1004C"/>
    <w:rsid w:val="00BA154B"/>
    <w:rsid w:val="00BA778E"/>
    <w:rsid w:val="00C25D4B"/>
    <w:rsid w:val="00C277DA"/>
    <w:rsid w:val="00C954F5"/>
    <w:rsid w:val="00C9722C"/>
    <w:rsid w:val="00CC4A2C"/>
    <w:rsid w:val="00D11CD0"/>
    <w:rsid w:val="00D14595"/>
    <w:rsid w:val="00D41E94"/>
    <w:rsid w:val="00D779D1"/>
    <w:rsid w:val="00DC136E"/>
    <w:rsid w:val="00E52AFB"/>
    <w:rsid w:val="00E81C13"/>
    <w:rsid w:val="00EA7E52"/>
    <w:rsid w:val="00EB2A5E"/>
    <w:rsid w:val="00F00188"/>
    <w:rsid w:val="00F9534E"/>
    <w:rsid w:val="00FB686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095"/>
    <w:rPr>
      <w:rFonts w:ascii="Calibri" w:eastAsia="Calibri" w:hAnsi="Calibri" w:cs="Times New Roman"/>
      <w:lang w:val="en-US"/>
    </w:rPr>
  </w:style>
  <w:style w:type="paragraph" w:styleId="Heading1">
    <w:name w:val="heading 1"/>
    <w:basedOn w:val="Normal"/>
    <w:next w:val="Normal"/>
    <w:link w:val="Heading1Char"/>
    <w:qFormat/>
    <w:rsid w:val="004E109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E109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095"/>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E1095"/>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4E109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E1095"/>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4E109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4E1095"/>
    <w:rPr>
      <w:rFonts w:ascii="Calibri" w:eastAsia="Calibri" w:hAnsi="Calibri" w:cs="Times New Roman"/>
      <w:lang w:val="en-US"/>
    </w:rPr>
  </w:style>
  <w:style w:type="character" w:styleId="PageNumber">
    <w:name w:val="page number"/>
    <w:basedOn w:val="DefaultParagraphFont"/>
    <w:rsid w:val="004E1095"/>
  </w:style>
  <w:style w:type="paragraph" w:styleId="BodyText">
    <w:name w:val="Body Text"/>
    <w:basedOn w:val="Normal"/>
    <w:next w:val="Normal"/>
    <w:link w:val="BodyTextChar"/>
    <w:rsid w:val="004E1095"/>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4E1095"/>
    <w:rPr>
      <w:rFonts w:ascii="Arial" w:eastAsia="Times New Roman" w:hAnsi="Arial" w:cs="Times New Roman"/>
      <w:sz w:val="24"/>
      <w:szCs w:val="24"/>
      <w:lang w:val="en-US"/>
    </w:rPr>
  </w:style>
  <w:style w:type="character" w:customStyle="1" w:styleId="tpa1">
    <w:name w:val="tpa1"/>
    <w:basedOn w:val="DefaultParagraphFont"/>
    <w:rsid w:val="004E1095"/>
  </w:style>
  <w:style w:type="paragraph" w:styleId="ListParagraph">
    <w:name w:val="List Paragraph"/>
    <w:aliases w:val="Normal bullet 2"/>
    <w:basedOn w:val="Normal"/>
    <w:link w:val="ListParagraphChar"/>
    <w:uiPriority w:val="34"/>
    <w:qFormat/>
    <w:rsid w:val="004E1095"/>
    <w:pPr>
      <w:ind w:left="720"/>
    </w:pPr>
  </w:style>
  <w:style w:type="paragraph" w:customStyle="1" w:styleId="CharCharChar1Char">
    <w:name w:val="Char Char Char1 Char"/>
    <w:basedOn w:val="Normal"/>
    <w:rsid w:val="004E1095"/>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4E1095"/>
  </w:style>
  <w:style w:type="paragraph" w:styleId="BalloonText">
    <w:name w:val="Balloon Text"/>
    <w:basedOn w:val="Normal"/>
    <w:link w:val="BalloonTextChar"/>
    <w:uiPriority w:val="99"/>
    <w:semiHidden/>
    <w:unhideWhenUsed/>
    <w:rsid w:val="004E1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095"/>
    <w:rPr>
      <w:rFonts w:ascii="Tahoma" w:eastAsia="Calibri" w:hAnsi="Tahoma" w:cs="Tahoma"/>
      <w:sz w:val="16"/>
      <w:szCs w:val="16"/>
      <w:lang w:val="en-US"/>
    </w:rPr>
  </w:style>
  <w:style w:type="paragraph" w:customStyle="1" w:styleId="CharCharCharCharCharChar1CharCharCharCharCharCharCharCharCharChar">
    <w:name w:val="Char Char Char Char Char Char1 Char Char Char Char Char Char Char Char Char Char"/>
    <w:basedOn w:val="Normal"/>
    <w:rsid w:val="00530F33"/>
    <w:pPr>
      <w:spacing w:after="0" w:line="240" w:lineRule="auto"/>
    </w:pPr>
    <w:rPr>
      <w:rFonts w:ascii="Times New Roman" w:eastAsia="Times New Roman" w:hAnsi="Times New Roman"/>
      <w:sz w:val="24"/>
      <w:szCs w:val="24"/>
      <w:lang w:val="pl-PL" w:eastAsia="pl-PL"/>
    </w:rPr>
  </w:style>
  <w:style w:type="character" w:customStyle="1" w:styleId="ListParagraphChar">
    <w:name w:val="List Paragraph Char"/>
    <w:aliases w:val="Normal bullet 2 Char"/>
    <w:link w:val="ListParagraph"/>
    <w:uiPriority w:val="34"/>
    <w:locked/>
    <w:rsid w:val="00761CE5"/>
    <w:rPr>
      <w:rFonts w:ascii="Calibri" w:eastAsia="Calibri" w:hAnsi="Calibri" w:cs="Times New Roman"/>
      <w:lang w:val="en-US"/>
    </w:rPr>
  </w:style>
  <w:style w:type="paragraph" w:styleId="NoSpacing">
    <w:name w:val="No Spacing"/>
    <w:link w:val="NoSpacingChar"/>
    <w:uiPriority w:val="1"/>
    <w:qFormat/>
    <w:rsid w:val="00430666"/>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430666"/>
    <w:rPr>
      <w:rFonts w:ascii="Calibri" w:eastAsia="Calibri" w:hAnsi="Calibri" w:cs="Times New Roman"/>
      <w:lang w:val="en-US"/>
    </w:rPr>
  </w:style>
  <w:style w:type="paragraph" w:styleId="BodyText2">
    <w:name w:val="Body Text 2"/>
    <w:basedOn w:val="Normal"/>
    <w:link w:val="BodyText2Char"/>
    <w:uiPriority w:val="99"/>
    <w:unhideWhenUsed/>
    <w:rsid w:val="00430666"/>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uiPriority w:val="99"/>
    <w:rsid w:val="00430666"/>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oleObject" Target="embeddings/oleObject1.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604</TotalTime>
  <Pages>5</Pages>
  <Words>1862</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doru.cojocaru</dc:creator>
  <cp:lastModifiedBy>mariana.burlacu</cp:lastModifiedBy>
  <cp:revision>56</cp:revision>
  <cp:lastPrinted>2018-04-18T05:33:00Z</cp:lastPrinted>
  <dcterms:created xsi:type="dcterms:W3CDTF">2018-03-23T07:30:00Z</dcterms:created>
  <dcterms:modified xsi:type="dcterms:W3CDTF">2018-04-25T06:59:00Z</dcterms:modified>
</cp:coreProperties>
</file>