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02" w:rsidRDefault="00C35E02" w:rsidP="00C35E02">
      <w:pPr>
        <w:spacing w:after="0" w:line="240" w:lineRule="auto"/>
        <w:jc w:val="both"/>
        <w:rPr>
          <w:rFonts w:ascii="Times New Roman" w:hAnsi="Times New Roman"/>
          <w:b/>
          <w:bCs/>
          <w:sz w:val="28"/>
          <w:szCs w:val="28"/>
          <w:lang w:val="ro-RO"/>
        </w:rPr>
      </w:pPr>
    </w:p>
    <w:p w:rsidR="00C35E02" w:rsidRPr="00064581" w:rsidRDefault="00024697" w:rsidP="00C35E0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35E02" w:rsidRPr="00EA2AD9" w:rsidRDefault="00024697" w:rsidP="00C35E0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35E02" w:rsidRDefault="00024697" w:rsidP="00C35E0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C35E02" w:rsidRPr="00074A9F" w:rsidRDefault="00024697" w:rsidP="00C35E02">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C35E02" w:rsidRDefault="00024697" w:rsidP="00C35E0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50AE0">
            <w:rPr>
              <w:rFonts w:ascii="Arial" w:hAnsi="Arial" w:cs="Arial"/>
              <w:b/>
              <w:sz w:val="24"/>
              <w:szCs w:val="24"/>
              <w:lang w:val="ro-RO"/>
            </w:rPr>
            <w:t>STYLE NATURAL STONE</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50AE0">
            <w:rPr>
              <w:rFonts w:ascii="Arial" w:hAnsi="Arial" w:cs="Arial"/>
              <w:sz w:val="24"/>
              <w:szCs w:val="24"/>
              <w:lang w:val="ro-RO"/>
            </w:rPr>
            <w:t>Str. MIRON COSTIN, Nr. 2, Vama,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F57689">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50AE0">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50AE0">
            <w:rPr>
              <w:rFonts w:ascii="Arial" w:hAnsi="Arial" w:cs="Arial"/>
              <w:sz w:val="24"/>
              <w:szCs w:val="24"/>
              <w:lang w:val="ro-RO"/>
            </w:rPr>
            <w:t>9789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12T00:00:00Z">
            <w:dateFormat w:val="dd.MM.yyyy"/>
            <w:lid w:val="ro-RO"/>
            <w:storeMappedDataAs w:val="dateTime"/>
            <w:calendar w:val="gregorian"/>
          </w:date>
        </w:sdtPr>
        <w:sdtContent>
          <w:r w:rsidR="00E50AE0">
            <w:rPr>
              <w:rFonts w:ascii="Arial" w:hAnsi="Arial" w:cs="Arial"/>
              <w:spacing w:val="-6"/>
              <w:sz w:val="24"/>
              <w:szCs w:val="24"/>
              <w:lang w:val="ro-RO"/>
            </w:rPr>
            <w:t>12.10.2015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C35E02" w:rsidRPr="00313E08" w:rsidRDefault="00024697" w:rsidP="00C35E02">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35E02" w:rsidRPr="00002373" w:rsidRDefault="00024697" w:rsidP="00C35E02">
          <w:pPr>
            <w:numPr>
              <w:ilvl w:val="0"/>
              <w:numId w:val="8"/>
            </w:numPr>
            <w:autoSpaceDE w:val="0"/>
            <w:spacing w:after="0" w:line="240" w:lineRule="auto"/>
            <w:jc w:val="both"/>
            <w:rPr>
              <w:rFonts w:ascii="Arial" w:hAnsi="Arial" w:cs="Arial"/>
              <w:sz w:val="24"/>
              <w:szCs w:val="24"/>
              <w:lang w:val="ro-RO"/>
            </w:rPr>
          </w:pPr>
          <w:r w:rsidRPr="00002373">
            <w:rPr>
              <w:rFonts w:ascii="Arial" w:hAnsi="Arial" w:cs="Arial"/>
              <w:b/>
              <w:sz w:val="24"/>
              <w:szCs w:val="24"/>
              <w:lang w:val="ro-RO"/>
            </w:rPr>
            <w:t>Ordonanţei de Urgenţă a Guvernului nr. 57/2007</w:t>
          </w:r>
          <w:r w:rsidRPr="0000237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02373">
            <w:rPr>
              <w:rFonts w:ascii="Arial" w:hAnsi="Arial" w:cs="Arial"/>
              <w:b/>
              <w:sz w:val="24"/>
              <w:szCs w:val="24"/>
              <w:lang w:val="ro-RO"/>
            </w:rPr>
            <w:t>Legea nr. 49/2011</w:t>
          </w:r>
          <w:r w:rsidRPr="00002373">
            <w:rPr>
              <w:rFonts w:ascii="Arial" w:hAnsi="Arial" w:cs="Arial"/>
              <w:sz w:val="24"/>
              <w:szCs w:val="24"/>
              <w:lang w:val="ro-RO"/>
            </w:rPr>
            <w:t>,</w:t>
          </w:r>
        </w:p>
      </w:sdtContent>
    </w:sdt>
    <w:p w:rsidR="00C35E02" w:rsidRPr="0001311F" w:rsidRDefault="00024697" w:rsidP="00C35E0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9C23F4">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9C23F4">
            <w:rPr>
              <w:rFonts w:ascii="Arial" w:hAnsi="Arial" w:cs="Arial"/>
              <w:sz w:val="24"/>
              <w:szCs w:val="24"/>
              <w:lang w:val="ro-RO"/>
            </w:rPr>
            <w:t>22.04.2016,</w:t>
          </w:r>
          <w:r w:rsidRPr="0001311F">
            <w:rPr>
              <w:rFonts w:ascii="Arial" w:hAnsi="Arial" w:cs="Arial"/>
              <w:sz w:val="24"/>
              <w:szCs w:val="24"/>
              <w:lang w:val="ro-RO"/>
            </w:rPr>
            <w:t xml:space="preserve"> că proiectul</w:t>
          </w:r>
          <w:r w:rsidR="00E0133B">
            <w:rPr>
              <w:rFonts w:ascii="Arial" w:hAnsi="Arial" w:cs="Arial"/>
              <w:sz w:val="24"/>
              <w:szCs w:val="24"/>
              <w:lang w:val="ro-RO"/>
            </w:rPr>
            <w:t xml:space="preserve"> </w:t>
          </w:r>
          <w:r w:rsidR="009C23F4">
            <w:rPr>
              <w:rFonts w:ascii="Arial" w:hAnsi="Arial" w:cs="Arial"/>
              <w:sz w:val="24"/>
              <w:szCs w:val="24"/>
              <w:lang w:val="ro-RO"/>
            </w:rPr>
            <w:t>Amenajare cariera piatra Runc in vederea exploatarii de piatra”</w:t>
          </w:r>
          <w:r w:rsidRPr="0001311F">
            <w:rPr>
              <w:rFonts w:ascii="Arial" w:hAnsi="Arial" w:cs="Arial"/>
              <w:sz w:val="24"/>
              <w:szCs w:val="24"/>
              <w:lang w:val="ro-RO"/>
            </w:rPr>
            <w:t xml:space="preserve"> propus a fi amplasat în </w:t>
          </w:r>
          <w:r w:rsidR="009C23F4">
            <w:rPr>
              <w:rFonts w:ascii="Arial" w:hAnsi="Arial" w:cs="Arial"/>
              <w:sz w:val="24"/>
              <w:szCs w:val="24"/>
              <w:lang w:val="ro-RO"/>
            </w:rPr>
            <w:t xml:space="preserve">comuna Vama, sat Vama,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35E02" w:rsidRPr="00447422" w:rsidRDefault="00024697" w:rsidP="00C35E0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C35E02" w:rsidRDefault="00024697" w:rsidP="00C35E0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408C4" w:rsidRPr="00522DB9" w:rsidRDefault="009408C4" w:rsidP="009408C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Pr="00D7196D">
            <w:rPr>
              <w:rFonts w:ascii="Arial" w:hAnsi="Arial" w:cs="Arial"/>
              <w:sz w:val="24"/>
              <w:szCs w:val="24"/>
            </w:rPr>
            <w:t xml:space="preserve"> </w:t>
          </w:r>
          <w:r w:rsidRPr="00522DB9">
            <w:rPr>
              <w:rFonts w:ascii="Arial" w:hAnsi="Arial" w:cs="Arial"/>
              <w:sz w:val="24"/>
              <w:szCs w:val="24"/>
            </w:rPr>
            <w:t xml:space="preserve">anexa nr. </w:t>
          </w:r>
          <w:r>
            <w:rPr>
              <w:rFonts w:ascii="Arial" w:hAnsi="Arial" w:cs="Arial"/>
              <w:sz w:val="24"/>
              <w:szCs w:val="24"/>
            </w:rPr>
            <w:t>2, pct. 2, lit. a</w:t>
          </w:r>
        </w:p>
        <w:p w:rsidR="009408C4" w:rsidRDefault="009408C4" w:rsidP="009408C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Conform criteriilor de selectie din </w:t>
          </w:r>
          <w:r w:rsidRPr="00522DB9">
            <w:rPr>
              <w:rFonts w:ascii="Arial" w:hAnsi="Arial" w:cs="Arial"/>
              <w:sz w:val="24"/>
              <w:szCs w:val="24"/>
            </w:rPr>
            <w:t xml:space="preserve"> din </w:t>
          </w:r>
          <w:r w:rsidRPr="00EB548E">
            <w:rPr>
              <w:rFonts w:ascii="Arial" w:hAnsi="Arial" w:cs="Arial"/>
              <w:sz w:val="24"/>
              <w:szCs w:val="24"/>
            </w:rPr>
            <w:t>anexa nr. 3</w:t>
          </w:r>
          <w:r w:rsidRPr="00522DB9">
            <w:rPr>
              <w:rFonts w:ascii="Arial" w:hAnsi="Arial" w:cs="Arial"/>
              <w:sz w:val="24"/>
              <w:szCs w:val="24"/>
            </w:rPr>
            <w:t xml:space="preserve"> la Ho</w:t>
          </w:r>
          <w:r w:rsidR="000A2441">
            <w:rPr>
              <w:rFonts w:ascii="Arial" w:hAnsi="Arial" w:cs="Arial"/>
              <w:sz w:val="24"/>
              <w:szCs w:val="24"/>
            </w:rPr>
            <w:t>tărârea Guvernului nr. 445/2009</w:t>
          </w:r>
          <w:r>
            <w:rPr>
              <w:rFonts w:ascii="Arial" w:hAnsi="Arial" w:cs="Arial"/>
              <w:sz w:val="24"/>
              <w:szCs w:val="24"/>
            </w:rPr>
            <w:t>:</w:t>
          </w:r>
        </w:p>
        <w:p w:rsidR="000A2441" w:rsidRDefault="000A2441" w:rsidP="00E50AE0">
          <w:pPr>
            <w:autoSpaceDE w:val="0"/>
            <w:autoSpaceDN w:val="0"/>
            <w:adjustRightInd w:val="0"/>
            <w:spacing w:after="0" w:line="240" w:lineRule="auto"/>
            <w:ind w:firstLine="708"/>
            <w:jc w:val="both"/>
            <w:rPr>
              <w:rFonts w:ascii="Arial" w:hAnsi="Arial" w:cs="Arial"/>
              <w:sz w:val="24"/>
              <w:szCs w:val="24"/>
            </w:rPr>
          </w:pPr>
        </w:p>
        <w:p w:rsidR="009408C4" w:rsidRPr="008223FE" w:rsidRDefault="009408C4" w:rsidP="00E50AE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Pr="008223FE">
            <w:rPr>
              <w:rFonts w:ascii="Arial" w:hAnsi="Arial" w:cs="Arial"/>
              <w:sz w:val="24"/>
              <w:szCs w:val="24"/>
            </w:rPr>
            <w:t>Caracteristicile proiectului:</w:t>
          </w:r>
        </w:p>
        <w:p w:rsidR="00F57689" w:rsidRDefault="009408C4" w:rsidP="000A2441">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a). Marimea proiectului: </w:t>
          </w:r>
        </w:p>
        <w:p w:rsidR="00002373" w:rsidRDefault="00BF232A" w:rsidP="00F5768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Perimetrul de exploatare Runc este amplasat in extravilanul comunei </w:t>
          </w:r>
          <w:r w:rsidR="004A78A2">
            <w:rPr>
              <w:rFonts w:ascii="Arial" w:hAnsi="Arial" w:cs="Arial"/>
              <w:sz w:val="24"/>
              <w:szCs w:val="24"/>
            </w:rPr>
            <w:t>V</w:t>
          </w:r>
          <w:r>
            <w:rPr>
              <w:rFonts w:ascii="Arial" w:hAnsi="Arial" w:cs="Arial"/>
              <w:sz w:val="24"/>
              <w:szCs w:val="24"/>
            </w:rPr>
            <w:t xml:space="preserve">ama-localitatea Stramtura. Terenul in suprafata de 18000 mp, este proprietate personae fizice si a fost inchiriat de SC STYLE NATURAL STONE SRL Vama conform contractului anexat documentatiei. </w:t>
          </w:r>
        </w:p>
        <w:p w:rsidR="00002373" w:rsidRDefault="009408C4" w:rsidP="00F57689">
          <w:pPr>
            <w:autoSpaceDE w:val="0"/>
            <w:autoSpaceDN w:val="0"/>
            <w:adjustRightInd w:val="0"/>
            <w:spacing w:after="0" w:line="240" w:lineRule="auto"/>
            <w:ind w:firstLine="708"/>
            <w:jc w:val="both"/>
            <w:rPr>
              <w:rFonts w:ascii="Arial" w:hAnsi="Arial" w:cs="Arial"/>
              <w:sz w:val="24"/>
              <w:szCs w:val="24"/>
            </w:rPr>
          </w:pPr>
          <w:r w:rsidRPr="007372DE">
            <w:rPr>
              <w:rFonts w:ascii="Arial" w:hAnsi="Arial" w:cs="Arial"/>
              <w:sz w:val="24"/>
              <w:szCs w:val="24"/>
            </w:rPr>
            <w:t xml:space="preserve">Suprafata </w:t>
          </w:r>
          <w:r>
            <w:rPr>
              <w:rFonts w:ascii="Arial" w:hAnsi="Arial" w:cs="Arial"/>
              <w:sz w:val="24"/>
              <w:szCs w:val="24"/>
            </w:rPr>
            <w:t xml:space="preserve">totala a </w:t>
          </w:r>
          <w:r w:rsidRPr="007372DE">
            <w:rPr>
              <w:rFonts w:ascii="Arial" w:hAnsi="Arial" w:cs="Arial"/>
              <w:sz w:val="24"/>
              <w:szCs w:val="24"/>
            </w:rPr>
            <w:t xml:space="preserve">perimetrului </w:t>
          </w:r>
          <w:r>
            <w:rPr>
              <w:rFonts w:ascii="Arial" w:hAnsi="Arial" w:cs="Arial"/>
              <w:sz w:val="24"/>
              <w:szCs w:val="24"/>
            </w:rPr>
            <w:t xml:space="preserve">Runc </w:t>
          </w:r>
          <w:r w:rsidRPr="007372DE">
            <w:rPr>
              <w:rFonts w:ascii="Arial" w:hAnsi="Arial" w:cs="Arial"/>
              <w:sz w:val="24"/>
              <w:szCs w:val="24"/>
            </w:rPr>
            <w:t xml:space="preserve">este de </w:t>
          </w:r>
          <w:r>
            <w:rPr>
              <w:rFonts w:ascii="Arial" w:hAnsi="Arial" w:cs="Arial"/>
              <w:sz w:val="24"/>
              <w:szCs w:val="24"/>
            </w:rPr>
            <w:t>8500 mp</w:t>
          </w:r>
          <w:r w:rsidR="004A78A2">
            <w:rPr>
              <w:rFonts w:ascii="Arial" w:hAnsi="Arial" w:cs="Arial"/>
              <w:sz w:val="24"/>
              <w:szCs w:val="24"/>
            </w:rPr>
            <w:t>, folosinta actual a terenului fiind fanat.</w:t>
          </w:r>
          <w:r w:rsidR="0092029A">
            <w:rPr>
              <w:rFonts w:ascii="Arial" w:hAnsi="Arial" w:cs="Arial"/>
              <w:sz w:val="24"/>
              <w:szCs w:val="24"/>
            </w:rPr>
            <w:t xml:space="preserve"> Perimetrul include suprafata carierei</w:t>
          </w:r>
          <w:r w:rsidR="00F57689">
            <w:rPr>
              <w:rFonts w:ascii="Arial" w:hAnsi="Arial" w:cs="Arial"/>
              <w:sz w:val="24"/>
              <w:szCs w:val="24"/>
            </w:rPr>
            <w:t xml:space="preserve"> 3000 mp,</w:t>
          </w:r>
          <w:r w:rsidR="0092029A">
            <w:rPr>
              <w:rFonts w:ascii="Arial" w:hAnsi="Arial" w:cs="Arial"/>
              <w:sz w:val="24"/>
              <w:szCs w:val="24"/>
            </w:rPr>
            <w:t xml:space="preserve"> </w:t>
          </w:r>
          <w:r w:rsidR="00517931">
            <w:rPr>
              <w:rFonts w:ascii="Arial" w:hAnsi="Arial" w:cs="Arial"/>
              <w:sz w:val="24"/>
              <w:szCs w:val="24"/>
            </w:rPr>
            <w:t xml:space="preserve"> platforma</w:t>
          </w:r>
          <w:r w:rsidR="0092029A">
            <w:rPr>
              <w:rFonts w:ascii="Arial" w:hAnsi="Arial" w:cs="Arial"/>
              <w:sz w:val="24"/>
              <w:szCs w:val="24"/>
            </w:rPr>
            <w:t xml:space="preserve"> de lucru</w:t>
          </w:r>
          <w:r w:rsidR="00517931">
            <w:rPr>
              <w:rFonts w:ascii="Arial" w:hAnsi="Arial" w:cs="Arial"/>
              <w:sz w:val="24"/>
              <w:szCs w:val="24"/>
            </w:rPr>
            <w:t xml:space="preserve"> 500 mp, platform de depozitare a produselor de cariere 200 mp, halda de steril si sol vegetal 300 mp</w:t>
          </w:r>
          <w:r w:rsidR="0092029A">
            <w:rPr>
              <w:rFonts w:ascii="Arial" w:hAnsi="Arial" w:cs="Arial"/>
              <w:sz w:val="24"/>
              <w:szCs w:val="24"/>
            </w:rPr>
            <w:t xml:space="preserve"> si caile de acces aferente platformei de lucru si treptelor de cariera</w:t>
          </w:r>
          <w:r w:rsidR="00517931">
            <w:rPr>
              <w:rFonts w:ascii="Arial" w:hAnsi="Arial" w:cs="Arial"/>
              <w:sz w:val="24"/>
              <w:szCs w:val="24"/>
            </w:rPr>
            <w:t xml:space="preserve"> 300 mp.</w:t>
          </w:r>
        </w:p>
        <w:p w:rsidR="00002373" w:rsidRDefault="0092029A" w:rsidP="00F5768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Perimetrul este definit de urmatoarele caracteristici: structura masivului: stratificata; natura rocii: sedimentara; greutatea volumetrica a rocii utile si a steriluluiu: 2,5 t/mc; productia </w:t>
          </w:r>
          <w:r w:rsidR="004204BF">
            <w:rPr>
              <w:rFonts w:ascii="Arial" w:hAnsi="Arial" w:cs="Arial"/>
              <w:sz w:val="24"/>
              <w:szCs w:val="24"/>
            </w:rPr>
            <w:t xml:space="preserve">medie </w:t>
          </w:r>
          <w:r>
            <w:rPr>
              <w:rFonts w:ascii="Arial" w:hAnsi="Arial" w:cs="Arial"/>
              <w:sz w:val="24"/>
              <w:szCs w:val="24"/>
            </w:rPr>
            <w:t>anuala</w:t>
          </w:r>
          <w:r w:rsidR="004204BF">
            <w:rPr>
              <w:rFonts w:ascii="Arial" w:hAnsi="Arial" w:cs="Arial"/>
              <w:sz w:val="24"/>
              <w:szCs w:val="24"/>
            </w:rPr>
            <w:t xml:space="preserve"> prevazuta: 10000 mc; gradul de valorificare al rezervelor geologice estimat la 85%; </w:t>
          </w:r>
        </w:p>
        <w:p w:rsidR="00F57689" w:rsidRDefault="00F57689" w:rsidP="00F5768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Accesul in perimetrul de exploatare se face din DE 58  pe un drum local, amenajat de catre beneficiar cca. 0,8 km pana in cariera.</w:t>
          </w:r>
        </w:p>
        <w:p w:rsidR="00F57689" w:rsidRDefault="00F57689" w:rsidP="00F57689">
          <w:pPr>
            <w:autoSpaceDE w:val="0"/>
            <w:autoSpaceDN w:val="0"/>
            <w:adjustRightInd w:val="0"/>
            <w:spacing w:after="0" w:line="240" w:lineRule="auto"/>
            <w:ind w:firstLine="708"/>
            <w:jc w:val="both"/>
            <w:rPr>
              <w:rFonts w:ascii="Arial" w:hAnsi="Arial" w:cs="Arial"/>
              <w:sz w:val="24"/>
              <w:szCs w:val="24"/>
            </w:rPr>
          </w:pPr>
          <w:r w:rsidRPr="008D0C86">
            <w:rPr>
              <w:rFonts w:ascii="Arial" w:hAnsi="Arial" w:cs="Arial"/>
              <w:sz w:val="24"/>
              <w:szCs w:val="24"/>
            </w:rPr>
            <w:t xml:space="preserve">Metoda de exploatare </w:t>
          </w:r>
          <w:r>
            <w:rPr>
              <w:rFonts w:ascii="Arial" w:hAnsi="Arial" w:cs="Arial"/>
              <w:sz w:val="24"/>
              <w:szCs w:val="24"/>
            </w:rPr>
            <w:t xml:space="preserve">utilizata in cariera de gresii Runc este in trepte </w:t>
          </w:r>
          <w:r w:rsidRPr="008D0C86">
            <w:rPr>
              <w:rFonts w:ascii="Arial" w:hAnsi="Arial" w:cs="Arial"/>
              <w:sz w:val="24"/>
              <w:szCs w:val="24"/>
            </w:rPr>
            <w:t xml:space="preserve">descendente, cu inălțimi de </w:t>
          </w:r>
          <w:r>
            <w:rPr>
              <w:rFonts w:ascii="Arial" w:hAnsi="Arial" w:cs="Arial"/>
              <w:sz w:val="24"/>
              <w:szCs w:val="24"/>
            </w:rPr>
            <w:t xml:space="preserve">5, cu extragere manuala </w:t>
          </w:r>
          <w:r w:rsidRPr="008D0C86">
            <w:rPr>
              <w:rFonts w:ascii="Arial" w:hAnsi="Arial" w:cs="Arial"/>
              <w:sz w:val="24"/>
              <w:szCs w:val="24"/>
            </w:rPr>
            <w:t xml:space="preserve">si cu transportul rocilor sterile pe o haldă </w:t>
          </w:r>
          <w:r>
            <w:rPr>
              <w:rFonts w:ascii="Arial" w:hAnsi="Arial" w:cs="Arial"/>
              <w:sz w:val="24"/>
              <w:szCs w:val="24"/>
            </w:rPr>
            <w:t xml:space="preserve">in vecinatate. </w:t>
          </w:r>
        </w:p>
        <w:p w:rsidR="00F57689" w:rsidRDefault="00F57689" w:rsidP="00002373">
          <w:pPr>
            <w:spacing w:line="240" w:lineRule="auto"/>
            <w:ind w:firstLine="708"/>
            <w:contextualSpacing/>
            <w:jc w:val="both"/>
            <w:rPr>
              <w:rFonts w:ascii="Arial" w:hAnsi="Arial" w:cs="Arial"/>
              <w:sz w:val="24"/>
              <w:szCs w:val="24"/>
            </w:rPr>
          </w:pPr>
        </w:p>
        <w:p w:rsidR="00F57689" w:rsidRDefault="00F57689" w:rsidP="00002373">
          <w:pPr>
            <w:spacing w:line="240" w:lineRule="auto"/>
            <w:ind w:firstLine="708"/>
            <w:contextualSpacing/>
            <w:jc w:val="both"/>
            <w:rPr>
              <w:rFonts w:ascii="Arial" w:hAnsi="Arial" w:cs="Arial"/>
              <w:sz w:val="24"/>
              <w:szCs w:val="24"/>
            </w:rPr>
          </w:pPr>
        </w:p>
        <w:p w:rsidR="00F57689" w:rsidRDefault="004204BF" w:rsidP="00002373">
          <w:pPr>
            <w:spacing w:line="240" w:lineRule="auto"/>
            <w:ind w:firstLine="708"/>
            <w:contextualSpacing/>
            <w:jc w:val="both"/>
            <w:rPr>
              <w:rFonts w:ascii="Arial" w:hAnsi="Arial" w:cs="Arial"/>
              <w:sz w:val="24"/>
              <w:szCs w:val="24"/>
            </w:rPr>
          </w:pPr>
          <w:r>
            <w:rPr>
              <w:rFonts w:ascii="Arial" w:hAnsi="Arial" w:cs="Arial"/>
              <w:sz w:val="24"/>
              <w:szCs w:val="24"/>
            </w:rPr>
            <w:t xml:space="preserve"> </w:t>
          </w:r>
        </w:p>
        <w:p w:rsidR="000A2441" w:rsidRDefault="000A2441" w:rsidP="00002373">
          <w:pPr>
            <w:spacing w:line="240" w:lineRule="auto"/>
            <w:ind w:firstLine="708"/>
            <w:contextualSpacing/>
            <w:jc w:val="both"/>
            <w:rPr>
              <w:rFonts w:ascii="Arial" w:hAnsi="Arial" w:cs="Arial"/>
              <w:sz w:val="24"/>
              <w:szCs w:val="24"/>
            </w:rPr>
          </w:pPr>
        </w:p>
        <w:p w:rsidR="00002373" w:rsidRDefault="00002373" w:rsidP="00002373">
          <w:pPr>
            <w:spacing w:line="240" w:lineRule="auto"/>
            <w:ind w:firstLine="708"/>
            <w:contextualSpacing/>
            <w:jc w:val="both"/>
            <w:rPr>
              <w:rFonts w:ascii="Arial" w:hAnsi="Arial" w:cs="Arial"/>
              <w:sz w:val="24"/>
              <w:szCs w:val="24"/>
            </w:rPr>
          </w:pPr>
          <w:r w:rsidRPr="00CA2EBD">
            <w:rPr>
              <w:rFonts w:ascii="Arial" w:hAnsi="Arial" w:cs="Arial"/>
              <w:sz w:val="24"/>
              <w:szCs w:val="24"/>
            </w:rPr>
            <w:t xml:space="preserve">Cooronatele perimetrului de exploatare </w:t>
          </w:r>
          <w:r>
            <w:rPr>
              <w:rFonts w:ascii="Arial" w:hAnsi="Arial" w:cs="Arial"/>
              <w:sz w:val="24"/>
              <w:szCs w:val="24"/>
            </w:rPr>
            <w:t>Runc</w:t>
          </w:r>
          <w:r w:rsidRPr="00CA2EBD">
            <w:rPr>
              <w:rFonts w:ascii="Arial" w:hAnsi="Arial" w:cs="Arial"/>
              <w:sz w:val="24"/>
              <w:szCs w:val="24"/>
            </w:rPr>
            <w:t xml:space="preserve">  sunt </w:t>
          </w:r>
          <w:r>
            <w:rPr>
              <w:rFonts w:ascii="Arial" w:hAnsi="Arial" w:cs="Arial"/>
              <w:sz w:val="24"/>
              <w:szCs w:val="24"/>
            </w:rPr>
            <w:t>urmatoarele:</w:t>
          </w:r>
        </w:p>
        <w:p w:rsidR="000A2441" w:rsidRDefault="000A2441" w:rsidP="00002373">
          <w:pPr>
            <w:spacing w:line="240" w:lineRule="auto"/>
            <w:ind w:firstLine="708"/>
            <w:contextualSpacing/>
            <w:jc w:val="both"/>
            <w:rPr>
              <w:rFonts w:ascii="Arial" w:hAnsi="Arial" w:cs="Arial"/>
              <w:sz w:val="24"/>
              <w:szCs w:val="24"/>
            </w:rPr>
          </w:pPr>
        </w:p>
        <w:tbl>
          <w:tblPr>
            <w:tblW w:w="0" w:type="auto"/>
            <w:tblInd w:w="2376" w:type="dxa"/>
            <w:tblLayout w:type="fixed"/>
            <w:tblCellMar>
              <w:left w:w="0" w:type="dxa"/>
              <w:right w:w="0" w:type="dxa"/>
            </w:tblCellMar>
            <w:tblLook w:val="0000"/>
          </w:tblPr>
          <w:tblGrid>
            <w:gridCol w:w="1134"/>
            <w:gridCol w:w="2410"/>
            <w:gridCol w:w="1985"/>
          </w:tblGrid>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i/>
                    <w:iCs/>
                  </w:rPr>
                </w:pPr>
                <w:r w:rsidRPr="00CA2EBD">
                  <w:rPr>
                    <w:rFonts w:ascii="Arial" w:hAnsi="Arial" w:cs="Arial"/>
                    <w:i/>
                    <w:iCs/>
                  </w:rPr>
                  <w:t>Nr. pct.</w:t>
                </w:r>
              </w:p>
            </w:tc>
            <w:tc>
              <w:tcPr>
                <w:tcW w:w="2410" w:type="dxa"/>
                <w:shd w:val="clear" w:color="auto" w:fill="auto"/>
              </w:tcPr>
              <w:p w:rsidR="00002373" w:rsidRPr="00CA2EBD" w:rsidRDefault="00002373" w:rsidP="00C35E02">
                <w:pPr>
                  <w:pStyle w:val="NormalWeb"/>
                  <w:spacing w:before="0" w:after="0"/>
                  <w:contextualSpacing/>
                  <w:jc w:val="center"/>
                  <w:rPr>
                    <w:rFonts w:ascii="Arial" w:hAnsi="Arial" w:cs="Arial"/>
                    <w:i/>
                    <w:iCs/>
                  </w:rPr>
                </w:pPr>
                <w:r w:rsidRPr="00CA2EBD">
                  <w:rPr>
                    <w:rFonts w:ascii="Arial" w:hAnsi="Arial" w:cs="Arial"/>
                    <w:i/>
                    <w:iCs/>
                  </w:rPr>
                  <w:t>X</w:t>
                </w:r>
              </w:p>
            </w:tc>
            <w:tc>
              <w:tcPr>
                <w:tcW w:w="1985" w:type="dxa"/>
                <w:shd w:val="clear" w:color="auto" w:fill="auto"/>
              </w:tcPr>
              <w:p w:rsidR="00002373" w:rsidRPr="00CA2EBD" w:rsidRDefault="00002373" w:rsidP="00C35E02">
                <w:pPr>
                  <w:pStyle w:val="NormalWeb"/>
                  <w:spacing w:before="0" w:after="0"/>
                  <w:contextualSpacing/>
                  <w:jc w:val="center"/>
                  <w:rPr>
                    <w:rFonts w:ascii="Arial" w:hAnsi="Arial" w:cs="Arial"/>
                  </w:rPr>
                </w:pPr>
                <w:r w:rsidRPr="00CA2EBD">
                  <w:rPr>
                    <w:rFonts w:ascii="Arial" w:hAnsi="Arial" w:cs="Arial"/>
                    <w:i/>
                    <w:iCs/>
                  </w:rPr>
                  <w:t>Y</w:t>
                </w:r>
              </w:p>
            </w:tc>
          </w:tr>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lang w:val="ro-RO"/>
                  </w:rPr>
                </w:pPr>
                <w:r w:rsidRPr="00CA2EBD">
                  <w:rPr>
                    <w:rFonts w:ascii="Arial" w:hAnsi="Arial" w:cs="Arial"/>
                  </w:rPr>
                  <w:t>1</w:t>
                </w:r>
              </w:p>
            </w:tc>
            <w:tc>
              <w:tcPr>
                <w:tcW w:w="2410"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5997</w:t>
                </w:r>
              </w:p>
            </w:tc>
            <w:tc>
              <w:tcPr>
                <w:tcW w:w="1985"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52628</w:t>
                </w:r>
              </w:p>
            </w:tc>
          </w:tr>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lang w:val="ro-RO"/>
                  </w:rPr>
                </w:pPr>
                <w:r w:rsidRPr="00CA2EBD">
                  <w:rPr>
                    <w:rFonts w:ascii="Arial" w:hAnsi="Arial" w:cs="Arial"/>
                  </w:rPr>
                  <w:t>2</w:t>
                </w:r>
              </w:p>
            </w:tc>
            <w:tc>
              <w:tcPr>
                <w:tcW w:w="2410"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5973</w:t>
                </w:r>
              </w:p>
            </w:tc>
            <w:tc>
              <w:tcPr>
                <w:tcW w:w="1985"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52622</w:t>
                </w:r>
              </w:p>
            </w:tc>
          </w:tr>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lang w:val="ro-RO"/>
                  </w:rPr>
                </w:pPr>
                <w:r w:rsidRPr="00CA2EBD">
                  <w:rPr>
                    <w:rFonts w:ascii="Arial" w:hAnsi="Arial" w:cs="Arial"/>
                  </w:rPr>
                  <w:t>3</w:t>
                </w:r>
              </w:p>
            </w:tc>
            <w:tc>
              <w:tcPr>
                <w:tcW w:w="2410"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5903</w:t>
                </w:r>
              </w:p>
            </w:tc>
            <w:tc>
              <w:tcPr>
                <w:tcW w:w="1985"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52580</w:t>
                </w:r>
              </w:p>
            </w:tc>
          </w:tr>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lang w:val="ro-RO"/>
                  </w:rPr>
                </w:pPr>
                <w:r w:rsidRPr="00CA2EBD">
                  <w:rPr>
                    <w:rFonts w:ascii="Arial" w:hAnsi="Arial" w:cs="Arial"/>
                  </w:rPr>
                  <w:t>4</w:t>
                </w:r>
              </w:p>
            </w:tc>
            <w:tc>
              <w:tcPr>
                <w:tcW w:w="2410"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5903</w:t>
                </w:r>
              </w:p>
            </w:tc>
            <w:tc>
              <w:tcPr>
                <w:tcW w:w="1985"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52544</w:t>
                </w:r>
              </w:p>
            </w:tc>
          </w:tr>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lang w:val="ro-RO"/>
                  </w:rPr>
                </w:pPr>
                <w:r w:rsidRPr="00CA2EBD">
                  <w:rPr>
                    <w:rFonts w:ascii="Arial" w:hAnsi="Arial" w:cs="Arial"/>
                  </w:rPr>
                  <w:t>5</w:t>
                </w:r>
              </w:p>
            </w:tc>
            <w:tc>
              <w:tcPr>
                <w:tcW w:w="2410"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5911</w:t>
                </w:r>
              </w:p>
            </w:tc>
            <w:tc>
              <w:tcPr>
                <w:tcW w:w="1985"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52512</w:t>
                </w:r>
              </w:p>
            </w:tc>
          </w:tr>
          <w:tr w:rsidR="00002373" w:rsidRPr="00CA2EBD" w:rsidTr="00C35E02">
            <w:trPr>
              <w:cantSplit/>
            </w:trPr>
            <w:tc>
              <w:tcPr>
                <w:tcW w:w="1134" w:type="dxa"/>
                <w:shd w:val="clear" w:color="auto" w:fill="auto"/>
              </w:tcPr>
              <w:p w:rsidR="00002373" w:rsidRPr="00CA2EBD" w:rsidRDefault="00002373" w:rsidP="00C35E02">
                <w:pPr>
                  <w:pStyle w:val="NormalWeb"/>
                  <w:spacing w:before="0" w:after="0"/>
                  <w:contextualSpacing/>
                  <w:jc w:val="center"/>
                  <w:rPr>
                    <w:rFonts w:ascii="Arial" w:hAnsi="Arial" w:cs="Arial"/>
                    <w:lang w:val="ro-RO"/>
                  </w:rPr>
                </w:pPr>
                <w:r w:rsidRPr="00CA2EBD">
                  <w:rPr>
                    <w:rFonts w:ascii="Arial" w:hAnsi="Arial" w:cs="Arial"/>
                  </w:rPr>
                  <w:t>6</w:t>
                </w:r>
              </w:p>
            </w:tc>
            <w:tc>
              <w:tcPr>
                <w:tcW w:w="2410"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5955</w:t>
                </w:r>
              </w:p>
            </w:tc>
            <w:tc>
              <w:tcPr>
                <w:tcW w:w="1985" w:type="dxa"/>
                <w:shd w:val="clear" w:color="auto" w:fill="auto"/>
              </w:tcPr>
              <w:p w:rsidR="00002373" w:rsidRPr="00CA2EBD"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52504</w:t>
                </w:r>
              </w:p>
            </w:tc>
          </w:tr>
          <w:tr w:rsidR="00002373" w:rsidRPr="00CA2EBD" w:rsidTr="00C35E02">
            <w:trPr>
              <w:cantSplit/>
            </w:trPr>
            <w:tc>
              <w:tcPr>
                <w:tcW w:w="1134" w:type="dxa"/>
                <w:shd w:val="clear" w:color="auto" w:fill="auto"/>
              </w:tcPr>
              <w:p w:rsidR="00002373" w:rsidRDefault="00002373" w:rsidP="00C35E02">
                <w:pPr>
                  <w:pStyle w:val="NormalWeb"/>
                  <w:spacing w:before="0" w:after="0"/>
                  <w:contextualSpacing/>
                  <w:jc w:val="center"/>
                  <w:rPr>
                    <w:rFonts w:ascii="Arial" w:hAnsi="Arial" w:cs="Arial"/>
                  </w:rPr>
                </w:pPr>
                <w:r w:rsidRPr="00CA2EBD">
                  <w:rPr>
                    <w:rFonts w:ascii="Arial" w:hAnsi="Arial" w:cs="Arial"/>
                  </w:rPr>
                  <w:t>7</w:t>
                </w:r>
              </w:p>
              <w:p w:rsidR="00002373" w:rsidRPr="00CA2EBD" w:rsidRDefault="00002373" w:rsidP="00C35E02">
                <w:pPr>
                  <w:pStyle w:val="NormalWeb"/>
                  <w:spacing w:before="0" w:after="0"/>
                  <w:contextualSpacing/>
                  <w:jc w:val="center"/>
                  <w:rPr>
                    <w:rFonts w:ascii="Arial" w:hAnsi="Arial" w:cs="Arial"/>
                    <w:lang w:val="ro-RO"/>
                  </w:rPr>
                </w:pPr>
                <w:r>
                  <w:rPr>
                    <w:rFonts w:ascii="Arial" w:hAnsi="Arial" w:cs="Arial"/>
                  </w:rPr>
                  <w:t>8</w:t>
                </w:r>
              </w:p>
            </w:tc>
            <w:tc>
              <w:tcPr>
                <w:tcW w:w="2410" w:type="dxa"/>
                <w:shd w:val="clear" w:color="auto" w:fill="auto"/>
              </w:tcPr>
              <w:p w:rsidR="00002373" w:rsidRDefault="00002373" w:rsidP="00002373">
                <w:pPr>
                  <w:spacing w:line="240" w:lineRule="auto"/>
                  <w:contextualSpacing/>
                  <w:jc w:val="center"/>
                  <w:rPr>
                    <w:rFonts w:ascii="Arial" w:hAnsi="Arial" w:cs="Arial"/>
                    <w:sz w:val="24"/>
                    <w:szCs w:val="24"/>
                  </w:rPr>
                </w:pPr>
                <w:r w:rsidRPr="00CA2EBD">
                  <w:rPr>
                    <w:rFonts w:ascii="Arial" w:hAnsi="Arial" w:cs="Arial"/>
                    <w:sz w:val="24"/>
                    <w:szCs w:val="24"/>
                  </w:rPr>
                  <w:t>67</w:t>
                </w:r>
                <w:r>
                  <w:rPr>
                    <w:rFonts w:ascii="Arial" w:hAnsi="Arial" w:cs="Arial"/>
                    <w:sz w:val="24"/>
                    <w:szCs w:val="24"/>
                  </w:rPr>
                  <w:t>5991</w:t>
                </w:r>
              </w:p>
              <w:p w:rsidR="00002373" w:rsidRPr="00CA2EBD" w:rsidRDefault="00002373" w:rsidP="00002373">
                <w:pPr>
                  <w:spacing w:line="240" w:lineRule="auto"/>
                  <w:contextualSpacing/>
                  <w:jc w:val="center"/>
                  <w:rPr>
                    <w:rFonts w:ascii="Arial" w:hAnsi="Arial" w:cs="Arial"/>
                    <w:sz w:val="24"/>
                    <w:szCs w:val="24"/>
                  </w:rPr>
                </w:pPr>
                <w:r>
                  <w:rPr>
                    <w:rFonts w:ascii="Arial" w:hAnsi="Arial" w:cs="Arial"/>
                    <w:sz w:val="24"/>
                    <w:szCs w:val="24"/>
                  </w:rPr>
                  <w:t>676003</w:t>
                </w:r>
              </w:p>
            </w:tc>
            <w:tc>
              <w:tcPr>
                <w:tcW w:w="1985" w:type="dxa"/>
                <w:shd w:val="clear" w:color="auto" w:fill="auto"/>
              </w:tcPr>
              <w:p w:rsidR="00002373" w:rsidRDefault="00002373" w:rsidP="00C35E02">
                <w:pPr>
                  <w:spacing w:line="240" w:lineRule="auto"/>
                  <w:contextualSpacing/>
                  <w:jc w:val="center"/>
                  <w:rPr>
                    <w:rFonts w:ascii="Arial" w:hAnsi="Arial" w:cs="Arial"/>
                    <w:sz w:val="24"/>
                    <w:szCs w:val="24"/>
                  </w:rPr>
                </w:pPr>
                <w:r w:rsidRPr="00CA2EBD">
                  <w:rPr>
                    <w:rFonts w:ascii="Arial" w:hAnsi="Arial" w:cs="Arial"/>
                    <w:sz w:val="24"/>
                    <w:szCs w:val="24"/>
                  </w:rPr>
                  <w:t>5</w:t>
                </w:r>
                <w:r>
                  <w:rPr>
                    <w:rFonts w:ascii="Arial" w:hAnsi="Arial" w:cs="Arial"/>
                    <w:sz w:val="24"/>
                    <w:szCs w:val="24"/>
                  </w:rPr>
                  <w:t>52545</w:t>
                </w:r>
              </w:p>
              <w:p w:rsidR="00002373" w:rsidRDefault="00002373" w:rsidP="00C35E02">
                <w:pPr>
                  <w:spacing w:line="240" w:lineRule="auto"/>
                  <w:contextualSpacing/>
                  <w:jc w:val="center"/>
                  <w:rPr>
                    <w:rFonts w:ascii="Arial" w:hAnsi="Arial" w:cs="Arial"/>
                    <w:sz w:val="24"/>
                    <w:szCs w:val="24"/>
                  </w:rPr>
                </w:pPr>
                <w:r>
                  <w:rPr>
                    <w:rFonts w:ascii="Arial" w:hAnsi="Arial" w:cs="Arial"/>
                    <w:sz w:val="24"/>
                    <w:szCs w:val="24"/>
                  </w:rPr>
                  <w:t>552574</w:t>
                </w:r>
              </w:p>
              <w:p w:rsidR="00002373" w:rsidRPr="00CA2EBD" w:rsidRDefault="00002373" w:rsidP="00C35E02">
                <w:pPr>
                  <w:spacing w:line="240" w:lineRule="auto"/>
                  <w:contextualSpacing/>
                  <w:jc w:val="center"/>
                  <w:rPr>
                    <w:rFonts w:ascii="Arial" w:hAnsi="Arial" w:cs="Arial"/>
                    <w:sz w:val="24"/>
                    <w:szCs w:val="24"/>
                  </w:rPr>
                </w:pPr>
              </w:p>
            </w:tc>
          </w:tr>
        </w:tbl>
        <w:p w:rsidR="000A2441" w:rsidRDefault="000A2441" w:rsidP="0092029A">
          <w:pPr>
            <w:spacing w:line="240" w:lineRule="auto"/>
            <w:contextualSpacing/>
            <w:jc w:val="both"/>
            <w:rPr>
              <w:rFonts w:ascii="Arial" w:hAnsi="Arial" w:cs="Arial"/>
              <w:sz w:val="24"/>
              <w:szCs w:val="24"/>
            </w:rPr>
          </w:pPr>
        </w:p>
        <w:p w:rsidR="0092029A" w:rsidRDefault="009408C4" w:rsidP="0092029A">
          <w:pPr>
            <w:spacing w:line="240" w:lineRule="auto"/>
            <w:contextualSpacing/>
            <w:jc w:val="both"/>
            <w:rPr>
              <w:rFonts w:ascii="Arial" w:hAnsi="Arial" w:cs="Arial"/>
              <w:sz w:val="24"/>
              <w:szCs w:val="24"/>
            </w:rPr>
          </w:pPr>
          <w:r>
            <w:rPr>
              <w:rFonts w:ascii="Arial" w:hAnsi="Arial" w:cs="Arial"/>
              <w:sz w:val="24"/>
              <w:szCs w:val="24"/>
            </w:rPr>
            <w:t xml:space="preserve">b). Cumularea cu alte proiecte: </w:t>
          </w:r>
          <w:r w:rsidR="004A78A2">
            <w:rPr>
              <w:rFonts w:ascii="Arial" w:hAnsi="Arial" w:cs="Arial"/>
              <w:sz w:val="24"/>
              <w:szCs w:val="24"/>
            </w:rPr>
            <w:t>nu este cazul.</w:t>
          </w:r>
        </w:p>
        <w:p w:rsidR="0092029A" w:rsidRPr="0092029A" w:rsidRDefault="0092029A" w:rsidP="0092029A">
          <w:pPr>
            <w:spacing w:line="240" w:lineRule="auto"/>
            <w:contextualSpacing/>
            <w:jc w:val="both"/>
            <w:rPr>
              <w:rFonts w:ascii="Arial" w:hAnsi="Arial" w:cs="Arial"/>
              <w:sz w:val="24"/>
              <w:szCs w:val="24"/>
            </w:rPr>
          </w:pPr>
          <w:r>
            <w:rPr>
              <w:rFonts w:ascii="Arial" w:hAnsi="Arial" w:cs="Arial"/>
              <w:sz w:val="24"/>
              <w:szCs w:val="24"/>
              <w:lang w:val="en-GB"/>
            </w:rPr>
            <w:t xml:space="preserve">c). Utilizarea resurselor naturale: </w:t>
          </w:r>
        </w:p>
        <w:p w:rsidR="00863DF0" w:rsidRDefault="0092029A" w:rsidP="0092029A">
          <w:pPr>
            <w:tabs>
              <w:tab w:val="left" w:pos="1050"/>
            </w:tabs>
            <w:spacing w:line="240" w:lineRule="auto"/>
            <w:contextualSpacing/>
            <w:rPr>
              <w:rFonts w:ascii="Arial" w:hAnsi="Arial" w:cs="Arial"/>
              <w:sz w:val="24"/>
              <w:szCs w:val="24"/>
            </w:rPr>
          </w:pPr>
          <w:r>
            <w:rPr>
              <w:rFonts w:ascii="Arial" w:hAnsi="Arial" w:cs="Arial"/>
              <w:sz w:val="24"/>
              <w:szCs w:val="24"/>
              <w:lang w:val="en-GB"/>
            </w:rPr>
            <w:tab/>
          </w:r>
          <w:r w:rsidRPr="00CA2EBD">
            <w:rPr>
              <w:rFonts w:ascii="Arial" w:hAnsi="Arial" w:cs="Arial"/>
              <w:sz w:val="24"/>
              <w:szCs w:val="24"/>
            </w:rPr>
            <w:t xml:space="preserve">Rezervele geologice de </w:t>
          </w:r>
          <w:r>
            <w:rPr>
              <w:rFonts w:ascii="Arial" w:hAnsi="Arial" w:cs="Arial"/>
              <w:sz w:val="24"/>
              <w:szCs w:val="24"/>
            </w:rPr>
            <w:t xml:space="preserve">gresie </w:t>
          </w:r>
          <w:r w:rsidRPr="00CA2EBD">
            <w:rPr>
              <w:rFonts w:ascii="Arial" w:hAnsi="Arial" w:cs="Arial"/>
              <w:sz w:val="24"/>
              <w:szCs w:val="24"/>
            </w:rPr>
            <w:t xml:space="preserve"> au fost estimate utilizându-se următoarele elemente de calcul:</w:t>
          </w:r>
          <w:r>
            <w:rPr>
              <w:rFonts w:ascii="Arial" w:hAnsi="Arial" w:cs="Arial"/>
              <w:sz w:val="24"/>
              <w:szCs w:val="24"/>
            </w:rPr>
            <w:t xml:space="preserve"> </w:t>
          </w:r>
          <w:r w:rsidRPr="00CA2EBD">
            <w:rPr>
              <w:rFonts w:ascii="Arial" w:hAnsi="Arial" w:cs="Arial"/>
              <w:sz w:val="24"/>
              <w:szCs w:val="24"/>
            </w:rPr>
            <w:t>suprafața perimetrului</w:t>
          </w:r>
          <w:r>
            <w:rPr>
              <w:rFonts w:ascii="Arial" w:hAnsi="Arial" w:cs="Arial"/>
              <w:sz w:val="24"/>
              <w:szCs w:val="24"/>
            </w:rPr>
            <w:t xml:space="preserve">  </w:t>
          </w:r>
          <w:r w:rsidRPr="00CA2EBD">
            <w:rPr>
              <w:rFonts w:ascii="Arial" w:hAnsi="Arial" w:cs="Arial"/>
              <w:sz w:val="24"/>
              <w:szCs w:val="24"/>
            </w:rPr>
            <w:t>=</w:t>
          </w:r>
          <w:r w:rsidR="00002373">
            <w:rPr>
              <w:rFonts w:ascii="Arial" w:hAnsi="Arial" w:cs="Arial"/>
              <w:sz w:val="24"/>
              <w:szCs w:val="24"/>
            </w:rPr>
            <w:t>5800</w:t>
          </w:r>
          <w:r w:rsidRPr="00CA2EBD">
            <w:rPr>
              <w:rFonts w:ascii="Arial" w:hAnsi="Arial" w:cs="Arial"/>
              <w:sz w:val="24"/>
              <w:szCs w:val="24"/>
            </w:rPr>
            <w:t xml:space="preserve"> mp</w:t>
          </w:r>
          <w:r>
            <w:rPr>
              <w:rFonts w:ascii="Arial" w:hAnsi="Arial" w:cs="Arial"/>
              <w:sz w:val="24"/>
              <w:szCs w:val="24"/>
            </w:rPr>
            <w:t xml:space="preserve">, </w:t>
          </w:r>
          <w:r w:rsidR="00002373">
            <w:rPr>
              <w:rFonts w:ascii="Arial" w:hAnsi="Arial" w:cs="Arial"/>
              <w:sz w:val="24"/>
              <w:szCs w:val="24"/>
            </w:rPr>
            <w:t>unghiul de inclinare a treptei de exploatare: 60 grade; latimea bermei de siguranta: 10m;</w:t>
          </w:r>
          <w:r w:rsidR="00002373" w:rsidRPr="00002373">
            <w:rPr>
              <w:rFonts w:ascii="Arial" w:hAnsi="Arial" w:cs="Arial"/>
              <w:sz w:val="24"/>
              <w:szCs w:val="24"/>
            </w:rPr>
            <w:t xml:space="preserve"> </w:t>
          </w:r>
          <w:r w:rsidR="00002373">
            <w:rPr>
              <w:rFonts w:ascii="Arial" w:hAnsi="Arial" w:cs="Arial"/>
              <w:sz w:val="24"/>
              <w:szCs w:val="24"/>
            </w:rPr>
            <w:t xml:space="preserve">; latimea bermei de lucru cu extragere manuala: 15m; ; latimea bermei de de transport: 9m; </w:t>
          </w:r>
          <w:r w:rsidR="00863DF0">
            <w:rPr>
              <w:rFonts w:ascii="Arial" w:hAnsi="Arial" w:cs="Arial"/>
              <w:sz w:val="24"/>
              <w:szCs w:val="24"/>
            </w:rPr>
            <w:t xml:space="preserve">unghiul de taluz al marginii carierei: 50 grade; lungimea liniei de front: 47,5  m. </w:t>
          </w:r>
        </w:p>
        <w:p w:rsidR="000A2441" w:rsidRDefault="00863DF0" w:rsidP="000A24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Extractia gresiei se va face manual cu pene, şpituri si ciocane. Dupa d</w:t>
          </w:r>
          <w:r w:rsidR="00F57689">
            <w:rPr>
              <w:rFonts w:ascii="Arial" w:hAnsi="Arial" w:cs="Arial"/>
              <w:sz w:val="24"/>
              <w:szCs w:val="24"/>
            </w:rPr>
            <w:t>e</w:t>
          </w:r>
          <w:r>
            <w:rPr>
              <w:rFonts w:ascii="Arial" w:hAnsi="Arial" w:cs="Arial"/>
              <w:sz w:val="24"/>
              <w:szCs w:val="24"/>
            </w:rPr>
            <w:t xml:space="preserve">tasarea din masiv, blocurile de gresie sunt ridicate cu excavatorul si transportate </w:t>
          </w:r>
          <w:r w:rsidR="000A2441">
            <w:rPr>
              <w:rFonts w:ascii="Arial" w:hAnsi="Arial" w:cs="Arial"/>
              <w:sz w:val="24"/>
              <w:szCs w:val="24"/>
            </w:rPr>
            <w:t xml:space="preserve">cu autobasculanta </w:t>
          </w:r>
          <w:r>
            <w:rPr>
              <w:rFonts w:ascii="Arial" w:hAnsi="Arial" w:cs="Arial"/>
              <w:sz w:val="24"/>
              <w:szCs w:val="24"/>
            </w:rPr>
            <w:t>la statia de preparare</w:t>
          </w:r>
          <w:r w:rsidR="000A2441">
            <w:rPr>
              <w:rFonts w:ascii="Arial" w:hAnsi="Arial" w:cs="Arial"/>
              <w:sz w:val="24"/>
              <w:szCs w:val="24"/>
            </w:rPr>
            <w:t xml:space="preserve"> </w:t>
          </w:r>
          <w:r>
            <w:rPr>
              <w:rFonts w:ascii="Arial" w:hAnsi="Arial" w:cs="Arial"/>
              <w:sz w:val="24"/>
              <w:szCs w:val="24"/>
            </w:rPr>
            <w:t>amplasata in loc. Vama</w:t>
          </w:r>
          <w:r w:rsidR="000A2441">
            <w:rPr>
              <w:rFonts w:ascii="Arial" w:hAnsi="Arial" w:cs="Arial"/>
              <w:sz w:val="24"/>
              <w:szCs w:val="24"/>
            </w:rPr>
            <w:t xml:space="preserve"> la cca. 2,3 km de cariera. </w:t>
          </w:r>
        </w:p>
        <w:p w:rsidR="00863DF0" w:rsidRDefault="00863DF0" w:rsidP="00863DF0">
          <w:pPr>
            <w:tabs>
              <w:tab w:val="left" w:pos="1050"/>
              <w:tab w:val="center" w:pos="4654"/>
            </w:tabs>
            <w:spacing w:line="240" w:lineRule="auto"/>
            <w:contextualSpacing/>
            <w:jc w:val="both"/>
            <w:rPr>
              <w:rFonts w:ascii="Arial" w:hAnsi="Arial" w:cs="Arial"/>
              <w:sz w:val="24"/>
              <w:szCs w:val="24"/>
            </w:rPr>
          </w:pPr>
          <w:r>
            <w:rPr>
              <w:rFonts w:ascii="Arial" w:hAnsi="Arial" w:cs="Arial"/>
              <w:sz w:val="24"/>
              <w:szCs w:val="24"/>
            </w:rPr>
            <w:t>d).Productia de deseuri:</w:t>
          </w:r>
        </w:p>
        <w:p w:rsidR="002A04B2" w:rsidRDefault="00863DF0" w:rsidP="00863DF0">
          <w:pPr>
            <w:tabs>
              <w:tab w:val="left" w:pos="1050"/>
              <w:tab w:val="center" w:pos="4654"/>
            </w:tabs>
            <w:spacing w:line="240" w:lineRule="auto"/>
            <w:contextualSpacing/>
            <w:jc w:val="both"/>
            <w:rPr>
              <w:rFonts w:ascii="Arial" w:hAnsi="Arial" w:cs="Arial"/>
              <w:sz w:val="24"/>
              <w:szCs w:val="24"/>
            </w:rPr>
          </w:pPr>
          <w:r>
            <w:rPr>
              <w:rFonts w:ascii="Arial" w:hAnsi="Arial" w:cs="Arial"/>
              <w:sz w:val="24"/>
              <w:szCs w:val="24"/>
            </w:rPr>
            <w:tab/>
            <w:t xml:space="preserve">Din descoperta  rezulta cca. 1050 tone/an material care vor fi depozitate </w:t>
          </w:r>
          <w:r w:rsidR="002A04B2">
            <w:rPr>
              <w:rFonts w:ascii="Arial" w:hAnsi="Arial" w:cs="Arial"/>
              <w:sz w:val="24"/>
              <w:szCs w:val="24"/>
            </w:rPr>
            <w:t>pe o halda de steril (S=300 mp) amenajata la cca. 65 m fata de cariera sic ca. 300 tone de sol vegetal</w:t>
          </w:r>
        </w:p>
        <w:p w:rsidR="00863DF0" w:rsidRDefault="00863DF0" w:rsidP="00863DF0">
          <w:pPr>
            <w:tabs>
              <w:tab w:val="left" w:pos="1050"/>
              <w:tab w:val="center" w:pos="4654"/>
            </w:tabs>
            <w:spacing w:line="240" w:lineRule="auto"/>
            <w:contextualSpacing/>
            <w:jc w:val="both"/>
            <w:rPr>
              <w:rFonts w:ascii="Arial" w:hAnsi="Arial" w:cs="Arial"/>
              <w:sz w:val="24"/>
              <w:szCs w:val="24"/>
            </w:rPr>
          </w:pPr>
          <w:r>
            <w:rPr>
              <w:rFonts w:ascii="Arial" w:hAnsi="Arial" w:cs="Arial"/>
              <w:sz w:val="24"/>
              <w:szCs w:val="24"/>
            </w:rPr>
            <w:t>care se va depozita in halda (va fi utilizat la sfarsitul exploatarii pentru redarea te</w:t>
          </w:r>
          <w:r w:rsidR="002A04B2">
            <w:rPr>
              <w:rFonts w:ascii="Arial" w:hAnsi="Arial" w:cs="Arial"/>
              <w:sz w:val="24"/>
              <w:szCs w:val="24"/>
            </w:rPr>
            <w:t xml:space="preserve">renului in circuitul </w:t>
          </w:r>
          <w:r w:rsidR="00BA18D9">
            <w:rPr>
              <w:rFonts w:ascii="Arial" w:hAnsi="Arial" w:cs="Arial"/>
              <w:sz w:val="24"/>
              <w:szCs w:val="24"/>
            </w:rPr>
            <w:t>initial</w:t>
          </w:r>
          <w:r w:rsidR="002A04B2">
            <w:rPr>
              <w:rFonts w:ascii="Arial" w:hAnsi="Arial" w:cs="Arial"/>
              <w:sz w:val="24"/>
              <w:szCs w:val="24"/>
            </w:rPr>
            <w:t>),</w:t>
          </w:r>
          <w:r w:rsidR="00517931">
            <w:rPr>
              <w:rFonts w:ascii="Arial" w:hAnsi="Arial" w:cs="Arial"/>
              <w:sz w:val="24"/>
              <w:szCs w:val="24"/>
            </w:rPr>
            <w:t xml:space="preserve"> </w:t>
          </w:r>
          <w:r>
            <w:rPr>
              <w:rFonts w:ascii="Arial" w:hAnsi="Arial" w:cs="Arial"/>
              <w:sz w:val="24"/>
              <w:szCs w:val="24"/>
            </w:rPr>
            <w:t xml:space="preserve"> iar cca. </w:t>
          </w:r>
          <w:r w:rsidR="00517931">
            <w:rPr>
              <w:rFonts w:ascii="Arial" w:hAnsi="Arial" w:cs="Arial"/>
              <w:sz w:val="24"/>
              <w:szCs w:val="24"/>
            </w:rPr>
            <w:t>1700 tone</w:t>
          </w:r>
          <w:r>
            <w:rPr>
              <w:rFonts w:ascii="Arial" w:hAnsi="Arial" w:cs="Arial"/>
              <w:sz w:val="24"/>
              <w:szCs w:val="24"/>
            </w:rPr>
            <w:t xml:space="preserve"> de fragmente de </w:t>
          </w:r>
          <w:r w:rsidR="00517931">
            <w:rPr>
              <w:rFonts w:ascii="Arial" w:hAnsi="Arial" w:cs="Arial"/>
              <w:sz w:val="24"/>
              <w:szCs w:val="24"/>
            </w:rPr>
            <w:t>gresie vor</w:t>
          </w:r>
          <w:r>
            <w:rPr>
              <w:rFonts w:ascii="Arial" w:hAnsi="Arial" w:cs="Arial"/>
              <w:sz w:val="24"/>
              <w:szCs w:val="24"/>
            </w:rPr>
            <w:t xml:space="preserve"> fi utilizat</w:t>
          </w:r>
          <w:r w:rsidR="00517931">
            <w:rPr>
              <w:rFonts w:ascii="Arial" w:hAnsi="Arial" w:cs="Arial"/>
              <w:sz w:val="24"/>
              <w:szCs w:val="24"/>
            </w:rPr>
            <w:t>e</w:t>
          </w:r>
          <w:r>
            <w:rPr>
              <w:rFonts w:ascii="Arial" w:hAnsi="Arial" w:cs="Arial"/>
              <w:sz w:val="24"/>
              <w:szCs w:val="24"/>
            </w:rPr>
            <w:t xml:space="preserve"> la intr</w:t>
          </w:r>
          <w:r w:rsidR="00517931">
            <w:rPr>
              <w:rFonts w:ascii="Arial" w:hAnsi="Arial" w:cs="Arial"/>
              <w:sz w:val="24"/>
              <w:szCs w:val="24"/>
            </w:rPr>
            <w:t>etinerea drumurilor din cariera si a platformei de lucru</w:t>
          </w:r>
        </w:p>
        <w:p w:rsidR="009408C4" w:rsidRDefault="00863DF0" w:rsidP="00863DF0">
          <w:pPr>
            <w:autoSpaceDE w:val="0"/>
            <w:autoSpaceDN w:val="0"/>
            <w:adjustRightInd w:val="0"/>
            <w:spacing w:after="0" w:line="240" w:lineRule="auto"/>
            <w:jc w:val="both"/>
            <w:rPr>
              <w:rFonts w:ascii="Arial" w:hAnsi="Arial" w:cs="Arial"/>
              <w:sz w:val="24"/>
              <w:szCs w:val="24"/>
            </w:rPr>
          </w:pPr>
          <w:r>
            <w:rPr>
              <w:rFonts w:ascii="Arial" w:hAnsi="Arial" w:cs="Arial"/>
              <w:i/>
              <w:sz w:val="24"/>
              <w:szCs w:val="24"/>
            </w:rPr>
            <w:tab/>
          </w:r>
          <w:r w:rsidRPr="008D0C86">
            <w:rPr>
              <w:rFonts w:ascii="Arial" w:hAnsi="Arial" w:cs="Arial"/>
              <w:i/>
              <w:sz w:val="24"/>
              <w:szCs w:val="24"/>
            </w:rPr>
            <w:t>Metoda de exploatare:</w:t>
          </w:r>
          <w:r w:rsidRPr="008D0C86">
            <w:rPr>
              <w:rFonts w:ascii="Arial" w:hAnsi="Arial" w:cs="Arial"/>
              <w:sz w:val="24"/>
              <w:szCs w:val="24"/>
            </w:rPr>
            <w:t xml:space="preserve"> Metoda de exploatare </w:t>
          </w:r>
          <w:r w:rsidR="00C35E02">
            <w:rPr>
              <w:rFonts w:ascii="Arial" w:hAnsi="Arial" w:cs="Arial"/>
              <w:sz w:val="24"/>
              <w:szCs w:val="24"/>
            </w:rPr>
            <w:t xml:space="preserve">utilizata in cariera de gresii Runc este in trepte </w:t>
          </w:r>
          <w:r w:rsidRPr="008D0C86">
            <w:rPr>
              <w:rFonts w:ascii="Arial" w:hAnsi="Arial" w:cs="Arial"/>
              <w:sz w:val="24"/>
              <w:szCs w:val="24"/>
            </w:rPr>
            <w:t xml:space="preserve">descendente, cu inălțimi de </w:t>
          </w:r>
          <w:r w:rsidR="00C35E02">
            <w:rPr>
              <w:rFonts w:ascii="Arial" w:hAnsi="Arial" w:cs="Arial"/>
              <w:sz w:val="24"/>
              <w:szCs w:val="24"/>
            </w:rPr>
            <w:t xml:space="preserve">5, cu extragere manuala </w:t>
          </w:r>
          <w:r w:rsidRPr="008D0C86">
            <w:rPr>
              <w:rFonts w:ascii="Arial" w:hAnsi="Arial" w:cs="Arial"/>
              <w:sz w:val="24"/>
              <w:szCs w:val="24"/>
            </w:rPr>
            <w:t xml:space="preserve">si cu transportul rocilor sterile pe o haldă </w:t>
          </w:r>
          <w:r>
            <w:rPr>
              <w:rFonts w:ascii="Arial" w:hAnsi="Arial" w:cs="Arial"/>
              <w:sz w:val="24"/>
              <w:szCs w:val="24"/>
            </w:rPr>
            <w:t>in vecinatate</w:t>
          </w:r>
          <w:r w:rsidR="00C35E02">
            <w:rPr>
              <w:rFonts w:ascii="Arial" w:hAnsi="Arial" w:cs="Arial"/>
              <w:sz w:val="24"/>
              <w:szCs w:val="24"/>
            </w:rPr>
            <w:t xml:space="preserve">. </w:t>
          </w:r>
        </w:p>
        <w:p w:rsidR="00BA18D9" w:rsidRDefault="00BA18D9" w:rsidP="00BA18D9">
          <w:pPr>
            <w:spacing w:line="240" w:lineRule="auto"/>
            <w:ind w:firstLine="708"/>
            <w:contextualSpacing/>
            <w:jc w:val="both"/>
            <w:rPr>
              <w:rFonts w:ascii="Arial" w:hAnsi="Arial" w:cs="Arial"/>
              <w:sz w:val="24"/>
              <w:szCs w:val="24"/>
            </w:rPr>
          </w:pPr>
          <w:r w:rsidRPr="003048BC">
            <w:rPr>
              <w:rFonts w:ascii="Arial" w:hAnsi="Arial" w:cs="Arial"/>
              <w:i/>
              <w:sz w:val="24"/>
              <w:szCs w:val="24"/>
            </w:rPr>
            <w:t>Lucrarile de deschidere si pregatire</w:t>
          </w:r>
          <w:r>
            <w:rPr>
              <w:rFonts w:ascii="Arial" w:hAnsi="Arial" w:cs="Arial"/>
              <w:sz w:val="24"/>
              <w:szCs w:val="24"/>
            </w:rPr>
            <w:t xml:space="preserve">: </w:t>
          </w:r>
        </w:p>
        <w:p w:rsidR="00BA18D9" w:rsidRDefault="00BA18D9" w:rsidP="00BA18D9">
          <w:pPr>
            <w:spacing w:line="240" w:lineRule="auto"/>
            <w:ind w:firstLine="708"/>
            <w:contextualSpacing/>
            <w:jc w:val="both"/>
            <w:rPr>
              <w:rFonts w:ascii="Arial" w:hAnsi="Arial" w:cs="Arial"/>
              <w:sz w:val="24"/>
              <w:szCs w:val="24"/>
            </w:rPr>
          </w:pPr>
          <w:r>
            <w:rPr>
              <w:rFonts w:ascii="Arial" w:hAnsi="Arial" w:cs="Arial"/>
              <w:sz w:val="24"/>
              <w:szCs w:val="24"/>
            </w:rPr>
            <w:t>-decopertarea solului vegetal de la suprafata si depozitarea acestuia in halda in vederea  utilizarii la sfarsitul exploatarii pentru redarea terenului in circuitul initial</w:t>
          </w:r>
        </w:p>
        <w:p w:rsidR="00BA18D9" w:rsidRDefault="00BA18D9" w:rsidP="00BA18D9">
          <w:pPr>
            <w:spacing w:line="240" w:lineRule="auto"/>
            <w:ind w:firstLine="708"/>
            <w:contextualSpacing/>
            <w:jc w:val="both"/>
            <w:rPr>
              <w:rFonts w:ascii="Arial" w:hAnsi="Arial" w:cs="Arial"/>
              <w:sz w:val="24"/>
              <w:szCs w:val="24"/>
            </w:rPr>
          </w:pPr>
          <w:r>
            <w:rPr>
              <w:rFonts w:ascii="Arial" w:hAnsi="Arial" w:cs="Arial"/>
              <w:sz w:val="24"/>
              <w:szCs w:val="24"/>
            </w:rPr>
            <w:t>-amenajarea drumului de acces la treapta de cariera si in cariera  si a platformei tehnologice</w:t>
          </w:r>
        </w:p>
        <w:p w:rsidR="00BA18D9" w:rsidRDefault="00BA18D9" w:rsidP="00BA18D9">
          <w:pPr>
            <w:spacing w:line="240" w:lineRule="auto"/>
            <w:ind w:firstLine="708"/>
            <w:contextualSpacing/>
            <w:jc w:val="both"/>
            <w:rPr>
              <w:rFonts w:ascii="Arial" w:hAnsi="Arial" w:cs="Arial"/>
              <w:sz w:val="24"/>
              <w:szCs w:val="24"/>
            </w:rPr>
          </w:pPr>
          <w:r>
            <w:rPr>
              <w:rFonts w:ascii="Arial" w:hAnsi="Arial" w:cs="Arial"/>
              <w:sz w:val="24"/>
              <w:szCs w:val="24"/>
            </w:rPr>
            <w:t>-amenajarea taluzului treptei de cariera la o panta de 60 grade.</w:t>
          </w:r>
        </w:p>
        <w:p w:rsidR="00BA18D9" w:rsidRDefault="00BA18D9" w:rsidP="00BA18D9">
          <w:pPr>
            <w:spacing w:line="240" w:lineRule="auto"/>
            <w:ind w:firstLine="708"/>
            <w:contextualSpacing/>
            <w:jc w:val="both"/>
            <w:rPr>
              <w:rFonts w:ascii="Arial" w:hAnsi="Arial" w:cs="Arial"/>
              <w:sz w:val="24"/>
              <w:szCs w:val="24"/>
            </w:rPr>
          </w:pPr>
          <w:r>
            <w:rPr>
              <w:rFonts w:ascii="Arial" w:hAnsi="Arial" w:cs="Arial"/>
              <w:sz w:val="24"/>
              <w:szCs w:val="24"/>
            </w:rPr>
            <w:t>La baza carierei se va construe un canal colector de ape pluvial</w:t>
          </w:r>
          <w:r w:rsidR="000A2441">
            <w:rPr>
              <w:rFonts w:ascii="Arial" w:hAnsi="Arial" w:cs="Arial"/>
              <w:sz w:val="24"/>
              <w:szCs w:val="24"/>
            </w:rPr>
            <w:t>e</w:t>
          </w:r>
          <w:r>
            <w:rPr>
              <w:rFonts w:ascii="Arial" w:hAnsi="Arial" w:cs="Arial"/>
              <w:sz w:val="24"/>
              <w:szCs w:val="24"/>
            </w:rPr>
            <w:t>, cu L=65m si sectiunea de 0,5x0,3 m</w:t>
          </w:r>
          <w:r w:rsidR="00154CAB">
            <w:rPr>
              <w:rFonts w:ascii="Arial" w:hAnsi="Arial" w:cs="Arial"/>
              <w:sz w:val="24"/>
              <w:szCs w:val="24"/>
            </w:rPr>
            <w:t>, pentru colectarea si dirijarea apelor pluvial</w:t>
          </w:r>
          <w:r w:rsidR="000A2441">
            <w:rPr>
              <w:rFonts w:ascii="Arial" w:hAnsi="Arial" w:cs="Arial"/>
              <w:sz w:val="24"/>
              <w:szCs w:val="24"/>
            </w:rPr>
            <w:t>e</w:t>
          </w:r>
          <w:r w:rsidR="00154CAB">
            <w:rPr>
              <w:rFonts w:ascii="Arial" w:hAnsi="Arial" w:cs="Arial"/>
              <w:sz w:val="24"/>
              <w:szCs w:val="24"/>
            </w:rPr>
            <w:t xml:space="preserve"> ce spala cariera spre un bazin desnisipator cu dimensiunile 2x2x1 m, amplasat in extremitatea vestica a perimetrului.Dupa decantare apele vor fi dirijate prin intermediul unui sant din pamant compactat cu lungimea L=15m si un dren de continuitate cu L=4m, in santul de garda al drumului de acces.</w:t>
          </w:r>
        </w:p>
        <w:p w:rsidR="00154CAB" w:rsidRDefault="00154CAB" w:rsidP="00BA18D9">
          <w:pPr>
            <w:spacing w:line="240" w:lineRule="auto"/>
            <w:ind w:firstLine="708"/>
            <w:contextualSpacing/>
            <w:jc w:val="both"/>
            <w:rPr>
              <w:rFonts w:ascii="Arial" w:hAnsi="Arial" w:cs="Arial"/>
              <w:sz w:val="24"/>
              <w:szCs w:val="24"/>
            </w:rPr>
          </w:pPr>
          <w:r>
            <w:rPr>
              <w:rFonts w:ascii="Arial" w:hAnsi="Arial" w:cs="Arial"/>
              <w:sz w:val="24"/>
              <w:szCs w:val="24"/>
            </w:rPr>
            <w:t>In partea de sud a carierei se va constru</w:t>
          </w:r>
          <w:r w:rsidR="000A2441">
            <w:rPr>
              <w:rFonts w:ascii="Arial" w:hAnsi="Arial" w:cs="Arial"/>
              <w:sz w:val="24"/>
              <w:szCs w:val="24"/>
            </w:rPr>
            <w:t>i</w:t>
          </w:r>
          <w:r>
            <w:rPr>
              <w:rFonts w:ascii="Arial" w:hAnsi="Arial" w:cs="Arial"/>
              <w:sz w:val="24"/>
              <w:szCs w:val="24"/>
            </w:rPr>
            <w:t xml:space="preserve"> un zid de sprijin cu L=70m, astfel incat fragmentele de gresie sau sterilu</w:t>
          </w:r>
          <w:r w:rsidR="000A2441">
            <w:rPr>
              <w:rFonts w:ascii="Arial" w:hAnsi="Arial" w:cs="Arial"/>
              <w:sz w:val="24"/>
              <w:szCs w:val="24"/>
            </w:rPr>
            <w:t>l</w:t>
          </w:r>
          <w:r>
            <w:rPr>
              <w:rFonts w:ascii="Arial" w:hAnsi="Arial" w:cs="Arial"/>
              <w:sz w:val="24"/>
              <w:szCs w:val="24"/>
            </w:rPr>
            <w:t xml:space="preserve"> sa nu ajunga pe calea principal</w:t>
          </w:r>
          <w:r w:rsidR="000A2441">
            <w:rPr>
              <w:rFonts w:ascii="Arial" w:hAnsi="Arial" w:cs="Arial"/>
              <w:sz w:val="24"/>
              <w:szCs w:val="24"/>
            </w:rPr>
            <w:t>a</w:t>
          </w:r>
          <w:r>
            <w:rPr>
              <w:rFonts w:ascii="Arial" w:hAnsi="Arial" w:cs="Arial"/>
              <w:sz w:val="24"/>
              <w:szCs w:val="24"/>
            </w:rPr>
            <w:t xml:space="preserve"> de acces si peste vegetatia forestiera din zona riverana.</w:t>
          </w:r>
        </w:p>
        <w:p w:rsidR="00BA18D9" w:rsidRDefault="002E1720" w:rsidP="00BA18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Blocurile de gresie sunt</w:t>
          </w:r>
          <w:r w:rsidR="00BA18D9" w:rsidRPr="00CA2EBD">
            <w:rPr>
              <w:rFonts w:ascii="Arial" w:hAnsi="Arial" w:cs="Arial"/>
              <w:sz w:val="24"/>
              <w:szCs w:val="24"/>
            </w:rPr>
            <w:t xml:space="preserve"> transportat</w:t>
          </w:r>
          <w:r>
            <w:rPr>
              <w:rFonts w:ascii="Arial" w:hAnsi="Arial" w:cs="Arial"/>
              <w:sz w:val="24"/>
              <w:szCs w:val="24"/>
            </w:rPr>
            <w:t>e</w:t>
          </w:r>
          <w:r w:rsidR="00F57689">
            <w:rPr>
              <w:rFonts w:ascii="Arial" w:hAnsi="Arial" w:cs="Arial"/>
              <w:sz w:val="24"/>
              <w:szCs w:val="24"/>
            </w:rPr>
            <w:t xml:space="preserve"> </w:t>
          </w:r>
          <w:r w:rsidR="00BA18D9" w:rsidRPr="00CA2EBD">
            <w:rPr>
              <w:rFonts w:ascii="Arial" w:hAnsi="Arial" w:cs="Arial"/>
              <w:sz w:val="24"/>
              <w:szCs w:val="24"/>
            </w:rPr>
            <w:t xml:space="preserve"> la stația de </w:t>
          </w:r>
          <w:r w:rsidR="00240858">
            <w:rPr>
              <w:rFonts w:ascii="Arial" w:hAnsi="Arial" w:cs="Arial"/>
              <w:sz w:val="24"/>
              <w:szCs w:val="24"/>
            </w:rPr>
            <w:t xml:space="preserve">prelucrare </w:t>
          </w:r>
          <w:r w:rsidR="00BA18D9" w:rsidRPr="00CA2EBD">
            <w:rPr>
              <w:rFonts w:ascii="Arial" w:hAnsi="Arial" w:cs="Arial"/>
              <w:sz w:val="24"/>
              <w:szCs w:val="24"/>
            </w:rPr>
            <w:t xml:space="preserve"> aflată în </w:t>
          </w:r>
          <w:r w:rsidR="00240858">
            <w:rPr>
              <w:rFonts w:ascii="Arial" w:hAnsi="Arial" w:cs="Arial"/>
              <w:sz w:val="24"/>
              <w:szCs w:val="24"/>
            </w:rPr>
            <w:t xml:space="preserve">com. Vama, </w:t>
          </w:r>
          <w:r w:rsidR="00BA18D9">
            <w:rPr>
              <w:rFonts w:ascii="Arial" w:hAnsi="Arial" w:cs="Arial"/>
              <w:sz w:val="24"/>
              <w:szCs w:val="24"/>
            </w:rPr>
            <w:t xml:space="preserve"> la cca. 2</w:t>
          </w:r>
          <w:r w:rsidR="00240858">
            <w:rPr>
              <w:rFonts w:ascii="Arial" w:hAnsi="Arial" w:cs="Arial"/>
              <w:sz w:val="24"/>
              <w:szCs w:val="24"/>
            </w:rPr>
            <w:t>,3 k</w:t>
          </w:r>
          <w:r w:rsidR="00BA18D9">
            <w:rPr>
              <w:rFonts w:ascii="Arial" w:hAnsi="Arial" w:cs="Arial"/>
              <w:sz w:val="24"/>
              <w:szCs w:val="24"/>
            </w:rPr>
            <w:t>m</w:t>
          </w:r>
          <w:r w:rsidR="00240858">
            <w:rPr>
              <w:rFonts w:ascii="Arial" w:hAnsi="Arial" w:cs="Arial"/>
              <w:sz w:val="24"/>
              <w:szCs w:val="24"/>
            </w:rPr>
            <w:t xml:space="preserve"> de cariera.</w:t>
          </w:r>
          <w:r w:rsidR="00BA18D9">
            <w:rPr>
              <w:rFonts w:ascii="Arial" w:hAnsi="Arial" w:cs="Arial"/>
              <w:sz w:val="24"/>
              <w:szCs w:val="24"/>
            </w:rPr>
            <w:t xml:space="preserve"> </w:t>
          </w:r>
        </w:p>
        <w:p w:rsidR="00BA18D9" w:rsidRDefault="00240858" w:rsidP="00BA18D9">
          <w:pPr>
            <w:autoSpaceDE w:val="0"/>
            <w:autoSpaceDN w:val="0"/>
            <w:adjustRightInd w:val="0"/>
            <w:spacing w:after="0" w:line="240" w:lineRule="auto"/>
            <w:jc w:val="both"/>
            <w:rPr>
              <w:rFonts w:ascii="Arial" w:hAnsi="Arial" w:cs="Arial"/>
              <w:i/>
              <w:sz w:val="24"/>
              <w:szCs w:val="24"/>
            </w:rPr>
          </w:pPr>
          <w:r w:rsidRPr="00240858">
            <w:rPr>
              <w:rFonts w:ascii="Arial" w:hAnsi="Arial" w:cs="Arial"/>
              <w:i/>
              <w:sz w:val="24"/>
              <w:szCs w:val="24"/>
            </w:rPr>
            <w:tab/>
            <w:t xml:space="preserve">Lucrari de </w:t>
          </w:r>
          <w:r>
            <w:rPr>
              <w:rFonts w:ascii="Arial" w:hAnsi="Arial" w:cs="Arial"/>
              <w:i/>
              <w:sz w:val="24"/>
              <w:szCs w:val="24"/>
            </w:rPr>
            <w:t>extractie:</w:t>
          </w:r>
        </w:p>
        <w:p w:rsidR="00240858" w:rsidRPr="00240858" w:rsidRDefault="00240858" w:rsidP="00BA18D9">
          <w:pPr>
            <w:autoSpaceDE w:val="0"/>
            <w:autoSpaceDN w:val="0"/>
            <w:adjustRightInd w:val="0"/>
            <w:spacing w:after="0" w:line="240" w:lineRule="auto"/>
            <w:jc w:val="both"/>
            <w:rPr>
              <w:rFonts w:ascii="Arial" w:hAnsi="Arial" w:cs="Arial"/>
              <w:sz w:val="24"/>
              <w:szCs w:val="24"/>
            </w:rPr>
          </w:pPr>
          <w:r>
            <w:rPr>
              <w:rFonts w:ascii="Arial" w:hAnsi="Arial" w:cs="Arial"/>
              <w:i/>
              <w:sz w:val="24"/>
              <w:szCs w:val="24"/>
            </w:rPr>
            <w:tab/>
          </w:r>
          <w:r w:rsidRPr="00240858">
            <w:rPr>
              <w:rFonts w:ascii="Arial" w:hAnsi="Arial" w:cs="Arial"/>
              <w:sz w:val="24"/>
              <w:szCs w:val="24"/>
            </w:rPr>
            <w:t>Activitatea de exploatare a gresiei se va desfasura in incinta perimetrului</w:t>
          </w:r>
          <w:r w:rsidR="00C2155E">
            <w:rPr>
              <w:rFonts w:ascii="Arial" w:hAnsi="Arial" w:cs="Arial"/>
              <w:sz w:val="24"/>
              <w:szCs w:val="24"/>
            </w:rPr>
            <w:t>, in cariera, in trepte de exploatare cu inaltimea de lucru de 5 m.</w:t>
          </w:r>
          <w:r>
            <w:rPr>
              <w:rFonts w:ascii="Arial" w:hAnsi="Arial" w:cs="Arial"/>
              <w:sz w:val="24"/>
              <w:szCs w:val="24"/>
            </w:rPr>
            <w:t xml:space="preserve"> </w:t>
          </w:r>
        </w:p>
        <w:p w:rsidR="00BA18D9" w:rsidRDefault="00C2155E" w:rsidP="00BA18D9">
          <w:pPr>
            <w:autoSpaceDE w:val="0"/>
            <w:autoSpaceDN w:val="0"/>
            <w:adjustRightInd w:val="0"/>
            <w:spacing w:after="0" w:line="240" w:lineRule="auto"/>
            <w:jc w:val="both"/>
            <w:rPr>
              <w:rFonts w:ascii="Arial" w:hAnsi="Arial" w:cs="Arial"/>
              <w:sz w:val="24"/>
              <w:szCs w:val="24"/>
            </w:rPr>
          </w:pPr>
          <w:r w:rsidRPr="00D50E9D">
            <w:rPr>
              <w:rFonts w:ascii="Arial" w:hAnsi="Arial" w:cs="Arial"/>
              <w:sz w:val="24"/>
              <w:szCs w:val="24"/>
            </w:rPr>
            <w:t>Metoda de exploatare</w:t>
          </w:r>
          <w:r w:rsidRPr="008D0C86">
            <w:rPr>
              <w:rFonts w:ascii="Arial" w:hAnsi="Arial" w:cs="Arial"/>
              <w:sz w:val="24"/>
              <w:szCs w:val="24"/>
            </w:rPr>
            <w:t xml:space="preserve"> </w:t>
          </w:r>
          <w:r>
            <w:rPr>
              <w:rFonts w:ascii="Arial" w:hAnsi="Arial" w:cs="Arial"/>
              <w:sz w:val="24"/>
              <w:szCs w:val="24"/>
            </w:rPr>
            <w:t xml:space="preserve">utilizata in cariera de gresii Runc este in trepte </w:t>
          </w:r>
          <w:r w:rsidRPr="008D0C86">
            <w:rPr>
              <w:rFonts w:ascii="Arial" w:hAnsi="Arial" w:cs="Arial"/>
              <w:sz w:val="24"/>
              <w:szCs w:val="24"/>
            </w:rPr>
            <w:t xml:space="preserve">descendente, cu inălțimi de </w:t>
          </w:r>
          <w:r>
            <w:rPr>
              <w:rFonts w:ascii="Arial" w:hAnsi="Arial" w:cs="Arial"/>
              <w:sz w:val="24"/>
              <w:szCs w:val="24"/>
            </w:rPr>
            <w:t xml:space="preserve">5, cu extragere manuala </w:t>
          </w:r>
          <w:r w:rsidRPr="008D0C86">
            <w:rPr>
              <w:rFonts w:ascii="Arial" w:hAnsi="Arial" w:cs="Arial"/>
              <w:sz w:val="24"/>
              <w:szCs w:val="24"/>
            </w:rPr>
            <w:t xml:space="preserve">si cu transportul rocilor sterile pe o haldă </w:t>
          </w:r>
          <w:r>
            <w:rPr>
              <w:rFonts w:ascii="Arial" w:hAnsi="Arial" w:cs="Arial"/>
              <w:sz w:val="24"/>
              <w:szCs w:val="24"/>
            </w:rPr>
            <w:t>in vecinatate.</w:t>
          </w:r>
        </w:p>
        <w:p w:rsidR="00645014" w:rsidRDefault="00645014" w:rsidP="00645014">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rPr>
            <w:t>2.</w:t>
          </w:r>
          <w:r>
            <w:rPr>
              <w:rFonts w:ascii="Arial" w:hAnsi="Arial" w:cs="Arial"/>
              <w:sz w:val="24"/>
              <w:szCs w:val="24"/>
            </w:rPr>
            <w:tab/>
            <w:t>Localizarea proiectului:</w:t>
          </w:r>
          <w:r>
            <w:rPr>
              <w:rFonts w:ascii="Arial" w:hAnsi="Arial" w:cs="Arial"/>
              <w:sz w:val="24"/>
              <w:szCs w:val="24"/>
              <w:lang w:val="fr-FR"/>
            </w:rPr>
            <w:t xml:space="preserve"> </w:t>
          </w:r>
          <w:r>
            <w:rPr>
              <w:rFonts w:ascii="Arial" w:hAnsi="Arial" w:cs="Arial"/>
              <w:sz w:val="24"/>
              <w:szCs w:val="24"/>
              <w:lang w:val="fr-FR"/>
            </w:rPr>
            <w:tab/>
          </w:r>
          <w:r w:rsidRPr="00355602">
            <w:rPr>
              <w:rFonts w:ascii="Arial" w:hAnsi="Arial" w:cs="Arial"/>
              <w:sz w:val="24"/>
              <w:szCs w:val="24"/>
              <w:lang w:val="fr-FR"/>
            </w:rPr>
            <w:t xml:space="preserve">Cariera de </w:t>
          </w:r>
          <w:r>
            <w:rPr>
              <w:rFonts w:ascii="Arial" w:hAnsi="Arial" w:cs="Arial"/>
              <w:sz w:val="24"/>
              <w:szCs w:val="24"/>
              <w:lang w:val="fr-FR"/>
            </w:rPr>
            <w:t>gresie Runc</w:t>
          </w:r>
          <w:r w:rsidRPr="00355602">
            <w:rPr>
              <w:rFonts w:ascii="Arial" w:hAnsi="Arial" w:cs="Arial"/>
              <w:sz w:val="24"/>
              <w:szCs w:val="24"/>
              <w:lang w:val="fr-FR"/>
            </w:rPr>
            <w:t xml:space="preserve"> se afla amplasată </w:t>
          </w:r>
          <w:r>
            <w:rPr>
              <w:rFonts w:ascii="Arial" w:hAnsi="Arial" w:cs="Arial"/>
              <w:sz w:val="24"/>
              <w:szCs w:val="24"/>
              <w:lang w:val="fr-FR"/>
            </w:rPr>
            <w:t>in extravilanul comunei Vama, localitatea Stramtura</w:t>
          </w:r>
          <w:r w:rsidR="008C7F4A">
            <w:rPr>
              <w:rFonts w:ascii="Arial" w:hAnsi="Arial" w:cs="Arial"/>
              <w:sz w:val="24"/>
              <w:szCs w:val="24"/>
              <w:lang w:val="fr-FR"/>
            </w:rPr>
            <w:t>, in partea de nord est a localitatii, pe versantul vestic al Culmii Runcu Focsii.</w:t>
          </w:r>
          <w:r>
            <w:rPr>
              <w:rFonts w:ascii="Arial" w:hAnsi="Arial" w:cs="Arial"/>
              <w:sz w:val="24"/>
              <w:szCs w:val="24"/>
              <w:lang w:val="fr-FR"/>
            </w:rPr>
            <w:t xml:space="preserve"> </w:t>
          </w:r>
          <w:r w:rsidRPr="00CA2EBD">
            <w:rPr>
              <w:rFonts w:ascii="Arial" w:hAnsi="Arial" w:cs="Arial"/>
              <w:sz w:val="24"/>
              <w:szCs w:val="24"/>
              <w:lang w:val="fr-FR"/>
            </w:rPr>
            <w:t xml:space="preserve"> </w:t>
          </w:r>
          <w:r>
            <w:rPr>
              <w:rFonts w:ascii="Arial" w:hAnsi="Arial" w:cs="Arial"/>
              <w:sz w:val="24"/>
              <w:szCs w:val="24"/>
            </w:rPr>
            <w:t>Accesul in perimetrul de exploatare se face din DE 58  pe un drum local, amenajat de catre beneficiar cca. 0,8 km pana in cariera</w:t>
          </w:r>
          <w:r>
            <w:rPr>
              <w:rFonts w:ascii="Arial" w:hAnsi="Arial" w:cs="Arial"/>
              <w:sz w:val="24"/>
              <w:szCs w:val="24"/>
              <w:lang w:val="fr-FR"/>
            </w:rPr>
            <w:t xml:space="preserve">. </w:t>
          </w:r>
        </w:p>
        <w:p w:rsidR="00645014" w:rsidRPr="00BF693E" w:rsidRDefault="00645014" w:rsidP="00645014">
          <w:pPr>
            <w:spacing w:line="240" w:lineRule="auto"/>
            <w:contextualSpacing/>
            <w:jc w:val="both"/>
            <w:rPr>
              <w:rFonts w:ascii="Arial" w:hAnsi="Arial" w:cs="Arial"/>
              <w:sz w:val="24"/>
              <w:szCs w:val="24"/>
              <w:lang w:val="fr-FR"/>
            </w:rPr>
          </w:pPr>
          <w:r>
            <w:rPr>
              <w:rFonts w:ascii="Arial" w:hAnsi="Arial" w:cs="Arial"/>
              <w:sz w:val="24"/>
              <w:szCs w:val="24"/>
              <w:lang w:val="fr-FR"/>
            </w:rPr>
            <w:t>3.</w:t>
          </w:r>
          <w:r>
            <w:rPr>
              <w:rFonts w:ascii="Arial" w:hAnsi="Arial" w:cs="Arial"/>
              <w:sz w:val="24"/>
              <w:szCs w:val="24"/>
              <w:lang w:val="fr-FR"/>
            </w:rPr>
            <w:tab/>
          </w:r>
          <w:r w:rsidRPr="00BF693E">
            <w:rPr>
              <w:rFonts w:ascii="Arial" w:hAnsi="Arial" w:cs="Arial"/>
              <w:sz w:val="24"/>
              <w:szCs w:val="24"/>
              <w:lang w:val="fr-FR"/>
            </w:rPr>
            <w:t>Caracteristicile impactului potential :</w:t>
          </w:r>
        </w:p>
        <w:p w:rsidR="00645014" w:rsidRDefault="00645014" w:rsidP="00645014">
          <w:pPr>
            <w:spacing w:line="240" w:lineRule="auto"/>
            <w:ind w:firstLine="708"/>
            <w:contextualSpacing/>
            <w:jc w:val="both"/>
            <w:rPr>
              <w:rFonts w:ascii="Arial" w:hAnsi="Arial" w:cs="Arial"/>
              <w:sz w:val="24"/>
              <w:szCs w:val="24"/>
            </w:rPr>
          </w:pPr>
          <w:r>
            <w:rPr>
              <w:rFonts w:ascii="Arial" w:hAnsi="Arial" w:cs="Arial"/>
              <w:sz w:val="24"/>
              <w:szCs w:val="24"/>
              <w:lang w:val="fr-FR"/>
            </w:rPr>
            <w:t xml:space="preserve">Cariera </w:t>
          </w:r>
          <w:r w:rsidRPr="009A09E4">
            <w:rPr>
              <w:rFonts w:ascii="Arial" w:hAnsi="Arial" w:cs="Arial"/>
              <w:sz w:val="24"/>
              <w:szCs w:val="24"/>
              <w:lang w:val="fr-FR"/>
            </w:rPr>
            <w:t xml:space="preserve"> </w:t>
          </w:r>
          <w:r>
            <w:rPr>
              <w:rFonts w:ascii="Arial" w:hAnsi="Arial" w:cs="Arial"/>
              <w:sz w:val="24"/>
              <w:szCs w:val="24"/>
              <w:lang w:val="fr-FR"/>
            </w:rPr>
            <w:t>Runc</w:t>
          </w:r>
          <w:r w:rsidRPr="009A09E4">
            <w:rPr>
              <w:rFonts w:ascii="Arial" w:hAnsi="Arial" w:cs="Arial"/>
              <w:sz w:val="24"/>
              <w:szCs w:val="24"/>
              <w:lang w:val="fr-FR"/>
            </w:rPr>
            <w:t xml:space="preserve"> </w:t>
          </w:r>
          <w:r>
            <w:rPr>
              <w:rFonts w:ascii="Arial" w:hAnsi="Arial" w:cs="Arial"/>
              <w:sz w:val="24"/>
              <w:szCs w:val="24"/>
              <w:lang w:val="fr-FR"/>
            </w:rPr>
            <w:t xml:space="preserve">unde </w:t>
          </w:r>
          <w:r w:rsidRPr="009A09E4">
            <w:rPr>
              <w:rFonts w:ascii="Arial" w:hAnsi="Arial" w:cs="Arial"/>
              <w:sz w:val="24"/>
              <w:szCs w:val="24"/>
              <w:lang w:val="fr-FR"/>
            </w:rPr>
            <w:t>se va desfăşura activi</w:t>
          </w:r>
          <w:r>
            <w:rPr>
              <w:rFonts w:ascii="Arial" w:hAnsi="Arial" w:cs="Arial"/>
              <w:sz w:val="24"/>
              <w:szCs w:val="24"/>
              <w:lang w:val="fr-FR"/>
            </w:rPr>
            <w:t xml:space="preserve">tatea de extracţie propriu-zisă este amplasata </w:t>
          </w:r>
          <w:r w:rsidRPr="009A09E4">
            <w:rPr>
              <w:rFonts w:ascii="Arial" w:hAnsi="Arial" w:cs="Arial"/>
              <w:sz w:val="24"/>
              <w:szCs w:val="24"/>
              <w:lang w:val="fr-FR"/>
            </w:rPr>
            <w:t xml:space="preserve"> în </w:t>
          </w:r>
          <w:r>
            <w:rPr>
              <w:rFonts w:ascii="Arial" w:hAnsi="Arial" w:cs="Arial"/>
              <w:sz w:val="24"/>
              <w:szCs w:val="24"/>
              <w:lang w:val="fr-FR"/>
            </w:rPr>
            <w:t xml:space="preserve">extravilanul </w:t>
          </w:r>
          <w:r w:rsidRPr="009A09E4">
            <w:rPr>
              <w:rFonts w:ascii="Arial" w:hAnsi="Arial" w:cs="Arial"/>
              <w:sz w:val="24"/>
              <w:szCs w:val="24"/>
              <w:lang w:val="fr-FR"/>
            </w:rPr>
            <w:t xml:space="preserve"> localităţii, la  departare</w:t>
          </w:r>
          <w:r w:rsidRPr="00CA2EBD">
            <w:rPr>
              <w:rFonts w:ascii="Arial" w:hAnsi="Arial" w:cs="Arial"/>
              <w:b/>
              <w:i/>
              <w:sz w:val="24"/>
              <w:szCs w:val="24"/>
              <w:lang w:val="fr-FR"/>
            </w:rPr>
            <w:t xml:space="preserve"> </w:t>
          </w:r>
          <w:r w:rsidRPr="009A09E4">
            <w:rPr>
              <w:rFonts w:ascii="Arial" w:hAnsi="Arial" w:cs="Arial"/>
              <w:sz w:val="24"/>
              <w:szCs w:val="24"/>
              <w:lang w:val="fr-FR"/>
            </w:rPr>
            <w:t xml:space="preserve">de aceasta (la cca </w:t>
          </w:r>
          <w:r w:rsidR="008C7F4A">
            <w:rPr>
              <w:rFonts w:ascii="Arial" w:hAnsi="Arial" w:cs="Arial"/>
              <w:sz w:val="24"/>
              <w:szCs w:val="24"/>
              <w:lang w:val="fr-FR"/>
            </w:rPr>
            <w:t xml:space="preserve">800 </w:t>
          </w:r>
          <w:r w:rsidRPr="009A09E4">
            <w:rPr>
              <w:rFonts w:ascii="Arial" w:hAnsi="Arial" w:cs="Arial"/>
              <w:sz w:val="24"/>
              <w:szCs w:val="24"/>
              <w:lang w:val="fr-FR"/>
            </w:rPr>
            <w:t>m ) astfel încât activitatea în carieră nu va afecta  calitatea factorilor de mediu în aşezările umane</w:t>
          </w:r>
          <w:r>
            <w:rPr>
              <w:rFonts w:ascii="Arial" w:hAnsi="Arial" w:cs="Arial"/>
              <w:sz w:val="24"/>
              <w:szCs w:val="24"/>
              <w:lang w:val="fr-FR"/>
            </w:rPr>
            <w:t>.</w:t>
          </w:r>
          <w:r w:rsidRPr="00D4722E">
            <w:rPr>
              <w:rFonts w:ascii="Arial" w:hAnsi="Arial" w:cs="Arial"/>
              <w:sz w:val="24"/>
              <w:szCs w:val="24"/>
            </w:rPr>
            <w:t xml:space="preserve"> </w:t>
          </w:r>
        </w:p>
        <w:p w:rsidR="000A2441" w:rsidRDefault="0062537A" w:rsidP="000A2441">
          <w:pPr>
            <w:autoSpaceDE w:val="0"/>
            <w:autoSpaceDN w:val="0"/>
            <w:adjustRightInd w:val="0"/>
            <w:spacing w:after="0" w:line="240" w:lineRule="auto"/>
            <w:ind w:firstLine="708"/>
            <w:jc w:val="both"/>
            <w:rPr>
              <w:rStyle w:val="sttpar"/>
              <w:rFonts w:ascii="Arial" w:hAnsi="Arial" w:cs="Arial"/>
              <w:sz w:val="24"/>
              <w:szCs w:val="24"/>
              <w:lang w:val="it-IT"/>
            </w:rPr>
          </w:pPr>
          <w:r w:rsidRPr="0074562A">
            <w:rPr>
              <w:rStyle w:val="sttpar"/>
              <w:rFonts w:ascii="Arial" w:hAnsi="Arial" w:cs="Arial"/>
              <w:sz w:val="24"/>
              <w:szCs w:val="24"/>
              <w:lang w:val="it-IT"/>
            </w:rPr>
            <w:t>Efectuarea lucrarilor de exploatare pe arealul aferent viitoarei cariere “Runc” va avea un impact minim asupra populatiei din zona,</w:t>
          </w:r>
          <w:r>
            <w:rPr>
              <w:rStyle w:val="sttpar"/>
              <w:rFonts w:ascii="Arial" w:hAnsi="Arial" w:cs="Arial"/>
              <w:sz w:val="24"/>
              <w:szCs w:val="24"/>
              <w:lang w:val="it-IT"/>
            </w:rPr>
            <w:t xml:space="preserve"> </w:t>
          </w:r>
          <w:r w:rsidRPr="0074562A">
            <w:rPr>
              <w:rStyle w:val="sttpar"/>
              <w:rFonts w:ascii="Arial" w:hAnsi="Arial" w:cs="Arial"/>
              <w:sz w:val="24"/>
              <w:szCs w:val="24"/>
              <w:lang w:val="it-IT"/>
            </w:rPr>
            <w:t xml:space="preserve">atat datorita activitatii reduse desfasurate, a faptului ca activitatea  de exploatare se face manual, a circulatiei  reduse a mijloacelor de transport si a folosirii, in perioade scurte de timp a utilajului de incarcare si executare a drumurilor de acces la treptele de cariera. </w:t>
          </w:r>
        </w:p>
        <w:p w:rsidR="009408C4" w:rsidRDefault="000A2441" w:rsidP="000A2441">
          <w:pPr>
            <w:autoSpaceDE w:val="0"/>
            <w:autoSpaceDN w:val="0"/>
            <w:adjustRightInd w:val="0"/>
            <w:spacing w:after="0" w:line="240" w:lineRule="auto"/>
            <w:ind w:firstLine="708"/>
            <w:jc w:val="both"/>
            <w:rPr>
              <w:rStyle w:val="sttpar"/>
              <w:rFonts w:ascii="Arial" w:hAnsi="Arial" w:cs="Arial"/>
              <w:sz w:val="24"/>
              <w:szCs w:val="24"/>
              <w:lang w:val="it-IT"/>
            </w:rPr>
          </w:pPr>
          <w:r>
            <w:rPr>
              <w:rStyle w:val="sttpar"/>
              <w:rFonts w:ascii="Arial" w:hAnsi="Arial" w:cs="Arial"/>
              <w:sz w:val="24"/>
              <w:szCs w:val="24"/>
              <w:lang w:val="it-IT"/>
            </w:rPr>
            <w:t xml:space="preserve">Va fi afectat </w:t>
          </w:r>
          <w:r w:rsidR="0062537A" w:rsidRPr="0074562A">
            <w:rPr>
              <w:rStyle w:val="sttpar"/>
              <w:rFonts w:ascii="Arial" w:hAnsi="Arial" w:cs="Arial"/>
              <w:sz w:val="24"/>
              <w:szCs w:val="24"/>
              <w:lang w:val="it-IT"/>
            </w:rPr>
            <w:t xml:space="preserve"> factorul de mediu sol, prin realizarea descopertei necesare desfasurarii operatiunilor miniere, solul fiind depus pe o halda separata, urmand a fi utilizat in procesul de ecologizare a sitului minier</w:t>
          </w:r>
          <w:r w:rsidR="0062537A">
            <w:rPr>
              <w:rStyle w:val="sttpar"/>
              <w:rFonts w:ascii="Arial" w:hAnsi="Arial" w:cs="Arial"/>
              <w:sz w:val="24"/>
              <w:szCs w:val="24"/>
              <w:lang w:val="it-IT"/>
            </w:rPr>
            <w:t>.</w:t>
          </w:r>
        </w:p>
        <w:p w:rsidR="0062537A" w:rsidRPr="0074562A" w:rsidRDefault="0062537A" w:rsidP="0062537A">
          <w:pPr>
            <w:spacing w:line="240" w:lineRule="auto"/>
            <w:ind w:firstLine="720"/>
            <w:contextualSpacing/>
            <w:jc w:val="both"/>
            <w:rPr>
              <w:rStyle w:val="sttpar"/>
              <w:rFonts w:ascii="Arial" w:hAnsi="Arial" w:cs="Arial"/>
              <w:sz w:val="24"/>
              <w:szCs w:val="24"/>
              <w:lang w:val="it-IT"/>
            </w:rPr>
          </w:pPr>
          <w:r w:rsidRPr="0074562A">
            <w:rPr>
              <w:rStyle w:val="sttpar"/>
              <w:rFonts w:ascii="Arial" w:hAnsi="Arial" w:cs="Arial"/>
              <w:sz w:val="24"/>
              <w:szCs w:val="24"/>
              <w:lang w:val="it-IT"/>
            </w:rPr>
            <w:t>Impactul asupra faunei va fi unul redus avand in vedere suprafata redusa afectata de catre operatiunile miniere de exploatare ( 3000 mp in perioada 2015 - 2016 si  8500 mp la finalul activitatii miniere ) si  activitatilor reduse ale utilajelor si utilitatilor pe amplasament.</w:t>
          </w:r>
        </w:p>
        <w:p w:rsidR="0062537A" w:rsidRDefault="003215A3" w:rsidP="000A2441">
          <w:pPr>
            <w:autoSpaceDE w:val="0"/>
            <w:autoSpaceDN w:val="0"/>
            <w:adjustRightInd w:val="0"/>
            <w:spacing w:after="0" w:line="240" w:lineRule="auto"/>
            <w:ind w:firstLine="708"/>
            <w:jc w:val="both"/>
            <w:rPr>
              <w:rStyle w:val="sttpar"/>
              <w:rFonts w:ascii="Arial" w:hAnsi="Arial" w:cs="Arial"/>
              <w:sz w:val="24"/>
              <w:szCs w:val="24"/>
              <w:lang w:val="it-IT"/>
            </w:rPr>
          </w:pPr>
          <w:r w:rsidRPr="0074562A">
            <w:rPr>
              <w:rStyle w:val="sttpar"/>
              <w:rFonts w:ascii="Arial" w:hAnsi="Arial" w:cs="Arial"/>
              <w:sz w:val="24"/>
              <w:szCs w:val="24"/>
              <w:lang w:val="it-IT"/>
            </w:rPr>
            <w:t>Impactul asupra florei va unul important, avand in vedere faptul ca se va proceda la descopertarea zacamantului, ce se afla la nivelul treptelor de exploatare , selectarea stratului de sol vegetal si depozitarea pe o platforma din apropiere a carierei ( distanta de transport  65 m ), pentru a fi refolosit ulterior la redarea in circuitul initial</w:t>
          </w:r>
        </w:p>
        <w:p w:rsidR="003215A3" w:rsidRPr="0074562A" w:rsidRDefault="003215A3" w:rsidP="003215A3">
          <w:pPr>
            <w:spacing w:line="240" w:lineRule="auto"/>
            <w:ind w:firstLine="720"/>
            <w:contextualSpacing/>
            <w:jc w:val="both"/>
            <w:rPr>
              <w:rStyle w:val="sttpar"/>
              <w:rFonts w:ascii="Arial" w:hAnsi="Arial" w:cs="Arial"/>
              <w:sz w:val="24"/>
              <w:szCs w:val="24"/>
              <w:lang w:val="it-IT"/>
            </w:rPr>
          </w:pPr>
          <w:r w:rsidRPr="0074562A">
            <w:rPr>
              <w:rStyle w:val="sttpar"/>
              <w:rFonts w:ascii="Arial" w:hAnsi="Arial" w:cs="Arial"/>
              <w:sz w:val="24"/>
              <w:szCs w:val="24"/>
              <w:lang w:val="it-IT"/>
            </w:rPr>
            <w:t>Calitatea aerului, in zona carierei va fi modificata in mod nesemnificativ prin  activitatea discontinua a buldozerului, excavatorului, autobasculatelor, pentru perioade scurte de timp, cand se executa drumurile de acces la treptele de cariera, incarcarea si transportul blocurilor de gresii, la platforma tehnologica  de prelucrare si transportul solului vegetal, respectiv a intercalatiilor sterile la halda de steril si sol vegetal.</w:t>
          </w:r>
        </w:p>
        <w:p w:rsidR="0062537A" w:rsidRDefault="003215A3" w:rsidP="000A2441">
          <w:pPr>
            <w:autoSpaceDE w:val="0"/>
            <w:autoSpaceDN w:val="0"/>
            <w:adjustRightInd w:val="0"/>
            <w:spacing w:after="0" w:line="240" w:lineRule="auto"/>
            <w:ind w:firstLine="708"/>
            <w:jc w:val="both"/>
            <w:rPr>
              <w:rStyle w:val="sttpar"/>
              <w:rFonts w:ascii="Arial" w:hAnsi="Arial" w:cs="Arial"/>
              <w:sz w:val="24"/>
              <w:szCs w:val="24"/>
              <w:lang w:val="it-IT"/>
            </w:rPr>
          </w:pPr>
          <w:r w:rsidRPr="0074562A">
            <w:rPr>
              <w:rStyle w:val="sttpar"/>
              <w:rFonts w:ascii="Arial" w:hAnsi="Arial" w:cs="Arial"/>
              <w:sz w:val="24"/>
              <w:szCs w:val="24"/>
              <w:lang w:val="it-IT"/>
            </w:rPr>
            <w:t>Zgomotul si vibratiile produse pe amplasamentul carierei vor fi minime, in limitele normativelor in vigoare, avand in vedere exploatarea  manuala  a gresiilor, la distante destul de mari de centrele populate</w:t>
          </w:r>
        </w:p>
        <w:p w:rsidR="00E0133B" w:rsidRDefault="003215A3" w:rsidP="00E0133B">
          <w:pPr>
            <w:spacing w:line="240" w:lineRule="auto"/>
            <w:ind w:firstLine="720"/>
            <w:contextualSpacing/>
            <w:jc w:val="both"/>
            <w:rPr>
              <w:rStyle w:val="sttpar"/>
              <w:rFonts w:ascii="Arial" w:hAnsi="Arial" w:cs="Arial"/>
              <w:sz w:val="24"/>
              <w:szCs w:val="24"/>
              <w:lang w:val="it-IT"/>
            </w:rPr>
          </w:pPr>
          <w:r w:rsidRPr="0074562A">
            <w:rPr>
              <w:rStyle w:val="sttpar"/>
              <w:rFonts w:ascii="Arial" w:hAnsi="Arial" w:cs="Arial"/>
              <w:sz w:val="24"/>
              <w:szCs w:val="24"/>
              <w:lang w:val="it-IT"/>
            </w:rPr>
            <w:t>Peisajul si mediul vizual vor fi moderat afectate pe perioada executarii lucrarilor in cariera si a lucrarilor de prelucrare, urmand a fi diminuat dupa efectuarea lucrarilor de redare a terenului in circuitul initial.</w:t>
          </w:r>
        </w:p>
        <w:p w:rsidR="00E0133B" w:rsidRPr="0074562A" w:rsidRDefault="00E0133B" w:rsidP="00E0133B">
          <w:pPr>
            <w:spacing w:line="240" w:lineRule="auto"/>
            <w:ind w:firstLine="720"/>
            <w:contextualSpacing/>
            <w:jc w:val="both"/>
            <w:rPr>
              <w:rStyle w:val="sttlinie"/>
              <w:rFonts w:ascii="Arial" w:hAnsi="Arial" w:cs="Arial"/>
              <w:sz w:val="24"/>
              <w:szCs w:val="24"/>
            </w:rPr>
          </w:pPr>
          <w:r w:rsidRPr="0074562A">
            <w:rPr>
              <w:rStyle w:val="sttlinie"/>
              <w:rFonts w:ascii="Arial" w:hAnsi="Arial" w:cs="Arial"/>
              <w:sz w:val="24"/>
              <w:szCs w:val="24"/>
            </w:rPr>
            <w:t xml:space="preserve"> In zona nu exista monumente istorice si de arhitectura sau alte zone asupra carora exista instituit un regim de restrictie sau zone de interes traditional.</w:t>
          </w:r>
        </w:p>
        <w:p w:rsidR="00E0133B" w:rsidRPr="0074562A" w:rsidRDefault="00E0133B" w:rsidP="003215A3">
          <w:pPr>
            <w:spacing w:line="240" w:lineRule="auto"/>
            <w:ind w:firstLine="720"/>
            <w:contextualSpacing/>
            <w:jc w:val="both"/>
            <w:rPr>
              <w:rStyle w:val="sttpar"/>
              <w:rFonts w:ascii="Arial" w:hAnsi="Arial" w:cs="Arial"/>
              <w:sz w:val="24"/>
              <w:szCs w:val="24"/>
              <w:lang w:val="it-IT"/>
            </w:rPr>
          </w:pPr>
        </w:p>
        <w:p w:rsidR="00F07521" w:rsidRPr="0088129E" w:rsidRDefault="00F07521" w:rsidP="00F07521">
          <w:pPr>
            <w:autoSpaceDE w:val="0"/>
            <w:autoSpaceDN w:val="0"/>
            <w:adjustRightInd w:val="0"/>
            <w:spacing w:after="0" w:line="240" w:lineRule="auto"/>
            <w:ind w:firstLine="708"/>
            <w:jc w:val="both"/>
            <w:rPr>
              <w:rFonts w:ascii="Arial" w:hAnsi="Arial" w:cs="Arial"/>
              <w:i/>
              <w:sz w:val="24"/>
              <w:szCs w:val="24"/>
            </w:rPr>
          </w:pPr>
          <w:r>
            <w:rPr>
              <w:rFonts w:ascii="Arial" w:hAnsi="Arial" w:cs="Arial"/>
              <w:sz w:val="24"/>
              <w:szCs w:val="24"/>
            </w:rPr>
            <w:t xml:space="preserve">La sfârsitul exploatarii sunr prevazute </w:t>
          </w:r>
          <w:r w:rsidRPr="0088129E">
            <w:rPr>
              <w:rFonts w:ascii="Arial" w:hAnsi="Arial" w:cs="Arial"/>
              <w:i/>
              <w:sz w:val="24"/>
              <w:szCs w:val="24"/>
            </w:rPr>
            <w:t>lucrari de ecologizare si refacere a zonei afectate:</w:t>
          </w:r>
        </w:p>
        <w:p w:rsidR="00F07521" w:rsidRPr="0074562A" w:rsidRDefault="00F07521" w:rsidP="00F07521">
          <w:pPr>
            <w:spacing w:line="240" w:lineRule="auto"/>
            <w:ind w:firstLine="720"/>
            <w:contextualSpacing/>
            <w:jc w:val="both"/>
            <w:rPr>
              <w:rFonts w:ascii="Arial" w:hAnsi="Arial" w:cs="Arial"/>
              <w:sz w:val="24"/>
              <w:szCs w:val="24"/>
              <w:lang w:val="it-IT"/>
            </w:rPr>
          </w:pPr>
          <w:r>
            <w:rPr>
              <w:rFonts w:ascii="Arial" w:hAnsi="Arial" w:cs="Arial"/>
              <w:sz w:val="24"/>
              <w:szCs w:val="24"/>
              <w:lang w:val="it-IT"/>
            </w:rPr>
            <w:t>-</w:t>
          </w:r>
          <w:r w:rsidRPr="0074562A">
            <w:rPr>
              <w:rFonts w:ascii="Arial" w:hAnsi="Arial" w:cs="Arial"/>
              <w:sz w:val="24"/>
              <w:szCs w:val="24"/>
              <w:lang w:val="it-IT"/>
            </w:rPr>
            <w:t>Nivelarea platformei tehnologice a carierei, imprastierea de sol vegetal fertil pe suprafata afectata, insamantarea cu vegetatie ierboasa, plantarea puietilor de rasinoase, udarea dupa caz a suprafetei, verificarea modului de evolutie a vegetatiei, suprainsamantarea dupa caz a suprafetei, inlocuirea puietilor care nu s-au prins pe amplasament.</w:t>
          </w:r>
        </w:p>
        <w:p w:rsidR="00F07521" w:rsidRPr="0074562A" w:rsidRDefault="00F07521" w:rsidP="00F07521">
          <w:pPr>
            <w:spacing w:line="240" w:lineRule="auto"/>
            <w:ind w:firstLine="720"/>
            <w:contextualSpacing/>
            <w:jc w:val="both"/>
            <w:rPr>
              <w:rFonts w:ascii="Arial" w:hAnsi="Arial" w:cs="Arial"/>
              <w:sz w:val="24"/>
              <w:szCs w:val="24"/>
              <w:lang w:val="it-IT"/>
            </w:rPr>
          </w:pPr>
          <w:r>
            <w:rPr>
              <w:rFonts w:ascii="Arial" w:hAnsi="Arial" w:cs="Arial"/>
              <w:sz w:val="24"/>
              <w:szCs w:val="24"/>
              <w:lang w:val="it-IT"/>
            </w:rPr>
            <w:t>-</w:t>
          </w:r>
          <w:r w:rsidRPr="0074562A">
            <w:rPr>
              <w:rFonts w:ascii="Arial" w:hAnsi="Arial" w:cs="Arial"/>
              <w:sz w:val="24"/>
              <w:szCs w:val="24"/>
              <w:lang w:val="it-IT"/>
            </w:rPr>
            <w:t>Halda de steril va fi nivelata, dupa preluarea si utilizarea solului vegetal rezultat in urma operatiunii de descopertare si va fi redata in circuit dupa modelul prezentat anterior.</w:t>
          </w:r>
        </w:p>
        <w:p w:rsidR="00F07521" w:rsidRPr="0074562A" w:rsidRDefault="00F07521" w:rsidP="00F07521">
          <w:pPr>
            <w:spacing w:line="240" w:lineRule="auto"/>
            <w:ind w:firstLine="720"/>
            <w:contextualSpacing/>
            <w:jc w:val="both"/>
            <w:rPr>
              <w:rFonts w:ascii="Arial" w:hAnsi="Arial" w:cs="Arial"/>
              <w:sz w:val="24"/>
              <w:szCs w:val="24"/>
              <w:lang w:val="it-IT"/>
            </w:rPr>
          </w:pPr>
          <w:r w:rsidRPr="0074562A">
            <w:rPr>
              <w:rFonts w:ascii="Arial" w:hAnsi="Arial" w:cs="Arial"/>
              <w:sz w:val="24"/>
              <w:szCs w:val="24"/>
              <w:lang w:val="it-IT"/>
            </w:rPr>
            <w:lastRenderedPageBreak/>
            <w:t xml:space="preserve"> </w:t>
          </w:r>
          <w:r>
            <w:rPr>
              <w:rFonts w:ascii="Arial" w:hAnsi="Arial" w:cs="Arial"/>
              <w:sz w:val="24"/>
              <w:szCs w:val="24"/>
              <w:lang w:val="it-IT"/>
            </w:rPr>
            <w:t>-</w:t>
          </w:r>
          <w:r w:rsidRPr="0074562A">
            <w:rPr>
              <w:rFonts w:ascii="Arial" w:hAnsi="Arial" w:cs="Arial"/>
              <w:sz w:val="24"/>
              <w:szCs w:val="24"/>
              <w:lang w:val="it-IT"/>
            </w:rPr>
            <w:t>Amenajarea corespunzatoare a fostelor drumuri de acces in cariera si redarea acestora in  circuit, dupa modelul prezentat anterior.</w:t>
          </w:r>
        </w:p>
        <w:p w:rsidR="00F07521" w:rsidRPr="0074562A" w:rsidRDefault="00F07521" w:rsidP="00F07521">
          <w:pPr>
            <w:spacing w:line="240" w:lineRule="auto"/>
            <w:ind w:firstLine="720"/>
            <w:contextualSpacing/>
            <w:jc w:val="both"/>
            <w:rPr>
              <w:rFonts w:ascii="Arial" w:hAnsi="Arial" w:cs="Arial"/>
              <w:sz w:val="24"/>
              <w:szCs w:val="24"/>
              <w:lang w:val="it-IT"/>
            </w:rPr>
          </w:pPr>
          <w:r>
            <w:rPr>
              <w:rFonts w:ascii="Arial" w:hAnsi="Arial" w:cs="Arial"/>
              <w:sz w:val="24"/>
              <w:szCs w:val="24"/>
              <w:lang w:val="it-IT"/>
            </w:rPr>
            <w:t>-</w:t>
          </w:r>
          <w:r w:rsidRPr="0074562A">
            <w:rPr>
              <w:rFonts w:ascii="Arial" w:hAnsi="Arial" w:cs="Arial"/>
              <w:sz w:val="24"/>
              <w:szCs w:val="24"/>
              <w:lang w:val="it-IT"/>
            </w:rPr>
            <w:t>Nivelarea bermelor treptelor de cariera si redarea lor in circuitul initial, dupa modelul platformei tehnologice a carierei.</w:t>
          </w:r>
        </w:p>
        <w:p w:rsidR="00E50AE0" w:rsidRDefault="00F07521" w:rsidP="000A2441">
          <w:pPr>
            <w:autoSpaceDE w:val="0"/>
            <w:autoSpaceDN w:val="0"/>
            <w:adjustRightInd w:val="0"/>
            <w:spacing w:after="0" w:line="240" w:lineRule="auto"/>
            <w:ind w:firstLine="708"/>
            <w:jc w:val="both"/>
            <w:rPr>
              <w:rFonts w:ascii="Arial" w:hAnsi="Arial" w:cs="Arial"/>
              <w:sz w:val="24"/>
              <w:szCs w:val="24"/>
              <w:lang w:val="it-IT"/>
            </w:rPr>
          </w:pPr>
          <w:r>
            <w:rPr>
              <w:rFonts w:ascii="Arial" w:hAnsi="Arial" w:cs="Arial"/>
              <w:sz w:val="24"/>
              <w:szCs w:val="24"/>
              <w:lang w:val="it-IT"/>
            </w:rPr>
            <w:t>-</w:t>
          </w:r>
          <w:r w:rsidRPr="0074562A">
            <w:rPr>
              <w:rFonts w:ascii="Arial" w:hAnsi="Arial" w:cs="Arial"/>
              <w:sz w:val="24"/>
              <w:szCs w:val="24"/>
              <w:lang w:val="it-IT"/>
            </w:rPr>
            <w:t>Realizarea, dupa caz, a unor garduturi de nuiele si fascine pe taluzul treptelor, aducerea pamantului  fertil de imprumut si redarea in circuit prin insamnatari sau plantari de arbori sau arbusti</w:t>
          </w:r>
          <w:r w:rsidR="00E50AE0">
            <w:rPr>
              <w:rFonts w:ascii="Arial" w:hAnsi="Arial" w:cs="Arial"/>
              <w:sz w:val="24"/>
              <w:szCs w:val="24"/>
              <w:lang w:val="it-IT"/>
            </w:rPr>
            <w:t>.</w:t>
          </w:r>
        </w:p>
        <w:p w:rsidR="000A2441" w:rsidRDefault="000A2441" w:rsidP="00E50AE0">
          <w:pPr>
            <w:autoSpaceDE w:val="0"/>
            <w:autoSpaceDN w:val="0"/>
            <w:adjustRightInd w:val="0"/>
            <w:spacing w:after="0" w:line="240" w:lineRule="auto"/>
            <w:jc w:val="both"/>
            <w:rPr>
              <w:rFonts w:ascii="Arial" w:hAnsi="Arial" w:cs="Arial"/>
              <w:sz w:val="24"/>
              <w:szCs w:val="24"/>
              <w:lang w:val="it-IT"/>
            </w:rPr>
          </w:pPr>
        </w:p>
        <w:p w:rsidR="000A2441" w:rsidRDefault="000A2441" w:rsidP="00E50AE0">
          <w:pPr>
            <w:autoSpaceDE w:val="0"/>
            <w:autoSpaceDN w:val="0"/>
            <w:adjustRightInd w:val="0"/>
            <w:spacing w:after="0" w:line="240" w:lineRule="auto"/>
            <w:jc w:val="both"/>
            <w:rPr>
              <w:rFonts w:ascii="Arial" w:hAnsi="Arial" w:cs="Arial"/>
              <w:sz w:val="24"/>
              <w:szCs w:val="24"/>
              <w:lang w:val="it-IT"/>
            </w:rPr>
          </w:pPr>
        </w:p>
        <w:sdt>
          <w:sdtPr>
            <w:rPr>
              <w:rFonts w:ascii="Arial" w:hAnsi="Arial" w:cs="Arial"/>
              <w:sz w:val="24"/>
              <w:szCs w:val="24"/>
            </w:rPr>
            <w:alias w:val="Câmp editabil text"/>
            <w:tag w:val="CampEditabil"/>
            <w:id w:val="622066"/>
            <w:placeholder>
              <w:docPart w:val="6EF03B6054A340B08B24F5D94F7CE507"/>
            </w:placeholder>
          </w:sdtPr>
          <w:sdtContent>
            <w:p w:rsidR="00F07521" w:rsidRDefault="00F07521" w:rsidP="00E50AE0">
              <w:pPr>
                <w:autoSpaceDE w:val="0"/>
                <w:autoSpaceDN w:val="0"/>
                <w:adjustRightInd w:val="0"/>
                <w:spacing w:after="0" w:line="240" w:lineRule="auto"/>
                <w:ind w:firstLine="708"/>
                <w:jc w:val="both"/>
                <w:rPr>
                  <w:rFonts w:ascii="Arial" w:hAnsi="Arial" w:cs="Arial"/>
                  <w:sz w:val="24"/>
                  <w:szCs w:val="24"/>
                </w:rPr>
              </w:pPr>
              <w:r w:rsidRPr="00522DB9">
                <w:rPr>
                  <w:rFonts w:ascii="Arial" w:hAnsi="Arial" w:cs="Arial"/>
                  <w:sz w:val="24"/>
                  <w:szCs w:val="24"/>
                </w:rPr>
                <w:t>Condiţiile de realizare a proiectului:</w:t>
              </w:r>
            </w:p>
            <w:p w:rsidR="00F07521" w:rsidRPr="00A15508" w:rsidRDefault="00F07521" w:rsidP="00F07521">
              <w:pPr>
                <w:pStyle w:val="ListParagraph"/>
                <w:numPr>
                  <w:ilvl w:val="0"/>
                  <w:numId w:val="9"/>
                </w:numPr>
                <w:spacing w:line="240" w:lineRule="auto"/>
                <w:contextualSpacing/>
                <w:jc w:val="both"/>
                <w:textAlignment w:val="baseline"/>
                <w:rPr>
                  <w:rFonts w:ascii="Arial" w:hAnsi="Arial" w:cs="Arial"/>
                  <w:sz w:val="24"/>
                  <w:szCs w:val="24"/>
                </w:rPr>
              </w:pPr>
              <w:r w:rsidRPr="00A15508">
                <w:rPr>
                  <w:rFonts w:ascii="Arial" w:hAnsi="Arial" w:cs="Arial"/>
                  <w:sz w:val="24"/>
                  <w:szCs w:val="24"/>
                </w:rPr>
                <w:t xml:space="preserve">investiţia se va realiza cu respectarea documentaţiei tehnice depuse precum şi a normativelor şi prescripţiilor tehnice specifice realizării proiectului, a legislaţiei de mediu în vigoare şi a </w:t>
              </w:r>
              <w:r w:rsidR="00E50AE0">
                <w:rPr>
                  <w:rFonts w:ascii="Arial" w:hAnsi="Arial" w:cs="Arial"/>
                  <w:sz w:val="24"/>
                  <w:szCs w:val="24"/>
                </w:rPr>
                <w:t xml:space="preserve">tuturor </w:t>
              </w:r>
              <w:r w:rsidRPr="00A15508">
                <w:rPr>
                  <w:rFonts w:ascii="Arial" w:hAnsi="Arial" w:cs="Arial"/>
                  <w:sz w:val="24"/>
                  <w:szCs w:val="24"/>
                </w:rPr>
                <w:t xml:space="preserve">avizelor menţionate în Certificatul de urbanism nr. </w:t>
              </w:r>
              <w:r>
                <w:rPr>
                  <w:rFonts w:ascii="Arial" w:hAnsi="Arial" w:cs="Arial"/>
                  <w:sz w:val="24"/>
                  <w:szCs w:val="24"/>
                </w:rPr>
                <w:t>3</w:t>
              </w:r>
              <w:r w:rsidR="00E50AE0">
                <w:rPr>
                  <w:rFonts w:ascii="Arial" w:hAnsi="Arial" w:cs="Arial"/>
                  <w:sz w:val="24"/>
                  <w:szCs w:val="24"/>
                </w:rPr>
                <w:t>2</w:t>
              </w:r>
              <w:r w:rsidRPr="00A15508">
                <w:rPr>
                  <w:rFonts w:ascii="Arial" w:hAnsi="Arial" w:cs="Arial"/>
                  <w:sz w:val="24"/>
                  <w:szCs w:val="24"/>
                </w:rPr>
                <w:t>/</w:t>
              </w:r>
              <w:r w:rsidR="00E50AE0">
                <w:rPr>
                  <w:rFonts w:ascii="Arial" w:hAnsi="Arial" w:cs="Arial"/>
                  <w:sz w:val="24"/>
                  <w:szCs w:val="24"/>
                </w:rPr>
                <w:t>17</w:t>
              </w:r>
              <w:r w:rsidRPr="00A15508">
                <w:rPr>
                  <w:rFonts w:ascii="Arial" w:hAnsi="Arial" w:cs="Arial"/>
                  <w:sz w:val="24"/>
                  <w:szCs w:val="24"/>
                </w:rPr>
                <w:t>.0</w:t>
              </w:r>
              <w:r w:rsidR="00E50AE0">
                <w:rPr>
                  <w:rFonts w:ascii="Arial" w:hAnsi="Arial" w:cs="Arial"/>
                  <w:sz w:val="24"/>
                  <w:szCs w:val="24"/>
                </w:rPr>
                <w:t>9</w:t>
              </w:r>
              <w:r w:rsidRPr="00A15508">
                <w:rPr>
                  <w:rFonts w:ascii="Arial" w:hAnsi="Arial" w:cs="Arial"/>
                  <w:sz w:val="24"/>
                  <w:szCs w:val="24"/>
                </w:rPr>
                <w:t>.201</w:t>
              </w:r>
              <w:r w:rsidR="00E50AE0">
                <w:rPr>
                  <w:rFonts w:ascii="Arial" w:hAnsi="Arial" w:cs="Arial"/>
                  <w:sz w:val="24"/>
                  <w:szCs w:val="24"/>
                </w:rPr>
                <w:t>5</w:t>
              </w:r>
              <w:r w:rsidRPr="00A15508">
                <w:rPr>
                  <w:rFonts w:ascii="Arial" w:hAnsi="Arial" w:cs="Arial"/>
                  <w:sz w:val="24"/>
                  <w:szCs w:val="24"/>
                </w:rPr>
                <w:t xml:space="preserve"> emis de Primaria Comunei </w:t>
              </w:r>
              <w:r w:rsidR="00E50AE0">
                <w:rPr>
                  <w:rFonts w:ascii="Arial" w:hAnsi="Arial" w:cs="Arial"/>
                  <w:sz w:val="24"/>
                  <w:szCs w:val="24"/>
                </w:rPr>
                <w:t>Vama</w:t>
              </w:r>
              <w:r w:rsidRPr="00A15508">
                <w:rPr>
                  <w:rFonts w:ascii="Arial" w:hAnsi="Arial" w:cs="Arial"/>
                  <w:sz w:val="24"/>
                  <w:szCs w:val="24"/>
                </w:rPr>
                <w:t>.</w:t>
              </w:r>
            </w:p>
            <w:p w:rsidR="00F07521" w:rsidRDefault="00F07521" w:rsidP="00F07521">
              <w:pPr>
                <w:pStyle w:val="ListParagraph"/>
                <w:numPr>
                  <w:ilvl w:val="0"/>
                  <w:numId w:val="9"/>
                </w:numPr>
                <w:spacing w:line="240" w:lineRule="auto"/>
                <w:contextualSpacing/>
                <w:jc w:val="both"/>
                <w:textAlignment w:val="baseline"/>
                <w:rPr>
                  <w:rFonts w:ascii="Arial" w:hAnsi="Arial" w:cs="Arial"/>
                  <w:sz w:val="24"/>
                  <w:szCs w:val="24"/>
                  <w:lang w:val="it-IT"/>
                </w:rPr>
              </w:pPr>
              <w:r w:rsidRPr="00A15508">
                <w:rPr>
                  <w:rFonts w:ascii="Arial" w:hAnsi="Arial" w:cs="Arial"/>
                  <w:sz w:val="24"/>
                  <w:szCs w:val="24"/>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F07521" w:rsidRPr="00A15508" w:rsidRDefault="00F07521" w:rsidP="00F07521">
              <w:pPr>
                <w:pStyle w:val="ListParagraph"/>
                <w:numPr>
                  <w:ilvl w:val="0"/>
                  <w:numId w:val="9"/>
                </w:numPr>
                <w:spacing w:line="240" w:lineRule="auto"/>
                <w:contextualSpacing/>
                <w:jc w:val="both"/>
                <w:textAlignment w:val="baseline"/>
                <w:rPr>
                  <w:rFonts w:ascii="Arial" w:hAnsi="Arial" w:cs="Arial"/>
                  <w:sz w:val="24"/>
                  <w:szCs w:val="24"/>
                  <w:lang w:val="pt-BR"/>
                </w:rPr>
              </w:pPr>
              <w:r w:rsidRPr="00A15508">
                <w:rPr>
                  <w:rFonts w:ascii="Arial" w:hAnsi="Arial" w:cs="Arial"/>
                  <w:b/>
                  <w:sz w:val="24"/>
                  <w:szCs w:val="24"/>
                  <w:lang w:val="it-IT"/>
                </w:rPr>
                <w:t xml:space="preserve"> </w:t>
              </w:r>
              <w:r w:rsidRPr="00A15508">
                <w:rPr>
                  <w:rFonts w:ascii="Arial" w:hAnsi="Arial" w:cs="Arial"/>
                  <w:sz w:val="24"/>
                  <w:szCs w:val="24"/>
                  <w:lang w:val="it-IT"/>
                </w:rPr>
                <w:t>se vor respecta cu stricteţe limitele şi suprafeţele de lucru,  modul de depozitare a materialelor  şi a rutelor alese pentru transport;</w:t>
              </w:r>
            </w:p>
            <w:p w:rsidR="00F07521" w:rsidRDefault="00F07521" w:rsidP="00F07521">
              <w:pPr>
                <w:pStyle w:val="ListParagraph"/>
                <w:numPr>
                  <w:ilvl w:val="0"/>
                  <w:numId w:val="9"/>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p>
            <w:p w:rsidR="00F07521" w:rsidRDefault="00F07521" w:rsidP="00F07521">
              <w:pPr>
                <w:pStyle w:val="ListParagraph"/>
                <w:numPr>
                  <w:ilvl w:val="0"/>
                  <w:numId w:val="9"/>
                </w:numPr>
                <w:spacing w:line="240" w:lineRule="auto"/>
                <w:contextualSpacing/>
                <w:jc w:val="both"/>
                <w:textAlignment w:val="baseline"/>
                <w:rPr>
                  <w:rFonts w:ascii="Arial" w:hAnsi="Arial" w:cs="Arial"/>
                  <w:sz w:val="24"/>
                  <w:szCs w:val="24"/>
                  <w:lang w:val="pt-BR"/>
                </w:rPr>
              </w:pPr>
              <w:r w:rsidRPr="00A15508">
                <w:rPr>
                  <w:rStyle w:val="stlitera"/>
                  <w:rFonts w:ascii="Arial" w:hAnsi="Arial" w:cs="Arial"/>
                  <w:sz w:val="24"/>
                  <w:szCs w:val="24"/>
                  <w:lang w:val="pt-BR"/>
                </w:rPr>
                <w:t>întreţinerea şi reparaţia utilajelor şi mijloacelor de transport folosite la lucrări se va face în unităţi specializate</w:t>
              </w:r>
              <w:r w:rsidRPr="00A15508">
                <w:rPr>
                  <w:rStyle w:val="sttlitera"/>
                  <w:rFonts w:ascii="Arial" w:hAnsi="Arial" w:cs="Arial"/>
                  <w:sz w:val="24"/>
                  <w:szCs w:val="24"/>
                  <w:lang w:val="pt-BR"/>
                </w:rPr>
                <w:t>;</w:t>
              </w:r>
              <w:r w:rsidRPr="00A15508">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w:t>
              </w:r>
            </w:p>
            <w:p w:rsidR="00F07521" w:rsidRDefault="00F07521" w:rsidP="00F07521">
              <w:pPr>
                <w:pStyle w:val="ListParagraph"/>
                <w:numPr>
                  <w:ilvl w:val="0"/>
                  <w:numId w:val="9"/>
                </w:numPr>
                <w:spacing w:line="240" w:lineRule="auto"/>
                <w:contextualSpacing/>
                <w:jc w:val="both"/>
                <w:textAlignment w:val="baseline"/>
                <w:rPr>
                  <w:rFonts w:ascii="Arial" w:hAnsi="Arial" w:cs="Arial"/>
                  <w:sz w:val="24"/>
                  <w:szCs w:val="24"/>
                  <w:lang w:val="pt-BR"/>
                </w:rPr>
              </w:pPr>
              <w:r>
                <w:rPr>
                  <w:rFonts w:ascii="Arial" w:hAnsi="Arial" w:cs="Arial"/>
                  <w:sz w:val="24"/>
                  <w:szCs w:val="24"/>
                  <w:lang w:val="pt-BR"/>
                </w:rPr>
                <w:t xml:space="preserve">decopertarea acumularii de calcar se va face pe suprafete mici, astfel incat apele de precipitatii sa nu afecteze masa de </w:t>
              </w:r>
              <w:r w:rsidR="00E50AE0">
                <w:rPr>
                  <w:rFonts w:ascii="Arial" w:hAnsi="Arial" w:cs="Arial"/>
                  <w:sz w:val="24"/>
                  <w:szCs w:val="24"/>
                  <w:lang w:val="pt-BR"/>
                </w:rPr>
                <w:t>roca</w:t>
              </w:r>
              <w:r>
                <w:rPr>
                  <w:rFonts w:ascii="Arial" w:hAnsi="Arial" w:cs="Arial"/>
                  <w:sz w:val="24"/>
                  <w:szCs w:val="24"/>
                  <w:lang w:val="pt-BR"/>
                </w:rPr>
                <w:t xml:space="preserve"> cu dislocarea acesteia si transportul in cursu</w:t>
              </w:r>
              <w:r w:rsidR="00E50AE0">
                <w:rPr>
                  <w:rFonts w:ascii="Arial" w:hAnsi="Arial" w:cs="Arial"/>
                  <w:sz w:val="24"/>
                  <w:szCs w:val="24"/>
                  <w:lang w:val="pt-BR"/>
                </w:rPr>
                <w:t>ri</w:t>
              </w:r>
              <w:r>
                <w:rPr>
                  <w:rFonts w:ascii="Arial" w:hAnsi="Arial" w:cs="Arial"/>
                  <w:sz w:val="24"/>
                  <w:szCs w:val="24"/>
                  <w:lang w:val="pt-BR"/>
                </w:rPr>
                <w:t xml:space="preserve"> de apa</w:t>
              </w:r>
              <w:r w:rsidR="00E50AE0">
                <w:rPr>
                  <w:rFonts w:ascii="Arial" w:hAnsi="Arial" w:cs="Arial"/>
                  <w:sz w:val="24"/>
                  <w:szCs w:val="24"/>
                  <w:lang w:val="pt-BR"/>
                </w:rPr>
                <w:t>adiacente</w:t>
              </w:r>
            </w:p>
            <w:p w:rsidR="00F07521" w:rsidRDefault="00F07521" w:rsidP="00F07521">
              <w:pPr>
                <w:pStyle w:val="ListParagraph"/>
                <w:numPr>
                  <w:ilvl w:val="0"/>
                  <w:numId w:val="9"/>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F07521" w:rsidRDefault="00F07521" w:rsidP="00F07521">
              <w:pPr>
                <w:pStyle w:val="ListParagraph"/>
                <w:numPr>
                  <w:ilvl w:val="0"/>
                  <w:numId w:val="9"/>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nivelul de zgomot generat de desfăşurarea lucrărilor se va încadra în prevederile STAS 10009/1988-acustica urbană;</w:t>
              </w:r>
            </w:p>
            <w:p w:rsidR="00F07521" w:rsidRDefault="00F07521" w:rsidP="00F07521">
              <w:pPr>
                <w:pStyle w:val="ListParagraph"/>
                <w:numPr>
                  <w:ilvl w:val="0"/>
                  <w:numId w:val="9"/>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la finalizarea lucrarilor se vor îndepărta resturile de materiale  şi se va reface cadrul natural afectat de execuţia lucrărilor; toate suprafeţele de teren afectate vor fi refăcute şi redate la folosinţa iniţială;</w:t>
              </w:r>
            </w:p>
            <w:p w:rsidR="00F07521" w:rsidRDefault="00D0346E" w:rsidP="00F07521">
              <w:pPr>
                <w:pStyle w:val="ListParagraph"/>
                <w:numPr>
                  <w:ilvl w:val="0"/>
                  <w:numId w:val="9"/>
                </w:num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00F07521" w:rsidRPr="00A15508">
                <w:rPr>
                  <w:rStyle w:val="sttlitera"/>
                  <w:rFonts w:ascii="Arial" w:hAnsi="Arial" w:cs="Arial"/>
                  <w:sz w:val="24"/>
                  <w:szCs w:val="24"/>
                  <w:lang w:val="pt-BR"/>
                </w:rPr>
                <w:t>titularul are obligatia de a constitui garantia financiara pentru lucrarile de refacere a mediului, in conformitate cu prevederile legale</w:t>
              </w:r>
            </w:p>
            <w:p w:rsidR="00D0346E" w:rsidRPr="00A15508" w:rsidRDefault="00D0346E" w:rsidP="00F07521">
              <w:pPr>
                <w:pStyle w:val="ListParagraph"/>
                <w:numPr>
                  <w:ilvl w:val="0"/>
                  <w:numId w:val="9"/>
                </w:numPr>
                <w:spacing w:line="240" w:lineRule="auto"/>
                <w:contextualSpacing/>
                <w:jc w:val="both"/>
                <w:textAlignment w:val="baseline"/>
                <w:rPr>
                  <w:rStyle w:val="sttlitera"/>
                  <w:rFonts w:ascii="Arial" w:hAnsi="Arial" w:cs="Arial"/>
                  <w:sz w:val="24"/>
                  <w:szCs w:val="24"/>
                  <w:lang w:val="pt-BR"/>
                </w:rPr>
              </w:pPr>
              <w:r w:rsidRPr="003602F1">
                <w:rPr>
                  <w:rStyle w:val="sttlitera"/>
                  <w:rFonts w:ascii="Arial" w:hAnsi="Arial" w:cs="Arial"/>
                  <w:sz w:val="24"/>
                  <w:szCs w:val="24"/>
                  <w:lang w:val="pt-BR"/>
                </w:rPr>
                <w:t>La finalizarea investiţiei titularul are obligaţia de a solicita emiterea autorizaţiei de mediu</w:t>
              </w:r>
            </w:p>
            <w:p w:rsidR="00F07521" w:rsidRPr="00522DB9" w:rsidRDefault="00F07521" w:rsidP="00F07521">
              <w:pPr>
                <w:autoSpaceDE w:val="0"/>
                <w:autoSpaceDN w:val="0"/>
                <w:adjustRightInd w:val="0"/>
                <w:spacing w:after="0" w:line="240" w:lineRule="auto"/>
                <w:jc w:val="both"/>
                <w:rPr>
                  <w:rFonts w:ascii="Arial" w:hAnsi="Arial" w:cs="Arial"/>
                  <w:sz w:val="24"/>
                  <w:szCs w:val="24"/>
                </w:rPr>
              </w:pPr>
            </w:p>
            <w:p w:rsidR="00F07521" w:rsidRPr="00522DB9" w:rsidRDefault="00F07521" w:rsidP="00F0752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II. Motivele care au stat la baza luării deciziei etapei de încadrare în procedura de evaluare adecvată sunt următoarele:</w:t>
              </w:r>
              <w:r w:rsidRPr="00562F24">
                <w:rPr>
                  <w:rFonts w:ascii="Arial" w:hAnsi="Arial" w:cs="Arial"/>
                  <w:sz w:val="24"/>
                  <w:szCs w:val="24"/>
                </w:rPr>
                <w:t xml:space="preserve"> </w:t>
              </w:r>
              <w:r>
                <w:rPr>
                  <w:rFonts w:ascii="Arial" w:hAnsi="Arial" w:cs="Arial"/>
                  <w:sz w:val="24"/>
                  <w:szCs w:val="24"/>
                </w:rPr>
                <w:t>Proiectul “</w:t>
              </w:r>
              <w:r w:rsidR="00E0133B">
                <w:rPr>
                  <w:rFonts w:ascii="Arial" w:hAnsi="Arial" w:cs="Arial"/>
                  <w:sz w:val="24"/>
                  <w:szCs w:val="24"/>
                  <w:lang w:val="ro-RO"/>
                </w:rPr>
                <w:t>Amenajare cariera piatra Runc in vederea exploatarii de piatra</w:t>
              </w:r>
              <w:r w:rsidR="00E0133B">
                <w:rPr>
                  <w:rFonts w:ascii="Arial" w:hAnsi="Arial" w:cs="Arial"/>
                  <w:sz w:val="24"/>
                  <w:szCs w:val="24"/>
                </w:rPr>
                <w:t xml:space="preserve"> </w:t>
              </w:r>
              <w:r>
                <w:rPr>
                  <w:rFonts w:ascii="Arial" w:hAnsi="Arial" w:cs="Arial"/>
                  <w:sz w:val="24"/>
                  <w:szCs w:val="24"/>
                </w:rPr>
                <w:t xml:space="preserve">”  nu se afla in arie naturala protejata. </w:t>
              </w:r>
            </w:p>
            <w:p w:rsidR="00F07521" w:rsidRPr="00522DB9" w:rsidRDefault="00F07521" w:rsidP="00F075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F07521" w:rsidRPr="00522DB9" w:rsidRDefault="00F07521" w:rsidP="00F07521">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Pr>
                  <w:rFonts w:ascii="Arial" w:hAnsi="Arial" w:cs="Arial"/>
                  <w:sz w:val="24"/>
                  <w:szCs w:val="24"/>
                </w:rPr>
                <w:t>.</w:t>
              </w:r>
            </w:p>
          </w:sdtContent>
        </w:sdt>
        <w:p w:rsidR="00F07521" w:rsidRDefault="00F07521" w:rsidP="00F07521">
          <w:pPr>
            <w:autoSpaceDE w:val="0"/>
            <w:autoSpaceDN w:val="0"/>
            <w:adjustRightInd w:val="0"/>
            <w:spacing w:after="0" w:line="240" w:lineRule="auto"/>
            <w:ind w:firstLine="708"/>
            <w:jc w:val="both"/>
            <w:rPr>
              <w:rFonts w:ascii="Arial" w:hAnsi="Arial" w:cs="Arial"/>
              <w:sz w:val="24"/>
              <w:szCs w:val="24"/>
            </w:rPr>
          </w:pPr>
        </w:p>
        <w:p w:rsidR="00C35E02" w:rsidRPr="00522DB9" w:rsidRDefault="003F259B" w:rsidP="00C35E02">
          <w:pPr>
            <w:spacing w:after="0" w:line="240" w:lineRule="auto"/>
            <w:jc w:val="both"/>
            <w:rPr>
              <w:rFonts w:ascii="Arial" w:hAnsi="Arial" w:cs="Arial"/>
              <w:sz w:val="24"/>
              <w:szCs w:val="24"/>
            </w:rPr>
          </w:pPr>
        </w:p>
      </w:sdtContent>
    </w:sdt>
    <w:p w:rsidR="00C35E02" w:rsidRPr="00447422" w:rsidRDefault="00024697" w:rsidP="00C35E0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35E02" w:rsidRDefault="00024697" w:rsidP="00C35E0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35E02" w:rsidRDefault="00C35E02" w:rsidP="00C35E0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35E02" w:rsidRDefault="00024697" w:rsidP="00C35E0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35E02" w:rsidRDefault="00C35E02" w:rsidP="00C35E02">
          <w:pPr>
            <w:spacing w:after="0" w:line="360" w:lineRule="auto"/>
            <w:ind w:left="2880" w:firstLine="720"/>
            <w:rPr>
              <w:rFonts w:ascii="Arial" w:hAnsi="Arial" w:cs="Arial"/>
              <w:b/>
              <w:bCs/>
              <w:sz w:val="24"/>
              <w:szCs w:val="24"/>
              <w:lang w:val="ro-RO"/>
            </w:rPr>
          </w:pPr>
        </w:p>
        <w:p w:rsidR="00C35E02" w:rsidRDefault="00024697" w:rsidP="00C35E0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D0346E" w:rsidRPr="00CA4590" w:rsidRDefault="00D0346E" w:rsidP="00C35E0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 Vasile Osean</w:t>
          </w:r>
        </w:p>
        <w:p w:rsidR="00C35E02" w:rsidRPr="00CA4590" w:rsidRDefault="00024697" w:rsidP="00C35E0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35E02" w:rsidRPr="00CA4590" w:rsidRDefault="00024697" w:rsidP="00C35E0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35E02" w:rsidRDefault="00C35E02" w:rsidP="00C35E02">
          <w:pPr>
            <w:spacing w:after="0" w:line="240" w:lineRule="auto"/>
            <w:jc w:val="both"/>
            <w:outlineLvl w:val="0"/>
            <w:rPr>
              <w:rFonts w:ascii="Arial" w:hAnsi="Arial" w:cs="Arial"/>
              <w:b/>
              <w:bCs/>
              <w:sz w:val="24"/>
              <w:szCs w:val="24"/>
              <w:lang w:val="ro-RO"/>
            </w:rPr>
          </w:pPr>
        </w:p>
        <w:p w:rsidR="00C35E02" w:rsidRDefault="00C35E02" w:rsidP="00C35E02">
          <w:pPr>
            <w:spacing w:after="0" w:line="240" w:lineRule="auto"/>
            <w:jc w:val="both"/>
            <w:outlineLvl w:val="0"/>
            <w:rPr>
              <w:rFonts w:ascii="Arial" w:hAnsi="Arial" w:cs="Arial"/>
              <w:b/>
              <w:bCs/>
              <w:sz w:val="24"/>
              <w:szCs w:val="24"/>
              <w:lang w:val="ro-RO"/>
            </w:rPr>
          </w:pPr>
        </w:p>
        <w:p w:rsidR="00D0346E" w:rsidRDefault="00024697" w:rsidP="00C35E02">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D0346E">
            <w:rPr>
              <w:rFonts w:ascii="Arial" w:hAnsi="Arial" w:cs="Arial"/>
              <w:b/>
              <w:bCs/>
              <w:sz w:val="24"/>
              <w:szCs w:val="24"/>
              <w:lang w:val="ro-RO"/>
            </w:rPr>
            <w:t>Avize, Acorduri, Autorizatii</w:t>
          </w:r>
        </w:p>
        <w:p w:rsidR="00C35E02" w:rsidRPr="00CA4590" w:rsidRDefault="00D0346E" w:rsidP="00C35E02">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w:t>
          </w:r>
          <w:r w:rsidR="00024697" w:rsidRPr="00CA4590">
            <w:rPr>
              <w:rFonts w:ascii="Arial" w:hAnsi="Arial" w:cs="Arial"/>
              <w:b/>
              <w:bCs/>
              <w:sz w:val="24"/>
              <w:szCs w:val="24"/>
              <w:lang w:val="ro-RO"/>
            </w:rPr>
            <w:t xml:space="preserve"> </w:t>
          </w:r>
        </w:p>
        <w:p w:rsidR="00C35E02" w:rsidRPr="00C033AF" w:rsidRDefault="00C35E02" w:rsidP="00C35E02">
          <w:pPr>
            <w:spacing w:after="0" w:line="240" w:lineRule="auto"/>
            <w:jc w:val="both"/>
            <w:outlineLvl w:val="0"/>
            <w:rPr>
              <w:rFonts w:ascii="Arial" w:hAnsi="Arial" w:cs="Arial"/>
              <w:b/>
              <w:bCs/>
              <w:sz w:val="24"/>
              <w:szCs w:val="24"/>
              <w:lang w:val="ro-RO"/>
            </w:rPr>
          </w:pPr>
        </w:p>
        <w:p w:rsidR="00D0346E" w:rsidRDefault="00024697" w:rsidP="00C35E02">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D0346E">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C35E02" w:rsidRDefault="00D0346E" w:rsidP="00C35E02">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C35E02" w:rsidRPr="00447422" w:rsidRDefault="00C35E02" w:rsidP="00C35E02">
      <w:pPr>
        <w:spacing w:after="0" w:line="360" w:lineRule="auto"/>
        <w:jc w:val="both"/>
        <w:rPr>
          <w:rFonts w:ascii="Arial" w:hAnsi="Arial" w:cs="Arial"/>
          <w:bCs/>
          <w:sz w:val="24"/>
          <w:szCs w:val="24"/>
          <w:lang w:val="ro-RO"/>
        </w:rPr>
      </w:pPr>
    </w:p>
    <w:p w:rsidR="00C35E02" w:rsidRPr="00447422" w:rsidRDefault="00C35E02" w:rsidP="00C35E02">
      <w:pPr>
        <w:autoSpaceDE w:val="0"/>
        <w:autoSpaceDN w:val="0"/>
        <w:adjustRightInd w:val="0"/>
        <w:spacing w:after="0" w:line="240" w:lineRule="auto"/>
        <w:jc w:val="both"/>
        <w:rPr>
          <w:rFonts w:ascii="Arial" w:hAnsi="Arial" w:cs="Arial"/>
          <w:sz w:val="24"/>
          <w:szCs w:val="24"/>
        </w:rPr>
      </w:pPr>
    </w:p>
    <w:p w:rsidR="00C35E02" w:rsidRPr="00447422" w:rsidRDefault="00C35E02" w:rsidP="00C35E02">
      <w:pPr>
        <w:spacing w:after="0" w:line="360" w:lineRule="auto"/>
        <w:jc w:val="both"/>
        <w:rPr>
          <w:rFonts w:ascii="Arial" w:hAnsi="Arial" w:cs="Arial"/>
          <w:bCs/>
          <w:sz w:val="24"/>
          <w:szCs w:val="24"/>
          <w:lang w:val="ro-RO"/>
        </w:rPr>
      </w:pPr>
    </w:p>
    <w:p w:rsidR="00C35E02" w:rsidRPr="00447422" w:rsidRDefault="00C35E02" w:rsidP="00C35E02">
      <w:pPr>
        <w:spacing w:after="0" w:line="360" w:lineRule="auto"/>
        <w:jc w:val="both"/>
        <w:rPr>
          <w:rFonts w:ascii="Arial" w:hAnsi="Arial" w:cs="Arial"/>
          <w:bCs/>
          <w:sz w:val="24"/>
          <w:szCs w:val="24"/>
          <w:lang w:val="ro-RO"/>
        </w:rPr>
      </w:pPr>
    </w:p>
    <w:p w:rsidR="00C35E02" w:rsidRPr="00447422" w:rsidRDefault="00C35E02" w:rsidP="00C35E02">
      <w:pPr>
        <w:autoSpaceDE w:val="0"/>
        <w:autoSpaceDN w:val="0"/>
        <w:adjustRightInd w:val="0"/>
        <w:spacing w:after="0" w:line="240" w:lineRule="auto"/>
        <w:jc w:val="both"/>
        <w:rPr>
          <w:rFonts w:ascii="Arial" w:hAnsi="Arial" w:cs="Arial"/>
          <w:sz w:val="24"/>
          <w:szCs w:val="24"/>
        </w:rPr>
      </w:pPr>
    </w:p>
    <w:p w:rsidR="00C35E02" w:rsidRPr="00447422" w:rsidRDefault="00C35E02" w:rsidP="00C35E02">
      <w:pPr>
        <w:spacing w:after="0" w:line="360" w:lineRule="auto"/>
        <w:jc w:val="both"/>
        <w:rPr>
          <w:rFonts w:ascii="Arial" w:hAnsi="Arial" w:cs="Arial"/>
          <w:bCs/>
          <w:sz w:val="24"/>
          <w:szCs w:val="24"/>
          <w:lang w:val="ro-RO"/>
        </w:rPr>
      </w:pPr>
    </w:p>
    <w:p w:rsidR="00C35E02" w:rsidRPr="00447422" w:rsidRDefault="00C35E02" w:rsidP="00C35E02">
      <w:pPr>
        <w:spacing w:after="0" w:line="360" w:lineRule="auto"/>
        <w:jc w:val="both"/>
        <w:rPr>
          <w:rFonts w:ascii="Arial" w:hAnsi="Arial" w:cs="Arial"/>
          <w:bCs/>
          <w:sz w:val="24"/>
          <w:szCs w:val="24"/>
          <w:lang w:val="ro-RO"/>
        </w:rPr>
      </w:pPr>
    </w:p>
    <w:sectPr w:rsidR="00C35E02" w:rsidRPr="00447422" w:rsidSect="00C35E0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02" w:rsidRDefault="00C35E02" w:rsidP="00233785">
      <w:pPr>
        <w:spacing w:after="0" w:line="240" w:lineRule="auto"/>
      </w:pPr>
      <w:r>
        <w:separator/>
      </w:r>
    </w:p>
  </w:endnote>
  <w:endnote w:type="continuationSeparator" w:id="0">
    <w:p w:rsidR="00C35E02" w:rsidRDefault="00C35E02" w:rsidP="00233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02" w:rsidRDefault="003F259B" w:rsidP="00C35E02">
    <w:pPr>
      <w:pStyle w:val="Footer"/>
      <w:framePr w:wrap="around" w:vAnchor="text" w:hAnchor="margin" w:xAlign="right" w:y="1"/>
      <w:rPr>
        <w:rStyle w:val="PageNumber"/>
      </w:rPr>
    </w:pPr>
    <w:r>
      <w:rPr>
        <w:rStyle w:val="PageNumber"/>
      </w:rPr>
      <w:fldChar w:fldCharType="begin"/>
    </w:r>
    <w:r w:rsidR="00C35E02">
      <w:rPr>
        <w:rStyle w:val="PageNumber"/>
      </w:rPr>
      <w:instrText xml:space="preserve">PAGE  </w:instrText>
    </w:r>
    <w:r>
      <w:rPr>
        <w:rStyle w:val="PageNumber"/>
      </w:rPr>
      <w:fldChar w:fldCharType="separate"/>
    </w:r>
    <w:r w:rsidR="00C35E02">
      <w:rPr>
        <w:rStyle w:val="PageNumber"/>
        <w:noProof/>
      </w:rPr>
      <w:t>2</w:t>
    </w:r>
    <w:r>
      <w:rPr>
        <w:rStyle w:val="PageNumber"/>
      </w:rPr>
      <w:fldChar w:fldCharType="end"/>
    </w:r>
  </w:p>
  <w:p w:rsidR="00C35E02" w:rsidRDefault="00C35E02" w:rsidP="00C35E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2397436"/>
            </w:sdtPr>
            <w:sdtEndPr>
              <w:rPr>
                <w:sz w:val="22"/>
                <w:szCs w:val="22"/>
              </w:rPr>
            </w:sdtEndPr>
            <w:sdtContent>
              <w:p w:rsidR="00C35E02" w:rsidRDefault="00C35E02" w:rsidP="00BF232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C35E02" w:rsidRPr="007A4C64" w:rsidRDefault="00C35E02" w:rsidP="00BF232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C35E02" w:rsidRPr="00BF232A" w:rsidRDefault="00C35E02" w:rsidP="00BF232A">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p w:rsidR="00C35E02" w:rsidRPr="00C44321" w:rsidRDefault="00C35E02" w:rsidP="00C35E02">
        <w:pPr>
          <w:pStyle w:val="Footer"/>
          <w:jc w:val="center"/>
        </w:pPr>
        <w:r>
          <w:t xml:space="preserve"> </w:t>
        </w:r>
        <w:fldSimple w:instr=" PAGE   \* MERGEFORMAT ">
          <w:r w:rsidR="00D0346E">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C35E02" w:rsidRDefault="00C35E02" w:rsidP="00BF232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C35E02" w:rsidRPr="007A4C64" w:rsidRDefault="00C35E02" w:rsidP="00BF232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C35E02" w:rsidRPr="00992A14" w:rsidRDefault="00C35E02" w:rsidP="00C35E0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02" w:rsidRDefault="00C35E02" w:rsidP="00233785">
      <w:pPr>
        <w:spacing w:after="0" w:line="240" w:lineRule="auto"/>
      </w:pPr>
      <w:r>
        <w:separator/>
      </w:r>
    </w:p>
  </w:footnote>
  <w:footnote w:type="continuationSeparator" w:id="0">
    <w:p w:rsidR="00C35E02" w:rsidRDefault="00C35E02" w:rsidP="00233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02" w:rsidRDefault="00C35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02" w:rsidRDefault="00C35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02" w:rsidRPr="00535A6C" w:rsidRDefault="003F259B" w:rsidP="00C35E02">
    <w:pPr>
      <w:pStyle w:val="Header"/>
      <w:tabs>
        <w:tab w:val="clear" w:pos="4680"/>
        <w:tab w:val="clear" w:pos="9360"/>
        <w:tab w:val="left" w:pos="9000"/>
      </w:tabs>
      <w:jc w:val="center"/>
      <w:rPr>
        <w:rFonts w:ascii="Arial" w:hAnsi="Arial" w:cs="Arial"/>
        <w:color w:val="00214E"/>
        <w:sz w:val="32"/>
        <w:szCs w:val="32"/>
        <w:lang w:val="ro-RO"/>
      </w:rPr>
    </w:pPr>
    <w:r w:rsidRPr="003F259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3171407" r:id="rId2"/>
      </w:pict>
    </w:r>
    <w:r w:rsidR="00C35E0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35E02" w:rsidRPr="00A75327">
      <w:rPr>
        <w:lang w:val="ro-RO"/>
      </w:rPr>
      <w:tab/>
      <w:t xml:space="preserve">   </w:t>
    </w:r>
    <w:sdt>
      <w:sdtPr>
        <w:rPr>
          <w:lang w:val="ro-RO"/>
        </w:rPr>
        <w:alias w:val="Câmp editabil text"/>
        <w:tag w:val="CampEditabil"/>
        <w:id w:val="698361725"/>
      </w:sdtPr>
      <w:sdtContent>
        <w:r w:rsidR="00C35E02" w:rsidRPr="00535A6C">
          <w:rPr>
            <w:rFonts w:ascii="Arial" w:hAnsi="Arial" w:cs="Arial"/>
            <w:b/>
            <w:color w:val="00214E"/>
            <w:sz w:val="32"/>
            <w:szCs w:val="32"/>
            <w:lang w:val="ro-RO"/>
          </w:rPr>
          <w:t>Ministerul Mediului, Apelor şi Pădurilor</w:t>
        </w:r>
      </w:sdtContent>
    </w:sdt>
  </w:p>
  <w:p w:rsidR="00C35E02" w:rsidRPr="00535A6C" w:rsidRDefault="003F259B" w:rsidP="00C35E0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35E02" w:rsidRPr="00535A6C">
          <w:rPr>
            <w:rFonts w:ascii="Arial" w:hAnsi="Arial" w:cs="Arial"/>
            <w:b/>
            <w:color w:val="00214E"/>
            <w:sz w:val="36"/>
            <w:szCs w:val="36"/>
            <w:lang w:val="ro-RO"/>
          </w:rPr>
          <w:t>Agenţia Naţională pentru Protecţia</w:t>
        </w:r>
        <w:r w:rsidR="00C35E02">
          <w:rPr>
            <w:rFonts w:ascii="Arial" w:hAnsi="Arial" w:cs="Arial"/>
            <w:b/>
            <w:color w:val="00214E"/>
            <w:sz w:val="36"/>
            <w:szCs w:val="36"/>
            <w:lang w:val="ro-RO"/>
          </w:rPr>
          <w:t xml:space="preserve"> Mediului</w:t>
        </w:r>
      </w:sdtContent>
    </w:sdt>
  </w:p>
  <w:p w:rsidR="00C35E02" w:rsidRPr="003167DA" w:rsidRDefault="00C35E02" w:rsidP="00C35E02">
    <w:pPr>
      <w:keepNext/>
      <w:spacing w:after="0" w:line="240" w:lineRule="auto"/>
      <w:jc w:val="center"/>
      <w:outlineLvl w:val="0"/>
      <w:rPr>
        <w:rFonts w:ascii="Times New Roman" w:eastAsia="Times New Roman" w:hAnsi="Times New Roman"/>
        <w:b/>
        <w:bCs/>
        <w:sz w:val="20"/>
        <w:szCs w:val="20"/>
        <w:lang w:val="ro-RO" w:eastAsia="ro-RO"/>
      </w:rPr>
    </w:pPr>
  </w:p>
  <w:p w:rsidR="00C35E02" w:rsidRPr="00992A14" w:rsidRDefault="00C35E02" w:rsidP="00C35E0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35E02" w:rsidRPr="00992A14" w:rsidTr="00C35E02">
      <w:trPr>
        <w:trHeight w:val="692"/>
        <w:jc w:val="center"/>
      </w:trPr>
      <w:tc>
        <w:tcPr>
          <w:tcW w:w="9747" w:type="dxa"/>
          <w:shd w:val="clear" w:color="auto" w:fill="auto"/>
          <w:vAlign w:val="center"/>
        </w:tcPr>
        <w:p w:rsidR="00C35E02" w:rsidRPr="00992A14" w:rsidRDefault="003F259B" w:rsidP="00BF232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35E02" w:rsidRPr="00535A6C">
                <w:rPr>
                  <w:rFonts w:ascii="Arial" w:hAnsi="Arial" w:cs="Arial"/>
                  <w:b/>
                  <w:bCs/>
                  <w:color w:val="000000" w:themeColor="text1"/>
                  <w:sz w:val="28"/>
                  <w:szCs w:val="28"/>
                  <w:lang w:val="ro-RO"/>
                </w:rPr>
                <w:t xml:space="preserve">AGENŢIA PENTRU PROTECŢIA MEDIULUI </w:t>
              </w:r>
              <w:r w:rsidR="00C35E02">
                <w:rPr>
                  <w:rFonts w:ascii="Arial" w:hAnsi="Arial" w:cs="Arial"/>
                  <w:b/>
                  <w:bCs/>
                  <w:color w:val="000000" w:themeColor="text1"/>
                  <w:sz w:val="28"/>
                  <w:szCs w:val="28"/>
                  <w:lang w:val="ro-RO"/>
                </w:rPr>
                <w:t>SUCEAVA</w:t>
              </w:r>
            </w:sdtContent>
          </w:sdt>
        </w:p>
      </w:tc>
    </w:tr>
  </w:tbl>
  <w:p w:rsidR="00C35E02" w:rsidRPr="0090788F" w:rsidRDefault="00C35E02" w:rsidP="00C35E0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E6167C0"/>
    <w:multiLevelType w:val="multilevel"/>
    <w:tmpl w:val="E5A0C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0B842AD"/>
    <w:multiLevelType w:val="hybridMultilevel"/>
    <w:tmpl w:val="8CF28D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KjqEluD1rhCsrNYX6wlth633dk=" w:salt="7AqlEnd1LOZs0qTiB9thA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33785"/>
    <w:rsid w:val="00002373"/>
    <w:rsid w:val="00024697"/>
    <w:rsid w:val="000A2441"/>
    <w:rsid w:val="00154CAB"/>
    <w:rsid w:val="001A6961"/>
    <w:rsid w:val="00233785"/>
    <w:rsid w:val="00240858"/>
    <w:rsid w:val="002A04B2"/>
    <w:rsid w:val="002E1720"/>
    <w:rsid w:val="003215A3"/>
    <w:rsid w:val="003F259B"/>
    <w:rsid w:val="004204BF"/>
    <w:rsid w:val="00462948"/>
    <w:rsid w:val="00496B8F"/>
    <w:rsid w:val="004A78A2"/>
    <w:rsid w:val="004F678E"/>
    <w:rsid w:val="00517931"/>
    <w:rsid w:val="0062537A"/>
    <w:rsid w:val="00645014"/>
    <w:rsid w:val="00863DF0"/>
    <w:rsid w:val="008C7F4A"/>
    <w:rsid w:val="0092029A"/>
    <w:rsid w:val="009408C4"/>
    <w:rsid w:val="009B0D83"/>
    <w:rsid w:val="009C23F4"/>
    <w:rsid w:val="00BA18D9"/>
    <w:rsid w:val="00BF232A"/>
    <w:rsid w:val="00C2155E"/>
    <w:rsid w:val="00C27790"/>
    <w:rsid w:val="00C35E02"/>
    <w:rsid w:val="00D0346E"/>
    <w:rsid w:val="00D50E9D"/>
    <w:rsid w:val="00D63C00"/>
    <w:rsid w:val="00E0133B"/>
    <w:rsid w:val="00E50AE0"/>
    <w:rsid w:val="00F07521"/>
    <w:rsid w:val="00F57689"/>
    <w:rsid w:val="00FF275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62537A"/>
  </w:style>
  <w:style w:type="character" w:customStyle="1" w:styleId="stlitera">
    <w:name w:val="st_litera"/>
    <w:basedOn w:val="DefaultParagraphFont"/>
    <w:rsid w:val="00F07521"/>
  </w:style>
  <w:style w:type="character" w:customStyle="1" w:styleId="sttlinie">
    <w:name w:val="st_tlinie"/>
    <w:basedOn w:val="DefaultParagraphFont"/>
    <w:rsid w:val="00E01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6EF03B6054A340B08B24F5D94F7CE507"/>
        <w:category>
          <w:name w:val="General"/>
          <w:gallery w:val="placeholder"/>
        </w:category>
        <w:types>
          <w:type w:val="bbPlcHdr"/>
        </w:types>
        <w:behaviors>
          <w:behavior w:val="content"/>
        </w:behaviors>
        <w:guid w:val="{1C217A92-3F39-4AD7-96D7-871DA84A133B}"/>
      </w:docPartPr>
      <w:docPartBody>
        <w:p w:rsidR="00706359" w:rsidRDefault="00FA2973" w:rsidP="00FA2973">
          <w:pPr>
            <w:pStyle w:val="6EF03B6054A340B08B24F5D94F7CE507"/>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5C15"/>
    <w:rsid w:val="004072CF"/>
    <w:rsid w:val="00436B7D"/>
    <w:rsid w:val="00470400"/>
    <w:rsid w:val="00494047"/>
    <w:rsid w:val="004B171F"/>
    <w:rsid w:val="004C3E5A"/>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359"/>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019FD"/>
    <w:rsid w:val="00B23ED6"/>
    <w:rsid w:val="00B25D25"/>
    <w:rsid w:val="00B25F8B"/>
    <w:rsid w:val="00B3752A"/>
    <w:rsid w:val="00B42F8F"/>
    <w:rsid w:val="00B444EC"/>
    <w:rsid w:val="00B6796F"/>
    <w:rsid w:val="00B72B82"/>
    <w:rsid w:val="00B8412D"/>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2973"/>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35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6EF03B6054A340B08B24F5D94F7CE507">
    <w:name w:val="6EF03B6054A340B08B24F5D94F7CE507"/>
    <w:rsid w:val="00FA2973"/>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87b7e169-00ad-43cc-aec8-d9834cace7d0","Numar":null,"Data":null,"NumarActReglementareInitial":null,"DataActReglementareInitial":null,"DataInceput":null,"DataSfarsit":null,"Durata":null,"PunctLucruId":363394.0,"TipActId":4.0,"NumarCerere":null,"DataCerere":null,"NumarCerereScriptic":"9789","DataCerereScriptic":"2015-10-12T00:00:00","CodFiscal":null,"SordId":"(84815F0D-2361-349C-8EB3-666A29417104)","SablonSordId":"(8BEA0198-BAA1-269E-F587-AD9093AA6E75)","DosarSordId":"2854534","LatitudineWgs84":null,"LongitudineWgs84":null,"LatitudineStereo70":null,"LongitudineStereo70":null,"NumarAutorizatieGospodarireApe":null,"DataAutorizatieGospodarireApe":null,"DurataAutorizatieGospodarireApe":null,"Aba":null,"Sga":null,"AdresaSediuSocial":"Str. MIRON COSTIN, Nr. 2, Vama,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FA703D6-345E-4194-93B8-B135430339A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35A25D6-F53F-4B03-AF76-15838BB962B3}">
  <ds:schemaRefs>
    <ds:schemaRef ds:uri="SIM.Reglementari.Model.Entities.ActReglementareModel"/>
  </ds:schemaRefs>
</ds:datastoreItem>
</file>

<file path=customXml/itemProps4.xml><?xml version="1.0" encoding="utf-8"?>
<ds:datastoreItem xmlns:ds="http://schemas.openxmlformats.org/officeDocument/2006/customXml" ds:itemID="{1EF7896A-04CF-4997-9AD8-80AF82CB4184}">
  <ds:schemaRefs>
    <ds:schemaRef ds:uri="TableDependencies"/>
  </ds:schemaRefs>
</ds:datastoreItem>
</file>

<file path=customXml/itemProps5.xml><?xml version="1.0" encoding="utf-8"?>
<ds:datastoreItem xmlns:ds="http://schemas.openxmlformats.org/officeDocument/2006/customXml" ds:itemID="{EE18A49E-7B29-456D-B20F-ABCF5A94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2000</Words>
  <Characters>11606</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13579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16</cp:revision>
  <cp:lastPrinted>2014-04-25T12:16:00Z</cp:lastPrinted>
  <dcterms:created xsi:type="dcterms:W3CDTF">2015-05-11T02:49:00Z</dcterms:created>
  <dcterms:modified xsi:type="dcterms:W3CDTF">2016-04-26T07:23:00Z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STYLE NATURAL STONE SRL</vt:lpwstr>
  </property>
  <property fmtid="{D5CDD505-2E9C-101B-9397-08002B2CF9AE}" pid="5" name="SordId">
    <vt:lpwstr>(84815F0D-2361-349C-8EB3-666A29417104)</vt:lpwstr>
  </property>
  <property fmtid="{D5CDD505-2E9C-101B-9397-08002B2CF9AE}" pid="6" name="VersiuneDocument">
    <vt:lpwstr>14</vt:lpwstr>
  </property>
  <property fmtid="{D5CDD505-2E9C-101B-9397-08002B2CF9AE}" pid="7" name="RuntimeGuid">
    <vt:lpwstr>6231e57c-3d65-4fce-9303-f83178fead96</vt:lpwstr>
  </property>
  <property fmtid="{D5CDD505-2E9C-101B-9397-08002B2CF9AE}" pid="8" name="PunctLucruId">
    <vt:lpwstr>363394</vt:lpwstr>
  </property>
  <property fmtid="{D5CDD505-2E9C-101B-9397-08002B2CF9AE}" pid="9" name="SablonSordId">
    <vt:lpwstr>(8BEA0198-BAA1-269E-F587-AD9093AA6E75)</vt:lpwstr>
  </property>
  <property fmtid="{D5CDD505-2E9C-101B-9397-08002B2CF9AE}" pid="10" name="DosarSordId">
    <vt:lpwstr>2854534</vt:lpwstr>
  </property>
  <property fmtid="{D5CDD505-2E9C-101B-9397-08002B2CF9AE}" pid="11" name="DosarCerereSordId">
    <vt:lpwstr>2848802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87b7e169-00ad-43cc-aec8-d9834cace7d0</vt:lpwstr>
  </property>
  <property fmtid="{D5CDD505-2E9C-101B-9397-08002B2CF9AE}" pid="16" name="CommitRoles">
    <vt:lpwstr>false</vt:lpwstr>
  </property>
</Properties>
</file>