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28" w:rsidRDefault="005D4F2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5D4F28" w:rsidRPr="00064581" w:rsidRDefault="005D4F2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5D4F28" w:rsidRPr="00EA2AD9" w:rsidRDefault="005D4F28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5D4F28" w:rsidRDefault="005D4F28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28024352469D41A1B38731484E32E79F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F8713321CDDF40AC86A72A9DDE1F5E06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B69F02DC18EF4915BC8EBAA52AF21C27"/>
        </w:placeholder>
        <w:showingPlcHdr/>
      </w:sdtPr>
      <w:sdtContent>
        <w:p w:rsidR="005D4F28" w:rsidRPr="00AC0360" w:rsidRDefault="005D4F28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FE08CFF176C449B48C4660C2E7454693"/>
        </w:placeholder>
      </w:sdtPr>
      <w:sdtContent>
        <w:p w:rsidR="005D4F28" w:rsidRPr="00074A9F" w:rsidRDefault="005D4F28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5D4F28" w:rsidRDefault="005D4F2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D4F28" w:rsidRDefault="005D4F2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D4F28" w:rsidRDefault="005D4F2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E4BC3E1953024CB7BD4447D64CAEE3B3"/>
          </w:placeholder>
          <w:text/>
        </w:sdtPr>
        <w:sdtContent>
          <w:r w:rsidR="00583F9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SOCIETATEA NATIONALA DE GAZE NATURALE " ROMGAZ " SA 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0C236041BED147D18DE60C31AE7B2757"/>
          </w:placeholder>
          <w:text/>
        </w:sdtPr>
        <w:sdtContent>
          <w:r w:rsidR="00583F9A">
            <w:rPr>
              <w:rFonts w:ascii="Arial" w:hAnsi="Arial" w:cs="Arial"/>
              <w:sz w:val="24"/>
              <w:szCs w:val="24"/>
              <w:lang w:val="ro-RO"/>
            </w:rPr>
            <w:t>Str. Garii nr. 5, Mediaş, Judetul Sibiu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E2B2C608DD4547048E849218B584F67A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2753F41A28D349929A9AE3B4F851DC80"/>
          </w:placeholder>
          <w:text/>
        </w:sdtPr>
        <w:sdtContent>
          <w:r w:rsidR="00583F9A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F20EAE88F4A849AAAF7CCDAF27073987"/>
          </w:placeholder>
          <w:text/>
        </w:sdtPr>
        <w:sdtContent>
          <w:r w:rsidR="00583F9A">
            <w:rPr>
              <w:rFonts w:ascii="Arial" w:hAnsi="Arial" w:cs="Arial"/>
              <w:sz w:val="24"/>
              <w:szCs w:val="24"/>
              <w:lang w:val="ro-RO"/>
            </w:rPr>
            <w:t>2671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46814B304AEB44EC9C2719762D063A8A"/>
          </w:placeholder>
          <w:date w:fullDate="2016-03-2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583F9A">
            <w:rPr>
              <w:rFonts w:ascii="Arial" w:hAnsi="Arial" w:cs="Arial"/>
              <w:spacing w:val="-6"/>
              <w:sz w:val="24"/>
              <w:szCs w:val="24"/>
              <w:lang w:val="ro-RO"/>
            </w:rPr>
            <w:t>21.03.2016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29F37CCF367546BC8EFAF23238D8A0E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5D4F28" w:rsidRPr="00313E08" w:rsidRDefault="005D4F28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D4F28" w:rsidRDefault="005D4F28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D4F28" w:rsidRDefault="00AA7133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D4F28" w:rsidRPr="0001311F" w:rsidRDefault="005D4F28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68B2EED1757A4FD1A475019D2C9E2ED2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34E2774F7E7B4F5C89C27B1E0390D779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şedinţelor Comisiei de Analiză Tehnică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08.04.2016</w:t>
          </w:r>
          <w:r w:rsidR="00B81EF8">
            <w:rPr>
              <w:rFonts w:ascii="Arial" w:hAnsi="Arial" w:cs="Arial"/>
              <w:sz w:val="24"/>
              <w:szCs w:val="24"/>
              <w:lang w:val="ro-RO"/>
            </w:rPr>
            <w:t xml:space="preserve"> si 12.09.2016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</w:t>
          </w:r>
          <w:r>
            <w:rPr>
              <w:rFonts w:ascii="Arial" w:hAnsi="Arial" w:cs="Arial"/>
              <w:sz w:val="24"/>
              <w:szCs w:val="24"/>
              <w:lang w:val="ro-RO"/>
            </w:rPr>
            <w:t>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Refacere traversari cursuri de apa cu conducte ROMGAZ, judetul Suceava-conducta aductie sondele 905, 920 Frasin”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extravilanul orasului Frasin, localitatea Bucsoaia,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D4F28" w:rsidRPr="00447422" w:rsidRDefault="005D4F2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86E1702D7324565BA8ADC0DC9754AD2"/>
        </w:placeholder>
      </w:sdtPr>
      <w:sdtContent>
        <w:p w:rsidR="005D4F28" w:rsidRPr="00522DB9" w:rsidRDefault="005D4F2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5D4F28" w:rsidRPr="00522DB9" w:rsidRDefault="005D4F2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</w:t>
          </w:r>
          <w:r>
            <w:rPr>
              <w:rFonts w:ascii="Arial" w:hAnsi="Arial" w:cs="Arial"/>
              <w:sz w:val="24"/>
              <w:szCs w:val="24"/>
            </w:rPr>
            <w:t xml:space="preserve">2, pct. 10, lit. </w:t>
          </w:r>
          <w:r w:rsidR="002C0891">
            <w:rPr>
              <w:rFonts w:ascii="Arial" w:hAnsi="Arial" w:cs="Arial"/>
              <w:sz w:val="24"/>
              <w:szCs w:val="24"/>
            </w:rPr>
            <w:t>I si pct. 1, lit.d</w:t>
          </w:r>
        </w:p>
        <w:p w:rsidR="005D4F28" w:rsidRDefault="005D4F2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>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445/2009.</w:t>
          </w:r>
          <w:r>
            <w:rPr>
              <w:rFonts w:ascii="Arial" w:hAnsi="Arial" w:cs="Arial"/>
              <w:sz w:val="24"/>
              <w:szCs w:val="24"/>
            </w:rPr>
            <w:t>:</w:t>
          </w:r>
        </w:p>
        <w:p w:rsidR="001D7B02" w:rsidRDefault="001D7B02" w:rsidP="001D7B02">
          <w:pPr>
            <w:pStyle w:val="ListParagraph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1.</w:t>
          </w:r>
          <w:r w:rsidRPr="0044146B">
            <w:rPr>
              <w:rFonts w:ascii="Arial" w:hAnsi="Arial" w:cs="Arial"/>
              <w:b/>
              <w:sz w:val="24"/>
              <w:szCs w:val="24"/>
            </w:rPr>
            <w:t>Caracreristicile proiectului</w:t>
          </w:r>
          <w:r>
            <w:rPr>
              <w:rFonts w:ascii="Arial" w:hAnsi="Arial" w:cs="Arial"/>
              <w:sz w:val="24"/>
              <w:szCs w:val="24"/>
            </w:rPr>
            <w:t>:</w:t>
          </w:r>
        </w:p>
        <w:p w:rsidR="001D7B02" w:rsidRDefault="001D7B02" w:rsidP="001D7B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a)Marimea proiectului: </w:t>
          </w:r>
          <w:r w:rsidRPr="00986199">
            <w:rPr>
              <w:rFonts w:ascii="Arial" w:hAnsi="Arial" w:cs="Arial"/>
              <w:sz w:val="24"/>
              <w:szCs w:val="24"/>
            </w:rPr>
            <w:t>Pentru realizarea obiectivului este necesară o suprafaţă de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250E13">
            <w:rPr>
              <w:rFonts w:ascii="Arial" w:hAnsi="Arial" w:cs="Arial"/>
              <w:sz w:val="24"/>
              <w:szCs w:val="24"/>
            </w:rPr>
            <w:t>485</w:t>
          </w:r>
          <w:r>
            <w:rPr>
              <w:rFonts w:ascii="Arial" w:hAnsi="Arial" w:cs="Arial"/>
              <w:sz w:val="24"/>
              <w:szCs w:val="24"/>
            </w:rPr>
            <w:t xml:space="preserve"> mp teren, folosinta actual</w:t>
          </w:r>
          <w:r w:rsidR="00250E13">
            <w:rPr>
              <w:rFonts w:ascii="Arial" w:hAnsi="Arial" w:cs="Arial"/>
              <w:sz w:val="24"/>
              <w:szCs w:val="24"/>
            </w:rPr>
            <w:t>a</w:t>
          </w:r>
          <w:r>
            <w:rPr>
              <w:rFonts w:ascii="Arial" w:hAnsi="Arial" w:cs="Arial"/>
              <w:sz w:val="24"/>
              <w:szCs w:val="24"/>
            </w:rPr>
            <w:t xml:space="preserve"> a terenului –</w:t>
          </w:r>
          <w:r w:rsidR="00250E13">
            <w:rPr>
              <w:rFonts w:ascii="Arial" w:hAnsi="Arial" w:cs="Arial"/>
              <w:sz w:val="24"/>
              <w:szCs w:val="24"/>
            </w:rPr>
            <w:t>neproductiv si padure.</w:t>
          </w:r>
          <w:r w:rsidRPr="00087216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1D7B02" w:rsidRDefault="001D7B02" w:rsidP="001D7B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"/>
              <w:szCs w:val="24"/>
            </w:rPr>
          </w:pPr>
          <w:r w:rsidRPr="00087216">
            <w:rPr>
              <w:rFonts w:ascii="Arial" w:hAnsi="Arial" w:cs="Arial"/>
              <w:sz w:val="24"/>
              <w:szCs w:val="24"/>
            </w:rPr>
            <w:t xml:space="preserve">Amplasamentul se afla </w:t>
          </w:r>
          <w:r>
            <w:rPr>
              <w:rFonts w:ascii="Arial" w:hAnsi="Arial" w:cs="Arial"/>
              <w:sz w:val="24"/>
              <w:szCs w:val="24"/>
            </w:rPr>
            <w:t>situat</w:t>
          </w:r>
          <w:r w:rsidRPr="00087216">
            <w:rPr>
              <w:rFonts w:ascii="Arial" w:hAnsi="Arial" w:cs="Arial"/>
              <w:sz w:val="24"/>
              <w:szCs w:val="24"/>
            </w:rPr>
            <w:t xml:space="preserve"> partial in extravilanul </w:t>
          </w:r>
          <w:r w:rsidR="00250E13">
            <w:rPr>
              <w:rFonts w:ascii="Arial" w:hAnsi="Arial" w:cs="Arial"/>
              <w:sz w:val="24"/>
              <w:szCs w:val="24"/>
            </w:rPr>
            <w:t>orasului Frasin</w:t>
          </w:r>
          <w:r w:rsidRPr="00087216">
            <w:rPr>
              <w:rFonts w:ascii="Arial" w:hAnsi="Arial" w:cs="Arial"/>
              <w:sz w:val="24"/>
              <w:szCs w:val="24"/>
            </w:rPr>
            <w:t>,</w:t>
          </w:r>
          <w:r w:rsidR="00250E13">
            <w:rPr>
              <w:rFonts w:ascii="Arial" w:hAnsi="Arial" w:cs="Arial"/>
              <w:sz w:val="24"/>
              <w:szCs w:val="24"/>
            </w:rPr>
            <w:t xml:space="preserve"> loc. Bucsoaia, terenul fiind </w:t>
          </w:r>
          <w:r w:rsidRPr="00087216">
            <w:rPr>
              <w:rFonts w:ascii="Arial" w:hAnsi="Arial" w:cs="Arial"/>
              <w:sz w:val="24"/>
              <w:szCs w:val="24"/>
            </w:rPr>
            <w:t>partial in proprietatea publica a statului, aflat in administrarea AN Apele Romane</w:t>
          </w:r>
          <w:r w:rsidR="00250E13">
            <w:rPr>
              <w:rFonts w:ascii="Arial" w:hAnsi="Arial" w:cs="Arial"/>
              <w:sz w:val="24"/>
              <w:szCs w:val="24"/>
            </w:rPr>
            <w:t xml:space="preserve"> si partial fond forestier aflat in administrarea Ocolului Silvic Frasin. Pentru realizarea lucrarilor este necesara ocuparea temporara a terenului in suprafata de 0,0077 ha din fondul forestier, UP IV, u.a. 57D, suprafata de defrisat 0,0077ha.</w:t>
          </w:r>
        </w:p>
        <w:p w:rsidR="001D7B02" w:rsidRDefault="001D7B02" w:rsidP="001D7B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b)Cumularea cu alte proiecte:</w:t>
          </w:r>
          <w:r w:rsidRPr="00986199">
            <w:rPr>
              <w:rFonts w:cs="Arial"/>
              <w:noProof/>
              <w:szCs w:val="24"/>
            </w:rPr>
            <w:t xml:space="preserve"> 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 n</w:t>
          </w:r>
          <w:r w:rsidRPr="00986199">
            <w:rPr>
              <w:rFonts w:ascii="Arial" w:hAnsi="Arial" w:cs="Arial"/>
              <w:noProof/>
              <w:sz w:val="24"/>
              <w:szCs w:val="24"/>
            </w:rPr>
            <w:t>u este cazul</w:t>
          </w:r>
          <w:r>
            <w:rPr>
              <w:rFonts w:ascii="Arial" w:hAnsi="Arial" w:cs="Arial"/>
              <w:noProof/>
              <w:sz w:val="24"/>
              <w:szCs w:val="24"/>
            </w:rPr>
            <w:t>.</w:t>
          </w:r>
        </w:p>
        <w:p w:rsidR="001D7B02" w:rsidRDefault="001D7B02" w:rsidP="001D7B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c)Utilizarea resurselor naturale: nu este cazul.</w:t>
          </w:r>
        </w:p>
        <w:p w:rsidR="001D7B02" w:rsidRPr="009A51F7" w:rsidRDefault="001D7B02" w:rsidP="001D7B02">
          <w:pPr>
            <w:spacing w:line="240" w:lineRule="auto"/>
            <w:ind w:firstLine="720"/>
            <w:contextualSpacing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 w:rsidRPr="009A51F7">
            <w:rPr>
              <w:rFonts w:ascii="Arial" w:hAnsi="Arial" w:cs="Arial"/>
              <w:color w:val="000000"/>
              <w:sz w:val="24"/>
              <w:szCs w:val="24"/>
            </w:rPr>
            <w:t xml:space="preserve">Lucrarile  constau in refacerea traversarii cursului de ape (raul Moldova) de catre conducta aductie de gaze Ø </w:t>
          </w:r>
          <w:r w:rsidR="006B59A9">
            <w:rPr>
              <w:rFonts w:ascii="Arial" w:hAnsi="Arial" w:cs="Arial"/>
              <w:color w:val="000000"/>
              <w:sz w:val="24"/>
              <w:szCs w:val="24"/>
            </w:rPr>
            <w:t>4</w:t>
          </w:r>
          <w:r w:rsidRPr="009A51F7">
            <w:rPr>
              <w:rFonts w:ascii="Arial" w:hAnsi="Arial" w:cs="Arial"/>
              <w:color w:val="000000"/>
              <w:sz w:val="24"/>
              <w:szCs w:val="24"/>
            </w:rPr>
            <w:t xml:space="preserve">” de la sondele </w:t>
          </w:r>
          <w:r w:rsidR="006B59A9">
            <w:rPr>
              <w:rFonts w:ascii="Arial" w:hAnsi="Arial" w:cs="Arial"/>
              <w:color w:val="000000"/>
              <w:sz w:val="24"/>
              <w:szCs w:val="24"/>
            </w:rPr>
            <w:t>905</w:t>
          </w:r>
          <w:r w:rsidRPr="009A51F7">
            <w:rPr>
              <w:rFonts w:ascii="Arial" w:hAnsi="Arial" w:cs="Arial"/>
              <w:color w:val="000000"/>
              <w:sz w:val="24"/>
              <w:szCs w:val="24"/>
            </w:rPr>
            <w:t>,</w:t>
          </w:r>
          <w:r w:rsidR="006B59A9">
            <w:rPr>
              <w:rFonts w:ascii="Arial" w:hAnsi="Arial" w:cs="Arial"/>
              <w:color w:val="000000"/>
              <w:sz w:val="24"/>
              <w:szCs w:val="24"/>
            </w:rPr>
            <w:t>920 Frasin , pe zona subtraversarii r</w:t>
          </w:r>
          <w:r w:rsidRPr="009A51F7">
            <w:rPr>
              <w:rFonts w:ascii="Arial" w:hAnsi="Arial" w:cs="Arial"/>
              <w:color w:val="000000"/>
              <w:sz w:val="24"/>
              <w:szCs w:val="24"/>
            </w:rPr>
            <w:t>aul</w:t>
          </w:r>
          <w:r w:rsidR="006B59A9">
            <w:rPr>
              <w:rFonts w:ascii="Arial" w:hAnsi="Arial" w:cs="Arial"/>
              <w:color w:val="000000"/>
              <w:sz w:val="24"/>
              <w:szCs w:val="24"/>
            </w:rPr>
            <w:t xml:space="preserve">ului </w:t>
          </w:r>
          <w:r w:rsidRPr="009A51F7">
            <w:rPr>
              <w:rFonts w:ascii="Arial" w:hAnsi="Arial" w:cs="Arial"/>
              <w:color w:val="000000"/>
              <w:sz w:val="24"/>
              <w:szCs w:val="24"/>
            </w:rPr>
            <w:t xml:space="preserve"> Moldova,</w:t>
          </w:r>
          <w:r w:rsidR="006B59A9">
            <w:rPr>
              <w:rFonts w:ascii="Arial" w:hAnsi="Arial" w:cs="Arial"/>
              <w:color w:val="000000"/>
              <w:sz w:val="24"/>
              <w:szCs w:val="24"/>
            </w:rPr>
            <w:t xml:space="preserve"> la cca. 1700 m aval de confluienta raului Suha cu raul Moldova. </w:t>
          </w:r>
        </w:p>
        <w:p w:rsidR="001D7B02" w:rsidRDefault="001D7B02" w:rsidP="001D7B02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 w:rsidRPr="009A51F7">
            <w:rPr>
              <w:rFonts w:ascii="Arial" w:hAnsi="Arial" w:cs="Arial"/>
              <w:color w:val="000000"/>
              <w:sz w:val="24"/>
              <w:szCs w:val="24"/>
            </w:rPr>
            <w:t>Sectiunea de traversare a raului Moldova este cuprinsa intre raul Moldova si limita de nord a localitatii Capu Campului. Acest teren este liber de constructii</w:t>
          </w:r>
        </w:p>
        <w:p w:rsidR="001D7B02" w:rsidRPr="009A51F7" w:rsidRDefault="001D7B02" w:rsidP="001D7B02">
          <w:pPr>
            <w:spacing w:line="240" w:lineRule="auto"/>
            <w:ind w:firstLine="720"/>
            <w:contextualSpacing/>
            <w:jc w:val="both"/>
            <w:rPr>
              <w:rFonts w:ascii="Arial" w:hAnsi="Arial" w:cs="Arial"/>
              <w:color w:val="000000"/>
              <w:sz w:val="24"/>
              <w:szCs w:val="24"/>
              <w:lang w:val="it-IT"/>
            </w:rPr>
          </w:pPr>
          <w:r w:rsidRPr="009A51F7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 xml:space="preserve">Datorita modificarii albiei cursului de apa si erodarii malurilor in zona traversarii, conducta actuala </w:t>
          </w:r>
          <w:r w:rsidRPr="009A51F7">
            <w:rPr>
              <w:rFonts w:ascii="Arial" w:hAnsi="Arial" w:cs="Arial"/>
              <w:color w:val="000000"/>
              <w:sz w:val="24"/>
              <w:szCs w:val="24"/>
              <w:lang w:val="it-IT"/>
            </w:rPr>
            <w:t xml:space="preserve">Ø </w:t>
          </w:r>
          <w:r w:rsidR="006B59A9">
            <w:rPr>
              <w:rFonts w:ascii="Arial" w:hAnsi="Arial" w:cs="Arial"/>
              <w:color w:val="000000"/>
              <w:sz w:val="24"/>
              <w:szCs w:val="24"/>
              <w:lang w:val="it-IT"/>
            </w:rPr>
            <w:t>4</w:t>
          </w:r>
          <w:r w:rsidRPr="009A51F7">
            <w:rPr>
              <w:rFonts w:ascii="Arial" w:hAnsi="Arial" w:cs="Arial"/>
              <w:color w:val="000000"/>
              <w:sz w:val="24"/>
              <w:szCs w:val="24"/>
              <w:lang w:val="it-IT"/>
            </w:rPr>
            <w:t xml:space="preserve">” de la sondele </w:t>
          </w:r>
          <w:r w:rsidR="006B59A9">
            <w:rPr>
              <w:rFonts w:ascii="Arial" w:hAnsi="Arial" w:cs="Arial"/>
              <w:color w:val="000000"/>
              <w:sz w:val="24"/>
              <w:szCs w:val="24"/>
              <w:lang w:val="it-IT"/>
            </w:rPr>
            <w:t>905,</w:t>
          </w:r>
          <w:r w:rsidRPr="009A51F7">
            <w:rPr>
              <w:rFonts w:ascii="Arial" w:hAnsi="Arial" w:cs="Arial"/>
              <w:color w:val="000000"/>
              <w:sz w:val="24"/>
              <w:szCs w:val="24"/>
              <w:lang w:val="it-IT"/>
            </w:rPr>
            <w:t xml:space="preserve"> </w:t>
          </w:r>
          <w:r w:rsidR="006B59A9">
            <w:rPr>
              <w:rFonts w:ascii="Arial" w:hAnsi="Arial" w:cs="Arial"/>
              <w:color w:val="000000"/>
              <w:sz w:val="24"/>
              <w:szCs w:val="24"/>
              <w:lang w:val="it-IT"/>
            </w:rPr>
            <w:t>920 Frasin</w:t>
          </w:r>
          <w:r w:rsidRPr="009A51F7">
            <w:rPr>
              <w:rFonts w:ascii="Arial" w:hAnsi="Arial" w:cs="Arial"/>
              <w:color w:val="000000"/>
              <w:sz w:val="24"/>
              <w:szCs w:val="24"/>
              <w:lang w:val="it-IT"/>
            </w:rPr>
            <w:t xml:space="preserve"> nu este conforma deoarece conducta este dezvelita pe cca. </w:t>
          </w:r>
          <w:r w:rsidR="006B59A9">
            <w:rPr>
              <w:rFonts w:ascii="Arial" w:hAnsi="Arial" w:cs="Arial"/>
              <w:color w:val="000000"/>
              <w:sz w:val="24"/>
              <w:szCs w:val="24"/>
              <w:lang w:val="it-IT"/>
            </w:rPr>
            <w:t>1</w:t>
          </w:r>
          <w:r w:rsidRPr="009A51F7">
            <w:rPr>
              <w:rFonts w:ascii="Arial" w:hAnsi="Arial" w:cs="Arial"/>
              <w:color w:val="000000"/>
              <w:sz w:val="24"/>
              <w:szCs w:val="24"/>
              <w:lang w:val="it-IT"/>
            </w:rPr>
            <w:t xml:space="preserve">0 m pe malul </w:t>
          </w:r>
          <w:r w:rsidR="006B59A9">
            <w:rPr>
              <w:rFonts w:ascii="Arial" w:hAnsi="Arial" w:cs="Arial"/>
              <w:color w:val="000000"/>
              <w:sz w:val="24"/>
              <w:szCs w:val="24"/>
              <w:lang w:val="it-IT"/>
            </w:rPr>
            <w:t>stang.</w:t>
          </w:r>
          <w:r w:rsidRPr="009A51F7">
            <w:rPr>
              <w:rFonts w:ascii="Arial" w:hAnsi="Arial" w:cs="Arial"/>
              <w:color w:val="000000"/>
              <w:sz w:val="24"/>
              <w:szCs w:val="24"/>
              <w:lang w:val="it-IT"/>
            </w:rPr>
            <w:t xml:space="preserve"> Prin investitie se va realiza siguranta traversarii cursului de apa si se vor preveni eventualele spargeri ale conductei si poluarea bazinelor hidrografice.</w:t>
          </w:r>
        </w:p>
        <w:p w:rsidR="001D7B02" w:rsidRDefault="001D7B02" w:rsidP="001D7B02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 w:rsidRPr="009A51F7">
            <w:rPr>
              <w:rFonts w:ascii="Arial" w:hAnsi="Arial" w:cs="Arial"/>
              <w:sz w:val="24"/>
              <w:szCs w:val="24"/>
            </w:rPr>
            <w:t xml:space="preserve">Conducta proiectata </w:t>
          </w:r>
          <w:r w:rsidRPr="00087216">
            <w:rPr>
              <w:rFonts w:ascii="Arial" w:hAnsi="Arial" w:cs="Arial"/>
              <w:sz w:val="24"/>
              <w:szCs w:val="24"/>
            </w:rPr>
            <w:sym w:font="Symbol" w:char="F0C6"/>
          </w:r>
          <w:r w:rsidRPr="00087216">
            <w:rPr>
              <w:rFonts w:ascii="Arial" w:hAnsi="Arial" w:cs="Arial"/>
              <w:sz w:val="24"/>
              <w:szCs w:val="24"/>
            </w:rPr>
            <w:t xml:space="preserve"> </w:t>
          </w:r>
          <w:r w:rsidR="006B59A9">
            <w:rPr>
              <w:rFonts w:ascii="Arial" w:hAnsi="Arial" w:cs="Arial"/>
              <w:sz w:val="24"/>
              <w:szCs w:val="24"/>
            </w:rPr>
            <w:t>114,3</w:t>
          </w:r>
          <w:r w:rsidRPr="00087216">
            <w:rPr>
              <w:rFonts w:ascii="Arial" w:hAnsi="Arial" w:cs="Arial"/>
              <w:sz w:val="24"/>
              <w:szCs w:val="24"/>
            </w:rPr>
            <w:t xml:space="preserve"> mm</w:t>
          </w:r>
          <w:r w:rsidRPr="009A51F7">
            <w:rPr>
              <w:rFonts w:ascii="Arial" w:hAnsi="Arial" w:cs="Arial"/>
              <w:sz w:val="24"/>
              <w:szCs w:val="24"/>
            </w:rPr>
            <w:t xml:space="preserve"> in lungime totala de</w:t>
          </w:r>
          <w:r w:rsidR="006B59A9">
            <w:rPr>
              <w:rFonts w:ascii="Arial" w:hAnsi="Arial" w:cs="Arial"/>
              <w:sz w:val="24"/>
              <w:szCs w:val="24"/>
            </w:rPr>
            <w:t xml:space="preserve">49 </w:t>
          </w:r>
          <w:r w:rsidRPr="009A51F7">
            <w:rPr>
              <w:rFonts w:ascii="Arial" w:hAnsi="Arial" w:cs="Arial"/>
              <w:sz w:val="24"/>
              <w:szCs w:val="24"/>
            </w:rPr>
            <w:t xml:space="preserve">m se va realiza din teava de otel fara sudura L245N, conform SR EN ISO 3183/2013 cu grosimea de perete de </w:t>
          </w:r>
          <w:r w:rsidR="006B59A9">
            <w:rPr>
              <w:rFonts w:ascii="Arial" w:hAnsi="Arial" w:cs="Arial"/>
              <w:sz w:val="24"/>
              <w:szCs w:val="24"/>
            </w:rPr>
            <w:t>5,6</w:t>
          </w:r>
          <w:r w:rsidRPr="009A51F7">
            <w:rPr>
              <w:rFonts w:ascii="Arial" w:hAnsi="Arial" w:cs="Arial"/>
              <w:sz w:val="24"/>
              <w:szCs w:val="24"/>
            </w:rPr>
            <w:t xml:space="preserve"> mm, corespunzator clasei 4 de locatie. Teava va fi protejata impotriva coroziunii exterioare prin izolare cu benzi de polietilena aplicate la rece</w:t>
          </w:r>
        </w:p>
        <w:p w:rsidR="001D7B02" w:rsidRDefault="001D7B02" w:rsidP="001D7B02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 w:rsidRPr="009A51F7">
            <w:rPr>
              <w:rFonts w:ascii="Arial" w:hAnsi="Arial" w:cs="Arial"/>
              <w:sz w:val="24"/>
              <w:szCs w:val="24"/>
            </w:rPr>
            <w:t>Pentru subtraver</w:t>
          </w:r>
          <w:r w:rsidR="006B59A9">
            <w:rPr>
              <w:rFonts w:ascii="Arial" w:hAnsi="Arial" w:cs="Arial"/>
              <w:sz w:val="24"/>
              <w:szCs w:val="24"/>
            </w:rPr>
            <w:t>sar</w:t>
          </w:r>
          <w:r w:rsidRPr="009A51F7">
            <w:rPr>
              <w:rFonts w:ascii="Arial" w:hAnsi="Arial" w:cs="Arial"/>
              <w:sz w:val="24"/>
              <w:szCs w:val="24"/>
            </w:rPr>
            <w:t xml:space="preserve">ea raului Moldova se vor executa lucrari de excavatie in albie pe o lungime de </w:t>
          </w:r>
          <w:r w:rsidR="0043545F">
            <w:rPr>
              <w:rFonts w:ascii="Arial" w:hAnsi="Arial" w:cs="Arial"/>
              <w:sz w:val="24"/>
              <w:szCs w:val="24"/>
            </w:rPr>
            <w:t>49</w:t>
          </w:r>
          <w:r w:rsidRPr="009A51F7">
            <w:rPr>
              <w:rFonts w:ascii="Arial" w:hAnsi="Arial" w:cs="Arial"/>
              <w:sz w:val="24"/>
              <w:szCs w:val="24"/>
            </w:rPr>
            <w:t xml:space="preserve"> m. Cota finala a sapaturii care coincide cu cota de montaj a conductei a fost stabilita la 1 m sub cota afuierii generale din sectiunea traversarii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  <w:p w:rsidR="0043545F" w:rsidRDefault="0043545F" w:rsidP="001D7B02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Pentru protejarea malului in zona subtraversarii a fost prevazuta </w:t>
          </w:r>
          <w:r w:rsidR="007B173D">
            <w:rPr>
              <w:rFonts w:ascii="Arial" w:hAnsi="Arial" w:cs="Arial"/>
              <w:sz w:val="24"/>
              <w:szCs w:val="24"/>
            </w:rPr>
            <w:t>consolidarea malului stang al raului Moldova</w:t>
          </w:r>
          <w:r w:rsidR="00A16209">
            <w:rPr>
              <w:rFonts w:ascii="Arial" w:hAnsi="Arial" w:cs="Arial"/>
              <w:sz w:val="24"/>
              <w:szCs w:val="24"/>
            </w:rPr>
            <w:t xml:space="preserve"> pe o </w:t>
          </w:r>
          <w:r>
            <w:rPr>
              <w:rFonts w:ascii="Arial" w:hAnsi="Arial" w:cs="Arial"/>
              <w:sz w:val="24"/>
              <w:szCs w:val="24"/>
            </w:rPr>
            <w:t xml:space="preserve"> lungime de 65m.</w:t>
          </w:r>
        </w:p>
        <w:p w:rsidR="007B173D" w:rsidRDefault="007B173D" w:rsidP="007B173D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Pentru realizarea c</w:t>
          </w:r>
          <w:r w:rsidR="001D7B02" w:rsidRPr="009A51F7">
            <w:rPr>
              <w:rFonts w:ascii="Arial" w:hAnsi="Arial" w:cs="Arial"/>
              <w:sz w:val="24"/>
              <w:szCs w:val="24"/>
            </w:rPr>
            <w:t>uloarul</w:t>
          </w:r>
          <w:r>
            <w:rPr>
              <w:rFonts w:ascii="Arial" w:hAnsi="Arial" w:cs="Arial"/>
              <w:sz w:val="24"/>
              <w:szCs w:val="24"/>
            </w:rPr>
            <w:t>ui, pe perioada desfasurarii lucrarilor, in lungul traseului conductei, se va executa un dig provizoriu , din material locale. Digul va avea lungimea L=145m, sectiunea trapezoidala 8,3x2 si inaltimea de 2m.. dupa montarea conductei se va inlatura digul de dirijare si se va reface talvegul si forma albiei la starea initiala.</w:t>
          </w:r>
        </w:p>
        <w:p w:rsidR="001D7B02" w:rsidRPr="009A51F7" w:rsidRDefault="001D7B02" w:rsidP="007B173D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 w:rsidRPr="009A51F7">
            <w:rPr>
              <w:rFonts w:ascii="Arial" w:hAnsi="Arial" w:cs="Arial"/>
              <w:sz w:val="24"/>
              <w:szCs w:val="24"/>
            </w:rPr>
            <w:t xml:space="preserve">  Pentru protejarea malului in zona saubtraversarii a fost prevazuta o aparare locala de mal in lungime  de 70 m. </w:t>
          </w:r>
        </w:p>
        <w:p w:rsidR="001D7B02" w:rsidRDefault="001D7B02" w:rsidP="001D7B02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 w:rsidRPr="009A51F7">
            <w:rPr>
              <w:rFonts w:ascii="Arial" w:hAnsi="Arial" w:cs="Arial"/>
              <w:sz w:val="24"/>
              <w:szCs w:val="24"/>
            </w:rPr>
            <w:t xml:space="preserve">Apararea locala de mal va fi constituita dintr-o saltea de gabion de 7 x 5 x 0,5 m cu un gabion tip I de 2 x 5 x 1 m si 2 gabioane tip II cu dimensiunile 1,5 x 4 x 1 m. Stratul vegetal se va depozita separat, iar la incheierea lucrarilor se va reaseza in vederea asigurarii calitatii initiale a terenului. </w:t>
          </w:r>
        </w:p>
        <w:p w:rsidR="001D7B02" w:rsidRDefault="001D7B02" w:rsidP="001D7B02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Productia de deseuri: </w:t>
          </w: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Deşeurile reciclabile (</w:t>
          </w:r>
          <w:r w:rsidRPr="00973029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deseuri metalice, ambalaje de hartie si carton, etc) colectate pe categorii, conform prevederilor legale, se vor valorifica către firme specializate în colectare/reciclare. Deşeurile menajere se vor colecta şi preda la operatorii locali de salubritate autorizaţi.</w:t>
          </w:r>
        </w:p>
        <w:p w:rsidR="001D7B02" w:rsidRDefault="001D7B02" w:rsidP="001D7B02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Emisiile poluante, inclusive zgomotul si alte surse de discomfort: Amplasamentul lucrarilor este situate la distanta fata de receptorii protejati -locuinte, nefiind o sursa de poluare fonica.Lucrarile vor avea impact nesemnificativ asupra calitatii atmosferei in zona de lucru.</w:t>
          </w:r>
        </w:p>
        <w:p w:rsidR="00DE54DD" w:rsidRDefault="00DE54DD" w:rsidP="00DE5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DE54DD" w:rsidRPr="00864153" w:rsidRDefault="00DE54DD" w:rsidP="00DE54DD">
          <w:pPr>
            <w:pStyle w:val="BodyText"/>
            <w:contextualSpacing/>
            <w:rPr>
              <w:rFonts w:cs="Arial"/>
            </w:rPr>
          </w:pPr>
          <w:r w:rsidRPr="00864153">
            <w:rPr>
              <w:rStyle w:val="stlitera"/>
              <w:rFonts w:eastAsia="SimSun" w:cs="Arial"/>
              <w:lang w:val="pt-BR"/>
            </w:rPr>
            <w:t>a</w:t>
          </w:r>
          <w:r w:rsidRPr="00864153">
            <w:rPr>
              <w:rFonts w:cs="Arial"/>
              <w:b/>
            </w:rPr>
            <w:t>)</w:t>
          </w:r>
          <w:r w:rsidRPr="00864153">
            <w:rPr>
              <w:rFonts w:cs="Arial"/>
            </w:rPr>
            <w:t xml:space="preserve"> investiţia se va realiza cu respectarea documentaţiei tehnice depuse precum şi a normativelor şi prescripţiilor tehnice specifice realizării proiectului, a legislaţiei de mediu în vigoare şi a avizelor menţionate în Certificatul de urbanism nr. </w:t>
          </w:r>
          <w:r>
            <w:rPr>
              <w:rFonts w:cs="Arial"/>
            </w:rPr>
            <w:t>22</w:t>
          </w:r>
          <w:r w:rsidRPr="00864153">
            <w:rPr>
              <w:rFonts w:cs="Arial"/>
            </w:rPr>
            <w:t>/2</w:t>
          </w:r>
          <w:r>
            <w:rPr>
              <w:rFonts w:cs="Arial"/>
            </w:rPr>
            <w:t>3</w:t>
          </w:r>
          <w:r w:rsidRPr="00864153">
            <w:rPr>
              <w:rFonts w:cs="Arial"/>
            </w:rPr>
            <w:t>.0</w:t>
          </w:r>
          <w:r>
            <w:rPr>
              <w:rFonts w:cs="Arial"/>
            </w:rPr>
            <w:t>3</w:t>
          </w:r>
          <w:r w:rsidRPr="00864153">
            <w:rPr>
              <w:rFonts w:cs="Arial"/>
            </w:rPr>
            <w:t>.201</w:t>
          </w:r>
          <w:r>
            <w:rPr>
              <w:rFonts w:cs="Arial"/>
            </w:rPr>
            <w:t>5</w:t>
          </w:r>
          <w:r w:rsidRPr="00864153">
            <w:rPr>
              <w:rFonts w:cs="Arial"/>
            </w:rPr>
            <w:t xml:space="preserve"> emis de Primăria </w:t>
          </w:r>
          <w:r>
            <w:rPr>
              <w:rFonts w:cs="Arial"/>
            </w:rPr>
            <w:t>orasului Frasin</w:t>
          </w:r>
          <w:r w:rsidRPr="00864153">
            <w:rPr>
              <w:rFonts w:cs="Arial"/>
            </w:rPr>
            <w:t>.</w:t>
          </w:r>
        </w:p>
        <w:p w:rsidR="00DE54DD" w:rsidRPr="00A54D28" w:rsidRDefault="00DE54DD" w:rsidP="00DE54DD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 w:rsidRPr="00A54D28">
            <w:rPr>
              <w:rFonts w:ascii="Arial" w:hAnsi="Arial" w:cs="Arial"/>
              <w:sz w:val="24"/>
              <w:szCs w:val="24"/>
              <w:lang w:val="it-IT"/>
            </w:rPr>
            <w:t>b)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    </w:r>
        </w:p>
        <w:p w:rsidR="00DE54DD" w:rsidRPr="00A54D28" w:rsidRDefault="00DE54DD" w:rsidP="00DE54DD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 w:rsidRPr="00A54D28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</w:t>
          </w:r>
          <w:r w:rsidRPr="00A54D28">
            <w:rPr>
              <w:rFonts w:ascii="Arial" w:hAnsi="Arial" w:cs="Arial"/>
              <w:sz w:val="24"/>
              <w:szCs w:val="24"/>
              <w:lang w:val="it-IT"/>
            </w:rPr>
            <w:t>c) se vor respecta cu stricteţe limitele şi suprafeţele destinate organizării de şantier, a modului de depozitare a materialelor  şi a rutelor alese pentru transport;</w:t>
          </w:r>
        </w:p>
        <w:p w:rsidR="00DE54DD" w:rsidRPr="00A54D28" w:rsidRDefault="00DE54DD" w:rsidP="00DE54DD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pt-BR"/>
            </w:rPr>
          </w:pPr>
          <w:r w:rsidRPr="00A54D28">
            <w:rPr>
              <w:rStyle w:val="stlitera"/>
              <w:rFonts w:ascii="Arial" w:hAnsi="Arial" w:cs="Arial"/>
              <w:sz w:val="24"/>
              <w:szCs w:val="24"/>
              <w:lang w:val="it-IT"/>
            </w:rPr>
            <w:t xml:space="preserve">d) </w:t>
          </w:r>
          <w:r w:rsidRPr="00A54D28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se vor lua toate măsurile tehnice şi organizatorice pe toată perioada desfăşurării lucrărilor pentru a nu afecta factorii de mediu, sănătatea şi confortul populaţiei din zona respectivă;</w:t>
          </w:r>
          <w:r w:rsidRPr="00A54D28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</w:p>
        <w:p w:rsidR="00DE54DD" w:rsidRPr="00A54D28" w:rsidRDefault="00DE54DD" w:rsidP="00DE54DD">
          <w:pPr>
            <w:spacing w:line="240" w:lineRule="auto"/>
            <w:contextualSpacing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e)</w:t>
          </w:r>
          <w:r w:rsidRPr="00A54D28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nivelul de zgomot generat de desfăşurarea lucrărilor se va încadra în prevederile STAS 10009/1988-acustica urbană;</w:t>
          </w:r>
        </w:p>
        <w:p w:rsidR="00DE54DD" w:rsidRDefault="00DE54DD" w:rsidP="00DE5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f)</w:t>
          </w:r>
          <w:r w:rsidRPr="00A54D28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la finalizarea lucrărilor se vor îndepărta resturile de materiale de construcţie şi se va reface cadrul natural afectat de execuţia lucrărilor; toate suprafeţele de teren afectate vor fi refăcute şi redate la folosinţa iniţială</w:t>
          </w:r>
        </w:p>
        <w:p w:rsidR="00DE54DD" w:rsidRDefault="00DE54DD" w:rsidP="001D7B02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</w:p>
        <w:p w:rsidR="00DE54DD" w:rsidRPr="00522DB9" w:rsidRDefault="00DE54DD" w:rsidP="001D7B02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</w:p>
        <w:p w:rsidR="005D4F28" w:rsidRDefault="005D4F2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D4F28" w:rsidRPr="00522DB9" w:rsidRDefault="005D4F2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procedura de evaluare adecvată sunt următoarele:</w:t>
          </w:r>
        </w:p>
        <w:p w:rsidR="005D4F28" w:rsidRPr="00522DB9" w:rsidRDefault="005D4F28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</w:t>
          </w:r>
          <w:r w:rsidR="005D4E0D"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5D4F28" w:rsidRPr="00447422" w:rsidRDefault="005D4F2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D4F28" w:rsidRDefault="005D4F2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F321F8CB26914CB0908C08691765B881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5D4F28" w:rsidRDefault="005D4F2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55AD14B58554477499C6C08369E76BE7"/>
        </w:placeholder>
      </w:sdtPr>
      <w:sdtEndPr>
        <w:rPr>
          <w:b w:val="0"/>
        </w:rPr>
      </w:sdtEndPr>
      <w:sdtContent>
        <w:p w:rsidR="005D4F28" w:rsidRDefault="005D4F2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981805"/>
            <w:placeholder>
              <w:docPart w:val="DD1DB959B74D4D0FB00075C51DC0CD54"/>
            </w:placeholder>
          </w:sdtPr>
          <w:sdtEndPr>
            <w:rPr>
              <w:b w:val="0"/>
            </w:rPr>
          </w:sdtEndPr>
          <w:sdtContent>
            <w:p w:rsidR="00DE54DD" w:rsidRDefault="00DE54DD" w:rsidP="00DE54DD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DE54DD" w:rsidRPr="00A54D28" w:rsidRDefault="00DE54DD" w:rsidP="00DE54DD">
              <w:pPr>
                <w:spacing w:after="0" w:line="360" w:lineRule="auto"/>
                <w:ind w:left="2880" w:firstLine="72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DE54DD" w:rsidRPr="00A54D28" w:rsidRDefault="00DE54DD" w:rsidP="00DE54DD">
              <w:pPr>
                <w:spacing w:after="0" w:line="360" w:lineRule="auto"/>
                <w:ind w:left="2880" w:firstLine="72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A54D28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DIRECTOR EXECUTIV</w:t>
              </w:r>
            </w:p>
            <w:p w:rsidR="00DE54DD" w:rsidRPr="00A54D28" w:rsidRDefault="00DE54DD" w:rsidP="00DE54DD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A54D28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                                                      Ing. Vasile Osean</w:t>
              </w:r>
            </w:p>
            <w:p w:rsidR="00DE54DD" w:rsidRPr="00A54D28" w:rsidRDefault="00DE54DD" w:rsidP="00DE54DD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A54D28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DE54DD" w:rsidRPr="00A54D28" w:rsidRDefault="00DE54DD" w:rsidP="00DE54DD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DE54DD" w:rsidRPr="00A54D28" w:rsidRDefault="00DE54DD" w:rsidP="00DE54DD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DE54DD" w:rsidRDefault="00DE54DD" w:rsidP="00DE54DD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A54D28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Şef serviciuAvize, Acorduri, Autorizatii</w:t>
              </w:r>
            </w:p>
            <w:p w:rsidR="00DE54DD" w:rsidRPr="00A54D28" w:rsidRDefault="00DE54DD" w:rsidP="00DE54DD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DE54DD" w:rsidRPr="00CA4590" w:rsidRDefault="00DE54DD" w:rsidP="00DE54DD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A54D28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       Ing. Constantin Burciu </w:t>
              </w:r>
            </w:p>
            <w:p w:rsidR="00DE54DD" w:rsidRPr="00C033AF" w:rsidRDefault="00DE54DD" w:rsidP="00DE54DD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DE54DD" w:rsidRDefault="00DE54DD" w:rsidP="00DE54DD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                                                                                                       Î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ntocmit, </w:t>
              </w:r>
            </w:p>
            <w:p w:rsidR="00DE54DD" w:rsidRDefault="00DE54DD" w:rsidP="00DE54DD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                                                                                              Ing. Angela Ignatescu</w:t>
              </w:r>
            </w:p>
          </w:sdtContent>
        </w:sdt>
        <w:p w:rsidR="005D4F28" w:rsidRPr="00C033AF" w:rsidRDefault="005D4F28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D4F28" w:rsidRDefault="00DE54DD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</w:p>
      </w:sdtContent>
    </w:sdt>
    <w:p w:rsidR="005D4F28" w:rsidRPr="00447422" w:rsidRDefault="005D4F2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D4F28" w:rsidRPr="00447422" w:rsidRDefault="005D4F2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28" w:rsidRPr="00447422" w:rsidRDefault="005D4F2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D4F28" w:rsidRPr="00447422" w:rsidRDefault="005D4F2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D4F28" w:rsidRPr="00447422" w:rsidRDefault="005D4F2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F28" w:rsidRPr="00447422" w:rsidRDefault="005D4F2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D4F28" w:rsidRPr="00447422" w:rsidRDefault="005D4F2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5D4F28" w:rsidRDefault="00B81EF8" w:rsidP="005D4F28">
      <w:pPr>
        <w:rPr>
          <w:szCs w:val="24"/>
        </w:rPr>
      </w:pPr>
    </w:p>
    <w:sectPr w:rsidR="00522DB9" w:rsidRPr="005D4F28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CB" w:rsidRDefault="00C522CB" w:rsidP="00C522CB">
      <w:pPr>
        <w:spacing w:after="0" w:line="240" w:lineRule="auto"/>
      </w:pPr>
      <w:r>
        <w:separator/>
      </w:r>
    </w:p>
  </w:endnote>
  <w:endnote w:type="continuationSeparator" w:id="0">
    <w:p w:rsidR="00C522CB" w:rsidRDefault="00C522CB" w:rsidP="00C5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AA7133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44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48E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81EF8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527461" w:rsidRPr="007A4C64" w:rsidRDefault="00527461" w:rsidP="0052746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527461" w:rsidRDefault="00527461" w:rsidP="0052746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Bistritei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Nr.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992A14" w:rsidRPr="007A4C64" w:rsidRDefault="00527461" w:rsidP="0052746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office@apmsv.anpm.ro,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0230514059</w:t>
            </w:r>
          </w:p>
        </w:sdtContent>
      </w:sdt>
      <w:p w:rsidR="00B72680" w:rsidRPr="00C44321" w:rsidRDefault="007C448E" w:rsidP="00C44321">
        <w:pPr>
          <w:pStyle w:val="Footer"/>
          <w:jc w:val="center"/>
        </w:pPr>
        <w:r>
          <w:t xml:space="preserve"> </w:t>
        </w:r>
        <w:r w:rsidR="00AA7133">
          <w:fldChar w:fldCharType="begin"/>
        </w:r>
        <w:r>
          <w:instrText xml:space="preserve"> PAGE   \* MERGEFORMAT </w:instrText>
        </w:r>
        <w:r w:rsidR="00AA7133">
          <w:fldChar w:fldCharType="separate"/>
        </w:r>
        <w:r w:rsidR="00B81EF8">
          <w:rPr>
            <w:noProof/>
          </w:rPr>
          <w:t>3</w:t>
        </w:r>
        <w:r w:rsidR="00AA7133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7C448E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527461"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7C448E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 w:rsidR="00527461"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Nr.</w:t>
        </w:r>
        <w:r w:rsidR="00527461">
          <w:rPr>
            <w:rFonts w:ascii="Arial" w:hAnsi="Arial" w:cs="Arial"/>
            <w:color w:val="00214E"/>
            <w:sz w:val="20"/>
            <w:szCs w:val="20"/>
            <w:lang w:val="ro-RO"/>
          </w:rPr>
          <w:t>1A,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Loc. </w:t>
        </w:r>
        <w:r w:rsidR="00527461">
          <w:rPr>
            <w:rFonts w:ascii="Arial" w:hAnsi="Arial" w:cs="Arial"/>
            <w:color w:val="00214E"/>
            <w:sz w:val="20"/>
            <w:szCs w:val="20"/>
            <w:lang w:val="ro-RO"/>
          </w:rPr>
          <w:t>Suceava,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Cod </w:t>
        </w:r>
        <w:r w:rsidR="00527461"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7C448E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 w:rsidR="00527461">
          <w:rPr>
            <w:rFonts w:ascii="Arial" w:hAnsi="Arial" w:cs="Arial"/>
            <w:color w:val="00214E"/>
            <w:sz w:val="20"/>
            <w:szCs w:val="20"/>
          </w:rPr>
          <w:t>office@apmsv.anpm.ro,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 w:rsidR="00527461">
          <w:rPr>
            <w:rFonts w:ascii="Arial" w:hAnsi="Arial" w:cs="Arial"/>
            <w:color w:val="00214E"/>
            <w:sz w:val="20"/>
            <w:szCs w:val="20"/>
            <w:lang w:val="ro-RO"/>
          </w:rPr>
          <w:t>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 w:rsidR="00527461"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CB" w:rsidRDefault="00C522CB" w:rsidP="00C522CB">
      <w:pPr>
        <w:spacing w:after="0" w:line="240" w:lineRule="auto"/>
      </w:pPr>
      <w:r>
        <w:separator/>
      </w:r>
    </w:p>
  </w:footnote>
  <w:footnote w:type="continuationSeparator" w:id="0">
    <w:p w:rsidR="00C522CB" w:rsidRDefault="00C522CB" w:rsidP="00C5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61" w:rsidRDefault="005274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61" w:rsidRDefault="005274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AA7133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A7133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35271234" r:id="rId2"/>
      </w:pict>
    </w:r>
    <w:r w:rsidR="007C448E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C448E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7C448E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AA7133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7C448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7C448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B81EF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B81EF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AA7133" w:rsidP="00527461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7C448E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527461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B81EF8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Ih2Iu/nedWH6ulmBjB5wDpoJl2A=" w:salt="QlxalykOWGAXCFoKeS9KIA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C522CB"/>
    <w:rsid w:val="00054548"/>
    <w:rsid w:val="001D7B02"/>
    <w:rsid w:val="00250E13"/>
    <w:rsid w:val="002C0891"/>
    <w:rsid w:val="00375E9A"/>
    <w:rsid w:val="003A03E4"/>
    <w:rsid w:val="0043545F"/>
    <w:rsid w:val="00480F73"/>
    <w:rsid w:val="00527461"/>
    <w:rsid w:val="00583F9A"/>
    <w:rsid w:val="005A7EA3"/>
    <w:rsid w:val="005D4E0D"/>
    <w:rsid w:val="005D4F28"/>
    <w:rsid w:val="006B59A9"/>
    <w:rsid w:val="007B173D"/>
    <w:rsid w:val="007C448E"/>
    <w:rsid w:val="00A16209"/>
    <w:rsid w:val="00AA7133"/>
    <w:rsid w:val="00B56096"/>
    <w:rsid w:val="00B81EF8"/>
    <w:rsid w:val="00B83301"/>
    <w:rsid w:val="00C06938"/>
    <w:rsid w:val="00C522CB"/>
    <w:rsid w:val="00DA5266"/>
    <w:rsid w:val="00DE54DD"/>
    <w:rsid w:val="00E14C9D"/>
    <w:rsid w:val="00EB7AA2"/>
    <w:rsid w:val="00F1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litera">
    <w:name w:val="st_litera"/>
    <w:basedOn w:val="DefaultParagraphFont"/>
    <w:rsid w:val="00DE5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024352469D41A1B38731484E32E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E07A-9979-4872-9178-486C02770FBF}"/>
      </w:docPartPr>
      <w:docPartBody>
        <w:p w:rsidR="00ED53DD" w:rsidRDefault="00400793" w:rsidP="00400793">
          <w:pPr>
            <w:pStyle w:val="28024352469D41A1B38731484E32E79F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F8713321CDDF40AC86A72A9DDE1F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50C8-D0C2-4CBA-9AD2-7B36D5CDD8BE}"/>
      </w:docPartPr>
      <w:docPartBody>
        <w:p w:rsidR="00ED53DD" w:rsidRDefault="00400793" w:rsidP="00400793">
          <w:pPr>
            <w:pStyle w:val="F8713321CDDF40AC86A72A9DDE1F5E06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B69F02DC18EF4915BC8EBAA52AF21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5150-E873-4E76-B17C-3B96EAB13A23}"/>
      </w:docPartPr>
      <w:docPartBody>
        <w:p w:rsidR="00ED53DD" w:rsidRDefault="00400793" w:rsidP="00400793">
          <w:pPr>
            <w:pStyle w:val="B69F02DC18EF4915BC8EBAA52AF21C27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FE08CFF176C449B48C4660C2E745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B2EA-3CB9-46EA-A939-B7BD8DD86CE9}"/>
      </w:docPartPr>
      <w:docPartBody>
        <w:p w:rsidR="00ED53DD" w:rsidRDefault="00400793" w:rsidP="00400793">
          <w:pPr>
            <w:pStyle w:val="FE08CFF176C449B48C4660C2E7454693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E4BC3E1953024CB7BD4447D64CAE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DD83-A797-4A6F-811B-FC31AFD3207A}"/>
      </w:docPartPr>
      <w:docPartBody>
        <w:p w:rsidR="00ED53DD" w:rsidRDefault="00400793" w:rsidP="00400793">
          <w:pPr>
            <w:pStyle w:val="E4BC3E1953024CB7BD4447D64CAEE3B3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0C236041BED147D18DE60C31AE7B2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84CAE-4258-4F4B-99AE-5097A96F630D}"/>
      </w:docPartPr>
      <w:docPartBody>
        <w:p w:rsidR="00ED53DD" w:rsidRDefault="00400793" w:rsidP="00400793">
          <w:pPr>
            <w:pStyle w:val="0C236041BED147D18DE60C31AE7B2757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E2B2C608DD4547048E849218B584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6519-3EF2-4E0D-BC4B-9B743F16E23E}"/>
      </w:docPartPr>
      <w:docPartBody>
        <w:p w:rsidR="00ED53DD" w:rsidRDefault="00400793" w:rsidP="00400793">
          <w:pPr>
            <w:pStyle w:val="E2B2C608DD4547048E849218B584F67A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2753F41A28D349929A9AE3B4F85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B4ED-AE34-41C1-AC2B-66B76D1C8FE2}"/>
      </w:docPartPr>
      <w:docPartBody>
        <w:p w:rsidR="00ED53DD" w:rsidRDefault="00400793" w:rsidP="00400793">
          <w:pPr>
            <w:pStyle w:val="2753F41A28D349929A9AE3B4F851DC80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F20EAE88F4A849AAAF7CCDAF2707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FA12B-8C41-4754-91FB-4FD4D033C5F3}"/>
      </w:docPartPr>
      <w:docPartBody>
        <w:p w:rsidR="00ED53DD" w:rsidRDefault="00400793" w:rsidP="00400793">
          <w:pPr>
            <w:pStyle w:val="F20EAE88F4A849AAAF7CCDAF27073987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46814B304AEB44EC9C2719762D06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C2C5-926A-4441-BF55-83B7632DE3B7}"/>
      </w:docPartPr>
      <w:docPartBody>
        <w:p w:rsidR="00ED53DD" w:rsidRDefault="00400793" w:rsidP="00400793">
          <w:pPr>
            <w:pStyle w:val="46814B304AEB44EC9C2719762D063A8A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29F37CCF367546BC8EFAF23238D8A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559B-587F-49BC-8DF6-DB665D0D3D0F}"/>
      </w:docPartPr>
      <w:docPartBody>
        <w:p w:rsidR="00ED53DD" w:rsidRDefault="00400793" w:rsidP="00400793">
          <w:pPr>
            <w:pStyle w:val="29F37CCF367546BC8EFAF23238D8A0E2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68B2EED1757A4FD1A475019D2C9E2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8B66-23F1-4FF8-B0A6-27844C2C8606}"/>
      </w:docPartPr>
      <w:docPartBody>
        <w:p w:rsidR="00ED53DD" w:rsidRDefault="00400793" w:rsidP="00400793">
          <w:pPr>
            <w:pStyle w:val="68B2EED1757A4FD1A475019D2C9E2ED2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34E2774F7E7B4F5C89C27B1E0390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135B3-F12F-4948-8D63-255877A8B05A}"/>
      </w:docPartPr>
      <w:docPartBody>
        <w:p w:rsidR="00ED53DD" w:rsidRDefault="00400793" w:rsidP="00400793">
          <w:pPr>
            <w:pStyle w:val="34E2774F7E7B4F5C89C27B1E0390D77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86E1702D7324565BA8ADC0DC975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C668-F3A6-45ED-B4C0-4A130E69B887}"/>
      </w:docPartPr>
      <w:docPartBody>
        <w:p w:rsidR="00ED53DD" w:rsidRDefault="00400793" w:rsidP="00400793">
          <w:pPr>
            <w:pStyle w:val="186E1702D7324565BA8ADC0DC9754AD2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F321F8CB26914CB0908C08691765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E0AC4-E939-4C59-B3B9-321EEC269092}"/>
      </w:docPartPr>
      <w:docPartBody>
        <w:p w:rsidR="00ED53DD" w:rsidRDefault="00400793" w:rsidP="00400793">
          <w:pPr>
            <w:pStyle w:val="F321F8CB26914CB0908C08691765B881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5AD14B58554477499C6C08369E7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DB84-0B9F-4995-B8A0-1380F96CDF73}"/>
      </w:docPartPr>
      <w:docPartBody>
        <w:p w:rsidR="00ED53DD" w:rsidRDefault="00400793" w:rsidP="00400793">
          <w:pPr>
            <w:pStyle w:val="55AD14B58554477499C6C08369E76BE7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DD1DB959B74D4D0FB00075C51DC0C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F441-9BE5-4E2E-BACB-510442F4C974}"/>
      </w:docPartPr>
      <w:docPartBody>
        <w:p w:rsidR="00FE46EB" w:rsidRDefault="00F80A2D" w:rsidP="00F80A2D">
          <w:pPr>
            <w:pStyle w:val="DD1DB959B74D4D0FB00075C51DC0CD54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574B8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0793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1186"/>
    <w:rsid w:val="00935AA3"/>
    <w:rsid w:val="00A0101A"/>
    <w:rsid w:val="00A1265B"/>
    <w:rsid w:val="00A24107"/>
    <w:rsid w:val="00A7298D"/>
    <w:rsid w:val="00AA0600"/>
    <w:rsid w:val="00AA74D5"/>
    <w:rsid w:val="00AB29BD"/>
    <w:rsid w:val="00AE21B5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245C2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ED53DD"/>
    <w:rsid w:val="00F026E3"/>
    <w:rsid w:val="00F348AE"/>
    <w:rsid w:val="00F7088E"/>
    <w:rsid w:val="00F7492E"/>
    <w:rsid w:val="00F80A2D"/>
    <w:rsid w:val="00F8318E"/>
    <w:rsid w:val="00F85279"/>
    <w:rsid w:val="00FA4E5A"/>
    <w:rsid w:val="00FA5446"/>
    <w:rsid w:val="00FB20D6"/>
    <w:rsid w:val="00FC640A"/>
    <w:rsid w:val="00FE46EB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6EB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28024352469D41A1B38731484E32E79F">
    <w:name w:val="28024352469D41A1B38731484E32E79F"/>
    <w:rsid w:val="00400793"/>
    <w:rPr>
      <w:lang w:val="ro-RO" w:eastAsia="ro-RO"/>
    </w:rPr>
  </w:style>
  <w:style w:type="paragraph" w:customStyle="1" w:styleId="F8713321CDDF40AC86A72A9DDE1F5E06">
    <w:name w:val="F8713321CDDF40AC86A72A9DDE1F5E06"/>
    <w:rsid w:val="00400793"/>
    <w:rPr>
      <w:lang w:val="ro-RO" w:eastAsia="ro-RO"/>
    </w:rPr>
  </w:style>
  <w:style w:type="paragraph" w:customStyle="1" w:styleId="B69F02DC18EF4915BC8EBAA52AF21C27">
    <w:name w:val="B69F02DC18EF4915BC8EBAA52AF21C27"/>
    <w:rsid w:val="00400793"/>
    <w:rPr>
      <w:lang w:val="ro-RO" w:eastAsia="ro-RO"/>
    </w:rPr>
  </w:style>
  <w:style w:type="paragraph" w:customStyle="1" w:styleId="FE08CFF176C449B48C4660C2E7454693">
    <w:name w:val="FE08CFF176C449B48C4660C2E7454693"/>
    <w:rsid w:val="00400793"/>
    <w:rPr>
      <w:lang w:val="ro-RO" w:eastAsia="ro-RO"/>
    </w:rPr>
  </w:style>
  <w:style w:type="paragraph" w:customStyle="1" w:styleId="E4BC3E1953024CB7BD4447D64CAEE3B3">
    <w:name w:val="E4BC3E1953024CB7BD4447D64CAEE3B3"/>
    <w:rsid w:val="00400793"/>
    <w:rPr>
      <w:lang w:val="ro-RO" w:eastAsia="ro-RO"/>
    </w:rPr>
  </w:style>
  <w:style w:type="paragraph" w:customStyle="1" w:styleId="0C236041BED147D18DE60C31AE7B2757">
    <w:name w:val="0C236041BED147D18DE60C31AE7B2757"/>
    <w:rsid w:val="00400793"/>
    <w:rPr>
      <w:lang w:val="ro-RO" w:eastAsia="ro-RO"/>
    </w:rPr>
  </w:style>
  <w:style w:type="paragraph" w:customStyle="1" w:styleId="E2B2C608DD4547048E849218B584F67A">
    <w:name w:val="E2B2C608DD4547048E849218B584F67A"/>
    <w:rsid w:val="00400793"/>
    <w:rPr>
      <w:lang w:val="ro-RO" w:eastAsia="ro-RO"/>
    </w:rPr>
  </w:style>
  <w:style w:type="paragraph" w:customStyle="1" w:styleId="2753F41A28D349929A9AE3B4F851DC80">
    <w:name w:val="2753F41A28D349929A9AE3B4F851DC80"/>
    <w:rsid w:val="00400793"/>
    <w:rPr>
      <w:lang w:val="ro-RO" w:eastAsia="ro-RO"/>
    </w:rPr>
  </w:style>
  <w:style w:type="paragraph" w:customStyle="1" w:styleId="F20EAE88F4A849AAAF7CCDAF27073987">
    <w:name w:val="F20EAE88F4A849AAAF7CCDAF27073987"/>
    <w:rsid w:val="00400793"/>
    <w:rPr>
      <w:lang w:val="ro-RO" w:eastAsia="ro-RO"/>
    </w:rPr>
  </w:style>
  <w:style w:type="paragraph" w:customStyle="1" w:styleId="46814B304AEB44EC9C2719762D063A8A">
    <w:name w:val="46814B304AEB44EC9C2719762D063A8A"/>
    <w:rsid w:val="00400793"/>
    <w:rPr>
      <w:lang w:val="ro-RO" w:eastAsia="ro-RO"/>
    </w:rPr>
  </w:style>
  <w:style w:type="paragraph" w:customStyle="1" w:styleId="29F37CCF367546BC8EFAF23238D8A0E2">
    <w:name w:val="29F37CCF367546BC8EFAF23238D8A0E2"/>
    <w:rsid w:val="00400793"/>
    <w:rPr>
      <w:lang w:val="ro-RO" w:eastAsia="ro-RO"/>
    </w:rPr>
  </w:style>
  <w:style w:type="paragraph" w:customStyle="1" w:styleId="68B2EED1757A4FD1A475019D2C9E2ED2">
    <w:name w:val="68B2EED1757A4FD1A475019D2C9E2ED2"/>
    <w:rsid w:val="00400793"/>
    <w:rPr>
      <w:lang w:val="ro-RO" w:eastAsia="ro-RO"/>
    </w:rPr>
  </w:style>
  <w:style w:type="paragraph" w:customStyle="1" w:styleId="34E2774F7E7B4F5C89C27B1E0390D779">
    <w:name w:val="34E2774F7E7B4F5C89C27B1E0390D779"/>
    <w:rsid w:val="00400793"/>
    <w:rPr>
      <w:lang w:val="ro-RO" w:eastAsia="ro-RO"/>
    </w:rPr>
  </w:style>
  <w:style w:type="paragraph" w:customStyle="1" w:styleId="186E1702D7324565BA8ADC0DC9754AD2">
    <w:name w:val="186E1702D7324565BA8ADC0DC9754AD2"/>
    <w:rsid w:val="00400793"/>
    <w:rPr>
      <w:lang w:val="ro-RO" w:eastAsia="ro-RO"/>
    </w:rPr>
  </w:style>
  <w:style w:type="paragraph" w:customStyle="1" w:styleId="F321F8CB26914CB0908C08691765B881">
    <w:name w:val="F321F8CB26914CB0908C08691765B881"/>
    <w:rsid w:val="00400793"/>
    <w:rPr>
      <w:lang w:val="ro-RO" w:eastAsia="ro-RO"/>
    </w:rPr>
  </w:style>
  <w:style w:type="paragraph" w:customStyle="1" w:styleId="55AD14B58554477499C6C08369E76BE7">
    <w:name w:val="55AD14B58554477499C6C08369E76BE7"/>
    <w:rsid w:val="00400793"/>
    <w:rPr>
      <w:lang w:val="ro-RO" w:eastAsia="ro-RO"/>
    </w:rPr>
  </w:style>
  <w:style w:type="paragraph" w:customStyle="1" w:styleId="DD1DB959B74D4D0FB00075C51DC0CD54">
    <w:name w:val="DD1DB959B74D4D0FB00075C51DC0CD54"/>
    <w:rsid w:val="00F80A2D"/>
    <w:rPr>
      <w:lang w:val="ro-RO" w:eastAsia="ro-R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72a8d02f-b5af-4ea5-900e-2a9006cd21e2","Numar":null,"Data":null,"NumarActReglementareInitial":null,"DataActReglementareInitial":null,"DataInceput":null,"DataSfarsit":null,"Durata":null,"PunctLucruId":374608.0,"TipActId":4.0,"NumarCerere":null,"DataCerere":null,"NumarCerereScriptic":"2671","DataCerereScriptic":"2016-03-21T00:00:00","CodFiscal":null,"SordId":"(69FC9BF2-B172-8D98-6F9B-31FD1B2AD41A)","SablonSordId":"(8B66777B-56B9-65A9-2773-1FA4A6BC21FB)","DosarSordId":"3225284","LatitudineWgs84":null,"LongitudineWgs84":null,"LatitudineStereo70":null,"LongitudineStereo70":null,"NumarAutorizatieGospodarireApe":null,"DataAutorizatieGospodarireApe":null,"DurataAutorizatieGospodarireApe":null,"Aba":null,"Sga":null,"AdresaSediuSocial":"Str. Garii nr. 5, Mediaş, Judetul Sibiu","AdresaPunctLucru":null,"DenumireObiectiv":null,"DomeniuActivitate":null,"DomeniuSpecific":null,"ApmEmitere":null,"ApmRaportare":null,"AnpmApm":"APM Suceava","NotificareApm":"APM Suceav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value xmlns="http://schemas.openxmlformats.org/officeDocument/2006/bibliography"/>
</file>

<file path=customXml/itemProps1.xml><?xml version="1.0" encoding="utf-8"?>
<ds:datastoreItem xmlns:ds="http://schemas.openxmlformats.org/officeDocument/2006/customXml" ds:itemID="{F3BACB6B-40D9-40F0-8A23-1F844D7341FF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BD7AEFD7-1361-4B58-9C02-FC69F175047E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397DFB10-0F93-418E-A1E0-135ECB3B479D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3A5D5F1C-7B7A-41E8-9E8B-DE1CB2654951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B76F34AD-F872-4943-A99B-4793C3D8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1094</Words>
  <Characters>6347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7427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angela.ignatescu</cp:lastModifiedBy>
  <cp:revision>18</cp:revision>
  <cp:lastPrinted>2016-09-08T05:33:00Z</cp:lastPrinted>
  <dcterms:created xsi:type="dcterms:W3CDTF">2015-10-26T07:49:00Z</dcterms:created>
  <dcterms:modified xsi:type="dcterms:W3CDTF">2016-09-13T08:27:00Z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SNGN ROMGAZ SA</vt:lpwstr>
  </property>
  <property fmtid="{D5CDD505-2E9C-101B-9397-08002B2CF9AE}" pid="5" name="SordId">
    <vt:lpwstr>(69FC9BF2-B172-8D98-6F9B-31FD1B2AD41A)</vt:lpwstr>
  </property>
  <property fmtid="{D5CDD505-2E9C-101B-9397-08002B2CF9AE}" pid="6" name="VersiuneDocument">
    <vt:lpwstr>16</vt:lpwstr>
  </property>
  <property fmtid="{D5CDD505-2E9C-101B-9397-08002B2CF9AE}" pid="7" name="RuntimeGuid">
    <vt:lpwstr>be065d8b-fad0-4727-a9da-69eeadaac5bb</vt:lpwstr>
  </property>
  <property fmtid="{D5CDD505-2E9C-101B-9397-08002B2CF9AE}" pid="8" name="PunctLucruId">
    <vt:lpwstr>374608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3225284</vt:lpwstr>
  </property>
  <property fmtid="{D5CDD505-2E9C-101B-9397-08002B2CF9AE}" pid="11" name="DosarCerereSordId">
    <vt:lpwstr>3212640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72a8d02f-b5af-4ea5-900e-2a9006cd21e2</vt:lpwstr>
  </property>
  <property fmtid="{D5CDD505-2E9C-101B-9397-08002B2CF9AE}" pid="16" name="CommitRoles">
    <vt:lpwstr>false</vt:lpwstr>
  </property>
</Properties>
</file>