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502" w:rsidRPr="00B67C06" w:rsidRDefault="00F55502" w:rsidP="006B0F95">
      <w:pPr>
        <w:spacing w:after="0"/>
        <w:jc w:val="both"/>
        <w:rPr>
          <w:rFonts w:ascii="Times New Roman" w:hAnsi="Times New Roman"/>
          <w:b/>
          <w:bCs/>
          <w:sz w:val="24"/>
          <w:szCs w:val="24"/>
        </w:rPr>
      </w:pPr>
    </w:p>
    <w:p w:rsidR="00F55502" w:rsidRPr="00B67C06" w:rsidRDefault="00F55502" w:rsidP="006B0F95">
      <w:pPr>
        <w:spacing w:after="0"/>
        <w:jc w:val="both"/>
        <w:rPr>
          <w:rFonts w:ascii="Times New Roman" w:hAnsi="Times New Roman"/>
          <w:b/>
          <w:bCs/>
          <w:sz w:val="24"/>
          <w:szCs w:val="24"/>
        </w:rPr>
      </w:pPr>
      <w:r w:rsidRPr="00B67C06">
        <w:rPr>
          <w:rFonts w:ascii="Times New Roman" w:hAnsi="Times New Roman"/>
          <w:b/>
          <w:bCs/>
          <w:sz w:val="24"/>
          <w:szCs w:val="24"/>
        </w:rPr>
        <w:t xml:space="preserve">    </w:t>
      </w:r>
      <w:r w:rsidR="007A0C23">
        <w:rPr>
          <w:rFonts w:ascii="Times New Roman" w:hAnsi="Times New Roman"/>
          <w:b/>
          <w:bCs/>
          <w:sz w:val="24"/>
          <w:szCs w:val="24"/>
        </w:rPr>
        <w:t xml:space="preserve"> </w:t>
      </w:r>
      <w:r w:rsidRPr="00B67C06">
        <w:rPr>
          <w:rFonts w:ascii="Times New Roman" w:hAnsi="Times New Roman"/>
          <w:b/>
          <w:bCs/>
          <w:sz w:val="24"/>
          <w:szCs w:val="24"/>
        </w:rPr>
        <w:t xml:space="preserve">                  </w:t>
      </w:r>
    </w:p>
    <w:p w:rsidR="00F55502" w:rsidRPr="00B67C06" w:rsidRDefault="00F55502" w:rsidP="006B0F95">
      <w:pPr>
        <w:pStyle w:val="Heading1"/>
        <w:spacing w:after="120" w:line="276" w:lineRule="auto"/>
        <w:jc w:val="center"/>
        <w:rPr>
          <w:rFonts w:ascii="Times New Roman" w:hAnsi="Times New Roman"/>
          <w:b/>
          <w:bCs/>
          <w:sz w:val="24"/>
          <w:szCs w:val="24"/>
        </w:rPr>
      </w:pPr>
      <w:r w:rsidRPr="00B67C06">
        <w:rPr>
          <w:rFonts w:ascii="Times New Roman" w:hAnsi="Times New Roman"/>
          <w:b/>
          <w:sz w:val="24"/>
          <w:szCs w:val="24"/>
        </w:rPr>
        <w:t>DECIZIA ETAPEI DE ÎNCADRARE</w:t>
      </w:r>
    </w:p>
    <w:p w:rsidR="00F55502" w:rsidRPr="00B67C06" w:rsidRDefault="00F55502" w:rsidP="006B0F95">
      <w:pPr>
        <w:pStyle w:val="Heading2"/>
        <w:tabs>
          <w:tab w:val="center" w:pos="4987"/>
          <w:tab w:val="left" w:pos="7650"/>
        </w:tabs>
        <w:spacing w:before="0" w:after="0"/>
        <w:jc w:val="center"/>
        <w:rPr>
          <w:rFonts w:ascii="Times New Roman" w:hAnsi="Times New Roman"/>
          <w:sz w:val="24"/>
          <w:szCs w:val="24"/>
        </w:rPr>
      </w:pPr>
      <w:r w:rsidRPr="00B67C06">
        <w:rPr>
          <w:rFonts w:ascii="Times New Roman" w:hAnsi="Times New Roman"/>
          <w:i w:val="0"/>
          <w:sz w:val="24"/>
          <w:szCs w:val="24"/>
        </w:rPr>
        <w:t>Nr.           din              .2019</w:t>
      </w:r>
    </w:p>
    <w:p w:rsidR="00F55502" w:rsidRPr="00B67C06" w:rsidRDefault="00F55502" w:rsidP="006B0F95">
      <w:pPr>
        <w:autoSpaceDE w:val="0"/>
        <w:spacing w:after="0"/>
        <w:jc w:val="both"/>
        <w:rPr>
          <w:rFonts w:ascii="Times New Roman" w:hAnsi="Times New Roman"/>
          <w:sz w:val="24"/>
          <w:szCs w:val="24"/>
        </w:rPr>
      </w:pPr>
    </w:p>
    <w:p w:rsidR="00F55502" w:rsidRDefault="00F55502" w:rsidP="006B0F95">
      <w:pPr>
        <w:autoSpaceDE w:val="0"/>
        <w:spacing w:after="0"/>
        <w:ind w:firstLine="567"/>
        <w:jc w:val="both"/>
        <w:rPr>
          <w:rFonts w:ascii="Times New Roman" w:hAnsi="Times New Roman"/>
          <w:sz w:val="24"/>
          <w:szCs w:val="24"/>
        </w:rPr>
      </w:pPr>
      <w:r w:rsidRPr="00B67C06">
        <w:rPr>
          <w:rFonts w:ascii="Times New Roman" w:hAnsi="Times New Roman"/>
          <w:sz w:val="24"/>
          <w:szCs w:val="24"/>
        </w:rPr>
        <w:t>Ca urmare a solicitării de emitere a acordului de mediu adresate de</w:t>
      </w:r>
      <w:r w:rsidRPr="00B67C06">
        <w:rPr>
          <w:rFonts w:ascii="Times New Roman" w:hAnsi="Times New Roman"/>
          <w:b/>
          <w:sz w:val="24"/>
          <w:szCs w:val="24"/>
        </w:rPr>
        <w:t xml:space="preserve"> ACET S.A.</w:t>
      </w:r>
      <w:r w:rsidRPr="00B67C06">
        <w:rPr>
          <w:rFonts w:ascii="Times New Roman" w:hAnsi="Times New Roman"/>
          <w:sz w:val="24"/>
          <w:szCs w:val="24"/>
        </w:rPr>
        <w:t xml:space="preserve"> cu sediul în mun. Suceava, str. Mihai Eminescu, nr. 5, </w:t>
      </w:r>
      <w:r w:rsidR="005C5776" w:rsidRPr="00B67C06">
        <w:rPr>
          <w:rFonts w:ascii="Times New Roman" w:hAnsi="Times New Roman"/>
          <w:sz w:val="24"/>
          <w:szCs w:val="24"/>
        </w:rPr>
        <w:t>județul</w:t>
      </w:r>
      <w:r w:rsidRPr="00B67C06">
        <w:rPr>
          <w:rFonts w:ascii="Times New Roman" w:hAnsi="Times New Roman"/>
          <w:sz w:val="24"/>
          <w:szCs w:val="24"/>
        </w:rPr>
        <w:t xml:space="preserve"> Suceava, înregistrată la APM Suceava cu nr. 4045 din 23.04.201</w:t>
      </w:r>
      <w:r w:rsidR="004314FE" w:rsidRPr="00B67C06">
        <w:rPr>
          <w:rFonts w:ascii="Times New Roman" w:hAnsi="Times New Roman"/>
          <w:sz w:val="24"/>
          <w:szCs w:val="24"/>
        </w:rPr>
        <w:t>8</w:t>
      </w:r>
      <w:r w:rsidRPr="00B67C06">
        <w:rPr>
          <w:rFonts w:ascii="Times New Roman" w:hAnsi="Times New Roman"/>
          <w:spacing w:val="-6"/>
          <w:sz w:val="24"/>
          <w:szCs w:val="24"/>
        </w:rPr>
        <w:t>,</w:t>
      </w:r>
      <w:r w:rsidRPr="00B67C06">
        <w:rPr>
          <w:rFonts w:ascii="Times New Roman" w:hAnsi="Times New Roman"/>
          <w:sz w:val="24"/>
          <w:szCs w:val="24"/>
        </w:rPr>
        <w:t xml:space="preserve">  în baza:</w:t>
      </w:r>
    </w:p>
    <w:p w:rsidR="00F55502" w:rsidRPr="00B67C06" w:rsidRDefault="00F55502" w:rsidP="006B0F95">
      <w:pPr>
        <w:pStyle w:val="ListParagraph"/>
        <w:autoSpaceDE w:val="0"/>
        <w:spacing w:after="0"/>
        <w:ind w:left="0" w:firstLine="567"/>
        <w:jc w:val="both"/>
        <w:rPr>
          <w:rFonts w:ascii="Times New Roman" w:hAnsi="Times New Roman"/>
          <w:sz w:val="24"/>
          <w:szCs w:val="24"/>
          <w:lang w:eastAsia="ro-RO"/>
        </w:rPr>
      </w:pPr>
      <w:r w:rsidRPr="00B67C06">
        <w:rPr>
          <w:rFonts w:ascii="Times New Roman" w:hAnsi="Times New Roman"/>
          <w:b/>
          <w:sz w:val="24"/>
          <w:szCs w:val="24"/>
          <w:lang w:eastAsia="ro-RO"/>
        </w:rPr>
        <w:t xml:space="preserve">Legii nr. 292/2018 </w:t>
      </w:r>
      <w:r w:rsidRPr="00B67C06">
        <w:rPr>
          <w:rFonts w:ascii="Times New Roman" w:hAnsi="Times New Roman"/>
          <w:sz w:val="24"/>
          <w:szCs w:val="24"/>
          <w:lang w:eastAsia="ro-RO"/>
        </w:rPr>
        <w:t>p</w:t>
      </w:r>
      <w:r w:rsidRPr="00B67C06">
        <w:rPr>
          <w:rFonts w:ascii="Times New Roman" w:hAnsi="Times New Roman"/>
          <w:sz w:val="24"/>
          <w:szCs w:val="24"/>
        </w:rPr>
        <w:t xml:space="preserve">rivind evaluarea impactului anumitor proiecte publice </w:t>
      </w:r>
      <w:r w:rsidR="00B67C06" w:rsidRPr="00B67C06">
        <w:rPr>
          <w:rFonts w:ascii="Times New Roman" w:hAnsi="Times New Roman"/>
          <w:sz w:val="24"/>
          <w:szCs w:val="24"/>
        </w:rPr>
        <w:t>și</w:t>
      </w:r>
      <w:r w:rsidRPr="00B67C06">
        <w:rPr>
          <w:rFonts w:ascii="Times New Roman" w:hAnsi="Times New Roman"/>
          <w:sz w:val="24"/>
          <w:szCs w:val="24"/>
        </w:rPr>
        <w:t xml:space="preserve"> private asupra mediului</w:t>
      </w:r>
      <w:r w:rsidRPr="00B67C06">
        <w:rPr>
          <w:rFonts w:ascii="Times New Roman" w:hAnsi="Times New Roman"/>
          <w:sz w:val="24"/>
          <w:szCs w:val="24"/>
          <w:lang w:eastAsia="ro-RO"/>
        </w:rPr>
        <w:t>;</w:t>
      </w:r>
    </w:p>
    <w:p w:rsidR="004314FE" w:rsidRPr="00B67C06" w:rsidRDefault="00F55502" w:rsidP="006B0F95">
      <w:pPr>
        <w:autoSpaceDE w:val="0"/>
        <w:spacing w:after="0"/>
        <w:ind w:firstLine="567"/>
        <w:jc w:val="both"/>
        <w:rPr>
          <w:rFonts w:ascii="Times New Roman" w:hAnsi="Times New Roman"/>
          <w:sz w:val="24"/>
          <w:szCs w:val="24"/>
        </w:rPr>
      </w:pPr>
      <w:r w:rsidRPr="00B67C06">
        <w:rPr>
          <w:rFonts w:ascii="Times New Roman" w:hAnsi="Times New Roman"/>
          <w:b/>
          <w:sz w:val="24"/>
          <w:szCs w:val="24"/>
        </w:rPr>
        <w:t>Ordonanţei de Urgenţă a Guvernului nr. 57/2007</w:t>
      </w:r>
      <w:r w:rsidRPr="00B67C06">
        <w:rPr>
          <w:rFonts w:ascii="Times New Roman" w:hAnsi="Times New Roman"/>
          <w:sz w:val="24"/>
          <w:szCs w:val="24"/>
        </w:rPr>
        <w:t xml:space="preserve"> privind regimul ariilor naturale protejate, conservarea habitatelor naturale, a florei şi faunei sǎlbatice, cu modificǎrile şi completǎrile ulterioare, aprobată prin </w:t>
      </w:r>
      <w:r w:rsidRPr="00B67C06">
        <w:rPr>
          <w:rFonts w:ascii="Times New Roman" w:hAnsi="Times New Roman"/>
          <w:b/>
          <w:sz w:val="24"/>
          <w:szCs w:val="24"/>
        </w:rPr>
        <w:t>Legea nr. 49/2011</w:t>
      </w:r>
      <w:r w:rsidRPr="00B67C06">
        <w:rPr>
          <w:rFonts w:ascii="Times New Roman" w:hAnsi="Times New Roman"/>
          <w:sz w:val="24"/>
          <w:szCs w:val="24"/>
        </w:rPr>
        <w:t>, cu modificările şi completările ulterioare</w:t>
      </w:r>
      <w:r w:rsidR="004314FE" w:rsidRPr="00B67C06">
        <w:rPr>
          <w:rFonts w:ascii="Times New Roman" w:hAnsi="Times New Roman"/>
          <w:sz w:val="24"/>
          <w:szCs w:val="24"/>
        </w:rPr>
        <w:t xml:space="preserve">; </w:t>
      </w:r>
    </w:p>
    <w:p w:rsidR="003C5173" w:rsidRPr="00B67C06" w:rsidRDefault="003C5173" w:rsidP="006B0F95">
      <w:pPr>
        <w:autoSpaceDE w:val="0"/>
        <w:spacing w:after="0"/>
        <w:ind w:firstLine="567"/>
        <w:jc w:val="both"/>
        <w:rPr>
          <w:rFonts w:ascii="Times New Roman" w:hAnsi="Times New Roman"/>
          <w:sz w:val="24"/>
          <w:szCs w:val="24"/>
        </w:rPr>
      </w:pPr>
    </w:p>
    <w:p w:rsidR="00F55502" w:rsidRPr="00B67C06" w:rsidRDefault="00F55502" w:rsidP="006B0F95">
      <w:pPr>
        <w:autoSpaceDE w:val="0"/>
        <w:spacing w:after="0"/>
        <w:ind w:firstLine="567"/>
        <w:jc w:val="both"/>
        <w:rPr>
          <w:rFonts w:ascii="Times New Roman" w:hAnsi="Times New Roman"/>
          <w:sz w:val="24"/>
          <w:szCs w:val="24"/>
        </w:rPr>
      </w:pPr>
      <w:r w:rsidRPr="00B67C06">
        <w:rPr>
          <w:rFonts w:ascii="Times New Roman" w:hAnsi="Times New Roman"/>
          <w:sz w:val="24"/>
          <w:szCs w:val="24"/>
        </w:rPr>
        <w:t xml:space="preserve">autoritatea competentă pentru protecţia mediului APM Suceava </w:t>
      </w:r>
      <w:r w:rsidRPr="00B67C06">
        <w:rPr>
          <w:rFonts w:ascii="Times New Roman" w:hAnsi="Times New Roman"/>
          <w:b/>
          <w:bCs/>
          <w:sz w:val="24"/>
          <w:szCs w:val="24"/>
        </w:rPr>
        <w:t>decide</w:t>
      </w:r>
      <w:r w:rsidRPr="00B67C06">
        <w:rPr>
          <w:rFonts w:ascii="Times New Roman" w:hAnsi="Times New Roman"/>
          <w:sz w:val="24"/>
          <w:szCs w:val="24"/>
        </w:rPr>
        <w:t xml:space="preserve">, ca urmare a consultărilor desfăşurate în cadrul şedinţei Comisiei de Analiză Tehnică din data de 15.03.2019, că proiectul </w:t>
      </w:r>
      <w:r w:rsidRPr="00B67C06">
        <w:rPr>
          <w:rFonts w:ascii="Times New Roman" w:hAnsi="Times New Roman"/>
          <w:b/>
          <w:sz w:val="24"/>
          <w:szCs w:val="24"/>
        </w:rPr>
        <w:t>“Dezvoltarea infrastructurii de apă şi apă uzată în judeţul Suceava în perioada 2014-2020</w:t>
      </w:r>
      <w:r w:rsidRPr="00B67C06">
        <w:rPr>
          <w:rFonts w:ascii="Times New Roman" w:hAnsi="Times New Roman"/>
          <w:b/>
          <w:i/>
          <w:sz w:val="24"/>
          <w:szCs w:val="24"/>
        </w:rPr>
        <w:t xml:space="preserve">” </w:t>
      </w:r>
      <w:r w:rsidRPr="00B67C06">
        <w:rPr>
          <w:rFonts w:ascii="Times New Roman" w:hAnsi="Times New Roman"/>
          <w:sz w:val="24"/>
          <w:szCs w:val="24"/>
        </w:rPr>
        <w:t>propus a fi amplasat în judeţul Suceava</w:t>
      </w:r>
      <w:r w:rsidR="004314FE" w:rsidRPr="00B67C06">
        <w:rPr>
          <w:rFonts w:ascii="Times New Roman" w:hAnsi="Times New Roman"/>
          <w:sz w:val="24"/>
          <w:szCs w:val="24"/>
        </w:rPr>
        <w:t>,</w:t>
      </w:r>
      <w:r w:rsidRPr="00B67C06">
        <w:rPr>
          <w:rFonts w:ascii="Times New Roman" w:hAnsi="Times New Roman"/>
          <w:sz w:val="24"/>
          <w:szCs w:val="24"/>
        </w:rPr>
        <w:t xml:space="preserve"> în următoarele localităţi:</w:t>
      </w:r>
    </w:p>
    <w:p w:rsidR="00F55502" w:rsidRPr="00B67C06" w:rsidRDefault="00F55502" w:rsidP="006B0F95">
      <w:pPr>
        <w:pStyle w:val="ListParagraph"/>
        <w:numPr>
          <w:ilvl w:val="0"/>
          <w:numId w:val="2"/>
        </w:numPr>
        <w:spacing w:after="0"/>
        <w:contextualSpacing/>
        <w:jc w:val="both"/>
        <w:textAlignment w:val="baseline"/>
        <w:rPr>
          <w:rStyle w:val="sttpar"/>
          <w:rFonts w:ascii="Times New Roman" w:hAnsi="Times New Roman"/>
          <w:sz w:val="24"/>
          <w:szCs w:val="24"/>
        </w:rPr>
      </w:pPr>
      <w:r w:rsidRPr="00B67C06">
        <w:rPr>
          <w:rStyle w:val="sttpar"/>
          <w:rFonts w:ascii="Times New Roman" w:hAnsi="Times New Roman"/>
          <w:sz w:val="24"/>
          <w:szCs w:val="24"/>
        </w:rPr>
        <w:t>Municipiul Suceava</w:t>
      </w:r>
      <w:r w:rsidR="003C5173" w:rsidRPr="00B67C06">
        <w:rPr>
          <w:rStyle w:val="sttpar"/>
          <w:rFonts w:ascii="Times New Roman" w:hAnsi="Times New Roman"/>
          <w:sz w:val="24"/>
          <w:szCs w:val="24"/>
        </w:rPr>
        <w:t>;</w:t>
      </w:r>
    </w:p>
    <w:p w:rsidR="00F55502" w:rsidRPr="00B67C06" w:rsidRDefault="00F55502" w:rsidP="006B0F95">
      <w:pPr>
        <w:pStyle w:val="ListParagraph"/>
        <w:numPr>
          <w:ilvl w:val="0"/>
          <w:numId w:val="2"/>
        </w:numPr>
        <w:spacing w:after="0"/>
        <w:contextualSpacing/>
        <w:jc w:val="both"/>
        <w:textAlignment w:val="baseline"/>
        <w:rPr>
          <w:rStyle w:val="sttpar"/>
          <w:rFonts w:ascii="Times New Roman" w:hAnsi="Times New Roman"/>
          <w:sz w:val="24"/>
          <w:szCs w:val="24"/>
        </w:rPr>
      </w:pPr>
      <w:r w:rsidRPr="00B67C06">
        <w:rPr>
          <w:rStyle w:val="sttpar"/>
          <w:rFonts w:ascii="Times New Roman" w:hAnsi="Times New Roman"/>
          <w:sz w:val="24"/>
          <w:szCs w:val="24"/>
        </w:rPr>
        <w:t>Oraşul Salcea</w:t>
      </w:r>
      <w:r w:rsidR="003C5173" w:rsidRPr="00B67C06">
        <w:rPr>
          <w:rStyle w:val="sttpar"/>
          <w:rFonts w:ascii="Times New Roman" w:hAnsi="Times New Roman"/>
          <w:sz w:val="24"/>
          <w:szCs w:val="24"/>
        </w:rPr>
        <w:t>;</w:t>
      </w:r>
    </w:p>
    <w:p w:rsidR="00F55502" w:rsidRPr="00B67C06" w:rsidRDefault="00F55502" w:rsidP="006B0F95">
      <w:pPr>
        <w:pStyle w:val="ListParagraph"/>
        <w:numPr>
          <w:ilvl w:val="0"/>
          <w:numId w:val="2"/>
        </w:numPr>
        <w:spacing w:after="0"/>
        <w:contextualSpacing/>
        <w:jc w:val="both"/>
        <w:textAlignment w:val="baseline"/>
        <w:rPr>
          <w:rStyle w:val="sttpar"/>
          <w:rFonts w:ascii="Times New Roman" w:hAnsi="Times New Roman"/>
          <w:sz w:val="24"/>
          <w:szCs w:val="24"/>
        </w:rPr>
      </w:pPr>
      <w:r w:rsidRPr="00B67C06">
        <w:rPr>
          <w:rStyle w:val="sttpar"/>
          <w:rFonts w:ascii="Times New Roman" w:hAnsi="Times New Roman"/>
          <w:sz w:val="24"/>
          <w:szCs w:val="24"/>
        </w:rPr>
        <w:t>Comuna Şcheia, sat Şcheia</w:t>
      </w:r>
      <w:r w:rsidR="003C5173" w:rsidRPr="00B67C06">
        <w:rPr>
          <w:rStyle w:val="sttpar"/>
          <w:rFonts w:ascii="Times New Roman" w:hAnsi="Times New Roman"/>
          <w:sz w:val="24"/>
          <w:szCs w:val="24"/>
        </w:rPr>
        <w:t>;</w:t>
      </w:r>
    </w:p>
    <w:p w:rsidR="00F55502" w:rsidRPr="00B67C06" w:rsidRDefault="00F55502" w:rsidP="006B0F95">
      <w:pPr>
        <w:pStyle w:val="ListParagraph"/>
        <w:numPr>
          <w:ilvl w:val="0"/>
          <w:numId w:val="2"/>
        </w:numPr>
        <w:spacing w:after="0"/>
        <w:contextualSpacing/>
        <w:jc w:val="both"/>
        <w:textAlignment w:val="baseline"/>
        <w:rPr>
          <w:rStyle w:val="sttpar"/>
          <w:rFonts w:ascii="Times New Roman" w:hAnsi="Times New Roman"/>
          <w:sz w:val="24"/>
          <w:szCs w:val="24"/>
        </w:rPr>
      </w:pPr>
      <w:r w:rsidRPr="00B67C06">
        <w:rPr>
          <w:rStyle w:val="sttpar"/>
          <w:rFonts w:ascii="Times New Roman" w:hAnsi="Times New Roman"/>
          <w:sz w:val="24"/>
          <w:szCs w:val="24"/>
        </w:rPr>
        <w:t>Comuna Şcheia, sat Sf. Ilie</w:t>
      </w:r>
      <w:r w:rsidR="003C5173" w:rsidRPr="00B67C06">
        <w:rPr>
          <w:rStyle w:val="sttpar"/>
          <w:rFonts w:ascii="Times New Roman" w:hAnsi="Times New Roman"/>
          <w:sz w:val="24"/>
          <w:szCs w:val="24"/>
        </w:rPr>
        <w:t>;</w:t>
      </w:r>
    </w:p>
    <w:p w:rsidR="00F55502" w:rsidRPr="00B67C06" w:rsidRDefault="00F55502" w:rsidP="006B0F95">
      <w:pPr>
        <w:pStyle w:val="ListParagraph"/>
        <w:numPr>
          <w:ilvl w:val="0"/>
          <w:numId w:val="2"/>
        </w:numPr>
        <w:spacing w:after="0"/>
        <w:contextualSpacing/>
        <w:jc w:val="both"/>
        <w:textAlignment w:val="baseline"/>
        <w:rPr>
          <w:rStyle w:val="sttpar"/>
          <w:rFonts w:ascii="Times New Roman" w:hAnsi="Times New Roman"/>
          <w:sz w:val="24"/>
          <w:szCs w:val="24"/>
        </w:rPr>
      </w:pPr>
      <w:r w:rsidRPr="00B67C06">
        <w:rPr>
          <w:rStyle w:val="sttpar"/>
          <w:rFonts w:ascii="Times New Roman" w:hAnsi="Times New Roman"/>
          <w:sz w:val="24"/>
          <w:szCs w:val="24"/>
        </w:rPr>
        <w:t>Comuna Mitocu Dragomirnei</w:t>
      </w:r>
      <w:r w:rsidR="003C5173" w:rsidRPr="00B67C06">
        <w:rPr>
          <w:rStyle w:val="sttpar"/>
          <w:rFonts w:ascii="Times New Roman" w:hAnsi="Times New Roman"/>
          <w:sz w:val="24"/>
          <w:szCs w:val="24"/>
        </w:rPr>
        <w:t>;</w:t>
      </w:r>
    </w:p>
    <w:p w:rsidR="00F55502" w:rsidRPr="00B67C06" w:rsidRDefault="00F55502" w:rsidP="006B0F95">
      <w:pPr>
        <w:pStyle w:val="ListParagraph"/>
        <w:numPr>
          <w:ilvl w:val="0"/>
          <w:numId w:val="2"/>
        </w:numPr>
        <w:spacing w:after="0"/>
        <w:contextualSpacing/>
        <w:jc w:val="both"/>
        <w:textAlignment w:val="baseline"/>
        <w:rPr>
          <w:rStyle w:val="sttpar"/>
          <w:rFonts w:ascii="Times New Roman" w:hAnsi="Times New Roman"/>
          <w:sz w:val="24"/>
          <w:szCs w:val="24"/>
        </w:rPr>
      </w:pPr>
      <w:r w:rsidRPr="00B67C06">
        <w:rPr>
          <w:rStyle w:val="sttpar"/>
          <w:rFonts w:ascii="Times New Roman" w:hAnsi="Times New Roman"/>
          <w:sz w:val="24"/>
          <w:szCs w:val="24"/>
        </w:rPr>
        <w:t>Municipiul Fălticeni</w:t>
      </w:r>
      <w:r w:rsidR="003C5173" w:rsidRPr="00B67C06">
        <w:rPr>
          <w:rStyle w:val="sttpar"/>
          <w:rFonts w:ascii="Times New Roman" w:hAnsi="Times New Roman"/>
          <w:sz w:val="24"/>
          <w:szCs w:val="24"/>
        </w:rPr>
        <w:t>;</w:t>
      </w:r>
    </w:p>
    <w:p w:rsidR="00F55502" w:rsidRPr="00B67C06" w:rsidRDefault="00F55502" w:rsidP="006B0F95">
      <w:pPr>
        <w:pStyle w:val="ListParagraph"/>
        <w:numPr>
          <w:ilvl w:val="0"/>
          <w:numId w:val="2"/>
        </w:numPr>
        <w:spacing w:after="0"/>
        <w:contextualSpacing/>
        <w:jc w:val="both"/>
        <w:textAlignment w:val="baseline"/>
        <w:rPr>
          <w:rStyle w:val="sttpar"/>
          <w:rFonts w:ascii="Times New Roman" w:hAnsi="Times New Roman"/>
          <w:sz w:val="24"/>
          <w:szCs w:val="24"/>
        </w:rPr>
      </w:pPr>
      <w:r w:rsidRPr="00B67C06">
        <w:rPr>
          <w:rStyle w:val="sttpar"/>
          <w:rFonts w:ascii="Times New Roman" w:hAnsi="Times New Roman"/>
          <w:sz w:val="24"/>
          <w:szCs w:val="24"/>
        </w:rPr>
        <w:t>Oraşul Dolhasca</w:t>
      </w:r>
      <w:r w:rsidR="003C5173" w:rsidRPr="00B67C06">
        <w:rPr>
          <w:rStyle w:val="sttpar"/>
          <w:rFonts w:ascii="Times New Roman" w:hAnsi="Times New Roman"/>
          <w:sz w:val="24"/>
          <w:szCs w:val="24"/>
        </w:rPr>
        <w:t>;</w:t>
      </w:r>
    </w:p>
    <w:p w:rsidR="00F55502" w:rsidRPr="00B67C06" w:rsidRDefault="00F55502" w:rsidP="006B0F95">
      <w:pPr>
        <w:pStyle w:val="ListParagraph"/>
        <w:numPr>
          <w:ilvl w:val="0"/>
          <w:numId w:val="2"/>
        </w:numPr>
        <w:spacing w:after="0"/>
        <w:contextualSpacing/>
        <w:jc w:val="both"/>
        <w:textAlignment w:val="baseline"/>
        <w:rPr>
          <w:rStyle w:val="sttpar"/>
          <w:rFonts w:ascii="Times New Roman" w:hAnsi="Times New Roman"/>
          <w:sz w:val="24"/>
          <w:szCs w:val="24"/>
        </w:rPr>
      </w:pPr>
      <w:r w:rsidRPr="00B67C06">
        <w:rPr>
          <w:rStyle w:val="sttpar"/>
          <w:rFonts w:ascii="Times New Roman" w:hAnsi="Times New Roman"/>
          <w:sz w:val="24"/>
          <w:szCs w:val="24"/>
        </w:rPr>
        <w:t>Municipiul Rădăuţi</w:t>
      </w:r>
      <w:r w:rsidR="003C5173" w:rsidRPr="00B67C06">
        <w:rPr>
          <w:rStyle w:val="sttpar"/>
          <w:rFonts w:ascii="Times New Roman" w:hAnsi="Times New Roman"/>
          <w:sz w:val="24"/>
          <w:szCs w:val="24"/>
        </w:rPr>
        <w:t>;</w:t>
      </w:r>
    </w:p>
    <w:p w:rsidR="00F55502" w:rsidRPr="00B67C06" w:rsidRDefault="00F55502" w:rsidP="006B0F95">
      <w:pPr>
        <w:pStyle w:val="ListParagraph"/>
        <w:numPr>
          <w:ilvl w:val="0"/>
          <w:numId w:val="2"/>
        </w:numPr>
        <w:spacing w:after="0"/>
        <w:contextualSpacing/>
        <w:jc w:val="both"/>
        <w:textAlignment w:val="baseline"/>
        <w:rPr>
          <w:rStyle w:val="sttpar"/>
          <w:rFonts w:ascii="Times New Roman" w:hAnsi="Times New Roman"/>
          <w:sz w:val="24"/>
          <w:szCs w:val="24"/>
        </w:rPr>
      </w:pPr>
      <w:r w:rsidRPr="00B67C06">
        <w:rPr>
          <w:rStyle w:val="sttpar"/>
          <w:rFonts w:ascii="Times New Roman" w:hAnsi="Times New Roman"/>
          <w:sz w:val="24"/>
          <w:szCs w:val="24"/>
        </w:rPr>
        <w:t>Oraşul Siret</w:t>
      </w:r>
      <w:r w:rsidR="003C5173" w:rsidRPr="00B67C06">
        <w:rPr>
          <w:rStyle w:val="sttpar"/>
          <w:rFonts w:ascii="Times New Roman" w:hAnsi="Times New Roman"/>
          <w:sz w:val="24"/>
          <w:szCs w:val="24"/>
        </w:rPr>
        <w:t>;</w:t>
      </w:r>
    </w:p>
    <w:p w:rsidR="00F55502" w:rsidRPr="00B67C06" w:rsidRDefault="00F55502" w:rsidP="006B0F95">
      <w:pPr>
        <w:pStyle w:val="ListParagraph"/>
        <w:numPr>
          <w:ilvl w:val="0"/>
          <w:numId w:val="2"/>
        </w:numPr>
        <w:spacing w:after="0"/>
        <w:contextualSpacing/>
        <w:jc w:val="both"/>
        <w:textAlignment w:val="baseline"/>
        <w:rPr>
          <w:rStyle w:val="sttpar"/>
          <w:rFonts w:ascii="Times New Roman" w:hAnsi="Times New Roman"/>
          <w:sz w:val="24"/>
          <w:szCs w:val="24"/>
        </w:rPr>
      </w:pPr>
      <w:r w:rsidRPr="00B67C06">
        <w:rPr>
          <w:rStyle w:val="sttpar"/>
          <w:rFonts w:ascii="Times New Roman" w:hAnsi="Times New Roman"/>
          <w:sz w:val="24"/>
          <w:szCs w:val="24"/>
        </w:rPr>
        <w:t>Comuna Marginea</w:t>
      </w:r>
      <w:r w:rsidR="003C5173" w:rsidRPr="00B67C06">
        <w:rPr>
          <w:rStyle w:val="sttpar"/>
          <w:rFonts w:ascii="Times New Roman" w:hAnsi="Times New Roman"/>
          <w:sz w:val="24"/>
          <w:szCs w:val="24"/>
        </w:rPr>
        <w:t>;</w:t>
      </w:r>
    </w:p>
    <w:p w:rsidR="00F55502" w:rsidRPr="00B67C06" w:rsidRDefault="00F55502" w:rsidP="006B0F95">
      <w:pPr>
        <w:pStyle w:val="ListParagraph"/>
        <w:numPr>
          <w:ilvl w:val="0"/>
          <w:numId w:val="2"/>
        </w:numPr>
        <w:spacing w:after="0"/>
        <w:contextualSpacing/>
        <w:jc w:val="both"/>
        <w:textAlignment w:val="baseline"/>
        <w:rPr>
          <w:rStyle w:val="sttpar"/>
          <w:rFonts w:ascii="Times New Roman" w:hAnsi="Times New Roman"/>
          <w:sz w:val="24"/>
          <w:szCs w:val="24"/>
        </w:rPr>
      </w:pPr>
      <w:r w:rsidRPr="00B67C06">
        <w:rPr>
          <w:rStyle w:val="sttpar"/>
          <w:rFonts w:ascii="Times New Roman" w:hAnsi="Times New Roman"/>
          <w:sz w:val="24"/>
          <w:szCs w:val="24"/>
        </w:rPr>
        <w:t>Comuna Suceviţa</w:t>
      </w:r>
      <w:r w:rsidR="003C5173" w:rsidRPr="00B67C06">
        <w:rPr>
          <w:rStyle w:val="sttpar"/>
          <w:rFonts w:ascii="Times New Roman" w:hAnsi="Times New Roman"/>
          <w:sz w:val="24"/>
          <w:szCs w:val="24"/>
        </w:rPr>
        <w:t>;</w:t>
      </w:r>
    </w:p>
    <w:p w:rsidR="00F55502" w:rsidRPr="00B67C06" w:rsidRDefault="00F55502" w:rsidP="006B0F95">
      <w:pPr>
        <w:pStyle w:val="ListParagraph"/>
        <w:numPr>
          <w:ilvl w:val="0"/>
          <w:numId w:val="2"/>
        </w:numPr>
        <w:spacing w:after="0"/>
        <w:contextualSpacing/>
        <w:jc w:val="both"/>
        <w:textAlignment w:val="baseline"/>
        <w:rPr>
          <w:rStyle w:val="sttpar"/>
          <w:rFonts w:ascii="Times New Roman" w:hAnsi="Times New Roman"/>
          <w:sz w:val="24"/>
          <w:szCs w:val="24"/>
        </w:rPr>
      </w:pPr>
      <w:r w:rsidRPr="00B67C06">
        <w:rPr>
          <w:rStyle w:val="sttpar"/>
          <w:rFonts w:ascii="Times New Roman" w:hAnsi="Times New Roman"/>
          <w:sz w:val="24"/>
          <w:szCs w:val="24"/>
        </w:rPr>
        <w:t>Oraşul Vicovu de Sus</w:t>
      </w:r>
      <w:r w:rsidR="003C5173" w:rsidRPr="00B67C06">
        <w:rPr>
          <w:rStyle w:val="sttpar"/>
          <w:rFonts w:ascii="Times New Roman" w:hAnsi="Times New Roman"/>
          <w:sz w:val="24"/>
          <w:szCs w:val="24"/>
        </w:rPr>
        <w:t>;</w:t>
      </w:r>
    </w:p>
    <w:p w:rsidR="00F55502" w:rsidRPr="00B67C06" w:rsidRDefault="00F55502" w:rsidP="006B0F95">
      <w:pPr>
        <w:pStyle w:val="ListParagraph"/>
        <w:numPr>
          <w:ilvl w:val="0"/>
          <w:numId w:val="2"/>
        </w:numPr>
        <w:spacing w:after="0"/>
        <w:contextualSpacing/>
        <w:jc w:val="both"/>
        <w:textAlignment w:val="baseline"/>
        <w:rPr>
          <w:rStyle w:val="sttpar"/>
          <w:rFonts w:ascii="Times New Roman" w:hAnsi="Times New Roman"/>
          <w:sz w:val="24"/>
          <w:szCs w:val="24"/>
        </w:rPr>
      </w:pPr>
      <w:r w:rsidRPr="00B67C06">
        <w:rPr>
          <w:rStyle w:val="sttpar"/>
          <w:rFonts w:ascii="Times New Roman" w:hAnsi="Times New Roman"/>
          <w:sz w:val="24"/>
          <w:szCs w:val="24"/>
        </w:rPr>
        <w:t>Comuna Putna</w:t>
      </w:r>
      <w:r w:rsidR="003C5173" w:rsidRPr="00B67C06">
        <w:rPr>
          <w:rStyle w:val="sttpar"/>
          <w:rFonts w:ascii="Times New Roman" w:hAnsi="Times New Roman"/>
          <w:sz w:val="24"/>
          <w:szCs w:val="24"/>
        </w:rPr>
        <w:t>;</w:t>
      </w:r>
    </w:p>
    <w:p w:rsidR="00F55502" w:rsidRPr="00B67C06" w:rsidRDefault="00F55502" w:rsidP="006B0F95">
      <w:pPr>
        <w:pStyle w:val="ListParagraph"/>
        <w:numPr>
          <w:ilvl w:val="0"/>
          <w:numId w:val="2"/>
        </w:numPr>
        <w:spacing w:after="0"/>
        <w:contextualSpacing/>
        <w:jc w:val="both"/>
        <w:textAlignment w:val="baseline"/>
        <w:rPr>
          <w:rStyle w:val="sttpar"/>
          <w:rFonts w:ascii="Times New Roman" w:hAnsi="Times New Roman"/>
          <w:sz w:val="24"/>
          <w:szCs w:val="24"/>
        </w:rPr>
      </w:pPr>
      <w:r w:rsidRPr="00B67C06">
        <w:rPr>
          <w:rStyle w:val="sttpar"/>
          <w:rFonts w:ascii="Times New Roman" w:hAnsi="Times New Roman"/>
          <w:sz w:val="24"/>
          <w:szCs w:val="24"/>
        </w:rPr>
        <w:t>Municipiul Câmpulung Moldovenesc</w:t>
      </w:r>
      <w:r w:rsidR="003C5173" w:rsidRPr="00B67C06">
        <w:rPr>
          <w:rStyle w:val="sttpar"/>
          <w:rFonts w:ascii="Times New Roman" w:hAnsi="Times New Roman"/>
          <w:sz w:val="24"/>
          <w:szCs w:val="24"/>
        </w:rPr>
        <w:t>;</w:t>
      </w:r>
    </w:p>
    <w:p w:rsidR="00F55502" w:rsidRPr="00B67C06" w:rsidRDefault="00F55502" w:rsidP="002F7268">
      <w:pPr>
        <w:pStyle w:val="ListParagraph"/>
        <w:numPr>
          <w:ilvl w:val="0"/>
          <w:numId w:val="2"/>
        </w:numPr>
        <w:spacing w:after="0"/>
        <w:contextualSpacing/>
        <w:jc w:val="both"/>
        <w:textAlignment w:val="baseline"/>
        <w:rPr>
          <w:rStyle w:val="sttpar"/>
          <w:rFonts w:ascii="Times New Roman" w:hAnsi="Times New Roman"/>
          <w:sz w:val="24"/>
          <w:szCs w:val="24"/>
        </w:rPr>
      </w:pPr>
      <w:r w:rsidRPr="00B67C06">
        <w:rPr>
          <w:rStyle w:val="sttpar"/>
          <w:rFonts w:ascii="Times New Roman" w:hAnsi="Times New Roman"/>
          <w:sz w:val="24"/>
          <w:szCs w:val="24"/>
        </w:rPr>
        <w:t>Municipiul Vatra Dornei</w:t>
      </w:r>
      <w:r w:rsidR="003C5173" w:rsidRPr="00B67C06">
        <w:rPr>
          <w:rStyle w:val="sttpar"/>
          <w:rFonts w:ascii="Times New Roman" w:hAnsi="Times New Roman"/>
          <w:sz w:val="24"/>
          <w:szCs w:val="24"/>
        </w:rPr>
        <w:t>;</w:t>
      </w:r>
    </w:p>
    <w:p w:rsidR="002F7268" w:rsidRPr="00B67C06" w:rsidRDefault="002F7268" w:rsidP="002F7268">
      <w:pPr>
        <w:spacing w:after="0"/>
        <w:ind w:left="360"/>
        <w:contextualSpacing/>
        <w:jc w:val="both"/>
        <w:textAlignment w:val="baseline"/>
        <w:rPr>
          <w:rFonts w:ascii="Times New Roman" w:hAnsi="Times New Roman"/>
          <w:sz w:val="24"/>
          <w:szCs w:val="24"/>
        </w:rPr>
      </w:pPr>
    </w:p>
    <w:p w:rsidR="00F55502" w:rsidRPr="00B67C06" w:rsidRDefault="00F55502" w:rsidP="00C82303">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sz w:val="24"/>
          <w:szCs w:val="24"/>
        </w:rPr>
        <w:t xml:space="preserve">nu se supune evaluării impactului asupra mediului şi evaluării adecvate. </w:t>
      </w:r>
    </w:p>
    <w:p w:rsidR="00F55502" w:rsidRPr="00B67C06" w:rsidRDefault="00F55502" w:rsidP="00266C05">
      <w:pPr>
        <w:autoSpaceDE w:val="0"/>
        <w:autoSpaceDN w:val="0"/>
        <w:adjustRightInd w:val="0"/>
        <w:spacing w:after="0"/>
        <w:jc w:val="both"/>
        <w:rPr>
          <w:rFonts w:ascii="Times New Roman" w:hAnsi="Times New Roman"/>
          <w:sz w:val="24"/>
          <w:szCs w:val="24"/>
        </w:rPr>
      </w:pPr>
    </w:p>
    <w:p w:rsidR="003C5173" w:rsidRPr="00B67C06" w:rsidRDefault="00F55502" w:rsidP="006B0F95">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sz w:val="24"/>
          <w:szCs w:val="24"/>
        </w:rPr>
        <w:t xml:space="preserve">În conformitate cu </w:t>
      </w:r>
      <w:r w:rsidRPr="00B67C06">
        <w:rPr>
          <w:rFonts w:ascii="Times New Roman" w:hAnsi="Times New Roman"/>
          <w:i/>
          <w:iCs/>
          <w:sz w:val="24"/>
          <w:szCs w:val="24"/>
        </w:rPr>
        <w:t xml:space="preserve">Declaraţia autorităţii competente responsabile cu gestionarea apelor </w:t>
      </w:r>
      <w:r w:rsidRPr="00B67C06">
        <w:rPr>
          <w:rFonts w:ascii="Times New Roman" w:hAnsi="Times New Roman"/>
          <w:sz w:val="24"/>
          <w:szCs w:val="24"/>
        </w:rPr>
        <w:t xml:space="preserve">ANAR nr. 7215/23.05.2019, proiectul propus nu conduce la riscul de deteriorare a stării ecologice şi a stării chimice </w:t>
      </w:r>
      <w:r w:rsidRPr="00B67C06">
        <w:rPr>
          <w:rFonts w:ascii="Times New Roman" w:hAnsi="Times New Roman"/>
          <w:sz w:val="24"/>
          <w:szCs w:val="24"/>
        </w:rPr>
        <w:lastRenderedPageBreak/>
        <w:t>a corpurilor de apă de suprafaţă în legătură cu care se realizează proiectul şi nu conduce la riscul de deteriorare a stării cantitative</w:t>
      </w:r>
      <w:r w:rsidR="003C5173" w:rsidRPr="00B67C06">
        <w:rPr>
          <w:rFonts w:ascii="Times New Roman" w:hAnsi="Times New Roman"/>
          <w:sz w:val="24"/>
          <w:szCs w:val="24"/>
        </w:rPr>
        <w:t xml:space="preserve"> </w:t>
      </w:r>
      <w:r w:rsidRPr="00B67C06">
        <w:rPr>
          <w:rFonts w:ascii="Times New Roman" w:hAnsi="Times New Roman"/>
          <w:sz w:val="24"/>
          <w:szCs w:val="24"/>
        </w:rPr>
        <w:t>(nivel) a corpurilor de apă subterană.</w:t>
      </w:r>
    </w:p>
    <w:p w:rsidR="00F55502" w:rsidRPr="00B67C06" w:rsidRDefault="00F55502" w:rsidP="006B0F95">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sz w:val="24"/>
          <w:szCs w:val="24"/>
        </w:rPr>
        <w:t>Pentru implementarea proiectului au fost obţinute avizele de gospodărire a apelor :</w:t>
      </w:r>
    </w:p>
    <w:p w:rsidR="00F55502" w:rsidRPr="00B67C06" w:rsidRDefault="00F55502" w:rsidP="006B0F95">
      <w:pPr>
        <w:pStyle w:val="ListParagraph"/>
        <w:numPr>
          <w:ilvl w:val="0"/>
          <w:numId w:val="2"/>
        </w:numPr>
        <w:autoSpaceDE w:val="0"/>
        <w:autoSpaceDN w:val="0"/>
        <w:adjustRightInd w:val="0"/>
        <w:spacing w:after="0"/>
        <w:ind w:left="0" w:firstLine="567"/>
        <w:jc w:val="both"/>
        <w:rPr>
          <w:rFonts w:ascii="Times New Roman" w:hAnsi="Times New Roman"/>
          <w:sz w:val="24"/>
          <w:szCs w:val="24"/>
        </w:rPr>
      </w:pPr>
      <w:r w:rsidRPr="00B67C06">
        <w:rPr>
          <w:rFonts w:ascii="Times New Roman" w:hAnsi="Times New Roman"/>
          <w:sz w:val="24"/>
          <w:szCs w:val="24"/>
        </w:rPr>
        <w:t>Avizul de gospodărire a apelor nr. 43/07.03.2019 reactualizare aviz de gospodărire a apelor nr. 104/23.05.2017, modificat cu avizul de gospodărire a apelor nr. 71/29.03.2018, pentru localitatea Suceava</w:t>
      </w:r>
      <w:r w:rsidR="002E7AC3" w:rsidRPr="00B67C06">
        <w:rPr>
          <w:rFonts w:ascii="Times New Roman" w:hAnsi="Times New Roman"/>
          <w:sz w:val="24"/>
          <w:szCs w:val="24"/>
        </w:rPr>
        <w:t>;</w:t>
      </w:r>
    </w:p>
    <w:p w:rsidR="00F55502" w:rsidRPr="00B67C06" w:rsidRDefault="00F55502" w:rsidP="00391C6B">
      <w:pPr>
        <w:pStyle w:val="ListParagraph"/>
        <w:numPr>
          <w:ilvl w:val="0"/>
          <w:numId w:val="2"/>
        </w:numPr>
        <w:autoSpaceDE w:val="0"/>
        <w:autoSpaceDN w:val="0"/>
        <w:adjustRightInd w:val="0"/>
        <w:spacing w:after="0"/>
        <w:ind w:left="0" w:firstLine="567"/>
        <w:jc w:val="both"/>
        <w:rPr>
          <w:rFonts w:ascii="Times New Roman" w:hAnsi="Times New Roman"/>
          <w:sz w:val="24"/>
          <w:szCs w:val="24"/>
        </w:rPr>
      </w:pPr>
      <w:r w:rsidRPr="00B67C06">
        <w:rPr>
          <w:rFonts w:ascii="Times New Roman" w:hAnsi="Times New Roman"/>
          <w:sz w:val="24"/>
          <w:szCs w:val="24"/>
        </w:rPr>
        <w:t>Avizul de gospodărire a apelor nr. 113/29.05.2018 pentru localitatea Salcea</w:t>
      </w:r>
      <w:r w:rsidR="002E7AC3" w:rsidRPr="00B67C06">
        <w:rPr>
          <w:rFonts w:ascii="Times New Roman" w:hAnsi="Times New Roman"/>
          <w:sz w:val="24"/>
          <w:szCs w:val="24"/>
        </w:rPr>
        <w:t>;</w:t>
      </w:r>
    </w:p>
    <w:p w:rsidR="00F55502" w:rsidRPr="00B67C06" w:rsidRDefault="00F55502" w:rsidP="00391C6B">
      <w:pPr>
        <w:pStyle w:val="ListParagraph"/>
        <w:numPr>
          <w:ilvl w:val="0"/>
          <w:numId w:val="2"/>
        </w:numPr>
        <w:autoSpaceDE w:val="0"/>
        <w:autoSpaceDN w:val="0"/>
        <w:adjustRightInd w:val="0"/>
        <w:spacing w:after="0"/>
        <w:ind w:left="0" w:firstLine="567"/>
        <w:jc w:val="both"/>
        <w:rPr>
          <w:rFonts w:ascii="Times New Roman" w:hAnsi="Times New Roman"/>
          <w:sz w:val="24"/>
          <w:szCs w:val="24"/>
        </w:rPr>
      </w:pPr>
      <w:r w:rsidRPr="00B67C06">
        <w:rPr>
          <w:rFonts w:ascii="Times New Roman" w:hAnsi="Times New Roman"/>
          <w:sz w:val="24"/>
          <w:szCs w:val="24"/>
        </w:rPr>
        <w:t>Avizul de gospodărire a apelor nr. 115/29.05.2018 pentru localitatea Şcheia</w:t>
      </w:r>
      <w:r w:rsidR="00AC46E9" w:rsidRPr="00B67C06">
        <w:rPr>
          <w:rFonts w:ascii="Times New Roman" w:hAnsi="Times New Roman"/>
          <w:sz w:val="24"/>
          <w:szCs w:val="24"/>
        </w:rPr>
        <w:t>;</w:t>
      </w:r>
    </w:p>
    <w:p w:rsidR="00F55502" w:rsidRPr="00B67C06" w:rsidRDefault="00F55502" w:rsidP="00391C6B">
      <w:pPr>
        <w:pStyle w:val="ListParagraph"/>
        <w:numPr>
          <w:ilvl w:val="0"/>
          <w:numId w:val="2"/>
        </w:numPr>
        <w:autoSpaceDE w:val="0"/>
        <w:autoSpaceDN w:val="0"/>
        <w:adjustRightInd w:val="0"/>
        <w:spacing w:after="0"/>
        <w:ind w:left="0" w:firstLine="567"/>
        <w:jc w:val="both"/>
        <w:rPr>
          <w:rFonts w:ascii="Times New Roman" w:hAnsi="Times New Roman"/>
          <w:sz w:val="24"/>
          <w:szCs w:val="24"/>
        </w:rPr>
      </w:pPr>
      <w:r w:rsidRPr="00B67C06">
        <w:rPr>
          <w:rFonts w:ascii="Times New Roman" w:hAnsi="Times New Roman"/>
          <w:sz w:val="24"/>
          <w:szCs w:val="24"/>
        </w:rPr>
        <w:t>Avizul de gospodărire a apelor nr. 114/29.05.2018 pentru localitatea Sfântu Ilie</w:t>
      </w:r>
      <w:r w:rsidR="00AC46E9" w:rsidRPr="00B67C06">
        <w:rPr>
          <w:rFonts w:ascii="Times New Roman" w:hAnsi="Times New Roman"/>
          <w:sz w:val="24"/>
          <w:szCs w:val="24"/>
        </w:rPr>
        <w:t>;</w:t>
      </w:r>
    </w:p>
    <w:p w:rsidR="00F55502" w:rsidRPr="00B67C06" w:rsidRDefault="00F55502" w:rsidP="00391C6B">
      <w:pPr>
        <w:pStyle w:val="ListParagraph"/>
        <w:numPr>
          <w:ilvl w:val="0"/>
          <w:numId w:val="2"/>
        </w:numPr>
        <w:autoSpaceDE w:val="0"/>
        <w:autoSpaceDN w:val="0"/>
        <w:adjustRightInd w:val="0"/>
        <w:spacing w:after="0"/>
        <w:ind w:left="0" w:firstLine="567"/>
        <w:jc w:val="both"/>
        <w:rPr>
          <w:rFonts w:ascii="Times New Roman" w:hAnsi="Times New Roman"/>
          <w:sz w:val="24"/>
          <w:szCs w:val="24"/>
        </w:rPr>
      </w:pPr>
      <w:r w:rsidRPr="00B67C06">
        <w:rPr>
          <w:rFonts w:ascii="Times New Roman" w:hAnsi="Times New Roman"/>
          <w:sz w:val="24"/>
          <w:szCs w:val="24"/>
        </w:rPr>
        <w:t>Avizul de gospodărire a apelor nr. 44/07.03.2019 reactualizare aviz de gospodărire a apelor nr. 74/21.04.2017, modificat cu avizul de gospodărire a apelor nr. 68/29.03.2018, pentru localitatea Mitocu Dragomirnei</w:t>
      </w:r>
      <w:r w:rsidR="00AC46E9" w:rsidRPr="00B67C06">
        <w:rPr>
          <w:rFonts w:ascii="Times New Roman" w:hAnsi="Times New Roman"/>
          <w:sz w:val="24"/>
          <w:szCs w:val="24"/>
        </w:rPr>
        <w:t>;</w:t>
      </w:r>
    </w:p>
    <w:p w:rsidR="00F55502" w:rsidRPr="00B67C06" w:rsidRDefault="00F55502" w:rsidP="00391C6B">
      <w:pPr>
        <w:pStyle w:val="ListParagraph"/>
        <w:numPr>
          <w:ilvl w:val="0"/>
          <w:numId w:val="2"/>
        </w:numPr>
        <w:autoSpaceDE w:val="0"/>
        <w:autoSpaceDN w:val="0"/>
        <w:adjustRightInd w:val="0"/>
        <w:spacing w:after="0"/>
        <w:ind w:left="0" w:firstLine="567"/>
        <w:jc w:val="both"/>
        <w:rPr>
          <w:rFonts w:ascii="Times New Roman" w:hAnsi="Times New Roman"/>
          <w:sz w:val="24"/>
          <w:szCs w:val="24"/>
        </w:rPr>
      </w:pPr>
      <w:r w:rsidRPr="00B67C06">
        <w:rPr>
          <w:rFonts w:ascii="Times New Roman" w:hAnsi="Times New Roman"/>
          <w:sz w:val="24"/>
          <w:szCs w:val="24"/>
        </w:rPr>
        <w:t>Avizul de gospodărire a apelor nr. 112/29.05.2018 pentru localitatea Fălticeni</w:t>
      </w:r>
      <w:r w:rsidR="00AC46E9" w:rsidRPr="00B67C06">
        <w:rPr>
          <w:rFonts w:ascii="Times New Roman" w:hAnsi="Times New Roman"/>
          <w:sz w:val="24"/>
          <w:szCs w:val="24"/>
        </w:rPr>
        <w:t>;</w:t>
      </w:r>
    </w:p>
    <w:p w:rsidR="00F55502" w:rsidRPr="00B67C06" w:rsidRDefault="00F55502" w:rsidP="00391C6B">
      <w:pPr>
        <w:pStyle w:val="ListParagraph"/>
        <w:numPr>
          <w:ilvl w:val="0"/>
          <w:numId w:val="2"/>
        </w:numPr>
        <w:autoSpaceDE w:val="0"/>
        <w:autoSpaceDN w:val="0"/>
        <w:adjustRightInd w:val="0"/>
        <w:spacing w:after="0"/>
        <w:ind w:left="0" w:firstLine="567"/>
        <w:jc w:val="both"/>
        <w:rPr>
          <w:rFonts w:ascii="Times New Roman" w:hAnsi="Times New Roman"/>
          <w:sz w:val="24"/>
          <w:szCs w:val="24"/>
        </w:rPr>
      </w:pPr>
      <w:r w:rsidRPr="00B67C06">
        <w:rPr>
          <w:rFonts w:ascii="Times New Roman" w:hAnsi="Times New Roman"/>
          <w:sz w:val="24"/>
          <w:szCs w:val="24"/>
        </w:rPr>
        <w:t>Avizul de gospodărire a apelor nr. 46/07.03.2019 reactualizare aviz de gospodărire a apelor 52/24.03.2017 pentru localitatea Dolhasca</w:t>
      </w:r>
      <w:r w:rsidR="00AC46E9" w:rsidRPr="00B67C06">
        <w:rPr>
          <w:rFonts w:ascii="Times New Roman" w:hAnsi="Times New Roman"/>
          <w:sz w:val="24"/>
          <w:szCs w:val="24"/>
        </w:rPr>
        <w:t>;</w:t>
      </w:r>
    </w:p>
    <w:p w:rsidR="00F55502" w:rsidRPr="00B67C06" w:rsidRDefault="00F55502" w:rsidP="00391C6B">
      <w:pPr>
        <w:pStyle w:val="ListParagraph"/>
        <w:numPr>
          <w:ilvl w:val="0"/>
          <w:numId w:val="2"/>
        </w:numPr>
        <w:autoSpaceDE w:val="0"/>
        <w:autoSpaceDN w:val="0"/>
        <w:adjustRightInd w:val="0"/>
        <w:spacing w:after="0"/>
        <w:ind w:left="0" w:firstLine="567"/>
        <w:jc w:val="both"/>
        <w:rPr>
          <w:rFonts w:ascii="Times New Roman" w:hAnsi="Times New Roman"/>
          <w:sz w:val="24"/>
          <w:szCs w:val="24"/>
        </w:rPr>
      </w:pPr>
      <w:r w:rsidRPr="00B67C06">
        <w:rPr>
          <w:rFonts w:ascii="Times New Roman" w:hAnsi="Times New Roman"/>
          <w:sz w:val="24"/>
          <w:szCs w:val="24"/>
        </w:rPr>
        <w:t>Avizul de gospodărire a apelor nr. 109/29.05.2018 pentru localitatea Rădăuţi</w:t>
      </w:r>
      <w:r w:rsidR="00AC46E9" w:rsidRPr="00B67C06">
        <w:rPr>
          <w:rFonts w:ascii="Times New Roman" w:hAnsi="Times New Roman"/>
          <w:sz w:val="24"/>
          <w:szCs w:val="24"/>
        </w:rPr>
        <w:t>;</w:t>
      </w:r>
    </w:p>
    <w:p w:rsidR="00F55502" w:rsidRPr="00B67C06" w:rsidRDefault="00F55502" w:rsidP="00391C6B">
      <w:pPr>
        <w:pStyle w:val="ListParagraph"/>
        <w:numPr>
          <w:ilvl w:val="0"/>
          <w:numId w:val="2"/>
        </w:numPr>
        <w:autoSpaceDE w:val="0"/>
        <w:autoSpaceDN w:val="0"/>
        <w:adjustRightInd w:val="0"/>
        <w:spacing w:after="0"/>
        <w:ind w:left="0" w:firstLine="567"/>
        <w:jc w:val="both"/>
        <w:rPr>
          <w:rFonts w:ascii="Times New Roman" w:hAnsi="Times New Roman"/>
          <w:sz w:val="24"/>
          <w:szCs w:val="24"/>
        </w:rPr>
      </w:pPr>
      <w:r w:rsidRPr="00B67C06">
        <w:rPr>
          <w:rFonts w:ascii="Times New Roman" w:hAnsi="Times New Roman"/>
          <w:sz w:val="24"/>
          <w:szCs w:val="24"/>
        </w:rPr>
        <w:t>Avizul de gospodărire a apelor modificator nr. 45/07.03.2019 reactualizare aviz de gospodărire a apelor nr. 103/22.05.2017, modificat cu avizul de gospodărire a apelor nr. 69/29.03.2018, pentru localitatea Siret</w:t>
      </w:r>
      <w:r w:rsidR="00AC46E9" w:rsidRPr="00B67C06">
        <w:rPr>
          <w:rFonts w:ascii="Times New Roman" w:hAnsi="Times New Roman"/>
          <w:sz w:val="24"/>
          <w:szCs w:val="24"/>
        </w:rPr>
        <w:t>;</w:t>
      </w:r>
    </w:p>
    <w:p w:rsidR="00F55502" w:rsidRPr="00B67C06" w:rsidRDefault="00F55502" w:rsidP="00391C6B">
      <w:pPr>
        <w:pStyle w:val="ListParagraph"/>
        <w:numPr>
          <w:ilvl w:val="0"/>
          <w:numId w:val="2"/>
        </w:numPr>
        <w:autoSpaceDE w:val="0"/>
        <w:autoSpaceDN w:val="0"/>
        <w:adjustRightInd w:val="0"/>
        <w:spacing w:after="0"/>
        <w:ind w:left="0" w:firstLine="567"/>
        <w:jc w:val="both"/>
        <w:rPr>
          <w:rFonts w:ascii="Times New Roman" w:hAnsi="Times New Roman"/>
          <w:sz w:val="24"/>
          <w:szCs w:val="24"/>
        </w:rPr>
      </w:pPr>
      <w:r w:rsidRPr="00B67C06">
        <w:rPr>
          <w:rFonts w:ascii="Times New Roman" w:hAnsi="Times New Roman"/>
          <w:sz w:val="24"/>
          <w:szCs w:val="24"/>
        </w:rPr>
        <w:t>Avizul de gospodărire a apelor modificator nr. 67/29.03.2018 al avizului de gospodărire a apelor nr. 173/04.09.2017</w:t>
      </w:r>
      <w:r w:rsidR="00D1078E">
        <w:rPr>
          <w:rFonts w:ascii="Times New Roman" w:hAnsi="Times New Roman"/>
          <w:sz w:val="24"/>
          <w:szCs w:val="24"/>
        </w:rPr>
        <w:t>, pentru localitatea Marginea</w:t>
      </w:r>
      <w:r w:rsidR="00AC46E9" w:rsidRPr="00B67C06">
        <w:rPr>
          <w:rFonts w:ascii="Times New Roman" w:hAnsi="Times New Roman"/>
          <w:sz w:val="24"/>
          <w:szCs w:val="24"/>
        </w:rPr>
        <w:t>;</w:t>
      </w:r>
    </w:p>
    <w:p w:rsidR="00F55502" w:rsidRPr="00B67C06" w:rsidRDefault="00F55502" w:rsidP="00391C6B">
      <w:pPr>
        <w:pStyle w:val="ListParagraph"/>
        <w:numPr>
          <w:ilvl w:val="0"/>
          <w:numId w:val="2"/>
        </w:numPr>
        <w:autoSpaceDE w:val="0"/>
        <w:autoSpaceDN w:val="0"/>
        <w:adjustRightInd w:val="0"/>
        <w:spacing w:after="0"/>
        <w:ind w:left="0" w:firstLine="567"/>
        <w:jc w:val="both"/>
        <w:rPr>
          <w:rFonts w:ascii="Times New Roman" w:hAnsi="Times New Roman"/>
          <w:sz w:val="24"/>
          <w:szCs w:val="24"/>
        </w:rPr>
      </w:pPr>
      <w:r w:rsidRPr="00B67C06">
        <w:rPr>
          <w:rFonts w:ascii="Times New Roman" w:hAnsi="Times New Roman"/>
          <w:sz w:val="24"/>
          <w:szCs w:val="24"/>
        </w:rPr>
        <w:t>Avizul de gospodărire a apelor nr. 15/14.03.2019 reactualizare aviz de gospodărire a apelor nr. 22/28.06.2017, pentru localitatea Suceviţa</w:t>
      </w:r>
      <w:r w:rsidR="00AC46E9" w:rsidRPr="00B67C06">
        <w:rPr>
          <w:rFonts w:ascii="Times New Roman" w:hAnsi="Times New Roman"/>
          <w:sz w:val="24"/>
          <w:szCs w:val="24"/>
        </w:rPr>
        <w:t>;</w:t>
      </w:r>
    </w:p>
    <w:p w:rsidR="00F55502" w:rsidRPr="00B67C06" w:rsidRDefault="00F55502" w:rsidP="00391C6B">
      <w:pPr>
        <w:pStyle w:val="ListParagraph"/>
        <w:numPr>
          <w:ilvl w:val="0"/>
          <w:numId w:val="2"/>
        </w:numPr>
        <w:autoSpaceDE w:val="0"/>
        <w:autoSpaceDN w:val="0"/>
        <w:adjustRightInd w:val="0"/>
        <w:spacing w:after="0"/>
        <w:ind w:left="0" w:firstLine="567"/>
        <w:jc w:val="both"/>
        <w:rPr>
          <w:rFonts w:ascii="Times New Roman" w:hAnsi="Times New Roman"/>
          <w:sz w:val="24"/>
          <w:szCs w:val="24"/>
        </w:rPr>
      </w:pPr>
      <w:r w:rsidRPr="00B67C06">
        <w:rPr>
          <w:rFonts w:ascii="Times New Roman" w:hAnsi="Times New Roman"/>
          <w:sz w:val="24"/>
          <w:szCs w:val="24"/>
        </w:rPr>
        <w:t>Avizul de gospodărire a apelor modificator nr. 13/28.01.2019 al avizului de gospodărire a apelor nr. 111/29.05.2018 pentru localitatea Vicovu de Sus</w:t>
      </w:r>
      <w:r w:rsidR="00AC46E9" w:rsidRPr="00B67C06">
        <w:rPr>
          <w:rFonts w:ascii="Times New Roman" w:hAnsi="Times New Roman"/>
          <w:sz w:val="24"/>
          <w:szCs w:val="24"/>
        </w:rPr>
        <w:t>;</w:t>
      </w:r>
    </w:p>
    <w:p w:rsidR="00F55502" w:rsidRPr="00B67C06" w:rsidRDefault="00F55502" w:rsidP="00391C6B">
      <w:pPr>
        <w:pStyle w:val="ListParagraph"/>
        <w:numPr>
          <w:ilvl w:val="0"/>
          <w:numId w:val="2"/>
        </w:numPr>
        <w:autoSpaceDE w:val="0"/>
        <w:autoSpaceDN w:val="0"/>
        <w:adjustRightInd w:val="0"/>
        <w:spacing w:after="0"/>
        <w:ind w:left="0" w:firstLine="567"/>
        <w:jc w:val="both"/>
        <w:rPr>
          <w:rFonts w:ascii="Times New Roman" w:hAnsi="Times New Roman"/>
          <w:sz w:val="24"/>
          <w:szCs w:val="24"/>
        </w:rPr>
      </w:pPr>
      <w:r w:rsidRPr="00B67C06">
        <w:rPr>
          <w:rFonts w:ascii="Times New Roman" w:hAnsi="Times New Roman"/>
          <w:sz w:val="24"/>
          <w:szCs w:val="24"/>
        </w:rPr>
        <w:t>Avizul de gospodărire a apelor nr. 255/15.12.2017 pentru localitatea Putna</w:t>
      </w:r>
      <w:r w:rsidR="00AC46E9" w:rsidRPr="00B67C06">
        <w:rPr>
          <w:rFonts w:ascii="Times New Roman" w:hAnsi="Times New Roman"/>
          <w:sz w:val="24"/>
          <w:szCs w:val="24"/>
        </w:rPr>
        <w:t>;</w:t>
      </w:r>
    </w:p>
    <w:p w:rsidR="00F55502" w:rsidRPr="00B67C06" w:rsidRDefault="00F55502" w:rsidP="00391C6B">
      <w:pPr>
        <w:pStyle w:val="ListParagraph"/>
        <w:numPr>
          <w:ilvl w:val="0"/>
          <w:numId w:val="2"/>
        </w:numPr>
        <w:autoSpaceDE w:val="0"/>
        <w:autoSpaceDN w:val="0"/>
        <w:adjustRightInd w:val="0"/>
        <w:spacing w:after="0"/>
        <w:ind w:left="0" w:firstLine="567"/>
        <w:jc w:val="both"/>
        <w:rPr>
          <w:rFonts w:ascii="Times New Roman" w:hAnsi="Times New Roman"/>
          <w:sz w:val="24"/>
          <w:szCs w:val="24"/>
        </w:rPr>
      </w:pPr>
      <w:r w:rsidRPr="00B67C06">
        <w:rPr>
          <w:rFonts w:ascii="Times New Roman" w:hAnsi="Times New Roman"/>
          <w:sz w:val="24"/>
          <w:szCs w:val="24"/>
        </w:rPr>
        <w:t>Avizul de gospodărire a apelor modificator nr. 306/27.12.2018 al avizului de gospodărire a apelor nr. 108/29.05.2018 pentru localitatea Câmpulung Moldovenesc</w:t>
      </w:r>
      <w:r w:rsidR="00AC46E9" w:rsidRPr="00B67C06">
        <w:rPr>
          <w:rFonts w:ascii="Times New Roman" w:hAnsi="Times New Roman"/>
          <w:sz w:val="24"/>
          <w:szCs w:val="24"/>
        </w:rPr>
        <w:t>;</w:t>
      </w:r>
    </w:p>
    <w:p w:rsidR="00F55502" w:rsidRPr="00B67C06" w:rsidRDefault="00F55502" w:rsidP="00391C6B">
      <w:pPr>
        <w:pStyle w:val="ListParagraph"/>
        <w:numPr>
          <w:ilvl w:val="0"/>
          <w:numId w:val="2"/>
        </w:numPr>
        <w:autoSpaceDE w:val="0"/>
        <w:autoSpaceDN w:val="0"/>
        <w:adjustRightInd w:val="0"/>
        <w:spacing w:after="0"/>
        <w:ind w:left="0" w:firstLine="567"/>
        <w:jc w:val="both"/>
        <w:rPr>
          <w:rFonts w:ascii="Times New Roman" w:hAnsi="Times New Roman"/>
          <w:sz w:val="24"/>
          <w:szCs w:val="24"/>
        </w:rPr>
      </w:pPr>
      <w:r w:rsidRPr="00B67C06">
        <w:rPr>
          <w:rFonts w:ascii="Times New Roman" w:hAnsi="Times New Roman"/>
          <w:sz w:val="24"/>
          <w:szCs w:val="24"/>
        </w:rPr>
        <w:t>Avizul de gospodărire a apelor  nr. 110/29.05.2018 pentru localitatea Vatra Dornei</w:t>
      </w:r>
      <w:r w:rsidR="00AC46E9" w:rsidRPr="00B67C06">
        <w:rPr>
          <w:rFonts w:ascii="Times New Roman" w:hAnsi="Times New Roman"/>
          <w:sz w:val="24"/>
          <w:szCs w:val="24"/>
        </w:rPr>
        <w:t>;</w:t>
      </w:r>
    </w:p>
    <w:p w:rsidR="00F55502" w:rsidRPr="00B67C06" w:rsidRDefault="00F55502" w:rsidP="006B0F95">
      <w:pPr>
        <w:autoSpaceDE w:val="0"/>
        <w:autoSpaceDN w:val="0"/>
        <w:adjustRightInd w:val="0"/>
        <w:spacing w:after="0"/>
        <w:jc w:val="both"/>
        <w:rPr>
          <w:rFonts w:ascii="Times New Roman" w:hAnsi="Times New Roman"/>
          <w:sz w:val="24"/>
          <w:szCs w:val="24"/>
        </w:rPr>
      </w:pPr>
    </w:p>
    <w:p w:rsidR="00F55502" w:rsidRPr="00B67C06" w:rsidRDefault="00F55502" w:rsidP="006B0F95">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sz w:val="24"/>
          <w:szCs w:val="24"/>
        </w:rPr>
        <w:t xml:space="preserve">Proiectul  </w:t>
      </w:r>
      <w:r w:rsidRPr="00B67C06">
        <w:rPr>
          <w:rFonts w:ascii="Times New Roman" w:hAnsi="Times New Roman"/>
          <w:b/>
          <w:sz w:val="24"/>
          <w:szCs w:val="24"/>
        </w:rPr>
        <w:t>“Dezvoltarea infrastructurii de apă şi apă uzată în judeţul Suceava în perioada 2014-2020</w:t>
      </w:r>
      <w:r w:rsidRPr="00B67C06">
        <w:rPr>
          <w:rFonts w:ascii="Times New Roman" w:hAnsi="Times New Roman"/>
          <w:b/>
          <w:i/>
          <w:sz w:val="24"/>
          <w:szCs w:val="24"/>
        </w:rPr>
        <w:t>”</w:t>
      </w:r>
      <w:r w:rsidRPr="00B67C06">
        <w:rPr>
          <w:rFonts w:ascii="Times New Roman" w:hAnsi="Times New Roman"/>
          <w:sz w:val="24"/>
          <w:szCs w:val="24"/>
        </w:rPr>
        <w:t xml:space="preserve"> propus spre finanţare în cadrul Programului Operaţional Infrastructură Mare</w:t>
      </w:r>
      <w:r w:rsidR="00C82303" w:rsidRPr="00B67C06">
        <w:rPr>
          <w:rFonts w:ascii="Times New Roman" w:hAnsi="Times New Roman"/>
          <w:sz w:val="24"/>
          <w:szCs w:val="24"/>
        </w:rPr>
        <w:t xml:space="preserve"> </w:t>
      </w:r>
      <w:r w:rsidRPr="00B67C06">
        <w:rPr>
          <w:rFonts w:ascii="Times New Roman" w:hAnsi="Times New Roman"/>
          <w:sz w:val="24"/>
          <w:szCs w:val="24"/>
        </w:rPr>
        <w:t xml:space="preserve">(POIM ) 2014-2020, cuprinde mai multe investiţii din aria de operare a ACET SA Suceava, </w:t>
      </w:r>
      <w:r w:rsidR="00F600C3">
        <w:rPr>
          <w:rFonts w:ascii="Times New Roman" w:hAnsi="Times New Roman"/>
          <w:sz w:val="24"/>
          <w:szCs w:val="24"/>
        </w:rPr>
        <w:t xml:space="preserve">respectiv </w:t>
      </w:r>
      <w:r w:rsidRPr="00B67C06">
        <w:rPr>
          <w:rFonts w:ascii="Times New Roman" w:hAnsi="Times New Roman"/>
          <w:sz w:val="24"/>
          <w:szCs w:val="24"/>
        </w:rPr>
        <w:t>reabilitări şi extinderi de reţele de alimentare cu apă şi canalizare, staţii de pompare, staţii de tratare, staţii de epurare.</w:t>
      </w:r>
    </w:p>
    <w:p w:rsidR="00F55502" w:rsidRPr="00B67C06" w:rsidRDefault="00F55502" w:rsidP="006B0F95">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sz w:val="24"/>
          <w:szCs w:val="24"/>
        </w:rPr>
        <w:t>Investiţiile incluse în acest proiect au ca obiectiv general conformarea localităţilor şi aglomerărilor cu prevederile Directivei 91/271/EEC privind tratarea apelor uzate urbane şi a Directivei 98/83/CE privind calitatea apei destinată consumului uman, amendată de Regulamentu</w:t>
      </w:r>
      <w:r w:rsidR="004314FE" w:rsidRPr="00B67C06">
        <w:rPr>
          <w:rFonts w:ascii="Times New Roman" w:hAnsi="Times New Roman"/>
          <w:sz w:val="24"/>
          <w:szCs w:val="24"/>
        </w:rPr>
        <w:t xml:space="preserve">l </w:t>
      </w:r>
      <w:r w:rsidRPr="00B67C06">
        <w:rPr>
          <w:rFonts w:ascii="Times New Roman" w:hAnsi="Times New Roman"/>
          <w:sz w:val="24"/>
          <w:szCs w:val="24"/>
        </w:rPr>
        <w:t>(CE) nr. 1882/2003 şi Directiva</w:t>
      </w:r>
      <w:r w:rsidR="004314FE" w:rsidRPr="00B67C06">
        <w:rPr>
          <w:rFonts w:ascii="Times New Roman" w:hAnsi="Times New Roman"/>
          <w:sz w:val="24"/>
          <w:szCs w:val="24"/>
        </w:rPr>
        <w:t xml:space="preserve"> </w:t>
      </w:r>
      <w:r w:rsidRPr="00B67C06">
        <w:rPr>
          <w:rFonts w:ascii="Times New Roman" w:hAnsi="Times New Roman"/>
          <w:sz w:val="24"/>
          <w:szCs w:val="24"/>
        </w:rPr>
        <w:t>(CE) nr. 99/2008, conform angajamentelor asumate de România prin Tratatul de Aderare.</w:t>
      </w:r>
    </w:p>
    <w:p w:rsidR="00D1078E" w:rsidRDefault="00F55502" w:rsidP="00B513EB">
      <w:pPr>
        <w:autoSpaceDE w:val="0"/>
        <w:autoSpaceDN w:val="0"/>
        <w:adjustRightInd w:val="0"/>
        <w:spacing w:after="0"/>
        <w:jc w:val="both"/>
        <w:rPr>
          <w:rFonts w:ascii="Times New Roman" w:hAnsi="Times New Roman"/>
          <w:b/>
          <w:sz w:val="24"/>
          <w:szCs w:val="24"/>
        </w:rPr>
      </w:pPr>
      <w:r w:rsidRPr="00B67C06">
        <w:rPr>
          <w:rFonts w:ascii="Times New Roman" w:hAnsi="Times New Roman"/>
          <w:sz w:val="24"/>
          <w:szCs w:val="24"/>
        </w:rPr>
        <w:t xml:space="preserve">    </w:t>
      </w:r>
    </w:p>
    <w:p w:rsidR="00F55502" w:rsidRPr="00B67C06" w:rsidRDefault="00F55502" w:rsidP="006B0F95">
      <w:pPr>
        <w:autoSpaceDE w:val="0"/>
        <w:autoSpaceDN w:val="0"/>
        <w:adjustRightInd w:val="0"/>
        <w:spacing w:after="0"/>
        <w:ind w:firstLine="708"/>
        <w:jc w:val="both"/>
        <w:rPr>
          <w:rFonts w:ascii="Times New Roman" w:hAnsi="Times New Roman"/>
          <w:b/>
          <w:sz w:val="24"/>
          <w:szCs w:val="24"/>
        </w:rPr>
      </w:pPr>
      <w:r w:rsidRPr="00B67C06">
        <w:rPr>
          <w:rFonts w:ascii="Times New Roman" w:hAnsi="Times New Roman"/>
          <w:b/>
          <w:sz w:val="24"/>
          <w:szCs w:val="24"/>
        </w:rPr>
        <w:t>Justificarea prezentei decizii:</w:t>
      </w:r>
    </w:p>
    <w:p w:rsidR="00F55502" w:rsidRPr="00B67C06" w:rsidRDefault="00F55502" w:rsidP="003C5ECC">
      <w:pPr>
        <w:pStyle w:val="ListParagraph"/>
        <w:numPr>
          <w:ilvl w:val="0"/>
          <w:numId w:val="56"/>
        </w:numPr>
        <w:autoSpaceDE w:val="0"/>
        <w:autoSpaceDN w:val="0"/>
        <w:adjustRightInd w:val="0"/>
        <w:spacing w:after="0"/>
        <w:ind w:left="0" w:firstLine="567"/>
        <w:jc w:val="both"/>
        <w:rPr>
          <w:rFonts w:ascii="Times New Roman" w:hAnsi="Times New Roman"/>
          <w:b/>
          <w:sz w:val="24"/>
          <w:szCs w:val="24"/>
        </w:rPr>
      </w:pPr>
      <w:r w:rsidRPr="00B67C06">
        <w:rPr>
          <w:rFonts w:ascii="Times New Roman" w:hAnsi="Times New Roman"/>
          <w:b/>
          <w:sz w:val="24"/>
          <w:szCs w:val="24"/>
        </w:rPr>
        <w:t>Motivele pe baza cărora s-a stabilit neefectuarea evaluării impactului asupra mediului</w:t>
      </w:r>
      <w:r w:rsidR="00C82303" w:rsidRPr="00B67C06">
        <w:rPr>
          <w:rFonts w:ascii="Times New Roman" w:hAnsi="Times New Roman"/>
          <w:b/>
          <w:sz w:val="24"/>
          <w:szCs w:val="24"/>
        </w:rPr>
        <w:t xml:space="preserve">, </w:t>
      </w:r>
      <w:r w:rsidRPr="00B67C06">
        <w:rPr>
          <w:rFonts w:ascii="Times New Roman" w:hAnsi="Times New Roman"/>
          <w:b/>
          <w:sz w:val="24"/>
          <w:szCs w:val="24"/>
        </w:rPr>
        <w:t>sunt următoarele:</w:t>
      </w:r>
    </w:p>
    <w:p w:rsidR="00F55502" w:rsidRPr="00B67C06" w:rsidRDefault="00F55502" w:rsidP="006B0F95">
      <w:pPr>
        <w:tabs>
          <w:tab w:val="left" w:pos="0"/>
        </w:tabs>
        <w:autoSpaceDE w:val="0"/>
        <w:spacing w:after="0"/>
        <w:ind w:firstLine="567"/>
        <w:jc w:val="both"/>
        <w:rPr>
          <w:rFonts w:ascii="Times New Roman" w:hAnsi="Times New Roman"/>
          <w:sz w:val="24"/>
          <w:szCs w:val="24"/>
          <w:lang w:eastAsia="ro-RO"/>
        </w:rPr>
      </w:pPr>
      <w:r w:rsidRPr="00B67C06">
        <w:rPr>
          <w:rFonts w:ascii="Times New Roman" w:hAnsi="Times New Roman"/>
          <w:sz w:val="24"/>
          <w:szCs w:val="24"/>
        </w:rPr>
        <w:t xml:space="preserve">Proiectul se încadrează în prevederile Legii nr. 292/2108 </w:t>
      </w:r>
      <w:r w:rsidRPr="00B67C06">
        <w:rPr>
          <w:rFonts w:ascii="Times New Roman" w:hAnsi="Times New Roman"/>
          <w:sz w:val="24"/>
          <w:szCs w:val="24"/>
          <w:lang w:eastAsia="ro-RO"/>
        </w:rPr>
        <w:t>p</w:t>
      </w:r>
      <w:r w:rsidRPr="00B67C06">
        <w:rPr>
          <w:rFonts w:ascii="Times New Roman" w:hAnsi="Times New Roman"/>
          <w:sz w:val="24"/>
          <w:szCs w:val="24"/>
        </w:rPr>
        <w:t>rivind evaluarea impactului anumitor proiecte publice şi private asupra mediului</w:t>
      </w:r>
      <w:r w:rsidRPr="00B67C06">
        <w:rPr>
          <w:rFonts w:ascii="Times New Roman" w:hAnsi="Times New Roman"/>
          <w:sz w:val="24"/>
          <w:szCs w:val="24"/>
          <w:lang w:eastAsia="ro-RO"/>
        </w:rPr>
        <w:t xml:space="preserve"> anexa 2, la punctele:</w:t>
      </w:r>
    </w:p>
    <w:p w:rsidR="00F55502" w:rsidRPr="00B67C06" w:rsidRDefault="00F55502" w:rsidP="00C82303">
      <w:pPr>
        <w:tabs>
          <w:tab w:val="left" w:pos="0"/>
        </w:tabs>
        <w:autoSpaceDE w:val="0"/>
        <w:spacing w:after="0"/>
        <w:ind w:firstLine="567"/>
        <w:jc w:val="both"/>
        <w:rPr>
          <w:rFonts w:ascii="Times New Roman" w:hAnsi="Times New Roman"/>
          <w:sz w:val="24"/>
          <w:szCs w:val="24"/>
        </w:rPr>
      </w:pPr>
      <w:r w:rsidRPr="00B67C06">
        <w:rPr>
          <w:rFonts w:ascii="Times New Roman" w:hAnsi="Times New Roman"/>
          <w:sz w:val="24"/>
          <w:szCs w:val="24"/>
          <w:lang w:eastAsia="ro-RO"/>
        </w:rPr>
        <w:lastRenderedPageBreak/>
        <w:t>- pct. 2, lit. d, 3</w:t>
      </w:r>
      <w:r w:rsidR="00C82303" w:rsidRPr="00B67C06">
        <w:rPr>
          <w:rFonts w:ascii="Times New Roman" w:hAnsi="Times New Roman"/>
          <w:sz w:val="24"/>
          <w:szCs w:val="24"/>
          <w:lang w:eastAsia="ro-RO"/>
        </w:rPr>
        <w:t xml:space="preserve"> </w:t>
      </w:r>
      <w:r w:rsidRPr="00B67C06">
        <w:rPr>
          <w:rFonts w:ascii="Times New Roman" w:hAnsi="Times New Roman"/>
          <w:sz w:val="24"/>
          <w:szCs w:val="24"/>
          <w:lang w:eastAsia="ro-RO"/>
        </w:rPr>
        <w:t>- foraje pentru alimentarea cu apă</w:t>
      </w:r>
      <w:r w:rsidRPr="00B67C06">
        <w:rPr>
          <w:rFonts w:ascii="Times New Roman" w:hAnsi="Times New Roman"/>
          <w:sz w:val="24"/>
          <w:szCs w:val="24"/>
        </w:rPr>
        <w:t>;</w:t>
      </w:r>
    </w:p>
    <w:p w:rsidR="00F55502" w:rsidRDefault="00F55502" w:rsidP="00C82303">
      <w:pPr>
        <w:tabs>
          <w:tab w:val="left" w:pos="0"/>
        </w:tabs>
        <w:autoSpaceDE w:val="0"/>
        <w:spacing w:after="0"/>
        <w:ind w:firstLine="567"/>
        <w:jc w:val="both"/>
        <w:rPr>
          <w:rFonts w:ascii="Times New Roman" w:hAnsi="Times New Roman"/>
          <w:sz w:val="24"/>
          <w:szCs w:val="24"/>
        </w:rPr>
      </w:pPr>
      <w:r w:rsidRPr="00B67C06">
        <w:rPr>
          <w:rFonts w:ascii="Times New Roman" w:hAnsi="Times New Roman"/>
          <w:sz w:val="24"/>
          <w:szCs w:val="24"/>
        </w:rPr>
        <w:t>- pct. 11, lit. c  - staţii pentru epurarea apelor uzate, altele decât cele prevăzute în anexa nr.1;</w:t>
      </w:r>
    </w:p>
    <w:p w:rsidR="009B2354" w:rsidRPr="007A0C23" w:rsidRDefault="009B2354" w:rsidP="00C82303">
      <w:pPr>
        <w:tabs>
          <w:tab w:val="left" w:pos="0"/>
        </w:tabs>
        <w:autoSpaceDE w:val="0"/>
        <w:spacing w:after="0"/>
        <w:ind w:firstLine="567"/>
        <w:jc w:val="both"/>
        <w:rPr>
          <w:rFonts w:ascii="Times New Roman" w:hAnsi="Times New Roman"/>
          <w:sz w:val="24"/>
          <w:szCs w:val="24"/>
          <w:lang w:val="en-GB"/>
        </w:rPr>
      </w:pPr>
      <w:r>
        <w:rPr>
          <w:rFonts w:ascii="Times New Roman" w:hAnsi="Times New Roman"/>
          <w:sz w:val="24"/>
          <w:szCs w:val="24"/>
        </w:rPr>
        <w:t xml:space="preserve">- pct. 11, lit. d </w:t>
      </w:r>
      <w:r w:rsidR="007A0C23">
        <w:rPr>
          <w:rFonts w:ascii="Times New Roman" w:hAnsi="Times New Roman"/>
          <w:sz w:val="24"/>
          <w:szCs w:val="24"/>
        </w:rPr>
        <w:t xml:space="preserve">- </w:t>
      </w:r>
      <w:r w:rsidRPr="009B2354">
        <w:rPr>
          <w:rFonts w:ascii="Times New Roman" w:hAnsi="Times New Roman"/>
          <w:sz w:val="24"/>
          <w:szCs w:val="24"/>
        </w:rPr>
        <w:t>amplasamente pentru depozitarea nămolurilor provenite de la staţiile de epurare</w:t>
      </w:r>
      <w:r w:rsidR="007A0C23">
        <w:rPr>
          <w:rFonts w:ascii="Times New Roman" w:hAnsi="Times New Roman"/>
          <w:sz w:val="24"/>
          <w:szCs w:val="24"/>
          <w:lang w:val="en-GB"/>
        </w:rPr>
        <w:t>;</w:t>
      </w:r>
    </w:p>
    <w:p w:rsidR="00904D52" w:rsidRPr="00B67C06" w:rsidRDefault="00904D52" w:rsidP="00C82303">
      <w:pPr>
        <w:tabs>
          <w:tab w:val="left" w:pos="0"/>
        </w:tabs>
        <w:autoSpaceDE w:val="0"/>
        <w:spacing w:after="0"/>
        <w:ind w:firstLine="567"/>
        <w:jc w:val="both"/>
        <w:rPr>
          <w:rFonts w:ascii="Times New Roman" w:hAnsi="Times New Roman"/>
          <w:sz w:val="24"/>
          <w:szCs w:val="24"/>
        </w:rPr>
      </w:pPr>
      <w:r>
        <w:rPr>
          <w:rFonts w:ascii="Times New Roman" w:hAnsi="Times New Roman"/>
          <w:sz w:val="24"/>
          <w:szCs w:val="24"/>
        </w:rPr>
        <w:t xml:space="preserve">- pct. 10 lit. b </w:t>
      </w:r>
      <w:r w:rsidR="007A0C23">
        <w:rPr>
          <w:rFonts w:ascii="Times New Roman" w:hAnsi="Times New Roman"/>
          <w:sz w:val="24"/>
          <w:szCs w:val="24"/>
        </w:rPr>
        <w:t>-</w:t>
      </w:r>
      <w:r>
        <w:rPr>
          <w:rFonts w:ascii="Times New Roman" w:hAnsi="Times New Roman"/>
          <w:sz w:val="24"/>
          <w:szCs w:val="24"/>
        </w:rPr>
        <w:t xml:space="preserve"> proiecte de dezvoltare urban</w:t>
      </w:r>
      <w:r w:rsidR="007A0C23">
        <w:rPr>
          <w:rFonts w:ascii="Times New Roman" w:hAnsi="Times New Roman"/>
          <w:sz w:val="24"/>
          <w:szCs w:val="24"/>
        </w:rPr>
        <w:t>ă;</w:t>
      </w:r>
    </w:p>
    <w:p w:rsidR="00F82B9D" w:rsidRDefault="00F55502" w:rsidP="00C82303">
      <w:pPr>
        <w:tabs>
          <w:tab w:val="left" w:pos="0"/>
        </w:tabs>
        <w:autoSpaceDE w:val="0"/>
        <w:spacing w:after="0"/>
        <w:ind w:firstLine="567"/>
        <w:jc w:val="both"/>
        <w:rPr>
          <w:rFonts w:ascii="Times New Roman" w:hAnsi="Times New Roman"/>
          <w:sz w:val="24"/>
          <w:szCs w:val="24"/>
        </w:rPr>
      </w:pPr>
      <w:r w:rsidRPr="00B67C06">
        <w:rPr>
          <w:rFonts w:ascii="Times New Roman" w:hAnsi="Times New Roman"/>
          <w:sz w:val="24"/>
          <w:szCs w:val="24"/>
        </w:rPr>
        <w:t>- pct. 13, lit.</w:t>
      </w:r>
      <w:r w:rsidR="00C82303" w:rsidRPr="00B67C06">
        <w:rPr>
          <w:rFonts w:ascii="Times New Roman" w:hAnsi="Times New Roman"/>
          <w:sz w:val="24"/>
          <w:szCs w:val="24"/>
        </w:rPr>
        <w:t xml:space="preserve"> </w:t>
      </w:r>
      <w:r w:rsidRPr="00B67C06">
        <w:rPr>
          <w:rFonts w:ascii="Times New Roman" w:hAnsi="Times New Roman"/>
          <w:sz w:val="24"/>
          <w:szCs w:val="24"/>
        </w:rPr>
        <w:t>a  - orice modificări sau extinderi, altele decât cele prevăzute la pct. 24 din anexa nr. 1, ale proiectelor prevăzute în anexa nr. 1 sau în prezenta anexă, d</w:t>
      </w:r>
      <w:r w:rsidR="004314FE" w:rsidRPr="00B67C06">
        <w:rPr>
          <w:rFonts w:ascii="Times New Roman" w:hAnsi="Times New Roman"/>
          <w:sz w:val="24"/>
          <w:szCs w:val="24"/>
        </w:rPr>
        <w:t>e</w:t>
      </w:r>
      <w:r w:rsidRPr="00B67C06">
        <w:rPr>
          <w:rFonts w:ascii="Times New Roman" w:hAnsi="Times New Roman"/>
          <w:sz w:val="24"/>
          <w:szCs w:val="24"/>
        </w:rPr>
        <w:t>j</w:t>
      </w:r>
      <w:r w:rsidR="004314FE" w:rsidRPr="00B67C06">
        <w:rPr>
          <w:rFonts w:ascii="Times New Roman" w:hAnsi="Times New Roman"/>
          <w:sz w:val="24"/>
          <w:szCs w:val="24"/>
        </w:rPr>
        <w:t>a</w:t>
      </w:r>
      <w:r w:rsidRPr="00B67C06">
        <w:rPr>
          <w:rFonts w:ascii="Times New Roman" w:hAnsi="Times New Roman"/>
          <w:sz w:val="24"/>
          <w:szCs w:val="24"/>
        </w:rPr>
        <w:t xml:space="preserve"> autorizate, executate sau în curs de a fi executate, care pot avea efecte semnificative negative asupra mediului</w:t>
      </w:r>
      <w:r w:rsidR="00F82B9D">
        <w:rPr>
          <w:rFonts w:ascii="Times New Roman" w:hAnsi="Times New Roman"/>
          <w:sz w:val="24"/>
          <w:szCs w:val="24"/>
        </w:rPr>
        <w:t xml:space="preserve">, respectiv proiecte care se </w:t>
      </w:r>
      <w:r w:rsidR="007A0C23">
        <w:rPr>
          <w:rFonts w:ascii="Times New Roman" w:hAnsi="Times New Roman"/>
          <w:sz w:val="24"/>
          <w:szCs w:val="24"/>
        </w:rPr>
        <w:t>î</w:t>
      </w:r>
      <w:r w:rsidR="00F82B9D">
        <w:rPr>
          <w:rFonts w:ascii="Times New Roman" w:hAnsi="Times New Roman"/>
          <w:sz w:val="24"/>
          <w:szCs w:val="24"/>
        </w:rPr>
        <w:t>ncadreaz</w:t>
      </w:r>
      <w:r w:rsidR="007A0C23">
        <w:rPr>
          <w:rFonts w:ascii="Times New Roman" w:hAnsi="Times New Roman"/>
          <w:sz w:val="24"/>
          <w:szCs w:val="24"/>
        </w:rPr>
        <w:t>ă</w:t>
      </w:r>
      <w:r w:rsidR="00F82B9D">
        <w:rPr>
          <w:rFonts w:ascii="Times New Roman" w:hAnsi="Times New Roman"/>
          <w:sz w:val="24"/>
          <w:szCs w:val="24"/>
        </w:rPr>
        <w:t xml:space="preserve"> la punctele:</w:t>
      </w:r>
    </w:p>
    <w:p w:rsidR="00F55502" w:rsidRDefault="00CB6B74" w:rsidP="00CB6B74">
      <w:pPr>
        <w:tabs>
          <w:tab w:val="left" w:pos="0"/>
        </w:tabs>
        <w:autoSpaceDE w:val="0"/>
        <w:spacing w:after="0"/>
        <w:jc w:val="both"/>
        <w:rPr>
          <w:rFonts w:ascii="Times New Roman" w:hAnsi="Times New Roman"/>
          <w:sz w:val="24"/>
          <w:szCs w:val="24"/>
        </w:rPr>
      </w:pPr>
      <w:r>
        <w:rPr>
          <w:rFonts w:ascii="Times New Roman" w:hAnsi="Times New Roman"/>
          <w:sz w:val="24"/>
          <w:szCs w:val="24"/>
        </w:rPr>
        <w:t xml:space="preserve">        </w:t>
      </w:r>
      <w:r w:rsidR="00F82B9D">
        <w:rPr>
          <w:rFonts w:ascii="Times New Roman" w:hAnsi="Times New Roman"/>
          <w:sz w:val="24"/>
          <w:szCs w:val="24"/>
        </w:rPr>
        <w:t xml:space="preserve"> </w:t>
      </w:r>
      <w:r w:rsidR="00F82B9D" w:rsidRPr="00F82B9D">
        <w:rPr>
          <w:rFonts w:ascii="Times New Roman" w:hAnsi="Times New Roman"/>
          <w:sz w:val="24"/>
          <w:szCs w:val="24"/>
        </w:rPr>
        <w:t>- pct. 2, lit. d, 3 - foraje pentru alimentarea cu apă</w:t>
      </w:r>
      <w:r w:rsidR="00F82B9D">
        <w:rPr>
          <w:rFonts w:ascii="Times New Roman" w:hAnsi="Times New Roman"/>
          <w:sz w:val="24"/>
          <w:szCs w:val="24"/>
        </w:rPr>
        <w:t>;</w:t>
      </w:r>
    </w:p>
    <w:p w:rsidR="00F82B9D" w:rsidRDefault="00F82B9D" w:rsidP="00C82303">
      <w:pPr>
        <w:tabs>
          <w:tab w:val="left" w:pos="0"/>
        </w:tabs>
        <w:autoSpaceDE w:val="0"/>
        <w:spacing w:after="0"/>
        <w:ind w:firstLine="567"/>
        <w:jc w:val="both"/>
        <w:rPr>
          <w:rFonts w:ascii="Times New Roman" w:hAnsi="Times New Roman"/>
          <w:sz w:val="24"/>
          <w:szCs w:val="24"/>
        </w:rPr>
      </w:pPr>
      <w:r w:rsidRPr="00F82B9D">
        <w:rPr>
          <w:rFonts w:ascii="Times New Roman" w:hAnsi="Times New Roman"/>
          <w:sz w:val="24"/>
          <w:szCs w:val="24"/>
        </w:rPr>
        <w:t>- pct. 11, lit. c  - staţii pentru epurarea apelor uzate, altele decât cele prevăzute în anexa nr.1</w:t>
      </w:r>
      <w:r>
        <w:rPr>
          <w:rFonts w:ascii="Times New Roman" w:hAnsi="Times New Roman"/>
          <w:sz w:val="24"/>
          <w:szCs w:val="24"/>
        </w:rPr>
        <w:t>;</w:t>
      </w:r>
    </w:p>
    <w:p w:rsidR="00F82B9D" w:rsidRDefault="00F82B9D" w:rsidP="00C82303">
      <w:pPr>
        <w:tabs>
          <w:tab w:val="left" w:pos="0"/>
        </w:tabs>
        <w:autoSpaceDE w:val="0"/>
        <w:spacing w:after="0"/>
        <w:ind w:firstLine="567"/>
        <w:jc w:val="both"/>
        <w:rPr>
          <w:rFonts w:ascii="Times New Roman" w:hAnsi="Times New Roman"/>
          <w:sz w:val="24"/>
          <w:szCs w:val="24"/>
        </w:rPr>
      </w:pPr>
      <w:r w:rsidRPr="00F82B9D">
        <w:rPr>
          <w:rFonts w:ascii="Times New Roman" w:hAnsi="Times New Roman"/>
          <w:sz w:val="24"/>
          <w:szCs w:val="24"/>
        </w:rPr>
        <w:t xml:space="preserve">- pct. 11, lit. </w:t>
      </w:r>
      <w:r w:rsidR="007A0C23">
        <w:rPr>
          <w:rFonts w:ascii="Times New Roman" w:hAnsi="Times New Roman"/>
          <w:sz w:val="24"/>
          <w:szCs w:val="24"/>
        </w:rPr>
        <w:t>d -</w:t>
      </w:r>
      <w:r w:rsidRPr="00F82B9D">
        <w:rPr>
          <w:rFonts w:ascii="Times New Roman" w:hAnsi="Times New Roman"/>
          <w:sz w:val="24"/>
          <w:szCs w:val="24"/>
        </w:rPr>
        <w:t xml:space="preserve"> amplasamente pentru depozitarea nămolurilor provenite de la staţiile de epurare</w:t>
      </w:r>
      <w:r>
        <w:rPr>
          <w:rFonts w:ascii="Times New Roman" w:hAnsi="Times New Roman"/>
          <w:sz w:val="24"/>
          <w:szCs w:val="24"/>
        </w:rPr>
        <w:t>;</w:t>
      </w:r>
    </w:p>
    <w:p w:rsidR="00F82B9D" w:rsidRPr="00F82B9D" w:rsidRDefault="00CB6B74" w:rsidP="00F82B9D">
      <w:pPr>
        <w:tabs>
          <w:tab w:val="left" w:pos="0"/>
        </w:tabs>
        <w:autoSpaceDE w:val="0"/>
        <w:spacing w:after="0"/>
        <w:ind w:firstLine="567"/>
        <w:jc w:val="both"/>
        <w:rPr>
          <w:rFonts w:ascii="Times New Roman" w:hAnsi="Times New Roman"/>
          <w:sz w:val="24"/>
          <w:szCs w:val="24"/>
        </w:rPr>
      </w:pPr>
      <w:r>
        <w:rPr>
          <w:rFonts w:ascii="Times New Roman" w:hAnsi="Times New Roman"/>
          <w:sz w:val="24"/>
          <w:szCs w:val="24"/>
        </w:rPr>
        <w:t xml:space="preserve">- </w:t>
      </w:r>
      <w:r w:rsidR="00F82B9D" w:rsidRPr="00F82B9D">
        <w:rPr>
          <w:rFonts w:ascii="Times New Roman" w:hAnsi="Times New Roman"/>
          <w:sz w:val="24"/>
          <w:szCs w:val="24"/>
        </w:rPr>
        <w:t xml:space="preserve">pct. 10 lit. b </w:t>
      </w:r>
      <w:r w:rsidR="007A0C23">
        <w:rPr>
          <w:rFonts w:ascii="Times New Roman" w:hAnsi="Times New Roman"/>
          <w:sz w:val="24"/>
          <w:szCs w:val="24"/>
        </w:rPr>
        <w:t>-</w:t>
      </w:r>
      <w:r w:rsidR="00F82B9D" w:rsidRPr="00F82B9D">
        <w:rPr>
          <w:rFonts w:ascii="Times New Roman" w:hAnsi="Times New Roman"/>
          <w:sz w:val="24"/>
          <w:szCs w:val="24"/>
        </w:rPr>
        <w:t xml:space="preserve"> proiecte de dezvoltare urban</w:t>
      </w:r>
      <w:r w:rsidR="007A0C23">
        <w:rPr>
          <w:rFonts w:ascii="Times New Roman" w:hAnsi="Times New Roman"/>
          <w:sz w:val="24"/>
          <w:szCs w:val="24"/>
        </w:rPr>
        <w:t>ă</w:t>
      </w:r>
      <w:r w:rsidR="00F82B9D">
        <w:rPr>
          <w:rFonts w:ascii="Times New Roman" w:hAnsi="Times New Roman"/>
          <w:sz w:val="24"/>
          <w:szCs w:val="24"/>
        </w:rPr>
        <w:t>.</w:t>
      </w:r>
    </w:p>
    <w:p w:rsidR="00F55502" w:rsidRPr="00B67C06" w:rsidRDefault="00F55502" w:rsidP="006B0F95">
      <w:pPr>
        <w:autoSpaceDE w:val="0"/>
        <w:spacing w:after="0"/>
        <w:ind w:firstLine="566"/>
        <w:jc w:val="both"/>
        <w:rPr>
          <w:rFonts w:ascii="Times New Roman" w:hAnsi="Times New Roman"/>
          <w:sz w:val="24"/>
          <w:szCs w:val="24"/>
          <w:lang w:eastAsia="ro-RO"/>
        </w:rPr>
      </w:pPr>
      <w:r w:rsidRPr="00B67C06">
        <w:rPr>
          <w:rFonts w:ascii="Times New Roman" w:hAnsi="Times New Roman"/>
          <w:sz w:val="24"/>
          <w:szCs w:val="24"/>
        </w:rPr>
        <w:t xml:space="preserve">Decizia a fost luată în baza examinării informaţiilor furnizate de titularul proiectului, utilizând criteriilor de selecţie din Anexa 3 la Legea nr. 292/2018 </w:t>
      </w:r>
      <w:r w:rsidRPr="00B67C06">
        <w:rPr>
          <w:rFonts w:ascii="Times New Roman" w:hAnsi="Times New Roman"/>
          <w:sz w:val="24"/>
          <w:szCs w:val="24"/>
          <w:lang w:eastAsia="ro-RO"/>
        </w:rPr>
        <w:t>p</w:t>
      </w:r>
      <w:r w:rsidRPr="00B67C06">
        <w:rPr>
          <w:rFonts w:ascii="Times New Roman" w:hAnsi="Times New Roman"/>
          <w:sz w:val="24"/>
          <w:szCs w:val="24"/>
        </w:rPr>
        <w:t>rivind evaluarea impactului anumitor proiecte publice şi private asupra mediului.</w:t>
      </w:r>
      <w:r w:rsidRPr="00B67C06">
        <w:rPr>
          <w:rFonts w:ascii="Times New Roman" w:hAnsi="Times New Roman"/>
          <w:sz w:val="24"/>
          <w:szCs w:val="24"/>
          <w:lang w:eastAsia="ro-RO"/>
        </w:rPr>
        <w:t xml:space="preserve">       </w:t>
      </w:r>
    </w:p>
    <w:p w:rsidR="00F55502" w:rsidRPr="00B67C06" w:rsidRDefault="00F55502" w:rsidP="00C82303">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sz w:val="24"/>
          <w:szCs w:val="24"/>
        </w:rPr>
        <w:t>Criteriile de selecţie pentru stabilirea necesităţii efectuării evaluării impactului asupra mediului au urmărit caracteristicile proiectului, localizarea acestuia şi caracteristicile impactului potenţial, utilizarea acestora conducând la definitivarea Listei de control privind etapa de încadrare, pe baza punctelor de vedere ale membrilor Comisiei de Analiză Tehnică.</w:t>
      </w:r>
    </w:p>
    <w:p w:rsidR="00CB6B74" w:rsidRDefault="00F55502" w:rsidP="00C82303">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sz w:val="24"/>
          <w:szCs w:val="24"/>
        </w:rPr>
        <w:t>Din analiza documentaţiei tehnice</w:t>
      </w:r>
      <w:r w:rsidRPr="008D2169">
        <w:rPr>
          <w:rFonts w:ascii="Times New Roman" w:hAnsi="Times New Roman"/>
          <w:sz w:val="24"/>
          <w:szCs w:val="24"/>
        </w:rPr>
        <w:t>, verificarea amplasamentului şi completarea Listei de control</w:t>
      </w:r>
      <w:r w:rsidR="007A0C23">
        <w:rPr>
          <w:rFonts w:ascii="Times New Roman" w:hAnsi="Times New Roman"/>
          <w:sz w:val="24"/>
          <w:szCs w:val="24"/>
        </w:rPr>
        <w:t xml:space="preserve">, </w:t>
      </w:r>
      <w:r w:rsidRPr="008D2169">
        <w:rPr>
          <w:rFonts w:ascii="Times New Roman" w:hAnsi="Times New Roman"/>
          <w:sz w:val="24"/>
          <w:szCs w:val="24"/>
        </w:rPr>
        <w:t xml:space="preserve"> </w:t>
      </w:r>
      <w:r w:rsidR="00CB6B74">
        <w:rPr>
          <w:rFonts w:ascii="Times New Roman" w:hAnsi="Times New Roman"/>
          <w:sz w:val="24"/>
          <w:szCs w:val="24"/>
        </w:rPr>
        <w:t xml:space="preserve">  </w:t>
      </w:r>
    </w:p>
    <w:p w:rsidR="00F55502" w:rsidRPr="00B67C06" w:rsidRDefault="00F55502" w:rsidP="00CB6B74">
      <w:pPr>
        <w:autoSpaceDE w:val="0"/>
        <w:autoSpaceDN w:val="0"/>
        <w:adjustRightInd w:val="0"/>
        <w:spacing w:after="0"/>
        <w:jc w:val="both"/>
        <w:rPr>
          <w:rFonts w:ascii="Times New Roman" w:hAnsi="Times New Roman"/>
          <w:sz w:val="24"/>
          <w:szCs w:val="24"/>
        </w:rPr>
      </w:pPr>
      <w:r w:rsidRPr="008D2169">
        <w:rPr>
          <w:rFonts w:ascii="Times New Roman" w:hAnsi="Times New Roman"/>
          <w:sz w:val="24"/>
          <w:szCs w:val="24"/>
        </w:rPr>
        <w:t>s-a concluzionat că efectul lucrărilor propuse prin proiect nu este semnificativ.</w:t>
      </w:r>
    </w:p>
    <w:p w:rsidR="00F55502" w:rsidRPr="00B67C06" w:rsidRDefault="00F55502" w:rsidP="006B0F95">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sz w:val="24"/>
          <w:szCs w:val="24"/>
        </w:rPr>
        <w:t>În perioada legală privind procedura de consultare a publicului nu au fost înregistrate observaţii legate de proiect.</w:t>
      </w:r>
    </w:p>
    <w:p w:rsidR="00F55502" w:rsidRPr="00B67C06" w:rsidRDefault="00F55502" w:rsidP="006B0F95">
      <w:pPr>
        <w:autoSpaceDE w:val="0"/>
        <w:autoSpaceDN w:val="0"/>
        <w:adjustRightInd w:val="0"/>
        <w:spacing w:after="0"/>
        <w:ind w:firstLine="567"/>
        <w:jc w:val="both"/>
        <w:rPr>
          <w:rFonts w:ascii="Times New Roman" w:hAnsi="Times New Roman"/>
          <w:color w:val="FF0000"/>
          <w:sz w:val="24"/>
          <w:szCs w:val="24"/>
        </w:rPr>
      </w:pPr>
    </w:p>
    <w:p w:rsidR="00F55502" w:rsidRPr="00572F37" w:rsidRDefault="00F55502" w:rsidP="00B513EB">
      <w:pPr>
        <w:pStyle w:val="ListParagraph"/>
        <w:autoSpaceDE w:val="0"/>
        <w:autoSpaceDN w:val="0"/>
        <w:adjustRightInd w:val="0"/>
        <w:spacing w:after="0"/>
        <w:ind w:left="0" w:firstLine="567"/>
        <w:jc w:val="both"/>
        <w:rPr>
          <w:rFonts w:ascii="Times New Roman" w:hAnsi="Times New Roman"/>
          <w:sz w:val="28"/>
          <w:szCs w:val="28"/>
        </w:rPr>
      </w:pPr>
      <w:r w:rsidRPr="00572F37">
        <w:rPr>
          <w:rFonts w:ascii="Times New Roman" w:hAnsi="Times New Roman"/>
          <w:b/>
          <w:sz w:val="28"/>
          <w:szCs w:val="28"/>
        </w:rPr>
        <w:t>1.</w:t>
      </w:r>
      <w:r w:rsidRPr="00572F37">
        <w:rPr>
          <w:rFonts w:ascii="Times New Roman" w:hAnsi="Times New Roman"/>
          <w:sz w:val="28"/>
          <w:szCs w:val="28"/>
        </w:rPr>
        <w:t xml:space="preserve"> </w:t>
      </w:r>
      <w:r w:rsidRPr="00572F37">
        <w:rPr>
          <w:rFonts w:ascii="Times New Roman" w:hAnsi="Times New Roman"/>
          <w:b/>
          <w:sz w:val="28"/>
          <w:szCs w:val="28"/>
        </w:rPr>
        <w:t>Caracteristicile proiectului</w:t>
      </w:r>
    </w:p>
    <w:p w:rsidR="00F55502" w:rsidRPr="00B67C06" w:rsidRDefault="00F55502" w:rsidP="003C5ECC">
      <w:pPr>
        <w:pStyle w:val="ListParagraph"/>
        <w:numPr>
          <w:ilvl w:val="0"/>
          <w:numId w:val="57"/>
        </w:numPr>
        <w:autoSpaceDE w:val="0"/>
        <w:spacing w:after="0"/>
        <w:jc w:val="both"/>
        <w:rPr>
          <w:rFonts w:ascii="Times New Roman" w:hAnsi="Times New Roman"/>
          <w:sz w:val="24"/>
          <w:szCs w:val="24"/>
        </w:rPr>
      </w:pPr>
      <w:r w:rsidRPr="00B67C06">
        <w:rPr>
          <w:rFonts w:ascii="Times New Roman" w:hAnsi="Times New Roman"/>
          <w:b/>
          <w:i/>
          <w:sz w:val="24"/>
          <w:szCs w:val="24"/>
        </w:rPr>
        <w:t>Dimensiunea şi concepţia întregului proiect</w:t>
      </w:r>
      <w:r w:rsidR="003C5ECC" w:rsidRPr="00B67C06">
        <w:rPr>
          <w:rFonts w:ascii="Times New Roman" w:hAnsi="Times New Roman"/>
          <w:b/>
          <w:i/>
          <w:sz w:val="24"/>
          <w:szCs w:val="24"/>
        </w:rPr>
        <w:t>:</w:t>
      </w:r>
    </w:p>
    <w:p w:rsidR="00F55502" w:rsidRPr="00B67C06" w:rsidRDefault="00F55502" w:rsidP="006B0F95">
      <w:pPr>
        <w:autoSpaceDE w:val="0"/>
        <w:spacing w:after="0"/>
        <w:jc w:val="both"/>
        <w:rPr>
          <w:rFonts w:ascii="Times New Roman" w:hAnsi="Times New Roman"/>
          <w:sz w:val="24"/>
          <w:szCs w:val="24"/>
        </w:rPr>
      </w:pPr>
    </w:p>
    <w:p w:rsidR="00F55502" w:rsidRPr="00B67C06" w:rsidRDefault="00F600C3" w:rsidP="006B0F95">
      <w:pPr>
        <w:pStyle w:val="BodyText"/>
        <w:spacing w:line="276" w:lineRule="auto"/>
        <w:ind w:firstLine="567"/>
        <w:jc w:val="both"/>
        <w:rPr>
          <w:rFonts w:ascii="Times New Roman" w:hAnsi="Times New Roman"/>
        </w:rPr>
      </w:pPr>
      <w:r>
        <w:rPr>
          <w:rFonts w:ascii="Times New Roman" w:hAnsi="Times New Roman"/>
        </w:rPr>
        <w:t>P</w:t>
      </w:r>
      <w:r w:rsidR="00F55502" w:rsidRPr="00B67C06">
        <w:rPr>
          <w:rFonts w:ascii="Times New Roman" w:hAnsi="Times New Roman"/>
        </w:rPr>
        <w:t>roiect</w:t>
      </w:r>
      <w:r>
        <w:rPr>
          <w:rFonts w:ascii="Times New Roman" w:hAnsi="Times New Roman"/>
        </w:rPr>
        <w:t>ul propune</w:t>
      </w:r>
      <w:r w:rsidR="00F55502" w:rsidRPr="00B67C06">
        <w:rPr>
          <w:rFonts w:ascii="Times New Roman" w:hAnsi="Times New Roman"/>
        </w:rPr>
        <w:t xml:space="preserve"> </w:t>
      </w:r>
      <w:r w:rsidR="005C5776" w:rsidRPr="00B67C06">
        <w:rPr>
          <w:rFonts w:ascii="Times New Roman" w:hAnsi="Times New Roman"/>
        </w:rPr>
        <w:t>investiții</w:t>
      </w:r>
      <w:r w:rsidR="005B546B">
        <w:rPr>
          <w:rFonts w:ascii="Times New Roman" w:hAnsi="Times New Roman"/>
        </w:rPr>
        <w:t xml:space="preserve"> </w:t>
      </w:r>
      <w:r w:rsidR="00CB6B74">
        <w:rPr>
          <w:rFonts w:ascii="Times New Roman" w:hAnsi="Times New Roman"/>
        </w:rPr>
        <w:t>î</w:t>
      </w:r>
      <w:r w:rsidR="005B546B">
        <w:rPr>
          <w:rFonts w:ascii="Times New Roman" w:hAnsi="Times New Roman"/>
        </w:rPr>
        <w:t xml:space="preserve">n </w:t>
      </w:r>
      <w:r w:rsidR="00CB6B74">
        <w:rPr>
          <w:rFonts w:ascii="Times New Roman" w:hAnsi="Times New Roman"/>
        </w:rPr>
        <w:t>județul</w:t>
      </w:r>
      <w:r w:rsidR="005B546B">
        <w:rPr>
          <w:rFonts w:ascii="Times New Roman" w:hAnsi="Times New Roman"/>
        </w:rPr>
        <w:t xml:space="preserve"> Suceava </w:t>
      </w:r>
      <w:r w:rsidR="00CB6B74">
        <w:rPr>
          <w:rFonts w:ascii="Times New Roman" w:hAnsi="Times New Roman"/>
        </w:rPr>
        <w:t>î</w:t>
      </w:r>
      <w:r w:rsidR="005B546B">
        <w:rPr>
          <w:rFonts w:ascii="Times New Roman" w:hAnsi="Times New Roman"/>
        </w:rPr>
        <w:t xml:space="preserve">n </w:t>
      </w:r>
      <w:r w:rsidR="00CB6B74">
        <w:rPr>
          <w:rFonts w:ascii="Times New Roman" w:hAnsi="Times New Roman"/>
        </w:rPr>
        <w:t>localitățile</w:t>
      </w:r>
      <w:r w:rsidR="005B546B">
        <w:rPr>
          <w:rFonts w:ascii="Times New Roman" w:hAnsi="Times New Roman"/>
        </w:rPr>
        <w:t xml:space="preserve"> din aria de operare a titulatului proiectului</w:t>
      </w:r>
      <w:r w:rsidRPr="00F600C3">
        <w:t xml:space="preserve"> </w:t>
      </w:r>
      <w:r w:rsidRPr="00F600C3">
        <w:rPr>
          <w:rFonts w:ascii="Times New Roman" w:hAnsi="Times New Roman"/>
        </w:rPr>
        <w:t>ACET SA Suceava</w:t>
      </w:r>
      <w:r w:rsidR="005B546B">
        <w:rPr>
          <w:rFonts w:ascii="Times New Roman" w:hAnsi="Times New Roman"/>
        </w:rPr>
        <w:t>,</w:t>
      </w:r>
      <w:r w:rsidR="00CB6B74">
        <w:rPr>
          <w:rFonts w:ascii="Times New Roman" w:hAnsi="Times New Roman"/>
        </w:rPr>
        <w:t xml:space="preserve"> în </w:t>
      </w:r>
      <w:r w:rsidR="00F55502" w:rsidRPr="00B67C06">
        <w:rPr>
          <w:rFonts w:ascii="Times New Roman" w:hAnsi="Times New Roman"/>
          <w:b/>
        </w:rPr>
        <w:t xml:space="preserve"> tratarea</w:t>
      </w:r>
      <w:r w:rsidR="00CB6B74">
        <w:rPr>
          <w:rFonts w:ascii="Times New Roman" w:hAnsi="Times New Roman"/>
          <w:b/>
        </w:rPr>
        <w:t xml:space="preserve"> și </w:t>
      </w:r>
      <w:r w:rsidR="005C5776" w:rsidRPr="00B67C06">
        <w:rPr>
          <w:rFonts w:ascii="Times New Roman" w:hAnsi="Times New Roman"/>
          <w:b/>
        </w:rPr>
        <w:t>distribuția</w:t>
      </w:r>
      <w:r w:rsidR="00F55502" w:rsidRPr="00B67C06">
        <w:rPr>
          <w:rFonts w:ascii="Times New Roman" w:hAnsi="Times New Roman"/>
          <w:b/>
        </w:rPr>
        <w:t xml:space="preserve"> apei potabile</w:t>
      </w:r>
      <w:r w:rsidR="00CB6B74">
        <w:rPr>
          <w:rFonts w:ascii="Times New Roman" w:hAnsi="Times New Roman"/>
        </w:rPr>
        <w:t xml:space="preserve"> în </w:t>
      </w:r>
      <w:r w:rsidR="00F55502" w:rsidRPr="00B67C06">
        <w:rPr>
          <w:rFonts w:ascii="Times New Roman" w:hAnsi="Times New Roman"/>
          <w:b/>
        </w:rPr>
        <w:t>12 sisteme de alimentare cu ap</w:t>
      </w:r>
      <w:r w:rsidR="00CB6B74">
        <w:rPr>
          <w:rFonts w:ascii="Times New Roman" w:hAnsi="Times New Roman"/>
          <w:b/>
        </w:rPr>
        <w:t>ă</w:t>
      </w:r>
      <w:r w:rsidR="00F55502" w:rsidRPr="00B67C06">
        <w:rPr>
          <w:rFonts w:ascii="Times New Roman" w:hAnsi="Times New Roman"/>
        </w:rPr>
        <w:t xml:space="preserve">, respectiv: </w:t>
      </w:r>
    </w:p>
    <w:p w:rsidR="00F55502" w:rsidRPr="00B67C06" w:rsidRDefault="00F55502" w:rsidP="00950F1C">
      <w:pPr>
        <w:pStyle w:val="ListBullet2"/>
        <w:tabs>
          <w:tab w:val="clear" w:pos="644"/>
        </w:tabs>
        <w:spacing w:line="276" w:lineRule="auto"/>
        <w:ind w:left="0" w:firstLine="567"/>
        <w:jc w:val="both"/>
        <w:rPr>
          <w:rFonts w:ascii="Times New Roman" w:hAnsi="Times New Roman"/>
          <w:sz w:val="24"/>
        </w:rPr>
      </w:pPr>
      <w:r w:rsidRPr="00B67C06">
        <w:rPr>
          <w:rFonts w:ascii="Times New Roman" w:hAnsi="Times New Roman"/>
          <w:sz w:val="24"/>
        </w:rPr>
        <w:t>Suceava, Salcea, F</w:t>
      </w:r>
      <w:r w:rsidR="00770B5F" w:rsidRPr="00B67C06">
        <w:rPr>
          <w:rFonts w:ascii="Times New Roman" w:hAnsi="Times New Roman"/>
          <w:sz w:val="24"/>
        </w:rPr>
        <w:t>ă</w:t>
      </w:r>
      <w:r w:rsidRPr="00B67C06">
        <w:rPr>
          <w:rFonts w:ascii="Times New Roman" w:hAnsi="Times New Roman"/>
          <w:sz w:val="24"/>
        </w:rPr>
        <w:t>lticeni, R</w:t>
      </w:r>
      <w:r w:rsidR="00770B5F" w:rsidRPr="00B67C06">
        <w:rPr>
          <w:rFonts w:ascii="Times New Roman" w:hAnsi="Times New Roman"/>
          <w:sz w:val="24"/>
        </w:rPr>
        <w:t>ă</w:t>
      </w:r>
      <w:r w:rsidRPr="00B67C06">
        <w:rPr>
          <w:rFonts w:ascii="Times New Roman" w:hAnsi="Times New Roman"/>
          <w:sz w:val="24"/>
        </w:rPr>
        <w:t>d</w:t>
      </w:r>
      <w:r w:rsidR="00770B5F" w:rsidRPr="00B67C06">
        <w:rPr>
          <w:rFonts w:ascii="Times New Roman" w:hAnsi="Times New Roman"/>
          <w:sz w:val="24"/>
        </w:rPr>
        <w:t>ă</w:t>
      </w:r>
      <w:r w:rsidRPr="00B67C06">
        <w:rPr>
          <w:rFonts w:ascii="Times New Roman" w:hAnsi="Times New Roman"/>
          <w:sz w:val="24"/>
        </w:rPr>
        <w:t>u</w:t>
      </w:r>
      <w:r w:rsidR="00770B5F" w:rsidRPr="00B67C06">
        <w:rPr>
          <w:rFonts w:ascii="Times New Roman" w:hAnsi="Times New Roman"/>
          <w:sz w:val="24"/>
        </w:rPr>
        <w:t>ț</w:t>
      </w:r>
      <w:r w:rsidRPr="00B67C06">
        <w:rPr>
          <w:rFonts w:ascii="Times New Roman" w:hAnsi="Times New Roman"/>
          <w:sz w:val="24"/>
        </w:rPr>
        <w:t xml:space="preserve">i, Vatra Dornei, </w:t>
      </w:r>
      <w:r w:rsidR="005C5776" w:rsidRPr="00B67C06">
        <w:rPr>
          <w:rFonts w:ascii="Times New Roman" w:hAnsi="Times New Roman"/>
          <w:sz w:val="24"/>
        </w:rPr>
        <w:t>Câmpulung</w:t>
      </w:r>
      <w:r w:rsidRPr="00B67C06">
        <w:rPr>
          <w:rFonts w:ascii="Times New Roman" w:hAnsi="Times New Roman"/>
          <w:sz w:val="24"/>
        </w:rPr>
        <w:t xml:space="preserve"> Moldovenesc, Siret, Vicovu de Sus, Marginea, Putna, Sucevi</w:t>
      </w:r>
      <w:r w:rsidR="00770B5F" w:rsidRPr="00B67C06">
        <w:rPr>
          <w:rFonts w:ascii="Times New Roman" w:hAnsi="Times New Roman"/>
          <w:sz w:val="24"/>
        </w:rPr>
        <w:t>ț</w:t>
      </w:r>
      <w:r w:rsidRPr="00B67C06">
        <w:rPr>
          <w:rFonts w:ascii="Times New Roman" w:hAnsi="Times New Roman"/>
          <w:sz w:val="24"/>
        </w:rPr>
        <w:t xml:space="preserve">a </w:t>
      </w:r>
      <w:r w:rsidR="00770B5F" w:rsidRPr="00B67C06">
        <w:rPr>
          <w:rFonts w:ascii="Times New Roman" w:hAnsi="Times New Roman"/>
          <w:sz w:val="24"/>
        </w:rPr>
        <w:t>ș</w:t>
      </w:r>
      <w:r w:rsidRPr="00B67C06">
        <w:rPr>
          <w:rFonts w:ascii="Times New Roman" w:hAnsi="Times New Roman"/>
          <w:sz w:val="24"/>
        </w:rPr>
        <w:t xml:space="preserve">i Dolhasca; </w:t>
      </w:r>
    </w:p>
    <w:p w:rsidR="00F55502" w:rsidRPr="00B67C06" w:rsidRDefault="00F55502" w:rsidP="00950F1C">
      <w:pPr>
        <w:pStyle w:val="BodyText"/>
        <w:spacing w:line="276" w:lineRule="auto"/>
        <w:ind w:firstLine="567"/>
        <w:jc w:val="both"/>
        <w:rPr>
          <w:rFonts w:ascii="Times New Roman" w:hAnsi="Times New Roman"/>
        </w:rPr>
      </w:pPr>
      <w:r w:rsidRPr="00B67C06">
        <w:rPr>
          <w:rFonts w:ascii="Times New Roman" w:hAnsi="Times New Roman"/>
        </w:rPr>
        <w:t xml:space="preserve">precum </w:t>
      </w:r>
      <w:r w:rsidR="005C5776" w:rsidRPr="00B67C06">
        <w:rPr>
          <w:rFonts w:ascii="Times New Roman" w:hAnsi="Times New Roman"/>
        </w:rPr>
        <w:t>ș</w:t>
      </w:r>
      <w:r w:rsidRPr="00B67C06">
        <w:rPr>
          <w:rFonts w:ascii="Times New Roman" w:hAnsi="Times New Roman"/>
        </w:rPr>
        <w:t xml:space="preserve">i </w:t>
      </w:r>
      <w:r w:rsidR="005C5776" w:rsidRPr="00B67C06">
        <w:rPr>
          <w:rFonts w:ascii="Times New Roman" w:hAnsi="Times New Roman"/>
        </w:rPr>
        <w:t>investiții</w:t>
      </w:r>
      <w:r w:rsidRPr="00B67C06">
        <w:rPr>
          <w:rFonts w:ascii="Times New Roman" w:hAnsi="Times New Roman"/>
        </w:rPr>
        <w:t xml:space="preserve"> </w:t>
      </w:r>
      <w:r w:rsidR="005C5776" w:rsidRPr="00B67C06">
        <w:rPr>
          <w:rFonts w:ascii="Times New Roman" w:hAnsi="Times New Roman"/>
        </w:rPr>
        <w:t>î</w:t>
      </w:r>
      <w:r w:rsidRPr="00B67C06">
        <w:rPr>
          <w:rFonts w:ascii="Times New Roman" w:hAnsi="Times New Roman"/>
        </w:rPr>
        <w:t>n</w:t>
      </w:r>
      <w:r w:rsidRPr="00B67C06">
        <w:rPr>
          <w:rFonts w:ascii="Times New Roman" w:hAnsi="Times New Roman"/>
          <w:b/>
        </w:rPr>
        <w:t xml:space="preserve"> colectarea </w:t>
      </w:r>
      <w:r w:rsidR="005C5776" w:rsidRPr="00B67C06">
        <w:rPr>
          <w:rFonts w:ascii="Times New Roman" w:hAnsi="Times New Roman"/>
          <w:b/>
        </w:rPr>
        <w:t>ș</w:t>
      </w:r>
      <w:r w:rsidRPr="00B67C06">
        <w:rPr>
          <w:rFonts w:ascii="Times New Roman" w:hAnsi="Times New Roman"/>
          <w:b/>
        </w:rPr>
        <w:t xml:space="preserve">i epurarea apelor uzate </w:t>
      </w:r>
      <w:r w:rsidR="005C5776" w:rsidRPr="00B67C06">
        <w:rPr>
          <w:rFonts w:ascii="Times New Roman" w:hAnsi="Times New Roman"/>
          <w:b/>
        </w:rPr>
        <w:t>î</w:t>
      </w:r>
      <w:r w:rsidRPr="00B67C06">
        <w:rPr>
          <w:rFonts w:ascii="Times New Roman" w:hAnsi="Times New Roman"/>
          <w:b/>
        </w:rPr>
        <w:t xml:space="preserve">n 13 </w:t>
      </w:r>
      <w:r w:rsidR="005C5776" w:rsidRPr="00B67C06">
        <w:rPr>
          <w:rFonts w:ascii="Times New Roman" w:hAnsi="Times New Roman"/>
          <w:b/>
        </w:rPr>
        <w:t>aglomerări</w:t>
      </w:r>
      <w:r w:rsidRPr="00B67C06">
        <w:rPr>
          <w:rFonts w:ascii="Times New Roman" w:hAnsi="Times New Roman"/>
        </w:rPr>
        <w:t xml:space="preserve">:   </w:t>
      </w:r>
    </w:p>
    <w:p w:rsidR="00F55502" w:rsidRPr="00B67C06" w:rsidRDefault="00F55502" w:rsidP="00950F1C">
      <w:pPr>
        <w:pStyle w:val="ListBullet2"/>
        <w:tabs>
          <w:tab w:val="clear" w:pos="644"/>
          <w:tab w:val="num" w:pos="0"/>
        </w:tabs>
        <w:spacing w:line="276" w:lineRule="auto"/>
        <w:ind w:left="0" w:firstLine="567"/>
        <w:jc w:val="both"/>
        <w:rPr>
          <w:rFonts w:ascii="Times New Roman" w:hAnsi="Times New Roman"/>
          <w:sz w:val="24"/>
        </w:rPr>
      </w:pPr>
      <w:r w:rsidRPr="00B67C06">
        <w:rPr>
          <w:rFonts w:ascii="Times New Roman" w:hAnsi="Times New Roman"/>
          <w:sz w:val="24"/>
        </w:rPr>
        <w:t xml:space="preserve">Suceava, Mitocu Dragomirnei, </w:t>
      </w:r>
      <w:r w:rsidR="005C5776" w:rsidRPr="00B67C06">
        <w:rPr>
          <w:rFonts w:ascii="Times New Roman" w:hAnsi="Times New Roman"/>
          <w:sz w:val="24"/>
        </w:rPr>
        <w:t>Fălticeni</w:t>
      </w:r>
      <w:r w:rsidRPr="00B67C06">
        <w:rPr>
          <w:rFonts w:ascii="Times New Roman" w:hAnsi="Times New Roman"/>
          <w:sz w:val="24"/>
        </w:rPr>
        <w:t xml:space="preserve">, </w:t>
      </w:r>
      <w:r w:rsidR="005C5776" w:rsidRPr="00B67C06">
        <w:rPr>
          <w:rFonts w:ascii="Times New Roman" w:hAnsi="Times New Roman"/>
          <w:sz w:val="24"/>
        </w:rPr>
        <w:t>Rădăuți</w:t>
      </w:r>
      <w:r w:rsidRPr="00B67C06">
        <w:rPr>
          <w:rFonts w:ascii="Times New Roman" w:hAnsi="Times New Roman"/>
          <w:sz w:val="24"/>
        </w:rPr>
        <w:t xml:space="preserve">, Vatra Dornei, </w:t>
      </w:r>
      <w:r w:rsidR="005C5776" w:rsidRPr="00B67C06">
        <w:rPr>
          <w:rFonts w:ascii="Times New Roman" w:hAnsi="Times New Roman"/>
          <w:sz w:val="24"/>
        </w:rPr>
        <w:t>Câmpulung</w:t>
      </w:r>
      <w:r w:rsidRPr="00B67C06">
        <w:rPr>
          <w:rFonts w:ascii="Times New Roman" w:hAnsi="Times New Roman"/>
          <w:sz w:val="24"/>
        </w:rPr>
        <w:t xml:space="preserve"> Moldovenesc, Siret, Vicovu de Sus, </w:t>
      </w:r>
      <w:r w:rsidR="005C5776" w:rsidRPr="00B67C06">
        <w:rPr>
          <w:rFonts w:ascii="Times New Roman" w:hAnsi="Times New Roman"/>
          <w:sz w:val="24"/>
        </w:rPr>
        <w:t>Bivolăria</w:t>
      </w:r>
      <w:r w:rsidRPr="00B67C06">
        <w:rPr>
          <w:rFonts w:ascii="Times New Roman" w:hAnsi="Times New Roman"/>
          <w:sz w:val="24"/>
        </w:rPr>
        <w:t>, Marginea, Putna, Sucevi</w:t>
      </w:r>
      <w:r w:rsidR="00770B5F" w:rsidRPr="00B67C06">
        <w:rPr>
          <w:rFonts w:ascii="Times New Roman" w:hAnsi="Times New Roman"/>
          <w:sz w:val="24"/>
        </w:rPr>
        <w:t>ț</w:t>
      </w:r>
      <w:r w:rsidRPr="00B67C06">
        <w:rPr>
          <w:rFonts w:ascii="Times New Roman" w:hAnsi="Times New Roman"/>
          <w:sz w:val="24"/>
        </w:rPr>
        <w:t xml:space="preserve">a </w:t>
      </w:r>
      <w:r w:rsidR="00770B5F" w:rsidRPr="00B67C06">
        <w:rPr>
          <w:rFonts w:ascii="Times New Roman" w:hAnsi="Times New Roman"/>
          <w:sz w:val="24"/>
        </w:rPr>
        <w:t>ș</w:t>
      </w:r>
      <w:r w:rsidRPr="00B67C06">
        <w:rPr>
          <w:rFonts w:ascii="Times New Roman" w:hAnsi="Times New Roman"/>
          <w:sz w:val="24"/>
        </w:rPr>
        <w:t>i Dolhasca</w:t>
      </w:r>
      <w:r w:rsidR="002F7268" w:rsidRPr="00B67C06">
        <w:rPr>
          <w:rFonts w:ascii="Times New Roman" w:hAnsi="Times New Roman"/>
          <w:sz w:val="24"/>
        </w:rPr>
        <w:t>.</w:t>
      </w:r>
    </w:p>
    <w:p w:rsidR="00F55502" w:rsidRPr="00B513EB" w:rsidRDefault="00B513EB" w:rsidP="006B0F95">
      <w:pPr>
        <w:pStyle w:val="Heading3"/>
        <w:keepLines w:val="0"/>
        <w:numPr>
          <w:ilvl w:val="2"/>
          <w:numId w:val="0"/>
        </w:numPr>
        <w:tabs>
          <w:tab w:val="num" w:pos="0"/>
        </w:tabs>
        <w:spacing w:before="120" w:after="120"/>
        <w:ind w:firstLine="567"/>
        <w:jc w:val="both"/>
        <w:rPr>
          <w:rFonts w:ascii="Times New Roman" w:hAnsi="Times New Roman"/>
          <w:color w:val="auto"/>
          <w:sz w:val="28"/>
          <w:szCs w:val="28"/>
        </w:rPr>
      </w:pPr>
      <w:bookmarkStart w:id="0" w:name="_Toc526678626"/>
      <w:r>
        <w:rPr>
          <w:rFonts w:ascii="Times New Roman" w:hAnsi="Times New Roman"/>
          <w:color w:val="auto"/>
          <w:sz w:val="28"/>
          <w:szCs w:val="28"/>
        </w:rPr>
        <w:t xml:space="preserve">                                      </w:t>
      </w:r>
      <w:r w:rsidR="00F55502" w:rsidRPr="00B513EB">
        <w:rPr>
          <w:rFonts w:ascii="Times New Roman" w:hAnsi="Times New Roman"/>
          <w:color w:val="auto"/>
          <w:sz w:val="28"/>
          <w:szCs w:val="28"/>
        </w:rPr>
        <w:t>Alimentare cu ap</w:t>
      </w:r>
      <w:bookmarkEnd w:id="0"/>
      <w:r w:rsidR="005C5776" w:rsidRPr="00B513EB">
        <w:rPr>
          <w:rFonts w:ascii="Times New Roman" w:hAnsi="Times New Roman"/>
          <w:color w:val="auto"/>
          <w:sz w:val="28"/>
          <w:szCs w:val="28"/>
        </w:rPr>
        <w:t>ă</w:t>
      </w:r>
    </w:p>
    <w:p w:rsidR="00F55502" w:rsidRPr="00B67C06" w:rsidRDefault="00F55502" w:rsidP="006B0F95">
      <w:pPr>
        <w:pStyle w:val="Heading4"/>
        <w:keepLines w:val="0"/>
        <w:numPr>
          <w:ilvl w:val="3"/>
          <w:numId w:val="0"/>
        </w:numPr>
        <w:tabs>
          <w:tab w:val="num" w:pos="1830"/>
        </w:tabs>
        <w:spacing w:before="120" w:after="120"/>
        <w:ind w:left="1830" w:hanging="1263"/>
        <w:jc w:val="both"/>
        <w:rPr>
          <w:rFonts w:ascii="Times New Roman" w:hAnsi="Times New Roman"/>
          <w:color w:val="auto"/>
          <w:sz w:val="24"/>
          <w:szCs w:val="24"/>
        </w:rPr>
      </w:pPr>
      <w:r w:rsidRPr="00B67C06">
        <w:rPr>
          <w:rFonts w:ascii="Times New Roman" w:hAnsi="Times New Roman"/>
          <w:color w:val="auto"/>
          <w:sz w:val="24"/>
          <w:szCs w:val="24"/>
        </w:rPr>
        <w:t>Sistem de alimentare cu apă Suceava</w:t>
      </w:r>
      <w:r w:rsidR="003A7591" w:rsidRPr="00B67C06">
        <w:rPr>
          <w:rFonts w:ascii="Times New Roman" w:hAnsi="Times New Roman"/>
          <w:color w:val="auto"/>
          <w:sz w:val="24"/>
          <w:szCs w:val="24"/>
        </w:rPr>
        <w:t>:</w:t>
      </w:r>
    </w:p>
    <w:p w:rsidR="00F55502" w:rsidRPr="00B67C06" w:rsidRDefault="00F55502" w:rsidP="006B0F95">
      <w:pPr>
        <w:pStyle w:val="BodyText"/>
        <w:spacing w:line="276" w:lineRule="auto"/>
        <w:ind w:firstLine="567"/>
        <w:jc w:val="both"/>
        <w:rPr>
          <w:rFonts w:ascii="Times New Roman" w:hAnsi="Times New Roman"/>
        </w:rPr>
      </w:pPr>
      <w:r w:rsidRPr="00B67C06">
        <w:rPr>
          <w:rFonts w:ascii="Times New Roman" w:hAnsi="Times New Roman"/>
        </w:rPr>
        <w:t>Sistemul de alimentare cu ap</w:t>
      </w:r>
      <w:r w:rsidR="005C5776" w:rsidRPr="00B67C06">
        <w:rPr>
          <w:rFonts w:ascii="Times New Roman" w:hAnsi="Times New Roman"/>
        </w:rPr>
        <w:t>ă</w:t>
      </w:r>
      <w:r w:rsidRPr="00B67C06">
        <w:rPr>
          <w:rFonts w:ascii="Times New Roman" w:hAnsi="Times New Roman"/>
        </w:rPr>
        <w:t xml:space="preserve"> Suceava asigur</w:t>
      </w:r>
      <w:r w:rsidR="005C5776" w:rsidRPr="00B67C06">
        <w:rPr>
          <w:rFonts w:ascii="Times New Roman" w:hAnsi="Times New Roman"/>
        </w:rPr>
        <w:t>ă</w:t>
      </w:r>
      <w:r w:rsidRPr="00B67C06">
        <w:rPr>
          <w:rFonts w:ascii="Times New Roman" w:hAnsi="Times New Roman"/>
        </w:rPr>
        <w:t xml:space="preserve"> </w:t>
      </w:r>
      <w:r w:rsidR="005C5776" w:rsidRPr="00B67C06">
        <w:rPr>
          <w:rFonts w:ascii="Times New Roman" w:hAnsi="Times New Roman"/>
        </w:rPr>
        <w:t>î</w:t>
      </w:r>
      <w:r w:rsidRPr="00B67C06">
        <w:rPr>
          <w:rFonts w:ascii="Times New Roman" w:hAnsi="Times New Roman"/>
        </w:rPr>
        <w:t>n prezent alimentarea cu ap</w:t>
      </w:r>
      <w:r w:rsidR="005C5776" w:rsidRPr="00B67C06">
        <w:rPr>
          <w:rFonts w:ascii="Times New Roman" w:hAnsi="Times New Roman"/>
        </w:rPr>
        <w:t>ă</w:t>
      </w:r>
      <w:r w:rsidRPr="00B67C06">
        <w:rPr>
          <w:rFonts w:ascii="Times New Roman" w:hAnsi="Times New Roman"/>
        </w:rPr>
        <w:t xml:space="preserve"> a municipiului Suceava</w:t>
      </w:r>
      <w:r w:rsidR="00CB6B74">
        <w:rPr>
          <w:rFonts w:ascii="Times New Roman" w:hAnsi="Times New Roman"/>
        </w:rPr>
        <w:t xml:space="preserve"> și </w:t>
      </w:r>
      <w:r w:rsidRPr="00B67C06">
        <w:rPr>
          <w:rFonts w:ascii="Times New Roman" w:hAnsi="Times New Roman"/>
        </w:rPr>
        <w:t xml:space="preserve">a </w:t>
      </w:r>
      <w:r w:rsidR="005C5776" w:rsidRPr="00B67C06">
        <w:rPr>
          <w:rFonts w:ascii="Times New Roman" w:hAnsi="Times New Roman"/>
        </w:rPr>
        <w:t>localităților</w:t>
      </w:r>
      <w:r w:rsidRPr="00B67C06">
        <w:rPr>
          <w:rFonts w:ascii="Times New Roman" w:hAnsi="Times New Roman"/>
        </w:rPr>
        <w:t xml:space="preserve"> </w:t>
      </w:r>
      <w:r w:rsidR="005C5776" w:rsidRPr="00B67C06">
        <w:rPr>
          <w:rFonts w:ascii="Times New Roman" w:hAnsi="Times New Roman"/>
        </w:rPr>
        <w:t>Ipotești</w:t>
      </w:r>
      <w:r w:rsidRPr="00B67C06">
        <w:rPr>
          <w:rFonts w:ascii="Times New Roman" w:hAnsi="Times New Roman"/>
        </w:rPr>
        <w:t>, Lisaura</w:t>
      </w:r>
      <w:r w:rsidR="00CB6B74">
        <w:rPr>
          <w:rFonts w:ascii="Times New Roman" w:hAnsi="Times New Roman"/>
        </w:rPr>
        <w:t xml:space="preserve"> și </w:t>
      </w:r>
      <w:r w:rsidR="00CB6B74" w:rsidRPr="00B67C06">
        <w:rPr>
          <w:rFonts w:ascii="Times New Roman" w:hAnsi="Times New Roman"/>
        </w:rPr>
        <w:t>Tiș</w:t>
      </w:r>
      <w:r w:rsidR="00CB6B74">
        <w:rPr>
          <w:rFonts w:ascii="Times New Roman" w:hAnsi="Times New Roman"/>
        </w:rPr>
        <w:t>ău</w:t>
      </w:r>
      <w:r w:rsidR="00CB6B74" w:rsidRPr="00B67C06">
        <w:rPr>
          <w:rFonts w:ascii="Times New Roman" w:hAnsi="Times New Roman"/>
        </w:rPr>
        <w:t>ți</w:t>
      </w:r>
      <w:r w:rsidRPr="00B67C06">
        <w:rPr>
          <w:rFonts w:ascii="Times New Roman" w:hAnsi="Times New Roman"/>
        </w:rPr>
        <w:t xml:space="preserve">, </w:t>
      </w:r>
      <w:r w:rsidR="005C5776" w:rsidRPr="00B67C06">
        <w:rPr>
          <w:rFonts w:ascii="Times New Roman" w:hAnsi="Times New Roman"/>
        </w:rPr>
        <w:t>aparținând</w:t>
      </w:r>
      <w:r w:rsidRPr="00B67C06">
        <w:rPr>
          <w:rFonts w:ascii="Times New Roman" w:hAnsi="Times New Roman"/>
        </w:rPr>
        <w:t xml:space="preserve"> UAT </w:t>
      </w:r>
      <w:r w:rsidR="005C5776" w:rsidRPr="00B67C06">
        <w:rPr>
          <w:rFonts w:ascii="Times New Roman" w:hAnsi="Times New Roman"/>
        </w:rPr>
        <w:t>Ipotești</w:t>
      </w:r>
      <w:r w:rsidRPr="00B67C06">
        <w:rPr>
          <w:rFonts w:ascii="Times New Roman" w:hAnsi="Times New Roman"/>
        </w:rPr>
        <w:t xml:space="preserve">, a </w:t>
      </w:r>
      <w:r w:rsidR="005C5776" w:rsidRPr="00B67C06">
        <w:rPr>
          <w:rFonts w:ascii="Times New Roman" w:hAnsi="Times New Roman"/>
        </w:rPr>
        <w:t>localităților</w:t>
      </w:r>
      <w:r w:rsidRPr="00B67C06">
        <w:rPr>
          <w:rFonts w:ascii="Times New Roman" w:hAnsi="Times New Roman"/>
        </w:rPr>
        <w:t xml:space="preserve"> </w:t>
      </w:r>
      <w:r w:rsidR="005C5776" w:rsidRPr="00B67C06">
        <w:rPr>
          <w:rFonts w:ascii="Times New Roman" w:hAnsi="Times New Roman"/>
        </w:rPr>
        <w:t>Ș</w:t>
      </w:r>
      <w:r w:rsidRPr="00B67C06">
        <w:rPr>
          <w:rFonts w:ascii="Times New Roman" w:hAnsi="Times New Roman"/>
        </w:rPr>
        <w:t xml:space="preserve">cheia, </w:t>
      </w:r>
      <w:r w:rsidR="005C5776" w:rsidRPr="00B67C06">
        <w:rPr>
          <w:rFonts w:ascii="Times New Roman" w:hAnsi="Times New Roman"/>
        </w:rPr>
        <w:t>Sfântu</w:t>
      </w:r>
      <w:r w:rsidRPr="00B67C06">
        <w:rPr>
          <w:rFonts w:ascii="Times New Roman" w:hAnsi="Times New Roman"/>
        </w:rPr>
        <w:t xml:space="preserve"> Ilie </w:t>
      </w:r>
      <w:r w:rsidR="005C5776" w:rsidRPr="00B67C06">
        <w:rPr>
          <w:rFonts w:ascii="Times New Roman" w:hAnsi="Times New Roman"/>
        </w:rPr>
        <w:t>ș</w:t>
      </w:r>
      <w:r w:rsidRPr="00B67C06">
        <w:rPr>
          <w:rFonts w:ascii="Times New Roman" w:hAnsi="Times New Roman"/>
        </w:rPr>
        <w:t>i Mihoveni, apar</w:t>
      </w:r>
      <w:r w:rsidR="00CB6B74">
        <w:rPr>
          <w:rFonts w:ascii="Times New Roman" w:hAnsi="Times New Roman"/>
        </w:rPr>
        <w:t>ț</w:t>
      </w:r>
      <w:r w:rsidRPr="00B67C06">
        <w:rPr>
          <w:rFonts w:ascii="Times New Roman" w:hAnsi="Times New Roman"/>
        </w:rPr>
        <w:t>in</w:t>
      </w:r>
      <w:r w:rsidR="00CB6B74">
        <w:rPr>
          <w:rFonts w:ascii="Times New Roman" w:hAnsi="Times New Roman"/>
        </w:rPr>
        <w:t>â</w:t>
      </w:r>
      <w:r w:rsidRPr="00B67C06">
        <w:rPr>
          <w:rFonts w:ascii="Times New Roman" w:hAnsi="Times New Roman"/>
        </w:rPr>
        <w:t xml:space="preserve">nd UAT </w:t>
      </w:r>
      <w:r w:rsidR="00CB6B74">
        <w:rPr>
          <w:rFonts w:ascii="Times New Roman" w:hAnsi="Times New Roman"/>
        </w:rPr>
        <w:t>Șcheia</w:t>
      </w:r>
      <w:r w:rsidRPr="00B67C06">
        <w:rPr>
          <w:rFonts w:ascii="Times New Roman" w:hAnsi="Times New Roman"/>
        </w:rPr>
        <w:t xml:space="preserve">, a </w:t>
      </w:r>
      <w:r w:rsidR="005C5776" w:rsidRPr="00B67C06">
        <w:rPr>
          <w:rFonts w:ascii="Times New Roman" w:hAnsi="Times New Roman"/>
        </w:rPr>
        <w:t>localităților</w:t>
      </w:r>
      <w:r w:rsidRPr="00B67C06">
        <w:rPr>
          <w:rFonts w:ascii="Times New Roman" w:hAnsi="Times New Roman"/>
        </w:rPr>
        <w:t xml:space="preserve"> Cornu luncii, </w:t>
      </w:r>
      <w:r w:rsidR="005C5776" w:rsidRPr="00B67C06">
        <w:rPr>
          <w:rFonts w:ascii="Times New Roman" w:hAnsi="Times New Roman"/>
        </w:rPr>
        <w:t>Băișești</w:t>
      </w:r>
      <w:r w:rsidRPr="00B67C06">
        <w:rPr>
          <w:rFonts w:ascii="Times New Roman" w:hAnsi="Times New Roman"/>
        </w:rPr>
        <w:t xml:space="preserve">, </w:t>
      </w:r>
      <w:r w:rsidR="005C5776" w:rsidRPr="00B67C06">
        <w:rPr>
          <w:rFonts w:ascii="Times New Roman" w:hAnsi="Times New Roman"/>
        </w:rPr>
        <w:t>Brăiești</w:t>
      </w:r>
      <w:r w:rsidRPr="00B67C06">
        <w:rPr>
          <w:rFonts w:ascii="Times New Roman" w:hAnsi="Times New Roman"/>
        </w:rPr>
        <w:t xml:space="preserve">, </w:t>
      </w:r>
      <w:r w:rsidR="00CB6B74">
        <w:rPr>
          <w:rFonts w:ascii="Times New Roman" w:hAnsi="Times New Roman"/>
        </w:rPr>
        <w:t>aparținând</w:t>
      </w:r>
      <w:r w:rsidRPr="00B67C06">
        <w:rPr>
          <w:rFonts w:ascii="Times New Roman" w:hAnsi="Times New Roman"/>
        </w:rPr>
        <w:t xml:space="preserve"> UAT Cornu Luncii, a </w:t>
      </w:r>
      <w:r w:rsidR="005C5776" w:rsidRPr="00B67C06">
        <w:rPr>
          <w:rFonts w:ascii="Times New Roman" w:hAnsi="Times New Roman"/>
        </w:rPr>
        <w:t>localităților</w:t>
      </w:r>
      <w:r w:rsidRPr="00B67C06">
        <w:rPr>
          <w:rFonts w:ascii="Times New Roman" w:hAnsi="Times New Roman"/>
        </w:rPr>
        <w:t xml:space="preserve"> </w:t>
      </w:r>
      <w:r w:rsidR="005C5776" w:rsidRPr="00B67C06">
        <w:rPr>
          <w:rFonts w:ascii="Times New Roman" w:hAnsi="Times New Roman"/>
        </w:rPr>
        <w:t>Berchișești</w:t>
      </w:r>
      <w:r w:rsidR="00CB6B74">
        <w:rPr>
          <w:rFonts w:ascii="Times New Roman" w:hAnsi="Times New Roman"/>
        </w:rPr>
        <w:t xml:space="preserve"> și </w:t>
      </w:r>
      <w:r w:rsidRPr="00B67C06">
        <w:rPr>
          <w:rFonts w:ascii="Times New Roman" w:hAnsi="Times New Roman"/>
        </w:rPr>
        <w:t xml:space="preserve">Corlata, </w:t>
      </w:r>
      <w:r w:rsidR="00CB6B74">
        <w:rPr>
          <w:rFonts w:ascii="Times New Roman" w:hAnsi="Times New Roman"/>
        </w:rPr>
        <w:t>aparținând</w:t>
      </w:r>
      <w:r w:rsidRPr="00B67C06">
        <w:rPr>
          <w:rFonts w:ascii="Times New Roman" w:hAnsi="Times New Roman"/>
        </w:rPr>
        <w:t xml:space="preserve"> UAT </w:t>
      </w:r>
      <w:r w:rsidR="005C5776" w:rsidRPr="00B67C06">
        <w:rPr>
          <w:rFonts w:ascii="Times New Roman" w:hAnsi="Times New Roman"/>
        </w:rPr>
        <w:t>Berchișești</w:t>
      </w:r>
      <w:r w:rsidRPr="00B67C06">
        <w:rPr>
          <w:rFonts w:ascii="Times New Roman" w:hAnsi="Times New Roman"/>
        </w:rPr>
        <w:t xml:space="preserve">, a </w:t>
      </w:r>
      <w:r w:rsidR="005C5776" w:rsidRPr="00B67C06">
        <w:rPr>
          <w:rFonts w:ascii="Times New Roman" w:hAnsi="Times New Roman"/>
        </w:rPr>
        <w:t>localităților</w:t>
      </w:r>
      <w:r w:rsidRPr="00B67C06">
        <w:rPr>
          <w:rFonts w:ascii="Times New Roman" w:hAnsi="Times New Roman"/>
        </w:rPr>
        <w:t xml:space="preserve"> </w:t>
      </w:r>
      <w:r w:rsidR="005C5776" w:rsidRPr="00B67C06">
        <w:rPr>
          <w:rFonts w:ascii="Times New Roman" w:hAnsi="Times New Roman"/>
        </w:rPr>
        <w:lastRenderedPageBreak/>
        <w:t>Mazănești</w:t>
      </w:r>
      <w:r w:rsidR="00CB6B74">
        <w:rPr>
          <w:rFonts w:ascii="Times New Roman" w:hAnsi="Times New Roman"/>
        </w:rPr>
        <w:t xml:space="preserve"> și </w:t>
      </w:r>
      <w:r w:rsidR="005C5776" w:rsidRPr="00B67C06">
        <w:rPr>
          <w:rFonts w:ascii="Times New Roman" w:hAnsi="Times New Roman"/>
        </w:rPr>
        <w:t>Luc</w:t>
      </w:r>
      <w:r w:rsidR="007A0C23">
        <w:rPr>
          <w:rFonts w:ascii="Times New Roman" w:hAnsi="Times New Roman"/>
        </w:rPr>
        <w:t>ă</w:t>
      </w:r>
      <w:r w:rsidR="005C5776" w:rsidRPr="00B67C06">
        <w:rPr>
          <w:rFonts w:ascii="Times New Roman" w:hAnsi="Times New Roman"/>
        </w:rPr>
        <w:t>cești</w:t>
      </w:r>
      <w:r w:rsidRPr="00B67C06">
        <w:rPr>
          <w:rFonts w:ascii="Times New Roman" w:hAnsi="Times New Roman"/>
        </w:rPr>
        <w:t xml:space="preserve">, </w:t>
      </w:r>
      <w:r w:rsidR="00CB6B74">
        <w:rPr>
          <w:rFonts w:ascii="Times New Roman" w:hAnsi="Times New Roman"/>
        </w:rPr>
        <w:t>aparținând</w:t>
      </w:r>
      <w:r w:rsidRPr="00B67C06">
        <w:rPr>
          <w:rFonts w:ascii="Times New Roman" w:hAnsi="Times New Roman"/>
        </w:rPr>
        <w:t xml:space="preserve"> UAT </w:t>
      </w:r>
      <w:r w:rsidR="005C5776" w:rsidRPr="00B67C06">
        <w:rPr>
          <w:rFonts w:ascii="Times New Roman" w:hAnsi="Times New Roman"/>
        </w:rPr>
        <w:t>Drăgoiești</w:t>
      </w:r>
      <w:r w:rsidR="00CB6B74">
        <w:rPr>
          <w:rFonts w:ascii="Times New Roman" w:hAnsi="Times New Roman"/>
        </w:rPr>
        <w:t xml:space="preserve"> și </w:t>
      </w:r>
      <w:r w:rsidRPr="00B67C06">
        <w:rPr>
          <w:rFonts w:ascii="Times New Roman" w:hAnsi="Times New Roman"/>
        </w:rPr>
        <w:t xml:space="preserve">a </w:t>
      </w:r>
      <w:r w:rsidR="005C5776" w:rsidRPr="00B67C06">
        <w:rPr>
          <w:rFonts w:ascii="Times New Roman" w:hAnsi="Times New Roman"/>
        </w:rPr>
        <w:t>localităților</w:t>
      </w:r>
      <w:r w:rsidRPr="00B67C06">
        <w:rPr>
          <w:rFonts w:ascii="Times New Roman" w:hAnsi="Times New Roman"/>
        </w:rPr>
        <w:t xml:space="preserve"> Moara Nica, Bulai, Moara Carp</w:t>
      </w:r>
      <w:r w:rsidR="00CB6B74">
        <w:rPr>
          <w:rFonts w:ascii="Times New Roman" w:hAnsi="Times New Roman"/>
        </w:rPr>
        <w:t xml:space="preserve"> și </w:t>
      </w:r>
      <w:r w:rsidRPr="00B67C06">
        <w:rPr>
          <w:rFonts w:ascii="Times New Roman" w:hAnsi="Times New Roman"/>
        </w:rPr>
        <w:t xml:space="preserve">Liteni, </w:t>
      </w:r>
      <w:r w:rsidR="00CB6B74">
        <w:rPr>
          <w:rFonts w:ascii="Times New Roman" w:hAnsi="Times New Roman"/>
        </w:rPr>
        <w:t>aparținând</w:t>
      </w:r>
      <w:r w:rsidRPr="00B67C06">
        <w:rPr>
          <w:rFonts w:ascii="Times New Roman" w:hAnsi="Times New Roman"/>
        </w:rPr>
        <w:t xml:space="preserve"> UAT Moara. Gradul de conectare este de 7</w:t>
      </w:r>
      <w:r w:rsidR="00982ECB" w:rsidRPr="00B67C06">
        <w:rPr>
          <w:rFonts w:ascii="Times New Roman" w:hAnsi="Times New Roman"/>
        </w:rPr>
        <w:t>8</w:t>
      </w:r>
      <w:r w:rsidRPr="00B67C06">
        <w:rPr>
          <w:rFonts w:ascii="Times New Roman" w:hAnsi="Times New Roman"/>
        </w:rPr>
        <w:t>%.</w:t>
      </w:r>
    </w:p>
    <w:p w:rsidR="00F55502" w:rsidRPr="00B67C06" w:rsidRDefault="00F55502" w:rsidP="006B0F95">
      <w:pPr>
        <w:pStyle w:val="BodyText"/>
        <w:spacing w:line="276" w:lineRule="auto"/>
        <w:ind w:firstLine="567"/>
        <w:jc w:val="both"/>
        <w:rPr>
          <w:rFonts w:ascii="Times New Roman" w:hAnsi="Times New Roman"/>
        </w:rPr>
      </w:pPr>
      <w:r w:rsidRPr="00B67C06">
        <w:rPr>
          <w:rFonts w:ascii="Times New Roman" w:hAnsi="Times New Roman"/>
        </w:rPr>
        <w:t>Din acestea, sistemul se extinde</w:t>
      </w:r>
      <w:r w:rsidR="00CB6B74">
        <w:rPr>
          <w:rFonts w:ascii="Times New Roman" w:hAnsi="Times New Roman"/>
        </w:rPr>
        <w:t xml:space="preserve"> în </w:t>
      </w:r>
      <w:r w:rsidRPr="00B67C06">
        <w:rPr>
          <w:rFonts w:ascii="Times New Roman" w:hAnsi="Times New Roman"/>
        </w:rPr>
        <w:t xml:space="preserve">4 </w:t>
      </w:r>
      <w:r w:rsidR="005C5776" w:rsidRPr="00B67C06">
        <w:rPr>
          <w:rFonts w:ascii="Times New Roman" w:hAnsi="Times New Roman"/>
        </w:rPr>
        <w:t>localități</w:t>
      </w:r>
      <w:r w:rsidRPr="00B67C06">
        <w:rPr>
          <w:rFonts w:ascii="Times New Roman" w:hAnsi="Times New Roman"/>
        </w:rPr>
        <w:t xml:space="preserve">, care fac obiectul proiectului: Mitocu Dragomirnei, Dragomirna, </w:t>
      </w:r>
      <w:r w:rsidR="00CB6B74">
        <w:rPr>
          <w:rFonts w:ascii="Times New Roman" w:hAnsi="Times New Roman"/>
        </w:rPr>
        <w:t xml:space="preserve">Șcheia și </w:t>
      </w:r>
      <w:r w:rsidR="005C5776" w:rsidRPr="00B67C06">
        <w:rPr>
          <w:rFonts w:ascii="Times New Roman" w:hAnsi="Times New Roman"/>
        </w:rPr>
        <w:t>Sfântu</w:t>
      </w:r>
      <w:r w:rsidRPr="00B67C06">
        <w:rPr>
          <w:rFonts w:ascii="Times New Roman" w:hAnsi="Times New Roman"/>
        </w:rPr>
        <w:t xml:space="preserve"> Ilie.</w:t>
      </w:r>
    </w:p>
    <w:p w:rsidR="00F55502" w:rsidRPr="00B67C06" w:rsidRDefault="005C5776" w:rsidP="006B0F95">
      <w:pPr>
        <w:pStyle w:val="BodyText"/>
        <w:spacing w:line="276" w:lineRule="auto"/>
        <w:ind w:firstLine="567"/>
        <w:jc w:val="both"/>
        <w:rPr>
          <w:rFonts w:ascii="Times New Roman" w:hAnsi="Times New Roman"/>
        </w:rPr>
      </w:pPr>
      <w:r w:rsidRPr="00B67C06">
        <w:rPr>
          <w:rFonts w:ascii="Times New Roman" w:hAnsi="Times New Roman"/>
        </w:rPr>
        <w:t>Populația</w:t>
      </w:r>
      <w:r w:rsidR="00F55502" w:rsidRPr="00B67C06">
        <w:rPr>
          <w:rFonts w:ascii="Times New Roman" w:hAnsi="Times New Roman"/>
        </w:rPr>
        <w:t xml:space="preserve"> care va beneficia de </w:t>
      </w:r>
      <w:r w:rsidRPr="00B67C06">
        <w:rPr>
          <w:rFonts w:ascii="Times New Roman" w:hAnsi="Times New Roman"/>
        </w:rPr>
        <w:t>investiții</w:t>
      </w:r>
      <w:r w:rsidR="00F55502" w:rsidRPr="00B67C06">
        <w:rPr>
          <w:rFonts w:ascii="Times New Roman" w:hAnsi="Times New Roman"/>
        </w:rPr>
        <w:t xml:space="preserve"> </w:t>
      </w:r>
      <w:r w:rsidRPr="00B67C06">
        <w:rPr>
          <w:rFonts w:ascii="Times New Roman" w:hAnsi="Times New Roman"/>
        </w:rPr>
        <w:t>după</w:t>
      </w:r>
      <w:r w:rsidR="00F55502" w:rsidRPr="00B67C06">
        <w:rPr>
          <w:rFonts w:ascii="Times New Roman" w:hAnsi="Times New Roman"/>
        </w:rPr>
        <w:t xml:space="preserve"> implementarea proiectului este de</w:t>
      </w:r>
      <w:r w:rsidR="00487CBE" w:rsidRPr="00B67C06">
        <w:rPr>
          <w:rFonts w:ascii="Times New Roman" w:hAnsi="Times New Roman"/>
        </w:rPr>
        <w:t xml:space="preserve"> aprox.</w:t>
      </w:r>
      <w:r w:rsidR="00F55502" w:rsidRPr="00B67C06">
        <w:rPr>
          <w:rFonts w:ascii="Times New Roman" w:hAnsi="Times New Roman"/>
        </w:rPr>
        <w:t xml:space="preserve"> 1</w:t>
      </w:r>
      <w:r w:rsidR="00982ECB" w:rsidRPr="00B67C06">
        <w:rPr>
          <w:rFonts w:ascii="Times New Roman" w:hAnsi="Times New Roman"/>
        </w:rPr>
        <w:t>19398</w:t>
      </w:r>
      <w:r w:rsidR="00F55502" w:rsidRPr="00B67C06">
        <w:rPr>
          <w:rFonts w:ascii="Times New Roman" w:hAnsi="Times New Roman"/>
        </w:rPr>
        <w:t xml:space="preserve"> locuitori din 21 de </w:t>
      </w:r>
      <w:r w:rsidRPr="00B67C06">
        <w:rPr>
          <w:rFonts w:ascii="Times New Roman" w:hAnsi="Times New Roman"/>
        </w:rPr>
        <w:t>localități</w:t>
      </w:r>
      <w:r w:rsidR="00F55502" w:rsidRPr="00B67C06">
        <w:rPr>
          <w:rFonts w:ascii="Times New Roman" w:hAnsi="Times New Roman"/>
        </w:rPr>
        <w:t xml:space="preserve"> ale sistemului de alimentare cu ap</w:t>
      </w:r>
      <w:r w:rsidR="00CB6B74">
        <w:rPr>
          <w:rFonts w:ascii="Times New Roman" w:hAnsi="Times New Roman"/>
        </w:rPr>
        <w:t>ă</w:t>
      </w:r>
      <w:r w:rsidR="00F55502" w:rsidRPr="00B67C06">
        <w:rPr>
          <w:rFonts w:ascii="Times New Roman" w:hAnsi="Times New Roman"/>
        </w:rPr>
        <w:t xml:space="preserve"> Suceava.</w:t>
      </w:r>
    </w:p>
    <w:p w:rsidR="00F55502" w:rsidRPr="00B67C06" w:rsidRDefault="00F55502" w:rsidP="00B513EB">
      <w:pPr>
        <w:pStyle w:val="BodyText"/>
        <w:spacing w:line="276" w:lineRule="auto"/>
        <w:ind w:firstLine="567"/>
        <w:jc w:val="both"/>
        <w:rPr>
          <w:rFonts w:ascii="Times New Roman" w:hAnsi="Times New Roman"/>
        </w:rPr>
      </w:pPr>
      <w:r w:rsidRPr="00B67C06">
        <w:rPr>
          <w:rFonts w:ascii="Times New Roman" w:hAnsi="Times New Roman"/>
        </w:rPr>
        <w:t xml:space="preserve">Gradul de conectare </w:t>
      </w:r>
      <w:r w:rsidR="005C5776" w:rsidRPr="00B67C06">
        <w:rPr>
          <w:rFonts w:ascii="Times New Roman" w:hAnsi="Times New Roman"/>
        </w:rPr>
        <w:t>corespunzător</w:t>
      </w:r>
      <w:r w:rsidRPr="00B67C06">
        <w:rPr>
          <w:rFonts w:ascii="Times New Roman" w:hAnsi="Times New Roman"/>
        </w:rPr>
        <w:t xml:space="preserve"> acestei </w:t>
      </w:r>
      <w:r w:rsidR="005C5776" w:rsidRPr="00B67C06">
        <w:rPr>
          <w:rFonts w:ascii="Times New Roman" w:hAnsi="Times New Roman"/>
        </w:rPr>
        <w:t>populații</w:t>
      </w:r>
      <w:r w:rsidRPr="00B67C06">
        <w:rPr>
          <w:rFonts w:ascii="Times New Roman" w:hAnsi="Times New Roman"/>
        </w:rPr>
        <w:t xml:space="preserve"> va fi de 8</w:t>
      </w:r>
      <w:r w:rsidR="00982ECB" w:rsidRPr="00B67C06">
        <w:rPr>
          <w:rFonts w:ascii="Times New Roman" w:hAnsi="Times New Roman"/>
        </w:rPr>
        <w:t>8</w:t>
      </w:r>
      <w:r w:rsidRPr="00B67C06">
        <w:rPr>
          <w:rFonts w:ascii="Times New Roman" w:hAnsi="Times New Roman"/>
        </w:rPr>
        <w:t>%.</w:t>
      </w:r>
    </w:p>
    <w:p w:rsidR="00F55502" w:rsidRPr="00B67C06" w:rsidRDefault="00F55502" w:rsidP="006B0F95">
      <w:pPr>
        <w:pStyle w:val="Heading5"/>
        <w:keepNext w:val="0"/>
        <w:keepLines w:val="0"/>
        <w:numPr>
          <w:ilvl w:val="4"/>
          <w:numId w:val="0"/>
        </w:numPr>
        <w:tabs>
          <w:tab w:val="left" w:pos="0"/>
        </w:tabs>
        <w:spacing w:before="120" w:after="120"/>
        <w:ind w:firstLine="567"/>
        <w:jc w:val="both"/>
        <w:rPr>
          <w:rFonts w:ascii="Times New Roman" w:hAnsi="Times New Roman"/>
          <w:b/>
          <w:color w:val="auto"/>
          <w:sz w:val="24"/>
          <w:szCs w:val="24"/>
        </w:rPr>
      </w:pPr>
      <w:r w:rsidRPr="00B67C06">
        <w:rPr>
          <w:rFonts w:ascii="Times New Roman" w:hAnsi="Times New Roman"/>
          <w:b/>
          <w:color w:val="auto"/>
          <w:sz w:val="24"/>
          <w:szCs w:val="24"/>
        </w:rPr>
        <w:t>Localitatea Suceava</w:t>
      </w:r>
    </w:p>
    <w:p w:rsidR="00F55502" w:rsidRPr="00B67C06" w:rsidRDefault="005C5776" w:rsidP="006B0F95">
      <w:pPr>
        <w:pStyle w:val="BodyText"/>
        <w:spacing w:line="276" w:lineRule="auto"/>
        <w:ind w:firstLine="567"/>
        <w:jc w:val="both"/>
        <w:rPr>
          <w:rFonts w:ascii="Times New Roman" w:hAnsi="Times New Roman"/>
        </w:rPr>
      </w:pPr>
      <w:r w:rsidRPr="00B67C06">
        <w:rPr>
          <w:rFonts w:ascii="Times New Roman" w:hAnsi="Times New Roman"/>
        </w:rPr>
        <w:t>Investițiile</w:t>
      </w:r>
      <w:r w:rsidR="00F55502" w:rsidRPr="00B67C06">
        <w:rPr>
          <w:rFonts w:ascii="Times New Roman" w:hAnsi="Times New Roman"/>
        </w:rPr>
        <w:t xml:space="preserve"> propuse sunt </w:t>
      </w:r>
      <w:r w:rsidRPr="00B67C06">
        <w:rPr>
          <w:rFonts w:ascii="Times New Roman" w:hAnsi="Times New Roman"/>
        </w:rPr>
        <w:t>următoarele</w:t>
      </w:r>
      <w:r w:rsidR="00F55502" w:rsidRPr="00B67C06">
        <w:rPr>
          <w:rFonts w:ascii="Times New Roman" w:hAnsi="Times New Roman"/>
        </w:rPr>
        <w:t>:</w:t>
      </w:r>
    </w:p>
    <w:p w:rsidR="00F55502" w:rsidRPr="00B67C06" w:rsidRDefault="00F55502" w:rsidP="006B0F95">
      <w:pPr>
        <w:pStyle w:val="bodytextbold"/>
        <w:spacing w:line="276" w:lineRule="auto"/>
        <w:ind w:firstLine="567"/>
        <w:rPr>
          <w:rFonts w:ascii="Times New Roman" w:hAnsi="Times New Roman"/>
          <w:sz w:val="24"/>
        </w:rPr>
      </w:pPr>
      <w:r w:rsidRPr="00B67C06">
        <w:rPr>
          <w:rFonts w:ascii="Times New Roman" w:hAnsi="Times New Roman"/>
          <w:sz w:val="24"/>
        </w:rPr>
        <w:t xml:space="preserve">Conducta de </w:t>
      </w:r>
      <w:r w:rsidR="005C5776" w:rsidRPr="00B67C06">
        <w:rPr>
          <w:rFonts w:ascii="Times New Roman" w:hAnsi="Times New Roman"/>
          <w:sz w:val="24"/>
        </w:rPr>
        <w:t>aducțiune</w:t>
      </w:r>
    </w:p>
    <w:p w:rsidR="00F55502" w:rsidRPr="00B67C06" w:rsidRDefault="005C5776" w:rsidP="006B0F95">
      <w:pPr>
        <w:pStyle w:val="ListBullet2"/>
        <w:tabs>
          <w:tab w:val="clear" w:pos="644"/>
        </w:tabs>
        <w:spacing w:line="276" w:lineRule="auto"/>
        <w:ind w:left="0" w:firstLine="567"/>
        <w:jc w:val="both"/>
        <w:rPr>
          <w:rFonts w:ascii="Times New Roman" w:hAnsi="Times New Roman"/>
          <w:sz w:val="24"/>
        </w:rPr>
      </w:pPr>
      <w:r w:rsidRPr="00B67C06">
        <w:rPr>
          <w:rFonts w:ascii="Times New Roman" w:hAnsi="Times New Roman"/>
          <w:i/>
          <w:sz w:val="24"/>
        </w:rPr>
        <w:t>Înlocuire</w:t>
      </w:r>
      <w:r w:rsidR="00F55502" w:rsidRPr="00B67C06">
        <w:rPr>
          <w:rFonts w:ascii="Times New Roman" w:hAnsi="Times New Roman"/>
          <w:i/>
          <w:sz w:val="24"/>
        </w:rPr>
        <w:t xml:space="preserve"> conduct</w:t>
      </w:r>
      <w:r w:rsidR="007A0C23">
        <w:rPr>
          <w:rFonts w:ascii="Times New Roman" w:hAnsi="Times New Roman"/>
          <w:i/>
          <w:sz w:val="24"/>
        </w:rPr>
        <w:t>ă</w:t>
      </w:r>
      <w:r w:rsidR="00F55502" w:rsidRPr="00B67C06">
        <w:rPr>
          <w:rFonts w:ascii="Times New Roman" w:hAnsi="Times New Roman"/>
          <w:i/>
          <w:sz w:val="24"/>
        </w:rPr>
        <w:t xml:space="preserve"> de </w:t>
      </w:r>
      <w:r w:rsidRPr="00B67C06">
        <w:rPr>
          <w:rFonts w:ascii="Times New Roman" w:hAnsi="Times New Roman"/>
          <w:i/>
          <w:sz w:val="24"/>
        </w:rPr>
        <w:t>aducțiune</w:t>
      </w:r>
      <w:r w:rsidR="00F55502" w:rsidRPr="00B67C06">
        <w:rPr>
          <w:rFonts w:ascii="Times New Roman" w:hAnsi="Times New Roman"/>
          <w:i/>
          <w:sz w:val="24"/>
        </w:rPr>
        <w:t xml:space="preserve"> </w:t>
      </w:r>
      <w:r w:rsidR="00CB6B74">
        <w:rPr>
          <w:rFonts w:ascii="Times New Roman" w:hAnsi="Times New Roman"/>
          <w:i/>
          <w:sz w:val="24"/>
        </w:rPr>
        <w:t>între</w:t>
      </w:r>
      <w:r w:rsidR="00F55502" w:rsidRPr="00B67C06">
        <w:rPr>
          <w:rFonts w:ascii="Times New Roman" w:hAnsi="Times New Roman"/>
          <w:i/>
          <w:sz w:val="24"/>
        </w:rPr>
        <w:t xml:space="preserve"> </w:t>
      </w:r>
      <w:r w:rsidRPr="00B67C06">
        <w:rPr>
          <w:rFonts w:ascii="Times New Roman" w:hAnsi="Times New Roman"/>
          <w:i/>
          <w:sz w:val="24"/>
        </w:rPr>
        <w:t>stația</w:t>
      </w:r>
      <w:r w:rsidR="00F55502" w:rsidRPr="00B67C06">
        <w:rPr>
          <w:rFonts w:ascii="Times New Roman" w:hAnsi="Times New Roman"/>
          <w:i/>
          <w:sz w:val="24"/>
        </w:rPr>
        <w:t xml:space="preserve"> de pompare ap</w:t>
      </w:r>
      <w:r w:rsidR="007A0C23">
        <w:rPr>
          <w:rFonts w:ascii="Times New Roman" w:hAnsi="Times New Roman"/>
          <w:i/>
          <w:sz w:val="24"/>
        </w:rPr>
        <w:t>ă</w:t>
      </w:r>
      <w:r w:rsidR="00F55502" w:rsidRPr="00B67C06">
        <w:rPr>
          <w:rFonts w:ascii="Times New Roman" w:hAnsi="Times New Roman"/>
          <w:i/>
          <w:sz w:val="24"/>
        </w:rPr>
        <w:t xml:space="preserve"> </w:t>
      </w:r>
      <w:r w:rsidR="00CB6B74">
        <w:rPr>
          <w:rFonts w:ascii="Times New Roman" w:hAnsi="Times New Roman"/>
          <w:i/>
          <w:sz w:val="24"/>
        </w:rPr>
        <w:t>brută</w:t>
      </w:r>
      <w:r w:rsidR="00F55502" w:rsidRPr="00B67C06">
        <w:rPr>
          <w:rFonts w:ascii="Times New Roman" w:hAnsi="Times New Roman"/>
          <w:i/>
          <w:sz w:val="24"/>
        </w:rPr>
        <w:t xml:space="preserve"> SP1</w:t>
      </w:r>
      <w:r w:rsidR="00CB6B74">
        <w:rPr>
          <w:rFonts w:ascii="Times New Roman" w:hAnsi="Times New Roman"/>
          <w:i/>
          <w:sz w:val="24"/>
        </w:rPr>
        <w:t xml:space="preserve"> și </w:t>
      </w:r>
      <w:r w:rsidRPr="00B67C06">
        <w:rPr>
          <w:rFonts w:ascii="Times New Roman" w:hAnsi="Times New Roman"/>
          <w:i/>
          <w:sz w:val="24"/>
        </w:rPr>
        <w:t>stația</w:t>
      </w:r>
      <w:r w:rsidR="00F55502" w:rsidRPr="00B67C06">
        <w:rPr>
          <w:rFonts w:ascii="Times New Roman" w:hAnsi="Times New Roman"/>
          <w:i/>
          <w:sz w:val="24"/>
        </w:rPr>
        <w:t xml:space="preserve"> de tratare a apei Mihoveni, </w:t>
      </w:r>
      <w:r w:rsidR="00487CBE" w:rsidRPr="00B67C06">
        <w:rPr>
          <w:rFonts w:ascii="Times New Roman" w:hAnsi="Times New Roman"/>
          <w:i/>
          <w:sz w:val="24"/>
        </w:rPr>
        <w:t>pe o lungime de aprox. 0</w:t>
      </w:r>
      <w:r w:rsidR="00AC46E9" w:rsidRPr="00B67C06">
        <w:rPr>
          <w:rFonts w:ascii="Times New Roman" w:hAnsi="Times New Roman"/>
          <w:i/>
          <w:sz w:val="24"/>
        </w:rPr>
        <w:t>,</w:t>
      </w:r>
      <w:r w:rsidR="00605A35">
        <w:rPr>
          <w:rFonts w:ascii="Times New Roman" w:hAnsi="Times New Roman"/>
          <w:i/>
          <w:sz w:val="24"/>
        </w:rPr>
        <w:t xml:space="preserve">7 </w:t>
      </w:r>
      <w:r w:rsidR="00487CBE" w:rsidRPr="00B67C06">
        <w:rPr>
          <w:rFonts w:ascii="Times New Roman" w:hAnsi="Times New Roman"/>
          <w:i/>
          <w:sz w:val="24"/>
        </w:rPr>
        <w:t>km</w:t>
      </w:r>
      <w:r w:rsidR="00F55502" w:rsidRPr="00B67C06">
        <w:rPr>
          <w:rFonts w:ascii="Times New Roman" w:hAnsi="Times New Roman"/>
          <w:sz w:val="24"/>
        </w:rPr>
        <w:t>.</w:t>
      </w:r>
    </w:p>
    <w:p w:rsidR="00F55502" w:rsidRPr="00B67C06" w:rsidRDefault="00F55502" w:rsidP="006B0F95">
      <w:pPr>
        <w:pStyle w:val="BodyText"/>
        <w:spacing w:line="276" w:lineRule="auto"/>
        <w:ind w:firstLine="567"/>
        <w:jc w:val="both"/>
        <w:rPr>
          <w:rFonts w:ascii="Times New Roman" w:hAnsi="Times New Roman"/>
        </w:rPr>
      </w:pPr>
      <w:r w:rsidRPr="00B67C06">
        <w:rPr>
          <w:rFonts w:ascii="Times New Roman" w:hAnsi="Times New Roman"/>
        </w:rPr>
        <w:t xml:space="preserve">Conducta de </w:t>
      </w:r>
      <w:r w:rsidR="005C5776" w:rsidRPr="00B67C06">
        <w:rPr>
          <w:rFonts w:ascii="Times New Roman" w:hAnsi="Times New Roman"/>
        </w:rPr>
        <w:t>aducțiune</w:t>
      </w:r>
      <w:r w:rsidRPr="00B67C06">
        <w:rPr>
          <w:rFonts w:ascii="Times New Roman" w:hAnsi="Times New Roman"/>
        </w:rPr>
        <w:t xml:space="preserve"> care transporta ap</w:t>
      </w:r>
      <w:r w:rsidR="00CB6B74">
        <w:rPr>
          <w:rFonts w:ascii="Times New Roman" w:hAnsi="Times New Roman"/>
        </w:rPr>
        <w:t>ă</w:t>
      </w:r>
      <w:r w:rsidRPr="00B67C06">
        <w:rPr>
          <w:rFonts w:ascii="Times New Roman" w:hAnsi="Times New Roman"/>
        </w:rPr>
        <w:t xml:space="preserve"> de la </w:t>
      </w:r>
      <w:r w:rsidR="005C5776" w:rsidRPr="00B67C06">
        <w:rPr>
          <w:rFonts w:ascii="Times New Roman" w:hAnsi="Times New Roman"/>
        </w:rPr>
        <w:t>stația</w:t>
      </w:r>
      <w:r w:rsidRPr="00B67C06">
        <w:rPr>
          <w:rFonts w:ascii="Times New Roman" w:hAnsi="Times New Roman"/>
        </w:rPr>
        <w:t xml:space="preserve"> de pompare ap</w:t>
      </w:r>
      <w:r w:rsidR="00CB6B74">
        <w:rPr>
          <w:rFonts w:ascii="Times New Roman" w:hAnsi="Times New Roman"/>
        </w:rPr>
        <w:t>ă</w:t>
      </w:r>
      <w:r w:rsidRPr="00B67C06">
        <w:rPr>
          <w:rFonts w:ascii="Times New Roman" w:hAnsi="Times New Roman"/>
        </w:rPr>
        <w:t xml:space="preserve"> </w:t>
      </w:r>
      <w:r w:rsidR="00CB6B74">
        <w:rPr>
          <w:rFonts w:ascii="Times New Roman" w:hAnsi="Times New Roman"/>
        </w:rPr>
        <w:t>brută</w:t>
      </w:r>
      <w:r w:rsidRPr="00B67C06">
        <w:rPr>
          <w:rFonts w:ascii="Times New Roman" w:hAnsi="Times New Roman"/>
        </w:rPr>
        <w:t xml:space="preserve"> SP1 la </w:t>
      </w:r>
      <w:r w:rsidR="005C5776" w:rsidRPr="00B67C06">
        <w:rPr>
          <w:rFonts w:ascii="Times New Roman" w:hAnsi="Times New Roman"/>
        </w:rPr>
        <w:t>stația</w:t>
      </w:r>
      <w:r w:rsidRPr="00B67C06">
        <w:rPr>
          <w:rFonts w:ascii="Times New Roman" w:hAnsi="Times New Roman"/>
        </w:rPr>
        <w:t xml:space="preserve"> de tratare Mihoveni </w:t>
      </w:r>
      <w:r w:rsidR="005C5776" w:rsidRPr="00B67C06">
        <w:rPr>
          <w:rFonts w:ascii="Times New Roman" w:hAnsi="Times New Roman"/>
        </w:rPr>
        <w:t>traversează</w:t>
      </w:r>
      <w:r w:rsidRPr="00B67C06">
        <w:rPr>
          <w:rFonts w:ascii="Times New Roman" w:hAnsi="Times New Roman"/>
        </w:rPr>
        <w:t xml:space="preserve"> </w:t>
      </w:r>
      <w:r w:rsidR="005C5776" w:rsidRPr="00B67C06">
        <w:rPr>
          <w:rFonts w:ascii="Times New Roman" w:hAnsi="Times New Roman"/>
        </w:rPr>
        <w:t>proprietăți</w:t>
      </w:r>
      <w:r w:rsidRPr="00B67C06">
        <w:rPr>
          <w:rFonts w:ascii="Times New Roman" w:hAnsi="Times New Roman"/>
        </w:rPr>
        <w:t xml:space="preserve"> private. Pentru amplasarea acesteia</w:t>
      </w:r>
      <w:r w:rsidR="00CB6B74">
        <w:rPr>
          <w:rFonts w:ascii="Times New Roman" w:hAnsi="Times New Roman"/>
        </w:rPr>
        <w:t xml:space="preserve"> în </w:t>
      </w:r>
      <w:r w:rsidRPr="00B67C06">
        <w:rPr>
          <w:rFonts w:ascii="Times New Roman" w:hAnsi="Times New Roman"/>
        </w:rPr>
        <w:t xml:space="preserve">domeniul public s-a identificat un traseu care </w:t>
      </w:r>
      <w:r w:rsidR="005C5776" w:rsidRPr="00B67C06">
        <w:rPr>
          <w:rFonts w:ascii="Times New Roman" w:hAnsi="Times New Roman"/>
        </w:rPr>
        <w:t>urmărește</w:t>
      </w:r>
      <w:r w:rsidRPr="00B67C06">
        <w:rPr>
          <w:rFonts w:ascii="Times New Roman" w:hAnsi="Times New Roman"/>
        </w:rPr>
        <w:t xml:space="preserve"> trama </w:t>
      </w:r>
      <w:r w:rsidR="00CB6B74">
        <w:rPr>
          <w:rFonts w:ascii="Times New Roman" w:hAnsi="Times New Roman"/>
        </w:rPr>
        <w:t xml:space="preserve">stradală și </w:t>
      </w:r>
      <w:r w:rsidRPr="00B67C06">
        <w:rPr>
          <w:rFonts w:ascii="Times New Roman" w:hAnsi="Times New Roman"/>
        </w:rPr>
        <w:t xml:space="preserve">s-a </w:t>
      </w:r>
      <w:r w:rsidR="005C5776" w:rsidRPr="00B67C06">
        <w:rPr>
          <w:rFonts w:ascii="Times New Roman" w:hAnsi="Times New Roman"/>
        </w:rPr>
        <w:t>prevăzut</w:t>
      </w:r>
      <w:r w:rsidRPr="00B67C06">
        <w:rPr>
          <w:rFonts w:ascii="Times New Roman" w:hAnsi="Times New Roman"/>
        </w:rPr>
        <w:t xml:space="preserve"> </w:t>
      </w:r>
      <w:r w:rsidR="005C5776" w:rsidRPr="00B67C06">
        <w:rPr>
          <w:rFonts w:ascii="Times New Roman" w:hAnsi="Times New Roman"/>
        </w:rPr>
        <w:t>renunțarea</w:t>
      </w:r>
      <w:r w:rsidRPr="00B67C06">
        <w:rPr>
          <w:rFonts w:ascii="Times New Roman" w:hAnsi="Times New Roman"/>
        </w:rPr>
        <w:t xml:space="preserve"> la conducta existent</w:t>
      </w:r>
      <w:r w:rsidR="007A0C23">
        <w:rPr>
          <w:rFonts w:ascii="Times New Roman" w:hAnsi="Times New Roman"/>
        </w:rPr>
        <w:t>ă</w:t>
      </w:r>
      <w:r w:rsidR="00CB6B74">
        <w:rPr>
          <w:rFonts w:ascii="Times New Roman" w:hAnsi="Times New Roman"/>
        </w:rPr>
        <w:t xml:space="preserve"> și </w:t>
      </w:r>
      <w:r w:rsidR="005C5776" w:rsidRPr="00B67C06">
        <w:rPr>
          <w:rFonts w:ascii="Times New Roman" w:hAnsi="Times New Roman"/>
        </w:rPr>
        <w:t>înlocuirea</w:t>
      </w:r>
      <w:r w:rsidRPr="00B67C06">
        <w:rPr>
          <w:rFonts w:ascii="Times New Roman" w:hAnsi="Times New Roman"/>
        </w:rPr>
        <w:t xml:space="preserve"> cu o conduct</w:t>
      </w:r>
      <w:r w:rsidR="007A0C23">
        <w:rPr>
          <w:rFonts w:ascii="Times New Roman" w:hAnsi="Times New Roman"/>
        </w:rPr>
        <w:t>ă</w:t>
      </w:r>
      <w:r w:rsidRPr="00B67C06">
        <w:rPr>
          <w:rFonts w:ascii="Times New Roman" w:hAnsi="Times New Roman"/>
        </w:rPr>
        <w:t xml:space="preserve"> nou</w:t>
      </w:r>
      <w:r w:rsidR="007A0C23">
        <w:rPr>
          <w:rFonts w:ascii="Times New Roman" w:hAnsi="Times New Roman"/>
        </w:rPr>
        <w:t>ă</w:t>
      </w:r>
      <w:r w:rsidRPr="00B67C06">
        <w:rPr>
          <w:rFonts w:ascii="Times New Roman" w:hAnsi="Times New Roman"/>
        </w:rPr>
        <w:t>, din PEID, PE 100, SDR 17, PN 10, cu diametrul exterior de 630 mm</w:t>
      </w:r>
      <w:r w:rsidR="00CB6B74">
        <w:rPr>
          <w:rFonts w:ascii="Times New Roman" w:hAnsi="Times New Roman"/>
        </w:rPr>
        <w:t xml:space="preserve"> și </w:t>
      </w:r>
      <w:r w:rsidRPr="00B67C06">
        <w:rPr>
          <w:rFonts w:ascii="Times New Roman" w:hAnsi="Times New Roman"/>
        </w:rPr>
        <w:t xml:space="preserve">lungimea </w:t>
      </w:r>
      <w:r w:rsidR="00487CBE" w:rsidRPr="00B67C06">
        <w:rPr>
          <w:rFonts w:ascii="Times New Roman" w:hAnsi="Times New Roman"/>
        </w:rPr>
        <w:t>de aproximativ 0</w:t>
      </w:r>
      <w:r w:rsidR="00AC46E9" w:rsidRPr="00B67C06">
        <w:rPr>
          <w:rFonts w:ascii="Times New Roman" w:hAnsi="Times New Roman"/>
        </w:rPr>
        <w:t>,</w:t>
      </w:r>
      <w:r w:rsidR="00F82B9D">
        <w:rPr>
          <w:rFonts w:ascii="Times New Roman" w:hAnsi="Times New Roman"/>
        </w:rPr>
        <w:t>7</w:t>
      </w:r>
      <w:r w:rsidR="00F82B9D" w:rsidRPr="00B67C06">
        <w:rPr>
          <w:rFonts w:ascii="Times New Roman" w:hAnsi="Times New Roman"/>
        </w:rPr>
        <w:t xml:space="preserve"> </w:t>
      </w:r>
      <w:r w:rsidR="00487CBE" w:rsidRPr="00B67C06">
        <w:rPr>
          <w:rFonts w:ascii="Times New Roman" w:hAnsi="Times New Roman"/>
        </w:rPr>
        <w:t>km.</w:t>
      </w:r>
    </w:p>
    <w:p w:rsidR="00F55502" w:rsidRPr="00B67C06" w:rsidRDefault="00F55502" w:rsidP="006B0F95">
      <w:pPr>
        <w:pStyle w:val="bodytextbold"/>
        <w:spacing w:line="276" w:lineRule="auto"/>
        <w:ind w:firstLine="567"/>
        <w:rPr>
          <w:rFonts w:ascii="Times New Roman" w:hAnsi="Times New Roman"/>
          <w:sz w:val="24"/>
        </w:rPr>
      </w:pPr>
      <w:r w:rsidRPr="00B67C06">
        <w:rPr>
          <w:rFonts w:ascii="Times New Roman" w:hAnsi="Times New Roman"/>
          <w:sz w:val="24"/>
        </w:rPr>
        <w:t>Tratarea apei</w:t>
      </w:r>
    </w:p>
    <w:p w:rsidR="00F55502" w:rsidRPr="00B67C06" w:rsidRDefault="00F55502" w:rsidP="006B0F95">
      <w:pPr>
        <w:pStyle w:val="ListBullet2"/>
        <w:tabs>
          <w:tab w:val="clear" w:pos="644"/>
          <w:tab w:val="num" w:pos="284"/>
        </w:tabs>
        <w:spacing w:line="276" w:lineRule="auto"/>
        <w:ind w:left="0" w:firstLine="567"/>
        <w:jc w:val="both"/>
        <w:rPr>
          <w:rFonts w:ascii="Times New Roman" w:hAnsi="Times New Roman"/>
          <w:i/>
          <w:sz w:val="24"/>
        </w:rPr>
      </w:pPr>
      <w:r w:rsidRPr="00B67C06">
        <w:rPr>
          <w:rFonts w:ascii="Times New Roman" w:hAnsi="Times New Roman"/>
          <w:b/>
          <w:i/>
          <w:sz w:val="24"/>
        </w:rPr>
        <w:t xml:space="preserve">Reabilitare </w:t>
      </w:r>
      <w:r w:rsidR="005C5776" w:rsidRPr="00B67C06">
        <w:rPr>
          <w:rFonts w:ascii="Times New Roman" w:hAnsi="Times New Roman"/>
          <w:b/>
          <w:i/>
          <w:sz w:val="24"/>
        </w:rPr>
        <w:t>stație</w:t>
      </w:r>
      <w:r w:rsidRPr="00B67C06">
        <w:rPr>
          <w:rFonts w:ascii="Times New Roman" w:hAnsi="Times New Roman"/>
          <w:b/>
          <w:i/>
          <w:sz w:val="24"/>
        </w:rPr>
        <w:t xml:space="preserve"> de tratare a apei Mihoveni</w:t>
      </w:r>
      <w:r w:rsidRPr="00B67C06">
        <w:rPr>
          <w:rFonts w:ascii="Times New Roman" w:hAnsi="Times New Roman"/>
          <w:i/>
          <w:sz w:val="24"/>
        </w:rPr>
        <w:t>.</w:t>
      </w:r>
    </w:p>
    <w:p w:rsidR="00AA689A" w:rsidRDefault="00AA689A" w:rsidP="007A0C23">
      <w:pPr>
        <w:pStyle w:val="ListBullet"/>
        <w:numPr>
          <w:ilvl w:val="0"/>
          <w:numId w:val="0"/>
        </w:numPr>
        <w:ind w:firstLine="567"/>
        <w:jc w:val="both"/>
        <w:rPr>
          <w:rFonts w:ascii="Times New Roman" w:hAnsi="Times New Roman"/>
          <w:sz w:val="24"/>
        </w:rPr>
      </w:pPr>
      <w:r w:rsidRPr="00AB2147">
        <w:rPr>
          <w:rFonts w:ascii="Times New Roman" w:hAnsi="Times New Roman"/>
          <w:sz w:val="24"/>
          <w:szCs w:val="24"/>
        </w:rPr>
        <w:t>Pentru îmbunătățirea calității apei la consumatori, în această etapă se va avea în vedere reabilitatea următoarelor obiecte tehnologice: camera de amestec și distribuție, decantor radial (D1) – V = 900 mc, decantor radial (D2) – V = 1200 mc, camera de distribuție la filtre, stație de filtre rapide, rezervor de apă filtrată V = 500 mc, turn de apă tratată V = 150 mc, stație de clorare, clădire centrală termică, lucrări de sistematizare incint</w:t>
      </w:r>
      <w:r w:rsidR="007A0C23">
        <w:rPr>
          <w:rFonts w:ascii="Times New Roman" w:hAnsi="Times New Roman"/>
          <w:sz w:val="24"/>
          <w:szCs w:val="24"/>
        </w:rPr>
        <w:t>ă</w:t>
      </w:r>
      <w:r w:rsidRPr="00AB2147">
        <w:rPr>
          <w:rFonts w:ascii="Times New Roman" w:hAnsi="Times New Roman"/>
          <w:sz w:val="24"/>
          <w:szCs w:val="24"/>
        </w:rPr>
        <w:t xml:space="preserve"> stație de tratare, lucrări electrice, automatizare și SCADA, evacuare ape uzate de la spalare filtre</w:t>
      </w:r>
      <w:r w:rsidR="00CB6B74">
        <w:rPr>
          <w:rFonts w:ascii="Times New Roman" w:hAnsi="Times New Roman"/>
          <w:sz w:val="24"/>
          <w:szCs w:val="24"/>
        </w:rPr>
        <w:t xml:space="preserve"> și </w:t>
      </w:r>
      <w:r w:rsidRPr="00AB2147">
        <w:rPr>
          <w:rFonts w:ascii="Times New Roman" w:hAnsi="Times New Roman"/>
          <w:sz w:val="24"/>
          <w:szCs w:val="24"/>
        </w:rPr>
        <w:t>ape uzate menajere, gura de descarcare</w:t>
      </w:r>
      <w:r w:rsidR="00CB6B74">
        <w:rPr>
          <w:rFonts w:ascii="Times New Roman" w:hAnsi="Times New Roman"/>
          <w:sz w:val="24"/>
          <w:szCs w:val="24"/>
        </w:rPr>
        <w:t xml:space="preserve"> în </w:t>
      </w:r>
      <w:r w:rsidRPr="00AB2147">
        <w:rPr>
          <w:rFonts w:ascii="Times New Roman" w:hAnsi="Times New Roman"/>
          <w:sz w:val="24"/>
          <w:szCs w:val="24"/>
        </w:rPr>
        <w:t>emisar, pe malul raului Suceava, lucr</w:t>
      </w:r>
      <w:r w:rsidR="007A0C23">
        <w:rPr>
          <w:rFonts w:ascii="Times New Roman" w:hAnsi="Times New Roman"/>
          <w:sz w:val="24"/>
          <w:szCs w:val="24"/>
        </w:rPr>
        <w:t>ă</w:t>
      </w:r>
      <w:r w:rsidRPr="00AB2147">
        <w:rPr>
          <w:rFonts w:ascii="Times New Roman" w:hAnsi="Times New Roman"/>
          <w:sz w:val="24"/>
          <w:szCs w:val="24"/>
        </w:rPr>
        <w:t>ri de consolidare a albiei r</w:t>
      </w:r>
      <w:r w:rsidR="007A0C23">
        <w:rPr>
          <w:rFonts w:ascii="Times New Roman" w:hAnsi="Times New Roman"/>
          <w:sz w:val="24"/>
          <w:szCs w:val="24"/>
        </w:rPr>
        <w:t>â</w:t>
      </w:r>
      <w:r w:rsidRPr="00AB2147">
        <w:rPr>
          <w:rFonts w:ascii="Times New Roman" w:hAnsi="Times New Roman"/>
          <w:sz w:val="24"/>
          <w:szCs w:val="24"/>
        </w:rPr>
        <w:t>ului Suceava, pe o lungime de 15 m</w:t>
      </w:r>
      <w:r w:rsidR="00CB6B74">
        <w:rPr>
          <w:rFonts w:ascii="Times New Roman" w:hAnsi="Times New Roman"/>
          <w:sz w:val="24"/>
          <w:szCs w:val="24"/>
        </w:rPr>
        <w:t xml:space="preserve"> în </w:t>
      </w:r>
      <w:r w:rsidRPr="00AB2147">
        <w:rPr>
          <w:rFonts w:ascii="Times New Roman" w:hAnsi="Times New Roman"/>
          <w:sz w:val="24"/>
          <w:szCs w:val="24"/>
        </w:rPr>
        <w:t>amonte</w:t>
      </w:r>
      <w:r w:rsidR="00CB6B74">
        <w:rPr>
          <w:rFonts w:ascii="Times New Roman" w:hAnsi="Times New Roman"/>
          <w:sz w:val="24"/>
          <w:szCs w:val="24"/>
        </w:rPr>
        <w:t xml:space="preserve"> și </w:t>
      </w:r>
      <w:r w:rsidRPr="00AB2147">
        <w:rPr>
          <w:rFonts w:ascii="Times New Roman" w:hAnsi="Times New Roman"/>
          <w:sz w:val="24"/>
          <w:szCs w:val="24"/>
        </w:rPr>
        <w:t>15 m</w:t>
      </w:r>
      <w:r w:rsidR="00CB6B74">
        <w:rPr>
          <w:rFonts w:ascii="Times New Roman" w:hAnsi="Times New Roman"/>
          <w:sz w:val="24"/>
          <w:szCs w:val="24"/>
        </w:rPr>
        <w:t xml:space="preserve"> în </w:t>
      </w:r>
      <w:r w:rsidRPr="00AB2147">
        <w:rPr>
          <w:rFonts w:ascii="Times New Roman" w:hAnsi="Times New Roman"/>
          <w:sz w:val="24"/>
          <w:szCs w:val="24"/>
        </w:rPr>
        <w:t>aval de punctul de debu</w:t>
      </w:r>
      <w:r w:rsidR="007A0C23">
        <w:rPr>
          <w:rFonts w:ascii="Times New Roman" w:hAnsi="Times New Roman"/>
          <w:sz w:val="24"/>
          <w:szCs w:val="24"/>
        </w:rPr>
        <w:t>ș</w:t>
      </w:r>
      <w:r w:rsidRPr="00AB2147">
        <w:rPr>
          <w:rFonts w:ascii="Times New Roman" w:hAnsi="Times New Roman"/>
          <w:sz w:val="24"/>
          <w:szCs w:val="24"/>
        </w:rPr>
        <w:t>are a colectorului existent.</w:t>
      </w:r>
    </w:p>
    <w:p w:rsidR="00F55502" w:rsidRPr="00B67C06" w:rsidRDefault="009E4D56" w:rsidP="004A29C7">
      <w:pPr>
        <w:pStyle w:val="ListBullet"/>
        <w:numPr>
          <w:ilvl w:val="0"/>
          <w:numId w:val="0"/>
        </w:numPr>
        <w:ind w:firstLine="567"/>
      </w:pPr>
      <w:r w:rsidRPr="009E4D56">
        <w:rPr>
          <w:rFonts w:ascii="Times New Roman" w:hAnsi="Times New Roman"/>
          <w:sz w:val="24"/>
          <w:szCs w:val="24"/>
        </w:rPr>
        <w:t xml:space="preserve">Capacitatea </w:t>
      </w:r>
      <w:r w:rsidR="00CB6B74">
        <w:rPr>
          <w:rFonts w:ascii="Times New Roman" w:hAnsi="Times New Roman"/>
          <w:sz w:val="24"/>
          <w:szCs w:val="24"/>
        </w:rPr>
        <w:t>proiectată</w:t>
      </w:r>
      <w:r w:rsidRPr="009E4D56">
        <w:rPr>
          <w:rFonts w:ascii="Times New Roman" w:hAnsi="Times New Roman"/>
          <w:sz w:val="24"/>
          <w:szCs w:val="24"/>
        </w:rPr>
        <w:t xml:space="preserve"> a </w:t>
      </w:r>
      <w:r w:rsidR="00CB6B74">
        <w:rPr>
          <w:rFonts w:ascii="Times New Roman" w:hAnsi="Times New Roman"/>
          <w:sz w:val="24"/>
          <w:szCs w:val="24"/>
        </w:rPr>
        <w:t xml:space="preserve">stației </w:t>
      </w:r>
      <w:r w:rsidRPr="009E4D56">
        <w:rPr>
          <w:rFonts w:ascii="Times New Roman" w:hAnsi="Times New Roman"/>
          <w:sz w:val="24"/>
          <w:szCs w:val="24"/>
        </w:rPr>
        <w:t xml:space="preserve"> de tratare Mihoveni este de aproximativ 320 l/s.</w:t>
      </w:r>
    </w:p>
    <w:p w:rsidR="00F55502" w:rsidRPr="00B67C06" w:rsidRDefault="00F55502" w:rsidP="006B0F95">
      <w:pPr>
        <w:pStyle w:val="ListBullet"/>
        <w:numPr>
          <w:ilvl w:val="0"/>
          <w:numId w:val="0"/>
        </w:numPr>
        <w:jc w:val="both"/>
        <w:rPr>
          <w:rFonts w:ascii="Times New Roman" w:hAnsi="Times New Roman"/>
          <w:sz w:val="24"/>
          <w:szCs w:val="24"/>
        </w:rPr>
      </w:pPr>
      <w:r w:rsidRPr="00B67C06">
        <w:rPr>
          <w:rFonts w:ascii="Times New Roman" w:hAnsi="Times New Roman"/>
          <w:sz w:val="24"/>
          <w:szCs w:val="24"/>
        </w:rPr>
        <w:t xml:space="preserve">Se vor </w:t>
      </w:r>
      <w:r w:rsidR="005C5776" w:rsidRPr="00B67C06">
        <w:rPr>
          <w:rFonts w:ascii="Times New Roman" w:hAnsi="Times New Roman"/>
          <w:sz w:val="24"/>
          <w:szCs w:val="24"/>
        </w:rPr>
        <w:t>înlocui</w:t>
      </w:r>
      <w:r w:rsidRPr="00B67C06">
        <w:rPr>
          <w:rFonts w:ascii="Times New Roman" w:hAnsi="Times New Roman"/>
          <w:sz w:val="24"/>
          <w:szCs w:val="24"/>
        </w:rPr>
        <w:t xml:space="preserve"> conductele de evacuare ape uzate menajere</w:t>
      </w:r>
      <w:r w:rsidR="00CB6B74">
        <w:rPr>
          <w:rFonts w:ascii="Times New Roman" w:hAnsi="Times New Roman"/>
          <w:sz w:val="24"/>
          <w:szCs w:val="24"/>
        </w:rPr>
        <w:t xml:space="preserve"> și </w:t>
      </w:r>
      <w:r w:rsidRPr="00B67C06">
        <w:rPr>
          <w:rFonts w:ascii="Times New Roman" w:hAnsi="Times New Roman"/>
          <w:sz w:val="24"/>
          <w:szCs w:val="24"/>
        </w:rPr>
        <w:t>conductele de evacuare ape uzate provenite</w:t>
      </w:r>
      <w:r w:rsidR="00CB6B74">
        <w:rPr>
          <w:rFonts w:ascii="Times New Roman" w:hAnsi="Times New Roman"/>
          <w:sz w:val="24"/>
          <w:szCs w:val="24"/>
        </w:rPr>
        <w:t xml:space="preserve"> în </w:t>
      </w:r>
      <w:r w:rsidRPr="00B67C06">
        <w:rPr>
          <w:rFonts w:ascii="Times New Roman" w:hAnsi="Times New Roman"/>
          <w:sz w:val="24"/>
          <w:szCs w:val="24"/>
        </w:rPr>
        <w:t xml:space="preserve">urma </w:t>
      </w:r>
      <w:r w:rsidR="005C5776" w:rsidRPr="00B67C06">
        <w:rPr>
          <w:rFonts w:ascii="Times New Roman" w:hAnsi="Times New Roman"/>
          <w:sz w:val="24"/>
          <w:szCs w:val="24"/>
        </w:rPr>
        <w:t>spălării</w:t>
      </w:r>
      <w:r w:rsidRPr="00B67C06">
        <w:rPr>
          <w:rFonts w:ascii="Times New Roman" w:hAnsi="Times New Roman"/>
          <w:sz w:val="24"/>
          <w:szCs w:val="24"/>
        </w:rPr>
        <w:t xml:space="preserve"> filtrelor</w:t>
      </w:r>
      <w:r w:rsidR="00CB6B74">
        <w:rPr>
          <w:rFonts w:ascii="Times New Roman" w:hAnsi="Times New Roman"/>
          <w:sz w:val="24"/>
          <w:szCs w:val="24"/>
        </w:rPr>
        <w:t xml:space="preserve"> și </w:t>
      </w:r>
      <w:r w:rsidRPr="00B67C06">
        <w:rPr>
          <w:rFonts w:ascii="Times New Roman" w:hAnsi="Times New Roman"/>
          <w:sz w:val="24"/>
          <w:szCs w:val="24"/>
        </w:rPr>
        <w:t xml:space="preserve">decantoarelor. Se va modifica traseul conductei de evacuare apa </w:t>
      </w:r>
      <w:r w:rsidR="005C5776" w:rsidRPr="00B67C06">
        <w:rPr>
          <w:rFonts w:ascii="Times New Roman" w:hAnsi="Times New Roman"/>
          <w:sz w:val="24"/>
          <w:szCs w:val="24"/>
        </w:rPr>
        <w:t>spălare</w:t>
      </w:r>
      <w:r w:rsidRPr="00B67C06">
        <w:rPr>
          <w:rFonts w:ascii="Times New Roman" w:hAnsi="Times New Roman"/>
          <w:sz w:val="24"/>
          <w:szCs w:val="24"/>
        </w:rPr>
        <w:t xml:space="preserve"> filtre</w:t>
      </w:r>
      <w:r w:rsidR="00CB6B74">
        <w:rPr>
          <w:rFonts w:ascii="Times New Roman" w:hAnsi="Times New Roman"/>
          <w:sz w:val="24"/>
          <w:szCs w:val="24"/>
        </w:rPr>
        <w:t xml:space="preserve"> și </w:t>
      </w:r>
      <w:r w:rsidRPr="00B67C06">
        <w:rPr>
          <w:rFonts w:ascii="Times New Roman" w:hAnsi="Times New Roman"/>
          <w:sz w:val="24"/>
          <w:szCs w:val="24"/>
        </w:rPr>
        <w:t xml:space="preserve">decantoare. </w:t>
      </w:r>
      <w:r w:rsidR="005C5776" w:rsidRPr="00B67C06">
        <w:rPr>
          <w:rFonts w:ascii="Times New Roman" w:hAnsi="Times New Roman"/>
          <w:sz w:val="24"/>
          <w:szCs w:val="24"/>
        </w:rPr>
        <w:t>Lucrările</w:t>
      </w:r>
      <w:r w:rsidRPr="00B67C06">
        <w:rPr>
          <w:rFonts w:ascii="Times New Roman" w:hAnsi="Times New Roman"/>
          <w:sz w:val="24"/>
          <w:szCs w:val="24"/>
        </w:rPr>
        <w:t xml:space="preserve"> includ instalarea a 2 </w:t>
      </w:r>
      <w:r w:rsidR="005C5776" w:rsidRPr="00B67C06">
        <w:rPr>
          <w:rFonts w:ascii="Times New Roman" w:hAnsi="Times New Roman"/>
          <w:sz w:val="24"/>
          <w:szCs w:val="24"/>
        </w:rPr>
        <w:t>stații</w:t>
      </w:r>
      <w:r w:rsidRPr="00B67C06">
        <w:rPr>
          <w:rFonts w:ascii="Times New Roman" w:hAnsi="Times New Roman"/>
          <w:sz w:val="24"/>
          <w:szCs w:val="24"/>
        </w:rPr>
        <w:t xml:space="preserve"> de pompare apa </w:t>
      </w:r>
      <w:r w:rsidR="00CB6B74">
        <w:rPr>
          <w:rFonts w:ascii="Times New Roman" w:hAnsi="Times New Roman"/>
          <w:sz w:val="24"/>
          <w:szCs w:val="24"/>
        </w:rPr>
        <w:t>uzată</w:t>
      </w:r>
      <w:r w:rsidRPr="00B67C06">
        <w:rPr>
          <w:rFonts w:ascii="Times New Roman" w:hAnsi="Times New Roman"/>
          <w:sz w:val="24"/>
          <w:szCs w:val="24"/>
        </w:rPr>
        <w:t>, una pentru evacuarea apei menajere</w:t>
      </w:r>
      <w:r w:rsidR="00CB6B74">
        <w:rPr>
          <w:rFonts w:ascii="Times New Roman" w:hAnsi="Times New Roman"/>
          <w:sz w:val="24"/>
          <w:szCs w:val="24"/>
        </w:rPr>
        <w:t xml:space="preserve"> în </w:t>
      </w:r>
      <w:r w:rsidR="005C5776" w:rsidRPr="00B67C06">
        <w:rPr>
          <w:rFonts w:ascii="Times New Roman" w:hAnsi="Times New Roman"/>
          <w:sz w:val="24"/>
          <w:szCs w:val="24"/>
        </w:rPr>
        <w:t>rețeaua</w:t>
      </w:r>
      <w:r w:rsidRPr="00B67C06">
        <w:rPr>
          <w:rFonts w:ascii="Times New Roman" w:hAnsi="Times New Roman"/>
          <w:sz w:val="24"/>
          <w:szCs w:val="24"/>
        </w:rPr>
        <w:t xml:space="preserve"> de canalizare a </w:t>
      </w:r>
      <w:r w:rsidR="005C5776" w:rsidRPr="00B67C06">
        <w:rPr>
          <w:rFonts w:ascii="Times New Roman" w:hAnsi="Times New Roman"/>
          <w:sz w:val="24"/>
          <w:szCs w:val="24"/>
        </w:rPr>
        <w:t>orașului</w:t>
      </w:r>
      <w:r w:rsidR="00CB6B74">
        <w:rPr>
          <w:rFonts w:ascii="Times New Roman" w:hAnsi="Times New Roman"/>
          <w:sz w:val="24"/>
          <w:szCs w:val="24"/>
        </w:rPr>
        <w:t xml:space="preserve"> și </w:t>
      </w:r>
      <w:r w:rsidRPr="00B67C06">
        <w:rPr>
          <w:rFonts w:ascii="Times New Roman" w:hAnsi="Times New Roman"/>
          <w:sz w:val="24"/>
          <w:szCs w:val="24"/>
        </w:rPr>
        <w:t xml:space="preserve">o </w:t>
      </w:r>
      <w:r w:rsidR="005C5776" w:rsidRPr="00B67C06">
        <w:rPr>
          <w:rFonts w:ascii="Times New Roman" w:hAnsi="Times New Roman"/>
          <w:sz w:val="24"/>
          <w:szCs w:val="24"/>
        </w:rPr>
        <w:t>stație</w:t>
      </w:r>
      <w:r w:rsidRPr="00B67C06">
        <w:rPr>
          <w:rFonts w:ascii="Times New Roman" w:hAnsi="Times New Roman"/>
          <w:sz w:val="24"/>
          <w:szCs w:val="24"/>
        </w:rPr>
        <w:t xml:space="preserve"> de pompare pentru evacuarea apei uzate provenite de la </w:t>
      </w:r>
      <w:r w:rsidR="005C5776" w:rsidRPr="00B67C06">
        <w:rPr>
          <w:rFonts w:ascii="Times New Roman" w:hAnsi="Times New Roman"/>
          <w:sz w:val="24"/>
          <w:szCs w:val="24"/>
        </w:rPr>
        <w:t>spălarea</w:t>
      </w:r>
      <w:r w:rsidRPr="00B67C06">
        <w:rPr>
          <w:rFonts w:ascii="Times New Roman" w:hAnsi="Times New Roman"/>
          <w:sz w:val="24"/>
          <w:szCs w:val="24"/>
        </w:rPr>
        <w:t xml:space="preserve"> filtrelor</w:t>
      </w:r>
      <w:r w:rsidR="00CB6B74">
        <w:rPr>
          <w:rFonts w:ascii="Times New Roman" w:hAnsi="Times New Roman"/>
          <w:sz w:val="24"/>
          <w:szCs w:val="24"/>
        </w:rPr>
        <w:t xml:space="preserve"> și </w:t>
      </w:r>
      <w:r w:rsidRPr="00B67C06">
        <w:rPr>
          <w:rFonts w:ascii="Times New Roman" w:hAnsi="Times New Roman"/>
          <w:sz w:val="24"/>
          <w:szCs w:val="24"/>
        </w:rPr>
        <w:t xml:space="preserve">decantoarelor </w:t>
      </w:r>
      <w:r w:rsidR="00CB6B74">
        <w:rPr>
          <w:rFonts w:ascii="Times New Roman" w:hAnsi="Times New Roman"/>
          <w:sz w:val="24"/>
          <w:szCs w:val="24"/>
        </w:rPr>
        <w:t>până</w:t>
      </w:r>
      <w:r w:rsidRPr="00B67C06">
        <w:rPr>
          <w:rFonts w:ascii="Times New Roman" w:hAnsi="Times New Roman"/>
          <w:sz w:val="24"/>
          <w:szCs w:val="24"/>
        </w:rPr>
        <w:t xml:space="preserve"> la evacuarea</w:t>
      </w:r>
      <w:r w:rsidR="00CB6B74">
        <w:rPr>
          <w:rFonts w:ascii="Times New Roman" w:hAnsi="Times New Roman"/>
          <w:sz w:val="24"/>
          <w:szCs w:val="24"/>
        </w:rPr>
        <w:t xml:space="preserve"> în </w:t>
      </w:r>
      <w:r w:rsidR="005C5776" w:rsidRPr="00B67C06">
        <w:rPr>
          <w:rFonts w:ascii="Times New Roman" w:hAnsi="Times New Roman"/>
          <w:sz w:val="24"/>
          <w:szCs w:val="24"/>
        </w:rPr>
        <w:t>râul</w:t>
      </w:r>
      <w:r w:rsidRPr="00B67C06">
        <w:rPr>
          <w:rFonts w:ascii="Times New Roman" w:hAnsi="Times New Roman"/>
          <w:sz w:val="24"/>
          <w:szCs w:val="24"/>
        </w:rPr>
        <w:t xml:space="preserve"> Suceava. De asemenea se va construi o noua gura de </w:t>
      </w:r>
      <w:r w:rsidR="005C5776" w:rsidRPr="00B67C06">
        <w:rPr>
          <w:rFonts w:ascii="Times New Roman" w:hAnsi="Times New Roman"/>
          <w:sz w:val="24"/>
          <w:szCs w:val="24"/>
        </w:rPr>
        <w:t>descărcare</w:t>
      </w:r>
      <w:r w:rsidR="00CB6B74">
        <w:rPr>
          <w:rFonts w:ascii="Times New Roman" w:hAnsi="Times New Roman"/>
          <w:sz w:val="24"/>
          <w:szCs w:val="24"/>
        </w:rPr>
        <w:t xml:space="preserve"> în </w:t>
      </w:r>
      <w:r w:rsidRPr="00B67C06">
        <w:rPr>
          <w:rFonts w:ascii="Times New Roman" w:hAnsi="Times New Roman"/>
          <w:sz w:val="24"/>
          <w:szCs w:val="24"/>
        </w:rPr>
        <w:t xml:space="preserve">emisar, pe malul </w:t>
      </w:r>
      <w:r w:rsidR="005C5776" w:rsidRPr="00B67C06">
        <w:rPr>
          <w:rFonts w:ascii="Times New Roman" w:hAnsi="Times New Roman"/>
          <w:sz w:val="24"/>
          <w:szCs w:val="24"/>
        </w:rPr>
        <w:t>râului</w:t>
      </w:r>
      <w:r w:rsidRPr="00B67C06">
        <w:rPr>
          <w:rFonts w:ascii="Times New Roman" w:hAnsi="Times New Roman"/>
          <w:sz w:val="24"/>
          <w:szCs w:val="24"/>
        </w:rPr>
        <w:t xml:space="preserve"> Suceava.</w:t>
      </w:r>
    </w:p>
    <w:p w:rsidR="00F55502" w:rsidRPr="00B67C06" w:rsidRDefault="00F55502" w:rsidP="009A41FB">
      <w:pPr>
        <w:pStyle w:val="ListBullet"/>
        <w:numPr>
          <w:ilvl w:val="0"/>
          <w:numId w:val="0"/>
        </w:numPr>
        <w:ind w:firstLine="567"/>
        <w:jc w:val="both"/>
        <w:rPr>
          <w:rFonts w:ascii="Times New Roman" w:hAnsi="Times New Roman"/>
          <w:sz w:val="24"/>
          <w:szCs w:val="24"/>
        </w:rPr>
      </w:pPr>
      <w:r w:rsidRPr="00B67C06">
        <w:rPr>
          <w:rFonts w:ascii="Times New Roman" w:hAnsi="Times New Roman"/>
          <w:sz w:val="24"/>
          <w:szCs w:val="24"/>
        </w:rPr>
        <w:t xml:space="preserve">Conducta de refulare a </w:t>
      </w:r>
      <w:r w:rsidR="005C5776" w:rsidRPr="00B67C06">
        <w:rPr>
          <w:rFonts w:ascii="Times New Roman" w:hAnsi="Times New Roman"/>
          <w:sz w:val="24"/>
          <w:szCs w:val="24"/>
        </w:rPr>
        <w:t>stației</w:t>
      </w:r>
      <w:r w:rsidRPr="00B67C06">
        <w:rPr>
          <w:rFonts w:ascii="Times New Roman" w:hAnsi="Times New Roman"/>
          <w:sz w:val="24"/>
          <w:szCs w:val="24"/>
        </w:rPr>
        <w:t xml:space="preserve"> de pompare ape uzate menajere se va realiza din PEID</w:t>
      </w:r>
      <w:r w:rsidR="00CB6B74">
        <w:rPr>
          <w:rFonts w:ascii="Times New Roman" w:hAnsi="Times New Roman"/>
          <w:sz w:val="24"/>
          <w:szCs w:val="24"/>
        </w:rPr>
        <w:t xml:space="preserve"> și </w:t>
      </w:r>
      <w:r w:rsidRPr="00B67C06">
        <w:rPr>
          <w:rFonts w:ascii="Times New Roman" w:hAnsi="Times New Roman"/>
          <w:sz w:val="24"/>
          <w:szCs w:val="24"/>
        </w:rPr>
        <w:t xml:space="preserve">va avea o lungime de </w:t>
      </w:r>
      <w:r w:rsidR="00CF6825" w:rsidRPr="00B67C06">
        <w:rPr>
          <w:rFonts w:ascii="Times New Roman" w:hAnsi="Times New Roman"/>
          <w:sz w:val="24"/>
          <w:szCs w:val="24"/>
        </w:rPr>
        <w:t>aproximativ 0.3km</w:t>
      </w:r>
      <w:r w:rsidRPr="00B67C06">
        <w:rPr>
          <w:rFonts w:ascii="Times New Roman" w:hAnsi="Times New Roman"/>
          <w:sz w:val="24"/>
          <w:szCs w:val="24"/>
        </w:rPr>
        <w:t xml:space="preserve"> </w:t>
      </w:r>
      <w:r w:rsidR="00CB6B74">
        <w:rPr>
          <w:rFonts w:ascii="Times New Roman" w:hAnsi="Times New Roman"/>
          <w:sz w:val="24"/>
          <w:szCs w:val="24"/>
        </w:rPr>
        <w:t>până</w:t>
      </w:r>
      <w:r w:rsidRPr="00B67C06">
        <w:rPr>
          <w:rFonts w:ascii="Times New Roman" w:hAnsi="Times New Roman"/>
          <w:sz w:val="24"/>
          <w:szCs w:val="24"/>
        </w:rPr>
        <w:t xml:space="preserve"> la </w:t>
      </w:r>
      <w:r w:rsidR="005C5776" w:rsidRPr="00B67C06">
        <w:rPr>
          <w:rFonts w:ascii="Times New Roman" w:hAnsi="Times New Roman"/>
          <w:sz w:val="24"/>
          <w:szCs w:val="24"/>
        </w:rPr>
        <w:t>rețeaua</w:t>
      </w:r>
      <w:r w:rsidRPr="00B67C06">
        <w:rPr>
          <w:rFonts w:ascii="Times New Roman" w:hAnsi="Times New Roman"/>
          <w:sz w:val="24"/>
          <w:szCs w:val="24"/>
        </w:rPr>
        <w:t xml:space="preserve"> de canalizare a </w:t>
      </w:r>
      <w:r w:rsidR="005C5776" w:rsidRPr="00B67C06">
        <w:rPr>
          <w:rFonts w:ascii="Times New Roman" w:hAnsi="Times New Roman"/>
          <w:sz w:val="24"/>
          <w:szCs w:val="24"/>
        </w:rPr>
        <w:t>localității</w:t>
      </w:r>
      <w:r w:rsidRPr="00B67C06">
        <w:rPr>
          <w:rFonts w:ascii="Times New Roman" w:hAnsi="Times New Roman"/>
          <w:sz w:val="24"/>
          <w:szCs w:val="24"/>
        </w:rPr>
        <w:t xml:space="preserve"> Mihoveni.</w:t>
      </w:r>
    </w:p>
    <w:p w:rsidR="00F55502" w:rsidRPr="00B67C06" w:rsidRDefault="00F55502" w:rsidP="004A29C7">
      <w:pPr>
        <w:pStyle w:val="ListBullet"/>
        <w:numPr>
          <w:ilvl w:val="0"/>
          <w:numId w:val="0"/>
        </w:numPr>
        <w:tabs>
          <w:tab w:val="left" w:pos="360"/>
          <w:tab w:val="left" w:pos="630"/>
        </w:tabs>
        <w:ind w:firstLine="567"/>
        <w:jc w:val="both"/>
        <w:rPr>
          <w:rFonts w:ascii="Times New Roman" w:hAnsi="Times New Roman"/>
          <w:sz w:val="24"/>
          <w:szCs w:val="24"/>
        </w:rPr>
      </w:pPr>
      <w:r w:rsidRPr="00B67C06">
        <w:rPr>
          <w:rFonts w:ascii="Times New Roman" w:hAnsi="Times New Roman"/>
          <w:sz w:val="24"/>
          <w:szCs w:val="24"/>
        </w:rPr>
        <w:t xml:space="preserve">Apele uzate provenite de la toate structurile </w:t>
      </w:r>
      <w:r w:rsidR="00B81588" w:rsidRPr="00B67C06">
        <w:rPr>
          <w:rFonts w:ascii="Times New Roman" w:hAnsi="Times New Roman"/>
          <w:sz w:val="24"/>
          <w:szCs w:val="24"/>
        </w:rPr>
        <w:t>ș</w:t>
      </w:r>
      <w:r w:rsidRPr="00B67C06">
        <w:rPr>
          <w:rFonts w:ascii="Times New Roman" w:hAnsi="Times New Roman"/>
          <w:sz w:val="24"/>
          <w:szCs w:val="24"/>
        </w:rPr>
        <w:t xml:space="preserve">i </w:t>
      </w:r>
      <w:r w:rsidR="005C5776" w:rsidRPr="00B67C06">
        <w:rPr>
          <w:rFonts w:ascii="Times New Roman" w:hAnsi="Times New Roman"/>
          <w:sz w:val="24"/>
          <w:szCs w:val="24"/>
        </w:rPr>
        <w:t>instalațiile</w:t>
      </w:r>
      <w:r w:rsidRPr="00B67C06">
        <w:rPr>
          <w:rFonts w:ascii="Times New Roman" w:hAnsi="Times New Roman"/>
          <w:sz w:val="24"/>
          <w:szCs w:val="24"/>
        </w:rPr>
        <w:t xml:space="preserve"> aferente obiectelor tehnologice din cadrul </w:t>
      </w:r>
      <w:r w:rsidR="005C5776" w:rsidRPr="00B67C06">
        <w:rPr>
          <w:rFonts w:ascii="Times New Roman" w:hAnsi="Times New Roman"/>
          <w:sz w:val="24"/>
          <w:szCs w:val="24"/>
        </w:rPr>
        <w:t>stației</w:t>
      </w:r>
      <w:r w:rsidRPr="00B67C06">
        <w:rPr>
          <w:rFonts w:ascii="Times New Roman" w:hAnsi="Times New Roman"/>
          <w:sz w:val="24"/>
          <w:szCs w:val="24"/>
        </w:rPr>
        <w:t xml:space="preserve"> de tratare vor fi </w:t>
      </w:r>
      <w:r w:rsidR="005C5776" w:rsidRPr="00B67C06">
        <w:rPr>
          <w:rFonts w:ascii="Times New Roman" w:hAnsi="Times New Roman"/>
          <w:sz w:val="24"/>
          <w:szCs w:val="24"/>
        </w:rPr>
        <w:t>direcționate</w:t>
      </w:r>
      <w:r w:rsidRPr="00B67C06">
        <w:rPr>
          <w:rFonts w:ascii="Times New Roman" w:hAnsi="Times New Roman"/>
          <w:sz w:val="24"/>
          <w:szCs w:val="24"/>
        </w:rPr>
        <w:t xml:space="preserve"> prin </w:t>
      </w:r>
      <w:r w:rsidR="005C5776" w:rsidRPr="00B67C06">
        <w:rPr>
          <w:rFonts w:ascii="Times New Roman" w:hAnsi="Times New Roman"/>
          <w:sz w:val="24"/>
          <w:szCs w:val="24"/>
        </w:rPr>
        <w:t>rețeaua</w:t>
      </w:r>
      <w:r w:rsidRPr="00B67C06">
        <w:rPr>
          <w:rFonts w:ascii="Times New Roman" w:hAnsi="Times New Roman"/>
          <w:sz w:val="24"/>
          <w:szCs w:val="24"/>
        </w:rPr>
        <w:t xml:space="preserve"> de canalizare existent</w:t>
      </w:r>
      <w:r w:rsidR="00B81588" w:rsidRPr="00B67C06">
        <w:rPr>
          <w:rFonts w:ascii="Times New Roman" w:hAnsi="Times New Roman"/>
          <w:sz w:val="24"/>
          <w:szCs w:val="24"/>
        </w:rPr>
        <w:t>ă</w:t>
      </w:r>
      <w:r w:rsidRPr="00B67C06">
        <w:rPr>
          <w:rFonts w:ascii="Times New Roman" w:hAnsi="Times New Roman"/>
          <w:sz w:val="24"/>
          <w:szCs w:val="24"/>
        </w:rPr>
        <w:t xml:space="preserve"> </w:t>
      </w:r>
      <w:r w:rsidR="005C5776" w:rsidRPr="00B67C06">
        <w:rPr>
          <w:rFonts w:ascii="Times New Roman" w:hAnsi="Times New Roman"/>
          <w:sz w:val="24"/>
          <w:szCs w:val="24"/>
        </w:rPr>
        <w:t>către</w:t>
      </w:r>
      <w:r w:rsidRPr="00B67C06">
        <w:rPr>
          <w:rFonts w:ascii="Times New Roman" w:hAnsi="Times New Roman"/>
          <w:sz w:val="24"/>
          <w:szCs w:val="24"/>
        </w:rPr>
        <w:t xml:space="preserve"> o </w:t>
      </w:r>
      <w:r w:rsidR="005C5776" w:rsidRPr="00B67C06">
        <w:rPr>
          <w:rFonts w:ascii="Times New Roman" w:hAnsi="Times New Roman"/>
          <w:sz w:val="24"/>
          <w:szCs w:val="24"/>
        </w:rPr>
        <w:t>ministație</w:t>
      </w:r>
      <w:r w:rsidRPr="00B67C06">
        <w:rPr>
          <w:rFonts w:ascii="Times New Roman" w:hAnsi="Times New Roman"/>
          <w:sz w:val="24"/>
          <w:szCs w:val="24"/>
        </w:rPr>
        <w:t xml:space="preserve"> de epurare. </w:t>
      </w:r>
    </w:p>
    <w:p w:rsidR="00F55502" w:rsidRPr="00B67C06" w:rsidRDefault="00F55502" w:rsidP="006B0F95">
      <w:pPr>
        <w:pStyle w:val="ListBullet"/>
        <w:numPr>
          <w:ilvl w:val="0"/>
          <w:numId w:val="0"/>
        </w:numPr>
        <w:tabs>
          <w:tab w:val="left" w:pos="360"/>
          <w:tab w:val="left" w:pos="630"/>
        </w:tabs>
        <w:jc w:val="both"/>
        <w:rPr>
          <w:rFonts w:ascii="Times New Roman" w:hAnsi="Times New Roman"/>
          <w:sz w:val="24"/>
          <w:szCs w:val="24"/>
        </w:rPr>
      </w:pPr>
      <w:r w:rsidRPr="00B67C06">
        <w:rPr>
          <w:rFonts w:ascii="Times New Roman" w:hAnsi="Times New Roman"/>
          <w:sz w:val="24"/>
          <w:szCs w:val="24"/>
        </w:rPr>
        <w:t xml:space="preserve">La dimensionarea </w:t>
      </w:r>
      <w:r w:rsidR="005C5776" w:rsidRPr="00B67C06">
        <w:rPr>
          <w:rFonts w:ascii="Times New Roman" w:hAnsi="Times New Roman"/>
          <w:sz w:val="24"/>
          <w:szCs w:val="24"/>
        </w:rPr>
        <w:t>ministației</w:t>
      </w:r>
      <w:r w:rsidRPr="00B67C06">
        <w:rPr>
          <w:rFonts w:ascii="Times New Roman" w:hAnsi="Times New Roman"/>
          <w:sz w:val="24"/>
          <w:szCs w:val="24"/>
        </w:rPr>
        <w:t xml:space="preserve"> de epurare se vor avea </w:t>
      </w:r>
      <w:r w:rsidR="005C5776" w:rsidRPr="00B67C06">
        <w:rPr>
          <w:rFonts w:ascii="Times New Roman" w:hAnsi="Times New Roman"/>
          <w:sz w:val="24"/>
          <w:szCs w:val="24"/>
        </w:rPr>
        <w:t>î</w:t>
      </w:r>
      <w:r w:rsidRPr="00B67C06">
        <w:rPr>
          <w:rFonts w:ascii="Times New Roman" w:hAnsi="Times New Roman"/>
          <w:sz w:val="24"/>
          <w:szCs w:val="24"/>
        </w:rPr>
        <w:t>n vedere:</w:t>
      </w:r>
    </w:p>
    <w:p w:rsidR="00F55502" w:rsidRPr="00B67C06" w:rsidRDefault="00F55502" w:rsidP="006B0F95">
      <w:pPr>
        <w:pStyle w:val="ListBullet"/>
        <w:numPr>
          <w:ilvl w:val="0"/>
          <w:numId w:val="18"/>
        </w:numPr>
        <w:tabs>
          <w:tab w:val="left" w:pos="360"/>
          <w:tab w:val="left" w:pos="630"/>
        </w:tabs>
        <w:spacing w:before="120" w:after="120"/>
        <w:ind w:left="360"/>
        <w:contextualSpacing w:val="0"/>
        <w:jc w:val="both"/>
        <w:rPr>
          <w:rFonts w:ascii="Times New Roman" w:hAnsi="Times New Roman"/>
          <w:sz w:val="24"/>
          <w:szCs w:val="24"/>
        </w:rPr>
      </w:pPr>
      <w:r w:rsidRPr="00B67C06">
        <w:rPr>
          <w:rFonts w:ascii="Times New Roman" w:hAnsi="Times New Roman"/>
          <w:sz w:val="24"/>
          <w:szCs w:val="24"/>
        </w:rPr>
        <w:t>apele uzate menajere provenite de la fiecare baie, grup sanitar;</w:t>
      </w:r>
    </w:p>
    <w:p w:rsidR="00F55502" w:rsidRPr="00B67C06" w:rsidRDefault="00F55502" w:rsidP="006B0F95">
      <w:pPr>
        <w:pStyle w:val="ListBullet"/>
        <w:numPr>
          <w:ilvl w:val="0"/>
          <w:numId w:val="18"/>
        </w:numPr>
        <w:tabs>
          <w:tab w:val="left" w:pos="360"/>
          <w:tab w:val="left" w:pos="630"/>
        </w:tabs>
        <w:spacing w:before="120" w:after="120"/>
        <w:ind w:left="360"/>
        <w:contextualSpacing w:val="0"/>
        <w:jc w:val="both"/>
        <w:rPr>
          <w:rFonts w:ascii="Times New Roman" w:hAnsi="Times New Roman"/>
          <w:sz w:val="24"/>
          <w:szCs w:val="24"/>
        </w:rPr>
      </w:pPr>
      <w:r w:rsidRPr="00B67C06">
        <w:rPr>
          <w:rFonts w:ascii="Times New Roman" w:hAnsi="Times New Roman"/>
          <w:sz w:val="24"/>
          <w:szCs w:val="24"/>
        </w:rPr>
        <w:lastRenderedPageBreak/>
        <w:t>supernatantul provenit de la treapta de n</w:t>
      </w:r>
      <w:r w:rsidR="00B81588" w:rsidRPr="00B67C06">
        <w:rPr>
          <w:rFonts w:ascii="Times New Roman" w:hAnsi="Times New Roman"/>
          <w:sz w:val="24"/>
          <w:szCs w:val="24"/>
        </w:rPr>
        <w:t>ă</w:t>
      </w:r>
      <w:r w:rsidRPr="00B67C06">
        <w:rPr>
          <w:rFonts w:ascii="Times New Roman" w:hAnsi="Times New Roman"/>
          <w:sz w:val="24"/>
          <w:szCs w:val="24"/>
        </w:rPr>
        <w:t>mol (cca. 42 mc/zi);</w:t>
      </w:r>
    </w:p>
    <w:p w:rsidR="00F55502" w:rsidRPr="00B67C06" w:rsidRDefault="00F55502" w:rsidP="006B0F95">
      <w:pPr>
        <w:pStyle w:val="ListBullet"/>
        <w:numPr>
          <w:ilvl w:val="0"/>
          <w:numId w:val="18"/>
        </w:numPr>
        <w:tabs>
          <w:tab w:val="left" w:pos="360"/>
          <w:tab w:val="left" w:pos="630"/>
        </w:tabs>
        <w:spacing w:before="120" w:after="120"/>
        <w:ind w:left="360"/>
        <w:contextualSpacing w:val="0"/>
        <w:jc w:val="both"/>
        <w:rPr>
          <w:rFonts w:ascii="Times New Roman" w:hAnsi="Times New Roman"/>
          <w:sz w:val="24"/>
          <w:szCs w:val="24"/>
        </w:rPr>
      </w:pPr>
      <w:r w:rsidRPr="00B67C06">
        <w:rPr>
          <w:rFonts w:ascii="Times New Roman" w:hAnsi="Times New Roman"/>
          <w:sz w:val="24"/>
          <w:szCs w:val="24"/>
        </w:rPr>
        <w:t xml:space="preserve">ape uzate provenite de la </w:t>
      </w:r>
      <w:r w:rsidR="005C5776" w:rsidRPr="00B67C06">
        <w:rPr>
          <w:rFonts w:ascii="Times New Roman" w:hAnsi="Times New Roman"/>
          <w:sz w:val="24"/>
          <w:szCs w:val="24"/>
        </w:rPr>
        <w:t>spălarea</w:t>
      </w:r>
      <w:r w:rsidRPr="00B67C06">
        <w:rPr>
          <w:rFonts w:ascii="Times New Roman" w:hAnsi="Times New Roman"/>
          <w:sz w:val="24"/>
          <w:szCs w:val="24"/>
        </w:rPr>
        <w:t xml:space="preserve"> unor incinte.</w:t>
      </w:r>
    </w:p>
    <w:p w:rsidR="00F55502" w:rsidRPr="00B67C06" w:rsidRDefault="005C5776" w:rsidP="004A29C7">
      <w:pPr>
        <w:pStyle w:val="ListBullet"/>
        <w:numPr>
          <w:ilvl w:val="0"/>
          <w:numId w:val="0"/>
        </w:numPr>
        <w:tabs>
          <w:tab w:val="left" w:pos="360"/>
          <w:tab w:val="left" w:pos="630"/>
        </w:tabs>
        <w:ind w:firstLine="567"/>
        <w:jc w:val="both"/>
        <w:rPr>
          <w:rFonts w:ascii="Times New Roman" w:hAnsi="Times New Roman"/>
          <w:sz w:val="24"/>
          <w:szCs w:val="24"/>
        </w:rPr>
      </w:pPr>
      <w:r w:rsidRPr="00B67C06">
        <w:rPr>
          <w:rFonts w:ascii="Times New Roman" w:hAnsi="Times New Roman"/>
          <w:sz w:val="24"/>
          <w:szCs w:val="24"/>
        </w:rPr>
        <w:t>Ministația</w:t>
      </w:r>
      <w:r w:rsidR="00F55502" w:rsidRPr="00B67C06">
        <w:rPr>
          <w:rFonts w:ascii="Times New Roman" w:hAnsi="Times New Roman"/>
          <w:sz w:val="24"/>
          <w:szCs w:val="24"/>
        </w:rPr>
        <w:t xml:space="preserve"> de epurare va fi amplasat</w:t>
      </w:r>
      <w:r w:rsidR="00B81588" w:rsidRPr="00B67C06">
        <w:rPr>
          <w:rFonts w:ascii="Times New Roman" w:hAnsi="Times New Roman"/>
          <w:sz w:val="24"/>
          <w:szCs w:val="24"/>
        </w:rPr>
        <w:t>ă</w:t>
      </w:r>
      <w:r w:rsidR="00F55502" w:rsidRPr="00B67C06">
        <w:rPr>
          <w:rFonts w:ascii="Times New Roman" w:hAnsi="Times New Roman"/>
          <w:sz w:val="24"/>
          <w:szCs w:val="24"/>
        </w:rPr>
        <w:t xml:space="preserve"> </w:t>
      </w:r>
      <w:r w:rsidRPr="00B67C06">
        <w:rPr>
          <w:rFonts w:ascii="Times New Roman" w:hAnsi="Times New Roman"/>
          <w:sz w:val="24"/>
          <w:szCs w:val="24"/>
        </w:rPr>
        <w:t>îngropat</w:t>
      </w:r>
      <w:r w:rsidR="00F55502" w:rsidRPr="00B67C06">
        <w:rPr>
          <w:rFonts w:ascii="Times New Roman" w:hAnsi="Times New Roman"/>
          <w:sz w:val="24"/>
          <w:szCs w:val="24"/>
        </w:rPr>
        <w:t xml:space="preserve">, </w:t>
      </w:r>
      <w:r w:rsidR="00B81588" w:rsidRPr="00B67C06">
        <w:rPr>
          <w:rFonts w:ascii="Times New Roman" w:hAnsi="Times New Roman"/>
          <w:sz w:val="24"/>
          <w:szCs w:val="24"/>
        </w:rPr>
        <w:t>î</w:t>
      </w:r>
      <w:r w:rsidR="00F55502" w:rsidRPr="00B67C06">
        <w:rPr>
          <w:rFonts w:ascii="Times New Roman" w:hAnsi="Times New Roman"/>
          <w:sz w:val="24"/>
          <w:szCs w:val="24"/>
        </w:rPr>
        <w:t xml:space="preserve">n zona </w:t>
      </w:r>
      <w:r w:rsidR="00B81588" w:rsidRPr="00B67C06">
        <w:rPr>
          <w:rFonts w:ascii="Times New Roman" w:hAnsi="Times New Roman"/>
          <w:sz w:val="24"/>
          <w:szCs w:val="24"/>
        </w:rPr>
        <w:t>î</w:t>
      </w:r>
      <w:r w:rsidR="00F55502" w:rsidRPr="00B67C06">
        <w:rPr>
          <w:rFonts w:ascii="Times New Roman" w:hAnsi="Times New Roman"/>
          <w:sz w:val="24"/>
          <w:szCs w:val="24"/>
        </w:rPr>
        <w:t xml:space="preserve">n care conductele de canalizare existente </w:t>
      </w:r>
      <w:r w:rsidR="00B81588" w:rsidRPr="00B67C06">
        <w:rPr>
          <w:rFonts w:ascii="Times New Roman" w:hAnsi="Times New Roman"/>
          <w:sz w:val="24"/>
          <w:szCs w:val="24"/>
        </w:rPr>
        <w:t>î</w:t>
      </w:r>
      <w:r w:rsidR="00F55502" w:rsidRPr="00B67C06">
        <w:rPr>
          <w:rFonts w:ascii="Times New Roman" w:hAnsi="Times New Roman"/>
          <w:sz w:val="24"/>
          <w:szCs w:val="24"/>
        </w:rPr>
        <w:t>n sta</w:t>
      </w:r>
      <w:r w:rsidR="00B81588" w:rsidRPr="00B67C06">
        <w:rPr>
          <w:rFonts w:ascii="Times New Roman" w:hAnsi="Times New Roman"/>
          <w:sz w:val="24"/>
          <w:szCs w:val="24"/>
        </w:rPr>
        <w:t>ț</w:t>
      </w:r>
      <w:r w:rsidR="00F55502" w:rsidRPr="00B67C06">
        <w:rPr>
          <w:rFonts w:ascii="Times New Roman" w:hAnsi="Times New Roman"/>
          <w:sz w:val="24"/>
          <w:szCs w:val="24"/>
        </w:rPr>
        <w:t>ia de tratare, converg c</w:t>
      </w:r>
      <w:r w:rsidR="00B81588" w:rsidRPr="00B67C06">
        <w:rPr>
          <w:rFonts w:ascii="Times New Roman" w:hAnsi="Times New Roman"/>
          <w:sz w:val="24"/>
          <w:szCs w:val="24"/>
        </w:rPr>
        <w:t>ă</w:t>
      </w:r>
      <w:r w:rsidR="00F55502" w:rsidRPr="00B67C06">
        <w:rPr>
          <w:rFonts w:ascii="Times New Roman" w:hAnsi="Times New Roman"/>
          <w:sz w:val="24"/>
          <w:szCs w:val="24"/>
        </w:rPr>
        <w:t>tre colectorul existent Dn 400 mm care transporta apele uzate</w:t>
      </w:r>
      <w:r w:rsidR="00CB6B74">
        <w:rPr>
          <w:rFonts w:ascii="Times New Roman" w:hAnsi="Times New Roman"/>
          <w:sz w:val="24"/>
          <w:szCs w:val="24"/>
        </w:rPr>
        <w:t xml:space="preserve"> în </w:t>
      </w:r>
      <w:r w:rsidR="00F55502" w:rsidRPr="00B67C06">
        <w:rPr>
          <w:rFonts w:ascii="Times New Roman" w:hAnsi="Times New Roman"/>
          <w:sz w:val="24"/>
          <w:szCs w:val="24"/>
        </w:rPr>
        <w:t>raul Suceava.</w:t>
      </w:r>
    </w:p>
    <w:p w:rsidR="00F55502" w:rsidRPr="00B67C06" w:rsidRDefault="00F55502" w:rsidP="006B0F95">
      <w:pPr>
        <w:pStyle w:val="ListBullet"/>
        <w:numPr>
          <w:ilvl w:val="0"/>
          <w:numId w:val="0"/>
        </w:numPr>
        <w:tabs>
          <w:tab w:val="left" w:pos="360"/>
          <w:tab w:val="left" w:pos="630"/>
        </w:tabs>
        <w:jc w:val="both"/>
        <w:rPr>
          <w:rFonts w:ascii="Times New Roman" w:hAnsi="Times New Roman"/>
          <w:sz w:val="24"/>
          <w:szCs w:val="24"/>
        </w:rPr>
      </w:pPr>
      <w:r w:rsidRPr="00B67C06">
        <w:rPr>
          <w:rFonts w:ascii="Times New Roman" w:hAnsi="Times New Roman"/>
          <w:sz w:val="24"/>
          <w:szCs w:val="24"/>
        </w:rPr>
        <w:t xml:space="preserve">Eflentul </w:t>
      </w:r>
      <w:r w:rsidR="00CB6B74">
        <w:rPr>
          <w:rFonts w:ascii="Times New Roman" w:hAnsi="Times New Roman"/>
          <w:sz w:val="24"/>
          <w:szCs w:val="24"/>
        </w:rPr>
        <w:t xml:space="preserve">stației </w:t>
      </w:r>
      <w:r w:rsidRPr="00B67C06">
        <w:rPr>
          <w:rFonts w:ascii="Times New Roman" w:hAnsi="Times New Roman"/>
          <w:sz w:val="24"/>
          <w:szCs w:val="24"/>
        </w:rPr>
        <w:t xml:space="preserve"> de epurare trebuie s</w:t>
      </w:r>
      <w:r w:rsidR="00CB6B74">
        <w:rPr>
          <w:rFonts w:ascii="Times New Roman" w:hAnsi="Times New Roman"/>
          <w:sz w:val="24"/>
          <w:szCs w:val="24"/>
        </w:rPr>
        <w:t>ă</w:t>
      </w:r>
      <w:r w:rsidRPr="00B67C06">
        <w:rPr>
          <w:rFonts w:ascii="Times New Roman" w:hAnsi="Times New Roman"/>
          <w:sz w:val="24"/>
          <w:szCs w:val="24"/>
        </w:rPr>
        <w:t xml:space="preserve"> </w:t>
      </w:r>
      <w:r w:rsidR="00CB6B74">
        <w:rPr>
          <w:rFonts w:ascii="Times New Roman" w:hAnsi="Times New Roman"/>
          <w:sz w:val="24"/>
          <w:szCs w:val="24"/>
        </w:rPr>
        <w:t>îndeplinească</w:t>
      </w:r>
      <w:r w:rsidRPr="00B67C06">
        <w:rPr>
          <w:rFonts w:ascii="Times New Roman" w:hAnsi="Times New Roman"/>
          <w:sz w:val="24"/>
          <w:szCs w:val="24"/>
        </w:rPr>
        <w:t xml:space="preserve"> conditiile impuse de NTPA 001/2002.</w:t>
      </w:r>
    </w:p>
    <w:p w:rsidR="00F55502" w:rsidRPr="00B67C06" w:rsidRDefault="00F55502" w:rsidP="006B0F95">
      <w:pPr>
        <w:pStyle w:val="ListBullet"/>
        <w:numPr>
          <w:ilvl w:val="0"/>
          <w:numId w:val="0"/>
        </w:numPr>
        <w:tabs>
          <w:tab w:val="left" w:pos="360"/>
          <w:tab w:val="left" w:pos="630"/>
        </w:tabs>
        <w:jc w:val="both"/>
        <w:rPr>
          <w:rFonts w:ascii="Times New Roman" w:hAnsi="Times New Roman"/>
          <w:sz w:val="24"/>
          <w:szCs w:val="24"/>
        </w:rPr>
      </w:pPr>
      <w:r w:rsidRPr="00B67C06">
        <w:rPr>
          <w:rFonts w:ascii="Times New Roman" w:hAnsi="Times New Roman"/>
          <w:sz w:val="24"/>
          <w:szCs w:val="24"/>
        </w:rPr>
        <w:t>In punctul de evacuare a apelor uzate epurate</w:t>
      </w:r>
      <w:r w:rsidR="00CB6B74">
        <w:rPr>
          <w:rFonts w:ascii="Times New Roman" w:hAnsi="Times New Roman"/>
          <w:sz w:val="24"/>
          <w:szCs w:val="24"/>
        </w:rPr>
        <w:t xml:space="preserve"> în </w:t>
      </w:r>
      <w:r w:rsidRPr="00B67C06">
        <w:rPr>
          <w:rFonts w:ascii="Times New Roman" w:hAnsi="Times New Roman"/>
          <w:sz w:val="24"/>
          <w:szCs w:val="24"/>
        </w:rPr>
        <w:t>raul Suceava, se vor realizara urmatoarele lucrari:</w:t>
      </w:r>
    </w:p>
    <w:p w:rsidR="00F55502" w:rsidRPr="00B67C06" w:rsidRDefault="00F55502" w:rsidP="006B0F95">
      <w:pPr>
        <w:pStyle w:val="ListBullet"/>
        <w:numPr>
          <w:ilvl w:val="0"/>
          <w:numId w:val="19"/>
        </w:numPr>
        <w:tabs>
          <w:tab w:val="left" w:pos="360"/>
          <w:tab w:val="left" w:pos="630"/>
        </w:tabs>
        <w:spacing w:before="120" w:after="120"/>
        <w:ind w:left="360"/>
        <w:contextualSpacing w:val="0"/>
        <w:jc w:val="both"/>
        <w:rPr>
          <w:rFonts w:ascii="Times New Roman" w:hAnsi="Times New Roman"/>
          <w:sz w:val="24"/>
          <w:szCs w:val="24"/>
        </w:rPr>
      </w:pPr>
      <w:r w:rsidRPr="00B67C06">
        <w:rPr>
          <w:rFonts w:ascii="Times New Roman" w:hAnsi="Times New Roman"/>
          <w:sz w:val="24"/>
          <w:szCs w:val="24"/>
        </w:rPr>
        <w:t xml:space="preserve">amenajare gura de </w:t>
      </w:r>
      <w:r w:rsidR="00EE79ED" w:rsidRPr="00B67C06">
        <w:rPr>
          <w:rFonts w:ascii="Times New Roman" w:hAnsi="Times New Roman"/>
          <w:sz w:val="24"/>
          <w:szCs w:val="24"/>
        </w:rPr>
        <w:t>vărsare</w:t>
      </w:r>
      <w:r w:rsidRPr="00B67C06">
        <w:rPr>
          <w:rFonts w:ascii="Times New Roman" w:hAnsi="Times New Roman"/>
          <w:sz w:val="24"/>
          <w:szCs w:val="24"/>
        </w:rPr>
        <w:t>;</w:t>
      </w:r>
    </w:p>
    <w:p w:rsidR="00F55502" w:rsidRPr="00D71A75" w:rsidRDefault="00EE79ED" w:rsidP="006B0F95">
      <w:pPr>
        <w:pStyle w:val="ListBullet"/>
        <w:numPr>
          <w:ilvl w:val="0"/>
          <w:numId w:val="19"/>
        </w:numPr>
        <w:tabs>
          <w:tab w:val="left" w:pos="360"/>
          <w:tab w:val="left" w:pos="630"/>
        </w:tabs>
        <w:spacing w:before="120" w:after="120"/>
        <w:ind w:left="360"/>
        <w:contextualSpacing w:val="0"/>
        <w:jc w:val="both"/>
        <w:rPr>
          <w:rFonts w:ascii="Times New Roman" w:hAnsi="Times New Roman"/>
          <w:i/>
          <w:iCs/>
          <w:sz w:val="24"/>
          <w:szCs w:val="24"/>
        </w:rPr>
      </w:pPr>
      <w:r w:rsidRPr="00D71A75">
        <w:rPr>
          <w:rFonts w:ascii="Times New Roman" w:hAnsi="Times New Roman"/>
          <w:i/>
          <w:iCs/>
          <w:sz w:val="24"/>
          <w:szCs w:val="24"/>
        </w:rPr>
        <w:t>lucrări</w:t>
      </w:r>
      <w:r w:rsidR="00F55502" w:rsidRPr="00D71A75">
        <w:rPr>
          <w:rFonts w:ascii="Times New Roman" w:hAnsi="Times New Roman"/>
          <w:i/>
          <w:iCs/>
          <w:sz w:val="24"/>
          <w:szCs w:val="24"/>
        </w:rPr>
        <w:t xml:space="preserve"> de consolidare a albiei </w:t>
      </w:r>
      <w:r w:rsidRPr="00D71A75">
        <w:rPr>
          <w:rFonts w:ascii="Times New Roman" w:hAnsi="Times New Roman"/>
          <w:i/>
          <w:iCs/>
          <w:sz w:val="24"/>
          <w:szCs w:val="24"/>
        </w:rPr>
        <w:t>râului</w:t>
      </w:r>
      <w:r w:rsidR="00F55502" w:rsidRPr="00D71A75">
        <w:rPr>
          <w:rFonts w:ascii="Times New Roman" w:hAnsi="Times New Roman"/>
          <w:i/>
          <w:iCs/>
          <w:sz w:val="24"/>
          <w:szCs w:val="24"/>
        </w:rPr>
        <w:t xml:space="preserve"> Suceava, pe o lungime de 15 m</w:t>
      </w:r>
      <w:r w:rsidR="00CB6B74">
        <w:rPr>
          <w:rFonts w:ascii="Times New Roman" w:hAnsi="Times New Roman"/>
          <w:i/>
          <w:iCs/>
          <w:sz w:val="24"/>
          <w:szCs w:val="24"/>
        </w:rPr>
        <w:t xml:space="preserve"> în </w:t>
      </w:r>
      <w:r w:rsidR="00F55502" w:rsidRPr="00D71A75">
        <w:rPr>
          <w:rFonts w:ascii="Times New Roman" w:hAnsi="Times New Roman"/>
          <w:i/>
          <w:iCs/>
          <w:sz w:val="24"/>
          <w:szCs w:val="24"/>
        </w:rPr>
        <w:t>amonte</w:t>
      </w:r>
      <w:r w:rsidR="00CB6B74">
        <w:rPr>
          <w:rFonts w:ascii="Times New Roman" w:hAnsi="Times New Roman"/>
          <w:i/>
          <w:iCs/>
          <w:sz w:val="24"/>
          <w:szCs w:val="24"/>
        </w:rPr>
        <w:t xml:space="preserve"> și </w:t>
      </w:r>
      <w:r w:rsidR="00F55502" w:rsidRPr="00D71A75">
        <w:rPr>
          <w:rFonts w:ascii="Times New Roman" w:hAnsi="Times New Roman"/>
          <w:i/>
          <w:iCs/>
          <w:sz w:val="24"/>
          <w:szCs w:val="24"/>
        </w:rPr>
        <w:t>15 m</w:t>
      </w:r>
      <w:r w:rsidR="00CB6B74">
        <w:rPr>
          <w:rFonts w:ascii="Times New Roman" w:hAnsi="Times New Roman"/>
          <w:i/>
          <w:iCs/>
          <w:sz w:val="24"/>
          <w:szCs w:val="24"/>
        </w:rPr>
        <w:t xml:space="preserve"> în </w:t>
      </w:r>
      <w:r w:rsidR="00F55502" w:rsidRPr="00D71A75">
        <w:rPr>
          <w:rFonts w:ascii="Times New Roman" w:hAnsi="Times New Roman"/>
          <w:i/>
          <w:iCs/>
          <w:sz w:val="24"/>
          <w:szCs w:val="24"/>
        </w:rPr>
        <w:t xml:space="preserve">aval de punctul de </w:t>
      </w:r>
      <w:r w:rsidRPr="00D71A75">
        <w:rPr>
          <w:rFonts w:ascii="Times New Roman" w:hAnsi="Times New Roman"/>
          <w:i/>
          <w:iCs/>
          <w:sz w:val="24"/>
          <w:szCs w:val="24"/>
        </w:rPr>
        <w:t>debușare</w:t>
      </w:r>
      <w:r w:rsidR="00F55502" w:rsidRPr="00D71A75">
        <w:rPr>
          <w:rFonts w:ascii="Times New Roman" w:hAnsi="Times New Roman"/>
          <w:i/>
          <w:iCs/>
          <w:sz w:val="24"/>
          <w:szCs w:val="24"/>
        </w:rPr>
        <w:t xml:space="preserve"> a colectorului existent.</w:t>
      </w:r>
    </w:p>
    <w:p w:rsidR="00F55502" w:rsidRPr="00B67C06" w:rsidRDefault="00F55502" w:rsidP="006B0F95">
      <w:pPr>
        <w:pStyle w:val="bodytextitalic"/>
        <w:spacing w:line="276" w:lineRule="auto"/>
        <w:ind w:firstLine="567"/>
        <w:rPr>
          <w:rFonts w:ascii="Times New Roman" w:hAnsi="Times New Roman"/>
          <w:sz w:val="24"/>
        </w:rPr>
      </w:pPr>
      <w:r w:rsidRPr="00B67C06">
        <w:rPr>
          <w:rFonts w:ascii="Times New Roman" w:hAnsi="Times New Roman"/>
          <w:sz w:val="24"/>
        </w:rPr>
        <w:t>Alimentarea cu energie electrica</w:t>
      </w:r>
    </w:p>
    <w:p w:rsidR="00F55502" w:rsidRPr="00B67C06" w:rsidRDefault="00F55502" w:rsidP="004A29C7">
      <w:pPr>
        <w:pStyle w:val="ListBullet"/>
        <w:numPr>
          <w:ilvl w:val="0"/>
          <w:numId w:val="0"/>
        </w:numPr>
        <w:ind w:firstLine="567"/>
        <w:jc w:val="both"/>
        <w:rPr>
          <w:rFonts w:ascii="Times New Roman" w:hAnsi="Times New Roman"/>
          <w:sz w:val="24"/>
          <w:szCs w:val="24"/>
        </w:rPr>
      </w:pPr>
      <w:r w:rsidRPr="00B67C06">
        <w:rPr>
          <w:rFonts w:ascii="Times New Roman" w:hAnsi="Times New Roman"/>
          <w:sz w:val="24"/>
          <w:szCs w:val="24"/>
        </w:rPr>
        <w:t xml:space="preserve">S-a </w:t>
      </w:r>
      <w:r w:rsidR="00EE79ED" w:rsidRPr="00B67C06">
        <w:rPr>
          <w:rFonts w:ascii="Times New Roman" w:hAnsi="Times New Roman"/>
          <w:sz w:val="24"/>
          <w:szCs w:val="24"/>
        </w:rPr>
        <w:t>prevăzut</w:t>
      </w:r>
      <w:r w:rsidRPr="00B67C06">
        <w:rPr>
          <w:rFonts w:ascii="Times New Roman" w:hAnsi="Times New Roman"/>
          <w:sz w:val="24"/>
          <w:szCs w:val="24"/>
        </w:rPr>
        <w:t xml:space="preserve"> un tablou electric nou, care va alimenta noile utilaje</w:t>
      </w:r>
      <w:r w:rsidR="00CB6B74">
        <w:rPr>
          <w:rFonts w:ascii="Times New Roman" w:hAnsi="Times New Roman"/>
          <w:sz w:val="24"/>
          <w:szCs w:val="24"/>
        </w:rPr>
        <w:t xml:space="preserve"> și </w:t>
      </w:r>
      <w:r w:rsidRPr="00B67C06">
        <w:rPr>
          <w:rFonts w:ascii="Times New Roman" w:hAnsi="Times New Roman"/>
          <w:sz w:val="24"/>
          <w:szCs w:val="24"/>
        </w:rPr>
        <w:t xml:space="preserve">noua </w:t>
      </w:r>
      <w:r w:rsidR="00EE79ED" w:rsidRPr="00B67C06">
        <w:rPr>
          <w:rFonts w:ascii="Times New Roman" w:hAnsi="Times New Roman"/>
          <w:sz w:val="24"/>
          <w:szCs w:val="24"/>
        </w:rPr>
        <w:t>instrumentație</w:t>
      </w:r>
      <w:r w:rsidRPr="00B67C06">
        <w:rPr>
          <w:rFonts w:ascii="Times New Roman" w:hAnsi="Times New Roman"/>
          <w:sz w:val="24"/>
          <w:szCs w:val="24"/>
        </w:rPr>
        <w:t>. Tensiunea de alimentare este 400V, 50 Hz</w:t>
      </w:r>
      <w:r w:rsidR="00CB6B74">
        <w:rPr>
          <w:rFonts w:ascii="Times New Roman" w:hAnsi="Times New Roman"/>
          <w:sz w:val="24"/>
          <w:szCs w:val="24"/>
        </w:rPr>
        <w:t xml:space="preserve"> și </w:t>
      </w:r>
      <w:r w:rsidRPr="00B67C06">
        <w:rPr>
          <w:rFonts w:ascii="Times New Roman" w:hAnsi="Times New Roman"/>
          <w:sz w:val="24"/>
          <w:szCs w:val="24"/>
        </w:rPr>
        <w:t xml:space="preserve">se admite o </w:t>
      </w:r>
      <w:r w:rsidR="00EE79ED" w:rsidRPr="00B67C06">
        <w:rPr>
          <w:rFonts w:ascii="Times New Roman" w:hAnsi="Times New Roman"/>
          <w:sz w:val="24"/>
          <w:szCs w:val="24"/>
        </w:rPr>
        <w:t>variație</w:t>
      </w:r>
      <w:r w:rsidRPr="00B67C06">
        <w:rPr>
          <w:rFonts w:ascii="Times New Roman" w:hAnsi="Times New Roman"/>
          <w:sz w:val="24"/>
          <w:szCs w:val="24"/>
        </w:rPr>
        <w:t xml:space="preserve"> de tensiune de +/- 10%Un</w:t>
      </w:r>
      <w:r w:rsidR="00CB6B74">
        <w:rPr>
          <w:rFonts w:ascii="Times New Roman" w:hAnsi="Times New Roman"/>
          <w:sz w:val="24"/>
          <w:szCs w:val="24"/>
        </w:rPr>
        <w:t xml:space="preserve"> și </w:t>
      </w:r>
      <w:r w:rsidRPr="00B67C06">
        <w:rPr>
          <w:rFonts w:ascii="Times New Roman" w:hAnsi="Times New Roman"/>
          <w:sz w:val="24"/>
          <w:szCs w:val="24"/>
        </w:rPr>
        <w:t xml:space="preserve">o </w:t>
      </w:r>
      <w:r w:rsidR="00EE79ED" w:rsidRPr="00B67C06">
        <w:rPr>
          <w:rFonts w:ascii="Times New Roman" w:hAnsi="Times New Roman"/>
          <w:sz w:val="24"/>
          <w:szCs w:val="24"/>
        </w:rPr>
        <w:t>variație</w:t>
      </w:r>
      <w:r w:rsidRPr="00B67C06">
        <w:rPr>
          <w:rFonts w:ascii="Times New Roman" w:hAnsi="Times New Roman"/>
          <w:sz w:val="24"/>
          <w:szCs w:val="24"/>
        </w:rPr>
        <w:t xml:space="preserve"> de frecven</w:t>
      </w:r>
      <w:r w:rsidR="00CB6B74">
        <w:rPr>
          <w:rFonts w:ascii="Times New Roman" w:hAnsi="Times New Roman"/>
          <w:sz w:val="24"/>
          <w:szCs w:val="24"/>
        </w:rPr>
        <w:t>ță</w:t>
      </w:r>
      <w:r w:rsidRPr="00B67C06">
        <w:rPr>
          <w:rFonts w:ascii="Times New Roman" w:hAnsi="Times New Roman"/>
          <w:sz w:val="24"/>
          <w:szCs w:val="24"/>
        </w:rPr>
        <w:t xml:space="preserve"> de ±2Hz. Tabloul electric va fi alimentat din tabloul general de </w:t>
      </w:r>
      <w:r w:rsidR="00EE79ED" w:rsidRPr="00B67C06">
        <w:rPr>
          <w:rFonts w:ascii="Times New Roman" w:hAnsi="Times New Roman"/>
          <w:sz w:val="24"/>
          <w:szCs w:val="24"/>
        </w:rPr>
        <w:t>distribuție</w:t>
      </w:r>
      <w:r w:rsidRPr="00B67C06">
        <w:rPr>
          <w:rFonts w:ascii="Times New Roman" w:hAnsi="Times New Roman"/>
          <w:sz w:val="24"/>
          <w:szCs w:val="24"/>
        </w:rPr>
        <w:t xml:space="preserve"> al </w:t>
      </w:r>
      <w:r w:rsidR="00EE79ED" w:rsidRPr="00B67C06">
        <w:rPr>
          <w:rFonts w:ascii="Times New Roman" w:hAnsi="Times New Roman"/>
          <w:sz w:val="24"/>
          <w:szCs w:val="24"/>
        </w:rPr>
        <w:t>stației</w:t>
      </w:r>
      <w:r w:rsidRPr="00B67C06">
        <w:rPr>
          <w:rFonts w:ascii="Times New Roman" w:hAnsi="Times New Roman"/>
          <w:sz w:val="24"/>
          <w:szCs w:val="24"/>
        </w:rPr>
        <w:t xml:space="preserve"> de tratare Mihoveni.</w:t>
      </w:r>
    </w:p>
    <w:p w:rsidR="00F55502" w:rsidRPr="00B67C06" w:rsidRDefault="00F55502" w:rsidP="006B0F95">
      <w:pPr>
        <w:pStyle w:val="bodytextitalic"/>
        <w:spacing w:line="276" w:lineRule="auto"/>
        <w:ind w:firstLine="567"/>
        <w:rPr>
          <w:rFonts w:ascii="Times New Roman" w:hAnsi="Times New Roman"/>
          <w:sz w:val="24"/>
        </w:rPr>
      </w:pPr>
      <w:r w:rsidRPr="00B67C06">
        <w:rPr>
          <w:rFonts w:ascii="Times New Roman" w:hAnsi="Times New Roman"/>
          <w:sz w:val="24"/>
        </w:rPr>
        <w:t>Sistemul de automatizare</w:t>
      </w:r>
      <w:r w:rsidR="00CB6B74">
        <w:rPr>
          <w:rFonts w:ascii="Times New Roman" w:hAnsi="Times New Roman"/>
          <w:sz w:val="24"/>
        </w:rPr>
        <w:t xml:space="preserve"> și </w:t>
      </w:r>
      <w:r w:rsidR="00EE79ED" w:rsidRPr="00B67C06">
        <w:rPr>
          <w:rFonts w:ascii="Times New Roman" w:hAnsi="Times New Roman"/>
          <w:sz w:val="24"/>
        </w:rPr>
        <w:t>comunicație</w:t>
      </w:r>
    </w:p>
    <w:p w:rsidR="00F55502" w:rsidRPr="00B67C06" w:rsidRDefault="00EE79ED" w:rsidP="004A29C7">
      <w:pPr>
        <w:pStyle w:val="ListBullet"/>
        <w:numPr>
          <w:ilvl w:val="0"/>
          <w:numId w:val="0"/>
        </w:numPr>
        <w:ind w:firstLine="567"/>
        <w:jc w:val="both"/>
        <w:rPr>
          <w:rFonts w:ascii="Times New Roman" w:hAnsi="Times New Roman"/>
          <w:sz w:val="24"/>
          <w:szCs w:val="24"/>
        </w:rPr>
      </w:pPr>
      <w:r w:rsidRPr="00B67C06">
        <w:rPr>
          <w:rFonts w:ascii="Times New Roman" w:hAnsi="Times New Roman"/>
          <w:sz w:val="24"/>
          <w:szCs w:val="24"/>
        </w:rPr>
        <w:t>Stația</w:t>
      </w:r>
      <w:r w:rsidR="00F55502" w:rsidRPr="00B67C06">
        <w:rPr>
          <w:rFonts w:ascii="Times New Roman" w:hAnsi="Times New Roman"/>
          <w:sz w:val="24"/>
          <w:szCs w:val="24"/>
        </w:rPr>
        <w:t xml:space="preserve"> va </w:t>
      </w:r>
      <w:r w:rsidRPr="00B67C06">
        <w:rPr>
          <w:rFonts w:ascii="Times New Roman" w:hAnsi="Times New Roman"/>
          <w:sz w:val="24"/>
          <w:szCs w:val="24"/>
        </w:rPr>
        <w:t>funcționa</w:t>
      </w:r>
      <w:r w:rsidR="00CB6B74">
        <w:rPr>
          <w:rFonts w:ascii="Times New Roman" w:hAnsi="Times New Roman"/>
          <w:sz w:val="24"/>
          <w:szCs w:val="24"/>
        </w:rPr>
        <w:t xml:space="preserve"> în </w:t>
      </w:r>
      <w:r w:rsidR="00F55502" w:rsidRPr="00B67C06">
        <w:rPr>
          <w:rFonts w:ascii="Times New Roman" w:hAnsi="Times New Roman"/>
          <w:sz w:val="24"/>
          <w:szCs w:val="24"/>
        </w:rPr>
        <w:t>regim manual, respectiv</w:t>
      </w:r>
      <w:r w:rsidR="00CB6B74">
        <w:rPr>
          <w:rFonts w:ascii="Times New Roman" w:hAnsi="Times New Roman"/>
          <w:sz w:val="24"/>
          <w:szCs w:val="24"/>
        </w:rPr>
        <w:t xml:space="preserve"> în </w:t>
      </w:r>
      <w:r w:rsidR="00F55502" w:rsidRPr="00B67C06">
        <w:rPr>
          <w:rFonts w:ascii="Times New Roman" w:hAnsi="Times New Roman"/>
          <w:sz w:val="24"/>
          <w:szCs w:val="24"/>
        </w:rPr>
        <w:t>regim automat, cu transmiterea datelor la distan</w:t>
      </w:r>
      <w:r w:rsidR="00CB6B74">
        <w:rPr>
          <w:rFonts w:ascii="Times New Roman" w:hAnsi="Times New Roman"/>
          <w:sz w:val="24"/>
          <w:szCs w:val="24"/>
        </w:rPr>
        <w:t>ță</w:t>
      </w:r>
      <w:r w:rsidR="00F55502" w:rsidRPr="00B67C06">
        <w:rPr>
          <w:rFonts w:ascii="Times New Roman" w:hAnsi="Times New Roman"/>
          <w:sz w:val="24"/>
          <w:szCs w:val="24"/>
        </w:rPr>
        <w:t>, la dispeceratul ierarhic superior. Datele se transmit la distan</w:t>
      </w:r>
      <w:r w:rsidR="00CB6B74">
        <w:rPr>
          <w:rFonts w:ascii="Times New Roman" w:hAnsi="Times New Roman"/>
          <w:sz w:val="24"/>
          <w:szCs w:val="24"/>
        </w:rPr>
        <w:t>ță</w:t>
      </w:r>
      <w:r w:rsidR="00F55502" w:rsidRPr="00B67C06">
        <w:rPr>
          <w:rFonts w:ascii="Times New Roman" w:hAnsi="Times New Roman"/>
          <w:sz w:val="24"/>
          <w:szCs w:val="24"/>
        </w:rPr>
        <w:t xml:space="preserve"> prin </w:t>
      </w:r>
      <w:r w:rsidRPr="00B67C06">
        <w:rPr>
          <w:rFonts w:ascii="Times New Roman" w:hAnsi="Times New Roman"/>
          <w:sz w:val="24"/>
          <w:szCs w:val="24"/>
        </w:rPr>
        <w:t>comunicație</w:t>
      </w:r>
      <w:r w:rsidR="00F55502" w:rsidRPr="00B67C06">
        <w:rPr>
          <w:rFonts w:ascii="Times New Roman" w:hAnsi="Times New Roman"/>
          <w:sz w:val="24"/>
          <w:szCs w:val="24"/>
        </w:rPr>
        <w:t xml:space="preserve"> GPRS, </w:t>
      </w:r>
      <w:r w:rsidRPr="00B67C06">
        <w:rPr>
          <w:rFonts w:ascii="Times New Roman" w:hAnsi="Times New Roman"/>
          <w:sz w:val="24"/>
          <w:szCs w:val="24"/>
        </w:rPr>
        <w:t>utilizând</w:t>
      </w:r>
      <w:r w:rsidR="00F55502" w:rsidRPr="00B67C06">
        <w:rPr>
          <w:rFonts w:ascii="Times New Roman" w:hAnsi="Times New Roman"/>
          <w:sz w:val="24"/>
          <w:szCs w:val="24"/>
        </w:rPr>
        <w:t xml:space="preserve"> </w:t>
      </w:r>
      <w:r w:rsidRPr="00B67C06">
        <w:rPr>
          <w:rFonts w:ascii="Times New Roman" w:hAnsi="Times New Roman"/>
          <w:sz w:val="24"/>
          <w:szCs w:val="24"/>
        </w:rPr>
        <w:t>rețeaua</w:t>
      </w:r>
      <w:r w:rsidR="00F55502" w:rsidRPr="00B67C06">
        <w:rPr>
          <w:rFonts w:ascii="Times New Roman" w:hAnsi="Times New Roman"/>
          <w:sz w:val="24"/>
          <w:szCs w:val="24"/>
        </w:rPr>
        <w:t xml:space="preserve"> GSM a operatorului de telefonie mobil</w:t>
      </w:r>
      <w:r w:rsidR="00CB6B74">
        <w:rPr>
          <w:rFonts w:ascii="Times New Roman" w:hAnsi="Times New Roman"/>
          <w:sz w:val="24"/>
          <w:szCs w:val="24"/>
        </w:rPr>
        <w:t>ă</w:t>
      </w:r>
      <w:r w:rsidR="00F55502" w:rsidRPr="00B67C06">
        <w:rPr>
          <w:rFonts w:ascii="Times New Roman" w:hAnsi="Times New Roman"/>
          <w:sz w:val="24"/>
          <w:szCs w:val="24"/>
        </w:rPr>
        <w:t xml:space="preserve"> din zon</w:t>
      </w:r>
      <w:r w:rsidR="00CB6B74">
        <w:rPr>
          <w:rFonts w:ascii="Times New Roman" w:hAnsi="Times New Roman"/>
          <w:sz w:val="24"/>
          <w:szCs w:val="24"/>
        </w:rPr>
        <w:t>ă</w:t>
      </w:r>
      <w:r w:rsidR="00F55502" w:rsidRPr="00B67C06">
        <w:rPr>
          <w:rFonts w:ascii="Times New Roman" w:hAnsi="Times New Roman"/>
          <w:sz w:val="24"/>
          <w:szCs w:val="24"/>
        </w:rPr>
        <w:t>.</w:t>
      </w:r>
    </w:p>
    <w:p w:rsidR="00F55502" w:rsidRPr="00B67C06" w:rsidRDefault="00F55502" w:rsidP="006B0F95">
      <w:pPr>
        <w:pStyle w:val="ListBullet"/>
        <w:numPr>
          <w:ilvl w:val="0"/>
          <w:numId w:val="0"/>
        </w:numPr>
        <w:jc w:val="both"/>
        <w:rPr>
          <w:rFonts w:ascii="Times New Roman" w:hAnsi="Times New Roman"/>
          <w:sz w:val="24"/>
          <w:szCs w:val="24"/>
        </w:rPr>
      </w:pPr>
      <w:r w:rsidRPr="00B67C06">
        <w:rPr>
          <w:rFonts w:ascii="Times New Roman" w:hAnsi="Times New Roman"/>
          <w:sz w:val="24"/>
          <w:szCs w:val="24"/>
        </w:rPr>
        <w:t xml:space="preserve">Controlul automat al </w:t>
      </w:r>
      <w:r w:rsidR="00EE79ED" w:rsidRPr="00B67C06">
        <w:rPr>
          <w:rFonts w:ascii="Times New Roman" w:hAnsi="Times New Roman"/>
          <w:sz w:val="24"/>
          <w:szCs w:val="24"/>
        </w:rPr>
        <w:t>stației</w:t>
      </w:r>
      <w:r w:rsidRPr="00B67C06">
        <w:rPr>
          <w:rFonts w:ascii="Times New Roman" w:hAnsi="Times New Roman"/>
          <w:sz w:val="24"/>
          <w:szCs w:val="24"/>
        </w:rPr>
        <w:t xml:space="preserve"> de tratare se </w:t>
      </w:r>
      <w:r w:rsidR="00EE79ED" w:rsidRPr="00B67C06">
        <w:rPr>
          <w:rFonts w:ascii="Times New Roman" w:hAnsi="Times New Roman"/>
          <w:sz w:val="24"/>
          <w:szCs w:val="24"/>
        </w:rPr>
        <w:t>realizează</w:t>
      </w:r>
      <w:r w:rsidRPr="00B67C06">
        <w:rPr>
          <w:rFonts w:ascii="Times New Roman" w:hAnsi="Times New Roman"/>
          <w:sz w:val="24"/>
          <w:szCs w:val="24"/>
        </w:rPr>
        <w:t xml:space="preserve"> prin intermediul automatelor programabile, echipate cu </w:t>
      </w:r>
      <w:r w:rsidR="00EE79ED" w:rsidRPr="00B67C06">
        <w:rPr>
          <w:rFonts w:ascii="Times New Roman" w:hAnsi="Times New Roman"/>
          <w:sz w:val="24"/>
          <w:szCs w:val="24"/>
        </w:rPr>
        <w:t>interfețe</w:t>
      </w:r>
      <w:r w:rsidRPr="00B67C06">
        <w:rPr>
          <w:rFonts w:ascii="Times New Roman" w:hAnsi="Times New Roman"/>
          <w:sz w:val="24"/>
          <w:szCs w:val="24"/>
        </w:rPr>
        <w:t xml:space="preserve"> de </w:t>
      </w:r>
      <w:r w:rsidR="00EE79ED" w:rsidRPr="00B67C06">
        <w:rPr>
          <w:rFonts w:ascii="Times New Roman" w:hAnsi="Times New Roman"/>
          <w:sz w:val="24"/>
          <w:szCs w:val="24"/>
        </w:rPr>
        <w:t>comunicație</w:t>
      </w:r>
      <w:r w:rsidRPr="00B67C06">
        <w:rPr>
          <w:rFonts w:ascii="Times New Roman" w:hAnsi="Times New Roman"/>
          <w:sz w:val="24"/>
          <w:szCs w:val="24"/>
        </w:rPr>
        <w:t xml:space="preserve"> </w:t>
      </w:r>
      <w:r w:rsidR="00EE79ED" w:rsidRPr="00B67C06">
        <w:rPr>
          <w:rFonts w:ascii="Times New Roman" w:hAnsi="Times New Roman"/>
          <w:sz w:val="24"/>
          <w:szCs w:val="24"/>
        </w:rPr>
        <w:t>către</w:t>
      </w:r>
      <w:r w:rsidRPr="00B67C06">
        <w:rPr>
          <w:rFonts w:ascii="Times New Roman" w:hAnsi="Times New Roman"/>
          <w:sz w:val="24"/>
          <w:szCs w:val="24"/>
        </w:rPr>
        <w:t xml:space="preserve"> dispeceratul local al </w:t>
      </w:r>
      <w:r w:rsidR="00EE79ED" w:rsidRPr="00B67C06">
        <w:rPr>
          <w:rFonts w:ascii="Times New Roman" w:hAnsi="Times New Roman"/>
          <w:sz w:val="24"/>
          <w:szCs w:val="24"/>
        </w:rPr>
        <w:t>stației</w:t>
      </w:r>
      <w:r w:rsidRPr="00B67C06">
        <w:rPr>
          <w:rFonts w:ascii="Times New Roman" w:hAnsi="Times New Roman"/>
          <w:sz w:val="24"/>
          <w:szCs w:val="24"/>
        </w:rPr>
        <w:t>, de unde, prin modemul GSM, datele se vor transmite la distan</w:t>
      </w:r>
      <w:r w:rsidR="00CB6B74">
        <w:rPr>
          <w:rFonts w:ascii="Times New Roman" w:hAnsi="Times New Roman"/>
          <w:sz w:val="24"/>
          <w:szCs w:val="24"/>
        </w:rPr>
        <w:t>ță</w:t>
      </w:r>
      <w:r w:rsidRPr="00B67C06">
        <w:rPr>
          <w:rFonts w:ascii="Times New Roman" w:hAnsi="Times New Roman"/>
          <w:sz w:val="24"/>
          <w:szCs w:val="24"/>
        </w:rPr>
        <w:t>.</w:t>
      </w:r>
    </w:p>
    <w:p w:rsidR="00F55502" w:rsidRPr="009A41FB" w:rsidRDefault="00F55502" w:rsidP="006B0F95">
      <w:pPr>
        <w:pStyle w:val="ListBullet2"/>
        <w:numPr>
          <w:ilvl w:val="0"/>
          <w:numId w:val="0"/>
        </w:numPr>
        <w:spacing w:line="276" w:lineRule="auto"/>
        <w:jc w:val="both"/>
        <w:rPr>
          <w:rFonts w:ascii="Times New Roman" w:hAnsi="Times New Roman"/>
          <w:sz w:val="2"/>
          <w:szCs w:val="2"/>
        </w:rPr>
      </w:pPr>
    </w:p>
    <w:p w:rsidR="00F55502" w:rsidRPr="00B67C06" w:rsidRDefault="00F55502" w:rsidP="006B0F95">
      <w:pPr>
        <w:pStyle w:val="bodytextbold"/>
        <w:spacing w:line="276" w:lineRule="auto"/>
        <w:ind w:firstLine="567"/>
        <w:rPr>
          <w:rFonts w:ascii="Times New Roman" w:hAnsi="Times New Roman"/>
          <w:sz w:val="24"/>
        </w:rPr>
      </w:pPr>
      <w:r w:rsidRPr="00B67C06">
        <w:rPr>
          <w:rFonts w:ascii="Times New Roman" w:hAnsi="Times New Roman"/>
          <w:b w:val="0"/>
          <w:sz w:val="24"/>
        </w:rPr>
        <w:t xml:space="preserve">     </w:t>
      </w:r>
      <w:r w:rsidRPr="00B67C06">
        <w:rPr>
          <w:rFonts w:ascii="Times New Roman" w:hAnsi="Times New Roman"/>
          <w:sz w:val="24"/>
        </w:rPr>
        <w:t>Sta</w:t>
      </w:r>
      <w:r w:rsidR="00EE79ED" w:rsidRPr="00B67C06">
        <w:rPr>
          <w:rFonts w:ascii="Times New Roman" w:hAnsi="Times New Roman"/>
          <w:sz w:val="24"/>
        </w:rPr>
        <w:t>ț</w:t>
      </w:r>
      <w:r w:rsidRPr="00B67C06">
        <w:rPr>
          <w:rFonts w:ascii="Times New Roman" w:hAnsi="Times New Roman"/>
          <w:sz w:val="24"/>
        </w:rPr>
        <w:t xml:space="preserve">ii de pompare </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Reabilitare </w:t>
      </w:r>
      <w:r w:rsidR="00EE79ED" w:rsidRPr="00B67C06">
        <w:rPr>
          <w:rFonts w:ascii="Times New Roman" w:hAnsi="Times New Roman"/>
          <w:i/>
          <w:sz w:val="24"/>
        </w:rPr>
        <w:t>stație</w:t>
      </w:r>
      <w:r w:rsidRPr="00B67C06">
        <w:rPr>
          <w:rFonts w:ascii="Times New Roman" w:hAnsi="Times New Roman"/>
          <w:i/>
          <w:sz w:val="24"/>
        </w:rPr>
        <w:t xml:space="preserve"> de pompare ap</w:t>
      </w:r>
      <w:r w:rsidR="00EE79ED" w:rsidRPr="00B67C06">
        <w:rPr>
          <w:rFonts w:ascii="Times New Roman" w:hAnsi="Times New Roman"/>
          <w:i/>
          <w:sz w:val="24"/>
        </w:rPr>
        <w:t>ă</w:t>
      </w:r>
      <w:r w:rsidRPr="00B67C06">
        <w:rPr>
          <w:rFonts w:ascii="Times New Roman" w:hAnsi="Times New Roman"/>
          <w:i/>
          <w:sz w:val="24"/>
        </w:rPr>
        <w:t xml:space="preserve"> brut</w:t>
      </w:r>
      <w:r w:rsidR="00EE79ED" w:rsidRPr="00B67C06">
        <w:rPr>
          <w:rFonts w:ascii="Times New Roman" w:hAnsi="Times New Roman"/>
          <w:i/>
          <w:sz w:val="24"/>
        </w:rPr>
        <w:t>ă</w:t>
      </w:r>
      <w:r w:rsidRPr="00B67C06">
        <w:rPr>
          <w:rFonts w:ascii="Times New Roman" w:hAnsi="Times New Roman"/>
          <w:i/>
          <w:sz w:val="24"/>
        </w:rPr>
        <w:t xml:space="preserve"> SP Mihoveni;</w:t>
      </w:r>
    </w:p>
    <w:p w:rsidR="00F55502" w:rsidRPr="00B67C06" w:rsidRDefault="00F55502" w:rsidP="006B0F95">
      <w:pPr>
        <w:pStyle w:val="ListBullet"/>
        <w:numPr>
          <w:ilvl w:val="0"/>
          <w:numId w:val="0"/>
        </w:numPr>
        <w:jc w:val="both"/>
        <w:rPr>
          <w:rFonts w:ascii="Times New Roman" w:hAnsi="Times New Roman"/>
          <w:sz w:val="24"/>
          <w:szCs w:val="24"/>
        </w:rPr>
      </w:pPr>
      <w:r w:rsidRPr="00B67C06">
        <w:rPr>
          <w:rFonts w:ascii="Times New Roman" w:hAnsi="Times New Roman"/>
          <w:sz w:val="24"/>
          <w:szCs w:val="24"/>
        </w:rPr>
        <w:t>Cele dou</w:t>
      </w:r>
      <w:r w:rsidR="00EE79ED" w:rsidRPr="00B67C06">
        <w:rPr>
          <w:rFonts w:ascii="Times New Roman" w:hAnsi="Times New Roman"/>
          <w:sz w:val="24"/>
          <w:szCs w:val="24"/>
        </w:rPr>
        <w:t>ă</w:t>
      </w:r>
      <w:r w:rsidRPr="00B67C06">
        <w:rPr>
          <w:rFonts w:ascii="Times New Roman" w:hAnsi="Times New Roman"/>
          <w:sz w:val="24"/>
          <w:szCs w:val="24"/>
        </w:rPr>
        <w:t xml:space="preserve"> grupuri de pompare existente se vor </w:t>
      </w:r>
      <w:r w:rsidR="00EE79ED" w:rsidRPr="00B67C06">
        <w:rPr>
          <w:rFonts w:ascii="Times New Roman" w:hAnsi="Times New Roman"/>
          <w:sz w:val="24"/>
          <w:szCs w:val="24"/>
        </w:rPr>
        <w:t>înlocui</w:t>
      </w:r>
      <w:r w:rsidRPr="00B67C06">
        <w:rPr>
          <w:rFonts w:ascii="Times New Roman" w:hAnsi="Times New Roman"/>
          <w:sz w:val="24"/>
          <w:szCs w:val="24"/>
        </w:rPr>
        <w:t xml:space="preserve"> cu un singur grup de pompare cu capacitatea de 320 l/s </w:t>
      </w:r>
      <w:r w:rsidR="00EE79ED" w:rsidRPr="00B67C06">
        <w:rPr>
          <w:rFonts w:ascii="Times New Roman" w:hAnsi="Times New Roman"/>
          <w:sz w:val="24"/>
          <w:szCs w:val="24"/>
        </w:rPr>
        <w:t>ș</w:t>
      </w:r>
      <w:r w:rsidRPr="00B67C06">
        <w:rPr>
          <w:rFonts w:ascii="Times New Roman" w:hAnsi="Times New Roman"/>
          <w:sz w:val="24"/>
          <w:szCs w:val="24"/>
        </w:rPr>
        <w:t xml:space="preserve">i </w:t>
      </w:r>
      <w:r w:rsidR="00EE79ED" w:rsidRPr="00B67C06">
        <w:rPr>
          <w:rFonts w:ascii="Times New Roman" w:hAnsi="Times New Roman"/>
          <w:sz w:val="24"/>
          <w:szCs w:val="24"/>
        </w:rPr>
        <w:t>înălțimea</w:t>
      </w:r>
      <w:r w:rsidRPr="00B67C06">
        <w:rPr>
          <w:rFonts w:ascii="Times New Roman" w:hAnsi="Times New Roman"/>
          <w:sz w:val="24"/>
          <w:szCs w:val="24"/>
        </w:rPr>
        <w:t xml:space="preserve"> de pompare 12 m, care va </w:t>
      </w:r>
      <w:r w:rsidR="00EE79ED" w:rsidRPr="00B67C06">
        <w:rPr>
          <w:rFonts w:ascii="Times New Roman" w:hAnsi="Times New Roman"/>
          <w:sz w:val="24"/>
          <w:szCs w:val="24"/>
        </w:rPr>
        <w:t>funcționa</w:t>
      </w:r>
      <w:r w:rsidRPr="00B67C06">
        <w:rPr>
          <w:rFonts w:ascii="Times New Roman" w:hAnsi="Times New Roman"/>
          <w:sz w:val="24"/>
          <w:szCs w:val="24"/>
        </w:rPr>
        <w:t xml:space="preserve"> </w:t>
      </w:r>
      <w:r w:rsidR="00EE79ED" w:rsidRPr="00B67C06">
        <w:rPr>
          <w:rFonts w:ascii="Times New Roman" w:hAnsi="Times New Roman"/>
          <w:sz w:val="24"/>
          <w:szCs w:val="24"/>
        </w:rPr>
        <w:t>î</w:t>
      </w:r>
      <w:r w:rsidRPr="00B67C06">
        <w:rPr>
          <w:rFonts w:ascii="Times New Roman" w:hAnsi="Times New Roman"/>
          <w:sz w:val="24"/>
          <w:szCs w:val="24"/>
        </w:rPr>
        <w:t>n regim 3A+2R.</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Reabilitare </w:t>
      </w:r>
      <w:r w:rsidR="00EE79ED" w:rsidRPr="00B67C06">
        <w:rPr>
          <w:rFonts w:ascii="Times New Roman" w:hAnsi="Times New Roman"/>
          <w:i/>
          <w:sz w:val="24"/>
        </w:rPr>
        <w:t>stație</w:t>
      </w:r>
      <w:r w:rsidRPr="00B67C06">
        <w:rPr>
          <w:rFonts w:ascii="Times New Roman" w:hAnsi="Times New Roman"/>
          <w:i/>
          <w:sz w:val="24"/>
        </w:rPr>
        <w:t xml:space="preserve"> de pompare ap</w:t>
      </w:r>
      <w:r w:rsidR="00CB6B74">
        <w:rPr>
          <w:rFonts w:ascii="Times New Roman" w:hAnsi="Times New Roman"/>
          <w:i/>
          <w:sz w:val="24"/>
        </w:rPr>
        <w:t>ă</w:t>
      </w:r>
      <w:r w:rsidRPr="00B67C06">
        <w:rPr>
          <w:rFonts w:ascii="Times New Roman" w:hAnsi="Times New Roman"/>
          <w:i/>
          <w:sz w:val="24"/>
        </w:rPr>
        <w:t xml:space="preserve"> potabil</w:t>
      </w:r>
      <w:r w:rsidR="00CB6B74">
        <w:rPr>
          <w:rFonts w:ascii="Times New Roman" w:hAnsi="Times New Roman"/>
          <w:i/>
          <w:sz w:val="24"/>
        </w:rPr>
        <w:t>ă</w:t>
      </w:r>
      <w:r w:rsidRPr="00B67C06">
        <w:rPr>
          <w:rFonts w:ascii="Times New Roman" w:hAnsi="Times New Roman"/>
          <w:i/>
          <w:sz w:val="24"/>
        </w:rPr>
        <w:t xml:space="preserve"> Zamca II;</w:t>
      </w:r>
    </w:p>
    <w:p w:rsidR="00F55502" w:rsidRPr="00B67C06" w:rsidRDefault="00F55502" w:rsidP="006B0F95">
      <w:pPr>
        <w:pStyle w:val="ListBullet"/>
        <w:numPr>
          <w:ilvl w:val="0"/>
          <w:numId w:val="0"/>
        </w:numPr>
        <w:jc w:val="both"/>
        <w:rPr>
          <w:rFonts w:ascii="Times New Roman" w:hAnsi="Times New Roman"/>
          <w:sz w:val="24"/>
          <w:szCs w:val="24"/>
        </w:rPr>
      </w:pPr>
      <w:r w:rsidRPr="00B67C06">
        <w:rPr>
          <w:rFonts w:ascii="Times New Roman" w:hAnsi="Times New Roman"/>
          <w:sz w:val="24"/>
          <w:szCs w:val="24"/>
        </w:rPr>
        <w:t xml:space="preserve">Se vor monta </w:t>
      </w:r>
      <w:r w:rsidR="00EE79ED" w:rsidRPr="00B67C06">
        <w:rPr>
          <w:rFonts w:ascii="Times New Roman" w:hAnsi="Times New Roman"/>
          <w:sz w:val="24"/>
          <w:szCs w:val="24"/>
        </w:rPr>
        <w:t>următoarele</w:t>
      </w:r>
      <w:r w:rsidRPr="00B67C06">
        <w:rPr>
          <w:rFonts w:ascii="Times New Roman" w:hAnsi="Times New Roman"/>
          <w:sz w:val="24"/>
          <w:szCs w:val="24"/>
        </w:rPr>
        <w:t xml:space="preserve"> echipamente / </w:t>
      </w:r>
      <w:r w:rsidR="00EE79ED" w:rsidRPr="00B67C06">
        <w:rPr>
          <w:rFonts w:ascii="Times New Roman" w:hAnsi="Times New Roman"/>
          <w:sz w:val="24"/>
          <w:szCs w:val="24"/>
        </w:rPr>
        <w:t>instalații</w:t>
      </w:r>
      <w:r w:rsidRPr="00B67C06">
        <w:rPr>
          <w:rFonts w:ascii="Times New Roman" w:hAnsi="Times New Roman"/>
          <w:sz w:val="24"/>
          <w:szCs w:val="24"/>
        </w:rPr>
        <w:t>:</w:t>
      </w:r>
    </w:p>
    <w:p w:rsidR="00F55502" w:rsidRPr="00B67C06" w:rsidRDefault="00F55502" w:rsidP="006B0F95">
      <w:pPr>
        <w:pStyle w:val="ListBullet"/>
        <w:numPr>
          <w:ilvl w:val="0"/>
          <w:numId w:val="20"/>
        </w:numPr>
        <w:spacing w:before="120" w:after="120"/>
        <w:ind w:left="360"/>
        <w:contextualSpacing w:val="0"/>
        <w:jc w:val="both"/>
        <w:rPr>
          <w:rFonts w:ascii="Times New Roman" w:hAnsi="Times New Roman"/>
          <w:sz w:val="24"/>
          <w:szCs w:val="24"/>
        </w:rPr>
      </w:pPr>
      <w:r w:rsidRPr="00B67C06">
        <w:rPr>
          <w:rFonts w:ascii="Times New Roman" w:hAnsi="Times New Roman"/>
          <w:sz w:val="24"/>
          <w:szCs w:val="24"/>
        </w:rPr>
        <w:t>Pompe ap</w:t>
      </w:r>
      <w:r w:rsidR="00CB6B74">
        <w:rPr>
          <w:rFonts w:ascii="Times New Roman" w:hAnsi="Times New Roman"/>
          <w:sz w:val="24"/>
          <w:szCs w:val="24"/>
        </w:rPr>
        <w:t>ă</w:t>
      </w:r>
      <w:r w:rsidRPr="00B67C06">
        <w:rPr>
          <w:rFonts w:ascii="Times New Roman" w:hAnsi="Times New Roman"/>
          <w:sz w:val="24"/>
          <w:szCs w:val="24"/>
        </w:rPr>
        <w:t xml:space="preserve"> potabil</w:t>
      </w:r>
      <w:r w:rsidR="00CB6B74">
        <w:rPr>
          <w:rFonts w:ascii="Times New Roman" w:hAnsi="Times New Roman"/>
          <w:sz w:val="24"/>
          <w:szCs w:val="24"/>
        </w:rPr>
        <w:t>ă</w:t>
      </w:r>
      <w:r w:rsidRPr="00B67C06">
        <w:rPr>
          <w:rFonts w:ascii="Times New Roman" w:hAnsi="Times New Roman"/>
          <w:sz w:val="24"/>
          <w:szCs w:val="24"/>
        </w:rPr>
        <w:t xml:space="preserve"> (4 buc)  Qp = 200 mc/h, Hp = 50 m, presiunea de </w:t>
      </w:r>
      <w:r w:rsidR="00EE79ED" w:rsidRPr="00B67C06">
        <w:rPr>
          <w:rFonts w:ascii="Times New Roman" w:hAnsi="Times New Roman"/>
          <w:sz w:val="24"/>
          <w:szCs w:val="24"/>
        </w:rPr>
        <w:t>ieșire</w:t>
      </w:r>
      <w:r w:rsidRPr="00B67C06">
        <w:rPr>
          <w:rFonts w:ascii="Times New Roman" w:hAnsi="Times New Roman"/>
          <w:sz w:val="24"/>
          <w:szCs w:val="24"/>
        </w:rPr>
        <w:t xml:space="preserve"> de aproximativ 4 bari. </w:t>
      </w:r>
    </w:p>
    <w:p w:rsidR="00F55502" w:rsidRPr="00B67C06" w:rsidRDefault="00F55502" w:rsidP="00D71A75">
      <w:pPr>
        <w:pStyle w:val="ListBullet"/>
        <w:numPr>
          <w:ilvl w:val="0"/>
          <w:numId w:val="20"/>
        </w:numPr>
        <w:spacing w:before="120" w:after="120"/>
        <w:ind w:left="0" w:firstLine="0"/>
        <w:contextualSpacing w:val="0"/>
        <w:jc w:val="both"/>
        <w:rPr>
          <w:rFonts w:ascii="Times New Roman" w:hAnsi="Times New Roman"/>
          <w:sz w:val="24"/>
          <w:szCs w:val="24"/>
        </w:rPr>
      </w:pPr>
      <w:r w:rsidRPr="00B67C06">
        <w:rPr>
          <w:rFonts w:ascii="Times New Roman" w:hAnsi="Times New Roman"/>
          <w:sz w:val="24"/>
          <w:szCs w:val="24"/>
        </w:rPr>
        <w:t xml:space="preserve">Conducte </w:t>
      </w:r>
      <w:r w:rsidR="00EE79ED" w:rsidRPr="00B67C06">
        <w:rPr>
          <w:rFonts w:ascii="Times New Roman" w:hAnsi="Times New Roman"/>
          <w:sz w:val="24"/>
          <w:szCs w:val="24"/>
        </w:rPr>
        <w:t>ș</w:t>
      </w:r>
      <w:r w:rsidRPr="00B67C06">
        <w:rPr>
          <w:rFonts w:ascii="Times New Roman" w:hAnsi="Times New Roman"/>
          <w:sz w:val="24"/>
          <w:szCs w:val="24"/>
        </w:rPr>
        <w:t>i arm</w:t>
      </w:r>
      <w:r w:rsidR="00EE79ED" w:rsidRPr="00B67C06">
        <w:rPr>
          <w:rFonts w:ascii="Times New Roman" w:hAnsi="Times New Roman"/>
          <w:sz w:val="24"/>
          <w:szCs w:val="24"/>
        </w:rPr>
        <w:t>ă</w:t>
      </w:r>
      <w:r w:rsidRPr="00B67C06">
        <w:rPr>
          <w:rFonts w:ascii="Times New Roman" w:hAnsi="Times New Roman"/>
          <w:sz w:val="24"/>
          <w:szCs w:val="24"/>
        </w:rPr>
        <w:t>turi;</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Reabilitare </w:t>
      </w:r>
      <w:r w:rsidR="00EE79ED" w:rsidRPr="00B67C06">
        <w:rPr>
          <w:rFonts w:ascii="Times New Roman" w:hAnsi="Times New Roman"/>
          <w:i/>
          <w:sz w:val="24"/>
        </w:rPr>
        <w:t>stație</w:t>
      </w:r>
      <w:r w:rsidRPr="00B67C06">
        <w:rPr>
          <w:rFonts w:ascii="Times New Roman" w:hAnsi="Times New Roman"/>
          <w:i/>
          <w:sz w:val="24"/>
        </w:rPr>
        <w:t xml:space="preserve"> de pompare ap</w:t>
      </w:r>
      <w:r w:rsidR="00EE79ED" w:rsidRPr="00B67C06">
        <w:rPr>
          <w:rFonts w:ascii="Times New Roman" w:hAnsi="Times New Roman"/>
          <w:i/>
          <w:sz w:val="24"/>
        </w:rPr>
        <w:t>ă</w:t>
      </w:r>
      <w:r w:rsidRPr="00B67C06">
        <w:rPr>
          <w:rFonts w:ascii="Times New Roman" w:hAnsi="Times New Roman"/>
          <w:i/>
          <w:sz w:val="24"/>
        </w:rPr>
        <w:t xml:space="preserve"> potabil</w:t>
      </w:r>
      <w:r w:rsidR="00EE79ED" w:rsidRPr="00B67C06">
        <w:rPr>
          <w:rFonts w:ascii="Times New Roman" w:hAnsi="Times New Roman"/>
          <w:i/>
          <w:sz w:val="24"/>
        </w:rPr>
        <w:t>ă</w:t>
      </w:r>
      <w:r w:rsidRPr="00B67C06">
        <w:rPr>
          <w:rFonts w:ascii="Times New Roman" w:hAnsi="Times New Roman"/>
          <w:i/>
          <w:sz w:val="24"/>
        </w:rPr>
        <w:t xml:space="preserve"> Sf.</w:t>
      </w:r>
      <w:r w:rsidR="00EE79ED" w:rsidRPr="00B67C06">
        <w:rPr>
          <w:rFonts w:ascii="Times New Roman" w:hAnsi="Times New Roman"/>
          <w:i/>
          <w:sz w:val="24"/>
        </w:rPr>
        <w:t xml:space="preserve"> </w:t>
      </w:r>
      <w:r w:rsidRPr="00B67C06">
        <w:rPr>
          <w:rFonts w:ascii="Times New Roman" w:hAnsi="Times New Roman"/>
          <w:i/>
          <w:sz w:val="24"/>
        </w:rPr>
        <w:t>Ilie.</w:t>
      </w:r>
    </w:p>
    <w:p w:rsidR="00F55502" w:rsidRPr="00B67C06" w:rsidRDefault="00F55502" w:rsidP="006B0F95">
      <w:pPr>
        <w:pStyle w:val="ListBullet"/>
        <w:numPr>
          <w:ilvl w:val="0"/>
          <w:numId w:val="0"/>
        </w:numPr>
        <w:jc w:val="both"/>
        <w:rPr>
          <w:rFonts w:ascii="Times New Roman" w:hAnsi="Times New Roman"/>
          <w:sz w:val="24"/>
          <w:szCs w:val="24"/>
        </w:rPr>
      </w:pPr>
      <w:r w:rsidRPr="00B67C06">
        <w:rPr>
          <w:rFonts w:ascii="Times New Roman" w:hAnsi="Times New Roman"/>
          <w:sz w:val="24"/>
          <w:szCs w:val="24"/>
        </w:rPr>
        <w:t>Se va instala o pompă cu acelea</w:t>
      </w:r>
      <w:r w:rsidR="00EE79ED" w:rsidRPr="00B67C06">
        <w:rPr>
          <w:rFonts w:ascii="Times New Roman" w:hAnsi="Times New Roman"/>
          <w:sz w:val="24"/>
          <w:szCs w:val="24"/>
        </w:rPr>
        <w:t>ș</w:t>
      </w:r>
      <w:r w:rsidRPr="00B67C06">
        <w:rPr>
          <w:rFonts w:ascii="Times New Roman" w:hAnsi="Times New Roman"/>
          <w:sz w:val="24"/>
          <w:szCs w:val="24"/>
        </w:rPr>
        <w:t>i caracteristici a pompelor existente, inclusiv instala</w:t>
      </w:r>
      <w:r w:rsidR="00EE79ED" w:rsidRPr="00B67C06">
        <w:rPr>
          <w:rFonts w:ascii="Times New Roman" w:hAnsi="Times New Roman"/>
          <w:sz w:val="24"/>
          <w:szCs w:val="24"/>
        </w:rPr>
        <w:t>ț</w:t>
      </w:r>
      <w:r w:rsidRPr="00B67C06">
        <w:rPr>
          <w:rFonts w:ascii="Times New Roman" w:hAnsi="Times New Roman"/>
          <w:sz w:val="24"/>
          <w:szCs w:val="24"/>
        </w:rPr>
        <w:t xml:space="preserve">ii electrice </w:t>
      </w:r>
      <w:r w:rsidR="00EE79ED" w:rsidRPr="00B67C06">
        <w:rPr>
          <w:rFonts w:ascii="Times New Roman" w:hAnsi="Times New Roman"/>
          <w:sz w:val="24"/>
          <w:szCs w:val="24"/>
        </w:rPr>
        <w:t>ș</w:t>
      </w:r>
      <w:r w:rsidRPr="00B67C06">
        <w:rPr>
          <w:rFonts w:ascii="Times New Roman" w:hAnsi="Times New Roman"/>
          <w:sz w:val="24"/>
          <w:szCs w:val="24"/>
        </w:rPr>
        <w:t xml:space="preserve">i automatizare aferente, astfel </w:t>
      </w:r>
      <w:r w:rsidR="00EE79ED" w:rsidRPr="00B67C06">
        <w:rPr>
          <w:rFonts w:ascii="Times New Roman" w:hAnsi="Times New Roman"/>
          <w:sz w:val="24"/>
          <w:szCs w:val="24"/>
        </w:rPr>
        <w:t>î</w:t>
      </w:r>
      <w:r w:rsidRPr="00B67C06">
        <w:rPr>
          <w:rFonts w:ascii="Times New Roman" w:hAnsi="Times New Roman"/>
          <w:sz w:val="24"/>
          <w:szCs w:val="24"/>
        </w:rPr>
        <w:t>nc</w:t>
      </w:r>
      <w:r w:rsidR="00EE79ED" w:rsidRPr="00B67C06">
        <w:rPr>
          <w:rFonts w:ascii="Times New Roman" w:hAnsi="Times New Roman"/>
          <w:sz w:val="24"/>
          <w:szCs w:val="24"/>
        </w:rPr>
        <w:t>â</w:t>
      </w:r>
      <w:r w:rsidRPr="00B67C06">
        <w:rPr>
          <w:rFonts w:ascii="Times New Roman" w:hAnsi="Times New Roman"/>
          <w:sz w:val="24"/>
          <w:szCs w:val="24"/>
        </w:rPr>
        <w:t>t se va asigura func</w:t>
      </w:r>
      <w:r w:rsidR="00EE79ED" w:rsidRPr="00B67C06">
        <w:rPr>
          <w:rFonts w:ascii="Times New Roman" w:hAnsi="Times New Roman"/>
          <w:sz w:val="24"/>
          <w:szCs w:val="24"/>
        </w:rPr>
        <w:t>ț</w:t>
      </w:r>
      <w:r w:rsidRPr="00B67C06">
        <w:rPr>
          <w:rFonts w:ascii="Times New Roman" w:hAnsi="Times New Roman"/>
          <w:sz w:val="24"/>
          <w:szCs w:val="24"/>
        </w:rPr>
        <w:t>ionarea castelului de ap</w:t>
      </w:r>
      <w:r w:rsidR="00EE79ED" w:rsidRPr="00B67C06">
        <w:rPr>
          <w:rFonts w:ascii="Times New Roman" w:hAnsi="Times New Roman"/>
          <w:sz w:val="24"/>
          <w:szCs w:val="24"/>
        </w:rPr>
        <w:t>ă</w:t>
      </w:r>
      <w:r w:rsidRPr="00B67C06">
        <w:rPr>
          <w:rFonts w:ascii="Times New Roman" w:hAnsi="Times New Roman"/>
          <w:sz w:val="24"/>
          <w:szCs w:val="24"/>
        </w:rPr>
        <w:t xml:space="preserve"> la consumul orar maxim. </w:t>
      </w:r>
      <w:r w:rsidR="00EE79ED" w:rsidRPr="00B67C06">
        <w:rPr>
          <w:rFonts w:ascii="Times New Roman" w:hAnsi="Times New Roman"/>
          <w:sz w:val="24"/>
          <w:szCs w:val="24"/>
        </w:rPr>
        <w:t>Stația</w:t>
      </w:r>
      <w:r w:rsidRPr="00B67C06">
        <w:rPr>
          <w:rFonts w:ascii="Times New Roman" w:hAnsi="Times New Roman"/>
          <w:sz w:val="24"/>
          <w:szCs w:val="24"/>
        </w:rPr>
        <w:t xml:space="preserve"> va </w:t>
      </w:r>
      <w:r w:rsidR="00EE79ED" w:rsidRPr="00B67C06">
        <w:rPr>
          <w:rFonts w:ascii="Times New Roman" w:hAnsi="Times New Roman"/>
          <w:sz w:val="24"/>
          <w:szCs w:val="24"/>
        </w:rPr>
        <w:t>funcționa</w:t>
      </w:r>
      <w:r w:rsidR="00CB6B74">
        <w:rPr>
          <w:rFonts w:ascii="Times New Roman" w:hAnsi="Times New Roman"/>
          <w:sz w:val="24"/>
          <w:szCs w:val="24"/>
        </w:rPr>
        <w:t xml:space="preserve"> în </w:t>
      </w:r>
      <w:r w:rsidRPr="00B67C06">
        <w:rPr>
          <w:rFonts w:ascii="Times New Roman" w:hAnsi="Times New Roman"/>
          <w:sz w:val="24"/>
          <w:szCs w:val="24"/>
        </w:rPr>
        <w:t>sistem 2A+1R.</w:t>
      </w:r>
    </w:p>
    <w:p w:rsidR="00F55502" w:rsidRPr="00B67C06" w:rsidRDefault="00EE79ED" w:rsidP="006B0F95">
      <w:pPr>
        <w:pStyle w:val="bodytextbold"/>
        <w:tabs>
          <w:tab w:val="clear" w:pos="425"/>
          <w:tab w:val="left" w:pos="0"/>
        </w:tabs>
        <w:spacing w:line="276" w:lineRule="auto"/>
        <w:ind w:firstLine="567"/>
        <w:rPr>
          <w:rFonts w:ascii="Times New Roman" w:hAnsi="Times New Roman"/>
          <w:sz w:val="24"/>
        </w:rPr>
      </w:pPr>
      <w:r w:rsidRPr="00B67C06">
        <w:rPr>
          <w:rFonts w:ascii="Times New Roman" w:hAnsi="Times New Roman"/>
          <w:sz w:val="24"/>
        </w:rPr>
        <w:t>Rețea</w:t>
      </w:r>
      <w:r w:rsidR="00F55502" w:rsidRPr="00B67C06">
        <w:rPr>
          <w:rFonts w:ascii="Times New Roman" w:hAnsi="Times New Roman"/>
          <w:sz w:val="24"/>
        </w:rPr>
        <w:t xml:space="preserve"> de alimentare </w:t>
      </w:r>
      <w:r w:rsidR="00CB6B74">
        <w:rPr>
          <w:rFonts w:ascii="Times New Roman" w:hAnsi="Times New Roman"/>
          <w:sz w:val="24"/>
        </w:rPr>
        <w:t xml:space="preserve">cu apă </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Extinderea </w:t>
      </w:r>
      <w:r w:rsidR="00EE79ED" w:rsidRPr="00B67C06">
        <w:rPr>
          <w:rFonts w:ascii="Times New Roman" w:hAnsi="Times New Roman"/>
          <w:i/>
          <w:sz w:val="24"/>
        </w:rPr>
        <w:t>rețelei</w:t>
      </w:r>
      <w:r w:rsidRPr="00B67C06">
        <w:rPr>
          <w:rFonts w:ascii="Times New Roman" w:hAnsi="Times New Roman"/>
          <w:i/>
          <w:sz w:val="24"/>
        </w:rPr>
        <w:t xml:space="preserve"> de </w:t>
      </w:r>
      <w:r w:rsidR="00EE79ED" w:rsidRPr="00B67C06">
        <w:rPr>
          <w:rFonts w:ascii="Times New Roman" w:hAnsi="Times New Roman"/>
          <w:i/>
          <w:sz w:val="24"/>
        </w:rPr>
        <w:t>distribuție</w:t>
      </w:r>
      <w:r w:rsidRPr="00B67C06">
        <w:rPr>
          <w:rFonts w:ascii="Times New Roman" w:hAnsi="Times New Roman"/>
          <w:i/>
          <w:sz w:val="24"/>
        </w:rPr>
        <w:t xml:space="preserve"> a apei</w:t>
      </w:r>
      <w:r w:rsidR="00CB6B74">
        <w:rPr>
          <w:rFonts w:ascii="Times New Roman" w:hAnsi="Times New Roman"/>
          <w:i/>
          <w:sz w:val="24"/>
        </w:rPr>
        <w:t xml:space="preserve"> în </w:t>
      </w:r>
      <w:r w:rsidRPr="00B67C06">
        <w:rPr>
          <w:rFonts w:ascii="Times New Roman" w:hAnsi="Times New Roman"/>
          <w:i/>
          <w:sz w:val="24"/>
        </w:rPr>
        <w:t xml:space="preserve">Suceava cu o lungime de </w:t>
      </w:r>
      <w:r w:rsidR="00C21EFE" w:rsidRPr="00B67C06">
        <w:rPr>
          <w:rFonts w:ascii="Times New Roman" w:hAnsi="Times New Roman"/>
          <w:i/>
          <w:sz w:val="24"/>
        </w:rPr>
        <w:t>aprox. 9</w:t>
      </w:r>
      <w:r w:rsidR="00AC46E9" w:rsidRPr="00B67C06">
        <w:rPr>
          <w:rFonts w:ascii="Times New Roman" w:hAnsi="Times New Roman"/>
          <w:i/>
          <w:sz w:val="24"/>
        </w:rPr>
        <w:t>,</w:t>
      </w:r>
      <w:r w:rsidR="00C21EFE" w:rsidRPr="00B67C06">
        <w:rPr>
          <w:rFonts w:ascii="Times New Roman" w:hAnsi="Times New Roman"/>
          <w:i/>
          <w:sz w:val="24"/>
        </w:rPr>
        <w:t xml:space="preserve">7 </w:t>
      </w:r>
      <w:r w:rsidRPr="00B67C06">
        <w:rPr>
          <w:rFonts w:ascii="Times New Roman" w:hAnsi="Times New Roman"/>
          <w:i/>
          <w:sz w:val="24"/>
        </w:rPr>
        <w:t xml:space="preserve"> </w:t>
      </w:r>
      <w:r w:rsidR="00C21EFE" w:rsidRPr="00B67C06">
        <w:rPr>
          <w:rFonts w:ascii="Times New Roman" w:hAnsi="Times New Roman"/>
          <w:i/>
          <w:sz w:val="24"/>
        </w:rPr>
        <w:t>k</w:t>
      </w:r>
      <w:r w:rsidRPr="00B67C06">
        <w:rPr>
          <w:rFonts w:ascii="Times New Roman" w:hAnsi="Times New Roman"/>
          <w:i/>
          <w:sz w:val="24"/>
        </w:rPr>
        <w:t>m;</w:t>
      </w:r>
    </w:p>
    <w:p w:rsidR="00F55502" w:rsidRPr="00B67C06" w:rsidRDefault="00F55502" w:rsidP="006B0F95">
      <w:pPr>
        <w:pStyle w:val="ListBullet2"/>
        <w:spacing w:line="276" w:lineRule="auto"/>
        <w:ind w:left="643"/>
        <w:jc w:val="both"/>
        <w:rPr>
          <w:rFonts w:ascii="Times New Roman" w:hAnsi="Times New Roman"/>
          <w:sz w:val="24"/>
        </w:rPr>
      </w:pPr>
      <w:r w:rsidRPr="00B67C06">
        <w:rPr>
          <w:rFonts w:ascii="Times New Roman" w:hAnsi="Times New Roman"/>
          <w:i/>
          <w:sz w:val="24"/>
        </w:rPr>
        <w:t xml:space="preserve">Reabilitarea </w:t>
      </w:r>
      <w:r w:rsidR="00EE79ED" w:rsidRPr="00B67C06">
        <w:rPr>
          <w:rFonts w:ascii="Times New Roman" w:hAnsi="Times New Roman"/>
          <w:i/>
          <w:sz w:val="24"/>
        </w:rPr>
        <w:t>rețelei</w:t>
      </w:r>
      <w:r w:rsidRPr="00B67C06">
        <w:rPr>
          <w:rFonts w:ascii="Times New Roman" w:hAnsi="Times New Roman"/>
          <w:i/>
          <w:sz w:val="24"/>
        </w:rPr>
        <w:t xml:space="preserve"> de </w:t>
      </w:r>
      <w:r w:rsidR="00EE79ED" w:rsidRPr="00B67C06">
        <w:rPr>
          <w:rFonts w:ascii="Times New Roman" w:hAnsi="Times New Roman"/>
          <w:i/>
          <w:sz w:val="24"/>
        </w:rPr>
        <w:t>distribuție</w:t>
      </w:r>
      <w:r w:rsidRPr="00B67C06">
        <w:rPr>
          <w:rFonts w:ascii="Times New Roman" w:hAnsi="Times New Roman"/>
          <w:i/>
          <w:sz w:val="24"/>
        </w:rPr>
        <w:t xml:space="preserve"> a apei</w:t>
      </w:r>
      <w:r w:rsidR="00CB6B74">
        <w:rPr>
          <w:rFonts w:ascii="Times New Roman" w:hAnsi="Times New Roman"/>
          <w:i/>
          <w:sz w:val="24"/>
        </w:rPr>
        <w:t xml:space="preserve"> în </w:t>
      </w:r>
      <w:r w:rsidRPr="00B67C06">
        <w:rPr>
          <w:rFonts w:ascii="Times New Roman" w:hAnsi="Times New Roman"/>
          <w:i/>
          <w:sz w:val="24"/>
        </w:rPr>
        <w:t xml:space="preserve">Suceava pe o lungime de </w:t>
      </w:r>
      <w:r w:rsidR="00C21EFE" w:rsidRPr="00B67C06">
        <w:rPr>
          <w:rFonts w:ascii="Times New Roman" w:hAnsi="Times New Roman"/>
          <w:i/>
          <w:sz w:val="24"/>
        </w:rPr>
        <w:t>aprox. 14 k</w:t>
      </w:r>
      <w:r w:rsidRPr="00B67C06">
        <w:rPr>
          <w:rFonts w:ascii="Times New Roman" w:hAnsi="Times New Roman"/>
          <w:i/>
          <w:sz w:val="24"/>
        </w:rPr>
        <w:t>m.</w:t>
      </w:r>
    </w:p>
    <w:p w:rsidR="00F55502" w:rsidRPr="00B67C06" w:rsidRDefault="00F55502" w:rsidP="004A29C7">
      <w:pPr>
        <w:pStyle w:val="ListBullet2"/>
        <w:numPr>
          <w:ilvl w:val="0"/>
          <w:numId w:val="0"/>
        </w:numPr>
        <w:spacing w:before="0" w:after="0" w:line="276" w:lineRule="auto"/>
        <w:ind w:firstLine="567"/>
        <w:jc w:val="both"/>
        <w:rPr>
          <w:rFonts w:ascii="Times New Roman" w:hAnsi="Times New Roman"/>
          <w:sz w:val="24"/>
        </w:rPr>
      </w:pPr>
      <w:r w:rsidRPr="00B67C06">
        <w:rPr>
          <w:rFonts w:ascii="Times New Roman" w:hAnsi="Times New Roman"/>
          <w:sz w:val="24"/>
        </w:rPr>
        <w:lastRenderedPageBreak/>
        <w:t>M</w:t>
      </w:r>
      <w:r w:rsidR="008C0A3B">
        <w:rPr>
          <w:rFonts w:ascii="Times New Roman" w:hAnsi="Times New Roman"/>
          <w:sz w:val="24"/>
        </w:rPr>
        <w:t>ă</w:t>
      </w:r>
      <w:r w:rsidRPr="00B67C06">
        <w:rPr>
          <w:rFonts w:ascii="Times New Roman" w:hAnsi="Times New Roman"/>
          <w:sz w:val="24"/>
        </w:rPr>
        <w:t xml:space="preserve">surile de </w:t>
      </w:r>
      <w:r w:rsidR="00EE79ED" w:rsidRPr="00B67C06">
        <w:rPr>
          <w:rFonts w:ascii="Times New Roman" w:hAnsi="Times New Roman"/>
          <w:sz w:val="24"/>
        </w:rPr>
        <w:t>investiție</w:t>
      </w:r>
      <w:r w:rsidRPr="00B67C06">
        <w:rPr>
          <w:rFonts w:ascii="Times New Roman" w:hAnsi="Times New Roman"/>
          <w:sz w:val="24"/>
        </w:rPr>
        <w:t xml:space="preserve"> </w:t>
      </w:r>
      <w:r w:rsidR="00EE79ED" w:rsidRPr="00B67C06">
        <w:rPr>
          <w:rFonts w:ascii="Times New Roman" w:hAnsi="Times New Roman"/>
          <w:sz w:val="24"/>
        </w:rPr>
        <w:t>prevăzute</w:t>
      </w:r>
      <w:r w:rsidRPr="00B67C06">
        <w:rPr>
          <w:rFonts w:ascii="Times New Roman" w:hAnsi="Times New Roman"/>
          <w:sz w:val="24"/>
        </w:rPr>
        <w:t xml:space="preserve"> pentru </w:t>
      </w:r>
      <w:r w:rsidR="00EE79ED" w:rsidRPr="00B67C06">
        <w:rPr>
          <w:rFonts w:ascii="Times New Roman" w:hAnsi="Times New Roman"/>
          <w:sz w:val="24"/>
        </w:rPr>
        <w:t>rețeaua</w:t>
      </w:r>
      <w:r w:rsidRPr="00B67C06">
        <w:rPr>
          <w:rFonts w:ascii="Times New Roman" w:hAnsi="Times New Roman"/>
          <w:sz w:val="24"/>
        </w:rPr>
        <w:t xml:space="preserve"> de </w:t>
      </w:r>
      <w:r w:rsidR="00EE79ED" w:rsidRPr="00B67C06">
        <w:rPr>
          <w:rFonts w:ascii="Times New Roman" w:hAnsi="Times New Roman"/>
          <w:sz w:val="24"/>
        </w:rPr>
        <w:t>distribuție</w:t>
      </w:r>
      <w:r w:rsidRPr="00B67C06">
        <w:rPr>
          <w:rFonts w:ascii="Times New Roman" w:hAnsi="Times New Roman"/>
          <w:sz w:val="24"/>
        </w:rPr>
        <w:t xml:space="preserve"> constau</w:t>
      </w:r>
      <w:r w:rsidR="00CB6B74">
        <w:rPr>
          <w:rFonts w:ascii="Times New Roman" w:hAnsi="Times New Roman"/>
          <w:sz w:val="24"/>
        </w:rPr>
        <w:t xml:space="preserve"> în </w:t>
      </w:r>
      <w:r w:rsidRPr="00B67C06">
        <w:rPr>
          <w:rFonts w:ascii="Times New Roman" w:hAnsi="Times New Roman"/>
          <w:sz w:val="24"/>
        </w:rPr>
        <w:t xml:space="preserve">reabilitarea prin </w:t>
      </w:r>
      <w:r w:rsidR="00EE79ED" w:rsidRPr="00B67C06">
        <w:rPr>
          <w:rFonts w:ascii="Times New Roman" w:hAnsi="Times New Roman"/>
          <w:sz w:val="24"/>
        </w:rPr>
        <w:t>înlocuire</w:t>
      </w:r>
      <w:r w:rsidRPr="00B67C06">
        <w:rPr>
          <w:rFonts w:ascii="Times New Roman" w:hAnsi="Times New Roman"/>
          <w:sz w:val="24"/>
        </w:rPr>
        <w:t xml:space="preserve"> a conductelor foarte uzate</w:t>
      </w:r>
      <w:r w:rsidR="00CB6B74">
        <w:rPr>
          <w:rFonts w:ascii="Times New Roman" w:hAnsi="Times New Roman"/>
          <w:sz w:val="24"/>
        </w:rPr>
        <w:t xml:space="preserve"> și </w:t>
      </w:r>
      <w:r w:rsidRPr="00B67C06">
        <w:rPr>
          <w:rFonts w:ascii="Times New Roman" w:hAnsi="Times New Roman"/>
          <w:sz w:val="24"/>
        </w:rPr>
        <w:t xml:space="preserve">extinderea </w:t>
      </w:r>
      <w:r w:rsidR="00EE79ED" w:rsidRPr="00B67C06">
        <w:rPr>
          <w:rFonts w:ascii="Times New Roman" w:hAnsi="Times New Roman"/>
          <w:sz w:val="24"/>
        </w:rPr>
        <w:t>rețelei</w:t>
      </w:r>
      <w:r w:rsidRPr="00B67C06">
        <w:rPr>
          <w:rFonts w:ascii="Times New Roman" w:hAnsi="Times New Roman"/>
          <w:sz w:val="24"/>
        </w:rPr>
        <w:t xml:space="preserve"> </w:t>
      </w:r>
      <w:r w:rsidR="00CB6B74">
        <w:rPr>
          <w:rFonts w:ascii="Times New Roman" w:hAnsi="Times New Roman"/>
          <w:sz w:val="24"/>
        </w:rPr>
        <w:t>până</w:t>
      </w:r>
      <w:r w:rsidRPr="00B67C06">
        <w:rPr>
          <w:rFonts w:ascii="Times New Roman" w:hAnsi="Times New Roman"/>
          <w:sz w:val="24"/>
        </w:rPr>
        <w:t xml:space="preserve"> la realizarea unui grad de conectare de 100%.</w:t>
      </w:r>
    </w:p>
    <w:p w:rsidR="00F55502" w:rsidRPr="00B67C06" w:rsidRDefault="00EE79ED" w:rsidP="006B0F95">
      <w:pPr>
        <w:pStyle w:val="BodyText"/>
        <w:spacing w:line="276" w:lineRule="auto"/>
        <w:jc w:val="both"/>
        <w:rPr>
          <w:rFonts w:ascii="Times New Roman" w:hAnsi="Times New Roman"/>
        </w:rPr>
      </w:pPr>
      <w:r w:rsidRPr="00B67C06">
        <w:rPr>
          <w:rFonts w:ascii="Times New Roman" w:hAnsi="Times New Roman"/>
        </w:rPr>
        <w:t>Rețeaua</w:t>
      </w:r>
      <w:r w:rsidR="00F55502" w:rsidRPr="00B67C06">
        <w:rPr>
          <w:rFonts w:ascii="Times New Roman" w:hAnsi="Times New Roman"/>
        </w:rPr>
        <w:t xml:space="preserve"> de </w:t>
      </w:r>
      <w:r w:rsidRPr="00B67C06">
        <w:rPr>
          <w:rFonts w:ascii="Times New Roman" w:hAnsi="Times New Roman"/>
        </w:rPr>
        <w:t>distribuție</w:t>
      </w:r>
      <w:r w:rsidR="00F55502" w:rsidRPr="00B67C06">
        <w:rPr>
          <w:rFonts w:ascii="Times New Roman" w:hAnsi="Times New Roman"/>
        </w:rPr>
        <w:t xml:space="preserve"> s-a </w:t>
      </w:r>
      <w:r w:rsidRPr="00B67C06">
        <w:rPr>
          <w:rFonts w:ascii="Times New Roman" w:hAnsi="Times New Roman"/>
        </w:rPr>
        <w:t>prevăzut</w:t>
      </w:r>
      <w:r w:rsidR="00F55502" w:rsidRPr="00B67C06">
        <w:rPr>
          <w:rFonts w:ascii="Times New Roman" w:hAnsi="Times New Roman"/>
        </w:rPr>
        <w:t xml:space="preserve"> din conducte de polietilen</w:t>
      </w:r>
      <w:r w:rsidR="008C0A3B">
        <w:rPr>
          <w:rFonts w:ascii="Times New Roman" w:hAnsi="Times New Roman"/>
        </w:rPr>
        <w:t>ă</w:t>
      </w:r>
      <w:r w:rsidR="00F55502" w:rsidRPr="00B67C06">
        <w:rPr>
          <w:rFonts w:ascii="Times New Roman" w:hAnsi="Times New Roman"/>
        </w:rPr>
        <w:t xml:space="preserve"> de </w:t>
      </w:r>
      <w:r w:rsidRPr="00B67C06">
        <w:rPr>
          <w:rFonts w:ascii="Times New Roman" w:hAnsi="Times New Roman"/>
        </w:rPr>
        <w:t>înalt</w:t>
      </w:r>
      <w:r w:rsidR="006A1879">
        <w:rPr>
          <w:rFonts w:ascii="Times New Roman" w:hAnsi="Times New Roman"/>
        </w:rPr>
        <w:t>ă</w:t>
      </w:r>
      <w:r w:rsidR="00F55502" w:rsidRPr="00B67C06">
        <w:rPr>
          <w:rFonts w:ascii="Times New Roman" w:hAnsi="Times New Roman"/>
        </w:rPr>
        <w:t xml:space="preserve"> densitate (PEID), PN 12.5, PE 80, SDR11 cu diametre De 63 mm</w:t>
      </w:r>
      <w:r w:rsidR="00CB6B74">
        <w:rPr>
          <w:rFonts w:ascii="Times New Roman" w:hAnsi="Times New Roman"/>
        </w:rPr>
        <w:t xml:space="preserve"> și </w:t>
      </w:r>
      <w:r w:rsidR="00F55502" w:rsidRPr="00B67C06">
        <w:rPr>
          <w:rFonts w:ascii="Times New Roman" w:hAnsi="Times New Roman"/>
        </w:rPr>
        <w:t>din conducte de polietilen</w:t>
      </w:r>
      <w:r w:rsidR="006A1879">
        <w:rPr>
          <w:rFonts w:ascii="Times New Roman" w:hAnsi="Times New Roman"/>
        </w:rPr>
        <w:t>ă</w:t>
      </w:r>
      <w:r w:rsidR="00F55502" w:rsidRPr="00B67C06">
        <w:rPr>
          <w:rFonts w:ascii="Times New Roman" w:hAnsi="Times New Roman"/>
        </w:rPr>
        <w:t xml:space="preserve"> de </w:t>
      </w:r>
      <w:r w:rsidRPr="00B67C06">
        <w:rPr>
          <w:rFonts w:ascii="Times New Roman" w:hAnsi="Times New Roman"/>
        </w:rPr>
        <w:t>înalt</w:t>
      </w:r>
      <w:r w:rsidR="006A1879">
        <w:rPr>
          <w:rFonts w:ascii="Times New Roman" w:hAnsi="Times New Roman"/>
        </w:rPr>
        <w:t>ă</w:t>
      </w:r>
      <w:r w:rsidR="00F55502" w:rsidRPr="00B67C06">
        <w:rPr>
          <w:rFonts w:ascii="Times New Roman" w:hAnsi="Times New Roman"/>
        </w:rPr>
        <w:t xml:space="preserve"> densitate (PEID), PN 10, PE 100, SDR17 cu diametre </w:t>
      </w:r>
      <w:r w:rsidR="00CB6B74">
        <w:rPr>
          <w:rFonts w:ascii="Times New Roman" w:hAnsi="Times New Roman"/>
        </w:rPr>
        <w:t>între</w:t>
      </w:r>
      <w:r w:rsidR="00F55502" w:rsidRPr="00B67C06">
        <w:rPr>
          <w:rFonts w:ascii="Times New Roman" w:hAnsi="Times New Roman"/>
        </w:rPr>
        <w:t xml:space="preserve"> De 110 mm</w:t>
      </w:r>
      <w:r w:rsidR="00CB6B74">
        <w:rPr>
          <w:rFonts w:ascii="Times New Roman" w:hAnsi="Times New Roman"/>
        </w:rPr>
        <w:t xml:space="preserve"> și </w:t>
      </w:r>
      <w:r w:rsidR="00F55502" w:rsidRPr="00B67C06">
        <w:rPr>
          <w:rFonts w:ascii="Times New Roman" w:hAnsi="Times New Roman"/>
        </w:rPr>
        <w:t xml:space="preserve">De 800 mm, inclusiv </w:t>
      </w:r>
      <w:r w:rsidRPr="00B67C06">
        <w:rPr>
          <w:rFonts w:ascii="Times New Roman" w:hAnsi="Times New Roman"/>
        </w:rPr>
        <w:t>branșamente</w:t>
      </w:r>
      <w:r w:rsidR="00F55502" w:rsidRPr="00B67C06">
        <w:rPr>
          <w:rFonts w:ascii="Times New Roman" w:hAnsi="Times New Roman"/>
        </w:rPr>
        <w:t xml:space="preserve">, </w:t>
      </w:r>
      <w:r w:rsidRPr="00B67C06">
        <w:rPr>
          <w:rFonts w:ascii="Times New Roman" w:hAnsi="Times New Roman"/>
        </w:rPr>
        <w:t>cămine</w:t>
      </w:r>
      <w:r w:rsidR="00CB6B74">
        <w:rPr>
          <w:rFonts w:ascii="Times New Roman" w:hAnsi="Times New Roman"/>
        </w:rPr>
        <w:t xml:space="preserve"> și </w:t>
      </w:r>
      <w:r w:rsidRPr="00B67C06">
        <w:rPr>
          <w:rFonts w:ascii="Times New Roman" w:hAnsi="Times New Roman"/>
        </w:rPr>
        <w:t>hidranți</w:t>
      </w:r>
      <w:r w:rsidR="00F55502" w:rsidRPr="00B67C06">
        <w:rPr>
          <w:rFonts w:ascii="Times New Roman" w:hAnsi="Times New Roman"/>
        </w:rPr>
        <w:t>.</w:t>
      </w:r>
    </w:p>
    <w:p w:rsidR="00F55502" w:rsidRPr="00B67C06" w:rsidRDefault="00F55502" w:rsidP="00B513EB">
      <w:pPr>
        <w:pStyle w:val="BodyText"/>
        <w:jc w:val="both"/>
        <w:rPr>
          <w:rFonts w:ascii="Times New Roman" w:hAnsi="Times New Roman"/>
          <w:b/>
        </w:rPr>
      </w:pPr>
      <w:r w:rsidRPr="00B67C06">
        <w:rPr>
          <w:rFonts w:ascii="Times New Roman" w:hAnsi="Times New Roman"/>
        </w:rPr>
        <w:t xml:space="preserve">Lungimea </w:t>
      </w:r>
      <w:r w:rsidR="00EE79ED" w:rsidRPr="00B67C06">
        <w:rPr>
          <w:rFonts w:ascii="Times New Roman" w:hAnsi="Times New Roman"/>
        </w:rPr>
        <w:t>rețelei</w:t>
      </w:r>
      <w:r w:rsidRPr="00B67C06">
        <w:rPr>
          <w:rFonts w:ascii="Times New Roman" w:hAnsi="Times New Roman"/>
        </w:rPr>
        <w:t xml:space="preserve"> de </w:t>
      </w:r>
      <w:r w:rsidR="00EE79ED" w:rsidRPr="00B67C06">
        <w:rPr>
          <w:rFonts w:ascii="Times New Roman" w:hAnsi="Times New Roman"/>
        </w:rPr>
        <w:t>distribuție</w:t>
      </w:r>
      <w:r w:rsidRPr="00B67C06">
        <w:rPr>
          <w:rFonts w:ascii="Times New Roman" w:hAnsi="Times New Roman"/>
        </w:rPr>
        <w:t xml:space="preserve"> a apei care se va executa</w:t>
      </w:r>
      <w:r w:rsidR="00CB6B74">
        <w:rPr>
          <w:rFonts w:ascii="Times New Roman" w:hAnsi="Times New Roman"/>
        </w:rPr>
        <w:t xml:space="preserve"> în </w:t>
      </w:r>
      <w:r w:rsidRPr="00B67C06">
        <w:rPr>
          <w:rFonts w:ascii="Times New Roman" w:hAnsi="Times New Roman"/>
        </w:rPr>
        <w:t xml:space="preserve">cadrul acestui proiect este de </w:t>
      </w:r>
      <w:r w:rsidR="00C21EFE" w:rsidRPr="00B67C06">
        <w:rPr>
          <w:rFonts w:ascii="Times New Roman" w:hAnsi="Times New Roman"/>
        </w:rPr>
        <w:t>aproximativ 23</w:t>
      </w:r>
      <w:r w:rsidR="00CB6B74">
        <w:rPr>
          <w:rFonts w:ascii="Times New Roman" w:hAnsi="Times New Roman"/>
        </w:rPr>
        <w:t>,</w:t>
      </w:r>
      <w:r w:rsidR="00C21EFE" w:rsidRPr="00B67C06">
        <w:rPr>
          <w:rFonts w:ascii="Times New Roman" w:hAnsi="Times New Roman"/>
        </w:rPr>
        <w:t>7 km</w:t>
      </w:r>
      <w:r w:rsidRPr="00B67C06">
        <w:rPr>
          <w:rFonts w:ascii="Times New Roman" w:hAnsi="Times New Roman"/>
        </w:rPr>
        <w:t>.</w:t>
      </w:r>
    </w:p>
    <w:p w:rsidR="00F55502" w:rsidRPr="00B67C06" w:rsidRDefault="00F55502" w:rsidP="00B513EB">
      <w:pPr>
        <w:pStyle w:val="BodyText"/>
        <w:ind w:firstLine="567"/>
        <w:jc w:val="both"/>
        <w:rPr>
          <w:rFonts w:ascii="Times New Roman" w:hAnsi="Times New Roman"/>
        </w:rPr>
      </w:pPr>
      <w:r w:rsidRPr="00B67C06">
        <w:rPr>
          <w:rFonts w:ascii="Times New Roman" w:hAnsi="Times New Roman"/>
        </w:rPr>
        <w:t xml:space="preserve">Pe conductele de </w:t>
      </w:r>
      <w:r w:rsidR="00EE79ED" w:rsidRPr="00B67C06">
        <w:rPr>
          <w:rFonts w:ascii="Times New Roman" w:hAnsi="Times New Roman"/>
        </w:rPr>
        <w:t>distribuție</w:t>
      </w:r>
      <w:r w:rsidRPr="00B67C06">
        <w:rPr>
          <w:rFonts w:ascii="Times New Roman" w:hAnsi="Times New Roman"/>
        </w:rPr>
        <w:t xml:space="preserve"> s-au </w:t>
      </w:r>
      <w:r w:rsidR="00EE79ED" w:rsidRPr="00B67C06">
        <w:rPr>
          <w:rFonts w:ascii="Times New Roman" w:hAnsi="Times New Roman"/>
        </w:rPr>
        <w:t>prevăzut</w:t>
      </w:r>
      <w:r w:rsidRPr="00B67C06">
        <w:rPr>
          <w:rFonts w:ascii="Times New Roman" w:hAnsi="Times New Roman"/>
        </w:rPr>
        <w:t xml:space="preserve"> </w:t>
      </w:r>
      <w:r w:rsidR="00EE79ED" w:rsidRPr="00B67C06">
        <w:rPr>
          <w:rFonts w:ascii="Times New Roman" w:hAnsi="Times New Roman"/>
        </w:rPr>
        <w:t>următoarele</w:t>
      </w:r>
      <w:r w:rsidRPr="00B67C06">
        <w:rPr>
          <w:rFonts w:ascii="Times New Roman" w:hAnsi="Times New Roman"/>
        </w:rPr>
        <w:t xml:space="preserve"> </w:t>
      </w:r>
      <w:r w:rsidR="00EE79ED" w:rsidRPr="00B67C06">
        <w:rPr>
          <w:rFonts w:ascii="Times New Roman" w:hAnsi="Times New Roman"/>
        </w:rPr>
        <w:t>construcții</w:t>
      </w:r>
      <w:r w:rsidRPr="00B67C06">
        <w:rPr>
          <w:rFonts w:ascii="Times New Roman" w:hAnsi="Times New Roman"/>
        </w:rPr>
        <w:t xml:space="preserve"> anex</w:t>
      </w:r>
      <w:r w:rsidR="006A1879">
        <w:rPr>
          <w:rFonts w:ascii="Times New Roman" w:hAnsi="Times New Roman"/>
        </w:rPr>
        <w:t>ă</w:t>
      </w:r>
      <w:r w:rsidRPr="00B67C06">
        <w:rPr>
          <w:rFonts w:ascii="Times New Roman" w:hAnsi="Times New Roman"/>
        </w:rPr>
        <w:t>:</w:t>
      </w:r>
    </w:p>
    <w:p w:rsidR="00F55502" w:rsidRPr="00B67C06" w:rsidRDefault="00EE79ED"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golire amplasate</w:t>
      </w:r>
      <w:r w:rsidR="00CB6B74">
        <w:rPr>
          <w:rFonts w:ascii="Times New Roman" w:hAnsi="Times New Roman"/>
          <w:sz w:val="24"/>
        </w:rPr>
        <w:t xml:space="preserve"> în </w:t>
      </w:r>
      <w:r w:rsidR="00F55502" w:rsidRPr="00B67C06">
        <w:rPr>
          <w:rFonts w:ascii="Times New Roman" w:hAnsi="Times New Roman"/>
          <w:sz w:val="24"/>
        </w:rPr>
        <w:t>punctele cele mai joase ale tronsoanelor de conducta, pentru a da posibilitatea golirii complete a acestora;</w:t>
      </w:r>
    </w:p>
    <w:p w:rsidR="00F55502" w:rsidRPr="00B67C06" w:rsidRDefault="00EE79ED"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aerisire-</w:t>
      </w:r>
      <w:r w:rsidRPr="00B67C06">
        <w:rPr>
          <w:rFonts w:ascii="Times New Roman" w:hAnsi="Times New Roman"/>
          <w:sz w:val="24"/>
        </w:rPr>
        <w:t xml:space="preserve"> dezaerisire</w:t>
      </w:r>
      <w:r w:rsidR="00F55502" w:rsidRPr="00B67C06">
        <w:rPr>
          <w:rFonts w:ascii="Times New Roman" w:hAnsi="Times New Roman"/>
          <w:sz w:val="24"/>
        </w:rPr>
        <w:t xml:space="preserve"> amplasate </w:t>
      </w:r>
      <w:r w:rsidRPr="00B67C06">
        <w:rPr>
          <w:rFonts w:ascii="Times New Roman" w:hAnsi="Times New Roman"/>
          <w:sz w:val="24"/>
        </w:rPr>
        <w:t>î</w:t>
      </w:r>
      <w:r w:rsidR="00F55502" w:rsidRPr="00B67C06">
        <w:rPr>
          <w:rFonts w:ascii="Times New Roman" w:hAnsi="Times New Roman"/>
          <w:sz w:val="24"/>
        </w:rPr>
        <w:t xml:space="preserve">n punctele </w:t>
      </w:r>
      <w:r w:rsidRPr="00B67C06">
        <w:rPr>
          <w:rFonts w:ascii="Times New Roman" w:hAnsi="Times New Roman"/>
          <w:sz w:val="24"/>
        </w:rPr>
        <w:t>î</w:t>
      </w:r>
      <w:r w:rsidR="00F55502" w:rsidRPr="00B67C06">
        <w:rPr>
          <w:rFonts w:ascii="Times New Roman" w:hAnsi="Times New Roman"/>
          <w:sz w:val="24"/>
        </w:rPr>
        <w:t>nalte ale conductei pentru a permite</w:t>
      </w:r>
      <w:r w:rsidRPr="00B67C06">
        <w:rPr>
          <w:rFonts w:ascii="Times New Roman" w:hAnsi="Times New Roman"/>
          <w:sz w:val="24"/>
        </w:rPr>
        <w:t xml:space="preserve"> </w:t>
      </w:r>
      <w:r w:rsidR="00F55502" w:rsidRPr="00B67C06">
        <w:rPr>
          <w:rFonts w:ascii="Times New Roman" w:hAnsi="Times New Roman"/>
          <w:sz w:val="24"/>
        </w:rPr>
        <w:t>eliminarea aerului care se formeaz</w:t>
      </w:r>
      <w:r w:rsidR="008C0A3B">
        <w:rPr>
          <w:rFonts w:ascii="Times New Roman" w:hAnsi="Times New Roman"/>
          <w:sz w:val="24"/>
        </w:rPr>
        <w:t>ă</w:t>
      </w:r>
      <w:r w:rsidR="00F55502" w:rsidRPr="00B67C06">
        <w:rPr>
          <w:rFonts w:ascii="Times New Roman" w:hAnsi="Times New Roman"/>
          <w:sz w:val="24"/>
        </w:rPr>
        <w:t xml:space="preserve"> </w:t>
      </w:r>
      <w:r w:rsidRPr="00B67C06">
        <w:rPr>
          <w:rFonts w:ascii="Times New Roman" w:hAnsi="Times New Roman"/>
          <w:sz w:val="24"/>
        </w:rPr>
        <w:t>î</w:t>
      </w:r>
      <w:r w:rsidR="00F55502" w:rsidRPr="00B67C06">
        <w:rPr>
          <w:rFonts w:ascii="Times New Roman" w:hAnsi="Times New Roman"/>
          <w:sz w:val="24"/>
        </w:rPr>
        <w:t xml:space="preserve">n timpul </w:t>
      </w:r>
      <w:r w:rsidRPr="00B67C06">
        <w:rPr>
          <w:rFonts w:ascii="Times New Roman" w:hAnsi="Times New Roman"/>
          <w:sz w:val="24"/>
        </w:rPr>
        <w:t>funcțion</w:t>
      </w:r>
      <w:r w:rsidR="008C0A3B">
        <w:rPr>
          <w:rFonts w:ascii="Times New Roman" w:hAnsi="Times New Roman"/>
          <w:sz w:val="24"/>
        </w:rPr>
        <w:t>ă</w:t>
      </w:r>
      <w:r w:rsidRPr="00B67C06">
        <w:rPr>
          <w:rFonts w:ascii="Times New Roman" w:hAnsi="Times New Roman"/>
          <w:sz w:val="24"/>
        </w:rPr>
        <w:t>rii</w:t>
      </w:r>
      <w:r w:rsidR="00F55502" w:rsidRPr="00B67C06">
        <w:rPr>
          <w:rFonts w:ascii="Times New Roman" w:hAnsi="Times New Roman"/>
          <w:sz w:val="24"/>
        </w:rPr>
        <w:t>;</w:t>
      </w:r>
    </w:p>
    <w:p w:rsidR="00F55502" w:rsidRPr="00B67C06" w:rsidRDefault="00F55502"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c</w:t>
      </w:r>
      <w:r w:rsidR="008C0A3B">
        <w:rPr>
          <w:rFonts w:ascii="Times New Roman" w:hAnsi="Times New Roman"/>
          <w:sz w:val="24"/>
        </w:rPr>
        <w:t>ă</w:t>
      </w:r>
      <w:r w:rsidRPr="00B67C06">
        <w:rPr>
          <w:rFonts w:ascii="Times New Roman" w:hAnsi="Times New Roman"/>
          <w:sz w:val="24"/>
        </w:rPr>
        <w:t>mine cu vane de linie amplasate la intersec</w:t>
      </w:r>
      <w:r w:rsidR="008C0A3B">
        <w:rPr>
          <w:rFonts w:ascii="Times New Roman" w:hAnsi="Times New Roman"/>
          <w:sz w:val="24"/>
        </w:rPr>
        <w:t>ț</w:t>
      </w:r>
      <w:r w:rsidRPr="00B67C06">
        <w:rPr>
          <w:rFonts w:ascii="Times New Roman" w:hAnsi="Times New Roman"/>
          <w:sz w:val="24"/>
        </w:rPr>
        <w:t>ii pentru izolarea tronsoanelor componente;</w:t>
      </w:r>
    </w:p>
    <w:p w:rsidR="00F55502" w:rsidRPr="00B67C06" w:rsidRDefault="00EE79ED" w:rsidP="006B0F95">
      <w:pPr>
        <w:pStyle w:val="ListBullet2"/>
        <w:tabs>
          <w:tab w:val="clear" w:pos="644"/>
          <w:tab w:val="num" w:pos="284"/>
        </w:tabs>
        <w:spacing w:before="0" w:after="0" w:line="276" w:lineRule="auto"/>
        <w:ind w:left="641" w:hanging="357"/>
        <w:jc w:val="both"/>
        <w:rPr>
          <w:rFonts w:ascii="Times New Roman" w:hAnsi="Times New Roman"/>
          <w:sz w:val="24"/>
        </w:rPr>
      </w:pPr>
      <w:r w:rsidRPr="00B67C06">
        <w:rPr>
          <w:rFonts w:ascii="Times New Roman" w:hAnsi="Times New Roman"/>
          <w:sz w:val="24"/>
        </w:rPr>
        <w:t>hidranți</w:t>
      </w:r>
      <w:r w:rsidR="00F55502" w:rsidRPr="00B67C06">
        <w:rPr>
          <w:rFonts w:ascii="Times New Roman" w:hAnsi="Times New Roman"/>
          <w:sz w:val="24"/>
        </w:rPr>
        <w:t xml:space="preserve"> de incendiu subterani cu diametrul DN 80 mm</w:t>
      </w:r>
      <w:r w:rsidR="00CB6B74">
        <w:rPr>
          <w:rFonts w:ascii="Times New Roman" w:hAnsi="Times New Roman"/>
          <w:sz w:val="24"/>
        </w:rPr>
        <w:t xml:space="preserve"> și </w:t>
      </w:r>
      <w:r w:rsidR="00F55502" w:rsidRPr="00B67C06">
        <w:rPr>
          <w:rFonts w:ascii="Times New Roman" w:hAnsi="Times New Roman"/>
          <w:sz w:val="24"/>
        </w:rPr>
        <w:t xml:space="preserve">DN 100 mm, </w:t>
      </w:r>
      <w:r w:rsidRPr="00B67C06">
        <w:rPr>
          <w:rFonts w:ascii="Times New Roman" w:hAnsi="Times New Roman"/>
          <w:sz w:val="24"/>
        </w:rPr>
        <w:t>amplasați</w:t>
      </w:r>
      <w:r w:rsidR="00CB6B74">
        <w:rPr>
          <w:rFonts w:ascii="Times New Roman" w:hAnsi="Times New Roman"/>
          <w:sz w:val="24"/>
        </w:rPr>
        <w:t xml:space="preserve"> în </w:t>
      </w:r>
      <w:r w:rsidRPr="00B67C06">
        <w:rPr>
          <w:rFonts w:ascii="Times New Roman" w:hAnsi="Times New Roman"/>
          <w:sz w:val="24"/>
        </w:rPr>
        <w:t>intersecții</w:t>
      </w:r>
      <w:r w:rsidR="00CB6B74">
        <w:rPr>
          <w:rFonts w:ascii="Times New Roman" w:hAnsi="Times New Roman"/>
          <w:sz w:val="24"/>
        </w:rPr>
        <w:t xml:space="preserve"> și în </w:t>
      </w:r>
      <w:r w:rsidR="00F55502" w:rsidRPr="00B67C06">
        <w:rPr>
          <w:rFonts w:ascii="Times New Roman" w:hAnsi="Times New Roman"/>
          <w:sz w:val="24"/>
        </w:rPr>
        <w:t>aliniamente la distan</w:t>
      </w:r>
      <w:r w:rsidR="008C0A3B">
        <w:rPr>
          <w:rFonts w:ascii="Times New Roman" w:hAnsi="Times New Roman"/>
          <w:sz w:val="24"/>
        </w:rPr>
        <w:t>ț</w:t>
      </w:r>
      <w:r w:rsidR="00F55502" w:rsidRPr="00B67C06">
        <w:rPr>
          <w:rFonts w:ascii="Times New Roman" w:hAnsi="Times New Roman"/>
          <w:sz w:val="24"/>
        </w:rPr>
        <w:t xml:space="preserve">e de maxim 100 m, conform STAS 4163-1/1995. </w:t>
      </w:r>
    </w:p>
    <w:p w:rsidR="00D1078E" w:rsidRPr="009A41FB" w:rsidRDefault="00D1078E" w:rsidP="00AB2147">
      <w:pPr>
        <w:pStyle w:val="ListBullet2"/>
        <w:numPr>
          <w:ilvl w:val="0"/>
          <w:numId w:val="0"/>
        </w:numPr>
        <w:spacing w:before="0" w:after="0" w:line="276" w:lineRule="auto"/>
        <w:ind w:firstLine="567"/>
        <w:jc w:val="both"/>
        <w:rPr>
          <w:rFonts w:ascii="Times New Roman" w:hAnsi="Times New Roman"/>
          <w:i/>
          <w:szCs w:val="20"/>
        </w:rPr>
      </w:pPr>
    </w:p>
    <w:p w:rsidR="00F55502" w:rsidRPr="00AB2147" w:rsidRDefault="00853A8F" w:rsidP="00AB2147">
      <w:pPr>
        <w:pStyle w:val="ListBullet2"/>
        <w:numPr>
          <w:ilvl w:val="0"/>
          <w:numId w:val="0"/>
        </w:numPr>
        <w:spacing w:before="0" w:after="0" w:line="276" w:lineRule="auto"/>
        <w:ind w:firstLine="567"/>
        <w:jc w:val="both"/>
        <w:rPr>
          <w:rFonts w:ascii="Times New Roman" w:hAnsi="Times New Roman"/>
          <w:i/>
          <w:sz w:val="24"/>
        </w:rPr>
      </w:pPr>
      <w:r w:rsidRPr="00AB2147">
        <w:rPr>
          <w:rFonts w:ascii="Times New Roman" w:hAnsi="Times New Roman"/>
          <w:i/>
          <w:sz w:val="24"/>
        </w:rPr>
        <w:t xml:space="preserve">Organizare de </w:t>
      </w:r>
      <w:r w:rsidR="006A1879">
        <w:rPr>
          <w:rFonts w:ascii="Times New Roman" w:hAnsi="Times New Roman"/>
          <w:i/>
          <w:sz w:val="24"/>
        </w:rPr>
        <w:t>șantier</w:t>
      </w:r>
    </w:p>
    <w:p w:rsidR="00853A8F" w:rsidRDefault="00853A8F" w:rsidP="00AB2147">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 xml:space="preserve">Organizarea de </w:t>
      </w:r>
      <w:r w:rsidR="006A1879">
        <w:rPr>
          <w:rFonts w:ascii="Times New Roman" w:hAnsi="Times New Roman"/>
          <w:sz w:val="24"/>
        </w:rPr>
        <w:t xml:space="preserve">șantier </w:t>
      </w:r>
      <w:r>
        <w:rPr>
          <w:rFonts w:ascii="Times New Roman" w:hAnsi="Times New Roman"/>
          <w:sz w:val="24"/>
        </w:rPr>
        <w:t>pentru lucr</w:t>
      </w:r>
      <w:r w:rsidR="006A1879">
        <w:rPr>
          <w:rFonts w:ascii="Times New Roman" w:hAnsi="Times New Roman"/>
          <w:sz w:val="24"/>
        </w:rPr>
        <w:t>ă</w:t>
      </w:r>
      <w:r>
        <w:rPr>
          <w:rFonts w:ascii="Times New Roman" w:hAnsi="Times New Roman"/>
          <w:sz w:val="24"/>
        </w:rPr>
        <w:t xml:space="preserve">rire aferente sistemului de alimentare </w:t>
      </w:r>
      <w:r w:rsidR="00CB6B74">
        <w:rPr>
          <w:rFonts w:ascii="Times New Roman" w:hAnsi="Times New Roman"/>
          <w:sz w:val="24"/>
        </w:rPr>
        <w:t xml:space="preserve">cu apă </w:t>
      </w:r>
      <w:r>
        <w:rPr>
          <w:rFonts w:ascii="Times New Roman" w:hAnsi="Times New Roman"/>
          <w:sz w:val="24"/>
        </w:rPr>
        <w:t xml:space="preserve"> va fi </w:t>
      </w:r>
      <w:r w:rsidR="00670021">
        <w:rPr>
          <w:rFonts w:ascii="Times New Roman" w:hAnsi="Times New Roman"/>
          <w:sz w:val="24"/>
        </w:rPr>
        <w:t>amplasat</w:t>
      </w:r>
      <w:r w:rsidR="006A1879">
        <w:rPr>
          <w:rFonts w:ascii="Times New Roman" w:hAnsi="Times New Roman"/>
          <w:sz w:val="24"/>
        </w:rPr>
        <w:t>ă</w:t>
      </w:r>
      <w:r w:rsidR="00CB6B74">
        <w:rPr>
          <w:rFonts w:ascii="Times New Roman" w:hAnsi="Times New Roman"/>
          <w:sz w:val="24"/>
        </w:rPr>
        <w:t xml:space="preserve"> în </w:t>
      </w:r>
      <w:r>
        <w:rPr>
          <w:rFonts w:ascii="Times New Roman" w:hAnsi="Times New Roman"/>
          <w:sz w:val="24"/>
        </w:rPr>
        <w:t xml:space="preserve">incinta </w:t>
      </w:r>
      <w:r w:rsidR="008B7205">
        <w:rPr>
          <w:rFonts w:ascii="Times New Roman" w:hAnsi="Times New Roman"/>
          <w:sz w:val="24"/>
        </w:rPr>
        <w:t xml:space="preserve">obiectivelor existente ale sistemului de alimentare </w:t>
      </w:r>
      <w:r w:rsidR="00CB6B74">
        <w:rPr>
          <w:rFonts w:ascii="Times New Roman" w:hAnsi="Times New Roman"/>
          <w:sz w:val="24"/>
        </w:rPr>
        <w:t>cu apă</w:t>
      </w:r>
      <w:r>
        <w:rPr>
          <w:rFonts w:ascii="Times New Roman" w:hAnsi="Times New Roman"/>
          <w:sz w:val="24"/>
        </w:rPr>
        <w:t xml:space="preserve">. Nu se vor ocupa alte </w:t>
      </w:r>
      <w:r w:rsidR="006A1879">
        <w:rPr>
          <w:rFonts w:ascii="Times New Roman" w:hAnsi="Times New Roman"/>
          <w:sz w:val="24"/>
        </w:rPr>
        <w:t>suprafețe</w:t>
      </w:r>
      <w:r>
        <w:rPr>
          <w:rFonts w:ascii="Times New Roman" w:hAnsi="Times New Roman"/>
          <w:sz w:val="24"/>
        </w:rPr>
        <w:t xml:space="preserve"> de teren pentru amplasarea organiz</w:t>
      </w:r>
      <w:r w:rsidR="00B9508C">
        <w:rPr>
          <w:rFonts w:ascii="Times New Roman" w:hAnsi="Times New Roman"/>
          <w:sz w:val="24"/>
        </w:rPr>
        <w:t>ă</w:t>
      </w:r>
      <w:r>
        <w:rPr>
          <w:rFonts w:ascii="Times New Roman" w:hAnsi="Times New Roman"/>
          <w:sz w:val="24"/>
        </w:rPr>
        <w:t xml:space="preserve">rilor de </w:t>
      </w:r>
      <w:r w:rsidR="006A1879">
        <w:rPr>
          <w:rFonts w:ascii="Times New Roman" w:hAnsi="Times New Roman"/>
          <w:sz w:val="24"/>
        </w:rPr>
        <w:t>șantier</w:t>
      </w:r>
      <w:r>
        <w:rPr>
          <w:rFonts w:ascii="Times New Roman" w:hAnsi="Times New Roman"/>
          <w:sz w:val="24"/>
        </w:rPr>
        <w:t>.</w:t>
      </w:r>
    </w:p>
    <w:p w:rsidR="00853A8F" w:rsidRDefault="00853A8F" w:rsidP="00AB2147">
      <w:pPr>
        <w:pStyle w:val="ListBullet2"/>
        <w:numPr>
          <w:ilvl w:val="0"/>
          <w:numId w:val="0"/>
        </w:numPr>
        <w:spacing w:before="0" w:after="0" w:line="276" w:lineRule="auto"/>
        <w:ind w:firstLine="567"/>
        <w:jc w:val="both"/>
        <w:rPr>
          <w:rFonts w:ascii="Times New Roman" w:hAnsi="Times New Roman"/>
          <w:sz w:val="24"/>
        </w:rPr>
      </w:pPr>
      <w:r w:rsidRPr="00853A8F">
        <w:rPr>
          <w:rFonts w:ascii="Times New Roman" w:hAnsi="Times New Roman"/>
          <w:sz w:val="24"/>
        </w:rPr>
        <w:t>Betoanele utilizate</w:t>
      </w:r>
      <w:r w:rsidR="00CB6B74">
        <w:rPr>
          <w:rFonts w:ascii="Times New Roman" w:hAnsi="Times New Roman"/>
          <w:sz w:val="24"/>
        </w:rPr>
        <w:t xml:space="preserve"> în </w:t>
      </w:r>
      <w:r w:rsidRPr="00853A8F">
        <w:rPr>
          <w:rFonts w:ascii="Times New Roman" w:hAnsi="Times New Roman"/>
          <w:sz w:val="24"/>
        </w:rPr>
        <w:t>proiect vor fi achizi</w:t>
      </w:r>
      <w:r w:rsidR="00B9508C">
        <w:rPr>
          <w:rFonts w:ascii="Times New Roman" w:hAnsi="Times New Roman"/>
          <w:sz w:val="24"/>
        </w:rPr>
        <w:t>ț</w:t>
      </w:r>
      <w:r w:rsidRPr="00853A8F">
        <w:rPr>
          <w:rFonts w:ascii="Times New Roman" w:hAnsi="Times New Roman"/>
          <w:sz w:val="24"/>
        </w:rPr>
        <w:t>ionate de la firme autorizate specializate</w:t>
      </w:r>
      <w:r w:rsidR="00CB6B74">
        <w:rPr>
          <w:rFonts w:ascii="Times New Roman" w:hAnsi="Times New Roman"/>
          <w:sz w:val="24"/>
        </w:rPr>
        <w:t xml:space="preserve"> și </w:t>
      </w:r>
      <w:r w:rsidRPr="00853A8F">
        <w:rPr>
          <w:rFonts w:ascii="Times New Roman" w:hAnsi="Times New Roman"/>
          <w:sz w:val="24"/>
        </w:rPr>
        <w:t xml:space="preserve">nu vor fi produse pe </w:t>
      </w:r>
      <w:r w:rsidR="006A1879">
        <w:rPr>
          <w:rFonts w:ascii="Times New Roman" w:hAnsi="Times New Roman"/>
          <w:sz w:val="24"/>
        </w:rPr>
        <w:t>șantier</w:t>
      </w:r>
      <w:r w:rsidRPr="00853A8F">
        <w:rPr>
          <w:rFonts w:ascii="Times New Roman" w:hAnsi="Times New Roman"/>
          <w:sz w:val="24"/>
        </w:rPr>
        <w:t xml:space="preserve">. Organizarile de </w:t>
      </w:r>
      <w:r w:rsidR="006A1879">
        <w:rPr>
          <w:rFonts w:ascii="Times New Roman" w:hAnsi="Times New Roman"/>
          <w:sz w:val="24"/>
        </w:rPr>
        <w:t xml:space="preserve">șantier </w:t>
      </w:r>
      <w:r w:rsidRPr="00853A8F">
        <w:rPr>
          <w:rFonts w:ascii="Times New Roman" w:hAnsi="Times New Roman"/>
          <w:sz w:val="24"/>
        </w:rPr>
        <w:t>vor fi prev</w:t>
      </w:r>
      <w:r w:rsidR="00B9508C">
        <w:rPr>
          <w:rFonts w:ascii="Times New Roman" w:hAnsi="Times New Roman"/>
          <w:sz w:val="24"/>
        </w:rPr>
        <w:t>ă</w:t>
      </w:r>
      <w:r w:rsidRPr="00853A8F">
        <w:rPr>
          <w:rFonts w:ascii="Times New Roman" w:hAnsi="Times New Roman"/>
          <w:sz w:val="24"/>
        </w:rPr>
        <w:t xml:space="preserve">zute cu containere/pubele pentru colectarea </w:t>
      </w:r>
      <w:r w:rsidR="006A1879">
        <w:rPr>
          <w:rFonts w:ascii="Times New Roman" w:hAnsi="Times New Roman"/>
          <w:sz w:val="24"/>
        </w:rPr>
        <w:t xml:space="preserve">selectivă </w:t>
      </w:r>
      <w:r w:rsidRPr="00853A8F">
        <w:rPr>
          <w:rFonts w:ascii="Times New Roman" w:hAnsi="Times New Roman"/>
          <w:sz w:val="24"/>
        </w:rPr>
        <w:t>a deseurilor</w:t>
      </w:r>
      <w:r w:rsidR="00CB6B74">
        <w:rPr>
          <w:rFonts w:ascii="Times New Roman" w:hAnsi="Times New Roman"/>
          <w:sz w:val="24"/>
        </w:rPr>
        <w:t xml:space="preserve"> și </w:t>
      </w:r>
      <w:r w:rsidRPr="00853A8F">
        <w:rPr>
          <w:rFonts w:ascii="Times New Roman" w:hAnsi="Times New Roman"/>
          <w:sz w:val="24"/>
        </w:rPr>
        <w:t>cu toalete ecologice. Vor fi asigurate toate utilit</w:t>
      </w:r>
      <w:r w:rsidR="00B9508C">
        <w:rPr>
          <w:rFonts w:ascii="Times New Roman" w:hAnsi="Times New Roman"/>
          <w:sz w:val="24"/>
        </w:rPr>
        <w:t>ăț</w:t>
      </w:r>
      <w:r w:rsidRPr="00853A8F">
        <w:rPr>
          <w:rFonts w:ascii="Times New Roman" w:hAnsi="Times New Roman"/>
          <w:sz w:val="24"/>
        </w:rPr>
        <w:t xml:space="preserve">ile necesare </w:t>
      </w:r>
      <w:r w:rsidR="003605C8">
        <w:rPr>
          <w:rFonts w:ascii="Times New Roman" w:hAnsi="Times New Roman"/>
          <w:sz w:val="24"/>
        </w:rPr>
        <w:t>funcționării</w:t>
      </w:r>
      <w:r w:rsidRPr="00853A8F">
        <w:rPr>
          <w:rFonts w:ascii="Times New Roman" w:hAnsi="Times New Roman"/>
          <w:sz w:val="24"/>
        </w:rPr>
        <w:t xml:space="preserve"> </w:t>
      </w:r>
      <w:r w:rsidR="00B9508C" w:rsidRPr="00853A8F">
        <w:rPr>
          <w:rFonts w:ascii="Times New Roman" w:hAnsi="Times New Roman"/>
          <w:sz w:val="24"/>
        </w:rPr>
        <w:t>organizării</w:t>
      </w:r>
      <w:r w:rsidRPr="00853A8F">
        <w:rPr>
          <w:rFonts w:ascii="Times New Roman" w:hAnsi="Times New Roman"/>
          <w:sz w:val="24"/>
        </w:rPr>
        <w:t xml:space="preserve"> de </w:t>
      </w:r>
      <w:r w:rsidR="006A1879">
        <w:rPr>
          <w:rFonts w:ascii="Times New Roman" w:hAnsi="Times New Roman"/>
          <w:sz w:val="24"/>
        </w:rPr>
        <w:t>șantier</w:t>
      </w:r>
      <w:r w:rsidRPr="00853A8F">
        <w:rPr>
          <w:rFonts w:ascii="Times New Roman" w:hAnsi="Times New Roman"/>
          <w:sz w:val="24"/>
        </w:rPr>
        <w:t xml:space="preserve">: alimentare </w:t>
      </w:r>
      <w:r w:rsidR="00CB6B74">
        <w:rPr>
          <w:rFonts w:ascii="Times New Roman" w:hAnsi="Times New Roman"/>
          <w:sz w:val="24"/>
        </w:rPr>
        <w:t xml:space="preserve">cu apă </w:t>
      </w:r>
      <w:r w:rsidRPr="00853A8F">
        <w:rPr>
          <w:rFonts w:ascii="Times New Roman" w:hAnsi="Times New Roman"/>
          <w:sz w:val="24"/>
        </w:rPr>
        <w:t xml:space="preserve">, energie electrica, </w:t>
      </w:r>
      <w:r w:rsidR="00B9508C" w:rsidRPr="00853A8F">
        <w:rPr>
          <w:rFonts w:ascii="Times New Roman" w:hAnsi="Times New Roman"/>
          <w:sz w:val="24"/>
        </w:rPr>
        <w:t>telecomunicații</w:t>
      </w:r>
      <w:r w:rsidRPr="00853A8F">
        <w:rPr>
          <w:rFonts w:ascii="Times New Roman" w:hAnsi="Times New Roman"/>
          <w:sz w:val="24"/>
        </w:rPr>
        <w:t>.</w:t>
      </w:r>
    </w:p>
    <w:p w:rsidR="00853A8F" w:rsidRPr="00B67C06" w:rsidRDefault="00853A8F" w:rsidP="00AB2147">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 xml:space="preserve">Accesul </w:t>
      </w:r>
      <w:r w:rsidR="00B9508C">
        <w:rPr>
          <w:rFonts w:ascii="Times New Roman" w:hAnsi="Times New Roman"/>
          <w:sz w:val="24"/>
        </w:rPr>
        <w:t>către</w:t>
      </w:r>
      <w:r>
        <w:rPr>
          <w:rFonts w:ascii="Times New Roman" w:hAnsi="Times New Roman"/>
          <w:sz w:val="24"/>
        </w:rPr>
        <w:t xml:space="preserve"> organizare</w:t>
      </w:r>
      <w:r w:rsidR="006A1879">
        <w:rPr>
          <w:rFonts w:ascii="Times New Roman" w:hAnsi="Times New Roman"/>
          <w:sz w:val="24"/>
        </w:rPr>
        <w:t xml:space="preserve"> </w:t>
      </w:r>
      <w:r>
        <w:rPr>
          <w:rFonts w:ascii="Times New Roman" w:hAnsi="Times New Roman"/>
          <w:sz w:val="24"/>
        </w:rPr>
        <w:t>se face prin drumurile existente, prin proiect nu se propune realizarea de drumuri noi.</w:t>
      </w:r>
    </w:p>
    <w:p w:rsidR="00F55502" w:rsidRPr="00B67C06" w:rsidRDefault="00F55502" w:rsidP="006B0F95">
      <w:pPr>
        <w:pStyle w:val="Heading5"/>
        <w:keepNext w:val="0"/>
        <w:keepLines w:val="0"/>
        <w:numPr>
          <w:ilvl w:val="4"/>
          <w:numId w:val="0"/>
        </w:numPr>
        <w:tabs>
          <w:tab w:val="num" w:pos="4350"/>
        </w:tabs>
        <w:spacing w:before="120" w:after="120"/>
        <w:ind w:firstLine="567"/>
        <w:jc w:val="both"/>
        <w:rPr>
          <w:rFonts w:ascii="Times New Roman" w:hAnsi="Times New Roman"/>
          <w:b/>
          <w:color w:val="auto"/>
          <w:sz w:val="24"/>
          <w:szCs w:val="24"/>
        </w:rPr>
      </w:pPr>
      <w:r w:rsidRPr="00B67C06">
        <w:rPr>
          <w:rFonts w:ascii="Times New Roman" w:hAnsi="Times New Roman"/>
          <w:b/>
          <w:color w:val="auto"/>
          <w:sz w:val="24"/>
          <w:szCs w:val="24"/>
        </w:rPr>
        <w:t xml:space="preserve">Localitatea </w:t>
      </w:r>
      <w:r w:rsidR="00EE79ED" w:rsidRPr="00B67C06">
        <w:rPr>
          <w:rFonts w:ascii="Times New Roman" w:hAnsi="Times New Roman"/>
          <w:b/>
          <w:color w:val="auto"/>
          <w:sz w:val="24"/>
          <w:szCs w:val="24"/>
        </w:rPr>
        <w:t>Șcheia</w:t>
      </w:r>
    </w:p>
    <w:p w:rsidR="00F55502" w:rsidRPr="00B67C06" w:rsidRDefault="00EE79ED" w:rsidP="006B0F95">
      <w:pPr>
        <w:pStyle w:val="BodyText"/>
        <w:spacing w:line="276" w:lineRule="auto"/>
        <w:ind w:firstLine="567"/>
        <w:jc w:val="both"/>
        <w:rPr>
          <w:rFonts w:ascii="Times New Roman" w:hAnsi="Times New Roman"/>
        </w:rPr>
      </w:pPr>
      <w:r w:rsidRPr="00B67C06">
        <w:rPr>
          <w:rFonts w:ascii="Times New Roman" w:hAnsi="Times New Roman"/>
        </w:rPr>
        <w:t>Investițiile</w:t>
      </w:r>
      <w:r w:rsidR="00F55502" w:rsidRPr="00B67C06">
        <w:rPr>
          <w:rFonts w:ascii="Times New Roman" w:hAnsi="Times New Roman"/>
        </w:rPr>
        <w:t xml:space="preserve"> propuse sunt </w:t>
      </w:r>
      <w:r w:rsidRPr="00B67C06">
        <w:rPr>
          <w:rFonts w:ascii="Times New Roman" w:hAnsi="Times New Roman"/>
        </w:rPr>
        <w:t>următoarele</w:t>
      </w:r>
      <w:r w:rsidR="00F55502" w:rsidRPr="00B67C06">
        <w:rPr>
          <w:rFonts w:ascii="Times New Roman" w:hAnsi="Times New Roman"/>
        </w:rPr>
        <w:t>:</w:t>
      </w:r>
    </w:p>
    <w:p w:rsidR="00F55502" w:rsidRPr="00B67C06" w:rsidRDefault="00EE79ED" w:rsidP="006B0F95">
      <w:pPr>
        <w:pStyle w:val="bodytextbold"/>
        <w:spacing w:line="276" w:lineRule="auto"/>
        <w:ind w:firstLine="567"/>
        <w:rPr>
          <w:rFonts w:ascii="Times New Roman" w:hAnsi="Times New Roman"/>
          <w:sz w:val="24"/>
        </w:rPr>
      </w:pPr>
      <w:r w:rsidRPr="00B67C06">
        <w:rPr>
          <w:rFonts w:ascii="Times New Roman" w:hAnsi="Times New Roman"/>
          <w:sz w:val="24"/>
        </w:rPr>
        <w:t>Stații</w:t>
      </w:r>
      <w:r w:rsidR="00F55502" w:rsidRPr="00B67C06">
        <w:rPr>
          <w:rFonts w:ascii="Times New Roman" w:hAnsi="Times New Roman"/>
          <w:sz w:val="24"/>
        </w:rPr>
        <w:t xml:space="preserve"> de pompare </w:t>
      </w:r>
    </w:p>
    <w:p w:rsidR="00F55502" w:rsidRPr="00B67C06" w:rsidRDefault="00EE79ED" w:rsidP="006B0F95">
      <w:pPr>
        <w:pStyle w:val="ListBullet2"/>
        <w:tabs>
          <w:tab w:val="clear" w:pos="644"/>
          <w:tab w:val="num" w:pos="284"/>
        </w:tabs>
        <w:spacing w:line="276" w:lineRule="auto"/>
        <w:ind w:left="0" w:firstLine="567"/>
        <w:jc w:val="both"/>
        <w:rPr>
          <w:rFonts w:ascii="Times New Roman" w:hAnsi="Times New Roman"/>
          <w:i/>
          <w:sz w:val="24"/>
        </w:rPr>
      </w:pPr>
      <w:r w:rsidRPr="00B67C06">
        <w:rPr>
          <w:rFonts w:ascii="Times New Roman" w:hAnsi="Times New Roman"/>
          <w:i/>
          <w:sz w:val="24"/>
        </w:rPr>
        <w:t>Stație</w:t>
      </w:r>
      <w:r w:rsidR="00F55502" w:rsidRPr="00B67C06">
        <w:rPr>
          <w:rFonts w:ascii="Times New Roman" w:hAnsi="Times New Roman"/>
          <w:i/>
          <w:sz w:val="24"/>
        </w:rPr>
        <w:t xml:space="preserve"> nou</w:t>
      </w:r>
      <w:r w:rsidR="006A1879">
        <w:rPr>
          <w:rFonts w:ascii="Times New Roman" w:hAnsi="Times New Roman"/>
          <w:i/>
          <w:sz w:val="24"/>
        </w:rPr>
        <w:t>ă</w:t>
      </w:r>
      <w:r w:rsidR="00F55502" w:rsidRPr="00B67C06">
        <w:rPr>
          <w:rFonts w:ascii="Times New Roman" w:hAnsi="Times New Roman"/>
          <w:i/>
          <w:sz w:val="24"/>
        </w:rPr>
        <w:t xml:space="preserve"> de pompare ap</w:t>
      </w:r>
      <w:r w:rsidR="006A1879">
        <w:rPr>
          <w:rFonts w:ascii="Times New Roman" w:hAnsi="Times New Roman"/>
          <w:i/>
          <w:sz w:val="24"/>
        </w:rPr>
        <w:t>ă</w:t>
      </w:r>
      <w:r w:rsidR="00F55502" w:rsidRPr="00B67C06">
        <w:rPr>
          <w:rFonts w:ascii="Times New Roman" w:hAnsi="Times New Roman"/>
          <w:i/>
          <w:sz w:val="24"/>
        </w:rPr>
        <w:t xml:space="preserve"> potabil</w:t>
      </w:r>
      <w:r w:rsidR="006A1879">
        <w:rPr>
          <w:rFonts w:ascii="Times New Roman" w:hAnsi="Times New Roman"/>
          <w:i/>
          <w:sz w:val="24"/>
        </w:rPr>
        <w:t>ă</w:t>
      </w:r>
      <w:r w:rsidR="00F55502" w:rsidRPr="00B67C06">
        <w:rPr>
          <w:rFonts w:ascii="Times New Roman" w:hAnsi="Times New Roman"/>
          <w:i/>
          <w:sz w:val="24"/>
        </w:rPr>
        <w:t xml:space="preserve">, </w:t>
      </w:r>
      <w:r w:rsidRPr="00B67C06">
        <w:rPr>
          <w:rFonts w:ascii="Times New Roman" w:hAnsi="Times New Roman"/>
          <w:i/>
          <w:sz w:val="24"/>
        </w:rPr>
        <w:t>prevăzută</w:t>
      </w:r>
      <w:r w:rsidR="00F55502" w:rsidRPr="00B67C06">
        <w:rPr>
          <w:rFonts w:ascii="Times New Roman" w:hAnsi="Times New Roman"/>
          <w:i/>
          <w:sz w:val="24"/>
        </w:rPr>
        <w:t xml:space="preserve"> pe </w:t>
      </w:r>
      <w:r w:rsidRPr="00B67C06">
        <w:rPr>
          <w:rFonts w:ascii="Times New Roman" w:hAnsi="Times New Roman"/>
          <w:i/>
          <w:sz w:val="24"/>
        </w:rPr>
        <w:t>rețeaua</w:t>
      </w:r>
      <w:r w:rsidR="00F55502" w:rsidRPr="00B67C06">
        <w:rPr>
          <w:rFonts w:ascii="Times New Roman" w:hAnsi="Times New Roman"/>
          <w:i/>
          <w:sz w:val="24"/>
        </w:rPr>
        <w:t xml:space="preserve"> de </w:t>
      </w:r>
      <w:r w:rsidRPr="00B67C06">
        <w:rPr>
          <w:rFonts w:ascii="Times New Roman" w:hAnsi="Times New Roman"/>
          <w:i/>
          <w:sz w:val="24"/>
        </w:rPr>
        <w:t>distribuție</w:t>
      </w:r>
      <w:r w:rsidR="00F55502" w:rsidRPr="00B67C06">
        <w:rPr>
          <w:rFonts w:ascii="Times New Roman" w:hAnsi="Times New Roman"/>
          <w:i/>
          <w:sz w:val="24"/>
        </w:rPr>
        <w:t xml:space="preserve"> de pe str. </w:t>
      </w:r>
      <w:r w:rsidRPr="00B67C06">
        <w:rPr>
          <w:rFonts w:ascii="Times New Roman" w:hAnsi="Times New Roman"/>
          <w:i/>
          <w:sz w:val="24"/>
        </w:rPr>
        <w:t>Bârnova</w:t>
      </w:r>
      <w:r w:rsidR="00F55502" w:rsidRPr="00B67C06">
        <w:rPr>
          <w:rFonts w:ascii="Times New Roman" w:hAnsi="Times New Roman"/>
          <w:i/>
          <w:sz w:val="24"/>
        </w:rPr>
        <w:t xml:space="preserve">, localitatea </w:t>
      </w:r>
      <w:r w:rsidR="00CB6B74">
        <w:rPr>
          <w:rFonts w:ascii="Times New Roman" w:hAnsi="Times New Roman"/>
          <w:i/>
          <w:sz w:val="24"/>
        </w:rPr>
        <w:t>Șcheia</w:t>
      </w:r>
      <w:r w:rsidR="00F55502" w:rsidRPr="00B67C06">
        <w:rPr>
          <w:rFonts w:ascii="Times New Roman" w:hAnsi="Times New Roman"/>
          <w:i/>
          <w:sz w:val="24"/>
        </w:rPr>
        <w:t>.</w:t>
      </w:r>
    </w:p>
    <w:p w:rsidR="00F55502" w:rsidRPr="00B67C06" w:rsidRDefault="006A1879" w:rsidP="006B0F95">
      <w:pPr>
        <w:pStyle w:val="BodyText"/>
        <w:spacing w:line="276" w:lineRule="auto"/>
        <w:ind w:firstLine="567"/>
        <w:jc w:val="both"/>
        <w:rPr>
          <w:rFonts w:ascii="Times New Roman" w:hAnsi="Times New Roman"/>
        </w:rPr>
      </w:pPr>
      <w:r>
        <w:rPr>
          <w:rFonts w:ascii="Times New Roman" w:hAnsi="Times New Roman"/>
        </w:rPr>
        <w:t>Î</w:t>
      </w:r>
      <w:r w:rsidR="00F55502" w:rsidRPr="00B67C06">
        <w:rPr>
          <w:rFonts w:ascii="Times New Roman" w:hAnsi="Times New Roman"/>
        </w:rPr>
        <w:t xml:space="preserve">n vederea </w:t>
      </w:r>
      <w:r w:rsidR="00EE79ED" w:rsidRPr="00B67C06">
        <w:rPr>
          <w:rFonts w:ascii="Times New Roman" w:hAnsi="Times New Roman"/>
        </w:rPr>
        <w:t>asigurării</w:t>
      </w:r>
      <w:r w:rsidR="00F55502" w:rsidRPr="00B67C06">
        <w:rPr>
          <w:rFonts w:ascii="Times New Roman" w:hAnsi="Times New Roman"/>
        </w:rPr>
        <w:t xml:space="preserve"> alimentarii </w:t>
      </w:r>
      <w:r w:rsidR="00CB6B74">
        <w:rPr>
          <w:rFonts w:ascii="Times New Roman" w:hAnsi="Times New Roman"/>
        </w:rPr>
        <w:t xml:space="preserve">cu apă </w:t>
      </w:r>
      <w:r w:rsidR="00F55502" w:rsidRPr="00B67C06">
        <w:rPr>
          <w:rFonts w:ascii="Times New Roman" w:hAnsi="Times New Roman"/>
        </w:rPr>
        <w:t xml:space="preserve"> a zonei </w:t>
      </w:r>
      <w:r w:rsidR="00EE79ED" w:rsidRPr="00B67C06">
        <w:rPr>
          <w:rFonts w:ascii="Times New Roman" w:hAnsi="Times New Roman"/>
        </w:rPr>
        <w:t>Fierăriei</w:t>
      </w:r>
      <w:r w:rsidR="00F55502" w:rsidRPr="00B67C06">
        <w:rPr>
          <w:rFonts w:ascii="Times New Roman" w:hAnsi="Times New Roman"/>
        </w:rPr>
        <w:t xml:space="preserve">, la </w:t>
      </w:r>
      <w:r w:rsidR="00EE79ED" w:rsidRPr="00B67C06">
        <w:rPr>
          <w:rFonts w:ascii="Times New Roman" w:hAnsi="Times New Roman"/>
        </w:rPr>
        <w:t>intersecția</w:t>
      </w:r>
      <w:r w:rsidR="00F55502" w:rsidRPr="00B67C06">
        <w:rPr>
          <w:rFonts w:ascii="Times New Roman" w:hAnsi="Times New Roman"/>
        </w:rPr>
        <w:t xml:space="preserve"> </w:t>
      </w:r>
      <w:r w:rsidR="00EE79ED" w:rsidRPr="00B67C06">
        <w:rPr>
          <w:rFonts w:ascii="Times New Roman" w:hAnsi="Times New Roman"/>
        </w:rPr>
        <w:t>străzilor</w:t>
      </w:r>
      <w:r w:rsidR="00F55502" w:rsidRPr="00B67C06">
        <w:rPr>
          <w:rFonts w:ascii="Times New Roman" w:hAnsi="Times New Roman"/>
        </w:rPr>
        <w:t xml:space="preserve"> </w:t>
      </w:r>
      <w:r w:rsidR="00EE79ED" w:rsidRPr="00B67C06">
        <w:rPr>
          <w:rFonts w:ascii="Times New Roman" w:hAnsi="Times New Roman"/>
        </w:rPr>
        <w:t>Bârnova</w:t>
      </w:r>
      <w:r w:rsidR="00F55502" w:rsidRPr="00B67C06">
        <w:rPr>
          <w:rFonts w:ascii="Times New Roman" w:hAnsi="Times New Roman"/>
        </w:rPr>
        <w:t xml:space="preserve"> cu D.</w:t>
      </w:r>
      <w:r w:rsidR="00EE79ED" w:rsidRPr="00B67C06">
        <w:rPr>
          <w:rFonts w:ascii="Times New Roman" w:hAnsi="Times New Roman"/>
        </w:rPr>
        <w:t xml:space="preserve"> Păcurariu</w:t>
      </w:r>
      <w:r w:rsidR="00F55502" w:rsidRPr="00B67C06">
        <w:rPr>
          <w:rFonts w:ascii="Times New Roman" w:hAnsi="Times New Roman"/>
        </w:rPr>
        <w:t xml:space="preserve">, a fost </w:t>
      </w:r>
      <w:r w:rsidR="00EE79ED" w:rsidRPr="00B67C06">
        <w:rPr>
          <w:rFonts w:ascii="Times New Roman" w:hAnsi="Times New Roman"/>
        </w:rPr>
        <w:t>prevăzută</w:t>
      </w:r>
      <w:r w:rsidR="00F55502" w:rsidRPr="00B67C06">
        <w:rPr>
          <w:rFonts w:ascii="Times New Roman" w:hAnsi="Times New Roman"/>
        </w:rPr>
        <w:t xml:space="preserve"> o </w:t>
      </w:r>
      <w:r w:rsidR="00EE79ED" w:rsidRPr="00B67C06">
        <w:rPr>
          <w:rFonts w:ascii="Times New Roman" w:hAnsi="Times New Roman"/>
        </w:rPr>
        <w:t>stație</w:t>
      </w:r>
      <w:r w:rsidR="00F55502" w:rsidRPr="00B67C06">
        <w:rPr>
          <w:rFonts w:ascii="Times New Roman" w:hAnsi="Times New Roman"/>
        </w:rPr>
        <w:t xml:space="preserve"> de pompare, Q = 8 l/s, H = 20 m.</w:t>
      </w:r>
    </w:p>
    <w:p w:rsidR="00F55502" w:rsidRPr="00B67C06" w:rsidRDefault="00F55502" w:rsidP="009A41FB">
      <w:pPr>
        <w:pStyle w:val="BodyText"/>
        <w:spacing w:line="276" w:lineRule="auto"/>
        <w:ind w:firstLine="567"/>
        <w:jc w:val="both"/>
        <w:rPr>
          <w:rFonts w:ascii="Times New Roman" w:hAnsi="Times New Roman"/>
        </w:rPr>
      </w:pPr>
      <w:r w:rsidRPr="00B67C06">
        <w:rPr>
          <w:rFonts w:ascii="Times New Roman" w:hAnsi="Times New Roman"/>
        </w:rPr>
        <w:t xml:space="preserve">Grupul de pompare s-a </w:t>
      </w:r>
      <w:r w:rsidR="00EE79ED" w:rsidRPr="00B67C06">
        <w:rPr>
          <w:rFonts w:ascii="Times New Roman" w:hAnsi="Times New Roman"/>
        </w:rPr>
        <w:t>prevăzut</w:t>
      </w:r>
      <w:r w:rsidRPr="00B67C06">
        <w:rPr>
          <w:rFonts w:ascii="Times New Roman" w:hAnsi="Times New Roman"/>
        </w:rPr>
        <w:t xml:space="preserve"> complet echipat cu colectoare de </w:t>
      </w:r>
      <w:r w:rsidR="00EE79ED" w:rsidRPr="00B67C06">
        <w:rPr>
          <w:rFonts w:ascii="Times New Roman" w:hAnsi="Times New Roman"/>
        </w:rPr>
        <w:t>aspirație</w:t>
      </w:r>
      <w:r w:rsidR="00CB6B74">
        <w:rPr>
          <w:rFonts w:ascii="Times New Roman" w:hAnsi="Times New Roman"/>
        </w:rPr>
        <w:t xml:space="preserve"> și </w:t>
      </w:r>
      <w:r w:rsidRPr="00B67C06">
        <w:rPr>
          <w:rFonts w:ascii="Times New Roman" w:hAnsi="Times New Roman"/>
        </w:rPr>
        <w:t xml:space="preserve">refulare, supape de sens, </w:t>
      </w:r>
      <w:r w:rsidR="00EE79ED" w:rsidRPr="00B67C06">
        <w:rPr>
          <w:rFonts w:ascii="Times New Roman" w:hAnsi="Times New Roman"/>
        </w:rPr>
        <w:t>robinete</w:t>
      </w:r>
      <w:r w:rsidRPr="00B67C06">
        <w:rPr>
          <w:rFonts w:ascii="Times New Roman" w:hAnsi="Times New Roman"/>
        </w:rPr>
        <w:t xml:space="preserve"> de </w:t>
      </w:r>
      <w:r w:rsidR="00EE79ED" w:rsidRPr="00B67C06">
        <w:rPr>
          <w:rFonts w:ascii="Times New Roman" w:hAnsi="Times New Roman"/>
        </w:rPr>
        <w:t>închidere</w:t>
      </w:r>
      <w:r w:rsidRPr="00B67C06">
        <w:rPr>
          <w:rFonts w:ascii="Times New Roman" w:hAnsi="Times New Roman"/>
        </w:rPr>
        <w:t xml:space="preserve">/deschidere pe </w:t>
      </w:r>
      <w:r w:rsidR="00EE79ED" w:rsidRPr="00B67C06">
        <w:rPr>
          <w:rFonts w:ascii="Times New Roman" w:hAnsi="Times New Roman"/>
        </w:rPr>
        <w:t>aspirația</w:t>
      </w:r>
      <w:r w:rsidR="00CB6B74">
        <w:rPr>
          <w:rFonts w:ascii="Times New Roman" w:hAnsi="Times New Roman"/>
        </w:rPr>
        <w:t xml:space="preserve"> și </w:t>
      </w:r>
      <w:r w:rsidRPr="00B67C06">
        <w:rPr>
          <w:rFonts w:ascii="Times New Roman" w:hAnsi="Times New Roman"/>
        </w:rPr>
        <w:t xml:space="preserve">refularea </w:t>
      </w:r>
      <w:r w:rsidR="00EE79ED" w:rsidRPr="00B67C06">
        <w:rPr>
          <w:rFonts w:ascii="Times New Roman" w:hAnsi="Times New Roman"/>
        </w:rPr>
        <w:t>fiecărei</w:t>
      </w:r>
      <w:r w:rsidRPr="00B67C06">
        <w:rPr>
          <w:rFonts w:ascii="Times New Roman" w:hAnsi="Times New Roman"/>
        </w:rPr>
        <w:t xml:space="preserve"> electropompe, convertizor de frecventa, traductor de presiune, manometru, postament, tablou electric de comanda, </w:t>
      </w:r>
      <w:r w:rsidR="00EE79ED" w:rsidRPr="00B67C06">
        <w:rPr>
          <w:rFonts w:ascii="Times New Roman" w:hAnsi="Times New Roman"/>
        </w:rPr>
        <w:t>protecție</w:t>
      </w:r>
      <w:r w:rsidR="00CB6B74">
        <w:rPr>
          <w:rFonts w:ascii="Times New Roman" w:hAnsi="Times New Roman"/>
        </w:rPr>
        <w:t xml:space="preserve"> și </w:t>
      </w:r>
      <w:r w:rsidRPr="00B67C06">
        <w:rPr>
          <w:rFonts w:ascii="Times New Roman" w:hAnsi="Times New Roman"/>
        </w:rPr>
        <w:t>control, fiind necesara doar cuplarea</w:t>
      </w:r>
      <w:r w:rsidR="00CB6B74">
        <w:rPr>
          <w:rFonts w:ascii="Times New Roman" w:hAnsi="Times New Roman"/>
        </w:rPr>
        <w:t xml:space="preserve"> în </w:t>
      </w:r>
      <w:r w:rsidR="00EE79ED" w:rsidRPr="00B67C06">
        <w:rPr>
          <w:rFonts w:ascii="Times New Roman" w:hAnsi="Times New Roman"/>
        </w:rPr>
        <w:t>instalația</w:t>
      </w:r>
      <w:r w:rsidRPr="00B67C06">
        <w:rPr>
          <w:rFonts w:ascii="Times New Roman" w:hAnsi="Times New Roman"/>
        </w:rPr>
        <w:t xml:space="preserve"> hidraulica</w:t>
      </w:r>
      <w:r w:rsidR="00CB6B74">
        <w:rPr>
          <w:rFonts w:ascii="Times New Roman" w:hAnsi="Times New Roman"/>
        </w:rPr>
        <w:t xml:space="preserve"> și </w:t>
      </w:r>
      <w:r w:rsidRPr="00B67C06">
        <w:rPr>
          <w:rFonts w:ascii="Times New Roman" w:hAnsi="Times New Roman"/>
        </w:rPr>
        <w:t xml:space="preserve">electrica. </w:t>
      </w:r>
      <w:r w:rsidR="00EE79ED" w:rsidRPr="00B67C06">
        <w:rPr>
          <w:rFonts w:ascii="Times New Roman" w:hAnsi="Times New Roman"/>
        </w:rPr>
        <w:t>Stația</w:t>
      </w:r>
      <w:r w:rsidRPr="00B67C06">
        <w:rPr>
          <w:rFonts w:ascii="Times New Roman" w:hAnsi="Times New Roman"/>
        </w:rPr>
        <w:t xml:space="preserve"> de pompare va fi integrata</w:t>
      </w:r>
      <w:r w:rsidR="00CB6B74">
        <w:rPr>
          <w:rFonts w:ascii="Times New Roman" w:hAnsi="Times New Roman"/>
        </w:rPr>
        <w:t xml:space="preserve"> în </w:t>
      </w:r>
      <w:r w:rsidRPr="00B67C06">
        <w:rPr>
          <w:rFonts w:ascii="Times New Roman" w:hAnsi="Times New Roman"/>
        </w:rPr>
        <w:t>sistemul SCADA.</w:t>
      </w:r>
    </w:p>
    <w:p w:rsidR="00F55502" w:rsidRPr="00B67C06" w:rsidRDefault="00EE79ED" w:rsidP="004A29C7">
      <w:pPr>
        <w:pStyle w:val="BodyText"/>
        <w:spacing w:line="276" w:lineRule="auto"/>
        <w:ind w:firstLine="567"/>
        <w:jc w:val="both"/>
        <w:rPr>
          <w:rFonts w:ascii="Times New Roman" w:hAnsi="Times New Roman"/>
        </w:rPr>
      </w:pPr>
      <w:r w:rsidRPr="00B67C06">
        <w:rPr>
          <w:rFonts w:ascii="Times New Roman" w:hAnsi="Times New Roman"/>
        </w:rPr>
        <w:t>Stația</w:t>
      </w:r>
      <w:r w:rsidR="00F55502" w:rsidRPr="00B67C06">
        <w:rPr>
          <w:rFonts w:ascii="Times New Roman" w:hAnsi="Times New Roman"/>
        </w:rPr>
        <w:t xml:space="preserve"> de pompare va fi </w:t>
      </w:r>
      <w:r w:rsidR="001F341B">
        <w:rPr>
          <w:rFonts w:ascii="Times New Roman" w:hAnsi="Times New Roman"/>
        </w:rPr>
        <w:t>echipată</w:t>
      </w:r>
      <w:r w:rsidR="00F55502" w:rsidRPr="00B67C06">
        <w:rPr>
          <w:rFonts w:ascii="Times New Roman" w:hAnsi="Times New Roman"/>
        </w:rPr>
        <w:t xml:space="preserve"> cu un vas de expansiune conectat la sistem prin intermediul unor armaturi (inclusiv robinet de izolare) cu rol de preluare a </w:t>
      </w:r>
      <w:r w:rsidRPr="00B67C06">
        <w:rPr>
          <w:rFonts w:ascii="Times New Roman" w:hAnsi="Times New Roman"/>
        </w:rPr>
        <w:t>șocurilor</w:t>
      </w:r>
      <w:r w:rsidR="00F55502" w:rsidRPr="00B67C06">
        <w:rPr>
          <w:rFonts w:ascii="Times New Roman" w:hAnsi="Times New Roman"/>
        </w:rPr>
        <w:t xml:space="preserve"> hidraulice.</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Grupul de pompare va fi amplasat </w:t>
      </w:r>
      <w:r w:rsidR="00EE79ED" w:rsidRPr="00B67C06">
        <w:rPr>
          <w:rFonts w:ascii="Times New Roman" w:hAnsi="Times New Roman"/>
        </w:rPr>
        <w:t>într-o</w:t>
      </w:r>
      <w:r w:rsidRPr="00B67C06">
        <w:rPr>
          <w:rFonts w:ascii="Times New Roman" w:hAnsi="Times New Roman"/>
        </w:rPr>
        <w:t xml:space="preserve"> </w:t>
      </w:r>
      <w:r w:rsidR="00EE79ED" w:rsidRPr="00B67C06">
        <w:rPr>
          <w:rFonts w:ascii="Times New Roman" w:hAnsi="Times New Roman"/>
        </w:rPr>
        <w:t>construcție</w:t>
      </w:r>
      <w:r w:rsidRPr="00B67C06">
        <w:rPr>
          <w:rFonts w:ascii="Times New Roman" w:hAnsi="Times New Roman"/>
        </w:rPr>
        <w:t xml:space="preserve"> subterana, din beton armat.</w:t>
      </w:r>
    </w:p>
    <w:p w:rsidR="00F55502" w:rsidRPr="00B67C06" w:rsidRDefault="00EE79ED" w:rsidP="006B0F95">
      <w:pPr>
        <w:pStyle w:val="BodyText"/>
        <w:spacing w:line="276" w:lineRule="auto"/>
        <w:jc w:val="both"/>
        <w:rPr>
          <w:rFonts w:ascii="Times New Roman" w:hAnsi="Times New Roman"/>
        </w:rPr>
      </w:pPr>
      <w:r w:rsidRPr="00B67C06">
        <w:rPr>
          <w:rFonts w:ascii="Times New Roman" w:hAnsi="Times New Roman"/>
        </w:rPr>
        <w:t>Stația</w:t>
      </w:r>
      <w:r w:rsidR="00F55502" w:rsidRPr="00B67C06">
        <w:rPr>
          <w:rFonts w:ascii="Times New Roman" w:hAnsi="Times New Roman"/>
        </w:rPr>
        <w:t xml:space="preserve"> de pompare va fi complet automatizata, </w:t>
      </w:r>
      <w:r w:rsidRPr="00B67C06">
        <w:rPr>
          <w:rFonts w:ascii="Times New Roman" w:hAnsi="Times New Roman"/>
        </w:rPr>
        <w:t>fără</w:t>
      </w:r>
      <w:r w:rsidR="00F55502" w:rsidRPr="00B67C06">
        <w:rPr>
          <w:rFonts w:ascii="Times New Roman" w:hAnsi="Times New Roman"/>
        </w:rPr>
        <w:t xml:space="preserve"> personal de supraveghere local</w:t>
      </w:r>
      <w:r w:rsidR="00CB6B74">
        <w:rPr>
          <w:rFonts w:ascii="Times New Roman" w:hAnsi="Times New Roman"/>
        </w:rPr>
        <w:t xml:space="preserve"> și </w:t>
      </w:r>
      <w:r w:rsidR="00F55502" w:rsidRPr="00B67C06">
        <w:rPr>
          <w:rFonts w:ascii="Times New Roman" w:hAnsi="Times New Roman"/>
        </w:rPr>
        <w:t xml:space="preserve">va fi </w:t>
      </w:r>
      <w:r w:rsidRPr="00B67C06">
        <w:rPr>
          <w:rFonts w:ascii="Times New Roman" w:hAnsi="Times New Roman"/>
        </w:rPr>
        <w:t>prevăzută</w:t>
      </w:r>
      <w:r w:rsidR="00F55502" w:rsidRPr="00B67C06">
        <w:rPr>
          <w:rFonts w:ascii="Times New Roman" w:hAnsi="Times New Roman"/>
        </w:rPr>
        <w:t xml:space="preserve"> cu sisteme de alarmare la </w:t>
      </w:r>
      <w:r w:rsidRPr="00B67C06">
        <w:rPr>
          <w:rFonts w:ascii="Times New Roman" w:hAnsi="Times New Roman"/>
        </w:rPr>
        <w:t>efracție</w:t>
      </w:r>
      <w:r w:rsidR="00CB6B74">
        <w:rPr>
          <w:rFonts w:ascii="Times New Roman" w:hAnsi="Times New Roman"/>
        </w:rPr>
        <w:t xml:space="preserve"> și </w:t>
      </w:r>
      <w:r w:rsidR="00F55502" w:rsidRPr="00B67C06">
        <w:rPr>
          <w:rFonts w:ascii="Times New Roman" w:hAnsi="Times New Roman"/>
        </w:rPr>
        <w:t>incendiu.</w:t>
      </w:r>
    </w:p>
    <w:p w:rsidR="00F55502" w:rsidRPr="00B67C06" w:rsidRDefault="00EE79ED" w:rsidP="006B0F95">
      <w:pPr>
        <w:pStyle w:val="bodytextbold"/>
        <w:spacing w:line="276" w:lineRule="auto"/>
        <w:ind w:firstLine="567"/>
        <w:rPr>
          <w:rFonts w:ascii="Times New Roman" w:hAnsi="Times New Roman"/>
          <w:sz w:val="24"/>
        </w:rPr>
      </w:pPr>
      <w:r w:rsidRPr="00B67C06">
        <w:rPr>
          <w:rFonts w:ascii="Times New Roman" w:hAnsi="Times New Roman"/>
          <w:sz w:val="24"/>
        </w:rPr>
        <w:lastRenderedPageBreak/>
        <w:t>Rețea</w:t>
      </w:r>
      <w:r w:rsidR="00F55502" w:rsidRPr="00B67C06">
        <w:rPr>
          <w:rFonts w:ascii="Times New Roman" w:hAnsi="Times New Roman"/>
          <w:sz w:val="24"/>
        </w:rPr>
        <w:t xml:space="preserve"> de alimentare </w:t>
      </w:r>
      <w:r w:rsidR="00CB6B74">
        <w:rPr>
          <w:rFonts w:ascii="Times New Roman" w:hAnsi="Times New Roman"/>
          <w:sz w:val="24"/>
        </w:rPr>
        <w:t xml:space="preserve">cu apă </w:t>
      </w:r>
    </w:p>
    <w:p w:rsidR="00F55502" w:rsidRPr="00B67C06" w:rsidRDefault="00EE79ED" w:rsidP="006B0F95">
      <w:pPr>
        <w:pStyle w:val="ListBullet2"/>
        <w:tabs>
          <w:tab w:val="clear" w:pos="644"/>
        </w:tabs>
        <w:spacing w:line="276" w:lineRule="auto"/>
        <w:ind w:left="0" w:firstLine="567"/>
        <w:jc w:val="both"/>
        <w:rPr>
          <w:rFonts w:ascii="Times New Roman" w:hAnsi="Times New Roman"/>
          <w:i/>
          <w:sz w:val="24"/>
        </w:rPr>
      </w:pPr>
      <w:r w:rsidRPr="00B67C06">
        <w:rPr>
          <w:rFonts w:ascii="Times New Roman" w:hAnsi="Times New Roman"/>
          <w:i/>
          <w:sz w:val="24"/>
        </w:rPr>
        <w:t>Rețea</w:t>
      </w:r>
      <w:r w:rsidR="00F55502" w:rsidRPr="00B67C06">
        <w:rPr>
          <w:rFonts w:ascii="Times New Roman" w:hAnsi="Times New Roman"/>
          <w:i/>
          <w:sz w:val="24"/>
        </w:rPr>
        <w:t xml:space="preserve"> noua de </w:t>
      </w:r>
      <w:r w:rsidRPr="00B67C06">
        <w:rPr>
          <w:rFonts w:ascii="Times New Roman" w:hAnsi="Times New Roman"/>
          <w:i/>
          <w:sz w:val="24"/>
        </w:rPr>
        <w:t>distribuție</w:t>
      </w:r>
      <w:r w:rsidR="00F55502" w:rsidRPr="00B67C06">
        <w:rPr>
          <w:rFonts w:ascii="Times New Roman" w:hAnsi="Times New Roman"/>
          <w:i/>
          <w:sz w:val="24"/>
        </w:rPr>
        <w:t xml:space="preserve"> a apei</w:t>
      </w:r>
      <w:r w:rsidR="00CB6B74">
        <w:rPr>
          <w:rFonts w:ascii="Times New Roman" w:hAnsi="Times New Roman"/>
          <w:i/>
          <w:sz w:val="24"/>
        </w:rPr>
        <w:t xml:space="preserve"> în Șcheia</w:t>
      </w:r>
      <w:r w:rsidR="00F55502" w:rsidRPr="00B67C06">
        <w:rPr>
          <w:rFonts w:ascii="Times New Roman" w:hAnsi="Times New Roman"/>
          <w:i/>
          <w:sz w:val="24"/>
        </w:rPr>
        <w:t xml:space="preserve"> cu o lungime de </w:t>
      </w:r>
      <w:r w:rsidR="00DF1583" w:rsidRPr="00B67C06">
        <w:rPr>
          <w:rFonts w:ascii="Times New Roman" w:hAnsi="Times New Roman"/>
          <w:i/>
          <w:sz w:val="24"/>
        </w:rPr>
        <w:t>aprox. 26</w:t>
      </w:r>
      <w:r w:rsidR="00AC46E9" w:rsidRPr="00B67C06">
        <w:rPr>
          <w:rFonts w:ascii="Times New Roman" w:hAnsi="Times New Roman"/>
          <w:i/>
          <w:sz w:val="24"/>
        </w:rPr>
        <w:t>,</w:t>
      </w:r>
      <w:r w:rsidR="00DF1583" w:rsidRPr="00B67C06">
        <w:rPr>
          <w:rFonts w:ascii="Times New Roman" w:hAnsi="Times New Roman"/>
          <w:i/>
          <w:sz w:val="24"/>
        </w:rPr>
        <w:t>3 k</w:t>
      </w:r>
      <w:r w:rsidR="00F55502" w:rsidRPr="00B67C06">
        <w:rPr>
          <w:rFonts w:ascii="Times New Roman" w:hAnsi="Times New Roman"/>
          <w:i/>
          <w:sz w:val="24"/>
        </w:rPr>
        <w:t>m.</w:t>
      </w:r>
    </w:p>
    <w:p w:rsidR="00F55502" w:rsidRPr="00B67C06" w:rsidRDefault="00F55502" w:rsidP="004A29C7">
      <w:pPr>
        <w:pStyle w:val="BodyText"/>
        <w:spacing w:line="276" w:lineRule="auto"/>
        <w:ind w:firstLine="567"/>
        <w:jc w:val="both"/>
        <w:rPr>
          <w:rFonts w:ascii="Times New Roman" w:hAnsi="Times New Roman"/>
        </w:rPr>
      </w:pPr>
      <w:r w:rsidRPr="00B67C06">
        <w:rPr>
          <w:rFonts w:ascii="Times New Roman" w:hAnsi="Times New Roman"/>
        </w:rPr>
        <w:t xml:space="preserve">Alimentarea </w:t>
      </w:r>
      <w:r w:rsidR="00CB6B74">
        <w:rPr>
          <w:rFonts w:ascii="Times New Roman" w:hAnsi="Times New Roman"/>
        </w:rPr>
        <w:t xml:space="preserve">cu apă </w:t>
      </w:r>
      <w:r w:rsidRPr="00B67C06">
        <w:rPr>
          <w:rFonts w:ascii="Times New Roman" w:hAnsi="Times New Roman"/>
        </w:rPr>
        <w:t xml:space="preserve"> a </w:t>
      </w:r>
      <w:r w:rsidR="00EE79ED" w:rsidRPr="00B67C06">
        <w:rPr>
          <w:rFonts w:ascii="Times New Roman" w:hAnsi="Times New Roman"/>
        </w:rPr>
        <w:t>localității</w:t>
      </w:r>
      <w:r w:rsidRPr="00B67C06">
        <w:rPr>
          <w:rFonts w:ascii="Times New Roman" w:hAnsi="Times New Roman"/>
        </w:rPr>
        <w:t xml:space="preserve"> </w:t>
      </w:r>
      <w:r w:rsidR="00CB6B74">
        <w:rPr>
          <w:rFonts w:ascii="Times New Roman" w:hAnsi="Times New Roman"/>
        </w:rPr>
        <w:t>Șcheia</w:t>
      </w:r>
      <w:r w:rsidRPr="00B67C06">
        <w:rPr>
          <w:rFonts w:ascii="Times New Roman" w:hAnsi="Times New Roman"/>
        </w:rPr>
        <w:t xml:space="preserve"> se va face direct din sistemul de </w:t>
      </w:r>
      <w:r w:rsidR="00EE79ED" w:rsidRPr="00B67C06">
        <w:rPr>
          <w:rFonts w:ascii="Times New Roman" w:hAnsi="Times New Roman"/>
        </w:rPr>
        <w:t>distribuție</w:t>
      </w:r>
      <w:r w:rsidRPr="00B67C06">
        <w:rPr>
          <w:rFonts w:ascii="Times New Roman" w:hAnsi="Times New Roman"/>
        </w:rPr>
        <w:t xml:space="preserve"> a municipiului Suceava.</w:t>
      </w:r>
      <w:r w:rsidR="00CB6B74">
        <w:rPr>
          <w:rFonts w:ascii="Times New Roman" w:hAnsi="Times New Roman"/>
        </w:rPr>
        <w:t xml:space="preserve"> în </w:t>
      </w:r>
      <w:r w:rsidRPr="00B67C06">
        <w:rPr>
          <w:rFonts w:ascii="Times New Roman" w:hAnsi="Times New Roman"/>
        </w:rPr>
        <w:t>prezent,</w:t>
      </w:r>
      <w:r w:rsidR="00CB6B74">
        <w:rPr>
          <w:rFonts w:ascii="Times New Roman" w:hAnsi="Times New Roman"/>
        </w:rPr>
        <w:t xml:space="preserve"> în </w:t>
      </w:r>
      <w:r w:rsidRPr="00B67C06">
        <w:rPr>
          <w:rFonts w:ascii="Times New Roman" w:hAnsi="Times New Roman"/>
        </w:rPr>
        <w:t xml:space="preserve">localitate </w:t>
      </w:r>
      <w:r w:rsidR="006A1879">
        <w:rPr>
          <w:rFonts w:ascii="Times New Roman" w:hAnsi="Times New Roman"/>
        </w:rPr>
        <w:t xml:space="preserve">există </w:t>
      </w:r>
      <w:r w:rsidRPr="00B67C06">
        <w:rPr>
          <w:rFonts w:ascii="Times New Roman" w:hAnsi="Times New Roman"/>
        </w:rPr>
        <w:t xml:space="preserve"> </w:t>
      </w:r>
      <w:r w:rsidR="00EE79ED" w:rsidRPr="00B67C06">
        <w:rPr>
          <w:rFonts w:ascii="Times New Roman" w:hAnsi="Times New Roman"/>
        </w:rPr>
        <w:t>rețele</w:t>
      </w:r>
      <w:r w:rsidRPr="00B67C06">
        <w:rPr>
          <w:rFonts w:ascii="Times New Roman" w:hAnsi="Times New Roman"/>
        </w:rPr>
        <w:t xml:space="preserve"> improvizate de alimentare </w:t>
      </w:r>
      <w:r w:rsidR="00CB6B74">
        <w:rPr>
          <w:rFonts w:ascii="Times New Roman" w:hAnsi="Times New Roman"/>
        </w:rPr>
        <w:t xml:space="preserve">cu apă </w:t>
      </w:r>
      <w:r w:rsidRPr="00B67C06">
        <w:rPr>
          <w:rFonts w:ascii="Times New Roman" w:hAnsi="Times New Roman"/>
        </w:rPr>
        <w:t xml:space="preserve"> care vor fi </w:t>
      </w:r>
      <w:r w:rsidR="00EE79ED" w:rsidRPr="00B67C06">
        <w:rPr>
          <w:rFonts w:ascii="Times New Roman" w:hAnsi="Times New Roman"/>
        </w:rPr>
        <w:t>înlocuite</w:t>
      </w:r>
      <w:r w:rsidRPr="00B67C06">
        <w:rPr>
          <w:rFonts w:ascii="Times New Roman" w:hAnsi="Times New Roman"/>
        </w:rPr>
        <w:t xml:space="preserve"> de </w:t>
      </w:r>
      <w:r w:rsidR="00EE79ED" w:rsidRPr="00B67C06">
        <w:rPr>
          <w:rFonts w:ascii="Times New Roman" w:hAnsi="Times New Roman"/>
        </w:rPr>
        <w:t>rețeaua</w:t>
      </w:r>
      <w:r w:rsidRPr="00B67C06">
        <w:rPr>
          <w:rFonts w:ascii="Times New Roman" w:hAnsi="Times New Roman"/>
        </w:rPr>
        <w:t xml:space="preserve"> nou</w:t>
      </w:r>
      <w:r w:rsidR="006A1879">
        <w:rPr>
          <w:rFonts w:ascii="Times New Roman" w:hAnsi="Times New Roman"/>
        </w:rPr>
        <w:t>ă</w:t>
      </w:r>
      <w:r w:rsidRPr="00B67C06">
        <w:rPr>
          <w:rFonts w:ascii="Times New Roman" w:hAnsi="Times New Roman"/>
        </w:rPr>
        <w:t xml:space="preserve"> de </w:t>
      </w:r>
      <w:r w:rsidR="00EE79ED" w:rsidRPr="00B67C06">
        <w:rPr>
          <w:rFonts w:ascii="Times New Roman" w:hAnsi="Times New Roman"/>
        </w:rPr>
        <w:t>distribuție</w:t>
      </w:r>
      <w:r w:rsidRPr="00B67C06">
        <w:rPr>
          <w:rFonts w:ascii="Times New Roman" w:hAnsi="Times New Roman"/>
        </w:rPr>
        <w:t xml:space="preserve"> a apei.</w:t>
      </w:r>
    </w:p>
    <w:p w:rsidR="00F55502" w:rsidRPr="00B67C06" w:rsidRDefault="00EE79ED" w:rsidP="004A29C7">
      <w:pPr>
        <w:pStyle w:val="BodyText"/>
        <w:spacing w:line="276" w:lineRule="auto"/>
        <w:ind w:firstLine="567"/>
        <w:jc w:val="both"/>
        <w:rPr>
          <w:rFonts w:ascii="Times New Roman" w:hAnsi="Times New Roman"/>
        </w:rPr>
      </w:pPr>
      <w:r w:rsidRPr="00B67C06">
        <w:rPr>
          <w:rFonts w:ascii="Times New Roman" w:hAnsi="Times New Roman"/>
        </w:rPr>
        <w:t>Rețeaua</w:t>
      </w:r>
      <w:r w:rsidR="00F55502" w:rsidRPr="00B67C06">
        <w:rPr>
          <w:rFonts w:ascii="Times New Roman" w:hAnsi="Times New Roman"/>
        </w:rPr>
        <w:t xml:space="preserve"> de </w:t>
      </w:r>
      <w:r w:rsidRPr="00B67C06">
        <w:rPr>
          <w:rFonts w:ascii="Times New Roman" w:hAnsi="Times New Roman"/>
        </w:rPr>
        <w:t>distribuție</w:t>
      </w:r>
      <w:r w:rsidR="00F55502" w:rsidRPr="00B67C06">
        <w:rPr>
          <w:rFonts w:ascii="Times New Roman" w:hAnsi="Times New Roman"/>
        </w:rPr>
        <w:t xml:space="preserve"> s-a </w:t>
      </w:r>
      <w:r w:rsidRPr="00B67C06">
        <w:rPr>
          <w:rFonts w:ascii="Times New Roman" w:hAnsi="Times New Roman"/>
        </w:rPr>
        <w:t>prevăzut</w:t>
      </w:r>
      <w:r w:rsidR="00F55502" w:rsidRPr="00B67C06">
        <w:rPr>
          <w:rFonts w:ascii="Times New Roman" w:hAnsi="Times New Roman"/>
        </w:rPr>
        <w:t xml:space="preserve"> din conducte de polietilen</w:t>
      </w:r>
      <w:r w:rsidR="006A1879">
        <w:rPr>
          <w:rFonts w:ascii="Times New Roman" w:hAnsi="Times New Roman"/>
        </w:rPr>
        <w:t>ă</w:t>
      </w:r>
      <w:r w:rsidR="00F55502" w:rsidRPr="00B67C06">
        <w:rPr>
          <w:rFonts w:ascii="Times New Roman" w:hAnsi="Times New Roman"/>
        </w:rPr>
        <w:t xml:space="preserve"> de </w:t>
      </w:r>
      <w:r w:rsidRPr="00B67C06">
        <w:rPr>
          <w:rFonts w:ascii="Times New Roman" w:hAnsi="Times New Roman"/>
        </w:rPr>
        <w:t>înalt</w:t>
      </w:r>
      <w:r w:rsidR="006A1879">
        <w:rPr>
          <w:rFonts w:ascii="Times New Roman" w:hAnsi="Times New Roman"/>
        </w:rPr>
        <w:t>ă</w:t>
      </w:r>
      <w:r w:rsidR="00F55502" w:rsidRPr="00B67C06">
        <w:rPr>
          <w:rFonts w:ascii="Times New Roman" w:hAnsi="Times New Roman"/>
        </w:rPr>
        <w:t xml:space="preserve"> densitate (PEID), PN 12.5, PE 80, SDR11 cu diametre De 63 mm</w:t>
      </w:r>
      <w:r w:rsidR="00CB6B74">
        <w:rPr>
          <w:rFonts w:ascii="Times New Roman" w:hAnsi="Times New Roman"/>
        </w:rPr>
        <w:t xml:space="preserve"> și </w:t>
      </w:r>
      <w:r w:rsidR="00F55502" w:rsidRPr="00B67C06">
        <w:rPr>
          <w:rFonts w:ascii="Times New Roman" w:hAnsi="Times New Roman"/>
        </w:rPr>
        <w:t xml:space="preserve">din conducte de polietilena de </w:t>
      </w:r>
      <w:r w:rsidRPr="00B67C06">
        <w:rPr>
          <w:rFonts w:ascii="Times New Roman" w:hAnsi="Times New Roman"/>
        </w:rPr>
        <w:t>înalt</w:t>
      </w:r>
      <w:r w:rsidR="006A1879">
        <w:rPr>
          <w:rFonts w:ascii="Times New Roman" w:hAnsi="Times New Roman"/>
        </w:rPr>
        <w:t>ă</w:t>
      </w:r>
      <w:r w:rsidR="00F55502" w:rsidRPr="00B67C06">
        <w:rPr>
          <w:rFonts w:ascii="Times New Roman" w:hAnsi="Times New Roman"/>
        </w:rPr>
        <w:t xml:space="preserve"> densitate (PEID), PN 10, PE 100, SDR17 cu diametre </w:t>
      </w:r>
      <w:r w:rsidR="00CB6B74">
        <w:rPr>
          <w:rFonts w:ascii="Times New Roman" w:hAnsi="Times New Roman"/>
        </w:rPr>
        <w:t>între</w:t>
      </w:r>
      <w:r w:rsidR="00F55502" w:rsidRPr="00B67C06">
        <w:rPr>
          <w:rFonts w:ascii="Times New Roman" w:hAnsi="Times New Roman"/>
        </w:rPr>
        <w:t xml:space="preserve"> De 110 mm</w:t>
      </w:r>
      <w:r w:rsidR="00CB6B74">
        <w:rPr>
          <w:rFonts w:ascii="Times New Roman" w:hAnsi="Times New Roman"/>
        </w:rPr>
        <w:t xml:space="preserve"> și </w:t>
      </w:r>
      <w:r w:rsidR="00F55502" w:rsidRPr="00B67C06">
        <w:rPr>
          <w:rFonts w:ascii="Times New Roman" w:hAnsi="Times New Roman"/>
        </w:rPr>
        <w:t>De 225 mm.</w:t>
      </w:r>
    </w:p>
    <w:p w:rsidR="00F55502" w:rsidRPr="00B67C06" w:rsidRDefault="00F55502" w:rsidP="004A29C7">
      <w:pPr>
        <w:pStyle w:val="BodyText"/>
        <w:spacing w:before="240" w:line="276" w:lineRule="auto"/>
        <w:ind w:firstLine="567"/>
        <w:jc w:val="both"/>
        <w:rPr>
          <w:rFonts w:ascii="Times New Roman" w:hAnsi="Times New Roman"/>
        </w:rPr>
      </w:pPr>
      <w:r w:rsidRPr="00B67C06">
        <w:rPr>
          <w:rFonts w:ascii="Times New Roman" w:hAnsi="Times New Roman"/>
        </w:rPr>
        <w:t xml:space="preserve">Pe conductele de </w:t>
      </w:r>
      <w:r w:rsidR="00EE79ED" w:rsidRPr="00B67C06">
        <w:rPr>
          <w:rFonts w:ascii="Times New Roman" w:hAnsi="Times New Roman"/>
        </w:rPr>
        <w:t>distribuție</w:t>
      </w:r>
      <w:r w:rsidRPr="00B67C06">
        <w:rPr>
          <w:rFonts w:ascii="Times New Roman" w:hAnsi="Times New Roman"/>
        </w:rPr>
        <w:t xml:space="preserve"> s-au </w:t>
      </w:r>
      <w:r w:rsidR="00EE79ED" w:rsidRPr="00B67C06">
        <w:rPr>
          <w:rFonts w:ascii="Times New Roman" w:hAnsi="Times New Roman"/>
        </w:rPr>
        <w:t>prevăzut</w:t>
      </w:r>
      <w:r w:rsidRPr="00B67C06">
        <w:rPr>
          <w:rFonts w:ascii="Times New Roman" w:hAnsi="Times New Roman"/>
        </w:rPr>
        <w:t xml:space="preserve"> </w:t>
      </w:r>
      <w:r w:rsidR="00EE79ED" w:rsidRPr="00B67C06">
        <w:rPr>
          <w:rFonts w:ascii="Times New Roman" w:hAnsi="Times New Roman"/>
        </w:rPr>
        <w:t>următoarele</w:t>
      </w:r>
      <w:r w:rsidRPr="00B67C06">
        <w:rPr>
          <w:rFonts w:ascii="Times New Roman" w:hAnsi="Times New Roman"/>
        </w:rPr>
        <w:t xml:space="preserve"> </w:t>
      </w:r>
      <w:r w:rsidR="00EE79ED" w:rsidRPr="00B67C06">
        <w:rPr>
          <w:rFonts w:ascii="Times New Roman" w:hAnsi="Times New Roman"/>
        </w:rPr>
        <w:t>construcții</w:t>
      </w:r>
      <w:r w:rsidRPr="00B67C06">
        <w:rPr>
          <w:rFonts w:ascii="Times New Roman" w:hAnsi="Times New Roman"/>
        </w:rPr>
        <w:t xml:space="preserve"> anex</w:t>
      </w:r>
      <w:r w:rsidR="006A1879">
        <w:rPr>
          <w:rFonts w:ascii="Times New Roman" w:hAnsi="Times New Roman"/>
        </w:rPr>
        <w:t>ă</w:t>
      </w:r>
      <w:r w:rsidRPr="00B67C06">
        <w:rPr>
          <w:rFonts w:ascii="Times New Roman" w:hAnsi="Times New Roman"/>
        </w:rPr>
        <w:t>:</w:t>
      </w:r>
    </w:p>
    <w:p w:rsidR="00F55502" w:rsidRPr="00B67C06" w:rsidRDefault="00EE79ED"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golire amplasate</w:t>
      </w:r>
      <w:r w:rsidR="00CB6B74">
        <w:rPr>
          <w:rFonts w:ascii="Times New Roman" w:hAnsi="Times New Roman"/>
          <w:sz w:val="24"/>
        </w:rPr>
        <w:t xml:space="preserve"> în </w:t>
      </w:r>
      <w:r w:rsidR="00F55502" w:rsidRPr="00B67C06">
        <w:rPr>
          <w:rFonts w:ascii="Times New Roman" w:hAnsi="Times New Roman"/>
          <w:sz w:val="24"/>
        </w:rPr>
        <w:t xml:space="preserve">punctele cele mai joase ale tronsoanelor de </w:t>
      </w:r>
      <w:r w:rsidRPr="00B67C06">
        <w:rPr>
          <w:rFonts w:ascii="Times New Roman" w:hAnsi="Times New Roman"/>
          <w:sz w:val="24"/>
        </w:rPr>
        <w:t>conduct</w:t>
      </w:r>
      <w:r w:rsidR="006A1879">
        <w:rPr>
          <w:rFonts w:ascii="Times New Roman" w:hAnsi="Times New Roman"/>
          <w:sz w:val="24"/>
        </w:rPr>
        <w:t>ă</w:t>
      </w:r>
      <w:r w:rsidRPr="00B67C06">
        <w:rPr>
          <w:rFonts w:ascii="Times New Roman" w:hAnsi="Times New Roman"/>
          <w:sz w:val="24"/>
        </w:rPr>
        <w:t>, pentru</w:t>
      </w:r>
      <w:r w:rsidR="00F55502" w:rsidRPr="00B67C06">
        <w:rPr>
          <w:rFonts w:ascii="Times New Roman" w:hAnsi="Times New Roman"/>
          <w:sz w:val="24"/>
        </w:rPr>
        <w:t xml:space="preserve"> a da posibilitatea golirii complete a acestora;</w:t>
      </w:r>
    </w:p>
    <w:p w:rsidR="00F55502" w:rsidRPr="00B67C06" w:rsidRDefault="00EE79ED"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aerisire-dezaerisire amplasate</w:t>
      </w:r>
      <w:r w:rsidR="00CB6B74">
        <w:rPr>
          <w:rFonts w:ascii="Times New Roman" w:hAnsi="Times New Roman"/>
          <w:sz w:val="24"/>
        </w:rPr>
        <w:t xml:space="preserve"> în </w:t>
      </w:r>
      <w:r w:rsidR="00F55502" w:rsidRPr="00B67C06">
        <w:rPr>
          <w:rFonts w:ascii="Times New Roman" w:hAnsi="Times New Roman"/>
          <w:sz w:val="24"/>
        </w:rPr>
        <w:t xml:space="preserve">punctele </w:t>
      </w:r>
      <w:r w:rsidRPr="00B67C06">
        <w:rPr>
          <w:rFonts w:ascii="Times New Roman" w:hAnsi="Times New Roman"/>
          <w:sz w:val="24"/>
        </w:rPr>
        <w:t>înalte</w:t>
      </w:r>
      <w:r w:rsidR="00F55502" w:rsidRPr="00B67C06">
        <w:rPr>
          <w:rFonts w:ascii="Times New Roman" w:hAnsi="Times New Roman"/>
          <w:sz w:val="24"/>
        </w:rPr>
        <w:t xml:space="preserve"> ale conductei pentru a permite</w:t>
      </w:r>
      <w:r w:rsidRPr="00B67C06">
        <w:rPr>
          <w:rFonts w:ascii="Times New Roman" w:hAnsi="Times New Roman"/>
          <w:sz w:val="24"/>
        </w:rPr>
        <w:t xml:space="preserve"> </w:t>
      </w:r>
      <w:r w:rsidR="00F55502" w:rsidRPr="00B67C06">
        <w:rPr>
          <w:rFonts w:ascii="Times New Roman" w:hAnsi="Times New Roman"/>
          <w:sz w:val="24"/>
        </w:rPr>
        <w:t xml:space="preserve">eliminarea aerului care se </w:t>
      </w:r>
      <w:r w:rsidRPr="00B67C06">
        <w:rPr>
          <w:rFonts w:ascii="Times New Roman" w:hAnsi="Times New Roman"/>
          <w:sz w:val="24"/>
        </w:rPr>
        <w:t>formează</w:t>
      </w:r>
      <w:r w:rsidR="00CB6B74">
        <w:rPr>
          <w:rFonts w:ascii="Times New Roman" w:hAnsi="Times New Roman"/>
          <w:sz w:val="24"/>
        </w:rPr>
        <w:t xml:space="preserve"> în </w:t>
      </w:r>
      <w:r w:rsidR="00F55502" w:rsidRPr="00B67C06">
        <w:rPr>
          <w:rFonts w:ascii="Times New Roman" w:hAnsi="Times New Roman"/>
          <w:sz w:val="24"/>
        </w:rPr>
        <w:t xml:space="preserve">timpul </w:t>
      </w:r>
      <w:r w:rsidR="003605C8">
        <w:rPr>
          <w:rFonts w:ascii="Times New Roman" w:hAnsi="Times New Roman"/>
          <w:sz w:val="24"/>
        </w:rPr>
        <w:t>funcționării</w:t>
      </w:r>
      <w:r w:rsidR="00F55502" w:rsidRPr="00B67C06">
        <w:rPr>
          <w:rFonts w:ascii="Times New Roman" w:hAnsi="Times New Roman"/>
          <w:sz w:val="24"/>
        </w:rPr>
        <w:t>;</w:t>
      </w:r>
    </w:p>
    <w:p w:rsidR="00F55502" w:rsidRPr="00B67C06" w:rsidRDefault="00EE79ED"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cu vane de linie amplasate la </w:t>
      </w:r>
      <w:r w:rsidRPr="00B67C06">
        <w:rPr>
          <w:rFonts w:ascii="Times New Roman" w:hAnsi="Times New Roman"/>
          <w:sz w:val="24"/>
        </w:rPr>
        <w:t>intersecții</w:t>
      </w:r>
      <w:r w:rsidR="00F55502" w:rsidRPr="00B67C06">
        <w:rPr>
          <w:rFonts w:ascii="Times New Roman" w:hAnsi="Times New Roman"/>
          <w:sz w:val="24"/>
        </w:rPr>
        <w:t xml:space="preserve"> pentru izolarea tronsoanelor componente;</w:t>
      </w:r>
    </w:p>
    <w:p w:rsidR="00F55502" w:rsidRPr="00B67C06" w:rsidRDefault="00EE79ED"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hidranți</w:t>
      </w:r>
      <w:r w:rsidR="00F55502" w:rsidRPr="00B67C06">
        <w:rPr>
          <w:rFonts w:ascii="Times New Roman" w:hAnsi="Times New Roman"/>
          <w:sz w:val="24"/>
        </w:rPr>
        <w:t xml:space="preserve"> de incendiu subterani cu diametrul DN 80 mm</w:t>
      </w:r>
      <w:r w:rsidR="00CB6B74">
        <w:rPr>
          <w:rFonts w:ascii="Times New Roman" w:hAnsi="Times New Roman"/>
          <w:sz w:val="24"/>
        </w:rPr>
        <w:t xml:space="preserve"> și </w:t>
      </w:r>
      <w:r w:rsidR="00F55502" w:rsidRPr="00B67C06">
        <w:rPr>
          <w:rFonts w:ascii="Times New Roman" w:hAnsi="Times New Roman"/>
          <w:sz w:val="24"/>
        </w:rPr>
        <w:t xml:space="preserve">DN 100 mm, </w:t>
      </w:r>
      <w:r w:rsidRPr="00B67C06">
        <w:rPr>
          <w:rFonts w:ascii="Times New Roman" w:hAnsi="Times New Roman"/>
          <w:sz w:val="24"/>
        </w:rPr>
        <w:t>amplasați</w:t>
      </w:r>
      <w:r w:rsidR="00CB6B74">
        <w:rPr>
          <w:rFonts w:ascii="Times New Roman" w:hAnsi="Times New Roman"/>
          <w:sz w:val="24"/>
        </w:rPr>
        <w:t xml:space="preserve"> în </w:t>
      </w:r>
      <w:r w:rsidRPr="00B67C06">
        <w:rPr>
          <w:rFonts w:ascii="Times New Roman" w:hAnsi="Times New Roman"/>
          <w:sz w:val="24"/>
        </w:rPr>
        <w:t>intersecții</w:t>
      </w:r>
      <w:r w:rsidR="00CB6B74">
        <w:rPr>
          <w:rFonts w:ascii="Times New Roman" w:hAnsi="Times New Roman"/>
          <w:sz w:val="24"/>
        </w:rPr>
        <w:t xml:space="preserve"> și în </w:t>
      </w:r>
      <w:r w:rsidR="00F55502" w:rsidRPr="00B67C06">
        <w:rPr>
          <w:rFonts w:ascii="Times New Roman" w:hAnsi="Times New Roman"/>
          <w:sz w:val="24"/>
        </w:rPr>
        <w:t>aliniamente la distan</w:t>
      </w:r>
      <w:r w:rsidR="006A1879">
        <w:rPr>
          <w:rFonts w:ascii="Times New Roman" w:hAnsi="Times New Roman"/>
          <w:sz w:val="24"/>
        </w:rPr>
        <w:t>ț</w:t>
      </w:r>
      <w:r w:rsidR="00F55502" w:rsidRPr="00B67C06">
        <w:rPr>
          <w:rFonts w:ascii="Times New Roman" w:hAnsi="Times New Roman"/>
          <w:sz w:val="24"/>
        </w:rPr>
        <w:t xml:space="preserve">e de maxim 100 m, conform STAS 4163-1/1995. </w:t>
      </w:r>
    </w:p>
    <w:p w:rsidR="00670021" w:rsidRDefault="00670021" w:rsidP="00AB2147">
      <w:pPr>
        <w:pStyle w:val="BodyText"/>
        <w:spacing w:line="276" w:lineRule="auto"/>
        <w:jc w:val="both"/>
        <w:rPr>
          <w:rFonts w:ascii="Times New Roman" w:hAnsi="Times New Roman"/>
          <w:i/>
        </w:rPr>
      </w:pPr>
    </w:p>
    <w:p w:rsidR="00853A8F" w:rsidRPr="00AB2147" w:rsidRDefault="00853A8F" w:rsidP="00AB2147">
      <w:pPr>
        <w:pStyle w:val="BodyText"/>
        <w:spacing w:line="276" w:lineRule="auto"/>
        <w:ind w:firstLine="567"/>
        <w:jc w:val="both"/>
        <w:rPr>
          <w:rFonts w:ascii="Times New Roman" w:hAnsi="Times New Roman"/>
          <w:b/>
        </w:rPr>
      </w:pPr>
      <w:r w:rsidRPr="00AB2147">
        <w:rPr>
          <w:rFonts w:ascii="Times New Roman" w:hAnsi="Times New Roman"/>
          <w:b/>
        </w:rPr>
        <w:t xml:space="preserve">Organizare de </w:t>
      </w:r>
      <w:r w:rsidR="006A1879">
        <w:rPr>
          <w:rFonts w:ascii="Times New Roman" w:hAnsi="Times New Roman"/>
          <w:b/>
        </w:rPr>
        <w:t>șantier</w:t>
      </w:r>
    </w:p>
    <w:p w:rsidR="00853A8F" w:rsidRPr="00AB2147" w:rsidRDefault="008B7205" w:rsidP="00AB2147">
      <w:pPr>
        <w:pStyle w:val="ListBullet2"/>
        <w:numPr>
          <w:ilvl w:val="0"/>
          <w:numId w:val="0"/>
        </w:numPr>
        <w:spacing w:before="0" w:after="0" w:line="276" w:lineRule="auto"/>
        <w:ind w:firstLine="567"/>
        <w:jc w:val="both"/>
        <w:rPr>
          <w:rFonts w:ascii="Times New Roman" w:hAnsi="Times New Roman"/>
        </w:rPr>
      </w:pPr>
      <w:r>
        <w:rPr>
          <w:rFonts w:ascii="Times New Roman" w:hAnsi="Times New Roman"/>
          <w:sz w:val="24"/>
        </w:rPr>
        <w:t xml:space="preserve">Organizarea de </w:t>
      </w:r>
      <w:r w:rsidR="006A1879">
        <w:rPr>
          <w:rFonts w:ascii="Times New Roman" w:hAnsi="Times New Roman"/>
          <w:sz w:val="24"/>
        </w:rPr>
        <w:t xml:space="preserve">șantier </w:t>
      </w:r>
      <w:r>
        <w:rPr>
          <w:rFonts w:ascii="Times New Roman" w:hAnsi="Times New Roman"/>
          <w:sz w:val="24"/>
        </w:rPr>
        <w:t>pentru lucr</w:t>
      </w:r>
      <w:r w:rsidR="006A1879">
        <w:rPr>
          <w:rFonts w:ascii="Times New Roman" w:hAnsi="Times New Roman"/>
          <w:sz w:val="24"/>
        </w:rPr>
        <w:t>ă</w:t>
      </w:r>
      <w:r>
        <w:rPr>
          <w:rFonts w:ascii="Times New Roman" w:hAnsi="Times New Roman"/>
          <w:sz w:val="24"/>
        </w:rPr>
        <w:t>ri</w:t>
      </w:r>
      <w:r w:rsidR="006A1879">
        <w:rPr>
          <w:rFonts w:ascii="Times New Roman" w:hAnsi="Times New Roman"/>
          <w:sz w:val="24"/>
        </w:rPr>
        <w:t>l</w:t>
      </w:r>
      <w:r>
        <w:rPr>
          <w:rFonts w:ascii="Times New Roman" w:hAnsi="Times New Roman"/>
          <w:sz w:val="24"/>
        </w:rPr>
        <w:t xml:space="preserve">e aferente sistemului de alimentare </w:t>
      </w:r>
      <w:r w:rsidR="00CB6B74">
        <w:rPr>
          <w:rFonts w:ascii="Times New Roman" w:hAnsi="Times New Roman"/>
          <w:sz w:val="24"/>
        </w:rPr>
        <w:t xml:space="preserve">cu apă </w:t>
      </w:r>
      <w:r>
        <w:rPr>
          <w:rFonts w:ascii="Times New Roman" w:hAnsi="Times New Roman"/>
          <w:sz w:val="24"/>
        </w:rPr>
        <w:t xml:space="preserve"> va fi </w:t>
      </w:r>
      <w:r w:rsidR="00670021">
        <w:rPr>
          <w:rFonts w:ascii="Times New Roman" w:hAnsi="Times New Roman"/>
          <w:sz w:val="24"/>
        </w:rPr>
        <w:t>amplasat</w:t>
      </w:r>
      <w:r w:rsidR="006A1879">
        <w:rPr>
          <w:rFonts w:ascii="Times New Roman" w:hAnsi="Times New Roman"/>
          <w:sz w:val="24"/>
        </w:rPr>
        <w:t>ă</w:t>
      </w:r>
      <w:r w:rsidR="00CB6B74">
        <w:rPr>
          <w:rFonts w:ascii="Times New Roman" w:hAnsi="Times New Roman"/>
          <w:sz w:val="24"/>
        </w:rPr>
        <w:t xml:space="preserve"> în </w:t>
      </w:r>
      <w:r>
        <w:rPr>
          <w:rFonts w:ascii="Times New Roman" w:hAnsi="Times New Roman"/>
          <w:sz w:val="24"/>
        </w:rPr>
        <w:t xml:space="preserve">incinta obiectivelor existente ale sistemului de alimentare </w:t>
      </w:r>
      <w:r w:rsidR="00CB6B74">
        <w:rPr>
          <w:rFonts w:ascii="Times New Roman" w:hAnsi="Times New Roman"/>
          <w:sz w:val="24"/>
        </w:rPr>
        <w:t xml:space="preserve">cu apă </w:t>
      </w:r>
      <w:r>
        <w:rPr>
          <w:rFonts w:ascii="Times New Roman" w:hAnsi="Times New Roman"/>
          <w:sz w:val="24"/>
        </w:rPr>
        <w:t xml:space="preserve">din Suceava. Nu se vor ocupa alte </w:t>
      </w:r>
      <w:r w:rsidR="006A1879">
        <w:rPr>
          <w:rFonts w:ascii="Times New Roman" w:hAnsi="Times New Roman"/>
          <w:sz w:val="24"/>
        </w:rPr>
        <w:t>suprafețe</w:t>
      </w:r>
      <w:r>
        <w:rPr>
          <w:rFonts w:ascii="Times New Roman" w:hAnsi="Times New Roman"/>
          <w:sz w:val="24"/>
        </w:rPr>
        <w:t xml:space="preserve"> de teren pentru amplasarea organiz</w:t>
      </w:r>
      <w:r w:rsidR="006A1879">
        <w:rPr>
          <w:rFonts w:ascii="Times New Roman" w:hAnsi="Times New Roman"/>
          <w:sz w:val="24"/>
        </w:rPr>
        <w:t>ă</w:t>
      </w:r>
      <w:r>
        <w:rPr>
          <w:rFonts w:ascii="Times New Roman" w:hAnsi="Times New Roman"/>
          <w:sz w:val="24"/>
        </w:rPr>
        <w:t xml:space="preserve">rilor de </w:t>
      </w:r>
      <w:r w:rsidR="006A1879">
        <w:rPr>
          <w:rFonts w:ascii="Times New Roman" w:hAnsi="Times New Roman"/>
          <w:sz w:val="24"/>
        </w:rPr>
        <w:t>șantier</w:t>
      </w:r>
      <w:r>
        <w:rPr>
          <w:rFonts w:ascii="Times New Roman" w:hAnsi="Times New Roman"/>
          <w:sz w:val="24"/>
        </w:rPr>
        <w:t>.</w:t>
      </w:r>
    </w:p>
    <w:p w:rsidR="00853A8F" w:rsidRPr="00AB2147" w:rsidRDefault="00853A8F" w:rsidP="00AB2147">
      <w:pPr>
        <w:pStyle w:val="BodyText"/>
        <w:spacing w:line="276" w:lineRule="auto"/>
        <w:jc w:val="both"/>
        <w:rPr>
          <w:rFonts w:ascii="Times New Roman" w:hAnsi="Times New Roman"/>
        </w:rPr>
      </w:pPr>
      <w:r w:rsidRPr="00AB2147">
        <w:rPr>
          <w:rFonts w:ascii="Times New Roman" w:hAnsi="Times New Roman"/>
        </w:rPr>
        <w:t>Betoanele utilizate</w:t>
      </w:r>
      <w:r w:rsidR="00CB6B74">
        <w:rPr>
          <w:rFonts w:ascii="Times New Roman" w:hAnsi="Times New Roman"/>
        </w:rPr>
        <w:t xml:space="preserve"> în </w:t>
      </w:r>
      <w:r w:rsidRPr="00AB2147">
        <w:rPr>
          <w:rFonts w:ascii="Times New Roman" w:hAnsi="Times New Roman"/>
        </w:rPr>
        <w:t>proiect vor fi achizi</w:t>
      </w:r>
      <w:r w:rsidR="006A1879">
        <w:rPr>
          <w:rFonts w:ascii="Times New Roman" w:hAnsi="Times New Roman"/>
        </w:rPr>
        <w:t>ț</w:t>
      </w:r>
      <w:r w:rsidRPr="00AB2147">
        <w:rPr>
          <w:rFonts w:ascii="Times New Roman" w:hAnsi="Times New Roman"/>
        </w:rPr>
        <w:t>ionate de la firme autorizate specializate</w:t>
      </w:r>
      <w:r w:rsidR="00CB6B74">
        <w:rPr>
          <w:rFonts w:ascii="Times New Roman" w:hAnsi="Times New Roman"/>
        </w:rPr>
        <w:t xml:space="preserve"> și </w:t>
      </w:r>
      <w:r w:rsidRPr="00AB2147">
        <w:rPr>
          <w:rFonts w:ascii="Times New Roman" w:hAnsi="Times New Roman"/>
        </w:rPr>
        <w:t xml:space="preserve">nu vor fi produse pe </w:t>
      </w:r>
      <w:r w:rsidR="006A1879">
        <w:rPr>
          <w:rFonts w:ascii="Times New Roman" w:hAnsi="Times New Roman"/>
        </w:rPr>
        <w:t>șantier</w:t>
      </w:r>
      <w:r w:rsidRPr="00AB2147">
        <w:rPr>
          <w:rFonts w:ascii="Times New Roman" w:hAnsi="Times New Roman"/>
        </w:rPr>
        <w:t xml:space="preserve">. </w:t>
      </w:r>
      <w:r w:rsidR="001F341B" w:rsidRPr="00AB2147">
        <w:rPr>
          <w:rFonts w:ascii="Times New Roman" w:hAnsi="Times New Roman"/>
        </w:rPr>
        <w:t>Organizările</w:t>
      </w:r>
      <w:r w:rsidRPr="00AB2147">
        <w:rPr>
          <w:rFonts w:ascii="Times New Roman" w:hAnsi="Times New Roman"/>
        </w:rPr>
        <w:t xml:space="preserve"> de </w:t>
      </w:r>
      <w:r w:rsidR="006A1879">
        <w:rPr>
          <w:rFonts w:ascii="Times New Roman" w:hAnsi="Times New Roman"/>
        </w:rPr>
        <w:t xml:space="preserve">șantier </w:t>
      </w:r>
      <w:r w:rsidRPr="00AB2147">
        <w:rPr>
          <w:rFonts w:ascii="Times New Roman" w:hAnsi="Times New Roman"/>
        </w:rPr>
        <w:t>vor fi prev</w:t>
      </w:r>
      <w:r w:rsidR="006A1879">
        <w:rPr>
          <w:rFonts w:ascii="Times New Roman" w:hAnsi="Times New Roman"/>
        </w:rPr>
        <w:t>ă</w:t>
      </w:r>
      <w:r w:rsidRPr="00AB2147">
        <w:rPr>
          <w:rFonts w:ascii="Times New Roman" w:hAnsi="Times New Roman"/>
        </w:rPr>
        <w:t xml:space="preserve">zute cu containere/pubele pentru colectarea </w:t>
      </w:r>
      <w:r w:rsidR="006A1879">
        <w:rPr>
          <w:rFonts w:ascii="Times New Roman" w:hAnsi="Times New Roman"/>
        </w:rPr>
        <w:t xml:space="preserve">selectivă </w:t>
      </w:r>
      <w:r w:rsidRPr="00AB2147">
        <w:rPr>
          <w:rFonts w:ascii="Times New Roman" w:hAnsi="Times New Roman"/>
        </w:rPr>
        <w:t xml:space="preserve">a </w:t>
      </w:r>
      <w:r w:rsidR="001F341B" w:rsidRPr="00AB2147">
        <w:rPr>
          <w:rFonts w:ascii="Times New Roman" w:hAnsi="Times New Roman"/>
        </w:rPr>
        <w:t>deșeurilor</w:t>
      </w:r>
      <w:r w:rsidR="00CB6B74">
        <w:rPr>
          <w:rFonts w:ascii="Times New Roman" w:hAnsi="Times New Roman"/>
        </w:rPr>
        <w:t xml:space="preserve"> și </w:t>
      </w:r>
      <w:r w:rsidRPr="00AB2147">
        <w:rPr>
          <w:rFonts w:ascii="Times New Roman" w:hAnsi="Times New Roman"/>
        </w:rPr>
        <w:t>cu toalete ecologice. Vor fi asigurate toate utilit</w:t>
      </w:r>
      <w:r w:rsidR="006A1879">
        <w:rPr>
          <w:rFonts w:ascii="Times New Roman" w:hAnsi="Times New Roman"/>
        </w:rPr>
        <w:t>ăț</w:t>
      </w:r>
      <w:r w:rsidRPr="00AB2147">
        <w:rPr>
          <w:rFonts w:ascii="Times New Roman" w:hAnsi="Times New Roman"/>
        </w:rPr>
        <w:t>ile necesare func</w:t>
      </w:r>
      <w:r w:rsidR="006A1879">
        <w:rPr>
          <w:rFonts w:ascii="Times New Roman" w:hAnsi="Times New Roman"/>
        </w:rPr>
        <w:t>ț</w:t>
      </w:r>
      <w:r w:rsidRPr="00AB2147">
        <w:rPr>
          <w:rFonts w:ascii="Times New Roman" w:hAnsi="Times New Roman"/>
        </w:rPr>
        <w:t>ion</w:t>
      </w:r>
      <w:r w:rsidR="006A1879">
        <w:rPr>
          <w:rFonts w:ascii="Times New Roman" w:hAnsi="Times New Roman"/>
        </w:rPr>
        <w:t>ă</w:t>
      </w:r>
      <w:r w:rsidRPr="00AB2147">
        <w:rPr>
          <w:rFonts w:ascii="Times New Roman" w:hAnsi="Times New Roman"/>
        </w:rPr>
        <w:t>rii organiz</w:t>
      </w:r>
      <w:r w:rsidR="006A1879">
        <w:rPr>
          <w:rFonts w:ascii="Times New Roman" w:hAnsi="Times New Roman"/>
        </w:rPr>
        <w:t>ă</w:t>
      </w:r>
      <w:r w:rsidRPr="00AB2147">
        <w:rPr>
          <w:rFonts w:ascii="Times New Roman" w:hAnsi="Times New Roman"/>
        </w:rPr>
        <w:t xml:space="preserve">rii de </w:t>
      </w:r>
      <w:r w:rsidR="006A1879">
        <w:rPr>
          <w:rFonts w:ascii="Times New Roman" w:hAnsi="Times New Roman"/>
        </w:rPr>
        <w:t>șantier</w:t>
      </w:r>
      <w:r w:rsidRPr="00AB2147">
        <w:rPr>
          <w:rFonts w:ascii="Times New Roman" w:hAnsi="Times New Roman"/>
        </w:rPr>
        <w:t xml:space="preserve">: alimentare </w:t>
      </w:r>
      <w:r w:rsidR="00CB6B74">
        <w:rPr>
          <w:rFonts w:ascii="Times New Roman" w:hAnsi="Times New Roman"/>
        </w:rPr>
        <w:t xml:space="preserve">cu apă </w:t>
      </w:r>
      <w:r w:rsidRPr="00AB2147">
        <w:rPr>
          <w:rFonts w:ascii="Times New Roman" w:hAnsi="Times New Roman"/>
        </w:rPr>
        <w:t>, energie electric</w:t>
      </w:r>
      <w:r w:rsidR="006A1879">
        <w:rPr>
          <w:rFonts w:ascii="Times New Roman" w:hAnsi="Times New Roman"/>
        </w:rPr>
        <w:t>ă</w:t>
      </w:r>
      <w:r w:rsidRPr="00AB2147">
        <w:rPr>
          <w:rFonts w:ascii="Times New Roman" w:hAnsi="Times New Roman"/>
        </w:rPr>
        <w:t>, telecomunica</w:t>
      </w:r>
      <w:r w:rsidR="006A1879">
        <w:rPr>
          <w:rFonts w:ascii="Times New Roman" w:hAnsi="Times New Roman"/>
        </w:rPr>
        <w:t>ț</w:t>
      </w:r>
      <w:r w:rsidRPr="00AB2147">
        <w:rPr>
          <w:rFonts w:ascii="Times New Roman" w:hAnsi="Times New Roman"/>
        </w:rPr>
        <w:t>ii.</w:t>
      </w:r>
    </w:p>
    <w:p w:rsidR="00670021" w:rsidRDefault="00853A8F" w:rsidP="009A41FB">
      <w:pPr>
        <w:pStyle w:val="BodyText"/>
        <w:spacing w:line="276" w:lineRule="auto"/>
        <w:jc w:val="both"/>
        <w:rPr>
          <w:rFonts w:ascii="Times New Roman" w:hAnsi="Times New Roman"/>
        </w:rPr>
      </w:pPr>
      <w:r w:rsidRPr="00AB2147">
        <w:rPr>
          <w:rFonts w:ascii="Times New Roman" w:hAnsi="Times New Roman"/>
        </w:rPr>
        <w:t>Accesul c</w:t>
      </w:r>
      <w:r w:rsidR="006A1879">
        <w:rPr>
          <w:rFonts w:ascii="Times New Roman" w:hAnsi="Times New Roman"/>
        </w:rPr>
        <w:t>ă</w:t>
      </w:r>
      <w:r w:rsidRPr="00AB2147">
        <w:rPr>
          <w:rFonts w:ascii="Times New Roman" w:hAnsi="Times New Roman"/>
        </w:rPr>
        <w:t>tre organizare</w:t>
      </w:r>
      <w:r w:rsidR="006A1879">
        <w:rPr>
          <w:rFonts w:ascii="Times New Roman" w:hAnsi="Times New Roman"/>
        </w:rPr>
        <w:t xml:space="preserve"> </w:t>
      </w:r>
      <w:r w:rsidRPr="00AB2147">
        <w:rPr>
          <w:rFonts w:ascii="Times New Roman" w:hAnsi="Times New Roman"/>
        </w:rPr>
        <w:t>se face prin drumurile existente, prin proiect nu se propune realizarea de drumuri noi.</w:t>
      </w:r>
    </w:p>
    <w:p w:rsidR="009A41FB" w:rsidRPr="009A41FB" w:rsidRDefault="009A41FB" w:rsidP="009A41FB"/>
    <w:p w:rsidR="00F55502" w:rsidRPr="00B67C06" w:rsidRDefault="00F55502" w:rsidP="006B0F95">
      <w:pPr>
        <w:pStyle w:val="Heading5"/>
        <w:keepNext w:val="0"/>
        <w:keepLines w:val="0"/>
        <w:numPr>
          <w:ilvl w:val="4"/>
          <w:numId w:val="0"/>
        </w:numPr>
        <w:tabs>
          <w:tab w:val="num" w:pos="4350"/>
        </w:tabs>
        <w:spacing w:before="120" w:after="120"/>
        <w:ind w:firstLine="567"/>
        <w:rPr>
          <w:rFonts w:ascii="Times New Roman" w:hAnsi="Times New Roman"/>
          <w:b/>
          <w:color w:val="auto"/>
          <w:sz w:val="24"/>
          <w:szCs w:val="24"/>
        </w:rPr>
      </w:pPr>
      <w:r w:rsidRPr="00B67C06">
        <w:rPr>
          <w:rFonts w:ascii="Times New Roman" w:hAnsi="Times New Roman"/>
          <w:b/>
          <w:color w:val="auto"/>
          <w:sz w:val="24"/>
          <w:szCs w:val="24"/>
        </w:rPr>
        <w:t>Localitatea Sfântu Ilie</w:t>
      </w:r>
    </w:p>
    <w:p w:rsidR="009A41FB" w:rsidRPr="009A41FB" w:rsidRDefault="00EE79ED" w:rsidP="00B513EB">
      <w:pPr>
        <w:pStyle w:val="BodyText"/>
        <w:spacing w:line="276" w:lineRule="auto"/>
        <w:ind w:firstLine="567"/>
        <w:jc w:val="both"/>
      </w:pPr>
      <w:r w:rsidRPr="00B67C06">
        <w:rPr>
          <w:rFonts w:ascii="Times New Roman" w:hAnsi="Times New Roman"/>
        </w:rPr>
        <w:t>Investițiile</w:t>
      </w:r>
      <w:r w:rsidR="00F55502" w:rsidRPr="00B67C06">
        <w:rPr>
          <w:rFonts w:ascii="Times New Roman" w:hAnsi="Times New Roman"/>
        </w:rPr>
        <w:t xml:space="preserve"> propuse sunt </w:t>
      </w:r>
      <w:r w:rsidRPr="00B67C06">
        <w:rPr>
          <w:rFonts w:ascii="Times New Roman" w:hAnsi="Times New Roman"/>
        </w:rPr>
        <w:t>următoarele</w:t>
      </w:r>
      <w:r w:rsidR="00F55502" w:rsidRPr="00B67C06">
        <w:rPr>
          <w:rFonts w:ascii="Times New Roman" w:hAnsi="Times New Roman"/>
        </w:rPr>
        <w:t>:</w:t>
      </w:r>
    </w:p>
    <w:p w:rsidR="00F55502" w:rsidRPr="00B67C06" w:rsidRDefault="00EE79ED" w:rsidP="006B0F95">
      <w:pPr>
        <w:pStyle w:val="bodytextbold"/>
        <w:spacing w:line="276" w:lineRule="auto"/>
        <w:ind w:firstLine="567"/>
        <w:rPr>
          <w:rFonts w:ascii="Times New Roman" w:hAnsi="Times New Roman"/>
          <w:sz w:val="24"/>
        </w:rPr>
      </w:pPr>
      <w:r w:rsidRPr="00B67C06">
        <w:rPr>
          <w:rFonts w:ascii="Times New Roman" w:hAnsi="Times New Roman"/>
          <w:sz w:val="24"/>
        </w:rPr>
        <w:t>Rețea</w:t>
      </w:r>
      <w:r w:rsidR="00F55502" w:rsidRPr="00B67C06">
        <w:rPr>
          <w:rFonts w:ascii="Times New Roman" w:hAnsi="Times New Roman"/>
          <w:sz w:val="24"/>
        </w:rPr>
        <w:t xml:space="preserve"> de alimentare </w:t>
      </w:r>
      <w:r w:rsidR="00CB6B74">
        <w:rPr>
          <w:rFonts w:ascii="Times New Roman" w:hAnsi="Times New Roman"/>
          <w:sz w:val="24"/>
        </w:rPr>
        <w:t xml:space="preserve">cu apă </w:t>
      </w:r>
    </w:p>
    <w:p w:rsidR="00F55502" w:rsidRPr="00B67C06" w:rsidRDefault="00EE79ED" w:rsidP="006B0F95">
      <w:pPr>
        <w:pStyle w:val="ListBullet2"/>
        <w:tabs>
          <w:tab w:val="clear" w:pos="644"/>
          <w:tab w:val="num" w:pos="284"/>
        </w:tabs>
        <w:spacing w:line="276" w:lineRule="auto"/>
        <w:ind w:left="0" w:firstLine="567"/>
        <w:jc w:val="both"/>
        <w:rPr>
          <w:rFonts w:ascii="Times New Roman" w:hAnsi="Times New Roman"/>
          <w:i/>
          <w:sz w:val="24"/>
        </w:rPr>
      </w:pPr>
      <w:r w:rsidRPr="00B67C06">
        <w:rPr>
          <w:rFonts w:ascii="Times New Roman" w:hAnsi="Times New Roman"/>
          <w:i/>
          <w:sz w:val="24"/>
        </w:rPr>
        <w:t>Rețea</w:t>
      </w:r>
      <w:r w:rsidR="00F55502" w:rsidRPr="00B67C06">
        <w:rPr>
          <w:rFonts w:ascii="Times New Roman" w:hAnsi="Times New Roman"/>
          <w:i/>
          <w:sz w:val="24"/>
        </w:rPr>
        <w:t xml:space="preserve"> nou</w:t>
      </w:r>
      <w:r w:rsidR="006A1879">
        <w:rPr>
          <w:rFonts w:ascii="Times New Roman" w:hAnsi="Times New Roman"/>
          <w:i/>
          <w:sz w:val="24"/>
        </w:rPr>
        <w:t>ă</w:t>
      </w:r>
      <w:r w:rsidR="00F55502" w:rsidRPr="00B67C06">
        <w:rPr>
          <w:rFonts w:ascii="Times New Roman" w:hAnsi="Times New Roman"/>
          <w:i/>
          <w:sz w:val="24"/>
        </w:rPr>
        <w:t xml:space="preserve"> de </w:t>
      </w:r>
      <w:r w:rsidRPr="00B67C06">
        <w:rPr>
          <w:rFonts w:ascii="Times New Roman" w:hAnsi="Times New Roman"/>
          <w:i/>
          <w:sz w:val="24"/>
        </w:rPr>
        <w:t>distribuție</w:t>
      </w:r>
      <w:r w:rsidR="00F55502" w:rsidRPr="00B67C06">
        <w:rPr>
          <w:rFonts w:ascii="Times New Roman" w:hAnsi="Times New Roman"/>
          <w:i/>
          <w:sz w:val="24"/>
        </w:rPr>
        <w:t xml:space="preserve"> a apei</w:t>
      </w:r>
      <w:r w:rsidR="00CB6B74">
        <w:rPr>
          <w:rFonts w:ascii="Times New Roman" w:hAnsi="Times New Roman"/>
          <w:i/>
          <w:sz w:val="24"/>
        </w:rPr>
        <w:t xml:space="preserve"> în </w:t>
      </w:r>
      <w:r w:rsidRPr="00B67C06">
        <w:rPr>
          <w:rFonts w:ascii="Times New Roman" w:hAnsi="Times New Roman"/>
          <w:i/>
          <w:sz w:val="24"/>
        </w:rPr>
        <w:t>Sfântu</w:t>
      </w:r>
      <w:r w:rsidR="00F55502" w:rsidRPr="00B67C06">
        <w:rPr>
          <w:rFonts w:ascii="Times New Roman" w:hAnsi="Times New Roman"/>
          <w:i/>
          <w:sz w:val="24"/>
        </w:rPr>
        <w:t xml:space="preserve"> Ilie cu o lungime de </w:t>
      </w:r>
      <w:r w:rsidRPr="00B67C06">
        <w:rPr>
          <w:rFonts w:ascii="Times New Roman" w:hAnsi="Times New Roman"/>
          <w:i/>
          <w:sz w:val="24"/>
        </w:rPr>
        <w:t>aprox.</w:t>
      </w:r>
      <w:r w:rsidR="00DF1583" w:rsidRPr="00B67C06">
        <w:rPr>
          <w:rFonts w:ascii="Times New Roman" w:hAnsi="Times New Roman"/>
          <w:i/>
          <w:sz w:val="24"/>
        </w:rPr>
        <w:t xml:space="preserve"> 19</w:t>
      </w:r>
      <w:r w:rsidR="002E7AC3" w:rsidRPr="00B67C06">
        <w:rPr>
          <w:rFonts w:ascii="Times New Roman" w:hAnsi="Times New Roman"/>
          <w:i/>
          <w:sz w:val="24"/>
        </w:rPr>
        <w:t>,</w:t>
      </w:r>
      <w:r w:rsidR="00DF1583" w:rsidRPr="00B67C06">
        <w:rPr>
          <w:rFonts w:ascii="Times New Roman" w:hAnsi="Times New Roman"/>
          <w:i/>
          <w:sz w:val="24"/>
        </w:rPr>
        <w:t>5 k</w:t>
      </w:r>
      <w:r w:rsidR="00F55502" w:rsidRPr="00B67C06">
        <w:rPr>
          <w:rFonts w:ascii="Times New Roman" w:hAnsi="Times New Roman"/>
          <w:i/>
          <w:sz w:val="24"/>
        </w:rPr>
        <w:t>m.</w:t>
      </w:r>
    </w:p>
    <w:p w:rsidR="00F55502" w:rsidRPr="00B67C06" w:rsidRDefault="00F55502" w:rsidP="006B0F95">
      <w:pPr>
        <w:pStyle w:val="BodyText"/>
        <w:spacing w:line="276" w:lineRule="auto"/>
        <w:ind w:firstLine="567"/>
        <w:jc w:val="both"/>
        <w:rPr>
          <w:rFonts w:ascii="Times New Roman" w:hAnsi="Times New Roman"/>
        </w:rPr>
      </w:pPr>
      <w:r w:rsidRPr="00B67C06">
        <w:rPr>
          <w:rFonts w:ascii="Times New Roman" w:hAnsi="Times New Roman"/>
        </w:rPr>
        <w:t>Alimentarea cu ap</w:t>
      </w:r>
      <w:r w:rsidR="00EE79ED" w:rsidRPr="00B67C06">
        <w:rPr>
          <w:rFonts w:ascii="Times New Roman" w:hAnsi="Times New Roman"/>
        </w:rPr>
        <w:t>ă</w:t>
      </w:r>
      <w:r w:rsidRPr="00B67C06">
        <w:rPr>
          <w:rFonts w:ascii="Times New Roman" w:hAnsi="Times New Roman"/>
        </w:rPr>
        <w:t xml:space="preserve"> a </w:t>
      </w:r>
      <w:r w:rsidR="00EE79ED" w:rsidRPr="00B67C06">
        <w:rPr>
          <w:rFonts w:ascii="Times New Roman" w:hAnsi="Times New Roman"/>
        </w:rPr>
        <w:t>localității</w:t>
      </w:r>
      <w:r w:rsidRPr="00B67C06">
        <w:rPr>
          <w:rFonts w:ascii="Times New Roman" w:hAnsi="Times New Roman"/>
        </w:rPr>
        <w:t xml:space="preserve"> </w:t>
      </w:r>
      <w:r w:rsidR="00EE79ED" w:rsidRPr="00B67C06">
        <w:rPr>
          <w:rFonts w:ascii="Times New Roman" w:hAnsi="Times New Roman"/>
        </w:rPr>
        <w:t>Sfântu</w:t>
      </w:r>
      <w:r w:rsidRPr="00B67C06">
        <w:rPr>
          <w:rFonts w:ascii="Times New Roman" w:hAnsi="Times New Roman"/>
        </w:rPr>
        <w:t xml:space="preserve"> Ilie se va face direct din sistemul de </w:t>
      </w:r>
      <w:r w:rsidR="00EE79ED" w:rsidRPr="00B67C06">
        <w:rPr>
          <w:rFonts w:ascii="Times New Roman" w:hAnsi="Times New Roman"/>
        </w:rPr>
        <w:t>distribuție</w:t>
      </w:r>
      <w:r w:rsidRPr="00B67C06">
        <w:rPr>
          <w:rFonts w:ascii="Times New Roman" w:hAnsi="Times New Roman"/>
        </w:rPr>
        <w:t xml:space="preserve"> a municipiului Suceava.</w:t>
      </w:r>
      <w:r w:rsidR="00CB6B74">
        <w:rPr>
          <w:rFonts w:ascii="Times New Roman" w:hAnsi="Times New Roman"/>
        </w:rPr>
        <w:t xml:space="preserve"> </w:t>
      </w:r>
      <w:r w:rsidR="006A1879">
        <w:rPr>
          <w:rFonts w:ascii="Times New Roman" w:hAnsi="Times New Roman"/>
        </w:rPr>
        <w:t>Î</w:t>
      </w:r>
      <w:r w:rsidR="00CB6B74">
        <w:rPr>
          <w:rFonts w:ascii="Times New Roman" w:hAnsi="Times New Roman"/>
        </w:rPr>
        <w:t xml:space="preserve">n </w:t>
      </w:r>
      <w:r w:rsidRPr="00B67C06">
        <w:rPr>
          <w:rFonts w:ascii="Times New Roman" w:hAnsi="Times New Roman"/>
        </w:rPr>
        <w:t>prezent,</w:t>
      </w:r>
      <w:r w:rsidR="00CB6B74">
        <w:rPr>
          <w:rFonts w:ascii="Times New Roman" w:hAnsi="Times New Roman"/>
        </w:rPr>
        <w:t xml:space="preserve"> în </w:t>
      </w:r>
      <w:r w:rsidRPr="00B67C06">
        <w:rPr>
          <w:rFonts w:ascii="Times New Roman" w:hAnsi="Times New Roman"/>
        </w:rPr>
        <w:t xml:space="preserve">localitate </w:t>
      </w:r>
      <w:r w:rsidR="006A1879">
        <w:rPr>
          <w:rFonts w:ascii="Times New Roman" w:hAnsi="Times New Roman"/>
        </w:rPr>
        <w:t xml:space="preserve">există </w:t>
      </w:r>
      <w:r w:rsidRPr="00B67C06">
        <w:rPr>
          <w:rFonts w:ascii="Times New Roman" w:hAnsi="Times New Roman"/>
        </w:rPr>
        <w:t xml:space="preserve"> </w:t>
      </w:r>
      <w:r w:rsidR="00EE79ED" w:rsidRPr="00B67C06">
        <w:rPr>
          <w:rFonts w:ascii="Times New Roman" w:hAnsi="Times New Roman"/>
        </w:rPr>
        <w:t>rețele</w:t>
      </w:r>
      <w:r w:rsidRPr="00B67C06">
        <w:rPr>
          <w:rFonts w:ascii="Times New Roman" w:hAnsi="Times New Roman"/>
        </w:rPr>
        <w:t xml:space="preserve"> improvizate de alimentare </w:t>
      </w:r>
      <w:r w:rsidR="00CB6B74">
        <w:rPr>
          <w:rFonts w:ascii="Times New Roman" w:hAnsi="Times New Roman"/>
        </w:rPr>
        <w:t xml:space="preserve">cu apă </w:t>
      </w:r>
      <w:r w:rsidRPr="00B67C06">
        <w:rPr>
          <w:rFonts w:ascii="Times New Roman" w:hAnsi="Times New Roman"/>
        </w:rPr>
        <w:t xml:space="preserve"> care vor fi </w:t>
      </w:r>
      <w:r w:rsidR="00EE79ED" w:rsidRPr="00B67C06">
        <w:rPr>
          <w:rFonts w:ascii="Times New Roman" w:hAnsi="Times New Roman"/>
        </w:rPr>
        <w:t>înlocuite</w:t>
      </w:r>
      <w:r w:rsidRPr="00B67C06">
        <w:rPr>
          <w:rFonts w:ascii="Times New Roman" w:hAnsi="Times New Roman"/>
        </w:rPr>
        <w:t xml:space="preserve"> de </w:t>
      </w:r>
      <w:r w:rsidR="00EE79ED" w:rsidRPr="00B67C06">
        <w:rPr>
          <w:rFonts w:ascii="Times New Roman" w:hAnsi="Times New Roman"/>
        </w:rPr>
        <w:t>rețeaua</w:t>
      </w:r>
      <w:r w:rsidRPr="00B67C06">
        <w:rPr>
          <w:rFonts w:ascii="Times New Roman" w:hAnsi="Times New Roman"/>
        </w:rPr>
        <w:t xml:space="preserve"> nou</w:t>
      </w:r>
      <w:r w:rsidR="006A1879">
        <w:rPr>
          <w:rFonts w:ascii="Times New Roman" w:hAnsi="Times New Roman"/>
        </w:rPr>
        <w:t>ă</w:t>
      </w:r>
      <w:r w:rsidRPr="00B67C06">
        <w:rPr>
          <w:rFonts w:ascii="Times New Roman" w:hAnsi="Times New Roman"/>
        </w:rPr>
        <w:t xml:space="preserve"> de </w:t>
      </w:r>
      <w:r w:rsidR="00EE79ED" w:rsidRPr="00B67C06">
        <w:rPr>
          <w:rFonts w:ascii="Times New Roman" w:hAnsi="Times New Roman"/>
        </w:rPr>
        <w:t>distribuție</w:t>
      </w:r>
      <w:r w:rsidRPr="00B67C06">
        <w:rPr>
          <w:rFonts w:ascii="Times New Roman" w:hAnsi="Times New Roman"/>
        </w:rPr>
        <w:t xml:space="preserve"> a apei.</w:t>
      </w:r>
    </w:p>
    <w:p w:rsidR="00F55502" w:rsidRPr="00B67C06" w:rsidRDefault="00EE79ED" w:rsidP="006B0F95">
      <w:pPr>
        <w:pStyle w:val="BodyText"/>
        <w:spacing w:line="276" w:lineRule="auto"/>
        <w:jc w:val="both"/>
        <w:rPr>
          <w:rFonts w:ascii="Times New Roman" w:hAnsi="Times New Roman"/>
        </w:rPr>
      </w:pPr>
      <w:r w:rsidRPr="00B67C06">
        <w:rPr>
          <w:rFonts w:ascii="Times New Roman" w:hAnsi="Times New Roman"/>
        </w:rPr>
        <w:t>Rețeaua</w:t>
      </w:r>
      <w:r w:rsidR="00F55502" w:rsidRPr="00B67C06">
        <w:rPr>
          <w:rFonts w:ascii="Times New Roman" w:hAnsi="Times New Roman"/>
        </w:rPr>
        <w:t xml:space="preserve"> de </w:t>
      </w:r>
      <w:r w:rsidRPr="00B67C06">
        <w:rPr>
          <w:rFonts w:ascii="Times New Roman" w:hAnsi="Times New Roman"/>
        </w:rPr>
        <w:t>distribuție</w:t>
      </w:r>
      <w:r w:rsidR="00F55502" w:rsidRPr="00B67C06">
        <w:rPr>
          <w:rFonts w:ascii="Times New Roman" w:hAnsi="Times New Roman"/>
        </w:rPr>
        <w:t xml:space="preserve"> s-a </w:t>
      </w:r>
      <w:r w:rsidRPr="00B67C06">
        <w:rPr>
          <w:rFonts w:ascii="Times New Roman" w:hAnsi="Times New Roman"/>
        </w:rPr>
        <w:t>prevăzut</w:t>
      </w:r>
      <w:r w:rsidR="00F55502" w:rsidRPr="00B67C06">
        <w:rPr>
          <w:rFonts w:ascii="Times New Roman" w:hAnsi="Times New Roman"/>
        </w:rPr>
        <w:t xml:space="preserve"> din conducte de polietilen</w:t>
      </w:r>
      <w:r w:rsidR="006A1879">
        <w:rPr>
          <w:rFonts w:ascii="Times New Roman" w:hAnsi="Times New Roman"/>
        </w:rPr>
        <w:t>ă</w:t>
      </w:r>
      <w:r w:rsidR="00F55502" w:rsidRPr="00B67C06">
        <w:rPr>
          <w:rFonts w:ascii="Times New Roman" w:hAnsi="Times New Roman"/>
        </w:rPr>
        <w:t xml:space="preserve"> de </w:t>
      </w:r>
      <w:r w:rsidRPr="00B67C06">
        <w:rPr>
          <w:rFonts w:ascii="Times New Roman" w:hAnsi="Times New Roman"/>
        </w:rPr>
        <w:t>înalt</w:t>
      </w:r>
      <w:r w:rsidR="00967233">
        <w:rPr>
          <w:rFonts w:ascii="Times New Roman" w:hAnsi="Times New Roman"/>
        </w:rPr>
        <w:t>ă</w:t>
      </w:r>
      <w:r w:rsidR="00F55502" w:rsidRPr="00B67C06">
        <w:rPr>
          <w:rFonts w:ascii="Times New Roman" w:hAnsi="Times New Roman"/>
        </w:rPr>
        <w:t xml:space="preserve"> densitate (PEID), PN12.5, PE80, SDR 11 cu diametre De 63 mm</w:t>
      </w:r>
      <w:r w:rsidR="00CB6B74">
        <w:rPr>
          <w:rFonts w:ascii="Times New Roman" w:hAnsi="Times New Roman"/>
        </w:rPr>
        <w:t xml:space="preserve"> și </w:t>
      </w:r>
      <w:r w:rsidR="00F55502" w:rsidRPr="00B67C06">
        <w:rPr>
          <w:rFonts w:ascii="Times New Roman" w:hAnsi="Times New Roman"/>
        </w:rPr>
        <w:t>din conducte de polietilen</w:t>
      </w:r>
      <w:r w:rsidR="006A1879">
        <w:rPr>
          <w:rFonts w:ascii="Times New Roman" w:hAnsi="Times New Roman"/>
        </w:rPr>
        <w:t>ă</w:t>
      </w:r>
      <w:r w:rsidR="00F55502" w:rsidRPr="00B67C06">
        <w:rPr>
          <w:rFonts w:ascii="Times New Roman" w:hAnsi="Times New Roman"/>
        </w:rPr>
        <w:t xml:space="preserve"> de </w:t>
      </w:r>
      <w:r w:rsidRPr="00B67C06">
        <w:rPr>
          <w:rFonts w:ascii="Times New Roman" w:hAnsi="Times New Roman"/>
        </w:rPr>
        <w:t>înalt</w:t>
      </w:r>
      <w:r w:rsidR="00967233">
        <w:rPr>
          <w:rFonts w:ascii="Times New Roman" w:hAnsi="Times New Roman"/>
        </w:rPr>
        <w:t>ă</w:t>
      </w:r>
      <w:r w:rsidR="00F55502" w:rsidRPr="00B67C06">
        <w:rPr>
          <w:rFonts w:ascii="Times New Roman" w:hAnsi="Times New Roman"/>
        </w:rPr>
        <w:t xml:space="preserve"> densitate (PEID), PN10, PE100, SDR 17 cu diametre </w:t>
      </w:r>
      <w:r w:rsidR="00CB6B74">
        <w:rPr>
          <w:rFonts w:ascii="Times New Roman" w:hAnsi="Times New Roman"/>
        </w:rPr>
        <w:t>între</w:t>
      </w:r>
      <w:r w:rsidR="00F55502" w:rsidRPr="00B67C06">
        <w:rPr>
          <w:rFonts w:ascii="Times New Roman" w:hAnsi="Times New Roman"/>
        </w:rPr>
        <w:t xml:space="preserve"> De 110 mm</w:t>
      </w:r>
      <w:r w:rsidR="00CB6B74">
        <w:rPr>
          <w:rFonts w:ascii="Times New Roman" w:hAnsi="Times New Roman"/>
        </w:rPr>
        <w:t xml:space="preserve"> și </w:t>
      </w:r>
      <w:r w:rsidR="00F55502" w:rsidRPr="00B67C06">
        <w:rPr>
          <w:rFonts w:ascii="Times New Roman" w:hAnsi="Times New Roman"/>
        </w:rPr>
        <w:t>De 160 mm.</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Pe conductele de </w:t>
      </w:r>
      <w:r w:rsidR="00EE79ED" w:rsidRPr="00B67C06">
        <w:rPr>
          <w:rFonts w:ascii="Times New Roman" w:hAnsi="Times New Roman"/>
        </w:rPr>
        <w:t>distribuție</w:t>
      </w:r>
      <w:r w:rsidRPr="00B67C06">
        <w:rPr>
          <w:rFonts w:ascii="Times New Roman" w:hAnsi="Times New Roman"/>
        </w:rPr>
        <w:t xml:space="preserve"> s-</w:t>
      </w:r>
      <w:r w:rsidR="00EE79ED" w:rsidRPr="00B67C06">
        <w:rPr>
          <w:rFonts w:ascii="Times New Roman" w:hAnsi="Times New Roman"/>
        </w:rPr>
        <w:t>au prevăzut</w:t>
      </w:r>
      <w:r w:rsidRPr="00B67C06">
        <w:rPr>
          <w:rFonts w:ascii="Times New Roman" w:hAnsi="Times New Roman"/>
        </w:rPr>
        <w:t xml:space="preserve"> </w:t>
      </w:r>
      <w:r w:rsidR="00EE79ED" w:rsidRPr="00B67C06">
        <w:rPr>
          <w:rFonts w:ascii="Times New Roman" w:hAnsi="Times New Roman"/>
        </w:rPr>
        <w:t>următoarele</w:t>
      </w:r>
      <w:r w:rsidRPr="00B67C06">
        <w:rPr>
          <w:rFonts w:ascii="Times New Roman" w:hAnsi="Times New Roman"/>
        </w:rPr>
        <w:t xml:space="preserve"> </w:t>
      </w:r>
      <w:r w:rsidR="00EE79ED" w:rsidRPr="00B67C06">
        <w:rPr>
          <w:rFonts w:ascii="Times New Roman" w:hAnsi="Times New Roman"/>
        </w:rPr>
        <w:t>construcții</w:t>
      </w:r>
      <w:r w:rsidRPr="00B67C06">
        <w:rPr>
          <w:rFonts w:ascii="Times New Roman" w:hAnsi="Times New Roman"/>
        </w:rPr>
        <w:t xml:space="preserve"> anexa:</w:t>
      </w:r>
    </w:p>
    <w:p w:rsidR="00F55502" w:rsidRPr="00B67C06" w:rsidRDefault="00EE79ED"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lastRenderedPageBreak/>
        <w:t>cămine</w:t>
      </w:r>
      <w:r w:rsidR="00F55502" w:rsidRPr="00B67C06">
        <w:rPr>
          <w:rFonts w:ascii="Times New Roman" w:hAnsi="Times New Roman"/>
          <w:sz w:val="24"/>
        </w:rPr>
        <w:t xml:space="preserve"> de golire amplasate</w:t>
      </w:r>
      <w:r w:rsidR="00CB6B74">
        <w:rPr>
          <w:rFonts w:ascii="Times New Roman" w:hAnsi="Times New Roman"/>
          <w:sz w:val="24"/>
        </w:rPr>
        <w:t xml:space="preserve"> în </w:t>
      </w:r>
      <w:r w:rsidR="00F55502" w:rsidRPr="00B67C06">
        <w:rPr>
          <w:rFonts w:ascii="Times New Roman" w:hAnsi="Times New Roman"/>
          <w:sz w:val="24"/>
        </w:rPr>
        <w:t xml:space="preserve">punctele cele mai joase ale tronsoanelor de </w:t>
      </w:r>
      <w:r w:rsidRPr="00B67C06">
        <w:rPr>
          <w:rFonts w:ascii="Times New Roman" w:hAnsi="Times New Roman"/>
          <w:sz w:val="24"/>
        </w:rPr>
        <w:t>conducta, pentru</w:t>
      </w:r>
      <w:r w:rsidR="00F55502" w:rsidRPr="00B67C06">
        <w:rPr>
          <w:rFonts w:ascii="Times New Roman" w:hAnsi="Times New Roman"/>
          <w:sz w:val="24"/>
        </w:rPr>
        <w:t xml:space="preserve"> a da posibilitatea golirii complete a acestora;</w:t>
      </w:r>
    </w:p>
    <w:p w:rsidR="00F55502" w:rsidRPr="00B67C06" w:rsidRDefault="00EE79ED"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aerisire-</w:t>
      </w:r>
      <w:r w:rsidR="00967233">
        <w:rPr>
          <w:rFonts w:ascii="Times New Roman" w:hAnsi="Times New Roman"/>
          <w:sz w:val="24"/>
        </w:rPr>
        <w:t xml:space="preserve"> </w:t>
      </w:r>
      <w:r w:rsidRPr="00B67C06">
        <w:rPr>
          <w:rFonts w:ascii="Times New Roman" w:hAnsi="Times New Roman"/>
          <w:sz w:val="24"/>
        </w:rPr>
        <w:t>de aerisire</w:t>
      </w:r>
      <w:r w:rsidR="00F55502" w:rsidRPr="00B67C06">
        <w:rPr>
          <w:rFonts w:ascii="Times New Roman" w:hAnsi="Times New Roman"/>
          <w:sz w:val="24"/>
        </w:rPr>
        <w:t xml:space="preserve"> amplasate</w:t>
      </w:r>
      <w:r w:rsidR="00CB6B74">
        <w:rPr>
          <w:rFonts w:ascii="Times New Roman" w:hAnsi="Times New Roman"/>
          <w:sz w:val="24"/>
        </w:rPr>
        <w:t xml:space="preserve"> în </w:t>
      </w:r>
      <w:r w:rsidR="00F55502" w:rsidRPr="00B67C06">
        <w:rPr>
          <w:rFonts w:ascii="Times New Roman" w:hAnsi="Times New Roman"/>
          <w:sz w:val="24"/>
        </w:rPr>
        <w:t xml:space="preserve">punctele </w:t>
      </w:r>
      <w:r w:rsidRPr="00B67C06">
        <w:rPr>
          <w:rFonts w:ascii="Times New Roman" w:hAnsi="Times New Roman"/>
          <w:sz w:val="24"/>
        </w:rPr>
        <w:t>înalte</w:t>
      </w:r>
      <w:r w:rsidR="00F55502" w:rsidRPr="00B67C06">
        <w:rPr>
          <w:rFonts w:ascii="Times New Roman" w:hAnsi="Times New Roman"/>
          <w:sz w:val="24"/>
        </w:rPr>
        <w:t xml:space="preserve"> ale conductei pentru a </w:t>
      </w:r>
      <w:r w:rsidRPr="00B67C06">
        <w:rPr>
          <w:rFonts w:ascii="Times New Roman" w:hAnsi="Times New Roman"/>
          <w:sz w:val="24"/>
        </w:rPr>
        <w:t>permite eliminarea</w:t>
      </w:r>
      <w:r w:rsidR="00F55502" w:rsidRPr="00B67C06">
        <w:rPr>
          <w:rFonts w:ascii="Times New Roman" w:hAnsi="Times New Roman"/>
          <w:sz w:val="24"/>
        </w:rPr>
        <w:t xml:space="preserve"> aerului care se </w:t>
      </w:r>
      <w:r w:rsidRPr="00B67C06">
        <w:rPr>
          <w:rFonts w:ascii="Times New Roman" w:hAnsi="Times New Roman"/>
          <w:sz w:val="24"/>
        </w:rPr>
        <w:t>formează</w:t>
      </w:r>
      <w:r w:rsidR="00CB6B74">
        <w:rPr>
          <w:rFonts w:ascii="Times New Roman" w:hAnsi="Times New Roman"/>
          <w:sz w:val="24"/>
        </w:rPr>
        <w:t xml:space="preserve"> în </w:t>
      </w:r>
      <w:r w:rsidR="00F55502" w:rsidRPr="00B67C06">
        <w:rPr>
          <w:rFonts w:ascii="Times New Roman" w:hAnsi="Times New Roman"/>
          <w:sz w:val="24"/>
        </w:rPr>
        <w:t xml:space="preserve">timpul </w:t>
      </w:r>
      <w:r w:rsidRPr="00B67C06">
        <w:rPr>
          <w:rFonts w:ascii="Times New Roman" w:hAnsi="Times New Roman"/>
          <w:sz w:val="24"/>
        </w:rPr>
        <w:t>funcțion</w:t>
      </w:r>
      <w:r w:rsidR="00967233">
        <w:rPr>
          <w:rFonts w:ascii="Times New Roman" w:hAnsi="Times New Roman"/>
          <w:sz w:val="24"/>
        </w:rPr>
        <w:t>ă</w:t>
      </w:r>
      <w:r w:rsidRPr="00B67C06">
        <w:rPr>
          <w:rFonts w:ascii="Times New Roman" w:hAnsi="Times New Roman"/>
          <w:sz w:val="24"/>
        </w:rPr>
        <w:t>rii</w:t>
      </w:r>
      <w:r w:rsidR="00F55502" w:rsidRPr="00B67C06">
        <w:rPr>
          <w:rFonts w:ascii="Times New Roman" w:hAnsi="Times New Roman"/>
          <w:sz w:val="24"/>
        </w:rPr>
        <w:t>;</w:t>
      </w:r>
    </w:p>
    <w:p w:rsidR="00F55502" w:rsidRPr="00B67C06" w:rsidRDefault="00EE79ED"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cu vane de linie amplasate la </w:t>
      </w:r>
      <w:r w:rsidRPr="00B67C06">
        <w:rPr>
          <w:rFonts w:ascii="Times New Roman" w:hAnsi="Times New Roman"/>
          <w:sz w:val="24"/>
        </w:rPr>
        <w:t>intersecții</w:t>
      </w:r>
      <w:r w:rsidR="00F55502" w:rsidRPr="00B67C06">
        <w:rPr>
          <w:rFonts w:ascii="Times New Roman" w:hAnsi="Times New Roman"/>
          <w:sz w:val="24"/>
        </w:rPr>
        <w:t xml:space="preserve"> pentru izolarea tronsoanelor componente;</w:t>
      </w:r>
    </w:p>
    <w:p w:rsidR="00F55502" w:rsidRPr="00B67C06" w:rsidRDefault="00EE79ED"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hidranți</w:t>
      </w:r>
      <w:r w:rsidR="00F55502" w:rsidRPr="00B67C06">
        <w:rPr>
          <w:rFonts w:ascii="Times New Roman" w:hAnsi="Times New Roman"/>
          <w:sz w:val="24"/>
        </w:rPr>
        <w:t xml:space="preserve"> de incendiu subterani cu diametrul DN 80 mm</w:t>
      </w:r>
      <w:r w:rsidR="00CB6B74">
        <w:rPr>
          <w:rFonts w:ascii="Times New Roman" w:hAnsi="Times New Roman"/>
          <w:sz w:val="24"/>
        </w:rPr>
        <w:t xml:space="preserve"> și </w:t>
      </w:r>
      <w:r w:rsidR="00F55502" w:rsidRPr="00B67C06">
        <w:rPr>
          <w:rFonts w:ascii="Times New Roman" w:hAnsi="Times New Roman"/>
          <w:sz w:val="24"/>
        </w:rPr>
        <w:t xml:space="preserve">DN 100 mm, </w:t>
      </w:r>
      <w:r w:rsidRPr="00B67C06">
        <w:rPr>
          <w:rFonts w:ascii="Times New Roman" w:hAnsi="Times New Roman"/>
          <w:sz w:val="24"/>
        </w:rPr>
        <w:t>amplasați</w:t>
      </w:r>
      <w:r w:rsidR="00CB6B74">
        <w:rPr>
          <w:rFonts w:ascii="Times New Roman" w:hAnsi="Times New Roman"/>
          <w:sz w:val="24"/>
        </w:rPr>
        <w:t xml:space="preserve"> în </w:t>
      </w:r>
      <w:r w:rsidRPr="00B67C06">
        <w:rPr>
          <w:rFonts w:ascii="Times New Roman" w:hAnsi="Times New Roman"/>
          <w:sz w:val="24"/>
        </w:rPr>
        <w:t>intersecții</w:t>
      </w:r>
      <w:r w:rsidR="00CB6B74">
        <w:rPr>
          <w:rFonts w:ascii="Times New Roman" w:hAnsi="Times New Roman"/>
          <w:sz w:val="24"/>
        </w:rPr>
        <w:t xml:space="preserve"> și în </w:t>
      </w:r>
      <w:r w:rsidR="00F55502" w:rsidRPr="00B67C06">
        <w:rPr>
          <w:rFonts w:ascii="Times New Roman" w:hAnsi="Times New Roman"/>
          <w:sz w:val="24"/>
        </w:rPr>
        <w:t>aliniamente la distan</w:t>
      </w:r>
      <w:r w:rsidR="00967233">
        <w:rPr>
          <w:rFonts w:ascii="Times New Roman" w:hAnsi="Times New Roman"/>
          <w:sz w:val="24"/>
        </w:rPr>
        <w:t>ț</w:t>
      </w:r>
      <w:r w:rsidR="00F55502" w:rsidRPr="00B67C06">
        <w:rPr>
          <w:rFonts w:ascii="Times New Roman" w:hAnsi="Times New Roman"/>
          <w:sz w:val="24"/>
        </w:rPr>
        <w:t xml:space="preserve">e de maxim 100 m, conform STAS 4163-1/1995. </w:t>
      </w:r>
    </w:p>
    <w:p w:rsidR="00AC46E9" w:rsidRPr="009A41FB" w:rsidRDefault="00AC46E9" w:rsidP="002F7268">
      <w:pPr>
        <w:pStyle w:val="ListBullet2"/>
        <w:numPr>
          <w:ilvl w:val="0"/>
          <w:numId w:val="0"/>
        </w:numPr>
        <w:spacing w:before="0" w:after="0" w:line="276" w:lineRule="auto"/>
        <w:jc w:val="both"/>
        <w:rPr>
          <w:rFonts w:ascii="Times New Roman" w:hAnsi="Times New Roman"/>
          <w:b/>
          <w:bCs/>
          <w:iCs/>
          <w:sz w:val="24"/>
        </w:rPr>
      </w:pPr>
    </w:p>
    <w:p w:rsidR="00D1078E" w:rsidRPr="00D1078E" w:rsidRDefault="00853A8F" w:rsidP="00B513EB">
      <w:pPr>
        <w:pStyle w:val="BodyText"/>
        <w:spacing w:line="276" w:lineRule="auto"/>
        <w:ind w:firstLine="567"/>
        <w:jc w:val="both"/>
        <w:rPr>
          <w:sz w:val="10"/>
          <w:szCs w:val="10"/>
        </w:rPr>
      </w:pPr>
      <w:r w:rsidRPr="009A41FB">
        <w:rPr>
          <w:rFonts w:ascii="Times New Roman" w:hAnsi="Times New Roman"/>
          <w:b/>
          <w:bCs/>
          <w:iCs/>
        </w:rPr>
        <w:t xml:space="preserve">Organizare de </w:t>
      </w:r>
      <w:r w:rsidR="006A1879" w:rsidRPr="009A41FB">
        <w:rPr>
          <w:rFonts w:ascii="Times New Roman" w:hAnsi="Times New Roman"/>
          <w:b/>
          <w:bCs/>
          <w:iCs/>
        </w:rPr>
        <w:t>șantier</w:t>
      </w:r>
    </w:p>
    <w:p w:rsidR="008B7205" w:rsidRDefault="008B7205" w:rsidP="00967233">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 xml:space="preserve">Organizarea de </w:t>
      </w:r>
      <w:r w:rsidR="006A1879">
        <w:rPr>
          <w:rFonts w:ascii="Times New Roman" w:hAnsi="Times New Roman"/>
          <w:sz w:val="24"/>
        </w:rPr>
        <w:t xml:space="preserve">șantier </w:t>
      </w:r>
      <w:r>
        <w:rPr>
          <w:rFonts w:ascii="Times New Roman" w:hAnsi="Times New Roman"/>
          <w:sz w:val="24"/>
        </w:rPr>
        <w:t xml:space="preserve">pentru </w:t>
      </w:r>
      <w:r w:rsidR="001F341B">
        <w:rPr>
          <w:rFonts w:ascii="Times New Roman" w:hAnsi="Times New Roman"/>
          <w:sz w:val="24"/>
        </w:rPr>
        <w:t>lucrările</w:t>
      </w:r>
      <w:r>
        <w:rPr>
          <w:rFonts w:ascii="Times New Roman" w:hAnsi="Times New Roman"/>
          <w:sz w:val="24"/>
        </w:rPr>
        <w:t xml:space="preserve"> aferente sistemului de alimentare </w:t>
      </w:r>
      <w:r w:rsidR="00CB6B74">
        <w:rPr>
          <w:rFonts w:ascii="Times New Roman" w:hAnsi="Times New Roman"/>
          <w:sz w:val="24"/>
        </w:rPr>
        <w:t xml:space="preserve">cu apă </w:t>
      </w:r>
      <w:r>
        <w:rPr>
          <w:rFonts w:ascii="Times New Roman" w:hAnsi="Times New Roman"/>
          <w:sz w:val="24"/>
        </w:rPr>
        <w:t xml:space="preserve"> va fi </w:t>
      </w:r>
      <w:r w:rsidR="00670021">
        <w:rPr>
          <w:rFonts w:ascii="Times New Roman" w:hAnsi="Times New Roman"/>
          <w:sz w:val="24"/>
        </w:rPr>
        <w:t>amplasata</w:t>
      </w:r>
      <w:r w:rsidR="00CB6B74">
        <w:rPr>
          <w:rFonts w:ascii="Times New Roman" w:hAnsi="Times New Roman"/>
          <w:sz w:val="24"/>
        </w:rPr>
        <w:t xml:space="preserve"> în </w:t>
      </w:r>
      <w:r>
        <w:rPr>
          <w:rFonts w:ascii="Times New Roman" w:hAnsi="Times New Roman"/>
          <w:sz w:val="24"/>
        </w:rPr>
        <w:t xml:space="preserve">incinta obiectivelor existente ale sistemului de alimentare </w:t>
      </w:r>
      <w:r w:rsidR="00CB6B74">
        <w:rPr>
          <w:rFonts w:ascii="Times New Roman" w:hAnsi="Times New Roman"/>
          <w:sz w:val="24"/>
        </w:rPr>
        <w:t xml:space="preserve">cu apă </w:t>
      </w:r>
      <w:r>
        <w:rPr>
          <w:rFonts w:ascii="Times New Roman" w:hAnsi="Times New Roman"/>
          <w:sz w:val="24"/>
        </w:rPr>
        <w:t xml:space="preserve"> din Suceava. Nu se vor ocupa alte </w:t>
      </w:r>
      <w:r w:rsidR="006A1879">
        <w:rPr>
          <w:rFonts w:ascii="Times New Roman" w:hAnsi="Times New Roman"/>
          <w:sz w:val="24"/>
        </w:rPr>
        <w:t>suprafețe</w:t>
      </w:r>
      <w:r>
        <w:rPr>
          <w:rFonts w:ascii="Times New Roman" w:hAnsi="Times New Roman"/>
          <w:sz w:val="24"/>
        </w:rPr>
        <w:t xml:space="preserve"> de teren pentru amplasarea </w:t>
      </w:r>
      <w:r w:rsidR="001F341B">
        <w:rPr>
          <w:rFonts w:ascii="Times New Roman" w:hAnsi="Times New Roman"/>
          <w:sz w:val="24"/>
        </w:rPr>
        <w:t>organizărilor</w:t>
      </w:r>
      <w:r>
        <w:rPr>
          <w:rFonts w:ascii="Times New Roman" w:hAnsi="Times New Roman"/>
          <w:sz w:val="24"/>
        </w:rPr>
        <w:t xml:space="preserve"> de </w:t>
      </w:r>
      <w:r w:rsidR="006A1879">
        <w:rPr>
          <w:rFonts w:ascii="Times New Roman" w:hAnsi="Times New Roman"/>
          <w:sz w:val="24"/>
        </w:rPr>
        <w:t>șantier</w:t>
      </w:r>
      <w:r>
        <w:rPr>
          <w:rFonts w:ascii="Times New Roman" w:hAnsi="Times New Roman"/>
          <w:sz w:val="24"/>
        </w:rPr>
        <w:t>.</w:t>
      </w:r>
    </w:p>
    <w:p w:rsidR="00853A8F" w:rsidRPr="00AB7F5E" w:rsidRDefault="00853A8F" w:rsidP="00967233">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1F341B"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Organiz</w:t>
      </w:r>
      <w:r w:rsidR="00E62CAD">
        <w:rPr>
          <w:rFonts w:ascii="Times New Roman" w:hAnsi="Times New Roman"/>
        </w:rPr>
        <w:t>ă</w:t>
      </w:r>
      <w:r w:rsidRPr="00AB7F5E">
        <w:rPr>
          <w:rFonts w:ascii="Times New Roman" w:hAnsi="Times New Roman"/>
        </w:rPr>
        <w:t xml:space="preserve">rile de </w:t>
      </w:r>
      <w:r w:rsidR="006A1879">
        <w:rPr>
          <w:rFonts w:ascii="Times New Roman" w:hAnsi="Times New Roman"/>
        </w:rPr>
        <w:t xml:space="preserve">șantier </w:t>
      </w:r>
      <w:r w:rsidRPr="00AB7F5E">
        <w:rPr>
          <w:rFonts w:ascii="Times New Roman" w:hAnsi="Times New Roman"/>
        </w:rPr>
        <w:t xml:space="preserve">vor fi </w:t>
      </w:r>
      <w:r w:rsidR="001F341B"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a de</w:t>
      </w:r>
      <w:r w:rsidR="00E62CAD">
        <w:rPr>
          <w:rFonts w:ascii="Times New Roman" w:hAnsi="Times New Roman"/>
        </w:rPr>
        <w:t>ș</w:t>
      </w:r>
      <w:r w:rsidRPr="00AB7F5E">
        <w:rPr>
          <w:rFonts w:ascii="Times New Roman" w:hAnsi="Times New Roman"/>
        </w:rPr>
        <w:t>eurilor</w:t>
      </w:r>
      <w:r w:rsidR="00CB6B74">
        <w:rPr>
          <w:rFonts w:ascii="Times New Roman" w:hAnsi="Times New Roman"/>
        </w:rPr>
        <w:t xml:space="preserve"> și </w:t>
      </w:r>
      <w:r w:rsidRPr="00AB7F5E">
        <w:rPr>
          <w:rFonts w:ascii="Times New Roman" w:hAnsi="Times New Roman"/>
        </w:rPr>
        <w:t>cu toalete ecologice. Vor fi asigurate toate utilit</w:t>
      </w:r>
      <w:r w:rsidR="00E62CAD">
        <w:rPr>
          <w:rFonts w:ascii="Times New Roman" w:hAnsi="Times New Roman"/>
        </w:rPr>
        <w:t>ăț</w:t>
      </w:r>
      <w:r w:rsidRPr="00AB7F5E">
        <w:rPr>
          <w:rFonts w:ascii="Times New Roman" w:hAnsi="Times New Roman"/>
        </w:rPr>
        <w:t>ile necesare func</w:t>
      </w:r>
      <w:r w:rsidR="00E62CAD">
        <w:rPr>
          <w:rFonts w:ascii="Times New Roman" w:hAnsi="Times New Roman"/>
        </w:rPr>
        <w:t>ț</w:t>
      </w:r>
      <w:r w:rsidRPr="00AB7F5E">
        <w:rPr>
          <w:rFonts w:ascii="Times New Roman" w:hAnsi="Times New Roman"/>
        </w:rPr>
        <w:t>ion</w:t>
      </w:r>
      <w:r w:rsidR="00E62CAD">
        <w:rPr>
          <w:rFonts w:ascii="Times New Roman" w:hAnsi="Times New Roman"/>
        </w:rPr>
        <w:t>ă</w:t>
      </w:r>
      <w:r w:rsidRPr="00AB7F5E">
        <w:rPr>
          <w:rFonts w:ascii="Times New Roman" w:hAnsi="Times New Roman"/>
        </w:rPr>
        <w:t>rii organiz</w:t>
      </w:r>
      <w:r w:rsidR="00E62CAD">
        <w:rPr>
          <w:rFonts w:ascii="Times New Roman" w:hAnsi="Times New Roman"/>
        </w:rPr>
        <w:t>ă</w:t>
      </w:r>
      <w:r w:rsidRPr="00AB7F5E">
        <w:rPr>
          <w:rFonts w:ascii="Times New Roman" w:hAnsi="Times New Roman"/>
        </w:rPr>
        <w:t xml:space="preserve">rii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 xml:space="preserve">cu apă </w:t>
      </w:r>
      <w:r w:rsidRPr="00AB7F5E">
        <w:rPr>
          <w:rFonts w:ascii="Times New Roman" w:hAnsi="Times New Roman"/>
        </w:rPr>
        <w:t>, energie electric</w:t>
      </w:r>
      <w:r w:rsidR="00E62CAD">
        <w:rPr>
          <w:rFonts w:ascii="Times New Roman" w:hAnsi="Times New Roman"/>
        </w:rPr>
        <w:t>ă</w:t>
      </w:r>
      <w:r w:rsidRPr="00AB7F5E">
        <w:rPr>
          <w:rFonts w:ascii="Times New Roman" w:hAnsi="Times New Roman"/>
        </w:rPr>
        <w:t>, telecomunica</w:t>
      </w:r>
      <w:r w:rsidR="00E62CAD">
        <w:rPr>
          <w:rFonts w:ascii="Times New Roman" w:hAnsi="Times New Roman"/>
        </w:rPr>
        <w:t>ț</w:t>
      </w:r>
      <w:r w:rsidRPr="00AB7F5E">
        <w:rPr>
          <w:rFonts w:ascii="Times New Roman" w:hAnsi="Times New Roman"/>
        </w:rPr>
        <w:t>ii.</w:t>
      </w:r>
    </w:p>
    <w:p w:rsidR="00853A8F" w:rsidRPr="00AB7F5E" w:rsidRDefault="00853A8F" w:rsidP="00967233">
      <w:pPr>
        <w:pStyle w:val="BodyText"/>
        <w:spacing w:line="276" w:lineRule="auto"/>
        <w:ind w:firstLine="567"/>
        <w:jc w:val="both"/>
        <w:rPr>
          <w:rFonts w:ascii="Times New Roman" w:hAnsi="Times New Roman"/>
        </w:rPr>
      </w:pPr>
      <w:r w:rsidRPr="00AB7F5E">
        <w:rPr>
          <w:rFonts w:ascii="Times New Roman" w:hAnsi="Times New Roman"/>
        </w:rPr>
        <w:t xml:space="preserve">Accesul </w:t>
      </w:r>
      <w:r w:rsidR="001F341B" w:rsidRPr="00AB7F5E">
        <w:rPr>
          <w:rFonts w:ascii="Times New Roman" w:hAnsi="Times New Roman"/>
        </w:rPr>
        <w:t>către</w:t>
      </w:r>
      <w:r w:rsidRPr="00AB7F5E">
        <w:rPr>
          <w:rFonts w:ascii="Times New Roman" w:hAnsi="Times New Roman"/>
        </w:rPr>
        <w:t xml:space="preserve"> </w:t>
      </w:r>
      <w:r w:rsidR="001F341B" w:rsidRPr="00AB7F5E">
        <w:rPr>
          <w:rFonts w:ascii="Times New Roman" w:hAnsi="Times New Roman"/>
        </w:rPr>
        <w:t>organizarea se</w:t>
      </w:r>
      <w:r w:rsidRPr="00AB7F5E">
        <w:rPr>
          <w:rFonts w:ascii="Times New Roman" w:hAnsi="Times New Roman"/>
        </w:rPr>
        <w:t xml:space="preserve"> face prin drumurile existente, prin proiect nu se propune realizarea de drumuri noi.</w:t>
      </w:r>
    </w:p>
    <w:p w:rsidR="00853A8F" w:rsidRPr="00B67C06" w:rsidRDefault="00853A8F" w:rsidP="002F7268">
      <w:pPr>
        <w:pStyle w:val="ListBullet2"/>
        <w:numPr>
          <w:ilvl w:val="0"/>
          <w:numId w:val="0"/>
        </w:numPr>
        <w:spacing w:before="0" w:after="0" w:line="276" w:lineRule="auto"/>
        <w:jc w:val="both"/>
        <w:rPr>
          <w:rFonts w:ascii="Times New Roman" w:hAnsi="Times New Roman"/>
          <w:sz w:val="24"/>
        </w:rPr>
      </w:pPr>
    </w:p>
    <w:p w:rsidR="00F55502" w:rsidRPr="00B67C06" w:rsidRDefault="00F55502" w:rsidP="006B0F95">
      <w:pPr>
        <w:pStyle w:val="Heading5"/>
        <w:keepNext w:val="0"/>
        <w:keepLines w:val="0"/>
        <w:numPr>
          <w:ilvl w:val="4"/>
          <w:numId w:val="0"/>
        </w:numPr>
        <w:tabs>
          <w:tab w:val="num" w:pos="4350"/>
        </w:tabs>
        <w:spacing w:before="120" w:after="120"/>
        <w:ind w:firstLine="567"/>
        <w:jc w:val="both"/>
        <w:rPr>
          <w:rFonts w:ascii="Times New Roman" w:hAnsi="Times New Roman"/>
          <w:b/>
          <w:color w:val="auto"/>
          <w:sz w:val="24"/>
          <w:szCs w:val="24"/>
        </w:rPr>
      </w:pPr>
      <w:r w:rsidRPr="00B67C06">
        <w:rPr>
          <w:rFonts w:ascii="Times New Roman" w:hAnsi="Times New Roman"/>
          <w:b/>
          <w:color w:val="auto"/>
          <w:sz w:val="24"/>
          <w:szCs w:val="24"/>
        </w:rPr>
        <w:t>Localitatea Mitocu Dragomirnei</w:t>
      </w:r>
    </w:p>
    <w:p w:rsidR="00F55502" w:rsidRPr="00B67C06" w:rsidRDefault="00EE79ED" w:rsidP="006B0F95">
      <w:pPr>
        <w:pStyle w:val="BodyText"/>
        <w:spacing w:line="276" w:lineRule="auto"/>
        <w:ind w:firstLine="567"/>
        <w:jc w:val="both"/>
        <w:rPr>
          <w:rFonts w:ascii="Times New Roman" w:hAnsi="Times New Roman"/>
        </w:rPr>
      </w:pPr>
      <w:r w:rsidRPr="00B67C06">
        <w:rPr>
          <w:rFonts w:ascii="Times New Roman" w:hAnsi="Times New Roman"/>
        </w:rPr>
        <w:t>Investițiile</w:t>
      </w:r>
      <w:r w:rsidR="00F55502" w:rsidRPr="00B67C06">
        <w:rPr>
          <w:rFonts w:ascii="Times New Roman" w:hAnsi="Times New Roman"/>
        </w:rPr>
        <w:t xml:space="preserve"> propuse sunt </w:t>
      </w:r>
      <w:r w:rsidRPr="00B67C06">
        <w:rPr>
          <w:rFonts w:ascii="Times New Roman" w:hAnsi="Times New Roman"/>
        </w:rPr>
        <w:t>următoarele</w:t>
      </w:r>
      <w:r w:rsidR="00F55502" w:rsidRPr="00B67C06">
        <w:rPr>
          <w:rFonts w:ascii="Times New Roman" w:hAnsi="Times New Roman"/>
        </w:rPr>
        <w:t>:</w:t>
      </w:r>
    </w:p>
    <w:p w:rsidR="00F55502" w:rsidRPr="00B67C06" w:rsidRDefault="00F55502" w:rsidP="006B0F95">
      <w:pPr>
        <w:pStyle w:val="bodytextbold"/>
        <w:spacing w:line="276" w:lineRule="auto"/>
        <w:ind w:firstLine="567"/>
        <w:rPr>
          <w:rFonts w:ascii="Times New Roman" w:hAnsi="Times New Roman"/>
          <w:sz w:val="24"/>
        </w:rPr>
      </w:pPr>
      <w:r w:rsidRPr="00B67C06">
        <w:rPr>
          <w:rFonts w:ascii="Times New Roman" w:hAnsi="Times New Roman"/>
          <w:sz w:val="24"/>
        </w:rPr>
        <w:t xml:space="preserve">Conducta de </w:t>
      </w:r>
      <w:r w:rsidR="00EE79ED" w:rsidRPr="00B67C06">
        <w:rPr>
          <w:rFonts w:ascii="Times New Roman" w:hAnsi="Times New Roman"/>
          <w:sz w:val="24"/>
        </w:rPr>
        <w:t>aducțiune</w:t>
      </w:r>
    </w:p>
    <w:p w:rsidR="00F55502" w:rsidRPr="00B67C06" w:rsidRDefault="00F55502" w:rsidP="006B0F95">
      <w:pPr>
        <w:pStyle w:val="ListBullet2"/>
        <w:tabs>
          <w:tab w:val="clear" w:pos="644"/>
          <w:tab w:val="num" w:pos="284"/>
        </w:tabs>
        <w:spacing w:line="276" w:lineRule="auto"/>
        <w:ind w:left="0" w:firstLine="567"/>
        <w:jc w:val="both"/>
        <w:rPr>
          <w:rFonts w:ascii="Times New Roman" w:hAnsi="Times New Roman"/>
          <w:i/>
          <w:sz w:val="24"/>
        </w:rPr>
      </w:pPr>
      <w:r w:rsidRPr="00B67C06">
        <w:rPr>
          <w:rFonts w:ascii="Times New Roman" w:hAnsi="Times New Roman"/>
          <w:i/>
          <w:sz w:val="24"/>
        </w:rPr>
        <w:t xml:space="preserve">Conducta de </w:t>
      </w:r>
      <w:r w:rsidR="00EE79ED" w:rsidRPr="00B67C06">
        <w:rPr>
          <w:rFonts w:ascii="Times New Roman" w:hAnsi="Times New Roman"/>
          <w:i/>
          <w:sz w:val="24"/>
        </w:rPr>
        <w:t>aducțiune</w:t>
      </w:r>
      <w:r w:rsidRPr="00B67C06">
        <w:rPr>
          <w:rFonts w:ascii="Times New Roman" w:hAnsi="Times New Roman"/>
          <w:i/>
          <w:sz w:val="24"/>
        </w:rPr>
        <w:t xml:space="preserve"> noua, localitatea Mitocu Dragomirnei, </w:t>
      </w:r>
      <w:r w:rsidR="002E7AC3" w:rsidRPr="00B67C06">
        <w:rPr>
          <w:rFonts w:ascii="Times New Roman" w:hAnsi="Times New Roman"/>
          <w:i/>
          <w:sz w:val="24"/>
        </w:rPr>
        <w:t xml:space="preserve">lungime aprox. </w:t>
      </w:r>
      <w:r w:rsidRPr="00B67C06">
        <w:rPr>
          <w:rFonts w:ascii="Times New Roman" w:hAnsi="Times New Roman"/>
          <w:i/>
          <w:sz w:val="24"/>
        </w:rPr>
        <w:t>5</w:t>
      </w:r>
      <w:r w:rsidR="002E7AC3" w:rsidRPr="00B67C06">
        <w:rPr>
          <w:rFonts w:ascii="Times New Roman" w:hAnsi="Times New Roman"/>
          <w:i/>
          <w:sz w:val="24"/>
        </w:rPr>
        <w:t>,</w:t>
      </w:r>
      <w:r w:rsidR="00804DBA" w:rsidRPr="00B67C06">
        <w:rPr>
          <w:rFonts w:ascii="Times New Roman" w:hAnsi="Times New Roman"/>
          <w:i/>
          <w:sz w:val="24"/>
        </w:rPr>
        <w:t>42</w:t>
      </w:r>
      <w:r w:rsidR="002E7AC3" w:rsidRPr="00B67C06">
        <w:rPr>
          <w:rFonts w:ascii="Times New Roman" w:hAnsi="Times New Roman"/>
          <w:i/>
          <w:sz w:val="24"/>
        </w:rPr>
        <w:t xml:space="preserve"> k</w:t>
      </w:r>
      <w:r w:rsidRPr="00B67C06">
        <w:rPr>
          <w:rFonts w:ascii="Times New Roman" w:hAnsi="Times New Roman"/>
          <w:i/>
          <w:sz w:val="24"/>
        </w:rPr>
        <w:t>m.</w:t>
      </w:r>
    </w:p>
    <w:p w:rsidR="00F55502" w:rsidRPr="00B67C06" w:rsidRDefault="00F55502" w:rsidP="004A29C7">
      <w:pPr>
        <w:pStyle w:val="BodyText"/>
        <w:spacing w:line="276" w:lineRule="auto"/>
        <w:ind w:firstLine="567"/>
        <w:jc w:val="both"/>
        <w:rPr>
          <w:rFonts w:ascii="Times New Roman" w:hAnsi="Times New Roman"/>
        </w:rPr>
      </w:pPr>
      <w:r w:rsidRPr="00B67C06">
        <w:rPr>
          <w:rFonts w:ascii="Times New Roman" w:hAnsi="Times New Roman"/>
        </w:rPr>
        <w:t xml:space="preserve">Pentru alimentarea </w:t>
      </w:r>
      <w:r w:rsidR="00EE79ED" w:rsidRPr="00B67C06">
        <w:rPr>
          <w:rFonts w:ascii="Times New Roman" w:hAnsi="Times New Roman"/>
        </w:rPr>
        <w:t>localității</w:t>
      </w:r>
      <w:r w:rsidRPr="00B67C06">
        <w:rPr>
          <w:rFonts w:ascii="Times New Roman" w:hAnsi="Times New Roman"/>
        </w:rPr>
        <w:t xml:space="preserve"> Mitocu Dragomirnei din sistemul de alimentare </w:t>
      </w:r>
      <w:r w:rsidR="00CB6B74">
        <w:rPr>
          <w:rFonts w:ascii="Times New Roman" w:hAnsi="Times New Roman"/>
        </w:rPr>
        <w:t xml:space="preserve">cu apă </w:t>
      </w:r>
      <w:r w:rsidRPr="00B67C06">
        <w:rPr>
          <w:rFonts w:ascii="Times New Roman" w:hAnsi="Times New Roman"/>
        </w:rPr>
        <w:t xml:space="preserve"> Suceava s-a </w:t>
      </w:r>
      <w:r w:rsidR="00EE79ED" w:rsidRPr="00B67C06">
        <w:rPr>
          <w:rFonts w:ascii="Times New Roman" w:hAnsi="Times New Roman"/>
        </w:rPr>
        <w:t>prevăzut</w:t>
      </w:r>
      <w:r w:rsidRPr="00B67C06">
        <w:rPr>
          <w:rFonts w:ascii="Times New Roman" w:hAnsi="Times New Roman"/>
        </w:rPr>
        <w:t xml:space="preserve"> o conducta de </w:t>
      </w:r>
      <w:r w:rsidR="00EE79ED" w:rsidRPr="00B67C06">
        <w:rPr>
          <w:rFonts w:ascii="Times New Roman" w:hAnsi="Times New Roman"/>
        </w:rPr>
        <w:t>aducțiune</w:t>
      </w:r>
      <w:r w:rsidRPr="00B67C06">
        <w:rPr>
          <w:rFonts w:ascii="Times New Roman" w:hAnsi="Times New Roman"/>
        </w:rPr>
        <w:t xml:space="preserve"> din polietilena de </w:t>
      </w:r>
      <w:r w:rsidR="00C852D9">
        <w:rPr>
          <w:rFonts w:ascii="Times New Roman" w:hAnsi="Times New Roman"/>
        </w:rPr>
        <w:t>înaltă</w:t>
      </w:r>
      <w:r w:rsidRPr="00B67C06">
        <w:rPr>
          <w:rFonts w:ascii="Times New Roman" w:hAnsi="Times New Roman"/>
        </w:rPr>
        <w:t xml:space="preserve"> densitate (PEID), PN10, PE100, SDR 17 De 140 mm</w:t>
      </w:r>
      <w:r w:rsidR="00CB6B74">
        <w:rPr>
          <w:rFonts w:ascii="Times New Roman" w:hAnsi="Times New Roman"/>
        </w:rPr>
        <w:t xml:space="preserve"> și </w:t>
      </w:r>
      <w:r w:rsidRPr="00B67C06">
        <w:rPr>
          <w:rFonts w:ascii="Times New Roman" w:hAnsi="Times New Roman"/>
        </w:rPr>
        <w:t xml:space="preserve">De 200 mm, </w:t>
      </w:r>
      <w:r w:rsidR="00EE79ED" w:rsidRPr="00B67C06">
        <w:rPr>
          <w:rFonts w:ascii="Times New Roman" w:hAnsi="Times New Roman"/>
        </w:rPr>
        <w:t>branșarea</w:t>
      </w:r>
      <w:r w:rsidRPr="00B67C06">
        <w:rPr>
          <w:rFonts w:ascii="Times New Roman" w:hAnsi="Times New Roman"/>
        </w:rPr>
        <w:t xml:space="preserve"> acesteia se va face</w:t>
      </w:r>
      <w:r w:rsidR="00CB6B74">
        <w:rPr>
          <w:rFonts w:ascii="Times New Roman" w:hAnsi="Times New Roman"/>
        </w:rPr>
        <w:t xml:space="preserve"> în </w:t>
      </w:r>
      <w:r w:rsidR="00EE79ED" w:rsidRPr="00B67C06">
        <w:rPr>
          <w:rFonts w:ascii="Times New Roman" w:hAnsi="Times New Roman"/>
        </w:rPr>
        <w:t>rețeaua</w:t>
      </w:r>
      <w:r w:rsidRPr="00B67C06">
        <w:rPr>
          <w:rFonts w:ascii="Times New Roman" w:hAnsi="Times New Roman"/>
        </w:rPr>
        <w:t xml:space="preserve"> de </w:t>
      </w:r>
      <w:r w:rsidR="00EE79ED" w:rsidRPr="00B67C06">
        <w:rPr>
          <w:rFonts w:ascii="Times New Roman" w:hAnsi="Times New Roman"/>
        </w:rPr>
        <w:t>distribuție</w:t>
      </w:r>
      <w:r w:rsidRPr="00B67C06">
        <w:rPr>
          <w:rFonts w:ascii="Times New Roman" w:hAnsi="Times New Roman"/>
        </w:rPr>
        <w:t xml:space="preserve"> a municipiului Suceava, pe str. Gh. Doja</w:t>
      </w:r>
      <w:r w:rsidR="00CB6B74">
        <w:rPr>
          <w:rFonts w:ascii="Times New Roman" w:hAnsi="Times New Roman"/>
        </w:rPr>
        <w:t xml:space="preserve"> și </w:t>
      </w:r>
      <w:r w:rsidRPr="00B67C06">
        <w:rPr>
          <w:rFonts w:ascii="Times New Roman" w:hAnsi="Times New Roman"/>
        </w:rPr>
        <w:t>va transporta apa necesara</w:t>
      </w:r>
      <w:r w:rsidR="00CB6B74">
        <w:rPr>
          <w:rFonts w:ascii="Times New Roman" w:hAnsi="Times New Roman"/>
        </w:rPr>
        <w:t xml:space="preserve"> în </w:t>
      </w:r>
      <w:r w:rsidRPr="00B67C06">
        <w:rPr>
          <w:rFonts w:ascii="Times New Roman" w:hAnsi="Times New Roman"/>
        </w:rPr>
        <w:t xml:space="preserve">rezervoarele de </w:t>
      </w:r>
      <w:r w:rsidR="00EE79ED" w:rsidRPr="00B67C06">
        <w:rPr>
          <w:rFonts w:ascii="Times New Roman" w:hAnsi="Times New Roman"/>
        </w:rPr>
        <w:t>înmagazinare</w:t>
      </w:r>
      <w:r w:rsidRPr="00B67C06">
        <w:rPr>
          <w:rFonts w:ascii="Times New Roman" w:hAnsi="Times New Roman"/>
        </w:rPr>
        <w:t xml:space="preserve"> aferente sistemului de alimentare </w:t>
      </w:r>
      <w:r w:rsidR="00CB6B74">
        <w:rPr>
          <w:rFonts w:ascii="Times New Roman" w:hAnsi="Times New Roman"/>
        </w:rPr>
        <w:t xml:space="preserve">cu apă </w:t>
      </w:r>
      <w:r w:rsidRPr="00B67C06">
        <w:rPr>
          <w:rFonts w:ascii="Times New Roman" w:hAnsi="Times New Roman"/>
        </w:rPr>
        <w:t>.</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Pe conducta de </w:t>
      </w:r>
      <w:r w:rsidR="00EE79ED" w:rsidRPr="00B67C06">
        <w:rPr>
          <w:rFonts w:ascii="Times New Roman" w:hAnsi="Times New Roman"/>
        </w:rPr>
        <w:t>aducțiune</w:t>
      </w:r>
      <w:r w:rsidRPr="00B67C06">
        <w:rPr>
          <w:rFonts w:ascii="Times New Roman" w:hAnsi="Times New Roman"/>
        </w:rPr>
        <w:t xml:space="preserve"> s-au </w:t>
      </w:r>
      <w:r w:rsidR="00EE79ED" w:rsidRPr="00B67C06">
        <w:rPr>
          <w:rFonts w:ascii="Times New Roman" w:hAnsi="Times New Roman"/>
        </w:rPr>
        <w:t>prevăzut</w:t>
      </w:r>
      <w:r w:rsidRPr="00B67C06">
        <w:rPr>
          <w:rFonts w:ascii="Times New Roman" w:hAnsi="Times New Roman"/>
        </w:rPr>
        <w:t xml:space="preserve"> </w:t>
      </w:r>
      <w:r w:rsidR="00EE79ED" w:rsidRPr="00B67C06">
        <w:rPr>
          <w:rFonts w:ascii="Times New Roman" w:hAnsi="Times New Roman"/>
        </w:rPr>
        <w:t>următoarele</w:t>
      </w:r>
      <w:r w:rsidRPr="00B67C06">
        <w:rPr>
          <w:rFonts w:ascii="Times New Roman" w:hAnsi="Times New Roman"/>
        </w:rPr>
        <w:t xml:space="preserve"> </w:t>
      </w:r>
      <w:r w:rsidR="00EE79ED" w:rsidRPr="00B67C06">
        <w:rPr>
          <w:rFonts w:ascii="Times New Roman" w:hAnsi="Times New Roman"/>
        </w:rPr>
        <w:t>construcții</w:t>
      </w:r>
      <w:r w:rsidRPr="00B67C06">
        <w:rPr>
          <w:rFonts w:ascii="Times New Roman" w:hAnsi="Times New Roman"/>
        </w:rPr>
        <w:t xml:space="preserve"> anexa:</w:t>
      </w:r>
    </w:p>
    <w:p w:rsidR="00F55502" w:rsidRPr="00B67C06" w:rsidRDefault="00EE79ED"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golire amplasate</w:t>
      </w:r>
      <w:r w:rsidR="00CB6B74">
        <w:rPr>
          <w:rFonts w:ascii="Times New Roman" w:hAnsi="Times New Roman"/>
          <w:sz w:val="24"/>
        </w:rPr>
        <w:t xml:space="preserve"> în </w:t>
      </w:r>
      <w:r w:rsidR="00F55502" w:rsidRPr="00B67C06">
        <w:rPr>
          <w:rFonts w:ascii="Times New Roman" w:hAnsi="Times New Roman"/>
          <w:sz w:val="24"/>
        </w:rPr>
        <w:t>punctele cele mai joase ale tronsoanelor de conducta, pentru a da posibilitatea golirii complete a acestora;</w:t>
      </w:r>
    </w:p>
    <w:p w:rsidR="00F55502" w:rsidRPr="00B67C06" w:rsidRDefault="00EE79ED"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aerisire-</w:t>
      </w:r>
      <w:r w:rsidRPr="00B67C06">
        <w:rPr>
          <w:rFonts w:ascii="Times New Roman" w:hAnsi="Times New Roman"/>
          <w:sz w:val="24"/>
        </w:rPr>
        <w:t>de aerisire</w:t>
      </w:r>
      <w:r w:rsidR="00F55502" w:rsidRPr="00B67C06">
        <w:rPr>
          <w:rFonts w:ascii="Times New Roman" w:hAnsi="Times New Roman"/>
          <w:sz w:val="24"/>
        </w:rPr>
        <w:t xml:space="preserve"> amplasate</w:t>
      </w:r>
      <w:r w:rsidR="00CB6B74">
        <w:rPr>
          <w:rFonts w:ascii="Times New Roman" w:hAnsi="Times New Roman"/>
          <w:sz w:val="24"/>
        </w:rPr>
        <w:t xml:space="preserve"> în </w:t>
      </w:r>
      <w:r w:rsidR="00F55502" w:rsidRPr="00B67C06">
        <w:rPr>
          <w:rFonts w:ascii="Times New Roman" w:hAnsi="Times New Roman"/>
          <w:sz w:val="24"/>
        </w:rPr>
        <w:t xml:space="preserve">punctele </w:t>
      </w:r>
      <w:r w:rsidRPr="00B67C06">
        <w:rPr>
          <w:rFonts w:ascii="Times New Roman" w:hAnsi="Times New Roman"/>
          <w:sz w:val="24"/>
        </w:rPr>
        <w:t>înalte</w:t>
      </w:r>
      <w:r w:rsidR="00F55502" w:rsidRPr="00B67C06">
        <w:rPr>
          <w:rFonts w:ascii="Times New Roman" w:hAnsi="Times New Roman"/>
          <w:sz w:val="24"/>
        </w:rPr>
        <w:t xml:space="preserve"> ale conductei pentru a permite eliminarea aerului care se </w:t>
      </w:r>
      <w:r w:rsidRPr="00B67C06">
        <w:rPr>
          <w:rFonts w:ascii="Times New Roman" w:hAnsi="Times New Roman"/>
          <w:sz w:val="24"/>
        </w:rPr>
        <w:t>formează</w:t>
      </w:r>
      <w:r w:rsidR="00CB6B74">
        <w:rPr>
          <w:rFonts w:ascii="Times New Roman" w:hAnsi="Times New Roman"/>
          <w:sz w:val="24"/>
        </w:rPr>
        <w:t xml:space="preserve"> în </w:t>
      </w:r>
      <w:r w:rsidR="00F55502" w:rsidRPr="00B67C06">
        <w:rPr>
          <w:rFonts w:ascii="Times New Roman" w:hAnsi="Times New Roman"/>
          <w:sz w:val="24"/>
        </w:rPr>
        <w:t xml:space="preserve">timpul </w:t>
      </w:r>
      <w:r w:rsidR="003605C8">
        <w:rPr>
          <w:rFonts w:ascii="Times New Roman" w:hAnsi="Times New Roman"/>
          <w:sz w:val="24"/>
        </w:rPr>
        <w:t>funcționării</w:t>
      </w:r>
      <w:r w:rsidR="00F55502" w:rsidRPr="00B67C06">
        <w:rPr>
          <w:rFonts w:ascii="Times New Roman" w:hAnsi="Times New Roman"/>
          <w:sz w:val="24"/>
        </w:rPr>
        <w:t>;</w:t>
      </w:r>
    </w:p>
    <w:p w:rsidR="00F55502" w:rsidRPr="00B67C06" w:rsidRDefault="00EE79ED"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cu vane de linie pentru izolarea tronsoanelor componente mai mari de 1 km.</w:t>
      </w:r>
    </w:p>
    <w:p w:rsidR="00F55502" w:rsidRPr="00B67C06" w:rsidRDefault="00F55502" w:rsidP="006B0F95">
      <w:pPr>
        <w:pStyle w:val="bodytextbold"/>
        <w:spacing w:line="276" w:lineRule="auto"/>
        <w:ind w:firstLine="567"/>
        <w:rPr>
          <w:rFonts w:ascii="Times New Roman" w:hAnsi="Times New Roman"/>
          <w:sz w:val="24"/>
        </w:rPr>
      </w:pPr>
      <w:r w:rsidRPr="00B67C06">
        <w:rPr>
          <w:rFonts w:ascii="Times New Roman" w:hAnsi="Times New Roman"/>
          <w:sz w:val="24"/>
        </w:rPr>
        <w:t>Tratarea apei</w:t>
      </w:r>
    </w:p>
    <w:p w:rsidR="00F55502" w:rsidRPr="00B67C06" w:rsidRDefault="00EE79ED"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Stație</w:t>
      </w:r>
      <w:r w:rsidR="00F55502" w:rsidRPr="00B67C06">
        <w:rPr>
          <w:rFonts w:ascii="Times New Roman" w:hAnsi="Times New Roman"/>
          <w:i/>
          <w:sz w:val="24"/>
        </w:rPr>
        <w:t xml:space="preserve"> noua de clorinare, localitatea Mitocu Dragomirnei.</w:t>
      </w:r>
    </w:p>
    <w:p w:rsidR="00F55502" w:rsidRPr="00B67C06" w:rsidRDefault="00F55502" w:rsidP="004A29C7">
      <w:pPr>
        <w:pStyle w:val="BodyText"/>
        <w:spacing w:line="276" w:lineRule="auto"/>
        <w:ind w:firstLine="567"/>
        <w:jc w:val="both"/>
        <w:rPr>
          <w:rFonts w:ascii="Times New Roman" w:hAnsi="Times New Roman"/>
        </w:rPr>
      </w:pPr>
      <w:r w:rsidRPr="00B67C06">
        <w:rPr>
          <w:rFonts w:ascii="Times New Roman" w:hAnsi="Times New Roman"/>
        </w:rPr>
        <w:t>Filiera de tratare propusa consta doar</w:t>
      </w:r>
      <w:r w:rsidR="00CB6B74">
        <w:rPr>
          <w:rFonts w:ascii="Times New Roman" w:hAnsi="Times New Roman"/>
        </w:rPr>
        <w:t xml:space="preserve"> în </w:t>
      </w:r>
      <w:r w:rsidR="00EE79ED" w:rsidRPr="00B67C06">
        <w:rPr>
          <w:rFonts w:ascii="Times New Roman" w:hAnsi="Times New Roman"/>
        </w:rPr>
        <w:t>dezinfecția</w:t>
      </w:r>
      <w:r w:rsidRPr="00B67C06">
        <w:rPr>
          <w:rFonts w:ascii="Times New Roman" w:hAnsi="Times New Roman"/>
        </w:rPr>
        <w:t xml:space="preserve"> apei. Procesul de tratare - </w:t>
      </w:r>
      <w:r w:rsidR="00EE79ED" w:rsidRPr="00B67C06">
        <w:rPr>
          <w:rFonts w:ascii="Times New Roman" w:hAnsi="Times New Roman"/>
        </w:rPr>
        <w:t>dezinfecție</w:t>
      </w:r>
      <w:r w:rsidRPr="00B67C06">
        <w:rPr>
          <w:rFonts w:ascii="Times New Roman" w:hAnsi="Times New Roman"/>
        </w:rPr>
        <w:t xml:space="preserve"> se va realiza cu </w:t>
      </w:r>
      <w:r w:rsidR="00EE79ED" w:rsidRPr="00B67C06">
        <w:rPr>
          <w:rFonts w:ascii="Times New Roman" w:hAnsi="Times New Roman"/>
        </w:rPr>
        <w:t>soluție</w:t>
      </w:r>
      <w:r w:rsidRPr="00B67C06">
        <w:rPr>
          <w:rFonts w:ascii="Times New Roman" w:hAnsi="Times New Roman"/>
        </w:rPr>
        <w:t xml:space="preserve"> de </w:t>
      </w:r>
      <w:r w:rsidR="00EE79ED" w:rsidRPr="00B67C06">
        <w:rPr>
          <w:rFonts w:ascii="Times New Roman" w:hAnsi="Times New Roman"/>
        </w:rPr>
        <w:t>Năucul</w:t>
      </w:r>
      <w:r w:rsidRPr="00B67C06">
        <w:rPr>
          <w:rFonts w:ascii="Times New Roman" w:hAnsi="Times New Roman"/>
        </w:rPr>
        <w:t xml:space="preserve"> cu 1+1 pompe dozatoare cu debit 0-0.5 kg/h.</w:t>
      </w:r>
    </w:p>
    <w:p w:rsidR="00F55502" w:rsidRPr="00B67C06" w:rsidRDefault="00EE79ED" w:rsidP="006B0F95">
      <w:pPr>
        <w:pStyle w:val="BodyText"/>
        <w:spacing w:line="276" w:lineRule="auto"/>
        <w:jc w:val="both"/>
        <w:rPr>
          <w:rFonts w:ascii="Times New Roman" w:hAnsi="Times New Roman"/>
        </w:rPr>
      </w:pPr>
      <w:r w:rsidRPr="00B67C06">
        <w:rPr>
          <w:rFonts w:ascii="Times New Roman" w:hAnsi="Times New Roman"/>
        </w:rPr>
        <w:t>Instalația</w:t>
      </w:r>
      <w:r w:rsidR="00F55502" w:rsidRPr="00B67C06">
        <w:rPr>
          <w:rFonts w:ascii="Times New Roman" w:hAnsi="Times New Roman"/>
        </w:rPr>
        <w:t xml:space="preserve"> de </w:t>
      </w:r>
      <w:r w:rsidRPr="00B67C06">
        <w:rPr>
          <w:rFonts w:ascii="Times New Roman" w:hAnsi="Times New Roman"/>
        </w:rPr>
        <w:t>colorare</w:t>
      </w:r>
      <w:r w:rsidR="00F55502" w:rsidRPr="00B67C06">
        <w:rPr>
          <w:rFonts w:ascii="Times New Roman" w:hAnsi="Times New Roman"/>
        </w:rPr>
        <w:t xml:space="preserve"> va fi </w:t>
      </w:r>
      <w:r w:rsidRPr="00B67C06">
        <w:rPr>
          <w:rFonts w:ascii="Times New Roman" w:hAnsi="Times New Roman"/>
        </w:rPr>
        <w:t>adăpostita</w:t>
      </w:r>
      <w:r w:rsidR="00F55502" w:rsidRPr="00B67C06">
        <w:rPr>
          <w:rFonts w:ascii="Times New Roman" w:hAnsi="Times New Roman"/>
        </w:rPr>
        <w:t xml:space="preserve"> </w:t>
      </w:r>
      <w:r w:rsidRPr="00B67C06">
        <w:rPr>
          <w:rFonts w:ascii="Times New Roman" w:hAnsi="Times New Roman"/>
        </w:rPr>
        <w:t>într</w:t>
      </w:r>
      <w:r w:rsidR="00F55502" w:rsidRPr="00B67C06">
        <w:rPr>
          <w:rFonts w:ascii="Times New Roman" w:hAnsi="Times New Roman"/>
        </w:rPr>
        <w:t>-un container izolat termic</w:t>
      </w:r>
      <w:r w:rsidR="00CB6B74">
        <w:rPr>
          <w:rFonts w:ascii="Times New Roman" w:hAnsi="Times New Roman"/>
        </w:rPr>
        <w:t xml:space="preserve"> și </w:t>
      </w:r>
      <w:r w:rsidR="00F55502" w:rsidRPr="00B67C06">
        <w:rPr>
          <w:rFonts w:ascii="Times New Roman" w:hAnsi="Times New Roman"/>
        </w:rPr>
        <w:t>anticoroziv, amplasat</w:t>
      </w:r>
      <w:r w:rsidR="00CB6B74">
        <w:rPr>
          <w:rFonts w:ascii="Times New Roman" w:hAnsi="Times New Roman"/>
        </w:rPr>
        <w:t xml:space="preserve"> în </w:t>
      </w:r>
      <w:r w:rsidRPr="00B67C06">
        <w:rPr>
          <w:rFonts w:ascii="Times New Roman" w:hAnsi="Times New Roman"/>
        </w:rPr>
        <w:t>aceeași</w:t>
      </w:r>
      <w:r w:rsidR="00F55502" w:rsidRPr="00B67C06">
        <w:rPr>
          <w:rFonts w:ascii="Times New Roman" w:hAnsi="Times New Roman"/>
        </w:rPr>
        <w:t xml:space="preserve"> incinta cu rezervoarele de </w:t>
      </w:r>
      <w:r w:rsidRPr="00B67C06">
        <w:rPr>
          <w:rFonts w:ascii="Times New Roman" w:hAnsi="Times New Roman"/>
        </w:rPr>
        <w:t>înmagazinare</w:t>
      </w:r>
      <w:r w:rsidR="00F55502" w:rsidRPr="00B67C06">
        <w:rPr>
          <w:rFonts w:ascii="Times New Roman" w:hAnsi="Times New Roman"/>
        </w:rPr>
        <w:t xml:space="preserve">. Toate </w:t>
      </w:r>
      <w:r w:rsidRPr="00B67C06">
        <w:rPr>
          <w:rFonts w:ascii="Times New Roman" w:hAnsi="Times New Roman"/>
        </w:rPr>
        <w:t>legăturile</w:t>
      </w:r>
      <w:r w:rsidR="00F55502" w:rsidRPr="00B67C06">
        <w:rPr>
          <w:rFonts w:ascii="Times New Roman" w:hAnsi="Times New Roman"/>
        </w:rPr>
        <w:t xml:space="preserve"> necesare, inclusiv </w:t>
      </w:r>
      <w:r w:rsidRPr="00B67C06">
        <w:rPr>
          <w:rFonts w:ascii="Times New Roman" w:hAnsi="Times New Roman"/>
        </w:rPr>
        <w:t>injecția</w:t>
      </w:r>
      <w:r w:rsidR="00F55502" w:rsidRPr="00B67C06">
        <w:rPr>
          <w:rFonts w:ascii="Times New Roman" w:hAnsi="Times New Roman"/>
        </w:rPr>
        <w:t xml:space="preserve"> de hipoclorit se vor face</w:t>
      </w:r>
      <w:r w:rsidR="00CB6B74">
        <w:rPr>
          <w:rFonts w:ascii="Times New Roman" w:hAnsi="Times New Roman"/>
        </w:rPr>
        <w:t xml:space="preserve"> în </w:t>
      </w:r>
      <w:r w:rsidR="00F55502" w:rsidRPr="00B67C06">
        <w:rPr>
          <w:rFonts w:ascii="Times New Roman" w:hAnsi="Times New Roman"/>
        </w:rPr>
        <w:t xml:space="preserve">conducta de apa </w:t>
      </w:r>
      <w:r w:rsidR="00CB6B74">
        <w:rPr>
          <w:rFonts w:ascii="Times New Roman" w:hAnsi="Times New Roman"/>
        </w:rPr>
        <w:t>brută</w:t>
      </w:r>
      <w:r w:rsidR="00F55502" w:rsidRPr="00B67C06">
        <w:rPr>
          <w:rFonts w:ascii="Times New Roman" w:hAnsi="Times New Roman"/>
        </w:rPr>
        <w:t>, care va traversa containerul</w:t>
      </w:r>
      <w:r w:rsidR="00CB6B74">
        <w:rPr>
          <w:rFonts w:ascii="Times New Roman" w:hAnsi="Times New Roman"/>
        </w:rPr>
        <w:t xml:space="preserve"> și </w:t>
      </w:r>
      <w:r w:rsidR="00F55502" w:rsidRPr="00B67C06">
        <w:rPr>
          <w:rFonts w:ascii="Times New Roman" w:hAnsi="Times New Roman"/>
        </w:rPr>
        <w:t>va merge la cele doua rezervoare.</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lastRenderedPageBreak/>
        <w:t xml:space="preserve">Incinta </w:t>
      </w:r>
      <w:r w:rsidR="00EE79ED" w:rsidRPr="00B67C06">
        <w:rPr>
          <w:rFonts w:ascii="Times New Roman" w:hAnsi="Times New Roman"/>
        </w:rPr>
        <w:t>stației</w:t>
      </w:r>
      <w:r w:rsidRPr="00B67C06">
        <w:rPr>
          <w:rFonts w:ascii="Times New Roman" w:hAnsi="Times New Roman"/>
        </w:rPr>
        <w:t xml:space="preserve"> de </w:t>
      </w:r>
      <w:r w:rsidR="00EE79ED" w:rsidRPr="00B67C06">
        <w:rPr>
          <w:rFonts w:ascii="Times New Roman" w:hAnsi="Times New Roman"/>
        </w:rPr>
        <w:t>clorare</w:t>
      </w:r>
      <w:r w:rsidRPr="00B67C06">
        <w:rPr>
          <w:rFonts w:ascii="Times New Roman" w:hAnsi="Times New Roman"/>
        </w:rPr>
        <w:t xml:space="preserve"> cu NaOCI, respectiv a containerului va fi organizata pentru a cuprinde:</w:t>
      </w:r>
    </w:p>
    <w:p w:rsidR="00F55502" w:rsidRPr="00B67C06" w:rsidRDefault="00F55502"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 xml:space="preserve">spatii </w:t>
      </w:r>
      <w:r w:rsidR="00EE79ED" w:rsidRPr="00B67C06">
        <w:rPr>
          <w:rFonts w:ascii="Times New Roman" w:hAnsi="Times New Roman"/>
          <w:sz w:val="24"/>
        </w:rPr>
        <w:t>funcționale</w:t>
      </w:r>
      <w:r w:rsidR="00CB6B74">
        <w:rPr>
          <w:rFonts w:ascii="Times New Roman" w:hAnsi="Times New Roman"/>
          <w:sz w:val="24"/>
        </w:rPr>
        <w:t xml:space="preserve"> în </w:t>
      </w:r>
      <w:r w:rsidRPr="00B67C06">
        <w:rPr>
          <w:rFonts w:ascii="Times New Roman" w:hAnsi="Times New Roman"/>
          <w:sz w:val="24"/>
        </w:rPr>
        <w:t>care se vor afla pompele dozatoare</w:t>
      </w:r>
      <w:r w:rsidR="00CB6B74">
        <w:rPr>
          <w:rFonts w:ascii="Times New Roman" w:hAnsi="Times New Roman"/>
          <w:sz w:val="24"/>
        </w:rPr>
        <w:t xml:space="preserve"> și </w:t>
      </w:r>
      <w:r w:rsidR="00EE79ED" w:rsidRPr="00B67C06">
        <w:rPr>
          <w:rFonts w:ascii="Times New Roman" w:hAnsi="Times New Roman"/>
          <w:sz w:val="24"/>
        </w:rPr>
        <w:t>recipienții</w:t>
      </w:r>
      <w:r w:rsidRPr="00B67C06">
        <w:rPr>
          <w:rFonts w:ascii="Times New Roman" w:hAnsi="Times New Roman"/>
          <w:sz w:val="24"/>
        </w:rPr>
        <w:t xml:space="preserve"> de consum. Camera va avea </w:t>
      </w:r>
      <w:r w:rsidR="00EE79ED" w:rsidRPr="00B67C06">
        <w:rPr>
          <w:rFonts w:ascii="Times New Roman" w:hAnsi="Times New Roman"/>
          <w:sz w:val="24"/>
        </w:rPr>
        <w:t>instalații</w:t>
      </w:r>
      <w:r w:rsidRPr="00B67C06">
        <w:rPr>
          <w:rFonts w:ascii="Times New Roman" w:hAnsi="Times New Roman"/>
          <w:sz w:val="24"/>
        </w:rPr>
        <w:t xml:space="preserve"> de ventilare mecanica, pentru un debit de primenire a volumului</w:t>
      </w:r>
      <w:r w:rsidR="00CB6B74">
        <w:rPr>
          <w:rFonts w:ascii="Times New Roman" w:hAnsi="Times New Roman"/>
          <w:sz w:val="24"/>
        </w:rPr>
        <w:t xml:space="preserve"> în </w:t>
      </w:r>
      <w:r w:rsidRPr="00B67C06">
        <w:rPr>
          <w:rFonts w:ascii="Times New Roman" w:hAnsi="Times New Roman"/>
          <w:sz w:val="24"/>
        </w:rPr>
        <w:t>timp de o ora;</w:t>
      </w:r>
    </w:p>
    <w:p w:rsidR="00F55502" w:rsidRPr="00B67C06" w:rsidRDefault="00EE79ED"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spațiul</w:t>
      </w:r>
      <w:r w:rsidR="00F55502" w:rsidRPr="00B67C06">
        <w:rPr>
          <w:rFonts w:ascii="Times New Roman" w:hAnsi="Times New Roman"/>
          <w:sz w:val="24"/>
        </w:rPr>
        <w:t xml:space="preserve"> de depozitare care va </w:t>
      </w:r>
      <w:r w:rsidRPr="00B67C06">
        <w:rPr>
          <w:rFonts w:ascii="Times New Roman" w:hAnsi="Times New Roman"/>
          <w:sz w:val="24"/>
        </w:rPr>
        <w:t>adăposti</w:t>
      </w:r>
      <w:r w:rsidR="00F55502" w:rsidRPr="00B67C06">
        <w:rPr>
          <w:rFonts w:ascii="Times New Roman" w:hAnsi="Times New Roman"/>
          <w:sz w:val="24"/>
        </w:rPr>
        <w:t xml:space="preserve"> recipien</w:t>
      </w:r>
      <w:r w:rsidRPr="00B67C06">
        <w:rPr>
          <w:rFonts w:ascii="Times New Roman" w:hAnsi="Times New Roman"/>
          <w:sz w:val="24"/>
        </w:rPr>
        <w:t>ț</w:t>
      </w:r>
      <w:r w:rsidR="00F55502" w:rsidRPr="00B67C06">
        <w:rPr>
          <w:rFonts w:ascii="Times New Roman" w:hAnsi="Times New Roman"/>
          <w:sz w:val="24"/>
        </w:rPr>
        <w:t xml:space="preserve">ii din plastic cu NaOCI - </w:t>
      </w:r>
      <w:r w:rsidRPr="00B67C06">
        <w:rPr>
          <w:rFonts w:ascii="Times New Roman" w:hAnsi="Times New Roman"/>
          <w:sz w:val="24"/>
        </w:rPr>
        <w:t>soluție</w:t>
      </w:r>
      <w:r w:rsidR="00F55502" w:rsidRPr="00B67C06">
        <w:rPr>
          <w:rFonts w:ascii="Times New Roman" w:hAnsi="Times New Roman"/>
          <w:sz w:val="24"/>
        </w:rPr>
        <w:t xml:space="preserve">. Camera va avea </w:t>
      </w:r>
      <w:r w:rsidRPr="00B67C06">
        <w:rPr>
          <w:rFonts w:ascii="Times New Roman" w:hAnsi="Times New Roman"/>
          <w:sz w:val="24"/>
        </w:rPr>
        <w:t>instalații</w:t>
      </w:r>
      <w:r w:rsidR="00F55502" w:rsidRPr="00B67C06">
        <w:rPr>
          <w:rFonts w:ascii="Times New Roman" w:hAnsi="Times New Roman"/>
          <w:sz w:val="24"/>
        </w:rPr>
        <w:t xml:space="preserve"> de ventilare mecanica;</w:t>
      </w:r>
    </w:p>
    <w:p w:rsidR="00F55502" w:rsidRPr="00B67C06" w:rsidRDefault="00F55502"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camera pentru personalul de exploatare.</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Incinta </w:t>
      </w:r>
      <w:r w:rsidR="00EE79ED" w:rsidRPr="00B67C06">
        <w:rPr>
          <w:rFonts w:ascii="Times New Roman" w:hAnsi="Times New Roman"/>
        </w:rPr>
        <w:t>stației</w:t>
      </w:r>
      <w:r w:rsidRPr="00B67C06">
        <w:rPr>
          <w:rFonts w:ascii="Times New Roman" w:hAnsi="Times New Roman"/>
        </w:rPr>
        <w:t xml:space="preserve"> de clorare </w:t>
      </w:r>
      <w:r w:rsidR="00EE79ED" w:rsidRPr="00B67C06">
        <w:rPr>
          <w:rFonts w:ascii="Times New Roman" w:hAnsi="Times New Roman"/>
        </w:rPr>
        <w:t>utilizând</w:t>
      </w:r>
      <w:r w:rsidRPr="00B67C06">
        <w:rPr>
          <w:rFonts w:ascii="Times New Roman" w:hAnsi="Times New Roman"/>
        </w:rPr>
        <w:t xml:space="preserve"> NaOCI va fi </w:t>
      </w:r>
      <w:r w:rsidR="00EE79ED" w:rsidRPr="00B67C06">
        <w:rPr>
          <w:rFonts w:ascii="Times New Roman" w:hAnsi="Times New Roman"/>
        </w:rPr>
        <w:t>încălzita</w:t>
      </w:r>
      <w:r w:rsidRPr="00B67C06">
        <w:rPr>
          <w:rFonts w:ascii="Times New Roman" w:hAnsi="Times New Roman"/>
        </w:rPr>
        <w:t xml:space="preserve"> pe timpul iernii.</w:t>
      </w:r>
    </w:p>
    <w:p w:rsidR="00F55502" w:rsidRPr="00B67C06" w:rsidRDefault="00EE79ED" w:rsidP="006B0F95">
      <w:pPr>
        <w:pStyle w:val="bodytextbold"/>
        <w:spacing w:line="276" w:lineRule="auto"/>
        <w:ind w:firstLine="567"/>
        <w:rPr>
          <w:rFonts w:ascii="Times New Roman" w:hAnsi="Times New Roman"/>
          <w:sz w:val="24"/>
        </w:rPr>
      </w:pPr>
      <w:r w:rsidRPr="00B67C06">
        <w:rPr>
          <w:rFonts w:ascii="Times New Roman" w:hAnsi="Times New Roman"/>
          <w:sz w:val="24"/>
        </w:rPr>
        <w:t>Stații</w:t>
      </w:r>
      <w:r w:rsidR="00F55502" w:rsidRPr="00B67C06">
        <w:rPr>
          <w:rFonts w:ascii="Times New Roman" w:hAnsi="Times New Roman"/>
          <w:sz w:val="24"/>
        </w:rPr>
        <w:t xml:space="preserve"> de pompare </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4 </w:t>
      </w:r>
      <w:r w:rsidR="00EE79ED" w:rsidRPr="00B67C06">
        <w:rPr>
          <w:rFonts w:ascii="Times New Roman" w:hAnsi="Times New Roman"/>
          <w:i/>
          <w:sz w:val="24"/>
        </w:rPr>
        <w:t>stații</w:t>
      </w:r>
      <w:r w:rsidRPr="00B67C06">
        <w:rPr>
          <w:rFonts w:ascii="Times New Roman" w:hAnsi="Times New Roman"/>
          <w:i/>
          <w:sz w:val="24"/>
        </w:rPr>
        <w:t xml:space="preserve"> noi de pompare apa </w:t>
      </w:r>
      <w:r w:rsidR="00BF29D7">
        <w:rPr>
          <w:rFonts w:ascii="Times New Roman" w:hAnsi="Times New Roman"/>
          <w:i/>
          <w:sz w:val="24"/>
        </w:rPr>
        <w:t>potabilă</w:t>
      </w:r>
      <w:r w:rsidRPr="00B67C06">
        <w:rPr>
          <w:rFonts w:ascii="Times New Roman" w:hAnsi="Times New Roman"/>
          <w:i/>
          <w:sz w:val="24"/>
        </w:rPr>
        <w:t xml:space="preserve">, </w:t>
      </w:r>
      <w:r w:rsidR="00EE79ED" w:rsidRPr="00B67C06">
        <w:rPr>
          <w:rFonts w:ascii="Times New Roman" w:hAnsi="Times New Roman"/>
          <w:i/>
          <w:sz w:val="24"/>
        </w:rPr>
        <w:t>prevăzute</w:t>
      </w:r>
      <w:r w:rsidRPr="00B67C06">
        <w:rPr>
          <w:rFonts w:ascii="Times New Roman" w:hAnsi="Times New Roman"/>
          <w:i/>
          <w:sz w:val="24"/>
        </w:rPr>
        <w:t xml:space="preserve"> pe </w:t>
      </w:r>
      <w:r w:rsidR="00EE79ED" w:rsidRPr="00B67C06">
        <w:rPr>
          <w:rFonts w:ascii="Times New Roman" w:hAnsi="Times New Roman"/>
          <w:i/>
          <w:sz w:val="24"/>
        </w:rPr>
        <w:t>rețeaua</w:t>
      </w:r>
      <w:r w:rsidRPr="00B67C06">
        <w:rPr>
          <w:rFonts w:ascii="Times New Roman" w:hAnsi="Times New Roman"/>
          <w:i/>
          <w:sz w:val="24"/>
        </w:rPr>
        <w:t xml:space="preserve"> de </w:t>
      </w:r>
      <w:r w:rsidR="00EE79ED" w:rsidRPr="00B67C06">
        <w:rPr>
          <w:rFonts w:ascii="Times New Roman" w:hAnsi="Times New Roman"/>
          <w:i/>
          <w:sz w:val="24"/>
        </w:rPr>
        <w:t>distribuție</w:t>
      </w:r>
      <w:r w:rsidRPr="00B67C06">
        <w:rPr>
          <w:rFonts w:ascii="Times New Roman" w:hAnsi="Times New Roman"/>
          <w:i/>
          <w:sz w:val="24"/>
        </w:rPr>
        <w:t>, localitatea Mitocu Dragomirnei.</w:t>
      </w:r>
    </w:p>
    <w:p w:rsidR="00F55502" w:rsidRPr="00B67C06" w:rsidRDefault="004A29C7" w:rsidP="00201FFE">
      <w:pPr>
        <w:pStyle w:val="BodyText"/>
        <w:spacing w:line="276" w:lineRule="auto"/>
        <w:ind w:firstLine="567"/>
        <w:jc w:val="both"/>
        <w:rPr>
          <w:rFonts w:ascii="Times New Roman" w:hAnsi="Times New Roman"/>
        </w:rPr>
      </w:pPr>
      <w:r>
        <w:rPr>
          <w:rFonts w:ascii="Times New Roman" w:hAnsi="Times New Roman"/>
        </w:rPr>
        <w:t>Î</w:t>
      </w:r>
      <w:r w:rsidR="00F55502" w:rsidRPr="00B67C06">
        <w:rPr>
          <w:rFonts w:ascii="Times New Roman" w:hAnsi="Times New Roman"/>
        </w:rPr>
        <w:t xml:space="preserve">n vederea </w:t>
      </w:r>
      <w:r w:rsidR="00EE79ED" w:rsidRPr="00B67C06">
        <w:rPr>
          <w:rFonts w:ascii="Times New Roman" w:hAnsi="Times New Roman"/>
        </w:rPr>
        <w:t>asigurării</w:t>
      </w:r>
      <w:r w:rsidR="00F55502" w:rsidRPr="00B67C06">
        <w:rPr>
          <w:rFonts w:ascii="Times New Roman" w:hAnsi="Times New Roman"/>
        </w:rPr>
        <w:t xml:space="preserve"> alimentarii </w:t>
      </w:r>
      <w:r w:rsidR="00CB6B74">
        <w:rPr>
          <w:rFonts w:ascii="Times New Roman" w:hAnsi="Times New Roman"/>
        </w:rPr>
        <w:t xml:space="preserve">cu apă </w:t>
      </w:r>
      <w:r w:rsidR="00F55502" w:rsidRPr="00B67C06">
        <w:rPr>
          <w:rFonts w:ascii="Times New Roman" w:hAnsi="Times New Roman"/>
        </w:rPr>
        <w:t xml:space="preserve"> a </w:t>
      </w:r>
      <w:r w:rsidR="00EE79ED" w:rsidRPr="00B67C06">
        <w:rPr>
          <w:rFonts w:ascii="Times New Roman" w:hAnsi="Times New Roman"/>
        </w:rPr>
        <w:t>localității</w:t>
      </w:r>
      <w:r w:rsidR="00F55502" w:rsidRPr="00B67C06">
        <w:rPr>
          <w:rFonts w:ascii="Times New Roman" w:hAnsi="Times New Roman"/>
        </w:rPr>
        <w:t xml:space="preserve"> Mitocu Dragomirnei, au fost </w:t>
      </w:r>
      <w:r w:rsidR="00EE79ED" w:rsidRPr="00B67C06">
        <w:rPr>
          <w:rFonts w:ascii="Times New Roman" w:hAnsi="Times New Roman"/>
        </w:rPr>
        <w:t>prevăzute</w:t>
      </w:r>
      <w:r w:rsidR="00F55502" w:rsidRPr="00B67C06">
        <w:rPr>
          <w:rFonts w:ascii="Times New Roman" w:hAnsi="Times New Roman"/>
        </w:rPr>
        <w:t xml:space="preserve"> 4 </w:t>
      </w:r>
      <w:r w:rsidR="00EE79ED" w:rsidRPr="00B67C06">
        <w:rPr>
          <w:rFonts w:ascii="Times New Roman" w:hAnsi="Times New Roman"/>
        </w:rPr>
        <w:t>stații</w:t>
      </w:r>
      <w:r w:rsidR="00F55502" w:rsidRPr="00B67C06">
        <w:rPr>
          <w:rFonts w:ascii="Times New Roman" w:hAnsi="Times New Roman"/>
        </w:rPr>
        <w:t xml:space="preserve"> de pompare cu </w:t>
      </w:r>
      <w:r w:rsidR="00EE79ED" w:rsidRPr="00B67C06">
        <w:rPr>
          <w:rFonts w:ascii="Times New Roman" w:hAnsi="Times New Roman"/>
        </w:rPr>
        <w:t>următoarele</w:t>
      </w:r>
      <w:r w:rsidR="00F55502" w:rsidRPr="00B67C06">
        <w:rPr>
          <w:rFonts w:ascii="Times New Roman" w:hAnsi="Times New Roman"/>
        </w:rPr>
        <w:t xml:space="preserve"> caracteristici: SPA1 Q = 11 l/s, H = 100 m, localizata pe str. Mitocului; SPA2 Q = 24 l/s, H = 30 m, localizata</w:t>
      </w:r>
      <w:r w:rsidR="00CB6B74">
        <w:rPr>
          <w:rFonts w:ascii="Times New Roman" w:hAnsi="Times New Roman"/>
        </w:rPr>
        <w:t xml:space="preserve"> în </w:t>
      </w:r>
      <w:r w:rsidR="00F55502" w:rsidRPr="00B67C06">
        <w:rPr>
          <w:rFonts w:ascii="Times New Roman" w:hAnsi="Times New Roman"/>
        </w:rPr>
        <w:t xml:space="preserve">cadrul </w:t>
      </w:r>
      <w:r w:rsidR="00EE79ED" w:rsidRPr="00B67C06">
        <w:rPr>
          <w:rFonts w:ascii="Times New Roman" w:hAnsi="Times New Roman"/>
        </w:rPr>
        <w:t>Gospodăriei</w:t>
      </w:r>
      <w:r w:rsidR="00F55502" w:rsidRPr="00B67C06">
        <w:rPr>
          <w:rFonts w:ascii="Times New Roman" w:hAnsi="Times New Roman"/>
        </w:rPr>
        <w:t xml:space="preserve"> de apa; SPA3 Q = 6 l/s, H = 30 m, localizata pe str. Castanilor; SPA4 Q = 6 l/s, H = 15 m, localizata pe str. Dragomirna.</w:t>
      </w:r>
    </w:p>
    <w:p w:rsidR="00F55502" w:rsidRPr="00B67C06" w:rsidRDefault="00F55502" w:rsidP="00201FFE">
      <w:pPr>
        <w:pStyle w:val="BodyText"/>
        <w:spacing w:line="276" w:lineRule="auto"/>
        <w:ind w:firstLine="567"/>
        <w:jc w:val="both"/>
        <w:rPr>
          <w:rFonts w:ascii="Times New Roman" w:hAnsi="Times New Roman"/>
        </w:rPr>
      </w:pPr>
      <w:r w:rsidRPr="00B67C06">
        <w:rPr>
          <w:rFonts w:ascii="Times New Roman" w:hAnsi="Times New Roman"/>
        </w:rPr>
        <w:t xml:space="preserve">Grupurile de pompare s-au </w:t>
      </w:r>
      <w:r w:rsidR="00EE79ED" w:rsidRPr="00B67C06">
        <w:rPr>
          <w:rFonts w:ascii="Times New Roman" w:hAnsi="Times New Roman"/>
        </w:rPr>
        <w:t>prevăzut</w:t>
      </w:r>
      <w:r w:rsidRPr="00B67C06">
        <w:rPr>
          <w:rFonts w:ascii="Times New Roman" w:hAnsi="Times New Roman"/>
        </w:rPr>
        <w:t xml:space="preserve"> complet echipat cu colectoare de </w:t>
      </w:r>
      <w:r w:rsidR="00EE79ED" w:rsidRPr="00B67C06">
        <w:rPr>
          <w:rFonts w:ascii="Times New Roman" w:hAnsi="Times New Roman"/>
        </w:rPr>
        <w:t>aspirație</w:t>
      </w:r>
      <w:r w:rsidR="00CB6B74">
        <w:rPr>
          <w:rFonts w:ascii="Times New Roman" w:hAnsi="Times New Roman"/>
        </w:rPr>
        <w:t xml:space="preserve"> și </w:t>
      </w:r>
      <w:r w:rsidRPr="00B67C06">
        <w:rPr>
          <w:rFonts w:ascii="Times New Roman" w:hAnsi="Times New Roman"/>
        </w:rPr>
        <w:t xml:space="preserve">refulare, supape de sens, </w:t>
      </w:r>
      <w:r w:rsidR="00EE79ED" w:rsidRPr="00B67C06">
        <w:rPr>
          <w:rFonts w:ascii="Times New Roman" w:hAnsi="Times New Roman"/>
        </w:rPr>
        <w:t>robinete</w:t>
      </w:r>
      <w:r w:rsidRPr="00B67C06">
        <w:rPr>
          <w:rFonts w:ascii="Times New Roman" w:hAnsi="Times New Roman"/>
        </w:rPr>
        <w:t xml:space="preserve"> de </w:t>
      </w:r>
      <w:r w:rsidR="00EE79ED" w:rsidRPr="00B67C06">
        <w:rPr>
          <w:rFonts w:ascii="Times New Roman" w:hAnsi="Times New Roman"/>
        </w:rPr>
        <w:t>închidere</w:t>
      </w:r>
      <w:r w:rsidRPr="00B67C06">
        <w:rPr>
          <w:rFonts w:ascii="Times New Roman" w:hAnsi="Times New Roman"/>
        </w:rPr>
        <w:t xml:space="preserve">/deschidere pe </w:t>
      </w:r>
      <w:r w:rsidR="00EE79ED" w:rsidRPr="00B67C06">
        <w:rPr>
          <w:rFonts w:ascii="Times New Roman" w:hAnsi="Times New Roman"/>
        </w:rPr>
        <w:t>aspirația</w:t>
      </w:r>
      <w:r w:rsidR="00CB6B74">
        <w:rPr>
          <w:rFonts w:ascii="Times New Roman" w:hAnsi="Times New Roman"/>
        </w:rPr>
        <w:t xml:space="preserve"> și </w:t>
      </w:r>
      <w:r w:rsidRPr="00B67C06">
        <w:rPr>
          <w:rFonts w:ascii="Times New Roman" w:hAnsi="Times New Roman"/>
        </w:rPr>
        <w:t xml:space="preserve">refularea </w:t>
      </w:r>
      <w:r w:rsidR="00EE79ED" w:rsidRPr="00B67C06">
        <w:rPr>
          <w:rFonts w:ascii="Times New Roman" w:hAnsi="Times New Roman"/>
        </w:rPr>
        <w:t>fiecărei</w:t>
      </w:r>
      <w:r w:rsidRPr="00B67C06">
        <w:rPr>
          <w:rFonts w:ascii="Times New Roman" w:hAnsi="Times New Roman"/>
        </w:rPr>
        <w:t xml:space="preserve"> electropompe, convertizor de frecventa, traductor de presiune, manometru, postament, tablou electric de comanda, </w:t>
      </w:r>
      <w:r w:rsidR="00EE79ED" w:rsidRPr="00B67C06">
        <w:rPr>
          <w:rFonts w:ascii="Times New Roman" w:hAnsi="Times New Roman"/>
        </w:rPr>
        <w:t>protecție</w:t>
      </w:r>
      <w:r w:rsidR="00CB6B74">
        <w:rPr>
          <w:rFonts w:ascii="Times New Roman" w:hAnsi="Times New Roman"/>
        </w:rPr>
        <w:t xml:space="preserve"> și </w:t>
      </w:r>
      <w:r w:rsidRPr="00B67C06">
        <w:rPr>
          <w:rFonts w:ascii="Times New Roman" w:hAnsi="Times New Roman"/>
        </w:rPr>
        <w:t>control, fiind necesara doar cuplarea</w:t>
      </w:r>
      <w:r w:rsidR="00CB6B74">
        <w:rPr>
          <w:rFonts w:ascii="Times New Roman" w:hAnsi="Times New Roman"/>
        </w:rPr>
        <w:t xml:space="preserve"> în </w:t>
      </w:r>
      <w:r w:rsidR="00EE79ED" w:rsidRPr="00B67C06">
        <w:rPr>
          <w:rFonts w:ascii="Times New Roman" w:hAnsi="Times New Roman"/>
        </w:rPr>
        <w:t>instalația</w:t>
      </w:r>
      <w:r w:rsidRPr="00B67C06">
        <w:rPr>
          <w:rFonts w:ascii="Times New Roman" w:hAnsi="Times New Roman"/>
        </w:rPr>
        <w:t xml:space="preserve"> hidraulica</w:t>
      </w:r>
      <w:r w:rsidR="00CB6B74">
        <w:rPr>
          <w:rFonts w:ascii="Times New Roman" w:hAnsi="Times New Roman"/>
        </w:rPr>
        <w:t xml:space="preserve"> și </w:t>
      </w:r>
      <w:r w:rsidRPr="00B67C06">
        <w:rPr>
          <w:rFonts w:ascii="Times New Roman" w:hAnsi="Times New Roman"/>
        </w:rPr>
        <w:t xml:space="preserve">electrica. </w:t>
      </w:r>
      <w:r w:rsidR="00EE79ED" w:rsidRPr="00B67C06">
        <w:rPr>
          <w:rFonts w:ascii="Times New Roman" w:hAnsi="Times New Roman"/>
        </w:rPr>
        <w:t>Stațiile</w:t>
      </w:r>
      <w:r w:rsidRPr="00B67C06">
        <w:rPr>
          <w:rFonts w:ascii="Times New Roman" w:hAnsi="Times New Roman"/>
        </w:rPr>
        <w:t xml:space="preserve"> de pompare vor fi integrate</w:t>
      </w:r>
      <w:r w:rsidR="00CB6B74">
        <w:rPr>
          <w:rFonts w:ascii="Times New Roman" w:hAnsi="Times New Roman"/>
        </w:rPr>
        <w:t xml:space="preserve"> în </w:t>
      </w:r>
      <w:r w:rsidRPr="00B67C06">
        <w:rPr>
          <w:rFonts w:ascii="Times New Roman" w:hAnsi="Times New Roman"/>
        </w:rPr>
        <w:t>sistemul SCADA.</w:t>
      </w:r>
    </w:p>
    <w:p w:rsidR="00F55502" w:rsidRPr="00B67C06" w:rsidRDefault="00EE79ED" w:rsidP="00201FFE">
      <w:pPr>
        <w:pStyle w:val="BodyText"/>
        <w:spacing w:line="276" w:lineRule="auto"/>
        <w:ind w:firstLine="567"/>
        <w:jc w:val="both"/>
        <w:rPr>
          <w:rFonts w:ascii="Times New Roman" w:hAnsi="Times New Roman"/>
        </w:rPr>
      </w:pPr>
      <w:r w:rsidRPr="00B67C06">
        <w:rPr>
          <w:rFonts w:ascii="Times New Roman" w:hAnsi="Times New Roman"/>
        </w:rPr>
        <w:t>Stațiile</w:t>
      </w:r>
      <w:r w:rsidR="00F55502" w:rsidRPr="00B67C06">
        <w:rPr>
          <w:rFonts w:ascii="Times New Roman" w:hAnsi="Times New Roman"/>
        </w:rPr>
        <w:t xml:space="preserve"> de pompare vor fi echipate cu un vas de expansiune conectat la sistem prin intermediul unor armaturi (inclusiv robinet de izolare) cu rol de preluare a </w:t>
      </w:r>
      <w:r w:rsidRPr="00B67C06">
        <w:rPr>
          <w:rFonts w:ascii="Times New Roman" w:hAnsi="Times New Roman"/>
        </w:rPr>
        <w:t>șocurilor</w:t>
      </w:r>
      <w:r w:rsidR="00F55502" w:rsidRPr="00B67C06">
        <w:rPr>
          <w:rFonts w:ascii="Times New Roman" w:hAnsi="Times New Roman"/>
        </w:rPr>
        <w:t xml:space="preserve"> hidraulice.</w:t>
      </w:r>
      <w:r w:rsidR="00201FFE">
        <w:rPr>
          <w:rFonts w:ascii="Times New Roman" w:hAnsi="Times New Roman"/>
        </w:rPr>
        <w:t xml:space="preserve"> </w:t>
      </w:r>
      <w:r w:rsidR="00F55502" w:rsidRPr="00B67C06">
        <w:rPr>
          <w:rFonts w:ascii="Times New Roman" w:hAnsi="Times New Roman"/>
        </w:rPr>
        <w:t xml:space="preserve">Grupurile de pompare vor fi amplasate </w:t>
      </w:r>
      <w:r w:rsidRPr="00B67C06">
        <w:rPr>
          <w:rFonts w:ascii="Times New Roman" w:hAnsi="Times New Roman"/>
        </w:rPr>
        <w:t>într-o</w:t>
      </w:r>
      <w:r w:rsidR="00F55502" w:rsidRPr="00B67C06">
        <w:rPr>
          <w:rFonts w:ascii="Times New Roman" w:hAnsi="Times New Roman"/>
        </w:rPr>
        <w:t xml:space="preserve"> </w:t>
      </w:r>
      <w:r w:rsidRPr="00B67C06">
        <w:rPr>
          <w:rFonts w:ascii="Times New Roman" w:hAnsi="Times New Roman"/>
        </w:rPr>
        <w:t>construcție</w:t>
      </w:r>
      <w:r w:rsidR="00F55502" w:rsidRPr="00B67C06">
        <w:rPr>
          <w:rFonts w:ascii="Times New Roman" w:hAnsi="Times New Roman"/>
        </w:rPr>
        <w:t xml:space="preserve"> subterana, din beton armat.</w:t>
      </w:r>
      <w:r w:rsidR="00201FFE">
        <w:rPr>
          <w:rFonts w:ascii="Times New Roman" w:hAnsi="Times New Roman"/>
        </w:rPr>
        <w:t xml:space="preserve"> </w:t>
      </w:r>
      <w:r w:rsidRPr="00B67C06">
        <w:rPr>
          <w:rFonts w:ascii="Times New Roman" w:hAnsi="Times New Roman"/>
        </w:rPr>
        <w:t>Stațiile</w:t>
      </w:r>
      <w:r w:rsidR="00F55502" w:rsidRPr="00B67C06">
        <w:rPr>
          <w:rFonts w:ascii="Times New Roman" w:hAnsi="Times New Roman"/>
        </w:rPr>
        <w:t xml:space="preserve"> de pompare vor fi complet automatizate, </w:t>
      </w:r>
      <w:r w:rsidRPr="00B67C06">
        <w:rPr>
          <w:rFonts w:ascii="Times New Roman" w:hAnsi="Times New Roman"/>
        </w:rPr>
        <w:t>fără</w:t>
      </w:r>
      <w:r w:rsidR="00F55502" w:rsidRPr="00B67C06">
        <w:rPr>
          <w:rFonts w:ascii="Times New Roman" w:hAnsi="Times New Roman"/>
        </w:rPr>
        <w:t xml:space="preserve"> personal de supraveghere local</w:t>
      </w:r>
      <w:r w:rsidR="00CB6B74">
        <w:rPr>
          <w:rFonts w:ascii="Times New Roman" w:hAnsi="Times New Roman"/>
        </w:rPr>
        <w:t xml:space="preserve"> și </w:t>
      </w:r>
      <w:r w:rsidR="00F55502" w:rsidRPr="00B67C06">
        <w:rPr>
          <w:rFonts w:ascii="Times New Roman" w:hAnsi="Times New Roman"/>
        </w:rPr>
        <w:t xml:space="preserve">vor fi </w:t>
      </w:r>
      <w:r w:rsidRPr="00B67C06">
        <w:rPr>
          <w:rFonts w:ascii="Times New Roman" w:hAnsi="Times New Roman"/>
        </w:rPr>
        <w:t>prevăzute</w:t>
      </w:r>
      <w:r w:rsidR="00F55502" w:rsidRPr="00B67C06">
        <w:rPr>
          <w:rFonts w:ascii="Times New Roman" w:hAnsi="Times New Roman"/>
        </w:rPr>
        <w:t xml:space="preserve"> cu sisteme de alarmare la </w:t>
      </w:r>
      <w:r w:rsidRPr="00B67C06">
        <w:rPr>
          <w:rFonts w:ascii="Times New Roman" w:hAnsi="Times New Roman"/>
        </w:rPr>
        <w:t>efracție</w:t>
      </w:r>
      <w:r w:rsidR="00CB6B74">
        <w:rPr>
          <w:rFonts w:ascii="Times New Roman" w:hAnsi="Times New Roman"/>
        </w:rPr>
        <w:t xml:space="preserve"> și </w:t>
      </w:r>
      <w:r w:rsidR="00F55502" w:rsidRPr="00B67C06">
        <w:rPr>
          <w:rFonts w:ascii="Times New Roman" w:hAnsi="Times New Roman"/>
        </w:rPr>
        <w:t>incendiu.</w:t>
      </w:r>
    </w:p>
    <w:p w:rsidR="00F55502" w:rsidRPr="00B67C06" w:rsidRDefault="00EE79ED" w:rsidP="000F2EBF">
      <w:pPr>
        <w:pStyle w:val="bodytextbold"/>
        <w:spacing w:line="276" w:lineRule="auto"/>
        <w:ind w:firstLine="567"/>
        <w:rPr>
          <w:rFonts w:ascii="Times New Roman" w:hAnsi="Times New Roman"/>
          <w:sz w:val="24"/>
        </w:rPr>
      </w:pPr>
      <w:r w:rsidRPr="00B67C06">
        <w:rPr>
          <w:rFonts w:ascii="Times New Roman" w:hAnsi="Times New Roman"/>
          <w:sz w:val="24"/>
        </w:rPr>
        <w:t>Înmagazinarea</w:t>
      </w:r>
      <w:r w:rsidR="00F55502" w:rsidRPr="00B67C06">
        <w:rPr>
          <w:rFonts w:ascii="Times New Roman" w:hAnsi="Times New Roman"/>
          <w:sz w:val="24"/>
        </w:rPr>
        <w:t xml:space="preserve"> apei</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Rezervor nou de </w:t>
      </w:r>
      <w:r w:rsidR="00EE79ED" w:rsidRPr="00B67C06">
        <w:rPr>
          <w:rFonts w:ascii="Times New Roman" w:hAnsi="Times New Roman"/>
          <w:i/>
          <w:sz w:val="24"/>
        </w:rPr>
        <w:t>înmagazinare</w:t>
      </w:r>
      <w:r w:rsidRPr="00B67C06">
        <w:rPr>
          <w:rFonts w:ascii="Times New Roman" w:hAnsi="Times New Roman"/>
          <w:i/>
          <w:sz w:val="24"/>
        </w:rPr>
        <w:t xml:space="preserve"> pentru localitatea Mitocu Dragomirnei, cu capacitatea 2x300 mc., care va fi amplasat</w:t>
      </w:r>
      <w:r w:rsidR="00CB6B74">
        <w:rPr>
          <w:rFonts w:ascii="Times New Roman" w:hAnsi="Times New Roman"/>
          <w:i/>
          <w:sz w:val="24"/>
        </w:rPr>
        <w:t xml:space="preserve"> în </w:t>
      </w:r>
      <w:r w:rsidRPr="00B67C06">
        <w:rPr>
          <w:rFonts w:ascii="Times New Roman" w:hAnsi="Times New Roman"/>
          <w:i/>
          <w:sz w:val="24"/>
        </w:rPr>
        <w:t>cadrul GA.</w:t>
      </w:r>
    </w:p>
    <w:p w:rsidR="00F55502" w:rsidRPr="00B67C06" w:rsidRDefault="00F55502" w:rsidP="00201FFE">
      <w:pPr>
        <w:pStyle w:val="BodyText"/>
        <w:spacing w:line="276" w:lineRule="auto"/>
        <w:ind w:firstLine="567"/>
        <w:jc w:val="both"/>
        <w:rPr>
          <w:rFonts w:ascii="Times New Roman" w:hAnsi="Times New Roman"/>
        </w:rPr>
      </w:pPr>
      <w:r w:rsidRPr="00B67C06">
        <w:rPr>
          <w:rFonts w:ascii="Times New Roman" w:hAnsi="Times New Roman"/>
        </w:rPr>
        <w:t xml:space="preserve">Pentru asigurarea </w:t>
      </w:r>
      <w:r w:rsidR="00EE79ED" w:rsidRPr="00B67C06">
        <w:rPr>
          <w:rFonts w:ascii="Times New Roman" w:hAnsi="Times New Roman"/>
        </w:rPr>
        <w:t>compensării</w:t>
      </w:r>
      <w:r w:rsidRPr="00B67C06">
        <w:rPr>
          <w:rFonts w:ascii="Times New Roman" w:hAnsi="Times New Roman"/>
        </w:rPr>
        <w:t xml:space="preserve"> orare</w:t>
      </w:r>
      <w:r w:rsidR="00CB6B74">
        <w:rPr>
          <w:rFonts w:ascii="Times New Roman" w:hAnsi="Times New Roman"/>
        </w:rPr>
        <w:t xml:space="preserve"> și </w:t>
      </w:r>
      <w:r w:rsidRPr="00B67C06">
        <w:rPr>
          <w:rFonts w:ascii="Times New Roman" w:hAnsi="Times New Roman"/>
        </w:rPr>
        <w:t>zilnice, dar</w:t>
      </w:r>
      <w:r w:rsidR="00CB6B74">
        <w:rPr>
          <w:rFonts w:ascii="Times New Roman" w:hAnsi="Times New Roman"/>
        </w:rPr>
        <w:t xml:space="preserve"> și </w:t>
      </w:r>
      <w:r w:rsidRPr="00B67C06">
        <w:rPr>
          <w:rFonts w:ascii="Times New Roman" w:hAnsi="Times New Roman"/>
        </w:rPr>
        <w:t xml:space="preserve">pentru asigurarea rezervei de incendiu se va prevede un rezervor </w:t>
      </w:r>
      <w:r w:rsidR="00EE79ED" w:rsidRPr="00B67C06">
        <w:rPr>
          <w:rFonts w:ascii="Times New Roman" w:hAnsi="Times New Roman"/>
        </w:rPr>
        <w:t>având</w:t>
      </w:r>
      <w:r w:rsidRPr="00B67C06">
        <w:rPr>
          <w:rFonts w:ascii="Times New Roman" w:hAnsi="Times New Roman"/>
        </w:rPr>
        <w:t xml:space="preserve"> capacitatea de 2x300 mc.</w:t>
      </w:r>
    </w:p>
    <w:p w:rsidR="00F55502" w:rsidRPr="00B67C06" w:rsidRDefault="00F55502" w:rsidP="00201FFE">
      <w:pPr>
        <w:pStyle w:val="BodyText"/>
        <w:spacing w:line="276" w:lineRule="auto"/>
        <w:ind w:firstLine="567"/>
        <w:jc w:val="both"/>
        <w:rPr>
          <w:rFonts w:ascii="Times New Roman" w:hAnsi="Times New Roman"/>
        </w:rPr>
      </w:pPr>
      <w:r w:rsidRPr="00B67C06">
        <w:rPr>
          <w:rFonts w:ascii="Times New Roman" w:hAnsi="Times New Roman"/>
        </w:rPr>
        <w:t xml:space="preserve">Din punct de vedere constructiv rezervorul de </w:t>
      </w:r>
      <w:r w:rsidR="00EE79ED" w:rsidRPr="00B67C06">
        <w:rPr>
          <w:rFonts w:ascii="Times New Roman" w:hAnsi="Times New Roman"/>
        </w:rPr>
        <w:t>înmagazinare</w:t>
      </w:r>
      <w:r w:rsidRPr="00B67C06">
        <w:rPr>
          <w:rFonts w:ascii="Times New Roman" w:hAnsi="Times New Roman"/>
        </w:rPr>
        <w:t xml:space="preserve"> a fost </w:t>
      </w:r>
      <w:r w:rsidR="00EE79ED" w:rsidRPr="00B67C06">
        <w:rPr>
          <w:rFonts w:ascii="Times New Roman" w:hAnsi="Times New Roman"/>
        </w:rPr>
        <w:t>prevăzut</w:t>
      </w:r>
      <w:r w:rsidRPr="00B67C06">
        <w:rPr>
          <w:rFonts w:ascii="Times New Roman" w:hAnsi="Times New Roman"/>
        </w:rPr>
        <w:t xml:space="preserve"> suprateran, din placi de otel galvanizat, montat pe o </w:t>
      </w:r>
      <w:r w:rsidR="00EE79ED" w:rsidRPr="00B67C06">
        <w:rPr>
          <w:rFonts w:ascii="Times New Roman" w:hAnsi="Times New Roman"/>
        </w:rPr>
        <w:t>fundație</w:t>
      </w:r>
      <w:r w:rsidRPr="00B67C06">
        <w:rPr>
          <w:rFonts w:ascii="Times New Roman" w:hAnsi="Times New Roman"/>
        </w:rPr>
        <w:t xml:space="preserve"> din beton armat.</w:t>
      </w:r>
    </w:p>
    <w:p w:rsidR="00F55502" w:rsidRPr="00B67C06" w:rsidRDefault="00EE79ED" w:rsidP="006B0F95">
      <w:pPr>
        <w:pStyle w:val="bodytextbold"/>
        <w:spacing w:line="276" w:lineRule="auto"/>
        <w:ind w:firstLine="567"/>
        <w:rPr>
          <w:rFonts w:ascii="Times New Roman" w:hAnsi="Times New Roman"/>
          <w:sz w:val="24"/>
        </w:rPr>
      </w:pPr>
      <w:r w:rsidRPr="00B67C06">
        <w:rPr>
          <w:rFonts w:ascii="Times New Roman" w:hAnsi="Times New Roman"/>
          <w:sz w:val="24"/>
        </w:rPr>
        <w:t>Rețea</w:t>
      </w:r>
      <w:r w:rsidR="00F55502" w:rsidRPr="00B67C06">
        <w:rPr>
          <w:rFonts w:ascii="Times New Roman" w:hAnsi="Times New Roman"/>
          <w:sz w:val="24"/>
        </w:rPr>
        <w:t xml:space="preserve"> de alimentare </w:t>
      </w:r>
      <w:r w:rsidR="00CB6B74">
        <w:rPr>
          <w:rFonts w:ascii="Times New Roman" w:hAnsi="Times New Roman"/>
          <w:sz w:val="24"/>
        </w:rPr>
        <w:t xml:space="preserve">cu apă </w:t>
      </w:r>
    </w:p>
    <w:p w:rsidR="00F55502" w:rsidRPr="00B67C06" w:rsidRDefault="00EE79ED"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Rețea</w:t>
      </w:r>
      <w:r w:rsidR="00F55502" w:rsidRPr="00B67C06">
        <w:rPr>
          <w:rFonts w:ascii="Times New Roman" w:hAnsi="Times New Roman"/>
          <w:i/>
          <w:sz w:val="24"/>
        </w:rPr>
        <w:t xml:space="preserve"> noua de </w:t>
      </w:r>
      <w:r w:rsidRPr="00B67C06">
        <w:rPr>
          <w:rFonts w:ascii="Times New Roman" w:hAnsi="Times New Roman"/>
          <w:i/>
          <w:sz w:val="24"/>
        </w:rPr>
        <w:t>distribuție</w:t>
      </w:r>
      <w:r w:rsidR="00F55502" w:rsidRPr="00B67C06">
        <w:rPr>
          <w:rFonts w:ascii="Times New Roman" w:hAnsi="Times New Roman"/>
          <w:i/>
          <w:sz w:val="24"/>
        </w:rPr>
        <w:t xml:space="preserve"> a apei</w:t>
      </w:r>
      <w:r w:rsidR="00CB6B74">
        <w:rPr>
          <w:rFonts w:ascii="Times New Roman" w:hAnsi="Times New Roman"/>
          <w:i/>
          <w:sz w:val="24"/>
        </w:rPr>
        <w:t xml:space="preserve"> în </w:t>
      </w:r>
      <w:r w:rsidR="00F55502" w:rsidRPr="00B67C06">
        <w:rPr>
          <w:rFonts w:ascii="Times New Roman" w:hAnsi="Times New Roman"/>
          <w:i/>
          <w:sz w:val="24"/>
        </w:rPr>
        <w:t xml:space="preserve">Mitocu Dragomirnei cu o lungime de </w:t>
      </w:r>
      <w:r w:rsidR="00AC46E9" w:rsidRPr="00B67C06">
        <w:rPr>
          <w:rFonts w:ascii="Times New Roman" w:hAnsi="Times New Roman"/>
          <w:i/>
          <w:sz w:val="24"/>
        </w:rPr>
        <w:t>aprox.</w:t>
      </w:r>
      <w:r w:rsidR="00AC46E9" w:rsidRPr="00B67C06">
        <w:rPr>
          <w:rFonts w:ascii="Times New Roman" w:hAnsi="Times New Roman"/>
          <w:i/>
          <w:color w:val="FF0000"/>
          <w:sz w:val="24"/>
        </w:rPr>
        <w:t xml:space="preserve"> </w:t>
      </w:r>
      <w:r w:rsidR="00AC46E9" w:rsidRPr="00B67C06">
        <w:rPr>
          <w:rFonts w:ascii="Times New Roman" w:hAnsi="Times New Roman"/>
          <w:i/>
          <w:sz w:val="24"/>
        </w:rPr>
        <w:t>31</w:t>
      </w:r>
      <w:r w:rsidR="00AC46E9" w:rsidRPr="00B67C06">
        <w:rPr>
          <w:rFonts w:ascii="Times New Roman" w:hAnsi="Times New Roman"/>
          <w:i/>
          <w:color w:val="FF0000"/>
          <w:sz w:val="24"/>
        </w:rPr>
        <w:t xml:space="preserve"> </w:t>
      </w:r>
      <w:r w:rsidR="00AC46E9" w:rsidRPr="00B67C06">
        <w:rPr>
          <w:rFonts w:ascii="Times New Roman" w:hAnsi="Times New Roman"/>
          <w:i/>
          <w:sz w:val="24"/>
        </w:rPr>
        <w:t>k</w:t>
      </w:r>
      <w:r w:rsidR="00F55502" w:rsidRPr="00B67C06">
        <w:rPr>
          <w:rFonts w:ascii="Times New Roman" w:hAnsi="Times New Roman"/>
          <w:i/>
          <w:sz w:val="24"/>
        </w:rPr>
        <w:t>m.</w:t>
      </w:r>
    </w:p>
    <w:p w:rsidR="00F55502" w:rsidRPr="00B67C06" w:rsidRDefault="00F55502" w:rsidP="00201FFE">
      <w:pPr>
        <w:pStyle w:val="BodyText"/>
        <w:spacing w:line="276" w:lineRule="auto"/>
        <w:ind w:firstLine="567"/>
        <w:jc w:val="both"/>
        <w:rPr>
          <w:rFonts w:ascii="Times New Roman" w:hAnsi="Times New Roman"/>
        </w:rPr>
      </w:pPr>
      <w:r w:rsidRPr="00B67C06">
        <w:rPr>
          <w:rFonts w:ascii="Times New Roman" w:hAnsi="Times New Roman"/>
        </w:rPr>
        <w:t xml:space="preserve">Alimentarea </w:t>
      </w:r>
      <w:r w:rsidR="00CB6B74">
        <w:rPr>
          <w:rFonts w:ascii="Times New Roman" w:hAnsi="Times New Roman"/>
        </w:rPr>
        <w:t xml:space="preserve">cu apă </w:t>
      </w:r>
      <w:r w:rsidRPr="00B67C06">
        <w:rPr>
          <w:rFonts w:ascii="Times New Roman" w:hAnsi="Times New Roman"/>
        </w:rPr>
        <w:t xml:space="preserve"> a </w:t>
      </w:r>
      <w:r w:rsidR="00EE79ED" w:rsidRPr="00B67C06">
        <w:rPr>
          <w:rFonts w:ascii="Times New Roman" w:hAnsi="Times New Roman"/>
        </w:rPr>
        <w:t>localității</w:t>
      </w:r>
      <w:r w:rsidRPr="00B67C06">
        <w:rPr>
          <w:rFonts w:ascii="Times New Roman" w:hAnsi="Times New Roman"/>
        </w:rPr>
        <w:t xml:space="preserve"> Mitocu Dragomirnei se va face direct din sistemul de </w:t>
      </w:r>
      <w:r w:rsidR="00EE79ED" w:rsidRPr="00B67C06">
        <w:rPr>
          <w:rFonts w:ascii="Times New Roman" w:hAnsi="Times New Roman"/>
        </w:rPr>
        <w:t>distribuție</w:t>
      </w:r>
      <w:r w:rsidRPr="00B67C06">
        <w:rPr>
          <w:rFonts w:ascii="Times New Roman" w:hAnsi="Times New Roman"/>
        </w:rPr>
        <w:t xml:space="preserve"> a municipiului Suceava de pe str. Gheorghe Doja.</w:t>
      </w:r>
    </w:p>
    <w:p w:rsidR="00F55502" w:rsidRPr="00B67C06" w:rsidRDefault="00EE79ED" w:rsidP="006B0F95">
      <w:pPr>
        <w:pStyle w:val="BodyText"/>
        <w:spacing w:line="276" w:lineRule="auto"/>
        <w:jc w:val="both"/>
        <w:rPr>
          <w:rFonts w:ascii="Times New Roman" w:hAnsi="Times New Roman"/>
        </w:rPr>
      </w:pPr>
      <w:r w:rsidRPr="00B67C06">
        <w:rPr>
          <w:rFonts w:ascii="Times New Roman" w:hAnsi="Times New Roman"/>
        </w:rPr>
        <w:t>Rețeaua</w:t>
      </w:r>
      <w:r w:rsidR="00F55502" w:rsidRPr="00B67C06">
        <w:rPr>
          <w:rFonts w:ascii="Times New Roman" w:hAnsi="Times New Roman"/>
        </w:rPr>
        <w:t xml:space="preserve"> de </w:t>
      </w:r>
      <w:r w:rsidRPr="00B67C06">
        <w:rPr>
          <w:rFonts w:ascii="Times New Roman" w:hAnsi="Times New Roman"/>
        </w:rPr>
        <w:t>distribuție</w:t>
      </w:r>
      <w:r w:rsidR="00F55502" w:rsidRPr="00B67C06">
        <w:rPr>
          <w:rFonts w:ascii="Times New Roman" w:hAnsi="Times New Roman"/>
        </w:rPr>
        <w:t xml:space="preserve"> s-a </w:t>
      </w:r>
      <w:r w:rsidRPr="00B67C06">
        <w:rPr>
          <w:rFonts w:ascii="Times New Roman" w:hAnsi="Times New Roman"/>
        </w:rPr>
        <w:t>prevăzut</w:t>
      </w:r>
      <w:r w:rsidR="00F55502" w:rsidRPr="00B67C06">
        <w:rPr>
          <w:rFonts w:ascii="Times New Roman" w:hAnsi="Times New Roman"/>
        </w:rPr>
        <w:t xml:space="preserve"> din conducte de polietilena de </w:t>
      </w:r>
      <w:r w:rsidR="00C852D9">
        <w:rPr>
          <w:rFonts w:ascii="Times New Roman" w:hAnsi="Times New Roman"/>
        </w:rPr>
        <w:t>înaltă</w:t>
      </w:r>
      <w:r w:rsidR="00F55502" w:rsidRPr="00B67C06">
        <w:rPr>
          <w:rFonts w:ascii="Times New Roman" w:hAnsi="Times New Roman"/>
        </w:rPr>
        <w:t xml:space="preserve"> densitate (PEID), PN10, PE100, SDR 17, De 110 mm, De 125 mm, De 140 mm, De 160 mm, De 200 mm.</w:t>
      </w:r>
    </w:p>
    <w:p w:rsidR="00F55502" w:rsidRPr="00B67C06" w:rsidRDefault="00F55502" w:rsidP="00201FFE">
      <w:pPr>
        <w:pStyle w:val="BodyText"/>
        <w:spacing w:line="276" w:lineRule="auto"/>
        <w:ind w:firstLine="567"/>
        <w:jc w:val="both"/>
        <w:rPr>
          <w:rFonts w:ascii="Times New Roman" w:hAnsi="Times New Roman"/>
        </w:rPr>
      </w:pPr>
      <w:r w:rsidRPr="00B67C06">
        <w:rPr>
          <w:rFonts w:ascii="Times New Roman" w:hAnsi="Times New Roman"/>
        </w:rPr>
        <w:t xml:space="preserve">Pe conductele de </w:t>
      </w:r>
      <w:r w:rsidR="00EE79ED" w:rsidRPr="00B67C06">
        <w:rPr>
          <w:rFonts w:ascii="Times New Roman" w:hAnsi="Times New Roman"/>
        </w:rPr>
        <w:t>distribuție</w:t>
      </w:r>
      <w:r w:rsidRPr="00B67C06">
        <w:rPr>
          <w:rFonts w:ascii="Times New Roman" w:hAnsi="Times New Roman"/>
        </w:rPr>
        <w:t xml:space="preserve"> s-</w:t>
      </w:r>
      <w:r w:rsidR="00EE79ED" w:rsidRPr="00B67C06">
        <w:rPr>
          <w:rFonts w:ascii="Times New Roman" w:hAnsi="Times New Roman"/>
        </w:rPr>
        <w:t>au prevăzut</w:t>
      </w:r>
      <w:r w:rsidRPr="00B67C06">
        <w:rPr>
          <w:rFonts w:ascii="Times New Roman" w:hAnsi="Times New Roman"/>
        </w:rPr>
        <w:t xml:space="preserve"> </w:t>
      </w:r>
      <w:r w:rsidR="00EE79ED" w:rsidRPr="00B67C06">
        <w:rPr>
          <w:rFonts w:ascii="Times New Roman" w:hAnsi="Times New Roman"/>
        </w:rPr>
        <w:t>următoarele</w:t>
      </w:r>
      <w:r w:rsidRPr="00B67C06">
        <w:rPr>
          <w:rFonts w:ascii="Times New Roman" w:hAnsi="Times New Roman"/>
        </w:rPr>
        <w:t xml:space="preserve"> </w:t>
      </w:r>
      <w:r w:rsidR="00EE79ED" w:rsidRPr="00B67C06">
        <w:rPr>
          <w:rFonts w:ascii="Times New Roman" w:hAnsi="Times New Roman"/>
        </w:rPr>
        <w:t>construcții</w:t>
      </w:r>
      <w:r w:rsidRPr="00B67C06">
        <w:rPr>
          <w:rFonts w:ascii="Times New Roman" w:hAnsi="Times New Roman"/>
        </w:rPr>
        <w:t xml:space="preserve"> anexa:</w:t>
      </w:r>
    </w:p>
    <w:p w:rsidR="00F55502" w:rsidRPr="00B67C06" w:rsidRDefault="00EE79ED"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golire amplasate</w:t>
      </w:r>
      <w:r w:rsidR="00CB6B74">
        <w:rPr>
          <w:rFonts w:ascii="Times New Roman" w:hAnsi="Times New Roman"/>
          <w:sz w:val="24"/>
        </w:rPr>
        <w:t xml:space="preserve"> în </w:t>
      </w:r>
      <w:r w:rsidR="00F55502" w:rsidRPr="00B67C06">
        <w:rPr>
          <w:rFonts w:ascii="Times New Roman" w:hAnsi="Times New Roman"/>
          <w:sz w:val="24"/>
        </w:rPr>
        <w:t xml:space="preserve">punctele cele mai joase ale tronsoanelor de </w:t>
      </w:r>
      <w:r w:rsidRPr="00B67C06">
        <w:rPr>
          <w:rFonts w:ascii="Times New Roman" w:hAnsi="Times New Roman"/>
          <w:sz w:val="24"/>
        </w:rPr>
        <w:t>conducta, pentru</w:t>
      </w:r>
      <w:r w:rsidR="00F55502" w:rsidRPr="00B67C06">
        <w:rPr>
          <w:rFonts w:ascii="Times New Roman" w:hAnsi="Times New Roman"/>
          <w:sz w:val="24"/>
        </w:rPr>
        <w:t xml:space="preserve"> a da posibilitatea golirii complete a acestora;</w:t>
      </w:r>
    </w:p>
    <w:p w:rsidR="00F55502" w:rsidRPr="00B67C06" w:rsidRDefault="00EE79ED"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lastRenderedPageBreak/>
        <w:t>cămine</w:t>
      </w:r>
      <w:r w:rsidR="00F55502" w:rsidRPr="00B67C06">
        <w:rPr>
          <w:rFonts w:ascii="Times New Roman" w:hAnsi="Times New Roman"/>
          <w:sz w:val="24"/>
        </w:rPr>
        <w:t xml:space="preserve"> de aerisire-</w:t>
      </w:r>
      <w:r w:rsidRPr="00B67C06">
        <w:rPr>
          <w:rFonts w:ascii="Times New Roman" w:hAnsi="Times New Roman"/>
          <w:sz w:val="24"/>
        </w:rPr>
        <w:t xml:space="preserve"> dezaerisire</w:t>
      </w:r>
      <w:r w:rsidR="00F55502" w:rsidRPr="00B67C06">
        <w:rPr>
          <w:rFonts w:ascii="Times New Roman" w:hAnsi="Times New Roman"/>
          <w:sz w:val="24"/>
        </w:rPr>
        <w:t xml:space="preserve"> amplasate</w:t>
      </w:r>
      <w:r w:rsidR="00CB6B74">
        <w:rPr>
          <w:rFonts w:ascii="Times New Roman" w:hAnsi="Times New Roman"/>
          <w:sz w:val="24"/>
        </w:rPr>
        <w:t xml:space="preserve"> în </w:t>
      </w:r>
      <w:r w:rsidR="00F55502" w:rsidRPr="00B67C06">
        <w:rPr>
          <w:rFonts w:ascii="Times New Roman" w:hAnsi="Times New Roman"/>
          <w:sz w:val="24"/>
        </w:rPr>
        <w:t xml:space="preserve">punctele </w:t>
      </w:r>
      <w:r w:rsidRPr="00B67C06">
        <w:rPr>
          <w:rFonts w:ascii="Times New Roman" w:hAnsi="Times New Roman"/>
          <w:sz w:val="24"/>
        </w:rPr>
        <w:t>înalte</w:t>
      </w:r>
      <w:r w:rsidR="00F55502" w:rsidRPr="00B67C06">
        <w:rPr>
          <w:rFonts w:ascii="Times New Roman" w:hAnsi="Times New Roman"/>
          <w:sz w:val="24"/>
        </w:rPr>
        <w:t xml:space="preserve"> ale conductei pentru a </w:t>
      </w:r>
      <w:r w:rsidRPr="00B67C06">
        <w:rPr>
          <w:rFonts w:ascii="Times New Roman" w:hAnsi="Times New Roman"/>
          <w:sz w:val="24"/>
        </w:rPr>
        <w:t>permite eliminarea</w:t>
      </w:r>
      <w:r w:rsidR="00F55502" w:rsidRPr="00B67C06">
        <w:rPr>
          <w:rFonts w:ascii="Times New Roman" w:hAnsi="Times New Roman"/>
          <w:sz w:val="24"/>
        </w:rPr>
        <w:t xml:space="preserve"> aerului care se </w:t>
      </w:r>
      <w:r w:rsidRPr="00B67C06">
        <w:rPr>
          <w:rFonts w:ascii="Times New Roman" w:hAnsi="Times New Roman"/>
          <w:sz w:val="24"/>
        </w:rPr>
        <w:t>formează</w:t>
      </w:r>
      <w:r w:rsidR="00CB6B74">
        <w:rPr>
          <w:rFonts w:ascii="Times New Roman" w:hAnsi="Times New Roman"/>
          <w:sz w:val="24"/>
        </w:rPr>
        <w:t xml:space="preserve"> în </w:t>
      </w:r>
      <w:r w:rsidR="00F55502" w:rsidRPr="00B67C06">
        <w:rPr>
          <w:rFonts w:ascii="Times New Roman" w:hAnsi="Times New Roman"/>
          <w:sz w:val="24"/>
        </w:rPr>
        <w:t xml:space="preserve">timpul </w:t>
      </w:r>
      <w:r w:rsidR="003605C8">
        <w:rPr>
          <w:rFonts w:ascii="Times New Roman" w:hAnsi="Times New Roman"/>
          <w:sz w:val="24"/>
        </w:rPr>
        <w:t>funcționării</w:t>
      </w:r>
      <w:r w:rsidR="00F55502" w:rsidRPr="00B67C06">
        <w:rPr>
          <w:rFonts w:ascii="Times New Roman" w:hAnsi="Times New Roman"/>
          <w:sz w:val="24"/>
        </w:rPr>
        <w:t>;</w:t>
      </w:r>
    </w:p>
    <w:p w:rsidR="00F55502" w:rsidRPr="00B67C06" w:rsidRDefault="001376AE"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cu vane de linie amplasate la </w:t>
      </w:r>
      <w:r w:rsidRPr="00B67C06">
        <w:rPr>
          <w:rFonts w:ascii="Times New Roman" w:hAnsi="Times New Roman"/>
          <w:sz w:val="24"/>
        </w:rPr>
        <w:t>intersecții</w:t>
      </w:r>
      <w:r w:rsidR="00F55502" w:rsidRPr="00B67C06">
        <w:rPr>
          <w:rFonts w:ascii="Times New Roman" w:hAnsi="Times New Roman"/>
          <w:sz w:val="24"/>
        </w:rPr>
        <w:t xml:space="preserve"> pentru izolarea tronsoanelor componente;</w:t>
      </w:r>
    </w:p>
    <w:p w:rsidR="00F55502" w:rsidRPr="00B67C06" w:rsidRDefault="001376AE"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hidranți</w:t>
      </w:r>
      <w:r w:rsidR="00F55502" w:rsidRPr="00B67C06">
        <w:rPr>
          <w:rFonts w:ascii="Times New Roman" w:hAnsi="Times New Roman"/>
          <w:sz w:val="24"/>
        </w:rPr>
        <w:t xml:space="preserve"> de incendiu subterani cu diametrul DN 80 mm</w:t>
      </w:r>
      <w:r w:rsidR="00CB6B74">
        <w:rPr>
          <w:rFonts w:ascii="Times New Roman" w:hAnsi="Times New Roman"/>
          <w:sz w:val="24"/>
        </w:rPr>
        <w:t xml:space="preserve"> și </w:t>
      </w:r>
      <w:r w:rsidR="00F55502" w:rsidRPr="00B67C06">
        <w:rPr>
          <w:rFonts w:ascii="Times New Roman" w:hAnsi="Times New Roman"/>
          <w:sz w:val="24"/>
        </w:rPr>
        <w:t xml:space="preserve">DN 100 mm, </w:t>
      </w:r>
      <w:r w:rsidRPr="00B67C06">
        <w:rPr>
          <w:rFonts w:ascii="Times New Roman" w:hAnsi="Times New Roman"/>
          <w:sz w:val="24"/>
        </w:rPr>
        <w:t>amplasați</w:t>
      </w:r>
      <w:r w:rsidR="00CB6B74">
        <w:rPr>
          <w:rFonts w:ascii="Times New Roman" w:hAnsi="Times New Roman"/>
          <w:sz w:val="24"/>
        </w:rPr>
        <w:t xml:space="preserve"> în </w:t>
      </w:r>
      <w:r w:rsidRPr="00B67C06">
        <w:rPr>
          <w:rFonts w:ascii="Times New Roman" w:hAnsi="Times New Roman"/>
          <w:sz w:val="24"/>
        </w:rPr>
        <w:t>intersecții</w:t>
      </w:r>
      <w:r w:rsidR="00CB6B74">
        <w:rPr>
          <w:rFonts w:ascii="Times New Roman" w:hAnsi="Times New Roman"/>
          <w:sz w:val="24"/>
        </w:rPr>
        <w:t xml:space="preserve"> și în </w:t>
      </w:r>
      <w:r w:rsidR="00F55502" w:rsidRPr="00B67C06">
        <w:rPr>
          <w:rFonts w:ascii="Times New Roman" w:hAnsi="Times New Roman"/>
          <w:sz w:val="24"/>
        </w:rPr>
        <w:t xml:space="preserve">aliniamente la distante de maxim 100 m, conform STAS 4163-1/1995. </w:t>
      </w:r>
    </w:p>
    <w:p w:rsidR="00670021" w:rsidRDefault="00670021" w:rsidP="00AB2147">
      <w:pPr>
        <w:pStyle w:val="BodyText"/>
        <w:spacing w:line="276" w:lineRule="auto"/>
        <w:jc w:val="both"/>
        <w:rPr>
          <w:rFonts w:ascii="Times New Roman" w:hAnsi="Times New Roman"/>
          <w:i/>
        </w:rPr>
      </w:pPr>
    </w:p>
    <w:p w:rsidR="000F2EBF" w:rsidRPr="000F2EBF" w:rsidRDefault="00853A8F" w:rsidP="00B513EB">
      <w:pPr>
        <w:pStyle w:val="BodyText"/>
        <w:spacing w:line="276" w:lineRule="auto"/>
        <w:ind w:firstLine="567"/>
        <w:jc w:val="both"/>
      </w:pPr>
      <w:r w:rsidRPr="00AB2147">
        <w:rPr>
          <w:rFonts w:ascii="Times New Roman" w:hAnsi="Times New Roman"/>
          <w:b/>
        </w:rPr>
        <w:t xml:space="preserve">Organizare de </w:t>
      </w:r>
      <w:r w:rsidR="006A1879">
        <w:rPr>
          <w:rFonts w:ascii="Times New Roman" w:hAnsi="Times New Roman"/>
          <w:b/>
        </w:rPr>
        <w:t>șantier</w:t>
      </w:r>
    </w:p>
    <w:p w:rsidR="008B7205" w:rsidRDefault="008B7205" w:rsidP="00D71A75">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 xml:space="preserve">Organizarea de </w:t>
      </w:r>
      <w:r w:rsidR="006A1879">
        <w:rPr>
          <w:rFonts w:ascii="Times New Roman" w:hAnsi="Times New Roman"/>
          <w:sz w:val="24"/>
        </w:rPr>
        <w:t xml:space="preserve">șantier </w:t>
      </w:r>
      <w:r>
        <w:rPr>
          <w:rFonts w:ascii="Times New Roman" w:hAnsi="Times New Roman"/>
          <w:sz w:val="24"/>
        </w:rPr>
        <w:t xml:space="preserve">pentru </w:t>
      </w:r>
      <w:r w:rsidR="001F341B">
        <w:rPr>
          <w:rFonts w:ascii="Times New Roman" w:hAnsi="Times New Roman"/>
          <w:sz w:val="24"/>
        </w:rPr>
        <w:t>lucrările</w:t>
      </w:r>
      <w:r>
        <w:rPr>
          <w:rFonts w:ascii="Times New Roman" w:hAnsi="Times New Roman"/>
          <w:sz w:val="24"/>
        </w:rPr>
        <w:t xml:space="preserve"> aferente sistemului de alimentare </w:t>
      </w:r>
      <w:r w:rsidR="00CB6B74">
        <w:rPr>
          <w:rFonts w:ascii="Times New Roman" w:hAnsi="Times New Roman"/>
          <w:sz w:val="24"/>
        </w:rPr>
        <w:t xml:space="preserve">cu apă </w:t>
      </w:r>
      <w:r>
        <w:rPr>
          <w:rFonts w:ascii="Times New Roman" w:hAnsi="Times New Roman"/>
          <w:sz w:val="24"/>
        </w:rPr>
        <w:t xml:space="preserve"> va fi </w:t>
      </w:r>
      <w:r w:rsidR="00670021">
        <w:rPr>
          <w:rFonts w:ascii="Times New Roman" w:hAnsi="Times New Roman"/>
          <w:sz w:val="24"/>
        </w:rPr>
        <w:t>amplasata</w:t>
      </w:r>
      <w:r w:rsidR="00CB6B74">
        <w:rPr>
          <w:rFonts w:ascii="Times New Roman" w:hAnsi="Times New Roman"/>
          <w:sz w:val="24"/>
        </w:rPr>
        <w:t xml:space="preserve"> în </w:t>
      </w:r>
      <w:r>
        <w:rPr>
          <w:rFonts w:ascii="Times New Roman" w:hAnsi="Times New Roman"/>
          <w:sz w:val="24"/>
        </w:rPr>
        <w:t>incinta obiectivelor propuse</w:t>
      </w:r>
      <w:r w:rsidR="00CB6B74">
        <w:rPr>
          <w:rFonts w:ascii="Times New Roman" w:hAnsi="Times New Roman"/>
          <w:sz w:val="24"/>
        </w:rPr>
        <w:t xml:space="preserve"> în </w:t>
      </w:r>
      <w:r>
        <w:rPr>
          <w:rFonts w:ascii="Times New Roman" w:hAnsi="Times New Roman"/>
          <w:sz w:val="24"/>
        </w:rPr>
        <w:t xml:space="preserve">cadrul proiectului. Nu se vor ocupa alte </w:t>
      </w:r>
      <w:r w:rsidR="006A1879">
        <w:rPr>
          <w:rFonts w:ascii="Times New Roman" w:hAnsi="Times New Roman"/>
          <w:sz w:val="24"/>
        </w:rPr>
        <w:t>suprafețe</w:t>
      </w:r>
      <w:r>
        <w:rPr>
          <w:rFonts w:ascii="Times New Roman" w:hAnsi="Times New Roman"/>
          <w:sz w:val="24"/>
        </w:rPr>
        <w:t xml:space="preserve"> de teren pentru amplasarea </w:t>
      </w:r>
      <w:r w:rsidR="001F341B">
        <w:rPr>
          <w:rFonts w:ascii="Times New Roman" w:hAnsi="Times New Roman"/>
          <w:sz w:val="24"/>
        </w:rPr>
        <w:t>organizărilor</w:t>
      </w:r>
      <w:r>
        <w:rPr>
          <w:rFonts w:ascii="Times New Roman" w:hAnsi="Times New Roman"/>
          <w:sz w:val="24"/>
        </w:rPr>
        <w:t xml:space="preserve"> de </w:t>
      </w:r>
      <w:r w:rsidR="006A1879">
        <w:rPr>
          <w:rFonts w:ascii="Times New Roman" w:hAnsi="Times New Roman"/>
          <w:sz w:val="24"/>
        </w:rPr>
        <w:t>șantier</w:t>
      </w:r>
      <w:r>
        <w:rPr>
          <w:rFonts w:ascii="Times New Roman" w:hAnsi="Times New Roman"/>
          <w:sz w:val="24"/>
        </w:rPr>
        <w:t>.</w:t>
      </w:r>
    </w:p>
    <w:p w:rsidR="00853A8F" w:rsidRPr="00AB2147" w:rsidRDefault="00853A8F" w:rsidP="00D71A75">
      <w:pPr>
        <w:pStyle w:val="BodyText"/>
        <w:spacing w:line="276" w:lineRule="auto"/>
        <w:ind w:firstLine="567"/>
        <w:jc w:val="both"/>
        <w:rPr>
          <w:rFonts w:ascii="Times New Roman" w:hAnsi="Times New Roman"/>
        </w:rPr>
      </w:pPr>
      <w:r w:rsidRPr="00AB2147">
        <w:rPr>
          <w:rFonts w:ascii="Times New Roman" w:hAnsi="Times New Roman"/>
        </w:rPr>
        <w:t>Betoanele utilizate</w:t>
      </w:r>
      <w:r w:rsidR="00CB6B74">
        <w:rPr>
          <w:rFonts w:ascii="Times New Roman" w:hAnsi="Times New Roman"/>
        </w:rPr>
        <w:t xml:space="preserve"> în </w:t>
      </w:r>
      <w:r w:rsidRPr="00AB2147">
        <w:rPr>
          <w:rFonts w:ascii="Times New Roman" w:hAnsi="Times New Roman"/>
        </w:rPr>
        <w:t xml:space="preserve">proiect vor fi </w:t>
      </w:r>
      <w:r w:rsidR="001F341B" w:rsidRPr="00AB2147">
        <w:rPr>
          <w:rFonts w:ascii="Times New Roman" w:hAnsi="Times New Roman"/>
        </w:rPr>
        <w:t>achiziționate</w:t>
      </w:r>
      <w:r w:rsidRPr="00AB2147">
        <w:rPr>
          <w:rFonts w:ascii="Times New Roman" w:hAnsi="Times New Roman"/>
        </w:rPr>
        <w:t xml:space="preserve"> de la firme autorizate specializate</w:t>
      </w:r>
      <w:r w:rsidR="00CB6B74">
        <w:rPr>
          <w:rFonts w:ascii="Times New Roman" w:hAnsi="Times New Roman"/>
        </w:rPr>
        <w:t xml:space="preserve"> și </w:t>
      </w:r>
      <w:r w:rsidRPr="00AB2147">
        <w:rPr>
          <w:rFonts w:ascii="Times New Roman" w:hAnsi="Times New Roman"/>
        </w:rPr>
        <w:t xml:space="preserve">nu vor fi produse pe </w:t>
      </w:r>
      <w:r w:rsidR="006A1879">
        <w:rPr>
          <w:rFonts w:ascii="Times New Roman" w:hAnsi="Times New Roman"/>
        </w:rPr>
        <w:t>șantier</w:t>
      </w:r>
      <w:r w:rsidRPr="00AB2147">
        <w:rPr>
          <w:rFonts w:ascii="Times New Roman" w:hAnsi="Times New Roman"/>
        </w:rPr>
        <w:t xml:space="preserve">. </w:t>
      </w:r>
      <w:r w:rsidR="001F341B" w:rsidRPr="00AB2147">
        <w:rPr>
          <w:rFonts w:ascii="Times New Roman" w:hAnsi="Times New Roman"/>
        </w:rPr>
        <w:t>Organizările</w:t>
      </w:r>
      <w:r w:rsidRPr="00AB2147">
        <w:rPr>
          <w:rFonts w:ascii="Times New Roman" w:hAnsi="Times New Roman"/>
        </w:rPr>
        <w:t xml:space="preserve"> de </w:t>
      </w:r>
      <w:r w:rsidR="006A1879">
        <w:rPr>
          <w:rFonts w:ascii="Times New Roman" w:hAnsi="Times New Roman"/>
        </w:rPr>
        <w:t xml:space="preserve">șantier </w:t>
      </w:r>
      <w:r w:rsidRPr="00AB2147">
        <w:rPr>
          <w:rFonts w:ascii="Times New Roman" w:hAnsi="Times New Roman"/>
        </w:rPr>
        <w:t xml:space="preserve">vor fi </w:t>
      </w:r>
      <w:r w:rsidR="001F341B" w:rsidRPr="00AB2147">
        <w:rPr>
          <w:rFonts w:ascii="Times New Roman" w:hAnsi="Times New Roman"/>
        </w:rPr>
        <w:t>prevăzute</w:t>
      </w:r>
      <w:r w:rsidRPr="00AB2147">
        <w:rPr>
          <w:rFonts w:ascii="Times New Roman" w:hAnsi="Times New Roman"/>
        </w:rPr>
        <w:t xml:space="preserve"> cu containere/pubele pentru colectarea </w:t>
      </w:r>
      <w:r w:rsidR="006A1879">
        <w:rPr>
          <w:rFonts w:ascii="Times New Roman" w:hAnsi="Times New Roman"/>
        </w:rPr>
        <w:t xml:space="preserve">selectivă </w:t>
      </w:r>
      <w:r w:rsidRPr="00AB2147">
        <w:rPr>
          <w:rFonts w:ascii="Times New Roman" w:hAnsi="Times New Roman"/>
        </w:rPr>
        <w:t xml:space="preserve">a </w:t>
      </w:r>
      <w:r w:rsidR="001F341B" w:rsidRPr="00AB2147">
        <w:rPr>
          <w:rFonts w:ascii="Times New Roman" w:hAnsi="Times New Roman"/>
        </w:rPr>
        <w:t>deșeurilor</w:t>
      </w:r>
      <w:r w:rsidR="00CB6B74">
        <w:rPr>
          <w:rFonts w:ascii="Times New Roman" w:hAnsi="Times New Roman"/>
        </w:rPr>
        <w:t xml:space="preserve"> și </w:t>
      </w:r>
      <w:r w:rsidRPr="00AB2147">
        <w:rPr>
          <w:rFonts w:ascii="Times New Roman" w:hAnsi="Times New Roman"/>
        </w:rPr>
        <w:t xml:space="preserve">cu toalete ecologice. Vor fi asigurate toate </w:t>
      </w:r>
      <w:r w:rsidR="001F341B" w:rsidRPr="00AB2147">
        <w:rPr>
          <w:rFonts w:ascii="Times New Roman" w:hAnsi="Times New Roman"/>
        </w:rPr>
        <w:t>utilitățile</w:t>
      </w:r>
      <w:r w:rsidRPr="00AB2147">
        <w:rPr>
          <w:rFonts w:ascii="Times New Roman" w:hAnsi="Times New Roman"/>
        </w:rPr>
        <w:t xml:space="preserve"> necesare </w:t>
      </w:r>
      <w:r w:rsidR="003605C8">
        <w:rPr>
          <w:rFonts w:ascii="Times New Roman" w:hAnsi="Times New Roman"/>
        </w:rPr>
        <w:t>funcționării</w:t>
      </w:r>
      <w:r w:rsidRPr="00AB2147">
        <w:rPr>
          <w:rFonts w:ascii="Times New Roman" w:hAnsi="Times New Roman"/>
        </w:rPr>
        <w:t xml:space="preserve"> </w:t>
      </w:r>
      <w:r w:rsidR="001F341B" w:rsidRPr="00AB2147">
        <w:rPr>
          <w:rFonts w:ascii="Times New Roman" w:hAnsi="Times New Roman"/>
        </w:rPr>
        <w:t>organizării</w:t>
      </w:r>
      <w:r w:rsidRPr="00AB2147">
        <w:rPr>
          <w:rFonts w:ascii="Times New Roman" w:hAnsi="Times New Roman"/>
        </w:rPr>
        <w:t xml:space="preserve"> de </w:t>
      </w:r>
      <w:r w:rsidR="006A1879">
        <w:rPr>
          <w:rFonts w:ascii="Times New Roman" w:hAnsi="Times New Roman"/>
        </w:rPr>
        <w:t>șantier</w:t>
      </w:r>
      <w:r w:rsidRPr="00AB2147">
        <w:rPr>
          <w:rFonts w:ascii="Times New Roman" w:hAnsi="Times New Roman"/>
        </w:rPr>
        <w:t xml:space="preserve">: alimentare </w:t>
      </w:r>
      <w:r w:rsidR="00CB6B74">
        <w:rPr>
          <w:rFonts w:ascii="Times New Roman" w:hAnsi="Times New Roman"/>
        </w:rPr>
        <w:t xml:space="preserve">cu apă </w:t>
      </w:r>
      <w:r w:rsidRPr="00AB2147">
        <w:rPr>
          <w:rFonts w:ascii="Times New Roman" w:hAnsi="Times New Roman"/>
        </w:rPr>
        <w:t xml:space="preserve">, energie electrica, </w:t>
      </w:r>
      <w:r w:rsidR="001F341B" w:rsidRPr="00AB2147">
        <w:rPr>
          <w:rFonts w:ascii="Times New Roman" w:hAnsi="Times New Roman"/>
        </w:rPr>
        <w:t>telecomunicații</w:t>
      </w:r>
      <w:r w:rsidRPr="00AB2147">
        <w:rPr>
          <w:rFonts w:ascii="Times New Roman" w:hAnsi="Times New Roman"/>
        </w:rPr>
        <w:t>.</w:t>
      </w:r>
    </w:p>
    <w:p w:rsidR="00853A8F" w:rsidRPr="00AB2147" w:rsidRDefault="00853A8F" w:rsidP="00D71A75">
      <w:pPr>
        <w:pStyle w:val="BodyText"/>
        <w:spacing w:line="276" w:lineRule="auto"/>
        <w:ind w:firstLine="567"/>
        <w:jc w:val="both"/>
        <w:rPr>
          <w:rFonts w:ascii="Times New Roman" w:hAnsi="Times New Roman"/>
        </w:rPr>
      </w:pPr>
      <w:r w:rsidRPr="00AB2147">
        <w:rPr>
          <w:rFonts w:ascii="Times New Roman" w:hAnsi="Times New Roman"/>
        </w:rPr>
        <w:t xml:space="preserve">Accesul </w:t>
      </w:r>
      <w:r w:rsidR="001F341B" w:rsidRPr="00AB2147">
        <w:rPr>
          <w:rFonts w:ascii="Times New Roman" w:hAnsi="Times New Roman"/>
        </w:rPr>
        <w:t>către</w:t>
      </w:r>
      <w:r w:rsidRPr="00AB2147">
        <w:rPr>
          <w:rFonts w:ascii="Times New Roman" w:hAnsi="Times New Roman"/>
        </w:rPr>
        <w:t xml:space="preserve"> </w:t>
      </w:r>
      <w:r w:rsidR="001F341B" w:rsidRPr="00AB2147">
        <w:rPr>
          <w:rFonts w:ascii="Times New Roman" w:hAnsi="Times New Roman"/>
        </w:rPr>
        <w:t>organizarea se</w:t>
      </w:r>
      <w:r w:rsidRPr="00AB2147">
        <w:rPr>
          <w:rFonts w:ascii="Times New Roman" w:hAnsi="Times New Roman"/>
        </w:rPr>
        <w:t xml:space="preserve"> face prin drumurile existente, prin proiect nu se propune realizarea de drumuri noi.</w:t>
      </w:r>
    </w:p>
    <w:p w:rsidR="00F55502" w:rsidRPr="00B67C06" w:rsidRDefault="00F55502" w:rsidP="006B0F95">
      <w:pPr>
        <w:pStyle w:val="ListBullet2"/>
        <w:numPr>
          <w:ilvl w:val="0"/>
          <w:numId w:val="0"/>
        </w:numPr>
        <w:spacing w:before="0" w:after="0" w:line="276" w:lineRule="auto"/>
        <w:ind w:left="643"/>
        <w:jc w:val="both"/>
        <w:rPr>
          <w:rFonts w:ascii="Times New Roman" w:hAnsi="Times New Roman"/>
          <w:sz w:val="24"/>
        </w:rPr>
      </w:pPr>
    </w:p>
    <w:p w:rsidR="000F2EBF" w:rsidRPr="000F2EBF" w:rsidRDefault="00F55502" w:rsidP="00B513EB">
      <w:pPr>
        <w:pStyle w:val="Heading4"/>
        <w:ind w:firstLine="567"/>
        <w:jc w:val="both"/>
      </w:pPr>
      <w:r w:rsidRPr="00B67C06">
        <w:rPr>
          <w:rFonts w:ascii="Times New Roman" w:hAnsi="Times New Roman"/>
          <w:color w:val="auto"/>
          <w:sz w:val="24"/>
          <w:szCs w:val="24"/>
        </w:rPr>
        <w:t xml:space="preserve">Sistem de alimentare </w:t>
      </w:r>
      <w:r w:rsidR="00CB6B74">
        <w:rPr>
          <w:rFonts w:ascii="Times New Roman" w:hAnsi="Times New Roman"/>
          <w:color w:val="auto"/>
          <w:sz w:val="24"/>
          <w:szCs w:val="24"/>
        </w:rPr>
        <w:t xml:space="preserve">cu apă </w:t>
      </w:r>
      <w:r w:rsidRPr="00B67C06">
        <w:rPr>
          <w:rFonts w:ascii="Times New Roman" w:hAnsi="Times New Roman"/>
          <w:color w:val="auto"/>
          <w:sz w:val="24"/>
          <w:szCs w:val="24"/>
        </w:rPr>
        <w:t xml:space="preserve"> Salcea</w:t>
      </w:r>
    </w:p>
    <w:p w:rsidR="00F55502" w:rsidRPr="00B67C06" w:rsidRDefault="00F55502" w:rsidP="006B0F95">
      <w:pPr>
        <w:pStyle w:val="BodyText"/>
        <w:spacing w:line="276" w:lineRule="auto"/>
        <w:ind w:firstLine="567"/>
        <w:jc w:val="both"/>
        <w:rPr>
          <w:rFonts w:ascii="Times New Roman" w:hAnsi="Times New Roman"/>
        </w:rPr>
      </w:pPr>
      <w:r w:rsidRPr="00B67C06">
        <w:rPr>
          <w:rFonts w:ascii="Times New Roman" w:hAnsi="Times New Roman"/>
        </w:rPr>
        <w:t xml:space="preserve">Sistemul de alimentare </w:t>
      </w:r>
      <w:r w:rsidR="00CB6B74">
        <w:rPr>
          <w:rFonts w:ascii="Times New Roman" w:hAnsi="Times New Roman"/>
        </w:rPr>
        <w:t xml:space="preserve">cu apă </w:t>
      </w:r>
      <w:r w:rsidRPr="00B67C06">
        <w:rPr>
          <w:rFonts w:ascii="Times New Roman" w:hAnsi="Times New Roman"/>
        </w:rPr>
        <w:t xml:space="preserve"> existent Salcea cuprinde </w:t>
      </w:r>
      <w:r w:rsidR="001376AE" w:rsidRPr="00B67C06">
        <w:rPr>
          <w:rFonts w:ascii="Times New Roman" w:hAnsi="Times New Roman"/>
        </w:rPr>
        <w:t>localitățile</w:t>
      </w:r>
      <w:r w:rsidRPr="00B67C06">
        <w:rPr>
          <w:rFonts w:ascii="Times New Roman" w:hAnsi="Times New Roman"/>
        </w:rPr>
        <w:t xml:space="preserve"> Salcea, Plopeni, Mereni, </w:t>
      </w:r>
      <w:r w:rsidR="001376AE" w:rsidRPr="00B67C06">
        <w:rPr>
          <w:rFonts w:ascii="Times New Roman" w:hAnsi="Times New Roman"/>
        </w:rPr>
        <w:t>Văratec</w:t>
      </w:r>
      <w:r w:rsidR="00CB6B74">
        <w:rPr>
          <w:rFonts w:ascii="Times New Roman" w:hAnsi="Times New Roman"/>
        </w:rPr>
        <w:t xml:space="preserve"> și </w:t>
      </w:r>
      <w:r w:rsidR="001F341B" w:rsidRPr="00B67C06">
        <w:rPr>
          <w:rFonts w:ascii="Times New Roman" w:hAnsi="Times New Roman"/>
        </w:rPr>
        <w:t>Prelipc</w:t>
      </w:r>
      <w:r w:rsidR="001F341B">
        <w:rPr>
          <w:rFonts w:ascii="Times New Roman" w:hAnsi="Times New Roman"/>
        </w:rPr>
        <w:t>a</w:t>
      </w:r>
      <w:r w:rsidRPr="00B67C06">
        <w:rPr>
          <w:rFonts w:ascii="Times New Roman" w:hAnsi="Times New Roman"/>
        </w:rPr>
        <w:t>. Gradul de conectare existent este de 77%.</w:t>
      </w:r>
    </w:p>
    <w:p w:rsidR="00F55502" w:rsidRPr="00B67C06" w:rsidRDefault="001376AE" w:rsidP="006B0F95">
      <w:pPr>
        <w:pStyle w:val="BodyText"/>
        <w:spacing w:line="276" w:lineRule="auto"/>
        <w:jc w:val="both"/>
        <w:rPr>
          <w:rFonts w:ascii="Times New Roman" w:hAnsi="Times New Roman"/>
        </w:rPr>
      </w:pPr>
      <w:r w:rsidRPr="00B67C06">
        <w:rPr>
          <w:rFonts w:ascii="Times New Roman" w:hAnsi="Times New Roman"/>
        </w:rPr>
        <w:t>Populația</w:t>
      </w:r>
      <w:r w:rsidR="00F55502" w:rsidRPr="00B67C06">
        <w:rPr>
          <w:rFonts w:ascii="Times New Roman" w:hAnsi="Times New Roman"/>
        </w:rPr>
        <w:t xml:space="preserve"> care va beneficia de </w:t>
      </w:r>
      <w:r w:rsidRPr="00B67C06">
        <w:rPr>
          <w:rFonts w:ascii="Times New Roman" w:hAnsi="Times New Roman"/>
        </w:rPr>
        <w:t>investiții</w:t>
      </w:r>
      <w:r w:rsidR="00F55502" w:rsidRPr="00B67C06">
        <w:rPr>
          <w:rFonts w:ascii="Times New Roman" w:hAnsi="Times New Roman"/>
        </w:rPr>
        <w:t xml:space="preserve"> </w:t>
      </w:r>
      <w:r w:rsidRPr="00B67C06">
        <w:rPr>
          <w:rFonts w:ascii="Times New Roman" w:hAnsi="Times New Roman"/>
        </w:rPr>
        <w:t>după</w:t>
      </w:r>
      <w:r w:rsidR="00F55502" w:rsidRPr="00B67C06">
        <w:rPr>
          <w:rFonts w:ascii="Times New Roman" w:hAnsi="Times New Roman"/>
        </w:rPr>
        <w:t xml:space="preserve"> implementarea proiectului este de 8701 locuitori din 5 </w:t>
      </w:r>
      <w:r w:rsidRPr="00B67C06">
        <w:rPr>
          <w:rFonts w:ascii="Times New Roman" w:hAnsi="Times New Roman"/>
        </w:rPr>
        <w:t>localități</w:t>
      </w:r>
      <w:r w:rsidR="00F55502" w:rsidRPr="00B67C06">
        <w:rPr>
          <w:rFonts w:ascii="Times New Roman" w:hAnsi="Times New Roman"/>
        </w:rPr>
        <w:t xml:space="preserve"> </w:t>
      </w:r>
      <w:r w:rsidRPr="00B67C06">
        <w:rPr>
          <w:rFonts w:ascii="Times New Roman" w:hAnsi="Times New Roman"/>
        </w:rPr>
        <w:t>aparținătoarea</w:t>
      </w:r>
      <w:r w:rsidR="00F55502" w:rsidRPr="00B67C06">
        <w:rPr>
          <w:rFonts w:ascii="Times New Roman" w:hAnsi="Times New Roman"/>
        </w:rPr>
        <w:t xml:space="preserve"> UAT Salcea. Gradul de conectare </w:t>
      </w:r>
      <w:r w:rsidRPr="00B67C06">
        <w:rPr>
          <w:rFonts w:ascii="Times New Roman" w:hAnsi="Times New Roman"/>
        </w:rPr>
        <w:t>corespunzător</w:t>
      </w:r>
      <w:r w:rsidR="00F55502" w:rsidRPr="00B67C06">
        <w:rPr>
          <w:rFonts w:ascii="Times New Roman" w:hAnsi="Times New Roman"/>
        </w:rPr>
        <w:t xml:space="preserve"> acestei </w:t>
      </w:r>
      <w:r w:rsidRPr="00B67C06">
        <w:rPr>
          <w:rFonts w:ascii="Times New Roman" w:hAnsi="Times New Roman"/>
        </w:rPr>
        <w:t>populații</w:t>
      </w:r>
      <w:r w:rsidR="00F55502" w:rsidRPr="00B67C06">
        <w:rPr>
          <w:rFonts w:ascii="Times New Roman" w:hAnsi="Times New Roman"/>
        </w:rPr>
        <w:t xml:space="preserve"> va fi de </w:t>
      </w:r>
      <w:r w:rsidR="00390E4C" w:rsidRPr="00B67C06">
        <w:rPr>
          <w:rFonts w:ascii="Times New Roman" w:hAnsi="Times New Roman"/>
        </w:rPr>
        <w:t>93</w:t>
      </w:r>
      <w:r w:rsidR="00F55502" w:rsidRPr="00B67C06">
        <w:rPr>
          <w:rFonts w:ascii="Times New Roman" w:hAnsi="Times New Roman"/>
        </w:rPr>
        <w:t>%.</w:t>
      </w:r>
    </w:p>
    <w:p w:rsidR="00F55502" w:rsidRPr="00B67C06" w:rsidRDefault="00F55502" w:rsidP="006B0F95">
      <w:pPr>
        <w:tabs>
          <w:tab w:val="left" w:pos="1365"/>
        </w:tabs>
        <w:jc w:val="both"/>
        <w:rPr>
          <w:rFonts w:ascii="Times New Roman" w:hAnsi="Times New Roman"/>
          <w:sz w:val="24"/>
          <w:szCs w:val="24"/>
        </w:rPr>
      </w:pPr>
      <w:r w:rsidRPr="00B67C06">
        <w:rPr>
          <w:rFonts w:ascii="Times New Roman" w:hAnsi="Times New Roman"/>
          <w:sz w:val="24"/>
          <w:szCs w:val="24"/>
        </w:rPr>
        <w:t xml:space="preserve">Sistemul de alimentare </w:t>
      </w:r>
      <w:r w:rsidR="00CB6B74">
        <w:rPr>
          <w:rFonts w:ascii="Times New Roman" w:hAnsi="Times New Roman"/>
          <w:sz w:val="24"/>
          <w:szCs w:val="24"/>
        </w:rPr>
        <w:t xml:space="preserve">cu apă </w:t>
      </w:r>
      <w:r w:rsidRPr="00B67C06">
        <w:rPr>
          <w:rFonts w:ascii="Times New Roman" w:hAnsi="Times New Roman"/>
          <w:sz w:val="24"/>
          <w:szCs w:val="24"/>
        </w:rPr>
        <w:t xml:space="preserve">centralizat </w:t>
      </w:r>
      <w:r w:rsidR="001376AE" w:rsidRPr="00B67C06">
        <w:rPr>
          <w:rFonts w:ascii="Times New Roman" w:hAnsi="Times New Roman"/>
          <w:sz w:val="24"/>
          <w:szCs w:val="24"/>
        </w:rPr>
        <w:t>deservește</w:t>
      </w:r>
      <w:r w:rsidRPr="00B67C06">
        <w:rPr>
          <w:rFonts w:ascii="Times New Roman" w:hAnsi="Times New Roman"/>
          <w:sz w:val="24"/>
          <w:szCs w:val="24"/>
        </w:rPr>
        <w:t xml:space="preserve"> toate </w:t>
      </w:r>
      <w:r w:rsidR="001376AE" w:rsidRPr="00B67C06">
        <w:rPr>
          <w:rFonts w:ascii="Times New Roman" w:hAnsi="Times New Roman"/>
          <w:sz w:val="24"/>
          <w:szCs w:val="24"/>
        </w:rPr>
        <w:t>localitățile</w:t>
      </w:r>
      <w:r w:rsidRPr="00B67C06">
        <w:rPr>
          <w:rFonts w:ascii="Times New Roman" w:hAnsi="Times New Roman"/>
          <w:sz w:val="24"/>
          <w:szCs w:val="24"/>
        </w:rPr>
        <w:t xml:space="preserve"> componente ale </w:t>
      </w:r>
      <w:r w:rsidR="001376AE" w:rsidRPr="00B67C06">
        <w:rPr>
          <w:rFonts w:ascii="Times New Roman" w:hAnsi="Times New Roman"/>
          <w:sz w:val="24"/>
          <w:szCs w:val="24"/>
        </w:rPr>
        <w:t>orașului</w:t>
      </w:r>
      <w:r w:rsidRPr="00B67C06">
        <w:rPr>
          <w:rFonts w:ascii="Times New Roman" w:hAnsi="Times New Roman"/>
          <w:sz w:val="24"/>
          <w:szCs w:val="24"/>
        </w:rPr>
        <w:t xml:space="preserve"> Salcea. </w:t>
      </w:r>
      <w:r w:rsidR="001376AE" w:rsidRPr="00B67C06">
        <w:rPr>
          <w:rFonts w:ascii="Times New Roman" w:hAnsi="Times New Roman"/>
          <w:sz w:val="24"/>
          <w:szCs w:val="24"/>
        </w:rPr>
        <w:t>Investițiile</w:t>
      </w:r>
      <w:r w:rsidRPr="00B67C06">
        <w:rPr>
          <w:rFonts w:ascii="Times New Roman" w:hAnsi="Times New Roman"/>
          <w:sz w:val="24"/>
          <w:szCs w:val="24"/>
        </w:rPr>
        <w:t xml:space="preserve"> propuse pentru extinderea</w:t>
      </w:r>
      <w:r w:rsidR="00CB6B74">
        <w:rPr>
          <w:rFonts w:ascii="Times New Roman" w:hAnsi="Times New Roman"/>
          <w:sz w:val="24"/>
          <w:szCs w:val="24"/>
        </w:rPr>
        <w:t xml:space="preserve"> și </w:t>
      </w:r>
      <w:r w:rsidR="001376AE" w:rsidRPr="00B67C06">
        <w:rPr>
          <w:rFonts w:ascii="Times New Roman" w:hAnsi="Times New Roman"/>
          <w:sz w:val="24"/>
          <w:szCs w:val="24"/>
        </w:rPr>
        <w:t>îmbunătățirea</w:t>
      </w:r>
      <w:r w:rsidRPr="00B67C06">
        <w:rPr>
          <w:rFonts w:ascii="Times New Roman" w:hAnsi="Times New Roman"/>
          <w:sz w:val="24"/>
          <w:szCs w:val="24"/>
        </w:rPr>
        <w:t xml:space="preserve"> sistemului de alimentare </w:t>
      </w:r>
      <w:r w:rsidR="00CB6B74">
        <w:rPr>
          <w:rFonts w:ascii="Times New Roman" w:hAnsi="Times New Roman"/>
          <w:sz w:val="24"/>
          <w:szCs w:val="24"/>
        </w:rPr>
        <w:t>cu apă</w:t>
      </w:r>
      <w:r w:rsidRPr="00B67C06">
        <w:rPr>
          <w:rFonts w:ascii="Times New Roman" w:hAnsi="Times New Roman"/>
          <w:sz w:val="24"/>
          <w:szCs w:val="24"/>
        </w:rPr>
        <w:t xml:space="preserve">, astfel </w:t>
      </w:r>
      <w:r w:rsidR="001376AE" w:rsidRPr="00B67C06">
        <w:rPr>
          <w:rFonts w:ascii="Times New Roman" w:hAnsi="Times New Roman"/>
          <w:sz w:val="24"/>
          <w:szCs w:val="24"/>
        </w:rPr>
        <w:t>încât</w:t>
      </w:r>
      <w:r w:rsidRPr="00B67C06">
        <w:rPr>
          <w:rFonts w:ascii="Times New Roman" w:hAnsi="Times New Roman"/>
          <w:sz w:val="24"/>
          <w:szCs w:val="24"/>
        </w:rPr>
        <w:t xml:space="preserve"> s</w:t>
      </w:r>
      <w:r w:rsidR="001F341B">
        <w:rPr>
          <w:rFonts w:ascii="Times New Roman" w:hAnsi="Times New Roman"/>
          <w:sz w:val="24"/>
          <w:szCs w:val="24"/>
        </w:rPr>
        <w:t>ă</w:t>
      </w:r>
      <w:r w:rsidRPr="00B67C06">
        <w:rPr>
          <w:rFonts w:ascii="Times New Roman" w:hAnsi="Times New Roman"/>
          <w:sz w:val="24"/>
          <w:szCs w:val="24"/>
        </w:rPr>
        <w:t xml:space="preserve"> se asigure accesul tuturor locuitorilor la ap</w:t>
      </w:r>
      <w:r w:rsidR="001F341B">
        <w:rPr>
          <w:rFonts w:ascii="Times New Roman" w:hAnsi="Times New Roman"/>
          <w:sz w:val="24"/>
          <w:szCs w:val="24"/>
        </w:rPr>
        <w:t>ă</w:t>
      </w:r>
      <w:r w:rsidRPr="00B67C06">
        <w:rPr>
          <w:rFonts w:ascii="Times New Roman" w:hAnsi="Times New Roman"/>
          <w:sz w:val="24"/>
          <w:szCs w:val="24"/>
        </w:rPr>
        <w:t xml:space="preserve"> potabil</w:t>
      </w:r>
      <w:r w:rsidR="001F341B">
        <w:rPr>
          <w:rFonts w:ascii="Times New Roman" w:hAnsi="Times New Roman"/>
          <w:sz w:val="24"/>
          <w:szCs w:val="24"/>
        </w:rPr>
        <w:t>ă</w:t>
      </w:r>
      <w:r w:rsidRPr="00B67C06">
        <w:rPr>
          <w:rFonts w:ascii="Times New Roman" w:hAnsi="Times New Roman"/>
          <w:sz w:val="24"/>
          <w:szCs w:val="24"/>
        </w:rPr>
        <w:t>, se vor realiza</w:t>
      </w:r>
      <w:r w:rsidR="00CB6B74">
        <w:rPr>
          <w:rFonts w:ascii="Times New Roman" w:hAnsi="Times New Roman"/>
          <w:sz w:val="24"/>
          <w:szCs w:val="24"/>
        </w:rPr>
        <w:t xml:space="preserve"> în </w:t>
      </w:r>
      <w:r w:rsidR="001376AE" w:rsidRPr="00B67C06">
        <w:rPr>
          <w:rFonts w:ascii="Times New Roman" w:hAnsi="Times New Roman"/>
          <w:sz w:val="24"/>
          <w:szCs w:val="24"/>
        </w:rPr>
        <w:t>localitățile</w:t>
      </w:r>
      <w:r w:rsidRPr="00B67C06">
        <w:rPr>
          <w:rFonts w:ascii="Times New Roman" w:hAnsi="Times New Roman"/>
          <w:sz w:val="24"/>
          <w:szCs w:val="24"/>
        </w:rPr>
        <w:t xml:space="preserve"> Salcea,</w:t>
      </w:r>
      <w:r w:rsidR="00D62FEE" w:rsidRPr="00B67C06">
        <w:rPr>
          <w:rFonts w:ascii="Times New Roman" w:hAnsi="Times New Roman"/>
          <w:sz w:val="24"/>
          <w:szCs w:val="24"/>
        </w:rPr>
        <w:t xml:space="preserve"> </w:t>
      </w:r>
      <w:r w:rsidRPr="00B67C06">
        <w:rPr>
          <w:rFonts w:ascii="Times New Roman" w:hAnsi="Times New Roman"/>
          <w:sz w:val="24"/>
          <w:szCs w:val="24"/>
        </w:rPr>
        <w:t>Mereni</w:t>
      </w:r>
      <w:r w:rsidR="00CB6B74">
        <w:rPr>
          <w:rFonts w:ascii="Times New Roman" w:hAnsi="Times New Roman"/>
          <w:sz w:val="24"/>
          <w:szCs w:val="24"/>
        </w:rPr>
        <w:t xml:space="preserve"> și </w:t>
      </w:r>
      <w:r w:rsidRPr="00B67C06">
        <w:rPr>
          <w:rFonts w:ascii="Times New Roman" w:hAnsi="Times New Roman"/>
          <w:sz w:val="24"/>
          <w:szCs w:val="24"/>
        </w:rPr>
        <w:t>Plopeni.</w:t>
      </w:r>
    </w:p>
    <w:p w:rsidR="00F55502" w:rsidRPr="00B67C06" w:rsidRDefault="001376AE" w:rsidP="006B0F95">
      <w:pPr>
        <w:pStyle w:val="BodyText"/>
        <w:spacing w:line="276" w:lineRule="auto"/>
        <w:ind w:firstLine="567"/>
        <w:jc w:val="both"/>
        <w:rPr>
          <w:rFonts w:ascii="Times New Roman" w:hAnsi="Times New Roman"/>
        </w:rPr>
      </w:pPr>
      <w:r w:rsidRPr="00B67C06">
        <w:rPr>
          <w:rFonts w:ascii="Times New Roman" w:hAnsi="Times New Roman"/>
        </w:rPr>
        <w:t>Investițiile</w:t>
      </w:r>
      <w:r w:rsidR="00F55502" w:rsidRPr="00B67C06">
        <w:rPr>
          <w:rFonts w:ascii="Times New Roman" w:hAnsi="Times New Roman"/>
        </w:rPr>
        <w:t xml:space="preserve"> propuse sunt </w:t>
      </w:r>
      <w:r w:rsidRPr="00B67C06">
        <w:rPr>
          <w:rFonts w:ascii="Times New Roman" w:hAnsi="Times New Roman"/>
        </w:rPr>
        <w:t>următoarele</w:t>
      </w:r>
      <w:r w:rsidR="00F55502" w:rsidRPr="00B67C06">
        <w:rPr>
          <w:rFonts w:ascii="Times New Roman" w:hAnsi="Times New Roman"/>
        </w:rPr>
        <w:t>:</w:t>
      </w:r>
    </w:p>
    <w:p w:rsidR="00F55502" w:rsidRPr="00B67C06" w:rsidRDefault="001376AE" w:rsidP="006B0F95">
      <w:pPr>
        <w:pStyle w:val="bodytextbold"/>
        <w:spacing w:line="276" w:lineRule="auto"/>
        <w:ind w:firstLine="567"/>
        <w:rPr>
          <w:rFonts w:ascii="Times New Roman" w:hAnsi="Times New Roman"/>
          <w:sz w:val="24"/>
        </w:rPr>
      </w:pPr>
      <w:r w:rsidRPr="00B67C06">
        <w:rPr>
          <w:rFonts w:ascii="Times New Roman" w:hAnsi="Times New Roman"/>
          <w:sz w:val="24"/>
        </w:rPr>
        <w:t>Înmagazinarea</w:t>
      </w:r>
      <w:r w:rsidR="00F55502" w:rsidRPr="00B67C06">
        <w:rPr>
          <w:rFonts w:ascii="Times New Roman" w:hAnsi="Times New Roman"/>
          <w:sz w:val="24"/>
        </w:rPr>
        <w:t xml:space="preserve"> apei</w:t>
      </w:r>
    </w:p>
    <w:p w:rsidR="00F55502" w:rsidRPr="00B67C06" w:rsidRDefault="00F55502" w:rsidP="006B0F95">
      <w:pPr>
        <w:pStyle w:val="ListBullet2"/>
        <w:spacing w:line="276" w:lineRule="auto"/>
        <w:jc w:val="both"/>
        <w:rPr>
          <w:rFonts w:ascii="Times New Roman" w:hAnsi="Times New Roman"/>
          <w:i/>
          <w:sz w:val="24"/>
        </w:rPr>
      </w:pPr>
      <w:r w:rsidRPr="00B67C06">
        <w:rPr>
          <w:rFonts w:ascii="Times New Roman" w:hAnsi="Times New Roman"/>
          <w:i/>
          <w:sz w:val="24"/>
        </w:rPr>
        <w:t xml:space="preserve">Rezervor nou de </w:t>
      </w:r>
      <w:r w:rsidR="001376AE" w:rsidRPr="00B67C06">
        <w:rPr>
          <w:rFonts w:ascii="Times New Roman" w:hAnsi="Times New Roman"/>
          <w:i/>
          <w:sz w:val="24"/>
        </w:rPr>
        <w:t>înmagazinare</w:t>
      </w:r>
      <w:r w:rsidRPr="00B67C06">
        <w:rPr>
          <w:rFonts w:ascii="Times New Roman" w:hAnsi="Times New Roman"/>
          <w:i/>
          <w:sz w:val="24"/>
        </w:rPr>
        <w:t xml:space="preserve"> cu capacitatea V = 2x200 mc</w:t>
      </w:r>
      <w:r w:rsidR="001376AE" w:rsidRPr="00B67C06">
        <w:rPr>
          <w:rFonts w:ascii="Times New Roman" w:hAnsi="Times New Roman"/>
          <w:i/>
          <w:sz w:val="24"/>
        </w:rPr>
        <w:t xml:space="preserve">, </w:t>
      </w:r>
      <w:r w:rsidRPr="00B67C06">
        <w:rPr>
          <w:rFonts w:ascii="Times New Roman" w:hAnsi="Times New Roman"/>
          <w:i/>
          <w:sz w:val="24"/>
        </w:rPr>
        <w:t>amplasat</w:t>
      </w:r>
      <w:r w:rsidR="00CB6B74">
        <w:rPr>
          <w:rFonts w:ascii="Times New Roman" w:hAnsi="Times New Roman"/>
          <w:i/>
          <w:sz w:val="24"/>
        </w:rPr>
        <w:t xml:space="preserve"> în </w:t>
      </w:r>
      <w:r w:rsidRPr="00B67C06">
        <w:rPr>
          <w:rFonts w:ascii="Times New Roman" w:hAnsi="Times New Roman"/>
          <w:i/>
          <w:sz w:val="24"/>
        </w:rPr>
        <w:t xml:space="preserve">cadrul </w:t>
      </w:r>
      <w:r w:rsidR="001376AE" w:rsidRPr="00B67C06">
        <w:rPr>
          <w:rFonts w:ascii="Times New Roman" w:hAnsi="Times New Roman"/>
          <w:i/>
          <w:sz w:val="24"/>
        </w:rPr>
        <w:t>Gospodăriei</w:t>
      </w:r>
      <w:r w:rsidRPr="00B67C06">
        <w:rPr>
          <w:rFonts w:ascii="Times New Roman" w:hAnsi="Times New Roman"/>
          <w:i/>
          <w:sz w:val="24"/>
        </w:rPr>
        <w:t xml:space="preserve"> de apa, pe strada Aeroportului.</w:t>
      </w:r>
    </w:p>
    <w:p w:rsidR="00F55502" w:rsidRPr="00B67C06" w:rsidRDefault="00F55502" w:rsidP="00201FFE">
      <w:pPr>
        <w:pStyle w:val="ListBullet2"/>
        <w:numPr>
          <w:ilvl w:val="0"/>
          <w:numId w:val="0"/>
        </w:numPr>
        <w:spacing w:line="276" w:lineRule="auto"/>
        <w:ind w:firstLine="567"/>
        <w:jc w:val="both"/>
        <w:rPr>
          <w:rFonts w:ascii="Times New Roman" w:hAnsi="Times New Roman"/>
          <w:i/>
          <w:sz w:val="24"/>
        </w:rPr>
      </w:pPr>
      <w:r w:rsidRPr="00B67C06">
        <w:rPr>
          <w:rFonts w:ascii="Times New Roman" w:hAnsi="Times New Roman"/>
          <w:sz w:val="24"/>
        </w:rPr>
        <w:t>Pentru asigurarea debitului</w:t>
      </w:r>
      <w:r w:rsidR="00CB6B74">
        <w:rPr>
          <w:rFonts w:ascii="Times New Roman" w:hAnsi="Times New Roman"/>
          <w:sz w:val="24"/>
        </w:rPr>
        <w:t xml:space="preserve"> și </w:t>
      </w:r>
      <w:r w:rsidRPr="00B67C06">
        <w:rPr>
          <w:rFonts w:ascii="Times New Roman" w:hAnsi="Times New Roman"/>
          <w:sz w:val="24"/>
        </w:rPr>
        <w:t>presiunii necesare</w:t>
      </w:r>
      <w:r w:rsidR="00CB6B74">
        <w:rPr>
          <w:rFonts w:ascii="Times New Roman" w:hAnsi="Times New Roman"/>
          <w:sz w:val="24"/>
        </w:rPr>
        <w:t xml:space="preserve"> în </w:t>
      </w:r>
      <w:r w:rsidRPr="00B67C06">
        <w:rPr>
          <w:rFonts w:ascii="Times New Roman" w:hAnsi="Times New Roman"/>
          <w:sz w:val="24"/>
        </w:rPr>
        <w:t xml:space="preserve">zonele </w:t>
      </w:r>
      <w:r w:rsidR="001376AE" w:rsidRPr="00B67C06">
        <w:rPr>
          <w:rFonts w:ascii="Times New Roman" w:hAnsi="Times New Roman"/>
          <w:sz w:val="24"/>
        </w:rPr>
        <w:t>înalte</w:t>
      </w:r>
      <w:r w:rsidRPr="00B67C06">
        <w:rPr>
          <w:rFonts w:ascii="Times New Roman" w:hAnsi="Times New Roman"/>
          <w:sz w:val="24"/>
        </w:rPr>
        <w:t xml:space="preserve"> din satele Plopeni</w:t>
      </w:r>
      <w:r w:rsidR="00CB6B74">
        <w:rPr>
          <w:rFonts w:ascii="Times New Roman" w:hAnsi="Times New Roman"/>
          <w:sz w:val="24"/>
        </w:rPr>
        <w:t xml:space="preserve"> și </w:t>
      </w:r>
      <w:r w:rsidRPr="00B67C06">
        <w:rPr>
          <w:rFonts w:ascii="Times New Roman" w:hAnsi="Times New Roman"/>
          <w:sz w:val="24"/>
        </w:rPr>
        <w:t xml:space="preserve">Mereni, </w:t>
      </w:r>
      <w:r w:rsidR="001376AE" w:rsidRPr="00B67C06">
        <w:rPr>
          <w:rFonts w:ascii="Times New Roman" w:hAnsi="Times New Roman"/>
          <w:sz w:val="24"/>
        </w:rPr>
        <w:t>atât</w:t>
      </w:r>
      <w:r w:rsidRPr="00B67C06">
        <w:rPr>
          <w:rFonts w:ascii="Times New Roman" w:hAnsi="Times New Roman"/>
          <w:sz w:val="24"/>
        </w:rPr>
        <w:t xml:space="preserve"> la debit orar maxim cat</w:t>
      </w:r>
      <w:r w:rsidR="00CB6B74">
        <w:rPr>
          <w:rFonts w:ascii="Times New Roman" w:hAnsi="Times New Roman"/>
          <w:sz w:val="24"/>
        </w:rPr>
        <w:t xml:space="preserve"> și </w:t>
      </w:r>
      <w:r w:rsidRPr="00B67C06">
        <w:rPr>
          <w:rFonts w:ascii="Times New Roman" w:hAnsi="Times New Roman"/>
          <w:sz w:val="24"/>
        </w:rPr>
        <w:t xml:space="preserve">la incendiu, prezentul proiect prevede realizarea unui nou rezervor de </w:t>
      </w:r>
      <w:r w:rsidR="001376AE" w:rsidRPr="00B67C06">
        <w:rPr>
          <w:rFonts w:ascii="Times New Roman" w:hAnsi="Times New Roman"/>
          <w:sz w:val="24"/>
        </w:rPr>
        <w:t>înmagazinare</w:t>
      </w:r>
      <w:r w:rsidRPr="00B67C06">
        <w:rPr>
          <w:rFonts w:ascii="Times New Roman" w:hAnsi="Times New Roman"/>
          <w:sz w:val="24"/>
        </w:rPr>
        <w:t xml:space="preserve">, cu o capacitate de 2 x 200 mc. Acest rezervor de </w:t>
      </w:r>
      <w:r w:rsidR="001376AE" w:rsidRPr="00B67C06">
        <w:rPr>
          <w:rFonts w:ascii="Times New Roman" w:hAnsi="Times New Roman"/>
          <w:sz w:val="24"/>
        </w:rPr>
        <w:t>înălțime</w:t>
      </w:r>
      <w:r w:rsidRPr="00B67C06">
        <w:rPr>
          <w:rFonts w:ascii="Times New Roman" w:hAnsi="Times New Roman"/>
          <w:sz w:val="24"/>
        </w:rPr>
        <w:t xml:space="preserve"> va alimenta prin curgere </w:t>
      </w:r>
      <w:r w:rsidR="001376AE" w:rsidRPr="00B67C06">
        <w:rPr>
          <w:rFonts w:ascii="Times New Roman" w:hAnsi="Times New Roman"/>
          <w:sz w:val="24"/>
        </w:rPr>
        <w:t>gravitaționala</w:t>
      </w:r>
      <w:r w:rsidRPr="00B67C06">
        <w:rPr>
          <w:rFonts w:ascii="Times New Roman" w:hAnsi="Times New Roman"/>
          <w:sz w:val="24"/>
        </w:rPr>
        <w:t xml:space="preserve"> satele Plopeni</w:t>
      </w:r>
      <w:r w:rsidR="00CB6B74">
        <w:rPr>
          <w:rFonts w:ascii="Times New Roman" w:hAnsi="Times New Roman"/>
          <w:sz w:val="24"/>
        </w:rPr>
        <w:t xml:space="preserve"> și </w:t>
      </w:r>
      <w:r w:rsidRPr="00B67C06">
        <w:rPr>
          <w:rFonts w:ascii="Times New Roman" w:hAnsi="Times New Roman"/>
          <w:sz w:val="24"/>
        </w:rPr>
        <w:t>Mereni.</w:t>
      </w:r>
    </w:p>
    <w:p w:rsidR="00F55502" w:rsidRPr="00B67C06" w:rsidRDefault="001376AE" w:rsidP="006B0F95">
      <w:pPr>
        <w:pStyle w:val="bodytextbold"/>
        <w:spacing w:line="276" w:lineRule="auto"/>
        <w:ind w:firstLine="567"/>
        <w:rPr>
          <w:rFonts w:ascii="Times New Roman" w:hAnsi="Times New Roman"/>
          <w:sz w:val="24"/>
        </w:rPr>
      </w:pPr>
      <w:r w:rsidRPr="00B67C06">
        <w:rPr>
          <w:rFonts w:ascii="Times New Roman" w:hAnsi="Times New Roman"/>
          <w:sz w:val="24"/>
        </w:rPr>
        <w:t>Stații</w:t>
      </w:r>
      <w:r w:rsidR="00F55502" w:rsidRPr="00B67C06">
        <w:rPr>
          <w:rFonts w:ascii="Times New Roman" w:hAnsi="Times New Roman"/>
          <w:sz w:val="24"/>
        </w:rPr>
        <w:t xml:space="preserve"> de pompare</w:t>
      </w:r>
    </w:p>
    <w:p w:rsidR="00F55502" w:rsidRPr="00B67C06" w:rsidRDefault="00F55502" w:rsidP="006B0F95">
      <w:pPr>
        <w:pStyle w:val="ListBullet2"/>
        <w:spacing w:line="276" w:lineRule="auto"/>
        <w:jc w:val="both"/>
        <w:rPr>
          <w:rFonts w:ascii="Times New Roman" w:hAnsi="Times New Roman"/>
          <w:i/>
          <w:sz w:val="24"/>
        </w:rPr>
      </w:pPr>
      <w:r w:rsidRPr="00B67C06">
        <w:rPr>
          <w:rFonts w:ascii="Times New Roman" w:hAnsi="Times New Roman"/>
          <w:i/>
          <w:sz w:val="24"/>
        </w:rPr>
        <w:t xml:space="preserve">3 </w:t>
      </w:r>
      <w:r w:rsidR="001376AE" w:rsidRPr="00B67C06">
        <w:rPr>
          <w:rFonts w:ascii="Times New Roman" w:hAnsi="Times New Roman"/>
          <w:i/>
          <w:sz w:val="24"/>
        </w:rPr>
        <w:t>stații</w:t>
      </w:r>
      <w:r w:rsidRPr="00B67C06">
        <w:rPr>
          <w:rFonts w:ascii="Times New Roman" w:hAnsi="Times New Roman"/>
          <w:i/>
          <w:sz w:val="24"/>
        </w:rPr>
        <w:t xml:space="preserve"> de pompare noi.</w:t>
      </w:r>
    </w:p>
    <w:p w:rsidR="00F55502" w:rsidRPr="00B67C06" w:rsidRDefault="001376AE" w:rsidP="006B0F95">
      <w:pPr>
        <w:pStyle w:val="bodytextitalic"/>
        <w:spacing w:line="276" w:lineRule="auto"/>
        <w:rPr>
          <w:rFonts w:ascii="Times New Roman" w:hAnsi="Times New Roman"/>
          <w:sz w:val="24"/>
        </w:rPr>
      </w:pPr>
      <w:r w:rsidRPr="00B67C06">
        <w:rPr>
          <w:rFonts w:ascii="Times New Roman" w:hAnsi="Times New Roman"/>
          <w:sz w:val="24"/>
        </w:rPr>
        <w:t>Stație</w:t>
      </w:r>
      <w:r w:rsidR="00F55502" w:rsidRPr="00B67C06">
        <w:rPr>
          <w:rFonts w:ascii="Times New Roman" w:hAnsi="Times New Roman"/>
          <w:sz w:val="24"/>
        </w:rPr>
        <w:t xml:space="preserve"> de pompare </w:t>
      </w:r>
      <w:r w:rsidR="00CB6B74">
        <w:rPr>
          <w:rFonts w:ascii="Times New Roman" w:hAnsi="Times New Roman"/>
          <w:sz w:val="24"/>
        </w:rPr>
        <w:t>apă potabilă</w:t>
      </w:r>
      <w:r w:rsidR="00F55502" w:rsidRPr="00B67C06">
        <w:rPr>
          <w:rFonts w:ascii="Times New Roman" w:hAnsi="Times New Roman"/>
          <w:sz w:val="24"/>
        </w:rPr>
        <w:t xml:space="preserve">SPA1, Q = 11 l/s, H = 50 m, amplasata pe strada Aeroportului, amonte de noua </w:t>
      </w:r>
      <w:r w:rsidRPr="00B67C06">
        <w:rPr>
          <w:rFonts w:ascii="Times New Roman" w:hAnsi="Times New Roman"/>
          <w:sz w:val="24"/>
        </w:rPr>
        <w:t>gospodărie</w:t>
      </w:r>
      <w:r w:rsidR="00F55502" w:rsidRPr="00B67C06">
        <w:rPr>
          <w:rFonts w:ascii="Times New Roman" w:hAnsi="Times New Roman"/>
          <w:sz w:val="24"/>
        </w:rPr>
        <w:t xml:space="preserve"> de apa.</w:t>
      </w:r>
    </w:p>
    <w:p w:rsidR="00F55502" w:rsidRPr="00B67C06" w:rsidRDefault="001376AE" w:rsidP="006B0F95">
      <w:pPr>
        <w:pStyle w:val="bodytextitalic"/>
        <w:spacing w:line="276" w:lineRule="auto"/>
        <w:rPr>
          <w:rFonts w:ascii="Times New Roman" w:hAnsi="Times New Roman"/>
          <w:sz w:val="24"/>
        </w:rPr>
      </w:pPr>
      <w:r w:rsidRPr="00B67C06">
        <w:rPr>
          <w:rFonts w:ascii="Times New Roman" w:hAnsi="Times New Roman"/>
          <w:sz w:val="24"/>
        </w:rPr>
        <w:t>Stație</w:t>
      </w:r>
      <w:r w:rsidR="00F55502" w:rsidRPr="00B67C06">
        <w:rPr>
          <w:rFonts w:ascii="Times New Roman" w:hAnsi="Times New Roman"/>
          <w:sz w:val="24"/>
        </w:rPr>
        <w:t xml:space="preserve"> de pompare </w:t>
      </w:r>
      <w:r w:rsidR="00CB6B74">
        <w:rPr>
          <w:rFonts w:ascii="Times New Roman" w:hAnsi="Times New Roman"/>
          <w:sz w:val="24"/>
        </w:rPr>
        <w:t>apă potabilă</w:t>
      </w:r>
      <w:r w:rsidR="00F55502" w:rsidRPr="00B67C06">
        <w:rPr>
          <w:rFonts w:ascii="Times New Roman" w:hAnsi="Times New Roman"/>
          <w:sz w:val="24"/>
        </w:rPr>
        <w:t>SPA2, Q = 15 l/s, H = 50 m, amplasata pe strada Aeroportului,</w:t>
      </w:r>
      <w:r w:rsidR="00CB6B74">
        <w:rPr>
          <w:rFonts w:ascii="Times New Roman" w:hAnsi="Times New Roman"/>
          <w:sz w:val="24"/>
        </w:rPr>
        <w:t xml:space="preserve"> în </w:t>
      </w:r>
      <w:r w:rsidR="00F55502" w:rsidRPr="00B67C06">
        <w:rPr>
          <w:rFonts w:ascii="Times New Roman" w:hAnsi="Times New Roman"/>
          <w:sz w:val="24"/>
        </w:rPr>
        <w:t xml:space="preserve">cadrul </w:t>
      </w:r>
      <w:r w:rsidRPr="00B67C06">
        <w:rPr>
          <w:rFonts w:ascii="Times New Roman" w:hAnsi="Times New Roman"/>
          <w:sz w:val="24"/>
        </w:rPr>
        <w:t>Gospodăriei</w:t>
      </w:r>
      <w:r w:rsidR="00F55502" w:rsidRPr="00B67C06">
        <w:rPr>
          <w:rFonts w:ascii="Times New Roman" w:hAnsi="Times New Roman"/>
          <w:sz w:val="24"/>
        </w:rPr>
        <w:t xml:space="preserve"> de apa.</w:t>
      </w:r>
    </w:p>
    <w:p w:rsidR="00F55502" w:rsidRPr="00B67C06" w:rsidRDefault="001376AE" w:rsidP="006B0F95">
      <w:pPr>
        <w:pStyle w:val="bodytextitalic"/>
        <w:spacing w:line="276" w:lineRule="auto"/>
        <w:rPr>
          <w:rFonts w:ascii="Times New Roman" w:hAnsi="Times New Roman"/>
          <w:sz w:val="24"/>
        </w:rPr>
      </w:pPr>
      <w:r w:rsidRPr="00B67C06">
        <w:rPr>
          <w:rFonts w:ascii="Times New Roman" w:hAnsi="Times New Roman"/>
          <w:sz w:val="24"/>
        </w:rPr>
        <w:lastRenderedPageBreak/>
        <w:t>Stație</w:t>
      </w:r>
      <w:r w:rsidR="00F55502" w:rsidRPr="00B67C06">
        <w:rPr>
          <w:rFonts w:ascii="Times New Roman" w:hAnsi="Times New Roman"/>
          <w:sz w:val="24"/>
        </w:rPr>
        <w:t xml:space="preserve"> de pompare </w:t>
      </w:r>
      <w:r w:rsidR="00CB6B74">
        <w:rPr>
          <w:rFonts w:ascii="Times New Roman" w:hAnsi="Times New Roman"/>
          <w:sz w:val="24"/>
        </w:rPr>
        <w:t>apă potabilă</w:t>
      </w:r>
      <w:r w:rsidR="00F55502" w:rsidRPr="00B67C06">
        <w:rPr>
          <w:rFonts w:ascii="Times New Roman" w:hAnsi="Times New Roman"/>
          <w:sz w:val="24"/>
        </w:rPr>
        <w:t>SPA3, Q = 6 l/s, H = 20 m, amplasata</w:t>
      </w:r>
      <w:r w:rsidR="00CB6B74">
        <w:rPr>
          <w:rFonts w:ascii="Times New Roman" w:hAnsi="Times New Roman"/>
          <w:sz w:val="24"/>
        </w:rPr>
        <w:t xml:space="preserve"> în </w:t>
      </w:r>
      <w:r w:rsidR="00F55502" w:rsidRPr="00B67C06">
        <w:rPr>
          <w:rFonts w:ascii="Times New Roman" w:hAnsi="Times New Roman"/>
          <w:sz w:val="24"/>
        </w:rPr>
        <w:t xml:space="preserve">cadrul </w:t>
      </w:r>
      <w:r w:rsidRPr="00B67C06">
        <w:rPr>
          <w:rFonts w:ascii="Times New Roman" w:hAnsi="Times New Roman"/>
          <w:sz w:val="24"/>
        </w:rPr>
        <w:t>gospodăriei</w:t>
      </w:r>
      <w:r w:rsidR="00F55502" w:rsidRPr="00B67C06">
        <w:rPr>
          <w:rFonts w:ascii="Times New Roman" w:hAnsi="Times New Roman"/>
          <w:sz w:val="24"/>
        </w:rPr>
        <w:t xml:space="preserve"> existente de apa, pe strada Rezervorului.</w:t>
      </w:r>
    </w:p>
    <w:p w:rsidR="00F55502" w:rsidRPr="00B67C06" w:rsidRDefault="001376AE" w:rsidP="006B0F95">
      <w:pPr>
        <w:pStyle w:val="ListBullet2"/>
        <w:numPr>
          <w:ilvl w:val="0"/>
          <w:numId w:val="0"/>
        </w:numPr>
        <w:spacing w:line="276" w:lineRule="auto"/>
        <w:ind w:firstLine="284"/>
        <w:jc w:val="both"/>
        <w:rPr>
          <w:rFonts w:ascii="Times New Roman" w:hAnsi="Times New Roman"/>
          <w:i/>
          <w:sz w:val="24"/>
        </w:rPr>
      </w:pPr>
      <w:r w:rsidRPr="00B67C06">
        <w:rPr>
          <w:rFonts w:ascii="Times New Roman" w:hAnsi="Times New Roman"/>
          <w:sz w:val="24"/>
        </w:rPr>
        <w:t>Stațiile</w:t>
      </w:r>
      <w:r w:rsidR="00F55502" w:rsidRPr="00B67C06">
        <w:rPr>
          <w:rFonts w:ascii="Times New Roman" w:hAnsi="Times New Roman"/>
          <w:sz w:val="24"/>
        </w:rPr>
        <w:t xml:space="preserve"> de pompare vor fi complet automatizate, </w:t>
      </w:r>
      <w:r w:rsidRPr="00B67C06">
        <w:rPr>
          <w:rFonts w:ascii="Times New Roman" w:hAnsi="Times New Roman"/>
          <w:sz w:val="24"/>
        </w:rPr>
        <w:t>fără</w:t>
      </w:r>
      <w:r w:rsidR="00F55502" w:rsidRPr="00B67C06">
        <w:rPr>
          <w:rFonts w:ascii="Times New Roman" w:hAnsi="Times New Roman"/>
          <w:sz w:val="24"/>
        </w:rPr>
        <w:t xml:space="preserve"> personal de supraveghere local</w:t>
      </w:r>
      <w:r w:rsidR="00CB6B74">
        <w:rPr>
          <w:rFonts w:ascii="Times New Roman" w:hAnsi="Times New Roman"/>
          <w:sz w:val="24"/>
        </w:rPr>
        <w:t xml:space="preserve"> și </w:t>
      </w:r>
      <w:r w:rsidR="00F55502" w:rsidRPr="00B67C06">
        <w:rPr>
          <w:rFonts w:ascii="Times New Roman" w:hAnsi="Times New Roman"/>
          <w:sz w:val="24"/>
        </w:rPr>
        <w:t xml:space="preserve">vor fi </w:t>
      </w:r>
      <w:r w:rsidRPr="00B67C06">
        <w:rPr>
          <w:rFonts w:ascii="Times New Roman" w:hAnsi="Times New Roman"/>
          <w:sz w:val="24"/>
        </w:rPr>
        <w:t>prevăzute</w:t>
      </w:r>
      <w:r w:rsidR="00F55502" w:rsidRPr="00B67C06">
        <w:rPr>
          <w:rFonts w:ascii="Times New Roman" w:hAnsi="Times New Roman"/>
          <w:sz w:val="24"/>
        </w:rPr>
        <w:t xml:space="preserve"> cu sisteme de alarmare la </w:t>
      </w:r>
      <w:r w:rsidRPr="00B67C06">
        <w:rPr>
          <w:rFonts w:ascii="Times New Roman" w:hAnsi="Times New Roman"/>
          <w:sz w:val="24"/>
        </w:rPr>
        <w:t>efracție</w:t>
      </w:r>
      <w:r w:rsidR="00CB6B74">
        <w:rPr>
          <w:rFonts w:ascii="Times New Roman" w:hAnsi="Times New Roman"/>
          <w:sz w:val="24"/>
        </w:rPr>
        <w:t xml:space="preserve"> și </w:t>
      </w:r>
      <w:r w:rsidR="00F55502" w:rsidRPr="00B67C06">
        <w:rPr>
          <w:rFonts w:ascii="Times New Roman" w:hAnsi="Times New Roman"/>
          <w:sz w:val="24"/>
        </w:rPr>
        <w:t>incendiu</w:t>
      </w:r>
    </w:p>
    <w:p w:rsidR="00F55502" w:rsidRPr="00B67C06" w:rsidRDefault="001376AE" w:rsidP="006B0F95">
      <w:pPr>
        <w:pStyle w:val="bodytextbold"/>
        <w:spacing w:line="276" w:lineRule="auto"/>
        <w:ind w:firstLine="567"/>
        <w:rPr>
          <w:rFonts w:ascii="Times New Roman" w:hAnsi="Times New Roman"/>
          <w:sz w:val="24"/>
        </w:rPr>
      </w:pPr>
      <w:r w:rsidRPr="00B67C06">
        <w:rPr>
          <w:rFonts w:ascii="Times New Roman" w:hAnsi="Times New Roman"/>
          <w:sz w:val="24"/>
        </w:rPr>
        <w:t>Rețea</w:t>
      </w:r>
      <w:r w:rsidR="00F55502" w:rsidRPr="00B67C06">
        <w:rPr>
          <w:rFonts w:ascii="Times New Roman" w:hAnsi="Times New Roman"/>
          <w:sz w:val="24"/>
        </w:rPr>
        <w:t xml:space="preserve"> de alimentare </w:t>
      </w:r>
      <w:r w:rsidR="00CB6B74">
        <w:rPr>
          <w:rFonts w:ascii="Times New Roman" w:hAnsi="Times New Roman"/>
          <w:sz w:val="24"/>
        </w:rPr>
        <w:t xml:space="preserve">cu apă </w:t>
      </w:r>
    </w:p>
    <w:p w:rsidR="00F55502" w:rsidRPr="00B67C06" w:rsidRDefault="00F55502" w:rsidP="006B0F95">
      <w:pPr>
        <w:pStyle w:val="ListBullet2"/>
        <w:spacing w:line="276" w:lineRule="auto"/>
        <w:jc w:val="both"/>
        <w:rPr>
          <w:rFonts w:ascii="Times New Roman" w:hAnsi="Times New Roman"/>
          <w:i/>
          <w:sz w:val="24"/>
        </w:rPr>
      </w:pPr>
      <w:r w:rsidRPr="00B67C06">
        <w:rPr>
          <w:rFonts w:ascii="Times New Roman" w:hAnsi="Times New Roman"/>
          <w:i/>
          <w:sz w:val="24"/>
        </w:rPr>
        <w:t xml:space="preserve">Extindere </w:t>
      </w:r>
      <w:r w:rsidR="001376AE" w:rsidRPr="00B67C06">
        <w:rPr>
          <w:rFonts w:ascii="Times New Roman" w:hAnsi="Times New Roman"/>
          <w:i/>
          <w:sz w:val="24"/>
        </w:rPr>
        <w:t>rețea</w:t>
      </w:r>
      <w:r w:rsidRPr="00B67C06">
        <w:rPr>
          <w:rFonts w:ascii="Times New Roman" w:hAnsi="Times New Roman"/>
          <w:i/>
          <w:sz w:val="24"/>
        </w:rPr>
        <w:t xml:space="preserve"> de distribu</w:t>
      </w:r>
      <w:r w:rsidR="001376AE" w:rsidRPr="00B67C06">
        <w:rPr>
          <w:rFonts w:ascii="Times New Roman" w:hAnsi="Times New Roman"/>
          <w:i/>
          <w:sz w:val="24"/>
        </w:rPr>
        <w:t>ț</w:t>
      </w:r>
      <w:r w:rsidRPr="00B67C06">
        <w:rPr>
          <w:rFonts w:ascii="Times New Roman" w:hAnsi="Times New Roman"/>
          <w:i/>
          <w:sz w:val="24"/>
        </w:rPr>
        <w:t xml:space="preserve">ie a apei </w:t>
      </w:r>
      <w:r w:rsidR="00390E4C" w:rsidRPr="00B67C06">
        <w:rPr>
          <w:rFonts w:ascii="Times New Roman" w:hAnsi="Times New Roman"/>
          <w:i/>
          <w:sz w:val="24"/>
        </w:rPr>
        <w:t>pe o lungime de aprox.</w:t>
      </w:r>
      <w:r w:rsidRPr="00B67C06">
        <w:rPr>
          <w:rFonts w:ascii="Times New Roman" w:hAnsi="Times New Roman"/>
          <w:i/>
          <w:sz w:val="24"/>
        </w:rPr>
        <w:t xml:space="preserve"> 11</w:t>
      </w:r>
      <w:r w:rsidR="00390E4C" w:rsidRPr="00B67C06">
        <w:rPr>
          <w:rFonts w:ascii="Times New Roman" w:hAnsi="Times New Roman"/>
          <w:i/>
          <w:sz w:val="24"/>
        </w:rPr>
        <w:t>,8</w:t>
      </w:r>
      <w:r w:rsidRPr="00B67C06">
        <w:rPr>
          <w:rFonts w:ascii="Times New Roman" w:hAnsi="Times New Roman"/>
          <w:i/>
          <w:sz w:val="24"/>
        </w:rPr>
        <w:t xml:space="preserve"> </w:t>
      </w:r>
      <w:r w:rsidR="00390E4C" w:rsidRPr="00B67C06">
        <w:rPr>
          <w:rFonts w:ascii="Times New Roman" w:hAnsi="Times New Roman"/>
          <w:i/>
          <w:sz w:val="24"/>
        </w:rPr>
        <w:t>k</w:t>
      </w:r>
      <w:r w:rsidRPr="00B67C06">
        <w:rPr>
          <w:rFonts w:ascii="Times New Roman" w:hAnsi="Times New Roman"/>
          <w:i/>
          <w:sz w:val="24"/>
        </w:rPr>
        <w:t>m.</w:t>
      </w:r>
    </w:p>
    <w:p w:rsidR="00F55502" w:rsidRPr="00B67C06" w:rsidRDefault="00F55502" w:rsidP="00201FFE">
      <w:pPr>
        <w:pStyle w:val="BodyText"/>
        <w:spacing w:line="276" w:lineRule="auto"/>
        <w:ind w:firstLine="567"/>
        <w:jc w:val="both"/>
        <w:rPr>
          <w:rFonts w:ascii="Times New Roman" w:hAnsi="Times New Roman"/>
        </w:rPr>
      </w:pPr>
      <w:r w:rsidRPr="00B67C06">
        <w:rPr>
          <w:rFonts w:ascii="Times New Roman" w:hAnsi="Times New Roman"/>
        </w:rPr>
        <w:t xml:space="preserve">Sistemul de alimentare </w:t>
      </w:r>
      <w:r w:rsidR="00CB6B74">
        <w:rPr>
          <w:rFonts w:ascii="Times New Roman" w:hAnsi="Times New Roman"/>
        </w:rPr>
        <w:t xml:space="preserve">cu apă </w:t>
      </w:r>
      <w:r w:rsidRPr="00B67C06">
        <w:rPr>
          <w:rFonts w:ascii="Times New Roman" w:hAnsi="Times New Roman"/>
        </w:rPr>
        <w:t xml:space="preserve"> Salcea are </w:t>
      </w:r>
      <w:r w:rsidR="001F341B" w:rsidRPr="00B67C06">
        <w:rPr>
          <w:rFonts w:ascii="Times New Roman" w:hAnsi="Times New Roman"/>
        </w:rPr>
        <w:t>configurația</w:t>
      </w:r>
      <w:r w:rsidRPr="00B67C06">
        <w:rPr>
          <w:rFonts w:ascii="Times New Roman" w:hAnsi="Times New Roman"/>
        </w:rPr>
        <w:t xml:space="preserve"> </w:t>
      </w:r>
      <w:r w:rsidR="001F341B" w:rsidRPr="00B67C06">
        <w:rPr>
          <w:rFonts w:ascii="Times New Roman" w:hAnsi="Times New Roman"/>
        </w:rPr>
        <w:t>rețelei</w:t>
      </w:r>
      <w:r w:rsidRPr="00B67C06">
        <w:rPr>
          <w:rFonts w:ascii="Times New Roman" w:hAnsi="Times New Roman"/>
        </w:rPr>
        <w:t xml:space="preserve"> combinata, </w:t>
      </w:r>
      <w:r w:rsidR="001F341B" w:rsidRPr="00B67C06">
        <w:rPr>
          <w:rFonts w:ascii="Times New Roman" w:hAnsi="Times New Roman"/>
        </w:rPr>
        <w:t>atât</w:t>
      </w:r>
      <w:r w:rsidRPr="00B67C06">
        <w:rPr>
          <w:rFonts w:ascii="Times New Roman" w:hAnsi="Times New Roman"/>
        </w:rPr>
        <w:t xml:space="preserve"> ramificata cat</w:t>
      </w:r>
      <w:r w:rsidR="00CB6B74">
        <w:rPr>
          <w:rFonts w:ascii="Times New Roman" w:hAnsi="Times New Roman"/>
        </w:rPr>
        <w:t xml:space="preserve"> și </w:t>
      </w:r>
      <w:r w:rsidRPr="00B67C06">
        <w:rPr>
          <w:rFonts w:ascii="Times New Roman" w:hAnsi="Times New Roman"/>
        </w:rPr>
        <w:t xml:space="preserve">inelara. </w:t>
      </w:r>
      <w:r w:rsidR="001376AE" w:rsidRPr="00B67C06">
        <w:rPr>
          <w:rFonts w:ascii="Times New Roman" w:hAnsi="Times New Roman"/>
        </w:rPr>
        <w:t>Rețeaua</w:t>
      </w:r>
      <w:r w:rsidRPr="00B67C06">
        <w:rPr>
          <w:rFonts w:ascii="Times New Roman" w:hAnsi="Times New Roman"/>
        </w:rPr>
        <w:t xml:space="preserve"> de </w:t>
      </w:r>
      <w:r w:rsidR="001376AE" w:rsidRPr="00B67C06">
        <w:rPr>
          <w:rFonts w:ascii="Times New Roman" w:hAnsi="Times New Roman"/>
        </w:rPr>
        <w:t>distribuție</w:t>
      </w:r>
      <w:r w:rsidRPr="00B67C06">
        <w:rPr>
          <w:rFonts w:ascii="Times New Roman" w:hAnsi="Times New Roman"/>
        </w:rPr>
        <w:t xml:space="preserve"> s-a </w:t>
      </w:r>
      <w:r w:rsidR="001376AE" w:rsidRPr="00B67C06">
        <w:rPr>
          <w:rFonts w:ascii="Times New Roman" w:hAnsi="Times New Roman"/>
        </w:rPr>
        <w:t>prevăzut</w:t>
      </w:r>
      <w:r w:rsidRPr="00B67C06">
        <w:rPr>
          <w:rFonts w:ascii="Times New Roman" w:hAnsi="Times New Roman"/>
        </w:rPr>
        <w:t xml:space="preserve"> din conducte de polietilena de </w:t>
      </w:r>
      <w:r w:rsidR="00C852D9">
        <w:rPr>
          <w:rFonts w:ascii="Times New Roman" w:hAnsi="Times New Roman"/>
        </w:rPr>
        <w:t>înaltă</w:t>
      </w:r>
      <w:r w:rsidRPr="00B67C06">
        <w:rPr>
          <w:rFonts w:ascii="Times New Roman" w:hAnsi="Times New Roman"/>
        </w:rPr>
        <w:t xml:space="preserve"> densitate (PEID), PN12.5, PE80, SDR 11 cu </w:t>
      </w:r>
      <w:r w:rsidR="001376AE" w:rsidRPr="00B67C06">
        <w:rPr>
          <w:rFonts w:ascii="Times New Roman" w:hAnsi="Times New Roman"/>
        </w:rPr>
        <w:t>diametre De</w:t>
      </w:r>
      <w:r w:rsidRPr="00B67C06">
        <w:rPr>
          <w:rFonts w:ascii="Times New Roman" w:hAnsi="Times New Roman"/>
        </w:rPr>
        <w:t xml:space="preserve"> 63 mm</w:t>
      </w:r>
      <w:r w:rsidR="00CB6B74">
        <w:rPr>
          <w:rFonts w:ascii="Times New Roman" w:hAnsi="Times New Roman"/>
        </w:rPr>
        <w:t xml:space="preserve"> și </w:t>
      </w:r>
      <w:r w:rsidRPr="00B67C06">
        <w:rPr>
          <w:rFonts w:ascii="Times New Roman" w:hAnsi="Times New Roman"/>
        </w:rPr>
        <w:t>De 90 mm</w:t>
      </w:r>
      <w:r w:rsidR="00CB6B74">
        <w:rPr>
          <w:rFonts w:ascii="Times New Roman" w:hAnsi="Times New Roman"/>
        </w:rPr>
        <w:t xml:space="preserve"> și </w:t>
      </w:r>
      <w:r w:rsidRPr="00B67C06">
        <w:rPr>
          <w:rFonts w:ascii="Times New Roman" w:hAnsi="Times New Roman"/>
        </w:rPr>
        <w:t xml:space="preserve">din conducte de polietilena de </w:t>
      </w:r>
      <w:r w:rsidR="00C852D9">
        <w:rPr>
          <w:rFonts w:ascii="Times New Roman" w:hAnsi="Times New Roman"/>
        </w:rPr>
        <w:t>înaltă</w:t>
      </w:r>
      <w:r w:rsidRPr="00B67C06">
        <w:rPr>
          <w:rFonts w:ascii="Times New Roman" w:hAnsi="Times New Roman"/>
        </w:rPr>
        <w:t xml:space="preserve"> densitate (PEID), PN10, PE100, SDR 17 cu diametre </w:t>
      </w:r>
      <w:r w:rsidR="00CB6B74">
        <w:rPr>
          <w:rFonts w:ascii="Times New Roman" w:hAnsi="Times New Roman"/>
        </w:rPr>
        <w:t>între</w:t>
      </w:r>
      <w:r w:rsidRPr="00B67C06">
        <w:rPr>
          <w:rFonts w:ascii="Times New Roman" w:hAnsi="Times New Roman"/>
        </w:rPr>
        <w:t xml:space="preserve"> De 110 mm</w:t>
      </w:r>
      <w:r w:rsidR="00CB6B74">
        <w:rPr>
          <w:rFonts w:ascii="Times New Roman" w:hAnsi="Times New Roman"/>
        </w:rPr>
        <w:t xml:space="preserve"> și </w:t>
      </w:r>
      <w:r w:rsidRPr="00B67C06">
        <w:rPr>
          <w:rFonts w:ascii="Times New Roman" w:hAnsi="Times New Roman"/>
        </w:rPr>
        <w:t>De 160 mm.</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Pe conductele de </w:t>
      </w:r>
      <w:r w:rsidR="001376AE" w:rsidRPr="00B67C06">
        <w:rPr>
          <w:rFonts w:ascii="Times New Roman" w:hAnsi="Times New Roman"/>
        </w:rPr>
        <w:t>distribuție</w:t>
      </w:r>
      <w:r w:rsidRPr="00B67C06">
        <w:rPr>
          <w:rFonts w:ascii="Times New Roman" w:hAnsi="Times New Roman"/>
        </w:rPr>
        <w:t xml:space="preserve"> s-</w:t>
      </w:r>
      <w:r w:rsidR="001376AE" w:rsidRPr="00B67C06">
        <w:rPr>
          <w:rFonts w:ascii="Times New Roman" w:hAnsi="Times New Roman"/>
        </w:rPr>
        <w:t>au prevăzut</w:t>
      </w:r>
      <w:r w:rsidRPr="00B67C06">
        <w:rPr>
          <w:rFonts w:ascii="Times New Roman" w:hAnsi="Times New Roman"/>
        </w:rPr>
        <w:t xml:space="preserve"> </w:t>
      </w:r>
      <w:r w:rsidR="001376AE" w:rsidRPr="00B67C06">
        <w:rPr>
          <w:rFonts w:ascii="Times New Roman" w:hAnsi="Times New Roman"/>
        </w:rPr>
        <w:t>următoarele</w:t>
      </w:r>
      <w:r w:rsidRPr="00B67C06">
        <w:rPr>
          <w:rFonts w:ascii="Times New Roman" w:hAnsi="Times New Roman"/>
        </w:rPr>
        <w:t xml:space="preserve"> </w:t>
      </w:r>
      <w:r w:rsidR="001376AE" w:rsidRPr="00B67C06">
        <w:rPr>
          <w:rFonts w:ascii="Times New Roman" w:hAnsi="Times New Roman"/>
        </w:rPr>
        <w:t>construcții</w:t>
      </w:r>
      <w:r w:rsidRPr="00B67C06">
        <w:rPr>
          <w:rFonts w:ascii="Times New Roman" w:hAnsi="Times New Roman"/>
        </w:rPr>
        <w:t xml:space="preserve"> anexa:</w:t>
      </w:r>
    </w:p>
    <w:p w:rsidR="00F55502" w:rsidRPr="00B67C06" w:rsidRDefault="001376AE"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golire amplasate</w:t>
      </w:r>
      <w:r w:rsidR="00CB6B74">
        <w:rPr>
          <w:rFonts w:ascii="Times New Roman" w:hAnsi="Times New Roman"/>
          <w:sz w:val="24"/>
        </w:rPr>
        <w:t xml:space="preserve"> în </w:t>
      </w:r>
      <w:r w:rsidR="00F55502" w:rsidRPr="00B67C06">
        <w:rPr>
          <w:rFonts w:ascii="Times New Roman" w:hAnsi="Times New Roman"/>
          <w:sz w:val="24"/>
        </w:rPr>
        <w:t xml:space="preserve">punctele cele mai joase ale tronsoanelor de </w:t>
      </w:r>
      <w:r w:rsidRPr="00B67C06">
        <w:rPr>
          <w:rFonts w:ascii="Times New Roman" w:hAnsi="Times New Roman"/>
          <w:sz w:val="24"/>
        </w:rPr>
        <w:t>conducta, pentru</w:t>
      </w:r>
      <w:r w:rsidR="00F55502" w:rsidRPr="00B67C06">
        <w:rPr>
          <w:rFonts w:ascii="Times New Roman" w:hAnsi="Times New Roman"/>
          <w:sz w:val="24"/>
        </w:rPr>
        <w:t xml:space="preserve"> a da posibilitatea golirii complete a acestora;</w:t>
      </w:r>
    </w:p>
    <w:p w:rsidR="00F55502" w:rsidRPr="00B67C06" w:rsidRDefault="001376AE"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aerisire-dezaerisire amplasate</w:t>
      </w:r>
      <w:r w:rsidR="00CB6B74">
        <w:rPr>
          <w:rFonts w:ascii="Times New Roman" w:hAnsi="Times New Roman"/>
          <w:sz w:val="24"/>
        </w:rPr>
        <w:t xml:space="preserve"> în </w:t>
      </w:r>
      <w:r w:rsidR="00F55502" w:rsidRPr="00B67C06">
        <w:rPr>
          <w:rFonts w:ascii="Times New Roman" w:hAnsi="Times New Roman"/>
          <w:sz w:val="24"/>
        </w:rPr>
        <w:t xml:space="preserve">punctele </w:t>
      </w:r>
      <w:r w:rsidRPr="00B67C06">
        <w:rPr>
          <w:rFonts w:ascii="Times New Roman" w:hAnsi="Times New Roman"/>
          <w:sz w:val="24"/>
        </w:rPr>
        <w:t>înalte</w:t>
      </w:r>
      <w:r w:rsidR="00F55502" w:rsidRPr="00B67C06">
        <w:rPr>
          <w:rFonts w:ascii="Times New Roman" w:hAnsi="Times New Roman"/>
          <w:sz w:val="24"/>
        </w:rPr>
        <w:t xml:space="preserve"> ale conductei pentru a </w:t>
      </w:r>
      <w:r w:rsidRPr="00B67C06">
        <w:rPr>
          <w:rFonts w:ascii="Times New Roman" w:hAnsi="Times New Roman"/>
          <w:sz w:val="24"/>
        </w:rPr>
        <w:t>permite eliminarea</w:t>
      </w:r>
      <w:r w:rsidR="00F55502" w:rsidRPr="00B67C06">
        <w:rPr>
          <w:rFonts w:ascii="Times New Roman" w:hAnsi="Times New Roman"/>
          <w:sz w:val="24"/>
        </w:rPr>
        <w:t xml:space="preserve"> aerului care se </w:t>
      </w:r>
      <w:r w:rsidRPr="00B67C06">
        <w:rPr>
          <w:rFonts w:ascii="Times New Roman" w:hAnsi="Times New Roman"/>
          <w:sz w:val="24"/>
        </w:rPr>
        <w:t>formează</w:t>
      </w:r>
      <w:r w:rsidR="00CB6B74">
        <w:rPr>
          <w:rFonts w:ascii="Times New Roman" w:hAnsi="Times New Roman"/>
          <w:sz w:val="24"/>
        </w:rPr>
        <w:t xml:space="preserve"> în </w:t>
      </w:r>
      <w:r w:rsidR="00F55502" w:rsidRPr="00B67C06">
        <w:rPr>
          <w:rFonts w:ascii="Times New Roman" w:hAnsi="Times New Roman"/>
          <w:sz w:val="24"/>
        </w:rPr>
        <w:t xml:space="preserve">timpul </w:t>
      </w:r>
      <w:r w:rsidR="003605C8">
        <w:rPr>
          <w:rFonts w:ascii="Times New Roman" w:hAnsi="Times New Roman"/>
          <w:sz w:val="24"/>
        </w:rPr>
        <w:t>funcționării</w:t>
      </w:r>
      <w:r w:rsidR="00F55502" w:rsidRPr="00B67C06">
        <w:rPr>
          <w:rFonts w:ascii="Times New Roman" w:hAnsi="Times New Roman"/>
          <w:sz w:val="24"/>
        </w:rPr>
        <w:t>;</w:t>
      </w:r>
    </w:p>
    <w:p w:rsidR="00F55502" w:rsidRPr="00B67C06" w:rsidRDefault="001376AE"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cu vane de linie amplasate la </w:t>
      </w:r>
      <w:r w:rsidRPr="00B67C06">
        <w:rPr>
          <w:rFonts w:ascii="Times New Roman" w:hAnsi="Times New Roman"/>
          <w:sz w:val="24"/>
        </w:rPr>
        <w:t>intersecții</w:t>
      </w:r>
      <w:r w:rsidR="00F55502" w:rsidRPr="00B67C06">
        <w:rPr>
          <w:rFonts w:ascii="Times New Roman" w:hAnsi="Times New Roman"/>
          <w:sz w:val="24"/>
        </w:rPr>
        <w:t xml:space="preserve"> pentru izolarea tronsoanelor componente;</w:t>
      </w:r>
    </w:p>
    <w:p w:rsidR="00F55502" w:rsidRPr="00B67C06" w:rsidRDefault="001376AE"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hidranți</w:t>
      </w:r>
      <w:r w:rsidR="00F55502" w:rsidRPr="00B67C06">
        <w:rPr>
          <w:rFonts w:ascii="Times New Roman" w:hAnsi="Times New Roman"/>
          <w:sz w:val="24"/>
        </w:rPr>
        <w:t xml:space="preserve"> de incendiu subterani cu diametrul DN 80 mm, </w:t>
      </w:r>
      <w:r w:rsidRPr="00B67C06">
        <w:rPr>
          <w:rFonts w:ascii="Times New Roman" w:hAnsi="Times New Roman"/>
          <w:sz w:val="24"/>
        </w:rPr>
        <w:t>amplasați</w:t>
      </w:r>
      <w:r w:rsidR="00CB6B74">
        <w:rPr>
          <w:rFonts w:ascii="Times New Roman" w:hAnsi="Times New Roman"/>
          <w:sz w:val="24"/>
        </w:rPr>
        <w:t xml:space="preserve"> în </w:t>
      </w:r>
      <w:r w:rsidRPr="00B67C06">
        <w:rPr>
          <w:rFonts w:ascii="Times New Roman" w:hAnsi="Times New Roman"/>
          <w:sz w:val="24"/>
        </w:rPr>
        <w:t>intersecții</w:t>
      </w:r>
      <w:r w:rsidR="00CB6B74">
        <w:rPr>
          <w:rFonts w:ascii="Times New Roman" w:hAnsi="Times New Roman"/>
          <w:sz w:val="24"/>
        </w:rPr>
        <w:t xml:space="preserve"> și în </w:t>
      </w:r>
      <w:r w:rsidR="00F55502" w:rsidRPr="00B67C06">
        <w:rPr>
          <w:rFonts w:ascii="Times New Roman" w:hAnsi="Times New Roman"/>
          <w:sz w:val="24"/>
        </w:rPr>
        <w:t xml:space="preserve">aliniamente la distante de maxim 100 m, conform STAS 4163-1/1995. </w:t>
      </w:r>
    </w:p>
    <w:p w:rsidR="00670021" w:rsidRDefault="00670021" w:rsidP="00D71A75">
      <w:pPr>
        <w:pStyle w:val="BodyText"/>
        <w:spacing w:line="276" w:lineRule="auto"/>
        <w:ind w:firstLine="567"/>
        <w:jc w:val="both"/>
        <w:rPr>
          <w:rFonts w:ascii="Times New Roman" w:hAnsi="Times New Roman"/>
          <w:i/>
        </w:rPr>
      </w:pPr>
    </w:p>
    <w:p w:rsidR="00853A8F" w:rsidRPr="00AB2147" w:rsidRDefault="00853A8F" w:rsidP="00D71A75">
      <w:pPr>
        <w:pStyle w:val="BodyText"/>
        <w:spacing w:line="276" w:lineRule="auto"/>
        <w:ind w:firstLine="567"/>
        <w:jc w:val="both"/>
        <w:rPr>
          <w:rFonts w:ascii="Times New Roman" w:hAnsi="Times New Roman"/>
          <w:b/>
        </w:rPr>
      </w:pPr>
      <w:r w:rsidRPr="00AB2147">
        <w:rPr>
          <w:rFonts w:ascii="Times New Roman" w:hAnsi="Times New Roman"/>
          <w:b/>
        </w:rPr>
        <w:t xml:space="preserve">Organizare de </w:t>
      </w:r>
      <w:r w:rsidR="006A1879">
        <w:rPr>
          <w:rFonts w:ascii="Times New Roman" w:hAnsi="Times New Roman"/>
          <w:b/>
        </w:rPr>
        <w:t>șantier</w:t>
      </w:r>
    </w:p>
    <w:p w:rsidR="008B7205" w:rsidRDefault="008B7205" w:rsidP="00D71A75">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 xml:space="preserve">Organizarea de </w:t>
      </w:r>
      <w:r w:rsidR="006A1879">
        <w:rPr>
          <w:rFonts w:ascii="Times New Roman" w:hAnsi="Times New Roman"/>
          <w:sz w:val="24"/>
        </w:rPr>
        <w:t xml:space="preserve">șantier </w:t>
      </w:r>
      <w:r>
        <w:rPr>
          <w:rFonts w:ascii="Times New Roman" w:hAnsi="Times New Roman"/>
          <w:sz w:val="24"/>
        </w:rPr>
        <w:t xml:space="preserve">pentru </w:t>
      </w:r>
      <w:r w:rsidR="001F341B">
        <w:rPr>
          <w:rFonts w:ascii="Times New Roman" w:hAnsi="Times New Roman"/>
          <w:sz w:val="24"/>
        </w:rPr>
        <w:t>lucrările</w:t>
      </w:r>
      <w:r>
        <w:rPr>
          <w:rFonts w:ascii="Times New Roman" w:hAnsi="Times New Roman"/>
          <w:sz w:val="24"/>
        </w:rPr>
        <w:t xml:space="preserve"> aferente sistemului de alimentare </w:t>
      </w:r>
      <w:r w:rsidR="00CB6B74">
        <w:rPr>
          <w:rFonts w:ascii="Times New Roman" w:hAnsi="Times New Roman"/>
          <w:sz w:val="24"/>
        </w:rPr>
        <w:t xml:space="preserve">cu apă </w:t>
      </w:r>
      <w:r>
        <w:rPr>
          <w:rFonts w:ascii="Times New Roman" w:hAnsi="Times New Roman"/>
          <w:sz w:val="24"/>
        </w:rPr>
        <w:t xml:space="preserve"> va fi </w:t>
      </w:r>
      <w:r w:rsidR="00670021">
        <w:rPr>
          <w:rFonts w:ascii="Times New Roman" w:hAnsi="Times New Roman"/>
          <w:sz w:val="24"/>
        </w:rPr>
        <w:t>amplasata</w:t>
      </w:r>
      <w:r w:rsidR="00CB6B74">
        <w:rPr>
          <w:rFonts w:ascii="Times New Roman" w:hAnsi="Times New Roman"/>
          <w:sz w:val="24"/>
        </w:rPr>
        <w:t xml:space="preserve"> în </w:t>
      </w:r>
      <w:r>
        <w:rPr>
          <w:rFonts w:ascii="Times New Roman" w:hAnsi="Times New Roman"/>
          <w:sz w:val="24"/>
        </w:rPr>
        <w:t xml:space="preserve">incinta obiectivelor existente ale sistemului de alimentare </w:t>
      </w:r>
      <w:r w:rsidR="00CB6B74">
        <w:rPr>
          <w:rFonts w:ascii="Times New Roman" w:hAnsi="Times New Roman"/>
          <w:sz w:val="24"/>
        </w:rPr>
        <w:t xml:space="preserve">cu apă </w:t>
      </w:r>
      <w:r>
        <w:rPr>
          <w:rFonts w:ascii="Times New Roman" w:hAnsi="Times New Roman"/>
          <w:sz w:val="24"/>
        </w:rPr>
        <w:t xml:space="preserve">. Nu se vor ocupa alte </w:t>
      </w:r>
      <w:r w:rsidR="006A1879">
        <w:rPr>
          <w:rFonts w:ascii="Times New Roman" w:hAnsi="Times New Roman"/>
          <w:sz w:val="24"/>
        </w:rPr>
        <w:t>suprafețe</w:t>
      </w:r>
      <w:r>
        <w:rPr>
          <w:rFonts w:ascii="Times New Roman" w:hAnsi="Times New Roman"/>
          <w:sz w:val="24"/>
        </w:rPr>
        <w:t xml:space="preserve"> de teren pentru amplasarea </w:t>
      </w:r>
      <w:r w:rsidR="001F341B">
        <w:rPr>
          <w:rFonts w:ascii="Times New Roman" w:hAnsi="Times New Roman"/>
          <w:sz w:val="24"/>
        </w:rPr>
        <w:t>organizărilor</w:t>
      </w:r>
      <w:r>
        <w:rPr>
          <w:rFonts w:ascii="Times New Roman" w:hAnsi="Times New Roman"/>
          <w:sz w:val="24"/>
        </w:rPr>
        <w:t xml:space="preserve"> de </w:t>
      </w:r>
      <w:r w:rsidR="006A1879">
        <w:rPr>
          <w:rFonts w:ascii="Times New Roman" w:hAnsi="Times New Roman"/>
          <w:sz w:val="24"/>
        </w:rPr>
        <w:t>șantier</w:t>
      </w:r>
      <w:r>
        <w:rPr>
          <w:rFonts w:ascii="Times New Roman" w:hAnsi="Times New Roman"/>
          <w:sz w:val="24"/>
        </w:rPr>
        <w:t>.</w:t>
      </w:r>
    </w:p>
    <w:p w:rsidR="00853A8F" w:rsidRPr="00AB2147" w:rsidRDefault="00853A8F" w:rsidP="00D71A75">
      <w:pPr>
        <w:pStyle w:val="BodyText"/>
        <w:spacing w:line="276" w:lineRule="auto"/>
        <w:ind w:firstLine="567"/>
        <w:jc w:val="both"/>
        <w:rPr>
          <w:rFonts w:ascii="Times New Roman" w:hAnsi="Times New Roman"/>
        </w:rPr>
      </w:pPr>
      <w:r w:rsidRPr="00AB2147">
        <w:rPr>
          <w:rFonts w:ascii="Times New Roman" w:hAnsi="Times New Roman"/>
        </w:rPr>
        <w:t>Betoanele utilizate</w:t>
      </w:r>
      <w:r w:rsidR="00CB6B74">
        <w:rPr>
          <w:rFonts w:ascii="Times New Roman" w:hAnsi="Times New Roman"/>
        </w:rPr>
        <w:t xml:space="preserve"> în </w:t>
      </w:r>
      <w:r w:rsidRPr="00AB2147">
        <w:rPr>
          <w:rFonts w:ascii="Times New Roman" w:hAnsi="Times New Roman"/>
        </w:rPr>
        <w:t xml:space="preserve">proiect vor fi </w:t>
      </w:r>
      <w:r w:rsidR="001F341B" w:rsidRPr="00AB2147">
        <w:rPr>
          <w:rFonts w:ascii="Times New Roman" w:hAnsi="Times New Roman"/>
        </w:rPr>
        <w:t>achiziționate</w:t>
      </w:r>
      <w:r w:rsidRPr="00AB2147">
        <w:rPr>
          <w:rFonts w:ascii="Times New Roman" w:hAnsi="Times New Roman"/>
        </w:rPr>
        <w:t xml:space="preserve"> de la firme autorizate specializate</w:t>
      </w:r>
      <w:r w:rsidR="00CB6B74">
        <w:rPr>
          <w:rFonts w:ascii="Times New Roman" w:hAnsi="Times New Roman"/>
        </w:rPr>
        <w:t xml:space="preserve"> și </w:t>
      </w:r>
      <w:r w:rsidRPr="00AB2147">
        <w:rPr>
          <w:rFonts w:ascii="Times New Roman" w:hAnsi="Times New Roman"/>
        </w:rPr>
        <w:t xml:space="preserve">nu vor fi produse pe </w:t>
      </w:r>
      <w:r w:rsidR="006A1879">
        <w:rPr>
          <w:rFonts w:ascii="Times New Roman" w:hAnsi="Times New Roman"/>
        </w:rPr>
        <w:t>șantier</w:t>
      </w:r>
      <w:r w:rsidRPr="00AB2147">
        <w:rPr>
          <w:rFonts w:ascii="Times New Roman" w:hAnsi="Times New Roman"/>
        </w:rPr>
        <w:t xml:space="preserve">. </w:t>
      </w:r>
      <w:r w:rsidR="001F341B" w:rsidRPr="00AB2147">
        <w:rPr>
          <w:rFonts w:ascii="Times New Roman" w:hAnsi="Times New Roman"/>
        </w:rPr>
        <w:t>Organizările</w:t>
      </w:r>
      <w:r w:rsidRPr="00AB2147">
        <w:rPr>
          <w:rFonts w:ascii="Times New Roman" w:hAnsi="Times New Roman"/>
        </w:rPr>
        <w:t xml:space="preserve"> de </w:t>
      </w:r>
      <w:r w:rsidR="006A1879">
        <w:rPr>
          <w:rFonts w:ascii="Times New Roman" w:hAnsi="Times New Roman"/>
        </w:rPr>
        <w:t xml:space="preserve">șantier </w:t>
      </w:r>
      <w:r w:rsidRPr="00AB2147">
        <w:rPr>
          <w:rFonts w:ascii="Times New Roman" w:hAnsi="Times New Roman"/>
        </w:rPr>
        <w:t xml:space="preserve">vor fi </w:t>
      </w:r>
      <w:r w:rsidR="001F341B" w:rsidRPr="00AB2147">
        <w:rPr>
          <w:rFonts w:ascii="Times New Roman" w:hAnsi="Times New Roman"/>
        </w:rPr>
        <w:t>prevăzute</w:t>
      </w:r>
      <w:r w:rsidRPr="00AB2147">
        <w:rPr>
          <w:rFonts w:ascii="Times New Roman" w:hAnsi="Times New Roman"/>
        </w:rPr>
        <w:t xml:space="preserve"> cu containere/pubele pentru colectarea </w:t>
      </w:r>
      <w:r w:rsidR="006A1879">
        <w:rPr>
          <w:rFonts w:ascii="Times New Roman" w:hAnsi="Times New Roman"/>
        </w:rPr>
        <w:t xml:space="preserve">selectivă </w:t>
      </w:r>
      <w:r w:rsidRPr="00AB2147">
        <w:rPr>
          <w:rFonts w:ascii="Times New Roman" w:hAnsi="Times New Roman"/>
        </w:rPr>
        <w:t xml:space="preserve">a </w:t>
      </w:r>
      <w:r w:rsidR="001F341B" w:rsidRPr="00AB2147">
        <w:rPr>
          <w:rFonts w:ascii="Times New Roman" w:hAnsi="Times New Roman"/>
        </w:rPr>
        <w:t>deșeurilor</w:t>
      </w:r>
      <w:r w:rsidR="00CB6B74">
        <w:rPr>
          <w:rFonts w:ascii="Times New Roman" w:hAnsi="Times New Roman"/>
        </w:rPr>
        <w:t xml:space="preserve"> și </w:t>
      </w:r>
      <w:r w:rsidRPr="00AB2147">
        <w:rPr>
          <w:rFonts w:ascii="Times New Roman" w:hAnsi="Times New Roman"/>
        </w:rPr>
        <w:t xml:space="preserve">cu toalete ecologice. Vor fi asigurate toate </w:t>
      </w:r>
      <w:r w:rsidR="001F341B" w:rsidRPr="00AB2147">
        <w:rPr>
          <w:rFonts w:ascii="Times New Roman" w:hAnsi="Times New Roman"/>
        </w:rPr>
        <w:t>utilitățile</w:t>
      </w:r>
      <w:r w:rsidRPr="00AB2147">
        <w:rPr>
          <w:rFonts w:ascii="Times New Roman" w:hAnsi="Times New Roman"/>
        </w:rPr>
        <w:t xml:space="preserve"> necesare </w:t>
      </w:r>
      <w:r w:rsidR="003605C8">
        <w:rPr>
          <w:rFonts w:ascii="Times New Roman" w:hAnsi="Times New Roman"/>
        </w:rPr>
        <w:t>funcționării</w:t>
      </w:r>
      <w:r w:rsidRPr="00AB2147">
        <w:rPr>
          <w:rFonts w:ascii="Times New Roman" w:hAnsi="Times New Roman"/>
        </w:rPr>
        <w:t xml:space="preserve"> </w:t>
      </w:r>
      <w:r w:rsidR="001F341B" w:rsidRPr="00AB2147">
        <w:rPr>
          <w:rFonts w:ascii="Times New Roman" w:hAnsi="Times New Roman"/>
        </w:rPr>
        <w:t>organizării</w:t>
      </w:r>
      <w:r w:rsidRPr="00AB2147">
        <w:rPr>
          <w:rFonts w:ascii="Times New Roman" w:hAnsi="Times New Roman"/>
        </w:rPr>
        <w:t xml:space="preserve"> de </w:t>
      </w:r>
      <w:r w:rsidR="006A1879">
        <w:rPr>
          <w:rFonts w:ascii="Times New Roman" w:hAnsi="Times New Roman"/>
        </w:rPr>
        <w:t>șantier</w:t>
      </w:r>
      <w:r w:rsidRPr="00AB2147">
        <w:rPr>
          <w:rFonts w:ascii="Times New Roman" w:hAnsi="Times New Roman"/>
        </w:rPr>
        <w:t xml:space="preserve">: alimentare </w:t>
      </w:r>
      <w:r w:rsidR="00CB6B74">
        <w:rPr>
          <w:rFonts w:ascii="Times New Roman" w:hAnsi="Times New Roman"/>
        </w:rPr>
        <w:t xml:space="preserve">cu apă </w:t>
      </w:r>
      <w:r w:rsidRPr="00AB2147">
        <w:rPr>
          <w:rFonts w:ascii="Times New Roman" w:hAnsi="Times New Roman"/>
        </w:rPr>
        <w:t xml:space="preserve">, energie electrica, </w:t>
      </w:r>
      <w:r w:rsidR="001F341B" w:rsidRPr="00AB2147">
        <w:rPr>
          <w:rFonts w:ascii="Times New Roman" w:hAnsi="Times New Roman"/>
        </w:rPr>
        <w:t>telecomunicații</w:t>
      </w:r>
      <w:r w:rsidRPr="00AB2147">
        <w:rPr>
          <w:rFonts w:ascii="Times New Roman" w:hAnsi="Times New Roman"/>
        </w:rPr>
        <w:t>.</w:t>
      </w:r>
    </w:p>
    <w:p w:rsidR="00853A8F" w:rsidRPr="00AB2147" w:rsidRDefault="00853A8F" w:rsidP="00D71A75">
      <w:pPr>
        <w:pStyle w:val="BodyText"/>
        <w:spacing w:line="276" w:lineRule="auto"/>
        <w:ind w:firstLine="567"/>
        <w:jc w:val="both"/>
        <w:rPr>
          <w:rFonts w:ascii="Times New Roman" w:hAnsi="Times New Roman"/>
        </w:rPr>
      </w:pPr>
      <w:r w:rsidRPr="00AB2147">
        <w:rPr>
          <w:rFonts w:ascii="Times New Roman" w:hAnsi="Times New Roman"/>
        </w:rPr>
        <w:t xml:space="preserve">Accesul </w:t>
      </w:r>
      <w:r w:rsidR="001F341B" w:rsidRPr="00AB2147">
        <w:rPr>
          <w:rFonts w:ascii="Times New Roman" w:hAnsi="Times New Roman"/>
        </w:rPr>
        <w:t>către</w:t>
      </w:r>
      <w:r w:rsidRPr="00AB2147">
        <w:rPr>
          <w:rFonts w:ascii="Times New Roman" w:hAnsi="Times New Roman"/>
        </w:rPr>
        <w:t xml:space="preserve"> organizare</w:t>
      </w:r>
      <w:r w:rsidR="00D71A75">
        <w:rPr>
          <w:rFonts w:ascii="Times New Roman" w:hAnsi="Times New Roman"/>
        </w:rPr>
        <w:t xml:space="preserve"> </w:t>
      </w:r>
      <w:r w:rsidRPr="00AB2147">
        <w:rPr>
          <w:rFonts w:ascii="Times New Roman" w:hAnsi="Times New Roman"/>
        </w:rPr>
        <w:t>se face prin drumurile existente, prin proiect nu se propune realizarea de drumuri noi.</w:t>
      </w:r>
    </w:p>
    <w:p w:rsidR="00F55502" w:rsidRPr="00B67C06" w:rsidRDefault="00F55502" w:rsidP="006B0F95">
      <w:pPr>
        <w:pStyle w:val="ListBullet2"/>
        <w:numPr>
          <w:ilvl w:val="0"/>
          <w:numId w:val="0"/>
        </w:numPr>
        <w:spacing w:before="0" w:after="0" w:line="276" w:lineRule="auto"/>
        <w:ind w:left="641"/>
        <w:jc w:val="both"/>
        <w:rPr>
          <w:rFonts w:ascii="Times New Roman" w:hAnsi="Times New Roman"/>
          <w:sz w:val="24"/>
        </w:rPr>
      </w:pPr>
    </w:p>
    <w:p w:rsidR="00F55502" w:rsidRPr="00B67C06" w:rsidRDefault="00F55502" w:rsidP="006B0F95">
      <w:pPr>
        <w:pStyle w:val="Heading4"/>
        <w:ind w:firstLine="567"/>
        <w:jc w:val="both"/>
        <w:rPr>
          <w:rFonts w:ascii="Times New Roman" w:hAnsi="Times New Roman"/>
          <w:color w:val="auto"/>
          <w:sz w:val="24"/>
          <w:szCs w:val="24"/>
        </w:rPr>
      </w:pPr>
      <w:r w:rsidRPr="00B67C06">
        <w:rPr>
          <w:rFonts w:ascii="Times New Roman" w:hAnsi="Times New Roman"/>
          <w:color w:val="auto"/>
          <w:sz w:val="24"/>
          <w:szCs w:val="24"/>
        </w:rPr>
        <w:t xml:space="preserve">Sistem de alimentare </w:t>
      </w:r>
      <w:r w:rsidR="00CB6B74">
        <w:rPr>
          <w:rFonts w:ascii="Times New Roman" w:hAnsi="Times New Roman"/>
          <w:color w:val="auto"/>
          <w:sz w:val="24"/>
          <w:szCs w:val="24"/>
        </w:rPr>
        <w:t xml:space="preserve">cu apă </w:t>
      </w:r>
      <w:r w:rsidRPr="00B67C06">
        <w:rPr>
          <w:rFonts w:ascii="Times New Roman" w:hAnsi="Times New Roman"/>
          <w:color w:val="auto"/>
          <w:sz w:val="24"/>
          <w:szCs w:val="24"/>
        </w:rPr>
        <w:t xml:space="preserve"> Fălticeni</w:t>
      </w:r>
    </w:p>
    <w:p w:rsidR="00F55502" w:rsidRPr="00B67C06" w:rsidRDefault="00F55502" w:rsidP="00201FFE">
      <w:pPr>
        <w:pStyle w:val="BodyText"/>
        <w:spacing w:line="276" w:lineRule="auto"/>
        <w:ind w:firstLine="567"/>
        <w:jc w:val="both"/>
        <w:rPr>
          <w:rFonts w:ascii="Times New Roman" w:hAnsi="Times New Roman"/>
        </w:rPr>
      </w:pPr>
      <w:r w:rsidRPr="00B67C06">
        <w:rPr>
          <w:rFonts w:ascii="Times New Roman" w:hAnsi="Times New Roman"/>
        </w:rPr>
        <w:t xml:space="preserve">Sistemul de alimentare </w:t>
      </w:r>
      <w:r w:rsidR="00CB6B74">
        <w:rPr>
          <w:rFonts w:ascii="Times New Roman" w:hAnsi="Times New Roman"/>
        </w:rPr>
        <w:t xml:space="preserve">cu apă </w:t>
      </w:r>
      <w:r w:rsidRPr="00B67C06">
        <w:rPr>
          <w:rFonts w:ascii="Times New Roman" w:hAnsi="Times New Roman"/>
        </w:rPr>
        <w:t xml:space="preserve"> existent </w:t>
      </w:r>
      <w:r w:rsidR="001376AE" w:rsidRPr="00B67C06">
        <w:rPr>
          <w:rFonts w:ascii="Times New Roman" w:hAnsi="Times New Roman"/>
        </w:rPr>
        <w:t>Fălticeni</w:t>
      </w:r>
      <w:r w:rsidRPr="00B67C06">
        <w:rPr>
          <w:rFonts w:ascii="Times New Roman" w:hAnsi="Times New Roman"/>
        </w:rPr>
        <w:t xml:space="preserve"> cuprinde </w:t>
      </w:r>
      <w:r w:rsidR="001376AE" w:rsidRPr="00B67C06">
        <w:rPr>
          <w:rFonts w:ascii="Times New Roman" w:hAnsi="Times New Roman"/>
        </w:rPr>
        <w:t>localitățile</w:t>
      </w:r>
      <w:r w:rsidRPr="00B67C06">
        <w:rPr>
          <w:rFonts w:ascii="Times New Roman" w:hAnsi="Times New Roman"/>
        </w:rPr>
        <w:t xml:space="preserve"> </w:t>
      </w:r>
      <w:r w:rsidR="001376AE" w:rsidRPr="00B67C06">
        <w:rPr>
          <w:rFonts w:ascii="Times New Roman" w:hAnsi="Times New Roman"/>
        </w:rPr>
        <w:t>Fălticeni</w:t>
      </w:r>
      <w:r w:rsidRPr="00B67C06">
        <w:rPr>
          <w:rFonts w:ascii="Times New Roman" w:hAnsi="Times New Roman"/>
        </w:rPr>
        <w:t xml:space="preserve"> (inclusiv cartierele </w:t>
      </w:r>
      <w:r w:rsidR="001376AE" w:rsidRPr="00B67C06">
        <w:rPr>
          <w:rFonts w:ascii="Times New Roman" w:hAnsi="Times New Roman"/>
        </w:rPr>
        <w:t>Șoldănești</w:t>
      </w:r>
      <w:r w:rsidR="00CB6B74">
        <w:rPr>
          <w:rFonts w:ascii="Times New Roman" w:hAnsi="Times New Roman"/>
        </w:rPr>
        <w:t xml:space="preserve"> și </w:t>
      </w:r>
      <w:r w:rsidRPr="00B67C06">
        <w:rPr>
          <w:rFonts w:ascii="Times New Roman" w:hAnsi="Times New Roman"/>
        </w:rPr>
        <w:t xml:space="preserve">Tarna Mare), </w:t>
      </w:r>
      <w:r w:rsidR="001376AE" w:rsidRPr="00B67C06">
        <w:rPr>
          <w:rFonts w:ascii="Times New Roman" w:hAnsi="Times New Roman"/>
        </w:rPr>
        <w:t>Spătărești</w:t>
      </w:r>
      <w:r w:rsidRPr="00B67C06">
        <w:rPr>
          <w:rFonts w:ascii="Times New Roman" w:hAnsi="Times New Roman"/>
        </w:rPr>
        <w:t xml:space="preserve">, </w:t>
      </w:r>
      <w:r w:rsidR="001376AE" w:rsidRPr="00B67C06">
        <w:rPr>
          <w:rFonts w:ascii="Times New Roman" w:hAnsi="Times New Roman"/>
        </w:rPr>
        <w:t>Bunești</w:t>
      </w:r>
      <w:r w:rsidRPr="00B67C06">
        <w:rPr>
          <w:rFonts w:ascii="Times New Roman" w:hAnsi="Times New Roman"/>
        </w:rPr>
        <w:t xml:space="preserve">, Podeni, Baia, </w:t>
      </w:r>
      <w:r w:rsidR="001376AE" w:rsidRPr="00B67C06">
        <w:rPr>
          <w:rFonts w:ascii="Times New Roman" w:hAnsi="Times New Roman"/>
        </w:rPr>
        <w:t>Preutești</w:t>
      </w:r>
      <w:r w:rsidRPr="00B67C06">
        <w:rPr>
          <w:rFonts w:ascii="Times New Roman" w:hAnsi="Times New Roman"/>
        </w:rPr>
        <w:t xml:space="preserve">, </w:t>
      </w:r>
      <w:r w:rsidR="001376AE" w:rsidRPr="00B67C06">
        <w:rPr>
          <w:rFonts w:ascii="Times New Roman" w:hAnsi="Times New Roman"/>
        </w:rPr>
        <w:t>Arghir</w:t>
      </w:r>
      <w:r w:rsidR="00CB6B74">
        <w:rPr>
          <w:rFonts w:ascii="Times New Roman" w:hAnsi="Times New Roman"/>
        </w:rPr>
        <w:t xml:space="preserve"> și </w:t>
      </w:r>
      <w:r w:rsidRPr="00B67C06">
        <w:rPr>
          <w:rFonts w:ascii="Times New Roman" w:hAnsi="Times New Roman"/>
        </w:rPr>
        <w:t>Basarabi. Gradul de conectare este de 6</w:t>
      </w:r>
      <w:r w:rsidR="00390E4C" w:rsidRPr="00B67C06">
        <w:rPr>
          <w:rFonts w:ascii="Times New Roman" w:hAnsi="Times New Roman"/>
        </w:rPr>
        <w:t>7</w:t>
      </w:r>
      <w:r w:rsidRPr="00B67C06">
        <w:rPr>
          <w:rFonts w:ascii="Times New Roman" w:hAnsi="Times New Roman"/>
        </w:rPr>
        <w:t>%.</w:t>
      </w:r>
    </w:p>
    <w:p w:rsidR="00F55502" w:rsidRPr="00B67C06" w:rsidRDefault="001376AE" w:rsidP="006B0F95">
      <w:pPr>
        <w:pStyle w:val="BodyText"/>
        <w:spacing w:line="276" w:lineRule="auto"/>
        <w:jc w:val="both"/>
        <w:rPr>
          <w:rFonts w:ascii="Times New Roman" w:hAnsi="Times New Roman"/>
        </w:rPr>
      </w:pPr>
      <w:r w:rsidRPr="00B67C06">
        <w:rPr>
          <w:rFonts w:ascii="Times New Roman" w:hAnsi="Times New Roman"/>
        </w:rPr>
        <w:t>Populația</w:t>
      </w:r>
      <w:r w:rsidR="00F55502" w:rsidRPr="00B67C06">
        <w:rPr>
          <w:rFonts w:ascii="Times New Roman" w:hAnsi="Times New Roman"/>
        </w:rPr>
        <w:t xml:space="preserve"> care va beneficia de </w:t>
      </w:r>
      <w:r w:rsidRPr="00B67C06">
        <w:rPr>
          <w:rFonts w:ascii="Times New Roman" w:hAnsi="Times New Roman"/>
        </w:rPr>
        <w:t>investiții</w:t>
      </w:r>
      <w:r w:rsidR="00F55502" w:rsidRPr="00B67C06">
        <w:rPr>
          <w:rFonts w:ascii="Times New Roman" w:hAnsi="Times New Roman"/>
        </w:rPr>
        <w:t xml:space="preserve"> </w:t>
      </w:r>
      <w:r w:rsidRPr="00B67C06">
        <w:rPr>
          <w:rFonts w:ascii="Times New Roman" w:hAnsi="Times New Roman"/>
        </w:rPr>
        <w:t>după</w:t>
      </w:r>
      <w:r w:rsidR="00F55502" w:rsidRPr="00B67C06">
        <w:rPr>
          <w:rFonts w:ascii="Times New Roman" w:hAnsi="Times New Roman"/>
        </w:rPr>
        <w:t xml:space="preserve"> implementarea proiectului este de 35901 locuitori din 8 de </w:t>
      </w:r>
      <w:r w:rsidRPr="00B67C06">
        <w:rPr>
          <w:rFonts w:ascii="Times New Roman" w:hAnsi="Times New Roman"/>
        </w:rPr>
        <w:t>localități</w:t>
      </w:r>
      <w:r w:rsidR="00F55502" w:rsidRPr="00B67C06">
        <w:rPr>
          <w:rFonts w:ascii="Times New Roman" w:hAnsi="Times New Roman"/>
        </w:rPr>
        <w:t xml:space="preserve"> ale sistemului de alimentare </w:t>
      </w:r>
      <w:r w:rsidR="00CB6B74">
        <w:rPr>
          <w:rFonts w:ascii="Times New Roman" w:hAnsi="Times New Roman"/>
        </w:rPr>
        <w:t xml:space="preserve">cu apă </w:t>
      </w:r>
      <w:r w:rsidR="00F55502" w:rsidRPr="00B67C06">
        <w:rPr>
          <w:rFonts w:ascii="Times New Roman" w:hAnsi="Times New Roman"/>
        </w:rPr>
        <w:t xml:space="preserve"> </w:t>
      </w:r>
      <w:r w:rsidRPr="00B67C06">
        <w:rPr>
          <w:rFonts w:ascii="Times New Roman" w:hAnsi="Times New Roman"/>
        </w:rPr>
        <w:t>Fălticeni</w:t>
      </w:r>
      <w:r w:rsidR="00F55502" w:rsidRPr="00B67C06">
        <w:rPr>
          <w:rFonts w:ascii="Times New Roman" w:hAnsi="Times New Roman"/>
        </w:rPr>
        <w:t xml:space="preserve">. Gradul de conectare </w:t>
      </w:r>
      <w:r w:rsidRPr="00B67C06">
        <w:rPr>
          <w:rFonts w:ascii="Times New Roman" w:hAnsi="Times New Roman"/>
        </w:rPr>
        <w:t>corespunzător</w:t>
      </w:r>
      <w:r w:rsidR="00F55502" w:rsidRPr="00B67C06">
        <w:rPr>
          <w:rFonts w:ascii="Times New Roman" w:hAnsi="Times New Roman"/>
        </w:rPr>
        <w:t xml:space="preserve"> acestei </w:t>
      </w:r>
      <w:r w:rsidRPr="00B67C06">
        <w:rPr>
          <w:rFonts w:ascii="Times New Roman" w:hAnsi="Times New Roman"/>
        </w:rPr>
        <w:t>populații</w:t>
      </w:r>
      <w:r w:rsidR="00F55502" w:rsidRPr="00B67C06">
        <w:rPr>
          <w:rFonts w:ascii="Times New Roman" w:hAnsi="Times New Roman"/>
        </w:rPr>
        <w:t xml:space="preserve"> va fi de 69%.</w:t>
      </w:r>
    </w:p>
    <w:p w:rsidR="00F55502" w:rsidRPr="00B67C06" w:rsidRDefault="001376AE" w:rsidP="006B0F95">
      <w:pPr>
        <w:pStyle w:val="BodyText"/>
        <w:spacing w:line="276" w:lineRule="auto"/>
        <w:ind w:firstLine="567"/>
        <w:jc w:val="both"/>
        <w:rPr>
          <w:rFonts w:ascii="Times New Roman" w:hAnsi="Times New Roman"/>
        </w:rPr>
      </w:pPr>
      <w:r w:rsidRPr="00B67C06">
        <w:rPr>
          <w:rFonts w:ascii="Times New Roman" w:hAnsi="Times New Roman"/>
        </w:rPr>
        <w:t>Investițiile</w:t>
      </w:r>
      <w:r w:rsidR="00F55502" w:rsidRPr="00B67C06">
        <w:rPr>
          <w:rFonts w:ascii="Times New Roman" w:hAnsi="Times New Roman"/>
        </w:rPr>
        <w:t xml:space="preserve"> propuse sunt </w:t>
      </w:r>
      <w:r w:rsidRPr="00B67C06">
        <w:rPr>
          <w:rFonts w:ascii="Times New Roman" w:hAnsi="Times New Roman"/>
        </w:rPr>
        <w:t>următoarele</w:t>
      </w:r>
      <w:r w:rsidR="00F55502" w:rsidRPr="00B67C06">
        <w:rPr>
          <w:rFonts w:ascii="Times New Roman" w:hAnsi="Times New Roman"/>
        </w:rPr>
        <w:t>:</w:t>
      </w:r>
    </w:p>
    <w:p w:rsidR="00F55502" w:rsidRPr="00B67C06" w:rsidRDefault="00F55502" w:rsidP="006B0F95">
      <w:pPr>
        <w:pStyle w:val="bodytextbold"/>
        <w:spacing w:line="276" w:lineRule="auto"/>
        <w:ind w:firstLine="567"/>
        <w:rPr>
          <w:rFonts w:ascii="Times New Roman" w:hAnsi="Times New Roman"/>
          <w:sz w:val="24"/>
        </w:rPr>
      </w:pPr>
      <w:r w:rsidRPr="00B67C06">
        <w:rPr>
          <w:rFonts w:ascii="Times New Roman" w:hAnsi="Times New Roman"/>
          <w:sz w:val="24"/>
        </w:rPr>
        <w:t xml:space="preserve">Conducta de </w:t>
      </w:r>
      <w:r w:rsidR="001376AE" w:rsidRPr="00B67C06">
        <w:rPr>
          <w:rFonts w:ascii="Times New Roman" w:hAnsi="Times New Roman"/>
          <w:sz w:val="24"/>
        </w:rPr>
        <w:t>aducțiune</w:t>
      </w:r>
    </w:p>
    <w:p w:rsidR="00F55502" w:rsidRPr="00B67C06" w:rsidRDefault="001376AE" w:rsidP="006B0F95">
      <w:pPr>
        <w:pStyle w:val="ListBullet2"/>
        <w:spacing w:before="0" w:after="0" w:line="276" w:lineRule="auto"/>
        <w:ind w:left="641" w:hanging="357"/>
        <w:jc w:val="both"/>
        <w:rPr>
          <w:rFonts w:ascii="Times New Roman" w:hAnsi="Times New Roman"/>
          <w:i/>
          <w:sz w:val="24"/>
        </w:rPr>
      </w:pPr>
      <w:r w:rsidRPr="00B67C06">
        <w:rPr>
          <w:rFonts w:ascii="Times New Roman" w:hAnsi="Times New Roman"/>
          <w:i/>
          <w:sz w:val="24"/>
        </w:rPr>
        <w:t>Înlocuire</w:t>
      </w:r>
      <w:r w:rsidR="00F55502" w:rsidRPr="00B67C06">
        <w:rPr>
          <w:rFonts w:ascii="Times New Roman" w:hAnsi="Times New Roman"/>
          <w:i/>
          <w:sz w:val="24"/>
        </w:rPr>
        <w:t xml:space="preserve"> conducta de </w:t>
      </w:r>
      <w:r w:rsidRPr="00B67C06">
        <w:rPr>
          <w:rFonts w:ascii="Times New Roman" w:hAnsi="Times New Roman"/>
          <w:i/>
          <w:sz w:val="24"/>
        </w:rPr>
        <w:t>aducțiune</w:t>
      </w:r>
      <w:r w:rsidR="00F55502" w:rsidRPr="00B67C06">
        <w:rPr>
          <w:rFonts w:ascii="Times New Roman" w:hAnsi="Times New Roman"/>
          <w:i/>
          <w:sz w:val="24"/>
        </w:rPr>
        <w:t xml:space="preserve"> de la rezervoarele </w:t>
      </w:r>
      <w:r w:rsidRPr="00B67C06">
        <w:rPr>
          <w:rFonts w:ascii="Times New Roman" w:hAnsi="Times New Roman"/>
          <w:i/>
          <w:sz w:val="24"/>
        </w:rPr>
        <w:t>Tâmpești</w:t>
      </w:r>
      <w:r w:rsidR="00F55502" w:rsidRPr="00B67C06">
        <w:rPr>
          <w:rFonts w:ascii="Times New Roman" w:hAnsi="Times New Roman"/>
          <w:i/>
          <w:sz w:val="24"/>
        </w:rPr>
        <w:t xml:space="preserve"> (situate pe strada Plutonier </w:t>
      </w:r>
      <w:r w:rsidRPr="00B67C06">
        <w:rPr>
          <w:rFonts w:ascii="Times New Roman" w:hAnsi="Times New Roman"/>
          <w:i/>
          <w:sz w:val="24"/>
        </w:rPr>
        <w:t>Ghiniță</w:t>
      </w:r>
      <w:r w:rsidR="00F55502" w:rsidRPr="00B67C06">
        <w:rPr>
          <w:rFonts w:ascii="Times New Roman" w:hAnsi="Times New Roman"/>
          <w:i/>
          <w:sz w:val="24"/>
        </w:rPr>
        <w:t xml:space="preserve">) la rezervoarele </w:t>
      </w:r>
      <w:r w:rsidRPr="00B67C06">
        <w:rPr>
          <w:rFonts w:ascii="Times New Roman" w:hAnsi="Times New Roman"/>
          <w:i/>
          <w:sz w:val="24"/>
        </w:rPr>
        <w:t>Oprișeni</w:t>
      </w:r>
      <w:r w:rsidR="00F55502" w:rsidRPr="00B67C06">
        <w:rPr>
          <w:rFonts w:ascii="Times New Roman" w:hAnsi="Times New Roman"/>
          <w:i/>
          <w:sz w:val="24"/>
        </w:rPr>
        <w:t xml:space="preserve"> (situate pe strada </w:t>
      </w:r>
      <w:r w:rsidRPr="00B67C06">
        <w:rPr>
          <w:rFonts w:ascii="Times New Roman" w:hAnsi="Times New Roman"/>
          <w:i/>
          <w:sz w:val="24"/>
        </w:rPr>
        <w:t>Băieșu</w:t>
      </w:r>
      <w:r w:rsidR="00F55502" w:rsidRPr="00B67C06">
        <w:rPr>
          <w:rFonts w:ascii="Times New Roman" w:hAnsi="Times New Roman"/>
          <w:i/>
          <w:sz w:val="24"/>
        </w:rPr>
        <w:t>)</w:t>
      </w:r>
      <w:r w:rsidR="002F7E3C" w:rsidRPr="00B67C06">
        <w:rPr>
          <w:rFonts w:ascii="Times New Roman" w:hAnsi="Times New Roman"/>
          <w:i/>
          <w:sz w:val="24"/>
        </w:rPr>
        <w:t xml:space="preserve"> </w:t>
      </w:r>
      <w:r w:rsidR="00390E4C" w:rsidRPr="00B67C06">
        <w:rPr>
          <w:rFonts w:ascii="Times New Roman" w:hAnsi="Times New Roman"/>
          <w:i/>
          <w:sz w:val="24"/>
        </w:rPr>
        <w:t>pe o lungime de aprox.</w:t>
      </w:r>
      <w:r w:rsidR="00F55502" w:rsidRPr="00B67C06">
        <w:rPr>
          <w:rFonts w:ascii="Times New Roman" w:hAnsi="Times New Roman"/>
          <w:i/>
          <w:sz w:val="24"/>
        </w:rPr>
        <w:t xml:space="preserve"> </w:t>
      </w:r>
      <w:r w:rsidR="00390E4C" w:rsidRPr="00B67C06">
        <w:rPr>
          <w:rFonts w:ascii="Times New Roman" w:hAnsi="Times New Roman"/>
          <w:i/>
          <w:sz w:val="24"/>
        </w:rPr>
        <w:t>5 k</w:t>
      </w:r>
      <w:r w:rsidR="00F55502" w:rsidRPr="00B67C06">
        <w:rPr>
          <w:rFonts w:ascii="Times New Roman" w:hAnsi="Times New Roman"/>
          <w:i/>
          <w:sz w:val="24"/>
        </w:rPr>
        <w:t>m;</w:t>
      </w:r>
    </w:p>
    <w:p w:rsidR="00F55502" w:rsidRPr="00B67C06" w:rsidRDefault="001376AE" w:rsidP="006B0F95">
      <w:pPr>
        <w:pStyle w:val="ListBullet2"/>
        <w:spacing w:before="0" w:after="0" w:line="276" w:lineRule="auto"/>
        <w:ind w:left="641" w:hanging="357"/>
        <w:jc w:val="both"/>
        <w:rPr>
          <w:rFonts w:ascii="Times New Roman" w:hAnsi="Times New Roman"/>
          <w:i/>
          <w:sz w:val="24"/>
        </w:rPr>
      </w:pPr>
      <w:r w:rsidRPr="00B67C06">
        <w:rPr>
          <w:rFonts w:ascii="Times New Roman" w:hAnsi="Times New Roman"/>
          <w:i/>
          <w:sz w:val="24"/>
        </w:rPr>
        <w:lastRenderedPageBreak/>
        <w:t>Înlocuire</w:t>
      </w:r>
      <w:r w:rsidR="00F55502" w:rsidRPr="00B67C06">
        <w:rPr>
          <w:rFonts w:ascii="Times New Roman" w:hAnsi="Times New Roman"/>
          <w:i/>
          <w:sz w:val="24"/>
        </w:rPr>
        <w:t xml:space="preserve"> conducta de </w:t>
      </w:r>
      <w:r w:rsidRPr="00B67C06">
        <w:rPr>
          <w:rFonts w:ascii="Times New Roman" w:hAnsi="Times New Roman"/>
          <w:i/>
          <w:sz w:val="24"/>
        </w:rPr>
        <w:t>aducțiune</w:t>
      </w:r>
      <w:r w:rsidR="00F55502" w:rsidRPr="00B67C06">
        <w:rPr>
          <w:rFonts w:ascii="Times New Roman" w:hAnsi="Times New Roman"/>
          <w:i/>
          <w:sz w:val="24"/>
        </w:rPr>
        <w:t xml:space="preserve"> de la rezervoarele </w:t>
      </w:r>
      <w:r w:rsidRPr="00B67C06">
        <w:rPr>
          <w:rFonts w:ascii="Times New Roman" w:hAnsi="Times New Roman"/>
          <w:i/>
          <w:sz w:val="24"/>
        </w:rPr>
        <w:t>Tâmpești</w:t>
      </w:r>
      <w:r w:rsidR="00F55502" w:rsidRPr="00B67C06">
        <w:rPr>
          <w:rFonts w:ascii="Times New Roman" w:hAnsi="Times New Roman"/>
          <w:i/>
          <w:sz w:val="24"/>
        </w:rPr>
        <w:t xml:space="preserve"> la rezervoarele Pietrari </w:t>
      </w:r>
      <w:r w:rsidR="00390E4C" w:rsidRPr="00B67C06">
        <w:rPr>
          <w:rFonts w:ascii="Times New Roman" w:hAnsi="Times New Roman"/>
          <w:i/>
          <w:sz w:val="24"/>
        </w:rPr>
        <w:t>pe o lungime de aprox. 0</w:t>
      </w:r>
      <w:r w:rsidR="002F7E3C" w:rsidRPr="00B67C06">
        <w:rPr>
          <w:rFonts w:ascii="Times New Roman" w:hAnsi="Times New Roman"/>
          <w:i/>
          <w:sz w:val="24"/>
        </w:rPr>
        <w:t>,</w:t>
      </w:r>
      <w:r w:rsidR="00390E4C" w:rsidRPr="00B67C06">
        <w:rPr>
          <w:rFonts w:ascii="Times New Roman" w:hAnsi="Times New Roman"/>
          <w:i/>
          <w:sz w:val="24"/>
        </w:rPr>
        <w:t>2 k</w:t>
      </w:r>
      <w:r w:rsidR="00F55502" w:rsidRPr="00B67C06">
        <w:rPr>
          <w:rFonts w:ascii="Times New Roman" w:hAnsi="Times New Roman"/>
          <w:i/>
          <w:sz w:val="24"/>
        </w:rPr>
        <w:t>m.</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Pe conducta de </w:t>
      </w:r>
      <w:r w:rsidR="001376AE" w:rsidRPr="00B67C06">
        <w:rPr>
          <w:rFonts w:ascii="Times New Roman" w:hAnsi="Times New Roman"/>
        </w:rPr>
        <w:t>aducțiune</w:t>
      </w:r>
      <w:r w:rsidRPr="00B67C06">
        <w:rPr>
          <w:rFonts w:ascii="Times New Roman" w:hAnsi="Times New Roman"/>
        </w:rPr>
        <w:t xml:space="preserve"> s-au </w:t>
      </w:r>
      <w:r w:rsidR="001376AE" w:rsidRPr="00B67C06">
        <w:rPr>
          <w:rFonts w:ascii="Times New Roman" w:hAnsi="Times New Roman"/>
        </w:rPr>
        <w:t>prevăzut</w:t>
      </w:r>
      <w:r w:rsidRPr="00B67C06">
        <w:rPr>
          <w:rFonts w:ascii="Times New Roman" w:hAnsi="Times New Roman"/>
        </w:rPr>
        <w:t xml:space="preserve"> </w:t>
      </w:r>
      <w:r w:rsidR="001376AE" w:rsidRPr="00B67C06">
        <w:rPr>
          <w:rFonts w:ascii="Times New Roman" w:hAnsi="Times New Roman"/>
        </w:rPr>
        <w:t>următoarele</w:t>
      </w:r>
      <w:r w:rsidRPr="00B67C06">
        <w:rPr>
          <w:rFonts w:ascii="Times New Roman" w:hAnsi="Times New Roman"/>
        </w:rPr>
        <w:t xml:space="preserve"> </w:t>
      </w:r>
      <w:r w:rsidR="001376AE" w:rsidRPr="00B67C06">
        <w:rPr>
          <w:rFonts w:ascii="Times New Roman" w:hAnsi="Times New Roman"/>
        </w:rPr>
        <w:t>construcții</w:t>
      </w:r>
      <w:r w:rsidRPr="00B67C06">
        <w:rPr>
          <w:rFonts w:ascii="Times New Roman" w:hAnsi="Times New Roman"/>
        </w:rPr>
        <w:t xml:space="preserve"> anex</w:t>
      </w:r>
      <w:r w:rsidR="00201FFE">
        <w:rPr>
          <w:rFonts w:ascii="Times New Roman" w:hAnsi="Times New Roman"/>
        </w:rPr>
        <w:t>ă</w:t>
      </w:r>
      <w:r w:rsidRPr="00B67C06">
        <w:rPr>
          <w:rFonts w:ascii="Times New Roman" w:hAnsi="Times New Roman"/>
        </w:rPr>
        <w:t>:</w:t>
      </w:r>
    </w:p>
    <w:p w:rsidR="00F55502" w:rsidRPr="00B67C06" w:rsidRDefault="001376AE"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golire amplasate</w:t>
      </w:r>
      <w:r w:rsidR="00CB6B74">
        <w:rPr>
          <w:rFonts w:ascii="Times New Roman" w:hAnsi="Times New Roman"/>
          <w:sz w:val="24"/>
        </w:rPr>
        <w:t xml:space="preserve"> în </w:t>
      </w:r>
      <w:r w:rsidR="00F55502" w:rsidRPr="00B67C06">
        <w:rPr>
          <w:rFonts w:ascii="Times New Roman" w:hAnsi="Times New Roman"/>
          <w:sz w:val="24"/>
        </w:rPr>
        <w:t>punctele cele mai joase ale tronsoanelor de conducta, pentru a da posibilitatea golirii complete a acestora;</w:t>
      </w:r>
    </w:p>
    <w:p w:rsidR="00F55502" w:rsidRPr="00B67C06" w:rsidRDefault="001376AE"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aerisire-dezaerisire amplasate</w:t>
      </w:r>
      <w:r w:rsidR="00CB6B74">
        <w:rPr>
          <w:rFonts w:ascii="Times New Roman" w:hAnsi="Times New Roman"/>
          <w:sz w:val="24"/>
        </w:rPr>
        <w:t xml:space="preserve"> în </w:t>
      </w:r>
      <w:r w:rsidR="00F55502" w:rsidRPr="00B67C06">
        <w:rPr>
          <w:rFonts w:ascii="Times New Roman" w:hAnsi="Times New Roman"/>
          <w:sz w:val="24"/>
        </w:rPr>
        <w:t xml:space="preserve">punctele </w:t>
      </w:r>
      <w:r w:rsidRPr="00B67C06">
        <w:rPr>
          <w:rFonts w:ascii="Times New Roman" w:hAnsi="Times New Roman"/>
          <w:sz w:val="24"/>
        </w:rPr>
        <w:t>înalte</w:t>
      </w:r>
      <w:r w:rsidR="00F55502" w:rsidRPr="00B67C06">
        <w:rPr>
          <w:rFonts w:ascii="Times New Roman" w:hAnsi="Times New Roman"/>
          <w:sz w:val="24"/>
        </w:rPr>
        <w:t xml:space="preserve"> ale conductei pentru a permite eliminarea aerului care se </w:t>
      </w:r>
      <w:r w:rsidRPr="00B67C06">
        <w:rPr>
          <w:rFonts w:ascii="Times New Roman" w:hAnsi="Times New Roman"/>
          <w:sz w:val="24"/>
        </w:rPr>
        <w:t>formează</w:t>
      </w:r>
      <w:r w:rsidR="00CB6B74">
        <w:rPr>
          <w:rFonts w:ascii="Times New Roman" w:hAnsi="Times New Roman"/>
          <w:sz w:val="24"/>
        </w:rPr>
        <w:t xml:space="preserve"> în </w:t>
      </w:r>
      <w:r w:rsidR="00F55502" w:rsidRPr="00B67C06">
        <w:rPr>
          <w:rFonts w:ascii="Times New Roman" w:hAnsi="Times New Roman"/>
          <w:sz w:val="24"/>
        </w:rPr>
        <w:t xml:space="preserve">timpul </w:t>
      </w:r>
      <w:r w:rsidR="003605C8">
        <w:rPr>
          <w:rFonts w:ascii="Times New Roman" w:hAnsi="Times New Roman"/>
          <w:sz w:val="24"/>
        </w:rPr>
        <w:t>funcționării</w:t>
      </w:r>
      <w:r w:rsidR="00F55502" w:rsidRPr="00B67C06">
        <w:rPr>
          <w:rFonts w:ascii="Times New Roman" w:hAnsi="Times New Roman"/>
          <w:sz w:val="24"/>
        </w:rPr>
        <w:t>;</w:t>
      </w:r>
    </w:p>
    <w:p w:rsidR="00F55502" w:rsidRPr="00B67C06" w:rsidRDefault="001376AE"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cu vane de linie pentru izolarea tronsoanelor componente mai mari de 1 km.</w:t>
      </w:r>
    </w:p>
    <w:p w:rsidR="00F55502" w:rsidRPr="00B67C06" w:rsidRDefault="001376AE" w:rsidP="006B0F95">
      <w:pPr>
        <w:pStyle w:val="bodytextbold"/>
        <w:spacing w:line="276" w:lineRule="auto"/>
        <w:ind w:firstLine="567"/>
        <w:rPr>
          <w:rFonts w:ascii="Times New Roman" w:hAnsi="Times New Roman"/>
          <w:sz w:val="24"/>
        </w:rPr>
      </w:pPr>
      <w:r w:rsidRPr="00B67C06">
        <w:rPr>
          <w:rFonts w:ascii="Times New Roman" w:hAnsi="Times New Roman"/>
          <w:sz w:val="24"/>
        </w:rPr>
        <w:t>Înmagazinarea</w:t>
      </w:r>
      <w:r w:rsidR="00F55502" w:rsidRPr="00B67C06">
        <w:rPr>
          <w:rFonts w:ascii="Times New Roman" w:hAnsi="Times New Roman"/>
          <w:sz w:val="24"/>
        </w:rPr>
        <w:t xml:space="preserve"> apei</w:t>
      </w:r>
    </w:p>
    <w:p w:rsidR="00F55502" w:rsidRPr="00B67C06" w:rsidRDefault="00F55502" w:rsidP="006B0F95">
      <w:pPr>
        <w:pStyle w:val="ListBullet2"/>
        <w:spacing w:before="0" w:after="0" w:line="276" w:lineRule="auto"/>
        <w:ind w:left="641" w:hanging="357"/>
        <w:jc w:val="both"/>
        <w:rPr>
          <w:rFonts w:ascii="Times New Roman" w:hAnsi="Times New Roman"/>
          <w:i/>
          <w:sz w:val="24"/>
        </w:rPr>
      </w:pPr>
      <w:r w:rsidRPr="00B67C06">
        <w:rPr>
          <w:rFonts w:ascii="Times New Roman" w:hAnsi="Times New Roman"/>
          <w:i/>
          <w:sz w:val="24"/>
        </w:rPr>
        <w:t xml:space="preserve">Reabilitare rezervor </w:t>
      </w:r>
      <w:r w:rsidR="001376AE" w:rsidRPr="00B67C06">
        <w:rPr>
          <w:rFonts w:ascii="Times New Roman" w:hAnsi="Times New Roman"/>
          <w:i/>
          <w:sz w:val="24"/>
        </w:rPr>
        <w:t>Tâmpești</w:t>
      </w:r>
      <w:r w:rsidRPr="00B67C06">
        <w:rPr>
          <w:rFonts w:ascii="Times New Roman" w:hAnsi="Times New Roman"/>
          <w:i/>
          <w:sz w:val="24"/>
        </w:rPr>
        <w:t>, cu capacitate 2x5.000 mc;</w:t>
      </w:r>
    </w:p>
    <w:p w:rsidR="00F55502" w:rsidRPr="00B67C06" w:rsidRDefault="00F55502" w:rsidP="006B0F95">
      <w:pPr>
        <w:pStyle w:val="ListBullet2"/>
        <w:spacing w:before="0" w:after="0" w:line="276" w:lineRule="auto"/>
        <w:ind w:left="641" w:hanging="357"/>
        <w:jc w:val="both"/>
        <w:rPr>
          <w:rFonts w:ascii="Times New Roman" w:hAnsi="Times New Roman"/>
          <w:i/>
          <w:sz w:val="24"/>
        </w:rPr>
      </w:pPr>
      <w:r w:rsidRPr="00B67C06">
        <w:rPr>
          <w:rFonts w:ascii="Times New Roman" w:hAnsi="Times New Roman"/>
          <w:i/>
          <w:sz w:val="24"/>
        </w:rPr>
        <w:t xml:space="preserve">Reabilitare rezervor </w:t>
      </w:r>
      <w:r w:rsidR="001376AE" w:rsidRPr="00B67C06">
        <w:rPr>
          <w:rFonts w:ascii="Times New Roman" w:hAnsi="Times New Roman"/>
          <w:i/>
          <w:sz w:val="24"/>
        </w:rPr>
        <w:t>Oprișeni</w:t>
      </w:r>
      <w:r w:rsidRPr="00B67C06">
        <w:rPr>
          <w:rFonts w:ascii="Times New Roman" w:hAnsi="Times New Roman"/>
          <w:i/>
          <w:sz w:val="24"/>
        </w:rPr>
        <w:t>, cu capacitate 2x2.500 mc;</w:t>
      </w:r>
    </w:p>
    <w:p w:rsidR="00F55502" w:rsidRPr="00B67C06" w:rsidRDefault="00F55502" w:rsidP="006B0F95">
      <w:pPr>
        <w:pStyle w:val="ListBullet2"/>
        <w:spacing w:before="0" w:after="0" w:line="276" w:lineRule="auto"/>
        <w:ind w:left="641" w:hanging="357"/>
        <w:jc w:val="both"/>
        <w:rPr>
          <w:rFonts w:ascii="Times New Roman" w:hAnsi="Times New Roman"/>
          <w:i/>
          <w:sz w:val="24"/>
        </w:rPr>
      </w:pPr>
      <w:r w:rsidRPr="00B67C06">
        <w:rPr>
          <w:rFonts w:ascii="Times New Roman" w:hAnsi="Times New Roman"/>
          <w:i/>
          <w:sz w:val="24"/>
        </w:rPr>
        <w:t>Reabilitare rezervor Pietrari, cu capacitate 2x750 mc.</w:t>
      </w:r>
    </w:p>
    <w:p w:rsidR="00F55502" w:rsidRPr="00B67C06" w:rsidRDefault="00F55502" w:rsidP="0070431B">
      <w:pPr>
        <w:pStyle w:val="BodyText"/>
        <w:spacing w:line="276" w:lineRule="auto"/>
        <w:ind w:firstLine="567"/>
        <w:jc w:val="both"/>
        <w:rPr>
          <w:rFonts w:ascii="Times New Roman" w:hAnsi="Times New Roman"/>
        </w:rPr>
      </w:pPr>
      <w:r w:rsidRPr="00B67C06">
        <w:rPr>
          <w:rFonts w:ascii="Times New Roman" w:hAnsi="Times New Roman"/>
        </w:rPr>
        <w:t xml:space="preserve">Rezervoarele cu </w:t>
      </w:r>
      <w:r w:rsidR="00CB6B74">
        <w:rPr>
          <w:rFonts w:ascii="Times New Roman" w:hAnsi="Times New Roman"/>
        </w:rPr>
        <w:t xml:space="preserve">apă </w:t>
      </w:r>
      <w:r w:rsidR="001F341B">
        <w:rPr>
          <w:rFonts w:ascii="Times New Roman" w:hAnsi="Times New Roman"/>
        </w:rPr>
        <w:t>potabilă</w:t>
      </w:r>
      <w:r w:rsidR="001F341B" w:rsidRPr="00B67C06">
        <w:rPr>
          <w:rFonts w:ascii="Times New Roman" w:hAnsi="Times New Roman"/>
        </w:rPr>
        <w:t xml:space="preserve"> sunt</w:t>
      </w:r>
      <w:r w:rsidRPr="00B67C06">
        <w:rPr>
          <w:rFonts w:ascii="Times New Roman" w:hAnsi="Times New Roman"/>
        </w:rPr>
        <w:t xml:space="preserve"> </w:t>
      </w:r>
      <w:r w:rsidR="001376AE" w:rsidRPr="00B67C06">
        <w:rPr>
          <w:rFonts w:ascii="Times New Roman" w:hAnsi="Times New Roman"/>
        </w:rPr>
        <w:t>semi îngropate</w:t>
      </w:r>
      <w:r w:rsidR="00CB6B74">
        <w:rPr>
          <w:rFonts w:ascii="Times New Roman" w:hAnsi="Times New Roman"/>
        </w:rPr>
        <w:t xml:space="preserve"> și </w:t>
      </w:r>
      <w:r w:rsidRPr="00B67C06">
        <w:rPr>
          <w:rFonts w:ascii="Times New Roman" w:hAnsi="Times New Roman"/>
        </w:rPr>
        <w:t xml:space="preserve">sunt acoperite cu </w:t>
      </w:r>
      <w:r w:rsidR="001376AE" w:rsidRPr="00B67C06">
        <w:rPr>
          <w:rFonts w:ascii="Times New Roman" w:hAnsi="Times New Roman"/>
        </w:rPr>
        <w:t>pământ</w:t>
      </w:r>
      <w:r w:rsidRPr="00B67C06">
        <w:rPr>
          <w:rFonts w:ascii="Times New Roman" w:hAnsi="Times New Roman"/>
        </w:rPr>
        <w:t xml:space="preserve">. </w:t>
      </w:r>
      <w:r w:rsidR="001376AE" w:rsidRPr="00B67C06">
        <w:rPr>
          <w:rFonts w:ascii="Times New Roman" w:hAnsi="Times New Roman"/>
        </w:rPr>
        <w:t>Suprafețele</w:t>
      </w:r>
      <w:r w:rsidRPr="00B67C06">
        <w:rPr>
          <w:rFonts w:ascii="Times New Roman" w:hAnsi="Times New Roman"/>
        </w:rPr>
        <w:t xml:space="preserve"> interne ale acestor rezervoare prezint</w:t>
      </w:r>
      <w:r w:rsidR="0070431B">
        <w:rPr>
          <w:rFonts w:ascii="Times New Roman" w:hAnsi="Times New Roman"/>
        </w:rPr>
        <w:t>p</w:t>
      </w:r>
      <w:r w:rsidRPr="00B67C06">
        <w:rPr>
          <w:rFonts w:ascii="Times New Roman" w:hAnsi="Times New Roman"/>
        </w:rPr>
        <w:t xml:space="preserve"> </w:t>
      </w:r>
      <w:r w:rsidR="001376AE" w:rsidRPr="00B67C06">
        <w:rPr>
          <w:rFonts w:ascii="Times New Roman" w:hAnsi="Times New Roman"/>
        </w:rPr>
        <w:t>asperități</w:t>
      </w:r>
      <w:r w:rsidR="00CB6B74">
        <w:rPr>
          <w:rFonts w:ascii="Times New Roman" w:hAnsi="Times New Roman"/>
        </w:rPr>
        <w:t xml:space="preserve"> și </w:t>
      </w:r>
      <w:r w:rsidR="001376AE" w:rsidRPr="00B67C06">
        <w:rPr>
          <w:rFonts w:ascii="Times New Roman" w:hAnsi="Times New Roman"/>
        </w:rPr>
        <w:t>adâncituri</w:t>
      </w:r>
      <w:r w:rsidRPr="00B67C06">
        <w:rPr>
          <w:rFonts w:ascii="Times New Roman" w:hAnsi="Times New Roman"/>
        </w:rPr>
        <w:t xml:space="preserve">. Prin urmare </w:t>
      </w:r>
      <w:r w:rsidR="001376AE" w:rsidRPr="00B67C06">
        <w:rPr>
          <w:rFonts w:ascii="Times New Roman" w:hAnsi="Times New Roman"/>
        </w:rPr>
        <w:t>suprafețele</w:t>
      </w:r>
      <w:r w:rsidRPr="00B67C06">
        <w:rPr>
          <w:rFonts w:ascii="Times New Roman" w:hAnsi="Times New Roman"/>
        </w:rPr>
        <w:t xml:space="preserve"> interioare trebuie </w:t>
      </w:r>
      <w:r w:rsidR="001376AE" w:rsidRPr="00B67C06">
        <w:rPr>
          <w:rFonts w:ascii="Times New Roman" w:hAnsi="Times New Roman"/>
        </w:rPr>
        <w:t>curățate</w:t>
      </w:r>
      <w:r w:rsidRPr="00B67C06">
        <w:rPr>
          <w:rFonts w:ascii="Times New Roman" w:hAnsi="Times New Roman"/>
        </w:rPr>
        <w:t xml:space="preserve"> la presiune ridicat</w:t>
      </w:r>
      <w:r w:rsidR="0070431B">
        <w:rPr>
          <w:rFonts w:ascii="Times New Roman" w:hAnsi="Times New Roman"/>
        </w:rPr>
        <w:t>p</w:t>
      </w:r>
      <w:r w:rsidR="00CB6B74">
        <w:rPr>
          <w:rFonts w:ascii="Times New Roman" w:hAnsi="Times New Roman"/>
        </w:rPr>
        <w:t xml:space="preserve"> și </w:t>
      </w:r>
      <w:r w:rsidRPr="00B67C06">
        <w:rPr>
          <w:rFonts w:ascii="Times New Roman" w:hAnsi="Times New Roman"/>
        </w:rPr>
        <w:t xml:space="preserve">tencuite pentru a asigura </w:t>
      </w:r>
      <w:r w:rsidR="001376AE" w:rsidRPr="00B67C06">
        <w:rPr>
          <w:rFonts w:ascii="Times New Roman" w:hAnsi="Times New Roman"/>
        </w:rPr>
        <w:t>etanșeitatea</w:t>
      </w:r>
      <w:r w:rsidRPr="00B67C06">
        <w:rPr>
          <w:rFonts w:ascii="Times New Roman" w:hAnsi="Times New Roman"/>
        </w:rPr>
        <w:t xml:space="preserve">. </w:t>
      </w:r>
      <w:r w:rsidR="001376AE" w:rsidRPr="00B67C06">
        <w:rPr>
          <w:rFonts w:ascii="Times New Roman" w:hAnsi="Times New Roman"/>
        </w:rPr>
        <w:t>Hidroizolația</w:t>
      </w:r>
      <w:r w:rsidRPr="00B67C06">
        <w:rPr>
          <w:rFonts w:ascii="Times New Roman" w:hAnsi="Times New Roman"/>
        </w:rPr>
        <w:t xml:space="preserve"> </w:t>
      </w:r>
      <w:r w:rsidR="001376AE" w:rsidRPr="00B67C06">
        <w:rPr>
          <w:rFonts w:ascii="Times New Roman" w:hAnsi="Times New Roman"/>
        </w:rPr>
        <w:t>planșeului</w:t>
      </w:r>
      <w:r w:rsidRPr="00B67C06">
        <w:rPr>
          <w:rFonts w:ascii="Times New Roman" w:hAnsi="Times New Roman"/>
        </w:rPr>
        <w:t xml:space="preserve"> este avariat</w:t>
      </w:r>
      <w:r w:rsidR="0070431B">
        <w:rPr>
          <w:rFonts w:ascii="Times New Roman" w:hAnsi="Times New Roman"/>
        </w:rPr>
        <w:t>ă</w:t>
      </w:r>
      <w:r w:rsidR="00CB6B74">
        <w:rPr>
          <w:rFonts w:ascii="Times New Roman" w:hAnsi="Times New Roman"/>
        </w:rPr>
        <w:t xml:space="preserve"> și </w:t>
      </w:r>
      <w:r w:rsidRPr="00B67C06">
        <w:rPr>
          <w:rFonts w:ascii="Times New Roman" w:hAnsi="Times New Roman"/>
        </w:rPr>
        <w:t>necesit</w:t>
      </w:r>
      <w:r w:rsidR="0070431B">
        <w:rPr>
          <w:rFonts w:ascii="Times New Roman" w:hAnsi="Times New Roman"/>
        </w:rPr>
        <w:t>ă</w:t>
      </w:r>
      <w:r w:rsidRPr="00B67C06">
        <w:rPr>
          <w:rFonts w:ascii="Times New Roman" w:hAnsi="Times New Roman"/>
        </w:rPr>
        <w:t xml:space="preserve"> reabilitare. Canalele de aerisire trebuie restaurate.</w:t>
      </w:r>
    </w:p>
    <w:p w:rsidR="00F55502" w:rsidRPr="00B67C06" w:rsidRDefault="001376AE" w:rsidP="006B0F95">
      <w:pPr>
        <w:pStyle w:val="bodytextbold"/>
        <w:spacing w:line="276" w:lineRule="auto"/>
        <w:ind w:firstLine="567"/>
        <w:rPr>
          <w:rFonts w:ascii="Times New Roman" w:hAnsi="Times New Roman"/>
          <w:sz w:val="24"/>
        </w:rPr>
      </w:pPr>
      <w:r w:rsidRPr="00B67C06">
        <w:rPr>
          <w:rFonts w:ascii="Times New Roman" w:hAnsi="Times New Roman"/>
          <w:sz w:val="24"/>
        </w:rPr>
        <w:t>Stații</w:t>
      </w:r>
      <w:r w:rsidR="00F55502" w:rsidRPr="00B67C06">
        <w:rPr>
          <w:rFonts w:ascii="Times New Roman" w:hAnsi="Times New Roman"/>
          <w:sz w:val="24"/>
        </w:rPr>
        <w:t xml:space="preserve"> de pompare</w:t>
      </w:r>
    </w:p>
    <w:p w:rsidR="00F55502" w:rsidRPr="00B67C06" w:rsidRDefault="00F55502" w:rsidP="006B0F95">
      <w:pPr>
        <w:pStyle w:val="ListBullet2"/>
        <w:spacing w:line="276" w:lineRule="auto"/>
        <w:jc w:val="both"/>
        <w:rPr>
          <w:rFonts w:ascii="Times New Roman" w:hAnsi="Times New Roman"/>
          <w:i/>
          <w:sz w:val="24"/>
        </w:rPr>
      </w:pPr>
      <w:r w:rsidRPr="00B67C06">
        <w:rPr>
          <w:rFonts w:ascii="Times New Roman" w:hAnsi="Times New Roman"/>
          <w:i/>
          <w:sz w:val="24"/>
        </w:rPr>
        <w:t xml:space="preserve">2 </w:t>
      </w:r>
      <w:r w:rsidR="001376AE" w:rsidRPr="00B67C06">
        <w:rPr>
          <w:rFonts w:ascii="Times New Roman" w:hAnsi="Times New Roman"/>
          <w:i/>
          <w:sz w:val="24"/>
        </w:rPr>
        <w:t>stații</w:t>
      </w:r>
      <w:r w:rsidRPr="00B67C06">
        <w:rPr>
          <w:rFonts w:ascii="Times New Roman" w:hAnsi="Times New Roman"/>
          <w:i/>
          <w:sz w:val="24"/>
        </w:rPr>
        <w:t xml:space="preserve"> noi de pompare ap</w:t>
      </w:r>
      <w:r w:rsidR="0070431B">
        <w:rPr>
          <w:rFonts w:ascii="Times New Roman" w:hAnsi="Times New Roman"/>
          <w:i/>
          <w:sz w:val="24"/>
        </w:rPr>
        <w:t>ă</w:t>
      </w:r>
      <w:r w:rsidRPr="00B67C06">
        <w:rPr>
          <w:rFonts w:ascii="Times New Roman" w:hAnsi="Times New Roman"/>
          <w:i/>
          <w:sz w:val="24"/>
        </w:rPr>
        <w:t xml:space="preserve"> potabil</w:t>
      </w:r>
      <w:r w:rsidR="0070431B">
        <w:rPr>
          <w:rFonts w:ascii="Times New Roman" w:hAnsi="Times New Roman"/>
          <w:i/>
          <w:sz w:val="24"/>
        </w:rPr>
        <w:t>ă</w:t>
      </w:r>
      <w:r w:rsidRPr="00B67C06">
        <w:rPr>
          <w:rFonts w:ascii="Times New Roman" w:hAnsi="Times New Roman"/>
          <w:i/>
          <w:sz w:val="24"/>
        </w:rPr>
        <w:t xml:space="preserve">, pe </w:t>
      </w:r>
      <w:r w:rsidR="001376AE" w:rsidRPr="00B67C06">
        <w:rPr>
          <w:rFonts w:ascii="Times New Roman" w:hAnsi="Times New Roman"/>
          <w:i/>
          <w:sz w:val="24"/>
        </w:rPr>
        <w:t>rețeaua</w:t>
      </w:r>
      <w:r w:rsidRPr="00B67C06">
        <w:rPr>
          <w:rFonts w:ascii="Times New Roman" w:hAnsi="Times New Roman"/>
          <w:i/>
          <w:sz w:val="24"/>
        </w:rPr>
        <w:t xml:space="preserve"> de </w:t>
      </w:r>
      <w:r w:rsidR="001376AE" w:rsidRPr="00B67C06">
        <w:rPr>
          <w:rFonts w:ascii="Times New Roman" w:hAnsi="Times New Roman"/>
          <w:i/>
          <w:sz w:val="24"/>
        </w:rPr>
        <w:t>distribuție</w:t>
      </w:r>
      <w:r w:rsidRPr="00B67C06">
        <w:rPr>
          <w:rFonts w:ascii="Times New Roman" w:hAnsi="Times New Roman"/>
          <w:i/>
          <w:sz w:val="24"/>
        </w:rPr>
        <w:t>.</w:t>
      </w:r>
    </w:p>
    <w:p w:rsidR="00F55502" w:rsidRPr="00B67C06" w:rsidRDefault="00F55502" w:rsidP="0070431B">
      <w:pPr>
        <w:pStyle w:val="BodyText"/>
        <w:spacing w:line="276" w:lineRule="auto"/>
        <w:ind w:firstLine="567"/>
        <w:jc w:val="both"/>
        <w:rPr>
          <w:rFonts w:ascii="Times New Roman" w:hAnsi="Times New Roman"/>
        </w:rPr>
      </w:pPr>
      <w:r w:rsidRPr="00B67C06">
        <w:rPr>
          <w:rFonts w:ascii="Times New Roman" w:hAnsi="Times New Roman"/>
        </w:rPr>
        <w:t xml:space="preserve">Pentru ridicarea presiunii s-au </w:t>
      </w:r>
      <w:r w:rsidR="001376AE" w:rsidRPr="00B67C06">
        <w:rPr>
          <w:rFonts w:ascii="Times New Roman" w:hAnsi="Times New Roman"/>
        </w:rPr>
        <w:t>prevăzut</w:t>
      </w:r>
      <w:r w:rsidRPr="00B67C06">
        <w:rPr>
          <w:rFonts w:ascii="Times New Roman" w:hAnsi="Times New Roman"/>
        </w:rPr>
        <w:t xml:space="preserve"> 2 </w:t>
      </w:r>
      <w:r w:rsidR="001376AE" w:rsidRPr="00B67C06">
        <w:rPr>
          <w:rFonts w:ascii="Times New Roman" w:hAnsi="Times New Roman"/>
        </w:rPr>
        <w:t>stații</w:t>
      </w:r>
      <w:r w:rsidRPr="00B67C06">
        <w:rPr>
          <w:rFonts w:ascii="Times New Roman" w:hAnsi="Times New Roman"/>
        </w:rPr>
        <w:t xml:space="preserve"> de pompare, SP1 Q = 10 l/s, H 38 m, situat</w:t>
      </w:r>
      <w:r w:rsidR="0070431B">
        <w:rPr>
          <w:rFonts w:ascii="Times New Roman" w:hAnsi="Times New Roman"/>
        </w:rPr>
        <w:t>ă</w:t>
      </w:r>
      <w:r w:rsidRPr="00B67C06">
        <w:rPr>
          <w:rFonts w:ascii="Times New Roman" w:hAnsi="Times New Roman"/>
        </w:rPr>
        <w:t xml:space="preserve"> pe Str. </w:t>
      </w:r>
      <w:r w:rsidR="001376AE" w:rsidRPr="00B67C06">
        <w:rPr>
          <w:rFonts w:ascii="Times New Roman" w:hAnsi="Times New Roman"/>
        </w:rPr>
        <w:t>Pleșești</w:t>
      </w:r>
      <w:r w:rsidRPr="00B67C06">
        <w:rPr>
          <w:rFonts w:ascii="Times New Roman" w:hAnsi="Times New Roman"/>
        </w:rPr>
        <w:t xml:space="preserve"> Gane</w:t>
      </w:r>
      <w:r w:rsidR="00CB6B74">
        <w:rPr>
          <w:rFonts w:ascii="Times New Roman" w:hAnsi="Times New Roman"/>
        </w:rPr>
        <w:t xml:space="preserve"> și </w:t>
      </w:r>
      <w:r w:rsidRPr="00B67C06">
        <w:rPr>
          <w:rFonts w:ascii="Times New Roman" w:hAnsi="Times New Roman"/>
        </w:rPr>
        <w:t>SP2 Q = 7 l/s, H = 52 m, situat</w:t>
      </w:r>
      <w:r w:rsidR="0070431B">
        <w:rPr>
          <w:rFonts w:ascii="Times New Roman" w:hAnsi="Times New Roman"/>
        </w:rPr>
        <w:t>ă</w:t>
      </w:r>
      <w:r w:rsidRPr="00B67C06">
        <w:rPr>
          <w:rFonts w:ascii="Times New Roman" w:hAnsi="Times New Roman"/>
        </w:rPr>
        <w:t xml:space="preserve"> pe Str. </w:t>
      </w:r>
      <w:r w:rsidR="001376AE" w:rsidRPr="00B67C06">
        <w:rPr>
          <w:rFonts w:ascii="Times New Roman" w:hAnsi="Times New Roman"/>
        </w:rPr>
        <w:t>Răsăritului</w:t>
      </w:r>
      <w:r w:rsidRPr="00B67C06">
        <w:rPr>
          <w:rFonts w:ascii="Times New Roman" w:hAnsi="Times New Roman"/>
        </w:rPr>
        <w:t>.</w:t>
      </w:r>
    </w:p>
    <w:p w:rsidR="00F55502" w:rsidRPr="00B67C06" w:rsidRDefault="001376AE" w:rsidP="006B0F95">
      <w:pPr>
        <w:pStyle w:val="BodyText"/>
        <w:spacing w:line="276" w:lineRule="auto"/>
        <w:jc w:val="both"/>
        <w:rPr>
          <w:rFonts w:ascii="Times New Roman" w:hAnsi="Times New Roman"/>
        </w:rPr>
      </w:pPr>
      <w:r w:rsidRPr="00B67C06">
        <w:rPr>
          <w:rFonts w:ascii="Times New Roman" w:hAnsi="Times New Roman"/>
        </w:rPr>
        <w:t>Stația</w:t>
      </w:r>
      <w:r w:rsidR="00F55502" w:rsidRPr="00B67C06">
        <w:rPr>
          <w:rFonts w:ascii="Times New Roman" w:hAnsi="Times New Roman"/>
        </w:rPr>
        <w:t xml:space="preserve"> de pompare va fi complet automatizat</w:t>
      </w:r>
      <w:r w:rsidR="0070431B">
        <w:rPr>
          <w:rFonts w:ascii="Times New Roman" w:hAnsi="Times New Roman"/>
        </w:rPr>
        <w:t>ă</w:t>
      </w:r>
      <w:r w:rsidR="00F55502" w:rsidRPr="00B67C06">
        <w:rPr>
          <w:rFonts w:ascii="Times New Roman" w:hAnsi="Times New Roman"/>
        </w:rPr>
        <w:t xml:space="preserve">, </w:t>
      </w:r>
      <w:r w:rsidRPr="00B67C06">
        <w:rPr>
          <w:rFonts w:ascii="Times New Roman" w:hAnsi="Times New Roman"/>
        </w:rPr>
        <w:t>fără</w:t>
      </w:r>
      <w:r w:rsidR="00F55502" w:rsidRPr="00B67C06">
        <w:rPr>
          <w:rFonts w:ascii="Times New Roman" w:hAnsi="Times New Roman"/>
        </w:rPr>
        <w:t xml:space="preserve"> personal de supraveghere local</w:t>
      </w:r>
      <w:r w:rsidR="00CB6B74">
        <w:rPr>
          <w:rFonts w:ascii="Times New Roman" w:hAnsi="Times New Roman"/>
        </w:rPr>
        <w:t xml:space="preserve"> și </w:t>
      </w:r>
      <w:r w:rsidR="00F55502" w:rsidRPr="00B67C06">
        <w:rPr>
          <w:rFonts w:ascii="Times New Roman" w:hAnsi="Times New Roman"/>
        </w:rPr>
        <w:t xml:space="preserve">va fi </w:t>
      </w:r>
      <w:r w:rsidRPr="00B67C06">
        <w:rPr>
          <w:rFonts w:ascii="Times New Roman" w:hAnsi="Times New Roman"/>
        </w:rPr>
        <w:t>prevăzută</w:t>
      </w:r>
      <w:r w:rsidR="00F55502" w:rsidRPr="00B67C06">
        <w:rPr>
          <w:rFonts w:ascii="Times New Roman" w:hAnsi="Times New Roman"/>
        </w:rPr>
        <w:t xml:space="preserve"> cu sisteme de alarmare la </w:t>
      </w:r>
      <w:r w:rsidRPr="00B67C06">
        <w:rPr>
          <w:rFonts w:ascii="Times New Roman" w:hAnsi="Times New Roman"/>
        </w:rPr>
        <w:t>efracție</w:t>
      </w:r>
      <w:r w:rsidR="00CB6B74">
        <w:rPr>
          <w:rFonts w:ascii="Times New Roman" w:hAnsi="Times New Roman"/>
        </w:rPr>
        <w:t xml:space="preserve"> și </w:t>
      </w:r>
      <w:r w:rsidR="00F55502" w:rsidRPr="00B67C06">
        <w:rPr>
          <w:rFonts w:ascii="Times New Roman" w:hAnsi="Times New Roman"/>
        </w:rPr>
        <w:t>incendiu.</w:t>
      </w:r>
    </w:p>
    <w:p w:rsidR="00F55502" w:rsidRPr="00B67C06" w:rsidRDefault="001376AE" w:rsidP="006B0F95">
      <w:pPr>
        <w:pStyle w:val="bodytextbold"/>
        <w:spacing w:line="276" w:lineRule="auto"/>
        <w:ind w:firstLine="567"/>
        <w:rPr>
          <w:rFonts w:ascii="Times New Roman" w:hAnsi="Times New Roman"/>
          <w:b w:val="0"/>
          <w:sz w:val="24"/>
        </w:rPr>
      </w:pPr>
      <w:r w:rsidRPr="00B67C06">
        <w:rPr>
          <w:rFonts w:ascii="Times New Roman" w:hAnsi="Times New Roman"/>
          <w:sz w:val="24"/>
        </w:rPr>
        <w:t>Rețeaua</w:t>
      </w:r>
      <w:r w:rsidR="00F55502" w:rsidRPr="00B67C06">
        <w:rPr>
          <w:rFonts w:ascii="Times New Roman" w:hAnsi="Times New Roman"/>
          <w:sz w:val="24"/>
        </w:rPr>
        <w:t xml:space="preserve"> de alimentare </w:t>
      </w:r>
      <w:r w:rsidR="00CB6B74">
        <w:rPr>
          <w:rFonts w:ascii="Times New Roman" w:hAnsi="Times New Roman"/>
          <w:sz w:val="24"/>
        </w:rPr>
        <w:t xml:space="preserve">cu apă </w:t>
      </w:r>
      <w:r w:rsidR="00F55502" w:rsidRPr="00B67C06">
        <w:rPr>
          <w:rFonts w:ascii="Times New Roman" w:hAnsi="Times New Roman"/>
          <w:b w:val="0"/>
          <w:sz w:val="24"/>
        </w:rPr>
        <w:t xml:space="preserve"> </w:t>
      </w:r>
    </w:p>
    <w:p w:rsidR="00F55502" w:rsidRPr="00B67C06" w:rsidRDefault="00F55502" w:rsidP="006B0F95">
      <w:pPr>
        <w:pStyle w:val="ListBullet2"/>
        <w:spacing w:line="276" w:lineRule="auto"/>
        <w:jc w:val="both"/>
        <w:rPr>
          <w:rFonts w:ascii="Times New Roman" w:hAnsi="Times New Roman"/>
          <w:i/>
          <w:sz w:val="24"/>
        </w:rPr>
      </w:pPr>
      <w:r w:rsidRPr="00B67C06">
        <w:rPr>
          <w:rFonts w:ascii="Times New Roman" w:hAnsi="Times New Roman"/>
          <w:i/>
          <w:sz w:val="24"/>
        </w:rPr>
        <w:t xml:space="preserve">Extinderea </w:t>
      </w:r>
      <w:r w:rsidR="001376AE" w:rsidRPr="00B67C06">
        <w:rPr>
          <w:rFonts w:ascii="Times New Roman" w:hAnsi="Times New Roman"/>
          <w:i/>
          <w:sz w:val="24"/>
        </w:rPr>
        <w:t>rețelei</w:t>
      </w:r>
      <w:r w:rsidRPr="00B67C06">
        <w:rPr>
          <w:rFonts w:ascii="Times New Roman" w:hAnsi="Times New Roman"/>
          <w:i/>
          <w:sz w:val="24"/>
        </w:rPr>
        <w:t xml:space="preserve"> de </w:t>
      </w:r>
      <w:r w:rsidR="001376AE" w:rsidRPr="00B67C06">
        <w:rPr>
          <w:rFonts w:ascii="Times New Roman" w:hAnsi="Times New Roman"/>
          <w:i/>
          <w:sz w:val="24"/>
        </w:rPr>
        <w:t>distribuție</w:t>
      </w:r>
      <w:r w:rsidRPr="00B67C06">
        <w:rPr>
          <w:rFonts w:ascii="Times New Roman" w:hAnsi="Times New Roman"/>
          <w:i/>
          <w:sz w:val="24"/>
        </w:rPr>
        <w:t xml:space="preserve"> a apei cu o lungime de </w:t>
      </w:r>
      <w:r w:rsidR="00390E4C" w:rsidRPr="00B67C06">
        <w:rPr>
          <w:rFonts w:ascii="Times New Roman" w:hAnsi="Times New Roman"/>
          <w:i/>
          <w:sz w:val="24"/>
        </w:rPr>
        <w:t>aprox. 10,8 k</w:t>
      </w:r>
      <w:r w:rsidRPr="00B67C06">
        <w:rPr>
          <w:rFonts w:ascii="Times New Roman" w:hAnsi="Times New Roman"/>
          <w:i/>
          <w:sz w:val="24"/>
        </w:rPr>
        <w:t>m;</w:t>
      </w:r>
    </w:p>
    <w:p w:rsidR="00F55502" w:rsidRPr="00B67C06" w:rsidRDefault="00F55502" w:rsidP="006B0F95">
      <w:pPr>
        <w:pStyle w:val="ListBullet2"/>
        <w:spacing w:line="276" w:lineRule="auto"/>
        <w:jc w:val="both"/>
        <w:rPr>
          <w:rFonts w:ascii="Times New Roman" w:hAnsi="Times New Roman"/>
          <w:i/>
          <w:sz w:val="24"/>
        </w:rPr>
      </w:pPr>
      <w:r w:rsidRPr="00B67C06">
        <w:rPr>
          <w:rFonts w:ascii="Times New Roman" w:hAnsi="Times New Roman"/>
          <w:i/>
          <w:sz w:val="24"/>
        </w:rPr>
        <w:t xml:space="preserve">Reabilitarea </w:t>
      </w:r>
      <w:r w:rsidR="001376AE" w:rsidRPr="00B67C06">
        <w:rPr>
          <w:rFonts w:ascii="Times New Roman" w:hAnsi="Times New Roman"/>
          <w:i/>
          <w:sz w:val="24"/>
        </w:rPr>
        <w:t>rețelei</w:t>
      </w:r>
      <w:r w:rsidRPr="00B67C06">
        <w:rPr>
          <w:rFonts w:ascii="Times New Roman" w:hAnsi="Times New Roman"/>
          <w:i/>
          <w:sz w:val="24"/>
        </w:rPr>
        <w:t xml:space="preserve"> de </w:t>
      </w:r>
      <w:r w:rsidR="001376AE" w:rsidRPr="00B67C06">
        <w:rPr>
          <w:rFonts w:ascii="Times New Roman" w:hAnsi="Times New Roman"/>
          <w:i/>
          <w:sz w:val="24"/>
        </w:rPr>
        <w:t>distribuție</w:t>
      </w:r>
      <w:r w:rsidRPr="00B67C06">
        <w:rPr>
          <w:rFonts w:ascii="Times New Roman" w:hAnsi="Times New Roman"/>
          <w:i/>
          <w:sz w:val="24"/>
        </w:rPr>
        <w:t xml:space="preserve"> a apei pe o lungime de </w:t>
      </w:r>
      <w:r w:rsidR="00390E4C" w:rsidRPr="00B67C06">
        <w:rPr>
          <w:rFonts w:ascii="Times New Roman" w:hAnsi="Times New Roman"/>
          <w:i/>
          <w:sz w:val="24"/>
        </w:rPr>
        <w:t>aprox. 8,8 k</w:t>
      </w:r>
      <w:r w:rsidRPr="00B67C06">
        <w:rPr>
          <w:rFonts w:ascii="Times New Roman" w:hAnsi="Times New Roman"/>
          <w:i/>
          <w:sz w:val="24"/>
        </w:rPr>
        <w:t>m.</w:t>
      </w:r>
    </w:p>
    <w:p w:rsidR="00F55502" w:rsidRPr="00B67C06" w:rsidRDefault="001376AE" w:rsidP="0070431B">
      <w:pPr>
        <w:pStyle w:val="BodyText"/>
        <w:spacing w:line="276" w:lineRule="auto"/>
        <w:ind w:firstLine="567"/>
        <w:jc w:val="both"/>
        <w:rPr>
          <w:rFonts w:ascii="Times New Roman" w:hAnsi="Times New Roman"/>
        </w:rPr>
      </w:pPr>
      <w:r w:rsidRPr="00B67C06">
        <w:rPr>
          <w:rFonts w:ascii="Times New Roman" w:hAnsi="Times New Roman"/>
        </w:rPr>
        <w:t>Rețeaua</w:t>
      </w:r>
      <w:r w:rsidR="00F55502" w:rsidRPr="00B67C06">
        <w:rPr>
          <w:rFonts w:ascii="Times New Roman" w:hAnsi="Times New Roman"/>
        </w:rPr>
        <w:t xml:space="preserve"> de </w:t>
      </w:r>
      <w:r w:rsidRPr="00B67C06">
        <w:rPr>
          <w:rFonts w:ascii="Times New Roman" w:hAnsi="Times New Roman"/>
        </w:rPr>
        <w:t>distribuție</w:t>
      </w:r>
      <w:r w:rsidR="00F55502" w:rsidRPr="00B67C06">
        <w:rPr>
          <w:rFonts w:ascii="Times New Roman" w:hAnsi="Times New Roman"/>
        </w:rPr>
        <w:t xml:space="preserve"> s-a </w:t>
      </w:r>
      <w:r w:rsidRPr="00B67C06">
        <w:rPr>
          <w:rFonts w:ascii="Times New Roman" w:hAnsi="Times New Roman"/>
        </w:rPr>
        <w:t>prevăzut</w:t>
      </w:r>
      <w:r w:rsidR="00F55502" w:rsidRPr="00B67C06">
        <w:rPr>
          <w:rFonts w:ascii="Times New Roman" w:hAnsi="Times New Roman"/>
        </w:rPr>
        <w:t xml:space="preserve"> din conducte de polietilen</w:t>
      </w:r>
      <w:r w:rsidR="0070431B">
        <w:rPr>
          <w:rFonts w:ascii="Times New Roman" w:hAnsi="Times New Roman"/>
        </w:rPr>
        <w:t>ă</w:t>
      </w:r>
      <w:r w:rsidR="00F55502" w:rsidRPr="00B67C06">
        <w:rPr>
          <w:rFonts w:ascii="Times New Roman" w:hAnsi="Times New Roman"/>
        </w:rPr>
        <w:t xml:space="preserve"> de </w:t>
      </w:r>
      <w:r w:rsidRPr="00B67C06">
        <w:rPr>
          <w:rFonts w:ascii="Times New Roman" w:hAnsi="Times New Roman"/>
        </w:rPr>
        <w:t>înalt</w:t>
      </w:r>
      <w:r w:rsidR="0070431B">
        <w:rPr>
          <w:rFonts w:ascii="Times New Roman" w:hAnsi="Times New Roman"/>
        </w:rPr>
        <w:t>ă</w:t>
      </w:r>
      <w:r w:rsidR="00F55502" w:rsidRPr="00B67C06">
        <w:rPr>
          <w:rFonts w:ascii="Times New Roman" w:hAnsi="Times New Roman"/>
        </w:rPr>
        <w:t xml:space="preserve"> densitate (PEID), PN10, PE100, SDR17 cu diametre </w:t>
      </w:r>
      <w:r w:rsidR="00CB6B74">
        <w:rPr>
          <w:rFonts w:ascii="Times New Roman" w:hAnsi="Times New Roman"/>
        </w:rPr>
        <w:t>între</w:t>
      </w:r>
      <w:r w:rsidR="00F55502" w:rsidRPr="00B67C06">
        <w:rPr>
          <w:rFonts w:ascii="Times New Roman" w:hAnsi="Times New Roman"/>
        </w:rPr>
        <w:t xml:space="preserve"> De 90 mm</w:t>
      </w:r>
      <w:r w:rsidR="00CB6B74">
        <w:rPr>
          <w:rFonts w:ascii="Times New Roman" w:hAnsi="Times New Roman"/>
        </w:rPr>
        <w:t xml:space="preserve"> și </w:t>
      </w:r>
      <w:r w:rsidR="00F55502" w:rsidRPr="00B67C06">
        <w:rPr>
          <w:rFonts w:ascii="Times New Roman" w:hAnsi="Times New Roman"/>
        </w:rPr>
        <w:t>De 200 mm.</w:t>
      </w:r>
    </w:p>
    <w:p w:rsidR="00F55502" w:rsidRPr="00B67C06" w:rsidRDefault="00F55502" w:rsidP="0070431B">
      <w:pPr>
        <w:spacing w:after="0"/>
        <w:ind w:firstLine="567"/>
        <w:jc w:val="both"/>
        <w:rPr>
          <w:rFonts w:ascii="Times New Roman" w:hAnsi="Times New Roman"/>
          <w:b/>
          <w:sz w:val="24"/>
          <w:szCs w:val="24"/>
        </w:rPr>
      </w:pPr>
      <w:r w:rsidRPr="00B67C06">
        <w:rPr>
          <w:rFonts w:ascii="Times New Roman" w:hAnsi="Times New Roman"/>
          <w:sz w:val="24"/>
          <w:szCs w:val="24"/>
        </w:rPr>
        <w:t>Lungimea total</w:t>
      </w:r>
      <w:r w:rsidR="0070431B">
        <w:rPr>
          <w:rFonts w:ascii="Times New Roman" w:hAnsi="Times New Roman"/>
          <w:sz w:val="24"/>
          <w:szCs w:val="24"/>
        </w:rPr>
        <w:t>ă</w:t>
      </w:r>
      <w:r w:rsidRPr="00B67C06">
        <w:rPr>
          <w:rFonts w:ascii="Times New Roman" w:hAnsi="Times New Roman"/>
          <w:sz w:val="24"/>
          <w:szCs w:val="24"/>
        </w:rPr>
        <w:t xml:space="preserve"> a </w:t>
      </w:r>
      <w:r w:rsidR="001376AE" w:rsidRPr="00B67C06">
        <w:rPr>
          <w:rFonts w:ascii="Times New Roman" w:hAnsi="Times New Roman"/>
          <w:sz w:val="24"/>
          <w:szCs w:val="24"/>
        </w:rPr>
        <w:t>rețelei</w:t>
      </w:r>
      <w:r w:rsidRPr="00B67C06">
        <w:rPr>
          <w:rFonts w:ascii="Times New Roman" w:hAnsi="Times New Roman"/>
          <w:sz w:val="24"/>
          <w:szCs w:val="24"/>
        </w:rPr>
        <w:t xml:space="preserve"> de </w:t>
      </w:r>
      <w:r w:rsidR="001376AE" w:rsidRPr="00B67C06">
        <w:rPr>
          <w:rFonts w:ascii="Times New Roman" w:hAnsi="Times New Roman"/>
          <w:sz w:val="24"/>
          <w:szCs w:val="24"/>
        </w:rPr>
        <w:t>distribuție</w:t>
      </w:r>
      <w:r w:rsidRPr="00B67C06">
        <w:rPr>
          <w:rFonts w:ascii="Times New Roman" w:hAnsi="Times New Roman"/>
          <w:sz w:val="24"/>
          <w:szCs w:val="24"/>
        </w:rPr>
        <w:t xml:space="preserve"> a apei care se va executa</w:t>
      </w:r>
      <w:r w:rsidR="00CB6B74">
        <w:rPr>
          <w:rFonts w:ascii="Times New Roman" w:hAnsi="Times New Roman"/>
          <w:sz w:val="24"/>
          <w:szCs w:val="24"/>
        </w:rPr>
        <w:t xml:space="preserve"> în </w:t>
      </w:r>
      <w:r w:rsidRPr="00B67C06">
        <w:rPr>
          <w:rFonts w:ascii="Times New Roman" w:hAnsi="Times New Roman"/>
          <w:sz w:val="24"/>
          <w:szCs w:val="24"/>
        </w:rPr>
        <w:t xml:space="preserve">cadrul acestui proiect este de </w:t>
      </w:r>
      <w:r w:rsidR="00390E4C" w:rsidRPr="00B67C06">
        <w:rPr>
          <w:rFonts w:ascii="Times New Roman" w:hAnsi="Times New Roman"/>
          <w:sz w:val="24"/>
          <w:szCs w:val="24"/>
        </w:rPr>
        <w:t xml:space="preserve">aproximativ </w:t>
      </w:r>
      <w:r w:rsidRPr="00B67C06">
        <w:rPr>
          <w:rFonts w:ascii="Times New Roman" w:hAnsi="Times New Roman"/>
          <w:sz w:val="24"/>
          <w:szCs w:val="24"/>
        </w:rPr>
        <w:t>19</w:t>
      </w:r>
      <w:r w:rsidR="00390E4C" w:rsidRPr="00B67C06">
        <w:rPr>
          <w:rFonts w:ascii="Times New Roman" w:hAnsi="Times New Roman"/>
          <w:sz w:val="24"/>
          <w:szCs w:val="24"/>
        </w:rPr>
        <w:t>,6 k</w:t>
      </w:r>
      <w:r w:rsidRPr="00B67C06">
        <w:rPr>
          <w:rFonts w:ascii="Times New Roman" w:hAnsi="Times New Roman"/>
          <w:sz w:val="24"/>
          <w:szCs w:val="24"/>
        </w:rPr>
        <w:t>m.</w:t>
      </w:r>
    </w:p>
    <w:p w:rsidR="00F55502" w:rsidRPr="00B67C06" w:rsidRDefault="00F55502" w:rsidP="0070431B">
      <w:pPr>
        <w:pStyle w:val="BodyText"/>
        <w:spacing w:line="276" w:lineRule="auto"/>
        <w:ind w:firstLine="567"/>
        <w:jc w:val="both"/>
        <w:rPr>
          <w:rFonts w:ascii="Times New Roman" w:hAnsi="Times New Roman"/>
        </w:rPr>
      </w:pPr>
      <w:r w:rsidRPr="00B67C06">
        <w:rPr>
          <w:rFonts w:ascii="Times New Roman" w:hAnsi="Times New Roman"/>
        </w:rPr>
        <w:t xml:space="preserve">Pe conductele de </w:t>
      </w:r>
      <w:r w:rsidR="001376AE" w:rsidRPr="00B67C06">
        <w:rPr>
          <w:rFonts w:ascii="Times New Roman" w:hAnsi="Times New Roman"/>
        </w:rPr>
        <w:t>distribuție</w:t>
      </w:r>
      <w:r w:rsidRPr="00B67C06">
        <w:rPr>
          <w:rFonts w:ascii="Times New Roman" w:hAnsi="Times New Roman"/>
        </w:rPr>
        <w:t xml:space="preserve"> s-au </w:t>
      </w:r>
      <w:r w:rsidR="001376AE" w:rsidRPr="00B67C06">
        <w:rPr>
          <w:rFonts w:ascii="Times New Roman" w:hAnsi="Times New Roman"/>
        </w:rPr>
        <w:t>prevăzut</w:t>
      </w:r>
      <w:r w:rsidRPr="00B67C06">
        <w:rPr>
          <w:rFonts w:ascii="Times New Roman" w:hAnsi="Times New Roman"/>
        </w:rPr>
        <w:t xml:space="preserve"> </w:t>
      </w:r>
      <w:r w:rsidR="001376AE" w:rsidRPr="00B67C06">
        <w:rPr>
          <w:rFonts w:ascii="Times New Roman" w:hAnsi="Times New Roman"/>
        </w:rPr>
        <w:t>următoarele</w:t>
      </w:r>
      <w:r w:rsidRPr="00B67C06">
        <w:rPr>
          <w:rFonts w:ascii="Times New Roman" w:hAnsi="Times New Roman"/>
        </w:rPr>
        <w:t xml:space="preserve"> </w:t>
      </w:r>
      <w:r w:rsidR="001376AE" w:rsidRPr="00B67C06">
        <w:rPr>
          <w:rFonts w:ascii="Times New Roman" w:hAnsi="Times New Roman"/>
        </w:rPr>
        <w:t>construcții</w:t>
      </w:r>
      <w:r w:rsidRPr="00B67C06">
        <w:rPr>
          <w:rFonts w:ascii="Times New Roman" w:hAnsi="Times New Roman"/>
        </w:rPr>
        <w:t xml:space="preserve"> anex</w:t>
      </w:r>
      <w:r w:rsidR="0070431B">
        <w:rPr>
          <w:rFonts w:ascii="Times New Roman" w:hAnsi="Times New Roman"/>
        </w:rPr>
        <w:t>ă</w:t>
      </w:r>
      <w:r w:rsidRPr="00B67C06">
        <w:rPr>
          <w:rFonts w:ascii="Times New Roman" w:hAnsi="Times New Roman"/>
        </w:rPr>
        <w:t>:</w:t>
      </w:r>
    </w:p>
    <w:p w:rsidR="00F55502" w:rsidRPr="00B67C06" w:rsidRDefault="001376AE" w:rsidP="0070431B">
      <w:pPr>
        <w:pStyle w:val="ListBullet2"/>
        <w:tabs>
          <w:tab w:val="clear" w:pos="644"/>
          <w:tab w:val="num" w:pos="0"/>
        </w:tabs>
        <w:spacing w:before="0" w:after="0" w:line="276" w:lineRule="auto"/>
        <w:ind w:left="0" w:firstLine="567"/>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golire amplasate</w:t>
      </w:r>
      <w:r w:rsidR="00CB6B74">
        <w:rPr>
          <w:rFonts w:ascii="Times New Roman" w:hAnsi="Times New Roman"/>
          <w:sz w:val="24"/>
        </w:rPr>
        <w:t xml:space="preserve"> în </w:t>
      </w:r>
      <w:r w:rsidR="00F55502" w:rsidRPr="00B67C06">
        <w:rPr>
          <w:rFonts w:ascii="Times New Roman" w:hAnsi="Times New Roman"/>
          <w:sz w:val="24"/>
        </w:rPr>
        <w:t xml:space="preserve">punctele cele mai joase ale tronsoanelor de </w:t>
      </w:r>
      <w:r w:rsidRPr="00B67C06">
        <w:rPr>
          <w:rFonts w:ascii="Times New Roman" w:hAnsi="Times New Roman"/>
          <w:sz w:val="24"/>
        </w:rPr>
        <w:t>conduct</w:t>
      </w:r>
      <w:r w:rsidR="0070431B">
        <w:rPr>
          <w:rFonts w:ascii="Times New Roman" w:hAnsi="Times New Roman"/>
          <w:sz w:val="24"/>
        </w:rPr>
        <w:t>ă</w:t>
      </w:r>
      <w:r w:rsidRPr="00B67C06">
        <w:rPr>
          <w:rFonts w:ascii="Times New Roman" w:hAnsi="Times New Roman"/>
          <w:sz w:val="24"/>
        </w:rPr>
        <w:t>, pentru</w:t>
      </w:r>
      <w:r w:rsidR="00F55502" w:rsidRPr="00B67C06">
        <w:rPr>
          <w:rFonts w:ascii="Times New Roman" w:hAnsi="Times New Roman"/>
          <w:sz w:val="24"/>
        </w:rPr>
        <w:t xml:space="preserve"> a da posibilitatea golirii complete a acestora;</w:t>
      </w:r>
    </w:p>
    <w:p w:rsidR="00F55502" w:rsidRPr="00B67C06" w:rsidRDefault="001F341B" w:rsidP="0070431B">
      <w:pPr>
        <w:pStyle w:val="ListBullet2"/>
        <w:tabs>
          <w:tab w:val="clear" w:pos="644"/>
          <w:tab w:val="num" w:pos="0"/>
        </w:tabs>
        <w:spacing w:before="0" w:after="0" w:line="276" w:lineRule="auto"/>
        <w:ind w:left="0" w:firstLine="567"/>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aerisire-dezaerisire amplasate</w:t>
      </w:r>
      <w:r w:rsidR="00CB6B74">
        <w:rPr>
          <w:rFonts w:ascii="Times New Roman" w:hAnsi="Times New Roman"/>
          <w:sz w:val="24"/>
        </w:rPr>
        <w:t xml:space="preserve"> în </w:t>
      </w:r>
      <w:r w:rsidR="00F55502" w:rsidRPr="00B67C06">
        <w:rPr>
          <w:rFonts w:ascii="Times New Roman" w:hAnsi="Times New Roman"/>
          <w:sz w:val="24"/>
        </w:rPr>
        <w:t xml:space="preserve">punctele </w:t>
      </w:r>
      <w:r w:rsidRPr="00B67C06">
        <w:rPr>
          <w:rFonts w:ascii="Times New Roman" w:hAnsi="Times New Roman"/>
          <w:sz w:val="24"/>
        </w:rPr>
        <w:t>înalte</w:t>
      </w:r>
      <w:r w:rsidR="00F55502" w:rsidRPr="00B67C06">
        <w:rPr>
          <w:rFonts w:ascii="Times New Roman" w:hAnsi="Times New Roman"/>
          <w:sz w:val="24"/>
        </w:rPr>
        <w:t xml:space="preserve"> ale conductei pentru a permite</w:t>
      </w:r>
      <w:r w:rsidR="001376AE" w:rsidRPr="00B67C06">
        <w:rPr>
          <w:rFonts w:ascii="Times New Roman" w:hAnsi="Times New Roman"/>
          <w:sz w:val="24"/>
        </w:rPr>
        <w:t xml:space="preserve"> </w:t>
      </w:r>
      <w:r w:rsidR="00F55502" w:rsidRPr="00B67C06">
        <w:rPr>
          <w:rFonts w:ascii="Times New Roman" w:hAnsi="Times New Roman"/>
          <w:sz w:val="24"/>
        </w:rPr>
        <w:t xml:space="preserve">eliminarea aerului care se </w:t>
      </w:r>
      <w:r w:rsidRPr="00B67C06">
        <w:rPr>
          <w:rFonts w:ascii="Times New Roman" w:hAnsi="Times New Roman"/>
          <w:sz w:val="24"/>
        </w:rPr>
        <w:t>formează</w:t>
      </w:r>
      <w:r w:rsidR="00CB6B74">
        <w:rPr>
          <w:rFonts w:ascii="Times New Roman" w:hAnsi="Times New Roman"/>
          <w:sz w:val="24"/>
        </w:rPr>
        <w:t xml:space="preserve"> în </w:t>
      </w:r>
      <w:r w:rsidR="00F55502" w:rsidRPr="00B67C06">
        <w:rPr>
          <w:rFonts w:ascii="Times New Roman" w:hAnsi="Times New Roman"/>
          <w:sz w:val="24"/>
        </w:rPr>
        <w:t xml:space="preserve">timpul </w:t>
      </w:r>
      <w:r w:rsidRPr="00B67C06">
        <w:rPr>
          <w:rFonts w:ascii="Times New Roman" w:hAnsi="Times New Roman"/>
          <w:sz w:val="24"/>
        </w:rPr>
        <w:t>funcțion</w:t>
      </w:r>
      <w:r w:rsidR="0070431B">
        <w:rPr>
          <w:rFonts w:ascii="Times New Roman" w:hAnsi="Times New Roman"/>
          <w:sz w:val="24"/>
        </w:rPr>
        <w:t>ă</w:t>
      </w:r>
      <w:r w:rsidRPr="00B67C06">
        <w:rPr>
          <w:rFonts w:ascii="Times New Roman" w:hAnsi="Times New Roman"/>
          <w:sz w:val="24"/>
        </w:rPr>
        <w:t>rii</w:t>
      </w:r>
      <w:r w:rsidR="00F55502" w:rsidRPr="00B67C06">
        <w:rPr>
          <w:rFonts w:ascii="Times New Roman" w:hAnsi="Times New Roman"/>
          <w:sz w:val="24"/>
        </w:rPr>
        <w:t>;</w:t>
      </w:r>
    </w:p>
    <w:p w:rsidR="00F55502" w:rsidRPr="0070431B" w:rsidRDefault="001376AE" w:rsidP="0070431B">
      <w:pPr>
        <w:pStyle w:val="ListBullet2"/>
        <w:tabs>
          <w:tab w:val="clear" w:pos="644"/>
          <w:tab w:val="num" w:pos="0"/>
          <w:tab w:val="left" w:pos="284"/>
        </w:tabs>
        <w:spacing w:before="0" w:after="0" w:line="276" w:lineRule="auto"/>
        <w:ind w:left="0" w:firstLine="567"/>
        <w:jc w:val="both"/>
        <w:rPr>
          <w:rFonts w:ascii="Times New Roman" w:hAnsi="Times New Roman"/>
          <w:sz w:val="24"/>
        </w:rPr>
      </w:pPr>
      <w:r w:rsidRPr="0070431B">
        <w:rPr>
          <w:rFonts w:ascii="Times New Roman" w:hAnsi="Times New Roman"/>
          <w:sz w:val="24"/>
        </w:rPr>
        <w:t>cămine</w:t>
      </w:r>
      <w:r w:rsidR="00F55502" w:rsidRPr="0070431B">
        <w:rPr>
          <w:rFonts w:ascii="Times New Roman" w:hAnsi="Times New Roman"/>
          <w:sz w:val="24"/>
        </w:rPr>
        <w:t xml:space="preserve"> cu vane de linie amplasate la </w:t>
      </w:r>
      <w:r w:rsidRPr="0070431B">
        <w:rPr>
          <w:rFonts w:ascii="Times New Roman" w:hAnsi="Times New Roman"/>
          <w:sz w:val="24"/>
        </w:rPr>
        <w:t>intersecții</w:t>
      </w:r>
      <w:r w:rsidR="00F55502" w:rsidRPr="0070431B">
        <w:rPr>
          <w:rFonts w:ascii="Times New Roman" w:hAnsi="Times New Roman"/>
          <w:sz w:val="24"/>
        </w:rPr>
        <w:t xml:space="preserve"> pentru izolarea tronsoanelor componente;</w:t>
      </w:r>
    </w:p>
    <w:p w:rsidR="00F55502" w:rsidRDefault="001376AE" w:rsidP="0070431B">
      <w:pPr>
        <w:pStyle w:val="ListBullet2"/>
        <w:tabs>
          <w:tab w:val="clear" w:pos="644"/>
          <w:tab w:val="num" w:pos="0"/>
        </w:tabs>
        <w:ind w:left="0" w:firstLine="567"/>
        <w:rPr>
          <w:rFonts w:ascii="Times New Roman" w:hAnsi="Times New Roman"/>
          <w:sz w:val="24"/>
        </w:rPr>
      </w:pPr>
      <w:r w:rsidRPr="0070431B">
        <w:rPr>
          <w:rFonts w:ascii="Times New Roman" w:hAnsi="Times New Roman"/>
          <w:sz w:val="24"/>
        </w:rPr>
        <w:t>hidranți</w:t>
      </w:r>
      <w:r w:rsidR="00F55502" w:rsidRPr="0070431B">
        <w:rPr>
          <w:rFonts w:ascii="Times New Roman" w:hAnsi="Times New Roman"/>
          <w:sz w:val="24"/>
        </w:rPr>
        <w:t xml:space="preserve"> de incendiu subterani cu diametrul DN 80 mm</w:t>
      </w:r>
      <w:r w:rsidR="00CB6B74" w:rsidRPr="0070431B">
        <w:rPr>
          <w:rFonts w:ascii="Times New Roman" w:hAnsi="Times New Roman"/>
          <w:sz w:val="24"/>
        </w:rPr>
        <w:t xml:space="preserve"> și </w:t>
      </w:r>
      <w:r w:rsidR="00F55502" w:rsidRPr="0070431B">
        <w:rPr>
          <w:rFonts w:ascii="Times New Roman" w:hAnsi="Times New Roman"/>
          <w:sz w:val="24"/>
        </w:rPr>
        <w:t xml:space="preserve">DN 100 mm, </w:t>
      </w:r>
      <w:r w:rsidRPr="0070431B">
        <w:rPr>
          <w:rFonts w:ascii="Times New Roman" w:hAnsi="Times New Roman"/>
          <w:sz w:val="24"/>
        </w:rPr>
        <w:t>amplasați</w:t>
      </w:r>
      <w:r w:rsidR="00CB6B74" w:rsidRPr="0070431B">
        <w:rPr>
          <w:rFonts w:ascii="Times New Roman" w:hAnsi="Times New Roman"/>
          <w:sz w:val="24"/>
        </w:rPr>
        <w:t xml:space="preserve"> în </w:t>
      </w:r>
      <w:r w:rsidRPr="0070431B">
        <w:rPr>
          <w:rFonts w:ascii="Times New Roman" w:hAnsi="Times New Roman"/>
          <w:sz w:val="24"/>
        </w:rPr>
        <w:t>intersecții</w:t>
      </w:r>
      <w:r w:rsidR="00CB6B74" w:rsidRPr="0070431B">
        <w:rPr>
          <w:rFonts w:ascii="Times New Roman" w:hAnsi="Times New Roman"/>
          <w:sz w:val="24"/>
        </w:rPr>
        <w:t xml:space="preserve"> și în </w:t>
      </w:r>
      <w:r w:rsidR="00F55502" w:rsidRPr="0070431B">
        <w:rPr>
          <w:rFonts w:ascii="Times New Roman" w:hAnsi="Times New Roman"/>
          <w:sz w:val="24"/>
        </w:rPr>
        <w:t>aliniamente la distan</w:t>
      </w:r>
      <w:r w:rsidR="0070431B">
        <w:rPr>
          <w:rFonts w:ascii="Times New Roman" w:hAnsi="Times New Roman"/>
          <w:sz w:val="24"/>
        </w:rPr>
        <w:t>ț</w:t>
      </w:r>
      <w:r w:rsidR="00F55502" w:rsidRPr="0070431B">
        <w:rPr>
          <w:rFonts w:ascii="Times New Roman" w:hAnsi="Times New Roman"/>
          <w:sz w:val="24"/>
        </w:rPr>
        <w:t>e de maxim 100 m, conform STAS 4163-1/1995.</w:t>
      </w:r>
    </w:p>
    <w:p w:rsidR="00B513EB" w:rsidRPr="0070431B" w:rsidRDefault="00B513EB" w:rsidP="00B513EB">
      <w:pPr>
        <w:pStyle w:val="ListBullet2"/>
        <w:numPr>
          <w:ilvl w:val="0"/>
          <w:numId w:val="0"/>
        </w:numPr>
        <w:ind w:left="567"/>
        <w:rPr>
          <w:rFonts w:ascii="Times New Roman" w:hAnsi="Times New Roman"/>
          <w:sz w:val="24"/>
        </w:rPr>
      </w:pPr>
    </w:p>
    <w:p w:rsidR="00670021" w:rsidRDefault="00670021" w:rsidP="00853A8F">
      <w:pPr>
        <w:pStyle w:val="BodyText"/>
        <w:spacing w:line="276" w:lineRule="auto"/>
        <w:jc w:val="both"/>
        <w:rPr>
          <w:rFonts w:ascii="Times New Roman" w:hAnsi="Times New Roman"/>
          <w:i/>
        </w:rPr>
      </w:pPr>
    </w:p>
    <w:p w:rsidR="000F2EBF" w:rsidRPr="000F2EBF" w:rsidRDefault="00853A8F" w:rsidP="00B513EB">
      <w:pPr>
        <w:pStyle w:val="BodyText"/>
        <w:spacing w:line="276" w:lineRule="auto"/>
        <w:ind w:firstLine="567"/>
        <w:jc w:val="both"/>
        <w:rPr>
          <w:sz w:val="8"/>
          <w:szCs w:val="8"/>
        </w:rPr>
      </w:pPr>
      <w:r w:rsidRPr="00AB2147">
        <w:rPr>
          <w:rFonts w:ascii="Times New Roman" w:hAnsi="Times New Roman"/>
          <w:b/>
        </w:rPr>
        <w:lastRenderedPageBreak/>
        <w:t xml:space="preserve">Organizare de </w:t>
      </w:r>
      <w:r w:rsidR="006A1879">
        <w:rPr>
          <w:rFonts w:ascii="Times New Roman" w:hAnsi="Times New Roman"/>
          <w:b/>
        </w:rPr>
        <w:t>șantier</w:t>
      </w:r>
    </w:p>
    <w:p w:rsidR="008B7205" w:rsidRDefault="008B7205" w:rsidP="008E3557">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 xml:space="preserve">Organizarea de </w:t>
      </w:r>
      <w:r w:rsidR="006A1879">
        <w:rPr>
          <w:rFonts w:ascii="Times New Roman" w:hAnsi="Times New Roman"/>
          <w:sz w:val="24"/>
        </w:rPr>
        <w:t xml:space="preserve">șantier </w:t>
      </w:r>
      <w:r>
        <w:rPr>
          <w:rFonts w:ascii="Times New Roman" w:hAnsi="Times New Roman"/>
          <w:sz w:val="24"/>
        </w:rPr>
        <w:t xml:space="preserve">pentru </w:t>
      </w:r>
      <w:r w:rsidR="001F341B">
        <w:rPr>
          <w:rFonts w:ascii="Times New Roman" w:hAnsi="Times New Roman"/>
          <w:sz w:val="24"/>
        </w:rPr>
        <w:t>lucrările</w:t>
      </w:r>
      <w:r>
        <w:rPr>
          <w:rFonts w:ascii="Times New Roman" w:hAnsi="Times New Roman"/>
          <w:sz w:val="24"/>
        </w:rPr>
        <w:t xml:space="preserve"> aferente sistemului de alimentare </w:t>
      </w:r>
      <w:r w:rsidR="00CB6B74">
        <w:rPr>
          <w:rFonts w:ascii="Times New Roman" w:hAnsi="Times New Roman"/>
          <w:sz w:val="24"/>
        </w:rPr>
        <w:t xml:space="preserve">cu apă </w:t>
      </w:r>
      <w:r>
        <w:rPr>
          <w:rFonts w:ascii="Times New Roman" w:hAnsi="Times New Roman"/>
          <w:sz w:val="24"/>
        </w:rPr>
        <w:t xml:space="preserve">va fi </w:t>
      </w:r>
      <w:r w:rsidR="00670021">
        <w:rPr>
          <w:rFonts w:ascii="Times New Roman" w:hAnsi="Times New Roman"/>
          <w:sz w:val="24"/>
        </w:rPr>
        <w:t>amplasat</w:t>
      </w:r>
      <w:r w:rsidR="0070431B">
        <w:rPr>
          <w:rFonts w:ascii="Times New Roman" w:hAnsi="Times New Roman"/>
          <w:sz w:val="24"/>
        </w:rPr>
        <w:t>ă</w:t>
      </w:r>
      <w:r w:rsidR="00CB6B74">
        <w:rPr>
          <w:rFonts w:ascii="Times New Roman" w:hAnsi="Times New Roman"/>
          <w:sz w:val="24"/>
        </w:rPr>
        <w:t xml:space="preserve"> în </w:t>
      </w:r>
      <w:r>
        <w:rPr>
          <w:rFonts w:ascii="Times New Roman" w:hAnsi="Times New Roman"/>
          <w:sz w:val="24"/>
        </w:rPr>
        <w:t xml:space="preserve">incinta obiectivelor existente ale sistemului de alimentare </w:t>
      </w:r>
      <w:r w:rsidR="00CB6B74">
        <w:rPr>
          <w:rFonts w:ascii="Times New Roman" w:hAnsi="Times New Roman"/>
          <w:sz w:val="24"/>
        </w:rPr>
        <w:t>cu apă</w:t>
      </w:r>
      <w:r>
        <w:rPr>
          <w:rFonts w:ascii="Times New Roman" w:hAnsi="Times New Roman"/>
          <w:sz w:val="24"/>
        </w:rPr>
        <w:t xml:space="preserve">. Nu se vor ocupa alte </w:t>
      </w:r>
      <w:r w:rsidR="006A1879">
        <w:rPr>
          <w:rFonts w:ascii="Times New Roman" w:hAnsi="Times New Roman"/>
          <w:sz w:val="24"/>
        </w:rPr>
        <w:t>suprafețe</w:t>
      </w:r>
      <w:r>
        <w:rPr>
          <w:rFonts w:ascii="Times New Roman" w:hAnsi="Times New Roman"/>
          <w:sz w:val="24"/>
        </w:rPr>
        <w:t xml:space="preserve"> de teren pentru amplasarea </w:t>
      </w:r>
      <w:r w:rsidR="001F341B">
        <w:rPr>
          <w:rFonts w:ascii="Times New Roman" w:hAnsi="Times New Roman"/>
          <w:sz w:val="24"/>
        </w:rPr>
        <w:t>organizărilor</w:t>
      </w:r>
      <w:r>
        <w:rPr>
          <w:rFonts w:ascii="Times New Roman" w:hAnsi="Times New Roman"/>
          <w:sz w:val="24"/>
        </w:rPr>
        <w:t xml:space="preserve"> de </w:t>
      </w:r>
      <w:r w:rsidR="006A1879">
        <w:rPr>
          <w:rFonts w:ascii="Times New Roman" w:hAnsi="Times New Roman"/>
          <w:sz w:val="24"/>
        </w:rPr>
        <w:t>șantier</w:t>
      </w:r>
      <w:r>
        <w:rPr>
          <w:rFonts w:ascii="Times New Roman" w:hAnsi="Times New Roman"/>
          <w:sz w:val="24"/>
        </w:rPr>
        <w:t>.</w:t>
      </w:r>
    </w:p>
    <w:p w:rsidR="00853A8F" w:rsidRPr="00AB7F5E" w:rsidRDefault="00853A8F" w:rsidP="008E3557">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1F341B"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w:t>
      </w:r>
      <w:r w:rsidR="00893E24">
        <w:rPr>
          <w:rFonts w:ascii="Times New Roman" w:hAnsi="Times New Roman"/>
        </w:rPr>
        <w:t xml:space="preserve"> </w:t>
      </w:r>
      <w:r w:rsidR="001F341B"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1F341B"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1F341B"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1F341B" w:rsidRPr="00AB7F5E">
        <w:rPr>
          <w:rFonts w:ascii="Times New Roman" w:hAnsi="Times New Roman"/>
        </w:rPr>
        <w:t>utilitățile</w:t>
      </w:r>
      <w:r w:rsidRPr="00AB7F5E">
        <w:rPr>
          <w:rFonts w:ascii="Times New Roman" w:hAnsi="Times New Roman"/>
        </w:rPr>
        <w:t xml:space="preserve"> necesare </w:t>
      </w:r>
      <w:r w:rsidR="001F341B" w:rsidRPr="00AB7F5E">
        <w:rPr>
          <w:rFonts w:ascii="Times New Roman" w:hAnsi="Times New Roman"/>
        </w:rPr>
        <w:t>funcțion</w:t>
      </w:r>
      <w:r w:rsidR="0070431B">
        <w:rPr>
          <w:rFonts w:ascii="Times New Roman" w:hAnsi="Times New Roman"/>
        </w:rPr>
        <w:t>ă</w:t>
      </w:r>
      <w:r w:rsidR="001F341B" w:rsidRPr="00AB7F5E">
        <w:rPr>
          <w:rFonts w:ascii="Times New Roman" w:hAnsi="Times New Roman"/>
        </w:rPr>
        <w:t>rii</w:t>
      </w:r>
      <w:r w:rsidRPr="00AB7F5E">
        <w:rPr>
          <w:rFonts w:ascii="Times New Roman" w:hAnsi="Times New Roman"/>
        </w:rPr>
        <w:t xml:space="preserve"> </w:t>
      </w:r>
      <w:r w:rsidR="001F341B"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cu apă</w:t>
      </w:r>
      <w:r w:rsidRPr="00AB7F5E">
        <w:rPr>
          <w:rFonts w:ascii="Times New Roman" w:hAnsi="Times New Roman"/>
        </w:rPr>
        <w:t>, energie electric</w:t>
      </w:r>
      <w:r w:rsidR="0070431B">
        <w:rPr>
          <w:rFonts w:ascii="Times New Roman" w:hAnsi="Times New Roman"/>
        </w:rPr>
        <w:t>ă</w:t>
      </w:r>
      <w:r w:rsidRPr="00AB7F5E">
        <w:rPr>
          <w:rFonts w:ascii="Times New Roman" w:hAnsi="Times New Roman"/>
        </w:rPr>
        <w:t xml:space="preserve">, </w:t>
      </w:r>
      <w:r w:rsidR="001F341B" w:rsidRPr="00AB7F5E">
        <w:rPr>
          <w:rFonts w:ascii="Times New Roman" w:hAnsi="Times New Roman"/>
        </w:rPr>
        <w:t>telecomunicații</w:t>
      </w:r>
      <w:r w:rsidRPr="00AB7F5E">
        <w:rPr>
          <w:rFonts w:ascii="Times New Roman" w:hAnsi="Times New Roman"/>
        </w:rPr>
        <w:t>.</w:t>
      </w:r>
    </w:p>
    <w:p w:rsidR="00853A8F" w:rsidRPr="00AB7F5E" w:rsidRDefault="00853A8F" w:rsidP="008E3557">
      <w:pPr>
        <w:pStyle w:val="BodyText"/>
        <w:spacing w:line="276" w:lineRule="auto"/>
        <w:ind w:firstLine="567"/>
        <w:jc w:val="both"/>
        <w:rPr>
          <w:rFonts w:ascii="Times New Roman" w:hAnsi="Times New Roman"/>
        </w:rPr>
      </w:pPr>
      <w:r w:rsidRPr="00AB7F5E">
        <w:rPr>
          <w:rFonts w:ascii="Times New Roman" w:hAnsi="Times New Roman"/>
        </w:rPr>
        <w:t xml:space="preserve">Accesul </w:t>
      </w:r>
      <w:r w:rsidR="001F341B" w:rsidRPr="00AB7F5E">
        <w:rPr>
          <w:rFonts w:ascii="Times New Roman" w:hAnsi="Times New Roman"/>
        </w:rPr>
        <w:t>către</w:t>
      </w:r>
      <w:r w:rsidRPr="00AB7F5E">
        <w:rPr>
          <w:rFonts w:ascii="Times New Roman" w:hAnsi="Times New Roman"/>
        </w:rPr>
        <w:t xml:space="preserve"> organizare</w:t>
      </w:r>
      <w:r w:rsidR="008E3557">
        <w:rPr>
          <w:rFonts w:ascii="Times New Roman" w:hAnsi="Times New Roman"/>
        </w:rPr>
        <w:t xml:space="preserve"> </w:t>
      </w:r>
      <w:r w:rsidRPr="00AB7F5E">
        <w:rPr>
          <w:rFonts w:ascii="Times New Roman" w:hAnsi="Times New Roman"/>
        </w:rPr>
        <w:t>se face prin drumurile existente, prin proiect nu se propune realizarea de drumuri noi.</w:t>
      </w:r>
    </w:p>
    <w:p w:rsidR="00F55502" w:rsidRPr="00B67C06" w:rsidRDefault="00F55502" w:rsidP="006B0F95">
      <w:pPr>
        <w:autoSpaceDE w:val="0"/>
        <w:spacing w:after="0"/>
        <w:jc w:val="both"/>
        <w:rPr>
          <w:rFonts w:ascii="Times New Roman" w:hAnsi="Times New Roman"/>
          <w:sz w:val="24"/>
          <w:szCs w:val="24"/>
        </w:rPr>
      </w:pPr>
    </w:p>
    <w:p w:rsidR="00F55502" w:rsidRPr="00B67C06" w:rsidRDefault="00F55502" w:rsidP="006B0F95">
      <w:pPr>
        <w:pStyle w:val="Heading4"/>
        <w:ind w:firstLine="567"/>
        <w:jc w:val="both"/>
        <w:rPr>
          <w:rFonts w:ascii="Times New Roman" w:hAnsi="Times New Roman"/>
          <w:color w:val="auto"/>
          <w:sz w:val="24"/>
          <w:szCs w:val="24"/>
        </w:rPr>
      </w:pPr>
      <w:r w:rsidRPr="00B67C06">
        <w:rPr>
          <w:rFonts w:ascii="Times New Roman" w:hAnsi="Times New Roman"/>
          <w:color w:val="auto"/>
          <w:sz w:val="24"/>
          <w:szCs w:val="24"/>
        </w:rPr>
        <w:t xml:space="preserve">Sistem de alimentare </w:t>
      </w:r>
      <w:r w:rsidR="00CB6B74">
        <w:rPr>
          <w:rFonts w:ascii="Times New Roman" w:hAnsi="Times New Roman"/>
          <w:color w:val="auto"/>
          <w:sz w:val="24"/>
          <w:szCs w:val="24"/>
        </w:rPr>
        <w:t xml:space="preserve">cu apă </w:t>
      </w:r>
      <w:r w:rsidRPr="00B67C06">
        <w:rPr>
          <w:rFonts w:ascii="Times New Roman" w:hAnsi="Times New Roman"/>
          <w:color w:val="auto"/>
          <w:sz w:val="24"/>
          <w:szCs w:val="24"/>
        </w:rPr>
        <w:t xml:space="preserve"> </w:t>
      </w:r>
      <w:r w:rsidR="001376AE" w:rsidRPr="00B67C06">
        <w:rPr>
          <w:rFonts w:ascii="Times New Roman" w:hAnsi="Times New Roman"/>
          <w:color w:val="auto"/>
          <w:sz w:val="24"/>
          <w:szCs w:val="24"/>
        </w:rPr>
        <w:t>Rădăuți</w:t>
      </w:r>
    </w:p>
    <w:p w:rsidR="00F55502" w:rsidRPr="00B67C06" w:rsidRDefault="00F55502" w:rsidP="00844C56">
      <w:pPr>
        <w:pStyle w:val="BodyText"/>
        <w:spacing w:line="276" w:lineRule="auto"/>
        <w:ind w:firstLine="567"/>
        <w:jc w:val="both"/>
        <w:rPr>
          <w:rFonts w:ascii="Times New Roman" w:hAnsi="Times New Roman"/>
        </w:rPr>
      </w:pPr>
      <w:r w:rsidRPr="00B67C06">
        <w:rPr>
          <w:rFonts w:ascii="Times New Roman" w:hAnsi="Times New Roman"/>
        </w:rPr>
        <w:t xml:space="preserve">Sistemul de alimentare </w:t>
      </w:r>
      <w:r w:rsidR="00CB6B74">
        <w:rPr>
          <w:rFonts w:ascii="Times New Roman" w:hAnsi="Times New Roman"/>
        </w:rPr>
        <w:t>cu apă</w:t>
      </w:r>
      <w:r w:rsidR="00844C56">
        <w:rPr>
          <w:rFonts w:ascii="Times New Roman" w:hAnsi="Times New Roman"/>
        </w:rPr>
        <w:t xml:space="preserve"> </w:t>
      </w:r>
      <w:r w:rsidRPr="00B67C06">
        <w:rPr>
          <w:rFonts w:ascii="Times New Roman" w:hAnsi="Times New Roman"/>
        </w:rPr>
        <w:t xml:space="preserve">existent </w:t>
      </w:r>
      <w:r w:rsidR="001376AE" w:rsidRPr="00B67C06">
        <w:rPr>
          <w:rFonts w:ascii="Times New Roman" w:hAnsi="Times New Roman"/>
        </w:rPr>
        <w:t>Rădăuți</w:t>
      </w:r>
      <w:r w:rsidRPr="00B67C06">
        <w:rPr>
          <w:rFonts w:ascii="Times New Roman" w:hAnsi="Times New Roman"/>
        </w:rPr>
        <w:t xml:space="preserve"> cuprinde </w:t>
      </w:r>
      <w:r w:rsidR="001376AE" w:rsidRPr="00B67C06">
        <w:rPr>
          <w:rFonts w:ascii="Times New Roman" w:hAnsi="Times New Roman"/>
        </w:rPr>
        <w:t>localitățile</w:t>
      </w:r>
      <w:r w:rsidRPr="00B67C06">
        <w:rPr>
          <w:rFonts w:ascii="Times New Roman" w:hAnsi="Times New Roman"/>
        </w:rPr>
        <w:t xml:space="preserve"> </w:t>
      </w:r>
      <w:r w:rsidR="001376AE" w:rsidRPr="00B67C06">
        <w:rPr>
          <w:rFonts w:ascii="Times New Roman" w:hAnsi="Times New Roman"/>
        </w:rPr>
        <w:t>Rădăuți</w:t>
      </w:r>
      <w:r w:rsidRPr="00B67C06">
        <w:rPr>
          <w:rFonts w:ascii="Times New Roman" w:hAnsi="Times New Roman"/>
        </w:rPr>
        <w:t xml:space="preserve">, </w:t>
      </w:r>
      <w:r w:rsidR="001376AE" w:rsidRPr="00B67C06">
        <w:rPr>
          <w:rFonts w:ascii="Times New Roman" w:hAnsi="Times New Roman"/>
        </w:rPr>
        <w:t>Măneuți</w:t>
      </w:r>
      <w:r w:rsidRPr="00B67C06">
        <w:rPr>
          <w:rFonts w:ascii="Times New Roman" w:hAnsi="Times New Roman"/>
        </w:rPr>
        <w:t xml:space="preserve">, </w:t>
      </w:r>
      <w:r w:rsidR="001376AE" w:rsidRPr="00B67C06">
        <w:rPr>
          <w:rFonts w:ascii="Times New Roman" w:hAnsi="Times New Roman"/>
        </w:rPr>
        <w:t>Frătăuții</w:t>
      </w:r>
      <w:r w:rsidRPr="00B67C06">
        <w:rPr>
          <w:rFonts w:ascii="Times New Roman" w:hAnsi="Times New Roman"/>
        </w:rPr>
        <w:t xml:space="preserve"> Vechi, Burla</w:t>
      </w:r>
      <w:r w:rsidR="00CB6B74">
        <w:rPr>
          <w:rFonts w:ascii="Times New Roman" w:hAnsi="Times New Roman"/>
        </w:rPr>
        <w:t xml:space="preserve"> și </w:t>
      </w:r>
      <w:r w:rsidR="001376AE" w:rsidRPr="00B67C06">
        <w:rPr>
          <w:rFonts w:ascii="Times New Roman" w:hAnsi="Times New Roman"/>
        </w:rPr>
        <w:t>Volovăț</w:t>
      </w:r>
      <w:r w:rsidRPr="00B67C06">
        <w:rPr>
          <w:rFonts w:ascii="Times New Roman" w:hAnsi="Times New Roman"/>
        </w:rPr>
        <w:t>. Gradul de conectare este de 52%.</w:t>
      </w:r>
    </w:p>
    <w:p w:rsidR="008C09F5" w:rsidRPr="00B67C06" w:rsidRDefault="001376AE" w:rsidP="00B513EB">
      <w:pPr>
        <w:pStyle w:val="BodyText"/>
        <w:spacing w:line="276" w:lineRule="auto"/>
        <w:jc w:val="both"/>
        <w:rPr>
          <w:rFonts w:ascii="Times New Roman" w:hAnsi="Times New Roman"/>
        </w:rPr>
      </w:pPr>
      <w:r w:rsidRPr="00B67C06">
        <w:rPr>
          <w:rFonts w:ascii="Times New Roman" w:hAnsi="Times New Roman"/>
        </w:rPr>
        <w:t>Populația</w:t>
      </w:r>
      <w:r w:rsidR="00F55502" w:rsidRPr="00B67C06">
        <w:rPr>
          <w:rFonts w:ascii="Times New Roman" w:hAnsi="Times New Roman"/>
        </w:rPr>
        <w:t xml:space="preserve"> care va beneficia de </w:t>
      </w:r>
      <w:r w:rsidRPr="00B67C06">
        <w:rPr>
          <w:rFonts w:ascii="Times New Roman" w:hAnsi="Times New Roman"/>
        </w:rPr>
        <w:t>investiții</w:t>
      </w:r>
      <w:r w:rsidR="00F55502" w:rsidRPr="00B67C06">
        <w:rPr>
          <w:rFonts w:ascii="Times New Roman" w:hAnsi="Times New Roman"/>
        </w:rPr>
        <w:t xml:space="preserve"> </w:t>
      </w:r>
      <w:r w:rsidRPr="00B67C06">
        <w:rPr>
          <w:rFonts w:ascii="Times New Roman" w:hAnsi="Times New Roman"/>
        </w:rPr>
        <w:t>după</w:t>
      </w:r>
      <w:r w:rsidR="00F55502" w:rsidRPr="00B67C06">
        <w:rPr>
          <w:rFonts w:ascii="Times New Roman" w:hAnsi="Times New Roman"/>
        </w:rPr>
        <w:t xml:space="preserve"> implementarea proiectului este de 34234 locuitori din 5 </w:t>
      </w:r>
      <w:r w:rsidRPr="00B67C06">
        <w:rPr>
          <w:rFonts w:ascii="Times New Roman" w:hAnsi="Times New Roman"/>
        </w:rPr>
        <w:t>localități</w:t>
      </w:r>
      <w:r w:rsidR="00F55502" w:rsidRPr="00B67C06">
        <w:rPr>
          <w:rFonts w:ascii="Times New Roman" w:hAnsi="Times New Roman"/>
        </w:rPr>
        <w:t xml:space="preserve"> ale sistemului de alimentare </w:t>
      </w:r>
      <w:r w:rsidR="00CB6B74">
        <w:rPr>
          <w:rFonts w:ascii="Times New Roman" w:hAnsi="Times New Roman"/>
        </w:rPr>
        <w:t xml:space="preserve">cu apă </w:t>
      </w:r>
      <w:r w:rsidR="00F55502" w:rsidRPr="00B67C06">
        <w:rPr>
          <w:rFonts w:ascii="Times New Roman" w:hAnsi="Times New Roman"/>
        </w:rPr>
        <w:t xml:space="preserve"> </w:t>
      </w:r>
      <w:r w:rsidRPr="00B67C06">
        <w:rPr>
          <w:rFonts w:ascii="Times New Roman" w:hAnsi="Times New Roman"/>
        </w:rPr>
        <w:t>Rădăuți</w:t>
      </w:r>
      <w:r w:rsidR="00F55502" w:rsidRPr="00B67C06">
        <w:rPr>
          <w:rFonts w:ascii="Times New Roman" w:hAnsi="Times New Roman"/>
        </w:rPr>
        <w:t xml:space="preserve">. Gradul de conectare </w:t>
      </w:r>
      <w:r w:rsidRPr="00B67C06">
        <w:rPr>
          <w:rFonts w:ascii="Times New Roman" w:hAnsi="Times New Roman"/>
        </w:rPr>
        <w:t>corespunzător</w:t>
      </w:r>
      <w:r w:rsidR="00F55502" w:rsidRPr="00B67C06">
        <w:rPr>
          <w:rFonts w:ascii="Times New Roman" w:hAnsi="Times New Roman"/>
        </w:rPr>
        <w:t xml:space="preserve"> acestei </w:t>
      </w:r>
      <w:r w:rsidRPr="00B67C06">
        <w:rPr>
          <w:rFonts w:ascii="Times New Roman" w:hAnsi="Times New Roman"/>
        </w:rPr>
        <w:t>populații</w:t>
      </w:r>
      <w:r w:rsidR="00F55502" w:rsidRPr="00B67C06">
        <w:rPr>
          <w:rFonts w:ascii="Times New Roman" w:hAnsi="Times New Roman"/>
        </w:rPr>
        <w:t xml:space="preserve"> va fi de 67%</w:t>
      </w:r>
      <w:r w:rsidR="00CB6B74">
        <w:rPr>
          <w:rFonts w:ascii="Times New Roman" w:hAnsi="Times New Roman"/>
        </w:rPr>
        <w:t xml:space="preserve"> și </w:t>
      </w:r>
      <w:r w:rsidR="00F55502" w:rsidRPr="00B67C06">
        <w:rPr>
          <w:rFonts w:ascii="Times New Roman" w:hAnsi="Times New Roman"/>
        </w:rPr>
        <w:t>de 100% din alte fonduri.</w:t>
      </w:r>
    </w:p>
    <w:p w:rsidR="00F55502" w:rsidRPr="00B67C06" w:rsidRDefault="001376AE" w:rsidP="006B0F95">
      <w:pPr>
        <w:pStyle w:val="BodyText"/>
        <w:spacing w:line="276" w:lineRule="auto"/>
        <w:ind w:firstLine="567"/>
        <w:jc w:val="both"/>
        <w:rPr>
          <w:rFonts w:ascii="Times New Roman" w:hAnsi="Times New Roman"/>
        </w:rPr>
      </w:pPr>
      <w:r w:rsidRPr="00B67C06">
        <w:rPr>
          <w:rFonts w:ascii="Times New Roman" w:hAnsi="Times New Roman"/>
        </w:rPr>
        <w:t>Investițiile</w:t>
      </w:r>
      <w:r w:rsidR="00F55502" w:rsidRPr="00B67C06">
        <w:rPr>
          <w:rFonts w:ascii="Times New Roman" w:hAnsi="Times New Roman"/>
        </w:rPr>
        <w:t xml:space="preserve"> propuse sunt </w:t>
      </w:r>
      <w:r w:rsidRPr="00B67C06">
        <w:rPr>
          <w:rFonts w:ascii="Times New Roman" w:hAnsi="Times New Roman"/>
        </w:rPr>
        <w:t>următoarele</w:t>
      </w:r>
      <w:r w:rsidR="00F55502" w:rsidRPr="00B67C06">
        <w:rPr>
          <w:rFonts w:ascii="Times New Roman" w:hAnsi="Times New Roman"/>
        </w:rPr>
        <w:t>:</w:t>
      </w:r>
    </w:p>
    <w:p w:rsidR="00F55502" w:rsidRPr="00B67C06" w:rsidRDefault="00F55502" w:rsidP="006B0F95">
      <w:pPr>
        <w:pStyle w:val="bodytextbold"/>
        <w:spacing w:line="276" w:lineRule="auto"/>
        <w:ind w:firstLine="567"/>
        <w:rPr>
          <w:rFonts w:ascii="Times New Roman" w:hAnsi="Times New Roman"/>
          <w:sz w:val="24"/>
        </w:rPr>
      </w:pPr>
      <w:r w:rsidRPr="00B67C06">
        <w:rPr>
          <w:rFonts w:ascii="Times New Roman" w:hAnsi="Times New Roman"/>
          <w:sz w:val="24"/>
        </w:rPr>
        <w:t>Captarea apei</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Reabilitarea frontului de captare </w:t>
      </w:r>
      <w:r w:rsidR="001376AE" w:rsidRPr="00B67C06">
        <w:rPr>
          <w:rFonts w:ascii="Times New Roman" w:hAnsi="Times New Roman"/>
          <w:i/>
          <w:sz w:val="24"/>
        </w:rPr>
        <w:t>Măneuți</w:t>
      </w:r>
      <w:r w:rsidRPr="00B67C06">
        <w:rPr>
          <w:rFonts w:ascii="Times New Roman" w:hAnsi="Times New Roman"/>
          <w:i/>
          <w:sz w:val="24"/>
        </w:rPr>
        <w:t xml:space="preserve"> - </w:t>
      </w:r>
      <w:r w:rsidR="001376AE" w:rsidRPr="00B67C06">
        <w:rPr>
          <w:rFonts w:ascii="Times New Roman" w:hAnsi="Times New Roman"/>
          <w:i/>
          <w:sz w:val="24"/>
        </w:rPr>
        <w:t>creșterea</w:t>
      </w:r>
      <w:r w:rsidRPr="00B67C06">
        <w:rPr>
          <w:rFonts w:ascii="Times New Roman" w:hAnsi="Times New Roman"/>
          <w:i/>
          <w:sz w:val="24"/>
        </w:rPr>
        <w:t xml:space="preserve"> debitului de apa al </w:t>
      </w:r>
      <w:r w:rsidR="001F341B" w:rsidRPr="00B67C06">
        <w:rPr>
          <w:rFonts w:ascii="Times New Roman" w:hAnsi="Times New Roman"/>
          <w:i/>
          <w:sz w:val="24"/>
        </w:rPr>
        <w:t>strațelor</w:t>
      </w:r>
      <w:r w:rsidRPr="00B67C06">
        <w:rPr>
          <w:rFonts w:ascii="Times New Roman" w:hAnsi="Times New Roman"/>
          <w:i/>
          <w:sz w:val="24"/>
        </w:rPr>
        <w:t xml:space="preserve"> acvifere.</w:t>
      </w:r>
    </w:p>
    <w:p w:rsidR="00F55502" w:rsidRPr="00B67C06" w:rsidRDefault="00F55502" w:rsidP="00844C56">
      <w:pPr>
        <w:pStyle w:val="BodyText"/>
        <w:spacing w:line="276" w:lineRule="auto"/>
        <w:ind w:firstLine="567"/>
        <w:jc w:val="both"/>
        <w:rPr>
          <w:rFonts w:ascii="Times New Roman" w:hAnsi="Times New Roman"/>
        </w:rPr>
      </w:pPr>
      <w:r w:rsidRPr="00B67C06">
        <w:rPr>
          <w:rFonts w:ascii="Times New Roman" w:hAnsi="Times New Roman"/>
        </w:rPr>
        <w:t xml:space="preserve">Studiul hidrogeologic realizat pentru </w:t>
      </w:r>
      <w:r w:rsidR="001376AE" w:rsidRPr="00B67C06">
        <w:rPr>
          <w:rFonts w:ascii="Times New Roman" w:hAnsi="Times New Roman"/>
        </w:rPr>
        <w:t>găsirea</w:t>
      </w:r>
      <w:r w:rsidRPr="00B67C06">
        <w:rPr>
          <w:rFonts w:ascii="Times New Roman" w:hAnsi="Times New Roman"/>
        </w:rPr>
        <w:t xml:space="preserve"> unor </w:t>
      </w:r>
      <w:r w:rsidR="001376AE" w:rsidRPr="00B67C06">
        <w:rPr>
          <w:rFonts w:ascii="Times New Roman" w:hAnsi="Times New Roman"/>
        </w:rPr>
        <w:t>soluții</w:t>
      </w:r>
      <w:r w:rsidR="00CB6B74">
        <w:rPr>
          <w:rFonts w:ascii="Times New Roman" w:hAnsi="Times New Roman"/>
        </w:rPr>
        <w:t xml:space="preserve"> în </w:t>
      </w:r>
      <w:r w:rsidRPr="00B67C06">
        <w:rPr>
          <w:rFonts w:ascii="Times New Roman" w:hAnsi="Times New Roman"/>
        </w:rPr>
        <w:t xml:space="preserve">vederea </w:t>
      </w:r>
      <w:r w:rsidR="001376AE" w:rsidRPr="00B67C06">
        <w:rPr>
          <w:rFonts w:ascii="Times New Roman" w:hAnsi="Times New Roman"/>
        </w:rPr>
        <w:t>măririi</w:t>
      </w:r>
      <w:r w:rsidRPr="00B67C06">
        <w:rPr>
          <w:rFonts w:ascii="Times New Roman" w:hAnsi="Times New Roman"/>
        </w:rPr>
        <w:t xml:space="preserve"> debitului de ap</w:t>
      </w:r>
      <w:r w:rsidR="00F10258">
        <w:rPr>
          <w:rFonts w:ascii="Times New Roman" w:hAnsi="Times New Roman"/>
        </w:rPr>
        <w:t>ă</w:t>
      </w:r>
      <w:r w:rsidRPr="00B67C06">
        <w:rPr>
          <w:rFonts w:ascii="Times New Roman" w:hAnsi="Times New Roman"/>
        </w:rPr>
        <w:t xml:space="preserve"> al stratelor acvifere din frontul de captare </w:t>
      </w:r>
      <w:r w:rsidR="001376AE" w:rsidRPr="00B67C06">
        <w:rPr>
          <w:rFonts w:ascii="Times New Roman" w:hAnsi="Times New Roman"/>
        </w:rPr>
        <w:t>Măneuți</w:t>
      </w:r>
      <w:r w:rsidRPr="00B67C06">
        <w:rPr>
          <w:rFonts w:ascii="Times New Roman" w:hAnsi="Times New Roman"/>
        </w:rPr>
        <w:t>, recomand</w:t>
      </w:r>
      <w:r w:rsidR="00F10258">
        <w:rPr>
          <w:rFonts w:ascii="Times New Roman" w:hAnsi="Times New Roman"/>
        </w:rPr>
        <w:t>ă</w:t>
      </w:r>
      <w:r w:rsidRPr="00B67C06">
        <w:rPr>
          <w:rFonts w:ascii="Times New Roman" w:hAnsi="Times New Roman"/>
        </w:rPr>
        <w:t xml:space="preserve"> construirea unui canal de supraalimentare pentru zona vestic</w:t>
      </w:r>
      <w:r w:rsidR="00F10258">
        <w:rPr>
          <w:rFonts w:ascii="Times New Roman" w:hAnsi="Times New Roman"/>
        </w:rPr>
        <w:t>ă</w:t>
      </w:r>
      <w:r w:rsidRPr="00B67C06">
        <w:rPr>
          <w:rFonts w:ascii="Times New Roman" w:hAnsi="Times New Roman"/>
        </w:rPr>
        <w:t xml:space="preserve"> a amplasamentului. </w:t>
      </w:r>
    </w:p>
    <w:p w:rsidR="00F55502" w:rsidRPr="00B67C06" w:rsidRDefault="001376AE" w:rsidP="00F10258">
      <w:pPr>
        <w:pStyle w:val="BodyText"/>
        <w:spacing w:line="276" w:lineRule="auto"/>
        <w:ind w:firstLine="567"/>
        <w:jc w:val="both"/>
        <w:rPr>
          <w:rFonts w:ascii="Times New Roman" w:hAnsi="Times New Roman"/>
        </w:rPr>
      </w:pPr>
      <w:r w:rsidRPr="00B67C06">
        <w:rPr>
          <w:rFonts w:ascii="Times New Roman" w:hAnsi="Times New Roman"/>
        </w:rPr>
        <w:t>Soluția</w:t>
      </w:r>
      <w:r w:rsidR="00F55502" w:rsidRPr="00B67C06">
        <w:rPr>
          <w:rFonts w:ascii="Times New Roman" w:hAnsi="Times New Roman"/>
        </w:rPr>
        <w:t xml:space="preserve"> tehnic</w:t>
      </w:r>
      <w:r w:rsidR="00F10258">
        <w:rPr>
          <w:rFonts w:ascii="Times New Roman" w:hAnsi="Times New Roman"/>
        </w:rPr>
        <w:t>ă</w:t>
      </w:r>
      <w:r w:rsidR="00F55502" w:rsidRPr="00B67C06">
        <w:rPr>
          <w:rFonts w:ascii="Times New Roman" w:hAnsi="Times New Roman"/>
        </w:rPr>
        <w:t xml:space="preserve"> const</w:t>
      </w:r>
      <w:r w:rsidR="00F10258">
        <w:rPr>
          <w:rFonts w:ascii="Times New Roman" w:hAnsi="Times New Roman"/>
        </w:rPr>
        <w:t>ă</w:t>
      </w:r>
      <w:r w:rsidR="00CB6B74">
        <w:rPr>
          <w:rFonts w:ascii="Times New Roman" w:hAnsi="Times New Roman"/>
        </w:rPr>
        <w:t xml:space="preserve"> în </w:t>
      </w:r>
      <w:r w:rsidR="00F55502" w:rsidRPr="00B67C06">
        <w:rPr>
          <w:rFonts w:ascii="Times New Roman" w:hAnsi="Times New Roman"/>
        </w:rPr>
        <w:t>construire canal de supraalimentare, amplasat</w:t>
      </w:r>
      <w:r w:rsidR="00CB6B74">
        <w:rPr>
          <w:rFonts w:ascii="Times New Roman" w:hAnsi="Times New Roman"/>
        </w:rPr>
        <w:t xml:space="preserve"> în </w:t>
      </w:r>
      <w:r w:rsidR="00F55502" w:rsidRPr="00B67C06">
        <w:rPr>
          <w:rFonts w:ascii="Times New Roman" w:hAnsi="Times New Roman"/>
        </w:rPr>
        <w:t>partea de vest a perimetrului,</w:t>
      </w:r>
      <w:r w:rsidR="00CB6B74">
        <w:rPr>
          <w:rFonts w:ascii="Times New Roman" w:hAnsi="Times New Roman"/>
        </w:rPr>
        <w:t xml:space="preserve"> în </w:t>
      </w:r>
      <w:r w:rsidR="00F55502" w:rsidRPr="00B67C06">
        <w:rPr>
          <w:rFonts w:ascii="Times New Roman" w:hAnsi="Times New Roman"/>
        </w:rPr>
        <w:t>lungime de aproximativ 360 m pentru alimentarea forajelor F11, F12, F13</w:t>
      </w:r>
      <w:r w:rsidR="00CB6B74">
        <w:rPr>
          <w:rFonts w:ascii="Times New Roman" w:hAnsi="Times New Roman"/>
        </w:rPr>
        <w:t xml:space="preserve"> și </w:t>
      </w:r>
      <w:r w:rsidR="00F55502" w:rsidRPr="00B67C06">
        <w:rPr>
          <w:rFonts w:ascii="Times New Roman" w:hAnsi="Times New Roman"/>
        </w:rPr>
        <w:t xml:space="preserve">pentru asigurarea </w:t>
      </w:r>
      <w:r w:rsidRPr="00B67C06">
        <w:rPr>
          <w:rFonts w:ascii="Times New Roman" w:hAnsi="Times New Roman"/>
        </w:rPr>
        <w:t>circulației</w:t>
      </w:r>
      <w:r w:rsidR="00F55502" w:rsidRPr="00B67C06">
        <w:rPr>
          <w:rFonts w:ascii="Times New Roman" w:hAnsi="Times New Roman"/>
        </w:rPr>
        <w:t xml:space="preserve"> permanente a apei</w:t>
      </w:r>
      <w:r w:rsidR="00CB6B74">
        <w:rPr>
          <w:rFonts w:ascii="Times New Roman" w:hAnsi="Times New Roman"/>
        </w:rPr>
        <w:t xml:space="preserve"> în </w:t>
      </w:r>
      <w:r w:rsidR="00F55502" w:rsidRPr="00B67C06">
        <w:rPr>
          <w:rFonts w:ascii="Times New Roman" w:hAnsi="Times New Roman"/>
        </w:rPr>
        <w:t xml:space="preserve">sistem. </w:t>
      </w:r>
    </w:p>
    <w:p w:rsidR="00F55502" w:rsidRPr="00B67C06" w:rsidRDefault="00F55502" w:rsidP="00B00213">
      <w:pPr>
        <w:pStyle w:val="BodyText"/>
        <w:spacing w:line="276" w:lineRule="auto"/>
        <w:ind w:firstLine="567"/>
        <w:jc w:val="both"/>
        <w:rPr>
          <w:rFonts w:ascii="Times New Roman" w:hAnsi="Times New Roman"/>
        </w:rPr>
      </w:pPr>
      <w:r w:rsidRPr="00B67C06">
        <w:rPr>
          <w:rFonts w:ascii="Times New Roman" w:hAnsi="Times New Roman"/>
        </w:rPr>
        <w:t>Canalul de supraalimentare va avea forma trapezoidal</w:t>
      </w:r>
      <w:r w:rsidR="00B00213">
        <w:rPr>
          <w:rFonts w:ascii="Times New Roman" w:hAnsi="Times New Roman"/>
        </w:rPr>
        <w:t>ă</w:t>
      </w:r>
      <w:r w:rsidRPr="00B67C06">
        <w:rPr>
          <w:rFonts w:ascii="Times New Roman" w:hAnsi="Times New Roman"/>
        </w:rPr>
        <w:t xml:space="preserve"> cu dimensiunile: </w:t>
      </w:r>
    </w:p>
    <w:p w:rsidR="00F55502" w:rsidRPr="00B67C06" w:rsidRDefault="00F55502" w:rsidP="00B00213">
      <w:pPr>
        <w:pStyle w:val="BodyText"/>
        <w:numPr>
          <w:ilvl w:val="0"/>
          <w:numId w:val="21"/>
        </w:numPr>
        <w:autoSpaceDE/>
        <w:autoSpaceDN/>
        <w:adjustRightInd/>
        <w:spacing w:line="276" w:lineRule="auto"/>
        <w:ind w:left="357" w:firstLine="210"/>
        <w:jc w:val="both"/>
        <w:rPr>
          <w:rFonts w:ascii="Times New Roman" w:hAnsi="Times New Roman"/>
        </w:rPr>
      </w:pPr>
      <w:r w:rsidRPr="00B67C06">
        <w:rPr>
          <w:rFonts w:ascii="Times New Roman" w:hAnsi="Times New Roman"/>
        </w:rPr>
        <w:t>Lungime: 360,0 m;</w:t>
      </w:r>
    </w:p>
    <w:p w:rsidR="00F55502" w:rsidRPr="00B67C06" w:rsidRDefault="001376AE" w:rsidP="00B00213">
      <w:pPr>
        <w:pStyle w:val="BodyText"/>
        <w:numPr>
          <w:ilvl w:val="0"/>
          <w:numId w:val="21"/>
        </w:numPr>
        <w:autoSpaceDE/>
        <w:autoSpaceDN/>
        <w:adjustRightInd/>
        <w:spacing w:line="276" w:lineRule="auto"/>
        <w:ind w:left="357" w:firstLine="210"/>
        <w:jc w:val="both"/>
        <w:rPr>
          <w:rFonts w:ascii="Times New Roman" w:hAnsi="Times New Roman"/>
        </w:rPr>
      </w:pPr>
      <w:r w:rsidRPr="00B67C06">
        <w:rPr>
          <w:rFonts w:ascii="Times New Roman" w:hAnsi="Times New Roman"/>
        </w:rPr>
        <w:t>Lățime</w:t>
      </w:r>
      <w:r w:rsidR="00F55502" w:rsidRPr="00B67C06">
        <w:rPr>
          <w:rFonts w:ascii="Times New Roman" w:hAnsi="Times New Roman"/>
        </w:rPr>
        <w:t xml:space="preserve"> la baza: 2,0 m;</w:t>
      </w:r>
    </w:p>
    <w:p w:rsidR="00F55502" w:rsidRPr="00B67C06" w:rsidRDefault="00F55502" w:rsidP="00B00213">
      <w:pPr>
        <w:pStyle w:val="BodyText"/>
        <w:spacing w:line="276" w:lineRule="auto"/>
        <w:ind w:firstLine="567"/>
        <w:jc w:val="both"/>
        <w:rPr>
          <w:rFonts w:ascii="Times New Roman" w:hAnsi="Times New Roman"/>
        </w:rPr>
      </w:pPr>
      <w:r w:rsidRPr="00B67C06">
        <w:rPr>
          <w:rFonts w:ascii="Times New Roman" w:hAnsi="Times New Roman"/>
        </w:rPr>
        <w:t>Canalul va avea o panta dirijat</w:t>
      </w:r>
      <w:r w:rsidR="00B00213">
        <w:rPr>
          <w:rFonts w:ascii="Times New Roman" w:hAnsi="Times New Roman"/>
        </w:rPr>
        <w:t>ă</w:t>
      </w:r>
      <w:r w:rsidRPr="00B67C06">
        <w:rPr>
          <w:rFonts w:ascii="Times New Roman" w:hAnsi="Times New Roman"/>
        </w:rPr>
        <w:t xml:space="preserve"> de cca. 1% pentru a permite </w:t>
      </w:r>
      <w:r w:rsidR="001376AE" w:rsidRPr="00B67C06">
        <w:rPr>
          <w:rFonts w:ascii="Times New Roman" w:hAnsi="Times New Roman"/>
        </w:rPr>
        <w:t>circulația</w:t>
      </w:r>
      <w:r w:rsidRPr="00B67C06">
        <w:rPr>
          <w:rFonts w:ascii="Times New Roman" w:hAnsi="Times New Roman"/>
        </w:rPr>
        <w:t xml:space="preserve"> permanen</w:t>
      </w:r>
      <w:r w:rsidR="00B00213">
        <w:rPr>
          <w:rFonts w:ascii="Times New Roman" w:hAnsi="Times New Roman"/>
        </w:rPr>
        <w:t>tă</w:t>
      </w:r>
      <w:r w:rsidRPr="00B67C06">
        <w:rPr>
          <w:rFonts w:ascii="Times New Roman" w:hAnsi="Times New Roman"/>
        </w:rPr>
        <w:t xml:space="preserve"> a apei</w:t>
      </w:r>
      <w:r w:rsidR="00CB6B74">
        <w:rPr>
          <w:rFonts w:ascii="Times New Roman" w:hAnsi="Times New Roman"/>
        </w:rPr>
        <w:t xml:space="preserve"> și </w:t>
      </w:r>
      <w:r w:rsidRPr="00B67C06">
        <w:rPr>
          <w:rFonts w:ascii="Times New Roman" w:hAnsi="Times New Roman"/>
        </w:rPr>
        <w:t>un taluz ce se va realiza</w:t>
      </w:r>
      <w:r w:rsidR="00CB6B74">
        <w:rPr>
          <w:rFonts w:ascii="Times New Roman" w:hAnsi="Times New Roman"/>
        </w:rPr>
        <w:t xml:space="preserve"> în </w:t>
      </w:r>
      <w:r w:rsidR="001376AE" w:rsidRPr="00B67C06">
        <w:rPr>
          <w:rFonts w:ascii="Times New Roman" w:hAnsi="Times New Roman"/>
        </w:rPr>
        <w:t>funcție</w:t>
      </w:r>
      <w:r w:rsidRPr="00B67C06">
        <w:rPr>
          <w:rFonts w:ascii="Times New Roman" w:hAnsi="Times New Roman"/>
        </w:rPr>
        <w:t xml:space="preserve"> de taluzul natural al rocilor prin care va fi construit.</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Pentru a asigura supraalimentarea forajelor F11, F12</w:t>
      </w:r>
      <w:r w:rsidR="00CB6B74">
        <w:rPr>
          <w:rFonts w:ascii="Times New Roman" w:hAnsi="Times New Roman"/>
        </w:rPr>
        <w:t xml:space="preserve"> și </w:t>
      </w:r>
      <w:r w:rsidRPr="00B67C06">
        <w:rPr>
          <w:rFonts w:ascii="Times New Roman" w:hAnsi="Times New Roman"/>
        </w:rPr>
        <w:t xml:space="preserve">F13, </w:t>
      </w:r>
      <w:r w:rsidR="001376AE" w:rsidRPr="00B67C06">
        <w:rPr>
          <w:rFonts w:ascii="Times New Roman" w:hAnsi="Times New Roman"/>
        </w:rPr>
        <w:t>adâncimea</w:t>
      </w:r>
      <w:r w:rsidRPr="00B67C06">
        <w:rPr>
          <w:rFonts w:ascii="Times New Roman" w:hAnsi="Times New Roman"/>
        </w:rPr>
        <w:t xml:space="preserve"> canalului trebuie sa fie la nivelul </w:t>
      </w:r>
      <w:r w:rsidR="001376AE" w:rsidRPr="00B67C06">
        <w:rPr>
          <w:rFonts w:ascii="Times New Roman" w:hAnsi="Times New Roman"/>
        </w:rPr>
        <w:t>ultimelor</w:t>
      </w:r>
      <w:r w:rsidRPr="00B67C06">
        <w:rPr>
          <w:rFonts w:ascii="Times New Roman" w:hAnsi="Times New Roman"/>
        </w:rPr>
        <w:t xml:space="preserve"> filtre ale acestor foraje,</w:t>
      </w:r>
      <w:r w:rsidR="00CB6B74">
        <w:rPr>
          <w:rFonts w:ascii="Times New Roman" w:hAnsi="Times New Roman"/>
        </w:rPr>
        <w:t xml:space="preserve"> și </w:t>
      </w:r>
      <w:r w:rsidRPr="00B67C06">
        <w:rPr>
          <w:rFonts w:ascii="Times New Roman" w:hAnsi="Times New Roman"/>
        </w:rPr>
        <w:t xml:space="preserve">anume </w:t>
      </w:r>
      <w:r w:rsidR="001376AE" w:rsidRPr="00B67C06">
        <w:rPr>
          <w:rFonts w:ascii="Times New Roman" w:hAnsi="Times New Roman"/>
        </w:rPr>
        <w:t>adâncimea</w:t>
      </w:r>
      <w:r w:rsidRPr="00B67C06">
        <w:rPr>
          <w:rFonts w:ascii="Times New Roman" w:hAnsi="Times New Roman"/>
        </w:rPr>
        <w:t xml:space="preserve"> de maxim 4 m.</w:t>
      </w:r>
    </w:p>
    <w:p w:rsidR="00F55502" w:rsidRPr="00B67C06" w:rsidRDefault="00F55502" w:rsidP="006B0F95">
      <w:pPr>
        <w:pStyle w:val="bodytextbold"/>
        <w:spacing w:line="276" w:lineRule="auto"/>
        <w:ind w:firstLine="567"/>
        <w:rPr>
          <w:rFonts w:ascii="Times New Roman" w:hAnsi="Times New Roman"/>
          <w:sz w:val="24"/>
        </w:rPr>
      </w:pPr>
      <w:r w:rsidRPr="00B67C06">
        <w:rPr>
          <w:rFonts w:ascii="Times New Roman" w:hAnsi="Times New Roman"/>
          <w:sz w:val="24"/>
        </w:rPr>
        <w:t xml:space="preserve">Conducta de </w:t>
      </w:r>
      <w:r w:rsidR="001376AE" w:rsidRPr="00B67C06">
        <w:rPr>
          <w:rFonts w:ascii="Times New Roman" w:hAnsi="Times New Roman"/>
          <w:sz w:val="24"/>
        </w:rPr>
        <w:t>aducțiune</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Reabilitarea conductei de </w:t>
      </w:r>
      <w:r w:rsidR="001376AE" w:rsidRPr="00B67C06">
        <w:rPr>
          <w:rFonts w:ascii="Times New Roman" w:hAnsi="Times New Roman"/>
          <w:i/>
          <w:sz w:val="24"/>
        </w:rPr>
        <w:t>aducțiune</w:t>
      </w:r>
      <w:r w:rsidRPr="00B67C06">
        <w:rPr>
          <w:rFonts w:ascii="Times New Roman" w:hAnsi="Times New Roman"/>
          <w:i/>
          <w:sz w:val="24"/>
        </w:rPr>
        <w:t xml:space="preserve"> </w:t>
      </w:r>
      <w:r w:rsidR="00CB6B74">
        <w:rPr>
          <w:rFonts w:ascii="Times New Roman" w:hAnsi="Times New Roman"/>
          <w:i/>
          <w:sz w:val="24"/>
        </w:rPr>
        <w:t>între</w:t>
      </w:r>
      <w:r w:rsidRPr="00B67C06">
        <w:rPr>
          <w:rFonts w:ascii="Times New Roman" w:hAnsi="Times New Roman"/>
          <w:i/>
          <w:sz w:val="24"/>
        </w:rPr>
        <w:t xml:space="preserve"> </w:t>
      </w:r>
      <w:r w:rsidR="001376AE" w:rsidRPr="00B67C06">
        <w:rPr>
          <w:rFonts w:ascii="Times New Roman" w:hAnsi="Times New Roman"/>
          <w:i/>
          <w:sz w:val="24"/>
        </w:rPr>
        <w:t>gospodăria</w:t>
      </w:r>
      <w:r w:rsidRPr="00B67C06">
        <w:rPr>
          <w:rFonts w:ascii="Times New Roman" w:hAnsi="Times New Roman"/>
          <w:i/>
          <w:sz w:val="24"/>
        </w:rPr>
        <w:t xml:space="preserve"> de ap</w:t>
      </w:r>
      <w:r w:rsidR="00B00213">
        <w:rPr>
          <w:rFonts w:ascii="Times New Roman" w:hAnsi="Times New Roman"/>
          <w:i/>
          <w:sz w:val="24"/>
        </w:rPr>
        <w:t>ă</w:t>
      </w:r>
      <w:r w:rsidRPr="00B67C06">
        <w:rPr>
          <w:rFonts w:ascii="Times New Roman" w:hAnsi="Times New Roman"/>
          <w:i/>
          <w:sz w:val="24"/>
        </w:rPr>
        <w:t>, situat</w:t>
      </w:r>
      <w:r w:rsidR="00B00213">
        <w:rPr>
          <w:rFonts w:ascii="Times New Roman" w:hAnsi="Times New Roman"/>
          <w:i/>
          <w:sz w:val="24"/>
        </w:rPr>
        <w:t>ă</w:t>
      </w:r>
      <w:r w:rsidR="00CB6B74">
        <w:rPr>
          <w:rFonts w:ascii="Times New Roman" w:hAnsi="Times New Roman"/>
          <w:i/>
          <w:sz w:val="24"/>
        </w:rPr>
        <w:t xml:space="preserve"> în </w:t>
      </w:r>
      <w:r w:rsidRPr="00B67C06">
        <w:rPr>
          <w:rFonts w:ascii="Times New Roman" w:hAnsi="Times New Roman"/>
          <w:i/>
          <w:sz w:val="24"/>
        </w:rPr>
        <w:t xml:space="preserve">amplasamentul frontului de captare </w:t>
      </w:r>
      <w:r w:rsidR="001376AE" w:rsidRPr="00B67C06">
        <w:rPr>
          <w:rFonts w:ascii="Times New Roman" w:hAnsi="Times New Roman"/>
          <w:i/>
          <w:sz w:val="24"/>
        </w:rPr>
        <w:t>Măneuți</w:t>
      </w:r>
      <w:r w:rsidRPr="00B67C06">
        <w:rPr>
          <w:rFonts w:ascii="Times New Roman" w:hAnsi="Times New Roman"/>
          <w:i/>
          <w:sz w:val="24"/>
        </w:rPr>
        <w:t xml:space="preserve"> </w:t>
      </w:r>
      <w:r w:rsidR="00CB6B74">
        <w:rPr>
          <w:rFonts w:ascii="Times New Roman" w:hAnsi="Times New Roman"/>
          <w:i/>
          <w:sz w:val="24"/>
        </w:rPr>
        <w:t xml:space="preserve"> și </w:t>
      </w:r>
      <w:r w:rsidRPr="00B67C06">
        <w:rPr>
          <w:rFonts w:ascii="Times New Roman" w:hAnsi="Times New Roman"/>
          <w:i/>
          <w:sz w:val="24"/>
        </w:rPr>
        <w:t xml:space="preserve">rezervoarele de </w:t>
      </w:r>
      <w:r w:rsidR="001376AE" w:rsidRPr="00B67C06">
        <w:rPr>
          <w:rFonts w:ascii="Times New Roman" w:hAnsi="Times New Roman"/>
          <w:i/>
          <w:sz w:val="24"/>
        </w:rPr>
        <w:t>înmagazinare</w:t>
      </w:r>
      <w:r w:rsidRPr="00B67C06">
        <w:rPr>
          <w:rFonts w:ascii="Times New Roman" w:hAnsi="Times New Roman"/>
          <w:i/>
          <w:sz w:val="24"/>
        </w:rPr>
        <w:t xml:space="preserve"> Osoi, situate pe Str. Horodnicului, pe o lungime de </w:t>
      </w:r>
      <w:r w:rsidR="008C09F5" w:rsidRPr="00B67C06">
        <w:rPr>
          <w:rFonts w:ascii="Times New Roman" w:hAnsi="Times New Roman"/>
          <w:i/>
          <w:sz w:val="24"/>
        </w:rPr>
        <w:t>aprox. 7,3 k</w:t>
      </w:r>
      <w:r w:rsidRPr="00B67C06">
        <w:rPr>
          <w:rFonts w:ascii="Times New Roman" w:hAnsi="Times New Roman"/>
          <w:i/>
          <w:sz w:val="24"/>
        </w:rPr>
        <w:t>m.</w:t>
      </w:r>
    </w:p>
    <w:p w:rsidR="00F55502" w:rsidRPr="00B67C06" w:rsidRDefault="00F55502" w:rsidP="00B00213">
      <w:pPr>
        <w:pStyle w:val="ListBullet2"/>
        <w:numPr>
          <w:ilvl w:val="0"/>
          <w:numId w:val="0"/>
        </w:numPr>
        <w:spacing w:line="276" w:lineRule="auto"/>
        <w:ind w:firstLine="567"/>
        <w:jc w:val="both"/>
        <w:rPr>
          <w:rFonts w:ascii="Times New Roman" w:hAnsi="Times New Roman"/>
          <w:sz w:val="24"/>
        </w:rPr>
      </w:pPr>
      <w:r w:rsidRPr="00B67C06">
        <w:rPr>
          <w:rFonts w:ascii="Times New Roman" w:hAnsi="Times New Roman"/>
          <w:sz w:val="24"/>
        </w:rPr>
        <w:t xml:space="preserve"> Se propune </w:t>
      </w:r>
      <w:r w:rsidR="001376AE" w:rsidRPr="00B67C06">
        <w:rPr>
          <w:rFonts w:ascii="Times New Roman" w:hAnsi="Times New Roman"/>
          <w:sz w:val="24"/>
        </w:rPr>
        <w:t>înlocuirea</w:t>
      </w:r>
      <w:r w:rsidRPr="00B67C06">
        <w:rPr>
          <w:rFonts w:ascii="Times New Roman" w:hAnsi="Times New Roman"/>
          <w:sz w:val="24"/>
        </w:rPr>
        <w:t xml:space="preserve"> a dou</w:t>
      </w:r>
      <w:r w:rsidR="00B00213">
        <w:rPr>
          <w:rFonts w:ascii="Times New Roman" w:hAnsi="Times New Roman"/>
          <w:sz w:val="24"/>
        </w:rPr>
        <w:t>ă</w:t>
      </w:r>
      <w:r w:rsidRPr="00B67C06">
        <w:rPr>
          <w:rFonts w:ascii="Times New Roman" w:hAnsi="Times New Roman"/>
          <w:sz w:val="24"/>
        </w:rPr>
        <w:t xml:space="preserve"> tronsoane din aceast</w:t>
      </w:r>
      <w:r w:rsidR="00B00213">
        <w:rPr>
          <w:rFonts w:ascii="Times New Roman" w:hAnsi="Times New Roman"/>
          <w:sz w:val="24"/>
        </w:rPr>
        <w:t>ă</w:t>
      </w:r>
      <w:r w:rsidRPr="00B67C06">
        <w:rPr>
          <w:rFonts w:ascii="Times New Roman" w:hAnsi="Times New Roman"/>
          <w:sz w:val="24"/>
        </w:rPr>
        <w:t xml:space="preserve"> conducta, </w:t>
      </w:r>
      <w:r w:rsidR="001376AE" w:rsidRPr="00B67C06">
        <w:rPr>
          <w:rFonts w:ascii="Times New Roman" w:hAnsi="Times New Roman"/>
          <w:sz w:val="24"/>
        </w:rPr>
        <w:t>după</w:t>
      </w:r>
      <w:r w:rsidRPr="00B67C06">
        <w:rPr>
          <w:rFonts w:ascii="Times New Roman" w:hAnsi="Times New Roman"/>
          <w:sz w:val="24"/>
        </w:rPr>
        <w:t xml:space="preserve"> cum </w:t>
      </w:r>
      <w:r w:rsidR="001376AE" w:rsidRPr="00B67C06">
        <w:rPr>
          <w:rFonts w:ascii="Times New Roman" w:hAnsi="Times New Roman"/>
          <w:sz w:val="24"/>
        </w:rPr>
        <w:t>urmează</w:t>
      </w:r>
      <w:r w:rsidRPr="00B67C06">
        <w:rPr>
          <w:rFonts w:ascii="Times New Roman" w:hAnsi="Times New Roman"/>
          <w:sz w:val="24"/>
        </w:rPr>
        <w:t>:</w:t>
      </w:r>
    </w:p>
    <w:p w:rsidR="00F55502" w:rsidRPr="00B67C06" w:rsidRDefault="00F55502" w:rsidP="006B0F95">
      <w:pPr>
        <w:pStyle w:val="ListBullet2"/>
        <w:numPr>
          <w:ilvl w:val="0"/>
          <w:numId w:val="9"/>
        </w:numPr>
        <w:spacing w:line="276" w:lineRule="auto"/>
        <w:jc w:val="both"/>
        <w:rPr>
          <w:rFonts w:ascii="Times New Roman" w:hAnsi="Times New Roman"/>
          <w:sz w:val="24"/>
        </w:rPr>
      </w:pPr>
      <w:r w:rsidRPr="00B67C06">
        <w:rPr>
          <w:rFonts w:ascii="Times New Roman" w:hAnsi="Times New Roman"/>
          <w:sz w:val="24"/>
        </w:rPr>
        <w:t xml:space="preserve">Primul tronson </w:t>
      </w:r>
      <w:r w:rsidR="001376AE" w:rsidRPr="00B67C06">
        <w:rPr>
          <w:rFonts w:ascii="Times New Roman" w:hAnsi="Times New Roman"/>
          <w:sz w:val="24"/>
        </w:rPr>
        <w:t>pornește</w:t>
      </w:r>
      <w:r w:rsidRPr="00B67C06">
        <w:rPr>
          <w:rFonts w:ascii="Times New Roman" w:hAnsi="Times New Roman"/>
          <w:sz w:val="24"/>
        </w:rPr>
        <w:t xml:space="preserve"> din </w:t>
      </w:r>
      <w:r w:rsidR="001376AE" w:rsidRPr="00B67C06">
        <w:rPr>
          <w:rFonts w:ascii="Times New Roman" w:hAnsi="Times New Roman"/>
          <w:sz w:val="24"/>
        </w:rPr>
        <w:t>căminul</w:t>
      </w:r>
      <w:r w:rsidRPr="00B67C06">
        <w:rPr>
          <w:rFonts w:ascii="Times New Roman" w:hAnsi="Times New Roman"/>
          <w:sz w:val="24"/>
        </w:rPr>
        <w:t xml:space="preserve"> de </w:t>
      </w:r>
      <w:r w:rsidR="001376AE" w:rsidRPr="00B67C06">
        <w:rPr>
          <w:rFonts w:ascii="Times New Roman" w:hAnsi="Times New Roman"/>
          <w:sz w:val="24"/>
        </w:rPr>
        <w:t>ieșire</w:t>
      </w:r>
      <w:r w:rsidRPr="00B67C06">
        <w:rPr>
          <w:rFonts w:ascii="Times New Roman" w:hAnsi="Times New Roman"/>
          <w:sz w:val="24"/>
        </w:rPr>
        <w:t xml:space="preserve"> din </w:t>
      </w:r>
      <w:r w:rsidR="001376AE" w:rsidRPr="00B67C06">
        <w:rPr>
          <w:rFonts w:ascii="Times New Roman" w:hAnsi="Times New Roman"/>
          <w:sz w:val="24"/>
        </w:rPr>
        <w:t>gospodăria</w:t>
      </w:r>
      <w:r w:rsidRPr="00B67C06">
        <w:rPr>
          <w:rFonts w:ascii="Times New Roman" w:hAnsi="Times New Roman"/>
          <w:sz w:val="24"/>
        </w:rPr>
        <w:t xml:space="preserve"> de ap</w:t>
      </w:r>
      <w:r w:rsidR="00B00213">
        <w:rPr>
          <w:rFonts w:ascii="Times New Roman" w:hAnsi="Times New Roman"/>
          <w:sz w:val="24"/>
        </w:rPr>
        <w:t>ă</w:t>
      </w:r>
      <w:r w:rsidRPr="00B67C06">
        <w:rPr>
          <w:rFonts w:ascii="Times New Roman" w:hAnsi="Times New Roman"/>
          <w:sz w:val="24"/>
        </w:rPr>
        <w:t xml:space="preserve"> </w:t>
      </w:r>
      <w:r w:rsidR="001376AE" w:rsidRPr="00B67C06">
        <w:rPr>
          <w:rFonts w:ascii="Times New Roman" w:hAnsi="Times New Roman"/>
          <w:sz w:val="24"/>
        </w:rPr>
        <w:t>Măneuți</w:t>
      </w:r>
      <w:r w:rsidR="00CB6B74">
        <w:rPr>
          <w:rFonts w:ascii="Times New Roman" w:hAnsi="Times New Roman"/>
          <w:sz w:val="24"/>
        </w:rPr>
        <w:t xml:space="preserve"> și </w:t>
      </w:r>
      <w:r w:rsidRPr="00B67C06">
        <w:rPr>
          <w:rFonts w:ascii="Times New Roman" w:hAnsi="Times New Roman"/>
          <w:sz w:val="24"/>
        </w:rPr>
        <w:t xml:space="preserve">tine </w:t>
      </w:r>
      <w:r w:rsidR="00CB6B74">
        <w:rPr>
          <w:rFonts w:ascii="Times New Roman" w:hAnsi="Times New Roman"/>
          <w:sz w:val="24"/>
        </w:rPr>
        <w:t>până</w:t>
      </w:r>
      <w:r w:rsidRPr="00B67C06">
        <w:rPr>
          <w:rFonts w:ascii="Times New Roman" w:hAnsi="Times New Roman"/>
          <w:sz w:val="24"/>
        </w:rPr>
        <w:t xml:space="preserve"> la </w:t>
      </w:r>
      <w:r w:rsidR="001376AE" w:rsidRPr="00B67C06">
        <w:rPr>
          <w:rFonts w:ascii="Times New Roman" w:hAnsi="Times New Roman"/>
          <w:sz w:val="24"/>
        </w:rPr>
        <w:t>intersecția</w:t>
      </w:r>
      <w:r w:rsidRPr="00B67C06">
        <w:rPr>
          <w:rFonts w:ascii="Times New Roman" w:hAnsi="Times New Roman"/>
          <w:sz w:val="24"/>
        </w:rPr>
        <w:t xml:space="preserve"> DJ 178C</w:t>
      </w:r>
      <w:r w:rsidR="00CB6B74">
        <w:rPr>
          <w:rFonts w:ascii="Times New Roman" w:hAnsi="Times New Roman"/>
          <w:sz w:val="24"/>
        </w:rPr>
        <w:t xml:space="preserve"> și </w:t>
      </w:r>
      <w:r w:rsidRPr="00B67C06">
        <w:rPr>
          <w:rFonts w:ascii="Times New Roman" w:hAnsi="Times New Roman"/>
          <w:sz w:val="24"/>
        </w:rPr>
        <w:t>DJ178F;</w:t>
      </w:r>
    </w:p>
    <w:p w:rsidR="00F55502" w:rsidRPr="00B67C06" w:rsidRDefault="00F55502" w:rsidP="006B0F95">
      <w:pPr>
        <w:pStyle w:val="ListBullet2"/>
        <w:numPr>
          <w:ilvl w:val="0"/>
          <w:numId w:val="9"/>
        </w:numPr>
        <w:spacing w:line="276" w:lineRule="auto"/>
        <w:jc w:val="both"/>
        <w:rPr>
          <w:rFonts w:ascii="Times New Roman" w:hAnsi="Times New Roman"/>
          <w:sz w:val="24"/>
        </w:rPr>
      </w:pPr>
      <w:r w:rsidRPr="00B67C06">
        <w:rPr>
          <w:rFonts w:ascii="Times New Roman" w:hAnsi="Times New Roman"/>
          <w:sz w:val="24"/>
        </w:rPr>
        <w:lastRenderedPageBreak/>
        <w:t xml:space="preserve">Al doilea tronson </w:t>
      </w:r>
      <w:r w:rsidR="001376AE" w:rsidRPr="00B67C06">
        <w:rPr>
          <w:rFonts w:ascii="Times New Roman" w:hAnsi="Times New Roman"/>
          <w:sz w:val="24"/>
        </w:rPr>
        <w:t>pleacă</w:t>
      </w:r>
      <w:r w:rsidRPr="00B67C06">
        <w:rPr>
          <w:rFonts w:ascii="Times New Roman" w:hAnsi="Times New Roman"/>
          <w:sz w:val="24"/>
        </w:rPr>
        <w:t xml:space="preserve"> de la </w:t>
      </w:r>
      <w:r w:rsidR="001376AE" w:rsidRPr="00B67C06">
        <w:rPr>
          <w:rFonts w:ascii="Times New Roman" w:hAnsi="Times New Roman"/>
          <w:sz w:val="24"/>
        </w:rPr>
        <w:t>intersecția</w:t>
      </w:r>
      <w:r w:rsidRPr="00B67C06">
        <w:rPr>
          <w:rFonts w:ascii="Times New Roman" w:hAnsi="Times New Roman"/>
          <w:sz w:val="24"/>
        </w:rPr>
        <w:t xml:space="preserve"> </w:t>
      </w:r>
      <w:r w:rsidR="001376AE" w:rsidRPr="00B67C06">
        <w:rPr>
          <w:rFonts w:ascii="Times New Roman" w:hAnsi="Times New Roman"/>
          <w:sz w:val="24"/>
        </w:rPr>
        <w:t>străzilor</w:t>
      </w:r>
      <w:r w:rsidRPr="00B67C06">
        <w:rPr>
          <w:rFonts w:ascii="Times New Roman" w:hAnsi="Times New Roman"/>
          <w:sz w:val="24"/>
        </w:rPr>
        <w:t xml:space="preserve"> Pomilor</w:t>
      </w:r>
      <w:r w:rsidR="00CB6B74">
        <w:rPr>
          <w:rFonts w:ascii="Times New Roman" w:hAnsi="Times New Roman"/>
          <w:sz w:val="24"/>
        </w:rPr>
        <w:t xml:space="preserve"> și </w:t>
      </w:r>
      <w:r w:rsidR="001376AE" w:rsidRPr="00B67C06">
        <w:rPr>
          <w:rFonts w:ascii="Times New Roman" w:hAnsi="Times New Roman"/>
          <w:sz w:val="24"/>
        </w:rPr>
        <w:t>Câmpului</w:t>
      </w:r>
      <w:r w:rsidR="00CB6B74">
        <w:rPr>
          <w:rFonts w:ascii="Times New Roman" w:hAnsi="Times New Roman"/>
          <w:sz w:val="24"/>
        </w:rPr>
        <w:t xml:space="preserve"> și </w:t>
      </w:r>
      <w:r w:rsidRPr="00B67C06">
        <w:rPr>
          <w:rFonts w:ascii="Times New Roman" w:hAnsi="Times New Roman"/>
          <w:sz w:val="24"/>
        </w:rPr>
        <w:t>se termin</w:t>
      </w:r>
      <w:r w:rsidR="00B00213">
        <w:rPr>
          <w:rFonts w:ascii="Times New Roman" w:hAnsi="Times New Roman"/>
          <w:sz w:val="24"/>
        </w:rPr>
        <w:t>ă</w:t>
      </w:r>
      <w:r w:rsidR="00CB6B74">
        <w:rPr>
          <w:rFonts w:ascii="Times New Roman" w:hAnsi="Times New Roman"/>
          <w:sz w:val="24"/>
        </w:rPr>
        <w:t xml:space="preserve"> în </w:t>
      </w:r>
      <w:r w:rsidRPr="00B67C06">
        <w:rPr>
          <w:rFonts w:ascii="Times New Roman" w:hAnsi="Times New Roman"/>
          <w:sz w:val="24"/>
        </w:rPr>
        <w:t>amplasamentul rezervoarelor de la Osoi;</w:t>
      </w:r>
    </w:p>
    <w:p w:rsidR="00F55502" w:rsidRPr="00B67C06" w:rsidRDefault="00F55502" w:rsidP="00B00213">
      <w:pPr>
        <w:pStyle w:val="BodyText"/>
        <w:spacing w:line="276" w:lineRule="auto"/>
        <w:ind w:firstLine="567"/>
        <w:jc w:val="both"/>
        <w:rPr>
          <w:rFonts w:ascii="Times New Roman" w:hAnsi="Times New Roman"/>
        </w:rPr>
      </w:pPr>
      <w:r w:rsidRPr="00B67C06">
        <w:rPr>
          <w:rFonts w:ascii="Times New Roman" w:hAnsi="Times New Roman"/>
        </w:rPr>
        <w:t>Conducta va fi din polietilen</w:t>
      </w:r>
      <w:r w:rsidR="00B00213">
        <w:rPr>
          <w:rFonts w:ascii="Times New Roman" w:hAnsi="Times New Roman"/>
        </w:rPr>
        <w:t>ă</w:t>
      </w:r>
      <w:r w:rsidRPr="00B67C06">
        <w:rPr>
          <w:rFonts w:ascii="Times New Roman" w:hAnsi="Times New Roman"/>
        </w:rPr>
        <w:t xml:space="preserve"> de </w:t>
      </w:r>
      <w:r w:rsidR="001376AE" w:rsidRPr="00B67C06">
        <w:rPr>
          <w:rFonts w:ascii="Times New Roman" w:hAnsi="Times New Roman"/>
        </w:rPr>
        <w:t>înalt</w:t>
      </w:r>
      <w:r w:rsidR="00B00213">
        <w:rPr>
          <w:rFonts w:ascii="Times New Roman" w:hAnsi="Times New Roman"/>
        </w:rPr>
        <w:t>ă</w:t>
      </w:r>
      <w:r w:rsidRPr="00B67C06">
        <w:rPr>
          <w:rFonts w:ascii="Times New Roman" w:hAnsi="Times New Roman"/>
        </w:rPr>
        <w:t xml:space="preserve"> densitate (PEID), PN 10, PE 100, SDR 17, De 400 mm</w:t>
      </w:r>
      <w:r w:rsidR="00CB6B74">
        <w:rPr>
          <w:rFonts w:ascii="Times New Roman" w:hAnsi="Times New Roman"/>
        </w:rPr>
        <w:t xml:space="preserve"> și </w:t>
      </w:r>
      <w:r w:rsidRPr="00B67C06">
        <w:rPr>
          <w:rFonts w:ascii="Times New Roman" w:hAnsi="Times New Roman"/>
        </w:rPr>
        <w:t>De 630 mm.</w:t>
      </w:r>
    </w:p>
    <w:p w:rsidR="00F55502" w:rsidRPr="00B67C06" w:rsidRDefault="00F55502" w:rsidP="00B00213">
      <w:pPr>
        <w:pStyle w:val="BodyText"/>
        <w:spacing w:line="276" w:lineRule="auto"/>
        <w:ind w:firstLine="567"/>
        <w:jc w:val="both"/>
        <w:rPr>
          <w:rFonts w:ascii="Times New Roman" w:hAnsi="Times New Roman"/>
        </w:rPr>
      </w:pPr>
      <w:r w:rsidRPr="00B67C06">
        <w:rPr>
          <w:rFonts w:ascii="Times New Roman" w:hAnsi="Times New Roman"/>
        </w:rPr>
        <w:t xml:space="preserve">Pe conducta de </w:t>
      </w:r>
      <w:r w:rsidR="001376AE" w:rsidRPr="00B67C06">
        <w:rPr>
          <w:rFonts w:ascii="Times New Roman" w:hAnsi="Times New Roman"/>
        </w:rPr>
        <w:t>aducțiune</w:t>
      </w:r>
      <w:r w:rsidRPr="00B67C06">
        <w:rPr>
          <w:rFonts w:ascii="Times New Roman" w:hAnsi="Times New Roman"/>
        </w:rPr>
        <w:t xml:space="preserve"> s-au </w:t>
      </w:r>
      <w:r w:rsidR="001376AE" w:rsidRPr="00B67C06">
        <w:rPr>
          <w:rFonts w:ascii="Times New Roman" w:hAnsi="Times New Roman"/>
        </w:rPr>
        <w:t>prevăzut</w:t>
      </w:r>
      <w:r w:rsidRPr="00B67C06">
        <w:rPr>
          <w:rFonts w:ascii="Times New Roman" w:hAnsi="Times New Roman"/>
        </w:rPr>
        <w:t xml:space="preserve"> </w:t>
      </w:r>
      <w:r w:rsidR="001376AE" w:rsidRPr="00B67C06">
        <w:rPr>
          <w:rFonts w:ascii="Times New Roman" w:hAnsi="Times New Roman"/>
        </w:rPr>
        <w:t>următoarele</w:t>
      </w:r>
      <w:r w:rsidRPr="00B67C06">
        <w:rPr>
          <w:rFonts w:ascii="Times New Roman" w:hAnsi="Times New Roman"/>
        </w:rPr>
        <w:t xml:space="preserve"> </w:t>
      </w:r>
      <w:r w:rsidR="001376AE" w:rsidRPr="00B67C06">
        <w:rPr>
          <w:rFonts w:ascii="Times New Roman" w:hAnsi="Times New Roman"/>
        </w:rPr>
        <w:t>construcții</w:t>
      </w:r>
      <w:r w:rsidRPr="00B67C06">
        <w:rPr>
          <w:rFonts w:ascii="Times New Roman" w:hAnsi="Times New Roman"/>
        </w:rPr>
        <w:t xml:space="preserve"> anex</w:t>
      </w:r>
      <w:r w:rsidR="00B00213">
        <w:rPr>
          <w:rFonts w:ascii="Times New Roman" w:hAnsi="Times New Roman"/>
        </w:rPr>
        <w:t>ă</w:t>
      </w:r>
      <w:r w:rsidRPr="00B67C06">
        <w:rPr>
          <w:rFonts w:ascii="Times New Roman" w:hAnsi="Times New Roman"/>
        </w:rPr>
        <w:t>:</w:t>
      </w:r>
    </w:p>
    <w:p w:rsidR="00F55502" w:rsidRPr="00B67C06" w:rsidRDefault="001376AE"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golire amplasate</w:t>
      </w:r>
      <w:r w:rsidR="00CB6B74">
        <w:rPr>
          <w:rFonts w:ascii="Times New Roman" w:hAnsi="Times New Roman"/>
          <w:sz w:val="24"/>
        </w:rPr>
        <w:t xml:space="preserve"> în </w:t>
      </w:r>
      <w:r w:rsidR="00F55502" w:rsidRPr="00B67C06">
        <w:rPr>
          <w:rFonts w:ascii="Times New Roman" w:hAnsi="Times New Roman"/>
          <w:sz w:val="24"/>
        </w:rPr>
        <w:t>punctele cele mai joase ale tronsoanelor de conduct</w:t>
      </w:r>
      <w:r w:rsidR="00B00213">
        <w:rPr>
          <w:rFonts w:ascii="Times New Roman" w:hAnsi="Times New Roman"/>
          <w:sz w:val="24"/>
        </w:rPr>
        <w:t>ă</w:t>
      </w:r>
      <w:r w:rsidR="00F55502" w:rsidRPr="00B67C06">
        <w:rPr>
          <w:rFonts w:ascii="Times New Roman" w:hAnsi="Times New Roman"/>
          <w:sz w:val="24"/>
        </w:rPr>
        <w:t>, pentru a da posibilitatea golirii complete a acestora;</w:t>
      </w:r>
    </w:p>
    <w:p w:rsidR="00F55502" w:rsidRPr="00B67C06" w:rsidRDefault="001376AE"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aerisire-dezaerisire amplasate</w:t>
      </w:r>
      <w:r w:rsidR="00CB6B74">
        <w:rPr>
          <w:rFonts w:ascii="Times New Roman" w:hAnsi="Times New Roman"/>
          <w:sz w:val="24"/>
        </w:rPr>
        <w:t xml:space="preserve"> în </w:t>
      </w:r>
      <w:r w:rsidR="00F55502" w:rsidRPr="00B67C06">
        <w:rPr>
          <w:rFonts w:ascii="Times New Roman" w:hAnsi="Times New Roman"/>
          <w:sz w:val="24"/>
        </w:rPr>
        <w:t xml:space="preserve">punctele </w:t>
      </w:r>
      <w:r w:rsidRPr="00B67C06">
        <w:rPr>
          <w:rFonts w:ascii="Times New Roman" w:hAnsi="Times New Roman"/>
          <w:sz w:val="24"/>
        </w:rPr>
        <w:t>înalte</w:t>
      </w:r>
      <w:r w:rsidR="00F55502" w:rsidRPr="00B67C06">
        <w:rPr>
          <w:rFonts w:ascii="Times New Roman" w:hAnsi="Times New Roman"/>
          <w:sz w:val="24"/>
        </w:rPr>
        <w:t xml:space="preserve"> ale conductei pentru a permite eliminarea aerului care se </w:t>
      </w:r>
      <w:r w:rsidRPr="00B67C06">
        <w:rPr>
          <w:rFonts w:ascii="Times New Roman" w:hAnsi="Times New Roman"/>
          <w:sz w:val="24"/>
        </w:rPr>
        <w:t>formează</w:t>
      </w:r>
      <w:r w:rsidR="00CB6B74">
        <w:rPr>
          <w:rFonts w:ascii="Times New Roman" w:hAnsi="Times New Roman"/>
          <w:sz w:val="24"/>
        </w:rPr>
        <w:t xml:space="preserve"> în </w:t>
      </w:r>
      <w:r w:rsidR="00F55502" w:rsidRPr="00B67C06">
        <w:rPr>
          <w:rFonts w:ascii="Times New Roman" w:hAnsi="Times New Roman"/>
          <w:sz w:val="24"/>
        </w:rPr>
        <w:t xml:space="preserve">timpul </w:t>
      </w:r>
      <w:r w:rsidRPr="00B67C06">
        <w:rPr>
          <w:rFonts w:ascii="Times New Roman" w:hAnsi="Times New Roman"/>
          <w:sz w:val="24"/>
        </w:rPr>
        <w:t>funcțion</w:t>
      </w:r>
      <w:r w:rsidR="00B00213">
        <w:rPr>
          <w:rFonts w:ascii="Times New Roman" w:hAnsi="Times New Roman"/>
          <w:sz w:val="24"/>
        </w:rPr>
        <w:t>ă</w:t>
      </w:r>
      <w:r w:rsidRPr="00B67C06">
        <w:rPr>
          <w:rFonts w:ascii="Times New Roman" w:hAnsi="Times New Roman"/>
          <w:sz w:val="24"/>
        </w:rPr>
        <w:t>rii</w:t>
      </w:r>
      <w:r w:rsidR="00F55502" w:rsidRPr="00B67C06">
        <w:rPr>
          <w:rFonts w:ascii="Times New Roman" w:hAnsi="Times New Roman"/>
          <w:sz w:val="24"/>
        </w:rPr>
        <w:t>;</w:t>
      </w:r>
    </w:p>
    <w:p w:rsidR="00F55502" w:rsidRPr="00B67C06" w:rsidRDefault="001376AE"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cu vane de linie pentru izolarea tronsoanelor componente mai mari de 1 km.</w:t>
      </w:r>
    </w:p>
    <w:p w:rsidR="00F55502" w:rsidRPr="00B67C06" w:rsidRDefault="001376AE" w:rsidP="006B0F95">
      <w:pPr>
        <w:pStyle w:val="bodytextbold"/>
        <w:spacing w:line="276" w:lineRule="auto"/>
        <w:ind w:firstLine="567"/>
        <w:rPr>
          <w:rFonts w:ascii="Times New Roman" w:hAnsi="Times New Roman"/>
          <w:sz w:val="24"/>
        </w:rPr>
      </w:pPr>
      <w:r w:rsidRPr="00B67C06">
        <w:rPr>
          <w:rFonts w:ascii="Times New Roman" w:hAnsi="Times New Roman"/>
          <w:sz w:val="24"/>
        </w:rPr>
        <w:t>Înmagazinarea</w:t>
      </w:r>
      <w:r w:rsidR="00F55502" w:rsidRPr="00B67C06">
        <w:rPr>
          <w:rFonts w:ascii="Times New Roman" w:hAnsi="Times New Roman"/>
          <w:sz w:val="24"/>
        </w:rPr>
        <w:t xml:space="preserve"> apei</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Reabilitare rezervor de </w:t>
      </w:r>
      <w:r w:rsidR="001376AE" w:rsidRPr="00B67C06">
        <w:rPr>
          <w:rFonts w:ascii="Times New Roman" w:hAnsi="Times New Roman"/>
          <w:i/>
          <w:sz w:val="24"/>
        </w:rPr>
        <w:t>înmagazinare</w:t>
      </w:r>
      <w:r w:rsidRPr="00B67C06">
        <w:rPr>
          <w:rFonts w:ascii="Times New Roman" w:hAnsi="Times New Roman"/>
          <w:i/>
          <w:sz w:val="24"/>
        </w:rPr>
        <w:t xml:space="preserve"> Osoi, cu capacitatea 1x5.000 mc, situat pe strada Horodnicului</w:t>
      </w:r>
    </w:p>
    <w:p w:rsidR="00F55502" w:rsidRPr="00B67C06" w:rsidRDefault="001376AE" w:rsidP="006B0F95">
      <w:pPr>
        <w:pStyle w:val="bodytextbold"/>
        <w:spacing w:line="276" w:lineRule="auto"/>
        <w:ind w:firstLine="567"/>
        <w:rPr>
          <w:rFonts w:ascii="Times New Roman" w:hAnsi="Times New Roman"/>
          <w:sz w:val="24"/>
        </w:rPr>
      </w:pPr>
      <w:r w:rsidRPr="00B67C06">
        <w:rPr>
          <w:rFonts w:ascii="Times New Roman" w:hAnsi="Times New Roman"/>
          <w:sz w:val="24"/>
        </w:rPr>
        <w:t>Rețeaua</w:t>
      </w:r>
      <w:r w:rsidR="00F55502" w:rsidRPr="00B67C06">
        <w:rPr>
          <w:rFonts w:ascii="Times New Roman" w:hAnsi="Times New Roman"/>
          <w:sz w:val="24"/>
        </w:rPr>
        <w:t xml:space="preserve"> de alimentare </w:t>
      </w:r>
      <w:r w:rsidR="00CB6B74">
        <w:rPr>
          <w:rFonts w:ascii="Times New Roman" w:hAnsi="Times New Roman"/>
          <w:sz w:val="24"/>
        </w:rPr>
        <w:t xml:space="preserve">cu apă </w:t>
      </w:r>
      <w:r w:rsidR="00F55502" w:rsidRPr="00B67C06">
        <w:rPr>
          <w:rFonts w:ascii="Times New Roman" w:hAnsi="Times New Roman"/>
          <w:sz w:val="24"/>
        </w:rPr>
        <w:t xml:space="preserve"> </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Extinderea </w:t>
      </w:r>
      <w:r w:rsidR="001376AE" w:rsidRPr="00B67C06">
        <w:rPr>
          <w:rFonts w:ascii="Times New Roman" w:hAnsi="Times New Roman"/>
          <w:i/>
          <w:sz w:val="24"/>
        </w:rPr>
        <w:t>rețelei</w:t>
      </w:r>
      <w:r w:rsidRPr="00B67C06">
        <w:rPr>
          <w:rFonts w:ascii="Times New Roman" w:hAnsi="Times New Roman"/>
          <w:i/>
          <w:sz w:val="24"/>
        </w:rPr>
        <w:t xml:space="preserve"> de </w:t>
      </w:r>
      <w:r w:rsidR="001376AE" w:rsidRPr="00B67C06">
        <w:rPr>
          <w:rFonts w:ascii="Times New Roman" w:hAnsi="Times New Roman"/>
          <w:i/>
          <w:sz w:val="24"/>
        </w:rPr>
        <w:t>distribuție</w:t>
      </w:r>
      <w:r w:rsidRPr="00B67C06">
        <w:rPr>
          <w:rFonts w:ascii="Times New Roman" w:hAnsi="Times New Roman"/>
          <w:i/>
          <w:sz w:val="24"/>
        </w:rPr>
        <w:t xml:space="preserve"> a apei din </w:t>
      </w:r>
      <w:r w:rsidR="001376AE" w:rsidRPr="00B67C06">
        <w:rPr>
          <w:rFonts w:ascii="Times New Roman" w:hAnsi="Times New Roman"/>
          <w:i/>
          <w:sz w:val="24"/>
        </w:rPr>
        <w:t>Rădăuți</w:t>
      </w:r>
      <w:r w:rsidRPr="00B67C06">
        <w:rPr>
          <w:rFonts w:ascii="Times New Roman" w:hAnsi="Times New Roman"/>
          <w:i/>
          <w:sz w:val="24"/>
        </w:rPr>
        <w:t xml:space="preserve"> cu o lungime de </w:t>
      </w:r>
      <w:r w:rsidR="008C09F5" w:rsidRPr="00B67C06">
        <w:rPr>
          <w:rFonts w:ascii="Times New Roman" w:hAnsi="Times New Roman"/>
          <w:i/>
          <w:sz w:val="24"/>
        </w:rPr>
        <w:t xml:space="preserve">aprox. </w:t>
      </w:r>
      <w:r w:rsidRPr="00B67C06">
        <w:rPr>
          <w:rFonts w:ascii="Times New Roman" w:hAnsi="Times New Roman"/>
          <w:i/>
          <w:sz w:val="24"/>
        </w:rPr>
        <w:t>19</w:t>
      </w:r>
      <w:r w:rsidR="008C09F5" w:rsidRPr="00B67C06">
        <w:rPr>
          <w:rFonts w:ascii="Times New Roman" w:hAnsi="Times New Roman"/>
          <w:i/>
          <w:sz w:val="24"/>
        </w:rPr>
        <w:t>,7 k</w:t>
      </w:r>
      <w:r w:rsidRPr="00B67C06">
        <w:rPr>
          <w:rFonts w:ascii="Times New Roman" w:hAnsi="Times New Roman"/>
          <w:i/>
          <w:sz w:val="24"/>
        </w:rPr>
        <w:t>m;</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Reabilitarea </w:t>
      </w:r>
      <w:r w:rsidR="001376AE" w:rsidRPr="00B67C06">
        <w:rPr>
          <w:rFonts w:ascii="Times New Roman" w:hAnsi="Times New Roman"/>
          <w:i/>
          <w:sz w:val="24"/>
        </w:rPr>
        <w:t>rețelei</w:t>
      </w:r>
      <w:r w:rsidRPr="00B67C06">
        <w:rPr>
          <w:rFonts w:ascii="Times New Roman" w:hAnsi="Times New Roman"/>
          <w:i/>
          <w:sz w:val="24"/>
        </w:rPr>
        <w:t xml:space="preserve"> de </w:t>
      </w:r>
      <w:r w:rsidR="001376AE" w:rsidRPr="00B67C06">
        <w:rPr>
          <w:rFonts w:ascii="Times New Roman" w:hAnsi="Times New Roman"/>
          <w:i/>
          <w:sz w:val="24"/>
        </w:rPr>
        <w:t>distribuție</w:t>
      </w:r>
      <w:r w:rsidRPr="00B67C06">
        <w:rPr>
          <w:rFonts w:ascii="Times New Roman" w:hAnsi="Times New Roman"/>
          <w:i/>
          <w:sz w:val="24"/>
        </w:rPr>
        <w:t xml:space="preserve"> a apei din </w:t>
      </w:r>
      <w:r w:rsidR="001376AE" w:rsidRPr="00B67C06">
        <w:rPr>
          <w:rFonts w:ascii="Times New Roman" w:hAnsi="Times New Roman"/>
          <w:i/>
          <w:sz w:val="24"/>
        </w:rPr>
        <w:t>Rădăuți</w:t>
      </w:r>
      <w:r w:rsidRPr="00B67C06">
        <w:rPr>
          <w:rFonts w:ascii="Times New Roman" w:hAnsi="Times New Roman"/>
          <w:i/>
          <w:sz w:val="24"/>
        </w:rPr>
        <w:t xml:space="preserve"> pe o lungime de </w:t>
      </w:r>
      <w:r w:rsidR="008C09F5" w:rsidRPr="00B67C06">
        <w:rPr>
          <w:rFonts w:ascii="Times New Roman" w:hAnsi="Times New Roman"/>
          <w:i/>
          <w:sz w:val="24"/>
        </w:rPr>
        <w:t>aprox. 11 k</w:t>
      </w:r>
      <w:r w:rsidRPr="00B67C06">
        <w:rPr>
          <w:rFonts w:ascii="Times New Roman" w:hAnsi="Times New Roman"/>
          <w:i/>
          <w:sz w:val="24"/>
        </w:rPr>
        <w:t>m.</w:t>
      </w:r>
    </w:p>
    <w:p w:rsidR="00F55502" w:rsidRPr="00B67C06" w:rsidRDefault="001376AE" w:rsidP="006B0F95">
      <w:pPr>
        <w:pStyle w:val="BodyText"/>
        <w:spacing w:line="276" w:lineRule="auto"/>
        <w:ind w:firstLine="567"/>
        <w:jc w:val="both"/>
        <w:rPr>
          <w:rFonts w:ascii="Times New Roman" w:hAnsi="Times New Roman"/>
        </w:rPr>
      </w:pPr>
      <w:r w:rsidRPr="00B67C06">
        <w:rPr>
          <w:rFonts w:ascii="Times New Roman" w:hAnsi="Times New Roman"/>
        </w:rPr>
        <w:t>Rețeaua</w:t>
      </w:r>
      <w:r w:rsidR="00F55502" w:rsidRPr="00B67C06">
        <w:rPr>
          <w:rFonts w:ascii="Times New Roman" w:hAnsi="Times New Roman"/>
        </w:rPr>
        <w:t xml:space="preserve"> de </w:t>
      </w:r>
      <w:r w:rsidRPr="00B67C06">
        <w:rPr>
          <w:rFonts w:ascii="Times New Roman" w:hAnsi="Times New Roman"/>
        </w:rPr>
        <w:t>distribuție</w:t>
      </w:r>
      <w:r w:rsidR="00F55502" w:rsidRPr="00B67C06">
        <w:rPr>
          <w:rFonts w:ascii="Times New Roman" w:hAnsi="Times New Roman"/>
        </w:rPr>
        <w:t xml:space="preserve"> s-a </w:t>
      </w:r>
      <w:r w:rsidRPr="00B67C06">
        <w:rPr>
          <w:rFonts w:ascii="Times New Roman" w:hAnsi="Times New Roman"/>
        </w:rPr>
        <w:t>prevăzut</w:t>
      </w:r>
      <w:r w:rsidR="00F55502" w:rsidRPr="00B67C06">
        <w:rPr>
          <w:rFonts w:ascii="Times New Roman" w:hAnsi="Times New Roman"/>
        </w:rPr>
        <w:t xml:space="preserve"> din conducte de polietilen</w:t>
      </w:r>
      <w:r w:rsidR="00B00213">
        <w:rPr>
          <w:rFonts w:ascii="Times New Roman" w:hAnsi="Times New Roman"/>
        </w:rPr>
        <w:t>ă</w:t>
      </w:r>
      <w:r w:rsidR="00F55502" w:rsidRPr="00B67C06">
        <w:rPr>
          <w:rFonts w:ascii="Times New Roman" w:hAnsi="Times New Roman"/>
        </w:rPr>
        <w:t xml:space="preserve"> de </w:t>
      </w:r>
      <w:r w:rsidRPr="00B67C06">
        <w:rPr>
          <w:rFonts w:ascii="Times New Roman" w:hAnsi="Times New Roman"/>
        </w:rPr>
        <w:t>înalt</w:t>
      </w:r>
      <w:r w:rsidR="00B00213">
        <w:rPr>
          <w:rFonts w:ascii="Times New Roman" w:hAnsi="Times New Roman"/>
        </w:rPr>
        <w:t>ă</w:t>
      </w:r>
      <w:r w:rsidR="00F55502" w:rsidRPr="00B67C06">
        <w:rPr>
          <w:rFonts w:ascii="Times New Roman" w:hAnsi="Times New Roman"/>
        </w:rPr>
        <w:t xml:space="preserve"> densitate (PEID), PN10, PE100, SDR17 cu diametre </w:t>
      </w:r>
      <w:r w:rsidR="00CB6B74">
        <w:rPr>
          <w:rFonts w:ascii="Times New Roman" w:hAnsi="Times New Roman"/>
        </w:rPr>
        <w:t>între</w:t>
      </w:r>
      <w:r w:rsidR="00F55502" w:rsidRPr="00B67C06">
        <w:rPr>
          <w:rFonts w:ascii="Times New Roman" w:hAnsi="Times New Roman"/>
        </w:rPr>
        <w:t xml:space="preserve"> De 110 mm</w:t>
      </w:r>
      <w:r w:rsidR="00CB6B74">
        <w:rPr>
          <w:rFonts w:ascii="Times New Roman" w:hAnsi="Times New Roman"/>
        </w:rPr>
        <w:t xml:space="preserve"> și </w:t>
      </w:r>
      <w:r w:rsidR="00F55502" w:rsidRPr="00B67C06">
        <w:rPr>
          <w:rFonts w:ascii="Times New Roman" w:hAnsi="Times New Roman"/>
        </w:rPr>
        <w:t>De 400 mm.</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Lungimea </w:t>
      </w:r>
      <w:r w:rsidR="001376AE" w:rsidRPr="00B67C06">
        <w:rPr>
          <w:rFonts w:ascii="Times New Roman" w:hAnsi="Times New Roman"/>
        </w:rPr>
        <w:t>rețelei</w:t>
      </w:r>
      <w:r w:rsidRPr="00B67C06">
        <w:rPr>
          <w:rFonts w:ascii="Times New Roman" w:hAnsi="Times New Roman"/>
        </w:rPr>
        <w:t xml:space="preserve"> de </w:t>
      </w:r>
      <w:r w:rsidR="001376AE" w:rsidRPr="00B67C06">
        <w:rPr>
          <w:rFonts w:ascii="Times New Roman" w:hAnsi="Times New Roman"/>
        </w:rPr>
        <w:t>distribuție</w:t>
      </w:r>
      <w:r w:rsidRPr="00B67C06">
        <w:rPr>
          <w:rFonts w:ascii="Times New Roman" w:hAnsi="Times New Roman"/>
        </w:rPr>
        <w:t xml:space="preserve"> a apei care se va executa</w:t>
      </w:r>
      <w:r w:rsidR="00CB6B74">
        <w:rPr>
          <w:rFonts w:ascii="Times New Roman" w:hAnsi="Times New Roman"/>
        </w:rPr>
        <w:t xml:space="preserve"> în </w:t>
      </w:r>
      <w:r w:rsidRPr="00B67C06">
        <w:rPr>
          <w:rFonts w:ascii="Times New Roman" w:hAnsi="Times New Roman"/>
        </w:rPr>
        <w:t xml:space="preserve">cadrul acestui proiect este de </w:t>
      </w:r>
      <w:r w:rsidR="00781732" w:rsidRPr="00B67C06">
        <w:rPr>
          <w:rFonts w:ascii="Times New Roman" w:hAnsi="Times New Roman"/>
        </w:rPr>
        <w:t>aprox. 30,7 km</w:t>
      </w:r>
      <w:r w:rsidRPr="00B67C06">
        <w:rPr>
          <w:rFonts w:ascii="Times New Roman" w:hAnsi="Times New Roman"/>
        </w:rPr>
        <w:t>.</w:t>
      </w:r>
    </w:p>
    <w:p w:rsidR="00F55502" w:rsidRPr="00B67C06" w:rsidRDefault="00F55502" w:rsidP="006B0F95">
      <w:pPr>
        <w:pStyle w:val="BodyText"/>
        <w:spacing w:line="276" w:lineRule="auto"/>
        <w:ind w:firstLine="426"/>
        <w:jc w:val="both"/>
        <w:rPr>
          <w:rFonts w:ascii="Times New Roman" w:hAnsi="Times New Roman"/>
        </w:rPr>
      </w:pPr>
      <w:r w:rsidRPr="00B67C06">
        <w:rPr>
          <w:rFonts w:ascii="Times New Roman" w:hAnsi="Times New Roman"/>
        </w:rPr>
        <w:t xml:space="preserve">Pe conductele de </w:t>
      </w:r>
      <w:r w:rsidR="001376AE" w:rsidRPr="00B67C06">
        <w:rPr>
          <w:rFonts w:ascii="Times New Roman" w:hAnsi="Times New Roman"/>
        </w:rPr>
        <w:t>distribuție</w:t>
      </w:r>
      <w:r w:rsidRPr="00B67C06">
        <w:rPr>
          <w:rFonts w:ascii="Times New Roman" w:hAnsi="Times New Roman"/>
        </w:rPr>
        <w:t xml:space="preserve"> s-au </w:t>
      </w:r>
      <w:r w:rsidR="001376AE" w:rsidRPr="00B67C06">
        <w:rPr>
          <w:rFonts w:ascii="Times New Roman" w:hAnsi="Times New Roman"/>
        </w:rPr>
        <w:t>prevăzut</w:t>
      </w:r>
      <w:r w:rsidRPr="00B67C06">
        <w:rPr>
          <w:rFonts w:ascii="Times New Roman" w:hAnsi="Times New Roman"/>
        </w:rPr>
        <w:t xml:space="preserve"> </w:t>
      </w:r>
      <w:r w:rsidR="001376AE" w:rsidRPr="00B67C06">
        <w:rPr>
          <w:rFonts w:ascii="Times New Roman" w:hAnsi="Times New Roman"/>
        </w:rPr>
        <w:t>următoarele</w:t>
      </w:r>
      <w:r w:rsidRPr="00B67C06">
        <w:rPr>
          <w:rFonts w:ascii="Times New Roman" w:hAnsi="Times New Roman"/>
        </w:rPr>
        <w:t xml:space="preserve"> </w:t>
      </w:r>
      <w:r w:rsidR="001376AE" w:rsidRPr="00B67C06">
        <w:rPr>
          <w:rFonts w:ascii="Times New Roman" w:hAnsi="Times New Roman"/>
        </w:rPr>
        <w:t>construcții</w:t>
      </w:r>
      <w:r w:rsidRPr="00B67C06">
        <w:rPr>
          <w:rFonts w:ascii="Times New Roman" w:hAnsi="Times New Roman"/>
        </w:rPr>
        <w:t xml:space="preserve"> anex</w:t>
      </w:r>
      <w:r w:rsidR="00B00213">
        <w:rPr>
          <w:rFonts w:ascii="Times New Roman" w:hAnsi="Times New Roman"/>
        </w:rPr>
        <w:t>ă</w:t>
      </w:r>
      <w:r w:rsidRPr="00B67C06">
        <w:rPr>
          <w:rFonts w:ascii="Times New Roman" w:hAnsi="Times New Roman"/>
        </w:rPr>
        <w:t>:</w:t>
      </w:r>
    </w:p>
    <w:p w:rsidR="00F55502" w:rsidRPr="00B67C06" w:rsidRDefault="001376AE"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golire amplasate</w:t>
      </w:r>
      <w:r w:rsidR="00CB6B74">
        <w:rPr>
          <w:rFonts w:ascii="Times New Roman" w:hAnsi="Times New Roman"/>
          <w:sz w:val="24"/>
        </w:rPr>
        <w:t xml:space="preserve"> în </w:t>
      </w:r>
      <w:r w:rsidR="00F55502" w:rsidRPr="00B67C06">
        <w:rPr>
          <w:rFonts w:ascii="Times New Roman" w:hAnsi="Times New Roman"/>
          <w:sz w:val="24"/>
        </w:rPr>
        <w:t>punctele cele mai joase ale tronsoanelor de conduct</w:t>
      </w:r>
      <w:r w:rsidR="00B00213">
        <w:rPr>
          <w:rFonts w:ascii="Times New Roman" w:hAnsi="Times New Roman"/>
          <w:sz w:val="24"/>
        </w:rPr>
        <w:t>ă</w:t>
      </w:r>
      <w:r w:rsidR="00F55502" w:rsidRPr="00B67C06">
        <w:rPr>
          <w:rFonts w:ascii="Times New Roman" w:hAnsi="Times New Roman"/>
          <w:sz w:val="24"/>
        </w:rPr>
        <w:t>, pentru a da posibilitatea golirii complete a acestora;</w:t>
      </w:r>
    </w:p>
    <w:p w:rsidR="00F55502" w:rsidRPr="00B67C06" w:rsidRDefault="001376AE"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aerisire-dezaerisire amplasate</w:t>
      </w:r>
      <w:r w:rsidR="00CB6B74">
        <w:rPr>
          <w:rFonts w:ascii="Times New Roman" w:hAnsi="Times New Roman"/>
          <w:sz w:val="24"/>
        </w:rPr>
        <w:t xml:space="preserve"> în </w:t>
      </w:r>
      <w:r w:rsidR="00F55502" w:rsidRPr="00B67C06">
        <w:rPr>
          <w:rFonts w:ascii="Times New Roman" w:hAnsi="Times New Roman"/>
          <w:sz w:val="24"/>
        </w:rPr>
        <w:t xml:space="preserve">punctele </w:t>
      </w:r>
      <w:r w:rsidRPr="00B67C06">
        <w:rPr>
          <w:rFonts w:ascii="Times New Roman" w:hAnsi="Times New Roman"/>
          <w:sz w:val="24"/>
        </w:rPr>
        <w:t>înalte</w:t>
      </w:r>
      <w:r w:rsidR="00F55502" w:rsidRPr="00B67C06">
        <w:rPr>
          <w:rFonts w:ascii="Times New Roman" w:hAnsi="Times New Roman"/>
          <w:sz w:val="24"/>
        </w:rPr>
        <w:t xml:space="preserve"> ale conductei pentru a permite eliminarea aerului care se </w:t>
      </w:r>
      <w:r w:rsidRPr="00B67C06">
        <w:rPr>
          <w:rFonts w:ascii="Times New Roman" w:hAnsi="Times New Roman"/>
          <w:sz w:val="24"/>
        </w:rPr>
        <w:t>formează</w:t>
      </w:r>
      <w:r w:rsidR="00CB6B74">
        <w:rPr>
          <w:rFonts w:ascii="Times New Roman" w:hAnsi="Times New Roman"/>
          <w:sz w:val="24"/>
        </w:rPr>
        <w:t xml:space="preserve"> în </w:t>
      </w:r>
      <w:r w:rsidR="00F55502" w:rsidRPr="00B67C06">
        <w:rPr>
          <w:rFonts w:ascii="Times New Roman" w:hAnsi="Times New Roman"/>
          <w:sz w:val="24"/>
        </w:rPr>
        <w:t xml:space="preserve">timpul </w:t>
      </w:r>
      <w:r w:rsidRPr="00B67C06">
        <w:rPr>
          <w:rFonts w:ascii="Times New Roman" w:hAnsi="Times New Roman"/>
          <w:sz w:val="24"/>
        </w:rPr>
        <w:t>funcțion</w:t>
      </w:r>
      <w:r w:rsidR="00B00213">
        <w:rPr>
          <w:rFonts w:ascii="Times New Roman" w:hAnsi="Times New Roman"/>
          <w:sz w:val="24"/>
        </w:rPr>
        <w:t>ă</w:t>
      </w:r>
      <w:r w:rsidRPr="00B67C06">
        <w:rPr>
          <w:rFonts w:ascii="Times New Roman" w:hAnsi="Times New Roman"/>
          <w:sz w:val="24"/>
        </w:rPr>
        <w:t>rii</w:t>
      </w:r>
      <w:r w:rsidR="00F55502" w:rsidRPr="00B67C06">
        <w:rPr>
          <w:rFonts w:ascii="Times New Roman" w:hAnsi="Times New Roman"/>
          <w:sz w:val="24"/>
        </w:rPr>
        <w:t>;</w:t>
      </w:r>
    </w:p>
    <w:p w:rsidR="00F55502" w:rsidRPr="00B67C06" w:rsidRDefault="001376AE"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cu vane de linie amplasate la </w:t>
      </w:r>
      <w:r w:rsidRPr="00B67C06">
        <w:rPr>
          <w:rFonts w:ascii="Times New Roman" w:hAnsi="Times New Roman"/>
          <w:sz w:val="24"/>
        </w:rPr>
        <w:t>intersecții</w:t>
      </w:r>
      <w:r w:rsidR="00F55502" w:rsidRPr="00B67C06">
        <w:rPr>
          <w:rFonts w:ascii="Times New Roman" w:hAnsi="Times New Roman"/>
          <w:sz w:val="24"/>
        </w:rPr>
        <w:t xml:space="preserve"> pentru izolarea tronsoanelor componente;</w:t>
      </w:r>
    </w:p>
    <w:p w:rsidR="00F55502" w:rsidRPr="00B67C06" w:rsidRDefault="001376AE"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hidranți</w:t>
      </w:r>
      <w:r w:rsidR="00F55502" w:rsidRPr="00B67C06">
        <w:rPr>
          <w:rFonts w:ascii="Times New Roman" w:hAnsi="Times New Roman"/>
          <w:sz w:val="24"/>
        </w:rPr>
        <w:t xml:space="preserve"> de incendiu subterani cu diametrul DN 80 mm</w:t>
      </w:r>
      <w:r w:rsidR="00CB6B74">
        <w:rPr>
          <w:rFonts w:ascii="Times New Roman" w:hAnsi="Times New Roman"/>
          <w:sz w:val="24"/>
        </w:rPr>
        <w:t xml:space="preserve"> și </w:t>
      </w:r>
      <w:r w:rsidR="00F55502" w:rsidRPr="00B67C06">
        <w:rPr>
          <w:rFonts w:ascii="Times New Roman" w:hAnsi="Times New Roman"/>
          <w:sz w:val="24"/>
        </w:rPr>
        <w:t xml:space="preserve">DN 100 mm, </w:t>
      </w:r>
      <w:r w:rsidRPr="00B67C06">
        <w:rPr>
          <w:rFonts w:ascii="Times New Roman" w:hAnsi="Times New Roman"/>
          <w:sz w:val="24"/>
        </w:rPr>
        <w:t>amplasați</w:t>
      </w:r>
      <w:r w:rsidR="00CB6B74">
        <w:rPr>
          <w:rFonts w:ascii="Times New Roman" w:hAnsi="Times New Roman"/>
          <w:sz w:val="24"/>
        </w:rPr>
        <w:t xml:space="preserve"> în </w:t>
      </w:r>
      <w:r w:rsidRPr="00B67C06">
        <w:rPr>
          <w:rFonts w:ascii="Times New Roman" w:hAnsi="Times New Roman"/>
          <w:sz w:val="24"/>
        </w:rPr>
        <w:t>intersecții</w:t>
      </w:r>
      <w:r w:rsidR="00CB6B74">
        <w:rPr>
          <w:rFonts w:ascii="Times New Roman" w:hAnsi="Times New Roman"/>
          <w:sz w:val="24"/>
        </w:rPr>
        <w:t xml:space="preserve"> și în </w:t>
      </w:r>
      <w:r w:rsidR="00F55502" w:rsidRPr="00B67C06">
        <w:rPr>
          <w:rFonts w:ascii="Times New Roman" w:hAnsi="Times New Roman"/>
          <w:sz w:val="24"/>
        </w:rPr>
        <w:t>aliniamente la distan</w:t>
      </w:r>
      <w:r w:rsidR="00B00213">
        <w:rPr>
          <w:rFonts w:ascii="Times New Roman" w:hAnsi="Times New Roman"/>
          <w:sz w:val="24"/>
        </w:rPr>
        <w:t>ț</w:t>
      </w:r>
      <w:r w:rsidR="00F55502" w:rsidRPr="00B67C06">
        <w:rPr>
          <w:rFonts w:ascii="Times New Roman" w:hAnsi="Times New Roman"/>
          <w:sz w:val="24"/>
        </w:rPr>
        <w:t xml:space="preserve">e de maxim 100 m, conform STAS 4163-1/1995. </w:t>
      </w:r>
    </w:p>
    <w:p w:rsidR="00B00213" w:rsidRDefault="00B00213" w:rsidP="00D71A75">
      <w:pPr>
        <w:pStyle w:val="BodyText"/>
        <w:spacing w:line="276" w:lineRule="auto"/>
        <w:ind w:firstLine="567"/>
        <w:jc w:val="both"/>
        <w:rPr>
          <w:rFonts w:ascii="Times New Roman" w:hAnsi="Times New Roman"/>
          <w:b/>
        </w:rPr>
      </w:pPr>
    </w:p>
    <w:p w:rsidR="00853A8F" w:rsidRPr="00AB2147" w:rsidRDefault="00F55502" w:rsidP="00D71A75">
      <w:pPr>
        <w:pStyle w:val="BodyText"/>
        <w:spacing w:line="276" w:lineRule="auto"/>
        <w:ind w:firstLine="567"/>
        <w:jc w:val="both"/>
        <w:rPr>
          <w:rFonts w:ascii="Times New Roman" w:hAnsi="Times New Roman"/>
          <w:b/>
        </w:rPr>
      </w:pPr>
      <w:r w:rsidRPr="00AB2147">
        <w:rPr>
          <w:rFonts w:ascii="Times New Roman" w:hAnsi="Times New Roman"/>
          <w:b/>
        </w:rPr>
        <w:t xml:space="preserve"> </w:t>
      </w:r>
      <w:r w:rsidR="00853A8F" w:rsidRPr="00AB2147">
        <w:rPr>
          <w:rFonts w:ascii="Times New Roman" w:hAnsi="Times New Roman"/>
          <w:b/>
        </w:rPr>
        <w:t xml:space="preserve">Organizare de </w:t>
      </w:r>
      <w:r w:rsidR="006A1879">
        <w:rPr>
          <w:rFonts w:ascii="Times New Roman" w:hAnsi="Times New Roman"/>
          <w:b/>
        </w:rPr>
        <w:t>șantier</w:t>
      </w:r>
    </w:p>
    <w:p w:rsidR="008B7205" w:rsidRDefault="008B7205" w:rsidP="00D71A75">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 xml:space="preserve">Organizarea de </w:t>
      </w:r>
      <w:r w:rsidR="006A1879">
        <w:rPr>
          <w:rFonts w:ascii="Times New Roman" w:hAnsi="Times New Roman"/>
          <w:sz w:val="24"/>
        </w:rPr>
        <w:t xml:space="preserve">șantier </w:t>
      </w:r>
      <w:r>
        <w:rPr>
          <w:rFonts w:ascii="Times New Roman" w:hAnsi="Times New Roman"/>
          <w:sz w:val="24"/>
        </w:rPr>
        <w:t xml:space="preserve">pentru </w:t>
      </w:r>
      <w:r w:rsidR="001F341B">
        <w:rPr>
          <w:rFonts w:ascii="Times New Roman" w:hAnsi="Times New Roman"/>
          <w:sz w:val="24"/>
        </w:rPr>
        <w:t>lucrările</w:t>
      </w:r>
      <w:r>
        <w:rPr>
          <w:rFonts w:ascii="Times New Roman" w:hAnsi="Times New Roman"/>
          <w:sz w:val="24"/>
        </w:rPr>
        <w:t xml:space="preserve"> aferente sistemului de alimentare </w:t>
      </w:r>
      <w:r w:rsidR="00CB6B74">
        <w:rPr>
          <w:rFonts w:ascii="Times New Roman" w:hAnsi="Times New Roman"/>
          <w:sz w:val="24"/>
        </w:rPr>
        <w:t xml:space="preserve">cu apă </w:t>
      </w:r>
      <w:r>
        <w:rPr>
          <w:rFonts w:ascii="Times New Roman" w:hAnsi="Times New Roman"/>
          <w:sz w:val="24"/>
        </w:rPr>
        <w:t xml:space="preserve"> va fi </w:t>
      </w:r>
      <w:r w:rsidR="00670021">
        <w:rPr>
          <w:rFonts w:ascii="Times New Roman" w:hAnsi="Times New Roman"/>
          <w:sz w:val="24"/>
        </w:rPr>
        <w:t>amplasat</w:t>
      </w:r>
      <w:r w:rsidR="00B00213">
        <w:rPr>
          <w:rFonts w:ascii="Times New Roman" w:hAnsi="Times New Roman"/>
          <w:sz w:val="24"/>
        </w:rPr>
        <w:t>ă</w:t>
      </w:r>
      <w:r w:rsidR="00CB6B74">
        <w:rPr>
          <w:rFonts w:ascii="Times New Roman" w:hAnsi="Times New Roman"/>
          <w:sz w:val="24"/>
        </w:rPr>
        <w:t xml:space="preserve"> în </w:t>
      </w:r>
      <w:r>
        <w:rPr>
          <w:rFonts w:ascii="Times New Roman" w:hAnsi="Times New Roman"/>
          <w:sz w:val="24"/>
        </w:rPr>
        <w:t xml:space="preserve">incinta obiectivelor existente ale sistemului de alimentare </w:t>
      </w:r>
      <w:r w:rsidR="00CB6B74">
        <w:rPr>
          <w:rFonts w:ascii="Times New Roman" w:hAnsi="Times New Roman"/>
          <w:sz w:val="24"/>
        </w:rPr>
        <w:t>cu apă</w:t>
      </w:r>
      <w:r>
        <w:rPr>
          <w:rFonts w:ascii="Times New Roman" w:hAnsi="Times New Roman"/>
          <w:sz w:val="24"/>
        </w:rPr>
        <w:t xml:space="preserve">. Nu se vor ocupa alte </w:t>
      </w:r>
      <w:r w:rsidR="006A1879">
        <w:rPr>
          <w:rFonts w:ascii="Times New Roman" w:hAnsi="Times New Roman"/>
          <w:sz w:val="24"/>
        </w:rPr>
        <w:t>suprafețe</w:t>
      </w:r>
      <w:r>
        <w:rPr>
          <w:rFonts w:ascii="Times New Roman" w:hAnsi="Times New Roman"/>
          <w:sz w:val="24"/>
        </w:rPr>
        <w:t xml:space="preserve"> de teren pentru amplasarea </w:t>
      </w:r>
      <w:r w:rsidR="001F341B">
        <w:rPr>
          <w:rFonts w:ascii="Times New Roman" w:hAnsi="Times New Roman"/>
          <w:sz w:val="24"/>
        </w:rPr>
        <w:t>organizărilor</w:t>
      </w:r>
      <w:r>
        <w:rPr>
          <w:rFonts w:ascii="Times New Roman" w:hAnsi="Times New Roman"/>
          <w:sz w:val="24"/>
        </w:rPr>
        <w:t xml:space="preserve"> de </w:t>
      </w:r>
      <w:r w:rsidR="006A1879">
        <w:rPr>
          <w:rFonts w:ascii="Times New Roman" w:hAnsi="Times New Roman"/>
          <w:sz w:val="24"/>
        </w:rPr>
        <w:t>șantier</w:t>
      </w:r>
      <w:r>
        <w:rPr>
          <w:rFonts w:ascii="Times New Roman" w:hAnsi="Times New Roman"/>
          <w:sz w:val="24"/>
        </w:rPr>
        <w:t>.</w:t>
      </w:r>
    </w:p>
    <w:p w:rsidR="00853A8F" w:rsidRPr="00AB7F5E" w:rsidRDefault="00853A8F" w:rsidP="00D71A75">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1F341B"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1F341B"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1F341B"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1F341B"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1F341B" w:rsidRPr="00AB7F5E">
        <w:rPr>
          <w:rFonts w:ascii="Times New Roman" w:hAnsi="Times New Roman"/>
        </w:rPr>
        <w:t>utilitățile</w:t>
      </w:r>
      <w:r w:rsidRPr="00AB7F5E">
        <w:rPr>
          <w:rFonts w:ascii="Times New Roman" w:hAnsi="Times New Roman"/>
        </w:rPr>
        <w:t xml:space="preserve"> necesare </w:t>
      </w:r>
      <w:r w:rsidR="001F341B" w:rsidRPr="00AB7F5E">
        <w:rPr>
          <w:rFonts w:ascii="Times New Roman" w:hAnsi="Times New Roman"/>
        </w:rPr>
        <w:t>funcțion</w:t>
      </w:r>
      <w:r w:rsidR="00B00213">
        <w:rPr>
          <w:rFonts w:ascii="Times New Roman" w:hAnsi="Times New Roman"/>
        </w:rPr>
        <w:t>ă</w:t>
      </w:r>
      <w:r w:rsidR="001F341B" w:rsidRPr="00AB7F5E">
        <w:rPr>
          <w:rFonts w:ascii="Times New Roman" w:hAnsi="Times New Roman"/>
        </w:rPr>
        <w:t>rii</w:t>
      </w:r>
      <w:r w:rsidRPr="00AB7F5E">
        <w:rPr>
          <w:rFonts w:ascii="Times New Roman" w:hAnsi="Times New Roman"/>
        </w:rPr>
        <w:t xml:space="preserve"> </w:t>
      </w:r>
      <w:r w:rsidR="001F341B"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cu apă</w:t>
      </w:r>
      <w:r w:rsidRPr="00AB7F5E">
        <w:rPr>
          <w:rFonts w:ascii="Times New Roman" w:hAnsi="Times New Roman"/>
        </w:rPr>
        <w:t>,</w:t>
      </w:r>
      <w:r w:rsidR="00B00213">
        <w:rPr>
          <w:rFonts w:ascii="Times New Roman" w:hAnsi="Times New Roman"/>
        </w:rPr>
        <w:t xml:space="preserve"> </w:t>
      </w:r>
      <w:r w:rsidRPr="00AB7F5E">
        <w:rPr>
          <w:rFonts w:ascii="Times New Roman" w:hAnsi="Times New Roman"/>
        </w:rPr>
        <w:t>energie electric</w:t>
      </w:r>
      <w:r w:rsidR="00B00213">
        <w:rPr>
          <w:rFonts w:ascii="Times New Roman" w:hAnsi="Times New Roman"/>
        </w:rPr>
        <w:t>ă</w:t>
      </w:r>
      <w:r w:rsidRPr="00AB7F5E">
        <w:rPr>
          <w:rFonts w:ascii="Times New Roman" w:hAnsi="Times New Roman"/>
        </w:rPr>
        <w:t xml:space="preserve">, </w:t>
      </w:r>
      <w:r w:rsidR="001F341B" w:rsidRPr="00AB7F5E">
        <w:rPr>
          <w:rFonts w:ascii="Times New Roman" w:hAnsi="Times New Roman"/>
        </w:rPr>
        <w:t>telecomunicații</w:t>
      </w:r>
      <w:r w:rsidRPr="00AB7F5E">
        <w:rPr>
          <w:rFonts w:ascii="Times New Roman" w:hAnsi="Times New Roman"/>
        </w:rPr>
        <w:t>.</w:t>
      </w:r>
    </w:p>
    <w:p w:rsidR="00853A8F" w:rsidRPr="00AB7F5E" w:rsidRDefault="00853A8F" w:rsidP="00853A8F">
      <w:pPr>
        <w:pStyle w:val="BodyText"/>
        <w:spacing w:line="276" w:lineRule="auto"/>
        <w:jc w:val="both"/>
        <w:rPr>
          <w:rFonts w:ascii="Times New Roman" w:hAnsi="Times New Roman"/>
        </w:rPr>
      </w:pPr>
      <w:r w:rsidRPr="00AB7F5E">
        <w:rPr>
          <w:rFonts w:ascii="Times New Roman" w:hAnsi="Times New Roman"/>
        </w:rPr>
        <w:t xml:space="preserve">Accesul </w:t>
      </w:r>
      <w:r w:rsidR="001F341B" w:rsidRPr="00AB7F5E">
        <w:rPr>
          <w:rFonts w:ascii="Times New Roman" w:hAnsi="Times New Roman"/>
        </w:rPr>
        <w:t>către</w:t>
      </w:r>
      <w:r w:rsidRPr="00AB7F5E">
        <w:rPr>
          <w:rFonts w:ascii="Times New Roman" w:hAnsi="Times New Roman"/>
        </w:rPr>
        <w:t xml:space="preserve"> organizare</w:t>
      </w:r>
      <w:r w:rsidR="00D71A75">
        <w:rPr>
          <w:rFonts w:ascii="Times New Roman" w:hAnsi="Times New Roman"/>
        </w:rPr>
        <w:t xml:space="preserve"> </w:t>
      </w:r>
      <w:r w:rsidRPr="00AB7F5E">
        <w:rPr>
          <w:rFonts w:ascii="Times New Roman" w:hAnsi="Times New Roman"/>
        </w:rPr>
        <w:t>se face prin drumurile existente, prin proiect nu se propune realizarea de drumuri noi.</w:t>
      </w:r>
    </w:p>
    <w:p w:rsidR="00F55502" w:rsidRPr="00B67C06" w:rsidRDefault="00F55502" w:rsidP="006B0F95">
      <w:pPr>
        <w:pStyle w:val="BodyText"/>
        <w:spacing w:line="276" w:lineRule="auto"/>
        <w:jc w:val="both"/>
        <w:rPr>
          <w:rFonts w:ascii="Times New Roman" w:hAnsi="Times New Roman"/>
        </w:rPr>
      </w:pPr>
    </w:p>
    <w:p w:rsidR="00F55502" w:rsidRPr="00B67C06" w:rsidRDefault="00F55502" w:rsidP="006B0F95">
      <w:pPr>
        <w:pStyle w:val="Heading4"/>
        <w:ind w:firstLine="567"/>
        <w:jc w:val="both"/>
        <w:rPr>
          <w:rFonts w:ascii="Times New Roman" w:hAnsi="Times New Roman"/>
          <w:color w:val="auto"/>
          <w:sz w:val="24"/>
          <w:szCs w:val="24"/>
        </w:rPr>
      </w:pPr>
      <w:r w:rsidRPr="00B67C06">
        <w:rPr>
          <w:rFonts w:ascii="Times New Roman" w:hAnsi="Times New Roman"/>
          <w:color w:val="auto"/>
          <w:sz w:val="24"/>
          <w:szCs w:val="24"/>
        </w:rPr>
        <w:lastRenderedPageBreak/>
        <w:t xml:space="preserve">Sistem de alimentare </w:t>
      </w:r>
      <w:r w:rsidR="00CB6B74">
        <w:rPr>
          <w:rFonts w:ascii="Times New Roman" w:hAnsi="Times New Roman"/>
          <w:color w:val="auto"/>
          <w:sz w:val="24"/>
          <w:szCs w:val="24"/>
        </w:rPr>
        <w:t xml:space="preserve">cu apă </w:t>
      </w:r>
      <w:r w:rsidRPr="00B67C06">
        <w:rPr>
          <w:rFonts w:ascii="Times New Roman" w:hAnsi="Times New Roman"/>
          <w:color w:val="auto"/>
          <w:sz w:val="24"/>
          <w:szCs w:val="24"/>
        </w:rPr>
        <w:t xml:space="preserve"> Vatra Dornei</w:t>
      </w:r>
    </w:p>
    <w:p w:rsidR="00F55502" w:rsidRPr="00B67C06" w:rsidRDefault="00F55502" w:rsidP="00B00213">
      <w:pPr>
        <w:pStyle w:val="BodyText"/>
        <w:spacing w:line="276" w:lineRule="auto"/>
        <w:ind w:firstLine="567"/>
        <w:jc w:val="both"/>
        <w:rPr>
          <w:rFonts w:ascii="Times New Roman" w:hAnsi="Times New Roman"/>
        </w:rPr>
      </w:pPr>
      <w:r w:rsidRPr="00B67C06">
        <w:rPr>
          <w:rFonts w:ascii="Times New Roman" w:hAnsi="Times New Roman"/>
        </w:rPr>
        <w:t xml:space="preserve">Sistemul de alimentare </w:t>
      </w:r>
      <w:r w:rsidR="00CB6B74">
        <w:rPr>
          <w:rFonts w:ascii="Times New Roman" w:hAnsi="Times New Roman"/>
        </w:rPr>
        <w:t xml:space="preserve">cu apă </w:t>
      </w:r>
      <w:r w:rsidRPr="00B67C06">
        <w:rPr>
          <w:rFonts w:ascii="Times New Roman" w:hAnsi="Times New Roman"/>
        </w:rPr>
        <w:t xml:space="preserve"> existent Vatra Dornei cuprinde localitatea cu </w:t>
      </w:r>
      <w:r w:rsidR="001376AE" w:rsidRPr="00B67C06">
        <w:rPr>
          <w:rFonts w:ascii="Times New Roman" w:hAnsi="Times New Roman"/>
        </w:rPr>
        <w:t>același</w:t>
      </w:r>
      <w:r w:rsidRPr="00B67C06">
        <w:rPr>
          <w:rFonts w:ascii="Times New Roman" w:hAnsi="Times New Roman"/>
        </w:rPr>
        <w:t xml:space="preserve"> nume, inclusiv cartierele Argestru, Todireni</w:t>
      </w:r>
      <w:r w:rsidR="00CB6B74">
        <w:rPr>
          <w:rFonts w:ascii="Times New Roman" w:hAnsi="Times New Roman"/>
        </w:rPr>
        <w:t xml:space="preserve"> și </w:t>
      </w:r>
      <w:r w:rsidR="001376AE" w:rsidRPr="00B67C06">
        <w:rPr>
          <w:rFonts w:ascii="Times New Roman" w:hAnsi="Times New Roman"/>
        </w:rPr>
        <w:t>Roșu</w:t>
      </w:r>
      <w:r w:rsidRPr="00B67C06">
        <w:rPr>
          <w:rFonts w:ascii="Times New Roman" w:hAnsi="Times New Roman"/>
        </w:rPr>
        <w:t>.</w:t>
      </w:r>
      <w:r w:rsidR="00CB6B74">
        <w:rPr>
          <w:rFonts w:ascii="Times New Roman" w:hAnsi="Times New Roman"/>
        </w:rPr>
        <w:t xml:space="preserve"> </w:t>
      </w:r>
      <w:r w:rsidR="00B00213">
        <w:rPr>
          <w:rFonts w:ascii="Times New Roman" w:hAnsi="Times New Roman"/>
        </w:rPr>
        <w:t>Î</w:t>
      </w:r>
      <w:r w:rsidR="00CB6B74">
        <w:rPr>
          <w:rFonts w:ascii="Times New Roman" w:hAnsi="Times New Roman"/>
        </w:rPr>
        <w:t xml:space="preserve">n </w:t>
      </w:r>
      <w:r w:rsidRPr="00B67C06">
        <w:rPr>
          <w:rFonts w:ascii="Times New Roman" w:hAnsi="Times New Roman"/>
        </w:rPr>
        <w:t xml:space="preserve">prezent </w:t>
      </w:r>
      <w:r w:rsidR="006A1879">
        <w:rPr>
          <w:rFonts w:ascii="Times New Roman" w:hAnsi="Times New Roman"/>
        </w:rPr>
        <w:t xml:space="preserve">există </w:t>
      </w:r>
      <w:r w:rsidRPr="00B67C06">
        <w:rPr>
          <w:rFonts w:ascii="Times New Roman" w:hAnsi="Times New Roman"/>
        </w:rPr>
        <w:t xml:space="preserve">sistem de alimentare </w:t>
      </w:r>
      <w:r w:rsidR="00CB6B74">
        <w:rPr>
          <w:rFonts w:ascii="Times New Roman" w:hAnsi="Times New Roman"/>
        </w:rPr>
        <w:t xml:space="preserve">cu apă </w:t>
      </w:r>
      <w:r w:rsidRPr="00B67C06">
        <w:rPr>
          <w:rFonts w:ascii="Times New Roman" w:hAnsi="Times New Roman"/>
        </w:rPr>
        <w:t>centralizat, care asigur</w:t>
      </w:r>
      <w:r w:rsidR="00B00213">
        <w:rPr>
          <w:rFonts w:ascii="Times New Roman" w:hAnsi="Times New Roman"/>
        </w:rPr>
        <w:t>ă</w:t>
      </w:r>
      <w:r w:rsidRPr="00B67C06">
        <w:rPr>
          <w:rFonts w:ascii="Times New Roman" w:hAnsi="Times New Roman"/>
        </w:rPr>
        <w:t xml:space="preserve"> o acoperire de 83% din totalul </w:t>
      </w:r>
      <w:r w:rsidR="001376AE" w:rsidRPr="00B67C06">
        <w:rPr>
          <w:rFonts w:ascii="Times New Roman" w:hAnsi="Times New Roman"/>
        </w:rPr>
        <w:t>populației</w:t>
      </w:r>
      <w:r w:rsidRPr="00B67C06">
        <w:rPr>
          <w:rFonts w:ascii="Times New Roman" w:hAnsi="Times New Roman"/>
        </w:rPr>
        <w:t>.</w:t>
      </w:r>
    </w:p>
    <w:p w:rsidR="00F55502" w:rsidRPr="00B67C06" w:rsidRDefault="001376AE" w:rsidP="006B0F95">
      <w:pPr>
        <w:autoSpaceDE w:val="0"/>
        <w:spacing w:after="0"/>
        <w:jc w:val="both"/>
        <w:rPr>
          <w:rFonts w:ascii="Times New Roman" w:hAnsi="Times New Roman"/>
          <w:sz w:val="24"/>
          <w:szCs w:val="24"/>
        </w:rPr>
      </w:pPr>
      <w:r w:rsidRPr="00B67C06">
        <w:rPr>
          <w:rFonts w:ascii="Times New Roman" w:hAnsi="Times New Roman"/>
          <w:sz w:val="24"/>
          <w:szCs w:val="24"/>
        </w:rPr>
        <w:t>Populația</w:t>
      </w:r>
      <w:r w:rsidR="00F55502" w:rsidRPr="00B67C06">
        <w:rPr>
          <w:rFonts w:ascii="Times New Roman" w:hAnsi="Times New Roman"/>
          <w:sz w:val="24"/>
          <w:szCs w:val="24"/>
        </w:rPr>
        <w:t xml:space="preserve"> care va beneficia de </w:t>
      </w:r>
      <w:r w:rsidRPr="00B67C06">
        <w:rPr>
          <w:rFonts w:ascii="Times New Roman" w:hAnsi="Times New Roman"/>
          <w:sz w:val="24"/>
          <w:szCs w:val="24"/>
        </w:rPr>
        <w:t>investiții</w:t>
      </w:r>
      <w:r w:rsidR="00F55502" w:rsidRPr="00B67C06">
        <w:rPr>
          <w:rFonts w:ascii="Times New Roman" w:hAnsi="Times New Roman"/>
          <w:sz w:val="24"/>
          <w:szCs w:val="24"/>
        </w:rPr>
        <w:t xml:space="preserve"> </w:t>
      </w:r>
      <w:r w:rsidRPr="00B67C06">
        <w:rPr>
          <w:rFonts w:ascii="Times New Roman" w:hAnsi="Times New Roman"/>
          <w:sz w:val="24"/>
          <w:szCs w:val="24"/>
        </w:rPr>
        <w:t>după</w:t>
      </w:r>
      <w:r w:rsidR="00F55502" w:rsidRPr="00B67C06">
        <w:rPr>
          <w:rFonts w:ascii="Times New Roman" w:hAnsi="Times New Roman"/>
          <w:sz w:val="24"/>
          <w:szCs w:val="24"/>
        </w:rPr>
        <w:t xml:space="preserve"> implementarea proiectului este de 13932 locuitori. Gradul de conectare </w:t>
      </w:r>
      <w:r w:rsidRPr="00B67C06">
        <w:rPr>
          <w:rFonts w:ascii="Times New Roman" w:hAnsi="Times New Roman"/>
          <w:sz w:val="24"/>
          <w:szCs w:val="24"/>
        </w:rPr>
        <w:t>corespunzător</w:t>
      </w:r>
      <w:r w:rsidR="00F55502" w:rsidRPr="00B67C06">
        <w:rPr>
          <w:rFonts w:ascii="Times New Roman" w:hAnsi="Times New Roman"/>
          <w:sz w:val="24"/>
          <w:szCs w:val="24"/>
        </w:rPr>
        <w:t xml:space="preserve"> acestei </w:t>
      </w:r>
      <w:r w:rsidRPr="00B67C06">
        <w:rPr>
          <w:rFonts w:ascii="Times New Roman" w:hAnsi="Times New Roman"/>
          <w:sz w:val="24"/>
          <w:szCs w:val="24"/>
        </w:rPr>
        <w:t>populații</w:t>
      </w:r>
      <w:r w:rsidR="00F55502" w:rsidRPr="00B67C06">
        <w:rPr>
          <w:rFonts w:ascii="Times New Roman" w:hAnsi="Times New Roman"/>
          <w:sz w:val="24"/>
          <w:szCs w:val="24"/>
        </w:rPr>
        <w:t xml:space="preserve"> va fi de 100%.</w:t>
      </w:r>
    </w:p>
    <w:p w:rsidR="00F55502" w:rsidRPr="00B67C06" w:rsidRDefault="001376AE" w:rsidP="006B0F95">
      <w:pPr>
        <w:pStyle w:val="BodyText"/>
        <w:spacing w:line="276" w:lineRule="auto"/>
        <w:ind w:firstLine="567"/>
        <w:jc w:val="both"/>
        <w:rPr>
          <w:rFonts w:ascii="Times New Roman" w:hAnsi="Times New Roman"/>
        </w:rPr>
      </w:pPr>
      <w:r w:rsidRPr="00B67C06">
        <w:rPr>
          <w:rFonts w:ascii="Times New Roman" w:hAnsi="Times New Roman"/>
        </w:rPr>
        <w:t>Investițiile</w:t>
      </w:r>
      <w:r w:rsidR="00F55502" w:rsidRPr="00B67C06">
        <w:rPr>
          <w:rFonts w:ascii="Times New Roman" w:hAnsi="Times New Roman"/>
        </w:rPr>
        <w:t xml:space="preserve"> propuse sunt </w:t>
      </w:r>
      <w:r w:rsidRPr="00B67C06">
        <w:rPr>
          <w:rFonts w:ascii="Times New Roman" w:hAnsi="Times New Roman"/>
        </w:rPr>
        <w:t>următoarele</w:t>
      </w:r>
      <w:r w:rsidR="00F55502" w:rsidRPr="00B67C06">
        <w:rPr>
          <w:rFonts w:ascii="Times New Roman" w:hAnsi="Times New Roman"/>
        </w:rPr>
        <w:t>:</w:t>
      </w:r>
    </w:p>
    <w:p w:rsidR="00F55502" w:rsidRPr="00B67C06" w:rsidRDefault="00F55502" w:rsidP="006B0F95">
      <w:pPr>
        <w:pStyle w:val="bodytextbold"/>
        <w:spacing w:line="276" w:lineRule="auto"/>
        <w:ind w:firstLine="567"/>
        <w:rPr>
          <w:rFonts w:ascii="Times New Roman" w:hAnsi="Times New Roman"/>
          <w:sz w:val="24"/>
        </w:rPr>
      </w:pPr>
      <w:r w:rsidRPr="00B67C06">
        <w:rPr>
          <w:rFonts w:ascii="Times New Roman" w:hAnsi="Times New Roman"/>
          <w:sz w:val="24"/>
        </w:rPr>
        <w:t>Captarea apei</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Reabilitare captare de </w:t>
      </w:r>
      <w:r w:rsidR="001376AE" w:rsidRPr="00B67C06">
        <w:rPr>
          <w:rFonts w:ascii="Times New Roman" w:hAnsi="Times New Roman"/>
          <w:i/>
          <w:sz w:val="24"/>
        </w:rPr>
        <w:t>r</w:t>
      </w:r>
      <w:r w:rsidR="00B00213">
        <w:rPr>
          <w:rFonts w:ascii="Times New Roman" w:hAnsi="Times New Roman"/>
          <w:i/>
          <w:sz w:val="24"/>
        </w:rPr>
        <w:t>â</w:t>
      </w:r>
      <w:r w:rsidR="001376AE" w:rsidRPr="00B67C06">
        <w:rPr>
          <w:rFonts w:ascii="Times New Roman" w:hAnsi="Times New Roman"/>
          <w:i/>
          <w:sz w:val="24"/>
        </w:rPr>
        <w:t>u</w:t>
      </w:r>
      <w:r w:rsidRPr="00B67C06">
        <w:rPr>
          <w:rFonts w:ascii="Times New Roman" w:hAnsi="Times New Roman"/>
          <w:i/>
          <w:sz w:val="24"/>
        </w:rPr>
        <w:t xml:space="preserve"> </w:t>
      </w:r>
      <w:r w:rsidR="001376AE" w:rsidRPr="00B67C06">
        <w:rPr>
          <w:rFonts w:ascii="Times New Roman" w:hAnsi="Times New Roman"/>
          <w:i/>
          <w:sz w:val="24"/>
        </w:rPr>
        <w:t>Roșu</w:t>
      </w:r>
      <w:r w:rsidRPr="00B67C06">
        <w:rPr>
          <w:rFonts w:ascii="Times New Roman" w:hAnsi="Times New Roman"/>
          <w:i/>
          <w:sz w:val="24"/>
        </w:rPr>
        <w:t>;</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Reabilitare </w:t>
      </w:r>
      <w:r w:rsidR="001376AE" w:rsidRPr="00B67C06">
        <w:rPr>
          <w:rFonts w:ascii="Times New Roman" w:hAnsi="Times New Roman"/>
          <w:i/>
          <w:sz w:val="24"/>
        </w:rPr>
        <w:t>stație</w:t>
      </w:r>
      <w:r w:rsidRPr="00B67C06">
        <w:rPr>
          <w:rFonts w:ascii="Times New Roman" w:hAnsi="Times New Roman"/>
          <w:i/>
          <w:sz w:val="24"/>
        </w:rPr>
        <w:t xml:space="preserve"> de pompare ap</w:t>
      </w:r>
      <w:r w:rsidR="00B00213">
        <w:rPr>
          <w:rFonts w:ascii="Times New Roman" w:hAnsi="Times New Roman"/>
          <w:i/>
          <w:sz w:val="24"/>
        </w:rPr>
        <w:t>ă</w:t>
      </w:r>
      <w:r w:rsidRPr="00B67C06">
        <w:rPr>
          <w:rFonts w:ascii="Times New Roman" w:hAnsi="Times New Roman"/>
          <w:i/>
          <w:sz w:val="24"/>
        </w:rPr>
        <w:t xml:space="preserve"> </w:t>
      </w:r>
      <w:r w:rsidR="00CB6B74">
        <w:rPr>
          <w:rFonts w:ascii="Times New Roman" w:hAnsi="Times New Roman"/>
          <w:i/>
          <w:sz w:val="24"/>
        </w:rPr>
        <w:t>brută</w:t>
      </w:r>
      <w:r w:rsidRPr="00B67C06">
        <w:rPr>
          <w:rFonts w:ascii="Times New Roman" w:hAnsi="Times New Roman"/>
          <w:i/>
          <w:sz w:val="24"/>
        </w:rPr>
        <w:t>.</w:t>
      </w:r>
    </w:p>
    <w:p w:rsidR="00F55502" w:rsidRPr="00B67C06" w:rsidRDefault="00F55502" w:rsidP="00B00213">
      <w:pPr>
        <w:pStyle w:val="BodyText"/>
        <w:spacing w:line="276" w:lineRule="auto"/>
        <w:ind w:firstLine="567"/>
        <w:jc w:val="both"/>
        <w:rPr>
          <w:rFonts w:ascii="Times New Roman" w:hAnsi="Times New Roman"/>
        </w:rPr>
      </w:pPr>
      <w:r w:rsidRPr="00B67C06">
        <w:rPr>
          <w:rFonts w:ascii="Times New Roman" w:hAnsi="Times New Roman"/>
        </w:rPr>
        <w:t xml:space="preserve">Pentru reabilitarea deznisipatorului, din punct de vedere tehnologic, sunt necesare </w:t>
      </w:r>
      <w:r w:rsidR="001376AE" w:rsidRPr="00B67C06">
        <w:rPr>
          <w:rFonts w:ascii="Times New Roman" w:hAnsi="Times New Roman"/>
        </w:rPr>
        <w:t>înlocuirea</w:t>
      </w:r>
      <w:r w:rsidRPr="00B67C06">
        <w:rPr>
          <w:rFonts w:ascii="Times New Roman" w:hAnsi="Times New Roman"/>
        </w:rPr>
        <w:t xml:space="preserve"> tuturor echipamentelor mecanice: </w:t>
      </w:r>
      <w:r w:rsidR="001376AE" w:rsidRPr="00B67C06">
        <w:rPr>
          <w:rFonts w:ascii="Times New Roman" w:hAnsi="Times New Roman"/>
        </w:rPr>
        <w:t>grătare</w:t>
      </w:r>
      <w:r w:rsidRPr="00B67C06">
        <w:rPr>
          <w:rFonts w:ascii="Times New Roman" w:hAnsi="Times New Roman"/>
        </w:rPr>
        <w:t xml:space="preserve">, bariere de </w:t>
      </w:r>
      <w:r w:rsidR="001376AE" w:rsidRPr="00B67C06">
        <w:rPr>
          <w:rFonts w:ascii="Times New Roman" w:hAnsi="Times New Roman"/>
        </w:rPr>
        <w:t>liniștire</w:t>
      </w:r>
      <w:r w:rsidRPr="00B67C06">
        <w:rPr>
          <w:rFonts w:ascii="Times New Roman" w:hAnsi="Times New Roman"/>
        </w:rPr>
        <w:t>, stavile.</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Pentru reabilitarea </w:t>
      </w:r>
      <w:r w:rsidR="001376AE" w:rsidRPr="00B67C06">
        <w:rPr>
          <w:rFonts w:ascii="Times New Roman" w:hAnsi="Times New Roman"/>
        </w:rPr>
        <w:t>stației</w:t>
      </w:r>
      <w:r w:rsidRPr="00B67C06">
        <w:rPr>
          <w:rFonts w:ascii="Times New Roman" w:hAnsi="Times New Roman"/>
        </w:rPr>
        <w:t xml:space="preserve"> de pompare ap</w:t>
      </w:r>
      <w:r w:rsidR="00B00213">
        <w:rPr>
          <w:rFonts w:ascii="Times New Roman" w:hAnsi="Times New Roman"/>
        </w:rPr>
        <w:t>ă</w:t>
      </w:r>
      <w:r w:rsidRPr="00B67C06">
        <w:rPr>
          <w:rFonts w:ascii="Times New Roman" w:hAnsi="Times New Roman"/>
        </w:rPr>
        <w:t xml:space="preserve"> </w:t>
      </w:r>
      <w:r w:rsidR="00CB6B74">
        <w:rPr>
          <w:rFonts w:ascii="Times New Roman" w:hAnsi="Times New Roman"/>
        </w:rPr>
        <w:t>brută</w:t>
      </w:r>
      <w:r w:rsidRPr="00B67C06">
        <w:rPr>
          <w:rFonts w:ascii="Times New Roman" w:hAnsi="Times New Roman"/>
        </w:rPr>
        <w:t xml:space="preserve"> se impun </w:t>
      </w:r>
      <w:r w:rsidR="001376AE" w:rsidRPr="00B67C06">
        <w:rPr>
          <w:rFonts w:ascii="Times New Roman" w:hAnsi="Times New Roman"/>
        </w:rPr>
        <w:t>următoarele</w:t>
      </w:r>
      <w:r w:rsidRPr="00B67C06">
        <w:rPr>
          <w:rFonts w:ascii="Times New Roman" w:hAnsi="Times New Roman"/>
        </w:rPr>
        <w:t xml:space="preserve"> </w:t>
      </w:r>
      <w:r w:rsidR="001376AE" w:rsidRPr="00B67C06">
        <w:rPr>
          <w:rFonts w:ascii="Times New Roman" w:hAnsi="Times New Roman"/>
        </w:rPr>
        <w:t>lucrări</w:t>
      </w:r>
      <w:r w:rsidRPr="00B67C06">
        <w:rPr>
          <w:rFonts w:ascii="Times New Roman" w:hAnsi="Times New Roman"/>
        </w:rPr>
        <w:t xml:space="preserve"> de modernizare:</w:t>
      </w:r>
    </w:p>
    <w:p w:rsidR="00F55502" w:rsidRPr="00B67C06" w:rsidRDefault="00F55502" w:rsidP="006B0F95">
      <w:pPr>
        <w:pStyle w:val="BodyText"/>
        <w:tabs>
          <w:tab w:val="left" w:pos="425"/>
        </w:tabs>
        <w:autoSpaceDE/>
        <w:autoSpaceDN/>
        <w:adjustRightInd/>
        <w:spacing w:line="276" w:lineRule="auto"/>
        <w:ind w:left="360"/>
        <w:jc w:val="both"/>
        <w:rPr>
          <w:rFonts w:ascii="Times New Roman" w:hAnsi="Times New Roman"/>
        </w:rPr>
      </w:pPr>
      <w:r w:rsidRPr="00B67C06">
        <w:rPr>
          <w:rFonts w:ascii="Times New Roman" w:hAnsi="Times New Roman"/>
        </w:rPr>
        <w:t>-reabilitare suprastructur</w:t>
      </w:r>
      <w:r w:rsidR="00B00213">
        <w:rPr>
          <w:rFonts w:ascii="Times New Roman" w:hAnsi="Times New Roman"/>
        </w:rPr>
        <w:t>ă</w:t>
      </w:r>
      <w:r w:rsidRPr="00B67C06">
        <w:rPr>
          <w:rFonts w:ascii="Times New Roman" w:hAnsi="Times New Roman"/>
        </w:rPr>
        <w:t xml:space="preserve"> </w:t>
      </w:r>
      <w:r w:rsidR="001376AE" w:rsidRPr="00B67C06">
        <w:rPr>
          <w:rFonts w:ascii="Times New Roman" w:hAnsi="Times New Roman"/>
        </w:rPr>
        <w:t>stație</w:t>
      </w:r>
      <w:r w:rsidRPr="00B67C06">
        <w:rPr>
          <w:rFonts w:ascii="Times New Roman" w:hAnsi="Times New Roman"/>
        </w:rPr>
        <w:t xml:space="preserve"> de pompare;</w:t>
      </w:r>
    </w:p>
    <w:p w:rsidR="00F55502" w:rsidRPr="00B67C06" w:rsidRDefault="00F55502" w:rsidP="006B0F95">
      <w:pPr>
        <w:pStyle w:val="BodyText"/>
        <w:tabs>
          <w:tab w:val="left" w:pos="425"/>
        </w:tabs>
        <w:autoSpaceDE/>
        <w:autoSpaceDN/>
        <w:adjustRightInd/>
        <w:spacing w:line="276" w:lineRule="auto"/>
        <w:ind w:left="360"/>
        <w:jc w:val="both"/>
        <w:rPr>
          <w:rFonts w:ascii="Times New Roman" w:hAnsi="Times New Roman"/>
        </w:rPr>
      </w:pPr>
      <w:r w:rsidRPr="00B67C06">
        <w:rPr>
          <w:rFonts w:ascii="Times New Roman" w:hAnsi="Times New Roman"/>
        </w:rPr>
        <w:t>-</w:t>
      </w:r>
      <w:r w:rsidR="001376AE" w:rsidRPr="00B67C06">
        <w:rPr>
          <w:rFonts w:ascii="Times New Roman" w:hAnsi="Times New Roman"/>
        </w:rPr>
        <w:t>înlocuire</w:t>
      </w:r>
      <w:r w:rsidRPr="00B67C06">
        <w:rPr>
          <w:rFonts w:ascii="Times New Roman" w:hAnsi="Times New Roman"/>
        </w:rPr>
        <w:t xml:space="preserve"> </w:t>
      </w:r>
      <w:r w:rsidR="001376AE" w:rsidRPr="00B67C06">
        <w:rPr>
          <w:rFonts w:ascii="Times New Roman" w:hAnsi="Times New Roman"/>
        </w:rPr>
        <w:t>instalație</w:t>
      </w:r>
      <w:r w:rsidRPr="00B67C06">
        <w:rPr>
          <w:rFonts w:ascii="Times New Roman" w:hAnsi="Times New Roman"/>
        </w:rPr>
        <w:t xml:space="preserve"> electric</w:t>
      </w:r>
      <w:r w:rsidR="00B00213">
        <w:rPr>
          <w:rFonts w:ascii="Times New Roman" w:hAnsi="Times New Roman"/>
        </w:rPr>
        <w:t>ă</w:t>
      </w:r>
      <w:r w:rsidRPr="00B67C06">
        <w:rPr>
          <w:rFonts w:ascii="Times New Roman" w:hAnsi="Times New Roman"/>
        </w:rPr>
        <w:t>;</w:t>
      </w:r>
    </w:p>
    <w:p w:rsidR="00F55502" w:rsidRPr="00B67C06" w:rsidRDefault="00F55502" w:rsidP="006B0F95">
      <w:pPr>
        <w:pStyle w:val="bodytextbold"/>
        <w:spacing w:line="276" w:lineRule="auto"/>
        <w:ind w:firstLine="567"/>
        <w:rPr>
          <w:rFonts w:ascii="Times New Roman" w:hAnsi="Times New Roman"/>
          <w:sz w:val="24"/>
        </w:rPr>
      </w:pPr>
      <w:r w:rsidRPr="00B67C06">
        <w:rPr>
          <w:rFonts w:ascii="Times New Roman" w:hAnsi="Times New Roman"/>
          <w:sz w:val="24"/>
        </w:rPr>
        <w:t xml:space="preserve">Conducta de </w:t>
      </w:r>
      <w:r w:rsidR="001376AE" w:rsidRPr="00B67C06">
        <w:rPr>
          <w:rFonts w:ascii="Times New Roman" w:hAnsi="Times New Roman"/>
          <w:sz w:val="24"/>
        </w:rPr>
        <w:t>aducțiune</w:t>
      </w:r>
    </w:p>
    <w:p w:rsidR="00F55502" w:rsidRPr="00B67C06" w:rsidRDefault="001376AE"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Înlocuire</w:t>
      </w:r>
      <w:r w:rsidR="00F55502" w:rsidRPr="00B67C06">
        <w:rPr>
          <w:rFonts w:ascii="Times New Roman" w:hAnsi="Times New Roman"/>
          <w:i/>
          <w:sz w:val="24"/>
        </w:rPr>
        <w:t xml:space="preserve"> conducta de </w:t>
      </w:r>
      <w:r w:rsidRPr="00B67C06">
        <w:rPr>
          <w:rFonts w:ascii="Times New Roman" w:hAnsi="Times New Roman"/>
          <w:i/>
          <w:sz w:val="24"/>
        </w:rPr>
        <w:t>aducțiune</w:t>
      </w:r>
      <w:r w:rsidR="00F55502" w:rsidRPr="00B67C06">
        <w:rPr>
          <w:rFonts w:ascii="Times New Roman" w:hAnsi="Times New Roman"/>
          <w:i/>
          <w:sz w:val="24"/>
        </w:rPr>
        <w:t xml:space="preserve"> de la </w:t>
      </w:r>
      <w:r w:rsidRPr="00B67C06">
        <w:rPr>
          <w:rFonts w:ascii="Times New Roman" w:hAnsi="Times New Roman"/>
          <w:i/>
          <w:sz w:val="24"/>
        </w:rPr>
        <w:t>stația</w:t>
      </w:r>
      <w:r w:rsidR="00F55502" w:rsidRPr="00B67C06">
        <w:rPr>
          <w:rFonts w:ascii="Times New Roman" w:hAnsi="Times New Roman"/>
          <w:i/>
          <w:sz w:val="24"/>
        </w:rPr>
        <w:t xml:space="preserve"> de pompare ap</w:t>
      </w:r>
      <w:r w:rsidR="00B00213">
        <w:rPr>
          <w:rFonts w:ascii="Times New Roman" w:hAnsi="Times New Roman"/>
          <w:i/>
          <w:sz w:val="24"/>
        </w:rPr>
        <w:t>ă</w:t>
      </w:r>
      <w:r w:rsidR="00F55502" w:rsidRPr="00B67C06">
        <w:rPr>
          <w:rFonts w:ascii="Times New Roman" w:hAnsi="Times New Roman"/>
          <w:i/>
          <w:sz w:val="24"/>
        </w:rPr>
        <w:t xml:space="preserve"> </w:t>
      </w:r>
      <w:r w:rsidR="00CB6B74">
        <w:rPr>
          <w:rFonts w:ascii="Times New Roman" w:hAnsi="Times New Roman"/>
          <w:i/>
          <w:sz w:val="24"/>
        </w:rPr>
        <w:t>brută</w:t>
      </w:r>
      <w:r w:rsidR="00F55502" w:rsidRPr="00B67C06">
        <w:rPr>
          <w:rFonts w:ascii="Times New Roman" w:hAnsi="Times New Roman"/>
          <w:i/>
          <w:sz w:val="24"/>
        </w:rPr>
        <w:t xml:space="preserve"> la </w:t>
      </w:r>
      <w:r w:rsidRPr="00B67C06">
        <w:rPr>
          <w:rFonts w:ascii="Times New Roman" w:hAnsi="Times New Roman"/>
          <w:i/>
          <w:sz w:val="24"/>
        </w:rPr>
        <w:t>stația</w:t>
      </w:r>
      <w:r w:rsidR="00F55502" w:rsidRPr="00B67C06">
        <w:rPr>
          <w:rFonts w:ascii="Times New Roman" w:hAnsi="Times New Roman"/>
          <w:i/>
          <w:sz w:val="24"/>
        </w:rPr>
        <w:t xml:space="preserve"> de tratare </w:t>
      </w:r>
      <w:r w:rsidRPr="00B67C06">
        <w:rPr>
          <w:rFonts w:ascii="Times New Roman" w:hAnsi="Times New Roman"/>
          <w:i/>
          <w:sz w:val="24"/>
        </w:rPr>
        <w:t>Roșu</w:t>
      </w:r>
      <w:r w:rsidR="00F55502" w:rsidRPr="00B67C06">
        <w:rPr>
          <w:rFonts w:ascii="Times New Roman" w:hAnsi="Times New Roman"/>
          <w:i/>
          <w:sz w:val="24"/>
        </w:rPr>
        <w:t xml:space="preserve"> </w:t>
      </w:r>
      <w:r w:rsidR="00C506C2" w:rsidRPr="00B67C06">
        <w:rPr>
          <w:rFonts w:ascii="Times New Roman" w:hAnsi="Times New Roman"/>
          <w:i/>
          <w:sz w:val="24"/>
        </w:rPr>
        <w:t>pe o lungime de aprox.</w:t>
      </w:r>
      <w:r w:rsidR="00F55502" w:rsidRPr="00B67C06">
        <w:rPr>
          <w:rFonts w:ascii="Times New Roman" w:hAnsi="Times New Roman"/>
          <w:i/>
          <w:sz w:val="24"/>
        </w:rPr>
        <w:t xml:space="preserve"> </w:t>
      </w:r>
      <w:r w:rsidR="00C506C2" w:rsidRPr="00B67C06">
        <w:rPr>
          <w:rFonts w:ascii="Times New Roman" w:hAnsi="Times New Roman"/>
          <w:i/>
          <w:sz w:val="24"/>
        </w:rPr>
        <w:t>0,4 k</w:t>
      </w:r>
      <w:r w:rsidR="00F55502" w:rsidRPr="00B67C06">
        <w:rPr>
          <w:rFonts w:ascii="Times New Roman" w:hAnsi="Times New Roman"/>
          <w:i/>
          <w:sz w:val="24"/>
        </w:rPr>
        <w:t>m.</w:t>
      </w:r>
    </w:p>
    <w:p w:rsidR="00F55502" w:rsidRPr="00B67C06" w:rsidRDefault="001376AE"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Înlocuire</w:t>
      </w:r>
      <w:r w:rsidR="00F55502" w:rsidRPr="00B67C06">
        <w:rPr>
          <w:rFonts w:ascii="Times New Roman" w:hAnsi="Times New Roman"/>
          <w:i/>
          <w:sz w:val="24"/>
        </w:rPr>
        <w:t xml:space="preserve"> conduct</w:t>
      </w:r>
      <w:r w:rsidR="00B00213">
        <w:rPr>
          <w:rFonts w:ascii="Times New Roman" w:hAnsi="Times New Roman"/>
          <w:i/>
          <w:sz w:val="24"/>
        </w:rPr>
        <w:t>ă</w:t>
      </w:r>
      <w:r w:rsidR="00F55502" w:rsidRPr="00B67C06">
        <w:rPr>
          <w:rFonts w:ascii="Times New Roman" w:hAnsi="Times New Roman"/>
          <w:i/>
          <w:sz w:val="24"/>
        </w:rPr>
        <w:t xml:space="preserve"> de </w:t>
      </w:r>
      <w:r w:rsidRPr="00B67C06">
        <w:rPr>
          <w:rFonts w:ascii="Times New Roman" w:hAnsi="Times New Roman"/>
          <w:i/>
          <w:sz w:val="24"/>
        </w:rPr>
        <w:t>aducțiune</w:t>
      </w:r>
      <w:r w:rsidR="00F55502" w:rsidRPr="00B67C06">
        <w:rPr>
          <w:rFonts w:ascii="Times New Roman" w:hAnsi="Times New Roman"/>
          <w:i/>
          <w:sz w:val="24"/>
        </w:rPr>
        <w:t xml:space="preserve"> de la </w:t>
      </w:r>
      <w:r w:rsidRPr="00B67C06">
        <w:rPr>
          <w:rFonts w:ascii="Times New Roman" w:hAnsi="Times New Roman"/>
          <w:i/>
          <w:sz w:val="24"/>
        </w:rPr>
        <w:t>stația</w:t>
      </w:r>
      <w:r w:rsidR="00F55502" w:rsidRPr="00B67C06">
        <w:rPr>
          <w:rFonts w:ascii="Times New Roman" w:hAnsi="Times New Roman"/>
          <w:i/>
          <w:sz w:val="24"/>
        </w:rPr>
        <w:t xml:space="preserve"> de tratare la rezervoarele de </w:t>
      </w:r>
      <w:r w:rsidRPr="00B67C06">
        <w:rPr>
          <w:rFonts w:ascii="Times New Roman" w:hAnsi="Times New Roman"/>
          <w:i/>
          <w:sz w:val="24"/>
        </w:rPr>
        <w:t>înmagazinare</w:t>
      </w:r>
      <w:r w:rsidR="00F55502" w:rsidRPr="00B67C06">
        <w:rPr>
          <w:rFonts w:ascii="Times New Roman" w:hAnsi="Times New Roman"/>
          <w:i/>
          <w:sz w:val="24"/>
        </w:rPr>
        <w:t xml:space="preserve"> Runc </w:t>
      </w:r>
      <w:r w:rsidR="00C506C2" w:rsidRPr="00B67C06">
        <w:rPr>
          <w:rFonts w:ascii="Times New Roman" w:hAnsi="Times New Roman"/>
          <w:i/>
          <w:sz w:val="24"/>
        </w:rPr>
        <w:t xml:space="preserve">pe o lungime de aprox. </w:t>
      </w:r>
      <w:r w:rsidR="00F55502" w:rsidRPr="00B67C06">
        <w:rPr>
          <w:rFonts w:ascii="Times New Roman" w:hAnsi="Times New Roman"/>
          <w:i/>
          <w:sz w:val="24"/>
        </w:rPr>
        <w:t xml:space="preserve"> </w:t>
      </w:r>
      <w:r w:rsidR="00C506C2" w:rsidRPr="00B67C06">
        <w:rPr>
          <w:rFonts w:ascii="Times New Roman" w:hAnsi="Times New Roman"/>
          <w:i/>
          <w:sz w:val="24"/>
        </w:rPr>
        <w:t>3,8 km</w:t>
      </w:r>
      <w:r w:rsidR="00F55502" w:rsidRPr="00B67C06">
        <w:rPr>
          <w:rFonts w:ascii="Times New Roman" w:hAnsi="Times New Roman"/>
          <w:i/>
          <w:sz w:val="24"/>
        </w:rPr>
        <w:t>.</w:t>
      </w:r>
    </w:p>
    <w:p w:rsidR="00F55502" w:rsidRPr="00B67C06" w:rsidRDefault="00F55502" w:rsidP="00B00213">
      <w:pPr>
        <w:pStyle w:val="BodyText"/>
        <w:spacing w:line="276" w:lineRule="auto"/>
        <w:ind w:firstLine="567"/>
        <w:jc w:val="both"/>
        <w:rPr>
          <w:rFonts w:ascii="Times New Roman" w:hAnsi="Times New Roman"/>
        </w:rPr>
      </w:pPr>
      <w:r w:rsidRPr="00B67C06">
        <w:rPr>
          <w:rFonts w:ascii="Times New Roman" w:hAnsi="Times New Roman"/>
        </w:rPr>
        <w:t>Pentru amplasarea conductelor</w:t>
      </w:r>
      <w:r w:rsidR="00CB6B74">
        <w:rPr>
          <w:rFonts w:ascii="Times New Roman" w:hAnsi="Times New Roman"/>
        </w:rPr>
        <w:t xml:space="preserve"> în </w:t>
      </w:r>
      <w:r w:rsidRPr="00B67C06">
        <w:rPr>
          <w:rFonts w:ascii="Times New Roman" w:hAnsi="Times New Roman"/>
        </w:rPr>
        <w:t xml:space="preserve">domeniul public s-au identificat doua trasee care </w:t>
      </w:r>
      <w:r w:rsidR="001376AE" w:rsidRPr="00B67C06">
        <w:rPr>
          <w:rFonts w:ascii="Times New Roman" w:hAnsi="Times New Roman"/>
        </w:rPr>
        <w:t>urmăresc</w:t>
      </w:r>
      <w:r w:rsidRPr="00B67C06">
        <w:rPr>
          <w:rFonts w:ascii="Times New Roman" w:hAnsi="Times New Roman"/>
        </w:rPr>
        <w:t xml:space="preserve"> trama </w:t>
      </w:r>
      <w:r w:rsidR="00CB6B74">
        <w:rPr>
          <w:rFonts w:ascii="Times New Roman" w:hAnsi="Times New Roman"/>
        </w:rPr>
        <w:t xml:space="preserve">stradală și </w:t>
      </w:r>
      <w:r w:rsidRPr="00B67C06">
        <w:rPr>
          <w:rFonts w:ascii="Times New Roman" w:hAnsi="Times New Roman"/>
        </w:rPr>
        <w:t xml:space="preserve">s-a </w:t>
      </w:r>
      <w:r w:rsidR="001376AE" w:rsidRPr="00B67C06">
        <w:rPr>
          <w:rFonts w:ascii="Times New Roman" w:hAnsi="Times New Roman"/>
        </w:rPr>
        <w:t>prevăzut</w:t>
      </w:r>
      <w:r w:rsidRPr="00B67C06">
        <w:rPr>
          <w:rFonts w:ascii="Times New Roman" w:hAnsi="Times New Roman"/>
        </w:rPr>
        <w:t xml:space="preserve"> </w:t>
      </w:r>
      <w:r w:rsidR="001376AE" w:rsidRPr="00B67C06">
        <w:rPr>
          <w:rFonts w:ascii="Times New Roman" w:hAnsi="Times New Roman"/>
        </w:rPr>
        <w:t>renunțarea</w:t>
      </w:r>
      <w:r w:rsidRPr="00B67C06">
        <w:rPr>
          <w:rFonts w:ascii="Times New Roman" w:hAnsi="Times New Roman"/>
        </w:rPr>
        <w:t xml:space="preserve"> la conductele existente</w:t>
      </w:r>
      <w:r w:rsidR="00CB6B74">
        <w:rPr>
          <w:rFonts w:ascii="Times New Roman" w:hAnsi="Times New Roman"/>
        </w:rPr>
        <w:t xml:space="preserve"> și </w:t>
      </w:r>
      <w:r w:rsidR="001376AE" w:rsidRPr="00B67C06">
        <w:rPr>
          <w:rFonts w:ascii="Times New Roman" w:hAnsi="Times New Roman"/>
        </w:rPr>
        <w:t>înlocuirea</w:t>
      </w:r>
      <w:r w:rsidRPr="00B67C06">
        <w:rPr>
          <w:rFonts w:ascii="Times New Roman" w:hAnsi="Times New Roman"/>
        </w:rPr>
        <w:t xml:space="preserve"> cu dou</w:t>
      </w:r>
      <w:r w:rsidR="00B00213">
        <w:rPr>
          <w:rFonts w:ascii="Times New Roman" w:hAnsi="Times New Roman"/>
        </w:rPr>
        <w:t>ă</w:t>
      </w:r>
      <w:r w:rsidRPr="00B67C06">
        <w:rPr>
          <w:rFonts w:ascii="Times New Roman" w:hAnsi="Times New Roman"/>
        </w:rPr>
        <w:t xml:space="preserve"> conducte noi.</w:t>
      </w:r>
    </w:p>
    <w:p w:rsidR="00F55502" w:rsidRPr="00B67C06" w:rsidRDefault="00F55502" w:rsidP="00B00213">
      <w:pPr>
        <w:spacing w:after="0"/>
        <w:ind w:firstLine="567"/>
        <w:jc w:val="both"/>
        <w:rPr>
          <w:rFonts w:ascii="Times New Roman" w:hAnsi="Times New Roman"/>
          <w:sz w:val="24"/>
          <w:szCs w:val="24"/>
        </w:rPr>
      </w:pPr>
      <w:r w:rsidRPr="00B67C06">
        <w:rPr>
          <w:rFonts w:ascii="Times New Roman" w:hAnsi="Times New Roman"/>
          <w:sz w:val="24"/>
          <w:szCs w:val="24"/>
        </w:rPr>
        <w:t xml:space="preserve">Pe conducta de </w:t>
      </w:r>
      <w:r w:rsidR="001376AE" w:rsidRPr="00B67C06">
        <w:rPr>
          <w:rFonts w:ascii="Times New Roman" w:hAnsi="Times New Roman"/>
          <w:sz w:val="24"/>
          <w:szCs w:val="24"/>
        </w:rPr>
        <w:t>aducțiune</w:t>
      </w:r>
      <w:r w:rsidRPr="00B67C06">
        <w:rPr>
          <w:rFonts w:ascii="Times New Roman" w:hAnsi="Times New Roman"/>
          <w:sz w:val="24"/>
          <w:szCs w:val="24"/>
        </w:rPr>
        <w:t xml:space="preserve"> s-au </w:t>
      </w:r>
      <w:r w:rsidR="001376AE" w:rsidRPr="00B67C06">
        <w:rPr>
          <w:rFonts w:ascii="Times New Roman" w:hAnsi="Times New Roman"/>
          <w:sz w:val="24"/>
          <w:szCs w:val="24"/>
        </w:rPr>
        <w:t>prevăzut</w:t>
      </w:r>
      <w:r w:rsidRPr="00B67C06">
        <w:rPr>
          <w:rFonts w:ascii="Times New Roman" w:hAnsi="Times New Roman"/>
          <w:sz w:val="24"/>
          <w:szCs w:val="24"/>
        </w:rPr>
        <w:t xml:space="preserve"> </w:t>
      </w:r>
      <w:r w:rsidR="001376AE" w:rsidRPr="00B67C06">
        <w:rPr>
          <w:rFonts w:ascii="Times New Roman" w:hAnsi="Times New Roman"/>
          <w:sz w:val="24"/>
          <w:szCs w:val="24"/>
        </w:rPr>
        <w:t>următoarele</w:t>
      </w:r>
      <w:r w:rsidRPr="00B67C06">
        <w:rPr>
          <w:rFonts w:ascii="Times New Roman" w:hAnsi="Times New Roman"/>
          <w:sz w:val="24"/>
          <w:szCs w:val="24"/>
        </w:rPr>
        <w:t xml:space="preserve"> </w:t>
      </w:r>
      <w:r w:rsidR="001376AE" w:rsidRPr="00B67C06">
        <w:rPr>
          <w:rFonts w:ascii="Times New Roman" w:hAnsi="Times New Roman"/>
          <w:sz w:val="24"/>
          <w:szCs w:val="24"/>
        </w:rPr>
        <w:t>construcții</w:t>
      </w:r>
      <w:r w:rsidRPr="00B67C06">
        <w:rPr>
          <w:rFonts w:ascii="Times New Roman" w:hAnsi="Times New Roman"/>
          <w:sz w:val="24"/>
          <w:szCs w:val="24"/>
        </w:rPr>
        <w:t xml:space="preserve"> anex</w:t>
      </w:r>
      <w:r w:rsidR="00B00213">
        <w:rPr>
          <w:rFonts w:ascii="Times New Roman" w:hAnsi="Times New Roman"/>
          <w:sz w:val="24"/>
          <w:szCs w:val="24"/>
        </w:rPr>
        <w:t>ă</w:t>
      </w:r>
      <w:r w:rsidRPr="00B67C06">
        <w:rPr>
          <w:rFonts w:ascii="Times New Roman" w:hAnsi="Times New Roman"/>
          <w:sz w:val="24"/>
          <w:szCs w:val="24"/>
        </w:rPr>
        <w:t>:</w:t>
      </w:r>
    </w:p>
    <w:p w:rsidR="00F55502" w:rsidRPr="00B67C06" w:rsidRDefault="001376AE"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golire amplasate</w:t>
      </w:r>
      <w:r w:rsidR="00CB6B74">
        <w:rPr>
          <w:rFonts w:ascii="Times New Roman" w:hAnsi="Times New Roman"/>
          <w:sz w:val="24"/>
        </w:rPr>
        <w:t xml:space="preserve"> în </w:t>
      </w:r>
      <w:r w:rsidR="00F55502" w:rsidRPr="00B67C06">
        <w:rPr>
          <w:rFonts w:ascii="Times New Roman" w:hAnsi="Times New Roman"/>
          <w:sz w:val="24"/>
        </w:rPr>
        <w:t>punctele cele mai joase ale tronsoanelor de conduct</w:t>
      </w:r>
      <w:r w:rsidR="00B00213">
        <w:rPr>
          <w:rFonts w:ascii="Times New Roman" w:hAnsi="Times New Roman"/>
          <w:sz w:val="24"/>
        </w:rPr>
        <w:t>ă</w:t>
      </w:r>
      <w:r w:rsidR="00F55502" w:rsidRPr="00B67C06">
        <w:rPr>
          <w:rFonts w:ascii="Times New Roman" w:hAnsi="Times New Roman"/>
          <w:sz w:val="24"/>
        </w:rPr>
        <w:t>, pentru a da posibilitatea golirii complete a acestora;</w:t>
      </w:r>
    </w:p>
    <w:p w:rsidR="00F55502" w:rsidRPr="00B67C06" w:rsidRDefault="001376AE"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aerisire-dezaerisire amplasate</w:t>
      </w:r>
      <w:r w:rsidR="00CB6B74">
        <w:rPr>
          <w:rFonts w:ascii="Times New Roman" w:hAnsi="Times New Roman"/>
          <w:sz w:val="24"/>
        </w:rPr>
        <w:t xml:space="preserve"> în </w:t>
      </w:r>
      <w:r w:rsidR="00F55502" w:rsidRPr="00B67C06">
        <w:rPr>
          <w:rFonts w:ascii="Times New Roman" w:hAnsi="Times New Roman"/>
          <w:sz w:val="24"/>
        </w:rPr>
        <w:t xml:space="preserve">punctele </w:t>
      </w:r>
      <w:r w:rsidRPr="00B67C06">
        <w:rPr>
          <w:rFonts w:ascii="Times New Roman" w:hAnsi="Times New Roman"/>
          <w:sz w:val="24"/>
        </w:rPr>
        <w:t>înalte</w:t>
      </w:r>
      <w:r w:rsidR="00F55502" w:rsidRPr="00B67C06">
        <w:rPr>
          <w:rFonts w:ascii="Times New Roman" w:hAnsi="Times New Roman"/>
          <w:sz w:val="24"/>
        </w:rPr>
        <w:t xml:space="preserve"> ale conductei pentru a permite eliminarea aerului care se </w:t>
      </w:r>
      <w:r w:rsidRPr="00B67C06">
        <w:rPr>
          <w:rFonts w:ascii="Times New Roman" w:hAnsi="Times New Roman"/>
          <w:sz w:val="24"/>
        </w:rPr>
        <w:t>formează</w:t>
      </w:r>
      <w:r w:rsidR="00CB6B74">
        <w:rPr>
          <w:rFonts w:ascii="Times New Roman" w:hAnsi="Times New Roman"/>
          <w:sz w:val="24"/>
        </w:rPr>
        <w:t xml:space="preserve"> în </w:t>
      </w:r>
      <w:r w:rsidR="00F55502" w:rsidRPr="00B67C06">
        <w:rPr>
          <w:rFonts w:ascii="Times New Roman" w:hAnsi="Times New Roman"/>
          <w:sz w:val="24"/>
        </w:rPr>
        <w:t xml:space="preserve">timpul </w:t>
      </w:r>
      <w:r w:rsidRPr="00B67C06">
        <w:rPr>
          <w:rFonts w:ascii="Times New Roman" w:hAnsi="Times New Roman"/>
          <w:sz w:val="24"/>
        </w:rPr>
        <w:t>funcțion</w:t>
      </w:r>
      <w:r w:rsidR="00B00213">
        <w:rPr>
          <w:rFonts w:ascii="Times New Roman" w:hAnsi="Times New Roman"/>
          <w:sz w:val="24"/>
        </w:rPr>
        <w:t>ă</w:t>
      </w:r>
      <w:r w:rsidRPr="00B67C06">
        <w:rPr>
          <w:rFonts w:ascii="Times New Roman" w:hAnsi="Times New Roman"/>
          <w:sz w:val="24"/>
        </w:rPr>
        <w:t>rii</w:t>
      </w:r>
      <w:r w:rsidR="00F55502" w:rsidRPr="00B67C06">
        <w:rPr>
          <w:rFonts w:ascii="Times New Roman" w:hAnsi="Times New Roman"/>
          <w:sz w:val="24"/>
        </w:rPr>
        <w:t>;</w:t>
      </w:r>
    </w:p>
    <w:p w:rsidR="00046630" w:rsidRPr="009A41FB" w:rsidRDefault="001376AE" w:rsidP="009A41FB">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cu vane de linie pentru izolarea tronsoanelor componente mai mari de 1 km.</w:t>
      </w:r>
    </w:p>
    <w:p w:rsidR="00F55502" w:rsidRPr="00B67C06" w:rsidRDefault="00F55502" w:rsidP="006B0F95">
      <w:pPr>
        <w:pStyle w:val="bodytextbold"/>
        <w:spacing w:line="276" w:lineRule="auto"/>
        <w:ind w:firstLine="567"/>
        <w:rPr>
          <w:rFonts w:ascii="Times New Roman" w:hAnsi="Times New Roman"/>
          <w:sz w:val="24"/>
        </w:rPr>
      </w:pPr>
      <w:r w:rsidRPr="00B67C06">
        <w:rPr>
          <w:rFonts w:ascii="Times New Roman" w:hAnsi="Times New Roman"/>
          <w:sz w:val="24"/>
        </w:rPr>
        <w:t>Tratarea apei</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Reabilitare </w:t>
      </w:r>
      <w:r w:rsidR="001376AE" w:rsidRPr="00B67C06">
        <w:rPr>
          <w:rFonts w:ascii="Times New Roman" w:hAnsi="Times New Roman"/>
          <w:i/>
          <w:sz w:val="24"/>
        </w:rPr>
        <w:t>stație</w:t>
      </w:r>
      <w:r w:rsidRPr="00B67C06">
        <w:rPr>
          <w:rFonts w:ascii="Times New Roman" w:hAnsi="Times New Roman"/>
          <w:i/>
          <w:sz w:val="24"/>
        </w:rPr>
        <w:t xml:space="preserve"> de tratare </w:t>
      </w:r>
      <w:r w:rsidR="001376AE" w:rsidRPr="00B67C06">
        <w:rPr>
          <w:rFonts w:ascii="Times New Roman" w:hAnsi="Times New Roman"/>
          <w:i/>
          <w:sz w:val="24"/>
        </w:rPr>
        <w:t>Roșu</w:t>
      </w:r>
      <w:r w:rsidRPr="00B67C06">
        <w:rPr>
          <w:rFonts w:ascii="Times New Roman" w:hAnsi="Times New Roman"/>
          <w:i/>
          <w:sz w:val="24"/>
        </w:rPr>
        <w:t>.</w:t>
      </w:r>
    </w:p>
    <w:p w:rsidR="00F55502" w:rsidRPr="00B67C06" w:rsidRDefault="001376AE" w:rsidP="006B0F95">
      <w:pPr>
        <w:pStyle w:val="BodyText"/>
        <w:spacing w:line="276" w:lineRule="auto"/>
        <w:jc w:val="both"/>
        <w:rPr>
          <w:rFonts w:ascii="Times New Roman" w:hAnsi="Times New Roman"/>
        </w:rPr>
      </w:pPr>
      <w:r w:rsidRPr="00B67C06">
        <w:rPr>
          <w:rFonts w:ascii="Times New Roman" w:hAnsi="Times New Roman"/>
        </w:rPr>
        <w:t>Lucrările</w:t>
      </w:r>
      <w:r w:rsidR="00F55502" w:rsidRPr="00B67C06">
        <w:rPr>
          <w:rFonts w:ascii="Times New Roman" w:hAnsi="Times New Roman"/>
        </w:rPr>
        <w:t xml:space="preserve"> de reabilitare şi modernizare din cadrul </w:t>
      </w:r>
      <w:r w:rsidRPr="00B67C06">
        <w:rPr>
          <w:rFonts w:ascii="Times New Roman" w:hAnsi="Times New Roman"/>
        </w:rPr>
        <w:t>stației</w:t>
      </w:r>
      <w:r w:rsidR="00F55502" w:rsidRPr="00B67C06">
        <w:rPr>
          <w:rFonts w:ascii="Times New Roman" w:hAnsi="Times New Roman"/>
        </w:rPr>
        <w:t xml:space="preserve"> de tratare se refer</w:t>
      </w:r>
      <w:r w:rsidR="00B00213">
        <w:rPr>
          <w:rFonts w:ascii="Times New Roman" w:hAnsi="Times New Roman"/>
        </w:rPr>
        <w:t>ă</w:t>
      </w:r>
      <w:r w:rsidR="00F55502" w:rsidRPr="00B67C06">
        <w:rPr>
          <w:rFonts w:ascii="Times New Roman" w:hAnsi="Times New Roman"/>
        </w:rPr>
        <w:t xml:space="preserve"> la </w:t>
      </w:r>
      <w:r w:rsidRPr="00B67C06">
        <w:rPr>
          <w:rFonts w:ascii="Times New Roman" w:hAnsi="Times New Roman"/>
        </w:rPr>
        <w:t>următoarele</w:t>
      </w:r>
      <w:r w:rsidR="00F55502" w:rsidRPr="00B67C06">
        <w:rPr>
          <w:rFonts w:ascii="Times New Roman" w:hAnsi="Times New Roman"/>
        </w:rPr>
        <w:t xml:space="preserve"> obiective: </w:t>
      </w:r>
    </w:p>
    <w:p w:rsidR="00F55502" w:rsidRPr="00B67C06" w:rsidRDefault="001376AE" w:rsidP="006B0F95">
      <w:pPr>
        <w:pStyle w:val="BodyText"/>
        <w:numPr>
          <w:ilvl w:val="1"/>
          <w:numId w:val="22"/>
        </w:numPr>
        <w:tabs>
          <w:tab w:val="left" w:pos="425"/>
        </w:tabs>
        <w:autoSpaceDE/>
        <w:autoSpaceDN/>
        <w:adjustRightInd/>
        <w:spacing w:before="120" w:after="120" w:line="276" w:lineRule="auto"/>
        <w:ind w:left="360"/>
        <w:jc w:val="both"/>
        <w:rPr>
          <w:rFonts w:ascii="Times New Roman" w:hAnsi="Times New Roman"/>
        </w:rPr>
      </w:pPr>
      <w:r w:rsidRPr="00B67C06">
        <w:rPr>
          <w:rFonts w:ascii="Times New Roman" w:hAnsi="Times New Roman"/>
        </w:rPr>
        <w:t>Clădire</w:t>
      </w:r>
      <w:r w:rsidR="00F55502" w:rsidRPr="00B67C06">
        <w:rPr>
          <w:rFonts w:ascii="Times New Roman" w:hAnsi="Times New Roman"/>
        </w:rPr>
        <w:t xml:space="preserve"> laborator</w:t>
      </w:r>
      <w:r w:rsidR="00CB6B74">
        <w:rPr>
          <w:rFonts w:ascii="Times New Roman" w:hAnsi="Times New Roman"/>
        </w:rPr>
        <w:t xml:space="preserve"> și </w:t>
      </w:r>
      <w:r w:rsidR="00F55502" w:rsidRPr="00B67C06">
        <w:rPr>
          <w:rFonts w:ascii="Times New Roman" w:hAnsi="Times New Roman"/>
        </w:rPr>
        <w:t>filtre nisip (reabilitarea unei cuve de filtrare).</w:t>
      </w:r>
    </w:p>
    <w:p w:rsidR="00F55502" w:rsidRPr="00B67C06" w:rsidRDefault="001376AE" w:rsidP="006B0F95">
      <w:pPr>
        <w:pStyle w:val="BodyText"/>
        <w:numPr>
          <w:ilvl w:val="1"/>
          <w:numId w:val="22"/>
        </w:numPr>
        <w:tabs>
          <w:tab w:val="left" w:pos="425"/>
        </w:tabs>
        <w:autoSpaceDE/>
        <w:autoSpaceDN/>
        <w:adjustRightInd/>
        <w:spacing w:before="120" w:after="120" w:line="276" w:lineRule="auto"/>
        <w:ind w:left="360"/>
        <w:jc w:val="both"/>
        <w:rPr>
          <w:rFonts w:ascii="Times New Roman" w:hAnsi="Times New Roman"/>
        </w:rPr>
      </w:pPr>
      <w:r w:rsidRPr="00B67C06">
        <w:rPr>
          <w:rFonts w:ascii="Times New Roman" w:hAnsi="Times New Roman"/>
        </w:rPr>
        <w:t>Rețele</w:t>
      </w:r>
      <w:r w:rsidR="00CB6B74">
        <w:rPr>
          <w:rFonts w:ascii="Times New Roman" w:hAnsi="Times New Roman"/>
        </w:rPr>
        <w:t xml:space="preserve"> în </w:t>
      </w:r>
      <w:r w:rsidR="00F55502" w:rsidRPr="00B67C06">
        <w:rPr>
          <w:rFonts w:ascii="Times New Roman" w:hAnsi="Times New Roman"/>
        </w:rPr>
        <w:t xml:space="preserve">incinta </w:t>
      </w:r>
      <w:r w:rsidRPr="00B67C06">
        <w:rPr>
          <w:rFonts w:ascii="Times New Roman" w:hAnsi="Times New Roman"/>
        </w:rPr>
        <w:t>stației</w:t>
      </w:r>
      <w:r w:rsidR="00F55502" w:rsidRPr="00B67C06">
        <w:rPr>
          <w:rFonts w:ascii="Times New Roman" w:hAnsi="Times New Roman"/>
        </w:rPr>
        <w:t xml:space="preserve"> de tratare.</w:t>
      </w:r>
    </w:p>
    <w:p w:rsidR="00F55502" w:rsidRPr="00B67C06" w:rsidRDefault="001376AE" w:rsidP="00B00213">
      <w:pPr>
        <w:pStyle w:val="BodyText"/>
        <w:spacing w:line="276" w:lineRule="auto"/>
        <w:ind w:firstLine="567"/>
        <w:jc w:val="both"/>
        <w:rPr>
          <w:rFonts w:ascii="Times New Roman" w:hAnsi="Times New Roman"/>
        </w:rPr>
      </w:pPr>
      <w:r w:rsidRPr="00B67C06">
        <w:rPr>
          <w:rFonts w:ascii="Times New Roman" w:hAnsi="Times New Roman"/>
        </w:rPr>
        <w:t>Clădire</w:t>
      </w:r>
      <w:r w:rsidR="00F55502" w:rsidRPr="00B67C06">
        <w:rPr>
          <w:rFonts w:ascii="Times New Roman" w:hAnsi="Times New Roman"/>
        </w:rPr>
        <w:t xml:space="preserve"> laborator</w:t>
      </w:r>
      <w:r w:rsidR="00CB6B74">
        <w:rPr>
          <w:rFonts w:ascii="Times New Roman" w:hAnsi="Times New Roman"/>
        </w:rPr>
        <w:t xml:space="preserve"> și </w:t>
      </w:r>
      <w:r w:rsidR="00F55502" w:rsidRPr="00B67C06">
        <w:rPr>
          <w:rFonts w:ascii="Times New Roman" w:hAnsi="Times New Roman"/>
        </w:rPr>
        <w:t xml:space="preserve">filtre nisip – </w:t>
      </w:r>
      <w:r w:rsidRPr="00B67C06">
        <w:rPr>
          <w:rFonts w:ascii="Times New Roman" w:hAnsi="Times New Roman"/>
        </w:rPr>
        <w:t>stație</w:t>
      </w:r>
      <w:r w:rsidR="00F55502" w:rsidRPr="00B67C06">
        <w:rPr>
          <w:rFonts w:ascii="Times New Roman" w:hAnsi="Times New Roman"/>
        </w:rPr>
        <w:t xml:space="preserve"> de tratare </w:t>
      </w:r>
      <w:r w:rsidRPr="00B67C06">
        <w:rPr>
          <w:rFonts w:ascii="Times New Roman" w:hAnsi="Times New Roman"/>
        </w:rPr>
        <w:t>Roșu</w:t>
      </w:r>
    </w:p>
    <w:p w:rsidR="00F55502" w:rsidRPr="00B67C06" w:rsidRDefault="00B00213" w:rsidP="00B00213">
      <w:pPr>
        <w:pStyle w:val="BodyText"/>
        <w:spacing w:line="276" w:lineRule="auto"/>
        <w:ind w:firstLine="567"/>
        <w:jc w:val="both"/>
        <w:rPr>
          <w:rFonts w:ascii="Times New Roman" w:hAnsi="Times New Roman"/>
        </w:rPr>
      </w:pPr>
      <w:r>
        <w:rPr>
          <w:rFonts w:ascii="Times New Roman" w:hAnsi="Times New Roman"/>
        </w:rPr>
        <w:t>Î</w:t>
      </w:r>
      <w:r w:rsidR="00F55502" w:rsidRPr="00B67C06">
        <w:rPr>
          <w:rFonts w:ascii="Times New Roman" w:hAnsi="Times New Roman"/>
        </w:rPr>
        <w:t xml:space="preserve">n conformitate cu recalibrarea valorii debitului tratat, este necesar a se reabilita </w:t>
      </w:r>
      <w:r w:rsidR="001376AE" w:rsidRPr="00B67C06">
        <w:rPr>
          <w:rFonts w:ascii="Times New Roman" w:hAnsi="Times New Roman"/>
        </w:rPr>
        <w:t>încă</w:t>
      </w:r>
      <w:r w:rsidR="00F55502" w:rsidRPr="00B67C06">
        <w:rPr>
          <w:rFonts w:ascii="Times New Roman" w:hAnsi="Times New Roman"/>
        </w:rPr>
        <w:t xml:space="preserve"> un filtru de nisip astfel </w:t>
      </w:r>
      <w:r w:rsidR="001376AE" w:rsidRPr="00B67C06">
        <w:rPr>
          <w:rFonts w:ascii="Times New Roman" w:hAnsi="Times New Roman"/>
        </w:rPr>
        <w:t>încât</w:t>
      </w:r>
      <w:r w:rsidR="00CB6B74">
        <w:rPr>
          <w:rFonts w:ascii="Times New Roman" w:hAnsi="Times New Roman"/>
        </w:rPr>
        <w:t xml:space="preserve"> în </w:t>
      </w:r>
      <w:r w:rsidR="00F55502" w:rsidRPr="00B67C06">
        <w:rPr>
          <w:rFonts w:ascii="Times New Roman" w:hAnsi="Times New Roman"/>
        </w:rPr>
        <w:t>operare sa fie</w:t>
      </w:r>
      <w:r w:rsidR="00CB6B74">
        <w:rPr>
          <w:rFonts w:ascii="Times New Roman" w:hAnsi="Times New Roman"/>
        </w:rPr>
        <w:t xml:space="preserve"> în </w:t>
      </w:r>
      <w:r w:rsidR="00F55502" w:rsidRPr="00B67C06">
        <w:rPr>
          <w:rFonts w:ascii="Times New Roman" w:hAnsi="Times New Roman"/>
        </w:rPr>
        <w:t xml:space="preserve">total 3 filtre.  </w:t>
      </w:r>
    </w:p>
    <w:p w:rsidR="00F55502" w:rsidRPr="00B67C06" w:rsidRDefault="00F55502" w:rsidP="006B0F95">
      <w:pPr>
        <w:pStyle w:val="ListBullet"/>
        <w:numPr>
          <w:ilvl w:val="0"/>
          <w:numId w:val="0"/>
        </w:numPr>
        <w:ind w:left="360" w:hanging="360"/>
        <w:jc w:val="both"/>
        <w:rPr>
          <w:rFonts w:ascii="Times New Roman" w:hAnsi="Times New Roman"/>
          <w:sz w:val="24"/>
          <w:szCs w:val="24"/>
        </w:rPr>
      </w:pPr>
    </w:p>
    <w:p w:rsidR="00F55502" w:rsidRPr="00B67C06" w:rsidRDefault="001376AE" w:rsidP="00B00213">
      <w:pPr>
        <w:pStyle w:val="ListBullet"/>
        <w:numPr>
          <w:ilvl w:val="0"/>
          <w:numId w:val="0"/>
        </w:numPr>
        <w:ind w:firstLine="567"/>
        <w:jc w:val="both"/>
        <w:rPr>
          <w:rFonts w:ascii="Times New Roman" w:hAnsi="Times New Roman"/>
          <w:sz w:val="24"/>
          <w:szCs w:val="24"/>
        </w:rPr>
      </w:pPr>
      <w:r w:rsidRPr="00B67C06">
        <w:rPr>
          <w:rFonts w:ascii="Times New Roman" w:hAnsi="Times New Roman"/>
          <w:sz w:val="24"/>
          <w:szCs w:val="24"/>
        </w:rPr>
        <w:t>Rețele</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incinta </w:t>
      </w:r>
      <w:r w:rsidRPr="00B67C06">
        <w:rPr>
          <w:rFonts w:ascii="Times New Roman" w:hAnsi="Times New Roman"/>
          <w:sz w:val="24"/>
          <w:szCs w:val="24"/>
        </w:rPr>
        <w:t>stației</w:t>
      </w:r>
      <w:r w:rsidR="00F55502" w:rsidRPr="00B67C06">
        <w:rPr>
          <w:rFonts w:ascii="Times New Roman" w:hAnsi="Times New Roman"/>
          <w:sz w:val="24"/>
          <w:szCs w:val="24"/>
        </w:rPr>
        <w:t xml:space="preserve"> de tratare</w:t>
      </w:r>
    </w:p>
    <w:p w:rsidR="00F55502" w:rsidRPr="00B67C06" w:rsidRDefault="00F55502" w:rsidP="00B00213">
      <w:pPr>
        <w:pStyle w:val="ListBullet"/>
        <w:numPr>
          <w:ilvl w:val="0"/>
          <w:numId w:val="0"/>
        </w:numPr>
        <w:spacing w:after="0"/>
        <w:ind w:firstLine="567"/>
        <w:jc w:val="both"/>
        <w:rPr>
          <w:rFonts w:ascii="Times New Roman" w:hAnsi="Times New Roman"/>
          <w:sz w:val="24"/>
          <w:szCs w:val="24"/>
        </w:rPr>
      </w:pPr>
      <w:r w:rsidRPr="00B67C06">
        <w:rPr>
          <w:rFonts w:ascii="Times New Roman" w:hAnsi="Times New Roman"/>
          <w:sz w:val="24"/>
          <w:szCs w:val="24"/>
        </w:rPr>
        <w:lastRenderedPageBreak/>
        <w:t xml:space="preserve">Pentru </w:t>
      </w:r>
      <w:r w:rsidR="001376AE" w:rsidRPr="00B67C06">
        <w:rPr>
          <w:rFonts w:ascii="Times New Roman" w:hAnsi="Times New Roman"/>
          <w:sz w:val="24"/>
          <w:szCs w:val="24"/>
        </w:rPr>
        <w:t>funcționarea</w:t>
      </w:r>
      <w:r w:rsidRPr="00B67C06">
        <w:rPr>
          <w:rFonts w:ascii="Times New Roman" w:hAnsi="Times New Roman"/>
          <w:sz w:val="24"/>
          <w:szCs w:val="24"/>
        </w:rPr>
        <w:t xml:space="preserve"> </w:t>
      </w:r>
      <w:r w:rsidR="001376AE" w:rsidRPr="00B67C06">
        <w:rPr>
          <w:rFonts w:ascii="Times New Roman" w:hAnsi="Times New Roman"/>
          <w:sz w:val="24"/>
          <w:szCs w:val="24"/>
        </w:rPr>
        <w:t>stației</w:t>
      </w:r>
      <w:r w:rsidRPr="00B67C06">
        <w:rPr>
          <w:rFonts w:ascii="Times New Roman" w:hAnsi="Times New Roman"/>
          <w:sz w:val="24"/>
          <w:szCs w:val="24"/>
        </w:rPr>
        <w:t xml:space="preserve"> de tratare s-a </w:t>
      </w:r>
      <w:r w:rsidR="001376AE" w:rsidRPr="00B67C06">
        <w:rPr>
          <w:rFonts w:ascii="Times New Roman" w:hAnsi="Times New Roman"/>
          <w:sz w:val="24"/>
          <w:szCs w:val="24"/>
        </w:rPr>
        <w:t>prevăzut</w:t>
      </w:r>
      <w:r w:rsidRPr="00B67C06">
        <w:rPr>
          <w:rFonts w:ascii="Times New Roman" w:hAnsi="Times New Roman"/>
          <w:sz w:val="24"/>
          <w:szCs w:val="24"/>
        </w:rPr>
        <w:t xml:space="preserve"> reabilitarea </w:t>
      </w:r>
      <w:r w:rsidR="001376AE" w:rsidRPr="00B67C06">
        <w:rPr>
          <w:rFonts w:ascii="Times New Roman" w:hAnsi="Times New Roman"/>
          <w:sz w:val="24"/>
          <w:szCs w:val="24"/>
        </w:rPr>
        <w:t>următoarelor</w:t>
      </w:r>
      <w:r w:rsidRPr="00B67C06">
        <w:rPr>
          <w:rFonts w:ascii="Times New Roman" w:hAnsi="Times New Roman"/>
          <w:sz w:val="24"/>
          <w:szCs w:val="24"/>
        </w:rPr>
        <w:t xml:space="preserve"> conducte de </w:t>
      </w:r>
      <w:r w:rsidR="001376AE" w:rsidRPr="00B67C06">
        <w:rPr>
          <w:rFonts w:ascii="Times New Roman" w:hAnsi="Times New Roman"/>
          <w:sz w:val="24"/>
          <w:szCs w:val="24"/>
        </w:rPr>
        <w:t>legătura</w:t>
      </w:r>
      <w:r w:rsidRPr="00B67C06">
        <w:rPr>
          <w:rFonts w:ascii="Times New Roman" w:hAnsi="Times New Roman"/>
          <w:sz w:val="24"/>
          <w:szCs w:val="24"/>
        </w:rPr>
        <w:t xml:space="preserve"> </w:t>
      </w:r>
      <w:r w:rsidR="00CB6B74">
        <w:rPr>
          <w:rFonts w:ascii="Times New Roman" w:hAnsi="Times New Roman"/>
          <w:sz w:val="24"/>
          <w:szCs w:val="24"/>
        </w:rPr>
        <w:t>între</w:t>
      </w:r>
      <w:r w:rsidRPr="00B67C06">
        <w:rPr>
          <w:rFonts w:ascii="Times New Roman" w:hAnsi="Times New Roman"/>
          <w:sz w:val="24"/>
          <w:szCs w:val="24"/>
        </w:rPr>
        <w:t xml:space="preserve"> obiectele tehnologice,</w:t>
      </w:r>
      <w:r w:rsidR="00CB6B74">
        <w:rPr>
          <w:rFonts w:ascii="Times New Roman" w:hAnsi="Times New Roman"/>
          <w:sz w:val="24"/>
          <w:szCs w:val="24"/>
        </w:rPr>
        <w:t xml:space="preserve"> și </w:t>
      </w:r>
      <w:r w:rsidRPr="00B67C06">
        <w:rPr>
          <w:rFonts w:ascii="Times New Roman" w:hAnsi="Times New Roman"/>
          <w:sz w:val="24"/>
          <w:szCs w:val="24"/>
        </w:rPr>
        <w:t>anume:</w:t>
      </w:r>
    </w:p>
    <w:p w:rsidR="00F55502" w:rsidRPr="00B67C06" w:rsidRDefault="00F55502" w:rsidP="006B0F95">
      <w:pPr>
        <w:pStyle w:val="ListBullet"/>
        <w:numPr>
          <w:ilvl w:val="0"/>
          <w:numId w:val="23"/>
        </w:numPr>
        <w:spacing w:after="0"/>
        <w:ind w:left="360"/>
        <w:contextualSpacing w:val="0"/>
        <w:jc w:val="both"/>
        <w:rPr>
          <w:rFonts w:ascii="Times New Roman" w:hAnsi="Times New Roman"/>
          <w:sz w:val="24"/>
          <w:szCs w:val="24"/>
        </w:rPr>
      </w:pPr>
      <w:r w:rsidRPr="00B67C06">
        <w:rPr>
          <w:rFonts w:ascii="Times New Roman" w:hAnsi="Times New Roman"/>
          <w:sz w:val="24"/>
          <w:szCs w:val="24"/>
        </w:rPr>
        <w:t>conducte de ap</w:t>
      </w:r>
      <w:r w:rsidR="009D6921">
        <w:rPr>
          <w:rFonts w:ascii="Times New Roman" w:hAnsi="Times New Roman"/>
          <w:sz w:val="24"/>
          <w:szCs w:val="24"/>
        </w:rPr>
        <w:t>ă</w:t>
      </w:r>
      <w:r w:rsidRPr="00B67C06">
        <w:rPr>
          <w:rFonts w:ascii="Times New Roman" w:hAnsi="Times New Roman"/>
          <w:sz w:val="24"/>
          <w:szCs w:val="24"/>
        </w:rPr>
        <w:t xml:space="preserve"> </w:t>
      </w:r>
      <w:r w:rsidR="00CB6B74">
        <w:rPr>
          <w:rFonts w:ascii="Times New Roman" w:hAnsi="Times New Roman"/>
          <w:sz w:val="24"/>
          <w:szCs w:val="24"/>
        </w:rPr>
        <w:t>brută</w:t>
      </w:r>
      <w:r w:rsidRPr="00B67C06">
        <w:rPr>
          <w:rFonts w:ascii="Times New Roman" w:hAnsi="Times New Roman"/>
          <w:sz w:val="24"/>
          <w:szCs w:val="24"/>
        </w:rPr>
        <w:t>, PAFSIN Dn 500 mm, L = 15 m;</w:t>
      </w:r>
    </w:p>
    <w:p w:rsidR="00F55502" w:rsidRPr="00B67C06" w:rsidRDefault="00F55502" w:rsidP="006B0F95">
      <w:pPr>
        <w:pStyle w:val="ListBullet"/>
        <w:numPr>
          <w:ilvl w:val="0"/>
          <w:numId w:val="23"/>
        </w:numPr>
        <w:spacing w:after="0"/>
        <w:ind w:left="360"/>
        <w:contextualSpacing w:val="0"/>
        <w:jc w:val="both"/>
        <w:rPr>
          <w:rFonts w:ascii="Times New Roman" w:hAnsi="Times New Roman"/>
          <w:sz w:val="24"/>
          <w:szCs w:val="24"/>
        </w:rPr>
      </w:pPr>
      <w:r w:rsidRPr="00B67C06">
        <w:rPr>
          <w:rFonts w:ascii="Times New Roman" w:hAnsi="Times New Roman"/>
          <w:sz w:val="24"/>
          <w:szCs w:val="24"/>
        </w:rPr>
        <w:t>conducta de ap</w:t>
      </w:r>
      <w:r w:rsidR="009D6921">
        <w:rPr>
          <w:rFonts w:ascii="Times New Roman" w:hAnsi="Times New Roman"/>
          <w:sz w:val="24"/>
          <w:szCs w:val="24"/>
        </w:rPr>
        <w:t>ă</w:t>
      </w:r>
      <w:r w:rsidRPr="00B67C06">
        <w:rPr>
          <w:rFonts w:ascii="Times New Roman" w:hAnsi="Times New Roman"/>
          <w:sz w:val="24"/>
          <w:szCs w:val="24"/>
        </w:rPr>
        <w:t xml:space="preserve"> decantat</w:t>
      </w:r>
      <w:r w:rsidR="009D6921">
        <w:rPr>
          <w:rFonts w:ascii="Times New Roman" w:hAnsi="Times New Roman"/>
          <w:sz w:val="24"/>
          <w:szCs w:val="24"/>
        </w:rPr>
        <w:t>ă</w:t>
      </w:r>
      <w:r w:rsidRPr="00B67C06">
        <w:rPr>
          <w:rFonts w:ascii="Times New Roman" w:hAnsi="Times New Roman"/>
          <w:sz w:val="24"/>
          <w:szCs w:val="24"/>
        </w:rPr>
        <w:t>, PAFSIN Dn 500 mm, L = 70 m;</w:t>
      </w:r>
    </w:p>
    <w:p w:rsidR="00F55502" w:rsidRPr="00B67C06" w:rsidRDefault="00F55502" w:rsidP="006B0F95">
      <w:pPr>
        <w:pStyle w:val="ListBullet"/>
        <w:numPr>
          <w:ilvl w:val="0"/>
          <w:numId w:val="23"/>
        </w:numPr>
        <w:spacing w:after="0"/>
        <w:ind w:left="360"/>
        <w:contextualSpacing w:val="0"/>
        <w:jc w:val="both"/>
        <w:rPr>
          <w:rFonts w:ascii="Times New Roman" w:hAnsi="Times New Roman"/>
          <w:sz w:val="24"/>
          <w:szCs w:val="24"/>
        </w:rPr>
      </w:pPr>
      <w:r w:rsidRPr="00B67C06">
        <w:rPr>
          <w:rFonts w:ascii="Times New Roman" w:hAnsi="Times New Roman"/>
          <w:sz w:val="24"/>
          <w:szCs w:val="24"/>
        </w:rPr>
        <w:t xml:space="preserve">conducta de </w:t>
      </w:r>
      <w:r w:rsidR="001376AE" w:rsidRPr="00B67C06">
        <w:rPr>
          <w:rFonts w:ascii="Times New Roman" w:hAnsi="Times New Roman"/>
          <w:sz w:val="24"/>
          <w:szCs w:val="24"/>
        </w:rPr>
        <w:t>nămol</w:t>
      </w:r>
      <w:r w:rsidRPr="00B67C06">
        <w:rPr>
          <w:rFonts w:ascii="Times New Roman" w:hAnsi="Times New Roman"/>
          <w:sz w:val="24"/>
          <w:szCs w:val="24"/>
        </w:rPr>
        <w:t xml:space="preserve"> primar, PVC Dn 200 mm, L = 30 m;</w:t>
      </w:r>
    </w:p>
    <w:p w:rsidR="00F55502" w:rsidRPr="00B67C06" w:rsidRDefault="00F55502" w:rsidP="006B0F95">
      <w:pPr>
        <w:pStyle w:val="ListBullet"/>
        <w:numPr>
          <w:ilvl w:val="0"/>
          <w:numId w:val="23"/>
        </w:numPr>
        <w:spacing w:after="0"/>
        <w:ind w:left="360"/>
        <w:contextualSpacing w:val="0"/>
        <w:jc w:val="both"/>
        <w:rPr>
          <w:rFonts w:ascii="Times New Roman" w:hAnsi="Times New Roman"/>
          <w:sz w:val="24"/>
          <w:szCs w:val="24"/>
        </w:rPr>
      </w:pPr>
      <w:r w:rsidRPr="00B67C06">
        <w:rPr>
          <w:rFonts w:ascii="Times New Roman" w:hAnsi="Times New Roman"/>
          <w:sz w:val="24"/>
          <w:szCs w:val="24"/>
        </w:rPr>
        <w:t>conducte de apa potabil</w:t>
      </w:r>
      <w:r w:rsidR="009D6921">
        <w:rPr>
          <w:rFonts w:ascii="Times New Roman" w:hAnsi="Times New Roman"/>
          <w:sz w:val="24"/>
          <w:szCs w:val="24"/>
        </w:rPr>
        <w:t>ă</w:t>
      </w:r>
      <w:r w:rsidRPr="00B67C06">
        <w:rPr>
          <w:rFonts w:ascii="Times New Roman" w:hAnsi="Times New Roman"/>
          <w:sz w:val="24"/>
          <w:szCs w:val="24"/>
        </w:rPr>
        <w:t>, PAFSIN Dn 600 mm, L = 90 m;</w:t>
      </w:r>
    </w:p>
    <w:p w:rsidR="00F55502" w:rsidRPr="00B67C06" w:rsidRDefault="00F55502" w:rsidP="006B0F95">
      <w:pPr>
        <w:pStyle w:val="ListBullet"/>
        <w:numPr>
          <w:ilvl w:val="0"/>
          <w:numId w:val="23"/>
        </w:numPr>
        <w:spacing w:after="0"/>
        <w:ind w:left="360"/>
        <w:contextualSpacing w:val="0"/>
        <w:jc w:val="both"/>
        <w:rPr>
          <w:rFonts w:ascii="Times New Roman" w:hAnsi="Times New Roman"/>
          <w:sz w:val="24"/>
          <w:szCs w:val="24"/>
        </w:rPr>
      </w:pPr>
      <w:r w:rsidRPr="00B67C06">
        <w:rPr>
          <w:rFonts w:ascii="Times New Roman" w:hAnsi="Times New Roman"/>
          <w:sz w:val="24"/>
          <w:szCs w:val="24"/>
        </w:rPr>
        <w:t>conducte de canalizare general</w:t>
      </w:r>
      <w:r w:rsidR="009D6921">
        <w:rPr>
          <w:rFonts w:ascii="Times New Roman" w:hAnsi="Times New Roman"/>
          <w:sz w:val="24"/>
          <w:szCs w:val="24"/>
        </w:rPr>
        <w:t>ă</w:t>
      </w:r>
      <w:r w:rsidRPr="00B67C06">
        <w:rPr>
          <w:rFonts w:ascii="Times New Roman" w:hAnsi="Times New Roman"/>
          <w:sz w:val="24"/>
          <w:szCs w:val="24"/>
        </w:rPr>
        <w:t>, PVC Dn 400 mm, L = 200 m.</w:t>
      </w:r>
    </w:p>
    <w:p w:rsidR="00F55502" w:rsidRPr="00B67C06" w:rsidRDefault="00F55502" w:rsidP="009D6921">
      <w:pPr>
        <w:pStyle w:val="ListBullet"/>
        <w:numPr>
          <w:ilvl w:val="0"/>
          <w:numId w:val="0"/>
        </w:numPr>
        <w:spacing w:after="0"/>
        <w:ind w:firstLine="567"/>
        <w:jc w:val="both"/>
        <w:rPr>
          <w:rFonts w:ascii="Times New Roman" w:hAnsi="Times New Roman"/>
          <w:sz w:val="24"/>
          <w:szCs w:val="24"/>
        </w:rPr>
      </w:pPr>
      <w:r w:rsidRPr="00B67C06">
        <w:rPr>
          <w:rFonts w:ascii="Times New Roman" w:hAnsi="Times New Roman"/>
          <w:sz w:val="24"/>
          <w:szCs w:val="24"/>
        </w:rPr>
        <w:t xml:space="preserve">Aceste conducte se </w:t>
      </w:r>
      <w:r w:rsidR="001376AE" w:rsidRPr="00B67C06">
        <w:rPr>
          <w:rFonts w:ascii="Times New Roman" w:hAnsi="Times New Roman"/>
          <w:sz w:val="24"/>
          <w:szCs w:val="24"/>
        </w:rPr>
        <w:t>montează</w:t>
      </w:r>
      <w:r w:rsidRPr="00B67C06">
        <w:rPr>
          <w:rFonts w:ascii="Times New Roman" w:hAnsi="Times New Roman"/>
          <w:sz w:val="24"/>
          <w:szCs w:val="24"/>
        </w:rPr>
        <w:t xml:space="preserve"> </w:t>
      </w:r>
      <w:r w:rsidR="001376AE" w:rsidRPr="00B67C06">
        <w:rPr>
          <w:rFonts w:ascii="Times New Roman" w:hAnsi="Times New Roman"/>
          <w:sz w:val="24"/>
          <w:szCs w:val="24"/>
        </w:rPr>
        <w:t>îngropat</w:t>
      </w:r>
      <w:r w:rsidR="00CB6B74">
        <w:rPr>
          <w:rFonts w:ascii="Times New Roman" w:hAnsi="Times New Roman"/>
          <w:sz w:val="24"/>
          <w:szCs w:val="24"/>
        </w:rPr>
        <w:t xml:space="preserve"> în </w:t>
      </w:r>
      <w:r w:rsidR="001376AE" w:rsidRPr="00B67C06">
        <w:rPr>
          <w:rFonts w:ascii="Times New Roman" w:hAnsi="Times New Roman"/>
          <w:sz w:val="24"/>
          <w:szCs w:val="24"/>
        </w:rPr>
        <w:t>pământ</w:t>
      </w:r>
      <w:r w:rsidRPr="00B67C06">
        <w:rPr>
          <w:rFonts w:ascii="Times New Roman" w:hAnsi="Times New Roman"/>
          <w:sz w:val="24"/>
          <w:szCs w:val="24"/>
        </w:rPr>
        <w:t xml:space="preserve">, pozate la </w:t>
      </w:r>
      <w:r w:rsidR="001376AE" w:rsidRPr="00B67C06">
        <w:rPr>
          <w:rFonts w:ascii="Times New Roman" w:hAnsi="Times New Roman"/>
          <w:sz w:val="24"/>
          <w:szCs w:val="24"/>
        </w:rPr>
        <w:t>adâncimea</w:t>
      </w:r>
      <w:r w:rsidRPr="00B67C06">
        <w:rPr>
          <w:rFonts w:ascii="Times New Roman" w:hAnsi="Times New Roman"/>
          <w:sz w:val="24"/>
          <w:szCs w:val="24"/>
        </w:rPr>
        <w:t xml:space="preserve"> minim</w:t>
      </w:r>
      <w:r w:rsidR="009D6921">
        <w:rPr>
          <w:rFonts w:ascii="Times New Roman" w:hAnsi="Times New Roman"/>
          <w:sz w:val="24"/>
          <w:szCs w:val="24"/>
        </w:rPr>
        <w:t>ă</w:t>
      </w:r>
      <w:r w:rsidRPr="00B67C06">
        <w:rPr>
          <w:rFonts w:ascii="Times New Roman" w:hAnsi="Times New Roman"/>
          <w:sz w:val="24"/>
          <w:szCs w:val="24"/>
        </w:rPr>
        <w:t xml:space="preserve"> de </w:t>
      </w:r>
      <w:r w:rsidR="001376AE" w:rsidRPr="00B67C06">
        <w:rPr>
          <w:rFonts w:ascii="Times New Roman" w:hAnsi="Times New Roman"/>
          <w:sz w:val="24"/>
          <w:szCs w:val="24"/>
        </w:rPr>
        <w:t>îngheț</w:t>
      </w:r>
      <w:r w:rsidRPr="00B67C06">
        <w:rPr>
          <w:rFonts w:ascii="Times New Roman" w:hAnsi="Times New Roman"/>
          <w:sz w:val="24"/>
          <w:szCs w:val="24"/>
        </w:rPr>
        <w:t>.</w:t>
      </w:r>
    </w:p>
    <w:p w:rsidR="00F55502" w:rsidRPr="00B67C06" w:rsidRDefault="001376AE" w:rsidP="006B0F95">
      <w:pPr>
        <w:pStyle w:val="bodytextbold"/>
        <w:spacing w:line="276" w:lineRule="auto"/>
        <w:ind w:firstLine="567"/>
        <w:rPr>
          <w:rFonts w:ascii="Times New Roman" w:hAnsi="Times New Roman"/>
          <w:sz w:val="24"/>
        </w:rPr>
      </w:pPr>
      <w:r w:rsidRPr="00B67C06">
        <w:rPr>
          <w:rFonts w:ascii="Times New Roman" w:hAnsi="Times New Roman"/>
          <w:sz w:val="24"/>
        </w:rPr>
        <w:t>Înmagazinarea</w:t>
      </w:r>
      <w:r w:rsidR="00F55502" w:rsidRPr="00B67C06">
        <w:rPr>
          <w:rFonts w:ascii="Times New Roman" w:hAnsi="Times New Roman"/>
          <w:sz w:val="24"/>
        </w:rPr>
        <w:t xml:space="preserve"> apei</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Reabilitare rezervoare de </w:t>
      </w:r>
      <w:r w:rsidR="001376AE" w:rsidRPr="00B67C06">
        <w:rPr>
          <w:rFonts w:ascii="Times New Roman" w:hAnsi="Times New Roman"/>
          <w:i/>
          <w:sz w:val="24"/>
        </w:rPr>
        <w:t>înmagazinare</w:t>
      </w:r>
      <w:r w:rsidRPr="00B67C06">
        <w:rPr>
          <w:rFonts w:ascii="Times New Roman" w:hAnsi="Times New Roman"/>
          <w:i/>
          <w:sz w:val="24"/>
        </w:rPr>
        <w:t>, cu capacitatea 2x500 m3</w:t>
      </w:r>
      <w:r w:rsidR="00CB6B74">
        <w:rPr>
          <w:rFonts w:ascii="Times New Roman" w:hAnsi="Times New Roman"/>
          <w:i/>
          <w:sz w:val="24"/>
        </w:rPr>
        <w:t xml:space="preserve"> și </w:t>
      </w:r>
      <w:r w:rsidRPr="00B67C06">
        <w:rPr>
          <w:rFonts w:ascii="Times New Roman" w:hAnsi="Times New Roman"/>
          <w:i/>
          <w:sz w:val="24"/>
        </w:rPr>
        <w:t>1x1.000mc.</w:t>
      </w:r>
    </w:p>
    <w:p w:rsidR="00F55502" w:rsidRPr="00B67C06" w:rsidRDefault="00F55502" w:rsidP="009D6921">
      <w:pPr>
        <w:pStyle w:val="BodyText"/>
        <w:spacing w:line="276" w:lineRule="auto"/>
        <w:ind w:firstLine="567"/>
        <w:jc w:val="both"/>
        <w:rPr>
          <w:rFonts w:ascii="Times New Roman" w:hAnsi="Times New Roman"/>
        </w:rPr>
      </w:pPr>
      <w:r w:rsidRPr="00B67C06">
        <w:rPr>
          <w:rFonts w:ascii="Times New Roman" w:hAnsi="Times New Roman"/>
        </w:rPr>
        <w:t>Expertiza structural</w:t>
      </w:r>
      <w:r w:rsidR="009D6921">
        <w:rPr>
          <w:rFonts w:ascii="Times New Roman" w:hAnsi="Times New Roman"/>
        </w:rPr>
        <w:t>ă</w:t>
      </w:r>
      <w:r w:rsidRPr="00B67C06">
        <w:rPr>
          <w:rFonts w:ascii="Times New Roman" w:hAnsi="Times New Roman"/>
        </w:rPr>
        <w:t xml:space="preserve"> efectuat</w:t>
      </w:r>
      <w:r w:rsidR="009D6921">
        <w:rPr>
          <w:rFonts w:ascii="Times New Roman" w:hAnsi="Times New Roman"/>
        </w:rPr>
        <w:t>ă</w:t>
      </w:r>
      <w:r w:rsidR="00CB6B74">
        <w:rPr>
          <w:rFonts w:ascii="Times New Roman" w:hAnsi="Times New Roman"/>
        </w:rPr>
        <w:t xml:space="preserve"> în </w:t>
      </w:r>
      <w:r w:rsidRPr="00B67C06">
        <w:rPr>
          <w:rFonts w:ascii="Times New Roman" w:hAnsi="Times New Roman"/>
        </w:rPr>
        <w:t xml:space="preserve">cadrul acestui proiect a relevat necesitatea </w:t>
      </w:r>
      <w:r w:rsidR="001376AE" w:rsidRPr="00B67C06">
        <w:rPr>
          <w:rFonts w:ascii="Times New Roman" w:hAnsi="Times New Roman"/>
        </w:rPr>
        <w:t>reabilitării</w:t>
      </w:r>
      <w:r w:rsidRPr="00B67C06">
        <w:rPr>
          <w:rFonts w:ascii="Times New Roman" w:hAnsi="Times New Roman"/>
        </w:rPr>
        <w:t xml:space="preserve"> structurale a rezervoarelor.</w:t>
      </w:r>
    </w:p>
    <w:p w:rsidR="00F55502" w:rsidRPr="00B67C06" w:rsidRDefault="001376AE" w:rsidP="006B0F95">
      <w:pPr>
        <w:pStyle w:val="bodytextbold"/>
        <w:spacing w:line="276" w:lineRule="auto"/>
        <w:ind w:firstLine="567"/>
        <w:rPr>
          <w:rFonts w:ascii="Times New Roman" w:hAnsi="Times New Roman"/>
          <w:sz w:val="24"/>
        </w:rPr>
      </w:pPr>
      <w:r w:rsidRPr="00B67C06">
        <w:rPr>
          <w:rFonts w:ascii="Times New Roman" w:hAnsi="Times New Roman"/>
          <w:sz w:val="24"/>
        </w:rPr>
        <w:t>Stații</w:t>
      </w:r>
      <w:r w:rsidR="00F55502" w:rsidRPr="00B67C06">
        <w:rPr>
          <w:rFonts w:ascii="Times New Roman" w:hAnsi="Times New Roman"/>
          <w:sz w:val="24"/>
        </w:rPr>
        <w:t xml:space="preserve"> de pompare</w:t>
      </w:r>
    </w:p>
    <w:p w:rsidR="00F55502" w:rsidRPr="00B67C06" w:rsidRDefault="00F55502" w:rsidP="006B0F95">
      <w:pPr>
        <w:pStyle w:val="ListBullet2"/>
        <w:spacing w:line="276" w:lineRule="auto"/>
        <w:ind w:left="643"/>
        <w:jc w:val="both"/>
        <w:rPr>
          <w:rFonts w:ascii="Times New Roman" w:hAnsi="Times New Roman"/>
          <w:sz w:val="24"/>
        </w:rPr>
      </w:pPr>
      <w:r w:rsidRPr="00B67C06">
        <w:rPr>
          <w:rFonts w:ascii="Times New Roman" w:hAnsi="Times New Roman"/>
          <w:i/>
          <w:sz w:val="24"/>
        </w:rPr>
        <w:t xml:space="preserve">9 </w:t>
      </w:r>
      <w:r w:rsidR="001376AE" w:rsidRPr="00B67C06">
        <w:rPr>
          <w:rFonts w:ascii="Times New Roman" w:hAnsi="Times New Roman"/>
          <w:i/>
          <w:sz w:val="24"/>
        </w:rPr>
        <w:t>stații</w:t>
      </w:r>
      <w:r w:rsidRPr="00B67C06">
        <w:rPr>
          <w:rFonts w:ascii="Times New Roman" w:hAnsi="Times New Roman"/>
          <w:i/>
          <w:sz w:val="24"/>
        </w:rPr>
        <w:t xml:space="preserve"> noi de pompare </w:t>
      </w:r>
      <w:r w:rsidR="00CB6B74">
        <w:rPr>
          <w:rFonts w:ascii="Times New Roman" w:hAnsi="Times New Roman"/>
          <w:i/>
          <w:sz w:val="24"/>
        </w:rPr>
        <w:t xml:space="preserve">apă </w:t>
      </w:r>
      <w:r w:rsidR="001F341B">
        <w:rPr>
          <w:rFonts w:ascii="Times New Roman" w:hAnsi="Times New Roman"/>
          <w:i/>
          <w:sz w:val="24"/>
        </w:rPr>
        <w:t>potabilă</w:t>
      </w:r>
      <w:r w:rsidR="001F341B" w:rsidRPr="00B67C06">
        <w:rPr>
          <w:rFonts w:ascii="Times New Roman" w:hAnsi="Times New Roman"/>
          <w:i/>
          <w:sz w:val="24"/>
        </w:rPr>
        <w:t xml:space="preserve"> pe</w:t>
      </w:r>
      <w:r w:rsidRPr="00B67C06">
        <w:rPr>
          <w:rFonts w:ascii="Times New Roman" w:hAnsi="Times New Roman"/>
          <w:i/>
          <w:sz w:val="24"/>
        </w:rPr>
        <w:t xml:space="preserve"> </w:t>
      </w:r>
      <w:r w:rsidR="001376AE" w:rsidRPr="00B67C06">
        <w:rPr>
          <w:rFonts w:ascii="Times New Roman" w:hAnsi="Times New Roman"/>
          <w:i/>
          <w:sz w:val="24"/>
        </w:rPr>
        <w:t>rețeaua</w:t>
      </w:r>
      <w:r w:rsidRPr="00B67C06">
        <w:rPr>
          <w:rFonts w:ascii="Times New Roman" w:hAnsi="Times New Roman"/>
          <w:i/>
          <w:sz w:val="24"/>
        </w:rPr>
        <w:t xml:space="preserve"> de </w:t>
      </w:r>
      <w:r w:rsidR="001376AE" w:rsidRPr="00B67C06">
        <w:rPr>
          <w:rFonts w:ascii="Times New Roman" w:hAnsi="Times New Roman"/>
          <w:i/>
          <w:sz w:val="24"/>
        </w:rPr>
        <w:t>distribuție</w:t>
      </w:r>
      <w:r w:rsidRPr="00B67C06">
        <w:rPr>
          <w:rFonts w:ascii="Times New Roman" w:hAnsi="Times New Roman"/>
          <w:sz w:val="24"/>
        </w:rPr>
        <w:t>.</w:t>
      </w:r>
    </w:p>
    <w:p w:rsidR="00F55502" w:rsidRPr="00B67C06" w:rsidRDefault="00F55502" w:rsidP="009D6921">
      <w:pPr>
        <w:pStyle w:val="BodyText"/>
        <w:spacing w:line="276" w:lineRule="auto"/>
        <w:ind w:firstLine="567"/>
        <w:jc w:val="both"/>
        <w:rPr>
          <w:rFonts w:ascii="Times New Roman" w:hAnsi="Times New Roman"/>
        </w:rPr>
      </w:pPr>
      <w:r w:rsidRPr="00B67C06">
        <w:rPr>
          <w:rFonts w:ascii="Times New Roman" w:hAnsi="Times New Roman"/>
        </w:rPr>
        <w:t>Pentru ridicarea presiunii</w:t>
      </w:r>
      <w:r w:rsidR="00CB6B74">
        <w:rPr>
          <w:rFonts w:ascii="Times New Roman" w:hAnsi="Times New Roman"/>
        </w:rPr>
        <w:t xml:space="preserve"> în </w:t>
      </w:r>
      <w:r w:rsidRPr="00B67C06">
        <w:rPr>
          <w:rFonts w:ascii="Times New Roman" w:hAnsi="Times New Roman"/>
        </w:rPr>
        <w:t xml:space="preserve">anumite zone s-au </w:t>
      </w:r>
      <w:r w:rsidR="001376AE" w:rsidRPr="00B67C06">
        <w:rPr>
          <w:rFonts w:ascii="Times New Roman" w:hAnsi="Times New Roman"/>
        </w:rPr>
        <w:t>prevăzut</w:t>
      </w:r>
      <w:r w:rsidRPr="00B67C06">
        <w:rPr>
          <w:rFonts w:ascii="Times New Roman" w:hAnsi="Times New Roman"/>
        </w:rPr>
        <w:t xml:space="preserve"> 9 </w:t>
      </w:r>
      <w:r w:rsidR="001376AE" w:rsidRPr="00B67C06">
        <w:rPr>
          <w:rFonts w:ascii="Times New Roman" w:hAnsi="Times New Roman"/>
        </w:rPr>
        <w:t>stații</w:t>
      </w:r>
      <w:r w:rsidRPr="00B67C06">
        <w:rPr>
          <w:rFonts w:ascii="Times New Roman" w:hAnsi="Times New Roman"/>
        </w:rPr>
        <w:t xml:space="preserve"> de pompare, SP1 Q = 1.2 l/s, H = 15 m; SP2 Q = 1.2 l/s, H = 40 m; SP3 Q = 1.2 l/s, H = 40 m; SP4 Q = 1.2 l/s, H = 75 m; SP5 Q = 1.2 l/s, H = 40 m; SP6 Q = 1.2 l/s, H =20 m; SP8 Q = 1.2 l/s, H = 25 m; SP9 Q = 1.2 l/s, H = 20 m; SP10 Q = 1.2 l/s, H = 15 m.</w:t>
      </w:r>
    </w:p>
    <w:p w:rsidR="00F55502" w:rsidRPr="00B67C06" w:rsidRDefault="001376AE" w:rsidP="009D6921">
      <w:pPr>
        <w:pStyle w:val="BodyText"/>
        <w:spacing w:line="276" w:lineRule="auto"/>
        <w:ind w:firstLine="567"/>
        <w:jc w:val="both"/>
        <w:rPr>
          <w:rFonts w:ascii="Times New Roman" w:hAnsi="Times New Roman"/>
          <w:highlight w:val="yellow"/>
        </w:rPr>
      </w:pPr>
      <w:r w:rsidRPr="00B67C06">
        <w:rPr>
          <w:rFonts w:ascii="Times New Roman" w:hAnsi="Times New Roman"/>
        </w:rPr>
        <w:t>Stațiile</w:t>
      </w:r>
      <w:r w:rsidR="00F55502" w:rsidRPr="00B67C06">
        <w:rPr>
          <w:rFonts w:ascii="Times New Roman" w:hAnsi="Times New Roman"/>
        </w:rPr>
        <w:t xml:space="preserve"> de pompare vor fi complet automatizate, </w:t>
      </w:r>
      <w:r w:rsidRPr="00B67C06">
        <w:rPr>
          <w:rFonts w:ascii="Times New Roman" w:hAnsi="Times New Roman"/>
        </w:rPr>
        <w:t>fără</w:t>
      </w:r>
      <w:r w:rsidR="00F55502" w:rsidRPr="00B67C06">
        <w:rPr>
          <w:rFonts w:ascii="Times New Roman" w:hAnsi="Times New Roman"/>
        </w:rPr>
        <w:t xml:space="preserve"> personal de supraveghere local</w:t>
      </w:r>
      <w:r w:rsidR="00CB6B74">
        <w:rPr>
          <w:rFonts w:ascii="Times New Roman" w:hAnsi="Times New Roman"/>
        </w:rPr>
        <w:t xml:space="preserve"> și </w:t>
      </w:r>
      <w:r w:rsidR="00F55502" w:rsidRPr="00B67C06">
        <w:rPr>
          <w:rFonts w:ascii="Times New Roman" w:hAnsi="Times New Roman"/>
        </w:rPr>
        <w:t xml:space="preserve">vor fi </w:t>
      </w:r>
      <w:r w:rsidRPr="00B67C06">
        <w:rPr>
          <w:rFonts w:ascii="Times New Roman" w:hAnsi="Times New Roman"/>
        </w:rPr>
        <w:t>prevăzute</w:t>
      </w:r>
      <w:r w:rsidR="00F55502" w:rsidRPr="00B67C06">
        <w:rPr>
          <w:rFonts w:ascii="Times New Roman" w:hAnsi="Times New Roman"/>
        </w:rPr>
        <w:t xml:space="preserve"> cu sisteme de alarmare la </w:t>
      </w:r>
      <w:r w:rsidRPr="00B67C06">
        <w:rPr>
          <w:rFonts w:ascii="Times New Roman" w:hAnsi="Times New Roman"/>
        </w:rPr>
        <w:t>efracție</w:t>
      </w:r>
      <w:r w:rsidR="00CB6B74">
        <w:rPr>
          <w:rFonts w:ascii="Times New Roman" w:hAnsi="Times New Roman"/>
        </w:rPr>
        <w:t xml:space="preserve"> și </w:t>
      </w:r>
      <w:r w:rsidR="00F55502" w:rsidRPr="00B67C06">
        <w:rPr>
          <w:rFonts w:ascii="Times New Roman" w:hAnsi="Times New Roman"/>
        </w:rPr>
        <w:t>incendiu.</w:t>
      </w:r>
    </w:p>
    <w:p w:rsidR="00F55502" w:rsidRPr="00B67C06" w:rsidRDefault="001376AE" w:rsidP="006B0F95">
      <w:pPr>
        <w:pStyle w:val="bodytextbold"/>
        <w:spacing w:line="276" w:lineRule="auto"/>
        <w:ind w:firstLine="567"/>
        <w:rPr>
          <w:rFonts w:ascii="Times New Roman" w:hAnsi="Times New Roman"/>
          <w:sz w:val="24"/>
        </w:rPr>
      </w:pPr>
      <w:r w:rsidRPr="00B67C06">
        <w:rPr>
          <w:rFonts w:ascii="Times New Roman" w:hAnsi="Times New Roman"/>
          <w:sz w:val="24"/>
        </w:rPr>
        <w:t>Rețeaua</w:t>
      </w:r>
      <w:r w:rsidR="00F55502" w:rsidRPr="00B67C06">
        <w:rPr>
          <w:rFonts w:ascii="Times New Roman" w:hAnsi="Times New Roman"/>
          <w:sz w:val="24"/>
        </w:rPr>
        <w:t xml:space="preserve"> de alimentare </w:t>
      </w:r>
      <w:r w:rsidR="00CB6B74">
        <w:rPr>
          <w:rFonts w:ascii="Times New Roman" w:hAnsi="Times New Roman"/>
          <w:sz w:val="24"/>
        </w:rPr>
        <w:t xml:space="preserve">cu apă </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Extinderea </w:t>
      </w:r>
      <w:r w:rsidR="001376AE" w:rsidRPr="00B67C06">
        <w:rPr>
          <w:rFonts w:ascii="Times New Roman" w:hAnsi="Times New Roman"/>
          <w:i/>
          <w:sz w:val="24"/>
        </w:rPr>
        <w:t>rețelei</w:t>
      </w:r>
      <w:r w:rsidRPr="00B67C06">
        <w:rPr>
          <w:rFonts w:ascii="Times New Roman" w:hAnsi="Times New Roman"/>
          <w:i/>
          <w:sz w:val="24"/>
        </w:rPr>
        <w:t xml:space="preserve"> de </w:t>
      </w:r>
      <w:r w:rsidR="001376AE" w:rsidRPr="00B67C06">
        <w:rPr>
          <w:rFonts w:ascii="Times New Roman" w:hAnsi="Times New Roman"/>
          <w:i/>
          <w:sz w:val="24"/>
        </w:rPr>
        <w:t>distribuție</w:t>
      </w:r>
      <w:r w:rsidRPr="00B67C06">
        <w:rPr>
          <w:rFonts w:ascii="Times New Roman" w:hAnsi="Times New Roman"/>
          <w:i/>
          <w:sz w:val="24"/>
        </w:rPr>
        <w:t xml:space="preserve"> a apei cu o lungime de </w:t>
      </w:r>
      <w:r w:rsidR="00C506C2" w:rsidRPr="00B67C06">
        <w:rPr>
          <w:rFonts w:ascii="Times New Roman" w:hAnsi="Times New Roman"/>
          <w:i/>
          <w:sz w:val="24"/>
        </w:rPr>
        <w:t xml:space="preserve">aprox. </w:t>
      </w:r>
      <w:r w:rsidRPr="00B67C06">
        <w:rPr>
          <w:rFonts w:ascii="Times New Roman" w:hAnsi="Times New Roman"/>
          <w:i/>
          <w:sz w:val="24"/>
        </w:rPr>
        <w:t>20</w:t>
      </w:r>
      <w:r w:rsidR="00C506C2" w:rsidRPr="00B67C06">
        <w:rPr>
          <w:rFonts w:ascii="Times New Roman" w:hAnsi="Times New Roman"/>
          <w:i/>
          <w:sz w:val="24"/>
        </w:rPr>
        <w:t>,1 k</w:t>
      </w:r>
      <w:r w:rsidRPr="00B67C06">
        <w:rPr>
          <w:rFonts w:ascii="Times New Roman" w:hAnsi="Times New Roman"/>
          <w:i/>
          <w:sz w:val="24"/>
        </w:rPr>
        <w:t>m;</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Reabilitarea </w:t>
      </w:r>
      <w:r w:rsidR="001376AE" w:rsidRPr="00B67C06">
        <w:rPr>
          <w:rFonts w:ascii="Times New Roman" w:hAnsi="Times New Roman"/>
          <w:i/>
          <w:sz w:val="24"/>
        </w:rPr>
        <w:t>rețelei</w:t>
      </w:r>
      <w:r w:rsidRPr="00B67C06">
        <w:rPr>
          <w:rFonts w:ascii="Times New Roman" w:hAnsi="Times New Roman"/>
          <w:i/>
          <w:sz w:val="24"/>
        </w:rPr>
        <w:t xml:space="preserve"> de </w:t>
      </w:r>
      <w:r w:rsidR="001376AE" w:rsidRPr="00B67C06">
        <w:rPr>
          <w:rFonts w:ascii="Times New Roman" w:hAnsi="Times New Roman"/>
          <w:i/>
          <w:sz w:val="24"/>
        </w:rPr>
        <w:t>distribuție</w:t>
      </w:r>
      <w:r w:rsidRPr="00B67C06">
        <w:rPr>
          <w:rFonts w:ascii="Times New Roman" w:hAnsi="Times New Roman"/>
          <w:i/>
          <w:sz w:val="24"/>
        </w:rPr>
        <w:t xml:space="preserve"> a apei pe o lungime de </w:t>
      </w:r>
      <w:r w:rsidR="00C506C2" w:rsidRPr="00B67C06">
        <w:rPr>
          <w:rFonts w:ascii="Times New Roman" w:hAnsi="Times New Roman"/>
          <w:i/>
          <w:sz w:val="24"/>
        </w:rPr>
        <w:t>aprox. 7,5 k</w:t>
      </w:r>
      <w:r w:rsidRPr="00B67C06">
        <w:rPr>
          <w:rFonts w:ascii="Times New Roman" w:hAnsi="Times New Roman"/>
          <w:i/>
          <w:sz w:val="24"/>
        </w:rPr>
        <w:t>m.</w:t>
      </w:r>
    </w:p>
    <w:p w:rsidR="00F55502" w:rsidRPr="00B67C06" w:rsidRDefault="001376AE" w:rsidP="009D6921">
      <w:pPr>
        <w:pStyle w:val="BodyText"/>
        <w:spacing w:line="276" w:lineRule="auto"/>
        <w:ind w:firstLine="567"/>
        <w:jc w:val="both"/>
        <w:rPr>
          <w:rFonts w:ascii="Times New Roman" w:hAnsi="Times New Roman"/>
        </w:rPr>
      </w:pPr>
      <w:r w:rsidRPr="00B67C06">
        <w:rPr>
          <w:rFonts w:ascii="Times New Roman" w:hAnsi="Times New Roman"/>
        </w:rPr>
        <w:t>Rețeaua</w:t>
      </w:r>
      <w:r w:rsidR="00F55502" w:rsidRPr="00B67C06">
        <w:rPr>
          <w:rFonts w:ascii="Times New Roman" w:hAnsi="Times New Roman"/>
        </w:rPr>
        <w:t xml:space="preserve"> de </w:t>
      </w:r>
      <w:r w:rsidRPr="00B67C06">
        <w:rPr>
          <w:rFonts w:ascii="Times New Roman" w:hAnsi="Times New Roman"/>
        </w:rPr>
        <w:t>distribuție</w:t>
      </w:r>
      <w:r w:rsidR="00F55502" w:rsidRPr="00B67C06">
        <w:rPr>
          <w:rFonts w:ascii="Times New Roman" w:hAnsi="Times New Roman"/>
        </w:rPr>
        <w:t xml:space="preserve"> s-a </w:t>
      </w:r>
      <w:r w:rsidRPr="00B67C06">
        <w:rPr>
          <w:rFonts w:ascii="Times New Roman" w:hAnsi="Times New Roman"/>
        </w:rPr>
        <w:t>prevăzut</w:t>
      </w:r>
      <w:r w:rsidR="00F55502" w:rsidRPr="00B67C06">
        <w:rPr>
          <w:rFonts w:ascii="Times New Roman" w:hAnsi="Times New Roman"/>
        </w:rPr>
        <w:t xml:space="preserve"> din conducte de polietilen</w:t>
      </w:r>
      <w:r w:rsidR="009D6921">
        <w:rPr>
          <w:rFonts w:ascii="Times New Roman" w:hAnsi="Times New Roman"/>
        </w:rPr>
        <w:t>ă</w:t>
      </w:r>
      <w:r w:rsidR="00F55502" w:rsidRPr="00B67C06">
        <w:rPr>
          <w:rFonts w:ascii="Times New Roman" w:hAnsi="Times New Roman"/>
        </w:rPr>
        <w:t xml:space="preserve"> de </w:t>
      </w:r>
      <w:r w:rsidRPr="00B67C06">
        <w:rPr>
          <w:rFonts w:ascii="Times New Roman" w:hAnsi="Times New Roman"/>
        </w:rPr>
        <w:t>înalt</w:t>
      </w:r>
      <w:r w:rsidR="009D6921">
        <w:rPr>
          <w:rFonts w:ascii="Times New Roman" w:hAnsi="Times New Roman"/>
        </w:rPr>
        <w:t>ă</w:t>
      </w:r>
      <w:r w:rsidR="00F55502" w:rsidRPr="00B67C06">
        <w:rPr>
          <w:rFonts w:ascii="Times New Roman" w:hAnsi="Times New Roman"/>
        </w:rPr>
        <w:t xml:space="preserve"> densitate (PEID), PN10, PE100, SDR17 cu diametre </w:t>
      </w:r>
      <w:r w:rsidR="00CB6B74">
        <w:rPr>
          <w:rFonts w:ascii="Times New Roman" w:hAnsi="Times New Roman"/>
        </w:rPr>
        <w:t>între</w:t>
      </w:r>
      <w:r w:rsidR="00F55502" w:rsidRPr="00B67C06">
        <w:rPr>
          <w:rFonts w:ascii="Times New Roman" w:hAnsi="Times New Roman"/>
        </w:rPr>
        <w:t xml:space="preserve"> De 110 mm</w:t>
      </w:r>
      <w:r w:rsidR="00CB6B74">
        <w:rPr>
          <w:rFonts w:ascii="Times New Roman" w:hAnsi="Times New Roman"/>
        </w:rPr>
        <w:t xml:space="preserve"> și </w:t>
      </w:r>
      <w:r w:rsidR="00F55502" w:rsidRPr="00B67C06">
        <w:rPr>
          <w:rFonts w:ascii="Times New Roman" w:hAnsi="Times New Roman"/>
        </w:rPr>
        <w:t xml:space="preserve">De 280 mm. </w:t>
      </w:r>
      <w:r w:rsidRPr="00B67C06">
        <w:rPr>
          <w:rFonts w:ascii="Times New Roman" w:hAnsi="Times New Roman"/>
        </w:rPr>
        <w:t>Excepție</w:t>
      </w:r>
      <w:r w:rsidR="00F55502" w:rsidRPr="00B67C06">
        <w:rPr>
          <w:rFonts w:ascii="Times New Roman" w:hAnsi="Times New Roman"/>
        </w:rPr>
        <w:t xml:space="preserve"> de la aceasta regul</w:t>
      </w:r>
      <w:r w:rsidR="009D6921">
        <w:rPr>
          <w:rFonts w:ascii="Times New Roman" w:hAnsi="Times New Roman"/>
        </w:rPr>
        <w:t>ă</w:t>
      </w:r>
      <w:r w:rsidR="00F55502" w:rsidRPr="00B67C06">
        <w:rPr>
          <w:rFonts w:ascii="Times New Roman" w:hAnsi="Times New Roman"/>
        </w:rPr>
        <w:t xml:space="preserve"> face strada Teleferic ce trebuie utilat</w:t>
      </w:r>
      <w:r w:rsidR="009D6921">
        <w:rPr>
          <w:rFonts w:ascii="Times New Roman" w:hAnsi="Times New Roman"/>
        </w:rPr>
        <w:t>ă</w:t>
      </w:r>
      <w:r w:rsidR="00F55502" w:rsidRPr="00B67C06">
        <w:rPr>
          <w:rFonts w:ascii="Times New Roman" w:hAnsi="Times New Roman"/>
        </w:rPr>
        <w:t xml:space="preserve"> cu o conduct</w:t>
      </w:r>
      <w:r w:rsidR="009D6921">
        <w:rPr>
          <w:rFonts w:ascii="Times New Roman" w:hAnsi="Times New Roman"/>
        </w:rPr>
        <w:t>ă</w:t>
      </w:r>
      <w:r w:rsidR="00F55502" w:rsidRPr="00B67C06">
        <w:rPr>
          <w:rFonts w:ascii="Times New Roman" w:hAnsi="Times New Roman"/>
        </w:rPr>
        <w:t xml:space="preserve"> cu regim de presiune Pn12.5, pentru a putea furniza debitul</w:t>
      </w:r>
      <w:r w:rsidR="00CB6B74">
        <w:rPr>
          <w:rFonts w:ascii="Times New Roman" w:hAnsi="Times New Roman"/>
        </w:rPr>
        <w:t xml:space="preserve"> și </w:t>
      </w:r>
      <w:r w:rsidR="00F55502" w:rsidRPr="00B67C06">
        <w:rPr>
          <w:rFonts w:ascii="Times New Roman" w:hAnsi="Times New Roman"/>
        </w:rPr>
        <w:t>presiunea necesar</w:t>
      </w:r>
      <w:r w:rsidR="009D6921">
        <w:rPr>
          <w:rFonts w:ascii="Times New Roman" w:hAnsi="Times New Roman"/>
        </w:rPr>
        <w:t>ă</w:t>
      </w:r>
      <w:r w:rsidR="00F55502" w:rsidRPr="00B67C06">
        <w:rPr>
          <w:rFonts w:ascii="Times New Roman" w:hAnsi="Times New Roman"/>
        </w:rPr>
        <w:t xml:space="preserve"> la </w:t>
      </w:r>
      <w:r w:rsidRPr="00B67C06">
        <w:rPr>
          <w:rFonts w:ascii="Times New Roman" w:hAnsi="Times New Roman"/>
        </w:rPr>
        <w:t>hidranți</w:t>
      </w:r>
      <w:r w:rsidR="00F55502" w:rsidRPr="00B67C06">
        <w:rPr>
          <w:rFonts w:ascii="Times New Roman" w:hAnsi="Times New Roman"/>
        </w:rPr>
        <w:t>,</w:t>
      </w:r>
      <w:r w:rsidR="00CB6B74">
        <w:rPr>
          <w:rFonts w:ascii="Times New Roman" w:hAnsi="Times New Roman"/>
        </w:rPr>
        <w:t xml:space="preserve"> în </w:t>
      </w:r>
      <w:r w:rsidRPr="00B67C06">
        <w:rPr>
          <w:rFonts w:ascii="Times New Roman" w:hAnsi="Times New Roman"/>
        </w:rPr>
        <w:t>capătul</w:t>
      </w:r>
      <w:r w:rsidR="00F55502" w:rsidRPr="00B67C06">
        <w:rPr>
          <w:rFonts w:ascii="Times New Roman" w:hAnsi="Times New Roman"/>
        </w:rPr>
        <w:t xml:space="preserve"> </w:t>
      </w:r>
      <w:r w:rsidRPr="00B67C06">
        <w:rPr>
          <w:rFonts w:ascii="Times New Roman" w:hAnsi="Times New Roman"/>
        </w:rPr>
        <w:t>rețelei</w:t>
      </w:r>
      <w:r w:rsidR="00F55502" w:rsidRPr="00B67C06">
        <w:rPr>
          <w:rFonts w:ascii="Times New Roman" w:hAnsi="Times New Roman"/>
        </w:rPr>
        <w:t xml:space="preserve"> de </w:t>
      </w:r>
      <w:r w:rsidRPr="00B67C06">
        <w:rPr>
          <w:rFonts w:ascii="Times New Roman" w:hAnsi="Times New Roman"/>
        </w:rPr>
        <w:t>distribuție</w:t>
      </w:r>
      <w:r w:rsidR="00F55502" w:rsidRPr="00B67C06">
        <w:rPr>
          <w:rFonts w:ascii="Times New Roman" w:hAnsi="Times New Roman"/>
        </w:rPr>
        <w:t>.</w:t>
      </w:r>
    </w:p>
    <w:p w:rsidR="00F55502" w:rsidRPr="00B67C06" w:rsidRDefault="00F55502" w:rsidP="009D6921">
      <w:pPr>
        <w:pStyle w:val="BodyText"/>
        <w:spacing w:line="276" w:lineRule="auto"/>
        <w:ind w:firstLine="567"/>
        <w:jc w:val="both"/>
        <w:rPr>
          <w:rFonts w:ascii="Times New Roman" w:hAnsi="Times New Roman"/>
        </w:rPr>
      </w:pPr>
      <w:r w:rsidRPr="00B67C06">
        <w:rPr>
          <w:rFonts w:ascii="Times New Roman" w:hAnsi="Times New Roman"/>
        </w:rPr>
        <w:t xml:space="preserve">Lungimea </w:t>
      </w:r>
      <w:r w:rsidR="001376AE" w:rsidRPr="00B67C06">
        <w:rPr>
          <w:rFonts w:ascii="Times New Roman" w:hAnsi="Times New Roman"/>
        </w:rPr>
        <w:t>rețelei</w:t>
      </w:r>
      <w:r w:rsidRPr="00B67C06">
        <w:rPr>
          <w:rFonts w:ascii="Times New Roman" w:hAnsi="Times New Roman"/>
        </w:rPr>
        <w:t xml:space="preserve"> de </w:t>
      </w:r>
      <w:r w:rsidR="001376AE" w:rsidRPr="00B67C06">
        <w:rPr>
          <w:rFonts w:ascii="Times New Roman" w:hAnsi="Times New Roman"/>
        </w:rPr>
        <w:t>distribuție</w:t>
      </w:r>
      <w:r w:rsidRPr="00B67C06">
        <w:rPr>
          <w:rFonts w:ascii="Times New Roman" w:hAnsi="Times New Roman"/>
        </w:rPr>
        <w:t xml:space="preserve"> a apei care se va executa</w:t>
      </w:r>
      <w:r w:rsidR="00CB6B74">
        <w:rPr>
          <w:rFonts w:ascii="Times New Roman" w:hAnsi="Times New Roman"/>
        </w:rPr>
        <w:t xml:space="preserve"> în </w:t>
      </w:r>
      <w:r w:rsidRPr="00B67C06">
        <w:rPr>
          <w:rFonts w:ascii="Times New Roman" w:hAnsi="Times New Roman"/>
        </w:rPr>
        <w:t xml:space="preserve">cadrul acestui proiect este de </w:t>
      </w:r>
      <w:r w:rsidR="00012E66" w:rsidRPr="00B67C06">
        <w:rPr>
          <w:rFonts w:ascii="Times New Roman" w:hAnsi="Times New Roman"/>
        </w:rPr>
        <w:t>aprox.</w:t>
      </w:r>
      <w:r w:rsidRPr="00B67C06">
        <w:rPr>
          <w:rFonts w:ascii="Times New Roman" w:hAnsi="Times New Roman"/>
        </w:rPr>
        <w:t xml:space="preserve"> 27</w:t>
      </w:r>
      <w:r w:rsidR="00012E66" w:rsidRPr="00B67C06">
        <w:rPr>
          <w:rFonts w:ascii="Times New Roman" w:hAnsi="Times New Roman"/>
        </w:rPr>
        <w:t>,</w:t>
      </w:r>
      <w:r w:rsidRPr="00B67C06">
        <w:rPr>
          <w:rFonts w:ascii="Times New Roman" w:hAnsi="Times New Roman"/>
        </w:rPr>
        <w:t xml:space="preserve">6 </w:t>
      </w:r>
      <w:r w:rsidR="00012E66" w:rsidRPr="00B67C06">
        <w:rPr>
          <w:rFonts w:ascii="Times New Roman" w:hAnsi="Times New Roman"/>
        </w:rPr>
        <w:t>k</w:t>
      </w:r>
      <w:r w:rsidRPr="00B67C06">
        <w:rPr>
          <w:rFonts w:ascii="Times New Roman" w:hAnsi="Times New Roman"/>
        </w:rPr>
        <w:t>m.</w:t>
      </w:r>
    </w:p>
    <w:p w:rsidR="00F55502" w:rsidRPr="00B67C06" w:rsidRDefault="00F55502" w:rsidP="009D6921">
      <w:pPr>
        <w:pStyle w:val="BodyText"/>
        <w:spacing w:line="276" w:lineRule="auto"/>
        <w:ind w:firstLine="567"/>
        <w:jc w:val="both"/>
        <w:rPr>
          <w:rFonts w:ascii="Times New Roman" w:hAnsi="Times New Roman"/>
        </w:rPr>
      </w:pPr>
      <w:r w:rsidRPr="00B67C06">
        <w:rPr>
          <w:rFonts w:ascii="Times New Roman" w:hAnsi="Times New Roman"/>
        </w:rPr>
        <w:t xml:space="preserve">Pe conductele de </w:t>
      </w:r>
      <w:r w:rsidR="001376AE" w:rsidRPr="00B67C06">
        <w:rPr>
          <w:rFonts w:ascii="Times New Roman" w:hAnsi="Times New Roman"/>
        </w:rPr>
        <w:t>distribuție</w:t>
      </w:r>
      <w:r w:rsidRPr="00B67C06">
        <w:rPr>
          <w:rFonts w:ascii="Times New Roman" w:hAnsi="Times New Roman"/>
        </w:rPr>
        <w:t xml:space="preserve"> s-au </w:t>
      </w:r>
      <w:r w:rsidR="001376AE" w:rsidRPr="00B67C06">
        <w:rPr>
          <w:rFonts w:ascii="Times New Roman" w:hAnsi="Times New Roman"/>
        </w:rPr>
        <w:t>prevăzut</w:t>
      </w:r>
      <w:r w:rsidRPr="00B67C06">
        <w:rPr>
          <w:rFonts w:ascii="Times New Roman" w:hAnsi="Times New Roman"/>
        </w:rPr>
        <w:t xml:space="preserve"> </w:t>
      </w:r>
      <w:r w:rsidR="001376AE" w:rsidRPr="00B67C06">
        <w:rPr>
          <w:rFonts w:ascii="Times New Roman" w:hAnsi="Times New Roman"/>
        </w:rPr>
        <w:t>următoarele</w:t>
      </w:r>
      <w:r w:rsidRPr="00B67C06">
        <w:rPr>
          <w:rFonts w:ascii="Times New Roman" w:hAnsi="Times New Roman"/>
        </w:rPr>
        <w:t xml:space="preserve"> </w:t>
      </w:r>
      <w:r w:rsidR="001376AE" w:rsidRPr="00B67C06">
        <w:rPr>
          <w:rFonts w:ascii="Times New Roman" w:hAnsi="Times New Roman"/>
        </w:rPr>
        <w:t>construcții</w:t>
      </w:r>
      <w:r w:rsidRPr="00B67C06">
        <w:rPr>
          <w:rFonts w:ascii="Times New Roman" w:hAnsi="Times New Roman"/>
        </w:rPr>
        <w:t xml:space="preserve"> anexa:</w:t>
      </w:r>
    </w:p>
    <w:p w:rsidR="00F55502" w:rsidRPr="00B67C06" w:rsidRDefault="001376AE"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golire amplasate</w:t>
      </w:r>
      <w:r w:rsidR="00CB6B74">
        <w:rPr>
          <w:rFonts w:ascii="Times New Roman" w:hAnsi="Times New Roman"/>
          <w:sz w:val="24"/>
        </w:rPr>
        <w:t xml:space="preserve"> în </w:t>
      </w:r>
      <w:r w:rsidR="00F55502" w:rsidRPr="00B67C06">
        <w:rPr>
          <w:rFonts w:ascii="Times New Roman" w:hAnsi="Times New Roman"/>
          <w:sz w:val="24"/>
        </w:rPr>
        <w:t xml:space="preserve">punctele cele mai joase ale tronsoanelor de </w:t>
      </w:r>
      <w:r w:rsidRPr="00B67C06">
        <w:rPr>
          <w:rFonts w:ascii="Times New Roman" w:hAnsi="Times New Roman"/>
          <w:sz w:val="24"/>
        </w:rPr>
        <w:t>conduct</w:t>
      </w:r>
      <w:r w:rsidR="009D6921">
        <w:rPr>
          <w:rFonts w:ascii="Times New Roman" w:hAnsi="Times New Roman"/>
          <w:sz w:val="24"/>
        </w:rPr>
        <w:t>ă</w:t>
      </w:r>
      <w:r w:rsidRPr="00B67C06">
        <w:rPr>
          <w:rFonts w:ascii="Times New Roman" w:hAnsi="Times New Roman"/>
          <w:sz w:val="24"/>
        </w:rPr>
        <w:t>, pentru</w:t>
      </w:r>
      <w:r w:rsidR="00F55502" w:rsidRPr="00B67C06">
        <w:rPr>
          <w:rFonts w:ascii="Times New Roman" w:hAnsi="Times New Roman"/>
          <w:sz w:val="24"/>
        </w:rPr>
        <w:t xml:space="preserve"> a da posibilitatea golirii complete a acestora;</w:t>
      </w:r>
    </w:p>
    <w:p w:rsidR="00F55502" w:rsidRPr="00B67C06" w:rsidRDefault="001376AE"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aerisire-dezaerisire amplasate</w:t>
      </w:r>
      <w:r w:rsidR="00CB6B74">
        <w:rPr>
          <w:rFonts w:ascii="Times New Roman" w:hAnsi="Times New Roman"/>
          <w:sz w:val="24"/>
        </w:rPr>
        <w:t xml:space="preserve"> în </w:t>
      </w:r>
      <w:r w:rsidR="00F55502" w:rsidRPr="00B67C06">
        <w:rPr>
          <w:rFonts w:ascii="Times New Roman" w:hAnsi="Times New Roman"/>
          <w:sz w:val="24"/>
        </w:rPr>
        <w:t xml:space="preserve">punctele </w:t>
      </w:r>
      <w:r w:rsidRPr="00B67C06">
        <w:rPr>
          <w:rFonts w:ascii="Times New Roman" w:hAnsi="Times New Roman"/>
          <w:sz w:val="24"/>
        </w:rPr>
        <w:t>înalte</w:t>
      </w:r>
      <w:r w:rsidR="00F55502" w:rsidRPr="00B67C06">
        <w:rPr>
          <w:rFonts w:ascii="Times New Roman" w:hAnsi="Times New Roman"/>
          <w:sz w:val="24"/>
        </w:rPr>
        <w:t xml:space="preserve"> ale conductei pentru a </w:t>
      </w:r>
      <w:r w:rsidRPr="00B67C06">
        <w:rPr>
          <w:rFonts w:ascii="Times New Roman" w:hAnsi="Times New Roman"/>
          <w:sz w:val="24"/>
        </w:rPr>
        <w:t>permite eliminarea</w:t>
      </w:r>
      <w:r w:rsidR="00F55502" w:rsidRPr="00B67C06">
        <w:rPr>
          <w:rFonts w:ascii="Times New Roman" w:hAnsi="Times New Roman"/>
          <w:sz w:val="24"/>
        </w:rPr>
        <w:t xml:space="preserve"> aerului care se </w:t>
      </w:r>
      <w:r w:rsidRPr="00B67C06">
        <w:rPr>
          <w:rFonts w:ascii="Times New Roman" w:hAnsi="Times New Roman"/>
          <w:sz w:val="24"/>
        </w:rPr>
        <w:t>formează</w:t>
      </w:r>
      <w:r w:rsidR="00CB6B74">
        <w:rPr>
          <w:rFonts w:ascii="Times New Roman" w:hAnsi="Times New Roman"/>
          <w:sz w:val="24"/>
        </w:rPr>
        <w:t xml:space="preserve"> în </w:t>
      </w:r>
      <w:r w:rsidR="00F55502" w:rsidRPr="00B67C06">
        <w:rPr>
          <w:rFonts w:ascii="Times New Roman" w:hAnsi="Times New Roman"/>
          <w:sz w:val="24"/>
        </w:rPr>
        <w:t xml:space="preserve">timpul </w:t>
      </w:r>
      <w:r w:rsidRPr="00B67C06">
        <w:rPr>
          <w:rFonts w:ascii="Times New Roman" w:hAnsi="Times New Roman"/>
          <w:sz w:val="24"/>
        </w:rPr>
        <w:t>funcțion</w:t>
      </w:r>
      <w:r w:rsidR="009D6921">
        <w:rPr>
          <w:rFonts w:ascii="Times New Roman" w:hAnsi="Times New Roman"/>
          <w:sz w:val="24"/>
        </w:rPr>
        <w:t>ă</w:t>
      </w:r>
      <w:r w:rsidRPr="00B67C06">
        <w:rPr>
          <w:rFonts w:ascii="Times New Roman" w:hAnsi="Times New Roman"/>
          <w:sz w:val="24"/>
        </w:rPr>
        <w:t>rii</w:t>
      </w:r>
      <w:r w:rsidR="00F55502" w:rsidRPr="00B67C06">
        <w:rPr>
          <w:rFonts w:ascii="Times New Roman" w:hAnsi="Times New Roman"/>
          <w:sz w:val="24"/>
        </w:rPr>
        <w:t>;</w:t>
      </w:r>
    </w:p>
    <w:p w:rsidR="00F55502" w:rsidRPr="00B67C06" w:rsidRDefault="001376AE"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cu vane de linie amplasate la </w:t>
      </w:r>
      <w:r w:rsidRPr="00B67C06">
        <w:rPr>
          <w:rFonts w:ascii="Times New Roman" w:hAnsi="Times New Roman"/>
          <w:sz w:val="24"/>
        </w:rPr>
        <w:t>intersecții</w:t>
      </w:r>
      <w:r w:rsidR="00F55502" w:rsidRPr="00B67C06">
        <w:rPr>
          <w:rFonts w:ascii="Times New Roman" w:hAnsi="Times New Roman"/>
          <w:sz w:val="24"/>
        </w:rPr>
        <w:t xml:space="preserve"> pentru izolarea tronsoanelor componente;</w:t>
      </w:r>
    </w:p>
    <w:p w:rsidR="00F55502" w:rsidRPr="00B67C06" w:rsidRDefault="001376AE"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hidranți</w:t>
      </w:r>
      <w:r w:rsidR="00F55502" w:rsidRPr="00B67C06">
        <w:rPr>
          <w:rFonts w:ascii="Times New Roman" w:hAnsi="Times New Roman"/>
          <w:sz w:val="24"/>
        </w:rPr>
        <w:t xml:space="preserve"> de incendiu subterani cu diametrul DN 80 mm</w:t>
      </w:r>
      <w:r w:rsidR="00CB6B74">
        <w:rPr>
          <w:rFonts w:ascii="Times New Roman" w:hAnsi="Times New Roman"/>
          <w:sz w:val="24"/>
        </w:rPr>
        <w:t xml:space="preserve"> și </w:t>
      </w:r>
      <w:r w:rsidR="00F55502" w:rsidRPr="00B67C06">
        <w:rPr>
          <w:rFonts w:ascii="Times New Roman" w:hAnsi="Times New Roman"/>
          <w:sz w:val="24"/>
        </w:rPr>
        <w:t xml:space="preserve">DN 100 mm, </w:t>
      </w:r>
      <w:r w:rsidRPr="00B67C06">
        <w:rPr>
          <w:rFonts w:ascii="Times New Roman" w:hAnsi="Times New Roman"/>
          <w:sz w:val="24"/>
        </w:rPr>
        <w:t>amplasați</w:t>
      </w:r>
      <w:r w:rsidR="00CB6B74">
        <w:rPr>
          <w:rFonts w:ascii="Times New Roman" w:hAnsi="Times New Roman"/>
          <w:sz w:val="24"/>
        </w:rPr>
        <w:t xml:space="preserve"> în </w:t>
      </w:r>
      <w:r w:rsidRPr="00B67C06">
        <w:rPr>
          <w:rFonts w:ascii="Times New Roman" w:hAnsi="Times New Roman"/>
          <w:sz w:val="24"/>
        </w:rPr>
        <w:t>intersecții</w:t>
      </w:r>
      <w:r w:rsidR="00CB6B74">
        <w:rPr>
          <w:rFonts w:ascii="Times New Roman" w:hAnsi="Times New Roman"/>
          <w:sz w:val="24"/>
        </w:rPr>
        <w:t xml:space="preserve"> și în </w:t>
      </w:r>
      <w:r w:rsidR="00F55502" w:rsidRPr="00B67C06">
        <w:rPr>
          <w:rFonts w:ascii="Times New Roman" w:hAnsi="Times New Roman"/>
          <w:sz w:val="24"/>
        </w:rPr>
        <w:t>aliniamente la distan</w:t>
      </w:r>
      <w:r w:rsidR="009D6921">
        <w:rPr>
          <w:rFonts w:ascii="Times New Roman" w:hAnsi="Times New Roman"/>
          <w:sz w:val="24"/>
        </w:rPr>
        <w:t>ț</w:t>
      </w:r>
      <w:r w:rsidR="00F55502" w:rsidRPr="00B67C06">
        <w:rPr>
          <w:rFonts w:ascii="Times New Roman" w:hAnsi="Times New Roman"/>
          <w:sz w:val="24"/>
        </w:rPr>
        <w:t xml:space="preserve">e de maxim 100 m, conform STAS 4163-1/1995. </w:t>
      </w:r>
    </w:p>
    <w:p w:rsidR="00670021" w:rsidRDefault="00670021" w:rsidP="00AB2147">
      <w:pPr>
        <w:pStyle w:val="BodyText"/>
        <w:spacing w:line="276" w:lineRule="auto"/>
        <w:jc w:val="both"/>
        <w:rPr>
          <w:rFonts w:ascii="Times New Roman" w:hAnsi="Times New Roman"/>
        </w:rPr>
      </w:pPr>
    </w:p>
    <w:p w:rsidR="00B513EB" w:rsidRPr="00B513EB" w:rsidRDefault="00B513EB" w:rsidP="00B513EB"/>
    <w:p w:rsidR="004C567E" w:rsidRPr="004C567E" w:rsidRDefault="008B7205" w:rsidP="00B513EB">
      <w:pPr>
        <w:pStyle w:val="BodyText"/>
        <w:spacing w:line="276" w:lineRule="auto"/>
        <w:ind w:firstLine="567"/>
        <w:jc w:val="both"/>
        <w:rPr>
          <w:sz w:val="6"/>
          <w:szCs w:val="6"/>
        </w:rPr>
      </w:pPr>
      <w:r w:rsidRPr="00AB2147">
        <w:rPr>
          <w:rFonts w:ascii="Times New Roman" w:hAnsi="Times New Roman"/>
          <w:b/>
        </w:rPr>
        <w:lastRenderedPageBreak/>
        <w:t xml:space="preserve">Organizare de </w:t>
      </w:r>
      <w:r w:rsidR="006A1879">
        <w:rPr>
          <w:rFonts w:ascii="Times New Roman" w:hAnsi="Times New Roman"/>
          <w:b/>
        </w:rPr>
        <w:t>șantier</w:t>
      </w:r>
    </w:p>
    <w:p w:rsidR="008B7205" w:rsidRDefault="008B7205" w:rsidP="00D71A75">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 xml:space="preserve">Organizarea de </w:t>
      </w:r>
      <w:r w:rsidR="006A1879">
        <w:rPr>
          <w:rFonts w:ascii="Times New Roman" w:hAnsi="Times New Roman"/>
          <w:sz w:val="24"/>
        </w:rPr>
        <w:t xml:space="preserve">șantier </w:t>
      </w:r>
      <w:r>
        <w:rPr>
          <w:rFonts w:ascii="Times New Roman" w:hAnsi="Times New Roman"/>
          <w:sz w:val="24"/>
        </w:rPr>
        <w:t xml:space="preserve">pentru </w:t>
      </w:r>
      <w:r w:rsidR="001F341B">
        <w:rPr>
          <w:rFonts w:ascii="Times New Roman" w:hAnsi="Times New Roman"/>
          <w:sz w:val="24"/>
        </w:rPr>
        <w:t>lucrările</w:t>
      </w:r>
      <w:r>
        <w:rPr>
          <w:rFonts w:ascii="Times New Roman" w:hAnsi="Times New Roman"/>
          <w:sz w:val="24"/>
        </w:rPr>
        <w:t xml:space="preserve"> aferente sistemului de alimentare </w:t>
      </w:r>
      <w:r w:rsidR="00CB6B74">
        <w:rPr>
          <w:rFonts w:ascii="Times New Roman" w:hAnsi="Times New Roman"/>
          <w:sz w:val="24"/>
        </w:rPr>
        <w:t xml:space="preserve">cu apă </w:t>
      </w:r>
      <w:r>
        <w:rPr>
          <w:rFonts w:ascii="Times New Roman" w:hAnsi="Times New Roman"/>
          <w:sz w:val="24"/>
        </w:rPr>
        <w:t xml:space="preserve"> va fi </w:t>
      </w:r>
      <w:r w:rsidR="00670021">
        <w:rPr>
          <w:rFonts w:ascii="Times New Roman" w:hAnsi="Times New Roman"/>
          <w:sz w:val="24"/>
        </w:rPr>
        <w:t>amplasat</w:t>
      </w:r>
      <w:r w:rsidR="004A29C7">
        <w:rPr>
          <w:rFonts w:ascii="Times New Roman" w:hAnsi="Times New Roman"/>
          <w:sz w:val="24"/>
        </w:rPr>
        <w:t>ă</w:t>
      </w:r>
      <w:r w:rsidR="00CB6B74">
        <w:rPr>
          <w:rFonts w:ascii="Times New Roman" w:hAnsi="Times New Roman"/>
          <w:sz w:val="24"/>
        </w:rPr>
        <w:t xml:space="preserve"> în </w:t>
      </w:r>
      <w:r>
        <w:rPr>
          <w:rFonts w:ascii="Times New Roman" w:hAnsi="Times New Roman"/>
          <w:sz w:val="24"/>
        </w:rPr>
        <w:t xml:space="preserve">incinta obiectivelor existente ale sistemului de alimentare </w:t>
      </w:r>
      <w:r w:rsidR="00CB6B74">
        <w:rPr>
          <w:rFonts w:ascii="Times New Roman" w:hAnsi="Times New Roman"/>
          <w:sz w:val="24"/>
        </w:rPr>
        <w:t>cu apă</w:t>
      </w:r>
      <w:r>
        <w:rPr>
          <w:rFonts w:ascii="Times New Roman" w:hAnsi="Times New Roman"/>
          <w:sz w:val="24"/>
        </w:rPr>
        <w:t xml:space="preserve">. Nu se vor ocupa alte </w:t>
      </w:r>
      <w:r w:rsidR="006A1879">
        <w:rPr>
          <w:rFonts w:ascii="Times New Roman" w:hAnsi="Times New Roman"/>
          <w:sz w:val="24"/>
        </w:rPr>
        <w:t>suprafețe</w:t>
      </w:r>
      <w:r>
        <w:rPr>
          <w:rFonts w:ascii="Times New Roman" w:hAnsi="Times New Roman"/>
          <w:sz w:val="24"/>
        </w:rPr>
        <w:t xml:space="preserve"> de teren pentru amplasarea </w:t>
      </w:r>
      <w:r w:rsidR="001F341B">
        <w:rPr>
          <w:rFonts w:ascii="Times New Roman" w:hAnsi="Times New Roman"/>
          <w:sz w:val="24"/>
        </w:rPr>
        <w:t>organizărilor</w:t>
      </w:r>
      <w:r>
        <w:rPr>
          <w:rFonts w:ascii="Times New Roman" w:hAnsi="Times New Roman"/>
          <w:sz w:val="24"/>
        </w:rPr>
        <w:t xml:space="preserve"> de </w:t>
      </w:r>
      <w:r w:rsidR="006A1879">
        <w:rPr>
          <w:rFonts w:ascii="Times New Roman" w:hAnsi="Times New Roman"/>
          <w:sz w:val="24"/>
        </w:rPr>
        <w:t>șantier</w:t>
      </w:r>
      <w:r>
        <w:rPr>
          <w:rFonts w:ascii="Times New Roman" w:hAnsi="Times New Roman"/>
          <w:sz w:val="24"/>
        </w:rPr>
        <w:t>.</w:t>
      </w:r>
    </w:p>
    <w:p w:rsidR="008B7205" w:rsidRPr="00AB2147" w:rsidRDefault="008B7205" w:rsidP="00D71A75">
      <w:pPr>
        <w:pStyle w:val="BodyText"/>
        <w:spacing w:line="276" w:lineRule="auto"/>
        <w:ind w:firstLine="567"/>
        <w:jc w:val="both"/>
        <w:rPr>
          <w:rFonts w:ascii="Times New Roman" w:hAnsi="Times New Roman"/>
        </w:rPr>
      </w:pPr>
      <w:r w:rsidRPr="00AB2147">
        <w:rPr>
          <w:rFonts w:ascii="Times New Roman" w:hAnsi="Times New Roman"/>
        </w:rPr>
        <w:t>Betoanele utilizate</w:t>
      </w:r>
      <w:r w:rsidR="00CB6B74">
        <w:rPr>
          <w:rFonts w:ascii="Times New Roman" w:hAnsi="Times New Roman"/>
        </w:rPr>
        <w:t xml:space="preserve"> în </w:t>
      </w:r>
      <w:r w:rsidRPr="00AB2147">
        <w:rPr>
          <w:rFonts w:ascii="Times New Roman" w:hAnsi="Times New Roman"/>
        </w:rPr>
        <w:t xml:space="preserve">proiect vor fi </w:t>
      </w:r>
      <w:r w:rsidR="001F341B" w:rsidRPr="00AB2147">
        <w:rPr>
          <w:rFonts w:ascii="Times New Roman" w:hAnsi="Times New Roman"/>
        </w:rPr>
        <w:t>achiziționate</w:t>
      </w:r>
      <w:r w:rsidRPr="00AB2147">
        <w:rPr>
          <w:rFonts w:ascii="Times New Roman" w:hAnsi="Times New Roman"/>
        </w:rPr>
        <w:t xml:space="preserve"> de la firme autorizate specializate</w:t>
      </w:r>
      <w:r w:rsidR="00CB6B74">
        <w:rPr>
          <w:rFonts w:ascii="Times New Roman" w:hAnsi="Times New Roman"/>
        </w:rPr>
        <w:t xml:space="preserve"> și </w:t>
      </w:r>
      <w:r w:rsidRPr="00AB2147">
        <w:rPr>
          <w:rFonts w:ascii="Times New Roman" w:hAnsi="Times New Roman"/>
        </w:rPr>
        <w:t xml:space="preserve">nu vor fi produse pe </w:t>
      </w:r>
      <w:r w:rsidR="006A1879">
        <w:rPr>
          <w:rFonts w:ascii="Times New Roman" w:hAnsi="Times New Roman"/>
        </w:rPr>
        <w:t>șantier</w:t>
      </w:r>
      <w:r w:rsidRPr="00AB2147">
        <w:rPr>
          <w:rFonts w:ascii="Times New Roman" w:hAnsi="Times New Roman"/>
        </w:rPr>
        <w:t xml:space="preserve">. </w:t>
      </w:r>
      <w:r w:rsidR="001F341B" w:rsidRPr="00AB2147">
        <w:rPr>
          <w:rFonts w:ascii="Times New Roman" w:hAnsi="Times New Roman"/>
        </w:rPr>
        <w:t>Organizările</w:t>
      </w:r>
      <w:r w:rsidRPr="00AB2147">
        <w:rPr>
          <w:rFonts w:ascii="Times New Roman" w:hAnsi="Times New Roman"/>
        </w:rPr>
        <w:t xml:space="preserve"> de </w:t>
      </w:r>
      <w:r w:rsidR="006A1879">
        <w:rPr>
          <w:rFonts w:ascii="Times New Roman" w:hAnsi="Times New Roman"/>
        </w:rPr>
        <w:t xml:space="preserve">șantier </w:t>
      </w:r>
      <w:r w:rsidRPr="00AB2147">
        <w:rPr>
          <w:rFonts w:ascii="Times New Roman" w:hAnsi="Times New Roman"/>
        </w:rPr>
        <w:t xml:space="preserve">vor fi </w:t>
      </w:r>
      <w:r w:rsidR="001F341B" w:rsidRPr="00AB2147">
        <w:rPr>
          <w:rFonts w:ascii="Times New Roman" w:hAnsi="Times New Roman"/>
        </w:rPr>
        <w:t>prevăzute</w:t>
      </w:r>
      <w:r w:rsidRPr="00AB2147">
        <w:rPr>
          <w:rFonts w:ascii="Times New Roman" w:hAnsi="Times New Roman"/>
        </w:rPr>
        <w:t xml:space="preserve"> cu containere/pubele pentru colectarea </w:t>
      </w:r>
      <w:r w:rsidR="006A1879">
        <w:rPr>
          <w:rFonts w:ascii="Times New Roman" w:hAnsi="Times New Roman"/>
        </w:rPr>
        <w:t xml:space="preserve">selectivă </w:t>
      </w:r>
      <w:r w:rsidRPr="00AB2147">
        <w:rPr>
          <w:rFonts w:ascii="Times New Roman" w:hAnsi="Times New Roman"/>
        </w:rPr>
        <w:t xml:space="preserve">a </w:t>
      </w:r>
      <w:r w:rsidR="001F341B" w:rsidRPr="00AB2147">
        <w:rPr>
          <w:rFonts w:ascii="Times New Roman" w:hAnsi="Times New Roman"/>
        </w:rPr>
        <w:t>deșeurilor</w:t>
      </w:r>
      <w:r w:rsidR="00CB6B74">
        <w:rPr>
          <w:rFonts w:ascii="Times New Roman" w:hAnsi="Times New Roman"/>
        </w:rPr>
        <w:t xml:space="preserve"> și </w:t>
      </w:r>
      <w:r w:rsidRPr="00AB2147">
        <w:rPr>
          <w:rFonts w:ascii="Times New Roman" w:hAnsi="Times New Roman"/>
        </w:rPr>
        <w:t xml:space="preserve">cu toalete ecologice. Vor fi asigurate toate </w:t>
      </w:r>
      <w:r w:rsidR="001F341B" w:rsidRPr="00AB2147">
        <w:rPr>
          <w:rFonts w:ascii="Times New Roman" w:hAnsi="Times New Roman"/>
        </w:rPr>
        <w:t>utilitățile</w:t>
      </w:r>
      <w:r w:rsidRPr="00AB2147">
        <w:rPr>
          <w:rFonts w:ascii="Times New Roman" w:hAnsi="Times New Roman"/>
        </w:rPr>
        <w:t xml:space="preserve"> necesare </w:t>
      </w:r>
      <w:r w:rsidR="001F341B" w:rsidRPr="00AB2147">
        <w:rPr>
          <w:rFonts w:ascii="Times New Roman" w:hAnsi="Times New Roman"/>
        </w:rPr>
        <w:t>funcțion</w:t>
      </w:r>
      <w:r w:rsidR="004A29C7">
        <w:rPr>
          <w:rFonts w:ascii="Times New Roman" w:hAnsi="Times New Roman"/>
        </w:rPr>
        <w:t>ă</w:t>
      </w:r>
      <w:r w:rsidR="001F341B" w:rsidRPr="00AB2147">
        <w:rPr>
          <w:rFonts w:ascii="Times New Roman" w:hAnsi="Times New Roman"/>
        </w:rPr>
        <w:t>rii</w:t>
      </w:r>
      <w:r w:rsidRPr="00AB2147">
        <w:rPr>
          <w:rFonts w:ascii="Times New Roman" w:hAnsi="Times New Roman"/>
        </w:rPr>
        <w:t xml:space="preserve"> </w:t>
      </w:r>
      <w:r w:rsidR="001F341B" w:rsidRPr="00AB2147">
        <w:rPr>
          <w:rFonts w:ascii="Times New Roman" w:hAnsi="Times New Roman"/>
        </w:rPr>
        <w:t>organizării</w:t>
      </w:r>
      <w:r w:rsidRPr="00AB2147">
        <w:rPr>
          <w:rFonts w:ascii="Times New Roman" w:hAnsi="Times New Roman"/>
        </w:rPr>
        <w:t xml:space="preserve"> de </w:t>
      </w:r>
      <w:r w:rsidR="006A1879">
        <w:rPr>
          <w:rFonts w:ascii="Times New Roman" w:hAnsi="Times New Roman"/>
        </w:rPr>
        <w:t>șantier</w:t>
      </w:r>
      <w:r w:rsidRPr="00AB2147">
        <w:rPr>
          <w:rFonts w:ascii="Times New Roman" w:hAnsi="Times New Roman"/>
        </w:rPr>
        <w:t xml:space="preserve">: alimentare </w:t>
      </w:r>
      <w:r w:rsidR="00CB6B74">
        <w:rPr>
          <w:rFonts w:ascii="Times New Roman" w:hAnsi="Times New Roman"/>
        </w:rPr>
        <w:t xml:space="preserve">cu apă </w:t>
      </w:r>
      <w:r w:rsidRPr="00AB2147">
        <w:rPr>
          <w:rFonts w:ascii="Times New Roman" w:hAnsi="Times New Roman"/>
        </w:rPr>
        <w:t>, energie electric</w:t>
      </w:r>
      <w:r w:rsidR="004A29C7">
        <w:rPr>
          <w:rFonts w:ascii="Times New Roman" w:hAnsi="Times New Roman"/>
        </w:rPr>
        <w:t>ă</w:t>
      </w:r>
      <w:r w:rsidRPr="00AB2147">
        <w:rPr>
          <w:rFonts w:ascii="Times New Roman" w:hAnsi="Times New Roman"/>
        </w:rPr>
        <w:t xml:space="preserve">, </w:t>
      </w:r>
      <w:r w:rsidR="001F341B" w:rsidRPr="00AB2147">
        <w:rPr>
          <w:rFonts w:ascii="Times New Roman" w:hAnsi="Times New Roman"/>
        </w:rPr>
        <w:t>telecomunicații</w:t>
      </w:r>
      <w:r w:rsidRPr="00AB2147">
        <w:rPr>
          <w:rFonts w:ascii="Times New Roman" w:hAnsi="Times New Roman"/>
        </w:rPr>
        <w:t>.</w:t>
      </w:r>
    </w:p>
    <w:p w:rsidR="008B7205" w:rsidRPr="00AB2147" w:rsidRDefault="008B7205" w:rsidP="00D71A75">
      <w:pPr>
        <w:pStyle w:val="BodyText"/>
        <w:spacing w:line="276" w:lineRule="auto"/>
        <w:ind w:firstLine="567"/>
        <w:jc w:val="both"/>
        <w:rPr>
          <w:rFonts w:ascii="Times New Roman" w:hAnsi="Times New Roman"/>
        </w:rPr>
      </w:pPr>
      <w:r w:rsidRPr="00AB2147">
        <w:rPr>
          <w:rFonts w:ascii="Times New Roman" w:hAnsi="Times New Roman"/>
        </w:rPr>
        <w:t xml:space="preserve">Accesul </w:t>
      </w:r>
      <w:r w:rsidR="001F341B" w:rsidRPr="00AB2147">
        <w:rPr>
          <w:rFonts w:ascii="Times New Roman" w:hAnsi="Times New Roman"/>
        </w:rPr>
        <w:t>către</w:t>
      </w:r>
      <w:r w:rsidRPr="00AB2147">
        <w:rPr>
          <w:rFonts w:ascii="Times New Roman" w:hAnsi="Times New Roman"/>
        </w:rPr>
        <w:t xml:space="preserve"> organizare</w:t>
      </w:r>
      <w:r w:rsidR="00D71A75">
        <w:rPr>
          <w:rFonts w:ascii="Times New Roman" w:hAnsi="Times New Roman"/>
        </w:rPr>
        <w:t xml:space="preserve"> </w:t>
      </w:r>
      <w:r w:rsidRPr="00AB2147">
        <w:rPr>
          <w:rFonts w:ascii="Times New Roman" w:hAnsi="Times New Roman"/>
        </w:rPr>
        <w:t>se face prin drumurile existente, prin proiect nu se propune realizarea de drumuri noi.</w:t>
      </w:r>
    </w:p>
    <w:p w:rsidR="004C567E" w:rsidRPr="00206479" w:rsidRDefault="00F55502" w:rsidP="00B513EB">
      <w:pPr>
        <w:pStyle w:val="Heading4"/>
        <w:ind w:firstLine="567"/>
        <w:jc w:val="both"/>
        <w:rPr>
          <w:sz w:val="14"/>
          <w:szCs w:val="14"/>
        </w:rPr>
      </w:pPr>
      <w:r w:rsidRPr="00B67C06">
        <w:rPr>
          <w:rFonts w:ascii="Times New Roman" w:hAnsi="Times New Roman"/>
          <w:color w:val="auto"/>
          <w:sz w:val="24"/>
          <w:szCs w:val="24"/>
        </w:rPr>
        <w:t xml:space="preserve">Sistem de alimentare </w:t>
      </w:r>
      <w:r w:rsidR="00CB6B74">
        <w:rPr>
          <w:rFonts w:ascii="Times New Roman" w:hAnsi="Times New Roman"/>
          <w:color w:val="auto"/>
          <w:sz w:val="24"/>
          <w:szCs w:val="24"/>
        </w:rPr>
        <w:t xml:space="preserve">cu apă </w:t>
      </w:r>
      <w:r w:rsidRPr="00B67C06">
        <w:rPr>
          <w:rFonts w:ascii="Times New Roman" w:hAnsi="Times New Roman"/>
          <w:color w:val="auto"/>
          <w:sz w:val="24"/>
          <w:szCs w:val="24"/>
        </w:rPr>
        <w:t xml:space="preserve"> </w:t>
      </w:r>
      <w:r w:rsidR="001376AE" w:rsidRPr="00B67C06">
        <w:rPr>
          <w:rFonts w:ascii="Times New Roman" w:hAnsi="Times New Roman"/>
          <w:color w:val="auto"/>
          <w:sz w:val="24"/>
          <w:szCs w:val="24"/>
        </w:rPr>
        <w:t>Câmpulung</w:t>
      </w:r>
      <w:r w:rsidRPr="00B67C06">
        <w:rPr>
          <w:rFonts w:ascii="Times New Roman" w:hAnsi="Times New Roman"/>
          <w:color w:val="auto"/>
          <w:sz w:val="24"/>
          <w:szCs w:val="24"/>
        </w:rPr>
        <w:t xml:space="preserve"> Moldovenesc</w:t>
      </w:r>
    </w:p>
    <w:p w:rsidR="00F55502" w:rsidRPr="00B67C06" w:rsidRDefault="00F55502" w:rsidP="009D6921">
      <w:pPr>
        <w:pStyle w:val="BodyText"/>
        <w:spacing w:line="276" w:lineRule="auto"/>
        <w:ind w:firstLine="567"/>
        <w:jc w:val="both"/>
        <w:rPr>
          <w:rFonts w:ascii="Times New Roman" w:hAnsi="Times New Roman"/>
        </w:rPr>
      </w:pPr>
      <w:r w:rsidRPr="00B67C06">
        <w:rPr>
          <w:rFonts w:ascii="Times New Roman" w:hAnsi="Times New Roman"/>
        </w:rPr>
        <w:t xml:space="preserve">Sistemul de alimentare </w:t>
      </w:r>
      <w:r w:rsidR="00CB6B74">
        <w:rPr>
          <w:rFonts w:ascii="Times New Roman" w:hAnsi="Times New Roman"/>
        </w:rPr>
        <w:t>cu apă</w:t>
      </w:r>
      <w:r w:rsidRPr="00B67C06">
        <w:rPr>
          <w:rFonts w:ascii="Times New Roman" w:hAnsi="Times New Roman"/>
        </w:rPr>
        <w:t xml:space="preserve"> existent</w:t>
      </w:r>
      <w:r w:rsidR="004C567E">
        <w:rPr>
          <w:rFonts w:ascii="Times New Roman" w:hAnsi="Times New Roman"/>
        </w:rPr>
        <w:t xml:space="preserve"> </w:t>
      </w:r>
      <w:r w:rsidR="001376AE" w:rsidRPr="00B67C06">
        <w:rPr>
          <w:rFonts w:ascii="Times New Roman" w:hAnsi="Times New Roman"/>
        </w:rPr>
        <w:t>Câmpulung</w:t>
      </w:r>
      <w:r w:rsidRPr="00B67C06">
        <w:rPr>
          <w:rFonts w:ascii="Times New Roman" w:hAnsi="Times New Roman"/>
        </w:rPr>
        <w:t xml:space="preserve"> Moldovenesc cuprinde localitatea cu </w:t>
      </w:r>
      <w:r w:rsidR="001376AE" w:rsidRPr="00B67C06">
        <w:rPr>
          <w:rFonts w:ascii="Times New Roman" w:hAnsi="Times New Roman"/>
        </w:rPr>
        <w:t>același</w:t>
      </w:r>
      <w:r w:rsidRPr="00B67C06">
        <w:rPr>
          <w:rFonts w:ascii="Times New Roman" w:hAnsi="Times New Roman"/>
        </w:rPr>
        <w:t xml:space="preserve"> nume.</w:t>
      </w:r>
      <w:r w:rsidR="00CB6B74">
        <w:rPr>
          <w:rFonts w:ascii="Times New Roman" w:hAnsi="Times New Roman"/>
        </w:rPr>
        <w:t xml:space="preserve"> în </w:t>
      </w:r>
      <w:r w:rsidRPr="00B67C06">
        <w:rPr>
          <w:rFonts w:ascii="Times New Roman" w:hAnsi="Times New Roman"/>
        </w:rPr>
        <w:t xml:space="preserve">prezent </w:t>
      </w:r>
      <w:r w:rsidR="006A1879">
        <w:rPr>
          <w:rFonts w:ascii="Times New Roman" w:hAnsi="Times New Roman"/>
        </w:rPr>
        <w:t xml:space="preserve">există </w:t>
      </w:r>
      <w:r w:rsidRPr="00B67C06">
        <w:rPr>
          <w:rFonts w:ascii="Times New Roman" w:hAnsi="Times New Roman"/>
        </w:rPr>
        <w:t xml:space="preserve"> sistem de alimentare </w:t>
      </w:r>
      <w:r w:rsidR="00CB6B74">
        <w:rPr>
          <w:rFonts w:ascii="Times New Roman" w:hAnsi="Times New Roman"/>
        </w:rPr>
        <w:t xml:space="preserve">cu apă </w:t>
      </w:r>
      <w:r w:rsidRPr="00B67C06">
        <w:rPr>
          <w:rFonts w:ascii="Times New Roman" w:hAnsi="Times New Roman"/>
        </w:rPr>
        <w:t xml:space="preserve"> centralizat, care asigura o acoperire de 60% din totalul </w:t>
      </w:r>
      <w:r w:rsidR="001376AE" w:rsidRPr="00B67C06">
        <w:rPr>
          <w:rFonts w:ascii="Times New Roman" w:hAnsi="Times New Roman"/>
        </w:rPr>
        <w:t>populației</w:t>
      </w:r>
      <w:r w:rsidRPr="00B67C06">
        <w:rPr>
          <w:rFonts w:ascii="Times New Roman" w:hAnsi="Times New Roman"/>
        </w:rPr>
        <w:t xml:space="preserve">. </w:t>
      </w:r>
    </w:p>
    <w:p w:rsidR="00F55502" w:rsidRPr="00B67C06" w:rsidRDefault="001376AE" w:rsidP="009D6921">
      <w:pPr>
        <w:pStyle w:val="BodyText"/>
        <w:spacing w:line="276" w:lineRule="auto"/>
        <w:ind w:firstLine="567"/>
        <w:jc w:val="both"/>
        <w:rPr>
          <w:rFonts w:ascii="Times New Roman" w:hAnsi="Times New Roman"/>
        </w:rPr>
      </w:pPr>
      <w:r w:rsidRPr="00B67C06">
        <w:rPr>
          <w:rFonts w:ascii="Times New Roman" w:hAnsi="Times New Roman"/>
        </w:rPr>
        <w:t>Populația</w:t>
      </w:r>
      <w:r w:rsidR="00F55502" w:rsidRPr="00B67C06">
        <w:rPr>
          <w:rFonts w:ascii="Times New Roman" w:hAnsi="Times New Roman"/>
        </w:rPr>
        <w:t xml:space="preserve"> care va beneficia de </w:t>
      </w:r>
      <w:r w:rsidRPr="00B67C06">
        <w:rPr>
          <w:rFonts w:ascii="Times New Roman" w:hAnsi="Times New Roman"/>
        </w:rPr>
        <w:t>investiții</w:t>
      </w:r>
      <w:r w:rsidR="00F55502" w:rsidRPr="00B67C06">
        <w:rPr>
          <w:rFonts w:ascii="Times New Roman" w:hAnsi="Times New Roman"/>
        </w:rPr>
        <w:t xml:space="preserve"> </w:t>
      </w:r>
      <w:r w:rsidRPr="00B67C06">
        <w:rPr>
          <w:rFonts w:ascii="Times New Roman" w:hAnsi="Times New Roman"/>
        </w:rPr>
        <w:t>după</w:t>
      </w:r>
      <w:r w:rsidR="00F55502" w:rsidRPr="00B67C06">
        <w:rPr>
          <w:rFonts w:ascii="Times New Roman" w:hAnsi="Times New Roman"/>
        </w:rPr>
        <w:t xml:space="preserve"> implementarea proiectului este de 16143 locuitori. Gradul de conectare </w:t>
      </w:r>
      <w:r w:rsidRPr="00B67C06">
        <w:rPr>
          <w:rFonts w:ascii="Times New Roman" w:hAnsi="Times New Roman"/>
        </w:rPr>
        <w:t>corespunzător</w:t>
      </w:r>
      <w:r w:rsidR="00F55502" w:rsidRPr="00B67C06">
        <w:rPr>
          <w:rFonts w:ascii="Times New Roman" w:hAnsi="Times New Roman"/>
        </w:rPr>
        <w:t xml:space="preserve"> acestei </w:t>
      </w:r>
      <w:r w:rsidRPr="00B67C06">
        <w:rPr>
          <w:rFonts w:ascii="Times New Roman" w:hAnsi="Times New Roman"/>
        </w:rPr>
        <w:t>populații</w:t>
      </w:r>
      <w:r w:rsidR="00F55502" w:rsidRPr="00B67C06">
        <w:rPr>
          <w:rFonts w:ascii="Times New Roman" w:hAnsi="Times New Roman"/>
        </w:rPr>
        <w:t xml:space="preserve"> va fi de 100%.</w:t>
      </w:r>
    </w:p>
    <w:p w:rsidR="00F55502" w:rsidRPr="00B67C06" w:rsidRDefault="001376AE" w:rsidP="009D6921">
      <w:pPr>
        <w:pStyle w:val="BodyText"/>
        <w:spacing w:line="276" w:lineRule="auto"/>
        <w:ind w:firstLine="567"/>
        <w:jc w:val="both"/>
        <w:rPr>
          <w:rFonts w:ascii="Times New Roman" w:hAnsi="Times New Roman"/>
        </w:rPr>
      </w:pPr>
      <w:r w:rsidRPr="00B67C06">
        <w:rPr>
          <w:rFonts w:ascii="Times New Roman" w:hAnsi="Times New Roman"/>
        </w:rPr>
        <w:t>Investițiile</w:t>
      </w:r>
      <w:r w:rsidR="00F55502" w:rsidRPr="00B67C06">
        <w:rPr>
          <w:rFonts w:ascii="Times New Roman" w:hAnsi="Times New Roman"/>
        </w:rPr>
        <w:t xml:space="preserve"> propuse sunt </w:t>
      </w:r>
      <w:r w:rsidRPr="00B67C06">
        <w:rPr>
          <w:rFonts w:ascii="Times New Roman" w:hAnsi="Times New Roman"/>
        </w:rPr>
        <w:t>următoarele</w:t>
      </w:r>
      <w:r w:rsidR="00F55502" w:rsidRPr="00B67C06">
        <w:rPr>
          <w:rFonts w:ascii="Times New Roman" w:hAnsi="Times New Roman"/>
        </w:rPr>
        <w:t>:</w:t>
      </w:r>
    </w:p>
    <w:p w:rsidR="00F55502" w:rsidRPr="00B67C06" w:rsidRDefault="00F55502" w:rsidP="006B0F95">
      <w:pPr>
        <w:pStyle w:val="BodyText"/>
        <w:spacing w:line="276" w:lineRule="auto"/>
        <w:ind w:firstLine="567"/>
        <w:jc w:val="both"/>
        <w:rPr>
          <w:rFonts w:ascii="Times New Roman" w:hAnsi="Times New Roman"/>
          <w:b/>
        </w:rPr>
      </w:pPr>
      <w:r w:rsidRPr="00B67C06">
        <w:rPr>
          <w:rFonts w:ascii="Times New Roman" w:hAnsi="Times New Roman"/>
          <w:b/>
        </w:rPr>
        <w:t>Surse de apa</w:t>
      </w:r>
    </w:p>
    <w:p w:rsidR="00F55502" w:rsidRPr="00B67C06" w:rsidRDefault="00F55502" w:rsidP="009D6921">
      <w:pPr>
        <w:pStyle w:val="BodyText"/>
        <w:spacing w:line="276" w:lineRule="auto"/>
        <w:ind w:firstLine="567"/>
        <w:jc w:val="both"/>
        <w:rPr>
          <w:rFonts w:ascii="Times New Roman" w:hAnsi="Times New Roman"/>
          <w:i/>
        </w:rPr>
      </w:pPr>
      <w:r w:rsidRPr="00B67C06">
        <w:rPr>
          <w:rFonts w:ascii="Times New Roman" w:hAnsi="Times New Roman"/>
          <w:i/>
        </w:rPr>
        <w:t>Reabilitare front de captare Sadova</w:t>
      </w:r>
    </w:p>
    <w:p w:rsidR="00F55502" w:rsidRPr="00B67C06" w:rsidRDefault="00F55502" w:rsidP="009D6921">
      <w:pPr>
        <w:pStyle w:val="BodyText"/>
        <w:spacing w:line="276" w:lineRule="auto"/>
        <w:ind w:firstLine="567"/>
        <w:jc w:val="both"/>
        <w:rPr>
          <w:rFonts w:ascii="Times New Roman" w:hAnsi="Times New Roman"/>
        </w:rPr>
      </w:pPr>
      <w:r w:rsidRPr="00B67C06">
        <w:rPr>
          <w:rFonts w:ascii="Times New Roman" w:hAnsi="Times New Roman"/>
        </w:rPr>
        <w:t>Pentru reabilitarea sursei de ap</w:t>
      </w:r>
      <w:r w:rsidR="009D6921">
        <w:rPr>
          <w:rFonts w:ascii="Times New Roman" w:hAnsi="Times New Roman"/>
        </w:rPr>
        <w:t>ă</w:t>
      </w:r>
      <w:r w:rsidRPr="00B67C06">
        <w:rPr>
          <w:rFonts w:ascii="Times New Roman" w:hAnsi="Times New Roman"/>
        </w:rPr>
        <w:t xml:space="preserve"> Sadova se vor realiza </w:t>
      </w:r>
      <w:r w:rsidR="001376AE" w:rsidRPr="00B67C06">
        <w:rPr>
          <w:rFonts w:ascii="Times New Roman" w:hAnsi="Times New Roman"/>
        </w:rPr>
        <w:t>următoarele</w:t>
      </w:r>
      <w:r w:rsidRPr="00B67C06">
        <w:rPr>
          <w:rFonts w:ascii="Times New Roman" w:hAnsi="Times New Roman"/>
        </w:rPr>
        <w:t xml:space="preserve"> </w:t>
      </w:r>
      <w:r w:rsidR="001376AE" w:rsidRPr="00B67C06">
        <w:rPr>
          <w:rFonts w:ascii="Times New Roman" w:hAnsi="Times New Roman"/>
        </w:rPr>
        <w:t>lucrări</w:t>
      </w:r>
      <w:r w:rsidRPr="00B67C06">
        <w:rPr>
          <w:rFonts w:ascii="Times New Roman" w:hAnsi="Times New Roman"/>
        </w:rPr>
        <w:t>:</w:t>
      </w:r>
    </w:p>
    <w:p w:rsidR="00F55502" w:rsidRPr="00B67C06" w:rsidRDefault="00F55502"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 xml:space="preserve">reabilitare </w:t>
      </w:r>
      <w:r w:rsidR="0035425A" w:rsidRPr="00B67C06">
        <w:rPr>
          <w:rFonts w:ascii="Times New Roman" w:hAnsi="Times New Roman"/>
          <w:sz w:val="24"/>
        </w:rPr>
        <w:t>stăvilar</w:t>
      </w:r>
      <w:r w:rsidRPr="00B67C06">
        <w:rPr>
          <w:rFonts w:ascii="Times New Roman" w:hAnsi="Times New Roman"/>
          <w:sz w:val="24"/>
        </w:rPr>
        <w:t xml:space="preserve"> prin </w:t>
      </w:r>
      <w:r w:rsidR="0035425A" w:rsidRPr="00B67C06">
        <w:rPr>
          <w:rFonts w:ascii="Times New Roman" w:hAnsi="Times New Roman"/>
          <w:sz w:val="24"/>
        </w:rPr>
        <w:t>înlocuirea</w:t>
      </w:r>
      <w:r w:rsidRPr="00B67C06">
        <w:rPr>
          <w:rFonts w:ascii="Times New Roman" w:hAnsi="Times New Roman"/>
          <w:sz w:val="24"/>
        </w:rPr>
        <w:t xml:space="preserve"> </w:t>
      </w:r>
      <w:r w:rsidR="0035425A" w:rsidRPr="00B67C06">
        <w:rPr>
          <w:rFonts w:ascii="Times New Roman" w:hAnsi="Times New Roman"/>
          <w:sz w:val="24"/>
        </w:rPr>
        <w:t>pofilelor</w:t>
      </w:r>
      <w:r w:rsidRPr="00B67C06">
        <w:rPr>
          <w:rFonts w:ascii="Times New Roman" w:hAnsi="Times New Roman"/>
          <w:sz w:val="24"/>
        </w:rPr>
        <w:t xml:space="preserve"> metalice ruginite cu profile metalice</w:t>
      </w:r>
      <w:r w:rsidR="00CB6B74">
        <w:rPr>
          <w:rFonts w:ascii="Times New Roman" w:hAnsi="Times New Roman"/>
          <w:sz w:val="24"/>
        </w:rPr>
        <w:t xml:space="preserve"> și </w:t>
      </w:r>
      <w:r w:rsidRPr="00B67C06">
        <w:rPr>
          <w:rFonts w:ascii="Times New Roman" w:hAnsi="Times New Roman"/>
          <w:sz w:val="24"/>
        </w:rPr>
        <w:t>plasa de sarma. Se va schimba de asemenea</w:t>
      </w:r>
      <w:r w:rsidR="00CB6B74">
        <w:rPr>
          <w:rFonts w:ascii="Times New Roman" w:hAnsi="Times New Roman"/>
          <w:sz w:val="24"/>
        </w:rPr>
        <w:t xml:space="preserve"> și </w:t>
      </w:r>
      <w:r w:rsidRPr="00B67C06">
        <w:rPr>
          <w:rFonts w:ascii="Times New Roman" w:hAnsi="Times New Roman"/>
          <w:sz w:val="24"/>
        </w:rPr>
        <w:t xml:space="preserve">cablul de ridicare a </w:t>
      </w:r>
      <w:r w:rsidR="0035425A" w:rsidRPr="00B67C06">
        <w:rPr>
          <w:rFonts w:ascii="Times New Roman" w:hAnsi="Times New Roman"/>
          <w:sz w:val="24"/>
        </w:rPr>
        <w:t>stăvilarului</w:t>
      </w:r>
      <w:r w:rsidRPr="00B67C06">
        <w:rPr>
          <w:rFonts w:ascii="Times New Roman" w:hAnsi="Times New Roman"/>
          <w:sz w:val="24"/>
        </w:rPr>
        <w:t>;</w:t>
      </w:r>
    </w:p>
    <w:p w:rsidR="00F55502" w:rsidRPr="00B67C06" w:rsidRDefault="00F55502"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 xml:space="preserve">consolidare pinteni prin </w:t>
      </w:r>
      <w:r w:rsidR="0035425A" w:rsidRPr="00B67C06">
        <w:rPr>
          <w:rFonts w:ascii="Times New Roman" w:hAnsi="Times New Roman"/>
          <w:sz w:val="24"/>
        </w:rPr>
        <w:t>cămășuire</w:t>
      </w:r>
      <w:r w:rsidRPr="00B67C06">
        <w:rPr>
          <w:rFonts w:ascii="Times New Roman" w:hAnsi="Times New Roman"/>
          <w:sz w:val="24"/>
        </w:rPr>
        <w:t xml:space="preserve"> cu un strat de beton armat;</w:t>
      </w:r>
    </w:p>
    <w:p w:rsidR="00F55502" w:rsidRPr="00B67C06" w:rsidRDefault="00F55502"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 xml:space="preserve">consolidare </w:t>
      </w:r>
      <w:r w:rsidR="0035425A" w:rsidRPr="00B67C06">
        <w:rPr>
          <w:rFonts w:ascii="Times New Roman" w:hAnsi="Times New Roman"/>
          <w:sz w:val="24"/>
        </w:rPr>
        <w:t>apărări</w:t>
      </w:r>
      <w:r w:rsidRPr="00B67C06">
        <w:rPr>
          <w:rFonts w:ascii="Times New Roman" w:hAnsi="Times New Roman"/>
          <w:sz w:val="24"/>
        </w:rPr>
        <w:t xml:space="preserve"> de mal cu dale din beton armat</w:t>
      </w:r>
      <w:r w:rsidR="00CB6B74">
        <w:rPr>
          <w:rFonts w:ascii="Times New Roman" w:hAnsi="Times New Roman"/>
          <w:sz w:val="24"/>
        </w:rPr>
        <w:t xml:space="preserve"> și </w:t>
      </w:r>
      <w:r w:rsidR="0035425A" w:rsidRPr="00B67C06">
        <w:rPr>
          <w:rFonts w:ascii="Times New Roman" w:hAnsi="Times New Roman"/>
          <w:sz w:val="24"/>
        </w:rPr>
        <w:t>completări</w:t>
      </w:r>
      <w:r w:rsidRPr="00B67C06">
        <w:rPr>
          <w:rFonts w:ascii="Times New Roman" w:hAnsi="Times New Roman"/>
          <w:sz w:val="24"/>
        </w:rPr>
        <w:t xml:space="preserve"> cu piatra </w:t>
      </w:r>
      <w:r w:rsidR="00CB6B74">
        <w:rPr>
          <w:rFonts w:ascii="Times New Roman" w:hAnsi="Times New Roman"/>
          <w:sz w:val="24"/>
        </w:rPr>
        <w:t>brută</w:t>
      </w:r>
      <w:r w:rsidRPr="00B67C06">
        <w:rPr>
          <w:rFonts w:ascii="Times New Roman" w:hAnsi="Times New Roman"/>
          <w:sz w:val="24"/>
        </w:rPr>
        <w:t>.</w:t>
      </w:r>
    </w:p>
    <w:p w:rsidR="00F55502" w:rsidRPr="00B67C06" w:rsidRDefault="00F55502"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 xml:space="preserve">Pentru </w:t>
      </w:r>
      <w:r w:rsidR="0035425A" w:rsidRPr="00B67C06">
        <w:rPr>
          <w:rFonts w:ascii="Times New Roman" w:hAnsi="Times New Roman"/>
          <w:sz w:val="24"/>
        </w:rPr>
        <w:t>creșterea</w:t>
      </w:r>
      <w:r w:rsidRPr="00B67C06">
        <w:rPr>
          <w:rFonts w:ascii="Times New Roman" w:hAnsi="Times New Roman"/>
          <w:sz w:val="24"/>
        </w:rPr>
        <w:t xml:space="preserve"> debitelor ce pot fi captate din forajele existente se vor realiza </w:t>
      </w:r>
      <w:r w:rsidR="0035425A" w:rsidRPr="00B67C06">
        <w:rPr>
          <w:rFonts w:ascii="Times New Roman" w:hAnsi="Times New Roman"/>
          <w:sz w:val="24"/>
        </w:rPr>
        <w:t>următoarele</w:t>
      </w:r>
      <w:r w:rsidRPr="00B67C06">
        <w:rPr>
          <w:rFonts w:ascii="Times New Roman" w:hAnsi="Times New Roman"/>
          <w:sz w:val="24"/>
        </w:rPr>
        <w:t xml:space="preserve"> </w:t>
      </w:r>
      <w:r w:rsidR="0035425A" w:rsidRPr="00B67C06">
        <w:rPr>
          <w:rFonts w:ascii="Times New Roman" w:hAnsi="Times New Roman"/>
          <w:sz w:val="24"/>
        </w:rPr>
        <w:t>lucrări</w:t>
      </w:r>
      <w:r w:rsidRPr="00B67C06">
        <w:rPr>
          <w:rFonts w:ascii="Times New Roman" w:hAnsi="Times New Roman"/>
          <w:sz w:val="24"/>
        </w:rPr>
        <w:t xml:space="preserve">: </w:t>
      </w:r>
    </w:p>
    <w:p w:rsidR="00F55502" w:rsidRPr="00B67C06" w:rsidRDefault="0035425A"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deznisiparea</w:t>
      </w:r>
      <w:r w:rsidR="00F55502" w:rsidRPr="00B67C06">
        <w:rPr>
          <w:rFonts w:ascii="Times New Roman" w:hAnsi="Times New Roman"/>
          <w:sz w:val="24"/>
        </w:rPr>
        <w:t xml:space="preserve"> forajelor existente </w:t>
      </w:r>
      <w:r w:rsidRPr="00B67C06">
        <w:rPr>
          <w:rFonts w:ascii="Times New Roman" w:hAnsi="Times New Roman"/>
          <w:sz w:val="24"/>
        </w:rPr>
        <w:t>având</w:t>
      </w:r>
      <w:r w:rsidR="00CB6B74">
        <w:rPr>
          <w:rFonts w:ascii="Times New Roman" w:hAnsi="Times New Roman"/>
          <w:sz w:val="24"/>
        </w:rPr>
        <w:t xml:space="preserve"> în </w:t>
      </w:r>
      <w:r w:rsidR="00F55502" w:rsidRPr="00B67C06">
        <w:rPr>
          <w:rFonts w:ascii="Times New Roman" w:hAnsi="Times New Roman"/>
          <w:sz w:val="24"/>
        </w:rPr>
        <w:t xml:space="preserve">vedere prezenta </w:t>
      </w:r>
      <w:r w:rsidRPr="00B67C06">
        <w:rPr>
          <w:rFonts w:ascii="Times New Roman" w:hAnsi="Times New Roman"/>
          <w:sz w:val="24"/>
        </w:rPr>
        <w:t>matricei</w:t>
      </w:r>
      <w:r w:rsidR="00F55502" w:rsidRPr="00B67C06">
        <w:rPr>
          <w:rFonts w:ascii="Times New Roman" w:hAnsi="Times New Roman"/>
          <w:sz w:val="24"/>
        </w:rPr>
        <w:t xml:space="preserve"> nisipoase sau </w:t>
      </w:r>
      <w:r w:rsidRPr="00B67C06">
        <w:rPr>
          <w:rFonts w:ascii="Times New Roman" w:hAnsi="Times New Roman"/>
          <w:sz w:val="24"/>
        </w:rPr>
        <w:t>argilos</w:t>
      </w:r>
      <w:r w:rsidR="00F55502" w:rsidRPr="00B67C06">
        <w:rPr>
          <w:rFonts w:ascii="Times New Roman" w:hAnsi="Times New Roman"/>
          <w:sz w:val="24"/>
        </w:rPr>
        <w:t>-nisipoase</w:t>
      </w:r>
      <w:r w:rsidR="00CB6B74">
        <w:rPr>
          <w:rFonts w:ascii="Times New Roman" w:hAnsi="Times New Roman"/>
          <w:sz w:val="24"/>
        </w:rPr>
        <w:t xml:space="preserve"> în </w:t>
      </w:r>
      <w:r w:rsidR="00F55502" w:rsidRPr="00B67C06">
        <w:rPr>
          <w:rFonts w:ascii="Times New Roman" w:hAnsi="Times New Roman"/>
          <w:sz w:val="24"/>
        </w:rPr>
        <w:t>depozitele de terasa</w:t>
      </w:r>
      <w:r w:rsidR="00CB6B74">
        <w:rPr>
          <w:rFonts w:ascii="Times New Roman" w:hAnsi="Times New Roman"/>
          <w:sz w:val="24"/>
        </w:rPr>
        <w:t xml:space="preserve"> și </w:t>
      </w:r>
      <w:r w:rsidR="00F55502" w:rsidRPr="00B67C06">
        <w:rPr>
          <w:rFonts w:ascii="Times New Roman" w:hAnsi="Times New Roman"/>
          <w:sz w:val="24"/>
        </w:rPr>
        <w:t xml:space="preserve">debitele fluctuante exploatate; </w:t>
      </w:r>
    </w:p>
    <w:p w:rsidR="00F55502" w:rsidRPr="00B67C06" w:rsidRDefault="00F55502"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decolmatarea bazinelor</w:t>
      </w:r>
      <w:r w:rsidR="00CB6B74">
        <w:rPr>
          <w:rFonts w:ascii="Times New Roman" w:hAnsi="Times New Roman"/>
          <w:sz w:val="24"/>
        </w:rPr>
        <w:t xml:space="preserve"> și </w:t>
      </w:r>
      <w:r w:rsidRPr="00B67C06">
        <w:rPr>
          <w:rFonts w:ascii="Times New Roman" w:hAnsi="Times New Roman"/>
          <w:sz w:val="24"/>
        </w:rPr>
        <w:t xml:space="preserve">a canalelor de supraalimentare; </w:t>
      </w:r>
    </w:p>
    <w:p w:rsidR="00F55502" w:rsidRPr="00B67C06" w:rsidRDefault="0035425A"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îndepărtarea</w:t>
      </w:r>
      <w:r w:rsidR="00F55502" w:rsidRPr="00B67C06">
        <w:rPr>
          <w:rFonts w:ascii="Times New Roman" w:hAnsi="Times New Roman"/>
          <w:sz w:val="24"/>
        </w:rPr>
        <w:t xml:space="preserve"> imediata a materialului rezultat din decolmatare pentru a preveni impermeabilizarea colectorului prin </w:t>
      </w:r>
      <w:r w:rsidRPr="00B67C06">
        <w:rPr>
          <w:rFonts w:ascii="Times New Roman" w:hAnsi="Times New Roman"/>
          <w:sz w:val="24"/>
        </w:rPr>
        <w:t>fracția</w:t>
      </w:r>
      <w:r w:rsidR="00F55502" w:rsidRPr="00B67C06">
        <w:rPr>
          <w:rFonts w:ascii="Times New Roman" w:hAnsi="Times New Roman"/>
          <w:sz w:val="24"/>
        </w:rPr>
        <w:t xml:space="preserve"> fina ce poate ajunge</w:t>
      </w:r>
      <w:r w:rsidR="00CB6B74">
        <w:rPr>
          <w:rFonts w:ascii="Times New Roman" w:hAnsi="Times New Roman"/>
          <w:sz w:val="24"/>
        </w:rPr>
        <w:t xml:space="preserve"> în </w:t>
      </w:r>
      <w:r w:rsidRPr="00B67C06">
        <w:rPr>
          <w:rFonts w:ascii="Times New Roman" w:hAnsi="Times New Roman"/>
          <w:sz w:val="24"/>
        </w:rPr>
        <w:t>interstițiile</w:t>
      </w:r>
      <w:r w:rsidR="00F55502" w:rsidRPr="00B67C06">
        <w:rPr>
          <w:rFonts w:ascii="Times New Roman" w:hAnsi="Times New Roman"/>
          <w:sz w:val="24"/>
        </w:rPr>
        <w:t xml:space="preserve"> acestuia, </w:t>
      </w:r>
      <w:r w:rsidRPr="00B67C06">
        <w:rPr>
          <w:rFonts w:ascii="Times New Roman" w:hAnsi="Times New Roman"/>
          <w:sz w:val="24"/>
        </w:rPr>
        <w:t>micșorând</w:t>
      </w:r>
      <w:r w:rsidR="00F55502" w:rsidRPr="00B67C06">
        <w:rPr>
          <w:rFonts w:ascii="Times New Roman" w:hAnsi="Times New Roman"/>
          <w:sz w:val="24"/>
        </w:rPr>
        <w:t xml:space="preserve"> viteza de curgere; </w:t>
      </w:r>
    </w:p>
    <w:p w:rsidR="00F55502" w:rsidRPr="00B67C06" w:rsidRDefault="00F55502"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reamenajarea bazinelor</w:t>
      </w:r>
      <w:r w:rsidR="00CB6B74">
        <w:rPr>
          <w:rFonts w:ascii="Times New Roman" w:hAnsi="Times New Roman"/>
          <w:sz w:val="24"/>
        </w:rPr>
        <w:t xml:space="preserve"> și </w:t>
      </w:r>
      <w:r w:rsidRPr="00B67C06">
        <w:rPr>
          <w:rFonts w:ascii="Times New Roman" w:hAnsi="Times New Roman"/>
          <w:sz w:val="24"/>
        </w:rPr>
        <w:t>canalelor de supraalimentare decolmatate la dimensiunile</w:t>
      </w:r>
      <w:r w:rsidR="00CB6B74">
        <w:rPr>
          <w:rFonts w:ascii="Times New Roman" w:hAnsi="Times New Roman"/>
          <w:sz w:val="24"/>
        </w:rPr>
        <w:t xml:space="preserve"> și </w:t>
      </w:r>
      <w:r w:rsidR="0035425A" w:rsidRPr="00B67C06">
        <w:rPr>
          <w:rFonts w:ascii="Times New Roman" w:hAnsi="Times New Roman"/>
          <w:sz w:val="24"/>
        </w:rPr>
        <w:t>caracteristicile</w:t>
      </w:r>
      <w:r w:rsidRPr="00B67C06">
        <w:rPr>
          <w:rFonts w:ascii="Times New Roman" w:hAnsi="Times New Roman"/>
          <w:sz w:val="24"/>
        </w:rPr>
        <w:t xml:space="preserve"> </w:t>
      </w:r>
      <w:r w:rsidR="0035425A" w:rsidRPr="00B67C06">
        <w:rPr>
          <w:rFonts w:ascii="Times New Roman" w:hAnsi="Times New Roman"/>
          <w:sz w:val="24"/>
        </w:rPr>
        <w:t>inițiale</w:t>
      </w:r>
      <w:r w:rsidRPr="00B67C06">
        <w:rPr>
          <w:rFonts w:ascii="Times New Roman" w:hAnsi="Times New Roman"/>
          <w:sz w:val="24"/>
        </w:rPr>
        <w:t xml:space="preserve"> (taluz, panta); </w:t>
      </w:r>
    </w:p>
    <w:p w:rsidR="00F55502" w:rsidRDefault="00F55502"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 xml:space="preserve">amenajarea </w:t>
      </w:r>
      <w:r w:rsidR="001F341B" w:rsidRPr="00B67C06">
        <w:rPr>
          <w:rFonts w:ascii="Times New Roman" w:hAnsi="Times New Roman"/>
          <w:sz w:val="24"/>
        </w:rPr>
        <w:t>corespunzătoare</w:t>
      </w:r>
      <w:r w:rsidRPr="00B67C06">
        <w:rPr>
          <w:rFonts w:ascii="Times New Roman" w:hAnsi="Times New Roman"/>
          <w:sz w:val="24"/>
        </w:rPr>
        <w:t xml:space="preserve"> a canalelor de comunicare </w:t>
      </w:r>
      <w:r w:rsidR="00CB6B74">
        <w:rPr>
          <w:rFonts w:ascii="Times New Roman" w:hAnsi="Times New Roman"/>
          <w:sz w:val="24"/>
        </w:rPr>
        <w:t>între</w:t>
      </w:r>
      <w:r w:rsidRPr="00B67C06">
        <w:rPr>
          <w:rFonts w:ascii="Times New Roman" w:hAnsi="Times New Roman"/>
          <w:sz w:val="24"/>
        </w:rPr>
        <w:t xml:space="preserve"> bazinele de supraalimentare</w:t>
      </w:r>
      <w:r w:rsidR="00CB6B74">
        <w:rPr>
          <w:rFonts w:ascii="Times New Roman" w:hAnsi="Times New Roman"/>
          <w:sz w:val="24"/>
        </w:rPr>
        <w:t xml:space="preserve"> și </w:t>
      </w:r>
      <w:r w:rsidRPr="00B67C06">
        <w:rPr>
          <w:rFonts w:ascii="Times New Roman" w:hAnsi="Times New Roman"/>
          <w:sz w:val="24"/>
        </w:rPr>
        <w:t>a canalului de garda pentru apele pluvio-nivale.</w:t>
      </w:r>
    </w:p>
    <w:p w:rsidR="00206479" w:rsidRPr="00B67C06" w:rsidRDefault="00206479" w:rsidP="00206479">
      <w:pPr>
        <w:pStyle w:val="ListBullet2"/>
        <w:numPr>
          <w:ilvl w:val="0"/>
          <w:numId w:val="0"/>
        </w:numPr>
        <w:spacing w:before="0" w:after="0" w:line="276" w:lineRule="auto"/>
        <w:ind w:left="641"/>
        <w:jc w:val="both"/>
        <w:rPr>
          <w:rFonts w:ascii="Times New Roman" w:hAnsi="Times New Roman"/>
          <w:sz w:val="24"/>
        </w:rPr>
      </w:pPr>
    </w:p>
    <w:p w:rsidR="00F55502" w:rsidRPr="00B67C06" w:rsidRDefault="0035425A" w:rsidP="009D6921">
      <w:pPr>
        <w:pStyle w:val="BodyText"/>
        <w:spacing w:line="276" w:lineRule="auto"/>
        <w:ind w:firstLine="567"/>
        <w:jc w:val="both"/>
        <w:rPr>
          <w:rFonts w:ascii="Times New Roman" w:hAnsi="Times New Roman"/>
          <w:i/>
        </w:rPr>
      </w:pPr>
      <w:r w:rsidRPr="00B67C06">
        <w:rPr>
          <w:rFonts w:ascii="Times New Roman" w:hAnsi="Times New Roman"/>
          <w:i/>
        </w:rPr>
        <w:t>Clădire</w:t>
      </w:r>
      <w:r w:rsidR="00F55502" w:rsidRPr="00B67C06">
        <w:rPr>
          <w:rFonts w:ascii="Times New Roman" w:hAnsi="Times New Roman"/>
          <w:i/>
        </w:rPr>
        <w:t xml:space="preserve"> dispecer</w:t>
      </w:r>
      <w:r w:rsidR="00CB6B74">
        <w:rPr>
          <w:rFonts w:ascii="Times New Roman" w:hAnsi="Times New Roman"/>
          <w:i/>
        </w:rPr>
        <w:t xml:space="preserve"> și </w:t>
      </w:r>
      <w:r w:rsidRPr="00B67C06">
        <w:rPr>
          <w:rFonts w:ascii="Times New Roman" w:hAnsi="Times New Roman"/>
          <w:i/>
        </w:rPr>
        <w:t>stație</w:t>
      </w:r>
      <w:r w:rsidR="00F55502" w:rsidRPr="00B67C06">
        <w:rPr>
          <w:rFonts w:ascii="Times New Roman" w:hAnsi="Times New Roman"/>
          <w:i/>
        </w:rPr>
        <w:t xml:space="preserve"> de clorinare Sadova – obiect existent</w:t>
      </w:r>
    </w:p>
    <w:p w:rsidR="00F55502" w:rsidRPr="00B67C06" w:rsidRDefault="00F55502" w:rsidP="009D6921">
      <w:pPr>
        <w:pStyle w:val="BodyText"/>
        <w:spacing w:line="276" w:lineRule="auto"/>
        <w:ind w:firstLine="567"/>
        <w:jc w:val="both"/>
        <w:rPr>
          <w:rFonts w:ascii="Times New Roman" w:hAnsi="Times New Roman"/>
        </w:rPr>
      </w:pPr>
      <w:r w:rsidRPr="00B67C06">
        <w:rPr>
          <w:rFonts w:ascii="Times New Roman" w:hAnsi="Times New Roman"/>
        </w:rPr>
        <w:t xml:space="preserve">Se va reface </w:t>
      </w:r>
      <w:r w:rsidR="0035425A" w:rsidRPr="00B67C06">
        <w:rPr>
          <w:rFonts w:ascii="Times New Roman" w:hAnsi="Times New Roman"/>
        </w:rPr>
        <w:t>acoperișul</w:t>
      </w:r>
      <w:r w:rsidRPr="00B67C06">
        <w:rPr>
          <w:rFonts w:ascii="Times New Roman" w:hAnsi="Times New Roman"/>
        </w:rPr>
        <w:t xml:space="preserve"> prin realizare de </w:t>
      </w:r>
      <w:r w:rsidR="0035425A" w:rsidRPr="00B67C06">
        <w:rPr>
          <w:rFonts w:ascii="Times New Roman" w:hAnsi="Times New Roman"/>
        </w:rPr>
        <w:t>cămășuieli</w:t>
      </w:r>
      <w:r w:rsidRPr="00B67C06">
        <w:rPr>
          <w:rFonts w:ascii="Times New Roman" w:hAnsi="Times New Roman"/>
        </w:rPr>
        <w:t xml:space="preserve"> beton armat. Se va reface </w:t>
      </w:r>
      <w:r w:rsidR="0035425A" w:rsidRPr="00B67C06">
        <w:rPr>
          <w:rFonts w:ascii="Times New Roman" w:hAnsi="Times New Roman"/>
        </w:rPr>
        <w:t>întreaga</w:t>
      </w:r>
      <w:r w:rsidRPr="00B67C06">
        <w:rPr>
          <w:rFonts w:ascii="Times New Roman" w:hAnsi="Times New Roman"/>
        </w:rPr>
        <w:t xml:space="preserve"> </w:t>
      </w:r>
      <w:r w:rsidR="0035425A" w:rsidRPr="00B67C06">
        <w:rPr>
          <w:rFonts w:ascii="Times New Roman" w:hAnsi="Times New Roman"/>
        </w:rPr>
        <w:t>fațada</w:t>
      </w:r>
      <w:r w:rsidR="00CB6B74">
        <w:rPr>
          <w:rFonts w:ascii="Times New Roman" w:hAnsi="Times New Roman"/>
        </w:rPr>
        <w:t xml:space="preserve"> și </w:t>
      </w:r>
      <w:r w:rsidRPr="00B67C06">
        <w:rPr>
          <w:rFonts w:ascii="Times New Roman" w:hAnsi="Times New Roman"/>
        </w:rPr>
        <w:t xml:space="preserve">se vor reabilita trotuarul folosind beton simplu. Unde este nevoie se va </w:t>
      </w:r>
      <w:r w:rsidR="0035425A" w:rsidRPr="00B67C06">
        <w:rPr>
          <w:rFonts w:ascii="Times New Roman" w:hAnsi="Times New Roman"/>
        </w:rPr>
        <w:t>adaugă</w:t>
      </w:r>
      <w:r w:rsidR="00CB6B74">
        <w:rPr>
          <w:rFonts w:ascii="Times New Roman" w:hAnsi="Times New Roman"/>
        </w:rPr>
        <w:t xml:space="preserve"> și </w:t>
      </w:r>
      <w:r w:rsidRPr="00B67C06">
        <w:rPr>
          <w:rFonts w:ascii="Times New Roman" w:hAnsi="Times New Roman"/>
        </w:rPr>
        <w:t xml:space="preserve">armatura. Se va </w:t>
      </w:r>
      <w:r w:rsidR="0035425A" w:rsidRPr="00B67C06">
        <w:rPr>
          <w:rFonts w:ascii="Times New Roman" w:hAnsi="Times New Roman"/>
        </w:rPr>
        <w:t>înlocui</w:t>
      </w:r>
      <w:r w:rsidRPr="00B67C06">
        <w:rPr>
          <w:rFonts w:ascii="Times New Roman" w:hAnsi="Times New Roman"/>
        </w:rPr>
        <w:t xml:space="preserve"> toata </w:t>
      </w:r>
      <w:r w:rsidR="0035425A" w:rsidRPr="00B67C06">
        <w:rPr>
          <w:rFonts w:ascii="Times New Roman" w:hAnsi="Times New Roman"/>
        </w:rPr>
        <w:t>tâmplăria</w:t>
      </w:r>
      <w:r w:rsidRPr="00B67C06">
        <w:rPr>
          <w:rFonts w:ascii="Times New Roman" w:hAnsi="Times New Roman"/>
        </w:rPr>
        <w:t xml:space="preserve"> metalica cu </w:t>
      </w:r>
      <w:r w:rsidR="0035425A" w:rsidRPr="00B67C06">
        <w:rPr>
          <w:rFonts w:ascii="Times New Roman" w:hAnsi="Times New Roman"/>
        </w:rPr>
        <w:t>tâmplărie</w:t>
      </w:r>
      <w:r w:rsidRPr="00B67C06">
        <w:rPr>
          <w:rFonts w:ascii="Times New Roman" w:hAnsi="Times New Roman"/>
        </w:rPr>
        <w:t xml:space="preserve"> din PVC cu geamuri termopan. Elementele metalice ruginite vor fi </w:t>
      </w:r>
      <w:r w:rsidR="0035425A" w:rsidRPr="00B67C06">
        <w:rPr>
          <w:rFonts w:ascii="Times New Roman" w:hAnsi="Times New Roman"/>
        </w:rPr>
        <w:t>înlocuite</w:t>
      </w:r>
      <w:r w:rsidRPr="00B67C06">
        <w:rPr>
          <w:rFonts w:ascii="Times New Roman" w:hAnsi="Times New Roman"/>
        </w:rPr>
        <w:t xml:space="preserve"> cu altele noi</w:t>
      </w:r>
      <w:r w:rsidR="00CB6B74">
        <w:rPr>
          <w:rFonts w:ascii="Times New Roman" w:hAnsi="Times New Roman"/>
        </w:rPr>
        <w:t xml:space="preserve"> și </w:t>
      </w:r>
      <w:r w:rsidRPr="00B67C06">
        <w:rPr>
          <w:rFonts w:ascii="Times New Roman" w:hAnsi="Times New Roman"/>
        </w:rPr>
        <w:t xml:space="preserve">date cu vopsea anticoroziva. Se va consolida soclul </w:t>
      </w:r>
      <w:r w:rsidR="0035425A" w:rsidRPr="00B67C06">
        <w:rPr>
          <w:rFonts w:ascii="Times New Roman" w:hAnsi="Times New Roman"/>
        </w:rPr>
        <w:t>clădirii</w:t>
      </w:r>
      <w:r w:rsidRPr="00B67C06">
        <w:rPr>
          <w:rFonts w:ascii="Times New Roman" w:hAnsi="Times New Roman"/>
        </w:rPr>
        <w:t>.</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Pentru ambele </w:t>
      </w:r>
      <w:r w:rsidR="0035425A" w:rsidRPr="00B67C06">
        <w:rPr>
          <w:rFonts w:ascii="Times New Roman" w:hAnsi="Times New Roman"/>
        </w:rPr>
        <w:t>clădiri</w:t>
      </w:r>
      <w:r w:rsidRPr="00B67C06">
        <w:rPr>
          <w:rFonts w:ascii="Times New Roman" w:hAnsi="Times New Roman"/>
        </w:rPr>
        <w:t xml:space="preserve"> s-a </w:t>
      </w:r>
      <w:r w:rsidR="0035425A" w:rsidRPr="00B67C06">
        <w:rPr>
          <w:rFonts w:ascii="Times New Roman" w:hAnsi="Times New Roman"/>
        </w:rPr>
        <w:t>prevăzut</w:t>
      </w:r>
      <w:r w:rsidRPr="00B67C06">
        <w:rPr>
          <w:rFonts w:ascii="Times New Roman" w:hAnsi="Times New Roman"/>
        </w:rPr>
        <w:t xml:space="preserve"> </w:t>
      </w:r>
      <w:r w:rsidR="0035425A" w:rsidRPr="00B67C06">
        <w:rPr>
          <w:rFonts w:ascii="Times New Roman" w:hAnsi="Times New Roman"/>
        </w:rPr>
        <w:t>încălzire</w:t>
      </w:r>
      <w:r w:rsidRPr="00B67C06">
        <w:rPr>
          <w:rFonts w:ascii="Times New Roman" w:hAnsi="Times New Roman"/>
        </w:rPr>
        <w:t xml:space="preserve"> cu centrala termica pe lemne.</w:t>
      </w:r>
    </w:p>
    <w:p w:rsidR="00F55502" w:rsidRPr="00B67C06" w:rsidRDefault="0035425A" w:rsidP="006B0F95">
      <w:pPr>
        <w:pStyle w:val="BodyText"/>
        <w:spacing w:line="276" w:lineRule="auto"/>
        <w:jc w:val="both"/>
        <w:rPr>
          <w:rFonts w:ascii="Times New Roman" w:hAnsi="Times New Roman"/>
        </w:rPr>
      </w:pPr>
      <w:r w:rsidRPr="00B67C06">
        <w:rPr>
          <w:rFonts w:ascii="Times New Roman" w:hAnsi="Times New Roman"/>
        </w:rPr>
        <w:t>Instalații</w:t>
      </w:r>
      <w:r w:rsidR="00F55502" w:rsidRPr="00B67C06">
        <w:rPr>
          <w:rFonts w:ascii="Times New Roman" w:hAnsi="Times New Roman"/>
        </w:rPr>
        <w:t xml:space="preserve"> electrice</w:t>
      </w:r>
      <w:r w:rsidR="00CB6B74">
        <w:rPr>
          <w:rFonts w:ascii="Times New Roman" w:hAnsi="Times New Roman"/>
        </w:rPr>
        <w:t xml:space="preserve"> și </w:t>
      </w:r>
      <w:r w:rsidR="00F55502" w:rsidRPr="00B67C06">
        <w:rPr>
          <w:rFonts w:ascii="Times New Roman" w:hAnsi="Times New Roman"/>
        </w:rPr>
        <w:t>automatizare</w:t>
      </w:r>
    </w:p>
    <w:p w:rsidR="00F55502" w:rsidRPr="00B67C06" w:rsidRDefault="0035425A" w:rsidP="006B0F95">
      <w:pPr>
        <w:pStyle w:val="BodyText"/>
        <w:spacing w:line="276" w:lineRule="auto"/>
        <w:jc w:val="both"/>
        <w:rPr>
          <w:rFonts w:ascii="Times New Roman" w:hAnsi="Times New Roman"/>
        </w:rPr>
      </w:pPr>
      <w:r w:rsidRPr="00B67C06">
        <w:rPr>
          <w:rFonts w:ascii="Times New Roman" w:hAnsi="Times New Roman"/>
        </w:rPr>
        <w:lastRenderedPageBreak/>
        <w:t>Instalația</w:t>
      </w:r>
      <w:r w:rsidR="00F55502" w:rsidRPr="00B67C06">
        <w:rPr>
          <w:rFonts w:ascii="Times New Roman" w:hAnsi="Times New Roman"/>
        </w:rPr>
        <w:t xml:space="preserve"> de automatizare aferenta forajelor va satisface </w:t>
      </w:r>
      <w:r w:rsidRPr="00B67C06">
        <w:rPr>
          <w:rFonts w:ascii="Times New Roman" w:hAnsi="Times New Roman"/>
        </w:rPr>
        <w:t>următoarele</w:t>
      </w:r>
      <w:r w:rsidR="00F55502" w:rsidRPr="00B67C06">
        <w:rPr>
          <w:rFonts w:ascii="Times New Roman" w:hAnsi="Times New Roman"/>
        </w:rPr>
        <w:t xml:space="preserve"> </w:t>
      </w:r>
      <w:r w:rsidRPr="00B67C06">
        <w:rPr>
          <w:rFonts w:ascii="Times New Roman" w:hAnsi="Times New Roman"/>
        </w:rPr>
        <w:t>cerințe</w:t>
      </w:r>
      <w:r w:rsidR="00F55502" w:rsidRPr="00B67C06">
        <w:rPr>
          <w:rFonts w:ascii="Times New Roman" w:hAnsi="Times New Roman"/>
        </w:rPr>
        <w:t xml:space="preserve">: </w:t>
      </w:r>
      <w:r w:rsidRPr="00B67C06">
        <w:rPr>
          <w:rFonts w:ascii="Times New Roman" w:hAnsi="Times New Roman"/>
        </w:rPr>
        <w:t>măsura</w:t>
      </w:r>
      <w:r w:rsidR="00F55502" w:rsidRPr="00B67C06">
        <w:rPr>
          <w:rFonts w:ascii="Times New Roman" w:hAnsi="Times New Roman"/>
        </w:rPr>
        <w:t xml:space="preserve"> nivel, comanda pompe</w:t>
      </w:r>
      <w:r w:rsidR="00CB6B74">
        <w:rPr>
          <w:rFonts w:ascii="Times New Roman" w:hAnsi="Times New Roman"/>
        </w:rPr>
        <w:t xml:space="preserve"> în </w:t>
      </w:r>
      <w:r w:rsidRPr="00B67C06">
        <w:rPr>
          <w:rFonts w:ascii="Times New Roman" w:hAnsi="Times New Roman"/>
        </w:rPr>
        <w:t>funcție</w:t>
      </w:r>
      <w:r w:rsidR="00F55502" w:rsidRPr="00B67C06">
        <w:rPr>
          <w:rFonts w:ascii="Times New Roman" w:hAnsi="Times New Roman"/>
        </w:rPr>
        <w:t xml:space="preserve"> de nivelul apei din rezervoarele Runc.</w:t>
      </w:r>
    </w:p>
    <w:p w:rsidR="00F55502" w:rsidRDefault="00F55502" w:rsidP="009D6921">
      <w:pPr>
        <w:pStyle w:val="BodyText"/>
        <w:spacing w:line="276" w:lineRule="auto"/>
        <w:ind w:firstLine="567"/>
        <w:jc w:val="both"/>
        <w:rPr>
          <w:rFonts w:ascii="Times New Roman" w:hAnsi="Times New Roman"/>
        </w:rPr>
      </w:pPr>
      <w:r w:rsidRPr="00B67C06">
        <w:rPr>
          <w:rFonts w:ascii="Times New Roman" w:hAnsi="Times New Roman"/>
        </w:rPr>
        <w:t>Controlul automat al echipamentelor</w:t>
      </w:r>
      <w:r w:rsidR="00CB6B74">
        <w:rPr>
          <w:rFonts w:ascii="Times New Roman" w:hAnsi="Times New Roman"/>
        </w:rPr>
        <w:t xml:space="preserve"> și </w:t>
      </w:r>
      <w:r w:rsidR="0035425A" w:rsidRPr="00B67C06">
        <w:rPr>
          <w:rFonts w:ascii="Times New Roman" w:hAnsi="Times New Roman"/>
        </w:rPr>
        <w:t>instrumentației</w:t>
      </w:r>
      <w:r w:rsidRPr="00B67C06">
        <w:rPr>
          <w:rFonts w:ascii="Times New Roman" w:hAnsi="Times New Roman"/>
        </w:rPr>
        <w:t xml:space="preserve"> se </w:t>
      </w:r>
      <w:r w:rsidR="0035425A" w:rsidRPr="00B67C06">
        <w:rPr>
          <w:rFonts w:ascii="Times New Roman" w:hAnsi="Times New Roman"/>
        </w:rPr>
        <w:t>realizează</w:t>
      </w:r>
      <w:r w:rsidRPr="00B67C06">
        <w:rPr>
          <w:rFonts w:ascii="Times New Roman" w:hAnsi="Times New Roman"/>
        </w:rPr>
        <w:t xml:space="preserve"> prin intermediul automatului programabil, echipat cu </w:t>
      </w:r>
      <w:r w:rsidR="0035425A" w:rsidRPr="00B67C06">
        <w:rPr>
          <w:rFonts w:ascii="Times New Roman" w:hAnsi="Times New Roman"/>
        </w:rPr>
        <w:t>interfața</w:t>
      </w:r>
      <w:r w:rsidRPr="00B67C06">
        <w:rPr>
          <w:rFonts w:ascii="Times New Roman" w:hAnsi="Times New Roman"/>
        </w:rPr>
        <w:t xml:space="preserve"> de </w:t>
      </w:r>
      <w:r w:rsidR="0035425A" w:rsidRPr="00B67C06">
        <w:rPr>
          <w:rFonts w:ascii="Times New Roman" w:hAnsi="Times New Roman"/>
        </w:rPr>
        <w:t>comunicație</w:t>
      </w:r>
      <w:r w:rsidRPr="00B67C06">
        <w:rPr>
          <w:rFonts w:ascii="Times New Roman" w:hAnsi="Times New Roman"/>
        </w:rPr>
        <w:t xml:space="preserve"> </w:t>
      </w:r>
      <w:r w:rsidR="0035425A" w:rsidRPr="00B67C06">
        <w:rPr>
          <w:rFonts w:ascii="Times New Roman" w:hAnsi="Times New Roman"/>
        </w:rPr>
        <w:t>către</w:t>
      </w:r>
      <w:r w:rsidRPr="00B67C06">
        <w:rPr>
          <w:rFonts w:ascii="Times New Roman" w:hAnsi="Times New Roman"/>
        </w:rPr>
        <w:t xml:space="preserve"> dispeceratul local, de unde, prin modemul GSM, datele se vor transmite la distanta, </w:t>
      </w:r>
      <w:r w:rsidR="0035425A" w:rsidRPr="00B67C06">
        <w:rPr>
          <w:rFonts w:ascii="Times New Roman" w:hAnsi="Times New Roman"/>
        </w:rPr>
        <w:t>către</w:t>
      </w:r>
      <w:r w:rsidRPr="00B67C06">
        <w:rPr>
          <w:rFonts w:ascii="Times New Roman" w:hAnsi="Times New Roman"/>
        </w:rPr>
        <w:t xml:space="preserve"> dispeceratul ierarhic superior.</w:t>
      </w:r>
    </w:p>
    <w:p w:rsidR="00206479" w:rsidRPr="009A41FB" w:rsidRDefault="00206479" w:rsidP="00206479">
      <w:pPr>
        <w:rPr>
          <w:sz w:val="10"/>
          <w:szCs w:val="10"/>
        </w:rPr>
      </w:pPr>
    </w:p>
    <w:p w:rsidR="00F55502" w:rsidRPr="00B67C06" w:rsidRDefault="00F55502" w:rsidP="009D6921">
      <w:pPr>
        <w:pStyle w:val="BodyText"/>
        <w:spacing w:line="276" w:lineRule="auto"/>
        <w:ind w:firstLine="567"/>
        <w:jc w:val="both"/>
        <w:rPr>
          <w:rFonts w:ascii="Times New Roman" w:hAnsi="Times New Roman"/>
          <w:i/>
        </w:rPr>
      </w:pPr>
      <w:r w:rsidRPr="00B67C06">
        <w:rPr>
          <w:rFonts w:ascii="Times New Roman" w:hAnsi="Times New Roman"/>
          <w:i/>
        </w:rPr>
        <w:t>Reabilitare front de captare Aeroport</w:t>
      </w:r>
    </w:p>
    <w:p w:rsidR="00F55502" w:rsidRPr="00B67C06" w:rsidRDefault="0035425A" w:rsidP="009D6921">
      <w:pPr>
        <w:pStyle w:val="BodyText"/>
        <w:spacing w:line="276" w:lineRule="auto"/>
        <w:ind w:firstLine="567"/>
        <w:jc w:val="both"/>
        <w:rPr>
          <w:rFonts w:ascii="Times New Roman" w:hAnsi="Times New Roman"/>
        </w:rPr>
      </w:pPr>
      <w:r w:rsidRPr="00B67C06">
        <w:rPr>
          <w:rFonts w:ascii="Times New Roman" w:hAnsi="Times New Roman"/>
        </w:rPr>
        <w:t>Clădire</w:t>
      </w:r>
      <w:r w:rsidR="00F55502" w:rsidRPr="00B67C06">
        <w:rPr>
          <w:rFonts w:ascii="Times New Roman" w:hAnsi="Times New Roman"/>
        </w:rPr>
        <w:t xml:space="preserve"> captare Aeroport – obiect existent</w:t>
      </w:r>
    </w:p>
    <w:p w:rsidR="00F55502" w:rsidRPr="00B67C06" w:rsidRDefault="00F55502" w:rsidP="009D6921">
      <w:pPr>
        <w:pStyle w:val="BodyText"/>
        <w:spacing w:line="276" w:lineRule="auto"/>
        <w:ind w:firstLine="567"/>
        <w:jc w:val="both"/>
        <w:rPr>
          <w:rFonts w:ascii="Times New Roman" w:hAnsi="Times New Roman"/>
        </w:rPr>
      </w:pPr>
      <w:r w:rsidRPr="00B67C06">
        <w:rPr>
          <w:rFonts w:ascii="Times New Roman" w:hAnsi="Times New Roman"/>
        </w:rPr>
        <w:t xml:space="preserve">Se va demola </w:t>
      </w:r>
      <w:r w:rsidR="0035425A" w:rsidRPr="00B67C06">
        <w:rPr>
          <w:rFonts w:ascii="Times New Roman" w:hAnsi="Times New Roman"/>
        </w:rPr>
        <w:t>acoperișul</w:t>
      </w:r>
      <w:r w:rsidRPr="00B67C06">
        <w:rPr>
          <w:rFonts w:ascii="Times New Roman" w:hAnsi="Times New Roman"/>
        </w:rPr>
        <w:t xml:space="preserve"> existent</w:t>
      </w:r>
      <w:r w:rsidR="00CB6B74">
        <w:rPr>
          <w:rFonts w:ascii="Times New Roman" w:hAnsi="Times New Roman"/>
        </w:rPr>
        <w:t xml:space="preserve"> și </w:t>
      </w:r>
      <w:r w:rsidRPr="00B67C06">
        <w:rPr>
          <w:rFonts w:ascii="Times New Roman" w:hAnsi="Times New Roman"/>
        </w:rPr>
        <w:t xml:space="preserve">se va construi un </w:t>
      </w:r>
      <w:r w:rsidR="0035425A" w:rsidRPr="00B67C06">
        <w:rPr>
          <w:rFonts w:ascii="Times New Roman" w:hAnsi="Times New Roman"/>
        </w:rPr>
        <w:t>acoperiș</w:t>
      </w:r>
      <w:r w:rsidRPr="00B67C06">
        <w:rPr>
          <w:rFonts w:ascii="Times New Roman" w:hAnsi="Times New Roman"/>
        </w:rPr>
        <w:t xml:space="preserve"> tip </w:t>
      </w:r>
      <w:r w:rsidR="0035425A" w:rsidRPr="00B67C06">
        <w:rPr>
          <w:rFonts w:ascii="Times New Roman" w:hAnsi="Times New Roman"/>
        </w:rPr>
        <w:t>șarpanta</w:t>
      </w:r>
      <w:r w:rsidRPr="00B67C06">
        <w:rPr>
          <w:rFonts w:ascii="Times New Roman" w:hAnsi="Times New Roman"/>
        </w:rPr>
        <w:t xml:space="preserve"> cu </w:t>
      </w:r>
      <w:r w:rsidR="0035425A" w:rsidRPr="00B67C06">
        <w:rPr>
          <w:rFonts w:ascii="Times New Roman" w:hAnsi="Times New Roman"/>
        </w:rPr>
        <w:t>nivelatoare</w:t>
      </w:r>
      <w:r w:rsidRPr="00B67C06">
        <w:rPr>
          <w:rFonts w:ascii="Times New Roman" w:hAnsi="Times New Roman"/>
        </w:rPr>
        <w:t xml:space="preserve"> din </w:t>
      </w:r>
      <w:r w:rsidR="0035425A" w:rsidRPr="00B67C06">
        <w:rPr>
          <w:rFonts w:ascii="Times New Roman" w:hAnsi="Times New Roman"/>
        </w:rPr>
        <w:t>țiglă</w:t>
      </w:r>
      <w:r w:rsidRPr="00B67C06">
        <w:rPr>
          <w:rFonts w:ascii="Times New Roman" w:hAnsi="Times New Roman"/>
        </w:rPr>
        <w:t xml:space="preserve">. Se va reface </w:t>
      </w:r>
      <w:r w:rsidR="0035425A" w:rsidRPr="00B67C06">
        <w:rPr>
          <w:rFonts w:ascii="Times New Roman" w:hAnsi="Times New Roman"/>
        </w:rPr>
        <w:t>întreaga</w:t>
      </w:r>
      <w:r w:rsidRPr="00B67C06">
        <w:rPr>
          <w:rFonts w:ascii="Times New Roman" w:hAnsi="Times New Roman"/>
        </w:rPr>
        <w:t xml:space="preserve"> </w:t>
      </w:r>
      <w:r w:rsidR="0035425A" w:rsidRPr="00B67C06">
        <w:rPr>
          <w:rFonts w:ascii="Times New Roman" w:hAnsi="Times New Roman"/>
        </w:rPr>
        <w:t>fațada</w:t>
      </w:r>
      <w:r w:rsidR="00CB6B74">
        <w:rPr>
          <w:rFonts w:ascii="Times New Roman" w:hAnsi="Times New Roman"/>
        </w:rPr>
        <w:t xml:space="preserve"> și </w:t>
      </w:r>
      <w:r w:rsidRPr="00B67C06">
        <w:rPr>
          <w:rFonts w:ascii="Times New Roman" w:hAnsi="Times New Roman"/>
        </w:rPr>
        <w:t xml:space="preserve">se vor reabilita </w:t>
      </w:r>
      <w:r w:rsidR="0035425A" w:rsidRPr="00B67C06">
        <w:rPr>
          <w:rFonts w:ascii="Times New Roman" w:hAnsi="Times New Roman"/>
        </w:rPr>
        <w:t>scările</w:t>
      </w:r>
      <w:r w:rsidRPr="00B67C06">
        <w:rPr>
          <w:rFonts w:ascii="Times New Roman" w:hAnsi="Times New Roman"/>
        </w:rPr>
        <w:t xml:space="preserve"> din beton</w:t>
      </w:r>
      <w:r w:rsidR="00CB6B74">
        <w:rPr>
          <w:rFonts w:ascii="Times New Roman" w:hAnsi="Times New Roman"/>
        </w:rPr>
        <w:t xml:space="preserve"> și </w:t>
      </w:r>
      <w:r w:rsidRPr="00B67C06">
        <w:rPr>
          <w:rFonts w:ascii="Times New Roman" w:hAnsi="Times New Roman"/>
        </w:rPr>
        <w:t xml:space="preserve">trotuarul. Se va consolida soclul </w:t>
      </w:r>
      <w:r w:rsidR="0035425A" w:rsidRPr="00B67C06">
        <w:rPr>
          <w:rFonts w:ascii="Times New Roman" w:hAnsi="Times New Roman"/>
        </w:rPr>
        <w:t>clădirii</w:t>
      </w:r>
      <w:r w:rsidRPr="00B67C06">
        <w:rPr>
          <w:rFonts w:ascii="Times New Roman" w:hAnsi="Times New Roman"/>
        </w:rPr>
        <w:t>.</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Se va </w:t>
      </w:r>
      <w:r w:rsidR="0035425A" w:rsidRPr="00B67C06">
        <w:rPr>
          <w:rFonts w:ascii="Times New Roman" w:hAnsi="Times New Roman"/>
        </w:rPr>
        <w:t>înlocui</w:t>
      </w:r>
      <w:r w:rsidRPr="00B67C06">
        <w:rPr>
          <w:rFonts w:ascii="Times New Roman" w:hAnsi="Times New Roman"/>
        </w:rPr>
        <w:t xml:space="preserve"> toata </w:t>
      </w:r>
      <w:r w:rsidR="0035425A" w:rsidRPr="00B67C06">
        <w:rPr>
          <w:rFonts w:ascii="Times New Roman" w:hAnsi="Times New Roman"/>
        </w:rPr>
        <w:t>tâmplăria</w:t>
      </w:r>
      <w:r w:rsidRPr="00B67C06">
        <w:rPr>
          <w:rFonts w:ascii="Times New Roman" w:hAnsi="Times New Roman"/>
        </w:rPr>
        <w:t xml:space="preserve"> metalica cu </w:t>
      </w:r>
      <w:r w:rsidR="0035425A" w:rsidRPr="00B67C06">
        <w:rPr>
          <w:rFonts w:ascii="Times New Roman" w:hAnsi="Times New Roman"/>
        </w:rPr>
        <w:t>tâmplărie</w:t>
      </w:r>
      <w:r w:rsidRPr="00B67C06">
        <w:rPr>
          <w:rFonts w:ascii="Times New Roman" w:hAnsi="Times New Roman"/>
        </w:rPr>
        <w:t xml:space="preserve"> din PVC cu geamuri termopan. Elementele metalice ruginite vor fi </w:t>
      </w:r>
      <w:r w:rsidR="0035425A" w:rsidRPr="00B67C06">
        <w:rPr>
          <w:rFonts w:ascii="Times New Roman" w:hAnsi="Times New Roman"/>
        </w:rPr>
        <w:t>înlocuite</w:t>
      </w:r>
      <w:r w:rsidRPr="00B67C06">
        <w:rPr>
          <w:rFonts w:ascii="Times New Roman" w:hAnsi="Times New Roman"/>
        </w:rPr>
        <w:t xml:space="preserve"> cu altele noi</w:t>
      </w:r>
      <w:r w:rsidR="00CB6B74">
        <w:rPr>
          <w:rFonts w:ascii="Times New Roman" w:hAnsi="Times New Roman"/>
        </w:rPr>
        <w:t xml:space="preserve"> și </w:t>
      </w:r>
      <w:r w:rsidRPr="00B67C06">
        <w:rPr>
          <w:rFonts w:ascii="Times New Roman" w:hAnsi="Times New Roman"/>
        </w:rPr>
        <w:t>date cu vopsea anticoroziv</w:t>
      </w:r>
      <w:r w:rsidR="00206479">
        <w:rPr>
          <w:rFonts w:ascii="Times New Roman" w:hAnsi="Times New Roman"/>
        </w:rPr>
        <w:t>ă</w:t>
      </w:r>
      <w:r w:rsidRPr="00B67C06">
        <w:rPr>
          <w:rFonts w:ascii="Times New Roman" w:hAnsi="Times New Roman"/>
        </w:rPr>
        <w:t xml:space="preserve">. </w:t>
      </w:r>
    </w:p>
    <w:p w:rsidR="00F55502" w:rsidRPr="00B67C06" w:rsidRDefault="0035425A" w:rsidP="009D6921">
      <w:pPr>
        <w:pStyle w:val="BodyText"/>
        <w:spacing w:line="276" w:lineRule="auto"/>
        <w:ind w:firstLine="567"/>
        <w:jc w:val="both"/>
        <w:rPr>
          <w:rFonts w:ascii="Times New Roman" w:hAnsi="Times New Roman"/>
        </w:rPr>
      </w:pPr>
      <w:r w:rsidRPr="00B67C06">
        <w:rPr>
          <w:rFonts w:ascii="Times New Roman" w:hAnsi="Times New Roman"/>
        </w:rPr>
        <w:t>Instalații</w:t>
      </w:r>
      <w:r w:rsidR="00F55502" w:rsidRPr="00B67C06">
        <w:rPr>
          <w:rFonts w:ascii="Times New Roman" w:hAnsi="Times New Roman"/>
        </w:rPr>
        <w:t xml:space="preserve"> electrice</w:t>
      </w:r>
      <w:r w:rsidR="00CB6B74">
        <w:rPr>
          <w:rFonts w:ascii="Times New Roman" w:hAnsi="Times New Roman"/>
        </w:rPr>
        <w:t xml:space="preserve"> și </w:t>
      </w:r>
      <w:r w:rsidR="00F55502" w:rsidRPr="00B67C06">
        <w:rPr>
          <w:rFonts w:ascii="Times New Roman" w:hAnsi="Times New Roman"/>
        </w:rPr>
        <w:t>automatizare</w:t>
      </w:r>
    </w:p>
    <w:p w:rsidR="00F55502" w:rsidRPr="00B67C06" w:rsidRDefault="0035425A" w:rsidP="009D6921">
      <w:pPr>
        <w:pStyle w:val="BodyText"/>
        <w:spacing w:line="276" w:lineRule="auto"/>
        <w:ind w:firstLine="567"/>
        <w:jc w:val="both"/>
        <w:rPr>
          <w:rFonts w:ascii="Times New Roman" w:hAnsi="Times New Roman"/>
        </w:rPr>
      </w:pPr>
      <w:r w:rsidRPr="00B67C06">
        <w:rPr>
          <w:rFonts w:ascii="Times New Roman" w:hAnsi="Times New Roman"/>
        </w:rPr>
        <w:t>Instalația</w:t>
      </w:r>
      <w:r w:rsidR="00F55502" w:rsidRPr="00B67C06">
        <w:rPr>
          <w:rFonts w:ascii="Times New Roman" w:hAnsi="Times New Roman"/>
        </w:rPr>
        <w:t xml:space="preserve"> de automatizare aferent</w:t>
      </w:r>
      <w:r w:rsidR="00206479">
        <w:rPr>
          <w:rFonts w:ascii="Times New Roman" w:hAnsi="Times New Roman"/>
        </w:rPr>
        <w:t>ă</w:t>
      </w:r>
      <w:r w:rsidR="00F55502" w:rsidRPr="00B67C06">
        <w:rPr>
          <w:rFonts w:ascii="Times New Roman" w:hAnsi="Times New Roman"/>
        </w:rPr>
        <w:t xml:space="preserve"> forajelor va satisface </w:t>
      </w:r>
      <w:r w:rsidRPr="00B67C06">
        <w:rPr>
          <w:rFonts w:ascii="Times New Roman" w:hAnsi="Times New Roman"/>
        </w:rPr>
        <w:t>următoarele</w:t>
      </w:r>
      <w:r w:rsidR="00F55502" w:rsidRPr="00B67C06">
        <w:rPr>
          <w:rFonts w:ascii="Times New Roman" w:hAnsi="Times New Roman"/>
        </w:rPr>
        <w:t xml:space="preserve"> </w:t>
      </w:r>
      <w:r w:rsidRPr="00B67C06">
        <w:rPr>
          <w:rFonts w:ascii="Times New Roman" w:hAnsi="Times New Roman"/>
        </w:rPr>
        <w:t>cerințe</w:t>
      </w:r>
      <w:r w:rsidR="00F55502" w:rsidRPr="00B67C06">
        <w:rPr>
          <w:rFonts w:ascii="Times New Roman" w:hAnsi="Times New Roman"/>
        </w:rPr>
        <w:t xml:space="preserve">: </w:t>
      </w:r>
      <w:r w:rsidRPr="00B67C06">
        <w:rPr>
          <w:rFonts w:ascii="Times New Roman" w:hAnsi="Times New Roman"/>
        </w:rPr>
        <w:t>măsura</w:t>
      </w:r>
      <w:r w:rsidR="00F55502" w:rsidRPr="00B67C06">
        <w:rPr>
          <w:rFonts w:ascii="Times New Roman" w:hAnsi="Times New Roman"/>
        </w:rPr>
        <w:t xml:space="preserve"> nivel, comand</w:t>
      </w:r>
      <w:r w:rsidR="00206479">
        <w:rPr>
          <w:rFonts w:ascii="Times New Roman" w:hAnsi="Times New Roman"/>
        </w:rPr>
        <w:t>ă</w:t>
      </w:r>
      <w:r w:rsidR="00F55502" w:rsidRPr="00B67C06">
        <w:rPr>
          <w:rFonts w:ascii="Times New Roman" w:hAnsi="Times New Roman"/>
        </w:rPr>
        <w:t xml:space="preserve"> pompe</w:t>
      </w:r>
      <w:r w:rsidR="00CB6B74">
        <w:rPr>
          <w:rFonts w:ascii="Times New Roman" w:hAnsi="Times New Roman"/>
        </w:rPr>
        <w:t xml:space="preserve"> în </w:t>
      </w:r>
      <w:r w:rsidRPr="00B67C06">
        <w:rPr>
          <w:rFonts w:ascii="Times New Roman" w:hAnsi="Times New Roman"/>
        </w:rPr>
        <w:t>funcție</w:t>
      </w:r>
      <w:r w:rsidR="00F55502" w:rsidRPr="00B67C06">
        <w:rPr>
          <w:rFonts w:ascii="Times New Roman" w:hAnsi="Times New Roman"/>
        </w:rPr>
        <w:t xml:space="preserve"> de nivelul apei din rezervoarele </w:t>
      </w:r>
      <w:r w:rsidRPr="00B67C06">
        <w:rPr>
          <w:rFonts w:ascii="Times New Roman" w:hAnsi="Times New Roman"/>
        </w:rPr>
        <w:t>Măgura</w:t>
      </w:r>
      <w:r w:rsidR="00F55502" w:rsidRPr="00B67C06">
        <w:rPr>
          <w:rFonts w:ascii="Times New Roman" w:hAnsi="Times New Roman"/>
        </w:rPr>
        <w:t>.</w:t>
      </w:r>
    </w:p>
    <w:p w:rsidR="00F55502" w:rsidRPr="00B67C06" w:rsidRDefault="00F55502" w:rsidP="009D6921">
      <w:pPr>
        <w:pStyle w:val="BodyText"/>
        <w:spacing w:line="276" w:lineRule="auto"/>
        <w:ind w:firstLine="567"/>
        <w:jc w:val="both"/>
        <w:rPr>
          <w:rFonts w:ascii="Times New Roman" w:hAnsi="Times New Roman"/>
        </w:rPr>
      </w:pPr>
      <w:r w:rsidRPr="00B67C06">
        <w:rPr>
          <w:rFonts w:ascii="Times New Roman" w:hAnsi="Times New Roman"/>
        </w:rPr>
        <w:t>Controlul automat al echipamentelor</w:t>
      </w:r>
      <w:r w:rsidR="00CB6B74">
        <w:rPr>
          <w:rFonts w:ascii="Times New Roman" w:hAnsi="Times New Roman"/>
        </w:rPr>
        <w:t xml:space="preserve"> și </w:t>
      </w:r>
      <w:r w:rsidR="0035425A" w:rsidRPr="00B67C06">
        <w:rPr>
          <w:rFonts w:ascii="Times New Roman" w:hAnsi="Times New Roman"/>
        </w:rPr>
        <w:t>instrumentației</w:t>
      </w:r>
      <w:r w:rsidRPr="00B67C06">
        <w:rPr>
          <w:rFonts w:ascii="Times New Roman" w:hAnsi="Times New Roman"/>
        </w:rPr>
        <w:t xml:space="preserve"> se </w:t>
      </w:r>
      <w:r w:rsidR="0035425A" w:rsidRPr="00B67C06">
        <w:rPr>
          <w:rFonts w:ascii="Times New Roman" w:hAnsi="Times New Roman"/>
        </w:rPr>
        <w:t>realizează</w:t>
      </w:r>
      <w:r w:rsidRPr="00B67C06">
        <w:rPr>
          <w:rFonts w:ascii="Times New Roman" w:hAnsi="Times New Roman"/>
        </w:rPr>
        <w:t xml:space="preserve"> prin intermediul automatului programabil, echipat cu </w:t>
      </w:r>
      <w:r w:rsidR="0035425A" w:rsidRPr="00B67C06">
        <w:rPr>
          <w:rFonts w:ascii="Times New Roman" w:hAnsi="Times New Roman"/>
        </w:rPr>
        <w:t>interfața</w:t>
      </w:r>
      <w:r w:rsidRPr="00B67C06">
        <w:rPr>
          <w:rFonts w:ascii="Times New Roman" w:hAnsi="Times New Roman"/>
        </w:rPr>
        <w:t xml:space="preserve"> de </w:t>
      </w:r>
      <w:r w:rsidR="0035425A" w:rsidRPr="00B67C06">
        <w:rPr>
          <w:rFonts w:ascii="Times New Roman" w:hAnsi="Times New Roman"/>
        </w:rPr>
        <w:t>comunicație</w:t>
      </w:r>
      <w:r w:rsidRPr="00B67C06">
        <w:rPr>
          <w:rFonts w:ascii="Times New Roman" w:hAnsi="Times New Roman"/>
        </w:rPr>
        <w:t xml:space="preserve"> </w:t>
      </w:r>
      <w:r w:rsidR="0035425A" w:rsidRPr="00B67C06">
        <w:rPr>
          <w:rFonts w:ascii="Times New Roman" w:hAnsi="Times New Roman"/>
        </w:rPr>
        <w:t>către</w:t>
      </w:r>
      <w:r w:rsidRPr="00B67C06">
        <w:rPr>
          <w:rFonts w:ascii="Times New Roman" w:hAnsi="Times New Roman"/>
        </w:rPr>
        <w:t xml:space="preserve"> dispeceratul local, de unde, prin modemul GSM, datele se vor transmite la distanta, </w:t>
      </w:r>
      <w:r w:rsidR="0035425A" w:rsidRPr="00B67C06">
        <w:rPr>
          <w:rFonts w:ascii="Times New Roman" w:hAnsi="Times New Roman"/>
        </w:rPr>
        <w:t>către</w:t>
      </w:r>
      <w:r w:rsidRPr="00B67C06">
        <w:rPr>
          <w:rFonts w:ascii="Times New Roman" w:hAnsi="Times New Roman"/>
        </w:rPr>
        <w:t xml:space="preserve"> dispeceratul ierarhic superior.</w:t>
      </w:r>
    </w:p>
    <w:p w:rsidR="00F55502" w:rsidRPr="00B67C06" w:rsidRDefault="00F55502" w:rsidP="006B0F95">
      <w:pPr>
        <w:pStyle w:val="bodytextbold"/>
        <w:spacing w:line="276" w:lineRule="auto"/>
        <w:ind w:firstLine="567"/>
        <w:rPr>
          <w:rFonts w:ascii="Times New Roman" w:hAnsi="Times New Roman"/>
          <w:sz w:val="24"/>
        </w:rPr>
      </w:pPr>
      <w:r w:rsidRPr="00B67C06">
        <w:rPr>
          <w:rFonts w:ascii="Times New Roman" w:hAnsi="Times New Roman"/>
          <w:sz w:val="24"/>
        </w:rPr>
        <w:t xml:space="preserve">Conducta de </w:t>
      </w:r>
      <w:r w:rsidR="0035425A" w:rsidRPr="00B67C06">
        <w:rPr>
          <w:rFonts w:ascii="Times New Roman" w:hAnsi="Times New Roman"/>
          <w:sz w:val="24"/>
        </w:rPr>
        <w:t>aducțiune</w:t>
      </w:r>
    </w:p>
    <w:p w:rsidR="00F55502" w:rsidRPr="00B67C06" w:rsidRDefault="0035425A" w:rsidP="006B0F95">
      <w:pPr>
        <w:pStyle w:val="ListBullet2"/>
        <w:spacing w:line="276" w:lineRule="auto"/>
        <w:jc w:val="both"/>
        <w:rPr>
          <w:rFonts w:ascii="Times New Roman" w:hAnsi="Times New Roman"/>
          <w:i/>
          <w:sz w:val="24"/>
        </w:rPr>
      </w:pPr>
      <w:r w:rsidRPr="00B67C06">
        <w:rPr>
          <w:rFonts w:ascii="Times New Roman" w:hAnsi="Times New Roman"/>
          <w:i/>
          <w:sz w:val="24"/>
        </w:rPr>
        <w:t>Înlocuire</w:t>
      </w:r>
      <w:r w:rsidR="00F55502" w:rsidRPr="00B67C06">
        <w:rPr>
          <w:rFonts w:ascii="Times New Roman" w:hAnsi="Times New Roman"/>
          <w:i/>
          <w:sz w:val="24"/>
        </w:rPr>
        <w:t xml:space="preserve"> conduct</w:t>
      </w:r>
      <w:r w:rsidR="00ED7D4E">
        <w:rPr>
          <w:rFonts w:ascii="Times New Roman" w:hAnsi="Times New Roman"/>
          <w:i/>
          <w:sz w:val="24"/>
        </w:rPr>
        <w:t>ă</w:t>
      </w:r>
      <w:r w:rsidR="00F55502" w:rsidRPr="00B67C06">
        <w:rPr>
          <w:rFonts w:ascii="Times New Roman" w:hAnsi="Times New Roman"/>
          <w:i/>
          <w:sz w:val="24"/>
        </w:rPr>
        <w:t xml:space="preserve"> de </w:t>
      </w:r>
      <w:r w:rsidRPr="00B67C06">
        <w:rPr>
          <w:rFonts w:ascii="Times New Roman" w:hAnsi="Times New Roman"/>
          <w:i/>
          <w:sz w:val="24"/>
        </w:rPr>
        <w:t>aducțiune</w:t>
      </w:r>
      <w:r w:rsidR="00F55502" w:rsidRPr="00B67C06">
        <w:rPr>
          <w:rFonts w:ascii="Times New Roman" w:hAnsi="Times New Roman"/>
          <w:i/>
          <w:sz w:val="24"/>
        </w:rPr>
        <w:t xml:space="preserve"> (refulare) d</w:t>
      </w:r>
      <w:r w:rsidR="00ED7D4E">
        <w:rPr>
          <w:rFonts w:ascii="Times New Roman" w:hAnsi="Times New Roman"/>
          <w:i/>
          <w:sz w:val="24"/>
        </w:rPr>
        <w:t>i</w:t>
      </w:r>
      <w:r w:rsidR="00CB6B74">
        <w:rPr>
          <w:rFonts w:ascii="Times New Roman" w:hAnsi="Times New Roman"/>
          <w:i/>
          <w:sz w:val="24"/>
        </w:rPr>
        <w:t>ntre</w:t>
      </w:r>
      <w:r w:rsidR="00F55502" w:rsidRPr="00B67C06">
        <w:rPr>
          <w:rFonts w:ascii="Times New Roman" w:hAnsi="Times New Roman"/>
          <w:i/>
          <w:sz w:val="24"/>
        </w:rPr>
        <w:t xml:space="preserve"> zona de captare Aeroport</w:t>
      </w:r>
      <w:r w:rsidR="00CB6B74">
        <w:rPr>
          <w:rFonts w:ascii="Times New Roman" w:hAnsi="Times New Roman"/>
          <w:i/>
          <w:sz w:val="24"/>
        </w:rPr>
        <w:t xml:space="preserve"> și </w:t>
      </w:r>
      <w:r w:rsidR="00F55502" w:rsidRPr="00B67C06">
        <w:rPr>
          <w:rFonts w:ascii="Times New Roman" w:hAnsi="Times New Roman"/>
          <w:i/>
          <w:sz w:val="24"/>
        </w:rPr>
        <w:t xml:space="preserve">rezervor </w:t>
      </w:r>
      <w:r w:rsidRPr="00B67C06">
        <w:rPr>
          <w:rFonts w:ascii="Times New Roman" w:hAnsi="Times New Roman"/>
          <w:i/>
          <w:sz w:val="24"/>
        </w:rPr>
        <w:t>Măgura</w:t>
      </w:r>
      <w:r w:rsidR="00F55502" w:rsidRPr="00B67C06">
        <w:rPr>
          <w:rFonts w:ascii="Times New Roman" w:hAnsi="Times New Roman"/>
          <w:i/>
          <w:sz w:val="24"/>
        </w:rPr>
        <w:t xml:space="preserve"> </w:t>
      </w:r>
      <w:r w:rsidR="004D74B3" w:rsidRPr="00B67C06">
        <w:rPr>
          <w:rFonts w:ascii="Times New Roman" w:hAnsi="Times New Roman"/>
          <w:i/>
          <w:sz w:val="24"/>
        </w:rPr>
        <w:t>pe o lungime de aprox. 0,</w:t>
      </w:r>
      <w:r w:rsidR="00F55502" w:rsidRPr="00B67C06">
        <w:rPr>
          <w:rFonts w:ascii="Times New Roman" w:hAnsi="Times New Roman"/>
          <w:i/>
          <w:sz w:val="24"/>
        </w:rPr>
        <w:t>9</w:t>
      </w:r>
      <w:r w:rsidR="004D74B3" w:rsidRPr="00B67C06">
        <w:rPr>
          <w:rFonts w:ascii="Times New Roman" w:hAnsi="Times New Roman"/>
          <w:i/>
          <w:sz w:val="24"/>
        </w:rPr>
        <w:t>5 k</w:t>
      </w:r>
      <w:r w:rsidR="00F55502" w:rsidRPr="00B67C06">
        <w:rPr>
          <w:rFonts w:ascii="Times New Roman" w:hAnsi="Times New Roman"/>
          <w:i/>
          <w:sz w:val="24"/>
        </w:rPr>
        <w:t>m.</w:t>
      </w:r>
    </w:p>
    <w:p w:rsidR="00F55502" w:rsidRPr="00B67C06" w:rsidRDefault="0035425A" w:rsidP="006B0F95">
      <w:pPr>
        <w:pStyle w:val="ListBullet2"/>
        <w:spacing w:line="276" w:lineRule="auto"/>
        <w:jc w:val="both"/>
        <w:rPr>
          <w:rFonts w:ascii="Times New Roman" w:hAnsi="Times New Roman"/>
          <w:i/>
          <w:sz w:val="24"/>
        </w:rPr>
      </w:pPr>
      <w:r w:rsidRPr="00B67C06">
        <w:rPr>
          <w:rFonts w:ascii="Times New Roman" w:hAnsi="Times New Roman"/>
          <w:i/>
          <w:sz w:val="24"/>
        </w:rPr>
        <w:t>Înlocuire</w:t>
      </w:r>
      <w:r w:rsidR="00F55502" w:rsidRPr="00B67C06">
        <w:rPr>
          <w:rFonts w:ascii="Times New Roman" w:hAnsi="Times New Roman"/>
          <w:i/>
          <w:sz w:val="24"/>
        </w:rPr>
        <w:t xml:space="preserve"> conduct</w:t>
      </w:r>
      <w:r w:rsidR="009D6921">
        <w:rPr>
          <w:rFonts w:ascii="Times New Roman" w:hAnsi="Times New Roman"/>
          <w:i/>
          <w:sz w:val="24"/>
        </w:rPr>
        <w:t>ă</w:t>
      </w:r>
      <w:r w:rsidR="00F55502" w:rsidRPr="00B67C06">
        <w:rPr>
          <w:rFonts w:ascii="Times New Roman" w:hAnsi="Times New Roman"/>
          <w:i/>
          <w:sz w:val="24"/>
        </w:rPr>
        <w:t xml:space="preserve"> de </w:t>
      </w:r>
      <w:r w:rsidRPr="00B67C06">
        <w:rPr>
          <w:rFonts w:ascii="Times New Roman" w:hAnsi="Times New Roman"/>
          <w:i/>
          <w:sz w:val="24"/>
        </w:rPr>
        <w:t>aducțiune</w:t>
      </w:r>
      <w:r w:rsidR="00F55502" w:rsidRPr="00B67C06">
        <w:rPr>
          <w:rFonts w:ascii="Times New Roman" w:hAnsi="Times New Roman"/>
          <w:i/>
          <w:sz w:val="24"/>
        </w:rPr>
        <w:t xml:space="preserve"> (refulare) </w:t>
      </w:r>
      <w:r w:rsidR="001F341B" w:rsidRPr="00B67C06">
        <w:rPr>
          <w:rFonts w:ascii="Times New Roman" w:hAnsi="Times New Roman"/>
          <w:i/>
          <w:sz w:val="24"/>
        </w:rPr>
        <w:t>d</w:t>
      </w:r>
      <w:r w:rsidR="001F341B">
        <w:rPr>
          <w:rFonts w:ascii="Times New Roman" w:hAnsi="Times New Roman"/>
          <w:i/>
          <w:sz w:val="24"/>
        </w:rPr>
        <w:t>intre</w:t>
      </w:r>
      <w:r w:rsidR="00F55502" w:rsidRPr="00B67C06">
        <w:rPr>
          <w:rFonts w:ascii="Times New Roman" w:hAnsi="Times New Roman"/>
          <w:i/>
          <w:sz w:val="24"/>
        </w:rPr>
        <w:t xml:space="preserve"> zona de captare Sadova</w:t>
      </w:r>
      <w:r w:rsidR="00CB6B74">
        <w:rPr>
          <w:rFonts w:ascii="Times New Roman" w:hAnsi="Times New Roman"/>
          <w:i/>
          <w:sz w:val="24"/>
        </w:rPr>
        <w:t xml:space="preserve"> și </w:t>
      </w:r>
      <w:r w:rsidR="00F55502" w:rsidRPr="00B67C06">
        <w:rPr>
          <w:rFonts w:ascii="Times New Roman" w:hAnsi="Times New Roman"/>
          <w:i/>
          <w:sz w:val="24"/>
        </w:rPr>
        <w:t xml:space="preserve">rezervor Runc </w:t>
      </w:r>
      <w:r w:rsidR="004D74B3" w:rsidRPr="00B67C06">
        <w:rPr>
          <w:rFonts w:ascii="Times New Roman" w:hAnsi="Times New Roman"/>
          <w:i/>
          <w:sz w:val="24"/>
        </w:rPr>
        <w:t>pe o lungime de aprox. 4,8</w:t>
      </w:r>
      <w:r w:rsidR="00F55502" w:rsidRPr="00B67C06">
        <w:rPr>
          <w:rFonts w:ascii="Times New Roman" w:hAnsi="Times New Roman"/>
          <w:i/>
          <w:sz w:val="24"/>
        </w:rPr>
        <w:t xml:space="preserve"> m.</w:t>
      </w:r>
    </w:p>
    <w:p w:rsidR="00F55502" w:rsidRPr="00B67C06" w:rsidRDefault="00F55502" w:rsidP="009D6921">
      <w:pPr>
        <w:pStyle w:val="BodyText"/>
        <w:spacing w:line="276" w:lineRule="auto"/>
        <w:ind w:firstLine="567"/>
        <w:jc w:val="both"/>
        <w:rPr>
          <w:rFonts w:ascii="Times New Roman" w:hAnsi="Times New Roman"/>
        </w:rPr>
      </w:pPr>
      <w:r w:rsidRPr="00B67C06">
        <w:rPr>
          <w:rFonts w:ascii="Times New Roman" w:hAnsi="Times New Roman"/>
        </w:rPr>
        <w:t>Pentru amplasarea conductelor</w:t>
      </w:r>
      <w:r w:rsidR="00CB6B74">
        <w:rPr>
          <w:rFonts w:ascii="Times New Roman" w:hAnsi="Times New Roman"/>
        </w:rPr>
        <w:t xml:space="preserve"> în </w:t>
      </w:r>
      <w:r w:rsidRPr="00B67C06">
        <w:rPr>
          <w:rFonts w:ascii="Times New Roman" w:hAnsi="Times New Roman"/>
        </w:rPr>
        <w:t xml:space="preserve">domeniul public s-au identificat doua trasee care </w:t>
      </w:r>
      <w:r w:rsidR="0035425A" w:rsidRPr="00B67C06">
        <w:rPr>
          <w:rFonts w:ascii="Times New Roman" w:hAnsi="Times New Roman"/>
        </w:rPr>
        <w:t>urmăresc</w:t>
      </w:r>
      <w:r w:rsidRPr="00B67C06">
        <w:rPr>
          <w:rFonts w:ascii="Times New Roman" w:hAnsi="Times New Roman"/>
        </w:rPr>
        <w:t xml:space="preserve"> trama </w:t>
      </w:r>
      <w:r w:rsidR="00CB6B74">
        <w:rPr>
          <w:rFonts w:ascii="Times New Roman" w:hAnsi="Times New Roman"/>
        </w:rPr>
        <w:t xml:space="preserve">stradală și </w:t>
      </w:r>
      <w:r w:rsidRPr="00B67C06">
        <w:rPr>
          <w:rFonts w:ascii="Times New Roman" w:hAnsi="Times New Roman"/>
        </w:rPr>
        <w:t xml:space="preserve">s-a </w:t>
      </w:r>
      <w:r w:rsidR="0035425A" w:rsidRPr="00B67C06">
        <w:rPr>
          <w:rFonts w:ascii="Times New Roman" w:hAnsi="Times New Roman"/>
        </w:rPr>
        <w:t>prevăzut</w:t>
      </w:r>
      <w:r w:rsidRPr="00B67C06">
        <w:rPr>
          <w:rFonts w:ascii="Times New Roman" w:hAnsi="Times New Roman"/>
        </w:rPr>
        <w:t xml:space="preserve"> </w:t>
      </w:r>
      <w:r w:rsidR="0035425A" w:rsidRPr="00B67C06">
        <w:rPr>
          <w:rFonts w:ascii="Times New Roman" w:hAnsi="Times New Roman"/>
        </w:rPr>
        <w:t>renunțarea</w:t>
      </w:r>
      <w:r w:rsidRPr="00B67C06">
        <w:rPr>
          <w:rFonts w:ascii="Times New Roman" w:hAnsi="Times New Roman"/>
        </w:rPr>
        <w:t xml:space="preserve"> la conductele existente</w:t>
      </w:r>
      <w:r w:rsidR="00CB6B74">
        <w:rPr>
          <w:rFonts w:ascii="Times New Roman" w:hAnsi="Times New Roman"/>
        </w:rPr>
        <w:t xml:space="preserve"> și </w:t>
      </w:r>
      <w:r w:rsidR="0035425A" w:rsidRPr="00B67C06">
        <w:rPr>
          <w:rFonts w:ascii="Times New Roman" w:hAnsi="Times New Roman"/>
        </w:rPr>
        <w:t>înlocuirea</w:t>
      </w:r>
      <w:r w:rsidRPr="00B67C06">
        <w:rPr>
          <w:rFonts w:ascii="Times New Roman" w:hAnsi="Times New Roman"/>
        </w:rPr>
        <w:t xml:space="preserve"> cu doua conducte noi.</w:t>
      </w:r>
    </w:p>
    <w:p w:rsidR="00F55502" w:rsidRPr="00B67C06" w:rsidRDefault="00F55502" w:rsidP="009D6921">
      <w:pPr>
        <w:pStyle w:val="BodyText"/>
        <w:spacing w:line="276" w:lineRule="auto"/>
        <w:ind w:firstLine="567"/>
        <w:jc w:val="both"/>
        <w:rPr>
          <w:rFonts w:ascii="Times New Roman" w:hAnsi="Times New Roman"/>
        </w:rPr>
      </w:pPr>
      <w:r w:rsidRPr="00B67C06">
        <w:rPr>
          <w:rFonts w:ascii="Times New Roman" w:hAnsi="Times New Roman"/>
        </w:rPr>
        <w:t xml:space="preserve">Pe conducta de </w:t>
      </w:r>
      <w:r w:rsidR="0035425A" w:rsidRPr="00B67C06">
        <w:rPr>
          <w:rFonts w:ascii="Times New Roman" w:hAnsi="Times New Roman"/>
        </w:rPr>
        <w:t>aducțiune</w:t>
      </w:r>
      <w:r w:rsidRPr="00B67C06">
        <w:rPr>
          <w:rFonts w:ascii="Times New Roman" w:hAnsi="Times New Roman"/>
        </w:rPr>
        <w:t xml:space="preserve"> s-au </w:t>
      </w:r>
      <w:r w:rsidR="0035425A" w:rsidRPr="00B67C06">
        <w:rPr>
          <w:rFonts w:ascii="Times New Roman" w:hAnsi="Times New Roman"/>
        </w:rPr>
        <w:t>prevăzut</w:t>
      </w:r>
      <w:r w:rsidRPr="00B67C06">
        <w:rPr>
          <w:rFonts w:ascii="Times New Roman" w:hAnsi="Times New Roman"/>
        </w:rPr>
        <w:t xml:space="preserve"> </w:t>
      </w:r>
      <w:r w:rsidR="0035425A" w:rsidRPr="00B67C06">
        <w:rPr>
          <w:rFonts w:ascii="Times New Roman" w:hAnsi="Times New Roman"/>
        </w:rPr>
        <w:t>următoarele</w:t>
      </w:r>
      <w:r w:rsidRPr="00B67C06">
        <w:rPr>
          <w:rFonts w:ascii="Times New Roman" w:hAnsi="Times New Roman"/>
        </w:rPr>
        <w:t xml:space="preserve"> </w:t>
      </w:r>
      <w:r w:rsidR="0035425A" w:rsidRPr="00B67C06">
        <w:rPr>
          <w:rFonts w:ascii="Times New Roman" w:hAnsi="Times New Roman"/>
        </w:rPr>
        <w:t>construcții</w:t>
      </w:r>
      <w:r w:rsidRPr="00B67C06">
        <w:rPr>
          <w:rFonts w:ascii="Times New Roman" w:hAnsi="Times New Roman"/>
        </w:rPr>
        <w:t xml:space="preserve"> anex</w:t>
      </w:r>
      <w:r w:rsidR="009D6921">
        <w:rPr>
          <w:rFonts w:ascii="Times New Roman" w:hAnsi="Times New Roman"/>
        </w:rPr>
        <w:t>ă</w:t>
      </w:r>
      <w:r w:rsidRPr="00B67C06">
        <w:rPr>
          <w:rFonts w:ascii="Times New Roman" w:hAnsi="Times New Roman"/>
        </w:rPr>
        <w:t>:</w:t>
      </w:r>
    </w:p>
    <w:p w:rsidR="00F55502" w:rsidRPr="00B67C06" w:rsidRDefault="0035425A" w:rsidP="006B0F95">
      <w:pPr>
        <w:pStyle w:val="ListBullet2"/>
        <w:spacing w:before="0" w:after="0" w:line="276" w:lineRule="auto"/>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golire amplasate</w:t>
      </w:r>
      <w:r w:rsidR="00CB6B74">
        <w:rPr>
          <w:rFonts w:ascii="Times New Roman" w:hAnsi="Times New Roman"/>
          <w:sz w:val="24"/>
        </w:rPr>
        <w:t xml:space="preserve"> în </w:t>
      </w:r>
      <w:r w:rsidR="00F55502" w:rsidRPr="00B67C06">
        <w:rPr>
          <w:rFonts w:ascii="Times New Roman" w:hAnsi="Times New Roman"/>
          <w:sz w:val="24"/>
        </w:rPr>
        <w:t>punctele cele mai joase ale tronsoanelor de conduct</w:t>
      </w:r>
      <w:r w:rsidR="009D6921">
        <w:rPr>
          <w:rFonts w:ascii="Times New Roman" w:hAnsi="Times New Roman"/>
          <w:sz w:val="24"/>
        </w:rPr>
        <w:t>ă</w:t>
      </w:r>
      <w:r w:rsidR="00F55502" w:rsidRPr="00B67C06">
        <w:rPr>
          <w:rFonts w:ascii="Times New Roman" w:hAnsi="Times New Roman"/>
          <w:sz w:val="24"/>
        </w:rPr>
        <w:t>, pentru a da posibilitatea golirii complete a acestora;</w:t>
      </w:r>
    </w:p>
    <w:p w:rsidR="00F55502" w:rsidRPr="00B67C06" w:rsidRDefault="0035425A" w:rsidP="006B0F95">
      <w:pPr>
        <w:pStyle w:val="ListBullet2"/>
        <w:spacing w:before="0" w:after="0" w:line="276" w:lineRule="auto"/>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aerisire-dezaerisire amplasate</w:t>
      </w:r>
      <w:r w:rsidR="00CB6B74">
        <w:rPr>
          <w:rFonts w:ascii="Times New Roman" w:hAnsi="Times New Roman"/>
          <w:sz w:val="24"/>
        </w:rPr>
        <w:t xml:space="preserve"> în </w:t>
      </w:r>
      <w:r w:rsidR="00F55502" w:rsidRPr="00B67C06">
        <w:rPr>
          <w:rFonts w:ascii="Times New Roman" w:hAnsi="Times New Roman"/>
          <w:sz w:val="24"/>
        </w:rPr>
        <w:t xml:space="preserve">punctele </w:t>
      </w:r>
      <w:r w:rsidRPr="00B67C06">
        <w:rPr>
          <w:rFonts w:ascii="Times New Roman" w:hAnsi="Times New Roman"/>
          <w:sz w:val="24"/>
        </w:rPr>
        <w:t>înalte</w:t>
      </w:r>
      <w:r w:rsidR="00F55502" w:rsidRPr="00B67C06">
        <w:rPr>
          <w:rFonts w:ascii="Times New Roman" w:hAnsi="Times New Roman"/>
          <w:sz w:val="24"/>
        </w:rPr>
        <w:t xml:space="preserve"> ale conductei pentru a permite eliminarea aerului care se </w:t>
      </w:r>
      <w:r w:rsidRPr="00B67C06">
        <w:rPr>
          <w:rFonts w:ascii="Times New Roman" w:hAnsi="Times New Roman"/>
          <w:sz w:val="24"/>
        </w:rPr>
        <w:t>formează</w:t>
      </w:r>
      <w:r w:rsidR="00CB6B74">
        <w:rPr>
          <w:rFonts w:ascii="Times New Roman" w:hAnsi="Times New Roman"/>
          <w:sz w:val="24"/>
        </w:rPr>
        <w:t xml:space="preserve"> în </w:t>
      </w:r>
      <w:r w:rsidR="00F55502" w:rsidRPr="00B67C06">
        <w:rPr>
          <w:rFonts w:ascii="Times New Roman" w:hAnsi="Times New Roman"/>
          <w:sz w:val="24"/>
        </w:rPr>
        <w:t xml:space="preserve">timpul </w:t>
      </w:r>
      <w:r w:rsidRPr="00B67C06">
        <w:rPr>
          <w:rFonts w:ascii="Times New Roman" w:hAnsi="Times New Roman"/>
          <w:sz w:val="24"/>
        </w:rPr>
        <w:t>funcțion</w:t>
      </w:r>
      <w:r w:rsidR="009D6921">
        <w:rPr>
          <w:rFonts w:ascii="Times New Roman" w:hAnsi="Times New Roman"/>
          <w:sz w:val="24"/>
        </w:rPr>
        <w:t>ă</w:t>
      </w:r>
      <w:r w:rsidRPr="00B67C06">
        <w:rPr>
          <w:rFonts w:ascii="Times New Roman" w:hAnsi="Times New Roman"/>
          <w:sz w:val="24"/>
        </w:rPr>
        <w:t>rii</w:t>
      </w:r>
      <w:r w:rsidR="00F55502" w:rsidRPr="00B67C06">
        <w:rPr>
          <w:rFonts w:ascii="Times New Roman" w:hAnsi="Times New Roman"/>
          <w:sz w:val="24"/>
        </w:rPr>
        <w:t>;</w:t>
      </w:r>
    </w:p>
    <w:p w:rsidR="002F7E3C" w:rsidRPr="00B67C06" w:rsidRDefault="0035425A" w:rsidP="008E0205">
      <w:pPr>
        <w:pStyle w:val="ListBullet2"/>
        <w:spacing w:before="0" w:after="0" w:line="276" w:lineRule="auto"/>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cu vane de linie pentru izolarea tronsoanelor componente mai mari de 1 km.</w:t>
      </w:r>
    </w:p>
    <w:p w:rsidR="009D6921" w:rsidRPr="009A41FB" w:rsidRDefault="009D6921" w:rsidP="006B0F95">
      <w:pPr>
        <w:pStyle w:val="bodytextbold"/>
        <w:spacing w:line="276" w:lineRule="auto"/>
        <w:ind w:firstLine="567"/>
        <w:rPr>
          <w:rFonts w:ascii="Times New Roman" w:hAnsi="Times New Roman"/>
          <w:sz w:val="12"/>
          <w:szCs w:val="12"/>
        </w:rPr>
      </w:pPr>
    </w:p>
    <w:p w:rsidR="00F55502" w:rsidRPr="00B67C06" w:rsidRDefault="0035425A" w:rsidP="006B0F95">
      <w:pPr>
        <w:pStyle w:val="bodytextbold"/>
        <w:spacing w:line="276" w:lineRule="auto"/>
        <w:ind w:firstLine="567"/>
        <w:rPr>
          <w:rFonts w:ascii="Times New Roman" w:hAnsi="Times New Roman"/>
          <w:sz w:val="24"/>
        </w:rPr>
      </w:pPr>
      <w:r w:rsidRPr="00B67C06">
        <w:rPr>
          <w:rFonts w:ascii="Times New Roman" w:hAnsi="Times New Roman"/>
          <w:sz w:val="24"/>
        </w:rPr>
        <w:t>Înmagazinarea</w:t>
      </w:r>
      <w:r w:rsidR="00F55502" w:rsidRPr="00B67C06">
        <w:rPr>
          <w:rFonts w:ascii="Times New Roman" w:hAnsi="Times New Roman"/>
          <w:sz w:val="24"/>
        </w:rPr>
        <w:t xml:space="preserve"> apei</w:t>
      </w:r>
    </w:p>
    <w:p w:rsidR="00F55502" w:rsidRPr="00B67C06" w:rsidRDefault="00F55502" w:rsidP="006B0F95">
      <w:pPr>
        <w:pStyle w:val="ListBullet2"/>
        <w:spacing w:line="276" w:lineRule="auto"/>
        <w:jc w:val="both"/>
        <w:rPr>
          <w:rFonts w:ascii="Times New Roman" w:hAnsi="Times New Roman"/>
          <w:i/>
          <w:sz w:val="24"/>
        </w:rPr>
      </w:pPr>
      <w:r w:rsidRPr="00B67C06">
        <w:rPr>
          <w:rFonts w:ascii="Times New Roman" w:hAnsi="Times New Roman"/>
          <w:i/>
          <w:sz w:val="24"/>
        </w:rPr>
        <w:t xml:space="preserve">Reabilitare rezervoare de </w:t>
      </w:r>
      <w:r w:rsidR="0035425A" w:rsidRPr="00B67C06">
        <w:rPr>
          <w:rFonts w:ascii="Times New Roman" w:hAnsi="Times New Roman"/>
          <w:i/>
          <w:sz w:val="24"/>
        </w:rPr>
        <w:t>înmagazinare</w:t>
      </w:r>
      <w:r w:rsidRPr="00B67C06">
        <w:rPr>
          <w:rFonts w:ascii="Times New Roman" w:hAnsi="Times New Roman"/>
          <w:i/>
          <w:sz w:val="24"/>
        </w:rPr>
        <w:t xml:space="preserve"> </w:t>
      </w:r>
      <w:r w:rsidR="0035425A" w:rsidRPr="00B67C06">
        <w:rPr>
          <w:rFonts w:ascii="Times New Roman" w:hAnsi="Times New Roman"/>
          <w:i/>
          <w:sz w:val="24"/>
        </w:rPr>
        <w:t>Măgura</w:t>
      </w:r>
      <w:r w:rsidRPr="00B67C06">
        <w:rPr>
          <w:rFonts w:ascii="Times New Roman" w:hAnsi="Times New Roman"/>
          <w:i/>
          <w:sz w:val="24"/>
        </w:rPr>
        <w:t>, cu capacitatea 2x1.000 mc;</w:t>
      </w:r>
    </w:p>
    <w:p w:rsidR="00F55502" w:rsidRPr="00B67C06" w:rsidRDefault="00F55502" w:rsidP="008E0205">
      <w:pPr>
        <w:pStyle w:val="ListBullet2"/>
        <w:spacing w:line="276" w:lineRule="auto"/>
        <w:jc w:val="both"/>
        <w:rPr>
          <w:rFonts w:ascii="Times New Roman" w:hAnsi="Times New Roman"/>
          <w:i/>
          <w:sz w:val="24"/>
        </w:rPr>
      </w:pPr>
      <w:r w:rsidRPr="00B67C06">
        <w:rPr>
          <w:rFonts w:ascii="Times New Roman" w:hAnsi="Times New Roman"/>
          <w:i/>
          <w:sz w:val="24"/>
        </w:rPr>
        <w:t xml:space="preserve">Reabilitare rezervoare de </w:t>
      </w:r>
      <w:r w:rsidR="0035425A" w:rsidRPr="00B67C06">
        <w:rPr>
          <w:rFonts w:ascii="Times New Roman" w:hAnsi="Times New Roman"/>
          <w:i/>
          <w:sz w:val="24"/>
        </w:rPr>
        <w:t>înmagazinare</w:t>
      </w:r>
      <w:r w:rsidRPr="00B67C06">
        <w:rPr>
          <w:rFonts w:ascii="Times New Roman" w:hAnsi="Times New Roman"/>
          <w:i/>
          <w:sz w:val="24"/>
        </w:rPr>
        <w:t xml:space="preserve"> Runc, cu capacitatea 2x500 mc</w:t>
      </w:r>
      <w:r w:rsidR="00CB6B74">
        <w:rPr>
          <w:rFonts w:ascii="Times New Roman" w:hAnsi="Times New Roman"/>
          <w:i/>
          <w:sz w:val="24"/>
        </w:rPr>
        <w:t xml:space="preserve"> și </w:t>
      </w:r>
      <w:r w:rsidRPr="00B67C06">
        <w:rPr>
          <w:rFonts w:ascii="Times New Roman" w:hAnsi="Times New Roman"/>
          <w:i/>
          <w:sz w:val="24"/>
        </w:rPr>
        <w:t>1x2.500 mc.</w:t>
      </w:r>
    </w:p>
    <w:p w:rsidR="00F55502" w:rsidRPr="00B67C06" w:rsidRDefault="0035425A" w:rsidP="006B0F95">
      <w:pPr>
        <w:pStyle w:val="bodytextbold"/>
        <w:spacing w:line="276" w:lineRule="auto"/>
        <w:ind w:firstLine="567"/>
        <w:rPr>
          <w:rFonts w:ascii="Times New Roman" w:hAnsi="Times New Roman"/>
          <w:sz w:val="24"/>
        </w:rPr>
      </w:pPr>
      <w:r w:rsidRPr="00B67C06">
        <w:rPr>
          <w:rFonts w:ascii="Times New Roman" w:hAnsi="Times New Roman"/>
          <w:sz w:val="24"/>
        </w:rPr>
        <w:t>Stații</w:t>
      </w:r>
      <w:r w:rsidR="00F55502" w:rsidRPr="00B67C06">
        <w:rPr>
          <w:rFonts w:ascii="Times New Roman" w:hAnsi="Times New Roman"/>
          <w:sz w:val="24"/>
        </w:rPr>
        <w:t xml:space="preserve"> de pompare</w:t>
      </w:r>
    </w:p>
    <w:p w:rsidR="00F55502" w:rsidRPr="00B67C06" w:rsidRDefault="00F55502" w:rsidP="006B0F95">
      <w:pPr>
        <w:pStyle w:val="ListBullet2"/>
        <w:spacing w:line="276" w:lineRule="auto"/>
        <w:jc w:val="both"/>
        <w:rPr>
          <w:rFonts w:ascii="Times New Roman" w:hAnsi="Times New Roman"/>
          <w:i/>
          <w:sz w:val="24"/>
        </w:rPr>
      </w:pPr>
      <w:r w:rsidRPr="00B67C06">
        <w:rPr>
          <w:rFonts w:ascii="Times New Roman" w:hAnsi="Times New Roman"/>
          <w:i/>
          <w:sz w:val="24"/>
        </w:rPr>
        <w:t xml:space="preserve">5 </w:t>
      </w:r>
      <w:r w:rsidR="0035425A" w:rsidRPr="00B67C06">
        <w:rPr>
          <w:rFonts w:ascii="Times New Roman" w:hAnsi="Times New Roman"/>
          <w:i/>
          <w:sz w:val="24"/>
        </w:rPr>
        <w:t>stații</w:t>
      </w:r>
      <w:r w:rsidRPr="00B67C06">
        <w:rPr>
          <w:rFonts w:ascii="Times New Roman" w:hAnsi="Times New Roman"/>
          <w:i/>
          <w:sz w:val="24"/>
        </w:rPr>
        <w:t xml:space="preserve"> noi de pompare apa </w:t>
      </w:r>
      <w:r w:rsidR="00BF29D7">
        <w:rPr>
          <w:rFonts w:ascii="Times New Roman" w:hAnsi="Times New Roman"/>
          <w:i/>
          <w:sz w:val="24"/>
        </w:rPr>
        <w:t>potabilă</w:t>
      </w:r>
      <w:r w:rsidRPr="00B67C06">
        <w:rPr>
          <w:rFonts w:ascii="Times New Roman" w:hAnsi="Times New Roman"/>
          <w:i/>
          <w:sz w:val="24"/>
        </w:rPr>
        <w:t xml:space="preserve">, pe </w:t>
      </w:r>
      <w:r w:rsidR="0035425A" w:rsidRPr="00B67C06">
        <w:rPr>
          <w:rFonts w:ascii="Times New Roman" w:hAnsi="Times New Roman"/>
          <w:i/>
          <w:sz w:val="24"/>
        </w:rPr>
        <w:t>rețeaua</w:t>
      </w:r>
      <w:r w:rsidRPr="00B67C06">
        <w:rPr>
          <w:rFonts w:ascii="Times New Roman" w:hAnsi="Times New Roman"/>
          <w:i/>
          <w:sz w:val="24"/>
        </w:rPr>
        <w:t xml:space="preserve"> de </w:t>
      </w:r>
      <w:r w:rsidR="0035425A" w:rsidRPr="00B67C06">
        <w:rPr>
          <w:rFonts w:ascii="Times New Roman" w:hAnsi="Times New Roman"/>
          <w:i/>
          <w:sz w:val="24"/>
        </w:rPr>
        <w:t>distribuție</w:t>
      </w:r>
      <w:r w:rsidRPr="00B67C06">
        <w:rPr>
          <w:rFonts w:ascii="Times New Roman" w:hAnsi="Times New Roman"/>
          <w:i/>
          <w:sz w:val="24"/>
        </w:rPr>
        <w:t>.</w:t>
      </w:r>
    </w:p>
    <w:p w:rsidR="00F55502" w:rsidRPr="00B67C06" w:rsidRDefault="00F55502" w:rsidP="009D6921">
      <w:pPr>
        <w:pStyle w:val="BodyText"/>
        <w:spacing w:line="276" w:lineRule="auto"/>
        <w:ind w:firstLine="567"/>
        <w:jc w:val="both"/>
        <w:rPr>
          <w:rFonts w:ascii="Times New Roman" w:hAnsi="Times New Roman"/>
          <w:color w:val="000000"/>
        </w:rPr>
      </w:pPr>
      <w:r w:rsidRPr="00B67C06">
        <w:rPr>
          <w:rFonts w:ascii="Times New Roman" w:hAnsi="Times New Roman"/>
          <w:color w:val="000000"/>
        </w:rPr>
        <w:t>Pentru ridicarea presiunii</w:t>
      </w:r>
      <w:r w:rsidR="00CB6B74">
        <w:rPr>
          <w:rFonts w:ascii="Times New Roman" w:hAnsi="Times New Roman"/>
          <w:color w:val="000000"/>
        </w:rPr>
        <w:t xml:space="preserve"> în </w:t>
      </w:r>
      <w:r w:rsidRPr="00B67C06">
        <w:rPr>
          <w:rFonts w:ascii="Times New Roman" w:hAnsi="Times New Roman"/>
          <w:color w:val="000000"/>
        </w:rPr>
        <w:t xml:space="preserve">zona </w:t>
      </w:r>
      <w:r w:rsidR="0035425A" w:rsidRPr="00B67C06">
        <w:rPr>
          <w:rFonts w:ascii="Times New Roman" w:hAnsi="Times New Roman"/>
          <w:color w:val="000000"/>
        </w:rPr>
        <w:t>străzilor</w:t>
      </w:r>
      <w:r w:rsidRPr="00B67C06">
        <w:rPr>
          <w:rFonts w:ascii="Times New Roman" w:hAnsi="Times New Roman"/>
          <w:color w:val="000000"/>
        </w:rPr>
        <w:t xml:space="preserve">: Ion Cocinschi, Plaiul Deia, Valea Seaca, DJ177B, </w:t>
      </w:r>
      <w:r w:rsidR="0035425A" w:rsidRPr="00B67C06">
        <w:rPr>
          <w:rFonts w:ascii="Times New Roman" w:hAnsi="Times New Roman"/>
          <w:color w:val="000000"/>
        </w:rPr>
        <w:t>Mioriței</w:t>
      </w:r>
      <w:r w:rsidRPr="00B67C06">
        <w:rPr>
          <w:rFonts w:ascii="Times New Roman" w:hAnsi="Times New Roman"/>
          <w:color w:val="000000"/>
        </w:rPr>
        <w:t xml:space="preserve">  s-au </w:t>
      </w:r>
      <w:r w:rsidR="0035425A" w:rsidRPr="00B67C06">
        <w:rPr>
          <w:rFonts w:ascii="Times New Roman" w:hAnsi="Times New Roman"/>
          <w:color w:val="000000"/>
        </w:rPr>
        <w:t>prevăzut</w:t>
      </w:r>
      <w:r w:rsidRPr="00B67C06">
        <w:rPr>
          <w:rFonts w:ascii="Times New Roman" w:hAnsi="Times New Roman"/>
          <w:color w:val="000000"/>
        </w:rPr>
        <w:t xml:space="preserve"> cinci </w:t>
      </w:r>
      <w:r w:rsidR="0035425A" w:rsidRPr="00B67C06">
        <w:rPr>
          <w:rFonts w:ascii="Times New Roman" w:hAnsi="Times New Roman"/>
          <w:color w:val="000000"/>
        </w:rPr>
        <w:t>stații</w:t>
      </w:r>
      <w:r w:rsidRPr="00B67C06">
        <w:rPr>
          <w:rFonts w:ascii="Times New Roman" w:hAnsi="Times New Roman"/>
          <w:color w:val="000000"/>
        </w:rPr>
        <w:t xml:space="preserve"> de pompare apa </w:t>
      </w:r>
      <w:r w:rsidR="00BF29D7">
        <w:rPr>
          <w:rFonts w:ascii="Times New Roman" w:hAnsi="Times New Roman"/>
          <w:color w:val="000000"/>
        </w:rPr>
        <w:t>potabilă</w:t>
      </w:r>
      <w:r w:rsidRPr="00B67C06">
        <w:rPr>
          <w:rFonts w:ascii="Times New Roman" w:hAnsi="Times New Roman"/>
          <w:color w:val="000000"/>
        </w:rPr>
        <w:t>, SP1 Q = 7 l/s, H = 35 m; SP2 Q = 6 l/s, H = 40 m; SP3 Q = 8 l/s, H = 40 m; SP4 Q = 2 l/s, H = 30 m; SP5 Q = 11 l/s, H = 25 m.</w:t>
      </w:r>
    </w:p>
    <w:p w:rsidR="00F55502" w:rsidRPr="00B67C06" w:rsidRDefault="0035425A" w:rsidP="009D6921">
      <w:pPr>
        <w:pStyle w:val="BodyText"/>
        <w:spacing w:line="276" w:lineRule="auto"/>
        <w:ind w:firstLine="567"/>
        <w:jc w:val="both"/>
        <w:rPr>
          <w:rFonts w:ascii="Times New Roman" w:hAnsi="Times New Roman"/>
        </w:rPr>
      </w:pPr>
      <w:r w:rsidRPr="00B67C06">
        <w:rPr>
          <w:rFonts w:ascii="Times New Roman" w:hAnsi="Times New Roman"/>
        </w:rPr>
        <w:lastRenderedPageBreak/>
        <w:t>Stația</w:t>
      </w:r>
      <w:r w:rsidR="00F55502" w:rsidRPr="00B67C06">
        <w:rPr>
          <w:rFonts w:ascii="Times New Roman" w:hAnsi="Times New Roman"/>
        </w:rPr>
        <w:t xml:space="preserve"> de pompare va fi complet automatizat</w:t>
      </w:r>
      <w:r w:rsidR="009D6921">
        <w:rPr>
          <w:rFonts w:ascii="Times New Roman" w:hAnsi="Times New Roman"/>
        </w:rPr>
        <w:t>ă</w:t>
      </w:r>
      <w:r w:rsidR="00F55502" w:rsidRPr="00B67C06">
        <w:rPr>
          <w:rFonts w:ascii="Times New Roman" w:hAnsi="Times New Roman"/>
        </w:rPr>
        <w:t xml:space="preserve">, </w:t>
      </w:r>
      <w:r w:rsidRPr="00B67C06">
        <w:rPr>
          <w:rFonts w:ascii="Times New Roman" w:hAnsi="Times New Roman"/>
        </w:rPr>
        <w:t>fără</w:t>
      </w:r>
      <w:r w:rsidR="00F55502" w:rsidRPr="00B67C06">
        <w:rPr>
          <w:rFonts w:ascii="Times New Roman" w:hAnsi="Times New Roman"/>
        </w:rPr>
        <w:t xml:space="preserve"> personal de supraveghere local</w:t>
      </w:r>
      <w:r w:rsidR="00CB6B74">
        <w:rPr>
          <w:rFonts w:ascii="Times New Roman" w:hAnsi="Times New Roman"/>
        </w:rPr>
        <w:t xml:space="preserve"> și </w:t>
      </w:r>
      <w:r w:rsidR="00F55502" w:rsidRPr="00B67C06">
        <w:rPr>
          <w:rFonts w:ascii="Times New Roman" w:hAnsi="Times New Roman"/>
        </w:rPr>
        <w:t xml:space="preserve">va fi </w:t>
      </w:r>
      <w:r w:rsidRPr="00B67C06">
        <w:rPr>
          <w:rFonts w:ascii="Times New Roman" w:hAnsi="Times New Roman"/>
        </w:rPr>
        <w:t>prevăzută</w:t>
      </w:r>
      <w:r w:rsidR="00F55502" w:rsidRPr="00B67C06">
        <w:rPr>
          <w:rFonts w:ascii="Times New Roman" w:hAnsi="Times New Roman"/>
        </w:rPr>
        <w:t xml:space="preserve"> cu sisteme de alarmare la </w:t>
      </w:r>
      <w:r w:rsidRPr="00B67C06">
        <w:rPr>
          <w:rFonts w:ascii="Times New Roman" w:hAnsi="Times New Roman"/>
        </w:rPr>
        <w:t>efracție</w:t>
      </w:r>
      <w:r w:rsidR="00CB6B74">
        <w:rPr>
          <w:rFonts w:ascii="Times New Roman" w:hAnsi="Times New Roman"/>
        </w:rPr>
        <w:t xml:space="preserve"> și </w:t>
      </w:r>
      <w:r w:rsidR="00F55502" w:rsidRPr="00B67C06">
        <w:rPr>
          <w:rFonts w:ascii="Times New Roman" w:hAnsi="Times New Roman"/>
        </w:rPr>
        <w:t>incendiu.</w:t>
      </w:r>
    </w:p>
    <w:p w:rsidR="00F55502" w:rsidRPr="00B67C06" w:rsidRDefault="0035425A" w:rsidP="006B0F95">
      <w:pPr>
        <w:pStyle w:val="bodytextbold"/>
        <w:spacing w:line="276" w:lineRule="auto"/>
        <w:ind w:firstLine="567"/>
        <w:rPr>
          <w:rFonts w:ascii="Times New Roman" w:hAnsi="Times New Roman"/>
          <w:sz w:val="24"/>
        </w:rPr>
      </w:pPr>
      <w:r w:rsidRPr="00B67C06">
        <w:rPr>
          <w:rFonts w:ascii="Times New Roman" w:hAnsi="Times New Roman"/>
          <w:sz w:val="24"/>
        </w:rPr>
        <w:t>Rețeaua</w:t>
      </w:r>
      <w:r w:rsidR="00F55502" w:rsidRPr="00B67C06">
        <w:rPr>
          <w:rFonts w:ascii="Times New Roman" w:hAnsi="Times New Roman"/>
          <w:sz w:val="24"/>
        </w:rPr>
        <w:t xml:space="preserve"> de alimentare </w:t>
      </w:r>
      <w:r w:rsidR="00CB6B74">
        <w:rPr>
          <w:rFonts w:ascii="Times New Roman" w:hAnsi="Times New Roman"/>
          <w:sz w:val="24"/>
        </w:rPr>
        <w:t xml:space="preserve">cu apă </w:t>
      </w:r>
      <w:r w:rsidR="00F55502" w:rsidRPr="00B67C06">
        <w:rPr>
          <w:rFonts w:ascii="Times New Roman" w:hAnsi="Times New Roman"/>
          <w:sz w:val="24"/>
        </w:rPr>
        <w:t xml:space="preserve"> </w:t>
      </w:r>
    </w:p>
    <w:p w:rsidR="00F55502" w:rsidRPr="00B67C06" w:rsidRDefault="00F55502" w:rsidP="006B0F95">
      <w:pPr>
        <w:pStyle w:val="ListBullet2"/>
        <w:spacing w:line="276" w:lineRule="auto"/>
        <w:jc w:val="both"/>
        <w:rPr>
          <w:rFonts w:ascii="Times New Roman" w:hAnsi="Times New Roman"/>
          <w:i/>
          <w:sz w:val="24"/>
        </w:rPr>
      </w:pPr>
      <w:r w:rsidRPr="00B67C06">
        <w:rPr>
          <w:rFonts w:ascii="Times New Roman" w:hAnsi="Times New Roman"/>
          <w:i/>
          <w:sz w:val="24"/>
        </w:rPr>
        <w:t xml:space="preserve">Extinderea </w:t>
      </w:r>
      <w:r w:rsidR="0035425A" w:rsidRPr="00B67C06">
        <w:rPr>
          <w:rFonts w:ascii="Times New Roman" w:hAnsi="Times New Roman"/>
          <w:i/>
          <w:sz w:val="24"/>
        </w:rPr>
        <w:t>rețelei</w:t>
      </w:r>
      <w:r w:rsidRPr="00B67C06">
        <w:rPr>
          <w:rFonts w:ascii="Times New Roman" w:hAnsi="Times New Roman"/>
          <w:i/>
          <w:sz w:val="24"/>
        </w:rPr>
        <w:t xml:space="preserve"> de </w:t>
      </w:r>
      <w:r w:rsidR="0035425A" w:rsidRPr="00B67C06">
        <w:rPr>
          <w:rFonts w:ascii="Times New Roman" w:hAnsi="Times New Roman"/>
          <w:i/>
          <w:sz w:val="24"/>
        </w:rPr>
        <w:t>distribuție</w:t>
      </w:r>
      <w:r w:rsidRPr="00B67C06">
        <w:rPr>
          <w:rFonts w:ascii="Times New Roman" w:hAnsi="Times New Roman"/>
          <w:i/>
          <w:sz w:val="24"/>
        </w:rPr>
        <w:t xml:space="preserve"> a apei cu o lungime de</w:t>
      </w:r>
      <w:r w:rsidR="00712E13" w:rsidRPr="00B67C06">
        <w:rPr>
          <w:rFonts w:ascii="Times New Roman" w:hAnsi="Times New Roman"/>
          <w:i/>
          <w:sz w:val="24"/>
        </w:rPr>
        <w:t xml:space="preserve"> aprox.</w:t>
      </w:r>
      <w:r w:rsidRPr="00B67C06">
        <w:rPr>
          <w:rFonts w:ascii="Times New Roman" w:hAnsi="Times New Roman"/>
          <w:i/>
          <w:sz w:val="24"/>
        </w:rPr>
        <w:t xml:space="preserve"> 40</w:t>
      </w:r>
      <w:r w:rsidR="00712E13" w:rsidRPr="00B67C06">
        <w:rPr>
          <w:rFonts w:ascii="Times New Roman" w:hAnsi="Times New Roman"/>
          <w:i/>
          <w:sz w:val="24"/>
        </w:rPr>
        <w:t>,6 k</w:t>
      </w:r>
      <w:r w:rsidRPr="00B67C06">
        <w:rPr>
          <w:rFonts w:ascii="Times New Roman" w:hAnsi="Times New Roman"/>
          <w:i/>
          <w:sz w:val="24"/>
        </w:rPr>
        <w:t>m;</w:t>
      </w:r>
    </w:p>
    <w:p w:rsidR="00F55502" w:rsidRPr="00B67C06" w:rsidRDefault="00F55502" w:rsidP="006B0F95">
      <w:pPr>
        <w:pStyle w:val="ListBullet2"/>
        <w:spacing w:line="276" w:lineRule="auto"/>
        <w:jc w:val="both"/>
        <w:rPr>
          <w:rFonts w:ascii="Times New Roman" w:hAnsi="Times New Roman"/>
          <w:i/>
          <w:sz w:val="24"/>
        </w:rPr>
      </w:pPr>
      <w:r w:rsidRPr="00B67C06">
        <w:rPr>
          <w:rFonts w:ascii="Times New Roman" w:hAnsi="Times New Roman"/>
          <w:i/>
          <w:sz w:val="24"/>
        </w:rPr>
        <w:t xml:space="preserve">Reabilitarea </w:t>
      </w:r>
      <w:r w:rsidR="0035425A" w:rsidRPr="00B67C06">
        <w:rPr>
          <w:rFonts w:ascii="Times New Roman" w:hAnsi="Times New Roman"/>
          <w:i/>
          <w:sz w:val="24"/>
        </w:rPr>
        <w:t>rețelei</w:t>
      </w:r>
      <w:r w:rsidRPr="00B67C06">
        <w:rPr>
          <w:rFonts w:ascii="Times New Roman" w:hAnsi="Times New Roman"/>
          <w:i/>
          <w:sz w:val="24"/>
        </w:rPr>
        <w:t xml:space="preserve"> de </w:t>
      </w:r>
      <w:r w:rsidR="0035425A" w:rsidRPr="00B67C06">
        <w:rPr>
          <w:rFonts w:ascii="Times New Roman" w:hAnsi="Times New Roman"/>
          <w:i/>
          <w:sz w:val="24"/>
        </w:rPr>
        <w:t>distribuție</w:t>
      </w:r>
      <w:r w:rsidRPr="00B67C06">
        <w:rPr>
          <w:rFonts w:ascii="Times New Roman" w:hAnsi="Times New Roman"/>
          <w:i/>
          <w:sz w:val="24"/>
        </w:rPr>
        <w:t xml:space="preserve"> a apei pe o lungime de</w:t>
      </w:r>
      <w:r w:rsidR="00712E13" w:rsidRPr="00B67C06">
        <w:rPr>
          <w:rFonts w:ascii="Times New Roman" w:hAnsi="Times New Roman"/>
          <w:i/>
          <w:sz w:val="24"/>
        </w:rPr>
        <w:t xml:space="preserve"> aprox.</w:t>
      </w:r>
      <w:r w:rsidRPr="00B67C06">
        <w:rPr>
          <w:rFonts w:ascii="Times New Roman" w:hAnsi="Times New Roman"/>
          <w:i/>
          <w:sz w:val="24"/>
        </w:rPr>
        <w:t xml:space="preserve"> 4</w:t>
      </w:r>
      <w:r w:rsidR="00712E13" w:rsidRPr="00B67C06">
        <w:rPr>
          <w:rFonts w:ascii="Times New Roman" w:hAnsi="Times New Roman"/>
          <w:i/>
          <w:sz w:val="24"/>
        </w:rPr>
        <w:t>,4 k</w:t>
      </w:r>
      <w:r w:rsidRPr="00B67C06">
        <w:rPr>
          <w:rFonts w:ascii="Times New Roman" w:hAnsi="Times New Roman"/>
          <w:i/>
          <w:sz w:val="24"/>
        </w:rPr>
        <w:t>m.</w:t>
      </w:r>
    </w:p>
    <w:p w:rsidR="00F55502" w:rsidRPr="00B67C06" w:rsidRDefault="0035425A" w:rsidP="009D6921">
      <w:pPr>
        <w:pStyle w:val="BodyText"/>
        <w:spacing w:line="276" w:lineRule="auto"/>
        <w:ind w:firstLine="567"/>
        <w:jc w:val="both"/>
        <w:rPr>
          <w:rFonts w:ascii="Times New Roman" w:hAnsi="Times New Roman"/>
        </w:rPr>
      </w:pPr>
      <w:r w:rsidRPr="00B67C06">
        <w:rPr>
          <w:rFonts w:ascii="Times New Roman" w:hAnsi="Times New Roman"/>
        </w:rPr>
        <w:t>Rețeaua</w:t>
      </w:r>
      <w:r w:rsidR="00F55502" w:rsidRPr="00B67C06">
        <w:rPr>
          <w:rFonts w:ascii="Times New Roman" w:hAnsi="Times New Roman"/>
        </w:rPr>
        <w:t xml:space="preserve"> de </w:t>
      </w:r>
      <w:r w:rsidRPr="00B67C06">
        <w:rPr>
          <w:rFonts w:ascii="Times New Roman" w:hAnsi="Times New Roman"/>
        </w:rPr>
        <w:t>distribuție</w:t>
      </w:r>
      <w:r w:rsidR="00F55502" w:rsidRPr="00B67C06">
        <w:rPr>
          <w:rFonts w:ascii="Times New Roman" w:hAnsi="Times New Roman"/>
        </w:rPr>
        <w:t xml:space="preserve"> s-a </w:t>
      </w:r>
      <w:r w:rsidRPr="00B67C06">
        <w:rPr>
          <w:rFonts w:ascii="Times New Roman" w:hAnsi="Times New Roman"/>
        </w:rPr>
        <w:t>prevăzut</w:t>
      </w:r>
      <w:r w:rsidR="00F55502" w:rsidRPr="00B67C06">
        <w:rPr>
          <w:rFonts w:ascii="Times New Roman" w:hAnsi="Times New Roman"/>
        </w:rPr>
        <w:t xml:space="preserve"> din conducte de polietilen</w:t>
      </w:r>
      <w:r w:rsidR="009D6921">
        <w:rPr>
          <w:rFonts w:ascii="Times New Roman" w:hAnsi="Times New Roman"/>
        </w:rPr>
        <w:t>ă</w:t>
      </w:r>
      <w:r w:rsidR="00F55502" w:rsidRPr="00B67C06">
        <w:rPr>
          <w:rFonts w:ascii="Times New Roman" w:hAnsi="Times New Roman"/>
        </w:rPr>
        <w:t xml:space="preserve"> de </w:t>
      </w:r>
      <w:r w:rsidRPr="00B67C06">
        <w:rPr>
          <w:rFonts w:ascii="Times New Roman" w:hAnsi="Times New Roman"/>
        </w:rPr>
        <w:t>înalt</w:t>
      </w:r>
      <w:r w:rsidR="009D6921">
        <w:rPr>
          <w:rFonts w:ascii="Times New Roman" w:hAnsi="Times New Roman"/>
        </w:rPr>
        <w:t>ă</w:t>
      </w:r>
      <w:r w:rsidR="00F55502" w:rsidRPr="00B67C06">
        <w:rPr>
          <w:rFonts w:ascii="Times New Roman" w:hAnsi="Times New Roman"/>
        </w:rPr>
        <w:t xml:space="preserve"> densitate (PEID), PN10, PE100, SDR17 cu diametre </w:t>
      </w:r>
      <w:r w:rsidR="00CB6B74">
        <w:rPr>
          <w:rFonts w:ascii="Times New Roman" w:hAnsi="Times New Roman"/>
        </w:rPr>
        <w:t>între</w:t>
      </w:r>
      <w:r w:rsidR="00F55502" w:rsidRPr="00B67C06">
        <w:rPr>
          <w:rFonts w:ascii="Times New Roman" w:hAnsi="Times New Roman"/>
        </w:rPr>
        <w:t xml:space="preserve"> De 63 mm</w:t>
      </w:r>
      <w:r w:rsidR="00CB6B74">
        <w:rPr>
          <w:rFonts w:ascii="Times New Roman" w:hAnsi="Times New Roman"/>
        </w:rPr>
        <w:t xml:space="preserve"> și </w:t>
      </w:r>
      <w:r w:rsidR="00F55502" w:rsidRPr="00B67C06">
        <w:rPr>
          <w:rFonts w:ascii="Times New Roman" w:hAnsi="Times New Roman"/>
        </w:rPr>
        <w:t>De 315 mm.</w:t>
      </w:r>
    </w:p>
    <w:p w:rsidR="00F55502" w:rsidRPr="00B67C06" w:rsidRDefault="00F55502" w:rsidP="009D6921">
      <w:pPr>
        <w:pStyle w:val="BodyText"/>
        <w:spacing w:line="276" w:lineRule="auto"/>
        <w:ind w:firstLine="567"/>
        <w:jc w:val="both"/>
        <w:rPr>
          <w:rFonts w:ascii="Times New Roman" w:hAnsi="Times New Roman"/>
        </w:rPr>
      </w:pPr>
      <w:r w:rsidRPr="00B67C06">
        <w:rPr>
          <w:rFonts w:ascii="Times New Roman" w:hAnsi="Times New Roman"/>
        </w:rPr>
        <w:t xml:space="preserve">Lungimea </w:t>
      </w:r>
      <w:r w:rsidR="0035425A" w:rsidRPr="00B67C06">
        <w:rPr>
          <w:rFonts w:ascii="Times New Roman" w:hAnsi="Times New Roman"/>
        </w:rPr>
        <w:t>rețelei</w:t>
      </w:r>
      <w:r w:rsidRPr="00B67C06">
        <w:rPr>
          <w:rFonts w:ascii="Times New Roman" w:hAnsi="Times New Roman"/>
        </w:rPr>
        <w:t xml:space="preserve"> de </w:t>
      </w:r>
      <w:r w:rsidR="0035425A" w:rsidRPr="00B67C06">
        <w:rPr>
          <w:rFonts w:ascii="Times New Roman" w:hAnsi="Times New Roman"/>
        </w:rPr>
        <w:t>distribuție</w:t>
      </w:r>
      <w:r w:rsidRPr="00B67C06">
        <w:rPr>
          <w:rFonts w:ascii="Times New Roman" w:hAnsi="Times New Roman"/>
        </w:rPr>
        <w:t xml:space="preserve"> a apei care se va executa</w:t>
      </w:r>
      <w:r w:rsidR="00CB6B74">
        <w:rPr>
          <w:rFonts w:ascii="Times New Roman" w:hAnsi="Times New Roman"/>
        </w:rPr>
        <w:t xml:space="preserve"> în </w:t>
      </w:r>
      <w:r w:rsidRPr="00B67C06">
        <w:rPr>
          <w:rFonts w:ascii="Times New Roman" w:hAnsi="Times New Roman"/>
        </w:rPr>
        <w:t xml:space="preserve">cadrul acestui proiect este de </w:t>
      </w:r>
      <w:r w:rsidR="00712E13" w:rsidRPr="00B67C06">
        <w:rPr>
          <w:rFonts w:ascii="Times New Roman" w:hAnsi="Times New Roman"/>
        </w:rPr>
        <w:t xml:space="preserve">aprox. </w:t>
      </w:r>
      <w:r w:rsidRPr="00B67C06">
        <w:rPr>
          <w:rFonts w:ascii="Times New Roman" w:hAnsi="Times New Roman"/>
        </w:rPr>
        <w:t xml:space="preserve"> 4</w:t>
      </w:r>
      <w:r w:rsidR="00712E13" w:rsidRPr="00B67C06">
        <w:rPr>
          <w:rFonts w:ascii="Times New Roman" w:hAnsi="Times New Roman"/>
        </w:rPr>
        <w:t>5 k</w:t>
      </w:r>
      <w:r w:rsidRPr="00B67C06">
        <w:rPr>
          <w:rFonts w:ascii="Times New Roman" w:hAnsi="Times New Roman"/>
        </w:rPr>
        <w:t>m.</w:t>
      </w:r>
    </w:p>
    <w:p w:rsidR="00F55502" w:rsidRPr="00B67C06" w:rsidRDefault="00F55502" w:rsidP="009D6921">
      <w:pPr>
        <w:pStyle w:val="BodyText"/>
        <w:spacing w:line="276" w:lineRule="auto"/>
        <w:ind w:firstLine="567"/>
        <w:jc w:val="both"/>
        <w:rPr>
          <w:rFonts w:ascii="Times New Roman" w:hAnsi="Times New Roman"/>
        </w:rPr>
      </w:pPr>
      <w:r w:rsidRPr="00B67C06">
        <w:rPr>
          <w:rFonts w:ascii="Times New Roman" w:hAnsi="Times New Roman"/>
        </w:rPr>
        <w:t xml:space="preserve">Pe conductele de </w:t>
      </w:r>
      <w:r w:rsidR="0035425A" w:rsidRPr="00B67C06">
        <w:rPr>
          <w:rFonts w:ascii="Times New Roman" w:hAnsi="Times New Roman"/>
        </w:rPr>
        <w:t>distribuție</w:t>
      </w:r>
      <w:r w:rsidRPr="00B67C06">
        <w:rPr>
          <w:rFonts w:ascii="Times New Roman" w:hAnsi="Times New Roman"/>
        </w:rPr>
        <w:t xml:space="preserve"> s-au </w:t>
      </w:r>
      <w:r w:rsidR="0035425A" w:rsidRPr="00B67C06">
        <w:rPr>
          <w:rFonts w:ascii="Times New Roman" w:hAnsi="Times New Roman"/>
        </w:rPr>
        <w:t>prevăzut</w:t>
      </w:r>
      <w:r w:rsidRPr="00B67C06">
        <w:rPr>
          <w:rFonts w:ascii="Times New Roman" w:hAnsi="Times New Roman"/>
        </w:rPr>
        <w:t xml:space="preserve"> </w:t>
      </w:r>
      <w:r w:rsidR="0035425A" w:rsidRPr="00B67C06">
        <w:rPr>
          <w:rFonts w:ascii="Times New Roman" w:hAnsi="Times New Roman"/>
        </w:rPr>
        <w:t>următoarele</w:t>
      </w:r>
      <w:r w:rsidRPr="00B67C06">
        <w:rPr>
          <w:rFonts w:ascii="Times New Roman" w:hAnsi="Times New Roman"/>
        </w:rPr>
        <w:t xml:space="preserve"> </w:t>
      </w:r>
      <w:r w:rsidR="0035425A" w:rsidRPr="00B67C06">
        <w:rPr>
          <w:rFonts w:ascii="Times New Roman" w:hAnsi="Times New Roman"/>
        </w:rPr>
        <w:t>construcții</w:t>
      </w:r>
      <w:r w:rsidRPr="00B67C06">
        <w:rPr>
          <w:rFonts w:ascii="Times New Roman" w:hAnsi="Times New Roman"/>
        </w:rPr>
        <w:t xml:space="preserve"> anex</w:t>
      </w:r>
      <w:r w:rsidR="009D6921">
        <w:rPr>
          <w:rFonts w:ascii="Times New Roman" w:hAnsi="Times New Roman"/>
        </w:rPr>
        <w:t>ă</w:t>
      </w:r>
      <w:r w:rsidRPr="00B67C06">
        <w:rPr>
          <w:rFonts w:ascii="Times New Roman" w:hAnsi="Times New Roman"/>
        </w:rPr>
        <w:t>:</w:t>
      </w:r>
    </w:p>
    <w:p w:rsidR="00F55502" w:rsidRPr="00B67C06" w:rsidRDefault="0035425A" w:rsidP="006B0F95">
      <w:pPr>
        <w:pStyle w:val="ListBullet2"/>
        <w:spacing w:before="0" w:after="0" w:line="276" w:lineRule="auto"/>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golire amplasate</w:t>
      </w:r>
      <w:r w:rsidR="00CB6B74">
        <w:rPr>
          <w:rFonts w:ascii="Times New Roman" w:hAnsi="Times New Roman"/>
          <w:sz w:val="24"/>
        </w:rPr>
        <w:t xml:space="preserve"> în </w:t>
      </w:r>
      <w:r w:rsidR="00F55502" w:rsidRPr="00B67C06">
        <w:rPr>
          <w:rFonts w:ascii="Times New Roman" w:hAnsi="Times New Roman"/>
          <w:sz w:val="24"/>
        </w:rPr>
        <w:t>punctele cele mai joase ale tronsoanelor de conduct</w:t>
      </w:r>
      <w:r w:rsidR="009D6921">
        <w:rPr>
          <w:rFonts w:ascii="Times New Roman" w:hAnsi="Times New Roman"/>
          <w:sz w:val="24"/>
        </w:rPr>
        <w:t>ă</w:t>
      </w:r>
      <w:r w:rsidR="00F55502" w:rsidRPr="00B67C06">
        <w:rPr>
          <w:rFonts w:ascii="Times New Roman" w:hAnsi="Times New Roman"/>
          <w:sz w:val="24"/>
        </w:rPr>
        <w:t>, pentru a da posibilitatea golirii complete a acestora;</w:t>
      </w:r>
    </w:p>
    <w:p w:rsidR="00F55502" w:rsidRPr="00B67C06" w:rsidRDefault="0035425A" w:rsidP="006B0F95">
      <w:pPr>
        <w:pStyle w:val="ListBullet2"/>
        <w:spacing w:before="0" w:after="0" w:line="276" w:lineRule="auto"/>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aerisire-dezaerisire amplasate</w:t>
      </w:r>
      <w:r w:rsidR="00CB6B74">
        <w:rPr>
          <w:rFonts w:ascii="Times New Roman" w:hAnsi="Times New Roman"/>
          <w:sz w:val="24"/>
        </w:rPr>
        <w:t xml:space="preserve"> în </w:t>
      </w:r>
      <w:r w:rsidR="00F55502" w:rsidRPr="00B67C06">
        <w:rPr>
          <w:rFonts w:ascii="Times New Roman" w:hAnsi="Times New Roman"/>
          <w:sz w:val="24"/>
        </w:rPr>
        <w:t xml:space="preserve">punctele </w:t>
      </w:r>
      <w:r w:rsidRPr="00B67C06">
        <w:rPr>
          <w:rFonts w:ascii="Times New Roman" w:hAnsi="Times New Roman"/>
          <w:sz w:val="24"/>
        </w:rPr>
        <w:t>înalte</w:t>
      </w:r>
      <w:r w:rsidR="00F55502" w:rsidRPr="00B67C06">
        <w:rPr>
          <w:rFonts w:ascii="Times New Roman" w:hAnsi="Times New Roman"/>
          <w:sz w:val="24"/>
        </w:rPr>
        <w:t xml:space="preserve"> ale conductei pentru a permite eliminarea aerului care se </w:t>
      </w:r>
      <w:r w:rsidRPr="00B67C06">
        <w:rPr>
          <w:rFonts w:ascii="Times New Roman" w:hAnsi="Times New Roman"/>
          <w:sz w:val="24"/>
        </w:rPr>
        <w:t>formează</w:t>
      </w:r>
      <w:r w:rsidR="00CB6B74">
        <w:rPr>
          <w:rFonts w:ascii="Times New Roman" w:hAnsi="Times New Roman"/>
          <w:sz w:val="24"/>
        </w:rPr>
        <w:t xml:space="preserve"> în </w:t>
      </w:r>
      <w:r w:rsidR="00F55502" w:rsidRPr="00B67C06">
        <w:rPr>
          <w:rFonts w:ascii="Times New Roman" w:hAnsi="Times New Roman"/>
          <w:sz w:val="24"/>
        </w:rPr>
        <w:t xml:space="preserve">timpul </w:t>
      </w:r>
      <w:r w:rsidR="003605C8">
        <w:rPr>
          <w:rFonts w:ascii="Times New Roman" w:hAnsi="Times New Roman"/>
          <w:sz w:val="24"/>
        </w:rPr>
        <w:t>funcționării</w:t>
      </w:r>
      <w:r w:rsidR="00F55502" w:rsidRPr="00B67C06">
        <w:rPr>
          <w:rFonts w:ascii="Times New Roman" w:hAnsi="Times New Roman"/>
          <w:sz w:val="24"/>
        </w:rPr>
        <w:t>;</w:t>
      </w:r>
    </w:p>
    <w:p w:rsidR="00F55502" w:rsidRPr="00B67C06" w:rsidRDefault="0035425A" w:rsidP="006B0F95">
      <w:pPr>
        <w:pStyle w:val="ListBullet2"/>
        <w:spacing w:before="0" w:after="0" w:line="276" w:lineRule="auto"/>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cu vane de linie amplasate la </w:t>
      </w:r>
      <w:r w:rsidRPr="00B67C06">
        <w:rPr>
          <w:rFonts w:ascii="Times New Roman" w:hAnsi="Times New Roman"/>
          <w:sz w:val="24"/>
        </w:rPr>
        <w:t>intersecții</w:t>
      </w:r>
      <w:r w:rsidR="00F55502" w:rsidRPr="00B67C06">
        <w:rPr>
          <w:rFonts w:ascii="Times New Roman" w:hAnsi="Times New Roman"/>
          <w:sz w:val="24"/>
        </w:rPr>
        <w:t xml:space="preserve"> pentru izolarea tronsoanelor componente;</w:t>
      </w:r>
    </w:p>
    <w:p w:rsidR="00F55502" w:rsidRPr="00B67C06" w:rsidRDefault="0035425A" w:rsidP="006B0F95">
      <w:pPr>
        <w:pStyle w:val="ListBullet2"/>
        <w:spacing w:before="0" w:after="0" w:line="276" w:lineRule="auto"/>
        <w:jc w:val="both"/>
        <w:rPr>
          <w:rFonts w:ascii="Times New Roman" w:hAnsi="Times New Roman"/>
          <w:sz w:val="24"/>
        </w:rPr>
      </w:pPr>
      <w:r w:rsidRPr="00B67C06">
        <w:rPr>
          <w:rFonts w:ascii="Times New Roman" w:hAnsi="Times New Roman"/>
          <w:sz w:val="24"/>
        </w:rPr>
        <w:t>hidranți</w:t>
      </w:r>
      <w:r w:rsidR="00F55502" w:rsidRPr="00B67C06">
        <w:rPr>
          <w:rFonts w:ascii="Times New Roman" w:hAnsi="Times New Roman"/>
          <w:sz w:val="24"/>
        </w:rPr>
        <w:t xml:space="preserve"> de incendiu subterani cu diametrul DN 80 mm</w:t>
      </w:r>
      <w:r w:rsidR="00CB6B74">
        <w:rPr>
          <w:rFonts w:ascii="Times New Roman" w:hAnsi="Times New Roman"/>
          <w:sz w:val="24"/>
        </w:rPr>
        <w:t xml:space="preserve"> și </w:t>
      </w:r>
      <w:r w:rsidR="00F55502" w:rsidRPr="00B67C06">
        <w:rPr>
          <w:rFonts w:ascii="Times New Roman" w:hAnsi="Times New Roman"/>
          <w:sz w:val="24"/>
        </w:rPr>
        <w:t xml:space="preserve">DN 100 mm, </w:t>
      </w:r>
      <w:r w:rsidRPr="00B67C06">
        <w:rPr>
          <w:rFonts w:ascii="Times New Roman" w:hAnsi="Times New Roman"/>
          <w:sz w:val="24"/>
        </w:rPr>
        <w:t>amplasați</w:t>
      </w:r>
      <w:r w:rsidR="00CB6B74">
        <w:rPr>
          <w:rFonts w:ascii="Times New Roman" w:hAnsi="Times New Roman"/>
          <w:sz w:val="24"/>
        </w:rPr>
        <w:t xml:space="preserve"> în </w:t>
      </w:r>
      <w:r w:rsidRPr="00B67C06">
        <w:rPr>
          <w:rFonts w:ascii="Times New Roman" w:hAnsi="Times New Roman"/>
          <w:sz w:val="24"/>
        </w:rPr>
        <w:t>intersecții</w:t>
      </w:r>
      <w:r w:rsidR="00CB6B74">
        <w:rPr>
          <w:rFonts w:ascii="Times New Roman" w:hAnsi="Times New Roman"/>
          <w:sz w:val="24"/>
        </w:rPr>
        <w:t xml:space="preserve"> și în </w:t>
      </w:r>
      <w:r w:rsidR="00F55502" w:rsidRPr="00B67C06">
        <w:rPr>
          <w:rFonts w:ascii="Times New Roman" w:hAnsi="Times New Roman"/>
          <w:sz w:val="24"/>
        </w:rPr>
        <w:t>aliniamente la distan</w:t>
      </w:r>
      <w:r w:rsidR="009D6921">
        <w:rPr>
          <w:rFonts w:ascii="Times New Roman" w:hAnsi="Times New Roman"/>
          <w:sz w:val="24"/>
        </w:rPr>
        <w:t>ț</w:t>
      </w:r>
      <w:r w:rsidR="00F55502" w:rsidRPr="00B67C06">
        <w:rPr>
          <w:rFonts w:ascii="Times New Roman" w:hAnsi="Times New Roman"/>
          <w:sz w:val="24"/>
        </w:rPr>
        <w:t xml:space="preserve">e de maxim 100 m, conform STAS 4163-1/1995. </w:t>
      </w:r>
    </w:p>
    <w:p w:rsidR="00F55502" w:rsidRDefault="00F55502" w:rsidP="006B0F95">
      <w:pPr>
        <w:autoSpaceDE w:val="0"/>
        <w:spacing w:after="0"/>
        <w:jc w:val="both"/>
        <w:rPr>
          <w:rFonts w:ascii="Times New Roman" w:hAnsi="Times New Roman"/>
          <w:sz w:val="24"/>
          <w:szCs w:val="24"/>
        </w:rPr>
      </w:pPr>
    </w:p>
    <w:p w:rsidR="008B7205" w:rsidRPr="00AB2147" w:rsidRDefault="008B7205" w:rsidP="0080263E">
      <w:pPr>
        <w:pStyle w:val="BodyText"/>
        <w:spacing w:line="276" w:lineRule="auto"/>
        <w:ind w:firstLine="567"/>
        <w:jc w:val="both"/>
        <w:rPr>
          <w:rFonts w:ascii="Times New Roman" w:hAnsi="Times New Roman"/>
          <w:b/>
        </w:rPr>
      </w:pPr>
      <w:r w:rsidRPr="00AB2147">
        <w:rPr>
          <w:rFonts w:ascii="Times New Roman" w:hAnsi="Times New Roman"/>
          <w:b/>
        </w:rPr>
        <w:t xml:space="preserve">Organizare de </w:t>
      </w:r>
      <w:r w:rsidR="006A1879">
        <w:rPr>
          <w:rFonts w:ascii="Times New Roman" w:hAnsi="Times New Roman"/>
          <w:b/>
        </w:rPr>
        <w:t>șantier</w:t>
      </w:r>
    </w:p>
    <w:p w:rsidR="008B7205" w:rsidRDefault="008B7205" w:rsidP="0080263E">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 xml:space="preserve">Organizarea de </w:t>
      </w:r>
      <w:r w:rsidR="006A1879">
        <w:rPr>
          <w:rFonts w:ascii="Times New Roman" w:hAnsi="Times New Roman"/>
          <w:sz w:val="24"/>
        </w:rPr>
        <w:t xml:space="preserve">șantier </w:t>
      </w:r>
      <w:r>
        <w:rPr>
          <w:rFonts w:ascii="Times New Roman" w:hAnsi="Times New Roman"/>
          <w:sz w:val="24"/>
        </w:rPr>
        <w:t xml:space="preserve">pentru </w:t>
      </w:r>
      <w:r w:rsidR="001F341B">
        <w:rPr>
          <w:rFonts w:ascii="Times New Roman" w:hAnsi="Times New Roman"/>
          <w:sz w:val="24"/>
        </w:rPr>
        <w:t>lucrările</w:t>
      </w:r>
      <w:r>
        <w:rPr>
          <w:rFonts w:ascii="Times New Roman" w:hAnsi="Times New Roman"/>
          <w:sz w:val="24"/>
        </w:rPr>
        <w:t xml:space="preserve"> aferente sistemului de alimentare </w:t>
      </w:r>
      <w:r w:rsidR="00CB6B74">
        <w:rPr>
          <w:rFonts w:ascii="Times New Roman" w:hAnsi="Times New Roman"/>
          <w:sz w:val="24"/>
        </w:rPr>
        <w:t xml:space="preserve">cu apă </w:t>
      </w:r>
      <w:r>
        <w:rPr>
          <w:rFonts w:ascii="Times New Roman" w:hAnsi="Times New Roman"/>
          <w:sz w:val="24"/>
        </w:rPr>
        <w:t xml:space="preserve">va fi </w:t>
      </w:r>
      <w:r w:rsidR="00670021">
        <w:rPr>
          <w:rFonts w:ascii="Times New Roman" w:hAnsi="Times New Roman"/>
          <w:sz w:val="24"/>
        </w:rPr>
        <w:t>amplasat</w:t>
      </w:r>
      <w:r w:rsidR="009D6921">
        <w:rPr>
          <w:rFonts w:ascii="Times New Roman" w:hAnsi="Times New Roman"/>
          <w:sz w:val="24"/>
        </w:rPr>
        <w:t>ă</w:t>
      </w:r>
      <w:r w:rsidR="00CB6B74">
        <w:rPr>
          <w:rFonts w:ascii="Times New Roman" w:hAnsi="Times New Roman"/>
          <w:sz w:val="24"/>
        </w:rPr>
        <w:t xml:space="preserve"> în </w:t>
      </w:r>
      <w:r>
        <w:rPr>
          <w:rFonts w:ascii="Times New Roman" w:hAnsi="Times New Roman"/>
          <w:sz w:val="24"/>
        </w:rPr>
        <w:t xml:space="preserve">incinta obiectivelor existente ale sistemului de alimentare </w:t>
      </w:r>
      <w:r w:rsidR="00CB6B74">
        <w:rPr>
          <w:rFonts w:ascii="Times New Roman" w:hAnsi="Times New Roman"/>
          <w:sz w:val="24"/>
        </w:rPr>
        <w:t>cu apă</w:t>
      </w:r>
      <w:r>
        <w:rPr>
          <w:rFonts w:ascii="Times New Roman" w:hAnsi="Times New Roman"/>
          <w:sz w:val="24"/>
        </w:rPr>
        <w:t xml:space="preserve">. Nu se vor ocupa alte </w:t>
      </w:r>
      <w:r w:rsidR="006A1879">
        <w:rPr>
          <w:rFonts w:ascii="Times New Roman" w:hAnsi="Times New Roman"/>
          <w:sz w:val="24"/>
        </w:rPr>
        <w:t>suprafețe</w:t>
      </w:r>
      <w:r>
        <w:rPr>
          <w:rFonts w:ascii="Times New Roman" w:hAnsi="Times New Roman"/>
          <w:sz w:val="24"/>
        </w:rPr>
        <w:t xml:space="preserve"> de teren pentru amplasarea </w:t>
      </w:r>
      <w:r w:rsidR="001F341B">
        <w:rPr>
          <w:rFonts w:ascii="Times New Roman" w:hAnsi="Times New Roman"/>
          <w:sz w:val="24"/>
        </w:rPr>
        <w:t>organizărilor</w:t>
      </w:r>
      <w:r>
        <w:rPr>
          <w:rFonts w:ascii="Times New Roman" w:hAnsi="Times New Roman"/>
          <w:sz w:val="24"/>
        </w:rPr>
        <w:t xml:space="preserve"> de </w:t>
      </w:r>
      <w:r w:rsidR="006A1879">
        <w:rPr>
          <w:rFonts w:ascii="Times New Roman" w:hAnsi="Times New Roman"/>
          <w:sz w:val="24"/>
        </w:rPr>
        <w:t>șantier</w:t>
      </w:r>
      <w:r>
        <w:rPr>
          <w:rFonts w:ascii="Times New Roman" w:hAnsi="Times New Roman"/>
          <w:sz w:val="24"/>
        </w:rPr>
        <w:t>.</w:t>
      </w:r>
    </w:p>
    <w:p w:rsidR="008B7205" w:rsidRPr="00AB7F5E" w:rsidRDefault="008B7205" w:rsidP="00495130">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1F341B"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1F341B"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1F341B"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1F341B"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1F341B" w:rsidRPr="00AB7F5E">
        <w:rPr>
          <w:rFonts w:ascii="Times New Roman" w:hAnsi="Times New Roman"/>
        </w:rPr>
        <w:t>utilitățile</w:t>
      </w:r>
      <w:r w:rsidRPr="00AB7F5E">
        <w:rPr>
          <w:rFonts w:ascii="Times New Roman" w:hAnsi="Times New Roman"/>
        </w:rPr>
        <w:t xml:space="preserve"> necesare </w:t>
      </w:r>
      <w:r w:rsidR="001F341B" w:rsidRPr="00AB7F5E">
        <w:rPr>
          <w:rFonts w:ascii="Times New Roman" w:hAnsi="Times New Roman"/>
        </w:rPr>
        <w:t>funcțion</w:t>
      </w:r>
      <w:r w:rsidR="009D6921">
        <w:rPr>
          <w:rFonts w:ascii="Times New Roman" w:hAnsi="Times New Roman"/>
        </w:rPr>
        <w:t>ă</w:t>
      </w:r>
      <w:r w:rsidR="001F341B" w:rsidRPr="00AB7F5E">
        <w:rPr>
          <w:rFonts w:ascii="Times New Roman" w:hAnsi="Times New Roman"/>
        </w:rPr>
        <w:t>rii</w:t>
      </w:r>
      <w:r w:rsidRPr="00AB7F5E">
        <w:rPr>
          <w:rFonts w:ascii="Times New Roman" w:hAnsi="Times New Roman"/>
        </w:rPr>
        <w:t xml:space="preserve"> </w:t>
      </w:r>
      <w:r w:rsidR="001F341B"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cu apă</w:t>
      </w:r>
      <w:r w:rsidRPr="00AB7F5E">
        <w:rPr>
          <w:rFonts w:ascii="Times New Roman" w:hAnsi="Times New Roman"/>
        </w:rPr>
        <w:t xml:space="preserve">, energie electrica, </w:t>
      </w:r>
      <w:r w:rsidR="001F341B" w:rsidRPr="00AB7F5E">
        <w:rPr>
          <w:rFonts w:ascii="Times New Roman" w:hAnsi="Times New Roman"/>
        </w:rPr>
        <w:t>telecomunicații</w:t>
      </w:r>
      <w:r w:rsidRPr="00AB7F5E">
        <w:rPr>
          <w:rFonts w:ascii="Times New Roman" w:hAnsi="Times New Roman"/>
        </w:rPr>
        <w:t>.</w:t>
      </w:r>
    </w:p>
    <w:p w:rsidR="008B7205" w:rsidRPr="00AB7F5E" w:rsidRDefault="008B7205" w:rsidP="008B7205">
      <w:pPr>
        <w:pStyle w:val="BodyText"/>
        <w:spacing w:line="276" w:lineRule="auto"/>
        <w:jc w:val="both"/>
        <w:rPr>
          <w:rFonts w:ascii="Times New Roman" w:hAnsi="Times New Roman"/>
        </w:rPr>
      </w:pPr>
      <w:r w:rsidRPr="00AB7F5E">
        <w:rPr>
          <w:rFonts w:ascii="Times New Roman" w:hAnsi="Times New Roman"/>
        </w:rPr>
        <w:t xml:space="preserve">Accesul </w:t>
      </w:r>
      <w:r w:rsidR="001F341B" w:rsidRPr="00AB7F5E">
        <w:rPr>
          <w:rFonts w:ascii="Times New Roman" w:hAnsi="Times New Roman"/>
        </w:rPr>
        <w:t>către</w:t>
      </w:r>
      <w:r w:rsidRPr="00AB7F5E">
        <w:rPr>
          <w:rFonts w:ascii="Times New Roman" w:hAnsi="Times New Roman"/>
        </w:rPr>
        <w:t xml:space="preserve"> organizare</w:t>
      </w:r>
      <w:r w:rsidR="00495130">
        <w:rPr>
          <w:rFonts w:ascii="Times New Roman" w:hAnsi="Times New Roman"/>
        </w:rPr>
        <w:t xml:space="preserve"> </w:t>
      </w:r>
      <w:r w:rsidRPr="00AB7F5E">
        <w:rPr>
          <w:rFonts w:ascii="Times New Roman" w:hAnsi="Times New Roman"/>
        </w:rPr>
        <w:t>se face prin drumurile existente, prin proiect nu se propune realizarea de drumuri noi.</w:t>
      </w:r>
    </w:p>
    <w:p w:rsidR="008B7205" w:rsidRPr="00B67C06" w:rsidRDefault="008B7205" w:rsidP="006B0F95">
      <w:pPr>
        <w:autoSpaceDE w:val="0"/>
        <w:spacing w:after="0"/>
        <w:jc w:val="both"/>
        <w:rPr>
          <w:rFonts w:ascii="Times New Roman" w:hAnsi="Times New Roman"/>
          <w:sz w:val="24"/>
          <w:szCs w:val="24"/>
        </w:rPr>
      </w:pPr>
    </w:p>
    <w:p w:rsidR="00206479" w:rsidRPr="009A41FB" w:rsidRDefault="00F55502" w:rsidP="00B513EB">
      <w:pPr>
        <w:pStyle w:val="Heading4"/>
        <w:ind w:firstLine="567"/>
        <w:jc w:val="both"/>
        <w:rPr>
          <w:sz w:val="4"/>
          <w:szCs w:val="4"/>
        </w:rPr>
      </w:pPr>
      <w:r w:rsidRPr="00B67C06">
        <w:rPr>
          <w:rFonts w:ascii="Times New Roman" w:hAnsi="Times New Roman"/>
          <w:color w:val="auto"/>
          <w:sz w:val="24"/>
          <w:szCs w:val="24"/>
        </w:rPr>
        <w:t xml:space="preserve">Sistem de alimentare </w:t>
      </w:r>
      <w:r w:rsidR="00CB6B74">
        <w:rPr>
          <w:rFonts w:ascii="Times New Roman" w:hAnsi="Times New Roman"/>
          <w:color w:val="auto"/>
          <w:sz w:val="24"/>
          <w:szCs w:val="24"/>
        </w:rPr>
        <w:t xml:space="preserve">cu apă </w:t>
      </w:r>
      <w:r w:rsidRPr="00B67C06">
        <w:rPr>
          <w:rFonts w:ascii="Times New Roman" w:hAnsi="Times New Roman"/>
          <w:color w:val="auto"/>
          <w:sz w:val="24"/>
          <w:szCs w:val="24"/>
        </w:rPr>
        <w:t xml:space="preserve"> Siret</w:t>
      </w:r>
    </w:p>
    <w:p w:rsidR="00F55502" w:rsidRPr="00B67C06" w:rsidRDefault="00F55502" w:rsidP="008E0205">
      <w:pPr>
        <w:pStyle w:val="BodyText"/>
        <w:spacing w:line="276" w:lineRule="auto"/>
        <w:ind w:firstLine="567"/>
        <w:jc w:val="both"/>
        <w:rPr>
          <w:rFonts w:ascii="Times New Roman" w:hAnsi="Times New Roman"/>
        </w:rPr>
      </w:pPr>
      <w:r w:rsidRPr="00B67C06">
        <w:rPr>
          <w:rFonts w:ascii="Times New Roman" w:hAnsi="Times New Roman"/>
        </w:rPr>
        <w:t xml:space="preserve">Sistemul de alimentare </w:t>
      </w:r>
      <w:r w:rsidR="00CB6B74">
        <w:rPr>
          <w:rFonts w:ascii="Times New Roman" w:hAnsi="Times New Roman"/>
        </w:rPr>
        <w:t>cu apă</w:t>
      </w:r>
      <w:r w:rsidR="009D6921">
        <w:rPr>
          <w:rFonts w:ascii="Times New Roman" w:hAnsi="Times New Roman"/>
        </w:rPr>
        <w:t xml:space="preserve"> </w:t>
      </w:r>
      <w:r w:rsidRPr="00B67C06">
        <w:rPr>
          <w:rFonts w:ascii="Times New Roman" w:hAnsi="Times New Roman"/>
        </w:rPr>
        <w:t xml:space="preserve">existent Siret cuprinde localitatea Siret, inclusiv cartierele </w:t>
      </w:r>
      <w:r w:rsidR="0035425A" w:rsidRPr="00B67C06">
        <w:rPr>
          <w:rFonts w:ascii="Times New Roman" w:hAnsi="Times New Roman"/>
        </w:rPr>
        <w:t>Mânăstioara</w:t>
      </w:r>
      <w:r w:rsidR="00CB6B74">
        <w:rPr>
          <w:rFonts w:ascii="Times New Roman" w:hAnsi="Times New Roman"/>
        </w:rPr>
        <w:t xml:space="preserve"> și </w:t>
      </w:r>
      <w:r w:rsidR="0035425A" w:rsidRPr="00B67C06">
        <w:rPr>
          <w:rFonts w:ascii="Times New Roman" w:hAnsi="Times New Roman"/>
        </w:rPr>
        <w:t>Pădureni</w:t>
      </w:r>
      <w:r w:rsidRPr="00B67C06">
        <w:rPr>
          <w:rFonts w:ascii="Times New Roman" w:hAnsi="Times New Roman"/>
        </w:rPr>
        <w:t>. Gradul de conectare este de 51%.</w:t>
      </w:r>
    </w:p>
    <w:p w:rsidR="00F55502" w:rsidRPr="00B67C06" w:rsidRDefault="0035425A" w:rsidP="009D6921">
      <w:pPr>
        <w:pStyle w:val="BodyText"/>
        <w:spacing w:line="276" w:lineRule="auto"/>
        <w:ind w:firstLine="567"/>
        <w:jc w:val="both"/>
        <w:rPr>
          <w:rFonts w:ascii="Times New Roman" w:hAnsi="Times New Roman"/>
        </w:rPr>
      </w:pPr>
      <w:r w:rsidRPr="00B67C06">
        <w:rPr>
          <w:rFonts w:ascii="Times New Roman" w:hAnsi="Times New Roman"/>
        </w:rPr>
        <w:t>Populația</w:t>
      </w:r>
      <w:r w:rsidR="00F55502" w:rsidRPr="00B67C06">
        <w:rPr>
          <w:rFonts w:ascii="Times New Roman" w:hAnsi="Times New Roman"/>
        </w:rPr>
        <w:t xml:space="preserve"> care va beneficia de </w:t>
      </w:r>
      <w:r w:rsidRPr="00B67C06">
        <w:rPr>
          <w:rFonts w:ascii="Times New Roman" w:hAnsi="Times New Roman"/>
        </w:rPr>
        <w:t>investiții</w:t>
      </w:r>
      <w:r w:rsidR="00F55502" w:rsidRPr="00B67C06">
        <w:rPr>
          <w:rFonts w:ascii="Times New Roman" w:hAnsi="Times New Roman"/>
        </w:rPr>
        <w:t xml:space="preserve"> </w:t>
      </w:r>
      <w:r w:rsidRPr="00B67C06">
        <w:rPr>
          <w:rFonts w:ascii="Times New Roman" w:hAnsi="Times New Roman"/>
        </w:rPr>
        <w:t>după</w:t>
      </w:r>
      <w:r w:rsidR="00F55502" w:rsidRPr="00B67C06">
        <w:rPr>
          <w:rFonts w:ascii="Times New Roman" w:hAnsi="Times New Roman"/>
        </w:rPr>
        <w:t xml:space="preserve"> implementarea proiectului este de 7703 locuitori. Gradul de conectare </w:t>
      </w:r>
      <w:r w:rsidRPr="00B67C06">
        <w:rPr>
          <w:rFonts w:ascii="Times New Roman" w:hAnsi="Times New Roman"/>
        </w:rPr>
        <w:t>corespunzător</w:t>
      </w:r>
      <w:r w:rsidR="00F55502" w:rsidRPr="00B67C06">
        <w:rPr>
          <w:rFonts w:ascii="Times New Roman" w:hAnsi="Times New Roman"/>
        </w:rPr>
        <w:t xml:space="preserve"> acestei </w:t>
      </w:r>
      <w:r w:rsidRPr="00B67C06">
        <w:rPr>
          <w:rFonts w:ascii="Times New Roman" w:hAnsi="Times New Roman"/>
        </w:rPr>
        <w:t>populații</w:t>
      </w:r>
      <w:r w:rsidR="00F55502" w:rsidRPr="00B67C06">
        <w:rPr>
          <w:rFonts w:ascii="Times New Roman" w:hAnsi="Times New Roman"/>
        </w:rPr>
        <w:t xml:space="preserve"> va fi de 100%.</w:t>
      </w:r>
    </w:p>
    <w:p w:rsidR="00F55502" w:rsidRPr="00B67C06" w:rsidRDefault="0035425A" w:rsidP="009D6921">
      <w:pPr>
        <w:pStyle w:val="BodyText"/>
        <w:spacing w:line="276" w:lineRule="auto"/>
        <w:ind w:firstLine="567"/>
        <w:jc w:val="both"/>
        <w:rPr>
          <w:rFonts w:ascii="Times New Roman" w:hAnsi="Times New Roman"/>
        </w:rPr>
      </w:pPr>
      <w:r w:rsidRPr="00B67C06">
        <w:rPr>
          <w:rFonts w:ascii="Times New Roman" w:hAnsi="Times New Roman"/>
        </w:rPr>
        <w:t>Investițiile</w:t>
      </w:r>
      <w:r w:rsidR="00F55502" w:rsidRPr="00B67C06">
        <w:rPr>
          <w:rFonts w:ascii="Times New Roman" w:hAnsi="Times New Roman"/>
        </w:rPr>
        <w:t xml:space="preserve"> propuse sunt </w:t>
      </w:r>
      <w:r w:rsidRPr="00B67C06">
        <w:rPr>
          <w:rFonts w:ascii="Times New Roman" w:hAnsi="Times New Roman"/>
        </w:rPr>
        <w:t>următoarele</w:t>
      </w:r>
      <w:r w:rsidR="00F55502" w:rsidRPr="00B67C06">
        <w:rPr>
          <w:rFonts w:ascii="Times New Roman" w:hAnsi="Times New Roman"/>
        </w:rPr>
        <w:t>:</w:t>
      </w:r>
    </w:p>
    <w:p w:rsidR="00F55502" w:rsidRPr="00B67C06" w:rsidRDefault="00F55502" w:rsidP="006B0F95">
      <w:pPr>
        <w:pStyle w:val="bodytextbold"/>
        <w:spacing w:line="276" w:lineRule="auto"/>
        <w:ind w:firstLine="567"/>
        <w:rPr>
          <w:rFonts w:ascii="Times New Roman" w:hAnsi="Times New Roman"/>
          <w:sz w:val="24"/>
        </w:rPr>
      </w:pPr>
      <w:r w:rsidRPr="00B67C06">
        <w:rPr>
          <w:rFonts w:ascii="Times New Roman" w:hAnsi="Times New Roman"/>
          <w:sz w:val="24"/>
        </w:rPr>
        <w:t>Captarea apei</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Reabilitare cabin</w:t>
      </w:r>
      <w:r w:rsidR="00043119">
        <w:rPr>
          <w:rFonts w:ascii="Times New Roman" w:hAnsi="Times New Roman"/>
          <w:i/>
          <w:sz w:val="24"/>
        </w:rPr>
        <w:t>ă</w:t>
      </w:r>
      <w:r w:rsidRPr="00B67C06">
        <w:rPr>
          <w:rFonts w:ascii="Times New Roman" w:hAnsi="Times New Roman"/>
          <w:i/>
          <w:sz w:val="24"/>
        </w:rPr>
        <w:t xml:space="preserve"> Pu</w:t>
      </w:r>
      <w:r w:rsidR="00043119">
        <w:rPr>
          <w:rFonts w:ascii="Times New Roman" w:hAnsi="Times New Roman"/>
          <w:i/>
          <w:sz w:val="24"/>
        </w:rPr>
        <w:t>ț</w:t>
      </w:r>
      <w:r w:rsidRPr="00B67C06">
        <w:rPr>
          <w:rFonts w:ascii="Times New Roman" w:hAnsi="Times New Roman"/>
          <w:i/>
          <w:sz w:val="24"/>
        </w:rPr>
        <w:t xml:space="preserve"> austriac</w:t>
      </w:r>
      <w:r w:rsidR="00CB6B74">
        <w:rPr>
          <w:rFonts w:ascii="Times New Roman" w:hAnsi="Times New Roman"/>
          <w:i/>
          <w:sz w:val="24"/>
        </w:rPr>
        <w:t xml:space="preserve"> și </w:t>
      </w:r>
      <w:r w:rsidRPr="00B67C06">
        <w:rPr>
          <w:rFonts w:ascii="Times New Roman" w:hAnsi="Times New Roman"/>
          <w:i/>
          <w:sz w:val="24"/>
        </w:rPr>
        <w:t xml:space="preserve">refacerea zonei de </w:t>
      </w:r>
      <w:r w:rsidR="0035425A" w:rsidRPr="00B67C06">
        <w:rPr>
          <w:rFonts w:ascii="Times New Roman" w:hAnsi="Times New Roman"/>
          <w:i/>
          <w:sz w:val="24"/>
        </w:rPr>
        <w:t>protecție</w:t>
      </w:r>
      <w:r w:rsidRPr="00B67C06">
        <w:rPr>
          <w:rFonts w:ascii="Times New Roman" w:hAnsi="Times New Roman"/>
          <w:i/>
          <w:sz w:val="24"/>
        </w:rPr>
        <w:t xml:space="preserve"> sanitar</w:t>
      </w:r>
      <w:r w:rsidR="00043119">
        <w:rPr>
          <w:rFonts w:ascii="Times New Roman" w:hAnsi="Times New Roman"/>
          <w:i/>
          <w:sz w:val="24"/>
        </w:rPr>
        <w:t>ă</w:t>
      </w:r>
      <w:r w:rsidRPr="00B67C06">
        <w:rPr>
          <w:rFonts w:ascii="Times New Roman" w:hAnsi="Times New Roman"/>
          <w:i/>
          <w:sz w:val="24"/>
        </w:rPr>
        <w:t>.</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Reabilitare </w:t>
      </w:r>
      <w:r w:rsidR="0035425A" w:rsidRPr="00B67C06">
        <w:rPr>
          <w:rFonts w:ascii="Times New Roman" w:hAnsi="Times New Roman"/>
          <w:i/>
          <w:sz w:val="24"/>
        </w:rPr>
        <w:t>stație</w:t>
      </w:r>
      <w:r w:rsidRPr="00B67C06">
        <w:rPr>
          <w:rFonts w:ascii="Times New Roman" w:hAnsi="Times New Roman"/>
          <w:i/>
          <w:sz w:val="24"/>
        </w:rPr>
        <w:t xml:space="preserve"> de pompare ap</w:t>
      </w:r>
      <w:r w:rsidR="00043119">
        <w:rPr>
          <w:rFonts w:ascii="Times New Roman" w:hAnsi="Times New Roman"/>
          <w:i/>
          <w:sz w:val="24"/>
        </w:rPr>
        <w:t>ă</w:t>
      </w:r>
      <w:r w:rsidRPr="00B67C06">
        <w:rPr>
          <w:rFonts w:ascii="Times New Roman" w:hAnsi="Times New Roman"/>
          <w:i/>
          <w:sz w:val="24"/>
        </w:rPr>
        <w:t xml:space="preserve"> </w:t>
      </w:r>
      <w:r w:rsidR="00CB6B74">
        <w:rPr>
          <w:rFonts w:ascii="Times New Roman" w:hAnsi="Times New Roman"/>
          <w:i/>
          <w:sz w:val="24"/>
        </w:rPr>
        <w:t>brută</w:t>
      </w:r>
      <w:r w:rsidRPr="00B67C06">
        <w:rPr>
          <w:rFonts w:ascii="Times New Roman" w:hAnsi="Times New Roman"/>
          <w:i/>
          <w:sz w:val="24"/>
        </w:rPr>
        <w:t xml:space="preserve"> (sursa Pu</w:t>
      </w:r>
      <w:r w:rsidR="00043119">
        <w:rPr>
          <w:rFonts w:ascii="Times New Roman" w:hAnsi="Times New Roman"/>
          <w:i/>
          <w:sz w:val="24"/>
        </w:rPr>
        <w:t>ț</w:t>
      </w:r>
      <w:r w:rsidRPr="00B67C06">
        <w:rPr>
          <w:rFonts w:ascii="Times New Roman" w:hAnsi="Times New Roman"/>
          <w:i/>
          <w:sz w:val="24"/>
        </w:rPr>
        <w:t xml:space="preserve"> Austriac).</w:t>
      </w:r>
    </w:p>
    <w:p w:rsidR="00F55502" w:rsidRPr="00B67C06" w:rsidRDefault="00F55502" w:rsidP="006B0F95">
      <w:pPr>
        <w:pStyle w:val="bodytextbold"/>
        <w:spacing w:line="276" w:lineRule="auto"/>
        <w:ind w:firstLine="567"/>
        <w:rPr>
          <w:rFonts w:ascii="Times New Roman" w:hAnsi="Times New Roman"/>
          <w:sz w:val="24"/>
        </w:rPr>
      </w:pPr>
      <w:r w:rsidRPr="00B67C06">
        <w:rPr>
          <w:rFonts w:ascii="Times New Roman" w:hAnsi="Times New Roman"/>
          <w:sz w:val="24"/>
        </w:rPr>
        <w:t xml:space="preserve">Conducta de </w:t>
      </w:r>
      <w:r w:rsidR="0035425A" w:rsidRPr="00B67C06">
        <w:rPr>
          <w:rFonts w:ascii="Times New Roman" w:hAnsi="Times New Roman"/>
          <w:sz w:val="24"/>
        </w:rPr>
        <w:t>aducțiune</w:t>
      </w:r>
    </w:p>
    <w:p w:rsidR="00F55502" w:rsidRPr="00B67C06" w:rsidRDefault="0035425A"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lastRenderedPageBreak/>
        <w:t>Înlocuire</w:t>
      </w:r>
      <w:r w:rsidR="00F55502" w:rsidRPr="00B67C06">
        <w:rPr>
          <w:rFonts w:ascii="Times New Roman" w:hAnsi="Times New Roman"/>
          <w:i/>
          <w:sz w:val="24"/>
        </w:rPr>
        <w:t xml:space="preserve"> conduct</w:t>
      </w:r>
      <w:r w:rsidR="00043119">
        <w:rPr>
          <w:rFonts w:ascii="Times New Roman" w:hAnsi="Times New Roman"/>
          <w:i/>
          <w:sz w:val="24"/>
        </w:rPr>
        <w:t>ă</w:t>
      </w:r>
      <w:r w:rsidR="00F55502" w:rsidRPr="00B67C06">
        <w:rPr>
          <w:rFonts w:ascii="Times New Roman" w:hAnsi="Times New Roman"/>
          <w:i/>
          <w:sz w:val="24"/>
        </w:rPr>
        <w:t xml:space="preserve"> de </w:t>
      </w:r>
      <w:r w:rsidRPr="00B67C06">
        <w:rPr>
          <w:rFonts w:ascii="Times New Roman" w:hAnsi="Times New Roman"/>
          <w:i/>
          <w:sz w:val="24"/>
        </w:rPr>
        <w:t>aducțiune</w:t>
      </w:r>
      <w:r w:rsidR="00F55502" w:rsidRPr="00B67C06">
        <w:rPr>
          <w:rFonts w:ascii="Times New Roman" w:hAnsi="Times New Roman"/>
          <w:i/>
          <w:sz w:val="24"/>
        </w:rPr>
        <w:t xml:space="preserve"> ap</w:t>
      </w:r>
      <w:r w:rsidR="00043119">
        <w:rPr>
          <w:rFonts w:ascii="Times New Roman" w:hAnsi="Times New Roman"/>
          <w:i/>
          <w:sz w:val="24"/>
        </w:rPr>
        <w:t>ă</w:t>
      </w:r>
      <w:r w:rsidR="00F55502" w:rsidRPr="00B67C06">
        <w:rPr>
          <w:rFonts w:ascii="Times New Roman" w:hAnsi="Times New Roman"/>
          <w:i/>
          <w:sz w:val="24"/>
        </w:rPr>
        <w:t xml:space="preserve"> </w:t>
      </w:r>
      <w:r w:rsidR="00CB6B74">
        <w:rPr>
          <w:rFonts w:ascii="Times New Roman" w:hAnsi="Times New Roman"/>
          <w:i/>
          <w:sz w:val="24"/>
        </w:rPr>
        <w:t>brută</w:t>
      </w:r>
      <w:r w:rsidR="00F55502" w:rsidRPr="00B67C06">
        <w:rPr>
          <w:rFonts w:ascii="Times New Roman" w:hAnsi="Times New Roman"/>
          <w:i/>
          <w:sz w:val="24"/>
        </w:rPr>
        <w:t xml:space="preserve"> </w:t>
      </w:r>
      <w:r w:rsidR="001F341B" w:rsidRPr="00B67C06">
        <w:rPr>
          <w:rFonts w:ascii="Times New Roman" w:hAnsi="Times New Roman"/>
          <w:i/>
          <w:sz w:val="24"/>
        </w:rPr>
        <w:t>d</w:t>
      </w:r>
      <w:r w:rsidR="001F341B">
        <w:rPr>
          <w:rFonts w:ascii="Times New Roman" w:hAnsi="Times New Roman"/>
          <w:i/>
          <w:sz w:val="24"/>
        </w:rPr>
        <w:t>intre</w:t>
      </w:r>
      <w:r w:rsidR="00F55502" w:rsidRPr="00B67C06">
        <w:rPr>
          <w:rFonts w:ascii="Times New Roman" w:hAnsi="Times New Roman"/>
          <w:i/>
          <w:sz w:val="24"/>
        </w:rPr>
        <w:t xml:space="preserve"> SP pu</w:t>
      </w:r>
      <w:r w:rsidR="00043119">
        <w:rPr>
          <w:rFonts w:ascii="Times New Roman" w:hAnsi="Times New Roman"/>
          <w:i/>
          <w:sz w:val="24"/>
        </w:rPr>
        <w:t>ț</w:t>
      </w:r>
      <w:r w:rsidR="00F55502" w:rsidRPr="00B67C06">
        <w:rPr>
          <w:rFonts w:ascii="Times New Roman" w:hAnsi="Times New Roman"/>
          <w:i/>
          <w:sz w:val="24"/>
        </w:rPr>
        <w:t xml:space="preserve"> austriac</w:t>
      </w:r>
      <w:r w:rsidR="00CB6B74">
        <w:rPr>
          <w:rFonts w:ascii="Times New Roman" w:hAnsi="Times New Roman"/>
          <w:i/>
          <w:sz w:val="24"/>
        </w:rPr>
        <w:t xml:space="preserve"> și </w:t>
      </w:r>
      <w:r w:rsidRPr="00B67C06">
        <w:rPr>
          <w:rFonts w:ascii="Times New Roman" w:hAnsi="Times New Roman"/>
          <w:i/>
          <w:sz w:val="24"/>
        </w:rPr>
        <w:t>stația</w:t>
      </w:r>
      <w:r w:rsidR="00F55502" w:rsidRPr="00B67C06">
        <w:rPr>
          <w:rFonts w:ascii="Times New Roman" w:hAnsi="Times New Roman"/>
          <w:i/>
          <w:sz w:val="24"/>
        </w:rPr>
        <w:t xml:space="preserve"> de tratare </w:t>
      </w:r>
      <w:r w:rsidR="00712E13" w:rsidRPr="00B67C06">
        <w:rPr>
          <w:rFonts w:ascii="Times New Roman" w:hAnsi="Times New Roman"/>
          <w:i/>
          <w:sz w:val="24"/>
        </w:rPr>
        <w:t>pe o lungime de aprox. 0,</w:t>
      </w:r>
      <w:r w:rsidR="00F55502" w:rsidRPr="00B67C06">
        <w:rPr>
          <w:rFonts w:ascii="Times New Roman" w:hAnsi="Times New Roman"/>
          <w:i/>
          <w:sz w:val="24"/>
        </w:rPr>
        <w:t>4</w:t>
      </w:r>
      <w:r w:rsidR="00712E13" w:rsidRPr="00B67C06">
        <w:rPr>
          <w:rFonts w:ascii="Times New Roman" w:hAnsi="Times New Roman"/>
          <w:i/>
          <w:sz w:val="24"/>
        </w:rPr>
        <w:t>2 k</w:t>
      </w:r>
      <w:r w:rsidR="00F55502" w:rsidRPr="00B67C06">
        <w:rPr>
          <w:rFonts w:ascii="Times New Roman" w:hAnsi="Times New Roman"/>
          <w:i/>
          <w:sz w:val="24"/>
        </w:rPr>
        <w:t>m.</w:t>
      </w:r>
    </w:p>
    <w:p w:rsidR="00F55502" w:rsidRPr="00B67C06" w:rsidRDefault="0035425A"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Înlocuire</w:t>
      </w:r>
      <w:r w:rsidR="00F55502" w:rsidRPr="00B67C06">
        <w:rPr>
          <w:rFonts w:ascii="Times New Roman" w:hAnsi="Times New Roman"/>
          <w:i/>
          <w:sz w:val="24"/>
        </w:rPr>
        <w:t xml:space="preserve"> conduct</w:t>
      </w:r>
      <w:r w:rsidR="00043119">
        <w:rPr>
          <w:rFonts w:ascii="Times New Roman" w:hAnsi="Times New Roman"/>
          <w:i/>
          <w:sz w:val="24"/>
        </w:rPr>
        <w:t>ă</w:t>
      </w:r>
      <w:r w:rsidR="00F55502" w:rsidRPr="00B67C06">
        <w:rPr>
          <w:rFonts w:ascii="Times New Roman" w:hAnsi="Times New Roman"/>
          <w:i/>
          <w:sz w:val="24"/>
        </w:rPr>
        <w:t xml:space="preserve"> de </w:t>
      </w:r>
      <w:r w:rsidRPr="00B67C06">
        <w:rPr>
          <w:rFonts w:ascii="Times New Roman" w:hAnsi="Times New Roman"/>
          <w:i/>
          <w:sz w:val="24"/>
        </w:rPr>
        <w:t>aducțiune</w:t>
      </w:r>
      <w:r w:rsidR="00F55502" w:rsidRPr="00B67C06">
        <w:rPr>
          <w:rFonts w:ascii="Times New Roman" w:hAnsi="Times New Roman"/>
          <w:i/>
          <w:sz w:val="24"/>
        </w:rPr>
        <w:t xml:space="preserve"> ap</w:t>
      </w:r>
      <w:r w:rsidR="00043119">
        <w:rPr>
          <w:rFonts w:ascii="Times New Roman" w:hAnsi="Times New Roman"/>
          <w:i/>
          <w:sz w:val="24"/>
        </w:rPr>
        <w:t>ă</w:t>
      </w:r>
      <w:r w:rsidR="00F55502" w:rsidRPr="00B67C06">
        <w:rPr>
          <w:rFonts w:ascii="Times New Roman" w:hAnsi="Times New Roman"/>
          <w:i/>
          <w:sz w:val="24"/>
        </w:rPr>
        <w:t xml:space="preserve"> </w:t>
      </w:r>
      <w:r w:rsidR="00CB6B74">
        <w:rPr>
          <w:rFonts w:ascii="Times New Roman" w:hAnsi="Times New Roman"/>
          <w:i/>
          <w:sz w:val="24"/>
        </w:rPr>
        <w:t>brută</w:t>
      </w:r>
      <w:r w:rsidR="00F55502" w:rsidRPr="00B67C06">
        <w:rPr>
          <w:rFonts w:ascii="Times New Roman" w:hAnsi="Times New Roman"/>
          <w:i/>
          <w:sz w:val="24"/>
        </w:rPr>
        <w:t xml:space="preserve"> </w:t>
      </w:r>
      <w:r w:rsidR="001F341B" w:rsidRPr="00B67C06">
        <w:rPr>
          <w:rFonts w:ascii="Times New Roman" w:hAnsi="Times New Roman"/>
          <w:i/>
          <w:sz w:val="24"/>
        </w:rPr>
        <w:t>d</w:t>
      </w:r>
      <w:r w:rsidR="001F341B">
        <w:rPr>
          <w:rFonts w:ascii="Times New Roman" w:hAnsi="Times New Roman"/>
          <w:i/>
          <w:sz w:val="24"/>
        </w:rPr>
        <w:t>intre</w:t>
      </w:r>
      <w:r w:rsidR="00F55502" w:rsidRPr="00B67C06">
        <w:rPr>
          <w:rFonts w:ascii="Times New Roman" w:hAnsi="Times New Roman"/>
          <w:i/>
          <w:sz w:val="24"/>
        </w:rPr>
        <w:t xml:space="preserve"> front de </w:t>
      </w:r>
      <w:r w:rsidRPr="00B67C06">
        <w:rPr>
          <w:rFonts w:ascii="Times New Roman" w:hAnsi="Times New Roman"/>
          <w:i/>
          <w:sz w:val="24"/>
        </w:rPr>
        <w:t>puțuri</w:t>
      </w:r>
      <w:r w:rsidR="00F55502" w:rsidRPr="00B67C06">
        <w:rPr>
          <w:rFonts w:ascii="Times New Roman" w:hAnsi="Times New Roman"/>
          <w:i/>
          <w:sz w:val="24"/>
        </w:rPr>
        <w:t xml:space="preserve"> Dubova,</w:t>
      </w:r>
      <w:r w:rsidR="00CB6B74">
        <w:rPr>
          <w:rFonts w:ascii="Times New Roman" w:hAnsi="Times New Roman"/>
          <w:i/>
          <w:sz w:val="24"/>
        </w:rPr>
        <w:t xml:space="preserve"> și </w:t>
      </w:r>
      <w:r w:rsidRPr="00B67C06">
        <w:rPr>
          <w:rFonts w:ascii="Times New Roman" w:hAnsi="Times New Roman"/>
          <w:i/>
          <w:sz w:val="24"/>
        </w:rPr>
        <w:t>stația</w:t>
      </w:r>
      <w:r w:rsidR="00F55502" w:rsidRPr="00B67C06">
        <w:rPr>
          <w:rFonts w:ascii="Times New Roman" w:hAnsi="Times New Roman"/>
          <w:i/>
          <w:sz w:val="24"/>
        </w:rPr>
        <w:t xml:space="preserve"> de tratare </w:t>
      </w:r>
      <w:r w:rsidR="00712E13" w:rsidRPr="00B67C06">
        <w:rPr>
          <w:rFonts w:ascii="Times New Roman" w:hAnsi="Times New Roman"/>
          <w:i/>
          <w:sz w:val="24"/>
        </w:rPr>
        <w:t>pe o lungime de aprox.</w:t>
      </w:r>
      <w:r w:rsidR="005576A4" w:rsidRPr="00B67C06">
        <w:rPr>
          <w:rFonts w:ascii="Times New Roman" w:hAnsi="Times New Roman"/>
          <w:i/>
          <w:sz w:val="24"/>
        </w:rPr>
        <w:t xml:space="preserve"> </w:t>
      </w:r>
      <w:r w:rsidR="00712E13" w:rsidRPr="00B67C06">
        <w:rPr>
          <w:rFonts w:ascii="Times New Roman" w:hAnsi="Times New Roman"/>
          <w:i/>
          <w:sz w:val="24"/>
        </w:rPr>
        <w:t>3 k</w:t>
      </w:r>
      <w:r w:rsidR="00F55502" w:rsidRPr="00B67C06">
        <w:rPr>
          <w:rFonts w:ascii="Times New Roman" w:hAnsi="Times New Roman"/>
          <w:i/>
          <w:sz w:val="24"/>
        </w:rPr>
        <w:t>m;</w:t>
      </w:r>
    </w:p>
    <w:p w:rsidR="00F55502" w:rsidRPr="00B67C06" w:rsidRDefault="0035425A"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Înlocuire</w:t>
      </w:r>
      <w:r w:rsidR="00F55502" w:rsidRPr="00B67C06">
        <w:rPr>
          <w:rFonts w:ascii="Times New Roman" w:hAnsi="Times New Roman"/>
          <w:i/>
          <w:sz w:val="24"/>
        </w:rPr>
        <w:t xml:space="preserve"> conduct</w:t>
      </w:r>
      <w:r w:rsidR="00043119">
        <w:rPr>
          <w:rFonts w:ascii="Times New Roman" w:hAnsi="Times New Roman"/>
          <w:i/>
          <w:sz w:val="24"/>
        </w:rPr>
        <w:t>ă</w:t>
      </w:r>
      <w:r w:rsidR="00F55502" w:rsidRPr="00B67C06">
        <w:rPr>
          <w:rFonts w:ascii="Times New Roman" w:hAnsi="Times New Roman"/>
          <w:i/>
          <w:sz w:val="24"/>
        </w:rPr>
        <w:t xml:space="preserve"> de </w:t>
      </w:r>
      <w:r w:rsidRPr="00B67C06">
        <w:rPr>
          <w:rFonts w:ascii="Times New Roman" w:hAnsi="Times New Roman"/>
          <w:i/>
          <w:sz w:val="24"/>
        </w:rPr>
        <w:t>aducțiune</w:t>
      </w:r>
      <w:r w:rsidR="00F55502" w:rsidRPr="00B67C06">
        <w:rPr>
          <w:rFonts w:ascii="Times New Roman" w:hAnsi="Times New Roman"/>
          <w:i/>
          <w:sz w:val="24"/>
        </w:rPr>
        <w:t xml:space="preserve"> ap</w:t>
      </w:r>
      <w:r w:rsidR="00043119">
        <w:rPr>
          <w:rFonts w:ascii="Times New Roman" w:hAnsi="Times New Roman"/>
          <w:i/>
          <w:sz w:val="24"/>
        </w:rPr>
        <w:t>ă</w:t>
      </w:r>
      <w:r w:rsidR="00F55502" w:rsidRPr="00B67C06">
        <w:rPr>
          <w:rFonts w:ascii="Times New Roman" w:hAnsi="Times New Roman"/>
          <w:i/>
          <w:sz w:val="24"/>
        </w:rPr>
        <w:t xml:space="preserve"> tratat</w:t>
      </w:r>
      <w:r w:rsidR="00043119">
        <w:rPr>
          <w:rFonts w:ascii="Times New Roman" w:hAnsi="Times New Roman"/>
          <w:i/>
          <w:sz w:val="24"/>
        </w:rPr>
        <w:t>ă</w:t>
      </w:r>
      <w:r w:rsidR="00F55502" w:rsidRPr="00B67C06">
        <w:rPr>
          <w:rFonts w:ascii="Times New Roman" w:hAnsi="Times New Roman"/>
          <w:i/>
          <w:sz w:val="24"/>
        </w:rPr>
        <w:t xml:space="preserve"> </w:t>
      </w:r>
      <w:r w:rsidR="001F341B" w:rsidRPr="00B67C06">
        <w:rPr>
          <w:rFonts w:ascii="Times New Roman" w:hAnsi="Times New Roman"/>
          <w:i/>
          <w:sz w:val="24"/>
        </w:rPr>
        <w:t>d</w:t>
      </w:r>
      <w:r w:rsidR="001F341B">
        <w:rPr>
          <w:rFonts w:ascii="Times New Roman" w:hAnsi="Times New Roman"/>
          <w:i/>
          <w:sz w:val="24"/>
        </w:rPr>
        <w:t>intre</w:t>
      </w:r>
      <w:r w:rsidR="00F55502" w:rsidRPr="00B67C06">
        <w:rPr>
          <w:rFonts w:ascii="Times New Roman" w:hAnsi="Times New Roman"/>
          <w:i/>
          <w:sz w:val="24"/>
        </w:rPr>
        <w:t xml:space="preserve"> </w:t>
      </w:r>
      <w:r w:rsidRPr="00B67C06">
        <w:rPr>
          <w:rFonts w:ascii="Times New Roman" w:hAnsi="Times New Roman"/>
          <w:i/>
          <w:sz w:val="24"/>
        </w:rPr>
        <w:t>stația</w:t>
      </w:r>
      <w:r w:rsidR="00F55502" w:rsidRPr="00B67C06">
        <w:rPr>
          <w:rFonts w:ascii="Times New Roman" w:hAnsi="Times New Roman"/>
          <w:i/>
          <w:sz w:val="24"/>
        </w:rPr>
        <w:t xml:space="preserve"> de tratare</w:t>
      </w:r>
      <w:r w:rsidR="00CB6B74">
        <w:rPr>
          <w:rFonts w:ascii="Times New Roman" w:hAnsi="Times New Roman"/>
          <w:i/>
          <w:sz w:val="24"/>
        </w:rPr>
        <w:t xml:space="preserve"> și </w:t>
      </w:r>
      <w:r w:rsidR="00F55502" w:rsidRPr="00B67C06">
        <w:rPr>
          <w:rFonts w:ascii="Times New Roman" w:hAnsi="Times New Roman"/>
          <w:i/>
          <w:sz w:val="24"/>
        </w:rPr>
        <w:t xml:space="preserve">rezervorul de </w:t>
      </w:r>
      <w:r w:rsidRPr="00B67C06">
        <w:rPr>
          <w:rFonts w:ascii="Times New Roman" w:hAnsi="Times New Roman"/>
          <w:i/>
          <w:sz w:val="24"/>
        </w:rPr>
        <w:t>înmagazinare</w:t>
      </w:r>
      <w:r w:rsidR="00F55502" w:rsidRPr="00B67C06">
        <w:rPr>
          <w:rFonts w:ascii="Times New Roman" w:hAnsi="Times New Roman"/>
          <w:i/>
          <w:sz w:val="24"/>
        </w:rPr>
        <w:t xml:space="preserve"> de pe strada 28 Noiembrie</w:t>
      </w:r>
      <w:r w:rsidR="00712E13" w:rsidRPr="00B67C06">
        <w:rPr>
          <w:rFonts w:ascii="Times New Roman" w:hAnsi="Times New Roman"/>
          <w:i/>
          <w:sz w:val="24"/>
        </w:rPr>
        <w:t xml:space="preserve"> pe o lungime de aprox.</w:t>
      </w:r>
      <w:r w:rsidR="00F55502" w:rsidRPr="00B67C06">
        <w:rPr>
          <w:rFonts w:ascii="Times New Roman" w:hAnsi="Times New Roman"/>
          <w:i/>
          <w:sz w:val="24"/>
        </w:rPr>
        <w:t xml:space="preserve"> 2</w:t>
      </w:r>
      <w:r w:rsidR="00712E13" w:rsidRPr="00B67C06">
        <w:rPr>
          <w:rFonts w:ascii="Times New Roman" w:hAnsi="Times New Roman"/>
          <w:i/>
          <w:sz w:val="24"/>
        </w:rPr>
        <w:t>,9 k</w:t>
      </w:r>
      <w:r w:rsidR="00F55502" w:rsidRPr="00B67C06">
        <w:rPr>
          <w:rFonts w:ascii="Times New Roman" w:hAnsi="Times New Roman"/>
          <w:i/>
          <w:sz w:val="24"/>
        </w:rPr>
        <w:t>m.</w:t>
      </w:r>
    </w:p>
    <w:p w:rsidR="00F55502" w:rsidRPr="00B67C06" w:rsidRDefault="00F55502" w:rsidP="00043119">
      <w:pPr>
        <w:pStyle w:val="BodyText"/>
        <w:spacing w:line="276" w:lineRule="auto"/>
        <w:ind w:firstLine="567"/>
        <w:jc w:val="both"/>
        <w:rPr>
          <w:rFonts w:ascii="Times New Roman" w:hAnsi="Times New Roman"/>
        </w:rPr>
      </w:pPr>
      <w:r w:rsidRPr="00B67C06">
        <w:rPr>
          <w:rFonts w:ascii="Times New Roman" w:hAnsi="Times New Roman"/>
        </w:rPr>
        <w:t xml:space="preserve">Pe conducta de </w:t>
      </w:r>
      <w:r w:rsidR="0035425A" w:rsidRPr="00B67C06">
        <w:rPr>
          <w:rFonts w:ascii="Times New Roman" w:hAnsi="Times New Roman"/>
        </w:rPr>
        <w:t>aducțiune</w:t>
      </w:r>
      <w:r w:rsidRPr="00B67C06">
        <w:rPr>
          <w:rFonts w:ascii="Times New Roman" w:hAnsi="Times New Roman"/>
        </w:rPr>
        <w:t xml:space="preserve"> s-au </w:t>
      </w:r>
      <w:r w:rsidR="0035425A" w:rsidRPr="00B67C06">
        <w:rPr>
          <w:rFonts w:ascii="Times New Roman" w:hAnsi="Times New Roman"/>
        </w:rPr>
        <w:t>prevăzut</w:t>
      </w:r>
      <w:r w:rsidRPr="00B67C06">
        <w:rPr>
          <w:rFonts w:ascii="Times New Roman" w:hAnsi="Times New Roman"/>
        </w:rPr>
        <w:t xml:space="preserve"> </w:t>
      </w:r>
      <w:r w:rsidR="0035425A" w:rsidRPr="00B67C06">
        <w:rPr>
          <w:rFonts w:ascii="Times New Roman" w:hAnsi="Times New Roman"/>
        </w:rPr>
        <w:t>următoarele</w:t>
      </w:r>
      <w:r w:rsidRPr="00B67C06">
        <w:rPr>
          <w:rFonts w:ascii="Times New Roman" w:hAnsi="Times New Roman"/>
        </w:rPr>
        <w:t xml:space="preserve"> </w:t>
      </w:r>
      <w:r w:rsidR="0035425A" w:rsidRPr="00B67C06">
        <w:rPr>
          <w:rFonts w:ascii="Times New Roman" w:hAnsi="Times New Roman"/>
        </w:rPr>
        <w:t>construcții</w:t>
      </w:r>
      <w:r w:rsidRPr="00B67C06">
        <w:rPr>
          <w:rFonts w:ascii="Times New Roman" w:hAnsi="Times New Roman"/>
        </w:rPr>
        <w:t xml:space="preserve"> anex</w:t>
      </w:r>
      <w:r w:rsidR="00043119">
        <w:rPr>
          <w:rFonts w:ascii="Times New Roman" w:hAnsi="Times New Roman"/>
        </w:rPr>
        <w:t>ă</w:t>
      </w:r>
      <w:r w:rsidRPr="00B67C06">
        <w:rPr>
          <w:rFonts w:ascii="Times New Roman" w:hAnsi="Times New Roman"/>
        </w:rPr>
        <w:t>:</w:t>
      </w:r>
    </w:p>
    <w:p w:rsidR="00F55502" w:rsidRPr="00B67C06" w:rsidRDefault="0035425A"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golire amplasate</w:t>
      </w:r>
      <w:r w:rsidR="00CB6B74">
        <w:rPr>
          <w:rFonts w:ascii="Times New Roman" w:hAnsi="Times New Roman"/>
          <w:sz w:val="24"/>
        </w:rPr>
        <w:t xml:space="preserve"> în </w:t>
      </w:r>
      <w:r w:rsidR="00F55502" w:rsidRPr="00B67C06">
        <w:rPr>
          <w:rFonts w:ascii="Times New Roman" w:hAnsi="Times New Roman"/>
          <w:sz w:val="24"/>
        </w:rPr>
        <w:t>punctele cele mai joase ale tronsoanelor de conduct</w:t>
      </w:r>
      <w:r w:rsidR="00043119">
        <w:rPr>
          <w:rFonts w:ascii="Times New Roman" w:hAnsi="Times New Roman"/>
          <w:sz w:val="24"/>
        </w:rPr>
        <w:t>ă</w:t>
      </w:r>
      <w:r w:rsidR="00F55502" w:rsidRPr="00B67C06">
        <w:rPr>
          <w:rFonts w:ascii="Times New Roman" w:hAnsi="Times New Roman"/>
          <w:sz w:val="24"/>
        </w:rPr>
        <w:t>, pentru a da posibilitatea golirii complete a acestora;</w:t>
      </w:r>
    </w:p>
    <w:p w:rsidR="00F55502" w:rsidRPr="00B67C06" w:rsidRDefault="0035425A"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aerisire-dezaerisire amplasate</w:t>
      </w:r>
      <w:r w:rsidR="00CB6B74">
        <w:rPr>
          <w:rFonts w:ascii="Times New Roman" w:hAnsi="Times New Roman"/>
          <w:sz w:val="24"/>
        </w:rPr>
        <w:t xml:space="preserve"> în </w:t>
      </w:r>
      <w:r w:rsidR="00F55502" w:rsidRPr="00B67C06">
        <w:rPr>
          <w:rFonts w:ascii="Times New Roman" w:hAnsi="Times New Roman"/>
          <w:sz w:val="24"/>
        </w:rPr>
        <w:t xml:space="preserve">punctele </w:t>
      </w:r>
      <w:r w:rsidRPr="00B67C06">
        <w:rPr>
          <w:rFonts w:ascii="Times New Roman" w:hAnsi="Times New Roman"/>
          <w:sz w:val="24"/>
        </w:rPr>
        <w:t>înalte</w:t>
      </w:r>
      <w:r w:rsidR="00F55502" w:rsidRPr="00B67C06">
        <w:rPr>
          <w:rFonts w:ascii="Times New Roman" w:hAnsi="Times New Roman"/>
          <w:sz w:val="24"/>
        </w:rPr>
        <w:t xml:space="preserve"> ale conductei pentru a permite eliminarea aerului care se </w:t>
      </w:r>
      <w:r w:rsidRPr="00B67C06">
        <w:rPr>
          <w:rFonts w:ascii="Times New Roman" w:hAnsi="Times New Roman"/>
          <w:sz w:val="24"/>
        </w:rPr>
        <w:t>formează</w:t>
      </w:r>
      <w:r w:rsidR="00CB6B74">
        <w:rPr>
          <w:rFonts w:ascii="Times New Roman" w:hAnsi="Times New Roman"/>
          <w:sz w:val="24"/>
        </w:rPr>
        <w:t xml:space="preserve"> în </w:t>
      </w:r>
      <w:r w:rsidR="00F55502" w:rsidRPr="00B67C06">
        <w:rPr>
          <w:rFonts w:ascii="Times New Roman" w:hAnsi="Times New Roman"/>
          <w:sz w:val="24"/>
        </w:rPr>
        <w:t xml:space="preserve">timpul </w:t>
      </w:r>
      <w:r w:rsidRPr="00B67C06">
        <w:rPr>
          <w:rFonts w:ascii="Times New Roman" w:hAnsi="Times New Roman"/>
          <w:sz w:val="24"/>
        </w:rPr>
        <w:t>funcțion</w:t>
      </w:r>
      <w:r w:rsidR="00043119">
        <w:rPr>
          <w:rFonts w:ascii="Times New Roman" w:hAnsi="Times New Roman"/>
          <w:sz w:val="24"/>
        </w:rPr>
        <w:t>ă</w:t>
      </w:r>
      <w:r w:rsidRPr="00B67C06">
        <w:rPr>
          <w:rFonts w:ascii="Times New Roman" w:hAnsi="Times New Roman"/>
          <w:sz w:val="24"/>
        </w:rPr>
        <w:t>rii</w:t>
      </w:r>
      <w:r w:rsidR="00F55502" w:rsidRPr="00B67C06">
        <w:rPr>
          <w:rFonts w:ascii="Times New Roman" w:hAnsi="Times New Roman"/>
          <w:sz w:val="24"/>
        </w:rPr>
        <w:t>;</w:t>
      </w:r>
    </w:p>
    <w:p w:rsidR="00F55502" w:rsidRPr="00B67C06" w:rsidRDefault="0035425A"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cu vane de linie pentru izolarea tronsoanelor componente mai mari de 1 km.</w:t>
      </w:r>
    </w:p>
    <w:p w:rsidR="00F55502" w:rsidRPr="00B67C06" w:rsidRDefault="00F55502" w:rsidP="006B0F95">
      <w:pPr>
        <w:pStyle w:val="bodytextbold"/>
        <w:spacing w:line="276" w:lineRule="auto"/>
        <w:ind w:firstLine="567"/>
        <w:rPr>
          <w:rFonts w:ascii="Times New Roman" w:hAnsi="Times New Roman"/>
          <w:sz w:val="24"/>
        </w:rPr>
      </w:pPr>
      <w:r w:rsidRPr="00B67C06">
        <w:rPr>
          <w:rFonts w:ascii="Times New Roman" w:hAnsi="Times New Roman"/>
          <w:sz w:val="24"/>
        </w:rPr>
        <w:t>Tratarea apei</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Reabilitare </w:t>
      </w:r>
      <w:r w:rsidR="0035425A" w:rsidRPr="00B67C06">
        <w:rPr>
          <w:rFonts w:ascii="Times New Roman" w:hAnsi="Times New Roman"/>
          <w:i/>
          <w:sz w:val="24"/>
        </w:rPr>
        <w:t>stație</w:t>
      </w:r>
      <w:r w:rsidRPr="00B67C06">
        <w:rPr>
          <w:rFonts w:ascii="Times New Roman" w:hAnsi="Times New Roman"/>
          <w:i/>
          <w:sz w:val="24"/>
        </w:rPr>
        <w:t xml:space="preserve"> de tratare.</w:t>
      </w:r>
    </w:p>
    <w:p w:rsidR="00F55502" w:rsidRPr="00B67C06" w:rsidRDefault="0035425A" w:rsidP="00043119">
      <w:pPr>
        <w:pStyle w:val="ListBullet"/>
        <w:numPr>
          <w:ilvl w:val="0"/>
          <w:numId w:val="0"/>
        </w:numPr>
        <w:ind w:firstLine="567"/>
        <w:jc w:val="both"/>
        <w:rPr>
          <w:rFonts w:ascii="Times New Roman" w:hAnsi="Times New Roman"/>
          <w:color w:val="000000"/>
        </w:rPr>
      </w:pPr>
      <w:r w:rsidRPr="00B67C06">
        <w:rPr>
          <w:rFonts w:ascii="Times New Roman" w:hAnsi="Times New Roman"/>
          <w:sz w:val="24"/>
          <w:szCs w:val="24"/>
        </w:rPr>
        <w:t>Lucrările</w:t>
      </w:r>
      <w:r w:rsidR="00F55502" w:rsidRPr="00B67C06">
        <w:rPr>
          <w:rFonts w:ascii="Times New Roman" w:hAnsi="Times New Roman"/>
          <w:sz w:val="24"/>
          <w:szCs w:val="24"/>
        </w:rPr>
        <w:t xml:space="preserve"> de modernizare şi reabilitare din cadrul </w:t>
      </w:r>
      <w:r w:rsidRPr="00B67C06">
        <w:rPr>
          <w:rFonts w:ascii="Times New Roman" w:hAnsi="Times New Roman"/>
          <w:sz w:val="24"/>
          <w:szCs w:val="24"/>
        </w:rPr>
        <w:t>stației</w:t>
      </w:r>
      <w:r w:rsidR="00F55502" w:rsidRPr="00B67C06">
        <w:rPr>
          <w:rFonts w:ascii="Times New Roman" w:hAnsi="Times New Roman"/>
          <w:sz w:val="24"/>
          <w:szCs w:val="24"/>
        </w:rPr>
        <w:t xml:space="preserve"> de tratare se refer</w:t>
      </w:r>
      <w:r w:rsidR="00043119">
        <w:rPr>
          <w:rFonts w:ascii="Times New Roman" w:hAnsi="Times New Roman"/>
          <w:sz w:val="24"/>
          <w:szCs w:val="24"/>
        </w:rPr>
        <w:t>ă</w:t>
      </w:r>
      <w:r w:rsidR="00F55502" w:rsidRPr="00B67C06">
        <w:rPr>
          <w:rFonts w:ascii="Times New Roman" w:hAnsi="Times New Roman"/>
          <w:sz w:val="24"/>
          <w:szCs w:val="24"/>
        </w:rPr>
        <w:t xml:space="preserve"> la </w:t>
      </w:r>
      <w:r w:rsidRPr="00B67C06">
        <w:rPr>
          <w:rFonts w:ascii="Times New Roman" w:hAnsi="Times New Roman"/>
          <w:sz w:val="24"/>
          <w:szCs w:val="24"/>
        </w:rPr>
        <w:t>următoarele</w:t>
      </w:r>
      <w:r w:rsidR="00F55502" w:rsidRPr="00B67C06">
        <w:rPr>
          <w:rFonts w:ascii="Times New Roman" w:hAnsi="Times New Roman"/>
          <w:sz w:val="24"/>
          <w:szCs w:val="24"/>
        </w:rPr>
        <w:t xml:space="preserve"> obiecte tehnologice:</w:t>
      </w:r>
      <w:r w:rsidR="00F55502" w:rsidRPr="00043119">
        <w:rPr>
          <w:rFonts w:ascii="Times New Roman" w:hAnsi="Times New Roman"/>
          <w:sz w:val="28"/>
          <w:szCs w:val="28"/>
        </w:rPr>
        <w:t xml:space="preserve"> </w:t>
      </w:r>
      <w:r w:rsidR="001F341B" w:rsidRPr="00043119">
        <w:rPr>
          <w:rFonts w:ascii="Times New Roman" w:hAnsi="Times New Roman"/>
          <w:color w:val="000000"/>
          <w:sz w:val="24"/>
          <w:szCs w:val="24"/>
        </w:rPr>
        <w:t>stație</w:t>
      </w:r>
      <w:r w:rsidR="00F55502" w:rsidRPr="00043119">
        <w:rPr>
          <w:rFonts w:ascii="Times New Roman" w:hAnsi="Times New Roman"/>
          <w:color w:val="000000"/>
          <w:sz w:val="24"/>
          <w:szCs w:val="24"/>
        </w:rPr>
        <w:t xml:space="preserve"> de filtre rapide</w:t>
      </w:r>
      <w:r w:rsidR="009E4D56" w:rsidRPr="00043119">
        <w:rPr>
          <w:rFonts w:ascii="Times New Roman" w:hAnsi="Times New Roman"/>
          <w:color w:val="000000"/>
          <w:sz w:val="24"/>
          <w:szCs w:val="24"/>
        </w:rPr>
        <w:t>, s</w:t>
      </w:r>
      <w:r w:rsidRPr="00043119">
        <w:rPr>
          <w:rFonts w:ascii="Times New Roman" w:hAnsi="Times New Roman"/>
          <w:color w:val="000000"/>
          <w:sz w:val="24"/>
          <w:szCs w:val="24"/>
        </w:rPr>
        <w:t>tație</w:t>
      </w:r>
      <w:r w:rsidR="00F55502" w:rsidRPr="00043119">
        <w:rPr>
          <w:rFonts w:ascii="Times New Roman" w:hAnsi="Times New Roman"/>
          <w:color w:val="000000"/>
          <w:sz w:val="24"/>
          <w:szCs w:val="24"/>
        </w:rPr>
        <w:t xml:space="preserve"> de clorinare</w:t>
      </w:r>
      <w:r w:rsidR="009E4D56" w:rsidRPr="00043119">
        <w:rPr>
          <w:rFonts w:ascii="Times New Roman" w:hAnsi="Times New Roman"/>
          <w:color w:val="000000"/>
          <w:sz w:val="24"/>
          <w:szCs w:val="24"/>
        </w:rPr>
        <w:t>, b</w:t>
      </w:r>
      <w:r w:rsidR="00F55502" w:rsidRPr="00043119">
        <w:rPr>
          <w:rFonts w:ascii="Times New Roman" w:hAnsi="Times New Roman"/>
          <w:color w:val="000000"/>
          <w:sz w:val="24"/>
          <w:szCs w:val="24"/>
        </w:rPr>
        <w:t>azin de colectare ap</w:t>
      </w:r>
      <w:r w:rsidR="00043119">
        <w:rPr>
          <w:rFonts w:ascii="Times New Roman" w:hAnsi="Times New Roman"/>
          <w:color w:val="000000"/>
          <w:sz w:val="24"/>
          <w:szCs w:val="24"/>
        </w:rPr>
        <w:t>ă</w:t>
      </w:r>
      <w:r w:rsidR="00F55502" w:rsidRPr="00043119">
        <w:rPr>
          <w:rFonts w:ascii="Times New Roman" w:hAnsi="Times New Roman"/>
          <w:color w:val="000000"/>
          <w:sz w:val="24"/>
          <w:szCs w:val="24"/>
        </w:rPr>
        <w:t xml:space="preserve"> de la </w:t>
      </w:r>
      <w:r w:rsidR="001F341B" w:rsidRPr="00043119">
        <w:rPr>
          <w:rFonts w:ascii="Times New Roman" w:hAnsi="Times New Roman"/>
          <w:color w:val="000000"/>
          <w:sz w:val="24"/>
          <w:szCs w:val="24"/>
        </w:rPr>
        <w:t>spălare</w:t>
      </w:r>
      <w:r w:rsidR="00F55502" w:rsidRPr="00043119">
        <w:rPr>
          <w:rFonts w:ascii="Times New Roman" w:hAnsi="Times New Roman"/>
          <w:color w:val="000000"/>
          <w:sz w:val="24"/>
          <w:szCs w:val="24"/>
        </w:rPr>
        <w:t xml:space="preserve"> filtre</w:t>
      </w:r>
      <w:r w:rsidR="009E4D56" w:rsidRPr="00043119">
        <w:rPr>
          <w:rFonts w:ascii="Times New Roman" w:hAnsi="Times New Roman"/>
          <w:color w:val="000000"/>
          <w:sz w:val="24"/>
          <w:szCs w:val="24"/>
        </w:rPr>
        <w:t>.</w:t>
      </w:r>
    </w:p>
    <w:p w:rsidR="00F55502" w:rsidRPr="00B67C06" w:rsidRDefault="001F341B" w:rsidP="006B0F95">
      <w:pPr>
        <w:pStyle w:val="ListBullet"/>
        <w:numPr>
          <w:ilvl w:val="0"/>
          <w:numId w:val="0"/>
        </w:numPr>
        <w:jc w:val="both"/>
        <w:rPr>
          <w:rFonts w:ascii="Times New Roman" w:hAnsi="Times New Roman"/>
          <w:sz w:val="24"/>
          <w:szCs w:val="24"/>
        </w:rPr>
      </w:pPr>
      <w:r w:rsidRPr="00B67C06">
        <w:rPr>
          <w:rFonts w:ascii="Times New Roman" w:hAnsi="Times New Roman"/>
          <w:sz w:val="24"/>
          <w:szCs w:val="24"/>
        </w:rPr>
        <w:t>Având</w:t>
      </w:r>
      <w:r w:rsidR="00CB6B74">
        <w:rPr>
          <w:rFonts w:ascii="Times New Roman" w:hAnsi="Times New Roman"/>
          <w:sz w:val="24"/>
          <w:szCs w:val="24"/>
        </w:rPr>
        <w:t xml:space="preserve"> în </w:t>
      </w:r>
      <w:r w:rsidR="00F55502" w:rsidRPr="00B67C06">
        <w:rPr>
          <w:rFonts w:ascii="Times New Roman" w:hAnsi="Times New Roman"/>
          <w:sz w:val="24"/>
          <w:szCs w:val="24"/>
        </w:rPr>
        <w:t>vedere ca</w:t>
      </w:r>
      <w:r w:rsidR="00CB6B74">
        <w:rPr>
          <w:rFonts w:ascii="Times New Roman" w:hAnsi="Times New Roman"/>
          <w:sz w:val="24"/>
          <w:szCs w:val="24"/>
        </w:rPr>
        <w:t xml:space="preserve"> în </w:t>
      </w:r>
      <w:r w:rsidRPr="00B67C06">
        <w:rPr>
          <w:rFonts w:ascii="Times New Roman" w:hAnsi="Times New Roman"/>
          <w:sz w:val="24"/>
          <w:szCs w:val="24"/>
        </w:rPr>
        <w:t>orașul</w:t>
      </w:r>
      <w:r w:rsidR="00F55502" w:rsidRPr="00B67C06">
        <w:rPr>
          <w:rFonts w:ascii="Times New Roman" w:hAnsi="Times New Roman"/>
          <w:sz w:val="24"/>
          <w:szCs w:val="24"/>
        </w:rPr>
        <w:t xml:space="preserve"> Siret nu </w:t>
      </w:r>
      <w:r w:rsidR="006A1879">
        <w:rPr>
          <w:rFonts w:ascii="Times New Roman" w:hAnsi="Times New Roman"/>
          <w:sz w:val="24"/>
          <w:szCs w:val="24"/>
        </w:rPr>
        <w:t xml:space="preserve">există </w:t>
      </w:r>
      <w:r w:rsidR="00F55502" w:rsidRPr="00B67C06">
        <w:rPr>
          <w:rFonts w:ascii="Times New Roman" w:hAnsi="Times New Roman"/>
          <w:sz w:val="24"/>
          <w:szCs w:val="24"/>
        </w:rPr>
        <w:t xml:space="preserve"> </w:t>
      </w:r>
      <w:r w:rsidRPr="00B67C06">
        <w:rPr>
          <w:rFonts w:ascii="Times New Roman" w:hAnsi="Times New Roman"/>
          <w:sz w:val="24"/>
          <w:szCs w:val="24"/>
        </w:rPr>
        <w:t>rețea</w:t>
      </w:r>
      <w:r w:rsidR="00F55502" w:rsidRPr="00B67C06">
        <w:rPr>
          <w:rFonts w:ascii="Times New Roman" w:hAnsi="Times New Roman"/>
          <w:sz w:val="24"/>
          <w:szCs w:val="24"/>
        </w:rPr>
        <w:t xml:space="preserve"> de canalizare</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zona STAP Siret, pentru evacuarea apelor uzate rezultate din procesul de </w:t>
      </w:r>
      <w:r w:rsidRPr="00B67C06">
        <w:rPr>
          <w:rFonts w:ascii="Times New Roman" w:hAnsi="Times New Roman"/>
          <w:sz w:val="24"/>
          <w:szCs w:val="24"/>
        </w:rPr>
        <w:t>spălare</w:t>
      </w:r>
      <w:r w:rsidR="00F55502" w:rsidRPr="00B67C06">
        <w:rPr>
          <w:rFonts w:ascii="Times New Roman" w:hAnsi="Times New Roman"/>
          <w:sz w:val="24"/>
          <w:szCs w:val="24"/>
        </w:rPr>
        <w:t xml:space="preserve"> a filtrelor, se prevede reabilitarea celor doua bazine existente</w:t>
      </w:r>
      <w:r w:rsidR="00CB6B74">
        <w:rPr>
          <w:rFonts w:ascii="Times New Roman" w:hAnsi="Times New Roman"/>
          <w:sz w:val="24"/>
          <w:szCs w:val="24"/>
        </w:rPr>
        <w:t xml:space="preserve"> în </w:t>
      </w:r>
      <w:r w:rsidR="00F55502" w:rsidRPr="00B67C06">
        <w:rPr>
          <w:rFonts w:ascii="Times New Roman" w:hAnsi="Times New Roman"/>
          <w:sz w:val="24"/>
          <w:szCs w:val="24"/>
        </w:rPr>
        <w:t>incint</w:t>
      </w:r>
      <w:r w:rsidR="00043119">
        <w:rPr>
          <w:rFonts w:ascii="Times New Roman" w:hAnsi="Times New Roman"/>
          <w:sz w:val="24"/>
          <w:szCs w:val="24"/>
        </w:rPr>
        <w:t>ă</w:t>
      </w:r>
      <w:r w:rsidR="00F55502" w:rsidRPr="00B67C06">
        <w:rPr>
          <w:rFonts w:ascii="Times New Roman" w:hAnsi="Times New Roman"/>
          <w:sz w:val="24"/>
          <w:szCs w:val="24"/>
        </w:rPr>
        <w:t xml:space="preserve">. Acestea sunt bazine din beton armat </w:t>
      </w:r>
      <w:r w:rsidRPr="00B67C06">
        <w:rPr>
          <w:rFonts w:ascii="Times New Roman" w:hAnsi="Times New Roman"/>
          <w:sz w:val="24"/>
          <w:szCs w:val="24"/>
        </w:rPr>
        <w:t>având</w:t>
      </w:r>
      <w:r w:rsidR="00F55502" w:rsidRPr="00B67C06">
        <w:rPr>
          <w:rFonts w:ascii="Times New Roman" w:hAnsi="Times New Roman"/>
          <w:sz w:val="24"/>
          <w:szCs w:val="24"/>
        </w:rPr>
        <w:t xml:space="preserve"> dimensiunile 10,5x 5,5x 2 m.</w:t>
      </w:r>
    </w:p>
    <w:p w:rsidR="00F55502" w:rsidRPr="00B67C06" w:rsidRDefault="00F55502" w:rsidP="006B0F95">
      <w:pPr>
        <w:pStyle w:val="ListBullet"/>
        <w:numPr>
          <w:ilvl w:val="0"/>
          <w:numId w:val="0"/>
        </w:numPr>
        <w:jc w:val="both"/>
        <w:rPr>
          <w:rFonts w:ascii="Times New Roman" w:hAnsi="Times New Roman"/>
          <w:sz w:val="24"/>
          <w:szCs w:val="24"/>
        </w:rPr>
      </w:pPr>
      <w:r w:rsidRPr="00B67C06">
        <w:rPr>
          <w:rFonts w:ascii="Times New Roman" w:hAnsi="Times New Roman"/>
          <w:sz w:val="24"/>
          <w:szCs w:val="24"/>
        </w:rPr>
        <w:t>Apele uzate colectate</w:t>
      </w:r>
      <w:r w:rsidR="00CB6B74">
        <w:rPr>
          <w:rFonts w:ascii="Times New Roman" w:hAnsi="Times New Roman"/>
          <w:sz w:val="24"/>
          <w:szCs w:val="24"/>
        </w:rPr>
        <w:t xml:space="preserve"> în </w:t>
      </w:r>
      <w:r w:rsidRPr="00B67C06">
        <w:rPr>
          <w:rFonts w:ascii="Times New Roman" w:hAnsi="Times New Roman"/>
          <w:sz w:val="24"/>
          <w:szCs w:val="24"/>
        </w:rPr>
        <w:t>aceste bazine vor fi evacuate din amplasamentul STAP Siret, prin vidanjare</w:t>
      </w:r>
      <w:r w:rsidR="00CB6B74">
        <w:rPr>
          <w:rFonts w:ascii="Times New Roman" w:hAnsi="Times New Roman"/>
          <w:sz w:val="24"/>
          <w:szCs w:val="24"/>
        </w:rPr>
        <w:t xml:space="preserve"> și </w:t>
      </w:r>
      <w:r w:rsidRPr="00B67C06">
        <w:rPr>
          <w:rFonts w:ascii="Times New Roman" w:hAnsi="Times New Roman"/>
          <w:sz w:val="24"/>
          <w:szCs w:val="24"/>
        </w:rPr>
        <w:t xml:space="preserve">transportate la </w:t>
      </w:r>
      <w:r w:rsidR="0035425A" w:rsidRPr="00B67C06">
        <w:rPr>
          <w:rFonts w:ascii="Times New Roman" w:hAnsi="Times New Roman"/>
          <w:sz w:val="24"/>
          <w:szCs w:val="24"/>
        </w:rPr>
        <w:t>stația</w:t>
      </w:r>
      <w:r w:rsidRPr="00B67C06">
        <w:rPr>
          <w:rFonts w:ascii="Times New Roman" w:hAnsi="Times New Roman"/>
          <w:sz w:val="24"/>
          <w:szCs w:val="24"/>
        </w:rPr>
        <w:t xml:space="preserve"> de epurare a </w:t>
      </w:r>
      <w:r w:rsidR="0035425A" w:rsidRPr="00B67C06">
        <w:rPr>
          <w:rFonts w:ascii="Times New Roman" w:hAnsi="Times New Roman"/>
          <w:sz w:val="24"/>
          <w:szCs w:val="24"/>
        </w:rPr>
        <w:t>localității</w:t>
      </w:r>
      <w:r w:rsidRPr="00B67C06">
        <w:rPr>
          <w:rFonts w:ascii="Times New Roman" w:hAnsi="Times New Roman"/>
          <w:sz w:val="24"/>
          <w:szCs w:val="24"/>
        </w:rPr>
        <w:t xml:space="preserve"> Siret.</w:t>
      </w:r>
    </w:p>
    <w:p w:rsidR="00F55502" w:rsidRPr="00B67C06" w:rsidRDefault="00F55502" w:rsidP="00043119">
      <w:pPr>
        <w:pStyle w:val="BodyText"/>
        <w:spacing w:line="276" w:lineRule="auto"/>
        <w:ind w:firstLine="567"/>
        <w:jc w:val="both"/>
        <w:rPr>
          <w:rFonts w:ascii="Times New Roman" w:hAnsi="Times New Roman"/>
        </w:rPr>
      </w:pPr>
      <w:r w:rsidRPr="00B67C06">
        <w:rPr>
          <w:rFonts w:ascii="Times New Roman" w:hAnsi="Times New Roman"/>
        </w:rPr>
        <w:t xml:space="preserve">Alte </w:t>
      </w:r>
      <w:r w:rsidR="0035425A" w:rsidRPr="00B67C06">
        <w:rPr>
          <w:rFonts w:ascii="Times New Roman" w:hAnsi="Times New Roman"/>
        </w:rPr>
        <w:t>lucrări</w:t>
      </w:r>
      <w:r w:rsidR="00CB6B74">
        <w:rPr>
          <w:rFonts w:ascii="Times New Roman" w:hAnsi="Times New Roman"/>
        </w:rPr>
        <w:t xml:space="preserve"> în </w:t>
      </w:r>
      <w:r w:rsidRPr="00B67C06">
        <w:rPr>
          <w:rFonts w:ascii="Times New Roman" w:hAnsi="Times New Roman"/>
        </w:rPr>
        <w:t xml:space="preserve">cadrul </w:t>
      </w:r>
      <w:r w:rsidR="0035425A" w:rsidRPr="00B67C06">
        <w:rPr>
          <w:rFonts w:ascii="Times New Roman" w:hAnsi="Times New Roman"/>
        </w:rPr>
        <w:t>stației</w:t>
      </w:r>
      <w:r w:rsidRPr="00B67C06">
        <w:rPr>
          <w:rFonts w:ascii="Times New Roman" w:hAnsi="Times New Roman"/>
        </w:rPr>
        <w:t xml:space="preserve"> de tratare</w:t>
      </w:r>
    </w:p>
    <w:p w:rsidR="00F55502" w:rsidRPr="00B67C06" w:rsidRDefault="0035425A" w:rsidP="006B0F95">
      <w:pPr>
        <w:pStyle w:val="ListBullet"/>
        <w:numPr>
          <w:ilvl w:val="0"/>
          <w:numId w:val="26"/>
        </w:numPr>
        <w:spacing w:after="0"/>
        <w:ind w:left="360"/>
        <w:contextualSpacing w:val="0"/>
        <w:jc w:val="both"/>
        <w:rPr>
          <w:rFonts w:ascii="Times New Roman" w:hAnsi="Times New Roman"/>
          <w:sz w:val="24"/>
          <w:szCs w:val="24"/>
        </w:rPr>
      </w:pPr>
      <w:r w:rsidRPr="00B67C06">
        <w:rPr>
          <w:rFonts w:ascii="Times New Roman" w:hAnsi="Times New Roman"/>
          <w:sz w:val="24"/>
          <w:szCs w:val="24"/>
        </w:rPr>
        <w:t>lucrări</w:t>
      </w:r>
      <w:r w:rsidR="00F55502" w:rsidRPr="00B67C06">
        <w:rPr>
          <w:rFonts w:ascii="Times New Roman" w:hAnsi="Times New Roman"/>
          <w:sz w:val="24"/>
          <w:szCs w:val="24"/>
        </w:rPr>
        <w:t xml:space="preserve"> electrice (</w:t>
      </w:r>
      <w:r w:rsidRPr="00B67C06">
        <w:rPr>
          <w:rFonts w:ascii="Times New Roman" w:hAnsi="Times New Roman"/>
          <w:sz w:val="24"/>
          <w:szCs w:val="24"/>
        </w:rPr>
        <w:t>distribuția</w:t>
      </w:r>
      <w:r w:rsidR="00F55502" w:rsidRPr="00B67C06">
        <w:rPr>
          <w:rFonts w:ascii="Times New Roman" w:hAnsi="Times New Roman"/>
          <w:sz w:val="24"/>
          <w:szCs w:val="24"/>
        </w:rPr>
        <w:t xml:space="preserve"> alimentarii cu energie electrica, iluminat exterior, </w:t>
      </w:r>
      <w:r w:rsidRPr="00B67C06">
        <w:rPr>
          <w:rFonts w:ascii="Times New Roman" w:hAnsi="Times New Roman"/>
          <w:sz w:val="24"/>
          <w:szCs w:val="24"/>
        </w:rPr>
        <w:t>instalații</w:t>
      </w:r>
      <w:r w:rsidR="00F55502" w:rsidRPr="00B67C06">
        <w:rPr>
          <w:rFonts w:ascii="Times New Roman" w:hAnsi="Times New Roman"/>
          <w:sz w:val="24"/>
          <w:szCs w:val="24"/>
        </w:rPr>
        <w:t xml:space="preserve"> de </w:t>
      </w:r>
      <w:r w:rsidRPr="00B67C06">
        <w:rPr>
          <w:rFonts w:ascii="Times New Roman" w:hAnsi="Times New Roman"/>
          <w:sz w:val="24"/>
          <w:szCs w:val="24"/>
        </w:rPr>
        <w:t>pământare</w:t>
      </w:r>
      <w:r w:rsidR="00F55502" w:rsidRPr="00B67C06">
        <w:rPr>
          <w:rFonts w:ascii="Times New Roman" w:hAnsi="Times New Roman"/>
          <w:sz w:val="24"/>
          <w:szCs w:val="24"/>
        </w:rPr>
        <w:t xml:space="preserve"> şi </w:t>
      </w:r>
      <w:r w:rsidRPr="00B67C06">
        <w:rPr>
          <w:rFonts w:ascii="Times New Roman" w:hAnsi="Times New Roman"/>
          <w:sz w:val="24"/>
          <w:szCs w:val="24"/>
        </w:rPr>
        <w:t>legături</w:t>
      </w:r>
      <w:r w:rsidR="00F55502" w:rsidRPr="00B67C06">
        <w:rPr>
          <w:rFonts w:ascii="Times New Roman" w:hAnsi="Times New Roman"/>
          <w:sz w:val="24"/>
          <w:szCs w:val="24"/>
        </w:rPr>
        <w:t xml:space="preserve"> de echipotentializare);</w:t>
      </w:r>
    </w:p>
    <w:p w:rsidR="00F55502" w:rsidRPr="00B67C06" w:rsidRDefault="0035425A" w:rsidP="006B0F95">
      <w:pPr>
        <w:pStyle w:val="ListBullet"/>
        <w:numPr>
          <w:ilvl w:val="0"/>
          <w:numId w:val="26"/>
        </w:numPr>
        <w:spacing w:after="0"/>
        <w:ind w:left="360"/>
        <w:contextualSpacing w:val="0"/>
        <w:jc w:val="both"/>
        <w:rPr>
          <w:rFonts w:ascii="Times New Roman" w:hAnsi="Times New Roman"/>
          <w:sz w:val="24"/>
          <w:szCs w:val="24"/>
        </w:rPr>
      </w:pPr>
      <w:r w:rsidRPr="00B67C06">
        <w:rPr>
          <w:rFonts w:ascii="Times New Roman" w:hAnsi="Times New Roman"/>
          <w:sz w:val="24"/>
          <w:szCs w:val="24"/>
        </w:rPr>
        <w:t>rețele</w:t>
      </w:r>
      <w:r w:rsidR="00F55502" w:rsidRPr="00B67C06">
        <w:rPr>
          <w:rFonts w:ascii="Times New Roman" w:hAnsi="Times New Roman"/>
          <w:sz w:val="24"/>
          <w:szCs w:val="24"/>
        </w:rPr>
        <w:t xml:space="preserve"> electrice </w:t>
      </w:r>
      <w:r w:rsidRPr="00B67C06">
        <w:rPr>
          <w:rFonts w:ascii="Times New Roman" w:hAnsi="Times New Roman"/>
          <w:sz w:val="24"/>
          <w:szCs w:val="24"/>
        </w:rPr>
        <w:t>îngropate</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incinta </w:t>
      </w:r>
      <w:r w:rsidRPr="00B67C06">
        <w:rPr>
          <w:rFonts w:ascii="Times New Roman" w:hAnsi="Times New Roman"/>
          <w:sz w:val="24"/>
          <w:szCs w:val="24"/>
        </w:rPr>
        <w:t>stației</w:t>
      </w:r>
      <w:r w:rsidR="00F55502" w:rsidRPr="00B67C06">
        <w:rPr>
          <w:rFonts w:ascii="Times New Roman" w:hAnsi="Times New Roman"/>
          <w:sz w:val="24"/>
          <w:szCs w:val="24"/>
        </w:rPr>
        <w:t>;</w:t>
      </w:r>
    </w:p>
    <w:p w:rsidR="00F55502" w:rsidRPr="00B67C06" w:rsidRDefault="00F55502" w:rsidP="006B0F95">
      <w:pPr>
        <w:pStyle w:val="ListBullet"/>
        <w:numPr>
          <w:ilvl w:val="0"/>
          <w:numId w:val="26"/>
        </w:numPr>
        <w:spacing w:after="0"/>
        <w:ind w:left="360"/>
        <w:contextualSpacing w:val="0"/>
        <w:jc w:val="both"/>
        <w:rPr>
          <w:rFonts w:ascii="Times New Roman" w:hAnsi="Times New Roman"/>
          <w:sz w:val="24"/>
          <w:szCs w:val="24"/>
        </w:rPr>
      </w:pPr>
      <w:r w:rsidRPr="00B67C06">
        <w:rPr>
          <w:rFonts w:ascii="Times New Roman" w:hAnsi="Times New Roman"/>
          <w:sz w:val="24"/>
          <w:szCs w:val="24"/>
        </w:rPr>
        <w:t xml:space="preserve">toate </w:t>
      </w:r>
      <w:r w:rsidR="0035425A" w:rsidRPr="00B67C06">
        <w:rPr>
          <w:rFonts w:ascii="Times New Roman" w:hAnsi="Times New Roman"/>
          <w:sz w:val="24"/>
          <w:szCs w:val="24"/>
        </w:rPr>
        <w:t>lucrările</w:t>
      </w:r>
      <w:r w:rsidRPr="00B67C06">
        <w:rPr>
          <w:rFonts w:ascii="Times New Roman" w:hAnsi="Times New Roman"/>
          <w:sz w:val="24"/>
          <w:szCs w:val="24"/>
        </w:rPr>
        <w:t xml:space="preserve"> de </w:t>
      </w:r>
      <w:r w:rsidR="0035425A" w:rsidRPr="00B67C06">
        <w:rPr>
          <w:rFonts w:ascii="Times New Roman" w:hAnsi="Times New Roman"/>
          <w:sz w:val="24"/>
          <w:szCs w:val="24"/>
        </w:rPr>
        <w:t>protecție</w:t>
      </w:r>
      <w:r w:rsidRPr="00B67C06">
        <w:rPr>
          <w:rFonts w:ascii="Times New Roman" w:hAnsi="Times New Roman"/>
          <w:sz w:val="24"/>
          <w:szCs w:val="24"/>
        </w:rPr>
        <w:t xml:space="preserve"> electrica conform prevederilor legale (inclusiv covor electroizolant pentru acoperirea pardoselilor</w:t>
      </w:r>
      <w:r w:rsidR="00CB6B74">
        <w:rPr>
          <w:rFonts w:ascii="Times New Roman" w:hAnsi="Times New Roman"/>
          <w:sz w:val="24"/>
          <w:szCs w:val="24"/>
        </w:rPr>
        <w:t xml:space="preserve"> în </w:t>
      </w:r>
      <w:r w:rsidRPr="00B67C06">
        <w:rPr>
          <w:rFonts w:ascii="Times New Roman" w:hAnsi="Times New Roman"/>
          <w:sz w:val="24"/>
          <w:szCs w:val="24"/>
        </w:rPr>
        <w:t>fata tablourilor electrice);</w:t>
      </w:r>
    </w:p>
    <w:p w:rsidR="00F55502" w:rsidRPr="00B67C06" w:rsidRDefault="00F55502" w:rsidP="006B0F95">
      <w:pPr>
        <w:pStyle w:val="ListBullet"/>
        <w:numPr>
          <w:ilvl w:val="0"/>
          <w:numId w:val="26"/>
        </w:numPr>
        <w:spacing w:after="0"/>
        <w:ind w:left="360"/>
        <w:contextualSpacing w:val="0"/>
        <w:jc w:val="both"/>
        <w:rPr>
          <w:rFonts w:ascii="Times New Roman" w:hAnsi="Times New Roman"/>
          <w:sz w:val="24"/>
          <w:szCs w:val="24"/>
        </w:rPr>
      </w:pPr>
      <w:r w:rsidRPr="00B67C06">
        <w:rPr>
          <w:rFonts w:ascii="Times New Roman" w:hAnsi="Times New Roman"/>
          <w:sz w:val="24"/>
          <w:szCs w:val="24"/>
        </w:rPr>
        <w:t xml:space="preserve">mobilier pentru sistemul SCADA din dispeceratul </w:t>
      </w:r>
      <w:r w:rsidR="0035425A" w:rsidRPr="00B67C06">
        <w:rPr>
          <w:rFonts w:ascii="Times New Roman" w:hAnsi="Times New Roman"/>
          <w:sz w:val="24"/>
          <w:szCs w:val="24"/>
        </w:rPr>
        <w:t>stației</w:t>
      </w:r>
      <w:r w:rsidRPr="00B67C06">
        <w:rPr>
          <w:rFonts w:ascii="Times New Roman" w:hAnsi="Times New Roman"/>
          <w:sz w:val="24"/>
          <w:szCs w:val="24"/>
        </w:rPr>
        <w:t xml:space="preserve"> de tratare.</w:t>
      </w:r>
    </w:p>
    <w:p w:rsidR="00F55502" w:rsidRPr="00B67C06" w:rsidRDefault="0035425A" w:rsidP="006B0F95">
      <w:pPr>
        <w:pStyle w:val="ListBullet"/>
        <w:numPr>
          <w:ilvl w:val="0"/>
          <w:numId w:val="28"/>
        </w:numPr>
        <w:spacing w:after="0"/>
        <w:ind w:left="360"/>
        <w:contextualSpacing w:val="0"/>
        <w:jc w:val="both"/>
        <w:rPr>
          <w:rFonts w:ascii="Times New Roman" w:hAnsi="Times New Roman"/>
          <w:sz w:val="24"/>
          <w:szCs w:val="24"/>
        </w:rPr>
      </w:pPr>
      <w:r w:rsidRPr="00B67C06">
        <w:rPr>
          <w:rFonts w:ascii="Times New Roman" w:hAnsi="Times New Roman"/>
          <w:sz w:val="24"/>
          <w:szCs w:val="24"/>
        </w:rPr>
        <w:t>iluminatul</w:t>
      </w:r>
      <w:r w:rsidR="00F55502" w:rsidRPr="00B67C06">
        <w:rPr>
          <w:rFonts w:ascii="Times New Roman" w:hAnsi="Times New Roman"/>
          <w:sz w:val="24"/>
          <w:szCs w:val="24"/>
        </w:rPr>
        <w:t xml:space="preserve"> exterior</w:t>
      </w:r>
    </w:p>
    <w:p w:rsidR="00F55502" w:rsidRPr="00B67C06" w:rsidRDefault="00F55502" w:rsidP="006B0F95">
      <w:pPr>
        <w:pStyle w:val="ListBullet"/>
        <w:numPr>
          <w:ilvl w:val="0"/>
          <w:numId w:val="27"/>
        </w:numPr>
        <w:spacing w:after="0"/>
        <w:ind w:left="360"/>
        <w:contextualSpacing w:val="0"/>
        <w:jc w:val="both"/>
        <w:rPr>
          <w:rFonts w:ascii="Times New Roman" w:hAnsi="Times New Roman"/>
          <w:sz w:val="24"/>
          <w:szCs w:val="24"/>
        </w:rPr>
      </w:pPr>
      <w:r w:rsidRPr="00B67C06">
        <w:rPr>
          <w:rFonts w:ascii="Times New Roman" w:hAnsi="Times New Roman"/>
          <w:sz w:val="24"/>
          <w:szCs w:val="24"/>
        </w:rPr>
        <w:t>automatizare</w:t>
      </w:r>
      <w:r w:rsidR="00CB6B74">
        <w:rPr>
          <w:rFonts w:ascii="Times New Roman" w:hAnsi="Times New Roman"/>
          <w:sz w:val="24"/>
          <w:szCs w:val="24"/>
        </w:rPr>
        <w:t xml:space="preserve"> și </w:t>
      </w:r>
      <w:r w:rsidRPr="00B67C06">
        <w:rPr>
          <w:rFonts w:ascii="Times New Roman" w:hAnsi="Times New Roman"/>
          <w:sz w:val="24"/>
          <w:szCs w:val="24"/>
        </w:rPr>
        <w:t>sistem SCADA</w:t>
      </w:r>
    </w:p>
    <w:p w:rsidR="00043119" w:rsidRPr="009A41FB" w:rsidRDefault="00043119" w:rsidP="006B0F95">
      <w:pPr>
        <w:pStyle w:val="bodytextbold"/>
        <w:spacing w:line="276" w:lineRule="auto"/>
        <w:ind w:firstLine="567"/>
        <w:rPr>
          <w:rFonts w:ascii="Times New Roman" w:hAnsi="Times New Roman"/>
          <w:sz w:val="8"/>
          <w:szCs w:val="8"/>
        </w:rPr>
      </w:pPr>
    </w:p>
    <w:p w:rsidR="00F55502" w:rsidRPr="00B67C06" w:rsidRDefault="0035425A" w:rsidP="006B0F95">
      <w:pPr>
        <w:pStyle w:val="bodytextbold"/>
        <w:spacing w:line="276" w:lineRule="auto"/>
        <w:ind w:firstLine="567"/>
        <w:rPr>
          <w:rFonts w:ascii="Times New Roman" w:hAnsi="Times New Roman"/>
          <w:sz w:val="24"/>
        </w:rPr>
      </w:pPr>
      <w:r w:rsidRPr="00B67C06">
        <w:rPr>
          <w:rFonts w:ascii="Times New Roman" w:hAnsi="Times New Roman"/>
          <w:sz w:val="24"/>
        </w:rPr>
        <w:t>Înmagazinarea</w:t>
      </w:r>
      <w:r w:rsidR="00F55502" w:rsidRPr="00B67C06">
        <w:rPr>
          <w:rFonts w:ascii="Times New Roman" w:hAnsi="Times New Roman"/>
          <w:sz w:val="24"/>
        </w:rPr>
        <w:t xml:space="preserve"> apei</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Reabilitare rezervor de </w:t>
      </w:r>
      <w:r w:rsidR="0035425A" w:rsidRPr="00B67C06">
        <w:rPr>
          <w:rFonts w:ascii="Times New Roman" w:hAnsi="Times New Roman"/>
          <w:i/>
          <w:sz w:val="24"/>
        </w:rPr>
        <w:t>înmagazinare</w:t>
      </w:r>
      <w:r w:rsidRPr="00B67C06">
        <w:rPr>
          <w:rFonts w:ascii="Times New Roman" w:hAnsi="Times New Roman"/>
          <w:i/>
          <w:sz w:val="24"/>
        </w:rPr>
        <w:t xml:space="preserve"> de pe strada </w:t>
      </w:r>
      <w:r w:rsidR="0035425A" w:rsidRPr="00B67C06">
        <w:rPr>
          <w:rFonts w:ascii="Times New Roman" w:hAnsi="Times New Roman"/>
          <w:i/>
          <w:sz w:val="24"/>
        </w:rPr>
        <w:t>Cărămidăriei</w:t>
      </w:r>
      <w:r w:rsidRPr="00B67C06">
        <w:rPr>
          <w:rFonts w:ascii="Times New Roman" w:hAnsi="Times New Roman"/>
          <w:i/>
          <w:sz w:val="24"/>
        </w:rPr>
        <w:t>, cu capacitatea 1x2.500 mc;</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Reabilitare rezervor de </w:t>
      </w:r>
      <w:r w:rsidR="0035425A" w:rsidRPr="00B67C06">
        <w:rPr>
          <w:rFonts w:ascii="Times New Roman" w:hAnsi="Times New Roman"/>
          <w:i/>
          <w:sz w:val="24"/>
        </w:rPr>
        <w:t>înmagazinare</w:t>
      </w:r>
      <w:r w:rsidRPr="00B67C06">
        <w:rPr>
          <w:rFonts w:ascii="Times New Roman" w:hAnsi="Times New Roman"/>
          <w:i/>
          <w:sz w:val="24"/>
        </w:rPr>
        <w:t xml:space="preserve"> de pe strada 28 Noiembrie, cu capacitatea 2x1.000 mc;</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Rezervor nou</w:t>
      </w:r>
      <w:r w:rsidR="00CB6B74">
        <w:rPr>
          <w:rFonts w:ascii="Times New Roman" w:hAnsi="Times New Roman"/>
          <w:i/>
          <w:sz w:val="24"/>
        </w:rPr>
        <w:t xml:space="preserve"> în </w:t>
      </w:r>
      <w:r w:rsidRPr="00B67C06">
        <w:rPr>
          <w:rFonts w:ascii="Times New Roman" w:hAnsi="Times New Roman"/>
          <w:i/>
          <w:sz w:val="24"/>
        </w:rPr>
        <w:t xml:space="preserve">incinta </w:t>
      </w:r>
      <w:r w:rsidR="0035425A" w:rsidRPr="00B67C06">
        <w:rPr>
          <w:rFonts w:ascii="Times New Roman" w:hAnsi="Times New Roman"/>
          <w:i/>
          <w:sz w:val="24"/>
        </w:rPr>
        <w:t>stației</w:t>
      </w:r>
      <w:r w:rsidRPr="00B67C06">
        <w:rPr>
          <w:rFonts w:ascii="Times New Roman" w:hAnsi="Times New Roman"/>
          <w:i/>
          <w:sz w:val="24"/>
        </w:rPr>
        <w:t xml:space="preserve"> de tratare Siret, cu capacitatea 1x150 mc.</w:t>
      </w:r>
    </w:p>
    <w:p w:rsidR="00F55502" w:rsidRPr="00B67C06" w:rsidRDefault="00F55502" w:rsidP="00043119">
      <w:pPr>
        <w:pStyle w:val="Style6"/>
        <w:tabs>
          <w:tab w:val="left" w:pos="810"/>
          <w:tab w:val="left" w:pos="917"/>
        </w:tabs>
        <w:spacing w:before="120" w:after="120" w:line="276" w:lineRule="auto"/>
        <w:ind w:firstLine="567"/>
        <w:jc w:val="both"/>
        <w:rPr>
          <w:rFonts w:ascii="Times New Roman" w:hAnsi="Times New Roman" w:cs="Times New Roman"/>
          <w:bCs/>
          <w:shd w:val="clear" w:color="auto" w:fill="FFFFFF"/>
        </w:rPr>
      </w:pPr>
      <w:r w:rsidRPr="00B67C06">
        <w:rPr>
          <w:rFonts w:ascii="Times New Roman" w:hAnsi="Times New Roman" w:cs="Times New Roman"/>
          <w:bCs/>
          <w:shd w:val="clear" w:color="auto" w:fill="FFFFFF"/>
        </w:rPr>
        <w:t xml:space="preserve">Pentru asigurarea </w:t>
      </w:r>
      <w:r w:rsidR="0035425A" w:rsidRPr="00B67C06">
        <w:rPr>
          <w:rFonts w:ascii="Times New Roman" w:hAnsi="Times New Roman" w:cs="Times New Roman"/>
          <w:bCs/>
          <w:shd w:val="clear" w:color="auto" w:fill="FFFFFF"/>
        </w:rPr>
        <w:t>compensării</w:t>
      </w:r>
      <w:r w:rsidRPr="00B67C06">
        <w:rPr>
          <w:rFonts w:ascii="Times New Roman" w:hAnsi="Times New Roman" w:cs="Times New Roman"/>
          <w:bCs/>
          <w:shd w:val="clear" w:color="auto" w:fill="FFFFFF"/>
        </w:rPr>
        <w:t xml:space="preserve"> orare</w:t>
      </w:r>
      <w:r w:rsidR="00CB6B74">
        <w:rPr>
          <w:rFonts w:ascii="Times New Roman" w:hAnsi="Times New Roman" w:cs="Times New Roman"/>
          <w:bCs/>
          <w:shd w:val="clear" w:color="auto" w:fill="FFFFFF"/>
        </w:rPr>
        <w:t xml:space="preserve"> și </w:t>
      </w:r>
      <w:r w:rsidRPr="00B67C06">
        <w:rPr>
          <w:rFonts w:ascii="Times New Roman" w:hAnsi="Times New Roman" w:cs="Times New Roman"/>
          <w:bCs/>
          <w:shd w:val="clear" w:color="auto" w:fill="FFFFFF"/>
        </w:rPr>
        <w:t>zilnice, dar</w:t>
      </w:r>
      <w:r w:rsidR="00CB6B74">
        <w:rPr>
          <w:rFonts w:ascii="Times New Roman" w:hAnsi="Times New Roman" w:cs="Times New Roman"/>
          <w:bCs/>
          <w:shd w:val="clear" w:color="auto" w:fill="FFFFFF"/>
        </w:rPr>
        <w:t xml:space="preserve"> și </w:t>
      </w:r>
      <w:r w:rsidRPr="00B67C06">
        <w:rPr>
          <w:rFonts w:ascii="Times New Roman" w:hAnsi="Times New Roman" w:cs="Times New Roman"/>
          <w:bCs/>
          <w:shd w:val="clear" w:color="auto" w:fill="FFFFFF"/>
        </w:rPr>
        <w:t>pentru asigurarea rezervei de incendiu</w:t>
      </w:r>
      <w:r w:rsidR="00CB6B74">
        <w:rPr>
          <w:rFonts w:ascii="Times New Roman" w:hAnsi="Times New Roman" w:cs="Times New Roman"/>
          <w:bCs/>
          <w:shd w:val="clear" w:color="auto" w:fill="FFFFFF"/>
        </w:rPr>
        <w:t xml:space="preserve"> în </w:t>
      </w:r>
      <w:r w:rsidRPr="00B67C06">
        <w:rPr>
          <w:rFonts w:ascii="Times New Roman" w:hAnsi="Times New Roman" w:cs="Times New Roman"/>
          <w:bCs/>
          <w:shd w:val="clear" w:color="auto" w:fill="FFFFFF"/>
        </w:rPr>
        <w:t xml:space="preserve">cazul extinderii sistemul de alimentare </w:t>
      </w:r>
      <w:r w:rsidR="00CB6B74">
        <w:rPr>
          <w:rFonts w:ascii="Times New Roman" w:hAnsi="Times New Roman" w:cs="Times New Roman"/>
          <w:bCs/>
          <w:shd w:val="clear" w:color="auto" w:fill="FFFFFF"/>
        </w:rPr>
        <w:t xml:space="preserve">cu apă  în </w:t>
      </w:r>
      <w:r w:rsidRPr="00B67C06">
        <w:rPr>
          <w:rFonts w:ascii="Times New Roman" w:hAnsi="Times New Roman" w:cs="Times New Roman"/>
          <w:bCs/>
          <w:shd w:val="clear" w:color="auto" w:fill="FFFFFF"/>
        </w:rPr>
        <w:t xml:space="preserve">zona </w:t>
      </w:r>
      <w:r w:rsidR="0035425A" w:rsidRPr="00B67C06">
        <w:rPr>
          <w:rFonts w:ascii="Times New Roman" w:hAnsi="Times New Roman" w:cs="Times New Roman"/>
          <w:bCs/>
          <w:shd w:val="clear" w:color="auto" w:fill="FFFFFF"/>
        </w:rPr>
        <w:t>stației</w:t>
      </w:r>
      <w:r w:rsidRPr="00B67C06">
        <w:rPr>
          <w:rFonts w:ascii="Times New Roman" w:hAnsi="Times New Roman" w:cs="Times New Roman"/>
          <w:bCs/>
          <w:shd w:val="clear" w:color="auto" w:fill="FFFFFF"/>
        </w:rPr>
        <w:t xml:space="preserve"> de tratare spre Vama Siret, a fost </w:t>
      </w:r>
      <w:r w:rsidR="0035425A" w:rsidRPr="00B67C06">
        <w:rPr>
          <w:rFonts w:ascii="Times New Roman" w:hAnsi="Times New Roman" w:cs="Times New Roman"/>
          <w:bCs/>
          <w:shd w:val="clear" w:color="auto" w:fill="FFFFFF"/>
        </w:rPr>
        <w:t>prevăzut</w:t>
      </w:r>
      <w:r w:rsidRPr="00B67C06">
        <w:rPr>
          <w:rFonts w:ascii="Times New Roman" w:hAnsi="Times New Roman" w:cs="Times New Roman"/>
          <w:bCs/>
          <w:shd w:val="clear" w:color="auto" w:fill="FFFFFF"/>
        </w:rPr>
        <w:t xml:space="preserve"> un rezervor suplimentar cu capacitatea de 150 mc, ce se va amplasa</w:t>
      </w:r>
      <w:r w:rsidR="00CB6B74">
        <w:rPr>
          <w:rFonts w:ascii="Times New Roman" w:hAnsi="Times New Roman" w:cs="Times New Roman"/>
          <w:bCs/>
          <w:shd w:val="clear" w:color="auto" w:fill="FFFFFF"/>
        </w:rPr>
        <w:t xml:space="preserve"> în </w:t>
      </w:r>
      <w:r w:rsidR="0035425A" w:rsidRPr="00B67C06">
        <w:rPr>
          <w:rFonts w:ascii="Times New Roman" w:hAnsi="Times New Roman" w:cs="Times New Roman"/>
          <w:bCs/>
          <w:shd w:val="clear" w:color="auto" w:fill="FFFFFF"/>
        </w:rPr>
        <w:t>aceeași</w:t>
      </w:r>
      <w:r w:rsidRPr="00B67C06">
        <w:rPr>
          <w:rFonts w:ascii="Times New Roman" w:hAnsi="Times New Roman" w:cs="Times New Roman"/>
          <w:bCs/>
          <w:shd w:val="clear" w:color="auto" w:fill="FFFFFF"/>
        </w:rPr>
        <w:t xml:space="preserve"> incint</w:t>
      </w:r>
      <w:r w:rsidR="00043119">
        <w:rPr>
          <w:rFonts w:ascii="Times New Roman" w:hAnsi="Times New Roman" w:cs="Times New Roman"/>
          <w:bCs/>
          <w:shd w:val="clear" w:color="auto" w:fill="FFFFFF"/>
        </w:rPr>
        <w:t>ă</w:t>
      </w:r>
      <w:r w:rsidRPr="00B67C06">
        <w:rPr>
          <w:rFonts w:ascii="Times New Roman" w:hAnsi="Times New Roman" w:cs="Times New Roman"/>
          <w:bCs/>
          <w:shd w:val="clear" w:color="auto" w:fill="FFFFFF"/>
        </w:rPr>
        <w:t xml:space="preserve"> cu </w:t>
      </w:r>
      <w:r w:rsidR="0035425A" w:rsidRPr="00B67C06">
        <w:rPr>
          <w:rFonts w:ascii="Times New Roman" w:hAnsi="Times New Roman" w:cs="Times New Roman"/>
          <w:bCs/>
          <w:shd w:val="clear" w:color="auto" w:fill="FFFFFF"/>
        </w:rPr>
        <w:t>stația</w:t>
      </w:r>
      <w:r w:rsidRPr="00B67C06">
        <w:rPr>
          <w:rFonts w:ascii="Times New Roman" w:hAnsi="Times New Roman" w:cs="Times New Roman"/>
          <w:bCs/>
          <w:shd w:val="clear" w:color="auto" w:fill="FFFFFF"/>
        </w:rPr>
        <w:t xml:space="preserve"> de tratare existent</w:t>
      </w:r>
      <w:r w:rsidR="00043119">
        <w:rPr>
          <w:rFonts w:ascii="Times New Roman" w:hAnsi="Times New Roman" w:cs="Times New Roman"/>
          <w:bCs/>
          <w:shd w:val="clear" w:color="auto" w:fill="FFFFFF"/>
        </w:rPr>
        <w:t>ă</w:t>
      </w:r>
      <w:r w:rsidRPr="00B67C06">
        <w:rPr>
          <w:rFonts w:ascii="Times New Roman" w:hAnsi="Times New Roman" w:cs="Times New Roman"/>
          <w:bCs/>
          <w:shd w:val="clear" w:color="auto" w:fill="FFFFFF"/>
        </w:rPr>
        <w:t>.</w:t>
      </w:r>
    </w:p>
    <w:p w:rsidR="00955A1F" w:rsidRPr="00B67C06" w:rsidRDefault="00F55502" w:rsidP="00043119">
      <w:pPr>
        <w:pStyle w:val="Style6"/>
        <w:tabs>
          <w:tab w:val="left" w:pos="810"/>
          <w:tab w:val="left" w:pos="917"/>
        </w:tabs>
        <w:spacing w:before="120" w:after="120" w:line="276" w:lineRule="auto"/>
        <w:ind w:firstLine="567"/>
        <w:jc w:val="both"/>
        <w:rPr>
          <w:rFonts w:ascii="Times New Roman" w:hAnsi="Times New Roman" w:cs="Times New Roman"/>
          <w:bCs/>
          <w:shd w:val="clear" w:color="auto" w:fill="FFFFFF"/>
        </w:rPr>
      </w:pPr>
      <w:r w:rsidRPr="00B67C06">
        <w:rPr>
          <w:rFonts w:ascii="Times New Roman" w:hAnsi="Times New Roman" w:cs="Times New Roman"/>
          <w:bCs/>
          <w:shd w:val="clear" w:color="auto" w:fill="FFFFFF"/>
        </w:rPr>
        <w:lastRenderedPageBreak/>
        <w:t xml:space="preserve">Din punct de vedere constructiv rezervorul de </w:t>
      </w:r>
      <w:r w:rsidR="0035425A" w:rsidRPr="00B67C06">
        <w:rPr>
          <w:rFonts w:ascii="Times New Roman" w:hAnsi="Times New Roman" w:cs="Times New Roman"/>
          <w:bCs/>
          <w:shd w:val="clear" w:color="auto" w:fill="FFFFFF"/>
        </w:rPr>
        <w:t>înmagazinare</w:t>
      </w:r>
      <w:r w:rsidRPr="00B67C06">
        <w:rPr>
          <w:rFonts w:ascii="Times New Roman" w:hAnsi="Times New Roman" w:cs="Times New Roman"/>
          <w:bCs/>
          <w:shd w:val="clear" w:color="auto" w:fill="FFFFFF"/>
        </w:rPr>
        <w:t xml:space="preserve"> a fost </w:t>
      </w:r>
      <w:r w:rsidR="0035425A" w:rsidRPr="00B67C06">
        <w:rPr>
          <w:rFonts w:ascii="Times New Roman" w:hAnsi="Times New Roman" w:cs="Times New Roman"/>
          <w:bCs/>
          <w:shd w:val="clear" w:color="auto" w:fill="FFFFFF"/>
        </w:rPr>
        <w:t>prevăzut</w:t>
      </w:r>
      <w:r w:rsidRPr="00B67C06">
        <w:rPr>
          <w:rFonts w:ascii="Times New Roman" w:hAnsi="Times New Roman" w:cs="Times New Roman"/>
          <w:bCs/>
          <w:shd w:val="clear" w:color="auto" w:fill="FFFFFF"/>
        </w:rPr>
        <w:t xml:space="preserve"> suprateran, din placi de o</w:t>
      </w:r>
      <w:r w:rsidR="00043119">
        <w:rPr>
          <w:rFonts w:ascii="Times New Roman" w:hAnsi="Times New Roman" w:cs="Times New Roman"/>
          <w:bCs/>
          <w:shd w:val="clear" w:color="auto" w:fill="FFFFFF"/>
        </w:rPr>
        <w:t>ț</w:t>
      </w:r>
      <w:r w:rsidRPr="00B67C06">
        <w:rPr>
          <w:rFonts w:ascii="Times New Roman" w:hAnsi="Times New Roman" w:cs="Times New Roman"/>
          <w:bCs/>
          <w:shd w:val="clear" w:color="auto" w:fill="FFFFFF"/>
        </w:rPr>
        <w:t xml:space="preserve">el galvanizat, similar cu rezervorul existent, montat pe o </w:t>
      </w:r>
      <w:r w:rsidR="0035425A" w:rsidRPr="00B67C06">
        <w:rPr>
          <w:rFonts w:ascii="Times New Roman" w:hAnsi="Times New Roman" w:cs="Times New Roman"/>
          <w:bCs/>
          <w:shd w:val="clear" w:color="auto" w:fill="FFFFFF"/>
        </w:rPr>
        <w:t>fundație</w:t>
      </w:r>
      <w:r w:rsidRPr="00B67C06">
        <w:rPr>
          <w:rFonts w:ascii="Times New Roman" w:hAnsi="Times New Roman" w:cs="Times New Roman"/>
          <w:bCs/>
          <w:shd w:val="clear" w:color="auto" w:fill="FFFFFF"/>
        </w:rPr>
        <w:t xml:space="preserve"> din beton armat.</w:t>
      </w:r>
    </w:p>
    <w:p w:rsidR="00F55502" w:rsidRPr="00B67C06" w:rsidRDefault="0035425A" w:rsidP="006B0F95">
      <w:pPr>
        <w:pStyle w:val="bodytextbold"/>
        <w:spacing w:line="276" w:lineRule="auto"/>
        <w:ind w:firstLine="567"/>
        <w:rPr>
          <w:rFonts w:ascii="Times New Roman" w:hAnsi="Times New Roman"/>
          <w:sz w:val="24"/>
        </w:rPr>
      </w:pPr>
      <w:r w:rsidRPr="00B67C06">
        <w:rPr>
          <w:rFonts w:ascii="Times New Roman" w:hAnsi="Times New Roman"/>
          <w:sz w:val="24"/>
        </w:rPr>
        <w:t>Stații</w:t>
      </w:r>
      <w:r w:rsidR="00F55502" w:rsidRPr="00B67C06">
        <w:rPr>
          <w:rFonts w:ascii="Times New Roman" w:hAnsi="Times New Roman"/>
          <w:sz w:val="24"/>
        </w:rPr>
        <w:t xml:space="preserve"> de pompare</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4 </w:t>
      </w:r>
      <w:r w:rsidR="0035425A" w:rsidRPr="00B67C06">
        <w:rPr>
          <w:rFonts w:ascii="Times New Roman" w:hAnsi="Times New Roman"/>
          <w:i/>
          <w:sz w:val="24"/>
        </w:rPr>
        <w:t>stații</w:t>
      </w:r>
      <w:r w:rsidRPr="00B67C06">
        <w:rPr>
          <w:rFonts w:ascii="Times New Roman" w:hAnsi="Times New Roman"/>
          <w:i/>
          <w:sz w:val="24"/>
        </w:rPr>
        <w:t xml:space="preserve"> noi de pompare ap</w:t>
      </w:r>
      <w:r w:rsidR="00043119">
        <w:rPr>
          <w:rFonts w:ascii="Times New Roman" w:hAnsi="Times New Roman"/>
          <w:i/>
          <w:sz w:val="24"/>
        </w:rPr>
        <w:t>ă</w:t>
      </w:r>
      <w:r w:rsidRPr="00B67C06">
        <w:rPr>
          <w:rFonts w:ascii="Times New Roman" w:hAnsi="Times New Roman"/>
          <w:i/>
          <w:sz w:val="24"/>
        </w:rPr>
        <w:t xml:space="preserve"> potabil</w:t>
      </w:r>
      <w:r w:rsidR="00043119">
        <w:rPr>
          <w:rFonts w:ascii="Times New Roman" w:hAnsi="Times New Roman"/>
          <w:i/>
          <w:sz w:val="24"/>
        </w:rPr>
        <w:t>ă</w:t>
      </w:r>
      <w:r w:rsidRPr="00B67C06">
        <w:rPr>
          <w:rFonts w:ascii="Times New Roman" w:hAnsi="Times New Roman"/>
          <w:i/>
          <w:sz w:val="24"/>
        </w:rPr>
        <w:t xml:space="preserve">, pe </w:t>
      </w:r>
      <w:r w:rsidR="0035425A" w:rsidRPr="00B67C06">
        <w:rPr>
          <w:rFonts w:ascii="Times New Roman" w:hAnsi="Times New Roman"/>
          <w:i/>
          <w:sz w:val="24"/>
        </w:rPr>
        <w:t>rețeaua</w:t>
      </w:r>
      <w:r w:rsidRPr="00B67C06">
        <w:rPr>
          <w:rFonts w:ascii="Times New Roman" w:hAnsi="Times New Roman"/>
          <w:i/>
          <w:sz w:val="24"/>
        </w:rPr>
        <w:t xml:space="preserve"> de </w:t>
      </w:r>
      <w:r w:rsidR="0035425A" w:rsidRPr="00B67C06">
        <w:rPr>
          <w:rFonts w:ascii="Times New Roman" w:hAnsi="Times New Roman"/>
          <w:i/>
          <w:sz w:val="24"/>
        </w:rPr>
        <w:t>distribuție</w:t>
      </w:r>
      <w:r w:rsidRPr="00B67C06">
        <w:rPr>
          <w:rFonts w:ascii="Times New Roman" w:hAnsi="Times New Roman"/>
          <w:i/>
          <w:sz w:val="24"/>
        </w:rPr>
        <w:t>.</w:t>
      </w:r>
    </w:p>
    <w:p w:rsidR="00F55502" w:rsidRPr="00B67C06" w:rsidRDefault="00F55502" w:rsidP="00043119">
      <w:pPr>
        <w:pStyle w:val="Style6"/>
        <w:widowControl/>
        <w:tabs>
          <w:tab w:val="left" w:pos="810"/>
          <w:tab w:val="left" w:pos="917"/>
        </w:tabs>
        <w:spacing w:line="276" w:lineRule="auto"/>
        <w:ind w:firstLine="567"/>
        <w:jc w:val="both"/>
        <w:rPr>
          <w:rFonts w:ascii="Times New Roman" w:hAnsi="Times New Roman" w:cs="Times New Roman"/>
          <w:bCs/>
          <w:shd w:val="clear" w:color="auto" w:fill="FFFFFF"/>
        </w:rPr>
      </w:pPr>
      <w:r w:rsidRPr="00B67C06">
        <w:rPr>
          <w:rFonts w:ascii="Times New Roman" w:hAnsi="Times New Roman" w:cs="Times New Roman"/>
          <w:bCs/>
          <w:shd w:val="clear" w:color="auto" w:fill="FFFFFF"/>
        </w:rPr>
        <w:t>Pentru ridicarea presiunii</w:t>
      </w:r>
      <w:r w:rsidR="00CB6B74">
        <w:rPr>
          <w:rFonts w:ascii="Times New Roman" w:hAnsi="Times New Roman" w:cs="Times New Roman"/>
          <w:bCs/>
          <w:shd w:val="clear" w:color="auto" w:fill="FFFFFF"/>
        </w:rPr>
        <w:t xml:space="preserve"> în </w:t>
      </w:r>
      <w:r w:rsidRPr="00B67C06">
        <w:rPr>
          <w:rFonts w:ascii="Times New Roman" w:hAnsi="Times New Roman" w:cs="Times New Roman"/>
          <w:bCs/>
          <w:shd w:val="clear" w:color="auto" w:fill="FFFFFF"/>
        </w:rPr>
        <w:t xml:space="preserve">zona </w:t>
      </w:r>
      <w:r w:rsidR="0035425A" w:rsidRPr="00B67C06">
        <w:rPr>
          <w:rFonts w:ascii="Times New Roman" w:hAnsi="Times New Roman" w:cs="Times New Roman"/>
          <w:bCs/>
          <w:shd w:val="clear" w:color="auto" w:fill="FFFFFF"/>
        </w:rPr>
        <w:t>străzilor</w:t>
      </w:r>
      <w:r w:rsidRPr="00B67C06">
        <w:rPr>
          <w:rFonts w:ascii="Times New Roman" w:hAnsi="Times New Roman" w:cs="Times New Roman"/>
          <w:bCs/>
          <w:shd w:val="clear" w:color="auto" w:fill="FFFFFF"/>
        </w:rPr>
        <w:t xml:space="preserve"> Arcului, Sucevei</w:t>
      </w:r>
      <w:r w:rsidR="00CB6B74">
        <w:rPr>
          <w:rFonts w:ascii="Times New Roman" w:hAnsi="Times New Roman" w:cs="Times New Roman"/>
          <w:bCs/>
          <w:shd w:val="clear" w:color="auto" w:fill="FFFFFF"/>
        </w:rPr>
        <w:t xml:space="preserve"> și </w:t>
      </w:r>
      <w:r w:rsidR="0035425A" w:rsidRPr="00B67C06">
        <w:rPr>
          <w:rFonts w:ascii="Times New Roman" w:hAnsi="Times New Roman" w:cs="Times New Roman"/>
          <w:bCs/>
          <w:shd w:val="clear" w:color="auto" w:fill="FFFFFF"/>
        </w:rPr>
        <w:t>Plăieșilor</w:t>
      </w:r>
      <w:r w:rsidR="00CB6B74">
        <w:rPr>
          <w:rFonts w:ascii="Times New Roman" w:hAnsi="Times New Roman" w:cs="Times New Roman"/>
          <w:bCs/>
          <w:shd w:val="clear" w:color="auto" w:fill="FFFFFF"/>
        </w:rPr>
        <w:t xml:space="preserve"> și în </w:t>
      </w:r>
      <w:r w:rsidRPr="00B67C06">
        <w:rPr>
          <w:rFonts w:ascii="Times New Roman" w:hAnsi="Times New Roman" w:cs="Times New Roman"/>
          <w:bCs/>
          <w:shd w:val="clear" w:color="auto" w:fill="FFFFFF"/>
        </w:rPr>
        <w:t xml:space="preserve">incinta </w:t>
      </w:r>
      <w:r w:rsidR="0035425A" w:rsidRPr="00B67C06">
        <w:rPr>
          <w:rFonts w:ascii="Times New Roman" w:hAnsi="Times New Roman" w:cs="Times New Roman"/>
          <w:bCs/>
          <w:shd w:val="clear" w:color="auto" w:fill="FFFFFF"/>
        </w:rPr>
        <w:t>stației</w:t>
      </w:r>
      <w:r w:rsidRPr="00B67C06">
        <w:rPr>
          <w:rFonts w:ascii="Times New Roman" w:hAnsi="Times New Roman" w:cs="Times New Roman"/>
          <w:bCs/>
          <w:shd w:val="clear" w:color="auto" w:fill="FFFFFF"/>
        </w:rPr>
        <w:t xml:space="preserve"> de tratare Siret s-a </w:t>
      </w:r>
      <w:r w:rsidR="0035425A" w:rsidRPr="00B67C06">
        <w:rPr>
          <w:rFonts w:ascii="Times New Roman" w:hAnsi="Times New Roman" w:cs="Times New Roman"/>
          <w:bCs/>
          <w:shd w:val="clear" w:color="auto" w:fill="FFFFFF"/>
        </w:rPr>
        <w:t>prevăzut</w:t>
      </w:r>
      <w:r w:rsidRPr="00B67C06">
        <w:rPr>
          <w:rFonts w:ascii="Times New Roman" w:hAnsi="Times New Roman" w:cs="Times New Roman"/>
          <w:bCs/>
          <w:shd w:val="clear" w:color="auto" w:fill="FFFFFF"/>
        </w:rPr>
        <w:t xml:space="preserve"> cate o </w:t>
      </w:r>
      <w:r w:rsidR="0035425A" w:rsidRPr="00B67C06">
        <w:rPr>
          <w:rFonts w:ascii="Times New Roman" w:hAnsi="Times New Roman" w:cs="Times New Roman"/>
          <w:bCs/>
          <w:shd w:val="clear" w:color="auto" w:fill="FFFFFF"/>
        </w:rPr>
        <w:t>stație</w:t>
      </w:r>
      <w:r w:rsidRPr="00B67C06">
        <w:rPr>
          <w:rFonts w:ascii="Times New Roman" w:hAnsi="Times New Roman" w:cs="Times New Roman"/>
          <w:bCs/>
          <w:shd w:val="clear" w:color="auto" w:fill="FFFFFF"/>
        </w:rPr>
        <w:t xml:space="preserve"> de pompare </w:t>
      </w:r>
      <w:r w:rsidR="00CB6B74">
        <w:rPr>
          <w:rFonts w:ascii="Times New Roman" w:hAnsi="Times New Roman" w:cs="Times New Roman"/>
          <w:bCs/>
          <w:shd w:val="clear" w:color="auto" w:fill="FFFFFF"/>
        </w:rPr>
        <w:t>apă potabilă</w:t>
      </w:r>
      <w:r w:rsidR="00043119">
        <w:rPr>
          <w:rFonts w:ascii="Times New Roman" w:hAnsi="Times New Roman" w:cs="Times New Roman"/>
          <w:bCs/>
          <w:shd w:val="clear" w:color="auto" w:fill="FFFFFF"/>
        </w:rPr>
        <w:t xml:space="preserve"> </w:t>
      </w:r>
      <w:r w:rsidRPr="00B67C06">
        <w:rPr>
          <w:rFonts w:ascii="Times New Roman" w:hAnsi="Times New Roman" w:cs="Times New Roman"/>
          <w:bCs/>
          <w:shd w:val="clear" w:color="auto" w:fill="FFFFFF"/>
        </w:rPr>
        <w:t>SPA1 Q = 10 l/s, H = 20 m; SPA2 Q = 10 l/s, H = 40 m; SPA3 Q = 10 l/s, H = 50 m; SPA4 Q = 10 l/s, H = 11.5 m;</w:t>
      </w:r>
    </w:p>
    <w:p w:rsidR="00F55502" w:rsidRPr="00B67C06" w:rsidRDefault="0035425A" w:rsidP="00F43910">
      <w:pPr>
        <w:pStyle w:val="BodyText"/>
        <w:spacing w:line="276" w:lineRule="auto"/>
        <w:ind w:firstLine="567"/>
        <w:jc w:val="both"/>
        <w:rPr>
          <w:rFonts w:ascii="Times New Roman" w:hAnsi="Times New Roman"/>
        </w:rPr>
      </w:pPr>
      <w:r w:rsidRPr="00B67C06">
        <w:rPr>
          <w:rFonts w:ascii="Times New Roman" w:hAnsi="Times New Roman"/>
        </w:rPr>
        <w:t>Stația</w:t>
      </w:r>
      <w:r w:rsidR="00F55502" w:rsidRPr="00B67C06">
        <w:rPr>
          <w:rFonts w:ascii="Times New Roman" w:hAnsi="Times New Roman"/>
        </w:rPr>
        <w:t xml:space="preserve"> de pompare va fi complet automatizat</w:t>
      </w:r>
      <w:r w:rsidR="00F43910">
        <w:rPr>
          <w:rFonts w:ascii="Times New Roman" w:hAnsi="Times New Roman"/>
        </w:rPr>
        <w:t>ă</w:t>
      </w:r>
      <w:r w:rsidR="00F55502" w:rsidRPr="00B67C06">
        <w:rPr>
          <w:rFonts w:ascii="Times New Roman" w:hAnsi="Times New Roman"/>
        </w:rPr>
        <w:t xml:space="preserve">, </w:t>
      </w:r>
      <w:r w:rsidRPr="00B67C06">
        <w:rPr>
          <w:rFonts w:ascii="Times New Roman" w:hAnsi="Times New Roman"/>
        </w:rPr>
        <w:t>fără</w:t>
      </w:r>
      <w:r w:rsidR="00F55502" w:rsidRPr="00B67C06">
        <w:rPr>
          <w:rFonts w:ascii="Times New Roman" w:hAnsi="Times New Roman"/>
        </w:rPr>
        <w:t xml:space="preserve"> personal de supraveghere local</w:t>
      </w:r>
      <w:r w:rsidR="00CB6B74">
        <w:rPr>
          <w:rFonts w:ascii="Times New Roman" w:hAnsi="Times New Roman"/>
        </w:rPr>
        <w:t xml:space="preserve"> și </w:t>
      </w:r>
      <w:r w:rsidR="00F55502" w:rsidRPr="00B67C06">
        <w:rPr>
          <w:rFonts w:ascii="Times New Roman" w:hAnsi="Times New Roman"/>
        </w:rPr>
        <w:t xml:space="preserve">va fi </w:t>
      </w:r>
      <w:r w:rsidRPr="00B67C06">
        <w:rPr>
          <w:rFonts w:ascii="Times New Roman" w:hAnsi="Times New Roman"/>
        </w:rPr>
        <w:t>prevăzută</w:t>
      </w:r>
      <w:r w:rsidR="00F55502" w:rsidRPr="00B67C06">
        <w:rPr>
          <w:rFonts w:ascii="Times New Roman" w:hAnsi="Times New Roman"/>
        </w:rPr>
        <w:t xml:space="preserve"> cu sisteme de alarmare la </w:t>
      </w:r>
      <w:r w:rsidRPr="00B67C06">
        <w:rPr>
          <w:rFonts w:ascii="Times New Roman" w:hAnsi="Times New Roman"/>
        </w:rPr>
        <w:t>efracție</w:t>
      </w:r>
      <w:r w:rsidR="00CB6B74">
        <w:rPr>
          <w:rFonts w:ascii="Times New Roman" w:hAnsi="Times New Roman"/>
        </w:rPr>
        <w:t xml:space="preserve"> și </w:t>
      </w:r>
      <w:r w:rsidR="00F55502" w:rsidRPr="00B67C06">
        <w:rPr>
          <w:rFonts w:ascii="Times New Roman" w:hAnsi="Times New Roman"/>
        </w:rPr>
        <w:t>incendiu.</w:t>
      </w:r>
    </w:p>
    <w:p w:rsidR="00F55502" w:rsidRPr="00B67C06" w:rsidRDefault="0035425A" w:rsidP="006B0F95">
      <w:pPr>
        <w:pStyle w:val="bodytextbold"/>
        <w:spacing w:line="276" w:lineRule="auto"/>
        <w:ind w:firstLine="567"/>
        <w:rPr>
          <w:rFonts w:ascii="Times New Roman" w:hAnsi="Times New Roman"/>
          <w:sz w:val="24"/>
        </w:rPr>
      </w:pPr>
      <w:r w:rsidRPr="00B67C06">
        <w:rPr>
          <w:rFonts w:ascii="Times New Roman" w:hAnsi="Times New Roman"/>
          <w:sz w:val="24"/>
        </w:rPr>
        <w:t>Rețeaua</w:t>
      </w:r>
      <w:r w:rsidR="00F55502" w:rsidRPr="00B67C06">
        <w:rPr>
          <w:rFonts w:ascii="Times New Roman" w:hAnsi="Times New Roman"/>
          <w:sz w:val="24"/>
        </w:rPr>
        <w:t xml:space="preserve"> de alimentare </w:t>
      </w:r>
      <w:r w:rsidR="00CB6B74">
        <w:rPr>
          <w:rFonts w:ascii="Times New Roman" w:hAnsi="Times New Roman"/>
          <w:sz w:val="24"/>
        </w:rPr>
        <w:t xml:space="preserve">cu apă </w:t>
      </w:r>
      <w:r w:rsidR="00F55502" w:rsidRPr="00B67C06">
        <w:rPr>
          <w:rFonts w:ascii="Times New Roman" w:hAnsi="Times New Roman"/>
          <w:sz w:val="24"/>
        </w:rPr>
        <w:t xml:space="preserve"> </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Extinderea </w:t>
      </w:r>
      <w:r w:rsidR="0035425A" w:rsidRPr="00B67C06">
        <w:rPr>
          <w:rFonts w:ascii="Times New Roman" w:hAnsi="Times New Roman"/>
          <w:i/>
          <w:sz w:val="24"/>
        </w:rPr>
        <w:t>rețelei</w:t>
      </w:r>
      <w:r w:rsidRPr="00B67C06">
        <w:rPr>
          <w:rFonts w:ascii="Times New Roman" w:hAnsi="Times New Roman"/>
          <w:i/>
          <w:sz w:val="24"/>
        </w:rPr>
        <w:t xml:space="preserve"> de </w:t>
      </w:r>
      <w:r w:rsidR="0035425A" w:rsidRPr="00B67C06">
        <w:rPr>
          <w:rFonts w:ascii="Times New Roman" w:hAnsi="Times New Roman"/>
          <w:i/>
          <w:sz w:val="24"/>
        </w:rPr>
        <w:t>distribuție</w:t>
      </w:r>
      <w:r w:rsidRPr="00B67C06">
        <w:rPr>
          <w:rFonts w:ascii="Times New Roman" w:hAnsi="Times New Roman"/>
          <w:i/>
          <w:sz w:val="24"/>
        </w:rPr>
        <w:t xml:space="preserve"> a apei cu o lungime de</w:t>
      </w:r>
      <w:r w:rsidR="00955A1F" w:rsidRPr="00B67C06">
        <w:rPr>
          <w:rFonts w:ascii="Times New Roman" w:hAnsi="Times New Roman"/>
          <w:i/>
          <w:sz w:val="24"/>
        </w:rPr>
        <w:t xml:space="preserve"> aprox.</w:t>
      </w:r>
      <w:r w:rsidRPr="00B67C06">
        <w:rPr>
          <w:rFonts w:ascii="Times New Roman" w:hAnsi="Times New Roman"/>
          <w:i/>
          <w:sz w:val="24"/>
        </w:rPr>
        <w:t xml:space="preserve"> 27</w:t>
      </w:r>
      <w:r w:rsidR="00955A1F" w:rsidRPr="00B67C06">
        <w:rPr>
          <w:rFonts w:ascii="Times New Roman" w:hAnsi="Times New Roman"/>
          <w:i/>
          <w:sz w:val="24"/>
        </w:rPr>
        <w:t>,6 k</w:t>
      </w:r>
      <w:r w:rsidRPr="00B67C06">
        <w:rPr>
          <w:rFonts w:ascii="Times New Roman" w:hAnsi="Times New Roman"/>
          <w:i/>
          <w:sz w:val="24"/>
        </w:rPr>
        <w:t>m;</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Reabilitarea </w:t>
      </w:r>
      <w:r w:rsidR="0035425A" w:rsidRPr="00B67C06">
        <w:rPr>
          <w:rFonts w:ascii="Times New Roman" w:hAnsi="Times New Roman"/>
          <w:i/>
          <w:sz w:val="24"/>
        </w:rPr>
        <w:t>rețelei</w:t>
      </w:r>
      <w:r w:rsidRPr="00B67C06">
        <w:rPr>
          <w:rFonts w:ascii="Times New Roman" w:hAnsi="Times New Roman"/>
          <w:i/>
          <w:sz w:val="24"/>
        </w:rPr>
        <w:t xml:space="preserve"> de </w:t>
      </w:r>
      <w:r w:rsidR="0035425A" w:rsidRPr="00B67C06">
        <w:rPr>
          <w:rFonts w:ascii="Times New Roman" w:hAnsi="Times New Roman"/>
          <w:i/>
          <w:sz w:val="24"/>
        </w:rPr>
        <w:t>distribuție</w:t>
      </w:r>
      <w:r w:rsidRPr="00B67C06">
        <w:rPr>
          <w:rFonts w:ascii="Times New Roman" w:hAnsi="Times New Roman"/>
          <w:i/>
          <w:sz w:val="24"/>
        </w:rPr>
        <w:t xml:space="preserve"> a apei pe o lungime de</w:t>
      </w:r>
      <w:r w:rsidR="00955A1F" w:rsidRPr="00B67C06">
        <w:rPr>
          <w:rFonts w:ascii="Times New Roman" w:hAnsi="Times New Roman"/>
          <w:i/>
          <w:sz w:val="24"/>
        </w:rPr>
        <w:t xml:space="preserve"> </w:t>
      </w:r>
      <w:r w:rsidR="0035425A" w:rsidRPr="00B67C06">
        <w:rPr>
          <w:rFonts w:ascii="Times New Roman" w:hAnsi="Times New Roman"/>
          <w:i/>
          <w:sz w:val="24"/>
        </w:rPr>
        <w:t>apro</w:t>
      </w:r>
      <w:r w:rsidR="00F43910">
        <w:rPr>
          <w:rFonts w:ascii="Times New Roman" w:hAnsi="Times New Roman"/>
          <w:i/>
          <w:sz w:val="24"/>
        </w:rPr>
        <w:t>x.</w:t>
      </w:r>
      <w:r w:rsidRPr="00B67C06">
        <w:rPr>
          <w:rFonts w:ascii="Times New Roman" w:hAnsi="Times New Roman"/>
          <w:i/>
          <w:sz w:val="24"/>
        </w:rPr>
        <w:t xml:space="preserve"> 2</w:t>
      </w:r>
      <w:r w:rsidR="00955A1F" w:rsidRPr="00B67C06">
        <w:rPr>
          <w:rFonts w:ascii="Times New Roman" w:hAnsi="Times New Roman"/>
          <w:i/>
          <w:sz w:val="24"/>
        </w:rPr>
        <w:t>,8 k</w:t>
      </w:r>
      <w:r w:rsidRPr="00B67C06">
        <w:rPr>
          <w:rFonts w:ascii="Times New Roman" w:hAnsi="Times New Roman"/>
          <w:i/>
          <w:sz w:val="24"/>
        </w:rPr>
        <w:t>m;</w:t>
      </w:r>
    </w:p>
    <w:p w:rsidR="00F55502" w:rsidRPr="00B67C06" w:rsidRDefault="0035425A" w:rsidP="00F43910">
      <w:pPr>
        <w:pStyle w:val="BodyText"/>
        <w:spacing w:line="276" w:lineRule="auto"/>
        <w:ind w:firstLine="567"/>
        <w:jc w:val="both"/>
        <w:rPr>
          <w:rFonts w:ascii="Times New Roman" w:hAnsi="Times New Roman"/>
        </w:rPr>
      </w:pPr>
      <w:r w:rsidRPr="00B67C06">
        <w:rPr>
          <w:rFonts w:ascii="Times New Roman" w:hAnsi="Times New Roman"/>
        </w:rPr>
        <w:t>Rețeaua</w:t>
      </w:r>
      <w:r w:rsidR="00F55502" w:rsidRPr="00B67C06">
        <w:rPr>
          <w:rFonts w:ascii="Times New Roman" w:hAnsi="Times New Roman"/>
        </w:rPr>
        <w:t xml:space="preserve"> de </w:t>
      </w:r>
      <w:r w:rsidRPr="00B67C06">
        <w:rPr>
          <w:rFonts w:ascii="Times New Roman" w:hAnsi="Times New Roman"/>
        </w:rPr>
        <w:t>distribuție</w:t>
      </w:r>
      <w:r w:rsidR="00F55502" w:rsidRPr="00B67C06">
        <w:rPr>
          <w:rFonts w:ascii="Times New Roman" w:hAnsi="Times New Roman"/>
        </w:rPr>
        <w:t xml:space="preserve"> s-a </w:t>
      </w:r>
      <w:r w:rsidRPr="00B67C06">
        <w:rPr>
          <w:rFonts w:ascii="Times New Roman" w:hAnsi="Times New Roman"/>
        </w:rPr>
        <w:t>prevăzut</w:t>
      </w:r>
      <w:r w:rsidR="00F55502" w:rsidRPr="00B67C06">
        <w:rPr>
          <w:rFonts w:ascii="Times New Roman" w:hAnsi="Times New Roman"/>
        </w:rPr>
        <w:t xml:space="preserve"> din conducte de polietilen</w:t>
      </w:r>
      <w:r w:rsidR="00F43910">
        <w:rPr>
          <w:rFonts w:ascii="Times New Roman" w:hAnsi="Times New Roman"/>
        </w:rPr>
        <w:t>ă</w:t>
      </w:r>
      <w:r w:rsidR="00F55502" w:rsidRPr="00B67C06">
        <w:rPr>
          <w:rFonts w:ascii="Times New Roman" w:hAnsi="Times New Roman"/>
        </w:rPr>
        <w:t xml:space="preserve"> de </w:t>
      </w:r>
      <w:r w:rsidRPr="00B67C06">
        <w:rPr>
          <w:rFonts w:ascii="Times New Roman" w:hAnsi="Times New Roman"/>
        </w:rPr>
        <w:t>înalt</w:t>
      </w:r>
      <w:r w:rsidR="00F43910">
        <w:rPr>
          <w:rFonts w:ascii="Times New Roman" w:hAnsi="Times New Roman"/>
        </w:rPr>
        <w:t>ă</w:t>
      </w:r>
      <w:r w:rsidR="00F55502" w:rsidRPr="00B67C06">
        <w:rPr>
          <w:rFonts w:ascii="Times New Roman" w:hAnsi="Times New Roman"/>
        </w:rPr>
        <w:t xml:space="preserve"> densitate (PEID), PN10, PE100, SDR17 cu diametre </w:t>
      </w:r>
      <w:r w:rsidR="00CB6B74">
        <w:rPr>
          <w:rFonts w:ascii="Times New Roman" w:hAnsi="Times New Roman"/>
        </w:rPr>
        <w:t>între</w:t>
      </w:r>
      <w:r w:rsidR="00F55502" w:rsidRPr="00B67C06">
        <w:rPr>
          <w:rFonts w:ascii="Times New Roman" w:hAnsi="Times New Roman"/>
        </w:rPr>
        <w:t xml:space="preserve"> De 110 mm</w:t>
      </w:r>
      <w:r w:rsidR="00CB6B74">
        <w:rPr>
          <w:rFonts w:ascii="Times New Roman" w:hAnsi="Times New Roman"/>
        </w:rPr>
        <w:t xml:space="preserve"> și </w:t>
      </w:r>
      <w:r w:rsidR="00F55502" w:rsidRPr="00B67C06">
        <w:rPr>
          <w:rFonts w:ascii="Times New Roman" w:hAnsi="Times New Roman"/>
        </w:rPr>
        <w:t>De 315 mm</w:t>
      </w:r>
      <w:r w:rsidR="00CB6B74">
        <w:rPr>
          <w:rFonts w:ascii="Times New Roman" w:hAnsi="Times New Roman"/>
        </w:rPr>
        <w:t xml:space="preserve"> și </w:t>
      </w:r>
      <w:r w:rsidR="00F55502" w:rsidRPr="00B67C06">
        <w:rPr>
          <w:rFonts w:ascii="Times New Roman" w:hAnsi="Times New Roman"/>
        </w:rPr>
        <w:t>din conducte de polietilen</w:t>
      </w:r>
      <w:r w:rsidR="00F43910">
        <w:rPr>
          <w:rFonts w:ascii="Times New Roman" w:hAnsi="Times New Roman"/>
        </w:rPr>
        <w:t>ă</w:t>
      </w:r>
      <w:r w:rsidR="00F55502" w:rsidRPr="00B67C06">
        <w:rPr>
          <w:rFonts w:ascii="Times New Roman" w:hAnsi="Times New Roman"/>
        </w:rPr>
        <w:t xml:space="preserve"> de </w:t>
      </w:r>
      <w:r w:rsidRPr="00B67C06">
        <w:rPr>
          <w:rFonts w:ascii="Times New Roman" w:hAnsi="Times New Roman"/>
        </w:rPr>
        <w:t>înalt</w:t>
      </w:r>
      <w:r w:rsidR="00F43910">
        <w:rPr>
          <w:rFonts w:ascii="Times New Roman" w:hAnsi="Times New Roman"/>
        </w:rPr>
        <w:t>ă</w:t>
      </w:r>
      <w:r w:rsidR="00F55502" w:rsidRPr="00B67C06">
        <w:rPr>
          <w:rFonts w:ascii="Times New Roman" w:hAnsi="Times New Roman"/>
        </w:rPr>
        <w:t xml:space="preserve"> densitate (PEID), PN12.5, PE80, SDR11 cu diametre De 63 mm.</w:t>
      </w:r>
    </w:p>
    <w:p w:rsidR="00F55502" w:rsidRPr="00B67C06" w:rsidRDefault="00F55502" w:rsidP="00F43910">
      <w:pPr>
        <w:pStyle w:val="BodyText"/>
        <w:spacing w:line="276" w:lineRule="auto"/>
        <w:ind w:firstLine="567"/>
        <w:jc w:val="both"/>
        <w:rPr>
          <w:rFonts w:ascii="Times New Roman" w:hAnsi="Times New Roman"/>
        </w:rPr>
      </w:pPr>
      <w:r w:rsidRPr="00B67C06">
        <w:rPr>
          <w:rFonts w:ascii="Times New Roman" w:hAnsi="Times New Roman"/>
        </w:rPr>
        <w:t>Lungimea total</w:t>
      </w:r>
      <w:r w:rsidR="00F43910">
        <w:rPr>
          <w:rFonts w:ascii="Times New Roman" w:hAnsi="Times New Roman"/>
        </w:rPr>
        <w:t>ă</w:t>
      </w:r>
      <w:r w:rsidRPr="00B67C06">
        <w:rPr>
          <w:rFonts w:ascii="Times New Roman" w:hAnsi="Times New Roman"/>
        </w:rPr>
        <w:t xml:space="preserve"> a </w:t>
      </w:r>
      <w:r w:rsidR="0035425A" w:rsidRPr="00B67C06">
        <w:rPr>
          <w:rFonts w:ascii="Times New Roman" w:hAnsi="Times New Roman"/>
        </w:rPr>
        <w:t>rețelei</w:t>
      </w:r>
      <w:r w:rsidRPr="00B67C06">
        <w:rPr>
          <w:rFonts w:ascii="Times New Roman" w:hAnsi="Times New Roman"/>
        </w:rPr>
        <w:t xml:space="preserve"> de </w:t>
      </w:r>
      <w:r w:rsidR="0035425A" w:rsidRPr="00B67C06">
        <w:rPr>
          <w:rFonts w:ascii="Times New Roman" w:hAnsi="Times New Roman"/>
        </w:rPr>
        <w:t>distribuție</w:t>
      </w:r>
      <w:r w:rsidRPr="00B67C06">
        <w:rPr>
          <w:rFonts w:ascii="Times New Roman" w:hAnsi="Times New Roman"/>
        </w:rPr>
        <w:t xml:space="preserve"> a apei care se va executa</w:t>
      </w:r>
      <w:r w:rsidR="00CB6B74">
        <w:rPr>
          <w:rFonts w:ascii="Times New Roman" w:hAnsi="Times New Roman"/>
        </w:rPr>
        <w:t xml:space="preserve"> în </w:t>
      </w:r>
      <w:r w:rsidRPr="00B67C06">
        <w:rPr>
          <w:rFonts w:ascii="Times New Roman" w:hAnsi="Times New Roman"/>
        </w:rPr>
        <w:t xml:space="preserve">cadrul acestui proiect este de </w:t>
      </w:r>
      <w:r w:rsidR="00955A1F" w:rsidRPr="00B67C06">
        <w:rPr>
          <w:rFonts w:ascii="Times New Roman" w:hAnsi="Times New Roman"/>
        </w:rPr>
        <w:t xml:space="preserve">aprox. </w:t>
      </w:r>
      <w:r w:rsidRPr="00B67C06">
        <w:rPr>
          <w:rFonts w:ascii="Times New Roman" w:hAnsi="Times New Roman"/>
        </w:rPr>
        <w:t xml:space="preserve"> 30</w:t>
      </w:r>
      <w:r w:rsidR="00955A1F" w:rsidRPr="00B67C06">
        <w:rPr>
          <w:rFonts w:ascii="Times New Roman" w:hAnsi="Times New Roman"/>
        </w:rPr>
        <w:t>,4 k</w:t>
      </w:r>
      <w:r w:rsidRPr="00B67C06">
        <w:rPr>
          <w:rFonts w:ascii="Times New Roman" w:hAnsi="Times New Roman"/>
        </w:rPr>
        <w:t xml:space="preserve">m. </w:t>
      </w:r>
    </w:p>
    <w:p w:rsidR="00F55502" w:rsidRPr="00B67C06" w:rsidRDefault="00F55502" w:rsidP="00F43910">
      <w:pPr>
        <w:pStyle w:val="BodyText"/>
        <w:spacing w:line="276" w:lineRule="auto"/>
        <w:ind w:firstLine="567"/>
        <w:jc w:val="both"/>
        <w:rPr>
          <w:rFonts w:ascii="Times New Roman" w:hAnsi="Times New Roman"/>
        </w:rPr>
      </w:pPr>
      <w:r w:rsidRPr="00B67C06">
        <w:rPr>
          <w:rFonts w:ascii="Times New Roman" w:hAnsi="Times New Roman"/>
        </w:rPr>
        <w:t xml:space="preserve">Pe conductele de </w:t>
      </w:r>
      <w:r w:rsidR="0035425A" w:rsidRPr="00B67C06">
        <w:rPr>
          <w:rFonts w:ascii="Times New Roman" w:hAnsi="Times New Roman"/>
        </w:rPr>
        <w:t>distribuție</w:t>
      </w:r>
      <w:r w:rsidRPr="00B67C06">
        <w:rPr>
          <w:rFonts w:ascii="Times New Roman" w:hAnsi="Times New Roman"/>
        </w:rPr>
        <w:t xml:space="preserve"> s-</w:t>
      </w:r>
      <w:r w:rsidR="0035425A" w:rsidRPr="00B67C06">
        <w:rPr>
          <w:rFonts w:ascii="Times New Roman" w:hAnsi="Times New Roman"/>
        </w:rPr>
        <w:t>au prevăzut</w:t>
      </w:r>
      <w:r w:rsidRPr="00B67C06">
        <w:rPr>
          <w:rFonts w:ascii="Times New Roman" w:hAnsi="Times New Roman"/>
        </w:rPr>
        <w:t xml:space="preserve"> </w:t>
      </w:r>
      <w:r w:rsidR="0035425A" w:rsidRPr="00B67C06">
        <w:rPr>
          <w:rFonts w:ascii="Times New Roman" w:hAnsi="Times New Roman"/>
        </w:rPr>
        <w:t>următoarele</w:t>
      </w:r>
      <w:r w:rsidRPr="00B67C06">
        <w:rPr>
          <w:rFonts w:ascii="Times New Roman" w:hAnsi="Times New Roman"/>
        </w:rPr>
        <w:t xml:space="preserve"> </w:t>
      </w:r>
      <w:r w:rsidR="0035425A" w:rsidRPr="00B67C06">
        <w:rPr>
          <w:rFonts w:ascii="Times New Roman" w:hAnsi="Times New Roman"/>
        </w:rPr>
        <w:t>construcții</w:t>
      </w:r>
      <w:r w:rsidRPr="00B67C06">
        <w:rPr>
          <w:rFonts w:ascii="Times New Roman" w:hAnsi="Times New Roman"/>
        </w:rPr>
        <w:t xml:space="preserve"> anex</w:t>
      </w:r>
      <w:r w:rsidR="00F43910">
        <w:rPr>
          <w:rFonts w:ascii="Times New Roman" w:hAnsi="Times New Roman"/>
        </w:rPr>
        <w:t>ă</w:t>
      </w:r>
      <w:r w:rsidRPr="00B67C06">
        <w:rPr>
          <w:rFonts w:ascii="Times New Roman" w:hAnsi="Times New Roman"/>
        </w:rPr>
        <w:t>:</w:t>
      </w:r>
    </w:p>
    <w:p w:rsidR="00F55502" w:rsidRPr="00B67C06" w:rsidRDefault="0035425A"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golire amplasate</w:t>
      </w:r>
      <w:r w:rsidR="00CB6B74">
        <w:rPr>
          <w:rFonts w:ascii="Times New Roman" w:hAnsi="Times New Roman"/>
          <w:sz w:val="24"/>
        </w:rPr>
        <w:t xml:space="preserve"> în </w:t>
      </w:r>
      <w:r w:rsidR="00F55502" w:rsidRPr="00B67C06">
        <w:rPr>
          <w:rFonts w:ascii="Times New Roman" w:hAnsi="Times New Roman"/>
          <w:sz w:val="24"/>
        </w:rPr>
        <w:t xml:space="preserve">punctele cele mai joase ale tronsoanelor de </w:t>
      </w:r>
      <w:r w:rsidRPr="00B67C06">
        <w:rPr>
          <w:rFonts w:ascii="Times New Roman" w:hAnsi="Times New Roman"/>
          <w:sz w:val="24"/>
        </w:rPr>
        <w:t>conduct</w:t>
      </w:r>
      <w:r w:rsidR="00F43910">
        <w:rPr>
          <w:rFonts w:ascii="Times New Roman" w:hAnsi="Times New Roman"/>
          <w:sz w:val="24"/>
        </w:rPr>
        <w:t>ă</w:t>
      </w:r>
      <w:r w:rsidRPr="00B67C06">
        <w:rPr>
          <w:rFonts w:ascii="Times New Roman" w:hAnsi="Times New Roman"/>
          <w:sz w:val="24"/>
        </w:rPr>
        <w:t>, pentru</w:t>
      </w:r>
      <w:r w:rsidR="00F55502" w:rsidRPr="00B67C06">
        <w:rPr>
          <w:rFonts w:ascii="Times New Roman" w:hAnsi="Times New Roman"/>
          <w:sz w:val="24"/>
        </w:rPr>
        <w:t xml:space="preserve"> a da posibilitatea golirii complete a acestora;</w:t>
      </w:r>
    </w:p>
    <w:p w:rsidR="00F55502" w:rsidRPr="00B67C06" w:rsidRDefault="0035425A"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aerisire-dezaerisire amplasate</w:t>
      </w:r>
      <w:r w:rsidR="00CB6B74">
        <w:rPr>
          <w:rFonts w:ascii="Times New Roman" w:hAnsi="Times New Roman"/>
          <w:sz w:val="24"/>
        </w:rPr>
        <w:t xml:space="preserve"> în </w:t>
      </w:r>
      <w:r w:rsidR="00F55502" w:rsidRPr="00B67C06">
        <w:rPr>
          <w:rFonts w:ascii="Times New Roman" w:hAnsi="Times New Roman"/>
          <w:sz w:val="24"/>
        </w:rPr>
        <w:t xml:space="preserve">punctele </w:t>
      </w:r>
      <w:r w:rsidRPr="00B67C06">
        <w:rPr>
          <w:rFonts w:ascii="Times New Roman" w:hAnsi="Times New Roman"/>
          <w:sz w:val="24"/>
        </w:rPr>
        <w:t>înalte</w:t>
      </w:r>
      <w:r w:rsidR="00F55502" w:rsidRPr="00B67C06">
        <w:rPr>
          <w:rFonts w:ascii="Times New Roman" w:hAnsi="Times New Roman"/>
          <w:sz w:val="24"/>
        </w:rPr>
        <w:t xml:space="preserve"> ale conductei pentru a </w:t>
      </w:r>
      <w:r w:rsidRPr="00B67C06">
        <w:rPr>
          <w:rFonts w:ascii="Times New Roman" w:hAnsi="Times New Roman"/>
          <w:sz w:val="24"/>
        </w:rPr>
        <w:t>permite eliminarea</w:t>
      </w:r>
      <w:r w:rsidR="00F55502" w:rsidRPr="00B67C06">
        <w:rPr>
          <w:rFonts w:ascii="Times New Roman" w:hAnsi="Times New Roman"/>
          <w:sz w:val="24"/>
        </w:rPr>
        <w:t xml:space="preserve"> aerului care se </w:t>
      </w:r>
      <w:r w:rsidRPr="00B67C06">
        <w:rPr>
          <w:rFonts w:ascii="Times New Roman" w:hAnsi="Times New Roman"/>
          <w:sz w:val="24"/>
        </w:rPr>
        <w:t>formează</w:t>
      </w:r>
      <w:r w:rsidR="00CB6B74">
        <w:rPr>
          <w:rFonts w:ascii="Times New Roman" w:hAnsi="Times New Roman"/>
          <w:sz w:val="24"/>
        </w:rPr>
        <w:t xml:space="preserve"> în </w:t>
      </w:r>
      <w:r w:rsidR="00F55502" w:rsidRPr="00B67C06">
        <w:rPr>
          <w:rFonts w:ascii="Times New Roman" w:hAnsi="Times New Roman"/>
          <w:sz w:val="24"/>
        </w:rPr>
        <w:t xml:space="preserve">timpul </w:t>
      </w:r>
      <w:r w:rsidRPr="00B67C06">
        <w:rPr>
          <w:rFonts w:ascii="Times New Roman" w:hAnsi="Times New Roman"/>
          <w:sz w:val="24"/>
        </w:rPr>
        <w:t>funcțion</w:t>
      </w:r>
      <w:r w:rsidR="00F43910">
        <w:rPr>
          <w:rFonts w:ascii="Times New Roman" w:hAnsi="Times New Roman"/>
          <w:sz w:val="24"/>
        </w:rPr>
        <w:t>ă</w:t>
      </w:r>
      <w:r w:rsidRPr="00B67C06">
        <w:rPr>
          <w:rFonts w:ascii="Times New Roman" w:hAnsi="Times New Roman"/>
          <w:sz w:val="24"/>
        </w:rPr>
        <w:t>rii</w:t>
      </w:r>
      <w:r w:rsidR="00F55502" w:rsidRPr="00B67C06">
        <w:rPr>
          <w:rFonts w:ascii="Times New Roman" w:hAnsi="Times New Roman"/>
          <w:sz w:val="24"/>
        </w:rPr>
        <w:t>;</w:t>
      </w:r>
    </w:p>
    <w:p w:rsidR="00F55502" w:rsidRPr="00B67C06" w:rsidRDefault="0035425A"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cu vane de linie amplasate la </w:t>
      </w:r>
      <w:r w:rsidRPr="00B67C06">
        <w:rPr>
          <w:rFonts w:ascii="Times New Roman" w:hAnsi="Times New Roman"/>
          <w:sz w:val="24"/>
        </w:rPr>
        <w:t>intersecții</w:t>
      </w:r>
      <w:r w:rsidR="00F55502" w:rsidRPr="00B67C06">
        <w:rPr>
          <w:rFonts w:ascii="Times New Roman" w:hAnsi="Times New Roman"/>
          <w:sz w:val="24"/>
        </w:rPr>
        <w:t xml:space="preserve"> pentru izolarea tronsoanelor componente;</w:t>
      </w:r>
    </w:p>
    <w:p w:rsidR="00F55502" w:rsidRPr="00B67C06" w:rsidRDefault="0035425A"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hidranți</w:t>
      </w:r>
      <w:r w:rsidR="00F55502" w:rsidRPr="00B67C06">
        <w:rPr>
          <w:rFonts w:ascii="Times New Roman" w:hAnsi="Times New Roman"/>
          <w:sz w:val="24"/>
        </w:rPr>
        <w:t xml:space="preserve"> de incendiu subterani cu diametrul DN 80 mm, </w:t>
      </w:r>
      <w:r w:rsidRPr="00B67C06">
        <w:rPr>
          <w:rFonts w:ascii="Times New Roman" w:hAnsi="Times New Roman"/>
          <w:sz w:val="24"/>
        </w:rPr>
        <w:t>amplasați</w:t>
      </w:r>
      <w:r w:rsidR="00CB6B74">
        <w:rPr>
          <w:rFonts w:ascii="Times New Roman" w:hAnsi="Times New Roman"/>
          <w:sz w:val="24"/>
        </w:rPr>
        <w:t xml:space="preserve"> în </w:t>
      </w:r>
      <w:r w:rsidRPr="00B67C06">
        <w:rPr>
          <w:rFonts w:ascii="Times New Roman" w:hAnsi="Times New Roman"/>
          <w:sz w:val="24"/>
        </w:rPr>
        <w:t>intersecții</w:t>
      </w:r>
      <w:r w:rsidR="00CB6B74">
        <w:rPr>
          <w:rFonts w:ascii="Times New Roman" w:hAnsi="Times New Roman"/>
          <w:sz w:val="24"/>
        </w:rPr>
        <w:t xml:space="preserve"> și în </w:t>
      </w:r>
      <w:r w:rsidR="00F55502" w:rsidRPr="00B67C06">
        <w:rPr>
          <w:rFonts w:ascii="Times New Roman" w:hAnsi="Times New Roman"/>
          <w:sz w:val="24"/>
        </w:rPr>
        <w:t>aliniamente la distan</w:t>
      </w:r>
      <w:r w:rsidR="00F43910">
        <w:rPr>
          <w:rFonts w:ascii="Times New Roman" w:hAnsi="Times New Roman"/>
          <w:sz w:val="24"/>
        </w:rPr>
        <w:t>ț</w:t>
      </w:r>
      <w:r w:rsidR="00F55502" w:rsidRPr="00B67C06">
        <w:rPr>
          <w:rFonts w:ascii="Times New Roman" w:hAnsi="Times New Roman"/>
          <w:sz w:val="24"/>
        </w:rPr>
        <w:t xml:space="preserve">e de maxim 100 m, conform STAS 4163-1/1995. </w:t>
      </w:r>
    </w:p>
    <w:p w:rsidR="00670021" w:rsidRDefault="00670021" w:rsidP="00AB2147">
      <w:pPr>
        <w:pStyle w:val="BodyText"/>
        <w:spacing w:line="276" w:lineRule="auto"/>
        <w:jc w:val="both"/>
        <w:rPr>
          <w:rFonts w:ascii="Times New Roman" w:hAnsi="Times New Roman"/>
          <w:b/>
        </w:rPr>
      </w:pPr>
    </w:p>
    <w:p w:rsidR="008B7205" w:rsidRPr="00AB2147" w:rsidRDefault="008B7205" w:rsidP="004D775F">
      <w:pPr>
        <w:pStyle w:val="BodyText"/>
        <w:spacing w:line="276" w:lineRule="auto"/>
        <w:ind w:firstLine="567"/>
        <w:jc w:val="both"/>
        <w:rPr>
          <w:rFonts w:ascii="Times New Roman" w:hAnsi="Times New Roman"/>
          <w:b/>
        </w:rPr>
      </w:pPr>
      <w:r w:rsidRPr="00AB2147">
        <w:rPr>
          <w:rFonts w:ascii="Times New Roman" w:hAnsi="Times New Roman"/>
          <w:b/>
        </w:rPr>
        <w:t xml:space="preserve">Organizare de </w:t>
      </w:r>
      <w:r w:rsidR="006A1879">
        <w:rPr>
          <w:rFonts w:ascii="Times New Roman" w:hAnsi="Times New Roman"/>
          <w:b/>
        </w:rPr>
        <w:t>șantier</w:t>
      </w:r>
    </w:p>
    <w:p w:rsidR="008B7205" w:rsidRPr="00AB2147" w:rsidRDefault="008B7205" w:rsidP="004D775F">
      <w:pPr>
        <w:pStyle w:val="BodyText"/>
        <w:spacing w:line="276" w:lineRule="auto"/>
        <w:ind w:firstLine="567"/>
        <w:jc w:val="both"/>
        <w:rPr>
          <w:rFonts w:ascii="Times New Roman" w:hAnsi="Times New Roman"/>
        </w:rPr>
      </w:pPr>
      <w:r w:rsidRPr="00AB2147">
        <w:rPr>
          <w:rFonts w:ascii="Times New Roman" w:hAnsi="Times New Roman"/>
        </w:rPr>
        <w:t xml:space="preserve">Organizarea de </w:t>
      </w:r>
      <w:r w:rsidR="006A1879">
        <w:rPr>
          <w:rFonts w:ascii="Times New Roman" w:hAnsi="Times New Roman"/>
        </w:rPr>
        <w:t xml:space="preserve">șantier </w:t>
      </w:r>
      <w:r w:rsidRPr="00AB2147">
        <w:rPr>
          <w:rFonts w:ascii="Times New Roman" w:hAnsi="Times New Roman"/>
        </w:rPr>
        <w:t xml:space="preserve">pentru </w:t>
      </w:r>
      <w:r w:rsidR="001F341B" w:rsidRPr="00AB2147">
        <w:rPr>
          <w:rFonts w:ascii="Times New Roman" w:hAnsi="Times New Roman"/>
        </w:rPr>
        <w:t>lucrările</w:t>
      </w:r>
      <w:r w:rsidRPr="00AB2147">
        <w:rPr>
          <w:rFonts w:ascii="Times New Roman" w:hAnsi="Times New Roman"/>
        </w:rPr>
        <w:t xml:space="preserve"> aferente sistemului de alimentare </w:t>
      </w:r>
      <w:r w:rsidR="00CB6B74">
        <w:rPr>
          <w:rFonts w:ascii="Times New Roman" w:hAnsi="Times New Roman"/>
        </w:rPr>
        <w:t xml:space="preserve">cu apă </w:t>
      </w:r>
      <w:r w:rsidRPr="00AB2147">
        <w:rPr>
          <w:rFonts w:ascii="Times New Roman" w:hAnsi="Times New Roman"/>
        </w:rPr>
        <w:t xml:space="preserve"> va fi </w:t>
      </w:r>
      <w:r w:rsidR="00670021">
        <w:rPr>
          <w:rFonts w:ascii="Times New Roman" w:hAnsi="Times New Roman"/>
        </w:rPr>
        <w:t>amplasat</w:t>
      </w:r>
      <w:r w:rsidR="00F43910">
        <w:rPr>
          <w:rFonts w:ascii="Times New Roman" w:hAnsi="Times New Roman"/>
        </w:rPr>
        <w:t>ă</w:t>
      </w:r>
      <w:r w:rsidR="00CB6B74">
        <w:rPr>
          <w:rFonts w:ascii="Times New Roman" w:hAnsi="Times New Roman"/>
        </w:rPr>
        <w:t xml:space="preserve"> în </w:t>
      </w:r>
      <w:r w:rsidRPr="00AB2147">
        <w:rPr>
          <w:rFonts w:ascii="Times New Roman" w:hAnsi="Times New Roman"/>
        </w:rPr>
        <w:t xml:space="preserve">incinta obiectivelor existente ale sistemului de alimentare </w:t>
      </w:r>
      <w:r w:rsidR="00CB6B74">
        <w:rPr>
          <w:rFonts w:ascii="Times New Roman" w:hAnsi="Times New Roman"/>
        </w:rPr>
        <w:t>cu apă</w:t>
      </w:r>
      <w:r w:rsidRPr="00AB2147">
        <w:rPr>
          <w:rFonts w:ascii="Times New Roman" w:hAnsi="Times New Roman"/>
        </w:rPr>
        <w:t xml:space="preserve">. Nu se vor ocupa alte </w:t>
      </w:r>
      <w:r w:rsidR="006A1879">
        <w:rPr>
          <w:rFonts w:ascii="Times New Roman" w:hAnsi="Times New Roman"/>
        </w:rPr>
        <w:t>suprafețe</w:t>
      </w:r>
      <w:r w:rsidRPr="00AB2147">
        <w:rPr>
          <w:rFonts w:ascii="Times New Roman" w:hAnsi="Times New Roman"/>
        </w:rPr>
        <w:t xml:space="preserve"> de teren pentru amplasarea </w:t>
      </w:r>
      <w:r w:rsidR="001F341B" w:rsidRPr="00AB2147">
        <w:rPr>
          <w:rFonts w:ascii="Times New Roman" w:hAnsi="Times New Roman"/>
        </w:rPr>
        <w:t>organizărilor</w:t>
      </w:r>
      <w:r w:rsidRPr="00AB2147">
        <w:rPr>
          <w:rFonts w:ascii="Times New Roman" w:hAnsi="Times New Roman"/>
        </w:rPr>
        <w:t xml:space="preserve"> de </w:t>
      </w:r>
      <w:r w:rsidR="006A1879">
        <w:rPr>
          <w:rFonts w:ascii="Times New Roman" w:hAnsi="Times New Roman"/>
        </w:rPr>
        <w:t>șantier</w:t>
      </w:r>
      <w:r w:rsidRPr="00AB2147">
        <w:rPr>
          <w:rFonts w:ascii="Times New Roman" w:hAnsi="Times New Roman"/>
        </w:rPr>
        <w:t>.</w:t>
      </w:r>
    </w:p>
    <w:p w:rsidR="008B7205" w:rsidRPr="00AB2147" w:rsidRDefault="008B7205" w:rsidP="004D775F">
      <w:pPr>
        <w:pStyle w:val="BodyText"/>
        <w:spacing w:line="276" w:lineRule="auto"/>
        <w:ind w:firstLine="567"/>
        <w:jc w:val="both"/>
        <w:rPr>
          <w:rFonts w:ascii="Times New Roman" w:hAnsi="Times New Roman"/>
        </w:rPr>
      </w:pPr>
      <w:r w:rsidRPr="00AB2147">
        <w:rPr>
          <w:rFonts w:ascii="Times New Roman" w:hAnsi="Times New Roman"/>
        </w:rPr>
        <w:t>Betoanele utilizate</w:t>
      </w:r>
      <w:r w:rsidR="00CB6B74">
        <w:rPr>
          <w:rFonts w:ascii="Times New Roman" w:hAnsi="Times New Roman"/>
        </w:rPr>
        <w:t xml:space="preserve"> în </w:t>
      </w:r>
      <w:r w:rsidRPr="00AB2147">
        <w:rPr>
          <w:rFonts w:ascii="Times New Roman" w:hAnsi="Times New Roman"/>
        </w:rPr>
        <w:t xml:space="preserve">proiect vor fi </w:t>
      </w:r>
      <w:r w:rsidR="001F341B" w:rsidRPr="00AB2147">
        <w:rPr>
          <w:rFonts w:ascii="Times New Roman" w:hAnsi="Times New Roman"/>
        </w:rPr>
        <w:t>achiziționate</w:t>
      </w:r>
      <w:r w:rsidRPr="00AB2147">
        <w:rPr>
          <w:rFonts w:ascii="Times New Roman" w:hAnsi="Times New Roman"/>
        </w:rPr>
        <w:t xml:space="preserve"> de la firme autorizate specializate</w:t>
      </w:r>
      <w:r w:rsidR="00CB6B74">
        <w:rPr>
          <w:rFonts w:ascii="Times New Roman" w:hAnsi="Times New Roman"/>
        </w:rPr>
        <w:t xml:space="preserve"> și </w:t>
      </w:r>
      <w:r w:rsidRPr="00AB2147">
        <w:rPr>
          <w:rFonts w:ascii="Times New Roman" w:hAnsi="Times New Roman"/>
        </w:rPr>
        <w:t xml:space="preserve">nu vor fi produse pe </w:t>
      </w:r>
      <w:r w:rsidR="006A1879">
        <w:rPr>
          <w:rFonts w:ascii="Times New Roman" w:hAnsi="Times New Roman"/>
        </w:rPr>
        <w:t>șantier</w:t>
      </w:r>
      <w:r w:rsidRPr="00AB2147">
        <w:rPr>
          <w:rFonts w:ascii="Times New Roman" w:hAnsi="Times New Roman"/>
        </w:rPr>
        <w:t xml:space="preserve">. </w:t>
      </w:r>
      <w:r w:rsidR="001F341B" w:rsidRPr="00AB2147">
        <w:rPr>
          <w:rFonts w:ascii="Times New Roman" w:hAnsi="Times New Roman"/>
        </w:rPr>
        <w:t>Organizările</w:t>
      </w:r>
      <w:r w:rsidRPr="00AB2147">
        <w:rPr>
          <w:rFonts w:ascii="Times New Roman" w:hAnsi="Times New Roman"/>
        </w:rPr>
        <w:t xml:space="preserve"> de </w:t>
      </w:r>
      <w:r w:rsidR="006A1879">
        <w:rPr>
          <w:rFonts w:ascii="Times New Roman" w:hAnsi="Times New Roman"/>
        </w:rPr>
        <w:t xml:space="preserve">șantier </w:t>
      </w:r>
      <w:r w:rsidRPr="00AB2147">
        <w:rPr>
          <w:rFonts w:ascii="Times New Roman" w:hAnsi="Times New Roman"/>
        </w:rPr>
        <w:t xml:space="preserve">vor fi </w:t>
      </w:r>
      <w:r w:rsidR="001F341B" w:rsidRPr="00AB2147">
        <w:rPr>
          <w:rFonts w:ascii="Times New Roman" w:hAnsi="Times New Roman"/>
        </w:rPr>
        <w:t>prevăzute</w:t>
      </w:r>
      <w:r w:rsidRPr="00AB2147">
        <w:rPr>
          <w:rFonts w:ascii="Times New Roman" w:hAnsi="Times New Roman"/>
        </w:rPr>
        <w:t xml:space="preserve"> cu containere/pubele pentru colectarea </w:t>
      </w:r>
      <w:r w:rsidR="006A1879">
        <w:rPr>
          <w:rFonts w:ascii="Times New Roman" w:hAnsi="Times New Roman"/>
        </w:rPr>
        <w:t xml:space="preserve">selectivă </w:t>
      </w:r>
      <w:r w:rsidRPr="00AB2147">
        <w:rPr>
          <w:rFonts w:ascii="Times New Roman" w:hAnsi="Times New Roman"/>
        </w:rPr>
        <w:t xml:space="preserve">a </w:t>
      </w:r>
      <w:r w:rsidR="001F341B" w:rsidRPr="00AB2147">
        <w:rPr>
          <w:rFonts w:ascii="Times New Roman" w:hAnsi="Times New Roman"/>
        </w:rPr>
        <w:t>deșeurilor</w:t>
      </w:r>
      <w:r w:rsidR="00CB6B74">
        <w:rPr>
          <w:rFonts w:ascii="Times New Roman" w:hAnsi="Times New Roman"/>
        </w:rPr>
        <w:t xml:space="preserve"> și </w:t>
      </w:r>
      <w:r w:rsidRPr="00AB2147">
        <w:rPr>
          <w:rFonts w:ascii="Times New Roman" w:hAnsi="Times New Roman"/>
        </w:rPr>
        <w:t xml:space="preserve">cu toalete ecologice. Vor fi asigurate toate </w:t>
      </w:r>
      <w:r w:rsidR="001F341B" w:rsidRPr="00AB2147">
        <w:rPr>
          <w:rFonts w:ascii="Times New Roman" w:hAnsi="Times New Roman"/>
        </w:rPr>
        <w:t>utilitățile</w:t>
      </w:r>
      <w:r w:rsidRPr="00AB2147">
        <w:rPr>
          <w:rFonts w:ascii="Times New Roman" w:hAnsi="Times New Roman"/>
        </w:rPr>
        <w:t xml:space="preserve"> necesare </w:t>
      </w:r>
      <w:r w:rsidR="001F341B" w:rsidRPr="00AB2147">
        <w:rPr>
          <w:rFonts w:ascii="Times New Roman" w:hAnsi="Times New Roman"/>
        </w:rPr>
        <w:t>funcțion</w:t>
      </w:r>
      <w:r w:rsidR="00F43910">
        <w:rPr>
          <w:rFonts w:ascii="Times New Roman" w:hAnsi="Times New Roman"/>
        </w:rPr>
        <w:t>ă</w:t>
      </w:r>
      <w:r w:rsidR="001F341B" w:rsidRPr="00AB2147">
        <w:rPr>
          <w:rFonts w:ascii="Times New Roman" w:hAnsi="Times New Roman"/>
        </w:rPr>
        <w:t>rii</w:t>
      </w:r>
      <w:r w:rsidRPr="00AB2147">
        <w:rPr>
          <w:rFonts w:ascii="Times New Roman" w:hAnsi="Times New Roman"/>
        </w:rPr>
        <w:t xml:space="preserve"> </w:t>
      </w:r>
      <w:r w:rsidR="001F341B" w:rsidRPr="00AB2147">
        <w:rPr>
          <w:rFonts w:ascii="Times New Roman" w:hAnsi="Times New Roman"/>
        </w:rPr>
        <w:t>organizării</w:t>
      </w:r>
      <w:r w:rsidRPr="00AB2147">
        <w:rPr>
          <w:rFonts w:ascii="Times New Roman" w:hAnsi="Times New Roman"/>
        </w:rPr>
        <w:t xml:space="preserve"> de </w:t>
      </w:r>
      <w:r w:rsidR="006A1879">
        <w:rPr>
          <w:rFonts w:ascii="Times New Roman" w:hAnsi="Times New Roman"/>
        </w:rPr>
        <w:t>șantier</w:t>
      </w:r>
      <w:r w:rsidRPr="00AB2147">
        <w:rPr>
          <w:rFonts w:ascii="Times New Roman" w:hAnsi="Times New Roman"/>
        </w:rPr>
        <w:t xml:space="preserve">: alimentare </w:t>
      </w:r>
      <w:r w:rsidR="00CB6B74">
        <w:rPr>
          <w:rFonts w:ascii="Times New Roman" w:hAnsi="Times New Roman"/>
        </w:rPr>
        <w:t xml:space="preserve">cu apă </w:t>
      </w:r>
      <w:r w:rsidRPr="00AB2147">
        <w:rPr>
          <w:rFonts w:ascii="Times New Roman" w:hAnsi="Times New Roman"/>
        </w:rPr>
        <w:t>, energie electric</w:t>
      </w:r>
      <w:r w:rsidR="00F43910">
        <w:rPr>
          <w:rFonts w:ascii="Times New Roman" w:hAnsi="Times New Roman"/>
        </w:rPr>
        <w:t>ă</w:t>
      </w:r>
      <w:r w:rsidRPr="00AB2147">
        <w:rPr>
          <w:rFonts w:ascii="Times New Roman" w:hAnsi="Times New Roman"/>
        </w:rPr>
        <w:t xml:space="preserve">, </w:t>
      </w:r>
      <w:r w:rsidR="001F341B" w:rsidRPr="00AB2147">
        <w:rPr>
          <w:rFonts w:ascii="Times New Roman" w:hAnsi="Times New Roman"/>
        </w:rPr>
        <w:t>telecomunicații</w:t>
      </w:r>
      <w:r w:rsidRPr="00AB2147">
        <w:rPr>
          <w:rFonts w:ascii="Times New Roman" w:hAnsi="Times New Roman"/>
        </w:rPr>
        <w:t>.</w:t>
      </w:r>
    </w:p>
    <w:p w:rsidR="008B7205" w:rsidRPr="00AB2147" w:rsidRDefault="008B7205" w:rsidP="00AB2147">
      <w:pPr>
        <w:pStyle w:val="BodyText"/>
        <w:spacing w:line="276" w:lineRule="auto"/>
        <w:jc w:val="both"/>
        <w:rPr>
          <w:rFonts w:ascii="Times New Roman" w:hAnsi="Times New Roman"/>
        </w:rPr>
      </w:pPr>
      <w:r w:rsidRPr="00AB2147">
        <w:rPr>
          <w:rFonts w:ascii="Times New Roman" w:hAnsi="Times New Roman"/>
        </w:rPr>
        <w:t xml:space="preserve">Accesul </w:t>
      </w:r>
      <w:r w:rsidR="001F341B" w:rsidRPr="00AB2147">
        <w:rPr>
          <w:rFonts w:ascii="Times New Roman" w:hAnsi="Times New Roman"/>
        </w:rPr>
        <w:t>către</w:t>
      </w:r>
      <w:r w:rsidRPr="00AB2147">
        <w:rPr>
          <w:rFonts w:ascii="Times New Roman" w:hAnsi="Times New Roman"/>
        </w:rPr>
        <w:t xml:space="preserve"> organizare</w:t>
      </w:r>
      <w:r w:rsidR="004D775F">
        <w:rPr>
          <w:rFonts w:ascii="Times New Roman" w:hAnsi="Times New Roman"/>
        </w:rPr>
        <w:t xml:space="preserve"> </w:t>
      </w:r>
      <w:r w:rsidRPr="00AB2147">
        <w:rPr>
          <w:rFonts w:ascii="Times New Roman" w:hAnsi="Times New Roman"/>
        </w:rPr>
        <w:t>se face prin drumurile existente, prin proiect nu se propune realizarea de drumuri noi.</w:t>
      </w:r>
    </w:p>
    <w:p w:rsidR="00955A1F" w:rsidRPr="009A41FB" w:rsidRDefault="00955A1F" w:rsidP="006B0F95">
      <w:pPr>
        <w:autoSpaceDE w:val="0"/>
        <w:spacing w:after="0"/>
        <w:jc w:val="both"/>
        <w:rPr>
          <w:rFonts w:ascii="Times New Roman" w:hAnsi="Times New Roman"/>
          <w:sz w:val="14"/>
          <w:szCs w:val="14"/>
        </w:rPr>
      </w:pPr>
    </w:p>
    <w:p w:rsidR="00206479" w:rsidRPr="00206479" w:rsidRDefault="00F55502" w:rsidP="00B513EB">
      <w:pPr>
        <w:pStyle w:val="Heading4"/>
        <w:ind w:firstLine="567"/>
        <w:jc w:val="both"/>
        <w:rPr>
          <w:sz w:val="10"/>
          <w:szCs w:val="10"/>
        </w:rPr>
      </w:pPr>
      <w:r w:rsidRPr="00B67C06">
        <w:rPr>
          <w:rFonts w:ascii="Times New Roman" w:hAnsi="Times New Roman"/>
          <w:color w:val="auto"/>
          <w:sz w:val="24"/>
          <w:szCs w:val="24"/>
        </w:rPr>
        <w:t xml:space="preserve">Sistem de alimentare </w:t>
      </w:r>
      <w:r w:rsidR="00CB6B74">
        <w:rPr>
          <w:rFonts w:ascii="Times New Roman" w:hAnsi="Times New Roman"/>
          <w:color w:val="auto"/>
          <w:sz w:val="24"/>
          <w:szCs w:val="24"/>
        </w:rPr>
        <w:t xml:space="preserve">cu apă </w:t>
      </w:r>
      <w:r w:rsidRPr="00B67C06">
        <w:rPr>
          <w:rFonts w:ascii="Times New Roman" w:hAnsi="Times New Roman"/>
          <w:color w:val="auto"/>
          <w:sz w:val="24"/>
          <w:szCs w:val="24"/>
        </w:rPr>
        <w:t xml:space="preserve"> Vicovu de Sus</w:t>
      </w:r>
    </w:p>
    <w:p w:rsidR="00F55502" w:rsidRPr="00B67C06" w:rsidRDefault="00F55502" w:rsidP="00F43910">
      <w:pPr>
        <w:pStyle w:val="BodyText"/>
        <w:spacing w:line="276" w:lineRule="auto"/>
        <w:ind w:firstLine="567"/>
        <w:jc w:val="both"/>
        <w:rPr>
          <w:rFonts w:ascii="Times New Roman" w:hAnsi="Times New Roman"/>
        </w:rPr>
      </w:pPr>
      <w:r w:rsidRPr="00B67C06">
        <w:rPr>
          <w:rFonts w:ascii="Times New Roman" w:hAnsi="Times New Roman"/>
        </w:rPr>
        <w:t xml:space="preserve">Sistemul de alimentare </w:t>
      </w:r>
      <w:r w:rsidR="00CB6B74">
        <w:rPr>
          <w:rFonts w:ascii="Times New Roman" w:hAnsi="Times New Roman"/>
        </w:rPr>
        <w:t xml:space="preserve">cu apă </w:t>
      </w:r>
      <w:r w:rsidRPr="00B67C06">
        <w:rPr>
          <w:rFonts w:ascii="Times New Roman" w:hAnsi="Times New Roman"/>
        </w:rPr>
        <w:t xml:space="preserve"> existent Vicovu de Sus cuprinde localitatea Vicovu de Sus. Gradul de conectare este 32%.</w:t>
      </w:r>
    </w:p>
    <w:p w:rsidR="00F55502" w:rsidRPr="00B67C06" w:rsidRDefault="00F55502" w:rsidP="00F43910">
      <w:pPr>
        <w:pStyle w:val="BodyText"/>
        <w:spacing w:line="276" w:lineRule="auto"/>
        <w:ind w:firstLine="567"/>
        <w:jc w:val="both"/>
        <w:rPr>
          <w:rFonts w:ascii="Times New Roman" w:hAnsi="Times New Roman"/>
        </w:rPr>
      </w:pPr>
      <w:r w:rsidRPr="00B67C06">
        <w:rPr>
          <w:rFonts w:ascii="Times New Roman" w:hAnsi="Times New Roman"/>
        </w:rPr>
        <w:lastRenderedPageBreak/>
        <w:t>Sistemul se extinde</w:t>
      </w:r>
      <w:r w:rsidR="00CB6B74">
        <w:rPr>
          <w:rFonts w:ascii="Times New Roman" w:hAnsi="Times New Roman"/>
        </w:rPr>
        <w:t xml:space="preserve"> în </w:t>
      </w:r>
      <w:r w:rsidRPr="00B67C06">
        <w:rPr>
          <w:rFonts w:ascii="Times New Roman" w:hAnsi="Times New Roman"/>
        </w:rPr>
        <w:t xml:space="preserve">localitatea </w:t>
      </w:r>
      <w:r w:rsidR="0035425A" w:rsidRPr="00B67C06">
        <w:rPr>
          <w:rFonts w:ascii="Times New Roman" w:hAnsi="Times New Roman"/>
        </w:rPr>
        <w:t>Bivolari</w:t>
      </w:r>
      <w:r w:rsidR="00F43910">
        <w:rPr>
          <w:rFonts w:ascii="Times New Roman" w:hAnsi="Times New Roman"/>
        </w:rPr>
        <w:t>e</w:t>
      </w:r>
      <w:r w:rsidRPr="00B67C06">
        <w:rPr>
          <w:rFonts w:ascii="Times New Roman" w:hAnsi="Times New Roman"/>
        </w:rPr>
        <w:t xml:space="preserve">. </w:t>
      </w:r>
      <w:r w:rsidR="0035425A" w:rsidRPr="00B67C06">
        <w:rPr>
          <w:rFonts w:ascii="Times New Roman" w:hAnsi="Times New Roman"/>
        </w:rPr>
        <w:t>Populația</w:t>
      </w:r>
      <w:r w:rsidRPr="00B67C06">
        <w:rPr>
          <w:rFonts w:ascii="Times New Roman" w:hAnsi="Times New Roman"/>
        </w:rPr>
        <w:t xml:space="preserve"> care va beneficia de </w:t>
      </w:r>
      <w:r w:rsidR="0035425A" w:rsidRPr="00B67C06">
        <w:rPr>
          <w:rFonts w:ascii="Times New Roman" w:hAnsi="Times New Roman"/>
        </w:rPr>
        <w:t>investiții</w:t>
      </w:r>
      <w:r w:rsidRPr="00B67C06">
        <w:rPr>
          <w:rFonts w:ascii="Times New Roman" w:hAnsi="Times New Roman"/>
        </w:rPr>
        <w:t xml:space="preserve"> </w:t>
      </w:r>
      <w:r w:rsidR="0035425A" w:rsidRPr="00B67C06">
        <w:rPr>
          <w:rFonts w:ascii="Times New Roman" w:hAnsi="Times New Roman"/>
        </w:rPr>
        <w:t>după</w:t>
      </w:r>
      <w:r w:rsidRPr="00B67C06">
        <w:rPr>
          <w:rFonts w:ascii="Times New Roman" w:hAnsi="Times New Roman"/>
        </w:rPr>
        <w:t xml:space="preserve"> implementarea proiectului este de 12846 locuitori. Gradul de conectare </w:t>
      </w:r>
      <w:r w:rsidR="0035425A" w:rsidRPr="00B67C06">
        <w:rPr>
          <w:rFonts w:ascii="Times New Roman" w:hAnsi="Times New Roman"/>
        </w:rPr>
        <w:t>corespunzător</w:t>
      </w:r>
      <w:r w:rsidRPr="00B67C06">
        <w:rPr>
          <w:rFonts w:ascii="Times New Roman" w:hAnsi="Times New Roman"/>
        </w:rPr>
        <w:t xml:space="preserve"> acestei </w:t>
      </w:r>
      <w:r w:rsidR="0035425A" w:rsidRPr="00B67C06">
        <w:rPr>
          <w:rFonts w:ascii="Times New Roman" w:hAnsi="Times New Roman"/>
        </w:rPr>
        <w:t>populații</w:t>
      </w:r>
      <w:r w:rsidRPr="00B67C06">
        <w:rPr>
          <w:rFonts w:ascii="Times New Roman" w:hAnsi="Times New Roman"/>
        </w:rPr>
        <w:t xml:space="preserve"> va fi de 100%.</w:t>
      </w:r>
    </w:p>
    <w:p w:rsidR="00F55502" w:rsidRPr="00B67C06" w:rsidRDefault="0035425A" w:rsidP="00F43910">
      <w:pPr>
        <w:pStyle w:val="BodyText"/>
        <w:spacing w:line="276" w:lineRule="auto"/>
        <w:ind w:firstLine="567"/>
        <w:jc w:val="both"/>
        <w:rPr>
          <w:rFonts w:ascii="Times New Roman" w:hAnsi="Times New Roman"/>
        </w:rPr>
      </w:pPr>
      <w:r w:rsidRPr="00B67C06">
        <w:rPr>
          <w:rFonts w:ascii="Times New Roman" w:hAnsi="Times New Roman"/>
        </w:rPr>
        <w:t>Investițiile</w:t>
      </w:r>
      <w:r w:rsidR="00F55502" w:rsidRPr="00B67C06">
        <w:rPr>
          <w:rFonts w:ascii="Times New Roman" w:hAnsi="Times New Roman"/>
        </w:rPr>
        <w:t xml:space="preserve"> propuse sunt </w:t>
      </w:r>
      <w:r w:rsidRPr="00B67C06">
        <w:rPr>
          <w:rFonts w:ascii="Times New Roman" w:hAnsi="Times New Roman"/>
        </w:rPr>
        <w:t>următoarele</w:t>
      </w:r>
      <w:r w:rsidR="00F55502" w:rsidRPr="00B67C06">
        <w:rPr>
          <w:rFonts w:ascii="Times New Roman" w:hAnsi="Times New Roman"/>
        </w:rPr>
        <w:t>:</w:t>
      </w:r>
    </w:p>
    <w:p w:rsidR="00F55502" w:rsidRPr="00B67C06" w:rsidRDefault="00F55502" w:rsidP="006B0F95">
      <w:pPr>
        <w:pStyle w:val="bodytextbold"/>
        <w:spacing w:line="276" w:lineRule="auto"/>
        <w:ind w:firstLine="567"/>
        <w:rPr>
          <w:rFonts w:ascii="Times New Roman" w:hAnsi="Times New Roman"/>
          <w:sz w:val="24"/>
        </w:rPr>
      </w:pPr>
      <w:r w:rsidRPr="00B67C06">
        <w:rPr>
          <w:rFonts w:ascii="Times New Roman" w:hAnsi="Times New Roman"/>
          <w:sz w:val="24"/>
        </w:rPr>
        <w:t>Captarea apei</w:t>
      </w:r>
    </w:p>
    <w:p w:rsidR="00F55502" w:rsidRPr="00B67C06" w:rsidRDefault="00F55502" w:rsidP="006B0F95">
      <w:pPr>
        <w:pStyle w:val="ListBullet2"/>
        <w:spacing w:before="0" w:after="0" w:line="276" w:lineRule="auto"/>
        <w:ind w:left="643"/>
        <w:jc w:val="both"/>
        <w:rPr>
          <w:rFonts w:ascii="Times New Roman" w:hAnsi="Times New Roman"/>
          <w:i/>
          <w:sz w:val="24"/>
        </w:rPr>
      </w:pPr>
      <w:r w:rsidRPr="00B67C06">
        <w:rPr>
          <w:rFonts w:ascii="Times New Roman" w:hAnsi="Times New Roman"/>
          <w:i/>
          <w:sz w:val="24"/>
        </w:rPr>
        <w:t>Extinderea frontului de captare existent.</w:t>
      </w:r>
    </w:p>
    <w:p w:rsidR="00F55502" w:rsidRPr="00B67C06" w:rsidRDefault="00F55502" w:rsidP="00F43910">
      <w:pPr>
        <w:pStyle w:val="ListBullet2"/>
        <w:numPr>
          <w:ilvl w:val="0"/>
          <w:numId w:val="0"/>
        </w:numPr>
        <w:spacing w:before="0" w:after="0" w:line="276" w:lineRule="auto"/>
        <w:ind w:firstLine="567"/>
        <w:jc w:val="both"/>
        <w:rPr>
          <w:rFonts w:ascii="Times New Roman" w:hAnsi="Times New Roman"/>
          <w:sz w:val="24"/>
        </w:rPr>
      </w:pPr>
      <w:r w:rsidRPr="00B67C06">
        <w:rPr>
          <w:rFonts w:ascii="Times New Roman" w:hAnsi="Times New Roman"/>
          <w:sz w:val="24"/>
        </w:rPr>
        <w:t>Este necesar</w:t>
      </w:r>
      <w:r w:rsidR="00F43910">
        <w:rPr>
          <w:rFonts w:ascii="Times New Roman" w:hAnsi="Times New Roman"/>
          <w:sz w:val="24"/>
        </w:rPr>
        <w:t>ă</w:t>
      </w:r>
      <w:r w:rsidRPr="00B67C06">
        <w:rPr>
          <w:rFonts w:ascii="Times New Roman" w:hAnsi="Times New Roman"/>
          <w:sz w:val="24"/>
        </w:rPr>
        <w:t xml:space="preserve"> extinderea frontului de captare cu </w:t>
      </w:r>
      <w:r w:rsidR="0035425A" w:rsidRPr="00B67C06">
        <w:rPr>
          <w:rFonts w:ascii="Times New Roman" w:hAnsi="Times New Roman"/>
          <w:sz w:val="24"/>
        </w:rPr>
        <w:t>încă</w:t>
      </w:r>
      <w:r w:rsidRPr="00B67C06">
        <w:rPr>
          <w:rFonts w:ascii="Times New Roman" w:hAnsi="Times New Roman"/>
          <w:sz w:val="24"/>
        </w:rPr>
        <w:t xml:space="preserve"> 4 </w:t>
      </w:r>
      <w:r w:rsidR="0035425A" w:rsidRPr="00B67C06">
        <w:rPr>
          <w:rFonts w:ascii="Times New Roman" w:hAnsi="Times New Roman"/>
          <w:sz w:val="24"/>
        </w:rPr>
        <w:t>puțuri</w:t>
      </w:r>
      <w:r w:rsidRPr="00B67C06">
        <w:rPr>
          <w:rFonts w:ascii="Times New Roman" w:hAnsi="Times New Roman"/>
          <w:sz w:val="24"/>
        </w:rPr>
        <w:t xml:space="preserve">. Debitul de exploatare al </w:t>
      </w:r>
      <w:r w:rsidR="0035425A" w:rsidRPr="00B67C06">
        <w:rPr>
          <w:rFonts w:ascii="Times New Roman" w:hAnsi="Times New Roman"/>
          <w:sz w:val="24"/>
        </w:rPr>
        <w:t>fiecărui</w:t>
      </w:r>
      <w:r w:rsidRPr="00B67C06">
        <w:rPr>
          <w:rFonts w:ascii="Times New Roman" w:hAnsi="Times New Roman"/>
          <w:sz w:val="24"/>
        </w:rPr>
        <w:t xml:space="preserve"> pu</w:t>
      </w:r>
      <w:r w:rsidR="00F43910">
        <w:rPr>
          <w:rFonts w:ascii="Times New Roman" w:hAnsi="Times New Roman"/>
          <w:sz w:val="24"/>
        </w:rPr>
        <w:t>ț</w:t>
      </w:r>
      <w:r w:rsidRPr="00B67C06">
        <w:rPr>
          <w:rFonts w:ascii="Times New Roman" w:hAnsi="Times New Roman"/>
          <w:sz w:val="24"/>
        </w:rPr>
        <w:t xml:space="preserve"> nou forat va fi de 5 l/s, conform studiului hidrogeologic. Distan</w:t>
      </w:r>
      <w:r w:rsidR="00F43910">
        <w:rPr>
          <w:rFonts w:ascii="Times New Roman" w:hAnsi="Times New Roman"/>
          <w:sz w:val="24"/>
        </w:rPr>
        <w:t>ț</w:t>
      </w:r>
      <w:r w:rsidRPr="00B67C06">
        <w:rPr>
          <w:rFonts w:ascii="Times New Roman" w:hAnsi="Times New Roman"/>
          <w:sz w:val="24"/>
        </w:rPr>
        <w:t xml:space="preserve">a </w:t>
      </w:r>
      <w:r w:rsidR="001F341B" w:rsidRPr="00B67C06">
        <w:rPr>
          <w:rFonts w:ascii="Times New Roman" w:hAnsi="Times New Roman"/>
          <w:sz w:val="24"/>
        </w:rPr>
        <w:t>d</w:t>
      </w:r>
      <w:r w:rsidR="001F341B">
        <w:rPr>
          <w:rFonts w:ascii="Times New Roman" w:hAnsi="Times New Roman"/>
          <w:sz w:val="24"/>
        </w:rPr>
        <w:t>intre</w:t>
      </w:r>
      <w:r w:rsidRPr="00B67C06">
        <w:rPr>
          <w:rFonts w:ascii="Times New Roman" w:hAnsi="Times New Roman"/>
          <w:sz w:val="24"/>
        </w:rPr>
        <w:t xml:space="preserve"> noile </w:t>
      </w:r>
      <w:r w:rsidR="0035425A" w:rsidRPr="00B67C06">
        <w:rPr>
          <w:rFonts w:ascii="Times New Roman" w:hAnsi="Times New Roman"/>
          <w:sz w:val="24"/>
        </w:rPr>
        <w:t>puțuri</w:t>
      </w:r>
      <w:r w:rsidRPr="00B67C06">
        <w:rPr>
          <w:rFonts w:ascii="Times New Roman" w:hAnsi="Times New Roman"/>
          <w:sz w:val="24"/>
        </w:rPr>
        <w:t xml:space="preserve"> va fi de cca. 30-40 m, iar pentru amplasarea acestora se va extinde arealul existent cu o </w:t>
      </w:r>
      <w:r w:rsidR="0035425A" w:rsidRPr="00B67C06">
        <w:rPr>
          <w:rFonts w:ascii="Times New Roman" w:hAnsi="Times New Roman"/>
          <w:sz w:val="24"/>
        </w:rPr>
        <w:t>suprafaț</w:t>
      </w:r>
      <w:r w:rsidR="00F43910">
        <w:rPr>
          <w:rFonts w:ascii="Times New Roman" w:hAnsi="Times New Roman"/>
          <w:sz w:val="24"/>
        </w:rPr>
        <w:t>ă</w:t>
      </w:r>
      <w:r w:rsidRPr="00B67C06">
        <w:rPr>
          <w:rFonts w:ascii="Times New Roman" w:hAnsi="Times New Roman"/>
          <w:sz w:val="24"/>
        </w:rPr>
        <w:t xml:space="preserve"> de aproximativ 1,5 ha, care va include</w:t>
      </w:r>
      <w:r w:rsidR="00CB6B74">
        <w:rPr>
          <w:rFonts w:ascii="Times New Roman" w:hAnsi="Times New Roman"/>
          <w:sz w:val="24"/>
        </w:rPr>
        <w:t xml:space="preserve"> și </w:t>
      </w:r>
      <w:r w:rsidRPr="00B67C06">
        <w:rPr>
          <w:rFonts w:ascii="Times New Roman" w:hAnsi="Times New Roman"/>
          <w:sz w:val="24"/>
        </w:rPr>
        <w:t xml:space="preserve">zona de </w:t>
      </w:r>
      <w:r w:rsidR="0035425A" w:rsidRPr="00B67C06">
        <w:rPr>
          <w:rFonts w:ascii="Times New Roman" w:hAnsi="Times New Roman"/>
          <w:sz w:val="24"/>
        </w:rPr>
        <w:t>protecție</w:t>
      </w:r>
      <w:r w:rsidRPr="00B67C06">
        <w:rPr>
          <w:rFonts w:ascii="Times New Roman" w:hAnsi="Times New Roman"/>
          <w:sz w:val="24"/>
        </w:rPr>
        <w:t xml:space="preserve"> sanitar</w:t>
      </w:r>
      <w:r w:rsidR="00F43910">
        <w:rPr>
          <w:rFonts w:ascii="Times New Roman" w:hAnsi="Times New Roman"/>
          <w:sz w:val="24"/>
        </w:rPr>
        <w:t>ă</w:t>
      </w:r>
      <w:r w:rsidRPr="00B67C06">
        <w:rPr>
          <w:rFonts w:ascii="Times New Roman" w:hAnsi="Times New Roman"/>
          <w:sz w:val="24"/>
        </w:rPr>
        <w:t xml:space="preserve">. </w:t>
      </w:r>
    </w:p>
    <w:p w:rsidR="00F55502" w:rsidRPr="00B67C06" w:rsidRDefault="00F55502" w:rsidP="00F43910">
      <w:pPr>
        <w:pStyle w:val="ListBullet2"/>
        <w:numPr>
          <w:ilvl w:val="0"/>
          <w:numId w:val="0"/>
        </w:numPr>
        <w:spacing w:before="0" w:after="0" w:line="276" w:lineRule="auto"/>
        <w:ind w:firstLine="567"/>
        <w:jc w:val="both"/>
        <w:rPr>
          <w:rFonts w:ascii="Times New Roman" w:hAnsi="Times New Roman"/>
          <w:sz w:val="24"/>
        </w:rPr>
      </w:pPr>
      <w:r w:rsidRPr="00B67C06">
        <w:rPr>
          <w:rFonts w:ascii="Times New Roman" w:hAnsi="Times New Roman"/>
          <w:sz w:val="24"/>
        </w:rPr>
        <w:t>M</w:t>
      </w:r>
      <w:r w:rsidR="00F43910">
        <w:rPr>
          <w:rFonts w:ascii="Times New Roman" w:hAnsi="Times New Roman"/>
          <w:sz w:val="24"/>
        </w:rPr>
        <w:t>ă</w:t>
      </w:r>
      <w:r w:rsidRPr="00B67C06">
        <w:rPr>
          <w:rFonts w:ascii="Times New Roman" w:hAnsi="Times New Roman"/>
          <w:sz w:val="24"/>
        </w:rPr>
        <w:t xml:space="preserve">surile de </w:t>
      </w:r>
      <w:r w:rsidR="0035425A" w:rsidRPr="00B67C06">
        <w:rPr>
          <w:rFonts w:ascii="Times New Roman" w:hAnsi="Times New Roman"/>
          <w:sz w:val="24"/>
        </w:rPr>
        <w:t>investiții</w:t>
      </w:r>
      <w:r w:rsidRPr="00B67C06">
        <w:rPr>
          <w:rFonts w:ascii="Times New Roman" w:hAnsi="Times New Roman"/>
          <w:sz w:val="24"/>
        </w:rPr>
        <w:t xml:space="preserve"> </w:t>
      </w:r>
      <w:r w:rsidR="0035425A" w:rsidRPr="00B67C06">
        <w:rPr>
          <w:rFonts w:ascii="Times New Roman" w:hAnsi="Times New Roman"/>
          <w:sz w:val="24"/>
        </w:rPr>
        <w:t>prevăzute</w:t>
      </w:r>
      <w:r w:rsidRPr="00B67C06">
        <w:rPr>
          <w:rFonts w:ascii="Times New Roman" w:hAnsi="Times New Roman"/>
          <w:sz w:val="24"/>
        </w:rPr>
        <w:t xml:space="preserve"> constau in: </w:t>
      </w:r>
    </w:p>
    <w:p w:rsidR="00F55502" w:rsidRPr="00B67C06" w:rsidRDefault="00F55502" w:rsidP="006B0F95">
      <w:pPr>
        <w:pStyle w:val="ListBullet2"/>
        <w:numPr>
          <w:ilvl w:val="0"/>
          <w:numId w:val="29"/>
        </w:numPr>
        <w:spacing w:before="0" w:after="0" w:line="276" w:lineRule="auto"/>
        <w:ind w:left="360"/>
        <w:jc w:val="both"/>
        <w:rPr>
          <w:rFonts w:ascii="Times New Roman" w:hAnsi="Times New Roman"/>
          <w:sz w:val="24"/>
        </w:rPr>
      </w:pPr>
      <w:r w:rsidRPr="00B67C06">
        <w:rPr>
          <w:rFonts w:ascii="Times New Roman" w:hAnsi="Times New Roman"/>
          <w:sz w:val="24"/>
        </w:rPr>
        <w:t xml:space="preserve">Executarea a patru </w:t>
      </w:r>
      <w:r w:rsidR="0035425A" w:rsidRPr="00B67C06">
        <w:rPr>
          <w:rFonts w:ascii="Times New Roman" w:hAnsi="Times New Roman"/>
          <w:sz w:val="24"/>
        </w:rPr>
        <w:t>puțuri</w:t>
      </w:r>
      <w:r w:rsidRPr="00B67C06">
        <w:rPr>
          <w:rFonts w:ascii="Times New Roman" w:hAnsi="Times New Roman"/>
          <w:sz w:val="24"/>
        </w:rPr>
        <w:t xml:space="preserve"> forate, cu </w:t>
      </w:r>
      <w:r w:rsidR="0035425A" w:rsidRPr="00B67C06">
        <w:rPr>
          <w:rFonts w:ascii="Times New Roman" w:hAnsi="Times New Roman"/>
          <w:sz w:val="24"/>
        </w:rPr>
        <w:t>adâncimea</w:t>
      </w:r>
      <w:r w:rsidRPr="00B67C06">
        <w:rPr>
          <w:rFonts w:ascii="Times New Roman" w:hAnsi="Times New Roman"/>
          <w:sz w:val="24"/>
        </w:rPr>
        <w:t xml:space="preserve"> de cca. 15 m, inclusiv cabine pentru foraje</w:t>
      </w:r>
      <w:r w:rsidR="00CB6B74">
        <w:rPr>
          <w:rFonts w:ascii="Times New Roman" w:hAnsi="Times New Roman"/>
          <w:sz w:val="24"/>
        </w:rPr>
        <w:t xml:space="preserve"> și </w:t>
      </w:r>
      <w:r w:rsidRPr="00B67C06">
        <w:rPr>
          <w:rFonts w:ascii="Times New Roman" w:hAnsi="Times New Roman"/>
          <w:sz w:val="24"/>
        </w:rPr>
        <w:t xml:space="preserve">zona de </w:t>
      </w:r>
      <w:r w:rsidR="0035425A" w:rsidRPr="00B67C06">
        <w:rPr>
          <w:rFonts w:ascii="Times New Roman" w:hAnsi="Times New Roman"/>
          <w:sz w:val="24"/>
        </w:rPr>
        <w:t>protecție</w:t>
      </w:r>
      <w:r w:rsidRPr="00B67C06">
        <w:rPr>
          <w:rFonts w:ascii="Times New Roman" w:hAnsi="Times New Roman"/>
          <w:sz w:val="24"/>
        </w:rPr>
        <w:t xml:space="preserve"> sanitar</w:t>
      </w:r>
      <w:r w:rsidR="00F43910">
        <w:rPr>
          <w:rFonts w:ascii="Times New Roman" w:hAnsi="Times New Roman"/>
          <w:sz w:val="24"/>
        </w:rPr>
        <w:t>ă</w:t>
      </w:r>
      <w:r w:rsidRPr="00B67C06">
        <w:rPr>
          <w:rFonts w:ascii="Times New Roman" w:hAnsi="Times New Roman"/>
          <w:sz w:val="24"/>
        </w:rPr>
        <w:t xml:space="preserve">; </w:t>
      </w:r>
    </w:p>
    <w:p w:rsidR="00F55502" w:rsidRPr="00B67C06" w:rsidRDefault="00F55502" w:rsidP="006B0F95">
      <w:pPr>
        <w:pStyle w:val="ListBullet2"/>
        <w:numPr>
          <w:ilvl w:val="0"/>
          <w:numId w:val="29"/>
        </w:numPr>
        <w:spacing w:before="0" w:after="0" w:line="276" w:lineRule="auto"/>
        <w:ind w:left="360"/>
        <w:jc w:val="both"/>
        <w:rPr>
          <w:rFonts w:ascii="Times New Roman" w:hAnsi="Times New Roman"/>
          <w:sz w:val="24"/>
        </w:rPr>
      </w:pPr>
      <w:r w:rsidRPr="00B67C06">
        <w:rPr>
          <w:rFonts w:ascii="Times New Roman" w:hAnsi="Times New Roman"/>
          <w:sz w:val="24"/>
        </w:rPr>
        <w:t xml:space="preserve">Echiparea </w:t>
      </w:r>
      <w:r w:rsidR="0035425A" w:rsidRPr="00B67C06">
        <w:rPr>
          <w:rFonts w:ascii="Times New Roman" w:hAnsi="Times New Roman"/>
          <w:sz w:val="24"/>
        </w:rPr>
        <w:t>puțurilor</w:t>
      </w:r>
      <w:r w:rsidRPr="00B67C06">
        <w:rPr>
          <w:rFonts w:ascii="Times New Roman" w:hAnsi="Times New Roman"/>
          <w:sz w:val="24"/>
        </w:rPr>
        <w:t xml:space="preserve"> noi din punct de vedere hidraulic cu electropompe submersibile cu caracteristicile </w:t>
      </w:r>
      <w:r w:rsidR="0035425A" w:rsidRPr="00B67C06">
        <w:rPr>
          <w:rFonts w:ascii="Times New Roman" w:hAnsi="Times New Roman"/>
          <w:sz w:val="24"/>
        </w:rPr>
        <w:t>Op</w:t>
      </w:r>
      <w:r w:rsidRPr="00B67C06">
        <w:rPr>
          <w:rFonts w:ascii="Times New Roman" w:hAnsi="Times New Roman"/>
          <w:sz w:val="24"/>
        </w:rPr>
        <w:t xml:space="preserve"> = 5 l/s</w:t>
      </w:r>
      <w:r w:rsidR="00CB6B74">
        <w:rPr>
          <w:rFonts w:ascii="Times New Roman" w:hAnsi="Times New Roman"/>
          <w:sz w:val="24"/>
        </w:rPr>
        <w:t xml:space="preserve"> și </w:t>
      </w:r>
      <w:r w:rsidRPr="00B67C06">
        <w:rPr>
          <w:rFonts w:ascii="Times New Roman" w:hAnsi="Times New Roman"/>
          <w:sz w:val="24"/>
        </w:rPr>
        <w:t xml:space="preserve">Hp = 40 m, vane, clapete de </w:t>
      </w:r>
      <w:r w:rsidR="0035425A" w:rsidRPr="00B67C06">
        <w:rPr>
          <w:rFonts w:ascii="Times New Roman" w:hAnsi="Times New Roman"/>
          <w:sz w:val="24"/>
        </w:rPr>
        <w:t>reținere</w:t>
      </w:r>
      <w:r w:rsidRPr="00B67C06">
        <w:rPr>
          <w:rFonts w:ascii="Times New Roman" w:hAnsi="Times New Roman"/>
          <w:sz w:val="24"/>
        </w:rPr>
        <w:t xml:space="preserve">, filtre de </w:t>
      </w:r>
      <w:r w:rsidR="0035425A" w:rsidRPr="00B67C06">
        <w:rPr>
          <w:rFonts w:ascii="Times New Roman" w:hAnsi="Times New Roman"/>
          <w:sz w:val="24"/>
        </w:rPr>
        <w:t>impurități</w:t>
      </w:r>
      <w:r w:rsidRPr="00B67C06">
        <w:rPr>
          <w:rFonts w:ascii="Times New Roman" w:hAnsi="Times New Roman"/>
          <w:sz w:val="24"/>
        </w:rPr>
        <w:t xml:space="preserve">, </w:t>
      </w:r>
      <w:r w:rsidR="0035425A" w:rsidRPr="00B67C06">
        <w:rPr>
          <w:rFonts w:ascii="Times New Roman" w:hAnsi="Times New Roman"/>
          <w:sz w:val="24"/>
        </w:rPr>
        <w:t>ștuțuri</w:t>
      </w:r>
      <w:r w:rsidRPr="00B67C06">
        <w:rPr>
          <w:rFonts w:ascii="Times New Roman" w:hAnsi="Times New Roman"/>
          <w:sz w:val="24"/>
        </w:rPr>
        <w:t xml:space="preserve"> pentru prelevare probe, etc; </w:t>
      </w:r>
    </w:p>
    <w:p w:rsidR="00F55502" w:rsidRPr="00B67C06" w:rsidRDefault="00F55502" w:rsidP="006B0F95">
      <w:pPr>
        <w:pStyle w:val="ListBullet2"/>
        <w:numPr>
          <w:ilvl w:val="0"/>
          <w:numId w:val="29"/>
        </w:numPr>
        <w:spacing w:before="0" w:after="0" w:line="276" w:lineRule="auto"/>
        <w:ind w:left="360"/>
        <w:jc w:val="both"/>
        <w:rPr>
          <w:rFonts w:ascii="Times New Roman" w:hAnsi="Times New Roman"/>
          <w:sz w:val="24"/>
        </w:rPr>
      </w:pPr>
      <w:r w:rsidRPr="00B67C06">
        <w:rPr>
          <w:rFonts w:ascii="Times New Roman" w:hAnsi="Times New Roman"/>
          <w:sz w:val="24"/>
        </w:rPr>
        <w:t>Realizare sistem de conducte ap</w:t>
      </w:r>
      <w:r w:rsidR="00F43910">
        <w:rPr>
          <w:rFonts w:ascii="Times New Roman" w:hAnsi="Times New Roman"/>
          <w:sz w:val="24"/>
        </w:rPr>
        <w:t>ă</w:t>
      </w:r>
      <w:r w:rsidRPr="00B67C06">
        <w:rPr>
          <w:rFonts w:ascii="Times New Roman" w:hAnsi="Times New Roman"/>
          <w:sz w:val="24"/>
        </w:rPr>
        <w:t xml:space="preserve"> </w:t>
      </w:r>
      <w:r w:rsidR="00CB6B74">
        <w:rPr>
          <w:rFonts w:ascii="Times New Roman" w:hAnsi="Times New Roman"/>
          <w:sz w:val="24"/>
        </w:rPr>
        <w:t>brută</w:t>
      </w:r>
      <w:r w:rsidRPr="00B67C06">
        <w:rPr>
          <w:rFonts w:ascii="Times New Roman" w:hAnsi="Times New Roman"/>
          <w:sz w:val="24"/>
        </w:rPr>
        <w:t xml:space="preserve"> pentru forajele noi (conducta colectoare telescopic</w:t>
      </w:r>
      <w:r w:rsidR="00F43910">
        <w:rPr>
          <w:rFonts w:ascii="Times New Roman" w:hAnsi="Times New Roman"/>
          <w:sz w:val="24"/>
        </w:rPr>
        <w:t>ă</w:t>
      </w:r>
      <w:r w:rsidR="00CB6B74">
        <w:rPr>
          <w:rFonts w:ascii="Times New Roman" w:hAnsi="Times New Roman"/>
          <w:sz w:val="24"/>
        </w:rPr>
        <w:t xml:space="preserve"> și </w:t>
      </w:r>
      <w:r w:rsidRPr="00B67C06">
        <w:rPr>
          <w:rFonts w:ascii="Times New Roman" w:hAnsi="Times New Roman"/>
          <w:sz w:val="24"/>
        </w:rPr>
        <w:t xml:space="preserve">conducte aferente </w:t>
      </w:r>
      <w:r w:rsidR="0035425A" w:rsidRPr="00B67C06">
        <w:rPr>
          <w:rFonts w:ascii="Times New Roman" w:hAnsi="Times New Roman"/>
          <w:sz w:val="24"/>
        </w:rPr>
        <w:t>fiecărui</w:t>
      </w:r>
      <w:r w:rsidRPr="00B67C06">
        <w:rPr>
          <w:rFonts w:ascii="Times New Roman" w:hAnsi="Times New Roman"/>
          <w:sz w:val="24"/>
        </w:rPr>
        <w:t xml:space="preserve"> foraj), realizare conexiune </w:t>
      </w:r>
      <w:r w:rsidR="00CB6B74">
        <w:rPr>
          <w:rFonts w:ascii="Times New Roman" w:hAnsi="Times New Roman"/>
          <w:sz w:val="24"/>
        </w:rPr>
        <w:t>între</w:t>
      </w:r>
      <w:r w:rsidRPr="00B67C06">
        <w:rPr>
          <w:rFonts w:ascii="Times New Roman" w:hAnsi="Times New Roman"/>
          <w:sz w:val="24"/>
        </w:rPr>
        <w:t xml:space="preserve"> conducta colectoare de la forajele noi</w:t>
      </w:r>
      <w:r w:rsidR="00CB6B74">
        <w:rPr>
          <w:rFonts w:ascii="Times New Roman" w:hAnsi="Times New Roman"/>
          <w:sz w:val="24"/>
        </w:rPr>
        <w:t xml:space="preserve"> și </w:t>
      </w:r>
      <w:r w:rsidRPr="00B67C06">
        <w:rPr>
          <w:rFonts w:ascii="Times New Roman" w:hAnsi="Times New Roman"/>
          <w:sz w:val="24"/>
        </w:rPr>
        <w:t xml:space="preserve">conducta colectoare de la forajele existente. Conductele s-au </w:t>
      </w:r>
      <w:r w:rsidR="0035425A" w:rsidRPr="00B67C06">
        <w:rPr>
          <w:rFonts w:ascii="Times New Roman" w:hAnsi="Times New Roman"/>
          <w:sz w:val="24"/>
        </w:rPr>
        <w:t>prevăzut</w:t>
      </w:r>
      <w:r w:rsidRPr="00B67C06">
        <w:rPr>
          <w:rFonts w:ascii="Times New Roman" w:hAnsi="Times New Roman"/>
          <w:sz w:val="24"/>
        </w:rPr>
        <w:t xml:space="preserve"> a fi din polietilen</w:t>
      </w:r>
      <w:r w:rsidR="00F43910">
        <w:rPr>
          <w:rFonts w:ascii="Times New Roman" w:hAnsi="Times New Roman"/>
          <w:sz w:val="24"/>
        </w:rPr>
        <w:t>ă</w:t>
      </w:r>
      <w:r w:rsidRPr="00B67C06">
        <w:rPr>
          <w:rFonts w:ascii="Times New Roman" w:hAnsi="Times New Roman"/>
          <w:sz w:val="24"/>
        </w:rPr>
        <w:t xml:space="preserve"> de </w:t>
      </w:r>
      <w:r w:rsidR="0035425A" w:rsidRPr="00B67C06">
        <w:rPr>
          <w:rFonts w:ascii="Times New Roman" w:hAnsi="Times New Roman"/>
          <w:sz w:val="24"/>
        </w:rPr>
        <w:t>înalt</w:t>
      </w:r>
      <w:r w:rsidR="00F43910">
        <w:rPr>
          <w:rFonts w:ascii="Times New Roman" w:hAnsi="Times New Roman"/>
          <w:sz w:val="24"/>
        </w:rPr>
        <w:t>ă</w:t>
      </w:r>
      <w:r w:rsidRPr="00B67C06">
        <w:rPr>
          <w:rFonts w:ascii="Times New Roman" w:hAnsi="Times New Roman"/>
          <w:sz w:val="24"/>
        </w:rPr>
        <w:t xml:space="preserve"> densitate. </w:t>
      </w:r>
    </w:p>
    <w:p w:rsidR="00F16A17" w:rsidRPr="009A41FB" w:rsidRDefault="00F16A17" w:rsidP="009A41FB">
      <w:pPr>
        <w:pStyle w:val="bodytextbold"/>
        <w:spacing w:line="276" w:lineRule="auto"/>
        <w:rPr>
          <w:rFonts w:ascii="Times New Roman" w:hAnsi="Times New Roman"/>
          <w:sz w:val="14"/>
          <w:szCs w:val="14"/>
        </w:rPr>
      </w:pPr>
    </w:p>
    <w:p w:rsidR="00F55502" w:rsidRPr="00B67C06" w:rsidRDefault="00F55502" w:rsidP="006B0F95">
      <w:pPr>
        <w:pStyle w:val="bodytextbold"/>
        <w:spacing w:line="276" w:lineRule="auto"/>
        <w:ind w:firstLine="567"/>
        <w:rPr>
          <w:rFonts w:ascii="Times New Roman" w:hAnsi="Times New Roman"/>
          <w:sz w:val="24"/>
        </w:rPr>
      </w:pPr>
      <w:r w:rsidRPr="00B67C06">
        <w:rPr>
          <w:rFonts w:ascii="Times New Roman" w:hAnsi="Times New Roman"/>
          <w:sz w:val="24"/>
        </w:rPr>
        <w:t>Tratarea apei</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Reabilitarea </w:t>
      </w:r>
      <w:r w:rsidR="0035425A" w:rsidRPr="00B67C06">
        <w:rPr>
          <w:rFonts w:ascii="Times New Roman" w:hAnsi="Times New Roman"/>
          <w:i/>
          <w:sz w:val="24"/>
        </w:rPr>
        <w:t>instalației</w:t>
      </w:r>
      <w:r w:rsidRPr="00B67C06">
        <w:rPr>
          <w:rFonts w:ascii="Times New Roman" w:hAnsi="Times New Roman"/>
          <w:i/>
          <w:sz w:val="24"/>
        </w:rPr>
        <w:t xml:space="preserve"> de clorare.</w:t>
      </w:r>
    </w:p>
    <w:p w:rsidR="00F55502" w:rsidRPr="00B67C06" w:rsidRDefault="0035425A" w:rsidP="00F43910">
      <w:pPr>
        <w:pStyle w:val="BodyText"/>
        <w:spacing w:line="276" w:lineRule="auto"/>
        <w:ind w:firstLine="567"/>
        <w:jc w:val="both"/>
        <w:rPr>
          <w:rFonts w:ascii="Times New Roman" w:hAnsi="Times New Roman"/>
        </w:rPr>
      </w:pPr>
      <w:r w:rsidRPr="00B67C06">
        <w:rPr>
          <w:rFonts w:ascii="Times New Roman" w:hAnsi="Times New Roman"/>
        </w:rPr>
        <w:t>Instalația</w:t>
      </w:r>
      <w:r w:rsidR="00F55502" w:rsidRPr="00B67C06">
        <w:rPr>
          <w:rFonts w:ascii="Times New Roman" w:hAnsi="Times New Roman"/>
        </w:rPr>
        <w:t xml:space="preserve"> de clorinare nou</w:t>
      </w:r>
      <w:r w:rsidR="00F43910">
        <w:rPr>
          <w:rFonts w:ascii="Times New Roman" w:hAnsi="Times New Roman"/>
        </w:rPr>
        <w:t>ă</w:t>
      </w:r>
      <w:r w:rsidR="00F55502" w:rsidRPr="00B67C06">
        <w:rPr>
          <w:rFonts w:ascii="Times New Roman" w:hAnsi="Times New Roman"/>
        </w:rPr>
        <w:t xml:space="preserve"> se va dimensiona astfel </w:t>
      </w:r>
      <w:r w:rsidRPr="00B67C06">
        <w:rPr>
          <w:rFonts w:ascii="Times New Roman" w:hAnsi="Times New Roman"/>
        </w:rPr>
        <w:t>încât</w:t>
      </w:r>
      <w:r w:rsidR="00F55502" w:rsidRPr="00B67C06">
        <w:rPr>
          <w:rFonts w:ascii="Times New Roman" w:hAnsi="Times New Roman"/>
        </w:rPr>
        <w:t xml:space="preserve"> s</w:t>
      </w:r>
      <w:r w:rsidR="00F43910">
        <w:rPr>
          <w:rFonts w:ascii="Times New Roman" w:hAnsi="Times New Roman"/>
        </w:rPr>
        <w:t>ă</w:t>
      </w:r>
      <w:r w:rsidR="00F55502" w:rsidRPr="00B67C06">
        <w:rPr>
          <w:rFonts w:ascii="Times New Roman" w:hAnsi="Times New Roman"/>
        </w:rPr>
        <w:t xml:space="preserve"> asigure </w:t>
      </w:r>
      <w:r w:rsidRPr="00B67C06">
        <w:rPr>
          <w:rFonts w:ascii="Times New Roman" w:hAnsi="Times New Roman"/>
        </w:rPr>
        <w:t>dezinfecția</w:t>
      </w:r>
      <w:r w:rsidR="00F55502" w:rsidRPr="00B67C06">
        <w:rPr>
          <w:rFonts w:ascii="Times New Roman" w:hAnsi="Times New Roman"/>
        </w:rPr>
        <w:t xml:space="preserve"> debitului de ap</w:t>
      </w:r>
      <w:r w:rsidR="00F43910">
        <w:rPr>
          <w:rFonts w:ascii="Times New Roman" w:hAnsi="Times New Roman"/>
        </w:rPr>
        <w:t>ă</w:t>
      </w:r>
      <w:r w:rsidR="00F55502" w:rsidRPr="00B67C06">
        <w:rPr>
          <w:rFonts w:ascii="Times New Roman" w:hAnsi="Times New Roman"/>
        </w:rPr>
        <w:t xml:space="preserve"> captat din cele 8 foraje</w:t>
      </w:r>
      <w:r w:rsidR="00CB6B74">
        <w:rPr>
          <w:rFonts w:ascii="Times New Roman" w:hAnsi="Times New Roman"/>
        </w:rPr>
        <w:t xml:space="preserve"> și </w:t>
      </w:r>
      <w:r w:rsidR="00F55502" w:rsidRPr="00B67C06">
        <w:rPr>
          <w:rFonts w:ascii="Times New Roman" w:hAnsi="Times New Roman"/>
        </w:rPr>
        <w:t>clorul remanent</w:t>
      </w:r>
      <w:r w:rsidR="00CB6B74">
        <w:rPr>
          <w:rFonts w:ascii="Times New Roman" w:hAnsi="Times New Roman"/>
        </w:rPr>
        <w:t xml:space="preserve"> în </w:t>
      </w:r>
      <w:r w:rsidRPr="00B67C06">
        <w:rPr>
          <w:rFonts w:ascii="Times New Roman" w:hAnsi="Times New Roman"/>
        </w:rPr>
        <w:t>rețeaua</w:t>
      </w:r>
      <w:r w:rsidR="00F55502" w:rsidRPr="00B67C06">
        <w:rPr>
          <w:rFonts w:ascii="Times New Roman" w:hAnsi="Times New Roman"/>
        </w:rPr>
        <w:t xml:space="preserve"> de </w:t>
      </w:r>
      <w:r w:rsidRPr="00B67C06">
        <w:rPr>
          <w:rFonts w:ascii="Times New Roman" w:hAnsi="Times New Roman"/>
        </w:rPr>
        <w:t>distribuție</w:t>
      </w:r>
      <w:r w:rsidR="00F55502" w:rsidRPr="00B67C06">
        <w:rPr>
          <w:rFonts w:ascii="Times New Roman" w:hAnsi="Times New Roman"/>
        </w:rPr>
        <w:t xml:space="preserve">. </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Procesul de tratare - </w:t>
      </w:r>
      <w:r w:rsidR="0035425A" w:rsidRPr="00B67C06">
        <w:rPr>
          <w:rFonts w:ascii="Times New Roman" w:hAnsi="Times New Roman"/>
        </w:rPr>
        <w:t>dezinfecție</w:t>
      </w:r>
      <w:r w:rsidRPr="00B67C06">
        <w:rPr>
          <w:rFonts w:ascii="Times New Roman" w:hAnsi="Times New Roman"/>
        </w:rPr>
        <w:t xml:space="preserve"> se va realiza tot printr-o </w:t>
      </w:r>
      <w:r w:rsidR="0035425A" w:rsidRPr="00B67C06">
        <w:rPr>
          <w:rFonts w:ascii="Times New Roman" w:hAnsi="Times New Roman"/>
        </w:rPr>
        <w:t>instalație</w:t>
      </w:r>
      <w:r w:rsidRPr="00B67C06">
        <w:rPr>
          <w:rFonts w:ascii="Times New Roman" w:hAnsi="Times New Roman"/>
        </w:rPr>
        <w:t xml:space="preserve"> cu hipoclorit, </w:t>
      </w:r>
      <w:r w:rsidR="0035425A" w:rsidRPr="00B67C06">
        <w:rPr>
          <w:rFonts w:ascii="Times New Roman" w:hAnsi="Times New Roman"/>
        </w:rPr>
        <w:t>prevăzută</w:t>
      </w:r>
      <w:r w:rsidRPr="00B67C06">
        <w:rPr>
          <w:rFonts w:ascii="Times New Roman" w:hAnsi="Times New Roman"/>
        </w:rPr>
        <w:t xml:space="preserve"> cu 1+1 pompe dozatoare cu debit variabil, </w:t>
      </w:r>
      <w:r w:rsidR="0035425A" w:rsidRPr="00B67C06">
        <w:rPr>
          <w:rFonts w:ascii="Times New Roman" w:hAnsi="Times New Roman"/>
        </w:rPr>
        <w:t>proporțional</w:t>
      </w:r>
      <w:r w:rsidRPr="00B67C06">
        <w:rPr>
          <w:rFonts w:ascii="Times New Roman" w:hAnsi="Times New Roman"/>
        </w:rPr>
        <w:t xml:space="preserve"> cu debitul apei brute.</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Toate </w:t>
      </w:r>
      <w:r w:rsidR="0035425A" w:rsidRPr="00B67C06">
        <w:rPr>
          <w:rFonts w:ascii="Times New Roman" w:hAnsi="Times New Roman"/>
        </w:rPr>
        <w:t>legăturile</w:t>
      </w:r>
      <w:r w:rsidRPr="00B67C06">
        <w:rPr>
          <w:rFonts w:ascii="Times New Roman" w:hAnsi="Times New Roman"/>
        </w:rPr>
        <w:t xml:space="preserve"> necesare, inclusiv </w:t>
      </w:r>
      <w:r w:rsidR="0035425A" w:rsidRPr="00B67C06">
        <w:rPr>
          <w:rFonts w:ascii="Times New Roman" w:hAnsi="Times New Roman"/>
        </w:rPr>
        <w:t>injecția</w:t>
      </w:r>
      <w:r w:rsidRPr="00B67C06">
        <w:rPr>
          <w:rFonts w:ascii="Times New Roman" w:hAnsi="Times New Roman"/>
        </w:rPr>
        <w:t xml:space="preserve"> de hipoclorit se vor face</w:t>
      </w:r>
      <w:r w:rsidR="00CB6B74">
        <w:rPr>
          <w:rFonts w:ascii="Times New Roman" w:hAnsi="Times New Roman"/>
        </w:rPr>
        <w:t xml:space="preserve"> în </w:t>
      </w:r>
      <w:r w:rsidRPr="00B67C06">
        <w:rPr>
          <w:rFonts w:ascii="Times New Roman" w:hAnsi="Times New Roman"/>
        </w:rPr>
        <w:t>conducta de ap</w:t>
      </w:r>
      <w:r w:rsidR="00F43910">
        <w:rPr>
          <w:rFonts w:ascii="Times New Roman" w:hAnsi="Times New Roman"/>
        </w:rPr>
        <w:t>ă</w:t>
      </w:r>
      <w:r w:rsidRPr="00B67C06">
        <w:rPr>
          <w:rFonts w:ascii="Times New Roman" w:hAnsi="Times New Roman"/>
        </w:rPr>
        <w:t xml:space="preserve"> </w:t>
      </w:r>
      <w:r w:rsidR="00CB6B74">
        <w:rPr>
          <w:rFonts w:ascii="Times New Roman" w:hAnsi="Times New Roman"/>
        </w:rPr>
        <w:t>brută</w:t>
      </w:r>
      <w:r w:rsidRPr="00B67C06">
        <w:rPr>
          <w:rFonts w:ascii="Times New Roman" w:hAnsi="Times New Roman"/>
        </w:rPr>
        <w:t xml:space="preserve"> existent</w:t>
      </w:r>
      <w:r w:rsidR="00F43910">
        <w:rPr>
          <w:rFonts w:ascii="Times New Roman" w:hAnsi="Times New Roman"/>
        </w:rPr>
        <w:t>ă</w:t>
      </w:r>
      <w:r w:rsidRPr="00B67C06">
        <w:rPr>
          <w:rFonts w:ascii="Times New Roman" w:hAnsi="Times New Roman"/>
        </w:rPr>
        <w:t xml:space="preserve">, care </w:t>
      </w:r>
      <w:r w:rsidR="0035425A" w:rsidRPr="00B67C06">
        <w:rPr>
          <w:rFonts w:ascii="Times New Roman" w:hAnsi="Times New Roman"/>
        </w:rPr>
        <w:t>traversează</w:t>
      </w:r>
      <w:r w:rsidRPr="00B67C06">
        <w:rPr>
          <w:rFonts w:ascii="Times New Roman" w:hAnsi="Times New Roman"/>
        </w:rPr>
        <w:t xml:space="preserve"> </w:t>
      </w:r>
      <w:r w:rsidR="0035425A" w:rsidRPr="00B67C06">
        <w:rPr>
          <w:rFonts w:ascii="Times New Roman" w:hAnsi="Times New Roman"/>
        </w:rPr>
        <w:t>construcția</w:t>
      </w:r>
      <w:r w:rsidRPr="00B67C06">
        <w:rPr>
          <w:rFonts w:ascii="Times New Roman" w:hAnsi="Times New Roman"/>
        </w:rPr>
        <w:t xml:space="preserve"> containerizat</w:t>
      </w:r>
      <w:r w:rsidR="00F43910">
        <w:rPr>
          <w:rFonts w:ascii="Times New Roman" w:hAnsi="Times New Roman"/>
        </w:rPr>
        <w:t>ă</w:t>
      </w:r>
      <w:r w:rsidRPr="00B67C06">
        <w:rPr>
          <w:rFonts w:ascii="Times New Roman" w:hAnsi="Times New Roman"/>
        </w:rPr>
        <w:t>.</w:t>
      </w:r>
    </w:p>
    <w:p w:rsidR="00F55502" w:rsidRPr="00B67C06" w:rsidRDefault="0035425A" w:rsidP="006B0F95">
      <w:pPr>
        <w:pStyle w:val="bodytextbold"/>
        <w:spacing w:line="276" w:lineRule="auto"/>
        <w:ind w:firstLine="567"/>
        <w:rPr>
          <w:rFonts w:ascii="Times New Roman" w:hAnsi="Times New Roman"/>
          <w:sz w:val="24"/>
        </w:rPr>
      </w:pPr>
      <w:r w:rsidRPr="00B67C06">
        <w:rPr>
          <w:rFonts w:ascii="Times New Roman" w:hAnsi="Times New Roman"/>
          <w:sz w:val="24"/>
        </w:rPr>
        <w:t>Înmagazinarea</w:t>
      </w:r>
      <w:r w:rsidR="00F55502" w:rsidRPr="00B67C06">
        <w:rPr>
          <w:rFonts w:ascii="Times New Roman" w:hAnsi="Times New Roman"/>
          <w:sz w:val="24"/>
        </w:rPr>
        <w:t xml:space="preserve"> apei</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Rezervor de </w:t>
      </w:r>
      <w:r w:rsidR="0035425A" w:rsidRPr="00B67C06">
        <w:rPr>
          <w:rFonts w:ascii="Times New Roman" w:hAnsi="Times New Roman"/>
          <w:i/>
          <w:sz w:val="24"/>
        </w:rPr>
        <w:t>înmagazinare</w:t>
      </w:r>
      <w:r w:rsidRPr="00B67C06">
        <w:rPr>
          <w:rFonts w:ascii="Times New Roman" w:hAnsi="Times New Roman"/>
          <w:i/>
          <w:sz w:val="24"/>
        </w:rPr>
        <w:t xml:space="preserve"> nou, cu capacitatea V = 400 mc;</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Reabilitarea rezervorului de </w:t>
      </w:r>
      <w:r w:rsidR="0035425A" w:rsidRPr="00B67C06">
        <w:rPr>
          <w:rFonts w:ascii="Times New Roman" w:hAnsi="Times New Roman"/>
          <w:i/>
          <w:sz w:val="24"/>
        </w:rPr>
        <w:t>înmagazinare</w:t>
      </w:r>
      <w:r w:rsidRPr="00B67C06">
        <w:rPr>
          <w:rFonts w:ascii="Times New Roman" w:hAnsi="Times New Roman"/>
          <w:i/>
          <w:sz w:val="24"/>
        </w:rPr>
        <w:t xml:space="preserve"> existent, cu capacitatea V = 900 mc.</w:t>
      </w:r>
    </w:p>
    <w:p w:rsidR="00F55502" w:rsidRPr="00B67C06" w:rsidRDefault="00F55502" w:rsidP="00F43910">
      <w:pPr>
        <w:pStyle w:val="BodyText"/>
        <w:spacing w:line="276" w:lineRule="auto"/>
        <w:ind w:firstLine="567"/>
        <w:jc w:val="both"/>
        <w:rPr>
          <w:rFonts w:ascii="Times New Roman" w:hAnsi="Times New Roman"/>
        </w:rPr>
      </w:pPr>
      <w:r w:rsidRPr="00B67C06">
        <w:rPr>
          <w:rFonts w:ascii="Times New Roman" w:hAnsi="Times New Roman"/>
        </w:rPr>
        <w:t xml:space="preserve">Pentru asigurarea </w:t>
      </w:r>
      <w:r w:rsidR="0035425A" w:rsidRPr="00B67C06">
        <w:rPr>
          <w:rFonts w:ascii="Times New Roman" w:hAnsi="Times New Roman"/>
        </w:rPr>
        <w:t>compensării</w:t>
      </w:r>
      <w:r w:rsidRPr="00B67C06">
        <w:rPr>
          <w:rFonts w:ascii="Times New Roman" w:hAnsi="Times New Roman"/>
        </w:rPr>
        <w:t xml:space="preserve"> orare</w:t>
      </w:r>
      <w:r w:rsidR="00CB6B74">
        <w:rPr>
          <w:rFonts w:ascii="Times New Roman" w:hAnsi="Times New Roman"/>
        </w:rPr>
        <w:t xml:space="preserve"> și </w:t>
      </w:r>
      <w:r w:rsidRPr="00B67C06">
        <w:rPr>
          <w:rFonts w:ascii="Times New Roman" w:hAnsi="Times New Roman"/>
        </w:rPr>
        <w:t>zilnice, dar</w:t>
      </w:r>
      <w:r w:rsidR="00CB6B74">
        <w:rPr>
          <w:rFonts w:ascii="Times New Roman" w:hAnsi="Times New Roman"/>
        </w:rPr>
        <w:t xml:space="preserve"> și </w:t>
      </w:r>
      <w:r w:rsidRPr="00B67C06">
        <w:rPr>
          <w:rFonts w:ascii="Times New Roman" w:hAnsi="Times New Roman"/>
        </w:rPr>
        <w:t>pentru asigurarea rezervei de incendiu</w:t>
      </w:r>
      <w:r w:rsidR="00CB6B74">
        <w:rPr>
          <w:rFonts w:ascii="Times New Roman" w:hAnsi="Times New Roman"/>
        </w:rPr>
        <w:t xml:space="preserve"> în </w:t>
      </w:r>
      <w:r w:rsidRPr="00B67C06">
        <w:rPr>
          <w:rFonts w:ascii="Times New Roman" w:hAnsi="Times New Roman"/>
        </w:rPr>
        <w:t xml:space="preserve">cazul extinderii sistemul de alimentare </w:t>
      </w:r>
      <w:r w:rsidR="00CB6B74">
        <w:rPr>
          <w:rFonts w:ascii="Times New Roman" w:hAnsi="Times New Roman"/>
        </w:rPr>
        <w:t xml:space="preserve">cu apă  și </w:t>
      </w:r>
      <w:r w:rsidRPr="00B67C06">
        <w:rPr>
          <w:rFonts w:ascii="Times New Roman" w:hAnsi="Times New Roman"/>
        </w:rPr>
        <w:t xml:space="preserve">a </w:t>
      </w:r>
      <w:r w:rsidR="0035425A" w:rsidRPr="00B67C06">
        <w:rPr>
          <w:rFonts w:ascii="Times New Roman" w:hAnsi="Times New Roman"/>
        </w:rPr>
        <w:t>creșterii</w:t>
      </w:r>
      <w:r w:rsidRPr="00B67C06">
        <w:rPr>
          <w:rFonts w:ascii="Times New Roman" w:hAnsi="Times New Roman"/>
        </w:rPr>
        <w:t xml:space="preserve"> necesarului de debit a fost </w:t>
      </w:r>
      <w:r w:rsidR="0035425A" w:rsidRPr="00B67C06">
        <w:rPr>
          <w:rFonts w:ascii="Times New Roman" w:hAnsi="Times New Roman"/>
        </w:rPr>
        <w:t>prevăzut</w:t>
      </w:r>
      <w:r w:rsidRPr="00B67C06">
        <w:rPr>
          <w:rFonts w:ascii="Times New Roman" w:hAnsi="Times New Roman"/>
        </w:rPr>
        <w:t xml:space="preserve"> un rezervor suplimentar cu capacitatea de 400 mc, ce se va amplasa</w:t>
      </w:r>
      <w:r w:rsidR="00CB6B74">
        <w:rPr>
          <w:rFonts w:ascii="Times New Roman" w:hAnsi="Times New Roman"/>
        </w:rPr>
        <w:t xml:space="preserve"> în </w:t>
      </w:r>
      <w:r w:rsidR="0035425A" w:rsidRPr="00B67C06">
        <w:rPr>
          <w:rFonts w:ascii="Times New Roman" w:hAnsi="Times New Roman"/>
        </w:rPr>
        <w:t>aceeași</w:t>
      </w:r>
      <w:r w:rsidRPr="00B67C06">
        <w:rPr>
          <w:rFonts w:ascii="Times New Roman" w:hAnsi="Times New Roman"/>
        </w:rPr>
        <w:t xml:space="preserve"> incinta cu rezervorul existent.</w:t>
      </w:r>
    </w:p>
    <w:p w:rsidR="00F55502" w:rsidRPr="00B67C06" w:rsidRDefault="0035425A" w:rsidP="006B0F95">
      <w:pPr>
        <w:pStyle w:val="BodyText"/>
        <w:spacing w:line="276" w:lineRule="auto"/>
        <w:jc w:val="both"/>
        <w:rPr>
          <w:rFonts w:ascii="Times New Roman" w:hAnsi="Times New Roman"/>
        </w:rPr>
      </w:pPr>
      <w:r w:rsidRPr="00B67C06">
        <w:rPr>
          <w:rFonts w:ascii="Times New Roman" w:hAnsi="Times New Roman"/>
        </w:rPr>
        <w:t>Lucrările</w:t>
      </w:r>
      <w:r w:rsidR="00F55502" w:rsidRPr="00B67C06">
        <w:rPr>
          <w:rFonts w:ascii="Times New Roman" w:hAnsi="Times New Roman"/>
        </w:rPr>
        <w:t xml:space="preserve"> de modernizare propuse pentru rezervorul V = 900 mc sunt </w:t>
      </w:r>
      <w:r w:rsidRPr="00B67C06">
        <w:rPr>
          <w:rFonts w:ascii="Times New Roman" w:hAnsi="Times New Roman"/>
        </w:rPr>
        <w:t>următoarele</w:t>
      </w:r>
      <w:r w:rsidR="00F55502" w:rsidRPr="00B67C06">
        <w:rPr>
          <w:rFonts w:ascii="Times New Roman" w:hAnsi="Times New Roman"/>
        </w:rPr>
        <w:t>:</w:t>
      </w:r>
    </w:p>
    <w:p w:rsidR="00F55502" w:rsidRPr="00B67C06" w:rsidRDefault="0035425A"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Înlocuirea</w:t>
      </w:r>
      <w:r w:rsidR="00F55502" w:rsidRPr="00B67C06">
        <w:rPr>
          <w:rFonts w:ascii="Times New Roman" w:hAnsi="Times New Roman"/>
          <w:sz w:val="24"/>
        </w:rPr>
        <w:t xml:space="preserve"> vanelor cu </w:t>
      </w:r>
      <w:r w:rsidRPr="00B67C06">
        <w:rPr>
          <w:rFonts w:ascii="Times New Roman" w:hAnsi="Times New Roman"/>
          <w:sz w:val="24"/>
        </w:rPr>
        <w:t>acționare</w:t>
      </w:r>
      <w:r w:rsidR="00F55502" w:rsidRPr="00B67C06">
        <w:rPr>
          <w:rFonts w:ascii="Times New Roman" w:hAnsi="Times New Roman"/>
          <w:sz w:val="24"/>
        </w:rPr>
        <w:t xml:space="preserve"> manual</w:t>
      </w:r>
      <w:r w:rsidR="00F43910">
        <w:rPr>
          <w:rFonts w:ascii="Times New Roman" w:hAnsi="Times New Roman"/>
          <w:sz w:val="24"/>
        </w:rPr>
        <w:t>ă</w:t>
      </w:r>
      <w:r w:rsidR="00F55502" w:rsidRPr="00B67C06">
        <w:rPr>
          <w:rFonts w:ascii="Times New Roman" w:hAnsi="Times New Roman"/>
          <w:sz w:val="24"/>
        </w:rPr>
        <w:t xml:space="preserve"> cu vane cu </w:t>
      </w:r>
      <w:r w:rsidRPr="00B67C06">
        <w:rPr>
          <w:rFonts w:ascii="Times New Roman" w:hAnsi="Times New Roman"/>
          <w:sz w:val="24"/>
        </w:rPr>
        <w:t>acționare</w:t>
      </w:r>
      <w:r w:rsidR="00F55502" w:rsidRPr="00B67C06">
        <w:rPr>
          <w:rFonts w:ascii="Times New Roman" w:hAnsi="Times New Roman"/>
          <w:sz w:val="24"/>
        </w:rPr>
        <w:t xml:space="preserve"> electric</w:t>
      </w:r>
      <w:r w:rsidR="00F43910">
        <w:rPr>
          <w:rFonts w:ascii="Times New Roman" w:hAnsi="Times New Roman"/>
          <w:sz w:val="24"/>
        </w:rPr>
        <w:t>ă</w:t>
      </w:r>
      <w:r w:rsidR="00F55502" w:rsidRPr="00B67C06">
        <w:rPr>
          <w:rFonts w:ascii="Times New Roman" w:hAnsi="Times New Roman"/>
          <w:sz w:val="24"/>
        </w:rPr>
        <w:t xml:space="preserve"> pe circuitele de admisie, </w:t>
      </w:r>
      <w:r w:rsidRPr="00B67C06">
        <w:rPr>
          <w:rFonts w:ascii="Times New Roman" w:hAnsi="Times New Roman"/>
          <w:sz w:val="24"/>
        </w:rPr>
        <w:t>distribuție</w:t>
      </w:r>
      <w:r w:rsidR="00CB6B74">
        <w:rPr>
          <w:rFonts w:ascii="Times New Roman" w:hAnsi="Times New Roman"/>
          <w:sz w:val="24"/>
        </w:rPr>
        <w:t xml:space="preserve"> și </w:t>
      </w:r>
      <w:r w:rsidR="00F55502" w:rsidRPr="00B67C06">
        <w:rPr>
          <w:rFonts w:ascii="Times New Roman" w:hAnsi="Times New Roman"/>
          <w:sz w:val="24"/>
        </w:rPr>
        <w:t>incendiu;</w:t>
      </w:r>
    </w:p>
    <w:p w:rsidR="00F55502" w:rsidRPr="00B67C06" w:rsidRDefault="00F55502"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Montarea unei vane cu plutitor pe circuitul de admisie;</w:t>
      </w:r>
    </w:p>
    <w:p w:rsidR="00F55502" w:rsidRPr="00B67C06" w:rsidRDefault="00F55502"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lastRenderedPageBreak/>
        <w:t xml:space="preserve">Reconfigurarea </w:t>
      </w:r>
      <w:r w:rsidR="0035425A" w:rsidRPr="00B67C06">
        <w:rPr>
          <w:rFonts w:ascii="Times New Roman" w:hAnsi="Times New Roman"/>
          <w:sz w:val="24"/>
        </w:rPr>
        <w:t>circuitului</w:t>
      </w:r>
      <w:r w:rsidRPr="00B67C06">
        <w:rPr>
          <w:rFonts w:ascii="Times New Roman" w:hAnsi="Times New Roman"/>
          <w:sz w:val="24"/>
        </w:rPr>
        <w:t xml:space="preserve"> de incendiu</w:t>
      </w:r>
      <w:r w:rsidR="00CB6B74">
        <w:rPr>
          <w:rFonts w:ascii="Times New Roman" w:hAnsi="Times New Roman"/>
          <w:sz w:val="24"/>
        </w:rPr>
        <w:t xml:space="preserve"> în </w:t>
      </w:r>
      <w:r w:rsidR="0035425A" w:rsidRPr="00B67C06">
        <w:rPr>
          <w:rFonts w:ascii="Times New Roman" w:hAnsi="Times New Roman"/>
          <w:sz w:val="24"/>
        </w:rPr>
        <w:t>funcție</w:t>
      </w:r>
      <w:r w:rsidRPr="00B67C06">
        <w:rPr>
          <w:rFonts w:ascii="Times New Roman" w:hAnsi="Times New Roman"/>
          <w:sz w:val="24"/>
        </w:rPr>
        <w:t xml:space="preserve"> de volumul rezervei intangibile rezultat</w:t>
      </w:r>
      <w:r w:rsidR="00CB6B74">
        <w:rPr>
          <w:rFonts w:ascii="Times New Roman" w:hAnsi="Times New Roman"/>
          <w:sz w:val="24"/>
        </w:rPr>
        <w:t xml:space="preserve"> în </w:t>
      </w:r>
      <w:r w:rsidRPr="00B67C06">
        <w:rPr>
          <w:rFonts w:ascii="Times New Roman" w:hAnsi="Times New Roman"/>
          <w:sz w:val="24"/>
        </w:rPr>
        <w:t>breviarul de calcul</w:t>
      </w:r>
      <w:r w:rsidR="00CB6B74">
        <w:rPr>
          <w:rFonts w:ascii="Times New Roman" w:hAnsi="Times New Roman"/>
          <w:sz w:val="24"/>
        </w:rPr>
        <w:t xml:space="preserve"> și </w:t>
      </w:r>
      <w:r w:rsidR="0035425A" w:rsidRPr="00B67C06">
        <w:rPr>
          <w:rFonts w:ascii="Times New Roman" w:hAnsi="Times New Roman"/>
          <w:sz w:val="24"/>
        </w:rPr>
        <w:t>luând</w:t>
      </w:r>
      <w:r w:rsidR="00CB6B74">
        <w:rPr>
          <w:rFonts w:ascii="Times New Roman" w:hAnsi="Times New Roman"/>
          <w:sz w:val="24"/>
        </w:rPr>
        <w:t xml:space="preserve"> în </w:t>
      </w:r>
      <w:r w:rsidRPr="00B67C06">
        <w:rPr>
          <w:rFonts w:ascii="Times New Roman" w:hAnsi="Times New Roman"/>
          <w:sz w:val="24"/>
        </w:rPr>
        <w:t>considerare noul rezervor de 400 mc.</w:t>
      </w:r>
    </w:p>
    <w:p w:rsidR="00F55502" w:rsidRPr="009A41FB" w:rsidRDefault="00F55502" w:rsidP="006B0F95">
      <w:pPr>
        <w:pStyle w:val="ListBullet2"/>
        <w:numPr>
          <w:ilvl w:val="0"/>
          <w:numId w:val="0"/>
        </w:numPr>
        <w:spacing w:before="0" w:after="0" w:line="276" w:lineRule="auto"/>
        <w:ind w:left="643"/>
        <w:jc w:val="both"/>
        <w:rPr>
          <w:rFonts w:ascii="Times New Roman" w:hAnsi="Times New Roman"/>
          <w:szCs w:val="20"/>
        </w:rPr>
      </w:pPr>
    </w:p>
    <w:p w:rsidR="00F55502" w:rsidRPr="00B67C06" w:rsidRDefault="0035425A" w:rsidP="006B0F95">
      <w:pPr>
        <w:pStyle w:val="bodytextbold"/>
        <w:spacing w:line="276" w:lineRule="auto"/>
        <w:ind w:firstLine="567"/>
        <w:rPr>
          <w:rFonts w:ascii="Times New Roman" w:hAnsi="Times New Roman"/>
          <w:sz w:val="24"/>
        </w:rPr>
      </w:pPr>
      <w:r w:rsidRPr="00B67C06">
        <w:rPr>
          <w:rFonts w:ascii="Times New Roman" w:hAnsi="Times New Roman"/>
          <w:sz w:val="24"/>
        </w:rPr>
        <w:t>Stații</w:t>
      </w:r>
      <w:r w:rsidR="00F55502" w:rsidRPr="00B67C06">
        <w:rPr>
          <w:rFonts w:ascii="Times New Roman" w:hAnsi="Times New Roman"/>
          <w:sz w:val="24"/>
        </w:rPr>
        <w:t xml:space="preserve"> de pompare</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3 </w:t>
      </w:r>
      <w:r w:rsidR="0035425A" w:rsidRPr="00B67C06">
        <w:rPr>
          <w:rFonts w:ascii="Times New Roman" w:hAnsi="Times New Roman"/>
          <w:i/>
          <w:sz w:val="24"/>
        </w:rPr>
        <w:t>stații</w:t>
      </w:r>
      <w:r w:rsidRPr="00B67C06">
        <w:rPr>
          <w:rFonts w:ascii="Times New Roman" w:hAnsi="Times New Roman"/>
          <w:i/>
          <w:sz w:val="24"/>
        </w:rPr>
        <w:t xml:space="preserve"> noi de pompare apa </w:t>
      </w:r>
      <w:r w:rsidR="00BF29D7">
        <w:rPr>
          <w:rFonts w:ascii="Times New Roman" w:hAnsi="Times New Roman"/>
          <w:i/>
          <w:sz w:val="24"/>
        </w:rPr>
        <w:t>potabilă</w:t>
      </w:r>
      <w:r w:rsidRPr="00B67C06">
        <w:rPr>
          <w:rFonts w:ascii="Times New Roman" w:hAnsi="Times New Roman"/>
          <w:i/>
          <w:sz w:val="24"/>
        </w:rPr>
        <w:t>.</w:t>
      </w:r>
    </w:p>
    <w:p w:rsidR="00F55502" w:rsidRPr="00B67C06" w:rsidRDefault="00F55502" w:rsidP="00F43910">
      <w:pPr>
        <w:pStyle w:val="BodyText"/>
        <w:spacing w:line="276" w:lineRule="auto"/>
        <w:ind w:firstLine="567"/>
        <w:jc w:val="both"/>
        <w:rPr>
          <w:rFonts w:ascii="Times New Roman" w:hAnsi="Times New Roman"/>
        </w:rPr>
      </w:pPr>
      <w:r w:rsidRPr="00B67C06">
        <w:rPr>
          <w:rFonts w:ascii="Times New Roman" w:hAnsi="Times New Roman"/>
        </w:rPr>
        <w:t>Pentru ridicarea presiunii</w:t>
      </w:r>
      <w:r w:rsidR="00CB6B74">
        <w:rPr>
          <w:rFonts w:ascii="Times New Roman" w:hAnsi="Times New Roman"/>
        </w:rPr>
        <w:t xml:space="preserve"> în </w:t>
      </w:r>
      <w:r w:rsidRPr="00B67C06">
        <w:rPr>
          <w:rFonts w:ascii="Times New Roman" w:hAnsi="Times New Roman"/>
        </w:rPr>
        <w:t xml:space="preserve">anumite zone s-au </w:t>
      </w:r>
      <w:r w:rsidR="0035425A" w:rsidRPr="00B67C06">
        <w:rPr>
          <w:rFonts w:ascii="Times New Roman" w:hAnsi="Times New Roman"/>
        </w:rPr>
        <w:t>prevăzut</w:t>
      </w:r>
      <w:r w:rsidRPr="00B67C06">
        <w:rPr>
          <w:rFonts w:ascii="Times New Roman" w:hAnsi="Times New Roman"/>
        </w:rPr>
        <w:t xml:space="preserve"> 3 </w:t>
      </w:r>
      <w:r w:rsidR="0035425A" w:rsidRPr="00B67C06">
        <w:rPr>
          <w:rFonts w:ascii="Times New Roman" w:hAnsi="Times New Roman"/>
        </w:rPr>
        <w:t>stații</w:t>
      </w:r>
      <w:r w:rsidRPr="00B67C06">
        <w:rPr>
          <w:rFonts w:ascii="Times New Roman" w:hAnsi="Times New Roman"/>
        </w:rPr>
        <w:t xml:space="preserve"> de pompare, SPA1 (Vicovu de Sus) Q = 10 l/s, H = 15 m; SPA2 (Vicovu de Sus) Q = 10 l/s, H = 20 m; SPA1 (</w:t>
      </w:r>
      <w:r w:rsidR="0035425A" w:rsidRPr="00B67C06">
        <w:rPr>
          <w:rFonts w:ascii="Times New Roman" w:hAnsi="Times New Roman"/>
        </w:rPr>
        <w:t>Bivolăria</w:t>
      </w:r>
      <w:r w:rsidRPr="00B67C06">
        <w:rPr>
          <w:rFonts w:ascii="Times New Roman" w:hAnsi="Times New Roman"/>
        </w:rPr>
        <w:t>) Q = 10 l/s, H = 20 m.</w:t>
      </w:r>
    </w:p>
    <w:p w:rsidR="00F55502" w:rsidRPr="00B67C06" w:rsidRDefault="0035425A" w:rsidP="00F43910">
      <w:pPr>
        <w:pStyle w:val="BodyText"/>
        <w:spacing w:line="276" w:lineRule="auto"/>
        <w:ind w:firstLine="567"/>
        <w:jc w:val="both"/>
        <w:rPr>
          <w:rFonts w:ascii="Times New Roman" w:hAnsi="Times New Roman"/>
        </w:rPr>
      </w:pPr>
      <w:r w:rsidRPr="00B67C06">
        <w:rPr>
          <w:rFonts w:ascii="Times New Roman" w:hAnsi="Times New Roman"/>
        </w:rPr>
        <w:t>Stațiile</w:t>
      </w:r>
      <w:r w:rsidR="00F55502" w:rsidRPr="00B67C06">
        <w:rPr>
          <w:rFonts w:ascii="Times New Roman" w:hAnsi="Times New Roman"/>
        </w:rPr>
        <w:t xml:space="preserve"> de pompare vor fi complet automatizate, </w:t>
      </w:r>
      <w:r w:rsidRPr="00B67C06">
        <w:rPr>
          <w:rFonts w:ascii="Times New Roman" w:hAnsi="Times New Roman"/>
        </w:rPr>
        <w:t>fără</w:t>
      </w:r>
      <w:r w:rsidR="00F55502" w:rsidRPr="00B67C06">
        <w:rPr>
          <w:rFonts w:ascii="Times New Roman" w:hAnsi="Times New Roman"/>
        </w:rPr>
        <w:t xml:space="preserve"> personal de supraveghere local</w:t>
      </w:r>
      <w:r w:rsidR="00CB6B74">
        <w:rPr>
          <w:rFonts w:ascii="Times New Roman" w:hAnsi="Times New Roman"/>
        </w:rPr>
        <w:t xml:space="preserve"> și </w:t>
      </w:r>
      <w:r w:rsidR="00F55502" w:rsidRPr="00B67C06">
        <w:rPr>
          <w:rFonts w:ascii="Times New Roman" w:hAnsi="Times New Roman"/>
        </w:rPr>
        <w:t xml:space="preserve">vor fi </w:t>
      </w:r>
      <w:r w:rsidRPr="00B67C06">
        <w:rPr>
          <w:rFonts w:ascii="Times New Roman" w:hAnsi="Times New Roman"/>
        </w:rPr>
        <w:t>prevăzuți</w:t>
      </w:r>
      <w:r w:rsidR="00F55502" w:rsidRPr="00B67C06">
        <w:rPr>
          <w:rFonts w:ascii="Times New Roman" w:hAnsi="Times New Roman"/>
        </w:rPr>
        <w:t xml:space="preserve"> cu sisteme de alarmare la </w:t>
      </w:r>
      <w:r w:rsidRPr="00B67C06">
        <w:rPr>
          <w:rFonts w:ascii="Times New Roman" w:hAnsi="Times New Roman"/>
        </w:rPr>
        <w:t>efracție</w:t>
      </w:r>
      <w:r w:rsidR="00CB6B74">
        <w:rPr>
          <w:rFonts w:ascii="Times New Roman" w:hAnsi="Times New Roman"/>
        </w:rPr>
        <w:t xml:space="preserve"> și </w:t>
      </w:r>
      <w:r w:rsidR="00F55502" w:rsidRPr="00B67C06">
        <w:rPr>
          <w:rFonts w:ascii="Times New Roman" w:hAnsi="Times New Roman"/>
        </w:rPr>
        <w:t>incendiu.</w:t>
      </w:r>
    </w:p>
    <w:p w:rsidR="00F55502" w:rsidRPr="00B67C06" w:rsidRDefault="0035425A" w:rsidP="006B0F95">
      <w:pPr>
        <w:pStyle w:val="bodytextbold"/>
        <w:spacing w:line="276" w:lineRule="auto"/>
        <w:ind w:firstLine="567"/>
        <w:rPr>
          <w:rFonts w:ascii="Times New Roman" w:hAnsi="Times New Roman"/>
          <w:sz w:val="24"/>
        </w:rPr>
      </w:pPr>
      <w:r w:rsidRPr="00B67C06">
        <w:rPr>
          <w:rFonts w:ascii="Times New Roman" w:hAnsi="Times New Roman"/>
          <w:sz w:val="24"/>
        </w:rPr>
        <w:t>Rețea</w:t>
      </w:r>
      <w:r w:rsidR="00F55502" w:rsidRPr="00B67C06">
        <w:rPr>
          <w:rFonts w:ascii="Times New Roman" w:hAnsi="Times New Roman"/>
          <w:sz w:val="24"/>
        </w:rPr>
        <w:t xml:space="preserve"> de alimentare </w:t>
      </w:r>
      <w:r w:rsidR="00CB6B74">
        <w:rPr>
          <w:rFonts w:ascii="Times New Roman" w:hAnsi="Times New Roman"/>
          <w:sz w:val="24"/>
        </w:rPr>
        <w:t xml:space="preserve">cu apă </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Extindere </w:t>
      </w:r>
      <w:r w:rsidR="0035425A" w:rsidRPr="00B67C06">
        <w:rPr>
          <w:rFonts w:ascii="Times New Roman" w:hAnsi="Times New Roman"/>
          <w:i/>
          <w:sz w:val="24"/>
        </w:rPr>
        <w:t>rețea</w:t>
      </w:r>
      <w:r w:rsidRPr="00B67C06">
        <w:rPr>
          <w:rFonts w:ascii="Times New Roman" w:hAnsi="Times New Roman"/>
          <w:i/>
          <w:sz w:val="24"/>
        </w:rPr>
        <w:t xml:space="preserve"> de </w:t>
      </w:r>
      <w:r w:rsidR="0035425A" w:rsidRPr="00B67C06">
        <w:rPr>
          <w:rFonts w:ascii="Times New Roman" w:hAnsi="Times New Roman"/>
          <w:i/>
          <w:sz w:val="24"/>
        </w:rPr>
        <w:t>distribuție</w:t>
      </w:r>
      <w:r w:rsidRPr="00B67C06">
        <w:rPr>
          <w:rFonts w:ascii="Times New Roman" w:hAnsi="Times New Roman"/>
          <w:i/>
          <w:sz w:val="24"/>
        </w:rPr>
        <w:t xml:space="preserve"> a apei</w:t>
      </w:r>
      <w:r w:rsidR="00CB6B74">
        <w:rPr>
          <w:rFonts w:ascii="Times New Roman" w:hAnsi="Times New Roman"/>
          <w:i/>
          <w:sz w:val="24"/>
        </w:rPr>
        <w:t xml:space="preserve"> în </w:t>
      </w:r>
      <w:r w:rsidRPr="00B67C06">
        <w:rPr>
          <w:rFonts w:ascii="Times New Roman" w:hAnsi="Times New Roman"/>
          <w:i/>
          <w:sz w:val="24"/>
        </w:rPr>
        <w:t xml:space="preserve">localitatea Vicovu de Sus </w:t>
      </w:r>
      <w:r w:rsidR="00955A1F" w:rsidRPr="00B67C06">
        <w:rPr>
          <w:rFonts w:ascii="Times New Roman" w:hAnsi="Times New Roman"/>
          <w:i/>
          <w:sz w:val="24"/>
        </w:rPr>
        <w:t xml:space="preserve">pe o lungime de aprox. </w:t>
      </w:r>
      <w:r w:rsidRPr="00B67C06">
        <w:rPr>
          <w:rFonts w:ascii="Times New Roman" w:hAnsi="Times New Roman"/>
          <w:i/>
          <w:sz w:val="24"/>
        </w:rPr>
        <w:t>60</w:t>
      </w:r>
      <w:r w:rsidR="00955A1F" w:rsidRPr="00B67C06">
        <w:rPr>
          <w:rFonts w:ascii="Times New Roman" w:hAnsi="Times New Roman"/>
          <w:i/>
          <w:sz w:val="24"/>
        </w:rPr>
        <w:t>,5 k</w:t>
      </w:r>
      <w:r w:rsidRPr="00B67C06">
        <w:rPr>
          <w:rFonts w:ascii="Times New Roman" w:hAnsi="Times New Roman"/>
          <w:i/>
          <w:sz w:val="24"/>
        </w:rPr>
        <w:t>m;</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Extindere </w:t>
      </w:r>
      <w:r w:rsidR="0035425A" w:rsidRPr="00B67C06">
        <w:rPr>
          <w:rFonts w:ascii="Times New Roman" w:hAnsi="Times New Roman"/>
          <w:i/>
          <w:sz w:val="24"/>
        </w:rPr>
        <w:t>rețea</w:t>
      </w:r>
      <w:r w:rsidRPr="00B67C06">
        <w:rPr>
          <w:rFonts w:ascii="Times New Roman" w:hAnsi="Times New Roman"/>
          <w:i/>
          <w:sz w:val="24"/>
        </w:rPr>
        <w:t xml:space="preserve"> de </w:t>
      </w:r>
      <w:r w:rsidR="0035425A" w:rsidRPr="00B67C06">
        <w:rPr>
          <w:rFonts w:ascii="Times New Roman" w:hAnsi="Times New Roman"/>
          <w:i/>
          <w:sz w:val="24"/>
        </w:rPr>
        <w:t>distribuție</w:t>
      </w:r>
      <w:r w:rsidRPr="00B67C06">
        <w:rPr>
          <w:rFonts w:ascii="Times New Roman" w:hAnsi="Times New Roman"/>
          <w:i/>
          <w:sz w:val="24"/>
        </w:rPr>
        <w:t xml:space="preserve"> a apei</w:t>
      </w:r>
      <w:r w:rsidR="00CB6B74">
        <w:rPr>
          <w:rFonts w:ascii="Times New Roman" w:hAnsi="Times New Roman"/>
          <w:i/>
          <w:sz w:val="24"/>
        </w:rPr>
        <w:t xml:space="preserve"> în </w:t>
      </w:r>
      <w:r w:rsidRPr="00B67C06">
        <w:rPr>
          <w:rFonts w:ascii="Times New Roman" w:hAnsi="Times New Roman"/>
          <w:i/>
          <w:sz w:val="24"/>
        </w:rPr>
        <w:t xml:space="preserve">localitatea </w:t>
      </w:r>
      <w:r w:rsidR="0035425A" w:rsidRPr="00B67C06">
        <w:rPr>
          <w:rFonts w:ascii="Times New Roman" w:hAnsi="Times New Roman"/>
          <w:i/>
          <w:sz w:val="24"/>
        </w:rPr>
        <w:t>Bivolăria</w:t>
      </w:r>
      <w:r w:rsidRPr="00B67C06">
        <w:rPr>
          <w:rFonts w:ascii="Times New Roman" w:hAnsi="Times New Roman"/>
          <w:i/>
          <w:sz w:val="24"/>
        </w:rPr>
        <w:t xml:space="preserve"> </w:t>
      </w:r>
      <w:r w:rsidR="00955A1F" w:rsidRPr="00B67C06">
        <w:rPr>
          <w:rFonts w:ascii="Times New Roman" w:hAnsi="Times New Roman"/>
          <w:i/>
          <w:sz w:val="24"/>
        </w:rPr>
        <w:t xml:space="preserve">pe o lungime de aprox. </w:t>
      </w:r>
      <w:r w:rsidRPr="00B67C06">
        <w:rPr>
          <w:rFonts w:ascii="Times New Roman" w:hAnsi="Times New Roman"/>
          <w:i/>
          <w:sz w:val="24"/>
        </w:rPr>
        <w:t>30</w:t>
      </w:r>
      <w:r w:rsidR="00955A1F" w:rsidRPr="00B67C06">
        <w:rPr>
          <w:rFonts w:ascii="Times New Roman" w:hAnsi="Times New Roman"/>
          <w:i/>
          <w:sz w:val="24"/>
        </w:rPr>
        <w:t>,3 k</w:t>
      </w:r>
      <w:r w:rsidRPr="00B67C06">
        <w:rPr>
          <w:rFonts w:ascii="Times New Roman" w:hAnsi="Times New Roman"/>
          <w:i/>
          <w:sz w:val="24"/>
        </w:rPr>
        <w:t>m.</w:t>
      </w:r>
    </w:p>
    <w:p w:rsidR="00F55502" w:rsidRPr="00B67C06" w:rsidRDefault="0035425A" w:rsidP="00F43910">
      <w:pPr>
        <w:pStyle w:val="BodyText"/>
        <w:spacing w:line="276" w:lineRule="auto"/>
        <w:ind w:firstLine="567"/>
        <w:jc w:val="both"/>
        <w:rPr>
          <w:rFonts w:ascii="Times New Roman" w:hAnsi="Times New Roman"/>
        </w:rPr>
      </w:pPr>
      <w:r w:rsidRPr="00B67C06">
        <w:rPr>
          <w:rFonts w:ascii="Times New Roman" w:hAnsi="Times New Roman"/>
        </w:rPr>
        <w:t>Rețeaua</w:t>
      </w:r>
      <w:r w:rsidR="00F55502" w:rsidRPr="00B67C06">
        <w:rPr>
          <w:rFonts w:ascii="Times New Roman" w:hAnsi="Times New Roman"/>
        </w:rPr>
        <w:t xml:space="preserve"> de </w:t>
      </w:r>
      <w:r w:rsidRPr="00B67C06">
        <w:rPr>
          <w:rFonts w:ascii="Times New Roman" w:hAnsi="Times New Roman"/>
        </w:rPr>
        <w:t>distribuție</w:t>
      </w:r>
      <w:r w:rsidR="00F55502" w:rsidRPr="00B67C06">
        <w:rPr>
          <w:rFonts w:ascii="Times New Roman" w:hAnsi="Times New Roman"/>
        </w:rPr>
        <w:t xml:space="preserve"> s-a </w:t>
      </w:r>
      <w:r w:rsidRPr="00B67C06">
        <w:rPr>
          <w:rFonts w:ascii="Times New Roman" w:hAnsi="Times New Roman"/>
        </w:rPr>
        <w:t>prevăzut</w:t>
      </w:r>
      <w:r w:rsidR="00F55502" w:rsidRPr="00B67C06">
        <w:rPr>
          <w:rFonts w:ascii="Times New Roman" w:hAnsi="Times New Roman"/>
        </w:rPr>
        <w:t xml:space="preserve"> din conducte de polietilen</w:t>
      </w:r>
      <w:r w:rsidR="00F43910">
        <w:rPr>
          <w:rFonts w:ascii="Times New Roman" w:hAnsi="Times New Roman"/>
        </w:rPr>
        <w:t>ă</w:t>
      </w:r>
      <w:r w:rsidR="00F55502" w:rsidRPr="00B67C06">
        <w:rPr>
          <w:rFonts w:ascii="Times New Roman" w:hAnsi="Times New Roman"/>
        </w:rPr>
        <w:t xml:space="preserve"> de </w:t>
      </w:r>
      <w:r w:rsidRPr="00B67C06">
        <w:rPr>
          <w:rFonts w:ascii="Times New Roman" w:hAnsi="Times New Roman"/>
        </w:rPr>
        <w:t>înalt</w:t>
      </w:r>
      <w:r w:rsidR="00F43910">
        <w:rPr>
          <w:rFonts w:ascii="Times New Roman" w:hAnsi="Times New Roman"/>
        </w:rPr>
        <w:t>ă</w:t>
      </w:r>
      <w:r w:rsidR="00F55502" w:rsidRPr="00B67C06">
        <w:rPr>
          <w:rFonts w:ascii="Times New Roman" w:hAnsi="Times New Roman"/>
        </w:rPr>
        <w:t xml:space="preserve"> densitate (PEID), PN 10, PE 100, SDR 17 cu diametre </w:t>
      </w:r>
      <w:r w:rsidR="00CB6B74">
        <w:rPr>
          <w:rFonts w:ascii="Times New Roman" w:hAnsi="Times New Roman"/>
        </w:rPr>
        <w:t>între</w:t>
      </w:r>
      <w:r w:rsidR="00F55502" w:rsidRPr="00B67C06">
        <w:rPr>
          <w:rFonts w:ascii="Times New Roman" w:hAnsi="Times New Roman"/>
        </w:rPr>
        <w:t xml:space="preserve"> De 90 mm</w:t>
      </w:r>
      <w:r w:rsidR="00CB6B74">
        <w:rPr>
          <w:rFonts w:ascii="Times New Roman" w:hAnsi="Times New Roman"/>
        </w:rPr>
        <w:t xml:space="preserve"> și </w:t>
      </w:r>
      <w:r w:rsidR="00F55502" w:rsidRPr="00B67C06">
        <w:rPr>
          <w:rFonts w:ascii="Times New Roman" w:hAnsi="Times New Roman"/>
        </w:rPr>
        <w:t>De 200 mm.</w:t>
      </w:r>
    </w:p>
    <w:p w:rsidR="00F55502" w:rsidRPr="00B67C06" w:rsidRDefault="00F55502" w:rsidP="00F43910">
      <w:pPr>
        <w:pStyle w:val="BodyText"/>
        <w:spacing w:line="276" w:lineRule="auto"/>
        <w:ind w:firstLine="567"/>
        <w:jc w:val="both"/>
        <w:rPr>
          <w:rFonts w:ascii="Times New Roman" w:hAnsi="Times New Roman"/>
        </w:rPr>
      </w:pPr>
      <w:r w:rsidRPr="00B67C06">
        <w:rPr>
          <w:rFonts w:ascii="Times New Roman" w:hAnsi="Times New Roman"/>
        </w:rPr>
        <w:t xml:space="preserve">Lungimea </w:t>
      </w:r>
      <w:r w:rsidR="0035425A" w:rsidRPr="00B67C06">
        <w:rPr>
          <w:rFonts w:ascii="Times New Roman" w:hAnsi="Times New Roman"/>
        </w:rPr>
        <w:t>rețelei</w:t>
      </w:r>
      <w:r w:rsidRPr="00B67C06">
        <w:rPr>
          <w:rFonts w:ascii="Times New Roman" w:hAnsi="Times New Roman"/>
        </w:rPr>
        <w:t xml:space="preserve"> de </w:t>
      </w:r>
      <w:r w:rsidR="0035425A" w:rsidRPr="00B67C06">
        <w:rPr>
          <w:rFonts w:ascii="Times New Roman" w:hAnsi="Times New Roman"/>
        </w:rPr>
        <w:t>distribuție</w:t>
      </w:r>
      <w:r w:rsidRPr="00B67C06">
        <w:rPr>
          <w:rFonts w:ascii="Times New Roman" w:hAnsi="Times New Roman"/>
        </w:rPr>
        <w:t xml:space="preserve"> a apei care se va executa</w:t>
      </w:r>
      <w:r w:rsidR="00CB6B74">
        <w:rPr>
          <w:rFonts w:ascii="Times New Roman" w:hAnsi="Times New Roman"/>
        </w:rPr>
        <w:t xml:space="preserve"> în </w:t>
      </w:r>
      <w:r w:rsidRPr="00B67C06">
        <w:rPr>
          <w:rFonts w:ascii="Times New Roman" w:hAnsi="Times New Roman"/>
        </w:rPr>
        <w:t xml:space="preserve">cadrul acestui proiect este de </w:t>
      </w:r>
      <w:r w:rsidR="00955A1F" w:rsidRPr="00B67C06">
        <w:rPr>
          <w:rFonts w:ascii="Times New Roman" w:hAnsi="Times New Roman"/>
        </w:rPr>
        <w:t xml:space="preserve">aprox. </w:t>
      </w:r>
      <w:r w:rsidRPr="00B67C06">
        <w:rPr>
          <w:rFonts w:ascii="Times New Roman" w:hAnsi="Times New Roman"/>
        </w:rPr>
        <w:t>90</w:t>
      </w:r>
      <w:r w:rsidR="00955A1F" w:rsidRPr="00B67C06">
        <w:rPr>
          <w:rFonts w:ascii="Times New Roman" w:hAnsi="Times New Roman"/>
        </w:rPr>
        <w:t>,</w:t>
      </w:r>
      <w:r w:rsidRPr="00B67C06">
        <w:rPr>
          <w:rFonts w:ascii="Times New Roman" w:hAnsi="Times New Roman"/>
        </w:rPr>
        <w:t xml:space="preserve">8 </w:t>
      </w:r>
      <w:r w:rsidR="00955A1F" w:rsidRPr="00B67C06">
        <w:rPr>
          <w:rFonts w:ascii="Times New Roman" w:hAnsi="Times New Roman"/>
        </w:rPr>
        <w:t>k</w:t>
      </w:r>
      <w:r w:rsidRPr="00B67C06">
        <w:rPr>
          <w:rFonts w:ascii="Times New Roman" w:hAnsi="Times New Roman"/>
        </w:rPr>
        <w:t>m.</w:t>
      </w:r>
    </w:p>
    <w:p w:rsidR="00F55502" w:rsidRPr="00B67C06" w:rsidRDefault="00F55502" w:rsidP="00F43910">
      <w:pPr>
        <w:pStyle w:val="BodyText"/>
        <w:spacing w:line="276" w:lineRule="auto"/>
        <w:ind w:firstLine="567"/>
        <w:jc w:val="both"/>
        <w:rPr>
          <w:rFonts w:ascii="Times New Roman" w:hAnsi="Times New Roman"/>
        </w:rPr>
      </w:pPr>
      <w:r w:rsidRPr="00B67C06">
        <w:rPr>
          <w:rFonts w:ascii="Times New Roman" w:hAnsi="Times New Roman"/>
        </w:rPr>
        <w:t xml:space="preserve">Pe conductele de </w:t>
      </w:r>
      <w:r w:rsidR="0035425A" w:rsidRPr="00B67C06">
        <w:rPr>
          <w:rFonts w:ascii="Times New Roman" w:hAnsi="Times New Roman"/>
        </w:rPr>
        <w:t>distribuție</w:t>
      </w:r>
      <w:r w:rsidRPr="00B67C06">
        <w:rPr>
          <w:rFonts w:ascii="Times New Roman" w:hAnsi="Times New Roman"/>
        </w:rPr>
        <w:t xml:space="preserve"> s-au</w:t>
      </w:r>
      <w:r w:rsidR="005576A4" w:rsidRPr="00B67C06">
        <w:rPr>
          <w:rFonts w:ascii="Times New Roman" w:hAnsi="Times New Roman"/>
        </w:rPr>
        <w:t xml:space="preserve"> </w:t>
      </w:r>
      <w:r w:rsidR="0035425A" w:rsidRPr="00B67C06">
        <w:rPr>
          <w:rFonts w:ascii="Times New Roman" w:hAnsi="Times New Roman"/>
        </w:rPr>
        <w:t>prevăzut</w:t>
      </w:r>
      <w:r w:rsidRPr="00B67C06">
        <w:rPr>
          <w:rFonts w:ascii="Times New Roman" w:hAnsi="Times New Roman"/>
        </w:rPr>
        <w:t xml:space="preserve"> </w:t>
      </w:r>
      <w:r w:rsidR="0035425A" w:rsidRPr="00B67C06">
        <w:rPr>
          <w:rFonts w:ascii="Times New Roman" w:hAnsi="Times New Roman"/>
        </w:rPr>
        <w:t>următoarele</w:t>
      </w:r>
      <w:r w:rsidRPr="00B67C06">
        <w:rPr>
          <w:rFonts w:ascii="Times New Roman" w:hAnsi="Times New Roman"/>
        </w:rPr>
        <w:t xml:space="preserve"> </w:t>
      </w:r>
      <w:r w:rsidR="0035425A" w:rsidRPr="00B67C06">
        <w:rPr>
          <w:rFonts w:ascii="Times New Roman" w:hAnsi="Times New Roman"/>
        </w:rPr>
        <w:t>construcții</w:t>
      </w:r>
      <w:r w:rsidRPr="00B67C06">
        <w:rPr>
          <w:rFonts w:ascii="Times New Roman" w:hAnsi="Times New Roman"/>
        </w:rPr>
        <w:t xml:space="preserve"> anex</w:t>
      </w:r>
      <w:r w:rsidR="00F43910">
        <w:rPr>
          <w:rFonts w:ascii="Times New Roman" w:hAnsi="Times New Roman"/>
        </w:rPr>
        <w:t>ă</w:t>
      </w:r>
      <w:r w:rsidRPr="00B67C06">
        <w:rPr>
          <w:rFonts w:ascii="Times New Roman" w:hAnsi="Times New Roman"/>
        </w:rPr>
        <w:t>:</w:t>
      </w:r>
    </w:p>
    <w:p w:rsidR="00F55502" w:rsidRPr="00B67C06" w:rsidRDefault="0035425A"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golire amplasate</w:t>
      </w:r>
      <w:r w:rsidR="00CB6B74">
        <w:rPr>
          <w:rFonts w:ascii="Times New Roman" w:hAnsi="Times New Roman"/>
          <w:sz w:val="24"/>
        </w:rPr>
        <w:t xml:space="preserve"> în </w:t>
      </w:r>
      <w:r w:rsidR="00F55502" w:rsidRPr="00B67C06">
        <w:rPr>
          <w:rFonts w:ascii="Times New Roman" w:hAnsi="Times New Roman"/>
          <w:sz w:val="24"/>
        </w:rPr>
        <w:t xml:space="preserve">punctele cele mai joase ale tronsoanelor de </w:t>
      </w:r>
      <w:r w:rsidRPr="00B67C06">
        <w:rPr>
          <w:rFonts w:ascii="Times New Roman" w:hAnsi="Times New Roman"/>
          <w:sz w:val="24"/>
        </w:rPr>
        <w:t>conduct</w:t>
      </w:r>
      <w:r w:rsidR="00F43910">
        <w:rPr>
          <w:rFonts w:ascii="Times New Roman" w:hAnsi="Times New Roman"/>
          <w:sz w:val="24"/>
        </w:rPr>
        <w:t>ă</w:t>
      </w:r>
      <w:r w:rsidRPr="00B67C06">
        <w:rPr>
          <w:rFonts w:ascii="Times New Roman" w:hAnsi="Times New Roman"/>
          <w:sz w:val="24"/>
        </w:rPr>
        <w:t>, pentru</w:t>
      </w:r>
      <w:r w:rsidR="00F55502" w:rsidRPr="00B67C06">
        <w:rPr>
          <w:rFonts w:ascii="Times New Roman" w:hAnsi="Times New Roman"/>
          <w:sz w:val="24"/>
        </w:rPr>
        <w:t xml:space="preserve"> a da posibilitatea golirii complete a acestora;</w:t>
      </w:r>
    </w:p>
    <w:p w:rsidR="00F55502" w:rsidRPr="00B67C06" w:rsidRDefault="0035425A"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aerisire-dezaerisire amplasate</w:t>
      </w:r>
      <w:r w:rsidR="00CB6B74">
        <w:rPr>
          <w:rFonts w:ascii="Times New Roman" w:hAnsi="Times New Roman"/>
          <w:sz w:val="24"/>
        </w:rPr>
        <w:t xml:space="preserve"> în </w:t>
      </w:r>
      <w:r w:rsidR="00F55502" w:rsidRPr="00B67C06">
        <w:rPr>
          <w:rFonts w:ascii="Times New Roman" w:hAnsi="Times New Roman"/>
          <w:sz w:val="24"/>
        </w:rPr>
        <w:t xml:space="preserve">punctele </w:t>
      </w:r>
      <w:r w:rsidRPr="00B67C06">
        <w:rPr>
          <w:rFonts w:ascii="Times New Roman" w:hAnsi="Times New Roman"/>
          <w:sz w:val="24"/>
        </w:rPr>
        <w:t>înalte</w:t>
      </w:r>
      <w:r w:rsidR="00F55502" w:rsidRPr="00B67C06">
        <w:rPr>
          <w:rFonts w:ascii="Times New Roman" w:hAnsi="Times New Roman"/>
          <w:sz w:val="24"/>
        </w:rPr>
        <w:t xml:space="preserve"> ale conductei pentru a </w:t>
      </w:r>
      <w:r w:rsidRPr="00B67C06">
        <w:rPr>
          <w:rFonts w:ascii="Times New Roman" w:hAnsi="Times New Roman"/>
          <w:sz w:val="24"/>
        </w:rPr>
        <w:t>permite eliminarea</w:t>
      </w:r>
      <w:r w:rsidR="00F55502" w:rsidRPr="00B67C06">
        <w:rPr>
          <w:rFonts w:ascii="Times New Roman" w:hAnsi="Times New Roman"/>
          <w:sz w:val="24"/>
        </w:rPr>
        <w:t xml:space="preserve"> aerului care se </w:t>
      </w:r>
      <w:r w:rsidRPr="00B67C06">
        <w:rPr>
          <w:rFonts w:ascii="Times New Roman" w:hAnsi="Times New Roman"/>
          <w:sz w:val="24"/>
        </w:rPr>
        <w:t>formează</w:t>
      </w:r>
      <w:r w:rsidR="00CB6B74">
        <w:rPr>
          <w:rFonts w:ascii="Times New Roman" w:hAnsi="Times New Roman"/>
          <w:sz w:val="24"/>
        </w:rPr>
        <w:t xml:space="preserve"> în </w:t>
      </w:r>
      <w:r w:rsidR="00F55502" w:rsidRPr="00B67C06">
        <w:rPr>
          <w:rFonts w:ascii="Times New Roman" w:hAnsi="Times New Roman"/>
          <w:sz w:val="24"/>
        </w:rPr>
        <w:t xml:space="preserve">timpul </w:t>
      </w:r>
      <w:r w:rsidRPr="00B67C06">
        <w:rPr>
          <w:rFonts w:ascii="Times New Roman" w:hAnsi="Times New Roman"/>
          <w:sz w:val="24"/>
        </w:rPr>
        <w:t>funcțion</w:t>
      </w:r>
      <w:r w:rsidR="00F43910">
        <w:rPr>
          <w:rFonts w:ascii="Times New Roman" w:hAnsi="Times New Roman"/>
          <w:sz w:val="24"/>
        </w:rPr>
        <w:t>ă</w:t>
      </w:r>
      <w:r w:rsidRPr="00B67C06">
        <w:rPr>
          <w:rFonts w:ascii="Times New Roman" w:hAnsi="Times New Roman"/>
          <w:sz w:val="24"/>
        </w:rPr>
        <w:t>rii</w:t>
      </w:r>
      <w:r w:rsidR="00F55502" w:rsidRPr="00B67C06">
        <w:rPr>
          <w:rFonts w:ascii="Times New Roman" w:hAnsi="Times New Roman"/>
          <w:sz w:val="24"/>
        </w:rPr>
        <w:t>;</w:t>
      </w:r>
    </w:p>
    <w:p w:rsidR="00F55502" w:rsidRPr="00B67C06" w:rsidRDefault="0035425A"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cu vane de linie amplasate la </w:t>
      </w:r>
      <w:r w:rsidRPr="00B67C06">
        <w:rPr>
          <w:rFonts w:ascii="Times New Roman" w:hAnsi="Times New Roman"/>
          <w:sz w:val="24"/>
        </w:rPr>
        <w:t>intersecții</w:t>
      </w:r>
      <w:r w:rsidR="00F55502" w:rsidRPr="00B67C06">
        <w:rPr>
          <w:rFonts w:ascii="Times New Roman" w:hAnsi="Times New Roman"/>
          <w:sz w:val="24"/>
        </w:rPr>
        <w:t xml:space="preserve"> pentru izolarea tronsoanelor componente;</w:t>
      </w:r>
    </w:p>
    <w:p w:rsidR="00F55502" w:rsidRDefault="0035425A" w:rsidP="009A41FB">
      <w:pPr>
        <w:pStyle w:val="ListBullet2"/>
        <w:spacing w:before="0" w:after="0" w:line="276" w:lineRule="auto"/>
        <w:ind w:left="643"/>
        <w:jc w:val="both"/>
        <w:rPr>
          <w:rFonts w:ascii="Times New Roman" w:hAnsi="Times New Roman"/>
          <w:sz w:val="24"/>
        </w:rPr>
      </w:pPr>
      <w:r w:rsidRPr="00B67C06">
        <w:rPr>
          <w:rFonts w:ascii="Times New Roman" w:hAnsi="Times New Roman"/>
          <w:sz w:val="24"/>
        </w:rPr>
        <w:t>hidranți</w:t>
      </w:r>
      <w:r w:rsidR="00F55502" w:rsidRPr="00B67C06">
        <w:rPr>
          <w:rFonts w:ascii="Times New Roman" w:hAnsi="Times New Roman"/>
          <w:sz w:val="24"/>
        </w:rPr>
        <w:t xml:space="preserve"> de incendiu subterani cu diametrul DN 80 mm, </w:t>
      </w:r>
      <w:r w:rsidRPr="00B67C06">
        <w:rPr>
          <w:rFonts w:ascii="Times New Roman" w:hAnsi="Times New Roman"/>
          <w:sz w:val="24"/>
        </w:rPr>
        <w:t>amplasați</w:t>
      </w:r>
      <w:r w:rsidR="00CB6B74">
        <w:rPr>
          <w:rFonts w:ascii="Times New Roman" w:hAnsi="Times New Roman"/>
          <w:sz w:val="24"/>
        </w:rPr>
        <w:t xml:space="preserve"> în </w:t>
      </w:r>
      <w:r w:rsidRPr="00B67C06">
        <w:rPr>
          <w:rFonts w:ascii="Times New Roman" w:hAnsi="Times New Roman"/>
          <w:sz w:val="24"/>
        </w:rPr>
        <w:t>intersecții</w:t>
      </w:r>
      <w:r w:rsidR="00CB6B74">
        <w:rPr>
          <w:rFonts w:ascii="Times New Roman" w:hAnsi="Times New Roman"/>
          <w:sz w:val="24"/>
        </w:rPr>
        <w:t xml:space="preserve"> și în </w:t>
      </w:r>
      <w:r w:rsidR="00F55502" w:rsidRPr="00B67C06">
        <w:rPr>
          <w:rFonts w:ascii="Times New Roman" w:hAnsi="Times New Roman"/>
          <w:sz w:val="24"/>
        </w:rPr>
        <w:t xml:space="preserve">aliniamente la distante de maxim 100 m, conform STAS 4163-1/1995. </w:t>
      </w:r>
    </w:p>
    <w:p w:rsidR="009A41FB" w:rsidRDefault="009A41FB" w:rsidP="009A41FB">
      <w:pPr>
        <w:pStyle w:val="ListBullet2"/>
        <w:numPr>
          <w:ilvl w:val="0"/>
          <w:numId w:val="0"/>
        </w:numPr>
        <w:spacing w:before="0" w:after="0" w:line="276" w:lineRule="auto"/>
        <w:ind w:left="644" w:hanging="360"/>
        <w:jc w:val="both"/>
        <w:rPr>
          <w:rFonts w:ascii="Times New Roman" w:hAnsi="Times New Roman"/>
          <w:sz w:val="24"/>
        </w:rPr>
      </w:pPr>
    </w:p>
    <w:p w:rsidR="008B7205" w:rsidRPr="00AB2147" w:rsidRDefault="008B7205" w:rsidP="00596478">
      <w:pPr>
        <w:pStyle w:val="BodyText"/>
        <w:spacing w:line="276" w:lineRule="auto"/>
        <w:ind w:firstLine="567"/>
        <w:jc w:val="both"/>
        <w:rPr>
          <w:rFonts w:ascii="Times New Roman" w:hAnsi="Times New Roman"/>
          <w:b/>
        </w:rPr>
      </w:pPr>
      <w:r w:rsidRPr="00AB2147">
        <w:rPr>
          <w:rFonts w:ascii="Times New Roman" w:hAnsi="Times New Roman"/>
          <w:b/>
        </w:rPr>
        <w:t xml:space="preserve">Organizare de </w:t>
      </w:r>
      <w:r w:rsidR="006A1879">
        <w:rPr>
          <w:rFonts w:ascii="Times New Roman" w:hAnsi="Times New Roman"/>
          <w:b/>
        </w:rPr>
        <w:t>șantier</w:t>
      </w:r>
    </w:p>
    <w:p w:rsidR="008B7205" w:rsidRDefault="008B7205" w:rsidP="00596478">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 xml:space="preserve">Organizarea de </w:t>
      </w:r>
      <w:r w:rsidR="006A1879">
        <w:rPr>
          <w:rFonts w:ascii="Times New Roman" w:hAnsi="Times New Roman"/>
          <w:sz w:val="24"/>
        </w:rPr>
        <w:t xml:space="preserve">șantier </w:t>
      </w:r>
      <w:r>
        <w:rPr>
          <w:rFonts w:ascii="Times New Roman" w:hAnsi="Times New Roman"/>
          <w:sz w:val="24"/>
        </w:rPr>
        <w:t xml:space="preserve">pentru </w:t>
      </w:r>
      <w:r w:rsidR="001F341B">
        <w:rPr>
          <w:rFonts w:ascii="Times New Roman" w:hAnsi="Times New Roman"/>
          <w:sz w:val="24"/>
        </w:rPr>
        <w:t>lucrările</w:t>
      </w:r>
      <w:r>
        <w:rPr>
          <w:rFonts w:ascii="Times New Roman" w:hAnsi="Times New Roman"/>
          <w:sz w:val="24"/>
        </w:rPr>
        <w:t xml:space="preserve"> aferente sistemului de alimentare </w:t>
      </w:r>
      <w:r w:rsidR="00CB6B74">
        <w:rPr>
          <w:rFonts w:ascii="Times New Roman" w:hAnsi="Times New Roman"/>
          <w:sz w:val="24"/>
        </w:rPr>
        <w:t xml:space="preserve">cu apă </w:t>
      </w:r>
      <w:r>
        <w:rPr>
          <w:rFonts w:ascii="Times New Roman" w:hAnsi="Times New Roman"/>
          <w:sz w:val="24"/>
        </w:rPr>
        <w:t xml:space="preserve"> va fi </w:t>
      </w:r>
      <w:r w:rsidR="00670021">
        <w:rPr>
          <w:rFonts w:ascii="Times New Roman" w:hAnsi="Times New Roman"/>
          <w:sz w:val="24"/>
        </w:rPr>
        <w:t>amplasata</w:t>
      </w:r>
      <w:r w:rsidR="00CB6B74">
        <w:rPr>
          <w:rFonts w:ascii="Times New Roman" w:hAnsi="Times New Roman"/>
          <w:sz w:val="24"/>
        </w:rPr>
        <w:t xml:space="preserve"> în </w:t>
      </w:r>
      <w:r>
        <w:rPr>
          <w:rFonts w:ascii="Times New Roman" w:hAnsi="Times New Roman"/>
          <w:sz w:val="24"/>
        </w:rPr>
        <w:t xml:space="preserve">incinta obiectivelor existente ale sistemului de alimentare </w:t>
      </w:r>
      <w:r w:rsidR="00CB6B74">
        <w:rPr>
          <w:rFonts w:ascii="Times New Roman" w:hAnsi="Times New Roman"/>
          <w:sz w:val="24"/>
        </w:rPr>
        <w:t>cu apă</w:t>
      </w:r>
      <w:r>
        <w:rPr>
          <w:rFonts w:ascii="Times New Roman" w:hAnsi="Times New Roman"/>
          <w:sz w:val="24"/>
        </w:rPr>
        <w:t xml:space="preserve">. Nu se vor ocupa alte </w:t>
      </w:r>
      <w:r w:rsidR="006A1879">
        <w:rPr>
          <w:rFonts w:ascii="Times New Roman" w:hAnsi="Times New Roman"/>
          <w:sz w:val="24"/>
        </w:rPr>
        <w:t>suprafețe</w:t>
      </w:r>
      <w:r>
        <w:rPr>
          <w:rFonts w:ascii="Times New Roman" w:hAnsi="Times New Roman"/>
          <w:sz w:val="24"/>
        </w:rPr>
        <w:t xml:space="preserve"> de teren pentru amplasarea </w:t>
      </w:r>
      <w:r w:rsidR="001F341B">
        <w:rPr>
          <w:rFonts w:ascii="Times New Roman" w:hAnsi="Times New Roman"/>
          <w:sz w:val="24"/>
        </w:rPr>
        <w:t>organizărilor</w:t>
      </w:r>
      <w:r>
        <w:rPr>
          <w:rFonts w:ascii="Times New Roman" w:hAnsi="Times New Roman"/>
          <w:sz w:val="24"/>
        </w:rPr>
        <w:t xml:space="preserve"> de </w:t>
      </w:r>
      <w:r w:rsidR="006A1879">
        <w:rPr>
          <w:rFonts w:ascii="Times New Roman" w:hAnsi="Times New Roman"/>
          <w:sz w:val="24"/>
        </w:rPr>
        <w:t>șantier</w:t>
      </w:r>
      <w:r>
        <w:rPr>
          <w:rFonts w:ascii="Times New Roman" w:hAnsi="Times New Roman"/>
          <w:sz w:val="24"/>
        </w:rPr>
        <w:t>.</w:t>
      </w:r>
    </w:p>
    <w:p w:rsidR="008B7205" w:rsidRPr="00AB7F5E" w:rsidRDefault="008B7205" w:rsidP="00596478">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1F341B"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1F341B"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1F341B"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1F341B"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1F341B" w:rsidRPr="00AB7F5E">
        <w:rPr>
          <w:rFonts w:ascii="Times New Roman" w:hAnsi="Times New Roman"/>
        </w:rPr>
        <w:t>utilitățile</w:t>
      </w:r>
      <w:r w:rsidRPr="00AB7F5E">
        <w:rPr>
          <w:rFonts w:ascii="Times New Roman" w:hAnsi="Times New Roman"/>
        </w:rPr>
        <w:t xml:space="preserve"> necesare </w:t>
      </w:r>
      <w:r w:rsidR="003605C8">
        <w:rPr>
          <w:rFonts w:ascii="Times New Roman" w:hAnsi="Times New Roman"/>
        </w:rPr>
        <w:t>funcționării</w:t>
      </w:r>
      <w:r w:rsidRPr="00AB7F5E">
        <w:rPr>
          <w:rFonts w:ascii="Times New Roman" w:hAnsi="Times New Roman"/>
        </w:rPr>
        <w:t xml:space="preserve"> </w:t>
      </w:r>
      <w:r w:rsidR="001F341B"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cu apă</w:t>
      </w:r>
      <w:r w:rsidRPr="00AB7F5E">
        <w:rPr>
          <w:rFonts w:ascii="Times New Roman" w:hAnsi="Times New Roman"/>
        </w:rPr>
        <w:t xml:space="preserve">, energie electrica, </w:t>
      </w:r>
      <w:r w:rsidR="001F341B" w:rsidRPr="00AB7F5E">
        <w:rPr>
          <w:rFonts w:ascii="Times New Roman" w:hAnsi="Times New Roman"/>
        </w:rPr>
        <w:t>telecomunicații</w:t>
      </w:r>
      <w:r w:rsidRPr="00AB7F5E">
        <w:rPr>
          <w:rFonts w:ascii="Times New Roman" w:hAnsi="Times New Roman"/>
        </w:rPr>
        <w:t>.</w:t>
      </w:r>
    </w:p>
    <w:p w:rsidR="008B7205" w:rsidRPr="00AB7F5E" w:rsidRDefault="008B7205" w:rsidP="00596478">
      <w:pPr>
        <w:pStyle w:val="BodyText"/>
        <w:spacing w:line="276" w:lineRule="auto"/>
        <w:ind w:firstLine="567"/>
        <w:jc w:val="both"/>
        <w:rPr>
          <w:rFonts w:ascii="Times New Roman" w:hAnsi="Times New Roman"/>
        </w:rPr>
      </w:pPr>
      <w:r w:rsidRPr="00AB7F5E">
        <w:rPr>
          <w:rFonts w:ascii="Times New Roman" w:hAnsi="Times New Roman"/>
        </w:rPr>
        <w:t xml:space="preserve">Accesul </w:t>
      </w:r>
      <w:r w:rsidR="001F341B" w:rsidRPr="00AB7F5E">
        <w:rPr>
          <w:rFonts w:ascii="Times New Roman" w:hAnsi="Times New Roman"/>
        </w:rPr>
        <w:t>către</w:t>
      </w:r>
      <w:r w:rsidRPr="00AB7F5E">
        <w:rPr>
          <w:rFonts w:ascii="Times New Roman" w:hAnsi="Times New Roman"/>
        </w:rPr>
        <w:t xml:space="preserve"> </w:t>
      </w:r>
      <w:r w:rsidR="001F341B" w:rsidRPr="00AB7F5E">
        <w:rPr>
          <w:rFonts w:ascii="Times New Roman" w:hAnsi="Times New Roman"/>
        </w:rPr>
        <w:t>organizarea se</w:t>
      </w:r>
      <w:r w:rsidRPr="00AB7F5E">
        <w:rPr>
          <w:rFonts w:ascii="Times New Roman" w:hAnsi="Times New Roman"/>
        </w:rPr>
        <w:t xml:space="preserve"> face prin drumurile existente, prin proiect nu se propune realizarea de drumuri noi.</w:t>
      </w:r>
    </w:p>
    <w:p w:rsidR="008B7205" w:rsidRPr="009A41FB" w:rsidRDefault="008B7205" w:rsidP="006B0F95">
      <w:pPr>
        <w:autoSpaceDE w:val="0"/>
        <w:spacing w:after="0"/>
        <w:jc w:val="both"/>
        <w:rPr>
          <w:rFonts w:ascii="Times New Roman" w:hAnsi="Times New Roman"/>
          <w:sz w:val="18"/>
          <w:szCs w:val="18"/>
        </w:rPr>
      </w:pPr>
    </w:p>
    <w:p w:rsidR="00F55502" w:rsidRPr="00B67C06" w:rsidRDefault="00F55502" w:rsidP="006B0F95">
      <w:pPr>
        <w:pStyle w:val="Heading4"/>
        <w:ind w:firstLine="567"/>
        <w:jc w:val="both"/>
        <w:rPr>
          <w:rFonts w:ascii="Times New Roman" w:hAnsi="Times New Roman"/>
          <w:color w:val="auto"/>
          <w:sz w:val="24"/>
          <w:szCs w:val="24"/>
        </w:rPr>
      </w:pPr>
      <w:r w:rsidRPr="00B67C06">
        <w:rPr>
          <w:rFonts w:ascii="Times New Roman" w:hAnsi="Times New Roman"/>
          <w:color w:val="auto"/>
          <w:sz w:val="24"/>
          <w:szCs w:val="24"/>
        </w:rPr>
        <w:t xml:space="preserve">Sistem de alimentare </w:t>
      </w:r>
      <w:r w:rsidR="00CB6B74">
        <w:rPr>
          <w:rFonts w:ascii="Times New Roman" w:hAnsi="Times New Roman"/>
          <w:color w:val="auto"/>
          <w:sz w:val="24"/>
          <w:szCs w:val="24"/>
        </w:rPr>
        <w:t xml:space="preserve">cu apă </w:t>
      </w:r>
      <w:r w:rsidRPr="00B67C06">
        <w:rPr>
          <w:rFonts w:ascii="Times New Roman" w:hAnsi="Times New Roman"/>
          <w:color w:val="auto"/>
          <w:sz w:val="24"/>
          <w:szCs w:val="24"/>
        </w:rPr>
        <w:t xml:space="preserve"> Marginea</w:t>
      </w:r>
    </w:p>
    <w:p w:rsidR="00F55502" w:rsidRPr="00B67C06" w:rsidRDefault="00F43910" w:rsidP="00F43910">
      <w:pPr>
        <w:pStyle w:val="BodyText"/>
        <w:spacing w:line="276" w:lineRule="auto"/>
        <w:ind w:firstLine="567"/>
        <w:jc w:val="both"/>
        <w:rPr>
          <w:rFonts w:ascii="Times New Roman" w:hAnsi="Times New Roman"/>
        </w:rPr>
      </w:pPr>
      <w:r>
        <w:rPr>
          <w:rFonts w:ascii="Times New Roman" w:hAnsi="Times New Roman"/>
        </w:rPr>
        <w:t>Î</w:t>
      </w:r>
      <w:r w:rsidR="00F55502" w:rsidRPr="00B67C06">
        <w:rPr>
          <w:rFonts w:ascii="Times New Roman" w:hAnsi="Times New Roman"/>
        </w:rPr>
        <w:t xml:space="preserve">n localitatea Marginea nu </w:t>
      </w:r>
      <w:r w:rsidR="006A1879">
        <w:rPr>
          <w:rFonts w:ascii="Times New Roman" w:hAnsi="Times New Roman"/>
        </w:rPr>
        <w:t xml:space="preserve">există </w:t>
      </w:r>
      <w:r w:rsidR="00F55502" w:rsidRPr="00B67C06">
        <w:rPr>
          <w:rFonts w:ascii="Times New Roman" w:hAnsi="Times New Roman"/>
        </w:rPr>
        <w:t xml:space="preserve"> un sistem de alimentare </w:t>
      </w:r>
      <w:r w:rsidR="00CB6B74">
        <w:rPr>
          <w:rFonts w:ascii="Times New Roman" w:hAnsi="Times New Roman"/>
        </w:rPr>
        <w:t xml:space="preserve">cu apă </w:t>
      </w:r>
      <w:r w:rsidR="00F55502" w:rsidRPr="00B67C06">
        <w:rPr>
          <w:rFonts w:ascii="Times New Roman" w:hAnsi="Times New Roman"/>
        </w:rPr>
        <w:t>.</w:t>
      </w:r>
    </w:p>
    <w:p w:rsidR="00F55502" w:rsidRPr="00B67C06" w:rsidRDefault="0035425A" w:rsidP="00F43910">
      <w:pPr>
        <w:pStyle w:val="BodyText"/>
        <w:spacing w:line="276" w:lineRule="auto"/>
        <w:ind w:firstLine="567"/>
        <w:jc w:val="both"/>
        <w:rPr>
          <w:rFonts w:ascii="Times New Roman" w:hAnsi="Times New Roman"/>
        </w:rPr>
      </w:pPr>
      <w:r w:rsidRPr="00B67C06">
        <w:rPr>
          <w:rFonts w:ascii="Times New Roman" w:hAnsi="Times New Roman"/>
        </w:rPr>
        <w:t>Populația</w:t>
      </w:r>
      <w:r w:rsidR="00F55502" w:rsidRPr="00B67C06">
        <w:rPr>
          <w:rFonts w:ascii="Times New Roman" w:hAnsi="Times New Roman"/>
        </w:rPr>
        <w:t xml:space="preserve"> care va beneficia de </w:t>
      </w:r>
      <w:r w:rsidRPr="00B67C06">
        <w:rPr>
          <w:rFonts w:ascii="Times New Roman" w:hAnsi="Times New Roman"/>
        </w:rPr>
        <w:t>investiții</w:t>
      </w:r>
      <w:r w:rsidR="00F55502" w:rsidRPr="00B67C06">
        <w:rPr>
          <w:rFonts w:ascii="Times New Roman" w:hAnsi="Times New Roman"/>
        </w:rPr>
        <w:t xml:space="preserve"> </w:t>
      </w:r>
      <w:r w:rsidRPr="00B67C06">
        <w:rPr>
          <w:rFonts w:ascii="Times New Roman" w:hAnsi="Times New Roman"/>
        </w:rPr>
        <w:t>după</w:t>
      </w:r>
      <w:r w:rsidR="00F55502" w:rsidRPr="00B67C06">
        <w:rPr>
          <w:rFonts w:ascii="Times New Roman" w:hAnsi="Times New Roman"/>
        </w:rPr>
        <w:t xml:space="preserve"> implementarea proiectului este de 8394 locuitori.</w:t>
      </w:r>
      <w:r w:rsidR="00F43910">
        <w:rPr>
          <w:rFonts w:ascii="Times New Roman" w:hAnsi="Times New Roman"/>
        </w:rPr>
        <w:t xml:space="preserve"> </w:t>
      </w:r>
      <w:r w:rsidR="00F55502" w:rsidRPr="00B67C06">
        <w:rPr>
          <w:rFonts w:ascii="Times New Roman" w:hAnsi="Times New Roman"/>
        </w:rPr>
        <w:t xml:space="preserve">Gradul de conectare </w:t>
      </w:r>
      <w:r w:rsidRPr="00B67C06">
        <w:rPr>
          <w:rFonts w:ascii="Times New Roman" w:hAnsi="Times New Roman"/>
        </w:rPr>
        <w:t>corespunzător</w:t>
      </w:r>
      <w:r w:rsidR="00F55502" w:rsidRPr="00B67C06">
        <w:rPr>
          <w:rFonts w:ascii="Times New Roman" w:hAnsi="Times New Roman"/>
        </w:rPr>
        <w:t xml:space="preserve"> acestei </w:t>
      </w:r>
      <w:r w:rsidRPr="00B67C06">
        <w:rPr>
          <w:rFonts w:ascii="Times New Roman" w:hAnsi="Times New Roman"/>
        </w:rPr>
        <w:t>populații</w:t>
      </w:r>
      <w:r w:rsidR="00F55502" w:rsidRPr="00B67C06">
        <w:rPr>
          <w:rFonts w:ascii="Times New Roman" w:hAnsi="Times New Roman"/>
        </w:rPr>
        <w:t xml:space="preserve"> va fi de 100%.</w:t>
      </w:r>
    </w:p>
    <w:p w:rsidR="00F55502" w:rsidRPr="00B67C06" w:rsidRDefault="0035425A" w:rsidP="00F43910">
      <w:pPr>
        <w:pStyle w:val="BodyText"/>
        <w:spacing w:line="276" w:lineRule="auto"/>
        <w:ind w:firstLine="567"/>
        <w:jc w:val="both"/>
        <w:rPr>
          <w:rFonts w:ascii="Times New Roman" w:hAnsi="Times New Roman"/>
        </w:rPr>
      </w:pPr>
      <w:r w:rsidRPr="00B67C06">
        <w:rPr>
          <w:rFonts w:ascii="Times New Roman" w:hAnsi="Times New Roman"/>
        </w:rPr>
        <w:lastRenderedPageBreak/>
        <w:t>Investițiile</w:t>
      </w:r>
      <w:r w:rsidR="00F55502" w:rsidRPr="00B67C06">
        <w:rPr>
          <w:rFonts w:ascii="Times New Roman" w:hAnsi="Times New Roman"/>
        </w:rPr>
        <w:t xml:space="preserve"> propuse sunt </w:t>
      </w:r>
      <w:r w:rsidRPr="00B67C06">
        <w:rPr>
          <w:rFonts w:ascii="Times New Roman" w:hAnsi="Times New Roman"/>
        </w:rPr>
        <w:t>următoarele</w:t>
      </w:r>
      <w:r w:rsidR="00F55502" w:rsidRPr="00B67C06">
        <w:rPr>
          <w:rFonts w:ascii="Times New Roman" w:hAnsi="Times New Roman"/>
        </w:rPr>
        <w:t>:</w:t>
      </w:r>
    </w:p>
    <w:p w:rsidR="00F55502" w:rsidRPr="00B67C06" w:rsidRDefault="00F55502" w:rsidP="006B0F95">
      <w:pPr>
        <w:pStyle w:val="bodytextbold"/>
        <w:spacing w:line="276" w:lineRule="auto"/>
        <w:ind w:firstLine="567"/>
        <w:rPr>
          <w:rFonts w:ascii="Times New Roman" w:hAnsi="Times New Roman"/>
          <w:sz w:val="24"/>
        </w:rPr>
      </w:pPr>
      <w:r w:rsidRPr="00B67C06">
        <w:rPr>
          <w:rFonts w:ascii="Times New Roman" w:hAnsi="Times New Roman"/>
          <w:sz w:val="24"/>
        </w:rPr>
        <w:t>Captarea apei</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Front de captare nou.</w:t>
      </w:r>
    </w:p>
    <w:p w:rsidR="00F55502" w:rsidRPr="00B67C06" w:rsidRDefault="00F55502" w:rsidP="00F43910">
      <w:pPr>
        <w:pStyle w:val="BodyText"/>
        <w:spacing w:line="276" w:lineRule="auto"/>
        <w:ind w:firstLine="567"/>
        <w:jc w:val="both"/>
        <w:rPr>
          <w:rFonts w:ascii="Times New Roman" w:hAnsi="Times New Roman"/>
        </w:rPr>
      </w:pPr>
      <w:r w:rsidRPr="00B67C06">
        <w:rPr>
          <w:rFonts w:ascii="Times New Roman" w:hAnsi="Times New Roman"/>
        </w:rPr>
        <w:t xml:space="preserve">Pentru a satisface necesarul de debit s-a </w:t>
      </w:r>
      <w:r w:rsidR="0035425A" w:rsidRPr="00B67C06">
        <w:rPr>
          <w:rFonts w:ascii="Times New Roman" w:hAnsi="Times New Roman"/>
        </w:rPr>
        <w:t>prevăzut</w:t>
      </w:r>
      <w:r w:rsidRPr="00B67C06">
        <w:rPr>
          <w:rFonts w:ascii="Times New Roman" w:hAnsi="Times New Roman"/>
        </w:rPr>
        <w:t xml:space="preserve"> un front de captare, amplasat</w:t>
      </w:r>
      <w:r w:rsidR="00CB6B74">
        <w:rPr>
          <w:rFonts w:ascii="Times New Roman" w:hAnsi="Times New Roman"/>
        </w:rPr>
        <w:t xml:space="preserve"> în </w:t>
      </w:r>
      <w:r w:rsidRPr="00B67C06">
        <w:rPr>
          <w:rFonts w:ascii="Times New Roman" w:hAnsi="Times New Roman"/>
        </w:rPr>
        <w:t xml:space="preserve">partea vestica a </w:t>
      </w:r>
      <w:r w:rsidR="0035425A" w:rsidRPr="00B67C06">
        <w:rPr>
          <w:rFonts w:ascii="Times New Roman" w:hAnsi="Times New Roman"/>
        </w:rPr>
        <w:t>localității</w:t>
      </w:r>
      <w:r w:rsidRPr="00B67C06">
        <w:rPr>
          <w:rFonts w:ascii="Times New Roman" w:hAnsi="Times New Roman"/>
        </w:rPr>
        <w:t xml:space="preserve"> Marginea, la </w:t>
      </w:r>
      <w:r w:rsidR="0035425A" w:rsidRPr="00B67C06">
        <w:rPr>
          <w:rFonts w:ascii="Times New Roman" w:hAnsi="Times New Roman"/>
        </w:rPr>
        <w:t>ieșirea</w:t>
      </w:r>
      <w:r w:rsidRPr="00B67C06">
        <w:rPr>
          <w:rFonts w:ascii="Times New Roman" w:hAnsi="Times New Roman"/>
        </w:rPr>
        <w:t xml:space="preserve"> din localitate, pe versantul drept al </w:t>
      </w:r>
      <w:r w:rsidR="0035425A" w:rsidRPr="00B67C06">
        <w:rPr>
          <w:rFonts w:ascii="Times New Roman" w:hAnsi="Times New Roman"/>
        </w:rPr>
        <w:t>râului</w:t>
      </w:r>
      <w:r w:rsidRPr="00B67C06">
        <w:rPr>
          <w:rFonts w:ascii="Times New Roman" w:hAnsi="Times New Roman"/>
        </w:rPr>
        <w:t xml:space="preserve"> </w:t>
      </w:r>
      <w:r w:rsidR="0035425A" w:rsidRPr="00B67C06">
        <w:rPr>
          <w:rFonts w:ascii="Times New Roman" w:hAnsi="Times New Roman"/>
        </w:rPr>
        <w:t>Sucevița</w:t>
      </w:r>
      <w:r w:rsidRPr="00B67C06">
        <w:rPr>
          <w:rFonts w:ascii="Times New Roman" w:hAnsi="Times New Roman"/>
        </w:rPr>
        <w:t>,</w:t>
      </w:r>
      <w:r w:rsidR="00CB6B74">
        <w:rPr>
          <w:rFonts w:ascii="Times New Roman" w:hAnsi="Times New Roman"/>
        </w:rPr>
        <w:t xml:space="preserve"> în </w:t>
      </w:r>
      <w:r w:rsidRPr="00B67C06">
        <w:rPr>
          <w:rFonts w:ascii="Times New Roman" w:hAnsi="Times New Roman"/>
        </w:rPr>
        <w:t>aval de confluen</w:t>
      </w:r>
      <w:r w:rsidR="00F43910">
        <w:rPr>
          <w:rFonts w:ascii="Times New Roman" w:hAnsi="Times New Roman"/>
        </w:rPr>
        <w:t>ț</w:t>
      </w:r>
      <w:r w:rsidRPr="00B67C06">
        <w:rPr>
          <w:rFonts w:ascii="Times New Roman" w:hAnsi="Times New Roman"/>
        </w:rPr>
        <w:t xml:space="preserve">a cu </w:t>
      </w:r>
      <w:r w:rsidR="0035425A" w:rsidRPr="00B67C06">
        <w:rPr>
          <w:rFonts w:ascii="Times New Roman" w:hAnsi="Times New Roman"/>
        </w:rPr>
        <w:t>pârâul</w:t>
      </w:r>
      <w:r w:rsidRPr="00B67C06">
        <w:rPr>
          <w:rFonts w:ascii="Times New Roman" w:hAnsi="Times New Roman"/>
        </w:rPr>
        <w:t xml:space="preserve"> </w:t>
      </w:r>
      <w:r w:rsidR="0035425A" w:rsidRPr="00B67C06">
        <w:rPr>
          <w:rFonts w:ascii="Times New Roman" w:hAnsi="Times New Roman"/>
        </w:rPr>
        <w:t>Șoarecul</w:t>
      </w:r>
      <w:r w:rsidRPr="00B67C06">
        <w:rPr>
          <w:rFonts w:ascii="Times New Roman" w:hAnsi="Times New Roman"/>
        </w:rPr>
        <w:t xml:space="preserve"> pe partea dreapta</w:t>
      </w:r>
      <w:r w:rsidR="00CB6B74">
        <w:rPr>
          <w:rFonts w:ascii="Times New Roman" w:hAnsi="Times New Roman"/>
        </w:rPr>
        <w:t xml:space="preserve"> și </w:t>
      </w:r>
      <w:r w:rsidRPr="00B67C06">
        <w:rPr>
          <w:rFonts w:ascii="Times New Roman" w:hAnsi="Times New Roman"/>
        </w:rPr>
        <w:t xml:space="preserve">cu </w:t>
      </w:r>
      <w:r w:rsidR="0035425A" w:rsidRPr="00B67C06">
        <w:rPr>
          <w:rFonts w:ascii="Times New Roman" w:hAnsi="Times New Roman"/>
        </w:rPr>
        <w:t>pârâul</w:t>
      </w:r>
      <w:r w:rsidRPr="00B67C06">
        <w:rPr>
          <w:rFonts w:ascii="Times New Roman" w:hAnsi="Times New Roman"/>
        </w:rPr>
        <w:t xml:space="preserve"> Voivodeasa pe partea </w:t>
      </w:r>
      <w:r w:rsidR="0035425A" w:rsidRPr="00B67C06">
        <w:rPr>
          <w:rFonts w:ascii="Times New Roman" w:hAnsi="Times New Roman"/>
        </w:rPr>
        <w:t>stânga</w:t>
      </w:r>
      <w:r w:rsidRPr="00B67C06">
        <w:rPr>
          <w:rFonts w:ascii="Times New Roman" w:hAnsi="Times New Roman"/>
        </w:rPr>
        <w:t>, la o cota medie a terenului de 480 m.</w:t>
      </w:r>
    </w:p>
    <w:p w:rsidR="00F55502" w:rsidRPr="00B67C06" w:rsidRDefault="00F55502" w:rsidP="00F43910">
      <w:pPr>
        <w:pStyle w:val="BodyText"/>
        <w:spacing w:line="276" w:lineRule="auto"/>
        <w:ind w:firstLine="567"/>
        <w:jc w:val="both"/>
        <w:rPr>
          <w:rFonts w:ascii="Times New Roman" w:hAnsi="Times New Roman"/>
        </w:rPr>
      </w:pPr>
      <w:r w:rsidRPr="00B67C06">
        <w:rPr>
          <w:rFonts w:ascii="Times New Roman" w:hAnsi="Times New Roman"/>
        </w:rPr>
        <w:t>Concluziile studiului hidrogeologic recomand</w:t>
      </w:r>
      <w:r w:rsidR="00F43910">
        <w:rPr>
          <w:rFonts w:ascii="Times New Roman" w:hAnsi="Times New Roman"/>
        </w:rPr>
        <w:t>ă</w:t>
      </w:r>
      <w:r w:rsidRPr="00B67C06">
        <w:rPr>
          <w:rFonts w:ascii="Times New Roman" w:hAnsi="Times New Roman"/>
        </w:rPr>
        <w:t xml:space="preserve"> valorificarea </w:t>
      </w:r>
      <w:r w:rsidR="0035425A" w:rsidRPr="00B67C06">
        <w:rPr>
          <w:rFonts w:ascii="Times New Roman" w:hAnsi="Times New Roman"/>
        </w:rPr>
        <w:t>potențialul</w:t>
      </w:r>
      <w:r w:rsidRPr="00B67C06">
        <w:rPr>
          <w:rFonts w:ascii="Times New Roman" w:hAnsi="Times New Roman"/>
        </w:rPr>
        <w:t xml:space="preserve"> acvifer freatic din zona studiat</w:t>
      </w:r>
      <w:r w:rsidR="00F43910">
        <w:rPr>
          <w:rFonts w:ascii="Times New Roman" w:hAnsi="Times New Roman"/>
        </w:rPr>
        <w:t>ă</w:t>
      </w:r>
      <w:r w:rsidRPr="00B67C06">
        <w:rPr>
          <w:rFonts w:ascii="Times New Roman" w:hAnsi="Times New Roman"/>
        </w:rPr>
        <w:t xml:space="preserve">, pentru forajul de cercetare executat fiind determinat un debit de exploatare de 2,31 l/s, la o </w:t>
      </w:r>
      <w:r w:rsidR="0035425A" w:rsidRPr="00B67C06">
        <w:rPr>
          <w:rFonts w:ascii="Times New Roman" w:hAnsi="Times New Roman"/>
        </w:rPr>
        <w:t>adâncime</w:t>
      </w:r>
      <w:r w:rsidRPr="00B67C06">
        <w:rPr>
          <w:rFonts w:ascii="Times New Roman" w:hAnsi="Times New Roman"/>
        </w:rPr>
        <w:t xml:space="preserve"> de 6,5 m.</w:t>
      </w:r>
    </w:p>
    <w:p w:rsidR="00F55502" w:rsidRPr="00B67C06" w:rsidRDefault="0035425A" w:rsidP="006B0F95">
      <w:pPr>
        <w:pStyle w:val="BodyText"/>
        <w:spacing w:line="276" w:lineRule="auto"/>
        <w:jc w:val="both"/>
        <w:rPr>
          <w:rFonts w:ascii="Times New Roman" w:hAnsi="Times New Roman"/>
        </w:rPr>
      </w:pPr>
      <w:r w:rsidRPr="00B67C06">
        <w:rPr>
          <w:rFonts w:ascii="Times New Roman" w:hAnsi="Times New Roman"/>
        </w:rPr>
        <w:t>Având</w:t>
      </w:r>
      <w:r w:rsidR="00CB6B74">
        <w:rPr>
          <w:rFonts w:ascii="Times New Roman" w:hAnsi="Times New Roman"/>
        </w:rPr>
        <w:t xml:space="preserve"> în </w:t>
      </w:r>
      <w:r w:rsidR="00F55502" w:rsidRPr="00B67C06">
        <w:rPr>
          <w:rFonts w:ascii="Times New Roman" w:hAnsi="Times New Roman"/>
        </w:rPr>
        <w:t>vedere necesarul de debit, precum</w:t>
      </w:r>
      <w:r w:rsidR="00CB6B74">
        <w:rPr>
          <w:rFonts w:ascii="Times New Roman" w:hAnsi="Times New Roman"/>
        </w:rPr>
        <w:t xml:space="preserve"> și </w:t>
      </w:r>
      <w:r w:rsidRPr="00B67C06">
        <w:rPr>
          <w:rFonts w:ascii="Times New Roman" w:hAnsi="Times New Roman"/>
        </w:rPr>
        <w:t>recomandările</w:t>
      </w:r>
      <w:r w:rsidR="00F55502" w:rsidRPr="00B67C06">
        <w:rPr>
          <w:rFonts w:ascii="Times New Roman" w:hAnsi="Times New Roman"/>
        </w:rPr>
        <w:t xml:space="preserve"> studiului hidrogeologic sursa de ap</w:t>
      </w:r>
      <w:r w:rsidR="00F43910">
        <w:rPr>
          <w:rFonts w:ascii="Times New Roman" w:hAnsi="Times New Roman"/>
        </w:rPr>
        <w:t>ă</w:t>
      </w:r>
      <w:r w:rsidR="00F55502" w:rsidRPr="00B67C06">
        <w:rPr>
          <w:rFonts w:ascii="Times New Roman" w:hAnsi="Times New Roman"/>
        </w:rPr>
        <w:t xml:space="preserve"> va fi </w:t>
      </w:r>
      <w:r w:rsidRPr="00B67C06">
        <w:rPr>
          <w:rFonts w:ascii="Times New Roman" w:hAnsi="Times New Roman"/>
        </w:rPr>
        <w:t>alcătuit</w:t>
      </w:r>
      <w:r w:rsidR="00F43910">
        <w:rPr>
          <w:rFonts w:ascii="Times New Roman" w:hAnsi="Times New Roman"/>
        </w:rPr>
        <w:t>ă</w:t>
      </w:r>
      <w:r w:rsidR="00F55502" w:rsidRPr="00B67C06">
        <w:rPr>
          <w:rFonts w:ascii="Times New Roman" w:hAnsi="Times New Roman"/>
        </w:rPr>
        <w:t xml:space="preserve"> din 11 foraje, cu un debit de 2,31 l/s</w:t>
      </w:r>
      <w:r w:rsidR="00CB6B74">
        <w:rPr>
          <w:rFonts w:ascii="Times New Roman" w:hAnsi="Times New Roman"/>
        </w:rPr>
        <w:t xml:space="preserve"> și </w:t>
      </w:r>
      <w:r w:rsidR="00F55502" w:rsidRPr="00B67C06">
        <w:rPr>
          <w:rFonts w:ascii="Times New Roman" w:hAnsi="Times New Roman"/>
        </w:rPr>
        <w:t xml:space="preserve">o </w:t>
      </w:r>
      <w:r w:rsidRPr="00B67C06">
        <w:rPr>
          <w:rFonts w:ascii="Times New Roman" w:hAnsi="Times New Roman"/>
        </w:rPr>
        <w:t>adâncime</w:t>
      </w:r>
      <w:r w:rsidR="00F55502" w:rsidRPr="00B67C06">
        <w:rPr>
          <w:rFonts w:ascii="Times New Roman" w:hAnsi="Times New Roman"/>
        </w:rPr>
        <w:t xml:space="preserve"> de 10 m pentru fiecare foraj.</w:t>
      </w:r>
    </w:p>
    <w:p w:rsidR="00F55502" w:rsidRPr="00B67C06" w:rsidRDefault="00F55502" w:rsidP="00F43910">
      <w:pPr>
        <w:pStyle w:val="BodyText"/>
        <w:spacing w:line="276" w:lineRule="auto"/>
        <w:ind w:firstLine="567"/>
        <w:jc w:val="both"/>
        <w:rPr>
          <w:rFonts w:ascii="Times New Roman" w:hAnsi="Times New Roman"/>
        </w:rPr>
      </w:pPr>
      <w:r w:rsidRPr="00B67C06">
        <w:rPr>
          <w:rFonts w:ascii="Times New Roman" w:hAnsi="Times New Roman"/>
        </w:rPr>
        <w:t xml:space="preserve">Lucrările de </w:t>
      </w:r>
      <w:r w:rsidR="0035425A" w:rsidRPr="00B67C06">
        <w:rPr>
          <w:rFonts w:ascii="Times New Roman" w:hAnsi="Times New Roman"/>
        </w:rPr>
        <w:t>investiții</w:t>
      </w:r>
      <w:r w:rsidRPr="00B67C06">
        <w:rPr>
          <w:rFonts w:ascii="Times New Roman" w:hAnsi="Times New Roman"/>
        </w:rPr>
        <w:t xml:space="preserve"> </w:t>
      </w:r>
      <w:r w:rsidR="0035425A" w:rsidRPr="00B67C06">
        <w:rPr>
          <w:rFonts w:ascii="Times New Roman" w:hAnsi="Times New Roman"/>
        </w:rPr>
        <w:t>prevăzuți</w:t>
      </w:r>
      <w:r w:rsidRPr="00B67C06">
        <w:rPr>
          <w:rFonts w:ascii="Times New Roman" w:hAnsi="Times New Roman"/>
        </w:rPr>
        <w:t xml:space="preserve"> constau </w:t>
      </w:r>
      <w:r w:rsidR="00F43910">
        <w:rPr>
          <w:rFonts w:ascii="Times New Roman" w:hAnsi="Times New Roman"/>
        </w:rPr>
        <w:t>î</w:t>
      </w:r>
      <w:r w:rsidRPr="00B67C06">
        <w:rPr>
          <w:rFonts w:ascii="Times New Roman" w:hAnsi="Times New Roman"/>
        </w:rPr>
        <w:t>n:</w:t>
      </w:r>
    </w:p>
    <w:p w:rsidR="00F55502" w:rsidRPr="00B67C06" w:rsidRDefault="00F55502" w:rsidP="00F43910">
      <w:pPr>
        <w:pStyle w:val="ListBullet2"/>
        <w:tabs>
          <w:tab w:val="clear" w:pos="644"/>
          <w:tab w:val="num" w:pos="284"/>
        </w:tabs>
        <w:spacing w:before="0" w:after="0" w:line="276" w:lineRule="auto"/>
        <w:ind w:left="0" w:firstLine="284"/>
        <w:jc w:val="both"/>
        <w:rPr>
          <w:rFonts w:ascii="Times New Roman" w:hAnsi="Times New Roman"/>
          <w:sz w:val="24"/>
        </w:rPr>
      </w:pPr>
      <w:r w:rsidRPr="00B67C06">
        <w:rPr>
          <w:rFonts w:ascii="Times New Roman" w:hAnsi="Times New Roman"/>
          <w:sz w:val="24"/>
        </w:rPr>
        <w:t xml:space="preserve">Executarea a 11 </w:t>
      </w:r>
      <w:r w:rsidR="0035425A" w:rsidRPr="00B67C06">
        <w:rPr>
          <w:rFonts w:ascii="Times New Roman" w:hAnsi="Times New Roman"/>
          <w:sz w:val="24"/>
        </w:rPr>
        <w:t>puțuri</w:t>
      </w:r>
      <w:r w:rsidRPr="00B67C06">
        <w:rPr>
          <w:rFonts w:ascii="Times New Roman" w:hAnsi="Times New Roman"/>
          <w:sz w:val="24"/>
        </w:rPr>
        <w:t xml:space="preserve"> forate, cu </w:t>
      </w:r>
      <w:r w:rsidR="0035425A" w:rsidRPr="00B67C06">
        <w:rPr>
          <w:rFonts w:ascii="Times New Roman" w:hAnsi="Times New Roman"/>
          <w:sz w:val="24"/>
        </w:rPr>
        <w:t>adâncimea</w:t>
      </w:r>
      <w:r w:rsidRPr="00B67C06">
        <w:rPr>
          <w:rFonts w:ascii="Times New Roman" w:hAnsi="Times New Roman"/>
          <w:sz w:val="24"/>
        </w:rPr>
        <w:t xml:space="preserve"> de cca. 10 m, inclusiv cabine pentru foraje</w:t>
      </w:r>
      <w:r w:rsidR="00CB6B74">
        <w:rPr>
          <w:rFonts w:ascii="Times New Roman" w:hAnsi="Times New Roman"/>
          <w:sz w:val="24"/>
        </w:rPr>
        <w:t xml:space="preserve"> și </w:t>
      </w:r>
      <w:r w:rsidRPr="00B67C06">
        <w:rPr>
          <w:rFonts w:ascii="Times New Roman" w:hAnsi="Times New Roman"/>
          <w:sz w:val="24"/>
        </w:rPr>
        <w:t xml:space="preserve">zona de </w:t>
      </w:r>
      <w:r w:rsidR="0035425A" w:rsidRPr="00B67C06">
        <w:rPr>
          <w:rFonts w:ascii="Times New Roman" w:hAnsi="Times New Roman"/>
          <w:sz w:val="24"/>
        </w:rPr>
        <w:t>protecție</w:t>
      </w:r>
      <w:r w:rsidRPr="00B67C06">
        <w:rPr>
          <w:rFonts w:ascii="Times New Roman" w:hAnsi="Times New Roman"/>
          <w:sz w:val="24"/>
        </w:rPr>
        <w:t xml:space="preserve"> sanitar</w:t>
      </w:r>
      <w:r w:rsidR="00F43910">
        <w:rPr>
          <w:rFonts w:ascii="Times New Roman" w:hAnsi="Times New Roman"/>
          <w:sz w:val="24"/>
        </w:rPr>
        <w:t>ă</w:t>
      </w:r>
      <w:r w:rsidRPr="00B67C06">
        <w:rPr>
          <w:rFonts w:ascii="Times New Roman" w:hAnsi="Times New Roman"/>
          <w:sz w:val="24"/>
        </w:rPr>
        <w:t>;</w:t>
      </w:r>
    </w:p>
    <w:p w:rsidR="00F55502" w:rsidRPr="00B67C06" w:rsidRDefault="00F55502" w:rsidP="00F43910">
      <w:pPr>
        <w:pStyle w:val="ListBullet2"/>
        <w:tabs>
          <w:tab w:val="clear" w:pos="644"/>
          <w:tab w:val="num" w:pos="284"/>
        </w:tabs>
        <w:spacing w:before="0" w:after="0" w:line="276" w:lineRule="auto"/>
        <w:ind w:left="0" w:firstLine="284"/>
        <w:jc w:val="both"/>
        <w:rPr>
          <w:rFonts w:ascii="Times New Roman" w:hAnsi="Times New Roman"/>
          <w:sz w:val="24"/>
        </w:rPr>
      </w:pPr>
      <w:r w:rsidRPr="00B67C06">
        <w:rPr>
          <w:rFonts w:ascii="Times New Roman" w:hAnsi="Times New Roman"/>
          <w:sz w:val="24"/>
        </w:rPr>
        <w:t xml:space="preserve">Echiparea </w:t>
      </w:r>
      <w:r w:rsidR="0035425A" w:rsidRPr="00B67C06">
        <w:rPr>
          <w:rFonts w:ascii="Times New Roman" w:hAnsi="Times New Roman"/>
          <w:sz w:val="24"/>
        </w:rPr>
        <w:t>puțurilor</w:t>
      </w:r>
      <w:r w:rsidRPr="00B67C06">
        <w:rPr>
          <w:rFonts w:ascii="Times New Roman" w:hAnsi="Times New Roman"/>
          <w:sz w:val="24"/>
        </w:rPr>
        <w:t xml:space="preserve"> din punct de vedere hidraulic cu electropompe submersibile cu caracteristicile </w:t>
      </w:r>
      <w:r w:rsidR="0035425A" w:rsidRPr="00B67C06">
        <w:rPr>
          <w:rFonts w:ascii="Times New Roman" w:hAnsi="Times New Roman"/>
          <w:sz w:val="24"/>
        </w:rPr>
        <w:t>Op</w:t>
      </w:r>
      <w:r w:rsidRPr="00B67C06">
        <w:rPr>
          <w:rFonts w:ascii="Times New Roman" w:hAnsi="Times New Roman"/>
          <w:sz w:val="24"/>
        </w:rPr>
        <w:t xml:space="preserve"> = 2,5 l/s</w:t>
      </w:r>
      <w:r w:rsidR="00CB6B74">
        <w:rPr>
          <w:rFonts w:ascii="Times New Roman" w:hAnsi="Times New Roman"/>
          <w:sz w:val="24"/>
        </w:rPr>
        <w:t xml:space="preserve"> și </w:t>
      </w:r>
      <w:r w:rsidRPr="00B67C06">
        <w:rPr>
          <w:rFonts w:ascii="Times New Roman" w:hAnsi="Times New Roman"/>
          <w:sz w:val="24"/>
        </w:rPr>
        <w:t xml:space="preserve">Hp = 40 m, vane, clapete de </w:t>
      </w:r>
      <w:r w:rsidR="0035425A" w:rsidRPr="00B67C06">
        <w:rPr>
          <w:rFonts w:ascii="Times New Roman" w:hAnsi="Times New Roman"/>
          <w:sz w:val="24"/>
        </w:rPr>
        <w:t>reținere</w:t>
      </w:r>
      <w:r w:rsidRPr="00B67C06">
        <w:rPr>
          <w:rFonts w:ascii="Times New Roman" w:hAnsi="Times New Roman"/>
          <w:sz w:val="24"/>
        </w:rPr>
        <w:t xml:space="preserve">, filtre de </w:t>
      </w:r>
      <w:r w:rsidR="0035425A" w:rsidRPr="00B67C06">
        <w:rPr>
          <w:rFonts w:ascii="Times New Roman" w:hAnsi="Times New Roman"/>
          <w:sz w:val="24"/>
        </w:rPr>
        <w:t>impurități</w:t>
      </w:r>
      <w:r w:rsidRPr="00B67C06">
        <w:rPr>
          <w:rFonts w:ascii="Times New Roman" w:hAnsi="Times New Roman"/>
          <w:sz w:val="24"/>
        </w:rPr>
        <w:t xml:space="preserve">, </w:t>
      </w:r>
      <w:r w:rsidR="0035425A" w:rsidRPr="00B67C06">
        <w:rPr>
          <w:rFonts w:ascii="Times New Roman" w:hAnsi="Times New Roman"/>
          <w:sz w:val="24"/>
        </w:rPr>
        <w:t>ștuțuri</w:t>
      </w:r>
      <w:r w:rsidRPr="00B67C06">
        <w:rPr>
          <w:rFonts w:ascii="Times New Roman" w:hAnsi="Times New Roman"/>
          <w:sz w:val="24"/>
        </w:rPr>
        <w:t xml:space="preserve"> pentru prelevare probe, etc;</w:t>
      </w:r>
    </w:p>
    <w:p w:rsidR="00F55502" w:rsidRPr="00B67C06" w:rsidRDefault="00F55502" w:rsidP="00F43910">
      <w:pPr>
        <w:pStyle w:val="ListBullet2"/>
        <w:tabs>
          <w:tab w:val="clear" w:pos="644"/>
          <w:tab w:val="num" w:pos="284"/>
        </w:tabs>
        <w:spacing w:before="0" w:after="0" w:line="276" w:lineRule="auto"/>
        <w:ind w:left="0" w:firstLine="284"/>
        <w:jc w:val="both"/>
        <w:rPr>
          <w:rFonts w:ascii="Times New Roman" w:hAnsi="Times New Roman"/>
          <w:sz w:val="24"/>
        </w:rPr>
      </w:pPr>
      <w:r w:rsidRPr="00B67C06">
        <w:rPr>
          <w:rFonts w:ascii="Times New Roman" w:hAnsi="Times New Roman"/>
          <w:sz w:val="24"/>
        </w:rPr>
        <w:t>Realizare sistem de conducte ap</w:t>
      </w:r>
      <w:r w:rsidR="00C852D9">
        <w:rPr>
          <w:rFonts w:ascii="Times New Roman" w:hAnsi="Times New Roman"/>
          <w:sz w:val="24"/>
        </w:rPr>
        <w:t>ă</w:t>
      </w:r>
      <w:r w:rsidRPr="00B67C06">
        <w:rPr>
          <w:rFonts w:ascii="Times New Roman" w:hAnsi="Times New Roman"/>
          <w:sz w:val="24"/>
        </w:rPr>
        <w:t xml:space="preserve"> </w:t>
      </w:r>
      <w:r w:rsidR="00CB6B74">
        <w:rPr>
          <w:rFonts w:ascii="Times New Roman" w:hAnsi="Times New Roman"/>
          <w:sz w:val="24"/>
        </w:rPr>
        <w:t>brută</w:t>
      </w:r>
      <w:r w:rsidRPr="00B67C06">
        <w:rPr>
          <w:rFonts w:ascii="Times New Roman" w:hAnsi="Times New Roman"/>
          <w:sz w:val="24"/>
        </w:rPr>
        <w:t xml:space="preserve"> pentru foraje, respectiv conducta colectoare telescopic</w:t>
      </w:r>
      <w:r w:rsidR="00F43910">
        <w:rPr>
          <w:rFonts w:ascii="Times New Roman" w:hAnsi="Times New Roman"/>
          <w:sz w:val="24"/>
        </w:rPr>
        <w:t>ă</w:t>
      </w:r>
      <w:r w:rsidR="00CB6B74">
        <w:rPr>
          <w:rFonts w:ascii="Times New Roman" w:hAnsi="Times New Roman"/>
          <w:sz w:val="24"/>
        </w:rPr>
        <w:t xml:space="preserve"> și </w:t>
      </w:r>
      <w:r w:rsidRPr="00B67C06">
        <w:rPr>
          <w:rFonts w:ascii="Times New Roman" w:hAnsi="Times New Roman"/>
          <w:sz w:val="24"/>
        </w:rPr>
        <w:t xml:space="preserve">conducte aferente </w:t>
      </w:r>
      <w:r w:rsidR="0035425A" w:rsidRPr="00B67C06">
        <w:rPr>
          <w:rFonts w:ascii="Times New Roman" w:hAnsi="Times New Roman"/>
          <w:sz w:val="24"/>
        </w:rPr>
        <w:t>fiecărui</w:t>
      </w:r>
      <w:r w:rsidRPr="00B67C06">
        <w:rPr>
          <w:rFonts w:ascii="Times New Roman" w:hAnsi="Times New Roman"/>
          <w:sz w:val="24"/>
        </w:rPr>
        <w:t xml:space="preserve"> foraj. Conductele s-au </w:t>
      </w:r>
      <w:r w:rsidR="0035425A" w:rsidRPr="00B67C06">
        <w:rPr>
          <w:rFonts w:ascii="Times New Roman" w:hAnsi="Times New Roman"/>
          <w:sz w:val="24"/>
        </w:rPr>
        <w:t>prevăzut</w:t>
      </w:r>
      <w:r w:rsidRPr="00B67C06">
        <w:rPr>
          <w:rFonts w:ascii="Times New Roman" w:hAnsi="Times New Roman"/>
          <w:sz w:val="24"/>
        </w:rPr>
        <w:t xml:space="preserve"> a fi din polietilen</w:t>
      </w:r>
      <w:r w:rsidR="00C852D9">
        <w:rPr>
          <w:rFonts w:ascii="Times New Roman" w:hAnsi="Times New Roman"/>
          <w:sz w:val="24"/>
        </w:rPr>
        <w:t>ă</w:t>
      </w:r>
      <w:r w:rsidRPr="00B67C06">
        <w:rPr>
          <w:rFonts w:ascii="Times New Roman" w:hAnsi="Times New Roman"/>
          <w:sz w:val="24"/>
        </w:rPr>
        <w:t xml:space="preserve"> de </w:t>
      </w:r>
      <w:r w:rsidR="0035425A" w:rsidRPr="00B67C06">
        <w:rPr>
          <w:rFonts w:ascii="Times New Roman" w:hAnsi="Times New Roman"/>
          <w:sz w:val="24"/>
        </w:rPr>
        <w:t>înalt</w:t>
      </w:r>
      <w:r w:rsidR="00C852D9">
        <w:rPr>
          <w:rFonts w:ascii="Times New Roman" w:hAnsi="Times New Roman"/>
          <w:sz w:val="24"/>
        </w:rPr>
        <w:t xml:space="preserve">ă </w:t>
      </w:r>
      <w:r w:rsidRPr="00B67C06">
        <w:rPr>
          <w:rFonts w:ascii="Times New Roman" w:hAnsi="Times New Roman"/>
          <w:sz w:val="24"/>
        </w:rPr>
        <w:t>densitate.</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Pentru </w:t>
      </w:r>
      <w:r w:rsidR="0035425A" w:rsidRPr="00B67C06">
        <w:rPr>
          <w:rFonts w:ascii="Times New Roman" w:hAnsi="Times New Roman"/>
        </w:rPr>
        <w:t>măsurarea</w:t>
      </w:r>
      <w:r w:rsidRPr="00B67C06">
        <w:rPr>
          <w:rFonts w:ascii="Times New Roman" w:hAnsi="Times New Roman"/>
        </w:rPr>
        <w:t xml:space="preserve"> debitului de apa </w:t>
      </w:r>
      <w:r w:rsidR="00CB6B74">
        <w:rPr>
          <w:rFonts w:ascii="Times New Roman" w:hAnsi="Times New Roman"/>
        </w:rPr>
        <w:t>brută</w:t>
      </w:r>
      <w:r w:rsidRPr="00B67C06">
        <w:rPr>
          <w:rFonts w:ascii="Times New Roman" w:hAnsi="Times New Roman"/>
        </w:rPr>
        <w:t xml:space="preserve"> s-a </w:t>
      </w:r>
      <w:r w:rsidR="0035425A" w:rsidRPr="00B67C06">
        <w:rPr>
          <w:rFonts w:ascii="Times New Roman" w:hAnsi="Times New Roman"/>
        </w:rPr>
        <w:t>prevăzut</w:t>
      </w:r>
      <w:r w:rsidRPr="00B67C06">
        <w:rPr>
          <w:rFonts w:ascii="Times New Roman" w:hAnsi="Times New Roman"/>
        </w:rPr>
        <w:t xml:space="preserve"> un debitmetru electromagnetic, care se va monta </w:t>
      </w:r>
      <w:r w:rsidR="0035425A" w:rsidRPr="00B67C06">
        <w:rPr>
          <w:rFonts w:ascii="Times New Roman" w:hAnsi="Times New Roman"/>
        </w:rPr>
        <w:t>intra</w:t>
      </w:r>
      <w:r w:rsidRPr="00B67C06">
        <w:rPr>
          <w:rFonts w:ascii="Times New Roman" w:hAnsi="Times New Roman"/>
        </w:rPr>
        <w:t xml:space="preserve">-un </w:t>
      </w:r>
      <w:r w:rsidR="0035425A" w:rsidRPr="00B67C06">
        <w:rPr>
          <w:rFonts w:ascii="Times New Roman" w:hAnsi="Times New Roman"/>
        </w:rPr>
        <w:t>cămin</w:t>
      </w:r>
      <w:r w:rsidRPr="00B67C06">
        <w:rPr>
          <w:rFonts w:ascii="Times New Roman" w:hAnsi="Times New Roman"/>
        </w:rPr>
        <w:t xml:space="preserve"> amplasat pe conducta colectoare de apa </w:t>
      </w:r>
      <w:r w:rsidR="00CB6B74">
        <w:rPr>
          <w:rFonts w:ascii="Times New Roman" w:hAnsi="Times New Roman"/>
        </w:rPr>
        <w:t>brută</w:t>
      </w:r>
      <w:r w:rsidRPr="00B67C06">
        <w:rPr>
          <w:rFonts w:ascii="Times New Roman" w:hAnsi="Times New Roman"/>
        </w:rPr>
        <w:t>.</w:t>
      </w:r>
    </w:p>
    <w:p w:rsidR="00F16A17" w:rsidRPr="009A41FB" w:rsidRDefault="00F16A17" w:rsidP="006B0F95">
      <w:pPr>
        <w:pStyle w:val="bodytextbold"/>
        <w:spacing w:line="276" w:lineRule="auto"/>
        <w:ind w:firstLine="567"/>
        <w:rPr>
          <w:rFonts w:ascii="Times New Roman" w:hAnsi="Times New Roman"/>
          <w:sz w:val="12"/>
          <w:szCs w:val="12"/>
        </w:rPr>
      </w:pPr>
    </w:p>
    <w:p w:rsidR="00F55502" w:rsidRPr="00B67C06" w:rsidRDefault="00F55502" w:rsidP="006B0F95">
      <w:pPr>
        <w:pStyle w:val="bodytextbold"/>
        <w:spacing w:line="276" w:lineRule="auto"/>
        <w:ind w:firstLine="567"/>
        <w:rPr>
          <w:rFonts w:ascii="Times New Roman" w:hAnsi="Times New Roman"/>
          <w:sz w:val="24"/>
        </w:rPr>
      </w:pPr>
      <w:r w:rsidRPr="00B67C06">
        <w:rPr>
          <w:rFonts w:ascii="Times New Roman" w:hAnsi="Times New Roman"/>
          <w:sz w:val="24"/>
        </w:rPr>
        <w:t xml:space="preserve">Conducta de </w:t>
      </w:r>
      <w:r w:rsidR="0035425A" w:rsidRPr="00B67C06">
        <w:rPr>
          <w:rFonts w:ascii="Times New Roman" w:hAnsi="Times New Roman"/>
          <w:sz w:val="24"/>
        </w:rPr>
        <w:t>aducțiune</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Conducte de </w:t>
      </w:r>
      <w:r w:rsidR="0035425A" w:rsidRPr="00B67C06">
        <w:rPr>
          <w:rFonts w:ascii="Times New Roman" w:hAnsi="Times New Roman"/>
          <w:i/>
          <w:sz w:val="24"/>
        </w:rPr>
        <w:t>legătur</w:t>
      </w:r>
      <w:r w:rsidR="00C852D9">
        <w:rPr>
          <w:rFonts w:ascii="Times New Roman" w:hAnsi="Times New Roman"/>
          <w:i/>
          <w:sz w:val="24"/>
        </w:rPr>
        <w:t>ă</w:t>
      </w:r>
      <w:r w:rsidRPr="00B67C06">
        <w:rPr>
          <w:rFonts w:ascii="Times New Roman" w:hAnsi="Times New Roman"/>
          <w:i/>
          <w:sz w:val="24"/>
        </w:rPr>
        <w:t xml:space="preserve"> </w:t>
      </w:r>
      <w:r w:rsidR="001F341B" w:rsidRPr="00B67C06">
        <w:rPr>
          <w:rFonts w:ascii="Times New Roman" w:hAnsi="Times New Roman"/>
          <w:i/>
          <w:sz w:val="24"/>
        </w:rPr>
        <w:t>d</w:t>
      </w:r>
      <w:r w:rsidR="001F341B">
        <w:rPr>
          <w:rFonts w:ascii="Times New Roman" w:hAnsi="Times New Roman"/>
          <w:i/>
          <w:sz w:val="24"/>
        </w:rPr>
        <w:t>intre</w:t>
      </w:r>
      <w:r w:rsidRPr="00B67C06">
        <w:rPr>
          <w:rFonts w:ascii="Times New Roman" w:hAnsi="Times New Roman"/>
          <w:i/>
          <w:sz w:val="24"/>
        </w:rPr>
        <w:t xml:space="preserve"> </w:t>
      </w:r>
      <w:r w:rsidR="0035425A" w:rsidRPr="00B67C06">
        <w:rPr>
          <w:rFonts w:ascii="Times New Roman" w:hAnsi="Times New Roman"/>
          <w:i/>
          <w:sz w:val="24"/>
        </w:rPr>
        <w:t>puțuri</w:t>
      </w:r>
      <w:r w:rsidRPr="00B67C06">
        <w:rPr>
          <w:rFonts w:ascii="Times New Roman" w:hAnsi="Times New Roman"/>
          <w:i/>
          <w:sz w:val="24"/>
        </w:rPr>
        <w:t xml:space="preserve"> </w:t>
      </w:r>
      <w:r w:rsidR="00640DCD" w:rsidRPr="00B67C06">
        <w:rPr>
          <w:rFonts w:ascii="Times New Roman" w:hAnsi="Times New Roman"/>
          <w:i/>
          <w:sz w:val="24"/>
        </w:rPr>
        <w:t>pe o lungime de aprox. 0,</w:t>
      </w:r>
      <w:r w:rsidRPr="00B67C06">
        <w:rPr>
          <w:rFonts w:ascii="Times New Roman" w:hAnsi="Times New Roman"/>
          <w:i/>
          <w:sz w:val="24"/>
        </w:rPr>
        <w:t>6</w:t>
      </w:r>
      <w:r w:rsidR="00640DCD" w:rsidRPr="00B67C06">
        <w:rPr>
          <w:rFonts w:ascii="Times New Roman" w:hAnsi="Times New Roman"/>
          <w:i/>
          <w:sz w:val="24"/>
        </w:rPr>
        <w:t>3 k</w:t>
      </w:r>
      <w:r w:rsidRPr="00B67C06">
        <w:rPr>
          <w:rFonts w:ascii="Times New Roman" w:hAnsi="Times New Roman"/>
          <w:i/>
          <w:sz w:val="24"/>
        </w:rPr>
        <w:t>m;</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Conduct</w:t>
      </w:r>
      <w:r w:rsidR="00C852D9">
        <w:rPr>
          <w:rFonts w:ascii="Times New Roman" w:hAnsi="Times New Roman"/>
          <w:i/>
          <w:sz w:val="24"/>
        </w:rPr>
        <w:t>ă</w:t>
      </w:r>
      <w:r w:rsidRPr="00B67C06">
        <w:rPr>
          <w:rFonts w:ascii="Times New Roman" w:hAnsi="Times New Roman"/>
          <w:i/>
          <w:sz w:val="24"/>
        </w:rPr>
        <w:t xml:space="preserve"> nou</w:t>
      </w:r>
      <w:r w:rsidR="00C852D9">
        <w:rPr>
          <w:rFonts w:ascii="Times New Roman" w:hAnsi="Times New Roman"/>
          <w:i/>
          <w:sz w:val="24"/>
        </w:rPr>
        <w:t>ă</w:t>
      </w:r>
      <w:r w:rsidRPr="00B67C06">
        <w:rPr>
          <w:rFonts w:ascii="Times New Roman" w:hAnsi="Times New Roman"/>
          <w:i/>
          <w:sz w:val="24"/>
        </w:rPr>
        <w:t xml:space="preserve"> de </w:t>
      </w:r>
      <w:r w:rsidR="0035425A" w:rsidRPr="00B67C06">
        <w:rPr>
          <w:rFonts w:ascii="Times New Roman" w:hAnsi="Times New Roman"/>
          <w:i/>
          <w:sz w:val="24"/>
        </w:rPr>
        <w:t>aducțiune</w:t>
      </w:r>
      <w:r w:rsidRPr="00B67C06">
        <w:rPr>
          <w:rFonts w:ascii="Times New Roman" w:hAnsi="Times New Roman"/>
          <w:i/>
          <w:sz w:val="24"/>
        </w:rPr>
        <w:t xml:space="preserve"> </w:t>
      </w:r>
      <w:r w:rsidR="00CB6B74">
        <w:rPr>
          <w:rFonts w:ascii="Times New Roman" w:hAnsi="Times New Roman"/>
          <w:i/>
          <w:sz w:val="24"/>
        </w:rPr>
        <w:t>între</w:t>
      </w:r>
      <w:r w:rsidRPr="00B67C06">
        <w:rPr>
          <w:rFonts w:ascii="Times New Roman" w:hAnsi="Times New Roman"/>
          <w:i/>
          <w:sz w:val="24"/>
        </w:rPr>
        <w:t xml:space="preserve"> frontul de captare</w:t>
      </w:r>
      <w:r w:rsidR="00CB6B74">
        <w:rPr>
          <w:rFonts w:ascii="Times New Roman" w:hAnsi="Times New Roman"/>
          <w:i/>
          <w:sz w:val="24"/>
        </w:rPr>
        <w:t xml:space="preserve"> și </w:t>
      </w:r>
      <w:r w:rsidRPr="00B67C06">
        <w:rPr>
          <w:rFonts w:ascii="Times New Roman" w:hAnsi="Times New Roman"/>
          <w:i/>
          <w:sz w:val="24"/>
        </w:rPr>
        <w:t xml:space="preserve">rezervoarele de </w:t>
      </w:r>
      <w:r w:rsidR="0035425A" w:rsidRPr="00B67C06">
        <w:rPr>
          <w:rFonts w:ascii="Times New Roman" w:hAnsi="Times New Roman"/>
          <w:i/>
          <w:sz w:val="24"/>
        </w:rPr>
        <w:t>înmagazinare</w:t>
      </w:r>
      <w:r w:rsidR="00640DCD" w:rsidRPr="00B67C06">
        <w:rPr>
          <w:rFonts w:ascii="Times New Roman" w:hAnsi="Times New Roman"/>
          <w:i/>
          <w:sz w:val="24"/>
        </w:rPr>
        <w:t xml:space="preserve"> pe o lungime de aprox. </w:t>
      </w:r>
      <w:r w:rsidRPr="00B67C06">
        <w:rPr>
          <w:rFonts w:ascii="Times New Roman" w:hAnsi="Times New Roman"/>
          <w:i/>
          <w:sz w:val="24"/>
        </w:rPr>
        <w:t>2</w:t>
      </w:r>
      <w:r w:rsidR="00640DCD" w:rsidRPr="00B67C06">
        <w:rPr>
          <w:rFonts w:ascii="Times New Roman" w:hAnsi="Times New Roman"/>
          <w:i/>
          <w:sz w:val="24"/>
        </w:rPr>
        <w:t>,9 k</w:t>
      </w:r>
      <w:r w:rsidRPr="00B67C06">
        <w:rPr>
          <w:rFonts w:ascii="Times New Roman" w:hAnsi="Times New Roman"/>
          <w:i/>
          <w:sz w:val="24"/>
        </w:rPr>
        <w:t>m.</w:t>
      </w:r>
    </w:p>
    <w:p w:rsidR="00F55502" w:rsidRPr="00B67C06" w:rsidRDefault="00F55502" w:rsidP="00C852D9">
      <w:pPr>
        <w:pStyle w:val="BodyText"/>
        <w:spacing w:line="276" w:lineRule="auto"/>
        <w:ind w:firstLine="567"/>
        <w:jc w:val="both"/>
        <w:rPr>
          <w:rFonts w:ascii="Times New Roman" w:hAnsi="Times New Roman"/>
        </w:rPr>
      </w:pPr>
      <w:r w:rsidRPr="00B67C06">
        <w:rPr>
          <w:rFonts w:ascii="Times New Roman" w:hAnsi="Times New Roman"/>
        </w:rPr>
        <w:t xml:space="preserve">Conducta de </w:t>
      </w:r>
      <w:r w:rsidR="0035425A" w:rsidRPr="00B67C06">
        <w:rPr>
          <w:rFonts w:ascii="Times New Roman" w:hAnsi="Times New Roman"/>
        </w:rPr>
        <w:t>aducțiune</w:t>
      </w:r>
      <w:r w:rsidRPr="00B67C06">
        <w:rPr>
          <w:rFonts w:ascii="Times New Roman" w:hAnsi="Times New Roman"/>
        </w:rPr>
        <w:t xml:space="preserve"> va transporta apa </w:t>
      </w:r>
      <w:r w:rsidR="00CB6B74">
        <w:rPr>
          <w:rFonts w:ascii="Times New Roman" w:hAnsi="Times New Roman"/>
        </w:rPr>
        <w:t>brută</w:t>
      </w:r>
      <w:r w:rsidRPr="00B67C06">
        <w:rPr>
          <w:rFonts w:ascii="Times New Roman" w:hAnsi="Times New Roman"/>
        </w:rPr>
        <w:t xml:space="preserve"> de la frontul de captare la </w:t>
      </w:r>
      <w:r w:rsidR="0035425A" w:rsidRPr="00B67C06">
        <w:rPr>
          <w:rFonts w:ascii="Times New Roman" w:hAnsi="Times New Roman"/>
        </w:rPr>
        <w:t>stația</w:t>
      </w:r>
      <w:r w:rsidRPr="00B67C06">
        <w:rPr>
          <w:rFonts w:ascii="Times New Roman" w:hAnsi="Times New Roman"/>
        </w:rPr>
        <w:t xml:space="preserve"> de clorare</w:t>
      </w:r>
      <w:r w:rsidR="00CB6B74">
        <w:rPr>
          <w:rFonts w:ascii="Times New Roman" w:hAnsi="Times New Roman"/>
        </w:rPr>
        <w:t xml:space="preserve"> și </w:t>
      </w:r>
      <w:r w:rsidRPr="00B67C06">
        <w:rPr>
          <w:rFonts w:ascii="Times New Roman" w:hAnsi="Times New Roman"/>
        </w:rPr>
        <w:t xml:space="preserve">rezervoarele de </w:t>
      </w:r>
      <w:r w:rsidR="0035425A" w:rsidRPr="00B67C06">
        <w:rPr>
          <w:rFonts w:ascii="Times New Roman" w:hAnsi="Times New Roman"/>
        </w:rPr>
        <w:t>înmagazinare</w:t>
      </w:r>
      <w:r w:rsidRPr="00B67C06">
        <w:rPr>
          <w:rFonts w:ascii="Times New Roman" w:hAnsi="Times New Roman"/>
        </w:rPr>
        <w:t xml:space="preserve"> amplasate</w:t>
      </w:r>
      <w:r w:rsidR="00CB6B74">
        <w:rPr>
          <w:rFonts w:ascii="Times New Roman" w:hAnsi="Times New Roman"/>
        </w:rPr>
        <w:t xml:space="preserve"> în </w:t>
      </w:r>
      <w:r w:rsidR="0035425A" w:rsidRPr="00B67C06">
        <w:rPr>
          <w:rFonts w:ascii="Times New Roman" w:hAnsi="Times New Roman"/>
        </w:rPr>
        <w:t>aceeași</w:t>
      </w:r>
      <w:r w:rsidRPr="00B67C06">
        <w:rPr>
          <w:rFonts w:ascii="Times New Roman" w:hAnsi="Times New Roman"/>
        </w:rPr>
        <w:t xml:space="preserve"> incinta. Dimensionarea conductei s-a realizat pentru un debit Q</w:t>
      </w:r>
      <w:r w:rsidRPr="00B67C06">
        <w:rPr>
          <w:rFonts w:ascii="Times New Roman" w:hAnsi="Times New Roman"/>
          <w:vertAlign w:val="subscript"/>
        </w:rPr>
        <w:t>IC</w:t>
      </w:r>
      <w:r w:rsidRPr="00B67C06">
        <w:rPr>
          <w:rFonts w:ascii="Times New Roman" w:hAnsi="Times New Roman"/>
        </w:rPr>
        <w:t xml:space="preserve">’ = 23.5 l/s, </w:t>
      </w:r>
      <w:r w:rsidR="0035425A" w:rsidRPr="00B67C06">
        <w:rPr>
          <w:rFonts w:ascii="Times New Roman" w:hAnsi="Times New Roman"/>
        </w:rPr>
        <w:t>rezultând</w:t>
      </w:r>
      <w:r w:rsidRPr="00B67C06">
        <w:rPr>
          <w:rFonts w:ascii="Times New Roman" w:hAnsi="Times New Roman"/>
        </w:rPr>
        <w:t xml:space="preserve"> un diametru exterior de 250 mm.</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Conductele de </w:t>
      </w:r>
      <w:r w:rsidR="0035425A" w:rsidRPr="00B67C06">
        <w:rPr>
          <w:rFonts w:ascii="Times New Roman" w:hAnsi="Times New Roman"/>
        </w:rPr>
        <w:t>legătura</w:t>
      </w:r>
      <w:r w:rsidRPr="00B67C06">
        <w:rPr>
          <w:rFonts w:ascii="Times New Roman" w:hAnsi="Times New Roman"/>
        </w:rPr>
        <w:t xml:space="preserve"> </w:t>
      </w:r>
      <w:r w:rsidR="001F341B" w:rsidRPr="00B67C06">
        <w:rPr>
          <w:rFonts w:ascii="Times New Roman" w:hAnsi="Times New Roman"/>
        </w:rPr>
        <w:t>d</w:t>
      </w:r>
      <w:r w:rsidR="001F341B">
        <w:rPr>
          <w:rFonts w:ascii="Times New Roman" w:hAnsi="Times New Roman"/>
        </w:rPr>
        <w:t>intre</w:t>
      </w:r>
      <w:r w:rsidRPr="00B67C06">
        <w:rPr>
          <w:rFonts w:ascii="Times New Roman" w:hAnsi="Times New Roman"/>
        </w:rPr>
        <w:t xml:space="preserve"> </w:t>
      </w:r>
      <w:r w:rsidR="0035425A" w:rsidRPr="00B67C06">
        <w:rPr>
          <w:rFonts w:ascii="Times New Roman" w:hAnsi="Times New Roman"/>
        </w:rPr>
        <w:t>puțuri</w:t>
      </w:r>
      <w:r w:rsidRPr="00B67C06">
        <w:rPr>
          <w:rFonts w:ascii="Times New Roman" w:hAnsi="Times New Roman"/>
        </w:rPr>
        <w:t xml:space="preserve"> s-au </w:t>
      </w:r>
      <w:r w:rsidR="0035425A" w:rsidRPr="00B67C06">
        <w:rPr>
          <w:rFonts w:ascii="Times New Roman" w:hAnsi="Times New Roman"/>
        </w:rPr>
        <w:t>prevăzut</w:t>
      </w:r>
      <w:r w:rsidRPr="00B67C06">
        <w:rPr>
          <w:rFonts w:ascii="Times New Roman" w:hAnsi="Times New Roman"/>
        </w:rPr>
        <w:t xml:space="preserve"> din polietilen</w:t>
      </w:r>
      <w:r w:rsidR="00C852D9">
        <w:rPr>
          <w:rFonts w:ascii="Times New Roman" w:hAnsi="Times New Roman"/>
        </w:rPr>
        <w:t>ă</w:t>
      </w:r>
      <w:r w:rsidRPr="00B67C06">
        <w:rPr>
          <w:rFonts w:ascii="Times New Roman" w:hAnsi="Times New Roman"/>
        </w:rPr>
        <w:t xml:space="preserve"> de </w:t>
      </w:r>
      <w:r w:rsidR="0035425A" w:rsidRPr="00B67C06">
        <w:rPr>
          <w:rFonts w:ascii="Times New Roman" w:hAnsi="Times New Roman"/>
        </w:rPr>
        <w:t>înalt</w:t>
      </w:r>
      <w:r w:rsidR="00C852D9">
        <w:rPr>
          <w:rFonts w:ascii="Times New Roman" w:hAnsi="Times New Roman"/>
        </w:rPr>
        <w:t>ă</w:t>
      </w:r>
      <w:r w:rsidRPr="00B67C06">
        <w:rPr>
          <w:rFonts w:ascii="Times New Roman" w:hAnsi="Times New Roman"/>
        </w:rPr>
        <w:t xml:space="preserve"> densitate (PEID), PN 10, PE 100, SDR 17, cu diametre De 75 mm, De 110 mm, De 160 mm</w:t>
      </w:r>
      <w:r w:rsidR="00CB6B74">
        <w:rPr>
          <w:rFonts w:ascii="Times New Roman" w:hAnsi="Times New Roman"/>
        </w:rPr>
        <w:t xml:space="preserve"> și </w:t>
      </w:r>
      <w:r w:rsidRPr="00B67C06">
        <w:rPr>
          <w:rFonts w:ascii="Times New Roman" w:hAnsi="Times New Roman"/>
        </w:rPr>
        <w:t>cu o lungime de 633 m.</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Conducta de </w:t>
      </w:r>
      <w:r w:rsidR="0035425A" w:rsidRPr="00B67C06">
        <w:rPr>
          <w:rFonts w:ascii="Times New Roman" w:hAnsi="Times New Roman"/>
        </w:rPr>
        <w:t>aducțiune</w:t>
      </w:r>
      <w:r w:rsidRPr="00B67C06">
        <w:rPr>
          <w:rFonts w:ascii="Times New Roman" w:hAnsi="Times New Roman"/>
        </w:rPr>
        <w:t xml:space="preserve"> s-a </w:t>
      </w:r>
      <w:r w:rsidR="0035425A" w:rsidRPr="00B67C06">
        <w:rPr>
          <w:rFonts w:ascii="Times New Roman" w:hAnsi="Times New Roman"/>
        </w:rPr>
        <w:t>prevăzut</w:t>
      </w:r>
      <w:r w:rsidRPr="00B67C06">
        <w:rPr>
          <w:rFonts w:ascii="Times New Roman" w:hAnsi="Times New Roman"/>
        </w:rPr>
        <w:t xml:space="preserve"> din polietilen</w:t>
      </w:r>
      <w:r w:rsidR="00C852D9">
        <w:rPr>
          <w:rFonts w:ascii="Times New Roman" w:hAnsi="Times New Roman"/>
        </w:rPr>
        <w:t>ă</w:t>
      </w:r>
      <w:r w:rsidRPr="00B67C06">
        <w:rPr>
          <w:rFonts w:ascii="Times New Roman" w:hAnsi="Times New Roman"/>
        </w:rPr>
        <w:t xml:space="preserve"> de </w:t>
      </w:r>
      <w:r w:rsidR="0035425A" w:rsidRPr="00B67C06">
        <w:rPr>
          <w:rFonts w:ascii="Times New Roman" w:hAnsi="Times New Roman"/>
        </w:rPr>
        <w:t>înalt</w:t>
      </w:r>
      <w:r w:rsidR="00C852D9">
        <w:rPr>
          <w:rFonts w:ascii="Times New Roman" w:hAnsi="Times New Roman"/>
        </w:rPr>
        <w:t>ă</w:t>
      </w:r>
      <w:r w:rsidRPr="00B67C06">
        <w:rPr>
          <w:rFonts w:ascii="Times New Roman" w:hAnsi="Times New Roman"/>
        </w:rPr>
        <w:t xml:space="preserve"> densitate (PEID), PN 10, PE 100, SDR 17, cu o lungime de 2</w:t>
      </w:r>
      <w:r w:rsidR="00640DCD" w:rsidRPr="00B67C06">
        <w:rPr>
          <w:rFonts w:ascii="Times New Roman" w:hAnsi="Times New Roman"/>
        </w:rPr>
        <w:t>,9 k</w:t>
      </w:r>
      <w:r w:rsidRPr="00B67C06">
        <w:rPr>
          <w:rFonts w:ascii="Times New Roman" w:hAnsi="Times New Roman"/>
        </w:rPr>
        <w:t>m.</w:t>
      </w:r>
    </w:p>
    <w:p w:rsidR="00F55502" w:rsidRPr="00B67C06" w:rsidRDefault="00F55502" w:rsidP="006B0F95">
      <w:pPr>
        <w:pStyle w:val="bodytextbold"/>
        <w:spacing w:line="276" w:lineRule="auto"/>
        <w:ind w:firstLine="567"/>
        <w:rPr>
          <w:rFonts w:ascii="Times New Roman" w:hAnsi="Times New Roman"/>
          <w:sz w:val="24"/>
        </w:rPr>
      </w:pPr>
      <w:r w:rsidRPr="00B67C06">
        <w:rPr>
          <w:rFonts w:ascii="Times New Roman" w:hAnsi="Times New Roman"/>
          <w:sz w:val="24"/>
        </w:rPr>
        <w:t>Tratarea apei</w:t>
      </w:r>
    </w:p>
    <w:p w:rsidR="00F55502" w:rsidRPr="00B67C06" w:rsidRDefault="0035425A"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Stație</w:t>
      </w:r>
      <w:r w:rsidR="00F55502" w:rsidRPr="00B67C06">
        <w:rPr>
          <w:rFonts w:ascii="Times New Roman" w:hAnsi="Times New Roman"/>
          <w:i/>
          <w:sz w:val="24"/>
        </w:rPr>
        <w:t xml:space="preserve"> de tratare a apei nou</w:t>
      </w:r>
      <w:r w:rsidR="00C852D9">
        <w:rPr>
          <w:rFonts w:ascii="Times New Roman" w:hAnsi="Times New Roman"/>
          <w:i/>
          <w:sz w:val="24"/>
        </w:rPr>
        <w:t>ă</w:t>
      </w:r>
      <w:r w:rsidR="00F55502" w:rsidRPr="00B67C06">
        <w:rPr>
          <w:rFonts w:ascii="Times New Roman" w:hAnsi="Times New Roman"/>
          <w:i/>
          <w:sz w:val="24"/>
        </w:rPr>
        <w:t>.</w:t>
      </w:r>
    </w:p>
    <w:p w:rsidR="00F55502" w:rsidRPr="00B67C06" w:rsidRDefault="00F55502" w:rsidP="00C852D9">
      <w:pPr>
        <w:pStyle w:val="BodyText"/>
        <w:spacing w:line="276" w:lineRule="auto"/>
        <w:ind w:firstLine="567"/>
        <w:jc w:val="both"/>
        <w:rPr>
          <w:rFonts w:ascii="Times New Roman" w:hAnsi="Times New Roman"/>
        </w:rPr>
      </w:pPr>
      <w:r w:rsidRPr="00B67C06">
        <w:rPr>
          <w:rFonts w:ascii="Times New Roman" w:hAnsi="Times New Roman"/>
        </w:rPr>
        <w:t>Analizele fizico-chimice efectuate pe proba de ap</w:t>
      </w:r>
      <w:r w:rsidR="00C852D9">
        <w:rPr>
          <w:rFonts w:ascii="Times New Roman" w:hAnsi="Times New Roman"/>
        </w:rPr>
        <w:t>ă</w:t>
      </w:r>
      <w:r w:rsidRPr="00B67C06">
        <w:rPr>
          <w:rFonts w:ascii="Times New Roman" w:hAnsi="Times New Roman"/>
        </w:rPr>
        <w:t xml:space="preserve"> </w:t>
      </w:r>
      <w:r w:rsidR="00CB6B74">
        <w:rPr>
          <w:rFonts w:ascii="Times New Roman" w:hAnsi="Times New Roman"/>
        </w:rPr>
        <w:t>brută</w:t>
      </w:r>
      <w:r w:rsidRPr="00B67C06">
        <w:rPr>
          <w:rFonts w:ascii="Times New Roman" w:hAnsi="Times New Roman"/>
        </w:rPr>
        <w:t xml:space="preserve"> prelevat</w:t>
      </w:r>
      <w:r w:rsidR="00C852D9">
        <w:rPr>
          <w:rFonts w:ascii="Times New Roman" w:hAnsi="Times New Roman"/>
        </w:rPr>
        <w:t>ă</w:t>
      </w:r>
      <w:r w:rsidRPr="00B67C06">
        <w:rPr>
          <w:rFonts w:ascii="Times New Roman" w:hAnsi="Times New Roman"/>
        </w:rPr>
        <w:t xml:space="preserve"> din forajul de cercetare relev</w:t>
      </w:r>
      <w:r w:rsidR="00C852D9">
        <w:rPr>
          <w:rFonts w:ascii="Times New Roman" w:hAnsi="Times New Roman"/>
        </w:rPr>
        <w:t>ă</w:t>
      </w:r>
      <w:r w:rsidRPr="00B67C06">
        <w:rPr>
          <w:rFonts w:ascii="Times New Roman" w:hAnsi="Times New Roman"/>
        </w:rPr>
        <w:t xml:space="preserve"> faptul c</w:t>
      </w:r>
      <w:r w:rsidR="00C852D9">
        <w:rPr>
          <w:rFonts w:ascii="Times New Roman" w:hAnsi="Times New Roman"/>
        </w:rPr>
        <w:t>ă</w:t>
      </w:r>
      <w:r w:rsidRPr="00B67C06">
        <w:rPr>
          <w:rFonts w:ascii="Times New Roman" w:hAnsi="Times New Roman"/>
        </w:rPr>
        <w:t xml:space="preserve"> din parametrii de calitate ai apei </w:t>
      </w:r>
      <w:r w:rsidR="0035425A" w:rsidRPr="00B67C06">
        <w:rPr>
          <w:rFonts w:ascii="Times New Roman" w:hAnsi="Times New Roman"/>
        </w:rPr>
        <w:t>analizați</w:t>
      </w:r>
      <w:r w:rsidRPr="00B67C06">
        <w:rPr>
          <w:rFonts w:ascii="Times New Roman" w:hAnsi="Times New Roman"/>
        </w:rPr>
        <w:t xml:space="preserve">, </w:t>
      </w:r>
      <w:r w:rsidR="0035425A" w:rsidRPr="00B67C06">
        <w:rPr>
          <w:rFonts w:ascii="Times New Roman" w:hAnsi="Times New Roman"/>
        </w:rPr>
        <w:t>concentrațiile</w:t>
      </w:r>
      <w:r w:rsidRPr="00B67C06">
        <w:rPr>
          <w:rFonts w:ascii="Times New Roman" w:hAnsi="Times New Roman"/>
        </w:rPr>
        <w:t xml:space="preserve"> de fier</w:t>
      </w:r>
      <w:r w:rsidR="00CB6B74">
        <w:rPr>
          <w:rFonts w:ascii="Times New Roman" w:hAnsi="Times New Roman"/>
        </w:rPr>
        <w:t xml:space="preserve"> și </w:t>
      </w:r>
      <w:r w:rsidRPr="00B67C06">
        <w:rPr>
          <w:rFonts w:ascii="Times New Roman" w:hAnsi="Times New Roman"/>
        </w:rPr>
        <w:t xml:space="preserve">mangan </w:t>
      </w:r>
      <w:r w:rsidR="0035425A" w:rsidRPr="00B67C06">
        <w:rPr>
          <w:rFonts w:ascii="Times New Roman" w:hAnsi="Times New Roman"/>
        </w:rPr>
        <w:t>depășesc</w:t>
      </w:r>
      <w:r w:rsidRPr="00B67C06">
        <w:rPr>
          <w:rFonts w:ascii="Times New Roman" w:hAnsi="Times New Roman"/>
        </w:rPr>
        <w:t xml:space="preserve"> limitele de potabilitate </w:t>
      </w:r>
      <w:r w:rsidR="0035425A" w:rsidRPr="00B67C06">
        <w:rPr>
          <w:rFonts w:ascii="Times New Roman" w:hAnsi="Times New Roman"/>
        </w:rPr>
        <w:t>prevăzuți</w:t>
      </w:r>
      <w:r w:rsidRPr="00B67C06">
        <w:rPr>
          <w:rFonts w:ascii="Times New Roman" w:hAnsi="Times New Roman"/>
        </w:rPr>
        <w:t xml:space="preserve"> de Legea 458/2002 privind calitatea apei potabile, modificat</w:t>
      </w:r>
      <w:r w:rsidR="00C852D9">
        <w:rPr>
          <w:rFonts w:ascii="Times New Roman" w:hAnsi="Times New Roman"/>
        </w:rPr>
        <w:t>ă</w:t>
      </w:r>
      <w:r w:rsidRPr="00B67C06">
        <w:rPr>
          <w:rFonts w:ascii="Times New Roman" w:hAnsi="Times New Roman"/>
        </w:rPr>
        <w:t xml:space="preserve"> de Legea 311/2004, de </w:t>
      </w:r>
      <w:r w:rsidR="0035425A" w:rsidRPr="00B67C06">
        <w:rPr>
          <w:rFonts w:ascii="Times New Roman" w:hAnsi="Times New Roman"/>
        </w:rPr>
        <w:t>Ordonanța</w:t>
      </w:r>
      <w:r w:rsidRPr="00B67C06">
        <w:rPr>
          <w:rFonts w:ascii="Times New Roman" w:hAnsi="Times New Roman"/>
        </w:rPr>
        <w:t xml:space="preserve"> 11/2010</w:t>
      </w:r>
      <w:r w:rsidR="00CB6B74">
        <w:rPr>
          <w:rFonts w:ascii="Times New Roman" w:hAnsi="Times New Roman"/>
        </w:rPr>
        <w:t xml:space="preserve"> și </w:t>
      </w:r>
      <w:r w:rsidRPr="00B67C06">
        <w:rPr>
          <w:rFonts w:ascii="Times New Roman" w:hAnsi="Times New Roman"/>
        </w:rPr>
        <w:t xml:space="preserve">de </w:t>
      </w:r>
      <w:r w:rsidR="0035425A" w:rsidRPr="00B67C06">
        <w:rPr>
          <w:rFonts w:ascii="Times New Roman" w:hAnsi="Times New Roman"/>
        </w:rPr>
        <w:t>Ordonanța</w:t>
      </w:r>
      <w:r w:rsidRPr="00B67C06">
        <w:rPr>
          <w:rFonts w:ascii="Times New Roman" w:hAnsi="Times New Roman"/>
        </w:rPr>
        <w:t xml:space="preserve"> 1/2011.</w:t>
      </w:r>
    </w:p>
    <w:p w:rsidR="00F55502" w:rsidRPr="00B67C06" w:rsidRDefault="00F55502" w:rsidP="00C852D9">
      <w:pPr>
        <w:pStyle w:val="BodyText"/>
        <w:spacing w:line="276" w:lineRule="auto"/>
        <w:ind w:firstLine="567"/>
        <w:jc w:val="both"/>
        <w:rPr>
          <w:rFonts w:ascii="Times New Roman" w:hAnsi="Times New Roman"/>
        </w:rPr>
      </w:pPr>
      <w:r w:rsidRPr="00B67C06">
        <w:rPr>
          <w:rFonts w:ascii="Times New Roman" w:hAnsi="Times New Roman"/>
        </w:rPr>
        <w:lastRenderedPageBreak/>
        <w:t>Prin urmare principalele procese de tratare a apei sunt:</w:t>
      </w:r>
    </w:p>
    <w:p w:rsidR="00F55502" w:rsidRPr="00B67C06" w:rsidRDefault="00F55502"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oxidarea fierului</w:t>
      </w:r>
      <w:r w:rsidR="00CB6B74">
        <w:rPr>
          <w:rFonts w:ascii="Times New Roman" w:hAnsi="Times New Roman"/>
          <w:sz w:val="24"/>
        </w:rPr>
        <w:t xml:space="preserve"> și </w:t>
      </w:r>
      <w:r w:rsidRPr="00B67C06">
        <w:rPr>
          <w:rFonts w:ascii="Times New Roman" w:hAnsi="Times New Roman"/>
          <w:sz w:val="24"/>
        </w:rPr>
        <w:t>mangan;</w:t>
      </w:r>
    </w:p>
    <w:p w:rsidR="00F55502" w:rsidRPr="00B67C06" w:rsidRDefault="00F55502"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 xml:space="preserve">filtrare pentru </w:t>
      </w:r>
      <w:r w:rsidR="0035425A" w:rsidRPr="00B67C06">
        <w:rPr>
          <w:rFonts w:ascii="Times New Roman" w:hAnsi="Times New Roman"/>
          <w:sz w:val="24"/>
        </w:rPr>
        <w:t>reținerea</w:t>
      </w:r>
      <w:r w:rsidRPr="00B67C06">
        <w:rPr>
          <w:rFonts w:ascii="Times New Roman" w:hAnsi="Times New Roman"/>
          <w:sz w:val="24"/>
        </w:rPr>
        <w:t xml:space="preserve"> precipitatelor formate prin oxidarea fierului</w:t>
      </w:r>
      <w:r w:rsidR="00CB6B74">
        <w:rPr>
          <w:rFonts w:ascii="Times New Roman" w:hAnsi="Times New Roman"/>
          <w:sz w:val="24"/>
        </w:rPr>
        <w:t xml:space="preserve"> și </w:t>
      </w:r>
      <w:r w:rsidRPr="00B67C06">
        <w:rPr>
          <w:rFonts w:ascii="Times New Roman" w:hAnsi="Times New Roman"/>
          <w:sz w:val="24"/>
        </w:rPr>
        <w:t>manganului;</w:t>
      </w:r>
    </w:p>
    <w:p w:rsidR="00F55502" w:rsidRPr="00B67C06" w:rsidRDefault="0035425A"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dezinfecție</w:t>
      </w:r>
      <w:r w:rsidR="00F55502" w:rsidRPr="00B67C06">
        <w:rPr>
          <w:rFonts w:ascii="Times New Roman" w:hAnsi="Times New Roman"/>
          <w:sz w:val="24"/>
        </w:rPr>
        <w:t xml:space="preserve"> apei.</w:t>
      </w:r>
    </w:p>
    <w:p w:rsidR="00F55502" w:rsidRPr="00B67C06" w:rsidRDefault="0035425A" w:rsidP="00C852D9">
      <w:pPr>
        <w:pStyle w:val="BodyText"/>
        <w:spacing w:line="276" w:lineRule="auto"/>
        <w:ind w:firstLine="567"/>
        <w:jc w:val="both"/>
        <w:rPr>
          <w:rFonts w:ascii="Times New Roman" w:hAnsi="Times New Roman"/>
        </w:rPr>
      </w:pPr>
      <w:r w:rsidRPr="00B67C06">
        <w:rPr>
          <w:rFonts w:ascii="Times New Roman" w:hAnsi="Times New Roman"/>
        </w:rPr>
        <w:t>Stația</w:t>
      </w:r>
      <w:r w:rsidR="00F55502" w:rsidRPr="00B67C06">
        <w:rPr>
          <w:rFonts w:ascii="Times New Roman" w:hAnsi="Times New Roman"/>
        </w:rPr>
        <w:t xml:space="preserve"> de tratare va cuprinde </w:t>
      </w:r>
      <w:r w:rsidRPr="00B67C06">
        <w:rPr>
          <w:rFonts w:ascii="Times New Roman" w:hAnsi="Times New Roman"/>
        </w:rPr>
        <w:t>următoarele</w:t>
      </w:r>
      <w:r w:rsidR="00F55502" w:rsidRPr="00B67C06">
        <w:rPr>
          <w:rFonts w:ascii="Times New Roman" w:hAnsi="Times New Roman"/>
        </w:rPr>
        <w:t xml:space="preserve"> obiecte tehnologice:</w:t>
      </w:r>
      <w:r w:rsidR="009E4D56">
        <w:rPr>
          <w:rFonts w:ascii="Times New Roman" w:hAnsi="Times New Roman"/>
        </w:rPr>
        <w:t xml:space="preserve"> t</w:t>
      </w:r>
      <w:r w:rsidR="00F55502" w:rsidRPr="00B67C06">
        <w:rPr>
          <w:rFonts w:ascii="Times New Roman" w:hAnsi="Times New Roman"/>
        </w:rPr>
        <w:t>urn de aerare</w:t>
      </w:r>
      <w:r w:rsidR="009E4D56">
        <w:rPr>
          <w:rFonts w:ascii="Times New Roman" w:hAnsi="Times New Roman"/>
        </w:rPr>
        <w:t>,</w:t>
      </w:r>
      <w:r w:rsidR="00F55502" w:rsidRPr="00B67C06">
        <w:rPr>
          <w:rFonts w:ascii="Times New Roman" w:hAnsi="Times New Roman"/>
        </w:rPr>
        <w:t xml:space="preserve"> </w:t>
      </w:r>
      <w:r w:rsidR="009E4D56">
        <w:rPr>
          <w:rFonts w:ascii="Times New Roman" w:hAnsi="Times New Roman"/>
        </w:rPr>
        <w:t>i</w:t>
      </w:r>
      <w:r w:rsidRPr="00B67C06">
        <w:rPr>
          <w:rFonts w:ascii="Times New Roman" w:hAnsi="Times New Roman"/>
        </w:rPr>
        <w:t>nstalație</w:t>
      </w:r>
      <w:r w:rsidR="00F55502" w:rsidRPr="00B67C06">
        <w:rPr>
          <w:rFonts w:ascii="Times New Roman" w:hAnsi="Times New Roman"/>
        </w:rPr>
        <w:t xml:space="preserve"> de preparare</w:t>
      </w:r>
      <w:r w:rsidR="00CB6B74">
        <w:rPr>
          <w:rFonts w:ascii="Times New Roman" w:hAnsi="Times New Roman"/>
        </w:rPr>
        <w:t xml:space="preserve"> și </w:t>
      </w:r>
      <w:r w:rsidR="00F55502" w:rsidRPr="00B67C06">
        <w:rPr>
          <w:rFonts w:ascii="Times New Roman" w:hAnsi="Times New Roman"/>
        </w:rPr>
        <w:t>dozare permanganat de potasiu</w:t>
      </w:r>
      <w:r w:rsidR="009E4D56">
        <w:rPr>
          <w:rFonts w:ascii="Times New Roman" w:hAnsi="Times New Roman"/>
        </w:rPr>
        <w:t>,</w:t>
      </w:r>
      <w:r w:rsidR="00F55502" w:rsidRPr="00B67C06">
        <w:rPr>
          <w:rFonts w:ascii="Times New Roman" w:hAnsi="Times New Roman"/>
        </w:rPr>
        <w:t xml:space="preserve"> </w:t>
      </w:r>
      <w:r w:rsidR="009E4D56">
        <w:rPr>
          <w:rFonts w:ascii="Times New Roman" w:hAnsi="Times New Roman"/>
        </w:rPr>
        <w:t>s</w:t>
      </w:r>
      <w:r w:rsidRPr="00B67C06">
        <w:rPr>
          <w:rFonts w:ascii="Times New Roman" w:hAnsi="Times New Roman"/>
        </w:rPr>
        <w:t>tație</w:t>
      </w:r>
      <w:r w:rsidR="00F55502" w:rsidRPr="00B67C06">
        <w:rPr>
          <w:rFonts w:ascii="Times New Roman" w:hAnsi="Times New Roman"/>
        </w:rPr>
        <w:t xml:space="preserve"> de filtre sub presiune</w:t>
      </w:r>
      <w:r w:rsidR="009E4D56">
        <w:rPr>
          <w:rFonts w:ascii="Times New Roman" w:hAnsi="Times New Roman"/>
        </w:rPr>
        <w:t xml:space="preserve">, </w:t>
      </w:r>
      <w:r w:rsidR="00F55502" w:rsidRPr="00B67C06">
        <w:rPr>
          <w:rFonts w:ascii="Times New Roman" w:hAnsi="Times New Roman"/>
        </w:rPr>
        <w:t>filtre sub presiune</w:t>
      </w:r>
      <w:r w:rsidR="009E4D56">
        <w:rPr>
          <w:rFonts w:ascii="Times New Roman" w:hAnsi="Times New Roman"/>
        </w:rPr>
        <w:t xml:space="preserve">, </w:t>
      </w:r>
      <w:r w:rsidR="00F55502" w:rsidRPr="00B67C06">
        <w:rPr>
          <w:rFonts w:ascii="Times New Roman" w:hAnsi="Times New Roman"/>
        </w:rPr>
        <w:t xml:space="preserve">pompe </w:t>
      </w:r>
      <w:r w:rsidRPr="00B67C06">
        <w:rPr>
          <w:rFonts w:ascii="Times New Roman" w:hAnsi="Times New Roman"/>
        </w:rPr>
        <w:t>spălare</w:t>
      </w:r>
      <w:r w:rsidR="00F55502" w:rsidRPr="00B67C06">
        <w:rPr>
          <w:rFonts w:ascii="Times New Roman" w:hAnsi="Times New Roman"/>
        </w:rPr>
        <w:t xml:space="preserve"> filtre</w:t>
      </w:r>
      <w:r w:rsidR="009E4D56">
        <w:rPr>
          <w:rFonts w:ascii="Times New Roman" w:hAnsi="Times New Roman"/>
        </w:rPr>
        <w:t xml:space="preserve">, </w:t>
      </w:r>
      <w:r w:rsidR="00F55502" w:rsidRPr="00B67C06">
        <w:rPr>
          <w:rFonts w:ascii="Times New Roman" w:hAnsi="Times New Roman"/>
        </w:rPr>
        <w:t xml:space="preserve">suflante </w:t>
      </w:r>
      <w:r w:rsidRPr="00B67C06">
        <w:rPr>
          <w:rFonts w:ascii="Times New Roman" w:hAnsi="Times New Roman"/>
        </w:rPr>
        <w:t>spălare</w:t>
      </w:r>
      <w:r w:rsidR="00F55502" w:rsidRPr="00B67C06">
        <w:rPr>
          <w:rFonts w:ascii="Times New Roman" w:hAnsi="Times New Roman"/>
        </w:rPr>
        <w:t xml:space="preserve"> filtre</w:t>
      </w:r>
      <w:r w:rsidR="009E4D56">
        <w:rPr>
          <w:rFonts w:ascii="Times New Roman" w:hAnsi="Times New Roman"/>
        </w:rPr>
        <w:t>,</w:t>
      </w:r>
      <w:r w:rsidR="00F55502" w:rsidRPr="00B67C06">
        <w:rPr>
          <w:rFonts w:ascii="Times New Roman" w:hAnsi="Times New Roman"/>
        </w:rPr>
        <w:t xml:space="preserve"> bazin de apa de </w:t>
      </w:r>
      <w:r w:rsidR="009E4D56" w:rsidRPr="00B67C06">
        <w:rPr>
          <w:rFonts w:ascii="Times New Roman" w:hAnsi="Times New Roman"/>
        </w:rPr>
        <w:t>spălare</w:t>
      </w:r>
      <w:r w:rsidR="009E4D56">
        <w:rPr>
          <w:rFonts w:ascii="Times New Roman" w:hAnsi="Times New Roman"/>
        </w:rPr>
        <w:t xml:space="preserve">, </w:t>
      </w:r>
      <w:r w:rsidR="00F55502" w:rsidRPr="00B67C06">
        <w:rPr>
          <w:rFonts w:ascii="Times New Roman" w:hAnsi="Times New Roman"/>
        </w:rPr>
        <w:t>bazin de contact cu clorul</w:t>
      </w:r>
      <w:r w:rsidR="009E4D56">
        <w:rPr>
          <w:rFonts w:ascii="Times New Roman" w:hAnsi="Times New Roman"/>
        </w:rPr>
        <w:t>, s</w:t>
      </w:r>
      <w:r w:rsidRPr="00B67C06">
        <w:rPr>
          <w:rFonts w:ascii="Times New Roman" w:hAnsi="Times New Roman"/>
        </w:rPr>
        <w:t>tație</w:t>
      </w:r>
      <w:r w:rsidR="00F55502" w:rsidRPr="00B67C06">
        <w:rPr>
          <w:rFonts w:ascii="Times New Roman" w:hAnsi="Times New Roman"/>
        </w:rPr>
        <w:t xml:space="preserve"> de clorinare pentru </w:t>
      </w:r>
      <w:r w:rsidRPr="00B67C06">
        <w:rPr>
          <w:rFonts w:ascii="Times New Roman" w:hAnsi="Times New Roman"/>
        </w:rPr>
        <w:t>dezinfecția</w:t>
      </w:r>
      <w:r w:rsidR="00F55502" w:rsidRPr="00B67C06">
        <w:rPr>
          <w:rFonts w:ascii="Times New Roman" w:hAnsi="Times New Roman"/>
        </w:rPr>
        <w:t xml:space="preserve"> apei.</w:t>
      </w:r>
    </w:p>
    <w:p w:rsidR="00F55502" w:rsidRPr="00B67C06" w:rsidRDefault="0035425A" w:rsidP="00C852D9">
      <w:pPr>
        <w:pStyle w:val="BodyText"/>
        <w:spacing w:line="276" w:lineRule="auto"/>
        <w:ind w:firstLine="567"/>
        <w:jc w:val="both"/>
        <w:rPr>
          <w:rFonts w:ascii="Times New Roman" w:hAnsi="Times New Roman"/>
        </w:rPr>
      </w:pPr>
      <w:r w:rsidRPr="00B67C06">
        <w:rPr>
          <w:rFonts w:ascii="Times New Roman" w:hAnsi="Times New Roman"/>
        </w:rPr>
        <w:t>Stația</w:t>
      </w:r>
      <w:r w:rsidR="00F55502" w:rsidRPr="00B67C06">
        <w:rPr>
          <w:rFonts w:ascii="Times New Roman" w:hAnsi="Times New Roman"/>
        </w:rPr>
        <w:t xml:space="preserve"> de tratare a apei Marginea se va realiza</w:t>
      </w:r>
      <w:r w:rsidR="00CB6B74">
        <w:rPr>
          <w:rFonts w:ascii="Times New Roman" w:hAnsi="Times New Roman"/>
        </w:rPr>
        <w:t xml:space="preserve"> în </w:t>
      </w:r>
      <w:r w:rsidRPr="00B67C06">
        <w:rPr>
          <w:rFonts w:ascii="Times New Roman" w:hAnsi="Times New Roman"/>
        </w:rPr>
        <w:t>gospodăria</w:t>
      </w:r>
      <w:r w:rsidR="00F55502" w:rsidRPr="00B67C06">
        <w:rPr>
          <w:rFonts w:ascii="Times New Roman" w:hAnsi="Times New Roman"/>
        </w:rPr>
        <w:t xml:space="preserve"> de ap</w:t>
      </w:r>
      <w:r w:rsidR="00C852D9">
        <w:rPr>
          <w:rFonts w:ascii="Times New Roman" w:hAnsi="Times New Roman"/>
        </w:rPr>
        <w:t>ă</w:t>
      </w:r>
      <w:r w:rsidR="00F55502" w:rsidRPr="00B67C06">
        <w:rPr>
          <w:rFonts w:ascii="Times New Roman" w:hAnsi="Times New Roman"/>
        </w:rPr>
        <w:t xml:space="preserve"> din localitatea Marginea, amonte de rezervoarele de </w:t>
      </w:r>
      <w:r w:rsidRPr="00B67C06">
        <w:rPr>
          <w:rFonts w:ascii="Times New Roman" w:hAnsi="Times New Roman"/>
        </w:rPr>
        <w:t>înmagazinare</w:t>
      </w:r>
      <w:r w:rsidR="00F55502" w:rsidRPr="00B67C06">
        <w:rPr>
          <w:rFonts w:ascii="Times New Roman" w:hAnsi="Times New Roman"/>
        </w:rPr>
        <w:t xml:space="preserve"> a apei V = 2x500 mc.</w:t>
      </w:r>
    </w:p>
    <w:p w:rsidR="00F55502" w:rsidRPr="00B67C06" w:rsidRDefault="0035425A" w:rsidP="00C852D9">
      <w:pPr>
        <w:pStyle w:val="BodyText"/>
        <w:spacing w:line="276" w:lineRule="auto"/>
        <w:ind w:firstLine="567"/>
        <w:jc w:val="both"/>
        <w:rPr>
          <w:rFonts w:ascii="Times New Roman" w:hAnsi="Times New Roman"/>
        </w:rPr>
      </w:pPr>
      <w:r w:rsidRPr="00B67C06">
        <w:rPr>
          <w:rFonts w:ascii="Times New Roman" w:hAnsi="Times New Roman"/>
        </w:rPr>
        <w:t>Stația</w:t>
      </w:r>
      <w:r w:rsidR="00F55502" w:rsidRPr="00B67C06">
        <w:rPr>
          <w:rFonts w:ascii="Times New Roman" w:hAnsi="Times New Roman"/>
        </w:rPr>
        <w:t xml:space="preserve"> de tratare Marginea se va dimensiona pentru debitul Q = 2308 mc/zi</w:t>
      </w:r>
      <w:r w:rsidR="00CB6B74">
        <w:rPr>
          <w:rFonts w:ascii="Times New Roman" w:hAnsi="Times New Roman"/>
        </w:rPr>
        <w:t xml:space="preserve"> și </w:t>
      </w:r>
      <w:r w:rsidR="00F55502" w:rsidRPr="00B67C06">
        <w:rPr>
          <w:rFonts w:ascii="Times New Roman" w:hAnsi="Times New Roman"/>
        </w:rPr>
        <w:t xml:space="preserve">se va amenaja </w:t>
      </w:r>
      <w:r w:rsidRPr="00B67C06">
        <w:rPr>
          <w:rFonts w:ascii="Times New Roman" w:hAnsi="Times New Roman"/>
        </w:rPr>
        <w:t>într-o</w:t>
      </w:r>
      <w:r w:rsidR="00F55502" w:rsidRPr="00B67C06">
        <w:rPr>
          <w:rFonts w:ascii="Times New Roman" w:hAnsi="Times New Roman"/>
        </w:rPr>
        <w:t xml:space="preserve"> </w:t>
      </w:r>
      <w:r w:rsidRPr="00B67C06">
        <w:rPr>
          <w:rFonts w:ascii="Times New Roman" w:hAnsi="Times New Roman"/>
        </w:rPr>
        <w:t>construcție</w:t>
      </w:r>
      <w:r w:rsidR="00F55502" w:rsidRPr="00B67C06">
        <w:rPr>
          <w:rFonts w:ascii="Times New Roman" w:hAnsi="Times New Roman"/>
        </w:rPr>
        <w:t xml:space="preserve"> tip hala industriala. </w:t>
      </w:r>
    </w:p>
    <w:p w:rsidR="00F55502" w:rsidRPr="00B67C06" w:rsidRDefault="00C852D9" w:rsidP="00C852D9">
      <w:pPr>
        <w:pStyle w:val="BodyText"/>
        <w:spacing w:line="276" w:lineRule="auto"/>
        <w:ind w:firstLine="567"/>
        <w:jc w:val="both"/>
        <w:rPr>
          <w:rFonts w:ascii="Times New Roman" w:hAnsi="Times New Roman"/>
        </w:rPr>
      </w:pPr>
      <w:r>
        <w:rPr>
          <w:rFonts w:ascii="Times New Roman" w:hAnsi="Times New Roman"/>
        </w:rPr>
        <w:t xml:space="preserve"> Î</w:t>
      </w:r>
      <w:r w:rsidR="00F55502" w:rsidRPr="00B67C06">
        <w:rPr>
          <w:rFonts w:ascii="Times New Roman" w:hAnsi="Times New Roman"/>
        </w:rPr>
        <w:t xml:space="preserve">n cadrul </w:t>
      </w:r>
      <w:r w:rsidR="0035425A" w:rsidRPr="00B67C06">
        <w:rPr>
          <w:rFonts w:ascii="Times New Roman" w:hAnsi="Times New Roman"/>
        </w:rPr>
        <w:t>stației</w:t>
      </w:r>
      <w:r w:rsidR="00F55502" w:rsidRPr="00B67C06">
        <w:rPr>
          <w:rFonts w:ascii="Times New Roman" w:hAnsi="Times New Roman"/>
        </w:rPr>
        <w:t xml:space="preserve"> de tratare se vor amplasa </w:t>
      </w:r>
      <w:r w:rsidR="0035425A" w:rsidRPr="00B67C06">
        <w:rPr>
          <w:rFonts w:ascii="Times New Roman" w:hAnsi="Times New Roman"/>
        </w:rPr>
        <w:t>următoarele</w:t>
      </w:r>
      <w:r w:rsidR="00F55502" w:rsidRPr="00B67C06">
        <w:rPr>
          <w:rFonts w:ascii="Times New Roman" w:hAnsi="Times New Roman"/>
        </w:rPr>
        <w:t xml:space="preserve"> obiecte tehnologice: turnul de aerare, </w:t>
      </w:r>
      <w:r w:rsidR="0035425A" w:rsidRPr="00B67C06">
        <w:rPr>
          <w:rFonts w:ascii="Times New Roman" w:hAnsi="Times New Roman"/>
        </w:rPr>
        <w:t>instalație</w:t>
      </w:r>
      <w:r w:rsidR="00F55502" w:rsidRPr="00B67C06">
        <w:rPr>
          <w:rFonts w:ascii="Times New Roman" w:hAnsi="Times New Roman"/>
        </w:rPr>
        <w:t xml:space="preserve"> de preparare</w:t>
      </w:r>
      <w:r w:rsidR="00CB6B74">
        <w:rPr>
          <w:rFonts w:ascii="Times New Roman" w:hAnsi="Times New Roman"/>
        </w:rPr>
        <w:t xml:space="preserve"> și </w:t>
      </w:r>
      <w:r w:rsidR="00F55502" w:rsidRPr="00B67C06">
        <w:rPr>
          <w:rFonts w:ascii="Times New Roman" w:hAnsi="Times New Roman"/>
        </w:rPr>
        <w:t xml:space="preserve">dozare permanganat de potasiu, </w:t>
      </w:r>
      <w:r w:rsidR="0035425A" w:rsidRPr="00B67C06">
        <w:rPr>
          <w:rFonts w:ascii="Times New Roman" w:hAnsi="Times New Roman"/>
        </w:rPr>
        <w:t>stație</w:t>
      </w:r>
      <w:r w:rsidR="00F55502" w:rsidRPr="00B67C06">
        <w:rPr>
          <w:rFonts w:ascii="Times New Roman" w:hAnsi="Times New Roman"/>
        </w:rPr>
        <w:t xml:space="preserve"> de filtre sub presiune (inclusiv bazin de apa de </w:t>
      </w:r>
      <w:r w:rsidR="0035425A" w:rsidRPr="00B67C06">
        <w:rPr>
          <w:rFonts w:ascii="Times New Roman" w:hAnsi="Times New Roman"/>
        </w:rPr>
        <w:t>spălare</w:t>
      </w:r>
      <w:r w:rsidR="00F55502" w:rsidRPr="00B67C06">
        <w:rPr>
          <w:rFonts w:ascii="Times New Roman" w:hAnsi="Times New Roman"/>
        </w:rPr>
        <w:t xml:space="preserve">, bazin de contact cu clorul), dispecer </w:t>
      </w:r>
      <w:r w:rsidR="0035425A" w:rsidRPr="00B67C06">
        <w:rPr>
          <w:rFonts w:ascii="Times New Roman" w:hAnsi="Times New Roman"/>
        </w:rPr>
        <w:t>stație</w:t>
      </w:r>
      <w:r w:rsidR="00F55502" w:rsidRPr="00B67C06">
        <w:rPr>
          <w:rFonts w:ascii="Times New Roman" w:hAnsi="Times New Roman"/>
        </w:rPr>
        <w:t xml:space="preserve"> de tratare, camera personal, grup sanitar.</w:t>
      </w:r>
    </w:p>
    <w:p w:rsidR="00F55502" w:rsidRPr="00B67C06" w:rsidRDefault="0035425A" w:rsidP="00C852D9">
      <w:pPr>
        <w:pStyle w:val="BodyText"/>
        <w:spacing w:line="276" w:lineRule="auto"/>
        <w:ind w:firstLine="567"/>
        <w:jc w:val="both"/>
        <w:rPr>
          <w:rFonts w:ascii="Times New Roman" w:hAnsi="Times New Roman"/>
        </w:rPr>
      </w:pPr>
      <w:r w:rsidRPr="00B67C06">
        <w:rPr>
          <w:rFonts w:ascii="Times New Roman" w:hAnsi="Times New Roman"/>
        </w:rPr>
        <w:t>Stația</w:t>
      </w:r>
      <w:r w:rsidR="00F55502" w:rsidRPr="00B67C06">
        <w:rPr>
          <w:rFonts w:ascii="Times New Roman" w:hAnsi="Times New Roman"/>
        </w:rPr>
        <w:t xml:space="preserve"> de tratare va fi </w:t>
      </w:r>
      <w:r w:rsidRPr="00B67C06">
        <w:rPr>
          <w:rFonts w:ascii="Times New Roman" w:hAnsi="Times New Roman"/>
        </w:rPr>
        <w:t>prevăzută</w:t>
      </w:r>
      <w:r w:rsidR="00F55502" w:rsidRPr="00B67C06">
        <w:rPr>
          <w:rFonts w:ascii="Times New Roman" w:hAnsi="Times New Roman"/>
        </w:rPr>
        <w:t xml:space="preserve"> cu toate </w:t>
      </w:r>
      <w:r w:rsidRPr="00B67C06">
        <w:rPr>
          <w:rFonts w:ascii="Times New Roman" w:hAnsi="Times New Roman"/>
        </w:rPr>
        <w:t>instalațiile</w:t>
      </w:r>
      <w:r w:rsidR="00F55502" w:rsidRPr="00B67C06">
        <w:rPr>
          <w:rFonts w:ascii="Times New Roman" w:hAnsi="Times New Roman"/>
        </w:rPr>
        <w:t xml:space="preserve"> hidro-mecanice, de </w:t>
      </w:r>
      <w:r w:rsidRPr="00B67C06">
        <w:rPr>
          <w:rFonts w:ascii="Times New Roman" w:hAnsi="Times New Roman"/>
        </w:rPr>
        <w:t>încălzire</w:t>
      </w:r>
      <w:r w:rsidR="00CB6B74">
        <w:rPr>
          <w:rFonts w:ascii="Times New Roman" w:hAnsi="Times New Roman"/>
        </w:rPr>
        <w:t xml:space="preserve"> și </w:t>
      </w:r>
      <w:r w:rsidRPr="00B67C06">
        <w:rPr>
          <w:rFonts w:ascii="Times New Roman" w:hAnsi="Times New Roman"/>
        </w:rPr>
        <w:t>ventilație</w:t>
      </w:r>
      <w:r w:rsidR="00F55502" w:rsidRPr="00B67C06">
        <w:rPr>
          <w:rFonts w:ascii="Times New Roman" w:hAnsi="Times New Roman"/>
        </w:rPr>
        <w:t xml:space="preserve"> necesare pentru o buna </w:t>
      </w:r>
      <w:r w:rsidRPr="00B67C06">
        <w:rPr>
          <w:rFonts w:ascii="Times New Roman" w:hAnsi="Times New Roman"/>
        </w:rPr>
        <w:t>funcționare</w:t>
      </w:r>
      <w:r w:rsidR="00F55502" w:rsidRPr="00B67C06">
        <w:rPr>
          <w:rFonts w:ascii="Times New Roman" w:hAnsi="Times New Roman"/>
        </w:rPr>
        <w:t>.</w:t>
      </w:r>
    </w:p>
    <w:p w:rsidR="00F55502" w:rsidRPr="00B67C06" w:rsidRDefault="0035425A" w:rsidP="00C852D9">
      <w:pPr>
        <w:pStyle w:val="BodyText"/>
        <w:spacing w:line="276" w:lineRule="auto"/>
        <w:ind w:firstLine="567"/>
        <w:jc w:val="both"/>
        <w:rPr>
          <w:rFonts w:ascii="Times New Roman" w:hAnsi="Times New Roman"/>
        </w:rPr>
      </w:pPr>
      <w:bookmarkStart w:id="1" w:name="_Toc454956248"/>
      <w:bookmarkStart w:id="2" w:name="_Toc482093652"/>
      <w:r w:rsidRPr="00B67C06">
        <w:rPr>
          <w:rFonts w:ascii="Times New Roman" w:hAnsi="Times New Roman"/>
        </w:rPr>
        <w:t>Stație</w:t>
      </w:r>
      <w:r w:rsidR="00F55502" w:rsidRPr="00B67C06">
        <w:rPr>
          <w:rFonts w:ascii="Times New Roman" w:hAnsi="Times New Roman"/>
        </w:rPr>
        <w:t xml:space="preserve"> de clorinare</w:t>
      </w:r>
      <w:bookmarkEnd w:id="1"/>
      <w:bookmarkEnd w:id="2"/>
    </w:p>
    <w:p w:rsidR="00F55502" w:rsidRPr="00180945" w:rsidRDefault="00F55502" w:rsidP="00C852D9">
      <w:pPr>
        <w:pStyle w:val="BodyText"/>
        <w:spacing w:line="276" w:lineRule="auto"/>
        <w:ind w:firstLine="567"/>
        <w:jc w:val="both"/>
        <w:rPr>
          <w:rFonts w:ascii="Times New Roman" w:hAnsi="Times New Roman"/>
          <w:color w:val="FF0000"/>
        </w:rPr>
      </w:pPr>
      <w:r w:rsidRPr="00B67C06">
        <w:rPr>
          <w:rFonts w:ascii="Times New Roman" w:hAnsi="Times New Roman"/>
        </w:rPr>
        <w:t xml:space="preserve">Pentru </w:t>
      </w:r>
      <w:r w:rsidR="0035425A" w:rsidRPr="00B67C06">
        <w:rPr>
          <w:rFonts w:ascii="Times New Roman" w:hAnsi="Times New Roman"/>
        </w:rPr>
        <w:t>dezinfecția</w:t>
      </w:r>
      <w:r w:rsidRPr="00B67C06">
        <w:rPr>
          <w:rFonts w:ascii="Times New Roman" w:hAnsi="Times New Roman"/>
        </w:rPr>
        <w:t xml:space="preserve"> apei</w:t>
      </w:r>
      <w:r w:rsidR="00CB6B74">
        <w:rPr>
          <w:rFonts w:ascii="Times New Roman" w:hAnsi="Times New Roman"/>
        </w:rPr>
        <w:t xml:space="preserve"> în </w:t>
      </w:r>
      <w:r w:rsidRPr="00B67C06">
        <w:rPr>
          <w:rFonts w:ascii="Times New Roman" w:hAnsi="Times New Roman"/>
        </w:rPr>
        <w:t xml:space="preserve">incinta </w:t>
      </w:r>
      <w:r w:rsidR="0035425A" w:rsidRPr="00B67C06">
        <w:rPr>
          <w:rFonts w:ascii="Times New Roman" w:hAnsi="Times New Roman"/>
        </w:rPr>
        <w:t>gospodăriei</w:t>
      </w:r>
      <w:r w:rsidRPr="00B67C06">
        <w:rPr>
          <w:rFonts w:ascii="Times New Roman" w:hAnsi="Times New Roman"/>
        </w:rPr>
        <w:t xml:space="preserve"> de ap</w:t>
      </w:r>
      <w:r w:rsidR="00C852D9">
        <w:rPr>
          <w:rFonts w:ascii="Times New Roman" w:hAnsi="Times New Roman"/>
        </w:rPr>
        <w:t>ă</w:t>
      </w:r>
      <w:r w:rsidRPr="00B67C06">
        <w:rPr>
          <w:rFonts w:ascii="Times New Roman" w:hAnsi="Times New Roman"/>
        </w:rPr>
        <w:t xml:space="preserve"> Marginea, se vor realiza toate </w:t>
      </w:r>
      <w:r w:rsidR="0035425A" w:rsidRPr="00B67C06">
        <w:rPr>
          <w:rFonts w:ascii="Times New Roman" w:hAnsi="Times New Roman"/>
        </w:rPr>
        <w:t>amenajările</w:t>
      </w:r>
      <w:r w:rsidRPr="00B67C06">
        <w:rPr>
          <w:rFonts w:ascii="Times New Roman" w:hAnsi="Times New Roman"/>
        </w:rPr>
        <w:t xml:space="preserve"> necesare pentru o </w:t>
      </w:r>
      <w:r w:rsidR="0035425A" w:rsidRPr="00B67C06">
        <w:rPr>
          <w:rFonts w:ascii="Times New Roman" w:hAnsi="Times New Roman"/>
        </w:rPr>
        <w:t>instalați</w:t>
      </w:r>
      <w:r w:rsidR="00B513EB">
        <w:rPr>
          <w:rFonts w:ascii="Times New Roman" w:hAnsi="Times New Roman"/>
        </w:rPr>
        <w:t>e</w:t>
      </w:r>
      <w:r w:rsidRPr="00B67C06">
        <w:rPr>
          <w:rFonts w:ascii="Times New Roman" w:hAnsi="Times New Roman"/>
        </w:rPr>
        <w:t xml:space="preserve"> de clorinare cu clor gazos </w:t>
      </w:r>
      <w:r w:rsidR="0035425A" w:rsidRPr="00B67C06">
        <w:rPr>
          <w:rFonts w:ascii="Times New Roman" w:hAnsi="Times New Roman"/>
        </w:rPr>
        <w:t>având</w:t>
      </w:r>
      <w:r w:rsidRPr="00B67C06">
        <w:rPr>
          <w:rFonts w:ascii="Times New Roman" w:hAnsi="Times New Roman"/>
        </w:rPr>
        <w:t xml:space="preserve"> capacitatea max. 100 g/h</w:t>
      </w:r>
      <w:r w:rsidR="00B513EB">
        <w:rPr>
          <w:rFonts w:ascii="Times New Roman" w:hAnsi="Times New Roman"/>
        </w:rPr>
        <w:t>.</w:t>
      </w:r>
      <w:r w:rsidRPr="00B67C06">
        <w:rPr>
          <w:rFonts w:ascii="Times New Roman" w:hAnsi="Times New Roman"/>
        </w:rPr>
        <w:t xml:space="preserve"> </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Pentru evacuarea apelor uzate rezultate din </w:t>
      </w:r>
      <w:r w:rsidR="00E71B5F" w:rsidRPr="00B67C06">
        <w:rPr>
          <w:rFonts w:ascii="Times New Roman" w:hAnsi="Times New Roman"/>
        </w:rPr>
        <w:t>spălarea</w:t>
      </w:r>
      <w:r w:rsidRPr="00B67C06">
        <w:rPr>
          <w:rFonts w:ascii="Times New Roman" w:hAnsi="Times New Roman"/>
        </w:rPr>
        <w:t xml:space="preserve"> filtrelor </w:t>
      </w:r>
      <w:r w:rsidR="00E71B5F" w:rsidRPr="00B67C06">
        <w:rPr>
          <w:rFonts w:ascii="Times New Roman" w:hAnsi="Times New Roman"/>
        </w:rPr>
        <w:t>prevăzuți</w:t>
      </w:r>
      <w:r w:rsidR="00CB6B74">
        <w:rPr>
          <w:rFonts w:ascii="Times New Roman" w:hAnsi="Times New Roman"/>
        </w:rPr>
        <w:t xml:space="preserve"> în </w:t>
      </w:r>
      <w:r w:rsidRPr="00B67C06">
        <w:rPr>
          <w:rFonts w:ascii="Times New Roman" w:hAnsi="Times New Roman"/>
        </w:rPr>
        <w:t xml:space="preserve">fluxul tehnologic al </w:t>
      </w:r>
      <w:r w:rsidR="00E71B5F" w:rsidRPr="00B67C06">
        <w:rPr>
          <w:rFonts w:ascii="Times New Roman" w:hAnsi="Times New Roman"/>
        </w:rPr>
        <w:t>stației</w:t>
      </w:r>
      <w:r w:rsidRPr="00B67C06">
        <w:rPr>
          <w:rFonts w:ascii="Times New Roman" w:hAnsi="Times New Roman"/>
        </w:rPr>
        <w:t xml:space="preserve"> de tratare, se prevede un bazin de </w:t>
      </w:r>
      <w:r w:rsidR="00E71B5F" w:rsidRPr="00B67C06">
        <w:rPr>
          <w:rFonts w:ascii="Times New Roman" w:hAnsi="Times New Roman"/>
        </w:rPr>
        <w:t>retenție</w:t>
      </w:r>
      <w:r w:rsidRPr="00B67C06">
        <w:rPr>
          <w:rFonts w:ascii="Times New Roman" w:hAnsi="Times New Roman"/>
        </w:rPr>
        <w:t xml:space="preserve"> din beton armat.</w:t>
      </w:r>
    </w:p>
    <w:p w:rsidR="00F55502" w:rsidRPr="00B67C06" w:rsidRDefault="00F55502" w:rsidP="00C852D9">
      <w:pPr>
        <w:pStyle w:val="BodyText"/>
        <w:spacing w:line="276" w:lineRule="auto"/>
        <w:ind w:firstLine="567"/>
        <w:jc w:val="both"/>
        <w:rPr>
          <w:rFonts w:ascii="Times New Roman" w:hAnsi="Times New Roman"/>
        </w:rPr>
      </w:pPr>
      <w:r w:rsidRPr="00B67C06">
        <w:rPr>
          <w:rFonts w:ascii="Times New Roman" w:hAnsi="Times New Roman"/>
        </w:rPr>
        <w:t xml:space="preserve">Obiectivul va fi alimentat din </w:t>
      </w:r>
      <w:r w:rsidR="00E71B5F" w:rsidRPr="00B67C06">
        <w:rPr>
          <w:rFonts w:ascii="Times New Roman" w:hAnsi="Times New Roman"/>
        </w:rPr>
        <w:t>rețeaua</w:t>
      </w:r>
      <w:r w:rsidRPr="00B67C06">
        <w:rPr>
          <w:rFonts w:ascii="Times New Roman" w:hAnsi="Times New Roman"/>
        </w:rPr>
        <w:t xml:space="preserve"> public</w:t>
      </w:r>
      <w:r w:rsidR="00C852D9">
        <w:rPr>
          <w:rFonts w:ascii="Times New Roman" w:hAnsi="Times New Roman"/>
        </w:rPr>
        <w:t>ă</w:t>
      </w:r>
      <w:r w:rsidRPr="00B67C06">
        <w:rPr>
          <w:rFonts w:ascii="Times New Roman" w:hAnsi="Times New Roman"/>
        </w:rPr>
        <w:t xml:space="preserve"> a furnizorului de energie electric</w:t>
      </w:r>
      <w:r w:rsidR="00C852D9">
        <w:rPr>
          <w:rFonts w:ascii="Times New Roman" w:hAnsi="Times New Roman"/>
        </w:rPr>
        <w:t>ă</w:t>
      </w:r>
      <w:r w:rsidRPr="00B67C06">
        <w:rPr>
          <w:rFonts w:ascii="Times New Roman" w:hAnsi="Times New Roman"/>
        </w:rPr>
        <w:t>,</w:t>
      </w:r>
      <w:r w:rsidR="00CB6B74">
        <w:rPr>
          <w:rFonts w:ascii="Times New Roman" w:hAnsi="Times New Roman"/>
        </w:rPr>
        <w:t xml:space="preserve"> în </w:t>
      </w:r>
      <w:r w:rsidRPr="00B67C06">
        <w:rPr>
          <w:rFonts w:ascii="Times New Roman" w:hAnsi="Times New Roman"/>
        </w:rPr>
        <w:t xml:space="preserve">regim trifazat 400V/50Hz, iar blocul de </w:t>
      </w:r>
      <w:r w:rsidR="00E71B5F" w:rsidRPr="00B67C06">
        <w:rPr>
          <w:rFonts w:ascii="Times New Roman" w:hAnsi="Times New Roman"/>
        </w:rPr>
        <w:t>măsur</w:t>
      </w:r>
      <w:r w:rsidR="00C852D9">
        <w:rPr>
          <w:rFonts w:ascii="Times New Roman" w:hAnsi="Times New Roman"/>
        </w:rPr>
        <w:t>ă</w:t>
      </w:r>
      <w:r w:rsidRPr="00B67C06">
        <w:rPr>
          <w:rFonts w:ascii="Times New Roman" w:hAnsi="Times New Roman"/>
        </w:rPr>
        <w:t xml:space="preserve"> va fi montat</w:t>
      </w:r>
      <w:r w:rsidR="00CB6B74">
        <w:rPr>
          <w:rFonts w:ascii="Times New Roman" w:hAnsi="Times New Roman"/>
        </w:rPr>
        <w:t xml:space="preserve"> în </w:t>
      </w:r>
      <w:r w:rsidRPr="00B67C06">
        <w:rPr>
          <w:rFonts w:ascii="Times New Roman" w:hAnsi="Times New Roman"/>
        </w:rPr>
        <w:t>punctul stabilit de furnizor.</w:t>
      </w:r>
    </w:p>
    <w:p w:rsidR="00F55502" w:rsidRPr="00B67C06" w:rsidRDefault="00F55502" w:rsidP="00C852D9">
      <w:pPr>
        <w:pStyle w:val="BodyText"/>
        <w:spacing w:line="276" w:lineRule="auto"/>
        <w:ind w:firstLine="567"/>
        <w:jc w:val="both"/>
        <w:rPr>
          <w:rFonts w:ascii="Times New Roman" w:hAnsi="Times New Roman"/>
        </w:rPr>
      </w:pPr>
      <w:r w:rsidRPr="00B67C06">
        <w:rPr>
          <w:rFonts w:ascii="Times New Roman" w:hAnsi="Times New Roman"/>
        </w:rPr>
        <w:t xml:space="preserve">Pentru </w:t>
      </w:r>
      <w:r w:rsidR="00E71B5F" w:rsidRPr="00B67C06">
        <w:rPr>
          <w:rFonts w:ascii="Times New Roman" w:hAnsi="Times New Roman"/>
        </w:rPr>
        <w:t>obținerea</w:t>
      </w:r>
      <w:r w:rsidRPr="00B67C06">
        <w:rPr>
          <w:rFonts w:ascii="Times New Roman" w:hAnsi="Times New Roman"/>
        </w:rPr>
        <w:t xml:space="preserve"> </w:t>
      </w:r>
      <w:r w:rsidR="00E71B5F" w:rsidRPr="00B67C06">
        <w:rPr>
          <w:rFonts w:ascii="Times New Roman" w:hAnsi="Times New Roman"/>
        </w:rPr>
        <w:t>siguranței</w:t>
      </w:r>
      <w:r w:rsidR="00CB6B74">
        <w:rPr>
          <w:rFonts w:ascii="Times New Roman" w:hAnsi="Times New Roman"/>
        </w:rPr>
        <w:t xml:space="preserve"> în </w:t>
      </w:r>
      <w:r w:rsidR="00E71B5F" w:rsidRPr="00B67C06">
        <w:rPr>
          <w:rFonts w:ascii="Times New Roman" w:hAnsi="Times New Roman"/>
        </w:rPr>
        <w:t>funcționare</w:t>
      </w:r>
      <w:r w:rsidRPr="00B67C06">
        <w:rPr>
          <w:rFonts w:ascii="Times New Roman" w:hAnsi="Times New Roman"/>
        </w:rPr>
        <w:t>,</w:t>
      </w:r>
      <w:r w:rsidR="00CB6B74">
        <w:rPr>
          <w:rFonts w:ascii="Times New Roman" w:hAnsi="Times New Roman"/>
        </w:rPr>
        <w:t xml:space="preserve"> în </w:t>
      </w:r>
      <w:r w:rsidRPr="00B67C06">
        <w:rPr>
          <w:rFonts w:ascii="Times New Roman" w:hAnsi="Times New Roman"/>
        </w:rPr>
        <w:t xml:space="preserve">cazul </w:t>
      </w:r>
      <w:r w:rsidR="00E71B5F" w:rsidRPr="00B67C06">
        <w:rPr>
          <w:rFonts w:ascii="Times New Roman" w:hAnsi="Times New Roman"/>
        </w:rPr>
        <w:t>întreruperii</w:t>
      </w:r>
      <w:r w:rsidRPr="00B67C06">
        <w:rPr>
          <w:rFonts w:ascii="Times New Roman" w:hAnsi="Times New Roman"/>
        </w:rPr>
        <w:t xml:space="preserve"> accidentale a aliment</w:t>
      </w:r>
      <w:r w:rsidR="00C852D9">
        <w:rPr>
          <w:rFonts w:ascii="Times New Roman" w:hAnsi="Times New Roman"/>
        </w:rPr>
        <w:t>ă</w:t>
      </w:r>
      <w:r w:rsidRPr="00B67C06">
        <w:rPr>
          <w:rFonts w:ascii="Times New Roman" w:hAnsi="Times New Roman"/>
        </w:rPr>
        <w:t>rii cu energie electric</w:t>
      </w:r>
      <w:r w:rsidR="00C852D9">
        <w:rPr>
          <w:rFonts w:ascii="Times New Roman" w:hAnsi="Times New Roman"/>
        </w:rPr>
        <w:t>ă</w:t>
      </w:r>
      <w:r w:rsidRPr="00B67C06">
        <w:rPr>
          <w:rFonts w:ascii="Times New Roman" w:hAnsi="Times New Roman"/>
        </w:rPr>
        <w:t xml:space="preserve">, </w:t>
      </w:r>
      <w:r w:rsidR="00E71B5F" w:rsidRPr="00B67C06">
        <w:rPr>
          <w:rFonts w:ascii="Times New Roman" w:hAnsi="Times New Roman"/>
        </w:rPr>
        <w:t>gospodăria</w:t>
      </w:r>
      <w:r w:rsidRPr="00B67C06">
        <w:rPr>
          <w:rFonts w:ascii="Times New Roman" w:hAnsi="Times New Roman"/>
        </w:rPr>
        <w:t xml:space="preserve"> de ap</w:t>
      </w:r>
      <w:r w:rsidR="00C852D9">
        <w:rPr>
          <w:rFonts w:ascii="Times New Roman" w:hAnsi="Times New Roman"/>
        </w:rPr>
        <w:t>ă</w:t>
      </w:r>
      <w:r w:rsidRPr="00B67C06">
        <w:rPr>
          <w:rFonts w:ascii="Times New Roman" w:hAnsi="Times New Roman"/>
        </w:rPr>
        <w:t xml:space="preserve"> se </w:t>
      </w:r>
      <w:r w:rsidR="00E71B5F" w:rsidRPr="00B67C06">
        <w:rPr>
          <w:rFonts w:ascii="Times New Roman" w:hAnsi="Times New Roman"/>
        </w:rPr>
        <w:t>dotează</w:t>
      </w:r>
      <w:r w:rsidRPr="00B67C06">
        <w:rPr>
          <w:rFonts w:ascii="Times New Roman" w:hAnsi="Times New Roman"/>
        </w:rPr>
        <w:t xml:space="preserve"> cu un grup electrogen echipat cu panou AAR (</w:t>
      </w:r>
      <w:r w:rsidR="00E71B5F" w:rsidRPr="00B67C06">
        <w:rPr>
          <w:rFonts w:ascii="Times New Roman" w:hAnsi="Times New Roman"/>
        </w:rPr>
        <w:t>acționarea</w:t>
      </w:r>
      <w:r w:rsidRPr="00B67C06">
        <w:rPr>
          <w:rFonts w:ascii="Times New Roman" w:hAnsi="Times New Roman"/>
        </w:rPr>
        <w:t xml:space="preserve"> automat</w:t>
      </w:r>
      <w:r w:rsidR="00C852D9">
        <w:rPr>
          <w:rFonts w:ascii="Times New Roman" w:hAnsi="Times New Roman"/>
        </w:rPr>
        <w:t>ă</w:t>
      </w:r>
      <w:r w:rsidRPr="00B67C06">
        <w:rPr>
          <w:rFonts w:ascii="Times New Roman" w:hAnsi="Times New Roman"/>
        </w:rPr>
        <w:t xml:space="preserve"> a rezervei) propriu, </w:t>
      </w:r>
      <w:r w:rsidR="00E71B5F" w:rsidRPr="00B67C06">
        <w:rPr>
          <w:rFonts w:ascii="Times New Roman" w:hAnsi="Times New Roman"/>
        </w:rPr>
        <w:t>utilizând</w:t>
      </w:r>
      <w:r w:rsidRPr="00B67C06">
        <w:rPr>
          <w:rFonts w:ascii="Times New Roman" w:hAnsi="Times New Roman"/>
        </w:rPr>
        <w:t xml:space="preserve"> motorina drept combustibil. </w:t>
      </w:r>
    </w:p>
    <w:p w:rsidR="00F55502" w:rsidRPr="00B67C06" w:rsidRDefault="00E71B5F" w:rsidP="00C852D9">
      <w:pPr>
        <w:pStyle w:val="BodyText"/>
        <w:spacing w:line="276" w:lineRule="auto"/>
        <w:ind w:firstLine="567"/>
        <w:jc w:val="both"/>
        <w:rPr>
          <w:rFonts w:ascii="Times New Roman" w:hAnsi="Times New Roman"/>
        </w:rPr>
      </w:pPr>
      <w:r w:rsidRPr="00B67C06">
        <w:rPr>
          <w:rFonts w:ascii="Times New Roman" w:hAnsi="Times New Roman"/>
        </w:rPr>
        <w:t>Gospodăria</w:t>
      </w:r>
      <w:r w:rsidR="00F55502" w:rsidRPr="00B67C06">
        <w:rPr>
          <w:rFonts w:ascii="Times New Roman" w:hAnsi="Times New Roman"/>
        </w:rPr>
        <w:t xml:space="preserve"> de ap</w:t>
      </w:r>
      <w:r w:rsidR="00C852D9">
        <w:rPr>
          <w:rFonts w:ascii="Times New Roman" w:hAnsi="Times New Roman"/>
        </w:rPr>
        <w:t>ă</w:t>
      </w:r>
      <w:r w:rsidR="00F55502" w:rsidRPr="00B67C06">
        <w:rPr>
          <w:rFonts w:ascii="Times New Roman" w:hAnsi="Times New Roman"/>
        </w:rPr>
        <w:t xml:space="preserve"> va </w:t>
      </w:r>
      <w:r w:rsidRPr="00B67C06">
        <w:rPr>
          <w:rFonts w:ascii="Times New Roman" w:hAnsi="Times New Roman"/>
        </w:rPr>
        <w:t>funcționa</w:t>
      </w:r>
      <w:r w:rsidR="00CB6B74">
        <w:rPr>
          <w:rFonts w:ascii="Times New Roman" w:hAnsi="Times New Roman"/>
        </w:rPr>
        <w:t xml:space="preserve"> în </w:t>
      </w:r>
      <w:r w:rsidR="00F55502" w:rsidRPr="00B67C06">
        <w:rPr>
          <w:rFonts w:ascii="Times New Roman" w:hAnsi="Times New Roman"/>
        </w:rPr>
        <w:t xml:space="preserve">regim automat, </w:t>
      </w:r>
      <w:r w:rsidRPr="00B67C06">
        <w:rPr>
          <w:rFonts w:ascii="Times New Roman" w:hAnsi="Times New Roman"/>
        </w:rPr>
        <w:t>fără</w:t>
      </w:r>
      <w:r w:rsidR="00F55502" w:rsidRPr="00B67C06">
        <w:rPr>
          <w:rFonts w:ascii="Times New Roman" w:hAnsi="Times New Roman"/>
        </w:rPr>
        <w:t xml:space="preserve"> asisten</w:t>
      </w:r>
      <w:r w:rsidR="00C852D9">
        <w:rPr>
          <w:rFonts w:ascii="Times New Roman" w:hAnsi="Times New Roman"/>
        </w:rPr>
        <w:t>ță</w:t>
      </w:r>
      <w:r w:rsidR="00F55502" w:rsidRPr="00B67C06">
        <w:rPr>
          <w:rFonts w:ascii="Times New Roman" w:hAnsi="Times New Roman"/>
        </w:rPr>
        <w:t xml:space="preserve"> permanent</w:t>
      </w:r>
      <w:r w:rsidR="00C852D9">
        <w:rPr>
          <w:rFonts w:ascii="Times New Roman" w:hAnsi="Times New Roman"/>
        </w:rPr>
        <w:t>ă</w:t>
      </w:r>
      <w:r w:rsidR="00F55502" w:rsidRPr="00B67C06">
        <w:rPr>
          <w:rFonts w:ascii="Times New Roman" w:hAnsi="Times New Roman"/>
        </w:rPr>
        <w:t xml:space="preserve"> a operatorului uman, respectiv</w:t>
      </w:r>
      <w:r w:rsidR="00CB6B74">
        <w:rPr>
          <w:rFonts w:ascii="Times New Roman" w:hAnsi="Times New Roman"/>
        </w:rPr>
        <w:t xml:space="preserve"> în </w:t>
      </w:r>
      <w:r w:rsidR="00F55502" w:rsidRPr="00B67C06">
        <w:rPr>
          <w:rFonts w:ascii="Times New Roman" w:hAnsi="Times New Roman"/>
        </w:rPr>
        <w:t xml:space="preserve">regim manual, </w:t>
      </w:r>
      <w:r w:rsidRPr="00B67C06">
        <w:rPr>
          <w:rFonts w:ascii="Times New Roman" w:hAnsi="Times New Roman"/>
        </w:rPr>
        <w:t>când</w:t>
      </w:r>
      <w:r w:rsidR="00F55502" w:rsidRPr="00B67C06">
        <w:rPr>
          <w:rFonts w:ascii="Times New Roman" w:hAnsi="Times New Roman"/>
        </w:rPr>
        <w:t xml:space="preserve"> este cazul (la </w:t>
      </w:r>
      <w:r w:rsidRPr="00B67C06">
        <w:rPr>
          <w:rFonts w:ascii="Times New Roman" w:hAnsi="Times New Roman"/>
        </w:rPr>
        <w:t>intervenții</w:t>
      </w:r>
      <w:r w:rsidR="00F55502" w:rsidRPr="00B67C06">
        <w:rPr>
          <w:rFonts w:ascii="Times New Roman" w:hAnsi="Times New Roman"/>
        </w:rPr>
        <w:t>).</w:t>
      </w:r>
      <w:r w:rsidR="009E4D56">
        <w:rPr>
          <w:rFonts w:ascii="Times New Roman" w:hAnsi="Times New Roman"/>
        </w:rPr>
        <w:t xml:space="preserve"> </w:t>
      </w:r>
      <w:r w:rsidR="00F55502" w:rsidRPr="00B67C06">
        <w:rPr>
          <w:rFonts w:ascii="Times New Roman" w:hAnsi="Times New Roman"/>
        </w:rPr>
        <w:t xml:space="preserve">Echipamentele tehnologice pot fi comandate </w:t>
      </w:r>
      <w:r w:rsidRPr="00B67C06">
        <w:rPr>
          <w:rFonts w:ascii="Times New Roman" w:hAnsi="Times New Roman"/>
        </w:rPr>
        <w:t>atât</w:t>
      </w:r>
      <w:r w:rsidR="00F55502" w:rsidRPr="00B67C06">
        <w:rPr>
          <w:rFonts w:ascii="Times New Roman" w:hAnsi="Times New Roman"/>
        </w:rPr>
        <w:t xml:space="preserve"> din imediata </w:t>
      </w:r>
      <w:r w:rsidRPr="00B67C06">
        <w:rPr>
          <w:rFonts w:ascii="Times New Roman" w:hAnsi="Times New Roman"/>
        </w:rPr>
        <w:t>vecinătate</w:t>
      </w:r>
      <w:r w:rsidR="00F55502" w:rsidRPr="00B67C06">
        <w:rPr>
          <w:rFonts w:ascii="Times New Roman" w:hAnsi="Times New Roman"/>
        </w:rPr>
        <w:t xml:space="preserve"> (local,</w:t>
      </w:r>
      <w:r w:rsidR="00CB6B74">
        <w:rPr>
          <w:rFonts w:ascii="Times New Roman" w:hAnsi="Times New Roman"/>
        </w:rPr>
        <w:t xml:space="preserve"> în </w:t>
      </w:r>
      <w:r w:rsidR="00F55502" w:rsidRPr="00B67C06">
        <w:rPr>
          <w:rFonts w:ascii="Times New Roman" w:hAnsi="Times New Roman"/>
        </w:rPr>
        <w:t>regim manual), cat</w:t>
      </w:r>
      <w:r w:rsidR="00CB6B74">
        <w:rPr>
          <w:rFonts w:ascii="Times New Roman" w:hAnsi="Times New Roman"/>
        </w:rPr>
        <w:t xml:space="preserve"> și </w:t>
      </w:r>
      <w:r w:rsidR="00F55502" w:rsidRPr="00B67C06">
        <w:rPr>
          <w:rFonts w:ascii="Times New Roman" w:hAnsi="Times New Roman"/>
        </w:rPr>
        <w:t>de la distan</w:t>
      </w:r>
      <w:r w:rsidR="00C852D9">
        <w:rPr>
          <w:rFonts w:ascii="Times New Roman" w:hAnsi="Times New Roman"/>
        </w:rPr>
        <w:t>ț</w:t>
      </w:r>
      <w:r w:rsidR="00F55502" w:rsidRPr="00B67C06">
        <w:rPr>
          <w:rFonts w:ascii="Times New Roman" w:hAnsi="Times New Roman"/>
        </w:rPr>
        <w:t>a (de pe fa</w:t>
      </w:r>
      <w:r w:rsidR="00C852D9">
        <w:rPr>
          <w:rFonts w:ascii="Times New Roman" w:hAnsi="Times New Roman"/>
        </w:rPr>
        <w:t>ța</w:t>
      </w:r>
      <w:r w:rsidR="00F55502" w:rsidRPr="00B67C06">
        <w:rPr>
          <w:rFonts w:ascii="Times New Roman" w:hAnsi="Times New Roman"/>
        </w:rPr>
        <w:t xml:space="preserve"> panourilor locale de </w:t>
      </w:r>
      <w:r w:rsidRPr="00B67C06">
        <w:rPr>
          <w:rFonts w:ascii="Times New Roman" w:hAnsi="Times New Roman"/>
        </w:rPr>
        <w:t>distribuție</w:t>
      </w:r>
      <w:r w:rsidR="00CB6B74">
        <w:rPr>
          <w:rFonts w:ascii="Times New Roman" w:hAnsi="Times New Roman"/>
        </w:rPr>
        <w:t xml:space="preserve"> și </w:t>
      </w:r>
      <w:r w:rsidR="00F55502" w:rsidRPr="00B67C06">
        <w:rPr>
          <w:rFonts w:ascii="Times New Roman" w:hAnsi="Times New Roman"/>
        </w:rPr>
        <w:t>control).</w:t>
      </w:r>
    </w:p>
    <w:p w:rsidR="00F55502" w:rsidRPr="009A41FB" w:rsidRDefault="00F55502" w:rsidP="006B0F95">
      <w:pPr>
        <w:pStyle w:val="BodyText"/>
        <w:spacing w:line="276" w:lineRule="auto"/>
        <w:jc w:val="both"/>
        <w:rPr>
          <w:rFonts w:ascii="Times New Roman" w:hAnsi="Times New Roman"/>
          <w:sz w:val="16"/>
          <w:szCs w:val="16"/>
        </w:rPr>
      </w:pPr>
    </w:p>
    <w:p w:rsidR="00F55502" w:rsidRPr="00B67C06" w:rsidRDefault="00E71B5F" w:rsidP="006B0F95">
      <w:pPr>
        <w:pStyle w:val="bodytextbold"/>
        <w:spacing w:line="276" w:lineRule="auto"/>
        <w:ind w:firstLine="567"/>
        <w:rPr>
          <w:rFonts w:ascii="Times New Roman" w:hAnsi="Times New Roman"/>
          <w:sz w:val="24"/>
        </w:rPr>
      </w:pPr>
      <w:r w:rsidRPr="00B67C06">
        <w:rPr>
          <w:rFonts w:ascii="Times New Roman" w:hAnsi="Times New Roman"/>
          <w:sz w:val="24"/>
        </w:rPr>
        <w:t>Înmagazinarea</w:t>
      </w:r>
      <w:r w:rsidR="00F55502" w:rsidRPr="00B67C06">
        <w:rPr>
          <w:rFonts w:ascii="Times New Roman" w:hAnsi="Times New Roman"/>
          <w:sz w:val="24"/>
        </w:rPr>
        <w:t xml:space="preserve"> apei</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Rezervor de </w:t>
      </w:r>
      <w:r w:rsidR="00E71B5F" w:rsidRPr="00B67C06">
        <w:rPr>
          <w:rFonts w:ascii="Times New Roman" w:hAnsi="Times New Roman"/>
          <w:i/>
          <w:sz w:val="24"/>
        </w:rPr>
        <w:t>înmagazinare</w:t>
      </w:r>
      <w:r w:rsidRPr="00B67C06">
        <w:rPr>
          <w:rFonts w:ascii="Times New Roman" w:hAnsi="Times New Roman"/>
          <w:i/>
          <w:sz w:val="24"/>
        </w:rPr>
        <w:t xml:space="preserve"> nou, cu capacitatea V = 2x500 mc.</w:t>
      </w:r>
    </w:p>
    <w:p w:rsidR="00F55502" w:rsidRPr="00B67C06" w:rsidRDefault="00F55502" w:rsidP="00C852D9">
      <w:pPr>
        <w:pStyle w:val="BodyText"/>
        <w:spacing w:line="276" w:lineRule="auto"/>
        <w:ind w:firstLine="567"/>
        <w:jc w:val="both"/>
        <w:rPr>
          <w:rFonts w:ascii="Times New Roman" w:hAnsi="Times New Roman"/>
        </w:rPr>
      </w:pPr>
      <w:r w:rsidRPr="00B67C06">
        <w:rPr>
          <w:rFonts w:ascii="Times New Roman" w:hAnsi="Times New Roman"/>
        </w:rPr>
        <w:t xml:space="preserve">Pentru asigurarea </w:t>
      </w:r>
      <w:r w:rsidR="00E71B5F" w:rsidRPr="00B67C06">
        <w:rPr>
          <w:rFonts w:ascii="Times New Roman" w:hAnsi="Times New Roman"/>
        </w:rPr>
        <w:t>compensării</w:t>
      </w:r>
      <w:r w:rsidRPr="00B67C06">
        <w:rPr>
          <w:rFonts w:ascii="Times New Roman" w:hAnsi="Times New Roman"/>
        </w:rPr>
        <w:t xml:space="preserve"> orare</w:t>
      </w:r>
      <w:r w:rsidR="00CB6B74">
        <w:rPr>
          <w:rFonts w:ascii="Times New Roman" w:hAnsi="Times New Roman"/>
        </w:rPr>
        <w:t xml:space="preserve"> și </w:t>
      </w:r>
      <w:r w:rsidRPr="00B67C06">
        <w:rPr>
          <w:rFonts w:ascii="Times New Roman" w:hAnsi="Times New Roman"/>
        </w:rPr>
        <w:t>zilnice, dar</w:t>
      </w:r>
      <w:r w:rsidR="00CB6B74">
        <w:rPr>
          <w:rFonts w:ascii="Times New Roman" w:hAnsi="Times New Roman"/>
        </w:rPr>
        <w:t xml:space="preserve"> și </w:t>
      </w:r>
      <w:r w:rsidRPr="00B67C06">
        <w:rPr>
          <w:rFonts w:ascii="Times New Roman" w:hAnsi="Times New Roman"/>
        </w:rPr>
        <w:t>pentru asigurarea rezervei de incendiu se vor prevede dou</w:t>
      </w:r>
      <w:r w:rsidR="00C852D9">
        <w:rPr>
          <w:rFonts w:ascii="Times New Roman" w:hAnsi="Times New Roman"/>
        </w:rPr>
        <w:t>ă</w:t>
      </w:r>
      <w:r w:rsidRPr="00B67C06">
        <w:rPr>
          <w:rFonts w:ascii="Times New Roman" w:hAnsi="Times New Roman"/>
        </w:rPr>
        <w:t xml:space="preserve"> rezervoare fiecare </w:t>
      </w:r>
      <w:r w:rsidR="00E71B5F" w:rsidRPr="00B67C06">
        <w:rPr>
          <w:rFonts w:ascii="Times New Roman" w:hAnsi="Times New Roman"/>
        </w:rPr>
        <w:t>având</w:t>
      </w:r>
      <w:r w:rsidRPr="00B67C06">
        <w:rPr>
          <w:rFonts w:ascii="Times New Roman" w:hAnsi="Times New Roman"/>
        </w:rPr>
        <w:t xml:space="preserve"> capacitatea de 500 mc.</w:t>
      </w:r>
    </w:p>
    <w:p w:rsidR="00F55502" w:rsidRPr="00B67C06" w:rsidRDefault="00F55502" w:rsidP="00C852D9">
      <w:pPr>
        <w:pStyle w:val="BodyText"/>
        <w:spacing w:line="276" w:lineRule="auto"/>
        <w:ind w:firstLine="567"/>
        <w:jc w:val="both"/>
        <w:rPr>
          <w:rFonts w:ascii="Times New Roman" w:hAnsi="Times New Roman"/>
        </w:rPr>
      </w:pPr>
      <w:r w:rsidRPr="00B67C06">
        <w:rPr>
          <w:rFonts w:ascii="Times New Roman" w:hAnsi="Times New Roman"/>
        </w:rPr>
        <w:t xml:space="preserve">Din punct de vedere constructiv rezervoarele de </w:t>
      </w:r>
      <w:r w:rsidR="00E71B5F" w:rsidRPr="00B67C06">
        <w:rPr>
          <w:rFonts w:ascii="Times New Roman" w:hAnsi="Times New Roman"/>
        </w:rPr>
        <w:t>înmagazinare</w:t>
      </w:r>
      <w:r w:rsidRPr="00B67C06">
        <w:rPr>
          <w:rFonts w:ascii="Times New Roman" w:hAnsi="Times New Roman"/>
        </w:rPr>
        <w:t xml:space="preserve"> au fost </w:t>
      </w:r>
      <w:r w:rsidR="00E71B5F" w:rsidRPr="00B67C06">
        <w:rPr>
          <w:rFonts w:ascii="Times New Roman" w:hAnsi="Times New Roman"/>
        </w:rPr>
        <w:t>prevăzute</w:t>
      </w:r>
      <w:r w:rsidRPr="00B67C06">
        <w:rPr>
          <w:rFonts w:ascii="Times New Roman" w:hAnsi="Times New Roman"/>
        </w:rPr>
        <w:t xml:space="preserve"> supraterane, din pl</w:t>
      </w:r>
      <w:r w:rsidR="00C852D9">
        <w:rPr>
          <w:rFonts w:ascii="Times New Roman" w:hAnsi="Times New Roman"/>
        </w:rPr>
        <w:t>ă</w:t>
      </w:r>
      <w:r w:rsidRPr="00B67C06">
        <w:rPr>
          <w:rFonts w:ascii="Times New Roman" w:hAnsi="Times New Roman"/>
        </w:rPr>
        <w:t>ci de o</w:t>
      </w:r>
      <w:r w:rsidR="00C852D9">
        <w:rPr>
          <w:rFonts w:ascii="Times New Roman" w:hAnsi="Times New Roman"/>
        </w:rPr>
        <w:t>ț</w:t>
      </w:r>
      <w:r w:rsidRPr="00B67C06">
        <w:rPr>
          <w:rFonts w:ascii="Times New Roman" w:hAnsi="Times New Roman"/>
        </w:rPr>
        <w:t xml:space="preserve">el galvanizat, montate pe o </w:t>
      </w:r>
      <w:r w:rsidR="00E71B5F" w:rsidRPr="00B67C06">
        <w:rPr>
          <w:rFonts w:ascii="Times New Roman" w:hAnsi="Times New Roman"/>
        </w:rPr>
        <w:t>fundație</w:t>
      </w:r>
      <w:r w:rsidRPr="00B67C06">
        <w:rPr>
          <w:rFonts w:ascii="Times New Roman" w:hAnsi="Times New Roman"/>
        </w:rPr>
        <w:t xml:space="preserve"> din beton armat.</w:t>
      </w:r>
    </w:p>
    <w:p w:rsidR="00F55502" w:rsidRPr="00B67C06" w:rsidRDefault="00E71B5F" w:rsidP="006B0F95">
      <w:pPr>
        <w:pStyle w:val="bodytextbold"/>
        <w:spacing w:line="276" w:lineRule="auto"/>
        <w:ind w:firstLine="567"/>
        <w:rPr>
          <w:rFonts w:ascii="Times New Roman" w:hAnsi="Times New Roman"/>
          <w:sz w:val="24"/>
        </w:rPr>
      </w:pPr>
      <w:r w:rsidRPr="00B67C06">
        <w:rPr>
          <w:rFonts w:ascii="Times New Roman" w:hAnsi="Times New Roman"/>
          <w:sz w:val="24"/>
        </w:rPr>
        <w:t>Rețea</w:t>
      </w:r>
      <w:r w:rsidR="00F55502" w:rsidRPr="00B67C06">
        <w:rPr>
          <w:rFonts w:ascii="Times New Roman" w:hAnsi="Times New Roman"/>
          <w:sz w:val="24"/>
        </w:rPr>
        <w:t xml:space="preserve"> de alimentare </w:t>
      </w:r>
      <w:r w:rsidR="00CB6B74">
        <w:rPr>
          <w:rFonts w:ascii="Times New Roman" w:hAnsi="Times New Roman"/>
          <w:sz w:val="24"/>
        </w:rPr>
        <w:t xml:space="preserve">cu apă </w:t>
      </w:r>
    </w:p>
    <w:p w:rsidR="00F55502" w:rsidRPr="00B67C06" w:rsidRDefault="00E71B5F" w:rsidP="006B0F95">
      <w:pPr>
        <w:pStyle w:val="ListBullet2"/>
        <w:spacing w:line="276" w:lineRule="auto"/>
        <w:ind w:left="643"/>
        <w:jc w:val="both"/>
        <w:rPr>
          <w:rFonts w:ascii="Times New Roman" w:hAnsi="Times New Roman"/>
          <w:sz w:val="24"/>
        </w:rPr>
      </w:pPr>
      <w:r w:rsidRPr="00B67C06">
        <w:rPr>
          <w:rFonts w:ascii="Times New Roman" w:hAnsi="Times New Roman"/>
          <w:i/>
          <w:sz w:val="24"/>
        </w:rPr>
        <w:t>Rețea</w:t>
      </w:r>
      <w:r w:rsidR="00F55502" w:rsidRPr="00B67C06">
        <w:rPr>
          <w:rFonts w:ascii="Times New Roman" w:hAnsi="Times New Roman"/>
          <w:i/>
          <w:sz w:val="24"/>
        </w:rPr>
        <w:t xml:space="preserve"> de </w:t>
      </w:r>
      <w:r w:rsidRPr="00B67C06">
        <w:rPr>
          <w:rFonts w:ascii="Times New Roman" w:hAnsi="Times New Roman"/>
          <w:i/>
          <w:sz w:val="24"/>
        </w:rPr>
        <w:t>distribuție</w:t>
      </w:r>
      <w:r w:rsidR="00F55502" w:rsidRPr="00B67C06">
        <w:rPr>
          <w:rFonts w:ascii="Times New Roman" w:hAnsi="Times New Roman"/>
          <w:i/>
          <w:sz w:val="24"/>
        </w:rPr>
        <w:t xml:space="preserve"> a apei </w:t>
      </w:r>
      <w:r w:rsidR="00E16310" w:rsidRPr="00B67C06">
        <w:rPr>
          <w:rFonts w:ascii="Times New Roman" w:hAnsi="Times New Roman"/>
          <w:i/>
          <w:sz w:val="24"/>
        </w:rPr>
        <w:t xml:space="preserve">pe o lungime de aprox. </w:t>
      </w:r>
      <w:r w:rsidR="00F55502" w:rsidRPr="00B67C06">
        <w:rPr>
          <w:rFonts w:ascii="Times New Roman" w:hAnsi="Times New Roman"/>
          <w:i/>
          <w:sz w:val="24"/>
        </w:rPr>
        <w:t xml:space="preserve"> 70</w:t>
      </w:r>
      <w:r w:rsidR="00E16310" w:rsidRPr="00B67C06">
        <w:rPr>
          <w:rFonts w:ascii="Times New Roman" w:hAnsi="Times New Roman"/>
          <w:i/>
          <w:sz w:val="24"/>
        </w:rPr>
        <w:t>,9 k</w:t>
      </w:r>
      <w:r w:rsidR="00F55502" w:rsidRPr="00B67C06">
        <w:rPr>
          <w:rFonts w:ascii="Times New Roman" w:hAnsi="Times New Roman"/>
          <w:i/>
          <w:sz w:val="24"/>
        </w:rPr>
        <w:t>m</w:t>
      </w:r>
      <w:r w:rsidR="00F55502" w:rsidRPr="00B67C06">
        <w:rPr>
          <w:rFonts w:ascii="Times New Roman" w:hAnsi="Times New Roman"/>
          <w:sz w:val="24"/>
        </w:rPr>
        <w:t>.</w:t>
      </w:r>
    </w:p>
    <w:p w:rsidR="00F55502" w:rsidRPr="00B67C06" w:rsidRDefault="00E71B5F" w:rsidP="00C852D9">
      <w:pPr>
        <w:pStyle w:val="BodyText"/>
        <w:spacing w:line="276" w:lineRule="auto"/>
        <w:ind w:firstLine="567"/>
        <w:jc w:val="both"/>
        <w:rPr>
          <w:rFonts w:ascii="Times New Roman" w:hAnsi="Times New Roman"/>
        </w:rPr>
      </w:pPr>
      <w:r w:rsidRPr="00B67C06">
        <w:rPr>
          <w:rFonts w:ascii="Times New Roman" w:hAnsi="Times New Roman"/>
        </w:rPr>
        <w:lastRenderedPageBreak/>
        <w:t>Rețeaua</w:t>
      </w:r>
      <w:r w:rsidR="00F55502" w:rsidRPr="00B67C06">
        <w:rPr>
          <w:rFonts w:ascii="Times New Roman" w:hAnsi="Times New Roman"/>
        </w:rPr>
        <w:t xml:space="preserve"> de </w:t>
      </w:r>
      <w:r w:rsidRPr="00B67C06">
        <w:rPr>
          <w:rFonts w:ascii="Times New Roman" w:hAnsi="Times New Roman"/>
        </w:rPr>
        <w:t>distribuție</w:t>
      </w:r>
      <w:r w:rsidR="00F55502" w:rsidRPr="00B67C06">
        <w:rPr>
          <w:rFonts w:ascii="Times New Roman" w:hAnsi="Times New Roman"/>
        </w:rPr>
        <w:t xml:space="preserve"> s-a </w:t>
      </w:r>
      <w:r w:rsidRPr="00B67C06">
        <w:rPr>
          <w:rFonts w:ascii="Times New Roman" w:hAnsi="Times New Roman"/>
        </w:rPr>
        <w:t>prevăzut</w:t>
      </w:r>
      <w:r w:rsidR="00F55502" w:rsidRPr="00B67C06">
        <w:rPr>
          <w:rFonts w:ascii="Times New Roman" w:hAnsi="Times New Roman"/>
        </w:rPr>
        <w:t xml:space="preserve"> din conducte de polietilen</w:t>
      </w:r>
      <w:r w:rsidR="00C852D9">
        <w:rPr>
          <w:rFonts w:ascii="Times New Roman" w:hAnsi="Times New Roman"/>
        </w:rPr>
        <w:t>ă</w:t>
      </w:r>
      <w:r w:rsidR="00F55502" w:rsidRPr="00B67C06">
        <w:rPr>
          <w:rFonts w:ascii="Times New Roman" w:hAnsi="Times New Roman"/>
        </w:rPr>
        <w:t xml:space="preserve"> de </w:t>
      </w:r>
      <w:r w:rsidR="00C852D9">
        <w:rPr>
          <w:rFonts w:ascii="Times New Roman" w:hAnsi="Times New Roman"/>
        </w:rPr>
        <w:t>înaltă</w:t>
      </w:r>
      <w:r w:rsidR="00F55502" w:rsidRPr="00B67C06">
        <w:rPr>
          <w:rFonts w:ascii="Times New Roman" w:hAnsi="Times New Roman"/>
        </w:rPr>
        <w:t xml:space="preserve"> densitate (PEID), PN 10, PE 100, SDR 17 cu diametre </w:t>
      </w:r>
      <w:r w:rsidR="00CB6B74">
        <w:rPr>
          <w:rFonts w:ascii="Times New Roman" w:hAnsi="Times New Roman"/>
        </w:rPr>
        <w:t>între</w:t>
      </w:r>
      <w:r w:rsidR="00F55502" w:rsidRPr="00B67C06">
        <w:rPr>
          <w:rFonts w:ascii="Times New Roman" w:hAnsi="Times New Roman"/>
        </w:rPr>
        <w:t xml:space="preserve"> De 110 mm</w:t>
      </w:r>
      <w:r w:rsidR="00CB6B74">
        <w:rPr>
          <w:rFonts w:ascii="Times New Roman" w:hAnsi="Times New Roman"/>
        </w:rPr>
        <w:t xml:space="preserve"> și </w:t>
      </w:r>
      <w:r w:rsidR="00F55502" w:rsidRPr="00B67C06">
        <w:rPr>
          <w:rFonts w:ascii="Times New Roman" w:hAnsi="Times New Roman"/>
        </w:rPr>
        <w:t>De 250 mm</w:t>
      </w:r>
      <w:r w:rsidR="00CB6B74">
        <w:rPr>
          <w:rFonts w:ascii="Times New Roman" w:hAnsi="Times New Roman"/>
        </w:rPr>
        <w:t xml:space="preserve"> și </w:t>
      </w:r>
      <w:r w:rsidR="00F55502" w:rsidRPr="00B67C06">
        <w:rPr>
          <w:rFonts w:ascii="Times New Roman" w:hAnsi="Times New Roman"/>
        </w:rPr>
        <w:t>din conducte de polietilen</w:t>
      </w:r>
      <w:r w:rsidR="00C852D9">
        <w:rPr>
          <w:rFonts w:ascii="Times New Roman" w:hAnsi="Times New Roman"/>
        </w:rPr>
        <w:t>ă</w:t>
      </w:r>
      <w:r w:rsidR="00F55502" w:rsidRPr="00B67C06">
        <w:rPr>
          <w:rFonts w:ascii="Times New Roman" w:hAnsi="Times New Roman"/>
        </w:rPr>
        <w:t xml:space="preserve"> de </w:t>
      </w:r>
      <w:r w:rsidR="00C852D9">
        <w:rPr>
          <w:rFonts w:ascii="Times New Roman" w:hAnsi="Times New Roman"/>
        </w:rPr>
        <w:t>înaltă</w:t>
      </w:r>
      <w:r w:rsidR="00F55502" w:rsidRPr="00B67C06">
        <w:rPr>
          <w:rFonts w:ascii="Times New Roman" w:hAnsi="Times New Roman"/>
        </w:rPr>
        <w:t xml:space="preserve"> densitate (PEID), PN 12.5, PE 80, SDR 11 cu diametre De 63 mm.</w:t>
      </w:r>
    </w:p>
    <w:p w:rsidR="00F55502" w:rsidRPr="00B67C06" w:rsidRDefault="00F55502" w:rsidP="00C852D9">
      <w:pPr>
        <w:pStyle w:val="BodyText"/>
        <w:spacing w:line="276" w:lineRule="auto"/>
        <w:ind w:firstLine="567"/>
        <w:jc w:val="both"/>
        <w:rPr>
          <w:rFonts w:ascii="Times New Roman" w:hAnsi="Times New Roman"/>
        </w:rPr>
      </w:pPr>
      <w:r w:rsidRPr="00B67C06">
        <w:rPr>
          <w:rFonts w:ascii="Times New Roman" w:hAnsi="Times New Roman"/>
        </w:rPr>
        <w:t xml:space="preserve">Lungimea totala a </w:t>
      </w:r>
      <w:r w:rsidR="00E71B5F" w:rsidRPr="00B67C06">
        <w:rPr>
          <w:rFonts w:ascii="Times New Roman" w:hAnsi="Times New Roman"/>
        </w:rPr>
        <w:t>rețelei</w:t>
      </w:r>
      <w:r w:rsidRPr="00B67C06">
        <w:rPr>
          <w:rFonts w:ascii="Times New Roman" w:hAnsi="Times New Roman"/>
        </w:rPr>
        <w:t xml:space="preserve"> de </w:t>
      </w:r>
      <w:r w:rsidR="00E71B5F" w:rsidRPr="00B67C06">
        <w:rPr>
          <w:rFonts w:ascii="Times New Roman" w:hAnsi="Times New Roman"/>
        </w:rPr>
        <w:t>distribuție</w:t>
      </w:r>
      <w:r w:rsidRPr="00B67C06">
        <w:rPr>
          <w:rFonts w:ascii="Times New Roman" w:hAnsi="Times New Roman"/>
        </w:rPr>
        <w:t xml:space="preserve"> a apei care se va executa</w:t>
      </w:r>
      <w:r w:rsidR="00CB6B74">
        <w:rPr>
          <w:rFonts w:ascii="Times New Roman" w:hAnsi="Times New Roman"/>
        </w:rPr>
        <w:t xml:space="preserve"> în </w:t>
      </w:r>
      <w:r w:rsidRPr="00B67C06">
        <w:rPr>
          <w:rFonts w:ascii="Times New Roman" w:hAnsi="Times New Roman"/>
        </w:rPr>
        <w:t>cadrul acestui proiect este de</w:t>
      </w:r>
      <w:r w:rsidR="00E16310" w:rsidRPr="00B67C06">
        <w:rPr>
          <w:rFonts w:ascii="Times New Roman" w:hAnsi="Times New Roman"/>
        </w:rPr>
        <w:t xml:space="preserve"> aprox. </w:t>
      </w:r>
      <w:r w:rsidRPr="00B67C06">
        <w:rPr>
          <w:rFonts w:ascii="Times New Roman" w:hAnsi="Times New Roman"/>
        </w:rPr>
        <w:t>70</w:t>
      </w:r>
      <w:r w:rsidR="00E16310" w:rsidRPr="00B67C06">
        <w:rPr>
          <w:rFonts w:ascii="Times New Roman" w:hAnsi="Times New Roman"/>
        </w:rPr>
        <w:t>,9 k</w:t>
      </w:r>
      <w:r w:rsidRPr="00B67C06">
        <w:rPr>
          <w:rFonts w:ascii="Times New Roman" w:hAnsi="Times New Roman"/>
        </w:rPr>
        <w:t>m.</w:t>
      </w:r>
    </w:p>
    <w:p w:rsidR="00F55502" w:rsidRPr="00B67C06" w:rsidRDefault="00F55502" w:rsidP="00C852D9">
      <w:pPr>
        <w:pStyle w:val="BodyText"/>
        <w:spacing w:line="276" w:lineRule="auto"/>
        <w:ind w:firstLine="567"/>
        <w:jc w:val="both"/>
        <w:rPr>
          <w:rFonts w:ascii="Times New Roman" w:hAnsi="Times New Roman"/>
        </w:rPr>
      </w:pPr>
      <w:r w:rsidRPr="00B67C06">
        <w:rPr>
          <w:rFonts w:ascii="Times New Roman" w:hAnsi="Times New Roman"/>
        </w:rPr>
        <w:t xml:space="preserve">Pe conductele de </w:t>
      </w:r>
      <w:r w:rsidR="00E71B5F" w:rsidRPr="00B67C06">
        <w:rPr>
          <w:rFonts w:ascii="Times New Roman" w:hAnsi="Times New Roman"/>
        </w:rPr>
        <w:t>distribuție</w:t>
      </w:r>
      <w:r w:rsidRPr="00B67C06">
        <w:rPr>
          <w:rFonts w:ascii="Times New Roman" w:hAnsi="Times New Roman"/>
        </w:rPr>
        <w:t xml:space="preserve"> s-</w:t>
      </w:r>
      <w:r w:rsidR="00E71B5F" w:rsidRPr="00B67C06">
        <w:rPr>
          <w:rFonts w:ascii="Times New Roman" w:hAnsi="Times New Roman"/>
        </w:rPr>
        <w:t>au prevăzut</w:t>
      </w:r>
      <w:r w:rsidRPr="00B67C06">
        <w:rPr>
          <w:rFonts w:ascii="Times New Roman" w:hAnsi="Times New Roman"/>
        </w:rPr>
        <w:t xml:space="preserve"> </w:t>
      </w:r>
      <w:r w:rsidR="00E71B5F" w:rsidRPr="00B67C06">
        <w:rPr>
          <w:rFonts w:ascii="Times New Roman" w:hAnsi="Times New Roman"/>
        </w:rPr>
        <w:t>următoarele</w:t>
      </w:r>
      <w:r w:rsidRPr="00B67C06">
        <w:rPr>
          <w:rFonts w:ascii="Times New Roman" w:hAnsi="Times New Roman"/>
        </w:rPr>
        <w:t xml:space="preserve"> </w:t>
      </w:r>
      <w:r w:rsidR="00E71B5F" w:rsidRPr="00B67C06">
        <w:rPr>
          <w:rFonts w:ascii="Times New Roman" w:hAnsi="Times New Roman"/>
        </w:rPr>
        <w:t>construcții</w:t>
      </w:r>
      <w:r w:rsidRPr="00B67C06">
        <w:rPr>
          <w:rFonts w:ascii="Times New Roman" w:hAnsi="Times New Roman"/>
        </w:rPr>
        <w:t xml:space="preserve"> anex</w:t>
      </w:r>
      <w:r w:rsidR="00C852D9">
        <w:rPr>
          <w:rFonts w:ascii="Times New Roman" w:hAnsi="Times New Roman"/>
        </w:rPr>
        <w:t>ă</w:t>
      </w:r>
      <w:r w:rsidRPr="00B67C06">
        <w:rPr>
          <w:rFonts w:ascii="Times New Roman" w:hAnsi="Times New Roman"/>
        </w:rPr>
        <w:t>:</w:t>
      </w:r>
    </w:p>
    <w:p w:rsidR="00F55502" w:rsidRPr="00B67C06" w:rsidRDefault="00E71B5F"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golire amplasate</w:t>
      </w:r>
      <w:r w:rsidR="00CB6B74">
        <w:rPr>
          <w:rFonts w:ascii="Times New Roman" w:hAnsi="Times New Roman"/>
          <w:sz w:val="24"/>
        </w:rPr>
        <w:t xml:space="preserve"> în </w:t>
      </w:r>
      <w:r w:rsidR="00F55502" w:rsidRPr="00B67C06">
        <w:rPr>
          <w:rFonts w:ascii="Times New Roman" w:hAnsi="Times New Roman"/>
          <w:sz w:val="24"/>
        </w:rPr>
        <w:t xml:space="preserve">punctele cele mai joase ale tronsoanelor de </w:t>
      </w:r>
      <w:r w:rsidRPr="00B67C06">
        <w:rPr>
          <w:rFonts w:ascii="Times New Roman" w:hAnsi="Times New Roman"/>
          <w:sz w:val="24"/>
        </w:rPr>
        <w:t>conducta, pentru</w:t>
      </w:r>
      <w:r w:rsidR="00F55502" w:rsidRPr="00B67C06">
        <w:rPr>
          <w:rFonts w:ascii="Times New Roman" w:hAnsi="Times New Roman"/>
          <w:sz w:val="24"/>
        </w:rPr>
        <w:t xml:space="preserve"> a da posibilitatea golirii complete a acestora;</w:t>
      </w:r>
    </w:p>
    <w:p w:rsidR="00F55502" w:rsidRPr="00B67C06" w:rsidRDefault="00E71B5F"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aerisire-dezaerisire amplasate</w:t>
      </w:r>
      <w:r w:rsidR="00CB6B74">
        <w:rPr>
          <w:rFonts w:ascii="Times New Roman" w:hAnsi="Times New Roman"/>
          <w:sz w:val="24"/>
        </w:rPr>
        <w:t xml:space="preserve"> în </w:t>
      </w:r>
      <w:r w:rsidR="00F55502" w:rsidRPr="00B67C06">
        <w:rPr>
          <w:rFonts w:ascii="Times New Roman" w:hAnsi="Times New Roman"/>
          <w:sz w:val="24"/>
        </w:rPr>
        <w:t xml:space="preserve">punctele </w:t>
      </w:r>
      <w:r w:rsidRPr="00B67C06">
        <w:rPr>
          <w:rFonts w:ascii="Times New Roman" w:hAnsi="Times New Roman"/>
          <w:sz w:val="24"/>
        </w:rPr>
        <w:t>înalte</w:t>
      </w:r>
      <w:r w:rsidR="00F55502" w:rsidRPr="00B67C06">
        <w:rPr>
          <w:rFonts w:ascii="Times New Roman" w:hAnsi="Times New Roman"/>
          <w:sz w:val="24"/>
        </w:rPr>
        <w:t xml:space="preserve"> ale conductei pentru a </w:t>
      </w:r>
      <w:r w:rsidRPr="00B67C06">
        <w:rPr>
          <w:rFonts w:ascii="Times New Roman" w:hAnsi="Times New Roman"/>
          <w:sz w:val="24"/>
        </w:rPr>
        <w:t>permite eliminarea</w:t>
      </w:r>
      <w:r w:rsidR="00F55502" w:rsidRPr="00B67C06">
        <w:rPr>
          <w:rFonts w:ascii="Times New Roman" w:hAnsi="Times New Roman"/>
          <w:sz w:val="24"/>
        </w:rPr>
        <w:t xml:space="preserve"> aerului care se </w:t>
      </w:r>
      <w:r w:rsidRPr="00B67C06">
        <w:rPr>
          <w:rFonts w:ascii="Times New Roman" w:hAnsi="Times New Roman"/>
          <w:sz w:val="24"/>
        </w:rPr>
        <w:t>formează</w:t>
      </w:r>
      <w:r w:rsidR="00CB6B74">
        <w:rPr>
          <w:rFonts w:ascii="Times New Roman" w:hAnsi="Times New Roman"/>
          <w:sz w:val="24"/>
        </w:rPr>
        <w:t xml:space="preserve"> în </w:t>
      </w:r>
      <w:r w:rsidR="00F55502" w:rsidRPr="00B67C06">
        <w:rPr>
          <w:rFonts w:ascii="Times New Roman" w:hAnsi="Times New Roman"/>
          <w:sz w:val="24"/>
        </w:rPr>
        <w:t xml:space="preserve">timpul </w:t>
      </w:r>
      <w:r w:rsidR="003605C8">
        <w:rPr>
          <w:rFonts w:ascii="Times New Roman" w:hAnsi="Times New Roman"/>
          <w:sz w:val="24"/>
        </w:rPr>
        <w:t>funcționării</w:t>
      </w:r>
      <w:r w:rsidR="00F55502" w:rsidRPr="00B67C06">
        <w:rPr>
          <w:rFonts w:ascii="Times New Roman" w:hAnsi="Times New Roman"/>
          <w:sz w:val="24"/>
        </w:rPr>
        <w:t>;</w:t>
      </w:r>
    </w:p>
    <w:p w:rsidR="00F55502" w:rsidRPr="00B67C06" w:rsidRDefault="00E71B5F"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cu vane de linie amplasate la </w:t>
      </w:r>
      <w:r w:rsidRPr="00B67C06">
        <w:rPr>
          <w:rFonts w:ascii="Times New Roman" w:hAnsi="Times New Roman"/>
          <w:sz w:val="24"/>
        </w:rPr>
        <w:t>intersecții</w:t>
      </w:r>
      <w:r w:rsidR="00F55502" w:rsidRPr="00B67C06">
        <w:rPr>
          <w:rFonts w:ascii="Times New Roman" w:hAnsi="Times New Roman"/>
          <w:sz w:val="24"/>
        </w:rPr>
        <w:t xml:space="preserve"> pentru izolarea tronsoanelor componente;</w:t>
      </w:r>
    </w:p>
    <w:p w:rsidR="00F55502" w:rsidRDefault="00E71B5F" w:rsidP="008E020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hidranți</w:t>
      </w:r>
      <w:r w:rsidR="00F55502" w:rsidRPr="00B67C06">
        <w:rPr>
          <w:rFonts w:ascii="Times New Roman" w:hAnsi="Times New Roman"/>
          <w:sz w:val="24"/>
        </w:rPr>
        <w:t xml:space="preserve"> de incendiu subterani cu diametrul DN 80 mm</w:t>
      </w:r>
      <w:r w:rsidR="00CB6B74">
        <w:rPr>
          <w:rFonts w:ascii="Times New Roman" w:hAnsi="Times New Roman"/>
          <w:sz w:val="24"/>
        </w:rPr>
        <w:t xml:space="preserve"> și </w:t>
      </w:r>
      <w:r w:rsidR="00F55502" w:rsidRPr="00B67C06">
        <w:rPr>
          <w:rFonts w:ascii="Times New Roman" w:hAnsi="Times New Roman"/>
          <w:sz w:val="24"/>
        </w:rPr>
        <w:t xml:space="preserve">DN 100 mm, </w:t>
      </w:r>
      <w:r w:rsidRPr="00B67C06">
        <w:rPr>
          <w:rFonts w:ascii="Times New Roman" w:hAnsi="Times New Roman"/>
          <w:sz w:val="24"/>
        </w:rPr>
        <w:t>amplasați</w:t>
      </w:r>
      <w:r w:rsidR="00CB6B74">
        <w:rPr>
          <w:rFonts w:ascii="Times New Roman" w:hAnsi="Times New Roman"/>
          <w:sz w:val="24"/>
        </w:rPr>
        <w:t xml:space="preserve"> în </w:t>
      </w:r>
      <w:r w:rsidRPr="00B67C06">
        <w:rPr>
          <w:rFonts w:ascii="Times New Roman" w:hAnsi="Times New Roman"/>
          <w:sz w:val="24"/>
        </w:rPr>
        <w:t>intersecții</w:t>
      </w:r>
      <w:r w:rsidR="00CB6B74">
        <w:rPr>
          <w:rFonts w:ascii="Times New Roman" w:hAnsi="Times New Roman"/>
          <w:sz w:val="24"/>
        </w:rPr>
        <w:t xml:space="preserve"> și în </w:t>
      </w:r>
      <w:r w:rsidR="00F55502" w:rsidRPr="00B67C06">
        <w:rPr>
          <w:rFonts w:ascii="Times New Roman" w:hAnsi="Times New Roman"/>
          <w:sz w:val="24"/>
        </w:rPr>
        <w:t>aliniamente la distan</w:t>
      </w:r>
      <w:r w:rsidR="00C852D9">
        <w:rPr>
          <w:rFonts w:ascii="Times New Roman" w:hAnsi="Times New Roman"/>
          <w:sz w:val="24"/>
        </w:rPr>
        <w:t>ț</w:t>
      </w:r>
      <w:r w:rsidR="00F55502" w:rsidRPr="00B67C06">
        <w:rPr>
          <w:rFonts w:ascii="Times New Roman" w:hAnsi="Times New Roman"/>
          <w:sz w:val="24"/>
        </w:rPr>
        <w:t xml:space="preserve">e de maxim 100 m, conform STAS 4163-1/1995. </w:t>
      </w:r>
    </w:p>
    <w:p w:rsidR="00670021" w:rsidRDefault="00670021" w:rsidP="00AB2147">
      <w:pPr>
        <w:pStyle w:val="ListBullet2"/>
        <w:numPr>
          <w:ilvl w:val="0"/>
          <w:numId w:val="0"/>
        </w:numPr>
        <w:spacing w:before="0" w:after="0" w:line="276" w:lineRule="auto"/>
        <w:ind w:left="283"/>
        <w:jc w:val="both"/>
        <w:rPr>
          <w:rFonts w:ascii="Times New Roman" w:hAnsi="Times New Roman"/>
          <w:sz w:val="24"/>
        </w:rPr>
      </w:pPr>
    </w:p>
    <w:p w:rsidR="00670021" w:rsidRPr="00AB7F5E" w:rsidRDefault="00670021" w:rsidP="00FF7BBF">
      <w:pPr>
        <w:pStyle w:val="BodyText"/>
        <w:spacing w:line="276" w:lineRule="auto"/>
        <w:ind w:firstLine="567"/>
        <w:jc w:val="both"/>
        <w:rPr>
          <w:rFonts w:ascii="Times New Roman" w:hAnsi="Times New Roman"/>
          <w:b/>
        </w:rPr>
      </w:pPr>
      <w:r w:rsidRPr="00AB7F5E">
        <w:rPr>
          <w:rFonts w:ascii="Times New Roman" w:hAnsi="Times New Roman"/>
          <w:b/>
        </w:rPr>
        <w:t xml:space="preserve">Organizare de </w:t>
      </w:r>
      <w:r w:rsidR="006A1879">
        <w:rPr>
          <w:rFonts w:ascii="Times New Roman" w:hAnsi="Times New Roman"/>
          <w:b/>
        </w:rPr>
        <w:t>șantier</w:t>
      </w:r>
    </w:p>
    <w:p w:rsidR="00670021" w:rsidRDefault="00670021" w:rsidP="00FF7BBF">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 xml:space="preserve">Organizarea de </w:t>
      </w:r>
      <w:r w:rsidR="006A1879">
        <w:rPr>
          <w:rFonts w:ascii="Times New Roman" w:hAnsi="Times New Roman"/>
          <w:sz w:val="24"/>
        </w:rPr>
        <w:t xml:space="preserve">șantier </w:t>
      </w:r>
      <w:r>
        <w:rPr>
          <w:rFonts w:ascii="Times New Roman" w:hAnsi="Times New Roman"/>
          <w:sz w:val="24"/>
        </w:rPr>
        <w:t xml:space="preserve">pentru </w:t>
      </w:r>
      <w:r w:rsidR="001F341B">
        <w:rPr>
          <w:rFonts w:ascii="Times New Roman" w:hAnsi="Times New Roman"/>
          <w:sz w:val="24"/>
        </w:rPr>
        <w:t>lucrările</w:t>
      </w:r>
      <w:r>
        <w:rPr>
          <w:rFonts w:ascii="Times New Roman" w:hAnsi="Times New Roman"/>
          <w:sz w:val="24"/>
        </w:rPr>
        <w:t xml:space="preserve"> aferente sistemului de alimentare </w:t>
      </w:r>
      <w:r w:rsidR="00CB6B74">
        <w:rPr>
          <w:rFonts w:ascii="Times New Roman" w:hAnsi="Times New Roman"/>
          <w:sz w:val="24"/>
        </w:rPr>
        <w:t xml:space="preserve">cu apă </w:t>
      </w:r>
      <w:r>
        <w:rPr>
          <w:rFonts w:ascii="Times New Roman" w:hAnsi="Times New Roman"/>
          <w:sz w:val="24"/>
        </w:rPr>
        <w:t xml:space="preserve"> va fi amplasata</w:t>
      </w:r>
      <w:r w:rsidR="00CB6B74">
        <w:rPr>
          <w:rFonts w:ascii="Times New Roman" w:hAnsi="Times New Roman"/>
          <w:sz w:val="24"/>
        </w:rPr>
        <w:t xml:space="preserve"> în </w:t>
      </w:r>
      <w:r>
        <w:rPr>
          <w:rFonts w:ascii="Times New Roman" w:hAnsi="Times New Roman"/>
          <w:sz w:val="24"/>
        </w:rPr>
        <w:t>incinta obiectivelor incluse</w:t>
      </w:r>
      <w:r w:rsidR="00CB6B74">
        <w:rPr>
          <w:rFonts w:ascii="Times New Roman" w:hAnsi="Times New Roman"/>
          <w:sz w:val="24"/>
        </w:rPr>
        <w:t xml:space="preserve"> în </w:t>
      </w:r>
      <w:r>
        <w:rPr>
          <w:rFonts w:ascii="Times New Roman" w:hAnsi="Times New Roman"/>
          <w:sz w:val="24"/>
        </w:rPr>
        <w:t xml:space="preserve">proiect. Nu se vor ocupa alte </w:t>
      </w:r>
      <w:r w:rsidR="006A1879">
        <w:rPr>
          <w:rFonts w:ascii="Times New Roman" w:hAnsi="Times New Roman"/>
          <w:sz w:val="24"/>
        </w:rPr>
        <w:t>suprafețe</w:t>
      </w:r>
      <w:r>
        <w:rPr>
          <w:rFonts w:ascii="Times New Roman" w:hAnsi="Times New Roman"/>
          <w:sz w:val="24"/>
        </w:rPr>
        <w:t xml:space="preserve"> de teren pentru amplasarea </w:t>
      </w:r>
      <w:r w:rsidR="001F341B">
        <w:rPr>
          <w:rFonts w:ascii="Times New Roman" w:hAnsi="Times New Roman"/>
          <w:sz w:val="24"/>
        </w:rPr>
        <w:t>organizărilor</w:t>
      </w:r>
      <w:r>
        <w:rPr>
          <w:rFonts w:ascii="Times New Roman" w:hAnsi="Times New Roman"/>
          <w:sz w:val="24"/>
        </w:rPr>
        <w:t xml:space="preserve"> de </w:t>
      </w:r>
      <w:r w:rsidR="006A1879">
        <w:rPr>
          <w:rFonts w:ascii="Times New Roman" w:hAnsi="Times New Roman"/>
          <w:sz w:val="24"/>
        </w:rPr>
        <w:t>șantier</w:t>
      </w:r>
      <w:r>
        <w:rPr>
          <w:rFonts w:ascii="Times New Roman" w:hAnsi="Times New Roman"/>
          <w:sz w:val="24"/>
        </w:rPr>
        <w:t>.</w:t>
      </w:r>
    </w:p>
    <w:p w:rsidR="00670021" w:rsidRPr="00AB7F5E" w:rsidRDefault="00670021" w:rsidP="00FF7BBF">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1F341B"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1F341B"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1F341B"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1F341B"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1F341B" w:rsidRPr="00AB7F5E">
        <w:rPr>
          <w:rFonts w:ascii="Times New Roman" w:hAnsi="Times New Roman"/>
        </w:rPr>
        <w:t>utilitățile</w:t>
      </w:r>
      <w:r w:rsidRPr="00AB7F5E">
        <w:rPr>
          <w:rFonts w:ascii="Times New Roman" w:hAnsi="Times New Roman"/>
        </w:rPr>
        <w:t xml:space="preserve"> necesare </w:t>
      </w:r>
      <w:r w:rsidR="003605C8">
        <w:rPr>
          <w:rFonts w:ascii="Times New Roman" w:hAnsi="Times New Roman"/>
        </w:rPr>
        <w:t>funcționării</w:t>
      </w:r>
      <w:r w:rsidRPr="00AB7F5E">
        <w:rPr>
          <w:rFonts w:ascii="Times New Roman" w:hAnsi="Times New Roman"/>
        </w:rPr>
        <w:t xml:space="preserve"> </w:t>
      </w:r>
      <w:r w:rsidR="001F341B"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cu apă</w:t>
      </w:r>
      <w:r w:rsidRPr="00AB7F5E">
        <w:rPr>
          <w:rFonts w:ascii="Times New Roman" w:hAnsi="Times New Roman"/>
        </w:rPr>
        <w:t xml:space="preserve">, energie electrica, </w:t>
      </w:r>
      <w:r w:rsidR="001F341B" w:rsidRPr="00AB7F5E">
        <w:rPr>
          <w:rFonts w:ascii="Times New Roman" w:hAnsi="Times New Roman"/>
        </w:rPr>
        <w:t>telecomunicații</w:t>
      </w:r>
      <w:r w:rsidRPr="00AB7F5E">
        <w:rPr>
          <w:rFonts w:ascii="Times New Roman" w:hAnsi="Times New Roman"/>
        </w:rPr>
        <w:t>.</w:t>
      </w:r>
    </w:p>
    <w:p w:rsidR="00670021" w:rsidRPr="00AB7F5E" w:rsidRDefault="00670021" w:rsidP="00FF7BBF">
      <w:pPr>
        <w:pStyle w:val="BodyText"/>
        <w:spacing w:line="276" w:lineRule="auto"/>
        <w:ind w:firstLine="567"/>
        <w:jc w:val="both"/>
        <w:rPr>
          <w:rFonts w:ascii="Times New Roman" w:hAnsi="Times New Roman"/>
        </w:rPr>
      </w:pPr>
      <w:r w:rsidRPr="00AB7F5E">
        <w:rPr>
          <w:rFonts w:ascii="Times New Roman" w:hAnsi="Times New Roman"/>
        </w:rPr>
        <w:t xml:space="preserve">Accesul </w:t>
      </w:r>
      <w:r w:rsidR="001F341B" w:rsidRPr="00AB7F5E">
        <w:rPr>
          <w:rFonts w:ascii="Times New Roman" w:hAnsi="Times New Roman"/>
        </w:rPr>
        <w:t>către</w:t>
      </w:r>
      <w:r w:rsidRPr="00AB7F5E">
        <w:rPr>
          <w:rFonts w:ascii="Times New Roman" w:hAnsi="Times New Roman"/>
        </w:rPr>
        <w:t xml:space="preserve"> </w:t>
      </w:r>
      <w:r w:rsidR="001F341B" w:rsidRPr="00AB7F5E">
        <w:rPr>
          <w:rFonts w:ascii="Times New Roman" w:hAnsi="Times New Roman"/>
        </w:rPr>
        <w:t>organizare se</w:t>
      </w:r>
      <w:r w:rsidRPr="00AB7F5E">
        <w:rPr>
          <w:rFonts w:ascii="Times New Roman" w:hAnsi="Times New Roman"/>
        </w:rPr>
        <w:t xml:space="preserve"> face prin drumurile existente, prin proiect nu se propune realizarea de drumuri noi.</w:t>
      </w:r>
    </w:p>
    <w:p w:rsidR="00670021" w:rsidRPr="00B67C06" w:rsidRDefault="00670021" w:rsidP="00FF7BBF">
      <w:pPr>
        <w:pStyle w:val="ListBullet2"/>
        <w:numPr>
          <w:ilvl w:val="0"/>
          <w:numId w:val="0"/>
        </w:numPr>
        <w:spacing w:before="0" w:after="0" w:line="276" w:lineRule="auto"/>
        <w:ind w:left="283" w:firstLine="567"/>
        <w:jc w:val="both"/>
        <w:rPr>
          <w:rFonts w:ascii="Times New Roman" w:hAnsi="Times New Roman"/>
          <w:sz w:val="24"/>
        </w:rPr>
      </w:pPr>
    </w:p>
    <w:p w:rsidR="00F16A17" w:rsidRPr="00F16A17" w:rsidRDefault="00F55502" w:rsidP="00B513EB">
      <w:pPr>
        <w:pStyle w:val="Heading4"/>
        <w:ind w:firstLine="567"/>
        <w:jc w:val="both"/>
        <w:rPr>
          <w:sz w:val="4"/>
          <w:szCs w:val="4"/>
        </w:rPr>
      </w:pPr>
      <w:r w:rsidRPr="00B67C06">
        <w:rPr>
          <w:rFonts w:ascii="Times New Roman" w:hAnsi="Times New Roman"/>
          <w:color w:val="auto"/>
          <w:sz w:val="24"/>
          <w:szCs w:val="24"/>
        </w:rPr>
        <w:t xml:space="preserve">Sistem de alimentare </w:t>
      </w:r>
      <w:r w:rsidR="00CB6B74">
        <w:rPr>
          <w:rFonts w:ascii="Times New Roman" w:hAnsi="Times New Roman"/>
          <w:color w:val="auto"/>
          <w:sz w:val="24"/>
          <w:szCs w:val="24"/>
        </w:rPr>
        <w:t xml:space="preserve">cu apă </w:t>
      </w:r>
      <w:r w:rsidRPr="00B67C06">
        <w:rPr>
          <w:rFonts w:ascii="Times New Roman" w:hAnsi="Times New Roman"/>
          <w:color w:val="auto"/>
          <w:sz w:val="24"/>
          <w:szCs w:val="24"/>
        </w:rPr>
        <w:t xml:space="preserve"> Putna</w:t>
      </w:r>
    </w:p>
    <w:p w:rsidR="00F55502" w:rsidRPr="00B67C06" w:rsidRDefault="00F55502" w:rsidP="00C852D9">
      <w:pPr>
        <w:pStyle w:val="BodyText"/>
        <w:spacing w:line="276" w:lineRule="auto"/>
        <w:ind w:firstLine="567"/>
        <w:jc w:val="both"/>
        <w:rPr>
          <w:rFonts w:ascii="Times New Roman" w:hAnsi="Times New Roman"/>
        </w:rPr>
      </w:pPr>
      <w:r w:rsidRPr="00B67C06">
        <w:rPr>
          <w:rFonts w:ascii="Times New Roman" w:hAnsi="Times New Roman"/>
        </w:rPr>
        <w:t xml:space="preserve">Sistemul de alimentare </w:t>
      </w:r>
      <w:r w:rsidR="00CB6B74">
        <w:rPr>
          <w:rFonts w:ascii="Times New Roman" w:hAnsi="Times New Roman"/>
        </w:rPr>
        <w:t xml:space="preserve">cu apă </w:t>
      </w:r>
      <w:r w:rsidRPr="00B67C06">
        <w:rPr>
          <w:rFonts w:ascii="Times New Roman" w:hAnsi="Times New Roman"/>
        </w:rPr>
        <w:t xml:space="preserve"> existent în Putna cuprinde localitatea Putna.</w:t>
      </w:r>
      <w:r w:rsidR="00CB6B74">
        <w:rPr>
          <w:rFonts w:ascii="Times New Roman" w:hAnsi="Times New Roman"/>
        </w:rPr>
        <w:t xml:space="preserve"> </w:t>
      </w:r>
      <w:r w:rsidR="00C852D9">
        <w:rPr>
          <w:rFonts w:ascii="Times New Roman" w:hAnsi="Times New Roman"/>
        </w:rPr>
        <w:t>Î</w:t>
      </w:r>
      <w:r w:rsidR="00CB6B74">
        <w:rPr>
          <w:rFonts w:ascii="Times New Roman" w:hAnsi="Times New Roman"/>
        </w:rPr>
        <w:t xml:space="preserve">n </w:t>
      </w:r>
      <w:r w:rsidRPr="00B67C06">
        <w:rPr>
          <w:rFonts w:ascii="Times New Roman" w:hAnsi="Times New Roman"/>
        </w:rPr>
        <w:t xml:space="preserve">prezent sistemul de alimentare </w:t>
      </w:r>
      <w:r w:rsidR="00CB6B74">
        <w:rPr>
          <w:rFonts w:ascii="Times New Roman" w:hAnsi="Times New Roman"/>
        </w:rPr>
        <w:t xml:space="preserve">cu apă </w:t>
      </w:r>
      <w:r w:rsidRPr="00B67C06">
        <w:rPr>
          <w:rFonts w:ascii="Times New Roman" w:hAnsi="Times New Roman"/>
        </w:rPr>
        <w:t xml:space="preserve"> asigur</w:t>
      </w:r>
      <w:r w:rsidR="00C852D9">
        <w:rPr>
          <w:rFonts w:ascii="Times New Roman" w:hAnsi="Times New Roman"/>
        </w:rPr>
        <w:t>ă</w:t>
      </w:r>
      <w:r w:rsidRPr="00B67C06">
        <w:rPr>
          <w:rFonts w:ascii="Times New Roman" w:hAnsi="Times New Roman"/>
        </w:rPr>
        <w:t xml:space="preserve"> o acoperire de 19% din totalul </w:t>
      </w:r>
      <w:r w:rsidR="00E71B5F" w:rsidRPr="00B67C06">
        <w:rPr>
          <w:rFonts w:ascii="Times New Roman" w:hAnsi="Times New Roman"/>
        </w:rPr>
        <w:t>populației</w:t>
      </w:r>
      <w:r w:rsidRPr="00B67C06">
        <w:rPr>
          <w:rFonts w:ascii="Times New Roman" w:hAnsi="Times New Roman"/>
        </w:rPr>
        <w:t>.</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Sistemul se extinde</w:t>
      </w:r>
      <w:r w:rsidR="00CB6B74">
        <w:rPr>
          <w:rFonts w:ascii="Times New Roman" w:hAnsi="Times New Roman"/>
        </w:rPr>
        <w:t xml:space="preserve"> în </w:t>
      </w:r>
      <w:r w:rsidRPr="00B67C06">
        <w:rPr>
          <w:rFonts w:ascii="Times New Roman" w:hAnsi="Times New Roman"/>
        </w:rPr>
        <w:t>localitatea Gura Putnei, care face obiectul proiectului.</w:t>
      </w:r>
    </w:p>
    <w:p w:rsidR="00F55502" w:rsidRPr="00B67C06" w:rsidRDefault="00E71B5F" w:rsidP="006B0F95">
      <w:pPr>
        <w:pStyle w:val="BodyText"/>
        <w:spacing w:line="276" w:lineRule="auto"/>
        <w:jc w:val="both"/>
        <w:rPr>
          <w:rFonts w:ascii="Times New Roman" w:hAnsi="Times New Roman"/>
        </w:rPr>
      </w:pPr>
      <w:r w:rsidRPr="00B67C06">
        <w:rPr>
          <w:rFonts w:ascii="Times New Roman" w:hAnsi="Times New Roman"/>
        </w:rPr>
        <w:t>Populația</w:t>
      </w:r>
      <w:r w:rsidR="00F55502" w:rsidRPr="00B67C06">
        <w:rPr>
          <w:rFonts w:ascii="Times New Roman" w:hAnsi="Times New Roman"/>
        </w:rPr>
        <w:t xml:space="preserve"> care va beneficia de </w:t>
      </w:r>
      <w:r w:rsidRPr="00B67C06">
        <w:rPr>
          <w:rFonts w:ascii="Times New Roman" w:hAnsi="Times New Roman"/>
        </w:rPr>
        <w:t>investiții</w:t>
      </w:r>
      <w:r w:rsidR="00F55502" w:rsidRPr="00B67C06">
        <w:rPr>
          <w:rFonts w:ascii="Times New Roman" w:hAnsi="Times New Roman"/>
        </w:rPr>
        <w:t xml:space="preserve"> </w:t>
      </w:r>
      <w:r w:rsidRPr="00B67C06">
        <w:rPr>
          <w:rFonts w:ascii="Times New Roman" w:hAnsi="Times New Roman"/>
        </w:rPr>
        <w:t>după</w:t>
      </w:r>
      <w:r w:rsidR="00F55502" w:rsidRPr="00B67C06">
        <w:rPr>
          <w:rFonts w:ascii="Times New Roman" w:hAnsi="Times New Roman"/>
        </w:rPr>
        <w:t xml:space="preserve"> implementarea proiectului este de 3502 locuitori. Gradul de conectare </w:t>
      </w:r>
      <w:r w:rsidRPr="00B67C06">
        <w:rPr>
          <w:rFonts w:ascii="Times New Roman" w:hAnsi="Times New Roman"/>
        </w:rPr>
        <w:t>corespunzător</w:t>
      </w:r>
      <w:r w:rsidR="00F55502" w:rsidRPr="00B67C06">
        <w:rPr>
          <w:rFonts w:ascii="Times New Roman" w:hAnsi="Times New Roman"/>
        </w:rPr>
        <w:t xml:space="preserve"> acestei </w:t>
      </w:r>
      <w:r w:rsidRPr="00B67C06">
        <w:rPr>
          <w:rFonts w:ascii="Times New Roman" w:hAnsi="Times New Roman"/>
        </w:rPr>
        <w:t>populații</w:t>
      </w:r>
      <w:r w:rsidR="00F55502" w:rsidRPr="00B67C06">
        <w:rPr>
          <w:rFonts w:ascii="Times New Roman" w:hAnsi="Times New Roman"/>
        </w:rPr>
        <w:t xml:space="preserve"> va fi de 100%.</w:t>
      </w:r>
    </w:p>
    <w:p w:rsidR="00F55502" w:rsidRPr="00B67C06" w:rsidRDefault="00E71B5F" w:rsidP="00C852D9">
      <w:pPr>
        <w:pStyle w:val="BodyText"/>
        <w:spacing w:line="276" w:lineRule="auto"/>
        <w:ind w:firstLine="567"/>
        <w:jc w:val="both"/>
        <w:rPr>
          <w:rFonts w:ascii="Times New Roman" w:hAnsi="Times New Roman"/>
        </w:rPr>
      </w:pPr>
      <w:r w:rsidRPr="00B67C06">
        <w:rPr>
          <w:rFonts w:ascii="Times New Roman" w:hAnsi="Times New Roman"/>
        </w:rPr>
        <w:t>Investițiile</w:t>
      </w:r>
      <w:r w:rsidR="00F55502" w:rsidRPr="00B67C06">
        <w:rPr>
          <w:rFonts w:ascii="Times New Roman" w:hAnsi="Times New Roman"/>
        </w:rPr>
        <w:t xml:space="preserve"> propuse sunt </w:t>
      </w:r>
      <w:r w:rsidRPr="00B67C06">
        <w:rPr>
          <w:rFonts w:ascii="Times New Roman" w:hAnsi="Times New Roman"/>
        </w:rPr>
        <w:t>următoarele</w:t>
      </w:r>
      <w:r w:rsidR="00F55502" w:rsidRPr="00B67C06">
        <w:rPr>
          <w:rFonts w:ascii="Times New Roman" w:hAnsi="Times New Roman"/>
        </w:rPr>
        <w:t>:</w:t>
      </w:r>
    </w:p>
    <w:p w:rsidR="00F55502" w:rsidRPr="00B67C06" w:rsidRDefault="00F55502" w:rsidP="006B0F95">
      <w:pPr>
        <w:pStyle w:val="bodytextbold"/>
        <w:spacing w:line="276" w:lineRule="auto"/>
        <w:ind w:firstLine="567"/>
        <w:rPr>
          <w:rFonts w:ascii="Times New Roman" w:hAnsi="Times New Roman"/>
          <w:sz w:val="24"/>
        </w:rPr>
      </w:pPr>
      <w:r w:rsidRPr="00B67C06">
        <w:rPr>
          <w:rFonts w:ascii="Times New Roman" w:hAnsi="Times New Roman"/>
          <w:sz w:val="24"/>
        </w:rPr>
        <w:t>Captarea apei</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Front de captare a </w:t>
      </w:r>
      <w:r w:rsidR="00E71B5F" w:rsidRPr="00B67C06">
        <w:rPr>
          <w:rFonts w:ascii="Times New Roman" w:hAnsi="Times New Roman"/>
          <w:i/>
          <w:sz w:val="24"/>
        </w:rPr>
        <w:t>cărui</w:t>
      </w:r>
      <w:r w:rsidRPr="00B67C06">
        <w:rPr>
          <w:rFonts w:ascii="Times New Roman" w:hAnsi="Times New Roman"/>
          <w:i/>
          <w:sz w:val="24"/>
        </w:rPr>
        <w:t xml:space="preserve"> capacitate a fost determinat</w:t>
      </w:r>
      <w:r w:rsidR="00C852D9">
        <w:rPr>
          <w:rFonts w:ascii="Times New Roman" w:hAnsi="Times New Roman"/>
          <w:i/>
          <w:sz w:val="24"/>
        </w:rPr>
        <w:t>ă</w:t>
      </w:r>
      <w:r w:rsidRPr="00B67C06">
        <w:rPr>
          <w:rFonts w:ascii="Times New Roman" w:hAnsi="Times New Roman"/>
          <w:i/>
          <w:sz w:val="24"/>
        </w:rPr>
        <w:t xml:space="preserve"> la o valoare de Q=12,0 l/s</w:t>
      </w:r>
      <w:r w:rsidR="00CB6B74">
        <w:rPr>
          <w:rFonts w:ascii="Times New Roman" w:hAnsi="Times New Roman"/>
          <w:i/>
          <w:sz w:val="24"/>
        </w:rPr>
        <w:t xml:space="preserve"> și </w:t>
      </w:r>
      <w:r w:rsidRPr="00B67C06">
        <w:rPr>
          <w:rFonts w:ascii="Times New Roman" w:hAnsi="Times New Roman"/>
          <w:i/>
          <w:sz w:val="24"/>
        </w:rPr>
        <w:t xml:space="preserve">care va valorifica </w:t>
      </w:r>
      <w:r w:rsidR="00E71B5F" w:rsidRPr="00B67C06">
        <w:rPr>
          <w:rFonts w:ascii="Times New Roman" w:hAnsi="Times New Roman"/>
          <w:i/>
          <w:sz w:val="24"/>
        </w:rPr>
        <w:t>potențialul</w:t>
      </w:r>
      <w:r w:rsidRPr="00B67C06">
        <w:rPr>
          <w:rFonts w:ascii="Times New Roman" w:hAnsi="Times New Roman"/>
          <w:i/>
          <w:sz w:val="24"/>
        </w:rPr>
        <w:t xml:space="preserve"> acvifer </w:t>
      </w:r>
      <w:r w:rsidR="00E71B5F" w:rsidRPr="00B67C06">
        <w:rPr>
          <w:rFonts w:ascii="Times New Roman" w:hAnsi="Times New Roman"/>
          <w:i/>
          <w:sz w:val="24"/>
        </w:rPr>
        <w:t>freatic</w:t>
      </w:r>
      <w:r w:rsidRPr="00B67C06">
        <w:rPr>
          <w:rFonts w:ascii="Times New Roman" w:hAnsi="Times New Roman"/>
          <w:i/>
          <w:sz w:val="24"/>
        </w:rPr>
        <w:t xml:space="preserve"> din zona malului </w:t>
      </w:r>
      <w:r w:rsidR="00E71B5F" w:rsidRPr="00B67C06">
        <w:rPr>
          <w:rFonts w:ascii="Times New Roman" w:hAnsi="Times New Roman"/>
          <w:i/>
          <w:sz w:val="24"/>
        </w:rPr>
        <w:t>stâng</w:t>
      </w:r>
      <w:r w:rsidRPr="00B67C06">
        <w:rPr>
          <w:rFonts w:ascii="Times New Roman" w:hAnsi="Times New Roman"/>
          <w:i/>
          <w:sz w:val="24"/>
        </w:rPr>
        <w:t xml:space="preserve"> al </w:t>
      </w:r>
      <w:r w:rsidR="00E71B5F" w:rsidRPr="00B67C06">
        <w:rPr>
          <w:rFonts w:ascii="Times New Roman" w:hAnsi="Times New Roman"/>
          <w:i/>
          <w:sz w:val="24"/>
        </w:rPr>
        <w:t>pârâului</w:t>
      </w:r>
      <w:r w:rsidRPr="00B67C06">
        <w:rPr>
          <w:rFonts w:ascii="Times New Roman" w:hAnsi="Times New Roman"/>
          <w:i/>
          <w:sz w:val="24"/>
        </w:rPr>
        <w:t xml:space="preserve"> Putni</w:t>
      </w:r>
      <w:r w:rsidR="00E71B5F" w:rsidRPr="00B67C06">
        <w:rPr>
          <w:rFonts w:ascii="Times New Roman" w:hAnsi="Times New Roman"/>
          <w:i/>
          <w:sz w:val="24"/>
        </w:rPr>
        <w:t>ș</w:t>
      </w:r>
      <w:r w:rsidRPr="00B67C06">
        <w:rPr>
          <w:rFonts w:ascii="Times New Roman" w:hAnsi="Times New Roman"/>
          <w:i/>
          <w:sz w:val="24"/>
        </w:rPr>
        <w:t>oara</w:t>
      </w:r>
      <w:r w:rsidR="00E71B5F" w:rsidRPr="00B67C06">
        <w:rPr>
          <w:rFonts w:ascii="Times New Roman" w:hAnsi="Times New Roman"/>
          <w:i/>
          <w:sz w:val="24"/>
        </w:rPr>
        <w:t>.</w:t>
      </w:r>
    </w:p>
    <w:p w:rsidR="00F55502" w:rsidRPr="00B67C06" w:rsidRDefault="00F55502" w:rsidP="00C852D9">
      <w:pPr>
        <w:pStyle w:val="BodyText"/>
        <w:spacing w:line="276" w:lineRule="auto"/>
        <w:ind w:firstLine="567"/>
        <w:jc w:val="both"/>
        <w:rPr>
          <w:rFonts w:ascii="Times New Roman" w:hAnsi="Times New Roman"/>
        </w:rPr>
      </w:pPr>
      <w:r w:rsidRPr="00B67C06">
        <w:rPr>
          <w:rFonts w:ascii="Times New Roman" w:hAnsi="Times New Roman"/>
        </w:rPr>
        <w:t xml:space="preserve">Pentru a satisface necesarul de debit s-a </w:t>
      </w:r>
      <w:r w:rsidR="00E71B5F" w:rsidRPr="00B67C06">
        <w:rPr>
          <w:rFonts w:ascii="Times New Roman" w:hAnsi="Times New Roman"/>
        </w:rPr>
        <w:t>prevăzut</w:t>
      </w:r>
      <w:r w:rsidRPr="00B67C06">
        <w:rPr>
          <w:rFonts w:ascii="Times New Roman" w:hAnsi="Times New Roman"/>
        </w:rPr>
        <w:t xml:space="preserve"> un front de captare, amplasat</w:t>
      </w:r>
      <w:r w:rsidR="00CB6B74">
        <w:rPr>
          <w:rFonts w:ascii="Times New Roman" w:hAnsi="Times New Roman"/>
        </w:rPr>
        <w:t xml:space="preserve"> în </w:t>
      </w:r>
      <w:r w:rsidRPr="00B67C06">
        <w:rPr>
          <w:rFonts w:ascii="Times New Roman" w:hAnsi="Times New Roman"/>
        </w:rPr>
        <w:t xml:space="preserve">extravilanul </w:t>
      </w:r>
      <w:r w:rsidR="00E71B5F" w:rsidRPr="00B67C06">
        <w:rPr>
          <w:rFonts w:ascii="Times New Roman" w:hAnsi="Times New Roman"/>
        </w:rPr>
        <w:t>localității</w:t>
      </w:r>
      <w:r w:rsidRPr="00B67C06">
        <w:rPr>
          <w:rFonts w:ascii="Times New Roman" w:hAnsi="Times New Roman"/>
        </w:rPr>
        <w:t xml:space="preserve"> Putna, pe versantul </w:t>
      </w:r>
      <w:r w:rsidR="00E71B5F" w:rsidRPr="00B67C06">
        <w:rPr>
          <w:rFonts w:ascii="Times New Roman" w:hAnsi="Times New Roman"/>
        </w:rPr>
        <w:t>stâng</w:t>
      </w:r>
      <w:r w:rsidRPr="00B67C06">
        <w:rPr>
          <w:rFonts w:ascii="Times New Roman" w:hAnsi="Times New Roman"/>
        </w:rPr>
        <w:t xml:space="preserve"> al </w:t>
      </w:r>
      <w:r w:rsidR="00E71B5F" w:rsidRPr="00B67C06">
        <w:rPr>
          <w:rFonts w:ascii="Times New Roman" w:hAnsi="Times New Roman"/>
        </w:rPr>
        <w:t>râului</w:t>
      </w:r>
      <w:r w:rsidRPr="00B67C06">
        <w:rPr>
          <w:rFonts w:ascii="Times New Roman" w:hAnsi="Times New Roman"/>
        </w:rPr>
        <w:t xml:space="preserve"> Putni</w:t>
      </w:r>
      <w:r w:rsidR="00E71B5F" w:rsidRPr="00B67C06">
        <w:rPr>
          <w:rFonts w:ascii="Times New Roman" w:hAnsi="Times New Roman"/>
        </w:rPr>
        <w:t>ș</w:t>
      </w:r>
      <w:r w:rsidRPr="00B67C06">
        <w:rPr>
          <w:rFonts w:ascii="Times New Roman" w:hAnsi="Times New Roman"/>
        </w:rPr>
        <w:t>oara, la o cota medie a terenului de +600 m.</w:t>
      </w:r>
    </w:p>
    <w:p w:rsidR="00F55502" w:rsidRPr="00B67C06" w:rsidRDefault="00F55502" w:rsidP="00C852D9">
      <w:pPr>
        <w:pStyle w:val="BodyText"/>
        <w:spacing w:line="276" w:lineRule="auto"/>
        <w:ind w:firstLine="567"/>
        <w:jc w:val="both"/>
        <w:rPr>
          <w:rFonts w:ascii="Times New Roman" w:hAnsi="Times New Roman"/>
        </w:rPr>
      </w:pPr>
      <w:r w:rsidRPr="00B67C06">
        <w:rPr>
          <w:rFonts w:ascii="Times New Roman" w:hAnsi="Times New Roman"/>
        </w:rPr>
        <w:t>Concluziile studiului hidrogeologic recomand</w:t>
      </w:r>
      <w:r w:rsidR="00C852D9">
        <w:rPr>
          <w:rFonts w:ascii="Times New Roman" w:hAnsi="Times New Roman"/>
        </w:rPr>
        <w:t>ă</w:t>
      </w:r>
      <w:r w:rsidRPr="00B67C06">
        <w:rPr>
          <w:rFonts w:ascii="Times New Roman" w:hAnsi="Times New Roman"/>
        </w:rPr>
        <w:t xml:space="preserve"> valorificarea </w:t>
      </w:r>
      <w:r w:rsidR="00E71B5F" w:rsidRPr="00B67C06">
        <w:rPr>
          <w:rFonts w:ascii="Times New Roman" w:hAnsi="Times New Roman"/>
        </w:rPr>
        <w:t>potențialul</w:t>
      </w:r>
      <w:r w:rsidRPr="00B67C06">
        <w:rPr>
          <w:rFonts w:ascii="Times New Roman" w:hAnsi="Times New Roman"/>
        </w:rPr>
        <w:t xml:space="preserve"> acvifer freatic din zona studiat</w:t>
      </w:r>
      <w:r w:rsidR="00C852D9">
        <w:rPr>
          <w:rFonts w:ascii="Times New Roman" w:hAnsi="Times New Roman"/>
        </w:rPr>
        <w:t>ă</w:t>
      </w:r>
      <w:r w:rsidRPr="00B67C06">
        <w:rPr>
          <w:rFonts w:ascii="Times New Roman" w:hAnsi="Times New Roman"/>
        </w:rPr>
        <w:t xml:space="preserve">, pentru forajul de cercetare executat fiind determinat un debit de exploatare de 0.91 l/s, la o </w:t>
      </w:r>
      <w:r w:rsidR="00E71B5F" w:rsidRPr="00B67C06">
        <w:rPr>
          <w:rFonts w:ascii="Times New Roman" w:hAnsi="Times New Roman"/>
        </w:rPr>
        <w:t>adâncime</w:t>
      </w:r>
      <w:r w:rsidRPr="00B67C06">
        <w:rPr>
          <w:rFonts w:ascii="Times New Roman" w:hAnsi="Times New Roman"/>
        </w:rPr>
        <w:t xml:space="preserve"> de 4.8 m.</w:t>
      </w:r>
    </w:p>
    <w:p w:rsidR="00F55502" w:rsidRPr="00B67C06" w:rsidRDefault="00E71B5F" w:rsidP="006B0F95">
      <w:pPr>
        <w:pStyle w:val="BodyText"/>
        <w:spacing w:line="276" w:lineRule="auto"/>
        <w:jc w:val="both"/>
        <w:rPr>
          <w:rFonts w:ascii="Times New Roman" w:hAnsi="Times New Roman"/>
        </w:rPr>
      </w:pPr>
      <w:r w:rsidRPr="00B67C06">
        <w:rPr>
          <w:rFonts w:ascii="Times New Roman" w:hAnsi="Times New Roman"/>
        </w:rPr>
        <w:t>Având</w:t>
      </w:r>
      <w:r w:rsidR="00CB6B74">
        <w:rPr>
          <w:rFonts w:ascii="Times New Roman" w:hAnsi="Times New Roman"/>
        </w:rPr>
        <w:t xml:space="preserve"> în </w:t>
      </w:r>
      <w:r w:rsidR="00F55502" w:rsidRPr="00B67C06">
        <w:rPr>
          <w:rFonts w:ascii="Times New Roman" w:hAnsi="Times New Roman"/>
        </w:rPr>
        <w:t>vedere necesarul de debit, precum</w:t>
      </w:r>
      <w:r w:rsidR="00CB6B74">
        <w:rPr>
          <w:rFonts w:ascii="Times New Roman" w:hAnsi="Times New Roman"/>
        </w:rPr>
        <w:t xml:space="preserve"> și </w:t>
      </w:r>
      <w:r w:rsidRPr="00B67C06">
        <w:rPr>
          <w:rFonts w:ascii="Times New Roman" w:hAnsi="Times New Roman"/>
        </w:rPr>
        <w:t>recomandările</w:t>
      </w:r>
      <w:r w:rsidR="00F55502" w:rsidRPr="00B67C06">
        <w:rPr>
          <w:rFonts w:ascii="Times New Roman" w:hAnsi="Times New Roman"/>
        </w:rPr>
        <w:t xml:space="preserve"> studiului hidrogeologic sursa de ap</w:t>
      </w:r>
      <w:r w:rsidR="00C852D9">
        <w:rPr>
          <w:rFonts w:ascii="Times New Roman" w:hAnsi="Times New Roman"/>
        </w:rPr>
        <w:t>ă</w:t>
      </w:r>
      <w:r w:rsidR="00F55502" w:rsidRPr="00B67C06">
        <w:rPr>
          <w:rFonts w:ascii="Times New Roman" w:hAnsi="Times New Roman"/>
        </w:rPr>
        <w:t xml:space="preserve"> va fi </w:t>
      </w:r>
      <w:r w:rsidRPr="00B67C06">
        <w:rPr>
          <w:rFonts w:ascii="Times New Roman" w:hAnsi="Times New Roman"/>
        </w:rPr>
        <w:t>alcătuit</w:t>
      </w:r>
      <w:r w:rsidR="00C852D9">
        <w:rPr>
          <w:rFonts w:ascii="Times New Roman" w:hAnsi="Times New Roman"/>
        </w:rPr>
        <w:t>ă</w:t>
      </w:r>
      <w:r w:rsidR="00F55502" w:rsidRPr="00B67C06">
        <w:rPr>
          <w:rFonts w:ascii="Times New Roman" w:hAnsi="Times New Roman"/>
        </w:rPr>
        <w:t xml:space="preserve"> din 13 chesoane, cu un debit de 0.91 l/s</w:t>
      </w:r>
      <w:r w:rsidR="00CB6B74">
        <w:rPr>
          <w:rFonts w:ascii="Times New Roman" w:hAnsi="Times New Roman"/>
        </w:rPr>
        <w:t xml:space="preserve"> și </w:t>
      </w:r>
      <w:r w:rsidR="00F55502" w:rsidRPr="00B67C06">
        <w:rPr>
          <w:rFonts w:ascii="Times New Roman" w:hAnsi="Times New Roman"/>
        </w:rPr>
        <w:t xml:space="preserve">o </w:t>
      </w:r>
      <w:r w:rsidRPr="00B67C06">
        <w:rPr>
          <w:rFonts w:ascii="Times New Roman" w:hAnsi="Times New Roman"/>
        </w:rPr>
        <w:t>adâncime</w:t>
      </w:r>
      <w:r w:rsidR="00F55502" w:rsidRPr="00B67C06">
        <w:rPr>
          <w:rFonts w:ascii="Times New Roman" w:hAnsi="Times New Roman"/>
        </w:rPr>
        <w:t xml:space="preserve"> de 9 m pentru fiecare cheson.</w:t>
      </w:r>
    </w:p>
    <w:p w:rsidR="00F55502" w:rsidRPr="00B67C06" w:rsidRDefault="00F55502" w:rsidP="00C852D9">
      <w:pPr>
        <w:pStyle w:val="BodyText"/>
        <w:spacing w:line="276" w:lineRule="auto"/>
        <w:ind w:firstLine="567"/>
        <w:jc w:val="both"/>
        <w:rPr>
          <w:rFonts w:ascii="Times New Roman" w:hAnsi="Times New Roman"/>
        </w:rPr>
      </w:pPr>
      <w:r w:rsidRPr="00B67C06">
        <w:rPr>
          <w:rFonts w:ascii="Times New Roman" w:hAnsi="Times New Roman"/>
        </w:rPr>
        <w:lastRenderedPageBreak/>
        <w:t xml:space="preserve">Masurile de </w:t>
      </w:r>
      <w:r w:rsidR="00E71B5F" w:rsidRPr="00B67C06">
        <w:rPr>
          <w:rFonts w:ascii="Times New Roman" w:hAnsi="Times New Roman"/>
        </w:rPr>
        <w:t>investiții</w:t>
      </w:r>
      <w:r w:rsidRPr="00B67C06">
        <w:rPr>
          <w:rFonts w:ascii="Times New Roman" w:hAnsi="Times New Roman"/>
        </w:rPr>
        <w:t xml:space="preserve"> </w:t>
      </w:r>
      <w:r w:rsidR="00E71B5F" w:rsidRPr="00B67C06">
        <w:rPr>
          <w:rFonts w:ascii="Times New Roman" w:hAnsi="Times New Roman"/>
        </w:rPr>
        <w:t>prevăzute</w:t>
      </w:r>
      <w:r w:rsidRPr="00B67C06">
        <w:rPr>
          <w:rFonts w:ascii="Times New Roman" w:hAnsi="Times New Roman"/>
        </w:rPr>
        <w:t xml:space="preserve"> constau </w:t>
      </w:r>
      <w:r w:rsidR="00C852D9">
        <w:rPr>
          <w:rFonts w:ascii="Times New Roman" w:hAnsi="Times New Roman"/>
        </w:rPr>
        <w:t>î</w:t>
      </w:r>
      <w:r w:rsidRPr="00B67C06">
        <w:rPr>
          <w:rFonts w:ascii="Times New Roman" w:hAnsi="Times New Roman"/>
        </w:rPr>
        <w:t>n:</w:t>
      </w:r>
    </w:p>
    <w:p w:rsidR="00F55502" w:rsidRPr="00B67C06" w:rsidRDefault="00F55502" w:rsidP="00BF29D7">
      <w:pPr>
        <w:pStyle w:val="BodyText"/>
        <w:numPr>
          <w:ilvl w:val="0"/>
          <w:numId w:val="9"/>
        </w:numPr>
        <w:spacing w:line="276" w:lineRule="auto"/>
        <w:ind w:left="0" w:firstLine="567"/>
        <w:jc w:val="both"/>
        <w:rPr>
          <w:rFonts w:ascii="Times New Roman" w:hAnsi="Times New Roman"/>
        </w:rPr>
      </w:pPr>
      <w:r w:rsidRPr="00B67C06">
        <w:rPr>
          <w:rFonts w:ascii="Times New Roman" w:hAnsi="Times New Roman"/>
        </w:rPr>
        <w:t xml:space="preserve">Executarea a 13 chesoane, cu </w:t>
      </w:r>
      <w:r w:rsidR="00E71B5F" w:rsidRPr="00B67C06">
        <w:rPr>
          <w:rFonts w:ascii="Times New Roman" w:hAnsi="Times New Roman"/>
        </w:rPr>
        <w:t>adâncimea</w:t>
      </w:r>
      <w:r w:rsidRPr="00B67C06">
        <w:rPr>
          <w:rFonts w:ascii="Times New Roman" w:hAnsi="Times New Roman"/>
        </w:rPr>
        <w:t xml:space="preserve"> de cca. 9 m, inclusiv cabine pentru chesoane</w:t>
      </w:r>
      <w:r w:rsidR="00CB6B74">
        <w:rPr>
          <w:rFonts w:ascii="Times New Roman" w:hAnsi="Times New Roman"/>
        </w:rPr>
        <w:t xml:space="preserve"> și </w:t>
      </w:r>
      <w:r w:rsidRPr="00B67C06">
        <w:rPr>
          <w:rFonts w:ascii="Times New Roman" w:hAnsi="Times New Roman"/>
        </w:rPr>
        <w:t xml:space="preserve">zona de </w:t>
      </w:r>
      <w:r w:rsidR="00E71B5F" w:rsidRPr="00B67C06">
        <w:rPr>
          <w:rFonts w:ascii="Times New Roman" w:hAnsi="Times New Roman"/>
        </w:rPr>
        <w:t>protecție</w:t>
      </w:r>
      <w:r w:rsidRPr="00B67C06">
        <w:rPr>
          <w:rFonts w:ascii="Times New Roman" w:hAnsi="Times New Roman"/>
        </w:rPr>
        <w:t xml:space="preserve"> </w:t>
      </w:r>
      <w:r w:rsidR="00BF29D7">
        <w:rPr>
          <w:rFonts w:ascii="Times New Roman" w:hAnsi="Times New Roman"/>
        </w:rPr>
        <w:t>sanitară</w:t>
      </w:r>
      <w:r w:rsidRPr="00B67C06">
        <w:rPr>
          <w:rFonts w:ascii="Times New Roman" w:hAnsi="Times New Roman"/>
        </w:rPr>
        <w:t>;</w:t>
      </w:r>
    </w:p>
    <w:p w:rsidR="00F55502" w:rsidRPr="00B67C06" w:rsidRDefault="00F55502" w:rsidP="00BF29D7">
      <w:pPr>
        <w:pStyle w:val="BodyText"/>
        <w:numPr>
          <w:ilvl w:val="0"/>
          <w:numId w:val="9"/>
        </w:numPr>
        <w:spacing w:line="276" w:lineRule="auto"/>
        <w:ind w:left="0" w:firstLine="567"/>
        <w:jc w:val="both"/>
        <w:rPr>
          <w:rFonts w:ascii="Times New Roman" w:hAnsi="Times New Roman"/>
        </w:rPr>
      </w:pPr>
      <w:r w:rsidRPr="00B67C06">
        <w:rPr>
          <w:rFonts w:ascii="Times New Roman" w:hAnsi="Times New Roman"/>
        </w:rPr>
        <w:t>Echiparea chesoanelor din punct de vedere hidraulic cu cate 2 electropompe submersibile (1A+1R) cu caracteristicile Qp = 0.91 l/s</w:t>
      </w:r>
      <w:r w:rsidR="00CB6B74">
        <w:rPr>
          <w:rFonts w:ascii="Times New Roman" w:hAnsi="Times New Roman"/>
        </w:rPr>
        <w:t xml:space="preserve"> și </w:t>
      </w:r>
      <w:r w:rsidRPr="00B67C06">
        <w:rPr>
          <w:rFonts w:ascii="Times New Roman" w:hAnsi="Times New Roman"/>
        </w:rPr>
        <w:t xml:space="preserve">Hp = 20 m, vane, clapete de </w:t>
      </w:r>
      <w:r w:rsidR="00E71B5F" w:rsidRPr="00B67C06">
        <w:rPr>
          <w:rFonts w:ascii="Times New Roman" w:hAnsi="Times New Roman"/>
        </w:rPr>
        <w:t>reținere</w:t>
      </w:r>
      <w:r w:rsidRPr="00B67C06">
        <w:rPr>
          <w:rFonts w:ascii="Times New Roman" w:hAnsi="Times New Roman"/>
        </w:rPr>
        <w:t xml:space="preserve">, filtre de </w:t>
      </w:r>
      <w:r w:rsidR="00E71B5F" w:rsidRPr="00B67C06">
        <w:rPr>
          <w:rFonts w:ascii="Times New Roman" w:hAnsi="Times New Roman"/>
        </w:rPr>
        <w:t>impurități</w:t>
      </w:r>
      <w:r w:rsidRPr="00B67C06">
        <w:rPr>
          <w:rFonts w:ascii="Times New Roman" w:hAnsi="Times New Roman"/>
        </w:rPr>
        <w:t xml:space="preserve">, </w:t>
      </w:r>
      <w:r w:rsidR="00E71B5F" w:rsidRPr="00B67C06">
        <w:rPr>
          <w:rFonts w:ascii="Times New Roman" w:hAnsi="Times New Roman"/>
        </w:rPr>
        <w:t>ștuțuri</w:t>
      </w:r>
      <w:r w:rsidRPr="00B67C06">
        <w:rPr>
          <w:rFonts w:ascii="Times New Roman" w:hAnsi="Times New Roman"/>
        </w:rPr>
        <w:t xml:space="preserve"> pentru prelevare probe, etc;</w:t>
      </w:r>
    </w:p>
    <w:p w:rsidR="00F55502" w:rsidRPr="00B67C06" w:rsidRDefault="00F55502" w:rsidP="00BF29D7">
      <w:pPr>
        <w:pStyle w:val="BodyText"/>
        <w:numPr>
          <w:ilvl w:val="0"/>
          <w:numId w:val="9"/>
        </w:numPr>
        <w:spacing w:line="276" w:lineRule="auto"/>
        <w:ind w:left="0" w:firstLine="567"/>
        <w:jc w:val="both"/>
        <w:rPr>
          <w:rFonts w:ascii="Times New Roman" w:hAnsi="Times New Roman"/>
        </w:rPr>
      </w:pPr>
      <w:r w:rsidRPr="00B67C06">
        <w:rPr>
          <w:rFonts w:ascii="Times New Roman" w:hAnsi="Times New Roman"/>
        </w:rPr>
        <w:t>Realizare sistem de conducte ap</w:t>
      </w:r>
      <w:r w:rsidR="00BF29D7">
        <w:rPr>
          <w:rFonts w:ascii="Times New Roman" w:hAnsi="Times New Roman"/>
        </w:rPr>
        <w:t>ă</w:t>
      </w:r>
      <w:r w:rsidRPr="00B67C06">
        <w:rPr>
          <w:rFonts w:ascii="Times New Roman" w:hAnsi="Times New Roman"/>
        </w:rPr>
        <w:t xml:space="preserve"> </w:t>
      </w:r>
      <w:r w:rsidR="00CB6B74">
        <w:rPr>
          <w:rFonts w:ascii="Times New Roman" w:hAnsi="Times New Roman"/>
        </w:rPr>
        <w:t>brută</w:t>
      </w:r>
      <w:r w:rsidRPr="00B67C06">
        <w:rPr>
          <w:rFonts w:ascii="Times New Roman" w:hAnsi="Times New Roman"/>
        </w:rPr>
        <w:t xml:space="preserve"> pentru foraje- chesoane, respectiv conducta colectoare telescopic</w:t>
      </w:r>
      <w:r w:rsidR="00BF29D7">
        <w:rPr>
          <w:rFonts w:ascii="Times New Roman" w:hAnsi="Times New Roman"/>
        </w:rPr>
        <w:t>ă</w:t>
      </w:r>
      <w:r w:rsidR="00CB6B74">
        <w:rPr>
          <w:rFonts w:ascii="Times New Roman" w:hAnsi="Times New Roman"/>
        </w:rPr>
        <w:t xml:space="preserve"> și </w:t>
      </w:r>
      <w:r w:rsidRPr="00B67C06">
        <w:rPr>
          <w:rFonts w:ascii="Times New Roman" w:hAnsi="Times New Roman"/>
        </w:rPr>
        <w:t xml:space="preserve">conducte aferente </w:t>
      </w:r>
      <w:r w:rsidR="00E71B5F" w:rsidRPr="00B67C06">
        <w:rPr>
          <w:rFonts w:ascii="Times New Roman" w:hAnsi="Times New Roman"/>
        </w:rPr>
        <w:t>fiecărui</w:t>
      </w:r>
      <w:r w:rsidRPr="00B67C06">
        <w:rPr>
          <w:rFonts w:ascii="Times New Roman" w:hAnsi="Times New Roman"/>
        </w:rPr>
        <w:t xml:space="preserve"> foraj cheson. Conductele s-au </w:t>
      </w:r>
      <w:r w:rsidR="00E71B5F" w:rsidRPr="00B67C06">
        <w:rPr>
          <w:rFonts w:ascii="Times New Roman" w:hAnsi="Times New Roman"/>
        </w:rPr>
        <w:t>prevăzut</w:t>
      </w:r>
      <w:r w:rsidRPr="00B67C06">
        <w:rPr>
          <w:rFonts w:ascii="Times New Roman" w:hAnsi="Times New Roman"/>
        </w:rPr>
        <w:t xml:space="preserve"> a fi din polietilen</w:t>
      </w:r>
      <w:r w:rsidR="00BF29D7">
        <w:rPr>
          <w:rFonts w:ascii="Times New Roman" w:hAnsi="Times New Roman"/>
        </w:rPr>
        <w:t>ă</w:t>
      </w:r>
      <w:r w:rsidRPr="00B67C06">
        <w:rPr>
          <w:rFonts w:ascii="Times New Roman" w:hAnsi="Times New Roman"/>
        </w:rPr>
        <w:t xml:space="preserve"> de </w:t>
      </w:r>
      <w:r w:rsidR="00C852D9">
        <w:rPr>
          <w:rFonts w:ascii="Times New Roman" w:hAnsi="Times New Roman"/>
        </w:rPr>
        <w:t>înaltă</w:t>
      </w:r>
      <w:r w:rsidRPr="00B67C06">
        <w:rPr>
          <w:rFonts w:ascii="Times New Roman" w:hAnsi="Times New Roman"/>
        </w:rPr>
        <w:t xml:space="preserve"> densitate.</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Pentru </w:t>
      </w:r>
      <w:r w:rsidR="00E71B5F" w:rsidRPr="00B67C06">
        <w:rPr>
          <w:rFonts w:ascii="Times New Roman" w:hAnsi="Times New Roman"/>
        </w:rPr>
        <w:t>măsurarea</w:t>
      </w:r>
      <w:r w:rsidRPr="00B67C06">
        <w:rPr>
          <w:rFonts w:ascii="Times New Roman" w:hAnsi="Times New Roman"/>
        </w:rPr>
        <w:t xml:space="preserve"> debitului de ap</w:t>
      </w:r>
      <w:r w:rsidR="00BF29D7">
        <w:rPr>
          <w:rFonts w:ascii="Times New Roman" w:hAnsi="Times New Roman"/>
        </w:rPr>
        <w:t>ă</w:t>
      </w:r>
      <w:r w:rsidRPr="00B67C06">
        <w:rPr>
          <w:rFonts w:ascii="Times New Roman" w:hAnsi="Times New Roman"/>
        </w:rPr>
        <w:t xml:space="preserve"> </w:t>
      </w:r>
      <w:r w:rsidR="00CB6B74">
        <w:rPr>
          <w:rFonts w:ascii="Times New Roman" w:hAnsi="Times New Roman"/>
        </w:rPr>
        <w:t>brută</w:t>
      </w:r>
      <w:r w:rsidRPr="00B67C06">
        <w:rPr>
          <w:rFonts w:ascii="Times New Roman" w:hAnsi="Times New Roman"/>
        </w:rPr>
        <w:t xml:space="preserve"> s-a </w:t>
      </w:r>
      <w:r w:rsidR="00E71B5F" w:rsidRPr="00B67C06">
        <w:rPr>
          <w:rFonts w:ascii="Times New Roman" w:hAnsi="Times New Roman"/>
        </w:rPr>
        <w:t>prevăzut</w:t>
      </w:r>
      <w:r w:rsidRPr="00B67C06">
        <w:rPr>
          <w:rFonts w:ascii="Times New Roman" w:hAnsi="Times New Roman"/>
        </w:rPr>
        <w:t xml:space="preserve"> un debitmetru electromagnetic, care se va monta </w:t>
      </w:r>
      <w:r w:rsidR="00E71B5F" w:rsidRPr="00B67C06">
        <w:rPr>
          <w:rFonts w:ascii="Times New Roman" w:hAnsi="Times New Roman"/>
        </w:rPr>
        <w:t>î</w:t>
      </w:r>
      <w:r w:rsidRPr="00B67C06">
        <w:rPr>
          <w:rFonts w:ascii="Times New Roman" w:hAnsi="Times New Roman"/>
        </w:rPr>
        <w:t xml:space="preserve">ntr-un </w:t>
      </w:r>
      <w:r w:rsidR="00E71B5F" w:rsidRPr="00B67C06">
        <w:rPr>
          <w:rFonts w:ascii="Times New Roman" w:hAnsi="Times New Roman"/>
        </w:rPr>
        <w:t>cămin</w:t>
      </w:r>
      <w:r w:rsidRPr="00B67C06">
        <w:rPr>
          <w:rFonts w:ascii="Times New Roman" w:hAnsi="Times New Roman"/>
        </w:rPr>
        <w:t xml:space="preserve"> amplasat pe conducta colectoare de ap</w:t>
      </w:r>
      <w:r w:rsidR="00BF29D7">
        <w:rPr>
          <w:rFonts w:ascii="Times New Roman" w:hAnsi="Times New Roman"/>
        </w:rPr>
        <w:t>ă</w:t>
      </w:r>
      <w:r w:rsidRPr="00B67C06">
        <w:rPr>
          <w:rFonts w:ascii="Times New Roman" w:hAnsi="Times New Roman"/>
        </w:rPr>
        <w:t xml:space="preserve"> </w:t>
      </w:r>
      <w:r w:rsidR="00CB6B74">
        <w:rPr>
          <w:rFonts w:ascii="Times New Roman" w:hAnsi="Times New Roman"/>
        </w:rPr>
        <w:t>brută</w:t>
      </w:r>
      <w:r w:rsidRPr="00B67C06">
        <w:rPr>
          <w:rFonts w:ascii="Times New Roman" w:hAnsi="Times New Roman"/>
        </w:rPr>
        <w:t>.</w:t>
      </w:r>
    </w:p>
    <w:p w:rsidR="00F55502" w:rsidRPr="00B67C06" w:rsidRDefault="00F55502" w:rsidP="006B0F95">
      <w:pPr>
        <w:pStyle w:val="bodytextbold"/>
        <w:spacing w:line="276" w:lineRule="auto"/>
        <w:ind w:firstLine="567"/>
        <w:rPr>
          <w:rFonts w:ascii="Times New Roman" w:hAnsi="Times New Roman"/>
          <w:sz w:val="24"/>
        </w:rPr>
      </w:pPr>
      <w:r w:rsidRPr="00B67C06">
        <w:rPr>
          <w:rFonts w:ascii="Times New Roman" w:hAnsi="Times New Roman"/>
          <w:sz w:val="24"/>
        </w:rPr>
        <w:t>Tratarea apei</w:t>
      </w:r>
    </w:p>
    <w:p w:rsidR="00F55502" w:rsidRPr="00B67C06" w:rsidRDefault="00E71B5F"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Stație</w:t>
      </w:r>
      <w:r w:rsidR="00F55502" w:rsidRPr="00B67C06">
        <w:rPr>
          <w:rFonts w:ascii="Times New Roman" w:hAnsi="Times New Roman"/>
          <w:i/>
          <w:sz w:val="24"/>
        </w:rPr>
        <w:t xml:space="preserve"> de clorare nou</w:t>
      </w:r>
      <w:r w:rsidR="00BF29D7">
        <w:rPr>
          <w:rFonts w:ascii="Times New Roman" w:hAnsi="Times New Roman"/>
          <w:i/>
          <w:sz w:val="24"/>
        </w:rPr>
        <w:t>ă</w:t>
      </w:r>
      <w:r w:rsidR="00F55502" w:rsidRPr="00B67C06">
        <w:rPr>
          <w:rFonts w:ascii="Times New Roman" w:hAnsi="Times New Roman"/>
          <w:i/>
          <w:sz w:val="24"/>
        </w:rPr>
        <w:t>.</w:t>
      </w:r>
    </w:p>
    <w:p w:rsidR="00F55502" w:rsidRPr="00B67C06" w:rsidRDefault="00F55502" w:rsidP="00BF29D7">
      <w:pPr>
        <w:pStyle w:val="BodyText"/>
        <w:spacing w:line="276" w:lineRule="auto"/>
        <w:ind w:firstLine="567"/>
        <w:jc w:val="both"/>
        <w:rPr>
          <w:rFonts w:ascii="Times New Roman" w:hAnsi="Times New Roman"/>
        </w:rPr>
      </w:pPr>
      <w:r w:rsidRPr="00B67C06">
        <w:rPr>
          <w:rFonts w:ascii="Times New Roman" w:hAnsi="Times New Roman"/>
        </w:rPr>
        <w:t>Analizele fizico-chimice, biologice</w:t>
      </w:r>
      <w:r w:rsidR="00CB6B74">
        <w:rPr>
          <w:rFonts w:ascii="Times New Roman" w:hAnsi="Times New Roman"/>
        </w:rPr>
        <w:t xml:space="preserve"> și </w:t>
      </w:r>
      <w:r w:rsidRPr="00B67C06">
        <w:rPr>
          <w:rFonts w:ascii="Times New Roman" w:hAnsi="Times New Roman"/>
        </w:rPr>
        <w:t>bacteriologice efectuate pe proba de ap</w:t>
      </w:r>
      <w:r w:rsidR="00BF29D7">
        <w:rPr>
          <w:rFonts w:ascii="Times New Roman" w:hAnsi="Times New Roman"/>
        </w:rPr>
        <w:t>ă</w:t>
      </w:r>
      <w:r w:rsidRPr="00B67C06">
        <w:rPr>
          <w:rFonts w:ascii="Times New Roman" w:hAnsi="Times New Roman"/>
        </w:rPr>
        <w:t xml:space="preserve"> </w:t>
      </w:r>
      <w:r w:rsidR="00CB6B74">
        <w:rPr>
          <w:rFonts w:ascii="Times New Roman" w:hAnsi="Times New Roman"/>
        </w:rPr>
        <w:t>brută</w:t>
      </w:r>
      <w:r w:rsidRPr="00B67C06">
        <w:rPr>
          <w:rFonts w:ascii="Times New Roman" w:hAnsi="Times New Roman"/>
        </w:rPr>
        <w:t xml:space="preserve"> prelevat</w:t>
      </w:r>
      <w:r w:rsidR="00BF29D7">
        <w:rPr>
          <w:rFonts w:ascii="Times New Roman" w:hAnsi="Times New Roman"/>
        </w:rPr>
        <w:t>ă</w:t>
      </w:r>
      <w:r w:rsidRPr="00B67C06">
        <w:rPr>
          <w:rFonts w:ascii="Times New Roman" w:hAnsi="Times New Roman"/>
        </w:rPr>
        <w:t xml:space="preserve"> din forajul de cercetare relev</w:t>
      </w:r>
      <w:r w:rsidR="00BF29D7">
        <w:rPr>
          <w:rFonts w:ascii="Times New Roman" w:hAnsi="Times New Roman"/>
        </w:rPr>
        <w:t>ă</w:t>
      </w:r>
      <w:r w:rsidRPr="00B67C06">
        <w:rPr>
          <w:rFonts w:ascii="Times New Roman" w:hAnsi="Times New Roman"/>
        </w:rPr>
        <w:t xml:space="preserve"> faptul c</w:t>
      </w:r>
      <w:r w:rsidR="00BF29D7">
        <w:rPr>
          <w:rFonts w:ascii="Times New Roman" w:hAnsi="Times New Roman"/>
        </w:rPr>
        <w:t>ă</w:t>
      </w:r>
      <w:r w:rsidRPr="00B67C06">
        <w:rPr>
          <w:rFonts w:ascii="Times New Roman" w:hAnsi="Times New Roman"/>
        </w:rPr>
        <w:t xml:space="preserve"> parametri </w:t>
      </w:r>
      <w:r w:rsidR="00E71B5F" w:rsidRPr="00B67C06">
        <w:rPr>
          <w:rFonts w:ascii="Times New Roman" w:hAnsi="Times New Roman"/>
        </w:rPr>
        <w:t>analizați</w:t>
      </w:r>
      <w:r w:rsidRPr="00B67C06">
        <w:rPr>
          <w:rFonts w:ascii="Times New Roman" w:hAnsi="Times New Roman"/>
        </w:rPr>
        <w:t xml:space="preserve"> se </w:t>
      </w:r>
      <w:r w:rsidR="00E71B5F" w:rsidRPr="00B67C06">
        <w:rPr>
          <w:rFonts w:ascii="Times New Roman" w:hAnsi="Times New Roman"/>
        </w:rPr>
        <w:t>încadrează</w:t>
      </w:r>
      <w:r w:rsidR="00CB6B74">
        <w:rPr>
          <w:rFonts w:ascii="Times New Roman" w:hAnsi="Times New Roman"/>
        </w:rPr>
        <w:t xml:space="preserve"> în </w:t>
      </w:r>
      <w:r w:rsidRPr="00B67C06">
        <w:rPr>
          <w:rFonts w:ascii="Times New Roman" w:hAnsi="Times New Roman"/>
        </w:rPr>
        <w:t xml:space="preserve">limitele de potabilitate </w:t>
      </w:r>
      <w:r w:rsidR="00E71B5F" w:rsidRPr="00B67C06">
        <w:rPr>
          <w:rFonts w:ascii="Times New Roman" w:hAnsi="Times New Roman"/>
        </w:rPr>
        <w:t>prevăzute</w:t>
      </w:r>
      <w:r w:rsidRPr="00B67C06">
        <w:rPr>
          <w:rFonts w:ascii="Times New Roman" w:hAnsi="Times New Roman"/>
        </w:rPr>
        <w:t xml:space="preserve"> de Legea 458/2002 privind calitatea apei potabile, modificat</w:t>
      </w:r>
      <w:r w:rsidR="00BF29D7">
        <w:rPr>
          <w:rFonts w:ascii="Times New Roman" w:hAnsi="Times New Roman"/>
        </w:rPr>
        <w:t>ă</w:t>
      </w:r>
      <w:r w:rsidRPr="00B67C06">
        <w:rPr>
          <w:rFonts w:ascii="Times New Roman" w:hAnsi="Times New Roman"/>
        </w:rPr>
        <w:t xml:space="preserve"> de Legea 311/2004, de </w:t>
      </w:r>
      <w:r w:rsidR="00E71B5F" w:rsidRPr="00B67C06">
        <w:rPr>
          <w:rFonts w:ascii="Times New Roman" w:hAnsi="Times New Roman"/>
        </w:rPr>
        <w:t>Ordonanța</w:t>
      </w:r>
      <w:r w:rsidRPr="00B67C06">
        <w:rPr>
          <w:rFonts w:ascii="Times New Roman" w:hAnsi="Times New Roman"/>
        </w:rPr>
        <w:t xml:space="preserve"> 11/2010</w:t>
      </w:r>
      <w:r w:rsidR="00CB6B74">
        <w:rPr>
          <w:rFonts w:ascii="Times New Roman" w:hAnsi="Times New Roman"/>
        </w:rPr>
        <w:t xml:space="preserve"> și </w:t>
      </w:r>
      <w:r w:rsidRPr="00B67C06">
        <w:rPr>
          <w:rFonts w:ascii="Times New Roman" w:hAnsi="Times New Roman"/>
        </w:rPr>
        <w:t xml:space="preserve">de </w:t>
      </w:r>
      <w:r w:rsidR="00E71B5F" w:rsidRPr="00B67C06">
        <w:rPr>
          <w:rFonts w:ascii="Times New Roman" w:hAnsi="Times New Roman"/>
        </w:rPr>
        <w:t>Ordonanța</w:t>
      </w:r>
      <w:r w:rsidRPr="00B67C06">
        <w:rPr>
          <w:rFonts w:ascii="Times New Roman" w:hAnsi="Times New Roman"/>
        </w:rPr>
        <w:t xml:space="preserve"> 1/2011. </w:t>
      </w:r>
    </w:p>
    <w:p w:rsidR="00F55502" w:rsidRPr="00B67C06" w:rsidRDefault="00F55502" w:rsidP="00BF29D7">
      <w:pPr>
        <w:pStyle w:val="BodyText"/>
        <w:spacing w:line="276" w:lineRule="auto"/>
        <w:ind w:firstLine="567"/>
        <w:jc w:val="both"/>
        <w:rPr>
          <w:rFonts w:ascii="Times New Roman" w:hAnsi="Times New Roman"/>
        </w:rPr>
      </w:pPr>
      <w:r w:rsidRPr="00B67C06">
        <w:rPr>
          <w:rFonts w:ascii="Times New Roman" w:hAnsi="Times New Roman"/>
        </w:rPr>
        <w:t>Prin urmare, filiera de tratare propus</w:t>
      </w:r>
      <w:r w:rsidR="00BF29D7">
        <w:rPr>
          <w:rFonts w:ascii="Times New Roman" w:hAnsi="Times New Roman"/>
        </w:rPr>
        <w:t>ă</w:t>
      </w:r>
      <w:r w:rsidRPr="00B67C06">
        <w:rPr>
          <w:rFonts w:ascii="Times New Roman" w:hAnsi="Times New Roman"/>
        </w:rPr>
        <w:t xml:space="preserve"> const</w:t>
      </w:r>
      <w:r w:rsidR="00BF29D7">
        <w:rPr>
          <w:rFonts w:ascii="Times New Roman" w:hAnsi="Times New Roman"/>
        </w:rPr>
        <w:t>ă</w:t>
      </w:r>
      <w:r w:rsidRPr="00B67C06">
        <w:rPr>
          <w:rFonts w:ascii="Times New Roman" w:hAnsi="Times New Roman"/>
        </w:rPr>
        <w:t xml:space="preserve"> doar</w:t>
      </w:r>
      <w:r w:rsidR="00CB6B74">
        <w:rPr>
          <w:rFonts w:ascii="Times New Roman" w:hAnsi="Times New Roman"/>
        </w:rPr>
        <w:t xml:space="preserve"> în </w:t>
      </w:r>
      <w:r w:rsidR="00E71B5F" w:rsidRPr="00B67C06">
        <w:rPr>
          <w:rFonts w:ascii="Times New Roman" w:hAnsi="Times New Roman"/>
        </w:rPr>
        <w:t>dezinfecția</w:t>
      </w:r>
      <w:r w:rsidRPr="00B67C06">
        <w:rPr>
          <w:rFonts w:ascii="Times New Roman" w:hAnsi="Times New Roman"/>
        </w:rPr>
        <w:t xml:space="preserve"> apei. </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Procesul de tratare - </w:t>
      </w:r>
      <w:r w:rsidR="00E71B5F" w:rsidRPr="00B67C06">
        <w:rPr>
          <w:rFonts w:ascii="Times New Roman" w:hAnsi="Times New Roman"/>
        </w:rPr>
        <w:t>dezinfecție</w:t>
      </w:r>
      <w:r w:rsidRPr="00B67C06">
        <w:rPr>
          <w:rFonts w:ascii="Times New Roman" w:hAnsi="Times New Roman"/>
        </w:rPr>
        <w:t xml:space="preserve"> se va realiza cu printr-o </w:t>
      </w:r>
      <w:r w:rsidR="00E71B5F" w:rsidRPr="00B67C06">
        <w:rPr>
          <w:rFonts w:ascii="Times New Roman" w:hAnsi="Times New Roman"/>
        </w:rPr>
        <w:t>instalație</w:t>
      </w:r>
      <w:r w:rsidRPr="00B67C06">
        <w:rPr>
          <w:rFonts w:ascii="Times New Roman" w:hAnsi="Times New Roman"/>
        </w:rPr>
        <w:t xml:space="preserve"> cu hipoclorit  </w:t>
      </w:r>
      <w:r w:rsidR="00E71B5F" w:rsidRPr="00B67C06">
        <w:rPr>
          <w:rFonts w:ascii="Times New Roman" w:hAnsi="Times New Roman"/>
        </w:rPr>
        <w:t>prevăzută</w:t>
      </w:r>
      <w:r w:rsidRPr="00B67C06">
        <w:rPr>
          <w:rFonts w:ascii="Times New Roman" w:hAnsi="Times New Roman"/>
        </w:rPr>
        <w:t xml:space="preserve"> cu</w:t>
      </w:r>
      <w:r w:rsidR="00BF29D7">
        <w:rPr>
          <w:rFonts w:ascii="Times New Roman" w:hAnsi="Times New Roman"/>
        </w:rPr>
        <w:t xml:space="preserve"> </w:t>
      </w:r>
      <w:r w:rsidRPr="00B67C06">
        <w:rPr>
          <w:rFonts w:ascii="Times New Roman" w:hAnsi="Times New Roman"/>
        </w:rPr>
        <w:t xml:space="preserve">1+1 pompe dozatoare cu debit variabil, </w:t>
      </w:r>
      <w:r w:rsidR="00E71B5F" w:rsidRPr="00B67C06">
        <w:rPr>
          <w:rFonts w:ascii="Times New Roman" w:hAnsi="Times New Roman"/>
        </w:rPr>
        <w:t>proporțional</w:t>
      </w:r>
      <w:r w:rsidRPr="00B67C06">
        <w:rPr>
          <w:rFonts w:ascii="Times New Roman" w:hAnsi="Times New Roman"/>
        </w:rPr>
        <w:t xml:space="preserve"> cu debitul apei brute. </w:t>
      </w:r>
    </w:p>
    <w:p w:rsidR="00F55502" w:rsidRPr="00B67C06" w:rsidRDefault="00E71B5F" w:rsidP="00BF29D7">
      <w:pPr>
        <w:pStyle w:val="BodyText"/>
        <w:spacing w:line="276" w:lineRule="auto"/>
        <w:ind w:firstLine="567"/>
        <w:jc w:val="both"/>
        <w:rPr>
          <w:rFonts w:ascii="Times New Roman" w:hAnsi="Times New Roman"/>
        </w:rPr>
      </w:pPr>
      <w:r w:rsidRPr="00B67C06">
        <w:rPr>
          <w:rFonts w:ascii="Times New Roman" w:hAnsi="Times New Roman"/>
        </w:rPr>
        <w:t>Instalația</w:t>
      </w:r>
      <w:r w:rsidR="00F55502" w:rsidRPr="00B67C06">
        <w:rPr>
          <w:rFonts w:ascii="Times New Roman" w:hAnsi="Times New Roman"/>
        </w:rPr>
        <w:t xml:space="preserve"> a fost dimensionat</w:t>
      </w:r>
      <w:r w:rsidR="00BF29D7">
        <w:rPr>
          <w:rFonts w:ascii="Times New Roman" w:hAnsi="Times New Roman"/>
        </w:rPr>
        <w:t>ă</w:t>
      </w:r>
      <w:r w:rsidR="00F55502" w:rsidRPr="00B67C06">
        <w:rPr>
          <w:rFonts w:ascii="Times New Roman" w:hAnsi="Times New Roman"/>
        </w:rPr>
        <w:t xml:space="preserve"> astfel </w:t>
      </w:r>
      <w:r w:rsidRPr="00B67C06">
        <w:rPr>
          <w:rFonts w:ascii="Times New Roman" w:hAnsi="Times New Roman"/>
        </w:rPr>
        <w:t>încât</w:t>
      </w:r>
      <w:r w:rsidR="00F55502" w:rsidRPr="00B67C06">
        <w:rPr>
          <w:rFonts w:ascii="Times New Roman" w:hAnsi="Times New Roman"/>
        </w:rPr>
        <w:t xml:space="preserve"> s</w:t>
      </w:r>
      <w:r w:rsidR="00BF29D7">
        <w:rPr>
          <w:rFonts w:ascii="Times New Roman" w:hAnsi="Times New Roman"/>
        </w:rPr>
        <w:t>ă</w:t>
      </w:r>
      <w:r w:rsidR="00F55502" w:rsidRPr="00B67C06">
        <w:rPr>
          <w:rFonts w:ascii="Times New Roman" w:hAnsi="Times New Roman"/>
        </w:rPr>
        <w:t xml:space="preserve"> asigure </w:t>
      </w:r>
      <w:r w:rsidRPr="00B67C06">
        <w:rPr>
          <w:rFonts w:ascii="Times New Roman" w:hAnsi="Times New Roman"/>
        </w:rPr>
        <w:t>dezinfecția</w:t>
      </w:r>
      <w:r w:rsidR="00F55502" w:rsidRPr="00B67C06">
        <w:rPr>
          <w:rFonts w:ascii="Times New Roman" w:hAnsi="Times New Roman"/>
        </w:rPr>
        <w:t xml:space="preserve"> debitului de ap</w:t>
      </w:r>
      <w:r w:rsidR="00BF29D7">
        <w:rPr>
          <w:rFonts w:ascii="Times New Roman" w:hAnsi="Times New Roman"/>
        </w:rPr>
        <w:t>ă</w:t>
      </w:r>
      <w:r w:rsidR="00F55502" w:rsidRPr="00B67C06">
        <w:rPr>
          <w:rFonts w:ascii="Times New Roman" w:hAnsi="Times New Roman"/>
        </w:rPr>
        <w:t xml:space="preserve"> captat de la captarea cu dren</w:t>
      </w:r>
      <w:r w:rsidR="00CB6B74">
        <w:rPr>
          <w:rFonts w:ascii="Times New Roman" w:hAnsi="Times New Roman"/>
        </w:rPr>
        <w:t xml:space="preserve"> și </w:t>
      </w:r>
      <w:r w:rsidR="00F55502" w:rsidRPr="00B67C06">
        <w:rPr>
          <w:rFonts w:ascii="Times New Roman" w:hAnsi="Times New Roman"/>
        </w:rPr>
        <w:t>clorul remanent</w:t>
      </w:r>
      <w:r w:rsidR="00CB6B74">
        <w:rPr>
          <w:rFonts w:ascii="Times New Roman" w:hAnsi="Times New Roman"/>
        </w:rPr>
        <w:t xml:space="preserve"> în </w:t>
      </w:r>
      <w:r w:rsidRPr="00B67C06">
        <w:rPr>
          <w:rFonts w:ascii="Times New Roman" w:hAnsi="Times New Roman"/>
        </w:rPr>
        <w:t>rețeaua</w:t>
      </w:r>
      <w:r w:rsidR="00F55502" w:rsidRPr="00B67C06">
        <w:rPr>
          <w:rFonts w:ascii="Times New Roman" w:hAnsi="Times New Roman"/>
        </w:rPr>
        <w:t xml:space="preserve"> de </w:t>
      </w:r>
      <w:r w:rsidRPr="00B67C06">
        <w:rPr>
          <w:rFonts w:ascii="Times New Roman" w:hAnsi="Times New Roman"/>
        </w:rPr>
        <w:t>distribuție</w:t>
      </w:r>
      <w:r w:rsidR="00F55502" w:rsidRPr="00B67C06">
        <w:rPr>
          <w:rFonts w:ascii="Times New Roman" w:hAnsi="Times New Roman"/>
        </w:rPr>
        <w:t xml:space="preserve">. </w:t>
      </w:r>
    </w:p>
    <w:p w:rsidR="00F55502" w:rsidRPr="00B67C06" w:rsidRDefault="00E71B5F" w:rsidP="006B0F95">
      <w:pPr>
        <w:pStyle w:val="BodyText"/>
        <w:spacing w:line="276" w:lineRule="auto"/>
        <w:jc w:val="both"/>
        <w:rPr>
          <w:rFonts w:ascii="Times New Roman" w:hAnsi="Times New Roman"/>
        </w:rPr>
      </w:pPr>
      <w:r w:rsidRPr="00B67C06">
        <w:rPr>
          <w:rFonts w:ascii="Times New Roman" w:hAnsi="Times New Roman"/>
        </w:rPr>
        <w:t>Instalația</w:t>
      </w:r>
      <w:r w:rsidR="00F55502" w:rsidRPr="00B67C06">
        <w:rPr>
          <w:rFonts w:ascii="Times New Roman" w:hAnsi="Times New Roman"/>
        </w:rPr>
        <w:t xml:space="preserve"> de clorare va fi </w:t>
      </w:r>
      <w:r w:rsidRPr="00B67C06">
        <w:rPr>
          <w:rFonts w:ascii="Times New Roman" w:hAnsi="Times New Roman"/>
        </w:rPr>
        <w:t>adăpostit</w:t>
      </w:r>
      <w:r w:rsidR="00BF29D7">
        <w:rPr>
          <w:rFonts w:ascii="Times New Roman" w:hAnsi="Times New Roman"/>
        </w:rPr>
        <w:t>ă</w:t>
      </w:r>
      <w:r w:rsidR="00F55502" w:rsidRPr="00B67C06">
        <w:rPr>
          <w:rFonts w:ascii="Times New Roman" w:hAnsi="Times New Roman"/>
        </w:rPr>
        <w:t xml:space="preserve"> </w:t>
      </w:r>
      <w:r w:rsidRPr="00B67C06">
        <w:rPr>
          <w:rFonts w:ascii="Times New Roman" w:hAnsi="Times New Roman"/>
        </w:rPr>
        <w:t>într-o</w:t>
      </w:r>
      <w:r w:rsidR="00F55502" w:rsidRPr="00B67C06">
        <w:rPr>
          <w:rFonts w:ascii="Times New Roman" w:hAnsi="Times New Roman"/>
        </w:rPr>
        <w:t xml:space="preserve"> </w:t>
      </w:r>
      <w:r w:rsidRPr="00B67C06">
        <w:rPr>
          <w:rFonts w:ascii="Times New Roman" w:hAnsi="Times New Roman"/>
        </w:rPr>
        <w:t>construcție</w:t>
      </w:r>
      <w:r w:rsidR="00F55502" w:rsidRPr="00B67C06">
        <w:rPr>
          <w:rFonts w:ascii="Times New Roman" w:hAnsi="Times New Roman"/>
        </w:rPr>
        <w:t xml:space="preserve"> </w:t>
      </w:r>
      <w:r w:rsidRPr="00B67C06">
        <w:rPr>
          <w:rFonts w:ascii="Times New Roman" w:hAnsi="Times New Roman"/>
        </w:rPr>
        <w:t>ușoar</w:t>
      </w:r>
      <w:r w:rsidR="00BF29D7">
        <w:rPr>
          <w:rFonts w:ascii="Times New Roman" w:hAnsi="Times New Roman"/>
        </w:rPr>
        <w:t>ă</w:t>
      </w:r>
      <w:r w:rsidR="00F55502" w:rsidRPr="00B67C06">
        <w:rPr>
          <w:rFonts w:ascii="Times New Roman" w:hAnsi="Times New Roman"/>
        </w:rPr>
        <w:t xml:space="preserve"> realizat</w:t>
      </w:r>
      <w:r w:rsidR="00BF29D7">
        <w:rPr>
          <w:rFonts w:ascii="Times New Roman" w:hAnsi="Times New Roman"/>
        </w:rPr>
        <w:t>ă</w:t>
      </w:r>
      <w:r w:rsidR="00F55502" w:rsidRPr="00B67C06">
        <w:rPr>
          <w:rFonts w:ascii="Times New Roman" w:hAnsi="Times New Roman"/>
        </w:rPr>
        <w:t xml:space="preserve"> cu panouri tip sandwich, izolat</w:t>
      </w:r>
      <w:r w:rsidR="00BF29D7">
        <w:rPr>
          <w:rFonts w:ascii="Times New Roman" w:hAnsi="Times New Roman"/>
        </w:rPr>
        <w:t>ă</w:t>
      </w:r>
      <w:r w:rsidR="00F55502" w:rsidRPr="00B67C06">
        <w:rPr>
          <w:rFonts w:ascii="Times New Roman" w:hAnsi="Times New Roman"/>
        </w:rPr>
        <w:t xml:space="preserve"> termic</w:t>
      </w:r>
      <w:r w:rsidR="00CB6B74">
        <w:rPr>
          <w:rFonts w:ascii="Times New Roman" w:hAnsi="Times New Roman"/>
        </w:rPr>
        <w:t xml:space="preserve"> și </w:t>
      </w:r>
      <w:r w:rsidR="00F55502" w:rsidRPr="00B67C06">
        <w:rPr>
          <w:rFonts w:ascii="Times New Roman" w:hAnsi="Times New Roman"/>
        </w:rPr>
        <w:t xml:space="preserve">anticoroziv. </w:t>
      </w:r>
    </w:p>
    <w:p w:rsidR="00F55502" w:rsidRPr="00B67C06" w:rsidRDefault="00F55502" w:rsidP="00F16A17">
      <w:pPr>
        <w:pStyle w:val="BodyText"/>
        <w:spacing w:line="276" w:lineRule="auto"/>
        <w:ind w:firstLine="567"/>
        <w:jc w:val="both"/>
        <w:rPr>
          <w:rFonts w:ascii="Times New Roman" w:hAnsi="Times New Roman"/>
        </w:rPr>
      </w:pPr>
      <w:r w:rsidRPr="00B67C06">
        <w:rPr>
          <w:rFonts w:ascii="Times New Roman" w:hAnsi="Times New Roman"/>
        </w:rPr>
        <w:t xml:space="preserve">Incinta </w:t>
      </w:r>
      <w:r w:rsidR="00E71B5F" w:rsidRPr="00B67C06">
        <w:rPr>
          <w:rFonts w:ascii="Times New Roman" w:hAnsi="Times New Roman"/>
        </w:rPr>
        <w:t>stației</w:t>
      </w:r>
      <w:r w:rsidRPr="00B67C06">
        <w:rPr>
          <w:rFonts w:ascii="Times New Roman" w:hAnsi="Times New Roman"/>
        </w:rPr>
        <w:t xml:space="preserve"> de clorare cu NaOCI, respectiv a containerului va fi organizat</w:t>
      </w:r>
      <w:r w:rsidR="00BF29D7">
        <w:rPr>
          <w:rFonts w:ascii="Times New Roman" w:hAnsi="Times New Roman"/>
        </w:rPr>
        <w:t>ă</w:t>
      </w:r>
      <w:r w:rsidRPr="00B67C06">
        <w:rPr>
          <w:rFonts w:ascii="Times New Roman" w:hAnsi="Times New Roman"/>
        </w:rPr>
        <w:t xml:space="preserve"> pentru a cuprinde: </w:t>
      </w:r>
    </w:p>
    <w:p w:rsidR="00F55502" w:rsidRPr="00B67C06" w:rsidRDefault="00F55502" w:rsidP="00BF29D7">
      <w:pPr>
        <w:pStyle w:val="BodyText"/>
        <w:numPr>
          <w:ilvl w:val="0"/>
          <w:numId w:val="31"/>
        </w:numPr>
        <w:tabs>
          <w:tab w:val="left" w:pos="0"/>
        </w:tabs>
        <w:autoSpaceDE/>
        <w:autoSpaceDN/>
        <w:adjustRightInd/>
        <w:spacing w:line="276" w:lineRule="auto"/>
        <w:ind w:left="0" w:firstLine="567"/>
        <w:jc w:val="both"/>
        <w:rPr>
          <w:rFonts w:ascii="Times New Roman" w:hAnsi="Times New Roman"/>
        </w:rPr>
      </w:pPr>
      <w:r w:rsidRPr="00B67C06">
        <w:rPr>
          <w:rFonts w:ascii="Times New Roman" w:hAnsi="Times New Roman"/>
        </w:rPr>
        <w:t>spa</w:t>
      </w:r>
      <w:r w:rsidR="00BF29D7">
        <w:rPr>
          <w:rFonts w:ascii="Times New Roman" w:hAnsi="Times New Roman"/>
        </w:rPr>
        <w:t>ț</w:t>
      </w:r>
      <w:r w:rsidRPr="00B67C06">
        <w:rPr>
          <w:rFonts w:ascii="Times New Roman" w:hAnsi="Times New Roman"/>
        </w:rPr>
        <w:t xml:space="preserve">ii </w:t>
      </w:r>
      <w:r w:rsidR="00E71B5F" w:rsidRPr="00B67C06">
        <w:rPr>
          <w:rFonts w:ascii="Times New Roman" w:hAnsi="Times New Roman"/>
        </w:rPr>
        <w:t>funcționale</w:t>
      </w:r>
      <w:r w:rsidR="00CB6B74">
        <w:rPr>
          <w:rFonts w:ascii="Times New Roman" w:hAnsi="Times New Roman"/>
        </w:rPr>
        <w:t xml:space="preserve"> în </w:t>
      </w:r>
      <w:r w:rsidRPr="00B67C06">
        <w:rPr>
          <w:rFonts w:ascii="Times New Roman" w:hAnsi="Times New Roman"/>
        </w:rPr>
        <w:t>care se vor afla pompele dozatoare</w:t>
      </w:r>
      <w:r w:rsidR="00CB6B74">
        <w:rPr>
          <w:rFonts w:ascii="Times New Roman" w:hAnsi="Times New Roman"/>
        </w:rPr>
        <w:t xml:space="preserve"> și </w:t>
      </w:r>
      <w:r w:rsidR="00E71B5F" w:rsidRPr="00B67C06">
        <w:rPr>
          <w:rFonts w:ascii="Times New Roman" w:hAnsi="Times New Roman"/>
        </w:rPr>
        <w:t>excipienții</w:t>
      </w:r>
      <w:r w:rsidRPr="00B67C06">
        <w:rPr>
          <w:rFonts w:ascii="Times New Roman" w:hAnsi="Times New Roman"/>
        </w:rPr>
        <w:t xml:space="preserve"> de consum. Camera va avea </w:t>
      </w:r>
      <w:r w:rsidR="00E71B5F" w:rsidRPr="00B67C06">
        <w:rPr>
          <w:rFonts w:ascii="Times New Roman" w:hAnsi="Times New Roman"/>
        </w:rPr>
        <w:t>instalații</w:t>
      </w:r>
      <w:r w:rsidRPr="00B67C06">
        <w:rPr>
          <w:rFonts w:ascii="Times New Roman" w:hAnsi="Times New Roman"/>
        </w:rPr>
        <w:t xml:space="preserve"> de ventilare mecanic</w:t>
      </w:r>
      <w:r w:rsidR="00BF29D7">
        <w:rPr>
          <w:rFonts w:ascii="Times New Roman" w:hAnsi="Times New Roman"/>
        </w:rPr>
        <w:t>ă</w:t>
      </w:r>
      <w:r w:rsidRPr="00B67C06">
        <w:rPr>
          <w:rFonts w:ascii="Times New Roman" w:hAnsi="Times New Roman"/>
        </w:rPr>
        <w:t>, pentru un debit de primenire a volumului</w:t>
      </w:r>
      <w:r w:rsidR="00CB6B74">
        <w:rPr>
          <w:rFonts w:ascii="Times New Roman" w:hAnsi="Times New Roman"/>
        </w:rPr>
        <w:t xml:space="preserve"> în </w:t>
      </w:r>
      <w:r w:rsidRPr="00B67C06">
        <w:rPr>
          <w:rFonts w:ascii="Times New Roman" w:hAnsi="Times New Roman"/>
        </w:rPr>
        <w:t>timp de o or</w:t>
      </w:r>
      <w:r w:rsidR="00BF29D7">
        <w:rPr>
          <w:rFonts w:ascii="Times New Roman" w:hAnsi="Times New Roman"/>
        </w:rPr>
        <w:t>ă</w:t>
      </w:r>
      <w:r w:rsidRPr="00B67C06">
        <w:rPr>
          <w:rFonts w:ascii="Times New Roman" w:hAnsi="Times New Roman"/>
        </w:rPr>
        <w:t xml:space="preserve">; </w:t>
      </w:r>
    </w:p>
    <w:p w:rsidR="00F55502" w:rsidRPr="00B67C06" w:rsidRDefault="00E71B5F" w:rsidP="00BF29D7">
      <w:pPr>
        <w:pStyle w:val="BodyText"/>
        <w:numPr>
          <w:ilvl w:val="0"/>
          <w:numId w:val="31"/>
        </w:numPr>
        <w:tabs>
          <w:tab w:val="left" w:pos="0"/>
        </w:tabs>
        <w:autoSpaceDE/>
        <w:autoSpaceDN/>
        <w:adjustRightInd/>
        <w:spacing w:line="276" w:lineRule="auto"/>
        <w:ind w:left="0" w:firstLine="567"/>
        <w:jc w:val="both"/>
        <w:rPr>
          <w:rFonts w:ascii="Times New Roman" w:hAnsi="Times New Roman"/>
        </w:rPr>
      </w:pPr>
      <w:r w:rsidRPr="00B67C06">
        <w:rPr>
          <w:rFonts w:ascii="Times New Roman" w:hAnsi="Times New Roman"/>
        </w:rPr>
        <w:t>spațiul</w:t>
      </w:r>
      <w:r w:rsidR="00F55502" w:rsidRPr="00B67C06">
        <w:rPr>
          <w:rFonts w:ascii="Times New Roman" w:hAnsi="Times New Roman"/>
        </w:rPr>
        <w:t xml:space="preserve"> de depozitare care va </w:t>
      </w:r>
      <w:r w:rsidRPr="00B67C06">
        <w:rPr>
          <w:rFonts w:ascii="Times New Roman" w:hAnsi="Times New Roman"/>
        </w:rPr>
        <w:t>adăposti</w:t>
      </w:r>
      <w:r w:rsidR="00F55502" w:rsidRPr="00B67C06">
        <w:rPr>
          <w:rFonts w:ascii="Times New Roman" w:hAnsi="Times New Roman"/>
        </w:rPr>
        <w:t xml:space="preserve"> </w:t>
      </w:r>
      <w:r w:rsidRPr="00B67C06">
        <w:rPr>
          <w:rFonts w:ascii="Times New Roman" w:hAnsi="Times New Roman"/>
        </w:rPr>
        <w:t>excipienții</w:t>
      </w:r>
      <w:r w:rsidR="00F55502" w:rsidRPr="00B67C06">
        <w:rPr>
          <w:rFonts w:ascii="Times New Roman" w:hAnsi="Times New Roman"/>
        </w:rPr>
        <w:t xml:space="preserve"> din plastic cu NaOCI - </w:t>
      </w:r>
      <w:r w:rsidRPr="00B67C06">
        <w:rPr>
          <w:rFonts w:ascii="Times New Roman" w:hAnsi="Times New Roman"/>
        </w:rPr>
        <w:t>soluție</w:t>
      </w:r>
      <w:r w:rsidR="00F55502" w:rsidRPr="00B67C06">
        <w:rPr>
          <w:rFonts w:ascii="Times New Roman" w:hAnsi="Times New Roman"/>
        </w:rPr>
        <w:t xml:space="preserve">. Camera va avea </w:t>
      </w:r>
      <w:r w:rsidRPr="00B67C06">
        <w:rPr>
          <w:rFonts w:ascii="Times New Roman" w:hAnsi="Times New Roman"/>
        </w:rPr>
        <w:t>instalații</w:t>
      </w:r>
      <w:r w:rsidR="00F55502" w:rsidRPr="00B67C06">
        <w:rPr>
          <w:rFonts w:ascii="Times New Roman" w:hAnsi="Times New Roman"/>
        </w:rPr>
        <w:t xml:space="preserve"> de ventilare mecanic</w:t>
      </w:r>
      <w:r w:rsidR="00BF29D7">
        <w:rPr>
          <w:rFonts w:ascii="Times New Roman" w:hAnsi="Times New Roman"/>
        </w:rPr>
        <w:t>ă</w:t>
      </w:r>
      <w:r w:rsidR="00F55502" w:rsidRPr="00B67C06">
        <w:rPr>
          <w:rFonts w:ascii="Times New Roman" w:hAnsi="Times New Roman"/>
        </w:rPr>
        <w:t xml:space="preserve">; </w:t>
      </w:r>
    </w:p>
    <w:p w:rsidR="00F55502" w:rsidRPr="00B67C06" w:rsidRDefault="00F55502" w:rsidP="00BF29D7">
      <w:pPr>
        <w:pStyle w:val="BodyText"/>
        <w:numPr>
          <w:ilvl w:val="0"/>
          <w:numId w:val="31"/>
        </w:numPr>
        <w:tabs>
          <w:tab w:val="left" w:pos="0"/>
        </w:tabs>
        <w:autoSpaceDE/>
        <w:autoSpaceDN/>
        <w:adjustRightInd/>
        <w:spacing w:line="276" w:lineRule="auto"/>
        <w:ind w:left="0" w:firstLine="567"/>
        <w:jc w:val="both"/>
        <w:rPr>
          <w:rFonts w:ascii="Times New Roman" w:hAnsi="Times New Roman"/>
        </w:rPr>
      </w:pPr>
      <w:r w:rsidRPr="00B67C06">
        <w:rPr>
          <w:rFonts w:ascii="Times New Roman" w:hAnsi="Times New Roman"/>
        </w:rPr>
        <w:t xml:space="preserve">camera pentru personalul de exploatare. </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Incinta </w:t>
      </w:r>
      <w:r w:rsidR="00E71B5F" w:rsidRPr="00B67C06">
        <w:rPr>
          <w:rFonts w:ascii="Times New Roman" w:hAnsi="Times New Roman"/>
        </w:rPr>
        <w:t>stației</w:t>
      </w:r>
      <w:r w:rsidRPr="00B67C06">
        <w:rPr>
          <w:rFonts w:ascii="Times New Roman" w:hAnsi="Times New Roman"/>
        </w:rPr>
        <w:t xml:space="preserve"> de clorare </w:t>
      </w:r>
      <w:r w:rsidR="00E71B5F" w:rsidRPr="00B67C06">
        <w:rPr>
          <w:rFonts w:ascii="Times New Roman" w:hAnsi="Times New Roman"/>
        </w:rPr>
        <w:t>utilizând</w:t>
      </w:r>
      <w:r w:rsidRPr="00B67C06">
        <w:rPr>
          <w:rFonts w:ascii="Times New Roman" w:hAnsi="Times New Roman"/>
        </w:rPr>
        <w:t xml:space="preserve"> NaOCI va fi </w:t>
      </w:r>
      <w:r w:rsidR="00E71B5F" w:rsidRPr="00B67C06">
        <w:rPr>
          <w:rFonts w:ascii="Times New Roman" w:hAnsi="Times New Roman"/>
        </w:rPr>
        <w:t>încălzita</w:t>
      </w:r>
      <w:r w:rsidRPr="00B67C06">
        <w:rPr>
          <w:rFonts w:ascii="Times New Roman" w:hAnsi="Times New Roman"/>
        </w:rPr>
        <w:t xml:space="preserve"> pe timpul iernii. </w:t>
      </w:r>
    </w:p>
    <w:p w:rsidR="00F55502" w:rsidRPr="00B67C06" w:rsidRDefault="00F55502" w:rsidP="006B0F95">
      <w:pPr>
        <w:pStyle w:val="BodyText"/>
        <w:spacing w:line="276" w:lineRule="auto"/>
        <w:jc w:val="both"/>
        <w:rPr>
          <w:rFonts w:ascii="Times New Roman" w:hAnsi="Times New Roman"/>
        </w:rPr>
      </w:pPr>
    </w:p>
    <w:p w:rsidR="00F55502" w:rsidRPr="00B67C06" w:rsidRDefault="00E71B5F" w:rsidP="006B0F95">
      <w:pPr>
        <w:pStyle w:val="bodytextbold"/>
        <w:spacing w:line="276" w:lineRule="auto"/>
        <w:ind w:firstLine="567"/>
        <w:rPr>
          <w:rFonts w:ascii="Times New Roman" w:hAnsi="Times New Roman"/>
          <w:sz w:val="24"/>
        </w:rPr>
      </w:pPr>
      <w:r w:rsidRPr="00B67C06">
        <w:rPr>
          <w:rFonts w:ascii="Times New Roman" w:hAnsi="Times New Roman"/>
          <w:sz w:val="24"/>
        </w:rPr>
        <w:t>Înmagazinarea</w:t>
      </w:r>
      <w:r w:rsidR="00F55502" w:rsidRPr="00B67C06">
        <w:rPr>
          <w:rFonts w:ascii="Times New Roman" w:hAnsi="Times New Roman"/>
          <w:sz w:val="24"/>
        </w:rPr>
        <w:t xml:space="preserve"> apei</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Rezervor de </w:t>
      </w:r>
      <w:r w:rsidR="00E71B5F" w:rsidRPr="00B67C06">
        <w:rPr>
          <w:rFonts w:ascii="Times New Roman" w:hAnsi="Times New Roman"/>
          <w:i/>
          <w:sz w:val="24"/>
        </w:rPr>
        <w:t>înmagazinare</w:t>
      </w:r>
      <w:r w:rsidRPr="00B67C06">
        <w:rPr>
          <w:rFonts w:ascii="Times New Roman" w:hAnsi="Times New Roman"/>
          <w:i/>
          <w:sz w:val="24"/>
        </w:rPr>
        <w:t xml:space="preserve"> nou, cu capacitatea V = 2x250 mc.</w:t>
      </w:r>
    </w:p>
    <w:p w:rsidR="00F55502" w:rsidRPr="00B67C06" w:rsidRDefault="00F55502" w:rsidP="00BF29D7">
      <w:pPr>
        <w:pStyle w:val="BodyText"/>
        <w:spacing w:line="276" w:lineRule="auto"/>
        <w:ind w:firstLine="567"/>
        <w:jc w:val="both"/>
        <w:rPr>
          <w:rFonts w:ascii="Times New Roman" w:hAnsi="Times New Roman"/>
        </w:rPr>
      </w:pPr>
      <w:r w:rsidRPr="00B67C06">
        <w:rPr>
          <w:rFonts w:ascii="Times New Roman" w:hAnsi="Times New Roman"/>
        </w:rPr>
        <w:t xml:space="preserve">Pentru asigurarea </w:t>
      </w:r>
      <w:r w:rsidR="00E71B5F" w:rsidRPr="00B67C06">
        <w:rPr>
          <w:rFonts w:ascii="Times New Roman" w:hAnsi="Times New Roman"/>
        </w:rPr>
        <w:t>compensării</w:t>
      </w:r>
      <w:r w:rsidRPr="00B67C06">
        <w:rPr>
          <w:rFonts w:ascii="Times New Roman" w:hAnsi="Times New Roman"/>
        </w:rPr>
        <w:t xml:space="preserve"> orare</w:t>
      </w:r>
      <w:r w:rsidR="00CB6B74">
        <w:rPr>
          <w:rFonts w:ascii="Times New Roman" w:hAnsi="Times New Roman"/>
        </w:rPr>
        <w:t xml:space="preserve"> și </w:t>
      </w:r>
      <w:r w:rsidRPr="00B67C06">
        <w:rPr>
          <w:rFonts w:ascii="Times New Roman" w:hAnsi="Times New Roman"/>
        </w:rPr>
        <w:t>zilnice, dar</w:t>
      </w:r>
      <w:r w:rsidR="00CB6B74">
        <w:rPr>
          <w:rFonts w:ascii="Times New Roman" w:hAnsi="Times New Roman"/>
        </w:rPr>
        <w:t xml:space="preserve"> și </w:t>
      </w:r>
      <w:r w:rsidRPr="00B67C06">
        <w:rPr>
          <w:rFonts w:ascii="Times New Roman" w:hAnsi="Times New Roman"/>
        </w:rPr>
        <w:t xml:space="preserve">pentru asigurarea rezervei de incendiu au fost </w:t>
      </w:r>
      <w:r w:rsidR="00E71B5F" w:rsidRPr="00B67C06">
        <w:rPr>
          <w:rFonts w:ascii="Times New Roman" w:hAnsi="Times New Roman"/>
        </w:rPr>
        <w:t>prevăzute</w:t>
      </w:r>
      <w:r w:rsidRPr="00B67C06">
        <w:rPr>
          <w:rFonts w:ascii="Times New Roman" w:hAnsi="Times New Roman"/>
        </w:rPr>
        <w:t xml:space="preserve"> dou</w:t>
      </w:r>
      <w:r w:rsidR="00BF29D7">
        <w:rPr>
          <w:rFonts w:ascii="Times New Roman" w:hAnsi="Times New Roman"/>
        </w:rPr>
        <w:t>ă</w:t>
      </w:r>
      <w:r w:rsidRPr="00B67C06">
        <w:rPr>
          <w:rFonts w:ascii="Times New Roman" w:hAnsi="Times New Roman"/>
        </w:rPr>
        <w:t xml:space="preserve"> rezervoare cu capacitatea de 2x250 mc, ce se vor amplasa</w:t>
      </w:r>
      <w:r w:rsidR="00CB6B74">
        <w:rPr>
          <w:rFonts w:ascii="Times New Roman" w:hAnsi="Times New Roman"/>
        </w:rPr>
        <w:t xml:space="preserve"> în </w:t>
      </w:r>
      <w:r w:rsidR="00E71B5F" w:rsidRPr="00B67C06">
        <w:rPr>
          <w:rFonts w:ascii="Times New Roman" w:hAnsi="Times New Roman"/>
        </w:rPr>
        <w:t>aceeași</w:t>
      </w:r>
      <w:r w:rsidRPr="00B67C06">
        <w:rPr>
          <w:rFonts w:ascii="Times New Roman" w:hAnsi="Times New Roman"/>
        </w:rPr>
        <w:t xml:space="preserve"> incinta cu </w:t>
      </w:r>
      <w:r w:rsidR="00E71B5F" w:rsidRPr="00B67C06">
        <w:rPr>
          <w:rFonts w:ascii="Times New Roman" w:hAnsi="Times New Roman"/>
        </w:rPr>
        <w:t>stația</w:t>
      </w:r>
      <w:r w:rsidRPr="00B67C06">
        <w:rPr>
          <w:rFonts w:ascii="Times New Roman" w:hAnsi="Times New Roman"/>
        </w:rPr>
        <w:t xml:space="preserve"> de clorare.</w:t>
      </w:r>
    </w:p>
    <w:p w:rsidR="00F55502" w:rsidRPr="00B67C06" w:rsidRDefault="00F55502" w:rsidP="00BF29D7">
      <w:pPr>
        <w:pStyle w:val="BodyText"/>
        <w:spacing w:line="276" w:lineRule="auto"/>
        <w:ind w:firstLine="567"/>
        <w:jc w:val="both"/>
        <w:rPr>
          <w:rFonts w:ascii="Times New Roman" w:hAnsi="Times New Roman"/>
        </w:rPr>
      </w:pPr>
      <w:r w:rsidRPr="00B67C06">
        <w:rPr>
          <w:rFonts w:ascii="Times New Roman" w:hAnsi="Times New Roman"/>
        </w:rPr>
        <w:t xml:space="preserve">Din punct de vedere constructiv rezervoarele de </w:t>
      </w:r>
      <w:r w:rsidR="00E71B5F" w:rsidRPr="00B67C06">
        <w:rPr>
          <w:rFonts w:ascii="Times New Roman" w:hAnsi="Times New Roman"/>
        </w:rPr>
        <w:t>înmagazinare</w:t>
      </w:r>
      <w:r w:rsidRPr="00B67C06">
        <w:rPr>
          <w:rFonts w:ascii="Times New Roman" w:hAnsi="Times New Roman"/>
        </w:rPr>
        <w:t xml:space="preserve"> au fost </w:t>
      </w:r>
      <w:r w:rsidR="00E71B5F" w:rsidRPr="00B67C06">
        <w:rPr>
          <w:rFonts w:ascii="Times New Roman" w:hAnsi="Times New Roman"/>
        </w:rPr>
        <w:t>prevăzute</w:t>
      </w:r>
      <w:r w:rsidRPr="00B67C06">
        <w:rPr>
          <w:rFonts w:ascii="Times New Roman" w:hAnsi="Times New Roman"/>
        </w:rPr>
        <w:t xml:space="preserve"> supraterane, din pl</w:t>
      </w:r>
      <w:r w:rsidR="00BF29D7">
        <w:rPr>
          <w:rFonts w:ascii="Times New Roman" w:hAnsi="Times New Roman"/>
        </w:rPr>
        <w:t>ă</w:t>
      </w:r>
      <w:r w:rsidRPr="00B67C06">
        <w:rPr>
          <w:rFonts w:ascii="Times New Roman" w:hAnsi="Times New Roman"/>
        </w:rPr>
        <w:t>ci de o</w:t>
      </w:r>
      <w:r w:rsidR="00BF29D7">
        <w:rPr>
          <w:rFonts w:ascii="Times New Roman" w:hAnsi="Times New Roman"/>
        </w:rPr>
        <w:t>ț</w:t>
      </w:r>
      <w:r w:rsidRPr="00B67C06">
        <w:rPr>
          <w:rFonts w:ascii="Times New Roman" w:hAnsi="Times New Roman"/>
        </w:rPr>
        <w:t xml:space="preserve">el galvanizat, montate pe o </w:t>
      </w:r>
      <w:r w:rsidR="00E71B5F" w:rsidRPr="00B67C06">
        <w:rPr>
          <w:rFonts w:ascii="Times New Roman" w:hAnsi="Times New Roman"/>
        </w:rPr>
        <w:t>fundație</w:t>
      </w:r>
      <w:r w:rsidRPr="00B67C06">
        <w:rPr>
          <w:rFonts w:ascii="Times New Roman" w:hAnsi="Times New Roman"/>
        </w:rPr>
        <w:t xml:space="preserve"> din beton armat.</w:t>
      </w:r>
    </w:p>
    <w:p w:rsidR="00F55502" w:rsidRPr="00B67C06" w:rsidRDefault="00E71B5F" w:rsidP="006B0F95">
      <w:pPr>
        <w:pStyle w:val="bodytextbold"/>
        <w:spacing w:line="276" w:lineRule="auto"/>
        <w:ind w:firstLine="567"/>
        <w:rPr>
          <w:rFonts w:ascii="Times New Roman" w:hAnsi="Times New Roman"/>
          <w:sz w:val="24"/>
        </w:rPr>
      </w:pPr>
      <w:r w:rsidRPr="00B67C06">
        <w:rPr>
          <w:rFonts w:ascii="Times New Roman" w:hAnsi="Times New Roman"/>
          <w:sz w:val="24"/>
        </w:rPr>
        <w:t>Stații</w:t>
      </w:r>
      <w:r w:rsidR="00F55502" w:rsidRPr="00B67C06">
        <w:rPr>
          <w:rFonts w:ascii="Times New Roman" w:hAnsi="Times New Roman"/>
          <w:sz w:val="24"/>
        </w:rPr>
        <w:t xml:space="preserve"> de pompare</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2 </w:t>
      </w:r>
      <w:r w:rsidR="00E71B5F" w:rsidRPr="00B67C06">
        <w:rPr>
          <w:rFonts w:ascii="Times New Roman" w:hAnsi="Times New Roman"/>
          <w:i/>
          <w:sz w:val="24"/>
        </w:rPr>
        <w:t>stații</w:t>
      </w:r>
      <w:r w:rsidRPr="00B67C06">
        <w:rPr>
          <w:rFonts w:ascii="Times New Roman" w:hAnsi="Times New Roman"/>
          <w:i/>
          <w:sz w:val="24"/>
        </w:rPr>
        <w:t xml:space="preserve"> noi de pompare ap</w:t>
      </w:r>
      <w:r w:rsidR="00BF29D7">
        <w:rPr>
          <w:rFonts w:ascii="Times New Roman" w:hAnsi="Times New Roman"/>
          <w:i/>
          <w:sz w:val="24"/>
        </w:rPr>
        <w:t>ă</w:t>
      </w:r>
      <w:r w:rsidRPr="00B67C06">
        <w:rPr>
          <w:rFonts w:ascii="Times New Roman" w:hAnsi="Times New Roman"/>
          <w:i/>
          <w:sz w:val="24"/>
        </w:rPr>
        <w:t xml:space="preserve"> potabil</w:t>
      </w:r>
      <w:r w:rsidR="00BF29D7">
        <w:rPr>
          <w:rFonts w:ascii="Times New Roman" w:hAnsi="Times New Roman"/>
          <w:i/>
          <w:sz w:val="24"/>
        </w:rPr>
        <w:t>ă</w:t>
      </w:r>
      <w:r w:rsidRPr="00B67C06">
        <w:rPr>
          <w:rFonts w:ascii="Times New Roman" w:hAnsi="Times New Roman"/>
          <w:i/>
          <w:sz w:val="24"/>
        </w:rPr>
        <w:t xml:space="preserve">, pe </w:t>
      </w:r>
      <w:r w:rsidR="00E71B5F" w:rsidRPr="00B67C06">
        <w:rPr>
          <w:rFonts w:ascii="Times New Roman" w:hAnsi="Times New Roman"/>
          <w:i/>
          <w:sz w:val="24"/>
        </w:rPr>
        <w:t>rețeaua</w:t>
      </w:r>
      <w:r w:rsidRPr="00B67C06">
        <w:rPr>
          <w:rFonts w:ascii="Times New Roman" w:hAnsi="Times New Roman"/>
          <w:i/>
          <w:sz w:val="24"/>
        </w:rPr>
        <w:t xml:space="preserve"> de </w:t>
      </w:r>
      <w:r w:rsidR="00E71B5F" w:rsidRPr="00B67C06">
        <w:rPr>
          <w:rFonts w:ascii="Times New Roman" w:hAnsi="Times New Roman"/>
          <w:i/>
          <w:sz w:val="24"/>
        </w:rPr>
        <w:t>distribuție</w:t>
      </w:r>
      <w:r w:rsidRPr="00B67C06">
        <w:rPr>
          <w:rFonts w:ascii="Times New Roman" w:hAnsi="Times New Roman"/>
          <w:i/>
          <w:sz w:val="24"/>
        </w:rPr>
        <w:t>.</w:t>
      </w:r>
    </w:p>
    <w:p w:rsidR="00F55502" w:rsidRPr="00B67C06" w:rsidRDefault="00F55502" w:rsidP="00BF29D7">
      <w:pPr>
        <w:pStyle w:val="BodyText"/>
        <w:spacing w:line="276" w:lineRule="auto"/>
        <w:ind w:firstLine="567"/>
        <w:jc w:val="both"/>
        <w:rPr>
          <w:rFonts w:ascii="Times New Roman" w:hAnsi="Times New Roman"/>
        </w:rPr>
      </w:pPr>
      <w:r w:rsidRPr="00B67C06">
        <w:rPr>
          <w:rFonts w:ascii="Times New Roman" w:hAnsi="Times New Roman"/>
        </w:rPr>
        <w:lastRenderedPageBreak/>
        <w:t xml:space="preserve">Pentru ridicarea presiunii pe tronsonul CV5-CV52 (Gura Putnei) și pe tronsonul CV45 - CV44 s-au </w:t>
      </w:r>
      <w:r w:rsidR="00E71B5F" w:rsidRPr="00B67C06">
        <w:rPr>
          <w:rFonts w:ascii="Times New Roman" w:hAnsi="Times New Roman"/>
        </w:rPr>
        <w:t>prevăzut</w:t>
      </w:r>
      <w:r w:rsidRPr="00B67C06">
        <w:rPr>
          <w:rFonts w:ascii="Times New Roman" w:hAnsi="Times New Roman"/>
        </w:rPr>
        <w:t xml:space="preserve"> </w:t>
      </w:r>
      <w:r w:rsidR="00E71B5F" w:rsidRPr="00B67C06">
        <w:rPr>
          <w:rFonts w:ascii="Times New Roman" w:hAnsi="Times New Roman"/>
        </w:rPr>
        <w:t>stații</w:t>
      </w:r>
      <w:r w:rsidRPr="00B67C06">
        <w:rPr>
          <w:rFonts w:ascii="Times New Roman" w:hAnsi="Times New Roman"/>
        </w:rPr>
        <w:t xml:space="preserve"> de pompare ap</w:t>
      </w:r>
      <w:r w:rsidR="00BF29D7">
        <w:rPr>
          <w:rFonts w:ascii="Times New Roman" w:hAnsi="Times New Roman"/>
        </w:rPr>
        <w:t>ă</w:t>
      </w:r>
      <w:r w:rsidRPr="00B67C06">
        <w:rPr>
          <w:rFonts w:ascii="Times New Roman" w:hAnsi="Times New Roman"/>
        </w:rPr>
        <w:t xml:space="preserve"> potabil</w:t>
      </w:r>
      <w:r w:rsidR="00BF29D7">
        <w:rPr>
          <w:rFonts w:ascii="Times New Roman" w:hAnsi="Times New Roman"/>
        </w:rPr>
        <w:t>ă</w:t>
      </w:r>
      <w:r w:rsidRPr="00B67C06">
        <w:rPr>
          <w:rFonts w:ascii="Times New Roman" w:hAnsi="Times New Roman"/>
        </w:rPr>
        <w:t>, SPA1 Q = 4 l/s, H = 30 m</w:t>
      </w:r>
      <w:r w:rsidR="00CB6B74">
        <w:rPr>
          <w:rFonts w:ascii="Times New Roman" w:hAnsi="Times New Roman"/>
        </w:rPr>
        <w:t xml:space="preserve"> și </w:t>
      </w:r>
      <w:r w:rsidRPr="00B67C06">
        <w:rPr>
          <w:rFonts w:ascii="Times New Roman" w:hAnsi="Times New Roman"/>
        </w:rPr>
        <w:t>Qi = 6 l/s, H = 70 m; SPA2 Q = 6.9 l/s, H = 30 m.</w:t>
      </w:r>
    </w:p>
    <w:p w:rsidR="00F55502" w:rsidRPr="00B67C06" w:rsidRDefault="00E71B5F" w:rsidP="00BF29D7">
      <w:pPr>
        <w:pStyle w:val="BodyText"/>
        <w:spacing w:line="276" w:lineRule="auto"/>
        <w:ind w:firstLine="567"/>
        <w:jc w:val="both"/>
        <w:rPr>
          <w:rFonts w:ascii="Times New Roman" w:hAnsi="Times New Roman"/>
        </w:rPr>
      </w:pPr>
      <w:r w:rsidRPr="00B67C06">
        <w:rPr>
          <w:rFonts w:ascii="Times New Roman" w:hAnsi="Times New Roman"/>
        </w:rPr>
        <w:t>Stația</w:t>
      </w:r>
      <w:r w:rsidR="00F55502" w:rsidRPr="00B67C06">
        <w:rPr>
          <w:rFonts w:ascii="Times New Roman" w:hAnsi="Times New Roman"/>
        </w:rPr>
        <w:t xml:space="preserve"> de pompare va fi complet automatizata, </w:t>
      </w:r>
      <w:r w:rsidRPr="00B67C06">
        <w:rPr>
          <w:rFonts w:ascii="Times New Roman" w:hAnsi="Times New Roman"/>
        </w:rPr>
        <w:t>fără</w:t>
      </w:r>
      <w:r w:rsidR="00F55502" w:rsidRPr="00B67C06">
        <w:rPr>
          <w:rFonts w:ascii="Times New Roman" w:hAnsi="Times New Roman"/>
        </w:rPr>
        <w:t xml:space="preserve"> personal de supraveghere local</w:t>
      </w:r>
      <w:r w:rsidR="00CB6B74">
        <w:rPr>
          <w:rFonts w:ascii="Times New Roman" w:hAnsi="Times New Roman"/>
        </w:rPr>
        <w:t xml:space="preserve"> și </w:t>
      </w:r>
      <w:r w:rsidR="00F55502" w:rsidRPr="00B67C06">
        <w:rPr>
          <w:rFonts w:ascii="Times New Roman" w:hAnsi="Times New Roman"/>
        </w:rPr>
        <w:t xml:space="preserve">va fi </w:t>
      </w:r>
      <w:r w:rsidRPr="00B67C06">
        <w:rPr>
          <w:rFonts w:ascii="Times New Roman" w:hAnsi="Times New Roman"/>
        </w:rPr>
        <w:t>prevăzută</w:t>
      </w:r>
      <w:r w:rsidR="00F55502" w:rsidRPr="00B67C06">
        <w:rPr>
          <w:rFonts w:ascii="Times New Roman" w:hAnsi="Times New Roman"/>
        </w:rPr>
        <w:t xml:space="preserve"> cu sisteme de alarmare la </w:t>
      </w:r>
      <w:r w:rsidRPr="00B67C06">
        <w:rPr>
          <w:rFonts w:ascii="Times New Roman" w:hAnsi="Times New Roman"/>
        </w:rPr>
        <w:t>efracție</w:t>
      </w:r>
      <w:r w:rsidR="00CB6B74">
        <w:rPr>
          <w:rFonts w:ascii="Times New Roman" w:hAnsi="Times New Roman"/>
        </w:rPr>
        <w:t xml:space="preserve"> și </w:t>
      </w:r>
      <w:r w:rsidR="00F55502" w:rsidRPr="00B67C06">
        <w:rPr>
          <w:rFonts w:ascii="Times New Roman" w:hAnsi="Times New Roman"/>
        </w:rPr>
        <w:t>incendiu.</w:t>
      </w:r>
    </w:p>
    <w:p w:rsidR="005576A4" w:rsidRPr="00B67C06" w:rsidRDefault="005576A4" w:rsidP="006B0F95">
      <w:pPr>
        <w:pStyle w:val="bodytextbold"/>
        <w:spacing w:before="0" w:after="0" w:line="276" w:lineRule="auto"/>
        <w:ind w:firstLine="567"/>
        <w:rPr>
          <w:rFonts w:ascii="Times New Roman" w:hAnsi="Times New Roman"/>
          <w:sz w:val="24"/>
        </w:rPr>
      </w:pPr>
    </w:p>
    <w:p w:rsidR="00F55502" w:rsidRDefault="00E71B5F" w:rsidP="006B0F95">
      <w:pPr>
        <w:pStyle w:val="bodytextbold"/>
        <w:spacing w:before="0" w:after="0" w:line="276" w:lineRule="auto"/>
        <w:ind w:firstLine="567"/>
        <w:rPr>
          <w:rFonts w:ascii="Times New Roman" w:hAnsi="Times New Roman"/>
          <w:sz w:val="24"/>
        </w:rPr>
      </w:pPr>
      <w:r w:rsidRPr="00B67C06">
        <w:rPr>
          <w:rFonts w:ascii="Times New Roman" w:hAnsi="Times New Roman"/>
          <w:sz w:val="24"/>
        </w:rPr>
        <w:t>Rețea</w:t>
      </w:r>
      <w:r w:rsidR="00F55502" w:rsidRPr="00B67C06">
        <w:rPr>
          <w:rFonts w:ascii="Times New Roman" w:hAnsi="Times New Roman"/>
          <w:sz w:val="24"/>
        </w:rPr>
        <w:t xml:space="preserve"> de alimentare </w:t>
      </w:r>
      <w:r w:rsidR="00CB6B74">
        <w:rPr>
          <w:rFonts w:ascii="Times New Roman" w:hAnsi="Times New Roman"/>
          <w:sz w:val="24"/>
        </w:rPr>
        <w:t xml:space="preserve">cu apă </w:t>
      </w:r>
    </w:p>
    <w:p w:rsidR="00F16A17" w:rsidRPr="00B67C06" w:rsidRDefault="00F16A17" w:rsidP="006B0F95">
      <w:pPr>
        <w:pStyle w:val="bodytextbold"/>
        <w:spacing w:before="0" w:after="0" w:line="276" w:lineRule="auto"/>
        <w:ind w:firstLine="567"/>
        <w:rPr>
          <w:rFonts w:ascii="Times New Roman" w:hAnsi="Times New Roman"/>
          <w:sz w:val="24"/>
        </w:rPr>
      </w:pPr>
    </w:p>
    <w:p w:rsidR="00F55502" w:rsidRPr="00B67C06" w:rsidRDefault="00E71B5F" w:rsidP="006B0F95">
      <w:pPr>
        <w:pStyle w:val="ListBullet2"/>
        <w:spacing w:before="0" w:after="0" w:line="276" w:lineRule="auto"/>
        <w:ind w:left="643"/>
        <w:jc w:val="both"/>
        <w:rPr>
          <w:rFonts w:ascii="Times New Roman" w:hAnsi="Times New Roman"/>
          <w:i/>
          <w:sz w:val="24"/>
        </w:rPr>
      </w:pPr>
      <w:r w:rsidRPr="00B67C06">
        <w:rPr>
          <w:rFonts w:ascii="Times New Roman" w:hAnsi="Times New Roman"/>
          <w:i/>
          <w:sz w:val="24"/>
        </w:rPr>
        <w:t>Rețea</w:t>
      </w:r>
      <w:r w:rsidR="00F55502" w:rsidRPr="00B67C06">
        <w:rPr>
          <w:rFonts w:ascii="Times New Roman" w:hAnsi="Times New Roman"/>
          <w:i/>
          <w:sz w:val="24"/>
        </w:rPr>
        <w:t xml:space="preserve"> de </w:t>
      </w:r>
      <w:r w:rsidRPr="00B67C06">
        <w:rPr>
          <w:rFonts w:ascii="Times New Roman" w:hAnsi="Times New Roman"/>
          <w:i/>
          <w:sz w:val="24"/>
        </w:rPr>
        <w:t>distribuție</w:t>
      </w:r>
      <w:r w:rsidR="00F55502" w:rsidRPr="00B67C06">
        <w:rPr>
          <w:rFonts w:ascii="Times New Roman" w:hAnsi="Times New Roman"/>
          <w:i/>
          <w:sz w:val="24"/>
        </w:rPr>
        <w:t xml:space="preserve"> a apei </w:t>
      </w:r>
      <w:r w:rsidR="00E16310" w:rsidRPr="00B67C06">
        <w:rPr>
          <w:rFonts w:ascii="Times New Roman" w:hAnsi="Times New Roman"/>
          <w:i/>
          <w:sz w:val="24"/>
        </w:rPr>
        <w:t xml:space="preserve">pe o lungime de aprox. </w:t>
      </w:r>
      <w:r w:rsidR="00F55502" w:rsidRPr="00B67C06">
        <w:rPr>
          <w:rFonts w:ascii="Times New Roman" w:hAnsi="Times New Roman"/>
          <w:i/>
          <w:sz w:val="24"/>
        </w:rPr>
        <w:t>21</w:t>
      </w:r>
      <w:r w:rsidR="00E16310" w:rsidRPr="00B67C06">
        <w:rPr>
          <w:rFonts w:ascii="Times New Roman" w:hAnsi="Times New Roman"/>
          <w:i/>
          <w:sz w:val="24"/>
        </w:rPr>
        <w:t>,</w:t>
      </w:r>
      <w:r w:rsidR="00F55502" w:rsidRPr="00B67C06">
        <w:rPr>
          <w:rFonts w:ascii="Times New Roman" w:hAnsi="Times New Roman"/>
          <w:i/>
          <w:sz w:val="24"/>
        </w:rPr>
        <w:t>8</w:t>
      </w:r>
      <w:r w:rsidR="00E16310" w:rsidRPr="00B67C06">
        <w:rPr>
          <w:rFonts w:ascii="Times New Roman" w:hAnsi="Times New Roman"/>
          <w:i/>
          <w:sz w:val="24"/>
        </w:rPr>
        <w:t xml:space="preserve"> k</w:t>
      </w:r>
      <w:r w:rsidR="00F55502" w:rsidRPr="00B67C06">
        <w:rPr>
          <w:rFonts w:ascii="Times New Roman" w:hAnsi="Times New Roman"/>
          <w:i/>
          <w:sz w:val="24"/>
        </w:rPr>
        <w:t>m.</w:t>
      </w:r>
    </w:p>
    <w:p w:rsidR="00F55502" w:rsidRPr="00B67C06" w:rsidRDefault="00E71B5F" w:rsidP="003605C8">
      <w:pPr>
        <w:pStyle w:val="BodyText"/>
        <w:spacing w:line="276" w:lineRule="auto"/>
        <w:ind w:firstLine="567"/>
        <w:jc w:val="both"/>
        <w:rPr>
          <w:rFonts w:ascii="Times New Roman" w:hAnsi="Times New Roman"/>
        </w:rPr>
      </w:pPr>
      <w:r w:rsidRPr="00B67C06">
        <w:rPr>
          <w:rFonts w:ascii="Times New Roman" w:hAnsi="Times New Roman"/>
        </w:rPr>
        <w:t>Rețeaua</w:t>
      </w:r>
      <w:r w:rsidR="00F55502" w:rsidRPr="00B67C06">
        <w:rPr>
          <w:rFonts w:ascii="Times New Roman" w:hAnsi="Times New Roman"/>
        </w:rPr>
        <w:t xml:space="preserve"> de </w:t>
      </w:r>
      <w:r w:rsidRPr="00B67C06">
        <w:rPr>
          <w:rFonts w:ascii="Times New Roman" w:hAnsi="Times New Roman"/>
        </w:rPr>
        <w:t>distribuție</w:t>
      </w:r>
      <w:r w:rsidR="00F55502" w:rsidRPr="00B67C06">
        <w:rPr>
          <w:rFonts w:ascii="Times New Roman" w:hAnsi="Times New Roman"/>
        </w:rPr>
        <w:t xml:space="preserve"> s-a </w:t>
      </w:r>
      <w:r w:rsidRPr="00B67C06">
        <w:rPr>
          <w:rFonts w:ascii="Times New Roman" w:hAnsi="Times New Roman"/>
        </w:rPr>
        <w:t>prevăzut</w:t>
      </w:r>
      <w:r w:rsidR="00F55502" w:rsidRPr="00B67C06">
        <w:rPr>
          <w:rFonts w:ascii="Times New Roman" w:hAnsi="Times New Roman"/>
        </w:rPr>
        <w:t xml:space="preserve"> din conducte de polietilen</w:t>
      </w:r>
      <w:r w:rsidR="003605C8">
        <w:rPr>
          <w:rFonts w:ascii="Times New Roman" w:hAnsi="Times New Roman"/>
        </w:rPr>
        <w:t>ă</w:t>
      </w:r>
      <w:r w:rsidR="00F55502" w:rsidRPr="00B67C06">
        <w:rPr>
          <w:rFonts w:ascii="Times New Roman" w:hAnsi="Times New Roman"/>
        </w:rPr>
        <w:t xml:space="preserve"> de </w:t>
      </w:r>
      <w:r w:rsidR="00C852D9">
        <w:rPr>
          <w:rFonts w:ascii="Times New Roman" w:hAnsi="Times New Roman"/>
        </w:rPr>
        <w:t>înaltă</w:t>
      </w:r>
      <w:r w:rsidR="00F55502" w:rsidRPr="00B67C06">
        <w:rPr>
          <w:rFonts w:ascii="Times New Roman" w:hAnsi="Times New Roman"/>
        </w:rPr>
        <w:t xml:space="preserve"> densitate (PEID), PN 10, PE 100, SDR 17 cu diametre </w:t>
      </w:r>
      <w:r w:rsidR="00CB6B74">
        <w:rPr>
          <w:rFonts w:ascii="Times New Roman" w:hAnsi="Times New Roman"/>
        </w:rPr>
        <w:t>între</w:t>
      </w:r>
      <w:r w:rsidR="00F55502" w:rsidRPr="00B67C06">
        <w:rPr>
          <w:rFonts w:ascii="Times New Roman" w:hAnsi="Times New Roman"/>
        </w:rPr>
        <w:t xml:space="preserve"> De 110 mm</w:t>
      </w:r>
      <w:r w:rsidR="00CB6B74">
        <w:rPr>
          <w:rFonts w:ascii="Times New Roman" w:hAnsi="Times New Roman"/>
        </w:rPr>
        <w:t xml:space="preserve"> și </w:t>
      </w:r>
      <w:r w:rsidR="00F55502" w:rsidRPr="00B67C06">
        <w:rPr>
          <w:rFonts w:ascii="Times New Roman" w:hAnsi="Times New Roman"/>
        </w:rPr>
        <w:t>De 160 mm.</w:t>
      </w:r>
    </w:p>
    <w:p w:rsidR="00F55502" w:rsidRPr="00B67C06" w:rsidRDefault="00F55502" w:rsidP="003605C8">
      <w:pPr>
        <w:pStyle w:val="BodyText"/>
        <w:spacing w:line="276" w:lineRule="auto"/>
        <w:ind w:firstLine="567"/>
        <w:jc w:val="both"/>
        <w:rPr>
          <w:rFonts w:ascii="Times New Roman" w:hAnsi="Times New Roman"/>
        </w:rPr>
      </w:pPr>
      <w:r w:rsidRPr="00B67C06">
        <w:rPr>
          <w:rFonts w:ascii="Times New Roman" w:hAnsi="Times New Roman"/>
        </w:rPr>
        <w:t xml:space="preserve">Lungimea </w:t>
      </w:r>
      <w:r w:rsidR="00E71B5F" w:rsidRPr="00B67C06">
        <w:rPr>
          <w:rFonts w:ascii="Times New Roman" w:hAnsi="Times New Roman"/>
        </w:rPr>
        <w:t>rețelei</w:t>
      </w:r>
      <w:r w:rsidRPr="00B67C06">
        <w:rPr>
          <w:rFonts w:ascii="Times New Roman" w:hAnsi="Times New Roman"/>
        </w:rPr>
        <w:t xml:space="preserve"> de </w:t>
      </w:r>
      <w:r w:rsidR="00E71B5F" w:rsidRPr="00B67C06">
        <w:rPr>
          <w:rFonts w:ascii="Times New Roman" w:hAnsi="Times New Roman"/>
        </w:rPr>
        <w:t>distribuției</w:t>
      </w:r>
      <w:r w:rsidRPr="00B67C06">
        <w:rPr>
          <w:rFonts w:ascii="Times New Roman" w:hAnsi="Times New Roman"/>
        </w:rPr>
        <w:t xml:space="preserve"> apei care se va executa</w:t>
      </w:r>
      <w:r w:rsidR="00CB6B74">
        <w:rPr>
          <w:rFonts w:ascii="Times New Roman" w:hAnsi="Times New Roman"/>
        </w:rPr>
        <w:t xml:space="preserve"> în </w:t>
      </w:r>
      <w:r w:rsidRPr="00B67C06">
        <w:rPr>
          <w:rFonts w:ascii="Times New Roman" w:hAnsi="Times New Roman"/>
        </w:rPr>
        <w:t>cadrul acestui proiect este de</w:t>
      </w:r>
      <w:r w:rsidR="00E16310" w:rsidRPr="00B67C06">
        <w:rPr>
          <w:rFonts w:ascii="Times New Roman" w:hAnsi="Times New Roman"/>
        </w:rPr>
        <w:t xml:space="preserve"> aprox. </w:t>
      </w:r>
      <w:r w:rsidRPr="00B67C06">
        <w:rPr>
          <w:rFonts w:ascii="Times New Roman" w:hAnsi="Times New Roman"/>
        </w:rPr>
        <w:t>21</w:t>
      </w:r>
      <w:r w:rsidR="00E16310" w:rsidRPr="00B67C06">
        <w:rPr>
          <w:rFonts w:ascii="Times New Roman" w:hAnsi="Times New Roman"/>
        </w:rPr>
        <w:t>,</w:t>
      </w:r>
      <w:r w:rsidRPr="00B67C06">
        <w:rPr>
          <w:rFonts w:ascii="Times New Roman" w:hAnsi="Times New Roman"/>
        </w:rPr>
        <w:t xml:space="preserve">8 </w:t>
      </w:r>
      <w:r w:rsidR="00E16310" w:rsidRPr="00B67C06">
        <w:rPr>
          <w:rFonts w:ascii="Times New Roman" w:hAnsi="Times New Roman"/>
        </w:rPr>
        <w:t>k</w:t>
      </w:r>
      <w:r w:rsidRPr="00B67C06">
        <w:rPr>
          <w:rFonts w:ascii="Times New Roman" w:hAnsi="Times New Roman"/>
        </w:rPr>
        <w:t>m.</w:t>
      </w:r>
    </w:p>
    <w:p w:rsidR="00F55502" w:rsidRPr="00B67C06" w:rsidRDefault="00F55502" w:rsidP="003605C8">
      <w:pPr>
        <w:pStyle w:val="BodyText"/>
        <w:spacing w:line="276" w:lineRule="auto"/>
        <w:ind w:firstLine="567"/>
        <w:jc w:val="both"/>
        <w:rPr>
          <w:rFonts w:ascii="Times New Roman" w:hAnsi="Times New Roman"/>
        </w:rPr>
      </w:pPr>
      <w:r w:rsidRPr="00B67C06">
        <w:rPr>
          <w:rFonts w:ascii="Times New Roman" w:hAnsi="Times New Roman"/>
        </w:rPr>
        <w:t xml:space="preserve">Pe conductele de </w:t>
      </w:r>
      <w:r w:rsidR="00E71B5F" w:rsidRPr="00B67C06">
        <w:rPr>
          <w:rFonts w:ascii="Times New Roman" w:hAnsi="Times New Roman"/>
        </w:rPr>
        <w:t>distribuție</w:t>
      </w:r>
      <w:r w:rsidRPr="00B67C06">
        <w:rPr>
          <w:rFonts w:ascii="Times New Roman" w:hAnsi="Times New Roman"/>
        </w:rPr>
        <w:t xml:space="preserve"> s-au</w:t>
      </w:r>
      <w:r w:rsidR="005576A4" w:rsidRPr="00B67C06">
        <w:rPr>
          <w:rFonts w:ascii="Times New Roman" w:hAnsi="Times New Roman"/>
        </w:rPr>
        <w:t xml:space="preserve"> </w:t>
      </w:r>
      <w:r w:rsidR="00E71B5F" w:rsidRPr="00B67C06">
        <w:rPr>
          <w:rFonts w:ascii="Times New Roman" w:hAnsi="Times New Roman"/>
        </w:rPr>
        <w:t>prevăzut</w:t>
      </w:r>
      <w:r w:rsidRPr="00B67C06">
        <w:rPr>
          <w:rFonts w:ascii="Times New Roman" w:hAnsi="Times New Roman"/>
        </w:rPr>
        <w:t xml:space="preserve"> </w:t>
      </w:r>
      <w:r w:rsidR="00E71B5F" w:rsidRPr="00B67C06">
        <w:rPr>
          <w:rFonts w:ascii="Times New Roman" w:hAnsi="Times New Roman"/>
        </w:rPr>
        <w:t>următoarele</w:t>
      </w:r>
      <w:r w:rsidRPr="00B67C06">
        <w:rPr>
          <w:rFonts w:ascii="Times New Roman" w:hAnsi="Times New Roman"/>
        </w:rPr>
        <w:t xml:space="preserve"> </w:t>
      </w:r>
      <w:r w:rsidR="00E71B5F" w:rsidRPr="00B67C06">
        <w:rPr>
          <w:rFonts w:ascii="Times New Roman" w:hAnsi="Times New Roman"/>
        </w:rPr>
        <w:t>construcții</w:t>
      </w:r>
      <w:r w:rsidRPr="00B67C06">
        <w:rPr>
          <w:rFonts w:ascii="Times New Roman" w:hAnsi="Times New Roman"/>
        </w:rPr>
        <w:t xml:space="preserve"> anex</w:t>
      </w:r>
      <w:r w:rsidR="003605C8">
        <w:rPr>
          <w:rFonts w:ascii="Times New Roman" w:hAnsi="Times New Roman"/>
        </w:rPr>
        <w:t>ă</w:t>
      </w:r>
      <w:r w:rsidRPr="00B67C06">
        <w:rPr>
          <w:rFonts w:ascii="Times New Roman" w:hAnsi="Times New Roman"/>
        </w:rPr>
        <w:t>:</w:t>
      </w:r>
    </w:p>
    <w:p w:rsidR="00F55502" w:rsidRPr="00B67C06" w:rsidRDefault="00E71B5F"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golire amplasate</w:t>
      </w:r>
      <w:r w:rsidR="00CB6B74">
        <w:rPr>
          <w:rFonts w:ascii="Times New Roman" w:hAnsi="Times New Roman"/>
          <w:sz w:val="24"/>
        </w:rPr>
        <w:t xml:space="preserve"> în </w:t>
      </w:r>
      <w:r w:rsidR="00F55502" w:rsidRPr="00B67C06">
        <w:rPr>
          <w:rFonts w:ascii="Times New Roman" w:hAnsi="Times New Roman"/>
          <w:sz w:val="24"/>
        </w:rPr>
        <w:t xml:space="preserve">punctele cele mai joase ale tronsoanelor de </w:t>
      </w:r>
      <w:r w:rsidRPr="00B67C06">
        <w:rPr>
          <w:rFonts w:ascii="Times New Roman" w:hAnsi="Times New Roman"/>
          <w:sz w:val="24"/>
        </w:rPr>
        <w:t>conduct</w:t>
      </w:r>
      <w:r w:rsidR="003605C8">
        <w:rPr>
          <w:rFonts w:ascii="Times New Roman" w:hAnsi="Times New Roman"/>
          <w:sz w:val="24"/>
        </w:rPr>
        <w:t>ă</w:t>
      </w:r>
      <w:r w:rsidRPr="00B67C06">
        <w:rPr>
          <w:rFonts w:ascii="Times New Roman" w:hAnsi="Times New Roman"/>
          <w:sz w:val="24"/>
        </w:rPr>
        <w:t>, pentru</w:t>
      </w:r>
      <w:r w:rsidR="00F55502" w:rsidRPr="00B67C06">
        <w:rPr>
          <w:rFonts w:ascii="Times New Roman" w:hAnsi="Times New Roman"/>
          <w:sz w:val="24"/>
        </w:rPr>
        <w:t xml:space="preserve"> a da posibilitatea golirii complete a acestora;</w:t>
      </w:r>
    </w:p>
    <w:p w:rsidR="00F55502" w:rsidRPr="00B67C06" w:rsidRDefault="00E71B5F"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aerisire-dezaerisire amplasate</w:t>
      </w:r>
      <w:r w:rsidR="00CB6B74">
        <w:rPr>
          <w:rFonts w:ascii="Times New Roman" w:hAnsi="Times New Roman"/>
          <w:sz w:val="24"/>
        </w:rPr>
        <w:t xml:space="preserve"> în </w:t>
      </w:r>
      <w:r w:rsidR="00F55502" w:rsidRPr="00B67C06">
        <w:rPr>
          <w:rFonts w:ascii="Times New Roman" w:hAnsi="Times New Roman"/>
          <w:sz w:val="24"/>
        </w:rPr>
        <w:t xml:space="preserve">punctele </w:t>
      </w:r>
      <w:r w:rsidRPr="00B67C06">
        <w:rPr>
          <w:rFonts w:ascii="Times New Roman" w:hAnsi="Times New Roman"/>
          <w:sz w:val="24"/>
        </w:rPr>
        <w:t>înalte</w:t>
      </w:r>
      <w:r w:rsidR="00F55502" w:rsidRPr="00B67C06">
        <w:rPr>
          <w:rFonts w:ascii="Times New Roman" w:hAnsi="Times New Roman"/>
          <w:sz w:val="24"/>
        </w:rPr>
        <w:t xml:space="preserve"> ale conductei pentru a </w:t>
      </w:r>
      <w:r w:rsidRPr="00B67C06">
        <w:rPr>
          <w:rFonts w:ascii="Times New Roman" w:hAnsi="Times New Roman"/>
          <w:sz w:val="24"/>
        </w:rPr>
        <w:t>permite eliminarea</w:t>
      </w:r>
      <w:r w:rsidR="00F55502" w:rsidRPr="00B67C06">
        <w:rPr>
          <w:rFonts w:ascii="Times New Roman" w:hAnsi="Times New Roman"/>
          <w:sz w:val="24"/>
        </w:rPr>
        <w:t xml:space="preserve"> aerului care se </w:t>
      </w:r>
      <w:r w:rsidRPr="00B67C06">
        <w:rPr>
          <w:rFonts w:ascii="Times New Roman" w:hAnsi="Times New Roman"/>
          <w:sz w:val="24"/>
        </w:rPr>
        <w:t>formează</w:t>
      </w:r>
      <w:r w:rsidR="00CB6B74">
        <w:rPr>
          <w:rFonts w:ascii="Times New Roman" w:hAnsi="Times New Roman"/>
          <w:sz w:val="24"/>
        </w:rPr>
        <w:t xml:space="preserve"> în </w:t>
      </w:r>
      <w:r w:rsidR="00F55502" w:rsidRPr="00B67C06">
        <w:rPr>
          <w:rFonts w:ascii="Times New Roman" w:hAnsi="Times New Roman"/>
          <w:sz w:val="24"/>
        </w:rPr>
        <w:t xml:space="preserve">timpul </w:t>
      </w:r>
      <w:r w:rsidRPr="00B67C06">
        <w:rPr>
          <w:rFonts w:ascii="Times New Roman" w:hAnsi="Times New Roman"/>
          <w:sz w:val="24"/>
        </w:rPr>
        <w:t>funcțion</w:t>
      </w:r>
      <w:r w:rsidR="003605C8">
        <w:rPr>
          <w:rFonts w:ascii="Times New Roman" w:hAnsi="Times New Roman"/>
          <w:sz w:val="24"/>
        </w:rPr>
        <w:t>ă</w:t>
      </w:r>
      <w:r w:rsidRPr="00B67C06">
        <w:rPr>
          <w:rFonts w:ascii="Times New Roman" w:hAnsi="Times New Roman"/>
          <w:sz w:val="24"/>
        </w:rPr>
        <w:t>rii</w:t>
      </w:r>
      <w:r w:rsidR="00F55502" w:rsidRPr="00B67C06">
        <w:rPr>
          <w:rFonts w:ascii="Times New Roman" w:hAnsi="Times New Roman"/>
          <w:sz w:val="24"/>
        </w:rPr>
        <w:t>;</w:t>
      </w:r>
    </w:p>
    <w:p w:rsidR="00F55502" w:rsidRPr="00B67C06" w:rsidRDefault="00E71B5F"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cu vane de linie amplasate la </w:t>
      </w:r>
      <w:r w:rsidRPr="00B67C06">
        <w:rPr>
          <w:rFonts w:ascii="Times New Roman" w:hAnsi="Times New Roman"/>
          <w:sz w:val="24"/>
        </w:rPr>
        <w:t>intersecții</w:t>
      </w:r>
      <w:r w:rsidR="00F55502" w:rsidRPr="00B67C06">
        <w:rPr>
          <w:rFonts w:ascii="Times New Roman" w:hAnsi="Times New Roman"/>
          <w:sz w:val="24"/>
        </w:rPr>
        <w:t xml:space="preserve"> pentru izolarea tronsoanelor componente;</w:t>
      </w:r>
    </w:p>
    <w:p w:rsidR="00F55502" w:rsidRPr="00B67C06" w:rsidRDefault="00E71B5F"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hidranți</w:t>
      </w:r>
      <w:r w:rsidR="00F55502" w:rsidRPr="00B67C06">
        <w:rPr>
          <w:rFonts w:ascii="Times New Roman" w:hAnsi="Times New Roman"/>
          <w:sz w:val="24"/>
        </w:rPr>
        <w:t xml:space="preserve"> de incendiu subterani cu diametrul DN 80 mm, </w:t>
      </w:r>
      <w:r w:rsidRPr="00B67C06">
        <w:rPr>
          <w:rFonts w:ascii="Times New Roman" w:hAnsi="Times New Roman"/>
          <w:sz w:val="24"/>
        </w:rPr>
        <w:t>amplasați</w:t>
      </w:r>
      <w:r w:rsidR="00CB6B74">
        <w:rPr>
          <w:rFonts w:ascii="Times New Roman" w:hAnsi="Times New Roman"/>
          <w:sz w:val="24"/>
        </w:rPr>
        <w:t xml:space="preserve"> în </w:t>
      </w:r>
      <w:r w:rsidRPr="00B67C06">
        <w:rPr>
          <w:rFonts w:ascii="Times New Roman" w:hAnsi="Times New Roman"/>
          <w:sz w:val="24"/>
        </w:rPr>
        <w:t>intersecții</w:t>
      </w:r>
      <w:r w:rsidR="00CB6B74">
        <w:rPr>
          <w:rFonts w:ascii="Times New Roman" w:hAnsi="Times New Roman"/>
          <w:sz w:val="24"/>
        </w:rPr>
        <w:t xml:space="preserve"> și în </w:t>
      </w:r>
      <w:r w:rsidR="00F55502" w:rsidRPr="00B67C06">
        <w:rPr>
          <w:rFonts w:ascii="Times New Roman" w:hAnsi="Times New Roman"/>
          <w:sz w:val="24"/>
        </w:rPr>
        <w:t xml:space="preserve">aliniamente la distante de maxim 100 m, conform STAS 4163-1/1995. </w:t>
      </w:r>
    </w:p>
    <w:p w:rsidR="00F55502" w:rsidRDefault="00F55502" w:rsidP="006B0F95">
      <w:pPr>
        <w:autoSpaceDE w:val="0"/>
        <w:spacing w:after="0"/>
        <w:jc w:val="both"/>
        <w:rPr>
          <w:rFonts w:ascii="Times New Roman" w:hAnsi="Times New Roman"/>
          <w:sz w:val="24"/>
          <w:szCs w:val="24"/>
        </w:rPr>
      </w:pPr>
    </w:p>
    <w:p w:rsidR="00F16A17" w:rsidRDefault="00F16A17" w:rsidP="009A41FB">
      <w:pPr>
        <w:pStyle w:val="BodyText"/>
        <w:spacing w:line="276" w:lineRule="auto"/>
        <w:jc w:val="both"/>
        <w:rPr>
          <w:rFonts w:ascii="Times New Roman" w:hAnsi="Times New Roman"/>
          <w:b/>
        </w:rPr>
      </w:pPr>
    </w:p>
    <w:p w:rsidR="008B7205" w:rsidRPr="00AB2147" w:rsidRDefault="008B7205" w:rsidP="00FF7BBF">
      <w:pPr>
        <w:pStyle w:val="BodyText"/>
        <w:spacing w:line="276" w:lineRule="auto"/>
        <w:ind w:firstLine="567"/>
        <w:jc w:val="both"/>
        <w:rPr>
          <w:rFonts w:ascii="Times New Roman" w:hAnsi="Times New Roman"/>
          <w:b/>
        </w:rPr>
      </w:pPr>
      <w:r w:rsidRPr="00AB2147">
        <w:rPr>
          <w:rFonts w:ascii="Times New Roman" w:hAnsi="Times New Roman"/>
          <w:b/>
        </w:rPr>
        <w:t xml:space="preserve">Organizare de </w:t>
      </w:r>
      <w:r w:rsidR="006A1879">
        <w:rPr>
          <w:rFonts w:ascii="Times New Roman" w:hAnsi="Times New Roman"/>
          <w:b/>
        </w:rPr>
        <w:t>șantier</w:t>
      </w:r>
    </w:p>
    <w:p w:rsidR="008B7205" w:rsidRDefault="008B7205" w:rsidP="00FF7BBF">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 xml:space="preserve">Organizarea de </w:t>
      </w:r>
      <w:r w:rsidR="006A1879">
        <w:rPr>
          <w:rFonts w:ascii="Times New Roman" w:hAnsi="Times New Roman"/>
          <w:sz w:val="24"/>
        </w:rPr>
        <w:t xml:space="preserve">șantier </w:t>
      </w:r>
      <w:r>
        <w:rPr>
          <w:rFonts w:ascii="Times New Roman" w:hAnsi="Times New Roman"/>
          <w:sz w:val="24"/>
        </w:rPr>
        <w:t xml:space="preserve">pentru </w:t>
      </w:r>
      <w:r w:rsidR="001F341B">
        <w:rPr>
          <w:rFonts w:ascii="Times New Roman" w:hAnsi="Times New Roman"/>
          <w:sz w:val="24"/>
        </w:rPr>
        <w:t>lucrările</w:t>
      </w:r>
      <w:r>
        <w:rPr>
          <w:rFonts w:ascii="Times New Roman" w:hAnsi="Times New Roman"/>
          <w:sz w:val="24"/>
        </w:rPr>
        <w:t xml:space="preserve"> aferente sistemului de alimentare </w:t>
      </w:r>
      <w:r w:rsidR="00CB6B74">
        <w:rPr>
          <w:rFonts w:ascii="Times New Roman" w:hAnsi="Times New Roman"/>
          <w:sz w:val="24"/>
        </w:rPr>
        <w:t xml:space="preserve">cu apă </w:t>
      </w:r>
      <w:r>
        <w:rPr>
          <w:rFonts w:ascii="Times New Roman" w:hAnsi="Times New Roman"/>
          <w:sz w:val="24"/>
        </w:rPr>
        <w:t xml:space="preserve"> va fi </w:t>
      </w:r>
      <w:r w:rsidR="00670021">
        <w:rPr>
          <w:rFonts w:ascii="Times New Roman" w:hAnsi="Times New Roman"/>
          <w:sz w:val="24"/>
        </w:rPr>
        <w:t>amplasata</w:t>
      </w:r>
      <w:r w:rsidR="00CB6B74">
        <w:rPr>
          <w:rFonts w:ascii="Times New Roman" w:hAnsi="Times New Roman"/>
          <w:sz w:val="24"/>
        </w:rPr>
        <w:t xml:space="preserve"> în </w:t>
      </w:r>
      <w:r>
        <w:rPr>
          <w:rFonts w:ascii="Times New Roman" w:hAnsi="Times New Roman"/>
          <w:sz w:val="24"/>
        </w:rPr>
        <w:t>incinta obiectivelor existente</w:t>
      </w:r>
      <w:r w:rsidR="00CB6B74">
        <w:rPr>
          <w:rFonts w:ascii="Times New Roman" w:hAnsi="Times New Roman"/>
          <w:sz w:val="24"/>
        </w:rPr>
        <w:t xml:space="preserve"> și </w:t>
      </w:r>
      <w:r>
        <w:rPr>
          <w:rFonts w:ascii="Times New Roman" w:hAnsi="Times New Roman"/>
          <w:sz w:val="24"/>
        </w:rPr>
        <w:t xml:space="preserve">propuse ale sistemului de alimentare </w:t>
      </w:r>
      <w:r w:rsidR="00CB6B74">
        <w:rPr>
          <w:rFonts w:ascii="Times New Roman" w:hAnsi="Times New Roman"/>
          <w:sz w:val="24"/>
        </w:rPr>
        <w:t>cu apă</w:t>
      </w:r>
      <w:r>
        <w:rPr>
          <w:rFonts w:ascii="Times New Roman" w:hAnsi="Times New Roman"/>
          <w:sz w:val="24"/>
        </w:rPr>
        <w:t xml:space="preserve">. Nu se vor ocupa alte </w:t>
      </w:r>
      <w:r w:rsidR="006A1879">
        <w:rPr>
          <w:rFonts w:ascii="Times New Roman" w:hAnsi="Times New Roman"/>
          <w:sz w:val="24"/>
        </w:rPr>
        <w:t>suprafețe</w:t>
      </w:r>
      <w:r>
        <w:rPr>
          <w:rFonts w:ascii="Times New Roman" w:hAnsi="Times New Roman"/>
          <w:sz w:val="24"/>
        </w:rPr>
        <w:t xml:space="preserve"> de teren pentru amplasarea </w:t>
      </w:r>
      <w:r w:rsidR="001F341B">
        <w:rPr>
          <w:rFonts w:ascii="Times New Roman" w:hAnsi="Times New Roman"/>
          <w:sz w:val="24"/>
        </w:rPr>
        <w:t>organizărilor</w:t>
      </w:r>
      <w:r>
        <w:rPr>
          <w:rFonts w:ascii="Times New Roman" w:hAnsi="Times New Roman"/>
          <w:sz w:val="24"/>
        </w:rPr>
        <w:t xml:space="preserve"> de </w:t>
      </w:r>
      <w:r w:rsidR="006A1879">
        <w:rPr>
          <w:rFonts w:ascii="Times New Roman" w:hAnsi="Times New Roman"/>
          <w:sz w:val="24"/>
        </w:rPr>
        <w:t>șantier</w:t>
      </w:r>
      <w:r>
        <w:rPr>
          <w:rFonts w:ascii="Times New Roman" w:hAnsi="Times New Roman"/>
          <w:sz w:val="24"/>
        </w:rPr>
        <w:t>.</w:t>
      </w:r>
    </w:p>
    <w:p w:rsidR="008B7205" w:rsidRPr="00AB7F5E" w:rsidRDefault="008B7205" w:rsidP="00FF7BBF">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1F341B"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1F341B"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1F341B"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1F341B"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1F341B" w:rsidRPr="00AB7F5E">
        <w:rPr>
          <w:rFonts w:ascii="Times New Roman" w:hAnsi="Times New Roman"/>
        </w:rPr>
        <w:t>utilitățile</w:t>
      </w:r>
      <w:r w:rsidRPr="00AB7F5E">
        <w:rPr>
          <w:rFonts w:ascii="Times New Roman" w:hAnsi="Times New Roman"/>
        </w:rPr>
        <w:t xml:space="preserve"> necesare </w:t>
      </w:r>
      <w:r w:rsidR="003605C8">
        <w:rPr>
          <w:rFonts w:ascii="Times New Roman" w:hAnsi="Times New Roman"/>
        </w:rPr>
        <w:t>funcționării</w:t>
      </w:r>
      <w:r w:rsidRPr="00AB7F5E">
        <w:rPr>
          <w:rFonts w:ascii="Times New Roman" w:hAnsi="Times New Roman"/>
        </w:rPr>
        <w:t xml:space="preserve"> </w:t>
      </w:r>
      <w:r w:rsidR="001F341B"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cu apă</w:t>
      </w:r>
      <w:r w:rsidRPr="00AB7F5E">
        <w:rPr>
          <w:rFonts w:ascii="Times New Roman" w:hAnsi="Times New Roman"/>
        </w:rPr>
        <w:t>, energie electric</w:t>
      </w:r>
      <w:r w:rsidR="003605C8">
        <w:rPr>
          <w:rFonts w:ascii="Times New Roman" w:hAnsi="Times New Roman"/>
        </w:rPr>
        <w:t>ă</w:t>
      </w:r>
      <w:r w:rsidRPr="00AB7F5E">
        <w:rPr>
          <w:rFonts w:ascii="Times New Roman" w:hAnsi="Times New Roman"/>
        </w:rPr>
        <w:t xml:space="preserve">, </w:t>
      </w:r>
      <w:r w:rsidR="001F341B" w:rsidRPr="00AB7F5E">
        <w:rPr>
          <w:rFonts w:ascii="Times New Roman" w:hAnsi="Times New Roman"/>
        </w:rPr>
        <w:t>telecomunicații</w:t>
      </w:r>
      <w:r w:rsidRPr="00AB7F5E">
        <w:rPr>
          <w:rFonts w:ascii="Times New Roman" w:hAnsi="Times New Roman"/>
        </w:rPr>
        <w:t>.</w:t>
      </w:r>
    </w:p>
    <w:p w:rsidR="008B7205" w:rsidRPr="00AB7F5E" w:rsidRDefault="008B7205" w:rsidP="00FF7BBF">
      <w:pPr>
        <w:pStyle w:val="BodyText"/>
        <w:spacing w:line="276" w:lineRule="auto"/>
        <w:ind w:firstLine="567"/>
        <w:jc w:val="both"/>
        <w:rPr>
          <w:rFonts w:ascii="Times New Roman" w:hAnsi="Times New Roman"/>
        </w:rPr>
      </w:pPr>
      <w:r w:rsidRPr="00AB7F5E">
        <w:rPr>
          <w:rFonts w:ascii="Times New Roman" w:hAnsi="Times New Roman"/>
        </w:rPr>
        <w:t xml:space="preserve">Accesul </w:t>
      </w:r>
      <w:r w:rsidR="001F341B" w:rsidRPr="00AB7F5E">
        <w:rPr>
          <w:rFonts w:ascii="Times New Roman" w:hAnsi="Times New Roman"/>
        </w:rPr>
        <w:t>către</w:t>
      </w:r>
      <w:r w:rsidRPr="00AB7F5E">
        <w:rPr>
          <w:rFonts w:ascii="Times New Roman" w:hAnsi="Times New Roman"/>
        </w:rPr>
        <w:t xml:space="preserve"> organizare</w:t>
      </w:r>
      <w:r w:rsidR="00FF7BBF">
        <w:rPr>
          <w:rFonts w:ascii="Times New Roman" w:hAnsi="Times New Roman"/>
        </w:rPr>
        <w:t xml:space="preserve"> </w:t>
      </w:r>
      <w:r w:rsidRPr="00AB7F5E">
        <w:rPr>
          <w:rFonts w:ascii="Times New Roman" w:hAnsi="Times New Roman"/>
        </w:rPr>
        <w:t>se face prin drumurile existente, prin proiect nu se propune realizarea de drumuri noi.</w:t>
      </w:r>
    </w:p>
    <w:p w:rsidR="008B7205" w:rsidRPr="009A41FB" w:rsidRDefault="008B7205" w:rsidP="006B0F95">
      <w:pPr>
        <w:autoSpaceDE w:val="0"/>
        <w:spacing w:after="0"/>
        <w:jc w:val="both"/>
        <w:rPr>
          <w:rFonts w:ascii="Times New Roman" w:hAnsi="Times New Roman"/>
          <w:sz w:val="20"/>
          <w:szCs w:val="20"/>
        </w:rPr>
      </w:pPr>
    </w:p>
    <w:p w:rsidR="00F16A17" w:rsidRPr="009A41FB" w:rsidRDefault="00F55502" w:rsidP="00B513EB">
      <w:pPr>
        <w:pStyle w:val="Heading4"/>
        <w:ind w:firstLine="567"/>
        <w:jc w:val="both"/>
        <w:rPr>
          <w:sz w:val="2"/>
          <w:szCs w:val="2"/>
        </w:rPr>
      </w:pPr>
      <w:r w:rsidRPr="00B67C06">
        <w:rPr>
          <w:rFonts w:ascii="Times New Roman" w:hAnsi="Times New Roman"/>
          <w:color w:val="auto"/>
          <w:sz w:val="24"/>
          <w:szCs w:val="24"/>
        </w:rPr>
        <w:t xml:space="preserve">Sistem de alimentare </w:t>
      </w:r>
      <w:r w:rsidR="00CB6B74">
        <w:rPr>
          <w:rFonts w:ascii="Times New Roman" w:hAnsi="Times New Roman"/>
          <w:color w:val="auto"/>
          <w:sz w:val="24"/>
          <w:szCs w:val="24"/>
        </w:rPr>
        <w:t xml:space="preserve">cu apă </w:t>
      </w:r>
      <w:r w:rsidRPr="00B67C06">
        <w:rPr>
          <w:rFonts w:ascii="Times New Roman" w:hAnsi="Times New Roman"/>
          <w:color w:val="auto"/>
          <w:sz w:val="24"/>
          <w:szCs w:val="24"/>
        </w:rPr>
        <w:t xml:space="preserve"> </w:t>
      </w:r>
      <w:r w:rsidR="00E71B5F" w:rsidRPr="00B67C06">
        <w:rPr>
          <w:rFonts w:ascii="Times New Roman" w:hAnsi="Times New Roman"/>
          <w:color w:val="auto"/>
          <w:sz w:val="24"/>
          <w:szCs w:val="24"/>
        </w:rPr>
        <w:t>Sucevița</w:t>
      </w:r>
    </w:p>
    <w:p w:rsidR="00F55502" w:rsidRPr="00B67C06" w:rsidRDefault="00F55502" w:rsidP="003605C8">
      <w:pPr>
        <w:pStyle w:val="BodyText"/>
        <w:spacing w:line="276" w:lineRule="auto"/>
        <w:ind w:firstLine="567"/>
        <w:jc w:val="both"/>
        <w:rPr>
          <w:rFonts w:ascii="Times New Roman" w:hAnsi="Times New Roman"/>
        </w:rPr>
      </w:pPr>
      <w:r w:rsidRPr="00B67C06">
        <w:rPr>
          <w:rFonts w:ascii="Times New Roman" w:hAnsi="Times New Roman"/>
        </w:rPr>
        <w:t xml:space="preserve">Sistemul de alimentare </w:t>
      </w:r>
      <w:r w:rsidR="00CB6B74">
        <w:rPr>
          <w:rFonts w:ascii="Times New Roman" w:hAnsi="Times New Roman"/>
        </w:rPr>
        <w:t xml:space="preserve">cu apă </w:t>
      </w:r>
      <w:r w:rsidRPr="00B67C06">
        <w:rPr>
          <w:rFonts w:ascii="Times New Roman" w:hAnsi="Times New Roman"/>
        </w:rPr>
        <w:t xml:space="preserve">existent </w:t>
      </w:r>
      <w:r w:rsidR="003605C8">
        <w:rPr>
          <w:rFonts w:ascii="Times New Roman" w:hAnsi="Times New Roman"/>
        </w:rPr>
        <w:t xml:space="preserve">în </w:t>
      </w:r>
      <w:r w:rsidR="00E71B5F" w:rsidRPr="00B67C06">
        <w:rPr>
          <w:rFonts w:ascii="Times New Roman" w:hAnsi="Times New Roman"/>
        </w:rPr>
        <w:t>Sucevița</w:t>
      </w:r>
      <w:r w:rsidRPr="00B67C06">
        <w:rPr>
          <w:rFonts w:ascii="Times New Roman" w:hAnsi="Times New Roman"/>
        </w:rPr>
        <w:t xml:space="preserve"> cuprinde </w:t>
      </w:r>
      <w:r w:rsidR="00E71B5F" w:rsidRPr="00B67C06">
        <w:rPr>
          <w:rFonts w:ascii="Times New Roman" w:hAnsi="Times New Roman"/>
        </w:rPr>
        <w:t>localitățile</w:t>
      </w:r>
      <w:r w:rsidRPr="00B67C06">
        <w:rPr>
          <w:rFonts w:ascii="Times New Roman" w:hAnsi="Times New Roman"/>
        </w:rPr>
        <w:t xml:space="preserve"> </w:t>
      </w:r>
      <w:r w:rsidR="00E71B5F" w:rsidRPr="00B67C06">
        <w:rPr>
          <w:rFonts w:ascii="Times New Roman" w:hAnsi="Times New Roman"/>
        </w:rPr>
        <w:t>Sucevița</w:t>
      </w:r>
      <w:r w:rsidR="00CB6B74">
        <w:rPr>
          <w:rFonts w:ascii="Times New Roman" w:hAnsi="Times New Roman"/>
        </w:rPr>
        <w:t xml:space="preserve"> și </w:t>
      </w:r>
      <w:r w:rsidRPr="00B67C06">
        <w:rPr>
          <w:rFonts w:ascii="Times New Roman" w:hAnsi="Times New Roman"/>
        </w:rPr>
        <w:t>Voievodeasa.</w:t>
      </w:r>
      <w:r w:rsidR="00CB6B74">
        <w:rPr>
          <w:rFonts w:ascii="Times New Roman" w:hAnsi="Times New Roman"/>
        </w:rPr>
        <w:t xml:space="preserve"> </w:t>
      </w:r>
      <w:r w:rsidR="003605C8">
        <w:rPr>
          <w:rFonts w:ascii="Times New Roman" w:hAnsi="Times New Roman"/>
        </w:rPr>
        <w:t>Î</w:t>
      </w:r>
      <w:r w:rsidR="00CB6B74">
        <w:rPr>
          <w:rFonts w:ascii="Times New Roman" w:hAnsi="Times New Roman"/>
        </w:rPr>
        <w:t xml:space="preserve">n </w:t>
      </w:r>
      <w:r w:rsidRPr="00B67C06">
        <w:rPr>
          <w:rFonts w:ascii="Times New Roman" w:hAnsi="Times New Roman"/>
        </w:rPr>
        <w:t xml:space="preserve">prezent sistemul de alimentare </w:t>
      </w:r>
      <w:r w:rsidR="00CB6B74">
        <w:rPr>
          <w:rFonts w:ascii="Times New Roman" w:hAnsi="Times New Roman"/>
        </w:rPr>
        <w:t xml:space="preserve">cu apă </w:t>
      </w:r>
      <w:r w:rsidRPr="00B67C06">
        <w:rPr>
          <w:rFonts w:ascii="Times New Roman" w:hAnsi="Times New Roman"/>
        </w:rPr>
        <w:t xml:space="preserve"> este</w:t>
      </w:r>
      <w:r w:rsidR="00CB6B74">
        <w:rPr>
          <w:rFonts w:ascii="Times New Roman" w:hAnsi="Times New Roman"/>
        </w:rPr>
        <w:t xml:space="preserve"> în </w:t>
      </w:r>
      <w:r w:rsidRPr="00B67C06">
        <w:rPr>
          <w:rFonts w:ascii="Times New Roman" w:hAnsi="Times New Roman"/>
        </w:rPr>
        <w:t xml:space="preserve">curs de </w:t>
      </w:r>
      <w:r w:rsidR="00E71B5F" w:rsidRPr="00B67C06">
        <w:rPr>
          <w:rFonts w:ascii="Times New Roman" w:hAnsi="Times New Roman"/>
        </w:rPr>
        <w:t>execuție</w:t>
      </w:r>
      <w:r w:rsidRPr="00B67C06">
        <w:rPr>
          <w:rFonts w:ascii="Times New Roman" w:hAnsi="Times New Roman"/>
        </w:rPr>
        <w:t>, proiect ce va asigura conectarea a 64% din locuitorii sistemului.</w:t>
      </w:r>
    </w:p>
    <w:p w:rsidR="00F55502" w:rsidRPr="00B67C06" w:rsidRDefault="00E71B5F" w:rsidP="003605C8">
      <w:pPr>
        <w:pStyle w:val="BodyText"/>
        <w:spacing w:line="276" w:lineRule="auto"/>
        <w:ind w:firstLine="567"/>
        <w:jc w:val="both"/>
        <w:rPr>
          <w:rFonts w:ascii="Times New Roman" w:hAnsi="Times New Roman"/>
        </w:rPr>
      </w:pPr>
      <w:r w:rsidRPr="00B67C06">
        <w:rPr>
          <w:rFonts w:ascii="Times New Roman" w:hAnsi="Times New Roman"/>
        </w:rPr>
        <w:t>Populația</w:t>
      </w:r>
      <w:r w:rsidR="00F55502" w:rsidRPr="00B67C06">
        <w:rPr>
          <w:rFonts w:ascii="Times New Roman" w:hAnsi="Times New Roman"/>
        </w:rPr>
        <w:t xml:space="preserve"> care va beneficia de </w:t>
      </w:r>
      <w:r w:rsidRPr="00B67C06">
        <w:rPr>
          <w:rFonts w:ascii="Times New Roman" w:hAnsi="Times New Roman"/>
        </w:rPr>
        <w:t>investiții</w:t>
      </w:r>
      <w:r w:rsidR="00F55502" w:rsidRPr="00B67C06">
        <w:rPr>
          <w:rFonts w:ascii="Times New Roman" w:hAnsi="Times New Roman"/>
        </w:rPr>
        <w:t xml:space="preserve"> </w:t>
      </w:r>
      <w:r w:rsidRPr="00B67C06">
        <w:rPr>
          <w:rFonts w:ascii="Times New Roman" w:hAnsi="Times New Roman"/>
        </w:rPr>
        <w:t>după</w:t>
      </w:r>
      <w:r w:rsidR="00F55502" w:rsidRPr="00B67C06">
        <w:rPr>
          <w:rFonts w:ascii="Times New Roman" w:hAnsi="Times New Roman"/>
        </w:rPr>
        <w:t xml:space="preserve"> implementarea proiectului este de 2712 locuitori. Gradul de conectare </w:t>
      </w:r>
      <w:r w:rsidRPr="00B67C06">
        <w:rPr>
          <w:rFonts w:ascii="Times New Roman" w:hAnsi="Times New Roman"/>
        </w:rPr>
        <w:t>corespunzător</w:t>
      </w:r>
      <w:r w:rsidR="00F55502" w:rsidRPr="00B67C06">
        <w:rPr>
          <w:rFonts w:ascii="Times New Roman" w:hAnsi="Times New Roman"/>
        </w:rPr>
        <w:t xml:space="preserve"> acestei </w:t>
      </w:r>
      <w:r w:rsidRPr="00B67C06">
        <w:rPr>
          <w:rFonts w:ascii="Times New Roman" w:hAnsi="Times New Roman"/>
        </w:rPr>
        <w:t>populații</w:t>
      </w:r>
      <w:r w:rsidR="00F55502" w:rsidRPr="00B67C06">
        <w:rPr>
          <w:rFonts w:ascii="Times New Roman" w:hAnsi="Times New Roman"/>
        </w:rPr>
        <w:t xml:space="preserve"> va fi de 100%.</w:t>
      </w:r>
    </w:p>
    <w:p w:rsidR="00F55502" w:rsidRPr="00B67C06" w:rsidRDefault="00E71B5F" w:rsidP="003605C8">
      <w:pPr>
        <w:pStyle w:val="BodyText"/>
        <w:spacing w:line="276" w:lineRule="auto"/>
        <w:ind w:firstLine="567"/>
        <w:jc w:val="both"/>
        <w:rPr>
          <w:rFonts w:ascii="Times New Roman" w:hAnsi="Times New Roman"/>
        </w:rPr>
      </w:pPr>
      <w:r w:rsidRPr="00B67C06">
        <w:rPr>
          <w:rFonts w:ascii="Times New Roman" w:hAnsi="Times New Roman"/>
        </w:rPr>
        <w:t>Investițiile</w:t>
      </w:r>
      <w:r w:rsidR="00F55502" w:rsidRPr="00B67C06">
        <w:rPr>
          <w:rFonts w:ascii="Times New Roman" w:hAnsi="Times New Roman"/>
        </w:rPr>
        <w:t xml:space="preserve"> propuse sunt </w:t>
      </w:r>
      <w:r w:rsidRPr="00B67C06">
        <w:rPr>
          <w:rFonts w:ascii="Times New Roman" w:hAnsi="Times New Roman"/>
        </w:rPr>
        <w:t>următoarele</w:t>
      </w:r>
      <w:r w:rsidR="00F55502" w:rsidRPr="00B67C06">
        <w:rPr>
          <w:rFonts w:ascii="Times New Roman" w:hAnsi="Times New Roman"/>
        </w:rPr>
        <w:t>:</w:t>
      </w:r>
    </w:p>
    <w:p w:rsidR="00F55502" w:rsidRPr="00B67C06" w:rsidRDefault="00E71B5F" w:rsidP="006B0F95">
      <w:pPr>
        <w:pStyle w:val="bodytextbold"/>
        <w:spacing w:line="276" w:lineRule="auto"/>
        <w:ind w:firstLine="567"/>
        <w:rPr>
          <w:rFonts w:ascii="Times New Roman" w:hAnsi="Times New Roman"/>
          <w:sz w:val="24"/>
        </w:rPr>
      </w:pPr>
      <w:r w:rsidRPr="00B67C06">
        <w:rPr>
          <w:rFonts w:ascii="Times New Roman" w:hAnsi="Times New Roman"/>
          <w:sz w:val="24"/>
        </w:rPr>
        <w:t>Stații</w:t>
      </w:r>
      <w:r w:rsidR="00F55502" w:rsidRPr="00B67C06">
        <w:rPr>
          <w:rFonts w:ascii="Times New Roman" w:hAnsi="Times New Roman"/>
          <w:sz w:val="24"/>
        </w:rPr>
        <w:t xml:space="preserve"> de pompare</w:t>
      </w:r>
    </w:p>
    <w:p w:rsidR="00F55502" w:rsidRPr="00B67C06" w:rsidRDefault="00E71B5F" w:rsidP="006B0F95">
      <w:pPr>
        <w:pStyle w:val="ListBullet2"/>
        <w:spacing w:line="276" w:lineRule="auto"/>
        <w:jc w:val="both"/>
        <w:rPr>
          <w:rFonts w:ascii="Times New Roman" w:hAnsi="Times New Roman"/>
          <w:i/>
          <w:sz w:val="24"/>
        </w:rPr>
      </w:pPr>
      <w:r w:rsidRPr="00B67C06">
        <w:rPr>
          <w:rFonts w:ascii="Times New Roman" w:hAnsi="Times New Roman"/>
          <w:i/>
          <w:sz w:val="24"/>
        </w:rPr>
        <w:t>Stație</w:t>
      </w:r>
      <w:r w:rsidR="00F55502" w:rsidRPr="00B67C06">
        <w:rPr>
          <w:rFonts w:ascii="Times New Roman" w:hAnsi="Times New Roman"/>
          <w:i/>
          <w:sz w:val="24"/>
        </w:rPr>
        <w:t xml:space="preserve"> nou</w:t>
      </w:r>
      <w:r w:rsidR="003605C8">
        <w:rPr>
          <w:rFonts w:ascii="Times New Roman" w:hAnsi="Times New Roman"/>
          <w:i/>
          <w:sz w:val="24"/>
        </w:rPr>
        <w:t>ă</w:t>
      </w:r>
      <w:r w:rsidR="00F55502" w:rsidRPr="00B67C06">
        <w:rPr>
          <w:rFonts w:ascii="Times New Roman" w:hAnsi="Times New Roman"/>
          <w:i/>
          <w:sz w:val="24"/>
        </w:rPr>
        <w:t xml:space="preserve"> de pompare ap</w:t>
      </w:r>
      <w:r w:rsidR="003605C8">
        <w:rPr>
          <w:rFonts w:ascii="Times New Roman" w:hAnsi="Times New Roman"/>
          <w:i/>
          <w:sz w:val="24"/>
        </w:rPr>
        <w:t>ă</w:t>
      </w:r>
      <w:r w:rsidR="00F55502" w:rsidRPr="00B67C06">
        <w:rPr>
          <w:rFonts w:ascii="Times New Roman" w:hAnsi="Times New Roman"/>
          <w:i/>
          <w:sz w:val="24"/>
        </w:rPr>
        <w:t xml:space="preserve"> </w:t>
      </w:r>
      <w:r w:rsidR="00BF29D7">
        <w:rPr>
          <w:rFonts w:ascii="Times New Roman" w:hAnsi="Times New Roman"/>
          <w:i/>
          <w:sz w:val="24"/>
        </w:rPr>
        <w:t>potabilă</w:t>
      </w:r>
      <w:r w:rsidR="00F55502" w:rsidRPr="00B67C06">
        <w:rPr>
          <w:rFonts w:ascii="Times New Roman" w:hAnsi="Times New Roman"/>
          <w:i/>
          <w:sz w:val="24"/>
        </w:rPr>
        <w:t>.</w:t>
      </w:r>
    </w:p>
    <w:p w:rsidR="00F55502" w:rsidRPr="00B67C06" w:rsidRDefault="00F55502" w:rsidP="003605C8">
      <w:pPr>
        <w:pStyle w:val="BodyText"/>
        <w:spacing w:line="276" w:lineRule="auto"/>
        <w:ind w:firstLine="567"/>
        <w:jc w:val="both"/>
        <w:rPr>
          <w:rFonts w:ascii="Times New Roman" w:hAnsi="Times New Roman"/>
        </w:rPr>
      </w:pPr>
      <w:r w:rsidRPr="00B67C06">
        <w:rPr>
          <w:rFonts w:ascii="Times New Roman" w:hAnsi="Times New Roman"/>
        </w:rPr>
        <w:lastRenderedPageBreak/>
        <w:t>Pentru ridicarea presiunii</w:t>
      </w:r>
      <w:r w:rsidR="00CB6B74">
        <w:rPr>
          <w:rFonts w:ascii="Times New Roman" w:hAnsi="Times New Roman"/>
        </w:rPr>
        <w:t xml:space="preserve"> în </w:t>
      </w:r>
      <w:r w:rsidRPr="00B67C06">
        <w:rPr>
          <w:rFonts w:ascii="Times New Roman" w:hAnsi="Times New Roman"/>
        </w:rPr>
        <w:t xml:space="preserve">zona </w:t>
      </w:r>
      <w:r w:rsidR="00E71B5F" w:rsidRPr="00B67C06">
        <w:rPr>
          <w:rFonts w:ascii="Times New Roman" w:hAnsi="Times New Roman"/>
        </w:rPr>
        <w:t>străzii</w:t>
      </w:r>
      <w:r w:rsidRPr="00B67C06">
        <w:rPr>
          <w:rFonts w:ascii="Times New Roman" w:hAnsi="Times New Roman"/>
        </w:rPr>
        <w:t xml:space="preserve"> Dealul Voievodului s-a </w:t>
      </w:r>
      <w:r w:rsidR="00E71B5F" w:rsidRPr="00B67C06">
        <w:rPr>
          <w:rFonts w:ascii="Times New Roman" w:hAnsi="Times New Roman"/>
        </w:rPr>
        <w:t>prevăzut</w:t>
      </w:r>
      <w:r w:rsidRPr="00B67C06">
        <w:rPr>
          <w:rFonts w:ascii="Times New Roman" w:hAnsi="Times New Roman"/>
        </w:rPr>
        <w:t xml:space="preserve"> o </w:t>
      </w:r>
      <w:r w:rsidR="00E71B5F" w:rsidRPr="00B67C06">
        <w:rPr>
          <w:rFonts w:ascii="Times New Roman" w:hAnsi="Times New Roman"/>
        </w:rPr>
        <w:t>stație</w:t>
      </w:r>
      <w:r w:rsidRPr="00B67C06">
        <w:rPr>
          <w:rFonts w:ascii="Times New Roman" w:hAnsi="Times New Roman"/>
        </w:rPr>
        <w:t xml:space="preserve"> de pompare ap</w:t>
      </w:r>
      <w:r w:rsidR="003605C8">
        <w:rPr>
          <w:rFonts w:ascii="Times New Roman" w:hAnsi="Times New Roman"/>
        </w:rPr>
        <w:t>ă</w:t>
      </w:r>
      <w:r w:rsidRPr="00B67C06">
        <w:rPr>
          <w:rFonts w:ascii="Times New Roman" w:hAnsi="Times New Roman"/>
        </w:rPr>
        <w:t xml:space="preserve"> </w:t>
      </w:r>
      <w:r w:rsidR="00BF29D7">
        <w:rPr>
          <w:rFonts w:ascii="Times New Roman" w:hAnsi="Times New Roman"/>
        </w:rPr>
        <w:t>potabilă</w:t>
      </w:r>
      <w:r w:rsidRPr="00B67C06">
        <w:rPr>
          <w:rFonts w:ascii="Times New Roman" w:hAnsi="Times New Roman"/>
        </w:rPr>
        <w:t xml:space="preserve">, SPAP1 Q = 6.76 l/s, H = 36 m. </w:t>
      </w:r>
    </w:p>
    <w:p w:rsidR="00F55502" w:rsidRDefault="00E71B5F" w:rsidP="003605C8">
      <w:pPr>
        <w:pStyle w:val="BodyText"/>
        <w:spacing w:line="276" w:lineRule="auto"/>
        <w:ind w:firstLine="567"/>
        <w:jc w:val="both"/>
        <w:rPr>
          <w:rFonts w:ascii="Times New Roman" w:hAnsi="Times New Roman"/>
        </w:rPr>
      </w:pPr>
      <w:r w:rsidRPr="00B67C06">
        <w:rPr>
          <w:rFonts w:ascii="Times New Roman" w:hAnsi="Times New Roman"/>
        </w:rPr>
        <w:t>Stațiile</w:t>
      </w:r>
      <w:r w:rsidR="00F55502" w:rsidRPr="00B67C06">
        <w:rPr>
          <w:rFonts w:ascii="Times New Roman" w:hAnsi="Times New Roman"/>
        </w:rPr>
        <w:t xml:space="preserve"> de pompare vor fi complet automatizate, </w:t>
      </w:r>
      <w:r w:rsidRPr="00B67C06">
        <w:rPr>
          <w:rFonts w:ascii="Times New Roman" w:hAnsi="Times New Roman"/>
        </w:rPr>
        <w:t>fără</w:t>
      </w:r>
      <w:r w:rsidR="00F55502" w:rsidRPr="00B67C06">
        <w:rPr>
          <w:rFonts w:ascii="Times New Roman" w:hAnsi="Times New Roman"/>
        </w:rPr>
        <w:t xml:space="preserve"> personal de supraveghere local</w:t>
      </w:r>
      <w:r w:rsidR="00CB6B74">
        <w:rPr>
          <w:rFonts w:ascii="Times New Roman" w:hAnsi="Times New Roman"/>
        </w:rPr>
        <w:t xml:space="preserve"> și </w:t>
      </w:r>
      <w:r w:rsidR="00F55502" w:rsidRPr="00B67C06">
        <w:rPr>
          <w:rFonts w:ascii="Times New Roman" w:hAnsi="Times New Roman"/>
        </w:rPr>
        <w:t xml:space="preserve">vor fi </w:t>
      </w:r>
      <w:r w:rsidRPr="00B67C06">
        <w:rPr>
          <w:rFonts w:ascii="Times New Roman" w:hAnsi="Times New Roman"/>
        </w:rPr>
        <w:t>prevăzute</w:t>
      </w:r>
      <w:r w:rsidR="00F55502" w:rsidRPr="00B67C06">
        <w:rPr>
          <w:rFonts w:ascii="Times New Roman" w:hAnsi="Times New Roman"/>
        </w:rPr>
        <w:t xml:space="preserve"> cu sisteme de alarmare la </w:t>
      </w:r>
      <w:r w:rsidRPr="00B67C06">
        <w:rPr>
          <w:rFonts w:ascii="Times New Roman" w:hAnsi="Times New Roman"/>
        </w:rPr>
        <w:t>efracție</w:t>
      </w:r>
      <w:r w:rsidR="00CB6B74">
        <w:rPr>
          <w:rFonts w:ascii="Times New Roman" w:hAnsi="Times New Roman"/>
        </w:rPr>
        <w:t xml:space="preserve"> și </w:t>
      </w:r>
      <w:r w:rsidR="00F55502" w:rsidRPr="00B67C06">
        <w:rPr>
          <w:rFonts w:ascii="Times New Roman" w:hAnsi="Times New Roman"/>
        </w:rPr>
        <w:t>incendiu.</w:t>
      </w:r>
    </w:p>
    <w:p w:rsidR="00F16A17" w:rsidRPr="00F16A17" w:rsidRDefault="00F16A17" w:rsidP="00F16A17">
      <w:pPr>
        <w:rPr>
          <w:sz w:val="10"/>
          <w:szCs w:val="10"/>
        </w:rPr>
      </w:pPr>
    </w:p>
    <w:p w:rsidR="00F55502" w:rsidRDefault="00E71B5F" w:rsidP="006B0F95">
      <w:pPr>
        <w:pStyle w:val="bodytextbold"/>
        <w:spacing w:before="0" w:after="0" w:line="276" w:lineRule="auto"/>
        <w:ind w:firstLine="567"/>
        <w:rPr>
          <w:rFonts w:ascii="Times New Roman" w:hAnsi="Times New Roman"/>
          <w:sz w:val="24"/>
        </w:rPr>
      </w:pPr>
      <w:r w:rsidRPr="00B67C06">
        <w:rPr>
          <w:rFonts w:ascii="Times New Roman" w:hAnsi="Times New Roman"/>
          <w:sz w:val="24"/>
        </w:rPr>
        <w:t>Rețea</w:t>
      </w:r>
      <w:r w:rsidR="00F55502" w:rsidRPr="00B67C06">
        <w:rPr>
          <w:rFonts w:ascii="Times New Roman" w:hAnsi="Times New Roman"/>
          <w:sz w:val="24"/>
        </w:rPr>
        <w:t xml:space="preserve"> de alimentare </w:t>
      </w:r>
      <w:r w:rsidR="00CB6B74">
        <w:rPr>
          <w:rFonts w:ascii="Times New Roman" w:hAnsi="Times New Roman"/>
          <w:sz w:val="24"/>
        </w:rPr>
        <w:t xml:space="preserve">cu apă </w:t>
      </w:r>
    </w:p>
    <w:p w:rsidR="009A41FB" w:rsidRPr="009A41FB" w:rsidRDefault="009A41FB" w:rsidP="006B0F95">
      <w:pPr>
        <w:pStyle w:val="bodytextbold"/>
        <w:spacing w:before="0" w:after="0" w:line="276" w:lineRule="auto"/>
        <w:ind w:firstLine="567"/>
        <w:rPr>
          <w:rFonts w:ascii="Times New Roman" w:hAnsi="Times New Roman"/>
          <w:szCs w:val="20"/>
        </w:rPr>
      </w:pPr>
    </w:p>
    <w:p w:rsidR="00F16A17" w:rsidRPr="00F16A17" w:rsidRDefault="00F16A17" w:rsidP="006B0F95">
      <w:pPr>
        <w:pStyle w:val="bodytextbold"/>
        <w:spacing w:before="0" w:after="0" w:line="276" w:lineRule="auto"/>
        <w:ind w:firstLine="567"/>
        <w:rPr>
          <w:rFonts w:ascii="Times New Roman" w:hAnsi="Times New Roman"/>
          <w:sz w:val="8"/>
          <w:szCs w:val="8"/>
        </w:rPr>
      </w:pPr>
    </w:p>
    <w:p w:rsidR="00F55502" w:rsidRPr="00B67C06" w:rsidRDefault="00F55502" w:rsidP="006B0F95">
      <w:pPr>
        <w:pStyle w:val="ListBullet2"/>
        <w:spacing w:before="0" w:after="0" w:line="276" w:lineRule="auto"/>
        <w:jc w:val="both"/>
        <w:rPr>
          <w:rFonts w:ascii="Times New Roman" w:hAnsi="Times New Roman"/>
          <w:i/>
          <w:sz w:val="24"/>
        </w:rPr>
      </w:pPr>
      <w:r w:rsidRPr="00B67C06">
        <w:rPr>
          <w:rFonts w:ascii="Times New Roman" w:hAnsi="Times New Roman"/>
          <w:i/>
          <w:sz w:val="24"/>
        </w:rPr>
        <w:t xml:space="preserve">Extindere </w:t>
      </w:r>
      <w:r w:rsidR="00E71B5F" w:rsidRPr="00B67C06">
        <w:rPr>
          <w:rFonts w:ascii="Times New Roman" w:hAnsi="Times New Roman"/>
          <w:i/>
          <w:sz w:val="24"/>
        </w:rPr>
        <w:t>rețea</w:t>
      </w:r>
      <w:r w:rsidRPr="00B67C06">
        <w:rPr>
          <w:rFonts w:ascii="Times New Roman" w:hAnsi="Times New Roman"/>
          <w:i/>
          <w:sz w:val="24"/>
        </w:rPr>
        <w:t xml:space="preserve"> de </w:t>
      </w:r>
      <w:r w:rsidR="00E71B5F" w:rsidRPr="00B67C06">
        <w:rPr>
          <w:rFonts w:ascii="Times New Roman" w:hAnsi="Times New Roman"/>
          <w:i/>
          <w:sz w:val="24"/>
        </w:rPr>
        <w:t>distribuție</w:t>
      </w:r>
      <w:r w:rsidRPr="00B67C06">
        <w:rPr>
          <w:rFonts w:ascii="Times New Roman" w:hAnsi="Times New Roman"/>
          <w:i/>
          <w:sz w:val="24"/>
        </w:rPr>
        <w:t xml:space="preserve"> a apei </w:t>
      </w:r>
      <w:r w:rsidR="00E16310" w:rsidRPr="00B67C06">
        <w:rPr>
          <w:rFonts w:ascii="Times New Roman" w:hAnsi="Times New Roman"/>
          <w:i/>
          <w:sz w:val="24"/>
        </w:rPr>
        <w:t xml:space="preserve">pe o lungime de aprox. </w:t>
      </w:r>
      <w:r w:rsidRPr="00B67C06">
        <w:rPr>
          <w:rFonts w:ascii="Times New Roman" w:hAnsi="Times New Roman"/>
          <w:i/>
          <w:sz w:val="24"/>
        </w:rPr>
        <w:t>9</w:t>
      </w:r>
      <w:r w:rsidR="00E16310" w:rsidRPr="00B67C06">
        <w:rPr>
          <w:rFonts w:ascii="Times New Roman" w:hAnsi="Times New Roman"/>
          <w:i/>
          <w:sz w:val="24"/>
        </w:rPr>
        <w:t>,9 k</w:t>
      </w:r>
      <w:r w:rsidRPr="00B67C06">
        <w:rPr>
          <w:rFonts w:ascii="Times New Roman" w:hAnsi="Times New Roman"/>
          <w:i/>
          <w:sz w:val="24"/>
        </w:rPr>
        <w:t>m.</w:t>
      </w:r>
    </w:p>
    <w:p w:rsidR="00F55502" w:rsidRPr="00B67C06" w:rsidRDefault="003605C8" w:rsidP="003605C8">
      <w:pPr>
        <w:pStyle w:val="BodyText"/>
        <w:spacing w:line="276" w:lineRule="auto"/>
        <w:ind w:firstLine="567"/>
        <w:jc w:val="both"/>
        <w:rPr>
          <w:rFonts w:ascii="Times New Roman" w:hAnsi="Times New Roman"/>
        </w:rPr>
      </w:pPr>
      <w:r>
        <w:rPr>
          <w:rFonts w:ascii="Times New Roman" w:hAnsi="Times New Roman"/>
        </w:rPr>
        <w:t>Î</w:t>
      </w:r>
      <w:r w:rsidR="00F55502" w:rsidRPr="00B67C06">
        <w:rPr>
          <w:rFonts w:ascii="Times New Roman" w:hAnsi="Times New Roman"/>
        </w:rPr>
        <w:t xml:space="preserve">n vederea </w:t>
      </w:r>
      <w:r w:rsidR="00E71B5F" w:rsidRPr="00B67C06">
        <w:rPr>
          <w:rFonts w:ascii="Times New Roman" w:hAnsi="Times New Roman"/>
        </w:rPr>
        <w:t>realizării</w:t>
      </w:r>
      <w:r w:rsidR="00F55502" w:rsidRPr="00B67C06">
        <w:rPr>
          <w:rFonts w:ascii="Times New Roman" w:hAnsi="Times New Roman"/>
        </w:rPr>
        <w:t xml:space="preserve"> unei rate de conectare de 100%</w:t>
      </w:r>
      <w:r w:rsidR="00CB6B74">
        <w:rPr>
          <w:rFonts w:ascii="Times New Roman" w:hAnsi="Times New Roman"/>
        </w:rPr>
        <w:t xml:space="preserve"> și </w:t>
      </w:r>
      <w:r w:rsidR="00E71B5F" w:rsidRPr="00B67C06">
        <w:rPr>
          <w:rFonts w:ascii="Times New Roman" w:hAnsi="Times New Roman"/>
        </w:rPr>
        <w:t>asigurării</w:t>
      </w:r>
      <w:r w:rsidR="00F55502" w:rsidRPr="00B67C06">
        <w:rPr>
          <w:rFonts w:ascii="Times New Roman" w:hAnsi="Times New Roman"/>
        </w:rPr>
        <w:t xml:space="preserve"> unei presiuni de alimentare suficiente, </w:t>
      </w:r>
      <w:r w:rsidR="00CB6B74">
        <w:rPr>
          <w:rFonts w:ascii="Times New Roman" w:hAnsi="Times New Roman"/>
        </w:rPr>
        <w:t>între</w:t>
      </w:r>
      <w:r w:rsidR="00F55502" w:rsidRPr="00B67C06">
        <w:rPr>
          <w:rFonts w:ascii="Times New Roman" w:hAnsi="Times New Roman"/>
        </w:rPr>
        <w:t xml:space="preserve"> 1.5</w:t>
      </w:r>
      <w:r w:rsidR="00CB6B74">
        <w:rPr>
          <w:rFonts w:ascii="Times New Roman" w:hAnsi="Times New Roman"/>
        </w:rPr>
        <w:t xml:space="preserve"> și </w:t>
      </w:r>
      <w:r w:rsidR="00F55502" w:rsidRPr="00B67C06">
        <w:rPr>
          <w:rFonts w:ascii="Times New Roman" w:hAnsi="Times New Roman"/>
        </w:rPr>
        <w:t xml:space="preserve">6 bari, se va construi extinderea </w:t>
      </w:r>
      <w:r w:rsidR="00E71B5F" w:rsidRPr="00B67C06">
        <w:rPr>
          <w:rFonts w:ascii="Times New Roman" w:hAnsi="Times New Roman"/>
        </w:rPr>
        <w:t>rețelei</w:t>
      </w:r>
      <w:r w:rsidR="00F55502" w:rsidRPr="00B67C06">
        <w:rPr>
          <w:rFonts w:ascii="Times New Roman" w:hAnsi="Times New Roman"/>
        </w:rPr>
        <w:t xml:space="preserve"> de </w:t>
      </w:r>
      <w:r w:rsidR="00E71B5F" w:rsidRPr="00B67C06">
        <w:rPr>
          <w:rFonts w:ascii="Times New Roman" w:hAnsi="Times New Roman"/>
        </w:rPr>
        <w:t>distribuție</w:t>
      </w:r>
      <w:r w:rsidR="00F55502" w:rsidRPr="00B67C06">
        <w:rPr>
          <w:rFonts w:ascii="Times New Roman" w:hAnsi="Times New Roman"/>
        </w:rPr>
        <w:t xml:space="preserve"> a apei, inclusiv </w:t>
      </w:r>
      <w:r w:rsidR="00E71B5F" w:rsidRPr="00B67C06">
        <w:rPr>
          <w:rFonts w:ascii="Times New Roman" w:hAnsi="Times New Roman"/>
        </w:rPr>
        <w:t>hidranți</w:t>
      </w:r>
      <w:r w:rsidR="00F55502" w:rsidRPr="00B67C06">
        <w:rPr>
          <w:rFonts w:ascii="Times New Roman" w:hAnsi="Times New Roman"/>
        </w:rPr>
        <w:t xml:space="preserve">, </w:t>
      </w:r>
      <w:r w:rsidR="00E71B5F" w:rsidRPr="00B67C06">
        <w:rPr>
          <w:rFonts w:ascii="Times New Roman" w:hAnsi="Times New Roman"/>
        </w:rPr>
        <w:t>branșamente</w:t>
      </w:r>
      <w:r w:rsidR="00CB6B74">
        <w:rPr>
          <w:rFonts w:ascii="Times New Roman" w:hAnsi="Times New Roman"/>
        </w:rPr>
        <w:t xml:space="preserve"> și </w:t>
      </w:r>
      <w:r w:rsidR="00E71B5F" w:rsidRPr="00B67C06">
        <w:rPr>
          <w:rFonts w:ascii="Times New Roman" w:hAnsi="Times New Roman"/>
        </w:rPr>
        <w:t>cămine</w:t>
      </w:r>
      <w:r w:rsidR="00F55502" w:rsidRPr="00B67C06">
        <w:rPr>
          <w:rFonts w:ascii="Times New Roman" w:hAnsi="Times New Roman"/>
        </w:rPr>
        <w:t>.</w:t>
      </w:r>
    </w:p>
    <w:p w:rsidR="00F55502" w:rsidRPr="00B67C06" w:rsidRDefault="00E71B5F" w:rsidP="003605C8">
      <w:pPr>
        <w:pStyle w:val="BodyText"/>
        <w:spacing w:line="276" w:lineRule="auto"/>
        <w:ind w:firstLine="567"/>
        <w:jc w:val="both"/>
        <w:rPr>
          <w:rFonts w:ascii="Times New Roman" w:hAnsi="Times New Roman"/>
        </w:rPr>
      </w:pPr>
      <w:r w:rsidRPr="00B67C06">
        <w:rPr>
          <w:rFonts w:ascii="Times New Roman" w:hAnsi="Times New Roman"/>
        </w:rPr>
        <w:t>Rețeaua</w:t>
      </w:r>
      <w:r w:rsidR="00F55502" w:rsidRPr="00B67C06">
        <w:rPr>
          <w:rFonts w:ascii="Times New Roman" w:hAnsi="Times New Roman"/>
        </w:rPr>
        <w:t xml:space="preserve"> de </w:t>
      </w:r>
      <w:r w:rsidRPr="00B67C06">
        <w:rPr>
          <w:rFonts w:ascii="Times New Roman" w:hAnsi="Times New Roman"/>
        </w:rPr>
        <w:t>distribuție</w:t>
      </w:r>
      <w:r w:rsidR="00F55502" w:rsidRPr="00B67C06">
        <w:rPr>
          <w:rFonts w:ascii="Times New Roman" w:hAnsi="Times New Roman"/>
        </w:rPr>
        <w:t xml:space="preserve"> s-a </w:t>
      </w:r>
      <w:r w:rsidRPr="00B67C06">
        <w:rPr>
          <w:rFonts w:ascii="Times New Roman" w:hAnsi="Times New Roman"/>
        </w:rPr>
        <w:t>prevăzut</w:t>
      </w:r>
      <w:r w:rsidR="00F55502" w:rsidRPr="00B67C06">
        <w:rPr>
          <w:rFonts w:ascii="Times New Roman" w:hAnsi="Times New Roman"/>
        </w:rPr>
        <w:t xml:space="preserve"> din conducte de polietilen</w:t>
      </w:r>
      <w:r w:rsidR="003605C8">
        <w:rPr>
          <w:rFonts w:ascii="Times New Roman" w:hAnsi="Times New Roman"/>
        </w:rPr>
        <w:t>ă</w:t>
      </w:r>
      <w:r w:rsidR="00F55502" w:rsidRPr="00B67C06">
        <w:rPr>
          <w:rFonts w:ascii="Times New Roman" w:hAnsi="Times New Roman"/>
        </w:rPr>
        <w:t xml:space="preserve"> de </w:t>
      </w:r>
      <w:r w:rsidRPr="00B67C06">
        <w:rPr>
          <w:rFonts w:ascii="Times New Roman" w:hAnsi="Times New Roman"/>
        </w:rPr>
        <w:t>înaltă</w:t>
      </w:r>
      <w:r w:rsidR="00F55502" w:rsidRPr="00B67C06">
        <w:rPr>
          <w:rFonts w:ascii="Times New Roman" w:hAnsi="Times New Roman"/>
        </w:rPr>
        <w:t xml:space="preserve"> densitate (PEID), PN 10, PE 100, SDR 17 cu diametre De 110 mm</w:t>
      </w:r>
      <w:r w:rsidR="00CB6B74">
        <w:rPr>
          <w:rFonts w:ascii="Times New Roman" w:hAnsi="Times New Roman"/>
        </w:rPr>
        <w:t xml:space="preserve"> și </w:t>
      </w:r>
      <w:r w:rsidR="00F55502" w:rsidRPr="00B67C06">
        <w:rPr>
          <w:rFonts w:ascii="Times New Roman" w:hAnsi="Times New Roman"/>
        </w:rPr>
        <w:t>din conducte de polietilen</w:t>
      </w:r>
      <w:r w:rsidR="003605C8">
        <w:rPr>
          <w:rFonts w:ascii="Times New Roman" w:hAnsi="Times New Roman"/>
        </w:rPr>
        <w:t>ă</w:t>
      </w:r>
      <w:r w:rsidR="00F55502" w:rsidRPr="00B67C06">
        <w:rPr>
          <w:rFonts w:ascii="Times New Roman" w:hAnsi="Times New Roman"/>
        </w:rPr>
        <w:t xml:space="preserve"> de </w:t>
      </w:r>
      <w:r w:rsidRPr="00B67C06">
        <w:rPr>
          <w:rFonts w:ascii="Times New Roman" w:hAnsi="Times New Roman"/>
        </w:rPr>
        <w:t>înaltă</w:t>
      </w:r>
      <w:r w:rsidR="00F55502" w:rsidRPr="00B67C06">
        <w:rPr>
          <w:rFonts w:ascii="Times New Roman" w:hAnsi="Times New Roman"/>
        </w:rPr>
        <w:t xml:space="preserve"> densitate (PEID), PN 12.5, PE 80, SDR 11 cu diametre De 63 mm</w:t>
      </w:r>
      <w:r w:rsidR="00CB6B74">
        <w:rPr>
          <w:rFonts w:ascii="Times New Roman" w:hAnsi="Times New Roman"/>
        </w:rPr>
        <w:t xml:space="preserve"> și </w:t>
      </w:r>
      <w:r w:rsidR="00F55502" w:rsidRPr="00B67C06">
        <w:rPr>
          <w:rFonts w:ascii="Times New Roman" w:hAnsi="Times New Roman"/>
        </w:rPr>
        <w:t>De 75 mm.</w:t>
      </w:r>
    </w:p>
    <w:p w:rsidR="00F55502" w:rsidRPr="00B67C06" w:rsidRDefault="00F55502" w:rsidP="003605C8">
      <w:pPr>
        <w:pStyle w:val="BodyText"/>
        <w:spacing w:line="276" w:lineRule="auto"/>
        <w:ind w:firstLine="567"/>
        <w:jc w:val="both"/>
        <w:rPr>
          <w:rFonts w:ascii="Times New Roman" w:hAnsi="Times New Roman"/>
        </w:rPr>
      </w:pPr>
      <w:r w:rsidRPr="00B67C06">
        <w:rPr>
          <w:rFonts w:ascii="Times New Roman" w:hAnsi="Times New Roman"/>
        </w:rPr>
        <w:t xml:space="preserve">Lungimea </w:t>
      </w:r>
      <w:r w:rsidR="00E71B5F" w:rsidRPr="00B67C06">
        <w:rPr>
          <w:rFonts w:ascii="Times New Roman" w:hAnsi="Times New Roman"/>
        </w:rPr>
        <w:t>rețelei</w:t>
      </w:r>
      <w:r w:rsidRPr="00B67C06">
        <w:rPr>
          <w:rFonts w:ascii="Times New Roman" w:hAnsi="Times New Roman"/>
        </w:rPr>
        <w:t xml:space="preserve"> de </w:t>
      </w:r>
      <w:r w:rsidR="00E71B5F" w:rsidRPr="00B67C06">
        <w:rPr>
          <w:rFonts w:ascii="Times New Roman" w:hAnsi="Times New Roman"/>
        </w:rPr>
        <w:t>distribuție</w:t>
      </w:r>
      <w:r w:rsidRPr="00B67C06">
        <w:rPr>
          <w:rFonts w:ascii="Times New Roman" w:hAnsi="Times New Roman"/>
        </w:rPr>
        <w:t xml:space="preserve"> a apei care se va executa</w:t>
      </w:r>
      <w:r w:rsidR="00CB6B74">
        <w:rPr>
          <w:rFonts w:ascii="Times New Roman" w:hAnsi="Times New Roman"/>
        </w:rPr>
        <w:t xml:space="preserve"> în </w:t>
      </w:r>
      <w:r w:rsidRPr="00B67C06">
        <w:rPr>
          <w:rFonts w:ascii="Times New Roman" w:hAnsi="Times New Roman"/>
        </w:rPr>
        <w:t xml:space="preserve">cadrul acestui proiect este de </w:t>
      </w:r>
      <w:r w:rsidR="00E16310" w:rsidRPr="00B67C06">
        <w:rPr>
          <w:rFonts w:ascii="Times New Roman" w:hAnsi="Times New Roman"/>
        </w:rPr>
        <w:t>aprox. 9,9 km</w:t>
      </w:r>
      <w:r w:rsidRPr="00B67C06">
        <w:rPr>
          <w:rFonts w:ascii="Times New Roman" w:hAnsi="Times New Roman"/>
        </w:rPr>
        <w:t>.</w:t>
      </w:r>
    </w:p>
    <w:p w:rsidR="00F55502" w:rsidRPr="00B67C06" w:rsidRDefault="00F55502" w:rsidP="003605C8">
      <w:pPr>
        <w:pStyle w:val="BodyText"/>
        <w:spacing w:line="276" w:lineRule="auto"/>
        <w:ind w:firstLine="567"/>
        <w:jc w:val="both"/>
        <w:rPr>
          <w:rFonts w:ascii="Times New Roman" w:hAnsi="Times New Roman"/>
        </w:rPr>
      </w:pPr>
      <w:r w:rsidRPr="00B67C06">
        <w:rPr>
          <w:rFonts w:ascii="Times New Roman" w:hAnsi="Times New Roman"/>
        </w:rPr>
        <w:t xml:space="preserve">Pe conductele de </w:t>
      </w:r>
      <w:r w:rsidR="00E71B5F" w:rsidRPr="00B67C06">
        <w:rPr>
          <w:rFonts w:ascii="Times New Roman" w:hAnsi="Times New Roman"/>
        </w:rPr>
        <w:t>distribuție</w:t>
      </w:r>
      <w:r w:rsidRPr="00B67C06">
        <w:rPr>
          <w:rFonts w:ascii="Times New Roman" w:hAnsi="Times New Roman"/>
        </w:rPr>
        <w:t xml:space="preserve"> s-au </w:t>
      </w:r>
      <w:r w:rsidR="00E71B5F" w:rsidRPr="00B67C06">
        <w:rPr>
          <w:rFonts w:ascii="Times New Roman" w:hAnsi="Times New Roman"/>
        </w:rPr>
        <w:t>prevăzut</w:t>
      </w:r>
      <w:r w:rsidRPr="00B67C06">
        <w:rPr>
          <w:rFonts w:ascii="Times New Roman" w:hAnsi="Times New Roman"/>
        </w:rPr>
        <w:t xml:space="preserve"> </w:t>
      </w:r>
      <w:r w:rsidR="00E71B5F" w:rsidRPr="00B67C06">
        <w:rPr>
          <w:rFonts w:ascii="Times New Roman" w:hAnsi="Times New Roman"/>
        </w:rPr>
        <w:t>următoarele</w:t>
      </w:r>
      <w:r w:rsidRPr="00B67C06">
        <w:rPr>
          <w:rFonts w:ascii="Times New Roman" w:hAnsi="Times New Roman"/>
        </w:rPr>
        <w:t xml:space="preserve"> </w:t>
      </w:r>
      <w:r w:rsidR="00E71B5F" w:rsidRPr="00B67C06">
        <w:rPr>
          <w:rFonts w:ascii="Times New Roman" w:hAnsi="Times New Roman"/>
        </w:rPr>
        <w:t>construcții</w:t>
      </w:r>
      <w:r w:rsidRPr="00B67C06">
        <w:rPr>
          <w:rFonts w:ascii="Times New Roman" w:hAnsi="Times New Roman"/>
        </w:rPr>
        <w:t xml:space="preserve"> anex</w:t>
      </w:r>
      <w:r w:rsidR="003605C8">
        <w:rPr>
          <w:rFonts w:ascii="Times New Roman" w:hAnsi="Times New Roman"/>
        </w:rPr>
        <w:t>ă</w:t>
      </w:r>
      <w:r w:rsidRPr="00B67C06">
        <w:rPr>
          <w:rFonts w:ascii="Times New Roman" w:hAnsi="Times New Roman"/>
        </w:rPr>
        <w:t>:</w:t>
      </w:r>
    </w:p>
    <w:p w:rsidR="00F55502" w:rsidRPr="00B67C06" w:rsidRDefault="00E71B5F" w:rsidP="006B0F95">
      <w:pPr>
        <w:pStyle w:val="ListBullet2"/>
        <w:spacing w:before="0" w:after="0" w:line="276" w:lineRule="auto"/>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golire amplasate</w:t>
      </w:r>
      <w:r w:rsidR="00CB6B74">
        <w:rPr>
          <w:rFonts w:ascii="Times New Roman" w:hAnsi="Times New Roman"/>
          <w:sz w:val="24"/>
        </w:rPr>
        <w:t xml:space="preserve"> în </w:t>
      </w:r>
      <w:r w:rsidR="00F55502" w:rsidRPr="00B67C06">
        <w:rPr>
          <w:rFonts w:ascii="Times New Roman" w:hAnsi="Times New Roman"/>
          <w:sz w:val="24"/>
        </w:rPr>
        <w:t xml:space="preserve">punctele cele mai joase ale tronsoanelor de </w:t>
      </w:r>
      <w:r w:rsidRPr="00B67C06">
        <w:rPr>
          <w:rFonts w:ascii="Times New Roman" w:hAnsi="Times New Roman"/>
          <w:sz w:val="24"/>
        </w:rPr>
        <w:t>conduct</w:t>
      </w:r>
      <w:r w:rsidR="003605C8">
        <w:rPr>
          <w:rFonts w:ascii="Times New Roman" w:hAnsi="Times New Roman"/>
          <w:sz w:val="24"/>
        </w:rPr>
        <w:t>ă</w:t>
      </w:r>
      <w:r w:rsidRPr="00B67C06">
        <w:rPr>
          <w:rFonts w:ascii="Times New Roman" w:hAnsi="Times New Roman"/>
          <w:sz w:val="24"/>
        </w:rPr>
        <w:t>, pentru</w:t>
      </w:r>
      <w:r w:rsidR="00F55502" w:rsidRPr="00B67C06">
        <w:rPr>
          <w:rFonts w:ascii="Times New Roman" w:hAnsi="Times New Roman"/>
          <w:sz w:val="24"/>
        </w:rPr>
        <w:t xml:space="preserve"> a da posibilitatea golirii complete a acestora;</w:t>
      </w:r>
    </w:p>
    <w:p w:rsidR="00F55502" w:rsidRPr="00B67C06" w:rsidRDefault="00E71B5F" w:rsidP="006B0F95">
      <w:pPr>
        <w:pStyle w:val="ListBullet2"/>
        <w:spacing w:before="0" w:after="0" w:line="276" w:lineRule="auto"/>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de aerisire-dezaerisire amplasate</w:t>
      </w:r>
      <w:r w:rsidR="00CB6B74">
        <w:rPr>
          <w:rFonts w:ascii="Times New Roman" w:hAnsi="Times New Roman"/>
          <w:sz w:val="24"/>
        </w:rPr>
        <w:t xml:space="preserve"> în </w:t>
      </w:r>
      <w:r w:rsidR="00F55502" w:rsidRPr="00B67C06">
        <w:rPr>
          <w:rFonts w:ascii="Times New Roman" w:hAnsi="Times New Roman"/>
          <w:sz w:val="24"/>
        </w:rPr>
        <w:t xml:space="preserve">punctele </w:t>
      </w:r>
      <w:r w:rsidRPr="00B67C06">
        <w:rPr>
          <w:rFonts w:ascii="Times New Roman" w:hAnsi="Times New Roman"/>
          <w:sz w:val="24"/>
        </w:rPr>
        <w:t>înalte</w:t>
      </w:r>
      <w:r w:rsidR="00F55502" w:rsidRPr="00B67C06">
        <w:rPr>
          <w:rFonts w:ascii="Times New Roman" w:hAnsi="Times New Roman"/>
          <w:sz w:val="24"/>
        </w:rPr>
        <w:t xml:space="preserve"> ale conductei pentru a </w:t>
      </w:r>
      <w:r w:rsidRPr="00B67C06">
        <w:rPr>
          <w:rFonts w:ascii="Times New Roman" w:hAnsi="Times New Roman"/>
          <w:sz w:val="24"/>
        </w:rPr>
        <w:t>permite eliminarea</w:t>
      </w:r>
      <w:r w:rsidR="00F55502" w:rsidRPr="00B67C06">
        <w:rPr>
          <w:rFonts w:ascii="Times New Roman" w:hAnsi="Times New Roman"/>
          <w:sz w:val="24"/>
        </w:rPr>
        <w:t xml:space="preserve"> aerului care se </w:t>
      </w:r>
      <w:r w:rsidRPr="00B67C06">
        <w:rPr>
          <w:rFonts w:ascii="Times New Roman" w:hAnsi="Times New Roman"/>
          <w:sz w:val="24"/>
        </w:rPr>
        <w:t>formează</w:t>
      </w:r>
      <w:r w:rsidR="00CB6B74">
        <w:rPr>
          <w:rFonts w:ascii="Times New Roman" w:hAnsi="Times New Roman"/>
          <w:sz w:val="24"/>
        </w:rPr>
        <w:t xml:space="preserve"> în </w:t>
      </w:r>
      <w:r w:rsidR="00F55502" w:rsidRPr="00B67C06">
        <w:rPr>
          <w:rFonts w:ascii="Times New Roman" w:hAnsi="Times New Roman"/>
          <w:sz w:val="24"/>
        </w:rPr>
        <w:t xml:space="preserve">timpul </w:t>
      </w:r>
      <w:r w:rsidR="003605C8">
        <w:rPr>
          <w:rFonts w:ascii="Times New Roman" w:hAnsi="Times New Roman"/>
          <w:sz w:val="24"/>
        </w:rPr>
        <w:t>funcționării</w:t>
      </w:r>
      <w:r w:rsidR="00F55502" w:rsidRPr="00B67C06">
        <w:rPr>
          <w:rFonts w:ascii="Times New Roman" w:hAnsi="Times New Roman"/>
          <w:sz w:val="24"/>
        </w:rPr>
        <w:t>;</w:t>
      </w:r>
    </w:p>
    <w:p w:rsidR="00F55502" w:rsidRPr="00B67C06" w:rsidRDefault="00E71B5F" w:rsidP="006B0F95">
      <w:pPr>
        <w:pStyle w:val="ListBullet2"/>
        <w:spacing w:before="0" w:after="0" w:line="276" w:lineRule="auto"/>
        <w:jc w:val="both"/>
        <w:rPr>
          <w:rFonts w:ascii="Times New Roman" w:hAnsi="Times New Roman"/>
          <w:sz w:val="24"/>
        </w:rPr>
      </w:pPr>
      <w:r w:rsidRPr="00B67C06">
        <w:rPr>
          <w:rFonts w:ascii="Times New Roman" w:hAnsi="Times New Roman"/>
          <w:sz w:val="24"/>
        </w:rPr>
        <w:t>cămine</w:t>
      </w:r>
      <w:r w:rsidR="00F55502" w:rsidRPr="00B67C06">
        <w:rPr>
          <w:rFonts w:ascii="Times New Roman" w:hAnsi="Times New Roman"/>
          <w:sz w:val="24"/>
        </w:rPr>
        <w:t xml:space="preserve"> cu vane de linie amplasate la </w:t>
      </w:r>
      <w:r w:rsidRPr="00B67C06">
        <w:rPr>
          <w:rFonts w:ascii="Times New Roman" w:hAnsi="Times New Roman"/>
          <w:sz w:val="24"/>
        </w:rPr>
        <w:t>intersecții</w:t>
      </w:r>
      <w:r w:rsidR="00F55502" w:rsidRPr="00B67C06">
        <w:rPr>
          <w:rFonts w:ascii="Times New Roman" w:hAnsi="Times New Roman"/>
          <w:sz w:val="24"/>
        </w:rPr>
        <w:t xml:space="preserve"> pentru izolarea tronsoanelor componente;</w:t>
      </w:r>
    </w:p>
    <w:p w:rsidR="00F55502" w:rsidRPr="00B67C06" w:rsidRDefault="00E71B5F" w:rsidP="006B0F95">
      <w:pPr>
        <w:pStyle w:val="ListBullet2"/>
        <w:spacing w:before="0" w:after="0" w:line="276" w:lineRule="auto"/>
        <w:jc w:val="both"/>
        <w:rPr>
          <w:rFonts w:ascii="Times New Roman" w:hAnsi="Times New Roman"/>
          <w:sz w:val="24"/>
        </w:rPr>
      </w:pPr>
      <w:r w:rsidRPr="00B67C06">
        <w:rPr>
          <w:rFonts w:ascii="Times New Roman" w:hAnsi="Times New Roman"/>
          <w:sz w:val="24"/>
        </w:rPr>
        <w:t>hidranți</w:t>
      </w:r>
      <w:r w:rsidR="00F55502" w:rsidRPr="00B67C06">
        <w:rPr>
          <w:rFonts w:ascii="Times New Roman" w:hAnsi="Times New Roman"/>
          <w:sz w:val="24"/>
        </w:rPr>
        <w:t xml:space="preserve"> de incendiu subterani cu diametrul DN 80 mm, </w:t>
      </w:r>
      <w:r w:rsidRPr="00B67C06">
        <w:rPr>
          <w:rFonts w:ascii="Times New Roman" w:hAnsi="Times New Roman"/>
          <w:sz w:val="24"/>
        </w:rPr>
        <w:t>amplasați</w:t>
      </w:r>
      <w:r w:rsidR="00CB6B74">
        <w:rPr>
          <w:rFonts w:ascii="Times New Roman" w:hAnsi="Times New Roman"/>
          <w:sz w:val="24"/>
        </w:rPr>
        <w:t xml:space="preserve"> în </w:t>
      </w:r>
      <w:r w:rsidRPr="00B67C06">
        <w:rPr>
          <w:rFonts w:ascii="Times New Roman" w:hAnsi="Times New Roman"/>
          <w:sz w:val="24"/>
        </w:rPr>
        <w:t>intersecții</w:t>
      </w:r>
      <w:r w:rsidR="00CB6B74">
        <w:rPr>
          <w:rFonts w:ascii="Times New Roman" w:hAnsi="Times New Roman"/>
          <w:sz w:val="24"/>
        </w:rPr>
        <w:t xml:space="preserve"> și în </w:t>
      </w:r>
      <w:r w:rsidR="00F55502" w:rsidRPr="00B67C06">
        <w:rPr>
          <w:rFonts w:ascii="Times New Roman" w:hAnsi="Times New Roman"/>
          <w:sz w:val="24"/>
        </w:rPr>
        <w:t>aliniamente la distan</w:t>
      </w:r>
      <w:r w:rsidR="003605C8">
        <w:rPr>
          <w:rFonts w:ascii="Times New Roman" w:hAnsi="Times New Roman"/>
          <w:sz w:val="24"/>
        </w:rPr>
        <w:t>ț</w:t>
      </w:r>
      <w:r w:rsidR="00F55502" w:rsidRPr="00B67C06">
        <w:rPr>
          <w:rFonts w:ascii="Times New Roman" w:hAnsi="Times New Roman"/>
          <w:sz w:val="24"/>
        </w:rPr>
        <w:t xml:space="preserve">e de maxim 100 m, conform STAS 4163-1/1995. </w:t>
      </w:r>
    </w:p>
    <w:p w:rsidR="00F55502" w:rsidRDefault="00F55502" w:rsidP="006B0F95">
      <w:pPr>
        <w:autoSpaceDE w:val="0"/>
        <w:spacing w:after="0"/>
        <w:jc w:val="both"/>
        <w:rPr>
          <w:rFonts w:ascii="Times New Roman" w:hAnsi="Times New Roman"/>
          <w:sz w:val="24"/>
          <w:szCs w:val="24"/>
        </w:rPr>
      </w:pPr>
    </w:p>
    <w:p w:rsidR="00F16A17" w:rsidRPr="00F16A17" w:rsidRDefault="008B7205" w:rsidP="00B513EB">
      <w:pPr>
        <w:pStyle w:val="BodyText"/>
        <w:spacing w:line="276" w:lineRule="auto"/>
        <w:ind w:firstLine="567"/>
        <w:jc w:val="both"/>
        <w:rPr>
          <w:sz w:val="6"/>
          <w:szCs w:val="6"/>
        </w:rPr>
      </w:pPr>
      <w:r w:rsidRPr="00AB2147">
        <w:rPr>
          <w:rFonts w:ascii="Times New Roman" w:hAnsi="Times New Roman"/>
          <w:b/>
        </w:rPr>
        <w:t xml:space="preserve">Organizare de </w:t>
      </w:r>
      <w:r w:rsidR="006A1879">
        <w:rPr>
          <w:rFonts w:ascii="Times New Roman" w:hAnsi="Times New Roman"/>
          <w:b/>
        </w:rPr>
        <w:t>șantier</w:t>
      </w:r>
    </w:p>
    <w:p w:rsidR="008B7205" w:rsidRDefault="008B7205" w:rsidP="00FF7BBF">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 xml:space="preserve">Organizarea de </w:t>
      </w:r>
      <w:r w:rsidR="006A1879">
        <w:rPr>
          <w:rFonts w:ascii="Times New Roman" w:hAnsi="Times New Roman"/>
          <w:sz w:val="24"/>
        </w:rPr>
        <w:t xml:space="preserve">șantier </w:t>
      </w:r>
      <w:r>
        <w:rPr>
          <w:rFonts w:ascii="Times New Roman" w:hAnsi="Times New Roman"/>
          <w:sz w:val="24"/>
        </w:rPr>
        <w:t xml:space="preserve">pentru </w:t>
      </w:r>
      <w:r w:rsidR="001F341B">
        <w:rPr>
          <w:rFonts w:ascii="Times New Roman" w:hAnsi="Times New Roman"/>
          <w:sz w:val="24"/>
        </w:rPr>
        <w:t>lucrările</w:t>
      </w:r>
      <w:r>
        <w:rPr>
          <w:rFonts w:ascii="Times New Roman" w:hAnsi="Times New Roman"/>
          <w:sz w:val="24"/>
        </w:rPr>
        <w:t xml:space="preserve"> aferente sistemului de alimentare </w:t>
      </w:r>
      <w:r w:rsidR="00CB6B74">
        <w:rPr>
          <w:rFonts w:ascii="Times New Roman" w:hAnsi="Times New Roman"/>
          <w:sz w:val="24"/>
        </w:rPr>
        <w:t xml:space="preserve">cu apă </w:t>
      </w:r>
      <w:r>
        <w:rPr>
          <w:rFonts w:ascii="Times New Roman" w:hAnsi="Times New Roman"/>
          <w:sz w:val="24"/>
        </w:rPr>
        <w:t xml:space="preserve"> va fi </w:t>
      </w:r>
      <w:r w:rsidR="00670021">
        <w:rPr>
          <w:rFonts w:ascii="Times New Roman" w:hAnsi="Times New Roman"/>
          <w:sz w:val="24"/>
        </w:rPr>
        <w:t>amplasat</w:t>
      </w:r>
      <w:r w:rsidR="003605C8">
        <w:rPr>
          <w:rFonts w:ascii="Times New Roman" w:hAnsi="Times New Roman"/>
          <w:sz w:val="24"/>
        </w:rPr>
        <w:t>ă</w:t>
      </w:r>
      <w:r w:rsidR="00CB6B74">
        <w:rPr>
          <w:rFonts w:ascii="Times New Roman" w:hAnsi="Times New Roman"/>
          <w:sz w:val="24"/>
        </w:rPr>
        <w:t xml:space="preserve"> în </w:t>
      </w:r>
      <w:r>
        <w:rPr>
          <w:rFonts w:ascii="Times New Roman" w:hAnsi="Times New Roman"/>
          <w:sz w:val="24"/>
        </w:rPr>
        <w:t xml:space="preserve">incinta obiectivelor existente ale sistemului de alimentare </w:t>
      </w:r>
      <w:r w:rsidR="00CB6B74">
        <w:rPr>
          <w:rFonts w:ascii="Times New Roman" w:hAnsi="Times New Roman"/>
          <w:sz w:val="24"/>
        </w:rPr>
        <w:t>cu apă</w:t>
      </w:r>
      <w:r>
        <w:rPr>
          <w:rFonts w:ascii="Times New Roman" w:hAnsi="Times New Roman"/>
          <w:sz w:val="24"/>
        </w:rPr>
        <w:t xml:space="preserve">. Nu se vor ocupa alte </w:t>
      </w:r>
      <w:r w:rsidR="006A1879">
        <w:rPr>
          <w:rFonts w:ascii="Times New Roman" w:hAnsi="Times New Roman"/>
          <w:sz w:val="24"/>
        </w:rPr>
        <w:t>suprafețe</w:t>
      </w:r>
      <w:r>
        <w:rPr>
          <w:rFonts w:ascii="Times New Roman" w:hAnsi="Times New Roman"/>
          <w:sz w:val="24"/>
        </w:rPr>
        <w:t xml:space="preserve"> de teren pentru amplasarea </w:t>
      </w:r>
      <w:r w:rsidR="001F341B">
        <w:rPr>
          <w:rFonts w:ascii="Times New Roman" w:hAnsi="Times New Roman"/>
          <w:sz w:val="24"/>
        </w:rPr>
        <w:t>organizărilor</w:t>
      </w:r>
      <w:r>
        <w:rPr>
          <w:rFonts w:ascii="Times New Roman" w:hAnsi="Times New Roman"/>
          <w:sz w:val="24"/>
        </w:rPr>
        <w:t xml:space="preserve"> de </w:t>
      </w:r>
      <w:r w:rsidR="006A1879">
        <w:rPr>
          <w:rFonts w:ascii="Times New Roman" w:hAnsi="Times New Roman"/>
          <w:sz w:val="24"/>
        </w:rPr>
        <w:t>șantier</w:t>
      </w:r>
      <w:r>
        <w:rPr>
          <w:rFonts w:ascii="Times New Roman" w:hAnsi="Times New Roman"/>
          <w:sz w:val="24"/>
        </w:rPr>
        <w:t>.</w:t>
      </w:r>
    </w:p>
    <w:p w:rsidR="008B7205" w:rsidRPr="00AB7F5E" w:rsidRDefault="008B7205" w:rsidP="00FF7BBF">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1F341B"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1F341B"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1F341B"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1F341B"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1F341B" w:rsidRPr="00AB7F5E">
        <w:rPr>
          <w:rFonts w:ascii="Times New Roman" w:hAnsi="Times New Roman"/>
        </w:rPr>
        <w:t>utilitățile</w:t>
      </w:r>
      <w:r w:rsidRPr="00AB7F5E">
        <w:rPr>
          <w:rFonts w:ascii="Times New Roman" w:hAnsi="Times New Roman"/>
        </w:rPr>
        <w:t xml:space="preserve"> necesare </w:t>
      </w:r>
      <w:r w:rsidR="003605C8">
        <w:rPr>
          <w:rFonts w:ascii="Times New Roman" w:hAnsi="Times New Roman"/>
        </w:rPr>
        <w:t>funcționării</w:t>
      </w:r>
      <w:r w:rsidRPr="00AB7F5E">
        <w:rPr>
          <w:rFonts w:ascii="Times New Roman" w:hAnsi="Times New Roman"/>
        </w:rPr>
        <w:t xml:space="preserve"> </w:t>
      </w:r>
      <w:r w:rsidR="001F341B"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cu apă</w:t>
      </w:r>
      <w:r w:rsidRPr="00AB7F5E">
        <w:rPr>
          <w:rFonts w:ascii="Times New Roman" w:hAnsi="Times New Roman"/>
        </w:rPr>
        <w:t>, energie electric</w:t>
      </w:r>
      <w:r w:rsidR="003605C8">
        <w:rPr>
          <w:rFonts w:ascii="Times New Roman" w:hAnsi="Times New Roman"/>
        </w:rPr>
        <w:t>ă</w:t>
      </w:r>
      <w:r w:rsidRPr="00AB7F5E">
        <w:rPr>
          <w:rFonts w:ascii="Times New Roman" w:hAnsi="Times New Roman"/>
        </w:rPr>
        <w:t xml:space="preserve">, </w:t>
      </w:r>
      <w:r w:rsidR="001F341B" w:rsidRPr="00AB7F5E">
        <w:rPr>
          <w:rFonts w:ascii="Times New Roman" w:hAnsi="Times New Roman"/>
        </w:rPr>
        <w:t>telecomunicații</w:t>
      </w:r>
      <w:r w:rsidRPr="00AB7F5E">
        <w:rPr>
          <w:rFonts w:ascii="Times New Roman" w:hAnsi="Times New Roman"/>
        </w:rPr>
        <w:t>.</w:t>
      </w:r>
    </w:p>
    <w:p w:rsidR="008B7205" w:rsidRPr="00AB7F5E" w:rsidRDefault="008B7205" w:rsidP="00FF7BBF">
      <w:pPr>
        <w:pStyle w:val="BodyText"/>
        <w:spacing w:line="276" w:lineRule="auto"/>
        <w:ind w:firstLine="567"/>
        <w:jc w:val="both"/>
        <w:rPr>
          <w:rFonts w:ascii="Times New Roman" w:hAnsi="Times New Roman"/>
        </w:rPr>
      </w:pPr>
      <w:r w:rsidRPr="00AB7F5E">
        <w:rPr>
          <w:rFonts w:ascii="Times New Roman" w:hAnsi="Times New Roman"/>
        </w:rPr>
        <w:t xml:space="preserve">Accesul </w:t>
      </w:r>
      <w:r w:rsidR="001F341B" w:rsidRPr="00AB7F5E">
        <w:rPr>
          <w:rFonts w:ascii="Times New Roman" w:hAnsi="Times New Roman"/>
        </w:rPr>
        <w:t>către</w:t>
      </w:r>
      <w:r w:rsidRPr="00AB7F5E">
        <w:rPr>
          <w:rFonts w:ascii="Times New Roman" w:hAnsi="Times New Roman"/>
        </w:rPr>
        <w:t xml:space="preserve"> </w:t>
      </w:r>
      <w:r w:rsidR="001F341B" w:rsidRPr="00AB7F5E">
        <w:rPr>
          <w:rFonts w:ascii="Times New Roman" w:hAnsi="Times New Roman"/>
        </w:rPr>
        <w:t>organizare</w:t>
      </w:r>
      <w:r w:rsidR="003605C8">
        <w:rPr>
          <w:rFonts w:ascii="Times New Roman" w:hAnsi="Times New Roman"/>
        </w:rPr>
        <w:t xml:space="preserve"> </w:t>
      </w:r>
      <w:r w:rsidR="001F341B" w:rsidRPr="00AB7F5E">
        <w:rPr>
          <w:rFonts w:ascii="Times New Roman" w:hAnsi="Times New Roman"/>
        </w:rPr>
        <w:t xml:space="preserve"> se</w:t>
      </w:r>
      <w:r w:rsidRPr="00AB7F5E">
        <w:rPr>
          <w:rFonts w:ascii="Times New Roman" w:hAnsi="Times New Roman"/>
        </w:rPr>
        <w:t xml:space="preserve"> face prin drumurile existente, prin proiect nu se propune realizarea de drumuri noi.</w:t>
      </w:r>
    </w:p>
    <w:p w:rsidR="008B7205" w:rsidRPr="00B67C06" w:rsidRDefault="008B7205" w:rsidP="00FF7BBF">
      <w:pPr>
        <w:autoSpaceDE w:val="0"/>
        <w:spacing w:after="0"/>
        <w:ind w:firstLine="567"/>
        <w:jc w:val="both"/>
        <w:rPr>
          <w:rFonts w:ascii="Times New Roman" w:hAnsi="Times New Roman"/>
          <w:sz w:val="24"/>
          <w:szCs w:val="24"/>
        </w:rPr>
      </w:pPr>
    </w:p>
    <w:p w:rsidR="00F16A17" w:rsidRPr="00F16A17" w:rsidRDefault="00F55502" w:rsidP="00B513EB">
      <w:pPr>
        <w:pStyle w:val="Heading4"/>
        <w:ind w:firstLine="567"/>
        <w:jc w:val="both"/>
        <w:rPr>
          <w:sz w:val="8"/>
          <w:szCs w:val="8"/>
        </w:rPr>
      </w:pPr>
      <w:r w:rsidRPr="00B67C06">
        <w:rPr>
          <w:rFonts w:ascii="Times New Roman" w:hAnsi="Times New Roman"/>
          <w:color w:val="auto"/>
          <w:sz w:val="24"/>
          <w:szCs w:val="24"/>
        </w:rPr>
        <w:t xml:space="preserve">Sistem de alimentare </w:t>
      </w:r>
      <w:r w:rsidR="00CB6B74">
        <w:rPr>
          <w:rFonts w:ascii="Times New Roman" w:hAnsi="Times New Roman"/>
          <w:color w:val="auto"/>
          <w:sz w:val="24"/>
          <w:szCs w:val="24"/>
        </w:rPr>
        <w:t xml:space="preserve">cu apă </w:t>
      </w:r>
      <w:r w:rsidRPr="00B67C06">
        <w:rPr>
          <w:rFonts w:ascii="Times New Roman" w:hAnsi="Times New Roman"/>
          <w:color w:val="auto"/>
          <w:sz w:val="24"/>
          <w:szCs w:val="24"/>
        </w:rPr>
        <w:t xml:space="preserve"> Dolhasca</w:t>
      </w:r>
    </w:p>
    <w:p w:rsidR="00F55502" w:rsidRPr="00B67C06" w:rsidRDefault="00F55502" w:rsidP="00DA7FD5">
      <w:pPr>
        <w:pStyle w:val="BodyText"/>
        <w:spacing w:line="276" w:lineRule="auto"/>
        <w:ind w:firstLine="567"/>
        <w:jc w:val="both"/>
        <w:rPr>
          <w:rFonts w:ascii="Times New Roman" w:hAnsi="Times New Roman"/>
        </w:rPr>
      </w:pPr>
      <w:r w:rsidRPr="00B67C06">
        <w:rPr>
          <w:rFonts w:ascii="Times New Roman" w:hAnsi="Times New Roman"/>
        </w:rPr>
        <w:t xml:space="preserve">Sistemul de alimentare </w:t>
      </w:r>
      <w:r w:rsidR="00CB6B74">
        <w:rPr>
          <w:rFonts w:ascii="Times New Roman" w:hAnsi="Times New Roman"/>
        </w:rPr>
        <w:t xml:space="preserve">cu apă </w:t>
      </w:r>
      <w:r w:rsidRPr="00B67C06">
        <w:rPr>
          <w:rFonts w:ascii="Times New Roman" w:hAnsi="Times New Roman"/>
        </w:rPr>
        <w:t>existent Dolhasca cuprinde localitatea Dolhasca din UAT Dolhasca.</w:t>
      </w:r>
      <w:r w:rsidR="00CB6B74">
        <w:rPr>
          <w:rFonts w:ascii="Times New Roman" w:hAnsi="Times New Roman"/>
        </w:rPr>
        <w:t xml:space="preserve"> </w:t>
      </w:r>
      <w:r w:rsidR="00DA7FD5">
        <w:rPr>
          <w:rFonts w:ascii="Times New Roman" w:hAnsi="Times New Roman"/>
        </w:rPr>
        <w:t>Î</w:t>
      </w:r>
      <w:r w:rsidR="00CB6B74">
        <w:rPr>
          <w:rFonts w:ascii="Times New Roman" w:hAnsi="Times New Roman"/>
        </w:rPr>
        <w:t xml:space="preserve">n </w:t>
      </w:r>
      <w:r w:rsidRPr="00B67C06">
        <w:rPr>
          <w:rFonts w:ascii="Times New Roman" w:hAnsi="Times New Roman"/>
        </w:rPr>
        <w:t xml:space="preserve">prezent sistemul de alimentare </w:t>
      </w:r>
      <w:r w:rsidR="00CB6B74">
        <w:rPr>
          <w:rFonts w:ascii="Times New Roman" w:hAnsi="Times New Roman"/>
        </w:rPr>
        <w:t xml:space="preserve">cu apă </w:t>
      </w:r>
      <w:r w:rsidRPr="00B67C06">
        <w:rPr>
          <w:rFonts w:ascii="Times New Roman" w:hAnsi="Times New Roman"/>
        </w:rPr>
        <w:t xml:space="preserve"> asigura o acoperire de 100% din totalul </w:t>
      </w:r>
      <w:r w:rsidR="00E71B5F" w:rsidRPr="00B67C06">
        <w:rPr>
          <w:rFonts w:ascii="Times New Roman" w:hAnsi="Times New Roman"/>
        </w:rPr>
        <w:t>populației</w:t>
      </w:r>
      <w:r w:rsidRPr="00B67C06">
        <w:rPr>
          <w:rFonts w:ascii="Times New Roman" w:hAnsi="Times New Roman"/>
        </w:rPr>
        <w:t xml:space="preserve">, </w:t>
      </w:r>
      <w:r w:rsidR="00E71B5F" w:rsidRPr="00B67C06">
        <w:rPr>
          <w:rFonts w:ascii="Times New Roman" w:hAnsi="Times New Roman"/>
        </w:rPr>
        <w:t>însă</w:t>
      </w:r>
      <w:r w:rsidRPr="00B67C06">
        <w:rPr>
          <w:rFonts w:ascii="Times New Roman" w:hAnsi="Times New Roman"/>
        </w:rPr>
        <w:t xml:space="preserve"> gradul de conectare la </w:t>
      </w:r>
      <w:r w:rsidR="00E71B5F" w:rsidRPr="00B67C06">
        <w:rPr>
          <w:rFonts w:ascii="Times New Roman" w:hAnsi="Times New Roman"/>
        </w:rPr>
        <w:t>rețea</w:t>
      </w:r>
      <w:r w:rsidRPr="00B67C06">
        <w:rPr>
          <w:rFonts w:ascii="Times New Roman" w:hAnsi="Times New Roman"/>
        </w:rPr>
        <w:t xml:space="preserve"> este de 60%.</w:t>
      </w:r>
    </w:p>
    <w:p w:rsidR="00F55502" w:rsidRPr="00B67C06" w:rsidRDefault="00E71B5F" w:rsidP="00DA7FD5">
      <w:pPr>
        <w:pStyle w:val="BodyText"/>
        <w:spacing w:line="276" w:lineRule="auto"/>
        <w:ind w:firstLine="567"/>
        <w:jc w:val="both"/>
        <w:rPr>
          <w:rFonts w:ascii="Times New Roman" w:hAnsi="Times New Roman"/>
        </w:rPr>
      </w:pPr>
      <w:r w:rsidRPr="00B67C06">
        <w:rPr>
          <w:rFonts w:ascii="Times New Roman" w:hAnsi="Times New Roman"/>
        </w:rPr>
        <w:t>Populația</w:t>
      </w:r>
      <w:r w:rsidR="00F55502" w:rsidRPr="00B67C06">
        <w:rPr>
          <w:rFonts w:ascii="Times New Roman" w:hAnsi="Times New Roman"/>
        </w:rPr>
        <w:t xml:space="preserve"> care va beneficia de </w:t>
      </w:r>
      <w:r w:rsidRPr="00B67C06">
        <w:rPr>
          <w:rFonts w:ascii="Times New Roman" w:hAnsi="Times New Roman"/>
        </w:rPr>
        <w:t>investiții</w:t>
      </w:r>
      <w:r w:rsidR="00F55502" w:rsidRPr="00B67C06">
        <w:rPr>
          <w:rFonts w:ascii="Times New Roman" w:hAnsi="Times New Roman"/>
        </w:rPr>
        <w:t xml:space="preserve"> </w:t>
      </w:r>
      <w:r w:rsidRPr="00B67C06">
        <w:rPr>
          <w:rFonts w:ascii="Times New Roman" w:hAnsi="Times New Roman"/>
        </w:rPr>
        <w:t>după</w:t>
      </w:r>
      <w:r w:rsidR="00F55502" w:rsidRPr="00B67C06">
        <w:rPr>
          <w:rFonts w:ascii="Times New Roman" w:hAnsi="Times New Roman"/>
        </w:rPr>
        <w:t xml:space="preserve"> implementarea proiectului este de 3111 locuitori. Gradul de conectare </w:t>
      </w:r>
      <w:r w:rsidRPr="00B67C06">
        <w:rPr>
          <w:rFonts w:ascii="Times New Roman" w:hAnsi="Times New Roman"/>
        </w:rPr>
        <w:t>corespunzător</w:t>
      </w:r>
      <w:r w:rsidR="00F55502" w:rsidRPr="00B67C06">
        <w:rPr>
          <w:rFonts w:ascii="Times New Roman" w:hAnsi="Times New Roman"/>
        </w:rPr>
        <w:t xml:space="preserve"> acestei </w:t>
      </w:r>
      <w:r w:rsidRPr="00B67C06">
        <w:rPr>
          <w:rFonts w:ascii="Times New Roman" w:hAnsi="Times New Roman"/>
        </w:rPr>
        <w:t>populații</w:t>
      </w:r>
      <w:r w:rsidR="00F55502" w:rsidRPr="00B67C06">
        <w:rPr>
          <w:rFonts w:ascii="Times New Roman" w:hAnsi="Times New Roman"/>
        </w:rPr>
        <w:t xml:space="preserve"> va fi de 100%.</w:t>
      </w:r>
    </w:p>
    <w:p w:rsidR="00F55502" w:rsidRPr="00B67C06" w:rsidRDefault="00E71B5F" w:rsidP="00DA7FD5">
      <w:pPr>
        <w:pStyle w:val="BodyText"/>
        <w:spacing w:line="276" w:lineRule="auto"/>
        <w:ind w:firstLine="567"/>
        <w:jc w:val="both"/>
        <w:rPr>
          <w:rFonts w:ascii="Times New Roman" w:hAnsi="Times New Roman"/>
        </w:rPr>
      </w:pPr>
      <w:r w:rsidRPr="00B67C06">
        <w:rPr>
          <w:rFonts w:ascii="Times New Roman" w:hAnsi="Times New Roman"/>
        </w:rPr>
        <w:t>Investițiile</w:t>
      </w:r>
      <w:r w:rsidR="00F55502" w:rsidRPr="00B67C06">
        <w:rPr>
          <w:rFonts w:ascii="Times New Roman" w:hAnsi="Times New Roman"/>
        </w:rPr>
        <w:t xml:space="preserve"> propuse constau</w:t>
      </w:r>
      <w:r w:rsidR="00CB6B74">
        <w:rPr>
          <w:rFonts w:ascii="Times New Roman" w:hAnsi="Times New Roman"/>
        </w:rPr>
        <w:t xml:space="preserve"> în </w:t>
      </w:r>
      <w:r w:rsidR="00F55502" w:rsidRPr="00B67C06">
        <w:rPr>
          <w:rFonts w:ascii="Times New Roman" w:hAnsi="Times New Roman"/>
        </w:rPr>
        <w:t xml:space="preserve">realizarea </w:t>
      </w:r>
      <w:r w:rsidRPr="00B67C06">
        <w:rPr>
          <w:rFonts w:ascii="Times New Roman" w:hAnsi="Times New Roman"/>
        </w:rPr>
        <w:t>branșamentelor</w:t>
      </w:r>
      <w:r w:rsidR="00F55502" w:rsidRPr="00B67C06">
        <w:rPr>
          <w:rFonts w:ascii="Times New Roman" w:hAnsi="Times New Roman"/>
        </w:rPr>
        <w:t xml:space="preserve"> pe </w:t>
      </w:r>
      <w:r w:rsidRPr="00B67C06">
        <w:rPr>
          <w:rFonts w:ascii="Times New Roman" w:hAnsi="Times New Roman"/>
        </w:rPr>
        <w:t>rețeaua</w:t>
      </w:r>
      <w:r w:rsidR="00F55502" w:rsidRPr="00B67C06">
        <w:rPr>
          <w:rFonts w:ascii="Times New Roman" w:hAnsi="Times New Roman"/>
        </w:rPr>
        <w:t xml:space="preserve"> de </w:t>
      </w:r>
      <w:r w:rsidRPr="00B67C06">
        <w:rPr>
          <w:rFonts w:ascii="Times New Roman" w:hAnsi="Times New Roman"/>
        </w:rPr>
        <w:t>distribuție</w:t>
      </w:r>
      <w:r w:rsidR="00F55502" w:rsidRPr="00B67C06">
        <w:rPr>
          <w:rFonts w:ascii="Times New Roman" w:hAnsi="Times New Roman"/>
        </w:rPr>
        <w:t xml:space="preserve"> existent</w:t>
      </w:r>
      <w:r w:rsidR="00DA7FD5">
        <w:rPr>
          <w:rFonts w:ascii="Times New Roman" w:hAnsi="Times New Roman"/>
        </w:rPr>
        <w:t>ă</w:t>
      </w:r>
      <w:r w:rsidR="00F55502" w:rsidRPr="00B67C06">
        <w:rPr>
          <w:rFonts w:ascii="Times New Roman" w:hAnsi="Times New Roman"/>
        </w:rPr>
        <w:t>.</w:t>
      </w:r>
    </w:p>
    <w:p w:rsidR="00F55502" w:rsidRPr="00B67C06" w:rsidRDefault="00E71B5F" w:rsidP="006B0F95">
      <w:pPr>
        <w:pStyle w:val="BodyText"/>
        <w:spacing w:line="276" w:lineRule="auto"/>
        <w:jc w:val="both"/>
        <w:rPr>
          <w:rFonts w:ascii="Times New Roman" w:hAnsi="Times New Roman"/>
        </w:rPr>
      </w:pPr>
      <w:r w:rsidRPr="00B67C06">
        <w:rPr>
          <w:rFonts w:ascii="Times New Roman" w:hAnsi="Times New Roman"/>
        </w:rPr>
        <w:lastRenderedPageBreak/>
        <w:t>Branșamentele</w:t>
      </w:r>
      <w:r w:rsidR="00F55502" w:rsidRPr="00B67C06">
        <w:rPr>
          <w:rFonts w:ascii="Times New Roman" w:hAnsi="Times New Roman"/>
        </w:rPr>
        <w:t xml:space="preserve"> vor fi realizate din </w:t>
      </w:r>
      <w:r w:rsidRPr="00B67C06">
        <w:rPr>
          <w:rFonts w:ascii="Times New Roman" w:hAnsi="Times New Roman"/>
        </w:rPr>
        <w:t>țeava</w:t>
      </w:r>
      <w:r w:rsidR="00F55502" w:rsidRPr="00B67C06">
        <w:rPr>
          <w:rFonts w:ascii="Times New Roman" w:hAnsi="Times New Roman"/>
        </w:rPr>
        <w:t xml:space="preserve"> din PEID, PE80, PN 12.5, SDR 11cu diametre De 25 mm</w:t>
      </w:r>
      <w:r w:rsidR="00CB6B74">
        <w:rPr>
          <w:rFonts w:ascii="Times New Roman" w:hAnsi="Times New Roman"/>
        </w:rPr>
        <w:t xml:space="preserve"> și </w:t>
      </w:r>
      <w:r w:rsidR="00F55502" w:rsidRPr="00B67C06">
        <w:rPr>
          <w:rFonts w:ascii="Times New Roman" w:hAnsi="Times New Roman"/>
        </w:rPr>
        <w:t>De 63mm</w:t>
      </w:r>
      <w:r w:rsidR="00CB6B74">
        <w:rPr>
          <w:rFonts w:ascii="Times New Roman" w:hAnsi="Times New Roman"/>
        </w:rPr>
        <w:t xml:space="preserve"> și </w:t>
      </w:r>
      <w:r w:rsidR="00F55502" w:rsidRPr="00B67C06">
        <w:rPr>
          <w:rFonts w:ascii="Times New Roman" w:hAnsi="Times New Roman"/>
        </w:rPr>
        <w:t xml:space="preserve">vor fi conectate la conducta de alimentare </w:t>
      </w:r>
      <w:r w:rsidR="00CB6B74">
        <w:rPr>
          <w:rFonts w:ascii="Times New Roman" w:hAnsi="Times New Roman"/>
        </w:rPr>
        <w:t xml:space="preserve">cu apă </w:t>
      </w:r>
      <w:r w:rsidR="00F55502" w:rsidRPr="00B67C06">
        <w:rPr>
          <w:rFonts w:ascii="Times New Roman" w:hAnsi="Times New Roman"/>
        </w:rPr>
        <w:t xml:space="preserve"> prin intermediul unui colier de </w:t>
      </w:r>
      <w:r w:rsidRPr="00B67C06">
        <w:rPr>
          <w:rFonts w:ascii="Times New Roman" w:hAnsi="Times New Roman"/>
        </w:rPr>
        <w:t>branșare</w:t>
      </w:r>
      <w:r w:rsidR="00F55502" w:rsidRPr="00B67C06">
        <w:rPr>
          <w:rFonts w:ascii="Times New Roman" w:hAnsi="Times New Roman"/>
        </w:rPr>
        <w:t xml:space="preserve"> </w:t>
      </w:r>
      <w:r w:rsidRPr="00B67C06">
        <w:rPr>
          <w:rFonts w:ascii="Times New Roman" w:hAnsi="Times New Roman"/>
        </w:rPr>
        <w:t>întărit</w:t>
      </w:r>
      <w:r w:rsidR="00F55502" w:rsidRPr="00B67C06">
        <w:rPr>
          <w:rFonts w:ascii="Times New Roman" w:hAnsi="Times New Roman"/>
        </w:rPr>
        <w:t xml:space="preserve"> cu prindere mecanic</w:t>
      </w:r>
      <w:r w:rsidR="00DA7FD5">
        <w:rPr>
          <w:rFonts w:ascii="Times New Roman" w:hAnsi="Times New Roman"/>
        </w:rPr>
        <w:t>ă</w:t>
      </w:r>
      <w:r w:rsidR="00F55502" w:rsidRPr="00B67C06">
        <w:rPr>
          <w:rFonts w:ascii="Times New Roman" w:hAnsi="Times New Roman"/>
        </w:rPr>
        <w:t xml:space="preserve">. </w:t>
      </w:r>
      <w:r w:rsidRPr="00B67C06">
        <w:rPr>
          <w:rFonts w:ascii="Times New Roman" w:hAnsi="Times New Roman"/>
        </w:rPr>
        <w:t>Numărul</w:t>
      </w:r>
      <w:r w:rsidR="00F55502" w:rsidRPr="00B67C06">
        <w:rPr>
          <w:rFonts w:ascii="Times New Roman" w:hAnsi="Times New Roman"/>
        </w:rPr>
        <w:t xml:space="preserve"> de </w:t>
      </w:r>
      <w:r w:rsidRPr="00B67C06">
        <w:rPr>
          <w:rFonts w:ascii="Times New Roman" w:hAnsi="Times New Roman"/>
        </w:rPr>
        <w:t>branșamente</w:t>
      </w:r>
      <w:r w:rsidR="00F55502" w:rsidRPr="00B67C06">
        <w:rPr>
          <w:rFonts w:ascii="Times New Roman" w:hAnsi="Times New Roman"/>
        </w:rPr>
        <w:t xml:space="preserve"> ce se va executa</w:t>
      </w:r>
      <w:r w:rsidR="00CB6B74">
        <w:rPr>
          <w:rFonts w:ascii="Times New Roman" w:hAnsi="Times New Roman"/>
        </w:rPr>
        <w:t xml:space="preserve"> în </w:t>
      </w:r>
      <w:r w:rsidR="00F55502" w:rsidRPr="00B67C06">
        <w:rPr>
          <w:rFonts w:ascii="Times New Roman" w:hAnsi="Times New Roman"/>
        </w:rPr>
        <w:t xml:space="preserve">cadrul proiectului este de </w:t>
      </w:r>
      <w:r w:rsidR="00741249" w:rsidRPr="00B67C06">
        <w:rPr>
          <w:rFonts w:ascii="Times New Roman" w:hAnsi="Times New Roman"/>
        </w:rPr>
        <w:t xml:space="preserve">aproximativ </w:t>
      </w:r>
      <w:r w:rsidR="00F55502" w:rsidRPr="00B67C06">
        <w:rPr>
          <w:rFonts w:ascii="Times New Roman" w:hAnsi="Times New Roman"/>
        </w:rPr>
        <w:t>3</w:t>
      </w:r>
      <w:r w:rsidR="00741249" w:rsidRPr="00B67C06">
        <w:rPr>
          <w:rFonts w:ascii="Times New Roman" w:hAnsi="Times New Roman"/>
        </w:rPr>
        <w:t xml:space="preserve">40 </w:t>
      </w:r>
      <w:r w:rsidR="00F55502" w:rsidRPr="00B67C06">
        <w:rPr>
          <w:rFonts w:ascii="Times New Roman" w:hAnsi="Times New Roman"/>
        </w:rPr>
        <w:t>buc.</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Conducta de </w:t>
      </w:r>
      <w:r w:rsidR="00E71B5F" w:rsidRPr="00B67C06">
        <w:rPr>
          <w:rFonts w:ascii="Times New Roman" w:hAnsi="Times New Roman"/>
        </w:rPr>
        <w:t>branșament</w:t>
      </w:r>
      <w:r w:rsidRPr="00B67C06">
        <w:rPr>
          <w:rFonts w:ascii="Times New Roman" w:hAnsi="Times New Roman"/>
        </w:rPr>
        <w:t xml:space="preserve"> va fi realizat</w:t>
      </w:r>
      <w:r w:rsidR="00DA7FD5">
        <w:rPr>
          <w:rFonts w:ascii="Times New Roman" w:hAnsi="Times New Roman"/>
        </w:rPr>
        <w:t>ă</w:t>
      </w:r>
      <w:r w:rsidRPr="00B67C06">
        <w:rPr>
          <w:rFonts w:ascii="Times New Roman" w:hAnsi="Times New Roman"/>
        </w:rPr>
        <w:t xml:space="preserve"> </w:t>
      </w:r>
      <w:r w:rsidR="00CB6B74">
        <w:rPr>
          <w:rFonts w:ascii="Times New Roman" w:hAnsi="Times New Roman"/>
        </w:rPr>
        <w:t xml:space="preserve">până în </w:t>
      </w:r>
      <w:r w:rsidR="00E71B5F" w:rsidRPr="00B67C06">
        <w:rPr>
          <w:rFonts w:ascii="Times New Roman" w:hAnsi="Times New Roman"/>
        </w:rPr>
        <w:t>căminul</w:t>
      </w:r>
      <w:r w:rsidRPr="00B67C06">
        <w:rPr>
          <w:rFonts w:ascii="Times New Roman" w:hAnsi="Times New Roman"/>
        </w:rPr>
        <w:t xml:space="preserve"> de apometru, inclusiv </w:t>
      </w:r>
      <w:r w:rsidR="00E71B5F" w:rsidRPr="00B67C06">
        <w:rPr>
          <w:rFonts w:ascii="Times New Roman" w:hAnsi="Times New Roman"/>
        </w:rPr>
        <w:t>legătura</w:t>
      </w:r>
      <w:r w:rsidRPr="00B67C06">
        <w:rPr>
          <w:rFonts w:ascii="Times New Roman" w:hAnsi="Times New Roman"/>
        </w:rPr>
        <w:t xml:space="preserve"> cu </w:t>
      </w:r>
      <w:r w:rsidR="00E71B5F" w:rsidRPr="00B67C06">
        <w:rPr>
          <w:rFonts w:ascii="Times New Roman" w:hAnsi="Times New Roman"/>
        </w:rPr>
        <w:t>rețeaua</w:t>
      </w:r>
      <w:r w:rsidRPr="00B67C06">
        <w:rPr>
          <w:rFonts w:ascii="Times New Roman" w:hAnsi="Times New Roman"/>
        </w:rPr>
        <w:t xml:space="preserve"> de incinta existent</w:t>
      </w:r>
      <w:r w:rsidR="00DA7FD5">
        <w:rPr>
          <w:rFonts w:ascii="Times New Roman" w:hAnsi="Times New Roman"/>
        </w:rPr>
        <w:t>ă</w:t>
      </w:r>
      <w:r w:rsidRPr="00B67C06">
        <w:rPr>
          <w:rFonts w:ascii="Times New Roman" w:hAnsi="Times New Roman"/>
        </w:rPr>
        <w:t xml:space="preserve">, </w:t>
      </w:r>
      <w:r w:rsidR="00CB6B74">
        <w:rPr>
          <w:rFonts w:ascii="Times New Roman" w:hAnsi="Times New Roman"/>
        </w:rPr>
        <w:t>până</w:t>
      </w:r>
      <w:r w:rsidRPr="00B67C06">
        <w:rPr>
          <w:rFonts w:ascii="Times New Roman" w:hAnsi="Times New Roman"/>
        </w:rPr>
        <w:t xml:space="preserve"> la limita de proprietate. </w:t>
      </w:r>
      <w:r w:rsidR="00E71B5F" w:rsidRPr="00B67C06">
        <w:rPr>
          <w:rFonts w:ascii="Times New Roman" w:hAnsi="Times New Roman"/>
        </w:rPr>
        <w:t>Căminele</w:t>
      </w:r>
      <w:r w:rsidRPr="00B67C06">
        <w:rPr>
          <w:rFonts w:ascii="Times New Roman" w:hAnsi="Times New Roman"/>
        </w:rPr>
        <w:t xml:space="preserve"> de apometru vor fi echipate cu conducta de racordare De 25, 63 mm, contor DN 20, 32 mm</w:t>
      </w:r>
      <w:r w:rsidR="00CB6B74">
        <w:rPr>
          <w:rFonts w:ascii="Times New Roman" w:hAnsi="Times New Roman"/>
        </w:rPr>
        <w:t xml:space="preserve"> și </w:t>
      </w:r>
      <w:r w:rsidR="00E71B5F" w:rsidRPr="00B67C06">
        <w:rPr>
          <w:rFonts w:ascii="Times New Roman" w:hAnsi="Times New Roman"/>
        </w:rPr>
        <w:t>robinete</w:t>
      </w:r>
      <w:r w:rsidRPr="00B67C06">
        <w:rPr>
          <w:rFonts w:ascii="Times New Roman" w:hAnsi="Times New Roman"/>
        </w:rPr>
        <w:t xml:space="preserve"> de izolare </w:t>
      </w:r>
      <w:r w:rsidR="00E71B5F" w:rsidRPr="00B67C06">
        <w:rPr>
          <w:rFonts w:ascii="Times New Roman" w:hAnsi="Times New Roman"/>
        </w:rPr>
        <w:t>montați</w:t>
      </w:r>
      <w:r w:rsidRPr="00B67C06">
        <w:rPr>
          <w:rFonts w:ascii="Times New Roman" w:hAnsi="Times New Roman"/>
        </w:rPr>
        <w:t xml:space="preserve"> </w:t>
      </w:r>
      <w:r w:rsidR="00E71B5F" w:rsidRPr="00B67C06">
        <w:rPr>
          <w:rFonts w:ascii="Times New Roman" w:hAnsi="Times New Roman"/>
        </w:rPr>
        <w:t>înainte</w:t>
      </w:r>
      <w:r w:rsidR="00CB6B74">
        <w:rPr>
          <w:rFonts w:ascii="Times New Roman" w:hAnsi="Times New Roman"/>
        </w:rPr>
        <w:t xml:space="preserve"> și </w:t>
      </w:r>
      <w:r w:rsidR="00E71B5F" w:rsidRPr="00B67C06">
        <w:rPr>
          <w:rFonts w:ascii="Times New Roman" w:hAnsi="Times New Roman"/>
        </w:rPr>
        <w:t>după</w:t>
      </w:r>
      <w:r w:rsidRPr="00B67C06">
        <w:rPr>
          <w:rFonts w:ascii="Times New Roman" w:hAnsi="Times New Roman"/>
        </w:rPr>
        <w:t xml:space="preserve"> contor.</w:t>
      </w:r>
    </w:p>
    <w:p w:rsidR="00F55502" w:rsidRDefault="00F55502" w:rsidP="006B0F95">
      <w:pPr>
        <w:autoSpaceDE w:val="0"/>
        <w:spacing w:after="0"/>
        <w:jc w:val="both"/>
        <w:rPr>
          <w:rFonts w:ascii="Times New Roman" w:hAnsi="Times New Roman"/>
          <w:sz w:val="24"/>
          <w:szCs w:val="24"/>
        </w:rPr>
      </w:pPr>
    </w:p>
    <w:p w:rsidR="00F16A17" w:rsidRPr="00F16A17" w:rsidRDefault="008B7205" w:rsidP="00B513EB">
      <w:pPr>
        <w:pStyle w:val="BodyText"/>
        <w:spacing w:line="276" w:lineRule="auto"/>
        <w:ind w:firstLine="567"/>
        <w:jc w:val="both"/>
        <w:rPr>
          <w:sz w:val="6"/>
          <w:szCs w:val="6"/>
        </w:rPr>
      </w:pPr>
      <w:r w:rsidRPr="00AB2147">
        <w:rPr>
          <w:rFonts w:ascii="Times New Roman" w:hAnsi="Times New Roman"/>
          <w:b/>
        </w:rPr>
        <w:t xml:space="preserve">Organizare de </w:t>
      </w:r>
      <w:r w:rsidR="006A1879">
        <w:rPr>
          <w:rFonts w:ascii="Times New Roman" w:hAnsi="Times New Roman"/>
          <w:b/>
        </w:rPr>
        <w:t>șantier</w:t>
      </w:r>
    </w:p>
    <w:p w:rsidR="008B7205" w:rsidRDefault="008B7205" w:rsidP="00FF7BBF">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 xml:space="preserve">Organizarea de </w:t>
      </w:r>
      <w:r w:rsidR="006A1879">
        <w:rPr>
          <w:rFonts w:ascii="Times New Roman" w:hAnsi="Times New Roman"/>
          <w:sz w:val="24"/>
        </w:rPr>
        <w:t xml:space="preserve">șantier </w:t>
      </w:r>
      <w:r>
        <w:rPr>
          <w:rFonts w:ascii="Times New Roman" w:hAnsi="Times New Roman"/>
          <w:sz w:val="24"/>
        </w:rPr>
        <w:t xml:space="preserve">pentru </w:t>
      </w:r>
      <w:r w:rsidR="001F341B">
        <w:rPr>
          <w:rFonts w:ascii="Times New Roman" w:hAnsi="Times New Roman"/>
          <w:sz w:val="24"/>
        </w:rPr>
        <w:t>lucrările</w:t>
      </w:r>
      <w:r>
        <w:rPr>
          <w:rFonts w:ascii="Times New Roman" w:hAnsi="Times New Roman"/>
          <w:sz w:val="24"/>
        </w:rPr>
        <w:t xml:space="preserve"> aferente sistemului de alimentare </w:t>
      </w:r>
      <w:r w:rsidR="00CB6B74">
        <w:rPr>
          <w:rFonts w:ascii="Times New Roman" w:hAnsi="Times New Roman"/>
          <w:sz w:val="24"/>
        </w:rPr>
        <w:t xml:space="preserve">cu apă </w:t>
      </w:r>
      <w:r>
        <w:rPr>
          <w:rFonts w:ascii="Times New Roman" w:hAnsi="Times New Roman"/>
          <w:sz w:val="24"/>
        </w:rPr>
        <w:t xml:space="preserve"> va fi </w:t>
      </w:r>
      <w:r w:rsidR="00670021">
        <w:rPr>
          <w:rFonts w:ascii="Times New Roman" w:hAnsi="Times New Roman"/>
          <w:sz w:val="24"/>
        </w:rPr>
        <w:t>amplasata</w:t>
      </w:r>
      <w:r w:rsidR="00CB6B74">
        <w:rPr>
          <w:rFonts w:ascii="Times New Roman" w:hAnsi="Times New Roman"/>
          <w:sz w:val="24"/>
        </w:rPr>
        <w:t xml:space="preserve"> în </w:t>
      </w:r>
      <w:r>
        <w:rPr>
          <w:rFonts w:ascii="Times New Roman" w:hAnsi="Times New Roman"/>
          <w:sz w:val="24"/>
        </w:rPr>
        <w:t xml:space="preserve">incinta obiectivelor existente ale sistemului de alimentare </w:t>
      </w:r>
      <w:r w:rsidR="00CB6B74">
        <w:rPr>
          <w:rFonts w:ascii="Times New Roman" w:hAnsi="Times New Roman"/>
          <w:sz w:val="24"/>
        </w:rPr>
        <w:t>cu apă</w:t>
      </w:r>
      <w:r>
        <w:rPr>
          <w:rFonts w:ascii="Times New Roman" w:hAnsi="Times New Roman"/>
          <w:sz w:val="24"/>
        </w:rPr>
        <w:t xml:space="preserve">. Nu se vor ocupa alte </w:t>
      </w:r>
      <w:r w:rsidR="006A1879">
        <w:rPr>
          <w:rFonts w:ascii="Times New Roman" w:hAnsi="Times New Roman"/>
          <w:sz w:val="24"/>
        </w:rPr>
        <w:t>suprafețe</w:t>
      </w:r>
      <w:r>
        <w:rPr>
          <w:rFonts w:ascii="Times New Roman" w:hAnsi="Times New Roman"/>
          <w:sz w:val="24"/>
        </w:rPr>
        <w:t xml:space="preserve"> de teren pentru amplasarea </w:t>
      </w:r>
      <w:r w:rsidR="001F341B">
        <w:rPr>
          <w:rFonts w:ascii="Times New Roman" w:hAnsi="Times New Roman"/>
          <w:sz w:val="24"/>
        </w:rPr>
        <w:t>organizărilor</w:t>
      </w:r>
      <w:r>
        <w:rPr>
          <w:rFonts w:ascii="Times New Roman" w:hAnsi="Times New Roman"/>
          <w:sz w:val="24"/>
        </w:rPr>
        <w:t xml:space="preserve"> de </w:t>
      </w:r>
      <w:r w:rsidR="006A1879">
        <w:rPr>
          <w:rFonts w:ascii="Times New Roman" w:hAnsi="Times New Roman"/>
          <w:sz w:val="24"/>
        </w:rPr>
        <w:t>șantier</w:t>
      </w:r>
      <w:r>
        <w:rPr>
          <w:rFonts w:ascii="Times New Roman" w:hAnsi="Times New Roman"/>
          <w:sz w:val="24"/>
        </w:rPr>
        <w:t>.</w:t>
      </w:r>
    </w:p>
    <w:p w:rsidR="008B7205" w:rsidRPr="00AB7F5E" w:rsidRDefault="008B7205" w:rsidP="00FF7BBF">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1F341B"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1F341B"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1F341B"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1F341B"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1F341B" w:rsidRPr="00AB7F5E">
        <w:rPr>
          <w:rFonts w:ascii="Times New Roman" w:hAnsi="Times New Roman"/>
        </w:rPr>
        <w:t>utilitățile</w:t>
      </w:r>
      <w:r w:rsidRPr="00AB7F5E">
        <w:rPr>
          <w:rFonts w:ascii="Times New Roman" w:hAnsi="Times New Roman"/>
        </w:rPr>
        <w:t xml:space="preserve"> necesare </w:t>
      </w:r>
      <w:r w:rsidR="003605C8">
        <w:rPr>
          <w:rFonts w:ascii="Times New Roman" w:hAnsi="Times New Roman"/>
        </w:rPr>
        <w:t>funcționării</w:t>
      </w:r>
      <w:r w:rsidRPr="00AB7F5E">
        <w:rPr>
          <w:rFonts w:ascii="Times New Roman" w:hAnsi="Times New Roman"/>
        </w:rPr>
        <w:t xml:space="preserve"> </w:t>
      </w:r>
      <w:r w:rsidR="001F341B"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cu apă</w:t>
      </w:r>
      <w:r w:rsidRPr="00AB7F5E">
        <w:rPr>
          <w:rFonts w:ascii="Times New Roman" w:hAnsi="Times New Roman"/>
        </w:rPr>
        <w:t>, energie electric</w:t>
      </w:r>
      <w:r w:rsidR="00093AC4">
        <w:rPr>
          <w:rFonts w:ascii="Times New Roman" w:hAnsi="Times New Roman"/>
        </w:rPr>
        <w:t>ă</w:t>
      </w:r>
      <w:r w:rsidRPr="00AB7F5E">
        <w:rPr>
          <w:rFonts w:ascii="Times New Roman" w:hAnsi="Times New Roman"/>
        </w:rPr>
        <w:t xml:space="preserve">, </w:t>
      </w:r>
      <w:r w:rsidR="001F341B" w:rsidRPr="00AB7F5E">
        <w:rPr>
          <w:rFonts w:ascii="Times New Roman" w:hAnsi="Times New Roman"/>
        </w:rPr>
        <w:t>telecomunicații</w:t>
      </w:r>
      <w:r w:rsidRPr="00AB7F5E">
        <w:rPr>
          <w:rFonts w:ascii="Times New Roman" w:hAnsi="Times New Roman"/>
        </w:rPr>
        <w:t>.</w:t>
      </w:r>
    </w:p>
    <w:p w:rsidR="008B7205" w:rsidRPr="00AB7F5E" w:rsidRDefault="008B7205" w:rsidP="008B7205">
      <w:pPr>
        <w:pStyle w:val="BodyText"/>
        <w:spacing w:line="276" w:lineRule="auto"/>
        <w:jc w:val="both"/>
        <w:rPr>
          <w:rFonts w:ascii="Times New Roman" w:hAnsi="Times New Roman"/>
        </w:rPr>
      </w:pPr>
      <w:r w:rsidRPr="00AB7F5E">
        <w:rPr>
          <w:rFonts w:ascii="Times New Roman" w:hAnsi="Times New Roman"/>
        </w:rPr>
        <w:t xml:space="preserve">Accesul </w:t>
      </w:r>
      <w:r w:rsidR="001F341B" w:rsidRPr="00AB7F5E">
        <w:rPr>
          <w:rFonts w:ascii="Times New Roman" w:hAnsi="Times New Roman"/>
        </w:rPr>
        <w:t>către</w:t>
      </w:r>
      <w:r w:rsidRPr="00AB7F5E">
        <w:rPr>
          <w:rFonts w:ascii="Times New Roman" w:hAnsi="Times New Roman"/>
        </w:rPr>
        <w:t xml:space="preserve"> organizare</w:t>
      </w:r>
      <w:r w:rsidR="00FF7BBF">
        <w:rPr>
          <w:rFonts w:ascii="Times New Roman" w:hAnsi="Times New Roman"/>
        </w:rPr>
        <w:t xml:space="preserve"> </w:t>
      </w:r>
      <w:r w:rsidRPr="00AB7F5E">
        <w:rPr>
          <w:rFonts w:ascii="Times New Roman" w:hAnsi="Times New Roman"/>
        </w:rPr>
        <w:t>se face prin drumurile existente, prin proiect nu se propune realizarea de drumuri noi.</w:t>
      </w:r>
    </w:p>
    <w:p w:rsidR="008B7205" w:rsidRDefault="008B7205" w:rsidP="006B0F95">
      <w:pPr>
        <w:autoSpaceDE w:val="0"/>
        <w:spacing w:after="0"/>
        <w:jc w:val="both"/>
        <w:rPr>
          <w:rFonts w:ascii="Times New Roman" w:hAnsi="Times New Roman"/>
          <w:sz w:val="24"/>
          <w:szCs w:val="24"/>
        </w:rPr>
      </w:pPr>
    </w:p>
    <w:p w:rsidR="009A41FB" w:rsidRDefault="009A41FB" w:rsidP="006B0F95">
      <w:pPr>
        <w:autoSpaceDE w:val="0"/>
        <w:spacing w:after="0"/>
        <w:jc w:val="both"/>
        <w:rPr>
          <w:rFonts w:ascii="Times New Roman" w:hAnsi="Times New Roman"/>
          <w:sz w:val="24"/>
          <w:szCs w:val="24"/>
        </w:rPr>
      </w:pPr>
    </w:p>
    <w:p w:rsidR="009A41FB" w:rsidRPr="00B67C06" w:rsidRDefault="009A41FB" w:rsidP="006B0F95">
      <w:pPr>
        <w:autoSpaceDE w:val="0"/>
        <w:spacing w:after="0"/>
        <w:jc w:val="both"/>
        <w:rPr>
          <w:rFonts w:ascii="Times New Roman" w:hAnsi="Times New Roman"/>
          <w:sz w:val="24"/>
          <w:szCs w:val="24"/>
        </w:rPr>
      </w:pPr>
    </w:p>
    <w:p w:rsidR="00F55502" w:rsidRPr="00B513EB" w:rsidRDefault="00B513EB" w:rsidP="00B513EB">
      <w:pPr>
        <w:autoSpaceDE w:val="0"/>
        <w:spacing w:after="0"/>
        <w:ind w:firstLine="567"/>
        <w:jc w:val="both"/>
        <w:rPr>
          <w:rFonts w:ascii="Times New Roman" w:hAnsi="Times New Roman"/>
          <w:b/>
          <w:sz w:val="28"/>
          <w:szCs w:val="28"/>
        </w:rPr>
      </w:pPr>
      <w:r>
        <w:rPr>
          <w:rFonts w:ascii="Times New Roman" w:hAnsi="Times New Roman"/>
          <w:b/>
          <w:sz w:val="28"/>
          <w:szCs w:val="28"/>
        </w:rPr>
        <w:t xml:space="preserve">                                           </w:t>
      </w:r>
      <w:r w:rsidR="00F55502" w:rsidRPr="00B513EB">
        <w:rPr>
          <w:rFonts w:ascii="Times New Roman" w:hAnsi="Times New Roman"/>
          <w:b/>
          <w:sz w:val="28"/>
          <w:szCs w:val="28"/>
        </w:rPr>
        <w:t xml:space="preserve">Apa </w:t>
      </w:r>
      <w:r w:rsidR="00CB6B74" w:rsidRPr="00B513EB">
        <w:rPr>
          <w:rFonts w:ascii="Times New Roman" w:hAnsi="Times New Roman"/>
          <w:b/>
          <w:sz w:val="28"/>
          <w:szCs w:val="28"/>
        </w:rPr>
        <w:t>uzată</w:t>
      </w:r>
    </w:p>
    <w:p w:rsidR="00F55502" w:rsidRPr="00B67C06" w:rsidRDefault="00F55502" w:rsidP="006B0F95">
      <w:pPr>
        <w:pStyle w:val="Heading5"/>
        <w:ind w:firstLine="567"/>
        <w:jc w:val="both"/>
        <w:rPr>
          <w:rFonts w:ascii="Times New Roman" w:hAnsi="Times New Roman"/>
          <w:b/>
          <w:color w:val="auto"/>
          <w:sz w:val="24"/>
          <w:szCs w:val="24"/>
        </w:rPr>
      </w:pPr>
      <w:r w:rsidRPr="00B67C06">
        <w:rPr>
          <w:rFonts w:ascii="Times New Roman" w:hAnsi="Times New Roman"/>
          <w:b/>
          <w:color w:val="auto"/>
          <w:sz w:val="24"/>
          <w:szCs w:val="24"/>
        </w:rPr>
        <w:t>Aglomerarea Suceava</w:t>
      </w:r>
    </w:p>
    <w:p w:rsidR="00F55502" w:rsidRPr="00B67C06" w:rsidRDefault="00F55502" w:rsidP="00093AC4">
      <w:pPr>
        <w:pStyle w:val="BodyText"/>
        <w:spacing w:line="276" w:lineRule="auto"/>
        <w:ind w:firstLine="567"/>
        <w:jc w:val="both"/>
        <w:rPr>
          <w:rFonts w:ascii="Times New Roman" w:hAnsi="Times New Roman"/>
        </w:rPr>
      </w:pPr>
      <w:r w:rsidRPr="00B67C06">
        <w:rPr>
          <w:rFonts w:ascii="Times New Roman" w:hAnsi="Times New Roman"/>
        </w:rPr>
        <w:t>Aglomerarea Suceava este compus</w:t>
      </w:r>
      <w:r w:rsidR="00093AC4">
        <w:rPr>
          <w:rFonts w:ascii="Times New Roman" w:hAnsi="Times New Roman"/>
        </w:rPr>
        <w:t>ă</w:t>
      </w:r>
      <w:r w:rsidRPr="00B67C06">
        <w:rPr>
          <w:rFonts w:ascii="Times New Roman" w:hAnsi="Times New Roman"/>
        </w:rPr>
        <w:t xml:space="preserve"> din </w:t>
      </w:r>
      <w:r w:rsidR="00E71B5F" w:rsidRPr="00B67C06">
        <w:rPr>
          <w:rFonts w:ascii="Times New Roman" w:hAnsi="Times New Roman"/>
        </w:rPr>
        <w:t>localitățile</w:t>
      </w:r>
      <w:r w:rsidRPr="00B67C06">
        <w:rPr>
          <w:rFonts w:ascii="Times New Roman" w:hAnsi="Times New Roman"/>
        </w:rPr>
        <w:t xml:space="preserve"> Suceava, </w:t>
      </w:r>
      <w:r w:rsidR="00CB6B74">
        <w:rPr>
          <w:rFonts w:ascii="Times New Roman" w:hAnsi="Times New Roman"/>
        </w:rPr>
        <w:t>Șcheia</w:t>
      </w:r>
      <w:r w:rsidRPr="00B67C06">
        <w:rPr>
          <w:rFonts w:ascii="Times New Roman" w:hAnsi="Times New Roman"/>
        </w:rPr>
        <w:t xml:space="preserve">, </w:t>
      </w:r>
      <w:r w:rsidR="00E71B5F" w:rsidRPr="00B67C06">
        <w:rPr>
          <w:rFonts w:ascii="Times New Roman" w:hAnsi="Times New Roman"/>
        </w:rPr>
        <w:t>Sfântu</w:t>
      </w:r>
      <w:r w:rsidRPr="00B67C06">
        <w:rPr>
          <w:rFonts w:ascii="Times New Roman" w:hAnsi="Times New Roman"/>
        </w:rPr>
        <w:t xml:space="preserve"> Ilie, Plopeni, Mereni, Salcea.</w:t>
      </w:r>
    </w:p>
    <w:p w:rsidR="00F55502" w:rsidRPr="00B67C06" w:rsidRDefault="00E71B5F" w:rsidP="00093AC4">
      <w:pPr>
        <w:pStyle w:val="BodyText"/>
        <w:spacing w:line="276" w:lineRule="auto"/>
        <w:ind w:firstLine="567"/>
        <w:jc w:val="both"/>
        <w:rPr>
          <w:rFonts w:ascii="Times New Roman" w:hAnsi="Times New Roman"/>
        </w:rPr>
      </w:pPr>
      <w:r w:rsidRPr="00B67C06">
        <w:rPr>
          <w:rFonts w:ascii="Times New Roman" w:hAnsi="Times New Roman"/>
        </w:rPr>
        <w:t>Investițiile</w:t>
      </w:r>
      <w:r w:rsidR="00F55502" w:rsidRPr="00B67C06">
        <w:rPr>
          <w:rFonts w:ascii="Times New Roman" w:hAnsi="Times New Roman"/>
        </w:rPr>
        <w:t xml:space="preserve"> privind </w:t>
      </w:r>
      <w:r w:rsidRPr="00B67C06">
        <w:rPr>
          <w:rFonts w:ascii="Times New Roman" w:hAnsi="Times New Roman"/>
        </w:rPr>
        <w:t>rețeaua</w:t>
      </w:r>
      <w:r w:rsidR="00F55502" w:rsidRPr="00B67C06">
        <w:rPr>
          <w:rFonts w:ascii="Times New Roman" w:hAnsi="Times New Roman"/>
        </w:rPr>
        <w:t xml:space="preserve"> de canalizare se refer</w:t>
      </w:r>
      <w:r w:rsidR="00093AC4">
        <w:rPr>
          <w:rFonts w:ascii="Times New Roman" w:hAnsi="Times New Roman"/>
        </w:rPr>
        <w:t>ă</w:t>
      </w:r>
      <w:r w:rsidR="00F55502" w:rsidRPr="00B67C06">
        <w:rPr>
          <w:rFonts w:ascii="Times New Roman" w:hAnsi="Times New Roman"/>
        </w:rPr>
        <w:t xml:space="preserve"> la aglomerarea Suceava. Pentru </w:t>
      </w:r>
      <w:r w:rsidRPr="00B67C06">
        <w:rPr>
          <w:rFonts w:ascii="Times New Roman" w:hAnsi="Times New Roman"/>
        </w:rPr>
        <w:t>investițiile</w:t>
      </w:r>
      <w:r w:rsidR="00F55502" w:rsidRPr="00B67C06">
        <w:rPr>
          <w:rFonts w:ascii="Times New Roman" w:hAnsi="Times New Roman"/>
        </w:rPr>
        <w:t xml:space="preserve"> privind </w:t>
      </w:r>
      <w:r w:rsidRPr="00B67C06">
        <w:rPr>
          <w:rFonts w:ascii="Times New Roman" w:hAnsi="Times New Roman"/>
        </w:rPr>
        <w:t>stația</w:t>
      </w:r>
      <w:r w:rsidR="00F55502" w:rsidRPr="00B67C06">
        <w:rPr>
          <w:rFonts w:ascii="Times New Roman" w:hAnsi="Times New Roman"/>
        </w:rPr>
        <w:t xml:space="preserve"> de epurare s-au luat</w:t>
      </w:r>
      <w:r w:rsidR="00CB6B74">
        <w:rPr>
          <w:rFonts w:ascii="Times New Roman" w:hAnsi="Times New Roman"/>
        </w:rPr>
        <w:t xml:space="preserve"> în </w:t>
      </w:r>
      <w:r w:rsidR="00F55502" w:rsidRPr="00B67C06">
        <w:rPr>
          <w:rFonts w:ascii="Times New Roman" w:hAnsi="Times New Roman"/>
        </w:rPr>
        <w:t>calcul debitele</w:t>
      </w:r>
      <w:r w:rsidR="00CB6B74">
        <w:rPr>
          <w:rFonts w:ascii="Times New Roman" w:hAnsi="Times New Roman"/>
        </w:rPr>
        <w:t xml:space="preserve"> și </w:t>
      </w:r>
      <w:r w:rsidRPr="00B67C06">
        <w:rPr>
          <w:rFonts w:ascii="Times New Roman" w:hAnsi="Times New Roman"/>
        </w:rPr>
        <w:t>încărcările</w:t>
      </w:r>
      <w:r w:rsidR="00F55502" w:rsidRPr="00B67C06">
        <w:rPr>
          <w:rFonts w:ascii="Times New Roman" w:hAnsi="Times New Roman"/>
        </w:rPr>
        <w:t xml:space="preserve"> apei uzate care provin de la toate </w:t>
      </w:r>
      <w:r w:rsidRPr="00B67C06">
        <w:rPr>
          <w:rFonts w:ascii="Times New Roman" w:hAnsi="Times New Roman"/>
        </w:rPr>
        <w:t>aglomerările</w:t>
      </w:r>
      <w:r w:rsidR="00F55502" w:rsidRPr="00B67C06">
        <w:rPr>
          <w:rFonts w:ascii="Times New Roman" w:hAnsi="Times New Roman"/>
        </w:rPr>
        <w:t xml:space="preserve"> componente ale clusterului, mai </w:t>
      </w:r>
      <w:r w:rsidRPr="00B67C06">
        <w:rPr>
          <w:rFonts w:ascii="Times New Roman" w:hAnsi="Times New Roman"/>
        </w:rPr>
        <w:t>puțin</w:t>
      </w:r>
      <w:r w:rsidR="00F55502" w:rsidRPr="00B67C06">
        <w:rPr>
          <w:rFonts w:ascii="Times New Roman" w:hAnsi="Times New Roman"/>
        </w:rPr>
        <w:t xml:space="preserve"> localitatea Salcea, pentru care </w:t>
      </w:r>
      <w:r w:rsidR="006A1879">
        <w:rPr>
          <w:rFonts w:ascii="Times New Roman" w:hAnsi="Times New Roman"/>
        </w:rPr>
        <w:t xml:space="preserve">există </w:t>
      </w:r>
      <w:r w:rsidR="00F55502" w:rsidRPr="00B67C06">
        <w:rPr>
          <w:rFonts w:ascii="Times New Roman" w:hAnsi="Times New Roman"/>
        </w:rPr>
        <w:t xml:space="preserve"> </w:t>
      </w:r>
      <w:r w:rsidRPr="00B67C06">
        <w:rPr>
          <w:rFonts w:ascii="Times New Roman" w:hAnsi="Times New Roman"/>
        </w:rPr>
        <w:t>stație</w:t>
      </w:r>
      <w:r w:rsidR="00F55502" w:rsidRPr="00B67C06">
        <w:rPr>
          <w:rFonts w:ascii="Times New Roman" w:hAnsi="Times New Roman"/>
        </w:rPr>
        <w:t xml:space="preserve"> de epurare separat</w:t>
      </w:r>
      <w:r w:rsidR="00093AC4">
        <w:rPr>
          <w:rFonts w:ascii="Times New Roman" w:hAnsi="Times New Roman"/>
        </w:rPr>
        <w:t>ă</w:t>
      </w:r>
      <w:r w:rsidR="00F55502" w:rsidRPr="00B67C06">
        <w:rPr>
          <w:rFonts w:ascii="Times New Roman" w:hAnsi="Times New Roman"/>
        </w:rPr>
        <w:t>.</w:t>
      </w:r>
    </w:p>
    <w:p w:rsidR="00F55502" w:rsidRPr="00B67C06" w:rsidRDefault="00093AC4" w:rsidP="006B0F95">
      <w:pPr>
        <w:pStyle w:val="BodyText"/>
        <w:spacing w:line="276" w:lineRule="auto"/>
        <w:jc w:val="both"/>
        <w:rPr>
          <w:rFonts w:ascii="Times New Roman" w:hAnsi="Times New Roman"/>
        </w:rPr>
      </w:pPr>
      <w:r>
        <w:rPr>
          <w:rFonts w:ascii="Times New Roman" w:hAnsi="Times New Roman"/>
        </w:rPr>
        <w:t>Î</w:t>
      </w:r>
      <w:r w:rsidR="00F55502" w:rsidRPr="00B67C06">
        <w:rPr>
          <w:rFonts w:ascii="Times New Roman" w:hAnsi="Times New Roman"/>
        </w:rPr>
        <w:t xml:space="preserve">n prezent, aglomerarea Suceava dispune de </w:t>
      </w:r>
      <w:r w:rsidR="00E71B5F" w:rsidRPr="00B67C06">
        <w:rPr>
          <w:rFonts w:ascii="Times New Roman" w:hAnsi="Times New Roman"/>
        </w:rPr>
        <w:t>rețea</w:t>
      </w:r>
      <w:r w:rsidR="00F55502" w:rsidRPr="00B67C06">
        <w:rPr>
          <w:rFonts w:ascii="Times New Roman" w:hAnsi="Times New Roman"/>
        </w:rPr>
        <w:t xml:space="preserve"> de canalizare </w:t>
      </w:r>
      <w:r w:rsidR="00E71B5F" w:rsidRPr="00B67C06">
        <w:rPr>
          <w:rFonts w:ascii="Times New Roman" w:hAnsi="Times New Roman"/>
        </w:rPr>
        <w:t>corespunzătoare</w:t>
      </w:r>
      <w:r w:rsidR="00F55502" w:rsidRPr="00B67C06">
        <w:rPr>
          <w:rFonts w:ascii="Times New Roman" w:hAnsi="Times New Roman"/>
        </w:rPr>
        <w:t xml:space="preserve"> unui procent de racordare al locuitorilor de 91%.</w:t>
      </w:r>
    </w:p>
    <w:p w:rsidR="00F55502" w:rsidRPr="00B67C06" w:rsidRDefault="00F55502" w:rsidP="006B0F95">
      <w:pPr>
        <w:pStyle w:val="Heading6"/>
        <w:ind w:firstLine="567"/>
        <w:jc w:val="both"/>
        <w:rPr>
          <w:rFonts w:ascii="Times New Roman" w:hAnsi="Times New Roman"/>
          <w:b/>
          <w:color w:val="auto"/>
          <w:sz w:val="24"/>
          <w:szCs w:val="24"/>
        </w:rPr>
      </w:pPr>
      <w:r w:rsidRPr="00B67C06">
        <w:rPr>
          <w:rFonts w:ascii="Times New Roman" w:hAnsi="Times New Roman"/>
          <w:b/>
          <w:color w:val="auto"/>
          <w:sz w:val="24"/>
          <w:szCs w:val="24"/>
        </w:rPr>
        <w:t>Localitatea Suceava</w:t>
      </w:r>
    </w:p>
    <w:p w:rsidR="00F55502" w:rsidRPr="00B67C06" w:rsidRDefault="00E71B5F" w:rsidP="00093AC4">
      <w:pPr>
        <w:pStyle w:val="BodyText"/>
        <w:spacing w:line="276" w:lineRule="auto"/>
        <w:ind w:firstLine="567"/>
        <w:jc w:val="both"/>
        <w:rPr>
          <w:rFonts w:ascii="Times New Roman" w:hAnsi="Times New Roman"/>
        </w:rPr>
      </w:pPr>
      <w:r w:rsidRPr="00B67C06">
        <w:rPr>
          <w:rFonts w:ascii="Times New Roman" w:hAnsi="Times New Roman"/>
        </w:rPr>
        <w:t>Investițiile</w:t>
      </w:r>
      <w:r w:rsidR="00F55502" w:rsidRPr="00B67C06">
        <w:rPr>
          <w:rFonts w:ascii="Times New Roman" w:hAnsi="Times New Roman"/>
        </w:rPr>
        <w:t xml:space="preserve"> propuse sunt </w:t>
      </w:r>
      <w:r w:rsidRPr="00B67C06">
        <w:rPr>
          <w:rFonts w:ascii="Times New Roman" w:hAnsi="Times New Roman"/>
        </w:rPr>
        <w:t>următoarele</w:t>
      </w:r>
      <w:r w:rsidR="00F55502" w:rsidRPr="00B67C06">
        <w:rPr>
          <w:rFonts w:ascii="Times New Roman" w:hAnsi="Times New Roman"/>
        </w:rPr>
        <w:t>:</w:t>
      </w:r>
    </w:p>
    <w:p w:rsidR="00F55502" w:rsidRPr="00B67C06" w:rsidRDefault="00E71B5F" w:rsidP="006B0F95">
      <w:pPr>
        <w:pStyle w:val="bodytextbold"/>
        <w:spacing w:line="276" w:lineRule="auto"/>
        <w:ind w:firstLine="567"/>
        <w:rPr>
          <w:rFonts w:ascii="Times New Roman" w:hAnsi="Times New Roman"/>
          <w:sz w:val="24"/>
        </w:rPr>
      </w:pPr>
      <w:r w:rsidRPr="00B67C06">
        <w:rPr>
          <w:rFonts w:ascii="Times New Roman" w:hAnsi="Times New Roman"/>
          <w:sz w:val="24"/>
        </w:rPr>
        <w:t>Rețea</w:t>
      </w:r>
      <w:r w:rsidR="00F55502" w:rsidRPr="00B67C06">
        <w:rPr>
          <w:rFonts w:ascii="Times New Roman" w:hAnsi="Times New Roman"/>
          <w:sz w:val="24"/>
        </w:rPr>
        <w:t xml:space="preserve"> de canalizare</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Extindere </w:t>
      </w:r>
      <w:r w:rsidR="00B67C06" w:rsidRPr="00B67C06">
        <w:rPr>
          <w:rFonts w:ascii="Times New Roman" w:hAnsi="Times New Roman"/>
          <w:i/>
          <w:sz w:val="24"/>
        </w:rPr>
        <w:t>rețea</w:t>
      </w:r>
      <w:r w:rsidRPr="00B67C06">
        <w:rPr>
          <w:rFonts w:ascii="Times New Roman" w:hAnsi="Times New Roman"/>
          <w:i/>
          <w:sz w:val="24"/>
        </w:rPr>
        <w:t xml:space="preserve"> de canalizare</w:t>
      </w:r>
      <w:r w:rsidR="00CB6B74">
        <w:rPr>
          <w:rFonts w:ascii="Times New Roman" w:hAnsi="Times New Roman"/>
          <w:i/>
          <w:sz w:val="24"/>
        </w:rPr>
        <w:t xml:space="preserve"> în </w:t>
      </w:r>
      <w:r w:rsidRPr="00B67C06">
        <w:rPr>
          <w:rFonts w:ascii="Times New Roman" w:hAnsi="Times New Roman"/>
          <w:i/>
          <w:sz w:val="24"/>
        </w:rPr>
        <w:t xml:space="preserve">localitatea Suceava cu lungime </w:t>
      </w:r>
      <w:r w:rsidR="00741249" w:rsidRPr="00B67C06">
        <w:rPr>
          <w:rFonts w:ascii="Times New Roman" w:hAnsi="Times New Roman"/>
          <w:i/>
          <w:sz w:val="24"/>
        </w:rPr>
        <w:t>de aprox.</w:t>
      </w:r>
      <w:r w:rsidRPr="00B67C06">
        <w:rPr>
          <w:rFonts w:ascii="Times New Roman" w:hAnsi="Times New Roman"/>
          <w:i/>
          <w:sz w:val="24"/>
        </w:rPr>
        <w:t xml:space="preserve"> </w:t>
      </w:r>
      <w:r w:rsidR="00741249" w:rsidRPr="00B67C06">
        <w:rPr>
          <w:rFonts w:ascii="Times New Roman" w:hAnsi="Times New Roman"/>
          <w:i/>
          <w:sz w:val="24"/>
        </w:rPr>
        <w:t>12 k</w:t>
      </w:r>
      <w:r w:rsidRPr="00B67C06">
        <w:rPr>
          <w:rFonts w:ascii="Times New Roman" w:hAnsi="Times New Roman"/>
          <w:i/>
          <w:sz w:val="24"/>
        </w:rPr>
        <w:t>m;</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Reabilitarea </w:t>
      </w:r>
      <w:r w:rsidR="00B67C06" w:rsidRPr="00B67C06">
        <w:rPr>
          <w:rFonts w:ascii="Times New Roman" w:hAnsi="Times New Roman"/>
          <w:i/>
          <w:sz w:val="24"/>
        </w:rPr>
        <w:t>rețelei</w:t>
      </w:r>
      <w:r w:rsidRPr="00B67C06">
        <w:rPr>
          <w:rFonts w:ascii="Times New Roman" w:hAnsi="Times New Roman"/>
          <w:i/>
          <w:sz w:val="24"/>
        </w:rPr>
        <w:t xml:space="preserve"> de canalizare</w:t>
      </w:r>
      <w:r w:rsidR="00CB6B74">
        <w:rPr>
          <w:rFonts w:ascii="Times New Roman" w:hAnsi="Times New Roman"/>
          <w:i/>
          <w:sz w:val="24"/>
        </w:rPr>
        <w:t xml:space="preserve"> în </w:t>
      </w:r>
      <w:r w:rsidRPr="00B67C06">
        <w:rPr>
          <w:rFonts w:ascii="Times New Roman" w:hAnsi="Times New Roman"/>
          <w:i/>
          <w:sz w:val="24"/>
        </w:rPr>
        <w:t xml:space="preserve">localitatea Suceava cu lungime </w:t>
      </w:r>
      <w:r w:rsidR="00741249" w:rsidRPr="00B67C06">
        <w:rPr>
          <w:rFonts w:ascii="Times New Roman" w:hAnsi="Times New Roman"/>
          <w:i/>
          <w:sz w:val="24"/>
        </w:rPr>
        <w:t>de aprox.</w:t>
      </w:r>
      <w:r w:rsidRPr="00B67C06">
        <w:rPr>
          <w:rFonts w:ascii="Times New Roman" w:hAnsi="Times New Roman"/>
          <w:i/>
          <w:sz w:val="24"/>
        </w:rPr>
        <w:t xml:space="preserve"> </w:t>
      </w:r>
      <w:r w:rsidR="00741249" w:rsidRPr="00B67C06">
        <w:rPr>
          <w:rFonts w:ascii="Times New Roman" w:hAnsi="Times New Roman"/>
          <w:i/>
          <w:sz w:val="24"/>
        </w:rPr>
        <w:t>5,5 k</w:t>
      </w:r>
      <w:r w:rsidRPr="00B67C06">
        <w:rPr>
          <w:rFonts w:ascii="Times New Roman" w:hAnsi="Times New Roman"/>
          <w:i/>
          <w:sz w:val="24"/>
        </w:rPr>
        <w:t>m;</w:t>
      </w:r>
    </w:p>
    <w:p w:rsidR="00F55502" w:rsidRPr="00B67C06" w:rsidRDefault="00F55502" w:rsidP="00093AC4">
      <w:pPr>
        <w:pStyle w:val="BodyText"/>
        <w:spacing w:line="276" w:lineRule="auto"/>
        <w:ind w:firstLine="567"/>
        <w:jc w:val="both"/>
        <w:rPr>
          <w:rFonts w:ascii="Times New Roman" w:hAnsi="Times New Roman"/>
        </w:rPr>
      </w:pPr>
      <w:r w:rsidRPr="00B67C06">
        <w:rPr>
          <w:rFonts w:ascii="Times New Roman" w:hAnsi="Times New Roman"/>
        </w:rPr>
        <w:t xml:space="preserve">Lungimea </w:t>
      </w:r>
      <w:r w:rsidR="00E71B5F" w:rsidRPr="00B67C06">
        <w:rPr>
          <w:rFonts w:ascii="Times New Roman" w:hAnsi="Times New Roman"/>
        </w:rPr>
        <w:t>rețelei</w:t>
      </w:r>
      <w:r w:rsidRPr="00B67C06">
        <w:rPr>
          <w:rFonts w:ascii="Times New Roman" w:hAnsi="Times New Roman"/>
        </w:rPr>
        <w:t xml:space="preserve"> de canalizare care se va executa</w:t>
      </w:r>
      <w:r w:rsidR="00CB6B74">
        <w:rPr>
          <w:rFonts w:ascii="Times New Roman" w:hAnsi="Times New Roman"/>
        </w:rPr>
        <w:t xml:space="preserve"> în </w:t>
      </w:r>
      <w:r w:rsidRPr="00B67C06">
        <w:rPr>
          <w:rFonts w:ascii="Times New Roman" w:hAnsi="Times New Roman"/>
        </w:rPr>
        <w:t xml:space="preserve">cadrul acestui proiect este de </w:t>
      </w:r>
      <w:r w:rsidR="00741249" w:rsidRPr="00B67C06">
        <w:rPr>
          <w:rFonts w:ascii="Times New Roman" w:hAnsi="Times New Roman"/>
        </w:rPr>
        <w:t xml:space="preserve">aprox. </w:t>
      </w:r>
      <w:r w:rsidRPr="00B67C06">
        <w:rPr>
          <w:rFonts w:ascii="Times New Roman" w:hAnsi="Times New Roman"/>
        </w:rPr>
        <w:t>17</w:t>
      </w:r>
      <w:r w:rsidR="00741249" w:rsidRPr="00B67C06">
        <w:rPr>
          <w:rFonts w:ascii="Times New Roman" w:hAnsi="Times New Roman"/>
        </w:rPr>
        <w:t>,</w:t>
      </w:r>
      <w:r w:rsidRPr="00B67C06">
        <w:rPr>
          <w:rFonts w:ascii="Times New Roman" w:hAnsi="Times New Roman"/>
        </w:rPr>
        <w:t>4</w:t>
      </w:r>
      <w:r w:rsidR="00741249" w:rsidRPr="00B67C06">
        <w:rPr>
          <w:rFonts w:ascii="Times New Roman" w:hAnsi="Times New Roman"/>
        </w:rPr>
        <w:t>4 k</w:t>
      </w:r>
      <w:r w:rsidRPr="00B67C06">
        <w:rPr>
          <w:rFonts w:ascii="Times New Roman" w:hAnsi="Times New Roman"/>
        </w:rPr>
        <w:t>m.</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S-au </w:t>
      </w:r>
      <w:r w:rsidR="00E71B5F" w:rsidRPr="00B67C06">
        <w:rPr>
          <w:rFonts w:ascii="Times New Roman" w:hAnsi="Times New Roman"/>
        </w:rPr>
        <w:t>prevăzut</w:t>
      </w:r>
      <w:r w:rsidRPr="00B67C06">
        <w:rPr>
          <w:rFonts w:ascii="Times New Roman" w:hAnsi="Times New Roman"/>
        </w:rPr>
        <w:t xml:space="preserve"> tuburi PEID Corugat, cu diametre cuprinse </w:t>
      </w:r>
      <w:r w:rsidR="00CB6B74">
        <w:rPr>
          <w:rFonts w:ascii="Times New Roman" w:hAnsi="Times New Roman"/>
        </w:rPr>
        <w:t>între</w:t>
      </w:r>
      <w:r w:rsidRPr="00B67C06">
        <w:rPr>
          <w:rFonts w:ascii="Times New Roman" w:hAnsi="Times New Roman"/>
        </w:rPr>
        <w:t xml:space="preserve"> De 250 mm - 800 mm</w:t>
      </w:r>
      <w:r w:rsidR="00CB6B74">
        <w:rPr>
          <w:rFonts w:ascii="Times New Roman" w:hAnsi="Times New Roman"/>
        </w:rPr>
        <w:t xml:space="preserve"> și </w:t>
      </w:r>
      <w:r w:rsidRPr="00B67C06">
        <w:rPr>
          <w:rFonts w:ascii="Times New Roman" w:hAnsi="Times New Roman"/>
        </w:rPr>
        <w:t>gresie ceramic</w:t>
      </w:r>
      <w:r w:rsidR="00093AC4">
        <w:rPr>
          <w:rFonts w:ascii="Times New Roman" w:hAnsi="Times New Roman"/>
        </w:rPr>
        <w:t>ă</w:t>
      </w:r>
      <w:r w:rsidRPr="00B67C06">
        <w:rPr>
          <w:rFonts w:ascii="Times New Roman" w:hAnsi="Times New Roman"/>
        </w:rPr>
        <w:t xml:space="preserve"> cu Dn 500 mm, diametrul minim admis de STAS 3051-91 fiind de 250 mm.</w:t>
      </w:r>
    </w:p>
    <w:p w:rsidR="00F55502" w:rsidRPr="00B67C06" w:rsidRDefault="00E71B5F" w:rsidP="00093AC4">
      <w:pPr>
        <w:spacing w:after="0"/>
        <w:ind w:firstLine="567"/>
        <w:jc w:val="both"/>
        <w:rPr>
          <w:rFonts w:ascii="Times New Roman" w:hAnsi="Times New Roman"/>
          <w:sz w:val="24"/>
          <w:szCs w:val="24"/>
        </w:rPr>
      </w:pPr>
      <w:r w:rsidRPr="00B67C06">
        <w:rPr>
          <w:rFonts w:ascii="Times New Roman" w:hAnsi="Times New Roman"/>
          <w:sz w:val="24"/>
          <w:szCs w:val="24"/>
        </w:rPr>
        <w:lastRenderedPageBreak/>
        <w:t>Căminele</w:t>
      </w:r>
      <w:r w:rsidR="00F55502" w:rsidRPr="00B67C06">
        <w:rPr>
          <w:rFonts w:ascii="Times New Roman" w:hAnsi="Times New Roman"/>
          <w:sz w:val="24"/>
          <w:szCs w:val="24"/>
        </w:rPr>
        <w:t xml:space="preserve"> de </w:t>
      </w:r>
      <w:r w:rsidRPr="00B67C06">
        <w:rPr>
          <w:rFonts w:ascii="Times New Roman" w:hAnsi="Times New Roman"/>
          <w:sz w:val="24"/>
          <w:szCs w:val="24"/>
        </w:rPr>
        <w:t>intersecție</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vizitare vor fi amplasate la maximum 60 m </w:t>
      </w:r>
      <w:r w:rsidR="00CB6B74">
        <w:rPr>
          <w:rFonts w:ascii="Times New Roman" w:hAnsi="Times New Roman"/>
          <w:sz w:val="24"/>
          <w:szCs w:val="24"/>
        </w:rPr>
        <w:t>între</w:t>
      </w:r>
      <w:r w:rsidR="00F55502" w:rsidRPr="00B67C06">
        <w:rPr>
          <w:rFonts w:ascii="Times New Roman" w:hAnsi="Times New Roman"/>
          <w:sz w:val="24"/>
          <w:szCs w:val="24"/>
        </w:rPr>
        <w:t xml:space="preserve"> ele (pe aliniamente), vor fi circulare</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se vor realiza din elemente prefabricate de beton armat, placa </w:t>
      </w:r>
      <w:r w:rsidRPr="00B67C06">
        <w:rPr>
          <w:rFonts w:ascii="Times New Roman" w:hAnsi="Times New Roman"/>
          <w:sz w:val="24"/>
          <w:szCs w:val="24"/>
        </w:rPr>
        <w:t>de beton</w:t>
      </w:r>
      <w:r w:rsidR="00F55502" w:rsidRPr="00B67C06">
        <w:rPr>
          <w:rFonts w:ascii="Times New Roman" w:hAnsi="Times New Roman"/>
          <w:sz w:val="24"/>
          <w:szCs w:val="24"/>
        </w:rPr>
        <w:t xml:space="preserve"> armat</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capac. Pentru diametre &gt; 500 mm, </w:t>
      </w:r>
      <w:r w:rsidRPr="00B67C06">
        <w:rPr>
          <w:rFonts w:ascii="Times New Roman" w:hAnsi="Times New Roman"/>
          <w:sz w:val="24"/>
          <w:szCs w:val="24"/>
        </w:rPr>
        <w:t>căminele</w:t>
      </w:r>
      <w:r w:rsidR="00F55502" w:rsidRPr="00B67C06">
        <w:rPr>
          <w:rFonts w:ascii="Times New Roman" w:hAnsi="Times New Roman"/>
          <w:sz w:val="24"/>
          <w:szCs w:val="24"/>
        </w:rPr>
        <w:t xml:space="preserve"> se vor realiza conform STAS 2448/82.</w:t>
      </w:r>
    </w:p>
    <w:p w:rsidR="00F55502" w:rsidRPr="00B67C06" w:rsidRDefault="00F55502" w:rsidP="006B0F95">
      <w:pPr>
        <w:spacing w:after="0"/>
        <w:jc w:val="both"/>
        <w:rPr>
          <w:rFonts w:ascii="Times New Roman" w:hAnsi="Times New Roman"/>
          <w:sz w:val="24"/>
          <w:szCs w:val="24"/>
        </w:rPr>
      </w:pPr>
      <w:r w:rsidRPr="00B67C06">
        <w:rPr>
          <w:rFonts w:ascii="Times New Roman" w:hAnsi="Times New Roman"/>
          <w:sz w:val="24"/>
          <w:szCs w:val="24"/>
        </w:rPr>
        <w:t xml:space="preserve">Racordurile </w:t>
      </w:r>
      <w:r w:rsidR="00E71B5F" w:rsidRPr="00B67C06">
        <w:rPr>
          <w:rFonts w:ascii="Times New Roman" w:hAnsi="Times New Roman"/>
          <w:sz w:val="24"/>
          <w:szCs w:val="24"/>
        </w:rPr>
        <w:t>proprietăților</w:t>
      </w:r>
      <w:r w:rsidRPr="00B67C06">
        <w:rPr>
          <w:rFonts w:ascii="Times New Roman" w:hAnsi="Times New Roman"/>
          <w:sz w:val="24"/>
          <w:szCs w:val="24"/>
        </w:rPr>
        <w:t xml:space="preserve"> la </w:t>
      </w:r>
      <w:r w:rsidR="00E71B5F" w:rsidRPr="00B67C06">
        <w:rPr>
          <w:rFonts w:ascii="Times New Roman" w:hAnsi="Times New Roman"/>
          <w:sz w:val="24"/>
          <w:szCs w:val="24"/>
        </w:rPr>
        <w:t>rețeaua</w:t>
      </w:r>
      <w:r w:rsidRPr="00B67C06">
        <w:rPr>
          <w:rFonts w:ascii="Times New Roman" w:hAnsi="Times New Roman"/>
          <w:sz w:val="24"/>
          <w:szCs w:val="24"/>
        </w:rPr>
        <w:t xml:space="preserve"> de canalizare vor fi realizate din </w:t>
      </w:r>
      <w:r w:rsidR="00E71B5F" w:rsidRPr="00B67C06">
        <w:rPr>
          <w:rFonts w:ascii="Times New Roman" w:hAnsi="Times New Roman"/>
          <w:sz w:val="24"/>
          <w:szCs w:val="24"/>
        </w:rPr>
        <w:t>țeava</w:t>
      </w:r>
      <w:r w:rsidRPr="00B67C06">
        <w:rPr>
          <w:rFonts w:ascii="Times New Roman" w:hAnsi="Times New Roman"/>
          <w:sz w:val="24"/>
          <w:szCs w:val="24"/>
        </w:rPr>
        <w:t xml:space="preserve"> din PVC, SN4, DE 160 mm si/sau DE 200 mm.</w:t>
      </w:r>
    </w:p>
    <w:p w:rsidR="00F55502" w:rsidRPr="00B67C06" w:rsidRDefault="00E71B5F" w:rsidP="006B0F95">
      <w:pPr>
        <w:pStyle w:val="bodytextbold"/>
        <w:spacing w:line="276" w:lineRule="auto"/>
        <w:ind w:firstLine="567"/>
        <w:rPr>
          <w:rFonts w:ascii="Times New Roman" w:hAnsi="Times New Roman"/>
          <w:sz w:val="24"/>
        </w:rPr>
      </w:pPr>
      <w:r w:rsidRPr="00B67C06">
        <w:rPr>
          <w:rFonts w:ascii="Times New Roman" w:hAnsi="Times New Roman"/>
          <w:sz w:val="24"/>
        </w:rPr>
        <w:t>Stații</w:t>
      </w:r>
      <w:r w:rsidR="00F55502" w:rsidRPr="00B67C06">
        <w:rPr>
          <w:rFonts w:ascii="Times New Roman" w:hAnsi="Times New Roman"/>
          <w:sz w:val="24"/>
        </w:rPr>
        <w:t xml:space="preserve"> de pompare ape uzate</w:t>
      </w:r>
      <w:r w:rsidR="00CB6B74">
        <w:rPr>
          <w:rFonts w:ascii="Times New Roman" w:hAnsi="Times New Roman"/>
          <w:sz w:val="24"/>
        </w:rPr>
        <w:t xml:space="preserve"> și </w:t>
      </w:r>
      <w:r w:rsidR="00F55502" w:rsidRPr="00B67C06">
        <w:rPr>
          <w:rFonts w:ascii="Times New Roman" w:hAnsi="Times New Roman"/>
          <w:sz w:val="24"/>
        </w:rPr>
        <w:t>conducte de refulare</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9 </w:t>
      </w:r>
      <w:r w:rsidR="00B67C06" w:rsidRPr="00B67C06">
        <w:rPr>
          <w:rFonts w:ascii="Times New Roman" w:hAnsi="Times New Roman"/>
          <w:i/>
          <w:sz w:val="24"/>
        </w:rPr>
        <w:t>stații</w:t>
      </w:r>
      <w:r w:rsidRPr="00B67C06">
        <w:rPr>
          <w:rFonts w:ascii="Times New Roman" w:hAnsi="Times New Roman"/>
          <w:i/>
          <w:sz w:val="24"/>
        </w:rPr>
        <w:t xml:space="preserve"> noi de pompare ape uzate</w:t>
      </w:r>
      <w:r w:rsidR="00CB6B74">
        <w:rPr>
          <w:rFonts w:ascii="Times New Roman" w:hAnsi="Times New Roman"/>
          <w:i/>
          <w:sz w:val="24"/>
        </w:rPr>
        <w:t xml:space="preserve"> în </w:t>
      </w:r>
      <w:r w:rsidRPr="00B67C06">
        <w:rPr>
          <w:rFonts w:ascii="Times New Roman" w:hAnsi="Times New Roman"/>
          <w:i/>
          <w:sz w:val="24"/>
        </w:rPr>
        <w:t xml:space="preserve">localitatea Suceava, lungime conducte de refulare </w:t>
      </w:r>
      <w:r w:rsidR="009F5A01" w:rsidRPr="00B67C06">
        <w:rPr>
          <w:rFonts w:ascii="Times New Roman" w:hAnsi="Times New Roman"/>
          <w:i/>
          <w:sz w:val="24"/>
        </w:rPr>
        <w:t>aprox</w:t>
      </w:r>
      <w:r w:rsidR="00B67C06">
        <w:rPr>
          <w:rFonts w:ascii="Times New Roman" w:hAnsi="Times New Roman"/>
          <w:i/>
          <w:sz w:val="24"/>
        </w:rPr>
        <w:t>.</w:t>
      </w:r>
      <w:r w:rsidR="009F5A01" w:rsidRPr="00B67C06">
        <w:rPr>
          <w:rFonts w:ascii="Times New Roman" w:hAnsi="Times New Roman"/>
          <w:i/>
          <w:sz w:val="24"/>
        </w:rPr>
        <w:t xml:space="preserve"> </w:t>
      </w:r>
      <w:r w:rsidR="008C0028">
        <w:rPr>
          <w:rFonts w:ascii="Times New Roman" w:hAnsi="Times New Roman"/>
          <w:i/>
          <w:sz w:val="24"/>
        </w:rPr>
        <w:t>4</w:t>
      </w:r>
      <w:r w:rsidR="009F5A01" w:rsidRPr="00B67C06">
        <w:rPr>
          <w:rFonts w:ascii="Times New Roman" w:hAnsi="Times New Roman"/>
          <w:i/>
          <w:sz w:val="24"/>
        </w:rPr>
        <w:t>,</w:t>
      </w:r>
      <w:r w:rsidR="008C0028">
        <w:rPr>
          <w:rFonts w:ascii="Times New Roman" w:hAnsi="Times New Roman"/>
          <w:i/>
          <w:sz w:val="24"/>
        </w:rPr>
        <w:t>0</w:t>
      </w:r>
      <w:r w:rsidR="008C0028" w:rsidRPr="00B67C06">
        <w:rPr>
          <w:rFonts w:ascii="Times New Roman" w:hAnsi="Times New Roman"/>
          <w:i/>
          <w:sz w:val="24"/>
        </w:rPr>
        <w:t xml:space="preserve"> </w:t>
      </w:r>
      <w:r w:rsidR="009F5A01" w:rsidRPr="00B67C06">
        <w:rPr>
          <w:rFonts w:ascii="Times New Roman" w:hAnsi="Times New Roman"/>
          <w:i/>
          <w:sz w:val="24"/>
        </w:rPr>
        <w:t>km</w:t>
      </w:r>
      <w:r w:rsidRPr="00B67C06">
        <w:rPr>
          <w:rFonts w:ascii="Times New Roman" w:hAnsi="Times New Roman"/>
          <w:i/>
          <w:sz w:val="24"/>
        </w:rPr>
        <w:t>;</w:t>
      </w:r>
    </w:p>
    <w:p w:rsidR="00F55502" w:rsidRPr="00B67C06" w:rsidRDefault="00E71B5F" w:rsidP="00093AC4">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sunt necesare pentru pomparea apelor uzate</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diferite puncte ale </w:t>
      </w:r>
      <w:r w:rsidRPr="00B67C06">
        <w:rPr>
          <w:rFonts w:ascii="Times New Roman" w:hAnsi="Times New Roman"/>
          <w:sz w:val="24"/>
          <w:szCs w:val="24"/>
        </w:rPr>
        <w:t>rețelei</w:t>
      </w:r>
      <w:r w:rsidR="00F55502" w:rsidRPr="00B67C06">
        <w:rPr>
          <w:rFonts w:ascii="Times New Roman" w:hAnsi="Times New Roman"/>
          <w:sz w:val="24"/>
          <w:szCs w:val="24"/>
        </w:rPr>
        <w:t xml:space="preserve"> de canalizare (acolo unde relieful terenului nu permite curgerea </w:t>
      </w:r>
      <w:r w:rsidRPr="00B67C06">
        <w:rPr>
          <w:rFonts w:ascii="Times New Roman" w:hAnsi="Times New Roman"/>
          <w:sz w:val="24"/>
          <w:szCs w:val="24"/>
        </w:rPr>
        <w:t>gravitaționala</w:t>
      </w:r>
      <w:r w:rsidR="00F55502" w:rsidRPr="00B67C06">
        <w:rPr>
          <w:rFonts w:ascii="Times New Roman" w:hAnsi="Times New Roman"/>
          <w:sz w:val="24"/>
          <w:szCs w:val="24"/>
        </w:rPr>
        <w:t xml:space="preserve"> a apelor uzate).</w:t>
      </w:r>
    </w:p>
    <w:p w:rsidR="00F55502" w:rsidRPr="00B67C06" w:rsidRDefault="00F55502" w:rsidP="00093AC4">
      <w:pPr>
        <w:spacing w:after="0"/>
        <w:ind w:firstLine="567"/>
        <w:jc w:val="both"/>
        <w:rPr>
          <w:rFonts w:ascii="Times New Roman" w:hAnsi="Times New Roman"/>
          <w:sz w:val="24"/>
          <w:szCs w:val="24"/>
        </w:rPr>
      </w:pPr>
      <w:r w:rsidRPr="00B67C06">
        <w:rPr>
          <w:rFonts w:ascii="Times New Roman" w:hAnsi="Times New Roman"/>
          <w:sz w:val="24"/>
          <w:szCs w:val="24"/>
        </w:rPr>
        <w:t xml:space="preserve">Pentru canalizarea din Suceava au fost </w:t>
      </w:r>
      <w:r w:rsidR="00E71B5F" w:rsidRPr="00B67C06">
        <w:rPr>
          <w:rFonts w:ascii="Times New Roman" w:hAnsi="Times New Roman"/>
          <w:sz w:val="24"/>
          <w:szCs w:val="24"/>
        </w:rPr>
        <w:t>prevăzute</w:t>
      </w:r>
      <w:r w:rsidRPr="00B67C06">
        <w:rPr>
          <w:rFonts w:ascii="Times New Roman" w:hAnsi="Times New Roman"/>
          <w:sz w:val="24"/>
          <w:szCs w:val="24"/>
        </w:rPr>
        <w:t xml:space="preserve"> 9 </w:t>
      </w:r>
      <w:r w:rsidR="00E71B5F" w:rsidRPr="00B67C06">
        <w:rPr>
          <w:rFonts w:ascii="Times New Roman" w:hAnsi="Times New Roman"/>
          <w:sz w:val="24"/>
          <w:szCs w:val="24"/>
        </w:rPr>
        <w:t>stații</w:t>
      </w:r>
      <w:r w:rsidRPr="00B67C06">
        <w:rPr>
          <w:rFonts w:ascii="Times New Roman" w:hAnsi="Times New Roman"/>
          <w:sz w:val="24"/>
          <w:szCs w:val="24"/>
        </w:rPr>
        <w:t xml:space="preserve"> noi de pompare, </w:t>
      </w:r>
      <w:r w:rsidR="00E71B5F" w:rsidRPr="00B67C06">
        <w:rPr>
          <w:rFonts w:ascii="Times New Roman" w:hAnsi="Times New Roman"/>
          <w:sz w:val="24"/>
          <w:szCs w:val="24"/>
        </w:rPr>
        <w:t>după</w:t>
      </w:r>
      <w:r w:rsidRPr="00B67C06">
        <w:rPr>
          <w:rFonts w:ascii="Times New Roman" w:hAnsi="Times New Roman"/>
          <w:sz w:val="24"/>
          <w:szCs w:val="24"/>
        </w:rPr>
        <w:t xml:space="preserve"> cum </w:t>
      </w:r>
      <w:r w:rsidR="00E71B5F" w:rsidRPr="00B67C06">
        <w:rPr>
          <w:rFonts w:ascii="Times New Roman" w:hAnsi="Times New Roman"/>
          <w:sz w:val="24"/>
          <w:szCs w:val="24"/>
        </w:rPr>
        <w:t>urmează</w:t>
      </w:r>
      <w:r w:rsidRPr="00B67C06">
        <w:rPr>
          <w:rFonts w:ascii="Times New Roman" w:hAnsi="Times New Roman"/>
          <w:sz w:val="24"/>
          <w:szCs w:val="24"/>
        </w:rPr>
        <w:t xml:space="preserve">: SPAU1 – Str. Liliacului; SPAU2 – Str. Dobrila Eugen; SPAU3 – Str. Molidului; SPAU4 – Str. Roma;  SPAU5 – Str. Traian Popovici; SPAU6 – Str. </w:t>
      </w:r>
      <w:r w:rsidR="00E71B5F" w:rsidRPr="00B67C06">
        <w:rPr>
          <w:rFonts w:ascii="Times New Roman" w:hAnsi="Times New Roman"/>
          <w:sz w:val="24"/>
          <w:szCs w:val="24"/>
        </w:rPr>
        <w:t>Ștrandului</w:t>
      </w:r>
      <w:r w:rsidRPr="00B67C06">
        <w:rPr>
          <w:rFonts w:ascii="Times New Roman" w:hAnsi="Times New Roman"/>
          <w:sz w:val="24"/>
          <w:szCs w:val="24"/>
        </w:rPr>
        <w:t xml:space="preserve">; SPAU7 – Str. Mirautilor; SPAU8 – Str. Traian </w:t>
      </w:r>
      <w:r w:rsidR="00E71B5F" w:rsidRPr="00B67C06">
        <w:rPr>
          <w:rFonts w:ascii="Times New Roman" w:hAnsi="Times New Roman"/>
          <w:sz w:val="24"/>
          <w:szCs w:val="24"/>
        </w:rPr>
        <w:t>Țăranu</w:t>
      </w:r>
      <w:r w:rsidRPr="00B67C06">
        <w:rPr>
          <w:rFonts w:ascii="Times New Roman" w:hAnsi="Times New Roman"/>
          <w:sz w:val="24"/>
          <w:szCs w:val="24"/>
        </w:rPr>
        <w:t>; SPAU9 – Str. Humorului.</w:t>
      </w:r>
    </w:p>
    <w:p w:rsidR="00F55502" w:rsidRPr="00B67C06" w:rsidRDefault="00B67C06" w:rsidP="00093AC4">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ap</w:t>
      </w:r>
      <w:r w:rsidR="00093AC4">
        <w:rPr>
          <w:rFonts w:ascii="Times New Roman" w:hAnsi="Times New Roman"/>
          <w:sz w:val="24"/>
          <w:szCs w:val="24"/>
        </w:rPr>
        <w:t>ă</w:t>
      </w:r>
      <w:r w:rsidR="00F55502" w:rsidRPr="00B67C06">
        <w:rPr>
          <w:rFonts w:ascii="Times New Roman" w:hAnsi="Times New Roman"/>
          <w:sz w:val="24"/>
          <w:szCs w:val="24"/>
        </w:rPr>
        <w:t xml:space="preserve"> </w:t>
      </w:r>
      <w:r w:rsidR="00CB6B74">
        <w:rPr>
          <w:rFonts w:ascii="Times New Roman" w:hAnsi="Times New Roman"/>
          <w:sz w:val="24"/>
          <w:szCs w:val="24"/>
        </w:rPr>
        <w:t>uzată</w:t>
      </w:r>
      <w:r w:rsidR="00F55502" w:rsidRPr="00B67C06">
        <w:rPr>
          <w:rFonts w:ascii="Times New Roman" w:hAnsi="Times New Roman"/>
          <w:sz w:val="24"/>
          <w:szCs w:val="24"/>
        </w:rPr>
        <w:t xml:space="preserve">, cu debit &lt; 10 l/s vor fi </w:t>
      </w:r>
      <w:r w:rsidRPr="00B67C06">
        <w:rPr>
          <w:rFonts w:ascii="Times New Roman" w:hAnsi="Times New Roman"/>
          <w:sz w:val="24"/>
          <w:szCs w:val="24"/>
        </w:rPr>
        <w:t>stații</w:t>
      </w:r>
      <w:r w:rsidR="00F55502" w:rsidRPr="00B67C06">
        <w:rPr>
          <w:rFonts w:ascii="Times New Roman" w:hAnsi="Times New Roman"/>
          <w:sz w:val="24"/>
          <w:szCs w:val="24"/>
        </w:rPr>
        <w:t xml:space="preserve"> prefabricate subterane, complet utilate,</w:t>
      </w:r>
      <w:r w:rsidR="00CB6B74">
        <w:rPr>
          <w:rFonts w:ascii="Times New Roman" w:hAnsi="Times New Roman"/>
          <w:sz w:val="24"/>
          <w:szCs w:val="24"/>
        </w:rPr>
        <w:t xml:space="preserve"> în </w:t>
      </w:r>
      <w:r w:rsidRPr="00B67C06">
        <w:rPr>
          <w:rFonts w:ascii="Times New Roman" w:hAnsi="Times New Roman"/>
          <w:sz w:val="24"/>
          <w:szCs w:val="24"/>
        </w:rPr>
        <w:t>construcție</w:t>
      </w:r>
      <w:r w:rsidR="00F55502" w:rsidRPr="00B67C06">
        <w:rPr>
          <w:rFonts w:ascii="Times New Roman" w:hAnsi="Times New Roman"/>
          <w:sz w:val="24"/>
          <w:szCs w:val="24"/>
        </w:rPr>
        <w:t xml:space="preserve"> monobloc, din poliester armat cu </w:t>
      </w:r>
      <w:r w:rsidR="00093AC4">
        <w:rPr>
          <w:rFonts w:ascii="Times New Roman" w:hAnsi="Times New Roman"/>
          <w:sz w:val="24"/>
          <w:szCs w:val="24"/>
        </w:rPr>
        <w:t>fibră</w:t>
      </w:r>
      <w:r w:rsidR="00F55502" w:rsidRPr="00B67C06">
        <w:rPr>
          <w:rFonts w:ascii="Times New Roman" w:hAnsi="Times New Roman"/>
          <w:sz w:val="24"/>
          <w:szCs w:val="24"/>
        </w:rPr>
        <w:t xml:space="preserve"> de sticla, din polipropilena sau polietilena ranforsata, compatibila pentru </w:t>
      </w:r>
      <w:r w:rsidRPr="00B67C06">
        <w:rPr>
          <w:rFonts w:ascii="Times New Roman" w:hAnsi="Times New Roman"/>
          <w:sz w:val="24"/>
          <w:szCs w:val="24"/>
        </w:rPr>
        <w:t>instalări</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soluri cu </w:t>
      </w:r>
      <w:r w:rsidRPr="00B67C06">
        <w:rPr>
          <w:rFonts w:ascii="Times New Roman" w:hAnsi="Times New Roman"/>
          <w:sz w:val="24"/>
          <w:szCs w:val="24"/>
        </w:rPr>
        <w:t>pânza</w:t>
      </w:r>
      <w:r w:rsidR="00F55502" w:rsidRPr="00B67C06">
        <w:rPr>
          <w:rFonts w:ascii="Times New Roman" w:hAnsi="Times New Roman"/>
          <w:sz w:val="24"/>
          <w:szCs w:val="24"/>
        </w:rPr>
        <w:t xml:space="preserve"> freatica aproape de </w:t>
      </w:r>
      <w:r w:rsidR="001F341B" w:rsidRPr="00B67C06">
        <w:rPr>
          <w:rFonts w:ascii="Times New Roman" w:hAnsi="Times New Roman"/>
          <w:sz w:val="24"/>
          <w:szCs w:val="24"/>
        </w:rPr>
        <w:t>suprafața</w:t>
      </w:r>
      <w:r w:rsidR="00F55502" w:rsidRPr="00B67C06">
        <w:rPr>
          <w:rFonts w:ascii="Times New Roman" w:hAnsi="Times New Roman"/>
          <w:sz w:val="24"/>
          <w:szCs w:val="24"/>
        </w:rPr>
        <w:t>.</w:t>
      </w:r>
      <w:r>
        <w:rPr>
          <w:rFonts w:ascii="Times New Roman" w:hAnsi="Times New Roman"/>
          <w:sz w:val="24"/>
          <w:szCs w:val="24"/>
        </w:rPr>
        <w:t xml:space="preserve"> </w:t>
      </w:r>
      <w:r w:rsidRPr="00B67C06">
        <w:rPr>
          <w:rFonts w:ascii="Times New Roman" w:hAnsi="Times New Roman"/>
          <w:sz w:val="24"/>
          <w:szCs w:val="24"/>
        </w:rPr>
        <w:t>Stațiile</w:t>
      </w:r>
      <w:r w:rsidR="00F55502" w:rsidRPr="00B67C06">
        <w:rPr>
          <w:rFonts w:ascii="Times New Roman" w:hAnsi="Times New Roman"/>
          <w:sz w:val="24"/>
          <w:szCs w:val="24"/>
        </w:rPr>
        <w:t xml:space="preserve"> de pompare prefabricate vor fi </w:t>
      </w:r>
      <w:r w:rsidRPr="00B67C06">
        <w:rPr>
          <w:rFonts w:ascii="Times New Roman" w:hAnsi="Times New Roman"/>
          <w:sz w:val="24"/>
          <w:szCs w:val="24"/>
        </w:rPr>
        <w:t>prevăzute</w:t>
      </w:r>
      <w:r w:rsidR="00F55502" w:rsidRPr="00B67C06">
        <w:rPr>
          <w:rFonts w:ascii="Times New Roman" w:hAnsi="Times New Roman"/>
          <w:sz w:val="24"/>
          <w:szCs w:val="24"/>
        </w:rPr>
        <w:t xml:space="preserve"> cu un sistem de separare solide, care s</w:t>
      </w:r>
      <w:r w:rsidR="00093AC4">
        <w:rPr>
          <w:rFonts w:ascii="Times New Roman" w:hAnsi="Times New Roman"/>
          <w:sz w:val="24"/>
          <w:szCs w:val="24"/>
        </w:rPr>
        <w:t>ă</w:t>
      </w:r>
      <w:r w:rsidR="00F55502" w:rsidRPr="00B67C06">
        <w:rPr>
          <w:rFonts w:ascii="Times New Roman" w:hAnsi="Times New Roman"/>
          <w:sz w:val="24"/>
          <w:szCs w:val="24"/>
        </w:rPr>
        <w:t xml:space="preserve"> nu </w:t>
      </w:r>
      <w:r w:rsidRPr="00B67C06">
        <w:rPr>
          <w:rFonts w:ascii="Times New Roman" w:hAnsi="Times New Roman"/>
          <w:sz w:val="24"/>
          <w:szCs w:val="24"/>
        </w:rPr>
        <w:t>permită</w:t>
      </w:r>
      <w:r w:rsidR="00F55502" w:rsidRPr="00B67C06">
        <w:rPr>
          <w:rFonts w:ascii="Times New Roman" w:hAnsi="Times New Roman"/>
          <w:sz w:val="24"/>
          <w:szCs w:val="24"/>
        </w:rPr>
        <w:t xml:space="preserve"> corpurilor solide grosiere din apele reziduale s</w:t>
      </w:r>
      <w:r w:rsidR="00093AC4">
        <w:rPr>
          <w:rFonts w:ascii="Times New Roman" w:hAnsi="Times New Roman"/>
          <w:sz w:val="24"/>
          <w:szCs w:val="24"/>
        </w:rPr>
        <w:t>ă</w:t>
      </w:r>
      <w:r w:rsidR="00F55502" w:rsidRPr="00B67C06">
        <w:rPr>
          <w:rFonts w:ascii="Times New Roman" w:hAnsi="Times New Roman"/>
          <w:sz w:val="24"/>
          <w:szCs w:val="24"/>
        </w:rPr>
        <w:t xml:space="preserve"> vin</w:t>
      </w:r>
      <w:r w:rsidR="00093AC4">
        <w:rPr>
          <w:rFonts w:ascii="Times New Roman" w:hAnsi="Times New Roman"/>
          <w:sz w:val="24"/>
          <w:szCs w:val="24"/>
        </w:rPr>
        <w:t>ă</w:t>
      </w:r>
      <w:r w:rsidR="00CB6B74">
        <w:rPr>
          <w:rFonts w:ascii="Times New Roman" w:hAnsi="Times New Roman"/>
          <w:sz w:val="24"/>
          <w:szCs w:val="24"/>
        </w:rPr>
        <w:t xml:space="preserve"> în </w:t>
      </w:r>
      <w:r w:rsidR="00F55502" w:rsidRPr="00B67C06">
        <w:rPr>
          <w:rFonts w:ascii="Times New Roman" w:hAnsi="Times New Roman"/>
          <w:sz w:val="24"/>
          <w:szCs w:val="24"/>
        </w:rPr>
        <w:t>contact direct cu electropompele; acest sistem se auto - cura</w:t>
      </w:r>
      <w:r w:rsidR="00093AC4">
        <w:rPr>
          <w:rFonts w:ascii="Times New Roman" w:hAnsi="Times New Roman"/>
          <w:sz w:val="24"/>
          <w:szCs w:val="24"/>
        </w:rPr>
        <w:t>ță</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se auto - </w:t>
      </w:r>
      <w:r w:rsidRPr="00B67C06">
        <w:rPr>
          <w:rFonts w:ascii="Times New Roman" w:hAnsi="Times New Roman"/>
          <w:sz w:val="24"/>
          <w:szCs w:val="24"/>
        </w:rPr>
        <w:t>golește</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mod automat </w:t>
      </w:r>
      <w:r w:rsidRPr="00B67C06">
        <w:rPr>
          <w:rFonts w:ascii="Times New Roman" w:hAnsi="Times New Roman"/>
          <w:sz w:val="24"/>
          <w:szCs w:val="24"/>
        </w:rPr>
        <w:t>fără</w:t>
      </w:r>
      <w:r w:rsidR="00F55502" w:rsidRPr="00B67C06">
        <w:rPr>
          <w:rFonts w:ascii="Times New Roman" w:hAnsi="Times New Roman"/>
          <w:sz w:val="24"/>
          <w:szCs w:val="24"/>
        </w:rPr>
        <w:t xml:space="preserve"> a fi nevoie de </w:t>
      </w:r>
      <w:r w:rsidRPr="00B67C06">
        <w:rPr>
          <w:rFonts w:ascii="Times New Roman" w:hAnsi="Times New Roman"/>
          <w:sz w:val="24"/>
          <w:szCs w:val="24"/>
        </w:rPr>
        <w:t>intervenția</w:t>
      </w:r>
      <w:r w:rsidR="00F55502" w:rsidRPr="00B67C06">
        <w:rPr>
          <w:rFonts w:ascii="Times New Roman" w:hAnsi="Times New Roman"/>
          <w:sz w:val="24"/>
          <w:szCs w:val="24"/>
        </w:rPr>
        <w:t xml:space="preserve"> operatorului uman. </w:t>
      </w:r>
      <w:r w:rsidRPr="00B67C06">
        <w:rPr>
          <w:rFonts w:ascii="Times New Roman" w:hAnsi="Times New Roman"/>
          <w:sz w:val="24"/>
          <w:szCs w:val="24"/>
        </w:rPr>
        <w:t>Stațiile</w:t>
      </w:r>
      <w:r w:rsidR="00F55502" w:rsidRPr="00B67C06">
        <w:rPr>
          <w:rFonts w:ascii="Times New Roman" w:hAnsi="Times New Roman"/>
          <w:sz w:val="24"/>
          <w:szCs w:val="24"/>
        </w:rPr>
        <w:t xml:space="preserve"> de pompare prefabricate vor fi ancorate cu radier din beton armat turnat. Electropompele aferente SPAU prefabricate vor fi pompe submersibile pentru apa menajer</w:t>
      </w:r>
      <w:r w:rsidR="00093AC4">
        <w:rPr>
          <w:rFonts w:ascii="Times New Roman" w:hAnsi="Times New Roman"/>
          <w:sz w:val="24"/>
          <w:szCs w:val="24"/>
        </w:rPr>
        <w:t>ă</w:t>
      </w:r>
      <w:r w:rsidR="00F55502" w:rsidRPr="00B67C06">
        <w:rPr>
          <w:rFonts w:ascii="Times New Roman" w:hAnsi="Times New Roman"/>
          <w:sz w:val="24"/>
          <w:szCs w:val="24"/>
        </w:rPr>
        <w:t xml:space="preserve"> cu instalare</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mediu uscat, </w:t>
      </w:r>
      <w:r w:rsidRPr="00B67C06">
        <w:rPr>
          <w:rFonts w:ascii="Times New Roman" w:hAnsi="Times New Roman"/>
          <w:sz w:val="24"/>
          <w:szCs w:val="24"/>
        </w:rPr>
        <w:t>anti ex</w:t>
      </w:r>
      <w:r w:rsidR="00F55502" w:rsidRPr="00B67C06">
        <w:rPr>
          <w:rFonts w:ascii="Times New Roman" w:hAnsi="Times New Roman"/>
          <w:sz w:val="24"/>
          <w:szCs w:val="24"/>
        </w:rPr>
        <w:t>.</w:t>
      </w:r>
    </w:p>
    <w:p w:rsidR="00F55502" w:rsidRPr="00B67C06" w:rsidRDefault="00B67C06" w:rsidP="00093AC4">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ap</w:t>
      </w:r>
      <w:r w:rsidR="00093AC4">
        <w:rPr>
          <w:rFonts w:ascii="Times New Roman" w:hAnsi="Times New Roman"/>
          <w:sz w:val="24"/>
          <w:szCs w:val="24"/>
        </w:rPr>
        <w:t>ă</w:t>
      </w:r>
      <w:r w:rsidR="00F55502" w:rsidRPr="00B67C06">
        <w:rPr>
          <w:rFonts w:ascii="Times New Roman" w:hAnsi="Times New Roman"/>
          <w:sz w:val="24"/>
          <w:szCs w:val="24"/>
        </w:rPr>
        <w:t xml:space="preserve"> </w:t>
      </w:r>
      <w:r w:rsidR="00CB6B74">
        <w:rPr>
          <w:rFonts w:ascii="Times New Roman" w:hAnsi="Times New Roman"/>
          <w:sz w:val="24"/>
          <w:szCs w:val="24"/>
        </w:rPr>
        <w:t>uzată</w:t>
      </w:r>
      <w:r w:rsidR="00F55502" w:rsidRPr="00B67C06">
        <w:rPr>
          <w:rFonts w:ascii="Times New Roman" w:hAnsi="Times New Roman"/>
          <w:sz w:val="24"/>
          <w:szCs w:val="24"/>
        </w:rPr>
        <w:t xml:space="preserve">, cu debit &gt; 10 l/s vor fi </w:t>
      </w:r>
      <w:r w:rsidRPr="00B67C06">
        <w:rPr>
          <w:rFonts w:ascii="Times New Roman" w:hAnsi="Times New Roman"/>
          <w:sz w:val="24"/>
          <w:szCs w:val="24"/>
        </w:rPr>
        <w:t>stații</w:t>
      </w:r>
      <w:r w:rsidR="00F55502" w:rsidRPr="00B67C06">
        <w:rPr>
          <w:rFonts w:ascii="Times New Roman" w:hAnsi="Times New Roman"/>
          <w:sz w:val="24"/>
          <w:szCs w:val="24"/>
        </w:rPr>
        <w:t xml:space="preserve"> subterane din beton armat monolit sau tip </w:t>
      </w:r>
      <w:r w:rsidRPr="00B67C06">
        <w:rPr>
          <w:rFonts w:ascii="Times New Roman" w:hAnsi="Times New Roman"/>
          <w:sz w:val="24"/>
          <w:szCs w:val="24"/>
        </w:rPr>
        <w:t>cheson. Stațiile</w:t>
      </w:r>
      <w:r w:rsidR="00F55502" w:rsidRPr="00B67C06">
        <w:rPr>
          <w:rFonts w:ascii="Times New Roman" w:hAnsi="Times New Roman"/>
          <w:sz w:val="24"/>
          <w:szCs w:val="24"/>
        </w:rPr>
        <w:t xml:space="preserve"> de pompare din beton armat vor fi </w:t>
      </w:r>
      <w:r w:rsidRPr="00B67C06">
        <w:rPr>
          <w:rFonts w:ascii="Times New Roman" w:hAnsi="Times New Roman"/>
          <w:sz w:val="24"/>
          <w:szCs w:val="24"/>
        </w:rPr>
        <w:t>prevăzute</w:t>
      </w:r>
      <w:r w:rsidR="00F55502" w:rsidRPr="00B67C06">
        <w:rPr>
          <w:rFonts w:ascii="Times New Roman" w:hAnsi="Times New Roman"/>
          <w:sz w:val="24"/>
          <w:szCs w:val="24"/>
        </w:rPr>
        <w:t xml:space="preserve"> cu </w:t>
      </w:r>
      <w:r w:rsidRPr="00B67C06">
        <w:rPr>
          <w:rFonts w:ascii="Times New Roman" w:hAnsi="Times New Roman"/>
          <w:sz w:val="24"/>
          <w:szCs w:val="24"/>
        </w:rPr>
        <w:t>grătar</w:t>
      </w:r>
      <w:r w:rsidR="00F55502" w:rsidRPr="00B67C06">
        <w:rPr>
          <w:rFonts w:ascii="Times New Roman" w:hAnsi="Times New Roman"/>
          <w:sz w:val="24"/>
          <w:szCs w:val="24"/>
        </w:rPr>
        <w:t xml:space="preserve"> de </w:t>
      </w:r>
      <w:r w:rsidRPr="00B67C06">
        <w:rPr>
          <w:rFonts w:ascii="Times New Roman" w:hAnsi="Times New Roman"/>
          <w:sz w:val="24"/>
          <w:szCs w:val="24"/>
        </w:rPr>
        <w:t>reținere</w:t>
      </w:r>
      <w:r w:rsidR="00F55502" w:rsidRPr="00B67C06">
        <w:rPr>
          <w:rFonts w:ascii="Times New Roman" w:hAnsi="Times New Roman"/>
          <w:sz w:val="24"/>
          <w:szCs w:val="24"/>
        </w:rPr>
        <w:t xml:space="preserve"> corpuri solide. Electropompele aferente SPAU din beton armat vor fi pompe submersibile pentru apa menajer</w:t>
      </w:r>
      <w:r w:rsidR="00093AC4">
        <w:rPr>
          <w:rFonts w:ascii="Times New Roman" w:hAnsi="Times New Roman"/>
          <w:sz w:val="24"/>
          <w:szCs w:val="24"/>
        </w:rPr>
        <w:t>ă</w:t>
      </w:r>
      <w:r w:rsidR="00F55502" w:rsidRPr="00B67C06">
        <w:rPr>
          <w:rFonts w:ascii="Times New Roman" w:hAnsi="Times New Roman"/>
          <w:sz w:val="24"/>
          <w:szCs w:val="24"/>
        </w:rPr>
        <w:t xml:space="preserve"> cu instalare</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mediu umed, </w:t>
      </w:r>
      <w:r w:rsidRPr="00B67C06">
        <w:rPr>
          <w:rFonts w:ascii="Times New Roman" w:hAnsi="Times New Roman"/>
          <w:sz w:val="24"/>
          <w:szCs w:val="24"/>
        </w:rPr>
        <w:t>anti ex</w:t>
      </w:r>
      <w:r w:rsidR="00F55502" w:rsidRPr="00B67C06">
        <w:rPr>
          <w:rFonts w:ascii="Times New Roman" w:hAnsi="Times New Roman"/>
          <w:sz w:val="24"/>
          <w:szCs w:val="24"/>
        </w:rPr>
        <w:t>.</w:t>
      </w:r>
    </w:p>
    <w:p w:rsidR="00F55502" w:rsidRPr="00B67C06" w:rsidRDefault="00E71B5F" w:rsidP="00093AC4">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vor fi complet automatizate, </w:t>
      </w:r>
      <w:r w:rsidRPr="00B67C06">
        <w:rPr>
          <w:rFonts w:ascii="Times New Roman" w:hAnsi="Times New Roman"/>
          <w:sz w:val="24"/>
          <w:szCs w:val="24"/>
        </w:rPr>
        <w:t>fără</w:t>
      </w:r>
      <w:r w:rsidR="00F55502" w:rsidRPr="00B67C06">
        <w:rPr>
          <w:rFonts w:ascii="Times New Roman" w:hAnsi="Times New Roman"/>
          <w:sz w:val="24"/>
          <w:szCs w:val="24"/>
        </w:rPr>
        <w:t xml:space="preserve"> personal de supraveghere local. Automatizarea are rolul de a se asigura controlul simultan al pompelor, alternarea automat</w:t>
      </w:r>
      <w:r w:rsidR="00093AC4">
        <w:rPr>
          <w:rFonts w:ascii="Times New Roman" w:hAnsi="Times New Roman"/>
          <w:sz w:val="24"/>
          <w:szCs w:val="24"/>
        </w:rPr>
        <w:t>ă</w:t>
      </w:r>
      <w:r w:rsidR="00F55502" w:rsidRPr="00B67C06">
        <w:rPr>
          <w:rFonts w:ascii="Times New Roman" w:hAnsi="Times New Roman"/>
          <w:sz w:val="24"/>
          <w:szCs w:val="24"/>
        </w:rPr>
        <w:t xml:space="preserve"> a perioadelor de </w:t>
      </w:r>
      <w:r w:rsidRPr="00B67C06">
        <w:rPr>
          <w:rFonts w:ascii="Times New Roman" w:hAnsi="Times New Roman"/>
          <w:sz w:val="24"/>
          <w:szCs w:val="24"/>
        </w:rPr>
        <w:t>funcționare</w:t>
      </w:r>
      <w:r w:rsidR="00F55502" w:rsidRPr="00B67C06">
        <w:rPr>
          <w:rFonts w:ascii="Times New Roman" w:hAnsi="Times New Roman"/>
          <w:sz w:val="24"/>
          <w:szCs w:val="24"/>
        </w:rPr>
        <w:t xml:space="preserve"> a pompelor, pornirea automat</w:t>
      </w:r>
      <w:r w:rsidR="00093AC4">
        <w:rPr>
          <w:rFonts w:ascii="Times New Roman" w:hAnsi="Times New Roman"/>
          <w:sz w:val="24"/>
          <w:szCs w:val="24"/>
        </w:rPr>
        <w:t>ă</w:t>
      </w:r>
      <w:r w:rsidR="00F55502" w:rsidRPr="00B67C06">
        <w:rPr>
          <w:rFonts w:ascii="Times New Roman" w:hAnsi="Times New Roman"/>
          <w:sz w:val="24"/>
          <w:szCs w:val="24"/>
        </w:rPr>
        <w:t xml:space="preserve"> </w:t>
      </w:r>
      <w:r w:rsidRPr="00B67C06">
        <w:rPr>
          <w:rFonts w:ascii="Times New Roman" w:hAnsi="Times New Roman"/>
          <w:sz w:val="24"/>
          <w:szCs w:val="24"/>
        </w:rPr>
        <w:t>după întreruperea</w:t>
      </w:r>
      <w:r w:rsidR="00F55502" w:rsidRPr="00B67C06">
        <w:rPr>
          <w:rFonts w:ascii="Times New Roman" w:hAnsi="Times New Roman"/>
          <w:sz w:val="24"/>
          <w:szCs w:val="24"/>
        </w:rPr>
        <w:t xml:space="preserve"> accidental</w:t>
      </w:r>
      <w:r w:rsidR="00093AC4">
        <w:rPr>
          <w:rFonts w:ascii="Times New Roman" w:hAnsi="Times New Roman"/>
          <w:sz w:val="24"/>
          <w:szCs w:val="24"/>
        </w:rPr>
        <w:t>ă</w:t>
      </w:r>
      <w:r w:rsidR="00F55502" w:rsidRPr="00B67C06">
        <w:rPr>
          <w:rFonts w:ascii="Times New Roman" w:hAnsi="Times New Roman"/>
          <w:sz w:val="24"/>
          <w:szCs w:val="24"/>
        </w:rPr>
        <w:t xml:space="preserve"> a alimentarii cu curent electric, semnalarea </w:t>
      </w:r>
      <w:r w:rsidRPr="00B67C06">
        <w:rPr>
          <w:rFonts w:ascii="Times New Roman" w:hAnsi="Times New Roman"/>
          <w:sz w:val="24"/>
          <w:szCs w:val="24"/>
        </w:rPr>
        <w:t>avariilor. Controlul</w:t>
      </w:r>
      <w:r w:rsidR="00F55502" w:rsidRPr="00B67C06">
        <w:rPr>
          <w:rFonts w:ascii="Times New Roman" w:hAnsi="Times New Roman"/>
          <w:sz w:val="24"/>
          <w:szCs w:val="24"/>
        </w:rPr>
        <w:t xml:space="preserve"> automat se va realiza prin intermediul automatului programabil, echipat cu </w:t>
      </w:r>
      <w:r w:rsidRPr="00B67C06">
        <w:rPr>
          <w:rFonts w:ascii="Times New Roman" w:hAnsi="Times New Roman"/>
          <w:sz w:val="24"/>
          <w:szCs w:val="24"/>
        </w:rPr>
        <w:t>interfața</w:t>
      </w:r>
      <w:r w:rsidR="00F55502" w:rsidRPr="00B67C06">
        <w:rPr>
          <w:rFonts w:ascii="Times New Roman" w:hAnsi="Times New Roman"/>
          <w:sz w:val="24"/>
          <w:szCs w:val="24"/>
        </w:rPr>
        <w:t xml:space="preserve"> de </w:t>
      </w:r>
      <w:r w:rsidRPr="00B67C06">
        <w:rPr>
          <w:rFonts w:ascii="Times New Roman" w:hAnsi="Times New Roman"/>
          <w:sz w:val="24"/>
          <w:szCs w:val="24"/>
        </w:rPr>
        <w:t>comunicație</w:t>
      </w:r>
      <w:r w:rsidR="00F55502" w:rsidRPr="00B67C06">
        <w:rPr>
          <w:rFonts w:ascii="Times New Roman" w:hAnsi="Times New Roman"/>
          <w:sz w:val="24"/>
          <w:szCs w:val="24"/>
        </w:rPr>
        <w:t xml:space="preserve"> </w:t>
      </w:r>
      <w:r w:rsidRPr="00B67C06">
        <w:rPr>
          <w:rFonts w:ascii="Times New Roman" w:hAnsi="Times New Roman"/>
          <w:sz w:val="24"/>
          <w:szCs w:val="24"/>
        </w:rPr>
        <w:t>către</w:t>
      </w:r>
      <w:r w:rsidR="00F55502" w:rsidRPr="00B67C06">
        <w:rPr>
          <w:rFonts w:ascii="Times New Roman" w:hAnsi="Times New Roman"/>
          <w:sz w:val="24"/>
          <w:szCs w:val="24"/>
        </w:rPr>
        <w:t xml:space="preserve"> dispeceratul local-regional, prin modem GSM. Datele se vor transmite la distan</w:t>
      </w:r>
      <w:r w:rsidR="00093AC4">
        <w:rPr>
          <w:rFonts w:ascii="Times New Roman" w:hAnsi="Times New Roman"/>
          <w:sz w:val="24"/>
          <w:szCs w:val="24"/>
        </w:rPr>
        <w:t>ță</w:t>
      </w:r>
      <w:r w:rsidR="00F55502" w:rsidRPr="00B67C06">
        <w:rPr>
          <w:rFonts w:ascii="Times New Roman" w:hAnsi="Times New Roman"/>
          <w:sz w:val="24"/>
          <w:szCs w:val="24"/>
        </w:rPr>
        <w:t xml:space="preserve"> prin </w:t>
      </w:r>
      <w:r w:rsidRPr="00B67C06">
        <w:rPr>
          <w:rFonts w:ascii="Times New Roman" w:hAnsi="Times New Roman"/>
          <w:sz w:val="24"/>
          <w:szCs w:val="24"/>
        </w:rPr>
        <w:t>comunicație</w:t>
      </w:r>
      <w:r w:rsidR="00F55502" w:rsidRPr="00B67C06">
        <w:rPr>
          <w:rFonts w:ascii="Times New Roman" w:hAnsi="Times New Roman"/>
          <w:sz w:val="24"/>
          <w:szCs w:val="24"/>
        </w:rPr>
        <w:t xml:space="preserve"> GPRS, </w:t>
      </w:r>
      <w:r w:rsidRPr="00B67C06">
        <w:rPr>
          <w:rFonts w:ascii="Times New Roman" w:hAnsi="Times New Roman"/>
          <w:sz w:val="24"/>
          <w:szCs w:val="24"/>
        </w:rPr>
        <w:t>utilizând</w:t>
      </w:r>
      <w:r w:rsidR="00F55502" w:rsidRPr="00B67C06">
        <w:rPr>
          <w:rFonts w:ascii="Times New Roman" w:hAnsi="Times New Roman"/>
          <w:sz w:val="24"/>
          <w:szCs w:val="24"/>
        </w:rPr>
        <w:t xml:space="preserve"> </w:t>
      </w:r>
      <w:r w:rsidRPr="00B67C06">
        <w:rPr>
          <w:rFonts w:ascii="Times New Roman" w:hAnsi="Times New Roman"/>
          <w:sz w:val="24"/>
          <w:szCs w:val="24"/>
        </w:rPr>
        <w:t>rețeaua</w:t>
      </w:r>
      <w:r w:rsidR="00F55502" w:rsidRPr="00B67C06">
        <w:rPr>
          <w:rFonts w:ascii="Times New Roman" w:hAnsi="Times New Roman"/>
          <w:sz w:val="24"/>
          <w:szCs w:val="24"/>
        </w:rPr>
        <w:t xml:space="preserve"> GSM a operatorului de telefonie mobil</w:t>
      </w:r>
      <w:r w:rsidR="00093AC4">
        <w:rPr>
          <w:rFonts w:ascii="Times New Roman" w:hAnsi="Times New Roman"/>
          <w:sz w:val="24"/>
          <w:szCs w:val="24"/>
        </w:rPr>
        <w:t>ă</w:t>
      </w:r>
      <w:r w:rsidR="00F55502" w:rsidRPr="00B67C06">
        <w:rPr>
          <w:rFonts w:ascii="Times New Roman" w:hAnsi="Times New Roman"/>
          <w:sz w:val="24"/>
          <w:szCs w:val="24"/>
        </w:rPr>
        <w:t xml:space="preserve"> din zon</w:t>
      </w:r>
      <w:r w:rsidR="00093AC4">
        <w:rPr>
          <w:rFonts w:ascii="Times New Roman" w:hAnsi="Times New Roman"/>
          <w:sz w:val="24"/>
          <w:szCs w:val="24"/>
        </w:rPr>
        <w:t>ă</w:t>
      </w:r>
      <w:r w:rsidR="00F55502" w:rsidRPr="00B67C06">
        <w:rPr>
          <w:rFonts w:ascii="Times New Roman" w:hAnsi="Times New Roman"/>
          <w:sz w:val="24"/>
          <w:szCs w:val="24"/>
        </w:rPr>
        <w:t>.</w:t>
      </w:r>
    </w:p>
    <w:p w:rsidR="00F55502" w:rsidRPr="00B67C06" w:rsidRDefault="00F55502" w:rsidP="00093AC4">
      <w:pPr>
        <w:pStyle w:val="BodyText"/>
        <w:spacing w:line="276" w:lineRule="auto"/>
        <w:ind w:firstLine="567"/>
        <w:jc w:val="both"/>
        <w:rPr>
          <w:rFonts w:ascii="Times New Roman" w:hAnsi="Times New Roman"/>
        </w:rPr>
      </w:pPr>
      <w:r w:rsidRPr="00B67C06">
        <w:rPr>
          <w:rFonts w:ascii="Times New Roman" w:hAnsi="Times New Roman"/>
        </w:rPr>
        <w:t xml:space="preserve">Conductele de refulare vor transporta apa </w:t>
      </w:r>
      <w:r w:rsidR="00CB6B74">
        <w:rPr>
          <w:rFonts w:ascii="Times New Roman" w:hAnsi="Times New Roman"/>
        </w:rPr>
        <w:t>uzată</w:t>
      </w:r>
      <w:r w:rsidRPr="00B67C06">
        <w:rPr>
          <w:rFonts w:ascii="Times New Roman" w:hAnsi="Times New Roman"/>
        </w:rPr>
        <w:t xml:space="preserve"> menajer</w:t>
      </w:r>
      <w:r w:rsidR="00E71B5F" w:rsidRPr="00B67C06">
        <w:rPr>
          <w:rFonts w:ascii="Times New Roman" w:hAnsi="Times New Roman"/>
        </w:rPr>
        <w:t>ă</w:t>
      </w:r>
      <w:r w:rsidRPr="00B67C06">
        <w:rPr>
          <w:rFonts w:ascii="Times New Roman" w:hAnsi="Times New Roman"/>
        </w:rPr>
        <w:t xml:space="preserve"> de la </w:t>
      </w:r>
      <w:r w:rsidRPr="00B67C06">
        <w:rPr>
          <w:rFonts w:ascii="Times New Roman" w:hAnsi="Times New Roman"/>
          <w:noProof/>
        </w:rPr>
        <w:t>sta</w:t>
      </w:r>
      <w:r w:rsidR="00093AC4">
        <w:rPr>
          <w:rFonts w:ascii="Times New Roman" w:hAnsi="Times New Roman"/>
          <w:noProof/>
        </w:rPr>
        <w:t>ț</w:t>
      </w:r>
      <w:r w:rsidRPr="00B67C06">
        <w:rPr>
          <w:rFonts w:ascii="Times New Roman" w:hAnsi="Times New Roman"/>
          <w:noProof/>
        </w:rPr>
        <w:t>iile</w:t>
      </w:r>
      <w:r w:rsidRPr="00B67C06">
        <w:rPr>
          <w:rFonts w:ascii="Times New Roman" w:hAnsi="Times New Roman"/>
        </w:rPr>
        <w:t xml:space="preserve"> de pompare proiectate la </w:t>
      </w:r>
      <w:r w:rsidR="00B67C06" w:rsidRPr="00B67C06">
        <w:rPr>
          <w:rFonts w:ascii="Times New Roman" w:hAnsi="Times New Roman"/>
        </w:rPr>
        <w:t>rețeaua</w:t>
      </w:r>
      <w:r w:rsidRPr="00B67C06">
        <w:rPr>
          <w:rFonts w:ascii="Times New Roman" w:hAnsi="Times New Roman"/>
        </w:rPr>
        <w:t xml:space="preserve"> de canalizare menajera </w:t>
      </w:r>
      <w:r w:rsidR="00B67C06" w:rsidRPr="00B67C06">
        <w:rPr>
          <w:rFonts w:ascii="Times New Roman" w:hAnsi="Times New Roman"/>
        </w:rPr>
        <w:t>gravitațională</w:t>
      </w:r>
      <w:r w:rsidRPr="00B67C06">
        <w:rPr>
          <w:rFonts w:ascii="Times New Roman" w:hAnsi="Times New Roman"/>
        </w:rPr>
        <w:t xml:space="preserve">, s-au </w:t>
      </w:r>
      <w:r w:rsidR="00B67C06" w:rsidRPr="00B67C06">
        <w:rPr>
          <w:rFonts w:ascii="Times New Roman" w:hAnsi="Times New Roman"/>
        </w:rPr>
        <w:t>prevăzut</w:t>
      </w:r>
      <w:r w:rsidRPr="00B67C06">
        <w:rPr>
          <w:rFonts w:ascii="Times New Roman" w:hAnsi="Times New Roman"/>
        </w:rPr>
        <w:t xml:space="preserve"> conducte PEID, De 90 mm</w:t>
      </w:r>
      <w:r w:rsidR="00093AC4">
        <w:rPr>
          <w:rFonts w:ascii="Times New Roman" w:hAnsi="Times New Roman"/>
        </w:rPr>
        <w:t>.</w:t>
      </w:r>
    </w:p>
    <w:p w:rsidR="00F55502" w:rsidRPr="00B67C06" w:rsidRDefault="00B67C06" w:rsidP="006B0F95">
      <w:pPr>
        <w:pStyle w:val="bodytextbold"/>
        <w:spacing w:line="276" w:lineRule="auto"/>
        <w:ind w:firstLine="567"/>
        <w:rPr>
          <w:rFonts w:ascii="Times New Roman" w:hAnsi="Times New Roman"/>
          <w:sz w:val="24"/>
        </w:rPr>
      </w:pPr>
      <w:r w:rsidRPr="00B67C06">
        <w:rPr>
          <w:rFonts w:ascii="Times New Roman" w:hAnsi="Times New Roman"/>
          <w:sz w:val="24"/>
        </w:rPr>
        <w:t>Stații</w:t>
      </w:r>
      <w:r w:rsidR="00F55502" w:rsidRPr="00B67C06">
        <w:rPr>
          <w:rFonts w:ascii="Times New Roman" w:hAnsi="Times New Roman"/>
          <w:sz w:val="24"/>
        </w:rPr>
        <w:t xml:space="preserve"> de epurare</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Reabilitarea</w:t>
      </w:r>
      <w:r w:rsidR="00CB6B74">
        <w:rPr>
          <w:rFonts w:ascii="Times New Roman" w:hAnsi="Times New Roman"/>
          <w:i/>
          <w:sz w:val="24"/>
        </w:rPr>
        <w:t xml:space="preserve"> și </w:t>
      </w:r>
      <w:r w:rsidRPr="00B67C06">
        <w:rPr>
          <w:rFonts w:ascii="Times New Roman" w:hAnsi="Times New Roman"/>
          <w:i/>
          <w:sz w:val="24"/>
        </w:rPr>
        <w:t xml:space="preserve">modernizarea </w:t>
      </w:r>
      <w:r w:rsidR="00B67C06" w:rsidRPr="00B67C06">
        <w:rPr>
          <w:rFonts w:ascii="Times New Roman" w:hAnsi="Times New Roman"/>
          <w:i/>
          <w:sz w:val="24"/>
        </w:rPr>
        <w:t>stației</w:t>
      </w:r>
      <w:r w:rsidRPr="00B67C06">
        <w:rPr>
          <w:rFonts w:ascii="Times New Roman" w:hAnsi="Times New Roman"/>
          <w:i/>
          <w:sz w:val="24"/>
        </w:rPr>
        <w:t xml:space="preserve"> de epurare Suceava.</w:t>
      </w:r>
    </w:p>
    <w:p w:rsidR="008C0028" w:rsidRPr="00AB2147" w:rsidRDefault="001F341B" w:rsidP="00093AC4">
      <w:pPr>
        <w:spacing w:after="0"/>
        <w:ind w:firstLine="567"/>
        <w:jc w:val="both"/>
        <w:rPr>
          <w:rFonts w:ascii="Times New Roman" w:hAnsi="Times New Roman"/>
          <w:sz w:val="24"/>
          <w:szCs w:val="24"/>
        </w:rPr>
      </w:pPr>
      <w:r w:rsidRPr="00AB2147">
        <w:rPr>
          <w:rFonts w:ascii="Times New Roman" w:hAnsi="Times New Roman"/>
          <w:sz w:val="24"/>
          <w:szCs w:val="24"/>
        </w:rPr>
        <w:t>Cerințele</w:t>
      </w:r>
      <w:r w:rsidR="008C0028" w:rsidRPr="00AB2147">
        <w:rPr>
          <w:rFonts w:ascii="Times New Roman" w:hAnsi="Times New Roman"/>
          <w:sz w:val="24"/>
          <w:szCs w:val="24"/>
        </w:rPr>
        <w:t xml:space="preserve"> principale fixate pentru </w:t>
      </w:r>
      <w:r w:rsidRPr="00AB2147">
        <w:rPr>
          <w:rFonts w:ascii="Times New Roman" w:hAnsi="Times New Roman"/>
          <w:sz w:val="24"/>
          <w:szCs w:val="24"/>
        </w:rPr>
        <w:t>lucrările</w:t>
      </w:r>
      <w:r w:rsidR="008C0028" w:rsidRPr="00AB2147">
        <w:rPr>
          <w:rFonts w:ascii="Times New Roman" w:hAnsi="Times New Roman"/>
          <w:sz w:val="24"/>
          <w:szCs w:val="24"/>
        </w:rPr>
        <w:t xml:space="preserve"> de reabilitare</w:t>
      </w:r>
      <w:r w:rsidR="00CB6B74">
        <w:rPr>
          <w:rFonts w:ascii="Times New Roman" w:hAnsi="Times New Roman"/>
          <w:sz w:val="24"/>
          <w:szCs w:val="24"/>
        </w:rPr>
        <w:t xml:space="preserve"> în </w:t>
      </w:r>
      <w:r w:rsidRPr="00AB2147">
        <w:rPr>
          <w:rFonts w:ascii="Times New Roman" w:hAnsi="Times New Roman"/>
          <w:sz w:val="24"/>
          <w:szCs w:val="24"/>
        </w:rPr>
        <w:t>stația</w:t>
      </w:r>
      <w:r w:rsidR="008C0028" w:rsidRPr="00AB2147">
        <w:rPr>
          <w:rFonts w:ascii="Times New Roman" w:hAnsi="Times New Roman"/>
          <w:sz w:val="24"/>
          <w:szCs w:val="24"/>
        </w:rPr>
        <w:t xml:space="preserve"> de epurare a </w:t>
      </w:r>
      <w:r w:rsidRPr="00AB2147">
        <w:rPr>
          <w:rFonts w:ascii="Times New Roman" w:hAnsi="Times New Roman"/>
          <w:sz w:val="24"/>
          <w:szCs w:val="24"/>
        </w:rPr>
        <w:t>orașului</w:t>
      </w:r>
      <w:r w:rsidR="008C0028" w:rsidRPr="00AB2147">
        <w:rPr>
          <w:rFonts w:ascii="Times New Roman" w:hAnsi="Times New Roman"/>
          <w:sz w:val="24"/>
          <w:szCs w:val="24"/>
        </w:rPr>
        <w:t xml:space="preserve"> Suceava se rezum</w:t>
      </w:r>
      <w:r w:rsidR="00093AC4">
        <w:rPr>
          <w:rFonts w:ascii="Times New Roman" w:hAnsi="Times New Roman"/>
          <w:sz w:val="24"/>
          <w:szCs w:val="24"/>
        </w:rPr>
        <w:t>ă</w:t>
      </w:r>
      <w:r w:rsidR="008C0028" w:rsidRPr="00AB2147">
        <w:rPr>
          <w:rFonts w:ascii="Times New Roman" w:hAnsi="Times New Roman"/>
          <w:sz w:val="24"/>
          <w:szCs w:val="24"/>
        </w:rPr>
        <w:t xml:space="preserve"> la </w:t>
      </w:r>
      <w:r w:rsidRPr="00AB2147">
        <w:rPr>
          <w:rFonts w:ascii="Times New Roman" w:hAnsi="Times New Roman"/>
          <w:sz w:val="24"/>
          <w:szCs w:val="24"/>
        </w:rPr>
        <w:t>creșterea</w:t>
      </w:r>
      <w:r w:rsidR="008C0028" w:rsidRPr="00AB2147">
        <w:rPr>
          <w:rFonts w:ascii="Times New Roman" w:hAnsi="Times New Roman"/>
          <w:sz w:val="24"/>
          <w:szCs w:val="24"/>
        </w:rPr>
        <w:t xml:space="preserve"> eficientei de separare a nisipului</w:t>
      </w:r>
      <w:r w:rsidR="00CB6B74">
        <w:rPr>
          <w:rFonts w:ascii="Times New Roman" w:hAnsi="Times New Roman"/>
          <w:sz w:val="24"/>
          <w:szCs w:val="24"/>
        </w:rPr>
        <w:t xml:space="preserve"> în </w:t>
      </w:r>
      <w:r w:rsidR="008C0028" w:rsidRPr="00AB2147">
        <w:rPr>
          <w:rFonts w:ascii="Times New Roman" w:hAnsi="Times New Roman"/>
          <w:sz w:val="24"/>
          <w:szCs w:val="24"/>
        </w:rPr>
        <w:t xml:space="preserve">deznisipator, </w:t>
      </w:r>
      <w:r w:rsidRPr="00AB2147">
        <w:rPr>
          <w:rFonts w:ascii="Times New Roman" w:hAnsi="Times New Roman"/>
          <w:sz w:val="24"/>
          <w:szCs w:val="24"/>
        </w:rPr>
        <w:t>înlocuirea</w:t>
      </w:r>
      <w:r w:rsidR="008C0028" w:rsidRPr="00AB2147">
        <w:rPr>
          <w:rFonts w:ascii="Times New Roman" w:hAnsi="Times New Roman"/>
          <w:sz w:val="24"/>
          <w:szCs w:val="24"/>
        </w:rPr>
        <w:t xml:space="preserve"> pompelor existente de ap</w:t>
      </w:r>
      <w:r w:rsidR="00093AC4">
        <w:rPr>
          <w:rFonts w:ascii="Times New Roman" w:hAnsi="Times New Roman"/>
          <w:sz w:val="24"/>
          <w:szCs w:val="24"/>
        </w:rPr>
        <w:t>ă</w:t>
      </w:r>
      <w:r w:rsidR="008C0028" w:rsidRPr="00AB2147">
        <w:rPr>
          <w:rFonts w:ascii="Times New Roman" w:hAnsi="Times New Roman"/>
          <w:sz w:val="24"/>
          <w:szCs w:val="24"/>
        </w:rPr>
        <w:t xml:space="preserve"> </w:t>
      </w:r>
      <w:r w:rsidR="00CB6B74">
        <w:rPr>
          <w:rFonts w:ascii="Times New Roman" w:hAnsi="Times New Roman"/>
          <w:sz w:val="24"/>
          <w:szCs w:val="24"/>
        </w:rPr>
        <w:t>brută</w:t>
      </w:r>
      <w:r w:rsidR="008C0028" w:rsidRPr="00AB2147">
        <w:rPr>
          <w:rFonts w:ascii="Times New Roman" w:hAnsi="Times New Roman"/>
          <w:sz w:val="24"/>
          <w:szCs w:val="24"/>
        </w:rPr>
        <w:t xml:space="preserve">, </w:t>
      </w:r>
      <w:r w:rsidRPr="00AB2147">
        <w:rPr>
          <w:rFonts w:ascii="Times New Roman" w:hAnsi="Times New Roman"/>
          <w:sz w:val="24"/>
          <w:szCs w:val="24"/>
        </w:rPr>
        <w:t>înlocuirea</w:t>
      </w:r>
      <w:r w:rsidR="008C0028" w:rsidRPr="00AB2147">
        <w:rPr>
          <w:rFonts w:ascii="Times New Roman" w:hAnsi="Times New Roman"/>
          <w:sz w:val="24"/>
          <w:szCs w:val="24"/>
        </w:rPr>
        <w:t xml:space="preserve"> sistemului de aerare cu aeratori de </w:t>
      </w:r>
      <w:r w:rsidRPr="00AB2147">
        <w:rPr>
          <w:rFonts w:ascii="Times New Roman" w:hAnsi="Times New Roman"/>
          <w:sz w:val="24"/>
          <w:szCs w:val="24"/>
        </w:rPr>
        <w:t>suprafața</w:t>
      </w:r>
      <w:r w:rsidR="008C0028" w:rsidRPr="00AB2147">
        <w:rPr>
          <w:rFonts w:ascii="Times New Roman" w:hAnsi="Times New Roman"/>
          <w:sz w:val="24"/>
          <w:szCs w:val="24"/>
        </w:rPr>
        <w:t xml:space="preserve"> cu sistem de difuzori cu bule fine, </w:t>
      </w:r>
      <w:r w:rsidRPr="00AB2147">
        <w:rPr>
          <w:rFonts w:ascii="Times New Roman" w:hAnsi="Times New Roman"/>
          <w:sz w:val="24"/>
          <w:szCs w:val="24"/>
        </w:rPr>
        <w:t>adăugarea</w:t>
      </w:r>
      <w:r w:rsidR="00CB6B74">
        <w:rPr>
          <w:rFonts w:ascii="Times New Roman" w:hAnsi="Times New Roman"/>
          <w:sz w:val="24"/>
          <w:szCs w:val="24"/>
        </w:rPr>
        <w:t xml:space="preserve"> în </w:t>
      </w:r>
      <w:r w:rsidR="008C0028" w:rsidRPr="00AB2147">
        <w:rPr>
          <w:rFonts w:ascii="Times New Roman" w:hAnsi="Times New Roman"/>
          <w:sz w:val="24"/>
          <w:szCs w:val="24"/>
        </w:rPr>
        <w:t xml:space="preserve">sistem a unor echipamente de </w:t>
      </w:r>
      <w:r w:rsidRPr="00AB2147">
        <w:rPr>
          <w:rFonts w:ascii="Times New Roman" w:hAnsi="Times New Roman"/>
          <w:sz w:val="24"/>
          <w:szCs w:val="24"/>
        </w:rPr>
        <w:t>sitari</w:t>
      </w:r>
      <w:r w:rsidR="008C0028" w:rsidRPr="00AB2147">
        <w:rPr>
          <w:rFonts w:ascii="Times New Roman" w:hAnsi="Times New Roman"/>
          <w:sz w:val="24"/>
          <w:szCs w:val="24"/>
        </w:rPr>
        <w:t xml:space="preserve"> a </w:t>
      </w:r>
      <w:r w:rsidRPr="00AB2147">
        <w:rPr>
          <w:rFonts w:ascii="Times New Roman" w:hAnsi="Times New Roman"/>
          <w:sz w:val="24"/>
          <w:szCs w:val="24"/>
        </w:rPr>
        <w:t>nămolului</w:t>
      </w:r>
      <w:r w:rsidR="008C0028" w:rsidRPr="00AB2147">
        <w:rPr>
          <w:rFonts w:ascii="Times New Roman" w:hAnsi="Times New Roman"/>
          <w:sz w:val="24"/>
          <w:szCs w:val="24"/>
        </w:rPr>
        <w:t xml:space="preserve"> primar, </w:t>
      </w:r>
      <w:r w:rsidRPr="00AB2147">
        <w:rPr>
          <w:rFonts w:ascii="Times New Roman" w:hAnsi="Times New Roman"/>
          <w:sz w:val="24"/>
          <w:szCs w:val="24"/>
        </w:rPr>
        <w:t>adăugarea</w:t>
      </w:r>
      <w:r w:rsidR="008C0028" w:rsidRPr="00AB2147">
        <w:rPr>
          <w:rFonts w:ascii="Times New Roman" w:hAnsi="Times New Roman"/>
          <w:sz w:val="24"/>
          <w:szCs w:val="24"/>
        </w:rPr>
        <w:t xml:space="preserve"> unui </w:t>
      </w:r>
      <w:r w:rsidRPr="00AB2147">
        <w:rPr>
          <w:rFonts w:ascii="Times New Roman" w:hAnsi="Times New Roman"/>
          <w:sz w:val="24"/>
          <w:szCs w:val="24"/>
        </w:rPr>
        <w:t>unități</w:t>
      </w:r>
      <w:r w:rsidR="008C0028" w:rsidRPr="00AB2147">
        <w:rPr>
          <w:rFonts w:ascii="Times New Roman" w:hAnsi="Times New Roman"/>
          <w:sz w:val="24"/>
          <w:szCs w:val="24"/>
        </w:rPr>
        <w:t xml:space="preserve"> de desulfurare pentru alimentarea cu biogaz a cazanelor, </w:t>
      </w:r>
      <w:r w:rsidRPr="00AB2147">
        <w:rPr>
          <w:rFonts w:ascii="Times New Roman" w:hAnsi="Times New Roman"/>
          <w:sz w:val="24"/>
          <w:szCs w:val="24"/>
        </w:rPr>
        <w:t>înlocuirea</w:t>
      </w:r>
      <w:r w:rsidR="008C0028" w:rsidRPr="00AB2147">
        <w:rPr>
          <w:rFonts w:ascii="Times New Roman" w:hAnsi="Times New Roman"/>
          <w:sz w:val="24"/>
          <w:szCs w:val="24"/>
        </w:rPr>
        <w:t xml:space="preserve"> pompelor de recirculare </w:t>
      </w:r>
      <w:r w:rsidRPr="00AB2147">
        <w:rPr>
          <w:rFonts w:ascii="Times New Roman" w:hAnsi="Times New Roman"/>
          <w:sz w:val="24"/>
          <w:szCs w:val="24"/>
        </w:rPr>
        <w:t>nămol</w:t>
      </w:r>
      <w:r w:rsidR="008C0028" w:rsidRPr="00AB2147">
        <w:rPr>
          <w:rFonts w:ascii="Times New Roman" w:hAnsi="Times New Roman"/>
          <w:sz w:val="24"/>
          <w:szCs w:val="24"/>
        </w:rPr>
        <w:t xml:space="preserve"> fermentat</w:t>
      </w:r>
      <w:r w:rsidR="00CB6B74">
        <w:rPr>
          <w:rFonts w:ascii="Times New Roman" w:hAnsi="Times New Roman"/>
          <w:sz w:val="24"/>
          <w:szCs w:val="24"/>
        </w:rPr>
        <w:t xml:space="preserve"> și </w:t>
      </w:r>
      <w:r w:rsidRPr="00AB2147">
        <w:rPr>
          <w:rFonts w:ascii="Times New Roman" w:hAnsi="Times New Roman"/>
          <w:sz w:val="24"/>
          <w:szCs w:val="24"/>
        </w:rPr>
        <w:t>instalație</w:t>
      </w:r>
      <w:r w:rsidR="008C0028" w:rsidRPr="00AB2147">
        <w:rPr>
          <w:rFonts w:ascii="Times New Roman" w:hAnsi="Times New Roman"/>
          <w:sz w:val="24"/>
          <w:szCs w:val="24"/>
        </w:rPr>
        <w:t xml:space="preserve"> de </w:t>
      </w:r>
      <w:r w:rsidRPr="00AB2147">
        <w:rPr>
          <w:rFonts w:ascii="Times New Roman" w:hAnsi="Times New Roman"/>
          <w:sz w:val="24"/>
          <w:szCs w:val="24"/>
        </w:rPr>
        <w:t>dezodorizare. Instalațiile</w:t>
      </w:r>
      <w:r w:rsidR="008C0028" w:rsidRPr="00AB2147">
        <w:rPr>
          <w:rFonts w:ascii="Times New Roman" w:hAnsi="Times New Roman"/>
          <w:sz w:val="24"/>
          <w:szCs w:val="24"/>
        </w:rPr>
        <w:t xml:space="preserve"> de proces care se vor retehnologiza, vor fi integrate</w:t>
      </w:r>
      <w:r w:rsidR="00CB6B74">
        <w:rPr>
          <w:rFonts w:ascii="Times New Roman" w:hAnsi="Times New Roman"/>
          <w:sz w:val="24"/>
          <w:szCs w:val="24"/>
        </w:rPr>
        <w:t xml:space="preserve"> în </w:t>
      </w:r>
      <w:r w:rsidR="008C0028" w:rsidRPr="00AB2147">
        <w:rPr>
          <w:rFonts w:ascii="Times New Roman" w:hAnsi="Times New Roman"/>
          <w:sz w:val="24"/>
          <w:szCs w:val="24"/>
        </w:rPr>
        <w:t xml:space="preserve">procesul </w:t>
      </w:r>
      <w:r w:rsidR="008C0028" w:rsidRPr="00AB2147">
        <w:rPr>
          <w:rFonts w:ascii="Times New Roman" w:hAnsi="Times New Roman"/>
          <w:sz w:val="24"/>
          <w:szCs w:val="24"/>
        </w:rPr>
        <w:lastRenderedPageBreak/>
        <w:t xml:space="preserve">actual de epurare, astfel ca </w:t>
      </w:r>
      <w:r w:rsidRPr="00AB2147">
        <w:rPr>
          <w:rFonts w:ascii="Times New Roman" w:hAnsi="Times New Roman"/>
          <w:sz w:val="24"/>
          <w:szCs w:val="24"/>
        </w:rPr>
        <w:t>stația</w:t>
      </w:r>
      <w:r w:rsidR="008C0028" w:rsidRPr="00AB2147">
        <w:rPr>
          <w:rFonts w:ascii="Times New Roman" w:hAnsi="Times New Roman"/>
          <w:sz w:val="24"/>
          <w:szCs w:val="24"/>
        </w:rPr>
        <w:t xml:space="preserve"> de epurare modernizata sa trateze debitele</w:t>
      </w:r>
      <w:r w:rsidR="00CB6B74">
        <w:rPr>
          <w:rFonts w:ascii="Times New Roman" w:hAnsi="Times New Roman"/>
          <w:sz w:val="24"/>
          <w:szCs w:val="24"/>
        </w:rPr>
        <w:t xml:space="preserve"> și </w:t>
      </w:r>
      <w:r w:rsidRPr="00AB2147">
        <w:rPr>
          <w:rFonts w:ascii="Times New Roman" w:hAnsi="Times New Roman"/>
          <w:sz w:val="24"/>
          <w:szCs w:val="24"/>
        </w:rPr>
        <w:t>încărcările</w:t>
      </w:r>
      <w:r w:rsidR="008C0028" w:rsidRPr="00AB2147">
        <w:rPr>
          <w:rFonts w:ascii="Times New Roman" w:hAnsi="Times New Roman"/>
          <w:sz w:val="24"/>
          <w:szCs w:val="24"/>
        </w:rPr>
        <w:t xml:space="preserve"> de </w:t>
      </w:r>
      <w:r w:rsidRPr="00AB2147">
        <w:rPr>
          <w:rFonts w:ascii="Times New Roman" w:hAnsi="Times New Roman"/>
          <w:sz w:val="24"/>
          <w:szCs w:val="24"/>
        </w:rPr>
        <w:t>poluanți</w:t>
      </w:r>
      <w:r w:rsidR="008C0028" w:rsidRPr="00AB2147">
        <w:rPr>
          <w:rFonts w:ascii="Times New Roman" w:hAnsi="Times New Roman"/>
          <w:sz w:val="24"/>
          <w:szCs w:val="24"/>
        </w:rPr>
        <w:t xml:space="preserve"> cu </w:t>
      </w:r>
      <w:r w:rsidRPr="00AB2147">
        <w:rPr>
          <w:rFonts w:ascii="Times New Roman" w:hAnsi="Times New Roman"/>
          <w:sz w:val="24"/>
          <w:szCs w:val="24"/>
        </w:rPr>
        <w:t>îndeplinirea</w:t>
      </w:r>
      <w:r w:rsidR="008C0028" w:rsidRPr="00AB2147">
        <w:rPr>
          <w:rFonts w:ascii="Times New Roman" w:hAnsi="Times New Roman"/>
          <w:sz w:val="24"/>
          <w:szCs w:val="24"/>
        </w:rPr>
        <w:t xml:space="preserve"> </w:t>
      </w:r>
      <w:r w:rsidRPr="00AB2147">
        <w:rPr>
          <w:rFonts w:ascii="Times New Roman" w:hAnsi="Times New Roman"/>
          <w:sz w:val="24"/>
          <w:szCs w:val="24"/>
        </w:rPr>
        <w:t>cerințelor</w:t>
      </w:r>
      <w:r w:rsidR="008C0028" w:rsidRPr="00AB2147">
        <w:rPr>
          <w:rFonts w:ascii="Times New Roman" w:hAnsi="Times New Roman"/>
          <w:sz w:val="24"/>
          <w:szCs w:val="24"/>
        </w:rPr>
        <w:t xml:space="preserve"> de calitate a efluentului, acoperind </w:t>
      </w:r>
      <w:r w:rsidRPr="00AB2147">
        <w:rPr>
          <w:rFonts w:ascii="Times New Roman" w:hAnsi="Times New Roman"/>
          <w:sz w:val="24"/>
          <w:szCs w:val="24"/>
        </w:rPr>
        <w:t>necesitățile</w:t>
      </w:r>
      <w:r w:rsidR="008C0028" w:rsidRPr="00AB2147">
        <w:rPr>
          <w:rFonts w:ascii="Times New Roman" w:hAnsi="Times New Roman"/>
          <w:sz w:val="24"/>
          <w:szCs w:val="24"/>
        </w:rPr>
        <w:t xml:space="preserve"> de epurare pentru </w:t>
      </w:r>
      <w:r w:rsidR="00CB6B74">
        <w:rPr>
          <w:rFonts w:ascii="Times New Roman" w:hAnsi="Times New Roman"/>
          <w:sz w:val="24"/>
          <w:szCs w:val="24"/>
        </w:rPr>
        <w:t>între</w:t>
      </w:r>
      <w:r w:rsidR="008C0028" w:rsidRPr="00AB2147">
        <w:rPr>
          <w:rFonts w:ascii="Times New Roman" w:hAnsi="Times New Roman"/>
          <w:sz w:val="24"/>
          <w:szCs w:val="24"/>
        </w:rPr>
        <w:t>g debitul colectat</w:t>
      </w:r>
      <w:r w:rsidR="00CB6B74">
        <w:rPr>
          <w:rFonts w:ascii="Times New Roman" w:hAnsi="Times New Roman"/>
          <w:sz w:val="24"/>
          <w:szCs w:val="24"/>
        </w:rPr>
        <w:t xml:space="preserve"> în </w:t>
      </w:r>
      <w:r w:rsidR="008C0028" w:rsidRPr="00AB2147">
        <w:rPr>
          <w:rFonts w:ascii="Times New Roman" w:hAnsi="Times New Roman"/>
          <w:sz w:val="24"/>
          <w:szCs w:val="24"/>
        </w:rPr>
        <w:t xml:space="preserve">toate </w:t>
      </w:r>
      <w:r w:rsidR="00CB6B74">
        <w:rPr>
          <w:rFonts w:ascii="Times New Roman" w:hAnsi="Times New Roman"/>
          <w:sz w:val="24"/>
          <w:szCs w:val="24"/>
        </w:rPr>
        <w:t>localitățile</w:t>
      </w:r>
      <w:r w:rsidR="008C0028" w:rsidRPr="00AB2147">
        <w:rPr>
          <w:rFonts w:ascii="Times New Roman" w:hAnsi="Times New Roman"/>
          <w:sz w:val="24"/>
          <w:szCs w:val="24"/>
        </w:rPr>
        <w:t xml:space="preserve"> care vor deversa</w:t>
      </w:r>
      <w:r w:rsidR="00CB6B74">
        <w:rPr>
          <w:rFonts w:ascii="Times New Roman" w:hAnsi="Times New Roman"/>
          <w:sz w:val="24"/>
          <w:szCs w:val="24"/>
        </w:rPr>
        <w:t xml:space="preserve"> în </w:t>
      </w:r>
      <w:r w:rsidR="008C0028" w:rsidRPr="00AB2147">
        <w:rPr>
          <w:rFonts w:ascii="Times New Roman" w:hAnsi="Times New Roman"/>
          <w:sz w:val="24"/>
          <w:szCs w:val="24"/>
        </w:rPr>
        <w:t xml:space="preserve">sistemul de canalizare conectat la SEAU Suceava. </w:t>
      </w:r>
    </w:p>
    <w:p w:rsidR="008C0028" w:rsidRPr="00AB2147" w:rsidRDefault="001F341B" w:rsidP="00AB2147">
      <w:pPr>
        <w:spacing w:after="0"/>
        <w:jc w:val="both"/>
        <w:rPr>
          <w:rFonts w:ascii="Times New Roman" w:hAnsi="Times New Roman"/>
          <w:sz w:val="24"/>
        </w:rPr>
      </w:pPr>
      <w:r w:rsidRPr="00AB2147">
        <w:rPr>
          <w:rFonts w:ascii="Times New Roman" w:hAnsi="Times New Roman"/>
          <w:sz w:val="24"/>
          <w:szCs w:val="24"/>
        </w:rPr>
        <w:t>Stația</w:t>
      </w:r>
      <w:r w:rsidR="008C0028" w:rsidRPr="00AB2147">
        <w:rPr>
          <w:rFonts w:ascii="Times New Roman" w:hAnsi="Times New Roman"/>
          <w:sz w:val="24"/>
          <w:szCs w:val="24"/>
        </w:rPr>
        <w:t xml:space="preserve"> de epurare SEAU Suceava este dimensionata pentru o </w:t>
      </w:r>
      <w:r w:rsidRPr="00AB2147">
        <w:rPr>
          <w:rFonts w:ascii="Times New Roman" w:hAnsi="Times New Roman"/>
          <w:sz w:val="24"/>
          <w:szCs w:val="24"/>
        </w:rPr>
        <w:t>încărcare</w:t>
      </w:r>
      <w:r w:rsidR="008C0028" w:rsidRPr="00AB2147">
        <w:rPr>
          <w:rFonts w:ascii="Times New Roman" w:hAnsi="Times New Roman"/>
          <w:sz w:val="24"/>
          <w:szCs w:val="24"/>
        </w:rPr>
        <w:t xml:space="preserve"> de 140000 L.E., Q max, zi = 49.377 mc/zi.</w:t>
      </w:r>
    </w:p>
    <w:p w:rsidR="008C0028" w:rsidRPr="00AB2147" w:rsidRDefault="008C0028" w:rsidP="00AB2147">
      <w:pPr>
        <w:spacing w:after="0"/>
        <w:jc w:val="both"/>
        <w:rPr>
          <w:rFonts w:ascii="Times New Roman" w:hAnsi="Times New Roman"/>
          <w:sz w:val="24"/>
        </w:rPr>
      </w:pPr>
      <w:r w:rsidRPr="00AB2147">
        <w:rPr>
          <w:rFonts w:ascii="Times New Roman" w:hAnsi="Times New Roman"/>
          <w:sz w:val="24"/>
          <w:szCs w:val="24"/>
        </w:rPr>
        <w:t xml:space="preserve">SEAU Suceava va fi </w:t>
      </w:r>
      <w:r w:rsidR="001F341B" w:rsidRPr="00AB2147">
        <w:rPr>
          <w:rFonts w:ascii="Times New Roman" w:hAnsi="Times New Roman"/>
          <w:sz w:val="24"/>
          <w:szCs w:val="24"/>
        </w:rPr>
        <w:t>prevăzută</w:t>
      </w:r>
      <w:r w:rsidRPr="00AB2147">
        <w:rPr>
          <w:rFonts w:ascii="Times New Roman" w:hAnsi="Times New Roman"/>
          <w:sz w:val="24"/>
          <w:szCs w:val="24"/>
        </w:rPr>
        <w:t xml:space="preserve"> cu sistem SCADA care va semnala eventualele avarii.</w:t>
      </w:r>
    </w:p>
    <w:p w:rsidR="00F55502" w:rsidRPr="00B67C06" w:rsidRDefault="00F55502" w:rsidP="006B0F95">
      <w:pPr>
        <w:pStyle w:val="BodyText"/>
        <w:spacing w:line="276" w:lineRule="auto"/>
        <w:jc w:val="both"/>
        <w:rPr>
          <w:rFonts w:ascii="Times New Roman" w:hAnsi="Times New Roman"/>
        </w:rPr>
      </w:pPr>
    </w:p>
    <w:p w:rsidR="00F16A17" w:rsidRPr="00F16A17" w:rsidRDefault="00670021" w:rsidP="00B513EB">
      <w:pPr>
        <w:pStyle w:val="BodyText"/>
        <w:spacing w:line="276" w:lineRule="auto"/>
        <w:ind w:firstLine="567"/>
        <w:jc w:val="both"/>
        <w:rPr>
          <w:sz w:val="8"/>
          <w:szCs w:val="8"/>
        </w:rPr>
      </w:pPr>
      <w:r w:rsidRPr="00AB2147">
        <w:rPr>
          <w:rFonts w:ascii="Times New Roman" w:hAnsi="Times New Roman"/>
          <w:b/>
        </w:rPr>
        <w:t xml:space="preserve">Organizare de </w:t>
      </w:r>
      <w:r w:rsidR="006A1879">
        <w:rPr>
          <w:rFonts w:ascii="Times New Roman" w:hAnsi="Times New Roman"/>
          <w:b/>
        </w:rPr>
        <w:t>șantier</w:t>
      </w:r>
    </w:p>
    <w:p w:rsidR="00670021" w:rsidRDefault="001F341B" w:rsidP="00FF7BBF">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Organizările</w:t>
      </w:r>
      <w:r w:rsidR="00670021">
        <w:rPr>
          <w:rFonts w:ascii="Times New Roman" w:hAnsi="Times New Roman"/>
          <w:sz w:val="24"/>
        </w:rPr>
        <w:t xml:space="preserve"> de </w:t>
      </w:r>
      <w:r w:rsidR="006A1879">
        <w:rPr>
          <w:rFonts w:ascii="Times New Roman" w:hAnsi="Times New Roman"/>
          <w:sz w:val="24"/>
        </w:rPr>
        <w:t xml:space="preserve">șantier </w:t>
      </w:r>
      <w:r w:rsidR="00670021">
        <w:rPr>
          <w:rFonts w:ascii="Times New Roman" w:hAnsi="Times New Roman"/>
          <w:sz w:val="24"/>
        </w:rPr>
        <w:t xml:space="preserve">pentru </w:t>
      </w:r>
      <w:r>
        <w:rPr>
          <w:rFonts w:ascii="Times New Roman" w:hAnsi="Times New Roman"/>
          <w:sz w:val="24"/>
        </w:rPr>
        <w:t>lucrările</w:t>
      </w:r>
      <w:r w:rsidR="00670021">
        <w:rPr>
          <w:rFonts w:ascii="Times New Roman" w:hAnsi="Times New Roman"/>
          <w:sz w:val="24"/>
        </w:rPr>
        <w:t xml:space="preserve"> aferente sistemului de apa </w:t>
      </w:r>
      <w:r w:rsidR="00CB6B74">
        <w:rPr>
          <w:rFonts w:ascii="Times New Roman" w:hAnsi="Times New Roman"/>
          <w:sz w:val="24"/>
        </w:rPr>
        <w:t>uzată</w:t>
      </w:r>
      <w:r w:rsidR="00670021">
        <w:rPr>
          <w:rFonts w:ascii="Times New Roman" w:hAnsi="Times New Roman"/>
          <w:sz w:val="24"/>
        </w:rPr>
        <w:t xml:space="preserve"> vor fi amplasate</w:t>
      </w:r>
      <w:r w:rsidR="00CB6B74">
        <w:rPr>
          <w:rFonts w:ascii="Times New Roman" w:hAnsi="Times New Roman"/>
          <w:sz w:val="24"/>
        </w:rPr>
        <w:t xml:space="preserve"> în </w:t>
      </w:r>
      <w:r w:rsidR="00670021">
        <w:rPr>
          <w:rFonts w:ascii="Times New Roman" w:hAnsi="Times New Roman"/>
          <w:sz w:val="24"/>
        </w:rPr>
        <w:t xml:space="preserve">incinta obiectivelor existente ale sistemului de apa </w:t>
      </w:r>
      <w:r w:rsidR="00CB6B74">
        <w:rPr>
          <w:rFonts w:ascii="Times New Roman" w:hAnsi="Times New Roman"/>
          <w:sz w:val="24"/>
        </w:rPr>
        <w:t>uzată</w:t>
      </w:r>
      <w:r w:rsidR="00670021">
        <w:rPr>
          <w:rFonts w:ascii="Times New Roman" w:hAnsi="Times New Roman"/>
          <w:sz w:val="24"/>
        </w:rPr>
        <w:t xml:space="preserve">. Nu se vor ocupa alte </w:t>
      </w:r>
      <w:r w:rsidR="006A1879">
        <w:rPr>
          <w:rFonts w:ascii="Times New Roman" w:hAnsi="Times New Roman"/>
          <w:sz w:val="24"/>
        </w:rPr>
        <w:t>suprafețe</w:t>
      </w:r>
      <w:r w:rsidR="00670021">
        <w:rPr>
          <w:rFonts w:ascii="Times New Roman" w:hAnsi="Times New Roman"/>
          <w:sz w:val="24"/>
        </w:rPr>
        <w:t xml:space="preserve"> de teren pentru amplasarea </w:t>
      </w:r>
      <w:r>
        <w:rPr>
          <w:rFonts w:ascii="Times New Roman" w:hAnsi="Times New Roman"/>
          <w:sz w:val="24"/>
        </w:rPr>
        <w:t>organizărilor</w:t>
      </w:r>
      <w:r w:rsidR="00670021">
        <w:rPr>
          <w:rFonts w:ascii="Times New Roman" w:hAnsi="Times New Roman"/>
          <w:sz w:val="24"/>
        </w:rPr>
        <w:t xml:space="preserve"> de </w:t>
      </w:r>
      <w:r w:rsidR="006A1879">
        <w:rPr>
          <w:rFonts w:ascii="Times New Roman" w:hAnsi="Times New Roman"/>
          <w:sz w:val="24"/>
        </w:rPr>
        <w:t>șantier</w:t>
      </w:r>
      <w:r w:rsidR="00670021">
        <w:rPr>
          <w:rFonts w:ascii="Times New Roman" w:hAnsi="Times New Roman"/>
          <w:sz w:val="24"/>
        </w:rPr>
        <w:t>.</w:t>
      </w:r>
    </w:p>
    <w:p w:rsidR="00670021" w:rsidRPr="00AB7F5E" w:rsidRDefault="00670021" w:rsidP="00FF7BBF">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1F341B"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1F341B"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1F341B"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1F341B"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1F341B" w:rsidRPr="00AB7F5E">
        <w:rPr>
          <w:rFonts w:ascii="Times New Roman" w:hAnsi="Times New Roman"/>
        </w:rPr>
        <w:t>utilitățile</w:t>
      </w:r>
      <w:r w:rsidRPr="00AB7F5E">
        <w:rPr>
          <w:rFonts w:ascii="Times New Roman" w:hAnsi="Times New Roman"/>
        </w:rPr>
        <w:t xml:space="preserve"> necesare </w:t>
      </w:r>
      <w:r w:rsidR="003605C8">
        <w:rPr>
          <w:rFonts w:ascii="Times New Roman" w:hAnsi="Times New Roman"/>
        </w:rPr>
        <w:t>funcționării</w:t>
      </w:r>
      <w:r w:rsidRPr="00AB7F5E">
        <w:rPr>
          <w:rFonts w:ascii="Times New Roman" w:hAnsi="Times New Roman"/>
        </w:rPr>
        <w:t xml:space="preserve"> </w:t>
      </w:r>
      <w:r w:rsidR="001F341B"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 xml:space="preserve">cu apă </w:t>
      </w:r>
      <w:r w:rsidRPr="00AB7F5E">
        <w:rPr>
          <w:rFonts w:ascii="Times New Roman" w:hAnsi="Times New Roman"/>
        </w:rPr>
        <w:t xml:space="preserve">, energie electrica, </w:t>
      </w:r>
      <w:r w:rsidR="001F341B" w:rsidRPr="00AB7F5E">
        <w:rPr>
          <w:rFonts w:ascii="Times New Roman" w:hAnsi="Times New Roman"/>
        </w:rPr>
        <w:t>telecomunicații</w:t>
      </w:r>
      <w:r w:rsidRPr="00AB7F5E">
        <w:rPr>
          <w:rFonts w:ascii="Times New Roman" w:hAnsi="Times New Roman"/>
        </w:rPr>
        <w:t>.</w:t>
      </w:r>
    </w:p>
    <w:p w:rsidR="00670021" w:rsidRPr="00AB7F5E" w:rsidRDefault="00670021" w:rsidP="00FF7BBF">
      <w:pPr>
        <w:pStyle w:val="BodyText"/>
        <w:spacing w:line="276" w:lineRule="auto"/>
        <w:ind w:firstLine="567"/>
        <w:jc w:val="both"/>
        <w:rPr>
          <w:rFonts w:ascii="Times New Roman" w:hAnsi="Times New Roman"/>
        </w:rPr>
      </w:pPr>
      <w:r w:rsidRPr="00AB7F5E">
        <w:rPr>
          <w:rFonts w:ascii="Times New Roman" w:hAnsi="Times New Roman"/>
        </w:rPr>
        <w:t xml:space="preserve">Accesul </w:t>
      </w:r>
      <w:r w:rsidR="001F341B" w:rsidRPr="00AB7F5E">
        <w:rPr>
          <w:rFonts w:ascii="Times New Roman" w:hAnsi="Times New Roman"/>
        </w:rPr>
        <w:t>către</w:t>
      </w:r>
      <w:r w:rsidRPr="00AB7F5E">
        <w:rPr>
          <w:rFonts w:ascii="Times New Roman" w:hAnsi="Times New Roman"/>
        </w:rPr>
        <w:t xml:space="preserve"> organizare</w:t>
      </w:r>
      <w:r w:rsidR="00FF7BBF">
        <w:rPr>
          <w:rFonts w:ascii="Times New Roman" w:hAnsi="Times New Roman"/>
        </w:rPr>
        <w:t xml:space="preserve"> </w:t>
      </w:r>
      <w:r w:rsidRPr="00AB7F5E">
        <w:rPr>
          <w:rFonts w:ascii="Times New Roman" w:hAnsi="Times New Roman"/>
        </w:rPr>
        <w:t>se face prin drumurile existente, prin proiect nu se propune realizarea de drumuri noi.</w:t>
      </w:r>
    </w:p>
    <w:p w:rsidR="00F55502" w:rsidRPr="009A41FB" w:rsidRDefault="00F55502" w:rsidP="006B0F95">
      <w:pPr>
        <w:autoSpaceDE w:val="0"/>
        <w:spacing w:after="0"/>
        <w:jc w:val="both"/>
        <w:rPr>
          <w:rFonts w:ascii="Times New Roman" w:hAnsi="Times New Roman"/>
          <w:sz w:val="10"/>
          <w:szCs w:val="10"/>
          <w:lang w:eastAsia="ro-RO"/>
        </w:rPr>
      </w:pPr>
    </w:p>
    <w:p w:rsidR="00F55502" w:rsidRPr="00B67C06" w:rsidRDefault="00F55502" w:rsidP="006B0F95">
      <w:pPr>
        <w:pStyle w:val="Heading6"/>
        <w:ind w:firstLine="567"/>
        <w:jc w:val="both"/>
        <w:rPr>
          <w:rFonts w:ascii="Times New Roman" w:hAnsi="Times New Roman"/>
          <w:b/>
          <w:color w:val="auto"/>
          <w:sz w:val="24"/>
          <w:szCs w:val="24"/>
        </w:rPr>
      </w:pPr>
      <w:r w:rsidRPr="00B67C06">
        <w:rPr>
          <w:rFonts w:ascii="Times New Roman" w:hAnsi="Times New Roman"/>
          <w:b/>
          <w:color w:val="auto"/>
          <w:sz w:val="24"/>
          <w:szCs w:val="24"/>
        </w:rPr>
        <w:t xml:space="preserve">Localitatea </w:t>
      </w:r>
      <w:r w:rsidR="00CB6B74">
        <w:rPr>
          <w:rFonts w:ascii="Times New Roman" w:hAnsi="Times New Roman"/>
          <w:b/>
          <w:color w:val="auto"/>
          <w:sz w:val="24"/>
          <w:szCs w:val="24"/>
        </w:rPr>
        <w:t>Șcheia</w:t>
      </w:r>
    </w:p>
    <w:p w:rsidR="00F16A17" w:rsidRDefault="00BB537C" w:rsidP="00B513EB">
      <w:pPr>
        <w:pStyle w:val="BodyText"/>
        <w:spacing w:line="276" w:lineRule="auto"/>
        <w:ind w:firstLine="567"/>
        <w:jc w:val="both"/>
        <w:rPr>
          <w:rFonts w:ascii="Times New Roman" w:hAnsi="Times New Roman"/>
        </w:rPr>
      </w:pPr>
      <w:r w:rsidRPr="00B67C06">
        <w:rPr>
          <w:rFonts w:ascii="Times New Roman" w:hAnsi="Times New Roman"/>
        </w:rPr>
        <w:t>Investițiile</w:t>
      </w:r>
      <w:r w:rsidR="00F55502" w:rsidRPr="00B67C06">
        <w:rPr>
          <w:rFonts w:ascii="Times New Roman" w:hAnsi="Times New Roman"/>
        </w:rPr>
        <w:t xml:space="preserve"> propuse sunt </w:t>
      </w:r>
      <w:r w:rsidRPr="00B67C06">
        <w:rPr>
          <w:rFonts w:ascii="Times New Roman" w:hAnsi="Times New Roman"/>
        </w:rPr>
        <w:t>următoarele</w:t>
      </w:r>
      <w:r w:rsidR="00F55502" w:rsidRPr="00B67C06">
        <w:rPr>
          <w:rFonts w:ascii="Times New Roman" w:hAnsi="Times New Roman"/>
        </w:rPr>
        <w:t>:</w:t>
      </w:r>
    </w:p>
    <w:p w:rsidR="00F55502" w:rsidRPr="00B67C06" w:rsidRDefault="00BB537C" w:rsidP="006B0F95">
      <w:pPr>
        <w:pStyle w:val="bodytextbold"/>
        <w:spacing w:line="276" w:lineRule="auto"/>
        <w:ind w:firstLine="567"/>
        <w:rPr>
          <w:rFonts w:ascii="Times New Roman" w:hAnsi="Times New Roman"/>
          <w:sz w:val="24"/>
        </w:rPr>
      </w:pPr>
      <w:r w:rsidRPr="00B67C06">
        <w:rPr>
          <w:rFonts w:ascii="Times New Roman" w:hAnsi="Times New Roman"/>
          <w:sz w:val="24"/>
        </w:rPr>
        <w:t>Rețea</w:t>
      </w:r>
      <w:r w:rsidR="00F55502" w:rsidRPr="00B67C06">
        <w:rPr>
          <w:rFonts w:ascii="Times New Roman" w:hAnsi="Times New Roman"/>
          <w:sz w:val="24"/>
        </w:rPr>
        <w:t xml:space="preserve"> de canalizare</w:t>
      </w:r>
    </w:p>
    <w:p w:rsidR="00F55502" w:rsidRPr="00B67C06" w:rsidRDefault="00BB537C" w:rsidP="006B0F95">
      <w:pPr>
        <w:pStyle w:val="ListBullet2"/>
        <w:spacing w:line="276" w:lineRule="auto"/>
        <w:jc w:val="both"/>
        <w:rPr>
          <w:rFonts w:ascii="Times New Roman" w:hAnsi="Times New Roman"/>
          <w:i/>
          <w:sz w:val="24"/>
        </w:rPr>
      </w:pPr>
      <w:r w:rsidRPr="00B67C06">
        <w:rPr>
          <w:rFonts w:ascii="Times New Roman" w:hAnsi="Times New Roman"/>
          <w:i/>
          <w:sz w:val="24"/>
        </w:rPr>
        <w:t>Rețea</w:t>
      </w:r>
      <w:r w:rsidR="00F55502" w:rsidRPr="00B67C06">
        <w:rPr>
          <w:rFonts w:ascii="Times New Roman" w:hAnsi="Times New Roman"/>
          <w:i/>
          <w:sz w:val="24"/>
        </w:rPr>
        <w:t xml:space="preserve"> de canalizare noua</w:t>
      </w:r>
      <w:r w:rsidR="00CB6B74">
        <w:rPr>
          <w:rFonts w:ascii="Times New Roman" w:hAnsi="Times New Roman"/>
          <w:i/>
          <w:sz w:val="24"/>
        </w:rPr>
        <w:t xml:space="preserve"> în </w:t>
      </w:r>
      <w:r w:rsidR="00F55502" w:rsidRPr="00B67C06">
        <w:rPr>
          <w:rFonts w:ascii="Times New Roman" w:hAnsi="Times New Roman"/>
          <w:i/>
          <w:sz w:val="24"/>
        </w:rPr>
        <w:t xml:space="preserve">localitatea </w:t>
      </w:r>
      <w:r w:rsidR="00CB6B74">
        <w:rPr>
          <w:rFonts w:ascii="Times New Roman" w:hAnsi="Times New Roman"/>
          <w:i/>
          <w:sz w:val="24"/>
        </w:rPr>
        <w:t>Șcheia</w:t>
      </w:r>
      <w:r w:rsidR="00F55502" w:rsidRPr="00B67C06">
        <w:rPr>
          <w:rFonts w:ascii="Times New Roman" w:hAnsi="Times New Roman"/>
          <w:i/>
          <w:sz w:val="24"/>
        </w:rPr>
        <w:t xml:space="preserve"> cu lungime de </w:t>
      </w:r>
      <w:r w:rsidR="00DE575D" w:rsidRPr="00B67C06">
        <w:rPr>
          <w:rFonts w:ascii="Times New Roman" w:hAnsi="Times New Roman"/>
          <w:i/>
          <w:sz w:val="24"/>
        </w:rPr>
        <w:t xml:space="preserve">aprox. </w:t>
      </w:r>
      <w:r w:rsidR="00F55502" w:rsidRPr="00B67C06">
        <w:rPr>
          <w:rFonts w:ascii="Times New Roman" w:hAnsi="Times New Roman"/>
          <w:i/>
          <w:sz w:val="24"/>
        </w:rPr>
        <w:t>24</w:t>
      </w:r>
      <w:r w:rsidR="00DE575D" w:rsidRPr="00B67C06">
        <w:rPr>
          <w:rFonts w:ascii="Times New Roman" w:hAnsi="Times New Roman"/>
          <w:i/>
          <w:sz w:val="24"/>
        </w:rPr>
        <w:t xml:space="preserve"> k</w:t>
      </w:r>
      <w:r w:rsidR="00F55502" w:rsidRPr="00B67C06">
        <w:rPr>
          <w:rFonts w:ascii="Times New Roman" w:hAnsi="Times New Roman"/>
          <w:i/>
          <w:sz w:val="24"/>
        </w:rPr>
        <w:t>m;</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Apa </w:t>
      </w:r>
      <w:r w:rsidR="00CB6B74">
        <w:rPr>
          <w:rFonts w:ascii="Times New Roman" w:hAnsi="Times New Roman"/>
        </w:rPr>
        <w:t>uzată</w:t>
      </w:r>
      <w:r w:rsidRPr="00B67C06">
        <w:rPr>
          <w:rFonts w:ascii="Times New Roman" w:hAnsi="Times New Roman"/>
        </w:rPr>
        <w:t xml:space="preserve"> din localitatea </w:t>
      </w:r>
      <w:r w:rsidR="00CB6B74">
        <w:rPr>
          <w:rFonts w:ascii="Times New Roman" w:hAnsi="Times New Roman"/>
        </w:rPr>
        <w:t>Șcheia</w:t>
      </w:r>
      <w:r w:rsidRPr="00B67C06">
        <w:rPr>
          <w:rFonts w:ascii="Times New Roman" w:hAnsi="Times New Roman"/>
        </w:rPr>
        <w:t xml:space="preserve"> va fi colectata</w:t>
      </w:r>
      <w:r w:rsidR="00CB6B74">
        <w:rPr>
          <w:rFonts w:ascii="Times New Roman" w:hAnsi="Times New Roman"/>
        </w:rPr>
        <w:t xml:space="preserve"> și </w:t>
      </w:r>
      <w:r w:rsidRPr="00B67C06">
        <w:rPr>
          <w:rFonts w:ascii="Times New Roman" w:hAnsi="Times New Roman"/>
        </w:rPr>
        <w:t>apoi deversata</w:t>
      </w:r>
      <w:r w:rsidR="00CB6B74">
        <w:rPr>
          <w:rFonts w:ascii="Times New Roman" w:hAnsi="Times New Roman"/>
        </w:rPr>
        <w:t xml:space="preserve"> în </w:t>
      </w:r>
      <w:r w:rsidR="00BB537C" w:rsidRPr="00B67C06">
        <w:rPr>
          <w:rFonts w:ascii="Times New Roman" w:hAnsi="Times New Roman"/>
        </w:rPr>
        <w:t>rețeaua</w:t>
      </w:r>
      <w:r w:rsidRPr="00B67C06">
        <w:rPr>
          <w:rFonts w:ascii="Times New Roman" w:hAnsi="Times New Roman"/>
        </w:rPr>
        <w:t xml:space="preserve"> de canalizare a Municipiului Suceava.</w:t>
      </w:r>
      <w:r w:rsidR="00DE575D" w:rsidRPr="00B67C06">
        <w:rPr>
          <w:rFonts w:ascii="Times New Roman" w:hAnsi="Times New Roman"/>
        </w:rPr>
        <w:t xml:space="preserve"> </w:t>
      </w:r>
      <w:r w:rsidRPr="00B67C06">
        <w:rPr>
          <w:rFonts w:ascii="Times New Roman" w:hAnsi="Times New Roman"/>
        </w:rPr>
        <w:t xml:space="preserve">Lungimea </w:t>
      </w:r>
      <w:r w:rsidR="00BB537C" w:rsidRPr="00B67C06">
        <w:rPr>
          <w:rFonts w:ascii="Times New Roman" w:hAnsi="Times New Roman"/>
        </w:rPr>
        <w:t>rețelei</w:t>
      </w:r>
      <w:r w:rsidRPr="00B67C06">
        <w:rPr>
          <w:rFonts w:ascii="Times New Roman" w:hAnsi="Times New Roman"/>
        </w:rPr>
        <w:t xml:space="preserve"> de canalizare care se va executa</w:t>
      </w:r>
      <w:r w:rsidR="00CB6B74">
        <w:rPr>
          <w:rFonts w:ascii="Times New Roman" w:hAnsi="Times New Roman"/>
        </w:rPr>
        <w:t xml:space="preserve"> în </w:t>
      </w:r>
      <w:r w:rsidRPr="00B67C06">
        <w:rPr>
          <w:rFonts w:ascii="Times New Roman" w:hAnsi="Times New Roman"/>
        </w:rPr>
        <w:t xml:space="preserve">cadrul acestui proiect este de </w:t>
      </w:r>
      <w:r w:rsidR="00DE575D" w:rsidRPr="00B67C06">
        <w:rPr>
          <w:rFonts w:ascii="Times New Roman" w:hAnsi="Times New Roman"/>
        </w:rPr>
        <w:t xml:space="preserve">aprox. </w:t>
      </w:r>
      <w:r w:rsidRPr="00B67C06">
        <w:rPr>
          <w:rFonts w:ascii="Times New Roman" w:hAnsi="Times New Roman"/>
        </w:rPr>
        <w:t>24</w:t>
      </w:r>
      <w:r w:rsidR="00DE575D" w:rsidRPr="00B67C06">
        <w:rPr>
          <w:rFonts w:ascii="Times New Roman" w:hAnsi="Times New Roman"/>
        </w:rPr>
        <w:t xml:space="preserve"> k</w:t>
      </w:r>
      <w:r w:rsidRPr="00B67C06">
        <w:rPr>
          <w:rFonts w:ascii="Times New Roman" w:hAnsi="Times New Roman"/>
        </w:rPr>
        <w:t>m.</w:t>
      </w:r>
    </w:p>
    <w:p w:rsidR="00F55502" w:rsidRPr="00B67C06" w:rsidRDefault="00F55502" w:rsidP="006B0F95">
      <w:pPr>
        <w:pStyle w:val="ListBullet2"/>
        <w:numPr>
          <w:ilvl w:val="0"/>
          <w:numId w:val="0"/>
        </w:numPr>
        <w:spacing w:before="0" w:after="0" w:line="276" w:lineRule="auto"/>
        <w:jc w:val="both"/>
        <w:rPr>
          <w:rFonts w:ascii="Times New Roman" w:hAnsi="Times New Roman"/>
          <w:sz w:val="24"/>
        </w:rPr>
      </w:pPr>
      <w:r w:rsidRPr="00B67C06">
        <w:rPr>
          <w:rFonts w:ascii="Times New Roman" w:hAnsi="Times New Roman"/>
          <w:sz w:val="24"/>
        </w:rPr>
        <w:t xml:space="preserve">S-au </w:t>
      </w:r>
      <w:r w:rsidR="00BB537C" w:rsidRPr="00B67C06">
        <w:rPr>
          <w:rFonts w:ascii="Times New Roman" w:hAnsi="Times New Roman"/>
          <w:sz w:val="24"/>
        </w:rPr>
        <w:t>prevăzut</w:t>
      </w:r>
      <w:r w:rsidRPr="00B67C06">
        <w:rPr>
          <w:rFonts w:ascii="Times New Roman" w:hAnsi="Times New Roman"/>
          <w:sz w:val="24"/>
        </w:rPr>
        <w:t xml:space="preserve"> tuburi PEID Corugat, cu diametre cuprinse </w:t>
      </w:r>
      <w:r w:rsidR="00CB6B74">
        <w:rPr>
          <w:rFonts w:ascii="Times New Roman" w:hAnsi="Times New Roman"/>
          <w:sz w:val="24"/>
        </w:rPr>
        <w:t>între</w:t>
      </w:r>
      <w:r w:rsidRPr="00B67C06">
        <w:rPr>
          <w:rFonts w:ascii="Times New Roman" w:hAnsi="Times New Roman"/>
          <w:sz w:val="24"/>
        </w:rPr>
        <w:t xml:space="preserve"> De 250 mm - 315 mm, diametrul minim  admis de STAS 3051-91 fiind de 250 mm.</w:t>
      </w:r>
    </w:p>
    <w:p w:rsidR="00F55502" w:rsidRPr="00B67C06" w:rsidRDefault="00F55502" w:rsidP="006B0F95">
      <w:pPr>
        <w:spacing w:after="0"/>
        <w:jc w:val="both"/>
        <w:rPr>
          <w:rFonts w:ascii="Times New Roman" w:hAnsi="Times New Roman"/>
          <w:sz w:val="24"/>
          <w:szCs w:val="24"/>
        </w:rPr>
      </w:pPr>
      <w:r w:rsidRPr="00B67C06">
        <w:rPr>
          <w:rFonts w:ascii="Times New Roman" w:hAnsi="Times New Roman"/>
          <w:sz w:val="24"/>
          <w:szCs w:val="24"/>
        </w:rPr>
        <w:t>Accesul</w:t>
      </w:r>
      <w:r w:rsidR="00CB6B74">
        <w:rPr>
          <w:rFonts w:ascii="Times New Roman" w:hAnsi="Times New Roman"/>
          <w:sz w:val="24"/>
          <w:szCs w:val="24"/>
        </w:rPr>
        <w:t xml:space="preserve"> în </w:t>
      </w:r>
      <w:r w:rsidR="00BB537C" w:rsidRPr="00B67C06">
        <w:rPr>
          <w:rFonts w:ascii="Times New Roman" w:hAnsi="Times New Roman"/>
          <w:sz w:val="24"/>
          <w:szCs w:val="24"/>
        </w:rPr>
        <w:t>rețeaua</w:t>
      </w:r>
      <w:r w:rsidRPr="00B67C06">
        <w:rPr>
          <w:rFonts w:ascii="Times New Roman" w:hAnsi="Times New Roman"/>
          <w:sz w:val="24"/>
          <w:szCs w:val="24"/>
        </w:rPr>
        <w:t xml:space="preserve"> de canalizare va fi asigurat la fiecare schimbare de aliniament sau panta, la </w:t>
      </w:r>
      <w:r w:rsidR="00BB537C" w:rsidRPr="00B67C06">
        <w:rPr>
          <w:rFonts w:ascii="Times New Roman" w:hAnsi="Times New Roman"/>
          <w:sz w:val="24"/>
          <w:szCs w:val="24"/>
        </w:rPr>
        <w:t>capătul</w:t>
      </w:r>
      <w:r w:rsidRPr="00B67C06">
        <w:rPr>
          <w:rFonts w:ascii="Times New Roman" w:hAnsi="Times New Roman"/>
          <w:sz w:val="24"/>
          <w:szCs w:val="24"/>
        </w:rPr>
        <w:t xml:space="preserve"> tuturor colectoarelor de canalizare, la fiecare </w:t>
      </w:r>
      <w:r w:rsidR="00BB537C" w:rsidRPr="00B67C06">
        <w:rPr>
          <w:rFonts w:ascii="Times New Roman" w:hAnsi="Times New Roman"/>
          <w:sz w:val="24"/>
          <w:szCs w:val="24"/>
        </w:rPr>
        <w:t>intersecție</w:t>
      </w:r>
      <w:r w:rsidRPr="00B67C06">
        <w:rPr>
          <w:rFonts w:ascii="Times New Roman" w:hAnsi="Times New Roman"/>
          <w:sz w:val="24"/>
          <w:szCs w:val="24"/>
        </w:rPr>
        <w:t xml:space="preserve"> </w:t>
      </w:r>
      <w:r w:rsidR="001F341B" w:rsidRPr="00B67C06">
        <w:rPr>
          <w:rFonts w:ascii="Times New Roman" w:hAnsi="Times New Roman"/>
          <w:sz w:val="24"/>
          <w:szCs w:val="24"/>
        </w:rPr>
        <w:t>d</w:t>
      </w:r>
      <w:r w:rsidR="001F341B">
        <w:rPr>
          <w:rFonts w:ascii="Times New Roman" w:hAnsi="Times New Roman"/>
          <w:sz w:val="24"/>
          <w:szCs w:val="24"/>
        </w:rPr>
        <w:t>intre</w:t>
      </w:r>
      <w:r w:rsidRPr="00B67C06">
        <w:rPr>
          <w:rFonts w:ascii="Times New Roman" w:hAnsi="Times New Roman"/>
          <w:sz w:val="24"/>
          <w:szCs w:val="24"/>
        </w:rPr>
        <w:t xml:space="preserve"> doua sau mai multe canale prin </w:t>
      </w:r>
      <w:r w:rsidR="00BB537C" w:rsidRPr="00B67C06">
        <w:rPr>
          <w:rFonts w:ascii="Times New Roman" w:hAnsi="Times New Roman"/>
          <w:sz w:val="24"/>
          <w:szCs w:val="24"/>
        </w:rPr>
        <w:t>cămine</w:t>
      </w:r>
      <w:r w:rsidRPr="00B67C06">
        <w:rPr>
          <w:rFonts w:ascii="Times New Roman" w:hAnsi="Times New Roman"/>
          <w:sz w:val="24"/>
          <w:szCs w:val="24"/>
        </w:rPr>
        <w:t xml:space="preserve"> de vizitare</w:t>
      </w:r>
      <w:r w:rsidR="00CB6B74">
        <w:rPr>
          <w:rFonts w:ascii="Times New Roman" w:hAnsi="Times New Roman"/>
          <w:sz w:val="24"/>
          <w:szCs w:val="24"/>
        </w:rPr>
        <w:t xml:space="preserve"> în </w:t>
      </w:r>
      <w:r w:rsidRPr="00B67C06">
        <w:rPr>
          <w:rFonts w:ascii="Times New Roman" w:hAnsi="Times New Roman"/>
          <w:sz w:val="24"/>
          <w:szCs w:val="24"/>
        </w:rPr>
        <w:t>scopul supravegherii</w:t>
      </w:r>
      <w:r w:rsidR="00CB6B74">
        <w:rPr>
          <w:rFonts w:ascii="Times New Roman" w:hAnsi="Times New Roman"/>
          <w:sz w:val="24"/>
          <w:szCs w:val="24"/>
        </w:rPr>
        <w:t xml:space="preserve"> și </w:t>
      </w:r>
      <w:r w:rsidR="00BB537C" w:rsidRPr="00B67C06">
        <w:rPr>
          <w:rFonts w:ascii="Times New Roman" w:hAnsi="Times New Roman"/>
          <w:sz w:val="24"/>
          <w:szCs w:val="24"/>
        </w:rPr>
        <w:t>întreținerii</w:t>
      </w:r>
      <w:r w:rsidRPr="00B67C06">
        <w:rPr>
          <w:rFonts w:ascii="Times New Roman" w:hAnsi="Times New Roman"/>
          <w:sz w:val="24"/>
          <w:szCs w:val="24"/>
        </w:rPr>
        <w:t xml:space="preserve"> canalelor, pentru </w:t>
      </w:r>
      <w:r w:rsidR="00BB537C" w:rsidRPr="00B67C06">
        <w:rPr>
          <w:rFonts w:ascii="Times New Roman" w:hAnsi="Times New Roman"/>
          <w:sz w:val="24"/>
          <w:szCs w:val="24"/>
        </w:rPr>
        <w:t>curățirea</w:t>
      </w:r>
      <w:r w:rsidR="00CB6B74">
        <w:rPr>
          <w:rFonts w:ascii="Times New Roman" w:hAnsi="Times New Roman"/>
          <w:sz w:val="24"/>
          <w:szCs w:val="24"/>
        </w:rPr>
        <w:t xml:space="preserve"> și </w:t>
      </w:r>
      <w:r w:rsidRPr="00B67C06">
        <w:rPr>
          <w:rFonts w:ascii="Times New Roman" w:hAnsi="Times New Roman"/>
          <w:sz w:val="24"/>
          <w:szCs w:val="24"/>
        </w:rPr>
        <w:t>evacuarea depunerilor sau pentru controlul cantitativ</w:t>
      </w:r>
      <w:r w:rsidR="00CB6B74">
        <w:rPr>
          <w:rFonts w:ascii="Times New Roman" w:hAnsi="Times New Roman"/>
          <w:sz w:val="24"/>
          <w:szCs w:val="24"/>
        </w:rPr>
        <w:t xml:space="preserve"> și </w:t>
      </w:r>
      <w:r w:rsidRPr="00B67C06">
        <w:rPr>
          <w:rFonts w:ascii="Times New Roman" w:hAnsi="Times New Roman"/>
          <w:sz w:val="24"/>
          <w:szCs w:val="24"/>
        </w:rPr>
        <w:t>calitativ al apelor.</w:t>
      </w:r>
    </w:p>
    <w:p w:rsidR="00F55502" w:rsidRPr="00B67C06" w:rsidRDefault="00BB537C" w:rsidP="006B0F95">
      <w:pPr>
        <w:spacing w:after="0"/>
        <w:jc w:val="both"/>
        <w:rPr>
          <w:rFonts w:ascii="Times New Roman" w:hAnsi="Times New Roman"/>
          <w:sz w:val="24"/>
          <w:szCs w:val="24"/>
        </w:rPr>
      </w:pPr>
      <w:r w:rsidRPr="00B67C06">
        <w:rPr>
          <w:rFonts w:ascii="Times New Roman" w:hAnsi="Times New Roman"/>
          <w:sz w:val="24"/>
          <w:szCs w:val="24"/>
        </w:rPr>
        <w:t>Căminele</w:t>
      </w:r>
      <w:r w:rsidR="00F55502" w:rsidRPr="00B67C06">
        <w:rPr>
          <w:rFonts w:ascii="Times New Roman" w:hAnsi="Times New Roman"/>
          <w:sz w:val="24"/>
          <w:szCs w:val="24"/>
        </w:rPr>
        <w:t xml:space="preserve"> de </w:t>
      </w:r>
      <w:r w:rsidRPr="00B67C06">
        <w:rPr>
          <w:rFonts w:ascii="Times New Roman" w:hAnsi="Times New Roman"/>
          <w:sz w:val="24"/>
          <w:szCs w:val="24"/>
        </w:rPr>
        <w:t>intersecție</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vizitare vor fi amplasate la maximum 60 m </w:t>
      </w:r>
      <w:r w:rsidR="00CB6B74">
        <w:rPr>
          <w:rFonts w:ascii="Times New Roman" w:hAnsi="Times New Roman"/>
          <w:sz w:val="24"/>
          <w:szCs w:val="24"/>
        </w:rPr>
        <w:t>între</w:t>
      </w:r>
      <w:r w:rsidR="00F55502" w:rsidRPr="00B67C06">
        <w:rPr>
          <w:rFonts w:ascii="Times New Roman" w:hAnsi="Times New Roman"/>
          <w:sz w:val="24"/>
          <w:szCs w:val="24"/>
        </w:rPr>
        <w:t xml:space="preserve"> ele (pe aliniamente), vor fi circulare</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se vor realiza din elemente prefabricate de beton armat, placa </w:t>
      </w:r>
      <w:r w:rsidRPr="00B67C06">
        <w:rPr>
          <w:rFonts w:ascii="Times New Roman" w:hAnsi="Times New Roman"/>
          <w:sz w:val="24"/>
          <w:szCs w:val="24"/>
        </w:rPr>
        <w:t>de beton</w:t>
      </w:r>
      <w:r w:rsidR="00F55502" w:rsidRPr="00B67C06">
        <w:rPr>
          <w:rFonts w:ascii="Times New Roman" w:hAnsi="Times New Roman"/>
          <w:sz w:val="24"/>
          <w:szCs w:val="24"/>
        </w:rPr>
        <w:t xml:space="preserve"> armat</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capac. Pentru diametre &gt; 500 mm, </w:t>
      </w:r>
      <w:r w:rsidRPr="00B67C06">
        <w:rPr>
          <w:rFonts w:ascii="Times New Roman" w:hAnsi="Times New Roman"/>
          <w:sz w:val="24"/>
          <w:szCs w:val="24"/>
        </w:rPr>
        <w:t>căminele</w:t>
      </w:r>
      <w:r w:rsidR="00F55502" w:rsidRPr="00B67C06">
        <w:rPr>
          <w:rFonts w:ascii="Times New Roman" w:hAnsi="Times New Roman"/>
          <w:sz w:val="24"/>
          <w:szCs w:val="24"/>
        </w:rPr>
        <w:t xml:space="preserve"> se vor realiza conform STAS 2448/82.</w:t>
      </w:r>
    </w:p>
    <w:p w:rsidR="00F55502" w:rsidRPr="00B67C06" w:rsidRDefault="00F55502" w:rsidP="006B0F95">
      <w:pPr>
        <w:spacing w:after="0"/>
        <w:jc w:val="both"/>
        <w:rPr>
          <w:rFonts w:ascii="Times New Roman" w:hAnsi="Times New Roman"/>
          <w:sz w:val="24"/>
          <w:szCs w:val="24"/>
        </w:rPr>
      </w:pPr>
      <w:r w:rsidRPr="00B67C06">
        <w:rPr>
          <w:rFonts w:ascii="Times New Roman" w:hAnsi="Times New Roman"/>
          <w:sz w:val="24"/>
          <w:szCs w:val="24"/>
        </w:rPr>
        <w:t xml:space="preserve">Acolo unde tronsoanele prezinta viteza de </w:t>
      </w:r>
      <w:r w:rsidR="00BB537C" w:rsidRPr="00B67C06">
        <w:rPr>
          <w:rFonts w:ascii="Times New Roman" w:hAnsi="Times New Roman"/>
          <w:sz w:val="24"/>
          <w:szCs w:val="24"/>
        </w:rPr>
        <w:t>autocurățire</w:t>
      </w:r>
      <w:r w:rsidRPr="00B67C06">
        <w:rPr>
          <w:rFonts w:ascii="Times New Roman" w:hAnsi="Times New Roman"/>
          <w:sz w:val="24"/>
          <w:szCs w:val="24"/>
        </w:rPr>
        <w:t xml:space="preserve"> insuficienta operatorul va proceda la </w:t>
      </w:r>
      <w:r w:rsidR="00BB537C" w:rsidRPr="00B67C06">
        <w:rPr>
          <w:rFonts w:ascii="Times New Roman" w:hAnsi="Times New Roman"/>
          <w:sz w:val="24"/>
          <w:szCs w:val="24"/>
        </w:rPr>
        <w:t>întreținerea</w:t>
      </w:r>
      <w:r w:rsidRPr="00B67C06">
        <w:rPr>
          <w:rFonts w:ascii="Times New Roman" w:hAnsi="Times New Roman"/>
          <w:sz w:val="24"/>
          <w:szCs w:val="24"/>
        </w:rPr>
        <w:t xml:space="preserve"> lor prin </w:t>
      </w:r>
      <w:r w:rsidR="00BB537C" w:rsidRPr="00B67C06">
        <w:rPr>
          <w:rFonts w:ascii="Times New Roman" w:hAnsi="Times New Roman"/>
          <w:sz w:val="24"/>
          <w:szCs w:val="24"/>
        </w:rPr>
        <w:t>spălări</w:t>
      </w:r>
      <w:r w:rsidRPr="00B67C06">
        <w:rPr>
          <w:rFonts w:ascii="Times New Roman" w:hAnsi="Times New Roman"/>
          <w:sz w:val="24"/>
          <w:szCs w:val="24"/>
        </w:rPr>
        <w:t xml:space="preserve"> periodice la frecventa mai mare decât pentru restul </w:t>
      </w:r>
      <w:r w:rsidR="00BB537C" w:rsidRPr="00B67C06">
        <w:rPr>
          <w:rFonts w:ascii="Times New Roman" w:hAnsi="Times New Roman"/>
          <w:sz w:val="24"/>
          <w:szCs w:val="24"/>
        </w:rPr>
        <w:t>sistemului</w:t>
      </w:r>
      <w:r w:rsidRPr="00B67C06">
        <w:rPr>
          <w:rFonts w:ascii="Times New Roman" w:hAnsi="Times New Roman"/>
          <w:sz w:val="24"/>
          <w:szCs w:val="24"/>
        </w:rPr>
        <w:t xml:space="preserve">. Utilizarea </w:t>
      </w:r>
      <w:r w:rsidR="00BB537C" w:rsidRPr="00B67C06">
        <w:rPr>
          <w:rFonts w:ascii="Times New Roman" w:hAnsi="Times New Roman"/>
          <w:sz w:val="24"/>
          <w:szCs w:val="24"/>
        </w:rPr>
        <w:t>căminelor</w:t>
      </w:r>
      <w:r w:rsidRPr="00B67C06">
        <w:rPr>
          <w:rFonts w:ascii="Times New Roman" w:hAnsi="Times New Roman"/>
          <w:sz w:val="24"/>
          <w:szCs w:val="24"/>
        </w:rPr>
        <w:t xml:space="preserve"> speciale de </w:t>
      </w:r>
      <w:r w:rsidR="00BB537C" w:rsidRPr="00B67C06">
        <w:rPr>
          <w:rFonts w:ascii="Times New Roman" w:hAnsi="Times New Roman"/>
          <w:sz w:val="24"/>
          <w:szCs w:val="24"/>
        </w:rPr>
        <w:t>spălare</w:t>
      </w:r>
      <w:r w:rsidRPr="00B67C06">
        <w:rPr>
          <w:rFonts w:ascii="Times New Roman" w:hAnsi="Times New Roman"/>
          <w:sz w:val="24"/>
          <w:szCs w:val="24"/>
        </w:rPr>
        <w:t xml:space="preserve"> s-a dovedit o </w:t>
      </w:r>
      <w:r w:rsidR="00BB537C" w:rsidRPr="00B67C06">
        <w:rPr>
          <w:rFonts w:ascii="Times New Roman" w:hAnsi="Times New Roman"/>
          <w:sz w:val="24"/>
          <w:szCs w:val="24"/>
        </w:rPr>
        <w:t>soluție</w:t>
      </w:r>
      <w:r w:rsidRPr="00B67C06">
        <w:rPr>
          <w:rFonts w:ascii="Times New Roman" w:hAnsi="Times New Roman"/>
          <w:sz w:val="24"/>
          <w:szCs w:val="24"/>
        </w:rPr>
        <w:t xml:space="preserve"> nepractica adesea fiind necesara o </w:t>
      </w:r>
      <w:r w:rsidR="00BB537C" w:rsidRPr="00B67C06">
        <w:rPr>
          <w:rFonts w:ascii="Times New Roman" w:hAnsi="Times New Roman"/>
          <w:sz w:val="24"/>
          <w:szCs w:val="24"/>
        </w:rPr>
        <w:t>întreținere</w:t>
      </w:r>
      <w:r w:rsidRPr="00B67C06">
        <w:rPr>
          <w:rFonts w:ascii="Times New Roman" w:hAnsi="Times New Roman"/>
          <w:sz w:val="24"/>
          <w:szCs w:val="24"/>
        </w:rPr>
        <w:t xml:space="preserve"> speciala a lor contra blocajelor sau </w:t>
      </w:r>
      <w:r w:rsidR="00BB537C" w:rsidRPr="00B67C06">
        <w:rPr>
          <w:rFonts w:ascii="Times New Roman" w:hAnsi="Times New Roman"/>
          <w:sz w:val="24"/>
          <w:szCs w:val="24"/>
        </w:rPr>
        <w:t>colmatării</w:t>
      </w:r>
      <w:r w:rsidRPr="00B67C06">
        <w:rPr>
          <w:rFonts w:ascii="Times New Roman" w:hAnsi="Times New Roman"/>
          <w:sz w:val="24"/>
          <w:szCs w:val="24"/>
        </w:rPr>
        <w:t xml:space="preserve"> premature. Pe de alta parte volumul de apa </w:t>
      </w:r>
      <w:r w:rsidR="00BB537C" w:rsidRPr="00B67C06">
        <w:rPr>
          <w:rFonts w:ascii="Times New Roman" w:hAnsi="Times New Roman"/>
          <w:sz w:val="24"/>
          <w:szCs w:val="24"/>
        </w:rPr>
        <w:t>înmagazinat</w:t>
      </w:r>
      <w:r w:rsidRPr="00B67C06">
        <w:rPr>
          <w:rFonts w:ascii="Times New Roman" w:hAnsi="Times New Roman"/>
          <w:sz w:val="24"/>
          <w:szCs w:val="24"/>
        </w:rPr>
        <w:t xml:space="preserve"> nu este suficient pentru </w:t>
      </w:r>
      <w:r w:rsidR="00BB537C" w:rsidRPr="00B67C06">
        <w:rPr>
          <w:rFonts w:ascii="Times New Roman" w:hAnsi="Times New Roman"/>
          <w:sz w:val="24"/>
          <w:szCs w:val="24"/>
        </w:rPr>
        <w:t>spălarea</w:t>
      </w:r>
      <w:r w:rsidRPr="00B67C06">
        <w:rPr>
          <w:rFonts w:ascii="Times New Roman" w:hAnsi="Times New Roman"/>
          <w:sz w:val="24"/>
          <w:szCs w:val="24"/>
        </w:rPr>
        <w:t xml:space="preserve"> eficienta a </w:t>
      </w:r>
      <w:r w:rsidR="00BB537C" w:rsidRPr="00B67C06">
        <w:rPr>
          <w:rFonts w:ascii="Times New Roman" w:hAnsi="Times New Roman"/>
          <w:sz w:val="24"/>
          <w:szCs w:val="24"/>
        </w:rPr>
        <w:t>rețelei</w:t>
      </w:r>
      <w:r w:rsidRPr="00B67C06">
        <w:rPr>
          <w:rFonts w:ascii="Times New Roman" w:hAnsi="Times New Roman"/>
          <w:sz w:val="24"/>
          <w:szCs w:val="24"/>
        </w:rPr>
        <w:t>.</w:t>
      </w:r>
    </w:p>
    <w:p w:rsidR="00F55502" w:rsidRPr="00B67C06" w:rsidRDefault="00BB537C" w:rsidP="006B0F95">
      <w:pPr>
        <w:spacing w:after="0"/>
        <w:jc w:val="both"/>
        <w:rPr>
          <w:rFonts w:ascii="Times New Roman" w:hAnsi="Times New Roman"/>
          <w:sz w:val="24"/>
          <w:szCs w:val="24"/>
        </w:rPr>
      </w:pPr>
      <w:r w:rsidRPr="00B67C06">
        <w:rPr>
          <w:rFonts w:ascii="Times New Roman" w:hAnsi="Times New Roman"/>
          <w:sz w:val="24"/>
          <w:szCs w:val="24"/>
        </w:rPr>
        <w:t>Rețeaua</w:t>
      </w:r>
      <w:r w:rsidR="00F55502" w:rsidRPr="00B67C06">
        <w:rPr>
          <w:rFonts w:ascii="Times New Roman" w:hAnsi="Times New Roman"/>
          <w:sz w:val="24"/>
          <w:szCs w:val="24"/>
        </w:rPr>
        <w:t xml:space="preserve"> de canalizare se va executa din tuburi de PEID Corugat, SN8. </w:t>
      </w:r>
      <w:r w:rsidRPr="00B67C06">
        <w:rPr>
          <w:rFonts w:ascii="Times New Roman" w:hAnsi="Times New Roman"/>
          <w:sz w:val="24"/>
          <w:szCs w:val="24"/>
        </w:rPr>
        <w:t>Îmbinările</w:t>
      </w:r>
      <w:r w:rsidR="00F55502" w:rsidRPr="00B67C06">
        <w:rPr>
          <w:rFonts w:ascii="Times New Roman" w:hAnsi="Times New Roman"/>
          <w:sz w:val="24"/>
          <w:szCs w:val="24"/>
        </w:rPr>
        <w:t xml:space="preserve"> conductelor vor asigura o perfecta </w:t>
      </w:r>
      <w:r w:rsidRPr="00B67C06">
        <w:rPr>
          <w:rFonts w:ascii="Times New Roman" w:hAnsi="Times New Roman"/>
          <w:sz w:val="24"/>
          <w:szCs w:val="24"/>
        </w:rPr>
        <w:t>etanșeitate</w:t>
      </w:r>
      <w:r w:rsidR="00F55502" w:rsidRPr="00B67C06">
        <w:rPr>
          <w:rFonts w:ascii="Times New Roman" w:hAnsi="Times New Roman"/>
          <w:sz w:val="24"/>
          <w:szCs w:val="24"/>
        </w:rPr>
        <w:t>, precum</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posibilitatea </w:t>
      </w:r>
      <w:r w:rsidRPr="00B67C06">
        <w:rPr>
          <w:rFonts w:ascii="Times New Roman" w:hAnsi="Times New Roman"/>
          <w:sz w:val="24"/>
          <w:szCs w:val="24"/>
        </w:rPr>
        <w:t>preluării</w:t>
      </w:r>
      <w:r w:rsidR="00F55502" w:rsidRPr="00B67C06">
        <w:rPr>
          <w:rFonts w:ascii="Times New Roman" w:hAnsi="Times New Roman"/>
          <w:sz w:val="24"/>
          <w:szCs w:val="24"/>
        </w:rPr>
        <w:t xml:space="preserve"> tuturor eforturilor statice</w:t>
      </w:r>
      <w:r w:rsidR="00CB6B74">
        <w:rPr>
          <w:rFonts w:ascii="Times New Roman" w:hAnsi="Times New Roman"/>
          <w:sz w:val="24"/>
          <w:szCs w:val="24"/>
        </w:rPr>
        <w:t xml:space="preserve"> și </w:t>
      </w:r>
      <w:r w:rsidR="00F55502" w:rsidRPr="00B67C06">
        <w:rPr>
          <w:rFonts w:ascii="Times New Roman" w:hAnsi="Times New Roman"/>
          <w:sz w:val="24"/>
          <w:szCs w:val="24"/>
        </w:rPr>
        <w:t>dinamice.</w:t>
      </w:r>
    </w:p>
    <w:p w:rsidR="00F55502" w:rsidRPr="00B67C06" w:rsidRDefault="00F55502" w:rsidP="006B0F95">
      <w:pPr>
        <w:spacing w:after="0"/>
        <w:jc w:val="both"/>
        <w:rPr>
          <w:rFonts w:ascii="Times New Roman" w:hAnsi="Times New Roman"/>
          <w:sz w:val="24"/>
          <w:szCs w:val="24"/>
        </w:rPr>
      </w:pPr>
      <w:r w:rsidRPr="00B67C06">
        <w:rPr>
          <w:rFonts w:ascii="Times New Roman" w:hAnsi="Times New Roman"/>
          <w:sz w:val="24"/>
          <w:szCs w:val="24"/>
        </w:rPr>
        <w:t xml:space="preserve">Racordarea conductelor la </w:t>
      </w:r>
      <w:r w:rsidR="00BB537C" w:rsidRPr="00B67C06">
        <w:rPr>
          <w:rFonts w:ascii="Times New Roman" w:hAnsi="Times New Roman"/>
          <w:sz w:val="24"/>
          <w:szCs w:val="24"/>
        </w:rPr>
        <w:t>cămine</w:t>
      </w:r>
      <w:r w:rsidRPr="00B67C06">
        <w:rPr>
          <w:rFonts w:ascii="Times New Roman" w:hAnsi="Times New Roman"/>
          <w:sz w:val="24"/>
          <w:szCs w:val="24"/>
        </w:rPr>
        <w:t xml:space="preserve"> se va face prin intermediul mufelor de racord (ale </w:t>
      </w:r>
      <w:r w:rsidR="00BB537C" w:rsidRPr="00B67C06">
        <w:rPr>
          <w:rFonts w:ascii="Times New Roman" w:hAnsi="Times New Roman"/>
          <w:sz w:val="24"/>
          <w:szCs w:val="24"/>
        </w:rPr>
        <w:t>căminelor</w:t>
      </w:r>
      <w:r w:rsidRPr="00B67C06">
        <w:rPr>
          <w:rFonts w:ascii="Times New Roman" w:hAnsi="Times New Roman"/>
          <w:sz w:val="24"/>
          <w:szCs w:val="24"/>
        </w:rPr>
        <w:t xml:space="preserve">), care asigura </w:t>
      </w:r>
      <w:r w:rsidR="00BB537C" w:rsidRPr="00B67C06">
        <w:rPr>
          <w:rFonts w:ascii="Times New Roman" w:hAnsi="Times New Roman"/>
          <w:sz w:val="24"/>
          <w:szCs w:val="24"/>
        </w:rPr>
        <w:t>etanșeitatea</w:t>
      </w:r>
      <w:r w:rsidRPr="00B67C06">
        <w:rPr>
          <w:rFonts w:ascii="Times New Roman" w:hAnsi="Times New Roman"/>
          <w:sz w:val="24"/>
          <w:szCs w:val="24"/>
        </w:rPr>
        <w:t xml:space="preserve"> </w:t>
      </w:r>
      <w:r w:rsidR="00BB537C" w:rsidRPr="00B67C06">
        <w:rPr>
          <w:rFonts w:ascii="Times New Roman" w:hAnsi="Times New Roman"/>
          <w:sz w:val="24"/>
          <w:szCs w:val="24"/>
        </w:rPr>
        <w:t>îmbinării</w:t>
      </w:r>
      <w:r w:rsidRPr="00B67C06">
        <w:rPr>
          <w:rFonts w:ascii="Times New Roman" w:hAnsi="Times New Roman"/>
          <w:sz w:val="24"/>
          <w:szCs w:val="24"/>
        </w:rPr>
        <w:t>.</w:t>
      </w:r>
    </w:p>
    <w:p w:rsidR="00F55502" w:rsidRPr="00B67C06" w:rsidRDefault="00F55502" w:rsidP="006B0F95">
      <w:pPr>
        <w:spacing w:after="0"/>
        <w:jc w:val="both"/>
        <w:rPr>
          <w:rFonts w:ascii="Times New Roman" w:hAnsi="Times New Roman"/>
          <w:sz w:val="24"/>
          <w:szCs w:val="24"/>
        </w:rPr>
      </w:pPr>
      <w:r w:rsidRPr="00B67C06">
        <w:rPr>
          <w:rFonts w:ascii="Times New Roman" w:hAnsi="Times New Roman"/>
          <w:sz w:val="24"/>
          <w:szCs w:val="24"/>
        </w:rPr>
        <w:lastRenderedPageBreak/>
        <w:t xml:space="preserve">Racordurile </w:t>
      </w:r>
      <w:r w:rsidR="00BB537C" w:rsidRPr="00B67C06">
        <w:rPr>
          <w:rFonts w:ascii="Times New Roman" w:hAnsi="Times New Roman"/>
          <w:sz w:val="24"/>
          <w:szCs w:val="24"/>
        </w:rPr>
        <w:t>proprietăților</w:t>
      </w:r>
      <w:r w:rsidRPr="00B67C06">
        <w:rPr>
          <w:rFonts w:ascii="Times New Roman" w:hAnsi="Times New Roman"/>
          <w:sz w:val="24"/>
          <w:szCs w:val="24"/>
        </w:rPr>
        <w:t xml:space="preserve"> la </w:t>
      </w:r>
      <w:r w:rsidR="00BB537C" w:rsidRPr="00B67C06">
        <w:rPr>
          <w:rFonts w:ascii="Times New Roman" w:hAnsi="Times New Roman"/>
          <w:sz w:val="24"/>
          <w:szCs w:val="24"/>
        </w:rPr>
        <w:t>rețeaua</w:t>
      </w:r>
      <w:r w:rsidRPr="00B67C06">
        <w:rPr>
          <w:rFonts w:ascii="Times New Roman" w:hAnsi="Times New Roman"/>
          <w:sz w:val="24"/>
          <w:szCs w:val="24"/>
        </w:rPr>
        <w:t xml:space="preserve"> de canalizare vor fi realizate din </w:t>
      </w:r>
      <w:r w:rsidR="00BB537C" w:rsidRPr="00B67C06">
        <w:rPr>
          <w:rFonts w:ascii="Times New Roman" w:hAnsi="Times New Roman"/>
          <w:sz w:val="24"/>
          <w:szCs w:val="24"/>
        </w:rPr>
        <w:t>țeava</w:t>
      </w:r>
      <w:r w:rsidRPr="00B67C06">
        <w:rPr>
          <w:rFonts w:ascii="Times New Roman" w:hAnsi="Times New Roman"/>
          <w:sz w:val="24"/>
          <w:szCs w:val="24"/>
        </w:rPr>
        <w:t xml:space="preserve"> din PVC, SN4, DE 160 mm si/sau DE 200 mm.</w:t>
      </w:r>
    </w:p>
    <w:p w:rsidR="00F55502" w:rsidRPr="00B67C06" w:rsidRDefault="00F55502" w:rsidP="006B0F95">
      <w:pPr>
        <w:spacing w:after="0"/>
        <w:jc w:val="both"/>
        <w:rPr>
          <w:rFonts w:ascii="Times New Roman" w:hAnsi="Times New Roman"/>
          <w:sz w:val="24"/>
          <w:szCs w:val="24"/>
        </w:rPr>
      </w:pPr>
    </w:p>
    <w:p w:rsidR="00F55502" w:rsidRDefault="00BB537C" w:rsidP="006B0F95">
      <w:pPr>
        <w:pStyle w:val="bodytextbold"/>
        <w:spacing w:before="0" w:after="0" w:line="276" w:lineRule="auto"/>
        <w:ind w:firstLine="567"/>
        <w:rPr>
          <w:rFonts w:ascii="Times New Roman" w:hAnsi="Times New Roman"/>
          <w:sz w:val="24"/>
        </w:rPr>
      </w:pPr>
      <w:r w:rsidRPr="00B67C06">
        <w:rPr>
          <w:rFonts w:ascii="Times New Roman" w:hAnsi="Times New Roman"/>
          <w:sz w:val="24"/>
        </w:rPr>
        <w:t>Stații</w:t>
      </w:r>
      <w:r w:rsidR="00F55502" w:rsidRPr="00B67C06">
        <w:rPr>
          <w:rFonts w:ascii="Times New Roman" w:hAnsi="Times New Roman"/>
          <w:sz w:val="24"/>
        </w:rPr>
        <w:t xml:space="preserve"> de pompare ape uzate</w:t>
      </w:r>
      <w:r w:rsidR="00CB6B74">
        <w:rPr>
          <w:rFonts w:ascii="Times New Roman" w:hAnsi="Times New Roman"/>
          <w:sz w:val="24"/>
        </w:rPr>
        <w:t xml:space="preserve"> și </w:t>
      </w:r>
      <w:r w:rsidR="00F55502" w:rsidRPr="00B67C06">
        <w:rPr>
          <w:rFonts w:ascii="Times New Roman" w:hAnsi="Times New Roman"/>
          <w:sz w:val="24"/>
        </w:rPr>
        <w:t>conducte de refulare</w:t>
      </w:r>
    </w:p>
    <w:p w:rsidR="00F16A17" w:rsidRPr="00F16A17" w:rsidRDefault="00F16A17" w:rsidP="006B0F95">
      <w:pPr>
        <w:pStyle w:val="bodytextbold"/>
        <w:spacing w:before="0" w:after="0" w:line="276" w:lineRule="auto"/>
        <w:ind w:firstLine="567"/>
        <w:rPr>
          <w:rFonts w:ascii="Times New Roman" w:hAnsi="Times New Roman"/>
          <w:sz w:val="16"/>
          <w:szCs w:val="16"/>
        </w:rPr>
      </w:pPr>
    </w:p>
    <w:p w:rsidR="00F55502" w:rsidRPr="00B67C06" w:rsidRDefault="00F55502" w:rsidP="006B0F95">
      <w:pPr>
        <w:pStyle w:val="ListBullet2"/>
        <w:spacing w:before="0" w:after="0" w:line="276" w:lineRule="auto"/>
        <w:jc w:val="both"/>
        <w:rPr>
          <w:rFonts w:ascii="Times New Roman" w:hAnsi="Times New Roman"/>
          <w:i/>
          <w:sz w:val="24"/>
        </w:rPr>
      </w:pPr>
      <w:r w:rsidRPr="00B67C06">
        <w:rPr>
          <w:rFonts w:ascii="Times New Roman" w:hAnsi="Times New Roman"/>
          <w:i/>
          <w:sz w:val="24"/>
        </w:rPr>
        <w:t xml:space="preserve">9 </w:t>
      </w:r>
      <w:r w:rsidR="00BB537C" w:rsidRPr="00B67C06">
        <w:rPr>
          <w:rFonts w:ascii="Times New Roman" w:hAnsi="Times New Roman"/>
          <w:i/>
          <w:sz w:val="24"/>
        </w:rPr>
        <w:t>stații</w:t>
      </w:r>
      <w:r w:rsidRPr="00B67C06">
        <w:rPr>
          <w:rFonts w:ascii="Times New Roman" w:hAnsi="Times New Roman"/>
          <w:i/>
          <w:sz w:val="24"/>
        </w:rPr>
        <w:t xml:space="preserve"> noi de pompare ape uzate</w:t>
      </w:r>
      <w:r w:rsidR="00CB6B74">
        <w:rPr>
          <w:rFonts w:ascii="Times New Roman" w:hAnsi="Times New Roman"/>
          <w:i/>
          <w:sz w:val="24"/>
        </w:rPr>
        <w:t xml:space="preserve"> în </w:t>
      </w:r>
      <w:r w:rsidRPr="00B67C06">
        <w:rPr>
          <w:rFonts w:ascii="Times New Roman" w:hAnsi="Times New Roman"/>
          <w:i/>
          <w:sz w:val="24"/>
        </w:rPr>
        <w:t xml:space="preserve">localitatea </w:t>
      </w:r>
      <w:r w:rsidR="00CB6B74">
        <w:rPr>
          <w:rFonts w:ascii="Times New Roman" w:hAnsi="Times New Roman"/>
          <w:i/>
          <w:sz w:val="24"/>
        </w:rPr>
        <w:t>Șcheia</w:t>
      </w:r>
      <w:r w:rsidRPr="00B67C06">
        <w:rPr>
          <w:rFonts w:ascii="Times New Roman" w:hAnsi="Times New Roman"/>
          <w:i/>
          <w:sz w:val="24"/>
        </w:rPr>
        <w:t xml:space="preserve">, lungime conducte de refulare </w:t>
      </w:r>
      <w:r w:rsidR="00DE575D" w:rsidRPr="00B67C06">
        <w:rPr>
          <w:rFonts w:ascii="Times New Roman" w:hAnsi="Times New Roman"/>
          <w:i/>
          <w:sz w:val="24"/>
        </w:rPr>
        <w:t>de aprox. 3 k</w:t>
      </w:r>
      <w:r w:rsidRPr="00B67C06">
        <w:rPr>
          <w:rFonts w:ascii="Times New Roman" w:hAnsi="Times New Roman"/>
          <w:i/>
          <w:sz w:val="24"/>
        </w:rPr>
        <w:t>m;</w:t>
      </w:r>
    </w:p>
    <w:p w:rsidR="00F55502" w:rsidRPr="00B67C06" w:rsidRDefault="00F55502" w:rsidP="00F16A17">
      <w:pPr>
        <w:spacing w:after="0"/>
        <w:ind w:firstLine="567"/>
        <w:jc w:val="both"/>
        <w:rPr>
          <w:rFonts w:ascii="Times New Roman" w:hAnsi="Times New Roman"/>
          <w:sz w:val="24"/>
          <w:szCs w:val="24"/>
        </w:rPr>
      </w:pPr>
      <w:r w:rsidRPr="00B67C06">
        <w:rPr>
          <w:rFonts w:ascii="Times New Roman" w:hAnsi="Times New Roman"/>
          <w:sz w:val="24"/>
          <w:szCs w:val="24"/>
        </w:rPr>
        <w:t xml:space="preserve">Pentru canalizarea din </w:t>
      </w:r>
      <w:r w:rsidR="00CB6B74">
        <w:rPr>
          <w:rFonts w:ascii="Times New Roman" w:hAnsi="Times New Roman"/>
          <w:sz w:val="24"/>
          <w:szCs w:val="24"/>
        </w:rPr>
        <w:t>Șcheia</w:t>
      </w:r>
      <w:r w:rsidRPr="00B67C06">
        <w:rPr>
          <w:rFonts w:ascii="Times New Roman" w:hAnsi="Times New Roman"/>
          <w:sz w:val="24"/>
          <w:szCs w:val="24"/>
        </w:rPr>
        <w:t xml:space="preserve"> au fost </w:t>
      </w:r>
      <w:r w:rsidR="00BB537C" w:rsidRPr="00B67C06">
        <w:rPr>
          <w:rFonts w:ascii="Times New Roman" w:hAnsi="Times New Roman"/>
          <w:sz w:val="24"/>
          <w:szCs w:val="24"/>
        </w:rPr>
        <w:t>prevăzute</w:t>
      </w:r>
      <w:r w:rsidRPr="00B67C06">
        <w:rPr>
          <w:rFonts w:ascii="Times New Roman" w:hAnsi="Times New Roman"/>
          <w:sz w:val="24"/>
          <w:szCs w:val="24"/>
        </w:rPr>
        <w:t xml:space="preserve"> 9 </w:t>
      </w:r>
      <w:r w:rsidR="00BB537C" w:rsidRPr="00B67C06">
        <w:rPr>
          <w:rFonts w:ascii="Times New Roman" w:hAnsi="Times New Roman"/>
          <w:sz w:val="24"/>
          <w:szCs w:val="24"/>
        </w:rPr>
        <w:t>stații</w:t>
      </w:r>
      <w:r w:rsidRPr="00B67C06">
        <w:rPr>
          <w:rFonts w:ascii="Times New Roman" w:hAnsi="Times New Roman"/>
          <w:sz w:val="24"/>
          <w:szCs w:val="24"/>
        </w:rPr>
        <w:t xml:space="preserve"> noi de pompare.</w:t>
      </w:r>
    </w:p>
    <w:p w:rsidR="00F55502" w:rsidRPr="00B67C06" w:rsidRDefault="00BB537C" w:rsidP="00F16A17">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apa </w:t>
      </w:r>
      <w:r w:rsidR="00CB6B74">
        <w:rPr>
          <w:rFonts w:ascii="Times New Roman" w:hAnsi="Times New Roman"/>
          <w:sz w:val="24"/>
          <w:szCs w:val="24"/>
        </w:rPr>
        <w:t>uzată</w:t>
      </w:r>
      <w:r w:rsidR="00F55502" w:rsidRPr="00B67C06">
        <w:rPr>
          <w:rFonts w:ascii="Times New Roman" w:hAnsi="Times New Roman"/>
          <w:sz w:val="24"/>
          <w:szCs w:val="24"/>
        </w:rPr>
        <w:t xml:space="preserve">, cu debit &lt; 10 l/s vor fi </w:t>
      </w:r>
      <w:r w:rsidRPr="00B67C06">
        <w:rPr>
          <w:rFonts w:ascii="Times New Roman" w:hAnsi="Times New Roman"/>
          <w:sz w:val="24"/>
          <w:szCs w:val="24"/>
        </w:rPr>
        <w:t>stații</w:t>
      </w:r>
      <w:r w:rsidR="00F55502" w:rsidRPr="00B67C06">
        <w:rPr>
          <w:rFonts w:ascii="Times New Roman" w:hAnsi="Times New Roman"/>
          <w:sz w:val="24"/>
          <w:szCs w:val="24"/>
        </w:rPr>
        <w:t xml:space="preserve"> prefabricate subterane, complet utilate,</w:t>
      </w:r>
      <w:r w:rsidR="00CB6B74">
        <w:rPr>
          <w:rFonts w:ascii="Times New Roman" w:hAnsi="Times New Roman"/>
          <w:sz w:val="24"/>
          <w:szCs w:val="24"/>
        </w:rPr>
        <w:t xml:space="preserve"> în </w:t>
      </w:r>
      <w:r w:rsidRPr="00B67C06">
        <w:rPr>
          <w:rFonts w:ascii="Times New Roman" w:hAnsi="Times New Roman"/>
          <w:sz w:val="24"/>
          <w:szCs w:val="24"/>
        </w:rPr>
        <w:t>construcție</w:t>
      </w:r>
      <w:r w:rsidR="00F55502" w:rsidRPr="00B67C06">
        <w:rPr>
          <w:rFonts w:ascii="Times New Roman" w:hAnsi="Times New Roman"/>
          <w:sz w:val="24"/>
          <w:szCs w:val="24"/>
        </w:rPr>
        <w:t xml:space="preserve"> monobloc, din poliester armat cu </w:t>
      </w:r>
      <w:r w:rsidR="00093AC4">
        <w:rPr>
          <w:rFonts w:ascii="Times New Roman" w:hAnsi="Times New Roman"/>
          <w:sz w:val="24"/>
          <w:szCs w:val="24"/>
        </w:rPr>
        <w:t>fibră</w:t>
      </w:r>
      <w:r w:rsidR="00F55502" w:rsidRPr="00B67C06">
        <w:rPr>
          <w:rFonts w:ascii="Times New Roman" w:hAnsi="Times New Roman"/>
          <w:sz w:val="24"/>
          <w:szCs w:val="24"/>
        </w:rPr>
        <w:t xml:space="preserve"> de sticla, din polipropilena sau polietilena ranforsata, compatibila pentru </w:t>
      </w:r>
      <w:r w:rsidRPr="00B67C06">
        <w:rPr>
          <w:rFonts w:ascii="Times New Roman" w:hAnsi="Times New Roman"/>
          <w:sz w:val="24"/>
          <w:szCs w:val="24"/>
        </w:rPr>
        <w:t>instalări</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soluri cu </w:t>
      </w:r>
      <w:r w:rsidRPr="00B67C06">
        <w:rPr>
          <w:rFonts w:ascii="Times New Roman" w:hAnsi="Times New Roman"/>
          <w:sz w:val="24"/>
          <w:szCs w:val="24"/>
        </w:rPr>
        <w:t>pânza</w:t>
      </w:r>
      <w:r w:rsidR="00F55502" w:rsidRPr="00B67C06">
        <w:rPr>
          <w:rFonts w:ascii="Times New Roman" w:hAnsi="Times New Roman"/>
          <w:sz w:val="24"/>
          <w:szCs w:val="24"/>
        </w:rPr>
        <w:t xml:space="preserve"> freatica aproape de </w:t>
      </w:r>
      <w:r w:rsidR="001F341B" w:rsidRPr="00B67C06">
        <w:rPr>
          <w:rFonts w:ascii="Times New Roman" w:hAnsi="Times New Roman"/>
          <w:sz w:val="24"/>
          <w:szCs w:val="24"/>
        </w:rPr>
        <w:t>suprafața</w:t>
      </w:r>
      <w:r w:rsidR="00F55502" w:rsidRPr="00B67C06">
        <w:rPr>
          <w:rFonts w:ascii="Times New Roman" w:hAnsi="Times New Roman"/>
          <w:sz w:val="24"/>
          <w:szCs w:val="24"/>
        </w:rPr>
        <w:t>.</w:t>
      </w:r>
      <w:r>
        <w:rPr>
          <w:rFonts w:ascii="Times New Roman" w:hAnsi="Times New Roman"/>
          <w:sz w:val="24"/>
          <w:szCs w:val="24"/>
        </w:rPr>
        <w:t xml:space="preserve"> </w:t>
      </w:r>
      <w:r w:rsidRPr="00B67C06">
        <w:rPr>
          <w:rFonts w:ascii="Times New Roman" w:hAnsi="Times New Roman"/>
          <w:sz w:val="24"/>
          <w:szCs w:val="24"/>
        </w:rPr>
        <w:t>Stațiile</w:t>
      </w:r>
      <w:r w:rsidR="00F55502" w:rsidRPr="00B67C06">
        <w:rPr>
          <w:rFonts w:ascii="Times New Roman" w:hAnsi="Times New Roman"/>
          <w:sz w:val="24"/>
          <w:szCs w:val="24"/>
        </w:rPr>
        <w:t xml:space="preserve"> de pompare prefabricate vor fi </w:t>
      </w:r>
      <w:r w:rsidRPr="00B67C06">
        <w:rPr>
          <w:rFonts w:ascii="Times New Roman" w:hAnsi="Times New Roman"/>
          <w:sz w:val="24"/>
          <w:szCs w:val="24"/>
        </w:rPr>
        <w:t>prevăzute</w:t>
      </w:r>
      <w:r w:rsidR="00F55502" w:rsidRPr="00B67C06">
        <w:rPr>
          <w:rFonts w:ascii="Times New Roman" w:hAnsi="Times New Roman"/>
          <w:sz w:val="24"/>
          <w:szCs w:val="24"/>
        </w:rPr>
        <w:t xml:space="preserve"> cu un sistem de separare solide, care sa nu </w:t>
      </w:r>
      <w:r w:rsidRPr="00B67C06">
        <w:rPr>
          <w:rFonts w:ascii="Times New Roman" w:hAnsi="Times New Roman"/>
          <w:sz w:val="24"/>
          <w:szCs w:val="24"/>
        </w:rPr>
        <w:t>permită</w:t>
      </w:r>
      <w:r w:rsidR="00F55502" w:rsidRPr="00B67C06">
        <w:rPr>
          <w:rFonts w:ascii="Times New Roman" w:hAnsi="Times New Roman"/>
          <w:sz w:val="24"/>
          <w:szCs w:val="24"/>
        </w:rPr>
        <w:t xml:space="preserve"> corpurilor solide grosiere din apele reziduale sa vina</w:t>
      </w:r>
      <w:r w:rsidR="00CB6B74">
        <w:rPr>
          <w:rFonts w:ascii="Times New Roman" w:hAnsi="Times New Roman"/>
          <w:sz w:val="24"/>
          <w:szCs w:val="24"/>
        </w:rPr>
        <w:t xml:space="preserve"> în </w:t>
      </w:r>
      <w:r w:rsidR="00F55502" w:rsidRPr="00B67C06">
        <w:rPr>
          <w:rFonts w:ascii="Times New Roman" w:hAnsi="Times New Roman"/>
          <w:sz w:val="24"/>
          <w:szCs w:val="24"/>
        </w:rPr>
        <w:t>contact direct cu electropompele; acest sistem se auto - curata</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se auto - </w:t>
      </w:r>
      <w:r w:rsidRPr="00B67C06">
        <w:rPr>
          <w:rFonts w:ascii="Times New Roman" w:hAnsi="Times New Roman"/>
          <w:sz w:val="24"/>
          <w:szCs w:val="24"/>
        </w:rPr>
        <w:t>golește</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mod automat </w:t>
      </w:r>
      <w:r w:rsidRPr="00B67C06">
        <w:rPr>
          <w:rFonts w:ascii="Times New Roman" w:hAnsi="Times New Roman"/>
          <w:sz w:val="24"/>
          <w:szCs w:val="24"/>
        </w:rPr>
        <w:t>fără</w:t>
      </w:r>
      <w:r w:rsidR="00F55502" w:rsidRPr="00B67C06">
        <w:rPr>
          <w:rFonts w:ascii="Times New Roman" w:hAnsi="Times New Roman"/>
          <w:sz w:val="24"/>
          <w:szCs w:val="24"/>
        </w:rPr>
        <w:t xml:space="preserve"> a fi nevoie de </w:t>
      </w:r>
      <w:r w:rsidRPr="00B67C06">
        <w:rPr>
          <w:rFonts w:ascii="Times New Roman" w:hAnsi="Times New Roman"/>
          <w:sz w:val="24"/>
          <w:szCs w:val="24"/>
        </w:rPr>
        <w:t>intervenția</w:t>
      </w:r>
      <w:r w:rsidR="00F55502" w:rsidRPr="00B67C06">
        <w:rPr>
          <w:rFonts w:ascii="Times New Roman" w:hAnsi="Times New Roman"/>
          <w:sz w:val="24"/>
          <w:szCs w:val="24"/>
        </w:rPr>
        <w:t xml:space="preserve"> operatorului uman. </w:t>
      </w:r>
      <w:r w:rsidRPr="00B67C06">
        <w:rPr>
          <w:rFonts w:ascii="Times New Roman" w:hAnsi="Times New Roman"/>
          <w:sz w:val="24"/>
          <w:szCs w:val="24"/>
        </w:rPr>
        <w:t>Stațiile</w:t>
      </w:r>
      <w:r w:rsidR="00F55502" w:rsidRPr="00B67C06">
        <w:rPr>
          <w:rFonts w:ascii="Times New Roman" w:hAnsi="Times New Roman"/>
          <w:sz w:val="24"/>
          <w:szCs w:val="24"/>
        </w:rPr>
        <w:t xml:space="preserve"> de pompare prefabricate vor fi ancorate cu radier din beton armat turnat. Electropompele aferente SPAU prefabricate vor fi pompe submersibile pentru apa menajera cu instalare</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mediu uscat, </w:t>
      </w:r>
      <w:r w:rsidR="001F341B" w:rsidRPr="00B67C06">
        <w:rPr>
          <w:rFonts w:ascii="Times New Roman" w:hAnsi="Times New Roman"/>
          <w:sz w:val="24"/>
          <w:szCs w:val="24"/>
        </w:rPr>
        <w:t>anti ex</w:t>
      </w:r>
      <w:r w:rsidR="00F55502" w:rsidRPr="00B67C06">
        <w:rPr>
          <w:rFonts w:ascii="Times New Roman" w:hAnsi="Times New Roman"/>
          <w:sz w:val="24"/>
          <w:szCs w:val="24"/>
        </w:rPr>
        <w:t>.</w:t>
      </w:r>
    </w:p>
    <w:p w:rsidR="00F55502" w:rsidRPr="00B67C06" w:rsidRDefault="00BB537C" w:rsidP="00F16A17">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apa </w:t>
      </w:r>
      <w:r w:rsidR="00CB6B74">
        <w:rPr>
          <w:rFonts w:ascii="Times New Roman" w:hAnsi="Times New Roman"/>
          <w:sz w:val="24"/>
          <w:szCs w:val="24"/>
        </w:rPr>
        <w:t>uzată</w:t>
      </w:r>
      <w:r w:rsidR="00F55502" w:rsidRPr="00B67C06">
        <w:rPr>
          <w:rFonts w:ascii="Times New Roman" w:hAnsi="Times New Roman"/>
          <w:sz w:val="24"/>
          <w:szCs w:val="24"/>
        </w:rPr>
        <w:t xml:space="preserve">, cu debit &gt; 10 l/s vor fi </w:t>
      </w:r>
      <w:r w:rsidRPr="00B67C06">
        <w:rPr>
          <w:rFonts w:ascii="Times New Roman" w:hAnsi="Times New Roman"/>
          <w:sz w:val="24"/>
          <w:szCs w:val="24"/>
        </w:rPr>
        <w:t>stații</w:t>
      </w:r>
      <w:r w:rsidR="00F55502" w:rsidRPr="00B67C06">
        <w:rPr>
          <w:rFonts w:ascii="Times New Roman" w:hAnsi="Times New Roman"/>
          <w:sz w:val="24"/>
          <w:szCs w:val="24"/>
        </w:rPr>
        <w:t xml:space="preserve"> subterane din beton armat monolit sau tip </w:t>
      </w:r>
      <w:r w:rsidRPr="00B67C06">
        <w:rPr>
          <w:rFonts w:ascii="Times New Roman" w:hAnsi="Times New Roman"/>
          <w:sz w:val="24"/>
          <w:szCs w:val="24"/>
        </w:rPr>
        <w:t>cheson. Stațiile</w:t>
      </w:r>
      <w:r w:rsidR="00F55502" w:rsidRPr="00B67C06">
        <w:rPr>
          <w:rFonts w:ascii="Times New Roman" w:hAnsi="Times New Roman"/>
          <w:sz w:val="24"/>
          <w:szCs w:val="24"/>
        </w:rPr>
        <w:t xml:space="preserve"> de pompare din beton armat vor fi </w:t>
      </w:r>
      <w:r w:rsidRPr="00B67C06">
        <w:rPr>
          <w:rFonts w:ascii="Times New Roman" w:hAnsi="Times New Roman"/>
          <w:sz w:val="24"/>
          <w:szCs w:val="24"/>
        </w:rPr>
        <w:t>prevăzute</w:t>
      </w:r>
      <w:r w:rsidR="00F55502" w:rsidRPr="00B67C06">
        <w:rPr>
          <w:rFonts w:ascii="Times New Roman" w:hAnsi="Times New Roman"/>
          <w:sz w:val="24"/>
          <w:szCs w:val="24"/>
        </w:rPr>
        <w:t xml:space="preserve"> cu </w:t>
      </w:r>
      <w:r w:rsidRPr="00B67C06">
        <w:rPr>
          <w:rFonts w:ascii="Times New Roman" w:hAnsi="Times New Roman"/>
          <w:sz w:val="24"/>
          <w:szCs w:val="24"/>
        </w:rPr>
        <w:t>grătar</w:t>
      </w:r>
      <w:r w:rsidR="00F55502" w:rsidRPr="00B67C06">
        <w:rPr>
          <w:rFonts w:ascii="Times New Roman" w:hAnsi="Times New Roman"/>
          <w:sz w:val="24"/>
          <w:szCs w:val="24"/>
        </w:rPr>
        <w:t xml:space="preserve"> de </w:t>
      </w:r>
      <w:r w:rsidRPr="00B67C06">
        <w:rPr>
          <w:rFonts w:ascii="Times New Roman" w:hAnsi="Times New Roman"/>
          <w:sz w:val="24"/>
          <w:szCs w:val="24"/>
        </w:rPr>
        <w:t>reținere</w:t>
      </w:r>
      <w:r w:rsidR="00F55502" w:rsidRPr="00B67C06">
        <w:rPr>
          <w:rFonts w:ascii="Times New Roman" w:hAnsi="Times New Roman"/>
          <w:sz w:val="24"/>
          <w:szCs w:val="24"/>
        </w:rPr>
        <w:t xml:space="preserve"> corpuri solide. Electropompele aferente SPAU din beton armat vor fi pompe submersibile pentru apa menajera cu instalare</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mediu umed, </w:t>
      </w:r>
      <w:r w:rsidR="001F341B" w:rsidRPr="00B67C06">
        <w:rPr>
          <w:rFonts w:ascii="Times New Roman" w:hAnsi="Times New Roman"/>
          <w:sz w:val="24"/>
          <w:szCs w:val="24"/>
        </w:rPr>
        <w:t>anti ex</w:t>
      </w:r>
      <w:r w:rsidR="00F55502" w:rsidRPr="00B67C06">
        <w:rPr>
          <w:rFonts w:ascii="Times New Roman" w:hAnsi="Times New Roman"/>
          <w:sz w:val="24"/>
          <w:szCs w:val="24"/>
        </w:rPr>
        <w:t>.</w:t>
      </w:r>
    </w:p>
    <w:p w:rsidR="00F55502" w:rsidRPr="00B67C06" w:rsidRDefault="00BB537C" w:rsidP="00F16A17">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vor fi complet automatizate, </w:t>
      </w:r>
      <w:r w:rsidRPr="00B67C06">
        <w:rPr>
          <w:rFonts w:ascii="Times New Roman" w:hAnsi="Times New Roman"/>
          <w:sz w:val="24"/>
          <w:szCs w:val="24"/>
        </w:rPr>
        <w:t>fără</w:t>
      </w:r>
      <w:r w:rsidR="00F55502" w:rsidRPr="00B67C06">
        <w:rPr>
          <w:rFonts w:ascii="Times New Roman" w:hAnsi="Times New Roman"/>
          <w:sz w:val="24"/>
          <w:szCs w:val="24"/>
        </w:rPr>
        <w:t xml:space="preserve"> personal de supraveghere local. Automatizarea are rolul de a se asigura controlul simultan al pompelor, alternarea automata a perioadelor de </w:t>
      </w:r>
      <w:r w:rsidRPr="00B67C06">
        <w:rPr>
          <w:rFonts w:ascii="Times New Roman" w:hAnsi="Times New Roman"/>
          <w:sz w:val="24"/>
          <w:szCs w:val="24"/>
        </w:rPr>
        <w:t>funcționare</w:t>
      </w:r>
      <w:r w:rsidR="00F55502" w:rsidRPr="00B67C06">
        <w:rPr>
          <w:rFonts w:ascii="Times New Roman" w:hAnsi="Times New Roman"/>
          <w:sz w:val="24"/>
          <w:szCs w:val="24"/>
        </w:rPr>
        <w:t xml:space="preserve"> a pompelor, pornirea automata </w:t>
      </w:r>
      <w:r w:rsidRPr="00B67C06">
        <w:rPr>
          <w:rFonts w:ascii="Times New Roman" w:hAnsi="Times New Roman"/>
          <w:sz w:val="24"/>
          <w:szCs w:val="24"/>
        </w:rPr>
        <w:t>după întreruperea</w:t>
      </w:r>
      <w:r w:rsidR="00F55502" w:rsidRPr="00B67C06">
        <w:rPr>
          <w:rFonts w:ascii="Times New Roman" w:hAnsi="Times New Roman"/>
          <w:sz w:val="24"/>
          <w:szCs w:val="24"/>
        </w:rPr>
        <w:t xml:space="preserve"> accidentala a alimentarii cu curent electric, semnalarea </w:t>
      </w:r>
      <w:r w:rsidRPr="00B67C06">
        <w:rPr>
          <w:rFonts w:ascii="Times New Roman" w:hAnsi="Times New Roman"/>
          <w:sz w:val="24"/>
          <w:szCs w:val="24"/>
        </w:rPr>
        <w:t>avariilor. Controlul</w:t>
      </w:r>
      <w:r w:rsidR="00F55502" w:rsidRPr="00B67C06">
        <w:rPr>
          <w:rFonts w:ascii="Times New Roman" w:hAnsi="Times New Roman"/>
          <w:sz w:val="24"/>
          <w:szCs w:val="24"/>
        </w:rPr>
        <w:t xml:space="preserve"> automat se va realiza prin intermediul automatului programabil, echipat cu </w:t>
      </w:r>
      <w:r w:rsidRPr="00B67C06">
        <w:rPr>
          <w:rFonts w:ascii="Times New Roman" w:hAnsi="Times New Roman"/>
          <w:sz w:val="24"/>
          <w:szCs w:val="24"/>
        </w:rPr>
        <w:t>interfața</w:t>
      </w:r>
      <w:r w:rsidR="00F55502" w:rsidRPr="00B67C06">
        <w:rPr>
          <w:rFonts w:ascii="Times New Roman" w:hAnsi="Times New Roman"/>
          <w:sz w:val="24"/>
          <w:szCs w:val="24"/>
        </w:rPr>
        <w:t xml:space="preserve"> de </w:t>
      </w:r>
      <w:r w:rsidRPr="00B67C06">
        <w:rPr>
          <w:rFonts w:ascii="Times New Roman" w:hAnsi="Times New Roman"/>
          <w:sz w:val="24"/>
          <w:szCs w:val="24"/>
        </w:rPr>
        <w:t>comunicație</w:t>
      </w:r>
      <w:r w:rsidR="00F55502" w:rsidRPr="00B67C06">
        <w:rPr>
          <w:rFonts w:ascii="Times New Roman" w:hAnsi="Times New Roman"/>
          <w:sz w:val="24"/>
          <w:szCs w:val="24"/>
        </w:rPr>
        <w:t xml:space="preserve"> </w:t>
      </w:r>
      <w:r w:rsidRPr="00B67C06">
        <w:rPr>
          <w:rFonts w:ascii="Times New Roman" w:hAnsi="Times New Roman"/>
          <w:sz w:val="24"/>
          <w:szCs w:val="24"/>
        </w:rPr>
        <w:t>către</w:t>
      </w:r>
      <w:r w:rsidR="00F55502" w:rsidRPr="00B67C06">
        <w:rPr>
          <w:rFonts w:ascii="Times New Roman" w:hAnsi="Times New Roman"/>
          <w:sz w:val="24"/>
          <w:szCs w:val="24"/>
        </w:rPr>
        <w:t xml:space="preserve"> dispeceratul local-regional, prin modem GSM. Datele se vor transmite la distanta prin </w:t>
      </w:r>
      <w:r w:rsidRPr="00B67C06">
        <w:rPr>
          <w:rFonts w:ascii="Times New Roman" w:hAnsi="Times New Roman"/>
          <w:sz w:val="24"/>
          <w:szCs w:val="24"/>
        </w:rPr>
        <w:t>comunicație</w:t>
      </w:r>
      <w:r w:rsidR="00F55502" w:rsidRPr="00B67C06">
        <w:rPr>
          <w:rFonts w:ascii="Times New Roman" w:hAnsi="Times New Roman"/>
          <w:sz w:val="24"/>
          <w:szCs w:val="24"/>
        </w:rPr>
        <w:t xml:space="preserve"> GPRS, </w:t>
      </w:r>
      <w:r w:rsidRPr="00B67C06">
        <w:rPr>
          <w:rFonts w:ascii="Times New Roman" w:hAnsi="Times New Roman"/>
          <w:sz w:val="24"/>
          <w:szCs w:val="24"/>
        </w:rPr>
        <w:t>utilizând</w:t>
      </w:r>
      <w:r w:rsidR="00F55502" w:rsidRPr="00B67C06">
        <w:rPr>
          <w:rFonts w:ascii="Times New Roman" w:hAnsi="Times New Roman"/>
          <w:sz w:val="24"/>
          <w:szCs w:val="24"/>
        </w:rPr>
        <w:t xml:space="preserve"> </w:t>
      </w:r>
      <w:r w:rsidRPr="00B67C06">
        <w:rPr>
          <w:rFonts w:ascii="Times New Roman" w:hAnsi="Times New Roman"/>
          <w:sz w:val="24"/>
          <w:szCs w:val="24"/>
        </w:rPr>
        <w:t>rețeaua</w:t>
      </w:r>
      <w:r w:rsidR="00F55502" w:rsidRPr="00B67C06">
        <w:rPr>
          <w:rFonts w:ascii="Times New Roman" w:hAnsi="Times New Roman"/>
          <w:sz w:val="24"/>
          <w:szCs w:val="24"/>
        </w:rPr>
        <w:t xml:space="preserve"> GSM a operatorului de telefonie mobila din zona.</w:t>
      </w:r>
    </w:p>
    <w:p w:rsidR="00F55502" w:rsidRPr="00B67C06" w:rsidRDefault="00F55502" w:rsidP="00F16A17">
      <w:pPr>
        <w:pStyle w:val="BodyText"/>
        <w:spacing w:line="276" w:lineRule="auto"/>
        <w:ind w:firstLine="567"/>
        <w:jc w:val="both"/>
        <w:rPr>
          <w:rFonts w:ascii="Times New Roman" w:hAnsi="Times New Roman"/>
        </w:rPr>
      </w:pPr>
      <w:r w:rsidRPr="00B67C06">
        <w:rPr>
          <w:rFonts w:ascii="Times New Roman" w:hAnsi="Times New Roman"/>
        </w:rPr>
        <w:t xml:space="preserve">Conductele de refulare vor transporta apa </w:t>
      </w:r>
      <w:r w:rsidR="00CB6B74">
        <w:rPr>
          <w:rFonts w:ascii="Times New Roman" w:hAnsi="Times New Roman"/>
        </w:rPr>
        <w:t>uzată</w:t>
      </w:r>
      <w:r w:rsidRPr="00B67C06">
        <w:rPr>
          <w:rFonts w:ascii="Times New Roman" w:hAnsi="Times New Roman"/>
        </w:rPr>
        <w:t xml:space="preserve"> menajera de la </w:t>
      </w:r>
      <w:r w:rsidR="00BB537C" w:rsidRPr="00B67C06">
        <w:rPr>
          <w:rFonts w:ascii="Times New Roman" w:hAnsi="Times New Roman"/>
        </w:rPr>
        <w:t>stațiile</w:t>
      </w:r>
      <w:r w:rsidRPr="00B67C06">
        <w:rPr>
          <w:rFonts w:ascii="Times New Roman" w:hAnsi="Times New Roman"/>
        </w:rPr>
        <w:t xml:space="preserve"> de pompare proiectate la </w:t>
      </w:r>
      <w:r w:rsidR="00BB537C" w:rsidRPr="00B67C06">
        <w:rPr>
          <w:rFonts w:ascii="Times New Roman" w:hAnsi="Times New Roman"/>
        </w:rPr>
        <w:t>rețeaua</w:t>
      </w:r>
      <w:r w:rsidRPr="00B67C06">
        <w:rPr>
          <w:rFonts w:ascii="Times New Roman" w:hAnsi="Times New Roman"/>
        </w:rPr>
        <w:t xml:space="preserve"> de canalizare menajera </w:t>
      </w:r>
      <w:r w:rsidR="00BB537C" w:rsidRPr="00B67C06">
        <w:rPr>
          <w:rFonts w:ascii="Times New Roman" w:hAnsi="Times New Roman"/>
        </w:rPr>
        <w:t>gravitațională</w:t>
      </w:r>
      <w:r w:rsidRPr="00B67C06">
        <w:rPr>
          <w:rFonts w:ascii="Times New Roman" w:hAnsi="Times New Roman"/>
        </w:rPr>
        <w:t xml:space="preserve">, s-au </w:t>
      </w:r>
      <w:r w:rsidR="00BB537C" w:rsidRPr="00B67C06">
        <w:rPr>
          <w:rFonts w:ascii="Times New Roman" w:hAnsi="Times New Roman"/>
        </w:rPr>
        <w:t>prevăzut</w:t>
      </w:r>
      <w:r w:rsidRPr="00B67C06">
        <w:rPr>
          <w:rFonts w:ascii="Times New Roman" w:hAnsi="Times New Roman"/>
        </w:rPr>
        <w:t xml:space="preserve"> conducte de PEID, De 90 mm – 200 mm.</w:t>
      </w:r>
    </w:p>
    <w:p w:rsidR="00F55502" w:rsidRPr="00B67C06" w:rsidRDefault="00F55502" w:rsidP="00F16A17">
      <w:pPr>
        <w:pStyle w:val="BodyText"/>
        <w:spacing w:line="276" w:lineRule="auto"/>
        <w:ind w:firstLine="567"/>
        <w:jc w:val="both"/>
        <w:rPr>
          <w:rFonts w:ascii="Times New Roman" w:hAnsi="Times New Roman"/>
        </w:rPr>
      </w:pPr>
      <w:r w:rsidRPr="00B67C06">
        <w:rPr>
          <w:rFonts w:ascii="Times New Roman" w:hAnsi="Times New Roman"/>
        </w:rPr>
        <w:t xml:space="preserve">Apa </w:t>
      </w:r>
      <w:r w:rsidR="00CB6B74">
        <w:rPr>
          <w:rFonts w:ascii="Times New Roman" w:hAnsi="Times New Roman"/>
        </w:rPr>
        <w:t>uzată</w:t>
      </w:r>
      <w:r w:rsidRPr="00B67C06">
        <w:rPr>
          <w:rFonts w:ascii="Times New Roman" w:hAnsi="Times New Roman"/>
        </w:rPr>
        <w:t xml:space="preserve"> colectata de </w:t>
      </w:r>
      <w:r w:rsidR="00BB537C" w:rsidRPr="00B67C06">
        <w:rPr>
          <w:rFonts w:ascii="Times New Roman" w:hAnsi="Times New Roman"/>
        </w:rPr>
        <w:t>rețeaua</w:t>
      </w:r>
      <w:r w:rsidRPr="00B67C06">
        <w:rPr>
          <w:rFonts w:ascii="Times New Roman" w:hAnsi="Times New Roman"/>
        </w:rPr>
        <w:t xml:space="preserve"> de canalizare menajera din localitatea </w:t>
      </w:r>
      <w:r w:rsidR="00CB6B74">
        <w:rPr>
          <w:rFonts w:ascii="Times New Roman" w:hAnsi="Times New Roman"/>
        </w:rPr>
        <w:t>Șcheia</w:t>
      </w:r>
      <w:r w:rsidRPr="00B67C06">
        <w:rPr>
          <w:rFonts w:ascii="Times New Roman" w:hAnsi="Times New Roman"/>
        </w:rPr>
        <w:t xml:space="preserve">, UAT </w:t>
      </w:r>
      <w:r w:rsidR="00CB6B74">
        <w:rPr>
          <w:rFonts w:ascii="Times New Roman" w:hAnsi="Times New Roman"/>
        </w:rPr>
        <w:t>Șcheia</w:t>
      </w:r>
      <w:r w:rsidRPr="00B67C06">
        <w:rPr>
          <w:rFonts w:ascii="Times New Roman" w:hAnsi="Times New Roman"/>
        </w:rPr>
        <w:t xml:space="preserve">, va fi preluata de </w:t>
      </w:r>
      <w:r w:rsidR="00BB537C" w:rsidRPr="00B67C06">
        <w:rPr>
          <w:rFonts w:ascii="Times New Roman" w:hAnsi="Times New Roman"/>
        </w:rPr>
        <w:t>stația</w:t>
      </w:r>
      <w:r w:rsidRPr="00B67C06">
        <w:rPr>
          <w:rFonts w:ascii="Times New Roman" w:hAnsi="Times New Roman"/>
        </w:rPr>
        <w:t xml:space="preserve"> de epurare existenta din Suceava, </w:t>
      </w:r>
      <w:r w:rsidR="00BB537C" w:rsidRPr="00B67C06">
        <w:rPr>
          <w:rFonts w:ascii="Times New Roman" w:hAnsi="Times New Roman"/>
        </w:rPr>
        <w:t>fără</w:t>
      </w:r>
      <w:r w:rsidRPr="00B67C06">
        <w:rPr>
          <w:rFonts w:ascii="Times New Roman" w:hAnsi="Times New Roman"/>
        </w:rPr>
        <w:t xml:space="preserve"> a necesita </w:t>
      </w:r>
      <w:r w:rsidR="00BB537C" w:rsidRPr="00B67C06">
        <w:rPr>
          <w:rFonts w:ascii="Times New Roman" w:hAnsi="Times New Roman"/>
        </w:rPr>
        <w:t>mărirea</w:t>
      </w:r>
      <w:r w:rsidRPr="00B67C06">
        <w:rPr>
          <w:rFonts w:ascii="Times New Roman" w:hAnsi="Times New Roman"/>
        </w:rPr>
        <w:t xml:space="preserve"> </w:t>
      </w:r>
      <w:r w:rsidR="00BB537C" w:rsidRPr="00B67C06">
        <w:rPr>
          <w:rFonts w:ascii="Times New Roman" w:hAnsi="Times New Roman"/>
        </w:rPr>
        <w:t>capacitații</w:t>
      </w:r>
      <w:r w:rsidRPr="00B67C06">
        <w:rPr>
          <w:rFonts w:ascii="Times New Roman" w:hAnsi="Times New Roman"/>
        </w:rPr>
        <w:t xml:space="preserve"> </w:t>
      </w:r>
      <w:r w:rsidR="00BB537C" w:rsidRPr="00B67C06">
        <w:rPr>
          <w:rFonts w:ascii="Times New Roman" w:hAnsi="Times New Roman"/>
        </w:rPr>
        <w:t>stației</w:t>
      </w:r>
      <w:r w:rsidRPr="00B67C06">
        <w:rPr>
          <w:rFonts w:ascii="Times New Roman" w:hAnsi="Times New Roman"/>
        </w:rPr>
        <w:t xml:space="preserve"> de epurare. Localitatea </w:t>
      </w:r>
      <w:r w:rsidR="00CB6B74">
        <w:rPr>
          <w:rFonts w:ascii="Times New Roman" w:hAnsi="Times New Roman"/>
        </w:rPr>
        <w:t>Șcheia</w:t>
      </w:r>
      <w:r w:rsidRPr="00B67C06">
        <w:rPr>
          <w:rFonts w:ascii="Times New Roman" w:hAnsi="Times New Roman"/>
        </w:rPr>
        <w:t xml:space="preserve"> face parte din aglomerarea Suceava.</w:t>
      </w:r>
    </w:p>
    <w:p w:rsidR="00F55502" w:rsidRDefault="00F55502" w:rsidP="006B0F95">
      <w:pPr>
        <w:autoSpaceDE w:val="0"/>
        <w:spacing w:after="0"/>
        <w:jc w:val="both"/>
        <w:rPr>
          <w:rFonts w:ascii="Times New Roman" w:hAnsi="Times New Roman"/>
          <w:sz w:val="24"/>
          <w:szCs w:val="24"/>
          <w:lang w:eastAsia="ro-RO"/>
        </w:rPr>
      </w:pPr>
    </w:p>
    <w:p w:rsidR="00F16A17" w:rsidRPr="00F16A17" w:rsidRDefault="00670021" w:rsidP="00B513EB">
      <w:pPr>
        <w:pStyle w:val="BodyText"/>
        <w:spacing w:line="276" w:lineRule="auto"/>
        <w:ind w:firstLine="567"/>
        <w:jc w:val="both"/>
        <w:rPr>
          <w:sz w:val="6"/>
          <w:szCs w:val="6"/>
        </w:rPr>
      </w:pPr>
      <w:r w:rsidRPr="00AB7F5E">
        <w:rPr>
          <w:rFonts w:ascii="Times New Roman" w:hAnsi="Times New Roman"/>
          <w:b/>
        </w:rPr>
        <w:t xml:space="preserve">Organizare de </w:t>
      </w:r>
      <w:r w:rsidR="006A1879">
        <w:rPr>
          <w:rFonts w:ascii="Times New Roman" w:hAnsi="Times New Roman"/>
          <w:b/>
        </w:rPr>
        <w:t>șantier</w:t>
      </w:r>
    </w:p>
    <w:p w:rsidR="00670021" w:rsidRDefault="001F341B" w:rsidP="0042284B">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Organizările</w:t>
      </w:r>
      <w:r w:rsidR="00670021">
        <w:rPr>
          <w:rFonts w:ascii="Times New Roman" w:hAnsi="Times New Roman"/>
          <w:sz w:val="24"/>
        </w:rPr>
        <w:t xml:space="preserve"> de </w:t>
      </w:r>
      <w:r w:rsidR="006A1879">
        <w:rPr>
          <w:rFonts w:ascii="Times New Roman" w:hAnsi="Times New Roman"/>
          <w:sz w:val="24"/>
        </w:rPr>
        <w:t xml:space="preserve">șantier </w:t>
      </w:r>
      <w:r w:rsidR="00670021">
        <w:rPr>
          <w:rFonts w:ascii="Times New Roman" w:hAnsi="Times New Roman"/>
          <w:sz w:val="24"/>
        </w:rPr>
        <w:t xml:space="preserve">pentru </w:t>
      </w:r>
      <w:r>
        <w:rPr>
          <w:rFonts w:ascii="Times New Roman" w:hAnsi="Times New Roman"/>
          <w:sz w:val="24"/>
        </w:rPr>
        <w:t>lucrările</w:t>
      </w:r>
      <w:r w:rsidR="00670021">
        <w:rPr>
          <w:rFonts w:ascii="Times New Roman" w:hAnsi="Times New Roman"/>
          <w:sz w:val="24"/>
        </w:rPr>
        <w:t xml:space="preserve"> aferente sistemului de apa </w:t>
      </w:r>
      <w:r w:rsidR="00CB6B74">
        <w:rPr>
          <w:rFonts w:ascii="Times New Roman" w:hAnsi="Times New Roman"/>
          <w:sz w:val="24"/>
        </w:rPr>
        <w:t>uzată</w:t>
      </w:r>
      <w:r w:rsidR="00670021">
        <w:rPr>
          <w:rFonts w:ascii="Times New Roman" w:hAnsi="Times New Roman"/>
          <w:sz w:val="24"/>
        </w:rPr>
        <w:t xml:space="preserve"> vor fi amplasate</w:t>
      </w:r>
      <w:r w:rsidR="00CB6B74">
        <w:rPr>
          <w:rFonts w:ascii="Times New Roman" w:hAnsi="Times New Roman"/>
          <w:sz w:val="24"/>
        </w:rPr>
        <w:t xml:space="preserve"> în </w:t>
      </w:r>
      <w:r w:rsidR="00670021">
        <w:rPr>
          <w:rFonts w:ascii="Times New Roman" w:hAnsi="Times New Roman"/>
          <w:sz w:val="24"/>
        </w:rPr>
        <w:t xml:space="preserve">incinta obiectivelor existente ale sistemului de apa </w:t>
      </w:r>
      <w:r w:rsidR="00CB6B74">
        <w:rPr>
          <w:rFonts w:ascii="Times New Roman" w:hAnsi="Times New Roman"/>
          <w:sz w:val="24"/>
        </w:rPr>
        <w:t>uzată</w:t>
      </w:r>
      <w:r w:rsidR="00670021">
        <w:rPr>
          <w:rFonts w:ascii="Times New Roman" w:hAnsi="Times New Roman"/>
          <w:sz w:val="24"/>
        </w:rPr>
        <w:t xml:space="preserve"> Suceava. Nu se vor ocupa alte </w:t>
      </w:r>
      <w:r w:rsidR="006A1879">
        <w:rPr>
          <w:rFonts w:ascii="Times New Roman" w:hAnsi="Times New Roman"/>
          <w:sz w:val="24"/>
        </w:rPr>
        <w:t>suprafețe</w:t>
      </w:r>
      <w:r w:rsidR="00670021">
        <w:rPr>
          <w:rFonts w:ascii="Times New Roman" w:hAnsi="Times New Roman"/>
          <w:sz w:val="24"/>
        </w:rPr>
        <w:t xml:space="preserve"> de teren pentru amplasarea </w:t>
      </w:r>
      <w:r>
        <w:rPr>
          <w:rFonts w:ascii="Times New Roman" w:hAnsi="Times New Roman"/>
          <w:sz w:val="24"/>
        </w:rPr>
        <w:t>organizărilor</w:t>
      </w:r>
      <w:r w:rsidR="00670021">
        <w:rPr>
          <w:rFonts w:ascii="Times New Roman" w:hAnsi="Times New Roman"/>
          <w:sz w:val="24"/>
        </w:rPr>
        <w:t xml:space="preserve"> de </w:t>
      </w:r>
      <w:r w:rsidR="006A1879">
        <w:rPr>
          <w:rFonts w:ascii="Times New Roman" w:hAnsi="Times New Roman"/>
          <w:sz w:val="24"/>
        </w:rPr>
        <w:t>șantier</w:t>
      </w:r>
      <w:r w:rsidR="00670021">
        <w:rPr>
          <w:rFonts w:ascii="Times New Roman" w:hAnsi="Times New Roman"/>
          <w:sz w:val="24"/>
        </w:rPr>
        <w:t>.</w:t>
      </w:r>
    </w:p>
    <w:p w:rsidR="00670021" w:rsidRPr="00AB7F5E" w:rsidRDefault="00670021" w:rsidP="0042284B">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1F341B"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1F341B"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1F341B"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1F341B"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1F341B" w:rsidRPr="00AB7F5E">
        <w:rPr>
          <w:rFonts w:ascii="Times New Roman" w:hAnsi="Times New Roman"/>
        </w:rPr>
        <w:t>utilitățile</w:t>
      </w:r>
      <w:r w:rsidRPr="00AB7F5E">
        <w:rPr>
          <w:rFonts w:ascii="Times New Roman" w:hAnsi="Times New Roman"/>
        </w:rPr>
        <w:t xml:space="preserve"> necesare </w:t>
      </w:r>
      <w:r w:rsidR="003605C8">
        <w:rPr>
          <w:rFonts w:ascii="Times New Roman" w:hAnsi="Times New Roman"/>
        </w:rPr>
        <w:t>funcționării</w:t>
      </w:r>
      <w:r w:rsidRPr="00AB7F5E">
        <w:rPr>
          <w:rFonts w:ascii="Times New Roman" w:hAnsi="Times New Roman"/>
        </w:rPr>
        <w:t xml:space="preserve"> </w:t>
      </w:r>
      <w:r w:rsidR="001F341B"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 xml:space="preserve">cu apă </w:t>
      </w:r>
      <w:r w:rsidRPr="00AB7F5E">
        <w:rPr>
          <w:rFonts w:ascii="Times New Roman" w:hAnsi="Times New Roman"/>
        </w:rPr>
        <w:t xml:space="preserve">, energie electrica, </w:t>
      </w:r>
      <w:r w:rsidR="001F341B" w:rsidRPr="00AB7F5E">
        <w:rPr>
          <w:rFonts w:ascii="Times New Roman" w:hAnsi="Times New Roman"/>
        </w:rPr>
        <w:t>telecomunicații</w:t>
      </w:r>
      <w:r w:rsidRPr="00AB7F5E">
        <w:rPr>
          <w:rFonts w:ascii="Times New Roman" w:hAnsi="Times New Roman"/>
        </w:rPr>
        <w:t>.</w:t>
      </w:r>
    </w:p>
    <w:p w:rsidR="00670021" w:rsidRPr="00AB7F5E" w:rsidRDefault="00670021" w:rsidP="0042284B">
      <w:pPr>
        <w:pStyle w:val="BodyText"/>
        <w:spacing w:line="276" w:lineRule="auto"/>
        <w:ind w:firstLine="567"/>
        <w:jc w:val="both"/>
        <w:rPr>
          <w:rFonts w:ascii="Times New Roman" w:hAnsi="Times New Roman"/>
        </w:rPr>
      </w:pPr>
      <w:r w:rsidRPr="00AB7F5E">
        <w:rPr>
          <w:rFonts w:ascii="Times New Roman" w:hAnsi="Times New Roman"/>
        </w:rPr>
        <w:t xml:space="preserve">Accesul </w:t>
      </w:r>
      <w:r w:rsidR="001F341B" w:rsidRPr="00AB7F5E">
        <w:rPr>
          <w:rFonts w:ascii="Times New Roman" w:hAnsi="Times New Roman"/>
        </w:rPr>
        <w:t>către</w:t>
      </w:r>
      <w:r w:rsidRPr="00AB7F5E">
        <w:rPr>
          <w:rFonts w:ascii="Times New Roman" w:hAnsi="Times New Roman"/>
        </w:rPr>
        <w:t xml:space="preserve"> </w:t>
      </w:r>
      <w:r w:rsidR="001F341B" w:rsidRPr="00AB7F5E">
        <w:rPr>
          <w:rFonts w:ascii="Times New Roman" w:hAnsi="Times New Roman"/>
        </w:rPr>
        <w:t>organizarea se</w:t>
      </w:r>
      <w:r w:rsidRPr="00AB7F5E">
        <w:rPr>
          <w:rFonts w:ascii="Times New Roman" w:hAnsi="Times New Roman"/>
        </w:rPr>
        <w:t xml:space="preserve"> face prin drumurile existente, prin proiect nu se propune realizarea de drumuri noi.</w:t>
      </w:r>
    </w:p>
    <w:p w:rsidR="00670021" w:rsidRPr="00B67C06" w:rsidRDefault="00670021" w:rsidP="006B0F95">
      <w:pPr>
        <w:autoSpaceDE w:val="0"/>
        <w:spacing w:after="0"/>
        <w:jc w:val="both"/>
        <w:rPr>
          <w:rFonts w:ascii="Times New Roman" w:hAnsi="Times New Roman"/>
          <w:sz w:val="24"/>
          <w:szCs w:val="24"/>
          <w:lang w:eastAsia="ro-RO"/>
        </w:rPr>
      </w:pPr>
    </w:p>
    <w:p w:rsidR="00F16A17" w:rsidRPr="00F16A17" w:rsidRDefault="00F55502" w:rsidP="00B513EB">
      <w:pPr>
        <w:pStyle w:val="Heading6"/>
        <w:ind w:firstLine="567"/>
        <w:jc w:val="both"/>
        <w:rPr>
          <w:sz w:val="6"/>
          <w:szCs w:val="6"/>
        </w:rPr>
      </w:pPr>
      <w:r w:rsidRPr="00B67C06">
        <w:rPr>
          <w:rFonts w:ascii="Times New Roman" w:hAnsi="Times New Roman"/>
          <w:b/>
          <w:color w:val="auto"/>
          <w:sz w:val="24"/>
          <w:szCs w:val="24"/>
        </w:rPr>
        <w:lastRenderedPageBreak/>
        <w:t xml:space="preserve">Localitatea </w:t>
      </w:r>
      <w:r w:rsidR="00BB537C" w:rsidRPr="00B67C06">
        <w:rPr>
          <w:rFonts w:ascii="Times New Roman" w:hAnsi="Times New Roman"/>
          <w:b/>
          <w:color w:val="auto"/>
          <w:sz w:val="24"/>
          <w:szCs w:val="24"/>
        </w:rPr>
        <w:t>Sfântu</w:t>
      </w:r>
      <w:r w:rsidRPr="00B67C06">
        <w:rPr>
          <w:rFonts w:ascii="Times New Roman" w:hAnsi="Times New Roman"/>
          <w:b/>
          <w:color w:val="auto"/>
          <w:sz w:val="24"/>
          <w:szCs w:val="24"/>
        </w:rPr>
        <w:t xml:space="preserve"> Ilie</w:t>
      </w:r>
    </w:p>
    <w:p w:rsidR="00F55502" w:rsidRPr="00B67C06" w:rsidRDefault="00F55502" w:rsidP="006B0F95">
      <w:pPr>
        <w:pStyle w:val="BodyText"/>
        <w:spacing w:line="276" w:lineRule="auto"/>
        <w:ind w:firstLine="567"/>
        <w:jc w:val="both"/>
        <w:rPr>
          <w:rFonts w:ascii="Times New Roman" w:hAnsi="Times New Roman"/>
        </w:rPr>
      </w:pPr>
      <w:r w:rsidRPr="00B67C06">
        <w:rPr>
          <w:rFonts w:ascii="Times New Roman" w:hAnsi="Times New Roman"/>
        </w:rPr>
        <w:t xml:space="preserve">Apa </w:t>
      </w:r>
      <w:r w:rsidR="00CB6B74">
        <w:rPr>
          <w:rFonts w:ascii="Times New Roman" w:hAnsi="Times New Roman"/>
        </w:rPr>
        <w:t>uzată</w:t>
      </w:r>
      <w:r w:rsidRPr="00B67C06">
        <w:rPr>
          <w:rFonts w:ascii="Times New Roman" w:hAnsi="Times New Roman"/>
        </w:rPr>
        <w:t xml:space="preserve"> din localitatea </w:t>
      </w:r>
      <w:r w:rsidR="00BB537C" w:rsidRPr="00B67C06">
        <w:rPr>
          <w:rFonts w:ascii="Times New Roman" w:hAnsi="Times New Roman"/>
        </w:rPr>
        <w:t>Sfântu</w:t>
      </w:r>
      <w:r w:rsidRPr="00B67C06">
        <w:rPr>
          <w:rFonts w:ascii="Times New Roman" w:hAnsi="Times New Roman"/>
        </w:rPr>
        <w:t xml:space="preserve"> Ilie va fi colectat</w:t>
      </w:r>
      <w:r w:rsidR="00B91044">
        <w:rPr>
          <w:rFonts w:ascii="Times New Roman" w:hAnsi="Times New Roman"/>
        </w:rPr>
        <w:t>ă</w:t>
      </w:r>
      <w:r w:rsidR="00CB6B74">
        <w:rPr>
          <w:rFonts w:ascii="Times New Roman" w:hAnsi="Times New Roman"/>
        </w:rPr>
        <w:t xml:space="preserve"> și </w:t>
      </w:r>
      <w:r w:rsidRPr="00B67C06">
        <w:rPr>
          <w:rFonts w:ascii="Times New Roman" w:hAnsi="Times New Roman"/>
        </w:rPr>
        <w:t>apoi deversat</w:t>
      </w:r>
      <w:r w:rsidR="00B91044">
        <w:rPr>
          <w:rFonts w:ascii="Times New Roman" w:hAnsi="Times New Roman"/>
        </w:rPr>
        <w:t>ă</w:t>
      </w:r>
      <w:r w:rsidRPr="00B67C06">
        <w:rPr>
          <w:rFonts w:ascii="Times New Roman" w:hAnsi="Times New Roman"/>
        </w:rPr>
        <w:t xml:space="preserve"> </w:t>
      </w:r>
      <w:r w:rsidR="00BB537C" w:rsidRPr="00B67C06">
        <w:rPr>
          <w:rFonts w:ascii="Times New Roman" w:hAnsi="Times New Roman"/>
        </w:rPr>
        <w:t>către</w:t>
      </w:r>
      <w:r w:rsidRPr="00B67C06">
        <w:rPr>
          <w:rFonts w:ascii="Times New Roman" w:hAnsi="Times New Roman"/>
        </w:rPr>
        <w:t xml:space="preserve"> </w:t>
      </w:r>
      <w:r w:rsidR="00BB537C" w:rsidRPr="00B67C06">
        <w:rPr>
          <w:rFonts w:ascii="Times New Roman" w:hAnsi="Times New Roman"/>
        </w:rPr>
        <w:t>rețeaua</w:t>
      </w:r>
      <w:r w:rsidRPr="00B67C06">
        <w:rPr>
          <w:rFonts w:ascii="Times New Roman" w:hAnsi="Times New Roman"/>
        </w:rPr>
        <w:t xml:space="preserve"> de canalizare a Municipiului Suceava.</w:t>
      </w:r>
    </w:p>
    <w:p w:rsidR="00657838" w:rsidRPr="00B67C06" w:rsidRDefault="00BB537C" w:rsidP="00B513EB">
      <w:pPr>
        <w:pStyle w:val="BodyText"/>
        <w:spacing w:line="276" w:lineRule="auto"/>
        <w:ind w:firstLine="567"/>
        <w:jc w:val="both"/>
        <w:rPr>
          <w:rFonts w:ascii="Times New Roman" w:hAnsi="Times New Roman"/>
        </w:rPr>
      </w:pPr>
      <w:r w:rsidRPr="00B67C06">
        <w:rPr>
          <w:rFonts w:ascii="Times New Roman" w:hAnsi="Times New Roman"/>
        </w:rPr>
        <w:t>Investițiile</w:t>
      </w:r>
      <w:r w:rsidR="00F55502" w:rsidRPr="00B67C06">
        <w:rPr>
          <w:rFonts w:ascii="Times New Roman" w:hAnsi="Times New Roman"/>
        </w:rPr>
        <w:t xml:space="preserve"> propuse sunt </w:t>
      </w:r>
      <w:r w:rsidRPr="00B67C06">
        <w:rPr>
          <w:rFonts w:ascii="Times New Roman" w:hAnsi="Times New Roman"/>
        </w:rPr>
        <w:t>următoarele</w:t>
      </w:r>
      <w:r w:rsidR="00F55502" w:rsidRPr="00B67C06">
        <w:rPr>
          <w:rFonts w:ascii="Times New Roman" w:hAnsi="Times New Roman"/>
        </w:rPr>
        <w:t>:</w:t>
      </w:r>
    </w:p>
    <w:p w:rsidR="00657838" w:rsidRDefault="00BB537C" w:rsidP="006B0F95">
      <w:pPr>
        <w:pStyle w:val="bodytextbold"/>
        <w:spacing w:before="0" w:after="0" w:line="276" w:lineRule="auto"/>
        <w:ind w:firstLine="567"/>
        <w:rPr>
          <w:rFonts w:ascii="Times New Roman" w:hAnsi="Times New Roman"/>
          <w:sz w:val="24"/>
        </w:rPr>
      </w:pPr>
      <w:r w:rsidRPr="00B67C06">
        <w:rPr>
          <w:rFonts w:ascii="Times New Roman" w:hAnsi="Times New Roman"/>
          <w:sz w:val="24"/>
        </w:rPr>
        <w:t>Rețea</w:t>
      </w:r>
      <w:r w:rsidR="00F55502" w:rsidRPr="00B67C06">
        <w:rPr>
          <w:rFonts w:ascii="Times New Roman" w:hAnsi="Times New Roman"/>
          <w:sz w:val="24"/>
        </w:rPr>
        <w:t xml:space="preserve"> de canalizare</w:t>
      </w:r>
    </w:p>
    <w:p w:rsidR="00F16A17" w:rsidRPr="00F16A17" w:rsidRDefault="00F16A17" w:rsidP="006B0F95">
      <w:pPr>
        <w:pStyle w:val="bodytextbold"/>
        <w:spacing w:before="0" w:after="0" w:line="276" w:lineRule="auto"/>
        <w:ind w:firstLine="567"/>
        <w:rPr>
          <w:rFonts w:ascii="Times New Roman" w:hAnsi="Times New Roman"/>
          <w:sz w:val="14"/>
          <w:szCs w:val="14"/>
        </w:rPr>
      </w:pPr>
    </w:p>
    <w:p w:rsidR="00F55502" w:rsidRPr="00B67C06" w:rsidRDefault="00BB537C" w:rsidP="006B0F95">
      <w:pPr>
        <w:pStyle w:val="ListBullet2"/>
        <w:spacing w:before="0" w:after="0" w:line="276" w:lineRule="auto"/>
        <w:ind w:left="643"/>
        <w:jc w:val="both"/>
        <w:rPr>
          <w:rFonts w:ascii="Times New Roman" w:hAnsi="Times New Roman"/>
          <w:i/>
          <w:sz w:val="24"/>
        </w:rPr>
      </w:pPr>
      <w:r w:rsidRPr="00B67C06">
        <w:rPr>
          <w:rFonts w:ascii="Times New Roman" w:hAnsi="Times New Roman"/>
          <w:i/>
          <w:sz w:val="24"/>
        </w:rPr>
        <w:t>Rețea</w:t>
      </w:r>
      <w:r w:rsidR="00F55502" w:rsidRPr="00B67C06">
        <w:rPr>
          <w:rFonts w:ascii="Times New Roman" w:hAnsi="Times New Roman"/>
          <w:i/>
          <w:sz w:val="24"/>
        </w:rPr>
        <w:t xml:space="preserve"> de canalizare nou</w:t>
      </w:r>
      <w:r w:rsidR="00F16A17">
        <w:rPr>
          <w:rFonts w:ascii="Times New Roman" w:hAnsi="Times New Roman"/>
          <w:i/>
          <w:sz w:val="24"/>
        </w:rPr>
        <w:t>ă</w:t>
      </w:r>
      <w:r w:rsidR="00CB6B74">
        <w:rPr>
          <w:rFonts w:ascii="Times New Roman" w:hAnsi="Times New Roman"/>
          <w:i/>
          <w:sz w:val="24"/>
        </w:rPr>
        <w:t xml:space="preserve"> în </w:t>
      </w:r>
      <w:r w:rsidR="00F55502" w:rsidRPr="00B67C06">
        <w:rPr>
          <w:rFonts w:ascii="Times New Roman" w:hAnsi="Times New Roman"/>
          <w:i/>
          <w:sz w:val="24"/>
        </w:rPr>
        <w:t xml:space="preserve">localitatea </w:t>
      </w:r>
      <w:r w:rsidRPr="00B67C06">
        <w:rPr>
          <w:rFonts w:ascii="Times New Roman" w:hAnsi="Times New Roman"/>
          <w:i/>
          <w:sz w:val="24"/>
        </w:rPr>
        <w:t>Sfântu</w:t>
      </w:r>
      <w:r w:rsidR="00F55502" w:rsidRPr="00B67C06">
        <w:rPr>
          <w:rFonts w:ascii="Times New Roman" w:hAnsi="Times New Roman"/>
          <w:i/>
          <w:sz w:val="24"/>
        </w:rPr>
        <w:t xml:space="preserve"> Ilie cu lungime de</w:t>
      </w:r>
      <w:r w:rsidR="00DE575D" w:rsidRPr="00B67C06">
        <w:rPr>
          <w:rFonts w:ascii="Times New Roman" w:hAnsi="Times New Roman"/>
          <w:i/>
          <w:sz w:val="24"/>
        </w:rPr>
        <w:t xml:space="preserve"> aprox.</w:t>
      </w:r>
      <w:r w:rsidR="00F55502" w:rsidRPr="00B67C06">
        <w:rPr>
          <w:rFonts w:ascii="Times New Roman" w:hAnsi="Times New Roman"/>
          <w:i/>
          <w:sz w:val="24"/>
        </w:rPr>
        <w:t xml:space="preserve"> 16</w:t>
      </w:r>
      <w:r w:rsidR="00DE575D" w:rsidRPr="00B67C06">
        <w:rPr>
          <w:rFonts w:ascii="Times New Roman" w:hAnsi="Times New Roman"/>
          <w:i/>
          <w:sz w:val="24"/>
        </w:rPr>
        <w:t>,5 k</w:t>
      </w:r>
      <w:r w:rsidR="00F55502" w:rsidRPr="00B67C06">
        <w:rPr>
          <w:rFonts w:ascii="Times New Roman" w:hAnsi="Times New Roman"/>
          <w:i/>
          <w:sz w:val="24"/>
        </w:rPr>
        <w:t>m;</w:t>
      </w:r>
    </w:p>
    <w:p w:rsidR="00F55502" w:rsidRPr="00B67C06" w:rsidRDefault="00F55502" w:rsidP="00B91044">
      <w:pPr>
        <w:pStyle w:val="BodyText"/>
        <w:spacing w:line="276" w:lineRule="auto"/>
        <w:ind w:firstLine="567"/>
        <w:jc w:val="both"/>
        <w:rPr>
          <w:rFonts w:ascii="Times New Roman" w:hAnsi="Times New Roman"/>
        </w:rPr>
      </w:pPr>
      <w:r w:rsidRPr="00B67C06">
        <w:rPr>
          <w:rFonts w:ascii="Times New Roman" w:hAnsi="Times New Roman"/>
        </w:rPr>
        <w:t xml:space="preserve">Lungimea </w:t>
      </w:r>
      <w:r w:rsidR="00BB537C" w:rsidRPr="00B67C06">
        <w:rPr>
          <w:rFonts w:ascii="Times New Roman" w:hAnsi="Times New Roman"/>
        </w:rPr>
        <w:t>rețelei</w:t>
      </w:r>
      <w:r w:rsidRPr="00B67C06">
        <w:rPr>
          <w:rFonts w:ascii="Times New Roman" w:hAnsi="Times New Roman"/>
        </w:rPr>
        <w:t xml:space="preserve"> de canalizare care se va execut</w:t>
      </w:r>
      <w:r w:rsidR="00B91044">
        <w:rPr>
          <w:rFonts w:ascii="Times New Roman" w:hAnsi="Times New Roman"/>
        </w:rPr>
        <w:t>ă</w:t>
      </w:r>
      <w:r w:rsidR="00CB6B74">
        <w:rPr>
          <w:rFonts w:ascii="Times New Roman" w:hAnsi="Times New Roman"/>
        </w:rPr>
        <w:t xml:space="preserve"> în </w:t>
      </w:r>
      <w:r w:rsidRPr="00B67C06">
        <w:rPr>
          <w:rFonts w:ascii="Times New Roman" w:hAnsi="Times New Roman"/>
        </w:rPr>
        <w:t xml:space="preserve">cadrul acestui proiect este de </w:t>
      </w:r>
      <w:r w:rsidR="00DE575D" w:rsidRPr="00B67C06">
        <w:rPr>
          <w:rFonts w:ascii="Times New Roman" w:hAnsi="Times New Roman"/>
        </w:rPr>
        <w:t>aprox.</w:t>
      </w:r>
      <w:r w:rsidRPr="00B67C06">
        <w:rPr>
          <w:rFonts w:ascii="Times New Roman" w:hAnsi="Times New Roman"/>
        </w:rPr>
        <w:t xml:space="preserve"> 16</w:t>
      </w:r>
      <w:r w:rsidR="00DE575D" w:rsidRPr="00B67C06">
        <w:rPr>
          <w:rFonts w:ascii="Times New Roman" w:hAnsi="Times New Roman"/>
        </w:rPr>
        <w:t>,5 k</w:t>
      </w:r>
      <w:r w:rsidRPr="00B67C06">
        <w:rPr>
          <w:rFonts w:ascii="Times New Roman" w:hAnsi="Times New Roman"/>
        </w:rPr>
        <w:t>m.</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S-au </w:t>
      </w:r>
      <w:r w:rsidR="00BB537C" w:rsidRPr="00B67C06">
        <w:rPr>
          <w:rFonts w:ascii="Times New Roman" w:hAnsi="Times New Roman"/>
        </w:rPr>
        <w:t>prevăzut</w:t>
      </w:r>
      <w:r w:rsidRPr="00B67C06">
        <w:rPr>
          <w:rFonts w:ascii="Times New Roman" w:hAnsi="Times New Roman"/>
        </w:rPr>
        <w:t xml:space="preserve"> tuburi PEID Corugat, SN8, cu diametre cuprinse </w:t>
      </w:r>
      <w:r w:rsidR="00CB6B74">
        <w:rPr>
          <w:rFonts w:ascii="Times New Roman" w:hAnsi="Times New Roman"/>
        </w:rPr>
        <w:t>între</w:t>
      </w:r>
      <w:r w:rsidRPr="00B67C06">
        <w:rPr>
          <w:rFonts w:ascii="Times New Roman" w:hAnsi="Times New Roman"/>
        </w:rPr>
        <w:t xml:space="preserve"> De 250 mm - 315 mm, diametrul minim admis de STAS 3051-91 fiind de 250 mm.</w:t>
      </w:r>
    </w:p>
    <w:p w:rsidR="00F55502" w:rsidRPr="00B67C06" w:rsidRDefault="00F55502" w:rsidP="00B91044">
      <w:pPr>
        <w:spacing w:after="0"/>
        <w:ind w:firstLine="567"/>
        <w:jc w:val="both"/>
        <w:rPr>
          <w:rFonts w:ascii="Times New Roman" w:hAnsi="Times New Roman"/>
          <w:sz w:val="24"/>
          <w:szCs w:val="24"/>
        </w:rPr>
      </w:pPr>
      <w:r w:rsidRPr="00B67C06">
        <w:rPr>
          <w:rFonts w:ascii="Times New Roman" w:hAnsi="Times New Roman"/>
          <w:sz w:val="24"/>
          <w:szCs w:val="24"/>
        </w:rPr>
        <w:t>Accesul</w:t>
      </w:r>
      <w:r w:rsidR="00CB6B74">
        <w:rPr>
          <w:rFonts w:ascii="Times New Roman" w:hAnsi="Times New Roman"/>
          <w:sz w:val="24"/>
          <w:szCs w:val="24"/>
        </w:rPr>
        <w:t xml:space="preserve"> în </w:t>
      </w:r>
      <w:r w:rsidR="00BB537C" w:rsidRPr="00B67C06">
        <w:rPr>
          <w:rFonts w:ascii="Times New Roman" w:hAnsi="Times New Roman"/>
          <w:sz w:val="24"/>
          <w:szCs w:val="24"/>
        </w:rPr>
        <w:t>rețeaua</w:t>
      </w:r>
      <w:r w:rsidRPr="00B67C06">
        <w:rPr>
          <w:rFonts w:ascii="Times New Roman" w:hAnsi="Times New Roman"/>
          <w:sz w:val="24"/>
          <w:szCs w:val="24"/>
        </w:rPr>
        <w:t xml:space="preserve"> de canalizare va fi asigurat la fiecare schimbare de aliniament sau pant</w:t>
      </w:r>
      <w:r w:rsidR="00C41BDA">
        <w:rPr>
          <w:rFonts w:ascii="Times New Roman" w:hAnsi="Times New Roman"/>
          <w:sz w:val="24"/>
          <w:szCs w:val="24"/>
        </w:rPr>
        <w:t>ă</w:t>
      </w:r>
      <w:r w:rsidRPr="00B67C06">
        <w:rPr>
          <w:rFonts w:ascii="Times New Roman" w:hAnsi="Times New Roman"/>
          <w:sz w:val="24"/>
          <w:szCs w:val="24"/>
        </w:rPr>
        <w:t xml:space="preserve">, la </w:t>
      </w:r>
      <w:r w:rsidR="00BB537C" w:rsidRPr="00B67C06">
        <w:rPr>
          <w:rFonts w:ascii="Times New Roman" w:hAnsi="Times New Roman"/>
          <w:sz w:val="24"/>
          <w:szCs w:val="24"/>
        </w:rPr>
        <w:t>capătul</w:t>
      </w:r>
      <w:r w:rsidRPr="00B67C06">
        <w:rPr>
          <w:rFonts w:ascii="Times New Roman" w:hAnsi="Times New Roman"/>
          <w:sz w:val="24"/>
          <w:szCs w:val="24"/>
        </w:rPr>
        <w:t xml:space="preserve"> tuturor colectoarelor de canalizare, la fiecare </w:t>
      </w:r>
      <w:r w:rsidR="00BB537C" w:rsidRPr="00B67C06">
        <w:rPr>
          <w:rFonts w:ascii="Times New Roman" w:hAnsi="Times New Roman"/>
          <w:sz w:val="24"/>
          <w:szCs w:val="24"/>
        </w:rPr>
        <w:t>intersecție</w:t>
      </w:r>
      <w:r w:rsidRPr="00B67C06">
        <w:rPr>
          <w:rFonts w:ascii="Times New Roman" w:hAnsi="Times New Roman"/>
          <w:sz w:val="24"/>
          <w:szCs w:val="24"/>
        </w:rPr>
        <w:t xml:space="preserve"> </w:t>
      </w:r>
      <w:r w:rsidR="001F341B" w:rsidRPr="00B67C06">
        <w:rPr>
          <w:rFonts w:ascii="Times New Roman" w:hAnsi="Times New Roman"/>
          <w:sz w:val="24"/>
          <w:szCs w:val="24"/>
        </w:rPr>
        <w:t>d</w:t>
      </w:r>
      <w:r w:rsidR="001F341B">
        <w:rPr>
          <w:rFonts w:ascii="Times New Roman" w:hAnsi="Times New Roman"/>
          <w:sz w:val="24"/>
          <w:szCs w:val="24"/>
        </w:rPr>
        <w:t>intre</w:t>
      </w:r>
      <w:r w:rsidRPr="00B67C06">
        <w:rPr>
          <w:rFonts w:ascii="Times New Roman" w:hAnsi="Times New Roman"/>
          <w:sz w:val="24"/>
          <w:szCs w:val="24"/>
        </w:rPr>
        <w:t xml:space="preserve"> dou</w:t>
      </w:r>
      <w:r w:rsidR="00C41BDA">
        <w:rPr>
          <w:rFonts w:ascii="Times New Roman" w:hAnsi="Times New Roman"/>
          <w:sz w:val="24"/>
          <w:szCs w:val="24"/>
        </w:rPr>
        <w:t>ă</w:t>
      </w:r>
      <w:r w:rsidRPr="00B67C06">
        <w:rPr>
          <w:rFonts w:ascii="Times New Roman" w:hAnsi="Times New Roman"/>
          <w:sz w:val="24"/>
          <w:szCs w:val="24"/>
        </w:rPr>
        <w:t xml:space="preserve"> sau mai multe canale prin </w:t>
      </w:r>
      <w:r w:rsidR="00BB537C" w:rsidRPr="00B67C06">
        <w:rPr>
          <w:rFonts w:ascii="Times New Roman" w:hAnsi="Times New Roman"/>
          <w:sz w:val="24"/>
          <w:szCs w:val="24"/>
        </w:rPr>
        <w:t>cămine</w:t>
      </w:r>
      <w:r w:rsidRPr="00B67C06">
        <w:rPr>
          <w:rFonts w:ascii="Times New Roman" w:hAnsi="Times New Roman"/>
          <w:sz w:val="24"/>
          <w:szCs w:val="24"/>
        </w:rPr>
        <w:t xml:space="preserve"> de vizitare</w:t>
      </w:r>
      <w:r w:rsidR="00CB6B74">
        <w:rPr>
          <w:rFonts w:ascii="Times New Roman" w:hAnsi="Times New Roman"/>
          <w:sz w:val="24"/>
          <w:szCs w:val="24"/>
        </w:rPr>
        <w:t xml:space="preserve"> în </w:t>
      </w:r>
      <w:r w:rsidRPr="00B67C06">
        <w:rPr>
          <w:rFonts w:ascii="Times New Roman" w:hAnsi="Times New Roman"/>
          <w:sz w:val="24"/>
          <w:szCs w:val="24"/>
        </w:rPr>
        <w:t>scopul supravegherii</w:t>
      </w:r>
      <w:r w:rsidR="00CB6B74">
        <w:rPr>
          <w:rFonts w:ascii="Times New Roman" w:hAnsi="Times New Roman"/>
          <w:sz w:val="24"/>
          <w:szCs w:val="24"/>
        </w:rPr>
        <w:t xml:space="preserve"> și </w:t>
      </w:r>
      <w:r w:rsidR="00BB537C" w:rsidRPr="00B67C06">
        <w:rPr>
          <w:rFonts w:ascii="Times New Roman" w:hAnsi="Times New Roman"/>
          <w:sz w:val="24"/>
          <w:szCs w:val="24"/>
        </w:rPr>
        <w:t>întreținerii</w:t>
      </w:r>
      <w:r w:rsidRPr="00B67C06">
        <w:rPr>
          <w:rFonts w:ascii="Times New Roman" w:hAnsi="Times New Roman"/>
          <w:sz w:val="24"/>
          <w:szCs w:val="24"/>
        </w:rPr>
        <w:t xml:space="preserve"> canalelor, pentru </w:t>
      </w:r>
      <w:r w:rsidR="00BB537C" w:rsidRPr="00B67C06">
        <w:rPr>
          <w:rFonts w:ascii="Times New Roman" w:hAnsi="Times New Roman"/>
          <w:sz w:val="24"/>
          <w:szCs w:val="24"/>
        </w:rPr>
        <w:t>curățirea</w:t>
      </w:r>
      <w:r w:rsidR="00CB6B74">
        <w:rPr>
          <w:rFonts w:ascii="Times New Roman" w:hAnsi="Times New Roman"/>
          <w:sz w:val="24"/>
          <w:szCs w:val="24"/>
        </w:rPr>
        <w:t xml:space="preserve"> și </w:t>
      </w:r>
      <w:r w:rsidRPr="00B67C06">
        <w:rPr>
          <w:rFonts w:ascii="Times New Roman" w:hAnsi="Times New Roman"/>
          <w:sz w:val="24"/>
          <w:szCs w:val="24"/>
        </w:rPr>
        <w:t>evacuarea depunerilor sau pentru controlul cantitativ</w:t>
      </w:r>
      <w:r w:rsidR="00CB6B74">
        <w:rPr>
          <w:rFonts w:ascii="Times New Roman" w:hAnsi="Times New Roman"/>
          <w:sz w:val="24"/>
          <w:szCs w:val="24"/>
        </w:rPr>
        <w:t xml:space="preserve"> și </w:t>
      </w:r>
      <w:r w:rsidRPr="00B67C06">
        <w:rPr>
          <w:rFonts w:ascii="Times New Roman" w:hAnsi="Times New Roman"/>
          <w:sz w:val="24"/>
          <w:szCs w:val="24"/>
        </w:rPr>
        <w:t>calitativ al apelor.</w:t>
      </w:r>
    </w:p>
    <w:p w:rsidR="00F55502" w:rsidRPr="00B67C06" w:rsidRDefault="00BB537C" w:rsidP="00B91044">
      <w:pPr>
        <w:spacing w:after="0"/>
        <w:ind w:firstLine="567"/>
        <w:jc w:val="both"/>
        <w:rPr>
          <w:rFonts w:ascii="Times New Roman" w:hAnsi="Times New Roman"/>
          <w:sz w:val="24"/>
          <w:szCs w:val="24"/>
        </w:rPr>
      </w:pPr>
      <w:r w:rsidRPr="00B67C06">
        <w:rPr>
          <w:rFonts w:ascii="Times New Roman" w:hAnsi="Times New Roman"/>
          <w:sz w:val="24"/>
          <w:szCs w:val="24"/>
        </w:rPr>
        <w:t>Căminele</w:t>
      </w:r>
      <w:r w:rsidR="00F55502" w:rsidRPr="00B67C06">
        <w:rPr>
          <w:rFonts w:ascii="Times New Roman" w:hAnsi="Times New Roman"/>
          <w:sz w:val="24"/>
          <w:szCs w:val="24"/>
        </w:rPr>
        <w:t xml:space="preserve"> de </w:t>
      </w:r>
      <w:r w:rsidRPr="00B67C06">
        <w:rPr>
          <w:rFonts w:ascii="Times New Roman" w:hAnsi="Times New Roman"/>
          <w:sz w:val="24"/>
          <w:szCs w:val="24"/>
        </w:rPr>
        <w:t>intersecție</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vizitare vor fi amplasate la maximum 60 m </w:t>
      </w:r>
      <w:r w:rsidR="00CB6B74">
        <w:rPr>
          <w:rFonts w:ascii="Times New Roman" w:hAnsi="Times New Roman"/>
          <w:sz w:val="24"/>
          <w:szCs w:val="24"/>
        </w:rPr>
        <w:t>între</w:t>
      </w:r>
      <w:r w:rsidR="00F55502" w:rsidRPr="00B67C06">
        <w:rPr>
          <w:rFonts w:ascii="Times New Roman" w:hAnsi="Times New Roman"/>
          <w:sz w:val="24"/>
          <w:szCs w:val="24"/>
        </w:rPr>
        <w:t xml:space="preserve"> ele (pe aliniamente), vor fi circulare</w:t>
      </w:r>
      <w:r w:rsidR="00CB6B74">
        <w:rPr>
          <w:rFonts w:ascii="Times New Roman" w:hAnsi="Times New Roman"/>
          <w:sz w:val="24"/>
          <w:szCs w:val="24"/>
        </w:rPr>
        <w:t xml:space="preserve"> și </w:t>
      </w:r>
      <w:r w:rsidR="00F55502" w:rsidRPr="00B67C06">
        <w:rPr>
          <w:rFonts w:ascii="Times New Roman" w:hAnsi="Times New Roman"/>
          <w:sz w:val="24"/>
          <w:szCs w:val="24"/>
        </w:rPr>
        <w:t>se vor realiza din elemente prefabricate de beton armat, plac</w:t>
      </w:r>
      <w:r w:rsidR="00C41BDA">
        <w:rPr>
          <w:rFonts w:ascii="Times New Roman" w:hAnsi="Times New Roman"/>
          <w:sz w:val="24"/>
          <w:szCs w:val="24"/>
        </w:rPr>
        <w:t>ă</w:t>
      </w:r>
      <w:r w:rsidR="00F55502" w:rsidRPr="00B67C06">
        <w:rPr>
          <w:rFonts w:ascii="Times New Roman" w:hAnsi="Times New Roman"/>
          <w:sz w:val="24"/>
          <w:szCs w:val="24"/>
        </w:rPr>
        <w:t xml:space="preserve"> </w:t>
      </w:r>
      <w:r w:rsidRPr="00B67C06">
        <w:rPr>
          <w:rFonts w:ascii="Times New Roman" w:hAnsi="Times New Roman"/>
          <w:sz w:val="24"/>
          <w:szCs w:val="24"/>
        </w:rPr>
        <w:t>de beton</w:t>
      </w:r>
      <w:r w:rsidR="00F55502" w:rsidRPr="00B67C06">
        <w:rPr>
          <w:rFonts w:ascii="Times New Roman" w:hAnsi="Times New Roman"/>
          <w:sz w:val="24"/>
          <w:szCs w:val="24"/>
        </w:rPr>
        <w:t xml:space="preserve"> armat</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capac. Pentru diametre &gt; 500 mm, </w:t>
      </w:r>
      <w:r w:rsidRPr="00B67C06">
        <w:rPr>
          <w:rFonts w:ascii="Times New Roman" w:hAnsi="Times New Roman"/>
          <w:sz w:val="24"/>
          <w:szCs w:val="24"/>
        </w:rPr>
        <w:t>căminele</w:t>
      </w:r>
      <w:r w:rsidR="00F55502" w:rsidRPr="00B67C06">
        <w:rPr>
          <w:rFonts w:ascii="Times New Roman" w:hAnsi="Times New Roman"/>
          <w:sz w:val="24"/>
          <w:szCs w:val="24"/>
        </w:rPr>
        <w:t xml:space="preserve"> se vor realiza conform STAS 2448/82.</w:t>
      </w:r>
    </w:p>
    <w:p w:rsidR="00F55502" w:rsidRPr="00B67C06" w:rsidRDefault="00F55502" w:rsidP="00B91044">
      <w:pPr>
        <w:spacing w:after="0"/>
        <w:ind w:firstLine="567"/>
        <w:jc w:val="both"/>
        <w:rPr>
          <w:rFonts w:ascii="Times New Roman" w:hAnsi="Times New Roman"/>
          <w:sz w:val="24"/>
          <w:szCs w:val="24"/>
        </w:rPr>
      </w:pPr>
      <w:r w:rsidRPr="00B67C06">
        <w:rPr>
          <w:rFonts w:ascii="Times New Roman" w:hAnsi="Times New Roman"/>
          <w:sz w:val="24"/>
          <w:szCs w:val="24"/>
        </w:rPr>
        <w:t>Acolo unde tronsoanele prezint</w:t>
      </w:r>
      <w:r w:rsidR="00C41BDA">
        <w:rPr>
          <w:rFonts w:ascii="Times New Roman" w:hAnsi="Times New Roman"/>
          <w:sz w:val="24"/>
          <w:szCs w:val="24"/>
        </w:rPr>
        <w:t>ă</w:t>
      </w:r>
      <w:r w:rsidRPr="00B67C06">
        <w:rPr>
          <w:rFonts w:ascii="Times New Roman" w:hAnsi="Times New Roman"/>
          <w:sz w:val="24"/>
          <w:szCs w:val="24"/>
        </w:rPr>
        <w:t xml:space="preserve"> vitez</w:t>
      </w:r>
      <w:r w:rsidR="00C41BDA">
        <w:rPr>
          <w:rFonts w:ascii="Times New Roman" w:hAnsi="Times New Roman"/>
          <w:sz w:val="24"/>
          <w:szCs w:val="24"/>
        </w:rPr>
        <w:t>ă</w:t>
      </w:r>
      <w:r w:rsidRPr="00B67C06">
        <w:rPr>
          <w:rFonts w:ascii="Times New Roman" w:hAnsi="Times New Roman"/>
          <w:sz w:val="24"/>
          <w:szCs w:val="24"/>
        </w:rPr>
        <w:t xml:space="preserve"> de </w:t>
      </w:r>
      <w:r w:rsidR="00BB537C" w:rsidRPr="00B67C06">
        <w:rPr>
          <w:rFonts w:ascii="Times New Roman" w:hAnsi="Times New Roman"/>
          <w:sz w:val="24"/>
          <w:szCs w:val="24"/>
        </w:rPr>
        <w:t>autocurățire</w:t>
      </w:r>
      <w:r w:rsidRPr="00B67C06">
        <w:rPr>
          <w:rFonts w:ascii="Times New Roman" w:hAnsi="Times New Roman"/>
          <w:sz w:val="24"/>
          <w:szCs w:val="24"/>
        </w:rPr>
        <w:t xml:space="preserve"> insuficient</w:t>
      </w:r>
      <w:r w:rsidR="00C41BDA">
        <w:rPr>
          <w:rFonts w:ascii="Times New Roman" w:hAnsi="Times New Roman"/>
          <w:sz w:val="24"/>
          <w:szCs w:val="24"/>
        </w:rPr>
        <w:t>ă</w:t>
      </w:r>
      <w:r w:rsidRPr="00B67C06">
        <w:rPr>
          <w:rFonts w:ascii="Times New Roman" w:hAnsi="Times New Roman"/>
          <w:sz w:val="24"/>
          <w:szCs w:val="24"/>
        </w:rPr>
        <w:t xml:space="preserve"> operatorul va proceda la </w:t>
      </w:r>
      <w:r w:rsidR="00BB537C" w:rsidRPr="00B67C06">
        <w:rPr>
          <w:rFonts w:ascii="Times New Roman" w:hAnsi="Times New Roman"/>
          <w:sz w:val="24"/>
          <w:szCs w:val="24"/>
        </w:rPr>
        <w:t>întreținerea</w:t>
      </w:r>
      <w:r w:rsidRPr="00B67C06">
        <w:rPr>
          <w:rFonts w:ascii="Times New Roman" w:hAnsi="Times New Roman"/>
          <w:sz w:val="24"/>
          <w:szCs w:val="24"/>
        </w:rPr>
        <w:t xml:space="preserve"> lor prin </w:t>
      </w:r>
      <w:r w:rsidR="00BB537C" w:rsidRPr="00B67C06">
        <w:rPr>
          <w:rFonts w:ascii="Times New Roman" w:hAnsi="Times New Roman"/>
          <w:sz w:val="24"/>
          <w:szCs w:val="24"/>
        </w:rPr>
        <w:t>spălări</w:t>
      </w:r>
      <w:r w:rsidRPr="00B67C06">
        <w:rPr>
          <w:rFonts w:ascii="Times New Roman" w:hAnsi="Times New Roman"/>
          <w:sz w:val="24"/>
          <w:szCs w:val="24"/>
        </w:rPr>
        <w:t xml:space="preserve"> periodice la frecven</w:t>
      </w:r>
      <w:r w:rsidR="00C41BDA">
        <w:rPr>
          <w:rFonts w:ascii="Times New Roman" w:hAnsi="Times New Roman"/>
          <w:sz w:val="24"/>
          <w:szCs w:val="24"/>
        </w:rPr>
        <w:t>ță</w:t>
      </w:r>
      <w:r w:rsidRPr="00B67C06">
        <w:rPr>
          <w:rFonts w:ascii="Times New Roman" w:hAnsi="Times New Roman"/>
          <w:sz w:val="24"/>
          <w:szCs w:val="24"/>
        </w:rPr>
        <w:t xml:space="preserve"> mai mare decât pentru restul </w:t>
      </w:r>
      <w:r w:rsidR="00BB537C" w:rsidRPr="00B67C06">
        <w:rPr>
          <w:rFonts w:ascii="Times New Roman" w:hAnsi="Times New Roman"/>
          <w:sz w:val="24"/>
          <w:szCs w:val="24"/>
        </w:rPr>
        <w:t>sistemului</w:t>
      </w:r>
      <w:r w:rsidRPr="00B67C06">
        <w:rPr>
          <w:rFonts w:ascii="Times New Roman" w:hAnsi="Times New Roman"/>
          <w:sz w:val="24"/>
          <w:szCs w:val="24"/>
        </w:rPr>
        <w:t xml:space="preserve">. Utilizarea </w:t>
      </w:r>
      <w:r w:rsidR="00BB537C" w:rsidRPr="00B67C06">
        <w:rPr>
          <w:rFonts w:ascii="Times New Roman" w:hAnsi="Times New Roman"/>
          <w:sz w:val="24"/>
          <w:szCs w:val="24"/>
        </w:rPr>
        <w:t>căminelor</w:t>
      </w:r>
      <w:r w:rsidRPr="00B67C06">
        <w:rPr>
          <w:rFonts w:ascii="Times New Roman" w:hAnsi="Times New Roman"/>
          <w:sz w:val="24"/>
          <w:szCs w:val="24"/>
        </w:rPr>
        <w:t xml:space="preserve"> speciale de </w:t>
      </w:r>
      <w:r w:rsidR="00BB537C" w:rsidRPr="00B67C06">
        <w:rPr>
          <w:rFonts w:ascii="Times New Roman" w:hAnsi="Times New Roman"/>
          <w:sz w:val="24"/>
          <w:szCs w:val="24"/>
        </w:rPr>
        <w:t>spălare</w:t>
      </w:r>
      <w:r w:rsidRPr="00B67C06">
        <w:rPr>
          <w:rFonts w:ascii="Times New Roman" w:hAnsi="Times New Roman"/>
          <w:sz w:val="24"/>
          <w:szCs w:val="24"/>
        </w:rPr>
        <w:t xml:space="preserve"> s-a dovedit o </w:t>
      </w:r>
      <w:r w:rsidR="00BB537C" w:rsidRPr="00B67C06">
        <w:rPr>
          <w:rFonts w:ascii="Times New Roman" w:hAnsi="Times New Roman"/>
          <w:sz w:val="24"/>
          <w:szCs w:val="24"/>
        </w:rPr>
        <w:t>soluție</w:t>
      </w:r>
      <w:r w:rsidRPr="00B67C06">
        <w:rPr>
          <w:rFonts w:ascii="Times New Roman" w:hAnsi="Times New Roman"/>
          <w:sz w:val="24"/>
          <w:szCs w:val="24"/>
        </w:rPr>
        <w:t xml:space="preserve"> nepractic</w:t>
      </w:r>
      <w:r w:rsidR="00C41BDA">
        <w:rPr>
          <w:rFonts w:ascii="Times New Roman" w:hAnsi="Times New Roman"/>
          <w:sz w:val="24"/>
          <w:szCs w:val="24"/>
        </w:rPr>
        <w:t>ă</w:t>
      </w:r>
      <w:r w:rsidRPr="00B67C06">
        <w:rPr>
          <w:rFonts w:ascii="Times New Roman" w:hAnsi="Times New Roman"/>
          <w:sz w:val="24"/>
          <w:szCs w:val="24"/>
        </w:rPr>
        <w:t xml:space="preserve"> adesea fiind necesar</w:t>
      </w:r>
      <w:r w:rsidR="00C41BDA">
        <w:rPr>
          <w:rFonts w:ascii="Times New Roman" w:hAnsi="Times New Roman"/>
          <w:sz w:val="24"/>
          <w:szCs w:val="24"/>
        </w:rPr>
        <w:t>ă</w:t>
      </w:r>
      <w:r w:rsidRPr="00B67C06">
        <w:rPr>
          <w:rFonts w:ascii="Times New Roman" w:hAnsi="Times New Roman"/>
          <w:sz w:val="24"/>
          <w:szCs w:val="24"/>
        </w:rPr>
        <w:t xml:space="preserve"> o </w:t>
      </w:r>
      <w:r w:rsidR="00BB537C" w:rsidRPr="00B67C06">
        <w:rPr>
          <w:rFonts w:ascii="Times New Roman" w:hAnsi="Times New Roman"/>
          <w:sz w:val="24"/>
          <w:szCs w:val="24"/>
        </w:rPr>
        <w:t>întreținere</w:t>
      </w:r>
      <w:r w:rsidRPr="00B67C06">
        <w:rPr>
          <w:rFonts w:ascii="Times New Roman" w:hAnsi="Times New Roman"/>
          <w:sz w:val="24"/>
          <w:szCs w:val="24"/>
        </w:rPr>
        <w:t xml:space="preserve"> special</w:t>
      </w:r>
      <w:r w:rsidR="00C41BDA">
        <w:rPr>
          <w:rFonts w:ascii="Times New Roman" w:hAnsi="Times New Roman"/>
          <w:sz w:val="24"/>
          <w:szCs w:val="24"/>
        </w:rPr>
        <w:t>ă</w:t>
      </w:r>
      <w:r w:rsidRPr="00B67C06">
        <w:rPr>
          <w:rFonts w:ascii="Times New Roman" w:hAnsi="Times New Roman"/>
          <w:sz w:val="24"/>
          <w:szCs w:val="24"/>
        </w:rPr>
        <w:t xml:space="preserve"> a lor contra blocajelor sau </w:t>
      </w:r>
      <w:r w:rsidR="00BB537C" w:rsidRPr="00B67C06">
        <w:rPr>
          <w:rFonts w:ascii="Times New Roman" w:hAnsi="Times New Roman"/>
          <w:sz w:val="24"/>
          <w:szCs w:val="24"/>
        </w:rPr>
        <w:t>colmatării</w:t>
      </w:r>
      <w:r w:rsidRPr="00B67C06">
        <w:rPr>
          <w:rFonts w:ascii="Times New Roman" w:hAnsi="Times New Roman"/>
          <w:sz w:val="24"/>
          <w:szCs w:val="24"/>
        </w:rPr>
        <w:t xml:space="preserve"> premature. Pe de alta parte volumul de ap</w:t>
      </w:r>
      <w:r w:rsidR="00C41BDA">
        <w:rPr>
          <w:rFonts w:ascii="Times New Roman" w:hAnsi="Times New Roman"/>
          <w:sz w:val="24"/>
          <w:szCs w:val="24"/>
        </w:rPr>
        <w:t>ă</w:t>
      </w:r>
      <w:r w:rsidRPr="00B67C06">
        <w:rPr>
          <w:rFonts w:ascii="Times New Roman" w:hAnsi="Times New Roman"/>
          <w:sz w:val="24"/>
          <w:szCs w:val="24"/>
        </w:rPr>
        <w:t xml:space="preserve"> </w:t>
      </w:r>
      <w:r w:rsidR="00BB537C" w:rsidRPr="00B67C06">
        <w:rPr>
          <w:rFonts w:ascii="Times New Roman" w:hAnsi="Times New Roman"/>
          <w:sz w:val="24"/>
          <w:szCs w:val="24"/>
        </w:rPr>
        <w:t>înmagazinat</w:t>
      </w:r>
      <w:r w:rsidRPr="00B67C06">
        <w:rPr>
          <w:rFonts w:ascii="Times New Roman" w:hAnsi="Times New Roman"/>
          <w:sz w:val="24"/>
          <w:szCs w:val="24"/>
        </w:rPr>
        <w:t xml:space="preserve"> nu este suficient pentru </w:t>
      </w:r>
      <w:r w:rsidR="00BB537C" w:rsidRPr="00B67C06">
        <w:rPr>
          <w:rFonts w:ascii="Times New Roman" w:hAnsi="Times New Roman"/>
          <w:sz w:val="24"/>
          <w:szCs w:val="24"/>
        </w:rPr>
        <w:t>spălarea</w:t>
      </w:r>
      <w:r w:rsidRPr="00B67C06">
        <w:rPr>
          <w:rFonts w:ascii="Times New Roman" w:hAnsi="Times New Roman"/>
          <w:sz w:val="24"/>
          <w:szCs w:val="24"/>
        </w:rPr>
        <w:t xml:space="preserve"> eficienta a </w:t>
      </w:r>
      <w:r w:rsidR="00BB537C" w:rsidRPr="00B67C06">
        <w:rPr>
          <w:rFonts w:ascii="Times New Roman" w:hAnsi="Times New Roman"/>
          <w:sz w:val="24"/>
          <w:szCs w:val="24"/>
        </w:rPr>
        <w:t>rețelei</w:t>
      </w:r>
      <w:r w:rsidRPr="00B67C06">
        <w:rPr>
          <w:rFonts w:ascii="Times New Roman" w:hAnsi="Times New Roman"/>
          <w:sz w:val="24"/>
          <w:szCs w:val="24"/>
        </w:rPr>
        <w:t>.</w:t>
      </w:r>
    </w:p>
    <w:p w:rsidR="00F55502" w:rsidRPr="00B67C06" w:rsidRDefault="00BB537C" w:rsidP="00B91044">
      <w:pPr>
        <w:spacing w:after="0"/>
        <w:ind w:firstLine="567"/>
        <w:jc w:val="both"/>
        <w:rPr>
          <w:rFonts w:ascii="Times New Roman" w:hAnsi="Times New Roman"/>
          <w:sz w:val="24"/>
          <w:szCs w:val="24"/>
        </w:rPr>
      </w:pPr>
      <w:r w:rsidRPr="00B67C06">
        <w:rPr>
          <w:rFonts w:ascii="Times New Roman" w:hAnsi="Times New Roman"/>
          <w:sz w:val="24"/>
          <w:szCs w:val="24"/>
        </w:rPr>
        <w:t>Rețeaua</w:t>
      </w:r>
      <w:r w:rsidR="00F55502" w:rsidRPr="00B67C06">
        <w:rPr>
          <w:rFonts w:ascii="Times New Roman" w:hAnsi="Times New Roman"/>
          <w:sz w:val="24"/>
          <w:szCs w:val="24"/>
        </w:rPr>
        <w:t xml:space="preserve"> de canalizare se va executa din tuburi de PEID Corugat, SN8. </w:t>
      </w:r>
      <w:r w:rsidRPr="00B67C06">
        <w:rPr>
          <w:rFonts w:ascii="Times New Roman" w:hAnsi="Times New Roman"/>
          <w:sz w:val="24"/>
          <w:szCs w:val="24"/>
        </w:rPr>
        <w:t>Îmbinările</w:t>
      </w:r>
      <w:r w:rsidR="00F55502" w:rsidRPr="00B67C06">
        <w:rPr>
          <w:rFonts w:ascii="Times New Roman" w:hAnsi="Times New Roman"/>
          <w:sz w:val="24"/>
          <w:szCs w:val="24"/>
        </w:rPr>
        <w:t xml:space="preserve"> conductelor vor asigur</w:t>
      </w:r>
      <w:r w:rsidR="00C41BDA">
        <w:rPr>
          <w:rFonts w:ascii="Times New Roman" w:hAnsi="Times New Roman"/>
          <w:sz w:val="24"/>
          <w:szCs w:val="24"/>
        </w:rPr>
        <w:t>ă</w:t>
      </w:r>
      <w:r w:rsidR="00F55502" w:rsidRPr="00B67C06">
        <w:rPr>
          <w:rFonts w:ascii="Times New Roman" w:hAnsi="Times New Roman"/>
          <w:sz w:val="24"/>
          <w:szCs w:val="24"/>
        </w:rPr>
        <w:t xml:space="preserve"> o perfecta </w:t>
      </w:r>
      <w:r w:rsidRPr="00B67C06">
        <w:rPr>
          <w:rFonts w:ascii="Times New Roman" w:hAnsi="Times New Roman"/>
          <w:sz w:val="24"/>
          <w:szCs w:val="24"/>
        </w:rPr>
        <w:t>etanșeitate</w:t>
      </w:r>
      <w:r w:rsidR="00F55502" w:rsidRPr="00B67C06">
        <w:rPr>
          <w:rFonts w:ascii="Times New Roman" w:hAnsi="Times New Roman"/>
          <w:sz w:val="24"/>
          <w:szCs w:val="24"/>
        </w:rPr>
        <w:t>, precum</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posibilitatea </w:t>
      </w:r>
      <w:r w:rsidRPr="00B67C06">
        <w:rPr>
          <w:rFonts w:ascii="Times New Roman" w:hAnsi="Times New Roman"/>
          <w:sz w:val="24"/>
          <w:szCs w:val="24"/>
        </w:rPr>
        <w:t>preluării</w:t>
      </w:r>
      <w:r w:rsidR="00F55502" w:rsidRPr="00B67C06">
        <w:rPr>
          <w:rFonts w:ascii="Times New Roman" w:hAnsi="Times New Roman"/>
          <w:sz w:val="24"/>
          <w:szCs w:val="24"/>
        </w:rPr>
        <w:t xml:space="preserve"> tuturor eforturilor statice</w:t>
      </w:r>
      <w:r w:rsidR="00CB6B74">
        <w:rPr>
          <w:rFonts w:ascii="Times New Roman" w:hAnsi="Times New Roman"/>
          <w:sz w:val="24"/>
          <w:szCs w:val="24"/>
        </w:rPr>
        <w:t xml:space="preserve"> și </w:t>
      </w:r>
      <w:r w:rsidR="00F55502" w:rsidRPr="00B67C06">
        <w:rPr>
          <w:rFonts w:ascii="Times New Roman" w:hAnsi="Times New Roman"/>
          <w:sz w:val="24"/>
          <w:szCs w:val="24"/>
        </w:rPr>
        <w:t>dinamice.</w:t>
      </w:r>
    </w:p>
    <w:p w:rsidR="00F55502" w:rsidRPr="00B67C06" w:rsidRDefault="00F55502" w:rsidP="00B91044">
      <w:pPr>
        <w:spacing w:after="0"/>
        <w:ind w:firstLine="567"/>
        <w:jc w:val="both"/>
        <w:rPr>
          <w:rFonts w:ascii="Times New Roman" w:hAnsi="Times New Roman"/>
          <w:sz w:val="24"/>
          <w:szCs w:val="24"/>
        </w:rPr>
      </w:pPr>
      <w:r w:rsidRPr="00B67C06">
        <w:rPr>
          <w:rFonts w:ascii="Times New Roman" w:hAnsi="Times New Roman"/>
          <w:sz w:val="24"/>
          <w:szCs w:val="24"/>
        </w:rPr>
        <w:t xml:space="preserve">Racordarea conductelor la </w:t>
      </w:r>
      <w:r w:rsidR="00BB537C" w:rsidRPr="00B67C06">
        <w:rPr>
          <w:rFonts w:ascii="Times New Roman" w:hAnsi="Times New Roman"/>
          <w:sz w:val="24"/>
          <w:szCs w:val="24"/>
        </w:rPr>
        <w:t>cămine</w:t>
      </w:r>
      <w:r w:rsidRPr="00B67C06">
        <w:rPr>
          <w:rFonts w:ascii="Times New Roman" w:hAnsi="Times New Roman"/>
          <w:sz w:val="24"/>
          <w:szCs w:val="24"/>
        </w:rPr>
        <w:t xml:space="preserve"> se va face prin intermediul mufelor de racord (ale </w:t>
      </w:r>
      <w:r w:rsidR="00BB537C" w:rsidRPr="00B67C06">
        <w:rPr>
          <w:rFonts w:ascii="Times New Roman" w:hAnsi="Times New Roman"/>
          <w:sz w:val="24"/>
          <w:szCs w:val="24"/>
        </w:rPr>
        <w:t>căminelor</w:t>
      </w:r>
      <w:r w:rsidRPr="00B67C06">
        <w:rPr>
          <w:rFonts w:ascii="Times New Roman" w:hAnsi="Times New Roman"/>
          <w:sz w:val="24"/>
          <w:szCs w:val="24"/>
        </w:rPr>
        <w:t>), care asigur</w:t>
      </w:r>
      <w:r w:rsidR="00C41BDA">
        <w:rPr>
          <w:rFonts w:ascii="Times New Roman" w:hAnsi="Times New Roman"/>
          <w:sz w:val="24"/>
          <w:szCs w:val="24"/>
        </w:rPr>
        <w:t>ă</w:t>
      </w:r>
      <w:r w:rsidRPr="00B67C06">
        <w:rPr>
          <w:rFonts w:ascii="Times New Roman" w:hAnsi="Times New Roman"/>
          <w:sz w:val="24"/>
          <w:szCs w:val="24"/>
        </w:rPr>
        <w:t xml:space="preserve"> </w:t>
      </w:r>
      <w:r w:rsidR="00BB537C" w:rsidRPr="00B67C06">
        <w:rPr>
          <w:rFonts w:ascii="Times New Roman" w:hAnsi="Times New Roman"/>
          <w:sz w:val="24"/>
          <w:szCs w:val="24"/>
        </w:rPr>
        <w:t>etanșeitatea</w:t>
      </w:r>
      <w:r w:rsidRPr="00B67C06">
        <w:rPr>
          <w:rFonts w:ascii="Times New Roman" w:hAnsi="Times New Roman"/>
          <w:sz w:val="24"/>
          <w:szCs w:val="24"/>
        </w:rPr>
        <w:t xml:space="preserve"> </w:t>
      </w:r>
      <w:r w:rsidR="00BB537C" w:rsidRPr="00B67C06">
        <w:rPr>
          <w:rFonts w:ascii="Times New Roman" w:hAnsi="Times New Roman"/>
          <w:sz w:val="24"/>
          <w:szCs w:val="24"/>
        </w:rPr>
        <w:t>îmbinării</w:t>
      </w:r>
      <w:r w:rsidRPr="00B67C06">
        <w:rPr>
          <w:rFonts w:ascii="Times New Roman" w:hAnsi="Times New Roman"/>
          <w:sz w:val="24"/>
          <w:szCs w:val="24"/>
        </w:rPr>
        <w:t>.</w:t>
      </w:r>
    </w:p>
    <w:p w:rsidR="00F55502" w:rsidRDefault="00F55502" w:rsidP="00B91044">
      <w:pPr>
        <w:spacing w:after="0"/>
        <w:ind w:firstLine="567"/>
        <w:jc w:val="both"/>
        <w:rPr>
          <w:rFonts w:ascii="Times New Roman" w:hAnsi="Times New Roman"/>
          <w:sz w:val="24"/>
          <w:szCs w:val="24"/>
        </w:rPr>
      </w:pPr>
      <w:r w:rsidRPr="00B67C06">
        <w:rPr>
          <w:rFonts w:ascii="Times New Roman" w:hAnsi="Times New Roman"/>
          <w:sz w:val="24"/>
          <w:szCs w:val="24"/>
        </w:rPr>
        <w:t xml:space="preserve">Racordurile </w:t>
      </w:r>
      <w:r w:rsidR="00BB537C" w:rsidRPr="00B67C06">
        <w:rPr>
          <w:rFonts w:ascii="Times New Roman" w:hAnsi="Times New Roman"/>
          <w:sz w:val="24"/>
          <w:szCs w:val="24"/>
        </w:rPr>
        <w:t>proprietăților</w:t>
      </w:r>
      <w:r w:rsidRPr="00B67C06">
        <w:rPr>
          <w:rFonts w:ascii="Times New Roman" w:hAnsi="Times New Roman"/>
          <w:sz w:val="24"/>
          <w:szCs w:val="24"/>
        </w:rPr>
        <w:t xml:space="preserve"> la </w:t>
      </w:r>
      <w:r w:rsidR="00BB537C" w:rsidRPr="00B67C06">
        <w:rPr>
          <w:rFonts w:ascii="Times New Roman" w:hAnsi="Times New Roman"/>
          <w:sz w:val="24"/>
          <w:szCs w:val="24"/>
        </w:rPr>
        <w:t>rețeaua</w:t>
      </w:r>
      <w:r w:rsidRPr="00B67C06">
        <w:rPr>
          <w:rFonts w:ascii="Times New Roman" w:hAnsi="Times New Roman"/>
          <w:sz w:val="24"/>
          <w:szCs w:val="24"/>
        </w:rPr>
        <w:t xml:space="preserve"> de canalizare vor fi realizate din </w:t>
      </w:r>
      <w:r w:rsidR="00BB537C" w:rsidRPr="00B67C06">
        <w:rPr>
          <w:rFonts w:ascii="Times New Roman" w:hAnsi="Times New Roman"/>
          <w:sz w:val="24"/>
          <w:szCs w:val="24"/>
        </w:rPr>
        <w:t>țeava</w:t>
      </w:r>
      <w:r w:rsidRPr="00B67C06">
        <w:rPr>
          <w:rFonts w:ascii="Times New Roman" w:hAnsi="Times New Roman"/>
          <w:sz w:val="24"/>
          <w:szCs w:val="24"/>
        </w:rPr>
        <w:t xml:space="preserve"> din PVC, SN4, DE 160 mm si/sau DE 200 mm.</w:t>
      </w:r>
    </w:p>
    <w:p w:rsidR="00B91044" w:rsidRPr="00B67C06" w:rsidRDefault="00B91044" w:rsidP="00B91044">
      <w:pPr>
        <w:spacing w:after="0"/>
        <w:ind w:firstLine="567"/>
        <w:jc w:val="both"/>
        <w:rPr>
          <w:rFonts w:ascii="Times New Roman" w:hAnsi="Times New Roman"/>
          <w:sz w:val="24"/>
          <w:szCs w:val="24"/>
        </w:rPr>
      </w:pPr>
    </w:p>
    <w:p w:rsidR="00657838" w:rsidRDefault="00BB537C" w:rsidP="006B0F95">
      <w:pPr>
        <w:pStyle w:val="bodytextbold"/>
        <w:spacing w:before="0" w:after="0" w:line="276" w:lineRule="auto"/>
        <w:ind w:firstLine="567"/>
        <w:rPr>
          <w:rFonts w:ascii="Times New Roman" w:hAnsi="Times New Roman"/>
          <w:sz w:val="24"/>
        </w:rPr>
      </w:pPr>
      <w:r w:rsidRPr="00B67C06">
        <w:rPr>
          <w:rFonts w:ascii="Times New Roman" w:hAnsi="Times New Roman"/>
          <w:sz w:val="24"/>
        </w:rPr>
        <w:t>Stații</w:t>
      </w:r>
      <w:r w:rsidR="00F55502" w:rsidRPr="00B67C06">
        <w:rPr>
          <w:rFonts w:ascii="Times New Roman" w:hAnsi="Times New Roman"/>
          <w:sz w:val="24"/>
        </w:rPr>
        <w:t xml:space="preserve"> de pompare ape uzate</w:t>
      </w:r>
      <w:r w:rsidR="00CB6B74">
        <w:rPr>
          <w:rFonts w:ascii="Times New Roman" w:hAnsi="Times New Roman"/>
          <w:sz w:val="24"/>
        </w:rPr>
        <w:t xml:space="preserve"> și </w:t>
      </w:r>
      <w:r w:rsidR="00F55502" w:rsidRPr="00B67C06">
        <w:rPr>
          <w:rFonts w:ascii="Times New Roman" w:hAnsi="Times New Roman"/>
          <w:sz w:val="24"/>
        </w:rPr>
        <w:t>conducte de refulare</w:t>
      </w:r>
    </w:p>
    <w:p w:rsidR="00F16A17" w:rsidRPr="00F16A17" w:rsidRDefault="00F16A17" w:rsidP="006B0F95">
      <w:pPr>
        <w:pStyle w:val="bodytextbold"/>
        <w:spacing w:before="0" w:after="0" w:line="276" w:lineRule="auto"/>
        <w:ind w:firstLine="567"/>
        <w:rPr>
          <w:rFonts w:ascii="Times New Roman" w:hAnsi="Times New Roman"/>
          <w:szCs w:val="20"/>
        </w:rPr>
      </w:pPr>
    </w:p>
    <w:p w:rsidR="00F55502" w:rsidRPr="00B67C06" w:rsidRDefault="00F55502" w:rsidP="006B0F95">
      <w:pPr>
        <w:pStyle w:val="ListBullet2"/>
        <w:spacing w:before="0" w:after="0" w:line="276" w:lineRule="auto"/>
        <w:ind w:left="643"/>
        <w:jc w:val="both"/>
        <w:rPr>
          <w:rFonts w:ascii="Times New Roman" w:hAnsi="Times New Roman"/>
          <w:i/>
          <w:sz w:val="24"/>
        </w:rPr>
      </w:pPr>
      <w:r w:rsidRPr="00B67C06">
        <w:rPr>
          <w:rFonts w:ascii="Times New Roman" w:hAnsi="Times New Roman"/>
          <w:i/>
          <w:sz w:val="24"/>
        </w:rPr>
        <w:t xml:space="preserve">8 </w:t>
      </w:r>
      <w:r w:rsidR="00BB537C" w:rsidRPr="00B67C06">
        <w:rPr>
          <w:rFonts w:ascii="Times New Roman" w:hAnsi="Times New Roman"/>
          <w:i/>
          <w:sz w:val="24"/>
        </w:rPr>
        <w:t>stații</w:t>
      </w:r>
      <w:r w:rsidRPr="00B67C06">
        <w:rPr>
          <w:rFonts w:ascii="Times New Roman" w:hAnsi="Times New Roman"/>
          <w:i/>
          <w:sz w:val="24"/>
        </w:rPr>
        <w:t xml:space="preserve"> noi de pompare ape uzate</w:t>
      </w:r>
      <w:r w:rsidR="00CB6B74">
        <w:rPr>
          <w:rFonts w:ascii="Times New Roman" w:hAnsi="Times New Roman"/>
          <w:i/>
          <w:sz w:val="24"/>
        </w:rPr>
        <w:t xml:space="preserve"> în </w:t>
      </w:r>
      <w:r w:rsidRPr="00B67C06">
        <w:rPr>
          <w:rFonts w:ascii="Times New Roman" w:hAnsi="Times New Roman"/>
          <w:i/>
          <w:sz w:val="24"/>
        </w:rPr>
        <w:t xml:space="preserve">localitatea </w:t>
      </w:r>
      <w:r w:rsidR="00BB537C" w:rsidRPr="00B67C06">
        <w:rPr>
          <w:rFonts w:ascii="Times New Roman" w:hAnsi="Times New Roman"/>
          <w:i/>
          <w:sz w:val="24"/>
        </w:rPr>
        <w:t>Sfântu</w:t>
      </w:r>
      <w:r w:rsidRPr="00B67C06">
        <w:rPr>
          <w:rFonts w:ascii="Times New Roman" w:hAnsi="Times New Roman"/>
          <w:i/>
          <w:sz w:val="24"/>
        </w:rPr>
        <w:t xml:space="preserve"> Ilie, lungime conducte de refulare</w:t>
      </w:r>
      <w:r w:rsidR="00DE575D" w:rsidRPr="00B67C06">
        <w:rPr>
          <w:rFonts w:ascii="Times New Roman" w:hAnsi="Times New Roman"/>
          <w:i/>
          <w:sz w:val="24"/>
        </w:rPr>
        <w:t xml:space="preserve"> de aprox. </w:t>
      </w:r>
      <w:r w:rsidRPr="00B67C06">
        <w:rPr>
          <w:rFonts w:ascii="Times New Roman" w:hAnsi="Times New Roman"/>
          <w:i/>
          <w:sz w:val="24"/>
        </w:rPr>
        <w:t xml:space="preserve"> </w:t>
      </w:r>
      <w:r w:rsidR="00DE575D" w:rsidRPr="00B67C06">
        <w:rPr>
          <w:rFonts w:ascii="Times New Roman" w:hAnsi="Times New Roman"/>
          <w:i/>
          <w:sz w:val="24"/>
        </w:rPr>
        <w:t>2 k</w:t>
      </w:r>
      <w:r w:rsidRPr="00B67C06">
        <w:rPr>
          <w:rFonts w:ascii="Times New Roman" w:hAnsi="Times New Roman"/>
          <w:i/>
          <w:sz w:val="24"/>
        </w:rPr>
        <w:t>m;</w:t>
      </w:r>
    </w:p>
    <w:p w:rsidR="00F55502" w:rsidRPr="00B67C06" w:rsidRDefault="00F55502" w:rsidP="00C41BDA">
      <w:pPr>
        <w:spacing w:after="0"/>
        <w:ind w:firstLine="567"/>
        <w:jc w:val="both"/>
        <w:rPr>
          <w:rFonts w:ascii="Times New Roman" w:hAnsi="Times New Roman"/>
          <w:sz w:val="24"/>
          <w:szCs w:val="24"/>
        </w:rPr>
      </w:pPr>
      <w:r w:rsidRPr="00B67C06">
        <w:rPr>
          <w:rFonts w:ascii="Times New Roman" w:hAnsi="Times New Roman"/>
          <w:sz w:val="24"/>
          <w:szCs w:val="24"/>
        </w:rPr>
        <w:t xml:space="preserve">Pentru canalizarea din </w:t>
      </w:r>
      <w:r w:rsidR="00BB537C" w:rsidRPr="00B67C06">
        <w:rPr>
          <w:rFonts w:ascii="Times New Roman" w:hAnsi="Times New Roman"/>
          <w:sz w:val="24"/>
          <w:szCs w:val="24"/>
        </w:rPr>
        <w:t>Sfântu</w:t>
      </w:r>
      <w:r w:rsidRPr="00B67C06">
        <w:rPr>
          <w:rFonts w:ascii="Times New Roman" w:hAnsi="Times New Roman"/>
          <w:sz w:val="24"/>
          <w:szCs w:val="24"/>
        </w:rPr>
        <w:t xml:space="preserve"> Ilie au fost </w:t>
      </w:r>
      <w:r w:rsidR="00BB537C" w:rsidRPr="00B67C06">
        <w:rPr>
          <w:rFonts w:ascii="Times New Roman" w:hAnsi="Times New Roman"/>
          <w:sz w:val="24"/>
          <w:szCs w:val="24"/>
        </w:rPr>
        <w:t>prevăzute</w:t>
      </w:r>
      <w:r w:rsidRPr="00B67C06">
        <w:rPr>
          <w:rFonts w:ascii="Times New Roman" w:hAnsi="Times New Roman"/>
          <w:sz w:val="24"/>
          <w:szCs w:val="24"/>
        </w:rPr>
        <w:t xml:space="preserve"> 8 </w:t>
      </w:r>
      <w:r w:rsidR="00BB537C" w:rsidRPr="00B67C06">
        <w:rPr>
          <w:rFonts w:ascii="Times New Roman" w:hAnsi="Times New Roman"/>
          <w:sz w:val="24"/>
          <w:szCs w:val="24"/>
        </w:rPr>
        <w:t>stații</w:t>
      </w:r>
      <w:r w:rsidRPr="00B67C06">
        <w:rPr>
          <w:rFonts w:ascii="Times New Roman" w:hAnsi="Times New Roman"/>
          <w:sz w:val="24"/>
          <w:szCs w:val="24"/>
        </w:rPr>
        <w:t xml:space="preserve"> noi de pompare. </w:t>
      </w:r>
    </w:p>
    <w:p w:rsidR="00F55502" w:rsidRPr="00B67C06" w:rsidRDefault="00BB537C" w:rsidP="00C41BDA">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ap</w:t>
      </w:r>
      <w:r w:rsidR="00C41BDA">
        <w:rPr>
          <w:rFonts w:ascii="Times New Roman" w:hAnsi="Times New Roman"/>
          <w:sz w:val="24"/>
          <w:szCs w:val="24"/>
        </w:rPr>
        <w:t>ă</w:t>
      </w:r>
      <w:r w:rsidR="00F55502" w:rsidRPr="00B67C06">
        <w:rPr>
          <w:rFonts w:ascii="Times New Roman" w:hAnsi="Times New Roman"/>
          <w:sz w:val="24"/>
          <w:szCs w:val="24"/>
        </w:rPr>
        <w:t xml:space="preserve"> </w:t>
      </w:r>
      <w:r w:rsidR="00CB6B74">
        <w:rPr>
          <w:rFonts w:ascii="Times New Roman" w:hAnsi="Times New Roman"/>
          <w:sz w:val="24"/>
          <w:szCs w:val="24"/>
        </w:rPr>
        <w:t>uzată</w:t>
      </w:r>
      <w:r w:rsidR="00F55502" w:rsidRPr="00B67C06">
        <w:rPr>
          <w:rFonts w:ascii="Times New Roman" w:hAnsi="Times New Roman"/>
          <w:sz w:val="24"/>
          <w:szCs w:val="24"/>
        </w:rPr>
        <w:t xml:space="preserve">, cu debit &lt; 10 l/s vor fi </w:t>
      </w:r>
      <w:r w:rsidRPr="00B67C06">
        <w:rPr>
          <w:rFonts w:ascii="Times New Roman" w:hAnsi="Times New Roman"/>
          <w:sz w:val="24"/>
          <w:szCs w:val="24"/>
        </w:rPr>
        <w:t>stații</w:t>
      </w:r>
      <w:r w:rsidR="00F55502" w:rsidRPr="00B67C06">
        <w:rPr>
          <w:rFonts w:ascii="Times New Roman" w:hAnsi="Times New Roman"/>
          <w:sz w:val="24"/>
          <w:szCs w:val="24"/>
        </w:rPr>
        <w:t xml:space="preserve"> prefabricate subterane, complet utilate,</w:t>
      </w:r>
      <w:r w:rsidR="00CB6B74">
        <w:rPr>
          <w:rFonts w:ascii="Times New Roman" w:hAnsi="Times New Roman"/>
          <w:sz w:val="24"/>
          <w:szCs w:val="24"/>
        </w:rPr>
        <w:t xml:space="preserve"> în </w:t>
      </w:r>
      <w:r w:rsidRPr="00B67C06">
        <w:rPr>
          <w:rFonts w:ascii="Times New Roman" w:hAnsi="Times New Roman"/>
          <w:sz w:val="24"/>
          <w:szCs w:val="24"/>
        </w:rPr>
        <w:t>construcție</w:t>
      </w:r>
      <w:r w:rsidR="00F55502" w:rsidRPr="00B67C06">
        <w:rPr>
          <w:rFonts w:ascii="Times New Roman" w:hAnsi="Times New Roman"/>
          <w:sz w:val="24"/>
          <w:szCs w:val="24"/>
        </w:rPr>
        <w:t xml:space="preserve"> monobloc, din poliester armat cu </w:t>
      </w:r>
      <w:r w:rsidR="00093AC4">
        <w:rPr>
          <w:rFonts w:ascii="Times New Roman" w:hAnsi="Times New Roman"/>
          <w:sz w:val="24"/>
          <w:szCs w:val="24"/>
        </w:rPr>
        <w:t>fibră</w:t>
      </w:r>
      <w:r w:rsidR="00F55502" w:rsidRPr="00B67C06">
        <w:rPr>
          <w:rFonts w:ascii="Times New Roman" w:hAnsi="Times New Roman"/>
          <w:sz w:val="24"/>
          <w:szCs w:val="24"/>
        </w:rPr>
        <w:t xml:space="preserve"> de sticl</w:t>
      </w:r>
      <w:r w:rsidR="00C41BDA">
        <w:rPr>
          <w:rFonts w:ascii="Times New Roman" w:hAnsi="Times New Roman"/>
          <w:sz w:val="24"/>
          <w:szCs w:val="24"/>
        </w:rPr>
        <w:t>ă</w:t>
      </w:r>
      <w:r w:rsidR="00F55502" w:rsidRPr="00B67C06">
        <w:rPr>
          <w:rFonts w:ascii="Times New Roman" w:hAnsi="Times New Roman"/>
          <w:sz w:val="24"/>
          <w:szCs w:val="24"/>
        </w:rPr>
        <w:t>, din polipropilen</w:t>
      </w:r>
      <w:r w:rsidR="00C41BDA">
        <w:rPr>
          <w:rFonts w:ascii="Times New Roman" w:hAnsi="Times New Roman"/>
          <w:sz w:val="24"/>
          <w:szCs w:val="24"/>
        </w:rPr>
        <w:t>ă</w:t>
      </w:r>
      <w:r w:rsidR="00F55502" w:rsidRPr="00B67C06">
        <w:rPr>
          <w:rFonts w:ascii="Times New Roman" w:hAnsi="Times New Roman"/>
          <w:sz w:val="24"/>
          <w:szCs w:val="24"/>
        </w:rPr>
        <w:t xml:space="preserve"> sau polietilen</w:t>
      </w:r>
      <w:r w:rsidR="00C41BDA">
        <w:rPr>
          <w:rFonts w:ascii="Times New Roman" w:hAnsi="Times New Roman"/>
          <w:sz w:val="24"/>
          <w:szCs w:val="24"/>
        </w:rPr>
        <w:t>ă</w:t>
      </w:r>
      <w:r w:rsidR="00F55502" w:rsidRPr="00B67C06">
        <w:rPr>
          <w:rFonts w:ascii="Times New Roman" w:hAnsi="Times New Roman"/>
          <w:sz w:val="24"/>
          <w:szCs w:val="24"/>
        </w:rPr>
        <w:t xml:space="preserve"> ranforsat</w:t>
      </w:r>
      <w:r w:rsidR="00C41BDA">
        <w:rPr>
          <w:rFonts w:ascii="Times New Roman" w:hAnsi="Times New Roman"/>
          <w:sz w:val="24"/>
          <w:szCs w:val="24"/>
        </w:rPr>
        <w:t>ă</w:t>
      </w:r>
      <w:r w:rsidR="00F55502" w:rsidRPr="00B67C06">
        <w:rPr>
          <w:rFonts w:ascii="Times New Roman" w:hAnsi="Times New Roman"/>
          <w:sz w:val="24"/>
          <w:szCs w:val="24"/>
        </w:rPr>
        <w:t>, compatibil</w:t>
      </w:r>
      <w:r w:rsidR="00C41BDA">
        <w:rPr>
          <w:rFonts w:ascii="Times New Roman" w:hAnsi="Times New Roman"/>
          <w:sz w:val="24"/>
          <w:szCs w:val="24"/>
        </w:rPr>
        <w:t>ă</w:t>
      </w:r>
      <w:r w:rsidR="00F55502" w:rsidRPr="00B67C06">
        <w:rPr>
          <w:rFonts w:ascii="Times New Roman" w:hAnsi="Times New Roman"/>
          <w:sz w:val="24"/>
          <w:szCs w:val="24"/>
        </w:rPr>
        <w:t xml:space="preserve"> pentru </w:t>
      </w:r>
      <w:r w:rsidRPr="00B67C06">
        <w:rPr>
          <w:rFonts w:ascii="Times New Roman" w:hAnsi="Times New Roman"/>
          <w:sz w:val="24"/>
          <w:szCs w:val="24"/>
        </w:rPr>
        <w:t>instalări</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soluri cu </w:t>
      </w:r>
      <w:r w:rsidRPr="00B67C06">
        <w:rPr>
          <w:rFonts w:ascii="Times New Roman" w:hAnsi="Times New Roman"/>
          <w:sz w:val="24"/>
          <w:szCs w:val="24"/>
        </w:rPr>
        <w:t>pânza</w:t>
      </w:r>
      <w:r w:rsidR="00F55502" w:rsidRPr="00B67C06">
        <w:rPr>
          <w:rFonts w:ascii="Times New Roman" w:hAnsi="Times New Roman"/>
          <w:sz w:val="24"/>
          <w:szCs w:val="24"/>
        </w:rPr>
        <w:t xml:space="preserve"> freatic</w:t>
      </w:r>
      <w:r w:rsidR="00C41BDA">
        <w:rPr>
          <w:rFonts w:ascii="Times New Roman" w:hAnsi="Times New Roman"/>
          <w:sz w:val="24"/>
          <w:szCs w:val="24"/>
        </w:rPr>
        <w:t>ă</w:t>
      </w:r>
      <w:r w:rsidR="00F55502" w:rsidRPr="00B67C06">
        <w:rPr>
          <w:rFonts w:ascii="Times New Roman" w:hAnsi="Times New Roman"/>
          <w:sz w:val="24"/>
          <w:szCs w:val="24"/>
        </w:rPr>
        <w:t xml:space="preserve"> aproape de </w:t>
      </w:r>
      <w:r w:rsidR="001F341B" w:rsidRPr="00B67C06">
        <w:rPr>
          <w:rFonts w:ascii="Times New Roman" w:hAnsi="Times New Roman"/>
          <w:sz w:val="24"/>
          <w:szCs w:val="24"/>
        </w:rPr>
        <w:t>suprafaț</w:t>
      </w:r>
      <w:r w:rsidR="00C41BDA">
        <w:rPr>
          <w:rFonts w:ascii="Times New Roman" w:hAnsi="Times New Roman"/>
          <w:sz w:val="24"/>
          <w:szCs w:val="24"/>
        </w:rPr>
        <w:t>ă</w:t>
      </w:r>
      <w:r w:rsidR="00F55502" w:rsidRPr="00B67C06">
        <w:rPr>
          <w:rFonts w:ascii="Times New Roman" w:hAnsi="Times New Roman"/>
          <w:sz w:val="24"/>
          <w:szCs w:val="24"/>
        </w:rPr>
        <w:t>.</w:t>
      </w:r>
      <w:r w:rsidR="001F341B">
        <w:rPr>
          <w:rFonts w:ascii="Times New Roman" w:hAnsi="Times New Roman"/>
          <w:sz w:val="24"/>
          <w:szCs w:val="24"/>
        </w:rPr>
        <w:t xml:space="preserve"> </w:t>
      </w:r>
      <w:r w:rsidR="001F341B" w:rsidRPr="00B67C06">
        <w:rPr>
          <w:rFonts w:ascii="Times New Roman" w:hAnsi="Times New Roman"/>
          <w:sz w:val="24"/>
          <w:szCs w:val="24"/>
        </w:rPr>
        <w:t>Stațiile</w:t>
      </w:r>
      <w:r w:rsidR="00F55502" w:rsidRPr="00B67C06">
        <w:rPr>
          <w:rFonts w:ascii="Times New Roman" w:hAnsi="Times New Roman"/>
          <w:sz w:val="24"/>
          <w:szCs w:val="24"/>
        </w:rPr>
        <w:t xml:space="preserve"> de pompare prefabricate vor fi </w:t>
      </w:r>
      <w:r w:rsidRPr="00B67C06">
        <w:rPr>
          <w:rFonts w:ascii="Times New Roman" w:hAnsi="Times New Roman"/>
          <w:sz w:val="24"/>
          <w:szCs w:val="24"/>
        </w:rPr>
        <w:t>prevăzute</w:t>
      </w:r>
      <w:r w:rsidR="00F55502" w:rsidRPr="00B67C06">
        <w:rPr>
          <w:rFonts w:ascii="Times New Roman" w:hAnsi="Times New Roman"/>
          <w:sz w:val="24"/>
          <w:szCs w:val="24"/>
        </w:rPr>
        <w:t xml:space="preserve"> cu un sistem de separare solide, care s</w:t>
      </w:r>
      <w:r w:rsidR="00C41BDA">
        <w:rPr>
          <w:rFonts w:ascii="Times New Roman" w:hAnsi="Times New Roman"/>
          <w:sz w:val="24"/>
          <w:szCs w:val="24"/>
        </w:rPr>
        <w:t>ă</w:t>
      </w:r>
      <w:r w:rsidR="00F55502" w:rsidRPr="00B67C06">
        <w:rPr>
          <w:rFonts w:ascii="Times New Roman" w:hAnsi="Times New Roman"/>
          <w:sz w:val="24"/>
          <w:szCs w:val="24"/>
        </w:rPr>
        <w:t xml:space="preserve"> nu </w:t>
      </w:r>
      <w:r w:rsidRPr="00B67C06">
        <w:rPr>
          <w:rFonts w:ascii="Times New Roman" w:hAnsi="Times New Roman"/>
          <w:sz w:val="24"/>
          <w:szCs w:val="24"/>
        </w:rPr>
        <w:t>permită</w:t>
      </w:r>
      <w:r w:rsidR="00F55502" w:rsidRPr="00B67C06">
        <w:rPr>
          <w:rFonts w:ascii="Times New Roman" w:hAnsi="Times New Roman"/>
          <w:sz w:val="24"/>
          <w:szCs w:val="24"/>
        </w:rPr>
        <w:t xml:space="preserve"> corpurilor solide grosiere din apele reziduale s</w:t>
      </w:r>
      <w:r w:rsidR="00C41BDA">
        <w:rPr>
          <w:rFonts w:ascii="Times New Roman" w:hAnsi="Times New Roman"/>
          <w:sz w:val="24"/>
          <w:szCs w:val="24"/>
        </w:rPr>
        <w:t>ă</w:t>
      </w:r>
      <w:r w:rsidR="00F55502" w:rsidRPr="00B67C06">
        <w:rPr>
          <w:rFonts w:ascii="Times New Roman" w:hAnsi="Times New Roman"/>
          <w:sz w:val="24"/>
          <w:szCs w:val="24"/>
        </w:rPr>
        <w:t xml:space="preserve"> vin</w:t>
      </w:r>
      <w:r w:rsidR="00C41BDA">
        <w:rPr>
          <w:rFonts w:ascii="Times New Roman" w:hAnsi="Times New Roman"/>
          <w:sz w:val="24"/>
          <w:szCs w:val="24"/>
        </w:rPr>
        <w:t>ă</w:t>
      </w:r>
      <w:r w:rsidR="00CB6B74">
        <w:rPr>
          <w:rFonts w:ascii="Times New Roman" w:hAnsi="Times New Roman"/>
          <w:sz w:val="24"/>
          <w:szCs w:val="24"/>
        </w:rPr>
        <w:t xml:space="preserve"> în </w:t>
      </w:r>
      <w:r w:rsidR="00F55502" w:rsidRPr="00B67C06">
        <w:rPr>
          <w:rFonts w:ascii="Times New Roman" w:hAnsi="Times New Roman"/>
          <w:sz w:val="24"/>
          <w:szCs w:val="24"/>
        </w:rPr>
        <w:t>contact direct cu electropompele; acest sistem se auto - cura</w:t>
      </w:r>
      <w:r w:rsidR="00C41BDA">
        <w:rPr>
          <w:rFonts w:ascii="Times New Roman" w:hAnsi="Times New Roman"/>
          <w:sz w:val="24"/>
          <w:szCs w:val="24"/>
        </w:rPr>
        <w:t>ță</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se auto - </w:t>
      </w:r>
      <w:r w:rsidRPr="00B67C06">
        <w:rPr>
          <w:rFonts w:ascii="Times New Roman" w:hAnsi="Times New Roman"/>
          <w:sz w:val="24"/>
          <w:szCs w:val="24"/>
        </w:rPr>
        <w:t>golește</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mod automat </w:t>
      </w:r>
      <w:r w:rsidRPr="00B67C06">
        <w:rPr>
          <w:rFonts w:ascii="Times New Roman" w:hAnsi="Times New Roman"/>
          <w:sz w:val="24"/>
          <w:szCs w:val="24"/>
        </w:rPr>
        <w:t>fără</w:t>
      </w:r>
      <w:r w:rsidR="00F55502" w:rsidRPr="00B67C06">
        <w:rPr>
          <w:rFonts w:ascii="Times New Roman" w:hAnsi="Times New Roman"/>
          <w:sz w:val="24"/>
          <w:szCs w:val="24"/>
        </w:rPr>
        <w:t xml:space="preserve"> a fi nevoie de </w:t>
      </w:r>
      <w:r w:rsidRPr="00B67C06">
        <w:rPr>
          <w:rFonts w:ascii="Times New Roman" w:hAnsi="Times New Roman"/>
          <w:sz w:val="24"/>
          <w:szCs w:val="24"/>
        </w:rPr>
        <w:t>intervenția</w:t>
      </w:r>
      <w:r w:rsidR="00F55502" w:rsidRPr="00B67C06">
        <w:rPr>
          <w:rFonts w:ascii="Times New Roman" w:hAnsi="Times New Roman"/>
          <w:sz w:val="24"/>
          <w:szCs w:val="24"/>
        </w:rPr>
        <w:t xml:space="preserve"> operatorului uman. </w:t>
      </w:r>
      <w:r w:rsidRPr="00B67C06">
        <w:rPr>
          <w:rFonts w:ascii="Times New Roman" w:hAnsi="Times New Roman"/>
          <w:sz w:val="24"/>
          <w:szCs w:val="24"/>
        </w:rPr>
        <w:t>Stațiile</w:t>
      </w:r>
      <w:r w:rsidR="00F55502" w:rsidRPr="00B67C06">
        <w:rPr>
          <w:rFonts w:ascii="Times New Roman" w:hAnsi="Times New Roman"/>
          <w:sz w:val="24"/>
          <w:szCs w:val="24"/>
        </w:rPr>
        <w:t xml:space="preserve"> de pompare prefabricate vor fi ancorate cu radier din beton armat turnat. Electropompele aferente SPAU prefabricate vor fi pompe submersibile pentru apa menajer</w:t>
      </w:r>
      <w:r w:rsidR="00C41BDA">
        <w:rPr>
          <w:rFonts w:ascii="Times New Roman" w:hAnsi="Times New Roman"/>
          <w:sz w:val="24"/>
          <w:szCs w:val="24"/>
        </w:rPr>
        <w:t>ă</w:t>
      </w:r>
      <w:r w:rsidR="00F55502" w:rsidRPr="00B67C06">
        <w:rPr>
          <w:rFonts w:ascii="Times New Roman" w:hAnsi="Times New Roman"/>
          <w:sz w:val="24"/>
          <w:szCs w:val="24"/>
        </w:rPr>
        <w:t xml:space="preserve"> cu instalare</w:t>
      </w:r>
      <w:r w:rsidR="00CB6B74">
        <w:rPr>
          <w:rFonts w:ascii="Times New Roman" w:hAnsi="Times New Roman"/>
          <w:sz w:val="24"/>
          <w:szCs w:val="24"/>
        </w:rPr>
        <w:t xml:space="preserve"> în </w:t>
      </w:r>
      <w:r w:rsidR="00F55502" w:rsidRPr="00B67C06">
        <w:rPr>
          <w:rFonts w:ascii="Times New Roman" w:hAnsi="Times New Roman"/>
          <w:sz w:val="24"/>
          <w:szCs w:val="24"/>
        </w:rPr>
        <w:t>mediu uscat, antiex.</w:t>
      </w:r>
    </w:p>
    <w:p w:rsidR="00F55502" w:rsidRPr="00B67C06" w:rsidRDefault="00BB537C" w:rsidP="00C41BDA">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ap</w:t>
      </w:r>
      <w:r w:rsidR="00C41BDA">
        <w:rPr>
          <w:rFonts w:ascii="Times New Roman" w:hAnsi="Times New Roman"/>
          <w:sz w:val="24"/>
          <w:szCs w:val="24"/>
        </w:rPr>
        <w:t>ă</w:t>
      </w:r>
      <w:r w:rsidR="00F55502" w:rsidRPr="00B67C06">
        <w:rPr>
          <w:rFonts w:ascii="Times New Roman" w:hAnsi="Times New Roman"/>
          <w:sz w:val="24"/>
          <w:szCs w:val="24"/>
        </w:rPr>
        <w:t xml:space="preserve"> </w:t>
      </w:r>
      <w:r w:rsidR="00CB6B74">
        <w:rPr>
          <w:rFonts w:ascii="Times New Roman" w:hAnsi="Times New Roman"/>
          <w:sz w:val="24"/>
          <w:szCs w:val="24"/>
        </w:rPr>
        <w:t>uzată</w:t>
      </w:r>
      <w:r w:rsidR="00F55502" w:rsidRPr="00B67C06">
        <w:rPr>
          <w:rFonts w:ascii="Times New Roman" w:hAnsi="Times New Roman"/>
          <w:sz w:val="24"/>
          <w:szCs w:val="24"/>
        </w:rPr>
        <w:t xml:space="preserve">, cu debit &gt; 10 l/s vor fi </w:t>
      </w:r>
      <w:r w:rsidRPr="00B67C06">
        <w:rPr>
          <w:rFonts w:ascii="Times New Roman" w:hAnsi="Times New Roman"/>
          <w:sz w:val="24"/>
          <w:szCs w:val="24"/>
        </w:rPr>
        <w:t>stații</w:t>
      </w:r>
      <w:r w:rsidR="00F55502" w:rsidRPr="00B67C06">
        <w:rPr>
          <w:rFonts w:ascii="Times New Roman" w:hAnsi="Times New Roman"/>
          <w:sz w:val="24"/>
          <w:szCs w:val="24"/>
        </w:rPr>
        <w:t xml:space="preserve"> subterane din beton armat monolit sau tip </w:t>
      </w:r>
      <w:r w:rsidRPr="00B67C06">
        <w:rPr>
          <w:rFonts w:ascii="Times New Roman" w:hAnsi="Times New Roman"/>
          <w:sz w:val="24"/>
          <w:szCs w:val="24"/>
        </w:rPr>
        <w:t>cheson. Stațiile</w:t>
      </w:r>
      <w:r w:rsidR="00F55502" w:rsidRPr="00B67C06">
        <w:rPr>
          <w:rFonts w:ascii="Times New Roman" w:hAnsi="Times New Roman"/>
          <w:sz w:val="24"/>
          <w:szCs w:val="24"/>
        </w:rPr>
        <w:t xml:space="preserve"> de pompare din beton armat vor fi </w:t>
      </w:r>
      <w:r w:rsidRPr="00B67C06">
        <w:rPr>
          <w:rFonts w:ascii="Times New Roman" w:hAnsi="Times New Roman"/>
          <w:sz w:val="24"/>
          <w:szCs w:val="24"/>
        </w:rPr>
        <w:t>prevăzute</w:t>
      </w:r>
      <w:r w:rsidR="00F55502" w:rsidRPr="00B67C06">
        <w:rPr>
          <w:rFonts w:ascii="Times New Roman" w:hAnsi="Times New Roman"/>
          <w:sz w:val="24"/>
          <w:szCs w:val="24"/>
        </w:rPr>
        <w:t xml:space="preserve"> cu </w:t>
      </w:r>
      <w:r w:rsidRPr="00B67C06">
        <w:rPr>
          <w:rFonts w:ascii="Times New Roman" w:hAnsi="Times New Roman"/>
          <w:sz w:val="24"/>
          <w:szCs w:val="24"/>
        </w:rPr>
        <w:t>grătar</w:t>
      </w:r>
      <w:r w:rsidR="00F55502" w:rsidRPr="00B67C06">
        <w:rPr>
          <w:rFonts w:ascii="Times New Roman" w:hAnsi="Times New Roman"/>
          <w:sz w:val="24"/>
          <w:szCs w:val="24"/>
        </w:rPr>
        <w:t xml:space="preserve"> de </w:t>
      </w:r>
      <w:r w:rsidRPr="00B67C06">
        <w:rPr>
          <w:rFonts w:ascii="Times New Roman" w:hAnsi="Times New Roman"/>
          <w:sz w:val="24"/>
          <w:szCs w:val="24"/>
        </w:rPr>
        <w:t>reținere</w:t>
      </w:r>
      <w:r w:rsidR="00F55502" w:rsidRPr="00B67C06">
        <w:rPr>
          <w:rFonts w:ascii="Times New Roman" w:hAnsi="Times New Roman"/>
          <w:sz w:val="24"/>
          <w:szCs w:val="24"/>
        </w:rPr>
        <w:t xml:space="preserve"> corpuri solide. </w:t>
      </w:r>
      <w:r w:rsidR="00F55502" w:rsidRPr="00B67C06">
        <w:rPr>
          <w:rFonts w:ascii="Times New Roman" w:hAnsi="Times New Roman"/>
          <w:sz w:val="24"/>
          <w:szCs w:val="24"/>
        </w:rPr>
        <w:lastRenderedPageBreak/>
        <w:t>Electropompele aferente SPAU din beton armat vor fi pompe submersibile pentru apa menajera cu instalare</w:t>
      </w:r>
      <w:r w:rsidR="00CB6B74">
        <w:rPr>
          <w:rFonts w:ascii="Times New Roman" w:hAnsi="Times New Roman"/>
          <w:sz w:val="24"/>
          <w:szCs w:val="24"/>
        </w:rPr>
        <w:t xml:space="preserve"> în </w:t>
      </w:r>
      <w:r w:rsidR="00F55502" w:rsidRPr="00B67C06">
        <w:rPr>
          <w:rFonts w:ascii="Times New Roman" w:hAnsi="Times New Roman"/>
          <w:sz w:val="24"/>
          <w:szCs w:val="24"/>
        </w:rPr>
        <w:t>mediu umed, antiex.</w:t>
      </w:r>
    </w:p>
    <w:p w:rsidR="00F55502" w:rsidRPr="00B67C06" w:rsidRDefault="00BB537C" w:rsidP="00C41BDA">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vor fi complet automatizate, </w:t>
      </w:r>
      <w:r w:rsidRPr="00B67C06">
        <w:rPr>
          <w:rFonts w:ascii="Times New Roman" w:hAnsi="Times New Roman"/>
          <w:sz w:val="24"/>
          <w:szCs w:val="24"/>
        </w:rPr>
        <w:t>fără</w:t>
      </w:r>
      <w:r w:rsidR="00F55502" w:rsidRPr="00B67C06">
        <w:rPr>
          <w:rFonts w:ascii="Times New Roman" w:hAnsi="Times New Roman"/>
          <w:sz w:val="24"/>
          <w:szCs w:val="24"/>
        </w:rPr>
        <w:t xml:space="preserve"> personal de supraveghere local. Automatizarea are rolul de a se asigura controlul simultan al pompelor, alternarea automat</w:t>
      </w:r>
      <w:r w:rsidR="00C41BDA">
        <w:rPr>
          <w:rFonts w:ascii="Times New Roman" w:hAnsi="Times New Roman"/>
          <w:sz w:val="24"/>
          <w:szCs w:val="24"/>
        </w:rPr>
        <w:t>ă</w:t>
      </w:r>
      <w:r w:rsidR="00F55502" w:rsidRPr="00B67C06">
        <w:rPr>
          <w:rFonts w:ascii="Times New Roman" w:hAnsi="Times New Roman"/>
          <w:sz w:val="24"/>
          <w:szCs w:val="24"/>
        </w:rPr>
        <w:t xml:space="preserve"> a perioadelor de </w:t>
      </w:r>
      <w:r w:rsidRPr="00B67C06">
        <w:rPr>
          <w:rFonts w:ascii="Times New Roman" w:hAnsi="Times New Roman"/>
          <w:sz w:val="24"/>
          <w:szCs w:val="24"/>
        </w:rPr>
        <w:t>funcționare</w:t>
      </w:r>
      <w:r w:rsidR="00F55502" w:rsidRPr="00B67C06">
        <w:rPr>
          <w:rFonts w:ascii="Times New Roman" w:hAnsi="Times New Roman"/>
          <w:sz w:val="24"/>
          <w:szCs w:val="24"/>
        </w:rPr>
        <w:t xml:space="preserve"> a pompelor, pornirea automat</w:t>
      </w:r>
      <w:r w:rsidR="00C41BDA">
        <w:rPr>
          <w:rFonts w:ascii="Times New Roman" w:hAnsi="Times New Roman"/>
          <w:sz w:val="24"/>
          <w:szCs w:val="24"/>
        </w:rPr>
        <w:t>ă</w:t>
      </w:r>
      <w:r w:rsidR="00F55502" w:rsidRPr="00B67C06">
        <w:rPr>
          <w:rFonts w:ascii="Times New Roman" w:hAnsi="Times New Roman"/>
          <w:sz w:val="24"/>
          <w:szCs w:val="24"/>
        </w:rPr>
        <w:t xml:space="preserve"> </w:t>
      </w:r>
      <w:r w:rsidRPr="00B67C06">
        <w:rPr>
          <w:rFonts w:ascii="Times New Roman" w:hAnsi="Times New Roman"/>
          <w:sz w:val="24"/>
          <w:szCs w:val="24"/>
        </w:rPr>
        <w:t>după întreruperea</w:t>
      </w:r>
      <w:r w:rsidR="00F55502" w:rsidRPr="00B67C06">
        <w:rPr>
          <w:rFonts w:ascii="Times New Roman" w:hAnsi="Times New Roman"/>
          <w:sz w:val="24"/>
          <w:szCs w:val="24"/>
        </w:rPr>
        <w:t xml:space="preserve"> accidental</w:t>
      </w:r>
      <w:r w:rsidR="00C41BDA">
        <w:rPr>
          <w:rFonts w:ascii="Times New Roman" w:hAnsi="Times New Roman"/>
          <w:sz w:val="24"/>
          <w:szCs w:val="24"/>
        </w:rPr>
        <w:t>ă</w:t>
      </w:r>
      <w:r w:rsidR="00F55502" w:rsidRPr="00B67C06">
        <w:rPr>
          <w:rFonts w:ascii="Times New Roman" w:hAnsi="Times New Roman"/>
          <w:sz w:val="24"/>
          <w:szCs w:val="24"/>
        </w:rPr>
        <w:t xml:space="preserve"> a alimentarii cu curent electric, semnalarea </w:t>
      </w:r>
      <w:r w:rsidRPr="00B67C06">
        <w:rPr>
          <w:rFonts w:ascii="Times New Roman" w:hAnsi="Times New Roman"/>
          <w:sz w:val="24"/>
          <w:szCs w:val="24"/>
        </w:rPr>
        <w:t>avariilor. Controlul</w:t>
      </w:r>
      <w:r w:rsidR="00F55502" w:rsidRPr="00B67C06">
        <w:rPr>
          <w:rFonts w:ascii="Times New Roman" w:hAnsi="Times New Roman"/>
          <w:sz w:val="24"/>
          <w:szCs w:val="24"/>
        </w:rPr>
        <w:t xml:space="preserve"> automat se va realiza prin intermediul automatului programabil, echipat cu </w:t>
      </w:r>
      <w:r w:rsidRPr="00B67C06">
        <w:rPr>
          <w:rFonts w:ascii="Times New Roman" w:hAnsi="Times New Roman"/>
          <w:sz w:val="24"/>
          <w:szCs w:val="24"/>
        </w:rPr>
        <w:t>interfața</w:t>
      </w:r>
      <w:r w:rsidR="00F55502" w:rsidRPr="00B67C06">
        <w:rPr>
          <w:rFonts w:ascii="Times New Roman" w:hAnsi="Times New Roman"/>
          <w:sz w:val="24"/>
          <w:szCs w:val="24"/>
        </w:rPr>
        <w:t xml:space="preserve"> de </w:t>
      </w:r>
      <w:r w:rsidRPr="00B67C06">
        <w:rPr>
          <w:rFonts w:ascii="Times New Roman" w:hAnsi="Times New Roman"/>
          <w:sz w:val="24"/>
          <w:szCs w:val="24"/>
        </w:rPr>
        <w:t>comunicație</w:t>
      </w:r>
      <w:r w:rsidR="00F55502" w:rsidRPr="00B67C06">
        <w:rPr>
          <w:rFonts w:ascii="Times New Roman" w:hAnsi="Times New Roman"/>
          <w:sz w:val="24"/>
          <w:szCs w:val="24"/>
        </w:rPr>
        <w:t xml:space="preserve"> </w:t>
      </w:r>
      <w:r w:rsidRPr="00B67C06">
        <w:rPr>
          <w:rFonts w:ascii="Times New Roman" w:hAnsi="Times New Roman"/>
          <w:sz w:val="24"/>
          <w:szCs w:val="24"/>
        </w:rPr>
        <w:t>către</w:t>
      </w:r>
      <w:r w:rsidR="00F55502" w:rsidRPr="00B67C06">
        <w:rPr>
          <w:rFonts w:ascii="Times New Roman" w:hAnsi="Times New Roman"/>
          <w:sz w:val="24"/>
          <w:szCs w:val="24"/>
        </w:rPr>
        <w:t xml:space="preserve"> dispeceratul local-regional, prin modem GSM. Datele se vor transmite la distan</w:t>
      </w:r>
      <w:r w:rsidR="00C41BDA">
        <w:rPr>
          <w:rFonts w:ascii="Times New Roman" w:hAnsi="Times New Roman"/>
          <w:sz w:val="24"/>
          <w:szCs w:val="24"/>
        </w:rPr>
        <w:t>ță</w:t>
      </w:r>
      <w:r w:rsidR="00F55502" w:rsidRPr="00B67C06">
        <w:rPr>
          <w:rFonts w:ascii="Times New Roman" w:hAnsi="Times New Roman"/>
          <w:sz w:val="24"/>
          <w:szCs w:val="24"/>
        </w:rPr>
        <w:t xml:space="preserve"> prin </w:t>
      </w:r>
      <w:r w:rsidRPr="00B67C06">
        <w:rPr>
          <w:rFonts w:ascii="Times New Roman" w:hAnsi="Times New Roman"/>
          <w:sz w:val="24"/>
          <w:szCs w:val="24"/>
        </w:rPr>
        <w:t>comunicație</w:t>
      </w:r>
      <w:r w:rsidR="00F55502" w:rsidRPr="00B67C06">
        <w:rPr>
          <w:rFonts w:ascii="Times New Roman" w:hAnsi="Times New Roman"/>
          <w:sz w:val="24"/>
          <w:szCs w:val="24"/>
        </w:rPr>
        <w:t xml:space="preserve"> GPRS, </w:t>
      </w:r>
      <w:r w:rsidRPr="00B67C06">
        <w:rPr>
          <w:rFonts w:ascii="Times New Roman" w:hAnsi="Times New Roman"/>
          <w:sz w:val="24"/>
          <w:szCs w:val="24"/>
        </w:rPr>
        <w:t>utilizând</w:t>
      </w:r>
      <w:r w:rsidR="00F55502" w:rsidRPr="00B67C06">
        <w:rPr>
          <w:rFonts w:ascii="Times New Roman" w:hAnsi="Times New Roman"/>
          <w:sz w:val="24"/>
          <w:szCs w:val="24"/>
        </w:rPr>
        <w:t xml:space="preserve"> </w:t>
      </w:r>
      <w:r w:rsidRPr="00B67C06">
        <w:rPr>
          <w:rFonts w:ascii="Times New Roman" w:hAnsi="Times New Roman"/>
          <w:sz w:val="24"/>
          <w:szCs w:val="24"/>
        </w:rPr>
        <w:t>rețeaua</w:t>
      </w:r>
      <w:r w:rsidR="00F55502" w:rsidRPr="00B67C06">
        <w:rPr>
          <w:rFonts w:ascii="Times New Roman" w:hAnsi="Times New Roman"/>
          <w:sz w:val="24"/>
          <w:szCs w:val="24"/>
        </w:rPr>
        <w:t xml:space="preserve"> GSM a operatorului de telefonie mobil</w:t>
      </w:r>
      <w:r w:rsidR="00C41BDA">
        <w:rPr>
          <w:rFonts w:ascii="Times New Roman" w:hAnsi="Times New Roman"/>
          <w:sz w:val="24"/>
          <w:szCs w:val="24"/>
        </w:rPr>
        <w:t>ă</w:t>
      </w:r>
      <w:r w:rsidR="00F55502" w:rsidRPr="00B67C06">
        <w:rPr>
          <w:rFonts w:ascii="Times New Roman" w:hAnsi="Times New Roman"/>
          <w:sz w:val="24"/>
          <w:szCs w:val="24"/>
        </w:rPr>
        <w:t xml:space="preserve"> din zon</w:t>
      </w:r>
      <w:r w:rsidR="00C41BDA">
        <w:rPr>
          <w:rFonts w:ascii="Times New Roman" w:hAnsi="Times New Roman"/>
          <w:sz w:val="24"/>
          <w:szCs w:val="24"/>
        </w:rPr>
        <w:t>ă</w:t>
      </w:r>
      <w:r w:rsidR="00F55502" w:rsidRPr="00B67C06">
        <w:rPr>
          <w:rFonts w:ascii="Times New Roman" w:hAnsi="Times New Roman"/>
          <w:sz w:val="24"/>
          <w:szCs w:val="24"/>
        </w:rPr>
        <w:t>.</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Conductele de refulare vor transporta apa </w:t>
      </w:r>
      <w:r w:rsidR="00CB6B74">
        <w:rPr>
          <w:rFonts w:ascii="Times New Roman" w:hAnsi="Times New Roman"/>
        </w:rPr>
        <w:t>uzată</w:t>
      </w:r>
      <w:r w:rsidRPr="00B67C06">
        <w:rPr>
          <w:rFonts w:ascii="Times New Roman" w:hAnsi="Times New Roman"/>
        </w:rPr>
        <w:t xml:space="preserve"> menajer</w:t>
      </w:r>
      <w:r w:rsidR="00C41BDA">
        <w:rPr>
          <w:rFonts w:ascii="Times New Roman" w:hAnsi="Times New Roman"/>
        </w:rPr>
        <w:t>ă</w:t>
      </w:r>
      <w:r w:rsidRPr="00B67C06">
        <w:rPr>
          <w:rFonts w:ascii="Times New Roman" w:hAnsi="Times New Roman"/>
        </w:rPr>
        <w:t xml:space="preserve"> de la </w:t>
      </w:r>
      <w:r w:rsidR="00BB537C" w:rsidRPr="00B67C06">
        <w:rPr>
          <w:rFonts w:ascii="Times New Roman" w:hAnsi="Times New Roman"/>
        </w:rPr>
        <w:t>stațiile</w:t>
      </w:r>
      <w:r w:rsidRPr="00B67C06">
        <w:rPr>
          <w:rFonts w:ascii="Times New Roman" w:hAnsi="Times New Roman"/>
        </w:rPr>
        <w:t xml:space="preserve"> de pompare proiectate la </w:t>
      </w:r>
      <w:r w:rsidR="00BB537C" w:rsidRPr="00B67C06">
        <w:rPr>
          <w:rFonts w:ascii="Times New Roman" w:hAnsi="Times New Roman"/>
        </w:rPr>
        <w:t>rețeaua</w:t>
      </w:r>
      <w:r w:rsidRPr="00B67C06">
        <w:rPr>
          <w:rFonts w:ascii="Times New Roman" w:hAnsi="Times New Roman"/>
        </w:rPr>
        <w:t xml:space="preserve"> de canalizare menajera </w:t>
      </w:r>
      <w:r w:rsidR="00BB537C" w:rsidRPr="00B67C06">
        <w:rPr>
          <w:rFonts w:ascii="Times New Roman" w:hAnsi="Times New Roman"/>
        </w:rPr>
        <w:t>gravitațională</w:t>
      </w:r>
      <w:r w:rsidRPr="00B67C06">
        <w:rPr>
          <w:rFonts w:ascii="Times New Roman" w:hAnsi="Times New Roman"/>
        </w:rPr>
        <w:t xml:space="preserve">, s-au </w:t>
      </w:r>
      <w:r w:rsidR="00BB537C" w:rsidRPr="00B67C06">
        <w:rPr>
          <w:rFonts w:ascii="Times New Roman" w:hAnsi="Times New Roman"/>
        </w:rPr>
        <w:t>prevăzut</w:t>
      </w:r>
      <w:r w:rsidRPr="00B67C06">
        <w:rPr>
          <w:rFonts w:ascii="Times New Roman" w:hAnsi="Times New Roman"/>
        </w:rPr>
        <w:t xml:space="preserve"> conducte PEID, De 90-180 mm.</w:t>
      </w:r>
    </w:p>
    <w:p w:rsidR="00F55502" w:rsidRDefault="00F55502" w:rsidP="006B0F95">
      <w:pPr>
        <w:pStyle w:val="BodyText"/>
        <w:spacing w:line="276" w:lineRule="auto"/>
        <w:jc w:val="both"/>
        <w:rPr>
          <w:rFonts w:ascii="Times New Roman" w:hAnsi="Times New Roman"/>
        </w:rPr>
      </w:pPr>
      <w:r w:rsidRPr="00B67C06">
        <w:rPr>
          <w:rFonts w:ascii="Times New Roman" w:hAnsi="Times New Roman"/>
        </w:rPr>
        <w:t xml:space="preserve">Apa </w:t>
      </w:r>
      <w:r w:rsidR="00CB6B74">
        <w:rPr>
          <w:rFonts w:ascii="Times New Roman" w:hAnsi="Times New Roman"/>
        </w:rPr>
        <w:t>uzată</w:t>
      </w:r>
      <w:r w:rsidRPr="00B67C06">
        <w:rPr>
          <w:rFonts w:ascii="Times New Roman" w:hAnsi="Times New Roman"/>
        </w:rPr>
        <w:t xml:space="preserve"> colectata de </w:t>
      </w:r>
      <w:r w:rsidR="00BB537C" w:rsidRPr="00B67C06">
        <w:rPr>
          <w:rFonts w:ascii="Times New Roman" w:hAnsi="Times New Roman"/>
        </w:rPr>
        <w:t>rețeaua</w:t>
      </w:r>
      <w:r w:rsidRPr="00B67C06">
        <w:rPr>
          <w:rFonts w:ascii="Times New Roman" w:hAnsi="Times New Roman"/>
        </w:rPr>
        <w:t xml:space="preserve"> de canalizare menajera din localitatea </w:t>
      </w:r>
      <w:r w:rsidR="00BB537C" w:rsidRPr="00B67C06">
        <w:rPr>
          <w:rFonts w:ascii="Times New Roman" w:hAnsi="Times New Roman"/>
        </w:rPr>
        <w:t>Sfântu</w:t>
      </w:r>
      <w:r w:rsidRPr="00B67C06">
        <w:rPr>
          <w:rFonts w:ascii="Times New Roman" w:hAnsi="Times New Roman"/>
        </w:rPr>
        <w:t xml:space="preserve"> Ilie, UAT </w:t>
      </w:r>
      <w:r w:rsidR="00CB6B74">
        <w:rPr>
          <w:rFonts w:ascii="Times New Roman" w:hAnsi="Times New Roman"/>
        </w:rPr>
        <w:t>Șcheia</w:t>
      </w:r>
      <w:r w:rsidRPr="00B67C06">
        <w:rPr>
          <w:rFonts w:ascii="Times New Roman" w:hAnsi="Times New Roman"/>
        </w:rPr>
        <w:t xml:space="preserve">, va fi preluata de </w:t>
      </w:r>
      <w:r w:rsidR="00BB537C" w:rsidRPr="00B67C06">
        <w:rPr>
          <w:rFonts w:ascii="Times New Roman" w:hAnsi="Times New Roman"/>
        </w:rPr>
        <w:t>stația</w:t>
      </w:r>
      <w:r w:rsidRPr="00B67C06">
        <w:rPr>
          <w:rFonts w:ascii="Times New Roman" w:hAnsi="Times New Roman"/>
        </w:rPr>
        <w:t xml:space="preserve"> de epurare existenta din Suceava, </w:t>
      </w:r>
      <w:r w:rsidR="00BB537C" w:rsidRPr="00B67C06">
        <w:rPr>
          <w:rFonts w:ascii="Times New Roman" w:hAnsi="Times New Roman"/>
        </w:rPr>
        <w:t>fără</w:t>
      </w:r>
      <w:r w:rsidRPr="00B67C06">
        <w:rPr>
          <w:rFonts w:ascii="Times New Roman" w:hAnsi="Times New Roman"/>
        </w:rPr>
        <w:t xml:space="preserve"> a necesita </w:t>
      </w:r>
      <w:r w:rsidR="00BB537C" w:rsidRPr="00B67C06">
        <w:rPr>
          <w:rFonts w:ascii="Times New Roman" w:hAnsi="Times New Roman"/>
        </w:rPr>
        <w:t>mărirea</w:t>
      </w:r>
      <w:r w:rsidRPr="00B67C06">
        <w:rPr>
          <w:rFonts w:ascii="Times New Roman" w:hAnsi="Times New Roman"/>
        </w:rPr>
        <w:t xml:space="preserve"> </w:t>
      </w:r>
      <w:r w:rsidR="00BB537C" w:rsidRPr="00B67C06">
        <w:rPr>
          <w:rFonts w:ascii="Times New Roman" w:hAnsi="Times New Roman"/>
        </w:rPr>
        <w:t>capacitații</w:t>
      </w:r>
      <w:r w:rsidRPr="00B67C06">
        <w:rPr>
          <w:rFonts w:ascii="Times New Roman" w:hAnsi="Times New Roman"/>
        </w:rPr>
        <w:t xml:space="preserve"> </w:t>
      </w:r>
      <w:r w:rsidR="00BB537C" w:rsidRPr="00B67C06">
        <w:rPr>
          <w:rFonts w:ascii="Times New Roman" w:hAnsi="Times New Roman"/>
        </w:rPr>
        <w:t>stației</w:t>
      </w:r>
      <w:r w:rsidRPr="00B67C06">
        <w:rPr>
          <w:rFonts w:ascii="Times New Roman" w:hAnsi="Times New Roman"/>
        </w:rPr>
        <w:t xml:space="preserve"> de epurare. Localitatea </w:t>
      </w:r>
      <w:r w:rsidR="00BB537C" w:rsidRPr="00B67C06">
        <w:rPr>
          <w:rFonts w:ascii="Times New Roman" w:hAnsi="Times New Roman"/>
        </w:rPr>
        <w:t>Sfântu</w:t>
      </w:r>
      <w:r w:rsidRPr="00B67C06">
        <w:rPr>
          <w:rFonts w:ascii="Times New Roman" w:hAnsi="Times New Roman"/>
        </w:rPr>
        <w:t xml:space="preserve"> Ilie face parte din aglomerarea Suceava.</w:t>
      </w:r>
    </w:p>
    <w:p w:rsidR="00B513EB" w:rsidRDefault="00B513EB" w:rsidP="00B513EB">
      <w:pPr>
        <w:pStyle w:val="BodyText"/>
        <w:spacing w:line="276" w:lineRule="auto"/>
        <w:ind w:firstLine="567"/>
        <w:jc w:val="both"/>
        <w:rPr>
          <w:rFonts w:ascii="Times New Roman" w:hAnsi="Times New Roman"/>
          <w:b/>
        </w:rPr>
      </w:pPr>
    </w:p>
    <w:p w:rsidR="00F16A17" w:rsidRPr="00F16A17" w:rsidRDefault="00670021" w:rsidP="00B513EB">
      <w:pPr>
        <w:pStyle w:val="BodyText"/>
        <w:spacing w:line="276" w:lineRule="auto"/>
        <w:ind w:firstLine="567"/>
        <w:jc w:val="both"/>
        <w:rPr>
          <w:sz w:val="2"/>
          <w:szCs w:val="2"/>
        </w:rPr>
      </w:pPr>
      <w:r w:rsidRPr="00AB7F5E">
        <w:rPr>
          <w:rFonts w:ascii="Times New Roman" w:hAnsi="Times New Roman"/>
          <w:b/>
        </w:rPr>
        <w:t xml:space="preserve">Organizare de </w:t>
      </w:r>
      <w:r w:rsidR="006A1879">
        <w:rPr>
          <w:rFonts w:ascii="Times New Roman" w:hAnsi="Times New Roman"/>
          <w:b/>
        </w:rPr>
        <w:t>șantier</w:t>
      </w:r>
    </w:p>
    <w:p w:rsidR="00670021" w:rsidRDefault="001F341B" w:rsidP="0042284B">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Organizările</w:t>
      </w:r>
      <w:r w:rsidR="00670021">
        <w:rPr>
          <w:rFonts w:ascii="Times New Roman" w:hAnsi="Times New Roman"/>
          <w:sz w:val="24"/>
        </w:rPr>
        <w:t xml:space="preserve"> de </w:t>
      </w:r>
      <w:r w:rsidR="006A1879">
        <w:rPr>
          <w:rFonts w:ascii="Times New Roman" w:hAnsi="Times New Roman"/>
          <w:sz w:val="24"/>
        </w:rPr>
        <w:t xml:space="preserve">șantier </w:t>
      </w:r>
      <w:r w:rsidR="00670021">
        <w:rPr>
          <w:rFonts w:ascii="Times New Roman" w:hAnsi="Times New Roman"/>
          <w:sz w:val="24"/>
        </w:rPr>
        <w:t xml:space="preserve">pentru </w:t>
      </w:r>
      <w:r>
        <w:rPr>
          <w:rFonts w:ascii="Times New Roman" w:hAnsi="Times New Roman"/>
          <w:sz w:val="24"/>
        </w:rPr>
        <w:t>lucrările</w:t>
      </w:r>
      <w:r w:rsidR="00670021">
        <w:rPr>
          <w:rFonts w:ascii="Times New Roman" w:hAnsi="Times New Roman"/>
          <w:sz w:val="24"/>
        </w:rPr>
        <w:t xml:space="preserve"> aferente sistemului de ap</w:t>
      </w:r>
      <w:r w:rsidR="00C41BDA">
        <w:rPr>
          <w:rFonts w:ascii="Times New Roman" w:hAnsi="Times New Roman"/>
          <w:sz w:val="24"/>
        </w:rPr>
        <w:t>ă</w:t>
      </w:r>
      <w:r w:rsidR="00670021">
        <w:rPr>
          <w:rFonts w:ascii="Times New Roman" w:hAnsi="Times New Roman"/>
          <w:sz w:val="24"/>
        </w:rPr>
        <w:t xml:space="preserve"> </w:t>
      </w:r>
      <w:r w:rsidR="00CB6B74">
        <w:rPr>
          <w:rFonts w:ascii="Times New Roman" w:hAnsi="Times New Roman"/>
          <w:sz w:val="24"/>
        </w:rPr>
        <w:t>uzată</w:t>
      </w:r>
      <w:r w:rsidR="00670021">
        <w:rPr>
          <w:rFonts w:ascii="Times New Roman" w:hAnsi="Times New Roman"/>
          <w:sz w:val="24"/>
        </w:rPr>
        <w:t xml:space="preserve"> vor fi amplasate</w:t>
      </w:r>
      <w:r w:rsidR="00CB6B74">
        <w:rPr>
          <w:rFonts w:ascii="Times New Roman" w:hAnsi="Times New Roman"/>
          <w:sz w:val="24"/>
        </w:rPr>
        <w:t xml:space="preserve"> în </w:t>
      </w:r>
      <w:r w:rsidR="00670021">
        <w:rPr>
          <w:rFonts w:ascii="Times New Roman" w:hAnsi="Times New Roman"/>
          <w:sz w:val="24"/>
        </w:rPr>
        <w:t xml:space="preserve">incinta obiectivelor existente ale sistemului de apa </w:t>
      </w:r>
      <w:r w:rsidR="00CB6B74">
        <w:rPr>
          <w:rFonts w:ascii="Times New Roman" w:hAnsi="Times New Roman"/>
          <w:sz w:val="24"/>
        </w:rPr>
        <w:t>uzată</w:t>
      </w:r>
      <w:r w:rsidR="00670021">
        <w:rPr>
          <w:rFonts w:ascii="Times New Roman" w:hAnsi="Times New Roman"/>
          <w:sz w:val="24"/>
        </w:rPr>
        <w:t xml:space="preserve"> Suceava. Nu se vor ocupa alte </w:t>
      </w:r>
      <w:r w:rsidR="006A1879">
        <w:rPr>
          <w:rFonts w:ascii="Times New Roman" w:hAnsi="Times New Roman"/>
          <w:sz w:val="24"/>
        </w:rPr>
        <w:t>suprafețe</w:t>
      </w:r>
      <w:r w:rsidR="00670021">
        <w:rPr>
          <w:rFonts w:ascii="Times New Roman" w:hAnsi="Times New Roman"/>
          <w:sz w:val="24"/>
        </w:rPr>
        <w:t xml:space="preserve"> de teren pentru amplasarea </w:t>
      </w:r>
      <w:r>
        <w:rPr>
          <w:rFonts w:ascii="Times New Roman" w:hAnsi="Times New Roman"/>
          <w:sz w:val="24"/>
        </w:rPr>
        <w:t>organizărilor</w:t>
      </w:r>
      <w:r w:rsidR="00670021">
        <w:rPr>
          <w:rFonts w:ascii="Times New Roman" w:hAnsi="Times New Roman"/>
          <w:sz w:val="24"/>
        </w:rPr>
        <w:t xml:space="preserve"> de </w:t>
      </w:r>
      <w:r w:rsidR="006A1879">
        <w:rPr>
          <w:rFonts w:ascii="Times New Roman" w:hAnsi="Times New Roman"/>
          <w:sz w:val="24"/>
        </w:rPr>
        <w:t>șantier</w:t>
      </w:r>
      <w:r w:rsidR="00670021">
        <w:rPr>
          <w:rFonts w:ascii="Times New Roman" w:hAnsi="Times New Roman"/>
          <w:sz w:val="24"/>
        </w:rPr>
        <w:t>.</w:t>
      </w:r>
    </w:p>
    <w:p w:rsidR="00670021" w:rsidRPr="00AB7F5E" w:rsidRDefault="00670021" w:rsidP="0042284B">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1F341B"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1F341B"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1F341B"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1F341B"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1F341B" w:rsidRPr="00AB7F5E">
        <w:rPr>
          <w:rFonts w:ascii="Times New Roman" w:hAnsi="Times New Roman"/>
        </w:rPr>
        <w:t>utilitățile</w:t>
      </w:r>
      <w:r w:rsidRPr="00AB7F5E">
        <w:rPr>
          <w:rFonts w:ascii="Times New Roman" w:hAnsi="Times New Roman"/>
        </w:rPr>
        <w:t xml:space="preserve"> necesare </w:t>
      </w:r>
      <w:r w:rsidR="003605C8">
        <w:rPr>
          <w:rFonts w:ascii="Times New Roman" w:hAnsi="Times New Roman"/>
        </w:rPr>
        <w:t>funcționării</w:t>
      </w:r>
      <w:r w:rsidRPr="00AB7F5E">
        <w:rPr>
          <w:rFonts w:ascii="Times New Roman" w:hAnsi="Times New Roman"/>
        </w:rPr>
        <w:t xml:space="preserve"> </w:t>
      </w:r>
      <w:r w:rsidR="001F341B"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 xml:space="preserve">cu apă </w:t>
      </w:r>
      <w:r w:rsidRPr="00AB7F5E">
        <w:rPr>
          <w:rFonts w:ascii="Times New Roman" w:hAnsi="Times New Roman"/>
        </w:rPr>
        <w:t xml:space="preserve">, energie electrica, </w:t>
      </w:r>
      <w:r w:rsidR="001F341B" w:rsidRPr="00AB7F5E">
        <w:rPr>
          <w:rFonts w:ascii="Times New Roman" w:hAnsi="Times New Roman"/>
        </w:rPr>
        <w:t>telecomunicații</w:t>
      </w:r>
      <w:r w:rsidRPr="00AB7F5E">
        <w:rPr>
          <w:rFonts w:ascii="Times New Roman" w:hAnsi="Times New Roman"/>
        </w:rPr>
        <w:t>.</w:t>
      </w:r>
    </w:p>
    <w:p w:rsidR="00670021" w:rsidRPr="00AB7F5E" w:rsidRDefault="00670021" w:rsidP="0042284B">
      <w:pPr>
        <w:pStyle w:val="BodyText"/>
        <w:spacing w:line="276" w:lineRule="auto"/>
        <w:ind w:firstLine="567"/>
        <w:jc w:val="both"/>
        <w:rPr>
          <w:rFonts w:ascii="Times New Roman" w:hAnsi="Times New Roman"/>
        </w:rPr>
      </w:pPr>
      <w:r w:rsidRPr="00AB7F5E">
        <w:rPr>
          <w:rFonts w:ascii="Times New Roman" w:hAnsi="Times New Roman"/>
        </w:rPr>
        <w:t xml:space="preserve">Accesul </w:t>
      </w:r>
      <w:r w:rsidR="001F341B" w:rsidRPr="00AB7F5E">
        <w:rPr>
          <w:rFonts w:ascii="Times New Roman" w:hAnsi="Times New Roman"/>
        </w:rPr>
        <w:t>către</w:t>
      </w:r>
      <w:r w:rsidRPr="00AB7F5E">
        <w:rPr>
          <w:rFonts w:ascii="Times New Roman" w:hAnsi="Times New Roman"/>
        </w:rPr>
        <w:t xml:space="preserve"> organizare</w:t>
      </w:r>
      <w:r w:rsidR="0042284B">
        <w:rPr>
          <w:rFonts w:ascii="Times New Roman" w:hAnsi="Times New Roman"/>
        </w:rPr>
        <w:t xml:space="preserve"> </w:t>
      </w:r>
      <w:r w:rsidRPr="00AB7F5E">
        <w:rPr>
          <w:rFonts w:ascii="Times New Roman" w:hAnsi="Times New Roman"/>
        </w:rPr>
        <w:t>se face prin drumurile existente, prin proiect nu se propune realizarea de drumuri noi.</w:t>
      </w:r>
    </w:p>
    <w:p w:rsidR="00670021" w:rsidRPr="00AB2147" w:rsidRDefault="00670021" w:rsidP="00AB2147"/>
    <w:p w:rsidR="00DE575D" w:rsidRPr="00B67C06" w:rsidRDefault="00F55502" w:rsidP="00B513EB">
      <w:pPr>
        <w:pStyle w:val="Heading6"/>
        <w:ind w:firstLine="567"/>
        <w:jc w:val="both"/>
        <w:rPr>
          <w:rFonts w:ascii="Times New Roman" w:hAnsi="Times New Roman"/>
          <w:sz w:val="24"/>
          <w:szCs w:val="24"/>
        </w:rPr>
      </w:pPr>
      <w:r w:rsidRPr="00B67C06">
        <w:rPr>
          <w:rFonts w:ascii="Times New Roman" w:hAnsi="Times New Roman"/>
          <w:b/>
          <w:color w:val="auto"/>
          <w:sz w:val="24"/>
          <w:szCs w:val="24"/>
        </w:rPr>
        <w:t>Localitatea Salcea, Plopeni, Mereni</w:t>
      </w:r>
    </w:p>
    <w:p w:rsidR="00F55502" w:rsidRPr="00B67C06" w:rsidRDefault="00BB537C" w:rsidP="006B0F95">
      <w:pPr>
        <w:pStyle w:val="BodyText"/>
        <w:spacing w:line="276" w:lineRule="auto"/>
        <w:ind w:firstLine="567"/>
        <w:jc w:val="both"/>
        <w:rPr>
          <w:rFonts w:ascii="Times New Roman" w:hAnsi="Times New Roman"/>
        </w:rPr>
      </w:pPr>
      <w:r w:rsidRPr="00B67C06">
        <w:rPr>
          <w:rFonts w:ascii="Times New Roman" w:hAnsi="Times New Roman"/>
        </w:rPr>
        <w:t>După</w:t>
      </w:r>
      <w:r w:rsidR="00F55502" w:rsidRPr="00B67C06">
        <w:rPr>
          <w:rFonts w:ascii="Times New Roman" w:hAnsi="Times New Roman"/>
        </w:rPr>
        <w:t xml:space="preserve"> finalizarea </w:t>
      </w:r>
      <w:r w:rsidRPr="00B67C06">
        <w:rPr>
          <w:rFonts w:ascii="Times New Roman" w:hAnsi="Times New Roman"/>
        </w:rPr>
        <w:t>investiției</w:t>
      </w:r>
      <w:r w:rsidR="00F55502" w:rsidRPr="00B67C06">
        <w:rPr>
          <w:rFonts w:ascii="Times New Roman" w:hAnsi="Times New Roman"/>
        </w:rPr>
        <w:t xml:space="preserve"> din cadrul Programului POS I,</w:t>
      </w:r>
      <w:r w:rsidR="00CB6B74">
        <w:rPr>
          <w:rFonts w:ascii="Times New Roman" w:hAnsi="Times New Roman"/>
        </w:rPr>
        <w:t xml:space="preserve"> în </w:t>
      </w:r>
      <w:r w:rsidR="00F55502" w:rsidRPr="00B67C06">
        <w:rPr>
          <w:rFonts w:ascii="Times New Roman" w:hAnsi="Times New Roman"/>
        </w:rPr>
        <w:t xml:space="preserve">decembrie 2015, 83% din locuitorii din </w:t>
      </w:r>
      <w:r w:rsidRPr="00B67C06">
        <w:rPr>
          <w:rFonts w:ascii="Times New Roman" w:hAnsi="Times New Roman"/>
        </w:rPr>
        <w:t>localitățile</w:t>
      </w:r>
      <w:r w:rsidR="00F55502" w:rsidRPr="00B67C06">
        <w:rPr>
          <w:rFonts w:ascii="Times New Roman" w:hAnsi="Times New Roman"/>
        </w:rPr>
        <w:t xml:space="preserve"> Salcea, Plopeni</w:t>
      </w:r>
      <w:r w:rsidR="00CB6B74">
        <w:rPr>
          <w:rFonts w:ascii="Times New Roman" w:hAnsi="Times New Roman"/>
        </w:rPr>
        <w:t xml:space="preserve"> și </w:t>
      </w:r>
      <w:r w:rsidR="00F55502" w:rsidRPr="00B67C06">
        <w:rPr>
          <w:rFonts w:ascii="Times New Roman" w:hAnsi="Times New Roman"/>
        </w:rPr>
        <w:t xml:space="preserve">Mereni sunt </w:t>
      </w:r>
      <w:r w:rsidRPr="00B67C06">
        <w:rPr>
          <w:rFonts w:ascii="Times New Roman" w:hAnsi="Times New Roman"/>
        </w:rPr>
        <w:t>conectați</w:t>
      </w:r>
      <w:r w:rsidR="00F55502" w:rsidRPr="00B67C06">
        <w:rPr>
          <w:rFonts w:ascii="Times New Roman" w:hAnsi="Times New Roman"/>
        </w:rPr>
        <w:t xml:space="preserve"> la sistemul de colectare centralizat.</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Se propune continuarea extinderii </w:t>
      </w:r>
      <w:r w:rsidR="00BB537C" w:rsidRPr="00B67C06">
        <w:rPr>
          <w:rFonts w:ascii="Times New Roman" w:hAnsi="Times New Roman"/>
        </w:rPr>
        <w:t>rețelei</w:t>
      </w:r>
      <w:r w:rsidRPr="00B67C06">
        <w:rPr>
          <w:rFonts w:ascii="Times New Roman" w:hAnsi="Times New Roman"/>
        </w:rPr>
        <w:t xml:space="preserve"> de canalizare </w:t>
      </w:r>
      <w:r w:rsidR="00CB6B74">
        <w:rPr>
          <w:rFonts w:ascii="Times New Roman" w:hAnsi="Times New Roman"/>
        </w:rPr>
        <w:t>până</w:t>
      </w:r>
      <w:r w:rsidRPr="00B67C06">
        <w:rPr>
          <w:rFonts w:ascii="Times New Roman" w:hAnsi="Times New Roman"/>
        </w:rPr>
        <w:t xml:space="preserve"> la grad de racordare de 100%.</w:t>
      </w:r>
    </w:p>
    <w:p w:rsidR="00F55502" w:rsidRPr="00B67C06" w:rsidRDefault="00BB537C" w:rsidP="006B0F95">
      <w:pPr>
        <w:pStyle w:val="BodyText"/>
        <w:spacing w:line="276" w:lineRule="auto"/>
        <w:jc w:val="both"/>
        <w:rPr>
          <w:rFonts w:ascii="Times New Roman" w:hAnsi="Times New Roman"/>
        </w:rPr>
      </w:pPr>
      <w:r w:rsidRPr="00B67C06">
        <w:rPr>
          <w:rFonts w:ascii="Times New Roman" w:hAnsi="Times New Roman"/>
        </w:rPr>
        <w:t>Investițiile</w:t>
      </w:r>
      <w:r w:rsidR="00F55502" w:rsidRPr="00B67C06">
        <w:rPr>
          <w:rFonts w:ascii="Times New Roman" w:hAnsi="Times New Roman"/>
        </w:rPr>
        <w:t xml:space="preserve"> propuse sunt </w:t>
      </w:r>
      <w:r w:rsidRPr="00B67C06">
        <w:rPr>
          <w:rFonts w:ascii="Times New Roman" w:hAnsi="Times New Roman"/>
        </w:rPr>
        <w:t>următoarele</w:t>
      </w:r>
      <w:r w:rsidR="00F55502" w:rsidRPr="00B67C06">
        <w:rPr>
          <w:rFonts w:ascii="Times New Roman" w:hAnsi="Times New Roman"/>
        </w:rPr>
        <w:t>:</w:t>
      </w:r>
    </w:p>
    <w:p w:rsidR="00DE575D" w:rsidRPr="00B67C06" w:rsidRDefault="00DE575D" w:rsidP="006B0F95">
      <w:pPr>
        <w:pStyle w:val="bodytextbold"/>
        <w:spacing w:before="0" w:after="0" w:line="276" w:lineRule="auto"/>
        <w:ind w:firstLine="567"/>
        <w:rPr>
          <w:rFonts w:ascii="Times New Roman" w:hAnsi="Times New Roman"/>
          <w:sz w:val="24"/>
        </w:rPr>
      </w:pPr>
    </w:p>
    <w:p w:rsidR="00DE575D" w:rsidRPr="00B67C06" w:rsidRDefault="00BB537C" w:rsidP="006B0F95">
      <w:pPr>
        <w:pStyle w:val="bodytextbold"/>
        <w:spacing w:before="0" w:after="0" w:line="276" w:lineRule="auto"/>
        <w:ind w:firstLine="567"/>
        <w:rPr>
          <w:rFonts w:ascii="Times New Roman" w:hAnsi="Times New Roman"/>
          <w:sz w:val="24"/>
        </w:rPr>
      </w:pPr>
      <w:r w:rsidRPr="00B67C06">
        <w:rPr>
          <w:rFonts w:ascii="Times New Roman" w:hAnsi="Times New Roman"/>
          <w:sz w:val="24"/>
        </w:rPr>
        <w:t>Rețea</w:t>
      </w:r>
      <w:r w:rsidR="00F55502" w:rsidRPr="00B67C06">
        <w:rPr>
          <w:rFonts w:ascii="Times New Roman" w:hAnsi="Times New Roman"/>
          <w:sz w:val="24"/>
        </w:rPr>
        <w:t xml:space="preserve"> de canalizare</w:t>
      </w:r>
    </w:p>
    <w:p w:rsidR="00F55502" w:rsidRPr="00B67C06" w:rsidRDefault="00F55502" w:rsidP="006B0F95">
      <w:pPr>
        <w:pStyle w:val="ListBullet2"/>
        <w:spacing w:before="0" w:after="0" w:line="276" w:lineRule="auto"/>
        <w:ind w:left="643"/>
        <w:jc w:val="both"/>
        <w:rPr>
          <w:rFonts w:ascii="Times New Roman" w:hAnsi="Times New Roman"/>
          <w:i/>
          <w:sz w:val="24"/>
        </w:rPr>
      </w:pPr>
      <w:r w:rsidRPr="00B67C06">
        <w:rPr>
          <w:rFonts w:ascii="Times New Roman" w:hAnsi="Times New Roman"/>
          <w:i/>
          <w:sz w:val="24"/>
        </w:rPr>
        <w:t xml:space="preserve">Extindere </w:t>
      </w:r>
      <w:r w:rsidR="00BB537C" w:rsidRPr="00B67C06">
        <w:rPr>
          <w:rFonts w:ascii="Times New Roman" w:hAnsi="Times New Roman"/>
          <w:i/>
          <w:sz w:val="24"/>
        </w:rPr>
        <w:t>rețea</w:t>
      </w:r>
      <w:r w:rsidRPr="00B67C06">
        <w:rPr>
          <w:rFonts w:ascii="Times New Roman" w:hAnsi="Times New Roman"/>
          <w:i/>
          <w:sz w:val="24"/>
        </w:rPr>
        <w:t xml:space="preserve"> de canalizare</w:t>
      </w:r>
      <w:r w:rsidR="00CB6B74">
        <w:rPr>
          <w:rFonts w:ascii="Times New Roman" w:hAnsi="Times New Roman"/>
          <w:i/>
          <w:sz w:val="24"/>
        </w:rPr>
        <w:t xml:space="preserve"> în </w:t>
      </w:r>
      <w:r w:rsidR="00BB537C" w:rsidRPr="00B67C06">
        <w:rPr>
          <w:rFonts w:ascii="Times New Roman" w:hAnsi="Times New Roman"/>
          <w:i/>
          <w:sz w:val="24"/>
        </w:rPr>
        <w:t>localitățile</w:t>
      </w:r>
      <w:r w:rsidRPr="00B67C06">
        <w:rPr>
          <w:rFonts w:ascii="Times New Roman" w:hAnsi="Times New Roman"/>
          <w:i/>
          <w:sz w:val="24"/>
        </w:rPr>
        <w:t xml:space="preserve"> Salcea, Mereni</w:t>
      </w:r>
      <w:r w:rsidR="00CB6B74">
        <w:rPr>
          <w:rFonts w:ascii="Times New Roman" w:hAnsi="Times New Roman"/>
          <w:i/>
          <w:sz w:val="24"/>
        </w:rPr>
        <w:t xml:space="preserve"> și </w:t>
      </w:r>
      <w:r w:rsidRPr="00B67C06">
        <w:rPr>
          <w:rFonts w:ascii="Times New Roman" w:hAnsi="Times New Roman"/>
          <w:i/>
          <w:sz w:val="24"/>
        </w:rPr>
        <w:t>Plopeni cu lungime de</w:t>
      </w:r>
      <w:r w:rsidR="00DE575D" w:rsidRPr="00B67C06">
        <w:rPr>
          <w:rFonts w:ascii="Times New Roman" w:hAnsi="Times New Roman"/>
          <w:i/>
          <w:sz w:val="24"/>
        </w:rPr>
        <w:t xml:space="preserve"> aprox.</w:t>
      </w:r>
      <w:r w:rsidRPr="00B67C06">
        <w:rPr>
          <w:rFonts w:ascii="Times New Roman" w:hAnsi="Times New Roman"/>
          <w:i/>
          <w:sz w:val="24"/>
        </w:rPr>
        <w:t xml:space="preserve"> 16</w:t>
      </w:r>
      <w:r w:rsidR="00DE575D" w:rsidRPr="00B67C06">
        <w:rPr>
          <w:rFonts w:ascii="Times New Roman" w:hAnsi="Times New Roman"/>
          <w:i/>
          <w:sz w:val="24"/>
        </w:rPr>
        <w:t>,</w:t>
      </w:r>
      <w:r w:rsidRPr="00B67C06">
        <w:rPr>
          <w:rFonts w:ascii="Times New Roman" w:hAnsi="Times New Roman"/>
          <w:i/>
          <w:sz w:val="24"/>
        </w:rPr>
        <w:t>1</w:t>
      </w:r>
      <w:r w:rsidR="00DE575D" w:rsidRPr="00B67C06">
        <w:rPr>
          <w:rFonts w:ascii="Times New Roman" w:hAnsi="Times New Roman"/>
          <w:i/>
          <w:sz w:val="24"/>
        </w:rPr>
        <w:t xml:space="preserve"> k</w:t>
      </w:r>
      <w:r w:rsidRPr="00B67C06">
        <w:rPr>
          <w:rFonts w:ascii="Times New Roman" w:hAnsi="Times New Roman"/>
          <w:i/>
          <w:sz w:val="24"/>
        </w:rPr>
        <w:t>m;</w:t>
      </w:r>
    </w:p>
    <w:p w:rsidR="00F55502" w:rsidRPr="00B67C06" w:rsidRDefault="00F55502" w:rsidP="00C41BDA">
      <w:pPr>
        <w:pStyle w:val="BodyText"/>
        <w:spacing w:line="276" w:lineRule="auto"/>
        <w:ind w:firstLine="567"/>
        <w:jc w:val="both"/>
        <w:rPr>
          <w:rFonts w:ascii="Times New Roman" w:hAnsi="Times New Roman"/>
        </w:rPr>
      </w:pPr>
      <w:r w:rsidRPr="00B67C06">
        <w:rPr>
          <w:rFonts w:ascii="Times New Roman" w:hAnsi="Times New Roman"/>
        </w:rPr>
        <w:t xml:space="preserve">S-au </w:t>
      </w:r>
      <w:r w:rsidR="00BB537C" w:rsidRPr="00B67C06">
        <w:rPr>
          <w:rFonts w:ascii="Times New Roman" w:hAnsi="Times New Roman"/>
        </w:rPr>
        <w:t>prevăzut</w:t>
      </w:r>
      <w:r w:rsidRPr="00B67C06">
        <w:rPr>
          <w:rFonts w:ascii="Times New Roman" w:hAnsi="Times New Roman"/>
        </w:rPr>
        <w:t xml:space="preserve"> tuburi PEID Corugat, SN8, cu diametre De 250 mm, diametrul minim admis de STAS 3051-91 fiind de 250 mm</w:t>
      </w:r>
      <w:r w:rsidR="00CB6B74">
        <w:rPr>
          <w:rFonts w:ascii="Times New Roman" w:hAnsi="Times New Roman"/>
        </w:rPr>
        <w:t xml:space="preserve"> și </w:t>
      </w:r>
      <w:r w:rsidRPr="00B67C06">
        <w:rPr>
          <w:rFonts w:ascii="Times New Roman" w:hAnsi="Times New Roman"/>
        </w:rPr>
        <w:t>tuburi PEID PE100, PN6 SDR 26, De 250 mm.</w:t>
      </w:r>
    </w:p>
    <w:p w:rsidR="00F55502" w:rsidRPr="00B67C06" w:rsidRDefault="00F55502" w:rsidP="006B0F95">
      <w:pPr>
        <w:spacing w:after="0"/>
        <w:jc w:val="both"/>
        <w:rPr>
          <w:rFonts w:ascii="Times New Roman" w:hAnsi="Times New Roman"/>
          <w:sz w:val="24"/>
          <w:szCs w:val="24"/>
        </w:rPr>
      </w:pPr>
      <w:r w:rsidRPr="00B67C06">
        <w:rPr>
          <w:rFonts w:ascii="Times New Roman" w:hAnsi="Times New Roman"/>
          <w:sz w:val="24"/>
          <w:szCs w:val="24"/>
        </w:rPr>
        <w:t>Accesul</w:t>
      </w:r>
      <w:r w:rsidR="00CB6B74">
        <w:rPr>
          <w:rFonts w:ascii="Times New Roman" w:hAnsi="Times New Roman"/>
          <w:sz w:val="24"/>
          <w:szCs w:val="24"/>
        </w:rPr>
        <w:t xml:space="preserve"> în </w:t>
      </w:r>
      <w:r w:rsidR="00BB537C" w:rsidRPr="00B67C06">
        <w:rPr>
          <w:rFonts w:ascii="Times New Roman" w:hAnsi="Times New Roman"/>
          <w:sz w:val="24"/>
          <w:szCs w:val="24"/>
        </w:rPr>
        <w:t>rețeaua</w:t>
      </w:r>
      <w:r w:rsidRPr="00B67C06">
        <w:rPr>
          <w:rFonts w:ascii="Times New Roman" w:hAnsi="Times New Roman"/>
          <w:sz w:val="24"/>
          <w:szCs w:val="24"/>
        </w:rPr>
        <w:t xml:space="preserve"> de canalizare va fi asigurat la fiecare schimbare de aliniament sau pant</w:t>
      </w:r>
      <w:r w:rsidR="00C41BDA">
        <w:rPr>
          <w:rFonts w:ascii="Times New Roman" w:hAnsi="Times New Roman"/>
          <w:sz w:val="24"/>
          <w:szCs w:val="24"/>
        </w:rPr>
        <w:t>ă</w:t>
      </w:r>
      <w:r w:rsidRPr="00B67C06">
        <w:rPr>
          <w:rFonts w:ascii="Times New Roman" w:hAnsi="Times New Roman"/>
          <w:sz w:val="24"/>
          <w:szCs w:val="24"/>
        </w:rPr>
        <w:t xml:space="preserve">, la </w:t>
      </w:r>
      <w:r w:rsidR="00BB537C" w:rsidRPr="00B67C06">
        <w:rPr>
          <w:rFonts w:ascii="Times New Roman" w:hAnsi="Times New Roman"/>
          <w:sz w:val="24"/>
          <w:szCs w:val="24"/>
        </w:rPr>
        <w:t>capătul</w:t>
      </w:r>
      <w:r w:rsidRPr="00B67C06">
        <w:rPr>
          <w:rFonts w:ascii="Times New Roman" w:hAnsi="Times New Roman"/>
          <w:sz w:val="24"/>
          <w:szCs w:val="24"/>
        </w:rPr>
        <w:t xml:space="preserve"> tuturor colectoarelor de canalizare, la fiecare </w:t>
      </w:r>
      <w:r w:rsidR="00BB537C" w:rsidRPr="00B67C06">
        <w:rPr>
          <w:rFonts w:ascii="Times New Roman" w:hAnsi="Times New Roman"/>
          <w:sz w:val="24"/>
          <w:szCs w:val="24"/>
        </w:rPr>
        <w:t>intersecție</w:t>
      </w:r>
      <w:r w:rsidRPr="00B67C06">
        <w:rPr>
          <w:rFonts w:ascii="Times New Roman" w:hAnsi="Times New Roman"/>
          <w:sz w:val="24"/>
          <w:szCs w:val="24"/>
        </w:rPr>
        <w:t xml:space="preserve"> </w:t>
      </w:r>
      <w:r w:rsidR="001F341B" w:rsidRPr="00B67C06">
        <w:rPr>
          <w:rFonts w:ascii="Times New Roman" w:hAnsi="Times New Roman"/>
          <w:sz w:val="24"/>
          <w:szCs w:val="24"/>
        </w:rPr>
        <w:t>d</w:t>
      </w:r>
      <w:r w:rsidR="001F341B">
        <w:rPr>
          <w:rFonts w:ascii="Times New Roman" w:hAnsi="Times New Roman"/>
          <w:sz w:val="24"/>
          <w:szCs w:val="24"/>
        </w:rPr>
        <w:t>intre</w:t>
      </w:r>
      <w:r w:rsidRPr="00B67C06">
        <w:rPr>
          <w:rFonts w:ascii="Times New Roman" w:hAnsi="Times New Roman"/>
          <w:sz w:val="24"/>
          <w:szCs w:val="24"/>
        </w:rPr>
        <w:t xml:space="preserve"> dou</w:t>
      </w:r>
      <w:r w:rsidR="00C41BDA">
        <w:rPr>
          <w:rFonts w:ascii="Times New Roman" w:hAnsi="Times New Roman"/>
          <w:sz w:val="24"/>
          <w:szCs w:val="24"/>
        </w:rPr>
        <w:t>ă</w:t>
      </w:r>
      <w:r w:rsidRPr="00B67C06">
        <w:rPr>
          <w:rFonts w:ascii="Times New Roman" w:hAnsi="Times New Roman"/>
          <w:sz w:val="24"/>
          <w:szCs w:val="24"/>
        </w:rPr>
        <w:t xml:space="preserve"> sau mai multe canale prin </w:t>
      </w:r>
      <w:r w:rsidR="00BB537C" w:rsidRPr="00B67C06">
        <w:rPr>
          <w:rFonts w:ascii="Times New Roman" w:hAnsi="Times New Roman"/>
          <w:sz w:val="24"/>
          <w:szCs w:val="24"/>
        </w:rPr>
        <w:t>cămine</w:t>
      </w:r>
      <w:r w:rsidRPr="00B67C06">
        <w:rPr>
          <w:rFonts w:ascii="Times New Roman" w:hAnsi="Times New Roman"/>
          <w:sz w:val="24"/>
          <w:szCs w:val="24"/>
        </w:rPr>
        <w:t xml:space="preserve"> de vizitare</w:t>
      </w:r>
      <w:r w:rsidR="00CB6B74">
        <w:rPr>
          <w:rFonts w:ascii="Times New Roman" w:hAnsi="Times New Roman"/>
          <w:sz w:val="24"/>
          <w:szCs w:val="24"/>
        </w:rPr>
        <w:t xml:space="preserve"> în </w:t>
      </w:r>
      <w:r w:rsidRPr="00B67C06">
        <w:rPr>
          <w:rFonts w:ascii="Times New Roman" w:hAnsi="Times New Roman"/>
          <w:sz w:val="24"/>
          <w:szCs w:val="24"/>
        </w:rPr>
        <w:t>scopul supravegherii</w:t>
      </w:r>
      <w:r w:rsidR="00CB6B74">
        <w:rPr>
          <w:rFonts w:ascii="Times New Roman" w:hAnsi="Times New Roman"/>
          <w:sz w:val="24"/>
          <w:szCs w:val="24"/>
        </w:rPr>
        <w:t xml:space="preserve"> și </w:t>
      </w:r>
      <w:r w:rsidR="00BB537C" w:rsidRPr="00B67C06">
        <w:rPr>
          <w:rFonts w:ascii="Times New Roman" w:hAnsi="Times New Roman"/>
          <w:sz w:val="24"/>
          <w:szCs w:val="24"/>
        </w:rPr>
        <w:t>întreținerii</w:t>
      </w:r>
      <w:r w:rsidRPr="00B67C06">
        <w:rPr>
          <w:rFonts w:ascii="Times New Roman" w:hAnsi="Times New Roman"/>
          <w:sz w:val="24"/>
          <w:szCs w:val="24"/>
        </w:rPr>
        <w:t xml:space="preserve"> canalelor, pentru </w:t>
      </w:r>
      <w:r w:rsidR="00BB537C" w:rsidRPr="00B67C06">
        <w:rPr>
          <w:rFonts w:ascii="Times New Roman" w:hAnsi="Times New Roman"/>
          <w:sz w:val="24"/>
          <w:szCs w:val="24"/>
        </w:rPr>
        <w:t>curățirea</w:t>
      </w:r>
      <w:r w:rsidR="00CB6B74">
        <w:rPr>
          <w:rFonts w:ascii="Times New Roman" w:hAnsi="Times New Roman"/>
          <w:sz w:val="24"/>
          <w:szCs w:val="24"/>
        </w:rPr>
        <w:t xml:space="preserve"> și </w:t>
      </w:r>
      <w:r w:rsidRPr="00B67C06">
        <w:rPr>
          <w:rFonts w:ascii="Times New Roman" w:hAnsi="Times New Roman"/>
          <w:sz w:val="24"/>
          <w:szCs w:val="24"/>
        </w:rPr>
        <w:t>evacuarea depunerilor sau pentru controlul cantitativ</w:t>
      </w:r>
      <w:r w:rsidR="00CB6B74">
        <w:rPr>
          <w:rFonts w:ascii="Times New Roman" w:hAnsi="Times New Roman"/>
          <w:sz w:val="24"/>
          <w:szCs w:val="24"/>
        </w:rPr>
        <w:t xml:space="preserve"> și </w:t>
      </w:r>
      <w:r w:rsidRPr="00B67C06">
        <w:rPr>
          <w:rFonts w:ascii="Times New Roman" w:hAnsi="Times New Roman"/>
          <w:sz w:val="24"/>
          <w:szCs w:val="24"/>
        </w:rPr>
        <w:t>calitativ al apelor.</w:t>
      </w:r>
    </w:p>
    <w:p w:rsidR="00F55502" w:rsidRPr="00B67C06" w:rsidRDefault="00BB537C" w:rsidP="00C41BDA">
      <w:pPr>
        <w:spacing w:after="0"/>
        <w:ind w:firstLine="567"/>
        <w:jc w:val="both"/>
        <w:rPr>
          <w:rFonts w:ascii="Times New Roman" w:hAnsi="Times New Roman"/>
          <w:sz w:val="24"/>
          <w:szCs w:val="24"/>
        </w:rPr>
      </w:pPr>
      <w:r w:rsidRPr="00B67C06">
        <w:rPr>
          <w:rFonts w:ascii="Times New Roman" w:hAnsi="Times New Roman"/>
          <w:sz w:val="24"/>
          <w:szCs w:val="24"/>
        </w:rPr>
        <w:t>Căminele</w:t>
      </w:r>
      <w:r w:rsidR="00F55502" w:rsidRPr="00B67C06">
        <w:rPr>
          <w:rFonts w:ascii="Times New Roman" w:hAnsi="Times New Roman"/>
          <w:sz w:val="24"/>
          <w:szCs w:val="24"/>
        </w:rPr>
        <w:t xml:space="preserve"> de </w:t>
      </w:r>
      <w:r w:rsidRPr="00B67C06">
        <w:rPr>
          <w:rFonts w:ascii="Times New Roman" w:hAnsi="Times New Roman"/>
          <w:sz w:val="24"/>
          <w:szCs w:val="24"/>
        </w:rPr>
        <w:t>intersecție</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vizitare vor fi amplasate la maximum 60 m </w:t>
      </w:r>
      <w:r w:rsidR="00CB6B74">
        <w:rPr>
          <w:rFonts w:ascii="Times New Roman" w:hAnsi="Times New Roman"/>
          <w:sz w:val="24"/>
          <w:szCs w:val="24"/>
        </w:rPr>
        <w:t>între</w:t>
      </w:r>
      <w:r w:rsidR="00F55502" w:rsidRPr="00B67C06">
        <w:rPr>
          <w:rFonts w:ascii="Times New Roman" w:hAnsi="Times New Roman"/>
          <w:sz w:val="24"/>
          <w:szCs w:val="24"/>
        </w:rPr>
        <w:t xml:space="preserve"> ele (pe aliniamente), vor fi circulare</w:t>
      </w:r>
      <w:r w:rsidR="00CB6B74">
        <w:rPr>
          <w:rFonts w:ascii="Times New Roman" w:hAnsi="Times New Roman"/>
          <w:sz w:val="24"/>
          <w:szCs w:val="24"/>
        </w:rPr>
        <w:t xml:space="preserve"> și </w:t>
      </w:r>
      <w:r w:rsidR="00F55502" w:rsidRPr="00B67C06">
        <w:rPr>
          <w:rFonts w:ascii="Times New Roman" w:hAnsi="Times New Roman"/>
          <w:sz w:val="24"/>
          <w:szCs w:val="24"/>
        </w:rPr>
        <w:t>se vor realiza din elemente prefabricate de beton armat, plac</w:t>
      </w:r>
      <w:r w:rsidR="00C41BDA">
        <w:rPr>
          <w:rFonts w:ascii="Times New Roman" w:hAnsi="Times New Roman"/>
          <w:sz w:val="24"/>
          <w:szCs w:val="24"/>
        </w:rPr>
        <w:t>ă</w:t>
      </w:r>
      <w:r w:rsidR="00F55502" w:rsidRPr="00B67C06">
        <w:rPr>
          <w:rFonts w:ascii="Times New Roman" w:hAnsi="Times New Roman"/>
          <w:sz w:val="24"/>
          <w:szCs w:val="24"/>
        </w:rPr>
        <w:t xml:space="preserve"> </w:t>
      </w:r>
      <w:r w:rsidRPr="00B67C06">
        <w:rPr>
          <w:rFonts w:ascii="Times New Roman" w:hAnsi="Times New Roman"/>
          <w:sz w:val="24"/>
          <w:szCs w:val="24"/>
        </w:rPr>
        <w:t>de beton</w:t>
      </w:r>
      <w:r w:rsidR="00F55502" w:rsidRPr="00B67C06">
        <w:rPr>
          <w:rFonts w:ascii="Times New Roman" w:hAnsi="Times New Roman"/>
          <w:sz w:val="24"/>
          <w:szCs w:val="24"/>
        </w:rPr>
        <w:t xml:space="preserve"> armat</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capac. Pentru diametre &gt; 500 mm, </w:t>
      </w:r>
      <w:r w:rsidRPr="00B67C06">
        <w:rPr>
          <w:rFonts w:ascii="Times New Roman" w:hAnsi="Times New Roman"/>
          <w:sz w:val="24"/>
          <w:szCs w:val="24"/>
        </w:rPr>
        <w:t>căminele</w:t>
      </w:r>
      <w:r w:rsidR="00F55502" w:rsidRPr="00B67C06">
        <w:rPr>
          <w:rFonts w:ascii="Times New Roman" w:hAnsi="Times New Roman"/>
          <w:sz w:val="24"/>
          <w:szCs w:val="24"/>
        </w:rPr>
        <w:t xml:space="preserve"> se vor realiza conform STAS 2448/82.</w:t>
      </w:r>
    </w:p>
    <w:p w:rsidR="00F55502" w:rsidRPr="00B67C06" w:rsidRDefault="00F55502" w:rsidP="006B0F95">
      <w:pPr>
        <w:spacing w:after="0"/>
        <w:jc w:val="both"/>
        <w:rPr>
          <w:rFonts w:ascii="Times New Roman" w:hAnsi="Times New Roman"/>
          <w:sz w:val="24"/>
          <w:szCs w:val="24"/>
        </w:rPr>
      </w:pPr>
      <w:r w:rsidRPr="00B67C06">
        <w:rPr>
          <w:rFonts w:ascii="Times New Roman" w:hAnsi="Times New Roman"/>
          <w:sz w:val="24"/>
          <w:szCs w:val="24"/>
        </w:rPr>
        <w:lastRenderedPageBreak/>
        <w:t>Acolo unde tronsoanele prezint</w:t>
      </w:r>
      <w:r w:rsidR="00C41BDA">
        <w:rPr>
          <w:rFonts w:ascii="Times New Roman" w:hAnsi="Times New Roman"/>
          <w:sz w:val="24"/>
          <w:szCs w:val="24"/>
        </w:rPr>
        <w:t>ă</w:t>
      </w:r>
      <w:r w:rsidRPr="00B67C06">
        <w:rPr>
          <w:rFonts w:ascii="Times New Roman" w:hAnsi="Times New Roman"/>
          <w:sz w:val="24"/>
          <w:szCs w:val="24"/>
        </w:rPr>
        <w:t xml:space="preserve"> vitez</w:t>
      </w:r>
      <w:r w:rsidR="00C41BDA">
        <w:rPr>
          <w:rFonts w:ascii="Times New Roman" w:hAnsi="Times New Roman"/>
          <w:sz w:val="24"/>
          <w:szCs w:val="24"/>
        </w:rPr>
        <w:t>ă</w:t>
      </w:r>
      <w:r w:rsidRPr="00B67C06">
        <w:rPr>
          <w:rFonts w:ascii="Times New Roman" w:hAnsi="Times New Roman"/>
          <w:sz w:val="24"/>
          <w:szCs w:val="24"/>
        </w:rPr>
        <w:t xml:space="preserve"> de </w:t>
      </w:r>
      <w:r w:rsidR="00BB537C" w:rsidRPr="00B67C06">
        <w:rPr>
          <w:rFonts w:ascii="Times New Roman" w:hAnsi="Times New Roman"/>
          <w:sz w:val="24"/>
          <w:szCs w:val="24"/>
        </w:rPr>
        <w:t>autocurățire</w:t>
      </w:r>
      <w:r w:rsidRPr="00B67C06">
        <w:rPr>
          <w:rFonts w:ascii="Times New Roman" w:hAnsi="Times New Roman"/>
          <w:sz w:val="24"/>
          <w:szCs w:val="24"/>
        </w:rPr>
        <w:t xml:space="preserve"> insuficient</w:t>
      </w:r>
      <w:r w:rsidR="00C41BDA">
        <w:rPr>
          <w:rFonts w:ascii="Times New Roman" w:hAnsi="Times New Roman"/>
          <w:sz w:val="24"/>
          <w:szCs w:val="24"/>
        </w:rPr>
        <w:t>ă,</w:t>
      </w:r>
      <w:r w:rsidRPr="00B67C06">
        <w:rPr>
          <w:rFonts w:ascii="Times New Roman" w:hAnsi="Times New Roman"/>
          <w:sz w:val="24"/>
          <w:szCs w:val="24"/>
        </w:rPr>
        <w:t xml:space="preserve"> operatorul va proceda la </w:t>
      </w:r>
      <w:r w:rsidR="00BB537C" w:rsidRPr="00B67C06">
        <w:rPr>
          <w:rFonts w:ascii="Times New Roman" w:hAnsi="Times New Roman"/>
          <w:sz w:val="24"/>
          <w:szCs w:val="24"/>
        </w:rPr>
        <w:t>întreținerea</w:t>
      </w:r>
      <w:r w:rsidRPr="00B67C06">
        <w:rPr>
          <w:rFonts w:ascii="Times New Roman" w:hAnsi="Times New Roman"/>
          <w:sz w:val="24"/>
          <w:szCs w:val="24"/>
        </w:rPr>
        <w:t xml:space="preserve"> lor prin </w:t>
      </w:r>
      <w:r w:rsidR="00BB537C" w:rsidRPr="00B67C06">
        <w:rPr>
          <w:rFonts w:ascii="Times New Roman" w:hAnsi="Times New Roman"/>
          <w:sz w:val="24"/>
          <w:szCs w:val="24"/>
        </w:rPr>
        <w:t>spălări</w:t>
      </w:r>
      <w:r w:rsidRPr="00B67C06">
        <w:rPr>
          <w:rFonts w:ascii="Times New Roman" w:hAnsi="Times New Roman"/>
          <w:sz w:val="24"/>
          <w:szCs w:val="24"/>
        </w:rPr>
        <w:t xml:space="preserve"> periodice la frecven</w:t>
      </w:r>
      <w:r w:rsidR="00C41BDA">
        <w:rPr>
          <w:rFonts w:ascii="Times New Roman" w:hAnsi="Times New Roman"/>
          <w:sz w:val="24"/>
          <w:szCs w:val="24"/>
        </w:rPr>
        <w:t>ță</w:t>
      </w:r>
      <w:r w:rsidRPr="00B67C06">
        <w:rPr>
          <w:rFonts w:ascii="Times New Roman" w:hAnsi="Times New Roman"/>
          <w:sz w:val="24"/>
          <w:szCs w:val="24"/>
        </w:rPr>
        <w:t xml:space="preserve"> mai mare decât pentru restul sistemului. Utilizarea </w:t>
      </w:r>
      <w:r w:rsidR="00BB537C" w:rsidRPr="00B67C06">
        <w:rPr>
          <w:rFonts w:ascii="Times New Roman" w:hAnsi="Times New Roman"/>
          <w:sz w:val="24"/>
          <w:szCs w:val="24"/>
        </w:rPr>
        <w:t>căminelor</w:t>
      </w:r>
      <w:r w:rsidRPr="00B67C06">
        <w:rPr>
          <w:rFonts w:ascii="Times New Roman" w:hAnsi="Times New Roman"/>
          <w:sz w:val="24"/>
          <w:szCs w:val="24"/>
        </w:rPr>
        <w:t xml:space="preserve"> speciale de </w:t>
      </w:r>
      <w:r w:rsidR="00BB537C" w:rsidRPr="00B67C06">
        <w:rPr>
          <w:rFonts w:ascii="Times New Roman" w:hAnsi="Times New Roman"/>
          <w:sz w:val="24"/>
          <w:szCs w:val="24"/>
        </w:rPr>
        <w:t>spălare</w:t>
      </w:r>
      <w:r w:rsidRPr="00B67C06">
        <w:rPr>
          <w:rFonts w:ascii="Times New Roman" w:hAnsi="Times New Roman"/>
          <w:sz w:val="24"/>
          <w:szCs w:val="24"/>
        </w:rPr>
        <w:t xml:space="preserve"> s-a dovedit o </w:t>
      </w:r>
      <w:r w:rsidR="00BB537C" w:rsidRPr="00B67C06">
        <w:rPr>
          <w:rFonts w:ascii="Times New Roman" w:hAnsi="Times New Roman"/>
          <w:sz w:val="24"/>
          <w:szCs w:val="24"/>
        </w:rPr>
        <w:t>soluție</w:t>
      </w:r>
      <w:r w:rsidRPr="00B67C06">
        <w:rPr>
          <w:rFonts w:ascii="Times New Roman" w:hAnsi="Times New Roman"/>
          <w:sz w:val="24"/>
          <w:szCs w:val="24"/>
        </w:rPr>
        <w:t xml:space="preserve"> nepractic</w:t>
      </w:r>
      <w:r w:rsidR="00C41BDA">
        <w:rPr>
          <w:rFonts w:ascii="Times New Roman" w:hAnsi="Times New Roman"/>
          <w:sz w:val="24"/>
          <w:szCs w:val="24"/>
        </w:rPr>
        <w:t>ă</w:t>
      </w:r>
      <w:r w:rsidRPr="00B67C06">
        <w:rPr>
          <w:rFonts w:ascii="Times New Roman" w:hAnsi="Times New Roman"/>
          <w:sz w:val="24"/>
          <w:szCs w:val="24"/>
        </w:rPr>
        <w:t xml:space="preserve"> adesea fiind necesar</w:t>
      </w:r>
      <w:r w:rsidR="00C41BDA">
        <w:rPr>
          <w:rFonts w:ascii="Times New Roman" w:hAnsi="Times New Roman"/>
          <w:sz w:val="24"/>
          <w:szCs w:val="24"/>
        </w:rPr>
        <w:t>ă</w:t>
      </w:r>
      <w:r w:rsidRPr="00B67C06">
        <w:rPr>
          <w:rFonts w:ascii="Times New Roman" w:hAnsi="Times New Roman"/>
          <w:sz w:val="24"/>
          <w:szCs w:val="24"/>
        </w:rPr>
        <w:t xml:space="preserve"> o </w:t>
      </w:r>
      <w:r w:rsidR="00BB537C" w:rsidRPr="00B67C06">
        <w:rPr>
          <w:rFonts w:ascii="Times New Roman" w:hAnsi="Times New Roman"/>
          <w:sz w:val="24"/>
          <w:szCs w:val="24"/>
        </w:rPr>
        <w:t>întreținere</w:t>
      </w:r>
      <w:r w:rsidRPr="00B67C06">
        <w:rPr>
          <w:rFonts w:ascii="Times New Roman" w:hAnsi="Times New Roman"/>
          <w:sz w:val="24"/>
          <w:szCs w:val="24"/>
        </w:rPr>
        <w:t xml:space="preserve"> special</w:t>
      </w:r>
      <w:r w:rsidR="00C41BDA">
        <w:rPr>
          <w:rFonts w:ascii="Times New Roman" w:hAnsi="Times New Roman"/>
          <w:sz w:val="24"/>
          <w:szCs w:val="24"/>
        </w:rPr>
        <w:t>ă</w:t>
      </w:r>
      <w:r w:rsidRPr="00B67C06">
        <w:rPr>
          <w:rFonts w:ascii="Times New Roman" w:hAnsi="Times New Roman"/>
          <w:sz w:val="24"/>
          <w:szCs w:val="24"/>
        </w:rPr>
        <w:t xml:space="preserve"> a lor contra blocajelor sau </w:t>
      </w:r>
      <w:r w:rsidR="00BB537C" w:rsidRPr="00B67C06">
        <w:rPr>
          <w:rFonts w:ascii="Times New Roman" w:hAnsi="Times New Roman"/>
          <w:sz w:val="24"/>
          <w:szCs w:val="24"/>
        </w:rPr>
        <w:t>colmatării</w:t>
      </w:r>
      <w:r w:rsidRPr="00B67C06">
        <w:rPr>
          <w:rFonts w:ascii="Times New Roman" w:hAnsi="Times New Roman"/>
          <w:sz w:val="24"/>
          <w:szCs w:val="24"/>
        </w:rPr>
        <w:t xml:space="preserve"> premature. Pe de alt</w:t>
      </w:r>
      <w:r w:rsidR="00C41BDA">
        <w:rPr>
          <w:rFonts w:ascii="Times New Roman" w:hAnsi="Times New Roman"/>
          <w:sz w:val="24"/>
          <w:szCs w:val="24"/>
        </w:rPr>
        <w:t>ă</w:t>
      </w:r>
      <w:r w:rsidRPr="00B67C06">
        <w:rPr>
          <w:rFonts w:ascii="Times New Roman" w:hAnsi="Times New Roman"/>
          <w:sz w:val="24"/>
          <w:szCs w:val="24"/>
        </w:rPr>
        <w:t xml:space="preserve"> parte volumul de ap</w:t>
      </w:r>
      <w:r w:rsidR="00C41BDA">
        <w:rPr>
          <w:rFonts w:ascii="Times New Roman" w:hAnsi="Times New Roman"/>
          <w:sz w:val="24"/>
          <w:szCs w:val="24"/>
        </w:rPr>
        <w:t>ă</w:t>
      </w:r>
      <w:r w:rsidRPr="00B67C06">
        <w:rPr>
          <w:rFonts w:ascii="Times New Roman" w:hAnsi="Times New Roman"/>
          <w:sz w:val="24"/>
          <w:szCs w:val="24"/>
        </w:rPr>
        <w:t xml:space="preserve"> </w:t>
      </w:r>
      <w:r w:rsidR="00BB537C" w:rsidRPr="00B67C06">
        <w:rPr>
          <w:rFonts w:ascii="Times New Roman" w:hAnsi="Times New Roman"/>
          <w:sz w:val="24"/>
          <w:szCs w:val="24"/>
        </w:rPr>
        <w:t>înmagazinat</w:t>
      </w:r>
      <w:r w:rsidRPr="00B67C06">
        <w:rPr>
          <w:rFonts w:ascii="Times New Roman" w:hAnsi="Times New Roman"/>
          <w:sz w:val="24"/>
          <w:szCs w:val="24"/>
        </w:rPr>
        <w:t xml:space="preserve"> nu este suficient pentru </w:t>
      </w:r>
      <w:r w:rsidR="00BB537C" w:rsidRPr="00B67C06">
        <w:rPr>
          <w:rFonts w:ascii="Times New Roman" w:hAnsi="Times New Roman"/>
          <w:sz w:val="24"/>
          <w:szCs w:val="24"/>
        </w:rPr>
        <w:t>spălarea</w:t>
      </w:r>
      <w:r w:rsidRPr="00B67C06">
        <w:rPr>
          <w:rFonts w:ascii="Times New Roman" w:hAnsi="Times New Roman"/>
          <w:sz w:val="24"/>
          <w:szCs w:val="24"/>
        </w:rPr>
        <w:t xml:space="preserve"> eficient</w:t>
      </w:r>
      <w:r w:rsidR="00C41BDA">
        <w:rPr>
          <w:rFonts w:ascii="Times New Roman" w:hAnsi="Times New Roman"/>
          <w:sz w:val="24"/>
          <w:szCs w:val="24"/>
        </w:rPr>
        <w:t>ă</w:t>
      </w:r>
      <w:r w:rsidRPr="00B67C06">
        <w:rPr>
          <w:rFonts w:ascii="Times New Roman" w:hAnsi="Times New Roman"/>
          <w:sz w:val="24"/>
          <w:szCs w:val="24"/>
        </w:rPr>
        <w:t xml:space="preserve"> a </w:t>
      </w:r>
      <w:r w:rsidR="00BB537C" w:rsidRPr="00B67C06">
        <w:rPr>
          <w:rFonts w:ascii="Times New Roman" w:hAnsi="Times New Roman"/>
          <w:sz w:val="24"/>
          <w:szCs w:val="24"/>
        </w:rPr>
        <w:t>rețelei</w:t>
      </w:r>
      <w:r w:rsidRPr="00B67C06">
        <w:rPr>
          <w:rFonts w:ascii="Times New Roman" w:hAnsi="Times New Roman"/>
          <w:sz w:val="24"/>
          <w:szCs w:val="24"/>
        </w:rPr>
        <w:t>.</w:t>
      </w:r>
    </w:p>
    <w:p w:rsidR="00F55502" w:rsidRPr="00B67C06" w:rsidRDefault="00BB537C" w:rsidP="00C41BDA">
      <w:pPr>
        <w:spacing w:after="0"/>
        <w:ind w:firstLine="567"/>
        <w:jc w:val="both"/>
        <w:rPr>
          <w:rFonts w:ascii="Times New Roman" w:hAnsi="Times New Roman"/>
          <w:sz w:val="24"/>
          <w:szCs w:val="24"/>
        </w:rPr>
      </w:pPr>
      <w:r w:rsidRPr="00B67C06">
        <w:rPr>
          <w:rFonts w:ascii="Times New Roman" w:hAnsi="Times New Roman"/>
          <w:sz w:val="24"/>
          <w:szCs w:val="24"/>
        </w:rPr>
        <w:t>Rețeaua</w:t>
      </w:r>
      <w:r w:rsidR="00F55502" w:rsidRPr="00B67C06">
        <w:rPr>
          <w:rFonts w:ascii="Times New Roman" w:hAnsi="Times New Roman"/>
          <w:sz w:val="24"/>
          <w:szCs w:val="24"/>
        </w:rPr>
        <w:t xml:space="preserve"> de canalizare se va executa din tuburi de PEID Corugat, SN8. </w:t>
      </w:r>
      <w:r w:rsidRPr="00B67C06">
        <w:rPr>
          <w:rFonts w:ascii="Times New Roman" w:hAnsi="Times New Roman"/>
          <w:sz w:val="24"/>
          <w:szCs w:val="24"/>
        </w:rPr>
        <w:t>Îmbinările</w:t>
      </w:r>
      <w:r w:rsidR="00F55502" w:rsidRPr="00B67C06">
        <w:rPr>
          <w:rFonts w:ascii="Times New Roman" w:hAnsi="Times New Roman"/>
          <w:sz w:val="24"/>
          <w:szCs w:val="24"/>
        </w:rPr>
        <w:t xml:space="preserve"> conductelor vor asigura o perfecta </w:t>
      </w:r>
      <w:r w:rsidRPr="00B67C06">
        <w:rPr>
          <w:rFonts w:ascii="Times New Roman" w:hAnsi="Times New Roman"/>
          <w:sz w:val="24"/>
          <w:szCs w:val="24"/>
        </w:rPr>
        <w:t>etanșeitate</w:t>
      </w:r>
      <w:r w:rsidR="00F55502" w:rsidRPr="00B67C06">
        <w:rPr>
          <w:rFonts w:ascii="Times New Roman" w:hAnsi="Times New Roman"/>
          <w:sz w:val="24"/>
          <w:szCs w:val="24"/>
        </w:rPr>
        <w:t>, precum</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posibilitatea </w:t>
      </w:r>
      <w:r w:rsidRPr="00B67C06">
        <w:rPr>
          <w:rFonts w:ascii="Times New Roman" w:hAnsi="Times New Roman"/>
          <w:sz w:val="24"/>
          <w:szCs w:val="24"/>
        </w:rPr>
        <w:t>preluării</w:t>
      </w:r>
      <w:r w:rsidR="00F55502" w:rsidRPr="00B67C06">
        <w:rPr>
          <w:rFonts w:ascii="Times New Roman" w:hAnsi="Times New Roman"/>
          <w:sz w:val="24"/>
          <w:szCs w:val="24"/>
        </w:rPr>
        <w:t xml:space="preserve"> tuturor eforturilor statice</w:t>
      </w:r>
      <w:r w:rsidR="00CB6B74">
        <w:rPr>
          <w:rFonts w:ascii="Times New Roman" w:hAnsi="Times New Roman"/>
          <w:sz w:val="24"/>
          <w:szCs w:val="24"/>
        </w:rPr>
        <w:t xml:space="preserve"> și </w:t>
      </w:r>
      <w:r w:rsidR="00F55502" w:rsidRPr="00B67C06">
        <w:rPr>
          <w:rFonts w:ascii="Times New Roman" w:hAnsi="Times New Roman"/>
          <w:sz w:val="24"/>
          <w:szCs w:val="24"/>
        </w:rPr>
        <w:t>dinamice.</w:t>
      </w:r>
    </w:p>
    <w:p w:rsidR="00F55502" w:rsidRPr="00B67C06" w:rsidRDefault="00F55502" w:rsidP="00C41BDA">
      <w:pPr>
        <w:spacing w:after="0"/>
        <w:ind w:firstLine="567"/>
        <w:jc w:val="both"/>
        <w:rPr>
          <w:rFonts w:ascii="Times New Roman" w:hAnsi="Times New Roman"/>
          <w:sz w:val="24"/>
          <w:szCs w:val="24"/>
        </w:rPr>
      </w:pPr>
      <w:r w:rsidRPr="00B67C06">
        <w:rPr>
          <w:rFonts w:ascii="Times New Roman" w:hAnsi="Times New Roman"/>
          <w:sz w:val="24"/>
          <w:szCs w:val="24"/>
        </w:rPr>
        <w:t xml:space="preserve">Racordarea conductelor la </w:t>
      </w:r>
      <w:r w:rsidR="00BB537C" w:rsidRPr="00B67C06">
        <w:rPr>
          <w:rFonts w:ascii="Times New Roman" w:hAnsi="Times New Roman"/>
          <w:sz w:val="24"/>
          <w:szCs w:val="24"/>
        </w:rPr>
        <w:t>cămine</w:t>
      </w:r>
      <w:r w:rsidRPr="00B67C06">
        <w:rPr>
          <w:rFonts w:ascii="Times New Roman" w:hAnsi="Times New Roman"/>
          <w:sz w:val="24"/>
          <w:szCs w:val="24"/>
        </w:rPr>
        <w:t xml:space="preserve"> se va face prin intermediul mufelor de racord (ale </w:t>
      </w:r>
      <w:r w:rsidR="00BB537C" w:rsidRPr="00B67C06">
        <w:rPr>
          <w:rFonts w:ascii="Times New Roman" w:hAnsi="Times New Roman"/>
          <w:sz w:val="24"/>
          <w:szCs w:val="24"/>
        </w:rPr>
        <w:t>căminelor</w:t>
      </w:r>
      <w:r w:rsidRPr="00B67C06">
        <w:rPr>
          <w:rFonts w:ascii="Times New Roman" w:hAnsi="Times New Roman"/>
          <w:sz w:val="24"/>
          <w:szCs w:val="24"/>
        </w:rPr>
        <w:t xml:space="preserve">), care asigura </w:t>
      </w:r>
      <w:r w:rsidR="00BB537C" w:rsidRPr="00B67C06">
        <w:rPr>
          <w:rFonts w:ascii="Times New Roman" w:hAnsi="Times New Roman"/>
          <w:sz w:val="24"/>
          <w:szCs w:val="24"/>
        </w:rPr>
        <w:t>etanșeitatea</w:t>
      </w:r>
      <w:r w:rsidRPr="00B67C06">
        <w:rPr>
          <w:rFonts w:ascii="Times New Roman" w:hAnsi="Times New Roman"/>
          <w:sz w:val="24"/>
          <w:szCs w:val="24"/>
        </w:rPr>
        <w:t xml:space="preserve"> </w:t>
      </w:r>
      <w:r w:rsidR="00BB537C" w:rsidRPr="00B67C06">
        <w:rPr>
          <w:rFonts w:ascii="Times New Roman" w:hAnsi="Times New Roman"/>
          <w:sz w:val="24"/>
          <w:szCs w:val="24"/>
        </w:rPr>
        <w:t>îmbinării</w:t>
      </w:r>
      <w:r w:rsidRPr="00B67C06">
        <w:rPr>
          <w:rFonts w:ascii="Times New Roman" w:hAnsi="Times New Roman"/>
          <w:sz w:val="24"/>
          <w:szCs w:val="24"/>
        </w:rPr>
        <w:t>.</w:t>
      </w:r>
    </w:p>
    <w:p w:rsidR="00F55502" w:rsidRPr="00B67C06" w:rsidRDefault="00F55502" w:rsidP="00C41BDA">
      <w:pPr>
        <w:spacing w:after="0"/>
        <w:ind w:firstLine="567"/>
        <w:jc w:val="both"/>
        <w:rPr>
          <w:rFonts w:ascii="Times New Roman" w:hAnsi="Times New Roman"/>
          <w:sz w:val="24"/>
          <w:szCs w:val="24"/>
        </w:rPr>
      </w:pPr>
      <w:r w:rsidRPr="00B67C06">
        <w:rPr>
          <w:rFonts w:ascii="Times New Roman" w:hAnsi="Times New Roman"/>
          <w:sz w:val="24"/>
          <w:szCs w:val="24"/>
        </w:rPr>
        <w:t xml:space="preserve">Racordurile </w:t>
      </w:r>
      <w:r w:rsidR="00BB537C" w:rsidRPr="00B67C06">
        <w:rPr>
          <w:rFonts w:ascii="Times New Roman" w:hAnsi="Times New Roman"/>
          <w:sz w:val="24"/>
          <w:szCs w:val="24"/>
        </w:rPr>
        <w:t>proprietăților</w:t>
      </w:r>
      <w:r w:rsidRPr="00B67C06">
        <w:rPr>
          <w:rFonts w:ascii="Times New Roman" w:hAnsi="Times New Roman"/>
          <w:sz w:val="24"/>
          <w:szCs w:val="24"/>
        </w:rPr>
        <w:t xml:space="preserve"> la </w:t>
      </w:r>
      <w:r w:rsidR="00BB537C" w:rsidRPr="00B67C06">
        <w:rPr>
          <w:rFonts w:ascii="Times New Roman" w:hAnsi="Times New Roman"/>
          <w:sz w:val="24"/>
          <w:szCs w:val="24"/>
        </w:rPr>
        <w:t>rețeaua</w:t>
      </w:r>
      <w:r w:rsidRPr="00B67C06">
        <w:rPr>
          <w:rFonts w:ascii="Times New Roman" w:hAnsi="Times New Roman"/>
          <w:sz w:val="24"/>
          <w:szCs w:val="24"/>
        </w:rPr>
        <w:t xml:space="preserve"> de canalizare vor fi realizate din </w:t>
      </w:r>
      <w:r w:rsidR="00BB537C" w:rsidRPr="00B67C06">
        <w:rPr>
          <w:rFonts w:ascii="Times New Roman" w:hAnsi="Times New Roman"/>
          <w:sz w:val="24"/>
          <w:szCs w:val="24"/>
        </w:rPr>
        <w:t>țeava</w:t>
      </w:r>
      <w:r w:rsidRPr="00B67C06">
        <w:rPr>
          <w:rFonts w:ascii="Times New Roman" w:hAnsi="Times New Roman"/>
          <w:sz w:val="24"/>
          <w:szCs w:val="24"/>
        </w:rPr>
        <w:t xml:space="preserve"> din PVC, SN4, De 160 mm si/sau De 200 mm.</w:t>
      </w:r>
    </w:p>
    <w:p w:rsidR="00DE575D" w:rsidRPr="00B67C06" w:rsidRDefault="00DE575D" w:rsidP="006B0F95">
      <w:pPr>
        <w:spacing w:after="0"/>
        <w:jc w:val="both"/>
        <w:rPr>
          <w:rFonts w:ascii="Times New Roman" w:hAnsi="Times New Roman"/>
          <w:sz w:val="24"/>
          <w:szCs w:val="24"/>
        </w:rPr>
      </w:pPr>
    </w:p>
    <w:p w:rsidR="00F55502" w:rsidRPr="00B67C06" w:rsidRDefault="00BB537C" w:rsidP="00C41BDA">
      <w:pPr>
        <w:pStyle w:val="bodytextbold"/>
        <w:spacing w:before="0" w:after="0" w:line="276" w:lineRule="auto"/>
        <w:ind w:firstLine="567"/>
        <w:rPr>
          <w:rFonts w:ascii="Times New Roman" w:hAnsi="Times New Roman"/>
          <w:sz w:val="24"/>
        </w:rPr>
      </w:pPr>
      <w:r w:rsidRPr="00B67C06">
        <w:rPr>
          <w:rFonts w:ascii="Times New Roman" w:hAnsi="Times New Roman"/>
          <w:sz w:val="24"/>
        </w:rPr>
        <w:t>Stații</w:t>
      </w:r>
      <w:r w:rsidR="00F55502" w:rsidRPr="00B67C06">
        <w:rPr>
          <w:rFonts w:ascii="Times New Roman" w:hAnsi="Times New Roman"/>
          <w:sz w:val="24"/>
        </w:rPr>
        <w:t xml:space="preserve"> de pompare ape uzate</w:t>
      </w:r>
      <w:r w:rsidR="00CB6B74">
        <w:rPr>
          <w:rFonts w:ascii="Times New Roman" w:hAnsi="Times New Roman"/>
          <w:sz w:val="24"/>
        </w:rPr>
        <w:t xml:space="preserve"> și </w:t>
      </w:r>
      <w:r w:rsidR="00F55502" w:rsidRPr="00B67C06">
        <w:rPr>
          <w:rFonts w:ascii="Times New Roman" w:hAnsi="Times New Roman"/>
          <w:sz w:val="24"/>
        </w:rPr>
        <w:t>conducte de refulare</w:t>
      </w:r>
    </w:p>
    <w:p w:rsidR="00F55502" w:rsidRPr="00B67C06" w:rsidRDefault="00F55502" w:rsidP="006B0F95">
      <w:pPr>
        <w:pStyle w:val="ListBullet2"/>
        <w:spacing w:before="0" w:after="0" w:line="276" w:lineRule="auto"/>
        <w:ind w:left="643"/>
        <w:jc w:val="both"/>
        <w:rPr>
          <w:rFonts w:ascii="Times New Roman" w:hAnsi="Times New Roman"/>
          <w:i/>
          <w:sz w:val="24"/>
        </w:rPr>
      </w:pPr>
      <w:r w:rsidRPr="00B67C06">
        <w:rPr>
          <w:rFonts w:ascii="Times New Roman" w:hAnsi="Times New Roman"/>
          <w:i/>
          <w:sz w:val="24"/>
        </w:rPr>
        <w:t xml:space="preserve">11 </w:t>
      </w:r>
      <w:r w:rsidR="00BB537C" w:rsidRPr="00B67C06">
        <w:rPr>
          <w:rFonts w:ascii="Times New Roman" w:hAnsi="Times New Roman"/>
          <w:i/>
          <w:sz w:val="24"/>
        </w:rPr>
        <w:t>stații</w:t>
      </w:r>
      <w:r w:rsidRPr="00B67C06">
        <w:rPr>
          <w:rFonts w:ascii="Times New Roman" w:hAnsi="Times New Roman"/>
          <w:i/>
          <w:sz w:val="24"/>
        </w:rPr>
        <w:t xml:space="preserve"> noi de pompare ape uzate</w:t>
      </w:r>
      <w:r w:rsidR="00CB6B74">
        <w:rPr>
          <w:rFonts w:ascii="Times New Roman" w:hAnsi="Times New Roman"/>
          <w:i/>
          <w:sz w:val="24"/>
        </w:rPr>
        <w:t xml:space="preserve"> în </w:t>
      </w:r>
      <w:r w:rsidR="00BB537C" w:rsidRPr="00B67C06">
        <w:rPr>
          <w:rFonts w:ascii="Times New Roman" w:hAnsi="Times New Roman"/>
          <w:i/>
          <w:sz w:val="24"/>
        </w:rPr>
        <w:t>localitățile</w:t>
      </w:r>
      <w:r w:rsidRPr="00B67C06">
        <w:rPr>
          <w:rFonts w:ascii="Times New Roman" w:hAnsi="Times New Roman"/>
          <w:i/>
          <w:sz w:val="24"/>
        </w:rPr>
        <w:t xml:space="preserve"> Salcea, Mereni</w:t>
      </w:r>
      <w:r w:rsidR="00CB6B74">
        <w:rPr>
          <w:rFonts w:ascii="Times New Roman" w:hAnsi="Times New Roman"/>
          <w:i/>
          <w:sz w:val="24"/>
        </w:rPr>
        <w:t xml:space="preserve"> și </w:t>
      </w:r>
      <w:r w:rsidRPr="00B67C06">
        <w:rPr>
          <w:rFonts w:ascii="Times New Roman" w:hAnsi="Times New Roman"/>
          <w:i/>
          <w:sz w:val="24"/>
        </w:rPr>
        <w:t>Plopeni, lungime conducte de refulare</w:t>
      </w:r>
      <w:r w:rsidR="00DE575D" w:rsidRPr="00B67C06">
        <w:rPr>
          <w:rFonts w:ascii="Times New Roman" w:hAnsi="Times New Roman"/>
          <w:i/>
          <w:sz w:val="24"/>
        </w:rPr>
        <w:t xml:space="preserve"> de aprox. </w:t>
      </w:r>
      <w:r w:rsidRPr="00B67C06">
        <w:rPr>
          <w:rFonts w:ascii="Times New Roman" w:hAnsi="Times New Roman"/>
          <w:i/>
          <w:sz w:val="24"/>
        </w:rPr>
        <w:t xml:space="preserve"> 2</w:t>
      </w:r>
      <w:r w:rsidR="00DE575D" w:rsidRPr="00B67C06">
        <w:rPr>
          <w:rFonts w:ascii="Times New Roman" w:hAnsi="Times New Roman"/>
          <w:i/>
          <w:sz w:val="24"/>
        </w:rPr>
        <w:t>,8 k</w:t>
      </w:r>
      <w:r w:rsidRPr="00B67C06">
        <w:rPr>
          <w:rFonts w:ascii="Times New Roman" w:hAnsi="Times New Roman"/>
          <w:i/>
          <w:sz w:val="24"/>
        </w:rPr>
        <w:t>m.</w:t>
      </w:r>
    </w:p>
    <w:p w:rsidR="00F55502" w:rsidRPr="00B67C06" w:rsidRDefault="00BB537C" w:rsidP="00C41BDA">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ap</w:t>
      </w:r>
      <w:r w:rsidR="00C41BDA">
        <w:rPr>
          <w:rFonts w:ascii="Times New Roman" w:hAnsi="Times New Roman"/>
          <w:sz w:val="24"/>
          <w:szCs w:val="24"/>
        </w:rPr>
        <w:t>ă</w:t>
      </w:r>
      <w:r w:rsidR="00F55502" w:rsidRPr="00B67C06">
        <w:rPr>
          <w:rFonts w:ascii="Times New Roman" w:hAnsi="Times New Roman"/>
          <w:sz w:val="24"/>
          <w:szCs w:val="24"/>
        </w:rPr>
        <w:t xml:space="preserve"> </w:t>
      </w:r>
      <w:r w:rsidR="00CB6B74">
        <w:rPr>
          <w:rFonts w:ascii="Times New Roman" w:hAnsi="Times New Roman"/>
          <w:sz w:val="24"/>
          <w:szCs w:val="24"/>
        </w:rPr>
        <w:t>uzată</w:t>
      </w:r>
      <w:r w:rsidR="00F55502" w:rsidRPr="00B67C06">
        <w:rPr>
          <w:rFonts w:ascii="Times New Roman" w:hAnsi="Times New Roman"/>
          <w:sz w:val="24"/>
          <w:szCs w:val="24"/>
        </w:rPr>
        <w:t xml:space="preserve">, cu debit &lt; 10 l/s vor fi </w:t>
      </w:r>
      <w:r w:rsidRPr="00B67C06">
        <w:rPr>
          <w:rFonts w:ascii="Times New Roman" w:hAnsi="Times New Roman"/>
          <w:sz w:val="24"/>
          <w:szCs w:val="24"/>
        </w:rPr>
        <w:t>stații</w:t>
      </w:r>
      <w:r w:rsidR="00F55502" w:rsidRPr="00B67C06">
        <w:rPr>
          <w:rFonts w:ascii="Times New Roman" w:hAnsi="Times New Roman"/>
          <w:sz w:val="24"/>
          <w:szCs w:val="24"/>
        </w:rPr>
        <w:t xml:space="preserve"> prefabricate subterane, complet utilate,</w:t>
      </w:r>
      <w:r w:rsidR="00CB6B74">
        <w:rPr>
          <w:rFonts w:ascii="Times New Roman" w:hAnsi="Times New Roman"/>
          <w:sz w:val="24"/>
          <w:szCs w:val="24"/>
        </w:rPr>
        <w:t xml:space="preserve"> în </w:t>
      </w:r>
      <w:r w:rsidRPr="00B67C06">
        <w:rPr>
          <w:rFonts w:ascii="Times New Roman" w:hAnsi="Times New Roman"/>
          <w:sz w:val="24"/>
          <w:szCs w:val="24"/>
        </w:rPr>
        <w:t>construcție</w:t>
      </w:r>
      <w:r w:rsidR="00F55502" w:rsidRPr="00B67C06">
        <w:rPr>
          <w:rFonts w:ascii="Times New Roman" w:hAnsi="Times New Roman"/>
          <w:sz w:val="24"/>
          <w:szCs w:val="24"/>
        </w:rPr>
        <w:t xml:space="preserve"> monobloc, din poliester armat cu </w:t>
      </w:r>
      <w:r w:rsidR="00093AC4">
        <w:rPr>
          <w:rFonts w:ascii="Times New Roman" w:hAnsi="Times New Roman"/>
          <w:sz w:val="24"/>
          <w:szCs w:val="24"/>
        </w:rPr>
        <w:t>fibră</w:t>
      </w:r>
      <w:r w:rsidR="00F55502" w:rsidRPr="00B67C06">
        <w:rPr>
          <w:rFonts w:ascii="Times New Roman" w:hAnsi="Times New Roman"/>
          <w:sz w:val="24"/>
          <w:szCs w:val="24"/>
        </w:rPr>
        <w:t xml:space="preserve"> de sticl</w:t>
      </w:r>
      <w:r w:rsidR="00C41BDA">
        <w:rPr>
          <w:rFonts w:ascii="Times New Roman" w:hAnsi="Times New Roman"/>
          <w:sz w:val="24"/>
          <w:szCs w:val="24"/>
        </w:rPr>
        <w:t>ă</w:t>
      </w:r>
      <w:r w:rsidR="00F55502" w:rsidRPr="00B67C06">
        <w:rPr>
          <w:rFonts w:ascii="Times New Roman" w:hAnsi="Times New Roman"/>
          <w:sz w:val="24"/>
          <w:szCs w:val="24"/>
        </w:rPr>
        <w:t>, din polipropilen</w:t>
      </w:r>
      <w:r w:rsidR="00C41BDA">
        <w:rPr>
          <w:rFonts w:ascii="Times New Roman" w:hAnsi="Times New Roman"/>
          <w:sz w:val="24"/>
          <w:szCs w:val="24"/>
        </w:rPr>
        <w:t>ă</w:t>
      </w:r>
      <w:r w:rsidR="00F55502" w:rsidRPr="00B67C06">
        <w:rPr>
          <w:rFonts w:ascii="Times New Roman" w:hAnsi="Times New Roman"/>
          <w:sz w:val="24"/>
          <w:szCs w:val="24"/>
        </w:rPr>
        <w:t xml:space="preserve"> sau polietilen</w:t>
      </w:r>
      <w:r w:rsidR="00C41BDA">
        <w:rPr>
          <w:rFonts w:ascii="Times New Roman" w:hAnsi="Times New Roman"/>
          <w:sz w:val="24"/>
          <w:szCs w:val="24"/>
        </w:rPr>
        <w:t>ă</w:t>
      </w:r>
      <w:r w:rsidR="00F55502" w:rsidRPr="00B67C06">
        <w:rPr>
          <w:rFonts w:ascii="Times New Roman" w:hAnsi="Times New Roman"/>
          <w:sz w:val="24"/>
          <w:szCs w:val="24"/>
        </w:rPr>
        <w:t xml:space="preserve"> ranforsat</w:t>
      </w:r>
      <w:r w:rsidR="00C41BDA">
        <w:rPr>
          <w:rFonts w:ascii="Times New Roman" w:hAnsi="Times New Roman"/>
          <w:sz w:val="24"/>
          <w:szCs w:val="24"/>
        </w:rPr>
        <w:t>ă</w:t>
      </w:r>
      <w:r w:rsidR="00F55502" w:rsidRPr="00B67C06">
        <w:rPr>
          <w:rFonts w:ascii="Times New Roman" w:hAnsi="Times New Roman"/>
          <w:sz w:val="24"/>
          <w:szCs w:val="24"/>
        </w:rPr>
        <w:t>, compatibil</w:t>
      </w:r>
      <w:r w:rsidR="00C41BDA">
        <w:rPr>
          <w:rFonts w:ascii="Times New Roman" w:hAnsi="Times New Roman"/>
          <w:sz w:val="24"/>
          <w:szCs w:val="24"/>
        </w:rPr>
        <w:t>ă</w:t>
      </w:r>
      <w:r w:rsidR="00F55502" w:rsidRPr="00B67C06">
        <w:rPr>
          <w:rFonts w:ascii="Times New Roman" w:hAnsi="Times New Roman"/>
          <w:sz w:val="24"/>
          <w:szCs w:val="24"/>
        </w:rPr>
        <w:t xml:space="preserve"> pentru </w:t>
      </w:r>
      <w:r w:rsidRPr="00B67C06">
        <w:rPr>
          <w:rFonts w:ascii="Times New Roman" w:hAnsi="Times New Roman"/>
          <w:sz w:val="24"/>
          <w:szCs w:val="24"/>
        </w:rPr>
        <w:t>instalări</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soluri cu </w:t>
      </w:r>
      <w:r w:rsidRPr="00B67C06">
        <w:rPr>
          <w:rFonts w:ascii="Times New Roman" w:hAnsi="Times New Roman"/>
          <w:sz w:val="24"/>
          <w:szCs w:val="24"/>
        </w:rPr>
        <w:t>pânza</w:t>
      </w:r>
      <w:r w:rsidR="00F55502" w:rsidRPr="00B67C06">
        <w:rPr>
          <w:rFonts w:ascii="Times New Roman" w:hAnsi="Times New Roman"/>
          <w:sz w:val="24"/>
          <w:szCs w:val="24"/>
        </w:rPr>
        <w:t xml:space="preserve"> freatic</w:t>
      </w:r>
      <w:r w:rsidR="00C41BDA">
        <w:rPr>
          <w:rFonts w:ascii="Times New Roman" w:hAnsi="Times New Roman"/>
          <w:sz w:val="24"/>
          <w:szCs w:val="24"/>
        </w:rPr>
        <w:t>ă</w:t>
      </w:r>
      <w:r w:rsidR="00F55502" w:rsidRPr="00B67C06">
        <w:rPr>
          <w:rFonts w:ascii="Times New Roman" w:hAnsi="Times New Roman"/>
          <w:sz w:val="24"/>
          <w:szCs w:val="24"/>
        </w:rPr>
        <w:t xml:space="preserve"> aproape de </w:t>
      </w:r>
      <w:r w:rsidR="001F341B" w:rsidRPr="00B67C06">
        <w:rPr>
          <w:rFonts w:ascii="Times New Roman" w:hAnsi="Times New Roman"/>
          <w:sz w:val="24"/>
          <w:szCs w:val="24"/>
        </w:rPr>
        <w:t>suprafața</w:t>
      </w:r>
      <w:r w:rsidR="00F55502" w:rsidRPr="00B67C06">
        <w:rPr>
          <w:rFonts w:ascii="Times New Roman" w:hAnsi="Times New Roman"/>
          <w:sz w:val="24"/>
          <w:szCs w:val="24"/>
        </w:rPr>
        <w:t>.</w:t>
      </w:r>
      <w:r w:rsidR="001F341B">
        <w:rPr>
          <w:rFonts w:ascii="Times New Roman" w:hAnsi="Times New Roman"/>
          <w:sz w:val="24"/>
          <w:szCs w:val="24"/>
        </w:rPr>
        <w:t xml:space="preserve"> </w:t>
      </w:r>
      <w:r w:rsidR="001F341B" w:rsidRPr="00B67C06">
        <w:rPr>
          <w:rFonts w:ascii="Times New Roman" w:hAnsi="Times New Roman"/>
          <w:sz w:val="24"/>
          <w:szCs w:val="24"/>
        </w:rPr>
        <w:t>Stațiile</w:t>
      </w:r>
      <w:r w:rsidR="00F55502" w:rsidRPr="00B67C06">
        <w:rPr>
          <w:rFonts w:ascii="Times New Roman" w:hAnsi="Times New Roman"/>
          <w:sz w:val="24"/>
          <w:szCs w:val="24"/>
        </w:rPr>
        <w:t xml:space="preserve"> de pompare prefabricate vor fi </w:t>
      </w:r>
      <w:r w:rsidRPr="00B67C06">
        <w:rPr>
          <w:rFonts w:ascii="Times New Roman" w:hAnsi="Times New Roman"/>
          <w:sz w:val="24"/>
          <w:szCs w:val="24"/>
        </w:rPr>
        <w:t>prevăzute</w:t>
      </w:r>
      <w:r w:rsidR="00F55502" w:rsidRPr="00B67C06">
        <w:rPr>
          <w:rFonts w:ascii="Times New Roman" w:hAnsi="Times New Roman"/>
          <w:sz w:val="24"/>
          <w:szCs w:val="24"/>
        </w:rPr>
        <w:t xml:space="preserve"> cu un sistem de separare solide, care s</w:t>
      </w:r>
      <w:r w:rsidR="00C41BDA">
        <w:rPr>
          <w:rFonts w:ascii="Times New Roman" w:hAnsi="Times New Roman"/>
          <w:sz w:val="24"/>
          <w:szCs w:val="24"/>
        </w:rPr>
        <w:t>ă</w:t>
      </w:r>
      <w:r w:rsidR="00F55502" w:rsidRPr="00B67C06">
        <w:rPr>
          <w:rFonts w:ascii="Times New Roman" w:hAnsi="Times New Roman"/>
          <w:sz w:val="24"/>
          <w:szCs w:val="24"/>
        </w:rPr>
        <w:t xml:space="preserve"> nu </w:t>
      </w:r>
      <w:r w:rsidRPr="00B67C06">
        <w:rPr>
          <w:rFonts w:ascii="Times New Roman" w:hAnsi="Times New Roman"/>
          <w:sz w:val="24"/>
          <w:szCs w:val="24"/>
        </w:rPr>
        <w:t>permită</w:t>
      </w:r>
      <w:r w:rsidR="00F55502" w:rsidRPr="00B67C06">
        <w:rPr>
          <w:rFonts w:ascii="Times New Roman" w:hAnsi="Times New Roman"/>
          <w:sz w:val="24"/>
          <w:szCs w:val="24"/>
        </w:rPr>
        <w:t xml:space="preserve"> corpurilor solide grosiere din apele reziduale sa vin</w:t>
      </w:r>
      <w:r w:rsidR="00C41BDA">
        <w:rPr>
          <w:rFonts w:ascii="Times New Roman" w:hAnsi="Times New Roman"/>
          <w:sz w:val="24"/>
          <w:szCs w:val="24"/>
        </w:rPr>
        <w:t>ă</w:t>
      </w:r>
      <w:r w:rsidR="00CB6B74">
        <w:rPr>
          <w:rFonts w:ascii="Times New Roman" w:hAnsi="Times New Roman"/>
          <w:sz w:val="24"/>
          <w:szCs w:val="24"/>
        </w:rPr>
        <w:t xml:space="preserve"> în </w:t>
      </w:r>
      <w:r w:rsidR="00F55502" w:rsidRPr="00B67C06">
        <w:rPr>
          <w:rFonts w:ascii="Times New Roman" w:hAnsi="Times New Roman"/>
          <w:sz w:val="24"/>
          <w:szCs w:val="24"/>
        </w:rPr>
        <w:t>contact direct cu electropompele; acest sistem se auto - cura</w:t>
      </w:r>
      <w:r w:rsidR="00C41BDA">
        <w:rPr>
          <w:rFonts w:ascii="Times New Roman" w:hAnsi="Times New Roman"/>
          <w:sz w:val="24"/>
          <w:szCs w:val="24"/>
        </w:rPr>
        <w:t>ță</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se auto - </w:t>
      </w:r>
      <w:r w:rsidRPr="00B67C06">
        <w:rPr>
          <w:rFonts w:ascii="Times New Roman" w:hAnsi="Times New Roman"/>
          <w:sz w:val="24"/>
          <w:szCs w:val="24"/>
        </w:rPr>
        <w:t>golește</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mod automat </w:t>
      </w:r>
      <w:r w:rsidRPr="00B67C06">
        <w:rPr>
          <w:rFonts w:ascii="Times New Roman" w:hAnsi="Times New Roman"/>
          <w:sz w:val="24"/>
          <w:szCs w:val="24"/>
        </w:rPr>
        <w:t>fără</w:t>
      </w:r>
      <w:r w:rsidR="00F55502" w:rsidRPr="00B67C06">
        <w:rPr>
          <w:rFonts w:ascii="Times New Roman" w:hAnsi="Times New Roman"/>
          <w:sz w:val="24"/>
          <w:szCs w:val="24"/>
        </w:rPr>
        <w:t xml:space="preserve"> a fi nevoie de </w:t>
      </w:r>
      <w:r w:rsidRPr="00B67C06">
        <w:rPr>
          <w:rFonts w:ascii="Times New Roman" w:hAnsi="Times New Roman"/>
          <w:sz w:val="24"/>
          <w:szCs w:val="24"/>
        </w:rPr>
        <w:t>intervenția</w:t>
      </w:r>
      <w:r w:rsidR="00F55502" w:rsidRPr="00B67C06">
        <w:rPr>
          <w:rFonts w:ascii="Times New Roman" w:hAnsi="Times New Roman"/>
          <w:sz w:val="24"/>
          <w:szCs w:val="24"/>
        </w:rPr>
        <w:t xml:space="preserve"> operatorului uman. </w:t>
      </w:r>
      <w:r w:rsidRPr="00B67C06">
        <w:rPr>
          <w:rFonts w:ascii="Times New Roman" w:hAnsi="Times New Roman"/>
          <w:sz w:val="24"/>
          <w:szCs w:val="24"/>
        </w:rPr>
        <w:t>Stațiile</w:t>
      </w:r>
      <w:r w:rsidR="00F55502" w:rsidRPr="00B67C06">
        <w:rPr>
          <w:rFonts w:ascii="Times New Roman" w:hAnsi="Times New Roman"/>
          <w:sz w:val="24"/>
          <w:szCs w:val="24"/>
        </w:rPr>
        <w:t xml:space="preserve"> de pompare prefabricate vor fi ancorate cu radier din beton armat turnat. Electropompele aferente SPAU prefabricate vor fi pompe submersibile pentru apa menajera cu instalare</w:t>
      </w:r>
      <w:r w:rsidR="00CB6B74">
        <w:rPr>
          <w:rFonts w:ascii="Times New Roman" w:hAnsi="Times New Roman"/>
          <w:sz w:val="24"/>
          <w:szCs w:val="24"/>
        </w:rPr>
        <w:t xml:space="preserve"> în </w:t>
      </w:r>
      <w:r w:rsidR="00F55502" w:rsidRPr="00B67C06">
        <w:rPr>
          <w:rFonts w:ascii="Times New Roman" w:hAnsi="Times New Roman"/>
          <w:sz w:val="24"/>
          <w:szCs w:val="24"/>
        </w:rPr>
        <w:t>mediu uscat, antiex.</w:t>
      </w:r>
    </w:p>
    <w:p w:rsidR="00F55502" w:rsidRPr="00B67C06" w:rsidRDefault="00BB537C" w:rsidP="00C41BDA">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ap</w:t>
      </w:r>
      <w:r w:rsidR="00C41BDA">
        <w:rPr>
          <w:rFonts w:ascii="Times New Roman" w:hAnsi="Times New Roman"/>
          <w:sz w:val="24"/>
          <w:szCs w:val="24"/>
        </w:rPr>
        <w:t>ă</w:t>
      </w:r>
      <w:r w:rsidR="00F55502" w:rsidRPr="00B67C06">
        <w:rPr>
          <w:rFonts w:ascii="Times New Roman" w:hAnsi="Times New Roman"/>
          <w:sz w:val="24"/>
          <w:szCs w:val="24"/>
        </w:rPr>
        <w:t xml:space="preserve"> </w:t>
      </w:r>
      <w:r w:rsidR="00CB6B74">
        <w:rPr>
          <w:rFonts w:ascii="Times New Roman" w:hAnsi="Times New Roman"/>
          <w:sz w:val="24"/>
          <w:szCs w:val="24"/>
        </w:rPr>
        <w:t>uzată</w:t>
      </w:r>
      <w:r w:rsidR="00F55502" w:rsidRPr="00B67C06">
        <w:rPr>
          <w:rFonts w:ascii="Times New Roman" w:hAnsi="Times New Roman"/>
          <w:sz w:val="24"/>
          <w:szCs w:val="24"/>
        </w:rPr>
        <w:t xml:space="preserve">, cu debit &gt; 10 l/s vor fi </w:t>
      </w:r>
      <w:r w:rsidRPr="00B67C06">
        <w:rPr>
          <w:rFonts w:ascii="Times New Roman" w:hAnsi="Times New Roman"/>
          <w:sz w:val="24"/>
          <w:szCs w:val="24"/>
        </w:rPr>
        <w:t>stații</w:t>
      </w:r>
      <w:r w:rsidR="00F55502" w:rsidRPr="00B67C06">
        <w:rPr>
          <w:rFonts w:ascii="Times New Roman" w:hAnsi="Times New Roman"/>
          <w:sz w:val="24"/>
          <w:szCs w:val="24"/>
        </w:rPr>
        <w:t xml:space="preserve"> subterane din beton armat monolit sau tip </w:t>
      </w:r>
      <w:r w:rsidRPr="00B67C06">
        <w:rPr>
          <w:rFonts w:ascii="Times New Roman" w:hAnsi="Times New Roman"/>
          <w:sz w:val="24"/>
          <w:szCs w:val="24"/>
        </w:rPr>
        <w:t>cheson. Stațiile</w:t>
      </w:r>
      <w:r w:rsidR="00F55502" w:rsidRPr="00B67C06">
        <w:rPr>
          <w:rFonts w:ascii="Times New Roman" w:hAnsi="Times New Roman"/>
          <w:sz w:val="24"/>
          <w:szCs w:val="24"/>
        </w:rPr>
        <w:t xml:space="preserve"> de pompare din beton armat vor fi </w:t>
      </w:r>
      <w:r w:rsidRPr="00B67C06">
        <w:rPr>
          <w:rFonts w:ascii="Times New Roman" w:hAnsi="Times New Roman"/>
          <w:sz w:val="24"/>
          <w:szCs w:val="24"/>
        </w:rPr>
        <w:t>prevăzute</w:t>
      </w:r>
      <w:r w:rsidR="00F55502" w:rsidRPr="00B67C06">
        <w:rPr>
          <w:rFonts w:ascii="Times New Roman" w:hAnsi="Times New Roman"/>
          <w:sz w:val="24"/>
          <w:szCs w:val="24"/>
        </w:rPr>
        <w:t xml:space="preserve"> cu </w:t>
      </w:r>
      <w:r w:rsidRPr="00B67C06">
        <w:rPr>
          <w:rFonts w:ascii="Times New Roman" w:hAnsi="Times New Roman"/>
          <w:sz w:val="24"/>
          <w:szCs w:val="24"/>
        </w:rPr>
        <w:t>grătar</w:t>
      </w:r>
      <w:r w:rsidR="00F55502" w:rsidRPr="00B67C06">
        <w:rPr>
          <w:rFonts w:ascii="Times New Roman" w:hAnsi="Times New Roman"/>
          <w:sz w:val="24"/>
          <w:szCs w:val="24"/>
        </w:rPr>
        <w:t xml:space="preserve"> de </w:t>
      </w:r>
      <w:r w:rsidRPr="00B67C06">
        <w:rPr>
          <w:rFonts w:ascii="Times New Roman" w:hAnsi="Times New Roman"/>
          <w:sz w:val="24"/>
          <w:szCs w:val="24"/>
        </w:rPr>
        <w:t>reținere</w:t>
      </w:r>
      <w:r w:rsidR="00F55502" w:rsidRPr="00B67C06">
        <w:rPr>
          <w:rFonts w:ascii="Times New Roman" w:hAnsi="Times New Roman"/>
          <w:sz w:val="24"/>
          <w:szCs w:val="24"/>
        </w:rPr>
        <w:t xml:space="preserve"> corpuri solide. Electropompele aferente SPAU din beton armat vor fi pompe submersibile pentru apa menajera cu instalare</w:t>
      </w:r>
      <w:r w:rsidR="00CB6B74">
        <w:rPr>
          <w:rFonts w:ascii="Times New Roman" w:hAnsi="Times New Roman"/>
          <w:sz w:val="24"/>
          <w:szCs w:val="24"/>
        </w:rPr>
        <w:t xml:space="preserve"> în </w:t>
      </w:r>
      <w:r w:rsidR="00F55502" w:rsidRPr="00B67C06">
        <w:rPr>
          <w:rFonts w:ascii="Times New Roman" w:hAnsi="Times New Roman"/>
          <w:sz w:val="24"/>
          <w:szCs w:val="24"/>
        </w:rPr>
        <w:t>mediu umed, antiex.</w:t>
      </w:r>
    </w:p>
    <w:p w:rsidR="00F55502" w:rsidRPr="00B67C06" w:rsidRDefault="00BB537C" w:rsidP="00C41BDA">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vor fi complet automatizate, </w:t>
      </w:r>
      <w:r w:rsidRPr="00B67C06">
        <w:rPr>
          <w:rFonts w:ascii="Times New Roman" w:hAnsi="Times New Roman"/>
          <w:sz w:val="24"/>
          <w:szCs w:val="24"/>
        </w:rPr>
        <w:t>fără</w:t>
      </w:r>
      <w:r w:rsidR="00F55502" w:rsidRPr="00B67C06">
        <w:rPr>
          <w:rFonts w:ascii="Times New Roman" w:hAnsi="Times New Roman"/>
          <w:sz w:val="24"/>
          <w:szCs w:val="24"/>
        </w:rPr>
        <w:t xml:space="preserve"> personal de supraveghere local. Automatizarea are rolul de a se asigura controlul simultan al pompelor, alternarea automata a perioadelor de </w:t>
      </w:r>
      <w:r w:rsidRPr="00B67C06">
        <w:rPr>
          <w:rFonts w:ascii="Times New Roman" w:hAnsi="Times New Roman"/>
          <w:sz w:val="24"/>
          <w:szCs w:val="24"/>
        </w:rPr>
        <w:t>funcționare</w:t>
      </w:r>
      <w:r w:rsidR="00F55502" w:rsidRPr="00B67C06">
        <w:rPr>
          <w:rFonts w:ascii="Times New Roman" w:hAnsi="Times New Roman"/>
          <w:sz w:val="24"/>
          <w:szCs w:val="24"/>
        </w:rPr>
        <w:t xml:space="preserve"> a pompelor, pornirea automata </w:t>
      </w:r>
      <w:r w:rsidRPr="00B67C06">
        <w:rPr>
          <w:rFonts w:ascii="Times New Roman" w:hAnsi="Times New Roman"/>
          <w:sz w:val="24"/>
          <w:szCs w:val="24"/>
        </w:rPr>
        <w:t>după întreruperea</w:t>
      </w:r>
      <w:r w:rsidR="00F55502" w:rsidRPr="00B67C06">
        <w:rPr>
          <w:rFonts w:ascii="Times New Roman" w:hAnsi="Times New Roman"/>
          <w:sz w:val="24"/>
          <w:szCs w:val="24"/>
        </w:rPr>
        <w:t xml:space="preserve"> accidentala a alimentarii cu curent electric, semnalarea </w:t>
      </w:r>
      <w:r w:rsidRPr="00B67C06">
        <w:rPr>
          <w:rFonts w:ascii="Times New Roman" w:hAnsi="Times New Roman"/>
          <w:sz w:val="24"/>
          <w:szCs w:val="24"/>
        </w:rPr>
        <w:t>avariilor. Controlul</w:t>
      </w:r>
      <w:r w:rsidR="00F55502" w:rsidRPr="00B67C06">
        <w:rPr>
          <w:rFonts w:ascii="Times New Roman" w:hAnsi="Times New Roman"/>
          <w:sz w:val="24"/>
          <w:szCs w:val="24"/>
        </w:rPr>
        <w:t xml:space="preserve"> automat se va realiza prin intermediul automatului programabil, echipat cu </w:t>
      </w:r>
      <w:r w:rsidRPr="00B67C06">
        <w:rPr>
          <w:rFonts w:ascii="Times New Roman" w:hAnsi="Times New Roman"/>
          <w:sz w:val="24"/>
          <w:szCs w:val="24"/>
        </w:rPr>
        <w:t>interfața</w:t>
      </w:r>
      <w:r w:rsidR="00F55502" w:rsidRPr="00B67C06">
        <w:rPr>
          <w:rFonts w:ascii="Times New Roman" w:hAnsi="Times New Roman"/>
          <w:sz w:val="24"/>
          <w:szCs w:val="24"/>
        </w:rPr>
        <w:t xml:space="preserve"> de </w:t>
      </w:r>
      <w:r w:rsidRPr="00B67C06">
        <w:rPr>
          <w:rFonts w:ascii="Times New Roman" w:hAnsi="Times New Roman"/>
          <w:sz w:val="24"/>
          <w:szCs w:val="24"/>
        </w:rPr>
        <w:t>comunicație</w:t>
      </w:r>
      <w:r w:rsidR="00F55502" w:rsidRPr="00B67C06">
        <w:rPr>
          <w:rFonts w:ascii="Times New Roman" w:hAnsi="Times New Roman"/>
          <w:sz w:val="24"/>
          <w:szCs w:val="24"/>
        </w:rPr>
        <w:t xml:space="preserve"> </w:t>
      </w:r>
      <w:r w:rsidRPr="00B67C06">
        <w:rPr>
          <w:rFonts w:ascii="Times New Roman" w:hAnsi="Times New Roman"/>
          <w:sz w:val="24"/>
          <w:szCs w:val="24"/>
        </w:rPr>
        <w:t>către</w:t>
      </w:r>
      <w:r w:rsidR="00F55502" w:rsidRPr="00B67C06">
        <w:rPr>
          <w:rFonts w:ascii="Times New Roman" w:hAnsi="Times New Roman"/>
          <w:sz w:val="24"/>
          <w:szCs w:val="24"/>
        </w:rPr>
        <w:t xml:space="preserve"> dispeceratul local-regional, prin modem GSM. Datele se vor transmite la distanta prin </w:t>
      </w:r>
      <w:r w:rsidRPr="00B67C06">
        <w:rPr>
          <w:rFonts w:ascii="Times New Roman" w:hAnsi="Times New Roman"/>
          <w:sz w:val="24"/>
          <w:szCs w:val="24"/>
        </w:rPr>
        <w:t>comunicație</w:t>
      </w:r>
      <w:r w:rsidR="00F55502" w:rsidRPr="00B67C06">
        <w:rPr>
          <w:rFonts w:ascii="Times New Roman" w:hAnsi="Times New Roman"/>
          <w:sz w:val="24"/>
          <w:szCs w:val="24"/>
        </w:rPr>
        <w:t xml:space="preserve"> GPRS, </w:t>
      </w:r>
      <w:r w:rsidRPr="00B67C06">
        <w:rPr>
          <w:rFonts w:ascii="Times New Roman" w:hAnsi="Times New Roman"/>
          <w:sz w:val="24"/>
          <w:szCs w:val="24"/>
        </w:rPr>
        <w:t>utilizând</w:t>
      </w:r>
      <w:r w:rsidR="00F55502" w:rsidRPr="00B67C06">
        <w:rPr>
          <w:rFonts w:ascii="Times New Roman" w:hAnsi="Times New Roman"/>
          <w:sz w:val="24"/>
          <w:szCs w:val="24"/>
        </w:rPr>
        <w:t xml:space="preserve"> </w:t>
      </w:r>
      <w:r w:rsidRPr="00B67C06">
        <w:rPr>
          <w:rFonts w:ascii="Times New Roman" w:hAnsi="Times New Roman"/>
          <w:sz w:val="24"/>
          <w:szCs w:val="24"/>
        </w:rPr>
        <w:t>rețeaua</w:t>
      </w:r>
      <w:r w:rsidR="00F55502" w:rsidRPr="00B67C06">
        <w:rPr>
          <w:rFonts w:ascii="Times New Roman" w:hAnsi="Times New Roman"/>
          <w:sz w:val="24"/>
          <w:szCs w:val="24"/>
        </w:rPr>
        <w:t xml:space="preserve"> GSM a operatorului de telefonie mobila din zona.</w:t>
      </w:r>
    </w:p>
    <w:p w:rsidR="00F55502" w:rsidRPr="00B67C06" w:rsidRDefault="00F55502" w:rsidP="00C41BDA">
      <w:pPr>
        <w:pStyle w:val="ListBullet2"/>
        <w:numPr>
          <w:ilvl w:val="0"/>
          <w:numId w:val="0"/>
        </w:numPr>
        <w:spacing w:before="0" w:after="0" w:line="276" w:lineRule="auto"/>
        <w:ind w:firstLine="567"/>
        <w:jc w:val="both"/>
        <w:rPr>
          <w:rFonts w:ascii="Times New Roman" w:hAnsi="Times New Roman"/>
          <w:sz w:val="24"/>
        </w:rPr>
      </w:pPr>
      <w:r w:rsidRPr="00B67C06">
        <w:rPr>
          <w:rFonts w:ascii="Times New Roman" w:hAnsi="Times New Roman"/>
          <w:sz w:val="24"/>
        </w:rPr>
        <w:t xml:space="preserve">Conductele de refulare vor transporta apa </w:t>
      </w:r>
      <w:r w:rsidR="00CB6B74">
        <w:rPr>
          <w:rFonts w:ascii="Times New Roman" w:hAnsi="Times New Roman"/>
          <w:sz w:val="24"/>
        </w:rPr>
        <w:t>uzată</w:t>
      </w:r>
      <w:r w:rsidRPr="00B67C06">
        <w:rPr>
          <w:rFonts w:ascii="Times New Roman" w:hAnsi="Times New Roman"/>
          <w:sz w:val="24"/>
        </w:rPr>
        <w:t xml:space="preserve"> menajera de la </w:t>
      </w:r>
      <w:r w:rsidR="00BB537C" w:rsidRPr="00B67C06">
        <w:rPr>
          <w:rFonts w:ascii="Times New Roman" w:hAnsi="Times New Roman"/>
          <w:sz w:val="24"/>
        </w:rPr>
        <w:t>stațiile</w:t>
      </w:r>
      <w:r w:rsidRPr="00B67C06">
        <w:rPr>
          <w:rFonts w:ascii="Times New Roman" w:hAnsi="Times New Roman"/>
          <w:sz w:val="24"/>
        </w:rPr>
        <w:t xml:space="preserve"> de pompare proiectate la </w:t>
      </w:r>
      <w:r w:rsidR="00BB537C" w:rsidRPr="00B67C06">
        <w:rPr>
          <w:rFonts w:ascii="Times New Roman" w:hAnsi="Times New Roman"/>
          <w:sz w:val="24"/>
        </w:rPr>
        <w:t>rețeaua</w:t>
      </w:r>
      <w:r w:rsidRPr="00B67C06">
        <w:rPr>
          <w:rFonts w:ascii="Times New Roman" w:hAnsi="Times New Roman"/>
          <w:sz w:val="24"/>
        </w:rPr>
        <w:t xml:space="preserve"> de canalizare menajera </w:t>
      </w:r>
      <w:r w:rsidR="00BB537C" w:rsidRPr="00B67C06">
        <w:rPr>
          <w:rFonts w:ascii="Times New Roman" w:hAnsi="Times New Roman"/>
          <w:sz w:val="24"/>
        </w:rPr>
        <w:t>gravitațională</w:t>
      </w:r>
      <w:r w:rsidRPr="00B67C06">
        <w:rPr>
          <w:rFonts w:ascii="Times New Roman" w:hAnsi="Times New Roman"/>
          <w:sz w:val="24"/>
        </w:rPr>
        <w:t xml:space="preserve">, s-au </w:t>
      </w:r>
      <w:r w:rsidR="00BB537C" w:rsidRPr="00B67C06">
        <w:rPr>
          <w:rFonts w:ascii="Times New Roman" w:hAnsi="Times New Roman"/>
          <w:sz w:val="24"/>
        </w:rPr>
        <w:t>prevăzut</w:t>
      </w:r>
      <w:r w:rsidRPr="00B67C06">
        <w:rPr>
          <w:rFonts w:ascii="Times New Roman" w:hAnsi="Times New Roman"/>
          <w:sz w:val="24"/>
        </w:rPr>
        <w:t xml:space="preserve"> conducte din PEID, De 90 mm.</w:t>
      </w:r>
    </w:p>
    <w:p w:rsidR="00DE575D" w:rsidRPr="00B67C06" w:rsidRDefault="00DE575D" w:rsidP="006B0F95">
      <w:pPr>
        <w:pStyle w:val="ListBullet2"/>
        <w:numPr>
          <w:ilvl w:val="0"/>
          <w:numId w:val="0"/>
        </w:numPr>
        <w:spacing w:before="0" w:after="0" w:line="276" w:lineRule="auto"/>
        <w:jc w:val="both"/>
        <w:rPr>
          <w:rFonts w:ascii="Times New Roman" w:hAnsi="Times New Roman"/>
          <w:i/>
          <w:sz w:val="24"/>
        </w:rPr>
      </w:pPr>
    </w:p>
    <w:p w:rsidR="00F55502" w:rsidRPr="00B67C06" w:rsidRDefault="00BB537C" w:rsidP="009A41FB">
      <w:pPr>
        <w:pStyle w:val="bodytextbold"/>
        <w:spacing w:line="276" w:lineRule="auto"/>
        <w:ind w:firstLine="567"/>
        <w:rPr>
          <w:rFonts w:ascii="Times New Roman" w:hAnsi="Times New Roman"/>
          <w:sz w:val="24"/>
        </w:rPr>
      </w:pPr>
      <w:r w:rsidRPr="00B67C06">
        <w:rPr>
          <w:rFonts w:ascii="Times New Roman" w:hAnsi="Times New Roman"/>
          <w:sz w:val="24"/>
        </w:rPr>
        <w:t>Stații</w:t>
      </w:r>
      <w:r w:rsidR="00F55502" w:rsidRPr="00B67C06">
        <w:rPr>
          <w:rFonts w:ascii="Times New Roman" w:hAnsi="Times New Roman"/>
          <w:sz w:val="24"/>
        </w:rPr>
        <w:t xml:space="preserve"> de epurare</w:t>
      </w:r>
    </w:p>
    <w:p w:rsidR="00F55502" w:rsidRPr="00B67C06" w:rsidRDefault="00F55502"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 xml:space="preserve">Extindere </w:t>
      </w:r>
      <w:r w:rsidR="00BB537C" w:rsidRPr="00B67C06">
        <w:rPr>
          <w:rFonts w:ascii="Times New Roman" w:hAnsi="Times New Roman"/>
          <w:i/>
          <w:sz w:val="24"/>
        </w:rPr>
        <w:t>stație</w:t>
      </w:r>
      <w:r w:rsidRPr="00B67C06">
        <w:rPr>
          <w:rFonts w:ascii="Times New Roman" w:hAnsi="Times New Roman"/>
          <w:i/>
          <w:sz w:val="24"/>
        </w:rPr>
        <w:t xml:space="preserve"> de epurare Salcea.</w:t>
      </w:r>
    </w:p>
    <w:p w:rsidR="00F55502" w:rsidRPr="00B67C06" w:rsidRDefault="00F55502" w:rsidP="00C41BDA">
      <w:pPr>
        <w:pStyle w:val="BodyText"/>
        <w:spacing w:line="276" w:lineRule="auto"/>
        <w:ind w:firstLine="567"/>
        <w:jc w:val="both"/>
        <w:rPr>
          <w:rFonts w:ascii="Times New Roman" w:hAnsi="Times New Roman"/>
        </w:rPr>
      </w:pPr>
      <w:r w:rsidRPr="00B67C06">
        <w:rPr>
          <w:rFonts w:ascii="Times New Roman" w:hAnsi="Times New Roman"/>
        </w:rPr>
        <w:t xml:space="preserve">Apele uzate menajere din </w:t>
      </w:r>
      <w:r w:rsidR="00BB537C" w:rsidRPr="00B67C06">
        <w:rPr>
          <w:rFonts w:ascii="Times New Roman" w:hAnsi="Times New Roman"/>
        </w:rPr>
        <w:t>localitățile</w:t>
      </w:r>
      <w:r w:rsidRPr="00B67C06">
        <w:rPr>
          <w:rFonts w:ascii="Times New Roman" w:hAnsi="Times New Roman"/>
        </w:rPr>
        <w:t xml:space="preserve"> Plopeni</w:t>
      </w:r>
      <w:r w:rsidR="00CB6B74">
        <w:rPr>
          <w:rFonts w:ascii="Times New Roman" w:hAnsi="Times New Roman"/>
        </w:rPr>
        <w:t xml:space="preserve"> și </w:t>
      </w:r>
      <w:r w:rsidRPr="00B67C06">
        <w:rPr>
          <w:rFonts w:ascii="Times New Roman" w:hAnsi="Times New Roman"/>
        </w:rPr>
        <w:t>Mereni vor fi colectate</w:t>
      </w:r>
      <w:r w:rsidR="00CB6B74">
        <w:rPr>
          <w:rFonts w:ascii="Times New Roman" w:hAnsi="Times New Roman"/>
        </w:rPr>
        <w:t xml:space="preserve"> în </w:t>
      </w:r>
      <w:r w:rsidR="00BB537C" w:rsidRPr="00B67C06">
        <w:rPr>
          <w:rFonts w:ascii="Times New Roman" w:hAnsi="Times New Roman"/>
        </w:rPr>
        <w:t>stația</w:t>
      </w:r>
      <w:r w:rsidRPr="00B67C06">
        <w:rPr>
          <w:rFonts w:ascii="Times New Roman" w:hAnsi="Times New Roman"/>
        </w:rPr>
        <w:t xml:space="preserve"> de epurare Suceava,</w:t>
      </w:r>
      <w:r w:rsidR="00CB6B74">
        <w:rPr>
          <w:rFonts w:ascii="Times New Roman" w:hAnsi="Times New Roman"/>
        </w:rPr>
        <w:t xml:space="preserve"> în </w:t>
      </w:r>
      <w:r w:rsidRPr="00B67C06">
        <w:rPr>
          <w:rFonts w:ascii="Times New Roman" w:hAnsi="Times New Roman"/>
        </w:rPr>
        <w:t xml:space="preserve">timp ce apa </w:t>
      </w:r>
      <w:r w:rsidR="00CB6B74">
        <w:rPr>
          <w:rFonts w:ascii="Times New Roman" w:hAnsi="Times New Roman"/>
        </w:rPr>
        <w:t>uzată</w:t>
      </w:r>
      <w:r w:rsidRPr="00B67C06">
        <w:rPr>
          <w:rFonts w:ascii="Times New Roman" w:hAnsi="Times New Roman"/>
        </w:rPr>
        <w:t xml:space="preserve"> menajer</w:t>
      </w:r>
      <w:r w:rsidR="00C41BDA">
        <w:rPr>
          <w:rFonts w:ascii="Times New Roman" w:hAnsi="Times New Roman"/>
        </w:rPr>
        <w:t>ă</w:t>
      </w:r>
      <w:r w:rsidRPr="00B67C06">
        <w:rPr>
          <w:rFonts w:ascii="Times New Roman" w:hAnsi="Times New Roman"/>
        </w:rPr>
        <w:t xml:space="preserve"> din localitatea Salcea va fi colectat</w:t>
      </w:r>
      <w:r w:rsidR="00C41BDA">
        <w:rPr>
          <w:rFonts w:ascii="Times New Roman" w:hAnsi="Times New Roman"/>
        </w:rPr>
        <w:t>ă</w:t>
      </w:r>
      <w:r w:rsidR="00CB6B74">
        <w:rPr>
          <w:rFonts w:ascii="Times New Roman" w:hAnsi="Times New Roman"/>
        </w:rPr>
        <w:t xml:space="preserve"> în </w:t>
      </w:r>
      <w:r w:rsidR="00BB537C" w:rsidRPr="00B67C06">
        <w:rPr>
          <w:rFonts w:ascii="Times New Roman" w:hAnsi="Times New Roman"/>
        </w:rPr>
        <w:t>stația</w:t>
      </w:r>
      <w:r w:rsidRPr="00B67C06">
        <w:rPr>
          <w:rFonts w:ascii="Times New Roman" w:hAnsi="Times New Roman"/>
        </w:rPr>
        <w:t xml:space="preserve"> de epurare existent</w:t>
      </w:r>
      <w:r w:rsidR="00C41BDA">
        <w:rPr>
          <w:rFonts w:ascii="Times New Roman" w:hAnsi="Times New Roman"/>
        </w:rPr>
        <w:t>ă</w:t>
      </w:r>
      <w:r w:rsidR="00CB6B74">
        <w:rPr>
          <w:rFonts w:ascii="Times New Roman" w:hAnsi="Times New Roman"/>
        </w:rPr>
        <w:t xml:space="preserve"> în </w:t>
      </w:r>
      <w:r w:rsidRPr="00B67C06">
        <w:rPr>
          <w:rFonts w:ascii="Times New Roman" w:hAnsi="Times New Roman"/>
        </w:rPr>
        <w:t>Salcea.</w:t>
      </w:r>
    </w:p>
    <w:p w:rsidR="00F55502" w:rsidRPr="00B67C06" w:rsidRDefault="00C41BDA" w:rsidP="00C41BDA">
      <w:pPr>
        <w:pStyle w:val="BodyText"/>
        <w:spacing w:line="276" w:lineRule="auto"/>
        <w:ind w:firstLine="567"/>
        <w:jc w:val="both"/>
        <w:rPr>
          <w:rFonts w:ascii="Times New Roman" w:hAnsi="Times New Roman"/>
        </w:rPr>
      </w:pPr>
      <w:r>
        <w:rPr>
          <w:rFonts w:ascii="Times New Roman" w:hAnsi="Times New Roman"/>
        </w:rPr>
        <w:t>Î</w:t>
      </w:r>
      <w:r w:rsidR="00F55502" w:rsidRPr="00B67C06">
        <w:rPr>
          <w:rFonts w:ascii="Times New Roman" w:hAnsi="Times New Roman"/>
        </w:rPr>
        <w:t xml:space="preserve">n localitatea Salcea </w:t>
      </w:r>
      <w:r w:rsidR="006A1879">
        <w:rPr>
          <w:rFonts w:ascii="Times New Roman" w:hAnsi="Times New Roman"/>
        </w:rPr>
        <w:t xml:space="preserve">există </w:t>
      </w:r>
      <w:r w:rsidR="00F55502" w:rsidRPr="00B67C06">
        <w:rPr>
          <w:rFonts w:ascii="Times New Roman" w:hAnsi="Times New Roman"/>
        </w:rPr>
        <w:t xml:space="preserve"> o </w:t>
      </w:r>
      <w:r w:rsidR="00BB537C" w:rsidRPr="00B67C06">
        <w:rPr>
          <w:rFonts w:ascii="Times New Roman" w:hAnsi="Times New Roman"/>
        </w:rPr>
        <w:t>stația</w:t>
      </w:r>
      <w:r w:rsidR="00F55502" w:rsidRPr="00B67C06">
        <w:rPr>
          <w:rFonts w:ascii="Times New Roman" w:hAnsi="Times New Roman"/>
        </w:rPr>
        <w:t xml:space="preserve"> de epurare nou</w:t>
      </w:r>
      <w:r>
        <w:rPr>
          <w:rFonts w:ascii="Times New Roman" w:hAnsi="Times New Roman"/>
        </w:rPr>
        <w:t>ă</w:t>
      </w:r>
      <w:r w:rsidR="00F55502" w:rsidRPr="00B67C06">
        <w:rPr>
          <w:rFonts w:ascii="Times New Roman" w:hAnsi="Times New Roman"/>
        </w:rPr>
        <w:t xml:space="preserve"> care </w:t>
      </w:r>
      <w:r w:rsidR="00BB537C" w:rsidRPr="00B67C06">
        <w:rPr>
          <w:rFonts w:ascii="Times New Roman" w:hAnsi="Times New Roman"/>
        </w:rPr>
        <w:t>conține</w:t>
      </w:r>
      <w:r w:rsidR="00F55502" w:rsidRPr="00B67C06">
        <w:rPr>
          <w:rFonts w:ascii="Times New Roman" w:hAnsi="Times New Roman"/>
        </w:rPr>
        <w:t xml:space="preserve"> o treapta de epurare mecanic</w:t>
      </w:r>
      <w:r>
        <w:rPr>
          <w:rFonts w:ascii="Times New Roman" w:hAnsi="Times New Roman"/>
        </w:rPr>
        <w:t>ă</w:t>
      </w:r>
      <w:r w:rsidR="00F55502" w:rsidRPr="00B67C06">
        <w:rPr>
          <w:rFonts w:ascii="Times New Roman" w:hAnsi="Times New Roman"/>
        </w:rPr>
        <w:t xml:space="preserve"> a apei uzate </w:t>
      </w:r>
      <w:r w:rsidR="00BB537C" w:rsidRPr="00B67C06">
        <w:rPr>
          <w:rFonts w:ascii="Times New Roman" w:hAnsi="Times New Roman"/>
        </w:rPr>
        <w:t>alcătuita</w:t>
      </w:r>
      <w:r w:rsidR="00F55502" w:rsidRPr="00B67C06">
        <w:rPr>
          <w:rFonts w:ascii="Times New Roman" w:hAnsi="Times New Roman"/>
        </w:rPr>
        <w:t xml:space="preserve"> dintr-un </w:t>
      </w:r>
      <w:r w:rsidR="00BB537C" w:rsidRPr="00B67C06">
        <w:rPr>
          <w:rFonts w:ascii="Times New Roman" w:hAnsi="Times New Roman"/>
        </w:rPr>
        <w:t>grătar</w:t>
      </w:r>
      <w:r w:rsidR="00F55502" w:rsidRPr="00B67C06">
        <w:rPr>
          <w:rFonts w:ascii="Times New Roman" w:hAnsi="Times New Roman"/>
        </w:rPr>
        <w:t xml:space="preserve"> des, </w:t>
      </w:r>
      <w:r w:rsidR="00BB537C" w:rsidRPr="00B67C06">
        <w:rPr>
          <w:rFonts w:ascii="Times New Roman" w:hAnsi="Times New Roman"/>
        </w:rPr>
        <w:t>stație</w:t>
      </w:r>
      <w:r w:rsidR="00F55502" w:rsidRPr="00B67C06">
        <w:rPr>
          <w:rFonts w:ascii="Times New Roman" w:hAnsi="Times New Roman"/>
        </w:rPr>
        <w:t xml:space="preserve"> de pompare apa </w:t>
      </w:r>
      <w:r w:rsidR="00CB6B74">
        <w:rPr>
          <w:rFonts w:ascii="Times New Roman" w:hAnsi="Times New Roman"/>
        </w:rPr>
        <w:t xml:space="preserve">uzată și </w:t>
      </w:r>
      <w:r w:rsidR="00F55502" w:rsidRPr="00B67C06">
        <w:rPr>
          <w:rFonts w:ascii="Times New Roman" w:hAnsi="Times New Roman"/>
        </w:rPr>
        <w:t>o unitate modulara compacta pentru epurare mecanica</w:t>
      </w:r>
      <w:r w:rsidR="00CB6B74">
        <w:rPr>
          <w:rFonts w:ascii="Times New Roman" w:hAnsi="Times New Roman"/>
        </w:rPr>
        <w:t xml:space="preserve"> și </w:t>
      </w:r>
      <w:r w:rsidR="00F55502" w:rsidRPr="00B67C06">
        <w:rPr>
          <w:rFonts w:ascii="Times New Roman" w:hAnsi="Times New Roman"/>
        </w:rPr>
        <w:t xml:space="preserve">biologica. Unitatea de epurare modulara </w:t>
      </w:r>
      <w:r w:rsidR="00BB537C" w:rsidRPr="00B67C06">
        <w:rPr>
          <w:rFonts w:ascii="Times New Roman" w:hAnsi="Times New Roman"/>
        </w:rPr>
        <w:t>conține</w:t>
      </w:r>
      <w:r w:rsidR="00F55502" w:rsidRPr="00B67C06">
        <w:rPr>
          <w:rFonts w:ascii="Times New Roman" w:hAnsi="Times New Roman"/>
        </w:rPr>
        <w:t>: un bazin de omogenizare</w:t>
      </w:r>
      <w:r w:rsidR="00CB6B74">
        <w:rPr>
          <w:rFonts w:ascii="Times New Roman" w:hAnsi="Times New Roman"/>
        </w:rPr>
        <w:t xml:space="preserve"> și </w:t>
      </w:r>
      <w:r w:rsidR="00F55502" w:rsidRPr="00B67C06">
        <w:rPr>
          <w:rFonts w:ascii="Times New Roman" w:hAnsi="Times New Roman"/>
        </w:rPr>
        <w:lastRenderedPageBreak/>
        <w:t xml:space="preserve">pompare ape menajere, o treapta de epurare biologica o unitate de </w:t>
      </w:r>
      <w:r w:rsidR="00BB537C" w:rsidRPr="00B67C06">
        <w:rPr>
          <w:rFonts w:ascii="Times New Roman" w:hAnsi="Times New Roman"/>
        </w:rPr>
        <w:t>dezinfecție</w:t>
      </w:r>
      <w:r w:rsidR="00F55502" w:rsidRPr="00B67C06">
        <w:rPr>
          <w:rFonts w:ascii="Times New Roman" w:hAnsi="Times New Roman"/>
        </w:rPr>
        <w:t xml:space="preserve"> cu ultraviolete, o unitate de stocare</w:t>
      </w:r>
      <w:r w:rsidR="00CB6B74">
        <w:rPr>
          <w:rFonts w:ascii="Times New Roman" w:hAnsi="Times New Roman"/>
        </w:rPr>
        <w:t xml:space="preserve"> și </w:t>
      </w:r>
      <w:r w:rsidR="00F55502" w:rsidRPr="00B67C06">
        <w:rPr>
          <w:rFonts w:ascii="Times New Roman" w:hAnsi="Times New Roman"/>
        </w:rPr>
        <w:t xml:space="preserve">dozare </w:t>
      </w:r>
      <w:r w:rsidR="00BB537C" w:rsidRPr="00B67C06">
        <w:rPr>
          <w:rFonts w:ascii="Times New Roman" w:hAnsi="Times New Roman"/>
        </w:rPr>
        <w:t>coagulanți</w:t>
      </w:r>
      <w:r w:rsidR="00F55502" w:rsidRPr="00B67C06">
        <w:rPr>
          <w:rFonts w:ascii="Times New Roman" w:hAnsi="Times New Roman"/>
        </w:rPr>
        <w:t>.</w:t>
      </w:r>
    </w:p>
    <w:p w:rsidR="00F55502" w:rsidRPr="00B67C06" w:rsidRDefault="00F55502" w:rsidP="00C41BDA">
      <w:pPr>
        <w:pStyle w:val="BodyText"/>
        <w:spacing w:line="276" w:lineRule="auto"/>
        <w:ind w:firstLine="567"/>
        <w:jc w:val="both"/>
        <w:rPr>
          <w:rFonts w:ascii="Times New Roman" w:hAnsi="Times New Roman"/>
        </w:rPr>
      </w:pPr>
      <w:r w:rsidRPr="00B67C06">
        <w:rPr>
          <w:rFonts w:ascii="Times New Roman" w:hAnsi="Times New Roman"/>
        </w:rPr>
        <w:t xml:space="preserve">Unitatea modulara instalata are o capacitate maxima de epurare de 200 m/zi. </w:t>
      </w:r>
    </w:p>
    <w:p w:rsidR="00F55502" w:rsidRPr="00B67C06" w:rsidRDefault="00BB537C" w:rsidP="006B0F95">
      <w:pPr>
        <w:pStyle w:val="BodyText"/>
        <w:spacing w:line="276" w:lineRule="auto"/>
        <w:jc w:val="both"/>
        <w:rPr>
          <w:rFonts w:ascii="Times New Roman" w:hAnsi="Times New Roman"/>
        </w:rPr>
      </w:pPr>
      <w:r w:rsidRPr="00B67C06">
        <w:rPr>
          <w:rFonts w:ascii="Times New Roman" w:hAnsi="Times New Roman"/>
        </w:rPr>
        <w:t>Stația</w:t>
      </w:r>
      <w:r w:rsidR="00F55502" w:rsidRPr="00B67C06">
        <w:rPr>
          <w:rFonts w:ascii="Times New Roman" w:hAnsi="Times New Roman"/>
        </w:rPr>
        <w:t xml:space="preserve"> de epurare este </w:t>
      </w:r>
      <w:r w:rsidRPr="00B67C06">
        <w:rPr>
          <w:rFonts w:ascii="Times New Roman" w:hAnsi="Times New Roman"/>
        </w:rPr>
        <w:t>funcționala</w:t>
      </w:r>
      <w:r w:rsidR="00CB6B74">
        <w:rPr>
          <w:rFonts w:ascii="Times New Roman" w:hAnsi="Times New Roman"/>
        </w:rPr>
        <w:t xml:space="preserve"> și în </w:t>
      </w:r>
      <w:r w:rsidR="00F55502" w:rsidRPr="00B67C06">
        <w:rPr>
          <w:rFonts w:ascii="Times New Roman" w:hAnsi="Times New Roman"/>
        </w:rPr>
        <w:t>prezent debitul</w:t>
      </w:r>
      <w:r w:rsidR="00CB6B74">
        <w:rPr>
          <w:rFonts w:ascii="Times New Roman" w:hAnsi="Times New Roman"/>
        </w:rPr>
        <w:t xml:space="preserve"> și </w:t>
      </w:r>
      <w:r w:rsidRPr="00B67C06">
        <w:rPr>
          <w:rFonts w:ascii="Times New Roman" w:hAnsi="Times New Roman"/>
        </w:rPr>
        <w:t>încărcările</w:t>
      </w:r>
      <w:r w:rsidR="00F55502" w:rsidRPr="00B67C06">
        <w:rPr>
          <w:rFonts w:ascii="Times New Roman" w:hAnsi="Times New Roman"/>
        </w:rPr>
        <w:t xml:space="preserve"> din influent nu a atins valorile preconizate</w:t>
      </w:r>
      <w:r w:rsidR="00CB6B74">
        <w:rPr>
          <w:rFonts w:ascii="Times New Roman" w:hAnsi="Times New Roman"/>
        </w:rPr>
        <w:t xml:space="preserve"> în </w:t>
      </w:r>
      <w:r w:rsidR="00F55502" w:rsidRPr="00B67C06">
        <w:rPr>
          <w:rFonts w:ascii="Times New Roman" w:hAnsi="Times New Roman"/>
        </w:rPr>
        <w:t xml:space="preserve">proiectul </w:t>
      </w:r>
      <w:r w:rsidRPr="00B67C06">
        <w:rPr>
          <w:rFonts w:ascii="Times New Roman" w:hAnsi="Times New Roman"/>
        </w:rPr>
        <w:t>inițial</w:t>
      </w:r>
      <w:r w:rsidR="00F55502" w:rsidRPr="00B67C06">
        <w:rPr>
          <w:rFonts w:ascii="Times New Roman" w:hAnsi="Times New Roman"/>
        </w:rPr>
        <w:t>.</w:t>
      </w:r>
    </w:p>
    <w:p w:rsidR="00F55502" w:rsidRPr="00B67C06" w:rsidRDefault="00F55502" w:rsidP="006B0F95">
      <w:pPr>
        <w:pStyle w:val="bodytextbolditalic"/>
        <w:spacing w:before="0" w:after="0" w:line="276" w:lineRule="auto"/>
        <w:rPr>
          <w:rFonts w:ascii="Times New Roman" w:hAnsi="Times New Roman"/>
          <w:b w:val="0"/>
          <w:i w:val="0"/>
          <w:sz w:val="24"/>
        </w:rPr>
      </w:pPr>
      <w:r w:rsidRPr="00B67C06">
        <w:rPr>
          <w:rFonts w:ascii="Times New Roman" w:hAnsi="Times New Roman"/>
          <w:b w:val="0"/>
          <w:i w:val="0"/>
          <w:sz w:val="24"/>
        </w:rPr>
        <w:t xml:space="preserve">Capacitatea </w:t>
      </w:r>
      <w:r w:rsidR="00BB537C" w:rsidRPr="00B67C06">
        <w:rPr>
          <w:rFonts w:ascii="Times New Roman" w:hAnsi="Times New Roman"/>
          <w:b w:val="0"/>
          <w:i w:val="0"/>
          <w:sz w:val="24"/>
        </w:rPr>
        <w:t>stației</w:t>
      </w:r>
      <w:r w:rsidRPr="00B67C06">
        <w:rPr>
          <w:rFonts w:ascii="Times New Roman" w:hAnsi="Times New Roman"/>
          <w:b w:val="0"/>
          <w:i w:val="0"/>
          <w:sz w:val="24"/>
        </w:rPr>
        <w:t xml:space="preserve"> de epurare, </w:t>
      </w:r>
      <w:r w:rsidR="00BB537C" w:rsidRPr="00B67C06">
        <w:rPr>
          <w:rFonts w:ascii="Times New Roman" w:hAnsi="Times New Roman"/>
          <w:b w:val="0"/>
          <w:i w:val="0"/>
          <w:sz w:val="24"/>
        </w:rPr>
        <w:t>funcțional</w:t>
      </w:r>
      <w:r w:rsidR="00C41BDA">
        <w:rPr>
          <w:rFonts w:ascii="Times New Roman" w:hAnsi="Times New Roman"/>
          <w:b w:val="0"/>
          <w:i w:val="0"/>
          <w:sz w:val="24"/>
        </w:rPr>
        <w:t>ă</w:t>
      </w:r>
      <w:r w:rsidR="00CB6B74">
        <w:rPr>
          <w:rFonts w:ascii="Times New Roman" w:hAnsi="Times New Roman"/>
          <w:b w:val="0"/>
          <w:i w:val="0"/>
          <w:sz w:val="24"/>
        </w:rPr>
        <w:t xml:space="preserve"> în </w:t>
      </w:r>
      <w:r w:rsidRPr="00B67C06">
        <w:rPr>
          <w:rFonts w:ascii="Times New Roman" w:hAnsi="Times New Roman"/>
          <w:b w:val="0"/>
          <w:i w:val="0"/>
          <w:sz w:val="24"/>
        </w:rPr>
        <w:t>prezent, va fi extins</w:t>
      </w:r>
      <w:r w:rsidR="00C41BDA">
        <w:rPr>
          <w:rFonts w:ascii="Times New Roman" w:hAnsi="Times New Roman"/>
          <w:b w:val="0"/>
          <w:i w:val="0"/>
          <w:sz w:val="24"/>
        </w:rPr>
        <w:t>ă</w:t>
      </w:r>
      <w:r w:rsidRPr="00B67C06">
        <w:rPr>
          <w:rFonts w:ascii="Times New Roman" w:hAnsi="Times New Roman"/>
          <w:b w:val="0"/>
          <w:i w:val="0"/>
          <w:sz w:val="24"/>
        </w:rPr>
        <w:t xml:space="preserve"> pentru realizarea proceselor avansate de epurare.</w:t>
      </w:r>
    </w:p>
    <w:p w:rsidR="00F55502" w:rsidRPr="00AB2147" w:rsidRDefault="001F341B" w:rsidP="00C41BDA">
      <w:pPr>
        <w:pStyle w:val="BodyText"/>
        <w:spacing w:line="276" w:lineRule="auto"/>
        <w:ind w:firstLine="567"/>
        <w:jc w:val="both"/>
        <w:rPr>
          <w:rFonts w:ascii="Times New Roman" w:hAnsi="Times New Roman"/>
        </w:rPr>
      </w:pPr>
      <w:r w:rsidRPr="008C0028">
        <w:rPr>
          <w:rFonts w:ascii="Times New Roman" w:hAnsi="Times New Roman"/>
        </w:rPr>
        <w:t>Cerințele</w:t>
      </w:r>
      <w:r w:rsidR="008C0028" w:rsidRPr="008C0028">
        <w:rPr>
          <w:rFonts w:ascii="Times New Roman" w:hAnsi="Times New Roman"/>
        </w:rPr>
        <w:t xml:space="preserve"> principale pentru </w:t>
      </w:r>
      <w:r w:rsidRPr="008C0028">
        <w:rPr>
          <w:rFonts w:ascii="Times New Roman" w:hAnsi="Times New Roman"/>
        </w:rPr>
        <w:t>stația</w:t>
      </w:r>
      <w:r w:rsidR="008C0028" w:rsidRPr="008C0028">
        <w:rPr>
          <w:rFonts w:ascii="Times New Roman" w:hAnsi="Times New Roman"/>
        </w:rPr>
        <w:t xml:space="preserve"> de epurare a </w:t>
      </w:r>
      <w:r w:rsidRPr="008C0028">
        <w:rPr>
          <w:rFonts w:ascii="Times New Roman" w:hAnsi="Times New Roman"/>
        </w:rPr>
        <w:t>orașului</w:t>
      </w:r>
      <w:r w:rsidR="008C0028" w:rsidRPr="008C0028">
        <w:rPr>
          <w:rFonts w:ascii="Times New Roman" w:hAnsi="Times New Roman"/>
        </w:rPr>
        <w:t xml:space="preserve"> Salcea este de </w:t>
      </w:r>
      <w:r w:rsidRPr="008C0028">
        <w:rPr>
          <w:rFonts w:ascii="Times New Roman" w:hAnsi="Times New Roman"/>
        </w:rPr>
        <w:t>menținerea</w:t>
      </w:r>
      <w:r w:rsidR="008C0028" w:rsidRPr="008C0028">
        <w:rPr>
          <w:rFonts w:ascii="Times New Roman" w:hAnsi="Times New Roman"/>
        </w:rPr>
        <w:t xml:space="preserve"> </w:t>
      </w:r>
      <w:r w:rsidR="00CB6B74">
        <w:rPr>
          <w:rFonts w:ascii="Times New Roman" w:hAnsi="Times New Roman"/>
        </w:rPr>
        <w:t xml:space="preserve">stației </w:t>
      </w:r>
      <w:r w:rsidR="008C0028" w:rsidRPr="008C0028">
        <w:rPr>
          <w:rFonts w:ascii="Times New Roman" w:hAnsi="Times New Roman"/>
        </w:rPr>
        <w:t xml:space="preserve"> existente</w:t>
      </w:r>
      <w:r w:rsidR="00CB6B74">
        <w:rPr>
          <w:rFonts w:ascii="Times New Roman" w:hAnsi="Times New Roman"/>
        </w:rPr>
        <w:t xml:space="preserve"> în </w:t>
      </w:r>
      <w:r w:rsidRPr="008C0028">
        <w:rPr>
          <w:rFonts w:ascii="Times New Roman" w:hAnsi="Times New Roman"/>
        </w:rPr>
        <w:t>funcțiune</w:t>
      </w:r>
      <w:r w:rsidR="00CB6B74">
        <w:rPr>
          <w:rFonts w:ascii="Times New Roman" w:hAnsi="Times New Roman"/>
        </w:rPr>
        <w:t xml:space="preserve"> și </w:t>
      </w:r>
      <w:r w:rsidR="008C0028" w:rsidRPr="008C0028">
        <w:rPr>
          <w:rFonts w:ascii="Times New Roman" w:hAnsi="Times New Roman"/>
        </w:rPr>
        <w:t xml:space="preserve">de extinderea a </w:t>
      </w:r>
      <w:r w:rsidRPr="008C0028">
        <w:rPr>
          <w:rFonts w:ascii="Times New Roman" w:hAnsi="Times New Roman"/>
        </w:rPr>
        <w:t>capacitații</w:t>
      </w:r>
      <w:r w:rsidR="008C0028" w:rsidRPr="008C0028">
        <w:rPr>
          <w:rFonts w:ascii="Times New Roman" w:hAnsi="Times New Roman"/>
        </w:rPr>
        <w:t xml:space="preserve"> existente la </w:t>
      </w:r>
      <w:r w:rsidRPr="008C0028">
        <w:rPr>
          <w:rFonts w:ascii="Times New Roman" w:hAnsi="Times New Roman"/>
        </w:rPr>
        <w:t>încărcările</w:t>
      </w:r>
      <w:r w:rsidR="00CB6B74">
        <w:rPr>
          <w:rFonts w:ascii="Times New Roman" w:hAnsi="Times New Roman"/>
        </w:rPr>
        <w:t xml:space="preserve"> și </w:t>
      </w:r>
      <w:r w:rsidR="008C0028" w:rsidRPr="008C0028">
        <w:rPr>
          <w:rFonts w:ascii="Times New Roman" w:hAnsi="Times New Roman"/>
        </w:rPr>
        <w:t xml:space="preserve">debitele maxime </w:t>
      </w:r>
      <w:r w:rsidRPr="008C0028">
        <w:rPr>
          <w:rFonts w:ascii="Times New Roman" w:hAnsi="Times New Roman"/>
        </w:rPr>
        <w:t>corespunzătoare</w:t>
      </w:r>
      <w:r w:rsidR="008C0028" w:rsidRPr="008C0028">
        <w:rPr>
          <w:rFonts w:ascii="Times New Roman" w:hAnsi="Times New Roman"/>
        </w:rPr>
        <w:t xml:space="preserve"> unei </w:t>
      </w:r>
      <w:r w:rsidRPr="008C0028">
        <w:rPr>
          <w:rFonts w:ascii="Times New Roman" w:hAnsi="Times New Roman"/>
        </w:rPr>
        <w:t>populații</w:t>
      </w:r>
      <w:r w:rsidR="008C0028" w:rsidRPr="008C0028">
        <w:rPr>
          <w:rFonts w:ascii="Times New Roman" w:hAnsi="Times New Roman"/>
        </w:rPr>
        <w:t xml:space="preserve"> echivalente de 2602 L.E, cu </w:t>
      </w:r>
      <w:r w:rsidRPr="008C0028">
        <w:rPr>
          <w:rFonts w:ascii="Times New Roman" w:hAnsi="Times New Roman"/>
        </w:rPr>
        <w:t>următoarele</w:t>
      </w:r>
      <w:r w:rsidR="008C0028" w:rsidRPr="008C0028">
        <w:rPr>
          <w:rFonts w:ascii="Times New Roman" w:hAnsi="Times New Roman"/>
        </w:rPr>
        <w:t xml:space="preserve"> obiecte: </w:t>
      </w:r>
      <w:r w:rsidR="008C0028" w:rsidRPr="00AB2147">
        <w:rPr>
          <w:rFonts w:ascii="Times New Roman" w:hAnsi="Times New Roman"/>
        </w:rPr>
        <w:t>c</w:t>
      </w:r>
      <w:r w:rsidR="00F55502" w:rsidRPr="00AB2147">
        <w:rPr>
          <w:rFonts w:ascii="Times New Roman" w:hAnsi="Times New Roman"/>
        </w:rPr>
        <w:t>amera de admisie</w:t>
      </w:r>
      <w:r w:rsidR="008C0028" w:rsidRPr="00AB2147">
        <w:rPr>
          <w:rFonts w:ascii="Times New Roman" w:hAnsi="Times New Roman"/>
        </w:rPr>
        <w:t>, g</w:t>
      </w:r>
      <w:r w:rsidR="00BB537C" w:rsidRPr="00AB2147">
        <w:rPr>
          <w:rFonts w:ascii="Times New Roman" w:hAnsi="Times New Roman"/>
        </w:rPr>
        <w:t>rătare</w:t>
      </w:r>
      <w:r w:rsidR="00F55502" w:rsidRPr="00AB2147">
        <w:rPr>
          <w:rFonts w:ascii="Times New Roman" w:hAnsi="Times New Roman"/>
        </w:rPr>
        <w:t xml:space="preserve"> rare</w:t>
      </w:r>
      <w:r w:rsidR="008C0028" w:rsidRPr="00AB2147">
        <w:rPr>
          <w:rFonts w:ascii="Times New Roman" w:hAnsi="Times New Roman"/>
        </w:rPr>
        <w:t>,</w:t>
      </w:r>
      <w:r w:rsidR="00F55502" w:rsidRPr="00AB2147">
        <w:rPr>
          <w:rFonts w:ascii="Times New Roman" w:hAnsi="Times New Roman"/>
        </w:rPr>
        <w:t xml:space="preserve"> </w:t>
      </w:r>
      <w:r w:rsidR="008C0028" w:rsidRPr="00AB2147">
        <w:rPr>
          <w:rFonts w:ascii="Times New Roman" w:hAnsi="Times New Roman"/>
        </w:rPr>
        <w:t>s</w:t>
      </w:r>
      <w:r w:rsidR="001A2967" w:rsidRPr="00AB2147">
        <w:rPr>
          <w:rFonts w:ascii="Times New Roman" w:hAnsi="Times New Roman"/>
        </w:rPr>
        <w:t>tație</w:t>
      </w:r>
      <w:r w:rsidR="00F55502" w:rsidRPr="00AB2147">
        <w:rPr>
          <w:rFonts w:ascii="Times New Roman" w:hAnsi="Times New Roman"/>
        </w:rPr>
        <w:t xml:space="preserve"> pompare apa </w:t>
      </w:r>
      <w:r w:rsidR="00CB6B74">
        <w:rPr>
          <w:rFonts w:ascii="Times New Roman" w:hAnsi="Times New Roman"/>
        </w:rPr>
        <w:t>uzată</w:t>
      </w:r>
      <w:r w:rsidR="008C0028" w:rsidRPr="00AB2147">
        <w:rPr>
          <w:rFonts w:ascii="Times New Roman" w:hAnsi="Times New Roman"/>
        </w:rPr>
        <w:t xml:space="preserve">, </w:t>
      </w:r>
      <w:r w:rsidR="008C0028" w:rsidRPr="00B513EB">
        <w:rPr>
          <w:rFonts w:ascii="Times New Roman" w:hAnsi="Times New Roman"/>
        </w:rPr>
        <w:t>m</w:t>
      </w:r>
      <w:r w:rsidR="001A2967" w:rsidRPr="00B513EB">
        <w:rPr>
          <w:rFonts w:ascii="Times New Roman" w:hAnsi="Times New Roman"/>
        </w:rPr>
        <w:t>ăsurare</w:t>
      </w:r>
      <w:r w:rsidR="00F55502" w:rsidRPr="00B513EB">
        <w:rPr>
          <w:rFonts w:ascii="Times New Roman" w:hAnsi="Times New Roman"/>
        </w:rPr>
        <w:t xml:space="preserve"> debite</w:t>
      </w:r>
      <w:r w:rsidR="008C0028" w:rsidRPr="00B513EB">
        <w:rPr>
          <w:rFonts w:ascii="Times New Roman" w:hAnsi="Times New Roman"/>
        </w:rPr>
        <w:t xml:space="preserve">, bazinul de omogenizare-egalizare, instalația compacta de </w:t>
      </w:r>
      <w:r w:rsidRPr="00B513EB">
        <w:rPr>
          <w:rFonts w:ascii="Times New Roman" w:hAnsi="Times New Roman"/>
        </w:rPr>
        <w:t>pretratare</w:t>
      </w:r>
      <w:r w:rsidR="008C0028" w:rsidRPr="00B513EB">
        <w:rPr>
          <w:rFonts w:ascii="Times New Roman" w:hAnsi="Times New Roman"/>
        </w:rPr>
        <w:t>, module biologice, stație de FeCl3, Stația de suflante</w:t>
      </w:r>
      <w:r w:rsidR="00CB6B74" w:rsidRPr="00B513EB">
        <w:rPr>
          <w:rFonts w:ascii="Times New Roman" w:hAnsi="Times New Roman"/>
        </w:rPr>
        <w:t xml:space="preserve"> și </w:t>
      </w:r>
      <w:r w:rsidR="008C0028" w:rsidRPr="00B513EB">
        <w:rPr>
          <w:rFonts w:ascii="Times New Roman" w:hAnsi="Times New Roman"/>
        </w:rPr>
        <w:t>sistemul de aerare, camera electrica, cămin măsurare debit efluent, bazin de stabilizare aeroba, deshidratarea mecanica a nămolului stabilizat, instalație de dezodorizare, instalații de monitorizare a pânzei freatice, platforme betonate,</w:t>
      </w:r>
      <w:r w:rsidR="008C0028" w:rsidRPr="00AB2147">
        <w:rPr>
          <w:rFonts w:ascii="Times New Roman" w:hAnsi="Times New Roman"/>
        </w:rPr>
        <w:t xml:space="preserve"> </w:t>
      </w:r>
      <w:r w:rsidRPr="00AB2147">
        <w:rPr>
          <w:rFonts w:ascii="Times New Roman" w:hAnsi="Times New Roman"/>
        </w:rPr>
        <w:t>instalații</w:t>
      </w:r>
      <w:r w:rsidR="008C0028" w:rsidRPr="00AB2147">
        <w:rPr>
          <w:rFonts w:ascii="Times New Roman" w:hAnsi="Times New Roman"/>
        </w:rPr>
        <w:t xml:space="preserve"> electrice</w:t>
      </w:r>
      <w:r w:rsidR="00CB6B74">
        <w:rPr>
          <w:rFonts w:ascii="Times New Roman" w:hAnsi="Times New Roman"/>
        </w:rPr>
        <w:t xml:space="preserve"> și </w:t>
      </w:r>
      <w:r w:rsidRPr="00AB2147">
        <w:rPr>
          <w:rFonts w:ascii="Times New Roman" w:hAnsi="Times New Roman"/>
        </w:rPr>
        <w:t>automatizări</w:t>
      </w:r>
      <w:r>
        <w:rPr>
          <w:rFonts w:ascii="Times New Roman" w:hAnsi="Times New Roman"/>
        </w:rPr>
        <w:t>.</w:t>
      </w:r>
    </w:p>
    <w:p w:rsidR="00670021" w:rsidRDefault="00670021" w:rsidP="00AB2147">
      <w:pPr>
        <w:pStyle w:val="BodyText"/>
        <w:spacing w:line="276" w:lineRule="auto"/>
        <w:jc w:val="both"/>
        <w:rPr>
          <w:rFonts w:ascii="Times New Roman" w:eastAsia="Arial" w:hAnsi="Times New Roman"/>
          <w:spacing w:val="1"/>
        </w:rPr>
      </w:pPr>
    </w:p>
    <w:p w:rsidR="00670021" w:rsidRPr="00AB7F5E" w:rsidRDefault="00670021" w:rsidP="0042284B">
      <w:pPr>
        <w:pStyle w:val="BodyText"/>
        <w:spacing w:line="276" w:lineRule="auto"/>
        <w:ind w:firstLine="567"/>
        <w:jc w:val="both"/>
        <w:rPr>
          <w:rFonts w:ascii="Times New Roman" w:hAnsi="Times New Roman"/>
          <w:b/>
        </w:rPr>
      </w:pPr>
      <w:r w:rsidRPr="00AB7F5E">
        <w:rPr>
          <w:rFonts w:ascii="Times New Roman" w:hAnsi="Times New Roman"/>
          <w:b/>
        </w:rPr>
        <w:t xml:space="preserve">Organizare de </w:t>
      </w:r>
      <w:r w:rsidR="006A1879">
        <w:rPr>
          <w:rFonts w:ascii="Times New Roman" w:hAnsi="Times New Roman"/>
          <w:b/>
        </w:rPr>
        <w:t>șantier</w:t>
      </w:r>
    </w:p>
    <w:p w:rsidR="00670021" w:rsidRDefault="001F341B" w:rsidP="0042284B">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Organizările</w:t>
      </w:r>
      <w:r w:rsidR="00670021">
        <w:rPr>
          <w:rFonts w:ascii="Times New Roman" w:hAnsi="Times New Roman"/>
          <w:sz w:val="24"/>
        </w:rPr>
        <w:t xml:space="preserve"> de </w:t>
      </w:r>
      <w:r w:rsidR="006A1879">
        <w:rPr>
          <w:rFonts w:ascii="Times New Roman" w:hAnsi="Times New Roman"/>
          <w:sz w:val="24"/>
        </w:rPr>
        <w:t xml:space="preserve">șantier </w:t>
      </w:r>
      <w:r w:rsidR="00670021">
        <w:rPr>
          <w:rFonts w:ascii="Times New Roman" w:hAnsi="Times New Roman"/>
          <w:sz w:val="24"/>
        </w:rPr>
        <w:t xml:space="preserve">pentru </w:t>
      </w:r>
      <w:r>
        <w:rPr>
          <w:rFonts w:ascii="Times New Roman" w:hAnsi="Times New Roman"/>
          <w:sz w:val="24"/>
        </w:rPr>
        <w:t>lucrările</w:t>
      </w:r>
      <w:r w:rsidR="00670021">
        <w:rPr>
          <w:rFonts w:ascii="Times New Roman" w:hAnsi="Times New Roman"/>
          <w:sz w:val="24"/>
        </w:rPr>
        <w:t xml:space="preserve"> aferente sistemului de apa </w:t>
      </w:r>
      <w:r w:rsidR="00CB6B74">
        <w:rPr>
          <w:rFonts w:ascii="Times New Roman" w:hAnsi="Times New Roman"/>
          <w:sz w:val="24"/>
        </w:rPr>
        <w:t>uzată</w:t>
      </w:r>
      <w:r w:rsidR="00670021">
        <w:rPr>
          <w:rFonts w:ascii="Times New Roman" w:hAnsi="Times New Roman"/>
          <w:sz w:val="24"/>
        </w:rPr>
        <w:t xml:space="preserve"> vor fi amplasate</w:t>
      </w:r>
      <w:r w:rsidR="00CB6B74">
        <w:rPr>
          <w:rFonts w:ascii="Times New Roman" w:hAnsi="Times New Roman"/>
          <w:sz w:val="24"/>
        </w:rPr>
        <w:t xml:space="preserve"> în </w:t>
      </w:r>
      <w:r w:rsidR="00670021">
        <w:rPr>
          <w:rFonts w:ascii="Times New Roman" w:hAnsi="Times New Roman"/>
          <w:sz w:val="24"/>
        </w:rPr>
        <w:t xml:space="preserve">incinta obiectivelor existente ale sistemului de apa </w:t>
      </w:r>
      <w:r w:rsidR="00CB6B74">
        <w:rPr>
          <w:rFonts w:ascii="Times New Roman" w:hAnsi="Times New Roman"/>
          <w:sz w:val="24"/>
        </w:rPr>
        <w:t>uzată</w:t>
      </w:r>
      <w:r w:rsidR="00670021">
        <w:rPr>
          <w:rFonts w:ascii="Times New Roman" w:hAnsi="Times New Roman"/>
          <w:sz w:val="24"/>
        </w:rPr>
        <w:t xml:space="preserve">. Nu se vor ocupa alte </w:t>
      </w:r>
      <w:r w:rsidR="006A1879">
        <w:rPr>
          <w:rFonts w:ascii="Times New Roman" w:hAnsi="Times New Roman"/>
          <w:sz w:val="24"/>
        </w:rPr>
        <w:t>suprafețe</w:t>
      </w:r>
      <w:r w:rsidR="00670021">
        <w:rPr>
          <w:rFonts w:ascii="Times New Roman" w:hAnsi="Times New Roman"/>
          <w:sz w:val="24"/>
        </w:rPr>
        <w:t xml:space="preserve"> de teren pentru amplasarea </w:t>
      </w:r>
      <w:r>
        <w:rPr>
          <w:rFonts w:ascii="Times New Roman" w:hAnsi="Times New Roman"/>
          <w:sz w:val="24"/>
        </w:rPr>
        <w:t>organizărilor</w:t>
      </w:r>
      <w:r w:rsidR="00670021">
        <w:rPr>
          <w:rFonts w:ascii="Times New Roman" w:hAnsi="Times New Roman"/>
          <w:sz w:val="24"/>
        </w:rPr>
        <w:t xml:space="preserve"> de </w:t>
      </w:r>
      <w:r w:rsidR="006A1879">
        <w:rPr>
          <w:rFonts w:ascii="Times New Roman" w:hAnsi="Times New Roman"/>
          <w:sz w:val="24"/>
        </w:rPr>
        <w:t>șantier</w:t>
      </w:r>
      <w:r w:rsidR="00670021">
        <w:rPr>
          <w:rFonts w:ascii="Times New Roman" w:hAnsi="Times New Roman"/>
          <w:sz w:val="24"/>
        </w:rPr>
        <w:t>.</w:t>
      </w:r>
    </w:p>
    <w:p w:rsidR="00670021" w:rsidRPr="00AB7F5E" w:rsidRDefault="00670021" w:rsidP="0042284B">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1F341B"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1F341B"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1F341B"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1F341B"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1F341B" w:rsidRPr="00AB7F5E">
        <w:rPr>
          <w:rFonts w:ascii="Times New Roman" w:hAnsi="Times New Roman"/>
        </w:rPr>
        <w:t>utilitățile</w:t>
      </w:r>
      <w:r w:rsidRPr="00AB7F5E">
        <w:rPr>
          <w:rFonts w:ascii="Times New Roman" w:hAnsi="Times New Roman"/>
        </w:rPr>
        <w:t xml:space="preserve"> necesare </w:t>
      </w:r>
      <w:r w:rsidR="003605C8">
        <w:rPr>
          <w:rFonts w:ascii="Times New Roman" w:hAnsi="Times New Roman"/>
        </w:rPr>
        <w:t>funcționării</w:t>
      </w:r>
      <w:r w:rsidRPr="00AB7F5E">
        <w:rPr>
          <w:rFonts w:ascii="Times New Roman" w:hAnsi="Times New Roman"/>
        </w:rPr>
        <w:t xml:space="preserve"> </w:t>
      </w:r>
      <w:r w:rsidR="001F341B"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cu apă</w:t>
      </w:r>
      <w:r w:rsidRPr="00AB7F5E">
        <w:rPr>
          <w:rFonts w:ascii="Times New Roman" w:hAnsi="Times New Roman"/>
        </w:rPr>
        <w:t xml:space="preserve">, energie electrica, </w:t>
      </w:r>
      <w:r w:rsidR="001F341B" w:rsidRPr="00AB7F5E">
        <w:rPr>
          <w:rFonts w:ascii="Times New Roman" w:hAnsi="Times New Roman"/>
        </w:rPr>
        <w:t>telecomunicații</w:t>
      </w:r>
      <w:r w:rsidRPr="00AB7F5E">
        <w:rPr>
          <w:rFonts w:ascii="Times New Roman" w:hAnsi="Times New Roman"/>
        </w:rPr>
        <w:t>.</w:t>
      </w:r>
    </w:p>
    <w:p w:rsidR="00F55502" w:rsidRPr="00B67C06" w:rsidRDefault="00670021" w:rsidP="009A41FB">
      <w:pPr>
        <w:pStyle w:val="BodyText"/>
        <w:spacing w:line="276" w:lineRule="auto"/>
        <w:ind w:firstLine="567"/>
        <w:jc w:val="both"/>
        <w:rPr>
          <w:rFonts w:ascii="Times New Roman" w:hAnsi="Times New Roman"/>
        </w:rPr>
      </w:pPr>
      <w:r w:rsidRPr="00AB7F5E">
        <w:rPr>
          <w:rFonts w:ascii="Times New Roman" w:hAnsi="Times New Roman"/>
        </w:rPr>
        <w:t xml:space="preserve">Accesul </w:t>
      </w:r>
      <w:r w:rsidR="001F341B" w:rsidRPr="00AB7F5E">
        <w:rPr>
          <w:rFonts w:ascii="Times New Roman" w:hAnsi="Times New Roman"/>
        </w:rPr>
        <w:t>către</w:t>
      </w:r>
      <w:r w:rsidRPr="00AB7F5E">
        <w:rPr>
          <w:rFonts w:ascii="Times New Roman" w:hAnsi="Times New Roman"/>
        </w:rPr>
        <w:t xml:space="preserve"> organizar</w:t>
      </w:r>
      <w:r w:rsidR="0042284B">
        <w:rPr>
          <w:rFonts w:ascii="Times New Roman" w:hAnsi="Times New Roman"/>
        </w:rPr>
        <w:t xml:space="preserve">e </w:t>
      </w:r>
      <w:r w:rsidRPr="00AB7F5E">
        <w:rPr>
          <w:rFonts w:ascii="Times New Roman" w:hAnsi="Times New Roman"/>
        </w:rPr>
        <w:t>se face prin drumurile existente, prin proiect nu se propune realizarea de drumuri noi.</w:t>
      </w:r>
    </w:p>
    <w:p w:rsidR="00F55502" w:rsidRPr="00B67C06" w:rsidRDefault="00F55502" w:rsidP="008E0205">
      <w:pPr>
        <w:pStyle w:val="Heading5"/>
        <w:ind w:firstLine="567"/>
        <w:jc w:val="both"/>
        <w:rPr>
          <w:rFonts w:ascii="Times New Roman" w:hAnsi="Times New Roman"/>
          <w:b/>
          <w:i/>
          <w:color w:val="auto"/>
          <w:sz w:val="24"/>
          <w:szCs w:val="24"/>
        </w:rPr>
      </w:pPr>
      <w:r w:rsidRPr="00B67C06">
        <w:rPr>
          <w:rFonts w:ascii="Times New Roman" w:hAnsi="Times New Roman"/>
          <w:b/>
          <w:i/>
          <w:color w:val="auto"/>
          <w:sz w:val="24"/>
          <w:szCs w:val="24"/>
        </w:rPr>
        <w:t>Aglomerarea Mitocu Dragomirnei</w:t>
      </w:r>
    </w:p>
    <w:p w:rsidR="00F55502" w:rsidRPr="00B67C06" w:rsidRDefault="007C3F8B" w:rsidP="008E0205">
      <w:pPr>
        <w:pStyle w:val="BodyText"/>
        <w:spacing w:line="276" w:lineRule="auto"/>
        <w:ind w:firstLine="567"/>
        <w:jc w:val="both"/>
        <w:rPr>
          <w:rFonts w:ascii="Times New Roman" w:hAnsi="Times New Roman"/>
        </w:rPr>
      </w:pPr>
      <w:r w:rsidRPr="00B67C06">
        <w:rPr>
          <w:rFonts w:ascii="Times New Roman" w:hAnsi="Times New Roman"/>
        </w:rPr>
        <w:t>Investițiile</w:t>
      </w:r>
      <w:r w:rsidR="00F55502" w:rsidRPr="00B67C06">
        <w:rPr>
          <w:rFonts w:ascii="Times New Roman" w:hAnsi="Times New Roman"/>
        </w:rPr>
        <w:t xml:space="preserve"> propuse sunt </w:t>
      </w:r>
      <w:r w:rsidRPr="00B67C06">
        <w:rPr>
          <w:rFonts w:ascii="Times New Roman" w:hAnsi="Times New Roman"/>
        </w:rPr>
        <w:t>următoarele</w:t>
      </w:r>
      <w:r w:rsidR="00F55502" w:rsidRPr="00B67C06">
        <w:rPr>
          <w:rFonts w:ascii="Times New Roman" w:hAnsi="Times New Roman"/>
        </w:rPr>
        <w:t>:</w:t>
      </w:r>
    </w:p>
    <w:p w:rsidR="00F55502" w:rsidRPr="00B67C06" w:rsidRDefault="007C3F8B" w:rsidP="00C41BDA">
      <w:pPr>
        <w:pStyle w:val="bodytextbold"/>
        <w:spacing w:line="276" w:lineRule="auto"/>
        <w:ind w:firstLine="567"/>
        <w:rPr>
          <w:rFonts w:ascii="Times New Roman" w:hAnsi="Times New Roman"/>
          <w:sz w:val="24"/>
        </w:rPr>
      </w:pPr>
      <w:r w:rsidRPr="00B67C06">
        <w:rPr>
          <w:rFonts w:ascii="Times New Roman" w:hAnsi="Times New Roman"/>
          <w:sz w:val="24"/>
        </w:rPr>
        <w:t>Rețea</w:t>
      </w:r>
      <w:r w:rsidR="00F55502" w:rsidRPr="00B67C06">
        <w:rPr>
          <w:rFonts w:ascii="Times New Roman" w:hAnsi="Times New Roman"/>
          <w:sz w:val="24"/>
        </w:rPr>
        <w:t xml:space="preserve"> de canalizare</w:t>
      </w:r>
    </w:p>
    <w:p w:rsidR="00F55502" w:rsidRPr="00B67C06" w:rsidRDefault="007C3F8B" w:rsidP="00C41BDA">
      <w:pPr>
        <w:pStyle w:val="ListBullet2"/>
        <w:tabs>
          <w:tab w:val="clear" w:pos="644"/>
        </w:tabs>
        <w:spacing w:line="276" w:lineRule="auto"/>
        <w:ind w:left="0" w:firstLine="567"/>
        <w:jc w:val="both"/>
        <w:rPr>
          <w:rFonts w:ascii="Times New Roman" w:hAnsi="Times New Roman"/>
          <w:i/>
          <w:sz w:val="24"/>
        </w:rPr>
      </w:pPr>
      <w:r w:rsidRPr="00B67C06">
        <w:rPr>
          <w:rFonts w:ascii="Times New Roman" w:hAnsi="Times New Roman"/>
          <w:i/>
          <w:sz w:val="24"/>
        </w:rPr>
        <w:t>Rețea</w:t>
      </w:r>
      <w:r w:rsidR="00F55502" w:rsidRPr="00B67C06">
        <w:rPr>
          <w:rFonts w:ascii="Times New Roman" w:hAnsi="Times New Roman"/>
          <w:i/>
          <w:sz w:val="24"/>
        </w:rPr>
        <w:t xml:space="preserve"> de canalizare noua Mitocu Dragomirnei cu lungime</w:t>
      </w:r>
      <w:r w:rsidR="00DE575D" w:rsidRPr="00B67C06">
        <w:rPr>
          <w:rFonts w:ascii="Times New Roman" w:hAnsi="Times New Roman"/>
          <w:i/>
          <w:sz w:val="24"/>
        </w:rPr>
        <w:t xml:space="preserve"> </w:t>
      </w:r>
      <w:r w:rsidR="00F55502" w:rsidRPr="00B67C06">
        <w:rPr>
          <w:rFonts w:ascii="Times New Roman" w:hAnsi="Times New Roman"/>
          <w:i/>
          <w:sz w:val="24"/>
        </w:rPr>
        <w:t>de</w:t>
      </w:r>
      <w:r w:rsidR="00DE575D" w:rsidRPr="00B67C06">
        <w:rPr>
          <w:rFonts w:ascii="Times New Roman" w:hAnsi="Times New Roman"/>
          <w:i/>
          <w:sz w:val="24"/>
        </w:rPr>
        <w:t xml:space="preserve"> aprox.</w:t>
      </w:r>
      <w:r w:rsidR="00F55502" w:rsidRPr="00B67C06">
        <w:rPr>
          <w:rFonts w:ascii="Times New Roman" w:hAnsi="Times New Roman"/>
          <w:i/>
          <w:sz w:val="24"/>
        </w:rPr>
        <w:t xml:space="preserve"> 24</w:t>
      </w:r>
      <w:r w:rsidR="00DE575D" w:rsidRPr="00B67C06">
        <w:rPr>
          <w:rFonts w:ascii="Times New Roman" w:hAnsi="Times New Roman"/>
          <w:i/>
          <w:sz w:val="24"/>
        </w:rPr>
        <w:t>,9 k</w:t>
      </w:r>
      <w:r w:rsidR="00F55502" w:rsidRPr="00B67C06">
        <w:rPr>
          <w:rFonts w:ascii="Times New Roman" w:hAnsi="Times New Roman"/>
          <w:i/>
          <w:sz w:val="24"/>
        </w:rPr>
        <w:t xml:space="preserve">m, inclusiv colectorul principal care transfera </w:t>
      </w:r>
      <w:r w:rsidRPr="00B67C06">
        <w:rPr>
          <w:rFonts w:ascii="Times New Roman" w:hAnsi="Times New Roman"/>
          <w:i/>
          <w:sz w:val="24"/>
        </w:rPr>
        <w:t>gravitațional</w:t>
      </w:r>
      <w:r w:rsidR="00F55502" w:rsidRPr="00B67C06">
        <w:rPr>
          <w:rFonts w:ascii="Times New Roman" w:hAnsi="Times New Roman"/>
          <w:i/>
          <w:sz w:val="24"/>
        </w:rPr>
        <w:t xml:space="preserve"> apele uzate colectate </w:t>
      </w:r>
      <w:r w:rsidRPr="00B67C06">
        <w:rPr>
          <w:rFonts w:ascii="Times New Roman" w:hAnsi="Times New Roman"/>
          <w:i/>
          <w:sz w:val="24"/>
        </w:rPr>
        <w:t>către</w:t>
      </w:r>
      <w:r w:rsidR="00F55502" w:rsidRPr="00B67C06">
        <w:rPr>
          <w:rFonts w:ascii="Times New Roman" w:hAnsi="Times New Roman"/>
          <w:i/>
          <w:sz w:val="24"/>
        </w:rPr>
        <w:t xml:space="preserve"> SEAU Suceava prin colectorul de pe strada Mitocului.</w:t>
      </w:r>
    </w:p>
    <w:p w:rsidR="00F55502" w:rsidRPr="00B67C06" w:rsidRDefault="00F55502" w:rsidP="00C41BDA">
      <w:pPr>
        <w:pStyle w:val="BodyText"/>
        <w:spacing w:line="276" w:lineRule="auto"/>
        <w:ind w:firstLine="567"/>
        <w:jc w:val="both"/>
        <w:rPr>
          <w:rFonts w:ascii="Times New Roman" w:hAnsi="Times New Roman"/>
        </w:rPr>
      </w:pPr>
      <w:r w:rsidRPr="00B67C06">
        <w:rPr>
          <w:rFonts w:ascii="Times New Roman" w:hAnsi="Times New Roman"/>
        </w:rPr>
        <w:t xml:space="preserve">S-au </w:t>
      </w:r>
      <w:r w:rsidR="007C3F8B" w:rsidRPr="00B67C06">
        <w:rPr>
          <w:rFonts w:ascii="Times New Roman" w:hAnsi="Times New Roman"/>
        </w:rPr>
        <w:t>prevăzut</w:t>
      </w:r>
      <w:r w:rsidRPr="00B67C06">
        <w:rPr>
          <w:rFonts w:ascii="Times New Roman" w:hAnsi="Times New Roman"/>
        </w:rPr>
        <w:t xml:space="preserve"> tuburi PEID Corugat, cu diametre de </w:t>
      </w:r>
      <w:r w:rsidR="007C3F8B">
        <w:rPr>
          <w:rFonts w:ascii="Times New Roman" w:hAnsi="Times New Roman"/>
        </w:rPr>
        <w:t>Dn</w:t>
      </w:r>
      <w:r w:rsidRPr="00B67C06">
        <w:rPr>
          <w:rFonts w:ascii="Times New Roman" w:hAnsi="Times New Roman"/>
        </w:rPr>
        <w:t xml:space="preserve"> 250 mm - 315 mm, diametrul minim admis de STAS 3051-91 fiind de 250 mm.</w:t>
      </w:r>
    </w:p>
    <w:p w:rsidR="00F55502" w:rsidRPr="00B67C06" w:rsidRDefault="007C3F8B" w:rsidP="00C41BDA">
      <w:pPr>
        <w:spacing w:after="0"/>
        <w:ind w:firstLine="567"/>
        <w:jc w:val="both"/>
        <w:rPr>
          <w:rFonts w:ascii="Times New Roman" w:hAnsi="Times New Roman"/>
          <w:sz w:val="24"/>
          <w:szCs w:val="24"/>
        </w:rPr>
      </w:pPr>
      <w:r w:rsidRPr="00B67C06">
        <w:rPr>
          <w:rFonts w:ascii="Times New Roman" w:hAnsi="Times New Roman"/>
          <w:sz w:val="24"/>
          <w:szCs w:val="24"/>
        </w:rPr>
        <w:t>Căminele</w:t>
      </w:r>
      <w:r w:rsidR="00F55502" w:rsidRPr="00B67C06">
        <w:rPr>
          <w:rFonts w:ascii="Times New Roman" w:hAnsi="Times New Roman"/>
          <w:sz w:val="24"/>
          <w:szCs w:val="24"/>
        </w:rPr>
        <w:t xml:space="preserve"> de </w:t>
      </w:r>
      <w:r w:rsidRPr="00B67C06">
        <w:rPr>
          <w:rFonts w:ascii="Times New Roman" w:hAnsi="Times New Roman"/>
          <w:sz w:val="24"/>
          <w:szCs w:val="24"/>
        </w:rPr>
        <w:t>intersecție</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vizitare vor fi amplasate la maximum 60 m </w:t>
      </w:r>
      <w:r w:rsidR="00CB6B74">
        <w:rPr>
          <w:rFonts w:ascii="Times New Roman" w:hAnsi="Times New Roman"/>
          <w:sz w:val="24"/>
          <w:szCs w:val="24"/>
        </w:rPr>
        <w:t>între</w:t>
      </w:r>
      <w:r w:rsidR="00F55502" w:rsidRPr="00B67C06">
        <w:rPr>
          <w:rFonts w:ascii="Times New Roman" w:hAnsi="Times New Roman"/>
          <w:sz w:val="24"/>
          <w:szCs w:val="24"/>
        </w:rPr>
        <w:t xml:space="preserve"> ele (pe aliniamente), vor fi circulare</w:t>
      </w:r>
      <w:r w:rsidR="00CB6B74">
        <w:rPr>
          <w:rFonts w:ascii="Times New Roman" w:hAnsi="Times New Roman"/>
          <w:sz w:val="24"/>
          <w:szCs w:val="24"/>
        </w:rPr>
        <w:t xml:space="preserve"> și </w:t>
      </w:r>
      <w:r w:rsidR="00F55502" w:rsidRPr="00B67C06">
        <w:rPr>
          <w:rFonts w:ascii="Times New Roman" w:hAnsi="Times New Roman"/>
          <w:sz w:val="24"/>
          <w:szCs w:val="24"/>
        </w:rPr>
        <w:t>se vor realiza din elemente prefabricate de beton armat, plac</w:t>
      </w:r>
      <w:r w:rsidR="00C41BDA">
        <w:rPr>
          <w:rFonts w:ascii="Times New Roman" w:hAnsi="Times New Roman"/>
          <w:sz w:val="24"/>
          <w:szCs w:val="24"/>
        </w:rPr>
        <w:t>ă</w:t>
      </w:r>
      <w:r w:rsidR="00F55502" w:rsidRPr="00B67C06">
        <w:rPr>
          <w:rFonts w:ascii="Times New Roman" w:hAnsi="Times New Roman"/>
          <w:sz w:val="24"/>
          <w:szCs w:val="24"/>
        </w:rPr>
        <w:t xml:space="preserve"> </w:t>
      </w:r>
      <w:r w:rsidRPr="00B67C06">
        <w:rPr>
          <w:rFonts w:ascii="Times New Roman" w:hAnsi="Times New Roman"/>
          <w:sz w:val="24"/>
          <w:szCs w:val="24"/>
        </w:rPr>
        <w:t>de beton</w:t>
      </w:r>
      <w:r w:rsidR="00F55502" w:rsidRPr="00B67C06">
        <w:rPr>
          <w:rFonts w:ascii="Times New Roman" w:hAnsi="Times New Roman"/>
          <w:sz w:val="24"/>
          <w:szCs w:val="24"/>
        </w:rPr>
        <w:t xml:space="preserve"> armat</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capac. Pentru diametre &gt; 500 mm, </w:t>
      </w:r>
      <w:r w:rsidRPr="00B67C06">
        <w:rPr>
          <w:rFonts w:ascii="Times New Roman" w:hAnsi="Times New Roman"/>
          <w:sz w:val="24"/>
          <w:szCs w:val="24"/>
        </w:rPr>
        <w:t>căminele</w:t>
      </w:r>
      <w:r w:rsidR="00F55502" w:rsidRPr="00B67C06">
        <w:rPr>
          <w:rFonts w:ascii="Times New Roman" w:hAnsi="Times New Roman"/>
          <w:sz w:val="24"/>
          <w:szCs w:val="24"/>
        </w:rPr>
        <w:t xml:space="preserve"> se vor realiza conform STAS 2448/82.</w:t>
      </w:r>
    </w:p>
    <w:p w:rsidR="00F55502" w:rsidRPr="00B67C06" w:rsidRDefault="007C3F8B" w:rsidP="00C41BDA">
      <w:pPr>
        <w:spacing w:after="0"/>
        <w:ind w:firstLine="426"/>
        <w:jc w:val="both"/>
        <w:rPr>
          <w:rFonts w:ascii="Times New Roman" w:hAnsi="Times New Roman"/>
          <w:sz w:val="24"/>
          <w:szCs w:val="24"/>
        </w:rPr>
      </w:pPr>
      <w:r w:rsidRPr="00B67C06">
        <w:rPr>
          <w:rFonts w:ascii="Times New Roman" w:hAnsi="Times New Roman"/>
          <w:sz w:val="24"/>
          <w:szCs w:val="24"/>
        </w:rPr>
        <w:t>Rețeaua</w:t>
      </w:r>
      <w:r w:rsidR="00F55502" w:rsidRPr="00B67C06">
        <w:rPr>
          <w:rFonts w:ascii="Times New Roman" w:hAnsi="Times New Roman"/>
          <w:sz w:val="24"/>
          <w:szCs w:val="24"/>
        </w:rPr>
        <w:t xml:space="preserve"> de canalizare se va executa din tuburi de PEID Corugat, SN8. </w:t>
      </w:r>
      <w:r w:rsidRPr="00B67C06">
        <w:rPr>
          <w:rFonts w:ascii="Times New Roman" w:hAnsi="Times New Roman"/>
          <w:sz w:val="24"/>
          <w:szCs w:val="24"/>
        </w:rPr>
        <w:t>Îmbinările</w:t>
      </w:r>
      <w:r w:rsidR="00F55502" w:rsidRPr="00B67C06">
        <w:rPr>
          <w:rFonts w:ascii="Times New Roman" w:hAnsi="Times New Roman"/>
          <w:sz w:val="24"/>
          <w:szCs w:val="24"/>
        </w:rPr>
        <w:t xml:space="preserve"> conductelor vor asigura o perfecta </w:t>
      </w:r>
      <w:r w:rsidRPr="00B67C06">
        <w:rPr>
          <w:rFonts w:ascii="Times New Roman" w:hAnsi="Times New Roman"/>
          <w:sz w:val="24"/>
          <w:szCs w:val="24"/>
        </w:rPr>
        <w:t>etanșeitate</w:t>
      </w:r>
      <w:r w:rsidR="00F55502" w:rsidRPr="00B67C06">
        <w:rPr>
          <w:rFonts w:ascii="Times New Roman" w:hAnsi="Times New Roman"/>
          <w:sz w:val="24"/>
          <w:szCs w:val="24"/>
        </w:rPr>
        <w:t>, precum</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posibilitatea </w:t>
      </w:r>
      <w:r w:rsidRPr="00B67C06">
        <w:rPr>
          <w:rFonts w:ascii="Times New Roman" w:hAnsi="Times New Roman"/>
          <w:sz w:val="24"/>
          <w:szCs w:val="24"/>
        </w:rPr>
        <w:t>preluării</w:t>
      </w:r>
      <w:r w:rsidR="00F55502" w:rsidRPr="00B67C06">
        <w:rPr>
          <w:rFonts w:ascii="Times New Roman" w:hAnsi="Times New Roman"/>
          <w:sz w:val="24"/>
          <w:szCs w:val="24"/>
        </w:rPr>
        <w:t xml:space="preserve"> tuturor eforturilor statice</w:t>
      </w:r>
      <w:r w:rsidR="00CB6B74">
        <w:rPr>
          <w:rFonts w:ascii="Times New Roman" w:hAnsi="Times New Roman"/>
          <w:sz w:val="24"/>
          <w:szCs w:val="24"/>
        </w:rPr>
        <w:t xml:space="preserve"> și </w:t>
      </w:r>
      <w:r w:rsidR="00F55502" w:rsidRPr="00B67C06">
        <w:rPr>
          <w:rFonts w:ascii="Times New Roman" w:hAnsi="Times New Roman"/>
          <w:sz w:val="24"/>
          <w:szCs w:val="24"/>
        </w:rPr>
        <w:t>dinamice.</w:t>
      </w:r>
    </w:p>
    <w:p w:rsidR="00F55502" w:rsidRPr="00B67C06" w:rsidRDefault="00F55502" w:rsidP="00C41BDA">
      <w:pPr>
        <w:spacing w:after="0"/>
        <w:ind w:firstLine="567"/>
        <w:jc w:val="both"/>
        <w:rPr>
          <w:rFonts w:ascii="Times New Roman" w:hAnsi="Times New Roman"/>
          <w:sz w:val="24"/>
          <w:szCs w:val="24"/>
        </w:rPr>
      </w:pPr>
      <w:r w:rsidRPr="00B67C06">
        <w:rPr>
          <w:rFonts w:ascii="Times New Roman" w:hAnsi="Times New Roman"/>
          <w:sz w:val="24"/>
          <w:szCs w:val="24"/>
        </w:rPr>
        <w:t xml:space="preserve">Racordarea conductelor la </w:t>
      </w:r>
      <w:r w:rsidR="007C3F8B" w:rsidRPr="00B67C06">
        <w:rPr>
          <w:rFonts w:ascii="Times New Roman" w:hAnsi="Times New Roman"/>
          <w:sz w:val="24"/>
          <w:szCs w:val="24"/>
        </w:rPr>
        <w:t>cămine</w:t>
      </w:r>
      <w:r w:rsidRPr="00B67C06">
        <w:rPr>
          <w:rFonts w:ascii="Times New Roman" w:hAnsi="Times New Roman"/>
          <w:sz w:val="24"/>
          <w:szCs w:val="24"/>
        </w:rPr>
        <w:t xml:space="preserve"> se va face prin intermediul mufelor de racord (ale </w:t>
      </w:r>
      <w:r w:rsidR="007C3F8B" w:rsidRPr="00B67C06">
        <w:rPr>
          <w:rFonts w:ascii="Times New Roman" w:hAnsi="Times New Roman"/>
          <w:sz w:val="24"/>
          <w:szCs w:val="24"/>
        </w:rPr>
        <w:t>căminelor</w:t>
      </w:r>
      <w:r w:rsidRPr="00B67C06">
        <w:rPr>
          <w:rFonts w:ascii="Times New Roman" w:hAnsi="Times New Roman"/>
          <w:sz w:val="24"/>
          <w:szCs w:val="24"/>
        </w:rPr>
        <w:t xml:space="preserve">), care asigura </w:t>
      </w:r>
      <w:r w:rsidR="007C3F8B" w:rsidRPr="00B67C06">
        <w:rPr>
          <w:rFonts w:ascii="Times New Roman" w:hAnsi="Times New Roman"/>
          <w:sz w:val="24"/>
          <w:szCs w:val="24"/>
        </w:rPr>
        <w:t>etanșeitatea</w:t>
      </w:r>
      <w:r w:rsidRPr="00B67C06">
        <w:rPr>
          <w:rFonts w:ascii="Times New Roman" w:hAnsi="Times New Roman"/>
          <w:sz w:val="24"/>
          <w:szCs w:val="24"/>
        </w:rPr>
        <w:t xml:space="preserve"> </w:t>
      </w:r>
      <w:r w:rsidR="007C3F8B" w:rsidRPr="00B67C06">
        <w:rPr>
          <w:rFonts w:ascii="Times New Roman" w:hAnsi="Times New Roman"/>
          <w:sz w:val="24"/>
          <w:szCs w:val="24"/>
        </w:rPr>
        <w:t>îmbinării</w:t>
      </w:r>
      <w:r w:rsidRPr="00B67C06">
        <w:rPr>
          <w:rFonts w:ascii="Times New Roman" w:hAnsi="Times New Roman"/>
          <w:sz w:val="24"/>
          <w:szCs w:val="24"/>
        </w:rPr>
        <w:t>.</w:t>
      </w:r>
    </w:p>
    <w:p w:rsidR="00F55502" w:rsidRPr="00B67C06" w:rsidRDefault="00F55502" w:rsidP="00C41BDA">
      <w:pPr>
        <w:spacing w:after="0"/>
        <w:ind w:firstLine="567"/>
        <w:jc w:val="both"/>
        <w:rPr>
          <w:rFonts w:ascii="Times New Roman" w:hAnsi="Times New Roman"/>
          <w:sz w:val="24"/>
          <w:szCs w:val="24"/>
        </w:rPr>
      </w:pPr>
      <w:r w:rsidRPr="00B67C06">
        <w:rPr>
          <w:rFonts w:ascii="Times New Roman" w:hAnsi="Times New Roman"/>
          <w:sz w:val="24"/>
          <w:szCs w:val="24"/>
        </w:rPr>
        <w:lastRenderedPageBreak/>
        <w:t xml:space="preserve">Racordurile </w:t>
      </w:r>
      <w:r w:rsidR="007C3F8B" w:rsidRPr="00B67C06">
        <w:rPr>
          <w:rFonts w:ascii="Times New Roman" w:hAnsi="Times New Roman"/>
          <w:sz w:val="24"/>
          <w:szCs w:val="24"/>
        </w:rPr>
        <w:t>proprietăților</w:t>
      </w:r>
      <w:r w:rsidRPr="00B67C06">
        <w:rPr>
          <w:rFonts w:ascii="Times New Roman" w:hAnsi="Times New Roman"/>
          <w:sz w:val="24"/>
          <w:szCs w:val="24"/>
        </w:rPr>
        <w:t xml:space="preserve"> la </w:t>
      </w:r>
      <w:r w:rsidR="007C3F8B" w:rsidRPr="00B67C06">
        <w:rPr>
          <w:rFonts w:ascii="Times New Roman" w:hAnsi="Times New Roman"/>
          <w:sz w:val="24"/>
          <w:szCs w:val="24"/>
        </w:rPr>
        <w:t>rețeaua</w:t>
      </w:r>
      <w:r w:rsidRPr="00B67C06">
        <w:rPr>
          <w:rFonts w:ascii="Times New Roman" w:hAnsi="Times New Roman"/>
          <w:sz w:val="24"/>
          <w:szCs w:val="24"/>
        </w:rPr>
        <w:t xml:space="preserve"> de canalizare vor fi realizate din </w:t>
      </w:r>
      <w:r w:rsidR="007C3F8B" w:rsidRPr="00B67C06">
        <w:rPr>
          <w:rFonts w:ascii="Times New Roman" w:hAnsi="Times New Roman"/>
          <w:sz w:val="24"/>
          <w:szCs w:val="24"/>
        </w:rPr>
        <w:t>țeava</w:t>
      </w:r>
      <w:r w:rsidRPr="00B67C06">
        <w:rPr>
          <w:rFonts w:ascii="Times New Roman" w:hAnsi="Times New Roman"/>
          <w:sz w:val="24"/>
          <w:szCs w:val="24"/>
        </w:rPr>
        <w:t xml:space="preserve"> din PVC, SN4, DE 160 mm </w:t>
      </w:r>
      <w:r w:rsidR="00C41BDA">
        <w:rPr>
          <w:rFonts w:ascii="Times New Roman" w:hAnsi="Times New Roman"/>
          <w:sz w:val="24"/>
          <w:szCs w:val="24"/>
        </w:rPr>
        <w:t>ș</w:t>
      </w:r>
      <w:r w:rsidRPr="00B67C06">
        <w:rPr>
          <w:rFonts w:ascii="Times New Roman" w:hAnsi="Times New Roman"/>
          <w:sz w:val="24"/>
          <w:szCs w:val="24"/>
        </w:rPr>
        <w:t>i/sau DE 200 mm.</w:t>
      </w:r>
    </w:p>
    <w:p w:rsidR="00F55502" w:rsidRPr="00B67C06" w:rsidRDefault="00F55502" w:rsidP="006B0F95">
      <w:pPr>
        <w:spacing w:after="0"/>
        <w:jc w:val="both"/>
        <w:rPr>
          <w:rFonts w:ascii="Times New Roman" w:hAnsi="Times New Roman"/>
          <w:sz w:val="24"/>
          <w:szCs w:val="24"/>
        </w:rPr>
      </w:pPr>
    </w:p>
    <w:p w:rsidR="00F55502" w:rsidRDefault="007C3F8B" w:rsidP="00C41BDA">
      <w:pPr>
        <w:pStyle w:val="bodytextbold"/>
        <w:spacing w:before="0" w:after="0" w:line="276" w:lineRule="auto"/>
        <w:ind w:firstLine="567"/>
        <w:rPr>
          <w:rFonts w:ascii="Times New Roman" w:hAnsi="Times New Roman"/>
          <w:sz w:val="24"/>
        </w:rPr>
      </w:pPr>
      <w:r w:rsidRPr="00B67C06">
        <w:rPr>
          <w:rFonts w:ascii="Times New Roman" w:hAnsi="Times New Roman"/>
          <w:sz w:val="24"/>
        </w:rPr>
        <w:t>Stații</w:t>
      </w:r>
      <w:r w:rsidR="00F55502" w:rsidRPr="00B67C06">
        <w:rPr>
          <w:rFonts w:ascii="Times New Roman" w:hAnsi="Times New Roman"/>
          <w:sz w:val="24"/>
        </w:rPr>
        <w:t xml:space="preserve"> de pompare ape uzate</w:t>
      </w:r>
      <w:r w:rsidR="00CB6B74">
        <w:rPr>
          <w:rFonts w:ascii="Times New Roman" w:hAnsi="Times New Roman"/>
          <w:sz w:val="24"/>
        </w:rPr>
        <w:t xml:space="preserve"> și </w:t>
      </w:r>
      <w:r w:rsidR="00F55502" w:rsidRPr="00B67C06">
        <w:rPr>
          <w:rFonts w:ascii="Times New Roman" w:hAnsi="Times New Roman"/>
          <w:sz w:val="24"/>
        </w:rPr>
        <w:t>conducte de refulare</w:t>
      </w:r>
    </w:p>
    <w:p w:rsidR="00F16A17" w:rsidRPr="00F16A17" w:rsidRDefault="00F16A17" w:rsidP="00C41BDA">
      <w:pPr>
        <w:pStyle w:val="bodytextbold"/>
        <w:spacing w:before="0" w:after="0" w:line="276" w:lineRule="auto"/>
        <w:ind w:firstLine="567"/>
        <w:rPr>
          <w:rFonts w:ascii="Times New Roman" w:hAnsi="Times New Roman"/>
          <w:sz w:val="12"/>
          <w:szCs w:val="12"/>
        </w:rPr>
      </w:pPr>
    </w:p>
    <w:p w:rsidR="00F55502" w:rsidRPr="00B67C06" w:rsidRDefault="00F55502" w:rsidP="006B0F95">
      <w:pPr>
        <w:pStyle w:val="ListBullet2"/>
        <w:spacing w:before="0" w:after="0" w:line="276" w:lineRule="auto"/>
        <w:jc w:val="both"/>
        <w:rPr>
          <w:rFonts w:ascii="Times New Roman" w:hAnsi="Times New Roman"/>
          <w:i/>
          <w:sz w:val="24"/>
        </w:rPr>
      </w:pPr>
      <w:r w:rsidRPr="00B67C06">
        <w:rPr>
          <w:rFonts w:ascii="Times New Roman" w:hAnsi="Times New Roman"/>
          <w:i/>
          <w:sz w:val="24"/>
        </w:rPr>
        <w:t xml:space="preserve">7 </w:t>
      </w:r>
      <w:r w:rsidR="007C3F8B" w:rsidRPr="00B67C06">
        <w:rPr>
          <w:rFonts w:ascii="Times New Roman" w:hAnsi="Times New Roman"/>
          <w:i/>
          <w:sz w:val="24"/>
        </w:rPr>
        <w:t>stații</w:t>
      </w:r>
      <w:r w:rsidRPr="00B67C06">
        <w:rPr>
          <w:rFonts w:ascii="Times New Roman" w:hAnsi="Times New Roman"/>
          <w:i/>
          <w:sz w:val="24"/>
        </w:rPr>
        <w:t xml:space="preserve"> noi de pompare ape uzate, lungime conducte de refulare</w:t>
      </w:r>
      <w:r w:rsidR="00DE575D" w:rsidRPr="00B67C06">
        <w:rPr>
          <w:rFonts w:ascii="Times New Roman" w:hAnsi="Times New Roman"/>
          <w:i/>
          <w:sz w:val="24"/>
        </w:rPr>
        <w:t xml:space="preserve"> de aprox.</w:t>
      </w:r>
      <w:r w:rsidRPr="00B67C06">
        <w:rPr>
          <w:rFonts w:ascii="Times New Roman" w:hAnsi="Times New Roman"/>
          <w:i/>
          <w:sz w:val="24"/>
        </w:rPr>
        <w:t xml:space="preserve"> 2</w:t>
      </w:r>
      <w:r w:rsidR="00DE575D" w:rsidRPr="00B67C06">
        <w:rPr>
          <w:rFonts w:ascii="Times New Roman" w:hAnsi="Times New Roman"/>
          <w:i/>
          <w:sz w:val="24"/>
        </w:rPr>
        <w:t xml:space="preserve"> k</w:t>
      </w:r>
      <w:r w:rsidRPr="00B67C06">
        <w:rPr>
          <w:rFonts w:ascii="Times New Roman" w:hAnsi="Times New Roman"/>
          <w:i/>
          <w:sz w:val="24"/>
        </w:rPr>
        <w:t>m.</w:t>
      </w:r>
    </w:p>
    <w:p w:rsidR="00F55502" w:rsidRPr="00B67C06" w:rsidRDefault="00F55502" w:rsidP="00C41BDA">
      <w:pPr>
        <w:spacing w:after="0"/>
        <w:ind w:firstLine="567"/>
        <w:jc w:val="both"/>
        <w:rPr>
          <w:rFonts w:ascii="Times New Roman" w:hAnsi="Times New Roman"/>
          <w:sz w:val="24"/>
          <w:szCs w:val="24"/>
        </w:rPr>
      </w:pPr>
      <w:r w:rsidRPr="00B67C06">
        <w:rPr>
          <w:rFonts w:ascii="Times New Roman" w:hAnsi="Times New Roman"/>
          <w:sz w:val="24"/>
          <w:szCs w:val="24"/>
        </w:rPr>
        <w:t xml:space="preserve">Pentru canalizarea din Mitocu Dragomirnei au fost </w:t>
      </w:r>
      <w:r w:rsidR="007C3F8B" w:rsidRPr="00B67C06">
        <w:rPr>
          <w:rFonts w:ascii="Times New Roman" w:hAnsi="Times New Roman"/>
          <w:sz w:val="24"/>
          <w:szCs w:val="24"/>
        </w:rPr>
        <w:t>prevăzute</w:t>
      </w:r>
      <w:r w:rsidRPr="00B67C06">
        <w:rPr>
          <w:rFonts w:ascii="Times New Roman" w:hAnsi="Times New Roman"/>
          <w:sz w:val="24"/>
          <w:szCs w:val="24"/>
        </w:rPr>
        <w:t xml:space="preserve"> 7 </w:t>
      </w:r>
      <w:r w:rsidR="007C3F8B" w:rsidRPr="00B67C06">
        <w:rPr>
          <w:rFonts w:ascii="Times New Roman" w:hAnsi="Times New Roman"/>
          <w:sz w:val="24"/>
          <w:szCs w:val="24"/>
        </w:rPr>
        <w:t>stații</w:t>
      </w:r>
      <w:r w:rsidRPr="00B67C06">
        <w:rPr>
          <w:rFonts w:ascii="Times New Roman" w:hAnsi="Times New Roman"/>
          <w:sz w:val="24"/>
          <w:szCs w:val="24"/>
        </w:rPr>
        <w:t xml:space="preserve"> noi de pompare.</w:t>
      </w:r>
    </w:p>
    <w:p w:rsidR="00F55502" w:rsidRPr="00B67C06" w:rsidRDefault="007C3F8B" w:rsidP="00C41BDA">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apa </w:t>
      </w:r>
      <w:r w:rsidR="00CB6B74">
        <w:rPr>
          <w:rFonts w:ascii="Times New Roman" w:hAnsi="Times New Roman"/>
          <w:sz w:val="24"/>
          <w:szCs w:val="24"/>
        </w:rPr>
        <w:t>uzată</w:t>
      </w:r>
      <w:r w:rsidR="00F55502" w:rsidRPr="00B67C06">
        <w:rPr>
          <w:rFonts w:ascii="Times New Roman" w:hAnsi="Times New Roman"/>
          <w:sz w:val="24"/>
          <w:szCs w:val="24"/>
        </w:rPr>
        <w:t xml:space="preserve">, cu debit &lt; 10 l/s vor fi </w:t>
      </w:r>
      <w:r w:rsidRPr="00B67C06">
        <w:rPr>
          <w:rFonts w:ascii="Times New Roman" w:hAnsi="Times New Roman"/>
          <w:sz w:val="24"/>
          <w:szCs w:val="24"/>
        </w:rPr>
        <w:t>stații</w:t>
      </w:r>
      <w:r w:rsidR="00F55502" w:rsidRPr="00B67C06">
        <w:rPr>
          <w:rFonts w:ascii="Times New Roman" w:hAnsi="Times New Roman"/>
          <w:sz w:val="24"/>
          <w:szCs w:val="24"/>
        </w:rPr>
        <w:t xml:space="preserve"> prefabricate subterane, complet utilate,</w:t>
      </w:r>
      <w:r w:rsidR="00CB6B74">
        <w:rPr>
          <w:rFonts w:ascii="Times New Roman" w:hAnsi="Times New Roman"/>
          <w:sz w:val="24"/>
          <w:szCs w:val="24"/>
        </w:rPr>
        <w:t xml:space="preserve"> în </w:t>
      </w:r>
      <w:r w:rsidRPr="00B67C06">
        <w:rPr>
          <w:rFonts w:ascii="Times New Roman" w:hAnsi="Times New Roman"/>
          <w:sz w:val="24"/>
          <w:szCs w:val="24"/>
        </w:rPr>
        <w:t>construcție</w:t>
      </w:r>
      <w:r w:rsidR="00F55502" w:rsidRPr="00B67C06">
        <w:rPr>
          <w:rFonts w:ascii="Times New Roman" w:hAnsi="Times New Roman"/>
          <w:sz w:val="24"/>
          <w:szCs w:val="24"/>
        </w:rPr>
        <w:t xml:space="preserve"> monobloc, din poliester armat cu </w:t>
      </w:r>
      <w:r w:rsidR="00093AC4">
        <w:rPr>
          <w:rFonts w:ascii="Times New Roman" w:hAnsi="Times New Roman"/>
          <w:sz w:val="24"/>
          <w:szCs w:val="24"/>
        </w:rPr>
        <w:t>fibră</w:t>
      </w:r>
      <w:r w:rsidR="00F55502" w:rsidRPr="00B67C06">
        <w:rPr>
          <w:rFonts w:ascii="Times New Roman" w:hAnsi="Times New Roman"/>
          <w:sz w:val="24"/>
          <w:szCs w:val="24"/>
        </w:rPr>
        <w:t xml:space="preserve"> de sticl</w:t>
      </w:r>
      <w:r w:rsidR="00C41BDA">
        <w:rPr>
          <w:rFonts w:ascii="Times New Roman" w:hAnsi="Times New Roman"/>
          <w:sz w:val="24"/>
          <w:szCs w:val="24"/>
        </w:rPr>
        <w:t>ă</w:t>
      </w:r>
      <w:r w:rsidR="00F55502" w:rsidRPr="00B67C06">
        <w:rPr>
          <w:rFonts w:ascii="Times New Roman" w:hAnsi="Times New Roman"/>
          <w:sz w:val="24"/>
          <w:szCs w:val="24"/>
        </w:rPr>
        <w:t>, din polipropilen</w:t>
      </w:r>
      <w:r w:rsidR="00C41BDA">
        <w:rPr>
          <w:rFonts w:ascii="Times New Roman" w:hAnsi="Times New Roman"/>
          <w:sz w:val="24"/>
          <w:szCs w:val="24"/>
        </w:rPr>
        <w:t>ă</w:t>
      </w:r>
      <w:r w:rsidR="00F55502" w:rsidRPr="00B67C06">
        <w:rPr>
          <w:rFonts w:ascii="Times New Roman" w:hAnsi="Times New Roman"/>
          <w:sz w:val="24"/>
          <w:szCs w:val="24"/>
        </w:rPr>
        <w:t xml:space="preserve"> sau polietilen</w:t>
      </w:r>
      <w:r w:rsidR="00C41BDA">
        <w:rPr>
          <w:rFonts w:ascii="Times New Roman" w:hAnsi="Times New Roman"/>
          <w:sz w:val="24"/>
          <w:szCs w:val="24"/>
        </w:rPr>
        <w:t>ă</w:t>
      </w:r>
      <w:r w:rsidR="00F55502" w:rsidRPr="00B67C06">
        <w:rPr>
          <w:rFonts w:ascii="Times New Roman" w:hAnsi="Times New Roman"/>
          <w:sz w:val="24"/>
          <w:szCs w:val="24"/>
        </w:rPr>
        <w:t xml:space="preserve"> ranforsat</w:t>
      </w:r>
      <w:r w:rsidR="00C41BDA">
        <w:rPr>
          <w:rFonts w:ascii="Times New Roman" w:hAnsi="Times New Roman"/>
          <w:sz w:val="24"/>
          <w:szCs w:val="24"/>
        </w:rPr>
        <w:t>ă</w:t>
      </w:r>
      <w:r w:rsidR="00F55502" w:rsidRPr="00B67C06">
        <w:rPr>
          <w:rFonts w:ascii="Times New Roman" w:hAnsi="Times New Roman"/>
          <w:sz w:val="24"/>
          <w:szCs w:val="24"/>
        </w:rPr>
        <w:t>, compatibil</w:t>
      </w:r>
      <w:r w:rsidR="00C41BDA">
        <w:rPr>
          <w:rFonts w:ascii="Times New Roman" w:hAnsi="Times New Roman"/>
          <w:sz w:val="24"/>
          <w:szCs w:val="24"/>
        </w:rPr>
        <w:t>ă</w:t>
      </w:r>
      <w:r w:rsidR="00F55502" w:rsidRPr="00B67C06">
        <w:rPr>
          <w:rFonts w:ascii="Times New Roman" w:hAnsi="Times New Roman"/>
          <w:sz w:val="24"/>
          <w:szCs w:val="24"/>
        </w:rPr>
        <w:t xml:space="preserve"> pentru </w:t>
      </w:r>
      <w:r w:rsidRPr="00B67C06">
        <w:rPr>
          <w:rFonts w:ascii="Times New Roman" w:hAnsi="Times New Roman"/>
          <w:sz w:val="24"/>
          <w:szCs w:val="24"/>
        </w:rPr>
        <w:t>instalări</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soluri cu </w:t>
      </w:r>
      <w:r w:rsidRPr="00B67C06">
        <w:rPr>
          <w:rFonts w:ascii="Times New Roman" w:hAnsi="Times New Roman"/>
          <w:sz w:val="24"/>
          <w:szCs w:val="24"/>
        </w:rPr>
        <w:t>pânz</w:t>
      </w:r>
      <w:r w:rsidR="00C41BDA">
        <w:rPr>
          <w:rFonts w:ascii="Times New Roman" w:hAnsi="Times New Roman"/>
          <w:sz w:val="24"/>
          <w:szCs w:val="24"/>
        </w:rPr>
        <w:t>ă</w:t>
      </w:r>
      <w:r w:rsidR="00F55502" w:rsidRPr="00B67C06">
        <w:rPr>
          <w:rFonts w:ascii="Times New Roman" w:hAnsi="Times New Roman"/>
          <w:sz w:val="24"/>
          <w:szCs w:val="24"/>
        </w:rPr>
        <w:t xml:space="preserve"> freatic</w:t>
      </w:r>
      <w:r w:rsidR="00C41BDA">
        <w:rPr>
          <w:rFonts w:ascii="Times New Roman" w:hAnsi="Times New Roman"/>
          <w:sz w:val="24"/>
          <w:szCs w:val="24"/>
        </w:rPr>
        <w:t>ă</w:t>
      </w:r>
      <w:r w:rsidR="00F55502" w:rsidRPr="00B67C06">
        <w:rPr>
          <w:rFonts w:ascii="Times New Roman" w:hAnsi="Times New Roman"/>
          <w:sz w:val="24"/>
          <w:szCs w:val="24"/>
        </w:rPr>
        <w:t xml:space="preserve"> aproape de </w:t>
      </w:r>
      <w:r w:rsidRPr="00B67C06">
        <w:rPr>
          <w:rFonts w:ascii="Times New Roman" w:hAnsi="Times New Roman"/>
          <w:sz w:val="24"/>
          <w:szCs w:val="24"/>
        </w:rPr>
        <w:t>suprafaț</w:t>
      </w:r>
      <w:r w:rsidR="00C41BDA">
        <w:rPr>
          <w:rFonts w:ascii="Times New Roman" w:hAnsi="Times New Roman"/>
          <w:sz w:val="24"/>
          <w:szCs w:val="24"/>
        </w:rPr>
        <w:t>ă</w:t>
      </w:r>
      <w:r w:rsidR="00F55502" w:rsidRPr="00B67C06">
        <w:rPr>
          <w:rFonts w:ascii="Times New Roman" w:hAnsi="Times New Roman"/>
          <w:sz w:val="24"/>
          <w:szCs w:val="24"/>
        </w:rPr>
        <w:t xml:space="preserve">. </w:t>
      </w:r>
      <w:r w:rsidRPr="00B67C06">
        <w:rPr>
          <w:rFonts w:ascii="Times New Roman" w:hAnsi="Times New Roman"/>
          <w:sz w:val="24"/>
          <w:szCs w:val="24"/>
        </w:rPr>
        <w:t>Stațiile</w:t>
      </w:r>
      <w:r w:rsidR="00F55502" w:rsidRPr="00B67C06">
        <w:rPr>
          <w:rFonts w:ascii="Times New Roman" w:hAnsi="Times New Roman"/>
          <w:sz w:val="24"/>
          <w:szCs w:val="24"/>
        </w:rPr>
        <w:t xml:space="preserve"> de pompare prefabricate vor fi </w:t>
      </w:r>
      <w:r w:rsidR="001F341B" w:rsidRPr="00B67C06">
        <w:rPr>
          <w:rFonts w:ascii="Times New Roman" w:hAnsi="Times New Roman"/>
          <w:sz w:val="24"/>
          <w:szCs w:val="24"/>
        </w:rPr>
        <w:t>prevăzute</w:t>
      </w:r>
      <w:r w:rsidR="00F55502" w:rsidRPr="00B67C06">
        <w:rPr>
          <w:rFonts w:ascii="Times New Roman" w:hAnsi="Times New Roman"/>
          <w:sz w:val="24"/>
          <w:szCs w:val="24"/>
        </w:rPr>
        <w:t xml:space="preserve"> cu un sistem de separare solide, care sa nu </w:t>
      </w:r>
      <w:r w:rsidRPr="00B67C06">
        <w:rPr>
          <w:rFonts w:ascii="Times New Roman" w:hAnsi="Times New Roman"/>
          <w:sz w:val="24"/>
          <w:szCs w:val="24"/>
        </w:rPr>
        <w:t>permită</w:t>
      </w:r>
      <w:r w:rsidR="00F55502" w:rsidRPr="00B67C06">
        <w:rPr>
          <w:rFonts w:ascii="Times New Roman" w:hAnsi="Times New Roman"/>
          <w:sz w:val="24"/>
          <w:szCs w:val="24"/>
        </w:rPr>
        <w:t xml:space="preserve"> corpurilor solide grosiere din apele reziduale sa vina</w:t>
      </w:r>
      <w:r w:rsidR="00CB6B74">
        <w:rPr>
          <w:rFonts w:ascii="Times New Roman" w:hAnsi="Times New Roman"/>
          <w:sz w:val="24"/>
          <w:szCs w:val="24"/>
        </w:rPr>
        <w:t xml:space="preserve"> în </w:t>
      </w:r>
      <w:r w:rsidR="00F55502" w:rsidRPr="00B67C06">
        <w:rPr>
          <w:rFonts w:ascii="Times New Roman" w:hAnsi="Times New Roman"/>
          <w:sz w:val="24"/>
          <w:szCs w:val="24"/>
        </w:rPr>
        <w:t>contact direct cu electropompele; acest sistem se auto - curata</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se auto - </w:t>
      </w:r>
      <w:r w:rsidRPr="00B67C06">
        <w:rPr>
          <w:rFonts w:ascii="Times New Roman" w:hAnsi="Times New Roman"/>
          <w:sz w:val="24"/>
          <w:szCs w:val="24"/>
        </w:rPr>
        <w:t>golește</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mod automat </w:t>
      </w:r>
      <w:r w:rsidRPr="00B67C06">
        <w:rPr>
          <w:rFonts w:ascii="Times New Roman" w:hAnsi="Times New Roman"/>
          <w:sz w:val="24"/>
          <w:szCs w:val="24"/>
        </w:rPr>
        <w:t>fără</w:t>
      </w:r>
      <w:r w:rsidR="00F55502" w:rsidRPr="00B67C06">
        <w:rPr>
          <w:rFonts w:ascii="Times New Roman" w:hAnsi="Times New Roman"/>
          <w:sz w:val="24"/>
          <w:szCs w:val="24"/>
        </w:rPr>
        <w:t xml:space="preserve"> a fi nevoie de </w:t>
      </w:r>
      <w:r w:rsidRPr="00B67C06">
        <w:rPr>
          <w:rFonts w:ascii="Times New Roman" w:hAnsi="Times New Roman"/>
          <w:sz w:val="24"/>
          <w:szCs w:val="24"/>
        </w:rPr>
        <w:t>intervenția</w:t>
      </w:r>
      <w:r w:rsidR="00F55502" w:rsidRPr="00B67C06">
        <w:rPr>
          <w:rFonts w:ascii="Times New Roman" w:hAnsi="Times New Roman"/>
          <w:sz w:val="24"/>
          <w:szCs w:val="24"/>
        </w:rPr>
        <w:t xml:space="preserve"> operatorului uman. </w:t>
      </w:r>
      <w:r w:rsidRPr="00B67C06">
        <w:rPr>
          <w:rFonts w:ascii="Times New Roman" w:hAnsi="Times New Roman"/>
          <w:sz w:val="24"/>
          <w:szCs w:val="24"/>
        </w:rPr>
        <w:t>Stațiile</w:t>
      </w:r>
      <w:r w:rsidR="00F55502" w:rsidRPr="00B67C06">
        <w:rPr>
          <w:rFonts w:ascii="Times New Roman" w:hAnsi="Times New Roman"/>
          <w:sz w:val="24"/>
          <w:szCs w:val="24"/>
        </w:rPr>
        <w:t xml:space="preserve"> de pompare prefabricate vor fi ancorate cu radier din beton armat turnat. Electropompele aferente SPAU prefabricate vor fi pompe submersibile pentru apa menajer</w:t>
      </w:r>
      <w:r w:rsidR="00F16A17">
        <w:rPr>
          <w:rFonts w:ascii="Times New Roman" w:hAnsi="Times New Roman"/>
          <w:sz w:val="24"/>
          <w:szCs w:val="24"/>
        </w:rPr>
        <w:t>ă</w:t>
      </w:r>
      <w:r w:rsidR="00F55502" w:rsidRPr="00B67C06">
        <w:rPr>
          <w:rFonts w:ascii="Times New Roman" w:hAnsi="Times New Roman"/>
          <w:sz w:val="24"/>
          <w:szCs w:val="24"/>
        </w:rPr>
        <w:t xml:space="preserve"> cu instalare</w:t>
      </w:r>
      <w:r w:rsidR="00CB6B74">
        <w:rPr>
          <w:rFonts w:ascii="Times New Roman" w:hAnsi="Times New Roman"/>
          <w:sz w:val="24"/>
          <w:szCs w:val="24"/>
        </w:rPr>
        <w:t xml:space="preserve"> în </w:t>
      </w:r>
      <w:r w:rsidR="00F55502" w:rsidRPr="00B67C06">
        <w:rPr>
          <w:rFonts w:ascii="Times New Roman" w:hAnsi="Times New Roman"/>
          <w:sz w:val="24"/>
          <w:szCs w:val="24"/>
        </w:rPr>
        <w:t>mediu uscat, antiex.</w:t>
      </w:r>
    </w:p>
    <w:p w:rsidR="00F55502" w:rsidRPr="00B67C06" w:rsidRDefault="007C3F8B" w:rsidP="00C41BDA">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apa </w:t>
      </w:r>
      <w:r w:rsidR="00CB6B74">
        <w:rPr>
          <w:rFonts w:ascii="Times New Roman" w:hAnsi="Times New Roman"/>
          <w:sz w:val="24"/>
          <w:szCs w:val="24"/>
        </w:rPr>
        <w:t>uzată</w:t>
      </w:r>
      <w:r w:rsidR="00F55502" w:rsidRPr="00B67C06">
        <w:rPr>
          <w:rFonts w:ascii="Times New Roman" w:hAnsi="Times New Roman"/>
          <w:sz w:val="24"/>
          <w:szCs w:val="24"/>
        </w:rPr>
        <w:t xml:space="preserve">, cu debit &gt; 10 l/s vor fi </w:t>
      </w:r>
      <w:r w:rsidRPr="00B67C06">
        <w:rPr>
          <w:rFonts w:ascii="Times New Roman" w:hAnsi="Times New Roman"/>
          <w:sz w:val="24"/>
          <w:szCs w:val="24"/>
        </w:rPr>
        <w:t>stații</w:t>
      </w:r>
      <w:r w:rsidR="00F55502" w:rsidRPr="00B67C06">
        <w:rPr>
          <w:rFonts w:ascii="Times New Roman" w:hAnsi="Times New Roman"/>
          <w:sz w:val="24"/>
          <w:szCs w:val="24"/>
        </w:rPr>
        <w:t xml:space="preserve"> subterane din beton armat monolit sau tip </w:t>
      </w:r>
      <w:r w:rsidRPr="00B67C06">
        <w:rPr>
          <w:rFonts w:ascii="Times New Roman" w:hAnsi="Times New Roman"/>
          <w:sz w:val="24"/>
          <w:szCs w:val="24"/>
        </w:rPr>
        <w:t>cheson. Stațiile</w:t>
      </w:r>
      <w:r w:rsidR="00F55502" w:rsidRPr="00B67C06">
        <w:rPr>
          <w:rFonts w:ascii="Times New Roman" w:hAnsi="Times New Roman"/>
          <w:sz w:val="24"/>
          <w:szCs w:val="24"/>
        </w:rPr>
        <w:t xml:space="preserve"> de pompare din beton armat vor fi </w:t>
      </w:r>
      <w:r w:rsidRPr="00B67C06">
        <w:rPr>
          <w:rFonts w:ascii="Times New Roman" w:hAnsi="Times New Roman"/>
          <w:sz w:val="24"/>
          <w:szCs w:val="24"/>
        </w:rPr>
        <w:t>prevăzuți</w:t>
      </w:r>
      <w:r w:rsidR="00F55502" w:rsidRPr="00B67C06">
        <w:rPr>
          <w:rFonts w:ascii="Times New Roman" w:hAnsi="Times New Roman"/>
          <w:sz w:val="24"/>
          <w:szCs w:val="24"/>
        </w:rPr>
        <w:t xml:space="preserve"> cu </w:t>
      </w:r>
      <w:r w:rsidRPr="00B67C06">
        <w:rPr>
          <w:rFonts w:ascii="Times New Roman" w:hAnsi="Times New Roman"/>
          <w:sz w:val="24"/>
          <w:szCs w:val="24"/>
        </w:rPr>
        <w:t>grătar</w:t>
      </w:r>
      <w:r w:rsidR="00F55502" w:rsidRPr="00B67C06">
        <w:rPr>
          <w:rFonts w:ascii="Times New Roman" w:hAnsi="Times New Roman"/>
          <w:sz w:val="24"/>
          <w:szCs w:val="24"/>
        </w:rPr>
        <w:t xml:space="preserve"> de </w:t>
      </w:r>
      <w:r w:rsidRPr="00B67C06">
        <w:rPr>
          <w:rFonts w:ascii="Times New Roman" w:hAnsi="Times New Roman"/>
          <w:sz w:val="24"/>
          <w:szCs w:val="24"/>
        </w:rPr>
        <w:t>reținere</w:t>
      </w:r>
      <w:r w:rsidR="00F55502" w:rsidRPr="00B67C06">
        <w:rPr>
          <w:rFonts w:ascii="Times New Roman" w:hAnsi="Times New Roman"/>
          <w:sz w:val="24"/>
          <w:szCs w:val="24"/>
        </w:rPr>
        <w:t xml:space="preserve"> corpuri solide. Electropompele aferente SPAU din beton armat vor fi pompe submersibile pentru apa menajera cu instalare</w:t>
      </w:r>
      <w:r w:rsidR="00CB6B74">
        <w:rPr>
          <w:rFonts w:ascii="Times New Roman" w:hAnsi="Times New Roman"/>
          <w:sz w:val="24"/>
          <w:szCs w:val="24"/>
        </w:rPr>
        <w:t xml:space="preserve"> în </w:t>
      </w:r>
      <w:r w:rsidR="00F55502" w:rsidRPr="00B67C06">
        <w:rPr>
          <w:rFonts w:ascii="Times New Roman" w:hAnsi="Times New Roman"/>
          <w:sz w:val="24"/>
          <w:szCs w:val="24"/>
        </w:rPr>
        <w:t>mediu umed, antiex.</w:t>
      </w:r>
    </w:p>
    <w:p w:rsidR="00F55502" w:rsidRPr="00B67C06" w:rsidRDefault="007C3F8B" w:rsidP="00C41BDA">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vor fi complet automatizate, </w:t>
      </w:r>
      <w:r w:rsidRPr="00B67C06">
        <w:rPr>
          <w:rFonts w:ascii="Times New Roman" w:hAnsi="Times New Roman"/>
          <w:sz w:val="24"/>
          <w:szCs w:val="24"/>
        </w:rPr>
        <w:t>fără</w:t>
      </w:r>
      <w:r w:rsidR="00F55502" w:rsidRPr="00B67C06">
        <w:rPr>
          <w:rFonts w:ascii="Times New Roman" w:hAnsi="Times New Roman"/>
          <w:sz w:val="24"/>
          <w:szCs w:val="24"/>
        </w:rPr>
        <w:t xml:space="preserve"> personal de supraveghere local. Automatizarea are rolul de a se asigura controlul simultan al pompelor, alternarea automata a perioadelor de </w:t>
      </w:r>
      <w:r w:rsidRPr="00B67C06">
        <w:rPr>
          <w:rFonts w:ascii="Times New Roman" w:hAnsi="Times New Roman"/>
          <w:sz w:val="24"/>
          <w:szCs w:val="24"/>
        </w:rPr>
        <w:t>funcționare</w:t>
      </w:r>
      <w:r w:rsidR="00F55502" w:rsidRPr="00B67C06">
        <w:rPr>
          <w:rFonts w:ascii="Times New Roman" w:hAnsi="Times New Roman"/>
          <w:sz w:val="24"/>
          <w:szCs w:val="24"/>
        </w:rPr>
        <w:t xml:space="preserve"> a pompelor, pornirea automata </w:t>
      </w:r>
      <w:r w:rsidRPr="00B67C06">
        <w:rPr>
          <w:rFonts w:ascii="Times New Roman" w:hAnsi="Times New Roman"/>
          <w:sz w:val="24"/>
          <w:szCs w:val="24"/>
        </w:rPr>
        <w:t>după întreruperea</w:t>
      </w:r>
      <w:r w:rsidR="00F55502" w:rsidRPr="00B67C06">
        <w:rPr>
          <w:rFonts w:ascii="Times New Roman" w:hAnsi="Times New Roman"/>
          <w:sz w:val="24"/>
          <w:szCs w:val="24"/>
        </w:rPr>
        <w:t xml:space="preserve"> accidentala a alimentarii cu curent electric, semnalarea </w:t>
      </w:r>
      <w:r w:rsidRPr="00B67C06">
        <w:rPr>
          <w:rFonts w:ascii="Times New Roman" w:hAnsi="Times New Roman"/>
          <w:sz w:val="24"/>
          <w:szCs w:val="24"/>
        </w:rPr>
        <w:t>avariilor. Controlul</w:t>
      </w:r>
      <w:r w:rsidR="00F55502" w:rsidRPr="00B67C06">
        <w:rPr>
          <w:rFonts w:ascii="Times New Roman" w:hAnsi="Times New Roman"/>
          <w:sz w:val="24"/>
          <w:szCs w:val="24"/>
        </w:rPr>
        <w:t xml:space="preserve"> automat se va realiza prin intermediul automatului programabil, echipat cu </w:t>
      </w:r>
      <w:r w:rsidRPr="00B67C06">
        <w:rPr>
          <w:rFonts w:ascii="Times New Roman" w:hAnsi="Times New Roman"/>
          <w:sz w:val="24"/>
          <w:szCs w:val="24"/>
        </w:rPr>
        <w:t>interfața</w:t>
      </w:r>
      <w:r w:rsidR="00F55502" w:rsidRPr="00B67C06">
        <w:rPr>
          <w:rFonts w:ascii="Times New Roman" w:hAnsi="Times New Roman"/>
          <w:sz w:val="24"/>
          <w:szCs w:val="24"/>
        </w:rPr>
        <w:t xml:space="preserve"> de </w:t>
      </w:r>
      <w:r w:rsidRPr="00B67C06">
        <w:rPr>
          <w:rFonts w:ascii="Times New Roman" w:hAnsi="Times New Roman"/>
          <w:sz w:val="24"/>
          <w:szCs w:val="24"/>
        </w:rPr>
        <w:t>comunicație</w:t>
      </w:r>
      <w:r w:rsidR="00F55502" w:rsidRPr="00B67C06">
        <w:rPr>
          <w:rFonts w:ascii="Times New Roman" w:hAnsi="Times New Roman"/>
          <w:sz w:val="24"/>
          <w:szCs w:val="24"/>
        </w:rPr>
        <w:t xml:space="preserve"> </w:t>
      </w:r>
      <w:r w:rsidRPr="00B67C06">
        <w:rPr>
          <w:rFonts w:ascii="Times New Roman" w:hAnsi="Times New Roman"/>
          <w:sz w:val="24"/>
          <w:szCs w:val="24"/>
        </w:rPr>
        <w:t>către</w:t>
      </w:r>
      <w:r w:rsidR="00F55502" w:rsidRPr="00B67C06">
        <w:rPr>
          <w:rFonts w:ascii="Times New Roman" w:hAnsi="Times New Roman"/>
          <w:sz w:val="24"/>
          <w:szCs w:val="24"/>
        </w:rPr>
        <w:t xml:space="preserve"> dispeceratul local-regional, prin modem GSM. Datele se vor transmite la distanta prin </w:t>
      </w:r>
      <w:r w:rsidRPr="00B67C06">
        <w:rPr>
          <w:rFonts w:ascii="Times New Roman" w:hAnsi="Times New Roman"/>
          <w:sz w:val="24"/>
          <w:szCs w:val="24"/>
        </w:rPr>
        <w:t>comunicație</w:t>
      </w:r>
      <w:r w:rsidR="00F55502" w:rsidRPr="00B67C06">
        <w:rPr>
          <w:rFonts w:ascii="Times New Roman" w:hAnsi="Times New Roman"/>
          <w:sz w:val="24"/>
          <w:szCs w:val="24"/>
        </w:rPr>
        <w:t xml:space="preserve"> GPRS, </w:t>
      </w:r>
      <w:r w:rsidRPr="00B67C06">
        <w:rPr>
          <w:rFonts w:ascii="Times New Roman" w:hAnsi="Times New Roman"/>
          <w:sz w:val="24"/>
          <w:szCs w:val="24"/>
        </w:rPr>
        <w:t>utilizând</w:t>
      </w:r>
      <w:r w:rsidR="00F55502" w:rsidRPr="00B67C06">
        <w:rPr>
          <w:rFonts w:ascii="Times New Roman" w:hAnsi="Times New Roman"/>
          <w:sz w:val="24"/>
          <w:szCs w:val="24"/>
        </w:rPr>
        <w:t xml:space="preserve"> </w:t>
      </w:r>
      <w:r w:rsidRPr="00B67C06">
        <w:rPr>
          <w:rFonts w:ascii="Times New Roman" w:hAnsi="Times New Roman"/>
          <w:sz w:val="24"/>
          <w:szCs w:val="24"/>
        </w:rPr>
        <w:t>rețeaua</w:t>
      </w:r>
      <w:r w:rsidR="00F55502" w:rsidRPr="00B67C06">
        <w:rPr>
          <w:rFonts w:ascii="Times New Roman" w:hAnsi="Times New Roman"/>
          <w:sz w:val="24"/>
          <w:szCs w:val="24"/>
        </w:rPr>
        <w:t xml:space="preserve"> GSM a operatorului de telefonie mobila din zona.</w:t>
      </w:r>
    </w:p>
    <w:p w:rsidR="00F55502" w:rsidRPr="00B67C06" w:rsidRDefault="00F55502" w:rsidP="00C41BDA">
      <w:pPr>
        <w:pStyle w:val="BodyText"/>
        <w:spacing w:line="276" w:lineRule="auto"/>
        <w:ind w:firstLine="567"/>
        <w:jc w:val="both"/>
        <w:rPr>
          <w:rFonts w:ascii="Times New Roman" w:hAnsi="Times New Roman"/>
        </w:rPr>
      </w:pPr>
      <w:r w:rsidRPr="00B67C06">
        <w:rPr>
          <w:rFonts w:ascii="Times New Roman" w:hAnsi="Times New Roman"/>
        </w:rPr>
        <w:t xml:space="preserve">Conductele de refulare vor transporta apa </w:t>
      </w:r>
      <w:r w:rsidR="00CB6B74">
        <w:rPr>
          <w:rFonts w:ascii="Times New Roman" w:hAnsi="Times New Roman"/>
        </w:rPr>
        <w:t>uzată</w:t>
      </w:r>
      <w:r w:rsidRPr="00B67C06">
        <w:rPr>
          <w:rFonts w:ascii="Times New Roman" w:hAnsi="Times New Roman"/>
        </w:rPr>
        <w:t xml:space="preserve"> menajera de la </w:t>
      </w:r>
      <w:r w:rsidR="007C3F8B" w:rsidRPr="00B67C06">
        <w:rPr>
          <w:rFonts w:ascii="Times New Roman" w:hAnsi="Times New Roman"/>
        </w:rPr>
        <w:t>stațiile</w:t>
      </w:r>
      <w:r w:rsidRPr="00B67C06">
        <w:rPr>
          <w:rFonts w:ascii="Times New Roman" w:hAnsi="Times New Roman"/>
        </w:rPr>
        <w:t xml:space="preserve"> de pompare proiectate la </w:t>
      </w:r>
      <w:r w:rsidR="007C3F8B" w:rsidRPr="00B67C06">
        <w:rPr>
          <w:rFonts w:ascii="Times New Roman" w:hAnsi="Times New Roman"/>
        </w:rPr>
        <w:t>rețeaua</w:t>
      </w:r>
      <w:r w:rsidRPr="00B67C06">
        <w:rPr>
          <w:rFonts w:ascii="Times New Roman" w:hAnsi="Times New Roman"/>
        </w:rPr>
        <w:t xml:space="preserve"> de canalizare menajera </w:t>
      </w:r>
      <w:r w:rsidR="007C3F8B" w:rsidRPr="00B67C06">
        <w:rPr>
          <w:rFonts w:ascii="Times New Roman" w:hAnsi="Times New Roman"/>
        </w:rPr>
        <w:t>gravitaționala</w:t>
      </w:r>
      <w:r w:rsidRPr="00B67C06">
        <w:rPr>
          <w:rFonts w:ascii="Times New Roman" w:hAnsi="Times New Roman"/>
        </w:rPr>
        <w:t xml:space="preserve">, s-au </w:t>
      </w:r>
      <w:r w:rsidR="007C3F8B" w:rsidRPr="00B67C06">
        <w:rPr>
          <w:rFonts w:ascii="Times New Roman" w:hAnsi="Times New Roman"/>
        </w:rPr>
        <w:t>prevăzut</w:t>
      </w:r>
      <w:r w:rsidRPr="00B67C06">
        <w:rPr>
          <w:rFonts w:ascii="Times New Roman" w:hAnsi="Times New Roman"/>
        </w:rPr>
        <w:t xml:space="preserve"> conducte de PEID, De 90-110 mm.</w:t>
      </w:r>
    </w:p>
    <w:p w:rsidR="00F55502" w:rsidRPr="00B67C06" w:rsidRDefault="00F55502" w:rsidP="008E0205">
      <w:pPr>
        <w:pStyle w:val="BodyText"/>
        <w:spacing w:line="276" w:lineRule="auto"/>
        <w:jc w:val="both"/>
        <w:rPr>
          <w:rFonts w:ascii="Times New Roman" w:hAnsi="Times New Roman"/>
        </w:rPr>
      </w:pPr>
      <w:r w:rsidRPr="00B67C06">
        <w:rPr>
          <w:rFonts w:ascii="Times New Roman" w:hAnsi="Times New Roman"/>
        </w:rPr>
        <w:t>Apele uzate din aglomerarea Mitocu Dragomirnei vor fi colectata</w:t>
      </w:r>
      <w:r w:rsidR="00CB6B74">
        <w:rPr>
          <w:rFonts w:ascii="Times New Roman" w:hAnsi="Times New Roman"/>
        </w:rPr>
        <w:t xml:space="preserve"> în </w:t>
      </w:r>
      <w:r w:rsidR="007C3F8B" w:rsidRPr="00B67C06">
        <w:rPr>
          <w:rFonts w:ascii="Times New Roman" w:hAnsi="Times New Roman"/>
        </w:rPr>
        <w:t>stația</w:t>
      </w:r>
      <w:r w:rsidRPr="00B67C06">
        <w:rPr>
          <w:rFonts w:ascii="Times New Roman" w:hAnsi="Times New Roman"/>
        </w:rPr>
        <w:t xml:space="preserve"> de epurare existent</w:t>
      </w:r>
      <w:r w:rsidR="00C41BDA">
        <w:rPr>
          <w:rFonts w:ascii="Times New Roman" w:hAnsi="Times New Roman"/>
        </w:rPr>
        <w:t>ă</w:t>
      </w:r>
      <w:r w:rsidRPr="00B67C06">
        <w:rPr>
          <w:rFonts w:ascii="Times New Roman" w:hAnsi="Times New Roman"/>
        </w:rPr>
        <w:t xml:space="preserve"> din Suceava. </w:t>
      </w:r>
      <w:r w:rsidR="007C3F8B" w:rsidRPr="00B67C06">
        <w:rPr>
          <w:rFonts w:ascii="Times New Roman" w:hAnsi="Times New Roman"/>
        </w:rPr>
        <w:t>Stația</w:t>
      </w:r>
      <w:r w:rsidRPr="00B67C06">
        <w:rPr>
          <w:rFonts w:ascii="Times New Roman" w:hAnsi="Times New Roman"/>
        </w:rPr>
        <w:t xml:space="preserve"> de epurare Suceava are capacitate suficient</w:t>
      </w:r>
      <w:r w:rsidR="00C41BDA">
        <w:rPr>
          <w:rFonts w:ascii="Times New Roman" w:hAnsi="Times New Roman"/>
        </w:rPr>
        <w:t>ă</w:t>
      </w:r>
      <w:r w:rsidRPr="00B67C06">
        <w:rPr>
          <w:rFonts w:ascii="Times New Roman" w:hAnsi="Times New Roman"/>
        </w:rPr>
        <w:t xml:space="preserve"> pentru a prelua apele uzate din Aglomerarea Mitocu Dragomirnei.</w:t>
      </w:r>
    </w:p>
    <w:p w:rsidR="008E0205" w:rsidRPr="009A41FB" w:rsidRDefault="008E0205" w:rsidP="00665903">
      <w:pPr>
        <w:ind w:firstLine="567"/>
        <w:rPr>
          <w:rFonts w:ascii="Times New Roman" w:hAnsi="Times New Roman"/>
          <w:sz w:val="16"/>
          <w:szCs w:val="16"/>
        </w:rPr>
      </w:pPr>
    </w:p>
    <w:p w:rsidR="00F16A17" w:rsidRPr="00F16A17" w:rsidRDefault="00670021" w:rsidP="00B513EB">
      <w:pPr>
        <w:pStyle w:val="BodyText"/>
        <w:spacing w:line="276" w:lineRule="auto"/>
        <w:ind w:firstLine="567"/>
        <w:jc w:val="both"/>
        <w:rPr>
          <w:sz w:val="4"/>
          <w:szCs w:val="4"/>
        </w:rPr>
      </w:pPr>
      <w:r w:rsidRPr="00AB7F5E">
        <w:rPr>
          <w:rFonts w:ascii="Times New Roman" w:hAnsi="Times New Roman"/>
          <w:b/>
        </w:rPr>
        <w:t xml:space="preserve">Organizare de </w:t>
      </w:r>
      <w:r w:rsidR="006A1879">
        <w:rPr>
          <w:rFonts w:ascii="Times New Roman" w:hAnsi="Times New Roman"/>
          <w:b/>
        </w:rPr>
        <w:t>șantier</w:t>
      </w:r>
    </w:p>
    <w:p w:rsidR="00670021" w:rsidRDefault="001F341B" w:rsidP="00665903">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Organizările</w:t>
      </w:r>
      <w:r w:rsidR="00670021">
        <w:rPr>
          <w:rFonts w:ascii="Times New Roman" w:hAnsi="Times New Roman"/>
          <w:sz w:val="24"/>
        </w:rPr>
        <w:t xml:space="preserve"> de </w:t>
      </w:r>
      <w:r w:rsidR="006A1879">
        <w:rPr>
          <w:rFonts w:ascii="Times New Roman" w:hAnsi="Times New Roman"/>
          <w:sz w:val="24"/>
        </w:rPr>
        <w:t xml:space="preserve">șantier </w:t>
      </w:r>
      <w:r w:rsidR="00670021">
        <w:rPr>
          <w:rFonts w:ascii="Times New Roman" w:hAnsi="Times New Roman"/>
          <w:sz w:val="24"/>
        </w:rPr>
        <w:t xml:space="preserve">pentru </w:t>
      </w:r>
      <w:r>
        <w:rPr>
          <w:rFonts w:ascii="Times New Roman" w:hAnsi="Times New Roman"/>
          <w:sz w:val="24"/>
        </w:rPr>
        <w:t>lucrările</w:t>
      </w:r>
      <w:r w:rsidR="00670021">
        <w:rPr>
          <w:rFonts w:ascii="Times New Roman" w:hAnsi="Times New Roman"/>
          <w:sz w:val="24"/>
        </w:rPr>
        <w:t xml:space="preserve"> aferente sistemului de apa </w:t>
      </w:r>
      <w:r w:rsidR="00CB6B74">
        <w:rPr>
          <w:rFonts w:ascii="Times New Roman" w:hAnsi="Times New Roman"/>
          <w:sz w:val="24"/>
        </w:rPr>
        <w:t>uzată</w:t>
      </w:r>
      <w:r w:rsidR="00670021">
        <w:rPr>
          <w:rFonts w:ascii="Times New Roman" w:hAnsi="Times New Roman"/>
          <w:sz w:val="24"/>
        </w:rPr>
        <w:t xml:space="preserve"> vor fi amplasate</w:t>
      </w:r>
      <w:r w:rsidR="00CB6B74">
        <w:rPr>
          <w:rFonts w:ascii="Times New Roman" w:hAnsi="Times New Roman"/>
          <w:sz w:val="24"/>
        </w:rPr>
        <w:t xml:space="preserve"> în </w:t>
      </w:r>
      <w:r w:rsidR="00670021">
        <w:rPr>
          <w:rFonts w:ascii="Times New Roman" w:hAnsi="Times New Roman"/>
          <w:sz w:val="24"/>
        </w:rPr>
        <w:t xml:space="preserve">incinta obiectivelor existente ale sistemului de apa </w:t>
      </w:r>
      <w:r w:rsidR="00CB6B74">
        <w:rPr>
          <w:rFonts w:ascii="Times New Roman" w:hAnsi="Times New Roman"/>
          <w:sz w:val="24"/>
        </w:rPr>
        <w:t>uzată</w:t>
      </w:r>
      <w:r w:rsidR="00670021">
        <w:rPr>
          <w:rFonts w:ascii="Times New Roman" w:hAnsi="Times New Roman"/>
          <w:sz w:val="24"/>
        </w:rPr>
        <w:t xml:space="preserve"> </w:t>
      </w:r>
      <w:r w:rsidR="007B42AE">
        <w:rPr>
          <w:rFonts w:ascii="Times New Roman" w:hAnsi="Times New Roman"/>
          <w:sz w:val="24"/>
        </w:rPr>
        <w:t>S</w:t>
      </w:r>
      <w:r w:rsidR="00670021">
        <w:rPr>
          <w:rFonts w:ascii="Times New Roman" w:hAnsi="Times New Roman"/>
          <w:sz w:val="24"/>
        </w:rPr>
        <w:t xml:space="preserve">uceava. Nu se vor ocupa alte </w:t>
      </w:r>
      <w:r w:rsidR="006A1879">
        <w:rPr>
          <w:rFonts w:ascii="Times New Roman" w:hAnsi="Times New Roman"/>
          <w:sz w:val="24"/>
        </w:rPr>
        <w:t>suprafețe</w:t>
      </w:r>
      <w:r w:rsidR="00670021">
        <w:rPr>
          <w:rFonts w:ascii="Times New Roman" w:hAnsi="Times New Roman"/>
          <w:sz w:val="24"/>
        </w:rPr>
        <w:t xml:space="preserve"> de teren pentru amplasarea </w:t>
      </w:r>
      <w:r>
        <w:rPr>
          <w:rFonts w:ascii="Times New Roman" w:hAnsi="Times New Roman"/>
          <w:sz w:val="24"/>
        </w:rPr>
        <w:t>organizărilor</w:t>
      </w:r>
      <w:r w:rsidR="00670021">
        <w:rPr>
          <w:rFonts w:ascii="Times New Roman" w:hAnsi="Times New Roman"/>
          <w:sz w:val="24"/>
        </w:rPr>
        <w:t xml:space="preserve"> de </w:t>
      </w:r>
      <w:r w:rsidR="006A1879">
        <w:rPr>
          <w:rFonts w:ascii="Times New Roman" w:hAnsi="Times New Roman"/>
          <w:sz w:val="24"/>
        </w:rPr>
        <w:t>șantier</w:t>
      </w:r>
      <w:r w:rsidR="00670021">
        <w:rPr>
          <w:rFonts w:ascii="Times New Roman" w:hAnsi="Times New Roman"/>
          <w:sz w:val="24"/>
        </w:rPr>
        <w:t>.</w:t>
      </w:r>
    </w:p>
    <w:p w:rsidR="00670021" w:rsidRPr="00AB7F5E" w:rsidRDefault="00670021" w:rsidP="00665903">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1F341B"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1F341B"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1F341B"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1F341B"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1F341B" w:rsidRPr="00AB7F5E">
        <w:rPr>
          <w:rFonts w:ascii="Times New Roman" w:hAnsi="Times New Roman"/>
        </w:rPr>
        <w:t>utilitățile</w:t>
      </w:r>
      <w:r w:rsidRPr="00AB7F5E">
        <w:rPr>
          <w:rFonts w:ascii="Times New Roman" w:hAnsi="Times New Roman"/>
        </w:rPr>
        <w:t xml:space="preserve"> necesare </w:t>
      </w:r>
      <w:r w:rsidR="003605C8">
        <w:rPr>
          <w:rFonts w:ascii="Times New Roman" w:hAnsi="Times New Roman"/>
        </w:rPr>
        <w:t>funcționării</w:t>
      </w:r>
      <w:r w:rsidRPr="00AB7F5E">
        <w:rPr>
          <w:rFonts w:ascii="Times New Roman" w:hAnsi="Times New Roman"/>
        </w:rPr>
        <w:t xml:space="preserve"> </w:t>
      </w:r>
      <w:r w:rsidR="001F341B"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cu apă</w:t>
      </w:r>
      <w:r w:rsidRPr="00AB7F5E">
        <w:rPr>
          <w:rFonts w:ascii="Times New Roman" w:hAnsi="Times New Roman"/>
        </w:rPr>
        <w:t>, energie electric</w:t>
      </w:r>
      <w:r w:rsidR="00C41BDA">
        <w:rPr>
          <w:rFonts w:ascii="Times New Roman" w:hAnsi="Times New Roman"/>
        </w:rPr>
        <w:t>ă</w:t>
      </w:r>
      <w:r w:rsidRPr="00AB7F5E">
        <w:rPr>
          <w:rFonts w:ascii="Times New Roman" w:hAnsi="Times New Roman"/>
        </w:rPr>
        <w:t xml:space="preserve">, </w:t>
      </w:r>
      <w:r w:rsidR="001F341B" w:rsidRPr="00AB7F5E">
        <w:rPr>
          <w:rFonts w:ascii="Times New Roman" w:hAnsi="Times New Roman"/>
        </w:rPr>
        <w:t>telecomunicații</w:t>
      </w:r>
      <w:r w:rsidRPr="00AB7F5E">
        <w:rPr>
          <w:rFonts w:ascii="Times New Roman" w:hAnsi="Times New Roman"/>
        </w:rPr>
        <w:t>.</w:t>
      </w:r>
    </w:p>
    <w:p w:rsidR="00670021" w:rsidRPr="00AB7F5E" w:rsidRDefault="00670021" w:rsidP="00665903">
      <w:pPr>
        <w:pStyle w:val="BodyText"/>
        <w:spacing w:line="276" w:lineRule="auto"/>
        <w:ind w:firstLine="567"/>
        <w:jc w:val="both"/>
        <w:rPr>
          <w:rFonts w:ascii="Times New Roman" w:hAnsi="Times New Roman"/>
        </w:rPr>
      </w:pPr>
      <w:r w:rsidRPr="00AB7F5E">
        <w:rPr>
          <w:rFonts w:ascii="Times New Roman" w:hAnsi="Times New Roman"/>
        </w:rPr>
        <w:t xml:space="preserve">Accesul </w:t>
      </w:r>
      <w:r w:rsidR="001F341B" w:rsidRPr="00AB7F5E">
        <w:rPr>
          <w:rFonts w:ascii="Times New Roman" w:hAnsi="Times New Roman"/>
        </w:rPr>
        <w:t>către</w:t>
      </w:r>
      <w:r w:rsidRPr="00AB7F5E">
        <w:rPr>
          <w:rFonts w:ascii="Times New Roman" w:hAnsi="Times New Roman"/>
        </w:rPr>
        <w:t xml:space="preserve"> organizare</w:t>
      </w:r>
      <w:r w:rsidR="00665903">
        <w:rPr>
          <w:rFonts w:ascii="Times New Roman" w:hAnsi="Times New Roman"/>
        </w:rPr>
        <w:t xml:space="preserve"> </w:t>
      </w:r>
      <w:r w:rsidRPr="00AB7F5E">
        <w:rPr>
          <w:rFonts w:ascii="Times New Roman" w:hAnsi="Times New Roman"/>
        </w:rPr>
        <w:t>se face prin drumurile existente, prin proiect nu se propune realizarea de drumuri noi.</w:t>
      </w:r>
    </w:p>
    <w:p w:rsidR="00670021" w:rsidRDefault="00670021" w:rsidP="008E0205">
      <w:pPr>
        <w:rPr>
          <w:rFonts w:ascii="Times New Roman" w:hAnsi="Times New Roman"/>
          <w:sz w:val="20"/>
          <w:szCs w:val="20"/>
        </w:rPr>
      </w:pPr>
    </w:p>
    <w:p w:rsidR="00B513EB" w:rsidRPr="009A41FB" w:rsidRDefault="00B513EB" w:rsidP="008E0205">
      <w:pPr>
        <w:rPr>
          <w:rFonts w:ascii="Times New Roman" w:hAnsi="Times New Roman"/>
          <w:sz w:val="20"/>
          <w:szCs w:val="20"/>
        </w:rPr>
      </w:pPr>
    </w:p>
    <w:p w:rsidR="00F16A17" w:rsidRPr="00F16A17" w:rsidRDefault="00F55502" w:rsidP="00B513EB">
      <w:pPr>
        <w:pStyle w:val="Heading4"/>
        <w:ind w:firstLine="567"/>
        <w:jc w:val="both"/>
        <w:rPr>
          <w:sz w:val="2"/>
          <w:szCs w:val="2"/>
        </w:rPr>
      </w:pPr>
      <w:r w:rsidRPr="00B67C06">
        <w:rPr>
          <w:rFonts w:ascii="Times New Roman" w:hAnsi="Times New Roman"/>
          <w:color w:val="auto"/>
          <w:sz w:val="24"/>
          <w:szCs w:val="24"/>
        </w:rPr>
        <w:lastRenderedPageBreak/>
        <w:t xml:space="preserve">Aglomerarea </w:t>
      </w:r>
      <w:r w:rsidR="007C3F8B" w:rsidRPr="00B67C06">
        <w:rPr>
          <w:rFonts w:ascii="Times New Roman" w:hAnsi="Times New Roman"/>
          <w:color w:val="auto"/>
          <w:sz w:val="24"/>
          <w:szCs w:val="24"/>
        </w:rPr>
        <w:t>Fălticeni</w:t>
      </w:r>
    </w:p>
    <w:p w:rsidR="00F55502" w:rsidRPr="00B67C06" w:rsidRDefault="00F55502" w:rsidP="008E0205">
      <w:pPr>
        <w:pStyle w:val="BodyText"/>
        <w:spacing w:line="276" w:lineRule="auto"/>
        <w:ind w:firstLine="567"/>
        <w:jc w:val="both"/>
        <w:rPr>
          <w:rFonts w:ascii="Times New Roman" w:hAnsi="Times New Roman"/>
        </w:rPr>
      </w:pPr>
      <w:r w:rsidRPr="00B67C06">
        <w:rPr>
          <w:rFonts w:ascii="Times New Roman" w:hAnsi="Times New Roman"/>
        </w:rPr>
        <w:t xml:space="preserve">Aglomerarea </w:t>
      </w:r>
      <w:r w:rsidR="007C3F8B" w:rsidRPr="00B67C06">
        <w:rPr>
          <w:rFonts w:ascii="Times New Roman" w:hAnsi="Times New Roman"/>
        </w:rPr>
        <w:t>Fălticeni</w:t>
      </w:r>
      <w:r w:rsidRPr="00B67C06">
        <w:rPr>
          <w:rFonts w:ascii="Times New Roman" w:hAnsi="Times New Roman"/>
        </w:rPr>
        <w:t xml:space="preserve"> este compusa din </w:t>
      </w:r>
      <w:r w:rsidR="007C3F8B" w:rsidRPr="00B67C06">
        <w:rPr>
          <w:rFonts w:ascii="Times New Roman" w:hAnsi="Times New Roman"/>
        </w:rPr>
        <w:t>localitățile</w:t>
      </w:r>
      <w:r w:rsidRPr="00B67C06">
        <w:rPr>
          <w:rFonts w:ascii="Times New Roman" w:hAnsi="Times New Roman"/>
        </w:rPr>
        <w:t xml:space="preserve"> </w:t>
      </w:r>
      <w:r w:rsidR="007C3F8B" w:rsidRPr="00B67C06">
        <w:rPr>
          <w:rFonts w:ascii="Times New Roman" w:hAnsi="Times New Roman"/>
        </w:rPr>
        <w:t>Fălticeni</w:t>
      </w:r>
      <w:r w:rsidRPr="00B67C06">
        <w:rPr>
          <w:rFonts w:ascii="Times New Roman" w:hAnsi="Times New Roman"/>
        </w:rPr>
        <w:t xml:space="preserve">, </w:t>
      </w:r>
      <w:r w:rsidR="007C3F8B" w:rsidRPr="00B67C06">
        <w:rPr>
          <w:rFonts w:ascii="Times New Roman" w:hAnsi="Times New Roman"/>
        </w:rPr>
        <w:t>Șoldănești</w:t>
      </w:r>
      <w:r w:rsidR="00CB6B74">
        <w:rPr>
          <w:rFonts w:ascii="Times New Roman" w:hAnsi="Times New Roman"/>
        </w:rPr>
        <w:t xml:space="preserve"> și </w:t>
      </w:r>
      <w:r w:rsidRPr="00B67C06">
        <w:rPr>
          <w:rFonts w:ascii="Times New Roman" w:hAnsi="Times New Roman"/>
        </w:rPr>
        <w:t>Tarna Mare.</w:t>
      </w:r>
    </w:p>
    <w:p w:rsidR="00F55502" w:rsidRPr="00B67C06" w:rsidRDefault="00C41BDA" w:rsidP="00C41BDA">
      <w:pPr>
        <w:pStyle w:val="BodyText"/>
        <w:spacing w:line="276" w:lineRule="auto"/>
        <w:ind w:firstLine="567"/>
        <w:jc w:val="both"/>
        <w:rPr>
          <w:rFonts w:ascii="Times New Roman" w:hAnsi="Times New Roman"/>
        </w:rPr>
      </w:pPr>
      <w:r>
        <w:rPr>
          <w:rFonts w:ascii="Times New Roman" w:hAnsi="Times New Roman"/>
        </w:rPr>
        <w:t>Î</w:t>
      </w:r>
      <w:r w:rsidR="00F55502" w:rsidRPr="00B67C06">
        <w:rPr>
          <w:rFonts w:ascii="Times New Roman" w:hAnsi="Times New Roman"/>
        </w:rPr>
        <w:t xml:space="preserve">n prezent, aglomerarea </w:t>
      </w:r>
      <w:r w:rsidR="007C3F8B" w:rsidRPr="00B67C06">
        <w:rPr>
          <w:rFonts w:ascii="Times New Roman" w:hAnsi="Times New Roman"/>
        </w:rPr>
        <w:t>Fălticeni</w:t>
      </w:r>
      <w:r w:rsidR="00F55502" w:rsidRPr="00B67C06">
        <w:rPr>
          <w:rFonts w:ascii="Times New Roman" w:hAnsi="Times New Roman"/>
        </w:rPr>
        <w:t xml:space="preserve"> dispune de </w:t>
      </w:r>
      <w:r w:rsidR="007C3F8B" w:rsidRPr="00B67C06">
        <w:rPr>
          <w:rFonts w:ascii="Times New Roman" w:hAnsi="Times New Roman"/>
        </w:rPr>
        <w:t>rețea</w:t>
      </w:r>
      <w:r w:rsidR="00F55502" w:rsidRPr="00B67C06">
        <w:rPr>
          <w:rFonts w:ascii="Times New Roman" w:hAnsi="Times New Roman"/>
        </w:rPr>
        <w:t xml:space="preserve"> de canalizare </w:t>
      </w:r>
      <w:r w:rsidR="007C3F8B" w:rsidRPr="00B67C06">
        <w:rPr>
          <w:rFonts w:ascii="Times New Roman" w:hAnsi="Times New Roman"/>
        </w:rPr>
        <w:t>corespunzătoare</w:t>
      </w:r>
      <w:r w:rsidR="00F55502" w:rsidRPr="00B67C06">
        <w:rPr>
          <w:rFonts w:ascii="Times New Roman" w:hAnsi="Times New Roman"/>
        </w:rPr>
        <w:t xml:space="preserve"> unui procent de racordare al locuitorilor de 83%.</w:t>
      </w:r>
    </w:p>
    <w:p w:rsidR="00F55502" w:rsidRPr="00B67C06" w:rsidRDefault="007C3F8B" w:rsidP="00C41BDA">
      <w:pPr>
        <w:pStyle w:val="BodyText"/>
        <w:spacing w:line="276" w:lineRule="auto"/>
        <w:ind w:firstLine="567"/>
        <w:jc w:val="both"/>
        <w:rPr>
          <w:rFonts w:ascii="Times New Roman" w:hAnsi="Times New Roman"/>
        </w:rPr>
      </w:pPr>
      <w:r w:rsidRPr="00B67C06">
        <w:rPr>
          <w:rFonts w:ascii="Times New Roman" w:hAnsi="Times New Roman"/>
        </w:rPr>
        <w:t>După</w:t>
      </w:r>
      <w:r w:rsidR="00F55502" w:rsidRPr="00B67C06">
        <w:rPr>
          <w:rFonts w:ascii="Times New Roman" w:hAnsi="Times New Roman"/>
        </w:rPr>
        <w:t xml:space="preserve"> implementarea </w:t>
      </w:r>
      <w:r w:rsidRPr="00B67C06">
        <w:rPr>
          <w:rFonts w:ascii="Times New Roman" w:hAnsi="Times New Roman"/>
        </w:rPr>
        <w:t>investițiilor</w:t>
      </w:r>
      <w:r w:rsidR="00F55502" w:rsidRPr="00B67C06">
        <w:rPr>
          <w:rFonts w:ascii="Times New Roman" w:hAnsi="Times New Roman"/>
        </w:rPr>
        <w:t xml:space="preserve"> propuse pentru realizarea sistemului de canalizare gradul de racordare al </w:t>
      </w:r>
      <w:r w:rsidRPr="00B67C06">
        <w:rPr>
          <w:rFonts w:ascii="Times New Roman" w:hAnsi="Times New Roman"/>
        </w:rPr>
        <w:t>populației</w:t>
      </w:r>
      <w:r w:rsidR="00F55502" w:rsidRPr="00B67C06">
        <w:rPr>
          <w:rFonts w:ascii="Times New Roman" w:hAnsi="Times New Roman"/>
        </w:rPr>
        <w:t xml:space="preserve"> va fi de 99%.</w:t>
      </w:r>
    </w:p>
    <w:p w:rsidR="00F55502" w:rsidRPr="00B67C06" w:rsidRDefault="007C3F8B" w:rsidP="00C41BDA">
      <w:pPr>
        <w:pStyle w:val="BodyText"/>
        <w:spacing w:line="276" w:lineRule="auto"/>
        <w:ind w:firstLine="567"/>
        <w:jc w:val="both"/>
        <w:rPr>
          <w:rFonts w:ascii="Times New Roman" w:hAnsi="Times New Roman"/>
        </w:rPr>
      </w:pPr>
      <w:r w:rsidRPr="00B67C06">
        <w:rPr>
          <w:rFonts w:ascii="Times New Roman" w:hAnsi="Times New Roman"/>
        </w:rPr>
        <w:t>Investițiile</w:t>
      </w:r>
      <w:r w:rsidR="00F55502" w:rsidRPr="00B67C06">
        <w:rPr>
          <w:rFonts w:ascii="Times New Roman" w:hAnsi="Times New Roman"/>
        </w:rPr>
        <w:t xml:space="preserve"> propuse sunt </w:t>
      </w:r>
      <w:r w:rsidRPr="00B67C06">
        <w:rPr>
          <w:rFonts w:ascii="Times New Roman" w:hAnsi="Times New Roman"/>
        </w:rPr>
        <w:t>următoarele</w:t>
      </w:r>
      <w:r w:rsidR="00F55502" w:rsidRPr="00B67C06">
        <w:rPr>
          <w:rFonts w:ascii="Times New Roman" w:hAnsi="Times New Roman"/>
        </w:rPr>
        <w:t>:</w:t>
      </w:r>
    </w:p>
    <w:p w:rsidR="00F55502" w:rsidRPr="00B67C06" w:rsidRDefault="007C3F8B" w:rsidP="00C41BDA">
      <w:pPr>
        <w:pStyle w:val="bodytextbold"/>
        <w:spacing w:line="276" w:lineRule="auto"/>
        <w:ind w:firstLine="567"/>
        <w:rPr>
          <w:rFonts w:ascii="Times New Roman" w:hAnsi="Times New Roman"/>
          <w:sz w:val="24"/>
        </w:rPr>
      </w:pPr>
      <w:r w:rsidRPr="00B67C06">
        <w:rPr>
          <w:rFonts w:ascii="Times New Roman" w:hAnsi="Times New Roman"/>
          <w:sz w:val="24"/>
        </w:rPr>
        <w:t>Rețea</w:t>
      </w:r>
      <w:r w:rsidR="00F55502" w:rsidRPr="00B67C06">
        <w:rPr>
          <w:rFonts w:ascii="Times New Roman" w:hAnsi="Times New Roman"/>
          <w:sz w:val="24"/>
        </w:rPr>
        <w:t xml:space="preserve"> de canalizare</w:t>
      </w:r>
    </w:p>
    <w:p w:rsidR="00F55502" w:rsidRPr="00B67C06" w:rsidRDefault="00F55502" w:rsidP="006B0F95">
      <w:pPr>
        <w:pStyle w:val="ListBullet2"/>
        <w:spacing w:line="276" w:lineRule="auto"/>
        <w:jc w:val="both"/>
        <w:rPr>
          <w:rFonts w:ascii="Times New Roman" w:hAnsi="Times New Roman"/>
          <w:i/>
          <w:sz w:val="24"/>
        </w:rPr>
      </w:pPr>
      <w:r w:rsidRPr="00B67C06">
        <w:rPr>
          <w:rFonts w:ascii="Times New Roman" w:hAnsi="Times New Roman"/>
          <w:i/>
          <w:sz w:val="24"/>
        </w:rPr>
        <w:t xml:space="preserve">Extindere </w:t>
      </w:r>
      <w:r w:rsidR="007C3F8B" w:rsidRPr="00B67C06">
        <w:rPr>
          <w:rFonts w:ascii="Times New Roman" w:hAnsi="Times New Roman"/>
          <w:i/>
          <w:sz w:val="24"/>
        </w:rPr>
        <w:t>rețea</w:t>
      </w:r>
      <w:r w:rsidRPr="00B67C06">
        <w:rPr>
          <w:rFonts w:ascii="Times New Roman" w:hAnsi="Times New Roman"/>
          <w:i/>
          <w:sz w:val="24"/>
        </w:rPr>
        <w:t xml:space="preserve"> de canalizare cu lungime de</w:t>
      </w:r>
      <w:r w:rsidR="00DE575D" w:rsidRPr="00B67C06">
        <w:rPr>
          <w:rFonts w:ascii="Times New Roman" w:hAnsi="Times New Roman"/>
          <w:i/>
          <w:sz w:val="24"/>
        </w:rPr>
        <w:t xml:space="preserve"> aprox.</w:t>
      </w:r>
      <w:r w:rsidRPr="00B67C06">
        <w:rPr>
          <w:rFonts w:ascii="Times New Roman" w:hAnsi="Times New Roman"/>
          <w:i/>
          <w:sz w:val="24"/>
        </w:rPr>
        <w:t xml:space="preserve"> 22</w:t>
      </w:r>
      <w:r w:rsidR="00DE575D" w:rsidRPr="00B67C06">
        <w:rPr>
          <w:rFonts w:ascii="Times New Roman" w:hAnsi="Times New Roman"/>
          <w:i/>
          <w:sz w:val="24"/>
        </w:rPr>
        <w:t>,7 k</w:t>
      </w:r>
      <w:r w:rsidRPr="00B67C06">
        <w:rPr>
          <w:rFonts w:ascii="Times New Roman" w:hAnsi="Times New Roman"/>
          <w:i/>
          <w:sz w:val="24"/>
        </w:rPr>
        <w:t>m;</w:t>
      </w:r>
    </w:p>
    <w:p w:rsidR="00F55502" w:rsidRPr="00B67C06" w:rsidRDefault="00F55502" w:rsidP="006B0F95">
      <w:pPr>
        <w:pStyle w:val="ListBullet2"/>
        <w:spacing w:line="276" w:lineRule="auto"/>
        <w:jc w:val="both"/>
        <w:rPr>
          <w:rFonts w:ascii="Times New Roman" w:hAnsi="Times New Roman"/>
          <w:i/>
          <w:sz w:val="24"/>
        </w:rPr>
      </w:pPr>
      <w:r w:rsidRPr="00B67C06">
        <w:rPr>
          <w:rFonts w:ascii="Times New Roman" w:hAnsi="Times New Roman"/>
          <w:i/>
          <w:sz w:val="24"/>
        </w:rPr>
        <w:t xml:space="preserve">Reabilitare </w:t>
      </w:r>
      <w:r w:rsidR="007C3F8B" w:rsidRPr="00B67C06">
        <w:rPr>
          <w:rFonts w:ascii="Times New Roman" w:hAnsi="Times New Roman"/>
          <w:i/>
          <w:sz w:val="24"/>
        </w:rPr>
        <w:t>rețea</w:t>
      </w:r>
      <w:r w:rsidRPr="00B67C06">
        <w:rPr>
          <w:rFonts w:ascii="Times New Roman" w:hAnsi="Times New Roman"/>
          <w:i/>
          <w:sz w:val="24"/>
        </w:rPr>
        <w:t xml:space="preserve"> de canalizare cu lungime totala de 2</w:t>
      </w:r>
      <w:r w:rsidR="00DE575D" w:rsidRPr="00B67C06">
        <w:rPr>
          <w:rFonts w:ascii="Times New Roman" w:hAnsi="Times New Roman"/>
          <w:i/>
          <w:sz w:val="24"/>
        </w:rPr>
        <w:t>,3 k</w:t>
      </w:r>
      <w:r w:rsidRPr="00B67C06">
        <w:rPr>
          <w:rFonts w:ascii="Times New Roman" w:hAnsi="Times New Roman"/>
          <w:i/>
          <w:sz w:val="24"/>
        </w:rPr>
        <w:t>m.</w:t>
      </w:r>
    </w:p>
    <w:p w:rsidR="00F55502" w:rsidRPr="00B67C06" w:rsidRDefault="00F55502" w:rsidP="00C41BDA">
      <w:pPr>
        <w:pStyle w:val="BodyText"/>
        <w:spacing w:line="276" w:lineRule="auto"/>
        <w:ind w:firstLine="567"/>
        <w:jc w:val="both"/>
        <w:rPr>
          <w:rFonts w:ascii="Times New Roman" w:hAnsi="Times New Roman"/>
        </w:rPr>
      </w:pPr>
      <w:r w:rsidRPr="00B67C06">
        <w:rPr>
          <w:rFonts w:ascii="Times New Roman" w:hAnsi="Times New Roman"/>
        </w:rPr>
        <w:t xml:space="preserve">Lungimea </w:t>
      </w:r>
      <w:r w:rsidR="007C3F8B" w:rsidRPr="00B67C06">
        <w:rPr>
          <w:rFonts w:ascii="Times New Roman" w:hAnsi="Times New Roman"/>
        </w:rPr>
        <w:t>rețelei</w:t>
      </w:r>
      <w:r w:rsidRPr="00B67C06">
        <w:rPr>
          <w:rFonts w:ascii="Times New Roman" w:hAnsi="Times New Roman"/>
        </w:rPr>
        <w:t xml:space="preserve"> de canalizare care se va executa</w:t>
      </w:r>
      <w:r w:rsidR="00CB6B74">
        <w:rPr>
          <w:rFonts w:ascii="Times New Roman" w:hAnsi="Times New Roman"/>
        </w:rPr>
        <w:t xml:space="preserve"> în </w:t>
      </w:r>
      <w:r w:rsidRPr="00B67C06">
        <w:rPr>
          <w:rFonts w:ascii="Times New Roman" w:hAnsi="Times New Roman"/>
        </w:rPr>
        <w:t xml:space="preserve">cadrul acestui proiect este de </w:t>
      </w:r>
      <w:r w:rsidR="00DE575D" w:rsidRPr="00B67C06">
        <w:rPr>
          <w:rFonts w:ascii="Times New Roman" w:hAnsi="Times New Roman"/>
        </w:rPr>
        <w:t>aprox.</w:t>
      </w:r>
      <w:r w:rsidRPr="00B67C06">
        <w:rPr>
          <w:rFonts w:ascii="Times New Roman" w:hAnsi="Times New Roman"/>
        </w:rPr>
        <w:t xml:space="preserve"> 2</w:t>
      </w:r>
      <w:r w:rsidR="00DE575D" w:rsidRPr="00B67C06">
        <w:rPr>
          <w:rFonts w:ascii="Times New Roman" w:hAnsi="Times New Roman"/>
        </w:rPr>
        <w:t>5</w:t>
      </w:r>
      <w:r w:rsidRPr="00B67C06">
        <w:rPr>
          <w:rFonts w:ascii="Times New Roman" w:hAnsi="Times New Roman"/>
        </w:rPr>
        <w:t xml:space="preserve"> </w:t>
      </w:r>
      <w:r w:rsidR="00DE575D" w:rsidRPr="00B67C06">
        <w:rPr>
          <w:rFonts w:ascii="Times New Roman" w:hAnsi="Times New Roman"/>
        </w:rPr>
        <w:t>k</w:t>
      </w:r>
      <w:r w:rsidRPr="00B67C06">
        <w:rPr>
          <w:rFonts w:ascii="Times New Roman" w:hAnsi="Times New Roman"/>
        </w:rPr>
        <w:t>m.</w:t>
      </w:r>
    </w:p>
    <w:p w:rsidR="00F55502" w:rsidRPr="00B67C06" w:rsidRDefault="00F55502" w:rsidP="00C41BDA">
      <w:pPr>
        <w:pStyle w:val="ListBullet"/>
        <w:numPr>
          <w:ilvl w:val="0"/>
          <w:numId w:val="0"/>
        </w:numPr>
        <w:spacing w:after="0"/>
        <w:ind w:firstLine="567"/>
        <w:jc w:val="both"/>
        <w:rPr>
          <w:rFonts w:ascii="Times New Roman" w:hAnsi="Times New Roman"/>
          <w:sz w:val="24"/>
          <w:szCs w:val="24"/>
        </w:rPr>
      </w:pPr>
      <w:r w:rsidRPr="00B67C06">
        <w:rPr>
          <w:rFonts w:ascii="Times New Roman" w:hAnsi="Times New Roman"/>
          <w:sz w:val="24"/>
          <w:szCs w:val="24"/>
        </w:rPr>
        <w:t xml:space="preserve">S-au </w:t>
      </w:r>
      <w:r w:rsidR="007C3F8B" w:rsidRPr="00B67C06">
        <w:rPr>
          <w:rFonts w:ascii="Times New Roman" w:hAnsi="Times New Roman"/>
          <w:sz w:val="24"/>
          <w:szCs w:val="24"/>
        </w:rPr>
        <w:t>prevăzut</w:t>
      </w:r>
      <w:r w:rsidRPr="00B67C06">
        <w:rPr>
          <w:rFonts w:ascii="Times New Roman" w:hAnsi="Times New Roman"/>
          <w:sz w:val="24"/>
          <w:szCs w:val="24"/>
        </w:rPr>
        <w:t xml:space="preserve"> tuburi PEID Corugat, cu diametre cuprinse </w:t>
      </w:r>
      <w:r w:rsidR="00CB6B74">
        <w:rPr>
          <w:rFonts w:ascii="Times New Roman" w:hAnsi="Times New Roman"/>
          <w:sz w:val="24"/>
          <w:szCs w:val="24"/>
        </w:rPr>
        <w:t>între</w:t>
      </w:r>
      <w:r w:rsidRPr="00B67C06">
        <w:rPr>
          <w:rFonts w:ascii="Times New Roman" w:hAnsi="Times New Roman"/>
          <w:sz w:val="24"/>
          <w:szCs w:val="24"/>
        </w:rPr>
        <w:t xml:space="preserve"> De 250 mm - 600 mm</w:t>
      </w:r>
      <w:r w:rsidR="00CB6B74">
        <w:rPr>
          <w:rFonts w:ascii="Times New Roman" w:hAnsi="Times New Roman"/>
          <w:sz w:val="24"/>
          <w:szCs w:val="24"/>
        </w:rPr>
        <w:t xml:space="preserve"> și </w:t>
      </w:r>
      <w:r w:rsidRPr="00B67C06">
        <w:rPr>
          <w:rFonts w:ascii="Times New Roman" w:hAnsi="Times New Roman"/>
          <w:sz w:val="24"/>
          <w:szCs w:val="24"/>
        </w:rPr>
        <w:t xml:space="preserve">tuburi PAFSIN, cu diametre cuprinse </w:t>
      </w:r>
      <w:r w:rsidR="00CB6B74">
        <w:rPr>
          <w:rFonts w:ascii="Times New Roman" w:hAnsi="Times New Roman"/>
          <w:sz w:val="24"/>
          <w:szCs w:val="24"/>
        </w:rPr>
        <w:t>între</w:t>
      </w:r>
      <w:r w:rsidRPr="00B67C06">
        <w:rPr>
          <w:rFonts w:ascii="Times New Roman" w:hAnsi="Times New Roman"/>
          <w:sz w:val="24"/>
          <w:szCs w:val="24"/>
        </w:rPr>
        <w:t xml:space="preserve"> Dn 400-1000 mm, diametrul minim admis de STAS 3051-91 fiind de 250 mm.</w:t>
      </w:r>
    </w:p>
    <w:p w:rsidR="00F55502" w:rsidRPr="00B67C06" w:rsidRDefault="007C3F8B" w:rsidP="00C41BDA">
      <w:pPr>
        <w:spacing w:after="0"/>
        <w:ind w:firstLine="567"/>
        <w:jc w:val="both"/>
        <w:rPr>
          <w:rFonts w:ascii="Times New Roman" w:hAnsi="Times New Roman"/>
          <w:sz w:val="24"/>
          <w:szCs w:val="24"/>
        </w:rPr>
      </w:pPr>
      <w:r w:rsidRPr="00B67C06">
        <w:rPr>
          <w:rFonts w:ascii="Times New Roman" w:hAnsi="Times New Roman"/>
          <w:sz w:val="24"/>
          <w:szCs w:val="24"/>
        </w:rPr>
        <w:t>Căminele</w:t>
      </w:r>
      <w:r w:rsidR="00F55502" w:rsidRPr="00B67C06">
        <w:rPr>
          <w:rFonts w:ascii="Times New Roman" w:hAnsi="Times New Roman"/>
          <w:sz w:val="24"/>
          <w:szCs w:val="24"/>
        </w:rPr>
        <w:t xml:space="preserve"> de </w:t>
      </w:r>
      <w:r w:rsidRPr="00B67C06">
        <w:rPr>
          <w:rFonts w:ascii="Times New Roman" w:hAnsi="Times New Roman"/>
          <w:sz w:val="24"/>
          <w:szCs w:val="24"/>
        </w:rPr>
        <w:t>intersecție</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vizitare vor fi amplasate la maximum 60 m </w:t>
      </w:r>
      <w:r w:rsidR="00CB6B74">
        <w:rPr>
          <w:rFonts w:ascii="Times New Roman" w:hAnsi="Times New Roman"/>
          <w:sz w:val="24"/>
          <w:szCs w:val="24"/>
        </w:rPr>
        <w:t>între</w:t>
      </w:r>
      <w:r w:rsidR="00F55502" w:rsidRPr="00B67C06">
        <w:rPr>
          <w:rFonts w:ascii="Times New Roman" w:hAnsi="Times New Roman"/>
          <w:sz w:val="24"/>
          <w:szCs w:val="24"/>
        </w:rPr>
        <w:t xml:space="preserve"> ele (pe aliniamente), vor fi circulare</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se vor realiza din elemente prefabricate de beton armat, placa </w:t>
      </w:r>
      <w:r w:rsidRPr="00B67C06">
        <w:rPr>
          <w:rFonts w:ascii="Times New Roman" w:hAnsi="Times New Roman"/>
          <w:sz w:val="24"/>
          <w:szCs w:val="24"/>
        </w:rPr>
        <w:t>de beton</w:t>
      </w:r>
      <w:r w:rsidR="00F55502" w:rsidRPr="00B67C06">
        <w:rPr>
          <w:rFonts w:ascii="Times New Roman" w:hAnsi="Times New Roman"/>
          <w:sz w:val="24"/>
          <w:szCs w:val="24"/>
        </w:rPr>
        <w:t xml:space="preserve"> armat</w:t>
      </w:r>
      <w:r w:rsidR="00CB6B74">
        <w:rPr>
          <w:rFonts w:ascii="Times New Roman" w:hAnsi="Times New Roman"/>
          <w:sz w:val="24"/>
          <w:szCs w:val="24"/>
        </w:rPr>
        <w:t xml:space="preserve"> și </w:t>
      </w:r>
      <w:r w:rsidRPr="00B67C06">
        <w:rPr>
          <w:rFonts w:ascii="Times New Roman" w:hAnsi="Times New Roman"/>
          <w:sz w:val="24"/>
          <w:szCs w:val="24"/>
        </w:rPr>
        <w:t>capac. Pentru</w:t>
      </w:r>
      <w:r w:rsidR="00F55502" w:rsidRPr="00B67C06">
        <w:rPr>
          <w:rFonts w:ascii="Times New Roman" w:hAnsi="Times New Roman"/>
          <w:sz w:val="24"/>
          <w:szCs w:val="24"/>
        </w:rPr>
        <w:t xml:space="preserve"> diametre &gt; 500 mm, </w:t>
      </w:r>
      <w:r w:rsidRPr="00B67C06">
        <w:rPr>
          <w:rFonts w:ascii="Times New Roman" w:hAnsi="Times New Roman"/>
          <w:sz w:val="24"/>
          <w:szCs w:val="24"/>
        </w:rPr>
        <w:t>căminele</w:t>
      </w:r>
      <w:r w:rsidR="00F55502" w:rsidRPr="00B67C06">
        <w:rPr>
          <w:rFonts w:ascii="Times New Roman" w:hAnsi="Times New Roman"/>
          <w:sz w:val="24"/>
          <w:szCs w:val="24"/>
        </w:rPr>
        <w:t xml:space="preserve"> se vor realiza conform STAS 2448/82.</w:t>
      </w:r>
    </w:p>
    <w:p w:rsidR="00F55502" w:rsidRPr="00B67C06" w:rsidRDefault="007C3F8B" w:rsidP="00C41BDA">
      <w:pPr>
        <w:spacing w:after="0"/>
        <w:ind w:firstLine="567"/>
        <w:jc w:val="both"/>
        <w:rPr>
          <w:rFonts w:ascii="Times New Roman" w:hAnsi="Times New Roman"/>
          <w:sz w:val="24"/>
          <w:szCs w:val="24"/>
        </w:rPr>
      </w:pPr>
      <w:r w:rsidRPr="00B67C06">
        <w:rPr>
          <w:rFonts w:ascii="Times New Roman" w:hAnsi="Times New Roman"/>
          <w:sz w:val="24"/>
          <w:szCs w:val="24"/>
        </w:rPr>
        <w:t>Rețeaua</w:t>
      </w:r>
      <w:r w:rsidR="00F55502" w:rsidRPr="00B67C06">
        <w:rPr>
          <w:rFonts w:ascii="Times New Roman" w:hAnsi="Times New Roman"/>
          <w:sz w:val="24"/>
          <w:szCs w:val="24"/>
        </w:rPr>
        <w:t xml:space="preserve"> de canalizare se va executa din tuburi de PEID Corugat, SN8</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PAFSIN, SN 10000. </w:t>
      </w:r>
      <w:r w:rsidRPr="00B67C06">
        <w:rPr>
          <w:rFonts w:ascii="Times New Roman" w:hAnsi="Times New Roman"/>
          <w:sz w:val="24"/>
          <w:szCs w:val="24"/>
        </w:rPr>
        <w:t>Îmbinările</w:t>
      </w:r>
      <w:r w:rsidR="00F55502" w:rsidRPr="00B67C06">
        <w:rPr>
          <w:rFonts w:ascii="Times New Roman" w:hAnsi="Times New Roman"/>
          <w:sz w:val="24"/>
          <w:szCs w:val="24"/>
        </w:rPr>
        <w:t xml:space="preserve"> conductelor vor asigura o perfecta </w:t>
      </w:r>
      <w:r w:rsidRPr="00B67C06">
        <w:rPr>
          <w:rFonts w:ascii="Times New Roman" w:hAnsi="Times New Roman"/>
          <w:sz w:val="24"/>
          <w:szCs w:val="24"/>
        </w:rPr>
        <w:t>etanșeitate</w:t>
      </w:r>
      <w:r w:rsidR="00F55502" w:rsidRPr="00B67C06">
        <w:rPr>
          <w:rFonts w:ascii="Times New Roman" w:hAnsi="Times New Roman"/>
          <w:sz w:val="24"/>
          <w:szCs w:val="24"/>
        </w:rPr>
        <w:t>, precum</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posibilitatea </w:t>
      </w:r>
      <w:r w:rsidRPr="00B67C06">
        <w:rPr>
          <w:rFonts w:ascii="Times New Roman" w:hAnsi="Times New Roman"/>
          <w:sz w:val="24"/>
          <w:szCs w:val="24"/>
        </w:rPr>
        <w:t>preluării</w:t>
      </w:r>
      <w:r w:rsidR="00F55502" w:rsidRPr="00B67C06">
        <w:rPr>
          <w:rFonts w:ascii="Times New Roman" w:hAnsi="Times New Roman"/>
          <w:sz w:val="24"/>
          <w:szCs w:val="24"/>
        </w:rPr>
        <w:t xml:space="preserve"> tuturor eforturilor statice</w:t>
      </w:r>
      <w:r w:rsidR="00CB6B74">
        <w:rPr>
          <w:rFonts w:ascii="Times New Roman" w:hAnsi="Times New Roman"/>
          <w:sz w:val="24"/>
          <w:szCs w:val="24"/>
        </w:rPr>
        <w:t xml:space="preserve"> și </w:t>
      </w:r>
      <w:r w:rsidR="00F55502" w:rsidRPr="00B67C06">
        <w:rPr>
          <w:rFonts w:ascii="Times New Roman" w:hAnsi="Times New Roman"/>
          <w:sz w:val="24"/>
          <w:szCs w:val="24"/>
        </w:rPr>
        <w:t>dinamice.</w:t>
      </w:r>
    </w:p>
    <w:p w:rsidR="00F55502" w:rsidRPr="00B67C06" w:rsidRDefault="00F55502" w:rsidP="00C41BDA">
      <w:pPr>
        <w:spacing w:after="0"/>
        <w:ind w:firstLine="567"/>
        <w:jc w:val="both"/>
        <w:rPr>
          <w:rFonts w:ascii="Times New Roman" w:hAnsi="Times New Roman"/>
          <w:sz w:val="24"/>
          <w:szCs w:val="24"/>
        </w:rPr>
      </w:pPr>
      <w:r w:rsidRPr="00B67C06">
        <w:rPr>
          <w:rFonts w:ascii="Times New Roman" w:hAnsi="Times New Roman"/>
          <w:sz w:val="24"/>
          <w:szCs w:val="24"/>
        </w:rPr>
        <w:t xml:space="preserve">Racordarea conductelor la </w:t>
      </w:r>
      <w:r w:rsidR="007C3F8B" w:rsidRPr="00B67C06">
        <w:rPr>
          <w:rFonts w:ascii="Times New Roman" w:hAnsi="Times New Roman"/>
          <w:sz w:val="24"/>
          <w:szCs w:val="24"/>
        </w:rPr>
        <w:t>cămine</w:t>
      </w:r>
      <w:r w:rsidRPr="00B67C06">
        <w:rPr>
          <w:rFonts w:ascii="Times New Roman" w:hAnsi="Times New Roman"/>
          <w:sz w:val="24"/>
          <w:szCs w:val="24"/>
        </w:rPr>
        <w:t xml:space="preserve"> se va face prin intermediul mufelor de racord (ale </w:t>
      </w:r>
      <w:r w:rsidR="007C3F8B" w:rsidRPr="00B67C06">
        <w:rPr>
          <w:rFonts w:ascii="Times New Roman" w:hAnsi="Times New Roman"/>
          <w:sz w:val="24"/>
          <w:szCs w:val="24"/>
        </w:rPr>
        <w:t>căminelor</w:t>
      </w:r>
      <w:r w:rsidRPr="00B67C06">
        <w:rPr>
          <w:rFonts w:ascii="Times New Roman" w:hAnsi="Times New Roman"/>
          <w:sz w:val="24"/>
          <w:szCs w:val="24"/>
        </w:rPr>
        <w:t xml:space="preserve">), care asigura </w:t>
      </w:r>
      <w:r w:rsidR="007C3F8B" w:rsidRPr="00B67C06">
        <w:rPr>
          <w:rFonts w:ascii="Times New Roman" w:hAnsi="Times New Roman"/>
          <w:sz w:val="24"/>
          <w:szCs w:val="24"/>
        </w:rPr>
        <w:t>etanșeitatea</w:t>
      </w:r>
      <w:r w:rsidRPr="00B67C06">
        <w:rPr>
          <w:rFonts w:ascii="Times New Roman" w:hAnsi="Times New Roman"/>
          <w:sz w:val="24"/>
          <w:szCs w:val="24"/>
        </w:rPr>
        <w:t xml:space="preserve"> </w:t>
      </w:r>
      <w:r w:rsidR="007C3F8B" w:rsidRPr="00B67C06">
        <w:rPr>
          <w:rFonts w:ascii="Times New Roman" w:hAnsi="Times New Roman"/>
          <w:sz w:val="24"/>
          <w:szCs w:val="24"/>
        </w:rPr>
        <w:t>îmbinării</w:t>
      </w:r>
      <w:r w:rsidRPr="00B67C06">
        <w:rPr>
          <w:rFonts w:ascii="Times New Roman" w:hAnsi="Times New Roman"/>
          <w:sz w:val="24"/>
          <w:szCs w:val="24"/>
        </w:rPr>
        <w:t>.</w:t>
      </w:r>
    </w:p>
    <w:p w:rsidR="00F55502" w:rsidRDefault="00F55502" w:rsidP="00C41BDA">
      <w:pPr>
        <w:spacing w:after="0"/>
        <w:ind w:firstLine="567"/>
        <w:jc w:val="both"/>
        <w:rPr>
          <w:rFonts w:ascii="Times New Roman" w:hAnsi="Times New Roman"/>
          <w:sz w:val="24"/>
          <w:szCs w:val="24"/>
        </w:rPr>
      </w:pPr>
      <w:r w:rsidRPr="00B67C06">
        <w:rPr>
          <w:rFonts w:ascii="Times New Roman" w:hAnsi="Times New Roman"/>
          <w:sz w:val="24"/>
          <w:szCs w:val="24"/>
        </w:rPr>
        <w:t xml:space="preserve">Racordurile </w:t>
      </w:r>
      <w:r w:rsidR="007C3F8B" w:rsidRPr="00B67C06">
        <w:rPr>
          <w:rFonts w:ascii="Times New Roman" w:hAnsi="Times New Roman"/>
          <w:sz w:val="24"/>
          <w:szCs w:val="24"/>
        </w:rPr>
        <w:t>proprietăților</w:t>
      </w:r>
      <w:r w:rsidRPr="00B67C06">
        <w:rPr>
          <w:rFonts w:ascii="Times New Roman" w:hAnsi="Times New Roman"/>
          <w:sz w:val="24"/>
          <w:szCs w:val="24"/>
        </w:rPr>
        <w:t xml:space="preserve"> la </w:t>
      </w:r>
      <w:r w:rsidR="007C3F8B" w:rsidRPr="00B67C06">
        <w:rPr>
          <w:rFonts w:ascii="Times New Roman" w:hAnsi="Times New Roman"/>
          <w:sz w:val="24"/>
          <w:szCs w:val="24"/>
        </w:rPr>
        <w:t>rețeaua</w:t>
      </w:r>
      <w:r w:rsidRPr="00B67C06">
        <w:rPr>
          <w:rFonts w:ascii="Times New Roman" w:hAnsi="Times New Roman"/>
          <w:sz w:val="24"/>
          <w:szCs w:val="24"/>
        </w:rPr>
        <w:t xml:space="preserve"> de canalizare vor fi realizate din </w:t>
      </w:r>
      <w:r w:rsidR="007C3F8B" w:rsidRPr="00B67C06">
        <w:rPr>
          <w:rFonts w:ascii="Times New Roman" w:hAnsi="Times New Roman"/>
          <w:sz w:val="24"/>
          <w:szCs w:val="24"/>
        </w:rPr>
        <w:t>țeava</w:t>
      </w:r>
      <w:r w:rsidRPr="00B67C06">
        <w:rPr>
          <w:rFonts w:ascii="Times New Roman" w:hAnsi="Times New Roman"/>
          <w:sz w:val="24"/>
          <w:szCs w:val="24"/>
        </w:rPr>
        <w:t xml:space="preserve"> din PVC, SN4, De 160 mm si/sau De 200 mm.</w:t>
      </w:r>
    </w:p>
    <w:p w:rsidR="00F16A17" w:rsidRPr="00B67C06" w:rsidRDefault="00F16A17" w:rsidP="00C41BDA">
      <w:pPr>
        <w:spacing w:after="0"/>
        <w:ind w:firstLine="567"/>
        <w:jc w:val="both"/>
        <w:rPr>
          <w:rFonts w:ascii="Times New Roman" w:hAnsi="Times New Roman"/>
          <w:sz w:val="24"/>
          <w:szCs w:val="24"/>
        </w:rPr>
      </w:pPr>
    </w:p>
    <w:p w:rsidR="00F55502" w:rsidRDefault="007C3F8B" w:rsidP="00F16A17">
      <w:pPr>
        <w:pStyle w:val="bodytextbold"/>
        <w:spacing w:before="0" w:after="0" w:line="276" w:lineRule="auto"/>
        <w:ind w:firstLine="567"/>
        <w:rPr>
          <w:rFonts w:ascii="Times New Roman" w:hAnsi="Times New Roman"/>
          <w:sz w:val="24"/>
        </w:rPr>
      </w:pPr>
      <w:r w:rsidRPr="00B67C06">
        <w:rPr>
          <w:rFonts w:ascii="Times New Roman" w:hAnsi="Times New Roman"/>
          <w:sz w:val="24"/>
        </w:rPr>
        <w:t>Stații</w:t>
      </w:r>
      <w:r w:rsidR="00F55502" w:rsidRPr="00B67C06">
        <w:rPr>
          <w:rFonts w:ascii="Times New Roman" w:hAnsi="Times New Roman"/>
          <w:sz w:val="24"/>
        </w:rPr>
        <w:t xml:space="preserve"> de pompare ape uzate</w:t>
      </w:r>
      <w:r w:rsidR="00CB6B74">
        <w:rPr>
          <w:rFonts w:ascii="Times New Roman" w:hAnsi="Times New Roman"/>
          <w:sz w:val="24"/>
        </w:rPr>
        <w:t xml:space="preserve"> și </w:t>
      </w:r>
      <w:r w:rsidR="00F55502" w:rsidRPr="00B67C06">
        <w:rPr>
          <w:rFonts w:ascii="Times New Roman" w:hAnsi="Times New Roman"/>
          <w:sz w:val="24"/>
        </w:rPr>
        <w:t>conducte de refulare</w:t>
      </w:r>
    </w:p>
    <w:p w:rsidR="00F16A17" w:rsidRPr="00F16A17" w:rsidRDefault="00F16A17" w:rsidP="006B0F95">
      <w:pPr>
        <w:pStyle w:val="bodytextbold"/>
        <w:spacing w:before="0" w:after="0" w:line="276" w:lineRule="auto"/>
        <w:rPr>
          <w:rFonts w:ascii="Times New Roman" w:hAnsi="Times New Roman"/>
          <w:sz w:val="14"/>
          <w:szCs w:val="14"/>
        </w:rPr>
      </w:pPr>
    </w:p>
    <w:p w:rsidR="00F55502" w:rsidRPr="00B67C06" w:rsidRDefault="00F55502" w:rsidP="006B0F95">
      <w:pPr>
        <w:pStyle w:val="ListBullet2"/>
        <w:spacing w:before="0" w:after="0" w:line="276" w:lineRule="auto"/>
        <w:jc w:val="both"/>
        <w:rPr>
          <w:rFonts w:ascii="Times New Roman" w:hAnsi="Times New Roman"/>
          <w:i/>
          <w:sz w:val="24"/>
        </w:rPr>
      </w:pPr>
      <w:r w:rsidRPr="00B67C06">
        <w:rPr>
          <w:rFonts w:ascii="Times New Roman" w:hAnsi="Times New Roman"/>
          <w:i/>
          <w:sz w:val="24"/>
        </w:rPr>
        <w:t xml:space="preserve">10 </w:t>
      </w:r>
      <w:r w:rsidR="007C3F8B" w:rsidRPr="00B67C06">
        <w:rPr>
          <w:rFonts w:ascii="Times New Roman" w:hAnsi="Times New Roman"/>
          <w:i/>
          <w:sz w:val="24"/>
        </w:rPr>
        <w:t>stații</w:t>
      </w:r>
      <w:r w:rsidRPr="00B67C06">
        <w:rPr>
          <w:rFonts w:ascii="Times New Roman" w:hAnsi="Times New Roman"/>
          <w:i/>
          <w:sz w:val="24"/>
        </w:rPr>
        <w:t xml:space="preserve"> noi de pompare ape uzate, lungime conducte de refulare </w:t>
      </w:r>
      <w:r w:rsidR="00E6409F" w:rsidRPr="00B67C06">
        <w:rPr>
          <w:rFonts w:ascii="Times New Roman" w:hAnsi="Times New Roman"/>
          <w:i/>
          <w:sz w:val="24"/>
        </w:rPr>
        <w:t>de aprox. 4 k</w:t>
      </w:r>
      <w:r w:rsidRPr="00B67C06">
        <w:rPr>
          <w:rFonts w:ascii="Times New Roman" w:hAnsi="Times New Roman"/>
          <w:i/>
          <w:sz w:val="24"/>
        </w:rPr>
        <w:t>m.</w:t>
      </w:r>
    </w:p>
    <w:p w:rsidR="00F55502" w:rsidRPr="00B67C06" w:rsidRDefault="007C3F8B" w:rsidP="00C41BDA">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sunt necesare pentru pomparea apelor uzate</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diferite puncte ale </w:t>
      </w:r>
      <w:r w:rsidRPr="00B67C06">
        <w:rPr>
          <w:rFonts w:ascii="Times New Roman" w:hAnsi="Times New Roman"/>
          <w:sz w:val="24"/>
          <w:szCs w:val="24"/>
        </w:rPr>
        <w:t>rețelei</w:t>
      </w:r>
      <w:r w:rsidR="00F55502" w:rsidRPr="00B67C06">
        <w:rPr>
          <w:rFonts w:ascii="Times New Roman" w:hAnsi="Times New Roman"/>
          <w:sz w:val="24"/>
          <w:szCs w:val="24"/>
        </w:rPr>
        <w:t xml:space="preserve"> de canalizare (acolo unde relieful terenului nu permite curgerea </w:t>
      </w:r>
      <w:r w:rsidRPr="00B67C06">
        <w:rPr>
          <w:rFonts w:ascii="Times New Roman" w:hAnsi="Times New Roman"/>
          <w:sz w:val="24"/>
          <w:szCs w:val="24"/>
        </w:rPr>
        <w:t>gravitaționala</w:t>
      </w:r>
      <w:r w:rsidR="00F55502" w:rsidRPr="00B67C06">
        <w:rPr>
          <w:rFonts w:ascii="Times New Roman" w:hAnsi="Times New Roman"/>
          <w:sz w:val="24"/>
          <w:szCs w:val="24"/>
        </w:rPr>
        <w:t xml:space="preserve"> a apelor uzate).</w:t>
      </w:r>
    </w:p>
    <w:p w:rsidR="00F55502" w:rsidRPr="00B67C06" w:rsidRDefault="00F55502" w:rsidP="00C41BDA">
      <w:pPr>
        <w:spacing w:after="0"/>
        <w:ind w:firstLine="567"/>
        <w:jc w:val="both"/>
        <w:rPr>
          <w:rFonts w:ascii="Times New Roman" w:hAnsi="Times New Roman"/>
          <w:sz w:val="24"/>
          <w:szCs w:val="24"/>
        </w:rPr>
      </w:pPr>
      <w:r w:rsidRPr="00B67C06">
        <w:rPr>
          <w:rFonts w:ascii="Times New Roman" w:hAnsi="Times New Roman"/>
          <w:sz w:val="24"/>
          <w:szCs w:val="24"/>
        </w:rPr>
        <w:t xml:space="preserve">Pentru canalizarea din </w:t>
      </w:r>
      <w:r w:rsidR="007C3F8B" w:rsidRPr="00B67C06">
        <w:rPr>
          <w:rFonts w:ascii="Times New Roman" w:hAnsi="Times New Roman"/>
          <w:sz w:val="24"/>
          <w:szCs w:val="24"/>
        </w:rPr>
        <w:t>Fălticeni</w:t>
      </w:r>
      <w:r w:rsidRPr="00B67C06">
        <w:rPr>
          <w:rFonts w:ascii="Times New Roman" w:hAnsi="Times New Roman"/>
          <w:sz w:val="24"/>
          <w:szCs w:val="24"/>
        </w:rPr>
        <w:t xml:space="preserve"> au fost </w:t>
      </w:r>
      <w:r w:rsidR="007C3F8B" w:rsidRPr="00B67C06">
        <w:rPr>
          <w:rFonts w:ascii="Times New Roman" w:hAnsi="Times New Roman"/>
          <w:sz w:val="24"/>
          <w:szCs w:val="24"/>
        </w:rPr>
        <w:t>prevăzuți</w:t>
      </w:r>
      <w:r w:rsidRPr="00B67C06">
        <w:rPr>
          <w:rFonts w:ascii="Times New Roman" w:hAnsi="Times New Roman"/>
          <w:sz w:val="24"/>
          <w:szCs w:val="24"/>
        </w:rPr>
        <w:t xml:space="preserve"> 10 </w:t>
      </w:r>
      <w:r w:rsidR="007C3F8B" w:rsidRPr="00B67C06">
        <w:rPr>
          <w:rFonts w:ascii="Times New Roman" w:hAnsi="Times New Roman"/>
          <w:sz w:val="24"/>
          <w:szCs w:val="24"/>
        </w:rPr>
        <w:t>stații</w:t>
      </w:r>
      <w:r w:rsidRPr="00B67C06">
        <w:rPr>
          <w:rFonts w:ascii="Times New Roman" w:hAnsi="Times New Roman"/>
          <w:sz w:val="24"/>
          <w:szCs w:val="24"/>
        </w:rPr>
        <w:t xml:space="preserve"> noi de pompare, </w:t>
      </w:r>
      <w:r w:rsidR="007C3F8B" w:rsidRPr="00B67C06">
        <w:rPr>
          <w:rFonts w:ascii="Times New Roman" w:hAnsi="Times New Roman"/>
          <w:sz w:val="24"/>
          <w:szCs w:val="24"/>
        </w:rPr>
        <w:t>după</w:t>
      </w:r>
      <w:r w:rsidRPr="00B67C06">
        <w:rPr>
          <w:rFonts w:ascii="Times New Roman" w:hAnsi="Times New Roman"/>
          <w:sz w:val="24"/>
          <w:szCs w:val="24"/>
        </w:rPr>
        <w:t xml:space="preserve"> cum </w:t>
      </w:r>
      <w:r w:rsidR="007C3F8B" w:rsidRPr="00B67C06">
        <w:rPr>
          <w:rFonts w:ascii="Times New Roman" w:hAnsi="Times New Roman"/>
          <w:sz w:val="24"/>
          <w:szCs w:val="24"/>
        </w:rPr>
        <w:t>urmează</w:t>
      </w:r>
      <w:r w:rsidRPr="00B67C06">
        <w:rPr>
          <w:rFonts w:ascii="Times New Roman" w:hAnsi="Times New Roman"/>
          <w:sz w:val="24"/>
          <w:szCs w:val="24"/>
        </w:rPr>
        <w:t xml:space="preserve">: SPAU1 – Str. </w:t>
      </w:r>
      <w:r w:rsidR="007C3F8B" w:rsidRPr="00B67C06">
        <w:rPr>
          <w:rFonts w:ascii="Times New Roman" w:hAnsi="Times New Roman"/>
          <w:sz w:val="24"/>
          <w:szCs w:val="24"/>
        </w:rPr>
        <w:t>Primăverii</w:t>
      </w:r>
      <w:r w:rsidRPr="00B67C06">
        <w:rPr>
          <w:rFonts w:ascii="Times New Roman" w:hAnsi="Times New Roman"/>
          <w:sz w:val="24"/>
          <w:szCs w:val="24"/>
        </w:rPr>
        <w:t xml:space="preserve">; SPAU2 – Str. Rusu 2; SPAU3 – Str. Tudor Vladimirescu; SPAU4 – Str. </w:t>
      </w:r>
      <w:r w:rsidR="007C3F8B" w:rsidRPr="00B67C06">
        <w:rPr>
          <w:rFonts w:ascii="Times New Roman" w:hAnsi="Times New Roman"/>
          <w:sz w:val="24"/>
          <w:szCs w:val="24"/>
        </w:rPr>
        <w:t>Nufărului</w:t>
      </w:r>
      <w:r w:rsidRPr="00B67C06">
        <w:rPr>
          <w:rFonts w:ascii="Times New Roman" w:hAnsi="Times New Roman"/>
          <w:sz w:val="24"/>
          <w:szCs w:val="24"/>
        </w:rPr>
        <w:t xml:space="preserve">; SPAU5 – Str. </w:t>
      </w:r>
      <w:r w:rsidR="007C3F8B" w:rsidRPr="00B67C06">
        <w:rPr>
          <w:rFonts w:ascii="Times New Roman" w:hAnsi="Times New Roman"/>
          <w:sz w:val="24"/>
          <w:szCs w:val="24"/>
        </w:rPr>
        <w:t>Câmpului</w:t>
      </w:r>
      <w:r w:rsidRPr="00B67C06">
        <w:rPr>
          <w:rFonts w:ascii="Times New Roman" w:hAnsi="Times New Roman"/>
          <w:sz w:val="24"/>
          <w:szCs w:val="24"/>
        </w:rPr>
        <w:t xml:space="preserve">; SPAU6 – Str. </w:t>
      </w:r>
      <w:r w:rsidR="007C3F8B" w:rsidRPr="00B67C06">
        <w:rPr>
          <w:rFonts w:ascii="Times New Roman" w:hAnsi="Times New Roman"/>
          <w:sz w:val="24"/>
          <w:szCs w:val="24"/>
        </w:rPr>
        <w:t>Pleșești</w:t>
      </w:r>
      <w:r w:rsidRPr="00B67C06">
        <w:rPr>
          <w:rFonts w:ascii="Times New Roman" w:hAnsi="Times New Roman"/>
          <w:sz w:val="24"/>
          <w:szCs w:val="24"/>
        </w:rPr>
        <w:t xml:space="preserve"> Gane 1; SPAU 7 – Str. Magazia </w:t>
      </w:r>
      <w:r w:rsidR="007C3F8B" w:rsidRPr="00B67C06">
        <w:rPr>
          <w:rFonts w:ascii="Times New Roman" w:hAnsi="Times New Roman"/>
          <w:sz w:val="24"/>
          <w:szCs w:val="24"/>
        </w:rPr>
        <w:t>Gării</w:t>
      </w:r>
      <w:r w:rsidRPr="00B67C06">
        <w:rPr>
          <w:rFonts w:ascii="Times New Roman" w:hAnsi="Times New Roman"/>
          <w:sz w:val="24"/>
          <w:szCs w:val="24"/>
        </w:rPr>
        <w:t xml:space="preserve"> 3; SPAU8 – Str. Spicului 2; SPAU9 – Str. George </w:t>
      </w:r>
      <w:r w:rsidR="007C3F8B" w:rsidRPr="00B67C06">
        <w:rPr>
          <w:rFonts w:ascii="Times New Roman" w:hAnsi="Times New Roman"/>
          <w:sz w:val="24"/>
          <w:szCs w:val="24"/>
        </w:rPr>
        <w:t>Grămadă</w:t>
      </w:r>
      <w:r w:rsidRPr="00B67C06">
        <w:rPr>
          <w:rFonts w:ascii="Times New Roman" w:hAnsi="Times New Roman"/>
          <w:sz w:val="24"/>
          <w:szCs w:val="24"/>
        </w:rPr>
        <w:t>; SPAU10 – Str. Panduri.</w:t>
      </w:r>
    </w:p>
    <w:p w:rsidR="00F55502" w:rsidRPr="00B67C06" w:rsidRDefault="007C3F8B" w:rsidP="00C41BDA">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apa </w:t>
      </w:r>
      <w:r w:rsidR="00CB6B74">
        <w:rPr>
          <w:rFonts w:ascii="Times New Roman" w:hAnsi="Times New Roman"/>
          <w:sz w:val="24"/>
          <w:szCs w:val="24"/>
        </w:rPr>
        <w:t>uzată</w:t>
      </w:r>
      <w:r w:rsidR="00F55502" w:rsidRPr="00B67C06">
        <w:rPr>
          <w:rFonts w:ascii="Times New Roman" w:hAnsi="Times New Roman"/>
          <w:sz w:val="24"/>
          <w:szCs w:val="24"/>
        </w:rPr>
        <w:t xml:space="preserve">, cu debit &lt; 10 l/s vor fi </w:t>
      </w:r>
      <w:r w:rsidRPr="00B67C06">
        <w:rPr>
          <w:rFonts w:ascii="Times New Roman" w:hAnsi="Times New Roman"/>
          <w:sz w:val="24"/>
          <w:szCs w:val="24"/>
        </w:rPr>
        <w:t>stații</w:t>
      </w:r>
      <w:r w:rsidR="00F55502" w:rsidRPr="00B67C06">
        <w:rPr>
          <w:rFonts w:ascii="Times New Roman" w:hAnsi="Times New Roman"/>
          <w:sz w:val="24"/>
          <w:szCs w:val="24"/>
        </w:rPr>
        <w:t xml:space="preserve"> prefabricate subterane, complet utilate,</w:t>
      </w:r>
      <w:r w:rsidR="00CB6B74">
        <w:rPr>
          <w:rFonts w:ascii="Times New Roman" w:hAnsi="Times New Roman"/>
          <w:sz w:val="24"/>
          <w:szCs w:val="24"/>
        </w:rPr>
        <w:t xml:space="preserve"> în </w:t>
      </w:r>
      <w:r w:rsidRPr="00B67C06">
        <w:rPr>
          <w:rFonts w:ascii="Times New Roman" w:hAnsi="Times New Roman"/>
          <w:sz w:val="24"/>
          <w:szCs w:val="24"/>
        </w:rPr>
        <w:t>construcție</w:t>
      </w:r>
      <w:r w:rsidR="00F55502" w:rsidRPr="00B67C06">
        <w:rPr>
          <w:rFonts w:ascii="Times New Roman" w:hAnsi="Times New Roman"/>
          <w:sz w:val="24"/>
          <w:szCs w:val="24"/>
        </w:rPr>
        <w:t xml:space="preserve"> monobloc, din poliester armat cu </w:t>
      </w:r>
      <w:r w:rsidR="00093AC4">
        <w:rPr>
          <w:rFonts w:ascii="Times New Roman" w:hAnsi="Times New Roman"/>
          <w:sz w:val="24"/>
          <w:szCs w:val="24"/>
        </w:rPr>
        <w:t>fibră</w:t>
      </w:r>
      <w:r w:rsidR="00F55502" w:rsidRPr="00B67C06">
        <w:rPr>
          <w:rFonts w:ascii="Times New Roman" w:hAnsi="Times New Roman"/>
          <w:sz w:val="24"/>
          <w:szCs w:val="24"/>
        </w:rPr>
        <w:t xml:space="preserve"> de sticla, din polipropilena sau polietilena ranforsata, compatibila pentru </w:t>
      </w:r>
      <w:r w:rsidRPr="00B67C06">
        <w:rPr>
          <w:rFonts w:ascii="Times New Roman" w:hAnsi="Times New Roman"/>
          <w:sz w:val="24"/>
          <w:szCs w:val="24"/>
        </w:rPr>
        <w:t>instalări</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soluri cu </w:t>
      </w:r>
      <w:r w:rsidRPr="00B67C06">
        <w:rPr>
          <w:rFonts w:ascii="Times New Roman" w:hAnsi="Times New Roman"/>
          <w:sz w:val="24"/>
          <w:szCs w:val="24"/>
        </w:rPr>
        <w:t>pânza</w:t>
      </w:r>
      <w:r w:rsidR="00F55502" w:rsidRPr="00B67C06">
        <w:rPr>
          <w:rFonts w:ascii="Times New Roman" w:hAnsi="Times New Roman"/>
          <w:sz w:val="24"/>
          <w:szCs w:val="24"/>
        </w:rPr>
        <w:t xml:space="preserve"> freatica aproape de </w:t>
      </w:r>
      <w:r w:rsidR="001F341B" w:rsidRPr="00B67C06">
        <w:rPr>
          <w:rFonts w:ascii="Times New Roman" w:hAnsi="Times New Roman"/>
          <w:sz w:val="24"/>
          <w:szCs w:val="24"/>
        </w:rPr>
        <w:t>suprafața</w:t>
      </w:r>
      <w:r w:rsidR="00F55502" w:rsidRPr="00B67C06">
        <w:rPr>
          <w:rFonts w:ascii="Times New Roman" w:hAnsi="Times New Roman"/>
          <w:sz w:val="24"/>
          <w:szCs w:val="24"/>
        </w:rPr>
        <w:t>.</w:t>
      </w:r>
      <w:r w:rsidR="001F341B">
        <w:rPr>
          <w:rFonts w:ascii="Times New Roman" w:hAnsi="Times New Roman"/>
          <w:sz w:val="24"/>
          <w:szCs w:val="24"/>
        </w:rPr>
        <w:t xml:space="preserve"> </w:t>
      </w:r>
      <w:r w:rsidR="001F341B" w:rsidRPr="00B67C06">
        <w:rPr>
          <w:rFonts w:ascii="Times New Roman" w:hAnsi="Times New Roman"/>
          <w:sz w:val="24"/>
          <w:szCs w:val="24"/>
        </w:rPr>
        <w:t>Stațiile</w:t>
      </w:r>
      <w:r w:rsidR="00F55502" w:rsidRPr="00B67C06">
        <w:rPr>
          <w:rFonts w:ascii="Times New Roman" w:hAnsi="Times New Roman"/>
          <w:sz w:val="24"/>
          <w:szCs w:val="24"/>
        </w:rPr>
        <w:t xml:space="preserve"> de pompare prefabricate vor fi </w:t>
      </w:r>
      <w:r w:rsidR="001F341B" w:rsidRPr="00B67C06">
        <w:rPr>
          <w:rFonts w:ascii="Times New Roman" w:hAnsi="Times New Roman"/>
          <w:sz w:val="24"/>
          <w:szCs w:val="24"/>
        </w:rPr>
        <w:t>prevăzute</w:t>
      </w:r>
      <w:r w:rsidR="00F55502" w:rsidRPr="00B67C06">
        <w:rPr>
          <w:rFonts w:ascii="Times New Roman" w:hAnsi="Times New Roman"/>
          <w:sz w:val="24"/>
          <w:szCs w:val="24"/>
        </w:rPr>
        <w:t xml:space="preserve"> cu un sistem de separare solide, care sa nu </w:t>
      </w:r>
      <w:r w:rsidRPr="00B67C06">
        <w:rPr>
          <w:rFonts w:ascii="Times New Roman" w:hAnsi="Times New Roman"/>
          <w:sz w:val="24"/>
          <w:szCs w:val="24"/>
        </w:rPr>
        <w:t>permită</w:t>
      </w:r>
      <w:r w:rsidR="00F55502" w:rsidRPr="00B67C06">
        <w:rPr>
          <w:rFonts w:ascii="Times New Roman" w:hAnsi="Times New Roman"/>
          <w:sz w:val="24"/>
          <w:szCs w:val="24"/>
        </w:rPr>
        <w:t xml:space="preserve"> corpurilor solide grosiere din apele reziduale sa vina</w:t>
      </w:r>
      <w:r w:rsidR="00CB6B74">
        <w:rPr>
          <w:rFonts w:ascii="Times New Roman" w:hAnsi="Times New Roman"/>
          <w:sz w:val="24"/>
          <w:szCs w:val="24"/>
        </w:rPr>
        <w:t xml:space="preserve"> în </w:t>
      </w:r>
      <w:r w:rsidR="00F55502" w:rsidRPr="00B67C06">
        <w:rPr>
          <w:rFonts w:ascii="Times New Roman" w:hAnsi="Times New Roman"/>
          <w:sz w:val="24"/>
          <w:szCs w:val="24"/>
        </w:rPr>
        <w:t>contact direct cu electropompele; acest sistem se auto - curata</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se auto - </w:t>
      </w:r>
      <w:r w:rsidRPr="00B67C06">
        <w:rPr>
          <w:rFonts w:ascii="Times New Roman" w:hAnsi="Times New Roman"/>
          <w:sz w:val="24"/>
          <w:szCs w:val="24"/>
        </w:rPr>
        <w:t>golește</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mod automat </w:t>
      </w:r>
      <w:r w:rsidRPr="00B67C06">
        <w:rPr>
          <w:rFonts w:ascii="Times New Roman" w:hAnsi="Times New Roman"/>
          <w:sz w:val="24"/>
          <w:szCs w:val="24"/>
        </w:rPr>
        <w:t>fără</w:t>
      </w:r>
      <w:r w:rsidR="00F55502" w:rsidRPr="00B67C06">
        <w:rPr>
          <w:rFonts w:ascii="Times New Roman" w:hAnsi="Times New Roman"/>
          <w:sz w:val="24"/>
          <w:szCs w:val="24"/>
        </w:rPr>
        <w:t xml:space="preserve"> a fi nevoie de </w:t>
      </w:r>
      <w:r w:rsidRPr="00B67C06">
        <w:rPr>
          <w:rFonts w:ascii="Times New Roman" w:hAnsi="Times New Roman"/>
          <w:sz w:val="24"/>
          <w:szCs w:val="24"/>
        </w:rPr>
        <w:t>intervenția</w:t>
      </w:r>
      <w:r w:rsidR="00F55502" w:rsidRPr="00B67C06">
        <w:rPr>
          <w:rFonts w:ascii="Times New Roman" w:hAnsi="Times New Roman"/>
          <w:sz w:val="24"/>
          <w:szCs w:val="24"/>
        </w:rPr>
        <w:t xml:space="preserve"> operatorului uman. </w:t>
      </w:r>
      <w:r w:rsidRPr="00B67C06">
        <w:rPr>
          <w:rFonts w:ascii="Times New Roman" w:hAnsi="Times New Roman"/>
          <w:sz w:val="24"/>
          <w:szCs w:val="24"/>
        </w:rPr>
        <w:t>Stațiile</w:t>
      </w:r>
      <w:r w:rsidR="00F55502" w:rsidRPr="00B67C06">
        <w:rPr>
          <w:rFonts w:ascii="Times New Roman" w:hAnsi="Times New Roman"/>
          <w:sz w:val="24"/>
          <w:szCs w:val="24"/>
        </w:rPr>
        <w:t xml:space="preserve"> de pompare prefabricate vor fi ancorate cu radier din beton armat turnat. Electropompele aferente SPAU prefabricate vor fi pompe submersibile pentru apa menajera cu instalare</w:t>
      </w:r>
      <w:r w:rsidR="00CB6B74">
        <w:rPr>
          <w:rFonts w:ascii="Times New Roman" w:hAnsi="Times New Roman"/>
          <w:sz w:val="24"/>
          <w:szCs w:val="24"/>
        </w:rPr>
        <w:t xml:space="preserve"> în </w:t>
      </w:r>
      <w:r w:rsidR="00F55502" w:rsidRPr="00B67C06">
        <w:rPr>
          <w:rFonts w:ascii="Times New Roman" w:hAnsi="Times New Roman"/>
          <w:sz w:val="24"/>
          <w:szCs w:val="24"/>
        </w:rPr>
        <w:t>mediu uscat, antiex.</w:t>
      </w:r>
    </w:p>
    <w:p w:rsidR="00F55502" w:rsidRPr="00B67C06" w:rsidRDefault="007C3F8B" w:rsidP="00C41BDA">
      <w:pPr>
        <w:spacing w:after="0"/>
        <w:ind w:firstLine="567"/>
        <w:jc w:val="both"/>
        <w:rPr>
          <w:rFonts w:ascii="Times New Roman" w:hAnsi="Times New Roman"/>
          <w:sz w:val="24"/>
          <w:szCs w:val="24"/>
        </w:rPr>
      </w:pPr>
      <w:r w:rsidRPr="00B67C06">
        <w:rPr>
          <w:rFonts w:ascii="Times New Roman" w:hAnsi="Times New Roman"/>
          <w:sz w:val="24"/>
          <w:szCs w:val="24"/>
        </w:rPr>
        <w:lastRenderedPageBreak/>
        <w:t>Stațiile</w:t>
      </w:r>
      <w:r w:rsidR="00F55502" w:rsidRPr="00B67C06">
        <w:rPr>
          <w:rFonts w:ascii="Times New Roman" w:hAnsi="Times New Roman"/>
          <w:sz w:val="24"/>
          <w:szCs w:val="24"/>
        </w:rPr>
        <w:t xml:space="preserve"> de pompare apa </w:t>
      </w:r>
      <w:r w:rsidR="00CB6B74">
        <w:rPr>
          <w:rFonts w:ascii="Times New Roman" w:hAnsi="Times New Roman"/>
          <w:sz w:val="24"/>
          <w:szCs w:val="24"/>
        </w:rPr>
        <w:t>uzată</w:t>
      </w:r>
      <w:r w:rsidR="00F55502" w:rsidRPr="00B67C06">
        <w:rPr>
          <w:rFonts w:ascii="Times New Roman" w:hAnsi="Times New Roman"/>
          <w:sz w:val="24"/>
          <w:szCs w:val="24"/>
        </w:rPr>
        <w:t xml:space="preserve">, cu debit &gt; 10 l/s vor fi </w:t>
      </w:r>
      <w:r w:rsidRPr="00B67C06">
        <w:rPr>
          <w:rFonts w:ascii="Times New Roman" w:hAnsi="Times New Roman"/>
          <w:sz w:val="24"/>
          <w:szCs w:val="24"/>
        </w:rPr>
        <w:t>stații</w:t>
      </w:r>
      <w:r w:rsidR="00F55502" w:rsidRPr="00B67C06">
        <w:rPr>
          <w:rFonts w:ascii="Times New Roman" w:hAnsi="Times New Roman"/>
          <w:sz w:val="24"/>
          <w:szCs w:val="24"/>
        </w:rPr>
        <w:t xml:space="preserve"> subterane din beton armat monolit sau tip </w:t>
      </w:r>
      <w:r w:rsidRPr="00B67C06">
        <w:rPr>
          <w:rFonts w:ascii="Times New Roman" w:hAnsi="Times New Roman"/>
          <w:sz w:val="24"/>
          <w:szCs w:val="24"/>
        </w:rPr>
        <w:t>cheson. Stațiile</w:t>
      </w:r>
      <w:r w:rsidR="00F55502" w:rsidRPr="00B67C06">
        <w:rPr>
          <w:rFonts w:ascii="Times New Roman" w:hAnsi="Times New Roman"/>
          <w:sz w:val="24"/>
          <w:szCs w:val="24"/>
        </w:rPr>
        <w:t xml:space="preserve"> de pompare din beton armat vor fi </w:t>
      </w:r>
      <w:r w:rsidRPr="00B67C06">
        <w:rPr>
          <w:rFonts w:ascii="Times New Roman" w:hAnsi="Times New Roman"/>
          <w:sz w:val="24"/>
          <w:szCs w:val="24"/>
        </w:rPr>
        <w:t>prevăzuți</w:t>
      </w:r>
      <w:r w:rsidR="00F55502" w:rsidRPr="00B67C06">
        <w:rPr>
          <w:rFonts w:ascii="Times New Roman" w:hAnsi="Times New Roman"/>
          <w:sz w:val="24"/>
          <w:szCs w:val="24"/>
        </w:rPr>
        <w:t xml:space="preserve"> cu </w:t>
      </w:r>
      <w:r w:rsidRPr="00B67C06">
        <w:rPr>
          <w:rFonts w:ascii="Times New Roman" w:hAnsi="Times New Roman"/>
          <w:sz w:val="24"/>
          <w:szCs w:val="24"/>
        </w:rPr>
        <w:t>grătar</w:t>
      </w:r>
      <w:r w:rsidR="00F55502" w:rsidRPr="00B67C06">
        <w:rPr>
          <w:rFonts w:ascii="Times New Roman" w:hAnsi="Times New Roman"/>
          <w:sz w:val="24"/>
          <w:szCs w:val="24"/>
        </w:rPr>
        <w:t xml:space="preserve"> de </w:t>
      </w:r>
      <w:r w:rsidRPr="00B67C06">
        <w:rPr>
          <w:rFonts w:ascii="Times New Roman" w:hAnsi="Times New Roman"/>
          <w:sz w:val="24"/>
          <w:szCs w:val="24"/>
        </w:rPr>
        <w:t>reținere</w:t>
      </w:r>
      <w:r w:rsidR="00F55502" w:rsidRPr="00B67C06">
        <w:rPr>
          <w:rFonts w:ascii="Times New Roman" w:hAnsi="Times New Roman"/>
          <w:sz w:val="24"/>
          <w:szCs w:val="24"/>
        </w:rPr>
        <w:t xml:space="preserve"> corpuri solide. Electropompele aferente SPAU din beton armat vor fi pompe submersibile pentru apa menajera cu instalare</w:t>
      </w:r>
      <w:r w:rsidR="00CB6B74">
        <w:rPr>
          <w:rFonts w:ascii="Times New Roman" w:hAnsi="Times New Roman"/>
          <w:sz w:val="24"/>
          <w:szCs w:val="24"/>
        </w:rPr>
        <w:t xml:space="preserve"> în </w:t>
      </w:r>
      <w:r w:rsidR="00F55502" w:rsidRPr="00B67C06">
        <w:rPr>
          <w:rFonts w:ascii="Times New Roman" w:hAnsi="Times New Roman"/>
          <w:sz w:val="24"/>
          <w:szCs w:val="24"/>
        </w:rPr>
        <w:t>mediu umed, antiex.</w:t>
      </w:r>
    </w:p>
    <w:p w:rsidR="00F55502" w:rsidRPr="00B67C06" w:rsidRDefault="007C3F8B" w:rsidP="00C41BDA">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vor fi complet automatizate, </w:t>
      </w:r>
      <w:r w:rsidRPr="00B67C06">
        <w:rPr>
          <w:rFonts w:ascii="Times New Roman" w:hAnsi="Times New Roman"/>
          <w:sz w:val="24"/>
          <w:szCs w:val="24"/>
        </w:rPr>
        <w:t>fără</w:t>
      </w:r>
      <w:r w:rsidR="00F55502" w:rsidRPr="00B67C06">
        <w:rPr>
          <w:rFonts w:ascii="Times New Roman" w:hAnsi="Times New Roman"/>
          <w:sz w:val="24"/>
          <w:szCs w:val="24"/>
        </w:rPr>
        <w:t xml:space="preserve"> personal de supraveghere local. Automatizarea are rolul de a se asigura controlul simultan al pompelor, alternarea automata a perioadelor de </w:t>
      </w:r>
      <w:r w:rsidRPr="00B67C06">
        <w:rPr>
          <w:rFonts w:ascii="Times New Roman" w:hAnsi="Times New Roman"/>
          <w:sz w:val="24"/>
          <w:szCs w:val="24"/>
        </w:rPr>
        <w:t>funcționare</w:t>
      </w:r>
      <w:r w:rsidR="00F55502" w:rsidRPr="00B67C06">
        <w:rPr>
          <w:rFonts w:ascii="Times New Roman" w:hAnsi="Times New Roman"/>
          <w:sz w:val="24"/>
          <w:szCs w:val="24"/>
        </w:rPr>
        <w:t xml:space="preserve"> a pompelor, pornirea automata </w:t>
      </w:r>
      <w:r w:rsidRPr="00B67C06">
        <w:rPr>
          <w:rFonts w:ascii="Times New Roman" w:hAnsi="Times New Roman"/>
          <w:sz w:val="24"/>
          <w:szCs w:val="24"/>
        </w:rPr>
        <w:t>după întreruperea</w:t>
      </w:r>
      <w:r w:rsidR="00F55502" w:rsidRPr="00B67C06">
        <w:rPr>
          <w:rFonts w:ascii="Times New Roman" w:hAnsi="Times New Roman"/>
          <w:sz w:val="24"/>
          <w:szCs w:val="24"/>
        </w:rPr>
        <w:t xml:space="preserve"> accidentala a alimentarii cu curent electric, semnalarea </w:t>
      </w:r>
      <w:r w:rsidRPr="00B67C06">
        <w:rPr>
          <w:rFonts w:ascii="Times New Roman" w:hAnsi="Times New Roman"/>
          <w:sz w:val="24"/>
          <w:szCs w:val="24"/>
        </w:rPr>
        <w:t>avariilor. Controlul</w:t>
      </w:r>
      <w:r w:rsidR="00F55502" w:rsidRPr="00B67C06">
        <w:rPr>
          <w:rFonts w:ascii="Times New Roman" w:hAnsi="Times New Roman"/>
          <w:sz w:val="24"/>
          <w:szCs w:val="24"/>
        </w:rPr>
        <w:t xml:space="preserve"> automat se va realiza prin intermediul automatului programabil, echipat cu </w:t>
      </w:r>
      <w:r w:rsidRPr="00B67C06">
        <w:rPr>
          <w:rFonts w:ascii="Times New Roman" w:hAnsi="Times New Roman"/>
          <w:sz w:val="24"/>
          <w:szCs w:val="24"/>
        </w:rPr>
        <w:t>interfața</w:t>
      </w:r>
      <w:r w:rsidR="00F55502" w:rsidRPr="00B67C06">
        <w:rPr>
          <w:rFonts w:ascii="Times New Roman" w:hAnsi="Times New Roman"/>
          <w:sz w:val="24"/>
          <w:szCs w:val="24"/>
        </w:rPr>
        <w:t xml:space="preserve"> de </w:t>
      </w:r>
      <w:r w:rsidRPr="00B67C06">
        <w:rPr>
          <w:rFonts w:ascii="Times New Roman" w:hAnsi="Times New Roman"/>
          <w:sz w:val="24"/>
          <w:szCs w:val="24"/>
        </w:rPr>
        <w:t>comunicație</w:t>
      </w:r>
      <w:r w:rsidR="00F55502" w:rsidRPr="00B67C06">
        <w:rPr>
          <w:rFonts w:ascii="Times New Roman" w:hAnsi="Times New Roman"/>
          <w:sz w:val="24"/>
          <w:szCs w:val="24"/>
        </w:rPr>
        <w:t xml:space="preserve"> </w:t>
      </w:r>
      <w:r w:rsidRPr="00B67C06">
        <w:rPr>
          <w:rFonts w:ascii="Times New Roman" w:hAnsi="Times New Roman"/>
          <w:sz w:val="24"/>
          <w:szCs w:val="24"/>
        </w:rPr>
        <w:t>către</w:t>
      </w:r>
      <w:r w:rsidR="00F55502" w:rsidRPr="00B67C06">
        <w:rPr>
          <w:rFonts w:ascii="Times New Roman" w:hAnsi="Times New Roman"/>
          <w:sz w:val="24"/>
          <w:szCs w:val="24"/>
        </w:rPr>
        <w:t xml:space="preserve"> dispeceratul local-regional, prin modem GSM. Datele se vor transmite la distanta prin </w:t>
      </w:r>
      <w:r w:rsidRPr="00B67C06">
        <w:rPr>
          <w:rFonts w:ascii="Times New Roman" w:hAnsi="Times New Roman"/>
          <w:sz w:val="24"/>
          <w:szCs w:val="24"/>
        </w:rPr>
        <w:t>comunicație</w:t>
      </w:r>
      <w:r w:rsidR="00F55502" w:rsidRPr="00B67C06">
        <w:rPr>
          <w:rFonts w:ascii="Times New Roman" w:hAnsi="Times New Roman"/>
          <w:sz w:val="24"/>
          <w:szCs w:val="24"/>
        </w:rPr>
        <w:t xml:space="preserve"> GPRS, </w:t>
      </w:r>
      <w:r w:rsidRPr="00B67C06">
        <w:rPr>
          <w:rFonts w:ascii="Times New Roman" w:hAnsi="Times New Roman"/>
          <w:sz w:val="24"/>
          <w:szCs w:val="24"/>
        </w:rPr>
        <w:t>utilizând</w:t>
      </w:r>
      <w:r w:rsidR="00F55502" w:rsidRPr="00B67C06">
        <w:rPr>
          <w:rFonts w:ascii="Times New Roman" w:hAnsi="Times New Roman"/>
          <w:sz w:val="24"/>
          <w:szCs w:val="24"/>
        </w:rPr>
        <w:t xml:space="preserve"> </w:t>
      </w:r>
      <w:r w:rsidRPr="00B67C06">
        <w:rPr>
          <w:rFonts w:ascii="Times New Roman" w:hAnsi="Times New Roman"/>
          <w:sz w:val="24"/>
          <w:szCs w:val="24"/>
        </w:rPr>
        <w:t>rețeaua</w:t>
      </w:r>
      <w:r w:rsidR="00F55502" w:rsidRPr="00B67C06">
        <w:rPr>
          <w:rFonts w:ascii="Times New Roman" w:hAnsi="Times New Roman"/>
          <w:sz w:val="24"/>
          <w:szCs w:val="24"/>
        </w:rPr>
        <w:t xml:space="preserve"> GSM a operatorului de telefonie mobila din zona.</w:t>
      </w:r>
    </w:p>
    <w:p w:rsidR="00F55502" w:rsidRPr="00B67C06" w:rsidRDefault="00F55502" w:rsidP="00C41BDA">
      <w:pPr>
        <w:pStyle w:val="BodyText"/>
        <w:spacing w:line="276" w:lineRule="auto"/>
        <w:ind w:firstLine="567"/>
        <w:jc w:val="both"/>
        <w:rPr>
          <w:rFonts w:ascii="Times New Roman" w:hAnsi="Times New Roman"/>
        </w:rPr>
      </w:pPr>
      <w:r w:rsidRPr="00B67C06">
        <w:rPr>
          <w:rFonts w:ascii="Times New Roman" w:hAnsi="Times New Roman"/>
        </w:rPr>
        <w:t xml:space="preserve">Conductele de refulare vor transporta apa </w:t>
      </w:r>
      <w:r w:rsidR="00CB6B74">
        <w:rPr>
          <w:rFonts w:ascii="Times New Roman" w:hAnsi="Times New Roman"/>
        </w:rPr>
        <w:t>uzată</w:t>
      </w:r>
      <w:r w:rsidRPr="00B67C06">
        <w:rPr>
          <w:rFonts w:ascii="Times New Roman" w:hAnsi="Times New Roman"/>
        </w:rPr>
        <w:t xml:space="preserve"> menajera de la </w:t>
      </w:r>
      <w:r w:rsidR="007C3F8B" w:rsidRPr="00B67C06">
        <w:rPr>
          <w:rFonts w:ascii="Times New Roman" w:hAnsi="Times New Roman"/>
        </w:rPr>
        <w:t>stațiile</w:t>
      </w:r>
      <w:r w:rsidRPr="00B67C06">
        <w:rPr>
          <w:rFonts w:ascii="Times New Roman" w:hAnsi="Times New Roman"/>
        </w:rPr>
        <w:t xml:space="preserve"> de pompare proiectate la </w:t>
      </w:r>
      <w:r w:rsidR="007C3F8B" w:rsidRPr="00B67C06">
        <w:rPr>
          <w:rFonts w:ascii="Times New Roman" w:hAnsi="Times New Roman"/>
        </w:rPr>
        <w:t>rețeaua</w:t>
      </w:r>
      <w:r w:rsidRPr="00B67C06">
        <w:rPr>
          <w:rFonts w:ascii="Times New Roman" w:hAnsi="Times New Roman"/>
        </w:rPr>
        <w:t xml:space="preserve"> de canalizare menajera </w:t>
      </w:r>
      <w:r w:rsidR="007C3F8B" w:rsidRPr="00B67C06">
        <w:rPr>
          <w:rFonts w:ascii="Times New Roman" w:hAnsi="Times New Roman"/>
        </w:rPr>
        <w:t>gravitaționala</w:t>
      </w:r>
      <w:r w:rsidRPr="00B67C06">
        <w:rPr>
          <w:rFonts w:ascii="Times New Roman" w:hAnsi="Times New Roman"/>
        </w:rPr>
        <w:t xml:space="preserve">, s-au </w:t>
      </w:r>
      <w:r w:rsidR="007C3F8B" w:rsidRPr="00B67C06">
        <w:rPr>
          <w:rFonts w:ascii="Times New Roman" w:hAnsi="Times New Roman"/>
        </w:rPr>
        <w:t>prevăzut</w:t>
      </w:r>
      <w:r w:rsidRPr="00B67C06">
        <w:rPr>
          <w:rFonts w:ascii="Times New Roman" w:hAnsi="Times New Roman"/>
        </w:rPr>
        <w:t xml:space="preserve"> conducte de PEID, De 90-180 mm.</w:t>
      </w:r>
    </w:p>
    <w:p w:rsidR="00F55502" w:rsidRPr="00B67C06" w:rsidRDefault="007C3F8B" w:rsidP="00C41BDA">
      <w:pPr>
        <w:spacing w:after="0"/>
        <w:ind w:firstLine="567"/>
        <w:jc w:val="both"/>
        <w:rPr>
          <w:rFonts w:ascii="Times New Roman" w:hAnsi="Times New Roman"/>
          <w:sz w:val="24"/>
          <w:szCs w:val="24"/>
        </w:rPr>
      </w:pPr>
      <w:r w:rsidRPr="00B67C06">
        <w:rPr>
          <w:rFonts w:ascii="Times New Roman" w:hAnsi="Times New Roman"/>
          <w:sz w:val="24"/>
          <w:szCs w:val="24"/>
        </w:rPr>
        <w:t>Stația</w:t>
      </w:r>
      <w:r w:rsidR="00F55502" w:rsidRPr="00B67C06">
        <w:rPr>
          <w:rFonts w:ascii="Times New Roman" w:hAnsi="Times New Roman"/>
          <w:sz w:val="24"/>
          <w:szCs w:val="24"/>
        </w:rPr>
        <w:t xml:space="preserve"> de epurare </w:t>
      </w:r>
      <w:r w:rsidRPr="00B67C06">
        <w:rPr>
          <w:rFonts w:ascii="Times New Roman" w:hAnsi="Times New Roman"/>
          <w:sz w:val="24"/>
          <w:szCs w:val="24"/>
        </w:rPr>
        <w:t>Fălticeni</w:t>
      </w:r>
      <w:r w:rsidR="00F55502" w:rsidRPr="00B67C06">
        <w:rPr>
          <w:rFonts w:ascii="Times New Roman" w:hAnsi="Times New Roman"/>
          <w:sz w:val="24"/>
          <w:szCs w:val="24"/>
        </w:rPr>
        <w:t xml:space="preserve"> a fost reabilitata</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anul 2015 prin programul POS Mediu 2007-2013. Nu sunt necesare alte </w:t>
      </w:r>
      <w:r w:rsidRPr="00B67C06">
        <w:rPr>
          <w:rFonts w:ascii="Times New Roman" w:hAnsi="Times New Roman"/>
          <w:sz w:val="24"/>
          <w:szCs w:val="24"/>
        </w:rPr>
        <w:t>lucrări</w:t>
      </w:r>
      <w:r w:rsidR="00F55502" w:rsidRPr="00B67C06">
        <w:rPr>
          <w:rFonts w:ascii="Times New Roman" w:hAnsi="Times New Roman"/>
          <w:sz w:val="24"/>
          <w:szCs w:val="24"/>
        </w:rPr>
        <w:t>. Astfel, toate apele uzate colectate suplimentar prin conductele noi de canalizare va fi epurat</w:t>
      </w:r>
      <w:r w:rsidR="00DA4F46">
        <w:rPr>
          <w:rFonts w:ascii="Times New Roman" w:hAnsi="Times New Roman"/>
          <w:sz w:val="24"/>
          <w:szCs w:val="24"/>
        </w:rPr>
        <w:t>e</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SEAU </w:t>
      </w:r>
      <w:r w:rsidRPr="00B67C06">
        <w:rPr>
          <w:rFonts w:ascii="Times New Roman" w:hAnsi="Times New Roman"/>
          <w:sz w:val="24"/>
          <w:szCs w:val="24"/>
        </w:rPr>
        <w:t>Fălticeni</w:t>
      </w:r>
      <w:r w:rsidR="00F55502" w:rsidRPr="00B67C06">
        <w:rPr>
          <w:rFonts w:ascii="Times New Roman" w:hAnsi="Times New Roman"/>
          <w:sz w:val="24"/>
          <w:szCs w:val="24"/>
        </w:rPr>
        <w:t>.</w:t>
      </w:r>
    </w:p>
    <w:p w:rsidR="009A41FB" w:rsidRDefault="009A41FB" w:rsidP="009A41FB">
      <w:pPr>
        <w:pStyle w:val="BodyText"/>
        <w:spacing w:line="276" w:lineRule="auto"/>
        <w:jc w:val="both"/>
        <w:rPr>
          <w:rFonts w:ascii="Times New Roman" w:hAnsi="Times New Roman"/>
          <w:b/>
        </w:rPr>
      </w:pPr>
    </w:p>
    <w:p w:rsidR="00F16A17" w:rsidRPr="00F16A17" w:rsidRDefault="007B42AE" w:rsidP="00B513EB">
      <w:pPr>
        <w:pStyle w:val="BodyText"/>
        <w:spacing w:line="276" w:lineRule="auto"/>
        <w:ind w:firstLine="567"/>
        <w:jc w:val="both"/>
        <w:rPr>
          <w:sz w:val="2"/>
          <w:szCs w:val="2"/>
        </w:rPr>
      </w:pPr>
      <w:r w:rsidRPr="00AB7F5E">
        <w:rPr>
          <w:rFonts w:ascii="Times New Roman" w:hAnsi="Times New Roman"/>
          <w:b/>
        </w:rPr>
        <w:t xml:space="preserve">Organizare de </w:t>
      </w:r>
      <w:r w:rsidR="006A1879">
        <w:rPr>
          <w:rFonts w:ascii="Times New Roman" w:hAnsi="Times New Roman"/>
          <w:b/>
        </w:rPr>
        <w:t>șantier</w:t>
      </w:r>
    </w:p>
    <w:p w:rsidR="007B42AE" w:rsidRDefault="001F341B" w:rsidP="00F16A17">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Organizările</w:t>
      </w:r>
      <w:r w:rsidR="007B42AE">
        <w:rPr>
          <w:rFonts w:ascii="Times New Roman" w:hAnsi="Times New Roman"/>
          <w:sz w:val="24"/>
        </w:rPr>
        <w:t xml:space="preserve"> de </w:t>
      </w:r>
      <w:r w:rsidR="006A1879">
        <w:rPr>
          <w:rFonts w:ascii="Times New Roman" w:hAnsi="Times New Roman"/>
          <w:sz w:val="24"/>
        </w:rPr>
        <w:t xml:space="preserve">șantier </w:t>
      </w:r>
      <w:r w:rsidR="007B42AE">
        <w:rPr>
          <w:rFonts w:ascii="Times New Roman" w:hAnsi="Times New Roman"/>
          <w:sz w:val="24"/>
        </w:rPr>
        <w:t xml:space="preserve">pentru </w:t>
      </w:r>
      <w:r>
        <w:rPr>
          <w:rFonts w:ascii="Times New Roman" w:hAnsi="Times New Roman"/>
          <w:sz w:val="24"/>
        </w:rPr>
        <w:t>lucrările</w:t>
      </w:r>
      <w:r w:rsidR="007B42AE">
        <w:rPr>
          <w:rFonts w:ascii="Times New Roman" w:hAnsi="Times New Roman"/>
          <w:sz w:val="24"/>
        </w:rPr>
        <w:t xml:space="preserve"> aferente sistemului de ap</w:t>
      </w:r>
      <w:r w:rsidR="00F16A17">
        <w:rPr>
          <w:rFonts w:ascii="Times New Roman" w:hAnsi="Times New Roman"/>
          <w:sz w:val="24"/>
        </w:rPr>
        <w:t>ă</w:t>
      </w:r>
      <w:r w:rsidR="007B42AE">
        <w:rPr>
          <w:rFonts w:ascii="Times New Roman" w:hAnsi="Times New Roman"/>
          <w:sz w:val="24"/>
        </w:rPr>
        <w:t xml:space="preserve"> </w:t>
      </w:r>
      <w:r w:rsidR="00CB6B74">
        <w:rPr>
          <w:rFonts w:ascii="Times New Roman" w:hAnsi="Times New Roman"/>
          <w:sz w:val="24"/>
        </w:rPr>
        <w:t>uzată</w:t>
      </w:r>
      <w:r w:rsidR="007B42AE">
        <w:rPr>
          <w:rFonts w:ascii="Times New Roman" w:hAnsi="Times New Roman"/>
          <w:sz w:val="24"/>
        </w:rPr>
        <w:t xml:space="preserve"> vor fi amplasate</w:t>
      </w:r>
      <w:r w:rsidR="00CB6B74">
        <w:rPr>
          <w:rFonts w:ascii="Times New Roman" w:hAnsi="Times New Roman"/>
          <w:sz w:val="24"/>
        </w:rPr>
        <w:t xml:space="preserve"> în </w:t>
      </w:r>
      <w:r w:rsidR="007B42AE">
        <w:rPr>
          <w:rFonts w:ascii="Times New Roman" w:hAnsi="Times New Roman"/>
          <w:sz w:val="24"/>
        </w:rPr>
        <w:t xml:space="preserve">incinta obiectivelor existente ale sistemului de apa </w:t>
      </w:r>
      <w:r w:rsidR="00CB6B74">
        <w:rPr>
          <w:rFonts w:ascii="Times New Roman" w:hAnsi="Times New Roman"/>
          <w:sz w:val="24"/>
        </w:rPr>
        <w:t>uzată</w:t>
      </w:r>
      <w:r w:rsidR="007B42AE">
        <w:rPr>
          <w:rFonts w:ascii="Times New Roman" w:hAnsi="Times New Roman"/>
          <w:sz w:val="24"/>
        </w:rPr>
        <w:t xml:space="preserve">. Nu se vor ocupa alte </w:t>
      </w:r>
      <w:r w:rsidR="006A1879">
        <w:rPr>
          <w:rFonts w:ascii="Times New Roman" w:hAnsi="Times New Roman"/>
          <w:sz w:val="24"/>
        </w:rPr>
        <w:t>suprafețe</w:t>
      </w:r>
      <w:r w:rsidR="007B42AE">
        <w:rPr>
          <w:rFonts w:ascii="Times New Roman" w:hAnsi="Times New Roman"/>
          <w:sz w:val="24"/>
        </w:rPr>
        <w:t xml:space="preserve"> de teren pentru amplasarea </w:t>
      </w:r>
      <w:r>
        <w:rPr>
          <w:rFonts w:ascii="Times New Roman" w:hAnsi="Times New Roman"/>
          <w:sz w:val="24"/>
        </w:rPr>
        <w:t>organizărilor</w:t>
      </w:r>
      <w:r w:rsidR="007B42AE">
        <w:rPr>
          <w:rFonts w:ascii="Times New Roman" w:hAnsi="Times New Roman"/>
          <w:sz w:val="24"/>
        </w:rPr>
        <w:t xml:space="preserve"> de </w:t>
      </w:r>
      <w:r w:rsidR="006A1879">
        <w:rPr>
          <w:rFonts w:ascii="Times New Roman" w:hAnsi="Times New Roman"/>
          <w:sz w:val="24"/>
        </w:rPr>
        <w:t>șantier</w:t>
      </w:r>
      <w:r w:rsidR="007B42AE">
        <w:rPr>
          <w:rFonts w:ascii="Times New Roman" w:hAnsi="Times New Roman"/>
          <w:sz w:val="24"/>
        </w:rPr>
        <w:t>.</w:t>
      </w:r>
    </w:p>
    <w:p w:rsidR="007B42AE" w:rsidRPr="00AB7F5E" w:rsidRDefault="007B42AE" w:rsidP="00E61193">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1F341B"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1F341B"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1F341B"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1F341B"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1F341B" w:rsidRPr="00AB7F5E">
        <w:rPr>
          <w:rFonts w:ascii="Times New Roman" w:hAnsi="Times New Roman"/>
        </w:rPr>
        <w:t>utilitățile</w:t>
      </w:r>
      <w:r w:rsidRPr="00AB7F5E">
        <w:rPr>
          <w:rFonts w:ascii="Times New Roman" w:hAnsi="Times New Roman"/>
        </w:rPr>
        <w:t xml:space="preserve"> necesare </w:t>
      </w:r>
      <w:r w:rsidR="003605C8">
        <w:rPr>
          <w:rFonts w:ascii="Times New Roman" w:hAnsi="Times New Roman"/>
        </w:rPr>
        <w:t>funcționării</w:t>
      </w:r>
      <w:r w:rsidRPr="00AB7F5E">
        <w:rPr>
          <w:rFonts w:ascii="Times New Roman" w:hAnsi="Times New Roman"/>
        </w:rPr>
        <w:t xml:space="preserve"> </w:t>
      </w:r>
      <w:r w:rsidR="001F341B"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cu apă</w:t>
      </w:r>
      <w:r w:rsidRPr="00AB7F5E">
        <w:rPr>
          <w:rFonts w:ascii="Times New Roman" w:hAnsi="Times New Roman"/>
        </w:rPr>
        <w:t xml:space="preserve">, energie electrica, </w:t>
      </w:r>
      <w:r w:rsidR="001F341B" w:rsidRPr="00AB7F5E">
        <w:rPr>
          <w:rFonts w:ascii="Times New Roman" w:hAnsi="Times New Roman"/>
        </w:rPr>
        <w:t>telecomunicații</w:t>
      </w:r>
      <w:r w:rsidRPr="00AB7F5E">
        <w:rPr>
          <w:rFonts w:ascii="Times New Roman" w:hAnsi="Times New Roman"/>
        </w:rPr>
        <w:t>.</w:t>
      </w:r>
    </w:p>
    <w:p w:rsidR="007B42AE" w:rsidRPr="00AB7F5E" w:rsidRDefault="007B42AE" w:rsidP="00E61193">
      <w:pPr>
        <w:pStyle w:val="BodyText"/>
        <w:spacing w:line="276" w:lineRule="auto"/>
        <w:ind w:firstLine="567"/>
        <w:jc w:val="both"/>
        <w:rPr>
          <w:rFonts w:ascii="Times New Roman" w:hAnsi="Times New Roman"/>
        </w:rPr>
      </w:pPr>
      <w:r w:rsidRPr="00AB7F5E">
        <w:rPr>
          <w:rFonts w:ascii="Times New Roman" w:hAnsi="Times New Roman"/>
        </w:rPr>
        <w:t xml:space="preserve">Accesul </w:t>
      </w:r>
      <w:r w:rsidR="001F341B" w:rsidRPr="00AB7F5E">
        <w:rPr>
          <w:rFonts w:ascii="Times New Roman" w:hAnsi="Times New Roman"/>
        </w:rPr>
        <w:t>către</w:t>
      </w:r>
      <w:r w:rsidRPr="00AB7F5E">
        <w:rPr>
          <w:rFonts w:ascii="Times New Roman" w:hAnsi="Times New Roman"/>
        </w:rPr>
        <w:t xml:space="preserve"> organizare</w:t>
      </w:r>
      <w:r w:rsidR="00E61193">
        <w:rPr>
          <w:rFonts w:ascii="Times New Roman" w:hAnsi="Times New Roman"/>
        </w:rPr>
        <w:t xml:space="preserve"> </w:t>
      </w:r>
      <w:r w:rsidRPr="00AB7F5E">
        <w:rPr>
          <w:rFonts w:ascii="Times New Roman" w:hAnsi="Times New Roman"/>
        </w:rPr>
        <w:t>se face prin drumurile existente, prin proiect nu se propune realizarea de drumuri noi.</w:t>
      </w:r>
    </w:p>
    <w:p w:rsidR="007B42AE" w:rsidRPr="009A41FB" w:rsidRDefault="007B42AE" w:rsidP="006B0F95">
      <w:pPr>
        <w:jc w:val="both"/>
        <w:rPr>
          <w:rFonts w:ascii="Times New Roman" w:hAnsi="Times New Roman"/>
          <w:sz w:val="18"/>
          <w:szCs w:val="18"/>
        </w:rPr>
      </w:pPr>
    </w:p>
    <w:p w:rsidR="00F16A17" w:rsidRPr="00F16A17" w:rsidRDefault="00F55502" w:rsidP="00B513EB">
      <w:pPr>
        <w:pStyle w:val="Heading4"/>
        <w:ind w:firstLine="567"/>
        <w:jc w:val="both"/>
        <w:rPr>
          <w:sz w:val="2"/>
          <w:szCs w:val="2"/>
        </w:rPr>
      </w:pPr>
      <w:r w:rsidRPr="00B67C06">
        <w:rPr>
          <w:rFonts w:ascii="Times New Roman" w:hAnsi="Times New Roman"/>
          <w:color w:val="auto"/>
          <w:sz w:val="24"/>
          <w:szCs w:val="24"/>
        </w:rPr>
        <w:t xml:space="preserve">Aglomerarea </w:t>
      </w:r>
      <w:r w:rsidR="007C3F8B" w:rsidRPr="00B67C06">
        <w:rPr>
          <w:rFonts w:ascii="Times New Roman" w:hAnsi="Times New Roman"/>
          <w:color w:val="auto"/>
          <w:sz w:val="24"/>
          <w:szCs w:val="24"/>
        </w:rPr>
        <w:t>Rădăuți</w:t>
      </w:r>
    </w:p>
    <w:p w:rsidR="00F55502" w:rsidRPr="00B67C06" w:rsidRDefault="00F55502" w:rsidP="008E0205">
      <w:pPr>
        <w:pStyle w:val="BodyText"/>
        <w:spacing w:line="276" w:lineRule="auto"/>
        <w:ind w:firstLine="567"/>
        <w:jc w:val="both"/>
        <w:rPr>
          <w:rFonts w:ascii="Times New Roman" w:hAnsi="Times New Roman"/>
        </w:rPr>
      </w:pPr>
      <w:r w:rsidRPr="00B67C06">
        <w:rPr>
          <w:rFonts w:ascii="Times New Roman" w:hAnsi="Times New Roman"/>
        </w:rPr>
        <w:t xml:space="preserve">Clusterul </w:t>
      </w:r>
      <w:r w:rsidR="007C3F8B" w:rsidRPr="00B67C06">
        <w:rPr>
          <w:rFonts w:ascii="Times New Roman" w:hAnsi="Times New Roman"/>
        </w:rPr>
        <w:t>Rădăuți</w:t>
      </w:r>
      <w:r w:rsidRPr="00B67C06">
        <w:rPr>
          <w:rFonts w:ascii="Times New Roman" w:hAnsi="Times New Roman"/>
        </w:rPr>
        <w:t xml:space="preserve"> cuprinde </w:t>
      </w:r>
      <w:r w:rsidR="007C3F8B" w:rsidRPr="00B67C06">
        <w:rPr>
          <w:rFonts w:ascii="Times New Roman" w:hAnsi="Times New Roman"/>
        </w:rPr>
        <w:t>aglomerările</w:t>
      </w:r>
      <w:r w:rsidRPr="00B67C06">
        <w:rPr>
          <w:rFonts w:ascii="Times New Roman" w:hAnsi="Times New Roman"/>
        </w:rPr>
        <w:t xml:space="preserve"> </w:t>
      </w:r>
      <w:r w:rsidR="007C3F8B" w:rsidRPr="00B67C06">
        <w:rPr>
          <w:rFonts w:ascii="Times New Roman" w:hAnsi="Times New Roman"/>
        </w:rPr>
        <w:t>Rădăuți</w:t>
      </w:r>
      <w:r w:rsidR="00CB6B74">
        <w:rPr>
          <w:rFonts w:ascii="Times New Roman" w:hAnsi="Times New Roman"/>
        </w:rPr>
        <w:t xml:space="preserve"> și </w:t>
      </w:r>
      <w:r w:rsidR="007C3F8B" w:rsidRPr="00B67C06">
        <w:rPr>
          <w:rFonts w:ascii="Times New Roman" w:hAnsi="Times New Roman"/>
        </w:rPr>
        <w:t>Volovăț</w:t>
      </w:r>
      <w:r w:rsidRPr="00B67C06">
        <w:rPr>
          <w:rFonts w:ascii="Times New Roman" w:hAnsi="Times New Roman"/>
        </w:rPr>
        <w:t>.</w:t>
      </w:r>
      <w:r w:rsidR="00CB6B74">
        <w:rPr>
          <w:rFonts w:ascii="Times New Roman" w:hAnsi="Times New Roman"/>
        </w:rPr>
        <w:t xml:space="preserve"> </w:t>
      </w:r>
      <w:r w:rsidR="00DA4F46">
        <w:rPr>
          <w:rFonts w:ascii="Times New Roman" w:hAnsi="Times New Roman"/>
        </w:rPr>
        <w:t>Î</w:t>
      </w:r>
      <w:r w:rsidR="00CB6B74">
        <w:rPr>
          <w:rFonts w:ascii="Times New Roman" w:hAnsi="Times New Roman"/>
        </w:rPr>
        <w:t xml:space="preserve">n </w:t>
      </w:r>
      <w:r w:rsidRPr="00B67C06">
        <w:rPr>
          <w:rFonts w:ascii="Times New Roman" w:hAnsi="Times New Roman"/>
        </w:rPr>
        <w:t>prezent gradul de conectare</w:t>
      </w:r>
      <w:r w:rsidR="00CB6B74">
        <w:rPr>
          <w:rFonts w:ascii="Times New Roman" w:hAnsi="Times New Roman"/>
        </w:rPr>
        <w:t xml:space="preserve"> în </w:t>
      </w:r>
      <w:r w:rsidRPr="00B67C06">
        <w:rPr>
          <w:rFonts w:ascii="Times New Roman" w:hAnsi="Times New Roman"/>
        </w:rPr>
        <w:t xml:space="preserve">clusterul </w:t>
      </w:r>
      <w:r w:rsidR="007C3F8B" w:rsidRPr="00B67C06">
        <w:rPr>
          <w:rFonts w:ascii="Times New Roman" w:hAnsi="Times New Roman"/>
        </w:rPr>
        <w:t>Rădăuți</w:t>
      </w:r>
      <w:r w:rsidRPr="00B67C06">
        <w:rPr>
          <w:rFonts w:ascii="Times New Roman" w:hAnsi="Times New Roman"/>
        </w:rPr>
        <w:t xml:space="preserve"> este de </w:t>
      </w:r>
      <w:r w:rsidR="00E6409F" w:rsidRPr="00B67C06">
        <w:rPr>
          <w:rFonts w:ascii="Times New Roman" w:hAnsi="Times New Roman"/>
        </w:rPr>
        <w:t>66</w:t>
      </w:r>
      <w:r w:rsidRPr="00B67C06">
        <w:rPr>
          <w:rFonts w:ascii="Times New Roman" w:hAnsi="Times New Roman"/>
        </w:rPr>
        <w:t xml:space="preserve">%, </w:t>
      </w:r>
      <w:r w:rsidR="007C3F8B" w:rsidRPr="00B67C06">
        <w:rPr>
          <w:rFonts w:ascii="Times New Roman" w:hAnsi="Times New Roman"/>
        </w:rPr>
        <w:t>urmând</w:t>
      </w:r>
      <w:r w:rsidRPr="00B67C06">
        <w:rPr>
          <w:rFonts w:ascii="Times New Roman" w:hAnsi="Times New Roman"/>
        </w:rPr>
        <w:t xml:space="preserve"> ca prin </w:t>
      </w:r>
      <w:r w:rsidR="007C3F8B" w:rsidRPr="00B67C06">
        <w:rPr>
          <w:rFonts w:ascii="Times New Roman" w:hAnsi="Times New Roman"/>
        </w:rPr>
        <w:t>investițiile</w:t>
      </w:r>
      <w:r w:rsidRPr="00B67C06">
        <w:rPr>
          <w:rFonts w:ascii="Times New Roman" w:hAnsi="Times New Roman"/>
        </w:rPr>
        <w:t xml:space="preserve"> propuse</w:t>
      </w:r>
      <w:r w:rsidR="00CB6B74">
        <w:rPr>
          <w:rFonts w:ascii="Times New Roman" w:hAnsi="Times New Roman"/>
        </w:rPr>
        <w:t xml:space="preserve"> în </w:t>
      </w:r>
      <w:r w:rsidRPr="00B67C06">
        <w:rPr>
          <w:rFonts w:ascii="Times New Roman" w:hAnsi="Times New Roman"/>
        </w:rPr>
        <w:t xml:space="preserve">prezentul proiect, gradul de conectare sa </w:t>
      </w:r>
      <w:r w:rsidR="007C3F8B" w:rsidRPr="00B67C06">
        <w:rPr>
          <w:rFonts w:ascii="Times New Roman" w:hAnsi="Times New Roman"/>
        </w:rPr>
        <w:t>crească</w:t>
      </w:r>
      <w:r w:rsidRPr="00B67C06">
        <w:rPr>
          <w:rFonts w:ascii="Times New Roman" w:hAnsi="Times New Roman"/>
        </w:rPr>
        <w:t xml:space="preserve"> </w:t>
      </w:r>
      <w:r w:rsidR="00CB6B74">
        <w:rPr>
          <w:rFonts w:ascii="Times New Roman" w:hAnsi="Times New Roman"/>
        </w:rPr>
        <w:t>până</w:t>
      </w:r>
      <w:r w:rsidRPr="00B67C06">
        <w:rPr>
          <w:rFonts w:ascii="Times New Roman" w:hAnsi="Times New Roman"/>
        </w:rPr>
        <w:t xml:space="preserve"> la </w:t>
      </w:r>
      <w:r w:rsidR="00E6409F" w:rsidRPr="00B67C06">
        <w:rPr>
          <w:rFonts w:ascii="Times New Roman" w:hAnsi="Times New Roman"/>
        </w:rPr>
        <w:t>99</w:t>
      </w:r>
      <w:r w:rsidRPr="00B67C06">
        <w:rPr>
          <w:rFonts w:ascii="Times New Roman" w:hAnsi="Times New Roman"/>
        </w:rPr>
        <w:t>%.</w:t>
      </w:r>
    </w:p>
    <w:p w:rsidR="00F55502" w:rsidRPr="00B67C06" w:rsidRDefault="007C3F8B" w:rsidP="00DA4F46">
      <w:pPr>
        <w:pStyle w:val="BodyText"/>
        <w:spacing w:line="276" w:lineRule="auto"/>
        <w:ind w:firstLine="567"/>
        <w:jc w:val="both"/>
        <w:rPr>
          <w:rFonts w:ascii="Times New Roman" w:hAnsi="Times New Roman"/>
        </w:rPr>
      </w:pPr>
      <w:r w:rsidRPr="00B67C06">
        <w:rPr>
          <w:rFonts w:ascii="Times New Roman" w:hAnsi="Times New Roman"/>
        </w:rPr>
        <w:t>Investițiile</w:t>
      </w:r>
      <w:r w:rsidR="00F55502" w:rsidRPr="00B67C06">
        <w:rPr>
          <w:rFonts w:ascii="Times New Roman" w:hAnsi="Times New Roman"/>
        </w:rPr>
        <w:t xml:space="preserve"> propuse</w:t>
      </w:r>
      <w:r w:rsidR="00CB6B74">
        <w:rPr>
          <w:rFonts w:ascii="Times New Roman" w:hAnsi="Times New Roman"/>
        </w:rPr>
        <w:t xml:space="preserve"> în </w:t>
      </w:r>
      <w:r w:rsidR="00F55502" w:rsidRPr="00B67C06">
        <w:rPr>
          <w:rFonts w:ascii="Times New Roman" w:hAnsi="Times New Roman"/>
        </w:rPr>
        <w:t>cadrul acestui proiect vor fi executate doar</w:t>
      </w:r>
      <w:r w:rsidR="00CB6B74">
        <w:rPr>
          <w:rFonts w:ascii="Times New Roman" w:hAnsi="Times New Roman"/>
        </w:rPr>
        <w:t xml:space="preserve"> în </w:t>
      </w:r>
      <w:r w:rsidR="00F55502" w:rsidRPr="00B67C06">
        <w:rPr>
          <w:rFonts w:ascii="Times New Roman" w:hAnsi="Times New Roman"/>
        </w:rPr>
        <w:t xml:space="preserve">aglomerarea </w:t>
      </w:r>
      <w:r w:rsidRPr="00B67C06">
        <w:rPr>
          <w:rFonts w:ascii="Times New Roman" w:hAnsi="Times New Roman"/>
        </w:rPr>
        <w:t>Rădăuți</w:t>
      </w:r>
      <w:r w:rsidR="00F55502" w:rsidRPr="00B67C06">
        <w:rPr>
          <w:rFonts w:ascii="Times New Roman" w:hAnsi="Times New Roman"/>
        </w:rPr>
        <w:t xml:space="preserve">. Aglomerarea </w:t>
      </w:r>
      <w:r w:rsidRPr="00B67C06">
        <w:rPr>
          <w:rFonts w:ascii="Times New Roman" w:hAnsi="Times New Roman"/>
        </w:rPr>
        <w:t>Rădăuți</w:t>
      </w:r>
      <w:r w:rsidR="00F55502" w:rsidRPr="00B67C06">
        <w:rPr>
          <w:rFonts w:ascii="Times New Roman" w:hAnsi="Times New Roman"/>
        </w:rPr>
        <w:t xml:space="preserve"> cuprinde localitatea cu </w:t>
      </w:r>
      <w:r w:rsidRPr="00B67C06">
        <w:rPr>
          <w:rFonts w:ascii="Times New Roman" w:hAnsi="Times New Roman"/>
        </w:rPr>
        <w:t>același</w:t>
      </w:r>
      <w:r w:rsidR="00F55502" w:rsidRPr="00B67C06">
        <w:rPr>
          <w:rFonts w:ascii="Times New Roman" w:hAnsi="Times New Roman"/>
        </w:rPr>
        <w:t xml:space="preserve"> nume</w:t>
      </w:r>
      <w:r w:rsidR="00CB6B74">
        <w:rPr>
          <w:rFonts w:ascii="Times New Roman" w:hAnsi="Times New Roman"/>
        </w:rPr>
        <w:t xml:space="preserve"> și </w:t>
      </w:r>
      <w:r w:rsidR="00F55502" w:rsidRPr="00B67C06">
        <w:rPr>
          <w:rFonts w:ascii="Times New Roman" w:hAnsi="Times New Roman"/>
        </w:rPr>
        <w:t>are un sistem de canalizare unitar pentru apele pluviale</w:t>
      </w:r>
      <w:r w:rsidR="00CB6B74">
        <w:rPr>
          <w:rFonts w:ascii="Times New Roman" w:hAnsi="Times New Roman"/>
        </w:rPr>
        <w:t xml:space="preserve"> și </w:t>
      </w:r>
      <w:r w:rsidR="00F55502" w:rsidRPr="00B67C06">
        <w:rPr>
          <w:rFonts w:ascii="Times New Roman" w:hAnsi="Times New Roman"/>
        </w:rPr>
        <w:t>cele menajere.</w:t>
      </w:r>
      <w:r w:rsidR="00CB6B74">
        <w:rPr>
          <w:rFonts w:ascii="Times New Roman" w:hAnsi="Times New Roman"/>
        </w:rPr>
        <w:t xml:space="preserve"> în </w:t>
      </w:r>
      <w:r w:rsidR="00F55502" w:rsidRPr="00B67C06">
        <w:rPr>
          <w:rFonts w:ascii="Times New Roman" w:hAnsi="Times New Roman"/>
        </w:rPr>
        <w:t xml:space="preserve">prezent, sistemul de canalizare </w:t>
      </w:r>
      <w:r w:rsidRPr="00B67C06">
        <w:rPr>
          <w:rFonts w:ascii="Times New Roman" w:hAnsi="Times New Roman"/>
        </w:rPr>
        <w:t>Rădăuți</w:t>
      </w:r>
      <w:r w:rsidR="00F55502" w:rsidRPr="00B67C06">
        <w:rPr>
          <w:rFonts w:ascii="Times New Roman" w:hAnsi="Times New Roman"/>
        </w:rPr>
        <w:t xml:space="preserve"> dispune de </w:t>
      </w:r>
      <w:r w:rsidRPr="00B67C06">
        <w:rPr>
          <w:rFonts w:ascii="Times New Roman" w:hAnsi="Times New Roman"/>
        </w:rPr>
        <w:t>rețea</w:t>
      </w:r>
      <w:r w:rsidR="00F55502" w:rsidRPr="00B67C06">
        <w:rPr>
          <w:rFonts w:ascii="Times New Roman" w:hAnsi="Times New Roman"/>
        </w:rPr>
        <w:t xml:space="preserve"> de canalizare </w:t>
      </w:r>
      <w:r w:rsidRPr="00B67C06">
        <w:rPr>
          <w:rFonts w:ascii="Times New Roman" w:hAnsi="Times New Roman"/>
        </w:rPr>
        <w:t>corespunzătoare</w:t>
      </w:r>
      <w:r w:rsidR="00F55502" w:rsidRPr="00B67C06">
        <w:rPr>
          <w:rFonts w:ascii="Times New Roman" w:hAnsi="Times New Roman"/>
        </w:rPr>
        <w:t xml:space="preserve"> unui procent de racordare al locuitorilor de 66%.</w:t>
      </w:r>
    </w:p>
    <w:p w:rsidR="00F55502" w:rsidRPr="00B67C06" w:rsidRDefault="007C3F8B" w:rsidP="00DA4F46">
      <w:pPr>
        <w:pStyle w:val="BodyText"/>
        <w:spacing w:line="276" w:lineRule="auto"/>
        <w:ind w:firstLine="567"/>
        <w:jc w:val="both"/>
        <w:rPr>
          <w:rFonts w:ascii="Times New Roman" w:hAnsi="Times New Roman"/>
        </w:rPr>
      </w:pPr>
      <w:r w:rsidRPr="00B67C06">
        <w:rPr>
          <w:rFonts w:ascii="Times New Roman" w:hAnsi="Times New Roman"/>
        </w:rPr>
        <w:t>După</w:t>
      </w:r>
      <w:r w:rsidR="00F55502" w:rsidRPr="00B67C06">
        <w:rPr>
          <w:rFonts w:ascii="Times New Roman" w:hAnsi="Times New Roman"/>
        </w:rPr>
        <w:t xml:space="preserve"> implementarea </w:t>
      </w:r>
      <w:r w:rsidRPr="00B67C06">
        <w:rPr>
          <w:rFonts w:ascii="Times New Roman" w:hAnsi="Times New Roman"/>
        </w:rPr>
        <w:t>investițiilor</w:t>
      </w:r>
      <w:r w:rsidR="00F55502" w:rsidRPr="00B67C06">
        <w:rPr>
          <w:rFonts w:ascii="Times New Roman" w:hAnsi="Times New Roman"/>
        </w:rPr>
        <w:t xml:space="preserve"> propuse pentru realizarea sistemului de canalizare gradul de racordare al </w:t>
      </w:r>
      <w:r w:rsidRPr="00B67C06">
        <w:rPr>
          <w:rFonts w:ascii="Times New Roman" w:hAnsi="Times New Roman"/>
        </w:rPr>
        <w:t>populației</w:t>
      </w:r>
      <w:r w:rsidR="00F55502" w:rsidRPr="00B67C06">
        <w:rPr>
          <w:rFonts w:ascii="Times New Roman" w:hAnsi="Times New Roman"/>
        </w:rPr>
        <w:t xml:space="preserve"> va fi de 99%.</w:t>
      </w:r>
    </w:p>
    <w:p w:rsidR="00F55502" w:rsidRPr="00B67C06" w:rsidRDefault="007C3F8B" w:rsidP="006B0F95">
      <w:pPr>
        <w:pStyle w:val="BodyText"/>
        <w:spacing w:line="276" w:lineRule="auto"/>
        <w:jc w:val="both"/>
        <w:rPr>
          <w:rFonts w:ascii="Times New Roman" w:hAnsi="Times New Roman"/>
        </w:rPr>
      </w:pPr>
      <w:r w:rsidRPr="00B67C06">
        <w:rPr>
          <w:rFonts w:ascii="Times New Roman" w:hAnsi="Times New Roman"/>
        </w:rPr>
        <w:t>Investițiile</w:t>
      </w:r>
      <w:r w:rsidR="00F55502" w:rsidRPr="00B67C06">
        <w:rPr>
          <w:rFonts w:ascii="Times New Roman" w:hAnsi="Times New Roman"/>
        </w:rPr>
        <w:t xml:space="preserve"> propuse sunt </w:t>
      </w:r>
      <w:r w:rsidRPr="00B67C06">
        <w:rPr>
          <w:rFonts w:ascii="Times New Roman" w:hAnsi="Times New Roman"/>
        </w:rPr>
        <w:t>următoarele</w:t>
      </w:r>
      <w:r w:rsidR="00F55502" w:rsidRPr="00B67C06">
        <w:rPr>
          <w:rFonts w:ascii="Times New Roman" w:hAnsi="Times New Roman"/>
        </w:rPr>
        <w:t>:</w:t>
      </w:r>
    </w:p>
    <w:p w:rsidR="00F55502" w:rsidRPr="00B67C06" w:rsidRDefault="007C3F8B" w:rsidP="00DA4F46">
      <w:pPr>
        <w:pStyle w:val="bodytextbold"/>
        <w:spacing w:line="276" w:lineRule="auto"/>
        <w:ind w:firstLine="567"/>
        <w:rPr>
          <w:rFonts w:ascii="Times New Roman" w:hAnsi="Times New Roman"/>
          <w:sz w:val="24"/>
        </w:rPr>
      </w:pPr>
      <w:r w:rsidRPr="00B67C06">
        <w:rPr>
          <w:rFonts w:ascii="Times New Roman" w:hAnsi="Times New Roman"/>
          <w:sz w:val="24"/>
        </w:rPr>
        <w:t>Rețea</w:t>
      </w:r>
      <w:r w:rsidR="00F55502" w:rsidRPr="00B67C06">
        <w:rPr>
          <w:rFonts w:ascii="Times New Roman" w:hAnsi="Times New Roman"/>
          <w:sz w:val="24"/>
        </w:rPr>
        <w:t xml:space="preserve"> de canalizare</w:t>
      </w:r>
    </w:p>
    <w:p w:rsidR="00F55502" w:rsidRPr="00B67C06" w:rsidRDefault="00F55502" w:rsidP="006B0F95">
      <w:pPr>
        <w:pStyle w:val="ListBullet2"/>
        <w:spacing w:line="276" w:lineRule="auto"/>
        <w:jc w:val="both"/>
        <w:rPr>
          <w:rFonts w:ascii="Times New Roman" w:hAnsi="Times New Roman"/>
          <w:i/>
          <w:sz w:val="24"/>
        </w:rPr>
      </w:pPr>
      <w:r w:rsidRPr="00B67C06">
        <w:rPr>
          <w:rFonts w:ascii="Times New Roman" w:hAnsi="Times New Roman"/>
          <w:i/>
          <w:sz w:val="24"/>
        </w:rPr>
        <w:t xml:space="preserve">Extindere </w:t>
      </w:r>
      <w:r w:rsidR="007C3F8B" w:rsidRPr="00B67C06">
        <w:rPr>
          <w:rFonts w:ascii="Times New Roman" w:hAnsi="Times New Roman"/>
          <w:i/>
          <w:sz w:val="24"/>
        </w:rPr>
        <w:t>rețea</w:t>
      </w:r>
      <w:r w:rsidRPr="00B67C06">
        <w:rPr>
          <w:rFonts w:ascii="Times New Roman" w:hAnsi="Times New Roman"/>
          <w:i/>
          <w:sz w:val="24"/>
        </w:rPr>
        <w:t xml:space="preserve"> de canalizare cu lungime de </w:t>
      </w:r>
      <w:r w:rsidR="00E6409F" w:rsidRPr="00B67C06">
        <w:rPr>
          <w:rFonts w:ascii="Times New Roman" w:hAnsi="Times New Roman"/>
          <w:i/>
          <w:sz w:val="24"/>
        </w:rPr>
        <w:t xml:space="preserve">aprox. </w:t>
      </w:r>
      <w:r w:rsidRPr="00B67C06">
        <w:rPr>
          <w:rFonts w:ascii="Times New Roman" w:hAnsi="Times New Roman"/>
          <w:i/>
          <w:sz w:val="24"/>
        </w:rPr>
        <w:t>26</w:t>
      </w:r>
      <w:r w:rsidR="00E6409F" w:rsidRPr="00B67C06">
        <w:rPr>
          <w:rFonts w:ascii="Times New Roman" w:hAnsi="Times New Roman"/>
          <w:i/>
          <w:sz w:val="24"/>
        </w:rPr>
        <w:t>,</w:t>
      </w:r>
      <w:r w:rsidRPr="00B67C06">
        <w:rPr>
          <w:rFonts w:ascii="Times New Roman" w:hAnsi="Times New Roman"/>
          <w:i/>
          <w:sz w:val="24"/>
        </w:rPr>
        <w:t xml:space="preserve">7 </w:t>
      </w:r>
      <w:r w:rsidR="00E6409F" w:rsidRPr="00B67C06">
        <w:rPr>
          <w:rFonts w:ascii="Times New Roman" w:hAnsi="Times New Roman"/>
          <w:i/>
          <w:sz w:val="24"/>
        </w:rPr>
        <w:t>k</w:t>
      </w:r>
      <w:r w:rsidRPr="00B67C06">
        <w:rPr>
          <w:rFonts w:ascii="Times New Roman" w:hAnsi="Times New Roman"/>
          <w:i/>
          <w:sz w:val="24"/>
        </w:rPr>
        <w:t>m;</w:t>
      </w:r>
    </w:p>
    <w:p w:rsidR="00F55502" w:rsidRPr="00B67C06" w:rsidRDefault="00F55502" w:rsidP="006B0F95">
      <w:pPr>
        <w:pStyle w:val="ListBullet2"/>
        <w:spacing w:line="276" w:lineRule="auto"/>
        <w:jc w:val="both"/>
        <w:rPr>
          <w:rFonts w:ascii="Times New Roman" w:hAnsi="Times New Roman"/>
          <w:i/>
          <w:sz w:val="24"/>
        </w:rPr>
      </w:pPr>
      <w:r w:rsidRPr="00B67C06">
        <w:rPr>
          <w:rFonts w:ascii="Times New Roman" w:hAnsi="Times New Roman"/>
          <w:i/>
          <w:sz w:val="24"/>
        </w:rPr>
        <w:t xml:space="preserve">Reabilitare </w:t>
      </w:r>
      <w:r w:rsidR="007C3F8B" w:rsidRPr="00B67C06">
        <w:rPr>
          <w:rFonts w:ascii="Times New Roman" w:hAnsi="Times New Roman"/>
          <w:i/>
          <w:sz w:val="24"/>
        </w:rPr>
        <w:t>rețea</w:t>
      </w:r>
      <w:r w:rsidRPr="00B67C06">
        <w:rPr>
          <w:rFonts w:ascii="Times New Roman" w:hAnsi="Times New Roman"/>
          <w:i/>
          <w:sz w:val="24"/>
        </w:rPr>
        <w:t xml:space="preserve"> de canalizare cu lungime de </w:t>
      </w:r>
      <w:r w:rsidR="00E6409F" w:rsidRPr="00B67C06">
        <w:rPr>
          <w:rFonts w:ascii="Times New Roman" w:hAnsi="Times New Roman"/>
          <w:i/>
          <w:sz w:val="24"/>
        </w:rPr>
        <w:t xml:space="preserve">aprox. </w:t>
      </w:r>
      <w:r w:rsidRPr="00B67C06">
        <w:rPr>
          <w:rFonts w:ascii="Times New Roman" w:hAnsi="Times New Roman"/>
          <w:i/>
          <w:sz w:val="24"/>
        </w:rPr>
        <w:t>5</w:t>
      </w:r>
      <w:r w:rsidR="00E6409F" w:rsidRPr="00B67C06">
        <w:rPr>
          <w:rFonts w:ascii="Times New Roman" w:hAnsi="Times New Roman"/>
          <w:i/>
          <w:sz w:val="24"/>
        </w:rPr>
        <w:t>,5 k</w:t>
      </w:r>
      <w:r w:rsidRPr="00B67C06">
        <w:rPr>
          <w:rFonts w:ascii="Times New Roman" w:hAnsi="Times New Roman"/>
          <w:i/>
          <w:sz w:val="24"/>
        </w:rPr>
        <w:t>m.</w:t>
      </w:r>
    </w:p>
    <w:p w:rsidR="00F55502" w:rsidRPr="00B67C06" w:rsidRDefault="00F55502" w:rsidP="00DA4F46">
      <w:pPr>
        <w:pStyle w:val="BodyText"/>
        <w:spacing w:line="276" w:lineRule="auto"/>
        <w:ind w:firstLine="567"/>
        <w:jc w:val="both"/>
        <w:rPr>
          <w:rFonts w:ascii="Times New Roman" w:hAnsi="Times New Roman"/>
        </w:rPr>
      </w:pPr>
      <w:r w:rsidRPr="00B67C06">
        <w:rPr>
          <w:rFonts w:ascii="Times New Roman" w:hAnsi="Times New Roman"/>
        </w:rPr>
        <w:t xml:space="preserve">Lungimea  </w:t>
      </w:r>
      <w:r w:rsidR="007C3F8B" w:rsidRPr="00B67C06">
        <w:rPr>
          <w:rFonts w:ascii="Times New Roman" w:hAnsi="Times New Roman"/>
        </w:rPr>
        <w:t>rețelei</w:t>
      </w:r>
      <w:r w:rsidRPr="00B67C06">
        <w:rPr>
          <w:rFonts w:ascii="Times New Roman" w:hAnsi="Times New Roman"/>
        </w:rPr>
        <w:t xml:space="preserve"> de canalizare care se va executa</w:t>
      </w:r>
      <w:r w:rsidR="00CB6B74">
        <w:rPr>
          <w:rFonts w:ascii="Times New Roman" w:hAnsi="Times New Roman"/>
        </w:rPr>
        <w:t xml:space="preserve"> în </w:t>
      </w:r>
      <w:r w:rsidRPr="00B67C06">
        <w:rPr>
          <w:rFonts w:ascii="Times New Roman" w:hAnsi="Times New Roman"/>
        </w:rPr>
        <w:t xml:space="preserve">cadrul acestui proiect este de </w:t>
      </w:r>
      <w:r w:rsidR="00E6409F" w:rsidRPr="00B67C06">
        <w:rPr>
          <w:rFonts w:ascii="Times New Roman" w:hAnsi="Times New Roman"/>
        </w:rPr>
        <w:t xml:space="preserve">aprox. </w:t>
      </w:r>
      <w:r w:rsidRPr="00B67C06">
        <w:rPr>
          <w:rFonts w:ascii="Times New Roman" w:hAnsi="Times New Roman"/>
        </w:rPr>
        <w:t>32</w:t>
      </w:r>
      <w:r w:rsidR="00E6409F" w:rsidRPr="00B67C06">
        <w:rPr>
          <w:rFonts w:ascii="Times New Roman" w:hAnsi="Times New Roman"/>
        </w:rPr>
        <w:t>,</w:t>
      </w:r>
      <w:r w:rsidRPr="00B67C06">
        <w:rPr>
          <w:rFonts w:ascii="Times New Roman" w:hAnsi="Times New Roman"/>
        </w:rPr>
        <w:t>2</w:t>
      </w:r>
      <w:r w:rsidR="00E6409F" w:rsidRPr="00B67C06">
        <w:rPr>
          <w:rFonts w:ascii="Times New Roman" w:hAnsi="Times New Roman"/>
        </w:rPr>
        <w:t xml:space="preserve"> k</w:t>
      </w:r>
      <w:r w:rsidRPr="00B67C06">
        <w:rPr>
          <w:rFonts w:ascii="Times New Roman" w:hAnsi="Times New Roman"/>
        </w:rPr>
        <w:t>m.</w:t>
      </w:r>
    </w:p>
    <w:p w:rsidR="00F55502" w:rsidRPr="00B67C06" w:rsidRDefault="00F55502" w:rsidP="00DA4F46">
      <w:pPr>
        <w:pStyle w:val="ListBullet"/>
        <w:numPr>
          <w:ilvl w:val="0"/>
          <w:numId w:val="0"/>
        </w:numPr>
        <w:spacing w:after="0"/>
        <w:ind w:firstLine="567"/>
        <w:jc w:val="both"/>
        <w:rPr>
          <w:rFonts w:ascii="Times New Roman" w:hAnsi="Times New Roman"/>
          <w:sz w:val="24"/>
          <w:szCs w:val="24"/>
        </w:rPr>
      </w:pPr>
      <w:r w:rsidRPr="00B67C06">
        <w:rPr>
          <w:rFonts w:ascii="Times New Roman" w:hAnsi="Times New Roman"/>
          <w:sz w:val="24"/>
          <w:szCs w:val="24"/>
        </w:rPr>
        <w:lastRenderedPageBreak/>
        <w:t xml:space="preserve">S-au </w:t>
      </w:r>
      <w:r w:rsidR="007C3F8B" w:rsidRPr="00B67C06">
        <w:rPr>
          <w:rFonts w:ascii="Times New Roman" w:hAnsi="Times New Roman"/>
          <w:sz w:val="24"/>
          <w:szCs w:val="24"/>
        </w:rPr>
        <w:t>prevăzut</w:t>
      </w:r>
      <w:r w:rsidRPr="00B67C06">
        <w:rPr>
          <w:rFonts w:ascii="Times New Roman" w:hAnsi="Times New Roman"/>
          <w:sz w:val="24"/>
          <w:szCs w:val="24"/>
        </w:rPr>
        <w:t xml:space="preserve"> tuburi PEID Corugat, cu diametre cuprinse </w:t>
      </w:r>
      <w:r w:rsidR="00CB6B74">
        <w:rPr>
          <w:rFonts w:ascii="Times New Roman" w:hAnsi="Times New Roman"/>
          <w:sz w:val="24"/>
          <w:szCs w:val="24"/>
        </w:rPr>
        <w:t>între</w:t>
      </w:r>
      <w:r w:rsidRPr="00B67C06">
        <w:rPr>
          <w:rFonts w:ascii="Times New Roman" w:hAnsi="Times New Roman"/>
          <w:sz w:val="24"/>
          <w:szCs w:val="24"/>
        </w:rPr>
        <w:t xml:space="preserve"> De 250 mm - 600 mm</w:t>
      </w:r>
      <w:r w:rsidR="00CB6B74">
        <w:rPr>
          <w:rFonts w:ascii="Times New Roman" w:hAnsi="Times New Roman"/>
          <w:sz w:val="24"/>
          <w:szCs w:val="24"/>
        </w:rPr>
        <w:t xml:space="preserve"> și </w:t>
      </w:r>
      <w:r w:rsidRPr="00B67C06">
        <w:rPr>
          <w:rFonts w:ascii="Times New Roman" w:hAnsi="Times New Roman"/>
          <w:sz w:val="24"/>
          <w:szCs w:val="24"/>
        </w:rPr>
        <w:t xml:space="preserve">tuburi PAFSIN, cu diametre cuprinse </w:t>
      </w:r>
      <w:r w:rsidR="00CB6B74">
        <w:rPr>
          <w:rFonts w:ascii="Times New Roman" w:hAnsi="Times New Roman"/>
          <w:sz w:val="24"/>
          <w:szCs w:val="24"/>
        </w:rPr>
        <w:t>între</w:t>
      </w:r>
      <w:r w:rsidRPr="00B67C06">
        <w:rPr>
          <w:rFonts w:ascii="Times New Roman" w:hAnsi="Times New Roman"/>
          <w:sz w:val="24"/>
          <w:szCs w:val="24"/>
        </w:rPr>
        <w:t xml:space="preserve"> Dn 600-1000 mm, diametrul minim admis de STAS 3051-91 fiind de 250 mm.</w:t>
      </w:r>
    </w:p>
    <w:p w:rsidR="00F55502" w:rsidRPr="00B67C06" w:rsidRDefault="007C3F8B" w:rsidP="00DA4F46">
      <w:pPr>
        <w:spacing w:after="0"/>
        <w:ind w:firstLine="567"/>
        <w:jc w:val="both"/>
        <w:rPr>
          <w:rFonts w:ascii="Times New Roman" w:hAnsi="Times New Roman"/>
          <w:sz w:val="24"/>
          <w:szCs w:val="24"/>
        </w:rPr>
      </w:pPr>
      <w:r w:rsidRPr="00B67C06">
        <w:rPr>
          <w:rFonts w:ascii="Times New Roman" w:hAnsi="Times New Roman"/>
          <w:sz w:val="24"/>
          <w:szCs w:val="24"/>
        </w:rPr>
        <w:t>Căminele</w:t>
      </w:r>
      <w:r w:rsidR="00F55502" w:rsidRPr="00B67C06">
        <w:rPr>
          <w:rFonts w:ascii="Times New Roman" w:hAnsi="Times New Roman"/>
          <w:sz w:val="24"/>
          <w:szCs w:val="24"/>
        </w:rPr>
        <w:t xml:space="preserve"> de </w:t>
      </w:r>
      <w:r w:rsidRPr="00B67C06">
        <w:rPr>
          <w:rFonts w:ascii="Times New Roman" w:hAnsi="Times New Roman"/>
          <w:sz w:val="24"/>
          <w:szCs w:val="24"/>
        </w:rPr>
        <w:t>intersecție</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vizitare vor fi amplasate la maximum 60 m </w:t>
      </w:r>
      <w:r w:rsidR="00CB6B74">
        <w:rPr>
          <w:rFonts w:ascii="Times New Roman" w:hAnsi="Times New Roman"/>
          <w:sz w:val="24"/>
          <w:szCs w:val="24"/>
        </w:rPr>
        <w:t>între</w:t>
      </w:r>
      <w:r w:rsidR="00F55502" w:rsidRPr="00B67C06">
        <w:rPr>
          <w:rFonts w:ascii="Times New Roman" w:hAnsi="Times New Roman"/>
          <w:sz w:val="24"/>
          <w:szCs w:val="24"/>
        </w:rPr>
        <w:t xml:space="preserve"> ele (pe aliniamente), vor fi circulare</w:t>
      </w:r>
      <w:r w:rsidR="00CB6B74">
        <w:rPr>
          <w:rFonts w:ascii="Times New Roman" w:hAnsi="Times New Roman"/>
          <w:sz w:val="24"/>
          <w:szCs w:val="24"/>
        </w:rPr>
        <w:t xml:space="preserve"> și </w:t>
      </w:r>
      <w:r w:rsidR="00F55502" w:rsidRPr="00B67C06">
        <w:rPr>
          <w:rFonts w:ascii="Times New Roman" w:hAnsi="Times New Roman"/>
          <w:sz w:val="24"/>
          <w:szCs w:val="24"/>
        </w:rPr>
        <w:t>se vor realiza din elemente prefabricate de beton armat, plac</w:t>
      </w:r>
      <w:r w:rsidR="00DA4F46">
        <w:rPr>
          <w:rFonts w:ascii="Times New Roman" w:hAnsi="Times New Roman"/>
          <w:sz w:val="24"/>
          <w:szCs w:val="24"/>
        </w:rPr>
        <w:t>ă</w:t>
      </w:r>
      <w:r w:rsidR="00F55502" w:rsidRPr="00B67C06">
        <w:rPr>
          <w:rFonts w:ascii="Times New Roman" w:hAnsi="Times New Roman"/>
          <w:sz w:val="24"/>
          <w:szCs w:val="24"/>
        </w:rPr>
        <w:t xml:space="preserve"> </w:t>
      </w:r>
      <w:r w:rsidRPr="00B67C06">
        <w:rPr>
          <w:rFonts w:ascii="Times New Roman" w:hAnsi="Times New Roman"/>
          <w:sz w:val="24"/>
          <w:szCs w:val="24"/>
        </w:rPr>
        <w:t>de beton</w:t>
      </w:r>
      <w:r w:rsidR="00F55502" w:rsidRPr="00B67C06">
        <w:rPr>
          <w:rFonts w:ascii="Times New Roman" w:hAnsi="Times New Roman"/>
          <w:sz w:val="24"/>
          <w:szCs w:val="24"/>
        </w:rPr>
        <w:t xml:space="preserve"> armat</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capac. Pentru diametre &gt; 500 mm, </w:t>
      </w:r>
      <w:r w:rsidRPr="00B67C06">
        <w:rPr>
          <w:rFonts w:ascii="Times New Roman" w:hAnsi="Times New Roman"/>
          <w:sz w:val="24"/>
          <w:szCs w:val="24"/>
        </w:rPr>
        <w:t>căminele</w:t>
      </w:r>
      <w:r w:rsidR="00F55502" w:rsidRPr="00B67C06">
        <w:rPr>
          <w:rFonts w:ascii="Times New Roman" w:hAnsi="Times New Roman"/>
          <w:sz w:val="24"/>
          <w:szCs w:val="24"/>
        </w:rPr>
        <w:t xml:space="preserve"> se vor realiza conform STAS 2448/82.</w:t>
      </w:r>
    </w:p>
    <w:p w:rsidR="00F55502" w:rsidRPr="00B67C06" w:rsidRDefault="007C3F8B" w:rsidP="00DA4F46">
      <w:pPr>
        <w:spacing w:after="0"/>
        <w:ind w:firstLine="567"/>
        <w:jc w:val="both"/>
        <w:rPr>
          <w:rFonts w:ascii="Times New Roman" w:hAnsi="Times New Roman"/>
          <w:sz w:val="24"/>
          <w:szCs w:val="24"/>
        </w:rPr>
      </w:pPr>
      <w:r w:rsidRPr="00B67C06">
        <w:rPr>
          <w:rFonts w:ascii="Times New Roman" w:hAnsi="Times New Roman"/>
          <w:sz w:val="24"/>
          <w:szCs w:val="24"/>
        </w:rPr>
        <w:t>Rețeaua</w:t>
      </w:r>
      <w:r w:rsidR="00F55502" w:rsidRPr="00B67C06">
        <w:rPr>
          <w:rFonts w:ascii="Times New Roman" w:hAnsi="Times New Roman"/>
          <w:sz w:val="24"/>
          <w:szCs w:val="24"/>
        </w:rPr>
        <w:t xml:space="preserve"> de canalizare se va executa din tuburi de PEID Corugat, SN8</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PAFSIN, SN 10000. </w:t>
      </w:r>
      <w:r w:rsidRPr="00B67C06">
        <w:rPr>
          <w:rFonts w:ascii="Times New Roman" w:hAnsi="Times New Roman"/>
          <w:sz w:val="24"/>
          <w:szCs w:val="24"/>
        </w:rPr>
        <w:t>Îmbinările</w:t>
      </w:r>
      <w:r w:rsidR="00F55502" w:rsidRPr="00B67C06">
        <w:rPr>
          <w:rFonts w:ascii="Times New Roman" w:hAnsi="Times New Roman"/>
          <w:sz w:val="24"/>
          <w:szCs w:val="24"/>
        </w:rPr>
        <w:t xml:space="preserve"> conductelor vor asigura o perfecta </w:t>
      </w:r>
      <w:r w:rsidRPr="00B67C06">
        <w:rPr>
          <w:rFonts w:ascii="Times New Roman" w:hAnsi="Times New Roman"/>
          <w:sz w:val="24"/>
          <w:szCs w:val="24"/>
        </w:rPr>
        <w:t>etanșeitate</w:t>
      </w:r>
      <w:r w:rsidR="00F55502" w:rsidRPr="00B67C06">
        <w:rPr>
          <w:rFonts w:ascii="Times New Roman" w:hAnsi="Times New Roman"/>
          <w:sz w:val="24"/>
          <w:szCs w:val="24"/>
        </w:rPr>
        <w:t>, precum</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posibilitatea </w:t>
      </w:r>
      <w:r w:rsidRPr="00B67C06">
        <w:rPr>
          <w:rFonts w:ascii="Times New Roman" w:hAnsi="Times New Roman"/>
          <w:sz w:val="24"/>
          <w:szCs w:val="24"/>
        </w:rPr>
        <w:t>preluării</w:t>
      </w:r>
      <w:r w:rsidR="00F55502" w:rsidRPr="00B67C06">
        <w:rPr>
          <w:rFonts w:ascii="Times New Roman" w:hAnsi="Times New Roman"/>
          <w:sz w:val="24"/>
          <w:szCs w:val="24"/>
        </w:rPr>
        <w:t xml:space="preserve"> tuturor eforturilor statice</w:t>
      </w:r>
      <w:r w:rsidR="00CB6B74">
        <w:rPr>
          <w:rFonts w:ascii="Times New Roman" w:hAnsi="Times New Roman"/>
          <w:sz w:val="24"/>
          <w:szCs w:val="24"/>
        </w:rPr>
        <w:t xml:space="preserve"> și </w:t>
      </w:r>
      <w:r w:rsidR="00F55502" w:rsidRPr="00B67C06">
        <w:rPr>
          <w:rFonts w:ascii="Times New Roman" w:hAnsi="Times New Roman"/>
          <w:sz w:val="24"/>
          <w:szCs w:val="24"/>
        </w:rPr>
        <w:t>dinamice.</w:t>
      </w:r>
    </w:p>
    <w:p w:rsidR="00F55502" w:rsidRPr="00B67C06" w:rsidRDefault="00F55502" w:rsidP="00DA4F46">
      <w:pPr>
        <w:spacing w:after="0"/>
        <w:ind w:firstLine="567"/>
        <w:jc w:val="both"/>
        <w:rPr>
          <w:rFonts w:ascii="Times New Roman" w:hAnsi="Times New Roman"/>
          <w:sz w:val="24"/>
          <w:szCs w:val="24"/>
        </w:rPr>
      </w:pPr>
      <w:r w:rsidRPr="00B67C06">
        <w:rPr>
          <w:rFonts w:ascii="Times New Roman" w:hAnsi="Times New Roman"/>
          <w:sz w:val="24"/>
          <w:szCs w:val="24"/>
        </w:rPr>
        <w:t xml:space="preserve">Racordarea conductelor la </w:t>
      </w:r>
      <w:r w:rsidR="007C3F8B" w:rsidRPr="00B67C06">
        <w:rPr>
          <w:rFonts w:ascii="Times New Roman" w:hAnsi="Times New Roman"/>
          <w:sz w:val="24"/>
          <w:szCs w:val="24"/>
        </w:rPr>
        <w:t>cămine</w:t>
      </w:r>
      <w:r w:rsidRPr="00B67C06">
        <w:rPr>
          <w:rFonts w:ascii="Times New Roman" w:hAnsi="Times New Roman"/>
          <w:sz w:val="24"/>
          <w:szCs w:val="24"/>
        </w:rPr>
        <w:t xml:space="preserve"> se va face prin intermediul mufelor de racord (ale </w:t>
      </w:r>
      <w:r w:rsidR="007C3F8B" w:rsidRPr="00B67C06">
        <w:rPr>
          <w:rFonts w:ascii="Times New Roman" w:hAnsi="Times New Roman"/>
          <w:sz w:val="24"/>
          <w:szCs w:val="24"/>
        </w:rPr>
        <w:t>căminelor</w:t>
      </w:r>
      <w:r w:rsidRPr="00B67C06">
        <w:rPr>
          <w:rFonts w:ascii="Times New Roman" w:hAnsi="Times New Roman"/>
          <w:sz w:val="24"/>
          <w:szCs w:val="24"/>
        </w:rPr>
        <w:t xml:space="preserve">), care asigura </w:t>
      </w:r>
      <w:r w:rsidR="007C3F8B" w:rsidRPr="00B67C06">
        <w:rPr>
          <w:rFonts w:ascii="Times New Roman" w:hAnsi="Times New Roman"/>
          <w:sz w:val="24"/>
          <w:szCs w:val="24"/>
        </w:rPr>
        <w:t>etanșeitatea</w:t>
      </w:r>
      <w:r w:rsidRPr="00B67C06">
        <w:rPr>
          <w:rFonts w:ascii="Times New Roman" w:hAnsi="Times New Roman"/>
          <w:sz w:val="24"/>
          <w:szCs w:val="24"/>
        </w:rPr>
        <w:t xml:space="preserve"> </w:t>
      </w:r>
      <w:r w:rsidR="007C3F8B" w:rsidRPr="00B67C06">
        <w:rPr>
          <w:rFonts w:ascii="Times New Roman" w:hAnsi="Times New Roman"/>
          <w:sz w:val="24"/>
          <w:szCs w:val="24"/>
        </w:rPr>
        <w:t>îmbinării</w:t>
      </w:r>
      <w:r w:rsidRPr="00B67C06">
        <w:rPr>
          <w:rFonts w:ascii="Times New Roman" w:hAnsi="Times New Roman"/>
          <w:sz w:val="24"/>
          <w:szCs w:val="24"/>
        </w:rPr>
        <w:t>.</w:t>
      </w:r>
    </w:p>
    <w:p w:rsidR="00F55502" w:rsidRDefault="00F55502" w:rsidP="00DA4F46">
      <w:pPr>
        <w:spacing w:after="0"/>
        <w:ind w:firstLine="567"/>
        <w:jc w:val="both"/>
        <w:rPr>
          <w:rFonts w:ascii="Times New Roman" w:hAnsi="Times New Roman"/>
          <w:sz w:val="24"/>
          <w:szCs w:val="24"/>
        </w:rPr>
      </w:pPr>
      <w:r w:rsidRPr="00B67C06">
        <w:rPr>
          <w:rFonts w:ascii="Times New Roman" w:hAnsi="Times New Roman"/>
          <w:sz w:val="24"/>
          <w:szCs w:val="24"/>
        </w:rPr>
        <w:t xml:space="preserve">Racordurile </w:t>
      </w:r>
      <w:r w:rsidR="007C3F8B" w:rsidRPr="00B67C06">
        <w:rPr>
          <w:rFonts w:ascii="Times New Roman" w:hAnsi="Times New Roman"/>
          <w:sz w:val="24"/>
          <w:szCs w:val="24"/>
        </w:rPr>
        <w:t>proprietăților</w:t>
      </w:r>
      <w:r w:rsidRPr="00B67C06">
        <w:rPr>
          <w:rFonts w:ascii="Times New Roman" w:hAnsi="Times New Roman"/>
          <w:sz w:val="24"/>
          <w:szCs w:val="24"/>
        </w:rPr>
        <w:t xml:space="preserve"> la </w:t>
      </w:r>
      <w:r w:rsidR="007C3F8B" w:rsidRPr="00B67C06">
        <w:rPr>
          <w:rFonts w:ascii="Times New Roman" w:hAnsi="Times New Roman"/>
          <w:sz w:val="24"/>
          <w:szCs w:val="24"/>
        </w:rPr>
        <w:t>rețeaua</w:t>
      </w:r>
      <w:r w:rsidRPr="00B67C06">
        <w:rPr>
          <w:rFonts w:ascii="Times New Roman" w:hAnsi="Times New Roman"/>
          <w:sz w:val="24"/>
          <w:szCs w:val="24"/>
        </w:rPr>
        <w:t xml:space="preserve"> de canalizare vor fi realizate din </w:t>
      </w:r>
      <w:r w:rsidR="007C3F8B" w:rsidRPr="00B67C06">
        <w:rPr>
          <w:rFonts w:ascii="Times New Roman" w:hAnsi="Times New Roman"/>
          <w:sz w:val="24"/>
          <w:szCs w:val="24"/>
        </w:rPr>
        <w:t>țeava</w:t>
      </w:r>
      <w:r w:rsidRPr="00B67C06">
        <w:rPr>
          <w:rFonts w:ascii="Times New Roman" w:hAnsi="Times New Roman"/>
          <w:sz w:val="24"/>
          <w:szCs w:val="24"/>
        </w:rPr>
        <w:t xml:space="preserve"> din PVC, SN4, DE 160 mm si/sau DE 200 mm.</w:t>
      </w:r>
    </w:p>
    <w:p w:rsidR="00F16A17" w:rsidRPr="00F16A17" w:rsidRDefault="00F16A17" w:rsidP="00DA4F46">
      <w:pPr>
        <w:spacing w:after="0"/>
        <w:ind w:firstLine="567"/>
        <w:jc w:val="both"/>
        <w:rPr>
          <w:rFonts w:ascii="Times New Roman" w:hAnsi="Times New Roman"/>
          <w:sz w:val="18"/>
          <w:szCs w:val="18"/>
        </w:rPr>
      </w:pPr>
    </w:p>
    <w:p w:rsidR="00F55502" w:rsidRDefault="007C3F8B" w:rsidP="00DA4F46">
      <w:pPr>
        <w:pStyle w:val="bodytextbold"/>
        <w:spacing w:before="0" w:after="0" w:line="276" w:lineRule="auto"/>
        <w:ind w:firstLine="567"/>
        <w:rPr>
          <w:rFonts w:ascii="Times New Roman" w:hAnsi="Times New Roman"/>
          <w:sz w:val="24"/>
        </w:rPr>
      </w:pPr>
      <w:r w:rsidRPr="00B67C06">
        <w:rPr>
          <w:rFonts w:ascii="Times New Roman" w:hAnsi="Times New Roman"/>
          <w:sz w:val="24"/>
        </w:rPr>
        <w:t>Stații</w:t>
      </w:r>
      <w:r w:rsidR="00F55502" w:rsidRPr="00B67C06">
        <w:rPr>
          <w:rFonts w:ascii="Times New Roman" w:hAnsi="Times New Roman"/>
          <w:sz w:val="24"/>
        </w:rPr>
        <w:t xml:space="preserve"> de pompare ape uzate</w:t>
      </w:r>
      <w:r w:rsidR="00CB6B74">
        <w:rPr>
          <w:rFonts w:ascii="Times New Roman" w:hAnsi="Times New Roman"/>
          <w:sz w:val="24"/>
        </w:rPr>
        <w:t xml:space="preserve"> și </w:t>
      </w:r>
      <w:r w:rsidR="00F55502" w:rsidRPr="00B67C06">
        <w:rPr>
          <w:rFonts w:ascii="Times New Roman" w:hAnsi="Times New Roman"/>
          <w:sz w:val="24"/>
        </w:rPr>
        <w:t>conducte de refulare</w:t>
      </w:r>
    </w:p>
    <w:p w:rsidR="00F16A17" w:rsidRPr="00F16A17" w:rsidRDefault="00F16A17" w:rsidP="00DA4F46">
      <w:pPr>
        <w:pStyle w:val="bodytextbold"/>
        <w:spacing w:before="0" w:after="0" w:line="276" w:lineRule="auto"/>
        <w:ind w:firstLine="567"/>
        <w:rPr>
          <w:rFonts w:ascii="Times New Roman" w:hAnsi="Times New Roman"/>
          <w:sz w:val="14"/>
          <w:szCs w:val="14"/>
        </w:rPr>
      </w:pPr>
    </w:p>
    <w:p w:rsidR="00F55502" w:rsidRPr="00B67C06" w:rsidRDefault="00F55502" w:rsidP="00DA4F46">
      <w:pPr>
        <w:pStyle w:val="ListBullet2"/>
        <w:tabs>
          <w:tab w:val="clear" w:pos="644"/>
        </w:tabs>
        <w:spacing w:before="0" w:after="0" w:line="276" w:lineRule="auto"/>
        <w:ind w:left="0" w:firstLine="567"/>
        <w:jc w:val="both"/>
        <w:rPr>
          <w:rFonts w:ascii="Times New Roman" w:hAnsi="Times New Roman"/>
          <w:i/>
          <w:sz w:val="24"/>
        </w:rPr>
      </w:pPr>
      <w:r w:rsidRPr="00B67C06">
        <w:rPr>
          <w:rFonts w:ascii="Times New Roman" w:hAnsi="Times New Roman"/>
          <w:i/>
          <w:sz w:val="24"/>
        </w:rPr>
        <w:t xml:space="preserve">20 </w:t>
      </w:r>
      <w:r w:rsidR="007C3F8B" w:rsidRPr="00B67C06">
        <w:rPr>
          <w:rFonts w:ascii="Times New Roman" w:hAnsi="Times New Roman"/>
          <w:i/>
          <w:sz w:val="24"/>
        </w:rPr>
        <w:t>stații</w:t>
      </w:r>
      <w:r w:rsidRPr="00B67C06">
        <w:rPr>
          <w:rFonts w:ascii="Times New Roman" w:hAnsi="Times New Roman"/>
          <w:i/>
          <w:sz w:val="24"/>
        </w:rPr>
        <w:t xml:space="preserve"> noi de pompare ape uzate, lungime conducte de refulare </w:t>
      </w:r>
      <w:r w:rsidR="00D615E2" w:rsidRPr="00B67C06">
        <w:rPr>
          <w:rFonts w:ascii="Times New Roman" w:hAnsi="Times New Roman"/>
          <w:i/>
          <w:sz w:val="24"/>
        </w:rPr>
        <w:t>de aprox. 6,4 k</w:t>
      </w:r>
      <w:r w:rsidRPr="00B67C06">
        <w:rPr>
          <w:rFonts w:ascii="Times New Roman" w:hAnsi="Times New Roman"/>
          <w:i/>
          <w:sz w:val="24"/>
        </w:rPr>
        <w:t>m.</w:t>
      </w:r>
    </w:p>
    <w:p w:rsidR="00F55502" w:rsidRPr="00B67C06" w:rsidRDefault="00F55502" w:rsidP="00DA4F46">
      <w:pPr>
        <w:spacing w:after="0"/>
        <w:ind w:firstLine="567"/>
        <w:jc w:val="both"/>
        <w:rPr>
          <w:rFonts w:ascii="Times New Roman" w:hAnsi="Times New Roman"/>
          <w:sz w:val="24"/>
          <w:szCs w:val="24"/>
        </w:rPr>
      </w:pPr>
      <w:r w:rsidRPr="00B67C06">
        <w:rPr>
          <w:rFonts w:ascii="Times New Roman" w:hAnsi="Times New Roman"/>
          <w:sz w:val="24"/>
          <w:szCs w:val="24"/>
        </w:rPr>
        <w:t>Pentru canalizarea din</w:t>
      </w:r>
      <w:r w:rsidR="00D615E2" w:rsidRPr="00B67C06">
        <w:rPr>
          <w:rFonts w:ascii="Times New Roman" w:hAnsi="Times New Roman"/>
          <w:sz w:val="24"/>
          <w:szCs w:val="24"/>
        </w:rPr>
        <w:t xml:space="preserve"> </w:t>
      </w:r>
      <w:r w:rsidR="007C3F8B" w:rsidRPr="00B67C06">
        <w:rPr>
          <w:rFonts w:ascii="Times New Roman" w:hAnsi="Times New Roman"/>
          <w:sz w:val="24"/>
          <w:szCs w:val="24"/>
        </w:rPr>
        <w:t>Rădăuți</w:t>
      </w:r>
      <w:r w:rsidRPr="00B67C06">
        <w:rPr>
          <w:rFonts w:ascii="Times New Roman" w:hAnsi="Times New Roman"/>
          <w:sz w:val="24"/>
          <w:szCs w:val="24"/>
        </w:rPr>
        <w:t xml:space="preserve"> au fost </w:t>
      </w:r>
      <w:r w:rsidR="007C3F8B" w:rsidRPr="00B67C06">
        <w:rPr>
          <w:rFonts w:ascii="Times New Roman" w:hAnsi="Times New Roman"/>
          <w:sz w:val="24"/>
          <w:szCs w:val="24"/>
        </w:rPr>
        <w:t>prevăzuți</w:t>
      </w:r>
      <w:r w:rsidRPr="00B67C06">
        <w:rPr>
          <w:rFonts w:ascii="Times New Roman" w:hAnsi="Times New Roman"/>
          <w:sz w:val="24"/>
          <w:szCs w:val="24"/>
        </w:rPr>
        <w:t xml:space="preserve"> 20 </w:t>
      </w:r>
      <w:r w:rsidR="007C3F8B" w:rsidRPr="00B67C06">
        <w:rPr>
          <w:rFonts w:ascii="Times New Roman" w:hAnsi="Times New Roman"/>
          <w:sz w:val="24"/>
          <w:szCs w:val="24"/>
        </w:rPr>
        <w:t>stații</w:t>
      </w:r>
      <w:r w:rsidRPr="00B67C06">
        <w:rPr>
          <w:rFonts w:ascii="Times New Roman" w:hAnsi="Times New Roman"/>
          <w:sz w:val="24"/>
          <w:szCs w:val="24"/>
        </w:rPr>
        <w:t xml:space="preserve"> noi de pompare, </w:t>
      </w:r>
      <w:r w:rsidR="007C3F8B" w:rsidRPr="00B67C06">
        <w:rPr>
          <w:rFonts w:ascii="Times New Roman" w:hAnsi="Times New Roman"/>
          <w:sz w:val="24"/>
          <w:szCs w:val="24"/>
        </w:rPr>
        <w:t>după</w:t>
      </w:r>
      <w:r w:rsidRPr="00B67C06">
        <w:rPr>
          <w:rFonts w:ascii="Times New Roman" w:hAnsi="Times New Roman"/>
          <w:sz w:val="24"/>
          <w:szCs w:val="24"/>
        </w:rPr>
        <w:t xml:space="preserve"> cum </w:t>
      </w:r>
      <w:r w:rsidR="007C3F8B" w:rsidRPr="00B67C06">
        <w:rPr>
          <w:rFonts w:ascii="Times New Roman" w:hAnsi="Times New Roman"/>
          <w:sz w:val="24"/>
          <w:szCs w:val="24"/>
        </w:rPr>
        <w:t>urmează</w:t>
      </w:r>
      <w:r w:rsidRPr="00B67C06">
        <w:rPr>
          <w:rFonts w:ascii="Times New Roman" w:hAnsi="Times New Roman"/>
          <w:sz w:val="24"/>
          <w:szCs w:val="24"/>
        </w:rPr>
        <w:t xml:space="preserve">: SPAU1 – Str. Luncii; SPAU2 – Str. Scruntari 2; SPAU3 – Str. </w:t>
      </w:r>
      <w:r w:rsidR="007C3F8B" w:rsidRPr="00B67C06">
        <w:rPr>
          <w:rFonts w:ascii="Times New Roman" w:hAnsi="Times New Roman"/>
          <w:sz w:val="24"/>
          <w:szCs w:val="24"/>
        </w:rPr>
        <w:t>Mânăstirii</w:t>
      </w:r>
      <w:r w:rsidRPr="00B67C06">
        <w:rPr>
          <w:rFonts w:ascii="Times New Roman" w:hAnsi="Times New Roman"/>
          <w:sz w:val="24"/>
          <w:szCs w:val="24"/>
        </w:rPr>
        <w:t xml:space="preserve">; SPAU4 – Str. Viitorului; SPAU5 – Str. 9 Mai; SPAU6 – Str. </w:t>
      </w:r>
      <w:r w:rsidR="007C3F8B" w:rsidRPr="00B67C06">
        <w:rPr>
          <w:rFonts w:ascii="Times New Roman" w:hAnsi="Times New Roman"/>
          <w:sz w:val="24"/>
          <w:szCs w:val="24"/>
        </w:rPr>
        <w:t>Fântănelor</w:t>
      </w:r>
      <w:r w:rsidRPr="00B67C06">
        <w:rPr>
          <w:rFonts w:ascii="Times New Roman" w:hAnsi="Times New Roman"/>
          <w:sz w:val="24"/>
          <w:szCs w:val="24"/>
        </w:rPr>
        <w:t xml:space="preserve">; SPAU 7 – Str. Vadu </w:t>
      </w:r>
      <w:r w:rsidR="007C3F8B" w:rsidRPr="00B67C06">
        <w:rPr>
          <w:rFonts w:ascii="Times New Roman" w:hAnsi="Times New Roman"/>
          <w:sz w:val="24"/>
          <w:szCs w:val="24"/>
        </w:rPr>
        <w:t>Topliței</w:t>
      </w:r>
      <w:r w:rsidRPr="00B67C06">
        <w:rPr>
          <w:rFonts w:ascii="Times New Roman" w:hAnsi="Times New Roman"/>
          <w:sz w:val="24"/>
          <w:szCs w:val="24"/>
        </w:rPr>
        <w:t xml:space="preserve">; SPAU8 – Str. </w:t>
      </w:r>
      <w:r w:rsidR="007C3F8B" w:rsidRPr="00B67C06">
        <w:rPr>
          <w:rFonts w:ascii="Times New Roman" w:hAnsi="Times New Roman"/>
          <w:sz w:val="24"/>
          <w:szCs w:val="24"/>
        </w:rPr>
        <w:t>Heleșteelor</w:t>
      </w:r>
      <w:r w:rsidRPr="00B67C06">
        <w:rPr>
          <w:rFonts w:ascii="Times New Roman" w:hAnsi="Times New Roman"/>
          <w:sz w:val="24"/>
          <w:szCs w:val="24"/>
        </w:rPr>
        <w:t>; SPAU9 – Str. Calea Cernauti; SPAU10 – Str. Plopilor; SPAU11 – Str. Stufului; SPAU12 – Str. 28 Noiembrie; SPAU13 – Str. Infratirii+Al. Sahia; SPAU14 – Str. Berestei; SPAU15 – Str. Anton Pan; SPAU16 – Str. Rozelor; SPAU17 – Str. Pozenului; SPAU18 – Str. Habitat; SPAU19 – Str. Forestierilor; SPAU20 – Str. Liliacului.</w:t>
      </w:r>
    </w:p>
    <w:p w:rsidR="00F55502" w:rsidRPr="00B67C06" w:rsidRDefault="007C3F8B" w:rsidP="00DA4F46">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ap</w:t>
      </w:r>
      <w:r w:rsidR="00DA4F46">
        <w:rPr>
          <w:rFonts w:ascii="Times New Roman" w:hAnsi="Times New Roman"/>
          <w:sz w:val="24"/>
          <w:szCs w:val="24"/>
        </w:rPr>
        <w:t>ă</w:t>
      </w:r>
      <w:r w:rsidR="00F55502" w:rsidRPr="00B67C06">
        <w:rPr>
          <w:rFonts w:ascii="Times New Roman" w:hAnsi="Times New Roman"/>
          <w:sz w:val="24"/>
          <w:szCs w:val="24"/>
        </w:rPr>
        <w:t xml:space="preserve"> </w:t>
      </w:r>
      <w:r w:rsidR="00CB6B74">
        <w:rPr>
          <w:rFonts w:ascii="Times New Roman" w:hAnsi="Times New Roman"/>
          <w:sz w:val="24"/>
          <w:szCs w:val="24"/>
        </w:rPr>
        <w:t>uzată</w:t>
      </w:r>
      <w:r w:rsidR="00F55502" w:rsidRPr="00B67C06">
        <w:rPr>
          <w:rFonts w:ascii="Times New Roman" w:hAnsi="Times New Roman"/>
          <w:sz w:val="24"/>
          <w:szCs w:val="24"/>
        </w:rPr>
        <w:t xml:space="preserve">, cu debit &lt; 10 l/s vor fi </w:t>
      </w:r>
      <w:r w:rsidRPr="00B67C06">
        <w:rPr>
          <w:rFonts w:ascii="Times New Roman" w:hAnsi="Times New Roman"/>
          <w:sz w:val="24"/>
          <w:szCs w:val="24"/>
        </w:rPr>
        <w:t>stații</w:t>
      </w:r>
      <w:r w:rsidR="00F55502" w:rsidRPr="00B67C06">
        <w:rPr>
          <w:rFonts w:ascii="Times New Roman" w:hAnsi="Times New Roman"/>
          <w:sz w:val="24"/>
          <w:szCs w:val="24"/>
        </w:rPr>
        <w:t xml:space="preserve"> prefabricate subterane, complet utilate,</w:t>
      </w:r>
      <w:r w:rsidR="00CB6B74">
        <w:rPr>
          <w:rFonts w:ascii="Times New Roman" w:hAnsi="Times New Roman"/>
          <w:sz w:val="24"/>
          <w:szCs w:val="24"/>
        </w:rPr>
        <w:t xml:space="preserve"> în </w:t>
      </w:r>
      <w:r w:rsidRPr="00B67C06">
        <w:rPr>
          <w:rFonts w:ascii="Times New Roman" w:hAnsi="Times New Roman"/>
          <w:sz w:val="24"/>
          <w:szCs w:val="24"/>
        </w:rPr>
        <w:t>construcție</w:t>
      </w:r>
      <w:r w:rsidR="00F55502" w:rsidRPr="00B67C06">
        <w:rPr>
          <w:rFonts w:ascii="Times New Roman" w:hAnsi="Times New Roman"/>
          <w:sz w:val="24"/>
          <w:szCs w:val="24"/>
        </w:rPr>
        <w:t xml:space="preserve"> monobloc, din poliester armat cu </w:t>
      </w:r>
      <w:r w:rsidR="00093AC4">
        <w:rPr>
          <w:rFonts w:ascii="Times New Roman" w:hAnsi="Times New Roman"/>
          <w:sz w:val="24"/>
          <w:szCs w:val="24"/>
        </w:rPr>
        <w:t>fibră</w:t>
      </w:r>
      <w:r w:rsidR="00F55502" w:rsidRPr="00B67C06">
        <w:rPr>
          <w:rFonts w:ascii="Times New Roman" w:hAnsi="Times New Roman"/>
          <w:sz w:val="24"/>
          <w:szCs w:val="24"/>
        </w:rPr>
        <w:t xml:space="preserve"> de sticl</w:t>
      </w:r>
      <w:r w:rsidR="00DA4F46">
        <w:rPr>
          <w:rFonts w:ascii="Times New Roman" w:hAnsi="Times New Roman"/>
          <w:sz w:val="24"/>
          <w:szCs w:val="24"/>
        </w:rPr>
        <w:t>ă</w:t>
      </w:r>
      <w:r w:rsidR="00F55502" w:rsidRPr="00B67C06">
        <w:rPr>
          <w:rFonts w:ascii="Times New Roman" w:hAnsi="Times New Roman"/>
          <w:sz w:val="24"/>
          <w:szCs w:val="24"/>
        </w:rPr>
        <w:t>, din polipropilen</w:t>
      </w:r>
      <w:r w:rsidR="00DA4F46">
        <w:rPr>
          <w:rFonts w:ascii="Times New Roman" w:hAnsi="Times New Roman"/>
          <w:sz w:val="24"/>
          <w:szCs w:val="24"/>
        </w:rPr>
        <w:t>ă</w:t>
      </w:r>
      <w:r w:rsidR="00F55502" w:rsidRPr="00B67C06">
        <w:rPr>
          <w:rFonts w:ascii="Times New Roman" w:hAnsi="Times New Roman"/>
          <w:sz w:val="24"/>
          <w:szCs w:val="24"/>
        </w:rPr>
        <w:t xml:space="preserve"> sau polietilen</w:t>
      </w:r>
      <w:r w:rsidR="00DA4F46">
        <w:rPr>
          <w:rFonts w:ascii="Times New Roman" w:hAnsi="Times New Roman"/>
          <w:sz w:val="24"/>
          <w:szCs w:val="24"/>
        </w:rPr>
        <w:t>ă</w:t>
      </w:r>
      <w:r w:rsidR="00F55502" w:rsidRPr="00B67C06">
        <w:rPr>
          <w:rFonts w:ascii="Times New Roman" w:hAnsi="Times New Roman"/>
          <w:sz w:val="24"/>
          <w:szCs w:val="24"/>
        </w:rPr>
        <w:t xml:space="preserve"> ranforsat</w:t>
      </w:r>
      <w:r w:rsidR="00DA4F46">
        <w:rPr>
          <w:rFonts w:ascii="Times New Roman" w:hAnsi="Times New Roman"/>
          <w:sz w:val="24"/>
          <w:szCs w:val="24"/>
        </w:rPr>
        <w:t>ă</w:t>
      </w:r>
      <w:r w:rsidR="00F55502" w:rsidRPr="00B67C06">
        <w:rPr>
          <w:rFonts w:ascii="Times New Roman" w:hAnsi="Times New Roman"/>
          <w:sz w:val="24"/>
          <w:szCs w:val="24"/>
        </w:rPr>
        <w:t>, compatibil</w:t>
      </w:r>
      <w:r w:rsidR="00DA4F46">
        <w:rPr>
          <w:rFonts w:ascii="Times New Roman" w:hAnsi="Times New Roman"/>
          <w:sz w:val="24"/>
          <w:szCs w:val="24"/>
        </w:rPr>
        <w:t>ă</w:t>
      </w:r>
      <w:r w:rsidR="00F55502" w:rsidRPr="00B67C06">
        <w:rPr>
          <w:rFonts w:ascii="Times New Roman" w:hAnsi="Times New Roman"/>
          <w:sz w:val="24"/>
          <w:szCs w:val="24"/>
        </w:rPr>
        <w:t xml:space="preserve"> pentru </w:t>
      </w:r>
      <w:r w:rsidRPr="00B67C06">
        <w:rPr>
          <w:rFonts w:ascii="Times New Roman" w:hAnsi="Times New Roman"/>
          <w:sz w:val="24"/>
          <w:szCs w:val="24"/>
        </w:rPr>
        <w:t>instalări</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soluri cu </w:t>
      </w:r>
      <w:r w:rsidRPr="00B67C06">
        <w:rPr>
          <w:rFonts w:ascii="Times New Roman" w:hAnsi="Times New Roman"/>
          <w:sz w:val="24"/>
          <w:szCs w:val="24"/>
        </w:rPr>
        <w:t>pânz</w:t>
      </w:r>
      <w:r w:rsidR="00DA4F46">
        <w:rPr>
          <w:rFonts w:ascii="Times New Roman" w:hAnsi="Times New Roman"/>
          <w:sz w:val="24"/>
          <w:szCs w:val="24"/>
        </w:rPr>
        <w:t>ă</w:t>
      </w:r>
      <w:r w:rsidR="00F55502" w:rsidRPr="00B67C06">
        <w:rPr>
          <w:rFonts w:ascii="Times New Roman" w:hAnsi="Times New Roman"/>
          <w:sz w:val="24"/>
          <w:szCs w:val="24"/>
        </w:rPr>
        <w:t xml:space="preserve"> freatic</w:t>
      </w:r>
      <w:r w:rsidR="00DA4F46">
        <w:rPr>
          <w:rFonts w:ascii="Times New Roman" w:hAnsi="Times New Roman"/>
          <w:sz w:val="24"/>
          <w:szCs w:val="24"/>
        </w:rPr>
        <w:t>ă</w:t>
      </w:r>
      <w:r w:rsidR="00F55502" w:rsidRPr="00B67C06">
        <w:rPr>
          <w:rFonts w:ascii="Times New Roman" w:hAnsi="Times New Roman"/>
          <w:sz w:val="24"/>
          <w:szCs w:val="24"/>
        </w:rPr>
        <w:t xml:space="preserve"> aproape de </w:t>
      </w:r>
      <w:r w:rsidR="001F341B" w:rsidRPr="00B67C06">
        <w:rPr>
          <w:rFonts w:ascii="Times New Roman" w:hAnsi="Times New Roman"/>
          <w:sz w:val="24"/>
          <w:szCs w:val="24"/>
        </w:rPr>
        <w:t>suprafaț</w:t>
      </w:r>
      <w:r w:rsidR="00DA4F46">
        <w:rPr>
          <w:rFonts w:ascii="Times New Roman" w:hAnsi="Times New Roman"/>
          <w:sz w:val="24"/>
          <w:szCs w:val="24"/>
        </w:rPr>
        <w:t>ă</w:t>
      </w:r>
      <w:r w:rsidR="00F55502" w:rsidRPr="00B67C06">
        <w:rPr>
          <w:rFonts w:ascii="Times New Roman" w:hAnsi="Times New Roman"/>
          <w:sz w:val="24"/>
          <w:szCs w:val="24"/>
        </w:rPr>
        <w:t>.</w:t>
      </w:r>
      <w:r w:rsidR="001F341B">
        <w:rPr>
          <w:rFonts w:ascii="Times New Roman" w:hAnsi="Times New Roman"/>
          <w:sz w:val="24"/>
          <w:szCs w:val="24"/>
        </w:rPr>
        <w:t xml:space="preserve"> </w:t>
      </w:r>
      <w:r w:rsidR="001F341B" w:rsidRPr="00B67C06">
        <w:rPr>
          <w:rFonts w:ascii="Times New Roman" w:hAnsi="Times New Roman"/>
          <w:sz w:val="24"/>
          <w:szCs w:val="24"/>
        </w:rPr>
        <w:t>Stațiile</w:t>
      </w:r>
      <w:r w:rsidR="00F55502" w:rsidRPr="00B67C06">
        <w:rPr>
          <w:rFonts w:ascii="Times New Roman" w:hAnsi="Times New Roman"/>
          <w:sz w:val="24"/>
          <w:szCs w:val="24"/>
        </w:rPr>
        <w:t xml:space="preserve"> de pompare prefabricate vor fi </w:t>
      </w:r>
      <w:r w:rsidR="001F341B" w:rsidRPr="00B67C06">
        <w:rPr>
          <w:rFonts w:ascii="Times New Roman" w:hAnsi="Times New Roman"/>
          <w:sz w:val="24"/>
          <w:szCs w:val="24"/>
        </w:rPr>
        <w:t>prevăzute</w:t>
      </w:r>
      <w:r w:rsidR="00F55502" w:rsidRPr="00B67C06">
        <w:rPr>
          <w:rFonts w:ascii="Times New Roman" w:hAnsi="Times New Roman"/>
          <w:sz w:val="24"/>
          <w:szCs w:val="24"/>
        </w:rPr>
        <w:t xml:space="preserve"> cu un sistem de separare solide, care s</w:t>
      </w:r>
      <w:r w:rsidR="00DA4F46">
        <w:rPr>
          <w:rFonts w:ascii="Times New Roman" w:hAnsi="Times New Roman"/>
          <w:sz w:val="24"/>
          <w:szCs w:val="24"/>
        </w:rPr>
        <w:t>ă</w:t>
      </w:r>
      <w:r w:rsidR="00F55502" w:rsidRPr="00B67C06">
        <w:rPr>
          <w:rFonts w:ascii="Times New Roman" w:hAnsi="Times New Roman"/>
          <w:sz w:val="24"/>
          <w:szCs w:val="24"/>
        </w:rPr>
        <w:t xml:space="preserve"> nu </w:t>
      </w:r>
      <w:r w:rsidRPr="00B67C06">
        <w:rPr>
          <w:rFonts w:ascii="Times New Roman" w:hAnsi="Times New Roman"/>
          <w:sz w:val="24"/>
          <w:szCs w:val="24"/>
        </w:rPr>
        <w:t>permită</w:t>
      </w:r>
      <w:r w:rsidR="00F55502" w:rsidRPr="00B67C06">
        <w:rPr>
          <w:rFonts w:ascii="Times New Roman" w:hAnsi="Times New Roman"/>
          <w:sz w:val="24"/>
          <w:szCs w:val="24"/>
        </w:rPr>
        <w:t xml:space="preserve"> corpurilor solide grosiere din apele reziduale s</w:t>
      </w:r>
      <w:r w:rsidR="00DA4F46">
        <w:rPr>
          <w:rFonts w:ascii="Times New Roman" w:hAnsi="Times New Roman"/>
          <w:sz w:val="24"/>
          <w:szCs w:val="24"/>
        </w:rPr>
        <w:t>ă</w:t>
      </w:r>
      <w:r w:rsidR="00F55502" w:rsidRPr="00B67C06">
        <w:rPr>
          <w:rFonts w:ascii="Times New Roman" w:hAnsi="Times New Roman"/>
          <w:sz w:val="24"/>
          <w:szCs w:val="24"/>
        </w:rPr>
        <w:t xml:space="preserve"> vin</w:t>
      </w:r>
      <w:r w:rsidR="00DA4F46">
        <w:rPr>
          <w:rFonts w:ascii="Times New Roman" w:hAnsi="Times New Roman"/>
          <w:sz w:val="24"/>
          <w:szCs w:val="24"/>
        </w:rPr>
        <w:t>ă</w:t>
      </w:r>
      <w:r w:rsidR="00CB6B74">
        <w:rPr>
          <w:rFonts w:ascii="Times New Roman" w:hAnsi="Times New Roman"/>
          <w:sz w:val="24"/>
          <w:szCs w:val="24"/>
        </w:rPr>
        <w:t xml:space="preserve"> în </w:t>
      </w:r>
      <w:r w:rsidR="00F55502" w:rsidRPr="00B67C06">
        <w:rPr>
          <w:rFonts w:ascii="Times New Roman" w:hAnsi="Times New Roman"/>
          <w:sz w:val="24"/>
          <w:szCs w:val="24"/>
        </w:rPr>
        <w:t>contact direct cu electropompele; acest sistem se auto - cura</w:t>
      </w:r>
      <w:r w:rsidR="00DA4F46">
        <w:rPr>
          <w:rFonts w:ascii="Times New Roman" w:hAnsi="Times New Roman"/>
          <w:sz w:val="24"/>
          <w:szCs w:val="24"/>
        </w:rPr>
        <w:t>ță</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se auto - </w:t>
      </w:r>
      <w:r w:rsidRPr="00B67C06">
        <w:rPr>
          <w:rFonts w:ascii="Times New Roman" w:hAnsi="Times New Roman"/>
          <w:sz w:val="24"/>
          <w:szCs w:val="24"/>
        </w:rPr>
        <w:t>golește</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mod automat </w:t>
      </w:r>
      <w:r w:rsidRPr="00B67C06">
        <w:rPr>
          <w:rFonts w:ascii="Times New Roman" w:hAnsi="Times New Roman"/>
          <w:sz w:val="24"/>
          <w:szCs w:val="24"/>
        </w:rPr>
        <w:t>fără</w:t>
      </w:r>
      <w:r w:rsidR="00F55502" w:rsidRPr="00B67C06">
        <w:rPr>
          <w:rFonts w:ascii="Times New Roman" w:hAnsi="Times New Roman"/>
          <w:sz w:val="24"/>
          <w:szCs w:val="24"/>
        </w:rPr>
        <w:t xml:space="preserve"> a fi nevoie de </w:t>
      </w:r>
      <w:r w:rsidRPr="00B67C06">
        <w:rPr>
          <w:rFonts w:ascii="Times New Roman" w:hAnsi="Times New Roman"/>
          <w:sz w:val="24"/>
          <w:szCs w:val="24"/>
        </w:rPr>
        <w:t>intervenția</w:t>
      </w:r>
      <w:r w:rsidR="00F55502" w:rsidRPr="00B67C06">
        <w:rPr>
          <w:rFonts w:ascii="Times New Roman" w:hAnsi="Times New Roman"/>
          <w:sz w:val="24"/>
          <w:szCs w:val="24"/>
        </w:rPr>
        <w:t xml:space="preserve"> operatorului uman. </w:t>
      </w:r>
      <w:r w:rsidRPr="00B67C06">
        <w:rPr>
          <w:rFonts w:ascii="Times New Roman" w:hAnsi="Times New Roman"/>
          <w:sz w:val="24"/>
          <w:szCs w:val="24"/>
        </w:rPr>
        <w:t>Stațiile</w:t>
      </w:r>
      <w:r w:rsidR="00F55502" w:rsidRPr="00B67C06">
        <w:rPr>
          <w:rFonts w:ascii="Times New Roman" w:hAnsi="Times New Roman"/>
          <w:sz w:val="24"/>
          <w:szCs w:val="24"/>
        </w:rPr>
        <w:t xml:space="preserve"> de pompare prefabricate vor fi ancorate cu radier din beton armat turnat. Electropompele aferente SPAU prefabricate vor fi pompe submersibile pentru apa menajer</w:t>
      </w:r>
      <w:r w:rsidR="00DA4F46">
        <w:rPr>
          <w:rFonts w:ascii="Times New Roman" w:hAnsi="Times New Roman"/>
          <w:sz w:val="24"/>
          <w:szCs w:val="24"/>
        </w:rPr>
        <w:t>ă</w:t>
      </w:r>
      <w:r w:rsidR="00F55502" w:rsidRPr="00B67C06">
        <w:rPr>
          <w:rFonts w:ascii="Times New Roman" w:hAnsi="Times New Roman"/>
          <w:sz w:val="24"/>
          <w:szCs w:val="24"/>
        </w:rPr>
        <w:t xml:space="preserve"> cu instalare</w:t>
      </w:r>
      <w:r w:rsidR="00CB6B74">
        <w:rPr>
          <w:rFonts w:ascii="Times New Roman" w:hAnsi="Times New Roman"/>
          <w:sz w:val="24"/>
          <w:szCs w:val="24"/>
        </w:rPr>
        <w:t xml:space="preserve"> în </w:t>
      </w:r>
      <w:r w:rsidR="00F55502" w:rsidRPr="00B67C06">
        <w:rPr>
          <w:rFonts w:ascii="Times New Roman" w:hAnsi="Times New Roman"/>
          <w:sz w:val="24"/>
          <w:szCs w:val="24"/>
        </w:rPr>
        <w:t>mediu uscat, antiex.</w:t>
      </w:r>
    </w:p>
    <w:p w:rsidR="00F55502" w:rsidRPr="00B67C06" w:rsidRDefault="007C3F8B" w:rsidP="00DA4F46">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ap</w:t>
      </w:r>
      <w:r w:rsidR="00DA4F46">
        <w:rPr>
          <w:rFonts w:ascii="Times New Roman" w:hAnsi="Times New Roman"/>
          <w:sz w:val="24"/>
          <w:szCs w:val="24"/>
        </w:rPr>
        <w:t>ă</w:t>
      </w:r>
      <w:r w:rsidR="00F55502" w:rsidRPr="00B67C06">
        <w:rPr>
          <w:rFonts w:ascii="Times New Roman" w:hAnsi="Times New Roman"/>
          <w:sz w:val="24"/>
          <w:szCs w:val="24"/>
        </w:rPr>
        <w:t xml:space="preserve"> </w:t>
      </w:r>
      <w:r w:rsidR="00CB6B74">
        <w:rPr>
          <w:rFonts w:ascii="Times New Roman" w:hAnsi="Times New Roman"/>
          <w:sz w:val="24"/>
          <w:szCs w:val="24"/>
        </w:rPr>
        <w:t>uzată</w:t>
      </w:r>
      <w:r w:rsidR="00F55502" w:rsidRPr="00B67C06">
        <w:rPr>
          <w:rFonts w:ascii="Times New Roman" w:hAnsi="Times New Roman"/>
          <w:sz w:val="24"/>
          <w:szCs w:val="24"/>
        </w:rPr>
        <w:t xml:space="preserve">, cu debit &gt; 10 l/s vor fi </w:t>
      </w:r>
      <w:r w:rsidRPr="00B67C06">
        <w:rPr>
          <w:rFonts w:ascii="Times New Roman" w:hAnsi="Times New Roman"/>
          <w:sz w:val="24"/>
          <w:szCs w:val="24"/>
        </w:rPr>
        <w:t>stații</w:t>
      </w:r>
      <w:r w:rsidR="00F55502" w:rsidRPr="00B67C06">
        <w:rPr>
          <w:rFonts w:ascii="Times New Roman" w:hAnsi="Times New Roman"/>
          <w:sz w:val="24"/>
          <w:szCs w:val="24"/>
        </w:rPr>
        <w:t xml:space="preserve"> subterane din beton armat monolit sau tip cheson. </w:t>
      </w:r>
      <w:r w:rsidRPr="00B67C06">
        <w:rPr>
          <w:rFonts w:ascii="Times New Roman" w:hAnsi="Times New Roman"/>
          <w:sz w:val="24"/>
          <w:szCs w:val="24"/>
        </w:rPr>
        <w:t>Stațiile</w:t>
      </w:r>
      <w:r w:rsidR="00F55502" w:rsidRPr="00B67C06">
        <w:rPr>
          <w:rFonts w:ascii="Times New Roman" w:hAnsi="Times New Roman"/>
          <w:sz w:val="24"/>
          <w:szCs w:val="24"/>
        </w:rPr>
        <w:t xml:space="preserve"> de pompare din beton armat vor fi </w:t>
      </w:r>
      <w:r w:rsidRPr="00B67C06">
        <w:rPr>
          <w:rFonts w:ascii="Times New Roman" w:hAnsi="Times New Roman"/>
          <w:sz w:val="24"/>
          <w:szCs w:val="24"/>
        </w:rPr>
        <w:t>prevăzuți</w:t>
      </w:r>
      <w:r w:rsidR="00F55502" w:rsidRPr="00B67C06">
        <w:rPr>
          <w:rFonts w:ascii="Times New Roman" w:hAnsi="Times New Roman"/>
          <w:sz w:val="24"/>
          <w:szCs w:val="24"/>
        </w:rPr>
        <w:t xml:space="preserve"> cu </w:t>
      </w:r>
      <w:r w:rsidRPr="00B67C06">
        <w:rPr>
          <w:rFonts w:ascii="Times New Roman" w:hAnsi="Times New Roman"/>
          <w:sz w:val="24"/>
          <w:szCs w:val="24"/>
        </w:rPr>
        <w:t>grătar</w:t>
      </w:r>
      <w:r w:rsidR="00F55502" w:rsidRPr="00B67C06">
        <w:rPr>
          <w:rFonts w:ascii="Times New Roman" w:hAnsi="Times New Roman"/>
          <w:sz w:val="24"/>
          <w:szCs w:val="24"/>
        </w:rPr>
        <w:t xml:space="preserve"> de </w:t>
      </w:r>
      <w:r w:rsidRPr="00B67C06">
        <w:rPr>
          <w:rFonts w:ascii="Times New Roman" w:hAnsi="Times New Roman"/>
          <w:sz w:val="24"/>
          <w:szCs w:val="24"/>
        </w:rPr>
        <w:t>reținere</w:t>
      </w:r>
      <w:r w:rsidR="00F55502" w:rsidRPr="00B67C06">
        <w:rPr>
          <w:rFonts w:ascii="Times New Roman" w:hAnsi="Times New Roman"/>
          <w:sz w:val="24"/>
          <w:szCs w:val="24"/>
        </w:rPr>
        <w:t xml:space="preserve"> corpuri solide. Electropompele aferente SPAU din beton armat vor fi pompe submersibile pentru apa menajera cu instalare</w:t>
      </w:r>
      <w:r w:rsidR="00CB6B74">
        <w:rPr>
          <w:rFonts w:ascii="Times New Roman" w:hAnsi="Times New Roman"/>
          <w:sz w:val="24"/>
          <w:szCs w:val="24"/>
        </w:rPr>
        <w:t xml:space="preserve"> în </w:t>
      </w:r>
      <w:r w:rsidR="00F55502" w:rsidRPr="00B67C06">
        <w:rPr>
          <w:rFonts w:ascii="Times New Roman" w:hAnsi="Times New Roman"/>
          <w:sz w:val="24"/>
          <w:szCs w:val="24"/>
        </w:rPr>
        <w:t>mediu umed, antiex.</w:t>
      </w:r>
    </w:p>
    <w:p w:rsidR="00F55502" w:rsidRPr="00B67C06" w:rsidRDefault="007C3F8B" w:rsidP="00DA4F46">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vor fi complet automatizate, </w:t>
      </w:r>
      <w:r w:rsidRPr="00B67C06">
        <w:rPr>
          <w:rFonts w:ascii="Times New Roman" w:hAnsi="Times New Roman"/>
          <w:sz w:val="24"/>
          <w:szCs w:val="24"/>
        </w:rPr>
        <w:t>fără</w:t>
      </w:r>
      <w:r w:rsidR="00F55502" w:rsidRPr="00B67C06">
        <w:rPr>
          <w:rFonts w:ascii="Times New Roman" w:hAnsi="Times New Roman"/>
          <w:sz w:val="24"/>
          <w:szCs w:val="24"/>
        </w:rPr>
        <w:t xml:space="preserve"> personal de supraveghere local. Automatizarea are rolul de a se asigura controlul simultan al pompelor, alternarea automat</w:t>
      </w:r>
      <w:r w:rsidR="00DA4F46">
        <w:rPr>
          <w:rFonts w:ascii="Times New Roman" w:hAnsi="Times New Roman"/>
          <w:sz w:val="24"/>
          <w:szCs w:val="24"/>
        </w:rPr>
        <w:t>ă</w:t>
      </w:r>
      <w:r w:rsidR="00F55502" w:rsidRPr="00B67C06">
        <w:rPr>
          <w:rFonts w:ascii="Times New Roman" w:hAnsi="Times New Roman"/>
          <w:sz w:val="24"/>
          <w:szCs w:val="24"/>
        </w:rPr>
        <w:t xml:space="preserve"> a perioadelor de </w:t>
      </w:r>
      <w:r w:rsidRPr="00B67C06">
        <w:rPr>
          <w:rFonts w:ascii="Times New Roman" w:hAnsi="Times New Roman"/>
          <w:sz w:val="24"/>
          <w:szCs w:val="24"/>
        </w:rPr>
        <w:t>funcționare</w:t>
      </w:r>
      <w:r w:rsidR="00F55502" w:rsidRPr="00B67C06">
        <w:rPr>
          <w:rFonts w:ascii="Times New Roman" w:hAnsi="Times New Roman"/>
          <w:sz w:val="24"/>
          <w:szCs w:val="24"/>
        </w:rPr>
        <w:t xml:space="preserve"> a pompelor, pornirea automat</w:t>
      </w:r>
      <w:r w:rsidR="00DA4F46">
        <w:rPr>
          <w:rFonts w:ascii="Times New Roman" w:hAnsi="Times New Roman"/>
          <w:sz w:val="24"/>
          <w:szCs w:val="24"/>
        </w:rPr>
        <w:t>ă</w:t>
      </w:r>
      <w:r w:rsidR="00F55502" w:rsidRPr="00B67C06">
        <w:rPr>
          <w:rFonts w:ascii="Times New Roman" w:hAnsi="Times New Roman"/>
          <w:sz w:val="24"/>
          <w:szCs w:val="24"/>
        </w:rPr>
        <w:t xml:space="preserve"> </w:t>
      </w:r>
      <w:r w:rsidRPr="00B67C06">
        <w:rPr>
          <w:rFonts w:ascii="Times New Roman" w:hAnsi="Times New Roman"/>
          <w:sz w:val="24"/>
          <w:szCs w:val="24"/>
        </w:rPr>
        <w:t>după întreruperea</w:t>
      </w:r>
      <w:r w:rsidR="00F55502" w:rsidRPr="00B67C06">
        <w:rPr>
          <w:rFonts w:ascii="Times New Roman" w:hAnsi="Times New Roman"/>
          <w:sz w:val="24"/>
          <w:szCs w:val="24"/>
        </w:rPr>
        <w:t xml:space="preserve"> accidental</w:t>
      </w:r>
      <w:r w:rsidR="00DA4F46">
        <w:rPr>
          <w:rFonts w:ascii="Times New Roman" w:hAnsi="Times New Roman"/>
          <w:sz w:val="24"/>
          <w:szCs w:val="24"/>
        </w:rPr>
        <w:t>ă</w:t>
      </w:r>
      <w:r w:rsidR="00F55502" w:rsidRPr="00B67C06">
        <w:rPr>
          <w:rFonts w:ascii="Times New Roman" w:hAnsi="Times New Roman"/>
          <w:sz w:val="24"/>
          <w:szCs w:val="24"/>
        </w:rPr>
        <w:t xml:space="preserve"> a alimentarii cu curent electric, semnalarea </w:t>
      </w:r>
      <w:r w:rsidRPr="00B67C06">
        <w:rPr>
          <w:rFonts w:ascii="Times New Roman" w:hAnsi="Times New Roman"/>
          <w:sz w:val="24"/>
          <w:szCs w:val="24"/>
        </w:rPr>
        <w:t>avariilor. Controlul</w:t>
      </w:r>
      <w:r w:rsidR="00F55502" w:rsidRPr="00B67C06">
        <w:rPr>
          <w:rFonts w:ascii="Times New Roman" w:hAnsi="Times New Roman"/>
          <w:sz w:val="24"/>
          <w:szCs w:val="24"/>
        </w:rPr>
        <w:t xml:space="preserve"> automat se va realiza prin intermediul automatului programabil, echipat cu </w:t>
      </w:r>
      <w:r w:rsidRPr="00B67C06">
        <w:rPr>
          <w:rFonts w:ascii="Times New Roman" w:hAnsi="Times New Roman"/>
          <w:sz w:val="24"/>
          <w:szCs w:val="24"/>
        </w:rPr>
        <w:t>interfața</w:t>
      </w:r>
      <w:r w:rsidR="00F55502" w:rsidRPr="00B67C06">
        <w:rPr>
          <w:rFonts w:ascii="Times New Roman" w:hAnsi="Times New Roman"/>
          <w:sz w:val="24"/>
          <w:szCs w:val="24"/>
        </w:rPr>
        <w:t xml:space="preserve"> de </w:t>
      </w:r>
      <w:r w:rsidRPr="00B67C06">
        <w:rPr>
          <w:rFonts w:ascii="Times New Roman" w:hAnsi="Times New Roman"/>
          <w:sz w:val="24"/>
          <w:szCs w:val="24"/>
        </w:rPr>
        <w:t>comunicație</w:t>
      </w:r>
      <w:r w:rsidR="00F55502" w:rsidRPr="00B67C06">
        <w:rPr>
          <w:rFonts w:ascii="Times New Roman" w:hAnsi="Times New Roman"/>
          <w:sz w:val="24"/>
          <w:szCs w:val="24"/>
        </w:rPr>
        <w:t xml:space="preserve"> </w:t>
      </w:r>
      <w:r w:rsidRPr="00B67C06">
        <w:rPr>
          <w:rFonts w:ascii="Times New Roman" w:hAnsi="Times New Roman"/>
          <w:sz w:val="24"/>
          <w:szCs w:val="24"/>
        </w:rPr>
        <w:t>către</w:t>
      </w:r>
      <w:r w:rsidR="00F55502" w:rsidRPr="00B67C06">
        <w:rPr>
          <w:rFonts w:ascii="Times New Roman" w:hAnsi="Times New Roman"/>
          <w:sz w:val="24"/>
          <w:szCs w:val="24"/>
        </w:rPr>
        <w:t xml:space="preserve"> dispeceratul local-regional, prin modem GSM. Datele se vor transmite la distanta prin </w:t>
      </w:r>
      <w:r w:rsidRPr="00B67C06">
        <w:rPr>
          <w:rFonts w:ascii="Times New Roman" w:hAnsi="Times New Roman"/>
          <w:sz w:val="24"/>
          <w:szCs w:val="24"/>
        </w:rPr>
        <w:t>comunicație</w:t>
      </w:r>
      <w:r w:rsidR="00F55502" w:rsidRPr="00B67C06">
        <w:rPr>
          <w:rFonts w:ascii="Times New Roman" w:hAnsi="Times New Roman"/>
          <w:sz w:val="24"/>
          <w:szCs w:val="24"/>
        </w:rPr>
        <w:t xml:space="preserve"> GPRS, </w:t>
      </w:r>
      <w:r w:rsidRPr="00B67C06">
        <w:rPr>
          <w:rFonts w:ascii="Times New Roman" w:hAnsi="Times New Roman"/>
          <w:sz w:val="24"/>
          <w:szCs w:val="24"/>
        </w:rPr>
        <w:t>utilizând</w:t>
      </w:r>
      <w:r w:rsidR="00F55502" w:rsidRPr="00B67C06">
        <w:rPr>
          <w:rFonts w:ascii="Times New Roman" w:hAnsi="Times New Roman"/>
          <w:sz w:val="24"/>
          <w:szCs w:val="24"/>
        </w:rPr>
        <w:t xml:space="preserve"> </w:t>
      </w:r>
      <w:r w:rsidRPr="00B67C06">
        <w:rPr>
          <w:rFonts w:ascii="Times New Roman" w:hAnsi="Times New Roman"/>
          <w:sz w:val="24"/>
          <w:szCs w:val="24"/>
        </w:rPr>
        <w:t>rețeaua</w:t>
      </w:r>
      <w:r w:rsidR="00F55502" w:rsidRPr="00B67C06">
        <w:rPr>
          <w:rFonts w:ascii="Times New Roman" w:hAnsi="Times New Roman"/>
          <w:sz w:val="24"/>
          <w:szCs w:val="24"/>
        </w:rPr>
        <w:t xml:space="preserve"> GSM a operatorului de telefonie mobila din zona.</w:t>
      </w:r>
    </w:p>
    <w:p w:rsidR="00F55502" w:rsidRPr="00B67C06" w:rsidRDefault="00F55502" w:rsidP="00DA4F46">
      <w:pPr>
        <w:pStyle w:val="BodyText"/>
        <w:spacing w:line="276" w:lineRule="auto"/>
        <w:ind w:firstLine="567"/>
        <w:jc w:val="both"/>
        <w:rPr>
          <w:rFonts w:ascii="Times New Roman" w:hAnsi="Times New Roman"/>
        </w:rPr>
      </w:pPr>
      <w:r w:rsidRPr="00B67C06">
        <w:rPr>
          <w:rFonts w:ascii="Times New Roman" w:hAnsi="Times New Roman"/>
        </w:rPr>
        <w:t xml:space="preserve">Conductele de refulare vor transporta apa </w:t>
      </w:r>
      <w:r w:rsidR="00CB6B74">
        <w:rPr>
          <w:rFonts w:ascii="Times New Roman" w:hAnsi="Times New Roman"/>
        </w:rPr>
        <w:t>uzată</w:t>
      </w:r>
      <w:r w:rsidRPr="00B67C06">
        <w:rPr>
          <w:rFonts w:ascii="Times New Roman" w:hAnsi="Times New Roman"/>
        </w:rPr>
        <w:t xml:space="preserve"> menajer</w:t>
      </w:r>
      <w:r w:rsidR="00DA4F46">
        <w:rPr>
          <w:rFonts w:ascii="Times New Roman" w:hAnsi="Times New Roman"/>
        </w:rPr>
        <w:t>ă</w:t>
      </w:r>
      <w:r w:rsidRPr="00B67C06">
        <w:rPr>
          <w:rFonts w:ascii="Times New Roman" w:hAnsi="Times New Roman"/>
        </w:rPr>
        <w:t xml:space="preserve"> de la </w:t>
      </w:r>
      <w:r w:rsidR="007C3F8B" w:rsidRPr="00B67C06">
        <w:rPr>
          <w:rFonts w:ascii="Times New Roman" w:hAnsi="Times New Roman"/>
        </w:rPr>
        <w:t>stațiile</w:t>
      </w:r>
      <w:r w:rsidRPr="00B67C06">
        <w:rPr>
          <w:rFonts w:ascii="Times New Roman" w:hAnsi="Times New Roman"/>
        </w:rPr>
        <w:t xml:space="preserve"> de pompare proiectate la </w:t>
      </w:r>
      <w:r w:rsidR="007C3F8B" w:rsidRPr="00B67C06">
        <w:rPr>
          <w:rFonts w:ascii="Times New Roman" w:hAnsi="Times New Roman"/>
        </w:rPr>
        <w:t>rețeaua</w:t>
      </w:r>
      <w:r w:rsidRPr="00B67C06">
        <w:rPr>
          <w:rFonts w:ascii="Times New Roman" w:hAnsi="Times New Roman"/>
        </w:rPr>
        <w:t xml:space="preserve"> de canalizare menajera </w:t>
      </w:r>
      <w:r w:rsidR="007C3F8B" w:rsidRPr="00B67C06">
        <w:rPr>
          <w:rFonts w:ascii="Times New Roman" w:hAnsi="Times New Roman"/>
        </w:rPr>
        <w:t>gravitaționala</w:t>
      </w:r>
      <w:r w:rsidRPr="00B67C06">
        <w:rPr>
          <w:rFonts w:ascii="Times New Roman" w:hAnsi="Times New Roman"/>
        </w:rPr>
        <w:t xml:space="preserve">, s-au </w:t>
      </w:r>
      <w:r w:rsidR="007C3F8B" w:rsidRPr="00B67C06">
        <w:rPr>
          <w:rFonts w:ascii="Times New Roman" w:hAnsi="Times New Roman"/>
        </w:rPr>
        <w:t>prevăzut</w:t>
      </w:r>
      <w:r w:rsidRPr="00B67C06">
        <w:rPr>
          <w:rFonts w:ascii="Times New Roman" w:hAnsi="Times New Roman"/>
        </w:rPr>
        <w:t xml:space="preserve"> conducte PEID, De 90-315 mm.</w:t>
      </w:r>
    </w:p>
    <w:p w:rsidR="00D615E2" w:rsidRDefault="007C3F8B" w:rsidP="006B0F95">
      <w:pPr>
        <w:spacing w:after="0"/>
        <w:jc w:val="both"/>
        <w:rPr>
          <w:rFonts w:ascii="Times New Roman" w:hAnsi="Times New Roman"/>
          <w:sz w:val="24"/>
          <w:szCs w:val="24"/>
        </w:rPr>
      </w:pPr>
      <w:r w:rsidRPr="00B67C06">
        <w:rPr>
          <w:rFonts w:ascii="Times New Roman" w:hAnsi="Times New Roman"/>
          <w:sz w:val="24"/>
          <w:szCs w:val="24"/>
        </w:rPr>
        <w:lastRenderedPageBreak/>
        <w:t>Stația</w:t>
      </w:r>
      <w:r w:rsidR="00F55502" w:rsidRPr="00B67C06">
        <w:rPr>
          <w:rFonts w:ascii="Times New Roman" w:hAnsi="Times New Roman"/>
          <w:sz w:val="24"/>
          <w:szCs w:val="24"/>
        </w:rPr>
        <w:t xml:space="preserve"> de epurare </w:t>
      </w:r>
      <w:r w:rsidRPr="00B67C06">
        <w:rPr>
          <w:rFonts w:ascii="Times New Roman" w:hAnsi="Times New Roman"/>
          <w:sz w:val="24"/>
          <w:szCs w:val="24"/>
        </w:rPr>
        <w:t>Rădăuți</w:t>
      </w:r>
      <w:r w:rsidR="00F55502" w:rsidRPr="00B67C06">
        <w:rPr>
          <w:rFonts w:ascii="Times New Roman" w:hAnsi="Times New Roman"/>
          <w:sz w:val="24"/>
          <w:szCs w:val="24"/>
        </w:rPr>
        <w:t xml:space="preserve"> a fost reabilitata</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anul 2015 prin programul POS Mediu 2007-2013. Nu sunt necesare alte </w:t>
      </w:r>
      <w:r w:rsidRPr="00B67C06">
        <w:rPr>
          <w:rFonts w:ascii="Times New Roman" w:hAnsi="Times New Roman"/>
          <w:sz w:val="24"/>
          <w:szCs w:val="24"/>
        </w:rPr>
        <w:t>lucrări</w:t>
      </w:r>
      <w:r w:rsidR="00F55502" w:rsidRPr="00B67C06">
        <w:rPr>
          <w:rFonts w:ascii="Times New Roman" w:hAnsi="Times New Roman"/>
          <w:sz w:val="24"/>
          <w:szCs w:val="24"/>
        </w:rPr>
        <w:t>. Astfel, toate apele uzate colectate suplimentar prin conductele noi de canalizare va fi epurata</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SEAU </w:t>
      </w:r>
      <w:r w:rsidRPr="00B67C06">
        <w:rPr>
          <w:rFonts w:ascii="Times New Roman" w:hAnsi="Times New Roman"/>
          <w:sz w:val="24"/>
          <w:szCs w:val="24"/>
        </w:rPr>
        <w:t>Rădăuți</w:t>
      </w:r>
      <w:r w:rsidR="00F55502" w:rsidRPr="00B67C06">
        <w:rPr>
          <w:rFonts w:ascii="Times New Roman" w:hAnsi="Times New Roman"/>
          <w:sz w:val="24"/>
          <w:szCs w:val="24"/>
        </w:rPr>
        <w:t>.</w:t>
      </w:r>
    </w:p>
    <w:p w:rsidR="007B42AE" w:rsidRDefault="007B42AE" w:rsidP="007B42AE">
      <w:pPr>
        <w:pStyle w:val="BodyText"/>
        <w:spacing w:line="276" w:lineRule="auto"/>
        <w:jc w:val="both"/>
        <w:rPr>
          <w:rFonts w:ascii="Times New Roman" w:hAnsi="Times New Roman"/>
          <w:b/>
        </w:rPr>
      </w:pPr>
    </w:p>
    <w:p w:rsidR="00F16A17" w:rsidRPr="00F16A17" w:rsidRDefault="007B42AE" w:rsidP="00B513EB">
      <w:pPr>
        <w:pStyle w:val="BodyText"/>
        <w:spacing w:line="276" w:lineRule="auto"/>
        <w:ind w:firstLine="567"/>
        <w:jc w:val="both"/>
        <w:rPr>
          <w:sz w:val="8"/>
          <w:szCs w:val="8"/>
        </w:rPr>
      </w:pPr>
      <w:r w:rsidRPr="00AB7F5E">
        <w:rPr>
          <w:rFonts w:ascii="Times New Roman" w:hAnsi="Times New Roman"/>
          <w:b/>
        </w:rPr>
        <w:t xml:space="preserve">Organizare de </w:t>
      </w:r>
      <w:r w:rsidR="006A1879">
        <w:rPr>
          <w:rFonts w:ascii="Times New Roman" w:hAnsi="Times New Roman"/>
          <w:b/>
        </w:rPr>
        <w:t>șantier</w:t>
      </w:r>
    </w:p>
    <w:p w:rsidR="007B42AE" w:rsidRDefault="001F341B" w:rsidP="00B12C32">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Organizările</w:t>
      </w:r>
      <w:r w:rsidR="007B42AE">
        <w:rPr>
          <w:rFonts w:ascii="Times New Roman" w:hAnsi="Times New Roman"/>
          <w:sz w:val="24"/>
        </w:rPr>
        <w:t xml:space="preserve"> de </w:t>
      </w:r>
      <w:r w:rsidR="006A1879">
        <w:rPr>
          <w:rFonts w:ascii="Times New Roman" w:hAnsi="Times New Roman"/>
          <w:sz w:val="24"/>
        </w:rPr>
        <w:t xml:space="preserve">șantier </w:t>
      </w:r>
      <w:r w:rsidR="007B42AE">
        <w:rPr>
          <w:rFonts w:ascii="Times New Roman" w:hAnsi="Times New Roman"/>
          <w:sz w:val="24"/>
        </w:rPr>
        <w:t xml:space="preserve">pentru </w:t>
      </w:r>
      <w:r>
        <w:rPr>
          <w:rFonts w:ascii="Times New Roman" w:hAnsi="Times New Roman"/>
          <w:sz w:val="24"/>
        </w:rPr>
        <w:t>lucrările</w:t>
      </w:r>
      <w:r w:rsidR="007B42AE">
        <w:rPr>
          <w:rFonts w:ascii="Times New Roman" w:hAnsi="Times New Roman"/>
          <w:sz w:val="24"/>
        </w:rPr>
        <w:t xml:space="preserve"> aferente sistemului de apa </w:t>
      </w:r>
      <w:r w:rsidR="00CB6B74">
        <w:rPr>
          <w:rFonts w:ascii="Times New Roman" w:hAnsi="Times New Roman"/>
          <w:sz w:val="24"/>
        </w:rPr>
        <w:t>uzată</w:t>
      </w:r>
      <w:r w:rsidR="007B42AE">
        <w:rPr>
          <w:rFonts w:ascii="Times New Roman" w:hAnsi="Times New Roman"/>
          <w:sz w:val="24"/>
        </w:rPr>
        <w:t xml:space="preserve"> vor fi amplasate</w:t>
      </w:r>
      <w:r w:rsidR="00CB6B74">
        <w:rPr>
          <w:rFonts w:ascii="Times New Roman" w:hAnsi="Times New Roman"/>
          <w:sz w:val="24"/>
        </w:rPr>
        <w:t xml:space="preserve"> în </w:t>
      </w:r>
      <w:r w:rsidR="007B42AE">
        <w:rPr>
          <w:rFonts w:ascii="Times New Roman" w:hAnsi="Times New Roman"/>
          <w:sz w:val="24"/>
        </w:rPr>
        <w:t xml:space="preserve">incinta obiectivelor existente ale sistemului de apa </w:t>
      </w:r>
      <w:r w:rsidR="00CB6B74">
        <w:rPr>
          <w:rFonts w:ascii="Times New Roman" w:hAnsi="Times New Roman"/>
          <w:sz w:val="24"/>
        </w:rPr>
        <w:t>uzată</w:t>
      </w:r>
      <w:r w:rsidR="007B42AE">
        <w:rPr>
          <w:rFonts w:ascii="Times New Roman" w:hAnsi="Times New Roman"/>
          <w:sz w:val="24"/>
        </w:rPr>
        <w:t xml:space="preserve">. Nu se vor ocupa alte </w:t>
      </w:r>
      <w:r w:rsidR="006A1879">
        <w:rPr>
          <w:rFonts w:ascii="Times New Roman" w:hAnsi="Times New Roman"/>
          <w:sz w:val="24"/>
        </w:rPr>
        <w:t>suprafețe</w:t>
      </w:r>
      <w:r w:rsidR="007B42AE">
        <w:rPr>
          <w:rFonts w:ascii="Times New Roman" w:hAnsi="Times New Roman"/>
          <w:sz w:val="24"/>
        </w:rPr>
        <w:t xml:space="preserve"> de teren pentru amplasarea </w:t>
      </w:r>
      <w:r>
        <w:rPr>
          <w:rFonts w:ascii="Times New Roman" w:hAnsi="Times New Roman"/>
          <w:sz w:val="24"/>
        </w:rPr>
        <w:t>organizărilor</w:t>
      </w:r>
      <w:r w:rsidR="007B42AE">
        <w:rPr>
          <w:rFonts w:ascii="Times New Roman" w:hAnsi="Times New Roman"/>
          <w:sz w:val="24"/>
        </w:rPr>
        <w:t xml:space="preserve"> de </w:t>
      </w:r>
      <w:r w:rsidR="006A1879">
        <w:rPr>
          <w:rFonts w:ascii="Times New Roman" w:hAnsi="Times New Roman"/>
          <w:sz w:val="24"/>
        </w:rPr>
        <w:t>șantier</w:t>
      </w:r>
      <w:r w:rsidR="007B42AE">
        <w:rPr>
          <w:rFonts w:ascii="Times New Roman" w:hAnsi="Times New Roman"/>
          <w:sz w:val="24"/>
        </w:rPr>
        <w:t>.</w:t>
      </w:r>
    </w:p>
    <w:p w:rsidR="007B42AE" w:rsidRPr="00AB7F5E" w:rsidRDefault="007B42AE" w:rsidP="00B12C32">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1F341B"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1F341B"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1F341B"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1F341B"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1F341B" w:rsidRPr="00AB7F5E">
        <w:rPr>
          <w:rFonts w:ascii="Times New Roman" w:hAnsi="Times New Roman"/>
        </w:rPr>
        <w:t>utilitățile</w:t>
      </w:r>
      <w:r w:rsidRPr="00AB7F5E">
        <w:rPr>
          <w:rFonts w:ascii="Times New Roman" w:hAnsi="Times New Roman"/>
        </w:rPr>
        <w:t xml:space="preserve"> necesare </w:t>
      </w:r>
      <w:r w:rsidR="003605C8">
        <w:rPr>
          <w:rFonts w:ascii="Times New Roman" w:hAnsi="Times New Roman"/>
        </w:rPr>
        <w:t>funcționării</w:t>
      </w:r>
      <w:r w:rsidRPr="00AB7F5E">
        <w:rPr>
          <w:rFonts w:ascii="Times New Roman" w:hAnsi="Times New Roman"/>
        </w:rPr>
        <w:t xml:space="preserve"> </w:t>
      </w:r>
      <w:r w:rsidR="001F341B"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cu apă</w:t>
      </w:r>
      <w:r w:rsidRPr="00AB7F5E">
        <w:rPr>
          <w:rFonts w:ascii="Times New Roman" w:hAnsi="Times New Roman"/>
        </w:rPr>
        <w:t xml:space="preserve">, energie electrica, </w:t>
      </w:r>
      <w:r w:rsidR="001F341B" w:rsidRPr="00AB7F5E">
        <w:rPr>
          <w:rFonts w:ascii="Times New Roman" w:hAnsi="Times New Roman"/>
        </w:rPr>
        <w:t>telecomunicații</w:t>
      </w:r>
      <w:r w:rsidRPr="00AB7F5E">
        <w:rPr>
          <w:rFonts w:ascii="Times New Roman" w:hAnsi="Times New Roman"/>
        </w:rPr>
        <w:t>.</w:t>
      </w:r>
    </w:p>
    <w:p w:rsidR="007B42AE" w:rsidRPr="00AB7F5E" w:rsidRDefault="007B42AE" w:rsidP="00B12C32">
      <w:pPr>
        <w:pStyle w:val="BodyText"/>
        <w:spacing w:line="276" w:lineRule="auto"/>
        <w:ind w:firstLine="567"/>
        <w:jc w:val="both"/>
        <w:rPr>
          <w:rFonts w:ascii="Times New Roman" w:hAnsi="Times New Roman"/>
        </w:rPr>
      </w:pPr>
      <w:r w:rsidRPr="00AB7F5E">
        <w:rPr>
          <w:rFonts w:ascii="Times New Roman" w:hAnsi="Times New Roman"/>
        </w:rPr>
        <w:t xml:space="preserve">Accesul </w:t>
      </w:r>
      <w:r w:rsidR="001F341B" w:rsidRPr="00AB7F5E">
        <w:rPr>
          <w:rFonts w:ascii="Times New Roman" w:hAnsi="Times New Roman"/>
        </w:rPr>
        <w:t>către</w:t>
      </w:r>
      <w:r w:rsidRPr="00AB7F5E">
        <w:rPr>
          <w:rFonts w:ascii="Times New Roman" w:hAnsi="Times New Roman"/>
        </w:rPr>
        <w:t xml:space="preserve"> organizare</w:t>
      </w:r>
      <w:r w:rsidR="00B12C32">
        <w:rPr>
          <w:rFonts w:ascii="Times New Roman" w:hAnsi="Times New Roman"/>
        </w:rPr>
        <w:t xml:space="preserve"> </w:t>
      </w:r>
      <w:r w:rsidRPr="00AB7F5E">
        <w:rPr>
          <w:rFonts w:ascii="Times New Roman" w:hAnsi="Times New Roman"/>
        </w:rPr>
        <w:t>se face prin drumurile existente, prin proiect nu se propune realizarea de drumuri noi.</w:t>
      </w:r>
    </w:p>
    <w:p w:rsidR="007B42AE" w:rsidRPr="00B67C06" w:rsidRDefault="007B42AE" w:rsidP="006B0F95">
      <w:pPr>
        <w:spacing w:after="0"/>
        <w:jc w:val="both"/>
        <w:rPr>
          <w:rFonts w:ascii="Times New Roman" w:hAnsi="Times New Roman"/>
          <w:b/>
          <w:bCs/>
          <w:sz w:val="24"/>
          <w:szCs w:val="24"/>
        </w:rPr>
      </w:pPr>
    </w:p>
    <w:p w:rsidR="00F16A17" w:rsidRPr="00F16A17" w:rsidRDefault="00F55502" w:rsidP="00B513EB">
      <w:pPr>
        <w:pStyle w:val="Heading4"/>
        <w:ind w:firstLine="567"/>
        <w:jc w:val="both"/>
        <w:rPr>
          <w:sz w:val="10"/>
          <w:szCs w:val="10"/>
        </w:rPr>
      </w:pPr>
      <w:r w:rsidRPr="00B67C06">
        <w:rPr>
          <w:rFonts w:ascii="Times New Roman" w:hAnsi="Times New Roman"/>
          <w:color w:val="auto"/>
          <w:sz w:val="24"/>
          <w:szCs w:val="24"/>
        </w:rPr>
        <w:t>Aglomerarea Vatra Dornei</w:t>
      </w:r>
    </w:p>
    <w:p w:rsidR="00F55502" w:rsidRPr="00B67C06" w:rsidRDefault="00F55502" w:rsidP="008E0205">
      <w:pPr>
        <w:pStyle w:val="BodyText"/>
        <w:spacing w:line="276" w:lineRule="auto"/>
        <w:ind w:firstLine="567"/>
        <w:jc w:val="both"/>
        <w:rPr>
          <w:rFonts w:ascii="Times New Roman" w:hAnsi="Times New Roman"/>
        </w:rPr>
      </w:pPr>
      <w:r w:rsidRPr="00B67C06">
        <w:rPr>
          <w:rFonts w:ascii="Times New Roman" w:hAnsi="Times New Roman"/>
        </w:rPr>
        <w:t xml:space="preserve">Aglomerarea Vatra Dornei cuprinde localitatea cu </w:t>
      </w:r>
      <w:r w:rsidR="007C3F8B" w:rsidRPr="00B67C06">
        <w:rPr>
          <w:rFonts w:ascii="Times New Roman" w:hAnsi="Times New Roman"/>
        </w:rPr>
        <w:t>același</w:t>
      </w:r>
      <w:r w:rsidRPr="00B67C06">
        <w:rPr>
          <w:rFonts w:ascii="Times New Roman" w:hAnsi="Times New Roman"/>
        </w:rPr>
        <w:t xml:space="preserve"> nume, inclusiv cartierele Argestru</w:t>
      </w:r>
      <w:r w:rsidR="00CB6B74">
        <w:rPr>
          <w:rFonts w:ascii="Times New Roman" w:hAnsi="Times New Roman"/>
        </w:rPr>
        <w:t xml:space="preserve"> și </w:t>
      </w:r>
      <w:r w:rsidR="007C3F8B" w:rsidRPr="00B67C06">
        <w:rPr>
          <w:rFonts w:ascii="Times New Roman" w:hAnsi="Times New Roman"/>
        </w:rPr>
        <w:t>Roșu</w:t>
      </w:r>
      <w:r w:rsidR="00CB6B74">
        <w:rPr>
          <w:rFonts w:ascii="Times New Roman" w:hAnsi="Times New Roman"/>
        </w:rPr>
        <w:t xml:space="preserve"> și </w:t>
      </w:r>
      <w:r w:rsidRPr="00B67C06">
        <w:rPr>
          <w:rFonts w:ascii="Times New Roman" w:hAnsi="Times New Roman"/>
        </w:rPr>
        <w:t>are un sistem de canalizare unitar pentru apele pluviale</w:t>
      </w:r>
      <w:r w:rsidR="00CB6B74">
        <w:rPr>
          <w:rFonts w:ascii="Times New Roman" w:hAnsi="Times New Roman"/>
        </w:rPr>
        <w:t xml:space="preserve"> și </w:t>
      </w:r>
      <w:r w:rsidRPr="00B67C06">
        <w:rPr>
          <w:rFonts w:ascii="Times New Roman" w:hAnsi="Times New Roman"/>
        </w:rPr>
        <w:t>cele menajere.</w:t>
      </w:r>
      <w:r w:rsidR="00CB6B74">
        <w:rPr>
          <w:rFonts w:ascii="Times New Roman" w:hAnsi="Times New Roman"/>
        </w:rPr>
        <w:t xml:space="preserve"> în </w:t>
      </w:r>
      <w:r w:rsidRPr="00B67C06">
        <w:rPr>
          <w:rFonts w:ascii="Times New Roman" w:hAnsi="Times New Roman"/>
        </w:rPr>
        <w:t xml:space="preserve">prezent, sistemul de canalizare Vatra Dornei dispune de </w:t>
      </w:r>
      <w:r w:rsidR="007C3F8B" w:rsidRPr="00B67C06">
        <w:rPr>
          <w:rFonts w:ascii="Times New Roman" w:hAnsi="Times New Roman"/>
        </w:rPr>
        <w:t>rețea</w:t>
      </w:r>
      <w:r w:rsidRPr="00B67C06">
        <w:rPr>
          <w:rFonts w:ascii="Times New Roman" w:hAnsi="Times New Roman"/>
        </w:rPr>
        <w:t xml:space="preserve"> de canalizare </w:t>
      </w:r>
      <w:r w:rsidR="007C3F8B" w:rsidRPr="00B67C06">
        <w:rPr>
          <w:rFonts w:ascii="Times New Roman" w:hAnsi="Times New Roman"/>
        </w:rPr>
        <w:t>corespunzătoare</w:t>
      </w:r>
      <w:r w:rsidRPr="00B67C06">
        <w:rPr>
          <w:rFonts w:ascii="Times New Roman" w:hAnsi="Times New Roman"/>
        </w:rPr>
        <w:t xml:space="preserve"> unui procent de racordare al locuitorilor de 82%.</w:t>
      </w:r>
    </w:p>
    <w:p w:rsidR="00F55502" w:rsidRDefault="007C3F8B" w:rsidP="00DA4F46">
      <w:pPr>
        <w:pStyle w:val="BodyText"/>
        <w:spacing w:line="276" w:lineRule="auto"/>
        <w:ind w:firstLine="567"/>
        <w:jc w:val="both"/>
        <w:rPr>
          <w:rFonts w:ascii="Times New Roman" w:hAnsi="Times New Roman"/>
        </w:rPr>
      </w:pPr>
      <w:r w:rsidRPr="00B67C06">
        <w:rPr>
          <w:rFonts w:ascii="Times New Roman" w:hAnsi="Times New Roman"/>
        </w:rPr>
        <w:t>După</w:t>
      </w:r>
      <w:r w:rsidR="00F55502" w:rsidRPr="00B67C06">
        <w:rPr>
          <w:rFonts w:ascii="Times New Roman" w:hAnsi="Times New Roman"/>
        </w:rPr>
        <w:t xml:space="preserve"> implementarea </w:t>
      </w:r>
      <w:r w:rsidRPr="00B67C06">
        <w:rPr>
          <w:rFonts w:ascii="Times New Roman" w:hAnsi="Times New Roman"/>
        </w:rPr>
        <w:t>investițiilor</w:t>
      </w:r>
      <w:r w:rsidR="00F55502" w:rsidRPr="00B67C06">
        <w:rPr>
          <w:rFonts w:ascii="Times New Roman" w:hAnsi="Times New Roman"/>
        </w:rPr>
        <w:t xml:space="preserve"> propuse pentru realizarea sistemului de canalizare gradul de racordare al </w:t>
      </w:r>
      <w:r w:rsidRPr="00B67C06">
        <w:rPr>
          <w:rFonts w:ascii="Times New Roman" w:hAnsi="Times New Roman"/>
        </w:rPr>
        <w:t>populației</w:t>
      </w:r>
      <w:r w:rsidR="00F55502" w:rsidRPr="00B67C06">
        <w:rPr>
          <w:rFonts w:ascii="Times New Roman" w:hAnsi="Times New Roman"/>
        </w:rPr>
        <w:t xml:space="preserve"> va fi de 98%.</w:t>
      </w:r>
    </w:p>
    <w:p w:rsidR="00F16A17" w:rsidRPr="00F16A17" w:rsidRDefault="00F16A17" w:rsidP="00F16A17">
      <w:pPr>
        <w:rPr>
          <w:sz w:val="8"/>
          <w:szCs w:val="8"/>
        </w:rPr>
      </w:pPr>
    </w:p>
    <w:p w:rsidR="00F16A17" w:rsidRPr="00F16A17" w:rsidRDefault="007C3F8B" w:rsidP="00B513EB">
      <w:pPr>
        <w:pStyle w:val="BodyText"/>
        <w:spacing w:line="276" w:lineRule="auto"/>
        <w:ind w:firstLine="567"/>
        <w:jc w:val="both"/>
        <w:rPr>
          <w:sz w:val="2"/>
          <w:szCs w:val="2"/>
        </w:rPr>
      </w:pPr>
      <w:r w:rsidRPr="00B67C06">
        <w:rPr>
          <w:rFonts w:ascii="Times New Roman" w:hAnsi="Times New Roman"/>
        </w:rPr>
        <w:t>Investițiile</w:t>
      </w:r>
      <w:r w:rsidR="00F55502" w:rsidRPr="00B67C06">
        <w:rPr>
          <w:rFonts w:ascii="Times New Roman" w:hAnsi="Times New Roman"/>
        </w:rPr>
        <w:t xml:space="preserve"> propuse sunt </w:t>
      </w:r>
      <w:r w:rsidRPr="00B67C06">
        <w:rPr>
          <w:rFonts w:ascii="Times New Roman" w:hAnsi="Times New Roman"/>
        </w:rPr>
        <w:t>următoarele</w:t>
      </w:r>
      <w:r w:rsidR="00F55502" w:rsidRPr="00B67C06">
        <w:rPr>
          <w:rFonts w:ascii="Times New Roman" w:hAnsi="Times New Roman"/>
        </w:rPr>
        <w:t>:</w:t>
      </w:r>
    </w:p>
    <w:p w:rsidR="00F55502" w:rsidRPr="00B67C06" w:rsidRDefault="007C3F8B" w:rsidP="00DA4F46">
      <w:pPr>
        <w:pStyle w:val="bodytextbold"/>
        <w:spacing w:before="0" w:after="0" w:line="276" w:lineRule="auto"/>
        <w:ind w:firstLine="567"/>
        <w:rPr>
          <w:rFonts w:ascii="Times New Roman" w:hAnsi="Times New Roman"/>
          <w:sz w:val="24"/>
        </w:rPr>
      </w:pPr>
      <w:r w:rsidRPr="00B67C06">
        <w:rPr>
          <w:rFonts w:ascii="Times New Roman" w:hAnsi="Times New Roman"/>
          <w:sz w:val="24"/>
        </w:rPr>
        <w:t>Rețea</w:t>
      </w:r>
      <w:r w:rsidR="00F55502" w:rsidRPr="00B67C06">
        <w:rPr>
          <w:rFonts w:ascii="Times New Roman" w:hAnsi="Times New Roman"/>
          <w:sz w:val="24"/>
        </w:rPr>
        <w:t xml:space="preserve"> de canalizare</w:t>
      </w:r>
    </w:p>
    <w:p w:rsidR="00F55502" w:rsidRPr="00B67C06" w:rsidRDefault="00F55502" w:rsidP="006B0F95">
      <w:pPr>
        <w:pStyle w:val="ListBullet2"/>
        <w:spacing w:before="0" w:after="0" w:line="276" w:lineRule="auto"/>
        <w:jc w:val="both"/>
        <w:rPr>
          <w:rFonts w:ascii="Times New Roman" w:hAnsi="Times New Roman"/>
          <w:i/>
          <w:sz w:val="24"/>
        </w:rPr>
      </w:pPr>
      <w:r w:rsidRPr="00B67C06">
        <w:rPr>
          <w:rFonts w:ascii="Times New Roman" w:hAnsi="Times New Roman"/>
          <w:i/>
          <w:sz w:val="24"/>
        </w:rPr>
        <w:t xml:space="preserve">Extindere </w:t>
      </w:r>
      <w:r w:rsidR="007C3F8B" w:rsidRPr="00B67C06">
        <w:rPr>
          <w:rFonts w:ascii="Times New Roman" w:hAnsi="Times New Roman"/>
          <w:i/>
          <w:sz w:val="24"/>
        </w:rPr>
        <w:t>rețea</w:t>
      </w:r>
      <w:r w:rsidRPr="00B67C06">
        <w:rPr>
          <w:rFonts w:ascii="Times New Roman" w:hAnsi="Times New Roman"/>
          <w:i/>
          <w:sz w:val="24"/>
        </w:rPr>
        <w:t xml:space="preserve"> de canalizare cu lungime de</w:t>
      </w:r>
      <w:r w:rsidR="00D615E2" w:rsidRPr="00B67C06">
        <w:rPr>
          <w:rFonts w:ascii="Times New Roman" w:hAnsi="Times New Roman"/>
          <w:i/>
          <w:sz w:val="24"/>
        </w:rPr>
        <w:t xml:space="preserve"> aprox.</w:t>
      </w:r>
      <w:r w:rsidRPr="00B67C06">
        <w:rPr>
          <w:rFonts w:ascii="Times New Roman" w:hAnsi="Times New Roman"/>
          <w:i/>
          <w:sz w:val="24"/>
        </w:rPr>
        <w:t xml:space="preserve"> 20</w:t>
      </w:r>
      <w:r w:rsidR="00D615E2" w:rsidRPr="00B67C06">
        <w:rPr>
          <w:rFonts w:ascii="Times New Roman" w:hAnsi="Times New Roman"/>
          <w:i/>
          <w:sz w:val="24"/>
        </w:rPr>
        <w:t xml:space="preserve"> k</w:t>
      </w:r>
      <w:r w:rsidRPr="00B67C06">
        <w:rPr>
          <w:rFonts w:ascii="Times New Roman" w:hAnsi="Times New Roman"/>
          <w:i/>
          <w:sz w:val="24"/>
        </w:rPr>
        <w:t>m;</w:t>
      </w:r>
    </w:p>
    <w:p w:rsidR="00F55502" w:rsidRPr="00B67C06" w:rsidRDefault="00F55502" w:rsidP="006B0F95">
      <w:pPr>
        <w:pStyle w:val="ListBullet2"/>
        <w:spacing w:before="0" w:after="0" w:line="276" w:lineRule="auto"/>
        <w:jc w:val="both"/>
        <w:rPr>
          <w:rFonts w:ascii="Times New Roman" w:hAnsi="Times New Roman"/>
          <w:i/>
          <w:sz w:val="24"/>
        </w:rPr>
      </w:pPr>
      <w:r w:rsidRPr="00B67C06">
        <w:rPr>
          <w:rFonts w:ascii="Times New Roman" w:hAnsi="Times New Roman"/>
          <w:i/>
          <w:sz w:val="24"/>
        </w:rPr>
        <w:t xml:space="preserve">Reabilitare </w:t>
      </w:r>
      <w:r w:rsidR="007C3F8B" w:rsidRPr="00B67C06">
        <w:rPr>
          <w:rFonts w:ascii="Times New Roman" w:hAnsi="Times New Roman"/>
          <w:i/>
          <w:sz w:val="24"/>
        </w:rPr>
        <w:t>rețea</w:t>
      </w:r>
      <w:r w:rsidRPr="00B67C06">
        <w:rPr>
          <w:rFonts w:ascii="Times New Roman" w:hAnsi="Times New Roman"/>
          <w:i/>
          <w:sz w:val="24"/>
        </w:rPr>
        <w:t xml:space="preserve"> de canalizare cu lungime</w:t>
      </w:r>
      <w:r w:rsidR="00D615E2" w:rsidRPr="00B67C06">
        <w:rPr>
          <w:rFonts w:ascii="Times New Roman" w:hAnsi="Times New Roman"/>
          <w:i/>
          <w:sz w:val="24"/>
        </w:rPr>
        <w:t xml:space="preserve"> de aprox. </w:t>
      </w:r>
      <w:r w:rsidRPr="00B67C06">
        <w:rPr>
          <w:rFonts w:ascii="Times New Roman" w:hAnsi="Times New Roman"/>
          <w:i/>
          <w:sz w:val="24"/>
        </w:rPr>
        <w:t>8</w:t>
      </w:r>
      <w:r w:rsidR="00D615E2" w:rsidRPr="00B67C06">
        <w:rPr>
          <w:rFonts w:ascii="Times New Roman" w:hAnsi="Times New Roman"/>
          <w:i/>
          <w:sz w:val="24"/>
        </w:rPr>
        <w:t>,7 k</w:t>
      </w:r>
      <w:r w:rsidRPr="00B67C06">
        <w:rPr>
          <w:rFonts w:ascii="Times New Roman" w:hAnsi="Times New Roman"/>
          <w:i/>
          <w:sz w:val="24"/>
        </w:rPr>
        <w:t>m;</w:t>
      </w:r>
    </w:p>
    <w:p w:rsidR="00F55502" w:rsidRPr="00B67C06" w:rsidRDefault="00F55502" w:rsidP="00DA4F46">
      <w:pPr>
        <w:pStyle w:val="BodyText"/>
        <w:spacing w:line="276" w:lineRule="auto"/>
        <w:ind w:firstLine="567"/>
        <w:jc w:val="both"/>
        <w:rPr>
          <w:rFonts w:ascii="Times New Roman" w:hAnsi="Times New Roman"/>
          <w:b/>
        </w:rPr>
      </w:pPr>
      <w:r w:rsidRPr="00B67C06">
        <w:rPr>
          <w:rFonts w:ascii="Times New Roman" w:hAnsi="Times New Roman"/>
        </w:rPr>
        <w:t xml:space="preserve">Lungimea </w:t>
      </w:r>
      <w:r w:rsidR="007C3F8B" w:rsidRPr="00B67C06">
        <w:rPr>
          <w:rFonts w:ascii="Times New Roman" w:hAnsi="Times New Roman"/>
        </w:rPr>
        <w:t>rețelei</w:t>
      </w:r>
      <w:r w:rsidRPr="00B67C06">
        <w:rPr>
          <w:rFonts w:ascii="Times New Roman" w:hAnsi="Times New Roman"/>
        </w:rPr>
        <w:t xml:space="preserve"> de canalizare care se va executa</w:t>
      </w:r>
      <w:r w:rsidR="00CB6B74">
        <w:rPr>
          <w:rFonts w:ascii="Times New Roman" w:hAnsi="Times New Roman"/>
        </w:rPr>
        <w:t xml:space="preserve"> în </w:t>
      </w:r>
      <w:r w:rsidRPr="00B67C06">
        <w:rPr>
          <w:rFonts w:ascii="Times New Roman" w:hAnsi="Times New Roman"/>
        </w:rPr>
        <w:t xml:space="preserve">cadrul acestui proiect este de </w:t>
      </w:r>
      <w:r w:rsidR="00D615E2" w:rsidRPr="00B67C06">
        <w:rPr>
          <w:rFonts w:ascii="Times New Roman" w:hAnsi="Times New Roman"/>
        </w:rPr>
        <w:t xml:space="preserve">aproximativ </w:t>
      </w:r>
      <w:r w:rsidRPr="00B67C06">
        <w:rPr>
          <w:rFonts w:ascii="Times New Roman" w:hAnsi="Times New Roman"/>
        </w:rPr>
        <w:t xml:space="preserve"> 28</w:t>
      </w:r>
      <w:r w:rsidR="00D615E2" w:rsidRPr="00B67C06">
        <w:rPr>
          <w:rFonts w:ascii="Times New Roman" w:hAnsi="Times New Roman"/>
        </w:rPr>
        <w:t>,</w:t>
      </w:r>
      <w:r w:rsidRPr="00B67C06">
        <w:rPr>
          <w:rFonts w:ascii="Times New Roman" w:hAnsi="Times New Roman"/>
        </w:rPr>
        <w:t xml:space="preserve">7 </w:t>
      </w:r>
      <w:r w:rsidR="00D615E2" w:rsidRPr="00B67C06">
        <w:rPr>
          <w:rFonts w:ascii="Times New Roman" w:hAnsi="Times New Roman"/>
        </w:rPr>
        <w:t>k</w:t>
      </w:r>
      <w:r w:rsidRPr="00B67C06">
        <w:rPr>
          <w:rFonts w:ascii="Times New Roman" w:hAnsi="Times New Roman"/>
        </w:rPr>
        <w:t>m.</w:t>
      </w:r>
    </w:p>
    <w:p w:rsidR="00F55502" w:rsidRPr="00B67C06" w:rsidRDefault="00F55502" w:rsidP="00DA4F46">
      <w:pPr>
        <w:pStyle w:val="ListBullet"/>
        <w:numPr>
          <w:ilvl w:val="0"/>
          <w:numId w:val="0"/>
        </w:numPr>
        <w:spacing w:after="0"/>
        <w:ind w:firstLine="567"/>
        <w:jc w:val="both"/>
        <w:rPr>
          <w:rFonts w:ascii="Times New Roman" w:hAnsi="Times New Roman"/>
          <w:sz w:val="24"/>
          <w:szCs w:val="24"/>
        </w:rPr>
      </w:pPr>
      <w:r w:rsidRPr="00B67C06">
        <w:rPr>
          <w:rFonts w:ascii="Times New Roman" w:hAnsi="Times New Roman"/>
          <w:sz w:val="24"/>
          <w:szCs w:val="24"/>
        </w:rPr>
        <w:t xml:space="preserve">S-au </w:t>
      </w:r>
      <w:r w:rsidR="007C3F8B" w:rsidRPr="00B67C06">
        <w:rPr>
          <w:rFonts w:ascii="Times New Roman" w:hAnsi="Times New Roman"/>
          <w:sz w:val="24"/>
          <w:szCs w:val="24"/>
        </w:rPr>
        <w:t>prevăzut</w:t>
      </w:r>
      <w:r w:rsidRPr="00B67C06">
        <w:rPr>
          <w:rFonts w:ascii="Times New Roman" w:hAnsi="Times New Roman"/>
          <w:sz w:val="24"/>
          <w:szCs w:val="24"/>
        </w:rPr>
        <w:t xml:space="preserve"> tuburi PEID Corugat, cu diametre cuprinse </w:t>
      </w:r>
      <w:r w:rsidR="00CB6B74">
        <w:rPr>
          <w:rFonts w:ascii="Times New Roman" w:hAnsi="Times New Roman"/>
          <w:sz w:val="24"/>
          <w:szCs w:val="24"/>
        </w:rPr>
        <w:t>între</w:t>
      </w:r>
      <w:r w:rsidRPr="00B67C06">
        <w:rPr>
          <w:rFonts w:ascii="Times New Roman" w:hAnsi="Times New Roman"/>
          <w:sz w:val="24"/>
          <w:szCs w:val="24"/>
        </w:rPr>
        <w:t xml:space="preserve"> De 250 mm, tuburi PAFSIN, cu diametre Dn 600 mm</w:t>
      </w:r>
      <w:r w:rsidR="00CB6B74">
        <w:rPr>
          <w:rFonts w:ascii="Times New Roman" w:hAnsi="Times New Roman"/>
          <w:sz w:val="24"/>
          <w:szCs w:val="24"/>
        </w:rPr>
        <w:t xml:space="preserve"> și </w:t>
      </w:r>
      <w:r w:rsidRPr="00B67C06">
        <w:rPr>
          <w:rFonts w:ascii="Times New Roman" w:hAnsi="Times New Roman"/>
          <w:sz w:val="24"/>
          <w:szCs w:val="24"/>
        </w:rPr>
        <w:t>Dn 1000 mm</w:t>
      </w:r>
      <w:r w:rsidR="00CB6B74">
        <w:rPr>
          <w:rFonts w:ascii="Times New Roman" w:hAnsi="Times New Roman"/>
          <w:sz w:val="24"/>
          <w:szCs w:val="24"/>
        </w:rPr>
        <w:t xml:space="preserve"> și </w:t>
      </w:r>
      <w:r w:rsidRPr="00B67C06">
        <w:rPr>
          <w:rFonts w:ascii="Times New Roman" w:hAnsi="Times New Roman"/>
          <w:sz w:val="24"/>
          <w:szCs w:val="24"/>
        </w:rPr>
        <w:t>tuburi din OL cu diametrul de 400mm , diametrul minim admis de STAS 3051-91 fiind de 250 mm.</w:t>
      </w:r>
    </w:p>
    <w:p w:rsidR="00F55502" w:rsidRPr="00B67C06" w:rsidRDefault="007C3F8B" w:rsidP="00DA4F46">
      <w:pPr>
        <w:spacing w:after="0"/>
        <w:ind w:firstLine="567"/>
        <w:jc w:val="both"/>
        <w:rPr>
          <w:rFonts w:ascii="Times New Roman" w:hAnsi="Times New Roman"/>
          <w:sz w:val="24"/>
          <w:szCs w:val="24"/>
        </w:rPr>
      </w:pPr>
      <w:r w:rsidRPr="00B67C06">
        <w:rPr>
          <w:rFonts w:ascii="Times New Roman" w:hAnsi="Times New Roman"/>
          <w:sz w:val="24"/>
          <w:szCs w:val="24"/>
        </w:rPr>
        <w:t>Căminele</w:t>
      </w:r>
      <w:r w:rsidR="00F55502" w:rsidRPr="00B67C06">
        <w:rPr>
          <w:rFonts w:ascii="Times New Roman" w:hAnsi="Times New Roman"/>
          <w:sz w:val="24"/>
          <w:szCs w:val="24"/>
        </w:rPr>
        <w:t xml:space="preserve"> de </w:t>
      </w:r>
      <w:r w:rsidRPr="00B67C06">
        <w:rPr>
          <w:rFonts w:ascii="Times New Roman" w:hAnsi="Times New Roman"/>
          <w:sz w:val="24"/>
          <w:szCs w:val="24"/>
        </w:rPr>
        <w:t>intersecție</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vizitare vor fi amplasate la maximum 60 m </w:t>
      </w:r>
      <w:r w:rsidR="00CB6B74">
        <w:rPr>
          <w:rFonts w:ascii="Times New Roman" w:hAnsi="Times New Roman"/>
          <w:sz w:val="24"/>
          <w:szCs w:val="24"/>
        </w:rPr>
        <w:t>între</w:t>
      </w:r>
      <w:r w:rsidR="00F55502" w:rsidRPr="00B67C06">
        <w:rPr>
          <w:rFonts w:ascii="Times New Roman" w:hAnsi="Times New Roman"/>
          <w:sz w:val="24"/>
          <w:szCs w:val="24"/>
        </w:rPr>
        <w:t xml:space="preserve"> ele (pe aliniamente), vor fi circulare</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se vor realiza din elemente prefabricate de beton armat, placa </w:t>
      </w:r>
      <w:r w:rsidRPr="00B67C06">
        <w:rPr>
          <w:rFonts w:ascii="Times New Roman" w:hAnsi="Times New Roman"/>
          <w:sz w:val="24"/>
          <w:szCs w:val="24"/>
        </w:rPr>
        <w:t>de beton</w:t>
      </w:r>
      <w:r w:rsidR="00F55502" w:rsidRPr="00B67C06">
        <w:rPr>
          <w:rFonts w:ascii="Times New Roman" w:hAnsi="Times New Roman"/>
          <w:sz w:val="24"/>
          <w:szCs w:val="24"/>
        </w:rPr>
        <w:t xml:space="preserve"> armat</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capac. Pentru diametre &gt; 500 mm, </w:t>
      </w:r>
      <w:r w:rsidRPr="00B67C06">
        <w:rPr>
          <w:rFonts w:ascii="Times New Roman" w:hAnsi="Times New Roman"/>
          <w:sz w:val="24"/>
          <w:szCs w:val="24"/>
        </w:rPr>
        <w:t>căminele</w:t>
      </w:r>
      <w:r w:rsidR="00F55502" w:rsidRPr="00B67C06">
        <w:rPr>
          <w:rFonts w:ascii="Times New Roman" w:hAnsi="Times New Roman"/>
          <w:sz w:val="24"/>
          <w:szCs w:val="24"/>
        </w:rPr>
        <w:t xml:space="preserve"> se vor realiza conform STAS 2448/82.</w:t>
      </w:r>
    </w:p>
    <w:p w:rsidR="00F55502" w:rsidRPr="00B67C06" w:rsidRDefault="007C3F8B" w:rsidP="00DA4F46">
      <w:pPr>
        <w:spacing w:after="0"/>
        <w:ind w:firstLine="567"/>
        <w:jc w:val="both"/>
        <w:rPr>
          <w:rFonts w:ascii="Times New Roman" w:hAnsi="Times New Roman"/>
          <w:sz w:val="24"/>
          <w:szCs w:val="24"/>
        </w:rPr>
      </w:pPr>
      <w:r w:rsidRPr="00B67C06">
        <w:rPr>
          <w:rFonts w:ascii="Times New Roman" w:hAnsi="Times New Roman"/>
          <w:sz w:val="24"/>
          <w:szCs w:val="24"/>
        </w:rPr>
        <w:t>Rețeaua</w:t>
      </w:r>
      <w:r w:rsidR="00F55502" w:rsidRPr="00B67C06">
        <w:rPr>
          <w:rFonts w:ascii="Times New Roman" w:hAnsi="Times New Roman"/>
          <w:sz w:val="24"/>
          <w:szCs w:val="24"/>
        </w:rPr>
        <w:t xml:space="preserve"> de canalizare se va executa din tuburi de PEID Corugat, SN8</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PAFSIN, SN10000. </w:t>
      </w:r>
      <w:r w:rsidRPr="00B67C06">
        <w:rPr>
          <w:rFonts w:ascii="Times New Roman" w:hAnsi="Times New Roman"/>
          <w:sz w:val="24"/>
          <w:szCs w:val="24"/>
        </w:rPr>
        <w:t>Îmbinările</w:t>
      </w:r>
      <w:r w:rsidR="00F55502" w:rsidRPr="00B67C06">
        <w:rPr>
          <w:rFonts w:ascii="Times New Roman" w:hAnsi="Times New Roman"/>
          <w:sz w:val="24"/>
          <w:szCs w:val="24"/>
        </w:rPr>
        <w:t xml:space="preserve"> conductelor vor asigura o perfecta </w:t>
      </w:r>
      <w:r w:rsidRPr="00B67C06">
        <w:rPr>
          <w:rFonts w:ascii="Times New Roman" w:hAnsi="Times New Roman"/>
          <w:sz w:val="24"/>
          <w:szCs w:val="24"/>
        </w:rPr>
        <w:t>etanșeitate</w:t>
      </w:r>
      <w:r w:rsidR="00F55502" w:rsidRPr="00B67C06">
        <w:rPr>
          <w:rFonts w:ascii="Times New Roman" w:hAnsi="Times New Roman"/>
          <w:sz w:val="24"/>
          <w:szCs w:val="24"/>
        </w:rPr>
        <w:t>, precum</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posibilitatea </w:t>
      </w:r>
      <w:r w:rsidRPr="00B67C06">
        <w:rPr>
          <w:rFonts w:ascii="Times New Roman" w:hAnsi="Times New Roman"/>
          <w:sz w:val="24"/>
          <w:szCs w:val="24"/>
        </w:rPr>
        <w:t>preluării</w:t>
      </w:r>
      <w:r w:rsidR="00F55502" w:rsidRPr="00B67C06">
        <w:rPr>
          <w:rFonts w:ascii="Times New Roman" w:hAnsi="Times New Roman"/>
          <w:sz w:val="24"/>
          <w:szCs w:val="24"/>
        </w:rPr>
        <w:t xml:space="preserve"> tuturor eforturilor statice</w:t>
      </w:r>
      <w:r w:rsidR="00CB6B74">
        <w:rPr>
          <w:rFonts w:ascii="Times New Roman" w:hAnsi="Times New Roman"/>
          <w:sz w:val="24"/>
          <w:szCs w:val="24"/>
        </w:rPr>
        <w:t xml:space="preserve"> și </w:t>
      </w:r>
      <w:r w:rsidR="00F55502" w:rsidRPr="00B67C06">
        <w:rPr>
          <w:rFonts w:ascii="Times New Roman" w:hAnsi="Times New Roman"/>
          <w:sz w:val="24"/>
          <w:szCs w:val="24"/>
        </w:rPr>
        <w:t>dinamice.</w:t>
      </w:r>
    </w:p>
    <w:p w:rsidR="00F55502" w:rsidRPr="00B67C06" w:rsidRDefault="00F55502" w:rsidP="00DA4F46">
      <w:pPr>
        <w:spacing w:after="0"/>
        <w:ind w:firstLine="567"/>
        <w:jc w:val="both"/>
        <w:rPr>
          <w:rFonts w:ascii="Times New Roman" w:hAnsi="Times New Roman"/>
          <w:sz w:val="24"/>
          <w:szCs w:val="24"/>
        </w:rPr>
      </w:pPr>
      <w:r w:rsidRPr="00B67C06">
        <w:rPr>
          <w:rFonts w:ascii="Times New Roman" w:hAnsi="Times New Roman"/>
          <w:sz w:val="24"/>
          <w:szCs w:val="24"/>
        </w:rPr>
        <w:t xml:space="preserve">Racordarea conductelor la </w:t>
      </w:r>
      <w:r w:rsidR="007C3F8B" w:rsidRPr="00B67C06">
        <w:rPr>
          <w:rFonts w:ascii="Times New Roman" w:hAnsi="Times New Roman"/>
          <w:sz w:val="24"/>
          <w:szCs w:val="24"/>
        </w:rPr>
        <w:t>cămine</w:t>
      </w:r>
      <w:r w:rsidRPr="00B67C06">
        <w:rPr>
          <w:rFonts w:ascii="Times New Roman" w:hAnsi="Times New Roman"/>
          <w:sz w:val="24"/>
          <w:szCs w:val="24"/>
        </w:rPr>
        <w:t xml:space="preserve"> se va face prin intermediul mufelor de racord (ale </w:t>
      </w:r>
      <w:r w:rsidR="00D84167" w:rsidRPr="00B67C06">
        <w:rPr>
          <w:rFonts w:ascii="Times New Roman" w:hAnsi="Times New Roman"/>
          <w:sz w:val="24"/>
          <w:szCs w:val="24"/>
        </w:rPr>
        <w:t>căminelor</w:t>
      </w:r>
      <w:r w:rsidRPr="00B67C06">
        <w:rPr>
          <w:rFonts w:ascii="Times New Roman" w:hAnsi="Times New Roman"/>
          <w:sz w:val="24"/>
          <w:szCs w:val="24"/>
        </w:rPr>
        <w:t xml:space="preserve">), care asigura </w:t>
      </w:r>
      <w:r w:rsidR="00D84167" w:rsidRPr="00B67C06">
        <w:rPr>
          <w:rFonts w:ascii="Times New Roman" w:hAnsi="Times New Roman"/>
          <w:sz w:val="24"/>
          <w:szCs w:val="24"/>
        </w:rPr>
        <w:t>etanșeitatea</w:t>
      </w:r>
      <w:r w:rsidRPr="00B67C06">
        <w:rPr>
          <w:rFonts w:ascii="Times New Roman" w:hAnsi="Times New Roman"/>
          <w:sz w:val="24"/>
          <w:szCs w:val="24"/>
        </w:rPr>
        <w:t xml:space="preserve"> </w:t>
      </w:r>
      <w:r w:rsidR="00D84167" w:rsidRPr="00B67C06">
        <w:rPr>
          <w:rFonts w:ascii="Times New Roman" w:hAnsi="Times New Roman"/>
          <w:sz w:val="24"/>
          <w:szCs w:val="24"/>
        </w:rPr>
        <w:t>îmbinării</w:t>
      </w:r>
      <w:r w:rsidRPr="00B67C06">
        <w:rPr>
          <w:rFonts w:ascii="Times New Roman" w:hAnsi="Times New Roman"/>
          <w:sz w:val="24"/>
          <w:szCs w:val="24"/>
        </w:rPr>
        <w:t>.</w:t>
      </w:r>
    </w:p>
    <w:p w:rsidR="00F55502" w:rsidRDefault="00F55502" w:rsidP="00DA4F46">
      <w:pPr>
        <w:spacing w:after="0"/>
        <w:ind w:firstLine="567"/>
        <w:jc w:val="both"/>
        <w:rPr>
          <w:rFonts w:ascii="Times New Roman" w:hAnsi="Times New Roman"/>
          <w:sz w:val="24"/>
          <w:szCs w:val="24"/>
        </w:rPr>
      </w:pPr>
      <w:r w:rsidRPr="00B67C06">
        <w:rPr>
          <w:rFonts w:ascii="Times New Roman" w:hAnsi="Times New Roman"/>
          <w:sz w:val="24"/>
          <w:szCs w:val="24"/>
        </w:rPr>
        <w:t xml:space="preserve">Racordurile </w:t>
      </w:r>
      <w:r w:rsidR="00D84167" w:rsidRPr="00B67C06">
        <w:rPr>
          <w:rFonts w:ascii="Times New Roman" w:hAnsi="Times New Roman"/>
          <w:sz w:val="24"/>
          <w:szCs w:val="24"/>
        </w:rPr>
        <w:t>proprietăților</w:t>
      </w:r>
      <w:r w:rsidRPr="00B67C06">
        <w:rPr>
          <w:rFonts w:ascii="Times New Roman" w:hAnsi="Times New Roman"/>
          <w:sz w:val="24"/>
          <w:szCs w:val="24"/>
        </w:rPr>
        <w:t xml:space="preserve"> la </w:t>
      </w:r>
      <w:r w:rsidR="00D84167" w:rsidRPr="00B67C06">
        <w:rPr>
          <w:rFonts w:ascii="Times New Roman" w:hAnsi="Times New Roman"/>
          <w:sz w:val="24"/>
          <w:szCs w:val="24"/>
        </w:rPr>
        <w:t>rețeaua</w:t>
      </w:r>
      <w:r w:rsidRPr="00B67C06">
        <w:rPr>
          <w:rFonts w:ascii="Times New Roman" w:hAnsi="Times New Roman"/>
          <w:sz w:val="24"/>
          <w:szCs w:val="24"/>
        </w:rPr>
        <w:t xml:space="preserve"> de canalizare vor fi realizate din </w:t>
      </w:r>
      <w:r w:rsidR="00D84167" w:rsidRPr="00B67C06">
        <w:rPr>
          <w:rFonts w:ascii="Times New Roman" w:hAnsi="Times New Roman"/>
          <w:sz w:val="24"/>
          <w:szCs w:val="24"/>
        </w:rPr>
        <w:t>țeava</w:t>
      </w:r>
      <w:r w:rsidRPr="00B67C06">
        <w:rPr>
          <w:rFonts w:ascii="Times New Roman" w:hAnsi="Times New Roman"/>
          <w:sz w:val="24"/>
          <w:szCs w:val="24"/>
        </w:rPr>
        <w:t xml:space="preserve"> din PVC, SN4, DE 160 mm si/sau DE 200 mm.</w:t>
      </w:r>
    </w:p>
    <w:p w:rsidR="00B513EB" w:rsidRDefault="00B513EB" w:rsidP="00DA4F46">
      <w:pPr>
        <w:spacing w:after="0"/>
        <w:ind w:firstLine="567"/>
        <w:jc w:val="both"/>
        <w:rPr>
          <w:rFonts w:ascii="Times New Roman" w:hAnsi="Times New Roman"/>
          <w:sz w:val="24"/>
          <w:szCs w:val="24"/>
        </w:rPr>
      </w:pPr>
    </w:p>
    <w:p w:rsidR="00F16A17" w:rsidRPr="00F16A17" w:rsidRDefault="00F16A17" w:rsidP="00DA4F46">
      <w:pPr>
        <w:spacing w:after="0"/>
        <w:ind w:firstLine="567"/>
        <w:jc w:val="both"/>
        <w:rPr>
          <w:rFonts w:ascii="Times New Roman" w:hAnsi="Times New Roman"/>
          <w:sz w:val="14"/>
          <w:szCs w:val="14"/>
        </w:rPr>
      </w:pPr>
    </w:p>
    <w:p w:rsidR="00F55502" w:rsidRDefault="00D84167" w:rsidP="00F16A17">
      <w:pPr>
        <w:pStyle w:val="bodytextbold"/>
        <w:spacing w:before="0" w:after="0" w:line="276" w:lineRule="auto"/>
        <w:ind w:firstLine="567"/>
        <w:rPr>
          <w:rFonts w:ascii="Times New Roman" w:hAnsi="Times New Roman"/>
          <w:sz w:val="24"/>
        </w:rPr>
      </w:pPr>
      <w:r w:rsidRPr="00B67C06">
        <w:rPr>
          <w:rFonts w:ascii="Times New Roman" w:hAnsi="Times New Roman"/>
          <w:sz w:val="24"/>
        </w:rPr>
        <w:lastRenderedPageBreak/>
        <w:t>Stații</w:t>
      </w:r>
      <w:r w:rsidR="00F55502" w:rsidRPr="00B67C06">
        <w:rPr>
          <w:rFonts w:ascii="Times New Roman" w:hAnsi="Times New Roman"/>
          <w:sz w:val="24"/>
        </w:rPr>
        <w:t xml:space="preserve"> de pompare ape uzate</w:t>
      </w:r>
      <w:r w:rsidR="00CB6B74">
        <w:rPr>
          <w:rFonts w:ascii="Times New Roman" w:hAnsi="Times New Roman"/>
          <w:sz w:val="24"/>
        </w:rPr>
        <w:t xml:space="preserve"> și </w:t>
      </w:r>
      <w:r w:rsidR="00F55502" w:rsidRPr="00B67C06">
        <w:rPr>
          <w:rFonts w:ascii="Times New Roman" w:hAnsi="Times New Roman"/>
          <w:sz w:val="24"/>
        </w:rPr>
        <w:t>conducte de refulare</w:t>
      </w:r>
    </w:p>
    <w:p w:rsidR="00F16A17" w:rsidRPr="00F16A17" w:rsidRDefault="00F16A17" w:rsidP="006B0F95">
      <w:pPr>
        <w:pStyle w:val="bodytextbold"/>
        <w:spacing w:before="0" w:after="0" w:line="276" w:lineRule="auto"/>
        <w:rPr>
          <w:rFonts w:ascii="Times New Roman" w:hAnsi="Times New Roman"/>
          <w:sz w:val="8"/>
          <w:szCs w:val="8"/>
        </w:rPr>
      </w:pPr>
    </w:p>
    <w:p w:rsidR="00F55502" w:rsidRPr="00B67C06" w:rsidRDefault="00F55502" w:rsidP="006B0F95">
      <w:pPr>
        <w:pStyle w:val="ListBullet2"/>
        <w:spacing w:before="0" w:after="0" w:line="276" w:lineRule="auto"/>
        <w:jc w:val="both"/>
        <w:rPr>
          <w:rFonts w:ascii="Times New Roman" w:hAnsi="Times New Roman"/>
          <w:i/>
          <w:sz w:val="24"/>
        </w:rPr>
      </w:pPr>
      <w:r w:rsidRPr="00B67C06">
        <w:rPr>
          <w:rFonts w:ascii="Times New Roman" w:hAnsi="Times New Roman"/>
          <w:i/>
          <w:sz w:val="24"/>
        </w:rPr>
        <w:t xml:space="preserve">14 </w:t>
      </w:r>
      <w:r w:rsidR="00D84167" w:rsidRPr="00B67C06">
        <w:rPr>
          <w:rFonts w:ascii="Times New Roman" w:hAnsi="Times New Roman"/>
          <w:i/>
          <w:sz w:val="24"/>
        </w:rPr>
        <w:t>stații</w:t>
      </w:r>
      <w:r w:rsidRPr="00B67C06">
        <w:rPr>
          <w:rFonts w:ascii="Times New Roman" w:hAnsi="Times New Roman"/>
          <w:i/>
          <w:sz w:val="24"/>
        </w:rPr>
        <w:t xml:space="preserve"> noi de pompare ape uzate, lungime conducte de refulare </w:t>
      </w:r>
      <w:r w:rsidR="00D615E2" w:rsidRPr="00B67C06">
        <w:rPr>
          <w:rFonts w:ascii="Times New Roman" w:hAnsi="Times New Roman"/>
          <w:i/>
          <w:sz w:val="24"/>
        </w:rPr>
        <w:t xml:space="preserve">de aprox. </w:t>
      </w:r>
      <w:r w:rsidRPr="00B67C06">
        <w:rPr>
          <w:rFonts w:ascii="Times New Roman" w:hAnsi="Times New Roman"/>
          <w:i/>
          <w:sz w:val="24"/>
        </w:rPr>
        <w:t>1</w:t>
      </w:r>
      <w:r w:rsidR="00D615E2" w:rsidRPr="00B67C06">
        <w:rPr>
          <w:rFonts w:ascii="Times New Roman" w:hAnsi="Times New Roman"/>
          <w:i/>
          <w:sz w:val="24"/>
        </w:rPr>
        <w:t>,9 k</w:t>
      </w:r>
      <w:r w:rsidRPr="00B67C06">
        <w:rPr>
          <w:rFonts w:ascii="Times New Roman" w:hAnsi="Times New Roman"/>
          <w:i/>
          <w:sz w:val="24"/>
        </w:rPr>
        <w:t>m.</w:t>
      </w:r>
    </w:p>
    <w:p w:rsidR="00F55502" w:rsidRPr="00B67C06" w:rsidRDefault="00D84167" w:rsidP="00DA4F46">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sunt necesare pentru pomparea apelor uzate</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diferite puncte ale </w:t>
      </w:r>
      <w:r w:rsidRPr="00B67C06">
        <w:rPr>
          <w:rFonts w:ascii="Times New Roman" w:hAnsi="Times New Roman"/>
          <w:sz w:val="24"/>
          <w:szCs w:val="24"/>
        </w:rPr>
        <w:t>rețelei</w:t>
      </w:r>
      <w:r w:rsidR="00F55502" w:rsidRPr="00B67C06">
        <w:rPr>
          <w:rFonts w:ascii="Times New Roman" w:hAnsi="Times New Roman"/>
          <w:sz w:val="24"/>
          <w:szCs w:val="24"/>
        </w:rPr>
        <w:t xml:space="preserve"> de canalizare (acolo unde relieful terenului nu permite curgerea </w:t>
      </w:r>
      <w:r w:rsidRPr="00B67C06">
        <w:rPr>
          <w:rFonts w:ascii="Times New Roman" w:hAnsi="Times New Roman"/>
          <w:sz w:val="24"/>
          <w:szCs w:val="24"/>
        </w:rPr>
        <w:t>gravitaționala</w:t>
      </w:r>
      <w:r w:rsidR="00F55502" w:rsidRPr="00B67C06">
        <w:rPr>
          <w:rFonts w:ascii="Times New Roman" w:hAnsi="Times New Roman"/>
          <w:sz w:val="24"/>
          <w:szCs w:val="24"/>
        </w:rPr>
        <w:t xml:space="preserve"> a apelor uzate).</w:t>
      </w:r>
    </w:p>
    <w:p w:rsidR="00F55502" w:rsidRPr="00B67C06" w:rsidRDefault="00F55502" w:rsidP="00DA4F46">
      <w:pPr>
        <w:spacing w:after="0"/>
        <w:ind w:firstLine="567"/>
        <w:jc w:val="both"/>
        <w:rPr>
          <w:rFonts w:ascii="Times New Roman" w:hAnsi="Times New Roman"/>
          <w:sz w:val="24"/>
          <w:szCs w:val="24"/>
        </w:rPr>
      </w:pPr>
      <w:r w:rsidRPr="00B67C06">
        <w:rPr>
          <w:rFonts w:ascii="Times New Roman" w:hAnsi="Times New Roman"/>
          <w:sz w:val="24"/>
          <w:szCs w:val="24"/>
        </w:rPr>
        <w:t xml:space="preserve">Pentru canalizarea din Vatra Dornei au fost </w:t>
      </w:r>
      <w:r w:rsidR="00D84167" w:rsidRPr="00B67C06">
        <w:rPr>
          <w:rFonts w:ascii="Times New Roman" w:hAnsi="Times New Roman"/>
          <w:sz w:val="24"/>
          <w:szCs w:val="24"/>
        </w:rPr>
        <w:t>prevăzuți</w:t>
      </w:r>
      <w:r w:rsidRPr="00B67C06">
        <w:rPr>
          <w:rFonts w:ascii="Times New Roman" w:hAnsi="Times New Roman"/>
          <w:sz w:val="24"/>
          <w:szCs w:val="24"/>
        </w:rPr>
        <w:t xml:space="preserve"> 14 </w:t>
      </w:r>
      <w:r w:rsidR="00D84167" w:rsidRPr="00B67C06">
        <w:rPr>
          <w:rFonts w:ascii="Times New Roman" w:hAnsi="Times New Roman"/>
          <w:sz w:val="24"/>
          <w:szCs w:val="24"/>
        </w:rPr>
        <w:t>stații</w:t>
      </w:r>
      <w:r w:rsidRPr="00B67C06">
        <w:rPr>
          <w:rFonts w:ascii="Times New Roman" w:hAnsi="Times New Roman"/>
          <w:sz w:val="24"/>
          <w:szCs w:val="24"/>
        </w:rPr>
        <w:t xml:space="preserve"> noi de pompare, </w:t>
      </w:r>
      <w:r w:rsidR="00D84167" w:rsidRPr="00B67C06">
        <w:rPr>
          <w:rFonts w:ascii="Times New Roman" w:hAnsi="Times New Roman"/>
          <w:sz w:val="24"/>
          <w:szCs w:val="24"/>
        </w:rPr>
        <w:t>după</w:t>
      </w:r>
      <w:r w:rsidRPr="00B67C06">
        <w:rPr>
          <w:rFonts w:ascii="Times New Roman" w:hAnsi="Times New Roman"/>
          <w:sz w:val="24"/>
          <w:szCs w:val="24"/>
        </w:rPr>
        <w:t xml:space="preserve"> cum </w:t>
      </w:r>
      <w:r w:rsidR="00D84167" w:rsidRPr="00B67C06">
        <w:rPr>
          <w:rFonts w:ascii="Times New Roman" w:hAnsi="Times New Roman"/>
          <w:sz w:val="24"/>
          <w:szCs w:val="24"/>
        </w:rPr>
        <w:t>urmează</w:t>
      </w:r>
      <w:r w:rsidRPr="00B67C06">
        <w:rPr>
          <w:rFonts w:ascii="Times New Roman" w:hAnsi="Times New Roman"/>
          <w:sz w:val="24"/>
          <w:szCs w:val="24"/>
        </w:rPr>
        <w:t xml:space="preserve">: SPAU1 – Str. Calea Transilvaniei; SPAU2 – Str. Todireni; SPAU3 – Str. Silvicultorului; SPAU4 – Str. Calea Transilvaniei;  SPAU5 – Str. </w:t>
      </w:r>
      <w:r w:rsidR="00D84167" w:rsidRPr="00B67C06">
        <w:rPr>
          <w:rFonts w:ascii="Times New Roman" w:hAnsi="Times New Roman"/>
          <w:sz w:val="24"/>
          <w:szCs w:val="24"/>
        </w:rPr>
        <w:t>Libertății</w:t>
      </w:r>
      <w:r w:rsidRPr="00B67C06">
        <w:rPr>
          <w:rFonts w:ascii="Times New Roman" w:hAnsi="Times New Roman"/>
          <w:sz w:val="24"/>
          <w:szCs w:val="24"/>
        </w:rPr>
        <w:t>; SPAU6 – Str. Oborului; SPAU7 – Str. 1 Mai; SPAU8 – Str. Unirii; SPAU9 – Str. Unirii; SPAU10 – Str. Zimbrului; SPAU11 – Str. Zimbrului; SPAU12 – Str. Eroilor; SPAU13 – Str. Chiliei; SPAU14 – Str. Chiliei.</w:t>
      </w:r>
    </w:p>
    <w:p w:rsidR="00F55502" w:rsidRPr="00B67C06" w:rsidRDefault="00D84167" w:rsidP="00DA4F46">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ap</w:t>
      </w:r>
      <w:r w:rsidR="00F16A17">
        <w:rPr>
          <w:rFonts w:ascii="Times New Roman" w:hAnsi="Times New Roman"/>
          <w:sz w:val="24"/>
          <w:szCs w:val="24"/>
        </w:rPr>
        <w:t>ă</w:t>
      </w:r>
      <w:r w:rsidR="00F55502" w:rsidRPr="00B67C06">
        <w:rPr>
          <w:rFonts w:ascii="Times New Roman" w:hAnsi="Times New Roman"/>
          <w:sz w:val="24"/>
          <w:szCs w:val="24"/>
        </w:rPr>
        <w:t xml:space="preserve"> </w:t>
      </w:r>
      <w:r w:rsidR="00CB6B74">
        <w:rPr>
          <w:rFonts w:ascii="Times New Roman" w:hAnsi="Times New Roman"/>
          <w:sz w:val="24"/>
          <w:szCs w:val="24"/>
        </w:rPr>
        <w:t>uzată</w:t>
      </w:r>
      <w:r w:rsidR="00F55502" w:rsidRPr="00B67C06">
        <w:rPr>
          <w:rFonts w:ascii="Times New Roman" w:hAnsi="Times New Roman"/>
          <w:sz w:val="24"/>
          <w:szCs w:val="24"/>
        </w:rPr>
        <w:t xml:space="preserve">, cu debit &lt; 10 l/s vor fi </w:t>
      </w:r>
      <w:r w:rsidRPr="00B67C06">
        <w:rPr>
          <w:rFonts w:ascii="Times New Roman" w:hAnsi="Times New Roman"/>
          <w:sz w:val="24"/>
          <w:szCs w:val="24"/>
        </w:rPr>
        <w:t>stații</w:t>
      </w:r>
      <w:r w:rsidR="00F55502" w:rsidRPr="00B67C06">
        <w:rPr>
          <w:rFonts w:ascii="Times New Roman" w:hAnsi="Times New Roman"/>
          <w:sz w:val="24"/>
          <w:szCs w:val="24"/>
        </w:rPr>
        <w:t xml:space="preserve"> prefabricate subterane, complet utilate,</w:t>
      </w:r>
      <w:r w:rsidR="00CB6B74">
        <w:rPr>
          <w:rFonts w:ascii="Times New Roman" w:hAnsi="Times New Roman"/>
          <w:sz w:val="24"/>
          <w:szCs w:val="24"/>
        </w:rPr>
        <w:t xml:space="preserve"> în </w:t>
      </w:r>
      <w:r w:rsidRPr="00B67C06">
        <w:rPr>
          <w:rFonts w:ascii="Times New Roman" w:hAnsi="Times New Roman"/>
          <w:sz w:val="24"/>
          <w:szCs w:val="24"/>
        </w:rPr>
        <w:t>construcție</w:t>
      </w:r>
      <w:r w:rsidR="00F55502" w:rsidRPr="00B67C06">
        <w:rPr>
          <w:rFonts w:ascii="Times New Roman" w:hAnsi="Times New Roman"/>
          <w:sz w:val="24"/>
          <w:szCs w:val="24"/>
        </w:rPr>
        <w:t xml:space="preserve"> monobloc, din poliester armat cu </w:t>
      </w:r>
      <w:r w:rsidR="00093AC4">
        <w:rPr>
          <w:rFonts w:ascii="Times New Roman" w:hAnsi="Times New Roman"/>
          <w:sz w:val="24"/>
          <w:szCs w:val="24"/>
        </w:rPr>
        <w:t>fibră</w:t>
      </w:r>
      <w:r w:rsidR="00F55502" w:rsidRPr="00B67C06">
        <w:rPr>
          <w:rFonts w:ascii="Times New Roman" w:hAnsi="Times New Roman"/>
          <w:sz w:val="24"/>
          <w:szCs w:val="24"/>
        </w:rPr>
        <w:t xml:space="preserve"> de sticl</w:t>
      </w:r>
      <w:r w:rsidR="00F16A17">
        <w:rPr>
          <w:rFonts w:ascii="Times New Roman" w:hAnsi="Times New Roman"/>
          <w:sz w:val="24"/>
          <w:szCs w:val="24"/>
        </w:rPr>
        <w:t>ă</w:t>
      </w:r>
      <w:r w:rsidR="00F55502" w:rsidRPr="00B67C06">
        <w:rPr>
          <w:rFonts w:ascii="Times New Roman" w:hAnsi="Times New Roman"/>
          <w:sz w:val="24"/>
          <w:szCs w:val="24"/>
        </w:rPr>
        <w:t>, din polipropilen</w:t>
      </w:r>
      <w:r w:rsidR="00F16A17">
        <w:rPr>
          <w:rFonts w:ascii="Times New Roman" w:hAnsi="Times New Roman"/>
          <w:sz w:val="24"/>
          <w:szCs w:val="24"/>
        </w:rPr>
        <w:t>ă</w:t>
      </w:r>
      <w:r w:rsidR="00F55502" w:rsidRPr="00B67C06">
        <w:rPr>
          <w:rFonts w:ascii="Times New Roman" w:hAnsi="Times New Roman"/>
          <w:sz w:val="24"/>
          <w:szCs w:val="24"/>
        </w:rPr>
        <w:t xml:space="preserve"> sau polietilen</w:t>
      </w:r>
      <w:r w:rsidR="00F16A17">
        <w:rPr>
          <w:rFonts w:ascii="Times New Roman" w:hAnsi="Times New Roman"/>
          <w:sz w:val="24"/>
          <w:szCs w:val="24"/>
        </w:rPr>
        <w:t>ă</w:t>
      </w:r>
      <w:r w:rsidR="00F55502" w:rsidRPr="00B67C06">
        <w:rPr>
          <w:rFonts w:ascii="Times New Roman" w:hAnsi="Times New Roman"/>
          <w:sz w:val="24"/>
          <w:szCs w:val="24"/>
        </w:rPr>
        <w:t xml:space="preserve"> ranforsa</w:t>
      </w:r>
      <w:r w:rsidR="00F16A17">
        <w:rPr>
          <w:rFonts w:ascii="Times New Roman" w:hAnsi="Times New Roman"/>
          <w:sz w:val="24"/>
          <w:szCs w:val="24"/>
        </w:rPr>
        <w:t>tă</w:t>
      </w:r>
      <w:r w:rsidR="00F55502" w:rsidRPr="00B67C06">
        <w:rPr>
          <w:rFonts w:ascii="Times New Roman" w:hAnsi="Times New Roman"/>
          <w:sz w:val="24"/>
          <w:szCs w:val="24"/>
        </w:rPr>
        <w:t>, compatibil</w:t>
      </w:r>
      <w:r w:rsidR="00F16A17">
        <w:rPr>
          <w:rFonts w:ascii="Times New Roman" w:hAnsi="Times New Roman"/>
          <w:sz w:val="24"/>
          <w:szCs w:val="24"/>
        </w:rPr>
        <w:t>ă</w:t>
      </w:r>
      <w:r w:rsidR="00F55502" w:rsidRPr="00B67C06">
        <w:rPr>
          <w:rFonts w:ascii="Times New Roman" w:hAnsi="Times New Roman"/>
          <w:sz w:val="24"/>
          <w:szCs w:val="24"/>
        </w:rPr>
        <w:t xml:space="preserve"> pentru </w:t>
      </w:r>
      <w:r w:rsidRPr="00B67C06">
        <w:rPr>
          <w:rFonts w:ascii="Times New Roman" w:hAnsi="Times New Roman"/>
          <w:sz w:val="24"/>
          <w:szCs w:val="24"/>
        </w:rPr>
        <w:t>instalări</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soluri cu </w:t>
      </w:r>
      <w:r w:rsidRPr="00B67C06">
        <w:rPr>
          <w:rFonts w:ascii="Times New Roman" w:hAnsi="Times New Roman"/>
          <w:sz w:val="24"/>
          <w:szCs w:val="24"/>
        </w:rPr>
        <w:t>pânz</w:t>
      </w:r>
      <w:r w:rsidR="00F16A17">
        <w:rPr>
          <w:rFonts w:ascii="Times New Roman" w:hAnsi="Times New Roman"/>
          <w:sz w:val="24"/>
          <w:szCs w:val="24"/>
        </w:rPr>
        <w:t>ă</w:t>
      </w:r>
      <w:r w:rsidR="00F55502" w:rsidRPr="00B67C06">
        <w:rPr>
          <w:rFonts w:ascii="Times New Roman" w:hAnsi="Times New Roman"/>
          <w:sz w:val="24"/>
          <w:szCs w:val="24"/>
        </w:rPr>
        <w:t xml:space="preserve"> freatic</w:t>
      </w:r>
      <w:r w:rsidR="00F16A17">
        <w:rPr>
          <w:rFonts w:ascii="Times New Roman" w:hAnsi="Times New Roman"/>
          <w:sz w:val="24"/>
          <w:szCs w:val="24"/>
        </w:rPr>
        <w:t>ă</w:t>
      </w:r>
      <w:r w:rsidR="00F55502" w:rsidRPr="00B67C06">
        <w:rPr>
          <w:rFonts w:ascii="Times New Roman" w:hAnsi="Times New Roman"/>
          <w:sz w:val="24"/>
          <w:szCs w:val="24"/>
        </w:rPr>
        <w:t xml:space="preserve"> aproape de </w:t>
      </w:r>
      <w:r w:rsidR="001F341B" w:rsidRPr="00B67C06">
        <w:rPr>
          <w:rFonts w:ascii="Times New Roman" w:hAnsi="Times New Roman"/>
          <w:sz w:val="24"/>
          <w:szCs w:val="24"/>
        </w:rPr>
        <w:t>suprafaț</w:t>
      </w:r>
      <w:r w:rsidR="00F16A17">
        <w:rPr>
          <w:rFonts w:ascii="Times New Roman" w:hAnsi="Times New Roman"/>
          <w:sz w:val="24"/>
          <w:szCs w:val="24"/>
        </w:rPr>
        <w:t>ă</w:t>
      </w:r>
      <w:r w:rsidR="00F55502" w:rsidRPr="00B67C06">
        <w:rPr>
          <w:rFonts w:ascii="Times New Roman" w:hAnsi="Times New Roman"/>
          <w:sz w:val="24"/>
          <w:szCs w:val="24"/>
        </w:rPr>
        <w:t>.</w:t>
      </w:r>
      <w:r w:rsidR="001F341B">
        <w:rPr>
          <w:rFonts w:ascii="Times New Roman" w:hAnsi="Times New Roman"/>
          <w:sz w:val="24"/>
          <w:szCs w:val="24"/>
        </w:rPr>
        <w:t xml:space="preserve"> </w:t>
      </w:r>
      <w:r w:rsidR="001F341B" w:rsidRPr="00B67C06">
        <w:rPr>
          <w:rFonts w:ascii="Times New Roman" w:hAnsi="Times New Roman"/>
          <w:sz w:val="24"/>
          <w:szCs w:val="24"/>
        </w:rPr>
        <w:t>Stațiile</w:t>
      </w:r>
      <w:r w:rsidR="00F55502" w:rsidRPr="00B67C06">
        <w:rPr>
          <w:rFonts w:ascii="Times New Roman" w:hAnsi="Times New Roman"/>
          <w:sz w:val="24"/>
          <w:szCs w:val="24"/>
        </w:rPr>
        <w:t xml:space="preserve"> de pompare prefabricate vor fi </w:t>
      </w:r>
      <w:r w:rsidR="001F341B" w:rsidRPr="00B67C06">
        <w:rPr>
          <w:rFonts w:ascii="Times New Roman" w:hAnsi="Times New Roman"/>
          <w:sz w:val="24"/>
          <w:szCs w:val="24"/>
        </w:rPr>
        <w:t>prevăzute</w:t>
      </w:r>
      <w:r w:rsidR="00F55502" w:rsidRPr="00B67C06">
        <w:rPr>
          <w:rFonts w:ascii="Times New Roman" w:hAnsi="Times New Roman"/>
          <w:sz w:val="24"/>
          <w:szCs w:val="24"/>
        </w:rPr>
        <w:t xml:space="preserve"> cu un sistem de separare solide, care s</w:t>
      </w:r>
      <w:r w:rsidR="00F16A17">
        <w:rPr>
          <w:rFonts w:ascii="Times New Roman" w:hAnsi="Times New Roman"/>
          <w:sz w:val="24"/>
          <w:szCs w:val="24"/>
        </w:rPr>
        <w:t>ă</w:t>
      </w:r>
      <w:r w:rsidR="00F55502" w:rsidRPr="00B67C06">
        <w:rPr>
          <w:rFonts w:ascii="Times New Roman" w:hAnsi="Times New Roman"/>
          <w:sz w:val="24"/>
          <w:szCs w:val="24"/>
        </w:rPr>
        <w:t xml:space="preserve"> nu </w:t>
      </w:r>
      <w:r w:rsidRPr="00B67C06">
        <w:rPr>
          <w:rFonts w:ascii="Times New Roman" w:hAnsi="Times New Roman"/>
          <w:sz w:val="24"/>
          <w:szCs w:val="24"/>
        </w:rPr>
        <w:t>permită</w:t>
      </w:r>
      <w:r w:rsidR="00F55502" w:rsidRPr="00B67C06">
        <w:rPr>
          <w:rFonts w:ascii="Times New Roman" w:hAnsi="Times New Roman"/>
          <w:sz w:val="24"/>
          <w:szCs w:val="24"/>
        </w:rPr>
        <w:t xml:space="preserve"> corpurilor solide grosiere din apele reziduale sa vina</w:t>
      </w:r>
      <w:r w:rsidR="00CB6B74">
        <w:rPr>
          <w:rFonts w:ascii="Times New Roman" w:hAnsi="Times New Roman"/>
          <w:sz w:val="24"/>
          <w:szCs w:val="24"/>
        </w:rPr>
        <w:t xml:space="preserve"> în </w:t>
      </w:r>
      <w:r w:rsidR="00F55502" w:rsidRPr="00B67C06">
        <w:rPr>
          <w:rFonts w:ascii="Times New Roman" w:hAnsi="Times New Roman"/>
          <w:sz w:val="24"/>
          <w:szCs w:val="24"/>
        </w:rPr>
        <w:t>contact direct cu electropompele; acest sistem se auto - cura</w:t>
      </w:r>
      <w:r w:rsidR="00F16A17">
        <w:rPr>
          <w:rFonts w:ascii="Times New Roman" w:hAnsi="Times New Roman"/>
          <w:sz w:val="24"/>
          <w:szCs w:val="24"/>
        </w:rPr>
        <w:t>ță</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se auto - </w:t>
      </w:r>
      <w:r w:rsidRPr="00B67C06">
        <w:rPr>
          <w:rFonts w:ascii="Times New Roman" w:hAnsi="Times New Roman"/>
          <w:sz w:val="24"/>
          <w:szCs w:val="24"/>
        </w:rPr>
        <w:t>golește</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mod automat </w:t>
      </w:r>
      <w:r w:rsidRPr="00B67C06">
        <w:rPr>
          <w:rFonts w:ascii="Times New Roman" w:hAnsi="Times New Roman"/>
          <w:sz w:val="24"/>
          <w:szCs w:val="24"/>
        </w:rPr>
        <w:t>fără</w:t>
      </w:r>
      <w:r w:rsidR="00F55502" w:rsidRPr="00B67C06">
        <w:rPr>
          <w:rFonts w:ascii="Times New Roman" w:hAnsi="Times New Roman"/>
          <w:sz w:val="24"/>
          <w:szCs w:val="24"/>
        </w:rPr>
        <w:t xml:space="preserve"> a fi nevoie de </w:t>
      </w:r>
      <w:r w:rsidRPr="00B67C06">
        <w:rPr>
          <w:rFonts w:ascii="Times New Roman" w:hAnsi="Times New Roman"/>
          <w:sz w:val="24"/>
          <w:szCs w:val="24"/>
        </w:rPr>
        <w:t>intervenția</w:t>
      </w:r>
      <w:r w:rsidR="00F55502" w:rsidRPr="00B67C06">
        <w:rPr>
          <w:rFonts w:ascii="Times New Roman" w:hAnsi="Times New Roman"/>
          <w:sz w:val="24"/>
          <w:szCs w:val="24"/>
        </w:rPr>
        <w:t xml:space="preserve"> operatorului uman. </w:t>
      </w:r>
      <w:r w:rsidRPr="00B67C06">
        <w:rPr>
          <w:rFonts w:ascii="Times New Roman" w:hAnsi="Times New Roman"/>
          <w:sz w:val="24"/>
          <w:szCs w:val="24"/>
        </w:rPr>
        <w:t>Stațiile</w:t>
      </w:r>
      <w:r w:rsidR="00F55502" w:rsidRPr="00B67C06">
        <w:rPr>
          <w:rFonts w:ascii="Times New Roman" w:hAnsi="Times New Roman"/>
          <w:sz w:val="24"/>
          <w:szCs w:val="24"/>
        </w:rPr>
        <w:t xml:space="preserve"> de pompare prefabricate vor fi ancorate cu radier din beton armat turnat. Electropompele aferente SPAU prefabricate vor fi pompe submersibile pentru apa menajera cu instalare</w:t>
      </w:r>
      <w:r w:rsidR="00CB6B74">
        <w:rPr>
          <w:rFonts w:ascii="Times New Roman" w:hAnsi="Times New Roman"/>
          <w:sz w:val="24"/>
          <w:szCs w:val="24"/>
        </w:rPr>
        <w:t xml:space="preserve"> în </w:t>
      </w:r>
      <w:r w:rsidR="00F55502" w:rsidRPr="00B67C06">
        <w:rPr>
          <w:rFonts w:ascii="Times New Roman" w:hAnsi="Times New Roman"/>
          <w:sz w:val="24"/>
          <w:szCs w:val="24"/>
        </w:rPr>
        <w:t>mediu uscat, antiex.</w:t>
      </w:r>
    </w:p>
    <w:p w:rsidR="00F55502" w:rsidRPr="00B67C06" w:rsidRDefault="00D84167" w:rsidP="00DA4F46">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apa </w:t>
      </w:r>
      <w:r w:rsidR="00CB6B74">
        <w:rPr>
          <w:rFonts w:ascii="Times New Roman" w:hAnsi="Times New Roman"/>
          <w:sz w:val="24"/>
          <w:szCs w:val="24"/>
        </w:rPr>
        <w:t>uzată</w:t>
      </w:r>
      <w:r w:rsidR="00F55502" w:rsidRPr="00B67C06">
        <w:rPr>
          <w:rFonts w:ascii="Times New Roman" w:hAnsi="Times New Roman"/>
          <w:sz w:val="24"/>
          <w:szCs w:val="24"/>
        </w:rPr>
        <w:t xml:space="preserve">, cu debit &gt; 10 l/s vor fi </w:t>
      </w:r>
      <w:r w:rsidRPr="00B67C06">
        <w:rPr>
          <w:rFonts w:ascii="Times New Roman" w:hAnsi="Times New Roman"/>
          <w:sz w:val="24"/>
          <w:szCs w:val="24"/>
        </w:rPr>
        <w:t>stații</w:t>
      </w:r>
      <w:r w:rsidR="00F55502" w:rsidRPr="00B67C06">
        <w:rPr>
          <w:rFonts w:ascii="Times New Roman" w:hAnsi="Times New Roman"/>
          <w:sz w:val="24"/>
          <w:szCs w:val="24"/>
        </w:rPr>
        <w:t xml:space="preserve"> subterane din beton armat monolit sau tip </w:t>
      </w:r>
      <w:r w:rsidRPr="00B67C06">
        <w:rPr>
          <w:rFonts w:ascii="Times New Roman" w:hAnsi="Times New Roman"/>
          <w:sz w:val="24"/>
          <w:szCs w:val="24"/>
        </w:rPr>
        <w:t>cheson. Stațiile</w:t>
      </w:r>
      <w:r w:rsidR="00F55502" w:rsidRPr="00B67C06">
        <w:rPr>
          <w:rFonts w:ascii="Times New Roman" w:hAnsi="Times New Roman"/>
          <w:sz w:val="24"/>
          <w:szCs w:val="24"/>
        </w:rPr>
        <w:t xml:space="preserve"> de pompare din beton armat vor fi </w:t>
      </w:r>
      <w:r w:rsidRPr="00B67C06">
        <w:rPr>
          <w:rFonts w:ascii="Times New Roman" w:hAnsi="Times New Roman"/>
          <w:sz w:val="24"/>
          <w:szCs w:val="24"/>
        </w:rPr>
        <w:t>prevăzu</w:t>
      </w:r>
      <w:r>
        <w:rPr>
          <w:rFonts w:ascii="Times New Roman" w:hAnsi="Times New Roman"/>
          <w:sz w:val="24"/>
          <w:szCs w:val="24"/>
        </w:rPr>
        <w:t>te</w:t>
      </w:r>
      <w:r w:rsidR="00F55502" w:rsidRPr="00B67C06">
        <w:rPr>
          <w:rFonts w:ascii="Times New Roman" w:hAnsi="Times New Roman"/>
          <w:sz w:val="24"/>
          <w:szCs w:val="24"/>
        </w:rPr>
        <w:t xml:space="preserve"> cu </w:t>
      </w:r>
      <w:r w:rsidRPr="00B67C06">
        <w:rPr>
          <w:rFonts w:ascii="Times New Roman" w:hAnsi="Times New Roman"/>
          <w:sz w:val="24"/>
          <w:szCs w:val="24"/>
        </w:rPr>
        <w:t>grătar</w:t>
      </w:r>
      <w:r w:rsidR="00F55502" w:rsidRPr="00B67C06">
        <w:rPr>
          <w:rFonts w:ascii="Times New Roman" w:hAnsi="Times New Roman"/>
          <w:sz w:val="24"/>
          <w:szCs w:val="24"/>
        </w:rPr>
        <w:t xml:space="preserve"> de </w:t>
      </w:r>
      <w:r w:rsidRPr="00B67C06">
        <w:rPr>
          <w:rFonts w:ascii="Times New Roman" w:hAnsi="Times New Roman"/>
          <w:sz w:val="24"/>
          <w:szCs w:val="24"/>
        </w:rPr>
        <w:t>reținere</w:t>
      </w:r>
      <w:r w:rsidR="00F55502" w:rsidRPr="00B67C06">
        <w:rPr>
          <w:rFonts w:ascii="Times New Roman" w:hAnsi="Times New Roman"/>
          <w:sz w:val="24"/>
          <w:szCs w:val="24"/>
        </w:rPr>
        <w:t xml:space="preserve"> corpuri solide. Electropompele aferente SPAU din beton armat vor fi pompe submersibile pentru apa menajera cu instalare</w:t>
      </w:r>
      <w:r w:rsidR="00CB6B74">
        <w:rPr>
          <w:rFonts w:ascii="Times New Roman" w:hAnsi="Times New Roman"/>
          <w:sz w:val="24"/>
          <w:szCs w:val="24"/>
        </w:rPr>
        <w:t xml:space="preserve"> în </w:t>
      </w:r>
      <w:r w:rsidR="00F55502" w:rsidRPr="00B67C06">
        <w:rPr>
          <w:rFonts w:ascii="Times New Roman" w:hAnsi="Times New Roman"/>
          <w:sz w:val="24"/>
          <w:szCs w:val="24"/>
        </w:rPr>
        <w:t>mediu umed, antiex.</w:t>
      </w:r>
    </w:p>
    <w:p w:rsidR="00F55502" w:rsidRPr="00B67C06" w:rsidRDefault="00D84167" w:rsidP="00DA4F46">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F55502" w:rsidRPr="00B67C06">
        <w:rPr>
          <w:rFonts w:ascii="Times New Roman" w:hAnsi="Times New Roman"/>
          <w:sz w:val="24"/>
          <w:szCs w:val="24"/>
        </w:rPr>
        <w:t xml:space="preserve"> de pompare vor fi complet automatizate, </w:t>
      </w:r>
      <w:r w:rsidRPr="00B67C06">
        <w:rPr>
          <w:rFonts w:ascii="Times New Roman" w:hAnsi="Times New Roman"/>
          <w:sz w:val="24"/>
          <w:szCs w:val="24"/>
        </w:rPr>
        <w:t>fără</w:t>
      </w:r>
      <w:r w:rsidR="00F55502" w:rsidRPr="00B67C06">
        <w:rPr>
          <w:rFonts w:ascii="Times New Roman" w:hAnsi="Times New Roman"/>
          <w:sz w:val="24"/>
          <w:szCs w:val="24"/>
        </w:rPr>
        <w:t xml:space="preserve"> personal de supraveghere local. Automatizarea are rolul de a se asigura controlul simultan al pompelor, alternarea automat</w:t>
      </w:r>
      <w:r w:rsidR="00DA4F46">
        <w:rPr>
          <w:rFonts w:ascii="Times New Roman" w:hAnsi="Times New Roman"/>
          <w:sz w:val="24"/>
          <w:szCs w:val="24"/>
        </w:rPr>
        <w:t>ă</w:t>
      </w:r>
      <w:r w:rsidR="00F55502" w:rsidRPr="00B67C06">
        <w:rPr>
          <w:rFonts w:ascii="Times New Roman" w:hAnsi="Times New Roman"/>
          <w:sz w:val="24"/>
          <w:szCs w:val="24"/>
        </w:rPr>
        <w:t xml:space="preserve"> a perioadelor de </w:t>
      </w:r>
      <w:r w:rsidRPr="00B67C06">
        <w:rPr>
          <w:rFonts w:ascii="Times New Roman" w:hAnsi="Times New Roman"/>
          <w:sz w:val="24"/>
          <w:szCs w:val="24"/>
        </w:rPr>
        <w:t>funcționare</w:t>
      </w:r>
      <w:r w:rsidR="00F55502" w:rsidRPr="00B67C06">
        <w:rPr>
          <w:rFonts w:ascii="Times New Roman" w:hAnsi="Times New Roman"/>
          <w:sz w:val="24"/>
          <w:szCs w:val="24"/>
        </w:rPr>
        <w:t xml:space="preserve"> a pompelor, pornirea automat</w:t>
      </w:r>
      <w:r w:rsidR="00DA4F46">
        <w:rPr>
          <w:rFonts w:ascii="Times New Roman" w:hAnsi="Times New Roman"/>
          <w:sz w:val="24"/>
          <w:szCs w:val="24"/>
        </w:rPr>
        <w:t>ă</w:t>
      </w:r>
      <w:r w:rsidR="00F55502" w:rsidRPr="00B67C06">
        <w:rPr>
          <w:rFonts w:ascii="Times New Roman" w:hAnsi="Times New Roman"/>
          <w:sz w:val="24"/>
          <w:szCs w:val="24"/>
        </w:rPr>
        <w:t xml:space="preserve"> </w:t>
      </w:r>
      <w:r w:rsidRPr="00B67C06">
        <w:rPr>
          <w:rFonts w:ascii="Times New Roman" w:hAnsi="Times New Roman"/>
          <w:sz w:val="24"/>
          <w:szCs w:val="24"/>
        </w:rPr>
        <w:t>după întreruperea</w:t>
      </w:r>
      <w:r w:rsidR="00F55502" w:rsidRPr="00B67C06">
        <w:rPr>
          <w:rFonts w:ascii="Times New Roman" w:hAnsi="Times New Roman"/>
          <w:sz w:val="24"/>
          <w:szCs w:val="24"/>
        </w:rPr>
        <w:t xml:space="preserve"> accidental</w:t>
      </w:r>
      <w:r w:rsidR="00DA4F46">
        <w:rPr>
          <w:rFonts w:ascii="Times New Roman" w:hAnsi="Times New Roman"/>
          <w:sz w:val="24"/>
          <w:szCs w:val="24"/>
        </w:rPr>
        <w:t>ă</w:t>
      </w:r>
      <w:r w:rsidR="00F55502" w:rsidRPr="00B67C06">
        <w:rPr>
          <w:rFonts w:ascii="Times New Roman" w:hAnsi="Times New Roman"/>
          <w:sz w:val="24"/>
          <w:szCs w:val="24"/>
        </w:rPr>
        <w:t xml:space="preserve"> a aliment</w:t>
      </w:r>
      <w:r w:rsidR="00DA4F46">
        <w:rPr>
          <w:rFonts w:ascii="Times New Roman" w:hAnsi="Times New Roman"/>
          <w:sz w:val="24"/>
          <w:szCs w:val="24"/>
        </w:rPr>
        <w:t>ă</w:t>
      </w:r>
      <w:r w:rsidR="00F55502" w:rsidRPr="00B67C06">
        <w:rPr>
          <w:rFonts w:ascii="Times New Roman" w:hAnsi="Times New Roman"/>
          <w:sz w:val="24"/>
          <w:szCs w:val="24"/>
        </w:rPr>
        <w:t xml:space="preserve">rii cu curent electric, semnalarea </w:t>
      </w:r>
      <w:r w:rsidRPr="00B67C06">
        <w:rPr>
          <w:rFonts w:ascii="Times New Roman" w:hAnsi="Times New Roman"/>
          <w:sz w:val="24"/>
          <w:szCs w:val="24"/>
        </w:rPr>
        <w:t>avariilor. Controlul</w:t>
      </w:r>
      <w:r w:rsidR="00F55502" w:rsidRPr="00B67C06">
        <w:rPr>
          <w:rFonts w:ascii="Times New Roman" w:hAnsi="Times New Roman"/>
          <w:sz w:val="24"/>
          <w:szCs w:val="24"/>
        </w:rPr>
        <w:t xml:space="preserve"> automat se va realiza prin intermediul automatului programabil, echipat cu </w:t>
      </w:r>
      <w:r w:rsidRPr="00B67C06">
        <w:rPr>
          <w:rFonts w:ascii="Times New Roman" w:hAnsi="Times New Roman"/>
          <w:sz w:val="24"/>
          <w:szCs w:val="24"/>
        </w:rPr>
        <w:t>interfața</w:t>
      </w:r>
      <w:r w:rsidR="00F55502" w:rsidRPr="00B67C06">
        <w:rPr>
          <w:rFonts w:ascii="Times New Roman" w:hAnsi="Times New Roman"/>
          <w:sz w:val="24"/>
          <w:szCs w:val="24"/>
        </w:rPr>
        <w:t xml:space="preserve"> de </w:t>
      </w:r>
      <w:r w:rsidRPr="00B67C06">
        <w:rPr>
          <w:rFonts w:ascii="Times New Roman" w:hAnsi="Times New Roman"/>
          <w:sz w:val="24"/>
          <w:szCs w:val="24"/>
        </w:rPr>
        <w:t>comunicație</w:t>
      </w:r>
      <w:r w:rsidR="00F55502" w:rsidRPr="00B67C06">
        <w:rPr>
          <w:rFonts w:ascii="Times New Roman" w:hAnsi="Times New Roman"/>
          <w:sz w:val="24"/>
          <w:szCs w:val="24"/>
        </w:rPr>
        <w:t xml:space="preserve"> </w:t>
      </w:r>
      <w:r w:rsidRPr="00B67C06">
        <w:rPr>
          <w:rFonts w:ascii="Times New Roman" w:hAnsi="Times New Roman"/>
          <w:sz w:val="24"/>
          <w:szCs w:val="24"/>
        </w:rPr>
        <w:t>către</w:t>
      </w:r>
      <w:r w:rsidR="00F55502" w:rsidRPr="00B67C06">
        <w:rPr>
          <w:rFonts w:ascii="Times New Roman" w:hAnsi="Times New Roman"/>
          <w:sz w:val="24"/>
          <w:szCs w:val="24"/>
        </w:rPr>
        <w:t xml:space="preserve"> dispeceratul local-regional, prin modem GSM. Datele se vor transmite la distanta prin </w:t>
      </w:r>
      <w:r w:rsidRPr="00B67C06">
        <w:rPr>
          <w:rFonts w:ascii="Times New Roman" w:hAnsi="Times New Roman"/>
          <w:sz w:val="24"/>
          <w:szCs w:val="24"/>
        </w:rPr>
        <w:t>comunicație</w:t>
      </w:r>
      <w:r w:rsidR="00F55502" w:rsidRPr="00B67C06">
        <w:rPr>
          <w:rFonts w:ascii="Times New Roman" w:hAnsi="Times New Roman"/>
          <w:sz w:val="24"/>
          <w:szCs w:val="24"/>
        </w:rPr>
        <w:t xml:space="preserve"> GPRS, </w:t>
      </w:r>
      <w:r w:rsidRPr="00B67C06">
        <w:rPr>
          <w:rFonts w:ascii="Times New Roman" w:hAnsi="Times New Roman"/>
          <w:sz w:val="24"/>
          <w:szCs w:val="24"/>
        </w:rPr>
        <w:t>utilizând</w:t>
      </w:r>
      <w:r w:rsidR="00F55502" w:rsidRPr="00B67C06">
        <w:rPr>
          <w:rFonts w:ascii="Times New Roman" w:hAnsi="Times New Roman"/>
          <w:sz w:val="24"/>
          <w:szCs w:val="24"/>
        </w:rPr>
        <w:t xml:space="preserve"> </w:t>
      </w:r>
      <w:r w:rsidRPr="00B67C06">
        <w:rPr>
          <w:rFonts w:ascii="Times New Roman" w:hAnsi="Times New Roman"/>
          <w:sz w:val="24"/>
          <w:szCs w:val="24"/>
        </w:rPr>
        <w:t>rețeaua</w:t>
      </w:r>
      <w:r w:rsidR="00F55502" w:rsidRPr="00B67C06">
        <w:rPr>
          <w:rFonts w:ascii="Times New Roman" w:hAnsi="Times New Roman"/>
          <w:sz w:val="24"/>
          <w:szCs w:val="24"/>
        </w:rPr>
        <w:t xml:space="preserve"> GSM a operatorului de telefonie mobila din zona.</w:t>
      </w:r>
    </w:p>
    <w:p w:rsidR="00F55502" w:rsidRPr="00B67C06" w:rsidRDefault="00F55502" w:rsidP="00DA4F46">
      <w:pPr>
        <w:pStyle w:val="BodyText"/>
        <w:spacing w:line="276" w:lineRule="auto"/>
        <w:ind w:firstLine="567"/>
        <w:jc w:val="both"/>
        <w:rPr>
          <w:rFonts w:ascii="Times New Roman" w:hAnsi="Times New Roman"/>
        </w:rPr>
      </w:pPr>
      <w:r w:rsidRPr="00B67C06">
        <w:rPr>
          <w:rFonts w:ascii="Times New Roman" w:hAnsi="Times New Roman"/>
        </w:rPr>
        <w:t xml:space="preserve">Conductele de refulare vor transporta apa </w:t>
      </w:r>
      <w:r w:rsidR="00CB6B74">
        <w:rPr>
          <w:rFonts w:ascii="Times New Roman" w:hAnsi="Times New Roman"/>
        </w:rPr>
        <w:t>uzată</w:t>
      </w:r>
      <w:r w:rsidRPr="00B67C06">
        <w:rPr>
          <w:rFonts w:ascii="Times New Roman" w:hAnsi="Times New Roman"/>
        </w:rPr>
        <w:t xml:space="preserve"> menajera de la </w:t>
      </w:r>
      <w:r w:rsidR="00D84167" w:rsidRPr="00B67C06">
        <w:rPr>
          <w:rFonts w:ascii="Times New Roman" w:hAnsi="Times New Roman"/>
        </w:rPr>
        <w:t>stațiile</w:t>
      </w:r>
      <w:r w:rsidRPr="00B67C06">
        <w:rPr>
          <w:rFonts w:ascii="Times New Roman" w:hAnsi="Times New Roman"/>
        </w:rPr>
        <w:t xml:space="preserve"> de pompare proiectate la </w:t>
      </w:r>
      <w:r w:rsidR="00D84167" w:rsidRPr="00B67C06">
        <w:rPr>
          <w:rFonts w:ascii="Times New Roman" w:hAnsi="Times New Roman"/>
        </w:rPr>
        <w:t>rețeaua</w:t>
      </w:r>
      <w:r w:rsidRPr="00B67C06">
        <w:rPr>
          <w:rFonts w:ascii="Times New Roman" w:hAnsi="Times New Roman"/>
        </w:rPr>
        <w:t xml:space="preserve"> de canalizare menajera </w:t>
      </w:r>
      <w:r w:rsidR="00D84167" w:rsidRPr="00B67C06">
        <w:rPr>
          <w:rFonts w:ascii="Times New Roman" w:hAnsi="Times New Roman"/>
        </w:rPr>
        <w:t>gravitaționala</w:t>
      </w:r>
      <w:r w:rsidRPr="00B67C06">
        <w:rPr>
          <w:rFonts w:ascii="Times New Roman" w:hAnsi="Times New Roman"/>
        </w:rPr>
        <w:t xml:space="preserve">, s-au </w:t>
      </w:r>
      <w:r w:rsidR="00D84167" w:rsidRPr="00B67C06">
        <w:rPr>
          <w:rFonts w:ascii="Times New Roman" w:hAnsi="Times New Roman"/>
        </w:rPr>
        <w:t>prevăzut</w:t>
      </w:r>
      <w:r w:rsidRPr="00B67C06">
        <w:rPr>
          <w:rFonts w:ascii="Times New Roman" w:hAnsi="Times New Roman"/>
        </w:rPr>
        <w:t xml:space="preserve"> conducte PEID, De 90-110 mm.</w:t>
      </w:r>
    </w:p>
    <w:p w:rsidR="00F55502" w:rsidRPr="00B67C06" w:rsidRDefault="00D84167" w:rsidP="00DA4F46">
      <w:pPr>
        <w:spacing w:after="0"/>
        <w:ind w:firstLine="567"/>
        <w:jc w:val="both"/>
        <w:rPr>
          <w:rFonts w:ascii="Times New Roman" w:hAnsi="Times New Roman"/>
          <w:sz w:val="24"/>
          <w:szCs w:val="24"/>
        </w:rPr>
      </w:pPr>
      <w:r w:rsidRPr="00B67C06">
        <w:rPr>
          <w:rFonts w:ascii="Times New Roman" w:hAnsi="Times New Roman"/>
          <w:sz w:val="24"/>
          <w:szCs w:val="24"/>
        </w:rPr>
        <w:t>Stația</w:t>
      </w:r>
      <w:r w:rsidR="00F55502" w:rsidRPr="00B67C06">
        <w:rPr>
          <w:rFonts w:ascii="Times New Roman" w:hAnsi="Times New Roman"/>
          <w:sz w:val="24"/>
          <w:szCs w:val="24"/>
        </w:rPr>
        <w:t xml:space="preserve"> de epurare Vatra Dornei</w:t>
      </w:r>
      <w:r w:rsidR="00F55502" w:rsidRPr="00B67C06" w:rsidDel="005E19D2">
        <w:rPr>
          <w:rFonts w:ascii="Times New Roman" w:hAnsi="Times New Roman"/>
          <w:sz w:val="24"/>
          <w:szCs w:val="24"/>
        </w:rPr>
        <w:t xml:space="preserve"> </w:t>
      </w:r>
      <w:r w:rsidR="00F55502" w:rsidRPr="00B67C06">
        <w:rPr>
          <w:rFonts w:ascii="Times New Roman" w:hAnsi="Times New Roman"/>
          <w:sz w:val="24"/>
          <w:szCs w:val="24"/>
        </w:rPr>
        <w:t>a fost reabilitata</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anul 2015 prin programul POS Mediu 2007-2013. Nu sunt necesare alte </w:t>
      </w:r>
      <w:r w:rsidRPr="00B67C06">
        <w:rPr>
          <w:rFonts w:ascii="Times New Roman" w:hAnsi="Times New Roman"/>
          <w:sz w:val="24"/>
          <w:szCs w:val="24"/>
        </w:rPr>
        <w:t>lucrări</w:t>
      </w:r>
      <w:r w:rsidR="00F55502" w:rsidRPr="00B67C06">
        <w:rPr>
          <w:rFonts w:ascii="Times New Roman" w:hAnsi="Times New Roman"/>
          <w:sz w:val="24"/>
          <w:szCs w:val="24"/>
        </w:rPr>
        <w:t>. Astfel, toate apele uzate colectate suplimentar prin conductele noi de canalizare va fi epurata</w:t>
      </w:r>
      <w:r w:rsidR="00CB6B74">
        <w:rPr>
          <w:rFonts w:ascii="Times New Roman" w:hAnsi="Times New Roman"/>
          <w:sz w:val="24"/>
          <w:szCs w:val="24"/>
        </w:rPr>
        <w:t xml:space="preserve"> în </w:t>
      </w:r>
      <w:r w:rsidR="00F55502" w:rsidRPr="00B67C06">
        <w:rPr>
          <w:rFonts w:ascii="Times New Roman" w:hAnsi="Times New Roman"/>
          <w:sz w:val="24"/>
          <w:szCs w:val="24"/>
        </w:rPr>
        <w:t>SEAU Vatra Dornei.</w:t>
      </w:r>
    </w:p>
    <w:p w:rsidR="00C2372D" w:rsidRDefault="00C2372D" w:rsidP="006B0F95">
      <w:pPr>
        <w:spacing w:after="0"/>
        <w:jc w:val="both"/>
        <w:rPr>
          <w:rFonts w:ascii="Times New Roman" w:hAnsi="Times New Roman"/>
          <w:sz w:val="24"/>
          <w:szCs w:val="24"/>
        </w:rPr>
      </w:pPr>
    </w:p>
    <w:p w:rsidR="00F16A17" w:rsidRPr="00F16A17" w:rsidRDefault="007B42AE" w:rsidP="00B513EB">
      <w:pPr>
        <w:pStyle w:val="BodyText"/>
        <w:spacing w:line="276" w:lineRule="auto"/>
        <w:ind w:firstLine="567"/>
        <w:jc w:val="both"/>
        <w:rPr>
          <w:rFonts w:ascii="Times New Roman" w:hAnsi="Times New Roman"/>
          <w:sz w:val="6"/>
          <w:szCs w:val="6"/>
        </w:rPr>
      </w:pPr>
      <w:r w:rsidRPr="00AB7F5E">
        <w:rPr>
          <w:rFonts w:ascii="Times New Roman" w:hAnsi="Times New Roman"/>
          <w:b/>
        </w:rPr>
        <w:t xml:space="preserve">Organizare de </w:t>
      </w:r>
      <w:r w:rsidR="006A1879">
        <w:rPr>
          <w:rFonts w:ascii="Times New Roman" w:hAnsi="Times New Roman"/>
          <w:b/>
        </w:rPr>
        <w:t>șantier</w:t>
      </w:r>
    </w:p>
    <w:p w:rsidR="007B42AE" w:rsidRDefault="001F341B" w:rsidP="006464C8">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Organizările</w:t>
      </w:r>
      <w:r w:rsidR="007B42AE">
        <w:rPr>
          <w:rFonts w:ascii="Times New Roman" w:hAnsi="Times New Roman"/>
          <w:sz w:val="24"/>
        </w:rPr>
        <w:t xml:space="preserve"> de </w:t>
      </w:r>
      <w:r w:rsidR="006A1879">
        <w:rPr>
          <w:rFonts w:ascii="Times New Roman" w:hAnsi="Times New Roman"/>
          <w:sz w:val="24"/>
        </w:rPr>
        <w:t xml:space="preserve">șantier </w:t>
      </w:r>
      <w:r w:rsidR="007B42AE">
        <w:rPr>
          <w:rFonts w:ascii="Times New Roman" w:hAnsi="Times New Roman"/>
          <w:sz w:val="24"/>
        </w:rPr>
        <w:t xml:space="preserve">pentru </w:t>
      </w:r>
      <w:r>
        <w:rPr>
          <w:rFonts w:ascii="Times New Roman" w:hAnsi="Times New Roman"/>
          <w:sz w:val="24"/>
        </w:rPr>
        <w:t>lucrările</w:t>
      </w:r>
      <w:r w:rsidR="007B42AE">
        <w:rPr>
          <w:rFonts w:ascii="Times New Roman" w:hAnsi="Times New Roman"/>
          <w:sz w:val="24"/>
        </w:rPr>
        <w:t xml:space="preserve"> aferente sistemului de apa </w:t>
      </w:r>
      <w:r w:rsidR="00CB6B74">
        <w:rPr>
          <w:rFonts w:ascii="Times New Roman" w:hAnsi="Times New Roman"/>
          <w:sz w:val="24"/>
        </w:rPr>
        <w:t>uzată</w:t>
      </w:r>
      <w:r w:rsidR="007B42AE">
        <w:rPr>
          <w:rFonts w:ascii="Times New Roman" w:hAnsi="Times New Roman"/>
          <w:sz w:val="24"/>
        </w:rPr>
        <w:t xml:space="preserve"> vor fi amplasate</w:t>
      </w:r>
      <w:r w:rsidR="00CB6B74">
        <w:rPr>
          <w:rFonts w:ascii="Times New Roman" w:hAnsi="Times New Roman"/>
          <w:sz w:val="24"/>
        </w:rPr>
        <w:t xml:space="preserve"> în </w:t>
      </w:r>
      <w:r w:rsidR="007B42AE">
        <w:rPr>
          <w:rFonts w:ascii="Times New Roman" w:hAnsi="Times New Roman"/>
          <w:sz w:val="24"/>
        </w:rPr>
        <w:t xml:space="preserve">incinta obiectivelor existente ale sistemului de apa </w:t>
      </w:r>
      <w:r w:rsidR="00CB6B74">
        <w:rPr>
          <w:rFonts w:ascii="Times New Roman" w:hAnsi="Times New Roman"/>
          <w:sz w:val="24"/>
        </w:rPr>
        <w:t>uzată</w:t>
      </w:r>
      <w:r w:rsidR="007B42AE">
        <w:rPr>
          <w:rFonts w:ascii="Times New Roman" w:hAnsi="Times New Roman"/>
          <w:sz w:val="24"/>
        </w:rPr>
        <w:t xml:space="preserve">. Nu se vor ocupa alte </w:t>
      </w:r>
      <w:r w:rsidR="006A1879">
        <w:rPr>
          <w:rFonts w:ascii="Times New Roman" w:hAnsi="Times New Roman"/>
          <w:sz w:val="24"/>
        </w:rPr>
        <w:t>suprafețe</w:t>
      </w:r>
      <w:r w:rsidR="007B42AE">
        <w:rPr>
          <w:rFonts w:ascii="Times New Roman" w:hAnsi="Times New Roman"/>
          <w:sz w:val="24"/>
        </w:rPr>
        <w:t xml:space="preserve"> de teren pentru amplasarea </w:t>
      </w:r>
      <w:r>
        <w:rPr>
          <w:rFonts w:ascii="Times New Roman" w:hAnsi="Times New Roman"/>
          <w:sz w:val="24"/>
        </w:rPr>
        <w:t>organizărilor</w:t>
      </w:r>
      <w:r w:rsidR="007B42AE">
        <w:rPr>
          <w:rFonts w:ascii="Times New Roman" w:hAnsi="Times New Roman"/>
          <w:sz w:val="24"/>
        </w:rPr>
        <w:t xml:space="preserve"> de </w:t>
      </w:r>
      <w:r w:rsidR="006A1879">
        <w:rPr>
          <w:rFonts w:ascii="Times New Roman" w:hAnsi="Times New Roman"/>
          <w:sz w:val="24"/>
        </w:rPr>
        <w:t>șantier</w:t>
      </w:r>
      <w:r w:rsidR="007B42AE">
        <w:rPr>
          <w:rFonts w:ascii="Times New Roman" w:hAnsi="Times New Roman"/>
          <w:sz w:val="24"/>
        </w:rPr>
        <w:t>.</w:t>
      </w:r>
    </w:p>
    <w:p w:rsidR="007B42AE" w:rsidRPr="00AB7F5E" w:rsidRDefault="007B42AE" w:rsidP="006464C8">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1F341B"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1F341B"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1F341B"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1F341B"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1F341B" w:rsidRPr="00AB7F5E">
        <w:rPr>
          <w:rFonts w:ascii="Times New Roman" w:hAnsi="Times New Roman"/>
        </w:rPr>
        <w:t>utilitățile</w:t>
      </w:r>
      <w:r w:rsidRPr="00AB7F5E">
        <w:rPr>
          <w:rFonts w:ascii="Times New Roman" w:hAnsi="Times New Roman"/>
        </w:rPr>
        <w:t xml:space="preserve"> necesare </w:t>
      </w:r>
      <w:r w:rsidR="003605C8">
        <w:rPr>
          <w:rFonts w:ascii="Times New Roman" w:hAnsi="Times New Roman"/>
        </w:rPr>
        <w:t>funcționării</w:t>
      </w:r>
      <w:r w:rsidRPr="00AB7F5E">
        <w:rPr>
          <w:rFonts w:ascii="Times New Roman" w:hAnsi="Times New Roman"/>
        </w:rPr>
        <w:t xml:space="preserve"> </w:t>
      </w:r>
      <w:r w:rsidR="001F341B"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cu apă</w:t>
      </w:r>
      <w:r w:rsidRPr="00AB7F5E">
        <w:rPr>
          <w:rFonts w:ascii="Times New Roman" w:hAnsi="Times New Roman"/>
        </w:rPr>
        <w:t xml:space="preserve">, energie electrica, </w:t>
      </w:r>
      <w:r w:rsidR="001F341B" w:rsidRPr="00AB7F5E">
        <w:rPr>
          <w:rFonts w:ascii="Times New Roman" w:hAnsi="Times New Roman"/>
        </w:rPr>
        <w:t>telecomunicații</w:t>
      </w:r>
      <w:r w:rsidRPr="00AB7F5E">
        <w:rPr>
          <w:rFonts w:ascii="Times New Roman" w:hAnsi="Times New Roman"/>
        </w:rPr>
        <w:t>.</w:t>
      </w:r>
    </w:p>
    <w:p w:rsidR="007B42AE" w:rsidRPr="00AB7F5E" w:rsidRDefault="007B42AE" w:rsidP="006464C8">
      <w:pPr>
        <w:pStyle w:val="BodyText"/>
        <w:spacing w:line="276" w:lineRule="auto"/>
        <w:ind w:firstLine="567"/>
        <w:jc w:val="both"/>
        <w:rPr>
          <w:rFonts w:ascii="Times New Roman" w:hAnsi="Times New Roman"/>
        </w:rPr>
      </w:pPr>
      <w:r w:rsidRPr="00AB7F5E">
        <w:rPr>
          <w:rFonts w:ascii="Times New Roman" w:hAnsi="Times New Roman"/>
        </w:rPr>
        <w:t xml:space="preserve">Accesul </w:t>
      </w:r>
      <w:r w:rsidR="001F341B" w:rsidRPr="00AB7F5E">
        <w:rPr>
          <w:rFonts w:ascii="Times New Roman" w:hAnsi="Times New Roman"/>
        </w:rPr>
        <w:t>către</w:t>
      </w:r>
      <w:r w:rsidRPr="00AB7F5E">
        <w:rPr>
          <w:rFonts w:ascii="Times New Roman" w:hAnsi="Times New Roman"/>
        </w:rPr>
        <w:t xml:space="preserve"> organizare</w:t>
      </w:r>
      <w:r w:rsidR="006464C8">
        <w:rPr>
          <w:rFonts w:ascii="Times New Roman" w:hAnsi="Times New Roman"/>
        </w:rPr>
        <w:t xml:space="preserve"> </w:t>
      </w:r>
      <w:r w:rsidRPr="00AB7F5E">
        <w:rPr>
          <w:rFonts w:ascii="Times New Roman" w:hAnsi="Times New Roman"/>
        </w:rPr>
        <w:t>se face prin drumurile existente, prin proiect nu se propune realizarea de drumuri noi.</w:t>
      </w:r>
    </w:p>
    <w:p w:rsidR="007B42AE" w:rsidRPr="00F16A17" w:rsidRDefault="007B42AE" w:rsidP="006B0F95">
      <w:pPr>
        <w:spacing w:after="0"/>
        <w:jc w:val="both"/>
        <w:rPr>
          <w:rFonts w:ascii="Times New Roman" w:hAnsi="Times New Roman"/>
          <w:sz w:val="12"/>
          <w:szCs w:val="12"/>
        </w:rPr>
      </w:pPr>
    </w:p>
    <w:p w:rsidR="00F16A17" w:rsidRPr="00F16A17" w:rsidRDefault="00193EDD" w:rsidP="00B513EB">
      <w:pPr>
        <w:pStyle w:val="Heading4"/>
        <w:ind w:firstLine="567"/>
        <w:jc w:val="both"/>
        <w:rPr>
          <w:sz w:val="4"/>
          <w:szCs w:val="4"/>
        </w:rPr>
      </w:pPr>
      <w:r w:rsidRPr="00B67C06">
        <w:rPr>
          <w:rFonts w:ascii="Times New Roman" w:hAnsi="Times New Roman"/>
          <w:color w:val="auto"/>
          <w:sz w:val="24"/>
          <w:szCs w:val="24"/>
        </w:rPr>
        <w:lastRenderedPageBreak/>
        <w:t xml:space="preserve">Aglomerarea </w:t>
      </w:r>
      <w:r w:rsidR="00D84167" w:rsidRPr="00B67C06">
        <w:rPr>
          <w:rFonts w:ascii="Times New Roman" w:hAnsi="Times New Roman"/>
          <w:color w:val="auto"/>
          <w:sz w:val="24"/>
          <w:szCs w:val="24"/>
        </w:rPr>
        <w:t>Câmpulung</w:t>
      </w:r>
      <w:r w:rsidRPr="00B67C06">
        <w:rPr>
          <w:rFonts w:ascii="Times New Roman" w:hAnsi="Times New Roman"/>
          <w:color w:val="auto"/>
          <w:sz w:val="24"/>
          <w:szCs w:val="24"/>
        </w:rPr>
        <w:t xml:space="preserve"> Moldovenesc</w:t>
      </w:r>
    </w:p>
    <w:p w:rsidR="00193EDD" w:rsidRPr="00B67C06" w:rsidRDefault="00193EDD" w:rsidP="008E0205">
      <w:pPr>
        <w:pStyle w:val="BodyText"/>
        <w:spacing w:line="276" w:lineRule="auto"/>
        <w:ind w:firstLine="567"/>
        <w:jc w:val="both"/>
        <w:rPr>
          <w:rFonts w:ascii="Times New Roman" w:hAnsi="Times New Roman"/>
        </w:rPr>
      </w:pPr>
      <w:r w:rsidRPr="00B67C06">
        <w:rPr>
          <w:rFonts w:ascii="Times New Roman" w:hAnsi="Times New Roman"/>
        </w:rPr>
        <w:t xml:space="preserve">Aglomerarea </w:t>
      </w:r>
      <w:r w:rsidR="00D84167" w:rsidRPr="00B67C06">
        <w:rPr>
          <w:rFonts w:ascii="Times New Roman" w:hAnsi="Times New Roman"/>
        </w:rPr>
        <w:t>Câmpulung</w:t>
      </w:r>
      <w:r w:rsidRPr="00B67C06">
        <w:rPr>
          <w:rFonts w:ascii="Times New Roman" w:hAnsi="Times New Roman"/>
        </w:rPr>
        <w:t xml:space="preserve"> Moldovenesc este compus</w:t>
      </w:r>
      <w:r w:rsidR="00DA4F46">
        <w:rPr>
          <w:rFonts w:ascii="Times New Roman" w:hAnsi="Times New Roman"/>
        </w:rPr>
        <w:t>ă</w:t>
      </w:r>
      <w:r w:rsidRPr="00B67C06">
        <w:rPr>
          <w:rFonts w:ascii="Times New Roman" w:hAnsi="Times New Roman"/>
        </w:rPr>
        <w:t xml:space="preserve"> din localitatea cu </w:t>
      </w:r>
      <w:r w:rsidR="00D84167" w:rsidRPr="00B67C06">
        <w:rPr>
          <w:rFonts w:ascii="Times New Roman" w:hAnsi="Times New Roman"/>
        </w:rPr>
        <w:t>același</w:t>
      </w:r>
      <w:r w:rsidRPr="00B67C06">
        <w:rPr>
          <w:rFonts w:ascii="Times New Roman" w:hAnsi="Times New Roman"/>
        </w:rPr>
        <w:t xml:space="preserve"> nume.</w:t>
      </w:r>
    </w:p>
    <w:p w:rsidR="00193EDD" w:rsidRPr="00B67C06" w:rsidRDefault="00DA4F46" w:rsidP="00DA4F46">
      <w:pPr>
        <w:pStyle w:val="BodyText"/>
        <w:spacing w:line="276" w:lineRule="auto"/>
        <w:ind w:firstLine="567"/>
        <w:jc w:val="both"/>
        <w:rPr>
          <w:rFonts w:ascii="Times New Roman" w:hAnsi="Times New Roman"/>
        </w:rPr>
      </w:pPr>
      <w:r>
        <w:rPr>
          <w:rFonts w:ascii="Times New Roman" w:hAnsi="Times New Roman"/>
        </w:rPr>
        <w:t>Î</w:t>
      </w:r>
      <w:r w:rsidR="00193EDD" w:rsidRPr="00B67C06">
        <w:rPr>
          <w:rFonts w:ascii="Times New Roman" w:hAnsi="Times New Roman"/>
        </w:rPr>
        <w:t xml:space="preserve">n prezent, o </w:t>
      </w:r>
      <w:r w:rsidR="00D84167" w:rsidRPr="00B67C06">
        <w:rPr>
          <w:rFonts w:ascii="Times New Roman" w:hAnsi="Times New Roman"/>
        </w:rPr>
        <w:t>populație</w:t>
      </w:r>
      <w:r w:rsidR="00193EDD" w:rsidRPr="00B67C06">
        <w:rPr>
          <w:rFonts w:ascii="Times New Roman" w:hAnsi="Times New Roman"/>
        </w:rPr>
        <w:t xml:space="preserve"> de 6424 de locuitori este racordat</w:t>
      </w:r>
      <w:r>
        <w:rPr>
          <w:rFonts w:ascii="Times New Roman" w:hAnsi="Times New Roman"/>
        </w:rPr>
        <w:t>ă</w:t>
      </w:r>
      <w:r w:rsidR="00193EDD" w:rsidRPr="00B67C06">
        <w:rPr>
          <w:rFonts w:ascii="Times New Roman" w:hAnsi="Times New Roman"/>
        </w:rPr>
        <w:t xml:space="preserve"> la </w:t>
      </w:r>
      <w:r w:rsidR="00D84167" w:rsidRPr="00B67C06">
        <w:rPr>
          <w:rFonts w:ascii="Times New Roman" w:hAnsi="Times New Roman"/>
        </w:rPr>
        <w:t>rețeaua</w:t>
      </w:r>
      <w:r w:rsidR="00193EDD" w:rsidRPr="00B67C06">
        <w:rPr>
          <w:rFonts w:ascii="Times New Roman" w:hAnsi="Times New Roman"/>
        </w:rPr>
        <w:t xml:space="preserve"> de canalizare a </w:t>
      </w:r>
      <w:r w:rsidR="00D84167" w:rsidRPr="00B67C06">
        <w:rPr>
          <w:rFonts w:ascii="Times New Roman" w:hAnsi="Times New Roman"/>
        </w:rPr>
        <w:t>orașului</w:t>
      </w:r>
      <w:r w:rsidR="00193EDD" w:rsidRPr="00B67C06">
        <w:rPr>
          <w:rFonts w:ascii="Times New Roman" w:hAnsi="Times New Roman"/>
        </w:rPr>
        <w:t xml:space="preserve"> </w:t>
      </w:r>
      <w:r w:rsidR="00D84167" w:rsidRPr="00B67C06">
        <w:rPr>
          <w:rFonts w:ascii="Times New Roman" w:hAnsi="Times New Roman"/>
        </w:rPr>
        <w:t>Câmpulung</w:t>
      </w:r>
      <w:r w:rsidR="00193EDD" w:rsidRPr="00B67C06">
        <w:rPr>
          <w:rFonts w:ascii="Times New Roman" w:hAnsi="Times New Roman"/>
        </w:rPr>
        <w:t xml:space="preserve"> Moldovenesc, </w:t>
      </w:r>
      <w:r w:rsidR="00D84167" w:rsidRPr="00B67C06">
        <w:rPr>
          <w:rFonts w:ascii="Times New Roman" w:hAnsi="Times New Roman"/>
        </w:rPr>
        <w:t>reprezentând</w:t>
      </w:r>
      <w:r w:rsidR="00193EDD" w:rsidRPr="00B67C06">
        <w:rPr>
          <w:rFonts w:ascii="Times New Roman" w:hAnsi="Times New Roman"/>
        </w:rPr>
        <w:t xml:space="preserve"> o acoperire cu servicii de 39%. Practic, un sistem de colectare a apei este disponibil numai</w:t>
      </w:r>
      <w:r w:rsidR="00CB6B74">
        <w:rPr>
          <w:rFonts w:ascii="Times New Roman" w:hAnsi="Times New Roman"/>
        </w:rPr>
        <w:t xml:space="preserve"> în </w:t>
      </w:r>
      <w:r w:rsidR="00193EDD" w:rsidRPr="00B67C06">
        <w:rPr>
          <w:rFonts w:ascii="Times New Roman" w:hAnsi="Times New Roman"/>
        </w:rPr>
        <w:t xml:space="preserve">centrul </w:t>
      </w:r>
      <w:r w:rsidR="00D84167" w:rsidRPr="00B67C06">
        <w:rPr>
          <w:rFonts w:ascii="Times New Roman" w:hAnsi="Times New Roman"/>
        </w:rPr>
        <w:t>orașului</w:t>
      </w:r>
      <w:r w:rsidR="00193EDD" w:rsidRPr="00B67C06">
        <w:rPr>
          <w:rFonts w:ascii="Times New Roman" w:hAnsi="Times New Roman"/>
        </w:rPr>
        <w:t>,</w:t>
      </w:r>
      <w:r w:rsidR="00CB6B74">
        <w:rPr>
          <w:rFonts w:ascii="Times New Roman" w:hAnsi="Times New Roman"/>
        </w:rPr>
        <w:t xml:space="preserve"> în </w:t>
      </w:r>
      <w:r w:rsidR="00193EDD" w:rsidRPr="00B67C06">
        <w:rPr>
          <w:rFonts w:ascii="Times New Roman" w:hAnsi="Times New Roman"/>
        </w:rPr>
        <w:t xml:space="preserve">timp ce restul cartierelor nu sunt racordate la </w:t>
      </w:r>
      <w:r w:rsidR="00D84167" w:rsidRPr="00B67C06">
        <w:rPr>
          <w:rFonts w:ascii="Times New Roman" w:hAnsi="Times New Roman"/>
        </w:rPr>
        <w:t>rețeaua</w:t>
      </w:r>
      <w:r w:rsidR="00193EDD" w:rsidRPr="00B67C06">
        <w:rPr>
          <w:rFonts w:ascii="Times New Roman" w:hAnsi="Times New Roman"/>
        </w:rPr>
        <w:t xml:space="preserve"> de canalizare.</w:t>
      </w:r>
    </w:p>
    <w:p w:rsidR="00193EDD" w:rsidRPr="00B67C06" w:rsidRDefault="00D84167" w:rsidP="00DA4F46">
      <w:pPr>
        <w:pStyle w:val="BodyText"/>
        <w:spacing w:line="276" w:lineRule="auto"/>
        <w:ind w:firstLine="567"/>
        <w:jc w:val="both"/>
        <w:rPr>
          <w:rFonts w:ascii="Times New Roman" w:hAnsi="Times New Roman"/>
        </w:rPr>
      </w:pPr>
      <w:r w:rsidRPr="00B67C06">
        <w:rPr>
          <w:rFonts w:ascii="Times New Roman" w:hAnsi="Times New Roman"/>
        </w:rPr>
        <w:t>După</w:t>
      </w:r>
      <w:r w:rsidR="00193EDD" w:rsidRPr="00B67C06">
        <w:rPr>
          <w:rFonts w:ascii="Times New Roman" w:hAnsi="Times New Roman"/>
        </w:rPr>
        <w:t xml:space="preserve"> implementarea </w:t>
      </w:r>
      <w:r w:rsidRPr="00B67C06">
        <w:rPr>
          <w:rFonts w:ascii="Times New Roman" w:hAnsi="Times New Roman"/>
        </w:rPr>
        <w:t>investițiilor</w:t>
      </w:r>
      <w:r w:rsidR="00193EDD" w:rsidRPr="00B67C06">
        <w:rPr>
          <w:rFonts w:ascii="Times New Roman" w:hAnsi="Times New Roman"/>
        </w:rPr>
        <w:t xml:space="preserve"> propuse pentru realizarea sistemului de canalizare gradul de racordare al </w:t>
      </w:r>
      <w:r w:rsidRPr="00B67C06">
        <w:rPr>
          <w:rFonts w:ascii="Times New Roman" w:hAnsi="Times New Roman"/>
        </w:rPr>
        <w:t>populației</w:t>
      </w:r>
      <w:r w:rsidR="00193EDD" w:rsidRPr="00B67C06">
        <w:rPr>
          <w:rFonts w:ascii="Times New Roman" w:hAnsi="Times New Roman"/>
        </w:rPr>
        <w:t xml:space="preserve"> va fi de 98%.</w:t>
      </w:r>
    </w:p>
    <w:p w:rsidR="008E0205" w:rsidRPr="00B67C06" w:rsidRDefault="00D84167" w:rsidP="00DA4F46">
      <w:pPr>
        <w:pStyle w:val="BodyText"/>
        <w:spacing w:line="276" w:lineRule="auto"/>
        <w:ind w:firstLine="567"/>
        <w:jc w:val="both"/>
        <w:rPr>
          <w:rFonts w:ascii="Times New Roman" w:hAnsi="Times New Roman"/>
        </w:rPr>
      </w:pPr>
      <w:r w:rsidRPr="00B67C06">
        <w:rPr>
          <w:rFonts w:ascii="Times New Roman" w:hAnsi="Times New Roman"/>
        </w:rPr>
        <w:t>Investițiile</w:t>
      </w:r>
      <w:r w:rsidR="00193EDD" w:rsidRPr="00B67C06">
        <w:rPr>
          <w:rFonts w:ascii="Times New Roman" w:hAnsi="Times New Roman"/>
        </w:rPr>
        <w:t xml:space="preserve"> propuse sunt </w:t>
      </w:r>
      <w:r w:rsidRPr="00B67C06">
        <w:rPr>
          <w:rFonts w:ascii="Times New Roman" w:hAnsi="Times New Roman"/>
        </w:rPr>
        <w:t>următoarele</w:t>
      </w:r>
      <w:r w:rsidR="00193EDD" w:rsidRPr="00B67C06">
        <w:rPr>
          <w:rFonts w:ascii="Times New Roman" w:hAnsi="Times New Roman"/>
        </w:rPr>
        <w:t>:</w:t>
      </w:r>
    </w:p>
    <w:p w:rsidR="008E0205" w:rsidRDefault="008E0205" w:rsidP="008E0205">
      <w:pPr>
        <w:spacing w:after="0"/>
        <w:rPr>
          <w:rFonts w:ascii="Times New Roman" w:hAnsi="Times New Roman"/>
          <w:sz w:val="24"/>
          <w:szCs w:val="24"/>
        </w:rPr>
      </w:pPr>
    </w:p>
    <w:p w:rsidR="00193EDD" w:rsidRPr="00B67C06" w:rsidRDefault="00D84167" w:rsidP="00DA4F46">
      <w:pPr>
        <w:pStyle w:val="bodytextbold"/>
        <w:spacing w:before="0" w:after="0" w:line="276" w:lineRule="auto"/>
        <w:ind w:firstLine="567"/>
        <w:rPr>
          <w:rFonts w:ascii="Times New Roman" w:hAnsi="Times New Roman"/>
          <w:sz w:val="24"/>
        </w:rPr>
      </w:pPr>
      <w:r w:rsidRPr="00B67C06">
        <w:rPr>
          <w:rFonts w:ascii="Times New Roman" w:hAnsi="Times New Roman"/>
          <w:sz w:val="24"/>
        </w:rPr>
        <w:t>Rețea</w:t>
      </w:r>
      <w:r w:rsidR="00193EDD" w:rsidRPr="00B67C06">
        <w:rPr>
          <w:rFonts w:ascii="Times New Roman" w:hAnsi="Times New Roman"/>
          <w:sz w:val="24"/>
        </w:rPr>
        <w:t xml:space="preserve"> de canalizare</w:t>
      </w:r>
    </w:p>
    <w:p w:rsidR="00193EDD" w:rsidRPr="00B67C06" w:rsidRDefault="00193EDD" w:rsidP="006B0F95">
      <w:pPr>
        <w:pStyle w:val="ListBullet2"/>
        <w:spacing w:before="0" w:after="0" w:line="276" w:lineRule="auto"/>
        <w:ind w:left="643"/>
        <w:jc w:val="both"/>
        <w:rPr>
          <w:rFonts w:ascii="Times New Roman" w:hAnsi="Times New Roman"/>
          <w:i/>
          <w:sz w:val="24"/>
        </w:rPr>
      </w:pPr>
      <w:r w:rsidRPr="00B67C06">
        <w:rPr>
          <w:rFonts w:ascii="Times New Roman" w:hAnsi="Times New Roman"/>
          <w:i/>
          <w:sz w:val="24"/>
        </w:rPr>
        <w:t xml:space="preserve">Extindere </w:t>
      </w:r>
      <w:r w:rsidR="00D84167" w:rsidRPr="00B67C06">
        <w:rPr>
          <w:rFonts w:ascii="Times New Roman" w:hAnsi="Times New Roman"/>
          <w:i/>
          <w:sz w:val="24"/>
        </w:rPr>
        <w:t>rețea</w:t>
      </w:r>
      <w:r w:rsidRPr="00B67C06">
        <w:rPr>
          <w:rFonts w:ascii="Times New Roman" w:hAnsi="Times New Roman"/>
          <w:i/>
          <w:sz w:val="24"/>
        </w:rPr>
        <w:t xml:space="preserve"> de canalizare cu lungime de</w:t>
      </w:r>
      <w:r w:rsidR="00D615E2" w:rsidRPr="00B67C06">
        <w:rPr>
          <w:rFonts w:ascii="Times New Roman" w:hAnsi="Times New Roman"/>
          <w:i/>
          <w:sz w:val="24"/>
        </w:rPr>
        <w:t xml:space="preserve"> aprox.</w:t>
      </w:r>
      <w:r w:rsidRPr="00B67C06">
        <w:rPr>
          <w:rFonts w:ascii="Times New Roman" w:hAnsi="Times New Roman"/>
          <w:i/>
          <w:sz w:val="24"/>
        </w:rPr>
        <w:t xml:space="preserve"> 59</w:t>
      </w:r>
      <w:r w:rsidR="00D615E2" w:rsidRPr="00B67C06">
        <w:rPr>
          <w:rFonts w:ascii="Times New Roman" w:hAnsi="Times New Roman"/>
          <w:i/>
          <w:sz w:val="24"/>
        </w:rPr>
        <w:t>,4 k</w:t>
      </w:r>
      <w:r w:rsidRPr="00B67C06">
        <w:rPr>
          <w:rFonts w:ascii="Times New Roman" w:hAnsi="Times New Roman"/>
          <w:i/>
          <w:sz w:val="24"/>
        </w:rPr>
        <w:t>m;</w:t>
      </w:r>
    </w:p>
    <w:p w:rsidR="00193EDD" w:rsidRPr="00B67C06" w:rsidRDefault="00193EDD" w:rsidP="006B0F95">
      <w:pPr>
        <w:pStyle w:val="ListBullet2"/>
        <w:spacing w:before="0" w:after="0" w:line="276" w:lineRule="auto"/>
        <w:ind w:left="643"/>
        <w:jc w:val="both"/>
        <w:rPr>
          <w:rFonts w:ascii="Times New Roman" w:hAnsi="Times New Roman"/>
          <w:i/>
          <w:sz w:val="24"/>
        </w:rPr>
      </w:pPr>
      <w:r w:rsidRPr="00B67C06">
        <w:rPr>
          <w:rFonts w:ascii="Times New Roman" w:hAnsi="Times New Roman"/>
          <w:i/>
          <w:sz w:val="24"/>
        </w:rPr>
        <w:t xml:space="preserve">Reabilitare </w:t>
      </w:r>
      <w:r w:rsidR="00D84167" w:rsidRPr="00B67C06">
        <w:rPr>
          <w:rFonts w:ascii="Times New Roman" w:hAnsi="Times New Roman"/>
          <w:i/>
          <w:sz w:val="24"/>
        </w:rPr>
        <w:t>rețea</w:t>
      </w:r>
      <w:r w:rsidRPr="00B67C06">
        <w:rPr>
          <w:rFonts w:ascii="Times New Roman" w:hAnsi="Times New Roman"/>
          <w:i/>
          <w:sz w:val="24"/>
        </w:rPr>
        <w:t xml:space="preserve"> de canalizare cu lungime de </w:t>
      </w:r>
      <w:r w:rsidR="00D615E2" w:rsidRPr="00B67C06">
        <w:rPr>
          <w:rFonts w:ascii="Times New Roman" w:hAnsi="Times New Roman"/>
          <w:i/>
          <w:sz w:val="24"/>
        </w:rPr>
        <w:t xml:space="preserve">aprox. </w:t>
      </w:r>
      <w:r w:rsidRPr="00B67C06">
        <w:rPr>
          <w:rFonts w:ascii="Times New Roman" w:hAnsi="Times New Roman"/>
          <w:i/>
          <w:sz w:val="24"/>
        </w:rPr>
        <w:t>3</w:t>
      </w:r>
      <w:r w:rsidR="00D615E2" w:rsidRPr="00B67C06">
        <w:rPr>
          <w:rFonts w:ascii="Times New Roman" w:hAnsi="Times New Roman"/>
          <w:i/>
          <w:sz w:val="24"/>
        </w:rPr>
        <w:t>,2 k</w:t>
      </w:r>
      <w:r w:rsidRPr="00B67C06">
        <w:rPr>
          <w:rFonts w:ascii="Times New Roman" w:hAnsi="Times New Roman"/>
          <w:i/>
          <w:sz w:val="24"/>
        </w:rPr>
        <w:t>m;</w:t>
      </w:r>
    </w:p>
    <w:p w:rsidR="00193EDD" w:rsidRPr="00B67C06" w:rsidRDefault="00193EDD" w:rsidP="00DA4F46">
      <w:pPr>
        <w:pStyle w:val="BodyText"/>
        <w:spacing w:line="276" w:lineRule="auto"/>
        <w:ind w:firstLine="567"/>
        <w:jc w:val="both"/>
        <w:rPr>
          <w:rFonts w:ascii="Times New Roman" w:hAnsi="Times New Roman"/>
        </w:rPr>
      </w:pPr>
      <w:r w:rsidRPr="00B67C06">
        <w:rPr>
          <w:rFonts w:ascii="Times New Roman" w:hAnsi="Times New Roman"/>
        </w:rPr>
        <w:t xml:space="preserve">Lungimea </w:t>
      </w:r>
      <w:r w:rsidR="00D84167" w:rsidRPr="00B67C06">
        <w:rPr>
          <w:rFonts w:ascii="Times New Roman" w:hAnsi="Times New Roman"/>
        </w:rPr>
        <w:t>rețelei</w:t>
      </w:r>
      <w:r w:rsidRPr="00B67C06">
        <w:rPr>
          <w:rFonts w:ascii="Times New Roman" w:hAnsi="Times New Roman"/>
        </w:rPr>
        <w:t xml:space="preserve"> de canalizare care se va executa</w:t>
      </w:r>
      <w:r w:rsidR="00CB6B74">
        <w:rPr>
          <w:rFonts w:ascii="Times New Roman" w:hAnsi="Times New Roman"/>
        </w:rPr>
        <w:t xml:space="preserve"> în </w:t>
      </w:r>
      <w:r w:rsidRPr="00B67C06">
        <w:rPr>
          <w:rFonts w:ascii="Times New Roman" w:hAnsi="Times New Roman"/>
        </w:rPr>
        <w:t>cadrul acestui proiect este de</w:t>
      </w:r>
      <w:r w:rsidR="00D615E2" w:rsidRPr="00B67C06">
        <w:rPr>
          <w:rFonts w:ascii="Times New Roman" w:hAnsi="Times New Roman"/>
        </w:rPr>
        <w:t xml:space="preserve"> aproximativ </w:t>
      </w:r>
      <w:r w:rsidRPr="00B67C06">
        <w:rPr>
          <w:rFonts w:ascii="Times New Roman" w:hAnsi="Times New Roman"/>
        </w:rPr>
        <w:t xml:space="preserve"> 62</w:t>
      </w:r>
      <w:r w:rsidR="00D615E2" w:rsidRPr="00B67C06">
        <w:rPr>
          <w:rFonts w:ascii="Times New Roman" w:hAnsi="Times New Roman"/>
        </w:rPr>
        <w:t>,6 k</w:t>
      </w:r>
      <w:r w:rsidRPr="00B67C06">
        <w:rPr>
          <w:rFonts w:ascii="Times New Roman" w:hAnsi="Times New Roman"/>
        </w:rPr>
        <w:t>m.</w:t>
      </w:r>
    </w:p>
    <w:p w:rsidR="00193EDD" w:rsidRPr="00B67C06" w:rsidRDefault="00193EDD" w:rsidP="00DA4F46">
      <w:pPr>
        <w:pStyle w:val="ListBullet"/>
        <w:numPr>
          <w:ilvl w:val="0"/>
          <w:numId w:val="0"/>
        </w:numPr>
        <w:spacing w:after="0"/>
        <w:ind w:firstLine="567"/>
        <w:jc w:val="both"/>
        <w:rPr>
          <w:rFonts w:ascii="Times New Roman" w:hAnsi="Times New Roman"/>
          <w:sz w:val="24"/>
          <w:szCs w:val="24"/>
        </w:rPr>
      </w:pPr>
      <w:r w:rsidRPr="00B67C06">
        <w:rPr>
          <w:rFonts w:ascii="Times New Roman" w:hAnsi="Times New Roman"/>
          <w:sz w:val="24"/>
          <w:szCs w:val="24"/>
        </w:rPr>
        <w:t xml:space="preserve">S-au </w:t>
      </w:r>
      <w:r w:rsidR="00D84167" w:rsidRPr="00B67C06">
        <w:rPr>
          <w:rFonts w:ascii="Times New Roman" w:hAnsi="Times New Roman"/>
          <w:sz w:val="24"/>
          <w:szCs w:val="24"/>
        </w:rPr>
        <w:t>prevăzut</w:t>
      </w:r>
      <w:r w:rsidRPr="00B67C06">
        <w:rPr>
          <w:rFonts w:ascii="Times New Roman" w:hAnsi="Times New Roman"/>
          <w:sz w:val="24"/>
          <w:szCs w:val="24"/>
        </w:rPr>
        <w:t xml:space="preserve"> tuburi PEID Corugat, cu diametre de </w:t>
      </w:r>
      <w:r w:rsidR="00D84167">
        <w:rPr>
          <w:rFonts w:ascii="Times New Roman" w:hAnsi="Times New Roman"/>
          <w:sz w:val="24"/>
          <w:szCs w:val="24"/>
        </w:rPr>
        <w:t>Dn</w:t>
      </w:r>
      <w:r w:rsidRPr="00B67C06">
        <w:rPr>
          <w:rFonts w:ascii="Times New Roman" w:hAnsi="Times New Roman"/>
          <w:sz w:val="24"/>
          <w:szCs w:val="24"/>
        </w:rPr>
        <w:t xml:space="preserve"> 250 mm - 400 mm, diametrul minim admis de STAS 3051-91 fiind de 250 mm.</w:t>
      </w:r>
    </w:p>
    <w:p w:rsidR="00193EDD" w:rsidRPr="00B67C06" w:rsidRDefault="00D84167" w:rsidP="00DA4F46">
      <w:pPr>
        <w:spacing w:after="0"/>
        <w:ind w:firstLine="567"/>
        <w:jc w:val="both"/>
        <w:rPr>
          <w:rFonts w:ascii="Times New Roman" w:hAnsi="Times New Roman"/>
          <w:sz w:val="24"/>
          <w:szCs w:val="24"/>
        </w:rPr>
      </w:pPr>
      <w:r w:rsidRPr="00B67C06">
        <w:rPr>
          <w:rFonts w:ascii="Times New Roman" w:hAnsi="Times New Roman"/>
          <w:sz w:val="24"/>
          <w:szCs w:val="24"/>
        </w:rPr>
        <w:t>Căminele</w:t>
      </w:r>
      <w:r w:rsidR="00193EDD" w:rsidRPr="00B67C06">
        <w:rPr>
          <w:rFonts w:ascii="Times New Roman" w:hAnsi="Times New Roman"/>
          <w:sz w:val="24"/>
          <w:szCs w:val="24"/>
        </w:rPr>
        <w:t xml:space="preserve"> de </w:t>
      </w:r>
      <w:r w:rsidRPr="00B67C06">
        <w:rPr>
          <w:rFonts w:ascii="Times New Roman" w:hAnsi="Times New Roman"/>
          <w:sz w:val="24"/>
          <w:szCs w:val="24"/>
        </w:rPr>
        <w:t>intersecție</w:t>
      </w:r>
      <w:r w:rsidR="00CB6B74">
        <w:rPr>
          <w:rFonts w:ascii="Times New Roman" w:hAnsi="Times New Roman"/>
          <w:sz w:val="24"/>
          <w:szCs w:val="24"/>
        </w:rPr>
        <w:t xml:space="preserve"> și </w:t>
      </w:r>
      <w:r w:rsidR="00193EDD" w:rsidRPr="00B67C06">
        <w:rPr>
          <w:rFonts w:ascii="Times New Roman" w:hAnsi="Times New Roman"/>
          <w:sz w:val="24"/>
          <w:szCs w:val="24"/>
        </w:rPr>
        <w:t xml:space="preserve">vizitare vor fi amplasate la maximum 60 m </w:t>
      </w:r>
      <w:r w:rsidR="00CB6B74">
        <w:rPr>
          <w:rFonts w:ascii="Times New Roman" w:hAnsi="Times New Roman"/>
          <w:sz w:val="24"/>
          <w:szCs w:val="24"/>
        </w:rPr>
        <w:t>între</w:t>
      </w:r>
      <w:r w:rsidR="00193EDD" w:rsidRPr="00B67C06">
        <w:rPr>
          <w:rFonts w:ascii="Times New Roman" w:hAnsi="Times New Roman"/>
          <w:sz w:val="24"/>
          <w:szCs w:val="24"/>
        </w:rPr>
        <w:t xml:space="preserve"> ele (pe aliniamente), vor fi circulare</w:t>
      </w:r>
      <w:r w:rsidR="00CB6B74">
        <w:rPr>
          <w:rFonts w:ascii="Times New Roman" w:hAnsi="Times New Roman"/>
          <w:sz w:val="24"/>
          <w:szCs w:val="24"/>
        </w:rPr>
        <w:t xml:space="preserve"> și </w:t>
      </w:r>
      <w:r w:rsidR="00193EDD" w:rsidRPr="00B67C06">
        <w:rPr>
          <w:rFonts w:ascii="Times New Roman" w:hAnsi="Times New Roman"/>
          <w:sz w:val="24"/>
          <w:szCs w:val="24"/>
        </w:rPr>
        <w:t xml:space="preserve">se vor realiza din elemente prefabricate de beton armat, placa </w:t>
      </w:r>
      <w:r w:rsidRPr="00B67C06">
        <w:rPr>
          <w:rFonts w:ascii="Times New Roman" w:hAnsi="Times New Roman"/>
          <w:sz w:val="24"/>
          <w:szCs w:val="24"/>
        </w:rPr>
        <w:t>de beton</w:t>
      </w:r>
      <w:r w:rsidR="00193EDD" w:rsidRPr="00B67C06">
        <w:rPr>
          <w:rFonts w:ascii="Times New Roman" w:hAnsi="Times New Roman"/>
          <w:sz w:val="24"/>
          <w:szCs w:val="24"/>
        </w:rPr>
        <w:t xml:space="preserve"> armat</w:t>
      </w:r>
      <w:r w:rsidR="00CB6B74">
        <w:rPr>
          <w:rFonts w:ascii="Times New Roman" w:hAnsi="Times New Roman"/>
          <w:sz w:val="24"/>
          <w:szCs w:val="24"/>
        </w:rPr>
        <w:t xml:space="preserve"> și </w:t>
      </w:r>
      <w:r w:rsidR="00193EDD" w:rsidRPr="00B67C06">
        <w:rPr>
          <w:rFonts w:ascii="Times New Roman" w:hAnsi="Times New Roman"/>
          <w:sz w:val="24"/>
          <w:szCs w:val="24"/>
        </w:rPr>
        <w:t xml:space="preserve">capac. Pentru diametre &gt; 500 mm, </w:t>
      </w:r>
      <w:r w:rsidRPr="00B67C06">
        <w:rPr>
          <w:rFonts w:ascii="Times New Roman" w:hAnsi="Times New Roman"/>
          <w:sz w:val="24"/>
          <w:szCs w:val="24"/>
        </w:rPr>
        <w:t>căminele</w:t>
      </w:r>
      <w:r w:rsidR="00193EDD" w:rsidRPr="00B67C06">
        <w:rPr>
          <w:rFonts w:ascii="Times New Roman" w:hAnsi="Times New Roman"/>
          <w:sz w:val="24"/>
          <w:szCs w:val="24"/>
        </w:rPr>
        <w:t xml:space="preserve"> se vor realiza conform STAS 2448/82.</w:t>
      </w:r>
    </w:p>
    <w:p w:rsidR="00193EDD" w:rsidRPr="00B67C06" w:rsidRDefault="00D84167" w:rsidP="00DA4F46">
      <w:pPr>
        <w:spacing w:after="0"/>
        <w:ind w:firstLine="567"/>
        <w:jc w:val="both"/>
        <w:rPr>
          <w:rFonts w:ascii="Times New Roman" w:hAnsi="Times New Roman"/>
          <w:sz w:val="24"/>
          <w:szCs w:val="24"/>
        </w:rPr>
      </w:pPr>
      <w:r w:rsidRPr="00B67C06">
        <w:rPr>
          <w:rFonts w:ascii="Times New Roman" w:hAnsi="Times New Roman"/>
          <w:sz w:val="24"/>
          <w:szCs w:val="24"/>
        </w:rPr>
        <w:t>Rețeaua</w:t>
      </w:r>
      <w:r w:rsidR="00193EDD" w:rsidRPr="00B67C06">
        <w:rPr>
          <w:rFonts w:ascii="Times New Roman" w:hAnsi="Times New Roman"/>
          <w:sz w:val="24"/>
          <w:szCs w:val="24"/>
        </w:rPr>
        <w:t xml:space="preserve"> de canalizare se va executa din tuburi de PEID Corugat, SN8</w:t>
      </w:r>
      <w:r w:rsidR="00CB6B74">
        <w:rPr>
          <w:rFonts w:ascii="Times New Roman" w:hAnsi="Times New Roman"/>
          <w:sz w:val="24"/>
          <w:szCs w:val="24"/>
        </w:rPr>
        <w:t xml:space="preserve"> și </w:t>
      </w:r>
      <w:r w:rsidR="00193EDD" w:rsidRPr="00B67C06">
        <w:rPr>
          <w:rFonts w:ascii="Times New Roman" w:hAnsi="Times New Roman"/>
          <w:sz w:val="24"/>
          <w:szCs w:val="24"/>
        </w:rPr>
        <w:t xml:space="preserve">PAFSIN, SN10000. </w:t>
      </w:r>
      <w:r w:rsidRPr="00B67C06">
        <w:rPr>
          <w:rFonts w:ascii="Times New Roman" w:hAnsi="Times New Roman"/>
          <w:sz w:val="24"/>
          <w:szCs w:val="24"/>
        </w:rPr>
        <w:t>Îmbinările</w:t>
      </w:r>
      <w:r w:rsidR="00193EDD" w:rsidRPr="00B67C06">
        <w:rPr>
          <w:rFonts w:ascii="Times New Roman" w:hAnsi="Times New Roman"/>
          <w:sz w:val="24"/>
          <w:szCs w:val="24"/>
        </w:rPr>
        <w:t xml:space="preserve"> conductelor vor asigura o perfecta </w:t>
      </w:r>
      <w:r w:rsidRPr="00B67C06">
        <w:rPr>
          <w:rFonts w:ascii="Times New Roman" w:hAnsi="Times New Roman"/>
          <w:sz w:val="24"/>
          <w:szCs w:val="24"/>
        </w:rPr>
        <w:t>etanșeitate</w:t>
      </w:r>
      <w:r w:rsidR="00193EDD" w:rsidRPr="00B67C06">
        <w:rPr>
          <w:rFonts w:ascii="Times New Roman" w:hAnsi="Times New Roman"/>
          <w:sz w:val="24"/>
          <w:szCs w:val="24"/>
        </w:rPr>
        <w:t>, precum</w:t>
      </w:r>
      <w:r w:rsidR="00CB6B74">
        <w:rPr>
          <w:rFonts w:ascii="Times New Roman" w:hAnsi="Times New Roman"/>
          <w:sz w:val="24"/>
          <w:szCs w:val="24"/>
        </w:rPr>
        <w:t xml:space="preserve"> și </w:t>
      </w:r>
      <w:r w:rsidR="00193EDD" w:rsidRPr="00B67C06">
        <w:rPr>
          <w:rFonts w:ascii="Times New Roman" w:hAnsi="Times New Roman"/>
          <w:sz w:val="24"/>
          <w:szCs w:val="24"/>
        </w:rPr>
        <w:t xml:space="preserve">posibilitatea </w:t>
      </w:r>
      <w:r w:rsidRPr="00B67C06">
        <w:rPr>
          <w:rFonts w:ascii="Times New Roman" w:hAnsi="Times New Roman"/>
          <w:sz w:val="24"/>
          <w:szCs w:val="24"/>
        </w:rPr>
        <w:t>preluării</w:t>
      </w:r>
      <w:r w:rsidR="00193EDD" w:rsidRPr="00B67C06">
        <w:rPr>
          <w:rFonts w:ascii="Times New Roman" w:hAnsi="Times New Roman"/>
          <w:sz w:val="24"/>
          <w:szCs w:val="24"/>
        </w:rPr>
        <w:t xml:space="preserve"> tuturor eforturilor statice</w:t>
      </w:r>
      <w:r w:rsidR="00CB6B74">
        <w:rPr>
          <w:rFonts w:ascii="Times New Roman" w:hAnsi="Times New Roman"/>
          <w:sz w:val="24"/>
          <w:szCs w:val="24"/>
        </w:rPr>
        <w:t xml:space="preserve"> și </w:t>
      </w:r>
      <w:r w:rsidR="00193EDD" w:rsidRPr="00B67C06">
        <w:rPr>
          <w:rFonts w:ascii="Times New Roman" w:hAnsi="Times New Roman"/>
          <w:sz w:val="24"/>
          <w:szCs w:val="24"/>
        </w:rPr>
        <w:t>dinamice.</w:t>
      </w:r>
    </w:p>
    <w:p w:rsidR="00193EDD" w:rsidRPr="00B67C06" w:rsidRDefault="00193EDD" w:rsidP="00DA4F46">
      <w:pPr>
        <w:spacing w:after="0"/>
        <w:ind w:firstLine="567"/>
        <w:jc w:val="both"/>
        <w:rPr>
          <w:rFonts w:ascii="Times New Roman" w:hAnsi="Times New Roman"/>
          <w:sz w:val="24"/>
          <w:szCs w:val="24"/>
        </w:rPr>
      </w:pPr>
      <w:r w:rsidRPr="00B67C06">
        <w:rPr>
          <w:rFonts w:ascii="Times New Roman" w:hAnsi="Times New Roman"/>
          <w:sz w:val="24"/>
          <w:szCs w:val="24"/>
        </w:rPr>
        <w:t xml:space="preserve">Racordarea conductelor la </w:t>
      </w:r>
      <w:r w:rsidR="00D84167" w:rsidRPr="00B67C06">
        <w:rPr>
          <w:rFonts w:ascii="Times New Roman" w:hAnsi="Times New Roman"/>
          <w:sz w:val="24"/>
          <w:szCs w:val="24"/>
        </w:rPr>
        <w:t>cămine</w:t>
      </w:r>
      <w:r w:rsidRPr="00B67C06">
        <w:rPr>
          <w:rFonts w:ascii="Times New Roman" w:hAnsi="Times New Roman"/>
          <w:sz w:val="24"/>
          <w:szCs w:val="24"/>
        </w:rPr>
        <w:t xml:space="preserve"> se va face prin intermediul mufelor de racord (ale </w:t>
      </w:r>
      <w:r w:rsidR="00D84167" w:rsidRPr="00B67C06">
        <w:rPr>
          <w:rFonts w:ascii="Times New Roman" w:hAnsi="Times New Roman"/>
          <w:sz w:val="24"/>
          <w:szCs w:val="24"/>
        </w:rPr>
        <w:t>căminelor</w:t>
      </w:r>
      <w:r w:rsidRPr="00B67C06">
        <w:rPr>
          <w:rFonts w:ascii="Times New Roman" w:hAnsi="Times New Roman"/>
          <w:sz w:val="24"/>
          <w:szCs w:val="24"/>
        </w:rPr>
        <w:t xml:space="preserve">), care asigura </w:t>
      </w:r>
      <w:r w:rsidR="00D84167" w:rsidRPr="00B67C06">
        <w:rPr>
          <w:rFonts w:ascii="Times New Roman" w:hAnsi="Times New Roman"/>
          <w:sz w:val="24"/>
          <w:szCs w:val="24"/>
        </w:rPr>
        <w:t>etanșeitatea</w:t>
      </w:r>
      <w:r w:rsidRPr="00B67C06">
        <w:rPr>
          <w:rFonts w:ascii="Times New Roman" w:hAnsi="Times New Roman"/>
          <w:sz w:val="24"/>
          <w:szCs w:val="24"/>
        </w:rPr>
        <w:t xml:space="preserve"> </w:t>
      </w:r>
      <w:r w:rsidR="00D84167" w:rsidRPr="00B67C06">
        <w:rPr>
          <w:rFonts w:ascii="Times New Roman" w:hAnsi="Times New Roman"/>
          <w:sz w:val="24"/>
          <w:szCs w:val="24"/>
        </w:rPr>
        <w:t>îmbinării</w:t>
      </w:r>
      <w:r w:rsidRPr="00B67C06">
        <w:rPr>
          <w:rFonts w:ascii="Times New Roman" w:hAnsi="Times New Roman"/>
          <w:sz w:val="24"/>
          <w:szCs w:val="24"/>
        </w:rPr>
        <w:t>.</w:t>
      </w:r>
    </w:p>
    <w:p w:rsidR="00193EDD" w:rsidRPr="00B67C06" w:rsidRDefault="00193EDD" w:rsidP="00DA4F46">
      <w:pPr>
        <w:spacing w:after="0"/>
        <w:ind w:firstLine="567"/>
        <w:jc w:val="both"/>
        <w:rPr>
          <w:rFonts w:ascii="Times New Roman" w:hAnsi="Times New Roman"/>
          <w:i/>
          <w:sz w:val="24"/>
          <w:szCs w:val="24"/>
        </w:rPr>
      </w:pPr>
      <w:r w:rsidRPr="00B67C06">
        <w:rPr>
          <w:rFonts w:ascii="Times New Roman" w:hAnsi="Times New Roman"/>
          <w:sz w:val="24"/>
          <w:szCs w:val="24"/>
        </w:rPr>
        <w:t xml:space="preserve">Racordurile </w:t>
      </w:r>
      <w:r w:rsidR="00D84167" w:rsidRPr="00B67C06">
        <w:rPr>
          <w:rFonts w:ascii="Times New Roman" w:hAnsi="Times New Roman"/>
          <w:sz w:val="24"/>
          <w:szCs w:val="24"/>
        </w:rPr>
        <w:t>proprietăților</w:t>
      </w:r>
      <w:r w:rsidRPr="00B67C06">
        <w:rPr>
          <w:rFonts w:ascii="Times New Roman" w:hAnsi="Times New Roman"/>
          <w:sz w:val="24"/>
          <w:szCs w:val="24"/>
        </w:rPr>
        <w:t xml:space="preserve"> la </w:t>
      </w:r>
      <w:r w:rsidR="00D84167" w:rsidRPr="00B67C06">
        <w:rPr>
          <w:rFonts w:ascii="Times New Roman" w:hAnsi="Times New Roman"/>
          <w:sz w:val="24"/>
          <w:szCs w:val="24"/>
        </w:rPr>
        <w:t>rețeaua</w:t>
      </w:r>
      <w:r w:rsidRPr="00B67C06">
        <w:rPr>
          <w:rFonts w:ascii="Times New Roman" w:hAnsi="Times New Roman"/>
          <w:sz w:val="24"/>
          <w:szCs w:val="24"/>
        </w:rPr>
        <w:t xml:space="preserve"> de canalizare vor fi realizate din </w:t>
      </w:r>
      <w:r w:rsidR="00D84167" w:rsidRPr="00B67C06">
        <w:rPr>
          <w:rFonts w:ascii="Times New Roman" w:hAnsi="Times New Roman"/>
          <w:sz w:val="24"/>
          <w:szCs w:val="24"/>
        </w:rPr>
        <w:t>țeava</w:t>
      </w:r>
      <w:r w:rsidRPr="00B67C06">
        <w:rPr>
          <w:rFonts w:ascii="Times New Roman" w:hAnsi="Times New Roman"/>
          <w:sz w:val="24"/>
          <w:szCs w:val="24"/>
        </w:rPr>
        <w:t xml:space="preserve"> din PVC, SN4, DE 160 mm si/sau DE 200 mm.</w:t>
      </w:r>
    </w:p>
    <w:p w:rsidR="00193EDD" w:rsidRPr="00B67C06" w:rsidRDefault="00D84167" w:rsidP="00DA4F46">
      <w:pPr>
        <w:pStyle w:val="bodytextbold"/>
        <w:spacing w:before="0" w:after="0" w:line="276" w:lineRule="auto"/>
        <w:ind w:firstLine="567"/>
        <w:rPr>
          <w:rFonts w:ascii="Times New Roman" w:hAnsi="Times New Roman"/>
          <w:sz w:val="24"/>
        </w:rPr>
      </w:pPr>
      <w:r w:rsidRPr="00B67C06">
        <w:rPr>
          <w:rFonts w:ascii="Times New Roman" w:hAnsi="Times New Roman"/>
          <w:sz w:val="24"/>
        </w:rPr>
        <w:t>Stații</w:t>
      </w:r>
      <w:r w:rsidR="00193EDD" w:rsidRPr="00B67C06">
        <w:rPr>
          <w:rFonts w:ascii="Times New Roman" w:hAnsi="Times New Roman"/>
          <w:sz w:val="24"/>
        </w:rPr>
        <w:t xml:space="preserve"> de pompare ape uzate</w:t>
      </w:r>
      <w:r w:rsidR="00CB6B74">
        <w:rPr>
          <w:rFonts w:ascii="Times New Roman" w:hAnsi="Times New Roman"/>
          <w:sz w:val="24"/>
        </w:rPr>
        <w:t xml:space="preserve"> și </w:t>
      </w:r>
      <w:r w:rsidR="00193EDD" w:rsidRPr="00B67C06">
        <w:rPr>
          <w:rFonts w:ascii="Times New Roman" w:hAnsi="Times New Roman"/>
          <w:sz w:val="24"/>
        </w:rPr>
        <w:t>conducte de refulare</w:t>
      </w:r>
    </w:p>
    <w:p w:rsidR="00193EDD" w:rsidRPr="00B67C06" w:rsidRDefault="00193EDD" w:rsidP="006B0F95">
      <w:pPr>
        <w:pStyle w:val="ListBullet2"/>
        <w:spacing w:before="0" w:after="0" w:line="276" w:lineRule="auto"/>
        <w:ind w:left="643"/>
        <w:jc w:val="both"/>
        <w:rPr>
          <w:rFonts w:ascii="Times New Roman" w:hAnsi="Times New Roman"/>
          <w:i/>
          <w:sz w:val="24"/>
        </w:rPr>
      </w:pPr>
      <w:r w:rsidRPr="00B67C06">
        <w:rPr>
          <w:rFonts w:ascii="Times New Roman" w:hAnsi="Times New Roman"/>
          <w:i/>
          <w:sz w:val="24"/>
        </w:rPr>
        <w:t xml:space="preserve">21 </w:t>
      </w:r>
      <w:r w:rsidR="00D84167" w:rsidRPr="00B67C06">
        <w:rPr>
          <w:rFonts w:ascii="Times New Roman" w:hAnsi="Times New Roman"/>
          <w:i/>
          <w:sz w:val="24"/>
        </w:rPr>
        <w:t>stații</w:t>
      </w:r>
      <w:r w:rsidRPr="00B67C06">
        <w:rPr>
          <w:rFonts w:ascii="Times New Roman" w:hAnsi="Times New Roman"/>
          <w:i/>
          <w:sz w:val="24"/>
        </w:rPr>
        <w:t xml:space="preserve"> de pompare ape uzate noi, lungime conducte de refulare </w:t>
      </w:r>
      <w:r w:rsidR="00D615E2" w:rsidRPr="00B67C06">
        <w:rPr>
          <w:rFonts w:ascii="Times New Roman" w:hAnsi="Times New Roman"/>
          <w:i/>
          <w:sz w:val="24"/>
        </w:rPr>
        <w:t xml:space="preserve">de aprox. </w:t>
      </w:r>
      <w:r w:rsidRPr="00B67C06">
        <w:rPr>
          <w:rFonts w:ascii="Times New Roman" w:hAnsi="Times New Roman"/>
          <w:i/>
          <w:sz w:val="24"/>
        </w:rPr>
        <w:t>7</w:t>
      </w:r>
      <w:r w:rsidR="00D615E2" w:rsidRPr="00B67C06">
        <w:rPr>
          <w:rFonts w:ascii="Times New Roman" w:hAnsi="Times New Roman"/>
          <w:i/>
          <w:sz w:val="24"/>
        </w:rPr>
        <w:t>,4 k</w:t>
      </w:r>
      <w:r w:rsidRPr="00B67C06">
        <w:rPr>
          <w:rFonts w:ascii="Times New Roman" w:hAnsi="Times New Roman"/>
          <w:i/>
          <w:sz w:val="24"/>
        </w:rPr>
        <w:t>m;</w:t>
      </w:r>
    </w:p>
    <w:p w:rsidR="00193EDD" w:rsidRPr="00B67C06" w:rsidRDefault="00193EDD" w:rsidP="006B0F95">
      <w:pPr>
        <w:pStyle w:val="ListBullet2"/>
        <w:spacing w:before="0" w:after="0" w:line="276" w:lineRule="auto"/>
        <w:ind w:left="643"/>
        <w:jc w:val="both"/>
        <w:rPr>
          <w:rFonts w:ascii="Times New Roman" w:hAnsi="Times New Roman"/>
          <w:sz w:val="24"/>
        </w:rPr>
      </w:pPr>
      <w:r w:rsidRPr="00B67C06">
        <w:rPr>
          <w:rFonts w:ascii="Times New Roman" w:hAnsi="Times New Roman"/>
          <w:i/>
          <w:sz w:val="24"/>
        </w:rPr>
        <w:t xml:space="preserve">o </w:t>
      </w:r>
      <w:r w:rsidR="00D84167" w:rsidRPr="00B67C06">
        <w:rPr>
          <w:rFonts w:ascii="Times New Roman" w:hAnsi="Times New Roman"/>
          <w:i/>
          <w:sz w:val="24"/>
        </w:rPr>
        <w:t>stație</w:t>
      </w:r>
      <w:r w:rsidRPr="00B67C06">
        <w:rPr>
          <w:rFonts w:ascii="Times New Roman" w:hAnsi="Times New Roman"/>
          <w:i/>
          <w:sz w:val="24"/>
        </w:rPr>
        <w:t xml:space="preserve"> de pompare apa </w:t>
      </w:r>
      <w:r w:rsidR="00CB6B74">
        <w:rPr>
          <w:rFonts w:ascii="Times New Roman" w:hAnsi="Times New Roman"/>
          <w:i/>
          <w:sz w:val="24"/>
        </w:rPr>
        <w:t>uzată</w:t>
      </w:r>
      <w:r w:rsidRPr="00B67C06">
        <w:rPr>
          <w:rFonts w:ascii="Times New Roman" w:hAnsi="Times New Roman"/>
          <w:i/>
          <w:sz w:val="24"/>
        </w:rPr>
        <w:t xml:space="preserve"> reabilitata</w:t>
      </w:r>
      <w:r w:rsidRPr="00B67C06">
        <w:rPr>
          <w:rFonts w:ascii="Times New Roman" w:hAnsi="Times New Roman"/>
          <w:sz w:val="24"/>
        </w:rPr>
        <w:t>.</w:t>
      </w:r>
    </w:p>
    <w:p w:rsidR="00193EDD" w:rsidRPr="00B67C06" w:rsidRDefault="00DA4F46" w:rsidP="00DA4F46">
      <w:pPr>
        <w:spacing w:after="0"/>
        <w:ind w:firstLine="567"/>
        <w:jc w:val="both"/>
        <w:rPr>
          <w:rFonts w:ascii="Times New Roman" w:hAnsi="Times New Roman"/>
          <w:sz w:val="24"/>
          <w:szCs w:val="24"/>
        </w:rPr>
      </w:pPr>
      <w:r>
        <w:rPr>
          <w:rFonts w:ascii="Times New Roman" w:hAnsi="Times New Roman"/>
          <w:sz w:val="24"/>
          <w:szCs w:val="24"/>
        </w:rPr>
        <w:t>Î</w:t>
      </w:r>
      <w:r w:rsidR="00193EDD" w:rsidRPr="00B67C06">
        <w:rPr>
          <w:rFonts w:ascii="Times New Roman" w:hAnsi="Times New Roman"/>
          <w:sz w:val="24"/>
          <w:szCs w:val="24"/>
        </w:rPr>
        <w:t xml:space="preserve">n Cartierul </w:t>
      </w:r>
      <w:r w:rsidR="00D84167" w:rsidRPr="00B67C06">
        <w:rPr>
          <w:rFonts w:ascii="Times New Roman" w:hAnsi="Times New Roman"/>
          <w:sz w:val="24"/>
          <w:szCs w:val="24"/>
        </w:rPr>
        <w:t>Bunești</w:t>
      </w:r>
      <w:r w:rsidR="00193EDD" w:rsidRPr="00B67C06">
        <w:rPr>
          <w:rFonts w:ascii="Times New Roman" w:hAnsi="Times New Roman"/>
          <w:sz w:val="24"/>
          <w:szCs w:val="24"/>
        </w:rPr>
        <w:t xml:space="preserve"> </w:t>
      </w:r>
      <w:r w:rsidR="006A1879">
        <w:rPr>
          <w:rFonts w:ascii="Times New Roman" w:hAnsi="Times New Roman"/>
          <w:sz w:val="24"/>
          <w:szCs w:val="24"/>
        </w:rPr>
        <w:t xml:space="preserve">există </w:t>
      </w:r>
      <w:r w:rsidR="00193EDD" w:rsidRPr="00B67C06">
        <w:rPr>
          <w:rFonts w:ascii="Times New Roman" w:hAnsi="Times New Roman"/>
          <w:sz w:val="24"/>
          <w:szCs w:val="24"/>
        </w:rPr>
        <w:t xml:space="preserve"> o </w:t>
      </w:r>
      <w:r w:rsidR="00D84167" w:rsidRPr="00B67C06">
        <w:rPr>
          <w:rFonts w:ascii="Times New Roman" w:hAnsi="Times New Roman"/>
          <w:sz w:val="24"/>
          <w:szCs w:val="24"/>
        </w:rPr>
        <w:t>stație</w:t>
      </w:r>
      <w:r w:rsidR="00193EDD" w:rsidRPr="00B67C06">
        <w:rPr>
          <w:rFonts w:ascii="Times New Roman" w:hAnsi="Times New Roman"/>
          <w:sz w:val="24"/>
          <w:szCs w:val="24"/>
        </w:rPr>
        <w:t xml:space="preserve"> de pompare ape uzate tip cheson (SPAU32) ce </w:t>
      </w:r>
      <w:r w:rsidR="00D84167" w:rsidRPr="00B67C06">
        <w:rPr>
          <w:rFonts w:ascii="Times New Roman" w:hAnsi="Times New Roman"/>
          <w:sz w:val="24"/>
          <w:szCs w:val="24"/>
        </w:rPr>
        <w:t>deservește</w:t>
      </w:r>
      <w:r w:rsidR="00193EDD" w:rsidRPr="00B67C06">
        <w:rPr>
          <w:rFonts w:ascii="Times New Roman" w:hAnsi="Times New Roman"/>
          <w:sz w:val="24"/>
          <w:szCs w:val="24"/>
        </w:rPr>
        <w:t xml:space="preserve"> blocurile ANL, care</w:t>
      </w:r>
      <w:r w:rsidR="00CB6B74">
        <w:rPr>
          <w:rFonts w:ascii="Times New Roman" w:hAnsi="Times New Roman"/>
          <w:sz w:val="24"/>
          <w:szCs w:val="24"/>
        </w:rPr>
        <w:t xml:space="preserve"> în </w:t>
      </w:r>
      <w:r w:rsidR="00193EDD" w:rsidRPr="00B67C06">
        <w:rPr>
          <w:rFonts w:ascii="Times New Roman" w:hAnsi="Times New Roman"/>
          <w:sz w:val="24"/>
          <w:szCs w:val="24"/>
        </w:rPr>
        <w:t xml:space="preserve">prezent </w:t>
      </w:r>
      <w:r w:rsidR="00D84167" w:rsidRPr="00B67C06">
        <w:rPr>
          <w:rFonts w:ascii="Times New Roman" w:hAnsi="Times New Roman"/>
          <w:sz w:val="24"/>
          <w:szCs w:val="24"/>
        </w:rPr>
        <w:t>funcționează</w:t>
      </w:r>
      <w:r w:rsidR="00193EDD" w:rsidRPr="00B67C06">
        <w:rPr>
          <w:rFonts w:ascii="Times New Roman" w:hAnsi="Times New Roman"/>
          <w:sz w:val="24"/>
          <w:szCs w:val="24"/>
        </w:rPr>
        <w:t xml:space="preserve"> defectuos. Se propune ca pompele existente s</w:t>
      </w:r>
      <w:r>
        <w:rPr>
          <w:rFonts w:ascii="Times New Roman" w:hAnsi="Times New Roman"/>
          <w:sz w:val="24"/>
          <w:szCs w:val="24"/>
        </w:rPr>
        <w:t>ă</w:t>
      </w:r>
      <w:r w:rsidR="00193EDD" w:rsidRPr="00B67C06">
        <w:rPr>
          <w:rFonts w:ascii="Times New Roman" w:hAnsi="Times New Roman"/>
          <w:sz w:val="24"/>
          <w:szCs w:val="24"/>
        </w:rPr>
        <w:t xml:space="preserve"> se </w:t>
      </w:r>
      <w:r w:rsidR="00D84167" w:rsidRPr="00B67C06">
        <w:rPr>
          <w:rFonts w:ascii="Times New Roman" w:hAnsi="Times New Roman"/>
          <w:sz w:val="24"/>
          <w:szCs w:val="24"/>
        </w:rPr>
        <w:t>înlocuiască</w:t>
      </w:r>
      <w:r w:rsidR="00193EDD" w:rsidRPr="00B67C06">
        <w:rPr>
          <w:rFonts w:ascii="Times New Roman" w:hAnsi="Times New Roman"/>
          <w:sz w:val="24"/>
          <w:szCs w:val="24"/>
        </w:rPr>
        <w:t xml:space="preserve"> cu unele noi cat</w:t>
      </w:r>
      <w:r w:rsidR="00CB6B74">
        <w:rPr>
          <w:rFonts w:ascii="Times New Roman" w:hAnsi="Times New Roman"/>
          <w:sz w:val="24"/>
          <w:szCs w:val="24"/>
        </w:rPr>
        <w:t xml:space="preserve"> și </w:t>
      </w:r>
      <w:r w:rsidR="00D84167" w:rsidRPr="00B67C06">
        <w:rPr>
          <w:rFonts w:ascii="Times New Roman" w:hAnsi="Times New Roman"/>
          <w:sz w:val="24"/>
          <w:szCs w:val="24"/>
        </w:rPr>
        <w:t>întregul</w:t>
      </w:r>
      <w:r w:rsidR="00193EDD" w:rsidRPr="00B67C06">
        <w:rPr>
          <w:rFonts w:ascii="Times New Roman" w:hAnsi="Times New Roman"/>
          <w:sz w:val="24"/>
          <w:szCs w:val="24"/>
        </w:rPr>
        <w:t xml:space="preserve"> echipament electric ce </w:t>
      </w:r>
      <w:r w:rsidR="00D84167" w:rsidRPr="00B67C06">
        <w:rPr>
          <w:rFonts w:ascii="Times New Roman" w:hAnsi="Times New Roman"/>
          <w:sz w:val="24"/>
          <w:szCs w:val="24"/>
        </w:rPr>
        <w:t>deservește</w:t>
      </w:r>
      <w:r w:rsidR="00193EDD" w:rsidRPr="00B67C06">
        <w:rPr>
          <w:rFonts w:ascii="Times New Roman" w:hAnsi="Times New Roman"/>
          <w:sz w:val="24"/>
          <w:szCs w:val="24"/>
        </w:rPr>
        <w:t xml:space="preserve"> acest grup de pompare. Prin aducerea </w:t>
      </w:r>
      <w:r w:rsidR="00D84167" w:rsidRPr="00B67C06">
        <w:rPr>
          <w:rFonts w:ascii="Times New Roman" w:hAnsi="Times New Roman"/>
          <w:sz w:val="24"/>
          <w:szCs w:val="24"/>
        </w:rPr>
        <w:t>stației</w:t>
      </w:r>
      <w:r w:rsidR="00193EDD" w:rsidRPr="00B67C06">
        <w:rPr>
          <w:rFonts w:ascii="Times New Roman" w:hAnsi="Times New Roman"/>
          <w:sz w:val="24"/>
          <w:szCs w:val="24"/>
        </w:rPr>
        <w:t xml:space="preserve"> de pompare la o stare de </w:t>
      </w:r>
      <w:r w:rsidR="00D84167" w:rsidRPr="00B67C06">
        <w:rPr>
          <w:rFonts w:ascii="Times New Roman" w:hAnsi="Times New Roman"/>
          <w:sz w:val="24"/>
          <w:szCs w:val="24"/>
        </w:rPr>
        <w:t>funcționare</w:t>
      </w:r>
      <w:r w:rsidR="00193EDD" w:rsidRPr="00B67C06">
        <w:rPr>
          <w:rFonts w:ascii="Times New Roman" w:hAnsi="Times New Roman"/>
          <w:sz w:val="24"/>
          <w:szCs w:val="24"/>
        </w:rPr>
        <w:t xml:space="preserve"> optim</w:t>
      </w:r>
      <w:r>
        <w:rPr>
          <w:rFonts w:ascii="Times New Roman" w:hAnsi="Times New Roman"/>
          <w:sz w:val="24"/>
          <w:szCs w:val="24"/>
        </w:rPr>
        <w:t>ă</w:t>
      </w:r>
      <w:r w:rsidR="00193EDD" w:rsidRPr="00B67C06">
        <w:rPr>
          <w:rFonts w:ascii="Times New Roman" w:hAnsi="Times New Roman"/>
          <w:sz w:val="24"/>
          <w:szCs w:val="24"/>
        </w:rPr>
        <w:t xml:space="preserve"> se va putea prelua apa </w:t>
      </w:r>
      <w:r w:rsidR="00CB6B74">
        <w:rPr>
          <w:rFonts w:ascii="Times New Roman" w:hAnsi="Times New Roman"/>
          <w:sz w:val="24"/>
          <w:szCs w:val="24"/>
        </w:rPr>
        <w:t>uzată</w:t>
      </w:r>
      <w:r w:rsidR="00193EDD" w:rsidRPr="00B67C06">
        <w:rPr>
          <w:rFonts w:ascii="Times New Roman" w:hAnsi="Times New Roman"/>
          <w:sz w:val="24"/>
          <w:szCs w:val="24"/>
        </w:rPr>
        <w:t xml:space="preserve"> menajer</w:t>
      </w:r>
      <w:r>
        <w:rPr>
          <w:rFonts w:ascii="Times New Roman" w:hAnsi="Times New Roman"/>
          <w:sz w:val="24"/>
          <w:szCs w:val="24"/>
        </w:rPr>
        <w:t>ă</w:t>
      </w:r>
      <w:r w:rsidR="00193EDD" w:rsidRPr="00B67C06">
        <w:rPr>
          <w:rFonts w:ascii="Times New Roman" w:hAnsi="Times New Roman"/>
          <w:sz w:val="24"/>
          <w:szCs w:val="24"/>
        </w:rPr>
        <w:t xml:space="preserve"> de la toate </w:t>
      </w:r>
      <w:r w:rsidR="00D84167" w:rsidRPr="00B67C06">
        <w:rPr>
          <w:rFonts w:ascii="Times New Roman" w:hAnsi="Times New Roman"/>
          <w:sz w:val="24"/>
          <w:szCs w:val="24"/>
        </w:rPr>
        <w:t>locuințele</w:t>
      </w:r>
      <w:r w:rsidR="00193EDD" w:rsidRPr="00B67C06">
        <w:rPr>
          <w:rFonts w:ascii="Times New Roman" w:hAnsi="Times New Roman"/>
          <w:sz w:val="24"/>
          <w:szCs w:val="24"/>
        </w:rPr>
        <w:t xml:space="preserve"> din cartierul mai sus </w:t>
      </w:r>
      <w:r w:rsidR="00D84167" w:rsidRPr="00B67C06">
        <w:rPr>
          <w:rFonts w:ascii="Times New Roman" w:hAnsi="Times New Roman"/>
          <w:sz w:val="24"/>
          <w:szCs w:val="24"/>
        </w:rPr>
        <w:t>menționat</w:t>
      </w:r>
      <w:r w:rsidR="00193EDD" w:rsidRPr="00B67C06">
        <w:rPr>
          <w:rFonts w:ascii="Times New Roman" w:hAnsi="Times New Roman"/>
          <w:sz w:val="24"/>
          <w:szCs w:val="24"/>
        </w:rPr>
        <w:t>, pentru care s-a</w:t>
      </w:r>
      <w:r w:rsidR="00CB6B74">
        <w:rPr>
          <w:rFonts w:ascii="Times New Roman" w:hAnsi="Times New Roman"/>
          <w:sz w:val="24"/>
          <w:szCs w:val="24"/>
        </w:rPr>
        <w:t xml:space="preserve"> și </w:t>
      </w:r>
      <w:r w:rsidR="00193EDD" w:rsidRPr="00B67C06">
        <w:rPr>
          <w:rFonts w:ascii="Times New Roman" w:hAnsi="Times New Roman"/>
          <w:sz w:val="24"/>
          <w:szCs w:val="24"/>
        </w:rPr>
        <w:t>proiectat o canalizare menajer</w:t>
      </w:r>
      <w:r>
        <w:rPr>
          <w:rFonts w:ascii="Times New Roman" w:hAnsi="Times New Roman"/>
          <w:sz w:val="24"/>
          <w:szCs w:val="24"/>
        </w:rPr>
        <w:t>ă</w:t>
      </w:r>
      <w:r w:rsidR="00193EDD" w:rsidRPr="00B67C06">
        <w:rPr>
          <w:rFonts w:ascii="Times New Roman" w:hAnsi="Times New Roman"/>
          <w:sz w:val="24"/>
          <w:szCs w:val="24"/>
        </w:rPr>
        <w:t>.</w:t>
      </w:r>
    </w:p>
    <w:p w:rsidR="00193EDD" w:rsidRPr="00B67C06" w:rsidRDefault="00193EDD" w:rsidP="00DA4F46">
      <w:pPr>
        <w:pStyle w:val="ListBullet2"/>
        <w:numPr>
          <w:ilvl w:val="0"/>
          <w:numId w:val="0"/>
        </w:numPr>
        <w:spacing w:before="0" w:after="0" w:line="276" w:lineRule="auto"/>
        <w:ind w:firstLine="567"/>
        <w:jc w:val="both"/>
        <w:rPr>
          <w:rFonts w:ascii="Times New Roman" w:hAnsi="Times New Roman"/>
          <w:sz w:val="24"/>
        </w:rPr>
      </w:pPr>
      <w:r w:rsidRPr="00B67C06">
        <w:rPr>
          <w:rFonts w:ascii="Times New Roman" w:hAnsi="Times New Roman"/>
          <w:sz w:val="24"/>
        </w:rPr>
        <w:t xml:space="preserve">Pentru canalizarea din </w:t>
      </w:r>
      <w:r w:rsidR="00D84167" w:rsidRPr="00B67C06">
        <w:rPr>
          <w:rFonts w:ascii="Times New Roman" w:hAnsi="Times New Roman"/>
          <w:sz w:val="24"/>
        </w:rPr>
        <w:t>Câmpulung</w:t>
      </w:r>
      <w:r w:rsidRPr="00B67C06">
        <w:rPr>
          <w:rFonts w:ascii="Times New Roman" w:hAnsi="Times New Roman"/>
          <w:sz w:val="24"/>
        </w:rPr>
        <w:t xml:space="preserve"> Moldovenesc au fost </w:t>
      </w:r>
      <w:r w:rsidR="00D84167" w:rsidRPr="00B67C06">
        <w:rPr>
          <w:rFonts w:ascii="Times New Roman" w:hAnsi="Times New Roman"/>
          <w:sz w:val="24"/>
        </w:rPr>
        <w:t>prevăzuți</w:t>
      </w:r>
      <w:r w:rsidRPr="00B67C06">
        <w:rPr>
          <w:rFonts w:ascii="Times New Roman" w:hAnsi="Times New Roman"/>
          <w:sz w:val="24"/>
        </w:rPr>
        <w:t xml:space="preserve"> 21 </w:t>
      </w:r>
      <w:r w:rsidR="00D84167" w:rsidRPr="00B67C06">
        <w:rPr>
          <w:rFonts w:ascii="Times New Roman" w:hAnsi="Times New Roman"/>
          <w:sz w:val="24"/>
        </w:rPr>
        <w:t>stații</w:t>
      </w:r>
      <w:r w:rsidRPr="00B67C06">
        <w:rPr>
          <w:rFonts w:ascii="Times New Roman" w:hAnsi="Times New Roman"/>
          <w:sz w:val="24"/>
        </w:rPr>
        <w:t xml:space="preserve"> noi de pompare.</w:t>
      </w:r>
    </w:p>
    <w:p w:rsidR="00193EDD" w:rsidRPr="00B67C06" w:rsidRDefault="00D84167" w:rsidP="00DA4F46">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193EDD" w:rsidRPr="00B67C06">
        <w:rPr>
          <w:rFonts w:ascii="Times New Roman" w:hAnsi="Times New Roman"/>
          <w:sz w:val="24"/>
          <w:szCs w:val="24"/>
        </w:rPr>
        <w:t xml:space="preserve"> de pompare apa </w:t>
      </w:r>
      <w:r w:rsidR="00CB6B74">
        <w:rPr>
          <w:rFonts w:ascii="Times New Roman" w:hAnsi="Times New Roman"/>
          <w:sz w:val="24"/>
          <w:szCs w:val="24"/>
        </w:rPr>
        <w:t>uzată</w:t>
      </w:r>
      <w:r w:rsidR="00193EDD" w:rsidRPr="00B67C06">
        <w:rPr>
          <w:rFonts w:ascii="Times New Roman" w:hAnsi="Times New Roman"/>
          <w:sz w:val="24"/>
          <w:szCs w:val="24"/>
        </w:rPr>
        <w:t xml:space="preserve">, cu debit &lt; 10 l/s vor fi </w:t>
      </w:r>
      <w:r w:rsidRPr="00B67C06">
        <w:rPr>
          <w:rFonts w:ascii="Times New Roman" w:hAnsi="Times New Roman"/>
          <w:sz w:val="24"/>
          <w:szCs w:val="24"/>
        </w:rPr>
        <w:t>stații</w:t>
      </w:r>
      <w:r w:rsidR="00193EDD" w:rsidRPr="00B67C06">
        <w:rPr>
          <w:rFonts w:ascii="Times New Roman" w:hAnsi="Times New Roman"/>
          <w:sz w:val="24"/>
          <w:szCs w:val="24"/>
        </w:rPr>
        <w:t xml:space="preserve"> prefabricate subterane, complet utilate,</w:t>
      </w:r>
      <w:r w:rsidR="00CB6B74">
        <w:rPr>
          <w:rFonts w:ascii="Times New Roman" w:hAnsi="Times New Roman"/>
          <w:sz w:val="24"/>
          <w:szCs w:val="24"/>
        </w:rPr>
        <w:t xml:space="preserve"> în </w:t>
      </w:r>
      <w:r w:rsidRPr="00B67C06">
        <w:rPr>
          <w:rFonts w:ascii="Times New Roman" w:hAnsi="Times New Roman"/>
          <w:sz w:val="24"/>
          <w:szCs w:val="24"/>
        </w:rPr>
        <w:t>construcție</w:t>
      </w:r>
      <w:r w:rsidR="00193EDD" w:rsidRPr="00B67C06">
        <w:rPr>
          <w:rFonts w:ascii="Times New Roman" w:hAnsi="Times New Roman"/>
          <w:sz w:val="24"/>
          <w:szCs w:val="24"/>
        </w:rPr>
        <w:t xml:space="preserve"> monobloc, din poliester armat cu </w:t>
      </w:r>
      <w:r w:rsidR="00093AC4">
        <w:rPr>
          <w:rFonts w:ascii="Times New Roman" w:hAnsi="Times New Roman"/>
          <w:sz w:val="24"/>
          <w:szCs w:val="24"/>
        </w:rPr>
        <w:t>fibră</w:t>
      </w:r>
      <w:r w:rsidR="00193EDD" w:rsidRPr="00B67C06">
        <w:rPr>
          <w:rFonts w:ascii="Times New Roman" w:hAnsi="Times New Roman"/>
          <w:sz w:val="24"/>
          <w:szCs w:val="24"/>
        </w:rPr>
        <w:t xml:space="preserve"> de sticla, din polipropilena sau polietilena ranforsata, compatibila pentru </w:t>
      </w:r>
      <w:r w:rsidRPr="00B67C06">
        <w:rPr>
          <w:rFonts w:ascii="Times New Roman" w:hAnsi="Times New Roman"/>
          <w:sz w:val="24"/>
          <w:szCs w:val="24"/>
        </w:rPr>
        <w:t>instalări</w:t>
      </w:r>
      <w:r w:rsidR="00CB6B74">
        <w:rPr>
          <w:rFonts w:ascii="Times New Roman" w:hAnsi="Times New Roman"/>
          <w:sz w:val="24"/>
          <w:szCs w:val="24"/>
        </w:rPr>
        <w:t xml:space="preserve"> în </w:t>
      </w:r>
      <w:r w:rsidR="00193EDD" w:rsidRPr="00B67C06">
        <w:rPr>
          <w:rFonts w:ascii="Times New Roman" w:hAnsi="Times New Roman"/>
          <w:sz w:val="24"/>
          <w:szCs w:val="24"/>
        </w:rPr>
        <w:t xml:space="preserve">soluri cu </w:t>
      </w:r>
      <w:r w:rsidRPr="00B67C06">
        <w:rPr>
          <w:rFonts w:ascii="Times New Roman" w:hAnsi="Times New Roman"/>
          <w:sz w:val="24"/>
          <w:szCs w:val="24"/>
        </w:rPr>
        <w:t>pânza</w:t>
      </w:r>
      <w:r w:rsidR="00193EDD" w:rsidRPr="00B67C06">
        <w:rPr>
          <w:rFonts w:ascii="Times New Roman" w:hAnsi="Times New Roman"/>
          <w:sz w:val="24"/>
          <w:szCs w:val="24"/>
        </w:rPr>
        <w:t xml:space="preserve"> freatica aproape de </w:t>
      </w:r>
      <w:r w:rsidR="001F341B" w:rsidRPr="00B67C06">
        <w:rPr>
          <w:rFonts w:ascii="Times New Roman" w:hAnsi="Times New Roman"/>
          <w:sz w:val="24"/>
          <w:szCs w:val="24"/>
        </w:rPr>
        <w:t>suprafața</w:t>
      </w:r>
      <w:r w:rsidR="00193EDD" w:rsidRPr="00B67C06">
        <w:rPr>
          <w:rFonts w:ascii="Times New Roman" w:hAnsi="Times New Roman"/>
          <w:sz w:val="24"/>
          <w:szCs w:val="24"/>
        </w:rPr>
        <w:t>.</w:t>
      </w:r>
      <w:r w:rsidR="001F341B">
        <w:rPr>
          <w:rFonts w:ascii="Times New Roman" w:hAnsi="Times New Roman"/>
          <w:sz w:val="24"/>
          <w:szCs w:val="24"/>
        </w:rPr>
        <w:t xml:space="preserve"> </w:t>
      </w:r>
      <w:r w:rsidR="001F341B" w:rsidRPr="00B67C06">
        <w:rPr>
          <w:rFonts w:ascii="Times New Roman" w:hAnsi="Times New Roman"/>
          <w:sz w:val="24"/>
          <w:szCs w:val="24"/>
        </w:rPr>
        <w:t>Stațiile</w:t>
      </w:r>
      <w:r w:rsidR="00193EDD" w:rsidRPr="00B67C06">
        <w:rPr>
          <w:rFonts w:ascii="Times New Roman" w:hAnsi="Times New Roman"/>
          <w:sz w:val="24"/>
          <w:szCs w:val="24"/>
        </w:rPr>
        <w:t xml:space="preserve"> de pompare prefabricate vor fi </w:t>
      </w:r>
      <w:r w:rsidR="001F341B" w:rsidRPr="00B67C06">
        <w:rPr>
          <w:rFonts w:ascii="Times New Roman" w:hAnsi="Times New Roman"/>
          <w:sz w:val="24"/>
          <w:szCs w:val="24"/>
        </w:rPr>
        <w:t>prevăzute</w:t>
      </w:r>
      <w:r w:rsidR="00193EDD" w:rsidRPr="00B67C06">
        <w:rPr>
          <w:rFonts w:ascii="Times New Roman" w:hAnsi="Times New Roman"/>
          <w:sz w:val="24"/>
          <w:szCs w:val="24"/>
        </w:rPr>
        <w:t xml:space="preserve"> cu un sistem de separare solide, care sa nu </w:t>
      </w:r>
      <w:r w:rsidRPr="00B67C06">
        <w:rPr>
          <w:rFonts w:ascii="Times New Roman" w:hAnsi="Times New Roman"/>
          <w:sz w:val="24"/>
          <w:szCs w:val="24"/>
        </w:rPr>
        <w:t>permită</w:t>
      </w:r>
      <w:r w:rsidR="00193EDD" w:rsidRPr="00B67C06">
        <w:rPr>
          <w:rFonts w:ascii="Times New Roman" w:hAnsi="Times New Roman"/>
          <w:sz w:val="24"/>
          <w:szCs w:val="24"/>
        </w:rPr>
        <w:t xml:space="preserve"> corpurilor solide grosiere din apele reziduale sa vina</w:t>
      </w:r>
      <w:r w:rsidR="00CB6B74">
        <w:rPr>
          <w:rFonts w:ascii="Times New Roman" w:hAnsi="Times New Roman"/>
          <w:sz w:val="24"/>
          <w:szCs w:val="24"/>
        </w:rPr>
        <w:t xml:space="preserve"> în </w:t>
      </w:r>
      <w:r w:rsidR="00193EDD" w:rsidRPr="00B67C06">
        <w:rPr>
          <w:rFonts w:ascii="Times New Roman" w:hAnsi="Times New Roman"/>
          <w:sz w:val="24"/>
          <w:szCs w:val="24"/>
        </w:rPr>
        <w:t>contact direct cu electropompele; acest sistem se auto - curata</w:t>
      </w:r>
      <w:r w:rsidR="00CB6B74">
        <w:rPr>
          <w:rFonts w:ascii="Times New Roman" w:hAnsi="Times New Roman"/>
          <w:sz w:val="24"/>
          <w:szCs w:val="24"/>
        </w:rPr>
        <w:t xml:space="preserve"> și </w:t>
      </w:r>
      <w:r w:rsidR="00193EDD" w:rsidRPr="00B67C06">
        <w:rPr>
          <w:rFonts w:ascii="Times New Roman" w:hAnsi="Times New Roman"/>
          <w:sz w:val="24"/>
          <w:szCs w:val="24"/>
        </w:rPr>
        <w:t xml:space="preserve">se auto - </w:t>
      </w:r>
      <w:r w:rsidRPr="00B67C06">
        <w:rPr>
          <w:rFonts w:ascii="Times New Roman" w:hAnsi="Times New Roman"/>
          <w:sz w:val="24"/>
          <w:szCs w:val="24"/>
        </w:rPr>
        <w:t>golește</w:t>
      </w:r>
      <w:r w:rsidR="00CB6B74">
        <w:rPr>
          <w:rFonts w:ascii="Times New Roman" w:hAnsi="Times New Roman"/>
          <w:sz w:val="24"/>
          <w:szCs w:val="24"/>
        </w:rPr>
        <w:t xml:space="preserve"> în </w:t>
      </w:r>
      <w:r w:rsidR="00193EDD" w:rsidRPr="00B67C06">
        <w:rPr>
          <w:rFonts w:ascii="Times New Roman" w:hAnsi="Times New Roman"/>
          <w:sz w:val="24"/>
          <w:szCs w:val="24"/>
        </w:rPr>
        <w:t xml:space="preserve">mod automat </w:t>
      </w:r>
      <w:r w:rsidRPr="00B67C06">
        <w:rPr>
          <w:rFonts w:ascii="Times New Roman" w:hAnsi="Times New Roman"/>
          <w:sz w:val="24"/>
          <w:szCs w:val="24"/>
        </w:rPr>
        <w:t>fără</w:t>
      </w:r>
      <w:r w:rsidR="00193EDD" w:rsidRPr="00B67C06">
        <w:rPr>
          <w:rFonts w:ascii="Times New Roman" w:hAnsi="Times New Roman"/>
          <w:sz w:val="24"/>
          <w:szCs w:val="24"/>
        </w:rPr>
        <w:t xml:space="preserve"> a fi nevoie de </w:t>
      </w:r>
      <w:r w:rsidRPr="00B67C06">
        <w:rPr>
          <w:rFonts w:ascii="Times New Roman" w:hAnsi="Times New Roman"/>
          <w:sz w:val="24"/>
          <w:szCs w:val="24"/>
        </w:rPr>
        <w:t>intervenția</w:t>
      </w:r>
      <w:r w:rsidR="00193EDD" w:rsidRPr="00B67C06">
        <w:rPr>
          <w:rFonts w:ascii="Times New Roman" w:hAnsi="Times New Roman"/>
          <w:sz w:val="24"/>
          <w:szCs w:val="24"/>
        </w:rPr>
        <w:t xml:space="preserve"> operatorului uman. </w:t>
      </w:r>
      <w:r w:rsidRPr="00B67C06">
        <w:rPr>
          <w:rFonts w:ascii="Times New Roman" w:hAnsi="Times New Roman"/>
          <w:sz w:val="24"/>
          <w:szCs w:val="24"/>
        </w:rPr>
        <w:t>Stațiile</w:t>
      </w:r>
      <w:r w:rsidR="00193EDD" w:rsidRPr="00B67C06">
        <w:rPr>
          <w:rFonts w:ascii="Times New Roman" w:hAnsi="Times New Roman"/>
          <w:sz w:val="24"/>
          <w:szCs w:val="24"/>
        </w:rPr>
        <w:t xml:space="preserve"> de pompare prefabricate vor fi ancorate cu radier din beton armat turnat. Electropompele aferente SPAU prefabricate vor fi pompe submersibile pentru apa menajera cu instalare</w:t>
      </w:r>
      <w:r w:rsidR="00CB6B74">
        <w:rPr>
          <w:rFonts w:ascii="Times New Roman" w:hAnsi="Times New Roman"/>
          <w:sz w:val="24"/>
          <w:szCs w:val="24"/>
        </w:rPr>
        <w:t xml:space="preserve"> în </w:t>
      </w:r>
      <w:r w:rsidR="00193EDD" w:rsidRPr="00B67C06">
        <w:rPr>
          <w:rFonts w:ascii="Times New Roman" w:hAnsi="Times New Roman"/>
          <w:sz w:val="24"/>
          <w:szCs w:val="24"/>
        </w:rPr>
        <w:t>mediu uscat, antiex.</w:t>
      </w:r>
    </w:p>
    <w:p w:rsidR="00193EDD" w:rsidRPr="00B67C06" w:rsidRDefault="00D84167" w:rsidP="00DA4F46">
      <w:pPr>
        <w:spacing w:after="0"/>
        <w:ind w:firstLine="567"/>
        <w:jc w:val="both"/>
        <w:rPr>
          <w:rFonts w:ascii="Times New Roman" w:hAnsi="Times New Roman"/>
          <w:sz w:val="24"/>
          <w:szCs w:val="24"/>
        </w:rPr>
      </w:pPr>
      <w:r w:rsidRPr="00B67C06">
        <w:rPr>
          <w:rFonts w:ascii="Times New Roman" w:hAnsi="Times New Roman"/>
          <w:sz w:val="24"/>
          <w:szCs w:val="24"/>
        </w:rPr>
        <w:lastRenderedPageBreak/>
        <w:t>Stațiile</w:t>
      </w:r>
      <w:r w:rsidR="00193EDD" w:rsidRPr="00B67C06">
        <w:rPr>
          <w:rFonts w:ascii="Times New Roman" w:hAnsi="Times New Roman"/>
          <w:sz w:val="24"/>
          <w:szCs w:val="24"/>
        </w:rPr>
        <w:t xml:space="preserve"> de pompare apa </w:t>
      </w:r>
      <w:r w:rsidR="00CB6B74">
        <w:rPr>
          <w:rFonts w:ascii="Times New Roman" w:hAnsi="Times New Roman"/>
          <w:sz w:val="24"/>
          <w:szCs w:val="24"/>
        </w:rPr>
        <w:t>uzată</w:t>
      </w:r>
      <w:r w:rsidR="00193EDD" w:rsidRPr="00B67C06">
        <w:rPr>
          <w:rFonts w:ascii="Times New Roman" w:hAnsi="Times New Roman"/>
          <w:sz w:val="24"/>
          <w:szCs w:val="24"/>
        </w:rPr>
        <w:t xml:space="preserve">, cu debit &gt; 10 l/s vor fi </w:t>
      </w:r>
      <w:r w:rsidRPr="00B67C06">
        <w:rPr>
          <w:rFonts w:ascii="Times New Roman" w:hAnsi="Times New Roman"/>
          <w:sz w:val="24"/>
          <w:szCs w:val="24"/>
        </w:rPr>
        <w:t>stații</w:t>
      </w:r>
      <w:r w:rsidR="00193EDD" w:rsidRPr="00B67C06">
        <w:rPr>
          <w:rFonts w:ascii="Times New Roman" w:hAnsi="Times New Roman"/>
          <w:sz w:val="24"/>
          <w:szCs w:val="24"/>
        </w:rPr>
        <w:t xml:space="preserve"> subterane din beton armat monolit sau tip </w:t>
      </w:r>
      <w:r w:rsidRPr="00B67C06">
        <w:rPr>
          <w:rFonts w:ascii="Times New Roman" w:hAnsi="Times New Roman"/>
          <w:sz w:val="24"/>
          <w:szCs w:val="24"/>
        </w:rPr>
        <w:t>cheson. Stațiile</w:t>
      </w:r>
      <w:r w:rsidR="00193EDD" w:rsidRPr="00B67C06">
        <w:rPr>
          <w:rFonts w:ascii="Times New Roman" w:hAnsi="Times New Roman"/>
          <w:sz w:val="24"/>
          <w:szCs w:val="24"/>
        </w:rPr>
        <w:t xml:space="preserve"> de pompare din beton armat vor fi </w:t>
      </w:r>
      <w:r w:rsidRPr="00B67C06">
        <w:rPr>
          <w:rFonts w:ascii="Times New Roman" w:hAnsi="Times New Roman"/>
          <w:sz w:val="24"/>
          <w:szCs w:val="24"/>
        </w:rPr>
        <w:t>prevăzuți</w:t>
      </w:r>
      <w:r w:rsidR="00193EDD" w:rsidRPr="00B67C06">
        <w:rPr>
          <w:rFonts w:ascii="Times New Roman" w:hAnsi="Times New Roman"/>
          <w:sz w:val="24"/>
          <w:szCs w:val="24"/>
        </w:rPr>
        <w:t xml:space="preserve"> cu </w:t>
      </w:r>
      <w:r w:rsidRPr="00B67C06">
        <w:rPr>
          <w:rFonts w:ascii="Times New Roman" w:hAnsi="Times New Roman"/>
          <w:sz w:val="24"/>
          <w:szCs w:val="24"/>
        </w:rPr>
        <w:t>grătar</w:t>
      </w:r>
      <w:r w:rsidR="00193EDD" w:rsidRPr="00B67C06">
        <w:rPr>
          <w:rFonts w:ascii="Times New Roman" w:hAnsi="Times New Roman"/>
          <w:sz w:val="24"/>
          <w:szCs w:val="24"/>
        </w:rPr>
        <w:t xml:space="preserve"> de </w:t>
      </w:r>
      <w:r w:rsidRPr="00B67C06">
        <w:rPr>
          <w:rFonts w:ascii="Times New Roman" w:hAnsi="Times New Roman"/>
          <w:sz w:val="24"/>
          <w:szCs w:val="24"/>
        </w:rPr>
        <w:t>reținere</w:t>
      </w:r>
      <w:r w:rsidR="00193EDD" w:rsidRPr="00B67C06">
        <w:rPr>
          <w:rFonts w:ascii="Times New Roman" w:hAnsi="Times New Roman"/>
          <w:sz w:val="24"/>
          <w:szCs w:val="24"/>
        </w:rPr>
        <w:t xml:space="preserve"> corpuri solide. Electropompele aferente SPAU din beton armat vor fi pompe submersibile pentru apa menajera cu instalare</w:t>
      </w:r>
      <w:r w:rsidR="00CB6B74">
        <w:rPr>
          <w:rFonts w:ascii="Times New Roman" w:hAnsi="Times New Roman"/>
          <w:sz w:val="24"/>
          <w:szCs w:val="24"/>
        </w:rPr>
        <w:t xml:space="preserve"> în </w:t>
      </w:r>
      <w:r w:rsidR="00193EDD" w:rsidRPr="00B67C06">
        <w:rPr>
          <w:rFonts w:ascii="Times New Roman" w:hAnsi="Times New Roman"/>
          <w:sz w:val="24"/>
          <w:szCs w:val="24"/>
        </w:rPr>
        <w:t>mediu umed, antiex.</w:t>
      </w:r>
    </w:p>
    <w:p w:rsidR="00193EDD" w:rsidRPr="00B67C06" w:rsidRDefault="00D84167" w:rsidP="00DA4F46">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193EDD" w:rsidRPr="00B67C06">
        <w:rPr>
          <w:rFonts w:ascii="Times New Roman" w:hAnsi="Times New Roman"/>
          <w:sz w:val="24"/>
          <w:szCs w:val="24"/>
        </w:rPr>
        <w:t xml:space="preserve"> de pompare vor fi complet automatizate, </w:t>
      </w:r>
      <w:r w:rsidRPr="00B67C06">
        <w:rPr>
          <w:rFonts w:ascii="Times New Roman" w:hAnsi="Times New Roman"/>
          <w:sz w:val="24"/>
          <w:szCs w:val="24"/>
        </w:rPr>
        <w:t>fără</w:t>
      </w:r>
      <w:r w:rsidR="00193EDD" w:rsidRPr="00B67C06">
        <w:rPr>
          <w:rFonts w:ascii="Times New Roman" w:hAnsi="Times New Roman"/>
          <w:sz w:val="24"/>
          <w:szCs w:val="24"/>
        </w:rPr>
        <w:t xml:space="preserve"> personal de supraveghere local. Automatizarea are rolul de a se asigura controlul simultan al pompelor, alternarea automat</w:t>
      </w:r>
      <w:r w:rsidR="00DA4F46">
        <w:rPr>
          <w:rFonts w:ascii="Times New Roman" w:hAnsi="Times New Roman"/>
          <w:sz w:val="24"/>
          <w:szCs w:val="24"/>
        </w:rPr>
        <w:t>ă</w:t>
      </w:r>
      <w:r w:rsidR="00193EDD" w:rsidRPr="00B67C06">
        <w:rPr>
          <w:rFonts w:ascii="Times New Roman" w:hAnsi="Times New Roman"/>
          <w:sz w:val="24"/>
          <w:szCs w:val="24"/>
        </w:rPr>
        <w:t xml:space="preserve"> a perioadelor de </w:t>
      </w:r>
      <w:r w:rsidRPr="00B67C06">
        <w:rPr>
          <w:rFonts w:ascii="Times New Roman" w:hAnsi="Times New Roman"/>
          <w:sz w:val="24"/>
          <w:szCs w:val="24"/>
        </w:rPr>
        <w:t>funcționare</w:t>
      </w:r>
      <w:r w:rsidR="00193EDD" w:rsidRPr="00B67C06">
        <w:rPr>
          <w:rFonts w:ascii="Times New Roman" w:hAnsi="Times New Roman"/>
          <w:sz w:val="24"/>
          <w:szCs w:val="24"/>
        </w:rPr>
        <w:t xml:space="preserve"> a pompelor, pornirea automat</w:t>
      </w:r>
      <w:r w:rsidR="00DA4F46">
        <w:rPr>
          <w:rFonts w:ascii="Times New Roman" w:hAnsi="Times New Roman"/>
          <w:sz w:val="24"/>
          <w:szCs w:val="24"/>
        </w:rPr>
        <w:t>ă</w:t>
      </w:r>
      <w:r w:rsidR="00193EDD" w:rsidRPr="00B67C06">
        <w:rPr>
          <w:rFonts w:ascii="Times New Roman" w:hAnsi="Times New Roman"/>
          <w:sz w:val="24"/>
          <w:szCs w:val="24"/>
        </w:rPr>
        <w:t xml:space="preserve"> </w:t>
      </w:r>
      <w:r w:rsidRPr="00B67C06">
        <w:rPr>
          <w:rFonts w:ascii="Times New Roman" w:hAnsi="Times New Roman"/>
          <w:sz w:val="24"/>
          <w:szCs w:val="24"/>
        </w:rPr>
        <w:t>după întreruperea</w:t>
      </w:r>
      <w:r w:rsidR="00193EDD" w:rsidRPr="00B67C06">
        <w:rPr>
          <w:rFonts w:ascii="Times New Roman" w:hAnsi="Times New Roman"/>
          <w:sz w:val="24"/>
          <w:szCs w:val="24"/>
        </w:rPr>
        <w:t xml:space="preserve"> accidental</w:t>
      </w:r>
      <w:r w:rsidR="00DA4F46">
        <w:rPr>
          <w:rFonts w:ascii="Times New Roman" w:hAnsi="Times New Roman"/>
          <w:sz w:val="24"/>
          <w:szCs w:val="24"/>
        </w:rPr>
        <w:t>ă</w:t>
      </w:r>
      <w:r w:rsidR="00193EDD" w:rsidRPr="00B67C06">
        <w:rPr>
          <w:rFonts w:ascii="Times New Roman" w:hAnsi="Times New Roman"/>
          <w:sz w:val="24"/>
          <w:szCs w:val="24"/>
        </w:rPr>
        <w:t xml:space="preserve"> a aliment</w:t>
      </w:r>
      <w:r w:rsidR="00DA4F46">
        <w:rPr>
          <w:rFonts w:ascii="Times New Roman" w:hAnsi="Times New Roman"/>
          <w:sz w:val="24"/>
          <w:szCs w:val="24"/>
        </w:rPr>
        <w:t>ă</w:t>
      </w:r>
      <w:r w:rsidR="00193EDD" w:rsidRPr="00B67C06">
        <w:rPr>
          <w:rFonts w:ascii="Times New Roman" w:hAnsi="Times New Roman"/>
          <w:sz w:val="24"/>
          <w:szCs w:val="24"/>
        </w:rPr>
        <w:t xml:space="preserve">rii cu curent electric, semnalarea </w:t>
      </w:r>
      <w:r w:rsidRPr="00B67C06">
        <w:rPr>
          <w:rFonts w:ascii="Times New Roman" w:hAnsi="Times New Roman"/>
          <w:sz w:val="24"/>
          <w:szCs w:val="24"/>
        </w:rPr>
        <w:t>avariilor. Controlul</w:t>
      </w:r>
      <w:r w:rsidR="00193EDD" w:rsidRPr="00B67C06">
        <w:rPr>
          <w:rFonts w:ascii="Times New Roman" w:hAnsi="Times New Roman"/>
          <w:sz w:val="24"/>
          <w:szCs w:val="24"/>
        </w:rPr>
        <w:t xml:space="preserve"> automat se va realiza prin intermediul automatului programabil, echipat cu </w:t>
      </w:r>
      <w:r w:rsidRPr="00B67C06">
        <w:rPr>
          <w:rFonts w:ascii="Times New Roman" w:hAnsi="Times New Roman"/>
          <w:sz w:val="24"/>
          <w:szCs w:val="24"/>
        </w:rPr>
        <w:t>interfața</w:t>
      </w:r>
      <w:r w:rsidR="00193EDD" w:rsidRPr="00B67C06">
        <w:rPr>
          <w:rFonts w:ascii="Times New Roman" w:hAnsi="Times New Roman"/>
          <w:sz w:val="24"/>
          <w:szCs w:val="24"/>
        </w:rPr>
        <w:t xml:space="preserve"> de </w:t>
      </w:r>
      <w:r w:rsidRPr="00B67C06">
        <w:rPr>
          <w:rFonts w:ascii="Times New Roman" w:hAnsi="Times New Roman"/>
          <w:sz w:val="24"/>
          <w:szCs w:val="24"/>
        </w:rPr>
        <w:t>comunicație</w:t>
      </w:r>
      <w:r w:rsidR="00193EDD" w:rsidRPr="00B67C06">
        <w:rPr>
          <w:rFonts w:ascii="Times New Roman" w:hAnsi="Times New Roman"/>
          <w:sz w:val="24"/>
          <w:szCs w:val="24"/>
        </w:rPr>
        <w:t xml:space="preserve"> </w:t>
      </w:r>
      <w:r w:rsidRPr="00B67C06">
        <w:rPr>
          <w:rFonts w:ascii="Times New Roman" w:hAnsi="Times New Roman"/>
          <w:sz w:val="24"/>
          <w:szCs w:val="24"/>
        </w:rPr>
        <w:t>către</w:t>
      </w:r>
      <w:r w:rsidR="00193EDD" w:rsidRPr="00B67C06">
        <w:rPr>
          <w:rFonts w:ascii="Times New Roman" w:hAnsi="Times New Roman"/>
          <w:sz w:val="24"/>
          <w:szCs w:val="24"/>
        </w:rPr>
        <w:t xml:space="preserve"> dispeceratul local-regional, prin modem GSM. Datele se vor transmite la distan</w:t>
      </w:r>
      <w:r w:rsidR="00DA4F46">
        <w:rPr>
          <w:rFonts w:ascii="Times New Roman" w:hAnsi="Times New Roman"/>
          <w:sz w:val="24"/>
          <w:szCs w:val="24"/>
        </w:rPr>
        <w:t>ță</w:t>
      </w:r>
      <w:r w:rsidR="00193EDD" w:rsidRPr="00B67C06">
        <w:rPr>
          <w:rFonts w:ascii="Times New Roman" w:hAnsi="Times New Roman"/>
          <w:sz w:val="24"/>
          <w:szCs w:val="24"/>
        </w:rPr>
        <w:t xml:space="preserve"> prin </w:t>
      </w:r>
      <w:r w:rsidRPr="00B67C06">
        <w:rPr>
          <w:rFonts w:ascii="Times New Roman" w:hAnsi="Times New Roman"/>
          <w:sz w:val="24"/>
          <w:szCs w:val="24"/>
        </w:rPr>
        <w:t>comunicație</w:t>
      </w:r>
      <w:r w:rsidR="00193EDD" w:rsidRPr="00B67C06">
        <w:rPr>
          <w:rFonts w:ascii="Times New Roman" w:hAnsi="Times New Roman"/>
          <w:sz w:val="24"/>
          <w:szCs w:val="24"/>
        </w:rPr>
        <w:t xml:space="preserve"> GPRS, </w:t>
      </w:r>
      <w:r w:rsidRPr="00B67C06">
        <w:rPr>
          <w:rFonts w:ascii="Times New Roman" w:hAnsi="Times New Roman"/>
          <w:sz w:val="24"/>
          <w:szCs w:val="24"/>
        </w:rPr>
        <w:t>utilizând</w:t>
      </w:r>
      <w:r w:rsidR="00193EDD" w:rsidRPr="00B67C06">
        <w:rPr>
          <w:rFonts w:ascii="Times New Roman" w:hAnsi="Times New Roman"/>
          <w:sz w:val="24"/>
          <w:szCs w:val="24"/>
        </w:rPr>
        <w:t xml:space="preserve"> </w:t>
      </w:r>
      <w:r w:rsidRPr="00B67C06">
        <w:rPr>
          <w:rFonts w:ascii="Times New Roman" w:hAnsi="Times New Roman"/>
          <w:sz w:val="24"/>
          <w:szCs w:val="24"/>
        </w:rPr>
        <w:t>rețeaua</w:t>
      </w:r>
      <w:r w:rsidR="00193EDD" w:rsidRPr="00B67C06">
        <w:rPr>
          <w:rFonts w:ascii="Times New Roman" w:hAnsi="Times New Roman"/>
          <w:sz w:val="24"/>
          <w:szCs w:val="24"/>
        </w:rPr>
        <w:t xml:space="preserve"> GSM a operatorului de telefonie mobil</w:t>
      </w:r>
      <w:r w:rsidR="00DA4F46">
        <w:rPr>
          <w:rFonts w:ascii="Times New Roman" w:hAnsi="Times New Roman"/>
          <w:sz w:val="24"/>
          <w:szCs w:val="24"/>
        </w:rPr>
        <w:t>ă</w:t>
      </w:r>
      <w:r w:rsidR="00193EDD" w:rsidRPr="00B67C06">
        <w:rPr>
          <w:rFonts w:ascii="Times New Roman" w:hAnsi="Times New Roman"/>
          <w:sz w:val="24"/>
          <w:szCs w:val="24"/>
        </w:rPr>
        <w:t xml:space="preserve"> din zon</w:t>
      </w:r>
      <w:r w:rsidR="00DA4F46">
        <w:rPr>
          <w:rFonts w:ascii="Times New Roman" w:hAnsi="Times New Roman"/>
          <w:sz w:val="24"/>
          <w:szCs w:val="24"/>
        </w:rPr>
        <w:t>ă</w:t>
      </w:r>
      <w:r w:rsidR="00193EDD" w:rsidRPr="00B67C06">
        <w:rPr>
          <w:rFonts w:ascii="Times New Roman" w:hAnsi="Times New Roman"/>
          <w:sz w:val="24"/>
          <w:szCs w:val="24"/>
        </w:rPr>
        <w:t>.</w:t>
      </w:r>
    </w:p>
    <w:p w:rsidR="00193EDD" w:rsidRPr="00B67C06" w:rsidRDefault="00193EDD" w:rsidP="00DA4F46">
      <w:pPr>
        <w:pStyle w:val="BodyText"/>
        <w:spacing w:line="276" w:lineRule="auto"/>
        <w:ind w:firstLine="567"/>
        <w:jc w:val="both"/>
        <w:rPr>
          <w:rFonts w:ascii="Times New Roman" w:hAnsi="Times New Roman"/>
        </w:rPr>
      </w:pPr>
      <w:r w:rsidRPr="00B67C06">
        <w:rPr>
          <w:rFonts w:ascii="Times New Roman" w:hAnsi="Times New Roman"/>
        </w:rPr>
        <w:t xml:space="preserve">Conductele de refulare vor transporta apa </w:t>
      </w:r>
      <w:r w:rsidR="00CB6B74">
        <w:rPr>
          <w:rFonts w:ascii="Times New Roman" w:hAnsi="Times New Roman"/>
        </w:rPr>
        <w:t>uzată</w:t>
      </w:r>
      <w:r w:rsidRPr="00B67C06">
        <w:rPr>
          <w:rFonts w:ascii="Times New Roman" w:hAnsi="Times New Roman"/>
        </w:rPr>
        <w:t xml:space="preserve"> menajer</w:t>
      </w:r>
      <w:r w:rsidR="00DA4F46">
        <w:rPr>
          <w:rFonts w:ascii="Times New Roman" w:hAnsi="Times New Roman"/>
        </w:rPr>
        <w:t>ă</w:t>
      </w:r>
      <w:r w:rsidRPr="00B67C06">
        <w:rPr>
          <w:rFonts w:ascii="Times New Roman" w:hAnsi="Times New Roman"/>
        </w:rPr>
        <w:t xml:space="preserve"> de la </w:t>
      </w:r>
      <w:r w:rsidR="00D84167" w:rsidRPr="00B67C06">
        <w:rPr>
          <w:rFonts w:ascii="Times New Roman" w:hAnsi="Times New Roman"/>
        </w:rPr>
        <w:t>stațiile</w:t>
      </w:r>
      <w:r w:rsidRPr="00B67C06">
        <w:rPr>
          <w:rFonts w:ascii="Times New Roman" w:hAnsi="Times New Roman"/>
        </w:rPr>
        <w:t xml:space="preserve"> de pompare proiectate la </w:t>
      </w:r>
      <w:r w:rsidR="00D84167" w:rsidRPr="00B67C06">
        <w:rPr>
          <w:rFonts w:ascii="Times New Roman" w:hAnsi="Times New Roman"/>
        </w:rPr>
        <w:t>rețeaua</w:t>
      </w:r>
      <w:r w:rsidRPr="00B67C06">
        <w:rPr>
          <w:rFonts w:ascii="Times New Roman" w:hAnsi="Times New Roman"/>
        </w:rPr>
        <w:t xml:space="preserve"> de canalizare menajera </w:t>
      </w:r>
      <w:r w:rsidR="00D84167" w:rsidRPr="00B67C06">
        <w:rPr>
          <w:rFonts w:ascii="Times New Roman" w:hAnsi="Times New Roman"/>
        </w:rPr>
        <w:t>gravitaționala</w:t>
      </w:r>
      <w:r w:rsidRPr="00B67C06">
        <w:rPr>
          <w:rFonts w:ascii="Times New Roman" w:hAnsi="Times New Roman"/>
        </w:rPr>
        <w:t xml:space="preserve">, s-au </w:t>
      </w:r>
      <w:r w:rsidR="00D84167" w:rsidRPr="00B67C06">
        <w:rPr>
          <w:rFonts w:ascii="Times New Roman" w:hAnsi="Times New Roman"/>
        </w:rPr>
        <w:t>prevăzut</w:t>
      </w:r>
      <w:r w:rsidRPr="00B67C06">
        <w:rPr>
          <w:rFonts w:ascii="Times New Roman" w:hAnsi="Times New Roman"/>
        </w:rPr>
        <w:t xml:space="preserve"> conducte PEID, De 90-110 mm.</w:t>
      </w:r>
    </w:p>
    <w:p w:rsidR="003C5ECC" w:rsidRPr="00B67C06" w:rsidRDefault="003C5ECC" w:rsidP="006B0F95">
      <w:pPr>
        <w:pStyle w:val="bodytextbold"/>
        <w:spacing w:before="0" w:after="0" w:line="276" w:lineRule="auto"/>
        <w:rPr>
          <w:rFonts w:ascii="Times New Roman" w:hAnsi="Times New Roman"/>
          <w:sz w:val="24"/>
        </w:rPr>
      </w:pPr>
    </w:p>
    <w:p w:rsidR="00193EDD" w:rsidRPr="00B67C06" w:rsidRDefault="00D84167" w:rsidP="00DA4F46">
      <w:pPr>
        <w:pStyle w:val="bodytextbold"/>
        <w:spacing w:before="0" w:after="0" w:line="276" w:lineRule="auto"/>
        <w:ind w:firstLine="567"/>
        <w:rPr>
          <w:rFonts w:ascii="Times New Roman" w:hAnsi="Times New Roman"/>
          <w:sz w:val="24"/>
        </w:rPr>
      </w:pPr>
      <w:r w:rsidRPr="00B67C06">
        <w:rPr>
          <w:rFonts w:ascii="Times New Roman" w:hAnsi="Times New Roman"/>
          <w:sz w:val="24"/>
        </w:rPr>
        <w:t>Stație</w:t>
      </w:r>
      <w:r w:rsidR="00193EDD" w:rsidRPr="00B67C06">
        <w:rPr>
          <w:rFonts w:ascii="Times New Roman" w:hAnsi="Times New Roman"/>
          <w:sz w:val="24"/>
        </w:rPr>
        <w:t xml:space="preserve"> de epurare</w:t>
      </w:r>
    </w:p>
    <w:p w:rsidR="00193EDD" w:rsidRPr="00B67C06" w:rsidRDefault="00193EDD" w:rsidP="006B0F95">
      <w:pPr>
        <w:pStyle w:val="ListBullet2"/>
        <w:spacing w:before="0" w:after="0" w:line="276" w:lineRule="auto"/>
        <w:ind w:left="643"/>
        <w:jc w:val="both"/>
        <w:rPr>
          <w:rFonts w:ascii="Times New Roman" w:hAnsi="Times New Roman"/>
          <w:i/>
          <w:sz w:val="24"/>
        </w:rPr>
      </w:pPr>
      <w:r w:rsidRPr="00B67C06">
        <w:rPr>
          <w:rFonts w:ascii="Times New Roman" w:hAnsi="Times New Roman"/>
          <w:i/>
          <w:sz w:val="24"/>
        </w:rPr>
        <w:t>Reabilitarea</w:t>
      </w:r>
      <w:r w:rsidR="00CB6B74">
        <w:rPr>
          <w:rFonts w:ascii="Times New Roman" w:hAnsi="Times New Roman"/>
          <w:i/>
          <w:sz w:val="24"/>
        </w:rPr>
        <w:t xml:space="preserve"> și </w:t>
      </w:r>
      <w:r w:rsidRPr="00B67C06">
        <w:rPr>
          <w:rFonts w:ascii="Times New Roman" w:hAnsi="Times New Roman"/>
          <w:i/>
          <w:sz w:val="24"/>
        </w:rPr>
        <w:t xml:space="preserve">modernizarea </w:t>
      </w:r>
      <w:r w:rsidR="00D84167" w:rsidRPr="00B67C06">
        <w:rPr>
          <w:rFonts w:ascii="Times New Roman" w:hAnsi="Times New Roman"/>
          <w:i/>
          <w:sz w:val="24"/>
        </w:rPr>
        <w:t>stației</w:t>
      </w:r>
      <w:r w:rsidRPr="00B67C06">
        <w:rPr>
          <w:rFonts w:ascii="Times New Roman" w:hAnsi="Times New Roman"/>
          <w:i/>
          <w:sz w:val="24"/>
        </w:rPr>
        <w:t xml:space="preserve"> de epurare </w:t>
      </w:r>
      <w:r w:rsidR="00D84167" w:rsidRPr="00B67C06">
        <w:rPr>
          <w:rFonts w:ascii="Times New Roman" w:hAnsi="Times New Roman"/>
          <w:i/>
          <w:sz w:val="24"/>
        </w:rPr>
        <w:t>Câmpulung</w:t>
      </w:r>
      <w:r w:rsidRPr="00B67C06">
        <w:rPr>
          <w:rFonts w:ascii="Times New Roman" w:hAnsi="Times New Roman"/>
          <w:i/>
          <w:sz w:val="24"/>
        </w:rPr>
        <w:t xml:space="preserve"> Moldovenesc.</w:t>
      </w:r>
    </w:p>
    <w:p w:rsidR="00A56DAF" w:rsidRDefault="00A56DAF" w:rsidP="00DA4F46">
      <w:pPr>
        <w:pStyle w:val="bodytextbold"/>
        <w:spacing w:before="0" w:after="0" w:line="276" w:lineRule="auto"/>
        <w:ind w:firstLine="567"/>
        <w:rPr>
          <w:rFonts w:ascii="Times New Roman" w:hAnsi="Times New Roman"/>
          <w:b w:val="0"/>
          <w:sz w:val="24"/>
        </w:rPr>
      </w:pPr>
      <w:bookmarkStart w:id="3" w:name="_Toc428947577"/>
    </w:p>
    <w:p w:rsidR="00A56DAF" w:rsidRPr="00A56DAF" w:rsidRDefault="001F341B" w:rsidP="00DA4F46">
      <w:pPr>
        <w:pStyle w:val="bodytextbold"/>
        <w:spacing w:after="0"/>
        <w:ind w:firstLine="567"/>
        <w:rPr>
          <w:rFonts w:ascii="Times New Roman" w:hAnsi="Times New Roman"/>
          <w:b w:val="0"/>
          <w:sz w:val="24"/>
        </w:rPr>
      </w:pPr>
      <w:r w:rsidRPr="00A56DAF">
        <w:rPr>
          <w:rFonts w:ascii="Times New Roman" w:hAnsi="Times New Roman"/>
          <w:b w:val="0"/>
          <w:sz w:val="24"/>
        </w:rPr>
        <w:t>Cerințele</w:t>
      </w:r>
      <w:r w:rsidR="00A56DAF" w:rsidRPr="00A56DAF">
        <w:rPr>
          <w:rFonts w:ascii="Times New Roman" w:hAnsi="Times New Roman"/>
          <w:b w:val="0"/>
          <w:sz w:val="24"/>
        </w:rPr>
        <w:t xml:space="preserve"> principale pentru </w:t>
      </w:r>
      <w:r w:rsidRPr="00A56DAF">
        <w:rPr>
          <w:rFonts w:ascii="Times New Roman" w:hAnsi="Times New Roman"/>
          <w:b w:val="0"/>
          <w:sz w:val="24"/>
        </w:rPr>
        <w:t>stația</w:t>
      </w:r>
      <w:r w:rsidR="00A56DAF" w:rsidRPr="00A56DAF">
        <w:rPr>
          <w:rFonts w:ascii="Times New Roman" w:hAnsi="Times New Roman"/>
          <w:b w:val="0"/>
          <w:sz w:val="24"/>
        </w:rPr>
        <w:t xml:space="preserve"> de epurare a </w:t>
      </w:r>
      <w:r w:rsidRPr="00A56DAF">
        <w:rPr>
          <w:rFonts w:ascii="Times New Roman" w:hAnsi="Times New Roman"/>
          <w:b w:val="0"/>
          <w:sz w:val="24"/>
        </w:rPr>
        <w:t>orașului</w:t>
      </w:r>
      <w:r w:rsidR="00A56DAF" w:rsidRPr="00A56DAF">
        <w:rPr>
          <w:rFonts w:ascii="Times New Roman" w:hAnsi="Times New Roman"/>
          <w:b w:val="0"/>
          <w:sz w:val="24"/>
        </w:rPr>
        <w:t xml:space="preserve"> </w:t>
      </w:r>
      <w:r w:rsidRPr="00A56DAF">
        <w:rPr>
          <w:rFonts w:ascii="Times New Roman" w:hAnsi="Times New Roman"/>
          <w:b w:val="0"/>
          <w:sz w:val="24"/>
        </w:rPr>
        <w:t>Câmpulung</w:t>
      </w:r>
      <w:r w:rsidR="00A56DAF" w:rsidRPr="00A56DAF">
        <w:rPr>
          <w:rFonts w:ascii="Times New Roman" w:hAnsi="Times New Roman"/>
          <w:b w:val="0"/>
          <w:sz w:val="24"/>
        </w:rPr>
        <w:t xml:space="preserve"> Moldovenesc se rezum</w:t>
      </w:r>
      <w:r w:rsidR="00DA4F46">
        <w:rPr>
          <w:rFonts w:ascii="Times New Roman" w:hAnsi="Times New Roman"/>
          <w:b w:val="0"/>
          <w:sz w:val="24"/>
        </w:rPr>
        <w:t>ă</w:t>
      </w:r>
      <w:r w:rsidR="00A56DAF" w:rsidRPr="00A56DAF">
        <w:rPr>
          <w:rFonts w:ascii="Times New Roman" w:hAnsi="Times New Roman"/>
          <w:b w:val="0"/>
          <w:sz w:val="24"/>
        </w:rPr>
        <w:t xml:space="preserve"> la reabilitarea, retehnologizarea</w:t>
      </w:r>
      <w:r w:rsidR="00CB6B74">
        <w:rPr>
          <w:rFonts w:ascii="Times New Roman" w:hAnsi="Times New Roman"/>
          <w:b w:val="0"/>
          <w:sz w:val="24"/>
        </w:rPr>
        <w:t xml:space="preserve"> și </w:t>
      </w:r>
      <w:r w:rsidR="00A56DAF" w:rsidRPr="00A56DAF">
        <w:rPr>
          <w:rFonts w:ascii="Times New Roman" w:hAnsi="Times New Roman"/>
          <w:b w:val="0"/>
          <w:sz w:val="24"/>
        </w:rPr>
        <w:t xml:space="preserve">extinderea </w:t>
      </w:r>
      <w:r w:rsidRPr="00A56DAF">
        <w:rPr>
          <w:rFonts w:ascii="Times New Roman" w:hAnsi="Times New Roman"/>
          <w:b w:val="0"/>
          <w:sz w:val="24"/>
        </w:rPr>
        <w:t>capacitaților</w:t>
      </w:r>
      <w:r w:rsidR="00A56DAF" w:rsidRPr="00A56DAF">
        <w:rPr>
          <w:rFonts w:ascii="Times New Roman" w:hAnsi="Times New Roman"/>
          <w:b w:val="0"/>
          <w:sz w:val="24"/>
        </w:rPr>
        <w:t xml:space="preserve"> existente ale </w:t>
      </w:r>
      <w:r w:rsidR="00CB6B74">
        <w:rPr>
          <w:rFonts w:ascii="Times New Roman" w:hAnsi="Times New Roman"/>
          <w:b w:val="0"/>
          <w:sz w:val="24"/>
        </w:rPr>
        <w:t xml:space="preserve">stației </w:t>
      </w:r>
      <w:r w:rsidR="00A56DAF" w:rsidRPr="00A56DAF">
        <w:rPr>
          <w:rFonts w:ascii="Times New Roman" w:hAnsi="Times New Roman"/>
          <w:b w:val="0"/>
          <w:sz w:val="24"/>
        </w:rPr>
        <w:t xml:space="preserve"> existente de epurare.</w:t>
      </w:r>
    </w:p>
    <w:p w:rsidR="00A56DAF" w:rsidRPr="00A56DAF" w:rsidRDefault="001F341B" w:rsidP="00DA4F46">
      <w:pPr>
        <w:pStyle w:val="bodytextbold"/>
        <w:spacing w:after="0"/>
        <w:ind w:firstLine="567"/>
        <w:rPr>
          <w:rFonts w:ascii="Times New Roman" w:hAnsi="Times New Roman"/>
          <w:b w:val="0"/>
          <w:sz w:val="24"/>
        </w:rPr>
      </w:pPr>
      <w:r w:rsidRPr="00A56DAF">
        <w:rPr>
          <w:rFonts w:ascii="Times New Roman" w:hAnsi="Times New Roman"/>
          <w:b w:val="0"/>
          <w:sz w:val="24"/>
        </w:rPr>
        <w:t>Stația</w:t>
      </w:r>
      <w:r w:rsidR="00A56DAF" w:rsidRPr="00A56DAF">
        <w:rPr>
          <w:rFonts w:ascii="Times New Roman" w:hAnsi="Times New Roman"/>
          <w:b w:val="0"/>
          <w:sz w:val="24"/>
        </w:rPr>
        <w:t xml:space="preserve"> de epurare va </w:t>
      </w:r>
      <w:r w:rsidRPr="00A56DAF">
        <w:rPr>
          <w:rFonts w:ascii="Times New Roman" w:hAnsi="Times New Roman"/>
          <w:b w:val="0"/>
          <w:sz w:val="24"/>
        </w:rPr>
        <w:t>conține</w:t>
      </w:r>
      <w:r w:rsidR="00CB6B74">
        <w:rPr>
          <w:rFonts w:ascii="Times New Roman" w:hAnsi="Times New Roman"/>
          <w:b w:val="0"/>
          <w:sz w:val="24"/>
        </w:rPr>
        <w:t xml:space="preserve"> în </w:t>
      </w:r>
      <w:r w:rsidR="00A56DAF" w:rsidRPr="00A56DAF">
        <w:rPr>
          <w:rFonts w:ascii="Times New Roman" w:hAnsi="Times New Roman"/>
          <w:b w:val="0"/>
          <w:sz w:val="24"/>
        </w:rPr>
        <w:t>plus o treapt</w:t>
      </w:r>
      <w:r w:rsidR="00DA4F46">
        <w:rPr>
          <w:rFonts w:ascii="Times New Roman" w:hAnsi="Times New Roman"/>
          <w:b w:val="0"/>
          <w:sz w:val="24"/>
        </w:rPr>
        <w:t>ă</w:t>
      </w:r>
      <w:r w:rsidR="00A56DAF" w:rsidRPr="00A56DAF">
        <w:rPr>
          <w:rFonts w:ascii="Times New Roman" w:hAnsi="Times New Roman"/>
          <w:b w:val="0"/>
          <w:sz w:val="24"/>
        </w:rPr>
        <w:t xml:space="preserve"> de decantare primar</w:t>
      </w:r>
      <w:r w:rsidR="00DA4F46">
        <w:rPr>
          <w:rFonts w:ascii="Times New Roman" w:hAnsi="Times New Roman"/>
          <w:b w:val="0"/>
          <w:sz w:val="24"/>
        </w:rPr>
        <w:t>ă</w:t>
      </w:r>
      <w:r w:rsidR="00A56DAF" w:rsidRPr="00A56DAF">
        <w:rPr>
          <w:rFonts w:ascii="Times New Roman" w:hAnsi="Times New Roman"/>
          <w:b w:val="0"/>
          <w:sz w:val="24"/>
        </w:rPr>
        <w:t>, o treapt</w:t>
      </w:r>
      <w:r w:rsidR="00DA4F46">
        <w:rPr>
          <w:rFonts w:ascii="Times New Roman" w:hAnsi="Times New Roman"/>
          <w:b w:val="0"/>
          <w:sz w:val="24"/>
        </w:rPr>
        <w:t>ă</w:t>
      </w:r>
      <w:r w:rsidR="00A56DAF" w:rsidRPr="00A56DAF">
        <w:rPr>
          <w:rFonts w:ascii="Times New Roman" w:hAnsi="Times New Roman"/>
          <w:b w:val="0"/>
          <w:sz w:val="24"/>
        </w:rPr>
        <w:t xml:space="preserve"> de dozare reactiv pentru eliminarea chimic</w:t>
      </w:r>
      <w:r w:rsidR="00DA4F46">
        <w:rPr>
          <w:rFonts w:ascii="Times New Roman" w:hAnsi="Times New Roman"/>
          <w:b w:val="0"/>
          <w:sz w:val="24"/>
        </w:rPr>
        <w:t>ă</w:t>
      </w:r>
      <w:r w:rsidR="00A56DAF" w:rsidRPr="00A56DAF">
        <w:rPr>
          <w:rFonts w:ascii="Times New Roman" w:hAnsi="Times New Roman"/>
          <w:b w:val="0"/>
          <w:sz w:val="24"/>
        </w:rPr>
        <w:t xml:space="preserve"> a fosforului, o </w:t>
      </w:r>
      <w:r w:rsidRPr="00A56DAF">
        <w:rPr>
          <w:rFonts w:ascii="Times New Roman" w:hAnsi="Times New Roman"/>
          <w:b w:val="0"/>
          <w:sz w:val="24"/>
        </w:rPr>
        <w:t>treapt</w:t>
      </w:r>
      <w:r w:rsidR="00DA4F46">
        <w:rPr>
          <w:rFonts w:ascii="Times New Roman" w:hAnsi="Times New Roman"/>
          <w:b w:val="0"/>
          <w:sz w:val="24"/>
        </w:rPr>
        <w:t>ă</w:t>
      </w:r>
      <w:r w:rsidR="00A56DAF" w:rsidRPr="00A56DAF">
        <w:rPr>
          <w:rFonts w:ascii="Times New Roman" w:hAnsi="Times New Roman"/>
          <w:b w:val="0"/>
          <w:sz w:val="24"/>
        </w:rPr>
        <w:t xml:space="preserve"> de </w:t>
      </w:r>
      <w:r w:rsidRPr="00A56DAF">
        <w:rPr>
          <w:rFonts w:ascii="Times New Roman" w:hAnsi="Times New Roman"/>
          <w:b w:val="0"/>
          <w:sz w:val="24"/>
        </w:rPr>
        <w:t>îngroșare</w:t>
      </w:r>
      <w:r w:rsidR="00A56DAF" w:rsidRPr="00A56DAF">
        <w:rPr>
          <w:rFonts w:ascii="Times New Roman" w:hAnsi="Times New Roman"/>
          <w:b w:val="0"/>
          <w:sz w:val="24"/>
        </w:rPr>
        <w:t xml:space="preserve"> a </w:t>
      </w:r>
      <w:r w:rsidRPr="00A56DAF">
        <w:rPr>
          <w:rFonts w:ascii="Times New Roman" w:hAnsi="Times New Roman"/>
          <w:b w:val="0"/>
          <w:sz w:val="24"/>
        </w:rPr>
        <w:t>nămolului</w:t>
      </w:r>
      <w:r w:rsidR="00A56DAF" w:rsidRPr="00A56DAF">
        <w:rPr>
          <w:rFonts w:ascii="Times New Roman" w:hAnsi="Times New Roman"/>
          <w:b w:val="0"/>
          <w:sz w:val="24"/>
        </w:rPr>
        <w:t xml:space="preserve">, o </w:t>
      </w:r>
      <w:r w:rsidRPr="00A56DAF">
        <w:rPr>
          <w:rFonts w:ascii="Times New Roman" w:hAnsi="Times New Roman"/>
          <w:b w:val="0"/>
          <w:sz w:val="24"/>
        </w:rPr>
        <w:t>stație</w:t>
      </w:r>
      <w:r w:rsidR="00A56DAF" w:rsidRPr="00A56DAF">
        <w:rPr>
          <w:rFonts w:ascii="Times New Roman" w:hAnsi="Times New Roman"/>
          <w:b w:val="0"/>
          <w:sz w:val="24"/>
        </w:rPr>
        <w:t xml:space="preserve"> de dozare var</w:t>
      </w:r>
      <w:r w:rsidR="00CB6B74">
        <w:rPr>
          <w:rFonts w:ascii="Times New Roman" w:hAnsi="Times New Roman"/>
          <w:b w:val="0"/>
          <w:sz w:val="24"/>
        </w:rPr>
        <w:t xml:space="preserve"> și </w:t>
      </w:r>
      <w:r w:rsidR="00A56DAF" w:rsidRPr="00A56DAF">
        <w:rPr>
          <w:rFonts w:ascii="Times New Roman" w:hAnsi="Times New Roman"/>
          <w:b w:val="0"/>
          <w:sz w:val="24"/>
        </w:rPr>
        <w:t xml:space="preserve">un depozit intermediar de stocare </w:t>
      </w:r>
      <w:r w:rsidRPr="00A56DAF">
        <w:rPr>
          <w:rFonts w:ascii="Times New Roman" w:hAnsi="Times New Roman"/>
          <w:b w:val="0"/>
          <w:sz w:val="24"/>
        </w:rPr>
        <w:t>nămol</w:t>
      </w:r>
      <w:r w:rsidR="00A56DAF" w:rsidRPr="00A56DAF">
        <w:rPr>
          <w:rFonts w:ascii="Times New Roman" w:hAnsi="Times New Roman"/>
          <w:b w:val="0"/>
          <w:sz w:val="24"/>
        </w:rPr>
        <w:t xml:space="preserve"> deshidratat. Zona de depozitare a </w:t>
      </w:r>
      <w:r w:rsidRPr="00A56DAF">
        <w:rPr>
          <w:rFonts w:ascii="Times New Roman" w:hAnsi="Times New Roman"/>
          <w:b w:val="0"/>
          <w:sz w:val="24"/>
        </w:rPr>
        <w:t>nămolului</w:t>
      </w:r>
      <w:r w:rsidR="00A56DAF" w:rsidRPr="00A56DAF">
        <w:rPr>
          <w:rFonts w:ascii="Times New Roman" w:hAnsi="Times New Roman"/>
          <w:b w:val="0"/>
          <w:sz w:val="24"/>
        </w:rPr>
        <w:t xml:space="preserve"> deshidratat va fi </w:t>
      </w:r>
      <w:r w:rsidR="00CB6B74">
        <w:rPr>
          <w:rFonts w:ascii="Times New Roman" w:hAnsi="Times New Roman"/>
          <w:b w:val="0"/>
          <w:sz w:val="24"/>
        </w:rPr>
        <w:t>proiectată</w:t>
      </w:r>
      <w:r w:rsidR="00A56DAF" w:rsidRPr="00A56DAF">
        <w:rPr>
          <w:rFonts w:ascii="Times New Roman" w:hAnsi="Times New Roman"/>
          <w:b w:val="0"/>
          <w:sz w:val="24"/>
        </w:rPr>
        <w:t xml:space="preserve"> pentru a stoca </w:t>
      </w:r>
      <w:r w:rsidRPr="00A56DAF">
        <w:rPr>
          <w:rFonts w:ascii="Times New Roman" w:hAnsi="Times New Roman"/>
          <w:b w:val="0"/>
          <w:sz w:val="24"/>
        </w:rPr>
        <w:t>nămolul</w:t>
      </w:r>
      <w:r w:rsidR="00A56DAF" w:rsidRPr="00A56DAF">
        <w:rPr>
          <w:rFonts w:ascii="Times New Roman" w:hAnsi="Times New Roman"/>
          <w:b w:val="0"/>
          <w:sz w:val="24"/>
        </w:rPr>
        <w:t xml:space="preserve"> deshidratat pentru o perioada de aproximativ 6 luni. </w:t>
      </w:r>
      <w:r w:rsidRPr="00A56DAF">
        <w:rPr>
          <w:rFonts w:ascii="Times New Roman" w:hAnsi="Times New Roman"/>
          <w:b w:val="0"/>
          <w:sz w:val="24"/>
        </w:rPr>
        <w:t>Suprafața</w:t>
      </w:r>
      <w:r w:rsidR="00A56DAF" w:rsidRPr="00A56DAF">
        <w:rPr>
          <w:rFonts w:ascii="Times New Roman" w:hAnsi="Times New Roman"/>
          <w:b w:val="0"/>
          <w:sz w:val="24"/>
        </w:rPr>
        <w:t xml:space="preserve"> trebuie sa fie acoperita, astfel </w:t>
      </w:r>
      <w:r w:rsidRPr="00A56DAF">
        <w:rPr>
          <w:rFonts w:ascii="Times New Roman" w:hAnsi="Times New Roman"/>
          <w:b w:val="0"/>
          <w:sz w:val="24"/>
        </w:rPr>
        <w:t>încât</w:t>
      </w:r>
      <w:r w:rsidR="00A56DAF" w:rsidRPr="00A56DAF">
        <w:rPr>
          <w:rFonts w:ascii="Times New Roman" w:hAnsi="Times New Roman"/>
          <w:b w:val="0"/>
          <w:sz w:val="24"/>
        </w:rPr>
        <w:t xml:space="preserve"> apa de ploaie sa nu se </w:t>
      </w:r>
      <w:r w:rsidRPr="00A56DAF">
        <w:rPr>
          <w:rFonts w:ascii="Times New Roman" w:hAnsi="Times New Roman"/>
          <w:b w:val="0"/>
          <w:sz w:val="24"/>
        </w:rPr>
        <w:t>infiltrează</w:t>
      </w:r>
      <w:r w:rsidR="00CB6B74">
        <w:rPr>
          <w:rFonts w:ascii="Times New Roman" w:hAnsi="Times New Roman"/>
          <w:b w:val="0"/>
          <w:sz w:val="24"/>
        </w:rPr>
        <w:t xml:space="preserve"> în </w:t>
      </w:r>
      <w:r w:rsidRPr="00A56DAF">
        <w:rPr>
          <w:rFonts w:ascii="Times New Roman" w:hAnsi="Times New Roman"/>
          <w:b w:val="0"/>
          <w:sz w:val="24"/>
        </w:rPr>
        <w:t>nămolul</w:t>
      </w:r>
      <w:r w:rsidR="00A56DAF" w:rsidRPr="00A56DAF">
        <w:rPr>
          <w:rFonts w:ascii="Times New Roman" w:hAnsi="Times New Roman"/>
          <w:b w:val="0"/>
          <w:sz w:val="24"/>
        </w:rPr>
        <w:t xml:space="preserve"> deshidratat.</w:t>
      </w:r>
    </w:p>
    <w:p w:rsidR="00A56DAF" w:rsidRDefault="001F341B" w:rsidP="00DA4F46">
      <w:pPr>
        <w:pStyle w:val="bodytextbold"/>
        <w:spacing w:before="0" w:after="0" w:line="276" w:lineRule="auto"/>
        <w:ind w:firstLine="567"/>
        <w:rPr>
          <w:rFonts w:ascii="Times New Roman" w:hAnsi="Times New Roman"/>
          <w:b w:val="0"/>
          <w:sz w:val="24"/>
        </w:rPr>
      </w:pPr>
      <w:r w:rsidRPr="00A56DAF">
        <w:rPr>
          <w:rFonts w:ascii="Times New Roman" w:hAnsi="Times New Roman"/>
          <w:b w:val="0"/>
          <w:sz w:val="24"/>
        </w:rPr>
        <w:t>Stația</w:t>
      </w:r>
      <w:r w:rsidR="00A56DAF" w:rsidRPr="00A56DAF">
        <w:rPr>
          <w:rFonts w:ascii="Times New Roman" w:hAnsi="Times New Roman"/>
          <w:b w:val="0"/>
          <w:sz w:val="24"/>
        </w:rPr>
        <w:t xml:space="preserve"> de epurare este </w:t>
      </w:r>
      <w:r w:rsidR="00CB6B74">
        <w:rPr>
          <w:rFonts w:ascii="Times New Roman" w:hAnsi="Times New Roman"/>
          <w:b w:val="0"/>
          <w:sz w:val="24"/>
        </w:rPr>
        <w:t>proiectată</w:t>
      </w:r>
      <w:r w:rsidR="00A56DAF" w:rsidRPr="00A56DAF">
        <w:rPr>
          <w:rFonts w:ascii="Times New Roman" w:hAnsi="Times New Roman"/>
          <w:b w:val="0"/>
          <w:sz w:val="24"/>
        </w:rPr>
        <w:t xml:space="preserve"> pentru o </w:t>
      </w:r>
      <w:r w:rsidRPr="00A56DAF">
        <w:rPr>
          <w:rFonts w:ascii="Times New Roman" w:hAnsi="Times New Roman"/>
          <w:b w:val="0"/>
          <w:sz w:val="24"/>
        </w:rPr>
        <w:t>po</w:t>
      </w:r>
      <w:r>
        <w:rPr>
          <w:rFonts w:ascii="Times New Roman" w:hAnsi="Times New Roman"/>
          <w:b w:val="0"/>
          <w:sz w:val="24"/>
        </w:rPr>
        <w:t>pulație</w:t>
      </w:r>
      <w:r w:rsidR="00A56DAF">
        <w:rPr>
          <w:rFonts w:ascii="Times New Roman" w:hAnsi="Times New Roman"/>
          <w:b w:val="0"/>
          <w:sz w:val="24"/>
        </w:rPr>
        <w:t xml:space="preserve"> echivalenta de 20323 LE</w:t>
      </w:r>
      <w:r w:rsidR="00CB6B74">
        <w:rPr>
          <w:rFonts w:ascii="Times New Roman" w:hAnsi="Times New Roman"/>
          <w:b w:val="0"/>
          <w:sz w:val="24"/>
        </w:rPr>
        <w:t xml:space="preserve"> și </w:t>
      </w:r>
      <w:r w:rsidR="00A56DAF">
        <w:rPr>
          <w:rFonts w:ascii="Times New Roman" w:hAnsi="Times New Roman"/>
          <w:b w:val="0"/>
          <w:sz w:val="24"/>
        </w:rPr>
        <w:t xml:space="preserve">va cuprinde </w:t>
      </w:r>
      <w:r>
        <w:rPr>
          <w:rFonts w:ascii="Times New Roman" w:hAnsi="Times New Roman"/>
          <w:b w:val="0"/>
          <w:sz w:val="24"/>
        </w:rPr>
        <w:t>următoarele</w:t>
      </w:r>
      <w:r w:rsidR="00A56DAF">
        <w:rPr>
          <w:rFonts w:ascii="Times New Roman" w:hAnsi="Times New Roman"/>
          <w:b w:val="0"/>
          <w:sz w:val="24"/>
        </w:rPr>
        <w:t xml:space="preserve"> obiecte: </w:t>
      </w:r>
      <w:r>
        <w:rPr>
          <w:rFonts w:ascii="Times New Roman" w:hAnsi="Times New Roman"/>
          <w:b w:val="0"/>
          <w:sz w:val="24"/>
        </w:rPr>
        <w:t>cămin</w:t>
      </w:r>
      <w:r w:rsidR="00A56DAF">
        <w:rPr>
          <w:rFonts w:ascii="Times New Roman" w:hAnsi="Times New Roman"/>
          <w:b w:val="0"/>
          <w:sz w:val="24"/>
        </w:rPr>
        <w:t xml:space="preserve"> avarie, </w:t>
      </w:r>
      <w:r>
        <w:rPr>
          <w:rFonts w:ascii="Times New Roman" w:hAnsi="Times New Roman"/>
          <w:b w:val="0"/>
          <w:sz w:val="24"/>
        </w:rPr>
        <w:t>grătare</w:t>
      </w:r>
      <w:r w:rsidR="00A56DAF">
        <w:rPr>
          <w:rFonts w:ascii="Times New Roman" w:hAnsi="Times New Roman"/>
          <w:b w:val="0"/>
          <w:sz w:val="24"/>
        </w:rPr>
        <w:t xml:space="preserve"> rare</w:t>
      </w:r>
      <w:r w:rsidR="00CB6B74">
        <w:rPr>
          <w:rFonts w:ascii="Times New Roman" w:hAnsi="Times New Roman"/>
          <w:b w:val="0"/>
          <w:sz w:val="24"/>
        </w:rPr>
        <w:t xml:space="preserve"> și </w:t>
      </w:r>
      <w:r w:rsidR="00A56DAF">
        <w:rPr>
          <w:rFonts w:ascii="Times New Roman" w:hAnsi="Times New Roman"/>
          <w:b w:val="0"/>
          <w:sz w:val="24"/>
        </w:rPr>
        <w:t xml:space="preserve">dese, </w:t>
      </w:r>
      <w:r>
        <w:rPr>
          <w:rFonts w:ascii="Times New Roman" w:hAnsi="Times New Roman"/>
          <w:b w:val="0"/>
          <w:sz w:val="24"/>
        </w:rPr>
        <w:t>stație</w:t>
      </w:r>
      <w:r w:rsidR="00A56DAF">
        <w:rPr>
          <w:rFonts w:ascii="Times New Roman" w:hAnsi="Times New Roman"/>
          <w:b w:val="0"/>
          <w:sz w:val="24"/>
        </w:rPr>
        <w:t xml:space="preserve"> de pompare, deznisipatoare/degresoare, </w:t>
      </w:r>
      <w:r>
        <w:rPr>
          <w:rFonts w:ascii="Times New Roman" w:hAnsi="Times New Roman"/>
          <w:b w:val="0"/>
          <w:sz w:val="24"/>
        </w:rPr>
        <w:t>stație</w:t>
      </w:r>
      <w:r w:rsidR="00A56DAF">
        <w:rPr>
          <w:rFonts w:ascii="Times New Roman" w:hAnsi="Times New Roman"/>
          <w:b w:val="0"/>
          <w:sz w:val="24"/>
        </w:rPr>
        <w:t xml:space="preserve"> de suflante pentru deznisipator</w:t>
      </w:r>
      <w:r w:rsidR="00CB6B74">
        <w:rPr>
          <w:rFonts w:ascii="Times New Roman" w:hAnsi="Times New Roman"/>
          <w:b w:val="0"/>
          <w:sz w:val="24"/>
        </w:rPr>
        <w:t xml:space="preserve"> și </w:t>
      </w:r>
      <w:r w:rsidR="00A56DAF">
        <w:rPr>
          <w:rFonts w:ascii="Times New Roman" w:hAnsi="Times New Roman"/>
          <w:b w:val="0"/>
          <w:sz w:val="24"/>
        </w:rPr>
        <w:t xml:space="preserve">separator </w:t>
      </w:r>
      <w:r>
        <w:rPr>
          <w:rFonts w:ascii="Times New Roman" w:hAnsi="Times New Roman"/>
          <w:b w:val="0"/>
          <w:sz w:val="24"/>
        </w:rPr>
        <w:t>grăsimi</w:t>
      </w:r>
      <w:r w:rsidR="00A56DAF">
        <w:rPr>
          <w:rFonts w:ascii="Times New Roman" w:hAnsi="Times New Roman"/>
          <w:b w:val="0"/>
          <w:sz w:val="24"/>
        </w:rPr>
        <w:t xml:space="preserve">, </w:t>
      </w:r>
      <w:r>
        <w:rPr>
          <w:rFonts w:ascii="Times New Roman" w:hAnsi="Times New Roman"/>
          <w:b w:val="0"/>
          <w:sz w:val="24"/>
        </w:rPr>
        <w:t>măsurare</w:t>
      </w:r>
      <w:r w:rsidR="00A56DAF">
        <w:rPr>
          <w:rFonts w:ascii="Times New Roman" w:hAnsi="Times New Roman"/>
          <w:b w:val="0"/>
          <w:sz w:val="24"/>
        </w:rPr>
        <w:t xml:space="preserve"> debite, </w:t>
      </w:r>
      <w:r>
        <w:rPr>
          <w:rFonts w:ascii="Times New Roman" w:hAnsi="Times New Roman"/>
          <w:b w:val="0"/>
          <w:sz w:val="24"/>
        </w:rPr>
        <w:t>instalație</w:t>
      </w:r>
      <w:r w:rsidR="00A56DAF">
        <w:rPr>
          <w:rFonts w:ascii="Times New Roman" w:hAnsi="Times New Roman"/>
          <w:b w:val="0"/>
          <w:sz w:val="24"/>
        </w:rPr>
        <w:t xml:space="preserve"> de dezodorizare, </w:t>
      </w:r>
      <w:r>
        <w:rPr>
          <w:rFonts w:ascii="Times New Roman" w:hAnsi="Times New Roman"/>
          <w:b w:val="0"/>
          <w:sz w:val="24"/>
        </w:rPr>
        <w:t>stație</w:t>
      </w:r>
      <w:r w:rsidR="00A56DAF">
        <w:rPr>
          <w:rFonts w:ascii="Times New Roman" w:hAnsi="Times New Roman"/>
          <w:b w:val="0"/>
          <w:sz w:val="24"/>
        </w:rPr>
        <w:t xml:space="preserve"> de </w:t>
      </w:r>
      <w:r>
        <w:rPr>
          <w:rFonts w:ascii="Times New Roman" w:hAnsi="Times New Roman"/>
          <w:b w:val="0"/>
          <w:sz w:val="24"/>
        </w:rPr>
        <w:t>recepție</w:t>
      </w:r>
      <w:r w:rsidR="00A56DAF">
        <w:rPr>
          <w:rFonts w:ascii="Times New Roman" w:hAnsi="Times New Roman"/>
          <w:b w:val="0"/>
          <w:sz w:val="24"/>
        </w:rPr>
        <w:t xml:space="preserve"> pentru </w:t>
      </w:r>
      <w:r>
        <w:rPr>
          <w:rFonts w:ascii="Times New Roman" w:hAnsi="Times New Roman"/>
          <w:b w:val="0"/>
          <w:sz w:val="24"/>
        </w:rPr>
        <w:t>nămolul</w:t>
      </w:r>
      <w:r w:rsidR="00A56DAF">
        <w:rPr>
          <w:rFonts w:ascii="Times New Roman" w:hAnsi="Times New Roman"/>
          <w:b w:val="0"/>
          <w:sz w:val="24"/>
        </w:rPr>
        <w:t xml:space="preserve"> din fosele septice, decantoare primare, </w:t>
      </w:r>
      <w:r>
        <w:rPr>
          <w:rFonts w:ascii="Times New Roman" w:hAnsi="Times New Roman"/>
          <w:b w:val="0"/>
          <w:sz w:val="24"/>
        </w:rPr>
        <w:t>stație</w:t>
      </w:r>
      <w:r w:rsidR="00A56DAF">
        <w:rPr>
          <w:rFonts w:ascii="Times New Roman" w:hAnsi="Times New Roman"/>
          <w:b w:val="0"/>
          <w:sz w:val="24"/>
        </w:rPr>
        <w:t xml:space="preserve"> de pompare </w:t>
      </w:r>
      <w:r>
        <w:rPr>
          <w:rFonts w:ascii="Times New Roman" w:hAnsi="Times New Roman"/>
          <w:b w:val="0"/>
          <w:sz w:val="24"/>
        </w:rPr>
        <w:t>nămol</w:t>
      </w:r>
      <w:r w:rsidR="00A56DAF">
        <w:rPr>
          <w:rFonts w:ascii="Times New Roman" w:hAnsi="Times New Roman"/>
          <w:b w:val="0"/>
          <w:sz w:val="24"/>
        </w:rPr>
        <w:t xml:space="preserve"> primar, bazin de compensare, bazine biologice cu </w:t>
      </w:r>
      <w:r>
        <w:rPr>
          <w:rFonts w:ascii="Times New Roman" w:hAnsi="Times New Roman"/>
          <w:b w:val="0"/>
          <w:sz w:val="24"/>
        </w:rPr>
        <w:t>funcționare</w:t>
      </w:r>
      <w:r w:rsidR="00A56DAF">
        <w:rPr>
          <w:rFonts w:ascii="Times New Roman" w:hAnsi="Times New Roman"/>
          <w:b w:val="0"/>
          <w:sz w:val="24"/>
        </w:rPr>
        <w:t xml:space="preserve"> </w:t>
      </w:r>
      <w:r>
        <w:rPr>
          <w:rFonts w:ascii="Times New Roman" w:hAnsi="Times New Roman"/>
          <w:b w:val="0"/>
          <w:sz w:val="24"/>
        </w:rPr>
        <w:t>secvențiala</w:t>
      </w:r>
      <w:r w:rsidR="00A56DAF">
        <w:rPr>
          <w:rFonts w:ascii="Times New Roman" w:hAnsi="Times New Roman"/>
          <w:b w:val="0"/>
          <w:sz w:val="24"/>
        </w:rPr>
        <w:t xml:space="preserve"> (SBR), </w:t>
      </w:r>
      <w:r>
        <w:rPr>
          <w:rFonts w:ascii="Times New Roman" w:hAnsi="Times New Roman"/>
          <w:b w:val="0"/>
          <w:sz w:val="24"/>
        </w:rPr>
        <w:t>stație</w:t>
      </w:r>
      <w:r w:rsidR="00A56DAF">
        <w:rPr>
          <w:rFonts w:ascii="Times New Roman" w:hAnsi="Times New Roman"/>
          <w:b w:val="0"/>
          <w:sz w:val="24"/>
        </w:rPr>
        <w:t xml:space="preserve"> </w:t>
      </w:r>
      <w:r w:rsidR="00A56DAF" w:rsidRPr="00A56DAF">
        <w:rPr>
          <w:rFonts w:ascii="Times New Roman" w:hAnsi="Times New Roman"/>
          <w:b w:val="0"/>
          <w:sz w:val="24"/>
        </w:rPr>
        <w:t>FeCl3</w:t>
      </w:r>
      <w:r w:rsidR="00A56DAF">
        <w:rPr>
          <w:rFonts w:ascii="Times New Roman" w:hAnsi="Times New Roman"/>
          <w:b w:val="0"/>
          <w:sz w:val="24"/>
        </w:rPr>
        <w:t xml:space="preserve">, </w:t>
      </w:r>
      <w:r>
        <w:rPr>
          <w:rFonts w:ascii="Times New Roman" w:hAnsi="Times New Roman"/>
          <w:b w:val="0"/>
          <w:sz w:val="24"/>
        </w:rPr>
        <w:t>stație</w:t>
      </w:r>
      <w:r w:rsidR="00A56DAF">
        <w:rPr>
          <w:rFonts w:ascii="Times New Roman" w:hAnsi="Times New Roman"/>
          <w:b w:val="0"/>
          <w:sz w:val="24"/>
        </w:rPr>
        <w:t xml:space="preserve"> suflante pentru bazinele de aerare, </w:t>
      </w:r>
      <w:r>
        <w:rPr>
          <w:rFonts w:ascii="Times New Roman" w:hAnsi="Times New Roman"/>
          <w:b w:val="0"/>
          <w:sz w:val="24"/>
        </w:rPr>
        <w:t>măsurare</w:t>
      </w:r>
      <w:r w:rsidR="00A56DAF">
        <w:rPr>
          <w:rFonts w:ascii="Times New Roman" w:hAnsi="Times New Roman"/>
          <w:b w:val="0"/>
          <w:sz w:val="24"/>
        </w:rPr>
        <w:t xml:space="preserve"> debit efluent, </w:t>
      </w:r>
      <w:r>
        <w:rPr>
          <w:rFonts w:ascii="Times New Roman" w:hAnsi="Times New Roman"/>
          <w:b w:val="0"/>
          <w:sz w:val="24"/>
        </w:rPr>
        <w:t>cămin</w:t>
      </w:r>
      <w:r w:rsidR="00A56DAF">
        <w:rPr>
          <w:rFonts w:ascii="Times New Roman" w:hAnsi="Times New Roman"/>
          <w:b w:val="0"/>
          <w:sz w:val="24"/>
        </w:rPr>
        <w:t xml:space="preserve"> debitmetru by-pass, </w:t>
      </w:r>
      <w:r>
        <w:rPr>
          <w:rFonts w:ascii="Times New Roman" w:hAnsi="Times New Roman"/>
          <w:b w:val="0"/>
          <w:sz w:val="24"/>
        </w:rPr>
        <w:t>îngroșător</w:t>
      </w:r>
      <w:r w:rsidR="00A56DAF">
        <w:rPr>
          <w:rFonts w:ascii="Times New Roman" w:hAnsi="Times New Roman"/>
          <w:b w:val="0"/>
          <w:sz w:val="24"/>
        </w:rPr>
        <w:t xml:space="preserve"> </w:t>
      </w:r>
      <w:r>
        <w:rPr>
          <w:rFonts w:ascii="Times New Roman" w:hAnsi="Times New Roman"/>
          <w:b w:val="0"/>
          <w:sz w:val="24"/>
        </w:rPr>
        <w:t>gravitațional</w:t>
      </w:r>
      <w:r w:rsidR="00A56DAF">
        <w:rPr>
          <w:rFonts w:ascii="Times New Roman" w:hAnsi="Times New Roman"/>
          <w:b w:val="0"/>
          <w:sz w:val="24"/>
        </w:rPr>
        <w:t xml:space="preserve"> static pentru </w:t>
      </w:r>
      <w:r>
        <w:rPr>
          <w:rFonts w:ascii="Times New Roman" w:hAnsi="Times New Roman"/>
          <w:b w:val="0"/>
          <w:sz w:val="24"/>
        </w:rPr>
        <w:t>nămol</w:t>
      </w:r>
      <w:r w:rsidR="00A56DAF">
        <w:rPr>
          <w:rFonts w:ascii="Times New Roman" w:hAnsi="Times New Roman"/>
          <w:b w:val="0"/>
          <w:sz w:val="24"/>
        </w:rPr>
        <w:t xml:space="preserve"> primar</w:t>
      </w:r>
      <w:r w:rsidR="00CB6B74">
        <w:rPr>
          <w:rFonts w:ascii="Times New Roman" w:hAnsi="Times New Roman"/>
          <w:b w:val="0"/>
          <w:sz w:val="24"/>
        </w:rPr>
        <w:t xml:space="preserve"> și </w:t>
      </w:r>
      <w:r>
        <w:rPr>
          <w:rFonts w:ascii="Times New Roman" w:hAnsi="Times New Roman"/>
          <w:b w:val="0"/>
          <w:sz w:val="24"/>
        </w:rPr>
        <w:t>nămol</w:t>
      </w:r>
      <w:r w:rsidR="00A56DAF">
        <w:rPr>
          <w:rFonts w:ascii="Times New Roman" w:hAnsi="Times New Roman"/>
          <w:b w:val="0"/>
          <w:sz w:val="24"/>
        </w:rPr>
        <w:t xml:space="preserve"> biologic</w:t>
      </w:r>
      <w:r w:rsidR="00CB6B74">
        <w:rPr>
          <w:rFonts w:ascii="Times New Roman" w:hAnsi="Times New Roman"/>
          <w:b w:val="0"/>
          <w:sz w:val="24"/>
        </w:rPr>
        <w:t xml:space="preserve"> în </w:t>
      </w:r>
      <w:r w:rsidR="00A56DAF">
        <w:rPr>
          <w:rFonts w:ascii="Times New Roman" w:hAnsi="Times New Roman"/>
          <w:b w:val="0"/>
          <w:sz w:val="24"/>
        </w:rPr>
        <w:t xml:space="preserve">exces MST, bazin de stabilizare aeroba, deshidratare mecanica a </w:t>
      </w:r>
      <w:r>
        <w:rPr>
          <w:rFonts w:ascii="Times New Roman" w:hAnsi="Times New Roman"/>
          <w:b w:val="0"/>
          <w:sz w:val="24"/>
        </w:rPr>
        <w:t>nămolului</w:t>
      </w:r>
      <w:r w:rsidR="00A56DAF">
        <w:rPr>
          <w:rFonts w:ascii="Times New Roman" w:hAnsi="Times New Roman"/>
          <w:b w:val="0"/>
          <w:sz w:val="24"/>
        </w:rPr>
        <w:t>, i</w:t>
      </w:r>
      <w:r w:rsidR="00A56DAF" w:rsidRPr="00A56DAF">
        <w:rPr>
          <w:rFonts w:ascii="Times New Roman" w:hAnsi="Times New Roman"/>
          <w:b w:val="0"/>
          <w:sz w:val="24"/>
        </w:rPr>
        <w:t>nstalație de tratare cu var</w:t>
      </w:r>
      <w:r w:rsidR="00A56DAF">
        <w:rPr>
          <w:rFonts w:ascii="Times New Roman" w:hAnsi="Times New Roman"/>
          <w:b w:val="0"/>
          <w:sz w:val="24"/>
        </w:rPr>
        <w:t>, d</w:t>
      </w:r>
      <w:r w:rsidR="00A56DAF" w:rsidRPr="00A56DAF">
        <w:rPr>
          <w:rFonts w:ascii="Times New Roman" w:hAnsi="Times New Roman"/>
          <w:b w:val="0"/>
          <w:sz w:val="24"/>
        </w:rPr>
        <w:t>epozitarea nămolului deshidratat</w:t>
      </w:r>
      <w:r w:rsidR="00A56DAF">
        <w:rPr>
          <w:rFonts w:ascii="Times New Roman" w:hAnsi="Times New Roman"/>
          <w:b w:val="0"/>
          <w:sz w:val="24"/>
        </w:rPr>
        <w:t>, c</w:t>
      </w:r>
      <w:r w:rsidR="00A56DAF" w:rsidRPr="00A56DAF">
        <w:rPr>
          <w:rFonts w:ascii="Times New Roman" w:hAnsi="Times New Roman"/>
          <w:b w:val="0"/>
          <w:sz w:val="24"/>
        </w:rPr>
        <w:t>lădire administrativa</w:t>
      </w:r>
      <w:r w:rsidR="00A56DAF">
        <w:rPr>
          <w:rFonts w:ascii="Times New Roman" w:hAnsi="Times New Roman"/>
          <w:b w:val="0"/>
          <w:sz w:val="24"/>
        </w:rPr>
        <w:t xml:space="preserve">, </w:t>
      </w:r>
      <w:r w:rsidR="00A56DAF" w:rsidRPr="00A56DAF">
        <w:rPr>
          <w:rFonts w:ascii="Times New Roman" w:hAnsi="Times New Roman"/>
          <w:b w:val="0"/>
          <w:sz w:val="24"/>
        </w:rPr>
        <w:t>Platforme betonate</w:t>
      </w:r>
      <w:r w:rsidR="00A56DAF">
        <w:rPr>
          <w:rFonts w:ascii="Times New Roman" w:hAnsi="Times New Roman"/>
          <w:b w:val="0"/>
          <w:sz w:val="24"/>
        </w:rPr>
        <w:t xml:space="preserve">, </w:t>
      </w:r>
      <w:r>
        <w:rPr>
          <w:rFonts w:ascii="Times New Roman" w:hAnsi="Times New Roman"/>
          <w:b w:val="0"/>
          <w:sz w:val="24"/>
        </w:rPr>
        <w:t>î</w:t>
      </w:r>
      <w:r w:rsidRPr="00A56DAF">
        <w:rPr>
          <w:rFonts w:ascii="Times New Roman" w:hAnsi="Times New Roman"/>
          <w:b w:val="0"/>
          <w:sz w:val="24"/>
        </w:rPr>
        <w:t>mprejmuiri</w:t>
      </w:r>
      <w:r w:rsidR="00CB6B74">
        <w:rPr>
          <w:rFonts w:ascii="Times New Roman" w:hAnsi="Times New Roman"/>
          <w:b w:val="0"/>
          <w:sz w:val="24"/>
        </w:rPr>
        <w:t xml:space="preserve"> și </w:t>
      </w:r>
      <w:r w:rsidR="00A56DAF" w:rsidRPr="00A56DAF">
        <w:rPr>
          <w:rFonts w:ascii="Times New Roman" w:hAnsi="Times New Roman"/>
          <w:b w:val="0"/>
          <w:sz w:val="24"/>
        </w:rPr>
        <w:t>porți</w:t>
      </w:r>
      <w:r w:rsidR="00A56DAF">
        <w:rPr>
          <w:rFonts w:ascii="Times New Roman" w:hAnsi="Times New Roman"/>
          <w:b w:val="0"/>
          <w:sz w:val="24"/>
        </w:rPr>
        <w:t>.</w:t>
      </w:r>
    </w:p>
    <w:bookmarkEnd w:id="3"/>
    <w:p w:rsidR="00193EDD" w:rsidRPr="00B67C06" w:rsidRDefault="00193EDD" w:rsidP="00DA4F46">
      <w:pPr>
        <w:pStyle w:val="BodyText"/>
        <w:spacing w:line="276" w:lineRule="auto"/>
        <w:ind w:firstLine="567"/>
        <w:jc w:val="both"/>
        <w:rPr>
          <w:rFonts w:ascii="Times New Roman" w:hAnsi="Times New Roman"/>
        </w:rPr>
      </w:pPr>
      <w:r w:rsidRPr="00B67C06">
        <w:rPr>
          <w:rFonts w:ascii="Times New Roman" w:hAnsi="Times New Roman"/>
        </w:rPr>
        <w:t>Alimentarea cu energie electrica</w:t>
      </w:r>
    </w:p>
    <w:p w:rsidR="00193EDD" w:rsidRPr="00B67C06" w:rsidRDefault="00D84167" w:rsidP="00DA4F46">
      <w:pPr>
        <w:pStyle w:val="BodyText"/>
        <w:spacing w:line="276" w:lineRule="auto"/>
        <w:ind w:firstLine="567"/>
        <w:jc w:val="both"/>
        <w:rPr>
          <w:rFonts w:ascii="Times New Roman" w:hAnsi="Times New Roman"/>
        </w:rPr>
      </w:pPr>
      <w:r w:rsidRPr="00B67C06">
        <w:rPr>
          <w:rFonts w:ascii="Times New Roman" w:hAnsi="Times New Roman"/>
        </w:rPr>
        <w:t>Stația</w:t>
      </w:r>
      <w:r w:rsidR="00193EDD" w:rsidRPr="00B67C06">
        <w:rPr>
          <w:rFonts w:ascii="Times New Roman" w:hAnsi="Times New Roman"/>
        </w:rPr>
        <w:t xml:space="preserve"> este alimentata din </w:t>
      </w:r>
      <w:r w:rsidRPr="00B67C06">
        <w:rPr>
          <w:rFonts w:ascii="Times New Roman" w:hAnsi="Times New Roman"/>
        </w:rPr>
        <w:t>rețeaua</w:t>
      </w:r>
      <w:r w:rsidR="00193EDD" w:rsidRPr="00B67C06">
        <w:rPr>
          <w:rFonts w:ascii="Times New Roman" w:hAnsi="Times New Roman"/>
        </w:rPr>
        <w:t xml:space="preserve"> publica a furnizorului de energie electrica</w:t>
      </w:r>
      <w:r w:rsidR="00CB6B74">
        <w:rPr>
          <w:rFonts w:ascii="Times New Roman" w:hAnsi="Times New Roman"/>
        </w:rPr>
        <w:t xml:space="preserve"> în </w:t>
      </w:r>
      <w:r w:rsidR="00193EDD" w:rsidRPr="00B67C06">
        <w:rPr>
          <w:rFonts w:ascii="Times New Roman" w:hAnsi="Times New Roman"/>
        </w:rPr>
        <w:t xml:space="preserve">regim trifazat 400V/50Hz, printr-un post de transformare existent, racordat la </w:t>
      </w:r>
      <w:r w:rsidRPr="00B67C06">
        <w:rPr>
          <w:rFonts w:ascii="Times New Roman" w:hAnsi="Times New Roman"/>
        </w:rPr>
        <w:t>rețeaua</w:t>
      </w:r>
      <w:r w:rsidR="00193EDD" w:rsidRPr="00B67C06">
        <w:rPr>
          <w:rFonts w:ascii="Times New Roman" w:hAnsi="Times New Roman"/>
        </w:rPr>
        <w:t xml:space="preserve"> publica de 20kV. Postul este amplasat</w:t>
      </w:r>
      <w:r w:rsidR="00CB6B74">
        <w:rPr>
          <w:rFonts w:ascii="Times New Roman" w:hAnsi="Times New Roman"/>
        </w:rPr>
        <w:t xml:space="preserve"> în </w:t>
      </w:r>
      <w:r w:rsidR="00193EDD" w:rsidRPr="00B67C06">
        <w:rPr>
          <w:rFonts w:ascii="Times New Roman" w:hAnsi="Times New Roman"/>
        </w:rPr>
        <w:t xml:space="preserve">incinta </w:t>
      </w:r>
      <w:r w:rsidRPr="00B67C06">
        <w:rPr>
          <w:rFonts w:ascii="Times New Roman" w:hAnsi="Times New Roman"/>
        </w:rPr>
        <w:t>stației</w:t>
      </w:r>
      <w:r w:rsidR="00193EDD" w:rsidRPr="00B67C06">
        <w:rPr>
          <w:rFonts w:ascii="Times New Roman" w:hAnsi="Times New Roman"/>
        </w:rPr>
        <w:t>.</w:t>
      </w:r>
    </w:p>
    <w:p w:rsidR="00193EDD" w:rsidRPr="00B67C06" w:rsidRDefault="00193EDD" w:rsidP="00DA4F46">
      <w:pPr>
        <w:pStyle w:val="bodytextitalic"/>
        <w:spacing w:before="0" w:after="0" w:line="276" w:lineRule="auto"/>
        <w:ind w:firstLine="567"/>
        <w:rPr>
          <w:rFonts w:ascii="Times New Roman" w:hAnsi="Times New Roman"/>
          <w:sz w:val="24"/>
        </w:rPr>
      </w:pPr>
      <w:r w:rsidRPr="00B67C06">
        <w:rPr>
          <w:rFonts w:ascii="Times New Roman" w:hAnsi="Times New Roman"/>
          <w:sz w:val="24"/>
        </w:rPr>
        <w:t>Sistemul de automatizare</w:t>
      </w:r>
      <w:r w:rsidR="00CB6B74">
        <w:rPr>
          <w:rFonts w:ascii="Times New Roman" w:hAnsi="Times New Roman"/>
          <w:sz w:val="24"/>
        </w:rPr>
        <w:t xml:space="preserve"> și </w:t>
      </w:r>
      <w:r w:rsidR="00D84167" w:rsidRPr="00B67C06">
        <w:rPr>
          <w:rFonts w:ascii="Times New Roman" w:hAnsi="Times New Roman"/>
          <w:sz w:val="24"/>
        </w:rPr>
        <w:t>comunicație</w:t>
      </w:r>
    </w:p>
    <w:p w:rsidR="00193EDD" w:rsidRPr="00B67C06" w:rsidRDefault="00D84167" w:rsidP="00DA4F46">
      <w:pPr>
        <w:pStyle w:val="BodyText"/>
        <w:spacing w:line="276" w:lineRule="auto"/>
        <w:ind w:firstLine="567"/>
        <w:jc w:val="both"/>
        <w:rPr>
          <w:rFonts w:ascii="Times New Roman" w:hAnsi="Times New Roman"/>
        </w:rPr>
      </w:pPr>
      <w:r w:rsidRPr="00B67C06">
        <w:rPr>
          <w:rFonts w:ascii="Times New Roman" w:hAnsi="Times New Roman"/>
        </w:rPr>
        <w:t>Stația</w:t>
      </w:r>
      <w:r w:rsidR="00193EDD" w:rsidRPr="00B67C06">
        <w:rPr>
          <w:rFonts w:ascii="Times New Roman" w:hAnsi="Times New Roman"/>
        </w:rPr>
        <w:t xml:space="preserve"> va </w:t>
      </w:r>
      <w:r w:rsidRPr="00B67C06">
        <w:rPr>
          <w:rFonts w:ascii="Times New Roman" w:hAnsi="Times New Roman"/>
        </w:rPr>
        <w:t>funcționa</w:t>
      </w:r>
      <w:r w:rsidR="00CB6B74">
        <w:rPr>
          <w:rFonts w:ascii="Times New Roman" w:hAnsi="Times New Roman"/>
        </w:rPr>
        <w:t xml:space="preserve"> în </w:t>
      </w:r>
      <w:r w:rsidR="00193EDD" w:rsidRPr="00B67C06">
        <w:rPr>
          <w:rFonts w:ascii="Times New Roman" w:hAnsi="Times New Roman"/>
        </w:rPr>
        <w:t>regim manual, respectiv</w:t>
      </w:r>
      <w:r w:rsidR="00CB6B74">
        <w:rPr>
          <w:rFonts w:ascii="Times New Roman" w:hAnsi="Times New Roman"/>
        </w:rPr>
        <w:t xml:space="preserve"> în </w:t>
      </w:r>
      <w:r w:rsidR="00193EDD" w:rsidRPr="00B67C06">
        <w:rPr>
          <w:rFonts w:ascii="Times New Roman" w:hAnsi="Times New Roman"/>
        </w:rPr>
        <w:t xml:space="preserve">regim automat, cu transmiterea datelor la distanta, la dispeceratul ierarhic superior. Datele se transmit la distanta prin </w:t>
      </w:r>
      <w:r w:rsidRPr="00B67C06">
        <w:rPr>
          <w:rFonts w:ascii="Times New Roman" w:hAnsi="Times New Roman"/>
        </w:rPr>
        <w:t>comunicație</w:t>
      </w:r>
      <w:r w:rsidR="00193EDD" w:rsidRPr="00B67C06">
        <w:rPr>
          <w:rFonts w:ascii="Times New Roman" w:hAnsi="Times New Roman"/>
        </w:rPr>
        <w:t xml:space="preserve"> GPRS, </w:t>
      </w:r>
      <w:r w:rsidRPr="00B67C06">
        <w:rPr>
          <w:rFonts w:ascii="Times New Roman" w:hAnsi="Times New Roman"/>
        </w:rPr>
        <w:t>utilizând</w:t>
      </w:r>
      <w:r w:rsidR="00193EDD" w:rsidRPr="00B67C06">
        <w:rPr>
          <w:rFonts w:ascii="Times New Roman" w:hAnsi="Times New Roman"/>
        </w:rPr>
        <w:t xml:space="preserve"> </w:t>
      </w:r>
      <w:r w:rsidRPr="00B67C06">
        <w:rPr>
          <w:rFonts w:ascii="Times New Roman" w:hAnsi="Times New Roman"/>
        </w:rPr>
        <w:t>rețeaua</w:t>
      </w:r>
      <w:r w:rsidR="00193EDD" w:rsidRPr="00B67C06">
        <w:rPr>
          <w:rFonts w:ascii="Times New Roman" w:hAnsi="Times New Roman"/>
        </w:rPr>
        <w:t xml:space="preserve"> GSM a operatorului de telefonie mobila din zona.</w:t>
      </w:r>
    </w:p>
    <w:p w:rsidR="00193EDD" w:rsidRPr="00B67C06" w:rsidRDefault="00193EDD" w:rsidP="00DA4F46">
      <w:pPr>
        <w:pStyle w:val="BodyText"/>
        <w:spacing w:line="276" w:lineRule="auto"/>
        <w:ind w:firstLine="567"/>
        <w:jc w:val="both"/>
        <w:rPr>
          <w:rFonts w:ascii="Times New Roman" w:hAnsi="Times New Roman"/>
        </w:rPr>
      </w:pPr>
      <w:r w:rsidRPr="00B67C06">
        <w:rPr>
          <w:rFonts w:ascii="Times New Roman" w:hAnsi="Times New Roman"/>
        </w:rPr>
        <w:t xml:space="preserve">Controlul automat al </w:t>
      </w:r>
      <w:r w:rsidR="00D84167" w:rsidRPr="00B67C06">
        <w:rPr>
          <w:rFonts w:ascii="Times New Roman" w:hAnsi="Times New Roman"/>
        </w:rPr>
        <w:t>stației</w:t>
      </w:r>
      <w:r w:rsidRPr="00B67C06">
        <w:rPr>
          <w:rFonts w:ascii="Times New Roman" w:hAnsi="Times New Roman"/>
        </w:rPr>
        <w:t xml:space="preserve"> de epurare se </w:t>
      </w:r>
      <w:r w:rsidR="00D84167" w:rsidRPr="00B67C06">
        <w:rPr>
          <w:rFonts w:ascii="Times New Roman" w:hAnsi="Times New Roman"/>
        </w:rPr>
        <w:t>realizează</w:t>
      </w:r>
      <w:r w:rsidRPr="00B67C06">
        <w:rPr>
          <w:rFonts w:ascii="Times New Roman" w:hAnsi="Times New Roman"/>
        </w:rPr>
        <w:t xml:space="preserve"> prin intermediul automatelor programabile, echipate cu </w:t>
      </w:r>
      <w:r w:rsidR="00D84167" w:rsidRPr="00B67C06">
        <w:rPr>
          <w:rFonts w:ascii="Times New Roman" w:hAnsi="Times New Roman"/>
        </w:rPr>
        <w:t>interfețe</w:t>
      </w:r>
      <w:r w:rsidRPr="00B67C06">
        <w:rPr>
          <w:rFonts w:ascii="Times New Roman" w:hAnsi="Times New Roman"/>
        </w:rPr>
        <w:t xml:space="preserve"> de </w:t>
      </w:r>
      <w:r w:rsidR="00D84167" w:rsidRPr="00B67C06">
        <w:rPr>
          <w:rFonts w:ascii="Times New Roman" w:hAnsi="Times New Roman"/>
        </w:rPr>
        <w:t>comunicație</w:t>
      </w:r>
      <w:r w:rsidRPr="00B67C06">
        <w:rPr>
          <w:rFonts w:ascii="Times New Roman" w:hAnsi="Times New Roman"/>
        </w:rPr>
        <w:t xml:space="preserve"> </w:t>
      </w:r>
      <w:r w:rsidR="00D84167" w:rsidRPr="00B67C06">
        <w:rPr>
          <w:rFonts w:ascii="Times New Roman" w:hAnsi="Times New Roman"/>
        </w:rPr>
        <w:t>către</w:t>
      </w:r>
      <w:r w:rsidRPr="00B67C06">
        <w:rPr>
          <w:rFonts w:ascii="Times New Roman" w:hAnsi="Times New Roman"/>
        </w:rPr>
        <w:t xml:space="preserve"> dispeceratul local al </w:t>
      </w:r>
      <w:r w:rsidR="00D84167" w:rsidRPr="00B67C06">
        <w:rPr>
          <w:rFonts w:ascii="Times New Roman" w:hAnsi="Times New Roman"/>
        </w:rPr>
        <w:t>stației</w:t>
      </w:r>
      <w:r w:rsidRPr="00B67C06">
        <w:rPr>
          <w:rFonts w:ascii="Times New Roman" w:hAnsi="Times New Roman"/>
        </w:rPr>
        <w:t>, de unde, prin modemul GSM, datele se vor transmite la distanta.</w:t>
      </w:r>
    </w:p>
    <w:p w:rsidR="00193EDD" w:rsidRPr="00B67C06" w:rsidRDefault="00193EDD" w:rsidP="006B0F95">
      <w:pPr>
        <w:pStyle w:val="BodyText"/>
        <w:spacing w:line="276" w:lineRule="auto"/>
        <w:jc w:val="both"/>
        <w:rPr>
          <w:rFonts w:ascii="Times New Roman" w:hAnsi="Times New Roman"/>
        </w:rPr>
      </w:pPr>
      <w:r w:rsidRPr="00B67C06">
        <w:rPr>
          <w:rFonts w:ascii="Times New Roman" w:hAnsi="Times New Roman"/>
        </w:rPr>
        <w:lastRenderedPageBreak/>
        <w:t xml:space="preserve">Echipamentele tehnologice vor fi comandate </w:t>
      </w:r>
      <w:r w:rsidR="00D84167" w:rsidRPr="00B67C06">
        <w:rPr>
          <w:rFonts w:ascii="Times New Roman" w:hAnsi="Times New Roman"/>
        </w:rPr>
        <w:t>atât</w:t>
      </w:r>
      <w:r w:rsidRPr="00B67C06">
        <w:rPr>
          <w:rFonts w:ascii="Times New Roman" w:hAnsi="Times New Roman"/>
        </w:rPr>
        <w:t xml:space="preserve"> din imediata </w:t>
      </w:r>
      <w:r w:rsidR="00D84167" w:rsidRPr="00B67C06">
        <w:rPr>
          <w:rFonts w:ascii="Times New Roman" w:hAnsi="Times New Roman"/>
        </w:rPr>
        <w:t>vecinătate</w:t>
      </w:r>
      <w:r w:rsidRPr="00B67C06">
        <w:rPr>
          <w:rFonts w:ascii="Times New Roman" w:hAnsi="Times New Roman"/>
        </w:rPr>
        <w:t xml:space="preserve"> (local,</w:t>
      </w:r>
      <w:r w:rsidR="00CB6B74">
        <w:rPr>
          <w:rFonts w:ascii="Times New Roman" w:hAnsi="Times New Roman"/>
        </w:rPr>
        <w:t xml:space="preserve"> în </w:t>
      </w:r>
      <w:r w:rsidRPr="00B67C06">
        <w:rPr>
          <w:rFonts w:ascii="Times New Roman" w:hAnsi="Times New Roman"/>
        </w:rPr>
        <w:t>regim manual), cat</w:t>
      </w:r>
      <w:r w:rsidR="00CB6B74">
        <w:rPr>
          <w:rFonts w:ascii="Times New Roman" w:hAnsi="Times New Roman"/>
        </w:rPr>
        <w:t xml:space="preserve"> și </w:t>
      </w:r>
      <w:r w:rsidRPr="00B67C06">
        <w:rPr>
          <w:rFonts w:ascii="Times New Roman" w:hAnsi="Times New Roman"/>
        </w:rPr>
        <w:t xml:space="preserve">de la distanta (de pe fata tablourilor de </w:t>
      </w:r>
      <w:r w:rsidR="00D84167" w:rsidRPr="00B67C06">
        <w:rPr>
          <w:rFonts w:ascii="Times New Roman" w:hAnsi="Times New Roman"/>
        </w:rPr>
        <w:t>distribuție</w:t>
      </w:r>
      <w:r w:rsidR="00CB6B74">
        <w:rPr>
          <w:rFonts w:ascii="Times New Roman" w:hAnsi="Times New Roman"/>
        </w:rPr>
        <w:t xml:space="preserve"> și </w:t>
      </w:r>
      <w:r w:rsidRPr="00B67C06">
        <w:rPr>
          <w:rFonts w:ascii="Times New Roman" w:hAnsi="Times New Roman"/>
        </w:rPr>
        <w:t>control MCC</w:t>
      </w:r>
      <w:r w:rsidR="00CB6B74">
        <w:rPr>
          <w:rFonts w:ascii="Times New Roman" w:hAnsi="Times New Roman"/>
        </w:rPr>
        <w:t xml:space="preserve"> și </w:t>
      </w:r>
      <w:r w:rsidRPr="00B67C06">
        <w:rPr>
          <w:rFonts w:ascii="Times New Roman" w:hAnsi="Times New Roman"/>
        </w:rPr>
        <w:t xml:space="preserve">de la </w:t>
      </w:r>
      <w:r w:rsidR="00D84167" w:rsidRPr="00B67C06">
        <w:rPr>
          <w:rFonts w:ascii="Times New Roman" w:hAnsi="Times New Roman"/>
        </w:rPr>
        <w:t>stațiile</w:t>
      </w:r>
      <w:r w:rsidRPr="00B67C06">
        <w:rPr>
          <w:rFonts w:ascii="Times New Roman" w:hAnsi="Times New Roman"/>
        </w:rPr>
        <w:t xml:space="preserve"> lucru SCADA, din dispecerat).</w:t>
      </w:r>
    </w:p>
    <w:p w:rsidR="007B42AE" w:rsidRPr="00F16A17" w:rsidRDefault="007B42AE" w:rsidP="006B0F95">
      <w:pPr>
        <w:pStyle w:val="BodyText"/>
        <w:spacing w:line="276" w:lineRule="auto"/>
        <w:jc w:val="both"/>
        <w:rPr>
          <w:rFonts w:ascii="Times New Roman" w:hAnsi="Times New Roman"/>
          <w:sz w:val="18"/>
          <w:szCs w:val="18"/>
        </w:rPr>
      </w:pPr>
    </w:p>
    <w:p w:rsidR="00F16A17" w:rsidRPr="00F16A17" w:rsidRDefault="007B42AE" w:rsidP="00B513EB">
      <w:pPr>
        <w:pStyle w:val="BodyText"/>
        <w:spacing w:line="276" w:lineRule="auto"/>
        <w:ind w:firstLine="567"/>
        <w:jc w:val="both"/>
        <w:rPr>
          <w:sz w:val="2"/>
          <w:szCs w:val="2"/>
        </w:rPr>
      </w:pPr>
      <w:r w:rsidRPr="00AB7F5E">
        <w:rPr>
          <w:rFonts w:ascii="Times New Roman" w:hAnsi="Times New Roman"/>
          <w:b/>
        </w:rPr>
        <w:t xml:space="preserve">Organizare de </w:t>
      </w:r>
      <w:r w:rsidR="006A1879">
        <w:rPr>
          <w:rFonts w:ascii="Times New Roman" w:hAnsi="Times New Roman"/>
          <w:b/>
        </w:rPr>
        <w:t>șantier</w:t>
      </w:r>
    </w:p>
    <w:p w:rsidR="007B42AE" w:rsidRDefault="001F341B" w:rsidP="006464C8">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Organizările</w:t>
      </w:r>
      <w:r w:rsidR="007B42AE">
        <w:rPr>
          <w:rFonts w:ascii="Times New Roman" w:hAnsi="Times New Roman"/>
          <w:sz w:val="24"/>
        </w:rPr>
        <w:t xml:space="preserve"> de </w:t>
      </w:r>
      <w:r w:rsidR="006A1879">
        <w:rPr>
          <w:rFonts w:ascii="Times New Roman" w:hAnsi="Times New Roman"/>
          <w:sz w:val="24"/>
        </w:rPr>
        <w:t xml:space="preserve">șantier </w:t>
      </w:r>
      <w:r w:rsidR="007B42AE">
        <w:rPr>
          <w:rFonts w:ascii="Times New Roman" w:hAnsi="Times New Roman"/>
          <w:sz w:val="24"/>
        </w:rPr>
        <w:t xml:space="preserve">pentru </w:t>
      </w:r>
      <w:r>
        <w:rPr>
          <w:rFonts w:ascii="Times New Roman" w:hAnsi="Times New Roman"/>
          <w:sz w:val="24"/>
        </w:rPr>
        <w:t>lucrările</w:t>
      </w:r>
      <w:r w:rsidR="007B42AE">
        <w:rPr>
          <w:rFonts w:ascii="Times New Roman" w:hAnsi="Times New Roman"/>
          <w:sz w:val="24"/>
        </w:rPr>
        <w:t xml:space="preserve"> aferente sistemului de ap</w:t>
      </w:r>
      <w:r w:rsidR="00F16A17">
        <w:rPr>
          <w:rFonts w:ascii="Times New Roman" w:hAnsi="Times New Roman"/>
          <w:sz w:val="24"/>
        </w:rPr>
        <w:t>ă</w:t>
      </w:r>
      <w:r w:rsidR="007B42AE">
        <w:rPr>
          <w:rFonts w:ascii="Times New Roman" w:hAnsi="Times New Roman"/>
          <w:sz w:val="24"/>
        </w:rPr>
        <w:t xml:space="preserve"> </w:t>
      </w:r>
      <w:r w:rsidR="00CB6B74">
        <w:rPr>
          <w:rFonts w:ascii="Times New Roman" w:hAnsi="Times New Roman"/>
          <w:sz w:val="24"/>
        </w:rPr>
        <w:t>uzată</w:t>
      </w:r>
      <w:r w:rsidR="007B42AE">
        <w:rPr>
          <w:rFonts w:ascii="Times New Roman" w:hAnsi="Times New Roman"/>
          <w:sz w:val="24"/>
        </w:rPr>
        <w:t xml:space="preserve"> vor fi amplasate</w:t>
      </w:r>
      <w:r w:rsidR="00CB6B74">
        <w:rPr>
          <w:rFonts w:ascii="Times New Roman" w:hAnsi="Times New Roman"/>
          <w:sz w:val="24"/>
        </w:rPr>
        <w:t xml:space="preserve"> în </w:t>
      </w:r>
      <w:r w:rsidR="007B42AE">
        <w:rPr>
          <w:rFonts w:ascii="Times New Roman" w:hAnsi="Times New Roman"/>
          <w:sz w:val="24"/>
        </w:rPr>
        <w:t>incinta obiectivelor existente ale sistemului de ap</w:t>
      </w:r>
      <w:r w:rsidR="00F16A17">
        <w:rPr>
          <w:rFonts w:ascii="Times New Roman" w:hAnsi="Times New Roman"/>
          <w:sz w:val="24"/>
        </w:rPr>
        <w:t>ă</w:t>
      </w:r>
      <w:r w:rsidR="007B42AE">
        <w:rPr>
          <w:rFonts w:ascii="Times New Roman" w:hAnsi="Times New Roman"/>
          <w:sz w:val="24"/>
        </w:rPr>
        <w:t xml:space="preserve"> </w:t>
      </w:r>
      <w:r w:rsidR="00CB6B74">
        <w:rPr>
          <w:rFonts w:ascii="Times New Roman" w:hAnsi="Times New Roman"/>
          <w:sz w:val="24"/>
        </w:rPr>
        <w:t>uzată</w:t>
      </w:r>
      <w:r w:rsidR="007B42AE">
        <w:rPr>
          <w:rFonts w:ascii="Times New Roman" w:hAnsi="Times New Roman"/>
          <w:sz w:val="24"/>
        </w:rPr>
        <w:t xml:space="preserve">. Nu se vor ocupa alte </w:t>
      </w:r>
      <w:r w:rsidR="006A1879">
        <w:rPr>
          <w:rFonts w:ascii="Times New Roman" w:hAnsi="Times New Roman"/>
          <w:sz w:val="24"/>
        </w:rPr>
        <w:t>suprafețe</w:t>
      </w:r>
      <w:r w:rsidR="007B42AE">
        <w:rPr>
          <w:rFonts w:ascii="Times New Roman" w:hAnsi="Times New Roman"/>
          <w:sz w:val="24"/>
        </w:rPr>
        <w:t xml:space="preserve"> de teren pentru amplasarea </w:t>
      </w:r>
      <w:r>
        <w:rPr>
          <w:rFonts w:ascii="Times New Roman" w:hAnsi="Times New Roman"/>
          <w:sz w:val="24"/>
        </w:rPr>
        <w:t>organizărilor</w:t>
      </w:r>
      <w:r w:rsidR="007B42AE">
        <w:rPr>
          <w:rFonts w:ascii="Times New Roman" w:hAnsi="Times New Roman"/>
          <w:sz w:val="24"/>
        </w:rPr>
        <w:t xml:space="preserve"> de </w:t>
      </w:r>
      <w:r w:rsidR="006A1879">
        <w:rPr>
          <w:rFonts w:ascii="Times New Roman" w:hAnsi="Times New Roman"/>
          <w:sz w:val="24"/>
        </w:rPr>
        <w:t>șantier</w:t>
      </w:r>
      <w:r w:rsidR="007B42AE">
        <w:rPr>
          <w:rFonts w:ascii="Times New Roman" w:hAnsi="Times New Roman"/>
          <w:sz w:val="24"/>
        </w:rPr>
        <w:t>.</w:t>
      </w:r>
    </w:p>
    <w:p w:rsidR="007B42AE" w:rsidRPr="00AB7F5E" w:rsidRDefault="007B42AE" w:rsidP="006464C8">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1F341B"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1F341B"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1F341B"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1F341B"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1F341B" w:rsidRPr="00AB7F5E">
        <w:rPr>
          <w:rFonts w:ascii="Times New Roman" w:hAnsi="Times New Roman"/>
        </w:rPr>
        <w:t>utilitățile</w:t>
      </w:r>
      <w:r w:rsidRPr="00AB7F5E">
        <w:rPr>
          <w:rFonts w:ascii="Times New Roman" w:hAnsi="Times New Roman"/>
        </w:rPr>
        <w:t xml:space="preserve"> necesare </w:t>
      </w:r>
      <w:r w:rsidR="003605C8">
        <w:rPr>
          <w:rFonts w:ascii="Times New Roman" w:hAnsi="Times New Roman"/>
        </w:rPr>
        <w:t>funcționării</w:t>
      </w:r>
      <w:r w:rsidRPr="00AB7F5E">
        <w:rPr>
          <w:rFonts w:ascii="Times New Roman" w:hAnsi="Times New Roman"/>
        </w:rPr>
        <w:t xml:space="preserve"> </w:t>
      </w:r>
      <w:r w:rsidR="001F341B"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 xml:space="preserve">cu apă </w:t>
      </w:r>
      <w:r w:rsidRPr="00AB7F5E">
        <w:rPr>
          <w:rFonts w:ascii="Times New Roman" w:hAnsi="Times New Roman"/>
        </w:rPr>
        <w:t xml:space="preserve">, energie electrica, </w:t>
      </w:r>
      <w:r w:rsidR="001F341B" w:rsidRPr="00AB7F5E">
        <w:rPr>
          <w:rFonts w:ascii="Times New Roman" w:hAnsi="Times New Roman"/>
        </w:rPr>
        <w:t>telecomunicații</w:t>
      </w:r>
      <w:r w:rsidRPr="00AB7F5E">
        <w:rPr>
          <w:rFonts w:ascii="Times New Roman" w:hAnsi="Times New Roman"/>
        </w:rPr>
        <w:t>.</w:t>
      </w:r>
    </w:p>
    <w:p w:rsidR="00F55502" w:rsidRPr="00B67C06" w:rsidRDefault="007B42AE" w:rsidP="00F16A17">
      <w:pPr>
        <w:pStyle w:val="BodyText"/>
        <w:spacing w:line="276" w:lineRule="auto"/>
        <w:ind w:firstLine="567"/>
        <w:jc w:val="both"/>
        <w:rPr>
          <w:rFonts w:ascii="Times New Roman" w:hAnsi="Times New Roman"/>
        </w:rPr>
      </w:pPr>
      <w:r w:rsidRPr="00AB7F5E">
        <w:rPr>
          <w:rFonts w:ascii="Times New Roman" w:hAnsi="Times New Roman"/>
        </w:rPr>
        <w:t xml:space="preserve">Accesul </w:t>
      </w:r>
      <w:r w:rsidR="001F341B" w:rsidRPr="00AB7F5E">
        <w:rPr>
          <w:rFonts w:ascii="Times New Roman" w:hAnsi="Times New Roman"/>
        </w:rPr>
        <w:t>către</w:t>
      </w:r>
      <w:r w:rsidRPr="00AB7F5E">
        <w:rPr>
          <w:rFonts w:ascii="Times New Roman" w:hAnsi="Times New Roman"/>
        </w:rPr>
        <w:t xml:space="preserve"> organizare</w:t>
      </w:r>
      <w:r w:rsidR="006464C8">
        <w:rPr>
          <w:rFonts w:ascii="Times New Roman" w:hAnsi="Times New Roman"/>
        </w:rPr>
        <w:t xml:space="preserve"> </w:t>
      </w:r>
      <w:r w:rsidRPr="00AB7F5E">
        <w:rPr>
          <w:rFonts w:ascii="Times New Roman" w:hAnsi="Times New Roman"/>
        </w:rPr>
        <w:t>se face prin drumurile existente, prin proiect nu se propune realizarea de drumuri noi.</w:t>
      </w:r>
    </w:p>
    <w:p w:rsidR="00F16A17" w:rsidRPr="00F16A17" w:rsidRDefault="0061114D" w:rsidP="00B513EB">
      <w:pPr>
        <w:pStyle w:val="Heading4"/>
        <w:ind w:firstLine="567"/>
        <w:jc w:val="both"/>
        <w:rPr>
          <w:sz w:val="2"/>
          <w:szCs w:val="2"/>
        </w:rPr>
      </w:pPr>
      <w:r w:rsidRPr="00B67C06">
        <w:rPr>
          <w:rFonts w:ascii="Times New Roman" w:hAnsi="Times New Roman"/>
          <w:color w:val="auto"/>
          <w:sz w:val="24"/>
          <w:szCs w:val="24"/>
        </w:rPr>
        <w:t>Aglomerarea Siret</w:t>
      </w:r>
    </w:p>
    <w:p w:rsidR="0061114D" w:rsidRPr="00B67C06" w:rsidRDefault="0061114D" w:rsidP="003C5ECC">
      <w:pPr>
        <w:pStyle w:val="BodyText"/>
        <w:spacing w:line="276" w:lineRule="auto"/>
        <w:ind w:firstLine="567"/>
        <w:jc w:val="both"/>
        <w:rPr>
          <w:rFonts w:ascii="Times New Roman" w:hAnsi="Times New Roman"/>
        </w:rPr>
      </w:pPr>
      <w:r w:rsidRPr="00B67C06">
        <w:rPr>
          <w:rFonts w:ascii="Times New Roman" w:hAnsi="Times New Roman"/>
        </w:rPr>
        <w:t xml:space="preserve">Aglomerarea Siret este cuprinde localitatea cu </w:t>
      </w:r>
      <w:r w:rsidR="00D84167" w:rsidRPr="00B67C06">
        <w:rPr>
          <w:rFonts w:ascii="Times New Roman" w:hAnsi="Times New Roman"/>
        </w:rPr>
        <w:t>același</w:t>
      </w:r>
      <w:r w:rsidRPr="00B67C06">
        <w:rPr>
          <w:rFonts w:ascii="Times New Roman" w:hAnsi="Times New Roman"/>
        </w:rPr>
        <w:t xml:space="preserve"> nume, inclusiv cartierele </w:t>
      </w:r>
      <w:r w:rsidR="00D84167" w:rsidRPr="00B67C06">
        <w:rPr>
          <w:rFonts w:ascii="Times New Roman" w:hAnsi="Times New Roman"/>
        </w:rPr>
        <w:t>Mânăstioara</w:t>
      </w:r>
      <w:r w:rsidR="00CB6B74">
        <w:rPr>
          <w:rFonts w:ascii="Times New Roman" w:hAnsi="Times New Roman"/>
        </w:rPr>
        <w:t xml:space="preserve"> și </w:t>
      </w:r>
      <w:r w:rsidR="00D84167" w:rsidRPr="00B67C06">
        <w:rPr>
          <w:rFonts w:ascii="Times New Roman" w:hAnsi="Times New Roman"/>
        </w:rPr>
        <w:t>Pădureni</w:t>
      </w:r>
      <w:r w:rsidRPr="00B67C06">
        <w:rPr>
          <w:rFonts w:ascii="Times New Roman" w:hAnsi="Times New Roman"/>
        </w:rPr>
        <w:t>. Aglomerarea Siret are un sistem de canalizare combinat pentru apele pluviale</w:t>
      </w:r>
      <w:r w:rsidR="00CB6B74">
        <w:rPr>
          <w:rFonts w:ascii="Times New Roman" w:hAnsi="Times New Roman"/>
        </w:rPr>
        <w:t xml:space="preserve"> și </w:t>
      </w:r>
      <w:r w:rsidRPr="00B67C06">
        <w:rPr>
          <w:rFonts w:ascii="Times New Roman" w:hAnsi="Times New Roman"/>
        </w:rPr>
        <w:t>apele uzate.</w:t>
      </w:r>
      <w:r w:rsidR="00CB6B74">
        <w:rPr>
          <w:rFonts w:ascii="Times New Roman" w:hAnsi="Times New Roman"/>
        </w:rPr>
        <w:t xml:space="preserve"> în </w:t>
      </w:r>
      <w:r w:rsidRPr="00B67C06">
        <w:rPr>
          <w:rFonts w:ascii="Times New Roman" w:hAnsi="Times New Roman"/>
        </w:rPr>
        <w:t xml:space="preserve">prezent, o </w:t>
      </w:r>
      <w:r w:rsidR="00D84167" w:rsidRPr="00B67C06">
        <w:rPr>
          <w:rFonts w:ascii="Times New Roman" w:hAnsi="Times New Roman"/>
        </w:rPr>
        <w:t>populație</w:t>
      </w:r>
      <w:r w:rsidRPr="00B67C06">
        <w:rPr>
          <w:rFonts w:ascii="Times New Roman" w:hAnsi="Times New Roman"/>
        </w:rPr>
        <w:t xml:space="preserve"> de 3667 de locuitori este racordata la </w:t>
      </w:r>
      <w:r w:rsidR="00D84167" w:rsidRPr="00B67C06">
        <w:rPr>
          <w:rFonts w:ascii="Times New Roman" w:hAnsi="Times New Roman"/>
        </w:rPr>
        <w:t>rețeaua</w:t>
      </w:r>
      <w:r w:rsidRPr="00B67C06">
        <w:rPr>
          <w:rFonts w:ascii="Times New Roman" w:hAnsi="Times New Roman"/>
        </w:rPr>
        <w:t xml:space="preserve"> de canalizare a </w:t>
      </w:r>
      <w:r w:rsidR="00D84167" w:rsidRPr="00B67C06">
        <w:rPr>
          <w:rFonts w:ascii="Times New Roman" w:hAnsi="Times New Roman"/>
        </w:rPr>
        <w:t>orașului</w:t>
      </w:r>
      <w:r w:rsidRPr="00B67C06">
        <w:rPr>
          <w:rFonts w:ascii="Times New Roman" w:hAnsi="Times New Roman"/>
        </w:rPr>
        <w:t xml:space="preserve"> Siret, </w:t>
      </w:r>
      <w:r w:rsidR="00D84167" w:rsidRPr="00B67C06">
        <w:rPr>
          <w:rFonts w:ascii="Times New Roman" w:hAnsi="Times New Roman"/>
        </w:rPr>
        <w:t>reprezentând</w:t>
      </w:r>
      <w:r w:rsidRPr="00B67C06">
        <w:rPr>
          <w:rFonts w:ascii="Times New Roman" w:hAnsi="Times New Roman"/>
        </w:rPr>
        <w:t xml:space="preserve"> o acoperire cu servicii de 47%. </w:t>
      </w:r>
      <w:r w:rsidR="00D84167" w:rsidRPr="00B67C06">
        <w:rPr>
          <w:rFonts w:ascii="Times New Roman" w:hAnsi="Times New Roman"/>
        </w:rPr>
        <w:t>Întregul</w:t>
      </w:r>
      <w:r w:rsidRPr="00B67C06">
        <w:rPr>
          <w:rFonts w:ascii="Times New Roman" w:hAnsi="Times New Roman"/>
        </w:rPr>
        <w:t xml:space="preserve"> sistem de canalizare publica </w:t>
      </w:r>
      <w:r w:rsidR="00D84167" w:rsidRPr="00B67C06">
        <w:rPr>
          <w:rFonts w:ascii="Times New Roman" w:hAnsi="Times New Roman"/>
        </w:rPr>
        <w:t>măsoară</w:t>
      </w:r>
      <w:r w:rsidRPr="00B67C06">
        <w:rPr>
          <w:rFonts w:ascii="Times New Roman" w:hAnsi="Times New Roman"/>
        </w:rPr>
        <w:t xml:space="preserve"> 15.3 km</w:t>
      </w:r>
      <w:r w:rsidR="00CB6B74">
        <w:rPr>
          <w:rFonts w:ascii="Times New Roman" w:hAnsi="Times New Roman"/>
        </w:rPr>
        <w:t xml:space="preserve"> și </w:t>
      </w:r>
      <w:r w:rsidR="00D84167" w:rsidRPr="00B67C06">
        <w:rPr>
          <w:rFonts w:ascii="Times New Roman" w:hAnsi="Times New Roman"/>
        </w:rPr>
        <w:t>funcționează</w:t>
      </w:r>
      <w:r w:rsidRPr="00B67C06">
        <w:rPr>
          <w:rFonts w:ascii="Times New Roman" w:hAnsi="Times New Roman"/>
        </w:rPr>
        <w:t xml:space="preserve"> </w:t>
      </w:r>
      <w:r w:rsidR="00D84167" w:rsidRPr="00B67C06">
        <w:rPr>
          <w:rFonts w:ascii="Times New Roman" w:hAnsi="Times New Roman"/>
        </w:rPr>
        <w:t>gravitațional</w:t>
      </w:r>
      <w:r w:rsidRPr="00B67C06">
        <w:rPr>
          <w:rFonts w:ascii="Times New Roman" w:hAnsi="Times New Roman"/>
        </w:rPr>
        <w:t>.</w:t>
      </w:r>
      <w:r w:rsidR="00CB6B74">
        <w:rPr>
          <w:rFonts w:ascii="Times New Roman" w:hAnsi="Times New Roman"/>
        </w:rPr>
        <w:t xml:space="preserve"> în </w:t>
      </w:r>
      <w:r w:rsidRPr="00B67C06">
        <w:rPr>
          <w:rFonts w:ascii="Times New Roman" w:hAnsi="Times New Roman"/>
        </w:rPr>
        <w:t>jur de 60% din conductele de canal,</w:t>
      </w:r>
      <w:r w:rsidR="00CB6B74">
        <w:rPr>
          <w:rFonts w:ascii="Times New Roman" w:hAnsi="Times New Roman"/>
        </w:rPr>
        <w:t xml:space="preserve"> în </w:t>
      </w:r>
      <w:r w:rsidRPr="00B67C06">
        <w:rPr>
          <w:rFonts w:ascii="Times New Roman" w:hAnsi="Times New Roman"/>
        </w:rPr>
        <w:t xml:space="preserve">principal din </w:t>
      </w:r>
      <w:r w:rsidR="00D84167" w:rsidRPr="00B67C06">
        <w:rPr>
          <w:rFonts w:ascii="Times New Roman" w:hAnsi="Times New Roman"/>
        </w:rPr>
        <w:t>rețeaua</w:t>
      </w:r>
      <w:r w:rsidRPr="00B67C06">
        <w:rPr>
          <w:rFonts w:ascii="Times New Roman" w:hAnsi="Times New Roman"/>
        </w:rPr>
        <w:t xml:space="preserve"> secundara, au fost construite </w:t>
      </w:r>
      <w:r w:rsidR="00D84167" w:rsidRPr="00B67C06">
        <w:rPr>
          <w:rFonts w:ascii="Times New Roman" w:hAnsi="Times New Roman"/>
        </w:rPr>
        <w:t>utilizând</w:t>
      </w:r>
      <w:r w:rsidRPr="00B67C06">
        <w:rPr>
          <w:rFonts w:ascii="Times New Roman" w:hAnsi="Times New Roman"/>
        </w:rPr>
        <w:t xml:space="preserve"> conducte cu mufa din beton nearmat,</w:t>
      </w:r>
      <w:r w:rsidR="00CB6B74">
        <w:rPr>
          <w:rFonts w:ascii="Times New Roman" w:hAnsi="Times New Roman"/>
        </w:rPr>
        <w:t xml:space="preserve"> în </w:t>
      </w:r>
      <w:r w:rsidRPr="00B67C06">
        <w:rPr>
          <w:rFonts w:ascii="Times New Roman" w:hAnsi="Times New Roman"/>
        </w:rPr>
        <w:t xml:space="preserve">timp ce 40% din sistemul de colectare a fost reabilitat, </w:t>
      </w:r>
      <w:r w:rsidR="00D84167" w:rsidRPr="00B67C06">
        <w:rPr>
          <w:rFonts w:ascii="Times New Roman" w:hAnsi="Times New Roman"/>
        </w:rPr>
        <w:t>utilizând</w:t>
      </w:r>
      <w:r w:rsidRPr="00B67C06">
        <w:rPr>
          <w:rFonts w:ascii="Times New Roman" w:hAnsi="Times New Roman"/>
        </w:rPr>
        <w:t xml:space="preserve"> conducte din polietilena </w:t>
      </w:r>
      <w:r w:rsidR="00D84167" w:rsidRPr="00B67C06">
        <w:rPr>
          <w:rFonts w:ascii="Times New Roman" w:hAnsi="Times New Roman"/>
        </w:rPr>
        <w:t>caragața</w:t>
      </w:r>
      <w:r w:rsidRPr="00B67C06">
        <w:rPr>
          <w:rFonts w:ascii="Times New Roman" w:hAnsi="Times New Roman"/>
        </w:rPr>
        <w:t>.</w:t>
      </w:r>
    </w:p>
    <w:p w:rsidR="0061114D" w:rsidRPr="00B67C06" w:rsidRDefault="00D84167" w:rsidP="00F16A17">
      <w:pPr>
        <w:pStyle w:val="BodyText"/>
        <w:spacing w:line="276" w:lineRule="auto"/>
        <w:ind w:firstLine="567"/>
        <w:jc w:val="both"/>
        <w:rPr>
          <w:rFonts w:ascii="Times New Roman" w:hAnsi="Times New Roman"/>
        </w:rPr>
      </w:pPr>
      <w:r w:rsidRPr="00B67C06">
        <w:rPr>
          <w:rFonts w:ascii="Times New Roman" w:hAnsi="Times New Roman"/>
        </w:rPr>
        <w:t>După</w:t>
      </w:r>
      <w:r w:rsidR="0061114D" w:rsidRPr="00B67C06">
        <w:rPr>
          <w:rFonts w:ascii="Times New Roman" w:hAnsi="Times New Roman"/>
        </w:rPr>
        <w:t xml:space="preserve"> implementarea </w:t>
      </w:r>
      <w:r w:rsidRPr="00B67C06">
        <w:rPr>
          <w:rFonts w:ascii="Times New Roman" w:hAnsi="Times New Roman"/>
        </w:rPr>
        <w:t>investițiilor</w:t>
      </w:r>
      <w:r w:rsidR="0061114D" w:rsidRPr="00B67C06">
        <w:rPr>
          <w:rFonts w:ascii="Times New Roman" w:hAnsi="Times New Roman"/>
        </w:rPr>
        <w:t xml:space="preserve"> propuse pentru realizarea sistemului de canalizare gradul de racordare al </w:t>
      </w:r>
      <w:r w:rsidRPr="00B67C06">
        <w:rPr>
          <w:rFonts w:ascii="Times New Roman" w:hAnsi="Times New Roman"/>
        </w:rPr>
        <w:t>populației</w:t>
      </w:r>
      <w:r w:rsidR="0061114D" w:rsidRPr="00B67C06">
        <w:rPr>
          <w:rFonts w:ascii="Times New Roman" w:hAnsi="Times New Roman"/>
        </w:rPr>
        <w:t xml:space="preserve"> va fi de 98%.</w:t>
      </w:r>
    </w:p>
    <w:p w:rsidR="00F16A17" w:rsidRDefault="00D84167" w:rsidP="00F16A17">
      <w:pPr>
        <w:pStyle w:val="BodyText"/>
        <w:spacing w:line="276" w:lineRule="auto"/>
        <w:ind w:firstLine="567"/>
        <w:jc w:val="both"/>
        <w:rPr>
          <w:rFonts w:ascii="Times New Roman" w:hAnsi="Times New Roman"/>
        </w:rPr>
      </w:pPr>
      <w:r w:rsidRPr="00B67C06">
        <w:rPr>
          <w:rFonts w:ascii="Times New Roman" w:hAnsi="Times New Roman"/>
        </w:rPr>
        <w:t>Investițiile</w:t>
      </w:r>
      <w:r w:rsidR="0061114D" w:rsidRPr="00B67C06">
        <w:rPr>
          <w:rFonts w:ascii="Times New Roman" w:hAnsi="Times New Roman"/>
        </w:rPr>
        <w:t xml:space="preserve"> propuse sunt </w:t>
      </w:r>
      <w:r w:rsidRPr="00B67C06">
        <w:rPr>
          <w:rFonts w:ascii="Times New Roman" w:hAnsi="Times New Roman"/>
        </w:rPr>
        <w:t>următoarele</w:t>
      </w:r>
      <w:r w:rsidR="0061114D" w:rsidRPr="00B67C06">
        <w:rPr>
          <w:rFonts w:ascii="Times New Roman" w:hAnsi="Times New Roman"/>
        </w:rPr>
        <w:t>:</w:t>
      </w:r>
    </w:p>
    <w:p w:rsidR="00F16A17" w:rsidRPr="00F16A17" w:rsidRDefault="00F16A17" w:rsidP="00F16A17">
      <w:pPr>
        <w:rPr>
          <w:sz w:val="6"/>
          <w:szCs w:val="6"/>
        </w:rPr>
      </w:pPr>
    </w:p>
    <w:p w:rsidR="0061114D" w:rsidRDefault="00D84167" w:rsidP="003111A7">
      <w:pPr>
        <w:pStyle w:val="bodytextbold"/>
        <w:spacing w:before="0" w:after="0" w:line="276" w:lineRule="auto"/>
        <w:ind w:firstLine="567"/>
        <w:rPr>
          <w:rFonts w:ascii="Times New Roman" w:hAnsi="Times New Roman"/>
          <w:sz w:val="24"/>
        </w:rPr>
      </w:pPr>
      <w:r w:rsidRPr="00B67C06">
        <w:rPr>
          <w:rFonts w:ascii="Times New Roman" w:hAnsi="Times New Roman"/>
          <w:sz w:val="24"/>
        </w:rPr>
        <w:t>Rețea</w:t>
      </w:r>
      <w:r w:rsidR="0061114D" w:rsidRPr="00B67C06">
        <w:rPr>
          <w:rFonts w:ascii="Times New Roman" w:hAnsi="Times New Roman"/>
          <w:sz w:val="24"/>
        </w:rPr>
        <w:t xml:space="preserve"> de canalizare</w:t>
      </w:r>
    </w:p>
    <w:p w:rsidR="00F16A17" w:rsidRPr="00F16A17" w:rsidRDefault="00F16A17" w:rsidP="003111A7">
      <w:pPr>
        <w:pStyle w:val="bodytextbold"/>
        <w:spacing w:before="0" w:after="0" w:line="276" w:lineRule="auto"/>
        <w:ind w:firstLine="567"/>
        <w:rPr>
          <w:rFonts w:ascii="Times New Roman" w:hAnsi="Times New Roman"/>
          <w:sz w:val="12"/>
          <w:szCs w:val="12"/>
        </w:rPr>
      </w:pPr>
    </w:p>
    <w:p w:rsidR="0061114D" w:rsidRPr="00B67C06" w:rsidRDefault="0061114D" w:rsidP="006B0F95">
      <w:pPr>
        <w:pStyle w:val="ListBullet2"/>
        <w:spacing w:before="0" w:after="0" w:line="276" w:lineRule="auto"/>
        <w:ind w:left="643"/>
        <w:jc w:val="both"/>
        <w:rPr>
          <w:rFonts w:ascii="Times New Roman" w:hAnsi="Times New Roman"/>
          <w:i/>
          <w:sz w:val="24"/>
        </w:rPr>
      </w:pPr>
      <w:r w:rsidRPr="00B67C06">
        <w:rPr>
          <w:rFonts w:ascii="Times New Roman" w:hAnsi="Times New Roman"/>
          <w:i/>
          <w:sz w:val="24"/>
        </w:rPr>
        <w:t xml:space="preserve">Extinderea </w:t>
      </w:r>
      <w:r w:rsidR="00D84167" w:rsidRPr="00B67C06">
        <w:rPr>
          <w:rFonts w:ascii="Times New Roman" w:hAnsi="Times New Roman"/>
          <w:i/>
          <w:sz w:val="24"/>
        </w:rPr>
        <w:t>rețelei</w:t>
      </w:r>
      <w:r w:rsidRPr="00B67C06">
        <w:rPr>
          <w:rFonts w:ascii="Times New Roman" w:hAnsi="Times New Roman"/>
          <w:i/>
          <w:sz w:val="24"/>
        </w:rPr>
        <w:t xml:space="preserve"> de canalizare cu lungime de</w:t>
      </w:r>
      <w:r w:rsidR="00D615E2" w:rsidRPr="00B67C06">
        <w:rPr>
          <w:rFonts w:ascii="Times New Roman" w:hAnsi="Times New Roman"/>
          <w:i/>
          <w:sz w:val="24"/>
        </w:rPr>
        <w:t xml:space="preserve"> aprox.</w:t>
      </w:r>
      <w:r w:rsidRPr="00B67C06">
        <w:rPr>
          <w:rFonts w:ascii="Times New Roman" w:hAnsi="Times New Roman"/>
          <w:i/>
          <w:sz w:val="24"/>
        </w:rPr>
        <w:t xml:space="preserve"> 2</w:t>
      </w:r>
      <w:r w:rsidR="00D615E2" w:rsidRPr="00B67C06">
        <w:rPr>
          <w:rFonts w:ascii="Times New Roman" w:hAnsi="Times New Roman"/>
          <w:i/>
          <w:sz w:val="24"/>
        </w:rPr>
        <w:t>3 k</w:t>
      </w:r>
      <w:r w:rsidRPr="00B67C06">
        <w:rPr>
          <w:rFonts w:ascii="Times New Roman" w:hAnsi="Times New Roman"/>
          <w:i/>
          <w:sz w:val="24"/>
        </w:rPr>
        <w:t>m;</w:t>
      </w:r>
    </w:p>
    <w:p w:rsidR="0061114D" w:rsidRPr="00B67C06" w:rsidRDefault="0061114D" w:rsidP="006B0F95">
      <w:pPr>
        <w:pStyle w:val="ListBullet2"/>
        <w:spacing w:before="0" w:after="0" w:line="276" w:lineRule="auto"/>
        <w:ind w:left="643"/>
        <w:jc w:val="both"/>
        <w:rPr>
          <w:rFonts w:ascii="Times New Roman" w:hAnsi="Times New Roman"/>
          <w:i/>
          <w:sz w:val="24"/>
        </w:rPr>
      </w:pPr>
      <w:r w:rsidRPr="00B67C06">
        <w:rPr>
          <w:rFonts w:ascii="Times New Roman" w:hAnsi="Times New Roman"/>
          <w:i/>
          <w:sz w:val="24"/>
        </w:rPr>
        <w:t xml:space="preserve">Reabilitarea </w:t>
      </w:r>
      <w:r w:rsidR="00D84167" w:rsidRPr="00B67C06">
        <w:rPr>
          <w:rFonts w:ascii="Times New Roman" w:hAnsi="Times New Roman"/>
          <w:i/>
          <w:sz w:val="24"/>
        </w:rPr>
        <w:t>rețelei</w:t>
      </w:r>
      <w:r w:rsidRPr="00B67C06">
        <w:rPr>
          <w:rFonts w:ascii="Times New Roman" w:hAnsi="Times New Roman"/>
          <w:i/>
          <w:sz w:val="24"/>
        </w:rPr>
        <w:t xml:space="preserve"> de canalizare cu lungime de</w:t>
      </w:r>
      <w:r w:rsidR="00D615E2" w:rsidRPr="00B67C06">
        <w:rPr>
          <w:rFonts w:ascii="Times New Roman" w:hAnsi="Times New Roman"/>
          <w:i/>
          <w:sz w:val="24"/>
        </w:rPr>
        <w:t xml:space="preserve"> aprox.</w:t>
      </w:r>
      <w:r w:rsidRPr="00B67C06">
        <w:rPr>
          <w:rFonts w:ascii="Times New Roman" w:hAnsi="Times New Roman"/>
          <w:i/>
          <w:sz w:val="24"/>
        </w:rPr>
        <w:t xml:space="preserve"> 1</w:t>
      </w:r>
      <w:r w:rsidR="00D615E2" w:rsidRPr="00B67C06">
        <w:rPr>
          <w:rFonts w:ascii="Times New Roman" w:hAnsi="Times New Roman"/>
          <w:i/>
          <w:sz w:val="24"/>
        </w:rPr>
        <w:t>,8 k</w:t>
      </w:r>
      <w:r w:rsidRPr="00B67C06">
        <w:rPr>
          <w:rFonts w:ascii="Times New Roman" w:hAnsi="Times New Roman"/>
          <w:i/>
          <w:sz w:val="24"/>
        </w:rPr>
        <w:t>m.</w:t>
      </w:r>
    </w:p>
    <w:p w:rsidR="0061114D" w:rsidRPr="00B67C06" w:rsidRDefault="0061114D" w:rsidP="00F16A17">
      <w:pPr>
        <w:pStyle w:val="BodyText"/>
        <w:spacing w:line="276" w:lineRule="auto"/>
        <w:ind w:firstLine="567"/>
        <w:jc w:val="both"/>
        <w:rPr>
          <w:rFonts w:ascii="Times New Roman" w:hAnsi="Times New Roman"/>
          <w:b/>
        </w:rPr>
      </w:pPr>
      <w:r w:rsidRPr="00B67C06">
        <w:rPr>
          <w:rFonts w:ascii="Times New Roman" w:hAnsi="Times New Roman"/>
        </w:rPr>
        <w:t xml:space="preserve">Lungimea </w:t>
      </w:r>
      <w:r w:rsidR="00D84167" w:rsidRPr="00B67C06">
        <w:rPr>
          <w:rFonts w:ascii="Times New Roman" w:hAnsi="Times New Roman"/>
        </w:rPr>
        <w:t>rețelei</w:t>
      </w:r>
      <w:r w:rsidRPr="00B67C06">
        <w:rPr>
          <w:rFonts w:ascii="Times New Roman" w:hAnsi="Times New Roman"/>
        </w:rPr>
        <w:t xml:space="preserve"> de canalizare care se va executa</w:t>
      </w:r>
      <w:r w:rsidR="00CB6B74">
        <w:rPr>
          <w:rFonts w:ascii="Times New Roman" w:hAnsi="Times New Roman"/>
        </w:rPr>
        <w:t xml:space="preserve"> în </w:t>
      </w:r>
      <w:r w:rsidRPr="00B67C06">
        <w:rPr>
          <w:rFonts w:ascii="Times New Roman" w:hAnsi="Times New Roman"/>
        </w:rPr>
        <w:t xml:space="preserve">cadrul acestui proiect este de </w:t>
      </w:r>
      <w:r w:rsidR="00D615E2" w:rsidRPr="00B67C06">
        <w:rPr>
          <w:rFonts w:ascii="Times New Roman" w:hAnsi="Times New Roman"/>
        </w:rPr>
        <w:t>aproximativ</w:t>
      </w:r>
      <w:r w:rsidRPr="00B67C06">
        <w:rPr>
          <w:rFonts w:ascii="Times New Roman" w:hAnsi="Times New Roman"/>
        </w:rPr>
        <w:t xml:space="preserve"> 24</w:t>
      </w:r>
      <w:r w:rsidR="00D615E2" w:rsidRPr="00B67C06">
        <w:rPr>
          <w:rFonts w:ascii="Times New Roman" w:hAnsi="Times New Roman"/>
        </w:rPr>
        <w:t>,8 k</w:t>
      </w:r>
      <w:r w:rsidRPr="00B67C06">
        <w:rPr>
          <w:rFonts w:ascii="Times New Roman" w:hAnsi="Times New Roman"/>
        </w:rPr>
        <w:t>m.</w:t>
      </w:r>
    </w:p>
    <w:p w:rsidR="0061114D" w:rsidRPr="00B67C06" w:rsidRDefault="0061114D" w:rsidP="00F16A17">
      <w:pPr>
        <w:pStyle w:val="ListBullet"/>
        <w:numPr>
          <w:ilvl w:val="0"/>
          <w:numId w:val="0"/>
        </w:numPr>
        <w:spacing w:after="0"/>
        <w:ind w:firstLine="567"/>
        <w:jc w:val="both"/>
        <w:rPr>
          <w:rFonts w:ascii="Times New Roman" w:hAnsi="Times New Roman"/>
          <w:sz w:val="24"/>
          <w:szCs w:val="24"/>
        </w:rPr>
      </w:pPr>
      <w:r w:rsidRPr="00B67C06">
        <w:rPr>
          <w:rFonts w:ascii="Times New Roman" w:hAnsi="Times New Roman"/>
          <w:sz w:val="24"/>
          <w:szCs w:val="24"/>
        </w:rPr>
        <w:t xml:space="preserve">S-au </w:t>
      </w:r>
      <w:r w:rsidR="00D84167" w:rsidRPr="00B67C06">
        <w:rPr>
          <w:rFonts w:ascii="Times New Roman" w:hAnsi="Times New Roman"/>
          <w:sz w:val="24"/>
          <w:szCs w:val="24"/>
        </w:rPr>
        <w:t>prevăzut</w:t>
      </w:r>
      <w:r w:rsidRPr="00B67C06">
        <w:rPr>
          <w:rFonts w:ascii="Times New Roman" w:hAnsi="Times New Roman"/>
          <w:sz w:val="24"/>
          <w:szCs w:val="24"/>
        </w:rPr>
        <w:t xml:space="preserve"> tuburi PEID Corugat, cu diametre De 250 mm, diametrul minim admis de STAS 3051-91 fiind de 250 mm.</w:t>
      </w:r>
    </w:p>
    <w:p w:rsidR="0061114D" w:rsidRPr="00B67C06" w:rsidRDefault="00D84167" w:rsidP="00F16A17">
      <w:pPr>
        <w:spacing w:after="0"/>
        <w:ind w:firstLine="567"/>
        <w:jc w:val="both"/>
        <w:rPr>
          <w:rFonts w:ascii="Times New Roman" w:hAnsi="Times New Roman"/>
          <w:sz w:val="24"/>
          <w:szCs w:val="24"/>
        </w:rPr>
      </w:pPr>
      <w:r w:rsidRPr="00B67C06">
        <w:rPr>
          <w:rFonts w:ascii="Times New Roman" w:hAnsi="Times New Roman"/>
          <w:sz w:val="24"/>
          <w:szCs w:val="24"/>
        </w:rPr>
        <w:t>Căminele</w:t>
      </w:r>
      <w:r w:rsidR="0061114D" w:rsidRPr="00B67C06">
        <w:rPr>
          <w:rFonts w:ascii="Times New Roman" w:hAnsi="Times New Roman"/>
          <w:sz w:val="24"/>
          <w:szCs w:val="24"/>
        </w:rPr>
        <w:t xml:space="preserve"> de </w:t>
      </w:r>
      <w:r w:rsidRPr="00B67C06">
        <w:rPr>
          <w:rFonts w:ascii="Times New Roman" w:hAnsi="Times New Roman"/>
          <w:sz w:val="24"/>
          <w:szCs w:val="24"/>
        </w:rPr>
        <w:t>intersecție</w:t>
      </w:r>
      <w:r w:rsidR="00CB6B74">
        <w:rPr>
          <w:rFonts w:ascii="Times New Roman" w:hAnsi="Times New Roman"/>
          <w:sz w:val="24"/>
          <w:szCs w:val="24"/>
        </w:rPr>
        <w:t xml:space="preserve"> și </w:t>
      </w:r>
      <w:r w:rsidR="0061114D" w:rsidRPr="00B67C06">
        <w:rPr>
          <w:rFonts w:ascii="Times New Roman" w:hAnsi="Times New Roman"/>
          <w:sz w:val="24"/>
          <w:szCs w:val="24"/>
        </w:rPr>
        <w:t xml:space="preserve">vizitare vor fi amplasate la maximum 60 m </w:t>
      </w:r>
      <w:r w:rsidR="00CB6B74">
        <w:rPr>
          <w:rFonts w:ascii="Times New Roman" w:hAnsi="Times New Roman"/>
          <w:sz w:val="24"/>
          <w:szCs w:val="24"/>
        </w:rPr>
        <w:t>între</w:t>
      </w:r>
      <w:r w:rsidR="0061114D" w:rsidRPr="00B67C06">
        <w:rPr>
          <w:rFonts w:ascii="Times New Roman" w:hAnsi="Times New Roman"/>
          <w:sz w:val="24"/>
          <w:szCs w:val="24"/>
        </w:rPr>
        <w:t xml:space="preserve"> ele (pe aliniamente), vor fi circulare</w:t>
      </w:r>
      <w:r w:rsidR="00CB6B74">
        <w:rPr>
          <w:rFonts w:ascii="Times New Roman" w:hAnsi="Times New Roman"/>
          <w:sz w:val="24"/>
          <w:szCs w:val="24"/>
        </w:rPr>
        <w:t xml:space="preserve"> și </w:t>
      </w:r>
      <w:r w:rsidR="0061114D" w:rsidRPr="00B67C06">
        <w:rPr>
          <w:rFonts w:ascii="Times New Roman" w:hAnsi="Times New Roman"/>
          <w:sz w:val="24"/>
          <w:szCs w:val="24"/>
        </w:rPr>
        <w:t xml:space="preserve">se vor realiza din elemente prefabricate de beton armat, placa </w:t>
      </w:r>
      <w:r w:rsidRPr="00B67C06">
        <w:rPr>
          <w:rFonts w:ascii="Times New Roman" w:hAnsi="Times New Roman"/>
          <w:sz w:val="24"/>
          <w:szCs w:val="24"/>
        </w:rPr>
        <w:t>de beton</w:t>
      </w:r>
      <w:r w:rsidR="0061114D" w:rsidRPr="00B67C06">
        <w:rPr>
          <w:rFonts w:ascii="Times New Roman" w:hAnsi="Times New Roman"/>
          <w:sz w:val="24"/>
          <w:szCs w:val="24"/>
        </w:rPr>
        <w:t xml:space="preserve"> armat</w:t>
      </w:r>
      <w:r w:rsidR="00CB6B74">
        <w:rPr>
          <w:rFonts w:ascii="Times New Roman" w:hAnsi="Times New Roman"/>
          <w:sz w:val="24"/>
          <w:szCs w:val="24"/>
        </w:rPr>
        <w:t xml:space="preserve"> și </w:t>
      </w:r>
      <w:r w:rsidR="0061114D" w:rsidRPr="00B67C06">
        <w:rPr>
          <w:rFonts w:ascii="Times New Roman" w:hAnsi="Times New Roman"/>
          <w:sz w:val="24"/>
          <w:szCs w:val="24"/>
        </w:rPr>
        <w:t xml:space="preserve">capac. Pentru diametre &gt; 500 mm, </w:t>
      </w:r>
      <w:r w:rsidRPr="00B67C06">
        <w:rPr>
          <w:rFonts w:ascii="Times New Roman" w:hAnsi="Times New Roman"/>
          <w:sz w:val="24"/>
          <w:szCs w:val="24"/>
        </w:rPr>
        <w:t>căminele</w:t>
      </w:r>
      <w:r w:rsidR="0061114D" w:rsidRPr="00B67C06">
        <w:rPr>
          <w:rFonts w:ascii="Times New Roman" w:hAnsi="Times New Roman"/>
          <w:sz w:val="24"/>
          <w:szCs w:val="24"/>
        </w:rPr>
        <w:t xml:space="preserve"> se vor realiza conform STAS 2448/82.</w:t>
      </w:r>
    </w:p>
    <w:p w:rsidR="0061114D" w:rsidRPr="00B67C06" w:rsidRDefault="00D84167" w:rsidP="00F16A17">
      <w:pPr>
        <w:spacing w:after="0"/>
        <w:ind w:firstLine="567"/>
        <w:jc w:val="both"/>
        <w:rPr>
          <w:rFonts w:ascii="Times New Roman" w:hAnsi="Times New Roman"/>
          <w:sz w:val="24"/>
          <w:szCs w:val="24"/>
        </w:rPr>
      </w:pPr>
      <w:r w:rsidRPr="00B67C06">
        <w:rPr>
          <w:rFonts w:ascii="Times New Roman" w:hAnsi="Times New Roman"/>
          <w:sz w:val="24"/>
          <w:szCs w:val="24"/>
        </w:rPr>
        <w:t>Rețeaua</w:t>
      </w:r>
      <w:r w:rsidR="0061114D" w:rsidRPr="00B67C06">
        <w:rPr>
          <w:rFonts w:ascii="Times New Roman" w:hAnsi="Times New Roman"/>
          <w:sz w:val="24"/>
          <w:szCs w:val="24"/>
        </w:rPr>
        <w:t xml:space="preserve"> de canalizare se va executa din tuburi de PEID Corugat, SN8. </w:t>
      </w:r>
      <w:r w:rsidRPr="00B67C06">
        <w:rPr>
          <w:rFonts w:ascii="Times New Roman" w:hAnsi="Times New Roman"/>
          <w:sz w:val="24"/>
          <w:szCs w:val="24"/>
        </w:rPr>
        <w:t>Îmbinările</w:t>
      </w:r>
      <w:r w:rsidR="0061114D" w:rsidRPr="00B67C06">
        <w:rPr>
          <w:rFonts w:ascii="Times New Roman" w:hAnsi="Times New Roman"/>
          <w:sz w:val="24"/>
          <w:szCs w:val="24"/>
        </w:rPr>
        <w:t xml:space="preserve"> conductelor vor asigura o perfecta </w:t>
      </w:r>
      <w:r w:rsidRPr="00B67C06">
        <w:rPr>
          <w:rFonts w:ascii="Times New Roman" w:hAnsi="Times New Roman"/>
          <w:sz w:val="24"/>
          <w:szCs w:val="24"/>
        </w:rPr>
        <w:t>etanșeitate</w:t>
      </w:r>
      <w:r w:rsidR="0061114D" w:rsidRPr="00B67C06">
        <w:rPr>
          <w:rFonts w:ascii="Times New Roman" w:hAnsi="Times New Roman"/>
          <w:sz w:val="24"/>
          <w:szCs w:val="24"/>
        </w:rPr>
        <w:t>, precum</w:t>
      </w:r>
      <w:r w:rsidR="00CB6B74">
        <w:rPr>
          <w:rFonts w:ascii="Times New Roman" w:hAnsi="Times New Roman"/>
          <w:sz w:val="24"/>
          <w:szCs w:val="24"/>
        </w:rPr>
        <w:t xml:space="preserve"> și </w:t>
      </w:r>
      <w:r w:rsidR="0061114D" w:rsidRPr="00B67C06">
        <w:rPr>
          <w:rFonts w:ascii="Times New Roman" w:hAnsi="Times New Roman"/>
          <w:sz w:val="24"/>
          <w:szCs w:val="24"/>
        </w:rPr>
        <w:t xml:space="preserve">posibilitatea </w:t>
      </w:r>
      <w:r w:rsidRPr="00B67C06">
        <w:rPr>
          <w:rFonts w:ascii="Times New Roman" w:hAnsi="Times New Roman"/>
          <w:sz w:val="24"/>
          <w:szCs w:val="24"/>
        </w:rPr>
        <w:t>preluării</w:t>
      </w:r>
      <w:r w:rsidR="0061114D" w:rsidRPr="00B67C06">
        <w:rPr>
          <w:rFonts w:ascii="Times New Roman" w:hAnsi="Times New Roman"/>
          <w:sz w:val="24"/>
          <w:szCs w:val="24"/>
        </w:rPr>
        <w:t xml:space="preserve"> tuturor eforturilor statice</w:t>
      </w:r>
      <w:r w:rsidR="00CB6B74">
        <w:rPr>
          <w:rFonts w:ascii="Times New Roman" w:hAnsi="Times New Roman"/>
          <w:sz w:val="24"/>
          <w:szCs w:val="24"/>
        </w:rPr>
        <w:t xml:space="preserve"> și </w:t>
      </w:r>
      <w:r w:rsidR="0061114D" w:rsidRPr="00B67C06">
        <w:rPr>
          <w:rFonts w:ascii="Times New Roman" w:hAnsi="Times New Roman"/>
          <w:sz w:val="24"/>
          <w:szCs w:val="24"/>
        </w:rPr>
        <w:t>dinamice.</w:t>
      </w:r>
    </w:p>
    <w:p w:rsidR="0061114D" w:rsidRPr="00B67C06" w:rsidRDefault="0061114D" w:rsidP="00F16A17">
      <w:pPr>
        <w:spacing w:after="0"/>
        <w:ind w:firstLine="567"/>
        <w:jc w:val="both"/>
        <w:rPr>
          <w:rFonts w:ascii="Times New Roman" w:hAnsi="Times New Roman"/>
          <w:sz w:val="24"/>
          <w:szCs w:val="24"/>
        </w:rPr>
      </w:pPr>
      <w:r w:rsidRPr="00B67C06">
        <w:rPr>
          <w:rFonts w:ascii="Times New Roman" w:hAnsi="Times New Roman"/>
          <w:sz w:val="24"/>
          <w:szCs w:val="24"/>
        </w:rPr>
        <w:t xml:space="preserve">Racordarea conductelor la </w:t>
      </w:r>
      <w:r w:rsidR="00D84167" w:rsidRPr="00B67C06">
        <w:rPr>
          <w:rFonts w:ascii="Times New Roman" w:hAnsi="Times New Roman"/>
          <w:sz w:val="24"/>
          <w:szCs w:val="24"/>
        </w:rPr>
        <w:t>cămine</w:t>
      </w:r>
      <w:r w:rsidRPr="00B67C06">
        <w:rPr>
          <w:rFonts w:ascii="Times New Roman" w:hAnsi="Times New Roman"/>
          <w:sz w:val="24"/>
          <w:szCs w:val="24"/>
        </w:rPr>
        <w:t xml:space="preserve"> se va face prin intermediul mufelor de racord (ale </w:t>
      </w:r>
      <w:r w:rsidR="00D84167" w:rsidRPr="00B67C06">
        <w:rPr>
          <w:rFonts w:ascii="Times New Roman" w:hAnsi="Times New Roman"/>
          <w:sz w:val="24"/>
          <w:szCs w:val="24"/>
        </w:rPr>
        <w:t>căminelor</w:t>
      </w:r>
      <w:r w:rsidRPr="00B67C06">
        <w:rPr>
          <w:rFonts w:ascii="Times New Roman" w:hAnsi="Times New Roman"/>
          <w:sz w:val="24"/>
          <w:szCs w:val="24"/>
        </w:rPr>
        <w:t xml:space="preserve">), care asigura </w:t>
      </w:r>
      <w:r w:rsidR="00D84167" w:rsidRPr="00B67C06">
        <w:rPr>
          <w:rFonts w:ascii="Times New Roman" w:hAnsi="Times New Roman"/>
          <w:sz w:val="24"/>
          <w:szCs w:val="24"/>
        </w:rPr>
        <w:t>etanșeitatea</w:t>
      </w:r>
      <w:r w:rsidRPr="00B67C06">
        <w:rPr>
          <w:rFonts w:ascii="Times New Roman" w:hAnsi="Times New Roman"/>
          <w:sz w:val="24"/>
          <w:szCs w:val="24"/>
        </w:rPr>
        <w:t xml:space="preserve"> </w:t>
      </w:r>
      <w:r w:rsidR="00D84167" w:rsidRPr="00B67C06">
        <w:rPr>
          <w:rFonts w:ascii="Times New Roman" w:hAnsi="Times New Roman"/>
          <w:sz w:val="24"/>
          <w:szCs w:val="24"/>
        </w:rPr>
        <w:t>îmbinării</w:t>
      </w:r>
      <w:r w:rsidRPr="00B67C06">
        <w:rPr>
          <w:rFonts w:ascii="Times New Roman" w:hAnsi="Times New Roman"/>
          <w:sz w:val="24"/>
          <w:szCs w:val="24"/>
        </w:rPr>
        <w:t>.</w:t>
      </w:r>
    </w:p>
    <w:p w:rsidR="0061114D" w:rsidRDefault="0061114D" w:rsidP="00F16A17">
      <w:pPr>
        <w:spacing w:after="0"/>
        <w:ind w:firstLine="567"/>
        <w:jc w:val="both"/>
        <w:rPr>
          <w:rFonts w:ascii="Times New Roman" w:hAnsi="Times New Roman"/>
          <w:sz w:val="24"/>
          <w:szCs w:val="24"/>
        </w:rPr>
      </w:pPr>
      <w:r w:rsidRPr="00B67C06">
        <w:rPr>
          <w:rFonts w:ascii="Times New Roman" w:hAnsi="Times New Roman"/>
          <w:sz w:val="24"/>
          <w:szCs w:val="24"/>
        </w:rPr>
        <w:t xml:space="preserve">Racordurile </w:t>
      </w:r>
      <w:r w:rsidR="00D84167" w:rsidRPr="00B67C06">
        <w:rPr>
          <w:rFonts w:ascii="Times New Roman" w:hAnsi="Times New Roman"/>
          <w:sz w:val="24"/>
          <w:szCs w:val="24"/>
        </w:rPr>
        <w:t>proprietăților</w:t>
      </w:r>
      <w:r w:rsidRPr="00B67C06">
        <w:rPr>
          <w:rFonts w:ascii="Times New Roman" w:hAnsi="Times New Roman"/>
          <w:sz w:val="24"/>
          <w:szCs w:val="24"/>
        </w:rPr>
        <w:t xml:space="preserve"> la </w:t>
      </w:r>
      <w:r w:rsidR="00D84167" w:rsidRPr="00B67C06">
        <w:rPr>
          <w:rFonts w:ascii="Times New Roman" w:hAnsi="Times New Roman"/>
          <w:sz w:val="24"/>
          <w:szCs w:val="24"/>
        </w:rPr>
        <w:t>rețeaua</w:t>
      </w:r>
      <w:r w:rsidRPr="00B67C06">
        <w:rPr>
          <w:rFonts w:ascii="Times New Roman" w:hAnsi="Times New Roman"/>
          <w:sz w:val="24"/>
          <w:szCs w:val="24"/>
        </w:rPr>
        <w:t xml:space="preserve"> de canalizare vor fi realizate din </w:t>
      </w:r>
      <w:r w:rsidR="00D84167" w:rsidRPr="00B67C06">
        <w:rPr>
          <w:rFonts w:ascii="Times New Roman" w:hAnsi="Times New Roman"/>
          <w:sz w:val="24"/>
          <w:szCs w:val="24"/>
        </w:rPr>
        <w:t>țeava</w:t>
      </w:r>
      <w:r w:rsidRPr="00B67C06">
        <w:rPr>
          <w:rFonts w:ascii="Times New Roman" w:hAnsi="Times New Roman"/>
          <w:sz w:val="24"/>
          <w:szCs w:val="24"/>
        </w:rPr>
        <w:t xml:space="preserve"> din PVC, SN4, De 160 mm si/sau De 200 mm.</w:t>
      </w:r>
    </w:p>
    <w:p w:rsidR="00B513EB" w:rsidRPr="00B67C06" w:rsidRDefault="00B513EB" w:rsidP="00F16A17">
      <w:pPr>
        <w:spacing w:after="0"/>
        <w:ind w:firstLine="567"/>
        <w:jc w:val="both"/>
        <w:rPr>
          <w:rFonts w:ascii="Times New Roman" w:hAnsi="Times New Roman"/>
          <w:sz w:val="24"/>
          <w:szCs w:val="24"/>
        </w:rPr>
      </w:pPr>
    </w:p>
    <w:p w:rsidR="0061114D" w:rsidRPr="00B67C06" w:rsidRDefault="00D84167" w:rsidP="003111A7">
      <w:pPr>
        <w:pStyle w:val="bodytextbold"/>
        <w:spacing w:before="0" w:after="0" w:line="276" w:lineRule="auto"/>
        <w:ind w:firstLine="567"/>
        <w:rPr>
          <w:rFonts w:ascii="Times New Roman" w:hAnsi="Times New Roman"/>
          <w:sz w:val="24"/>
        </w:rPr>
      </w:pPr>
      <w:r w:rsidRPr="00B67C06">
        <w:rPr>
          <w:rFonts w:ascii="Times New Roman" w:hAnsi="Times New Roman"/>
          <w:sz w:val="24"/>
        </w:rPr>
        <w:lastRenderedPageBreak/>
        <w:t>Stații</w:t>
      </w:r>
      <w:r w:rsidR="0061114D" w:rsidRPr="00B67C06">
        <w:rPr>
          <w:rFonts w:ascii="Times New Roman" w:hAnsi="Times New Roman"/>
          <w:sz w:val="24"/>
        </w:rPr>
        <w:t xml:space="preserve"> de pompare ape uzate</w:t>
      </w:r>
      <w:r w:rsidR="00CB6B74">
        <w:rPr>
          <w:rFonts w:ascii="Times New Roman" w:hAnsi="Times New Roman"/>
          <w:sz w:val="24"/>
        </w:rPr>
        <w:t xml:space="preserve"> și </w:t>
      </w:r>
      <w:r w:rsidR="0061114D" w:rsidRPr="00B67C06">
        <w:rPr>
          <w:rFonts w:ascii="Times New Roman" w:hAnsi="Times New Roman"/>
          <w:sz w:val="24"/>
        </w:rPr>
        <w:t>conducte de refulare</w:t>
      </w:r>
    </w:p>
    <w:p w:rsidR="0061114D" w:rsidRPr="00B67C06" w:rsidRDefault="0061114D" w:rsidP="006B0F95">
      <w:pPr>
        <w:pStyle w:val="ListBullet2"/>
        <w:spacing w:before="0" w:after="0" w:line="276" w:lineRule="auto"/>
        <w:ind w:left="643"/>
        <w:jc w:val="both"/>
        <w:rPr>
          <w:rFonts w:ascii="Times New Roman" w:hAnsi="Times New Roman"/>
          <w:i/>
          <w:sz w:val="24"/>
        </w:rPr>
      </w:pPr>
      <w:r w:rsidRPr="00B67C06">
        <w:rPr>
          <w:rFonts w:ascii="Times New Roman" w:hAnsi="Times New Roman"/>
          <w:i/>
          <w:sz w:val="24"/>
        </w:rPr>
        <w:t xml:space="preserve">9 </w:t>
      </w:r>
      <w:r w:rsidR="00D84167" w:rsidRPr="00B67C06">
        <w:rPr>
          <w:rFonts w:ascii="Times New Roman" w:hAnsi="Times New Roman"/>
          <w:i/>
          <w:sz w:val="24"/>
        </w:rPr>
        <w:t>stații</w:t>
      </w:r>
      <w:r w:rsidRPr="00B67C06">
        <w:rPr>
          <w:rFonts w:ascii="Times New Roman" w:hAnsi="Times New Roman"/>
          <w:i/>
          <w:sz w:val="24"/>
        </w:rPr>
        <w:t xml:space="preserve"> noi de pompare ape uzate, lungime conducte de refulare</w:t>
      </w:r>
      <w:r w:rsidR="00D615E2" w:rsidRPr="00B67C06">
        <w:rPr>
          <w:rFonts w:ascii="Times New Roman" w:hAnsi="Times New Roman"/>
          <w:i/>
          <w:sz w:val="24"/>
        </w:rPr>
        <w:t xml:space="preserve"> de aprox.</w:t>
      </w:r>
      <w:r w:rsidRPr="00B67C06">
        <w:rPr>
          <w:rFonts w:ascii="Times New Roman" w:hAnsi="Times New Roman"/>
          <w:i/>
          <w:sz w:val="24"/>
        </w:rPr>
        <w:t xml:space="preserve"> </w:t>
      </w:r>
      <w:r w:rsidR="00D615E2" w:rsidRPr="00B67C06">
        <w:rPr>
          <w:rFonts w:ascii="Times New Roman" w:hAnsi="Times New Roman"/>
          <w:i/>
          <w:sz w:val="24"/>
        </w:rPr>
        <w:t>3,3 k</w:t>
      </w:r>
      <w:r w:rsidRPr="00B67C06">
        <w:rPr>
          <w:rFonts w:ascii="Times New Roman" w:hAnsi="Times New Roman"/>
          <w:i/>
          <w:sz w:val="24"/>
        </w:rPr>
        <w:t>m.</w:t>
      </w:r>
    </w:p>
    <w:p w:rsidR="0061114D" w:rsidRPr="00B67C06" w:rsidRDefault="0061114D" w:rsidP="00F16A17">
      <w:pPr>
        <w:pStyle w:val="ListBullet2"/>
        <w:numPr>
          <w:ilvl w:val="0"/>
          <w:numId w:val="0"/>
        </w:numPr>
        <w:spacing w:before="0" w:after="0" w:line="276" w:lineRule="auto"/>
        <w:ind w:firstLine="567"/>
        <w:jc w:val="both"/>
        <w:rPr>
          <w:rFonts w:ascii="Times New Roman" w:hAnsi="Times New Roman"/>
          <w:sz w:val="24"/>
        </w:rPr>
      </w:pPr>
      <w:r w:rsidRPr="00B67C06">
        <w:rPr>
          <w:rFonts w:ascii="Times New Roman" w:hAnsi="Times New Roman"/>
          <w:sz w:val="24"/>
        </w:rPr>
        <w:t xml:space="preserve">Pentru canalizarea din Siret au fost </w:t>
      </w:r>
      <w:r w:rsidR="00D84167" w:rsidRPr="00B67C06">
        <w:rPr>
          <w:rFonts w:ascii="Times New Roman" w:hAnsi="Times New Roman"/>
          <w:sz w:val="24"/>
        </w:rPr>
        <w:t>prevăzute</w:t>
      </w:r>
      <w:r w:rsidRPr="00B67C06">
        <w:rPr>
          <w:rFonts w:ascii="Times New Roman" w:hAnsi="Times New Roman"/>
          <w:sz w:val="24"/>
        </w:rPr>
        <w:t xml:space="preserve"> 9 </w:t>
      </w:r>
      <w:r w:rsidR="00D84167" w:rsidRPr="00B67C06">
        <w:rPr>
          <w:rFonts w:ascii="Times New Roman" w:hAnsi="Times New Roman"/>
          <w:sz w:val="24"/>
        </w:rPr>
        <w:t>stații</w:t>
      </w:r>
      <w:r w:rsidRPr="00B67C06">
        <w:rPr>
          <w:rFonts w:ascii="Times New Roman" w:hAnsi="Times New Roman"/>
          <w:sz w:val="24"/>
        </w:rPr>
        <w:t xml:space="preserve"> noi de pompare, </w:t>
      </w:r>
      <w:r w:rsidR="00D84167" w:rsidRPr="00B67C06">
        <w:rPr>
          <w:rFonts w:ascii="Times New Roman" w:hAnsi="Times New Roman"/>
          <w:sz w:val="24"/>
        </w:rPr>
        <w:t>după</w:t>
      </w:r>
      <w:r w:rsidRPr="00B67C06">
        <w:rPr>
          <w:rFonts w:ascii="Times New Roman" w:hAnsi="Times New Roman"/>
          <w:sz w:val="24"/>
        </w:rPr>
        <w:t xml:space="preserve"> cum </w:t>
      </w:r>
      <w:r w:rsidR="00D84167" w:rsidRPr="00B67C06">
        <w:rPr>
          <w:rFonts w:ascii="Times New Roman" w:hAnsi="Times New Roman"/>
          <w:sz w:val="24"/>
        </w:rPr>
        <w:t>urmează</w:t>
      </w:r>
      <w:r w:rsidRPr="00B67C06">
        <w:rPr>
          <w:rFonts w:ascii="Times New Roman" w:hAnsi="Times New Roman"/>
          <w:sz w:val="24"/>
        </w:rPr>
        <w:t xml:space="preserve">: SPAU1 – Str. Onofrei; SPAU2 – Str. </w:t>
      </w:r>
      <w:r w:rsidR="00D84167" w:rsidRPr="00B67C06">
        <w:rPr>
          <w:rFonts w:ascii="Times New Roman" w:hAnsi="Times New Roman"/>
          <w:sz w:val="24"/>
        </w:rPr>
        <w:t>Plăieșilor</w:t>
      </w:r>
      <w:r w:rsidRPr="00B67C06">
        <w:rPr>
          <w:rFonts w:ascii="Times New Roman" w:hAnsi="Times New Roman"/>
          <w:sz w:val="24"/>
        </w:rPr>
        <w:t xml:space="preserve">; SPAU3 – Str. </w:t>
      </w:r>
      <w:r w:rsidR="00D84167" w:rsidRPr="00B67C06">
        <w:rPr>
          <w:rFonts w:ascii="Times New Roman" w:hAnsi="Times New Roman"/>
          <w:sz w:val="24"/>
        </w:rPr>
        <w:t>Mărășești</w:t>
      </w:r>
      <w:r w:rsidRPr="00B67C06">
        <w:rPr>
          <w:rFonts w:ascii="Times New Roman" w:hAnsi="Times New Roman"/>
          <w:sz w:val="24"/>
        </w:rPr>
        <w:t xml:space="preserve">; SPAU4 – Str. Moldovei; SPAU5 – Str. Ana </w:t>
      </w:r>
      <w:r w:rsidR="00D84167" w:rsidRPr="00B67C06">
        <w:rPr>
          <w:rFonts w:ascii="Times New Roman" w:hAnsi="Times New Roman"/>
          <w:sz w:val="24"/>
        </w:rPr>
        <w:t>Ipătescu</w:t>
      </w:r>
      <w:r w:rsidRPr="00B67C06">
        <w:rPr>
          <w:rFonts w:ascii="Times New Roman" w:hAnsi="Times New Roman"/>
          <w:sz w:val="24"/>
        </w:rPr>
        <w:t>; SPAU6 – Str. Sucevei; SPAU 7 – Str. Munteniei; SPAU8 – Str. Sf. Ioan Botez</w:t>
      </w:r>
      <w:r w:rsidR="00D84167">
        <w:rPr>
          <w:rFonts w:ascii="Times New Roman" w:hAnsi="Times New Roman"/>
          <w:sz w:val="24"/>
        </w:rPr>
        <w:t>ă</w:t>
      </w:r>
      <w:r w:rsidRPr="00B67C06">
        <w:rPr>
          <w:rFonts w:ascii="Times New Roman" w:hAnsi="Times New Roman"/>
          <w:sz w:val="24"/>
        </w:rPr>
        <w:t>torul; SPAU9 – Str. M. Eminescu.</w:t>
      </w:r>
    </w:p>
    <w:p w:rsidR="0061114D" w:rsidRPr="00B67C06" w:rsidRDefault="00D84167" w:rsidP="00F16A17">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61114D" w:rsidRPr="00B67C06">
        <w:rPr>
          <w:rFonts w:ascii="Times New Roman" w:hAnsi="Times New Roman"/>
          <w:sz w:val="24"/>
          <w:szCs w:val="24"/>
        </w:rPr>
        <w:t xml:space="preserve"> de pompare ap</w:t>
      </w:r>
      <w:r w:rsidR="00F16A17">
        <w:rPr>
          <w:rFonts w:ascii="Times New Roman" w:hAnsi="Times New Roman"/>
          <w:sz w:val="24"/>
          <w:szCs w:val="24"/>
        </w:rPr>
        <w:t>ă</w:t>
      </w:r>
      <w:r w:rsidR="0061114D" w:rsidRPr="00B67C06">
        <w:rPr>
          <w:rFonts w:ascii="Times New Roman" w:hAnsi="Times New Roman"/>
          <w:sz w:val="24"/>
          <w:szCs w:val="24"/>
        </w:rPr>
        <w:t xml:space="preserve"> </w:t>
      </w:r>
      <w:r w:rsidR="00CB6B74">
        <w:rPr>
          <w:rFonts w:ascii="Times New Roman" w:hAnsi="Times New Roman"/>
          <w:sz w:val="24"/>
          <w:szCs w:val="24"/>
        </w:rPr>
        <w:t>uzată</w:t>
      </w:r>
      <w:r w:rsidR="0061114D" w:rsidRPr="00B67C06">
        <w:rPr>
          <w:rFonts w:ascii="Times New Roman" w:hAnsi="Times New Roman"/>
          <w:sz w:val="24"/>
          <w:szCs w:val="24"/>
        </w:rPr>
        <w:t xml:space="preserve">, cu debit &lt; 10 l/s vor fi </w:t>
      </w:r>
      <w:r w:rsidRPr="00B67C06">
        <w:rPr>
          <w:rFonts w:ascii="Times New Roman" w:hAnsi="Times New Roman"/>
          <w:sz w:val="24"/>
          <w:szCs w:val="24"/>
        </w:rPr>
        <w:t>stații</w:t>
      </w:r>
      <w:r w:rsidR="0061114D" w:rsidRPr="00B67C06">
        <w:rPr>
          <w:rFonts w:ascii="Times New Roman" w:hAnsi="Times New Roman"/>
          <w:sz w:val="24"/>
          <w:szCs w:val="24"/>
        </w:rPr>
        <w:t xml:space="preserve"> prefabricate subterane, complet utilate,</w:t>
      </w:r>
      <w:r w:rsidR="00CB6B74">
        <w:rPr>
          <w:rFonts w:ascii="Times New Roman" w:hAnsi="Times New Roman"/>
          <w:sz w:val="24"/>
          <w:szCs w:val="24"/>
        </w:rPr>
        <w:t xml:space="preserve"> în </w:t>
      </w:r>
      <w:r w:rsidRPr="00B67C06">
        <w:rPr>
          <w:rFonts w:ascii="Times New Roman" w:hAnsi="Times New Roman"/>
          <w:sz w:val="24"/>
          <w:szCs w:val="24"/>
        </w:rPr>
        <w:t>construcție</w:t>
      </w:r>
      <w:r w:rsidR="0061114D" w:rsidRPr="00B67C06">
        <w:rPr>
          <w:rFonts w:ascii="Times New Roman" w:hAnsi="Times New Roman"/>
          <w:sz w:val="24"/>
          <w:szCs w:val="24"/>
        </w:rPr>
        <w:t xml:space="preserve"> monobloc, din poliester armat cu </w:t>
      </w:r>
      <w:r w:rsidR="00093AC4">
        <w:rPr>
          <w:rFonts w:ascii="Times New Roman" w:hAnsi="Times New Roman"/>
          <w:sz w:val="24"/>
          <w:szCs w:val="24"/>
        </w:rPr>
        <w:t>fibră</w:t>
      </w:r>
      <w:r w:rsidR="0061114D" w:rsidRPr="00B67C06">
        <w:rPr>
          <w:rFonts w:ascii="Times New Roman" w:hAnsi="Times New Roman"/>
          <w:sz w:val="24"/>
          <w:szCs w:val="24"/>
        </w:rPr>
        <w:t xml:space="preserve"> de sticl</w:t>
      </w:r>
      <w:r w:rsidR="00F16A17">
        <w:rPr>
          <w:rFonts w:ascii="Times New Roman" w:hAnsi="Times New Roman"/>
          <w:sz w:val="24"/>
          <w:szCs w:val="24"/>
        </w:rPr>
        <w:t>ă</w:t>
      </w:r>
      <w:r w:rsidR="0061114D" w:rsidRPr="00B67C06">
        <w:rPr>
          <w:rFonts w:ascii="Times New Roman" w:hAnsi="Times New Roman"/>
          <w:sz w:val="24"/>
          <w:szCs w:val="24"/>
        </w:rPr>
        <w:t>, din polipropilen</w:t>
      </w:r>
      <w:r w:rsidR="00F16A17">
        <w:rPr>
          <w:rFonts w:ascii="Times New Roman" w:hAnsi="Times New Roman"/>
          <w:sz w:val="24"/>
          <w:szCs w:val="24"/>
        </w:rPr>
        <w:t>ă</w:t>
      </w:r>
      <w:r w:rsidR="0061114D" w:rsidRPr="00B67C06">
        <w:rPr>
          <w:rFonts w:ascii="Times New Roman" w:hAnsi="Times New Roman"/>
          <w:sz w:val="24"/>
          <w:szCs w:val="24"/>
        </w:rPr>
        <w:t xml:space="preserve"> sau polietilen</w:t>
      </w:r>
      <w:r w:rsidR="00F16A17">
        <w:rPr>
          <w:rFonts w:ascii="Times New Roman" w:hAnsi="Times New Roman"/>
          <w:sz w:val="24"/>
          <w:szCs w:val="24"/>
        </w:rPr>
        <w:t>ă</w:t>
      </w:r>
      <w:r w:rsidR="0061114D" w:rsidRPr="00B67C06">
        <w:rPr>
          <w:rFonts w:ascii="Times New Roman" w:hAnsi="Times New Roman"/>
          <w:sz w:val="24"/>
          <w:szCs w:val="24"/>
        </w:rPr>
        <w:t xml:space="preserve"> ranforsat</w:t>
      </w:r>
      <w:r w:rsidR="00F16A17">
        <w:rPr>
          <w:rFonts w:ascii="Times New Roman" w:hAnsi="Times New Roman"/>
          <w:sz w:val="24"/>
          <w:szCs w:val="24"/>
        </w:rPr>
        <w:t>ă</w:t>
      </w:r>
      <w:r w:rsidR="0061114D" w:rsidRPr="00B67C06">
        <w:rPr>
          <w:rFonts w:ascii="Times New Roman" w:hAnsi="Times New Roman"/>
          <w:sz w:val="24"/>
          <w:szCs w:val="24"/>
        </w:rPr>
        <w:t>, compatib</w:t>
      </w:r>
      <w:r w:rsidR="00F16A17">
        <w:rPr>
          <w:rFonts w:ascii="Times New Roman" w:hAnsi="Times New Roman"/>
          <w:sz w:val="24"/>
          <w:szCs w:val="24"/>
        </w:rPr>
        <w:t>ilă</w:t>
      </w:r>
      <w:r w:rsidR="0061114D" w:rsidRPr="00B67C06">
        <w:rPr>
          <w:rFonts w:ascii="Times New Roman" w:hAnsi="Times New Roman"/>
          <w:sz w:val="24"/>
          <w:szCs w:val="24"/>
        </w:rPr>
        <w:t xml:space="preserve"> pentru </w:t>
      </w:r>
      <w:r w:rsidR="00C46964" w:rsidRPr="00B67C06">
        <w:rPr>
          <w:rFonts w:ascii="Times New Roman" w:hAnsi="Times New Roman"/>
          <w:sz w:val="24"/>
          <w:szCs w:val="24"/>
        </w:rPr>
        <w:t>instalări</w:t>
      </w:r>
      <w:r w:rsidR="00CB6B74">
        <w:rPr>
          <w:rFonts w:ascii="Times New Roman" w:hAnsi="Times New Roman"/>
          <w:sz w:val="24"/>
          <w:szCs w:val="24"/>
        </w:rPr>
        <w:t xml:space="preserve"> în </w:t>
      </w:r>
      <w:r w:rsidR="0061114D" w:rsidRPr="00B67C06">
        <w:rPr>
          <w:rFonts w:ascii="Times New Roman" w:hAnsi="Times New Roman"/>
          <w:sz w:val="24"/>
          <w:szCs w:val="24"/>
        </w:rPr>
        <w:t xml:space="preserve">soluri cu </w:t>
      </w:r>
      <w:r w:rsidR="00C46964" w:rsidRPr="00B67C06">
        <w:rPr>
          <w:rFonts w:ascii="Times New Roman" w:hAnsi="Times New Roman"/>
          <w:sz w:val="24"/>
          <w:szCs w:val="24"/>
        </w:rPr>
        <w:t>pânza</w:t>
      </w:r>
      <w:r w:rsidR="0061114D" w:rsidRPr="00B67C06">
        <w:rPr>
          <w:rFonts w:ascii="Times New Roman" w:hAnsi="Times New Roman"/>
          <w:sz w:val="24"/>
          <w:szCs w:val="24"/>
        </w:rPr>
        <w:t xml:space="preserve"> freatic</w:t>
      </w:r>
      <w:r w:rsidR="00F16A17">
        <w:rPr>
          <w:rFonts w:ascii="Times New Roman" w:hAnsi="Times New Roman"/>
          <w:sz w:val="24"/>
          <w:szCs w:val="24"/>
        </w:rPr>
        <w:t>ă</w:t>
      </w:r>
      <w:r w:rsidR="0061114D" w:rsidRPr="00B67C06">
        <w:rPr>
          <w:rFonts w:ascii="Times New Roman" w:hAnsi="Times New Roman"/>
          <w:sz w:val="24"/>
          <w:szCs w:val="24"/>
        </w:rPr>
        <w:t xml:space="preserve"> aproape de </w:t>
      </w:r>
      <w:r w:rsidR="00C46964" w:rsidRPr="00B67C06">
        <w:rPr>
          <w:rFonts w:ascii="Times New Roman" w:hAnsi="Times New Roman"/>
          <w:sz w:val="24"/>
          <w:szCs w:val="24"/>
        </w:rPr>
        <w:t>suprafaț</w:t>
      </w:r>
      <w:r w:rsidR="00F16A17">
        <w:rPr>
          <w:rFonts w:ascii="Times New Roman" w:hAnsi="Times New Roman"/>
          <w:sz w:val="24"/>
          <w:szCs w:val="24"/>
        </w:rPr>
        <w:t>ă</w:t>
      </w:r>
      <w:r w:rsidR="0061114D" w:rsidRPr="00B67C06">
        <w:rPr>
          <w:rFonts w:ascii="Times New Roman" w:hAnsi="Times New Roman"/>
          <w:sz w:val="24"/>
          <w:szCs w:val="24"/>
        </w:rPr>
        <w:t>.</w:t>
      </w:r>
      <w:r w:rsidR="00C46964">
        <w:rPr>
          <w:rFonts w:ascii="Times New Roman" w:hAnsi="Times New Roman"/>
          <w:sz w:val="24"/>
          <w:szCs w:val="24"/>
        </w:rPr>
        <w:t xml:space="preserve"> </w:t>
      </w:r>
      <w:r w:rsidR="00C46964" w:rsidRPr="00B67C06">
        <w:rPr>
          <w:rFonts w:ascii="Times New Roman" w:hAnsi="Times New Roman"/>
          <w:sz w:val="24"/>
          <w:szCs w:val="24"/>
        </w:rPr>
        <w:t>Stațiile</w:t>
      </w:r>
      <w:r w:rsidR="0061114D" w:rsidRPr="00B67C06">
        <w:rPr>
          <w:rFonts w:ascii="Times New Roman" w:hAnsi="Times New Roman"/>
          <w:sz w:val="24"/>
          <w:szCs w:val="24"/>
        </w:rPr>
        <w:t xml:space="preserve"> de pompare prefabricate vor fi </w:t>
      </w:r>
      <w:r w:rsidR="001F341B" w:rsidRPr="00B67C06">
        <w:rPr>
          <w:rFonts w:ascii="Times New Roman" w:hAnsi="Times New Roman"/>
          <w:sz w:val="24"/>
          <w:szCs w:val="24"/>
        </w:rPr>
        <w:t>prevăzute</w:t>
      </w:r>
      <w:r w:rsidR="0061114D" w:rsidRPr="00B67C06">
        <w:rPr>
          <w:rFonts w:ascii="Times New Roman" w:hAnsi="Times New Roman"/>
          <w:sz w:val="24"/>
          <w:szCs w:val="24"/>
        </w:rPr>
        <w:t xml:space="preserve"> cu un sistem de separare solide, care sa nu </w:t>
      </w:r>
      <w:r w:rsidR="00C46964" w:rsidRPr="00B67C06">
        <w:rPr>
          <w:rFonts w:ascii="Times New Roman" w:hAnsi="Times New Roman"/>
          <w:sz w:val="24"/>
          <w:szCs w:val="24"/>
        </w:rPr>
        <w:t>permită</w:t>
      </w:r>
      <w:r w:rsidR="0061114D" w:rsidRPr="00B67C06">
        <w:rPr>
          <w:rFonts w:ascii="Times New Roman" w:hAnsi="Times New Roman"/>
          <w:sz w:val="24"/>
          <w:szCs w:val="24"/>
        </w:rPr>
        <w:t xml:space="preserve"> corpurilor solide grosiere din apele reziduale sa vina</w:t>
      </w:r>
      <w:r w:rsidR="00CB6B74">
        <w:rPr>
          <w:rFonts w:ascii="Times New Roman" w:hAnsi="Times New Roman"/>
          <w:sz w:val="24"/>
          <w:szCs w:val="24"/>
        </w:rPr>
        <w:t xml:space="preserve"> în </w:t>
      </w:r>
      <w:r w:rsidR="0061114D" w:rsidRPr="00B67C06">
        <w:rPr>
          <w:rFonts w:ascii="Times New Roman" w:hAnsi="Times New Roman"/>
          <w:sz w:val="24"/>
          <w:szCs w:val="24"/>
        </w:rPr>
        <w:t>contact direct cu electropompele; acest sistem se auto - curata</w:t>
      </w:r>
      <w:r w:rsidR="00CB6B74">
        <w:rPr>
          <w:rFonts w:ascii="Times New Roman" w:hAnsi="Times New Roman"/>
          <w:sz w:val="24"/>
          <w:szCs w:val="24"/>
        </w:rPr>
        <w:t xml:space="preserve"> și </w:t>
      </w:r>
      <w:r w:rsidR="0061114D" w:rsidRPr="00B67C06">
        <w:rPr>
          <w:rFonts w:ascii="Times New Roman" w:hAnsi="Times New Roman"/>
          <w:sz w:val="24"/>
          <w:szCs w:val="24"/>
        </w:rPr>
        <w:t xml:space="preserve">se auto - </w:t>
      </w:r>
      <w:r w:rsidR="00C46964" w:rsidRPr="00B67C06">
        <w:rPr>
          <w:rFonts w:ascii="Times New Roman" w:hAnsi="Times New Roman"/>
          <w:sz w:val="24"/>
          <w:szCs w:val="24"/>
        </w:rPr>
        <w:t>golește</w:t>
      </w:r>
      <w:r w:rsidR="00CB6B74">
        <w:rPr>
          <w:rFonts w:ascii="Times New Roman" w:hAnsi="Times New Roman"/>
          <w:sz w:val="24"/>
          <w:szCs w:val="24"/>
        </w:rPr>
        <w:t xml:space="preserve"> în </w:t>
      </w:r>
      <w:r w:rsidR="0061114D" w:rsidRPr="00B67C06">
        <w:rPr>
          <w:rFonts w:ascii="Times New Roman" w:hAnsi="Times New Roman"/>
          <w:sz w:val="24"/>
          <w:szCs w:val="24"/>
        </w:rPr>
        <w:t xml:space="preserve">mod automat </w:t>
      </w:r>
      <w:r w:rsidR="00C46964" w:rsidRPr="00B67C06">
        <w:rPr>
          <w:rFonts w:ascii="Times New Roman" w:hAnsi="Times New Roman"/>
          <w:sz w:val="24"/>
          <w:szCs w:val="24"/>
        </w:rPr>
        <w:t>fără</w:t>
      </w:r>
      <w:r w:rsidR="0061114D" w:rsidRPr="00B67C06">
        <w:rPr>
          <w:rFonts w:ascii="Times New Roman" w:hAnsi="Times New Roman"/>
          <w:sz w:val="24"/>
          <w:szCs w:val="24"/>
        </w:rPr>
        <w:t xml:space="preserve"> a fi nevoie de </w:t>
      </w:r>
      <w:r w:rsidR="00C46964" w:rsidRPr="00B67C06">
        <w:rPr>
          <w:rFonts w:ascii="Times New Roman" w:hAnsi="Times New Roman"/>
          <w:sz w:val="24"/>
          <w:szCs w:val="24"/>
        </w:rPr>
        <w:t>intervenția</w:t>
      </w:r>
      <w:r w:rsidR="0061114D" w:rsidRPr="00B67C06">
        <w:rPr>
          <w:rFonts w:ascii="Times New Roman" w:hAnsi="Times New Roman"/>
          <w:sz w:val="24"/>
          <w:szCs w:val="24"/>
        </w:rPr>
        <w:t xml:space="preserve"> operatorului uman. </w:t>
      </w:r>
      <w:r w:rsidR="00C46964" w:rsidRPr="00B67C06">
        <w:rPr>
          <w:rFonts w:ascii="Times New Roman" w:hAnsi="Times New Roman"/>
          <w:sz w:val="24"/>
          <w:szCs w:val="24"/>
        </w:rPr>
        <w:t>Stațiile</w:t>
      </w:r>
      <w:r w:rsidR="0061114D" w:rsidRPr="00B67C06">
        <w:rPr>
          <w:rFonts w:ascii="Times New Roman" w:hAnsi="Times New Roman"/>
          <w:sz w:val="24"/>
          <w:szCs w:val="24"/>
        </w:rPr>
        <w:t xml:space="preserve"> de pompare prefabricate vor fi ancorate cu radier din beton armat turnat. Electropompele aferente SPAU prefabricate vor fi pompe submersibile pentru apa menajera cu instalare</w:t>
      </w:r>
      <w:r w:rsidR="00CB6B74">
        <w:rPr>
          <w:rFonts w:ascii="Times New Roman" w:hAnsi="Times New Roman"/>
          <w:sz w:val="24"/>
          <w:szCs w:val="24"/>
        </w:rPr>
        <w:t xml:space="preserve"> în </w:t>
      </w:r>
      <w:r w:rsidR="0061114D" w:rsidRPr="00B67C06">
        <w:rPr>
          <w:rFonts w:ascii="Times New Roman" w:hAnsi="Times New Roman"/>
          <w:sz w:val="24"/>
          <w:szCs w:val="24"/>
        </w:rPr>
        <w:t>mediu uscat, antiex.</w:t>
      </w:r>
    </w:p>
    <w:p w:rsidR="0061114D" w:rsidRPr="00B67C06" w:rsidRDefault="00C46964" w:rsidP="00F16A17">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61114D" w:rsidRPr="00B67C06">
        <w:rPr>
          <w:rFonts w:ascii="Times New Roman" w:hAnsi="Times New Roman"/>
          <w:sz w:val="24"/>
          <w:szCs w:val="24"/>
        </w:rPr>
        <w:t xml:space="preserve"> de pompare apa </w:t>
      </w:r>
      <w:r w:rsidR="00CB6B74">
        <w:rPr>
          <w:rFonts w:ascii="Times New Roman" w:hAnsi="Times New Roman"/>
          <w:sz w:val="24"/>
          <w:szCs w:val="24"/>
        </w:rPr>
        <w:t>uzată</w:t>
      </w:r>
      <w:r w:rsidR="0061114D" w:rsidRPr="00B67C06">
        <w:rPr>
          <w:rFonts w:ascii="Times New Roman" w:hAnsi="Times New Roman"/>
          <w:sz w:val="24"/>
          <w:szCs w:val="24"/>
        </w:rPr>
        <w:t xml:space="preserve">, cu debit &gt; 10 l/s vor fi </w:t>
      </w:r>
      <w:r w:rsidRPr="00B67C06">
        <w:rPr>
          <w:rFonts w:ascii="Times New Roman" w:hAnsi="Times New Roman"/>
          <w:sz w:val="24"/>
          <w:szCs w:val="24"/>
        </w:rPr>
        <w:t>stații</w:t>
      </w:r>
      <w:r w:rsidR="0061114D" w:rsidRPr="00B67C06">
        <w:rPr>
          <w:rFonts w:ascii="Times New Roman" w:hAnsi="Times New Roman"/>
          <w:sz w:val="24"/>
          <w:szCs w:val="24"/>
        </w:rPr>
        <w:t xml:space="preserve"> subterane din beton armat monolit sau tip </w:t>
      </w:r>
      <w:r w:rsidRPr="00B67C06">
        <w:rPr>
          <w:rFonts w:ascii="Times New Roman" w:hAnsi="Times New Roman"/>
          <w:sz w:val="24"/>
          <w:szCs w:val="24"/>
        </w:rPr>
        <w:t>cheson. Stațiile</w:t>
      </w:r>
      <w:r w:rsidR="0061114D" w:rsidRPr="00B67C06">
        <w:rPr>
          <w:rFonts w:ascii="Times New Roman" w:hAnsi="Times New Roman"/>
          <w:sz w:val="24"/>
          <w:szCs w:val="24"/>
        </w:rPr>
        <w:t xml:space="preserve"> de pompare din beton armat vor fi </w:t>
      </w:r>
      <w:r w:rsidRPr="00B67C06">
        <w:rPr>
          <w:rFonts w:ascii="Times New Roman" w:hAnsi="Times New Roman"/>
          <w:sz w:val="24"/>
          <w:szCs w:val="24"/>
        </w:rPr>
        <w:t>prevăzute</w:t>
      </w:r>
      <w:r w:rsidR="0061114D" w:rsidRPr="00B67C06">
        <w:rPr>
          <w:rFonts w:ascii="Times New Roman" w:hAnsi="Times New Roman"/>
          <w:sz w:val="24"/>
          <w:szCs w:val="24"/>
        </w:rPr>
        <w:t xml:space="preserve"> cu </w:t>
      </w:r>
      <w:r w:rsidRPr="00B67C06">
        <w:rPr>
          <w:rFonts w:ascii="Times New Roman" w:hAnsi="Times New Roman"/>
          <w:sz w:val="24"/>
          <w:szCs w:val="24"/>
        </w:rPr>
        <w:t>grătar</w:t>
      </w:r>
      <w:r w:rsidR="0061114D" w:rsidRPr="00B67C06">
        <w:rPr>
          <w:rFonts w:ascii="Times New Roman" w:hAnsi="Times New Roman"/>
          <w:sz w:val="24"/>
          <w:szCs w:val="24"/>
        </w:rPr>
        <w:t xml:space="preserve"> de </w:t>
      </w:r>
      <w:r w:rsidRPr="00B67C06">
        <w:rPr>
          <w:rFonts w:ascii="Times New Roman" w:hAnsi="Times New Roman"/>
          <w:sz w:val="24"/>
          <w:szCs w:val="24"/>
        </w:rPr>
        <w:t>reținere</w:t>
      </w:r>
      <w:r w:rsidR="0061114D" w:rsidRPr="00B67C06">
        <w:rPr>
          <w:rFonts w:ascii="Times New Roman" w:hAnsi="Times New Roman"/>
          <w:sz w:val="24"/>
          <w:szCs w:val="24"/>
        </w:rPr>
        <w:t xml:space="preserve"> corpuri solide. Electropompele aferente SPAU din beton armat vor fi pompe submersibile pentru apa menajera cu instalare</w:t>
      </w:r>
      <w:r w:rsidR="00CB6B74">
        <w:rPr>
          <w:rFonts w:ascii="Times New Roman" w:hAnsi="Times New Roman"/>
          <w:sz w:val="24"/>
          <w:szCs w:val="24"/>
        </w:rPr>
        <w:t xml:space="preserve"> în </w:t>
      </w:r>
      <w:r w:rsidR="0061114D" w:rsidRPr="00B67C06">
        <w:rPr>
          <w:rFonts w:ascii="Times New Roman" w:hAnsi="Times New Roman"/>
          <w:sz w:val="24"/>
          <w:szCs w:val="24"/>
        </w:rPr>
        <w:t>mediu umed, antiex.</w:t>
      </w:r>
    </w:p>
    <w:p w:rsidR="0061114D" w:rsidRPr="00B67C06" w:rsidRDefault="00C46964" w:rsidP="00F16A17">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61114D" w:rsidRPr="00B67C06">
        <w:rPr>
          <w:rFonts w:ascii="Times New Roman" w:hAnsi="Times New Roman"/>
          <w:sz w:val="24"/>
          <w:szCs w:val="24"/>
        </w:rPr>
        <w:t xml:space="preserve"> de pompare vor fi complet automatizate, </w:t>
      </w:r>
      <w:r w:rsidRPr="00B67C06">
        <w:rPr>
          <w:rFonts w:ascii="Times New Roman" w:hAnsi="Times New Roman"/>
          <w:sz w:val="24"/>
          <w:szCs w:val="24"/>
        </w:rPr>
        <w:t>fără</w:t>
      </w:r>
      <w:r w:rsidR="0061114D" w:rsidRPr="00B67C06">
        <w:rPr>
          <w:rFonts w:ascii="Times New Roman" w:hAnsi="Times New Roman"/>
          <w:sz w:val="24"/>
          <w:szCs w:val="24"/>
        </w:rPr>
        <w:t xml:space="preserve"> personal de supraveghere local. Automatizarea are rolul de a se asigura controlul simultan al pompelor, alternarea automata a perioadelor de </w:t>
      </w:r>
      <w:r w:rsidRPr="00B67C06">
        <w:rPr>
          <w:rFonts w:ascii="Times New Roman" w:hAnsi="Times New Roman"/>
          <w:sz w:val="24"/>
          <w:szCs w:val="24"/>
        </w:rPr>
        <w:t>funcționare</w:t>
      </w:r>
      <w:r w:rsidR="0061114D" w:rsidRPr="00B67C06">
        <w:rPr>
          <w:rFonts w:ascii="Times New Roman" w:hAnsi="Times New Roman"/>
          <w:sz w:val="24"/>
          <w:szCs w:val="24"/>
        </w:rPr>
        <w:t xml:space="preserve"> a pompelor, pornirea automata </w:t>
      </w:r>
      <w:r w:rsidRPr="00B67C06">
        <w:rPr>
          <w:rFonts w:ascii="Times New Roman" w:hAnsi="Times New Roman"/>
          <w:sz w:val="24"/>
          <w:szCs w:val="24"/>
        </w:rPr>
        <w:t>după întreruperea</w:t>
      </w:r>
      <w:r w:rsidR="0061114D" w:rsidRPr="00B67C06">
        <w:rPr>
          <w:rFonts w:ascii="Times New Roman" w:hAnsi="Times New Roman"/>
          <w:sz w:val="24"/>
          <w:szCs w:val="24"/>
        </w:rPr>
        <w:t xml:space="preserve"> accidentala a alimentarii cu curent electric, semnalarea </w:t>
      </w:r>
      <w:r w:rsidRPr="00B67C06">
        <w:rPr>
          <w:rFonts w:ascii="Times New Roman" w:hAnsi="Times New Roman"/>
          <w:sz w:val="24"/>
          <w:szCs w:val="24"/>
        </w:rPr>
        <w:t>avariilor. Controlul</w:t>
      </w:r>
      <w:r w:rsidR="0061114D" w:rsidRPr="00B67C06">
        <w:rPr>
          <w:rFonts w:ascii="Times New Roman" w:hAnsi="Times New Roman"/>
          <w:sz w:val="24"/>
          <w:szCs w:val="24"/>
        </w:rPr>
        <w:t xml:space="preserve"> automat se va realiza prin intermediul automatului programabil, echipat cu </w:t>
      </w:r>
      <w:r w:rsidRPr="00B67C06">
        <w:rPr>
          <w:rFonts w:ascii="Times New Roman" w:hAnsi="Times New Roman"/>
          <w:sz w:val="24"/>
          <w:szCs w:val="24"/>
        </w:rPr>
        <w:t>interfața</w:t>
      </w:r>
      <w:r w:rsidR="0061114D" w:rsidRPr="00B67C06">
        <w:rPr>
          <w:rFonts w:ascii="Times New Roman" w:hAnsi="Times New Roman"/>
          <w:sz w:val="24"/>
          <w:szCs w:val="24"/>
        </w:rPr>
        <w:t xml:space="preserve"> de </w:t>
      </w:r>
      <w:r w:rsidRPr="00B67C06">
        <w:rPr>
          <w:rFonts w:ascii="Times New Roman" w:hAnsi="Times New Roman"/>
          <w:sz w:val="24"/>
          <w:szCs w:val="24"/>
        </w:rPr>
        <w:t>comunicație</w:t>
      </w:r>
      <w:r w:rsidR="0061114D" w:rsidRPr="00B67C06">
        <w:rPr>
          <w:rFonts w:ascii="Times New Roman" w:hAnsi="Times New Roman"/>
          <w:sz w:val="24"/>
          <w:szCs w:val="24"/>
        </w:rPr>
        <w:t xml:space="preserve"> </w:t>
      </w:r>
      <w:r w:rsidRPr="00B67C06">
        <w:rPr>
          <w:rFonts w:ascii="Times New Roman" w:hAnsi="Times New Roman"/>
          <w:sz w:val="24"/>
          <w:szCs w:val="24"/>
        </w:rPr>
        <w:t>către</w:t>
      </w:r>
      <w:r w:rsidR="0061114D" w:rsidRPr="00B67C06">
        <w:rPr>
          <w:rFonts w:ascii="Times New Roman" w:hAnsi="Times New Roman"/>
          <w:sz w:val="24"/>
          <w:szCs w:val="24"/>
        </w:rPr>
        <w:t xml:space="preserve"> dispeceratul local-regional, prin modem GSM. Datele se vor transmite la distanta prin </w:t>
      </w:r>
      <w:r w:rsidRPr="00B67C06">
        <w:rPr>
          <w:rFonts w:ascii="Times New Roman" w:hAnsi="Times New Roman"/>
          <w:sz w:val="24"/>
          <w:szCs w:val="24"/>
        </w:rPr>
        <w:t>comunicație</w:t>
      </w:r>
      <w:r w:rsidR="0061114D" w:rsidRPr="00B67C06">
        <w:rPr>
          <w:rFonts w:ascii="Times New Roman" w:hAnsi="Times New Roman"/>
          <w:sz w:val="24"/>
          <w:szCs w:val="24"/>
        </w:rPr>
        <w:t xml:space="preserve"> GPRS, </w:t>
      </w:r>
      <w:r w:rsidRPr="00B67C06">
        <w:rPr>
          <w:rFonts w:ascii="Times New Roman" w:hAnsi="Times New Roman"/>
          <w:sz w:val="24"/>
          <w:szCs w:val="24"/>
        </w:rPr>
        <w:t>utilizând</w:t>
      </w:r>
      <w:r w:rsidR="0061114D" w:rsidRPr="00B67C06">
        <w:rPr>
          <w:rFonts w:ascii="Times New Roman" w:hAnsi="Times New Roman"/>
          <w:sz w:val="24"/>
          <w:szCs w:val="24"/>
        </w:rPr>
        <w:t xml:space="preserve"> </w:t>
      </w:r>
      <w:r w:rsidRPr="00B67C06">
        <w:rPr>
          <w:rFonts w:ascii="Times New Roman" w:hAnsi="Times New Roman"/>
          <w:sz w:val="24"/>
          <w:szCs w:val="24"/>
        </w:rPr>
        <w:t>rețeaua</w:t>
      </w:r>
      <w:r w:rsidR="0061114D" w:rsidRPr="00B67C06">
        <w:rPr>
          <w:rFonts w:ascii="Times New Roman" w:hAnsi="Times New Roman"/>
          <w:sz w:val="24"/>
          <w:szCs w:val="24"/>
        </w:rPr>
        <w:t xml:space="preserve"> GSM a operatorului de telefonie mobila din zona.</w:t>
      </w:r>
    </w:p>
    <w:p w:rsidR="0061114D" w:rsidRPr="00B67C06" w:rsidRDefault="0061114D" w:rsidP="00F16A17">
      <w:pPr>
        <w:pStyle w:val="BodyText"/>
        <w:spacing w:line="276" w:lineRule="auto"/>
        <w:ind w:firstLine="567"/>
        <w:jc w:val="both"/>
        <w:rPr>
          <w:rFonts w:ascii="Times New Roman" w:hAnsi="Times New Roman"/>
        </w:rPr>
      </w:pPr>
      <w:r w:rsidRPr="00B67C06">
        <w:rPr>
          <w:rFonts w:ascii="Times New Roman" w:hAnsi="Times New Roman"/>
        </w:rPr>
        <w:t xml:space="preserve">Conductele de refulare vor transporta apa </w:t>
      </w:r>
      <w:r w:rsidR="00CB6B74">
        <w:rPr>
          <w:rFonts w:ascii="Times New Roman" w:hAnsi="Times New Roman"/>
        </w:rPr>
        <w:t>uzată</w:t>
      </w:r>
      <w:r w:rsidRPr="00B67C06">
        <w:rPr>
          <w:rFonts w:ascii="Times New Roman" w:hAnsi="Times New Roman"/>
        </w:rPr>
        <w:t xml:space="preserve"> menajera de la </w:t>
      </w:r>
      <w:r w:rsidR="00C46964" w:rsidRPr="00B67C06">
        <w:rPr>
          <w:rFonts w:ascii="Times New Roman" w:hAnsi="Times New Roman"/>
        </w:rPr>
        <w:t>stațiile</w:t>
      </w:r>
      <w:r w:rsidRPr="00B67C06">
        <w:rPr>
          <w:rFonts w:ascii="Times New Roman" w:hAnsi="Times New Roman"/>
        </w:rPr>
        <w:t xml:space="preserve"> de pompare proiectate la </w:t>
      </w:r>
      <w:r w:rsidR="00C46964" w:rsidRPr="00B67C06">
        <w:rPr>
          <w:rFonts w:ascii="Times New Roman" w:hAnsi="Times New Roman"/>
        </w:rPr>
        <w:t>rețeaua</w:t>
      </w:r>
      <w:r w:rsidRPr="00B67C06">
        <w:rPr>
          <w:rFonts w:ascii="Times New Roman" w:hAnsi="Times New Roman"/>
        </w:rPr>
        <w:t xml:space="preserve"> de canalizare menajera </w:t>
      </w:r>
      <w:r w:rsidR="00C46964" w:rsidRPr="00B67C06">
        <w:rPr>
          <w:rFonts w:ascii="Times New Roman" w:hAnsi="Times New Roman"/>
        </w:rPr>
        <w:t>gravitaționala</w:t>
      </w:r>
      <w:r w:rsidRPr="00B67C06">
        <w:rPr>
          <w:rFonts w:ascii="Times New Roman" w:hAnsi="Times New Roman"/>
        </w:rPr>
        <w:t xml:space="preserve">, s-au </w:t>
      </w:r>
      <w:r w:rsidR="00C46964" w:rsidRPr="00B67C06">
        <w:rPr>
          <w:rFonts w:ascii="Times New Roman" w:hAnsi="Times New Roman"/>
        </w:rPr>
        <w:t>prevăzut</w:t>
      </w:r>
      <w:r w:rsidRPr="00B67C06">
        <w:rPr>
          <w:rFonts w:ascii="Times New Roman" w:hAnsi="Times New Roman"/>
        </w:rPr>
        <w:t xml:space="preserve"> conducte de PEID, De 90 mm.</w:t>
      </w:r>
    </w:p>
    <w:p w:rsidR="0061114D" w:rsidRPr="00B67C06" w:rsidRDefault="00C46964" w:rsidP="003111A7">
      <w:pPr>
        <w:pStyle w:val="bodytextbold"/>
        <w:spacing w:line="276" w:lineRule="auto"/>
        <w:ind w:firstLine="567"/>
        <w:rPr>
          <w:rFonts w:ascii="Times New Roman" w:hAnsi="Times New Roman"/>
          <w:sz w:val="24"/>
        </w:rPr>
      </w:pPr>
      <w:r w:rsidRPr="00B67C06">
        <w:rPr>
          <w:rFonts w:ascii="Times New Roman" w:hAnsi="Times New Roman"/>
          <w:sz w:val="24"/>
        </w:rPr>
        <w:t>Stație</w:t>
      </w:r>
      <w:r w:rsidR="0061114D" w:rsidRPr="00B67C06">
        <w:rPr>
          <w:rFonts w:ascii="Times New Roman" w:hAnsi="Times New Roman"/>
          <w:sz w:val="24"/>
        </w:rPr>
        <w:t xml:space="preserve"> de epurare</w:t>
      </w:r>
    </w:p>
    <w:p w:rsidR="0061114D" w:rsidRPr="00B67C06" w:rsidRDefault="0061114D"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Reabilitarea</w:t>
      </w:r>
      <w:r w:rsidR="00CB6B74">
        <w:rPr>
          <w:rFonts w:ascii="Times New Roman" w:hAnsi="Times New Roman"/>
          <w:i/>
          <w:sz w:val="24"/>
        </w:rPr>
        <w:t xml:space="preserve"> și </w:t>
      </w:r>
      <w:r w:rsidRPr="00B67C06">
        <w:rPr>
          <w:rFonts w:ascii="Times New Roman" w:hAnsi="Times New Roman"/>
          <w:i/>
          <w:sz w:val="24"/>
        </w:rPr>
        <w:t xml:space="preserve">modernizarea </w:t>
      </w:r>
      <w:r w:rsidR="00C46964" w:rsidRPr="00B67C06">
        <w:rPr>
          <w:rFonts w:ascii="Times New Roman" w:hAnsi="Times New Roman"/>
          <w:i/>
          <w:sz w:val="24"/>
        </w:rPr>
        <w:t>stației</w:t>
      </w:r>
      <w:r w:rsidRPr="00B67C06">
        <w:rPr>
          <w:rFonts w:ascii="Times New Roman" w:hAnsi="Times New Roman"/>
          <w:i/>
          <w:sz w:val="24"/>
        </w:rPr>
        <w:t xml:space="preserve"> de epurare Siret.</w:t>
      </w:r>
    </w:p>
    <w:p w:rsidR="00A56DAF" w:rsidRPr="00A56DAF" w:rsidRDefault="001F341B" w:rsidP="00F16A17">
      <w:pPr>
        <w:pStyle w:val="bodytextbold"/>
        <w:spacing w:after="0"/>
        <w:ind w:firstLine="567"/>
        <w:rPr>
          <w:rFonts w:ascii="Times New Roman" w:hAnsi="Times New Roman"/>
          <w:b w:val="0"/>
          <w:sz w:val="24"/>
        </w:rPr>
      </w:pPr>
      <w:bookmarkStart w:id="4" w:name="_Toc428947585"/>
      <w:r w:rsidRPr="00A56DAF">
        <w:rPr>
          <w:rFonts w:ascii="Times New Roman" w:hAnsi="Times New Roman"/>
          <w:b w:val="0"/>
          <w:sz w:val="24"/>
        </w:rPr>
        <w:t>Stația</w:t>
      </w:r>
      <w:r w:rsidR="00A56DAF" w:rsidRPr="00A56DAF">
        <w:rPr>
          <w:rFonts w:ascii="Times New Roman" w:hAnsi="Times New Roman"/>
          <w:b w:val="0"/>
          <w:sz w:val="24"/>
        </w:rPr>
        <w:t xml:space="preserve"> de epurare va fi </w:t>
      </w:r>
      <w:r w:rsidRPr="00A56DAF">
        <w:rPr>
          <w:rFonts w:ascii="Times New Roman" w:hAnsi="Times New Roman"/>
          <w:b w:val="0"/>
          <w:sz w:val="24"/>
        </w:rPr>
        <w:t>prevăzută</w:t>
      </w:r>
      <w:r w:rsidR="00A56DAF" w:rsidRPr="00A56DAF">
        <w:rPr>
          <w:rFonts w:ascii="Times New Roman" w:hAnsi="Times New Roman"/>
          <w:b w:val="0"/>
          <w:sz w:val="24"/>
        </w:rPr>
        <w:t xml:space="preserve"> cu un bazin de </w:t>
      </w:r>
      <w:r w:rsidRPr="00A56DAF">
        <w:rPr>
          <w:rFonts w:ascii="Times New Roman" w:hAnsi="Times New Roman"/>
          <w:b w:val="0"/>
          <w:sz w:val="24"/>
        </w:rPr>
        <w:t>retenție</w:t>
      </w:r>
      <w:r w:rsidR="00A56DAF" w:rsidRPr="00A56DAF">
        <w:rPr>
          <w:rFonts w:ascii="Times New Roman" w:hAnsi="Times New Roman"/>
          <w:b w:val="0"/>
          <w:sz w:val="24"/>
        </w:rPr>
        <w:t xml:space="preserve"> ap</w:t>
      </w:r>
      <w:r>
        <w:rPr>
          <w:rFonts w:ascii="Times New Roman" w:hAnsi="Times New Roman"/>
          <w:b w:val="0"/>
          <w:sz w:val="24"/>
        </w:rPr>
        <w:t>ă</w:t>
      </w:r>
      <w:r w:rsidR="00A56DAF" w:rsidRPr="00A56DAF">
        <w:rPr>
          <w:rFonts w:ascii="Times New Roman" w:hAnsi="Times New Roman"/>
          <w:b w:val="0"/>
          <w:sz w:val="24"/>
        </w:rPr>
        <w:t xml:space="preserve"> de ploaie, bazine biologice noi cu sistem de aerare cu bule fine, o treapta de dozare reactiv pentru eliminarea </w:t>
      </w:r>
      <w:r w:rsidRPr="00A56DAF">
        <w:rPr>
          <w:rFonts w:ascii="Times New Roman" w:hAnsi="Times New Roman"/>
          <w:b w:val="0"/>
          <w:sz w:val="24"/>
        </w:rPr>
        <w:t>chimic</w:t>
      </w:r>
      <w:r w:rsidR="00F16A17">
        <w:rPr>
          <w:rFonts w:ascii="Times New Roman" w:hAnsi="Times New Roman"/>
          <w:b w:val="0"/>
          <w:sz w:val="24"/>
        </w:rPr>
        <w:t>ă a</w:t>
      </w:r>
      <w:r w:rsidRPr="00A56DAF">
        <w:rPr>
          <w:rFonts w:ascii="Times New Roman" w:hAnsi="Times New Roman"/>
          <w:b w:val="0"/>
          <w:sz w:val="24"/>
        </w:rPr>
        <w:t xml:space="preserve"> fosforului</w:t>
      </w:r>
      <w:r w:rsidR="00A56DAF" w:rsidRPr="00A56DAF">
        <w:rPr>
          <w:rFonts w:ascii="Times New Roman" w:hAnsi="Times New Roman"/>
          <w:b w:val="0"/>
          <w:sz w:val="24"/>
        </w:rPr>
        <w:t>, o treapt</w:t>
      </w:r>
      <w:r w:rsidR="00F16A17">
        <w:rPr>
          <w:rFonts w:ascii="Times New Roman" w:hAnsi="Times New Roman"/>
          <w:b w:val="0"/>
          <w:sz w:val="24"/>
        </w:rPr>
        <w:t>ă</w:t>
      </w:r>
      <w:r w:rsidR="00A56DAF" w:rsidRPr="00A56DAF">
        <w:rPr>
          <w:rFonts w:ascii="Times New Roman" w:hAnsi="Times New Roman"/>
          <w:b w:val="0"/>
          <w:sz w:val="24"/>
        </w:rPr>
        <w:t xml:space="preserve"> de </w:t>
      </w:r>
      <w:r w:rsidRPr="00A56DAF">
        <w:rPr>
          <w:rFonts w:ascii="Times New Roman" w:hAnsi="Times New Roman"/>
          <w:b w:val="0"/>
          <w:sz w:val="24"/>
        </w:rPr>
        <w:t>îngroșare</w:t>
      </w:r>
      <w:r w:rsidR="00A56DAF" w:rsidRPr="00A56DAF">
        <w:rPr>
          <w:rFonts w:ascii="Times New Roman" w:hAnsi="Times New Roman"/>
          <w:b w:val="0"/>
          <w:sz w:val="24"/>
        </w:rPr>
        <w:t xml:space="preserve"> a </w:t>
      </w:r>
      <w:r w:rsidRPr="00A56DAF">
        <w:rPr>
          <w:rFonts w:ascii="Times New Roman" w:hAnsi="Times New Roman"/>
          <w:b w:val="0"/>
          <w:sz w:val="24"/>
        </w:rPr>
        <w:t>nămolului</w:t>
      </w:r>
      <w:r w:rsidR="00A56DAF" w:rsidRPr="00A56DAF">
        <w:rPr>
          <w:rFonts w:ascii="Times New Roman" w:hAnsi="Times New Roman"/>
          <w:b w:val="0"/>
          <w:sz w:val="24"/>
        </w:rPr>
        <w:t xml:space="preserve"> biologic</w:t>
      </w:r>
      <w:r w:rsidR="00CB6B74">
        <w:rPr>
          <w:rFonts w:ascii="Times New Roman" w:hAnsi="Times New Roman"/>
          <w:b w:val="0"/>
          <w:sz w:val="24"/>
        </w:rPr>
        <w:t xml:space="preserve"> în </w:t>
      </w:r>
      <w:r w:rsidR="00A56DAF" w:rsidRPr="00A56DAF">
        <w:rPr>
          <w:rFonts w:ascii="Times New Roman" w:hAnsi="Times New Roman"/>
          <w:b w:val="0"/>
          <w:sz w:val="24"/>
        </w:rPr>
        <w:t xml:space="preserve">exces, treapta de deshidratare a </w:t>
      </w:r>
      <w:r w:rsidRPr="00A56DAF">
        <w:rPr>
          <w:rFonts w:ascii="Times New Roman" w:hAnsi="Times New Roman"/>
          <w:b w:val="0"/>
          <w:sz w:val="24"/>
        </w:rPr>
        <w:t>nămolului</w:t>
      </w:r>
      <w:r w:rsidR="00A56DAF" w:rsidRPr="00A56DAF">
        <w:rPr>
          <w:rFonts w:ascii="Times New Roman" w:hAnsi="Times New Roman"/>
          <w:b w:val="0"/>
          <w:sz w:val="24"/>
        </w:rPr>
        <w:t xml:space="preserve">, o </w:t>
      </w:r>
      <w:r w:rsidRPr="00A56DAF">
        <w:rPr>
          <w:rFonts w:ascii="Times New Roman" w:hAnsi="Times New Roman"/>
          <w:b w:val="0"/>
          <w:sz w:val="24"/>
        </w:rPr>
        <w:t>stație</w:t>
      </w:r>
      <w:r w:rsidR="00A56DAF" w:rsidRPr="00A56DAF">
        <w:rPr>
          <w:rFonts w:ascii="Times New Roman" w:hAnsi="Times New Roman"/>
          <w:b w:val="0"/>
          <w:sz w:val="24"/>
        </w:rPr>
        <w:t xml:space="preserve"> de dozare var</w:t>
      </w:r>
      <w:r w:rsidR="00CB6B74">
        <w:rPr>
          <w:rFonts w:ascii="Times New Roman" w:hAnsi="Times New Roman"/>
          <w:b w:val="0"/>
          <w:sz w:val="24"/>
        </w:rPr>
        <w:t xml:space="preserve"> și </w:t>
      </w:r>
      <w:r w:rsidR="00A56DAF" w:rsidRPr="00A56DAF">
        <w:rPr>
          <w:rFonts w:ascii="Times New Roman" w:hAnsi="Times New Roman"/>
          <w:b w:val="0"/>
          <w:sz w:val="24"/>
        </w:rPr>
        <w:t xml:space="preserve">un depozit intermediar de stocare </w:t>
      </w:r>
      <w:r w:rsidRPr="00A56DAF">
        <w:rPr>
          <w:rFonts w:ascii="Times New Roman" w:hAnsi="Times New Roman"/>
          <w:b w:val="0"/>
          <w:sz w:val="24"/>
        </w:rPr>
        <w:t>nămol</w:t>
      </w:r>
      <w:r w:rsidR="00A56DAF" w:rsidRPr="00A56DAF">
        <w:rPr>
          <w:rFonts w:ascii="Times New Roman" w:hAnsi="Times New Roman"/>
          <w:b w:val="0"/>
          <w:sz w:val="24"/>
        </w:rPr>
        <w:t xml:space="preserve"> deshidratat. Zona de depozitare a </w:t>
      </w:r>
      <w:r w:rsidRPr="00A56DAF">
        <w:rPr>
          <w:rFonts w:ascii="Times New Roman" w:hAnsi="Times New Roman"/>
          <w:b w:val="0"/>
          <w:sz w:val="24"/>
        </w:rPr>
        <w:t>nămolului</w:t>
      </w:r>
      <w:r w:rsidR="00A56DAF" w:rsidRPr="00A56DAF">
        <w:rPr>
          <w:rFonts w:ascii="Times New Roman" w:hAnsi="Times New Roman"/>
          <w:b w:val="0"/>
          <w:sz w:val="24"/>
        </w:rPr>
        <w:t xml:space="preserve"> deshidratat va fi </w:t>
      </w:r>
      <w:r w:rsidR="00CB6B74">
        <w:rPr>
          <w:rFonts w:ascii="Times New Roman" w:hAnsi="Times New Roman"/>
          <w:b w:val="0"/>
          <w:sz w:val="24"/>
        </w:rPr>
        <w:t>proiectată</w:t>
      </w:r>
      <w:r w:rsidR="00A56DAF" w:rsidRPr="00A56DAF">
        <w:rPr>
          <w:rFonts w:ascii="Times New Roman" w:hAnsi="Times New Roman"/>
          <w:b w:val="0"/>
          <w:sz w:val="24"/>
        </w:rPr>
        <w:t xml:space="preserve"> pentru a stoca </w:t>
      </w:r>
      <w:r w:rsidRPr="00A56DAF">
        <w:rPr>
          <w:rFonts w:ascii="Times New Roman" w:hAnsi="Times New Roman"/>
          <w:b w:val="0"/>
          <w:sz w:val="24"/>
        </w:rPr>
        <w:t>nămolul</w:t>
      </w:r>
      <w:r w:rsidR="00A56DAF" w:rsidRPr="00A56DAF">
        <w:rPr>
          <w:rFonts w:ascii="Times New Roman" w:hAnsi="Times New Roman"/>
          <w:b w:val="0"/>
          <w:sz w:val="24"/>
        </w:rPr>
        <w:t xml:space="preserve"> deshidratat pentru o perioada de aproximativ 6 luni. </w:t>
      </w:r>
      <w:r w:rsidRPr="00A56DAF">
        <w:rPr>
          <w:rFonts w:ascii="Times New Roman" w:hAnsi="Times New Roman"/>
          <w:b w:val="0"/>
          <w:sz w:val="24"/>
        </w:rPr>
        <w:t>Suprafața</w:t>
      </w:r>
      <w:r w:rsidR="00A56DAF" w:rsidRPr="00A56DAF">
        <w:rPr>
          <w:rFonts w:ascii="Times New Roman" w:hAnsi="Times New Roman"/>
          <w:b w:val="0"/>
          <w:sz w:val="24"/>
        </w:rPr>
        <w:t xml:space="preserve"> trebuie sa fie acoperita, astfel </w:t>
      </w:r>
      <w:r w:rsidRPr="00A56DAF">
        <w:rPr>
          <w:rFonts w:ascii="Times New Roman" w:hAnsi="Times New Roman"/>
          <w:b w:val="0"/>
          <w:sz w:val="24"/>
        </w:rPr>
        <w:t>încât</w:t>
      </w:r>
      <w:r w:rsidR="00A56DAF" w:rsidRPr="00A56DAF">
        <w:rPr>
          <w:rFonts w:ascii="Times New Roman" w:hAnsi="Times New Roman"/>
          <w:b w:val="0"/>
          <w:sz w:val="24"/>
        </w:rPr>
        <w:t xml:space="preserve"> apa de ploaie sa nu se </w:t>
      </w:r>
      <w:r w:rsidRPr="00A56DAF">
        <w:rPr>
          <w:rFonts w:ascii="Times New Roman" w:hAnsi="Times New Roman"/>
          <w:b w:val="0"/>
          <w:sz w:val="24"/>
        </w:rPr>
        <w:t>infiltrează</w:t>
      </w:r>
      <w:r w:rsidR="00CB6B74">
        <w:rPr>
          <w:rFonts w:ascii="Times New Roman" w:hAnsi="Times New Roman"/>
          <w:b w:val="0"/>
          <w:sz w:val="24"/>
        </w:rPr>
        <w:t xml:space="preserve"> în </w:t>
      </w:r>
      <w:r w:rsidRPr="00A56DAF">
        <w:rPr>
          <w:rFonts w:ascii="Times New Roman" w:hAnsi="Times New Roman"/>
          <w:b w:val="0"/>
          <w:sz w:val="24"/>
        </w:rPr>
        <w:t>nămolul</w:t>
      </w:r>
      <w:r w:rsidR="00A56DAF" w:rsidRPr="00A56DAF">
        <w:rPr>
          <w:rFonts w:ascii="Times New Roman" w:hAnsi="Times New Roman"/>
          <w:b w:val="0"/>
          <w:sz w:val="24"/>
        </w:rPr>
        <w:t xml:space="preserve"> deshidratat.</w:t>
      </w:r>
    </w:p>
    <w:p w:rsidR="00A56DAF" w:rsidRDefault="001F341B" w:rsidP="00F16A17">
      <w:pPr>
        <w:pStyle w:val="bodytextbold"/>
        <w:spacing w:before="0" w:after="0" w:line="276" w:lineRule="auto"/>
        <w:ind w:firstLine="567"/>
        <w:rPr>
          <w:rFonts w:ascii="Times New Roman" w:hAnsi="Times New Roman"/>
          <w:b w:val="0"/>
          <w:sz w:val="24"/>
        </w:rPr>
      </w:pPr>
      <w:r w:rsidRPr="00A56DAF">
        <w:rPr>
          <w:rFonts w:ascii="Times New Roman" w:hAnsi="Times New Roman"/>
          <w:b w:val="0"/>
          <w:sz w:val="24"/>
        </w:rPr>
        <w:t>Stația</w:t>
      </w:r>
      <w:r w:rsidR="00A56DAF" w:rsidRPr="00A56DAF">
        <w:rPr>
          <w:rFonts w:ascii="Times New Roman" w:hAnsi="Times New Roman"/>
          <w:b w:val="0"/>
          <w:sz w:val="24"/>
        </w:rPr>
        <w:t xml:space="preserve"> de epurare este </w:t>
      </w:r>
      <w:r w:rsidR="00CB6B74">
        <w:rPr>
          <w:rFonts w:ascii="Times New Roman" w:hAnsi="Times New Roman"/>
          <w:b w:val="0"/>
          <w:sz w:val="24"/>
        </w:rPr>
        <w:t>proiectată</w:t>
      </w:r>
      <w:r w:rsidR="00A56DAF" w:rsidRPr="00A56DAF">
        <w:rPr>
          <w:rFonts w:ascii="Times New Roman" w:hAnsi="Times New Roman"/>
          <w:b w:val="0"/>
          <w:sz w:val="24"/>
        </w:rPr>
        <w:t xml:space="preserve"> pentru o </w:t>
      </w:r>
      <w:r w:rsidRPr="00A56DAF">
        <w:rPr>
          <w:rFonts w:ascii="Times New Roman" w:hAnsi="Times New Roman"/>
          <w:b w:val="0"/>
          <w:sz w:val="24"/>
        </w:rPr>
        <w:t>populație</w:t>
      </w:r>
      <w:r w:rsidR="00A56DAF" w:rsidRPr="00A56DAF">
        <w:rPr>
          <w:rFonts w:ascii="Times New Roman" w:hAnsi="Times New Roman"/>
          <w:b w:val="0"/>
          <w:sz w:val="24"/>
        </w:rPr>
        <w:t xml:space="preserve"> echivalenta de 8 631 LE.</w:t>
      </w:r>
    </w:p>
    <w:p w:rsidR="00F16A17" w:rsidRPr="00F16A17" w:rsidRDefault="00F16A17" w:rsidP="00F16A17">
      <w:pPr>
        <w:pStyle w:val="bodytextbold"/>
        <w:spacing w:before="0" w:after="0" w:line="276" w:lineRule="auto"/>
        <w:ind w:firstLine="567"/>
        <w:rPr>
          <w:rFonts w:ascii="Times New Roman" w:hAnsi="Times New Roman"/>
          <w:b w:val="0"/>
          <w:sz w:val="12"/>
          <w:szCs w:val="12"/>
        </w:rPr>
      </w:pPr>
    </w:p>
    <w:p w:rsidR="0061114D" w:rsidRPr="00B67C06" w:rsidRDefault="00C46964" w:rsidP="00F16A17">
      <w:pPr>
        <w:pStyle w:val="bodytextbold"/>
        <w:spacing w:before="0" w:after="0" w:line="276" w:lineRule="auto"/>
        <w:ind w:firstLine="567"/>
        <w:rPr>
          <w:rFonts w:ascii="Times New Roman" w:hAnsi="Times New Roman"/>
          <w:sz w:val="24"/>
        </w:rPr>
      </w:pPr>
      <w:r w:rsidRPr="00B67C06">
        <w:rPr>
          <w:rFonts w:ascii="Times New Roman" w:hAnsi="Times New Roman"/>
          <w:b w:val="0"/>
          <w:sz w:val="24"/>
        </w:rPr>
        <w:t>Investițiile</w:t>
      </w:r>
      <w:r w:rsidR="0061114D" w:rsidRPr="00B67C06">
        <w:rPr>
          <w:rFonts w:ascii="Times New Roman" w:hAnsi="Times New Roman"/>
          <w:b w:val="0"/>
          <w:sz w:val="24"/>
        </w:rPr>
        <w:t xml:space="preserve"> propuse</w:t>
      </w:r>
      <w:r w:rsidR="00683D14" w:rsidRPr="00B67C06">
        <w:rPr>
          <w:rFonts w:ascii="Times New Roman" w:hAnsi="Times New Roman"/>
          <w:b w:val="0"/>
          <w:sz w:val="24"/>
        </w:rPr>
        <w:t xml:space="preserve"> sunt următoarele</w:t>
      </w:r>
      <w:bookmarkEnd w:id="4"/>
      <w:r w:rsidR="00683D14" w:rsidRPr="00B67C06">
        <w:rPr>
          <w:rFonts w:ascii="Times New Roman" w:hAnsi="Times New Roman"/>
          <w:b w:val="0"/>
          <w:sz w:val="24"/>
        </w:rPr>
        <w:t>:</w:t>
      </w:r>
    </w:p>
    <w:p w:rsidR="0061114D" w:rsidRDefault="00C46964" w:rsidP="00F16A17">
      <w:pPr>
        <w:widowControl w:val="0"/>
        <w:spacing w:after="0"/>
        <w:ind w:firstLine="567"/>
        <w:jc w:val="both"/>
        <w:rPr>
          <w:rFonts w:ascii="Times New Roman" w:eastAsia="Arial" w:hAnsi="Times New Roman"/>
          <w:spacing w:val="3"/>
          <w:sz w:val="24"/>
          <w:szCs w:val="24"/>
        </w:rPr>
      </w:pPr>
      <w:r w:rsidRPr="00B67C06">
        <w:rPr>
          <w:rFonts w:ascii="Times New Roman" w:eastAsia="Arial" w:hAnsi="Times New Roman"/>
          <w:spacing w:val="-1"/>
          <w:sz w:val="24"/>
          <w:szCs w:val="24"/>
        </w:rPr>
        <w:t>S</w:t>
      </w:r>
      <w:r w:rsidRPr="00B67C06">
        <w:rPr>
          <w:rFonts w:ascii="Times New Roman" w:eastAsia="Arial" w:hAnsi="Times New Roman"/>
          <w:spacing w:val="2"/>
          <w:sz w:val="24"/>
          <w:szCs w:val="24"/>
        </w:rPr>
        <w:t>t</w:t>
      </w:r>
      <w:r w:rsidRPr="00B67C06">
        <w:rPr>
          <w:rFonts w:ascii="Times New Roman" w:eastAsia="Arial" w:hAnsi="Times New Roman"/>
          <w:sz w:val="24"/>
          <w:szCs w:val="24"/>
        </w:rPr>
        <w:t>a</w:t>
      </w:r>
      <w:r w:rsidRPr="00B67C06">
        <w:rPr>
          <w:rFonts w:ascii="Times New Roman" w:eastAsia="Arial" w:hAnsi="Times New Roman"/>
          <w:spacing w:val="2"/>
          <w:sz w:val="24"/>
          <w:szCs w:val="24"/>
        </w:rPr>
        <w:t>ț</w:t>
      </w:r>
      <w:r w:rsidRPr="00B67C06">
        <w:rPr>
          <w:rFonts w:ascii="Times New Roman" w:eastAsia="Arial" w:hAnsi="Times New Roman"/>
          <w:spacing w:val="-1"/>
          <w:sz w:val="24"/>
          <w:szCs w:val="24"/>
        </w:rPr>
        <w:t>i</w:t>
      </w:r>
      <w:r w:rsidRPr="00B67C06">
        <w:rPr>
          <w:rFonts w:ascii="Times New Roman" w:eastAsia="Arial" w:hAnsi="Times New Roman"/>
          <w:sz w:val="24"/>
          <w:szCs w:val="24"/>
        </w:rPr>
        <w:t>a</w:t>
      </w:r>
      <w:r w:rsidR="0061114D" w:rsidRPr="00B67C06">
        <w:rPr>
          <w:rFonts w:ascii="Times New Roman" w:eastAsia="Arial" w:hAnsi="Times New Roman"/>
          <w:sz w:val="24"/>
          <w:szCs w:val="24"/>
        </w:rPr>
        <w:t xml:space="preserve"> </w:t>
      </w:r>
      <w:r w:rsidR="0061114D" w:rsidRPr="00B67C06">
        <w:rPr>
          <w:rFonts w:ascii="Times New Roman" w:eastAsia="Arial" w:hAnsi="Times New Roman"/>
          <w:spacing w:val="2"/>
          <w:sz w:val="24"/>
          <w:szCs w:val="24"/>
        </w:rPr>
        <w:t>d</w:t>
      </w:r>
      <w:r w:rsidR="0061114D" w:rsidRPr="00B67C06">
        <w:rPr>
          <w:rFonts w:ascii="Times New Roman" w:eastAsia="Arial" w:hAnsi="Times New Roman"/>
          <w:sz w:val="24"/>
          <w:szCs w:val="24"/>
        </w:rPr>
        <w:t xml:space="preserve">e </w:t>
      </w:r>
      <w:r w:rsidRPr="00B67C06">
        <w:rPr>
          <w:rFonts w:ascii="Times New Roman" w:eastAsia="Arial" w:hAnsi="Times New Roman"/>
          <w:sz w:val="24"/>
          <w:szCs w:val="24"/>
        </w:rPr>
        <w:t>e</w:t>
      </w:r>
      <w:r w:rsidRPr="00B67C06">
        <w:rPr>
          <w:rFonts w:ascii="Times New Roman" w:eastAsia="Arial" w:hAnsi="Times New Roman"/>
          <w:spacing w:val="-1"/>
          <w:sz w:val="24"/>
          <w:szCs w:val="24"/>
        </w:rPr>
        <w:t>p</w:t>
      </w:r>
      <w:r w:rsidRPr="00B67C06">
        <w:rPr>
          <w:rFonts w:ascii="Times New Roman" w:eastAsia="Arial" w:hAnsi="Times New Roman"/>
          <w:sz w:val="24"/>
          <w:szCs w:val="24"/>
        </w:rPr>
        <w:t>ura</w:t>
      </w:r>
      <w:r w:rsidRPr="00B67C06">
        <w:rPr>
          <w:rFonts w:ascii="Times New Roman" w:eastAsia="Arial" w:hAnsi="Times New Roman"/>
          <w:spacing w:val="1"/>
          <w:sz w:val="24"/>
          <w:szCs w:val="24"/>
        </w:rPr>
        <w:t>r</w:t>
      </w:r>
      <w:r w:rsidRPr="00B67C06">
        <w:rPr>
          <w:rFonts w:ascii="Times New Roman" w:eastAsia="Arial" w:hAnsi="Times New Roman"/>
          <w:sz w:val="24"/>
          <w:szCs w:val="24"/>
        </w:rPr>
        <w:t>e</w:t>
      </w:r>
      <w:r>
        <w:rPr>
          <w:rFonts w:ascii="Times New Roman" w:eastAsia="Arial" w:hAnsi="Times New Roman"/>
          <w:sz w:val="24"/>
          <w:szCs w:val="24"/>
        </w:rPr>
        <w:t xml:space="preserve"> v</w:t>
      </w:r>
      <w:r w:rsidRPr="00B67C06">
        <w:rPr>
          <w:rFonts w:ascii="Times New Roman" w:eastAsia="Arial" w:hAnsi="Times New Roman"/>
          <w:spacing w:val="-1"/>
          <w:sz w:val="24"/>
          <w:szCs w:val="24"/>
        </w:rPr>
        <w:t>a</w:t>
      </w:r>
      <w:r w:rsidR="0061114D" w:rsidRPr="00B67C06">
        <w:rPr>
          <w:rFonts w:ascii="Times New Roman" w:eastAsia="Arial" w:hAnsi="Times New Roman"/>
          <w:spacing w:val="6"/>
          <w:sz w:val="24"/>
          <w:szCs w:val="24"/>
        </w:rPr>
        <w:t xml:space="preserve"> fi </w:t>
      </w:r>
      <w:r w:rsidRPr="00B67C06">
        <w:rPr>
          <w:rFonts w:ascii="Times New Roman" w:eastAsia="Arial" w:hAnsi="Times New Roman"/>
          <w:spacing w:val="6"/>
          <w:sz w:val="24"/>
          <w:szCs w:val="24"/>
        </w:rPr>
        <w:t>prevăzută</w:t>
      </w:r>
      <w:r w:rsidR="0061114D" w:rsidRPr="00B67C06">
        <w:rPr>
          <w:rFonts w:ascii="Times New Roman" w:eastAsia="Arial" w:hAnsi="Times New Roman"/>
          <w:spacing w:val="6"/>
          <w:sz w:val="24"/>
          <w:szCs w:val="24"/>
        </w:rPr>
        <w:t xml:space="preserve"> cu un bazin de </w:t>
      </w:r>
      <w:r w:rsidRPr="00B67C06">
        <w:rPr>
          <w:rFonts w:ascii="Times New Roman" w:eastAsia="Arial" w:hAnsi="Times New Roman"/>
          <w:spacing w:val="6"/>
          <w:sz w:val="24"/>
          <w:szCs w:val="24"/>
        </w:rPr>
        <w:t>retenție</w:t>
      </w:r>
      <w:r w:rsidR="0061114D" w:rsidRPr="00B67C06">
        <w:rPr>
          <w:rFonts w:ascii="Times New Roman" w:eastAsia="Arial" w:hAnsi="Times New Roman"/>
          <w:spacing w:val="6"/>
          <w:sz w:val="24"/>
          <w:szCs w:val="24"/>
        </w:rPr>
        <w:t xml:space="preserve"> ap</w:t>
      </w:r>
      <w:r w:rsidR="00F16A17">
        <w:rPr>
          <w:rFonts w:ascii="Times New Roman" w:eastAsia="Arial" w:hAnsi="Times New Roman"/>
          <w:spacing w:val="6"/>
          <w:sz w:val="24"/>
          <w:szCs w:val="24"/>
        </w:rPr>
        <w:t>ă</w:t>
      </w:r>
      <w:r w:rsidR="0061114D" w:rsidRPr="00B67C06">
        <w:rPr>
          <w:rFonts w:ascii="Times New Roman" w:eastAsia="Arial" w:hAnsi="Times New Roman"/>
          <w:spacing w:val="6"/>
          <w:sz w:val="24"/>
          <w:szCs w:val="24"/>
        </w:rPr>
        <w:t xml:space="preserve"> de ploaie, bazine biologice noi cu sistem de aerare cu bule fine, </w:t>
      </w:r>
      <w:r w:rsidR="0061114D" w:rsidRPr="00B67C06">
        <w:rPr>
          <w:rFonts w:ascii="Times New Roman" w:eastAsia="Arial" w:hAnsi="Times New Roman"/>
          <w:sz w:val="24"/>
          <w:szCs w:val="24"/>
        </w:rPr>
        <w:t>o tre</w:t>
      </w:r>
      <w:r w:rsidR="0061114D" w:rsidRPr="00B67C06">
        <w:rPr>
          <w:rFonts w:ascii="Times New Roman" w:eastAsia="Arial" w:hAnsi="Times New Roman"/>
          <w:spacing w:val="-1"/>
          <w:sz w:val="24"/>
          <w:szCs w:val="24"/>
        </w:rPr>
        <w:t>a</w:t>
      </w:r>
      <w:r w:rsidR="0061114D" w:rsidRPr="00B67C06">
        <w:rPr>
          <w:rFonts w:ascii="Times New Roman" w:eastAsia="Arial" w:hAnsi="Times New Roman"/>
          <w:sz w:val="24"/>
          <w:szCs w:val="24"/>
        </w:rPr>
        <w:t xml:space="preserve">pta de dozare reactiv pentru </w:t>
      </w:r>
      <w:r w:rsidR="0061114D" w:rsidRPr="00B67C06">
        <w:rPr>
          <w:rFonts w:ascii="Times New Roman" w:eastAsia="Arial" w:hAnsi="Times New Roman"/>
          <w:spacing w:val="2"/>
          <w:sz w:val="24"/>
          <w:szCs w:val="24"/>
        </w:rPr>
        <w:t>e</w:t>
      </w:r>
      <w:r w:rsidR="0061114D" w:rsidRPr="00B67C06">
        <w:rPr>
          <w:rFonts w:ascii="Times New Roman" w:eastAsia="Arial" w:hAnsi="Times New Roman"/>
          <w:spacing w:val="-1"/>
          <w:sz w:val="24"/>
          <w:szCs w:val="24"/>
        </w:rPr>
        <w:t>li</w:t>
      </w:r>
      <w:r w:rsidR="0061114D" w:rsidRPr="00B67C06">
        <w:rPr>
          <w:rFonts w:ascii="Times New Roman" w:eastAsia="Arial" w:hAnsi="Times New Roman"/>
          <w:spacing w:val="4"/>
          <w:sz w:val="24"/>
          <w:szCs w:val="24"/>
        </w:rPr>
        <w:t>m</w:t>
      </w:r>
      <w:r w:rsidR="0061114D" w:rsidRPr="00B67C06">
        <w:rPr>
          <w:rFonts w:ascii="Times New Roman" w:eastAsia="Arial" w:hAnsi="Times New Roman"/>
          <w:spacing w:val="-1"/>
          <w:sz w:val="24"/>
          <w:szCs w:val="24"/>
        </w:rPr>
        <w:t>i</w:t>
      </w:r>
      <w:r w:rsidR="0061114D" w:rsidRPr="00B67C06">
        <w:rPr>
          <w:rFonts w:ascii="Times New Roman" w:eastAsia="Arial" w:hAnsi="Times New Roman"/>
          <w:sz w:val="24"/>
          <w:szCs w:val="24"/>
        </w:rPr>
        <w:t>n</w:t>
      </w:r>
      <w:r w:rsidR="0061114D" w:rsidRPr="00B67C06">
        <w:rPr>
          <w:rFonts w:ascii="Times New Roman" w:eastAsia="Arial" w:hAnsi="Times New Roman"/>
          <w:spacing w:val="-1"/>
          <w:sz w:val="24"/>
          <w:szCs w:val="24"/>
        </w:rPr>
        <w:t>a</w:t>
      </w:r>
      <w:r w:rsidR="0061114D" w:rsidRPr="00B67C06">
        <w:rPr>
          <w:rFonts w:ascii="Times New Roman" w:eastAsia="Arial" w:hAnsi="Times New Roman"/>
          <w:spacing w:val="1"/>
          <w:sz w:val="24"/>
          <w:szCs w:val="24"/>
        </w:rPr>
        <w:t>r</w:t>
      </w:r>
      <w:r w:rsidR="0061114D" w:rsidRPr="00B67C06">
        <w:rPr>
          <w:rFonts w:ascii="Times New Roman" w:eastAsia="Arial" w:hAnsi="Times New Roman"/>
          <w:sz w:val="24"/>
          <w:szCs w:val="24"/>
        </w:rPr>
        <w:t xml:space="preserve">ea </w:t>
      </w:r>
      <w:r w:rsidR="0061114D" w:rsidRPr="00B67C06">
        <w:rPr>
          <w:rFonts w:ascii="Times New Roman" w:eastAsia="Arial" w:hAnsi="Times New Roman"/>
          <w:spacing w:val="1"/>
          <w:sz w:val="24"/>
          <w:szCs w:val="24"/>
        </w:rPr>
        <w:t>c</w:t>
      </w:r>
      <w:r w:rsidR="0061114D" w:rsidRPr="00B67C06">
        <w:rPr>
          <w:rFonts w:ascii="Times New Roman" w:eastAsia="Arial" w:hAnsi="Times New Roman"/>
          <w:spacing w:val="2"/>
          <w:sz w:val="24"/>
          <w:szCs w:val="24"/>
        </w:rPr>
        <w:t>h</w:t>
      </w:r>
      <w:r w:rsidR="0061114D" w:rsidRPr="00B67C06">
        <w:rPr>
          <w:rFonts w:ascii="Times New Roman" w:eastAsia="Arial" w:hAnsi="Times New Roman"/>
          <w:spacing w:val="-1"/>
          <w:sz w:val="24"/>
          <w:szCs w:val="24"/>
        </w:rPr>
        <w:t>i</w:t>
      </w:r>
      <w:r w:rsidR="0061114D" w:rsidRPr="00B67C06">
        <w:rPr>
          <w:rFonts w:ascii="Times New Roman" w:eastAsia="Arial" w:hAnsi="Times New Roman"/>
          <w:spacing w:val="4"/>
          <w:sz w:val="24"/>
          <w:szCs w:val="24"/>
        </w:rPr>
        <w:t>m</w:t>
      </w:r>
      <w:r w:rsidR="0061114D" w:rsidRPr="00B67C06">
        <w:rPr>
          <w:rFonts w:ascii="Times New Roman" w:eastAsia="Arial" w:hAnsi="Times New Roman"/>
          <w:spacing w:val="-1"/>
          <w:sz w:val="24"/>
          <w:szCs w:val="24"/>
        </w:rPr>
        <w:t>i</w:t>
      </w:r>
      <w:r w:rsidR="0061114D" w:rsidRPr="00B67C06">
        <w:rPr>
          <w:rFonts w:ascii="Times New Roman" w:eastAsia="Arial" w:hAnsi="Times New Roman"/>
          <w:spacing w:val="1"/>
          <w:sz w:val="24"/>
          <w:szCs w:val="24"/>
        </w:rPr>
        <w:t>c</w:t>
      </w:r>
      <w:r w:rsidR="0061114D" w:rsidRPr="00B67C06">
        <w:rPr>
          <w:rFonts w:ascii="Times New Roman" w:eastAsia="Arial" w:hAnsi="Times New Roman"/>
          <w:sz w:val="24"/>
          <w:szCs w:val="24"/>
        </w:rPr>
        <w:t>a</w:t>
      </w:r>
      <w:r w:rsidR="00683D14" w:rsidRPr="00B67C06">
        <w:rPr>
          <w:rFonts w:ascii="Times New Roman" w:eastAsia="Arial" w:hAnsi="Times New Roman"/>
          <w:sz w:val="24"/>
          <w:szCs w:val="24"/>
        </w:rPr>
        <w:t xml:space="preserve"> </w:t>
      </w:r>
      <w:r w:rsidR="0061114D" w:rsidRPr="00B67C06">
        <w:rPr>
          <w:rFonts w:ascii="Times New Roman" w:eastAsia="Arial" w:hAnsi="Times New Roman"/>
          <w:sz w:val="24"/>
          <w:szCs w:val="24"/>
        </w:rPr>
        <w:t>a</w:t>
      </w:r>
      <w:r w:rsidR="00683D14" w:rsidRPr="00B67C06">
        <w:rPr>
          <w:rFonts w:ascii="Times New Roman" w:eastAsia="Arial" w:hAnsi="Times New Roman"/>
          <w:sz w:val="24"/>
          <w:szCs w:val="24"/>
        </w:rPr>
        <w:t xml:space="preserve"> </w:t>
      </w:r>
      <w:r w:rsidR="0061114D" w:rsidRPr="00B67C06">
        <w:rPr>
          <w:rFonts w:ascii="Times New Roman" w:eastAsia="Arial" w:hAnsi="Times New Roman"/>
          <w:spacing w:val="2"/>
          <w:sz w:val="24"/>
          <w:szCs w:val="24"/>
        </w:rPr>
        <w:t>f</w:t>
      </w:r>
      <w:r w:rsidR="0061114D" w:rsidRPr="00B67C06">
        <w:rPr>
          <w:rFonts w:ascii="Times New Roman" w:eastAsia="Arial" w:hAnsi="Times New Roman"/>
          <w:sz w:val="24"/>
          <w:szCs w:val="24"/>
        </w:rPr>
        <w:t>o</w:t>
      </w:r>
      <w:r w:rsidR="0061114D" w:rsidRPr="00B67C06">
        <w:rPr>
          <w:rFonts w:ascii="Times New Roman" w:eastAsia="Arial" w:hAnsi="Times New Roman"/>
          <w:spacing w:val="1"/>
          <w:sz w:val="24"/>
          <w:szCs w:val="24"/>
        </w:rPr>
        <w:t>s</w:t>
      </w:r>
      <w:r w:rsidR="0061114D" w:rsidRPr="00B67C06">
        <w:rPr>
          <w:rFonts w:ascii="Times New Roman" w:eastAsia="Arial" w:hAnsi="Times New Roman"/>
          <w:spacing w:val="2"/>
          <w:sz w:val="24"/>
          <w:szCs w:val="24"/>
        </w:rPr>
        <w:t>f</w:t>
      </w:r>
      <w:r w:rsidR="0061114D" w:rsidRPr="00B67C06">
        <w:rPr>
          <w:rFonts w:ascii="Times New Roman" w:eastAsia="Arial" w:hAnsi="Times New Roman"/>
          <w:spacing w:val="11"/>
          <w:sz w:val="24"/>
          <w:szCs w:val="24"/>
        </w:rPr>
        <w:t>o</w:t>
      </w:r>
      <w:r w:rsidR="0061114D" w:rsidRPr="00B67C06">
        <w:rPr>
          <w:rFonts w:ascii="Times New Roman" w:eastAsia="Arial" w:hAnsi="Times New Roman"/>
          <w:spacing w:val="1"/>
          <w:sz w:val="24"/>
          <w:szCs w:val="24"/>
        </w:rPr>
        <w:t>r</w:t>
      </w:r>
      <w:r w:rsidR="0061114D" w:rsidRPr="00B67C06">
        <w:rPr>
          <w:rFonts w:ascii="Times New Roman" w:eastAsia="Arial" w:hAnsi="Times New Roman"/>
          <w:sz w:val="24"/>
          <w:szCs w:val="24"/>
        </w:rPr>
        <w:t>u</w:t>
      </w:r>
      <w:r w:rsidR="0061114D" w:rsidRPr="00B67C06">
        <w:rPr>
          <w:rFonts w:ascii="Times New Roman" w:eastAsia="Arial" w:hAnsi="Times New Roman"/>
          <w:spacing w:val="-1"/>
          <w:sz w:val="24"/>
          <w:szCs w:val="24"/>
        </w:rPr>
        <w:t>l</w:t>
      </w:r>
      <w:r w:rsidR="0061114D" w:rsidRPr="00B67C06">
        <w:rPr>
          <w:rFonts w:ascii="Times New Roman" w:eastAsia="Arial" w:hAnsi="Times New Roman"/>
          <w:sz w:val="24"/>
          <w:szCs w:val="24"/>
        </w:rPr>
        <w:t>u</w:t>
      </w:r>
      <w:r w:rsidR="0061114D" w:rsidRPr="00B67C06">
        <w:rPr>
          <w:rFonts w:ascii="Times New Roman" w:eastAsia="Arial" w:hAnsi="Times New Roman"/>
          <w:spacing w:val="1"/>
          <w:sz w:val="24"/>
          <w:szCs w:val="24"/>
        </w:rPr>
        <w:t>i</w:t>
      </w:r>
      <w:r w:rsidR="0061114D" w:rsidRPr="00B67C06">
        <w:rPr>
          <w:rFonts w:ascii="Times New Roman" w:eastAsia="Arial" w:hAnsi="Times New Roman"/>
          <w:sz w:val="24"/>
          <w:szCs w:val="24"/>
        </w:rPr>
        <w:t xml:space="preserve">, o treapta de </w:t>
      </w:r>
      <w:r w:rsidRPr="00B67C06">
        <w:rPr>
          <w:rFonts w:ascii="Times New Roman" w:eastAsia="Arial" w:hAnsi="Times New Roman"/>
          <w:sz w:val="24"/>
          <w:szCs w:val="24"/>
        </w:rPr>
        <w:t>îngroșare</w:t>
      </w:r>
      <w:r w:rsidR="0061114D" w:rsidRPr="00B67C06">
        <w:rPr>
          <w:rFonts w:ascii="Times New Roman" w:eastAsia="Arial" w:hAnsi="Times New Roman"/>
          <w:sz w:val="24"/>
          <w:szCs w:val="24"/>
        </w:rPr>
        <w:t xml:space="preserve"> a </w:t>
      </w:r>
      <w:r w:rsidRPr="00B67C06">
        <w:rPr>
          <w:rFonts w:ascii="Times New Roman" w:eastAsia="Arial" w:hAnsi="Times New Roman"/>
          <w:sz w:val="24"/>
          <w:szCs w:val="24"/>
        </w:rPr>
        <w:t>nămolului</w:t>
      </w:r>
      <w:r w:rsidR="0061114D" w:rsidRPr="00B67C06">
        <w:rPr>
          <w:rFonts w:ascii="Times New Roman" w:eastAsia="Arial" w:hAnsi="Times New Roman"/>
          <w:sz w:val="24"/>
          <w:szCs w:val="24"/>
        </w:rPr>
        <w:t xml:space="preserve"> biologic</w:t>
      </w:r>
      <w:r w:rsidR="00CB6B74">
        <w:rPr>
          <w:rFonts w:ascii="Times New Roman" w:eastAsia="Arial" w:hAnsi="Times New Roman"/>
          <w:sz w:val="24"/>
          <w:szCs w:val="24"/>
        </w:rPr>
        <w:t xml:space="preserve"> în </w:t>
      </w:r>
      <w:r w:rsidR="0061114D" w:rsidRPr="00B67C06">
        <w:rPr>
          <w:rFonts w:ascii="Times New Roman" w:eastAsia="Arial" w:hAnsi="Times New Roman"/>
          <w:sz w:val="24"/>
          <w:szCs w:val="24"/>
        </w:rPr>
        <w:t>exces,</w:t>
      </w:r>
      <w:r w:rsidR="0061114D" w:rsidRPr="00B67C06">
        <w:rPr>
          <w:rFonts w:ascii="Times New Roman" w:eastAsia="Arial" w:hAnsi="Times New Roman"/>
          <w:spacing w:val="3"/>
          <w:sz w:val="24"/>
          <w:szCs w:val="24"/>
        </w:rPr>
        <w:t xml:space="preserve"> treapta de deshidratare a </w:t>
      </w:r>
      <w:r w:rsidRPr="00B67C06">
        <w:rPr>
          <w:rFonts w:ascii="Times New Roman" w:eastAsia="Arial" w:hAnsi="Times New Roman"/>
          <w:spacing w:val="3"/>
          <w:sz w:val="24"/>
          <w:szCs w:val="24"/>
        </w:rPr>
        <w:t>nămolului</w:t>
      </w:r>
      <w:r w:rsidR="0061114D" w:rsidRPr="00B67C06">
        <w:rPr>
          <w:rFonts w:ascii="Times New Roman" w:eastAsia="Arial" w:hAnsi="Times New Roman"/>
          <w:spacing w:val="3"/>
          <w:sz w:val="24"/>
          <w:szCs w:val="24"/>
        </w:rPr>
        <w:t xml:space="preserve">, o </w:t>
      </w:r>
      <w:r w:rsidRPr="00B67C06">
        <w:rPr>
          <w:rFonts w:ascii="Times New Roman" w:eastAsia="Arial" w:hAnsi="Times New Roman"/>
          <w:spacing w:val="3"/>
          <w:sz w:val="24"/>
          <w:szCs w:val="24"/>
        </w:rPr>
        <w:t>stație</w:t>
      </w:r>
      <w:r w:rsidR="0061114D" w:rsidRPr="00B67C06">
        <w:rPr>
          <w:rFonts w:ascii="Times New Roman" w:eastAsia="Arial" w:hAnsi="Times New Roman"/>
          <w:spacing w:val="3"/>
          <w:sz w:val="24"/>
          <w:szCs w:val="24"/>
        </w:rPr>
        <w:t xml:space="preserve"> de dozare var</w:t>
      </w:r>
      <w:r w:rsidR="00CB6B74">
        <w:rPr>
          <w:rFonts w:ascii="Times New Roman" w:eastAsia="Arial" w:hAnsi="Times New Roman"/>
          <w:spacing w:val="3"/>
          <w:sz w:val="24"/>
          <w:szCs w:val="24"/>
        </w:rPr>
        <w:t xml:space="preserve"> și </w:t>
      </w:r>
      <w:r w:rsidR="0061114D" w:rsidRPr="00B67C06">
        <w:rPr>
          <w:rFonts w:ascii="Times New Roman" w:eastAsia="Arial" w:hAnsi="Times New Roman"/>
          <w:spacing w:val="3"/>
          <w:sz w:val="24"/>
          <w:szCs w:val="24"/>
        </w:rPr>
        <w:t xml:space="preserve">un depozit intermediar de stocare </w:t>
      </w:r>
      <w:r w:rsidR="001F341B" w:rsidRPr="00B67C06">
        <w:rPr>
          <w:rFonts w:ascii="Times New Roman" w:eastAsia="Arial" w:hAnsi="Times New Roman"/>
          <w:spacing w:val="3"/>
          <w:sz w:val="24"/>
          <w:szCs w:val="24"/>
        </w:rPr>
        <w:t>nămol</w:t>
      </w:r>
      <w:r w:rsidR="0061114D" w:rsidRPr="00B67C06">
        <w:rPr>
          <w:rFonts w:ascii="Times New Roman" w:eastAsia="Arial" w:hAnsi="Times New Roman"/>
          <w:spacing w:val="3"/>
          <w:sz w:val="24"/>
          <w:szCs w:val="24"/>
        </w:rPr>
        <w:t xml:space="preserve"> deshidratat.</w:t>
      </w:r>
    </w:p>
    <w:p w:rsidR="002D26C1" w:rsidRDefault="00A56DAF" w:rsidP="00AB2147">
      <w:pPr>
        <w:pStyle w:val="ListParagraph"/>
        <w:widowControl w:val="0"/>
        <w:numPr>
          <w:ilvl w:val="0"/>
          <w:numId w:val="9"/>
        </w:numPr>
        <w:spacing w:after="0"/>
        <w:jc w:val="both"/>
        <w:rPr>
          <w:rFonts w:ascii="Times New Roman" w:eastAsia="Arial" w:hAnsi="Times New Roman"/>
          <w:spacing w:val="3"/>
          <w:sz w:val="24"/>
          <w:szCs w:val="24"/>
        </w:rPr>
      </w:pPr>
      <w:r>
        <w:rPr>
          <w:rFonts w:ascii="Times New Roman" w:eastAsia="Arial" w:hAnsi="Times New Roman"/>
          <w:spacing w:val="3"/>
          <w:sz w:val="24"/>
          <w:szCs w:val="24"/>
        </w:rPr>
        <w:t xml:space="preserve">Epurare mecanica: </w:t>
      </w:r>
      <w:r w:rsidRPr="00A56DAF">
        <w:rPr>
          <w:rFonts w:ascii="Times New Roman" w:eastAsia="Arial" w:hAnsi="Times New Roman"/>
          <w:spacing w:val="3"/>
          <w:sz w:val="24"/>
          <w:szCs w:val="24"/>
        </w:rPr>
        <w:t>Cămin de admisie</w:t>
      </w:r>
      <w:r>
        <w:rPr>
          <w:rFonts w:ascii="Times New Roman" w:eastAsia="Arial" w:hAnsi="Times New Roman"/>
          <w:spacing w:val="3"/>
          <w:sz w:val="24"/>
          <w:szCs w:val="24"/>
        </w:rPr>
        <w:t xml:space="preserve">, </w:t>
      </w:r>
      <w:r w:rsidRPr="00A56DAF">
        <w:rPr>
          <w:rFonts w:ascii="Times New Roman" w:eastAsia="Arial" w:hAnsi="Times New Roman"/>
          <w:spacing w:val="3"/>
          <w:sz w:val="24"/>
          <w:szCs w:val="24"/>
        </w:rPr>
        <w:t>Grătare rare</w:t>
      </w:r>
      <w:r>
        <w:rPr>
          <w:rFonts w:ascii="Times New Roman" w:eastAsia="Arial" w:hAnsi="Times New Roman"/>
          <w:spacing w:val="3"/>
          <w:sz w:val="24"/>
          <w:szCs w:val="24"/>
        </w:rPr>
        <w:t xml:space="preserve">, </w:t>
      </w:r>
      <w:r w:rsidRPr="00A56DAF">
        <w:rPr>
          <w:rFonts w:ascii="Times New Roman" w:eastAsia="Arial" w:hAnsi="Times New Roman"/>
          <w:spacing w:val="3"/>
          <w:sz w:val="24"/>
          <w:szCs w:val="24"/>
        </w:rPr>
        <w:t xml:space="preserve">Stație pompare apa </w:t>
      </w:r>
      <w:r w:rsidR="00CB6B74">
        <w:rPr>
          <w:rFonts w:ascii="Times New Roman" w:eastAsia="Arial" w:hAnsi="Times New Roman"/>
          <w:spacing w:val="3"/>
          <w:sz w:val="24"/>
          <w:szCs w:val="24"/>
        </w:rPr>
        <w:t>uzată</w:t>
      </w:r>
      <w:r>
        <w:rPr>
          <w:rFonts w:ascii="Times New Roman" w:eastAsia="Arial" w:hAnsi="Times New Roman"/>
          <w:spacing w:val="3"/>
          <w:sz w:val="24"/>
          <w:szCs w:val="24"/>
        </w:rPr>
        <w:t xml:space="preserve">, </w:t>
      </w:r>
      <w:r w:rsidRPr="00A56DAF">
        <w:rPr>
          <w:rFonts w:ascii="Times New Roman" w:eastAsia="Arial" w:hAnsi="Times New Roman"/>
          <w:spacing w:val="3"/>
          <w:sz w:val="24"/>
          <w:szCs w:val="24"/>
        </w:rPr>
        <w:t>Măsurare debite</w:t>
      </w:r>
      <w:r>
        <w:rPr>
          <w:rFonts w:ascii="Times New Roman" w:eastAsia="Arial" w:hAnsi="Times New Roman"/>
          <w:spacing w:val="3"/>
          <w:sz w:val="24"/>
          <w:szCs w:val="24"/>
        </w:rPr>
        <w:t xml:space="preserve">, </w:t>
      </w:r>
      <w:r w:rsidRPr="00A56DAF">
        <w:rPr>
          <w:rFonts w:ascii="Times New Roman" w:eastAsia="Arial" w:hAnsi="Times New Roman"/>
          <w:spacing w:val="3"/>
          <w:sz w:val="24"/>
          <w:szCs w:val="24"/>
        </w:rPr>
        <w:t>Cămin deversor lateral</w:t>
      </w:r>
      <w:r>
        <w:rPr>
          <w:rFonts w:ascii="Times New Roman" w:eastAsia="Arial" w:hAnsi="Times New Roman"/>
          <w:spacing w:val="3"/>
          <w:sz w:val="24"/>
          <w:szCs w:val="24"/>
        </w:rPr>
        <w:t xml:space="preserve">, </w:t>
      </w:r>
      <w:r w:rsidRPr="00A56DAF">
        <w:rPr>
          <w:rFonts w:ascii="Times New Roman" w:eastAsia="Arial" w:hAnsi="Times New Roman"/>
          <w:spacing w:val="3"/>
          <w:sz w:val="24"/>
          <w:szCs w:val="24"/>
        </w:rPr>
        <w:t>Bazin de retenție</w:t>
      </w:r>
      <w:r>
        <w:rPr>
          <w:rFonts w:ascii="Times New Roman" w:eastAsia="Arial" w:hAnsi="Times New Roman"/>
          <w:spacing w:val="3"/>
          <w:sz w:val="24"/>
          <w:szCs w:val="24"/>
        </w:rPr>
        <w:t xml:space="preserve">, </w:t>
      </w:r>
      <w:r w:rsidRPr="00A56DAF">
        <w:rPr>
          <w:rFonts w:ascii="Times New Roman" w:eastAsia="Arial" w:hAnsi="Times New Roman"/>
          <w:spacing w:val="3"/>
          <w:sz w:val="24"/>
          <w:szCs w:val="24"/>
        </w:rPr>
        <w:t>Instalația compacta de degrosisare</w:t>
      </w:r>
      <w:r w:rsidR="002D26C1">
        <w:rPr>
          <w:rFonts w:ascii="Times New Roman" w:eastAsia="Arial" w:hAnsi="Times New Roman"/>
          <w:spacing w:val="3"/>
          <w:sz w:val="24"/>
          <w:szCs w:val="24"/>
        </w:rPr>
        <w:t xml:space="preserve">, </w:t>
      </w:r>
      <w:r w:rsidR="002D26C1" w:rsidRPr="002D26C1">
        <w:rPr>
          <w:rFonts w:ascii="Times New Roman" w:eastAsia="Arial" w:hAnsi="Times New Roman"/>
          <w:spacing w:val="3"/>
          <w:sz w:val="24"/>
          <w:szCs w:val="24"/>
        </w:rPr>
        <w:t>Stație de recepție pentru nămolul provenit din fose septice</w:t>
      </w:r>
      <w:r w:rsidR="002D26C1">
        <w:rPr>
          <w:rFonts w:ascii="Times New Roman" w:eastAsia="Arial" w:hAnsi="Times New Roman"/>
          <w:spacing w:val="3"/>
          <w:sz w:val="24"/>
          <w:szCs w:val="24"/>
        </w:rPr>
        <w:t>;</w:t>
      </w:r>
    </w:p>
    <w:p w:rsidR="00A56DAF" w:rsidRDefault="002D26C1" w:rsidP="00AB2147">
      <w:pPr>
        <w:pStyle w:val="ListParagraph"/>
        <w:widowControl w:val="0"/>
        <w:numPr>
          <w:ilvl w:val="0"/>
          <w:numId w:val="9"/>
        </w:numPr>
        <w:spacing w:after="0"/>
        <w:jc w:val="both"/>
        <w:rPr>
          <w:rFonts w:ascii="Times New Roman" w:eastAsia="Arial" w:hAnsi="Times New Roman"/>
          <w:spacing w:val="3"/>
          <w:sz w:val="24"/>
          <w:szCs w:val="24"/>
        </w:rPr>
      </w:pPr>
      <w:r>
        <w:rPr>
          <w:rFonts w:ascii="Times New Roman" w:eastAsia="Arial" w:hAnsi="Times New Roman"/>
          <w:spacing w:val="3"/>
          <w:sz w:val="24"/>
          <w:szCs w:val="24"/>
        </w:rPr>
        <w:lastRenderedPageBreak/>
        <w:t xml:space="preserve">Epurare biologica: </w:t>
      </w:r>
      <w:r w:rsidRPr="002D26C1">
        <w:rPr>
          <w:rFonts w:ascii="Times New Roman" w:eastAsia="Arial" w:hAnsi="Times New Roman"/>
          <w:spacing w:val="3"/>
          <w:sz w:val="24"/>
          <w:szCs w:val="24"/>
        </w:rPr>
        <w:t>Bazine biologice</w:t>
      </w:r>
      <w:r>
        <w:rPr>
          <w:rFonts w:ascii="Times New Roman" w:eastAsia="Arial" w:hAnsi="Times New Roman"/>
          <w:spacing w:val="3"/>
          <w:sz w:val="24"/>
          <w:szCs w:val="24"/>
        </w:rPr>
        <w:t xml:space="preserve">, </w:t>
      </w:r>
      <w:r w:rsidRPr="002D26C1">
        <w:rPr>
          <w:rFonts w:ascii="Times New Roman" w:eastAsia="Arial" w:hAnsi="Times New Roman"/>
          <w:spacing w:val="3"/>
          <w:sz w:val="24"/>
          <w:szCs w:val="24"/>
        </w:rPr>
        <w:t>Stația de suflante</w:t>
      </w:r>
      <w:r w:rsidR="00CB6B74">
        <w:rPr>
          <w:rFonts w:ascii="Times New Roman" w:eastAsia="Arial" w:hAnsi="Times New Roman"/>
          <w:spacing w:val="3"/>
          <w:sz w:val="24"/>
          <w:szCs w:val="24"/>
        </w:rPr>
        <w:t xml:space="preserve"> și </w:t>
      </w:r>
      <w:r w:rsidRPr="002D26C1">
        <w:rPr>
          <w:rFonts w:ascii="Times New Roman" w:eastAsia="Arial" w:hAnsi="Times New Roman"/>
          <w:spacing w:val="3"/>
          <w:sz w:val="24"/>
          <w:szCs w:val="24"/>
        </w:rPr>
        <w:t>sistemul de aerare</w:t>
      </w:r>
      <w:r>
        <w:rPr>
          <w:rFonts w:ascii="Times New Roman" w:eastAsia="Arial" w:hAnsi="Times New Roman"/>
          <w:spacing w:val="3"/>
          <w:sz w:val="24"/>
          <w:szCs w:val="24"/>
        </w:rPr>
        <w:t xml:space="preserve">, </w:t>
      </w:r>
      <w:r w:rsidRPr="002D26C1">
        <w:rPr>
          <w:rFonts w:ascii="Times New Roman" w:eastAsia="Arial" w:hAnsi="Times New Roman"/>
          <w:spacing w:val="3"/>
          <w:sz w:val="24"/>
          <w:szCs w:val="24"/>
        </w:rPr>
        <w:t>Stație de stocare</w:t>
      </w:r>
      <w:r w:rsidR="00CB6B74">
        <w:rPr>
          <w:rFonts w:ascii="Times New Roman" w:eastAsia="Arial" w:hAnsi="Times New Roman"/>
          <w:spacing w:val="3"/>
          <w:sz w:val="24"/>
          <w:szCs w:val="24"/>
        </w:rPr>
        <w:t xml:space="preserve"> și </w:t>
      </w:r>
      <w:r w:rsidRPr="002D26C1">
        <w:rPr>
          <w:rFonts w:ascii="Times New Roman" w:eastAsia="Arial" w:hAnsi="Times New Roman"/>
          <w:spacing w:val="3"/>
          <w:sz w:val="24"/>
          <w:szCs w:val="24"/>
        </w:rPr>
        <w:t>dozare FeCl3</w:t>
      </w:r>
      <w:r>
        <w:rPr>
          <w:rFonts w:ascii="Times New Roman" w:eastAsia="Arial" w:hAnsi="Times New Roman"/>
          <w:spacing w:val="3"/>
          <w:sz w:val="24"/>
          <w:szCs w:val="24"/>
        </w:rPr>
        <w:t xml:space="preserve">, </w:t>
      </w:r>
      <w:r w:rsidRPr="002D26C1">
        <w:rPr>
          <w:rFonts w:ascii="Times New Roman" w:eastAsia="Arial" w:hAnsi="Times New Roman"/>
          <w:spacing w:val="3"/>
          <w:sz w:val="24"/>
          <w:szCs w:val="24"/>
        </w:rPr>
        <w:t>Stație de pompare nămol activat/nămol</w:t>
      </w:r>
      <w:r w:rsidR="00CB6B74">
        <w:rPr>
          <w:rFonts w:ascii="Times New Roman" w:eastAsia="Arial" w:hAnsi="Times New Roman"/>
          <w:spacing w:val="3"/>
          <w:sz w:val="24"/>
          <w:szCs w:val="24"/>
        </w:rPr>
        <w:t xml:space="preserve"> în </w:t>
      </w:r>
      <w:r w:rsidRPr="002D26C1">
        <w:rPr>
          <w:rFonts w:ascii="Times New Roman" w:eastAsia="Arial" w:hAnsi="Times New Roman"/>
          <w:spacing w:val="3"/>
          <w:sz w:val="24"/>
          <w:szCs w:val="24"/>
        </w:rPr>
        <w:t>exces</w:t>
      </w:r>
      <w:r>
        <w:rPr>
          <w:rFonts w:ascii="Times New Roman" w:eastAsia="Arial" w:hAnsi="Times New Roman"/>
          <w:spacing w:val="3"/>
          <w:sz w:val="24"/>
          <w:szCs w:val="24"/>
        </w:rPr>
        <w:t xml:space="preserve">, </w:t>
      </w:r>
      <w:r w:rsidRPr="002D26C1">
        <w:rPr>
          <w:rFonts w:ascii="Times New Roman" w:eastAsia="Arial" w:hAnsi="Times New Roman"/>
          <w:spacing w:val="3"/>
          <w:sz w:val="24"/>
          <w:szCs w:val="24"/>
        </w:rPr>
        <w:t>Decantarea secundara</w:t>
      </w:r>
      <w:r>
        <w:rPr>
          <w:rFonts w:ascii="Times New Roman" w:eastAsia="Arial" w:hAnsi="Times New Roman"/>
          <w:spacing w:val="3"/>
          <w:sz w:val="24"/>
          <w:szCs w:val="24"/>
        </w:rPr>
        <w:t xml:space="preserve">, </w:t>
      </w:r>
      <w:r w:rsidRPr="002D26C1">
        <w:rPr>
          <w:rFonts w:ascii="Times New Roman" w:eastAsia="Arial" w:hAnsi="Times New Roman"/>
          <w:spacing w:val="3"/>
          <w:sz w:val="24"/>
          <w:szCs w:val="24"/>
        </w:rPr>
        <w:t>Camera de distribuție decantoare secundare</w:t>
      </w:r>
      <w:r>
        <w:rPr>
          <w:rFonts w:ascii="Times New Roman" w:eastAsia="Arial" w:hAnsi="Times New Roman"/>
          <w:spacing w:val="3"/>
          <w:sz w:val="24"/>
          <w:szCs w:val="24"/>
        </w:rPr>
        <w:t xml:space="preserve">, </w:t>
      </w:r>
      <w:r w:rsidRPr="002D26C1">
        <w:rPr>
          <w:rFonts w:ascii="Times New Roman" w:eastAsia="Arial" w:hAnsi="Times New Roman"/>
          <w:spacing w:val="3"/>
          <w:sz w:val="24"/>
          <w:szCs w:val="24"/>
        </w:rPr>
        <w:t>Stația de pompare a nămolului recirculat</w:t>
      </w:r>
      <w:r>
        <w:rPr>
          <w:rFonts w:ascii="Times New Roman" w:eastAsia="Arial" w:hAnsi="Times New Roman"/>
          <w:spacing w:val="3"/>
          <w:sz w:val="24"/>
          <w:szCs w:val="24"/>
        </w:rPr>
        <w:t xml:space="preserve">, </w:t>
      </w:r>
      <w:r w:rsidRPr="002D26C1">
        <w:rPr>
          <w:rFonts w:ascii="Times New Roman" w:eastAsia="Arial" w:hAnsi="Times New Roman"/>
          <w:spacing w:val="3"/>
          <w:sz w:val="24"/>
          <w:szCs w:val="24"/>
        </w:rPr>
        <w:t>Sistemul de evacuare a apei epurate</w:t>
      </w:r>
      <w:r>
        <w:rPr>
          <w:rFonts w:ascii="Times New Roman" w:eastAsia="Arial" w:hAnsi="Times New Roman"/>
          <w:spacing w:val="3"/>
          <w:sz w:val="24"/>
          <w:szCs w:val="24"/>
        </w:rPr>
        <w:t xml:space="preserve">, </w:t>
      </w:r>
      <w:r w:rsidRPr="002D26C1">
        <w:rPr>
          <w:rFonts w:ascii="Times New Roman" w:eastAsia="Arial" w:hAnsi="Times New Roman"/>
          <w:spacing w:val="3"/>
          <w:sz w:val="24"/>
          <w:szCs w:val="24"/>
        </w:rPr>
        <w:t>Debitmetru</w:t>
      </w:r>
      <w:r w:rsidR="00CB6B74">
        <w:rPr>
          <w:rFonts w:ascii="Times New Roman" w:eastAsia="Arial" w:hAnsi="Times New Roman"/>
          <w:spacing w:val="3"/>
          <w:sz w:val="24"/>
          <w:szCs w:val="24"/>
        </w:rPr>
        <w:t xml:space="preserve"> și </w:t>
      </w:r>
      <w:r w:rsidRPr="002D26C1">
        <w:rPr>
          <w:rFonts w:ascii="Times New Roman" w:eastAsia="Arial" w:hAnsi="Times New Roman"/>
          <w:spacing w:val="3"/>
          <w:sz w:val="24"/>
          <w:szCs w:val="24"/>
        </w:rPr>
        <w:t>punct de prelevare probe din efluent</w:t>
      </w:r>
      <w:r>
        <w:rPr>
          <w:rFonts w:ascii="Times New Roman" w:eastAsia="Arial" w:hAnsi="Times New Roman"/>
          <w:spacing w:val="3"/>
          <w:sz w:val="24"/>
          <w:szCs w:val="24"/>
        </w:rPr>
        <w:t>;</w:t>
      </w:r>
    </w:p>
    <w:p w:rsidR="002D26C1" w:rsidRDefault="002D26C1" w:rsidP="00AB2147">
      <w:pPr>
        <w:pStyle w:val="ListParagraph"/>
        <w:widowControl w:val="0"/>
        <w:numPr>
          <w:ilvl w:val="0"/>
          <w:numId w:val="9"/>
        </w:numPr>
        <w:spacing w:after="0"/>
        <w:jc w:val="both"/>
        <w:rPr>
          <w:rFonts w:ascii="Times New Roman" w:eastAsia="Arial" w:hAnsi="Times New Roman"/>
          <w:spacing w:val="3"/>
          <w:sz w:val="24"/>
          <w:szCs w:val="24"/>
        </w:rPr>
      </w:pPr>
      <w:r>
        <w:rPr>
          <w:rFonts w:ascii="Times New Roman" w:eastAsia="Arial" w:hAnsi="Times New Roman"/>
          <w:spacing w:val="3"/>
          <w:sz w:val="24"/>
          <w:szCs w:val="24"/>
        </w:rPr>
        <w:t xml:space="preserve">Prelucrare </w:t>
      </w:r>
      <w:r w:rsidR="001F341B">
        <w:rPr>
          <w:rFonts w:ascii="Times New Roman" w:eastAsia="Arial" w:hAnsi="Times New Roman"/>
          <w:spacing w:val="3"/>
          <w:sz w:val="24"/>
          <w:szCs w:val="24"/>
        </w:rPr>
        <w:t>nămol</w:t>
      </w:r>
      <w:r>
        <w:rPr>
          <w:rFonts w:ascii="Times New Roman" w:eastAsia="Arial" w:hAnsi="Times New Roman"/>
          <w:spacing w:val="3"/>
          <w:sz w:val="24"/>
          <w:szCs w:val="24"/>
        </w:rPr>
        <w:t xml:space="preserve">: </w:t>
      </w:r>
      <w:r w:rsidRPr="002D26C1">
        <w:rPr>
          <w:rFonts w:ascii="Times New Roman" w:eastAsia="Arial" w:hAnsi="Times New Roman"/>
          <w:spacing w:val="3"/>
          <w:sz w:val="24"/>
          <w:szCs w:val="24"/>
        </w:rPr>
        <w:t>Îngroșător de nămol biologic</w:t>
      </w:r>
      <w:r w:rsidR="00CB6B74">
        <w:rPr>
          <w:rFonts w:ascii="Times New Roman" w:eastAsia="Arial" w:hAnsi="Times New Roman"/>
          <w:spacing w:val="3"/>
          <w:sz w:val="24"/>
          <w:szCs w:val="24"/>
        </w:rPr>
        <w:t xml:space="preserve"> în </w:t>
      </w:r>
      <w:r w:rsidRPr="002D26C1">
        <w:rPr>
          <w:rFonts w:ascii="Times New Roman" w:eastAsia="Arial" w:hAnsi="Times New Roman"/>
          <w:spacing w:val="3"/>
          <w:sz w:val="24"/>
          <w:szCs w:val="24"/>
        </w:rPr>
        <w:t>exces</w:t>
      </w:r>
      <w:r>
        <w:rPr>
          <w:rFonts w:ascii="Times New Roman" w:eastAsia="Arial" w:hAnsi="Times New Roman"/>
          <w:spacing w:val="3"/>
          <w:sz w:val="24"/>
          <w:szCs w:val="24"/>
        </w:rPr>
        <w:t>, d</w:t>
      </w:r>
      <w:r w:rsidRPr="002D26C1">
        <w:rPr>
          <w:rFonts w:ascii="Times New Roman" w:eastAsia="Arial" w:hAnsi="Times New Roman"/>
          <w:spacing w:val="3"/>
          <w:sz w:val="24"/>
          <w:szCs w:val="24"/>
        </w:rPr>
        <w:t>eshidratarea mecanica a nămolului stabilizat</w:t>
      </w:r>
      <w:r>
        <w:rPr>
          <w:rFonts w:ascii="Times New Roman" w:eastAsia="Arial" w:hAnsi="Times New Roman"/>
          <w:spacing w:val="3"/>
          <w:sz w:val="24"/>
          <w:szCs w:val="24"/>
        </w:rPr>
        <w:t xml:space="preserve">, </w:t>
      </w:r>
      <w:r w:rsidRPr="002D26C1">
        <w:rPr>
          <w:rFonts w:ascii="Times New Roman" w:eastAsia="Arial" w:hAnsi="Times New Roman"/>
          <w:spacing w:val="3"/>
          <w:sz w:val="24"/>
          <w:szCs w:val="24"/>
        </w:rPr>
        <w:t>Instalație de tratare cu var</w:t>
      </w:r>
      <w:r>
        <w:rPr>
          <w:rFonts w:ascii="Times New Roman" w:eastAsia="Arial" w:hAnsi="Times New Roman"/>
          <w:spacing w:val="3"/>
          <w:sz w:val="24"/>
          <w:szCs w:val="24"/>
        </w:rPr>
        <w:t xml:space="preserve">, </w:t>
      </w:r>
      <w:r w:rsidRPr="002D26C1">
        <w:rPr>
          <w:rFonts w:ascii="Times New Roman" w:eastAsia="Arial" w:hAnsi="Times New Roman"/>
          <w:spacing w:val="3"/>
          <w:sz w:val="24"/>
          <w:szCs w:val="24"/>
        </w:rPr>
        <w:t>Clădirea nămolului</w:t>
      </w:r>
      <w:r>
        <w:rPr>
          <w:rFonts w:ascii="Times New Roman" w:eastAsia="Arial" w:hAnsi="Times New Roman"/>
          <w:spacing w:val="3"/>
          <w:sz w:val="24"/>
          <w:szCs w:val="24"/>
        </w:rPr>
        <w:t xml:space="preserve">, </w:t>
      </w:r>
      <w:r w:rsidRPr="002D26C1">
        <w:rPr>
          <w:rFonts w:ascii="Times New Roman" w:eastAsia="Arial" w:hAnsi="Times New Roman"/>
          <w:spacing w:val="3"/>
          <w:sz w:val="24"/>
          <w:szCs w:val="24"/>
        </w:rPr>
        <w:t>Camera electrica stație de nămol</w:t>
      </w:r>
      <w:r>
        <w:rPr>
          <w:rFonts w:ascii="Times New Roman" w:eastAsia="Arial" w:hAnsi="Times New Roman"/>
          <w:spacing w:val="3"/>
          <w:sz w:val="24"/>
          <w:szCs w:val="24"/>
        </w:rPr>
        <w:t xml:space="preserve">, </w:t>
      </w:r>
      <w:r w:rsidRPr="002D26C1">
        <w:rPr>
          <w:rFonts w:ascii="Times New Roman" w:eastAsia="Arial" w:hAnsi="Times New Roman"/>
          <w:spacing w:val="3"/>
          <w:sz w:val="24"/>
          <w:szCs w:val="24"/>
        </w:rPr>
        <w:t>Cămin colectare ape uzate</w:t>
      </w:r>
      <w:r>
        <w:rPr>
          <w:rFonts w:ascii="Times New Roman" w:eastAsia="Arial" w:hAnsi="Times New Roman"/>
          <w:spacing w:val="3"/>
          <w:sz w:val="24"/>
          <w:szCs w:val="24"/>
        </w:rPr>
        <w:t xml:space="preserve">, </w:t>
      </w:r>
      <w:r w:rsidRPr="002D26C1">
        <w:rPr>
          <w:rFonts w:ascii="Times New Roman" w:eastAsia="Arial" w:hAnsi="Times New Roman"/>
          <w:spacing w:val="3"/>
          <w:sz w:val="24"/>
          <w:szCs w:val="24"/>
        </w:rPr>
        <w:t>Depozitarea nămolului deshidratat</w:t>
      </w:r>
    </w:p>
    <w:p w:rsidR="002D26C1" w:rsidRDefault="002D26C1" w:rsidP="00AB2147">
      <w:pPr>
        <w:pStyle w:val="ListParagraph"/>
        <w:widowControl w:val="0"/>
        <w:numPr>
          <w:ilvl w:val="0"/>
          <w:numId w:val="9"/>
        </w:numPr>
        <w:spacing w:after="0"/>
        <w:jc w:val="both"/>
        <w:rPr>
          <w:rFonts w:ascii="Times New Roman" w:eastAsia="Arial" w:hAnsi="Times New Roman"/>
          <w:spacing w:val="3"/>
          <w:sz w:val="24"/>
          <w:szCs w:val="24"/>
        </w:rPr>
      </w:pPr>
      <w:r w:rsidRPr="002D26C1">
        <w:rPr>
          <w:rFonts w:ascii="Times New Roman" w:eastAsia="Arial" w:hAnsi="Times New Roman"/>
          <w:spacing w:val="3"/>
          <w:sz w:val="24"/>
          <w:szCs w:val="24"/>
        </w:rPr>
        <w:t>Platforme betonate</w:t>
      </w:r>
      <w:r w:rsidR="00CB6B74">
        <w:rPr>
          <w:rFonts w:ascii="Times New Roman" w:eastAsia="Arial" w:hAnsi="Times New Roman"/>
          <w:spacing w:val="3"/>
          <w:sz w:val="24"/>
          <w:szCs w:val="24"/>
        </w:rPr>
        <w:t xml:space="preserve"> și </w:t>
      </w:r>
      <w:r w:rsidRPr="002D26C1">
        <w:rPr>
          <w:rFonts w:ascii="Times New Roman" w:eastAsia="Arial" w:hAnsi="Times New Roman"/>
          <w:spacing w:val="3"/>
          <w:sz w:val="24"/>
          <w:szCs w:val="24"/>
        </w:rPr>
        <w:t>trotuare</w:t>
      </w:r>
    </w:p>
    <w:p w:rsidR="002D26C1" w:rsidRDefault="002D26C1" w:rsidP="00AB2147">
      <w:pPr>
        <w:pStyle w:val="ListParagraph"/>
        <w:widowControl w:val="0"/>
        <w:numPr>
          <w:ilvl w:val="0"/>
          <w:numId w:val="9"/>
        </w:numPr>
        <w:spacing w:after="0"/>
        <w:jc w:val="both"/>
        <w:rPr>
          <w:rFonts w:ascii="Times New Roman" w:eastAsia="Arial" w:hAnsi="Times New Roman"/>
          <w:spacing w:val="3"/>
          <w:sz w:val="24"/>
          <w:szCs w:val="24"/>
        </w:rPr>
      </w:pPr>
      <w:r w:rsidRPr="002D26C1">
        <w:rPr>
          <w:rFonts w:ascii="Times New Roman" w:eastAsia="Arial" w:hAnsi="Times New Roman"/>
          <w:spacing w:val="3"/>
          <w:sz w:val="24"/>
          <w:szCs w:val="24"/>
        </w:rPr>
        <w:t>Rețea canalizare ape meteorice</w:t>
      </w:r>
    </w:p>
    <w:p w:rsidR="002D26C1" w:rsidRDefault="002D26C1" w:rsidP="00AB2147">
      <w:pPr>
        <w:pStyle w:val="ListParagraph"/>
        <w:widowControl w:val="0"/>
        <w:numPr>
          <w:ilvl w:val="0"/>
          <w:numId w:val="9"/>
        </w:numPr>
        <w:spacing w:after="0"/>
        <w:jc w:val="both"/>
        <w:rPr>
          <w:rFonts w:ascii="Times New Roman" w:eastAsia="Arial" w:hAnsi="Times New Roman"/>
          <w:spacing w:val="3"/>
          <w:sz w:val="24"/>
          <w:szCs w:val="24"/>
        </w:rPr>
      </w:pPr>
      <w:r w:rsidRPr="002D26C1">
        <w:rPr>
          <w:rFonts w:ascii="Times New Roman" w:eastAsia="Arial" w:hAnsi="Times New Roman"/>
          <w:spacing w:val="3"/>
          <w:sz w:val="24"/>
          <w:szCs w:val="24"/>
        </w:rPr>
        <w:t>Împrejmuiri</w:t>
      </w:r>
    </w:p>
    <w:p w:rsidR="005C0EF2" w:rsidRPr="005C0EF2" w:rsidRDefault="005C0EF2" w:rsidP="005C0EF2">
      <w:pPr>
        <w:pStyle w:val="ListParagraph"/>
        <w:widowControl w:val="0"/>
        <w:spacing w:after="0"/>
        <w:ind w:left="1080"/>
        <w:jc w:val="both"/>
        <w:rPr>
          <w:rFonts w:ascii="Times New Roman" w:eastAsia="Arial" w:hAnsi="Times New Roman"/>
          <w:spacing w:val="3"/>
          <w:sz w:val="14"/>
          <w:szCs w:val="14"/>
        </w:rPr>
      </w:pPr>
    </w:p>
    <w:p w:rsidR="0061114D" w:rsidRDefault="0061114D" w:rsidP="00DE61B6">
      <w:pPr>
        <w:pStyle w:val="bodytextitalic"/>
        <w:spacing w:before="0" w:after="0" w:line="276" w:lineRule="auto"/>
        <w:ind w:firstLine="567"/>
        <w:rPr>
          <w:rFonts w:ascii="Times New Roman" w:eastAsia="Calibri" w:hAnsi="Times New Roman"/>
          <w:sz w:val="24"/>
        </w:rPr>
      </w:pPr>
      <w:r w:rsidRPr="00B67C06">
        <w:rPr>
          <w:rFonts w:ascii="Times New Roman" w:eastAsia="Calibri" w:hAnsi="Times New Roman"/>
          <w:sz w:val="24"/>
        </w:rPr>
        <w:t>Alimentarea cu energie electric</w:t>
      </w:r>
      <w:r w:rsidR="005C0EF2">
        <w:rPr>
          <w:rFonts w:ascii="Times New Roman" w:eastAsia="Calibri" w:hAnsi="Times New Roman"/>
          <w:sz w:val="24"/>
        </w:rPr>
        <w:t>ă</w:t>
      </w:r>
    </w:p>
    <w:p w:rsidR="005C0EF2" w:rsidRPr="005C0EF2" w:rsidRDefault="005C0EF2" w:rsidP="00DE61B6">
      <w:pPr>
        <w:pStyle w:val="bodytextitalic"/>
        <w:spacing w:before="0" w:after="0" w:line="276" w:lineRule="auto"/>
        <w:ind w:firstLine="567"/>
        <w:rPr>
          <w:rFonts w:ascii="Times New Roman" w:eastAsia="Calibri" w:hAnsi="Times New Roman"/>
          <w:sz w:val="14"/>
          <w:szCs w:val="14"/>
        </w:rPr>
      </w:pPr>
    </w:p>
    <w:p w:rsidR="0061114D" w:rsidRPr="00B67C06" w:rsidRDefault="00FF52AB" w:rsidP="005C0EF2">
      <w:pPr>
        <w:widowControl w:val="0"/>
        <w:spacing w:after="0"/>
        <w:ind w:firstLine="567"/>
        <w:jc w:val="both"/>
        <w:rPr>
          <w:rFonts w:ascii="Times New Roman" w:hAnsi="Times New Roman"/>
          <w:sz w:val="24"/>
          <w:szCs w:val="24"/>
        </w:rPr>
      </w:pPr>
      <w:r w:rsidRPr="00B67C06">
        <w:rPr>
          <w:rFonts w:ascii="Times New Roman" w:hAnsi="Times New Roman"/>
          <w:sz w:val="24"/>
          <w:szCs w:val="24"/>
        </w:rPr>
        <w:t>Stația</w:t>
      </w:r>
      <w:r w:rsidR="0061114D" w:rsidRPr="00B67C06">
        <w:rPr>
          <w:rFonts w:ascii="Times New Roman" w:hAnsi="Times New Roman"/>
          <w:sz w:val="24"/>
          <w:szCs w:val="24"/>
        </w:rPr>
        <w:t xml:space="preserve"> de epurare este alimentata din </w:t>
      </w:r>
      <w:r w:rsidRPr="00B67C06">
        <w:rPr>
          <w:rFonts w:ascii="Times New Roman" w:hAnsi="Times New Roman"/>
          <w:sz w:val="24"/>
          <w:szCs w:val="24"/>
        </w:rPr>
        <w:t>rețeaua</w:t>
      </w:r>
      <w:r w:rsidR="0061114D" w:rsidRPr="00B67C06">
        <w:rPr>
          <w:rFonts w:ascii="Times New Roman" w:hAnsi="Times New Roman"/>
          <w:sz w:val="24"/>
          <w:szCs w:val="24"/>
        </w:rPr>
        <w:t xml:space="preserve"> publica a furnizorului de energie electrica</w:t>
      </w:r>
      <w:r w:rsidR="00CB6B74">
        <w:rPr>
          <w:rFonts w:ascii="Times New Roman" w:hAnsi="Times New Roman"/>
          <w:sz w:val="24"/>
          <w:szCs w:val="24"/>
        </w:rPr>
        <w:t xml:space="preserve"> în </w:t>
      </w:r>
      <w:r w:rsidR="0061114D" w:rsidRPr="00B67C06">
        <w:rPr>
          <w:rFonts w:ascii="Times New Roman" w:hAnsi="Times New Roman"/>
          <w:sz w:val="24"/>
          <w:szCs w:val="24"/>
        </w:rPr>
        <w:t xml:space="preserve">regim trifazat 400V/50Hz, printr-un post de transformare existent, racordat la 2 LEA 20kV. Tabloul general de </w:t>
      </w:r>
      <w:r w:rsidRPr="00B67C06">
        <w:rPr>
          <w:rFonts w:ascii="Times New Roman" w:hAnsi="Times New Roman"/>
          <w:sz w:val="24"/>
          <w:szCs w:val="24"/>
        </w:rPr>
        <w:t>distribuție</w:t>
      </w:r>
      <w:r w:rsidR="0061114D" w:rsidRPr="00B67C06">
        <w:rPr>
          <w:rFonts w:ascii="Times New Roman" w:hAnsi="Times New Roman"/>
          <w:sz w:val="24"/>
          <w:szCs w:val="24"/>
        </w:rPr>
        <w:t xml:space="preserve"> de j.t se afla </w:t>
      </w:r>
      <w:r w:rsidRPr="00B67C06">
        <w:rPr>
          <w:rFonts w:ascii="Times New Roman" w:hAnsi="Times New Roman"/>
          <w:sz w:val="24"/>
          <w:szCs w:val="24"/>
        </w:rPr>
        <w:t>într-o</w:t>
      </w:r>
      <w:r w:rsidR="0061114D" w:rsidRPr="00B67C06">
        <w:rPr>
          <w:rFonts w:ascii="Times New Roman" w:hAnsi="Times New Roman"/>
          <w:sz w:val="24"/>
          <w:szCs w:val="24"/>
        </w:rPr>
        <w:t xml:space="preserve"> stare avansata de uzura fizica</w:t>
      </w:r>
      <w:r w:rsidR="00CB6B74">
        <w:rPr>
          <w:rFonts w:ascii="Times New Roman" w:hAnsi="Times New Roman"/>
          <w:sz w:val="24"/>
          <w:szCs w:val="24"/>
        </w:rPr>
        <w:t xml:space="preserve"> și </w:t>
      </w:r>
      <w:r w:rsidR="0061114D" w:rsidRPr="00B67C06">
        <w:rPr>
          <w:rFonts w:ascii="Times New Roman" w:hAnsi="Times New Roman"/>
          <w:sz w:val="24"/>
          <w:szCs w:val="24"/>
        </w:rPr>
        <w:t xml:space="preserve">morala, </w:t>
      </w:r>
      <w:r w:rsidRPr="00B67C06">
        <w:rPr>
          <w:rFonts w:ascii="Times New Roman" w:hAnsi="Times New Roman"/>
          <w:sz w:val="24"/>
          <w:szCs w:val="24"/>
        </w:rPr>
        <w:t>prezentând</w:t>
      </w:r>
      <w:r w:rsidR="0061114D" w:rsidRPr="00B67C06">
        <w:rPr>
          <w:rFonts w:ascii="Times New Roman" w:hAnsi="Times New Roman"/>
          <w:sz w:val="24"/>
          <w:szCs w:val="24"/>
        </w:rPr>
        <w:t xml:space="preserve">, prin </w:t>
      </w:r>
      <w:r w:rsidRPr="00B67C06">
        <w:rPr>
          <w:rFonts w:ascii="Times New Roman" w:hAnsi="Times New Roman"/>
          <w:sz w:val="24"/>
          <w:szCs w:val="24"/>
        </w:rPr>
        <w:t>modificările</w:t>
      </w:r>
      <w:r w:rsidR="0061114D" w:rsidRPr="00B67C06">
        <w:rPr>
          <w:rFonts w:ascii="Times New Roman" w:hAnsi="Times New Roman"/>
          <w:sz w:val="24"/>
          <w:szCs w:val="24"/>
        </w:rPr>
        <w:t xml:space="preserve"> realizate</w:t>
      </w:r>
      <w:r w:rsidR="00CB6B74">
        <w:rPr>
          <w:rFonts w:ascii="Times New Roman" w:hAnsi="Times New Roman"/>
          <w:sz w:val="24"/>
          <w:szCs w:val="24"/>
        </w:rPr>
        <w:t xml:space="preserve"> în </w:t>
      </w:r>
      <w:r w:rsidR="0061114D" w:rsidRPr="00B67C06">
        <w:rPr>
          <w:rFonts w:ascii="Times New Roman" w:hAnsi="Times New Roman"/>
          <w:sz w:val="24"/>
          <w:szCs w:val="24"/>
        </w:rPr>
        <w:t>timp, riscuri</w:t>
      </w:r>
      <w:r w:rsidR="00CB6B74">
        <w:rPr>
          <w:rFonts w:ascii="Times New Roman" w:hAnsi="Times New Roman"/>
          <w:sz w:val="24"/>
          <w:szCs w:val="24"/>
        </w:rPr>
        <w:t xml:space="preserve"> în </w:t>
      </w:r>
      <w:r w:rsidRPr="00B67C06">
        <w:rPr>
          <w:rFonts w:ascii="Times New Roman" w:hAnsi="Times New Roman"/>
          <w:sz w:val="24"/>
          <w:szCs w:val="24"/>
        </w:rPr>
        <w:t>funcționare</w:t>
      </w:r>
      <w:r w:rsidR="0061114D" w:rsidRPr="00B67C06">
        <w:rPr>
          <w:rFonts w:ascii="Times New Roman" w:hAnsi="Times New Roman"/>
          <w:sz w:val="24"/>
          <w:szCs w:val="24"/>
        </w:rPr>
        <w:t xml:space="preserve">, drept pentru care se impune </w:t>
      </w:r>
      <w:r w:rsidRPr="00B67C06">
        <w:rPr>
          <w:rFonts w:ascii="Times New Roman" w:hAnsi="Times New Roman"/>
          <w:sz w:val="24"/>
          <w:szCs w:val="24"/>
        </w:rPr>
        <w:t>înlocuirea</w:t>
      </w:r>
      <w:r w:rsidR="0061114D" w:rsidRPr="00B67C06">
        <w:rPr>
          <w:rFonts w:ascii="Times New Roman" w:hAnsi="Times New Roman"/>
          <w:sz w:val="24"/>
          <w:szCs w:val="24"/>
        </w:rPr>
        <w:t xml:space="preserve"> sa.</w:t>
      </w:r>
    </w:p>
    <w:p w:rsidR="0061114D" w:rsidRPr="00B67C06" w:rsidRDefault="0061114D" w:rsidP="005C0EF2">
      <w:pPr>
        <w:widowControl w:val="0"/>
        <w:spacing w:after="0"/>
        <w:ind w:firstLine="567"/>
        <w:jc w:val="both"/>
        <w:rPr>
          <w:rFonts w:ascii="Times New Roman" w:hAnsi="Times New Roman"/>
          <w:sz w:val="24"/>
          <w:szCs w:val="24"/>
        </w:rPr>
      </w:pPr>
      <w:r w:rsidRPr="00B67C06">
        <w:rPr>
          <w:rFonts w:ascii="Times New Roman" w:hAnsi="Times New Roman"/>
          <w:sz w:val="24"/>
          <w:szCs w:val="24"/>
        </w:rPr>
        <w:t xml:space="preserve">Pentru asigurarea </w:t>
      </w:r>
      <w:r w:rsidR="00FF52AB" w:rsidRPr="00B67C06">
        <w:rPr>
          <w:rFonts w:ascii="Times New Roman" w:hAnsi="Times New Roman"/>
          <w:sz w:val="24"/>
          <w:szCs w:val="24"/>
        </w:rPr>
        <w:t>siguranței</w:t>
      </w:r>
      <w:r w:rsidR="00CB6B74">
        <w:rPr>
          <w:rFonts w:ascii="Times New Roman" w:hAnsi="Times New Roman"/>
          <w:sz w:val="24"/>
          <w:szCs w:val="24"/>
        </w:rPr>
        <w:t xml:space="preserve"> în </w:t>
      </w:r>
      <w:r w:rsidR="00FF52AB" w:rsidRPr="00B67C06">
        <w:rPr>
          <w:rFonts w:ascii="Times New Roman" w:hAnsi="Times New Roman"/>
          <w:sz w:val="24"/>
          <w:szCs w:val="24"/>
        </w:rPr>
        <w:t>funcționare</w:t>
      </w:r>
      <w:r w:rsidRPr="00B67C06">
        <w:rPr>
          <w:rFonts w:ascii="Times New Roman" w:hAnsi="Times New Roman"/>
          <w:sz w:val="24"/>
          <w:szCs w:val="24"/>
        </w:rPr>
        <w:t xml:space="preserve"> pentru cazul </w:t>
      </w:r>
      <w:r w:rsidR="00FF52AB" w:rsidRPr="00B67C06">
        <w:rPr>
          <w:rFonts w:ascii="Times New Roman" w:hAnsi="Times New Roman"/>
          <w:sz w:val="24"/>
          <w:szCs w:val="24"/>
        </w:rPr>
        <w:t>întreruperii</w:t>
      </w:r>
      <w:r w:rsidRPr="00B67C06">
        <w:rPr>
          <w:rFonts w:ascii="Times New Roman" w:hAnsi="Times New Roman"/>
          <w:sz w:val="24"/>
          <w:szCs w:val="24"/>
        </w:rPr>
        <w:t xml:space="preserve"> accidentale a aliment</w:t>
      </w:r>
      <w:r w:rsidR="00203DE7">
        <w:rPr>
          <w:rFonts w:ascii="Times New Roman" w:hAnsi="Times New Roman"/>
          <w:sz w:val="24"/>
          <w:szCs w:val="24"/>
        </w:rPr>
        <w:t>ă</w:t>
      </w:r>
      <w:r w:rsidRPr="00B67C06">
        <w:rPr>
          <w:rFonts w:ascii="Times New Roman" w:hAnsi="Times New Roman"/>
          <w:sz w:val="24"/>
          <w:szCs w:val="24"/>
        </w:rPr>
        <w:t>rii cu energie electric</w:t>
      </w:r>
      <w:r w:rsidR="00203DE7">
        <w:rPr>
          <w:rFonts w:ascii="Times New Roman" w:hAnsi="Times New Roman"/>
          <w:sz w:val="24"/>
          <w:szCs w:val="24"/>
        </w:rPr>
        <w:t>ă</w:t>
      </w:r>
      <w:r w:rsidRPr="00B67C06">
        <w:rPr>
          <w:rFonts w:ascii="Times New Roman" w:hAnsi="Times New Roman"/>
          <w:sz w:val="24"/>
          <w:szCs w:val="24"/>
        </w:rPr>
        <w:t xml:space="preserve">, </w:t>
      </w:r>
      <w:r w:rsidR="00FF52AB" w:rsidRPr="00B67C06">
        <w:rPr>
          <w:rFonts w:ascii="Times New Roman" w:hAnsi="Times New Roman"/>
          <w:sz w:val="24"/>
          <w:szCs w:val="24"/>
        </w:rPr>
        <w:t>stația</w:t>
      </w:r>
      <w:r w:rsidRPr="00B67C06">
        <w:rPr>
          <w:rFonts w:ascii="Times New Roman" w:hAnsi="Times New Roman"/>
          <w:sz w:val="24"/>
          <w:szCs w:val="24"/>
        </w:rPr>
        <w:t xml:space="preserve"> de epurare se </w:t>
      </w:r>
      <w:r w:rsidR="00FF52AB" w:rsidRPr="00B67C06">
        <w:rPr>
          <w:rFonts w:ascii="Times New Roman" w:hAnsi="Times New Roman"/>
          <w:sz w:val="24"/>
          <w:szCs w:val="24"/>
        </w:rPr>
        <w:t>dotează</w:t>
      </w:r>
      <w:r w:rsidRPr="00B67C06">
        <w:rPr>
          <w:rFonts w:ascii="Times New Roman" w:hAnsi="Times New Roman"/>
          <w:sz w:val="24"/>
          <w:szCs w:val="24"/>
        </w:rPr>
        <w:t xml:space="preserve"> cu un grup electrogen echipat cu panou AAR (</w:t>
      </w:r>
      <w:r w:rsidR="00FF52AB" w:rsidRPr="00B67C06">
        <w:rPr>
          <w:rFonts w:ascii="Times New Roman" w:hAnsi="Times New Roman"/>
          <w:sz w:val="24"/>
          <w:szCs w:val="24"/>
        </w:rPr>
        <w:t>acționarea</w:t>
      </w:r>
      <w:r w:rsidRPr="00B67C06">
        <w:rPr>
          <w:rFonts w:ascii="Times New Roman" w:hAnsi="Times New Roman"/>
          <w:sz w:val="24"/>
          <w:szCs w:val="24"/>
        </w:rPr>
        <w:t xml:space="preserve"> automata a rezervei) propriu, </w:t>
      </w:r>
      <w:r w:rsidR="00FF52AB" w:rsidRPr="00B67C06">
        <w:rPr>
          <w:rFonts w:ascii="Times New Roman" w:hAnsi="Times New Roman"/>
          <w:sz w:val="24"/>
          <w:szCs w:val="24"/>
        </w:rPr>
        <w:t>utilizând</w:t>
      </w:r>
      <w:r w:rsidRPr="00B67C06">
        <w:rPr>
          <w:rFonts w:ascii="Times New Roman" w:hAnsi="Times New Roman"/>
          <w:sz w:val="24"/>
          <w:szCs w:val="24"/>
        </w:rPr>
        <w:t xml:space="preserve"> motorina drept combustibil. Generatorul va intra automat</w:t>
      </w:r>
      <w:r w:rsidR="00CB6B74">
        <w:rPr>
          <w:rFonts w:ascii="Times New Roman" w:hAnsi="Times New Roman"/>
          <w:sz w:val="24"/>
          <w:szCs w:val="24"/>
        </w:rPr>
        <w:t xml:space="preserve"> în </w:t>
      </w:r>
      <w:r w:rsidR="00FF52AB" w:rsidRPr="00B67C06">
        <w:rPr>
          <w:rFonts w:ascii="Times New Roman" w:hAnsi="Times New Roman"/>
          <w:sz w:val="24"/>
          <w:szCs w:val="24"/>
        </w:rPr>
        <w:t>funcțiune</w:t>
      </w:r>
      <w:r w:rsidRPr="00B67C06">
        <w:rPr>
          <w:rFonts w:ascii="Times New Roman" w:hAnsi="Times New Roman"/>
          <w:sz w:val="24"/>
          <w:szCs w:val="24"/>
        </w:rPr>
        <w:t xml:space="preserve"> la </w:t>
      </w:r>
      <w:r w:rsidR="00FF52AB" w:rsidRPr="00B67C06">
        <w:rPr>
          <w:rFonts w:ascii="Times New Roman" w:hAnsi="Times New Roman"/>
          <w:sz w:val="24"/>
          <w:szCs w:val="24"/>
        </w:rPr>
        <w:t>întreruperea</w:t>
      </w:r>
      <w:r w:rsidRPr="00B67C06">
        <w:rPr>
          <w:rFonts w:ascii="Times New Roman" w:hAnsi="Times New Roman"/>
          <w:sz w:val="24"/>
          <w:szCs w:val="24"/>
        </w:rPr>
        <w:t xml:space="preserve"> aliment</w:t>
      </w:r>
      <w:r w:rsidR="00203DE7">
        <w:rPr>
          <w:rFonts w:ascii="Times New Roman" w:hAnsi="Times New Roman"/>
          <w:sz w:val="24"/>
          <w:szCs w:val="24"/>
        </w:rPr>
        <w:t>ă</w:t>
      </w:r>
      <w:r w:rsidRPr="00B67C06">
        <w:rPr>
          <w:rFonts w:ascii="Times New Roman" w:hAnsi="Times New Roman"/>
          <w:sz w:val="24"/>
          <w:szCs w:val="24"/>
        </w:rPr>
        <w:t>rii cu energie electric</w:t>
      </w:r>
      <w:r w:rsidR="00203DE7">
        <w:rPr>
          <w:rFonts w:ascii="Times New Roman" w:hAnsi="Times New Roman"/>
          <w:sz w:val="24"/>
          <w:szCs w:val="24"/>
        </w:rPr>
        <w:t>ă</w:t>
      </w:r>
      <w:r w:rsidRPr="00B67C06">
        <w:rPr>
          <w:rFonts w:ascii="Times New Roman" w:hAnsi="Times New Roman"/>
          <w:sz w:val="24"/>
          <w:szCs w:val="24"/>
        </w:rPr>
        <w:t>. Se vor monitoriza prin transmisie la distan</w:t>
      </w:r>
      <w:r w:rsidR="00203DE7">
        <w:rPr>
          <w:rFonts w:ascii="Times New Roman" w:hAnsi="Times New Roman"/>
          <w:sz w:val="24"/>
          <w:szCs w:val="24"/>
        </w:rPr>
        <w:t>ță</w:t>
      </w:r>
      <w:r w:rsidRPr="00B67C06">
        <w:rPr>
          <w:rFonts w:ascii="Times New Roman" w:hAnsi="Times New Roman"/>
          <w:sz w:val="24"/>
          <w:szCs w:val="24"/>
        </w:rPr>
        <w:t xml:space="preserve"> starea generatorului: pornit/oprit, avarie.</w:t>
      </w:r>
    </w:p>
    <w:p w:rsidR="0061114D" w:rsidRPr="00B67C06" w:rsidRDefault="0061114D" w:rsidP="005C0EF2">
      <w:pPr>
        <w:widowControl w:val="0"/>
        <w:spacing w:after="0"/>
        <w:ind w:firstLine="567"/>
        <w:jc w:val="both"/>
        <w:rPr>
          <w:rFonts w:ascii="Times New Roman" w:hAnsi="Times New Roman"/>
          <w:sz w:val="24"/>
          <w:szCs w:val="24"/>
        </w:rPr>
      </w:pPr>
      <w:r w:rsidRPr="00B67C06">
        <w:rPr>
          <w:rFonts w:ascii="Times New Roman" w:hAnsi="Times New Roman"/>
          <w:sz w:val="24"/>
          <w:szCs w:val="24"/>
        </w:rPr>
        <w:t>Grupul electrogen va fi amplasat</w:t>
      </w:r>
      <w:r w:rsidR="00CB6B74">
        <w:rPr>
          <w:rFonts w:ascii="Times New Roman" w:hAnsi="Times New Roman"/>
          <w:sz w:val="24"/>
          <w:szCs w:val="24"/>
        </w:rPr>
        <w:t xml:space="preserve"> în </w:t>
      </w:r>
      <w:r w:rsidRPr="00B67C06">
        <w:rPr>
          <w:rFonts w:ascii="Times New Roman" w:hAnsi="Times New Roman"/>
          <w:sz w:val="24"/>
          <w:szCs w:val="24"/>
        </w:rPr>
        <w:t xml:space="preserve">incinta </w:t>
      </w:r>
      <w:r w:rsidR="00FF52AB" w:rsidRPr="00B67C06">
        <w:rPr>
          <w:rFonts w:ascii="Times New Roman" w:hAnsi="Times New Roman"/>
          <w:sz w:val="24"/>
          <w:szCs w:val="24"/>
        </w:rPr>
        <w:t>stației</w:t>
      </w:r>
      <w:r w:rsidRPr="00B67C06">
        <w:rPr>
          <w:rFonts w:ascii="Times New Roman" w:hAnsi="Times New Roman"/>
          <w:sz w:val="24"/>
          <w:szCs w:val="24"/>
        </w:rPr>
        <w:t xml:space="preserve"> de epurare</w:t>
      </w:r>
      <w:r w:rsidR="00CB6B74">
        <w:rPr>
          <w:rFonts w:ascii="Times New Roman" w:hAnsi="Times New Roman"/>
          <w:sz w:val="24"/>
          <w:szCs w:val="24"/>
        </w:rPr>
        <w:t xml:space="preserve"> și </w:t>
      </w:r>
      <w:r w:rsidRPr="00B67C06">
        <w:rPr>
          <w:rFonts w:ascii="Times New Roman" w:hAnsi="Times New Roman"/>
          <w:sz w:val="24"/>
          <w:szCs w:val="24"/>
        </w:rPr>
        <w:t>va fi livrat</w:t>
      </w:r>
      <w:r w:rsidR="00CB6B74">
        <w:rPr>
          <w:rFonts w:ascii="Times New Roman" w:hAnsi="Times New Roman"/>
          <w:sz w:val="24"/>
          <w:szCs w:val="24"/>
        </w:rPr>
        <w:t xml:space="preserve"> în </w:t>
      </w:r>
      <w:r w:rsidRPr="00B67C06">
        <w:rPr>
          <w:rFonts w:ascii="Times New Roman" w:hAnsi="Times New Roman"/>
          <w:sz w:val="24"/>
          <w:szCs w:val="24"/>
        </w:rPr>
        <w:t>carcasa insonorizat</w:t>
      </w:r>
      <w:r w:rsidR="00203DE7">
        <w:rPr>
          <w:rFonts w:ascii="Times New Roman" w:hAnsi="Times New Roman"/>
          <w:sz w:val="24"/>
          <w:szCs w:val="24"/>
        </w:rPr>
        <w:t>ă</w:t>
      </w:r>
      <w:r w:rsidRPr="00B67C06">
        <w:rPr>
          <w:rFonts w:ascii="Times New Roman" w:hAnsi="Times New Roman"/>
          <w:sz w:val="24"/>
          <w:szCs w:val="24"/>
        </w:rPr>
        <w:t>.</w:t>
      </w:r>
    </w:p>
    <w:p w:rsidR="0061114D" w:rsidRPr="00B67C06" w:rsidRDefault="0061114D" w:rsidP="005C0EF2">
      <w:pPr>
        <w:widowControl w:val="0"/>
        <w:spacing w:after="0"/>
        <w:ind w:firstLine="567"/>
        <w:jc w:val="both"/>
        <w:rPr>
          <w:rFonts w:ascii="Times New Roman" w:hAnsi="Times New Roman"/>
          <w:sz w:val="24"/>
          <w:szCs w:val="24"/>
        </w:rPr>
      </w:pPr>
      <w:r w:rsidRPr="00B67C06">
        <w:rPr>
          <w:rFonts w:ascii="Times New Roman" w:hAnsi="Times New Roman"/>
          <w:sz w:val="24"/>
          <w:szCs w:val="24"/>
        </w:rPr>
        <w:t>Factorul de putere va fi corectat prin intermediul unei baterii de condensatoare,</w:t>
      </w:r>
      <w:r w:rsidR="00CB6B74">
        <w:rPr>
          <w:rFonts w:ascii="Times New Roman" w:hAnsi="Times New Roman"/>
          <w:sz w:val="24"/>
          <w:szCs w:val="24"/>
        </w:rPr>
        <w:t xml:space="preserve"> în </w:t>
      </w:r>
      <w:r w:rsidRPr="00B67C06">
        <w:rPr>
          <w:rFonts w:ascii="Times New Roman" w:hAnsi="Times New Roman"/>
          <w:sz w:val="24"/>
          <w:szCs w:val="24"/>
        </w:rPr>
        <w:t>trepte, cu conectare automata.</w:t>
      </w:r>
    </w:p>
    <w:p w:rsidR="0061114D" w:rsidRPr="00B67C06" w:rsidRDefault="0061114D" w:rsidP="00DE61B6">
      <w:pPr>
        <w:pStyle w:val="bodytextitalic"/>
        <w:spacing w:before="0" w:after="0" w:line="276" w:lineRule="auto"/>
        <w:ind w:firstLine="567"/>
        <w:rPr>
          <w:rFonts w:ascii="Times New Roman" w:eastAsia="Calibri" w:hAnsi="Times New Roman"/>
          <w:sz w:val="24"/>
        </w:rPr>
      </w:pPr>
      <w:r w:rsidRPr="00B67C06">
        <w:rPr>
          <w:rFonts w:ascii="Times New Roman" w:eastAsia="Calibri" w:hAnsi="Times New Roman"/>
          <w:sz w:val="24"/>
        </w:rPr>
        <w:t>Sistemul de automatizare</w:t>
      </w:r>
      <w:r w:rsidR="00CB6B74">
        <w:rPr>
          <w:rFonts w:ascii="Times New Roman" w:eastAsia="Calibri" w:hAnsi="Times New Roman"/>
          <w:sz w:val="24"/>
        </w:rPr>
        <w:t xml:space="preserve"> și </w:t>
      </w:r>
      <w:r w:rsidR="00FF52AB" w:rsidRPr="00B67C06">
        <w:rPr>
          <w:rFonts w:ascii="Times New Roman" w:eastAsia="Calibri" w:hAnsi="Times New Roman"/>
          <w:sz w:val="24"/>
        </w:rPr>
        <w:t>comunicație</w:t>
      </w:r>
    </w:p>
    <w:p w:rsidR="0061114D" w:rsidRPr="00B67C06" w:rsidRDefault="00FF52AB" w:rsidP="006B0F95">
      <w:pPr>
        <w:widowControl w:val="0"/>
        <w:spacing w:after="0"/>
        <w:jc w:val="both"/>
        <w:rPr>
          <w:rFonts w:ascii="Times New Roman" w:hAnsi="Times New Roman"/>
          <w:sz w:val="24"/>
          <w:szCs w:val="24"/>
        </w:rPr>
      </w:pPr>
      <w:r w:rsidRPr="00B67C06">
        <w:rPr>
          <w:rFonts w:ascii="Times New Roman" w:hAnsi="Times New Roman"/>
          <w:sz w:val="24"/>
          <w:szCs w:val="24"/>
        </w:rPr>
        <w:t>Stația</w:t>
      </w:r>
      <w:r w:rsidR="0061114D" w:rsidRPr="00B67C06">
        <w:rPr>
          <w:rFonts w:ascii="Times New Roman" w:hAnsi="Times New Roman"/>
          <w:sz w:val="24"/>
          <w:szCs w:val="24"/>
        </w:rPr>
        <w:t xml:space="preserve"> va </w:t>
      </w:r>
      <w:r w:rsidRPr="00B67C06">
        <w:rPr>
          <w:rFonts w:ascii="Times New Roman" w:hAnsi="Times New Roman"/>
          <w:sz w:val="24"/>
          <w:szCs w:val="24"/>
        </w:rPr>
        <w:t>funcționa</w:t>
      </w:r>
      <w:r w:rsidR="00CB6B74">
        <w:rPr>
          <w:rFonts w:ascii="Times New Roman" w:hAnsi="Times New Roman"/>
          <w:sz w:val="24"/>
          <w:szCs w:val="24"/>
        </w:rPr>
        <w:t xml:space="preserve"> în </w:t>
      </w:r>
      <w:r w:rsidR="0061114D" w:rsidRPr="00B67C06">
        <w:rPr>
          <w:rFonts w:ascii="Times New Roman" w:hAnsi="Times New Roman"/>
          <w:sz w:val="24"/>
          <w:szCs w:val="24"/>
        </w:rPr>
        <w:t>regim manual, respectiv</w:t>
      </w:r>
      <w:r w:rsidR="00CB6B74">
        <w:rPr>
          <w:rFonts w:ascii="Times New Roman" w:hAnsi="Times New Roman"/>
          <w:sz w:val="24"/>
          <w:szCs w:val="24"/>
        </w:rPr>
        <w:t xml:space="preserve"> în </w:t>
      </w:r>
      <w:r w:rsidR="0061114D" w:rsidRPr="00B67C06">
        <w:rPr>
          <w:rFonts w:ascii="Times New Roman" w:hAnsi="Times New Roman"/>
          <w:sz w:val="24"/>
          <w:szCs w:val="24"/>
        </w:rPr>
        <w:t xml:space="preserve">regim automat, cu transmiterea datelor la distanta, la dispeceratul ierarhic superior. Datele se transmit la distanta prin </w:t>
      </w:r>
      <w:r w:rsidRPr="00B67C06">
        <w:rPr>
          <w:rFonts w:ascii="Times New Roman" w:hAnsi="Times New Roman"/>
          <w:sz w:val="24"/>
          <w:szCs w:val="24"/>
        </w:rPr>
        <w:t>comunicație</w:t>
      </w:r>
      <w:r w:rsidR="0061114D" w:rsidRPr="00B67C06">
        <w:rPr>
          <w:rFonts w:ascii="Times New Roman" w:hAnsi="Times New Roman"/>
          <w:sz w:val="24"/>
          <w:szCs w:val="24"/>
        </w:rPr>
        <w:t xml:space="preserve"> GPRS, </w:t>
      </w:r>
      <w:r w:rsidRPr="00B67C06">
        <w:rPr>
          <w:rFonts w:ascii="Times New Roman" w:hAnsi="Times New Roman"/>
          <w:sz w:val="24"/>
          <w:szCs w:val="24"/>
        </w:rPr>
        <w:t>utilizând</w:t>
      </w:r>
      <w:r w:rsidR="0061114D" w:rsidRPr="00B67C06">
        <w:rPr>
          <w:rFonts w:ascii="Times New Roman" w:hAnsi="Times New Roman"/>
          <w:sz w:val="24"/>
          <w:szCs w:val="24"/>
        </w:rPr>
        <w:t xml:space="preserve"> </w:t>
      </w:r>
      <w:r w:rsidRPr="00B67C06">
        <w:rPr>
          <w:rFonts w:ascii="Times New Roman" w:hAnsi="Times New Roman"/>
          <w:sz w:val="24"/>
          <w:szCs w:val="24"/>
        </w:rPr>
        <w:t>rețeaua</w:t>
      </w:r>
      <w:r w:rsidR="0061114D" w:rsidRPr="00B67C06">
        <w:rPr>
          <w:rFonts w:ascii="Times New Roman" w:hAnsi="Times New Roman"/>
          <w:sz w:val="24"/>
          <w:szCs w:val="24"/>
        </w:rPr>
        <w:t xml:space="preserve"> GSM a operatorului de telefonie mobila din zona.</w:t>
      </w:r>
    </w:p>
    <w:p w:rsidR="0061114D" w:rsidRPr="00B67C06" w:rsidRDefault="0061114D" w:rsidP="006B0F95">
      <w:pPr>
        <w:widowControl w:val="0"/>
        <w:spacing w:after="0"/>
        <w:jc w:val="both"/>
        <w:rPr>
          <w:rFonts w:ascii="Times New Roman" w:hAnsi="Times New Roman"/>
          <w:sz w:val="24"/>
          <w:szCs w:val="24"/>
        </w:rPr>
      </w:pPr>
      <w:r w:rsidRPr="00B67C06">
        <w:rPr>
          <w:rFonts w:ascii="Times New Roman" w:hAnsi="Times New Roman"/>
          <w:sz w:val="24"/>
          <w:szCs w:val="24"/>
        </w:rPr>
        <w:t xml:space="preserve">Controlul automat al </w:t>
      </w:r>
      <w:r w:rsidR="00FF52AB" w:rsidRPr="00B67C06">
        <w:rPr>
          <w:rFonts w:ascii="Times New Roman" w:hAnsi="Times New Roman"/>
          <w:sz w:val="24"/>
          <w:szCs w:val="24"/>
        </w:rPr>
        <w:t>stației</w:t>
      </w:r>
      <w:r w:rsidRPr="00B67C06">
        <w:rPr>
          <w:rFonts w:ascii="Times New Roman" w:hAnsi="Times New Roman"/>
          <w:sz w:val="24"/>
          <w:szCs w:val="24"/>
        </w:rPr>
        <w:t xml:space="preserve"> de epurare se </w:t>
      </w:r>
      <w:r w:rsidR="00FF52AB" w:rsidRPr="00B67C06">
        <w:rPr>
          <w:rFonts w:ascii="Times New Roman" w:hAnsi="Times New Roman"/>
          <w:sz w:val="24"/>
          <w:szCs w:val="24"/>
        </w:rPr>
        <w:t>realizează</w:t>
      </w:r>
      <w:r w:rsidRPr="00B67C06">
        <w:rPr>
          <w:rFonts w:ascii="Times New Roman" w:hAnsi="Times New Roman"/>
          <w:sz w:val="24"/>
          <w:szCs w:val="24"/>
        </w:rPr>
        <w:t xml:space="preserve"> prin intermediul automatelor programabile, echipate cu </w:t>
      </w:r>
      <w:r w:rsidR="00FF52AB" w:rsidRPr="00B67C06">
        <w:rPr>
          <w:rFonts w:ascii="Times New Roman" w:hAnsi="Times New Roman"/>
          <w:sz w:val="24"/>
          <w:szCs w:val="24"/>
        </w:rPr>
        <w:t>interfețe</w:t>
      </w:r>
      <w:r w:rsidRPr="00B67C06">
        <w:rPr>
          <w:rFonts w:ascii="Times New Roman" w:hAnsi="Times New Roman"/>
          <w:sz w:val="24"/>
          <w:szCs w:val="24"/>
        </w:rPr>
        <w:t xml:space="preserve"> de </w:t>
      </w:r>
      <w:r w:rsidR="00FF52AB" w:rsidRPr="00B67C06">
        <w:rPr>
          <w:rFonts w:ascii="Times New Roman" w:hAnsi="Times New Roman"/>
          <w:sz w:val="24"/>
          <w:szCs w:val="24"/>
        </w:rPr>
        <w:t>comunicație</w:t>
      </w:r>
      <w:r w:rsidRPr="00B67C06">
        <w:rPr>
          <w:rFonts w:ascii="Times New Roman" w:hAnsi="Times New Roman"/>
          <w:sz w:val="24"/>
          <w:szCs w:val="24"/>
        </w:rPr>
        <w:t xml:space="preserve"> </w:t>
      </w:r>
      <w:r w:rsidR="00FF52AB" w:rsidRPr="00B67C06">
        <w:rPr>
          <w:rFonts w:ascii="Times New Roman" w:hAnsi="Times New Roman"/>
          <w:sz w:val="24"/>
          <w:szCs w:val="24"/>
        </w:rPr>
        <w:t>către</w:t>
      </w:r>
      <w:r w:rsidRPr="00B67C06">
        <w:rPr>
          <w:rFonts w:ascii="Times New Roman" w:hAnsi="Times New Roman"/>
          <w:sz w:val="24"/>
          <w:szCs w:val="24"/>
        </w:rPr>
        <w:t xml:space="preserve"> dispeceratul local al </w:t>
      </w:r>
      <w:r w:rsidR="00FF52AB" w:rsidRPr="00B67C06">
        <w:rPr>
          <w:rFonts w:ascii="Times New Roman" w:hAnsi="Times New Roman"/>
          <w:sz w:val="24"/>
          <w:szCs w:val="24"/>
        </w:rPr>
        <w:t>stației</w:t>
      </w:r>
      <w:r w:rsidRPr="00B67C06">
        <w:rPr>
          <w:rFonts w:ascii="Times New Roman" w:hAnsi="Times New Roman"/>
          <w:sz w:val="24"/>
          <w:szCs w:val="24"/>
        </w:rPr>
        <w:t>, de unde, prin modemul GSM, datele se vor transmite la distanta.</w:t>
      </w:r>
    </w:p>
    <w:p w:rsidR="007B42AE" w:rsidRPr="009A41FB" w:rsidRDefault="007B42AE" w:rsidP="006B0F95">
      <w:pPr>
        <w:jc w:val="both"/>
        <w:rPr>
          <w:rFonts w:ascii="Times New Roman" w:hAnsi="Times New Roman"/>
          <w:sz w:val="20"/>
          <w:szCs w:val="20"/>
        </w:rPr>
      </w:pPr>
    </w:p>
    <w:p w:rsidR="00203DE7" w:rsidRPr="00203DE7" w:rsidRDefault="007B42AE" w:rsidP="00B513EB">
      <w:pPr>
        <w:pStyle w:val="BodyText"/>
        <w:spacing w:line="276" w:lineRule="auto"/>
        <w:ind w:firstLine="567"/>
        <w:jc w:val="both"/>
        <w:rPr>
          <w:sz w:val="6"/>
          <w:szCs w:val="6"/>
        </w:rPr>
      </w:pPr>
      <w:r w:rsidRPr="00AB7F5E">
        <w:rPr>
          <w:rFonts w:ascii="Times New Roman" w:hAnsi="Times New Roman"/>
          <w:b/>
        </w:rPr>
        <w:t xml:space="preserve">Organizare de </w:t>
      </w:r>
      <w:r w:rsidR="006A1879">
        <w:rPr>
          <w:rFonts w:ascii="Times New Roman" w:hAnsi="Times New Roman"/>
          <w:b/>
        </w:rPr>
        <w:t>șantier</w:t>
      </w:r>
    </w:p>
    <w:p w:rsidR="007B42AE" w:rsidRDefault="001F341B" w:rsidP="006464C8">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Organizările</w:t>
      </w:r>
      <w:r w:rsidR="007B42AE">
        <w:rPr>
          <w:rFonts w:ascii="Times New Roman" w:hAnsi="Times New Roman"/>
          <w:sz w:val="24"/>
        </w:rPr>
        <w:t xml:space="preserve"> de </w:t>
      </w:r>
      <w:r w:rsidR="006A1879">
        <w:rPr>
          <w:rFonts w:ascii="Times New Roman" w:hAnsi="Times New Roman"/>
          <w:sz w:val="24"/>
        </w:rPr>
        <w:t xml:space="preserve">șantier </w:t>
      </w:r>
      <w:r w:rsidR="007B42AE">
        <w:rPr>
          <w:rFonts w:ascii="Times New Roman" w:hAnsi="Times New Roman"/>
          <w:sz w:val="24"/>
        </w:rPr>
        <w:t xml:space="preserve">pentru </w:t>
      </w:r>
      <w:r>
        <w:rPr>
          <w:rFonts w:ascii="Times New Roman" w:hAnsi="Times New Roman"/>
          <w:sz w:val="24"/>
        </w:rPr>
        <w:t>lucrările</w:t>
      </w:r>
      <w:r w:rsidR="007B42AE">
        <w:rPr>
          <w:rFonts w:ascii="Times New Roman" w:hAnsi="Times New Roman"/>
          <w:sz w:val="24"/>
        </w:rPr>
        <w:t xml:space="preserve"> aferente sistemului de apa </w:t>
      </w:r>
      <w:r w:rsidR="00CB6B74">
        <w:rPr>
          <w:rFonts w:ascii="Times New Roman" w:hAnsi="Times New Roman"/>
          <w:sz w:val="24"/>
        </w:rPr>
        <w:t>uzată</w:t>
      </w:r>
      <w:r w:rsidR="007B42AE">
        <w:rPr>
          <w:rFonts w:ascii="Times New Roman" w:hAnsi="Times New Roman"/>
          <w:sz w:val="24"/>
        </w:rPr>
        <w:t xml:space="preserve"> vor fi amplasate</w:t>
      </w:r>
      <w:r w:rsidR="00CB6B74">
        <w:rPr>
          <w:rFonts w:ascii="Times New Roman" w:hAnsi="Times New Roman"/>
          <w:sz w:val="24"/>
        </w:rPr>
        <w:t xml:space="preserve"> în </w:t>
      </w:r>
      <w:r w:rsidR="007B42AE">
        <w:rPr>
          <w:rFonts w:ascii="Times New Roman" w:hAnsi="Times New Roman"/>
          <w:sz w:val="24"/>
        </w:rPr>
        <w:t xml:space="preserve">incinta obiectivelor existente ale sistemului de apa </w:t>
      </w:r>
      <w:r w:rsidR="00CB6B74">
        <w:rPr>
          <w:rFonts w:ascii="Times New Roman" w:hAnsi="Times New Roman"/>
          <w:sz w:val="24"/>
        </w:rPr>
        <w:t>uzată</w:t>
      </w:r>
      <w:r w:rsidR="007B42AE">
        <w:rPr>
          <w:rFonts w:ascii="Times New Roman" w:hAnsi="Times New Roman"/>
          <w:sz w:val="24"/>
        </w:rPr>
        <w:t xml:space="preserve">. Nu se vor ocupa alte </w:t>
      </w:r>
      <w:r w:rsidR="006A1879">
        <w:rPr>
          <w:rFonts w:ascii="Times New Roman" w:hAnsi="Times New Roman"/>
          <w:sz w:val="24"/>
        </w:rPr>
        <w:t>suprafețe</w:t>
      </w:r>
      <w:r w:rsidR="007B42AE">
        <w:rPr>
          <w:rFonts w:ascii="Times New Roman" w:hAnsi="Times New Roman"/>
          <w:sz w:val="24"/>
        </w:rPr>
        <w:t xml:space="preserve"> de teren pentru amplasarea </w:t>
      </w:r>
      <w:r>
        <w:rPr>
          <w:rFonts w:ascii="Times New Roman" w:hAnsi="Times New Roman"/>
          <w:sz w:val="24"/>
        </w:rPr>
        <w:t>organizărilor</w:t>
      </w:r>
      <w:r w:rsidR="007B42AE">
        <w:rPr>
          <w:rFonts w:ascii="Times New Roman" w:hAnsi="Times New Roman"/>
          <w:sz w:val="24"/>
        </w:rPr>
        <w:t xml:space="preserve"> de </w:t>
      </w:r>
      <w:r w:rsidR="006A1879">
        <w:rPr>
          <w:rFonts w:ascii="Times New Roman" w:hAnsi="Times New Roman"/>
          <w:sz w:val="24"/>
        </w:rPr>
        <w:t>șantier</w:t>
      </w:r>
      <w:r w:rsidR="007B42AE">
        <w:rPr>
          <w:rFonts w:ascii="Times New Roman" w:hAnsi="Times New Roman"/>
          <w:sz w:val="24"/>
        </w:rPr>
        <w:t>.</w:t>
      </w:r>
    </w:p>
    <w:p w:rsidR="007B42AE" w:rsidRPr="00AB7F5E" w:rsidRDefault="007B42AE" w:rsidP="006464C8">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1F341B"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1F341B"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1F341B"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1F341B"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1F341B" w:rsidRPr="00AB7F5E">
        <w:rPr>
          <w:rFonts w:ascii="Times New Roman" w:hAnsi="Times New Roman"/>
        </w:rPr>
        <w:t>utilitățile</w:t>
      </w:r>
      <w:r w:rsidRPr="00AB7F5E">
        <w:rPr>
          <w:rFonts w:ascii="Times New Roman" w:hAnsi="Times New Roman"/>
        </w:rPr>
        <w:t xml:space="preserve"> necesare </w:t>
      </w:r>
      <w:r w:rsidR="003605C8">
        <w:rPr>
          <w:rFonts w:ascii="Times New Roman" w:hAnsi="Times New Roman"/>
        </w:rPr>
        <w:t>funcționării</w:t>
      </w:r>
      <w:r w:rsidRPr="00AB7F5E">
        <w:rPr>
          <w:rFonts w:ascii="Times New Roman" w:hAnsi="Times New Roman"/>
        </w:rPr>
        <w:t xml:space="preserve"> </w:t>
      </w:r>
      <w:r w:rsidR="001F341B"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 xml:space="preserve">cu apă </w:t>
      </w:r>
      <w:r w:rsidRPr="00AB7F5E">
        <w:rPr>
          <w:rFonts w:ascii="Times New Roman" w:hAnsi="Times New Roman"/>
        </w:rPr>
        <w:t xml:space="preserve">, energie electrica, </w:t>
      </w:r>
      <w:r w:rsidR="001F341B" w:rsidRPr="00AB7F5E">
        <w:rPr>
          <w:rFonts w:ascii="Times New Roman" w:hAnsi="Times New Roman"/>
        </w:rPr>
        <w:t>telecomunicații</w:t>
      </w:r>
      <w:r w:rsidRPr="00AB7F5E">
        <w:rPr>
          <w:rFonts w:ascii="Times New Roman" w:hAnsi="Times New Roman"/>
        </w:rPr>
        <w:t>.</w:t>
      </w:r>
    </w:p>
    <w:p w:rsidR="007B42AE" w:rsidRPr="00AB7F5E" w:rsidRDefault="007B42AE" w:rsidP="006464C8">
      <w:pPr>
        <w:pStyle w:val="BodyText"/>
        <w:spacing w:line="276" w:lineRule="auto"/>
        <w:ind w:firstLine="567"/>
        <w:jc w:val="both"/>
        <w:rPr>
          <w:rFonts w:ascii="Times New Roman" w:hAnsi="Times New Roman"/>
        </w:rPr>
      </w:pPr>
      <w:r w:rsidRPr="00AB7F5E">
        <w:rPr>
          <w:rFonts w:ascii="Times New Roman" w:hAnsi="Times New Roman"/>
        </w:rPr>
        <w:t xml:space="preserve">Accesul </w:t>
      </w:r>
      <w:r w:rsidR="001F341B" w:rsidRPr="00AB7F5E">
        <w:rPr>
          <w:rFonts w:ascii="Times New Roman" w:hAnsi="Times New Roman"/>
        </w:rPr>
        <w:t>către</w:t>
      </w:r>
      <w:r w:rsidRPr="00AB7F5E">
        <w:rPr>
          <w:rFonts w:ascii="Times New Roman" w:hAnsi="Times New Roman"/>
        </w:rPr>
        <w:t xml:space="preserve"> organizare</w:t>
      </w:r>
      <w:r w:rsidR="006464C8">
        <w:rPr>
          <w:rFonts w:ascii="Times New Roman" w:hAnsi="Times New Roman"/>
        </w:rPr>
        <w:t xml:space="preserve"> </w:t>
      </w:r>
      <w:r w:rsidRPr="00AB7F5E">
        <w:rPr>
          <w:rFonts w:ascii="Times New Roman" w:hAnsi="Times New Roman"/>
        </w:rPr>
        <w:t>se face prin drumurile existente, prin proiect nu se propune realizarea de drumuri noi.</w:t>
      </w:r>
    </w:p>
    <w:p w:rsidR="0061114D" w:rsidRPr="00203DE7" w:rsidRDefault="0061114D" w:rsidP="006B0F95">
      <w:pPr>
        <w:jc w:val="both"/>
        <w:rPr>
          <w:rFonts w:ascii="Times New Roman" w:hAnsi="Times New Roman"/>
          <w:sz w:val="14"/>
          <w:szCs w:val="14"/>
        </w:rPr>
      </w:pPr>
    </w:p>
    <w:p w:rsidR="00203DE7" w:rsidRPr="00203DE7" w:rsidRDefault="00461AF6" w:rsidP="00B513EB">
      <w:pPr>
        <w:pStyle w:val="Heading4"/>
        <w:ind w:firstLine="567"/>
        <w:jc w:val="both"/>
        <w:rPr>
          <w:sz w:val="6"/>
          <w:szCs w:val="6"/>
        </w:rPr>
      </w:pPr>
      <w:r w:rsidRPr="00B67C06">
        <w:rPr>
          <w:rFonts w:ascii="Times New Roman" w:hAnsi="Times New Roman"/>
          <w:color w:val="auto"/>
          <w:sz w:val="24"/>
          <w:szCs w:val="24"/>
        </w:rPr>
        <w:lastRenderedPageBreak/>
        <w:t>Clusterul Vicovu de Sus</w:t>
      </w:r>
    </w:p>
    <w:p w:rsidR="00461AF6" w:rsidRPr="00B67C06" w:rsidRDefault="00461AF6" w:rsidP="003C5ECC">
      <w:pPr>
        <w:pStyle w:val="BodyText"/>
        <w:spacing w:line="276" w:lineRule="auto"/>
        <w:ind w:firstLine="567"/>
        <w:jc w:val="both"/>
        <w:rPr>
          <w:rFonts w:ascii="Times New Roman" w:hAnsi="Times New Roman"/>
        </w:rPr>
      </w:pPr>
      <w:r w:rsidRPr="00B67C06">
        <w:rPr>
          <w:rFonts w:ascii="Times New Roman" w:hAnsi="Times New Roman"/>
        </w:rPr>
        <w:t xml:space="preserve">Clusterul Vicovu de Sus cuprinde 3 </w:t>
      </w:r>
      <w:r w:rsidR="00FF52AB" w:rsidRPr="00B67C06">
        <w:rPr>
          <w:rFonts w:ascii="Times New Roman" w:hAnsi="Times New Roman"/>
        </w:rPr>
        <w:t>aglomerări</w:t>
      </w:r>
      <w:r w:rsidRPr="00B67C06">
        <w:rPr>
          <w:rFonts w:ascii="Times New Roman" w:hAnsi="Times New Roman"/>
        </w:rPr>
        <w:t xml:space="preserve">: Vicovu de Sus, </w:t>
      </w:r>
      <w:r w:rsidR="00FF52AB" w:rsidRPr="00B67C06">
        <w:rPr>
          <w:rFonts w:ascii="Times New Roman" w:hAnsi="Times New Roman"/>
        </w:rPr>
        <w:t>Bivolăria</w:t>
      </w:r>
      <w:r w:rsidR="00CB6B74">
        <w:rPr>
          <w:rFonts w:ascii="Times New Roman" w:hAnsi="Times New Roman"/>
        </w:rPr>
        <w:t xml:space="preserve"> și </w:t>
      </w:r>
      <w:r w:rsidRPr="00B67C06">
        <w:rPr>
          <w:rFonts w:ascii="Times New Roman" w:hAnsi="Times New Roman"/>
        </w:rPr>
        <w:t>Putna.</w:t>
      </w:r>
      <w:r w:rsidR="00CB6B74">
        <w:rPr>
          <w:rFonts w:ascii="Times New Roman" w:hAnsi="Times New Roman"/>
        </w:rPr>
        <w:t xml:space="preserve"> în </w:t>
      </w:r>
      <w:r w:rsidRPr="00B67C06">
        <w:rPr>
          <w:rFonts w:ascii="Times New Roman" w:hAnsi="Times New Roman"/>
        </w:rPr>
        <w:t xml:space="preserve">aglomerarea Putna </w:t>
      </w:r>
      <w:r w:rsidR="006A1879">
        <w:rPr>
          <w:rFonts w:ascii="Times New Roman" w:hAnsi="Times New Roman"/>
        </w:rPr>
        <w:t xml:space="preserve">există </w:t>
      </w:r>
      <w:r w:rsidR="00CB6B74">
        <w:rPr>
          <w:rFonts w:ascii="Times New Roman" w:hAnsi="Times New Roman"/>
        </w:rPr>
        <w:t xml:space="preserve"> în </w:t>
      </w:r>
      <w:r w:rsidRPr="00B67C06">
        <w:rPr>
          <w:rFonts w:ascii="Times New Roman" w:hAnsi="Times New Roman"/>
        </w:rPr>
        <w:t>prezent un sistem de colectare a apelor uzate,</w:t>
      </w:r>
      <w:r w:rsidR="00CB6B74">
        <w:rPr>
          <w:rFonts w:ascii="Times New Roman" w:hAnsi="Times New Roman"/>
        </w:rPr>
        <w:t xml:space="preserve"> în </w:t>
      </w:r>
      <w:r w:rsidRPr="00B67C06">
        <w:rPr>
          <w:rFonts w:ascii="Times New Roman" w:hAnsi="Times New Roman"/>
        </w:rPr>
        <w:t>timp ce</w:t>
      </w:r>
      <w:r w:rsidR="00CB6B74">
        <w:rPr>
          <w:rFonts w:ascii="Times New Roman" w:hAnsi="Times New Roman"/>
        </w:rPr>
        <w:t xml:space="preserve"> în </w:t>
      </w:r>
      <w:r w:rsidR="00FF52AB" w:rsidRPr="00B67C06">
        <w:rPr>
          <w:rFonts w:ascii="Times New Roman" w:hAnsi="Times New Roman"/>
        </w:rPr>
        <w:t>aglomerările</w:t>
      </w:r>
      <w:r w:rsidRPr="00B67C06">
        <w:rPr>
          <w:rFonts w:ascii="Times New Roman" w:hAnsi="Times New Roman"/>
        </w:rPr>
        <w:t xml:space="preserve"> Vicovu de Sus</w:t>
      </w:r>
      <w:r w:rsidR="00CB6B74">
        <w:rPr>
          <w:rFonts w:ascii="Times New Roman" w:hAnsi="Times New Roman"/>
        </w:rPr>
        <w:t xml:space="preserve"> și </w:t>
      </w:r>
      <w:r w:rsidR="00FF52AB" w:rsidRPr="00B67C06">
        <w:rPr>
          <w:rFonts w:ascii="Times New Roman" w:hAnsi="Times New Roman"/>
        </w:rPr>
        <w:t>Bivolăria</w:t>
      </w:r>
      <w:r w:rsidRPr="00B67C06">
        <w:rPr>
          <w:rFonts w:ascii="Times New Roman" w:hAnsi="Times New Roman"/>
        </w:rPr>
        <w:t xml:space="preserve"> nu </w:t>
      </w:r>
      <w:r w:rsidR="006A1879">
        <w:rPr>
          <w:rFonts w:ascii="Times New Roman" w:hAnsi="Times New Roman"/>
        </w:rPr>
        <w:t xml:space="preserve">există </w:t>
      </w:r>
      <w:r w:rsidRPr="00B67C06">
        <w:rPr>
          <w:rFonts w:ascii="Times New Roman" w:hAnsi="Times New Roman"/>
        </w:rPr>
        <w:t xml:space="preserve"> un sistem de colectare a apelor uzate. Toate </w:t>
      </w:r>
      <w:r w:rsidR="00FF52AB" w:rsidRPr="00B67C06">
        <w:rPr>
          <w:rFonts w:ascii="Times New Roman" w:hAnsi="Times New Roman"/>
        </w:rPr>
        <w:t>aglomerările</w:t>
      </w:r>
      <w:r w:rsidRPr="00B67C06">
        <w:rPr>
          <w:rFonts w:ascii="Times New Roman" w:hAnsi="Times New Roman"/>
        </w:rPr>
        <w:t xml:space="preserve"> fac obiectul proiectului actual. Prin prezenta </w:t>
      </w:r>
      <w:r w:rsidR="00FF52AB" w:rsidRPr="00B67C06">
        <w:rPr>
          <w:rFonts w:ascii="Times New Roman" w:hAnsi="Times New Roman"/>
        </w:rPr>
        <w:t>investiție</w:t>
      </w:r>
      <w:r w:rsidRPr="00B67C06">
        <w:rPr>
          <w:rFonts w:ascii="Times New Roman" w:hAnsi="Times New Roman"/>
        </w:rPr>
        <w:t xml:space="preserve">, apele uzate menajere din </w:t>
      </w:r>
      <w:r w:rsidR="00FF52AB" w:rsidRPr="00B67C06">
        <w:rPr>
          <w:rFonts w:ascii="Times New Roman" w:hAnsi="Times New Roman"/>
        </w:rPr>
        <w:t>aglomerările</w:t>
      </w:r>
      <w:r w:rsidRPr="00B67C06">
        <w:rPr>
          <w:rFonts w:ascii="Times New Roman" w:hAnsi="Times New Roman"/>
        </w:rPr>
        <w:t xml:space="preserve"> Vicovu de Sus, </w:t>
      </w:r>
      <w:r w:rsidR="00FF52AB" w:rsidRPr="00B67C06">
        <w:rPr>
          <w:rFonts w:ascii="Times New Roman" w:hAnsi="Times New Roman"/>
        </w:rPr>
        <w:t>Bivolăria</w:t>
      </w:r>
      <w:r w:rsidR="00CB6B74">
        <w:rPr>
          <w:rFonts w:ascii="Times New Roman" w:hAnsi="Times New Roman"/>
        </w:rPr>
        <w:t xml:space="preserve"> și </w:t>
      </w:r>
      <w:r w:rsidRPr="00B67C06">
        <w:rPr>
          <w:rFonts w:ascii="Times New Roman" w:hAnsi="Times New Roman"/>
        </w:rPr>
        <w:t>Putna vor fi colectate</w:t>
      </w:r>
      <w:r w:rsidR="00CB6B74">
        <w:rPr>
          <w:rFonts w:ascii="Times New Roman" w:hAnsi="Times New Roman"/>
        </w:rPr>
        <w:t xml:space="preserve"> în </w:t>
      </w:r>
      <w:r w:rsidRPr="00B67C06">
        <w:rPr>
          <w:rFonts w:ascii="Times New Roman" w:hAnsi="Times New Roman"/>
        </w:rPr>
        <w:t xml:space="preserve">noua </w:t>
      </w:r>
      <w:r w:rsidR="00FF52AB" w:rsidRPr="00B67C06">
        <w:rPr>
          <w:rFonts w:ascii="Times New Roman" w:hAnsi="Times New Roman"/>
        </w:rPr>
        <w:t>stație</w:t>
      </w:r>
      <w:r w:rsidRPr="00B67C06">
        <w:rPr>
          <w:rFonts w:ascii="Times New Roman" w:hAnsi="Times New Roman"/>
        </w:rPr>
        <w:t xml:space="preserve"> de epurare din Vicovu de Sus.</w:t>
      </w:r>
    </w:p>
    <w:p w:rsidR="00461AF6" w:rsidRDefault="00FF52AB" w:rsidP="006B0F95">
      <w:pPr>
        <w:pStyle w:val="BodyText"/>
        <w:spacing w:line="276" w:lineRule="auto"/>
        <w:jc w:val="both"/>
        <w:rPr>
          <w:rFonts w:ascii="Times New Roman" w:hAnsi="Times New Roman"/>
        </w:rPr>
      </w:pPr>
      <w:r w:rsidRPr="00B67C06">
        <w:rPr>
          <w:rFonts w:ascii="Times New Roman" w:hAnsi="Times New Roman"/>
        </w:rPr>
        <w:t>Populația</w:t>
      </w:r>
      <w:r w:rsidR="00461AF6" w:rsidRPr="00B67C06">
        <w:rPr>
          <w:rFonts w:ascii="Times New Roman" w:hAnsi="Times New Roman"/>
        </w:rPr>
        <w:t xml:space="preserve"> care va beneficia de </w:t>
      </w:r>
      <w:r w:rsidRPr="00B67C06">
        <w:rPr>
          <w:rFonts w:ascii="Times New Roman" w:hAnsi="Times New Roman"/>
        </w:rPr>
        <w:t>investiții</w:t>
      </w:r>
      <w:r w:rsidR="00461AF6" w:rsidRPr="00B67C06">
        <w:rPr>
          <w:rFonts w:ascii="Times New Roman" w:hAnsi="Times New Roman"/>
        </w:rPr>
        <w:t xml:space="preserve"> </w:t>
      </w:r>
      <w:r w:rsidRPr="00B67C06">
        <w:rPr>
          <w:rFonts w:ascii="Times New Roman" w:hAnsi="Times New Roman"/>
        </w:rPr>
        <w:t>după</w:t>
      </w:r>
      <w:r w:rsidR="00461AF6" w:rsidRPr="00B67C06">
        <w:rPr>
          <w:rFonts w:ascii="Times New Roman" w:hAnsi="Times New Roman"/>
        </w:rPr>
        <w:t xml:space="preserve"> implementarea proiectului este de 16348 locuitori, respectiv 18333 locuitori </w:t>
      </w:r>
      <w:r w:rsidRPr="00B67C06">
        <w:rPr>
          <w:rFonts w:ascii="Times New Roman" w:hAnsi="Times New Roman"/>
        </w:rPr>
        <w:t>echivalenți</w:t>
      </w:r>
      <w:r w:rsidR="00461AF6" w:rsidRPr="00B67C06">
        <w:rPr>
          <w:rFonts w:ascii="Times New Roman" w:hAnsi="Times New Roman"/>
        </w:rPr>
        <w:t>, iar gradul de racordare va ajunge la 98%</w:t>
      </w:r>
      <w:r w:rsidR="00CB6B74">
        <w:rPr>
          <w:rFonts w:ascii="Times New Roman" w:hAnsi="Times New Roman"/>
        </w:rPr>
        <w:t xml:space="preserve"> în </w:t>
      </w:r>
      <w:r w:rsidR="00461AF6" w:rsidRPr="00B67C06">
        <w:rPr>
          <w:rFonts w:ascii="Times New Roman" w:hAnsi="Times New Roman"/>
        </w:rPr>
        <w:t xml:space="preserve">toate cele 3 </w:t>
      </w:r>
      <w:r w:rsidRPr="00B67C06">
        <w:rPr>
          <w:rFonts w:ascii="Times New Roman" w:hAnsi="Times New Roman"/>
        </w:rPr>
        <w:t>aglomerări</w:t>
      </w:r>
      <w:r w:rsidR="00461AF6" w:rsidRPr="00B67C06">
        <w:rPr>
          <w:rFonts w:ascii="Times New Roman" w:hAnsi="Times New Roman"/>
        </w:rPr>
        <w:t xml:space="preserve"> ale clusterului.</w:t>
      </w:r>
    </w:p>
    <w:p w:rsidR="009A41FB" w:rsidRPr="009A41FB" w:rsidRDefault="009A41FB" w:rsidP="009A41FB"/>
    <w:p w:rsidR="00203DE7" w:rsidRPr="00203DE7" w:rsidRDefault="00461AF6" w:rsidP="00B513EB">
      <w:pPr>
        <w:pStyle w:val="Heading5"/>
        <w:ind w:firstLine="567"/>
        <w:jc w:val="both"/>
        <w:rPr>
          <w:sz w:val="8"/>
          <w:szCs w:val="8"/>
        </w:rPr>
      </w:pPr>
      <w:r w:rsidRPr="00B67C06">
        <w:rPr>
          <w:rFonts w:ascii="Times New Roman" w:hAnsi="Times New Roman"/>
          <w:b/>
          <w:color w:val="auto"/>
          <w:sz w:val="24"/>
          <w:szCs w:val="24"/>
        </w:rPr>
        <w:t>Aglomerarea Vicovu de Sus</w:t>
      </w:r>
    </w:p>
    <w:p w:rsidR="00461AF6" w:rsidRPr="00B67C06" w:rsidRDefault="00461AF6" w:rsidP="00203DE7">
      <w:pPr>
        <w:pStyle w:val="BodyText"/>
        <w:spacing w:line="276" w:lineRule="auto"/>
        <w:ind w:firstLine="567"/>
        <w:jc w:val="both"/>
        <w:rPr>
          <w:rFonts w:ascii="Times New Roman" w:hAnsi="Times New Roman"/>
        </w:rPr>
      </w:pPr>
      <w:r w:rsidRPr="00B67C06">
        <w:rPr>
          <w:rFonts w:ascii="Times New Roman" w:hAnsi="Times New Roman"/>
        </w:rPr>
        <w:t>Aglomerarea Vicovu de Sus nu dispune de sistem centralizat de canalizare.</w:t>
      </w:r>
    </w:p>
    <w:p w:rsidR="00461AF6" w:rsidRPr="00B67C06" w:rsidRDefault="00FF52AB" w:rsidP="00203DE7">
      <w:pPr>
        <w:pStyle w:val="BodyText"/>
        <w:spacing w:line="276" w:lineRule="auto"/>
        <w:ind w:firstLine="567"/>
        <w:jc w:val="both"/>
        <w:rPr>
          <w:rFonts w:ascii="Times New Roman" w:hAnsi="Times New Roman"/>
        </w:rPr>
      </w:pPr>
      <w:r w:rsidRPr="00B67C06">
        <w:rPr>
          <w:rFonts w:ascii="Times New Roman" w:hAnsi="Times New Roman"/>
        </w:rPr>
        <w:t>După</w:t>
      </w:r>
      <w:r w:rsidR="00461AF6" w:rsidRPr="00B67C06">
        <w:rPr>
          <w:rFonts w:ascii="Times New Roman" w:hAnsi="Times New Roman"/>
        </w:rPr>
        <w:t xml:space="preserve"> implementarea </w:t>
      </w:r>
      <w:r w:rsidRPr="00B67C06">
        <w:rPr>
          <w:rFonts w:ascii="Times New Roman" w:hAnsi="Times New Roman"/>
        </w:rPr>
        <w:t>investițiilor</w:t>
      </w:r>
      <w:r w:rsidR="00461AF6" w:rsidRPr="00B67C06">
        <w:rPr>
          <w:rFonts w:ascii="Times New Roman" w:hAnsi="Times New Roman"/>
        </w:rPr>
        <w:t xml:space="preserve"> propuse pentru realizarea sistemului de canalizare gradul de racordare al </w:t>
      </w:r>
      <w:r w:rsidRPr="00B67C06">
        <w:rPr>
          <w:rFonts w:ascii="Times New Roman" w:hAnsi="Times New Roman"/>
        </w:rPr>
        <w:t>populației</w:t>
      </w:r>
      <w:r w:rsidR="00461AF6" w:rsidRPr="00B67C06">
        <w:rPr>
          <w:rFonts w:ascii="Times New Roman" w:hAnsi="Times New Roman"/>
        </w:rPr>
        <w:t xml:space="preserve"> va fi de 98%.</w:t>
      </w:r>
    </w:p>
    <w:p w:rsidR="00461AF6" w:rsidRPr="00B67C06" w:rsidRDefault="00FF52AB" w:rsidP="00203DE7">
      <w:pPr>
        <w:pStyle w:val="BodyText"/>
        <w:spacing w:line="276" w:lineRule="auto"/>
        <w:ind w:firstLine="567"/>
        <w:jc w:val="both"/>
        <w:rPr>
          <w:rFonts w:ascii="Times New Roman" w:hAnsi="Times New Roman"/>
        </w:rPr>
      </w:pPr>
      <w:r w:rsidRPr="00B67C06">
        <w:rPr>
          <w:rFonts w:ascii="Times New Roman" w:hAnsi="Times New Roman"/>
        </w:rPr>
        <w:t>Investițiile</w:t>
      </w:r>
      <w:r w:rsidR="00461AF6" w:rsidRPr="00B67C06">
        <w:rPr>
          <w:rFonts w:ascii="Times New Roman" w:hAnsi="Times New Roman"/>
        </w:rPr>
        <w:t xml:space="preserve"> propuse sunt </w:t>
      </w:r>
      <w:r w:rsidRPr="00B67C06">
        <w:rPr>
          <w:rFonts w:ascii="Times New Roman" w:hAnsi="Times New Roman"/>
        </w:rPr>
        <w:t>următoarele</w:t>
      </w:r>
      <w:r w:rsidR="00461AF6" w:rsidRPr="00B67C06">
        <w:rPr>
          <w:rFonts w:ascii="Times New Roman" w:hAnsi="Times New Roman"/>
        </w:rPr>
        <w:t>:</w:t>
      </w:r>
    </w:p>
    <w:p w:rsidR="00461AF6" w:rsidRPr="00B67C06" w:rsidRDefault="00FF52AB" w:rsidP="00203DE7">
      <w:pPr>
        <w:pStyle w:val="bodytextbold"/>
        <w:spacing w:before="0" w:after="0" w:line="276" w:lineRule="auto"/>
        <w:ind w:firstLine="567"/>
        <w:rPr>
          <w:rFonts w:ascii="Times New Roman" w:hAnsi="Times New Roman"/>
          <w:sz w:val="24"/>
        </w:rPr>
      </w:pPr>
      <w:r w:rsidRPr="00B67C06">
        <w:rPr>
          <w:rFonts w:ascii="Times New Roman" w:hAnsi="Times New Roman"/>
          <w:sz w:val="24"/>
        </w:rPr>
        <w:t>Rețea</w:t>
      </w:r>
      <w:r w:rsidR="00461AF6" w:rsidRPr="00B67C06">
        <w:rPr>
          <w:rFonts w:ascii="Times New Roman" w:hAnsi="Times New Roman"/>
          <w:sz w:val="24"/>
        </w:rPr>
        <w:t xml:space="preserve"> de canalizare</w:t>
      </w:r>
    </w:p>
    <w:p w:rsidR="00461AF6" w:rsidRPr="00B67C06" w:rsidRDefault="00FF52AB" w:rsidP="006B0F95">
      <w:pPr>
        <w:pStyle w:val="ListBullet2"/>
        <w:spacing w:before="0" w:after="0" w:line="276" w:lineRule="auto"/>
        <w:ind w:left="643"/>
        <w:jc w:val="both"/>
        <w:rPr>
          <w:rFonts w:ascii="Times New Roman" w:hAnsi="Times New Roman"/>
          <w:i/>
          <w:sz w:val="24"/>
        </w:rPr>
      </w:pPr>
      <w:r w:rsidRPr="00B67C06">
        <w:rPr>
          <w:rFonts w:ascii="Times New Roman" w:hAnsi="Times New Roman"/>
          <w:i/>
          <w:sz w:val="24"/>
        </w:rPr>
        <w:t>Rețea</w:t>
      </w:r>
      <w:r w:rsidR="00461AF6" w:rsidRPr="00B67C06">
        <w:rPr>
          <w:rFonts w:ascii="Times New Roman" w:hAnsi="Times New Roman"/>
          <w:i/>
          <w:sz w:val="24"/>
        </w:rPr>
        <w:t xml:space="preserve"> de canalizare noua Vicovu de Sus cu lungime de</w:t>
      </w:r>
      <w:r w:rsidR="00E50187" w:rsidRPr="00B67C06">
        <w:rPr>
          <w:rFonts w:ascii="Times New Roman" w:hAnsi="Times New Roman"/>
          <w:i/>
          <w:sz w:val="24"/>
        </w:rPr>
        <w:t xml:space="preserve"> aprox.</w:t>
      </w:r>
      <w:r w:rsidR="00461AF6" w:rsidRPr="00B67C06">
        <w:rPr>
          <w:rFonts w:ascii="Times New Roman" w:hAnsi="Times New Roman"/>
          <w:i/>
          <w:sz w:val="24"/>
        </w:rPr>
        <w:t xml:space="preserve"> 65</w:t>
      </w:r>
      <w:r w:rsidR="00E50187" w:rsidRPr="00B67C06">
        <w:rPr>
          <w:rFonts w:ascii="Times New Roman" w:hAnsi="Times New Roman"/>
          <w:i/>
          <w:sz w:val="24"/>
        </w:rPr>
        <w:t>,4 k</w:t>
      </w:r>
      <w:r w:rsidR="00461AF6" w:rsidRPr="00B67C06">
        <w:rPr>
          <w:rFonts w:ascii="Times New Roman" w:hAnsi="Times New Roman"/>
          <w:i/>
          <w:sz w:val="24"/>
        </w:rPr>
        <w:t>m.</w:t>
      </w:r>
    </w:p>
    <w:p w:rsidR="00461AF6" w:rsidRPr="00B67C06" w:rsidRDefault="00461AF6" w:rsidP="00203DE7">
      <w:pPr>
        <w:pStyle w:val="BodyText"/>
        <w:spacing w:line="276" w:lineRule="auto"/>
        <w:ind w:firstLine="567"/>
        <w:jc w:val="both"/>
        <w:rPr>
          <w:rFonts w:ascii="Times New Roman" w:hAnsi="Times New Roman"/>
        </w:rPr>
      </w:pPr>
      <w:r w:rsidRPr="00B67C06">
        <w:rPr>
          <w:rFonts w:ascii="Times New Roman" w:hAnsi="Times New Roman"/>
        </w:rPr>
        <w:t xml:space="preserve">S-au </w:t>
      </w:r>
      <w:r w:rsidR="00FF52AB" w:rsidRPr="00B67C06">
        <w:rPr>
          <w:rFonts w:ascii="Times New Roman" w:hAnsi="Times New Roman"/>
        </w:rPr>
        <w:t>prevăzut</w:t>
      </w:r>
      <w:r w:rsidRPr="00B67C06">
        <w:rPr>
          <w:rFonts w:ascii="Times New Roman" w:hAnsi="Times New Roman"/>
        </w:rPr>
        <w:t xml:space="preserve"> tuburi PEID Corugat, cu diametre de </w:t>
      </w:r>
      <w:r w:rsidR="00FF52AB">
        <w:rPr>
          <w:rFonts w:ascii="Times New Roman" w:hAnsi="Times New Roman"/>
        </w:rPr>
        <w:t>Dn</w:t>
      </w:r>
      <w:r w:rsidRPr="00B67C06">
        <w:rPr>
          <w:rFonts w:ascii="Times New Roman" w:hAnsi="Times New Roman"/>
        </w:rPr>
        <w:t xml:space="preserve"> 250 mm - 400 mm, diametrul minim admis de STAS 3051-91 fiind de 250 mm.</w:t>
      </w:r>
    </w:p>
    <w:p w:rsidR="00461AF6" w:rsidRPr="00B67C06" w:rsidRDefault="00461AF6" w:rsidP="00203DE7">
      <w:pPr>
        <w:pStyle w:val="BodyText"/>
        <w:spacing w:line="276" w:lineRule="auto"/>
        <w:ind w:firstLine="567"/>
        <w:jc w:val="both"/>
        <w:rPr>
          <w:rFonts w:ascii="Times New Roman" w:hAnsi="Times New Roman"/>
          <w:b/>
        </w:rPr>
      </w:pPr>
      <w:r w:rsidRPr="00B67C06">
        <w:rPr>
          <w:rFonts w:ascii="Times New Roman" w:hAnsi="Times New Roman"/>
        </w:rPr>
        <w:t xml:space="preserve">Lungimea </w:t>
      </w:r>
      <w:r w:rsidR="00FF52AB" w:rsidRPr="00B67C06">
        <w:rPr>
          <w:rFonts w:ascii="Times New Roman" w:hAnsi="Times New Roman"/>
        </w:rPr>
        <w:t>rețelei</w:t>
      </w:r>
      <w:r w:rsidRPr="00B67C06">
        <w:rPr>
          <w:rFonts w:ascii="Times New Roman" w:hAnsi="Times New Roman"/>
        </w:rPr>
        <w:t xml:space="preserve"> de canalizare care se va executa</w:t>
      </w:r>
      <w:r w:rsidR="00CB6B74">
        <w:rPr>
          <w:rFonts w:ascii="Times New Roman" w:hAnsi="Times New Roman"/>
        </w:rPr>
        <w:t xml:space="preserve"> în </w:t>
      </w:r>
      <w:r w:rsidRPr="00B67C06">
        <w:rPr>
          <w:rFonts w:ascii="Times New Roman" w:hAnsi="Times New Roman"/>
        </w:rPr>
        <w:t xml:space="preserve">cadrul acestui proiect este de </w:t>
      </w:r>
      <w:r w:rsidR="005557F3" w:rsidRPr="00B67C06">
        <w:rPr>
          <w:rFonts w:ascii="Times New Roman" w:hAnsi="Times New Roman"/>
        </w:rPr>
        <w:t>aprox.</w:t>
      </w:r>
      <w:r w:rsidRPr="00B67C06">
        <w:rPr>
          <w:rFonts w:ascii="Times New Roman" w:hAnsi="Times New Roman"/>
        </w:rPr>
        <w:t xml:space="preserve"> 65</w:t>
      </w:r>
      <w:r w:rsidR="005557F3" w:rsidRPr="00B67C06">
        <w:rPr>
          <w:rFonts w:ascii="Times New Roman" w:hAnsi="Times New Roman"/>
        </w:rPr>
        <w:t>,4 k</w:t>
      </w:r>
      <w:r w:rsidRPr="00B67C06">
        <w:rPr>
          <w:rFonts w:ascii="Times New Roman" w:hAnsi="Times New Roman"/>
        </w:rPr>
        <w:t>m.</w:t>
      </w:r>
    </w:p>
    <w:p w:rsidR="00461AF6" w:rsidRPr="00B67C06" w:rsidRDefault="00FF52AB" w:rsidP="00203DE7">
      <w:pPr>
        <w:spacing w:after="0"/>
        <w:ind w:firstLine="567"/>
        <w:jc w:val="both"/>
        <w:rPr>
          <w:rFonts w:ascii="Times New Roman" w:hAnsi="Times New Roman"/>
          <w:sz w:val="24"/>
          <w:szCs w:val="24"/>
        </w:rPr>
      </w:pPr>
      <w:r w:rsidRPr="00B67C06">
        <w:rPr>
          <w:rFonts w:ascii="Times New Roman" w:hAnsi="Times New Roman"/>
          <w:sz w:val="24"/>
          <w:szCs w:val="24"/>
        </w:rPr>
        <w:t>Căminele</w:t>
      </w:r>
      <w:r w:rsidR="00461AF6" w:rsidRPr="00B67C06">
        <w:rPr>
          <w:rFonts w:ascii="Times New Roman" w:hAnsi="Times New Roman"/>
          <w:sz w:val="24"/>
          <w:szCs w:val="24"/>
        </w:rPr>
        <w:t xml:space="preserve"> de </w:t>
      </w:r>
      <w:r w:rsidRPr="00B67C06">
        <w:rPr>
          <w:rFonts w:ascii="Times New Roman" w:hAnsi="Times New Roman"/>
          <w:sz w:val="24"/>
          <w:szCs w:val="24"/>
        </w:rPr>
        <w:t>intersecție</w:t>
      </w:r>
      <w:r w:rsidR="00CB6B74">
        <w:rPr>
          <w:rFonts w:ascii="Times New Roman" w:hAnsi="Times New Roman"/>
          <w:sz w:val="24"/>
          <w:szCs w:val="24"/>
        </w:rPr>
        <w:t xml:space="preserve"> și </w:t>
      </w:r>
      <w:r w:rsidR="00461AF6" w:rsidRPr="00B67C06">
        <w:rPr>
          <w:rFonts w:ascii="Times New Roman" w:hAnsi="Times New Roman"/>
          <w:sz w:val="24"/>
          <w:szCs w:val="24"/>
        </w:rPr>
        <w:t xml:space="preserve">vizitare vor fi amplasate la maximum 60 m </w:t>
      </w:r>
      <w:r w:rsidR="00CB6B74">
        <w:rPr>
          <w:rFonts w:ascii="Times New Roman" w:hAnsi="Times New Roman"/>
          <w:sz w:val="24"/>
          <w:szCs w:val="24"/>
        </w:rPr>
        <w:t>între</w:t>
      </w:r>
      <w:r w:rsidR="00461AF6" w:rsidRPr="00B67C06">
        <w:rPr>
          <w:rFonts w:ascii="Times New Roman" w:hAnsi="Times New Roman"/>
          <w:sz w:val="24"/>
          <w:szCs w:val="24"/>
        </w:rPr>
        <w:t xml:space="preserve"> ele (pe aliniamente), vor fi circulare</w:t>
      </w:r>
      <w:r w:rsidR="00CB6B74">
        <w:rPr>
          <w:rFonts w:ascii="Times New Roman" w:hAnsi="Times New Roman"/>
          <w:sz w:val="24"/>
          <w:szCs w:val="24"/>
        </w:rPr>
        <w:t xml:space="preserve"> și </w:t>
      </w:r>
      <w:r w:rsidR="00461AF6" w:rsidRPr="00B67C06">
        <w:rPr>
          <w:rFonts w:ascii="Times New Roman" w:hAnsi="Times New Roman"/>
          <w:sz w:val="24"/>
          <w:szCs w:val="24"/>
        </w:rPr>
        <w:t xml:space="preserve">se vor realiza din elemente prefabricate de beton armat, placa </w:t>
      </w:r>
      <w:r w:rsidRPr="00B67C06">
        <w:rPr>
          <w:rFonts w:ascii="Times New Roman" w:hAnsi="Times New Roman"/>
          <w:sz w:val="24"/>
          <w:szCs w:val="24"/>
        </w:rPr>
        <w:t>de beton</w:t>
      </w:r>
      <w:r w:rsidR="00461AF6" w:rsidRPr="00B67C06">
        <w:rPr>
          <w:rFonts w:ascii="Times New Roman" w:hAnsi="Times New Roman"/>
          <w:sz w:val="24"/>
          <w:szCs w:val="24"/>
        </w:rPr>
        <w:t xml:space="preserve"> armat</w:t>
      </w:r>
      <w:r w:rsidR="00CB6B74">
        <w:rPr>
          <w:rFonts w:ascii="Times New Roman" w:hAnsi="Times New Roman"/>
          <w:sz w:val="24"/>
          <w:szCs w:val="24"/>
        </w:rPr>
        <w:t xml:space="preserve"> și </w:t>
      </w:r>
      <w:r w:rsidR="00461AF6" w:rsidRPr="00B67C06">
        <w:rPr>
          <w:rFonts w:ascii="Times New Roman" w:hAnsi="Times New Roman"/>
          <w:sz w:val="24"/>
          <w:szCs w:val="24"/>
        </w:rPr>
        <w:t xml:space="preserve">capac. Pentru diametre &gt; 500 mm, </w:t>
      </w:r>
      <w:r w:rsidRPr="00B67C06">
        <w:rPr>
          <w:rFonts w:ascii="Times New Roman" w:hAnsi="Times New Roman"/>
          <w:sz w:val="24"/>
          <w:szCs w:val="24"/>
        </w:rPr>
        <w:t>căminele</w:t>
      </w:r>
      <w:r w:rsidR="00461AF6" w:rsidRPr="00B67C06">
        <w:rPr>
          <w:rFonts w:ascii="Times New Roman" w:hAnsi="Times New Roman"/>
          <w:sz w:val="24"/>
          <w:szCs w:val="24"/>
        </w:rPr>
        <w:t xml:space="preserve"> se vor realiza conform STAS 2448/82.</w:t>
      </w:r>
    </w:p>
    <w:p w:rsidR="00461AF6" w:rsidRPr="00B67C06" w:rsidRDefault="00FF52AB" w:rsidP="00203DE7">
      <w:pPr>
        <w:spacing w:after="0"/>
        <w:ind w:firstLine="567"/>
        <w:jc w:val="both"/>
        <w:rPr>
          <w:rFonts w:ascii="Times New Roman" w:hAnsi="Times New Roman"/>
          <w:sz w:val="24"/>
          <w:szCs w:val="24"/>
        </w:rPr>
      </w:pPr>
      <w:r w:rsidRPr="00B67C06">
        <w:rPr>
          <w:rFonts w:ascii="Times New Roman" w:hAnsi="Times New Roman"/>
          <w:sz w:val="24"/>
          <w:szCs w:val="24"/>
        </w:rPr>
        <w:t>Rețeaua</w:t>
      </w:r>
      <w:r w:rsidR="00461AF6" w:rsidRPr="00B67C06">
        <w:rPr>
          <w:rFonts w:ascii="Times New Roman" w:hAnsi="Times New Roman"/>
          <w:sz w:val="24"/>
          <w:szCs w:val="24"/>
        </w:rPr>
        <w:t xml:space="preserve"> de canalizare se va executa din tuburi de PEID Corugat, SN8. </w:t>
      </w:r>
      <w:r w:rsidRPr="00B67C06">
        <w:rPr>
          <w:rFonts w:ascii="Times New Roman" w:hAnsi="Times New Roman"/>
          <w:sz w:val="24"/>
          <w:szCs w:val="24"/>
        </w:rPr>
        <w:t>Îmbinările</w:t>
      </w:r>
      <w:r w:rsidR="00461AF6" w:rsidRPr="00B67C06">
        <w:rPr>
          <w:rFonts w:ascii="Times New Roman" w:hAnsi="Times New Roman"/>
          <w:sz w:val="24"/>
          <w:szCs w:val="24"/>
        </w:rPr>
        <w:t xml:space="preserve"> conductelor vor asigura o perfecta </w:t>
      </w:r>
      <w:r w:rsidRPr="00B67C06">
        <w:rPr>
          <w:rFonts w:ascii="Times New Roman" w:hAnsi="Times New Roman"/>
          <w:sz w:val="24"/>
          <w:szCs w:val="24"/>
        </w:rPr>
        <w:t>etanșeitate</w:t>
      </w:r>
      <w:r w:rsidR="00461AF6" w:rsidRPr="00B67C06">
        <w:rPr>
          <w:rFonts w:ascii="Times New Roman" w:hAnsi="Times New Roman"/>
          <w:sz w:val="24"/>
          <w:szCs w:val="24"/>
        </w:rPr>
        <w:t>, precum</w:t>
      </w:r>
      <w:r w:rsidR="00CB6B74">
        <w:rPr>
          <w:rFonts w:ascii="Times New Roman" w:hAnsi="Times New Roman"/>
          <w:sz w:val="24"/>
          <w:szCs w:val="24"/>
        </w:rPr>
        <w:t xml:space="preserve"> și </w:t>
      </w:r>
      <w:r w:rsidR="00461AF6" w:rsidRPr="00B67C06">
        <w:rPr>
          <w:rFonts w:ascii="Times New Roman" w:hAnsi="Times New Roman"/>
          <w:sz w:val="24"/>
          <w:szCs w:val="24"/>
        </w:rPr>
        <w:t xml:space="preserve">posibilitatea </w:t>
      </w:r>
      <w:r w:rsidRPr="00B67C06">
        <w:rPr>
          <w:rFonts w:ascii="Times New Roman" w:hAnsi="Times New Roman"/>
          <w:sz w:val="24"/>
          <w:szCs w:val="24"/>
        </w:rPr>
        <w:t>preluării</w:t>
      </w:r>
      <w:r w:rsidR="00461AF6" w:rsidRPr="00B67C06">
        <w:rPr>
          <w:rFonts w:ascii="Times New Roman" w:hAnsi="Times New Roman"/>
          <w:sz w:val="24"/>
          <w:szCs w:val="24"/>
        </w:rPr>
        <w:t xml:space="preserve"> tuturor eforturilor statice</w:t>
      </w:r>
      <w:r w:rsidR="00CB6B74">
        <w:rPr>
          <w:rFonts w:ascii="Times New Roman" w:hAnsi="Times New Roman"/>
          <w:sz w:val="24"/>
          <w:szCs w:val="24"/>
        </w:rPr>
        <w:t xml:space="preserve"> și </w:t>
      </w:r>
      <w:r w:rsidR="00461AF6" w:rsidRPr="00B67C06">
        <w:rPr>
          <w:rFonts w:ascii="Times New Roman" w:hAnsi="Times New Roman"/>
          <w:sz w:val="24"/>
          <w:szCs w:val="24"/>
        </w:rPr>
        <w:t>dinamice.</w:t>
      </w:r>
    </w:p>
    <w:p w:rsidR="00461AF6" w:rsidRPr="00B67C06" w:rsidRDefault="00461AF6" w:rsidP="00203DE7">
      <w:pPr>
        <w:spacing w:after="0"/>
        <w:ind w:firstLine="567"/>
        <w:jc w:val="both"/>
        <w:rPr>
          <w:rFonts w:ascii="Times New Roman" w:hAnsi="Times New Roman"/>
          <w:sz w:val="24"/>
          <w:szCs w:val="24"/>
        </w:rPr>
      </w:pPr>
      <w:r w:rsidRPr="00B67C06">
        <w:rPr>
          <w:rFonts w:ascii="Times New Roman" w:hAnsi="Times New Roman"/>
          <w:sz w:val="24"/>
          <w:szCs w:val="24"/>
        </w:rPr>
        <w:t xml:space="preserve">Racordarea conductelor la </w:t>
      </w:r>
      <w:r w:rsidR="00FF52AB" w:rsidRPr="00B67C06">
        <w:rPr>
          <w:rFonts w:ascii="Times New Roman" w:hAnsi="Times New Roman"/>
          <w:sz w:val="24"/>
          <w:szCs w:val="24"/>
        </w:rPr>
        <w:t>cămine</w:t>
      </w:r>
      <w:r w:rsidRPr="00B67C06">
        <w:rPr>
          <w:rFonts w:ascii="Times New Roman" w:hAnsi="Times New Roman"/>
          <w:sz w:val="24"/>
          <w:szCs w:val="24"/>
        </w:rPr>
        <w:t xml:space="preserve"> se va face prin intermediul mufelor de racord (ale </w:t>
      </w:r>
      <w:r w:rsidR="00FF52AB" w:rsidRPr="00B67C06">
        <w:rPr>
          <w:rFonts w:ascii="Times New Roman" w:hAnsi="Times New Roman"/>
          <w:sz w:val="24"/>
          <w:szCs w:val="24"/>
        </w:rPr>
        <w:t>căminelor</w:t>
      </w:r>
      <w:r w:rsidRPr="00B67C06">
        <w:rPr>
          <w:rFonts w:ascii="Times New Roman" w:hAnsi="Times New Roman"/>
          <w:sz w:val="24"/>
          <w:szCs w:val="24"/>
        </w:rPr>
        <w:t xml:space="preserve">), care asigura </w:t>
      </w:r>
      <w:r w:rsidR="00FF52AB" w:rsidRPr="00B67C06">
        <w:rPr>
          <w:rFonts w:ascii="Times New Roman" w:hAnsi="Times New Roman"/>
          <w:sz w:val="24"/>
          <w:szCs w:val="24"/>
        </w:rPr>
        <w:t>etanșeitatea</w:t>
      </w:r>
      <w:r w:rsidRPr="00B67C06">
        <w:rPr>
          <w:rFonts w:ascii="Times New Roman" w:hAnsi="Times New Roman"/>
          <w:sz w:val="24"/>
          <w:szCs w:val="24"/>
        </w:rPr>
        <w:t xml:space="preserve"> </w:t>
      </w:r>
      <w:r w:rsidR="00FF52AB" w:rsidRPr="00B67C06">
        <w:rPr>
          <w:rFonts w:ascii="Times New Roman" w:hAnsi="Times New Roman"/>
          <w:sz w:val="24"/>
          <w:szCs w:val="24"/>
        </w:rPr>
        <w:t>îmbinării</w:t>
      </w:r>
      <w:r w:rsidRPr="00B67C06">
        <w:rPr>
          <w:rFonts w:ascii="Times New Roman" w:hAnsi="Times New Roman"/>
          <w:sz w:val="24"/>
          <w:szCs w:val="24"/>
        </w:rPr>
        <w:t>.</w:t>
      </w:r>
    </w:p>
    <w:p w:rsidR="00461AF6" w:rsidRPr="00B67C06" w:rsidRDefault="00461AF6" w:rsidP="00203DE7">
      <w:pPr>
        <w:spacing w:after="0"/>
        <w:ind w:firstLine="567"/>
        <w:jc w:val="both"/>
        <w:rPr>
          <w:rFonts w:ascii="Times New Roman" w:hAnsi="Times New Roman"/>
          <w:i/>
          <w:sz w:val="24"/>
          <w:szCs w:val="24"/>
        </w:rPr>
      </w:pPr>
      <w:r w:rsidRPr="00B67C06">
        <w:rPr>
          <w:rFonts w:ascii="Times New Roman" w:hAnsi="Times New Roman"/>
          <w:sz w:val="24"/>
          <w:szCs w:val="24"/>
        </w:rPr>
        <w:t xml:space="preserve">Racordurile </w:t>
      </w:r>
      <w:r w:rsidR="00FF52AB" w:rsidRPr="00B67C06">
        <w:rPr>
          <w:rFonts w:ascii="Times New Roman" w:hAnsi="Times New Roman"/>
          <w:sz w:val="24"/>
          <w:szCs w:val="24"/>
        </w:rPr>
        <w:t>proprietăților</w:t>
      </w:r>
      <w:r w:rsidRPr="00B67C06">
        <w:rPr>
          <w:rFonts w:ascii="Times New Roman" w:hAnsi="Times New Roman"/>
          <w:sz w:val="24"/>
          <w:szCs w:val="24"/>
        </w:rPr>
        <w:t xml:space="preserve"> la </w:t>
      </w:r>
      <w:r w:rsidR="00FF52AB" w:rsidRPr="00B67C06">
        <w:rPr>
          <w:rFonts w:ascii="Times New Roman" w:hAnsi="Times New Roman"/>
          <w:sz w:val="24"/>
          <w:szCs w:val="24"/>
        </w:rPr>
        <w:t>rețeaua</w:t>
      </w:r>
      <w:r w:rsidRPr="00B67C06">
        <w:rPr>
          <w:rFonts w:ascii="Times New Roman" w:hAnsi="Times New Roman"/>
          <w:sz w:val="24"/>
          <w:szCs w:val="24"/>
        </w:rPr>
        <w:t xml:space="preserve"> de canalizare vor fi realizate din </w:t>
      </w:r>
      <w:r w:rsidR="00FF52AB" w:rsidRPr="00B67C06">
        <w:rPr>
          <w:rFonts w:ascii="Times New Roman" w:hAnsi="Times New Roman"/>
          <w:sz w:val="24"/>
          <w:szCs w:val="24"/>
        </w:rPr>
        <w:t>țeava</w:t>
      </w:r>
      <w:r w:rsidRPr="00B67C06">
        <w:rPr>
          <w:rFonts w:ascii="Times New Roman" w:hAnsi="Times New Roman"/>
          <w:sz w:val="24"/>
          <w:szCs w:val="24"/>
        </w:rPr>
        <w:t xml:space="preserve"> din PVC, SN4, DE 160 mm si/sau DE 200 mm.</w:t>
      </w:r>
    </w:p>
    <w:p w:rsidR="00461AF6" w:rsidRPr="00B67C06" w:rsidRDefault="00FF52AB" w:rsidP="00203DE7">
      <w:pPr>
        <w:pStyle w:val="bodytextbold"/>
        <w:spacing w:before="0" w:after="0" w:line="276" w:lineRule="auto"/>
        <w:ind w:firstLine="567"/>
        <w:rPr>
          <w:rFonts w:ascii="Times New Roman" w:hAnsi="Times New Roman"/>
          <w:sz w:val="24"/>
        </w:rPr>
      </w:pPr>
      <w:r w:rsidRPr="00B67C06">
        <w:rPr>
          <w:rFonts w:ascii="Times New Roman" w:hAnsi="Times New Roman"/>
          <w:sz w:val="24"/>
        </w:rPr>
        <w:t>Stații</w:t>
      </w:r>
      <w:r w:rsidR="00461AF6" w:rsidRPr="00B67C06">
        <w:rPr>
          <w:rFonts w:ascii="Times New Roman" w:hAnsi="Times New Roman"/>
          <w:sz w:val="24"/>
        </w:rPr>
        <w:t xml:space="preserve"> de pompare ape uzate</w:t>
      </w:r>
      <w:r w:rsidR="00CB6B74">
        <w:rPr>
          <w:rFonts w:ascii="Times New Roman" w:hAnsi="Times New Roman"/>
          <w:sz w:val="24"/>
        </w:rPr>
        <w:t xml:space="preserve"> și </w:t>
      </w:r>
      <w:r w:rsidR="00461AF6" w:rsidRPr="00B67C06">
        <w:rPr>
          <w:rFonts w:ascii="Times New Roman" w:hAnsi="Times New Roman"/>
          <w:sz w:val="24"/>
        </w:rPr>
        <w:t>conducte de refulare</w:t>
      </w:r>
    </w:p>
    <w:p w:rsidR="00461AF6" w:rsidRPr="00B67C06" w:rsidRDefault="00461AF6" w:rsidP="006B0F95">
      <w:pPr>
        <w:pStyle w:val="ListBullet2"/>
        <w:spacing w:before="0" w:after="0" w:line="276" w:lineRule="auto"/>
        <w:ind w:left="643"/>
        <w:jc w:val="both"/>
        <w:rPr>
          <w:rFonts w:ascii="Times New Roman" w:hAnsi="Times New Roman"/>
          <w:i/>
          <w:sz w:val="24"/>
        </w:rPr>
      </w:pPr>
      <w:r w:rsidRPr="00B67C06">
        <w:rPr>
          <w:rFonts w:ascii="Times New Roman" w:hAnsi="Times New Roman"/>
          <w:i/>
          <w:sz w:val="24"/>
        </w:rPr>
        <w:t xml:space="preserve">7 </w:t>
      </w:r>
      <w:r w:rsidR="00FF52AB" w:rsidRPr="00B67C06">
        <w:rPr>
          <w:rFonts w:ascii="Times New Roman" w:hAnsi="Times New Roman"/>
          <w:i/>
          <w:sz w:val="24"/>
        </w:rPr>
        <w:t>stații</w:t>
      </w:r>
      <w:r w:rsidRPr="00B67C06">
        <w:rPr>
          <w:rFonts w:ascii="Times New Roman" w:hAnsi="Times New Roman"/>
          <w:i/>
          <w:sz w:val="24"/>
        </w:rPr>
        <w:t xml:space="preserve"> noi de pompare ape uzate Vicovu de Sus, lungime conducte de refulare</w:t>
      </w:r>
      <w:r w:rsidR="005557F3" w:rsidRPr="00B67C06">
        <w:rPr>
          <w:rFonts w:ascii="Times New Roman" w:hAnsi="Times New Roman"/>
          <w:i/>
          <w:sz w:val="24"/>
        </w:rPr>
        <w:t xml:space="preserve"> de aprox.</w:t>
      </w:r>
      <w:r w:rsidRPr="00B67C06">
        <w:rPr>
          <w:rFonts w:ascii="Times New Roman" w:hAnsi="Times New Roman"/>
          <w:i/>
          <w:sz w:val="24"/>
        </w:rPr>
        <w:t xml:space="preserve"> 3</w:t>
      </w:r>
      <w:r w:rsidR="005557F3" w:rsidRPr="00B67C06">
        <w:rPr>
          <w:rFonts w:ascii="Times New Roman" w:hAnsi="Times New Roman"/>
          <w:i/>
          <w:sz w:val="24"/>
        </w:rPr>
        <w:t>,2 k</w:t>
      </w:r>
      <w:r w:rsidRPr="00B67C06">
        <w:rPr>
          <w:rFonts w:ascii="Times New Roman" w:hAnsi="Times New Roman"/>
          <w:i/>
          <w:sz w:val="24"/>
        </w:rPr>
        <w:t>m.</w:t>
      </w:r>
    </w:p>
    <w:p w:rsidR="00461AF6" w:rsidRPr="00B67C06" w:rsidRDefault="00461AF6" w:rsidP="00203DE7">
      <w:pPr>
        <w:spacing w:after="0"/>
        <w:ind w:firstLine="567"/>
        <w:jc w:val="both"/>
        <w:rPr>
          <w:rFonts w:ascii="Times New Roman" w:hAnsi="Times New Roman"/>
          <w:sz w:val="24"/>
          <w:szCs w:val="24"/>
        </w:rPr>
      </w:pPr>
      <w:r w:rsidRPr="00B67C06">
        <w:rPr>
          <w:rFonts w:ascii="Times New Roman" w:hAnsi="Times New Roman"/>
          <w:sz w:val="24"/>
          <w:szCs w:val="24"/>
        </w:rPr>
        <w:t xml:space="preserve">Pentru canalizarea din Vicovu de Sus au fost </w:t>
      </w:r>
      <w:r w:rsidR="00FF52AB" w:rsidRPr="00B67C06">
        <w:rPr>
          <w:rFonts w:ascii="Times New Roman" w:hAnsi="Times New Roman"/>
          <w:sz w:val="24"/>
          <w:szCs w:val="24"/>
        </w:rPr>
        <w:t>prevăzute</w:t>
      </w:r>
      <w:r w:rsidRPr="00B67C06">
        <w:rPr>
          <w:rFonts w:ascii="Times New Roman" w:hAnsi="Times New Roman"/>
          <w:sz w:val="24"/>
          <w:szCs w:val="24"/>
        </w:rPr>
        <w:t xml:space="preserve"> 7 </w:t>
      </w:r>
      <w:r w:rsidR="00FF52AB" w:rsidRPr="00B67C06">
        <w:rPr>
          <w:rFonts w:ascii="Times New Roman" w:hAnsi="Times New Roman"/>
          <w:sz w:val="24"/>
          <w:szCs w:val="24"/>
        </w:rPr>
        <w:t>stații</w:t>
      </w:r>
      <w:r w:rsidRPr="00B67C06">
        <w:rPr>
          <w:rFonts w:ascii="Times New Roman" w:hAnsi="Times New Roman"/>
          <w:sz w:val="24"/>
          <w:szCs w:val="24"/>
        </w:rPr>
        <w:t xml:space="preserve"> noi de pompare. </w:t>
      </w:r>
    </w:p>
    <w:p w:rsidR="00461AF6" w:rsidRPr="00B67C06" w:rsidRDefault="00FF52AB" w:rsidP="00203DE7">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461AF6" w:rsidRPr="00B67C06">
        <w:rPr>
          <w:rFonts w:ascii="Times New Roman" w:hAnsi="Times New Roman"/>
          <w:sz w:val="24"/>
          <w:szCs w:val="24"/>
        </w:rPr>
        <w:t xml:space="preserve"> de pompare apa </w:t>
      </w:r>
      <w:r w:rsidR="00CB6B74">
        <w:rPr>
          <w:rFonts w:ascii="Times New Roman" w:hAnsi="Times New Roman"/>
          <w:sz w:val="24"/>
          <w:szCs w:val="24"/>
        </w:rPr>
        <w:t>uzată</w:t>
      </w:r>
      <w:r w:rsidR="00461AF6" w:rsidRPr="00B67C06">
        <w:rPr>
          <w:rFonts w:ascii="Times New Roman" w:hAnsi="Times New Roman"/>
          <w:sz w:val="24"/>
          <w:szCs w:val="24"/>
        </w:rPr>
        <w:t xml:space="preserve">, cu debit &lt; 10 l/s vor fi </w:t>
      </w:r>
      <w:r w:rsidRPr="00B67C06">
        <w:rPr>
          <w:rFonts w:ascii="Times New Roman" w:hAnsi="Times New Roman"/>
          <w:sz w:val="24"/>
          <w:szCs w:val="24"/>
        </w:rPr>
        <w:t>stații</w:t>
      </w:r>
      <w:r w:rsidR="00461AF6" w:rsidRPr="00B67C06">
        <w:rPr>
          <w:rFonts w:ascii="Times New Roman" w:hAnsi="Times New Roman"/>
          <w:sz w:val="24"/>
          <w:szCs w:val="24"/>
        </w:rPr>
        <w:t xml:space="preserve"> prefabricate subterane, complet utilate,</w:t>
      </w:r>
      <w:r w:rsidR="00CB6B74">
        <w:rPr>
          <w:rFonts w:ascii="Times New Roman" w:hAnsi="Times New Roman"/>
          <w:sz w:val="24"/>
          <w:szCs w:val="24"/>
        </w:rPr>
        <w:t xml:space="preserve"> în </w:t>
      </w:r>
      <w:r w:rsidRPr="00B67C06">
        <w:rPr>
          <w:rFonts w:ascii="Times New Roman" w:hAnsi="Times New Roman"/>
          <w:sz w:val="24"/>
          <w:szCs w:val="24"/>
        </w:rPr>
        <w:t>construcție</w:t>
      </w:r>
      <w:r w:rsidR="00461AF6" w:rsidRPr="00B67C06">
        <w:rPr>
          <w:rFonts w:ascii="Times New Roman" w:hAnsi="Times New Roman"/>
          <w:sz w:val="24"/>
          <w:szCs w:val="24"/>
        </w:rPr>
        <w:t xml:space="preserve"> monobloc, din poliester armat cu </w:t>
      </w:r>
      <w:r w:rsidR="00093AC4">
        <w:rPr>
          <w:rFonts w:ascii="Times New Roman" w:hAnsi="Times New Roman"/>
          <w:sz w:val="24"/>
          <w:szCs w:val="24"/>
        </w:rPr>
        <w:t>fibră</w:t>
      </w:r>
      <w:r w:rsidR="00461AF6" w:rsidRPr="00B67C06">
        <w:rPr>
          <w:rFonts w:ascii="Times New Roman" w:hAnsi="Times New Roman"/>
          <w:sz w:val="24"/>
          <w:szCs w:val="24"/>
        </w:rPr>
        <w:t xml:space="preserve"> de sticla, din polipropilena sau polietilena ranforsata, compatibila pentru </w:t>
      </w:r>
      <w:r w:rsidRPr="00B67C06">
        <w:rPr>
          <w:rFonts w:ascii="Times New Roman" w:hAnsi="Times New Roman"/>
          <w:sz w:val="24"/>
          <w:szCs w:val="24"/>
        </w:rPr>
        <w:t>instalări</w:t>
      </w:r>
      <w:r w:rsidR="00CB6B74">
        <w:rPr>
          <w:rFonts w:ascii="Times New Roman" w:hAnsi="Times New Roman"/>
          <w:sz w:val="24"/>
          <w:szCs w:val="24"/>
        </w:rPr>
        <w:t xml:space="preserve"> în </w:t>
      </w:r>
      <w:r w:rsidR="00461AF6" w:rsidRPr="00B67C06">
        <w:rPr>
          <w:rFonts w:ascii="Times New Roman" w:hAnsi="Times New Roman"/>
          <w:sz w:val="24"/>
          <w:szCs w:val="24"/>
        </w:rPr>
        <w:t xml:space="preserve">soluri cu </w:t>
      </w:r>
      <w:r w:rsidRPr="00B67C06">
        <w:rPr>
          <w:rFonts w:ascii="Times New Roman" w:hAnsi="Times New Roman"/>
          <w:sz w:val="24"/>
          <w:szCs w:val="24"/>
        </w:rPr>
        <w:t>pânza</w:t>
      </w:r>
      <w:r w:rsidR="00461AF6" w:rsidRPr="00B67C06">
        <w:rPr>
          <w:rFonts w:ascii="Times New Roman" w:hAnsi="Times New Roman"/>
          <w:sz w:val="24"/>
          <w:szCs w:val="24"/>
        </w:rPr>
        <w:t xml:space="preserve"> freatica aproape de </w:t>
      </w:r>
      <w:r w:rsidR="001F341B" w:rsidRPr="00B67C06">
        <w:rPr>
          <w:rFonts w:ascii="Times New Roman" w:hAnsi="Times New Roman"/>
          <w:sz w:val="24"/>
          <w:szCs w:val="24"/>
        </w:rPr>
        <w:t>suprafața</w:t>
      </w:r>
      <w:r w:rsidR="00461AF6" w:rsidRPr="00B67C06">
        <w:rPr>
          <w:rFonts w:ascii="Times New Roman" w:hAnsi="Times New Roman"/>
          <w:sz w:val="24"/>
          <w:szCs w:val="24"/>
        </w:rPr>
        <w:t>.</w:t>
      </w:r>
      <w:r w:rsidR="001F341B">
        <w:rPr>
          <w:rFonts w:ascii="Times New Roman" w:hAnsi="Times New Roman"/>
          <w:sz w:val="24"/>
          <w:szCs w:val="24"/>
        </w:rPr>
        <w:t xml:space="preserve"> </w:t>
      </w:r>
      <w:r w:rsidR="001F341B" w:rsidRPr="00B67C06">
        <w:rPr>
          <w:rFonts w:ascii="Times New Roman" w:hAnsi="Times New Roman"/>
          <w:sz w:val="24"/>
          <w:szCs w:val="24"/>
        </w:rPr>
        <w:t>Stațiile</w:t>
      </w:r>
      <w:r w:rsidR="00461AF6" w:rsidRPr="00B67C06">
        <w:rPr>
          <w:rFonts w:ascii="Times New Roman" w:hAnsi="Times New Roman"/>
          <w:sz w:val="24"/>
          <w:szCs w:val="24"/>
        </w:rPr>
        <w:t xml:space="preserve"> de pompare prefabricate vor fi </w:t>
      </w:r>
      <w:r w:rsidR="001F341B" w:rsidRPr="00B67C06">
        <w:rPr>
          <w:rFonts w:ascii="Times New Roman" w:hAnsi="Times New Roman"/>
          <w:sz w:val="24"/>
          <w:szCs w:val="24"/>
        </w:rPr>
        <w:t>prevăzute</w:t>
      </w:r>
      <w:r w:rsidR="00461AF6" w:rsidRPr="00B67C06">
        <w:rPr>
          <w:rFonts w:ascii="Times New Roman" w:hAnsi="Times New Roman"/>
          <w:sz w:val="24"/>
          <w:szCs w:val="24"/>
        </w:rPr>
        <w:t xml:space="preserve"> cu un sistem de separare solide, care sa nu </w:t>
      </w:r>
      <w:r w:rsidRPr="00B67C06">
        <w:rPr>
          <w:rFonts w:ascii="Times New Roman" w:hAnsi="Times New Roman"/>
          <w:sz w:val="24"/>
          <w:szCs w:val="24"/>
        </w:rPr>
        <w:t>permită</w:t>
      </w:r>
      <w:r w:rsidR="00461AF6" w:rsidRPr="00B67C06">
        <w:rPr>
          <w:rFonts w:ascii="Times New Roman" w:hAnsi="Times New Roman"/>
          <w:sz w:val="24"/>
          <w:szCs w:val="24"/>
        </w:rPr>
        <w:t xml:space="preserve"> corpurilor solide grosiere din apele reziduale sa vina</w:t>
      </w:r>
      <w:r w:rsidR="00CB6B74">
        <w:rPr>
          <w:rFonts w:ascii="Times New Roman" w:hAnsi="Times New Roman"/>
          <w:sz w:val="24"/>
          <w:szCs w:val="24"/>
        </w:rPr>
        <w:t xml:space="preserve"> în </w:t>
      </w:r>
      <w:r w:rsidR="00461AF6" w:rsidRPr="00B67C06">
        <w:rPr>
          <w:rFonts w:ascii="Times New Roman" w:hAnsi="Times New Roman"/>
          <w:sz w:val="24"/>
          <w:szCs w:val="24"/>
        </w:rPr>
        <w:t>contact direct cu electropompele; acest sistem se auto - curata</w:t>
      </w:r>
      <w:r w:rsidR="00CB6B74">
        <w:rPr>
          <w:rFonts w:ascii="Times New Roman" w:hAnsi="Times New Roman"/>
          <w:sz w:val="24"/>
          <w:szCs w:val="24"/>
        </w:rPr>
        <w:t xml:space="preserve"> și </w:t>
      </w:r>
      <w:r w:rsidR="00461AF6" w:rsidRPr="00B67C06">
        <w:rPr>
          <w:rFonts w:ascii="Times New Roman" w:hAnsi="Times New Roman"/>
          <w:sz w:val="24"/>
          <w:szCs w:val="24"/>
        </w:rPr>
        <w:t xml:space="preserve">se auto - </w:t>
      </w:r>
      <w:r w:rsidRPr="00B67C06">
        <w:rPr>
          <w:rFonts w:ascii="Times New Roman" w:hAnsi="Times New Roman"/>
          <w:sz w:val="24"/>
          <w:szCs w:val="24"/>
        </w:rPr>
        <w:t>golește</w:t>
      </w:r>
      <w:r w:rsidR="00CB6B74">
        <w:rPr>
          <w:rFonts w:ascii="Times New Roman" w:hAnsi="Times New Roman"/>
          <w:sz w:val="24"/>
          <w:szCs w:val="24"/>
        </w:rPr>
        <w:t xml:space="preserve"> în </w:t>
      </w:r>
      <w:r w:rsidR="00461AF6" w:rsidRPr="00B67C06">
        <w:rPr>
          <w:rFonts w:ascii="Times New Roman" w:hAnsi="Times New Roman"/>
          <w:sz w:val="24"/>
          <w:szCs w:val="24"/>
        </w:rPr>
        <w:t xml:space="preserve">mod automat </w:t>
      </w:r>
      <w:r w:rsidRPr="00B67C06">
        <w:rPr>
          <w:rFonts w:ascii="Times New Roman" w:hAnsi="Times New Roman"/>
          <w:sz w:val="24"/>
          <w:szCs w:val="24"/>
        </w:rPr>
        <w:t>fără</w:t>
      </w:r>
      <w:r w:rsidR="00461AF6" w:rsidRPr="00B67C06">
        <w:rPr>
          <w:rFonts w:ascii="Times New Roman" w:hAnsi="Times New Roman"/>
          <w:sz w:val="24"/>
          <w:szCs w:val="24"/>
        </w:rPr>
        <w:t xml:space="preserve"> a fi nevoie de </w:t>
      </w:r>
      <w:r w:rsidRPr="00B67C06">
        <w:rPr>
          <w:rFonts w:ascii="Times New Roman" w:hAnsi="Times New Roman"/>
          <w:sz w:val="24"/>
          <w:szCs w:val="24"/>
        </w:rPr>
        <w:t>intervenția</w:t>
      </w:r>
      <w:r w:rsidR="00461AF6" w:rsidRPr="00B67C06">
        <w:rPr>
          <w:rFonts w:ascii="Times New Roman" w:hAnsi="Times New Roman"/>
          <w:sz w:val="24"/>
          <w:szCs w:val="24"/>
        </w:rPr>
        <w:t xml:space="preserve"> operatorului uman. </w:t>
      </w:r>
      <w:r w:rsidRPr="00B67C06">
        <w:rPr>
          <w:rFonts w:ascii="Times New Roman" w:hAnsi="Times New Roman"/>
          <w:sz w:val="24"/>
          <w:szCs w:val="24"/>
        </w:rPr>
        <w:t>Stațiile</w:t>
      </w:r>
      <w:r w:rsidR="00461AF6" w:rsidRPr="00B67C06">
        <w:rPr>
          <w:rFonts w:ascii="Times New Roman" w:hAnsi="Times New Roman"/>
          <w:sz w:val="24"/>
          <w:szCs w:val="24"/>
        </w:rPr>
        <w:t xml:space="preserve"> de pompare prefabricate vor fi ancorate cu radier din beton armat turnat. Electropompele aferente SPAU prefabricate vor fi pompe submersibile pentru apa menajera cu instalare</w:t>
      </w:r>
      <w:r w:rsidR="00CB6B74">
        <w:rPr>
          <w:rFonts w:ascii="Times New Roman" w:hAnsi="Times New Roman"/>
          <w:sz w:val="24"/>
          <w:szCs w:val="24"/>
        </w:rPr>
        <w:t xml:space="preserve"> în </w:t>
      </w:r>
      <w:r w:rsidR="00461AF6" w:rsidRPr="00B67C06">
        <w:rPr>
          <w:rFonts w:ascii="Times New Roman" w:hAnsi="Times New Roman"/>
          <w:sz w:val="24"/>
          <w:szCs w:val="24"/>
        </w:rPr>
        <w:t>mediu uscat, antiex.</w:t>
      </w:r>
    </w:p>
    <w:p w:rsidR="00461AF6" w:rsidRPr="00B67C06" w:rsidRDefault="00FF52AB" w:rsidP="00203DE7">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461AF6" w:rsidRPr="00B67C06">
        <w:rPr>
          <w:rFonts w:ascii="Times New Roman" w:hAnsi="Times New Roman"/>
          <w:sz w:val="24"/>
          <w:szCs w:val="24"/>
        </w:rPr>
        <w:t xml:space="preserve"> de pompare apa </w:t>
      </w:r>
      <w:r w:rsidR="00CB6B74">
        <w:rPr>
          <w:rFonts w:ascii="Times New Roman" w:hAnsi="Times New Roman"/>
          <w:sz w:val="24"/>
          <w:szCs w:val="24"/>
        </w:rPr>
        <w:t>uzată</w:t>
      </w:r>
      <w:r w:rsidR="00461AF6" w:rsidRPr="00B67C06">
        <w:rPr>
          <w:rFonts w:ascii="Times New Roman" w:hAnsi="Times New Roman"/>
          <w:sz w:val="24"/>
          <w:szCs w:val="24"/>
        </w:rPr>
        <w:t xml:space="preserve">, cu debit &gt; 10 l/s vor fi </w:t>
      </w:r>
      <w:r w:rsidRPr="00B67C06">
        <w:rPr>
          <w:rFonts w:ascii="Times New Roman" w:hAnsi="Times New Roman"/>
          <w:sz w:val="24"/>
          <w:szCs w:val="24"/>
        </w:rPr>
        <w:t>stații</w:t>
      </w:r>
      <w:r w:rsidR="00461AF6" w:rsidRPr="00B67C06">
        <w:rPr>
          <w:rFonts w:ascii="Times New Roman" w:hAnsi="Times New Roman"/>
          <w:sz w:val="24"/>
          <w:szCs w:val="24"/>
        </w:rPr>
        <w:t xml:space="preserve"> subterane din beton armat monolit sau tip </w:t>
      </w:r>
      <w:r w:rsidRPr="00B67C06">
        <w:rPr>
          <w:rFonts w:ascii="Times New Roman" w:hAnsi="Times New Roman"/>
          <w:sz w:val="24"/>
          <w:szCs w:val="24"/>
        </w:rPr>
        <w:t>cheson. Stațiile</w:t>
      </w:r>
      <w:r w:rsidR="00461AF6" w:rsidRPr="00B67C06">
        <w:rPr>
          <w:rFonts w:ascii="Times New Roman" w:hAnsi="Times New Roman"/>
          <w:sz w:val="24"/>
          <w:szCs w:val="24"/>
        </w:rPr>
        <w:t xml:space="preserve"> de pompare din beton armat vor fi </w:t>
      </w:r>
      <w:r w:rsidRPr="00B67C06">
        <w:rPr>
          <w:rFonts w:ascii="Times New Roman" w:hAnsi="Times New Roman"/>
          <w:sz w:val="24"/>
          <w:szCs w:val="24"/>
        </w:rPr>
        <w:t>prevăzute</w:t>
      </w:r>
      <w:r w:rsidR="00461AF6" w:rsidRPr="00B67C06">
        <w:rPr>
          <w:rFonts w:ascii="Times New Roman" w:hAnsi="Times New Roman"/>
          <w:sz w:val="24"/>
          <w:szCs w:val="24"/>
        </w:rPr>
        <w:t xml:space="preserve"> cu </w:t>
      </w:r>
      <w:r w:rsidRPr="00B67C06">
        <w:rPr>
          <w:rFonts w:ascii="Times New Roman" w:hAnsi="Times New Roman"/>
          <w:sz w:val="24"/>
          <w:szCs w:val="24"/>
        </w:rPr>
        <w:t>grătar</w:t>
      </w:r>
      <w:r w:rsidR="00461AF6" w:rsidRPr="00B67C06">
        <w:rPr>
          <w:rFonts w:ascii="Times New Roman" w:hAnsi="Times New Roman"/>
          <w:sz w:val="24"/>
          <w:szCs w:val="24"/>
        </w:rPr>
        <w:t xml:space="preserve"> de </w:t>
      </w:r>
      <w:r w:rsidRPr="00B67C06">
        <w:rPr>
          <w:rFonts w:ascii="Times New Roman" w:hAnsi="Times New Roman"/>
          <w:sz w:val="24"/>
          <w:szCs w:val="24"/>
        </w:rPr>
        <w:t>reținere</w:t>
      </w:r>
      <w:r w:rsidR="00461AF6" w:rsidRPr="00B67C06">
        <w:rPr>
          <w:rFonts w:ascii="Times New Roman" w:hAnsi="Times New Roman"/>
          <w:sz w:val="24"/>
          <w:szCs w:val="24"/>
        </w:rPr>
        <w:t xml:space="preserve"> corpuri solide. </w:t>
      </w:r>
      <w:r w:rsidR="00461AF6" w:rsidRPr="00B67C06">
        <w:rPr>
          <w:rFonts w:ascii="Times New Roman" w:hAnsi="Times New Roman"/>
          <w:sz w:val="24"/>
          <w:szCs w:val="24"/>
        </w:rPr>
        <w:lastRenderedPageBreak/>
        <w:t>Electropompele aferente SPAU din beton armat vor fi pompe submersibile pentru apa menajera cu instalare</w:t>
      </w:r>
      <w:r w:rsidR="00CB6B74">
        <w:rPr>
          <w:rFonts w:ascii="Times New Roman" w:hAnsi="Times New Roman"/>
          <w:sz w:val="24"/>
          <w:szCs w:val="24"/>
        </w:rPr>
        <w:t xml:space="preserve"> în </w:t>
      </w:r>
      <w:r w:rsidR="00461AF6" w:rsidRPr="00B67C06">
        <w:rPr>
          <w:rFonts w:ascii="Times New Roman" w:hAnsi="Times New Roman"/>
          <w:sz w:val="24"/>
          <w:szCs w:val="24"/>
        </w:rPr>
        <w:t>mediu umed, antiex.</w:t>
      </w:r>
    </w:p>
    <w:p w:rsidR="00461AF6" w:rsidRPr="00B67C06" w:rsidRDefault="00FF52AB" w:rsidP="00203DE7">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461AF6" w:rsidRPr="00B67C06">
        <w:rPr>
          <w:rFonts w:ascii="Times New Roman" w:hAnsi="Times New Roman"/>
          <w:sz w:val="24"/>
          <w:szCs w:val="24"/>
        </w:rPr>
        <w:t xml:space="preserve"> de pompare vor fi complet automatizate, </w:t>
      </w:r>
      <w:r w:rsidRPr="00B67C06">
        <w:rPr>
          <w:rFonts w:ascii="Times New Roman" w:hAnsi="Times New Roman"/>
          <w:sz w:val="24"/>
          <w:szCs w:val="24"/>
        </w:rPr>
        <w:t>fără</w:t>
      </w:r>
      <w:r w:rsidR="00461AF6" w:rsidRPr="00B67C06">
        <w:rPr>
          <w:rFonts w:ascii="Times New Roman" w:hAnsi="Times New Roman"/>
          <w:sz w:val="24"/>
          <w:szCs w:val="24"/>
        </w:rPr>
        <w:t xml:space="preserve"> personal de supraveghere local. Automatizarea are rolul de a se asigura controlul simultan al pompelor, alternarea automata a perioadelor de </w:t>
      </w:r>
      <w:r w:rsidRPr="00B67C06">
        <w:rPr>
          <w:rFonts w:ascii="Times New Roman" w:hAnsi="Times New Roman"/>
          <w:sz w:val="24"/>
          <w:szCs w:val="24"/>
        </w:rPr>
        <w:t>funcționare</w:t>
      </w:r>
      <w:r w:rsidR="00461AF6" w:rsidRPr="00B67C06">
        <w:rPr>
          <w:rFonts w:ascii="Times New Roman" w:hAnsi="Times New Roman"/>
          <w:sz w:val="24"/>
          <w:szCs w:val="24"/>
        </w:rPr>
        <w:t xml:space="preserve"> a pompelor, pornirea automata </w:t>
      </w:r>
      <w:r w:rsidRPr="00B67C06">
        <w:rPr>
          <w:rFonts w:ascii="Times New Roman" w:hAnsi="Times New Roman"/>
          <w:sz w:val="24"/>
          <w:szCs w:val="24"/>
        </w:rPr>
        <w:t>după întreruperea</w:t>
      </w:r>
      <w:r w:rsidR="00461AF6" w:rsidRPr="00B67C06">
        <w:rPr>
          <w:rFonts w:ascii="Times New Roman" w:hAnsi="Times New Roman"/>
          <w:sz w:val="24"/>
          <w:szCs w:val="24"/>
        </w:rPr>
        <w:t xml:space="preserve"> accidentala a alimentarii cu curent electric, semnalarea </w:t>
      </w:r>
      <w:r w:rsidRPr="00B67C06">
        <w:rPr>
          <w:rFonts w:ascii="Times New Roman" w:hAnsi="Times New Roman"/>
          <w:sz w:val="24"/>
          <w:szCs w:val="24"/>
        </w:rPr>
        <w:t>avariilor. Controlul</w:t>
      </w:r>
      <w:r w:rsidR="00461AF6" w:rsidRPr="00B67C06">
        <w:rPr>
          <w:rFonts w:ascii="Times New Roman" w:hAnsi="Times New Roman"/>
          <w:sz w:val="24"/>
          <w:szCs w:val="24"/>
        </w:rPr>
        <w:t xml:space="preserve"> automat se va realiza prin intermediul automatului programabil, echipat cu </w:t>
      </w:r>
      <w:r w:rsidRPr="00B67C06">
        <w:rPr>
          <w:rFonts w:ascii="Times New Roman" w:hAnsi="Times New Roman"/>
          <w:sz w:val="24"/>
          <w:szCs w:val="24"/>
        </w:rPr>
        <w:t>interfața</w:t>
      </w:r>
      <w:r w:rsidR="00461AF6" w:rsidRPr="00B67C06">
        <w:rPr>
          <w:rFonts w:ascii="Times New Roman" w:hAnsi="Times New Roman"/>
          <w:sz w:val="24"/>
          <w:szCs w:val="24"/>
        </w:rPr>
        <w:t xml:space="preserve"> de </w:t>
      </w:r>
      <w:r w:rsidRPr="00B67C06">
        <w:rPr>
          <w:rFonts w:ascii="Times New Roman" w:hAnsi="Times New Roman"/>
          <w:sz w:val="24"/>
          <w:szCs w:val="24"/>
        </w:rPr>
        <w:t>comunicație</w:t>
      </w:r>
      <w:r w:rsidR="00461AF6" w:rsidRPr="00B67C06">
        <w:rPr>
          <w:rFonts w:ascii="Times New Roman" w:hAnsi="Times New Roman"/>
          <w:sz w:val="24"/>
          <w:szCs w:val="24"/>
        </w:rPr>
        <w:t xml:space="preserve"> </w:t>
      </w:r>
      <w:r w:rsidRPr="00B67C06">
        <w:rPr>
          <w:rFonts w:ascii="Times New Roman" w:hAnsi="Times New Roman"/>
          <w:sz w:val="24"/>
          <w:szCs w:val="24"/>
        </w:rPr>
        <w:t>către</w:t>
      </w:r>
      <w:r w:rsidR="00461AF6" w:rsidRPr="00B67C06">
        <w:rPr>
          <w:rFonts w:ascii="Times New Roman" w:hAnsi="Times New Roman"/>
          <w:sz w:val="24"/>
          <w:szCs w:val="24"/>
        </w:rPr>
        <w:t xml:space="preserve"> dispeceratul local-regional, prin modem GSM. Datele se vor transmite la distanta prin </w:t>
      </w:r>
      <w:r w:rsidRPr="00B67C06">
        <w:rPr>
          <w:rFonts w:ascii="Times New Roman" w:hAnsi="Times New Roman"/>
          <w:sz w:val="24"/>
          <w:szCs w:val="24"/>
        </w:rPr>
        <w:t>comunicație</w:t>
      </w:r>
      <w:r w:rsidR="00461AF6" w:rsidRPr="00B67C06">
        <w:rPr>
          <w:rFonts w:ascii="Times New Roman" w:hAnsi="Times New Roman"/>
          <w:sz w:val="24"/>
          <w:szCs w:val="24"/>
        </w:rPr>
        <w:t xml:space="preserve"> GPRS, </w:t>
      </w:r>
      <w:r w:rsidRPr="00B67C06">
        <w:rPr>
          <w:rFonts w:ascii="Times New Roman" w:hAnsi="Times New Roman"/>
          <w:sz w:val="24"/>
          <w:szCs w:val="24"/>
        </w:rPr>
        <w:t>utilizând</w:t>
      </w:r>
      <w:r w:rsidR="00461AF6" w:rsidRPr="00B67C06">
        <w:rPr>
          <w:rFonts w:ascii="Times New Roman" w:hAnsi="Times New Roman"/>
          <w:sz w:val="24"/>
          <w:szCs w:val="24"/>
        </w:rPr>
        <w:t xml:space="preserve"> </w:t>
      </w:r>
      <w:r w:rsidRPr="00B67C06">
        <w:rPr>
          <w:rFonts w:ascii="Times New Roman" w:hAnsi="Times New Roman"/>
          <w:sz w:val="24"/>
          <w:szCs w:val="24"/>
        </w:rPr>
        <w:t>rețeaua</w:t>
      </w:r>
      <w:r w:rsidR="00461AF6" w:rsidRPr="00B67C06">
        <w:rPr>
          <w:rFonts w:ascii="Times New Roman" w:hAnsi="Times New Roman"/>
          <w:sz w:val="24"/>
          <w:szCs w:val="24"/>
        </w:rPr>
        <w:t xml:space="preserve"> GSM a operatorului de telefonie mobila din zona.</w:t>
      </w:r>
    </w:p>
    <w:p w:rsidR="00461AF6" w:rsidRPr="00B67C06" w:rsidRDefault="00461AF6" w:rsidP="00203DE7">
      <w:pPr>
        <w:pStyle w:val="ListBullet2"/>
        <w:numPr>
          <w:ilvl w:val="0"/>
          <w:numId w:val="0"/>
        </w:numPr>
        <w:spacing w:before="0" w:after="0" w:line="276" w:lineRule="auto"/>
        <w:ind w:firstLine="567"/>
        <w:jc w:val="both"/>
        <w:rPr>
          <w:rFonts w:ascii="Times New Roman" w:hAnsi="Times New Roman"/>
          <w:i/>
          <w:sz w:val="24"/>
        </w:rPr>
      </w:pPr>
      <w:r w:rsidRPr="00B67C06">
        <w:rPr>
          <w:rFonts w:ascii="Times New Roman" w:hAnsi="Times New Roman"/>
          <w:sz w:val="24"/>
        </w:rPr>
        <w:t xml:space="preserve">Conductele de refulare vor transporta apa </w:t>
      </w:r>
      <w:r w:rsidR="00CB6B74">
        <w:rPr>
          <w:rFonts w:ascii="Times New Roman" w:hAnsi="Times New Roman"/>
          <w:sz w:val="24"/>
        </w:rPr>
        <w:t>uzată</w:t>
      </w:r>
      <w:r w:rsidRPr="00B67C06">
        <w:rPr>
          <w:rFonts w:ascii="Times New Roman" w:hAnsi="Times New Roman"/>
          <w:sz w:val="24"/>
        </w:rPr>
        <w:t xml:space="preserve"> menajera de la </w:t>
      </w:r>
      <w:r w:rsidR="00FF52AB" w:rsidRPr="00B67C06">
        <w:rPr>
          <w:rFonts w:ascii="Times New Roman" w:hAnsi="Times New Roman"/>
          <w:sz w:val="24"/>
        </w:rPr>
        <w:t>stațiile</w:t>
      </w:r>
      <w:r w:rsidRPr="00B67C06">
        <w:rPr>
          <w:rFonts w:ascii="Times New Roman" w:hAnsi="Times New Roman"/>
          <w:sz w:val="24"/>
        </w:rPr>
        <w:t xml:space="preserve"> de pompare proiectate la </w:t>
      </w:r>
      <w:r w:rsidR="00FF52AB" w:rsidRPr="00B67C06">
        <w:rPr>
          <w:rFonts w:ascii="Times New Roman" w:hAnsi="Times New Roman"/>
          <w:sz w:val="24"/>
        </w:rPr>
        <w:t>rețeaua</w:t>
      </w:r>
      <w:r w:rsidRPr="00B67C06">
        <w:rPr>
          <w:rFonts w:ascii="Times New Roman" w:hAnsi="Times New Roman"/>
          <w:sz w:val="24"/>
        </w:rPr>
        <w:t xml:space="preserve"> de canalizare menajera </w:t>
      </w:r>
      <w:r w:rsidR="00FF52AB" w:rsidRPr="00B67C06">
        <w:rPr>
          <w:rFonts w:ascii="Times New Roman" w:hAnsi="Times New Roman"/>
          <w:sz w:val="24"/>
        </w:rPr>
        <w:t>gravitaționala</w:t>
      </w:r>
      <w:r w:rsidRPr="00B67C06">
        <w:rPr>
          <w:rFonts w:ascii="Times New Roman" w:hAnsi="Times New Roman"/>
          <w:sz w:val="24"/>
        </w:rPr>
        <w:t xml:space="preserve">, s-au </w:t>
      </w:r>
      <w:r w:rsidR="00FF52AB" w:rsidRPr="00B67C06">
        <w:rPr>
          <w:rFonts w:ascii="Times New Roman" w:hAnsi="Times New Roman"/>
          <w:sz w:val="24"/>
        </w:rPr>
        <w:t>prevăzut</w:t>
      </w:r>
      <w:r w:rsidRPr="00B67C06">
        <w:rPr>
          <w:rFonts w:ascii="Times New Roman" w:hAnsi="Times New Roman"/>
          <w:sz w:val="24"/>
        </w:rPr>
        <w:t xml:space="preserve"> conducte PEID, De 90-400 mm.</w:t>
      </w:r>
    </w:p>
    <w:p w:rsidR="00461AF6" w:rsidRPr="00B67C06" w:rsidRDefault="00FF52AB" w:rsidP="00DE61B6">
      <w:pPr>
        <w:pStyle w:val="bodytextbold"/>
        <w:spacing w:line="276" w:lineRule="auto"/>
        <w:ind w:firstLine="426"/>
        <w:rPr>
          <w:rFonts w:ascii="Times New Roman" w:hAnsi="Times New Roman"/>
          <w:sz w:val="24"/>
        </w:rPr>
      </w:pPr>
      <w:r w:rsidRPr="00B67C06">
        <w:rPr>
          <w:rFonts w:ascii="Times New Roman" w:hAnsi="Times New Roman"/>
          <w:sz w:val="24"/>
        </w:rPr>
        <w:t>Stație</w:t>
      </w:r>
      <w:r w:rsidR="00461AF6" w:rsidRPr="00B67C06">
        <w:rPr>
          <w:rFonts w:ascii="Times New Roman" w:hAnsi="Times New Roman"/>
          <w:sz w:val="24"/>
        </w:rPr>
        <w:t xml:space="preserve"> de epurare</w:t>
      </w:r>
    </w:p>
    <w:p w:rsidR="00461AF6" w:rsidRPr="00B67C06" w:rsidRDefault="00FF52AB" w:rsidP="006B0F95">
      <w:pPr>
        <w:pStyle w:val="ListBullet2"/>
        <w:spacing w:line="276" w:lineRule="auto"/>
        <w:ind w:left="643"/>
        <w:jc w:val="both"/>
        <w:rPr>
          <w:rFonts w:ascii="Times New Roman" w:hAnsi="Times New Roman"/>
          <w:i/>
          <w:sz w:val="24"/>
        </w:rPr>
      </w:pPr>
      <w:r w:rsidRPr="00B67C06">
        <w:rPr>
          <w:rFonts w:ascii="Times New Roman" w:hAnsi="Times New Roman"/>
          <w:i/>
          <w:sz w:val="24"/>
        </w:rPr>
        <w:t>Stație</w:t>
      </w:r>
      <w:r w:rsidR="00461AF6" w:rsidRPr="00B67C06">
        <w:rPr>
          <w:rFonts w:ascii="Times New Roman" w:hAnsi="Times New Roman"/>
          <w:i/>
          <w:sz w:val="24"/>
        </w:rPr>
        <w:t xml:space="preserve"> de epurare noua.</w:t>
      </w:r>
    </w:p>
    <w:p w:rsidR="00461AF6" w:rsidRPr="00B67C06" w:rsidRDefault="00FF52AB" w:rsidP="00203DE7">
      <w:pPr>
        <w:pStyle w:val="ListBullet"/>
        <w:numPr>
          <w:ilvl w:val="0"/>
          <w:numId w:val="0"/>
        </w:numPr>
        <w:spacing w:after="0"/>
        <w:ind w:firstLine="567"/>
        <w:jc w:val="both"/>
        <w:rPr>
          <w:rFonts w:ascii="Times New Roman" w:hAnsi="Times New Roman"/>
          <w:sz w:val="24"/>
          <w:szCs w:val="24"/>
        </w:rPr>
      </w:pPr>
      <w:r w:rsidRPr="00B67C06">
        <w:rPr>
          <w:rFonts w:ascii="Times New Roman" w:hAnsi="Times New Roman"/>
          <w:sz w:val="24"/>
          <w:szCs w:val="24"/>
        </w:rPr>
        <w:t>Stația</w:t>
      </w:r>
      <w:r w:rsidR="00461AF6" w:rsidRPr="00B67C06">
        <w:rPr>
          <w:rFonts w:ascii="Times New Roman" w:hAnsi="Times New Roman"/>
          <w:sz w:val="24"/>
          <w:szCs w:val="24"/>
        </w:rPr>
        <w:t xml:space="preserve"> de epurare Vicovu de Sus</w:t>
      </w:r>
    </w:p>
    <w:p w:rsidR="00461AF6" w:rsidRDefault="00461AF6" w:rsidP="00203DE7">
      <w:pPr>
        <w:pStyle w:val="BodyText"/>
        <w:spacing w:line="276" w:lineRule="auto"/>
        <w:ind w:firstLine="567"/>
        <w:jc w:val="both"/>
        <w:rPr>
          <w:rFonts w:ascii="Times New Roman" w:hAnsi="Times New Roman"/>
        </w:rPr>
      </w:pPr>
      <w:r w:rsidRPr="00B67C06">
        <w:rPr>
          <w:rFonts w:ascii="Times New Roman" w:hAnsi="Times New Roman"/>
        </w:rPr>
        <w:t xml:space="preserve">Clusterul Vicovu de Sus cuprinde </w:t>
      </w:r>
      <w:r w:rsidR="00FF52AB" w:rsidRPr="00B67C06">
        <w:rPr>
          <w:rFonts w:ascii="Times New Roman" w:hAnsi="Times New Roman"/>
        </w:rPr>
        <w:t>aglomerările</w:t>
      </w:r>
      <w:r w:rsidRPr="00B67C06">
        <w:rPr>
          <w:rFonts w:ascii="Times New Roman" w:hAnsi="Times New Roman"/>
        </w:rPr>
        <w:t xml:space="preserve"> Vicovu de Sus, </w:t>
      </w:r>
      <w:r w:rsidR="00FF52AB" w:rsidRPr="00B67C06">
        <w:rPr>
          <w:rFonts w:ascii="Times New Roman" w:hAnsi="Times New Roman"/>
        </w:rPr>
        <w:t>Bivolăria</w:t>
      </w:r>
      <w:r w:rsidR="00CB6B74">
        <w:rPr>
          <w:rFonts w:ascii="Times New Roman" w:hAnsi="Times New Roman"/>
        </w:rPr>
        <w:t xml:space="preserve"> și </w:t>
      </w:r>
      <w:r w:rsidRPr="00B67C06">
        <w:rPr>
          <w:rFonts w:ascii="Times New Roman" w:hAnsi="Times New Roman"/>
        </w:rPr>
        <w:t xml:space="preserve">Putna. </w:t>
      </w:r>
      <w:r w:rsidR="00FF52AB" w:rsidRPr="00B67C06">
        <w:rPr>
          <w:rFonts w:ascii="Times New Roman" w:hAnsi="Times New Roman"/>
        </w:rPr>
        <w:t>Stația</w:t>
      </w:r>
      <w:r w:rsidRPr="00B67C06">
        <w:rPr>
          <w:rFonts w:ascii="Times New Roman" w:hAnsi="Times New Roman"/>
        </w:rPr>
        <w:t xml:space="preserve"> de epurare s-a calculat </w:t>
      </w:r>
      <w:r w:rsidR="00FF52AB" w:rsidRPr="00B67C06">
        <w:rPr>
          <w:rFonts w:ascii="Times New Roman" w:hAnsi="Times New Roman"/>
        </w:rPr>
        <w:t>luând</w:t>
      </w:r>
      <w:r w:rsidR="00CB6B74">
        <w:rPr>
          <w:rFonts w:ascii="Times New Roman" w:hAnsi="Times New Roman"/>
        </w:rPr>
        <w:t xml:space="preserve"> în </w:t>
      </w:r>
      <w:r w:rsidRPr="00B67C06">
        <w:rPr>
          <w:rFonts w:ascii="Times New Roman" w:hAnsi="Times New Roman"/>
        </w:rPr>
        <w:t>considerare debitele</w:t>
      </w:r>
      <w:r w:rsidR="00CB6B74">
        <w:rPr>
          <w:rFonts w:ascii="Times New Roman" w:hAnsi="Times New Roman"/>
        </w:rPr>
        <w:t xml:space="preserve"> și </w:t>
      </w:r>
      <w:r w:rsidR="00FF52AB" w:rsidRPr="00B67C06">
        <w:rPr>
          <w:rFonts w:ascii="Times New Roman" w:hAnsi="Times New Roman"/>
        </w:rPr>
        <w:t>încărcările</w:t>
      </w:r>
      <w:r w:rsidRPr="00B67C06">
        <w:rPr>
          <w:rFonts w:ascii="Times New Roman" w:hAnsi="Times New Roman"/>
        </w:rPr>
        <w:t xml:space="preserve"> apei uzate provenite din cele 3 </w:t>
      </w:r>
      <w:r w:rsidR="00FF52AB" w:rsidRPr="00B67C06">
        <w:rPr>
          <w:rFonts w:ascii="Times New Roman" w:hAnsi="Times New Roman"/>
        </w:rPr>
        <w:t>aglomerări</w:t>
      </w:r>
      <w:r w:rsidRPr="00B67C06">
        <w:rPr>
          <w:rFonts w:ascii="Times New Roman" w:hAnsi="Times New Roman"/>
        </w:rPr>
        <w:t>.</w:t>
      </w:r>
      <w:r w:rsidR="00CB6B74">
        <w:rPr>
          <w:rFonts w:ascii="Times New Roman" w:hAnsi="Times New Roman"/>
        </w:rPr>
        <w:t xml:space="preserve"> în </w:t>
      </w:r>
      <w:r w:rsidRPr="00B67C06">
        <w:rPr>
          <w:rFonts w:ascii="Times New Roman" w:hAnsi="Times New Roman"/>
        </w:rPr>
        <w:t xml:space="preserve">urma analizei de </w:t>
      </w:r>
      <w:r w:rsidR="00FF52AB" w:rsidRPr="00B67C06">
        <w:rPr>
          <w:rFonts w:ascii="Times New Roman" w:hAnsi="Times New Roman"/>
        </w:rPr>
        <w:t>opțiuni</w:t>
      </w:r>
      <w:r w:rsidRPr="00B67C06">
        <w:rPr>
          <w:rFonts w:ascii="Times New Roman" w:hAnsi="Times New Roman"/>
        </w:rPr>
        <w:t xml:space="preserve">, a </w:t>
      </w:r>
      <w:r w:rsidR="00FF52AB" w:rsidRPr="00B67C06">
        <w:rPr>
          <w:rFonts w:ascii="Times New Roman" w:hAnsi="Times New Roman"/>
        </w:rPr>
        <w:t>reieșit</w:t>
      </w:r>
      <w:r w:rsidRPr="00B67C06">
        <w:rPr>
          <w:rFonts w:ascii="Times New Roman" w:hAnsi="Times New Roman"/>
        </w:rPr>
        <w:t xml:space="preserve"> ca fiind </w:t>
      </w:r>
      <w:r w:rsidR="00FF52AB" w:rsidRPr="00B67C06">
        <w:rPr>
          <w:rFonts w:ascii="Times New Roman" w:hAnsi="Times New Roman"/>
        </w:rPr>
        <w:t>soluția</w:t>
      </w:r>
      <w:r w:rsidRPr="00B67C06">
        <w:rPr>
          <w:rFonts w:ascii="Times New Roman" w:hAnsi="Times New Roman"/>
        </w:rPr>
        <w:t xml:space="preserve"> optima din punct de vedere </w:t>
      </w:r>
      <w:r w:rsidR="001F341B" w:rsidRPr="00B67C06">
        <w:rPr>
          <w:rFonts w:ascii="Times New Roman" w:hAnsi="Times New Roman"/>
        </w:rPr>
        <w:t>tehnic</w:t>
      </w:r>
      <w:r w:rsidR="001F341B">
        <w:rPr>
          <w:rFonts w:ascii="Times New Roman" w:hAnsi="Times New Roman"/>
        </w:rPr>
        <w:t>o</w:t>
      </w:r>
      <w:r w:rsidRPr="00B67C06">
        <w:rPr>
          <w:rFonts w:ascii="Times New Roman" w:hAnsi="Times New Roman"/>
        </w:rPr>
        <w:t xml:space="preserve">-economic, </w:t>
      </w:r>
      <w:r w:rsidR="00FF52AB" w:rsidRPr="00B67C06">
        <w:rPr>
          <w:rFonts w:ascii="Times New Roman" w:hAnsi="Times New Roman"/>
        </w:rPr>
        <w:t>renunțarea</w:t>
      </w:r>
      <w:r w:rsidRPr="00B67C06">
        <w:rPr>
          <w:rFonts w:ascii="Times New Roman" w:hAnsi="Times New Roman"/>
        </w:rPr>
        <w:t xml:space="preserve"> la </w:t>
      </w:r>
      <w:r w:rsidR="00FF52AB" w:rsidRPr="00B67C06">
        <w:rPr>
          <w:rFonts w:ascii="Times New Roman" w:hAnsi="Times New Roman"/>
        </w:rPr>
        <w:t>stația</w:t>
      </w:r>
      <w:r w:rsidRPr="00B67C06">
        <w:rPr>
          <w:rFonts w:ascii="Times New Roman" w:hAnsi="Times New Roman"/>
        </w:rPr>
        <w:t xml:space="preserve"> de epurare existenta din aglomerarea Putna</w:t>
      </w:r>
      <w:r w:rsidR="00CB6B74">
        <w:rPr>
          <w:rFonts w:ascii="Times New Roman" w:hAnsi="Times New Roman"/>
        </w:rPr>
        <w:t xml:space="preserve"> și </w:t>
      </w:r>
      <w:r w:rsidRPr="00B67C06">
        <w:rPr>
          <w:rFonts w:ascii="Times New Roman" w:hAnsi="Times New Roman"/>
        </w:rPr>
        <w:t xml:space="preserve">realizarea unei </w:t>
      </w:r>
      <w:r w:rsidR="00FF52AB" w:rsidRPr="00B67C06">
        <w:rPr>
          <w:rFonts w:ascii="Times New Roman" w:hAnsi="Times New Roman"/>
        </w:rPr>
        <w:t>stații</w:t>
      </w:r>
      <w:r w:rsidRPr="00B67C06">
        <w:rPr>
          <w:rFonts w:ascii="Times New Roman" w:hAnsi="Times New Roman"/>
        </w:rPr>
        <w:t xml:space="preserve"> noi de epurare pentru cele 3 </w:t>
      </w:r>
      <w:r w:rsidR="00FF52AB" w:rsidRPr="00B67C06">
        <w:rPr>
          <w:rFonts w:ascii="Times New Roman" w:hAnsi="Times New Roman"/>
        </w:rPr>
        <w:t>aglomerări</w:t>
      </w:r>
      <w:r w:rsidRPr="00B67C06">
        <w:rPr>
          <w:rFonts w:ascii="Times New Roman" w:hAnsi="Times New Roman"/>
        </w:rPr>
        <w:t xml:space="preserve"> componente ale clusterului Vicovu de Sus.</w:t>
      </w:r>
    </w:p>
    <w:p w:rsidR="006F3388" w:rsidRPr="005F4869" w:rsidRDefault="006F3388" w:rsidP="00203DE7">
      <w:pPr>
        <w:pStyle w:val="BodyText"/>
        <w:spacing w:line="276" w:lineRule="auto"/>
        <w:ind w:firstLine="567"/>
        <w:jc w:val="both"/>
        <w:rPr>
          <w:rFonts w:ascii="Times New Roman" w:hAnsi="Times New Roman"/>
        </w:rPr>
      </w:pPr>
      <w:r w:rsidRPr="004E390C">
        <w:rPr>
          <w:rFonts w:ascii="Times New Roman" w:hAnsi="Times New Roman"/>
        </w:rPr>
        <w:t xml:space="preserve">Pentru epurarea apelor uzate menajere provenite din clusterul Vicovu de Sus este necesar a se realiza o schema tehnologica complexa cu epurare avansata, care sa </w:t>
      </w:r>
      <w:r w:rsidR="001F341B" w:rsidRPr="004E390C">
        <w:rPr>
          <w:rFonts w:ascii="Times New Roman" w:hAnsi="Times New Roman"/>
        </w:rPr>
        <w:t>cuprindă</w:t>
      </w:r>
      <w:r w:rsidRPr="004E390C">
        <w:rPr>
          <w:rFonts w:ascii="Times New Roman" w:hAnsi="Times New Roman"/>
        </w:rPr>
        <w:t xml:space="preserve"> treapta de epurare mecanica, treapta de epurare biologica</w:t>
      </w:r>
      <w:r w:rsidR="00CB6B74">
        <w:rPr>
          <w:rFonts w:ascii="Times New Roman" w:hAnsi="Times New Roman"/>
        </w:rPr>
        <w:t xml:space="preserve"> și </w:t>
      </w:r>
      <w:r w:rsidRPr="004E390C">
        <w:rPr>
          <w:rFonts w:ascii="Times New Roman" w:hAnsi="Times New Roman"/>
        </w:rPr>
        <w:t xml:space="preserve">reducerea </w:t>
      </w:r>
      <w:r w:rsidR="001F341B" w:rsidRPr="004E390C">
        <w:rPr>
          <w:rFonts w:ascii="Times New Roman" w:hAnsi="Times New Roman"/>
        </w:rPr>
        <w:t>compușilor</w:t>
      </w:r>
      <w:r w:rsidRPr="004E390C">
        <w:rPr>
          <w:rFonts w:ascii="Times New Roman" w:hAnsi="Times New Roman"/>
        </w:rPr>
        <w:t xml:space="preserve"> de azot</w:t>
      </w:r>
      <w:r w:rsidR="00CB6B74">
        <w:rPr>
          <w:rFonts w:ascii="Times New Roman" w:hAnsi="Times New Roman"/>
        </w:rPr>
        <w:t xml:space="preserve"> și </w:t>
      </w:r>
      <w:r w:rsidRPr="004E390C">
        <w:rPr>
          <w:rFonts w:ascii="Times New Roman" w:hAnsi="Times New Roman"/>
        </w:rPr>
        <w:t>fosfor, precum</w:t>
      </w:r>
      <w:r w:rsidR="00CB6B74">
        <w:rPr>
          <w:rFonts w:ascii="Times New Roman" w:hAnsi="Times New Roman"/>
        </w:rPr>
        <w:t xml:space="preserve"> și </w:t>
      </w:r>
      <w:r w:rsidR="001F341B" w:rsidRPr="004E390C">
        <w:rPr>
          <w:rFonts w:ascii="Times New Roman" w:hAnsi="Times New Roman"/>
        </w:rPr>
        <w:t>instalații</w:t>
      </w:r>
      <w:r w:rsidRPr="004E390C">
        <w:rPr>
          <w:rFonts w:ascii="Times New Roman" w:hAnsi="Times New Roman"/>
        </w:rPr>
        <w:t xml:space="preserve"> separate pentru tratarea </w:t>
      </w:r>
      <w:r w:rsidR="001F341B" w:rsidRPr="004E390C">
        <w:rPr>
          <w:rFonts w:ascii="Times New Roman" w:hAnsi="Times New Roman"/>
        </w:rPr>
        <w:t>nămolului</w:t>
      </w:r>
      <w:r w:rsidRPr="004E390C">
        <w:rPr>
          <w:rFonts w:ascii="Times New Roman" w:hAnsi="Times New Roman"/>
        </w:rPr>
        <w:t>.</w:t>
      </w:r>
      <w:r w:rsidRPr="005F4869">
        <w:rPr>
          <w:rFonts w:ascii="Times New Roman" w:hAnsi="Times New Roman"/>
        </w:rPr>
        <w:t xml:space="preserve"> </w:t>
      </w:r>
      <w:r w:rsidR="001F341B" w:rsidRPr="005F4869">
        <w:rPr>
          <w:rFonts w:ascii="Times New Roman" w:hAnsi="Times New Roman"/>
        </w:rPr>
        <w:t>După</w:t>
      </w:r>
      <w:r w:rsidRPr="005F4869">
        <w:rPr>
          <w:rFonts w:ascii="Times New Roman" w:hAnsi="Times New Roman"/>
        </w:rPr>
        <w:t xml:space="preserve"> tratarea cu var, </w:t>
      </w:r>
      <w:r w:rsidR="001F341B" w:rsidRPr="005F4869">
        <w:rPr>
          <w:rFonts w:ascii="Times New Roman" w:hAnsi="Times New Roman"/>
        </w:rPr>
        <w:t>nămolul</w:t>
      </w:r>
      <w:r w:rsidRPr="005F4869">
        <w:rPr>
          <w:rFonts w:ascii="Times New Roman" w:hAnsi="Times New Roman"/>
        </w:rPr>
        <w:t xml:space="preserve"> deshidratat va fi depozitat pe o platforma acoperita </w:t>
      </w:r>
      <w:r w:rsidR="001F341B" w:rsidRPr="005F4869">
        <w:rPr>
          <w:rFonts w:ascii="Times New Roman" w:hAnsi="Times New Roman"/>
        </w:rPr>
        <w:t>având</w:t>
      </w:r>
      <w:r w:rsidRPr="005F4869">
        <w:rPr>
          <w:rFonts w:ascii="Times New Roman" w:hAnsi="Times New Roman"/>
        </w:rPr>
        <w:t xml:space="preserve"> o capacitate de stocare pentru 6 luni. </w:t>
      </w:r>
    </w:p>
    <w:p w:rsidR="006F3388" w:rsidRPr="004E390C" w:rsidRDefault="006F3388" w:rsidP="00203DE7">
      <w:pPr>
        <w:pStyle w:val="BodyText"/>
        <w:spacing w:line="276" w:lineRule="auto"/>
        <w:ind w:firstLine="567"/>
        <w:jc w:val="both"/>
      </w:pPr>
      <w:r w:rsidRPr="005F4869">
        <w:rPr>
          <w:rFonts w:ascii="Times New Roman" w:hAnsi="Times New Roman"/>
        </w:rPr>
        <w:t xml:space="preserve">Se va construi o platforma de depozitare temporara a </w:t>
      </w:r>
      <w:r w:rsidR="001F341B" w:rsidRPr="005F4869">
        <w:rPr>
          <w:rFonts w:ascii="Times New Roman" w:hAnsi="Times New Roman"/>
        </w:rPr>
        <w:t>nămolului</w:t>
      </w:r>
      <w:r w:rsidRPr="005F4869">
        <w:rPr>
          <w:rFonts w:ascii="Times New Roman" w:hAnsi="Times New Roman"/>
        </w:rPr>
        <w:t xml:space="preserve"> cu </w:t>
      </w:r>
      <w:r w:rsidR="001F341B" w:rsidRPr="005F4869">
        <w:rPr>
          <w:rFonts w:ascii="Times New Roman" w:hAnsi="Times New Roman"/>
        </w:rPr>
        <w:t>înălțimea</w:t>
      </w:r>
      <w:r w:rsidRPr="005F4869">
        <w:rPr>
          <w:rFonts w:ascii="Times New Roman" w:hAnsi="Times New Roman"/>
        </w:rPr>
        <w:t xml:space="preserve"> de depozitare de max. 1.5 m, </w:t>
      </w:r>
      <w:r w:rsidR="001F341B" w:rsidRPr="005F4869">
        <w:rPr>
          <w:rFonts w:ascii="Times New Roman" w:hAnsi="Times New Roman"/>
        </w:rPr>
        <w:t>împrejmuita</w:t>
      </w:r>
      <w:r w:rsidRPr="005F4869">
        <w:rPr>
          <w:rFonts w:ascii="Times New Roman" w:hAnsi="Times New Roman"/>
        </w:rPr>
        <w:t xml:space="preserve"> cu </w:t>
      </w:r>
      <w:r w:rsidR="001F341B" w:rsidRPr="005F4869">
        <w:rPr>
          <w:rFonts w:ascii="Times New Roman" w:hAnsi="Times New Roman"/>
        </w:rPr>
        <w:t>pereți</w:t>
      </w:r>
      <w:r w:rsidRPr="005F4869">
        <w:rPr>
          <w:rFonts w:ascii="Times New Roman" w:hAnsi="Times New Roman"/>
        </w:rPr>
        <w:t xml:space="preserve"> de beton, </w:t>
      </w:r>
      <w:r w:rsidR="001F341B" w:rsidRPr="005F4869">
        <w:rPr>
          <w:rFonts w:ascii="Times New Roman" w:hAnsi="Times New Roman"/>
        </w:rPr>
        <w:t>prevăzută</w:t>
      </w:r>
      <w:r w:rsidRPr="005F4869">
        <w:rPr>
          <w:rFonts w:ascii="Times New Roman" w:hAnsi="Times New Roman"/>
        </w:rPr>
        <w:t xml:space="preserve"> cu sistem de drenaj</w:t>
      </w:r>
      <w:r w:rsidR="00CB6B74">
        <w:rPr>
          <w:rFonts w:ascii="Times New Roman" w:hAnsi="Times New Roman"/>
        </w:rPr>
        <w:t xml:space="preserve"> și </w:t>
      </w:r>
      <w:r w:rsidRPr="005F4869">
        <w:rPr>
          <w:rFonts w:ascii="Times New Roman" w:hAnsi="Times New Roman"/>
        </w:rPr>
        <w:t xml:space="preserve">poarta de acces </w:t>
      </w:r>
      <w:r w:rsidR="001F341B" w:rsidRPr="005F4869">
        <w:rPr>
          <w:rFonts w:ascii="Times New Roman" w:hAnsi="Times New Roman"/>
        </w:rPr>
        <w:t>autovehicule</w:t>
      </w:r>
      <w:r w:rsidRPr="005F4869">
        <w:rPr>
          <w:rFonts w:ascii="Times New Roman" w:hAnsi="Times New Roman"/>
        </w:rPr>
        <w:t xml:space="preserve"> sau </w:t>
      </w:r>
      <w:r w:rsidR="001F341B" w:rsidRPr="005F4869">
        <w:rPr>
          <w:rFonts w:ascii="Times New Roman" w:hAnsi="Times New Roman"/>
        </w:rPr>
        <w:t>încărcătoare</w:t>
      </w:r>
      <w:r w:rsidRPr="005F4869">
        <w:rPr>
          <w:rFonts w:ascii="Times New Roman" w:hAnsi="Times New Roman"/>
        </w:rPr>
        <w:t>. Aceste platforme vor fi acoperite pentru a nu permite infiltrarea apei meteorice</w:t>
      </w:r>
      <w:r w:rsidR="00CB6B74">
        <w:rPr>
          <w:rFonts w:ascii="Times New Roman" w:hAnsi="Times New Roman"/>
        </w:rPr>
        <w:t xml:space="preserve"> în </w:t>
      </w:r>
      <w:r w:rsidR="001F341B" w:rsidRPr="005F4869">
        <w:rPr>
          <w:rFonts w:ascii="Times New Roman" w:hAnsi="Times New Roman"/>
        </w:rPr>
        <w:t>nămolul</w:t>
      </w:r>
      <w:r w:rsidRPr="005F4869">
        <w:rPr>
          <w:rFonts w:ascii="Times New Roman" w:hAnsi="Times New Roman"/>
        </w:rPr>
        <w:t xml:space="preserve"> deshidratat. Acoperirea se poate realiza dintr-o structura </w:t>
      </w:r>
      <w:r w:rsidR="001F341B" w:rsidRPr="005F4869">
        <w:rPr>
          <w:rFonts w:ascii="Times New Roman" w:hAnsi="Times New Roman"/>
        </w:rPr>
        <w:t>ușoar</w:t>
      </w:r>
      <w:r w:rsidR="000C295E">
        <w:rPr>
          <w:rFonts w:ascii="Times New Roman" w:hAnsi="Times New Roman"/>
        </w:rPr>
        <w:t>ă</w:t>
      </w:r>
      <w:r w:rsidRPr="005F4869">
        <w:rPr>
          <w:rFonts w:ascii="Times New Roman" w:hAnsi="Times New Roman"/>
        </w:rPr>
        <w:t xml:space="preserve"> metalic</w:t>
      </w:r>
      <w:r w:rsidR="000C295E">
        <w:rPr>
          <w:rFonts w:ascii="Times New Roman" w:hAnsi="Times New Roman"/>
        </w:rPr>
        <w:t>ă</w:t>
      </w:r>
      <w:r>
        <w:rPr>
          <w:rFonts w:ascii="Times New Roman" w:hAnsi="Times New Roman"/>
        </w:rPr>
        <w:t>.</w:t>
      </w:r>
    </w:p>
    <w:p w:rsidR="006F3388" w:rsidRPr="00AB2147" w:rsidRDefault="00DA4F46" w:rsidP="00203DE7">
      <w:pPr>
        <w:ind w:firstLine="567"/>
      </w:pPr>
      <w:r w:rsidRPr="004E390C">
        <w:rPr>
          <w:rFonts w:ascii="Times New Roman" w:hAnsi="Times New Roman"/>
        </w:rPr>
        <w:t>Stația</w:t>
      </w:r>
      <w:r w:rsidR="006F3388" w:rsidRPr="004E390C">
        <w:rPr>
          <w:rFonts w:ascii="Times New Roman" w:hAnsi="Times New Roman"/>
        </w:rPr>
        <w:t xml:space="preserve"> de epurare este </w:t>
      </w:r>
      <w:r w:rsidR="00CB6B74">
        <w:rPr>
          <w:rFonts w:ascii="Times New Roman" w:hAnsi="Times New Roman"/>
        </w:rPr>
        <w:t>proiectată</w:t>
      </w:r>
      <w:r w:rsidR="006F3388" w:rsidRPr="004E390C">
        <w:rPr>
          <w:rFonts w:ascii="Times New Roman" w:hAnsi="Times New Roman"/>
        </w:rPr>
        <w:t xml:space="preserve"> pentru o </w:t>
      </w:r>
      <w:r w:rsidRPr="004E390C">
        <w:rPr>
          <w:rFonts w:ascii="Times New Roman" w:hAnsi="Times New Roman"/>
        </w:rPr>
        <w:t>populație</w:t>
      </w:r>
      <w:r w:rsidR="006F3388" w:rsidRPr="004E390C">
        <w:rPr>
          <w:rFonts w:ascii="Times New Roman" w:hAnsi="Times New Roman"/>
        </w:rPr>
        <w:t xml:space="preserve"> echivalenta de 18476 LE.</w:t>
      </w:r>
    </w:p>
    <w:p w:rsidR="00461AF6" w:rsidRPr="00B67C06" w:rsidRDefault="00FF52AB" w:rsidP="006A122F">
      <w:pPr>
        <w:pStyle w:val="ListBullet"/>
        <w:numPr>
          <w:ilvl w:val="0"/>
          <w:numId w:val="0"/>
        </w:numPr>
        <w:ind w:firstLine="567"/>
        <w:jc w:val="both"/>
        <w:rPr>
          <w:rFonts w:ascii="Times New Roman" w:hAnsi="Times New Roman"/>
          <w:sz w:val="24"/>
          <w:szCs w:val="24"/>
        </w:rPr>
      </w:pPr>
      <w:r w:rsidRPr="00B67C06">
        <w:rPr>
          <w:rFonts w:ascii="Times New Roman" w:hAnsi="Times New Roman"/>
          <w:sz w:val="24"/>
          <w:szCs w:val="24"/>
        </w:rPr>
        <w:t>Investiție</w:t>
      </w:r>
      <w:r w:rsidR="00461AF6" w:rsidRPr="00B67C06">
        <w:rPr>
          <w:rFonts w:ascii="Times New Roman" w:hAnsi="Times New Roman"/>
          <w:sz w:val="24"/>
          <w:szCs w:val="24"/>
        </w:rPr>
        <w:t xml:space="preserve"> propus</w:t>
      </w:r>
      <w:r w:rsidR="000C295E">
        <w:rPr>
          <w:rFonts w:ascii="Times New Roman" w:hAnsi="Times New Roman"/>
          <w:sz w:val="24"/>
          <w:szCs w:val="24"/>
        </w:rPr>
        <w:t>ă</w:t>
      </w:r>
      <w:r w:rsidR="00461AF6" w:rsidRPr="00B67C06">
        <w:rPr>
          <w:rFonts w:ascii="Times New Roman" w:hAnsi="Times New Roman"/>
          <w:sz w:val="24"/>
          <w:szCs w:val="24"/>
        </w:rPr>
        <w:t xml:space="preserve"> </w:t>
      </w:r>
      <w:r w:rsidR="00DF4404" w:rsidRPr="00B67C06">
        <w:rPr>
          <w:rFonts w:ascii="Times New Roman" w:hAnsi="Times New Roman"/>
          <w:sz w:val="24"/>
          <w:szCs w:val="24"/>
        </w:rPr>
        <w:t>consta</w:t>
      </w:r>
      <w:r w:rsidR="00CB6B74">
        <w:rPr>
          <w:rFonts w:ascii="Times New Roman" w:hAnsi="Times New Roman"/>
          <w:sz w:val="24"/>
          <w:szCs w:val="24"/>
        </w:rPr>
        <w:t xml:space="preserve"> în </w:t>
      </w:r>
      <w:r w:rsidR="00DF4404" w:rsidRPr="00B67C06">
        <w:rPr>
          <w:rFonts w:ascii="Times New Roman" w:hAnsi="Times New Roman"/>
          <w:sz w:val="24"/>
          <w:szCs w:val="24"/>
        </w:rPr>
        <w:t>următoarele:</w:t>
      </w:r>
    </w:p>
    <w:p w:rsidR="00A1170C" w:rsidRPr="00AB2147" w:rsidRDefault="00461AF6" w:rsidP="006A122F">
      <w:pPr>
        <w:pStyle w:val="ListBullet"/>
        <w:numPr>
          <w:ilvl w:val="0"/>
          <w:numId w:val="9"/>
        </w:numPr>
        <w:ind w:left="0" w:firstLine="567"/>
        <w:jc w:val="both"/>
        <w:rPr>
          <w:rFonts w:ascii="Times New Roman" w:hAnsi="Times New Roman"/>
          <w:sz w:val="24"/>
          <w:szCs w:val="24"/>
        </w:rPr>
      </w:pPr>
      <w:r w:rsidRPr="00AB2147">
        <w:rPr>
          <w:rFonts w:ascii="Times New Roman" w:hAnsi="Times New Roman"/>
          <w:sz w:val="24"/>
          <w:szCs w:val="24"/>
        </w:rPr>
        <w:t>Treapta de epurare mecanic</w:t>
      </w:r>
      <w:r w:rsidR="000C295E">
        <w:rPr>
          <w:rFonts w:ascii="Times New Roman" w:hAnsi="Times New Roman"/>
          <w:sz w:val="24"/>
          <w:szCs w:val="24"/>
        </w:rPr>
        <w:t>ă</w:t>
      </w:r>
      <w:r w:rsidR="006F3388" w:rsidRPr="00AB2147">
        <w:rPr>
          <w:rFonts w:ascii="Times New Roman" w:hAnsi="Times New Roman"/>
          <w:sz w:val="24"/>
          <w:szCs w:val="24"/>
        </w:rPr>
        <w:t>: Cămin de intrare debite</w:t>
      </w:r>
      <w:r w:rsidR="00CB6B74">
        <w:rPr>
          <w:rFonts w:ascii="Times New Roman" w:hAnsi="Times New Roman"/>
          <w:sz w:val="24"/>
          <w:szCs w:val="24"/>
        </w:rPr>
        <w:t xml:space="preserve"> și </w:t>
      </w:r>
      <w:r w:rsidR="006F3388" w:rsidRPr="00AB2147">
        <w:rPr>
          <w:rFonts w:ascii="Times New Roman" w:hAnsi="Times New Roman"/>
          <w:sz w:val="24"/>
          <w:szCs w:val="24"/>
        </w:rPr>
        <w:t>by-pass, Unitate compact</w:t>
      </w:r>
      <w:r w:rsidR="000C295E">
        <w:rPr>
          <w:rFonts w:ascii="Times New Roman" w:hAnsi="Times New Roman"/>
          <w:sz w:val="24"/>
          <w:szCs w:val="24"/>
        </w:rPr>
        <w:t>ă</w:t>
      </w:r>
      <w:r w:rsidR="006F3388" w:rsidRPr="00AB2147">
        <w:rPr>
          <w:rFonts w:ascii="Times New Roman" w:hAnsi="Times New Roman"/>
          <w:sz w:val="24"/>
          <w:szCs w:val="24"/>
        </w:rPr>
        <w:t xml:space="preserve"> de epurare mecanica, Grătare rare, Stația de pompare apa </w:t>
      </w:r>
      <w:r w:rsidR="00CB6B74">
        <w:rPr>
          <w:rFonts w:ascii="Times New Roman" w:hAnsi="Times New Roman"/>
          <w:sz w:val="24"/>
          <w:szCs w:val="24"/>
        </w:rPr>
        <w:t xml:space="preserve">uzată și </w:t>
      </w:r>
      <w:r w:rsidR="006F3388" w:rsidRPr="00AB2147">
        <w:rPr>
          <w:rFonts w:ascii="Times New Roman" w:hAnsi="Times New Roman"/>
          <w:sz w:val="24"/>
          <w:szCs w:val="24"/>
        </w:rPr>
        <w:t>omogenizare debite, Unitate compacta de degrosisare: Unitate de sitare + Desnisipator + Separator de grăsimi, Stație recepție nămolul provenit din fose septice, Cămin de debitmetru influent, Camera de distribuție</w:t>
      </w:r>
    </w:p>
    <w:p w:rsidR="006F3388" w:rsidRPr="00AB2147" w:rsidRDefault="006F3388" w:rsidP="006A122F">
      <w:pPr>
        <w:pStyle w:val="ListBullet"/>
        <w:numPr>
          <w:ilvl w:val="0"/>
          <w:numId w:val="9"/>
        </w:numPr>
        <w:ind w:left="0" w:firstLine="567"/>
        <w:jc w:val="both"/>
        <w:rPr>
          <w:rFonts w:ascii="Times New Roman" w:hAnsi="Times New Roman"/>
          <w:sz w:val="24"/>
          <w:szCs w:val="24"/>
        </w:rPr>
      </w:pPr>
      <w:r w:rsidRPr="00AB2147">
        <w:rPr>
          <w:rFonts w:ascii="Times New Roman" w:hAnsi="Times New Roman"/>
          <w:sz w:val="24"/>
          <w:szCs w:val="24"/>
        </w:rPr>
        <w:t>Treapta de epurare biologica: Unitate compacta de epurare biologica, Bazine biologice (aerare prelungita, nitrificare-denitrificare), Stație de suflante, Stație reactivi pentru îndepărtarea chimica a fosforului, Decantoare secundare, Camera de intersecție, Stație de pompare apa epurata, Cămin de debitmetru efluent, Stație de pompare nămol activat de recirculare</w:t>
      </w:r>
      <w:r w:rsidR="00CB6B74">
        <w:rPr>
          <w:rFonts w:ascii="Times New Roman" w:hAnsi="Times New Roman"/>
          <w:sz w:val="24"/>
          <w:szCs w:val="24"/>
        </w:rPr>
        <w:t xml:space="preserve"> și în </w:t>
      </w:r>
      <w:r w:rsidRPr="00AB2147">
        <w:rPr>
          <w:rFonts w:ascii="Times New Roman" w:hAnsi="Times New Roman"/>
          <w:sz w:val="24"/>
          <w:szCs w:val="24"/>
        </w:rPr>
        <w:t xml:space="preserve"> exces;</w:t>
      </w:r>
    </w:p>
    <w:p w:rsidR="006F3388" w:rsidRPr="00AB2147" w:rsidRDefault="006F3388" w:rsidP="006A122F">
      <w:pPr>
        <w:pStyle w:val="ListBullet"/>
        <w:numPr>
          <w:ilvl w:val="0"/>
          <w:numId w:val="9"/>
        </w:numPr>
        <w:ind w:left="0" w:firstLine="567"/>
        <w:jc w:val="both"/>
        <w:rPr>
          <w:rFonts w:ascii="Times New Roman" w:hAnsi="Times New Roman"/>
          <w:sz w:val="24"/>
          <w:szCs w:val="24"/>
        </w:rPr>
      </w:pPr>
      <w:r w:rsidRPr="00AB2147">
        <w:rPr>
          <w:rFonts w:ascii="Times New Roman" w:hAnsi="Times New Roman"/>
          <w:sz w:val="24"/>
          <w:szCs w:val="24"/>
        </w:rPr>
        <w:t>Linia nămolului: Clădire prelucrare nămol, Concentrator mecanic, Deshidratarea mecanica a nămolului îngroșat, Stație de stabilizare nămol deshidratat cu var, Stocare namol deshidratat namol tratat cu var, Stație de pompare supernatant, Stație de pompare apa tehnologica;</w:t>
      </w:r>
    </w:p>
    <w:p w:rsidR="006F3388" w:rsidRPr="00AB2147" w:rsidRDefault="006F3388" w:rsidP="006A122F">
      <w:pPr>
        <w:pStyle w:val="ListBullet"/>
        <w:numPr>
          <w:ilvl w:val="0"/>
          <w:numId w:val="9"/>
        </w:numPr>
        <w:ind w:left="0" w:firstLine="567"/>
        <w:jc w:val="both"/>
        <w:rPr>
          <w:rFonts w:ascii="Times New Roman" w:hAnsi="Times New Roman"/>
          <w:sz w:val="24"/>
          <w:szCs w:val="24"/>
        </w:rPr>
      </w:pPr>
      <w:r w:rsidRPr="00AB2147">
        <w:rPr>
          <w:rFonts w:ascii="Times New Roman" w:hAnsi="Times New Roman"/>
          <w:sz w:val="24"/>
          <w:szCs w:val="24"/>
        </w:rPr>
        <w:t>Rețele</w:t>
      </w:r>
      <w:r w:rsidR="00CB6B74">
        <w:rPr>
          <w:rFonts w:ascii="Times New Roman" w:hAnsi="Times New Roman"/>
          <w:sz w:val="24"/>
          <w:szCs w:val="24"/>
        </w:rPr>
        <w:t xml:space="preserve"> în </w:t>
      </w:r>
      <w:r w:rsidRPr="00AB2147">
        <w:rPr>
          <w:rFonts w:ascii="Times New Roman" w:hAnsi="Times New Roman"/>
          <w:sz w:val="24"/>
          <w:szCs w:val="24"/>
        </w:rPr>
        <w:t>incinta;</w:t>
      </w:r>
    </w:p>
    <w:p w:rsidR="006F3388" w:rsidRPr="00AB2147" w:rsidRDefault="006F3388" w:rsidP="006A122F">
      <w:pPr>
        <w:pStyle w:val="ListBullet"/>
        <w:numPr>
          <w:ilvl w:val="0"/>
          <w:numId w:val="9"/>
        </w:numPr>
        <w:ind w:left="0" w:firstLine="567"/>
        <w:jc w:val="both"/>
        <w:rPr>
          <w:rFonts w:ascii="Times New Roman" w:hAnsi="Times New Roman"/>
          <w:sz w:val="24"/>
          <w:szCs w:val="24"/>
        </w:rPr>
      </w:pPr>
      <w:r w:rsidRPr="00AB2147">
        <w:rPr>
          <w:rFonts w:ascii="Times New Roman" w:hAnsi="Times New Roman"/>
          <w:sz w:val="24"/>
          <w:szCs w:val="24"/>
        </w:rPr>
        <w:t>Drumuri</w:t>
      </w:r>
      <w:r w:rsidR="00CB6B74">
        <w:rPr>
          <w:rFonts w:ascii="Times New Roman" w:hAnsi="Times New Roman"/>
          <w:sz w:val="24"/>
          <w:szCs w:val="24"/>
        </w:rPr>
        <w:t xml:space="preserve"> și </w:t>
      </w:r>
      <w:r w:rsidRPr="00AB2147">
        <w:rPr>
          <w:rFonts w:ascii="Times New Roman" w:hAnsi="Times New Roman"/>
          <w:sz w:val="24"/>
          <w:szCs w:val="24"/>
        </w:rPr>
        <w:t>platforme</w:t>
      </w:r>
      <w:r w:rsidR="00CB6B74">
        <w:rPr>
          <w:rFonts w:ascii="Times New Roman" w:hAnsi="Times New Roman"/>
          <w:sz w:val="24"/>
          <w:szCs w:val="24"/>
        </w:rPr>
        <w:t xml:space="preserve"> în </w:t>
      </w:r>
      <w:r w:rsidRPr="00AB2147">
        <w:rPr>
          <w:rFonts w:ascii="Times New Roman" w:hAnsi="Times New Roman"/>
          <w:sz w:val="24"/>
          <w:szCs w:val="24"/>
        </w:rPr>
        <w:t>incinta;</w:t>
      </w:r>
    </w:p>
    <w:p w:rsidR="006F3388" w:rsidRPr="00AB2147" w:rsidRDefault="006F3388" w:rsidP="006A122F">
      <w:pPr>
        <w:pStyle w:val="ListBullet"/>
        <w:numPr>
          <w:ilvl w:val="0"/>
          <w:numId w:val="9"/>
        </w:numPr>
        <w:ind w:left="0" w:firstLine="567"/>
        <w:jc w:val="both"/>
        <w:rPr>
          <w:rFonts w:ascii="Times New Roman" w:hAnsi="Times New Roman"/>
          <w:sz w:val="24"/>
          <w:szCs w:val="24"/>
        </w:rPr>
      </w:pPr>
      <w:r w:rsidRPr="00AB2147">
        <w:rPr>
          <w:rFonts w:ascii="Times New Roman" w:hAnsi="Times New Roman"/>
          <w:sz w:val="24"/>
          <w:szCs w:val="24"/>
        </w:rPr>
        <w:lastRenderedPageBreak/>
        <w:t>Instalații electrice</w:t>
      </w:r>
      <w:r w:rsidR="00CB6B74">
        <w:rPr>
          <w:rFonts w:ascii="Times New Roman" w:hAnsi="Times New Roman"/>
          <w:sz w:val="24"/>
          <w:szCs w:val="24"/>
        </w:rPr>
        <w:t xml:space="preserve"> și </w:t>
      </w:r>
      <w:r w:rsidRPr="00AB2147">
        <w:rPr>
          <w:rFonts w:ascii="Times New Roman" w:hAnsi="Times New Roman"/>
          <w:sz w:val="24"/>
          <w:szCs w:val="24"/>
        </w:rPr>
        <w:t>automatizare.</w:t>
      </w:r>
    </w:p>
    <w:p w:rsidR="00461AF6" w:rsidRPr="00B67C06" w:rsidRDefault="00461AF6" w:rsidP="00DE61B6">
      <w:pPr>
        <w:pStyle w:val="bodytextitalic"/>
        <w:spacing w:before="0" w:after="0" w:line="276" w:lineRule="auto"/>
        <w:ind w:firstLine="567"/>
        <w:rPr>
          <w:rFonts w:ascii="Times New Roman" w:hAnsi="Times New Roman"/>
          <w:sz w:val="24"/>
        </w:rPr>
      </w:pPr>
      <w:r w:rsidRPr="00B67C06">
        <w:rPr>
          <w:rFonts w:ascii="Times New Roman" w:hAnsi="Times New Roman"/>
          <w:sz w:val="24"/>
        </w:rPr>
        <w:t>Alimentarea cu energie electric</w:t>
      </w:r>
      <w:r w:rsidR="006A122F">
        <w:rPr>
          <w:rFonts w:ascii="Times New Roman" w:hAnsi="Times New Roman"/>
          <w:sz w:val="24"/>
        </w:rPr>
        <w:t>ă</w:t>
      </w:r>
    </w:p>
    <w:p w:rsidR="00461AF6" w:rsidRPr="00B67C06" w:rsidRDefault="00461AF6" w:rsidP="006A122F">
      <w:pPr>
        <w:pStyle w:val="ListBullet"/>
        <w:numPr>
          <w:ilvl w:val="0"/>
          <w:numId w:val="0"/>
        </w:numPr>
        <w:tabs>
          <w:tab w:val="left" w:pos="988"/>
        </w:tabs>
        <w:spacing w:after="0"/>
        <w:ind w:firstLine="567"/>
        <w:jc w:val="both"/>
        <w:rPr>
          <w:rFonts w:ascii="Times New Roman" w:hAnsi="Times New Roman"/>
          <w:sz w:val="24"/>
          <w:szCs w:val="24"/>
        </w:rPr>
      </w:pPr>
      <w:r w:rsidRPr="00B67C06">
        <w:rPr>
          <w:rFonts w:ascii="Times New Roman" w:hAnsi="Times New Roman"/>
          <w:sz w:val="24"/>
          <w:szCs w:val="24"/>
        </w:rPr>
        <w:t xml:space="preserve">Toate obiectele din </w:t>
      </w:r>
      <w:r w:rsidR="00FF52AB" w:rsidRPr="00B67C06">
        <w:rPr>
          <w:rFonts w:ascii="Times New Roman" w:hAnsi="Times New Roman"/>
          <w:sz w:val="24"/>
          <w:szCs w:val="24"/>
        </w:rPr>
        <w:t>Stația</w:t>
      </w:r>
      <w:r w:rsidRPr="00B67C06">
        <w:rPr>
          <w:rFonts w:ascii="Times New Roman" w:hAnsi="Times New Roman"/>
          <w:sz w:val="24"/>
          <w:szCs w:val="24"/>
        </w:rPr>
        <w:t xml:space="preserve"> de Epurare se vor alimenta la tensiunea trifazata de 400 V </w:t>
      </w:r>
      <w:r w:rsidR="00FF52AB" w:rsidRPr="00B67C06">
        <w:rPr>
          <w:rFonts w:ascii="Times New Roman" w:hAnsi="Times New Roman"/>
          <w:sz w:val="24"/>
          <w:szCs w:val="24"/>
        </w:rPr>
        <w:t>ca</w:t>
      </w:r>
      <w:r w:rsidRPr="00B67C06">
        <w:rPr>
          <w:rFonts w:ascii="Times New Roman" w:hAnsi="Times New Roman"/>
          <w:sz w:val="24"/>
          <w:szCs w:val="24"/>
        </w:rPr>
        <w:t xml:space="preserve">, +/10%,  de la Tabloul General de </w:t>
      </w:r>
      <w:r w:rsidR="000C295E" w:rsidRPr="00B67C06">
        <w:rPr>
          <w:rFonts w:ascii="Times New Roman" w:hAnsi="Times New Roman"/>
          <w:sz w:val="24"/>
          <w:szCs w:val="24"/>
        </w:rPr>
        <w:t>Distribuție</w:t>
      </w:r>
      <w:r w:rsidRPr="00B67C06">
        <w:rPr>
          <w:rFonts w:ascii="Times New Roman" w:hAnsi="Times New Roman"/>
          <w:sz w:val="24"/>
          <w:szCs w:val="24"/>
        </w:rPr>
        <w:t xml:space="preserve"> (TGD).</w:t>
      </w:r>
    </w:p>
    <w:p w:rsidR="00461AF6" w:rsidRPr="00B67C06" w:rsidRDefault="00461AF6" w:rsidP="006A122F">
      <w:pPr>
        <w:pStyle w:val="ListBullet"/>
        <w:numPr>
          <w:ilvl w:val="0"/>
          <w:numId w:val="0"/>
        </w:numPr>
        <w:tabs>
          <w:tab w:val="left" w:pos="988"/>
        </w:tabs>
        <w:spacing w:after="0"/>
        <w:ind w:firstLine="567"/>
        <w:jc w:val="both"/>
        <w:rPr>
          <w:rFonts w:ascii="Times New Roman" w:hAnsi="Times New Roman"/>
          <w:sz w:val="24"/>
          <w:szCs w:val="24"/>
        </w:rPr>
      </w:pPr>
      <w:r w:rsidRPr="00B67C06">
        <w:rPr>
          <w:rFonts w:ascii="Times New Roman" w:hAnsi="Times New Roman"/>
          <w:sz w:val="24"/>
          <w:szCs w:val="24"/>
        </w:rPr>
        <w:t xml:space="preserve">Pentru </w:t>
      </w:r>
      <w:r w:rsidR="00FF52AB" w:rsidRPr="00B67C06">
        <w:rPr>
          <w:rFonts w:ascii="Times New Roman" w:hAnsi="Times New Roman"/>
          <w:sz w:val="24"/>
          <w:szCs w:val="24"/>
        </w:rPr>
        <w:t>situațiile</w:t>
      </w:r>
      <w:r w:rsidR="00CB6B74">
        <w:rPr>
          <w:rFonts w:ascii="Times New Roman" w:hAnsi="Times New Roman"/>
          <w:sz w:val="24"/>
          <w:szCs w:val="24"/>
        </w:rPr>
        <w:t xml:space="preserve"> în </w:t>
      </w:r>
      <w:r w:rsidRPr="00B67C06">
        <w:rPr>
          <w:rFonts w:ascii="Times New Roman" w:hAnsi="Times New Roman"/>
          <w:sz w:val="24"/>
          <w:szCs w:val="24"/>
        </w:rPr>
        <w:t xml:space="preserve">care sistemul de alimentare cu energie electrica de la </w:t>
      </w:r>
      <w:r w:rsidR="00FF52AB" w:rsidRPr="00B67C06">
        <w:rPr>
          <w:rFonts w:ascii="Times New Roman" w:hAnsi="Times New Roman"/>
          <w:sz w:val="24"/>
          <w:szCs w:val="24"/>
        </w:rPr>
        <w:t>rețeaua</w:t>
      </w:r>
      <w:r w:rsidRPr="00B67C06">
        <w:rPr>
          <w:rFonts w:ascii="Times New Roman" w:hAnsi="Times New Roman"/>
          <w:sz w:val="24"/>
          <w:szCs w:val="24"/>
        </w:rPr>
        <w:t xml:space="preserve"> </w:t>
      </w:r>
      <w:r w:rsidR="00FF52AB" w:rsidRPr="00B67C06">
        <w:rPr>
          <w:rFonts w:ascii="Times New Roman" w:hAnsi="Times New Roman"/>
          <w:sz w:val="24"/>
          <w:szCs w:val="24"/>
        </w:rPr>
        <w:t>naționala</w:t>
      </w:r>
      <w:r w:rsidRPr="00B67C06">
        <w:rPr>
          <w:rFonts w:ascii="Times New Roman" w:hAnsi="Times New Roman"/>
          <w:sz w:val="24"/>
          <w:szCs w:val="24"/>
        </w:rPr>
        <w:t xml:space="preserve"> este inactiva, s-a </w:t>
      </w:r>
      <w:r w:rsidR="00FF52AB" w:rsidRPr="00B67C06">
        <w:rPr>
          <w:rFonts w:ascii="Times New Roman" w:hAnsi="Times New Roman"/>
          <w:sz w:val="24"/>
          <w:szCs w:val="24"/>
        </w:rPr>
        <w:t>prevăzut</w:t>
      </w:r>
      <w:r w:rsidRPr="00B67C06">
        <w:rPr>
          <w:rFonts w:ascii="Times New Roman" w:hAnsi="Times New Roman"/>
          <w:sz w:val="24"/>
          <w:szCs w:val="24"/>
        </w:rPr>
        <w:t xml:space="preserve"> o alimentare de rezerva de la un generator de urgenta trifazat alimentat cu combustibil lichid, care va fi livrat</w:t>
      </w:r>
      <w:r w:rsidR="00CB6B74">
        <w:rPr>
          <w:rFonts w:ascii="Times New Roman" w:hAnsi="Times New Roman"/>
          <w:sz w:val="24"/>
          <w:szCs w:val="24"/>
        </w:rPr>
        <w:t xml:space="preserve"> în </w:t>
      </w:r>
      <w:r w:rsidRPr="00B67C06">
        <w:rPr>
          <w:rFonts w:ascii="Times New Roman" w:hAnsi="Times New Roman"/>
          <w:sz w:val="24"/>
          <w:szCs w:val="24"/>
        </w:rPr>
        <w:t>carcasa insonorizata.</w:t>
      </w:r>
    </w:p>
    <w:p w:rsidR="007B42AE" w:rsidRDefault="007B42AE" w:rsidP="006B0F95">
      <w:pPr>
        <w:pStyle w:val="ListBullet"/>
        <w:numPr>
          <w:ilvl w:val="0"/>
          <w:numId w:val="0"/>
        </w:numPr>
        <w:tabs>
          <w:tab w:val="left" w:pos="988"/>
        </w:tabs>
        <w:spacing w:after="0"/>
        <w:jc w:val="both"/>
        <w:rPr>
          <w:rFonts w:ascii="Times New Roman" w:hAnsi="Times New Roman"/>
          <w:sz w:val="24"/>
          <w:szCs w:val="24"/>
        </w:rPr>
      </w:pPr>
    </w:p>
    <w:p w:rsidR="006A122F" w:rsidRPr="006A122F" w:rsidRDefault="007B42AE" w:rsidP="00B513EB">
      <w:pPr>
        <w:pStyle w:val="BodyText"/>
        <w:spacing w:line="276" w:lineRule="auto"/>
        <w:ind w:firstLine="567"/>
        <w:jc w:val="both"/>
        <w:rPr>
          <w:sz w:val="4"/>
          <w:szCs w:val="4"/>
        </w:rPr>
      </w:pPr>
      <w:r w:rsidRPr="00AB7F5E">
        <w:rPr>
          <w:rFonts w:ascii="Times New Roman" w:hAnsi="Times New Roman"/>
          <w:b/>
        </w:rPr>
        <w:t xml:space="preserve">Organizare de </w:t>
      </w:r>
      <w:r w:rsidR="006A1879">
        <w:rPr>
          <w:rFonts w:ascii="Times New Roman" w:hAnsi="Times New Roman"/>
          <w:b/>
        </w:rPr>
        <w:t>șantier</w:t>
      </w:r>
    </w:p>
    <w:p w:rsidR="007B42AE" w:rsidRDefault="000C295E" w:rsidP="00F15839">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Organizările</w:t>
      </w:r>
      <w:r w:rsidR="007B42AE">
        <w:rPr>
          <w:rFonts w:ascii="Times New Roman" w:hAnsi="Times New Roman"/>
          <w:sz w:val="24"/>
        </w:rPr>
        <w:t xml:space="preserve"> de </w:t>
      </w:r>
      <w:r w:rsidR="006A1879">
        <w:rPr>
          <w:rFonts w:ascii="Times New Roman" w:hAnsi="Times New Roman"/>
          <w:sz w:val="24"/>
        </w:rPr>
        <w:t xml:space="preserve">șantier </w:t>
      </w:r>
      <w:r w:rsidR="007B42AE">
        <w:rPr>
          <w:rFonts w:ascii="Times New Roman" w:hAnsi="Times New Roman"/>
          <w:sz w:val="24"/>
        </w:rPr>
        <w:t xml:space="preserve">pentru </w:t>
      </w:r>
      <w:r>
        <w:rPr>
          <w:rFonts w:ascii="Times New Roman" w:hAnsi="Times New Roman"/>
          <w:sz w:val="24"/>
        </w:rPr>
        <w:t>lucrările</w:t>
      </w:r>
      <w:r w:rsidR="007B42AE">
        <w:rPr>
          <w:rFonts w:ascii="Times New Roman" w:hAnsi="Times New Roman"/>
          <w:sz w:val="24"/>
        </w:rPr>
        <w:t xml:space="preserve"> aferente sistemului de apa </w:t>
      </w:r>
      <w:r w:rsidR="00CB6B74">
        <w:rPr>
          <w:rFonts w:ascii="Times New Roman" w:hAnsi="Times New Roman"/>
          <w:sz w:val="24"/>
        </w:rPr>
        <w:t>uzată</w:t>
      </w:r>
      <w:r w:rsidR="007B42AE">
        <w:rPr>
          <w:rFonts w:ascii="Times New Roman" w:hAnsi="Times New Roman"/>
          <w:sz w:val="24"/>
        </w:rPr>
        <w:t xml:space="preserve"> vor fi amplasate</w:t>
      </w:r>
      <w:r w:rsidR="00CB6B74">
        <w:rPr>
          <w:rFonts w:ascii="Times New Roman" w:hAnsi="Times New Roman"/>
          <w:sz w:val="24"/>
        </w:rPr>
        <w:t xml:space="preserve"> în </w:t>
      </w:r>
      <w:r w:rsidR="007B42AE">
        <w:rPr>
          <w:rFonts w:ascii="Times New Roman" w:hAnsi="Times New Roman"/>
          <w:sz w:val="24"/>
        </w:rPr>
        <w:t>incinta obiectivelor propuse</w:t>
      </w:r>
      <w:r w:rsidR="00CB6B74">
        <w:rPr>
          <w:rFonts w:ascii="Times New Roman" w:hAnsi="Times New Roman"/>
          <w:sz w:val="24"/>
        </w:rPr>
        <w:t xml:space="preserve"> în </w:t>
      </w:r>
      <w:r w:rsidR="007B42AE">
        <w:rPr>
          <w:rFonts w:ascii="Times New Roman" w:hAnsi="Times New Roman"/>
          <w:sz w:val="24"/>
        </w:rPr>
        <w:t xml:space="preserve">proiect. Nu se vor ocupa alte </w:t>
      </w:r>
      <w:r w:rsidR="006A1879">
        <w:rPr>
          <w:rFonts w:ascii="Times New Roman" w:hAnsi="Times New Roman"/>
          <w:sz w:val="24"/>
        </w:rPr>
        <w:t>suprafețe</w:t>
      </w:r>
      <w:r w:rsidR="007B42AE">
        <w:rPr>
          <w:rFonts w:ascii="Times New Roman" w:hAnsi="Times New Roman"/>
          <w:sz w:val="24"/>
        </w:rPr>
        <w:t xml:space="preserve"> de teren pentru amplasarea </w:t>
      </w:r>
      <w:r>
        <w:rPr>
          <w:rFonts w:ascii="Times New Roman" w:hAnsi="Times New Roman"/>
          <w:sz w:val="24"/>
        </w:rPr>
        <w:t>organizărilor</w:t>
      </w:r>
      <w:r w:rsidR="007B42AE">
        <w:rPr>
          <w:rFonts w:ascii="Times New Roman" w:hAnsi="Times New Roman"/>
          <w:sz w:val="24"/>
        </w:rPr>
        <w:t xml:space="preserve"> de </w:t>
      </w:r>
      <w:r w:rsidR="006A1879">
        <w:rPr>
          <w:rFonts w:ascii="Times New Roman" w:hAnsi="Times New Roman"/>
          <w:sz w:val="24"/>
        </w:rPr>
        <w:t>șantier</w:t>
      </w:r>
      <w:r w:rsidR="007B42AE">
        <w:rPr>
          <w:rFonts w:ascii="Times New Roman" w:hAnsi="Times New Roman"/>
          <w:sz w:val="24"/>
        </w:rPr>
        <w:t>.</w:t>
      </w:r>
    </w:p>
    <w:p w:rsidR="007B42AE" w:rsidRPr="00AB7F5E" w:rsidRDefault="007B42AE" w:rsidP="00F15839">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0C295E"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0C295E"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0C295E"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0C295E"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0C295E" w:rsidRPr="00AB7F5E">
        <w:rPr>
          <w:rFonts w:ascii="Times New Roman" w:hAnsi="Times New Roman"/>
        </w:rPr>
        <w:t>utilitățile</w:t>
      </w:r>
      <w:r w:rsidRPr="00AB7F5E">
        <w:rPr>
          <w:rFonts w:ascii="Times New Roman" w:hAnsi="Times New Roman"/>
        </w:rPr>
        <w:t xml:space="preserve"> necesare </w:t>
      </w:r>
      <w:r w:rsidR="003605C8">
        <w:rPr>
          <w:rFonts w:ascii="Times New Roman" w:hAnsi="Times New Roman"/>
        </w:rPr>
        <w:t>funcționării</w:t>
      </w:r>
      <w:r w:rsidRPr="00AB7F5E">
        <w:rPr>
          <w:rFonts w:ascii="Times New Roman" w:hAnsi="Times New Roman"/>
        </w:rPr>
        <w:t xml:space="preserve"> </w:t>
      </w:r>
      <w:r w:rsidR="000C295E"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 xml:space="preserve">cu apă </w:t>
      </w:r>
      <w:r w:rsidRPr="00AB7F5E">
        <w:rPr>
          <w:rFonts w:ascii="Times New Roman" w:hAnsi="Times New Roman"/>
        </w:rPr>
        <w:t xml:space="preserve">, energie electrica, </w:t>
      </w:r>
      <w:r w:rsidR="000C295E" w:rsidRPr="00AB7F5E">
        <w:rPr>
          <w:rFonts w:ascii="Times New Roman" w:hAnsi="Times New Roman"/>
        </w:rPr>
        <w:t>telecomunicații</w:t>
      </w:r>
      <w:r w:rsidRPr="00AB7F5E">
        <w:rPr>
          <w:rFonts w:ascii="Times New Roman" w:hAnsi="Times New Roman"/>
        </w:rPr>
        <w:t>.</w:t>
      </w:r>
    </w:p>
    <w:p w:rsidR="007B42AE" w:rsidRPr="00AB7F5E" w:rsidRDefault="007B42AE" w:rsidP="00F15839">
      <w:pPr>
        <w:pStyle w:val="BodyText"/>
        <w:spacing w:line="276" w:lineRule="auto"/>
        <w:ind w:firstLine="567"/>
        <w:jc w:val="both"/>
        <w:rPr>
          <w:rFonts w:ascii="Times New Roman" w:hAnsi="Times New Roman"/>
        </w:rPr>
      </w:pPr>
      <w:r w:rsidRPr="00AB7F5E">
        <w:rPr>
          <w:rFonts w:ascii="Times New Roman" w:hAnsi="Times New Roman"/>
        </w:rPr>
        <w:t xml:space="preserve">Accesul </w:t>
      </w:r>
      <w:r w:rsidR="000C295E" w:rsidRPr="00AB7F5E">
        <w:rPr>
          <w:rFonts w:ascii="Times New Roman" w:hAnsi="Times New Roman"/>
        </w:rPr>
        <w:t>către</w:t>
      </w:r>
      <w:r w:rsidRPr="00AB7F5E">
        <w:rPr>
          <w:rFonts w:ascii="Times New Roman" w:hAnsi="Times New Roman"/>
        </w:rPr>
        <w:t xml:space="preserve"> organizare</w:t>
      </w:r>
      <w:r w:rsidR="00F15839">
        <w:rPr>
          <w:rFonts w:ascii="Times New Roman" w:hAnsi="Times New Roman"/>
        </w:rPr>
        <w:t xml:space="preserve"> </w:t>
      </w:r>
      <w:r w:rsidRPr="00AB7F5E">
        <w:rPr>
          <w:rFonts w:ascii="Times New Roman" w:hAnsi="Times New Roman"/>
        </w:rPr>
        <w:t>se face prin drumurile existente, prin proiect nu se propune realizarea de drumuri noi.</w:t>
      </w:r>
    </w:p>
    <w:p w:rsidR="006A122F" w:rsidRPr="006A122F" w:rsidRDefault="00A55082" w:rsidP="00B513EB">
      <w:pPr>
        <w:pStyle w:val="Heading5"/>
        <w:ind w:firstLine="567"/>
        <w:jc w:val="both"/>
        <w:rPr>
          <w:sz w:val="8"/>
          <w:szCs w:val="8"/>
        </w:rPr>
      </w:pPr>
      <w:r w:rsidRPr="00B67C06">
        <w:rPr>
          <w:rFonts w:ascii="Times New Roman" w:hAnsi="Times New Roman"/>
          <w:b/>
          <w:color w:val="auto"/>
          <w:sz w:val="24"/>
          <w:szCs w:val="24"/>
        </w:rPr>
        <w:t xml:space="preserve">Aglomerarea </w:t>
      </w:r>
      <w:r w:rsidR="00FF52AB" w:rsidRPr="00B67C06">
        <w:rPr>
          <w:rFonts w:ascii="Times New Roman" w:hAnsi="Times New Roman"/>
          <w:b/>
          <w:color w:val="auto"/>
          <w:sz w:val="24"/>
          <w:szCs w:val="24"/>
        </w:rPr>
        <w:t>Bivolăria</w:t>
      </w:r>
    </w:p>
    <w:p w:rsidR="00A55082" w:rsidRPr="00B67C06" w:rsidRDefault="00A55082" w:rsidP="003C5ECC">
      <w:pPr>
        <w:pStyle w:val="BodyText"/>
        <w:spacing w:line="276" w:lineRule="auto"/>
        <w:ind w:firstLine="567"/>
        <w:jc w:val="both"/>
        <w:rPr>
          <w:rFonts w:ascii="Times New Roman" w:hAnsi="Times New Roman"/>
        </w:rPr>
      </w:pPr>
      <w:r w:rsidRPr="00B67C06">
        <w:rPr>
          <w:rFonts w:ascii="Times New Roman" w:hAnsi="Times New Roman"/>
        </w:rPr>
        <w:t xml:space="preserve">Aglomerarea </w:t>
      </w:r>
      <w:r w:rsidR="00FF52AB" w:rsidRPr="00B67C06">
        <w:rPr>
          <w:rFonts w:ascii="Times New Roman" w:hAnsi="Times New Roman"/>
        </w:rPr>
        <w:t>Bivolăria</w:t>
      </w:r>
      <w:r w:rsidRPr="00B67C06">
        <w:rPr>
          <w:rFonts w:ascii="Times New Roman" w:hAnsi="Times New Roman"/>
        </w:rPr>
        <w:t xml:space="preserve"> nu dispune de sistem centralizat de canalizare. </w:t>
      </w:r>
      <w:r w:rsidR="00FF52AB" w:rsidRPr="00B67C06">
        <w:rPr>
          <w:rFonts w:ascii="Times New Roman" w:hAnsi="Times New Roman"/>
        </w:rPr>
        <w:t>După</w:t>
      </w:r>
      <w:r w:rsidRPr="00B67C06">
        <w:rPr>
          <w:rFonts w:ascii="Times New Roman" w:hAnsi="Times New Roman"/>
        </w:rPr>
        <w:t xml:space="preserve"> implementarea </w:t>
      </w:r>
      <w:r w:rsidR="00FF52AB" w:rsidRPr="00B67C06">
        <w:rPr>
          <w:rFonts w:ascii="Times New Roman" w:hAnsi="Times New Roman"/>
        </w:rPr>
        <w:t>investițiilor</w:t>
      </w:r>
      <w:r w:rsidRPr="00B67C06">
        <w:rPr>
          <w:rFonts w:ascii="Times New Roman" w:hAnsi="Times New Roman"/>
        </w:rPr>
        <w:t xml:space="preserve"> propuse pentru realizarea sistemului de canalizare gradul de racordare al </w:t>
      </w:r>
      <w:r w:rsidR="00FF52AB" w:rsidRPr="00B67C06">
        <w:rPr>
          <w:rFonts w:ascii="Times New Roman" w:hAnsi="Times New Roman"/>
        </w:rPr>
        <w:t>populației</w:t>
      </w:r>
      <w:r w:rsidRPr="00B67C06">
        <w:rPr>
          <w:rFonts w:ascii="Times New Roman" w:hAnsi="Times New Roman"/>
        </w:rPr>
        <w:t xml:space="preserve"> va fi de 98%.</w:t>
      </w:r>
    </w:p>
    <w:p w:rsidR="00A55082" w:rsidRDefault="00FF52AB" w:rsidP="006B0F95">
      <w:pPr>
        <w:pStyle w:val="BodyText"/>
        <w:spacing w:line="276" w:lineRule="auto"/>
        <w:jc w:val="both"/>
        <w:rPr>
          <w:rFonts w:ascii="Times New Roman" w:hAnsi="Times New Roman"/>
        </w:rPr>
      </w:pPr>
      <w:r w:rsidRPr="00B67C06">
        <w:rPr>
          <w:rFonts w:ascii="Times New Roman" w:hAnsi="Times New Roman"/>
        </w:rPr>
        <w:t>Investițiile</w:t>
      </w:r>
      <w:r w:rsidR="00A55082" w:rsidRPr="00B67C06">
        <w:rPr>
          <w:rFonts w:ascii="Times New Roman" w:hAnsi="Times New Roman"/>
        </w:rPr>
        <w:t xml:space="preserve"> propuse sunt </w:t>
      </w:r>
      <w:r w:rsidRPr="00B67C06">
        <w:rPr>
          <w:rFonts w:ascii="Times New Roman" w:hAnsi="Times New Roman"/>
        </w:rPr>
        <w:t>următoarele</w:t>
      </w:r>
      <w:r w:rsidR="00A55082" w:rsidRPr="00B67C06">
        <w:rPr>
          <w:rFonts w:ascii="Times New Roman" w:hAnsi="Times New Roman"/>
        </w:rPr>
        <w:t>:</w:t>
      </w:r>
    </w:p>
    <w:p w:rsidR="006A122F" w:rsidRPr="006A122F" w:rsidRDefault="006A122F" w:rsidP="006A122F">
      <w:pPr>
        <w:rPr>
          <w:sz w:val="8"/>
          <w:szCs w:val="8"/>
        </w:rPr>
      </w:pPr>
    </w:p>
    <w:p w:rsidR="00A55082" w:rsidRPr="00B67C06" w:rsidRDefault="00FF52AB" w:rsidP="00DE61B6">
      <w:pPr>
        <w:pStyle w:val="bodytextbold"/>
        <w:spacing w:before="0" w:after="0" w:line="276" w:lineRule="auto"/>
        <w:ind w:firstLine="567"/>
        <w:rPr>
          <w:rFonts w:ascii="Times New Roman" w:hAnsi="Times New Roman"/>
          <w:sz w:val="24"/>
        </w:rPr>
      </w:pPr>
      <w:r w:rsidRPr="00B67C06">
        <w:rPr>
          <w:rFonts w:ascii="Times New Roman" w:hAnsi="Times New Roman"/>
          <w:sz w:val="24"/>
        </w:rPr>
        <w:t>Rețea</w:t>
      </w:r>
      <w:r w:rsidR="00A55082" w:rsidRPr="00B67C06">
        <w:rPr>
          <w:rFonts w:ascii="Times New Roman" w:hAnsi="Times New Roman"/>
          <w:sz w:val="24"/>
        </w:rPr>
        <w:t xml:space="preserve"> de canalizare</w:t>
      </w:r>
    </w:p>
    <w:p w:rsidR="00A55082" w:rsidRPr="00B67C06" w:rsidRDefault="00FF52AB" w:rsidP="006B0F95">
      <w:pPr>
        <w:pStyle w:val="ListBullet2"/>
        <w:spacing w:before="0" w:after="0" w:line="276" w:lineRule="auto"/>
        <w:jc w:val="both"/>
        <w:rPr>
          <w:rFonts w:ascii="Times New Roman" w:hAnsi="Times New Roman"/>
          <w:i/>
          <w:sz w:val="24"/>
        </w:rPr>
      </w:pPr>
      <w:r w:rsidRPr="00B67C06">
        <w:rPr>
          <w:rFonts w:ascii="Times New Roman" w:hAnsi="Times New Roman"/>
          <w:i/>
          <w:sz w:val="24"/>
        </w:rPr>
        <w:t>Rețea</w:t>
      </w:r>
      <w:r w:rsidR="00A55082" w:rsidRPr="00B67C06">
        <w:rPr>
          <w:rFonts w:ascii="Times New Roman" w:hAnsi="Times New Roman"/>
          <w:i/>
          <w:sz w:val="24"/>
        </w:rPr>
        <w:t xml:space="preserve"> de canalizare noua </w:t>
      </w:r>
      <w:r w:rsidRPr="00B67C06">
        <w:rPr>
          <w:rFonts w:ascii="Times New Roman" w:hAnsi="Times New Roman"/>
          <w:i/>
          <w:sz w:val="24"/>
        </w:rPr>
        <w:t>Bivolăria</w:t>
      </w:r>
      <w:r w:rsidR="00A55082" w:rsidRPr="00B67C06">
        <w:rPr>
          <w:rFonts w:ascii="Times New Roman" w:hAnsi="Times New Roman"/>
          <w:i/>
          <w:sz w:val="24"/>
        </w:rPr>
        <w:t xml:space="preserve"> cu lungime de </w:t>
      </w:r>
      <w:r w:rsidR="005557F3" w:rsidRPr="00B67C06">
        <w:rPr>
          <w:rFonts w:ascii="Times New Roman" w:hAnsi="Times New Roman"/>
          <w:i/>
          <w:sz w:val="24"/>
        </w:rPr>
        <w:t xml:space="preserve">aprox. </w:t>
      </w:r>
      <w:r w:rsidR="00A55082" w:rsidRPr="00B67C06">
        <w:rPr>
          <w:rFonts w:ascii="Times New Roman" w:hAnsi="Times New Roman"/>
          <w:i/>
          <w:sz w:val="24"/>
        </w:rPr>
        <w:t>28</w:t>
      </w:r>
      <w:r w:rsidR="005557F3" w:rsidRPr="00B67C06">
        <w:rPr>
          <w:rFonts w:ascii="Times New Roman" w:hAnsi="Times New Roman"/>
          <w:i/>
          <w:sz w:val="24"/>
        </w:rPr>
        <w:t>,9 k</w:t>
      </w:r>
      <w:r w:rsidR="00A55082" w:rsidRPr="00B67C06">
        <w:rPr>
          <w:rFonts w:ascii="Times New Roman" w:hAnsi="Times New Roman"/>
          <w:i/>
          <w:sz w:val="24"/>
        </w:rPr>
        <w:t>m.</w:t>
      </w:r>
    </w:p>
    <w:p w:rsidR="00A55082" w:rsidRPr="00B67C06" w:rsidRDefault="00A55082" w:rsidP="006A122F">
      <w:pPr>
        <w:pStyle w:val="BodyText"/>
        <w:spacing w:line="276" w:lineRule="auto"/>
        <w:ind w:firstLine="709"/>
        <w:jc w:val="both"/>
        <w:rPr>
          <w:rFonts w:ascii="Times New Roman" w:hAnsi="Times New Roman"/>
        </w:rPr>
      </w:pPr>
      <w:r w:rsidRPr="00B67C06">
        <w:rPr>
          <w:rFonts w:ascii="Times New Roman" w:hAnsi="Times New Roman"/>
        </w:rPr>
        <w:t xml:space="preserve">S-au </w:t>
      </w:r>
      <w:r w:rsidR="00FF52AB" w:rsidRPr="00B67C06">
        <w:rPr>
          <w:rFonts w:ascii="Times New Roman" w:hAnsi="Times New Roman"/>
        </w:rPr>
        <w:t>prevăzut</w:t>
      </w:r>
      <w:r w:rsidRPr="00B67C06">
        <w:rPr>
          <w:rFonts w:ascii="Times New Roman" w:hAnsi="Times New Roman"/>
        </w:rPr>
        <w:t xml:space="preserve"> tuburi PEID Corugat, cu diametre de </w:t>
      </w:r>
      <w:r w:rsidR="00FF52AB">
        <w:rPr>
          <w:rFonts w:ascii="Times New Roman" w:hAnsi="Times New Roman"/>
        </w:rPr>
        <w:t>Dn</w:t>
      </w:r>
      <w:r w:rsidRPr="00B67C06">
        <w:rPr>
          <w:rFonts w:ascii="Times New Roman" w:hAnsi="Times New Roman"/>
        </w:rPr>
        <w:t xml:space="preserve"> 250 mm - 400 mm, diametrul minim admis de STAS 3051-91 fiind de 250 mm.</w:t>
      </w:r>
    </w:p>
    <w:p w:rsidR="00A55082" w:rsidRPr="00B67C06" w:rsidRDefault="00A55082" w:rsidP="006A122F">
      <w:pPr>
        <w:pStyle w:val="BodyText"/>
        <w:spacing w:line="276" w:lineRule="auto"/>
        <w:ind w:firstLine="709"/>
        <w:jc w:val="both"/>
        <w:rPr>
          <w:rFonts w:ascii="Times New Roman" w:hAnsi="Times New Roman"/>
          <w:b/>
        </w:rPr>
      </w:pPr>
      <w:r w:rsidRPr="00B67C06">
        <w:rPr>
          <w:rFonts w:ascii="Times New Roman" w:hAnsi="Times New Roman"/>
        </w:rPr>
        <w:t xml:space="preserve">Lungimea </w:t>
      </w:r>
      <w:r w:rsidR="00EA5AA5" w:rsidRPr="00B67C06">
        <w:rPr>
          <w:rFonts w:ascii="Times New Roman" w:hAnsi="Times New Roman"/>
        </w:rPr>
        <w:t>rețelei</w:t>
      </w:r>
      <w:r w:rsidRPr="00B67C06">
        <w:rPr>
          <w:rFonts w:ascii="Times New Roman" w:hAnsi="Times New Roman"/>
        </w:rPr>
        <w:t xml:space="preserve"> de canalizare care se va executa</w:t>
      </w:r>
      <w:r w:rsidR="00CB6B74">
        <w:rPr>
          <w:rFonts w:ascii="Times New Roman" w:hAnsi="Times New Roman"/>
        </w:rPr>
        <w:t xml:space="preserve"> în </w:t>
      </w:r>
      <w:r w:rsidRPr="00B67C06">
        <w:rPr>
          <w:rFonts w:ascii="Times New Roman" w:hAnsi="Times New Roman"/>
        </w:rPr>
        <w:t xml:space="preserve">cadrul acestui proiect este de </w:t>
      </w:r>
      <w:r w:rsidR="005557F3" w:rsidRPr="00B67C06">
        <w:rPr>
          <w:rFonts w:ascii="Times New Roman" w:hAnsi="Times New Roman"/>
        </w:rPr>
        <w:t xml:space="preserve"> aproximativ</w:t>
      </w:r>
      <w:r w:rsidRPr="00B67C06">
        <w:rPr>
          <w:rFonts w:ascii="Times New Roman" w:hAnsi="Times New Roman"/>
        </w:rPr>
        <w:t xml:space="preserve"> 28</w:t>
      </w:r>
      <w:r w:rsidR="005557F3" w:rsidRPr="00B67C06">
        <w:rPr>
          <w:rFonts w:ascii="Times New Roman" w:hAnsi="Times New Roman"/>
        </w:rPr>
        <w:t>,9 k</w:t>
      </w:r>
      <w:r w:rsidRPr="00B67C06">
        <w:rPr>
          <w:rFonts w:ascii="Times New Roman" w:hAnsi="Times New Roman"/>
        </w:rPr>
        <w:t>m.</w:t>
      </w:r>
    </w:p>
    <w:p w:rsidR="00A55082" w:rsidRPr="00B67C06" w:rsidRDefault="00EA5AA5" w:rsidP="006A122F">
      <w:pPr>
        <w:spacing w:after="0"/>
        <w:ind w:firstLine="709"/>
        <w:jc w:val="both"/>
        <w:rPr>
          <w:rFonts w:ascii="Times New Roman" w:hAnsi="Times New Roman"/>
          <w:sz w:val="24"/>
          <w:szCs w:val="24"/>
        </w:rPr>
      </w:pPr>
      <w:r w:rsidRPr="00B67C06">
        <w:rPr>
          <w:rFonts w:ascii="Times New Roman" w:hAnsi="Times New Roman"/>
          <w:sz w:val="24"/>
          <w:szCs w:val="24"/>
        </w:rPr>
        <w:t>Căminele</w:t>
      </w:r>
      <w:r w:rsidR="00A55082" w:rsidRPr="00B67C06">
        <w:rPr>
          <w:rFonts w:ascii="Times New Roman" w:hAnsi="Times New Roman"/>
          <w:sz w:val="24"/>
          <w:szCs w:val="24"/>
        </w:rPr>
        <w:t xml:space="preserve"> de </w:t>
      </w:r>
      <w:r w:rsidRPr="00B67C06">
        <w:rPr>
          <w:rFonts w:ascii="Times New Roman" w:hAnsi="Times New Roman"/>
          <w:sz w:val="24"/>
          <w:szCs w:val="24"/>
        </w:rPr>
        <w:t>intersecție</w:t>
      </w:r>
      <w:r w:rsidR="00CB6B74">
        <w:rPr>
          <w:rFonts w:ascii="Times New Roman" w:hAnsi="Times New Roman"/>
          <w:sz w:val="24"/>
          <w:szCs w:val="24"/>
        </w:rPr>
        <w:t xml:space="preserve"> și </w:t>
      </w:r>
      <w:r w:rsidR="00A55082" w:rsidRPr="00B67C06">
        <w:rPr>
          <w:rFonts w:ascii="Times New Roman" w:hAnsi="Times New Roman"/>
          <w:sz w:val="24"/>
          <w:szCs w:val="24"/>
        </w:rPr>
        <w:t xml:space="preserve">vizitare vor fi amplasate la maximum 60 m </w:t>
      </w:r>
      <w:r w:rsidR="00CB6B74">
        <w:rPr>
          <w:rFonts w:ascii="Times New Roman" w:hAnsi="Times New Roman"/>
          <w:sz w:val="24"/>
          <w:szCs w:val="24"/>
        </w:rPr>
        <w:t>între</w:t>
      </w:r>
      <w:r w:rsidR="00A55082" w:rsidRPr="00B67C06">
        <w:rPr>
          <w:rFonts w:ascii="Times New Roman" w:hAnsi="Times New Roman"/>
          <w:sz w:val="24"/>
          <w:szCs w:val="24"/>
        </w:rPr>
        <w:t xml:space="preserve"> ele (pe aliniamente), vor fi circulare</w:t>
      </w:r>
      <w:r w:rsidR="00CB6B74">
        <w:rPr>
          <w:rFonts w:ascii="Times New Roman" w:hAnsi="Times New Roman"/>
          <w:sz w:val="24"/>
          <w:szCs w:val="24"/>
        </w:rPr>
        <w:t xml:space="preserve"> și </w:t>
      </w:r>
      <w:r w:rsidR="00A55082" w:rsidRPr="00B67C06">
        <w:rPr>
          <w:rFonts w:ascii="Times New Roman" w:hAnsi="Times New Roman"/>
          <w:sz w:val="24"/>
          <w:szCs w:val="24"/>
        </w:rPr>
        <w:t xml:space="preserve">se vor realiza din elemente prefabricate de beton armat, placa </w:t>
      </w:r>
      <w:r w:rsidRPr="00B67C06">
        <w:rPr>
          <w:rFonts w:ascii="Times New Roman" w:hAnsi="Times New Roman"/>
          <w:sz w:val="24"/>
          <w:szCs w:val="24"/>
        </w:rPr>
        <w:t>de beton</w:t>
      </w:r>
      <w:r w:rsidR="00A55082" w:rsidRPr="00B67C06">
        <w:rPr>
          <w:rFonts w:ascii="Times New Roman" w:hAnsi="Times New Roman"/>
          <w:sz w:val="24"/>
          <w:szCs w:val="24"/>
        </w:rPr>
        <w:t xml:space="preserve"> armat</w:t>
      </w:r>
      <w:r w:rsidR="00CB6B74">
        <w:rPr>
          <w:rFonts w:ascii="Times New Roman" w:hAnsi="Times New Roman"/>
          <w:sz w:val="24"/>
          <w:szCs w:val="24"/>
        </w:rPr>
        <w:t xml:space="preserve"> și </w:t>
      </w:r>
      <w:r w:rsidR="00A55082" w:rsidRPr="00B67C06">
        <w:rPr>
          <w:rFonts w:ascii="Times New Roman" w:hAnsi="Times New Roman"/>
          <w:sz w:val="24"/>
          <w:szCs w:val="24"/>
        </w:rPr>
        <w:t xml:space="preserve">capac. Pentru diametre &gt; 500 mm, </w:t>
      </w:r>
      <w:r w:rsidRPr="00B67C06">
        <w:rPr>
          <w:rFonts w:ascii="Times New Roman" w:hAnsi="Times New Roman"/>
          <w:sz w:val="24"/>
          <w:szCs w:val="24"/>
        </w:rPr>
        <w:t>căminele</w:t>
      </w:r>
      <w:r w:rsidR="00A55082" w:rsidRPr="00B67C06">
        <w:rPr>
          <w:rFonts w:ascii="Times New Roman" w:hAnsi="Times New Roman"/>
          <w:sz w:val="24"/>
          <w:szCs w:val="24"/>
        </w:rPr>
        <w:t xml:space="preserve"> se vor realiza conform STAS 2448/82.</w:t>
      </w:r>
    </w:p>
    <w:p w:rsidR="00A55082" w:rsidRPr="00B67C06" w:rsidRDefault="00EA5AA5" w:rsidP="006A122F">
      <w:pPr>
        <w:spacing w:after="0"/>
        <w:ind w:firstLine="709"/>
        <w:jc w:val="both"/>
        <w:rPr>
          <w:rFonts w:ascii="Times New Roman" w:hAnsi="Times New Roman"/>
          <w:sz w:val="24"/>
          <w:szCs w:val="24"/>
        </w:rPr>
      </w:pPr>
      <w:r w:rsidRPr="00B67C06">
        <w:rPr>
          <w:rFonts w:ascii="Times New Roman" w:hAnsi="Times New Roman"/>
          <w:sz w:val="24"/>
          <w:szCs w:val="24"/>
        </w:rPr>
        <w:t>Rețeaua</w:t>
      </w:r>
      <w:r w:rsidR="00A55082" w:rsidRPr="00B67C06">
        <w:rPr>
          <w:rFonts w:ascii="Times New Roman" w:hAnsi="Times New Roman"/>
          <w:sz w:val="24"/>
          <w:szCs w:val="24"/>
        </w:rPr>
        <w:t xml:space="preserve"> de canalizare se va executa din tuburi de PEID Corugat, SN8. </w:t>
      </w:r>
      <w:r w:rsidRPr="00B67C06">
        <w:rPr>
          <w:rFonts w:ascii="Times New Roman" w:hAnsi="Times New Roman"/>
          <w:sz w:val="24"/>
          <w:szCs w:val="24"/>
        </w:rPr>
        <w:t>Îmbinările</w:t>
      </w:r>
      <w:r w:rsidR="00A55082" w:rsidRPr="00B67C06">
        <w:rPr>
          <w:rFonts w:ascii="Times New Roman" w:hAnsi="Times New Roman"/>
          <w:sz w:val="24"/>
          <w:szCs w:val="24"/>
        </w:rPr>
        <w:t xml:space="preserve"> conductelor vor asigura o perfecta </w:t>
      </w:r>
      <w:r w:rsidRPr="00B67C06">
        <w:rPr>
          <w:rFonts w:ascii="Times New Roman" w:hAnsi="Times New Roman"/>
          <w:sz w:val="24"/>
          <w:szCs w:val="24"/>
        </w:rPr>
        <w:t>etanșeitate</w:t>
      </w:r>
      <w:r w:rsidR="00A55082" w:rsidRPr="00B67C06">
        <w:rPr>
          <w:rFonts w:ascii="Times New Roman" w:hAnsi="Times New Roman"/>
          <w:sz w:val="24"/>
          <w:szCs w:val="24"/>
        </w:rPr>
        <w:t>, precum</w:t>
      </w:r>
      <w:r w:rsidR="00CB6B74">
        <w:rPr>
          <w:rFonts w:ascii="Times New Roman" w:hAnsi="Times New Roman"/>
          <w:sz w:val="24"/>
          <w:szCs w:val="24"/>
        </w:rPr>
        <w:t xml:space="preserve"> și </w:t>
      </w:r>
      <w:r w:rsidR="00A55082" w:rsidRPr="00B67C06">
        <w:rPr>
          <w:rFonts w:ascii="Times New Roman" w:hAnsi="Times New Roman"/>
          <w:sz w:val="24"/>
          <w:szCs w:val="24"/>
        </w:rPr>
        <w:t xml:space="preserve">posibilitatea </w:t>
      </w:r>
      <w:r w:rsidRPr="00B67C06">
        <w:rPr>
          <w:rFonts w:ascii="Times New Roman" w:hAnsi="Times New Roman"/>
          <w:sz w:val="24"/>
          <w:szCs w:val="24"/>
        </w:rPr>
        <w:t>preluării</w:t>
      </w:r>
      <w:r w:rsidR="00A55082" w:rsidRPr="00B67C06">
        <w:rPr>
          <w:rFonts w:ascii="Times New Roman" w:hAnsi="Times New Roman"/>
          <w:sz w:val="24"/>
          <w:szCs w:val="24"/>
        </w:rPr>
        <w:t xml:space="preserve"> tuturor eforturilor statice</w:t>
      </w:r>
      <w:r w:rsidR="00CB6B74">
        <w:rPr>
          <w:rFonts w:ascii="Times New Roman" w:hAnsi="Times New Roman"/>
          <w:sz w:val="24"/>
          <w:szCs w:val="24"/>
        </w:rPr>
        <w:t xml:space="preserve"> și </w:t>
      </w:r>
      <w:r w:rsidR="00A55082" w:rsidRPr="00B67C06">
        <w:rPr>
          <w:rFonts w:ascii="Times New Roman" w:hAnsi="Times New Roman"/>
          <w:sz w:val="24"/>
          <w:szCs w:val="24"/>
        </w:rPr>
        <w:t>dinamice.</w:t>
      </w:r>
    </w:p>
    <w:p w:rsidR="00A55082" w:rsidRPr="00B67C06" w:rsidRDefault="00A55082" w:rsidP="006A122F">
      <w:pPr>
        <w:spacing w:after="0"/>
        <w:ind w:firstLine="709"/>
        <w:jc w:val="both"/>
        <w:rPr>
          <w:rFonts w:ascii="Times New Roman" w:hAnsi="Times New Roman"/>
          <w:sz w:val="24"/>
          <w:szCs w:val="24"/>
        </w:rPr>
      </w:pPr>
      <w:r w:rsidRPr="00B67C06">
        <w:rPr>
          <w:rFonts w:ascii="Times New Roman" w:hAnsi="Times New Roman"/>
          <w:sz w:val="24"/>
          <w:szCs w:val="24"/>
        </w:rPr>
        <w:t xml:space="preserve">Racordarea conductelor la </w:t>
      </w:r>
      <w:r w:rsidR="00EA5AA5" w:rsidRPr="00B67C06">
        <w:rPr>
          <w:rFonts w:ascii="Times New Roman" w:hAnsi="Times New Roman"/>
          <w:sz w:val="24"/>
          <w:szCs w:val="24"/>
        </w:rPr>
        <w:t>cămine</w:t>
      </w:r>
      <w:r w:rsidRPr="00B67C06">
        <w:rPr>
          <w:rFonts w:ascii="Times New Roman" w:hAnsi="Times New Roman"/>
          <w:sz w:val="24"/>
          <w:szCs w:val="24"/>
        </w:rPr>
        <w:t xml:space="preserve"> se va face prin intermediul mufelor de racord (ale </w:t>
      </w:r>
      <w:r w:rsidR="00EA5AA5" w:rsidRPr="00B67C06">
        <w:rPr>
          <w:rFonts w:ascii="Times New Roman" w:hAnsi="Times New Roman"/>
          <w:sz w:val="24"/>
          <w:szCs w:val="24"/>
        </w:rPr>
        <w:t>căminelor</w:t>
      </w:r>
      <w:r w:rsidRPr="00B67C06">
        <w:rPr>
          <w:rFonts w:ascii="Times New Roman" w:hAnsi="Times New Roman"/>
          <w:sz w:val="24"/>
          <w:szCs w:val="24"/>
        </w:rPr>
        <w:t xml:space="preserve">), care asigura </w:t>
      </w:r>
      <w:r w:rsidR="00EA5AA5" w:rsidRPr="00B67C06">
        <w:rPr>
          <w:rFonts w:ascii="Times New Roman" w:hAnsi="Times New Roman"/>
          <w:sz w:val="24"/>
          <w:szCs w:val="24"/>
        </w:rPr>
        <w:t>etanșeitatea</w:t>
      </w:r>
      <w:r w:rsidRPr="00B67C06">
        <w:rPr>
          <w:rFonts w:ascii="Times New Roman" w:hAnsi="Times New Roman"/>
          <w:sz w:val="24"/>
          <w:szCs w:val="24"/>
        </w:rPr>
        <w:t xml:space="preserve"> </w:t>
      </w:r>
      <w:r w:rsidR="00EA5AA5" w:rsidRPr="00B67C06">
        <w:rPr>
          <w:rFonts w:ascii="Times New Roman" w:hAnsi="Times New Roman"/>
          <w:sz w:val="24"/>
          <w:szCs w:val="24"/>
        </w:rPr>
        <w:t>îmbinării</w:t>
      </w:r>
      <w:r w:rsidRPr="00B67C06">
        <w:rPr>
          <w:rFonts w:ascii="Times New Roman" w:hAnsi="Times New Roman"/>
          <w:sz w:val="24"/>
          <w:szCs w:val="24"/>
        </w:rPr>
        <w:t>.</w:t>
      </w:r>
    </w:p>
    <w:p w:rsidR="00A55082" w:rsidRDefault="00A55082" w:rsidP="006A122F">
      <w:pPr>
        <w:spacing w:after="0"/>
        <w:ind w:firstLine="709"/>
        <w:jc w:val="both"/>
        <w:rPr>
          <w:rFonts w:ascii="Times New Roman" w:hAnsi="Times New Roman"/>
          <w:sz w:val="24"/>
          <w:szCs w:val="24"/>
        </w:rPr>
      </w:pPr>
      <w:r w:rsidRPr="00B67C06">
        <w:rPr>
          <w:rFonts w:ascii="Times New Roman" w:hAnsi="Times New Roman"/>
          <w:sz w:val="24"/>
          <w:szCs w:val="24"/>
        </w:rPr>
        <w:t xml:space="preserve">Racordurile </w:t>
      </w:r>
      <w:r w:rsidR="00EA5AA5" w:rsidRPr="00B67C06">
        <w:rPr>
          <w:rFonts w:ascii="Times New Roman" w:hAnsi="Times New Roman"/>
          <w:sz w:val="24"/>
          <w:szCs w:val="24"/>
        </w:rPr>
        <w:t>proprietăților</w:t>
      </w:r>
      <w:r w:rsidRPr="00B67C06">
        <w:rPr>
          <w:rFonts w:ascii="Times New Roman" w:hAnsi="Times New Roman"/>
          <w:sz w:val="24"/>
          <w:szCs w:val="24"/>
        </w:rPr>
        <w:t xml:space="preserve"> la </w:t>
      </w:r>
      <w:r w:rsidR="00EA5AA5" w:rsidRPr="00B67C06">
        <w:rPr>
          <w:rFonts w:ascii="Times New Roman" w:hAnsi="Times New Roman"/>
          <w:sz w:val="24"/>
          <w:szCs w:val="24"/>
        </w:rPr>
        <w:t>rețeaua</w:t>
      </w:r>
      <w:r w:rsidRPr="00B67C06">
        <w:rPr>
          <w:rFonts w:ascii="Times New Roman" w:hAnsi="Times New Roman"/>
          <w:sz w:val="24"/>
          <w:szCs w:val="24"/>
        </w:rPr>
        <w:t xml:space="preserve"> de canalizare vor fi realizate din </w:t>
      </w:r>
      <w:r w:rsidR="00EA5AA5" w:rsidRPr="00B67C06">
        <w:rPr>
          <w:rFonts w:ascii="Times New Roman" w:hAnsi="Times New Roman"/>
          <w:sz w:val="24"/>
          <w:szCs w:val="24"/>
        </w:rPr>
        <w:t>țeava</w:t>
      </w:r>
      <w:r w:rsidRPr="00B67C06">
        <w:rPr>
          <w:rFonts w:ascii="Times New Roman" w:hAnsi="Times New Roman"/>
          <w:sz w:val="24"/>
          <w:szCs w:val="24"/>
        </w:rPr>
        <w:t xml:space="preserve"> din PVC, SN4, DE 160 mm si/sau DE 200 mm.</w:t>
      </w:r>
    </w:p>
    <w:p w:rsidR="006A122F" w:rsidRPr="00B67C06" w:rsidRDefault="006A122F" w:rsidP="006B0F95">
      <w:pPr>
        <w:spacing w:after="0"/>
        <w:jc w:val="both"/>
        <w:rPr>
          <w:rFonts w:ascii="Times New Roman" w:hAnsi="Times New Roman"/>
          <w:sz w:val="24"/>
          <w:szCs w:val="24"/>
        </w:rPr>
      </w:pPr>
    </w:p>
    <w:p w:rsidR="00A55082" w:rsidRPr="00B67C06" w:rsidRDefault="00EA5AA5" w:rsidP="006A122F">
      <w:pPr>
        <w:pStyle w:val="bodytextbold"/>
        <w:spacing w:before="0" w:after="0" w:line="276" w:lineRule="auto"/>
        <w:ind w:firstLine="567"/>
        <w:rPr>
          <w:rFonts w:ascii="Times New Roman" w:hAnsi="Times New Roman"/>
          <w:sz w:val="24"/>
        </w:rPr>
      </w:pPr>
      <w:r w:rsidRPr="00B67C06">
        <w:rPr>
          <w:rFonts w:ascii="Times New Roman" w:hAnsi="Times New Roman"/>
          <w:sz w:val="24"/>
        </w:rPr>
        <w:t>Stații</w:t>
      </w:r>
      <w:r w:rsidR="00A55082" w:rsidRPr="00B67C06">
        <w:rPr>
          <w:rFonts w:ascii="Times New Roman" w:hAnsi="Times New Roman"/>
          <w:sz w:val="24"/>
        </w:rPr>
        <w:t xml:space="preserve"> de pompare ape uzate</w:t>
      </w:r>
      <w:r w:rsidR="00CB6B74">
        <w:rPr>
          <w:rFonts w:ascii="Times New Roman" w:hAnsi="Times New Roman"/>
          <w:sz w:val="24"/>
        </w:rPr>
        <w:t xml:space="preserve"> și </w:t>
      </w:r>
      <w:r w:rsidR="00A55082" w:rsidRPr="00B67C06">
        <w:rPr>
          <w:rFonts w:ascii="Times New Roman" w:hAnsi="Times New Roman"/>
          <w:sz w:val="24"/>
        </w:rPr>
        <w:t>conducte de refulare</w:t>
      </w:r>
    </w:p>
    <w:p w:rsidR="00A55082" w:rsidRPr="00B67C06" w:rsidRDefault="00A55082" w:rsidP="006B0F95">
      <w:pPr>
        <w:pStyle w:val="ListBullet2"/>
        <w:spacing w:before="0" w:after="0" w:line="276" w:lineRule="auto"/>
        <w:jc w:val="both"/>
        <w:rPr>
          <w:rFonts w:ascii="Times New Roman" w:hAnsi="Times New Roman"/>
          <w:i/>
          <w:sz w:val="24"/>
        </w:rPr>
      </w:pPr>
      <w:r w:rsidRPr="00B67C06">
        <w:rPr>
          <w:rFonts w:ascii="Times New Roman" w:hAnsi="Times New Roman"/>
          <w:i/>
          <w:sz w:val="24"/>
        </w:rPr>
        <w:t xml:space="preserve">8 </w:t>
      </w:r>
      <w:r w:rsidR="00EA5AA5" w:rsidRPr="00B67C06">
        <w:rPr>
          <w:rFonts w:ascii="Times New Roman" w:hAnsi="Times New Roman"/>
          <w:i/>
          <w:sz w:val="24"/>
        </w:rPr>
        <w:t>stații</w:t>
      </w:r>
      <w:r w:rsidRPr="00B67C06">
        <w:rPr>
          <w:rFonts w:ascii="Times New Roman" w:hAnsi="Times New Roman"/>
          <w:i/>
          <w:sz w:val="24"/>
        </w:rPr>
        <w:t xml:space="preserve"> noi de pompare ape uzate </w:t>
      </w:r>
      <w:r w:rsidR="00EA5AA5" w:rsidRPr="00B67C06">
        <w:rPr>
          <w:rFonts w:ascii="Times New Roman" w:hAnsi="Times New Roman"/>
          <w:i/>
          <w:sz w:val="24"/>
        </w:rPr>
        <w:t>Bivolăria</w:t>
      </w:r>
      <w:r w:rsidRPr="00B67C06">
        <w:rPr>
          <w:rFonts w:ascii="Times New Roman" w:hAnsi="Times New Roman"/>
          <w:i/>
          <w:sz w:val="24"/>
        </w:rPr>
        <w:t>, lungime</w:t>
      </w:r>
      <w:r w:rsidR="005557F3" w:rsidRPr="00B67C06">
        <w:rPr>
          <w:rFonts w:ascii="Times New Roman" w:hAnsi="Times New Roman"/>
          <w:i/>
          <w:sz w:val="24"/>
        </w:rPr>
        <w:t xml:space="preserve"> </w:t>
      </w:r>
      <w:r w:rsidRPr="00B67C06">
        <w:rPr>
          <w:rFonts w:ascii="Times New Roman" w:hAnsi="Times New Roman"/>
          <w:i/>
          <w:sz w:val="24"/>
        </w:rPr>
        <w:t>conducte de refulare</w:t>
      </w:r>
      <w:r w:rsidR="005557F3" w:rsidRPr="00B67C06">
        <w:rPr>
          <w:rFonts w:ascii="Times New Roman" w:hAnsi="Times New Roman"/>
          <w:i/>
          <w:sz w:val="24"/>
        </w:rPr>
        <w:t xml:space="preserve"> de aprox.</w:t>
      </w:r>
      <w:r w:rsidRPr="00B67C06">
        <w:rPr>
          <w:rFonts w:ascii="Times New Roman" w:hAnsi="Times New Roman"/>
          <w:i/>
          <w:sz w:val="24"/>
        </w:rPr>
        <w:t xml:space="preserve"> 4</w:t>
      </w:r>
      <w:r w:rsidR="005557F3" w:rsidRPr="00B67C06">
        <w:rPr>
          <w:rFonts w:ascii="Times New Roman" w:hAnsi="Times New Roman"/>
          <w:i/>
          <w:sz w:val="24"/>
        </w:rPr>
        <w:t>,</w:t>
      </w:r>
      <w:r w:rsidRPr="00B67C06">
        <w:rPr>
          <w:rFonts w:ascii="Times New Roman" w:hAnsi="Times New Roman"/>
          <w:i/>
          <w:sz w:val="24"/>
        </w:rPr>
        <w:t>4</w:t>
      </w:r>
      <w:r w:rsidR="005557F3" w:rsidRPr="00B67C06">
        <w:rPr>
          <w:rFonts w:ascii="Times New Roman" w:hAnsi="Times New Roman"/>
          <w:i/>
          <w:sz w:val="24"/>
        </w:rPr>
        <w:t xml:space="preserve"> k</w:t>
      </w:r>
      <w:r w:rsidRPr="00B67C06">
        <w:rPr>
          <w:rFonts w:ascii="Times New Roman" w:hAnsi="Times New Roman"/>
          <w:i/>
          <w:sz w:val="24"/>
        </w:rPr>
        <w:t>m.</w:t>
      </w:r>
    </w:p>
    <w:p w:rsidR="00A55082" w:rsidRPr="00B67C06" w:rsidRDefault="00A55082" w:rsidP="006A122F">
      <w:pPr>
        <w:spacing w:after="0"/>
        <w:ind w:firstLine="567"/>
        <w:jc w:val="both"/>
        <w:rPr>
          <w:rFonts w:ascii="Times New Roman" w:hAnsi="Times New Roman"/>
          <w:sz w:val="24"/>
          <w:szCs w:val="24"/>
        </w:rPr>
      </w:pPr>
      <w:r w:rsidRPr="00B67C06">
        <w:rPr>
          <w:rFonts w:ascii="Times New Roman" w:hAnsi="Times New Roman"/>
          <w:sz w:val="24"/>
          <w:szCs w:val="24"/>
        </w:rPr>
        <w:t xml:space="preserve">Pentru canalizarea din </w:t>
      </w:r>
      <w:r w:rsidR="00EA5AA5" w:rsidRPr="00B67C06">
        <w:rPr>
          <w:rFonts w:ascii="Times New Roman" w:hAnsi="Times New Roman"/>
          <w:sz w:val="24"/>
          <w:szCs w:val="24"/>
        </w:rPr>
        <w:t>Bivolăria</w:t>
      </w:r>
      <w:r w:rsidRPr="00B67C06">
        <w:rPr>
          <w:rFonts w:ascii="Times New Roman" w:hAnsi="Times New Roman"/>
          <w:sz w:val="24"/>
          <w:szCs w:val="24"/>
        </w:rPr>
        <w:t xml:space="preserve"> au fost </w:t>
      </w:r>
      <w:r w:rsidR="000C295E" w:rsidRPr="00B67C06">
        <w:rPr>
          <w:rFonts w:ascii="Times New Roman" w:hAnsi="Times New Roman"/>
          <w:sz w:val="24"/>
          <w:szCs w:val="24"/>
        </w:rPr>
        <w:t>prevăzute</w:t>
      </w:r>
      <w:r w:rsidRPr="00B67C06">
        <w:rPr>
          <w:rFonts w:ascii="Times New Roman" w:hAnsi="Times New Roman"/>
          <w:sz w:val="24"/>
          <w:szCs w:val="24"/>
        </w:rPr>
        <w:t xml:space="preserve"> 8 </w:t>
      </w:r>
      <w:r w:rsidR="00EA5AA5" w:rsidRPr="00B67C06">
        <w:rPr>
          <w:rFonts w:ascii="Times New Roman" w:hAnsi="Times New Roman"/>
          <w:sz w:val="24"/>
          <w:szCs w:val="24"/>
        </w:rPr>
        <w:t>stații</w:t>
      </w:r>
      <w:r w:rsidRPr="00B67C06">
        <w:rPr>
          <w:rFonts w:ascii="Times New Roman" w:hAnsi="Times New Roman"/>
          <w:sz w:val="24"/>
          <w:szCs w:val="24"/>
        </w:rPr>
        <w:t xml:space="preserve"> noi de pompare.</w:t>
      </w:r>
    </w:p>
    <w:p w:rsidR="00A55082" w:rsidRPr="00B67C06" w:rsidRDefault="00EA5AA5" w:rsidP="006A122F">
      <w:pPr>
        <w:spacing w:after="0"/>
        <w:ind w:firstLine="567"/>
        <w:jc w:val="both"/>
        <w:rPr>
          <w:rFonts w:ascii="Times New Roman" w:hAnsi="Times New Roman"/>
          <w:sz w:val="24"/>
          <w:szCs w:val="24"/>
        </w:rPr>
      </w:pPr>
      <w:r w:rsidRPr="00B67C06">
        <w:rPr>
          <w:rFonts w:ascii="Times New Roman" w:hAnsi="Times New Roman"/>
          <w:sz w:val="24"/>
          <w:szCs w:val="24"/>
        </w:rPr>
        <w:lastRenderedPageBreak/>
        <w:t>Stațiile</w:t>
      </w:r>
      <w:r w:rsidR="00A55082" w:rsidRPr="00B67C06">
        <w:rPr>
          <w:rFonts w:ascii="Times New Roman" w:hAnsi="Times New Roman"/>
          <w:sz w:val="24"/>
          <w:szCs w:val="24"/>
        </w:rPr>
        <w:t xml:space="preserve"> de pompare apa </w:t>
      </w:r>
      <w:r w:rsidR="00CB6B74">
        <w:rPr>
          <w:rFonts w:ascii="Times New Roman" w:hAnsi="Times New Roman"/>
          <w:sz w:val="24"/>
          <w:szCs w:val="24"/>
        </w:rPr>
        <w:t>uzată</w:t>
      </w:r>
      <w:r w:rsidR="00A55082" w:rsidRPr="00B67C06">
        <w:rPr>
          <w:rFonts w:ascii="Times New Roman" w:hAnsi="Times New Roman"/>
          <w:sz w:val="24"/>
          <w:szCs w:val="24"/>
        </w:rPr>
        <w:t xml:space="preserve">, cu debit &lt; 10 l/s vor fi </w:t>
      </w:r>
      <w:r w:rsidRPr="00B67C06">
        <w:rPr>
          <w:rFonts w:ascii="Times New Roman" w:hAnsi="Times New Roman"/>
          <w:sz w:val="24"/>
          <w:szCs w:val="24"/>
        </w:rPr>
        <w:t>stații</w:t>
      </w:r>
      <w:r w:rsidR="00A55082" w:rsidRPr="00B67C06">
        <w:rPr>
          <w:rFonts w:ascii="Times New Roman" w:hAnsi="Times New Roman"/>
          <w:sz w:val="24"/>
          <w:szCs w:val="24"/>
        </w:rPr>
        <w:t xml:space="preserve"> prefabricate subterane, complet utilate,</w:t>
      </w:r>
      <w:r w:rsidR="00CB6B74">
        <w:rPr>
          <w:rFonts w:ascii="Times New Roman" w:hAnsi="Times New Roman"/>
          <w:sz w:val="24"/>
          <w:szCs w:val="24"/>
        </w:rPr>
        <w:t xml:space="preserve"> în </w:t>
      </w:r>
      <w:r w:rsidRPr="00B67C06">
        <w:rPr>
          <w:rFonts w:ascii="Times New Roman" w:hAnsi="Times New Roman"/>
          <w:sz w:val="24"/>
          <w:szCs w:val="24"/>
        </w:rPr>
        <w:t>construcție</w:t>
      </w:r>
      <w:r w:rsidR="00A55082" w:rsidRPr="00B67C06">
        <w:rPr>
          <w:rFonts w:ascii="Times New Roman" w:hAnsi="Times New Roman"/>
          <w:sz w:val="24"/>
          <w:szCs w:val="24"/>
        </w:rPr>
        <w:t xml:space="preserve"> monobloc, din poliester armat cu </w:t>
      </w:r>
      <w:r w:rsidR="00093AC4">
        <w:rPr>
          <w:rFonts w:ascii="Times New Roman" w:hAnsi="Times New Roman"/>
          <w:sz w:val="24"/>
          <w:szCs w:val="24"/>
        </w:rPr>
        <w:t>fibră</w:t>
      </w:r>
      <w:r w:rsidR="00A55082" w:rsidRPr="00B67C06">
        <w:rPr>
          <w:rFonts w:ascii="Times New Roman" w:hAnsi="Times New Roman"/>
          <w:sz w:val="24"/>
          <w:szCs w:val="24"/>
        </w:rPr>
        <w:t xml:space="preserve"> de sticla, din polipropilena sau polietilena ranforsata, compatibila pentru </w:t>
      </w:r>
      <w:r w:rsidRPr="00B67C06">
        <w:rPr>
          <w:rFonts w:ascii="Times New Roman" w:hAnsi="Times New Roman"/>
          <w:sz w:val="24"/>
          <w:szCs w:val="24"/>
        </w:rPr>
        <w:t>instalări</w:t>
      </w:r>
      <w:r w:rsidR="00CB6B74">
        <w:rPr>
          <w:rFonts w:ascii="Times New Roman" w:hAnsi="Times New Roman"/>
          <w:sz w:val="24"/>
          <w:szCs w:val="24"/>
        </w:rPr>
        <w:t xml:space="preserve"> în </w:t>
      </w:r>
      <w:r w:rsidR="00A55082" w:rsidRPr="00B67C06">
        <w:rPr>
          <w:rFonts w:ascii="Times New Roman" w:hAnsi="Times New Roman"/>
          <w:sz w:val="24"/>
          <w:szCs w:val="24"/>
        </w:rPr>
        <w:t xml:space="preserve">soluri cu </w:t>
      </w:r>
      <w:r w:rsidRPr="00B67C06">
        <w:rPr>
          <w:rFonts w:ascii="Times New Roman" w:hAnsi="Times New Roman"/>
          <w:sz w:val="24"/>
          <w:szCs w:val="24"/>
        </w:rPr>
        <w:t>pânza</w:t>
      </w:r>
      <w:r w:rsidR="00A55082" w:rsidRPr="00B67C06">
        <w:rPr>
          <w:rFonts w:ascii="Times New Roman" w:hAnsi="Times New Roman"/>
          <w:sz w:val="24"/>
          <w:szCs w:val="24"/>
        </w:rPr>
        <w:t xml:space="preserve"> freatica aproape de </w:t>
      </w:r>
      <w:r w:rsidR="000C295E" w:rsidRPr="00B67C06">
        <w:rPr>
          <w:rFonts w:ascii="Times New Roman" w:hAnsi="Times New Roman"/>
          <w:sz w:val="24"/>
          <w:szCs w:val="24"/>
        </w:rPr>
        <w:t>suprafața</w:t>
      </w:r>
      <w:r w:rsidR="00A55082" w:rsidRPr="00B67C06">
        <w:rPr>
          <w:rFonts w:ascii="Times New Roman" w:hAnsi="Times New Roman"/>
          <w:sz w:val="24"/>
          <w:szCs w:val="24"/>
        </w:rPr>
        <w:t>.</w:t>
      </w:r>
      <w:r w:rsidR="000C295E">
        <w:rPr>
          <w:rFonts w:ascii="Times New Roman" w:hAnsi="Times New Roman"/>
          <w:sz w:val="24"/>
          <w:szCs w:val="24"/>
        </w:rPr>
        <w:t xml:space="preserve"> </w:t>
      </w:r>
      <w:r w:rsidR="000C295E" w:rsidRPr="00B67C06">
        <w:rPr>
          <w:rFonts w:ascii="Times New Roman" w:hAnsi="Times New Roman"/>
          <w:sz w:val="24"/>
          <w:szCs w:val="24"/>
        </w:rPr>
        <w:t>Stațiile</w:t>
      </w:r>
      <w:r w:rsidR="00A55082" w:rsidRPr="00B67C06">
        <w:rPr>
          <w:rFonts w:ascii="Times New Roman" w:hAnsi="Times New Roman"/>
          <w:sz w:val="24"/>
          <w:szCs w:val="24"/>
        </w:rPr>
        <w:t xml:space="preserve"> de pompare prefabricate vor fi </w:t>
      </w:r>
      <w:r w:rsidR="000C295E" w:rsidRPr="00B67C06">
        <w:rPr>
          <w:rFonts w:ascii="Times New Roman" w:hAnsi="Times New Roman"/>
          <w:sz w:val="24"/>
          <w:szCs w:val="24"/>
        </w:rPr>
        <w:t>prevăzute</w:t>
      </w:r>
      <w:r w:rsidR="00A55082" w:rsidRPr="00B67C06">
        <w:rPr>
          <w:rFonts w:ascii="Times New Roman" w:hAnsi="Times New Roman"/>
          <w:sz w:val="24"/>
          <w:szCs w:val="24"/>
        </w:rPr>
        <w:t xml:space="preserve"> cu un sistem de separare solide, care sa nu </w:t>
      </w:r>
      <w:r w:rsidRPr="00B67C06">
        <w:rPr>
          <w:rFonts w:ascii="Times New Roman" w:hAnsi="Times New Roman"/>
          <w:sz w:val="24"/>
          <w:szCs w:val="24"/>
        </w:rPr>
        <w:t>permită</w:t>
      </w:r>
      <w:r w:rsidR="00A55082" w:rsidRPr="00B67C06">
        <w:rPr>
          <w:rFonts w:ascii="Times New Roman" w:hAnsi="Times New Roman"/>
          <w:sz w:val="24"/>
          <w:szCs w:val="24"/>
        </w:rPr>
        <w:t xml:space="preserve"> corpurilor solide grosiere din apele reziduale sa vina</w:t>
      </w:r>
      <w:r w:rsidR="00CB6B74">
        <w:rPr>
          <w:rFonts w:ascii="Times New Roman" w:hAnsi="Times New Roman"/>
          <w:sz w:val="24"/>
          <w:szCs w:val="24"/>
        </w:rPr>
        <w:t xml:space="preserve"> în </w:t>
      </w:r>
      <w:r w:rsidR="00A55082" w:rsidRPr="00B67C06">
        <w:rPr>
          <w:rFonts w:ascii="Times New Roman" w:hAnsi="Times New Roman"/>
          <w:sz w:val="24"/>
          <w:szCs w:val="24"/>
        </w:rPr>
        <w:t>contact direct cu electropompele; acest sistem se auto - curata</w:t>
      </w:r>
      <w:r w:rsidR="00CB6B74">
        <w:rPr>
          <w:rFonts w:ascii="Times New Roman" w:hAnsi="Times New Roman"/>
          <w:sz w:val="24"/>
          <w:szCs w:val="24"/>
        </w:rPr>
        <w:t xml:space="preserve"> și </w:t>
      </w:r>
      <w:r w:rsidR="00A55082" w:rsidRPr="00B67C06">
        <w:rPr>
          <w:rFonts w:ascii="Times New Roman" w:hAnsi="Times New Roman"/>
          <w:sz w:val="24"/>
          <w:szCs w:val="24"/>
        </w:rPr>
        <w:t xml:space="preserve">se auto - </w:t>
      </w:r>
      <w:r w:rsidRPr="00B67C06">
        <w:rPr>
          <w:rFonts w:ascii="Times New Roman" w:hAnsi="Times New Roman"/>
          <w:sz w:val="24"/>
          <w:szCs w:val="24"/>
        </w:rPr>
        <w:t>golește</w:t>
      </w:r>
      <w:r w:rsidR="00CB6B74">
        <w:rPr>
          <w:rFonts w:ascii="Times New Roman" w:hAnsi="Times New Roman"/>
          <w:sz w:val="24"/>
          <w:szCs w:val="24"/>
        </w:rPr>
        <w:t xml:space="preserve"> în </w:t>
      </w:r>
      <w:r w:rsidR="00A55082" w:rsidRPr="00B67C06">
        <w:rPr>
          <w:rFonts w:ascii="Times New Roman" w:hAnsi="Times New Roman"/>
          <w:sz w:val="24"/>
          <w:szCs w:val="24"/>
        </w:rPr>
        <w:t xml:space="preserve">mod automat </w:t>
      </w:r>
      <w:r w:rsidRPr="00B67C06">
        <w:rPr>
          <w:rFonts w:ascii="Times New Roman" w:hAnsi="Times New Roman"/>
          <w:sz w:val="24"/>
          <w:szCs w:val="24"/>
        </w:rPr>
        <w:t>fără</w:t>
      </w:r>
      <w:r w:rsidR="00A55082" w:rsidRPr="00B67C06">
        <w:rPr>
          <w:rFonts w:ascii="Times New Roman" w:hAnsi="Times New Roman"/>
          <w:sz w:val="24"/>
          <w:szCs w:val="24"/>
        </w:rPr>
        <w:t xml:space="preserve"> a fi nevoie de </w:t>
      </w:r>
      <w:r w:rsidRPr="00B67C06">
        <w:rPr>
          <w:rFonts w:ascii="Times New Roman" w:hAnsi="Times New Roman"/>
          <w:sz w:val="24"/>
          <w:szCs w:val="24"/>
        </w:rPr>
        <w:t>intervenția</w:t>
      </w:r>
      <w:r w:rsidR="00A55082" w:rsidRPr="00B67C06">
        <w:rPr>
          <w:rFonts w:ascii="Times New Roman" w:hAnsi="Times New Roman"/>
          <w:sz w:val="24"/>
          <w:szCs w:val="24"/>
        </w:rPr>
        <w:t xml:space="preserve"> operatorului uman. </w:t>
      </w:r>
      <w:r w:rsidRPr="00B67C06">
        <w:rPr>
          <w:rFonts w:ascii="Times New Roman" w:hAnsi="Times New Roman"/>
          <w:sz w:val="24"/>
          <w:szCs w:val="24"/>
        </w:rPr>
        <w:t>Stațiile</w:t>
      </w:r>
      <w:r w:rsidR="00A55082" w:rsidRPr="00B67C06">
        <w:rPr>
          <w:rFonts w:ascii="Times New Roman" w:hAnsi="Times New Roman"/>
          <w:sz w:val="24"/>
          <w:szCs w:val="24"/>
        </w:rPr>
        <w:t xml:space="preserve"> de pompare prefabricate vor fi ancorate cu radier din beton armat turnat. Electropompele aferente SPAU prefabricate vor fi pompe submersibile pentru apa menajera cu instalare</w:t>
      </w:r>
      <w:r w:rsidR="00CB6B74">
        <w:rPr>
          <w:rFonts w:ascii="Times New Roman" w:hAnsi="Times New Roman"/>
          <w:sz w:val="24"/>
          <w:szCs w:val="24"/>
        </w:rPr>
        <w:t xml:space="preserve"> în </w:t>
      </w:r>
      <w:r w:rsidR="00A55082" w:rsidRPr="00B67C06">
        <w:rPr>
          <w:rFonts w:ascii="Times New Roman" w:hAnsi="Times New Roman"/>
          <w:sz w:val="24"/>
          <w:szCs w:val="24"/>
        </w:rPr>
        <w:t>mediu uscat, antiex.</w:t>
      </w:r>
    </w:p>
    <w:p w:rsidR="00A55082" w:rsidRPr="00B67C06" w:rsidRDefault="00394305" w:rsidP="006A122F">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A55082" w:rsidRPr="00B67C06">
        <w:rPr>
          <w:rFonts w:ascii="Times New Roman" w:hAnsi="Times New Roman"/>
          <w:sz w:val="24"/>
          <w:szCs w:val="24"/>
        </w:rPr>
        <w:t xml:space="preserve"> de pompare apa </w:t>
      </w:r>
      <w:r w:rsidR="00CB6B74">
        <w:rPr>
          <w:rFonts w:ascii="Times New Roman" w:hAnsi="Times New Roman"/>
          <w:sz w:val="24"/>
          <w:szCs w:val="24"/>
        </w:rPr>
        <w:t>uzată</w:t>
      </w:r>
      <w:r w:rsidR="00A55082" w:rsidRPr="00B67C06">
        <w:rPr>
          <w:rFonts w:ascii="Times New Roman" w:hAnsi="Times New Roman"/>
          <w:sz w:val="24"/>
          <w:szCs w:val="24"/>
        </w:rPr>
        <w:t xml:space="preserve">, cu debit &gt; 10 l/s vor fi </w:t>
      </w:r>
      <w:r w:rsidRPr="00B67C06">
        <w:rPr>
          <w:rFonts w:ascii="Times New Roman" w:hAnsi="Times New Roman"/>
          <w:sz w:val="24"/>
          <w:szCs w:val="24"/>
        </w:rPr>
        <w:t>stații</w:t>
      </w:r>
      <w:r w:rsidR="00A55082" w:rsidRPr="00B67C06">
        <w:rPr>
          <w:rFonts w:ascii="Times New Roman" w:hAnsi="Times New Roman"/>
          <w:sz w:val="24"/>
          <w:szCs w:val="24"/>
        </w:rPr>
        <w:t xml:space="preserve"> subterane din beton armat monolit sau tip </w:t>
      </w:r>
      <w:r w:rsidRPr="00B67C06">
        <w:rPr>
          <w:rFonts w:ascii="Times New Roman" w:hAnsi="Times New Roman"/>
          <w:sz w:val="24"/>
          <w:szCs w:val="24"/>
        </w:rPr>
        <w:t>cheson. Stațiile</w:t>
      </w:r>
      <w:r w:rsidR="00A55082" w:rsidRPr="00B67C06">
        <w:rPr>
          <w:rFonts w:ascii="Times New Roman" w:hAnsi="Times New Roman"/>
          <w:sz w:val="24"/>
          <w:szCs w:val="24"/>
        </w:rPr>
        <w:t xml:space="preserve"> de pompare din beton armat vor fi </w:t>
      </w:r>
      <w:r w:rsidR="000C295E" w:rsidRPr="00B67C06">
        <w:rPr>
          <w:rFonts w:ascii="Times New Roman" w:hAnsi="Times New Roman"/>
          <w:sz w:val="24"/>
          <w:szCs w:val="24"/>
        </w:rPr>
        <w:t>prevăzute</w:t>
      </w:r>
      <w:r w:rsidR="00A55082" w:rsidRPr="00B67C06">
        <w:rPr>
          <w:rFonts w:ascii="Times New Roman" w:hAnsi="Times New Roman"/>
          <w:sz w:val="24"/>
          <w:szCs w:val="24"/>
        </w:rPr>
        <w:t xml:space="preserve"> cu </w:t>
      </w:r>
      <w:r w:rsidRPr="00B67C06">
        <w:rPr>
          <w:rFonts w:ascii="Times New Roman" w:hAnsi="Times New Roman"/>
          <w:sz w:val="24"/>
          <w:szCs w:val="24"/>
        </w:rPr>
        <w:t>grătar</w:t>
      </w:r>
      <w:r w:rsidR="00A55082" w:rsidRPr="00B67C06">
        <w:rPr>
          <w:rFonts w:ascii="Times New Roman" w:hAnsi="Times New Roman"/>
          <w:sz w:val="24"/>
          <w:szCs w:val="24"/>
        </w:rPr>
        <w:t xml:space="preserve"> de </w:t>
      </w:r>
      <w:r w:rsidRPr="00B67C06">
        <w:rPr>
          <w:rFonts w:ascii="Times New Roman" w:hAnsi="Times New Roman"/>
          <w:sz w:val="24"/>
          <w:szCs w:val="24"/>
        </w:rPr>
        <w:t>reținere</w:t>
      </w:r>
      <w:r w:rsidR="00A55082" w:rsidRPr="00B67C06">
        <w:rPr>
          <w:rFonts w:ascii="Times New Roman" w:hAnsi="Times New Roman"/>
          <w:sz w:val="24"/>
          <w:szCs w:val="24"/>
        </w:rPr>
        <w:t xml:space="preserve"> corpuri solide. Electropompele aferente SPAU din beton armat vor fi pompe submersibile pentru apa menajera cu instalare</w:t>
      </w:r>
      <w:r w:rsidR="00CB6B74">
        <w:rPr>
          <w:rFonts w:ascii="Times New Roman" w:hAnsi="Times New Roman"/>
          <w:sz w:val="24"/>
          <w:szCs w:val="24"/>
        </w:rPr>
        <w:t xml:space="preserve"> în </w:t>
      </w:r>
      <w:r w:rsidR="00A55082" w:rsidRPr="00B67C06">
        <w:rPr>
          <w:rFonts w:ascii="Times New Roman" w:hAnsi="Times New Roman"/>
          <w:sz w:val="24"/>
          <w:szCs w:val="24"/>
        </w:rPr>
        <w:t>mediu umed, antiex.</w:t>
      </w:r>
    </w:p>
    <w:p w:rsidR="00A55082" w:rsidRPr="00B67C06" w:rsidRDefault="00394305" w:rsidP="006A122F">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A55082" w:rsidRPr="00B67C06">
        <w:rPr>
          <w:rFonts w:ascii="Times New Roman" w:hAnsi="Times New Roman"/>
          <w:sz w:val="24"/>
          <w:szCs w:val="24"/>
        </w:rPr>
        <w:t xml:space="preserve"> de pompare vor fi complet automatizate, </w:t>
      </w:r>
      <w:r w:rsidRPr="00B67C06">
        <w:rPr>
          <w:rFonts w:ascii="Times New Roman" w:hAnsi="Times New Roman"/>
          <w:sz w:val="24"/>
          <w:szCs w:val="24"/>
        </w:rPr>
        <w:t>fără</w:t>
      </w:r>
      <w:r w:rsidR="00A55082" w:rsidRPr="00B67C06">
        <w:rPr>
          <w:rFonts w:ascii="Times New Roman" w:hAnsi="Times New Roman"/>
          <w:sz w:val="24"/>
          <w:szCs w:val="24"/>
        </w:rPr>
        <w:t xml:space="preserve"> personal de supraveghere local. Automatizarea are rolul de a se asigura controlul simultan al pompelor, alternarea automata a perioadelor de </w:t>
      </w:r>
      <w:r w:rsidRPr="00B67C06">
        <w:rPr>
          <w:rFonts w:ascii="Times New Roman" w:hAnsi="Times New Roman"/>
          <w:sz w:val="24"/>
          <w:szCs w:val="24"/>
        </w:rPr>
        <w:t>funcționare</w:t>
      </w:r>
      <w:r w:rsidR="00A55082" w:rsidRPr="00B67C06">
        <w:rPr>
          <w:rFonts w:ascii="Times New Roman" w:hAnsi="Times New Roman"/>
          <w:sz w:val="24"/>
          <w:szCs w:val="24"/>
        </w:rPr>
        <w:t xml:space="preserve"> a pompelor, pornirea automata </w:t>
      </w:r>
      <w:r w:rsidRPr="00B67C06">
        <w:rPr>
          <w:rFonts w:ascii="Times New Roman" w:hAnsi="Times New Roman"/>
          <w:sz w:val="24"/>
          <w:szCs w:val="24"/>
        </w:rPr>
        <w:t>după întreruperea</w:t>
      </w:r>
      <w:r w:rsidR="00A55082" w:rsidRPr="00B67C06">
        <w:rPr>
          <w:rFonts w:ascii="Times New Roman" w:hAnsi="Times New Roman"/>
          <w:sz w:val="24"/>
          <w:szCs w:val="24"/>
        </w:rPr>
        <w:t xml:space="preserve"> accidentala a alimentarii cu curent electric, semnalarea </w:t>
      </w:r>
      <w:r w:rsidRPr="00B67C06">
        <w:rPr>
          <w:rFonts w:ascii="Times New Roman" w:hAnsi="Times New Roman"/>
          <w:sz w:val="24"/>
          <w:szCs w:val="24"/>
        </w:rPr>
        <w:t>avariilor. Controlul</w:t>
      </w:r>
      <w:r w:rsidR="00A55082" w:rsidRPr="00B67C06">
        <w:rPr>
          <w:rFonts w:ascii="Times New Roman" w:hAnsi="Times New Roman"/>
          <w:sz w:val="24"/>
          <w:szCs w:val="24"/>
        </w:rPr>
        <w:t xml:space="preserve"> automat se va realiza prin intermediul automatului programabil, echipat cu </w:t>
      </w:r>
      <w:r w:rsidRPr="00B67C06">
        <w:rPr>
          <w:rFonts w:ascii="Times New Roman" w:hAnsi="Times New Roman"/>
          <w:sz w:val="24"/>
          <w:szCs w:val="24"/>
        </w:rPr>
        <w:t>interfața</w:t>
      </w:r>
      <w:r w:rsidR="00A55082" w:rsidRPr="00B67C06">
        <w:rPr>
          <w:rFonts w:ascii="Times New Roman" w:hAnsi="Times New Roman"/>
          <w:sz w:val="24"/>
          <w:szCs w:val="24"/>
        </w:rPr>
        <w:t xml:space="preserve"> de </w:t>
      </w:r>
      <w:r w:rsidRPr="00B67C06">
        <w:rPr>
          <w:rFonts w:ascii="Times New Roman" w:hAnsi="Times New Roman"/>
          <w:sz w:val="24"/>
          <w:szCs w:val="24"/>
        </w:rPr>
        <w:t>comunicație</w:t>
      </w:r>
      <w:r w:rsidR="00A55082" w:rsidRPr="00B67C06">
        <w:rPr>
          <w:rFonts w:ascii="Times New Roman" w:hAnsi="Times New Roman"/>
          <w:sz w:val="24"/>
          <w:szCs w:val="24"/>
        </w:rPr>
        <w:t xml:space="preserve"> </w:t>
      </w:r>
      <w:r w:rsidRPr="00B67C06">
        <w:rPr>
          <w:rFonts w:ascii="Times New Roman" w:hAnsi="Times New Roman"/>
          <w:sz w:val="24"/>
          <w:szCs w:val="24"/>
        </w:rPr>
        <w:t>către</w:t>
      </w:r>
      <w:r w:rsidR="00A55082" w:rsidRPr="00B67C06">
        <w:rPr>
          <w:rFonts w:ascii="Times New Roman" w:hAnsi="Times New Roman"/>
          <w:sz w:val="24"/>
          <w:szCs w:val="24"/>
        </w:rPr>
        <w:t xml:space="preserve"> dispeceratul local-regional, prin modem GSM. Datele se vor transmite la distanta prin </w:t>
      </w:r>
      <w:r w:rsidRPr="00B67C06">
        <w:rPr>
          <w:rFonts w:ascii="Times New Roman" w:hAnsi="Times New Roman"/>
          <w:sz w:val="24"/>
          <w:szCs w:val="24"/>
        </w:rPr>
        <w:t>comunicație</w:t>
      </w:r>
      <w:r w:rsidR="00A55082" w:rsidRPr="00B67C06">
        <w:rPr>
          <w:rFonts w:ascii="Times New Roman" w:hAnsi="Times New Roman"/>
          <w:sz w:val="24"/>
          <w:szCs w:val="24"/>
        </w:rPr>
        <w:t xml:space="preserve"> GPRS, </w:t>
      </w:r>
      <w:r w:rsidRPr="00B67C06">
        <w:rPr>
          <w:rFonts w:ascii="Times New Roman" w:hAnsi="Times New Roman"/>
          <w:sz w:val="24"/>
          <w:szCs w:val="24"/>
        </w:rPr>
        <w:t>utilizând</w:t>
      </w:r>
      <w:r w:rsidR="00A55082" w:rsidRPr="00B67C06">
        <w:rPr>
          <w:rFonts w:ascii="Times New Roman" w:hAnsi="Times New Roman"/>
          <w:sz w:val="24"/>
          <w:szCs w:val="24"/>
        </w:rPr>
        <w:t xml:space="preserve"> </w:t>
      </w:r>
      <w:r w:rsidRPr="00B67C06">
        <w:rPr>
          <w:rFonts w:ascii="Times New Roman" w:hAnsi="Times New Roman"/>
          <w:sz w:val="24"/>
          <w:szCs w:val="24"/>
        </w:rPr>
        <w:t>rețeaua</w:t>
      </w:r>
      <w:r w:rsidR="00A55082" w:rsidRPr="00B67C06">
        <w:rPr>
          <w:rFonts w:ascii="Times New Roman" w:hAnsi="Times New Roman"/>
          <w:sz w:val="24"/>
          <w:szCs w:val="24"/>
        </w:rPr>
        <w:t xml:space="preserve"> GSM a operatorului de telefonie mobila din zona.</w:t>
      </w:r>
    </w:p>
    <w:p w:rsidR="00A55082" w:rsidRPr="00B67C06" w:rsidRDefault="00A55082" w:rsidP="006A122F">
      <w:pPr>
        <w:pStyle w:val="BodyText"/>
        <w:spacing w:line="276" w:lineRule="auto"/>
        <w:ind w:firstLine="567"/>
        <w:jc w:val="both"/>
        <w:rPr>
          <w:rFonts w:ascii="Times New Roman" w:hAnsi="Times New Roman"/>
        </w:rPr>
      </w:pPr>
      <w:r w:rsidRPr="00B67C06">
        <w:rPr>
          <w:rFonts w:ascii="Times New Roman" w:hAnsi="Times New Roman"/>
        </w:rPr>
        <w:t xml:space="preserve">Conductele de refulare vor transporta apa </w:t>
      </w:r>
      <w:r w:rsidR="00CB6B74">
        <w:rPr>
          <w:rFonts w:ascii="Times New Roman" w:hAnsi="Times New Roman"/>
        </w:rPr>
        <w:t>uzată</w:t>
      </w:r>
      <w:r w:rsidRPr="00B67C06">
        <w:rPr>
          <w:rFonts w:ascii="Times New Roman" w:hAnsi="Times New Roman"/>
        </w:rPr>
        <w:t xml:space="preserve"> menajera de la </w:t>
      </w:r>
      <w:r w:rsidR="00394305" w:rsidRPr="00B67C06">
        <w:rPr>
          <w:rFonts w:ascii="Times New Roman" w:hAnsi="Times New Roman"/>
        </w:rPr>
        <w:t>stațiile</w:t>
      </w:r>
      <w:r w:rsidRPr="00B67C06">
        <w:rPr>
          <w:rFonts w:ascii="Times New Roman" w:hAnsi="Times New Roman"/>
        </w:rPr>
        <w:t xml:space="preserve"> de pompare proiectate la </w:t>
      </w:r>
      <w:r w:rsidR="00394305" w:rsidRPr="00B67C06">
        <w:rPr>
          <w:rFonts w:ascii="Times New Roman" w:hAnsi="Times New Roman"/>
        </w:rPr>
        <w:t>rețeaua</w:t>
      </w:r>
      <w:r w:rsidRPr="00B67C06">
        <w:rPr>
          <w:rFonts w:ascii="Times New Roman" w:hAnsi="Times New Roman"/>
        </w:rPr>
        <w:t xml:space="preserve"> de canalizare menajera </w:t>
      </w:r>
      <w:r w:rsidR="00394305" w:rsidRPr="00B67C06">
        <w:rPr>
          <w:rFonts w:ascii="Times New Roman" w:hAnsi="Times New Roman"/>
        </w:rPr>
        <w:t>gravitaționala</w:t>
      </w:r>
      <w:r w:rsidRPr="00B67C06">
        <w:rPr>
          <w:rFonts w:ascii="Times New Roman" w:hAnsi="Times New Roman"/>
        </w:rPr>
        <w:t>, prin conducte PEID, De 90-200 mm.</w:t>
      </w:r>
    </w:p>
    <w:p w:rsidR="00A55082" w:rsidRDefault="00A55082" w:rsidP="006A122F">
      <w:pPr>
        <w:spacing w:after="0"/>
        <w:ind w:firstLine="567"/>
        <w:jc w:val="both"/>
        <w:rPr>
          <w:rFonts w:ascii="Times New Roman" w:hAnsi="Times New Roman"/>
          <w:sz w:val="24"/>
          <w:szCs w:val="24"/>
        </w:rPr>
      </w:pPr>
      <w:r w:rsidRPr="00B67C06">
        <w:rPr>
          <w:rFonts w:ascii="Times New Roman" w:hAnsi="Times New Roman"/>
          <w:sz w:val="24"/>
          <w:szCs w:val="24"/>
        </w:rPr>
        <w:t xml:space="preserve">Apele uzate menajere din aglomerarea </w:t>
      </w:r>
      <w:r w:rsidR="00394305" w:rsidRPr="00B67C06">
        <w:rPr>
          <w:rFonts w:ascii="Times New Roman" w:hAnsi="Times New Roman"/>
          <w:sz w:val="24"/>
          <w:szCs w:val="24"/>
        </w:rPr>
        <w:t>Bivolăria</w:t>
      </w:r>
      <w:r w:rsidRPr="00B67C06">
        <w:rPr>
          <w:rFonts w:ascii="Times New Roman" w:hAnsi="Times New Roman"/>
          <w:sz w:val="24"/>
          <w:szCs w:val="24"/>
        </w:rPr>
        <w:t xml:space="preserve"> vor fi trimise prin pompare cu ajutorul SPAU 7</w:t>
      </w:r>
      <w:r w:rsidR="00CB6B74">
        <w:rPr>
          <w:rFonts w:ascii="Times New Roman" w:hAnsi="Times New Roman"/>
          <w:sz w:val="24"/>
          <w:szCs w:val="24"/>
        </w:rPr>
        <w:t xml:space="preserve"> în </w:t>
      </w:r>
      <w:r w:rsidR="00394305" w:rsidRPr="00B67C06">
        <w:rPr>
          <w:rFonts w:ascii="Times New Roman" w:hAnsi="Times New Roman"/>
          <w:sz w:val="24"/>
          <w:szCs w:val="24"/>
        </w:rPr>
        <w:t>stația</w:t>
      </w:r>
      <w:r w:rsidRPr="00B67C06">
        <w:rPr>
          <w:rFonts w:ascii="Times New Roman" w:hAnsi="Times New Roman"/>
          <w:sz w:val="24"/>
          <w:szCs w:val="24"/>
        </w:rPr>
        <w:t xml:space="preserve"> de epurare din aglomerarea Vicovu de Sus.</w:t>
      </w:r>
    </w:p>
    <w:p w:rsidR="007B42AE" w:rsidRDefault="007B42AE" w:rsidP="006B0F95">
      <w:pPr>
        <w:spacing w:after="0"/>
        <w:jc w:val="both"/>
        <w:rPr>
          <w:rFonts w:ascii="Times New Roman" w:hAnsi="Times New Roman"/>
          <w:sz w:val="24"/>
          <w:szCs w:val="24"/>
        </w:rPr>
      </w:pPr>
    </w:p>
    <w:p w:rsidR="006A122F" w:rsidRPr="009A41FB" w:rsidRDefault="007B42AE" w:rsidP="00572F37">
      <w:pPr>
        <w:pStyle w:val="BodyText"/>
        <w:spacing w:line="276" w:lineRule="auto"/>
        <w:ind w:firstLine="567"/>
        <w:jc w:val="both"/>
        <w:rPr>
          <w:sz w:val="4"/>
          <w:szCs w:val="4"/>
        </w:rPr>
      </w:pPr>
      <w:r w:rsidRPr="00AB7F5E">
        <w:rPr>
          <w:rFonts w:ascii="Times New Roman" w:hAnsi="Times New Roman"/>
          <w:b/>
        </w:rPr>
        <w:t xml:space="preserve">Organizare de </w:t>
      </w:r>
      <w:r w:rsidR="006A1879">
        <w:rPr>
          <w:rFonts w:ascii="Times New Roman" w:hAnsi="Times New Roman"/>
          <w:b/>
        </w:rPr>
        <w:t>șantier</w:t>
      </w:r>
    </w:p>
    <w:p w:rsidR="007B42AE" w:rsidRDefault="000C295E" w:rsidP="00F15839">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Organizările</w:t>
      </w:r>
      <w:r w:rsidR="007B42AE">
        <w:rPr>
          <w:rFonts w:ascii="Times New Roman" w:hAnsi="Times New Roman"/>
          <w:sz w:val="24"/>
        </w:rPr>
        <w:t xml:space="preserve"> de </w:t>
      </w:r>
      <w:r w:rsidR="006A1879">
        <w:rPr>
          <w:rFonts w:ascii="Times New Roman" w:hAnsi="Times New Roman"/>
          <w:sz w:val="24"/>
        </w:rPr>
        <w:t xml:space="preserve">șantier </w:t>
      </w:r>
      <w:r w:rsidR="007B42AE">
        <w:rPr>
          <w:rFonts w:ascii="Times New Roman" w:hAnsi="Times New Roman"/>
          <w:sz w:val="24"/>
        </w:rPr>
        <w:t xml:space="preserve">pentru </w:t>
      </w:r>
      <w:r>
        <w:rPr>
          <w:rFonts w:ascii="Times New Roman" w:hAnsi="Times New Roman"/>
          <w:sz w:val="24"/>
        </w:rPr>
        <w:t>lucrările</w:t>
      </w:r>
      <w:r w:rsidR="007B42AE">
        <w:rPr>
          <w:rFonts w:ascii="Times New Roman" w:hAnsi="Times New Roman"/>
          <w:sz w:val="24"/>
        </w:rPr>
        <w:t xml:space="preserve"> aferente sistemului de apa </w:t>
      </w:r>
      <w:r w:rsidR="00CB6B74">
        <w:rPr>
          <w:rFonts w:ascii="Times New Roman" w:hAnsi="Times New Roman"/>
          <w:sz w:val="24"/>
        </w:rPr>
        <w:t>uzată</w:t>
      </w:r>
      <w:r w:rsidR="007B42AE">
        <w:rPr>
          <w:rFonts w:ascii="Times New Roman" w:hAnsi="Times New Roman"/>
          <w:sz w:val="24"/>
        </w:rPr>
        <w:t xml:space="preserve"> vor fi amplasate</w:t>
      </w:r>
      <w:r w:rsidR="00CB6B74">
        <w:rPr>
          <w:rFonts w:ascii="Times New Roman" w:hAnsi="Times New Roman"/>
          <w:sz w:val="24"/>
        </w:rPr>
        <w:t xml:space="preserve"> în </w:t>
      </w:r>
      <w:r w:rsidR="007B42AE">
        <w:rPr>
          <w:rFonts w:ascii="Times New Roman" w:hAnsi="Times New Roman"/>
          <w:sz w:val="24"/>
        </w:rPr>
        <w:t>incinta obiectivelor propuse</w:t>
      </w:r>
      <w:r w:rsidR="00CB6B74">
        <w:rPr>
          <w:rFonts w:ascii="Times New Roman" w:hAnsi="Times New Roman"/>
          <w:sz w:val="24"/>
        </w:rPr>
        <w:t xml:space="preserve"> în </w:t>
      </w:r>
      <w:r w:rsidR="007B42AE">
        <w:rPr>
          <w:rFonts w:ascii="Times New Roman" w:hAnsi="Times New Roman"/>
          <w:sz w:val="24"/>
        </w:rPr>
        <w:t xml:space="preserve">proiect. Nu se vor ocupa alte </w:t>
      </w:r>
      <w:r w:rsidR="006A1879">
        <w:rPr>
          <w:rFonts w:ascii="Times New Roman" w:hAnsi="Times New Roman"/>
          <w:sz w:val="24"/>
        </w:rPr>
        <w:t>suprafețe</w:t>
      </w:r>
      <w:r w:rsidR="007B42AE">
        <w:rPr>
          <w:rFonts w:ascii="Times New Roman" w:hAnsi="Times New Roman"/>
          <w:sz w:val="24"/>
        </w:rPr>
        <w:t xml:space="preserve"> de teren pentru amplasarea </w:t>
      </w:r>
      <w:r>
        <w:rPr>
          <w:rFonts w:ascii="Times New Roman" w:hAnsi="Times New Roman"/>
          <w:sz w:val="24"/>
        </w:rPr>
        <w:t>organizărilor</w:t>
      </w:r>
      <w:r w:rsidR="007B42AE">
        <w:rPr>
          <w:rFonts w:ascii="Times New Roman" w:hAnsi="Times New Roman"/>
          <w:sz w:val="24"/>
        </w:rPr>
        <w:t xml:space="preserve"> de </w:t>
      </w:r>
      <w:r w:rsidR="006A1879">
        <w:rPr>
          <w:rFonts w:ascii="Times New Roman" w:hAnsi="Times New Roman"/>
          <w:sz w:val="24"/>
        </w:rPr>
        <w:t>șantier</w:t>
      </w:r>
      <w:r w:rsidR="007B42AE">
        <w:rPr>
          <w:rFonts w:ascii="Times New Roman" w:hAnsi="Times New Roman"/>
          <w:sz w:val="24"/>
        </w:rPr>
        <w:t>.</w:t>
      </w:r>
    </w:p>
    <w:p w:rsidR="007B42AE" w:rsidRPr="00AB7F5E" w:rsidRDefault="007B42AE" w:rsidP="00F15839">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0C295E"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0C295E"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0C295E"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0C295E"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0C295E" w:rsidRPr="00AB7F5E">
        <w:rPr>
          <w:rFonts w:ascii="Times New Roman" w:hAnsi="Times New Roman"/>
        </w:rPr>
        <w:t>utilitățile</w:t>
      </w:r>
      <w:r w:rsidRPr="00AB7F5E">
        <w:rPr>
          <w:rFonts w:ascii="Times New Roman" w:hAnsi="Times New Roman"/>
        </w:rPr>
        <w:t xml:space="preserve"> necesare </w:t>
      </w:r>
      <w:r w:rsidR="003605C8">
        <w:rPr>
          <w:rFonts w:ascii="Times New Roman" w:hAnsi="Times New Roman"/>
        </w:rPr>
        <w:t>funcționării</w:t>
      </w:r>
      <w:r w:rsidRPr="00AB7F5E">
        <w:rPr>
          <w:rFonts w:ascii="Times New Roman" w:hAnsi="Times New Roman"/>
        </w:rPr>
        <w:t xml:space="preserve"> </w:t>
      </w:r>
      <w:r w:rsidR="000C295E"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 xml:space="preserve">cu apă </w:t>
      </w:r>
      <w:r w:rsidRPr="00AB7F5E">
        <w:rPr>
          <w:rFonts w:ascii="Times New Roman" w:hAnsi="Times New Roman"/>
        </w:rPr>
        <w:t xml:space="preserve">, energie electrica, </w:t>
      </w:r>
      <w:r w:rsidR="000C295E" w:rsidRPr="00AB7F5E">
        <w:rPr>
          <w:rFonts w:ascii="Times New Roman" w:hAnsi="Times New Roman"/>
        </w:rPr>
        <w:t>telecomunicații</w:t>
      </w:r>
      <w:r w:rsidRPr="00AB7F5E">
        <w:rPr>
          <w:rFonts w:ascii="Times New Roman" w:hAnsi="Times New Roman"/>
        </w:rPr>
        <w:t>.</w:t>
      </w:r>
    </w:p>
    <w:p w:rsidR="007B42AE" w:rsidRPr="00AB7F5E" w:rsidRDefault="007B42AE" w:rsidP="00F15839">
      <w:pPr>
        <w:pStyle w:val="BodyText"/>
        <w:spacing w:line="276" w:lineRule="auto"/>
        <w:ind w:firstLine="567"/>
        <w:jc w:val="both"/>
        <w:rPr>
          <w:rFonts w:ascii="Times New Roman" w:hAnsi="Times New Roman"/>
        </w:rPr>
      </w:pPr>
      <w:r w:rsidRPr="00AB7F5E">
        <w:rPr>
          <w:rFonts w:ascii="Times New Roman" w:hAnsi="Times New Roman"/>
        </w:rPr>
        <w:t xml:space="preserve">Accesul </w:t>
      </w:r>
      <w:r w:rsidR="000C295E" w:rsidRPr="00AB7F5E">
        <w:rPr>
          <w:rFonts w:ascii="Times New Roman" w:hAnsi="Times New Roman"/>
        </w:rPr>
        <w:t>către</w:t>
      </w:r>
      <w:r w:rsidRPr="00AB7F5E">
        <w:rPr>
          <w:rFonts w:ascii="Times New Roman" w:hAnsi="Times New Roman"/>
        </w:rPr>
        <w:t xml:space="preserve"> organizare</w:t>
      </w:r>
      <w:r w:rsidR="00F15839">
        <w:rPr>
          <w:rFonts w:ascii="Times New Roman" w:hAnsi="Times New Roman"/>
        </w:rPr>
        <w:t xml:space="preserve"> </w:t>
      </w:r>
      <w:r w:rsidRPr="00AB7F5E">
        <w:rPr>
          <w:rFonts w:ascii="Times New Roman" w:hAnsi="Times New Roman"/>
        </w:rPr>
        <w:t>se face prin drumurile existente, prin proiect nu se propune realizarea de drumuri noi.</w:t>
      </w:r>
    </w:p>
    <w:p w:rsidR="007B42AE" w:rsidRPr="009A41FB" w:rsidRDefault="007B42AE" w:rsidP="006B0F95">
      <w:pPr>
        <w:spacing w:after="0"/>
        <w:jc w:val="both"/>
        <w:rPr>
          <w:rFonts w:ascii="Times New Roman" w:hAnsi="Times New Roman"/>
          <w:sz w:val="20"/>
          <w:szCs w:val="20"/>
        </w:rPr>
      </w:pPr>
    </w:p>
    <w:p w:rsidR="006A122F" w:rsidRPr="006A122F" w:rsidRDefault="00A55082" w:rsidP="00572F37">
      <w:pPr>
        <w:pStyle w:val="Heading5"/>
        <w:ind w:firstLine="567"/>
        <w:jc w:val="both"/>
        <w:rPr>
          <w:sz w:val="8"/>
          <w:szCs w:val="8"/>
        </w:rPr>
      </w:pPr>
      <w:r w:rsidRPr="00B67C06">
        <w:rPr>
          <w:rFonts w:ascii="Times New Roman" w:hAnsi="Times New Roman"/>
          <w:b/>
          <w:color w:val="auto"/>
          <w:sz w:val="24"/>
          <w:szCs w:val="24"/>
        </w:rPr>
        <w:t>Aglomerarea Putna</w:t>
      </w:r>
    </w:p>
    <w:p w:rsidR="00A55082" w:rsidRPr="00B67C06" w:rsidRDefault="00A55082" w:rsidP="003C5ECC">
      <w:pPr>
        <w:pStyle w:val="BodyText"/>
        <w:spacing w:line="276" w:lineRule="auto"/>
        <w:ind w:firstLine="567"/>
        <w:jc w:val="both"/>
        <w:rPr>
          <w:rFonts w:ascii="Times New Roman" w:hAnsi="Times New Roman"/>
        </w:rPr>
      </w:pPr>
      <w:r w:rsidRPr="00B67C06">
        <w:rPr>
          <w:rFonts w:ascii="Times New Roman" w:hAnsi="Times New Roman"/>
        </w:rPr>
        <w:t>Aglomerarea Putna este compus</w:t>
      </w:r>
      <w:r w:rsidR="006A122F">
        <w:rPr>
          <w:rFonts w:ascii="Times New Roman" w:hAnsi="Times New Roman"/>
        </w:rPr>
        <w:t>ă</w:t>
      </w:r>
      <w:r w:rsidRPr="00B67C06">
        <w:rPr>
          <w:rFonts w:ascii="Times New Roman" w:hAnsi="Times New Roman"/>
        </w:rPr>
        <w:t xml:space="preserve"> din </w:t>
      </w:r>
      <w:r w:rsidR="00394305" w:rsidRPr="00B67C06">
        <w:rPr>
          <w:rFonts w:ascii="Times New Roman" w:hAnsi="Times New Roman"/>
        </w:rPr>
        <w:t>localitățile</w:t>
      </w:r>
      <w:r w:rsidRPr="00B67C06">
        <w:rPr>
          <w:rFonts w:ascii="Times New Roman" w:hAnsi="Times New Roman"/>
        </w:rPr>
        <w:t xml:space="preserve"> Putna</w:t>
      </w:r>
      <w:r w:rsidR="00CB6B74">
        <w:rPr>
          <w:rFonts w:ascii="Times New Roman" w:hAnsi="Times New Roman"/>
        </w:rPr>
        <w:t xml:space="preserve"> și </w:t>
      </w:r>
      <w:r w:rsidRPr="00B67C06">
        <w:rPr>
          <w:rFonts w:ascii="Times New Roman" w:hAnsi="Times New Roman"/>
        </w:rPr>
        <w:t>Gura Putnei</w:t>
      </w:r>
      <w:r w:rsidR="00CB6B74">
        <w:rPr>
          <w:rFonts w:ascii="Times New Roman" w:hAnsi="Times New Roman"/>
        </w:rPr>
        <w:t xml:space="preserve"> și </w:t>
      </w:r>
      <w:r w:rsidRPr="00B67C06">
        <w:rPr>
          <w:rFonts w:ascii="Times New Roman" w:hAnsi="Times New Roman"/>
        </w:rPr>
        <w:t>are un sistem de canalizare unitar pentru apele pluviale</w:t>
      </w:r>
      <w:r w:rsidR="00CB6B74">
        <w:rPr>
          <w:rFonts w:ascii="Times New Roman" w:hAnsi="Times New Roman"/>
        </w:rPr>
        <w:t xml:space="preserve"> și </w:t>
      </w:r>
      <w:r w:rsidRPr="00B67C06">
        <w:rPr>
          <w:rFonts w:ascii="Times New Roman" w:hAnsi="Times New Roman"/>
        </w:rPr>
        <w:t>cele menajere.</w:t>
      </w:r>
      <w:r w:rsidR="00CB6B74">
        <w:rPr>
          <w:rFonts w:ascii="Times New Roman" w:hAnsi="Times New Roman"/>
        </w:rPr>
        <w:t xml:space="preserve"> în </w:t>
      </w:r>
      <w:r w:rsidRPr="00B67C06">
        <w:rPr>
          <w:rFonts w:ascii="Times New Roman" w:hAnsi="Times New Roman"/>
        </w:rPr>
        <w:t xml:space="preserve">prezent, sistemul de canalizare cuprinde </w:t>
      </w:r>
      <w:r w:rsidR="00394305" w:rsidRPr="00B67C06">
        <w:rPr>
          <w:rFonts w:ascii="Times New Roman" w:hAnsi="Times New Roman"/>
        </w:rPr>
        <w:t>rețea</w:t>
      </w:r>
      <w:r w:rsidRPr="00B67C06">
        <w:rPr>
          <w:rFonts w:ascii="Times New Roman" w:hAnsi="Times New Roman"/>
        </w:rPr>
        <w:t xml:space="preserve"> de canalizare </w:t>
      </w:r>
      <w:r w:rsidR="00394305" w:rsidRPr="00B67C06">
        <w:rPr>
          <w:rFonts w:ascii="Times New Roman" w:hAnsi="Times New Roman"/>
        </w:rPr>
        <w:t>corespunzător</w:t>
      </w:r>
      <w:r w:rsidRPr="00B67C06">
        <w:rPr>
          <w:rFonts w:ascii="Times New Roman" w:hAnsi="Times New Roman"/>
        </w:rPr>
        <w:t xml:space="preserve"> unui procent de racordare al locuitorilor de 9%</w:t>
      </w:r>
      <w:r w:rsidR="00CB6B74">
        <w:rPr>
          <w:rFonts w:ascii="Times New Roman" w:hAnsi="Times New Roman"/>
        </w:rPr>
        <w:t xml:space="preserve"> și </w:t>
      </w:r>
      <w:r w:rsidRPr="00B67C06">
        <w:rPr>
          <w:rFonts w:ascii="Times New Roman" w:hAnsi="Times New Roman"/>
        </w:rPr>
        <w:t xml:space="preserve">o </w:t>
      </w:r>
      <w:r w:rsidR="00394305" w:rsidRPr="00B67C06">
        <w:rPr>
          <w:rFonts w:ascii="Times New Roman" w:hAnsi="Times New Roman"/>
        </w:rPr>
        <w:t>stație</w:t>
      </w:r>
      <w:r w:rsidRPr="00B67C06">
        <w:rPr>
          <w:rFonts w:ascii="Times New Roman" w:hAnsi="Times New Roman"/>
        </w:rPr>
        <w:t xml:space="preserve"> de epurare. A</w:t>
      </w:r>
      <w:r w:rsidRPr="00B67C06">
        <w:rPr>
          <w:rFonts w:ascii="Times New Roman" w:eastAsia="Calibri" w:hAnsi="Times New Roman"/>
        </w:rPr>
        <w:t xml:space="preserve">pele uzate colectate se transportă </w:t>
      </w:r>
      <w:r w:rsidR="00394305" w:rsidRPr="00B67C06">
        <w:rPr>
          <w:rFonts w:ascii="Times New Roman" w:eastAsia="Calibri" w:hAnsi="Times New Roman"/>
        </w:rPr>
        <w:t>către</w:t>
      </w:r>
      <w:r w:rsidRPr="00B67C06">
        <w:rPr>
          <w:rFonts w:ascii="Times New Roman" w:eastAsia="Calibri" w:hAnsi="Times New Roman"/>
        </w:rPr>
        <w:t xml:space="preserve"> SEAU Vicovu de Sus.</w:t>
      </w:r>
    </w:p>
    <w:p w:rsidR="00A55082" w:rsidRPr="00B67C06" w:rsidRDefault="00394305" w:rsidP="006A122F">
      <w:pPr>
        <w:pStyle w:val="BodyText"/>
        <w:spacing w:line="276" w:lineRule="auto"/>
        <w:ind w:firstLine="567"/>
        <w:jc w:val="both"/>
        <w:rPr>
          <w:rFonts w:ascii="Times New Roman" w:hAnsi="Times New Roman"/>
        </w:rPr>
      </w:pPr>
      <w:r w:rsidRPr="00B67C06">
        <w:rPr>
          <w:rFonts w:ascii="Times New Roman" w:hAnsi="Times New Roman"/>
        </w:rPr>
        <w:t>După</w:t>
      </w:r>
      <w:r w:rsidR="00A55082" w:rsidRPr="00B67C06">
        <w:rPr>
          <w:rFonts w:ascii="Times New Roman" w:hAnsi="Times New Roman"/>
        </w:rPr>
        <w:t xml:space="preserve"> implementarea </w:t>
      </w:r>
      <w:r w:rsidRPr="00B67C06">
        <w:rPr>
          <w:rFonts w:ascii="Times New Roman" w:hAnsi="Times New Roman"/>
        </w:rPr>
        <w:t>investițiilor</w:t>
      </w:r>
      <w:r w:rsidR="00A55082" w:rsidRPr="00B67C06">
        <w:rPr>
          <w:rFonts w:ascii="Times New Roman" w:hAnsi="Times New Roman"/>
        </w:rPr>
        <w:t xml:space="preserve"> propuse pentru realizarea sistemului de canalizare gradul de racordare al </w:t>
      </w:r>
      <w:r w:rsidRPr="00B67C06">
        <w:rPr>
          <w:rFonts w:ascii="Times New Roman" w:hAnsi="Times New Roman"/>
        </w:rPr>
        <w:t>populației</w:t>
      </w:r>
      <w:r w:rsidR="00A55082" w:rsidRPr="00B67C06">
        <w:rPr>
          <w:rFonts w:ascii="Times New Roman" w:hAnsi="Times New Roman"/>
        </w:rPr>
        <w:t xml:space="preserve"> va fi de 98%.</w:t>
      </w:r>
    </w:p>
    <w:p w:rsidR="00A55082" w:rsidRDefault="00394305" w:rsidP="006A122F">
      <w:pPr>
        <w:pStyle w:val="BodyText"/>
        <w:spacing w:line="276" w:lineRule="auto"/>
        <w:ind w:firstLine="567"/>
        <w:jc w:val="both"/>
        <w:rPr>
          <w:rFonts w:ascii="Times New Roman" w:hAnsi="Times New Roman"/>
        </w:rPr>
      </w:pPr>
      <w:r w:rsidRPr="00B67C06">
        <w:rPr>
          <w:rFonts w:ascii="Times New Roman" w:hAnsi="Times New Roman"/>
        </w:rPr>
        <w:t>Investițiile</w:t>
      </w:r>
      <w:r w:rsidR="00A55082" w:rsidRPr="00B67C06">
        <w:rPr>
          <w:rFonts w:ascii="Times New Roman" w:hAnsi="Times New Roman"/>
        </w:rPr>
        <w:t xml:space="preserve"> propuse sunt </w:t>
      </w:r>
      <w:r w:rsidRPr="00B67C06">
        <w:rPr>
          <w:rFonts w:ascii="Times New Roman" w:hAnsi="Times New Roman"/>
        </w:rPr>
        <w:t>următoarele</w:t>
      </w:r>
      <w:r w:rsidR="00A55082" w:rsidRPr="00B67C06">
        <w:rPr>
          <w:rFonts w:ascii="Times New Roman" w:hAnsi="Times New Roman"/>
        </w:rPr>
        <w:t>:</w:t>
      </w:r>
    </w:p>
    <w:p w:rsidR="006A122F" w:rsidRPr="006A122F" w:rsidRDefault="006A122F" w:rsidP="006A122F"/>
    <w:p w:rsidR="00A55082" w:rsidRPr="00B67C06" w:rsidRDefault="00394305" w:rsidP="006A122F">
      <w:pPr>
        <w:pStyle w:val="bodytextbold"/>
        <w:spacing w:before="0" w:after="0" w:line="276" w:lineRule="auto"/>
        <w:ind w:firstLine="567"/>
        <w:rPr>
          <w:rFonts w:ascii="Times New Roman" w:hAnsi="Times New Roman"/>
          <w:sz w:val="24"/>
        </w:rPr>
      </w:pPr>
      <w:r w:rsidRPr="00B67C06">
        <w:rPr>
          <w:rFonts w:ascii="Times New Roman" w:hAnsi="Times New Roman"/>
          <w:sz w:val="24"/>
        </w:rPr>
        <w:lastRenderedPageBreak/>
        <w:t>Rețea</w:t>
      </w:r>
      <w:r w:rsidR="00A55082" w:rsidRPr="00B67C06">
        <w:rPr>
          <w:rFonts w:ascii="Times New Roman" w:hAnsi="Times New Roman"/>
          <w:sz w:val="24"/>
        </w:rPr>
        <w:t xml:space="preserve"> de canalizare</w:t>
      </w:r>
    </w:p>
    <w:p w:rsidR="00A55082" w:rsidRPr="00B67C06" w:rsidRDefault="00A55082" w:rsidP="006B0F95">
      <w:pPr>
        <w:pStyle w:val="ListBullet2"/>
        <w:spacing w:before="0" w:after="0" w:line="276" w:lineRule="auto"/>
        <w:jc w:val="both"/>
        <w:rPr>
          <w:rFonts w:ascii="Times New Roman" w:hAnsi="Times New Roman"/>
          <w:i/>
          <w:sz w:val="24"/>
        </w:rPr>
      </w:pPr>
      <w:r w:rsidRPr="00B67C06">
        <w:rPr>
          <w:rFonts w:ascii="Times New Roman" w:hAnsi="Times New Roman"/>
          <w:i/>
          <w:sz w:val="24"/>
        </w:rPr>
        <w:t xml:space="preserve">Extindere </w:t>
      </w:r>
      <w:r w:rsidR="00394305" w:rsidRPr="00B67C06">
        <w:rPr>
          <w:rFonts w:ascii="Times New Roman" w:hAnsi="Times New Roman"/>
          <w:i/>
          <w:sz w:val="24"/>
        </w:rPr>
        <w:t>rețea</w:t>
      </w:r>
      <w:r w:rsidRPr="00B67C06">
        <w:rPr>
          <w:rFonts w:ascii="Times New Roman" w:hAnsi="Times New Roman"/>
          <w:i/>
          <w:sz w:val="24"/>
        </w:rPr>
        <w:t xml:space="preserve"> de canalizare cu lungime de </w:t>
      </w:r>
      <w:r w:rsidR="005557F3" w:rsidRPr="00B67C06">
        <w:rPr>
          <w:rFonts w:ascii="Times New Roman" w:hAnsi="Times New Roman"/>
          <w:i/>
          <w:sz w:val="24"/>
        </w:rPr>
        <w:t>aprox.19,9 k</w:t>
      </w:r>
      <w:r w:rsidRPr="00B67C06">
        <w:rPr>
          <w:rFonts w:ascii="Times New Roman" w:hAnsi="Times New Roman"/>
          <w:i/>
          <w:sz w:val="24"/>
        </w:rPr>
        <w:t>m.</w:t>
      </w:r>
    </w:p>
    <w:p w:rsidR="00A55082" w:rsidRPr="00B67C06" w:rsidRDefault="00A55082" w:rsidP="00EA6C00">
      <w:pPr>
        <w:pStyle w:val="BodyText"/>
        <w:spacing w:line="276" w:lineRule="auto"/>
        <w:ind w:firstLine="567"/>
        <w:jc w:val="both"/>
        <w:rPr>
          <w:rFonts w:ascii="Times New Roman" w:hAnsi="Times New Roman"/>
          <w:b/>
        </w:rPr>
      </w:pPr>
      <w:r w:rsidRPr="00B67C06">
        <w:rPr>
          <w:rFonts w:ascii="Times New Roman" w:hAnsi="Times New Roman"/>
        </w:rPr>
        <w:t xml:space="preserve">Lungimea </w:t>
      </w:r>
      <w:r w:rsidR="00394305" w:rsidRPr="00B67C06">
        <w:rPr>
          <w:rFonts w:ascii="Times New Roman" w:hAnsi="Times New Roman"/>
        </w:rPr>
        <w:t>rețelei</w:t>
      </w:r>
      <w:r w:rsidRPr="00B67C06">
        <w:rPr>
          <w:rFonts w:ascii="Times New Roman" w:hAnsi="Times New Roman"/>
        </w:rPr>
        <w:t xml:space="preserve"> de canalizare care se va executa</w:t>
      </w:r>
      <w:r w:rsidR="00CB6B74">
        <w:rPr>
          <w:rFonts w:ascii="Times New Roman" w:hAnsi="Times New Roman"/>
        </w:rPr>
        <w:t xml:space="preserve"> în </w:t>
      </w:r>
      <w:r w:rsidRPr="00B67C06">
        <w:rPr>
          <w:rFonts w:ascii="Times New Roman" w:hAnsi="Times New Roman"/>
        </w:rPr>
        <w:t xml:space="preserve">cadrul acestui proiect este de </w:t>
      </w:r>
      <w:r w:rsidR="005557F3" w:rsidRPr="00B67C06">
        <w:rPr>
          <w:rFonts w:ascii="Times New Roman" w:hAnsi="Times New Roman"/>
        </w:rPr>
        <w:t>aproximativ</w:t>
      </w:r>
      <w:r w:rsidRPr="00B67C06">
        <w:rPr>
          <w:rFonts w:ascii="Times New Roman" w:hAnsi="Times New Roman"/>
        </w:rPr>
        <w:t xml:space="preserve"> 19</w:t>
      </w:r>
      <w:r w:rsidR="005557F3" w:rsidRPr="00B67C06">
        <w:rPr>
          <w:rFonts w:ascii="Times New Roman" w:hAnsi="Times New Roman"/>
        </w:rPr>
        <w:t>,9 km</w:t>
      </w:r>
      <w:r w:rsidRPr="00B67C06">
        <w:rPr>
          <w:rFonts w:ascii="Times New Roman" w:hAnsi="Times New Roman"/>
        </w:rPr>
        <w:t>.</w:t>
      </w:r>
    </w:p>
    <w:p w:rsidR="00A55082" w:rsidRPr="00B67C06" w:rsidRDefault="00A55082" w:rsidP="00EA6C00">
      <w:pPr>
        <w:pStyle w:val="ListBullet"/>
        <w:numPr>
          <w:ilvl w:val="0"/>
          <w:numId w:val="0"/>
        </w:numPr>
        <w:spacing w:after="0"/>
        <w:ind w:firstLine="567"/>
        <w:jc w:val="both"/>
        <w:rPr>
          <w:rFonts w:ascii="Times New Roman" w:hAnsi="Times New Roman"/>
          <w:sz w:val="24"/>
          <w:szCs w:val="24"/>
        </w:rPr>
      </w:pPr>
      <w:r w:rsidRPr="00B67C06">
        <w:rPr>
          <w:rFonts w:ascii="Times New Roman" w:hAnsi="Times New Roman"/>
          <w:sz w:val="24"/>
          <w:szCs w:val="24"/>
        </w:rPr>
        <w:t xml:space="preserve">S-au </w:t>
      </w:r>
      <w:r w:rsidR="00394305" w:rsidRPr="00B67C06">
        <w:rPr>
          <w:rFonts w:ascii="Times New Roman" w:hAnsi="Times New Roman"/>
          <w:sz w:val="24"/>
          <w:szCs w:val="24"/>
        </w:rPr>
        <w:t>prevăzut</w:t>
      </w:r>
      <w:r w:rsidRPr="00B67C06">
        <w:rPr>
          <w:rFonts w:ascii="Times New Roman" w:hAnsi="Times New Roman"/>
          <w:sz w:val="24"/>
          <w:szCs w:val="24"/>
        </w:rPr>
        <w:t xml:space="preserve"> tuburi PEID Corugat, cu diametre cuprinse </w:t>
      </w:r>
      <w:r w:rsidR="00CB6B74">
        <w:rPr>
          <w:rFonts w:ascii="Times New Roman" w:hAnsi="Times New Roman"/>
          <w:sz w:val="24"/>
          <w:szCs w:val="24"/>
        </w:rPr>
        <w:t>între</w:t>
      </w:r>
      <w:r w:rsidRPr="00B67C06">
        <w:rPr>
          <w:rFonts w:ascii="Times New Roman" w:hAnsi="Times New Roman"/>
          <w:sz w:val="24"/>
          <w:szCs w:val="24"/>
        </w:rPr>
        <w:t xml:space="preserve"> De 250 mm - 315 mm, diametrul minim admis de STAS 3051-91 fiind de 250 mm.</w:t>
      </w:r>
    </w:p>
    <w:p w:rsidR="00A55082" w:rsidRPr="00B67C06" w:rsidRDefault="00394305" w:rsidP="00EA6C00">
      <w:pPr>
        <w:spacing w:after="0"/>
        <w:ind w:firstLine="567"/>
        <w:jc w:val="both"/>
        <w:rPr>
          <w:rFonts w:ascii="Times New Roman" w:hAnsi="Times New Roman"/>
          <w:sz w:val="24"/>
          <w:szCs w:val="24"/>
        </w:rPr>
      </w:pPr>
      <w:r w:rsidRPr="00B67C06">
        <w:rPr>
          <w:rFonts w:ascii="Times New Roman" w:hAnsi="Times New Roman"/>
          <w:sz w:val="24"/>
          <w:szCs w:val="24"/>
        </w:rPr>
        <w:t>Căminele</w:t>
      </w:r>
      <w:r w:rsidR="00A55082" w:rsidRPr="00B67C06">
        <w:rPr>
          <w:rFonts w:ascii="Times New Roman" w:hAnsi="Times New Roman"/>
          <w:sz w:val="24"/>
          <w:szCs w:val="24"/>
        </w:rPr>
        <w:t xml:space="preserve"> de </w:t>
      </w:r>
      <w:r w:rsidRPr="00B67C06">
        <w:rPr>
          <w:rFonts w:ascii="Times New Roman" w:hAnsi="Times New Roman"/>
          <w:sz w:val="24"/>
          <w:szCs w:val="24"/>
        </w:rPr>
        <w:t>intersecție</w:t>
      </w:r>
      <w:r w:rsidR="00CB6B74">
        <w:rPr>
          <w:rFonts w:ascii="Times New Roman" w:hAnsi="Times New Roman"/>
          <w:sz w:val="24"/>
          <w:szCs w:val="24"/>
        </w:rPr>
        <w:t xml:space="preserve"> și </w:t>
      </w:r>
      <w:r w:rsidR="00A55082" w:rsidRPr="00B67C06">
        <w:rPr>
          <w:rFonts w:ascii="Times New Roman" w:hAnsi="Times New Roman"/>
          <w:sz w:val="24"/>
          <w:szCs w:val="24"/>
        </w:rPr>
        <w:t xml:space="preserve">vizitare vor fi amplasate la maximum 60 m </w:t>
      </w:r>
      <w:r w:rsidR="00CB6B74">
        <w:rPr>
          <w:rFonts w:ascii="Times New Roman" w:hAnsi="Times New Roman"/>
          <w:sz w:val="24"/>
          <w:szCs w:val="24"/>
        </w:rPr>
        <w:t>între</w:t>
      </w:r>
      <w:r w:rsidR="00A55082" w:rsidRPr="00B67C06">
        <w:rPr>
          <w:rFonts w:ascii="Times New Roman" w:hAnsi="Times New Roman"/>
          <w:sz w:val="24"/>
          <w:szCs w:val="24"/>
        </w:rPr>
        <w:t xml:space="preserve"> ele (pe aliniamente), vor fi circulare</w:t>
      </w:r>
      <w:r w:rsidR="00CB6B74">
        <w:rPr>
          <w:rFonts w:ascii="Times New Roman" w:hAnsi="Times New Roman"/>
          <w:sz w:val="24"/>
          <w:szCs w:val="24"/>
        </w:rPr>
        <w:t xml:space="preserve"> și </w:t>
      </w:r>
      <w:r w:rsidR="00A55082" w:rsidRPr="00B67C06">
        <w:rPr>
          <w:rFonts w:ascii="Times New Roman" w:hAnsi="Times New Roman"/>
          <w:sz w:val="24"/>
          <w:szCs w:val="24"/>
        </w:rPr>
        <w:t xml:space="preserve">se vor realiza din elemente prefabricate de beton armat, placa </w:t>
      </w:r>
      <w:r w:rsidRPr="00B67C06">
        <w:rPr>
          <w:rFonts w:ascii="Times New Roman" w:hAnsi="Times New Roman"/>
          <w:sz w:val="24"/>
          <w:szCs w:val="24"/>
        </w:rPr>
        <w:t>de beton</w:t>
      </w:r>
      <w:r w:rsidR="00A55082" w:rsidRPr="00B67C06">
        <w:rPr>
          <w:rFonts w:ascii="Times New Roman" w:hAnsi="Times New Roman"/>
          <w:sz w:val="24"/>
          <w:szCs w:val="24"/>
        </w:rPr>
        <w:t xml:space="preserve"> armat</w:t>
      </w:r>
      <w:r w:rsidR="00CB6B74">
        <w:rPr>
          <w:rFonts w:ascii="Times New Roman" w:hAnsi="Times New Roman"/>
          <w:sz w:val="24"/>
          <w:szCs w:val="24"/>
        </w:rPr>
        <w:t xml:space="preserve"> și </w:t>
      </w:r>
      <w:r w:rsidR="00A55082" w:rsidRPr="00B67C06">
        <w:rPr>
          <w:rFonts w:ascii="Times New Roman" w:hAnsi="Times New Roman"/>
          <w:sz w:val="24"/>
          <w:szCs w:val="24"/>
        </w:rPr>
        <w:t xml:space="preserve">capac. Pentru diametre &gt; 500 mm, </w:t>
      </w:r>
      <w:r w:rsidRPr="00B67C06">
        <w:rPr>
          <w:rFonts w:ascii="Times New Roman" w:hAnsi="Times New Roman"/>
          <w:sz w:val="24"/>
          <w:szCs w:val="24"/>
        </w:rPr>
        <w:t>căminele</w:t>
      </w:r>
      <w:r w:rsidR="00A55082" w:rsidRPr="00B67C06">
        <w:rPr>
          <w:rFonts w:ascii="Times New Roman" w:hAnsi="Times New Roman"/>
          <w:sz w:val="24"/>
          <w:szCs w:val="24"/>
        </w:rPr>
        <w:t xml:space="preserve"> se vor realiza conform STAS 2448/82.</w:t>
      </w:r>
    </w:p>
    <w:p w:rsidR="00A55082" w:rsidRPr="00B67C06" w:rsidRDefault="00394305" w:rsidP="00EA6C00">
      <w:pPr>
        <w:spacing w:after="0"/>
        <w:ind w:firstLine="567"/>
        <w:jc w:val="both"/>
        <w:rPr>
          <w:rFonts w:ascii="Times New Roman" w:hAnsi="Times New Roman"/>
          <w:sz w:val="24"/>
          <w:szCs w:val="24"/>
        </w:rPr>
      </w:pPr>
      <w:r w:rsidRPr="00B67C06">
        <w:rPr>
          <w:rFonts w:ascii="Times New Roman" w:hAnsi="Times New Roman"/>
          <w:sz w:val="24"/>
          <w:szCs w:val="24"/>
        </w:rPr>
        <w:t>Rețeaua</w:t>
      </w:r>
      <w:r w:rsidR="00A55082" w:rsidRPr="00B67C06">
        <w:rPr>
          <w:rFonts w:ascii="Times New Roman" w:hAnsi="Times New Roman"/>
          <w:sz w:val="24"/>
          <w:szCs w:val="24"/>
        </w:rPr>
        <w:t xml:space="preserve"> de canalizare se va executa din tuburi de PEID Corugat, SN8. </w:t>
      </w:r>
      <w:r w:rsidRPr="00B67C06">
        <w:rPr>
          <w:rFonts w:ascii="Times New Roman" w:hAnsi="Times New Roman"/>
          <w:sz w:val="24"/>
          <w:szCs w:val="24"/>
        </w:rPr>
        <w:t>Îmbinările</w:t>
      </w:r>
      <w:r w:rsidR="00A55082" w:rsidRPr="00B67C06">
        <w:rPr>
          <w:rFonts w:ascii="Times New Roman" w:hAnsi="Times New Roman"/>
          <w:sz w:val="24"/>
          <w:szCs w:val="24"/>
        </w:rPr>
        <w:t xml:space="preserve"> conductelor vor asigura o perfecta </w:t>
      </w:r>
      <w:r w:rsidRPr="00B67C06">
        <w:rPr>
          <w:rFonts w:ascii="Times New Roman" w:hAnsi="Times New Roman"/>
          <w:sz w:val="24"/>
          <w:szCs w:val="24"/>
        </w:rPr>
        <w:t>etanșeitate</w:t>
      </w:r>
      <w:r w:rsidR="00A55082" w:rsidRPr="00B67C06">
        <w:rPr>
          <w:rFonts w:ascii="Times New Roman" w:hAnsi="Times New Roman"/>
          <w:sz w:val="24"/>
          <w:szCs w:val="24"/>
        </w:rPr>
        <w:t>, precum</w:t>
      </w:r>
      <w:r w:rsidR="00CB6B74">
        <w:rPr>
          <w:rFonts w:ascii="Times New Roman" w:hAnsi="Times New Roman"/>
          <w:sz w:val="24"/>
          <w:szCs w:val="24"/>
        </w:rPr>
        <w:t xml:space="preserve"> și </w:t>
      </w:r>
      <w:r w:rsidR="00A55082" w:rsidRPr="00B67C06">
        <w:rPr>
          <w:rFonts w:ascii="Times New Roman" w:hAnsi="Times New Roman"/>
          <w:sz w:val="24"/>
          <w:szCs w:val="24"/>
        </w:rPr>
        <w:t xml:space="preserve">posibilitatea </w:t>
      </w:r>
      <w:r w:rsidRPr="00B67C06">
        <w:rPr>
          <w:rFonts w:ascii="Times New Roman" w:hAnsi="Times New Roman"/>
          <w:sz w:val="24"/>
          <w:szCs w:val="24"/>
        </w:rPr>
        <w:t>preluării</w:t>
      </w:r>
      <w:r w:rsidR="00A55082" w:rsidRPr="00B67C06">
        <w:rPr>
          <w:rFonts w:ascii="Times New Roman" w:hAnsi="Times New Roman"/>
          <w:sz w:val="24"/>
          <w:szCs w:val="24"/>
        </w:rPr>
        <w:t xml:space="preserve"> tuturor eforturilor statice</w:t>
      </w:r>
      <w:r w:rsidR="00CB6B74">
        <w:rPr>
          <w:rFonts w:ascii="Times New Roman" w:hAnsi="Times New Roman"/>
          <w:sz w:val="24"/>
          <w:szCs w:val="24"/>
        </w:rPr>
        <w:t xml:space="preserve"> și </w:t>
      </w:r>
      <w:r w:rsidR="00A55082" w:rsidRPr="00B67C06">
        <w:rPr>
          <w:rFonts w:ascii="Times New Roman" w:hAnsi="Times New Roman"/>
          <w:sz w:val="24"/>
          <w:szCs w:val="24"/>
        </w:rPr>
        <w:t>dinamice.</w:t>
      </w:r>
    </w:p>
    <w:p w:rsidR="00A55082" w:rsidRPr="00B67C06" w:rsidRDefault="00A55082" w:rsidP="00EA6C00">
      <w:pPr>
        <w:spacing w:after="0"/>
        <w:ind w:firstLine="567"/>
        <w:jc w:val="both"/>
        <w:rPr>
          <w:rFonts w:ascii="Times New Roman" w:hAnsi="Times New Roman"/>
          <w:sz w:val="24"/>
          <w:szCs w:val="24"/>
        </w:rPr>
      </w:pPr>
      <w:r w:rsidRPr="00B67C06">
        <w:rPr>
          <w:rFonts w:ascii="Times New Roman" w:hAnsi="Times New Roman"/>
          <w:sz w:val="24"/>
          <w:szCs w:val="24"/>
        </w:rPr>
        <w:t xml:space="preserve">Racordarea conductelor la </w:t>
      </w:r>
      <w:r w:rsidR="00394305" w:rsidRPr="00B67C06">
        <w:rPr>
          <w:rFonts w:ascii="Times New Roman" w:hAnsi="Times New Roman"/>
          <w:sz w:val="24"/>
          <w:szCs w:val="24"/>
        </w:rPr>
        <w:t>cămine</w:t>
      </w:r>
      <w:r w:rsidRPr="00B67C06">
        <w:rPr>
          <w:rFonts w:ascii="Times New Roman" w:hAnsi="Times New Roman"/>
          <w:sz w:val="24"/>
          <w:szCs w:val="24"/>
        </w:rPr>
        <w:t xml:space="preserve"> se va face prin intermediul mufelor de racord (ale </w:t>
      </w:r>
      <w:r w:rsidR="00394305" w:rsidRPr="00B67C06">
        <w:rPr>
          <w:rFonts w:ascii="Times New Roman" w:hAnsi="Times New Roman"/>
          <w:sz w:val="24"/>
          <w:szCs w:val="24"/>
        </w:rPr>
        <w:t>căminelor</w:t>
      </w:r>
      <w:r w:rsidRPr="00B67C06">
        <w:rPr>
          <w:rFonts w:ascii="Times New Roman" w:hAnsi="Times New Roman"/>
          <w:sz w:val="24"/>
          <w:szCs w:val="24"/>
        </w:rPr>
        <w:t xml:space="preserve">), care asigura </w:t>
      </w:r>
      <w:r w:rsidR="00394305" w:rsidRPr="00B67C06">
        <w:rPr>
          <w:rFonts w:ascii="Times New Roman" w:hAnsi="Times New Roman"/>
          <w:sz w:val="24"/>
          <w:szCs w:val="24"/>
        </w:rPr>
        <w:t>etanșeitatea</w:t>
      </w:r>
      <w:r w:rsidRPr="00B67C06">
        <w:rPr>
          <w:rFonts w:ascii="Times New Roman" w:hAnsi="Times New Roman"/>
          <w:sz w:val="24"/>
          <w:szCs w:val="24"/>
        </w:rPr>
        <w:t xml:space="preserve"> </w:t>
      </w:r>
      <w:r w:rsidR="00394305" w:rsidRPr="00B67C06">
        <w:rPr>
          <w:rFonts w:ascii="Times New Roman" w:hAnsi="Times New Roman"/>
          <w:sz w:val="24"/>
          <w:szCs w:val="24"/>
        </w:rPr>
        <w:t>îmbinării</w:t>
      </w:r>
      <w:r w:rsidRPr="00B67C06">
        <w:rPr>
          <w:rFonts w:ascii="Times New Roman" w:hAnsi="Times New Roman"/>
          <w:sz w:val="24"/>
          <w:szCs w:val="24"/>
        </w:rPr>
        <w:t>.</w:t>
      </w:r>
    </w:p>
    <w:p w:rsidR="00A55082" w:rsidRPr="00B67C06" w:rsidRDefault="00A55082" w:rsidP="00EA6C00">
      <w:pPr>
        <w:spacing w:after="0"/>
        <w:ind w:firstLine="567"/>
        <w:jc w:val="both"/>
        <w:rPr>
          <w:rFonts w:ascii="Times New Roman" w:hAnsi="Times New Roman"/>
          <w:sz w:val="24"/>
          <w:szCs w:val="24"/>
        </w:rPr>
      </w:pPr>
      <w:r w:rsidRPr="00B67C06">
        <w:rPr>
          <w:rFonts w:ascii="Times New Roman" w:hAnsi="Times New Roman"/>
          <w:sz w:val="24"/>
          <w:szCs w:val="24"/>
        </w:rPr>
        <w:t xml:space="preserve">Racordurile </w:t>
      </w:r>
      <w:r w:rsidR="00394305" w:rsidRPr="00B67C06">
        <w:rPr>
          <w:rFonts w:ascii="Times New Roman" w:hAnsi="Times New Roman"/>
          <w:sz w:val="24"/>
          <w:szCs w:val="24"/>
        </w:rPr>
        <w:t>proprietăților</w:t>
      </w:r>
      <w:r w:rsidRPr="00B67C06">
        <w:rPr>
          <w:rFonts w:ascii="Times New Roman" w:hAnsi="Times New Roman"/>
          <w:sz w:val="24"/>
          <w:szCs w:val="24"/>
        </w:rPr>
        <w:t xml:space="preserve"> la </w:t>
      </w:r>
      <w:r w:rsidR="00394305" w:rsidRPr="00B67C06">
        <w:rPr>
          <w:rFonts w:ascii="Times New Roman" w:hAnsi="Times New Roman"/>
          <w:sz w:val="24"/>
          <w:szCs w:val="24"/>
        </w:rPr>
        <w:t>rețeaua</w:t>
      </w:r>
      <w:r w:rsidRPr="00B67C06">
        <w:rPr>
          <w:rFonts w:ascii="Times New Roman" w:hAnsi="Times New Roman"/>
          <w:sz w:val="24"/>
          <w:szCs w:val="24"/>
        </w:rPr>
        <w:t xml:space="preserve"> de canalizare vor fi realizate din </w:t>
      </w:r>
      <w:r w:rsidR="00394305" w:rsidRPr="00B67C06">
        <w:rPr>
          <w:rFonts w:ascii="Times New Roman" w:hAnsi="Times New Roman"/>
          <w:sz w:val="24"/>
          <w:szCs w:val="24"/>
        </w:rPr>
        <w:t>țeava</w:t>
      </w:r>
      <w:r w:rsidRPr="00B67C06">
        <w:rPr>
          <w:rFonts w:ascii="Times New Roman" w:hAnsi="Times New Roman"/>
          <w:sz w:val="24"/>
          <w:szCs w:val="24"/>
        </w:rPr>
        <w:t xml:space="preserve"> din PVC, SN4, DE 160 mm.</w:t>
      </w:r>
    </w:p>
    <w:p w:rsidR="00A55082" w:rsidRPr="00B67C06" w:rsidRDefault="00394305" w:rsidP="00EA6C00">
      <w:pPr>
        <w:pStyle w:val="bodytextbold"/>
        <w:spacing w:before="0" w:after="0" w:line="276" w:lineRule="auto"/>
        <w:ind w:firstLine="567"/>
        <w:rPr>
          <w:rFonts w:ascii="Times New Roman" w:hAnsi="Times New Roman"/>
          <w:sz w:val="24"/>
        </w:rPr>
      </w:pPr>
      <w:r w:rsidRPr="00B67C06">
        <w:rPr>
          <w:rFonts w:ascii="Times New Roman" w:hAnsi="Times New Roman"/>
          <w:sz w:val="24"/>
        </w:rPr>
        <w:t>Stații</w:t>
      </w:r>
      <w:r w:rsidR="00A55082" w:rsidRPr="00B67C06">
        <w:rPr>
          <w:rFonts w:ascii="Times New Roman" w:hAnsi="Times New Roman"/>
          <w:sz w:val="24"/>
        </w:rPr>
        <w:t xml:space="preserve"> de pompare ape uzate</w:t>
      </w:r>
      <w:r w:rsidR="00CB6B74">
        <w:rPr>
          <w:rFonts w:ascii="Times New Roman" w:hAnsi="Times New Roman"/>
          <w:sz w:val="24"/>
        </w:rPr>
        <w:t xml:space="preserve"> și </w:t>
      </w:r>
      <w:r w:rsidR="00A55082" w:rsidRPr="00B67C06">
        <w:rPr>
          <w:rFonts w:ascii="Times New Roman" w:hAnsi="Times New Roman"/>
          <w:sz w:val="24"/>
        </w:rPr>
        <w:t>conducte de refulare</w:t>
      </w:r>
    </w:p>
    <w:p w:rsidR="00A55082" w:rsidRPr="00B67C06" w:rsidRDefault="00A55082" w:rsidP="006B0F95">
      <w:pPr>
        <w:pStyle w:val="ListBullet2"/>
        <w:spacing w:before="0" w:after="0" w:line="276" w:lineRule="auto"/>
        <w:jc w:val="both"/>
        <w:rPr>
          <w:rFonts w:ascii="Times New Roman" w:hAnsi="Times New Roman"/>
          <w:i/>
          <w:sz w:val="24"/>
        </w:rPr>
      </w:pPr>
      <w:r w:rsidRPr="00B67C06">
        <w:rPr>
          <w:rFonts w:ascii="Times New Roman" w:hAnsi="Times New Roman"/>
          <w:i/>
          <w:sz w:val="24"/>
        </w:rPr>
        <w:t xml:space="preserve">9 </w:t>
      </w:r>
      <w:r w:rsidR="00394305" w:rsidRPr="00B67C06">
        <w:rPr>
          <w:rFonts w:ascii="Times New Roman" w:hAnsi="Times New Roman"/>
          <w:i/>
          <w:sz w:val="24"/>
        </w:rPr>
        <w:t>stații</w:t>
      </w:r>
      <w:r w:rsidRPr="00B67C06">
        <w:rPr>
          <w:rFonts w:ascii="Times New Roman" w:hAnsi="Times New Roman"/>
          <w:i/>
          <w:sz w:val="24"/>
        </w:rPr>
        <w:t xml:space="preserve"> noi de pompare ape uzate, lungime conducte de refulare </w:t>
      </w:r>
      <w:r w:rsidR="005557F3" w:rsidRPr="00B67C06">
        <w:rPr>
          <w:rFonts w:ascii="Times New Roman" w:hAnsi="Times New Roman"/>
          <w:i/>
          <w:sz w:val="24"/>
        </w:rPr>
        <w:t xml:space="preserve">de aprox. </w:t>
      </w:r>
      <w:r w:rsidRPr="00B67C06">
        <w:rPr>
          <w:rFonts w:ascii="Times New Roman" w:hAnsi="Times New Roman"/>
          <w:i/>
          <w:sz w:val="24"/>
        </w:rPr>
        <w:t>2</w:t>
      </w:r>
      <w:r w:rsidR="005557F3" w:rsidRPr="00B67C06">
        <w:rPr>
          <w:rFonts w:ascii="Times New Roman" w:hAnsi="Times New Roman"/>
          <w:i/>
          <w:sz w:val="24"/>
        </w:rPr>
        <w:t>,8 k</w:t>
      </w:r>
      <w:r w:rsidRPr="00B67C06">
        <w:rPr>
          <w:rFonts w:ascii="Times New Roman" w:hAnsi="Times New Roman"/>
          <w:i/>
          <w:sz w:val="24"/>
        </w:rPr>
        <w:t>m.</w:t>
      </w:r>
    </w:p>
    <w:p w:rsidR="00A55082" w:rsidRPr="00B67C06" w:rsidRDefault="00394305" w:rsidP="00EA6C00">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A55082" w:rsidRPr="00B67C06">
        <w:rPr>
          <w:rFonts w:ascii="Times New Roman" w:hAnsi="Times New Roman"/>
          <w:sz w:val="24"/>
          <w:szCs w:val="24"/>
        </w:rPr>
        <w:t xml:space="preserve"> de pompare sunt necesare pentru pomparea apelor uzate</w:t>
      </w:r>
      <w:r w:rsidR="00CB6B74">
        <w:rPr>
          <w:rFonts w:ascii="Times New Roman" w:hAnsi="Times New Roman"/>
          <w:sz w:val="24"/>
          <w:szCs w:val="24"/>
        </w:rPr>
        <w:t xml:space="preserve"> în </w:t>
      </w:r>
      <w:r w:rsidR="00A55082" w:rsidRPr="00B67C06">
        <w:rPr>
          <w:rFonts w:ascii="Times New Roman" w:hAnsi="Times New Roman"/>
          <w:sz w:val="24"/>
          <w:szCs w:val="24"/>
        </w:rPr>
        <w:t xml:space="preserve">diferite puncte ale </w:t>
      </w:r>
      <w:r w:rsidRPr="00B67C06">
        <w:rPr>
          <w:rFonts w:ascii="Times New Roman" w:hAnsi="Times New Roman"/>
          <w:sz w:val="24"/>
          <w:szCs w:val="24"/>
        </w:rPr>
        <w:t>rețelei</w:t>
      </w:r>
      <w:r w:rsidR="00A55082" w:rsidRPr="00B67C06">
        <w:rPr>
          <w:rFonts w:ascii="Times New Roman" w:hAnsi="Times New Roman"/>
          <w:sz w:val="24"/>
          <w:szCs w:val="24"/>
        </w:rPr>
        <w:t xml:space="preserve"> de canalizare (acolo unde relieful terenului nu permite curgerea </w:t>
      </w:r>
      <w:r w:rsidRPr="00B67C06">
        <w:rPr>
          <w:rFonts w:ascii="Times New Roman" w:hAnsi="Times New Roman"/>
          <w:sz w:val="24"/>
          <w:szCs w:val="24"/>
        </w:rPr>
        <w:t>gravitaționala</w:t>
      </w:r>
      <w:r w:rsidR="00A55082" w:rsidRPr="00B67C06">
        <w:rPr>
          <w:rFonts w:ascii="Times New Roman" w:hAnsi="Times New Roman"/>
          <w:sz w:val="24"/>
          <w:szCs w:val="24"/>
        </w:rPr>
        <w:t xml:space="preserve"> a apelor uzate).</w:t>
      </w:r>
    </w:p>
    <w:p w:rsidR="00A55082" w:rsidRPr="00B67C06" w:rsidRDefault="00A55082" w:rsidP="00EA6C00">
      <w:pPr>
        <w:spacing w:after="0"/>
        <w:ind w:firstLine="567"/>
        <w:jc w:val="both"/>
        <w:rPr>
          <w:rFonts w:ascii="Times New Roman" w:hAnsi="Times New Roman"/>
          <w:sz w:val="24"/>
          <w:szCs w:val="24"/>
        </w:rPr>
      </w:pPr>
      <w:r w:rsidRPr="00B67C06">
        <w:rPr>
          <w:rFonts w:ascii="Times New Roman" w:hAnsi="Times New Roman"/>
          <w:sz w:val="24"/>
          <w:szCs w:val="24"/>
        </w:rPr>
        <w:t xml:space="preserve">Pentru canalizarea din Putna au fost </w:t>
      </w:r>
      <w:r w:rsidR="000C295E" w:rsidRPr="00B67C06">
        <w:rPr>
          <w:rFonts w:ascii="Times New Roman" w:hAnsi="Times New Roman"/>
          <w:sz w:val="24"/>
          <w:szCs w:val="24"/>
        </w:rPr>
        <w:t>prevăzute</w:t>
      </w:r>
      <w:r w:rsidRPr="00B67C06">
        <w:rPr>
          <w:rFonts w:ascii="Times New Roman" w:hAnsi="Times New Roman"/>
          <w:sz w:val="24"/>
          <w:szCs w:val="24"/>
        </w:rPr>
        <w:t xml:space="preserve"> 9 </w:t>
      </w:r>
      <w:r w:rsidR="00394305" w:rsidRPr="00B67C06">
        <w:rPr>
          <w:rFonts w:ascii="Times New Roman" w:hAnsi="Times New Roman"/>
          <w:sz w:val="24"/>
          <w:szCs w:val="24"/>
        </w:rPr>
        <w:t>stații</w:t>
      </w:r>
      <w:r w:rsidRPr="00B67C06">
        <w:rPr>
          <w:rFonts w:ascii="Times New Roman" w:hAnsi="Times New Roman"/>
          <w:sz w:val="24"/>
          <w:szCs w:val="24"/>
        </w:rPr>
        <w:t xml:space="preserve"> noi de pompare.</w:t>
      </w:r>
    </w:p>
    <w:p w:rsidR="00A55082" w:rsidRPr="00B67C06" w:rsidRDefault="00394305" w:rsidP="00EA6C00">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A55082" w:rsidRPr="00B67C06">
        <w:rPr>
          <w:rFonts w:ascii="Times New Roman" w:hAnsi="Times New Roman"/>
          <w:sz w:val="24"/>
          <w:szCs w:val="24"/>
        </w:rPr>
        <w:t xml:space="preserve"> de pompare apa </w:t>
      </w:r>
      <w:r w:rsidR="00CB6B74">
        <w:rPr>
          <w:rFonts w:ascii="Times New Roman" w:hAnsi="Times New Roman"/>
          <w:sz w:val="24"/>
          <w:szCs w:val="24"/>
        </w:rPr>
        <w:t>uzată</w:t>
      </w:r>
      <w:r w:rsidR="00A55082" w:rsidRPr="00B67C06">
        <w:rPr>
          <w:rFonts w:ascii="Times New Roman" w:hAnsi="Times New Roman"/>
          <w:sz w:val="24"/>
          <w:szCs w:val="24"/>
        </w:rPr>
        <w:t xml:space="preserve">, cu debit &lt; 10 l/s vor fi </w:t>
      </w:r>
      <w:r w:rsidRPr="00B67C06">
        <w:rPr>
          <w:rFonts w:ascii="Times New Roman" w:hAnsi="Times New Roman"/>
          <w:sz w:val="24"/>
          <w:szCs w:val="24"/>
        </w:rPr>
        <w:t>stații</w:t>
      </w:r>
      <w:r w:rsidR="00A55082" w:rsidRPr="00B67C06">
        <w:rPr>
          <w:rFonts w:ascii="Times New Roman" w:hAnsi="Times New Roman"/>
          <w:sz w:val="24"/>
          <w:szCs w:val="24"/>
        </w:rPr>
        <w:t xml:space="preserve"> prefabricate subterane, complet utilate,</w:t>
      </w:r>
      <w:r w:rsidR="00CB6B74">
        <w:rPr>
          <w:rFonts w:ascii="Times New Roman" w:hAnsi="Times New Roman"/>
          <w:sz w:val="24"/>
          <w:szCs w:val="24"/>
        </w:rPr>
        <w:t xml:space="preserve"> în </w:t>
      </w:r>
      <w:r w:rsidRPr="00B67C06">
        <w:rPr>
          <w:rFonts w:ascii="Times New Roman" w:hAnsi="Times New Roman"/>
          <w:sz w:val="24"/>
          <w:szCs w:val="24"/>
        </w:rPr>
        <w:t>construcție</w:t>
      </w:r>
      <w:r w:rsidR="00A55082" w:rsidRPr="00B67C06">
        <w:rPr>
          <w:rFonts w:ascii="Times New Roman" w:hAnsi="Times New Roman"/>
          <w:sz w:val="24"/>
          <w:szCs w:val="24"/>
        </w:rPr>
        <w:t xml:space="preserve"> monobloc, din poliester armat cu </w:t>
      </w:r>
      <w:r w:rsidR="00093AC4">
        <w:rPr>
          <w:rFonts w:ascii="Times New Roman" w:hAnsi="Times New Roman"/>
          <w:sz w:val="24"/>
          <w:szCs w:val="24"/>
        </w:rPr>
        <w:t>fibră</w:t>
      </w:r>
      <w:r w:rsidR="00A55082" w:rsidRPr="00B67C06">
        <w:rPr>
          <w:rFonts w:ascii="Times New Roman" w:hAnsi="Times New Roman"/>
          <w:sz w:val="24"/>
          <w:szCs w:val="24"/>
        </w:rPr>
        <w:t xml:space="preserve"> de sticla, din polipropilena sau polietilena ranforsata, compatibila pentru </w:t>
      </w:r>
      <w:r w:rsidRPr="00B67C06">
        <w:rPr>
          <w:rFonts w:ascii="Times New Roman" w:hAnsi="Times New Roman"/>
          <w:sz w:val="24"/>
          <w:szCs w:val="24"/>
        </w:rPr>
        <w:t>instalări</w:t>
      </w:r>
      <w:r w:rsidR="00CB6B74">
        <w:rPr>
          <w:rFonts w:ascii="Times New Roman" w:hAnsi="Times New Roman"/>
          <w:sz w:val="24"/>
          <w:szCs w:val="24"/>
        </w:rPr>
        <w:t xml:space="preserve"> în </w:t>
      </w:r>
      <w:r w:rsidR="00A55082" w:rsidRPr="00B67C06">
        <w:rPr>
          <w:rFonts w:ascii="Times New Roman" w:hAnsi="Times New Roman"/>
          <w:sz w:val="24"/>
          <w:szCs w:val="24"/>
        </w:rPr>
        <w:t xml:space="preserve">soluri cu </w:t>
      </w:r>
      <w:r w:rsidRPr="00B67C06">
        <w:rPr>
          <w:rFonts w:ascii="Times New Roman" w:hAnsi="Times New Roman"/>
          <w:sz w:val="24"/>
          <w:szCs w:val="24"/>
        </w:rPr>
        <w:t>pânza</w:t>
      </w:r>
      <w:r w:rsidR="00A55082" w:rsidRPr="00B67C06">
        <w:rPr>
          <w:rFonts w:ascii="Times New Roman" w:hAnsi="Times New Roman"/>
          <w:sz w:val="24"/>
          <w:szCs w:val="24"/>
        </w:rPr>
        <w:t xml:space="preserve"> freatica aproape de </w:t>
      </w:r>
      <w:r w:rsidR="000C295E" w:rsidRPr="00B67C06">
        <w:rPr>
          <w:rFonts w:ascii="Times New Roman" w:hAnsi="Times New Roman"/>
          <w:sz w:val="24"/>
          <w:szCs w:val="24"/>
        </w:rPr>
        <w:t>suprafața</w:t>
      </w:r>
      <w:r w:rsidR="00A55082" w:rsidRPr="00B67C06">
        <w:rPr>
          <w:rFonts w:ascii="Times New Roman" w:hAnsi="Times New Roman"/>
          <w:sz w:val="24"/>
          <w:szCs w:val="24"/>
        </w:rPr>
        <w:t>.</w:t>
      </w:r>
      <w:r w:rsidR="000C295E">
        <w:rPr>
          <w:rFonts w:ascii="Times New Roman" w:hAnsi="Times New Roman"/>
          <w:sz w:val="24"/>
          <w:szCs w:val="24"/>
        </w:rPr>
        <w:t xml:space="preserve"> </w:t>
      </w:r>
      <w:r w:rsidR="000C295E" w:rsidRPr="00B67C06">
        <w:rPr>
          <w:rFonts w:ascii="Times New Roman" w:hAnsi="Times New Roman"/>
          <w:sz w:val="24"/>
          <w:szCs w:val="24"/>
        </w:rPr>
        <w:t>Stațiile</w:t>
      </w:r>
      <w:r w:rsidR="00A55082" w:rsidRPr="00B67C06">
        <w:rPr>
          <w:rFonts w:ascii="Times New Roman" w:hAnsi="Times New Roman"/>
          <w:sz w:val="24"/>
          <w:szCs w:val="24"/>
        </w:rPr>
        <w:t xml:space="preserve"> de pompare prefabricate vor fi </w:t>
      </w:r>
      <w:r w:rsidR="000C295E" w:rsidRPr="00B67C06">
        <w:rPr>
          <w:rFonts w:ascii="Times New Roman" w:hAnsi="Times New Roman"/>
          <w:sz w:val="24"/>
          <w:szCs w:val="24"/>
        </w:rPr>
        <w:t>prevăzute</w:t>
      </w:r>
      <w:r w:rsidR="00A55082" w:rsidRPr="00B67C06">
        <w:rPr>
          <w:rFonts w:ascii="Times New Roman" w:hAnsi="Times New Roman"/>
          <w:sz w:val="24"/>
          <w:szCs w:val="24"/>
        </w:rPr>
        <w:t xml:space="preserve"> cu un sistem de separare solide, care sa nu </w:t>
      </w:r>
      <w:r w:rsidRPr="00B67C06">
        <w:rPr>
          <w:rFonts w:ascii="Times New Roman" w:hAnsi="Times New Roman"/>
          <w:sz w:val="24"/>
          <w:szCs w:val="24"/>
        </w:rPr>
        <w:t>permită</w:t>
      </w:r>
      <w:r w:rsidR="00A55082" w:rsidRPr="00B67C06">
        <w:rPr>
          <w:rFonts w:ascii="Times New Roman" w:hAnsi="Times New Roman"/>
          <w:sz w:val="24"/>
          <w:szCs w:val="24"/>
        </w:rPr>
        <w:t xml:space="preserve"> corpurilor solide grosiere din apele reziduale sa vina</w:t>
      </w:r>
      <w:r w:rsidR="00CB6B74">
        <w:rPr>
          <w:rFonts w:ascii="Times New Roman" w:hAnsi="Times New Roman"/>
          <w:sz w:val="24"/>
          <w:szCs w:val="24"/>
        </w:rPr>
        <w:t xml:space="preserve"> în </w:t>
      </w:r>
      <w:r w:rsidR="00A55082" w:rsidRPr="00B67C06">
        <w:rPr>
          <w:rFonts w:ascii="Times New Roman" w:hAnsi="Times New Roman"/>
          <w:sz w:val="24"/>
          <w:szCs w:val="24"/>
        </w:rPr>
        <w:t>contact direct cu electropompele; acest sistem se auto - curata</w:t>
      </w:r>
      <w:r w:rsidR="00CB6B74">
        <w:rPr>
          <w:rFonts w:ascii="Times New Roman" w:hAnsi="Times New Roman"/>
          <w:sz w:val="24"/>
          <w:szCs w:val="24"/>
        </w:rPr>
        <w:t xml:space="preserve"> și </w:t>
      </w:r>
      <w:r w:rsidR="00A55082" w:rsidRPr="00B67C06">
        <w:rPr>
          <w:rFonts w:ascii="Times New Roman" w:hAnsi="Times New Roman"/>
          <w:sz w:val="24"/>
          <w:szCs w:val="24"/>
        </w:rPr>
        <w:t xml:space="preserve">se auto - </w:t>
      </w:r>
      <w:r w:rsidRPr="00B67C06">
        <w:rPr>
          <w:rFonts w:ascii="Times New Roman" w:hAnsi="Times New Roman"/>
          <w:sz w:val="24"/>
          <w:szCs w:val="24"/>
        </w:rPr>
        <w:t>golește</w:t>
      </w:r>
      <w:r w:rsidR="00CB6B74">
        <w:rPr>
          <w:rFonts w:ascii="Times New Roman" w:hAnsi="Times New Roman"/>
          <w:sz w:val="24"/>
          <w:szCs w:val="24"/>
        </w:rPr>
        <w:t xml:space="preserve"> în </w:t>
      </w:r>
      <w:r w:rsidR="00A55082" w:rsidRPr="00B67C06">
        <w:rPr>
          <w:rFonts w:ascii="Times New Roman" w:hAnsi="Times New Roman"/>
          <w:sz w:val="24"/>
          <w:szCs w:val="24"/>
        </w:rPr>
        <w:t xml:space="preserve">mod automat </w:t>
      </w:r>
      <w:r w:rsidRPr="00B67C06">
        <w:rPr>
          <w:rFonts w:ascii="Times New Roman" w:hAnsi="Times New Roman"/>
          <w:sz w:val="24"/>
          <w:szCs w:val="24"/>
        </w:rPr>
        <w:t>fără</w:t>
      </w:r>
      <w:r w:rsidR="00A55082" w:rsidRPr="00B67C06">
        <w:rPr>
          <w:rFonts w:ascii="Times New Roman" w:hAnsi="Times New Roman"/>
          <w:sz w:val="24"/>
          <w:szCs w:val="24"/>
        </w:rPr>
        <w:t xml:space="preserve"> a fi nevoie de </w:t>
      </w:r>
      <w:r w:rsidRPr="00B67C06">
        <w:rPr>
          <w:rFonts w:ascii="Times New Roman" w:hAnsi="Times New Roman"/>
          <w:sz w:val="24"/>
          <w:szCs w:val="24"/>
        </w:rPr>
        <w:t>intervenția</w:t>
      </w:r>
      <w:r w:rsidR="00A55082" w:rsidRPr="00B67C06">
        <w:rPr>
          <w:rFonts w:ascii="Times New Roman" w:hAnsi="Times New Roman"/>
          <w:sz w:val="24"/>
          <w:szCs w:val="24"/>
        </w:rPr>
        <w:t xml:space="preserve"> operatorului uman. </w:t>
      </w:r>
      <w:r w:rsidRPr="00B67C06">
        <w:rPr>
          <w:rFonts w:ascii="Times New Roman" w:hAnsi="Times New Roman"/>
          <w:sz w:val="24"/>
          <w:szCs w:val="24"/>
        </w:rPr>
        <w:t>Stațiile</w:t>
      </w:r>
      <w:r w:rsidR="00A55082" w:rsidRPr="00B67C06">
        <w:rPr>
          <w:rFonts w:ascii="Times New Roman" w:hAnsi="Times New Roman"/>
          <w:sz w:val="24"/>
          <w:szCs w:val="24"/>
        </w:rPr>
        <w:t xml:space="preserve"> de pompare prefabricate vor fi ancorate cu radier din beton armat turnat. Electropompele aferente SPAU prefabricate vor fi pompe submersibile pentru apa menajera cu instalare</w:t>
      </w:r>
      <w:r w:rsidR="00CB6B74">
        <w:rPr>
          <w:rFonts w:ascii="Times New Roman" w:hAnsi="Times New Roman"/>
          <w:sz w:val="24"/>
          <w:szCs w:val="24"/>
        </w:rPr>
        <w:t xml:space="preserve"> în </w:t>
      </w:r>
      <w:r w:rsidR="00A55082" w:rsidRPr="00B67C06">
        <w:rPr>
          <w:rFonts w:ascii="Times New Roman" w:hAnsi="Times New Roman"/>
          <w:sz w:val="24"/>
          <w:szCs w:val="24"/>
        </w:rPr>
        <w:t>mediu uscat, antiex.</w:t>
      </w:r>
    </w:p>
    <w:p w:rsidR="00A55082" w:rsidRPr="00B67C06" w:rsidRDefault="00394305" w:rsidP="00EA6C00">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A55082" w:rsidRPr="00B67C06">
        <w:rPr>
          <w:rFonts w:ascii="Times New Roman" w:hAnsi="Times New Roman"/>
          <w:sz w:val="24"/>
          <w:szCs w:val="24"/>
        </w:rPr>
        <w:t xml:space="preserve"> de pompare apa </w:t>
      </w:r>
      <w:r w:rsidR="00CB6B74">
        <w:rPr>
          <w:rFonts w:ascii="Times New Roman" w:hAnsi="Times New Roman"/>
          <w:sz w:val="24"/>
          <w:szCs w:val="24"/>
        </w:rPr>
        <w:t>uzată</w:t>
      </w:r>
      <w:r w:rsidR="00A55082" w:rsidRPr="00B67C06">
        <w:rPr>
          <w:rFonts w:ascii="Times New Roman" w:hAnsi="Times New Roman"/>
          <w:sz w:val="24"/>
          <w:szCs w:val="24"/>
        </w:rPr>
        <w:t xml:space="preserve">, cu debit &gt; 10 l/s vor fi </w:t>
      </w:r>
      <w:r w:rsidRPr="00B67C06">
        <w:rPr>
          <w:rFonts w:ascii="Times New Roman" w:hAnsi="Times New Roman"/>
          <w:sz w:val="24"/>
          <w:szCs w:val="24"/>
        </w:rPr>
        <w:t>stații</w:t>
      </w:r>
      <w:r w:rsidR="00A55082" w:rsidRPr="00B67C06">
        <w:rPr>
          <w:rFonts w:ascii="Times New Roman" w:hAnsi="Times New Roman"/>
          <w:sz w:val="24"/>
          <w:szCs w:val="24"/>
        </w:rPr>
        <w:t xml:space="preserve"> subterane din beton armat monolit sau tip </w:t>
      </w:r>
      <w:r w:rsidRPr="00B67C06">
        <w:rPr>
          <w:rFonts w:ascii="Times New Roman" w:hAnsi="Times New Roman"/>
          <w:sz w:val="24"/>
          <w:szCs w:val="24"/>
        </w:rPr>
        <w:t>cheson. Stațiile</w:t>
      </w:r>
      <w:r w:rsidR="00A55082" w:rsidRPr="00B67C06">
        <w:rPr>
          <w:rFonts w:ascii="Times New Roman" w:hAnsi="Times New Roman"/>
          <w:sz w:val="24"/>
          <w:szCs w:val="24"/>
        </w:rPr>
        <w:t xml:space="preserve"> de pompare din beton armat vor fi </w:t>
      </w:r>
      <w:r w:rsidR="000C295E" w:rsidRPr="00B67C06">
        <w:rPr>
          <w:rFonts w:ascii="Times New Roman" w:hAnsi="Times New Roman"/>
          <w:sz w:val="24"/>
          <w:szCs w:val="24"/>
        </w:rPr>
        <w:t>prevăzute</w:t>
      </w:r>
      <w:r w:rsidR="00A55082" w:rsidRPr="00B67C06">
        <w:rPr>
          <w:rFonts w:ascii="Times New Roman" w:hAnsi="Times New Roman"/>
          <w:sz w:val="24"/>
          <w:szCs w:val="24"/>
        </w:rPr>
        <w:t xml:space="preserve"> cu </w:t>
      </w:r>
      <w:r w:rsidRPr="00B67C06">
        <w:rPr>
          <w:rFonts w:ascii="Times New Roman" w:hAnsi="Times New Roman"/>
          <w:sz w:val="24"/>
          <w:szCs w:val="24"/>
        </w:rPr>
        <w:t>grătar</w:t>
      </w:r>
      <w:r w:rsidR="00A55082" w:rsidRPr="00B67C06">
        <w:rPr>
          <w:rFonts w:ascii="Times New Roman" w:hAnsi="Times New Roman"/>
          <w:sz w:val="24"/>
          <w:szCs w:val="24"/>
        </w:rPr>
        <w:t xml:space="preserve"> de </w:t>
      </w:r>
      <w:r w:rsidRPr="00B67C06">
        <w:rPr>
          <w:rFonts w:ascii="Times New Roman" w:hAnsi="Times New Roman"/>
          <w:sz w:val="24"/>
          <w:szCs w:val="24"/>
        </w:rPr>
        <w:t>reținere</w:t>
      </w:r>
      <w:r w:rsidR="00A55082" w:rsidRPr="00B67C06">
        <w:rPr>
          <w:rFonts w:ascii="Times New Roman" w:hAnsi="Times New Roman"/>
          <w:sz w:val="24"/>
          <w:szCs w:val="24"/>
        </w:rPr>
        <w:t xml:space="preserve"> corpuri solide. Electropompele aferente SPAU din beton armat vor fi pompe submersibile pentru apa menajera cu instalare</w:t>
      </w:r>
      <w:r w:rsidR="00CB6B74">
        <w:rPr>
          <w:rFonts w:ascii="Times New Roman" w:hAnsi="Times New Roman"/>
          <w:sz w:val="24"/>
          <w:szCs w:val="24"/>
        </w:rPr>
        <w:t xml:space="preserve"> în </w:t>
      </w:r>
      <w:r w:rsidR="00A55082" w:rsidRPr="00B67C06">
        <w:rPr>
          <w:rFonts w:ascii="Times New Roman" w:hAnsi="Times New Roman"/>
          <w:sz w:val="24"/>
          <w:szCs w:val="24"/>
        </w:rPr>
        <w:t>mediu umed, antiex.</w:t>
      </w:r>
    </w:p>
    <w:p w:rsidR="00A55082" w:rsidRPr="00B67C06" w:rsidRDefault="00394305" w:rsidP="00EA6C00">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A55082" w:rsidRPr="00B67C06">
        <w:rPr>
          <w:rFonts w:ascii="Times New Roman" w:hAnsi="Times New Roman"/>
          <w:sz w:val="24"/>
          <w:szCs w:val="24"/>
        </w:rPr>
        <w:t xml:space="preserve"> de pompare vor fi complet automatizate, </w:t>
      </w:r>
      <w:r w:rsidRPr="00B67C06">
        <w:rPr>
          <w:rFonts w:ascii="Times New Roman" w:hAnsi="Times New Roman"/>
          <w:sz w:val="24"/>
          <w:szCs w:val="24"/>
        </w:rPr>
        <w:t>fără</w:t>
      </w:r>
      <w:r w:rsidR="00A55082" w:rsidRPr="00B67C06">
        <w:rPr>
          <w:rFonts w:ascii="Times New Roman" w:hAnsi="Times New Roman"/>
          <w:sz w:val="24"/>
          <w:szCs w:val="24"/>
        </w:rPr>
        <w:t xml:space="preserve"> personal de supraveghere local. Automatizarea are rolul de a se asigura controlul simultan al pompelor, alternarea automata a perioadelor de </w:t>
      </w:r>
      <w:r w:rsidRPr="00B67C06">
        <w:rPr>
          <w:rFonts w:ascii="Times New Roman" w:hAnsi="Times New Roman"/>
          <w:sz w:val="24"/>
          <w:szCs w:val="24"/>
        </w:rPr>
        <w:t>funcționare</w:t>
      </w:r>
      <w:r w:rsidR="00A55082" w:rsidRPr="00B67C06">
        <w:rPr>
          <w:rFonts w:ascii="Times New Roman" w:hAnsi="Times New Roman"/>
          <w:sz w:val="24"/>
          <w:szCs w:val="24"/>
        </w:rPr>
        <w:t xml:space="preserve"> a pompelor, pornirea automata </w:t>
      </w:r>
      <w:r w:rsidRPr="00B67C06">
        <w:rPr>
          <w:rFonts w:ascii="Times New Roman" w:hAnsi="Times New Roman"/>
          <w:sz w:val="24"/>
          <w:szCs w:val="24"/>
        </w:rPr>
        <w:t>după întreruperea</w:t>
      </w:r>
      <w:r w:rsidR="00A55082" w:rsidRPr="00B67C06">
        <w:rPr>
          <w:rFonts w:ascii="Times New Roman" w:hAnsi="Times New Roman"/>
          <w:sz w:val="24"/>
          <w:szCs w:val="24"/>
        </w:rPr>
        <w:t xml:space="preserve"> accidentala a alimentarii cu curent electric, semnalarea </w:t>
      </w:r>
      <w:r w:rsidRPr="00B67C06">
        <w:rPr>
          <w:rFonts w:ascii="Times New Roman" w:hAnsi="Times New Roman"/>
          <w:sz w:val="24"/>
          <w:szCs w:val="24"/>
        </w:rPr>
        <w:t>avariilor. Controlul</w:t>
      </w:r>
      <w:r w:rsidR="00A55082" w:rsidRPr="00B67C06">
        <w:rPr>
          <w:rFonts w:ascii="Times New Roman" w:hAnsi="Times New Roman"/>
          <w:sz w:val="24"/>
          <w:szCs w:val="24"/>
        </w:rPr>
        <w:t xml:space="preserve"> automat se va realiza prin intermediul automatului programabil, echipat cu </w:t>
      </w:r>
      <w:r w:rsidRPr="00B67C06">
        <w:rPr>
          <w:rFonts w:ascii="Times New Roman" w:hAnsi="Times New Roman"/>
          <w:sz w:val="24"/>
          <w:szCs w:val="24"/>
        </w:rPr>
        <w:t>interfața</w:t>
      </w:r>
      <w:r w:rsidR="00A55082" w:rsidRPr="00B67C06">
        <w:rPr>
          <w:rFonts w:ascii="Times New Roman" w:hAnsi="Times New Roman"/>
          <w:sz w:val="24"/>
          <w:szCs w:val="24"/>
        </w:rPr>
        <w:t xml:space="preserve"> de </w:t>
      </w:r>
      <w:r w:rsidRPr="00B67C06">
        <w:rPr>
          <w:rFonts w:ascii="Times New Roman" w:hAnsi="Times New Roman"/>
          <w:sz w:val="24"/>
          <w:szCs w:val="24"/>
        </w:rPr>
        <w:t>comunicație</w:t>
      </w:r>
      <w:r w:rsidR="00A55082" w:rsidRPr="00B67C06">
        <w:rPr>
          <w:rFonts w:ascii="Times New Roman" w:hAnsi="Times New Roman"/>
          <w:sz w:val="24"/>
          <w:szCs w:val="24"/>
        </w:rPr>
        <w:t xml:space="preserve"> </w:t>
      </w:r>
      <w:r w:rsidRPr="00B67C06">
        <w:rPr>
          <w:rFonts w:ascii="Times New Roman" w:hAnsi="Times New Roman"/>
          <w:sz w:val="24"/>
          <w:szCs w:val="24"/>
        </w:rPr>
        <w:t>către</w:t>
      </w:r>
      <w:r w:rsidR="00A55082" w:rsidRPr="00B67C06">
        <w:rPr>
          <w:rFonts w:ascii="Times New Roman" w:hAnsi="Times New Roman"/>
          <w:sz w:val="24"/>
          <w:szCs w:val="24"/>
        </w:rPr>
        <w:t xml:space="preserve"> dispeceratul local-regional, prin modem GSM. Datele se vor transmite la distanta prin </w:t>
      </w:r>
      <w:r w:rsidRPr="00B67C06">
        <w:rPr>
          <w:rFonts w:ascii="Times New Roman" w:hAnsi="Times New Roman"/>
          <w:sz w:val="24"/>
          <w:szCs w:val="24"/>
        </w:rPr>
        <w:t>comunicație</w:t>
      </w:r>
      <w:r w:rsidR="00A55082" w:rsidRPr="00B67C06">
        <w:rPr>
          <w:rFonts w:ascii="Times New Roman" w:hAnsi="Times New Roman"/>
          <w:sz w:val="24"/>
          <w:szCs w:val="24"/>
        </w:rPr>
        <w:t xml:space="preserve"> GPRS, </w:t>
      </w:r>
      <w:r w:rsidRPr="00B67C06">
        <w:rPr>
          <w:rFonts w:ascii="Times New Roman" w:hAnsi="Times New Roman"/>
          <w:sz w:val="24"/>
          <w:szCs w:val="24"/>
        </w:rPr>
        <w:t>utilizând</w:t>
      </w:r>
      <w:r w:rsidR="00A55082" w:rsidRPr="00B67C06">
        <w:rPr>
          <w:rFonts w:ascii="Times New Roman" w:hAnsi="Times New Roman"/>
          <w:sz w:val="24"/>
          <w:szCs w:val="24"/>
        </w:rPr>
        <w:t xml:space="preserve"> </w:t>
      </w:r>
      <w:r w:rsidRPr="00B67C06">
        <w:rPr>
          <w:rFonts w:ascii="Times New Roman" w:hAnsi="Times New Roman"/>
          <w:sz w:val="24"/>
          <w:szCs w:val="24"/>
        </w:rPr>
        <w:t>rețeaua</w:t>
      </w:r>
      <w:r w:rsidR="00A55082" w:rsidRPr="00B67C06">
        <w:rPr>
          <w:rFonts w:ascii="Times New Roman" w:hAnsi="Times New Roman"/>
          <w:sz w:val="24"/>
          <w:szCs w:val="24"/>
        </w:rPr>
        <w:t xml:space="preserve"> GSM a operatorului de telefonie mobila din zona.</w:t>
      </w:r>
    </w:p>
    <w:p w:rsidR="00A55082" w:rsidRPr="00B67C06" w:rsidRDefault="00A55082" w:rsidP="00EA6C00">
      <w:pPr>
        <w:pStyle w:val="BodyText"/>
        <w:spacing w:line="276" w:lineRule="auto"/>
        <w:ind w:firstLine="567"/>
        <w:jc w:val="both"/>
        <w:rPr>
          <w:rFonts w:ascii="Times New Roman" w:hAnsi="Times New Roman"/>
        </w:rPr>
      </w:pPr>
      <w:r w:rsidRPr="00B67C06">
        <w:rPr>
          <w:rFonts w:ascii="Times New Roman" w:hAnsi="Times New Roman"/>
        </w:rPr>
        <w:t xml:space="preserve">Conductele de refulare vor transporta apa </w:t>
      </w:r>
      <w:r w:rsidR="00CB6B74">
        <w:rPr>
          <w:rFonts w:ascii="Times New Roman" w:hAnsi="Times New Roman"/>
        </w:rPr>
        <w:t>uzată</w:t>
      </w:r>
      <w:r w:rsidRPr="00B67C06">
        <w:rPr>
          <w:rFonts w:ascii="Times New Roman" w:hAnsi="Times New Roman"/>
        </w:rPr>
        <w:t xml:space="preserve"> menajera de la </w:t>
      </w:r>
      <w:r w:rsidR="00394305" w:rsidRPr="00B67C06">
        <w:rPr>
          <w:rFonts w:ascii="Times New Roman" w:hAnsi="Times New Roman"/>
        </w:rPr>
        <w:t>stațiile</w:t>
      </w:r>
      <w:r w:rsidRPr="00B67C06">
        <w:rPr>
          <w:rFonts w:ascii="Times New Roman" w:hAnsi="Times New Roman"/>
        </w:rPr>
        <w:t xml:space="preserve"> de pompare proiectate la </w:t>
      </w:r>
      <w:r w:rsidR="00394305" w:rsidRPr="00B67C06">
        <w:rPr>
          <w:rFonts w:ascii="Times New Roman" w:hAnsi="Times New Roman"/>
        </w:rPr>
        <w:t>rețeaua</w:t>
      </w:r>
      <w:r w:rsidRPr="00B67C06">
        <w:rPr>
          <w:rFonts w:ascii="Times New Roman" w:hAnsi="Times New Roman"/>
        </w:rPr>
        <w:t xml:space="preserve"> de canalizare menajera </w:t>
      </w:r>
      <w:r w:rsidR="00394305" w:rsidRPr="00B67C06">
        <w:rPr>
          <w:rFonts w:ascii="Times New Roman" w:hAnsi="Times New Roman"/>
        </w:rPr>
        <w:t>gravitaționala</w:t>
      </w:r>
      <w:r w:rsidRPr="00B67C06">
        <w:rPr>
          <w:rFonts w:ascii="Times New Roman" w:hAnsi="Times New Roman"/>
        </w:rPr>
        <w:t xml:space="preserve">, s-au </w:t>
      </w:r>
      <w:r w:rsidR="00394305" w:rsidRPr="00B67C06">
        <w:rPr>
          <w:rFonts w:ascii="Times New Roman" w:hAnsi="Times New Roman"/>
        </w:rPr>
        <w:t>prevăzut</w:t>
      </w:r>
      <w:r w:rsidRPr="00B67C06">
        <w:rPr>
          <w:rFonts w:ascii="Times New Roman" w:hAnsi="Times New Roman"/>
        </w:rPr>
        <w:t xml:space="preserve"> conducte de PEID, De 90-125 mm.</w:t>
      </w:r>
    </w:p>
    <w:p w:rsidR="00461AF6" w:rsidRDefault="00A55082" w:rsidP="00EA6C00">
      <w:pPr>
        <w:pStyle w:val="BodyText"/>
        <w:spacing w:line="276" w:lineRule="auto"/>
        <w:ind w:firstLine="567"/>
        <w:jc w:val="both"/>
        <w:rPr>
          <w:rFonts w:ascii="Times New Roman" w:hAnsi="Times New Roman"/>
        </w:rPr>
      </w:pPr>
      <w:r w:rsidRPr="00B67C06">
        <w:rPr>
          <w:rFonts w:ascii="Times New Roman" w:hAnsi="Times New Roman"/>
        </w:rPr>
        <w:t>Apele uzate menajere din aglomerarea Putna vor fi colectate</w:t>
      </w:r>
      <w:r w:rsidR="00CB6B74">
        <w:rPr>
          <w:rFonts w:ascii="Times New Roman" w:hAnsi="Times New Roman"/>
        </w:rPr>
        <w:t xml:space="preserve"> în </w:t>
      </w:r>
      <w:r w:rsidR="00394305" w:rsidRPr="00B67C06">
        <w:rPr>
          <w:rFonts w:ascii="Times New Roman" w:hAnsi="Times New Roman"/>
        </w:rPr>
        <w:t>stația</w:t>
      </w:r>
      <w:r w:rsidRPr="00B67C06">
        <w:rPr>
          <w:rFonts w:ascii="Times New Roman" w:hAnsi="Times New Roman"/>
        </w:rPr>
        <w:t xml:space="preserve"> de epurare din aglomerarea Vicovu de Sus. </w:t>
      </w:r>
      <w:r w:rsidR="00394305" w:rsidRPr="00B67C06">
        <w:rPr>
          <w:rFonts w:ascii="Times New Roman" w:hAnsi="Times New Roman"/>
        </w:rPr>
        <w:t>Stația</w:t>
      </w:r>
      <w:r w:rsidRPr="00B67C06">
        <w:rPr>
          <w:rFonts w:ascii="Times New Roman" w:hAnsi="Times New Roman"/>
        </w:rPr>
        <w:t xml:space="preserve"> de epurare Putna va fi scoas</w:t>
      </w:r>
      <w:r w:rsidR="00EA6C00">
        <w:rPr>
          <w:rFonts w:ascii="Times New Roman" w:hAnsi="Times New Roman"/>
        </w:rPr>
        <w:t>ă</w:t>
      </w:r>
      <w:r w:rsidRPr="00B67C06">
        <w:rPr>
          <w:rFonts w:ascii="Times New Roman" w:hAnsi="Times New Roman"/>
        </w:rPr>
        <w:t xml:space="preserve"> din </w:t>
      </w:r>
      <w:r w:rsidR="00394305" w:rsidRPr="00B67C06">
        <w:rPr>
          <w:rFonts w:ascii="Times New Roman" w:hAnsi="Times New Roman"/>
        </w:rPr>
        <w:t>funcțiune</w:t>
      </w:r>
      <w:r w:rsidRPr="00B67C06">
        <w:rPr>
          <w:rFonts w:ascii="Times New Roman" w:hAnsi="Times New Roman"/>
        </w:rPr>
        <w:t>.</w:t>
      </w:r>
    </w:p>
    <w:p w:rsidR="00C941E5" w:rsidRDefault="00C941E5" w:rsidP="00C941E5">
      <w:pPr>
        <w:rPr>
          <w:sz w:val="12"/>
          <w:szCs w:val="12"/>
        </w:rPr>
      </w:pPr>
    </w:p>
    <w:p w:rsidR="00572F37" w:rsidRPr="009A41FB" w:rsidRDefault="00572F37" w:rsidP="00C941E5">
      <w:pPr>
        <w:rPr>
          <w:sz w:val="12"/>
          <w:szCs w:val="12"/>
        </w:rPr>
      </w:pPr>
    </w:p>
    <w:p w:rsidR="007B42AE" w:rsidRDefault="007B42AE" w:rsidP="00EA6C00">
      <w:pPr>
        <w:pStyle w:val="BodyText"/>
        <w:spacing w:line="276" w:lineRule="auto"/>
        <w:ind w:firstLine="567"/>
        <w:jc w:val="both"/>
        <w:rPr>
          <w:rFonts w:ascii="Times New Roman" w:hAnsi="Times New Roman"/>
          <w:b/>
        </w:rPr>
      </w:pPr>
      <w:r w:rsidRPr="00AB7F5E">
        <w:rPr>
          <w:rFonts w:ascii="Times New Roman" w:hAnsi="Times New Roman"/>
          <w:b/>
        </w:rPr>
        <w:lastRenderedPageBreak/>
        <w:t xml:space="preserve">Organizare de </w:t>
      </w:r>
      <w:r w:rsidR="006A1879">
        <w:rPr>
          <w:rFonts w:ascii="Times New Roman" w:hAnsi="Times New Roman"/>
          <w:b/>
        </w:rPr>
        <w:t>șantier</w:t>
      </w:r>
    </w:p>
    <w:p w:rsidR="00C941E5" w:rsidRPr="00C941E5" w:rsidRDefault="00C941E5" w:rsidP="00C941E5">
      <w:pPr>
        <w:rPr>
          <w:sz w:val="2"/>
          <w:szCs w:val="2"/>
        </w:rPr>
      </w:pPr>
    </w:p>
    <w:p w:rsidR="007B42AE" w:rsidRDefault="000C295E" w:rsidP="009D1AC3">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Organizările</w:t>
      </w:r>
      <w:r w:rsidR="007B42AE">
        <w:rPr>
          <w:rFonts w:ascii="Times New Roman" w:hAnsi="Times New Roman"/>
          <w:sz w:val="24"/>
        </w:rPr>
        <w:t xml:space="preserve"> de </w:t>
      </w:r>
      <w:r w:rsidR="006A1879">
        <w:rPr>
          <w:rFonts w:ascii="Times New Roman" w:hAnsi="Times New Roman"/>
          <w:sz w:val="24"/>
        </w:rPr>
        <w:t xml:space="preserve">șantier </w:t>
      </w:r>
      <w:r w:rsidR="007B42AE">
        <w:rPr>
          <w:rFonts w:ascii="Times New Roman" w:hAnsi="Times New Roman"/>
          <w:sz w:val="24"/>
        </w:rPr>
        <w:t xml:space="preserve">pentru </w:t>
      </w:r>
      <w:r>
        <w:rPr>
          <w:rFonts w:ascii="Times New Roman" w:hAnsi="Times New Roman"/>
          <w:sz w:val="24"/>
        </w:rPr>
        <w:t>lucrările</w:t>
      </w:r>
      <w:r w:rsidR="007B42AE">
        <w:rPr>
          <w:rFonts w:ascii="Times New Roman" w:hAnsi="Times New Roman"/>
          <w:sz w:val="24"/>
        </w:rPr>
        <w:t xml:space="preserve"> aferente sistemului de apa </w:t>
      </w:r>
      <w:r w:rsidR="00CB6B74">
        <w:rPr>
          <w:rFonts w:ascii="Times New Roman" w:hAnsi="Times New Roman"/>
          <w:sz w:val="24"/>
        </w:rPr>
        <w:t>uzată</w:t>
      </w:r>
      <w:r w:rsidR="007B42AE">
        <w:rPr>
          <w:rFonts w:ascii="Times New Roman" w:hAnsi="Times New Roman"/>
          <w:sz w:val="24"/>
        </w:rPr>
        <w:t xml:space="preserve"> vor fi amplasate</w:t>
      </w:r>
      <w:r w:rsidR="00CB6B74">
        <w:rPr>
          <w:rFonts w:ascii="Times New Roman" w:hAnsi="Times New Roman"/>
          <w:sz w:val="24"/>
        </w:rPr>
        <w:t xml:space="preserve"> în </w:t>
      </w:r>
      <w:r w:rsidR="007B42AE">
        <w:rPr>
          <w:rFonts w:ascii="Times New Roman" w:hAnsi="Times New Roman"/>
          <w:sz w:val="24"/>
        </w:rPr>
        <w:t xml:space="preserve">incinta obiectivelor existente ale sistemului de apa </w:t>
      </w:r>
      <w:r w:rsidR="00CB6B74">
        <w:rPr>
          <w:rFonts w:ascii="Times New Roman" w:hAnsi="Times New Roman"/>
          <w:sz w:val="24"/>
        </w:rPr>
        <w:t>uzată</w:t>
      </w:r>
      <w:r w:rsidR="007B42AE">
        <w:rPr>
          <w:rFonts w:ascii="Times New Roman" w:hAnsi="Times New Roman"/>
          <w:sz w:val="24"/>
        </w:rPr>
        <w:t xml:space="preserve">. Nu se vor ocupa alte </w:t>
      </w:r>
      <w:r w:rsidR="006A1879">
        <w:rPr>
          <w:rFonts w:ascii="Times New Roman" w:hAnsi="Times New Roman"/>
          <w:sz w:val="24"/>
        </w:rPr>
        <w:t>suprafețe</w:t>
      </w:r>
      <w:r w:rsidR="007B42AE">
        <w:rPr>
          <w:rFonts w:ascii="Times New Roman" w:hAnsi="Times New Roman"/>
          <w:sz w:val="24"/>
        </w:rPr>
        <w:t xml:space="preserve"> de teren pentru amplasarea </w:t>
      </w:r>
      <w:r>
        <w:rPr>
          <w:rFonts w:ascii="Times New Roman" w:hAnsi="Times New Roman"/>
          <w:sz w:val="24"/>
        </w:rPr>
        <w:t>organizărilor</w:t>
      </w:r>
      <w:r w:rsidR="007B42AE">
        <w:rPr>
          <w:rFonts w:ascii="Times New Roman" w:hAnsi="Times New Roman"/>
          <w:sz w:val="24"/>
        </w:rPr>
        <w:t xml:space="preserve"> de </w:t>
      </w:r>
      <w:r w:rsidR="006A1879">
        <w:rPr>
          <w:rFonts w:ascii="Times New Roman" w:hAnsi="Times New Roman"/>
          <w:sz w:val="24"/>
        </w:rPr>
        <w:t>șantier</w:t>
      </w:r>
      <w:r w:rsidR="007B42AE">
        <w:rPr>
          <w:rFonts w:ascii="Times New Roman" w:hAnsi="Times New Roman"/>
          <w:sz w:val="24"/>
        </w:rPr>
        <w:t>.</w:t>
      </w:r>
    </w:p>
    <w:p w:rsidR="007B42AE" w:rsidRPr="00AB7F5E" w:rsidRDefault="007B42AE" w:rsidP="009D1AC3">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0C295E"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0C295E"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0C295E"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0C295E"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0C295E" w:rsidRPr="00AB7F5E">
        <w:rPr>
          <w:rFonts w:ascii="Times New Roman" w:hAnsi="Times New Roman"/>
        </w:rPr>
        <w:t>utilitățile</w:t>
      </w:r>
      <w:r w:rsidRPr="00AB7F5E">
        <w:rPr>
          <w:rFonts w:ascii="Times New Roman" w:hAnsi="Times New Roman"/>
        </w:rPr>
        <w:t xml:space="preserve"> necesare </w:t>
      </w:r>
      <w:r w:rsidR="003605C8">
        <w:rPr>
          <w:rFonts w:ascii="Times New Roman" w:hAnsi="Times New Roman"/>
        </w:rPr>
        <w:t>funcționării</w:t>
      </w:r>
      <w:r w:rsidRPr="00AB7F5E">
        <w:rPr>
          <w:rFonts w:ascii="Times New Roman" w:hAnsi="Times New Roman"/>
        </w:rPr>
        <w:t xml:space="preserve"> </w:t>
      </w:r>
      <w:r w:rsidR="000C295E"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 xml:space="preserve">cu apă </w:t>
      </w:r>
      <w:r w:rsidRPr="00AB7F5E">
        <w:rPr>
          <w:rFonts w:ascii="Times New Roman" w:hAnsi="Times New Roman"/>
        </w:rPr>
        <w:t xml:space="preserve">, energie electrica, </w:t>
      </w:r>
      <w:r w:rsidR="000C295E" w:rsidRPr="00AB7F5E">
        <w:rPr>
          <w:rFonts w:ascii="Times New Roman" w:hAnsi="Times New Roman"/>
        </w:rPr>
        <w:t>telecomunicații</w:t>
      </w:r>
      <w:r w:rsidRPr="00AB7F5E">
        <w:rPr>
          <w:rFonts w:ascii="Times New Roman" w:hAnsi="Times New Roman"/>
        </w:rPr>
        <w:t>.</w:t>
      </w:r>
    </w:p>
    <w:p w:rsidR="007B42AE" w:rsidRPr="00AB7F5E" w:rsidRDefault="007B42AE" w:rsidP="009D1AC3">
      <w:pPr>
        <w:pStyle w:val="BodyText"/>
        <w:spacing w:line="276" w:lineRule="auto"/>
        <w:ind w:firstLine="567"/>
        <w:jc w:val="both"/>
        <w:rPr>
          <w:rFonts w:ascii="Times New Roman" w:hAnsi="Times New Roman"/>
        </w:rPr>
      </w:pPr>
      <w:r w:rsidRPr="00AB7F5E">
        <w:rPr>
          <w:rFonts w:ascii="Times New Roman" w:hAnsi="Times New Roman"/>
        </w:rPr>
        <w:t xml:space="preserve">Accesul </w:t>
      </w:r>
      <w:r w:rsidR="000C295E" w:rsidRPr="00AB7F5E">
        <w:rPr>
          <w:rFonts w:ascii="Times New Roman" w:hAnsi="Times New Roman"/>
        </w:rPr>
        <w:t>către</w:t>
      </w:r>
      <w:r w:rsidRPr="00AB7F5E">
        <w:rPr>
          <w:rFonts w:ascii="Times New Roman" w:hAnsi="Times New Roman"/>
        </w:rPr>
        <w:t xml:space="preserve"> organizare</w:t>
      </w:r>
      <w:r w:rsidR="009D1AC3">
        <w:rPr>
          <w:rFonts w:ascii="Times New Roman" w:hAnsi="Times New Roman"/>
        </w:rPr>
        <w:t xml:space="preserve"> </w:t>
      </w:r>
      <w:r w:rsidRPr="00AB7F5E">
        <w:rPr>
          <w:rFonts w:ascii="Times New Roman" w:hAnsi="Times New Roman"/>
        </w:rPr>
        <w:t>se face prin drumurile existente, prin proiect nu se propune realizarea de drumuri noi.</w:t>
      </w:r>
    </w:p>
    <w:p w:rsidR="00C941E5" w:rsidRPr="00C941E5" w:rsidRDefault="00A55082" w:rsidP="00572F37">
      <w:pPr>
        <w:pStyle w:val="Heading4"/>
        <w:ind w:firstLine="567"/>
        <w:jc w:val="both"/>
        <w:rPr>
          <w:sz w:val="10"/>
          <w:szCs w:val="10"/>
        </w:rPr>
      </w:pPr>
      <w:r w:rsidRPr="00B67C06">
        <w:rPr>
          <w:rFonts w:ascii="Times New Roman" w:hAnsi="Times New Roman"/>
          <w:color w:val="auto"/>
          <w:sz w:val="24"/>
          <w:szCs w:val="24"/>
        </w:rPr>
        <w:t>Aglomerarea Marginea</w:t>
      </w:r>
    </w:p>
    <w:p w:rsidR="00A55082" w:rsidRPr="00B67C06" w:rsidRDefault="00A55082" w:rsidP="00C941E5">
      <w:pPr>
        <w:pStyle w:val="BodyText"/>
        <w:spacing w:line="276" w:lineRule="auto"/>
        <w:ind w:firstLine="567"/>
        <w:jc w:val="both"/>
        <w:rPr>
          <w:rFonts w:ascii="Times New Roman" w:hAnsi="Times New Roman"/>
        </w:rPr>
      </w:pPr>
      <w:r w:rsidRPr="00B67C06">
        <w:rPr>
          <w:rFonts w:ascii="Times New Roman" w:hAnsi="Times New Roman"/>
        </w:rPr>
        <w:t xml:space="preserve">Aglomerarea Marginea este compusa din localitatea cu </w:t>
      </w:r>
      <w:r w:rsidR="00394305" w:rsidRPr="00B67C06">
        <w:rPr>
          <w:rFonts w:ascii="Times New Roman" w:hAnsi="Times New Roman"/>
        </w:rPr>
        <w:t>același</w:t>
      </w:r>
      <w:r w:rsidRPr="00B67C06">
        <w:rPr>
          <w:rFonts w:ascii="Times New Roman" w:hAnsi="Times New Roman"/>
        </w:rPr>
        <w:t xml:space="preserve"> nume.</w:t>
      </w:r>
      <w:r w:rsidR="00CB6B74">
        <w:rPr>
          <w:rFonts w:ascii="Times New Roman" w:hAnsi="Times New Roman"/>
        </w:rPr>
        <w:t xml:space="preserve"> în </w:t>
      </w:r>
      <w:r w:rsidRPr="00B67C06">
        <w:rPr>
          <w:rFonts w:ascii="Times New Roman" w:hAnsi="Times New Roman"/>
        </w:rPr>
        <w:t>prezent nu este racordata la un sistem centralizat de canalizare.</w:t>
      </w:r>
    </w:p>
    <w:p w:rsidR="00A55082" w:rsidRPr="00B67C06" w:rsidRDefault="00394305" w:rsidP="00C941E5">
      <w:pPr>
        <w:pStyle w:val="BodyText"/>
        <w:spacing w:line="276" w:lineRule="auto"/>
        <w:ind w:firstLine="567"/>
        <w:jc w:val="both"/>
        <w:rPr>
          <w:rFonts w:ascii="Times New Roman" w:hAnsi="Times New Roman"/>
        </w:rPr>
      </w:pPr>
      <w:r w:rsidRPr="00B67C06">
        <w:rPr>
          <w:rFonts w:ascii="Times New Roman" w:hAnsi="Times New Roman"/>
        </w:rPr>
        <w:t>După</w:t>
      </w:r>
      <w:r w:rsidR="00A55082" w:rsidRPr="00B67C06">
        <w:rPr>
          <w:rFonts w:ascii="Times New Roman" w:hAnsi="Times New Roman"/>
        </w:rPr>
        <w:t xml:space="preserve"> implementarea </w:t>
      </w:r>
      <w:r w:rsidRPr="00B67C06">
        <w:rPr>
          <w:rFonts w:ascii="Times New Roman" w:hAnsi="Times New Roman"/>
        </w:rPr>
        <w:t>investițiilor</w:t>
      </w:r>
      <w:r w:rsidR="00A55082" w:rsidRPr="00B67C06">
        <w:rPr>
          <w:rFonts w:ascii="Times New Roman" w:hAnsi="Times New Roman"/>
        </w:rPr>
        <w:t xml:space="preserve"> propuse pentru realizarea sistemului de canalizare gradul de racordare al </w:t>
      </w:r>
      <w:r w:rsidRPr="00B67C06">
        <w:rPr>
          <w:rFonts w:ascii="Times New Roman" w:hAnsi="Times New Roman"/>
        </w:rPr>
        <w:t>populației</w:t>
      </w:r>
      <w:r w:rsidR="00A55082" w:rsidRPr="00B67C06">
        <w:rPr>
          <w:rFonts w:ascii="Times New Roman" w:hAnsi="Times New Roman"/>
        </w:rPr>
        <w:t xml:space="preserve"> va fi de 98%, iar apa uzat colectata va fi epurata</w:t>
      </w:r>
      <w:r w:rsidR="00CB6B74">
        <w:rPr>
          <w:rFonts w:ascii="Times New Roman" w:hAnsi="Times New Roman"/>
        </w:rPr>
        <w:t xml:space="preserve"> în </w:t>
      </w:r>
      <w:r w:rsidRPr="00B67C06">
        <w:rPr>
          <w:rFonts w:ascii="Times New Roman" w:hAnsi="Times New Roman"/>
        </w:rPr>
        <w:t>Stația</w:t>
      </w:r>
      <w:r w:rsidR="00A55082" w:rsidRPr="00B67C06">
        <w:rPr>
          <w:rFonts w:ascii="Times New Roman" w:hAnsi="Times New Roman"/>
        </w:rPr>
        <w:t xml:space="preserve"> de epurare noua, amplasata pe strada Gutului,</w:t>
      </w:r>
      <w:r w:rsidR="00CB6B74">
        <w:rPr>
          <w:rFonts w:ascii="Times New Roman" w:hAnsi="Times New Roman"/>
        </w:rPr>
        <w:t xml:space="preserve"> în </w:t>
      </w:r>
      <w:r w:rsidR="00A55082" w:rsidRPr="00B67C06">
        <w:rPr>
          <w:rFonts w:ascii="Times New Roman" w:hAnsi="Times New Roman"/>
        </w:rPr>
        <w:t xml:space="preserve">apropierea </w:t>
      </w:r>
      <w:r w:rsidRPr="00B67C06">
        <w:rPr>
          <w:rFonts w:ascii="Times New Roman" w:hAnsi="Times New Roman"/>
        </w:rPr>
        <w:t>râului</w:t>
      </w:r>
      <w:r w:rsidR="00A55082" w:rsidRPr="00B67C06">
        <w:rPr>
          <w:rFonts w:ascii="Times New Roman" w:hAnsi="Times New Roman"/>
        </w:rPr>
        <w:t xml:space="preserve"> </w:t>
      </w:r>
      <w:r w:rsidRPr="00B67C06">
        <w:rPr>
          <w:rFonts w:ascii="Times New Roman" w:hAnsi="Times New Roman"/>
        </w:rPr>
        <w:t>Sucevița</w:t>
      </w:r>
      <w:r w:rsidR="00A55082" w:rsidRPr="00B67C06">
        <w:rPr>
          <w:rFonts w:ascii="Times New Roman" w:hAnsi="Times New Roman"/>
        </w:rPr>
        <w:t>.</w:t>
      </w:r>
    </w:p>
    <w:p w:rsidR="00A55082" w:rsidRDefault="00394305" w:rsidP="00C941E5">
      <w:pPr>
        <w:pStyle w:val="BodyText"/>
        <w:spacing w:line="276" w:lineRule="auto"/>
        <w:ind w:firstLine="567"/>
        <w:jc w:val="both"/>
        <w:rPr>
          <w:rFonts w:ascii="Times New Roman" w:hAnsi="Times New Roman"/>
        </w:rPr>
      </w:pPr>
      <w:r w:rsidRPr="00B67C06">
        <w:rPr>
          <w:rFonts w:ascii="Times New Roman" w:hAnsi="Times New Roman"/>
        </w:rPr>
        <w:t>Investițiile</w:t>
      </w:r>
      <w:r w:rsidR="00A55082" w:rsidRPr="00B67C06">
        <w:rPr>
          <w:rFonts w:ascii="Times New Roman" w:hAnsi="Times New Roman"/>
        </w:rPr>
        <w:t xml:space="preserve"> propuse sunt </w:t>
      </w:r>
      <w:r w:rsidRPr="00B67C06">
        <w:rPr>
          <w:rFonts w:ascii="Times New Roman" w:hAnsi="Times New Roman"/>
        </w:rPr>
        <w:t>următoarele</w:t>
      </w:r>
      <w:r w:rsidR="00A55082" w:rsidRPr="00B67C06">
        <w:rPr>
          <w:rFonts w:ascii="Times New Roman" w:hAnsi="Times New Roman"/>
        </w:rPr>
        <w:t>:</w:t>
      </w:r>
    </w:p>
    <w:p w:rsidR="00C941E5" w:rsidRPr="00C941E5" w:rsidRDefault="00C941E5" w:rsidP="00C941E5">
      <w:pPr>
        <w:rPr>
          <w:sz w:val="6"/>
          <w:szCs w:val="6"/>
        </w:rPr>
      </w:pPr>
    </w:p>
    <w:p w:rsidR="00A55082" w:rsidRPr="00B67C06" w:rsidRDefault="00394305" w:rsidP="00C941E5">
      <w:pPr>
        <w:pStyle w:val="bodytextbold"/>
        <w:spacing w:before="0" w:after="0" w:line="276" w:lineRule="auto"/>
        <w:ind w:firstLine="567"/>
        <w:rPr>
          <w:rFonts w:ascii="Times New Roman" w:hAnsi="Times New Roman"/>
          <w:sz w:val="24"/>
        </w:rPr>
      </w:pPr>
      <w:r w:rsidRPr="00B67C06">
        <w:rPr>
          <w:rFonts w:ascii="Times New Roman" w:hAnsi="Times New Roman"/>
          <w:sz w:val="24"/>
        </w:rPr>
        <w:t>Rețea</w:t>
      </w:r>
      <w:r w:rsidR="00A55082" w:rsidRPr="00B67C06">
        <w:rPr>
          <w:rFonts w:ascii="Times New Roman" w:hAnsi="Times New Roman"/>
          <w:sz w:val="24"/>
        </w:rPr>
        <w:t xml:space="preserve"> de canalizare</w:t>
      </w:r>
    </w:p>
    <w:p w:rsidR="00A55082" w:rsidRPr="00B67C06" w:rsidRDefault="00394305" w:rsidP="006B0F95">
      <w:pPr>
        <w:pStyle w:val="ListBullet2"/>
        <w:spacing w:before="0" w:after="0" w:line="276" w:lineRule="auto"/>
        <w:jc w:val="both"/>
        <w:rPr>
          <w:rFonts w:ascii="Times New Roman" w:hAnsi="Times New Roman"/>
          <w:i/>
          <w:sz w:val="24"/>
        </w:rPr>
      </w:pPr>
      <w:r w:rsidRPr="00B67C06">
        <w:rPr>
          <w:rFonts w:ascii="Times New Roman" w:hAnsi="Times New Roman"/>
          <w:i/>
          <w:sz w:val="24"/>
        </w:rPr>
        <w:t>Rețea</w:t>
      </w:r>
      <w:r w:rsidR="00A55082" w:rsidRPr="00B67C06">
        <w:rPr>
          <w:rFonts w:ascii="Times New Roman" w:hAnsi="Times New Roman"/>
          <w:i/>
          <w:sz w:val="24"/>
        </w:rPr>
        <w:t xml:space="preserve"> de canalizare noua cu lungime de </w:t>
      </w:r>
      <w:r w:rsidR="005557F3" w:rsidRPr="00B67C06">
        <w:rPr>
          <w:rFonts w:ascii="Times New Roman" w:hAnsi="Times New Roman"/>
          <w:i/>
          <w:sz w:val="24"/>
        </w:rPr>
        <w:t xml:space="preserve">aprox. </w:t>
      </w:r>
      <w:r w:rsidR="00A55082" w:rsidRPr="00B67C06">
        <w:rPr>
          <w:rFonts w:ascii="Times New Roman" w:hAnsi="Times New Roman"/>
          <w:i/>
          <w:sz w:val="24"/>
        </w:rPr>
        <w:t>64</w:t>
      </w:r>
      <w:r w:rsidR="005557F3" w:rsidRPr="00B67C06">
        <w:rPr>
          <w:rFonts w:ascii="Times New Roman" w:hAnsi="Times New Roman"/>
          <w:i/>
          <w:sz w:val="24"/>
        </w:rPr>
        <w:t>,8 k</w:t>
      </w:r>
      <w:r w:rsidR="00A55082" w:rsidRPr="00B67C06">
        <w:rPr>
          <w:rFonts w:ascii="Times New Roman" w:hAnsi="Times New Roman"/>
          <w:i/>
          <w:sz w:val="24"/>
        </w:rPr>
        <w:t>m.</w:t>
      </w:r>
    </w:p>
    <w:p w:rsidR="00A55082" w:rsidRPr="00B67C06" w:rsidRDefault="00A55082" w:rsidP="00C941E5">
      <w:pPr>
        <w:pStyle w:val="BodyText"/>
        <w:spacing w:line="276" w:lineRule="auto"/>
        <w:ind w:firstLine="567"/>
        <w:jc w:val="both"/>
        <w:rPr>
          <w:rFonts w:ascii="Times New Roman" w:hAnsi="Times New Roman"/>
        </w:rPr>
      </w:pPr>
      <w:r w:rsidRPr="00B67C06">
        <w:rPr>
          <w:rFonts w:ascii="Times New Roman" w:hAnsi="Times New Roman"/>
        </w:rPr>
        <w:t xml:space="preserve">S-au </w:t>
      </w:r>
      <w:r w:rsidR="00394305" w:rsidRPr="00B67C06">
        <w:rPr>
          <w:rFonts w:ascii="Times New Roman" w:hAnsi="Times New Roman"/>
        </w:rPr>
        <w:t>prevăzut</w:t>
      </w:r>
      <w:r w:rsidRPr="00B67C06">
        <w:rPr>
          <w:rFonts w:ascii="Times New Roman" w:hAnsi="Times New Roman"/>
        </w:rPr>
        <w:t xml:space="preserve"> tuburi PEID Corugat, cu diametre de </w:t>
      </w:r>
      <w:r w:rsidR="00394305">
        <w:rPr>
          <w:rFonts w:ascii="Times New Roman" w:hAnsi="Times New Roman"/>
        </w:rPr>
        <w:t>Dn</w:t>
      </w:r>
      <w:r w:rsidRPr="00B67C06">
        <w:rPr>
          <w:rFonts w:ascii="Times New Roman" w:hAnsi="Times New Roman"/>
        </w:rPr>
        <w:t xml:space="preserve"> 250 mm - 500 mm, diametrul minim admis de STAS 3051-91 fiind de 250 mm.</w:t>
      </w:r>
    </w:p>
    <w:p w:rsidR="00A55082" w:rsidRPr="00B67C06" w:rsidRDefault="00A55082" w:rsidP="00C941E5">
      <w:pPr>
        <w:pStyle w:val="BodyText"/>
        <w:spacing w:line="276" w:lineRule="auto"/>
        <w:ind w:firstLine="567"/>
        <w:jc w:val="both"/>
        <w:rPr>
          <w:rFonts w:ascii="Times New Roman" w:hAnsi="Times New Roman"/>
        </w:rPr>
      </w:pPr>
      <w:r w:rsidRPr="00B67C06">
        <w:rPr>
          <w:rFonts w:ascii="Times New Roman" w:hAnsi="Times New Roman"/>
        </w:rPr>
        <w:t xml:space="preserve">Lungimea </w:t>
      </w:r>
      <w:r w:rsidR="00394305" w:rsidRPr="00B67C06">
        <w:rPr>
          <w:rFonts w:ascii="Times New Roman" w:hAnsi="Times New Roman"/>
        </w:rPr>
        <w:t>rețelei</w:t>
      </w:r>
      <w:r w:rsidRPr="00B67C06">
        <w:rPr>
          <w:rFonts w:ascii="Times New Roman" w:hAnsi="Times New Roman"/>
        </w:rPr>
        <w:t xml:space="preserve"> de canalizare care se va executa</w:t>
      </w:r>
      <w:r w:rsidR="00CB6B74">
        <w:rPr>
          <w:rFonts w:ascii="Times New Roman" w:hAnsi="Times New Roman"/>
        </w:rPr>
        <w:t xml:space="preserve"> în </w:t>
      </w:r>
      <w:r w:rsidRPr="00B67C06">
        <w:rPr>
          <w:rFonts w:ascii="Times New Roman" w:hAnsi="Times New Roman"/>
        </w:rPr>
        <w:t xml:space="preserve">cadrul acestui proiect este de </w:t>
      </w:r>
      <w:r w:rsidR="005557F3" w:rsidRPr="00B67C06">
        <w:rPr>
          <w:rFonts w:ascii="Times New Roman" w:hAnsi="Times New Roman"/>
        </w:rPr>
        <w:t xml:space="preserve">aproximativ </w:t>
      </w:r>
      <w:r w:rsidRPr="00B67C06">
        <w:rPr>
          <w:rFonts w:ascii="Times New Roman" w:hAnsi="Times New Roman"/>
        </w:rPr>
        <w:t>64</w:t>
      </w:r>
      <w:r w:rsidR="005557F3" w:rsidRPr="00B67C06">
        <w:rPr>
          <w:rFonts w:ascii="Times New Roman" w:hAnsi="Times New Roman"/>
        </w:rPr>
        <w:t>,</w:t>
      </w:r>
      <w:r w:rsidRPr="00B67C06">
        <w:rPr>
          <w:rFonts w:ascii="Times New Roman" w:hAnsi="Times New Roman"/>
        </w:rPr>
        <w:t>8</w:t>
      </w:r>
      <w:r w:rsidR="005557F3" w:rsidRPr="00B67C06">
        <w:rPr>
          <w:rFonts w:ascii="Times New Roman" w:hAnsi="Times New Roman"/>
        </w:rPr>
        <w:t xml:space="preserve"> k</w:t>
      </w:r>
      <w:r w:rsidRPr="00B67C06">
        <w:rPr>
          <w:rFonts w:ascii="Times New Roman" w:hAnsi="Times New Roman"/>
        </w:rPr>
        <w:t>m.</w:t>
      </w:r>
    </w:p>
    <w:p w:rsidR="00A55082" w:rsidRPr="00B67C06" w:rsidRDefault="00394305" w:rsidP="00C941E5">
      <w:pPr>
        <w:spacing w:after="0"/>
        <w:ind w:firstLine="567"/>
        <w:jc w:val="both"/>
        <w:rPr>
          <w:rFonts w:ascii="Times New Roman" w:hAnsi="Times New Roman"/>
          <w:sz w:val="24"/>
          <w:szCs w:val="24"/>
        </w:rPr>
      </w:pPr>
      <w:r w:rsidRPr="00B67C06">
        <w:rPr>
          <w:rFonts w:ascii="Times New Roman" w:hAnsi="Times New Roman"/>
          <w:sz w:val="24"/>
          <w:szCs w:val="24"/>
        </w:rPr>
        <w:t>Căminele</w:t>
      </w:r>
      <w:r w:rsidR="00A55082" w:rsidRPr="00B67C06">
        <w:rPr>
          <w:rFonts w:ascii="Times New Roman" w:hAnsi="Times New Roman"/>
          <w:sz w:val="24"/>
          <w:szCs w:val="24"/>
        </w:rPr>
        <w:t xml:space="preserve"> de </w:t>
      </w:r>
      <w:r w:rsidRPr="00B67C06">
        <w:rPr>
          <w:rFonts w:ascii="Times New Roman" w:hAnsi="Times New Roman"/>
          <w:sz w:val="24"/>
          <w:szCs w:val="24"/>
        </w:rPr>
        <w:t>intersecție</w:t>
      </w:r>
      <w:r w:rsidR="00CB6B74">
        <w:rPr>
          <w:rFonts w:ascii="Times New Roman" w:hAnsi="Times New Roman"/>
          <w:sz w:val="24"/>
          <w:szCs w:val="24"/>
        </w:rPr>
        <w:t xml:space="preserve"> și </w:t>
      </w:r>
      <w:r w:rsidR="00A55082" w:rsidRPr="00B67C06">
        <w:rPr>
          <w:rFonts w:ascii="Times New Roman" w:hAnsi="Times New Roman"/>
          <w:sz w:val="24"/>
          <w:szCs w:val="24"/>
        </w:rPr>
        <w:t xml:space="preserve">vizitare vor fi amplasate la maximum 60 m </w:t>
      </w:r>
      <w:r w:rsidR="00CB6B74">
        <w:rPr>
          <w:rFonts w:ascii="Times New Roman" w:hAnsi="Times New Roman"/>
          <w:sz w:val="24"/>
          <w:szCs w:val="24"/>
        </w:rPr>
        <w:t>între</w:t>
      </w:r>
      <w:r w:rsidR="00A55082" w:rsidRPr="00B67C06">
        <w:rPr>
          <w:rFonts w:ascii="Times New Roman" w:hAnsi="Times New Roman"/>
          <w:sz w:val="24"/>
          <w:szCs w:val="24"/>
        </w:rPr>
        <w:t xml:space="preserve"> ele (pe aliniamente), vor fi circulare</w:t>
      </w:r>
      <w:r w:rsidR="00CB6B74">
        <w:rPr>
          <w:rFonts w:ascii="Times New Roman" w:hAnsi="Times New Roman"/>
          <w:sz w:val="24"/>
          <w:szCs w:val="24"/>
        </w:rPr>
        <w:t xml:space="preserve"> și </w:t>
      </w:r>
      <w:r w:rsidR="00A55082" w:rsidRPr="00B67C06">
        <w:rPr>
          <w:rFonts w:ascii="Times New Roman" w:hAnsi="Times New Roman"/>
          <w:sz w:val="24"/>
          <w:szCs w:val="24"/>
        </w:rPr>
        <w:t xml:space="preserve">se vor realiza din elemente prefabricate de beton armat, placa </w:t>
      </w:r>
      <w:r w:rsidRPr="00B67C06">
        <w:rPr>
          <w:rFonts w:ascii="Times New Roman" w:hAnsi="Times New Roman"/>
          <w:sz w:val="24"/>
          <w:szCs w:val="24"/>
        </w:rPr>
        <w:t>de beton</w:t>
      </w:r>
      <w:r w:rsidR="00A55082" w:rsidRPr="00B67C06">
        <w:rPr>
          <w:rFonts w:ascii="Times New Roman" w:hAnsi="Times New Roman"/>
          <w:sz w:val="24"/>
          <w:szCs w:val="24"/>
        </w:rPr>
        <w:t xml:space="preserve"> armat</w:t>
      </w:r>
      <w:r w:rsidR="00CB6B74">
        <w:rPr>
          <w:rFonts w:ascii="Times New Roman" w:hAnsi="Times New Roman"/>
          <w:sz w:val="24"/>
          <w:szCs w:val="24"/>
        </w:rPr>
        <w:t xml:space="preserve"> și </w:t>
      </w:r>
      <w:r w:rsidR="00A55082" w:rsidRPr="00B67C06">
        <w:rPr>
          <w:rFonts w:ascii="Times New Roman" w:hAnsi="Times New Roman"/>
          <w:sz w:val="24"/>
          <w:szCs w:val="24"/>
        </w:rPr>
        <w:t xml:space="preserve">capac. Pentru diametre &gt; 500 mm, </w:t>
      </w:r>
      <w:r w:rsidRPr="00B67C06">
        <w:rPr>
          <w:rFonts w:ascii="Times New Roman" w:hAnsi="Times New Roman"/>
          <w:sz w:val="24"/>
          <w:szCs w:val="24"/>
        </w:rPr>
        <w:t>căminele</w:t>
      </w:r>
      <w:r w:rsidR="00A55082" w:rsidRPr="00B67C06">
        <w:rPr>
          <w:rFonts w:ascii="Times New Roman" w:hAnsi="Times New Roman"/>
          <w:sz w:val="24"/>
          <w:szCs w:val="24"/>
        </w:rPr>
        <w:t xml:space="preserve"> se vor realiza conform STAS 2448/82.</w:t>
      </w:r>
    </w:p>
    <w:p w:rsidR="00A55082" w:rsidRPr="00B67C06" w:rsidRDefault="00394305" w:rsidP="00C941E5">
      <w:pPr>
        <w:spacing w:after="0"/>
        <w:ind w:firstLine="567"/>
        <w:jc w:val="both"/>
        <w:rPr>
          <w:rFonts w:ascii="Times New Roman" w:hAnsi="Times New Roman"/>
          <w:sz w:val="24"/>
          <w:szCs w:val="24"/>
        </w:rPr>
      </w:pPr>
      <w:r w:rsidRPr="00B67C06">
        <w:rPr>
          <w:rFonts w:ascii="Times New Roman" w:hAnsi="Times New Roman"/>
          <w:sz w:val="24"/>
          <w:szCs w:val="24"/>
        </w:rPr>
        <w:t>Rețeaua</w:t>
      </w:r>
      <w:r w:rsidR="00A55082" w:rsidRPr="00B67C06">
        <w:rPr>
          <w:rFonts w:ascii="Times New Roman" w:hAnsi="Times New Roman"/>
          <w:sz w:val="24"/>
          <w:szCs w:val="24"/>
        </w:rPr>
        <w:t xml:space="preserve"> de canalizare se va executa din tuburi de PEID Corugat, SN8. </w:t>
      </w:r>
      <w:r w:rsidRPr="00B67C06">
        <w:rPr>
          <w:rFonts w:ascii="Times New Roman" w:hAnsi="Times New Roman"/>
          <w:sz w:val="24"/>
          <w:szCs w:val="24"/>
        </w:rPr>
        <w:t>Îmbinările</w:t>
      </w:r>
      <w:r w:rsidR="00A55082" w:rsidRPr="00B67C06">
        <w:rPr>
          <w:rFonts w:ascii="Times New Roman" w:hAnsi="Times New Roman"/>
          <w:sz w:val="24"/>
          <w:szCs w:val="24"/>
        </w:rPr>
        <w:t xml:space="preserve"> conductelor vor asigura o perfecta </w:t>
      </w:r>
      <w:r w:rsidRPr="00B67C06">
        <w:rPr>
          <w:rFonts w:ascii="Times New Roman" w:hAnsi="Times New Roman"/>
          <w:sz w:val="24"/>
          <w:szCs w:val="24"/>
        </w:rPr>
        <w:t>etanșeitate</w:t>
      </w:r>
      <w:r w:rsidR="00A55082" w:rsidRPr="00B67C06">
        <w:rPr>
          <w:rFonts w:ascii="Times New Roman" w:hAnsi="Times New Roman"/>
          <w:sz w:val="24"/>
          <w:szCs w:val="24"/>
        </w:rPr>
        <w:t>, precum</w:t>
      </w:r>
      <w:r w:rsidR="00CB6B74">
        <w:rPr>
          <w:rFonts w:ascii="Times New Roman" w:hAnsi="Times New Roman"/>
          <w:sz w:val="24"/>
          <w:szCs w:val="24"/>
        </w:rPr>
        <w:t xml:space="preserve"> și </w:t>
      </w:r>
      <w:r w:rsidR="00A55082" w:rsidRPr="00B67C06">
        <w:rPr>
          <w:rFonts w:ascii="Times New Roman" w:hAnsi="Times New Roman"/>
          <w:sz w:val="24"/>
          <w:szCs w:val="24"/>
        </w:rPr>
        <w:t xml:space="preserve">posibilitatea </w:t>
      </w:r>
      <w:r w:rsidRPr="00B67C06">
        <w:rPr>
          <w:rFonts w:ascii="Times New Roman" w:hAnsi="Times New Roman"/>
          <w:sz w:val="24"/>
          <w:szCs w:val="24"/>
        </w:rPr>
        <w:t>preluării</w:t>
      </w:r>
      <w:r w:rsidR="00A55082" w:rsidRPr="00B67C06">
        <w:rPr>
          <w:rFonts w:ascii="Times New Roman" w:hAnsi="Times New Roman"/>
          <w:sz w:val="24"/>
          <w:szCs w:val="24"/>
        </w:rPr>
        <w:t xml:space="preserve"> tuturor eforturilor statice</w:t>
      </w:r>
      <w:r w:rsidR="00CB6B74">
        <w:rPr>
          <w:rFonts w:ascii="Times New Roman" w:hAnsi="Times New Roman"/>
          <w:sz w:val="24"/>
          <w:szCs w:val="24"/>
        </w:rPr>
        <w:t xml:space="preserve"> și </w:t>
      </w:r>
      <w:r w:rsidR="00A55082" w:rsidRPr="00B67C06">
        <w:rPr>
          <w:rFonts w:ascii="Times New Roman" w:hAnsi="Times New Roman"/>
          <w:sz w:val="24"/>
          <w:szCs w:val="24"/>
        </w:rPr>
        <w:t>dinamice.</w:t>
      </w:r>
    </w:p>
    <w:p w:rsidR="00A55082" w:rsidRPr="00B67C06" w:rsidRDefault="00A55082" w:rsidP="00C941E5">
      <w:pPr>
        <w:spacing w:after="0"/>
        <w:ind w:firstLine="567"/>
        <w:jc w:val="both"/>
        <w:rPr>
          <w:rFonts w:ascii="Times New Roman" w:hAnsi="Times New Roman"/>
          <w:sz w:val="24"/>
          <w:szCs w:val="24"/>
        </w:rPr>
      </w:pPr>
      <w:r w:rsidRPr="00B67C06">
        <w:rPr>
          <w:rFonts w:ascii="Times New Roman" w:hAnsi="Times New Roman"/>
          <w:sz w:val="24"/>
          <w:szCs w:val="24"/>
        </w:rPr>
        <w:t xml:space="preserve">Racordarea conductelor la </w:t>
      </w:r>
      <w:r w:rsidR="00394305" w:rsidRPr="00B67C06">
        <w:rPr>
          <w:rFonts w:ascii="Times New Roman" w:hAnsi="Times New Roman"/>
          <w:sz w:val="24"/>
          <w:szCs w:val="24"/>
        </w:rPr>
        <w:t>cămine</w:t>
      </w:r>
      <w:r w:rsidRPr="00B67C06">
        <w:rPr>
          <w:rFonts w:ascii="Times New Roman" w:hAnsi="Times New Roman"/>
          <w:sz w:val="24"/>
          <w:szCs w:val="24"/>
        </w:rPr>
        <w:t xml:space="preserve"> se va face prin intermediul mufelor de racord (ale </w:t>
      </w:r>
      <w:r w:rsidR="00394305" w:rsidRPr="00B67C06">
        <w:rPr>
          <w:rFonts w:ascii="Times New Roman" w:hAnsi="Times New Roman"/>
          <w:sz w:val="24"/>
          <w:szCs w:val="24"/>
        </w:rPr>
        <w:t>căminelor</w:t>
      </w:r>
      <w:r w:rsidRPr="00B67C06">
        <w:rPr>
          <w:rFonts w:ascii="Times New Roman" w:hAnsi="Times New Roman"/>
          <w:sz w:val="24"/>
          <w:szCs w:val="24"/>
        </w:rPr>
        <w:t xml:space="preserve">), care asigura </w:t>
      </w:r>
      <w:r w:rsidR="00394305" w:rsidRPr="00B67C06">
        <w:rPr>
          <w:rFonts w:ascii="Times New Roman" w:hAnsi="Times New Roman"/>
          <w:sz w:val="24"/>
          <w:szCs w:val="24"/>
        </w:rPr>
        <w:t>etanșeitatea</w:t>
      </w:r>
      <w:r w:rsidRPr="00B67C06">
        <w:rPr>
          <w:rFonts w:ascii="Times New Roman" w:hAnsi="Times New Roman"/>
          <w:sz w:val="24"/>
          <w:szCs w:val="24"/>
        </w:rPr>
        <w:t xml:space="preserve"> </w:t>
      </w:r>
      <w:r w:rsidR="00394305" w:rsidRPr="00B67C06">
        <w:rPr>
          <w:rFonts w:ascii="Times New Roman" w:hAnsi="Times New Roman"/>
          <w:sz w:val="24"/>
          <w:szCs w:val="24"/>
        </w:rPr>
        <w:t>îmbinării</w:t>
      </w:r>
      <w:r w:rsidRPr="00B67C06">
        <w:rPr>
          <w:rFonts w:ascii="Times New Roman" w:hAnsi="Times New Roman"/>
          <w:sz w:val="24"/>
          <w:szCs w:val="24"/>
        </w:rPr>
        <w:t>.</w:t>
      </w:r>
    </w:p>
    <w:p w:rsidR="00A55082" w:rsidRPr="00B67C06" w:rsidRDefault="00A55082" w:rsidP="00C941E5">
      <w:pPr>
        <w:pStyle w:val="ListBullet2"/>
        <w:numPr>
          <w:ilvl w:val="0"/>
          <w:numId w:val="0"/>
        </w:numPr>
        <w:spacing w:before="0" w:after="0" w:line="276" w:lineRule="auto"/>
        <w:ind w:firstLine="567"/>
        <w:jc w:val="both"/>
        <w:rPr>
          <w:rFonts w:ascii="Times New Roman" w:hAnsi="Times New Roman"/>
          <w:sz w:val="24"/>
        </w:rPr>
      </w:pPr>
      <w:r w:rsidRPr="00B67C06">
        <w:rPr>
          <w:rFonts w:ascii="Times New Roman" w:hAnsi="Times New Roman"/>
          <w:sz w:val="24"/>
        </w:rPr>
        <w:t xml:space="preserve">Racordurile </w:t>
      </w:r>
      <w:r w:rsidR="00394305" w:rsidRPr="00B67C06">
        <w:rPr>
          <w:rFonts w:ascii="Times New Roman" w:hAnsi="Times New Roman"/>
          <w:sz w:val="24"/>
        </w:rPr>
        <w:t>proprietăților</w:t>
      </w:r>
      <w:r w:rsidRPr="00B67C06">
        <w:rPr>
          <w:rFonts w:ascii="Times New Roman" w:hAnsi="Times New Roman"/>
          <w:sz w:val="24"/>
        </w:rPr>
        <w:t xml:space="preserve"> la </w:t>
      </w:r>
      <w:r w:rsidR="00394305" w:rsidRPr="00B67C06">
        <w:rPr>
          <w:rFonts w:ascii="Times New Roman" w:hAnsi="Times New Roman"/>
          <w:sz w:val="24"/>
        </w:rPr>
        <w:t>rețeaua</w:t>
      </w:r>
      <w:r w:rsidRPr="00B67C06">
        <w:rPr>
          <w:rFonts w:ascii="Times New Roman" w:hAnsi="Times New Roman"/>
          <w:sz w:val="24"/>
        </w:rPr>
        <w:t xml:space="preserve"> de canalizare vor fi realizate din </w:t>
      </w:r>
      <w:r w:rsidR="00394305" w:rsidRPr="00B67C06">
        <w:rPr>
          <w:rFonts w:ascii="Times New Roman" w:hAnsi="Times New Roman"/>
          <w:sz w:val="24"/>
        </w:rPr>
        <w:t>țeava</w:t>
      </w:r>
      <w:r w:rsidRPr="00B67C06">
        <w:rPr>
          <w:rFonts w:ascii="Times New Roman" w:hAnsi="Times New Roman"/>
          <w:sz w:val="24"/>
        </w:rPr>
        <w:t xml:space="preserve"> din PVC, SN4, De 160 mm.</w:t>
      </w:r>
    </w:p>
    <w:p w:rsidR="005557F3" w:rsidRPr="00B67C06" w:rsidRDefault="005557F3" w:rsidP="006B0F95">
      <w:pPr>
        <w:pStyle w:val="ListBullet2"/>
        <w:numPr>
          <w:ilvl w:val="0"/>
          <w:numId w:val="0"/>
        </w:numPr>
        <w:spacing w:before="0" w:after="0" w:line="276" w:lineRule="auto"/>
        <w:jc w:val="both"/>
        <w:rPr>
          <w:rFonts w:ascii="Times New Roman" w:hAnsi="Times New Roman"/>
          <w:sz w:val="24"/>
        </w:rPr>
      </w:pPr>
    </w:p>
    <w:p w:rsidR="00A55082" w:rsidRPr="00B67C06" w:rsidRDefault="00394305" w:rsidP="00C941E5">
      <w:pPr>
        <w:pStyle w:val="bodytextbold"/>
        <w:spacing w:before="0" w:after="0" w:line="276" w:lineRule="auto"/>
        <w:ind w:firstLine="567"/>
        <w:rPr>
          <w:rFonts w:ascii="Times New Roman" w:hAnsi="Times New Roman"/>
          <w:sz w:val="24"/>
        </w:rPr>
      </w:pPr>
      <w:r w:rsidRPr="00B67C06">
        <w:rPr>
          <w:rFonts w:ascii="Times New Roman" w:hAnsi="Times New Roman"/>
          <w:sz w:val="24"/>
        </w:rPr>
        <w:t>Stații</w:t>
      </w:r>
      <w:r w:rsidR="00A55082" w:rsidRPr="00B67C06">
        <w:rPr>
          <w:rFonts w:ascii="Times New Roman" w:hAnsi="Times New Roman"/>
          <w:sz w:val="24"/>
        </w:rPr>
        <w:t xml:space="preserve"> de pompare ape uzate</w:t>
      </w:r>
      <w:r w:rsidR="00CB6B74">
        <w:rPr>
          <w:rFonts w:ascii="Times New Roman" w:hAnsi="Times New Roman"/>
          <w:sz w:val="24"/>
        </w:rPr>
        <w:t xml:space="preserve"> și </w:t>
      </w:r>
      <w:r w:rsidR="00A55082" w:rsidRPr="00B67C06">
        <w:rPr>
          <w:rFonts w:ascii="Times New Roman" w:hAnsi="Times New Roman"/>
          <w:sz w:val="24"/>
        </w:rPr>
        <w:t>conducte de refulare</w:t>
      </w:r>
    </w:p>
    <w:p w:rsidR="00A55082" w:rsidRPr="00B67C06" w:rsidRDefault="00A55082" w:rsidP="006B0F95">
      <w:pPr>
        <w:pStyle w:val="ListBullet2"/>
        <w:spacing w:before="0" w:after="0" w:line="276" w:lineRule="auto"/>
        <w:jc w:val="both"/>
        <w:rPr>
          <w:rFonts w:ascii="Times New Roman" w:hAnsi="Times New Roman"/>
          <w:i/>
          <w:sz w:val="24"/>
        </w:rPr>
      </w:pPr>
      <w:r w:rsidRPr="00B67C06">
        <w:rPr>
          <w:rFonts w:ascii="Times New Roman" w:hAnsi="Times New Roman"/>
          <w:i/>
          <w:sz w:val="24"/>
        </w:rPr>
        <w:t xml:space="preserve">11 </w:t>
      </w:r>
      <w:r w:rsidR="00394305" w:rsidRPr="00B67C06">
        <w:rPr>
          <w:rFonts w:ascii="Times New Roman" w:hAnsi="Times New Roman"/>
          <w:i/>
          <w:sz w:val="24"/>
        </w:rPr>
        <w:t>stații</w:t>
      </w:r>
      <w:r w:rsidRPr="00B67C06">
        <w:rPr>
          <w:rFonts w:ascii="Times New Roman" w:hAnsi="Times New Roman"/>
          <w:i/>
          <w:sz w:val="24"/>
        </w:rPr>
        <w:t xml:space="preserve"> noi de pompare ape uzate, lungime conducte de refulare</w:t>
      </w:r>
      <w:r w:rsidR="005557F3" w:rsidRPr="00B67C06">
        <w:rPr>
          <w:rFonts w:ascii="Times New Roman" w:hAnsi="Times New Roman"/>
          <w:i/>
          <w:sz w:val="24"/>
        </w:rPr>
        <w:t xml:space="preserve"> de aprox.</w:t>
      </w:r>
      <w:r w:rsidRPr="00B67C06">
        <w:rPr>
          <w:rFonts w:ascii="Times New Roman" w:hAnsi="Times New Roman"/>
          <w:i/>
          <w:sz w:val="24"/>
        </w:rPr>
        <w:t xml:space="preserve"> 5</w:t>
      </w:r>
      <w:r w:rsidR="005557F3" w:rsidRPr="00B67C06">
        <w:rPr>
          <w:rFonts w:ascii="Times New Roman" w:hAnsi="Times New Roman"/>
          <w:i/>
          <w:sz w:val="24"/>
        </w:rPr>
        <w:t>,5 k</w:t>
      </w:r>
      <w:r w:rsidRPr="00B67C06">
        <w:rPr>
          <w:rFonts w:ascii="Times New Roman" w:hAnsi="Times New Roman"/>
          <w:i/>
          <w:sz w:val="24"/>
        </w:rPr>
        <w:t>m.</w:t>
      </w:r>
    </w:p>
    <w:p w:rsidR="00A55082" w:rsidRPr="00B67C06" w:rsidRDefault="00A55082" w:rsidP="006B0F95">
      <w:pPr>
        <w:spacing w:after="0"/>
        <w:jc w:val="both"/>
        <w:rPr>
          <w:rFonts w:ascii="Times New Roman" w:hAnsi="Times New Roman"/>
          <w:sz w:val="24"/>
          <w:szCs w:val="24"/>
        </w:rPr>
      </w:pPr>
      <w:r w:rsidRPr="00B67C06">
        <w:rPr>
          <w:rFonts w:ascii="Times New Roman" w:hAnsi="Times New Roman"/>
          <w:sz w:val="24"/>
          <w:szCs w:val="24"/>
        </w:rPr>
        <w:t xml:space="preserve">Pentru canalizarea din Marginea au fost </w:t>
      </w:r>
      <w:r w:rsidR="000C295E" w:rsidRPr="00B67C06">
        <w:rPr>
          <w:rFonts w:ascii="Times New Roman" w:hAnsi="Times New Roman"/>
          <w:sz w:val="24"/>
          <w:szCs w:val="24"/>
        </w:rPr>
        <w:t>prevăzute</w:t>
      </w:r>
      <w:r w:rsidRPr="00B67C06">
        <w:rPr>
          <w:rFonts w:ascii="Times New Roman" w:hAnsi="Times New Roman"/>
          <w:sz w:val="24"/>
          <w:szCs w:val="24"/>
        </w:rPr>
        <w:t xml:space="preserve"> 11 </w:t>
      </w:r>
      <w:r w:rsidR="00394305" w:rsidRPr="00B67C06">
        <w:rPr>
          <w:rFonts w:ascii="Times New Roman" w:hAnsi="Times New Roman"/>
          <w:sz w:val="24"/>
          <w:szCs w:val="24"/>
        </w:rPr>
        <w:t>stații</w:t>
      </w:r>
      <w:r w:rsidRPr="00B67C06">
        <w:rPr>
          <w:rFonts w:ascii="Times New Roman" w:hAnsi="Times New Roman"/>
          <w:sz w:val="24"/>
          <w:szCs w:val="24"/>
        </w:rPr>
        <w:t xml:space="preserve"> noi de pompare, </w:t>
      </w:r>
      <w:r w:rsidR="00394305" w:rsidRPr="00B67C06">
        <w:rPr>
          <w:rFonts w:ascii="Times New Roman" w:hAnsi="Times New Roman"/>
          <w:sz w:val="24"/>
          <w:szCs w:val="24"/>
        </w:rPr>
        <w:t>după</w:t>
      </w:r>
      <w:r w:rsidRPr="00B67C06">
        <w:rPr>
          <w:rFonts w:ascii="Times New Roman" w:hAnsi="Times New Roman"/>
          <w:sz w:val="24"/>
          <w:szCs w:val="24"/>
        </w:rPr>
        <w:t xml:space="preserve"> cum </w:t>
      </w:r>
      <w:r w:rsidR="00394305" w:rsidRPr="00B67C06">
        <w:rPr>
          <w:rFonts w:ascii="Times New Roman" w:hAnsi="Times New Roman"/>
          <w:sz w:val="24"/>
          <w:szCs w:val="24"/>
        </w:rPr>
        <w:t>urmează</w:t>
      </w:r>
      <w:r w:rsidRPr="00B67C06">
        <w:rPr>
          <w:rFonts w:ascii="Times New Roman" w:hAnsi="Times New Roman"/>
          <w:sz w:val="24"/>
          <w:szCs w:val="24"/>
        </w:rPr>
        <w:t xml:space="preserve">: SPAU1 – Str. M-78; SPAU2 – Str. Teiului; SPAU3 – Str. </w:t>
      </w:r>
      <w:r w:rsidR="00394305" w:rsidRPr="00B67C06">
        <w:rPr>
          <w:rFonts w:ascii="Times New Roman" w:hAnsi="Times New Roman"/>
          <w:sz w:val="24"/>
          <w:szCs w:val="24"/>
        </w:rPr>
        <w:t>Biruinței</w:t>
      </w:r>
      <w:r w:rsidRPr="00B67C06">
        <w:rPr>
          <w:rFonts w:ascii="Times New Roman" w:hAnsi="Times New Roman"/>
          <w:sz w:val="24"/>
          <w:szCs w:val="24"/>
        </w:rPr>
        <w:t>; SPAU4 – Str. M-62; SPAU5 – Str. Putnei; SPAU6 – Str. M-56; SPAU 7 – Str. M-26; SPAU8 – Str. M-4; SPAU9 – Str. M-64; SPAU10 – Str. M-44; SPAU11 – Str. M-59.</w:t>
      </w:r>
    </w:p>
    <w:p w:rsidR="00A55082" w:rsidRPr="00B67C06" w:rsidRDefault="00394305" w:rsidP="00DA4F46">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A55082" w:rsidRPr="00B67C06">
        <w:rPr>
          <w:rFonts w:ascii="Times New Roman" w:hAnsi="Times New Roman"/>
          <w:sz w:val="24"/>
          <w:szCs w:val="24"/>
        </w:rPr>
        <w:t xml:space="preserve"> de pompare apa </w:t>
      </w:r>
      <w:r w:rsidR="00CB6B74">
        <w:rPr>
          <w:rFonts w:ascii="Times New Roman" w:hAnsi="Times New Roman"/>
          <w:sz w:val="24"/>
          <w:szCs w:val="24"/>
        </w:rPr>
        <w:t>uzată</w:t>
      </w:r>
      <w:r w:rsidR="00A55082" w:rsidRPr="00B67C06">
        <w:rPr>
          <w:rFonts w:ascii="Times New Roman" w:hAnsi="Times New Roman"/>
          <w:sz w:val="24"/>
          <w:szCs w:val="24"/>
        </w:rPr>
        <w:t xml:space="preserve">, cu debit &lt; 10 l/s vor fi </w:t>
      </w:r>
      <w:r w:rsidRPr="00B67C06">
        <w:rPr>
          <w:rFonts w:ascii="Times New Roman" w:hAnsi="Times New Roman"/>
          <w:sz w:val="24"/>
          <w:szCs w:val="24"/>
        </w:rPr>
        <w:t>stații</w:t>
      </w:r>
      <w:r w:rsidR="00A55082" w:rsidRPr="00B67C06">
        <w:rPr>
          <w:rFonts w:ascii="Times New Roman" w:hAnsi="Times New Roman"/>
          <w:sz w:val="24"/>
          <w:szCs w:val="24"/>
        </w:rPr>
        <w:t xml:space="preserve"> prefabricate subterane, complet utilate,</w:t>
      </w:r>
      <w:r w:rsidR="00CB6B74">
        <w:rPr>
          <w:rFonts w:ascii="Times New Roman" w:hAnsi="Times New Roman"/>
          <w:sz w:val="24"/>
          <w:szCs w:val="24"/>
        </w:rPr>
        <w:t xml:space="preserve"> în </w:t>
      </w:r>
      <w:r w:rsidRPr="00B67C06">
        <w:rPr>
          <w:rFonts w:ascii="Times New Roman" w:hAnsi="Times New Roman"/>
          <w:sz w:val="24"/>
          <w:szCs w:val="24"/>
        </w:rPr>
        <w:t>construcție</w:t>
      </w:r>
      <w:r w:rsidR="00A55082" w:rsidRPr="00B67C06">
        <w:rPr>
          <w:rFonts w:ascii="Times New Roman" w:hAnsi="Times New Roman"/>
          <w:sz w:val="24"/>
          <w:szCs w:val="24"/>
        </w:rPr>
        <w:t xml:space="preserve"> monobloc, din poliester armat cu </w:t>
      </w:r>
      <w:r w:rsidR="00093AC4">
        <w:rPr>
          <w:rFonts w:ascii="Times New Roman" w:hAnsi="Times New Roman"/>
          <w:sz w:val="24"/>
          <w:szCs w:val="24"/>
        </w:rPr>
        <w:t>fibră</w:t>
      </w:r>
      <w:r w:rsidR="00A55082" w:rsidRPr="00B67C06">
        <w:rPr>
          <w:rFonts w:ascii="Times New Roman" w:hAnsi="Times New Roman"/>
          <w:sz w:val="24"/>
          <w:szCs w:val="24"/>
        </w:rPr>
        <w:t xml:space="preserve"> de sticla, din polipropilena sau polietilena ranforsata, compatibila pentru </w:t>
      </w:r>
      <w:r w:rsidRPr="00B67C06">
        <w:rPr>
          <w:rFonts w:ascii="Times New Roman" w:hAnsi="Times New Roman"/>
          <w:sz w:val="24"/>
          <w:szCs w:val="24"/>
        </w:rPr>
        <w:t>instalări</w:t>
      </w:r>
      <w:r w:rsidR="00CB6B74">
        <w:rPr>
          <w:rFonts w:ascii="Times New Roman" w:hAnsi="Times New Roman"/>
          <w:sz w:val="24"/>
          <w:szCs w:val="24"/>
        </w:rPr>
        <w:t xml:space="preserve"> în </w:t>
      </w:r>
      <w:r w:rsidR="00A55082" w:rsidRPr="00B67C06">
        <w:rPr>
          <w:rFonts w:ascii="Times New Roman" w:hAnsi="Times New Roman"/>
          <w:sz w:val="24"/>
          <w:szCs w:val="24"/>
        </w:rPr>
        <w:t xml:space="preserve">soluri cu </w:t>
      </w:r>
      <w:r w:rsidRPr="00B67C06">
        <w:rPr>
          <w:rFonts w:ascii="Times New Roman" w:hAnsi="Times New Roman"/>
          <w:sz w:val="24"/>
          <w:szCs w:val="24"/>
        </w:rPr>
        <w:t>pânză</w:t>
      </w:r>
      <w:r w:rsidR="00A55082" w:rsidRPr="00B67C06">
        <w:rPr>
          <w:rFonts w:ascii="Times New Roman" w:hAnsi="Times New Roman"/>
          <w:sz w:val="24"/>
          <w:szCs w:val="24"/>
        </w:rPr>
        <w:t xml:space="preserve"> freatica aproape de </w:t>
      </w:r>
      <w:r w:rsidR="000C295E" w:rsidRPr="00B67C06">
        <w:rPr>
          <w:rFonts w:ascii="Times New Roman" w:hAnsi="Times New Roman"/>
          <w:sz w:val="24"/>
          <w:szCs w:val="24"/>
        </w:rPr>
        <w:t>suprafața</w:t>
      </w:r>
      <w:r w:rsidR="00A55082" w:rsidRPr="00B67C06">
        <w:rPr>
          <w:rFonts w:ascii="Times New Roman" w:hAnsi="Times New Roman"/>
          <w:sz w:val="24"/>
          <w:szCs w:val="24"/>
        </w:rPr>
        <w:t>.</w:t>
      </w:r>
      <w:r w:rsidR="000C295E">
        <w:rPr>
          <w:rFonts w:ascii="Times New Roman" w:hAnsi="Times New Roman"/>
          <w:sz w:val="24"/>
          <w:szCs w:val="24"/>
        </w:rPr>
        <w:t xml:space="preserve"> </w:t>
      </w:r>
      <w:r w:rsidR="000C295E" w:rsidRPr="00B67C06">
        <w:rPr>
          <w:rFonts w:ascii="Times New Roman" w:hAnsi="Times New Roman"/>
          <w:sz w:val="24"/>
          <w:szCs w:val="24"/>
        </w:rPr>
        <w:t>Stațiile</w:t>
      </w:r>
      <w:r w:rsidR="00A55082" w:rsidRPr="00B67C06">
        <w:rPr>
          <w:rFonts w:ascii="Times New Roman" w:hAnsi="Times New Roman"/>
          <w:sz w:val="24"/>
          <w:szCs w:val="24"/>
        </w:rPr>
        <w:t xml:space="preserve"> de pompare </w:t>
      </w:r>
      <w:r w:rsidR="00A55082" w:rsidRPr="00B67C06">
        <w:rPr>
          <w:rFonts w:ascii="Times New Roman" w:hAnsi="Times New Roman"/>
          <w:sz w:val="24"/>
          <w:szCs w:val="24"/>
        </w:rPr>
        <w:lastRenderedPageBreak/>
        <w:t xml:space="preserve">prefabricate vor fi </w:t>
      </w:r>
      <w:r w:rsidR="000C295E" w:rsidRPr="00B67C06">
        <w:rPr>
          <w:rFonts w:ascii="Times New Roman" w:hAnsi="Times New Roman"/>
          <w:sz w:val="24"/>
          <w:szCs w:val="24"/>
        </w:rPr>
        <w:t>prevăzute</w:t>
      </w:r>
      <w:r w:rsidR="00A55082" w:rsidRPr="00B67C06">
        <w:rPr>
          <w:rFonts w:ascii="Times New Roman" w:hAnsi="Times New Roman"/>
          <w:sz w:val="24"/>
          <w:szCs w:val="24"/>
        </w:rPr>
        <w:t xml:space="preserve"> cu un sistem de separare solide, care sa nu </w:t>
      </w:r>
      <w:r w:rsidRPr="00B67C06">
        <w:rPr>
          <w:rFonts w:ascii="Times New Roman" w:hAnsi="Times New Roman"/>
          <w:sz w:val="24"/>
          <w:szCs w:val="24"/>
        </w:rPr>
        <w:t>permit</w:t>
      </w:r>
      <w:r>
        <w:rPr>
          <w:rFonts w:ascii="Times New Roman" w:hAnsi="Times New Roman"/>
          <w:sz w:val="24"/>
          <w:szCs w:val="24"/>
        </w:rPr>
        <w:t>ă</w:t>
      </w:r>
      <w:r w:rsidR="00A55082" w:rsidRPr="00B67C06">
        <w:rPr>
          <w:rFonts w:ascii="Times New Roman" w:hAnsi="Times New Roman"/>
          <w:sz w:val="24"/>
          <w:szCs w:val="24"/>
        </w:rPr>
        <w:t xml:space="preserve"> corpurilor solide grosiere din apele reziduale sa vina</w:t>
      </w:r>
      <w:r w:rsidR="00CB6B74">
        <w:rPr>
          <w:rFonts w:ascii="Times New Roman" w:hAnsi="Times New Roman"/>
          <w:sz w:val="24"/>
          <w:szCs w:val="24"/>
        </w:rPr>
        <w:t xml:space="preserve"> în </w:t>
      </w:r>
      <w:r w:rsidR="00A55082" w:rsidRPr="00B67C06">
        <w:rPr>
          <w:rFonts w:ascii="Times New Roman" w:hAnsi="Times New Roman"/>
          <w:sz w:val="24"/>
          <w:szCs w:val="24"/>
        </w:rPr>
        <w:t>contact direct cu electropompele; acest sistem se auto - curata</w:t>
      </w:r>
      <w:r w:rsidR="00CB6B74">
        <w:rPr>
          <w:rFonts w:ascii="Times New Roman" w:hAnsi="Times New Roman"/>
          <w:sz w:val="24"/>
          <w:szCs w:val="24"/>
        </w:rPr>
        <w:t xml:space="preserve"> și </w:t>
      </w:r>
      <w:r w:rsidR="00A55082" w:rsidRPr="00B67C06">
        <w:rPr>
          <w:rFonts w:ascii="Times New Roman" w:hAnsi="Times New Roman"/>
          <w:sz w:val="24"/>
          <w:szCs w:val="24"/>
        </w:rPr>
        <w:t xml:space="preserve">se auto - </w:t>
      </w:r>
      <w:r w:rsidRPr="00B67C06">
        <w:rPr>
          <w:rFonts w:ascii="Times New Roman" w:hAnsi="Times New Roman"/>
          <w:sz w:val="24"/>
          <w:szCs w:val="24"/>
        </w:rPr>
        <w:t>golești</w:t>
      </w:r>
      <w:r w:rsidR="00CB6B74">
        <w:rPr>
          <w:rFonts w:ascii="Times New Roman" w:hAnsi="Times New Roman"/>
          <w:sz w:val="24"/>
          <w:szCs w:val="24"/>
        </w:rPr>
        <w:t xml:space="preserve"> în </w:t>
      </w:r>
      <w:r w:rsidR="00A55082" w:rsidRPr="00B67C06">
        <w:rPr>
          <w:rFonts w:ascii="Times New Roman" w:hAnsi="Times New Roman"/>
          <w:sz w:val="24"/>
          <w:szCs w:val="24"/>
        </w:rPr>
        <w:t xml:space="preserve">mod automat </w:t>
      </w:r>
      <w:r w:rsidRPr="00B67C06">
        <w:rPr>
          <w:rFonts w:ascii="Times New Roman" w:hAnsi="Times New Roman"/>
          <w:sz w:val="24"/>
          <w:szCs w:val="24"/>
        </w:rPr>
        <w:t>fără</w:t>
      </w:r>
      <w:r w:rsidR="00A55082" w:rsidRPr="00B67C06">
        <w:rPr>
          <w:rFonts w:ascii="Times New Roman" w:hAnsi="Times New Roman"/>
          <w:sz w:val="24"/>
          <w:szCs w:val="24"/>
        </w:rPr>
        <w:t xml:space="preserve"> a fi nevoie de </w:t>
      </w:r>
      <w:r w:rsidRPr="00B67C06">
        <w:rPr>
          <w:rFonts w:ascii="Times New Roman" w:hAnsi="Times New Roman"/>
          <w:sz w:val="24"/>
          <w:szCs w:val="24"/>
        </w:rPr>
        <w:t>intervenția</w:t>
      </w:r>
      <w:r w:rsidR="00A55082" w:rsidRPr="00B67C06">
        <w:rPr>
          <w:rFonts w:ascii="Times New Roman" w:hAnsi="Times New Roman"/>
          <w:sz w:val="24"/>
          <w:szCs w:val="24"/>
        </w:rPr>
        <w:t xml:space="preserve"> operatorului uman. </w:t>
      </w:r>
      <w:r w:rsidRPr="00B67C06">
        <w:rPr>
          <w:rFonts w:ascii="Times New Roman" w:hAnsi="Times New Roman"/>
          <w:sz w:val="24"/>
          <w:szCs w:val="24"/>
        </w:rPr>
        <w:t>Stațiile</w:t>
      </w:r>
      <w:r w:rsidR="00A55082" w:rsidRPr="00B67C06">
        <w:rPr>
          <w:rFonts w:ascii="Times New Roman" w:hAnsi="Times New Roman"/>
          <w:sz w:val="24"/>
          <w:szCs w:val="24"/>
        </w:rPr>
        <w:t xml:space="preserve"> de pompare prefabricate vor fi ancorate cu radier din beton armat turnat. Electropompele aferente SPAU prefabricate vor fi pompe submersibile pentru apa menajera cu instalare</w:t>
      </w:r>
      <w:r w:rsidR="00CB6B74">
        <w:rPr>
          <w:rFonts w:ascii="Times New Roman" w:hAnsi="Times New Roman"/>
          <w:sz w:val="24"/>
          <w:szCs w:val="24"/>
        </w:rPr>
        <w:t xml:space="preserve"> în </w:t>
      </w:r>
      <w:r w:rsidR="00A55082" w:rsidRPr="00B67C06">
        <w:rPr>
          <w:rFonts w:ascii="Times New Roman" w:hAnsi="Times New Roman"/>
          <w:sz w:val="24"/>
          <w:szCs w:val="24"/>
        </w:rPr>
        <w:t>mediu uscat, antiex.</w:t>
      </w:r>
    </w:p>
    <w:p w:rsidR="00A55082" w:rsidRPr="00B67C06" w:rsidRDefault="00394305" w:rsidP="00DA4F46">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A55082" w:rsidRPr="00B67C06">
        <w:rPr>
          <w:rFonts w:ascii="Times New Roman" w:hAnsi="Times New Roman"/>
          <w:sz w:val="24"/>
          <w:szCs w:val="24"/>
        </w:rPr>
        <w:t xml:space="preserve"> de pompare apa </w:t>
      </w:r>
      <w:r w:rsidR="00CB6B74">
        <w:rPr>
          <w:rFonts w:ascii="Times New Roman" w:hAnsi="Times New Roman"/>
          <w:sz w:val="24"/>
          <w:szCs w:val="24"/>
        </w:rPr>
        <w:t>uzată</w:t>
      </w:r>
      <w:r w:rsidR="00A55082" w:rsidRPr="00B67C06">
        <w:rPr>
          <w:rFonts w:ascii="Times New Roman" w:hAnsi="Times New Roman"/>
          <w:sz w:val="24"/>
          <w:szCs w:val="24"/>
        </w:rPr>
        <w:t xml:space="preserve">, cu debit &gt; 10 l/s vor fi </w:t>
      </w:r>
      <w:r w:rsidRPr="00B67C06">
        <w:rPr>
          <w:rFonts w:ascii="Times New Roman" w:hAnsi="Times New Roman"/>
          <w:sz w:val="24"/>
          <w:szCs w:val="24"/>
        </w:rPr>
        <w:t>stații</w:t>
      </w:r>
      <w:r w:rsidR="00A55082" w:rsidRPr="00B67C06">
        <w:rPr>
          <w:rFonts w:ascii="Times New Roman" w:hAnsi="Times New Roman"/>
          <w:sz w:val="24"/>
          <w:szCs w:val="24"/>
        </w:rPr>
        <w:t xml:space="preserve"> subterane din beton armat monolit sau tip </w:t>
      </w:r>
      <w:r w:rsidRPr="00B67C06">
        <w:rPr>
          <w:rFonts w:ascii="Times New Roman" w:hAnsi="Times New Roman"/>
          <w:sz w:val="24"/>
          <w:szCs w:val="24"/>
        </w:rPr>
        <w:t>cheson. Stațiile</w:t>
      </w:r>
      <w:r w:rsidR="00A55082" w:rsidRPr="00B67C06">
        <w:rPr>
          <w:rFonts w:ascii="Times New Roman" w:hAnsi="Times New Roman"/>
          <w:sz w:val="24"/>
          <w:szCs w:val="24"/>
        </w:rPr>
        <w:t xml:space="preserve"> de pompare din beton armat vor fi </w:t>
      </w:r>
      <w:r w:rsidR="000C295E" w:rsidRPr="00B67C06">
        <w:rPr>
          <w:rFonts w:ascii="Times New Roman" w:hAnsi="Times New Roman"/>
          <w:sz w:val="24"/>
          <w:szCs w:val="24"/>
        </w:rPr>
        <w:t>prevăzute</w:t>
      </w:r>
      <w:r w:rsidR="00A55082" w:rsidRPr="00B67C06">
        <w:rPr>
          <w:rFonts w:ascii="Times New Roman" w:hAnsi="Times New Roman"/>
          <w:sz w:val="24"/>
          <w:szCs w:val="24"/>
        </w:rPr>
        <w:t xml:space="preserve"> cu </w:t>
      </w:r>
      <w:r w:rsidRPr="00B67C06">
        <w:rPr>
          <w:rFonts w:ascii="Times New Roman" w:hAnsi="Times New Roman"/>
          <w:sz w:val="24"/>
          <w:szCs w:val="24"/>
        </w:rPr>
        <w:t>grătar</w:t>
      </w:r>
      <w:r w:rsidR="00A55082" w:rsidRPr="00B67C06">
        <w:rPr>
          <w:rFonts w:ascii="Times New Roman" w:hAnsi="Times New Roman"/>
          <w:sz w:val="24"/>
          <w:szCs w:val="24"/>
        </w:rPr>
        <w:t xml:space="preserve"> de </w:t>
      </w:r>
      <w:r w:rsidRPr="00B67C06">
        <w:rPr>
          <w:rFonts w:ascii="Times New Roman" w:hAnsi="Times New Roman"/>
          <w:sz w:val="24"/>
          <w:szCs w:val="24"/>
        </w:rPr>
        <w:t>reținere</w:t>
      </w:r>
      <w:r w:rsidR="00A55082" w:rsidRPr="00B67C06">
        <w:rPr>
          <w:rFonts w:ascii="Times New Roman" w:hAnsi="Times New Roman"/>
          <w:sz w:val="24"/>
          <w:szCs w:val="24"/>
        </w:rPr>
        <w:t xml:space="preserve"> corpuri solide. Electropompele aferente SPAU din beton armat vor fi pompe submersibile pentru apa menajera cu instalare</w:t>
      </w:r>
      <w:r w:rsidR="00CB6B74">
        <w:rPr>
          <w:rFonts w:ascii="Times New Roman" w:hAnsi="Times New Roman"/>
          <w:sz w:val="24"/>
          <w:szCs w:val="24"/>
        </w:rPr>
        <w:t xml:space="preserve"> în </w:t>
      </w:r>
      <w:r w:rsidR="00A55082" w:rsidRPr="00B67C06">
        <w:rPr>
          <w:rFonts w:ascii="Times New Roman" w:hAnsi="Times New Roman"/>
          <w:sz w:val="24"/>
          <w:szCs w:val="24"/>
        </w:rPr>
        <w:t>mediu umed, antiex.</w:t>
      </w:r>
    </w:p>
    <w:p w:rsidR="00A55082" w:rsidRPr="00B67C06" w:rsidRDefault="00394305" w:rsidP="00DA4F46">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A55082" w:rsidRPr="00B67C06">
        <w:rPr>
          <w:rFonts w:ascii="Times New Roman" w:hAnsi="Times New Roman"/>
          <w:sz w:val="24"/>
          <w:szCs w:val="24"/>
        </w:rPr>
        <w:t xml:space="preserve"> de pompare vor fi complet automatizate, </w:t>
      </w:r>
      <w:r w:rsidRPr="00B67C06">
        <w:rPr>
          <w:rFonts w:ascii="Times New Roman" w:hAnsi="Times New Roman"/>
          <w:sz w:val="24"/>
          <w:szCs w:val="24"/>
        </w:rPr>
        <w:t>fără</w:t>
      </w:r>
      <w:r w:rsidR="00A55082" w:rsidRPr="00B67C06">
        <w:rPr>
          <w:rFonts w:ascii="Times New Roman" w:hAnsi="Times New Roman"/>
          <w:sz w:val="24"/>
          <w:szCs w:val="24"/>
        </w:rPr>
        <w:t xml:space="preserve"> personal de supraveghere local. Automatizarea are rolul de a se asigura controlul simultan al pompelor, alternarea automat</w:t>
      </w:r>
      <w:r w:rsidR="00DA4F46">
        <w:rPr>
          <w:rFonts w:ascii="Times New Roman" w:hAnsi="Times New Roman"/>
          <w:sz w:val="24"/>
          <w:szCs w:val="24"/>
        </w:rPr>
        <w:t>ă</w:t>
      </w:r>
      <w:r w:rsidR="00A55082" w:rsidRPr="00B67C06">
        <w:rPr>
          <w:rFonts w:ascii="Times New Roman" w:hAnsi="Times New Roman"/>
          <w:sz w:val="24"/>
          <w:szCs w:val="24"/>
        </w:rPr>
        <w:t xml:space="preserve"> a perioadelor de </w:t>
      </w:r>
      <w:r w:rsidRPr="00B67C06">
        <w:rPr>
          <w:rFonts w:ascii="Times New Roman" w:hAnsi="Times New Roman"/>
          <w:sz w:val="24"/>
          <w:szCs w:val="24"/>
        </w:rPr>
        <w:t>funcționare</w:t>
      </w:r>
      <w:r w:rsidR="00A55082" w:rsidRPr="00B67C06">
        <w:rPr>
          <w:rFonts w:ascii="Times New Roman" w:hAnsi="Times New Roman"/>
          <w:sz w:val="24"/>
          <w:szCs w:val="24"/>
        </w:rPr>
        <w:t xml:space="preserve"> a pompelor, pornirea automat</w:t>
      </w:r>
      <w:r w:rsidR="00DA4F46">
        <w:rPr>
          <w:rFonts w:ascii="Times New Roman" w:hAnsi="Times New Roman"/>
          <w:sz w:val="24"/>
          <w:szCs w:val="24"/>
        </w:rPr>
        <w:t>ă</w:t>
      </w:r>
      <w:r w:rsidR="00A55082" w:rsidRPr="00B67C06">
        <w:rPr>
          <w:rFonts w:ascii="Times New Roman" w:hAnsi="Times New Roman"/>
          <w:sz w:val="24"/>
          <w:szCs w:val="24"/>
        </w:rPr>
        <w:t xml:space="preserve"> </w:t>
      </w:r>
      <w:r w:rsidRPr="00B67C06">
        <w:rPr>
          <w:rFonts w:ascii="Times New Roman" w:hAnsi="Times New Roman"/>
          <w:sz w:val="24"/>
          <w:szCs w:val="24"/>
        </w:rPr>
        <w:t>după întreruperea</w:t>
      </w:r>
      <w:r w:rsidR="00A55082" w:rsidRPr="00B67C06">
        <w:rPr>
          <w:rFonts w:ascii="Times New Roman" w:hAnsi="Times New Roman"/>
          <w:sz w:val="24"/>
          <w:szCs w:val="24"/>
        </w:rPr>
        <w:t xml:space="preserve"> accidenta</w:t>
      </w:r>
      <w:r w:rsidR="00DA4F46">
        <w:rPr>
          <w:rFonts w:ascii="Times New Roman" w:hAnsi="Times New Roman"/>
          <w:sz w:val="24"/>
          <w:szCs w:val="24"/>
        </w:rPr>
        <w:t>lă</w:t>
      </w:r>
      <w:r w:rsidR="00A55082" w:rsidRPr="00B67C06">
        <w:rPr>
          <w:rFonts w:ascii="Times New Roman" w:hAnsi="Times New Roman"/>
          <w:sz w:val="24"/>
          <w:szCs w:val="24"/>
        </w:rPr>
        <w:t xml:space="preserve"> a alimentarii cu curent electric, semnalarea </w:t>
      </w:r>
      <w:r w:rsidRPr="00B67C06">
        <w:rPr>
          <w:rFonts w:ascii="Times New Roman" w:hAnsi="Times New Roman"/>
          <w:sz w:val="24"/>
          <w:szCs w:val="24"/>
        </w:rPr>
        <w:t>avariilor. Controlul</w:t>
      </w:r>
      <w:r w:rsidR="00A55082" w:rsidRPr="00B67C06">
        <w:rPr>
          <w:rFonts w:ascii="Times New Roman" w:hAnsi="Times New Roman"/>
          <w:sz w:val="24"/>
          <w:szCs w:val="24"/>
        </w:rPr>
        <w:t xml:space="preserve"> automat se va realiza prin intermediul automatului programabil, echipat cu </w:t>
      </w:r>
      <w:r w:rsidRPr="00B67C06">
        <w:rPr>
          <w:rFonts w:ascii="Times New Roman" w:hAnsi="Times New Roman"/>
          <w:sz w:val="24"/>
          <w:szCs w:val="24"/>
        </w:rPr>
        <w:t>interfața</w:t>
      </w:r>
      <w:r w:rsidR="00A55082" w:rsidRPr="00B67C06">
        <w:rPr>
          <w:rFonts w:ascii="Times New Roman" w:hAnsi="Times New Roman"/>
          <w:sz w:val="24"/>
          <w:szCs w:val="24"/>
        </w:rPr>
        <w:t xml:space="preserve"> de </w:t>
      </w:r>
      <w:r w:rsidRPr="00B67C06">
        <w:rPr>
          <w:rFonts w:ascii="Times New Roman" w:hAnsi="Times New Roman"/>
          <w:sz w:val="24"/>
          <w:szCs w:val="24"/>
        </w:rPr>
        <w:t>comunicație</w:t>
      </w:r>
      <w:r w:rsidR="00A55082" w:rsidRPr="00B67C06">
        <w:rPr>
          <w:rFonts w:ascii="Times New Roman" w:hAnsi="Times New Roman"/>
          <w:sz w:val="24"/>
          <w:szCs w:val="24"/>
        </w:rPr>
        <w:t xml:space="preserve"> </w:t>
      </w:r>
      <w:r w:rsidRPr="00B67C06">
        <w:rPr>
          <w:rFonts w:ascii="Times New Roman" w:hAnsi="Times New Roman"/>
          <w:sz w:val="24"/>
          <w:szCs w:val="24"/>
        </w:rPr>
        <w:t>către</w:t>
      </w:r>
      <w:r w:rsidR="00A55082" w:rsidRPr="00B67C06">
        <w:rPr>
          <w:rFonts w:ascii="Times New Roman" w:hAnsi="Times New Roman"/>
          <w:sz w:val="24"/>
          <w:szCs w:val="24"/>
        </w:rPr>
        <w:t xml:space="preserve"> dispeceratul local-regional, prin modem GSM. Datele se vor transmite la distan</w:t>
      </w:r>
      <w:r w:rsidR="00DA4F46">
        <w:rPr>
          <w:rFonts w:ascii="Times New Roman" w:hAnsi="Times New Roman"/>
          <w:sz w:val="24"/>
          <w:szCs w:val="24"/>
        </w:rPr>
        <w:t>ță</w:t>
      </w:r>
      <w:r w:rsidR="00A55082" w:rsidRPr="00B67C06">
        <w:rPr>
          <w:rFonts w:ascii="Times New Roman" w:hAnsi="Times New Roman"/>
          <w:sz w:val="24"/>
          <w:szCs w:val="24"/>
        </w:rPr>
        <w:t xml:space="preserve"> prin </w:t>
      </w:r>
      <w:r w:rsidRPr="00B67C06">
        <w:rPr>
          <w:rFonts w:ascii="Times New Roman" w:hAnsi="Times New Roman"/>
          <w:sz w:val="24"/>
          <w:szCs w:val="24"/>
        </w:rPr>
        <w:t>comunicație</w:t>
      </w:r>
      <w:r w:rsidR="00A55082" w:rsidRPr="00B67C06">
        <w:rPr>
          <w:rFonts w:ascii="Times New Roman" w:hAnsi="Times New Roman"/>
          <w:sz w:val="24"/>
          <w:szCs w:val="24"/>
        </w:rPr>
        <w:t xml:space="preserve"> GPRS, </w:t>
      </w:r>
      <w:r w:rsidRPr="00B67C06">
        <w:rPr>
          <w:rFonts w:ascii="Times New Roman" w:hAnsi="Times New Roman"/>
          <w:sz w:val="24"/>
          <w:szCs w:val="24"/>
        </w:rPr>
        <w:t>utilizând</w:t>
      </w:r>
      <w:r w:rsidR="00A55082" w:rsidRPr="00B67C06">
        <w:rPr>
          <w:rFonts w:ascii="Times New Roman" w:hAnsi="Times New Roman"/>
          <w:sz w:val="24"/>
          <w:szCs w:val="24"/>
        </w:rPr>
        <w:t xml:space="preserve"> </w:t>
      </w:r>
      <w:r w:rsidRPr="00B67C06">
        <w:rPr>
          <w:rFonts w:ascii="Times New Roman" w:hAnsi="Times New Roman"/>
          <w:sz w:val="24"/>
          <w:szCs w:val="24"/>
        </w:rPr>
        <w:t>rețeaua</w:t>
      </w:r>
      <w:r w:rsidR="00A55082" w:rsidRPr="00B67C06">
        <w:rPr>
          <w:rFonts w:ascii="Times New Roman" w:hAnsi="Times New Roman"/>
          <w:sz w:val="24"/>
          <w:szCs w:val="24"/>
        </w:rPr>
        <w:t xml:space="preserve"> GSM a operatorului de telefonie mobil</w:t>
      </w:r>
      <w:r w:rsidR="00DA4F46">
        <w:rPr>
          <w:rFonts w:ascii="Times New Roman" w:hAnsi="Times New Roman"/>
          <w:sz w:val="24"/>
          <w:szCs w:val="24"/>
        </w:rPr>
        <w:t>ă</w:t>
      </w:r>
      <w:r w:rsidR="00A55082" w:rsidRPr="00B67C06">
        <w:rPr>
          <w:rFonts w:ascii="Times New Roman" w:hAnsi="Times New Roman"/>
          <w:sz w:val="24"/>
          <w:szCs w:val="24"/>
        </w:rPr>
        <w:t xml:space="preserve"> din zon</w:t>
      </w:r>
      <w:r w:rsidR="00DA4F46">
        <w:rPr>
          <w:rFonts w:ascii="Times New Roman" w:hAnsi="Times New Roman"/>
          <w:sz w:val="24"/>
          <w:szCs w:val="24"/>
        </w:rPr>
        <w:t>ă</w:t>
      </w:r>
      <w:r w:rsidR="00A55082" w:rsidRPr="00B67C06">
        <w:rPr>
          <w:rFonts w:ascii="Times New Roman" w:hAnsi="Times New Roman"/>
          <w:sz w:val="24"/>
          <w:szCs w:val="24"/>
        </w:rPr>
        <w:t>.</w:t>
      </w:r>
    </w:p>
    <w:p w:rsidR="00A55082" w:rsidRPr="00B67C06" w:rsidRDefault="00A55082" w:rsidP="00DA4F46">
      <w:pPr>
        <w:pStyle w:val="BodyText"/>
        <w:spacing w:line="276" w:lineRule="auto"/>
        <w:ind w:firstLine="567"/>
        <w:jc w:val="both"/>
        <w:rPr>
          <w:rFonts w:ascii="Times New Roman" w:hAnsi="Times New Roman"/>
        </w:rPr>
      </w:pPr>
      <w:r w:rsidRPr="00B67C06">
        <w:rPr>
          <w:rFonts w:ascii="Times New Roman" w:hAnsi="Times New Roman"/>
        </w:rPr>
        <w:t xml:space="preserve">Conductele de refulare vor transporta apa </w:t>
      </w:r>
      <w:r w:rsidR="00CB6B74">
        <w:rPr>
          <w:rFonts w:ascii="Times New Roman" w:hAnsi="Times New Roman"/>
        </w:rPr>
        <w:t>uzată</w:t>
      </w:r>
      <w:r w:rsidRPr="00B67C06">
        <w:rPr>
          <w:rFonts w:ascii="Times New Roman" w:hAnsi="Times New Roman"/>
        </w:rPr>
        <w:t xml:space="preserve"> menajera de la </w:t>
      </w:r>
      <w:r w:rsidR="00394305" w:rsidRPr="00B67C06">
        <w:rPr>
          <w:rFonts w:ascii="Times New Roman" w:hAnsi="Times New Roman"/>
        </w:rPr>
        <w:t>stațiile</w:t>
      </w:r>
      <w:r w:rsidRPr="00B67C06">
        <w:rPr>
          <w:rFonts w:ascii="Times New Roman" w:hAnsi="Times New Roman"/>
        </w:rPr>
        <w:t xml:space="preserve"> de pompare proiectate la </w:t>
      </w:r>
      <w:r w:rsidR="00394305" w:rsidRPr="00B67C06">
        <w:rPr>
          <w:rFonts w:ascii="Times New Roman" w:hAnsi="Times New Roman"/>
        </w:rPr>
        <w:t>rețeaua</w:t>
      </w:r>
      <w:r w:rsidRPr="00B67C06">
        <w:rPr>
          <w:rFonts w:ascii="Times New Roman" w:hAnsi="Times New Roman"/>
        </w:rPr>
        <w:t xml:space="preserve"> de canalizare menajera </w:t>
      </w:r>
      <w:r w:rsidR="00394305" w:rsidRPr="00B67C06">
        <w:rPr>
          <w:rFonts w:ascii="Times New Roman" w:hAnsi="Times New Roman"/>
        </w:rPr>
        <w:t>gravitaționala</w:t>
      </w:r>
      <w:r w:rsidRPr="00B67C06">
        <w:rPr>
          <w:rFonts w:ascii="Times New Roman" w:hAnsi="Times New Roman"/>
        </w:rPr>
        <w:t>, prin conducte din PEID, De 90-250 mm.</w:t>
      </w:r>
    </w:p>
    <w:p w:rsidR="00A55082" w:rsidRPr="00B67C06" w:rsidRDefault="00394305" w:rsidP="00DA4F46">
      <w:pPr>
        <w:pStyle w:val="bodytextbold"/>
        <w:spacing w:line="276" w:lineRule="auto"/>
        <w:ind w:firstLine="567"/>
        <w:rPr>
          <w:rFonts w:ascii="Times New Roman" w:hAnsi="Times New Roman"/>
          <w:sz w:val="24"/>
        </w:rPr>
      </w:pPr>
      <w:r w:rsidRPr="00B67C06">
        <w:rPr>
          <w:rFonts w:ascii="Times New Roman" w:hAnsi="Times New Roman"/>
          <w:sz w:val="24"/>
        </w:rPr>
        <w:t>Stație</w:t>
      </w:r>
      <w:r w:rsidR="00A55082" w:rsidRPr="00B67C06">
        <w:rPr>
          <w:rFonts w:ascii="Times New Roman" w:hAnsi="Times New Roman"/>
          <w:sz w:val="24"/>
        </w:rPr>
        <w:t xml:space="preserve"> de epurare</w:t>
      </w:r>
    </w:p>
    <w:p w:rsidR="00A55082" w:rsidRPr="00B67C06" w:rsidRDefault="00394305" w:rsidP="006B0F95">
      <w:pPr>
        <w:pStyle w:val="ListBullet2"/>
        <w:spacing w:line="276" w:lineRule="auto"/>
        <w:jc w:val="both"/>
        <w:rPr>
          <w:rFonts w:ascii="Times New Roman" w:hAnsi="Times New Roman"/>
          <w:i/>
          <w:sz w:val="24"/>
        </w:rPr>
      </w:pPr>
      <w:r w:rsidRPr="00B67C06">
        <w:rPr>
          <w:rFonts w:ascii="Times New Roman" w:hAnsi="Times New Roman"/>
          <w:i/>
          <w:sz w:val="24"/>
        </w:rPr>
        <w:t>Stație</w:t>
      </w:r>
      <w:r w:rsidR="00A55082" w:rsidRPr="00B67C06">
        <w:rPr>
          <w:rFonts w:ascii="Times New Roman" w:hAnsi="Times New Roman"/>
          <w:i/>
          <w:sz w:val="24"/>
        </w:rPr>
        <w:t xml:space="preserve"> de epurare noua, amplasata pe strada Gutului,</w:t>
      </w:r>
      <w:r w:rsidR="00CB6B74">
        <w:rPr>
          <w:rFonts w:ascii="Times New Roman" w:hAnsi="Times New Roman"/>
          <w:i/>
          <w:sz w:val="24"/>
        </w:rPr>
        <w:t xml:space="preserve"> în </w:t>
      </w:r>
      <w:r w:rsidR="00A55082" w:rsidRPr="00B67C06">
        <w:rPr>
          <w:rFonts w:ascii="Times New Roman" w:hAnsi="Times New Roman"/>
          <w:i/>
          <w:sz w:val="24"/>
        </w:rPr>
        <w:t xml:space="preserve">apropierea </w:t>
      </w:r>
      <w:r w:rsidRPr="00B67C06">
        <w:rPr>
          <w:rFonts w:ascii="Times New Roman" w:hAnsi="Times New Roman"/>
          <w:i/>
          <w:sz w:val="24"/>
        </w:rPr>
        <w:t>râului</w:t>
      </w:r>
      <w:r w:rsidR="00A55082" w:rsidRPr="00B67C06">
        <w:rPr>
          <w:rFonts w:ascii="Times New Roman" w:hAnsi="Times New Roman"/>
          <w:i/>
          <w:sz w:val="24"/>
        </w:rPr>
        <w:t xml:space="preserve"> </w:t>
      </w:r>
      <w:r w:rsidRPr="00B67C06">
        <w:rPr>
          <w:rFonts w:ascii="Times New Roman" w:hAnsi="Times New Roman"/>
          <w:i/>
          <w:sz w:val="24"/>
        </w:rPr>
        <w:t>Sucevița</w:t>
      </w:r>
      <w:r w:rsidR="00A55082" w:rsidRPr="00B67C06">
        <w:rPr>
          <w:rFonts w:ascii="Times New Roman" w:hAnsi="Times New Roman"/>
          <w:i/>
          <w:sz w:val="24"/>
        </w:rPr>
        <w:t>,</w:t>
      </w:r>
      <w:r w:rsidR="00CB6B74">
        <w:rPr>
          <w:rFonts w:ascii="Times New Roman" w:hAnsi="Times New Roman"/>
          <w:i/>
          <w:sz w:val="24"/>
        </w:rPr>
        <w:t xml:space="preserve"> în </w:t>
      </w:r>
      <w:r w:rsidR="00A55082" w:rsidRPr="00B67C06">
        <w:rPr>
          <w:rFonts w:ascii="Times New Roman" w:hAnsi="Times New Roman"/>
          <w:i/>
          <w:sz w:val="24"/>
        </w:rPr>
        <w:t xml:space="preserve">aval de </w:t>
      </w:r>
      <w:r w:rsidRPr="00B67C06">
        <w:rPr>
          <w:rFonts w:ascii="Times New Roman" w:hAnsi="Times New Roman"/>
          <w:i/>
          <w:sz w:val="24"/>
        </w:rPr>
        <w:t>stația</w:t>
      </w:r>
      <w:r w:rsidR="00A55082" w:rsidRPr="00B67C06">
        <w:rPr>
          <w:rFonts w:ascii="Times New Roman" w:hAnsi="Times New Roman"/>
          <w:i/>
          <w:sz w:val="24"/>
        </w:rPr>
        <w:t xml:space="preserve"> de sortare balast.</w:t>
      </w:r>
    </w:p>
    <w:p w:rsidR="006F3388" w:rsidRPr="00AB2147" w:rsidRDefault="006F3388" w:rsidP="00DA4F46">
      <w:pPr>
        <w:pStyle w:val="BodyText"/>
        <w:spacing w:line="276" w:lineRule="auto"/>
        <w:ind w:firstLine="567"/>
        <w:jc w:val="both"/>
        <w:rPr>
          <w:rFonts w:ascii="Times New Roman" w:hAnsi="Times New Roman"/>
        </w:rPr>
      </w:pPr>
      <w:r w:rsidRPr="00AB2147">
        <w:rPr>
          <w:rFonts w:ascii="Times New Roman" w:hAnsi="Times New Roman"/>
        </w:rPr>
        <w:t xml:space="preserve">Pentru epurarea apelor uzate menajere provenite din comuna Marginea este necesar a se realiza o schema tehnologica complexa cu epurare avansata, care sa </w:t>
      </w:r>
      <w:r w:rsidR="000C295E" w:rsidRPr="00AB2147">
        <w:rPr>
          <w:rFonts w:ascii="Times New Roman" w:hAnsi="Times New Roman"/>
        </w:rPr>
        <w:t>cuprindă</w:t>
      </w:r>
      <w:r w:rsidRPr="00AB2147">
        <w:rPr>
          <w:rFonts w:ascii="Times New Roman" w:hAnsi="Times New Roman"/>
        </w:rPr>
        <w:t xml:space="preserve"> treapta de epurare mecanica, treapta de epurare biologica</w:t>
      </w:r>
      <w:r w:rsidR="00CB6B74">
        <w:rPr>
          <w:rFonts w:ascii="Times New Roman" w:hAnsi="Times New Roman"/>
        </w:rPr>
        <w:t xml:space="preserve"> și </w:t>
      </w:r>
      <w:r w:rsidRPr="00AB2147">
        <w:rPr>
          <w:rFonts w:ascii="Times New Roman" w:hAnsi="Times New Roman"/>
        </w:rPr>
        <w:t xml:space="preserve">reducerea </w:t>
      </w:r>
      <w:r w:rsidR="000C295E" w:rsidRPr="00AB2147">
        <w:rPr>
          <w:rFonts w:ascii="Times New Roman" w:hAnsi="Times New Roman"/>
        </w:rPr>
        <w:t>compușilor</w:t>
      </w:r>
      <w:r w:rsidRPr="00AB2147">
        <w:rPr>
          <w:rFonts w:ascii="Times New Roman" w:hAnsi="Times New Roman"/>
        </w:rPr>
        <w:t xml:space="preserve"> de azot</w:t>
      </w:r>
      <w:r w:rsidR="00CB6B74">
        <w:rPr>
          <w:rFonts w:ascii="Times New Roman" w:hAnsi="Times New Roman"/>
        </w:rPr>
        <w:t xml:space="preserve"> și </w:t>
      </w:r>
      <w:r w:rsidRPr="00AB2147">
        <w:rPr>
          <w:rFonts w:ascii="Times New Roman" w:hAnsi="Times New Roman"/>
        </w:rPr>
        <w:t>fosfor, precum</w:t>
      </w:r>
      <w:r w:rsidR="00CB6B74">
        <w:rPr>
          <w:rFonts w:ascii="Times New Roman" w:hAnsi="Times New Roman"/>
        </w:rPr>
        <w:t xml:space="preserve"> și </w:t>
      </w:r>
      <w:r w:rsidR="000C295E" w:rsidRPr="00AB2147">
        <w:rPr>
          <w:rFonts w:ascii="Times New Roman" w:hAnsi="Times New Roman"/>
        </w:rPr>
        <w:t>instalații</w:t>
      </w:r>
      <w:r w:rsidRPr="00AB2147">
        <w:rPr>
          <w:rFonts w:ascii="Times New Roman" w:hAnsi="Times New Roman"/>
        </w:rPr>
        <w:t xml:space="preserve"> separate pentru tratarea </w:t>
      </w:r>
      <w:r w:rsidR="000C295E" w:rsidRPr="00AB2147">
        <w:rPr>
          <w:rFonts w:ascii="Times New Roman" w:hAnsi="Times New Roman"/>
        </w:rPr>
        <w:t>nămolului</w:t>
      </w:r>
      <w:r w:rsidRPr="00AB2147">
        <w:rPr>
          <w:rFonts w:ascii="Times New Roman" w:hAnsi="Times New Roman"/>
        </w:rPr>
        <w:t xml:space="preserve">. </w:t>
      </w:r>
      <w:r w:rsidR="000C295E" w:rsidRPr="00AB2147">
        <w:rPr>
          <w:rFonts w:ascii="Times New Roman" w:hAnsi="Times New Roman"/>
        </w:rPr>
        <w:t>După</w:t>
      </w:r>
      <w:r w:rsidRPr="00AB2147">
        <w:rPr>
          <w:rFonts w:ascii="Times New Roman" w:hAnsi="Times New Roman"/>
        </w:rPr>
        <w:t xml:space="preserve"> tratarea cu var, </w:t>
      </w:r>
      <w:r w:rsidR="000C295E" w:rsidRPr="00AB2147">
        <w:rPr>
          <w:rFonts w:ascii="Times New Roman" w:hAnsi="Times New Roman"/>
        </w:rPr>
        <w:t>nămolul</w:t>
      </w:r>
      <w:r w:rsidRPr="00AB2147">
        <w:rPr>
          <w:rFonts w:ascii="Times New Roman" w:hAnsi="Times New Roman"/>
        </w:rPr>
        <w:t xml:space="preserve"> deshidratat va fi depozitat pe o platforma acoperita </w:t>
      </w:r>
      <w:r w:rsidR="000C295E" w:rsidRPr="00AB2147">
        <w:rPr>
          <w:rFonts w:ascii="Times New Roman" w:hAnsi="Times New Roman"/>
        </w:rPr>
        <w:t>având</w:t>
      </w:r>
      <w:r w:rsidRPr="00AB2147">
        <w:rPr>
          <w:rFonts w:ascii="Times New Roman" w:hAnsi="Times New Roman"/>
        </w:rPr>
        <w:t xml:space="preserve"> o capacitate de stocare pentru 6 luni. </w:t>
      </w:r>
    </w:p>
    <w:p w:rsidR="006F3388" w:rsidRPr="00AB2147" w:rsidRDefault="006F3388" w:rsidP="00DA4F46">
      <w:pPr>
        <w:pStyle w:val="BodyText"/>
        <w:spacing w:line="276" w:lineRule="auto"/>
        <w:ind w:firstLine="567"/>
        <w:jc w:val="both"/>
        <w:rPr>
          <w:rFonts w:ascii="Times New Roman" w:hAnsi="Times New Roman"/>
        </w:rPr>
      </w:pPr>
      <w:r w:rsidRPr="00AB2147">
        <w:rPr>
          <w:rFonts w:ascii="Times New Roman" w:hAnsi="Times New Roman"/>
        </w:rPr>
        <w:t xml:space="preserve">Se va construi o platforma de depozitare temporara a </w:t>
      </w:r>
      <w:r w:rsidR="000C295E" w:rsidRPr="00AB2147">
        <w:rPr>
          <w:rFonts w:ascii="Times New Roman" w:hAnsi="Times New Roman"/>
        </w:rPr>
        <w:t>nămolului</w:t>
      </w:r>
      <w:r w:rsidRPr="00AB2147">
        <w:rPr>
          <w:rFonts w:ascii="Times New Roman" w:hAnsi="Times New Roman"/>
        </w:rPr>
        <w:t xml:space="preserve"> cu </w:t>
      </w:r>
      <w:r w:rsidR="000C295E" w:rsidRPr="00AB2147">
        <w:rPr>
          <w:rFonts w:ascii="Times New Roman" w:hAnsi="Times New Roman"/>
        </w:rPr>
        <w:t>înălțimea</w:t>
      </w:r>
      <w:r w:rsidRPr="00AB2147">
        <w:rPr>
          <w:rFonts w:ascii="Times New Roman" w:hAnsi="Times New Roman"/>
        </w:rPr>
        <w:t xml:space="preserve"> de depozitare de max. 1.5 m, </w:t>
      </w:r>
      <w:r w:rsidR="000C295E" w:rsidRPr="00AB2147">
        <w:rPr>
          <w:rFonts w:ascii="Times New Roman" w:hAnsi="Times New Roman"/>
        </w:rPr>
        <w:t>împrejmuita</w:t>
      </w:r>
      <w:r w:rsidRPr="00AB2147">
        <w:rPr>
          <w:rFonts w:ascii="Times New Roman" w:hAnsi="Times New Roman"/>
        </w:rPr>
        <w:t xml:space="preserve"> cu </w:t>
      </w:r>
      <w:r w:rsidR="000C295E" w:rsidRPr="00AB2147">
        <w:rPr>
          <w:rFonts w:ascii="Times New Roman" w:hAnsi="Times New Roman"/>
        </w:rPr>
        <w:t>pereți</w:t>
      </w:r>
      <w:r w:rsidRPr="00AB2147">
        <w:rPr>
          <w:rFonts w:ascii="Times New Roman" w:hAnsi="Times New Roman"/>
        </w:rPr>
        <w:t xml:space="preserve"> de beton, </w:t>
      </w:r>
      <w:r w:rsidR="000C295E" w:rsidRPr="00AB2147">
        <w:rPr>
          <w:rFonts w:ascii="Times New Roman" w:hAnsi="Times New Roman"/>
        </w:rPr>
        <w:t>prevăzută</w:t>
      </w:r>
      <w:r w:rsidRPr="00AB2147">
        <w:rPr>
          <w:rFonts w:ascii="Times New Roman" w:hAnsi="Times New Roman"/>
        </w:rPr>
        <w:t xml:space="preserve"> cu sistem de drenaj</w:t>
      </w:r>
      <w:r w:rsidR="00CB6B74">
        <w:rPr>
          <w:rFonts w:ascii="Times New Roman" w:hAnsi="Times New Roman"/>
        </w:rPr>
        <w:t xml:space="preserve"> și </w:t>
      </w:r>
      <w:r w:rsidRPr="00AB2147">
        <w:rPr>
          <w:rFonts w:ascii="Times New Roman" w:hAnsi="Times New Roman"/>
        </w:rPr>
        <w:t xml:space="preserve">poarta de acces </w:t>
      </w:r>
      <w:r w:rsidR="000C295E" w:rsidRPr="00AB2147">
        <w:rPr>
          <w:rFonts w:ascii="Times New Roman" w:hAnsi="Times New Roman"/>
        </w:rPr>
        <w:t>autovehicule</w:t>
      </w:r>
      <w:r w:rsidRPr="00AB2147">
        <w:rPr>
          <w:rFonts w:ascii="Times New Roman" w:hAnsi="Times New Roman"/>
        </w:rPr>
        <w:t xml:space="preserve"> sau </w:t>
      </w:r>
      <w:r w:rsidR="000C295E" w:rsidRPr="00AB2147">
        <w:rPr>
          <w:rFonts w:ascii="Times New Roman" w:hAnsi="Times New Roman"/>
        </w:rPr>
        <w:t>încărcătoare</w:t>
      </w:r>
      <w:r w:rsidRPr="00AB2147">
        <w:rPr>
          <w:rFonts w:ascii="Times New Roman" w:hAnsi="Times New Roman"/>
        </w:rPr>
        <w:t>. Aceste platforme vor fi acoperite pentru a nu permite infiltrarea apei meteorice</w:t>
      </w:r>
      <w:r w:rsidR="00CB6B74">
        <w:rPr>
          <w:rFonts w:ascii="Times New Roman" w:hAnsi="Times New Roman"/>
        </w:rPr>
        <w:t xml:space="preserve"> în </w:t>
      </w:r>
      <w:r w:rsidR="000C295E" w:rsidRPr="00AB2147">
        <w:rPr>
          <w:rFonts w:ascii="Times New Roman" w:hAnsi="Times New Roman"/>
        </w:rPr>
        <w:t>nămolul</w:t>
      </w:r>
      <w:r w:rsidRPr="00AB2147">
        <w:rPr>
          <w:rFonts w:ascii="Times New Roman" w:hAnsi="Times New Roman"/>
        </w:rPr>
        <w:t xml:space="preserve"> deshidratat. Acoperirea se poate realiza dintr-o structura </w:t>
      </w:r>
      <w:r w:rsidR="000C295E" w:rsidRPr="00AB2147">
        <w:rPr>
          <w:rFonts w:ascii="Times New Roman" w:hAnsi="Times New Roman"/>
        </w:rPr>
        <w:t>ușoara</w:t>
      </w:r>
      <w:r w:rsidRPr="00AB2147">
        <w:rPr>
          <w:rFonts w:ascii="Times New Roman" w:hAnsi="Times New Roman"/>
        </w:rPr>
        <w:t xml:space="preserve"> metalic</w:t>
      </w:r>
      <w:r w:rsidR="000C295E">
        <w:rPr>
          <w:rFonts w:ascii="Times New Roman" w:hAnsi="Times New Roman"/>
        </w:rPr>
        <w:t>ă</w:t>
      </w:r>
      <w:r w:rsidRPr="00AB2147">
        <w:rPr>
          <w:rFonts w:ascii="Times New Roman" w:hAnsi="Times New Roman"/>
        </w:rPr>
        <w:t>.</w:t>
      </w:r>
    </w:p>
    <w:p w:rsidR="006F3388" w:rsidRPr="00AB2147" w:rsidRDefault="000C295E" w:rsidP="00DA4F46">
      <w:pPr>
        <w:pStyle w:val="BodyText"/>
        <w:spacing w:line="276" w:lineRule="auto"/>
        <w:ind w:firstLine="567"/>
        <w:jc w:val="both"/>
        <w:rPr>
          <w:rFonts w:ascii="Times New Roman" w:hAnsi="Times New Roman"/>
        </w:rPr>
      </w:pPr>
      <w:r w:rsidRPr="00AB2147">
        <w:rPr>
          <w:rFonts w:ascii="Times New Roman" w:hAnsi="Times New Roman"/>
        </w:rPr>
        <w:t>Stația</w:t>
      </w:r>
      <w:r w:rsidR="006F3388" w:rsidRPr="00AB2147">
        <w:rPr>
          <w:rFonts w:ascii="Times New Roman" w:hAnsi="Times New Roman"/>
        </w:rPr>
        <w:t xml:space="preserve"> de epurare este </w:t>
      </w:r>
      <w:r w:rsidR="00CB6B74">
        <w:rPr>
          <w:rFonts w:ascii="Times New Roman" w:hAnsi="Times New Roman"/>
        </w:rPr>
        <w:t>proiectată</w:t>
      </w:r>
      <w:r w:rsidR="006F3388" w:rsidRPr="00AB2147">
        <w:rPr>
          <w:rFonts w:ascii="Times New Roman" w:hAnsi="Times New Roman"/>
        </w:rPr>
        <w:t xml:space="preserve"> pentru o </w:t>
      </w:r>
      <w:r w:rsidRPr="00AB2147">
        <w:rPr>
          <w:rFonts w:ascii="Times New Roman" w:hAnsi="Times New Roman"/>
        </w:rPr>
        <w:t>populație</w:t>
      </w:r>
      <w:r w:rsidR="006F3388" w:rsidRPr="00AB2147">
        <w:rPr>
          <w:rFonts w:ascii="Times New Roman" w:hAnsi="Times New Roman"/>
        </w:rPr>
        <w:t xml:space="preserve"> echivalent</w:t>
      </w:r>
      <w:r>
        <w:rPr>
          <w:rFonts w:ascii="Times New Roman" w:hAnsi="Times New Roman"/>
        </w:rPr>
        <w:t>ă</w:t>
      </w:r>
      <w:r w:rsidR="006F3388" w:rsidRPr="00AB2147">
        <w:rPr>
          <w:rFonts w:ascii="Times New Roman" w:hAnsi="Times New Roman"/>
        </w:rPr>
        <w:t xml:space="preserve"> de 8876 LE</w:t>
      </w:r>
      <w:r w:rsidR="00CB6B74">
        <w:rPr>
          <w:rFonts w:ascii="Times New Roman" w:hAnsi="Times New Roman"/>
        </w:rPr>
        <w:t xml:space="preserve"> și </w:t>
      </w:r>
      <w:r w:rsidR="006F3388" w:rsidRPr="00AB2147">
        <w:rPr>
          <w:rFonts w:ascii="Times New Roman" w:hAnsi="Times New Roman"/>
        </w:rPr>
        <w:t xml:space="preserve">un </w:t>
      </w:r>
      <w:r w:rsidR="00872621">
        <w:rPr>
          <w:rFonts w:ascii="Times New Roman" w:hAnsi="Times New Roman"/>
        </w:rPr>
        <w:t xml:space="preserve">debit de </w:t>
      </w:r>
      <w:r w:rsidR="006F3388" w:rsidRPr="00AB2147">
        <w:rPr>
          <w:rFonts w:ascii="Times New Roman" w:hAnsi="Times New Roman"/>
        </w:rPr>
        <w:t>1212 mc/zi.</w:t>
      </w:r>
    </w:p>
    <w:p w:rsidR="00A55082" w:rsidRPr="00B67C06" w:rsidRDefault="00394305" w:rsidP="00DA4F46">
      <w:pPr>
        <w:pStyle w:val="BodyText"/>
        <w:spacing w:line="276" w:lineRule="auto"/>
        <w:ind w:firstLine="567"/>
        <w:jc w:val="both"/>
        <w:rPr>
          <w:rFonts w:ascii="Times New Roman" w:hAnsi="Times New Roman"/>
        </w:rPr>
      </w:pPr>
      <w:r w:rsidRPr="00B67C06">
        <w:rPr>
          <w:rFonts w:ascii="Times New Roman" w:hAnsi="Times New Roman"/>
        </w:rPr>
        <w:t>Investiție</w:t>
      </w:r>
      <w:r w:rsidR="00A55082" w:rsidRPr="00B67C06">
        <w:rPr>
          <w:rFonts w:ascii="Times New Roman" w:hAnsi="Times New Roman"/>
        </w:rPr>
        <w:t xml:space="preserve"> propus</w:t>
      </w:r>
      <w:r w:rsidR="000C295E">
        <w:rPr>
          <w:rFonts w:ascii="Times New Roman" w:hAnsi="Times New Roman"/>
        </w:rPr>
        <w:t>ă</w:t>
      </w:r>
      <w:r w:rsidR="00A55082" w:rsidRPr="00B67C06">
        <w:rPr>
          <w:rFonts w:ascii="Times New Roman" w:hAnsi="Times New Roman"/>
        </w:rPr>
        <w:t xml:space="preserve">: </w:t>
      </w:r>
    </w:p>
    <w:p w:rsidR="007148B3" w:rsidRPr="00DA4F46" w:rsidRDefault="007148B3" w:rsidP="00DA4F46">
      <w:pPr>
        <w:pStyle w:val="ListBullet"/>
        <w:numPr>
          <w:ilvl w:val="0"/>
          <w:numId w:val="9"/>
        </w:numPr>
        <w:ind w:left="0" w:firstLine="567"/>
        <w:jc w:val="both"/>
        <w:rPr>
          <w:rFonts w:ascii="Times New Roman" w:hAnsi="Times New Roman"/>
          <w:sz w:val="24"/>
          <w:szCs w:val="24"/>
        </w:rPr>
      </w:pPr>
      <w:r w:rsidRPr="00DA4F46">
        <w:rPr>
          <w:rFonts w:ascii="Times New Roman" w:hAnsi="Times New Roman"/>
          <w:sz w:val="24"/>
          <w:szCs w:val="24"/>
        </w:rPr>
        <w:t>Treapta de epurare mecanica</w:t>
      </w:r>
      <w:r w:rsidR="006F3388" w:rsidRPr="00DA4F46">
        <w:rPr>
          <w:rFonts w:ascii="Times New Roman" w:hAnsi="Times New Roman"/>
          <w:sz w:val="24"/>
          <w:szCs w:val="24"/>
        </w:rPr>
        <w:t>: Cămin de intrare debite</w:t>
      </w:r>
      <w:r w:rsidR="00CB6B74" w:rsidRPr="00DA4F46">
        <w:rPr>
          <w:rFonts w:ascii="Times New Roman" w:hAnsi="Times New Roman"/>
          <w:sz w:val="24"/>
          <w:szCs w:val="24"/>
        </w:rPr>
        <w:t xml:space="preserve"> și </w:t>
      </w:r>
      <w:r w:rsidR="006F3388" w:rsidRPr="00DA4F46">
        <w:rPr>
          <w:rFonts w:ascii="Times New Roman" w:hAnsi="Times New Roman"/>
          <w:sz w:val="24"/>
          <w:szCs w:val="24"/>
        </w:rPr>
        <w:t>by-pass, Grătare rare</w:t>
      </w:r>
      <w:r w:rsidR="00CB6B74" w:rsidRPr="00DA4F46">
        <w:rPr>
          <w:rFonts w:ascii="Times New Roman" w:hAnsi="Times New Roman"/>
          <w:sz w:val="24"/>
          <w:szCs w:val="24"/>
        </w:rPr>
        <w:t xml:space="preserve"> și </w:t>
      </w:r>
      <w:r w:rsidR="006F3388" w:rsidRPr="00DA4F46">
        <w:rPr>
          <w:rFonts w:ascii="Times New Roman" w:hAnsi="Times New Roman"/>
          <w:sz w:val="24"/>
          <w:szCs w:val="24"/>
        </w:rPr>
        <w:t xml:space="preserve">dese, Stația de pompare apa </w:t>
      </w:r>
      <w:r w:rsidR="00CB6B74" w:rsidRPr="00DA4F46">
        <w:rPr>
          <w:rFonts w:ascii="Times New Roman" w:hAnsi="Times New Roman"/>
          <w:sz w:val="24"/>
          <w:szCs w:val="24"/>
        </w:rPr>
        <w:t xml:space="preserve">uzată și </w:t>
      </w:r>
      <w:r w:rsidR="006F3388" w:rsidRPr="00DA4F46">
        <w:rPr>
          <w:rFonts w:ascii="Times New Roman" w:hAnsi="Times New Roman"/>
          <w:sz w:val="24"/>
          <w:szCs w:val="24"/>
        </w:rPr>
        <w:t>omogenizare debite, Stație recepție nămolul provenit din fose septice, Deznisipator separator de grăsimi cu insuflare de aer, Cămin de debitmetru, Camera de distribuție</w:t>
      </w:r>
      <w:r w:rsidR="00DA4F46">
        <w:rPr>
          <w:rFonts w:ascii="Times New Roman" w:hAnsi="Times New Roman"/>
          <w:sz w:val="24"/>
          <w:szCs w:val="24"/>
          <w:lang w:val="en-GB"/>
        </w:rPr>
        <w:t>;</w:t>
      </w:r>
    </w:p>
    <w:p w:rsidR="007148B3" w:rsidRPr="00AB2147" w:rsidRDefault="007148B3" w:rsidP="00DA4F46">
      <w:pPr>
        <w:pStyle w:val="ListBullet"/>
        <w:numPr>
          <w:ilvl w:val="0"/>
          <w:numId w:val="9"/>
        </w:numPr>
        <w:spacing w:after="0"/>
        <w:ind w:left="0" w:firstLine="567"/>
        <w:jc w:val="both"/>
        <w:rPr>
          <w:rFonts w:ascii="Times New Roman" w:hAnsi="Times New Roman"/>
          <w:sz w:val="24"/>
          <w:szCs w:val="24"/>
        </w:rPr>
      </w:pPr>
      <w:r w:rsidRPr="00AB2147">
        <w:rPr>
          <w:rFonts w:ascii="Times New Roman" w:hAnsi="Times New Roman"/>
          <w:sz w:val="24"/>
          <w:szCs w:val="24"/>
        </w:rPr>
        <w:t>Treapta de epurare biologica</w:t>
      </w:r>
      <w:r w:rsidR="006F3388" w:rsidRPr="00AB2147">
        <w:rPr>
          <w:rFonts w:ascii="Times New Roman" w:hAnsi="Times New Roman"/>
          <w:sz w:val="24"/>
          <w:szCs w:val="24"/>
        </w:rPr>
        <w:t xml:space="preserve">: </w:t>
      </w:r>
      <w:r w:rsidRPr="00AB2147">
        <w:rPr>
          <w:rFonts w:ascii="Times New Roman" w:hAnsi="Times New Roman"/>
          <w:sz w:val="24"/>
          <w:szCs w:val="24"/>
        </w:rPr>
        <w:t>Bazine biologice (nitrificare-denitrificare-eliminarea biologic</w:t>
      </w:r>
      <w:r w:rsidR="000C295E">
        <w:rPr>
          <w:rFonts w:ascii="Times New Roman" w:hAnsi="Times New Roman"/>
          <w:sz w:val="24"/>
          <w:szCs w:val="24"/>
        </w:rPr>
        <w:t>ă</w:t>
      </w:r>
      <w:r w:rsidRPr="00AB2147">
        <w:rPr>
          <w:rFonts w:ascii="Times New Roman" w:hAnsi="Times New Roman"/>
          <w:sz w:val="24"/>
          <w:szCs w:val="24"/>
        </w:rPr>
        <w:t xml:space="preserve"> a fosforului)</w:t>
      </w:r>
      <w:r w:rsidR="006F3388" w:rsidRPr="00AB2147">
        <w:rPr>
          <w:rFonts w:ascii="Times New Roman" w:hAnsi="Times New Roman"/>
          <w:sz w:val="24"/>
          <w:szCs w:val="24"/>
        </w:rPr>
        <w:t xml:space="preserve">, Stație de suflante, </w:t>
      </w:r>
      <w:r w:rsidR="000C295E" w:rsidRPr="00AB2147">
        <w:rPr>
          <w:rFonts w:ascii="Times New Roman" w:hAnsi="Times New Roman"/>
          <w:sz w:val="24"/>
          <w:szCs w:val="24"/>
        </w:rPr>
        <w:t>Stație</w:t>
      </w:r>
      <w:r w:rsidR="006F3388" w:rsidRPr="00AB2147">
        <w:rPr>
          <w:rFonts w:ascii="Times New Roman" w:hAnsi="Times New Roman"/>
          <w:sz w:val="24"/>
          <w:szCs w:val="24"/>
        </w:rPr>
        <w:t xml:space="preserve"> pentru </w:t>
      </w:r>
      <w:r w:rsidR="000C295E" w:rsidRPr="00AB2147">
        <w:rPr>
          <w:rFonts w:ascii="Times New Roman" w:hAnsi="Times New Roman"/>
          <w:sz w:val="24"/>
          <w:szCs w:val="24"/>
        </w:rPr>
        <w:t>îndepărtarea</w:t>
      </w:r>
      <w:r w:rsidR="006F3388" w:rsidRPr="00AB2147">
        <w:rPr>
          <w:rFonts w:ascii="Times New Roman" w:hAnsi="Times New Roman"/>
          <w:sz w:val="24"/>
          <w:szCs w:val="24"/>
        </w:rPr>
        <w:t xml:space="preserve"> chimic</w:t>
      </w:r>
      <w:r w:rsidR="000C295E">
        <w:rPr>
          <w:rFonts w:ascii="Times New Roman" w:hAnsi="Times New Roman"/>
          <w:sz w:val="24"/>
          <w:szCs w:val="24"/>
        </w:rPr>
        <w:t>ă a</w:t>
      </w:r>
      <w:r w:rsidR="006F3388" w:rsidRPr="00AB2147">
        <w:rPr>
          <w:rFonts w:ascii="Times New Roman" w:hAnsi="Times New Roman"/>
          <w:sz w:val="24"/>
          <w:szCs w:val="24"/>
        </w:rPr>
        <w:t xml:space="preserve"> fosforului, Decantoare secundare, Camera de </w:t>
      </w:r>
      <w:r w:rsidR="000C295E" w:rsidRPr="00AB2147">
        <w:rPr>
          <w:rFonts w:ascii="Times New Roman" w:hAnsi="Times New Roman"/>
          <w:sz w:val="24"/>
          <w:szCs w:val="24"/>
        </w:rPr>
        <w:t>intersecție</w:t>
      </w:r>
      <w:r w:rsidR="006F3388" w:rsidRPr="00AB2147">
        <w:rPr>
          <w:rFonts w:ascii="Times New Roman" w:hAnsi="Times New Roman"/>
          <w:sz w:val="24"/>
          <w:szCs w:val="24"/>
        </w:rPr>
        <w:t xml:space="preserve">, </w:t>
      </w:r>
      <w:r w:rsidR="000C295E" w:rsidRPr="00AB2147">
        <w:rPr>
          <w:rFonts w:ascii="Times New Roman" w:hAnsi="Times New Roman"/>
          <w:sz w:val="24"/>
          <w:szCs w:val="24"/>
        </w:rPr>
        <w:t>Stație</w:t>
      </w:r>
      <w:r w:rsidR="006F3388" w:rsidRPr="00AB2147">
        <w:rPr>
          <w:rFonts w:ascii="Times New Roman" w:hAnsi="Times New Roman"/>
          <w:sz w:val="24"/>
          <w:szCs w:val="24"/>
        </w:rPr>
        <w:t xml:space="preserve"> de pompare ap</w:t>
      </w:r>
      <w:r w:rsidR="000C295E">
        <w:rPr>
          <w:rFonts w:ascii="Times New Roman" w:hAnsi="Times New Roman"/>
          <w:sz w:val="24"/>
          <w:szCs w:val="24"/>
        </w:rPr>
        <w:t>ă</w:t>
      </w:r>
      <w:r w:rsidR="006F3388" w:rsidRPr="00AB2147">
        <w:rPr>
          <w:rFonts w:ascii="Times New Roman" w:hAnsi="Times New Roman"/>
          <w:sz w:val="24"/>
          <w:szCs w:val="24"/>
        </w:rPr>
        <w:t xml:space="preserve"> epurat</w:t>
      </w:r>
      <w:r w:rsidR="000C295E">
        <w:rPr>
          <w:rFonts w:ascii="Times New Roman" w:hAnsi="Times New Roman"/>
          <w:sz w:val="24"/>
          <w:szCs w:val="24"/>
        </w:rPr>
        <w:t>ă</w:t>
      </w:r>
      <w:r w:rsidR="006F3388" w:rsidRPr="00AB2147">
        <w:rPr>
          <w:rFonts w:ascii="Times New Roman" w:hAnsi="Times New Roman"/>
          <w:sz w:val="24"/>
          <w:szCs w:val="24"/>
        </w:rPr>
        <w:t xml:space="preserve">, </w:t>
      </w:r>
      <w:r w:rsidR="000C295E" w:rsidRPr="00AB2147">
        <w:rPr>
          <w:rFonts w:ascii="Times New Roman" w:hAnsi="Times New Roman"/>
          <w:sz w:val="24"/>
          <w:szCs w:val="24"/>
        </w:rPr>
        <w:t>Cămin</w:t>
      </w:r>
      <w:r w:rsidR="006F3388" w:rsidRPr="00AB2147">
        <w:rPr>
          <w:rFonts w:ascii="Times New Roman" w:hAnsi="Times New Roman"/>
          <w:sz w:val="24"/>
          <w:szCs w:val="24"/>
        </w:rPr>
        <w:t xml:space="preserve"> de debitmetru efluent, </w:t>
      </w:r>
      <w:r w:rsidR="000C295E" w:rsidRPr="00AB2147">
        <w:rPr>
          <w:rFonts w:ascii="Times New Roman" w:hAnsi="Times New Roman"/>
          <w:sz w:val="24"/>
          <w:szCs w:val="24"/>
        </w:rPr>
        <w:t>Stație</w:t>
      </w:r>
      <w:r w:rsidR="006F3388" w:rsidRPr="00AB2147">
        <w:rPr>
          <w:rFonts w:ascii="Times New Roman" w:hAnsi="Times New Roman"/>
          <w:sz w:val="24"/>
          <w:szCs w:val="24"/>
        </w:rPr>
        <w:t xml:space="preserve"> de pompare namol activat de recirculare</w:t>
      </w:r>
      <w:r w:rsidR="00CB6B74">
        <w:rPr>
          <w:rFonts w:ascii="Times New Roman" w:hAnsi="Times New Roman"/>
          <w:sz w:val="24"/>
          <w:szCs w:val="24"/>
        </w:rPr>
        <w:t xml:space="preserve"> și în </w:t>
      </w:r>
      <w:r w:rsidR="006F3388" w:rsidRPr="00AB2147">
        <w:rPr>
          <w:rFonts w:ascii="Times New Roman" w:hAnsi="Times New Roman"/>
          <w:sz w:val="24"/>
          <w:szCs w:val="24"/>
        </w:rPr>
        <w:t xml:space="preserve"> exces;</w:t>
      </w:r>
    </w:p>
    <w:p w:rsidR="006F3388" w:rsidRPr="00AB2147" w:rsidRDefault="006F3388" w:rsidP="00DA4F46">
      <w:pPr>
        <w:pStyle w:val="ListBullet"/>
        <w:numPr>
          <w:ilvl w:val="0"/>
          <w:numId w:val="9"/>
        </w:numPr>
        <w:spacing w:after="0"/>
        <w:ind w:left="0" w:firstLine="567"/>
        <w:jc w:val="both"/>
        <w:rPr>
          <w:rFonts w:ascii="Times New Roman" w:hAnsi="Times New Roman"/>
          <w:sz w:val="24"/>
          <w:szCs w:val="24"/>
        </w:rPr>
      </w:pPr>
      <w:r w:rsidRPr="00AB2147">
        <w:rPr>
          <w:rFonts w:ascii="Times New Roman" w:hAnsi="Times New Roman"/>
          <w:sz w:val="24"/>
          <w:szCs w:val="24"/>
        </w:rPr>
        <w:t>Linia n</w:t>
      </w:r>
      <w:r w:rsidR="000C295E">
        <w:rPr>
          <w:rFonts w:ascii="Times New Roman" w:hAnsi="Times New Roman"/>
          <w:sz w:val="24"/>
          <w:szCs w:val="24"/>
        </w:rPr>
        <w:t>ă</w:t>
      </w:r>
      <w:r w:rsidRPr="00AB2147">
        <w:rPr>
          <w:rFonts w:ascii="Times New Roman" w:hAnsi="Times New Roman"/>
          <w:sz w:val="24"/>
          <w:szCs w:val="24"/>
        </w:rPr>
        <w:t>molului: Concentrator mecanic, Bazin de stabilizare namol aerob, Deshidratarea mecanic</w:t>
      </w:r>
      <w:r w:rsidR="000C295E">
        <w:rPr>
          <w:rFonts w:ascii="Times New Roman" w:hAnsi="Times New Roman"/>
          <w:sz w:val="24"/>
          <w:szCs w:val="24"/>
        </w:rPr>
        <w:t>ă</w:t>
      </w:r>
      <w:r w:rsidRPr="00AB2147">
        <w:rPr>
          <w:rFonts w:ascii="Times New Roman" w:hAnsi="Times New Roman"/>
          <w:sz w:val="24"/>
          <w:szCs w:val="24"/>
        </w:rPr>
        <w:t xml:space="preserve"> a </w:t>
      </w:r>
      <w:r w:rsidR="000C295E" w:rsidRPr="00AB2147">
        <w:rPr>
          <w:rFonts w:ascii="Times New Roman" w:hAnsi="Times New Roman"/>
          <w:sz w:val="24"/>
          <w:szCs w:val="24"/>
        </w:rPr>
        <w:t>nămolului</w:t>
      </w:r>
      <w:r w:rsidRPr="00AB2147">
        <w:rPr>
          <w:rFonts w:ascii="Times New Roman" w:hAnsi="Times New Roman"/>
          <w:sz w:val="24"/>
          <w:szCs w:val="24"/>
        </w:rPr>
        <w:t xml:space="preserve"> </w:t>
      </w:r>
      <w:r w:rsidR="000C295E" w:rsidRPr="00AB2147">
        <w:rPr>
          <w:rFonts w:ascii="Times New Roman" w:hAnsi="Times New Roman"/>
          <w:sz w:val="24"/>
          <w:szCs w:val="24"/>
        </w:rPr>
        <w:t>îngroșat</w:t>
      </w:r>
      <w:r w:rsidRPr="00AB2147">
        <w:rPr>
          <w:rFonts w:ascii="Times New Roman" w:hAnsi="Times New Roman"/>
          <w:sz w:val="24"/>
          <w:szCs w:val="24"/>
        </w:rPr>
        <w:t xml:space="preserve">, </w:t>
      </w:r>
      <w:r w:rsidR="000C295E" w:rsidRPr="00AB2147">
        <w:rPr>
          <w:rFonts w:ascii="Times New Roman" w:hAnsi="Times New Roman"/>
          <w:sz w:val="24"/>
          <w:szCs w:val="24"/>
        </w:rPr>
        <w:t>Stație</w:t>
      </w:r>
      <w:r w:rsidRPr="00AB2147">
        <w:rPr>
          <w:rFonts w:ascii="Times New Roman" w:hAnsi="Times New Roman"/>
          <w:sz w:val="24"/>
          <w:szCs w:val="24"/>
        </w:rPr>
        <w:t xml:space="preserve"> de stabilizare namol deshidratat cu var, Stocare namol deshidratat namol tratat cu var, </w:t>
      </w:r>
      <w:r w:rsidR="000C295E" w:rsidRPr="00AB2147">
        <w:rPr>
          <w:rFonts w:ascii="Times New Roman" w:hAnsi="Times New Roman"/>
          <w:sz w:val="24"/>
          <w:szCs w:val="24"/>
        </w:rPr>
        <w:t>Stație</w:t>
      </w:r>
      <w:r w:rsidRPr="00AB2147">
        <w:rPr>
          <w:rFonts w:ascii="Times New Roman" w:hAnsi="Times New Roman"/>
          <w:sz w:val="24"/>
          <w:szCs w:val="24"/>
        </w:rPr>
        <w:t xml:space="preserve"> de pompare supernatant, </w:t>
      </w:r>
      <w:r w:rsidR="000C295E" w:rsidRPr="00AB2147">
        <w:rPr>
          <w:rFonts w:ascii="Times New Roman" w:hAnsi="Times New Roman"/>
          <w:sz w:val="24"/>
          <w:szCs w:val="24"/>
        </w:rPr>
        <w:t>Stație</w:t>
      </w:r>
      <w:r w:rsidRPr="00AB2147">
        <w:rPr>
          <w:rFonts w:ascii="Times New Roman" w:hAnsi="Times New Roman"/>
          <w:sz w:val="24"/>
          <w:szCs w:val="24"/>
        </w:rPr>
        <w:t xml:space="preserve"> de pompare apa tehnologica, </w:t>
      </w:r>
      <w:r w:rsidR="000C295E" w:rsidRPr="00AB2147">
        <w:rPr>
          <w:rFonts w:ascii="Times New Roman" w:hAnsi="Times New Roman"/>
          <w:sz w:val="24"/>
          <w:szCs w:val="24"/>
        </w:rPr>
        <w:t>Clădire</w:t>
      </w:r>
      <w:r w:rsidRPr="00AB2147">
        <w:rPr>
          <w:rFonts w:ascii="Times New Roman" w:hAnsi="Times New Roman"/>
          <w:sz w:val="24"/>
          <w:szCs w:val="24"/>
        </w:rPr>
        <w:t xml:space="preserve"> administrativ</w:t>
      </w:r>
      <w:r w:rsidR="00DA4F46">
        <w:rPr>
          <w:rFonts w:ascii="Times New Roman" w:hAnsi="Times New Roman"/>
          <w:sz w:val="24"/>
          <w:szCs w:val="24"/>
        </w:rPr>
        <w:t>ă</w:t>
      </w:r>
      <w:r w:rsidRPr="00AB2147">
        <w:rPr>
          <w:rFonts w:ascii="Times New Roman" w:hAnsi="Times New Roman"/>
          <w:sz w:val="24"/>
          <w:szCs w:val="24"/>
        </w:rPr>
        <w:t xml:space="preserve"> sau pavilion de exploatare;</w:t>
      </w:r>
    </w:p>
    <w:p w:rsidR="006F3388" w:rsidRPr="00AB2147" w:rsidRDefault="000C295E" w:rsidP="00DA4F46">
      <w:pPr>
        <w:pStyle w:val="ListBullet"/>
        <w:numPr>
          <w:ilvl w:val="0"/>
          <w:numId w:val="9"/>
        </w:numPr>
        <w:spacing w:after="0"/>
        <w:ind w:left="0" w:firstLine="567"/>
        <w:jc w:val="both"/>
        <w:rPr>
          <w:rFonts w:ascii="Times New Roman" w:hAnsi="Times New Roman"/>
          <w:sz w:val="24"/>
          <w:szCs w:val="24"/>
        </w:rPr>
      </w:pPr>
      <w:r w:rsidRPr="00AB2147">
        <w:rPr>
          <w:rFonts w:ascii="Times New Roman" w:hAnsi="Times New Roman"/>
          <w:sz w:val="24"/>
          <w:szCs w:val="24"/>
        </w:rPr>
        <w:lastRenderedPageBreak/>
        <w:t>Rețele</w:t>
      </w:r>
      <w:r w:rsidR="00CB6B74">
        <w:rPr>
          <w:rFonts w:ascii="Times New Roman" w:hAnsi="Times New Roman"/>
          <w:sz w:val="24"/>
          <w:szCs w:val="24"/>
        </w:rPr>
        <w:t xml:space="preserve"> în </w:t>
      </w:r>
      <w:r w:rsidR="006F3388" w:rsidRPr="00AB2147">
        <w:rPr>
          <w:rFonts w:ascii="Times New Roman" w:hAnsi="Times New Roman"/>
          <w:sz w:val="24"/>
          <w:szCs w:val="24"/>
        </w:rPr>
        <w:t>incint</w:t>
      </w:r>
      <w:r w:rsidR="00DA4F46">
        <w:rPr>
          <w:rFonts w:ascii="Times New Roman" w:hAnsi="Times New Roman"/>
          <w:sz w:val="24"/>
          <w:szCs w:val="24"/>
        </w:rPr>
        <w:t>ă</w:t>
      </w:r>
      <w:r w:rsidR="006F3388" w:rsidRPr="00AB2147">
        <w:rPr>
          <w:rFonts w:ascii="Times New Roman" w:hAnsi="Times New Roman"/>
          <w:sz w:val="24"/>
          <w:szCs w:val="24"/>
        </w:rPr>
        <w:t>;</w:t>
      </w:r>
    </w:p>
    <w:p w:rsidR="006F3388" w:rsidRPr="00AB2147" w:rsidRDefault="006F3388" w:rsidP="00DA4F46">
      <w:pPr>
        <w:pStyle w:val="ListBullet"/>
        <w:numPr>
          <w:ilvl w:val="0"/>
          <w:numId w:val="9"/>
        </w:numPr>
        <w:spacing w:after="0"/>
        <w:ind w:left="0" w:firstLine="567"/>
        <w:jc w:val="both"/>
        <w:rPr>
          <w:rFonts w:ascii="Times New Roman" w:hAnsi="Times New Roman"/>
          <w:sz w:val="24"/>
          <w:szCs w:val="24"/>
        </w:rPr>
      </w:pPr>
      <w:r w:rsidRPr="00AB2147">
        <w:rPr>
          <w:rFonts w:ascii="Times New Roman" w:hAnsi="Times New Roman"/>
          <w:sz w:val="24"/>
          <w:szCs w:val="24"/>
        </w:rPr>
        <w:t>Drumuri</w:t>
      </w:r>
      <w:r w:rsidR="00CB6B74">
        <w:rPr>
          <w:rFonts w:ascii="Times New Roman" w:hAnsi="Times New Roman"/>
          <w:sz w:val="24"/>
          <w:szCs w:val="24"/>
        </w:rPr>
        <w:t xml:space="preserve"> și </w:t>
      </w:r>
      <w:r w:rsidRPr="00AB2147">
        <w:rPr>
          <w:rFonts w:ascii="Times New Roman" w:hAnsi="Times New Roman"/>
          <w:sz w:val="24"/>
          <w:szCs w:val="24"/>
        </w:rPr>
        <w:t>platforme</w:t>
      </w:r>
      <w:r w:rsidR="00CB6B74">
        <w:rPr>
          <w:rFonts w:ascii="Times New Roman" w:hAnsi="Times New Roman"/>
          <w:sz w:val="24"/>
          <w:szCs w:val="24"/>
        </w:rPr>
        <w:t xml:space="preserve"> în </w:t>
      </w:r>
      <w:r w:rsidRPr="00AB2147">
        <w:rPr>
          <w:rFonts w:ascii="Times New Roman" w:hAnsi="Times New Roman"/>
          <w:sz w:val="24"/>
          <w:szCs w:val="24"/>
        </w:rPr>
        <w:t>incint</w:t>
      </w:r>
      <w:r w:rsidR="00DA4F46">
        <w:rPr>
          <w:rFonts w:ascii="Times New Roman" w:hAnsi="Times New Roman"/>
          <w:sz w:val="24"/>
          <w:szCs w:val="24"/>
        </w:rPr>
        <w:t>ă</w:t>
      </w:r>
      <w:r w:rsidRPr="00AB2147">
        <w:rPr>
          <w:rFonts w:ascii="Times New Roman" w:hAnsi="Times New Roman"/>
          <w:sz w:val="24"/>
          <w:szCs w:val="24"/>
        </w:rPr>
        <w:t xml:space="preserve">. </w:t>
      </w:r>
    </w:p>
    <w:p w:rsidR="002F17FA" w:rsidRPr="00B67C06" w:rsidRDefault="002F17FA" w:rsidP="00DE61B6">
      <w:pPr>
        <w:pStyle w:val="bodytextitalic"/>
        <w:spacing w:before="0" w:after="0" w:line="276" w:lineRule="auto"/>
        <w:ind w:firstLine="567"/>
        <w:rPr>
          <w:rFonts w:ascii="Times New Roman" w:hAnsi="Times New Roman"/>
          <w:sz w:val="24"/>
        </w:rPr>
      </w:pPr>
      <w:r w:rsidRPr="00B67C06">
        <w:rPr>
          <w:rFonts w:ascii="Times New Roman" w:hAnsi="Times New Roman"/>
          <w:sz w:val="24"/>
        </w:rPr>
        <w:t>Alimentarea cu energie electric</w:t>
      </w:r>
      <w:r w:rsidR="00DA4F46">
        <w:rPr>
          <w:rFonts w:ascii="Times New Roman" w:hAnsi="Times New Roman"/>
          <w:sz w:val="24"/>
        </w:rPr>
        <w:t>ă</w:t>
      </w:r>
    </w:p>
    <w:p w:rsidR="002F17FA" w:rsidRPr="00B67C06" w:rsidRDefault="002F17FA" w:rsidP="00DA4F46">
      <w:pPr>
        <w:pStyle w:val="ListBullet"/>
        <w:numPr>
          <w:ilvl w:val="0"/>
          <w:numId w:val="0"/>
        </w:numPr>
        <w:tabs>
          <w:tab w:val="left" w:pos="988"/>
        </w:tabs>
        <w:spacing w:after="0"/>
        <w:ind w:firstLine="567"/>
        <w:jc w:val="both"/>
        <w:rPr>
          <w:rFonts w:ascii="Times New Roman" w:hAnsi="Times New Roman"/>
          <w:sz w:val="24"/>
          <w:szCs w:val="24"/>
        </w:rPr>
      </w:pPr>
      <w:r w:rsidRPr="00B67C06">
        <w:rPr>
          <w:rFonts w:ascii="Times New Roman" w:hAnsi="Times New Roman"/>
          <w:sz w:val="24"/>
          <w:szCs w:val="24"/>
        </w:rPr>
        <w:t xml:space="preserve">Toate obiectele din </w:t>
      </w:r>
      <w:r w:rsidR="000C295E" w:rsidRPr="00B67C06">
        <w:rPr>
          <w:rFonts w:ascii="Times New Roman" w:hAnsi="Times New Roman"/>
          <w:sz w:val="24"/>
          <w:szCs w:val="24"/>
        </w:rPr>
        <w:t>Stația</w:t>
      </w:r>
      <w:r w:rsidRPr="00B67C06">
        <w:rPr>
          <w:rFonts w:ascii="Times New Roman" w:hAnsi="Times New Roman"/>
          <w:sz w:val="24"/>
          <w:szCs w:val="24"/>
        </w:rPr>
        <w:t xml:space="preserve"> de Epurare se vor alimenta la tensiunea trifazata de 400 V c.a., +/10%,  de la Tabloul General de </w:t>
      </w:r>
      <w:r w:rsidR="000C295E" w:rsidRPr="00B67C06">
        <w:rPr>
          <w:rFonts w:ascii="Times New Roman" w:hAnsi="Times New Roman"/>
          <w:sz w:val="24"/>
          <w:szCs w:val="24"/>
        </w:rPr>
        <w:t>Distribuție</w:t>
      </w:r>
      <w:r w:rsidRPr="00B67C06">
        <w:rPr>
          <w:rFonts w:ascii="Times New Roman" w:hAnsi="Times New Roman"/>
          <w:sz w:val="24"/>
          <w:szCs w:val="24"/>
        </w:rPr>
        <w:t xml:space="preserve"> (TGD).</w:t>
      </w:r>
    </w:p>
    <w:p w:rsidR="002F17FA" w:rsidRPr="00B67C06" w:rsidRDefault="002F17FA" w:rsidP="00DA4F46">
      <w:pPr>
        <w:pStyle w:val="ListBullet"/>
        <w:numPr>
          <w:ilvl w:val="0"/>
          <w:numId w:val="0"/>
        </w:numPr>
        <w:tabs>
          <w:tab w:val="left" w:pos="988"/>
        </w:tabs>
        <w:spacing w:after="0"/>
        <w:ind w:firstLine="567"/>
        <w:jc w:val="both"/>
        <w:rPr>
          <w:rFonts w:ascii="Times New Roman" w:hAnsi="Times New Roman"/>
          <w:sz w:val="24"/>
          <w:szCs w:val="24"/>
        </w:rPr>
      </w:pPr>
      <w:r w:rsidRPr="00B67C06">
        <w:rPr>
          <w:rFonts w:ascii="Times New Roman" w:hAnsi="Times New Roman"/>
          <w:sz w:val="24"/>
          <w:szCs w:val="24"/>
        </w:rPr>
        <w:t xml:space="preserve">Pentru </w:t>
      </w:r>
      <w:r w:rsidR="000C295E" w:rsidRPr="00B67C06">
        <w:rPr>
          <w:rFonts w:ascii="Times New Roman" w:hAnsi="Times New Roman"/>
          <w:sz w:val="24"/>
          <w:szCs w:val="24"/>
        </w:rPr>
        <w:t>situațiile</w:t>
      </w:r>
      <w:r w:rsidR="00CB6B74">
        <w:rPr>
          <w:rFonts w:ascii="Times New Roman" w:hAnsi="Times New Roman"/>
          <w:sz w:val="24"/>
          <w:szCs w:val="24"/>
        </w:rPr>
        <w:t xml:space="preserve"> în </w:t>
      </w:r>
      <w:r w:rsidRPr="00B67C06">
        <w:rPr>
          <w:rFonts w:ascii="Times New Roman" w:hAnsi="Times New Roman"/>
          <w:sz w:val="24"/>
          <w:szCs w:val="24"/>
        </w:rPr>
        <w:t>care sistemul de alimentare cu energie electric</w:t>
      </w:r>
      <w:r w:rsidR="00DA4F46">
        <w:rPr>
          <w:rFonts w:ascii="Times New Roman" w:hAnsi="Times New Roman"/>
          <w:sz w:val="24"/>
          <w:szCs w:val="24"/>
        </w:rPr>
        <w:t>ă</w:t>
      </w:r>
      <w:r w:rsidRPr="00B67C06">
        <w:rPr>
          <w:rFonts w:ascii="Times New Roman" w:hAnsi="Times New Roman"/>
          <w:sz w:val="24"/>
          <w:szCs w:val="24"/>
        </w:rPr>
        <w:t xml:space="preserve"> de la </w:t>
      </w:r>
      <w:r w:rsidR="000C295E" w:rsidRPr="00B67C06">
        <w:rPr>
          <w:rFonts w:ascii="Times New Roman" w:hAnsi="Times New Roman"/>
          <w:sz w:val="24"/>
          <w:szCs w:val="24"/>
        </w:rPr>
        <w:t>rețeaua</w:t>
      </w:r>
      <w:r w:rsidRPr="00B67C06">
        <w:rPr>
          <w:rFonts w:ascii="Times New Roman" w:hAnsi="Times New Roman"/>
          <w:sz w:val="24"/>
          <w:szCs w:val="24"/>
        </w:rPr>
        <w:t xml:space="preserve"> </w:t>
      </w:r>
      <w:r w:rsidR="000C295E" w:rsidRPr="00B67C06">
        <w:rPr>
          <w:rFonts w:ascii="Times New Roman" w:hAnsi="Times New Roman"/>
          <w:sz w:val="24"/>
          <w:szCs w:val="24"/>
        </w:rPr>
        <w:t>național</w:t>
      </w:r>
      <w:r w:rsidR="00DA4F46">
        <w:rPr>
          <w:rFonts w:ascii="Times New Roman" w:hAnsi="Times New Roman"/>
          <w:sz w:val="24"/>
          <w:szCs w:val="24"/>
        </w:rPr>
        <w:t>ă</w:t>
      </w:r>
      <w:r w:rsidRPr="00B67C06">
        <w:rPr>
          <w:rFonts w:ascii="Times New Roman" w:hAnsi="Times New Roman"/>
          <w:sz w:val="24"/>
          <w:szCs w:val="24"/>
        </w:rPr>
        <w:t xml:space="preserve"> este inactiv</w:t>
      </w:r>
      <w:r w:rsidR="00DA4F46">
        <w:rPr>
          <w:rFonts w:ascii="Times New Roman" w:hAnsi="Times New Roman"/>
          <w:sz w:val="24"/>
          <w:szCs w:val="24"/>
        </w:rPr>
        <w:t>ă</w:t>
      </w:r>
      <w:r w:rsidRPr="00B67C06">
        <w:rPr>
          <w:rFonts w:ascii="Times New Roman" w:hAnsi="Times New Roman"/>
          <w:sz w:val="24"/>
          <w:szCs w:val="24"/>
        </w:rPr>
        <w:t xml:space="preserve">, s-a </w:t>
      </w:r>
      <w:r w:rsidR="000C295E" w:rsidRPr="00B67C06">
        <w:rPr>
          <w:rFonts w:ascii="Times New Roman" w:hAnsi="Times New Roman"/>
          <w:sz w:val="24"/>
          <w:szCs w:val="24"/>
        </w:rPr>
        <w:t>prevăzut</w:t>
      </w:r>
      <w:r w:rsidRPr="00B67C06">
        <w:rPr>
          <w:rFonts w:ascii="Times New Roman" w:hAnsi="Times New Roman"/>
          <w:sz w:val="24"/>
          <w:szCs w:val="24"/>
        </w:rPr>
        <w:t xml:space="preserve"> o alimentare de rezerv</w:t>
      </w:r>
      <w:r w:rsidR="00DA4F46">
        <w:rPr>
          <w:rFonts w:ascii="Times New Roman" w:hAnsi="Times New Roman"/>
          <w:sz w:val="24"/>
          <w:szCs w:val="24"/>
        </w:rPr>
        <w:t>ă</w:t>
      </w:r>
      <w:r w:rsidRPr="00B67C06">
        <w:rPr>
          <w:rFonts w:ascii="Times New Roman" w:hAnsi="Times New Roman"/>
          <w:sz w:val="24"/>
          <w:szCs w:val="24"/>
        </w:rPr>
        <w:t xml:space="preserve"> de la un generator de urgen</w:t>
      </w:r>
      <w:r w:rsidR="00DA4F46">
        <w:rPr>
          <w:rFonts w:ascii="Times New Roman" w:hAnsi="Times New Roman"/>
          <w:sz w:val="24"/>
          <w:szCs w:val="24"/>
        </w:rPr>
        <w:t>ță</w:t>
      </w:r>
      <w:r w:rsidRPr="00B67C06">
        <w:rPr>
          <w:rFonts w:ascii="Times New Roman" w:hAnsi="Times New Roman"/>
          <w:sz w:val="24"/>
          <w:szCs w:val="24"/>
        </w:rPr>
        <w:t xml:space="preserve"> trifazat alimentat cu combustibil lichid, care va fi livrat</w:t>
      </w:r>
      <w:r w:rsidR="00CB6B74">
        <w:rPr>
          <w:rFonts w:ascii="Times New Roman" w:hAnsi="Times New Roman"/>
          <w:sz w:val="24"/>
          <w:szCs w:val="24"/>
        </w:rPr>
        <w:t xml:space="preserve"> în </w:t>
      </w:r>
      <w:r w:rsidRPr="00B67C06">
        <w:rPr>
          <w:rFonts w:ascii="Times New Roman" w:hAnsi="Times New Roman"/>
          <w:sz w:val="24"/>
          <w:szCs w:val="24"/>
        </w:rPr>
        <w:t>carcasa insonorizat</w:t>
      </w:r>
      <w:r w:rsidR="00DA4F46">
        <w:rPr>
          <w:rFonts w:ascii="Times New Roman" w:hAnsi="Times New Roman"/>
          <w:sz w:val="24"/>
          <w:szCs w:val="24"/>
        </w:rPr>
        <w:t>ă</w:t>
      </w:r>
      <w:r w:rsidRPr="00B67C06">
        <w:rPr>
          <w:rFonts w:ascii="Times New Roman" w:hAnsi="Times New Roman"/>
          <w:sz w:val="24"/>
          <w:szCs w:val="24"/>
        </w:rPr>
        <w:t>.</w:t>
      </w:r>
    </w:p>
    <w:p w:rsidR="00DA4F46" w:rsidRPr="00B67C06" w:rsidRDefault="00DA4F46" w:rsidP="006B0F95">
      <w:pPr>
        <w:spacing w:after="0"/>
        <w:jc w:val="both"/>
        <w:rPr>
          <w:rFonts w:ascii="Times New Roman" w:hAnsi="Times New Roman"/>
          <w:sz w:val="24"/>
          <w:szCs w:val="24"/>
        </w:rPr>
      </w:pPr>
    </w:p>
    <w:p w:rsidR="00C941E5" w:rsidRPr="00C941E5" w:rsidRDefault="007B42AE" w:rsidP="00572F37">
      <w:pPr>
        <w:pStyle w:val="BodyText"/>
        <w:spacing w:line="276" w:lineRule="auto"/>
        <w:ind w:firstLine="567"/>
        <w:jc w:val="both"/>
        <w:rPr>
          <w:sz w:val="8"/>
          <w:szCs w:val="8"/>
        </w:rPr>
      </w:pPr>
      <w:r w:rsidRPr="00AB7F5E">
        <w:rPr>
          <w:rFonts w:ascii="Times New Roman" w:hAnsi="Times New Roman"/>
          <w:b/>
        </w:rPr>
        <w:t xml:space="preserve">Organizare de </w:t>
      </w:r>
      <w:r w:rsidR="006A1879">
        <w:rPr>
          <w:rFonts w:ascii="Times New Roman" w:hAnsi="Times New Roman"/>
          <w:b/>
        </w:rPr>
        <w:t>șantier</w:t>
      </w:r>
    </w:p>
    <w:p w:rsidR="007B42AE" w:rsidRDefault="000C295E" w:rsidP="000C295E">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Organizările</w:t>
      </w:r>
      <w:r w:rsidR="007B42AE">
        <w:rPr>
          <w:rFonts w:ascii="Times New Roman" w:hAnsi="Times New Roman"/>
          <w:sz w:val="24"/>
        </w:rPr>
        <w:t xml:space="preserve"> de </w:t>
      </w:r>
      <w:r w:rsidR="006A1879">
        <w:rPr>
          <w:rFonts w:ascii="Times New Roman" w:hAnsi="Times New Roman"/>
          <w:sz w:val="24"/>
        </w:rPr>
        <w:t xml:space="preserve">șantier </w:t>
      </w:r>
      <w:r w:rsidR="007B42AE">
        <w:rPr>
          <w:rFonts w:ascii="Times New Roman" w:hAnsi="Times New Roman"/>
          <w:sz w:val="24"/>
        </w:rPr>
        <w:t xml:space="preserve">pentru </w:t>
      </w:r>
      <w:r>
        <w:rPr>
          <w:rFonts w:ascii="Times New Roman" w:hAnsi="Times New Roman"/>
          <w:sz w:val="24"/>
        </w:rPr>
        <w:t>lucrările</w:t>
      </w:r>
      <w:r w:rsidR="007B42AE">
        <w:rPr>
          <w:rFonts w:ascii="Times New Roman" w:hAnsi="Times New Roman"/>
          <w:sz w:val="24"/>
        </w:rPr>
        <w:t xml:space="preserve"> aferente sistemului de apa </w:t>
      </w:r>
      <w:r w:rsidR="00CB6B74">
        <w:rPr>
          <w:rFonts w:ascii="Times New Roman" w:hAnsi="Times New Roman"/>
          <w:sz w:val="24"/>
        </w:rPr>
        <w:t>uzată</w:t>
      </w:r>
      <w:r w:rsidR="007B42AE">
        <w:rPr>
          <w:rFonts w:ascii="Times New Roman" w:hAnsi="Times New Roman"/>
          <w:sz w:val="24"/>
        </w:rPr>
        <w:t xml:space="preserve"> vor fi amplasate</w:t>
      </w:r>
      <w:r w:rsidR="00CB6B74">
        <w:rPr>
          <w:rFonts w:ascii="Times New Roman" w:hAnsi="Times New Roman"/>
          <w:sz w:val="24"/>
        </w:rPr>
        <w:t xml:space="preserve"> în </w:t>
      </w:r>
      <w:r w:rsidR="007B42AE">
        <w:rPr>
          <w:rFonts w:ascii="Times New Roman" w:hAnsi="Times New Roman"/>
          <w:sz w:val="24"/>
        </w:rPr>
        <w:t>incinta obiectivelor propuse</w:t>
      </w:r>
      <w:r w:rsidR="00CB6B74">
        <w:rPr>
          <w:rFonts w:ascii="Times New Roman" w:hAnsi="Times New Roman"/>
          <w:sz w:val="24"/>
        </w:rPr>
        <w:t xml:space="preserve"> în </w:t>
      </w:r>
      <w:r w:rsidR="007B42AE">
        <w:rPr>
          <w:rFonts w:ascii="Times New Roman" w:hAnsi="Times New Roman"/>
          <w:sz w:val="24"/>
        </w:rPr>
        <w:t xml:space="preserve">proiect. Nu se vor ocupa alte </w:t>
      </w:r>
      <w:r w:rsidR="006A1879">
        <w:rPr>
          <w:rFonts w:ascii="Times New Roman" w:hAnsi="Times New Roman"/>
          <w:sz w:val="24"/>
        </w:rPr>
        <w:t>suprafețe</w:t>
      </w:r>
      <w:r w:rsidR="007B42AE">
        <w:rPr>
          <w:rFonts w:ascii="Times New Roman" w:hAnsi="Times New Roman"/>
          <w:sz w:val="24"/>
        </w:rPr>
        <w:t xml:space="preserve"> de teren pentru amplasarea </w:t>
      </w:r>
      <w:r>
        <w:rPr>
          <w:rFonts w:ascii="Times New Roman" w:hAnsi="Times New Roman"/>
          <w:sz w:val="24"/>
        </w:rPr>
        <w:t>organizărilor</w:t>
      </w:r>
      <w:r w:rsidR="007B42AE">
        <w:rPr>
          <w:rFonts w:ascii="Times New Roman" w:hAnsi="Times New Roman"/>
          <w:sz w:val="24"/>
        </w:rPr>
        <w:t xml:space="preserve"> de </w:t>
      </w:r>
      <w:r w:rsidR="006A1879">
        <w:rPr>
          <w:rFonts w:ascii="Times New Roman" w:hAnsi="Times New Roman"/>
          <w:sz w:val="24"/>
        </w:rPr>
        <w:t>șantier</w:t>
      </w:r>
      <w:r w:rsidR="007B42AE">
        <w:rPr>
          <w:rFonts w:ascii="Times New Roman" w:hAnsi="Times New Roman"/>
          <w:sz w:val="24"/>
        </w:rPr>
        <w:t>.</w:t>
      </w:r>
    </w:p>
    <w:p w:rsidR="007B42AE" w:rsidRPr="00AB7F5E" w:rsidRDefault="007B42AE" w:rsidP="000C295E">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0C295E"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0C295E"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0C295E"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0C295E"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0C295E" w:rsidRPr="00AB7F5E">
        <w:rPr>
          <w:rFonts w:ascii="Times New Roman" w:hAnsi="Times New Roman"/>
        </w:rPr>
        <w:t>utilitățile</w:t>
      </w:r>
      <w:r w:rsidRPr="00AB7F5E">
        <w:rPr>
          <w:rFonts w:ascii="Times New Roman" w:hAnsi="Times New Roman"/>
        </w:rPr>
        <w:t xml:space="preserve"> necesare </w:t>
      </w:r>
      <w:r w:rsidR="003605C8">
        <w:rPr>
          <w:rFonts w:ascii="Times New Roman" w:hAnsi="Times New Roman"/>
        </w:rPr>
        <w:t>funcționării</w:t>
      </w:r>
      <w:r w:rsidRPr="00AB7F5E">
        <w:rPr>
          <w:rFonts w:ascii="Times New Roman" w:hAnsi="Times New Roman"/>
        </w:rPr>
        <w:t xml:space="preserve"> </w:t>
      </w:r>
      <w:r w:rsidR="000C295E"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cu apă</w:t>
      </w:r>
      <w:r w:rsidRPr="00AB7F5E">
        <w:rPr>
          <w:rFonts w:ascii="Times New Roman" w:hAnsi="Times New Roman"/>
        </w:rPr>
        <w:t xml:space="preserve">, energie electrica, </w:t>
      </w:r>
      <w:r w:rsidR="000C295E" w:rsidRPr="00AB7F5E">
        <w:rPr>
          <w:rFonts w:ascii="Times New Roman" w:hAnsi="Times New Roman"/>
        </w:rPr>
        <w:t>telecomunicații</w:t>
      </w:r>
      <w:r w:rsidRPr="00AB7F5E">
        <w:rPr>
          <w:rFonts w:ascii="Times New Roman" w:hAnsi="Times New Roman"/>
        </w:rPr>
        <w:t>.</w:t>
      </w:r>
    </w:p>
    <w:p w:rsidR="0061114D" w:rsidRPr="00B67C06" w:rsidRDefault="007B42AE" w:rsidP="009A41FB">
      <w:pPr>
        <w:pStyle w:val="BodyText"/>
        <w:spacing w:line="276" w:lineRule="auto"/>
        <w:ind w:firstLine="567"/>
        <w:jc w:val="both"/>
        <w:rPr>
          <w:rFonts w:ascii="Times New Roman" w:hAnsi="Times New Roman"/>
        </w:rPr>
      </w:pPr>
      <w:r w:rsidRPr="00AB7F5E">
        <w:rPr>
          <w:rFonts w:ascii="Times New Roman" w:hAnsi="Times New Roman"/>
        </w:rPr>
        <w:t xml:space="preserve">Accesul </w:t>
      </w:r>
      <w:r w:rsidR="000C295E" w:rsidRPr="00AB7F5E">
        <w:rPr>
          <w:rFonts w:ascii="Times New Roman" w:hAnsi="Times New Roman"/>
        </w:rPr>
        <w:t>către</w:t>
      </w:r>
      <w:r w:rsidRPr="00AB7F5E">
        <w:rPr>
          <w:rFonts w:ascii="Times New Roman" w:hAnsi="Times New Roman"/>
        </w:rPr>
        <w:t xml:space="preserve"> </w:t>
      </w:r>
      <w:r w:rsidR="000C295E" w:rsidRPr="00AB7F5E">
        <w:rPr>
          <w:rFonts w:ascii="Times New Roman" w:hAnsi="Times New Roman"/>
        </w:rPr>
        <w:t>organizarea se</w:t>
      </w:r>
      <w:r w:rsidRPr="00AB7F5E">
        <w:rPr>
          <w:rFonts w:ascii="Times New Roman" w:hAnsi="Times New Roman"/>
        </w:rPr>
        <w:t xml:space="preserve"> face prin drumurile existente, prin proiect nu se propune realizarea de drumuri noi.</w:t>
      </w:r>
    </w:p>
    <w:p w:rsidR="00C941E5" w:rsidRPr="00C941E5" w:rsidRDefault="00C10373" w:rsidP="00572F37">
      <w:pPr>
        <w:pStyle w:val="Heading4"/>
        <w:ind w:firstLine="567"/>
        <w:jc w:val="both"/>
        <w:rPr>
          <w:sz w:val="8"/>
          <w:szCs w:val="8"/>
        </w:rPr>
      </w:pPr>
      <w:r w:rsidRPr="00B67C06">
        <w:rPr>
          <w:rFonts w:ascii="Times New Roman" w:hAnsi="Times New Roman"/>
          <w:color w:val="auto"/>
          <w:sz w:val="24"/>
          <w:szCs w:val="24"/>
        </w:rPr>
        <w:t xml:space="preserve">Aglomerarea </w:t>
      </w:r>
      <w:r w:rsidR="000C295E" w:rsidRPr="00B67C06">
        <w:rPr>
          <w:rFonts w:ascii="Times New Roman" w:hAnsi="Times New Roman"/>
          <w:color w:val="auto"/>
          <w:sz w:val="24"/>
          <w:szCs w:val="24"/>
        </w:rPr>
        <w:t>Sucevița</w:t>
      </w:r>
    </w:p>
    <w:p w:rsidR="00C10373" w:rsidRPr="00AB36FE" w:rsidRDefault="00C10373" w:rsidP="00DA4F46">
      <w:pPr>
        <w:pStyle w:val="BodyText"/>
        <w:spacing w:line="276" w:lineRule="auto"/>
        <w:ind w:firstLine="567"/>
        <w:jc w:val="both"/>
        <w:rPr>
          <w:rFonts w:ascii="Times New Roman" w:hAnsi="Times New Roman"/>
        </w:rPr>
      </w:pPr>
      <w:r w:rsidRPr="00B67C06">
        <w:rPr>
          <w:rFonts w:ascii="Times New Roman" w:hAnsi="Times New Roman"/>
        </w:rPr>
        <w:t xml:space="preserve">Aglomerarea </w:t>
      </w:r>
      <w:r w:rsidR="00CA1EDF" w:rsidRPr="00B67C06">
        <w:rPr>
          <w:rFonts w:ascii="Times New Roman" w:hAnsi="Times New Roman"/>
        </w:rPr>
        <w:t>Sucevița</w:t>
      </w:r>
      <w:r w:rsidRPr="00B67C06">
        <w:rPr>
          <w:rFonts w:ascii="Times New Roman" w:hAnsi="Times New Roman"/>
        </w:rPr>
        <w:t xml:space="preserve"> este compus</w:t>
      </w:r>
      <w:r w:rsidR="00CA1EDF">
        <w:rPr>
          <w:rFonts w:ascii="Times New Roman" w:hAnsi="Times New Roman"/>
        </w:rPr>
        <w:t>ă</w:t>
      </w:r>
      <w:r w:rsidRPr="00B67C06">
        <w:rPr>
          <w:rFonts w:ascii="Times New Roman" w:hAnsi="Times New Roman"/>
        </w:rPr>
        <w:t xml:space="preserve"> din </w:t>
      </w:r>
      <w:r w:rsidR="00CB6B74">
        <w:rPr>
          <w:rFonts w:ascii="Times New Roman" w:hAnsi="Times New Roman"/>
        </w:rPr>
        <w:t>localitățile</w:t>
      </w:r>
      <w:r w:rsidRPr="00B67C06">
        <w:rPr>
          <w:rFonts w:ascii="Times New Roman" w:hAnsi="Times New Roman"/>
        </w:rPr>
        <w:t xml:space="preserve"> </w:t>
      </w:r>
      <w:r w:rsidR="00CA1EDF" w:rsidRPr="00B67C06">
        <w:rPr>
          <w:rFonts w:ascii="Times New Roman" w:hAnsi="Times New Roman"/>
        </w:rPr>
        <w:t>Sucevița</w:t>
      </w:r>
      <w:r w:rsidR="00CB6B74">
        <w:rPr>
          <w:rFonts w:ascii="Times New Roman" w:hAnsi="Times New Roman"/>
        </w:rPr>
        <w:t xml:space="preserve"> și </w:t>
      </w:r>
      <w:r w:rsidRPr="00B67C06">
        <w:rPr>
          <w:rFonts w:ascii="Times New Roman" w:hAnsi="Times New Roman"/>
        </w:rPr>
        <w:t>Voievodeasa</w:t>
      </w:r>
      <w:r w:rsidR="00CB6B74">
        <w:rPr>
          <w:rFonts w:ascii="Times New Roman" w:hAnsi="Times New Roman"/>
        </w:rPr>
        <w:t xml:space="preserve"> și </w:t>
      </w:r>
      <w:r w:rsidRPr="00B67C06">
        <w:rPr>
          <w:rFonts w:ascii="Times New Roman" w:hAnsi="Times New Roman"/>
        </w:rPr>
        <w:t>are</w:t>
      </w:r>
      <w:r w:rsidR="00CB6B74">
        <w:rPr>
          <w:rFonts w:ascii="Times New Roman" w:hAnsi="Times New Roman"/>
        </w:rPr>
        <w:t xml:space="preserve"> în </w:t>
      </w:r>
      <w:r w:rsidR="00CA1EDF" w:rsidRPr="00B67C06">
        <w:rPr>
          <w:rFonts w:ascii="Times New Roman" w:hAnsi="Times New Roman"/>
        </w:rPr>
        <w:t>execuție</w:t>
      </w:r>
      <w:r w:rsidRPr="00B67C06">
        <w:rPr>
          <w:rFonts w:ascii="Times New Roman" w:hAnsi="Times New Roman"/>
        </w:rPr>
        <w:t xml:space="preserve"> un sistem de canalizare compus din </w:t>
      </w:r>
      <w:r w:rsidR="00CA1EDF" w:rsidRPr="00B67C06">
        <w:rPr>
          <w:rFonts w:ascii="Times New Roman" w:hAnsi="Times New Roman"/>
        </w:rPr>
        <w:t>rețea</w:t>
      </w:r>
      <w:r w:rsidRPr="00B67C06">
        <w:rPr>
          <w:rFonts w:ascii="Times New Roman" w:hAnsi="Times New Roman"/>
        </w:rPr>
        <w:t xml:space="preserve"> de canalizare a apelor menajere</w:t>
      </w:r>
      <w:r w:rsidR="00CB6B74">
        <w:rPr>
          <w:rFonts w:ascii="Times New Roman" w:hAnsi="Times New Roman"/>
        </w:rPr>
        <w:t xml:space="preserve"> și </w:t>
      </w:r>
      <w:r w:rsidR="00CA1EDF" w:rsidRPr="00B67C06">
        <w:rPr>
          <w:rFonts w:ascii="Times New Roman" w:hAnsi="Times New Roman"/>
        </w:rPr>
        <w:t>stație</w:t>
      </w:r>
      <w:r w:rsidRPr="00B67C06">
        <w:rPr>
          <w:rFonts w:ascii="Times New Roman" w:hAnsi="Times New Roman"/>
        </w:rPr>
        <w:t xml:space="preserve"> de epurare, ce va asigura conectarea la sistemul centralizat de canalizare a aproximativ 53% din locuitorii </w:t>
      </w:r>
      <w:r w:rsidR="00CA1EDF" w:rsidRPr="00B67C06">
        <w:rPr>
          <w:rFonts w:ascii="Times New Roman" w:hAnsi="Times New Roman"/>
        </w:rPr>
        <w:t>aglomerării</w:t>
      </w:r>
      <w:r w:rsidRPr="00B67C06">
        <w:rPr>
          <w:rFonts w:ascii="Times New Roman" w:hAnsi="Times New Roman"/>
        </w:rPr>
        <w:t xml:space="preserve">. </w:t>
      </w:r>
      <w:r w:rsidR="00CA1EDF" w:rsidRPr="00B67C06">
        <w:rPr>
          <w:rFonts w:ascii="Times New Roman" w:hAnsi="Times New Roman"/>
        </w:rPr>
        <w:t>Stația</w:t>
      </w:r>
      <w:r w:rsidRPr="00B67C06">
        <w:rPr>
          <w:rFonts w:ascii="Times New Roman" w:hAnsi="Times New Roman"/>
        </w:rPr>
        <w:t xml:space="preserve"> de epurare este dimensionat</w:t>
      </w:r>
      <w:r w:rsidR="00DA4F46">
        <w:rPr>
          <w:rFonts w:ascii="Times New Roman" w:hAnsi="Times New Roman"/>
        </w:rPr>
        <w:t>ă</w:t>
      </w:r>
      <w:r w:rsidRPr="00B67C06">
        <w:rPr>
          <w:rFonts w:ascii="Times New Roman" w:hAnsi="Times New Roman"/>
        </w:rPr>
        <w:t xml:space="preserve"> pentru a </w:t>
      </w:r>
      <w:r w:rsidRPr="00AB36FE">
        <w:rPr>
          <w:rFonts w:ascii="Times New Roman" w:hAnsi="Times New Roman"/>
        </w:rPr>
        <w:t xml:space="preserve">acoperi necesarul din </w:t>
      </w:r>
      <w:r w:rsidR="00CB6B74">
        <w:rPr>
          <w:rFonts w:ascii="Times New Roman" w:hAnsi="Times New Roman"/>
        </w:rPr>
        <w:t>între</w:t>
      </w:r>
      <w:r w:rsidRPr="00AB36FE">
        <w:rPr>
          <w:rFonts w:ascii="Times New Roman" w:hAnsi="Times New Roman"/>
        </w:rPr>
        <w:t xml:space="preserve">aga aglomerare, este </w:t>
      </w:r>
      <w:r w:rsidR="00CA1EDF" w:rsidRPr="00AB36FE">
        <w:rPr>
          <w:rFonts w:ascii="Times New Roman" w:hAnsi="Times New Roman"/>
        </w:rPr>
        <w:t>finanțat</w:t>
      </w:r>
      <w:r w:rsidR="00DA4F46">
        <w:rPr>
          <w:rFonts w:ascii="Times New Roman" w:hAnsi="Times New Roman"/>
        </w:rPr>
        <w:t>ă</w:t>
      </w:r>
      <w:r w:rsidRPr="00AB36FE">
        <w:rPr>
          <w:rFonts w:ascii="Times New Roman" w:hAnsi="Times New Roman"/>
        </w:rPr>
        <w:t xml:space="preserve"> din bugetul de stat</w:t>
      </w:r>
      <w:r w:rsidR="00CB6B74">
        <w:rPr>
          <w:rFonts w:ascii="Times New Roman" w:hAnsi="Times New Roman"/>
        </w:rPr>
        <w:t xml:space="preserve"> și </w:t>
      </w:r>
      <w:r w:rsidRPr="00AB36FE">
        <w:rPr>
          <w:rFonts w:ascii="Times New Roman" w:hAnsi="Times New Roman"/>
        </w:rPr>
        <w:t>din bugetul local</w:t>
      </w:r>
      <w:r w:rsidR="00CB6B74">
        <w:rPr>
          <w:rFonts w:ascii="Times New Roman" w:hAnsi="Times New Roman"/>
        </w:rPr>
        <w:t xml:space="preserve"> în </w:t>
      </w:r>
      <w:r w:rsidRPr="00AB36FE">
        <w:rPr>
          <w:rFonts w:ascii="Times New Roman" w:hAnsi="Times New Roman"/>
        </w:rPr>
        <w:t>cadrul PNDL</w:t>
      </w:r>
      <w:r w:rsidR="00CB6B74">
        <w:rPr>
          <w:rFonts w:ascii="Times New Roman" w:hAnsi="Times New Roman"/>
        </w:rPr>
        <w:t xml:space="preserve"> și </w:t>
      </w:r>
      <w:r w:rsidRPr="00AB36FE">
        <w:rPr>
          <w:rFonts w:ascii="Times New Roman" w:hAnsi="Times New Roman"/>
        </w:rPr>
        <w:t>va fi finalizat</w:t>
      </w:r>
      <w:r w:rsidR="00CA1EDF">
        <w:rPr>
          <w:rFonts w:ascii="Times New Roman" w:hAnsi="Times New Roman"/>
        </w:rPr>
        <w:t>ă</w:t>
      </w:r>
      <w:r w:rsidRPr="00AB36FE">
        <w:rPr>
          <w:rFonts w:ascii="Times New Roman" w:hAnsi="Times New Roman"/>
        </w:rPr>
        <w:t xml:space="preserve"> la </w:t>
      </w:r>
      <w:r w:rsidRPr="00AB2147">
        <w:rPr>
          <w:rFonts w:ascii="Times New Roman" w:hAnsi="Times New Roman"/>
        </w:rPr>
        <w:t>31.12.</w:t>
      </w:r>
      <w:r w:rsidR="00AB36FE" w:rsidRPr="00AB2147">
        <w:rPr>
          <w:rFonts w:ascii="Times New Roman" w:hAnsi="Times New Roman"/>
        </w:rPr>
        <w:t>2019</w:t>
      </w:r>
      <w:r w:rsidRPr="00AB2147">
        <w:rPr>
          <w:rFonts w:ascii="Times New Roman" w:hAnsi="Times New Roman"/>
        </w:rPr>
        <w:t>.</w:t>
      </w:r>
    </w:p>
    <w:p w:rsidR="00C10373" w:rsidRPr="00B67C06" w:rsidRDefault="00CA1EDF" w:rsidP="00DA4F46">
      <w:pPr>
        <w:pStyle w:val="BodyText"/>
        <w:spacing w:line="276" w:lineRule="auto"/>
        <w:ind w:firstLine="567"/>
        <w:jc w:val="both"/>
        <w:rPr>
          <w:rFonts w:ascii="Times New Roman" w:hAnsi="Times New Roman"/>
        </w:rPr>
      </w:pPr>
      <w:r w:rsidRPr="00B67C06">
        <w:rPr>
          <w:rFonts w:ascii="Times New Roman" w:hAnsi="Times New Roman"/>
        </w:rPr>
        <w:t>După</w:t>
      </w:r>
      <w:r w:rsidR="00C10373" w:rsidRPr="00B67C06">
        <w:rPr>
          <w:rFonts w:ascii="Times New Roman" w:hAnsi="Times New Roman"/>
        </w:rPr>
        <w:t xml:space="preserve"> implementarea </w:t>
      </w:r>
      <w:r w:rsidRPr="00B67C06">
        <w:rPr>
          <w:rFonts w:ascii="Times New Roman" w:hAnsi="Times New Roman"/>
        </w:rPr>
        <w:t>investițiilor</w:t>
      </w:r>
      <w:r w:rsidR="00C10373" w:rsidRPr="00B67C06">
        <w:rPr>
          <w:rFonts w:ascii="Times New Roman" w:hAnsi="Times New Roman"/>
        </w:rPr>
        <w:t xml:space="preserve"> propuse pentru realizarea sistemului de canalizare gradul de racordare al </w:t>
      </w:r>
      <w:r w:rsidRPr="00B67C06">
        <w:rPr>
          <w:rFonts w:ascii="Times New Roman" w:hAnsi="Times New Roman"/>
        </w:rPr>
        <w:t>populației</w:t>
      </w:r>
      <w:r w:rsidR="00C10373" w:rsidRPr="00B67C06">
        <w:rPr>
          <w:rFonts w:ascii="Times New Roman" w:hAnsi="Times New Roman"/>
        </w:rPr>
        <w:t xml:space="preserve"> va fi de 98%.</w:t>
      </w:r>
    </w:p>
    <w:p w:rsidR="00C10373" w:rsidRDefault="00CA1EDF" w:rsidP="00DA4F46">
      <w:pPr>
        <w:pStyle w:val="BodyText"/>
        <w:spacing w:line="276" w:lineRule="auto"/>
        <w:ind w:firstLine="567"/>
        <w:jc w:val="both"/>
        <w:rPr>
          <w:rFonts w:ascii="Times New Roman" w:hAnsi="Times New Roman"/>
        </w:rPr>
      </w:pPr>
      <w:r w:rsidRPr="00B67C06">
        <w:rPr>
          <w:rFonts w:ascii="Times New Roman" w:hAnsi="Times New Roman"/>
        </w:rPr>
        <w:t>Investițiile</w:t>
      </w:r>
      <w:r w:rsidR="00C10373" w:rsidRPr="00B67C06">
        <w:rPr>
          <w:rFonts w:ascii="Times New Roman" w:hAnsi="Times New Roman"/>
        </w:rPr>
        <w:t xml:space="preserve"> propuse sunt </w:t>
      </w:r>
      <w:r w:rsidRPr="00B67C06">
        <w:rPr>
          <w:rFonts w:ascii="Times New Roman" w:hAnsi="Times New Roman"/>
        </w:rPr>
        <w:t>următoarele</w:t>
      </w:r>
      <w:r w:rsidR="00C10373" w:rsidRPr="00B67C06">
        <w:rPr>
          <w:rFonts w:ascii="Times New Roman" w:hAnsi="Times New Roman"/>
        </w:rPr>
        <w:t>:</w:t>
      </w:r>
    </w:p>
    <w:p w:rsidR="00C941E5" w:rsidRPr="00C941E5" w:rsidRDefault="00C941E5" w:rsidP="00C941E5">
      <w:pPr>
        <w:rPr>
          <w:sz w:val="8"/>
          <w:szCs w:val="8"/>
        </w:rPr>
      </w:pPr>
    </w:p>
    <w:p w:rsidR="00C10373" w:rsidRPr="00B67C06" w:rsidRDefault="00CA1EDF" w:rsidP="008F0A8F">
      <w:pPr>
        <w:pStyle w:val="bodytextbold"/>
        <w:spacing w:before="0" w:after="0" w:line="276" w:lineRule="auto"/>
        <w:ind w:firstLine="567"/>
        <w:rPr>
          <w:rFonts w:ascii="Times New Roman" w:hAnsi="Times New Roman"/>
          <w:sz w:val="24"/>
        </w:rPr>
      </w:pPr>
      <w:r w:rsidRPr="00B67C06">
        <w:rPr>
          <w:rFonts w:ascii="Times New Roman" w:hAnsi="Times New Roman"/>
          <w:sz w:val="24"/>
        </w:rPr>
        <w:t>Rețea</w:t>
      </w:r>
      <w:r w:rsidR="00C10373" w:rsidRPr="00B67C06">
        <w:rPr>
          <w:rFonts w:ascii="Times New Roman" w:hAnsi="Times New Roman"/>
          <w:sz w:val="24"/>
        </w:rPr>
        <w:t xml:space="preserve"> de canalizare</w:t>
      </w:r>
    </w:p>
    <w:p w:rsidR="00C10373" w:rsidRPr="00B67C06" w:rsidRDefault="00C10373" w:rsidP="006B0F95">
      <w:pPr>
        <w:pStyle w:val="ListBullet2"/>
        <w:spacing w:before="0" w:after="0" w:line="276" w:lineRule="auto"/>
        <w:jc w:val="both"/>
        <w:rPr>
          <w:rFonts w:ascii="Times New Roman" w:hAnsi="Times New Roman"/>
          <w:i/>
          <w:sz w:val="24"/>
        </w:rPr>
      </w:pPr>
      <w:r w:rsidRPr="00B67C06">
        <w:rPr>
          <w:rFonts w:ascii="Times New Roman" w:hAnsi="Times New Roman"/>
          <w:i/>
          <w:sz w:val="24"/>
        </w:rPr>
        <w:t xml:space="preserve">Extindere </w:t>
      </w:r>
      <w:r w:rsidR="00CA1EDF" w:rsidRPr="00B67C06">
        <w:rPr>
          <w:rFonts w:ascii="Times New Roman" w:hAnsi="Times New Roman"/>
          <w:i/>
          <w:sz w:val="24"/>
        </w:rPr>
        <w:t>rețea</w:t>
      </w:r>
      <w:r w:rsidRPr="00B67C06">
        <w:rPr>
          <w:rFonts w:ascii="Times New Roman" w:hAnsi="Times New Roman"/>
          <w:i/>
          <w:sz w:val="24"/>
        </w:rPr>
        <w:t xml:space="preserve"> de canalizare cu lungime de</w:t>
      </w:r>
      <w:r w:rsidR="0034674D" w:rsidRPr="00B67C06">
        <w:rPr>
          <w:rFonts w:ascii="Times New Roman" w:hAnsi="Times New Roman"/>
          <w:i/>
          <w:sz w:val="24"/>
        </w:rPr>
        <w:t xml:space="preserve"> aproximativ</w:t>
      </w:r>
      <w:r w:rsidRPr="00B67C06">
        <w:rPr>
          <w:rFonts w:ascii="Times New Roman" w:hAnsi="Times New Roman"/>
          <w:i/>
          <w:sz w:val="24"/>
        </w:rPr>
        <w:t xml:space="preserve"> 8</w:t>
      </w:r>
      <w:r w:rsidR="0034674D" w:rsidRPr="00B67C06">
        <w:rPr>
          <w:rFonts w:ascii="Times New Roman" w:hAnsi="Times New Roman"/>
          <w:i/>
          <w:sz w:val="24"/>
        </w:rPr>
        <w:t>,6 km</w:t>
      </w:r>
      <w:r w:rsidRPr="00B67C06">
        <w:rPr>
          <w:rFonts w:ascii="Times New Roman" w:hAnsi="Times New Roman"/>
          <w:i/>
          <w:sz w:val="24"/>
        </w:rPr>
        <w:t>.</w:t>
      </w:r>
    </w:p>
    <w:p w:rsidR="00C10373" w:rsidRPr="00B67C06" w:rsidRDefault="00C10373" w:rsidP="008F0A8F">
      <w:pPr>
        <w:pStyle w:val="BodyText"/>
        <w:spacing w:line="276" w:lineRule="auto"/>
        <w:ind w:firstLine="567"/>
        <w:jc w:val="both"/>
        <w:rPr>
          <w:rFonts w:ascii="Times New Roman" w:hAnsi="Times New Roman"/>
        </w:rPr>
      </w:pPr>
      <w:r w:rsidRPr="00B67C06">
        <w:rPr>
          <w:rFonts w:ascii="Times New Roman" w:hAnsi="Times New Roman"/>
        </w:rPr>
        <w:t xml:space="preserve">Lungimea </w:t>
      </w:r>
      <w:r w:rsidR="00CA1EDF" w:rsidRPr="00B67C06">
        <w:rPr>
          <w:rFonts w:ascii="Times New Roman" w:hAnsi="Times New Roman"/>
        </w:rPr>
        <w:t>rețelei</w:t>
      </w:r>
      <w:r w:rsidRPr="00B67C06">
        <w:rPr>
          <w:rFonts w:ascii="Times New Roman" w:hAnsi="Times New Roman"/>
        </w:rPr>
        <w:t xml:space="preserve"> de canalizare care se va executa</w:t>
      </w:r>
      <w:r w:rsidR="00CB6B74">
        <w:rPr>
          <w:rFonts w:ascii="Times New Roman" w:hAnsi="Times New Roman"/>
        </w:rPr>
        <w:t xml:space="preserve"> în </w:t>
      </w:r>
      <w:r w:rsidRPr="00B67C06">
        <w:rPr>
          <w:rFonts w:ascii="Times New Roman" w:hAnsi="Times New Roman"/>
        </w:rPr>
        <w:t xml:space="preserve">cadrul acestui proiect este de </w:t>
      </w:r>
      <w:r w:rsidR="0034674D" w:rsidRPr="00B67C06">
        <w:rPr>
          <w:rFonts w:ascii="Times New Roman" w:hAnsi="Times New Roman"/>
        </w:rPr>
        <w:t xml:space="preserve">aproximativ </w:t>
      </w:r>
      <w:r w:rsidRPr="00B67C06">
        <w:rPr>
          <w:rFonts w:ascii="Times New Roman" w:hAnsi="Times New Roman"/>
        </w:rPr>
        <w:t>8</w:t>
      </w:r>
      <w:r w:rsidR="0034674D" w:rsidRPr="00B67C06">
        <w:rPr>
          <w:rFonts w:ascii="Times New Roman" w:hAnsi="Times New Roman"/>
        </w:rPr>
        <w:t>,6 k</w:t>
      </w:r>
      <w:r w:rsidRPr="00B67C06">
        <w:rPr>
          <w:rFonts w:ascii="Times New Roman" w:hAnsi="Times New Roman"/>
        </w:rPr>
        <w:t>m.</w:t>
      </w:r>
    </w:p>
    <w:p w:rsidR="00C10373" w:rsidRPr="00B67C06" w:rsidRDefault="00C10373" w:rsidP="008F0A8F">
      <w:pPr>
        <w:pStyle w:val="ListBullet"/>
        <w:numPr>
          <w:ilvl w:val="0"/>
          <w:numId w:val="0"/>
        </w:numPr>
        <w:spacing w:after="0"/>
        <w:ind w:firstLine="567"/>
        <w:jc w:val="both"/>
        <w:rPr>
          <w:rFonts w:ascii="Times New Roman" w:hAnsi="Times New Roman"/>
          <w:sz w:val="24"/>
          <w:szCs w:val="24"/>
        </w:rPr>
      </w:pPr>
      <w:r w:rsidRPr="00B67C06">
        <w:rPr>
          <w:rFonts w:ascii="Times New Roman" w:hAnsi="Times New Roman"/>
          <w:sz w:val="24"/>
          <w:szCs w:val="24"/>
        </w:rPr>
        <w:t xml:space="preserve">S-au </w:t>
      </w:r>
      <w:r w:rsidR="00CA1EDF" w:rsidRPr="00B67C06">
        <w:rPr>
          <w:rFonts w:ascii="Times New Roman" w:hAnsi="Times New Roman"/>
          <w:sz w:val="24"/>
          <w:szCs w:val="24"/>
        </w:rPr>
        <w:t>prevăzut</w:t>
      </w:r>
      <w:r w:rsidRPr="00B67C06">
        <w:rPr>
          <w:rFonts w:ascii="Times New Roman" w:hAnsi="Times New Roman"/>
          <w:sz w:val="24"/>
          <w:szCs w:val="24"/>
        </w:rPr>
        <w:t xml:space="preserve"> tuburi PEID Corugat, cu diametre De 250 mm, diametrul minim admis de STAS 3051-91 fiind de 250 mm.</w:t>
      </w:r>
    </w:p>
    <w:p w:rsidR="00C10373" w:rsidRPr="00B67C06" w:rsidRDefault="00CA1EDF" w:rsidP="008F0A8F">
      <w:pPr>
        <w:spacing w:after="0"/>
        <w:ind w:firstLine="567"/>
        <w:jc w:val="both"/>
        <w:rPr>
          <w:rFonts w:ascii="Times New Roman" w:hAnsi="Times New Roman"/>
          <w:sz w:val="24"/>
          <w:szCs w:val="24"/>
        </w:rPr>
      </w:pPr>
      <w:r w:rsidRPr="00B67C06">
        <w:rPr>
          <w:rFonts w:ascii="Times New Roman" w:hAnsi="Times New Roman"/>
          <w:sz w:val="24"/>
          <w:szCs w:val="24"/>
        </w:rPr>
        <w:t>Căminele</w:t>
      </w:r>
      <w:r w:rsidR="00C10373" w:rsidRPr="00B67C06">
        <w:rPr>
          <w:rFonts w:ascii="Times New Roman" w:hAnsi="Times New Roman"/>
          <w:sz w:val="24"/>
          <w:szCs w:val="24"/>
        </w:rPr>
        <w:t xml:space="preserve"> de </w:t>
      </w:r>
      <w:r w:rsidRPr="00B67C06">
        <w:rPr>
          <w:rFonts w:ascii="Times New Roman" w:hAnsi="Times New Roman"/>
          <w:sz w:val="24"/>
          <w:szCs w:val="24"/>
        </w:rPr>
        <w:t>intersecție</w:t>
      </w:r>
      <w:r w:rsidR="00CB6B74">
        <w:rPr>
          <w:rFonts w:ascii="Times New Roman" w:hAnsi="Times New Roman"/>
          <w:sz w:val="24"/>
          <w:szCs w:val="24"/>
        </w:rPr>
        <w:t xml:space="preserve"> și </w:t>
      </w:r>
      <w:r w:rsidR="00C10373" w:rsidRPr="00B67C06">
        <w:rPr>
          <w:rFonts w:ascii="Times New Roman" w:hAnsi="Times New Roman"/>
          <w:sz w:val="24"/>
          <w:szCs w:val="24"/>
        </w:rPr>
        <w:t xml:space="preserve">vizitare vor fi amplasate la maximum 60 m </w:t>
      </w:r>
      <w:r w:rsidR="00CB6B74">
        <w:rPr>
          <w:rFonts w:ascii="Times New Roman" w:hAnsi="Times New Roman"/>
          <w:sz w:val="24"/>
          <w:szCs w:val="24"/>
        </w:rPr>
        <w:t>între</w:t>
      </w:r>
      <w:r w:rsidR="00C10373" w:rsidRPr="00B67C06">
        <w:rPr>
          <w:rFonts w:ascii="Times New Roman" w:hAnsi="Times New Roman"/>
          <w:sz w:val="24"/>
          <w:szCs w:val="24"/>
        </w:rPr>
        <w:t xml:space="preserve"> ele (pe aliniamente), vor fi circulare</w:t>
      </w:r>
      <w:r w:rsidR="00CB6B74">
        <w:rPr>
          <w:rFonts w:ascii="Times New Roman" w:hAnsi="Times New Roman"/>
          <w:sz w:val="24"/>
          <w:szCs w:val="24"/>
        </w:rPr>
        <w:t xml:space="preserve"> și </w:t>
      </w:r>
      <w:r w:rsidR="00C10373" w:rsidRPr="00B67C06">
        <w:rPr>
          <w:rFonts w:ascii="Times New Roman" w:hAnsi="Times New Roman"/>
          <w:sz w:val="24"/>
          <w:szCs w:val="24"/>
        </w:rPr>
        <w:t xml:space="preserve">se vor realiza din elemente prefabricate de beton armat, placa </w:t>
      </w:r>
      <w:r w:rsidRPr="00B67C06">
        <w:rPr>
          <w:rFonts w:ascii="Times New Roman" w:hAnsi="Times New Roman"/>
          <w:sz w:val="24"/>
          <w:szCs w:val="24"/>
        </w:rPr>
        <w:t>de beton</w:t>
      </w:r>
      <w:r w:rsidR="00C10373" w:rsidRPr="00B67C06">
        <w:rPr>
          <w:rFonts w:ascii="Times New Roman" w:hAnsi="Times New Roman"/>
          <w:sz w:val="24"/>
          <w:szCs w:val="24"/>
        </w:rPr>
        <w:t xml:space="preserve"> armat</w:t>
      </w:r>
      <w:r w:rsidR="00CB6B74">
        <w:rPr>
          <w:rFonts w:ascii="Times New Roman" w:hAnsi="Times New Roman"/>
          <w:sz w:val="24"/>
          <w:szCs w:val="24"/>
        </w:rPr>
        <w:t xml:space="preserve"> și </w:t>
      </w:r>
      <w:r w:rsidR="00C10373" w:rsidRPr="00B67C06">
        <w:rPr>
          <w:rFonts w:ascii="Times New Roman" w:hAnsi="Times New Roman"/>
          <w:sz w:val="24"/>
          <w:szCs w:val="24"/>
        </w:rPr>
        <w:t xml:space="preserve">capac. Pentru diametre &gt; 500 mm, </w:t>
      </w:r>
      <w:r w:rsidRPr="00B67C06">
        <w:rPr>
          <w:rFonts w:ascii="Times New Roman" w:hAnsi="Times New Roman"/>
          <w:sz w:val="24"/>
          <w:szCs w:val="24"/>
        </w:rPr>
        <w:t>căminele</w:t>
      </w:r>
      <w:r w:rsidR="00C10373" w:rsidRPr="00B67C06">
        <w:rPr>
          <w:rFonts w:ascii="Times New Roman" w:hAnsi="Times New Roman"/>
          <w:sz w:val="24"/>
          <w:szCs w:val="24"/>
        </w:rPr>
        <w:t xml:space="preserve"> se vor realiza conform STAS 2448/82.</w:t>
      </w:r>
    </w:p>
    <w:p w:rsidR="00C10373" w:rsidRPr="00B67C06" w:rsidRDefault="00CA1EDF" w:rsidP="008F0A8F">
      <w:pPr>
        <w:spacing w:after="0"/>
        <w:ind w:firstLine="567"/>
        <w:jc w:val="both"/>
        <w:rPr>
          <w:rFonts w:ascii="Times New Roman" w:hAnsi="Times New Roman"/>
          <w:sz w:val="24"/>
          <w:szCs w:val="24"/>
        </w:rPr>
      </w:pPr>
      <w:r w:rsidRPr="00B67C06">
        <w:rPr>
          <w:rFonts w:ascii="Times New Roman" w:hAnsi="Times New Roman"/>
          <w:sz w:val="24"/>
          <w:szCs w:val="24"/>
        </w:rPr>
        <w:t>Rețeaua</w:t>
      </w:r>
      <w:r w:rsidR="00C10373" w:rsidRPr="00B67C06">
        <w:rPr>
          <w:rFonts w:ascii="Times New Roman" w:hAnsi="Times New Roman"/>
          <w:sz w:val="24"/>
          <w:szCs w:val="24"/>
        </w:rPr>
        <w:t xml:space="preserve"> de canalizare se va executa din tuburi de PEID Corugat, SN8. </w:t>
      </w:r>
      <w:r w:rsidRPr="00B67C06">
        <w:rPr>
          <w:rFonts w:ascii="Times New Roman" w:hAnsi="Times New Roman"/>
          <w:sz w:val="24"/>
          <w:szCs w:val="24"/>
        </w:rPr>
        <w:t>Îmbinările</w:t>
      </w:r>
      <w:r w:rsidR="00C10373" w:rsidRPr="00B67C06">
        <w:rPr>
          <w:rFonts w:ascii="Times New Roman" w:hAnsi="Times New Roman"/>
          <w:sz w:val="24"/>
          <w:szCs w:val="24"/>
        </w:rPr>
        <w:t xml:space="preserve"> conductelor vor asigura o perfecta </w:t>
      </w:r>
      <w:r w:rsidRPr="00B67C06">
        <w:rPr>
          <w:rFonts w:ascii="Times New Roman" w:hAnsi="Times New Roman"/>
          <w:sz w:val="24"/>
          <w:szCs w:val="24"/>
        </w:rPr>
        <w:t>etanșeitate</w:t>
      </w:r>
      <w:r w:rsidR="00C10373" w:rsidRPr="00B67C06">
        <w:rPr>
          <w:rFonts w:ascii="Times New Roman" w:hAnsi="Times New Roman"/>
          <w:sz w:val="24"/>
          <w:szCs w:val="24"/>
        </w:rPr>
        <w:t>, precum</w:t>
      </w:r>
      <w:r w:rsidR="00CB6B74">
        <w:rPr>
          <w:rFonts w:ascii="Times New Roman" w:hAnsi="Times New Roman"/>
          <w:sz w:val="24"/>
          <w:szCs w:val="24"/>
        </w:rPr>
        <w:t xml:space="preserve"> și </w:t>
      </w:r>
      <w:r w:rsidR="00C10373" w:rsidRPr="00B67C06">
        <w:rPr>
          <w:rFonts w:ascii="Times New Roman" w:hAnsi="Times New Roman"/>
          <w:sz w:val="24"/>
          <w:szCs w:val="24"/>
        </w:rPr>
        <w:t xml:space="preserve">posibilitatea </w:t>
      </w:r>
      <w:r w:rsidRPr="00B67C06">
        <w:rPr>
          <w:rFonts w:ascii="Times New Roman" w:hAnsi="Times New Roman"/>
          <w:sz w:val="24"/>
          <w:szCs w:val="24"/>
        </w:rPr>
        <w:t>preluării</w:t>
      </w:r>
      <w:r w:rsidR="00C10373" w:rsidRPr="00B67C06">
        <w:rPr>
          <w:rFonts w:ascii="Times New Roman" w:hAnsi="Times New Roman"/>
          <w:sz w:val="24"/>
          <w:szCs w:val="24"/>
        </w:rPr>
        <w:t xml:space="preserve"> tuturor eforturilor statice</w:t>
      </w:r>
      <w:r w:rsidR="00CB6B74">
        <w:rPr>
          <w:rFonts w:ascii="Times New Roman" w:hAnsi="Times New Roman"/>
          <w:sz w:val="24"/>
          <w:szCs w:val="24"/>
        </w:rPr>
        <w:t xml:space="preserve"> și </w:t>
      </w:r>
      <w:r w:rsidR="00C10373" w:rsidRPr="00B67C06">
        <w:rPr>
          <w:rFonts w:ascii="Times New Roman" w:hAnsi="Times New Roman"/>
          <w:sz w:val="24"/>
          <w:szCs w:val="24"/>
        </w:rPr>
        <w:t>dinamice.</w:t>
      </w:r>
    </w:p>
    <w:p w:rsidR="00C10373" w:rsidRPr="00B67C06" w:rsidRDefault="00C10373" w:rsidP="008F0A8F">
      <w:pPr>
        <w:spacing w:after="0"/>
        <w:ind w:firstLine="567"/>
        <w:jc w:val="both"/>
        <w:rPr>
          <w:rFonts w:ascii="Times New Roman" w:hAnsi="Times New Roman"/>
          <w:sz w:val="24"/>
          <w:szCs w:val="24"/>
        </w:rPr>
      </w:pPr>
      <w:r w:rsidRPr="00B67C06">
        <w:rPr>
          <w:rFonts w:ascii="Times New Roman" w:hAnsi="Times New Roman"/>
          <w:sz w:val="24"/>
          <w:szCs w:val="24"/>
        </w:rPr>
        <w:t xml:space="preserve">Racordarea conductelor la </w:t>
      </w:r>
      <w:r w:rsidR="00CA1EDF" w:rsidRPr="00B67C06">
        <w:rPr>
          <w:rFonts w:ascii="Times New Roman" w:hAnsi="Times New Roman"/>
          <w:sz w:val="24"/>
          <w:szCs w:val="24"/>
        </w:rPr>
        <w:t>cămine</w:t>
      </w:r>
      <w:r w:rsidRPr="00B67C06">
        <w:rPr>
          <w:rFonts w:ascii="Times New Roman" w:hAnsi="Times New Roman"/>
          <w:sz w:val="24"/>
          <w:szCs w:val="24"/>
        </w:rPr>
        <w:t xml:space="preserve"> se va face prin intermediul mufelor de racord (ale </w:t>
      </w:r>
      <w:r w:rsidR="00CA1EDF" w:rsidRPr="00B67C06">
        <w:rPr>
          <w:rFonts w:ascii="Times New Roman" w:hAnsi="Times New Roman"/>
          <w:sz w:val="24"/>
          <w:szCs w:val="24"/>
        </w:rPr>
        <w:t>căminelor</w:t>
      </w:r>
      <w:r w:rsidRPr="00B67C06">
        <w:rPr>
          <w:rFonts w:ascii="Times New Roman" w:hAnsi="Times New Roman"/>
          <w:sz w:val="24"/>
          <w:szCs w:val="24"/>
        </w:rPr>
        <w:t xml:space="preserve">), care asigura </w:t>
      </w:r>
      <w:r w:rsidR="00CA1EDF" w:rsidRPr="00B67C06">
        <w:rPr>
          <w:rFonts w:ascii="Times New Roman" w:hAnsi="Times New Roman"/>
          <w:sz w:val="24"/>
          <w:szCs w:val="24"/>
        </w:rPr>
        <w:t>etanșeitatea</w:t>
      </w:r>
      <w:r w:rsidRPr="00B67C06">
        <w:rPr>
          <w:rFonts w:ascii="Times New Roman" w:hAnsi="Times New Roman"/>
          <w:sz w:val="24"/>
          <w:szCs w:val="24"/>
        </w:rPr>
        <w:t xml:space="preserve"> </w:t>
      </w:r>
      <w:r w:rsidR="00CA1EDF" w:rsidRPr="00B67C06">
        <w:rPr>
          <w:rFonts w:ascii="Times New Roman" w:hAnsi="Times New Roman"/>
          <w:sz w:val="24"/>
          <w:szCs w:val="24"/>
        </w:rPr>
        <w:t>îmbinării</w:t>
      </w:r>
      <w:r w:rsidRPr="00B67C06">
        <w:rPr>
          <w:rFonts w:ascii="Times New Roman" w:hAnsi="Times New Roman"/>
          <w:sz w:val="24"/>
          <w:szCs w:val="24"/>
        </w:rPr>
        <w:t>.</w:t>
      </w:r>
    </w:p>
    <w:p w:rsidR="003C5ECC" w:rsidRDefault="00C10373" w:rsidP="009A41FB">
      <w:pPr>
        <w:spacing w:after="0"/>
        <w:ind w:firstLine="567"/>
        <w:jc w:val="both"/>
        <w:rPr>
          <w:rFonts w:ascii="Times New Roman" w:hAnsi="Times New Roman"/>
          <w:sz w:val="24"/>
          <w:szCs w:val="24"/>
        </w:rPr>
      </w:pPr>
      <w:r w:rsidRPr="00B67C06">
        <w:rPr>
          <w:rFonts w:ascii="Times New Roman" w:hAnsi="Times New Roman"/>
          <w:sz w:val="24"/>
          <w:szCs w:val="24"/>
        </w:rPr>
        <w:lastRenderedPageBreak/>
        <w:t xml:space="preserve">Racordurile </w:t>
      </w:r>
      <w:r w:rsidR="00CA1EDF" w:rsidRPr="00B67C06">
        <w:rPr>
          <w:rFonts w:ascii="Times New Roman" w:hAnsi="Times New Roman"/>
          <w:sz w:val="24"/>
          <w:szCs w:val="24"/>
        </w:rPr>
        <w:t>proprietăților</w:t>
      </w:r>
      <w:r w:rsidRPr="00B67C06">
        <w:rPr>
          <w:rFonts w:ascii="Times New Roman" w:hAnsi="Times New Roman"/>
          <w:sz w:val="24"/>
          <w:szCs w:val="24"/>
        </w:rPr>
        <w:t xml:space="preserve"> la </w:t>
      </w:r>
      <w:r w:rsidR="00CA1EDF" w:rsidRPr="00B67C06">
        <w:rPr>
          <w:rFonts w:ascii="Times New Roman" w:hAnsi="Times New Roman"/>
          <w:sz w:val="24"/>
          <w:szCs w:val="24"/>
        </w:rPr>
        <w:t>rețeaua</w:t>
      </w:r>
      <w:r w:rsidRPr="00B67C06">
        <w:rPr>
          <w:rFonts w:ascii="Times New Roman" w:hAnsi="Times New Roman"/>
          <w:sz w:val="24"/>
          <w:szCs w:val="24"/>
        </w:rPr>
        <w:t xml:space="preserve"> de canalizare vor fi realizate din </w:t>
      </w:r>
      <w:r w:rsidR="00CA1EDF" w:rsidRPr="00B67C06">
        <w:rPr>
          <w:rFonts w:ascii="Times New Roman" w:hAnsi="Times New Roman"/>
          <w:sz w:val="24"/>
          <w:szCs w:val="24"/>
        </w:rPr>
        <w:t>țeava</w:t>
      </w:r>
      <w:r w:rsidRPr="00B67C06">
        <w:rPr>
          <w:rFonts w:ascii="Times New Roman" w:hAnsi="Times New Roman"/>
          <w:sz w:val="24"/>
          <w:szCs w:val="24"/>
        </w:rPr>
        <w:t xml:space="preserve"> din PVC, SN4, DE 160 mm si/sau DE 200 mm.</w:t>
      </w:r>
    </w:p>
    <w:p w:rsidR="00872621" w:rsidRPr="009A41FB" w:rsidRDefault="00872621" w:rsidP="009A41FB">
      <w:pPr>
        <w:spacing w:after="0"/>
        <w:ind w:firstLine="567"/>
        <w:jc w:val="both"/>
        <w:rPr>
          <w:rFonts w:ascii="Times New Roman" w:hAnsi="Times New Roman"/>
          <w:sz w:val="24"/>
          <w:szCs w:val="24"/>
        </w:rPr>
      </w:pPr>
    </w:p>
    <w:p w:rsidR="00C10373" w:rsidRDefault="00CA1EDF" w:rsidP="008F0A8F">
      <w:pPr>
        <w:pStyle w:val="bodytextbold"/>
        <w:spacing w:before="0" w:after="0" w:line="276" w:lineRule="auto"/>
        <w:ind w:firstLine="567"/>
        <w:rPr>
          <w:rFonts w:ascii="Times New Roman" w:hAnsi="Times New Roman"/>
          <w:sz w:val="24"/>
        </w:rPr>
      </w:pPr>
      <w:r w:rsidRPr="00B67C06">
        <w:rPr>
          <w:rFonts w:ascii="Times New Roman" w:hAnsi="Times New Roman"/>
          <w:sz w:val="24"/>
        </w:rPr>
        <w:t>Stații</w:t>
      </w:r>
      <w:r w:rsidR="00C10373" w:rsidRPr="00B67C06">
        <w:rPr>
          <w:rFonts w:ascii="Times New Roman" w:hAnsi="Times New Roman"/>
          <w:sz w:val="24"/>
        </w:rPr>
        <w:t xml:space="preserve"> de pompare ape uzate</w:t>
      </w:r>
      <w:r w:rsidR="00CB6B74">
        <w:rPr>
          <w:rFonts w:ascii="Times New Roman" w:hAnsi="Times New Roman"/>
          <w:sz w:val="24"/>
        </w:rPr>
        <w:t xml:space="preserve"> și </w:t>
      </w:r>
      <w:r w:rsidR="00C10373" w:rsidRPr="00B67C06">
        <w:rPr>
          <w:rFonts w:ascii="Times New Roman" w:hAnsi="Times New Roman"/>
          <w:sz w:val="24"/>
        </w:rPr>
        <w:t>conducte de refulare</w:t>
      </w:r>
    </w:p>
    <w:p w:rsidR="00C941E5" w:rsidRPr="00C941E5" w:rsidRDefault="00C941E5" w:rsidP="008F0A8F">
      <w:pPr>
        <w:pStyle w:val="bodytextbold"/>
        <w:spacing w:before="0" w:after="0" w:line="276" w:lineRule="auto"/>
        <w:ind w:firstLine="567"/>
        <w:rPr>
          <w:rFonts w:ascii="Times New Roman" w:hAnsi="Times New Roman"/>
          <w:sz w:val="12"/>
          <w:szCs w:val="12"/>
        </w:rPr>
      </w:pPr>
    </w:p>
    <w:p w:rsidR="00C10373" w:rsidRPr="00B67C06" w:rsidRDefault="00C10373" w:rsidP="006B0F95">
      <w:pPr>
        <w:pStyle w:val="ListBullet2"/>
        <w:spacing w:before="0" w:after="0" w:line="276" w:lineRule="auto"/>
        <w:jc w:val="both"/>
        <w:rPr>
          <w:rFonts w:ascii="Times New Roman" w:hAnsi="Times New Roman"/>
          <w:b/>
          <w:bCs/>
          <w:i/>
          <w:sz w:val="24"/>
        </w:rPr>
      </w:pPr>
      <w:r w:rsidRPr="00B67C06">
        <w:rPr>
          <w:rFonts w:ascii="Times New Roman" w:hAnsi="Times New Roman"/>
          <w:i/>
          <w:sz w:val="24"/>
        </w:rPr>
        <w:t xml:space="preserve">12 </w:t>
      </w:r>
      <w:r w:rsidR="00CA1EDF" w:rsidRPr="00B67C06">
        <w:rPr>
          <w:rFonts w:ascii="Times New Roman" w:hAnsi="Times New Roman"/>
          <w:i/>
          <w:sz w:val="24"/>
        </w:rPr>
        <w:t>stații</w:t>
      </w:r>
      <w:r w:rsidRPr="00B67C06">
        <w:rPr>
          <w:rFonts w:ascii="Times New Roman" w:hAnsi="Times New Roman"/>
          <w:i/>
          <w:sz w:val="24"/>
        </w:rPr>
        <w:t xml:space="preserve"> noi de pompare ape uzate, lungime conducte de refulare</w:t>
      </w:r>
      <w:r w:rsidR="0034674D" w:rsidRPr="00B67C06">
        <w:rPr>
          <w:rFonts w:ascii="Times New Roman" w:hAnsi="Times New Roman"/>
          <w:i/>
          <w:sz w:val="24"/>
        </w:rPr>
        <w:t xml:space="preserve"> de aprox.</w:t>
      </w:r>
      <w:r w:rsidRPr="00B67C06">
        <w:rPr>
          <w:rFonts w:ascii="Times New Roman" w:hAnsi="Times New Roman"/>
          <w:i/>
          <w:sz w:val="24"/>
        </w:rPr>
        <w:t xml:space="preserve"> 1</w:t>
      </w:r>
      <w:r w:rsidR="0034674D" w:rsidRPr="00B67C06">
        <w:rPr>
          <w:rFonts w:ascii="Times New Roman" w:hAnsi="Times New Roman"/>
          <w:i/>
          <w:sz w:val="24"/>
        </w:rPr>
        <w:t>,4 k</w:t>
      </w:r>
      <w:r w:rsidRPr="00B67C06">
        <w:rPr>
          <w:rFonts w:ascii="Times New Roman" w:hAnsi="Times New Roman"/>
          <w:i/>
          <w:sz w:val="24"/>
        </w:rPr>
        <w:t>m.</w:t>
      </w:r>
    </w:p>
    <w:p w:rsidR="00C10373" w:rsidRPr="00B67C06" w:rsidRDefault="00C10373" w:rsidP="008F0A8F">
      <w:pPr>
        <w:spacing w:after="0"/>
        <w:ind w:firstLine="567"/>
        <w:jc w:val="both"/>
        <w:rPr>
          <w:rFonts w:ascii="Times New Roman" w:hAnsi="Times New Roman"/>
          <w:sz w:val="24"/>
          <w:szCs w:val="24"/>
        </w:rPr>
      </w:pPr>
      <w:r w:rsidRPr="00B67C06">
        <w:rPr>
          <w:rFonts w:ascii="Times New Roman" w:hAnsi="Times New Roman"/>
          <w:sz w:val="24"/>
          <w:szCs w:val="24"/>
        </w:rPr>
        <w:t xml:space="preserve">Pentru canalizarea din </w:t>
      </w:r>
      <w:r w:rsidR="00CA1EDF" w:rsidRPr="00B67C06">
        <w:rPr>
          <w:rFonts w:ascii="Times New Roman" w:hAnsi="Times New Roman"/>
          <w:sz w:val="24"/>
          <w:szCs w:val="24"/>
        </w:rPr>
        <w:t>Sucevița</w:t>
      </w:r>
      <w:r w:rsidRPr="00B67C06">
        <w:rPr>
          <w:rFonts w:ascii="Times New Roman" w:hAnsi="Times New Roman"/>
          <w:sz w:val="24"/>
          <w:szCs w:val="24"/>
        </w:rPr>
        <w:t xml:space="preserve"> au fost </w:t>
      </w:r>
      <w:r w:rsidR="00CA1EDF" w:rsidRPr="00B67C06">
        <w:rPr>
          <w:rFonts w:ascii="Times New Roman" w:hAnsi="Times New Roman"/>
          <w:sz w:val="24"/>
          <w:szCs w:val="24"/>
        </w:rPr>
        <w:t>prevăzute</w:t>
      </w:r>
      <w:r w:rsidRPr="00B67C06">
        <w:rPr>
          <w:rFonts w:ascii="Times New Roman" w:hAnsi="Times New Roman"/>
          <w:sz w:val="24"/>
          <w:szCs w:val="24"/>
        </w:rPr>
        <w:t xml:space="preserve"> 12 </w:t>
      </w:r>
      <w:r w:rsidR="00CA1EDF" w:rsidRPr="00B67C06">
        <w:rPr>
          <w:rFonts w:ascii="Times New Roman" w:hAnsi="Times New Roman"/>
          <w:sz w:val="24"/>
          <w:szCs w:val="24"/>
        </w:rPr>
        <w:t>stații</w:t>
      </w:r>
      <w:r w:rsidRPr="00B67C06">
        <w:rPr>
          <w:rFonts w:ascii="Times New Roman" w:hAnsi="Times New Roman"/>
          <w:sz w:val="24"/>
          <w:szCs w:val="24"/>
        </w:rPr>
        <w:t xml:space="preserve"> noi de pompare.</w:t>
      </w:r>
    </w:p>
    <w:p w:rsidR="00C10373" w:rsidRPr="00B67C06" w:rsidRDefault="00CA1EDF" w:rsidP="008F0A8F">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C10373" w:rsidRPr="00B67C06">
        <w:rPr>
          <w:rFonts w:ascii="Times New Roman" w:hAnsi="Times New Roman"/>
          <w:sz w:val="24"/>
          <w:szCs w:val="24"/>
        </w:rPr>
        <w:t xml:space="preserve"> de pompare apa </w:t>
      </w:r>
      <w:r w:rsidR="00CB6B74">
        <w:rPr>
          <w:rFonts w:ascii="Times New Roman" w:hAnsi="Times New Roman"/>
          <w:sz w:val="24"/>
          <w:szCs w:val="24"/>
        </w:rPr>
        <w:t>uzată</w:t>
      </w:r>
      <w:r w:rsidR="00C10373" w:rsidRPr="00B67C06">
        <w:rPr>
          <w:rFonts w:ascii="Times New Roman" w:hAnsi="Times New Roman"/>
          <w:sz w:val="24"/>
          <w:szCs w:val="24"/>
        </w:rPr>
        <w:t xml:space="preserve">, cu debit &lt; 10 l/s vor fi </w:t>
      </w:r>
      <w:r w:rsidRPr="00B67C06">
        <w:rPr>
          <w:rFonts w:ascii="Times New Roman" w:hAnsi="Times New Roman"/>
          <w:sz w:val="24"/>
          <w:szCs w:val="24"/>
        </w:rPr>
        <w:t>stații</w:t>
      </w:r>
      <w:r w:rsidR="00C10373" w:rsidRPr="00B67C06">
        <w:rPr>
          <w:rFonts w:ascii="Times New Roman" w:hAnsi="Times New Roman"/>
          <w:sz w:val="24"/>
          <w:szCs w:val="24"/>
        </w:rPr>
        <w:t xml:space="preserve"> prefabricate subterane, complet utilate,</w:t>
      </w:r>
      <w:r w:rsidR="00CB6B74">
        <w:rPr>
          <w:rFonts w:ascii="Times New Roman" w:hAnsi="Times New Roman"/>
          <w:sz w:val="24"/>
          <w:szCs w:val="24"/>
        </w:rPr>
        <w:t xml:space="preserve"> în </w:t>
      </w:r>
      <w:r w:rsidRPr="00B67C06">
        <w:rPr>
          <w:rFonts w:ascii="Times New Roman" w:hAnsi="Times New Roman"/>
          <w:sz w:val="24"/>
          <w:szCs w:val="24"/>
        </w:rPr>
        <w:t>construcție</w:t>
      </w:r>
      <w:r w:rsidR="00C10373" w:rsidRPr="00B67C06">
        <w:rPr>
          <w:rFonts w:ascii="Times New Roman" w:hAnsi="Times New Roman"/>
          <w:sz w:val="24"/>
          <w:szCs w:val="24"/>
        </w:rPr>
        <w:t xml:space="preserve"> monobloc, din poliester armat cu </w:t>
      </w:r>
      <w:r w:rsidR="00093AC4">
        <w:rPr>
          <w:rFonts w:ascii="Times New Roman" w:hAnsi="Times New Roman"/>
          <w:sz w:val="24"/>
          <w:szCs w:val="24"/>
        </w:rPr>
        <w:t>fibră</w:t>
      </w:r>
      <w:r w:rsidR="00C10373" w:rsidRPr="00B67C06">
        <w:rPr>
          <w:rFonts w:ascii="Times New Roman" w:hAnsi="Times New Roman"/>
          <w:sz w:val="24"/>
          <w:szCs w:val="24"/>
        </w:rPr>
        <w:t xml:space="preserve"> de sticl</w:t>
      </w:r>
      <w:r w:rsidR="008F0A8F">
        <w:rPr>
          <w:rFonts w:ascii="Times New Roman" w:hAnsi="Times New Roman"/>
          <w:sz w:val="24"/>
          <w:szCs w:val="24"/>
        </w:rPr>
        <w:t>ă</w:t>
      </w:r>
      <w:r w:rsidR="00C10373" w:rsidRPr="00B67C06">
        <w:rPr>
          <w:rFonts w:ascii="Times New Roman" w:hAnsi="Times New Roman"/>
          <w:sz w:val="24"/>
          <w:szCs w:val="24"/>
        </w:rPr>
        <w:t>, din polipropilen</w:t>
      </w:r>
      <w:r w:rsidR="008F0A8F">
        <w:rPr>
          <w:rFonts w:ascii="Times New Roman" w:hAnsi="Times New Roman"/>
          <w:sz w:val="24"/>
          <w:szCs w:val="24"/>
        </w:rPr>
        <w:t>ă</w:t>
      </w:r>
      <w:r w:rsidR="00C10373" w:rsidRPr="00B67C06">
        <w:rPr>
          <w:rFonts w:ascii="Times New Roman" w:hAnsi="Times New Roman"/>
          <w:sz w:val="24"/>
          <w:szCs w:val="24"/>
        </w:rPr>
        <w:t xml:space="preserve"> sau polietilen</w:t>
      </w:r>
      <w:r w:rsidR="008F0A8F">
        <w:rPr>
          <w:rFonts w:ascii="Times New Roman" w:hAnsi="Times New Roman"/>
          <w:sz w:val="24"/>
          <w:szCs w:val="24"/>
        </w:rPr>
        <w:t>ă</w:t>
      </w:r>
      <w:r w:rsidR="00C10373" w:rsidRPr="00B67C06">
        <w:rPr>
          <w:rFonts w:ascii="Times New Roman" w:hAnsi="Times New Roman"/>
          <w:sz w:val="24"/>
          <w:szCs w:val="24"/>
        </w:rPr>
        <w:t xml:space="preserve"> ranforsat</w:t>
      </w:r>
      <w:r w:rsidR="008F0A8F">
        <w:rPr>
          <w:rFonts w:ascii="Times New Roman" w:hAnsi="Times New Roman"/>
          <w:sz w:val="24"/>
          <w:szCs w:val="24"/>
        </w:rPr>
        <w:t>ă</w:t>
      </w:r>
      <w:r w:rsidR="00C10373" w:rsidRPr="00B67C06">
        <w:rPr>
          <w:rFonts w:ascii="Times New Roman" w:hAnsi="Times New Roman"/>
          <w:sz w:val="24"/>
          <w:szCs w:val="24"/>
        </w:rPr>
        <w:t>, compatibil</w:t>
      </w:r>
      <w:r w:rsidR="008F0A8F">
        <w:rPr>
          <w:rFonts w:ascii="Times New Roman" w:hAnsi="Times New Roman"/>
          <w:sz w:val="24"/>
          <w:szCs w:val="24"/>
        </w:rPr>
        <w:t>ă</w:t>
      </w:r>
      <w:r w:rsidR="00C10373" w:rsidRPr="00B67C06">
        <w:rPr>
          <w:rFonts w:ascii="Times New Roman" w:hAnsi="Times New Roman"/>
          <w:sz w:val="24"/>
          <w:szCs w:val="24"/>
        </w:rPr>
        <w:t xml:space="preserve"> pentru </w:t>
      </w:r>
      <w:r w:rsidRPr="00B67C06">
        <w:rPr>
          <w:rFonts w:ascii="Times New Roman" w:hAnsi="Times New Roman"/>
          <w:sz w:val="24"/>
          <w:szCs w:val="24"/>
        </w:rPr>
        <w:t>instalări</w:t>
      </w:r>
      <w:r w:rsidR="00CB6B74">
        <w:rPr>
          <w:rFonts w:ascii="Times New Roman" w:hAnsi="Times New Roman"/>
          <w:sz w:val="24"/>
          <w:szCs w:val="24"/>
        </w:rPr>
        <w:t xml:space="preserve"> în </w:t>
      </w:r>
      <w:r w:rsidR="00C10373" w:rsidRPr="00B67C06">
        <w:rPr>
          <w:rFonts w:ascii="Times New Roman" w:hAnsi="Times New Roman"/>
          <w:sz w:val="24"/>
          <w:szCs w:val="24"/>
        </w:rPr>
        <w:t xml:space="preserve">soluri cu </w:t>
      </w:r>
      <w:r w:rsidRPr="00B67C06">
        <w:rPr>
          <w:rFonts w:ascii="Times New Roman" w:hAnsi="Times New Roman"/>
          <w:sz w:val="24"/>
          <w:szCs w:val="24"/>
        </w:rPr>
        <w:t>pânz</w:t>
      </w:r>
      <w:r w:rsidR="008F0A8F">
        <w:rPr>
          <w:rFonts w:ascii="Times New Roman" w:hAnsi="Times New Roman"/>
          <w:sz w:val="24"/>
          <w:szCs w:val="24"/>
        </w:rPr>
        <w:t>ă</w:t>
      </w:r>
      <w:r w:rsidR="00C10373" w:rsidRPr="00B67C06">
        <w:rPr>
          <w:rFonts w:ascii="Times New Roman" w:hAnsi="Times New Roman"/>
          <w:sz w:val="24"/>
          <w:szCs w:val="24"/>
        </w:rPr>
        <w:t xml:space="preserve"> freatic</w:t>
      </w:r>
      <w:r w:rsidR="008F0A8F">
        <w:rPr>
          <w:rFonts w:ascii="Times New Roman" w:hAnsi="Times New Roman"/>
          <w:sz w:val="24"/>
          <w:szCs w:val="24"/>
        </w:rPr>
        <w:t>ă</w:t>
      </w:r>
      <w:r w:rsidR="00C10373" w:rsidRPr="00B67C06">
        <w:rPr>
          <w:rFonts w:ascii="Times New Roman" w:hAnsi="Times New Roman"/>
          <w:sz w:val="24"/>
          <w:szCs w:val="24"/>
        </w:rPr>
        <w:t xml:space="preserve"> aproape de </w:t>
      </w:r>
      <w:r w:rsidRPr="00B67C06">
        <w:rPr>
          <w:rFonts w:ascii="Times New Roman" w:hAnsi="Times New Roman"/>
          <w:sz w:val="24"/>
          <w:szCs w:val="24"/>
        </w:rPr>
        <w:t>suprafaț</w:t>
      </w:r>
      <w:r w:rsidR="008F0A8F">
        <w:rPr>
          <w:rFonts w:ascii="Times New Roman" w:hAnsi="Times New Roman"/>
          <w:sz w:val="24"/>
          <w:szCs w:val="24"/>
        </w:rPr>
        <w:t>ă</w:t>
      </w:r>
      <w:r w:rsidR="00C10373" w:rsidRPr="00B67C06">
        <w:rPr>
          <w:rFonts w:ascii="Times New Roman" w:hAnsi="Times New Roman"/>
          <w:sz w:val="24"/>
          <w:szCs w:val="24"/>
        </w:rPr>
        <w:t>.</w:t>
      </w:r>
      <w:r>
        <w:rPr>
          <w:rFonts w:ascii="Times New Roman" w:hAnsi="Times New Roman"/>
          <w:sz w:val="24"/>
          <w:szCs w:val="24"/>
        </w:rPr>
        <w:t xml:space="preserve"> </w:t>
      </w:r>
      <w:r w:rsidRPr="00B67C06">
        <w:rPr>
          <w:rFonts w:ascii="Times New Roman" w:hAnsi="Times New Roman"/>
          <w:sz w:val="24"/>
          <w:szCs w:val="24"/>
        </w:rPr>
        <w:t>Stațiile</w:t>
      </w:r>
      <w:r w:rsidR="00C10373" w:rsidRPr="00B67C06">
        <w:rPr>
          <w:rFonts w:ascii="Times New Roman" w:hAnsi="Times New Roman"/>
          <w:sz w:val="24"/>
          <w:szCs w:val="24"/>
        </w:rPr>
        <w:t xml:space="preserve"> de pompare prefabricate vor fi </w:t>
      </w:r>
      <w:r w:rsidRPr="00B67C06">
        <w:rPr>
          <w:rFonts w:ascii="Times New Roman" w:hAnsi="Times New Roman"/>
          <w:sz w:val="24"/>
          <w:szCs w:val="24"/>
        </w:rPr>
        <w:t>prevăzute</w:t>
      </w:r>
      <w:r w:rsidR="00C10373" w:rsidRPr="00B67C06">
        <w:rPr>
          <w:rFonts w:ascii="Times New Roman" w:hAnsi="Times New Roman"/>
          <w:sz w:val="24"/>
          <w:szCs w:val="24"/>
        </w:rPr>
        <w:t xml:space="preserve"> cu un sistem de separare solide, care sa nu </w:t>
      </w:r>
      <w:r w:rsidRPr="00B67C06">
        <w:rPr>
          <w:rFonts w:ascii="Times New Roman" w:hAnsi="Times New Roman"/>
          <w:sz w:val="24"/>
          <w:szCs w:val="24"/>
        </w:rPr>
        <w:t>permită</w:t>
      </w:r>
      <w:r w:rsidR="00C10373" w:rsidRPr="00B67C06">
        <w:rPr>
          <w:rFonts w:ascii="Times New Roman" w:hAnsi="Times New Roman"/>
          <w:sz w:val="24"/>
          <w:szCs w:val="24"/>
        </w:rPr>
        <w:t xml:space="preserve"> corpurilor solide grosiere din apele reziduale s</w:t>
      </w:r>
      <w:r w:rsidR="008F0A8F">
        <w:rPr>
          <w:rFonts w:ascii="Times New Roman" w:hAnsi="Times New Roman"/>
          <w:sz w:val="24"/>
          <w:szCs w:val="24"/>
        </w:rPr>
        <w:t>ă</w:t>
      </w:r>
      <w:r w:rsidR="00C10373" w:rsidRPr="00B67C06">
        <w:rPr>
          <w:rFonts w:ascii="Times New Roman" w:hAnsi="Times New Roman"/>
          <w:sz w:val="24"/>
          <w:szCs w:val="24"/>
        </w:rPr>
        <w:t xml:space="preserve"> vin</w:t>
      </w:r>
      <w:r w:rsidR="008F0A8F">
        <w:rPr>
          <w:rFonts w:ascii="Times New Roman" w:hAnsi="Times New Roman"/>
          <w:sz w:val="24"/>
          <w:szCs w:val="24"/>
        </w:rPr>
        <w:t>ă</w:t>
      </w:r>
      <w:r w:rsidR="00CB6B74">
        <w:rPr>
          <w:rFonts w:ascii="Times New Roman" w:hAnsi="Times New Roman"/>
          <w:sz w:val="24"/>
          <w:szCs w:val="24"/>
        </w:rPr>
        <w:t xml:space="preserve"> în </w:t>
      </w:r>
      <w:r w:rsidR="00C10373" w:rsidRPr="00B67C06">
        <w:rPr>
          <w:rFonts w:ascii="Times New Roman" w:hAnsi="Times New Roman"/>
          <w:sz w:val="24"/>
          <w:szCs w:val="24"/>
        </w:rPr>
        <w:t>contact direct cu electropompele; acest sistem se auto - curata</w:t>
      </w:r>
      <w:r w:rsidR="00CB6B74">
        <w:rPr>
          <w:rFonts w:ascii="Times New Roman" w:hAnsi="Times New Roman"/>
          <w:sz w:val="24"/>
          <w:szCs w:val="24"/>
        </w:rPr>
        <w:t xml:space="preserve"> și </w:t>
      </w:r>
      <w:r w:rsidR="00C10373" w:rsidRPr="00B67C06">
        <w:rPr>
          <w:rFonts w:ascii="Times New Roman" w:hAnsi="Times New Roman"/>
          <w:sz w:val="24"/>
          <w:szCs w:val="24"/>
        </w:rPr>
        <w:t xml:space="preserve">se auto - </w:t>
      </w:r>
      <w:r w:rsidRPr="00B67C06">
        <w:rPr>
          <w:rFonts w:ascii="Times New Roman" w:hAnsi="Times New Roman"/>
          <w:sz w:val="24"/>
          <w:szCs w:val="24"/>
        </w:rPr>
        <w:t>golește</w:t>
      </w:r>
      <w:r w:rsidR="00CB6B74">
        <w:rPr>
          <w:rFonts w:ascii="Times New Roman" w:hAnsi="Times New Roman"/>
          <w:sz w:val="24"/>
          <w:szCs w:val="24"/>
        </w:rPr>
        <w:t xml:space="preserve"> în </w:t>
      </w:r>
      <w:r w:rsidR="00C10373" w:rsidRPr="00B67C06">
        <w:rPr>
          <w:rFonts w:ascii="Times New Roman" w:hAnsi="Times New Roman"/>
          <w:sz w:val="24"/>
          <w:szCs w:val="24"/>
        </w:rPr>
        <w:t xml:space="preserve">mod automat </w:t>
      </w:r>
      <w:r w:rsidRPr="00B67C06">
        <w:rPr>
          <w:rFonts w:ascii="Times New Roman" w:hAnsi="Times New Roman"/>
          <w:sz w:val="24"/>
          <w:szCs w:val="24"/>
        </w:rPr>
        <w:t>fără</w:t>
      </w:r>
      <w:r w:rsidR="00C10373" w:rsidRPr="00B67C06">
        <w:rPr>
          <w:rFonts w:ascii="Times New Roman" w:hAnsi="Times New Roman"/>
          <w:sz w:val="24"/>
          <w:szCs w:val="24"/>
        </w:rPr>
        <w:t xml:space="preserve"> a fi nevoie de </w:t>
      </w:r>
      <w:r w:rsidRPr="00B67C06">
        <w:rPr>
          <w:rFonts w:ascii="Times New Roman" w:hAnsi="Times New Roman"/>
          <w:sz w:val="24"/>
          <w:szCs w:val="24"/>
        </w:rPr>
        <w:t>intervenția</w:t>
      </w:r>
      <w:r w:rsidR="00C10373" w:rsidRPr="00B67C06">
        <w:rPr>
          <w:rFonts w:ascii="Times New Roman" w:hAnsi="Times New Roman"/>
          <w:sz w:val="24"/>
          <w:szCs w:val="24"/>
        </w:rPr>
        <w:t xml:space="preserve"> operatorului uman. </w:t>
      </w:r>
      <w:r w:rsidRPr="00B67C06">
        <w:rPr>
          <w:rFonts w:ascii="Times New Roman" w:hAnsi="Times New Roman"/>
          <w:sz w:val="24"/>
          <w:szCs w:val="24"/>
        </w:rPr>
        <w:t>Stațiile</w:t>
      </w:r>
      <w:r w:rsidR="00C10373" w:rsidRPr="00B67C06">
        <w:rPr>
          <w:rFonts w:ascii="Times New Roman" w:hAnsi="Times New Roman"/>
          <w:sz w:val="24"/>
          <w:szCs w:val="24"/>
        </w:rPr>
        <w:t xml:space="preserve"> de pompare prefabricate vor fi ancorate cu radier din beton armat turnat. Electropompele aferente SPAU prefabricate vor fi pompe submersibile pentru apa menajera cu instalare</w:t>
      </w:r>
      <w:r w:rsidR="00CB6B74">
        <w:rPr>
          <w:rFonts w:ascii="Times New Roman" w:hAnsi="Times New Roman"/>
          <w:sz w:val="24"/>
          <w:szCs w:val="24"/>
        </w:rPr>
        <w:t xml:space="preserve"> în </w:t>
      </w:r>
      <w:r w:rsidR="00C10373" w:rsidRPr="00B67C06">
        <w:rPr>
          <w:rFonts w:ascii="Times New Roman" w:hAnsi="Times New Roman"/>
          <w:sz w:val="24"/>
          <w:szCs w:val="24"/>
        </w:rPr>
        <w:t>mediu uscat, antiex.</w:t>
      </w:r>
    </w:p>
    <w:p w:rsidR="00C10373" w:rsidRPr="00B67C06" w:rsidRDefault="00CA1EDF" w:rsidP="008F0A8F">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C10373" w:rsidRPr="00B67C06">
        <w:rPr>
          <w:rFonts w:ascii="Times New Roman" w:hAnsi="Times New Roman"/>
          <w:sz w:val="24"/>
          <w:szCs w:val="24"/>
        </w:rPr>
        <w:t xml:space="preserve"> de pompare ap</w:t>
      </w:r>
      <w:r w:rsidR="008F0A8F">
        <w:rPr>
          <w:rFonts w:ascii="Times New Roman" w:hAnsi="Times New Roman"/>
          <w:sz w:val="24"/>
          <w:szCs w:val="24"/>
        </w:rPr>
        <w:t xml:space="preserve">ă </w:t>
      </w:r>
      <w:r w:rsidR="00CB6B74">
        <w:rPr>
          <w:rFonts w:ascii="Times New Roman" w:hAnsi="Times New Roman"/>
          <w:sz w:val="24"/>
          <w:szCs w:val="24"/>
        </w:rPr>
        <w:t>uzată</w:t>
      </w:r>
      <w:r w:rsidR="00C10373" w:rsidRPr="00B67C06">
        <w:rPr>
          <w:rFonts w:ascii="Times New Roman" w:hAnsi="Times New Roman"/>
          <w:sz w:val="24"/>
          <w:szCs w:val="24"/>
        </w:rPr>
        <w:t xml:space="preserve">, cu debit &gt; 10 l/s vor fi </w:t>
      </w:r>
      <w:r w:rsidRPr="00B67C06">
        <w:rPr>
          <w:rFonts w:ascii="Times New Roman" w:hAnsi="Times New Roman"/>
          <w:sz w:val="24"/>
          <w:szCs w:val="24"/>
        </w:rPr>
        <w:t>stații</w:t>
      </w:r>
      <w:r w:rsidR="00C10373" w:rsidRPr="00B67C06">
        <w:rPr>
          <w:rFonts w:ascii="Times New Roman" w:hAnsi="Times New Roman"/>
          <w:sz w:val="24"/>
          <w:szCs w:val="24"/>
        </w:rPr>
        <w:t xml:space="preserve"> subterane din beton armat monolit sau tip cheson.</w:t>
      </w:r>
      <w:r w:rsidR="0034674D" w:rsidRPr="00B67C06">
        <w:rPr>
          <w:rFonts w:ascii="Times New Roman" w:hAnsi="Times New Roman"/>
          <w:sz w:val="24"/>
          <w:szCs w:val="24"/>
        </w:rPr>
        <w:t xml:space="preserve"> </w:t>
      </w:r>
      <w:r w:rsidRPr="00B67C06">
        <w:rPr>
          <w:rFonts w:ascii="Times New Roman" w:hAnsi="Times New Roman"/>
          <w:sz w:val="24"/>
          <w:szCs w:val="24"/>
        </w:rPr>
        <w:t>Stațiile</w:t>
      </w:r>
      <w:r w:rsidR="00C10373" w:rsidRPr="00B67C06">
        <w:rPr>
          <w:rFonts w:ascii="Times New Roman" w:hAnsi="Times New Roman"/>
          <w:sz w:val="24"/>
          <w:szCs w:val="24"/>
        </w:rPr>
        <w:t xml:space="preserve"> de pompare din beton armat vor fi </w:t>
      </w:r>
      <w:r w:rsidRPr="00B67C06">
        <w:rPr>
          <w:rFonts w:ascii="Times New Roman" w:hAnsi="Times New Roman"/>
          <w:sz w:val="24"/>
          <w:szCs w:val="24"/>
        </w:rPr>
        <w:t>prevăzute</w:t>
      </w:r>
      <w:r w:rsidR="00C10373" w:rsidRPr="00B67C06">
        <w:rPr>
          <w:rFonts w:ascii="Times New Roman" w:hAnsi="Times New Roman"/>
          <w:sz w:val="24"/>
          <w:szCs w:val="24"/>
        </w:rPr>
        <w:t xml:space="preserve"> cu </w:t>
      </w:r>
      <w:r w:rsidRPr="00B67C06">
        <w:rPr>
          <w:rFonts w:ascii="Times New Roman" w:hAnsi="Times New Roman"/>
          <w:sz w:val="24"/>
          <w:szCs w:val="24"/>
        </w:rPr>
        <w:t>grătar</w:t>
      </w:r>
      <w:r w:rsidR="00C10373" w:rsidRPr="00B67C06">
        <w:rPr>
          <w:rFonts w:ascii="Times New Roman" w:hAnsi="Times New Roman"/>
          <w:sz w:val="24"/>
          <w:szCs w:val="24"/>
        </w:rPr>
        <w:t xml:space="preserve"> de </w:t>
      </w:r>
      <w:r w:rsidRPr="00B67C06">
        <w:rPr>
          <w:rFonts w:ascii="Times New Roman" w:hAnsi="Times New Roman"/>
          <w:sz w:val="24"/>
          <w:szCs w:val="24"/>
        </w:rPr>
        <w:t>reținere</w:t>
      </w:r>
      <w:r w:rsidR="00C10373" w:rsidRPr="00B67C06">
        <w:rPr>
          <w:rFonts w:ascii="Times New Roman" w:hAnsi="Times New Roman"/>
          <w:sz w:val="24"/>
          <w:szCs w:val="24"/>
        </w:rPr>
        <w:t xml:space="preserve"> corpuri solide. Electropompele aferente SPAU din beton armat vor fi pompe submersibile pentru apa menajera cu instalare</w:t>
      </w:r>
      <w:r w:rsidR="00CB6B74">
        <w:rPr>
          <w:rFonts w:ascii="Times New Roman" w:hAnsi="Times New Roman"/>
          <w:sz w:val="24"/>
          <w:szCs w:val="24"/>
        </w:rPr>
        <w:t xml:space="preserve"> în </w:t>
      </w:r>
      <w:r w:rsidR="00C10373" w:rsidRPr="00B67C06">
        <w:rPr>
          <w:rFonts w:ascii="Times New Roman" w:hAnsi="Times New Roman"/>
          <w:sz w:val="24"/>
          <w:szCs w:val="24"/>
        </w:rPr>
        <w:t>mediu umed, antiex.</w:t>
      </w:r>
    </w:p>
    <w:p w:rsidR="00C10373" w:rsidRPr="00B67C06" w:rsidRDefault="00CA1EDF" w:rsidP="008F0A8F">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C10373" w:rsidRPr="00B67C06">
        <w:rPr>
          <w:rFonts w:ascii="Times New Roman" w:hAnsi="Times New Roman"/>
          <w:sz w:val="24"/>
          <w:szCs w:val="24"/>
        </w:rPr>
        <w:t xml:space="preserve"> de pompare vor fi complet automatizate, </w:t>
      </w:r>
      <w:r w:rsidRPr="00B67C06">
        <w:rPr>
          <w:rFonts w:ascii="Times New Roman" w:hAnsi="Times New Roman"/>
          <w:sz w:val="24"/>
          <w:szCs w:val="24"/>
        </w:rPr>
        <w:t>fără</w:t>
      </w:r>
      <w:r w:rsidR="00C10373" w:rsidRPr="00B67C06">
        <w:rPr>
          <w:rFonts w:ascii="Times New Roman" w:hAnsi="Times New Roman"/>
          <w:sz w:val="24"/>
          <w:szCs w:val="24"/>
        </w:rPr>
        <w:t xml:space="preserve"> personal de supraveghere local. Automatizarea are rolul de a se asigura controlul simultan al pompelor, alternarea automat</w:t>
      </w:r>
      <w:r w:rsidR="008F0A8F">
        <w:rPr>
          <w:rFonts w:ascii="Times New Roman" w:hAnsi="Times New Roman"/>
          <w:sz w:val="24"/>
          <w:szCs w:val="24"/>
        </w:rPr>
        <w:t>ă</w:t>
      </w:r>
      <w:r w:rsidR="00C10373" w:rsidRPr="00B67C06">
        <w:rPr>
          <w:rFonts w:ascii="Times New Roman" w:hAnsi="Times New Roman"/>
          <w:sz w:val="24"/>
          <w:szCs w:val="24"/>
        </w:rPr>
        <w:t xml:space="preserve"> a perioadelor de </w:t>
      </w:r>
      <w:r w:rsidRPr="00B67C06">
        <w:rPr>
          <w:rFonts w:ascii="Times New Roman" w:hAnsi="Times New Roman"/>
          <w:sz w:val="24"/>
          <w:szCs w:val="24"/>
        </w:rPr>
        <w:t>funcționare</w:t>
      </w:r>
      <w:r w:rsidR="00C10373" w:rsidRPr="00B67C06">
        <w:rPr>
          <w:rFonts w:ascii="Times New Roman" w:hAnsi="Times New Roman"/>
          <w:sz w:val="24"/>
          <w:szCs w:val="24"/>
        </w:rPr>
        <w:t xml:space="preserve"> a pompelor, pornirea automat</w:t>
      </w:r>
      <w:r w:rsidR="008F0A8F">
        <w:rPr>
          <w:rFonts w:ascii="Times New Roman" w:hAnsi="Times New Roman"/>
          <w:sz w:val="24"/>
          <w:szCs w:val="24"/>
        </w:rPr>
        <w:t>ă</w:t>
      </w:r>
      <w:r w:rsidR="00C10373" w:rsidRPr="00B67C06">
        <w:rPr>
          <w:rFonts w:ascii="Times New Roman" w:hAnsi="Times New Roman"/>
          <w:sz w:val="24"/>
          <w:szCs w:val="24"/>
        </w:rPr>
        <w:t xml:space="preserve"> </w:t>
      </w:r>
      <w:r w:rsidRPr="00B67C06">
        <w:rPr>
          <w:rFonts w:ascii="Times New Roman" w:hAnsi="Times New Roman"/>
          <w:sz w:val="24"/>
          <w:szCs w:val="24"/>
        </w:rPr>
        <w:t>după</w:t>
      </w:r>
      <w:r>
        <w:rPr>
          <w:rFonts w:ascii="Times New Roman" w:hAnsi="Times New Roman"/>
          <w:sz w:val="24"/>
          <w:szCs w:val="24"/>
        </w:rPr>
        <w:t xml:space="preserve"> într</w:t>
      </w:r>
      <w:r w:rsidRPr="00B67C06">
        <w:rPr>
          <w:rFonts w:ascii="Times New Roman" w:hAnsi="Times New Roman"/>
          <w:sz w:val="24"/>
          <w:szCs w:val="24"/>
        </w:rPr>
        <w:t>eruperea</w:t>
      </w:r>
      <w:r w:rsidR="00C10373" w:rsidRPr="00B67C06">
        <w:rPr>
          <w:rFonts w:ascii="Times New Roman" w:hAnsi="Times New Roman"/>
          <w:sz w:val="24"/>
          <w:szCs w:val="24"/>
        </w:rPr>
        <w:t xml:space="preserve"> accidental</w:t>
      </w:r>
      <w:r w:rsidR="008F0A8F">
        <w:rPr>
          <w:rFonts w:ascii="Times New Roman" w:hAnsi="Times New Roman"/>
          <w:sz w:val="24"/>
          <w:szCs w:val="24"/>
        </w:rPr>
        <w:t>ă</w:t>
      </w:r>
      <w:r w:rsidR="00C10373" w:rsidRPr="00B67C06">
        <w:rPr>
          <w:rFonts w:ascii="Times New Roman" w:hAnsi="Times New Roman"/>
          <w:sz w:val="24"/>
          <w:szCs w:val="24"/>
        </w:rPr>
        <w:t xml:space="preserve"> a aliment</w:t>
      </w:r>
      <w:r w:rsidR="008F0A8F">
        <w:rPr>
          <w:rFonts w:ascii="Times New Roman" w:hAnsi="Times New Roman"/>
          <w:sz w:val="24"/>
          <w:szCs w:val="24"/>
        </w:rPr>
        <w:t>ă</w:t>
      </w:r>
      <w:r w:rsidR="00C10373" w:rsidRPr="00B67C06">
        <w:rPr>
          <w:rFonts w:ascii="Times New Roman" w:hAnsi="Times New Roman"/>
          <w:sz w:val="24"/>
          <w:szCs w:val="24"/>
        </w:rPr>
        <w:t xml:space="preserve">rii cu curent electric, semnalarea </w:t>
      </w:r>
      <w:r w:rsidRPr="00B67C06">
        <w:rPr>
          <w:rFonts w:ascii="Times New Roman" w:hAnsi="Times New Roman"/>
          <w:sz w:val="24"/>
          <w:szCs w:val="24"/>
        </w:rPr>
        <w:t>avariilor. Controlul</w:t>
      </w:r>
      <w:r w:rsidR="00C10373" w:rsidRPr="00B67C06">
        <w:rPr>
          <w:rFonts w:ascii="Times New Roman" w:hAnsi="Times New Roman"/>
          <w:sz w:val="24"/>
          <w:szCs w:val="24"/>
        </w:rPr>
        <w:t xml:space="preserve"> automat se va realiza prin intermediul automatului programabil, echipat cu </w:t>
      </w:r>
      <w:r w:rsidRPr="00B67C06">
        <w:rPr>
          <w:rFonts w:ascii="Times New Roman" w:hAnsi="Times New Roman"/>
          <w:sz w:val="24"/>
          <w:szCs w:val="24"/>
        </w:rPr>
        <w:t>interfața</w:t>
      </w:r>
      <w:r w:rsidR="00C10373" w:rsidRPr="00B67C06">
        <w:rPr>
          <w:rFonts w:ascii="Times New Roman" w:hAnsi="Times New Roman"/>
          <w:sz w:val="24"/>
          <w:szCs w:val="24"/>
        </w:rPr>
        <w:t xml:space="preserve"> de </w:t>
      </w:r>
      <w:r w:rsidRPr="00B67C06">
        <w:rPr>
          <w:rFonts w:ascii="Times New Roman" w:hAnsi="Times New Roman"/>
          <w:sz w:val="24"/>
          <w:szCs w:val="24"/>
        </w:rPr>
        <w:t>comunicație</w:t>
      </w:r>
      <w:r w:rsidR="00C10373" w:rsidRPr="00B67C06">
        <w:rPr>
          <w:rFonts w:ascii="Times New Roman" w:hAnsi="Times New Roman"/>
          <w:sz w:val="24"/>
          <w:szCs w:val="24"/>
        </w:rPr>
        <w:t xml:space="preserve"> </w:t>
      </w:r>
      <w:r w:rsidRPr="00B67C06">
        <w:rPr>
          <w:rFonts w:ascii="Times New Roman" w:hAnsi="Times New Roman"/>
          <w:sz w:val="24"/>
          <w:szCs w:val="24"/>
        </w:rPr>
        <w:t>către</w:t>
      </w:r>
      <w:r w:rsidR="00C10373" w:rsidRPr="00B67C06">
        <w:rPr>
          <w:rFonts w:ascii="Times New Roman" w:hAnsi="Times New Roman"/>
          <w:sz w:val="24"/>
          <w:szCs w:val="24"/>
        </w:rPr>
        <w:t xml:space="preserve"> dispeceratul local-regional, prin modem GSM. Datele se vor transmite la distanta prin </w:t>
      </w:r>
      <w:r w:rsidRPr="00B67C06">
        <w:rPr>
          <w:rFonts w:ascii="Times New Roman" w:hAnsi="Times New Roman"/>
          <w:sz w:val="24"/>
          <w:szCs w:val="24"/>
        </w:rPr>
        <w:t>comunicație</w:t>
      </w:r>
      <w:r w:rsidR="00C10373" w:rsidRPr="00B67C06">
        <w:rPr>
          <w:rFonts w:ascii="Times New Roman" w:hAnsi="Times New Roman"/>
          <w:sz w:val="24"/>
          <w:szCs w:val="24"/>
        </w:rPr>
        <w:t xml:space="preserve"> GPRS, </w:t>
      </w:r>
      <w:r w:rsidRPr="00B67C06">
        <w:rPr>
          <w:rFonts w:ascii="Times New Roman" w:hAnsi="Times New Roman"/>
          <w:sz w:val="24"/>
          <w:szCs w:val="24"/>
        </w:rPr>
        <w:t>utilizând</w:t>
      </w:r>
      <w:r w:rsidR="00C10373" w:rsidRPr="00B67C06">
        <w:rPr>
          <w:rFonts w:ascii="Times New Roman" w:hAnsi="Times New Roman"/>
          <w:sz w:val="24"/>
          <w:szCs w:val="24"/>
        </w:rPr>
        <w:t xml:space="preserve"> </w:t>
      </w:r>
      <w:r w:rsidRPr="00B67C06">
        <w:rPr>
          <w:rFonts w:ascii="Times New Roman" w:hAnsi="Times New Roman"/>
          <w:sz w:val="24"/>
          <w:szCs w:val="24"/>
        </w:rPr>
        <w:t>rețeaua</w:t>
      </w:r>
      <w:r w:rsidR="00C10373" w:rsidRPr="00B67C06">
        <w:rPr>
          <w:rFonts w:ascii="Times New Roman" w:hAnsi="Times New Roman"/>
          <w:sz w:val="24"/>
          <w:szCs w:val="24"/>
        </w:rPr>
        <w:t xml:space="preserve"> GSM a operatorului de telefonie mobila din zona.</w:t>
      </w:r>
    </w:p>
    <w:p w:rsidR="00C10373" w:rsidRPr="00B67C06" w:rsidRDefault="00C10373" w:rsidP="008F0A8F">
      <w:pPr>
        <w:pStyle w:val="BodyText"/>
        <w:spacing w:line="276" w:lineRule="auto"/>
        <w:ind w:firstLine="567"/>
        <w:jc w:val="both"/>
        <w:rPr>
          <w:rFonts w:ascii="Times New Roman" w:hAnsi="Times New Roman"/>
        </w:rPr>
      </w:pPr>
      <w:r w:rsidRPr="00B67C06">
        <w:rPr>
          <w:rFonts w:ascii="Times New Roman" w:hAnsi="Times New Roman"/>
        </w:rPr>
        <w:t xml:space="preserve">Conductele de refulare vor transporta apa </w:t>
      </w:r>
      <w:r w:rsidR="00CB6B74">
        <w:rPr>
          <w:rFonts w:ascii="Times New Roman" w:hAnsi="Times New Roman"/>
        </w:rPr>
        <w:t>uzată</w:t>
      </w:r>
      <w:r w:rsidRPr="00B67C06">
        <w:rPr>
          <w:rFonts w:ascii="Times New Roman" w:hAnsi="Times New Roman"/>
        </w:rPr>
        <w:t xml:space="preserve"> menajer</w:t>
      </w:r>
      <w:r w:rsidR="008F0A8F">
        <w:rPr>
          <w:rFonts w:ascii="Times New Roman" w:hAnsi="Times New Roman"/>
        </w:rPr>
        <w:t>ă</w:t>
      </w:r>
      <w:r w:rsidRPr="00B67C06">
        <w:rPr>
          <w:rFonts w:ascii="Times New Roman" w:hAnsi="Times New Roman"/>
        </w:rPr>
        <w:t xml:space="preserve"> de la </w:t>
      </w:r>
      <w:r w:rsidR="00CA1EDF" w:rsidRPr="00B67C06">
        <w:rPr>
          <w:rFonts w:ascii="Times New Roman" w:hAnsi="Times New Roman"/>
        </w:rPr>
        <w:t>stațiile</w:t>
      </w:r>
      <w:r w:rsidRPr="00B67C06">
        <w:rPr>
          <w:rFonts w:ascii="Times New Roman" w:hAnsi="Times New Roman"/>
        </w:rPr>
        <w:t xml:space="preserve"> de pompare proiectate la </w:t>
      </w:r>
      <w:r w:rsidR="00CA1EDF" w:rsidRPr="00B67C06">
        <w:rPr>
          <w:rFonts w:ascii="Times New Roman" w:hAnsi="Times New Roman"/>
        </w:rPr>
        <w:t>rețeaua</w:t>
      </w:r>
      <w:r w:rsidRPr="00B67C06">
        <w:rPr>
          <w:rFonts w:ascii="Times New Roman" w:hAnsi="Times New Roman"/>
        </w:rPr>
        <w:t xml:space="preserve"> de canalizare menajera </w:t>
      </w:r>
      <w:r w:rsidR="00CA1EDF" w:rsidRPr="00B67C06">
        <w:rPr>
          <w:rFonts w:ascii="Times New Roman" w:hAnsi="Times New Roman"/>
        </w:rPr>
        <w:t>gravitațional</w:t>
      </w:r>
      <w:r w:rsidR="008F0A8F">
        <w:rPr>
          <w:rFonts w:ascii="Times New Roman" w:hAnsi="Times New Roman"/>
        </w:rPr>
        <w:t>ă</w:t>
      </w:r>
      <w:r w:rsidRPr="00B67C06">
        <w:rPr>
          <w:rFonts w:ascii="Times New Roman" w:hAnsi="Times New Roman"/>
        </w:rPr>
        <w:t xml:space="preserve">, s-au </w:t>
      </w:r>
      <w:r w:rsidR="00CA1EDF" w:rsidRPr="00B67C06">
        <w:rPr>
          <w:rFonts w:ascii="Times New Roman" w:hAnsi="Times New Roman"/>
        </w:rPr>
        <w:t>prevăzut</w:t>
      </w:r>
      <w:r w:rsidRPr="00B67C06">
        <w:rPr>
          <w:rFonts w:ascii="Times New Roman" w:hAnsi="Times New Roman"/>
        </w:rPr>
        <w:t xml:space="preserve"> conducte de PEID, De 90 mm.</w:t>
      </w:r>
    </w:p>
    <w:p w:rsidR="00C10373" w:rsidRPr="00B67C06" w:rsidRDefault="00CA1EDF" w:rsidP="008F0A8F">
      <w:pPr>
        <w:pStyle w:val="BodyText"/>
        <w:spacing w:line="276" w:lineRule="auto"/>
        <w:ind w:firstLine="567"/>
        <w:jc w:val="both"/>
        <w:rPr>
          <w:rFonts w:ascii="Times New Roman" w:hAnsi="Times New Roman"/>
        </w:rPr>
      </w:pPr>
      <w:r w:rsidRPr="00B67C06">
        <w:rPr>
          <w:rFonts w:ascii="Times New Roman" w:hAnsi="Times New Roman"/>
        </w:rPr>
        <w:t>Stația</w:t>
      </w:r>
      <w:r w:rsidR="00C10373" w:rsidRPr="00B67C06">
        <w:rPr>
          <w:rFonts w:ascii="Times New Roman" w:hAnsi="Times New Roman"/>
        </w:rPr>
        <w:t xml:space="preserve"> de epurare </w:t>
      </w:r>
      <w:r w:rsidRPr="00B67C06">
        <w:rPr>
          <w:rFonts w:ascii="Times New Roman" w:hAnsi="Times New Roman"/>
        </w:rPr>
        <w:t>Sucevița</w:t>
      </w:r>
      <w:r w:rsidR="00C10373" w:rsidRPr="00B67C06">
        <w:rPr>
          <w:rFonts w:ascii="Times New Roman" w:hAnsi="Times New Roman"/>
        </w:rPr>
        <w:t xml:space="preserve"> este</w:t>
      </w:r>
      <w:r w:rsidR="00CB6B74">
        <w:rPr>
          <w:rFonts w:ascii="Times New Roman" w:hAnsi="Times New Roman"/>
        </w:rPr>
        <w:t xml:space="preserve"> în </w:t>
      </w:r>
      <w:r w:rsidR="00C10373" w:rsidRPr="00B67C06">
        <w:rPr>
          <w:rFonts w:ascii="Times New Roman" w:hAnsi="Times New Roman"/>
        </w:rPr>
        <w:t xml:space="preserve">curs de </w:t>
      </w:r>
      <w:r w:rsidRPr="00B67C06">
        <w:rPr>
          <w:rFonts w:ascii="Times New Roman" w:hAnsi="Times New Roman"/>
        </w:rPr>
        <w:t>execuție</w:t>
      </w:r>
      <w:r w:rsidR="00C10373" w:rsidRPr="00B67C06">
        <w:rPr>
          <w:rFonts w:ascii="Times New Roman" w:hAnsi="Times New Roman"/>
        </w:rPr>
        <w:t xml:space="preserve">. Capacitatea </w:t>
      </w:r>
      <w:r w:rsidR="00CB6B74">
        <w:rPr>
          <w:rFonts w:ascii="Times New Roman" w:hAnsi="Times New Roman"/>
        </w:rPr>
        <w:t xml:space="preserve">stației </w:t>
      </w:r>
      <w:r w:rsidR="00C10373" w:rsidRPr="00B67C06">
        <w:rPr>
          <w:rFonts w:ascii="Times New Roman" w:hAnsi="Times New Roman"/>
        </w:rPr>
        <w:t xml:space="preserve"> de epurare este suficient</w:t>
      </w:r>
      <w:r w:rsidR="008F0A8F">
        <w:rPr>
          <w:rFonts w:ascii="Times New Roman" w:hAnsi="Times New Roman"/>
        </w:rPr>
        <w:t>ă</w:t>
      </w:r>
      <w:r w:rsidR="00C10373" w:rsidRPr="00B67C06">
        <w:rPr>
          <w:rFonts w:ascii="Times New Roman" w:hAnsi="Times New Roman"/>
        </w:rPr>
        <w:t xml:space="preserve"> pentru a prelua apele uzate din aglomerarea </w:t>
      </w:r>
      <w:r w:rsidRPr="00B67C06">
        <w:rPr>
          <w:rFonts w:ascii="Times New Roman" w:hAnsi="Times New Roman"/>
        </w:rPr>
        <w:t>Sucevița</w:t>
      </w:r>
      <w:r w:rsidR="00C10373" w:rsidRPr="00B67C06">
        <w:rPr>
          <w:rFonts w:ascii="Times New Roman" w:hAnsi="Times New Roman"/>
        </w:rPr>
        <w:t xml:space="preserve">, respectiv din </w:t>
      </w:r>
      <w:r w:rsidR="00CB6B74">
        <w:rPr>
          <w:rFonts w:ascii="Times New Roman" w:hAnsi="Times New Roman"/>
        </w:rPr>
        <w:t>localitățile</w:t>
      </w:r>
      <w:r w:rsidR="00C10373" w:rsidRPr="00B67C06">
        <w:rPr>
          <w:rFonts w:ascii="Times New Roman" w:hAnsi="Times New Roman"/>
        </w:rPr>
        <w:t xml:space="preserve"> </w:t>
      </w:r>
      <w:r w:rsidRPr="00B67C06">
        <w:rPr>
          <w:rFonts w:ascii="Times New Roman" w:hAnsi="Times New Roman"/>
        </w:rPr>
        <w:t>Sucevița</w:t>
      </w:r>
      <w:r w:rsidR="00CB6B74">
        <w:rPr>
          <w:rFonts w:ascii="Times New Roman" w:hAnsi="Times New Roman"/>
        </w:rPr>
        <w:t xml:space="preserve"> și </w:t>
      </w:r>
      <w:r w:rsidR="00C10373" w:rsidRPr="00B67C06">
        <w:rPr>
          <w:rFonts w:ascii="Times New Roman" w:hAnsi="Times New Roman"/>
        </w:rPr>
        <w:t xml:space="preserve">Voievodeasa, </w:t>
      </w:r>
      <w:r w:rsidR="00CB6B74">
        <w:rPr>
          <w:rFonts w:ascii="Times New Roman" w:hAnsi="Times New Roman"/>
        </w:rPr>
        <w:t>aparținând</w:t>
      </w:r>
      <w:r w:rsidR="00C10373" w:rsidRPr="00B67C06">
        <w:rPr>
          <w:rFonts w:ascii="Times New Roman" w:hAnsi="Times New Roman"/>
        </w:rPr>
        <w:t xml:space="preserve"> UAT </w:t>
      </w:r>
      <w:r w:rsidRPr="00B67C06">
        <w:rPr>
          <w:rFonts w:ascii="Times New Roman" w:hAnsi="Times New Roman"/>
        </w:rPr>
        <w:t>Sucevița</w:t>
      </w:r>
      <w:r w:rsidR="00C10373" w:rsidRPr="00B67C06">
        <w:rPr>
          <w:rFonts w:ascii="Times New Roman" w:hAnsi="Times New Roman"/>
        </w:rPr>
        <w:t>.</w:t>
      </w:r>
    </w:p>
    <w:p w:rsidR="00C10373" w:rsidRPr="000A7172" w:rsidRDefault="00C10373" w:rsidP="00574992">
      <w:pPr>
        <w:pStyle w:val="BodyText"/>
        <w:spacing w:line="276" w:lineRule="auto"/>
        <w:ind w:firstLine="567"/>
        <w:jc w:val="both"/>
        <w:rPr>
          <w:rFonts w:ascii="Times New Roman" w:hAnsi="Times New Roman"/>
          <w:sz w:val="20"/>
          <w:szCs w:val="20"/>
        </w:rPr>
      </w:pPr>
    </w:p>
    <w:p w:rsidR="00C941E5" w:rsidRPr="000A7172" w:rsidRDefault="007B42AE" w:rsidP="00572F37">
      <w:pPr>
        <w:pStyle w:val="BodyText"/>
        <w:spacing w:line="276" w:lineRule="auto"/>
        <w:ind w:firstLine="567"/>
        <w:jc w:val="both"/>
        <w:rPr>
          <w:sz w:val="2"/>
          <w:szCs w:val="2"/>
        </w:rPr>
      </w:pPr>
      <w:r w:rsidRPr="00AB7F5E">
        <w:rPr>
          <w:rFonts w:ascii="Times New Roman" w:hAnsi="Times New Roman"/>
          <w:b/>
        </w:rPr>
        <w:t xml:space="preserve">Organizare de </w:t>
      </w:r>
      <w:r w:rsidR="006A1879">
        <w:rPr>
          <w:rFonts w:ascii="Times New Roman" w:hAnsi="Times New Roman"/>
          <w:b/>
        </w:rPr>
        <w:t>șantier</w:t>
      </w:r>
    </w:p>
    <w:p w:rsidR="007B42AE" w:rsidRDefault="00CA1EDF" w:rsidP="00574992">
      <w:pPr>
        <w:pStyle w:val="ListBullet2"/>
        <w:numPr>
          <w:ilvl w:val="0"/>
          <w:numId w:val="0"/>
        </w:numPr>
        <w:spacing w:before="0" w:after="0" w:line="276" w:lineRule="auto"/>
        <w:ind w:firstLine="567"/>
        <w:jc w:val="both"/>
        <w:rPr>
          <w:rFonts w:ascii="Times New Roman" w:hAnsi="Times New Roman"/>
          <w:sz w:val="24"/>
        </w:rPr>
      </w:pPr>
      <w:r>
        <w:rPr>
          <w:rFonts w:ascii="Times New Roman" w:hAnsi="Times New Roman"/>
          <w:sz w:val="24"/>
        </w:rPr>
        <w:t>Organizările</w:t>
      </w:r>
      <w:r w:rsidR="007B42AE">
        <w:rPr>
          <w:rFonts w:ascii="Times New Roman" w:hAnsi="Times New Roman"/>
          <w:sz w:val="24"/>
        </w:rPr>
        <w:t xml:space="preserve"> de </w:t>
      </w:r>
      <w:r w:rsidR="006A1879">
        <w:rPr>
          <w:rFonts w:ascii="Times New Roman" w:hAnsi="Times New Roman"/>
          <w:sz w:val="24"/>
        </w:rPr>
        <w:t xml:space="preserve">șantier </w:t>
      </w:r>
      <w:r w:rsidR="007B42AE">
        <w:rPr>
          <w:rFonts w:ascii="Times New Roman" w:hAnsi="Times New Roman"/>
          <w:sz w:val="24"/>
        </w:rPr>
        <w:t xml:space="preserve">pentru </w:t>
      </w:r>
      <w:r>
        <w:rPr>
          <w:rFonts w:ascii="Times New Roman" w:hAnsi="Times New Roman"/>
          <w:sz w:val="24"/>
        </w:rPr>
        <w:t>lucrările</w:t>
      </w:r>
      <w:r w:rsidR="007B42AE">
        <w:rPr>
          <w:rFonts w:ascii="Times New Roman" w:hAnsi="Times New Roman"/>
          <w:sz w:val="24"/>
        </w:rPr>
        <w:t xml:space="preserve"> aferente sistemului de apa </w:t>
      </w:r>
      <w:r w:rsidR="00CB6B74">
        <w:rPr>
          <w:rFonts w:ascii="Times New Roman" w:hAnsi="Times New Roman"/>
          <w:sz w:val="24"/>
        </w:rPr>
        <w:t>uzată</w:t>
      </w:r>
      <w:r w:rsidR="007B42AE">
        <w:rPr>
          <w:rFonts w:ascii="Times New Roman" w:hAnsi="Times New Roman"/>
          <w:sz w:val="24"/>
        </w:rPr>
        <w:t xml:space="preserve"> vor fi amplasate</w:t>
      </w:r>
      <w:r w:rsidR="00CB6B74">
        <w:rPr>
          <w:rFonts w:ascii="Times New Roman" w:hAnsi="Times New Roman"/>
          <w:sz w:val="24"/>
        </w:rPr>
        <w:t xml:space="preserve"> în </w:t>
      </w:r>
      <w:r w:rsidR="007B42AE">
        <w:rPr>
          <w:rFonts w:ascii="Times New Roman" w:hAnsi="Times New Roman"/>
          <w:sz w:val="24"/>
        </w:rPr>
        <w:t xml:space="preserve">incinta obiectivelor existente ale sistemului de apa </w:t>
      </w:r>
      <w:r w:rsidR="00CB6B74">
        <w:rPr>
          <w:rFonts w:ascii="Times New Roman" w:hAnsi="Times New Roman"/>
          <w:sz w:val="24"/>
        </w:rPr>
        <w:t>uzată</w:t>
      </w:r>
      <w:r w:rsidR="007B42AE">
        <w:rPr>
          <w:rFonts w:ascii="Times New Roman" w:hAnsi="Times New Roman"/>
          <w:sz w:val="24"/>
        </w:rPr>
        <w:t xml:space="preserve">. Nu se vor ocupa alte </w:t>
      </w:r>
      <w:r w:rsidR="006A1879">
        <w:rPr>
          <w:rFonts w:ascii="Times New Roman" w:hAnsi="Times New Roman"/>
          <w:sz w:val="24"/>
        </w:rPr>
        <w:t>suprafețe</w:t>
      </w:r>
      <w:r w:rsidR="007B42AE">
        <w:rPr>
          <w:rFonts w:ascii="Times New Roman" w:hAnsi="Times New Roman"/>
          <w:sz w:val="24"/>
        </w:rPr>
        <w:t xml:space="preserve"> de teren pentru amplasarea </w:t>
      </w:r>
      <w:r>
        <w:rPr>
          <w:rFonts w:ascii="Times New Roman" w:hAnsi="Times New Roman"/>
          <w:sz w:val="24"/>
        </w:rPr>
        <w:t>organizărilor</w:t>
      </w:r>
      <w:r w:rsidR="007B42AE">
        <w:rPr>
          <w:rFonts w:ascii="Times New Roman" w:hAnsi="Times New Roman"/>
          <w:sz w:val="24"/>
        </w:rPr>
        <w:t xml:space="preserve"> de </w:t>
      </w:r>
      <w:r w:rsidR="006A1879">
        <w:rPr>
          <w:rFonts w:ascii="Times New Roman" w:hAnsi="Times New Roman"/>
          <w:sz w:val="24"/>
        </w:rPr>
        <w:t>șantier</w:t>
      </w:r>
      <w:r w:rsidR="007B42AE">
        <w:rPr>
          <w:rFonts w:ascii="Times New Roman" w:hAnsi="Times New Roman"/>
          <w:sz w:val="24"/>
        </w:rPr>
        <w:t>.</w:t>
      </w:r>
    </w:p>
    <w:p w:rsidR="007B42AE" w:rsidRPr="00AB7F5E" w:rsidRDefault="007B42AE" w:rsidP="00574992">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CA1EDF"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CA1EDF"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CA1EDF"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CA1EDF"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CA1EDF" w:rsidRPr="00AB7F5E">
        <w:rPr>
          <w:rFonts w:ascii="Times New Roman" w:hAnsi="Times New Roman"/>
        </w:rPr>
        <w:t>utilitățile</w:t>
      </w:r>
      <w:r w:rsidRPr="00AB7F5E">
        <w:rPr>
          <w:rFonts w:ascii="Times New Roman" w:hAnsi="Times New Roman"/>
        </w:rPr>
        <w:t xml:space="preserve"> necesare </w:t>
      </w:r>
      <w:r w:rsidR="003605C8">
        <w:rPr>
          <w:rFonts w:ascii="Times New Roman" w:hAnsi="Times New Roman"/>
        </w:rPr>
        <w:t>funcționării</w:t>
      </w:r>
      <w:r w:rsidRPr="00AB7F5E">
        <w:rPr>
          <w:rFonts w:ascii="Times New Roman" w:hAnsi="Times New Roman"/>
        </w:rPr>
        <w:t xml:space="preserve"> </w:t>
      </w:r>
      <w:r w:rsidR="00CA1EDF"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cu apă</w:t>
      </w:r>
      <w:r w:rsidRPr="00AB7F5E">
        <w:rPr>
          <w:rFonts w:ascii="Times New Roman" w:hAnsi="Times New Roman"/>
        </w:rPr>
        <w:t xml:space="preserve">, energie electrica, </w:t>
      </w:r>
      <w:r w:rsidR="00CA1EDF" w:rsidRPr="00AB7F5E">
        <w:rPr>
          <w:rFonts w:ascii="Times New Roman" w:hAnsi="Times New Roman"/>
        </w:rPr>
        <w:t>telecomunicații</w:t>
      </w:r>
      <w:r w:rsidRPr="00AB7F5E">
        <w:rPr>
          <w:rFonts w:ascii="Times New Roman" w:hAnsi="Times New Roman"/>
        </w:rPr>
        <w:t>.</w:t>
      </w:r>
    </w:p>
    <w:p w:rsidR="007B42AE" w:rsidRDefault="007B42AE" w:rsidP="000A7172">
      <w:pPr>
        <w:pStyle w:val="BodyText"/>
        <w:spacing w:line="276" w:lineRule="auto"/>
        <w:ind w:firstLine="567"/>
        <w:jc w:val="both"/>
        <w:rPr>
          <w:rFonts w:ascii="Times New Roman" w:hAnsi="Times New Roman"/>
        </w:rPr>
      </w:pPr>
      <w:r w:rsidRPr="00AB7F5E">
        <w:rPr>
          <w:rFonts w:ascii="Times New Roman" w:hAnsi="Times New Roman"/>
        </w:rPr>
        <w:t xml:space="preserve">Accesul </w:t>
      </w:r>
      <w:r w:rsidR="00CA1EDF" w:rsidRPr="00AB7F5E">
        <w:rPr>
          <w:rFonts w:ascii="Times New Roman" w:hAnsi="Times New Roman"/>
        </w:rPr>
        <w:t>către</w:t>
      </w:r>
      <w:r w:rsidRPr="00AB7F5E">
        <w:rPr>
          <w:rFonts w:ascii="Times New Roman" w:hAnsi="Times New Roman"/>
        </w:rPr>
        <w:t xml:space="preserve"> organizare</w:t>
      </w:r>
      <w:r w:rsidR="00574992">
        <w:rPr>
          <w:rFonts w:ascii="Times New Roman" w:hAnsi="Times New Roman"/>
        </w:rPr>
        <w:t xml:space="preserve"> </w:t>
      </w:r>
      <w:r w:rsidRPr="00AB7F5E">
        <w:rPr>
          <w:rFonts w:ascii="Times New Roman" w:hAnsi="Times New Roman"/>
        </w:rPr>
        <w:t>se face prin drumurile existente, prin proiect nu se propune realizarea de drumuri noi.</w:t>
      </w:r>
    </w:p>
    <w:p w:rsidR="000A7172" w:rsidRPr="000A7172" w:rsidRDefault="000A7172" w:rsidP="000A7172">
      <w:pPr>
        <w:rPr>
          <w:sz w:val="10"/>
          <w:szCs w:val="10"/>
        </w:rPr>
      </w:pPr>
    </w:p>
    <w:p w:rsidR="00C941E5" w:rsidRPr="009A41FB" w:rsidRDefault="00C10373" w:rsidP="00572F37">
      <w:pPr>
        <w:pStyle w:val="Heading4"/>
        <w:spacing w:before="0"/>
        <w:ind w:firstLine="567"/>
        <w:jc w:val="both"/>
        <w:rPr>
          <w:sz w:val="4"/>
          <w:szCs w:val="4"/>
        </w:rPr>
      </w:pPr>
      <w:r w:rsidRPr="00B67C06">
        <w:rPr>
          <w:rFonts w:ascii="Times New Roman" w:hAnsi="Times New Roman"/>
          <w:color w:val="auto"/>
          <w:sz w:val="24"/>
          <w:szCs w:val="24"/>
        </w:rPr>
        <w:lastRenderedPageBreak/>
        <w:t>Aglomerarea Dolhasca</w:t>
      </w:r>
    </w:p>
    <w:p w:rsidR="00C10373" w:rsidRPr="00B67C06" w:rsidRDefault="00C10373" w:rsidP="001307CC">
      <w:pPr>
        <w:pStyle w:val="BodyText"/>
        <w:spacing w:line="276" w:lineRule="auto"/>
        <w:ind w:firstLine="567"/>
        <w:jc w:val="both"/>
        <w:rPr>
          <w:rFonts w:ascii="Times New Roman" w:hAnsi="Times New Roman"/>
        </w:rPr>
      </w:pPr>
      <w:r w:rsidRPr="00B67C06">
        <w:rPr>
          <w:rFonts w:ascii="Times New Roman" w:hAnsi="Times New Roman"/>
        </w:rPr>
        <w:t>Aglomerarea Dolhasca este compus</w:t>
      </w:r>
      <w:r w:rsidR="001307CC">
        <w:rPr>
          <w:rFonts w:ascii="Times New Roman" w:hAnsi="Times New Roman"/>
        </w:rPr>
        <w:t>ă</w:t>
      </w:r>
      <w:r w:rsidRPr="00B67C06">
        <w:rPr>
          <w:rFonts w:ascii="Times New Roman" w:hAnsi="Times New Roman"/>
        </w:rPr>
        <w:t xml:space="preserve"> din localitatea cu </w:t>
      </w:r>
      <w:r w:rsidR="00CA1EDF" w:rsidRPr="00B67C06">
        <w:rPr>
          <w:rFonts w:ascii="Times New Roman" w:hAnsi="Times New Roman"/>
        </w:rPr>
        <w:t>același</w:t>
      </w:r>
      <w:r w:rsidRPr="00B67C06">
        <w:rPr>
          <w:rFonts w:ascii="Times New Roman" w:hAnsi="Times New Roman"/>
        </w:rPr>
        <w:t xml:space="preserve"> nume</w:t>
      </w:r>
      <w:r w:rsidR="00CB6B74">
        <w:rPr>
          <w:rFonts w:ascii="Times New Roman" w:hAnsi="Times New Roman"/>
        </w:rPr>
        <w:t xml:space="preserve"> și </w:t>
      </w:r>
      <w:r w:rsidRPr="00B67C06">
        <w:rPr>
          <w:rFonts w:ascii="Times New Roman" w:hAnsi="Times New Roman"/>
        </w:rPr>
        <w:t xml:space="preserve">are o </w:t>
      </w:r>
      <w:r w:rsidR="00CA1EDF" w:rsidRPr="00B67C06">
        <w:rPr>
          <w:rFonts w:ascii="Times New Roman" w:hAnsi="Times New Roman"/>
        </w:rPr>
        <w:t>rețea</w:t>
      </w:r>
      <w:r w:rsidRPr="00B67C06">
        <w:rPr>
          <w:rFonts w:ascii="Times New Roman" w:hAnsi="Times New Roman"/>
        </w:rPr>
        <w:t xml:space="preserve"> de canalizare cu lungimea total</w:t>
      </w:r>
      <w:r w:rsidR="001307CC">
        <w:rPr>
          <w:rFonts w:ascii="Times New Roman" w:hAnsi="Times New Roman"/>
        </w:rPr>
        <w:t>ă</w:t>
      </w:r>
      <w:r w:rsidRPr="00B67C06">
        <w:rPr>
          <w:rFonts w:ascii="Times New Roman" w:hAnsi="Times New Roman"/>
        </w:rPr>
        <w:t xml:space="preserve"> de 1.5 km</w:t>
      </w:r>
      <w:r w:rsidR="00CB6B74">
        <w:rPr>
          <w:rFonts w:ascii="Times New Roman" w:hAnsi="Times New Roman"/>
        </w:rPr>
        <w:t xml:space="preserve"> și </w:t>
      </w:r>
      <w:r w:rsidRPr="00B67C06">
        <w:rPr>
          <w:rFonts w:ascii="Times New Roman" w:hAnsi="Times New Roman"/>
        </w:rPr>
        <w:t xml:space="preserve">o </w:t>
      </w:r>
      <w:r w:rsidR="00CA1EDF" w:rsidRPr="00B67C06">
        <w:rPr>
          <w:rFonts w:ascii="Times New Roman" w:hAnsi="Times New Roman"/>
        </w:rPr>
        <w:t>stație</w:t>
      </w:r>
      <w:r w:rsidRPr="00B67C06">
        <w:rPr>
          <w:rFonts w:ascii="Times New Roman" w:hAnsi="Times New Roman"/>
        </w:rPr>
        <w:t xml:space="preserve"> de epurare </w:t>
      </w:r>
      <w:r w:rsidR="00CA1EDF" w:rsidRPr="00B67C06">
        <w:rPr>
          <w:rFonts w:ascii="Times New Roman" w:hAnsi="Times New Roman"/>
        </w:rPr>
        <w:t>nefuncțional</w:t>
      </w:r>
      <w:r w:rsidR="001307CC">
        <w:rPr>
          <w:rFonts w:ascii="Times New Roman" w:hAnsi="Times New Roman"/>
        </w:rPr>
        <w:t>ă</w:t>
      </w:r>
      <w:r w:rsidRPr="00B67C06">
        <w:rPr>
          <w:rFonts w:ascii="Times New Roman" w:hAnsi="Times New Roman"/>
        </w:rPr>
        <w:t xml:space="preserve">. Apa </w:t>
      </w:r>
      <w:r w:rsidR="00CB6B74">
        <w:rPr>
          <w:rFonts w:ascii="Times New Roman" w:hAnsi="Times New Roman"/>
        </w:rPr>
        <w:t>uzată</w:t>
      </w:r>
      <w:r w:rsidRPr="00B67C06">
        <w:rPr>
          <w:rFonts w:ascii="Times New Roman" w:hAnsi="Times New Roman"/>
        </w:rPr>
        <w:t xml:space="preserve"> colectata este deversat</w:t>
      </w:r>
      <w:r w:rsidR="001307CC">
        <w:rPr>
          <w:rFonts w:ascii="Times New Roman" w:hAnsi="Times New Roman"/>
        </w:rPr>
        <w:t>ă</w:t>
      </w:r>
      <w:r w:rsidR="00CB6B74">
        <w:rPr>
          <w:rFonts w:ascii="Times New Roman" w:hAnsi="Times New Roman"/>
        </w:rPr>
        <w:t xml:space="preserve"> în </w:t>
      </w:r>
      <w:r w:rsidRPr="00B67C06">
        <w:rPr>
          <w:rFonts w:ascii="Times New Roman" w:hAnsi="Times New Roman"/>
        </w:rPr>
        <w:t>emisar.</w:t>
      </w:r>
    </w:p>
    <w:p w:rsidR="00C10373" w:rsidRPr="00B67C06" w:rsidRDefault="00C10373" w:rsidP="001307CC">
      <w:pPr>
        <w:pStyle w:val="BodyText"/>
        <w:spacing w:line="276" w:lineRule="auto"/>
        <w:ind w:firstLine="567"/>
        <w:jc w:val="both"/>
        <w:rPr>
          <w:rFonts w:ascii="Times New Roman" w:hAnsi="Times New Roman"/>
        </w:rPr>
      </w:pPr>
      <w:r w:rsidRPr="00B67C06">
        <w:rPr>
          <w:rFonts w:ascii="Times New Roman" w:hAnsi="Times New Roman"/>
        </w:rPr>
        <w:t xml:space="preserve">Clusterul Dolhasca cuprinde pe </w:t>
      </w:r>
      <w:r w:rsidR="00CA1EDF" w:rsidRPr="00B67C06">
        <w:rPr>
          <w:rFonts w:ascii="Times New Roman" w:hAnsi="Times New Roman"/>
        </w:rPr>
        <w:t>lângă</w:t>
      </w:r>
      <w:r w:rsidRPr="00B67C06">
        <w:rPr>
          <w:rFonts w:ascii="Times New Roman" w:hAnsi="Times New Roman"/>
        </w:rPr>
        <w:t xml:space="preserve"> aglomerarea Dolhasca</w:t>
      </w:r>
      <w:r w:rsidR="00CB6B74">
        <w:rPr>
          <w:rFonts w:ascii="Times New Roman" w:hAnsi="Times New Roman"/>
        </w:rPr>
        <w:t xml:space="preserve"> și </w:t>
      </w:r>
      <w:r w:rsidRPr="00B67C06">
        <w:rPr>
          <w:rFonts w:ascii="Times New Roman" w:hAnsi="Times New Roman"/>
        </w:rPr>
        <w:t xml:space="preserve">aglomerarea Gulia. Pentru calculul </w:t>
      </w:r>
      <w:r w:rsidR="00CB6B74">
        <w:rPr>
          <w:rFonts w:ascii="Times New Roman" w:hAnsi="Times New Roman"/>
        </w:rPr>
        <w:t xml:space="preserve">stației </w:t>
      </w:r>
      <w:r w:rsidRPr="00B67C06">
        <w:rPr>
          <w:rFonts w:ascii="Times New Roman" w:hAnsi="Times New Roman"/>
        </w:rPr>
        <w:t xml:space="preserve"> de epurare s-au considerat debitele</w:t>
      </w:r>
      <w:r w:rsidR="00CB6B74">
        <w:rPr>
          <w:rFonts w:ascii="Times New Roman" w:hAnsi="Times New Roman"/>
        </w:rPr>
        <w:t xml:space="preserve"> și </w:t>
      </w:r>
      <w:r w:rsidR="00CA1EDF" w:rsidRPr="00B67C06">
        <w:rPr>
          <w:rFonts w:ascii="Times New Roman" w:hAnsi="Times New Roman"/>
        </w:rPr>
        <w:t>încărcările</w:t>
      </w:r>
      <w:r w:rsidRPr="00B67C06">
        <w:rPr>
          <w:rFonts w:ascii="Times New Roman" w:hAnsi="Times New Roman"/>
        </w:rPr>
        <w:t xml:space="preserve"> de ap</w:t>
      </w:r>
      <w:r w:rsidR="001307CC">
        <w:rPr>
          <w:rFonts w:ascii="Times New Roman" w:hAnsi="Times New Roman"/>
        </w:rPr>
        <w:t>ă</w:t>
      </w:r>
      <w:r w:rsidRPr="00B67C06">
        <w:rPr>
          <w:rFonts w:ascii="Times New Roman" w:hAnsi="Times New Roman"/>
        </w:rPr>
        <w:t xml:space="preserve"> </w:t>
      </w:r>
      <w:r w:rsidR="00CB6B74">
        <w:rPr>
          <w:rFonts w:ascii="Times New Roman" w:hAnsi="Times New Roman"/>
        </w:rPr>
        <w:t>uzată</w:t>
      </w:r>
      <w:r w:rsidRPr="00B67C06">
        <w:rPr>
          <w:rFonts w:ascii="Times New Roman" w:hAnsi="Times New Roman"/>
        </w:rPr>
        <w:t xml:space="preserve"> provenite de la ambele </w:t>
      </w:r>
      <w:r w:rsidR="00CA1EDF" w:rsidRPr="00B67C06">
        <w:rPr>
          <w:rFonts w:ascii="Times New Roman" w:hAnsi="Times New Roman"/>
        </w:rPr>
        <w:t>aglomerări</w:t>
      </w:r>
      <w:r w:rsidRPr="00B67C06">
        <w:rPr>
          <w:rFonts w:ascii="Times New Roman" w:hAnsi="Times New Roman"/>
        </w:rPr>
        <w:t xml:space="preserve">. </w:t>
      </w:r>
      <w:r w:rsidR="00CA1EDF" w:rsidRPr="00B67C06">
        <w:rPr>
          <w:rFonts w:ascii="Times New Roman" w:hAnsi="Times New Roman"/>
        </w:rPr>
        <w:t>Investițiile</w:t>
      </w:r>
      <w:r w:rsidRPr="00B67C06">
        <w:rPr>
          <w:rFonts w:ascii="Times New Roman" w:hAnsi="Times New Roman"/>
        </w:rPr>
        <w:t xml:space="preserve"> propuse</w:t>
      </w:r>
      <w:r w:rsidR="00CB6B74">
        <w:rPr>
          <w:rFonts w:ascii="Times New Roman" w:hAnsi="Times New Roman"/>
        </w:rPr>
        <w:t xml:space="preserve"> în </w:t>
      </w:r>
      <w:r w:rsidRPr="00B67C06">
        <w:rPr>
          <w:rFonts w:ascii="Times New Roman" w:hAnsi="Times New Roman"/>
        </w:rPr>
        <w:t>acest proiect se refer</w:t>
      </w:r>
      <w:r w:rsidR="001307CC">
        <w:rPr>
          <w:rFonts w:ascii="Times New Roman" w:hAnsi="Times New Roman"/>
        </w:rPr>
        <w:t>ă</w:t>
      </w:r>
      <w:r w:rsidRPr="00B67C06">
        <w:rPr>
          <w:rFonts w:ascii="Times New Roman" w:hAnsi="Times New Roman"/>
        </w:rPr>
        <w:t xml:space="preserve"> numai la aglomerarea Dolhasca.</w:t>
      </w:r>
    </w:p>
    <w:p w:rsidR="00C10373" w:rsidRPr="00B67C06" w:rsidRDefault="00CA1EDF" w:rsidP="001307CC">
      <w:pPr>
        <w:pStyle w:val="BodyText"/>
        <w:spacing w:line="276" w:lineRule="auto"/>
        <w:ind w:firstLine="567"/>
        <w:jc w:val="both"/>
        <w:rPr>
          <w:rFonts w:ascii="Times New Roman" w:hAnsi="Times New Roman"/>
        </w:rPr>
      </w:pPr>
      <w:r w:rsidRPr="00B67C06">
        <w:rPr>
          <w:rFonts w:ascii="Times New Roman" w:hAnsi="Times New Roman"/>
        </w:rPr>
        <w:t>După</w:t>
      </w:r>
      <w:r w:rsidR="00C10373" w:rsidRPr="00B67C06">
        <w:rPr>
          <w:rFonts w:ascii="Times New Roman" w:hAnsi="Times New Roman"/>
        </w:rPr>
        <w:t xml:space="preserve"> implementarea </w:t>
      </w:r>
      <w:r w:rsidRPr="00B67C06">
        <w:rPr>
          <w:rFonts w:ascii="Times New Roman" w:hAnsi="Times New Roman"/>
        </w:rPr>
        <w:t>investițiilor</w:t>
      </w:r>
      <w:r w:rsidR="00C10373" w:rsidRPr="00B67C06">
        <w:rPr>
          <w:rFonts w:ascii="Times New Roman" w:hAnsi="Times New Roman"/>
        </w:rPr>
        <w:t xml:space="preserve"> propuse pentru realizarea sistemului de canalizare gradul de racordare al </w:t>
      </w:r>
      <w:r w:rsidRPr="00B67C06">
        <w:rPr>
          <w:rFonts w:ascii="Times New Roman" w:hAnsi="Times New Roman"/>
        </w:rPr>
        <w:t>populației</w:t>
      </w:r>
      <w:r w:rsidR="00C10373" w:rsidRPr="00B67C06">
        <w:rPr>
          <w:rFonts w:ascii="Times New Roman" w:hAnsi="Times New Roman"/>
        </w:rPr>
        <w:t xml:space="preserve"> va fi de 98%.</w:t>
      </w:r>
    </w:p>
    <w:p w:rsidR="00C10373" w:rsidRPr="00B67C06" w:rsidRDefault="00CA1EDF" w:rsidP="001307CC">
      <w:pPr>
        <w:pStyle w:val="BodyText"/>
        <w:spacing w:line="276" w:lineRule="auto"/>
        <w:ind w:firstLine="567"/>
        <w:jc w:val="both"/>
        <w:rPr>
          <w:rFonts w:ascii="Times New Roman" w:hAnsi="Times New Roman"/>
        </w:rPr>
      </w:pPr>
      <w:r w:rsidRPr="00B67C06">
        <w:rPr>
          <w:rFonts w:ascii="Times New Roman" w:hAnsi="Times New Roman"/>
        </w:rPr>
        <w:t>Investițiile</w:t>
      </w:r>
      <w:r w:rsidR="00C10373" w:rsidRPr="00B67C06">
        <w:rPr>
          <w:rFonts w:ascii="Times New Roman" w:hAnsi="Times New Roman"/>
        </w:rPr>
        <w:t xml:space="preserve"> propuse sunt </w:t>
      </w:r>
      <w:r w:rsidRPr="00B67C06">
        <w:rPr>
          <w:rFonts w:ascii="Times New Roman" w:hAnsi="Times New Roman"/>
        </w:rPr>
        <w:t>următoarele</w:t>
      </w:r>
      <w:r w:rsidR="00C10373" w:rsidRPr="00B67C06">
        <w:rPr>
          <w:rFonts w:ascii="Times New Roman" w:hAnsi="Times New Roman"/>
        </w:rPr>
        <w:t>:</w:t>
      </w:r>
    </w:p>
    <w:p w:rsidR="00C10373" w:rsidRPr="00B67C06" w:rsidRDefault="00CA1EDF" w:rsidP="001307CC">
      <w:pPr>
        <w:pStyle w:val="bodytextbold"/>
        <w:spacing w:before="0" w:after="0" w:line="276" w:lineRule="auto"/>
        <w:ind w:firstLine="567"/>
        <w:rPr>
          <w:rFonts w:ascii="Times New Roman" w:hAnsi="Times New Roman"/>
          <w:sz w:val="24"/>
        </w:rPr>
      </w:pPr>
      <w:r w:rsidRPr="00B67C06">
        <w:rPr>
          <w:rFonts w:ascii="Times New Roman" w:hAnsi="Times New Roman"/>
          <w:sz w:val="24"/>
        </w:rPr>
        <w:t>Rețea</w:t>
      </w:r>
      <w:r w:rsidR="00C10373" w:rsidRPr="00B67C06">
        <w:rPr>
          <w:rFonts w:ascii="Times New Roman" w:hAnsi="Times New Roman"/>
          <w:sz w:val="24"/>
        </w:rPr>
        <w:t xml:space="preserve"> de canalizare</w:t>
      </w:r>
    </w:p>
    <w:p w:rsidR="00C10373" w:rsidRPr="00B67C06" w:rsidRDefault="00C10373" w:rsidP="001307CC">
      <w:pPr>
        <w:pStyle w:val="ListBullet2"/>
        <w:spacing w:before="0" w:after="0" w:line="276" w:lineRule="auto"/>
        <w:ind w:firstLine="567"/>
        <w:jc w:val="both"/>
        <w:rPr>
          <w:rFonts w:ascii="Times New Roman" w:hAnsi="Times New Roman"/>
          <w:i/>
          <w:sz w:val="24"/>
        </w:rPr>
      </w:pPr>
      <w:r w:rsidRPr="00B67C06">
        <w:rPr>
          <w:rFonts w:ascii="Times New Roman" w:hAnsi="Times New Roman"/>
          <w:i/>
          <w:sz w:val="24"/>
        </w:rPr>
        <w:t xml:space="preserve">Extindere </w:t>
      </w:r>
      <w:r w:rsidR="00CA1EDF" w:rsidRPr="00B67C06">
        <w:rPr>
          <w:rFonts w:ascii="Times New Roman" w:hAnsi="Times New Roman"/>
          <w:i/>
          <w:sz w:val="24"/>
        </w:rPr>
        <w:t>rețea</w:t>
      </w:r>
      <w:r w:rsidRPr="00B67C06">
        <w:rPr>
          <w:rFonts w:ascii="Times New Roman" w:hAnsi="Times New Roman"/>
          <w:i/>
          <w:sz w:val="24"/>
        </w:rPr>
        <w:t xml:space="preserve"> de canalizare cu lungime de </w:t>
      </w:r>
      <w:r w:rsidR="0034674D" w:rsidRPr="00B67C06">
        <w:rPr>
          <w:rFonts w:ascii="Times New Roman" w:hAnsi="Times New Roman"/>
          <w:i/>
          <w:sz w:val="24"/>
        </w:rPr>
        <w:t xml:space="preserve">aprox. </w:t>
      </w:r>
      <w:r w:rsidRPr="00B67C06">
        <w:rPr>
          <w:rFonts w:ascii="Times New Roman" w:hAnsi="Times New Roman"/>
          <w:i/>
          <w:sz w:val="24"/>
        </w:rPr>
        <w:t>29</w:t>
      </w:r>
      <w:r w:rsidR="0034674D" w:rsidRPr="00B67C06">
        <w:rPr>
          <w:rFonts w:ascii="Times New Roman" w:hAnsi="Times New Roman"/>
          <w:i/>
          <w:sz w:val="24"/>
        </w:rPr>
        <w:t>,5 k</w:t>
      </w:r>
      <w:r w:rsidRPr="00B67C06">
        <w:rPr>
          <w:rFonts w:ascii="Times New Roman" w:hAnsi="Times New Roman"/>
          <w:i/>
          <w:sz w:val="24"/>
        </w:rPr>
        <w:t>m.</w:t>
      </w:r>
    </w:p>
    <w:p w:rsidR="00C10373" w:rsidRPr="00B67C06" w:rsidRDefault="00C10373" w:rsidP="001307CC">
      <w:pPr>
        <w:pStyle w:val="BodyText"/>
        <w:spacing w:line="276" w:lineRule="auto"/>
        <w:ind w:firstLine="567"/>
        <w:jc w:val="both"/>
        <w:rPr>
          <w:rFonts w:ascii="Times New Roman" w:hAnsi="Times New Roman"/>
        </w:rPr>
      </w:pPr>
      <w:r w:rsidRPr="00B67C06">
        <w:rPr>
          <w:rFonts w:ascii="Times New Roman" w:hAnsi="Times New Roman"/>
        </w:rPr>
        <w:t xml:space="preserve">S-au </w:t>
      </w:r>
      <w:r w:rsidR="00CA1EDF" w:rsidRPr="00B67C06">
        <w:rPr>
          <w:rFonts w:ascii="Times New Roman" w:hAnsi="Times New Roman"/>
        </w:rPr>
        <w:t>prevăzut</w:t>
      </w:r>
      <w:r w:rsidRPr="00B67C06">
        <w:rPr>
          <w:rFonts w:ascii="Times New Roman" w:hAnsi="Times New Roman"/>
        </w:rPr>
        <w:t xml:space="preserve"> tuburi PEID Corugat, cu diametre de </w:t>
      </w:r>
      <w:r w:rsidR="00CA1EDF">
        <w:rPr>
          <w:rFonts w:ascii="Times New Roman" w:hAnsi="Times New Roman"/>
        </w:rPr>
        <w:t>Dn</w:t>
      </w:r>
      <w:r w:rsidRPr="00B67C06">
        <w:rPr>
          <w:rFonts w:ascii="Times New Roman" w:hAnsi="Times New Roman"/>
        </w:rPr>
        <w:t xml:space="preserve"> 250 mm - 400 mm, diametrul minim admis de STAS 3051-91 fiind de 250 mm.</w:t>
      </w:r>
    </w:p>
    <w:p w:rsidR="00C10373" w:rsidRPr="00B67C06" w:rsidRDefault="00C10373" w:rsidP="001307CC">
      <w:pPr>
        <w:pStyle w:val="BodyText"/>
        <w:spacing w:line="276" w:lineRule="auto"/>
        <w:ind w:firstLine="567"/>
        <w:jc w:val="both"/>
        <w:rPr>
          <w:rFonts w:ascii="Times New Roman" w:hAnsi="Times New Roman"/>
        </w:rPr>
      </w:pPr>
      <w:r w:rsidRPr="00B67C06">
        <w:rPr>
          <w:rFonts w:ascii="Times New Roman" w:hAnsi="Times New Roman"/>
        </w:rPr>
        <w:t xml:space="preserve">Lungimea </w:t>
      </w:r>
      <w:r w:rsidR="00CA1EDF" w:rsidRPr="00B67C06">
        <w:rPr>
          <w:rFonts w:ascii="Times New Roman" w:hAnsi="Times New Roman"/>
        </w:rPr>
        <w:t>rețelei</w:t>
      </w:r>
      <w:r w:rsidRPr="00B67C06">
        <w:rPr>
          <w:rFonts w:ascii="Times New Roman" w:hAnsi="Times New Roman"/>
        </w:rPr>
        <w:t xml:space="preserve"> de canalizare care se va executa</w:t>
      </w:r>
      <w:r w:rsidR="00CB6B74">
        <w:rPr>
          <w:rFonts w:ascii="Times New Roman" w:hAnsi="Times New Roman"/>
        </w:rPr>
        <w:t xml:space="preserve"> în </w:t>
      </w:r>
      <w:r w:rsidRPr="00B67C06">
        <w:rPr>
          <w:rFonts w:ascii="Times New Roman" w:hAnsi="Times New Roman"/>
        </w:rPr>
        <w:t xml:space="preserve">cadrul acestui proiect este de </w:t>
      </w:r>
      <w:r w:rsidR="0034674D" w:rsidRPr="00B67C06">
        <w:rPr>
          <w:rFonts w:ascii="Times New Roman" w:hAnsi="Times New Roman"/>
        </w:rPr>
        <w:t>aproximativ</w:t>
      </w:r>
      <w:r w:rsidRPr="00B67C06">
        <w:rPr>
          <w:rFonts w:ascii="Times New Roman" w:hAnsi="Times New Roman"/>
        </w:rPr>
        <w:t xml:space="preserve"> 29</w:t>
      </w:r>
      <w:r w:rsidR="0034674D" w:rsidRPr="00B67C06">
        <w:rPr>
          <w:rFonts w:ascii="Times New Roman" w:hAnsi="Times New Roman"/>
        </w:rPr>
        <w:t>,</w:t>
      </w:r>
      <w:r w:rsidRPr="00B67C06">
        <w:rPr>
          <w:rFonts w:ascii="Times New Roman" w:hAnsi="Times New Roman"/>
        </w:rPr>
        <w:t>5</w:t>
      </w:r>
      <w:r w:rsidR="0034674D" w:rsidRPr="00B67C06">
        <w:rPr>
          <w:rFonts w:ascii="Times New Roman" w:hAnsi="Times New Roman"/>
        </w:rPr>
        <w:t xml:space="preserve"> k</w:t>
      </w:r>
      <w:r w:rsidRPr="00B67C06">
        <w:rPr>
          <w:rFonts w:ascii="Times New Roman" w:hAnsi="Times New Roman"/>
        </w:rPr>
        <w:t>m.</w:t>
      </w:r>
    </w:p>
    <w:p w:rsidR="00C10373" w:rsidRPr="00B67C06" w:rsidRDefault="00CA1EDF" w:rsidP="001307CC">
      <w:pPr>
        <w:spacing w:after="0"/>
        <w:ind w:firstLine="567"/>
        <w:jc w:val="both"/>
        <w:rPr>
          <w:rFonts w:ascii="Times New Roman" w:hAnsi="Times New Roman"/>
          <w:sz w:val="24"/>
          <w:szCs w:val="24"/>
        </w:rPr>
      </w:pPr>
      <w:r w:rsidRPr="00B67C06">
        <w:rPr>
          <w:rFonts w:ascii="Times New Roman" w:hAnsi="Times New Roman"/>
          <w:sz w:val="24"/>
          <w:szCs w:val="24"/>
        </w:rPr>
        <w:t>Căminele</w:t>
      </w:r>
      <w:r w:rsidR="00C10373" w:rsidRPr="00B67C06">
        <w:rPr>
          <w:rFonts w:ascii="Times New Roman" w:hAnsi="Times New Roman"/>
          <w:sz w:val="24"/>
          <w:szCs w:val="24"/>
        </w:rPr>
        <w:t xml:space="preserve"> de </w:t>
      </w:r>
      <w:r w:rsidRPr="00B67C06">
        <w:rPr>
          <w:rFonts w:ascii="Times New Roman" w:hAnsi="Times New Roman"/>
          <w:sz w:val="24"/>
          <w:szCs w:val="24"/>
        </w:rPr>
        <w:t>intersecție</w:t>
      </w:r>
      <w:r w:rsidR="00CB6B74">
        <w:rPr>
          <w:rFonts w:ascii="Times New Roman" w:hAnsi="Times New Roman"/>
          <w:sz w:val="24"/>
          <w:szCs w:val="24"/>
        </w:rPr>
        <w:t xml:space="preserve"> și </w:t>
      </w:r>
      <w:r w:rsidR="00C10373" w:rsidRPr="00B67C06">
        <w:rPr>
          <w:rFonts w:ascii="Times New Roman" w:hAnsi="Times New Roman"/>
          <w:sz w:val="24"/>
          <w:szCs w:val="24"/>
        </w:rPr>
        <w:t xml:space="preserve">vizitare vor fi amplasate la maximum 60 m </w:t>
      </w:r>
      <w:r w:rsidR="00CB6B74">
        <w:rPr>
          <w:rFonts w:ascii="Times New Roman" w:hAnsi="Times New Roman"/>
          <w:sz w:val="24"/>
          <w:szCs w:val="24"/>
        </w:rPr>
        <w:t>între</w:t>
      </w:r>
      <w:r w:rsidR="00C10373" w:rsidRPr="00B67C06">
        <w:rPr>
          <w:rFonts w:ascii="Times New Roman" w:hAnsi="Times New Roman"/>
          <w:sz w:val="24"/>
          <w:szCs w:val="24"/>
        </w:rPr>
        <w:t xml:space="preserve"> ele (pe aliniamente), vor fi circulare</w:t>
      </w:r>
      <w:r w:rsidR="00CB6B74">
        <w:rPr>
          <w:rFonts w:ascii="Times New Roman" w:hAnsi="Times New Roman"/>
          <w:sz w:val="24"/>
          <w:szCs w:val="24"/>
        </w:rPr>
        <w:t xml:space="preserve"> și </w:t>
      </w:r>
      <w:r w:rsidR="00C10373" w:rsidRPr="00B67C06">
        <w:rPr>
          <w:rFonts w:ascii="Times New Roman" w:hAnsi="Times New Roman"/>
          <w:sz w:val="24"/>
          <w:szCs w:val="24"/>
        </w:rPr>
        <w:t xml:space="preserve">se vor realiza din elemente prefabricate de beton armat, placa </w:t>
      </w:r>
      <w:r w:rsidRPr="00B67C06">
        <w:rPr>
          <w:rFonts w:ascii="Times New Roman" w:hAnsi="Times New Roman"/>
          <w:sz w:val="24"/>
          <w:szCs w:val="24"/>
        </w:rPr>
        <w:t>de beton</w:t>
      </w:r>
      <w:r w:rsidR="00C10373" w:rsidRPr="00B67C06">
        <w:rPr>
          <w:rFonts w:ascii="Times New Roman" w:hAnsi="Times New Roman"/>
          <w:sz w:val="24"/>
          <w:szCs w:val="24"/>
        </w:rPr>
        <w:t xml:space="preserve"> armat</w:t>
      </w:r>
      <w:r w:rsidR="00CB6B74">
        <w:rPr>
          <w:rFonts w:ascii="Times New Roman" w:hAnsi="Times New Roman"/>
          <w:sz w:val="24"/>
          <w:szCs w:val="24"/>
        </w:rPr>
        <w:t xml:space="preserve"> și </w:t>
      </w:r>
      <w:r w:rsidR="00C10373" w:rsidRPr="00B67C06">
        <w:rPr>
          <w:rFonts w:ascii="Times New Roman" w:hAnsi="Times New Roman"/>
          <w:sz w:val="24"/>
          <w:szCs w:val="24"/>
        </w:rPr>
        <w:t xml:space="preserve">capac. Pentru diametre &gt; 500 mm, </w:t>
      </w:r>
      <w:r w:rsidRPr="00B67C06">
        <w:rPr>
          <w:rFonts w:ascii="Times New Roman" w:hAnsi="Times New Roman"/>
          <w:sz w:val="24"/>
          <w:szCs w:val="24"/>
        </w:rPr>
        <w:t>căminele</w:t>
      </w:r>
      <w:r w:rsidR="00C10373" w:rsidRPr="00B67C06">
        <w:rPr>
          <w:rFonts w:ascii="Times New Roman" w:hAnsi="Times New Roman"/>
          <w:sz w:val="24"/>
          <w:szCs w:val="24"/>
        </w:rPr>
        <w:t xml:space="preserve"> se vor realiza conform STAS 2448/82.</w:t>
      </w:r>
    </w:p>
    <w:p w:rsidR="00C10373" w:rsidRPr="00B67C06" w:rsidRDefault="00CA1EDF" w:rsidP="001307CC">
      <w:pPr>
        <w:spacing w:after="0"/>
        <w:ind w:firstLine="567"/>
        <w:jc w:val="both"/>
        <w:rPr>
          <w:rFonts w:ascii="Times New Roman" w:hAnsi="Times New Roman"/>
          <w:sz w:val="24"/>
          <w:szCs w:val="24"/>
        </w:rPr>
      </w:pPr>
      <w:r w:rsidRPr="00B67C06">
        <w:rPr>
          <w:rFonts w:ascii="Times New Roman" w:hAnsi="Times New Roman"/>
          <w:sz w:val="24"/>
          <w:szCs w:val="24"/>
        </w:rPr>
        <w:t>Rețeaua</w:t>
      </w:r>
      <w:r w:rsidR="00C10373" w:rsidRPr="00B67C06">
        <w:rPr>
          <w:rFonts w:ascii="Times New Roman" w:hAnsi="Times New Roman"/>
          <w:sz w:val="24"/>
          <w:szCs w:val="24"/>
        </w:rPr>
        <w:t xml:space="preserve"> de canalizare se va executa din tuburi de PEID Corugat, SN8. </w:t>
      </w:r>
      <w:r w:rsidRPr="00B67C06">
        <w:rPr>
          <w:rFonts w:ascii="Times New Roman" w:hAnsi="Times New Roman"/>
          <w:sz w:val="24"/>
          <w:szCs w:val="24"/>
        </w:rPr>
        <w:t>Îmbinările</w:t>
      </w:r>
      <w:r w:rsidR="00C10373" w:rsidRPr="00B67C06">
        <w:rPr>
          <w:rFonts w:ascii="Times New Roman" w:hAnsi="Times New Roman"/>
          <w:sz w:val="24"/>
          <w:szCs w:val="24"/>
        </w:rPr>
        <w:t xml:space="preserve"> conductelor vor asigura o perfecta </w:t>
      </w:r>
      <w:r w:rsidRPr="00B67C06">
        <w:rPr>
          <w:rFonts w:ascii="Times New Roman" w:hAnsi="Times New Roman"/>
          <w:sz w:val="24"/>
          <w:szCs w:val="24"/>
        </w:rPr>
        <w:t>etanșeitate</w:t>
      </w:r>
      <w:r w:rsidR="00C10373" w:rsidRPr="00B67C06">
        <w:rPr>
          <w:rFonts w:ascii="Times New Roman" w:hAnsi="Times New Roman"/>
          <w:sz w:val="24"/>
          <w:szCs w:val="24"/>
        </w:rPr>
        <w:t>, precum</w:t>
      </w:r>
      <w:r w:rsidR="00CB6B74">
        <w:rPr>
          <w:rFonts w:ascii="Times New Roman" w:hAnsi="Times New Roman"/>
          <w:sz w:val="24"/>
          <w:szCs w:val="24"/>
        </w:rPr>
        <w:t xml:space="preserve"> și </w:t>
      </w:r>
      <w:r w:rsidR="00C10373" w:rsidRPr="00B67C06">
        <w:rPr>
          <w:rFonts w:ascii="Times New Roman" w:hAnsi="Times New Roman"/>
          <w:sz w:val="24"/>
          <w:szCs w:val="24"/>
        </w:rPr>
        <w:t xml:space="preserve">posibilitatea </w:t>
      </w:r>
      <w:r w:rsidRPr="00B67C06">
        <w:rPr>
          <w:rFonts w:ascii="Times New Roman" w:hAnsi="Times New Roman"/>
          <w:sz w:val="24"/>
          <w:szCs w:val="24"/>
        </w:rPr>
        <w:t>preluării</w:t>
      </w:r>
      <w:r w:rsidR="00C10373" w:rsidRPr="00B67C06">
        <w:rPr>
          <w:rFonts w:ascii="Times New Roman" w:hAnsi="Times New Roman"/>
          <w:sz w:val="24"/>
          <w:szCs w:val="24"/>
        </w:rPr>
        <w:t xml:space="preserve"> tuturor eforturilor statice</w:t>
      </w:r>
      <w:r w:rsidR="00CB6B74">
        <w:rPr>
          <w:rFonts w:ascii="Times New Roman" w:hAnsi="Times New Roman"/>
          <w:sz w:val="24"/>
          <w:szCs w:val="24"/>
        </w:rPr>
        <w:t xml:space="preserve"> și </w:t>
      </w:r>
      <w:r w:rsidR="00C10373" w:rsidRPr="00B67C06">
        <w:rPr>
          <w:rFonts w:ascii="Times New Roman" w:hAnsi="Times New Roman"/>
          <w:sz w:val="24"/>
          <w:szCs w:val="24"/>
        </w:rPr>
        <w:t>dinamice.</w:t>
      </w:r>
    </w:p>
    <w:p w:rsidR="00C10373" w:rsidRPr="00B67C06" w:rsidRDefault="00C10373" w:rsidP="001307CC">
      <w:pPr>
        <w:spacing w:after="0"/>
        <w:ind w:firstLine="567"/>
        <w:jc w:val="both"/>
        <w:rPr>
          <w:rFonts w:ascii="Times New Roman" w:hAnsi="Times New Roman"/>
          <w:sz w:val="24"/>
          <w:szCs w:val="24"/>
        </w:rPr>
      </w:pPr>
      <w:r w:rsidRPr="00B67C06">
        <w:rPr>
          <w:rFonts w:ascii="Times New Roman" w:hAnsi="Times New Roman"/>
          <w:sz w:val="24"/>
          <w:szCs w:val="24"/>
        </w:rPr>
        <w:t xml:space="preserve">Racordarea conductelor la </w:t>
      </w:r>
      <w:r w:rsidR="00CA1EDF" w:rsidRPr="00B67C06">
        <w:rPr>
          <w:rFonts w:ascii="Times New Roman" w:hAnsi="Times New Roman"/>
          <w:sz w:val="24"/>
          <w:szCs w:val="24"/>
        </w:rPr>
        <w:t>cămine</w:t>
      </w:r>
      <w:r w:rsidRPr="00B67C06">
        <w:rPr>
          <w:rFonts w:ascii="Times New Roman" w:hAnsi="Times New Roman"/>
          <w:sz w:val="24"/>
          <w:szCs w:val="24"/>
        </w:rPr>
        <w:t xml:space="preserve"> se va face prin intermediul mufelor de racord (ale </w:t>
      </w:r>
      <w:r w:rsidR="00CA1EDF" w:rsidRPr="00B67C06">
        <w:rPr>
          <w:rFonts w:ascii="Times New Roman" w:hAnsi="Times New Roman"/>
          <w:sz w:val="24"/>
          <w:szCs w:val="24"/>
        </w:rPr>
        <w:t>căminelor</w:t>
      </w:r>
      <w:r w:rsidRPr="00B67C06">
        <w:rPr>
          <w:rFonts w:ascii="Times New Roman" w:hAnsi="Times New Roman"/>
          <w:sz w:val="24"/>
          <w:szCs w:val="24"/>
        </w:rPr>
        <w:t xml:space="preserve">), care asigura </w:t>
      </w:r>
      <w:r w:rsidR="00CA1EDF" w:rsidRPr="00B67C06">
        <w:rPr>
          <w:rFonts w:ascii="Times New Roman" w:hAnsi="Times New Roman"/>
          <w:sz w:val="24"/>
          <w:szCs w:val="24"/>
        </w:rPr>
        <w:t>etanșeitatea</w:t>
      </w:r>
      <w:r w:rsidRPr="00B67C06">
        <w:rPr>
          <w:rFonts w:ascii="Times New Roman" w:hAnsi="Times New Roman"/>
          <w:sz w:val="24"/>
          <w:szCs w:val="24"/>
        </w:rPr>
        <w:t xml:space="preserve"> </w:t>
      </w:r>
      <w:r w:rsidR="00CA1EDF" w:rsidRPr="00B67C06">
        <w:rPr>
          <w:rFonts w:ascii="Times New Roman" w:hAnsi="Times New Roman"/>
          <w:sz w:val="24"/>
          <w:szCs w:val="24"/>
        </w:rPr>
        <w:t>îmbinării</w:t>
      </w:r>
      <w:r w:rsidRPr="00B67C06">
        <w:rPr>
          <w:rFonts w:ascii="Times New Roman" w:hAnsi="Times New Roman"/>
          <w:sz w:val="24"/>
          <w:szCs w:val="24"/>
        </w:rPr>
        <w:t>.</w:t>
      </w:r>
    </w:p>
    <w:p w:rsidR="00C10373" w:rsidRDefault="00C10373" w:rsidP="001307CC">
      <w:pPr>
        <w:spacing w:after="0"/>
        <w:ind w:firstLine="567"/>
        <w:jc w:val="both"/>
        <w:rPr>
          <w:rFonts w:ascii="Times New Roman" w:hAnsi="Times New Roman"/>
          <w:sz w:val="24"/>
          <w:szCs w:val="24"/>
        </w:rPr>
      </w:pPr>
      <w:r w:rsidRPr="00B67C06">
        <w:rPr>
          <w:rFonts w:ascii="Times New Roman" w:hAnsi="Times New Roman"/>
          <w:sz w:val="24"/>
          <w:szCs w:val="24"/>
        </w:rPr>
        <w:t xml:space="preserve">Racordurile </w:t>
      </w:r>
      <w:r w:rsidR="00CA1EDF" w:rsidRPr="00B67C06">
        <w:rPr>
          <w:rFonts w:ascii="Times New Roman" w:hAnsi="Times New Roman"/>
          <w:sz w:val="24"/>
          <w:szCs w:val="24"/>
        </w:rPr>
        <w:t>proprietăților</w:t>
      </w:r>
      <w:r w:rsidRPr="00B67C06">
        <w:rPr>
          <w:rFonts w:ascii="Times New Roman" w:hAnsi="Times New Roman"/>
          <w:sz w:val="24"/>
          <w:szCs w:val="24"/>
        </w:rPr>
        <w:t xml:space="preserve"> la </w:t>
      </w:r>
      <w:r w:rsidR="00CA1EDF" w:rsidRPr="00B67C06">
        <w:rPr>
          <w:rFonts w:ascii="Times New Roman" w:hAnsi="Times New Roman"/>
          <w:sz w:val="24"/>
          <w:szCs w:val="24"/>
        </w:rPr>
        <w:t>rețeaua</w:t>
      </w:r>
      <w:r w:rsidRPr="00B67C06">
        <w:rPr>
          <w:rFonts w:ascii="Times New Roman" w:hAnsi="Times New Roman"/>
          <w:sz w:val="24"/>
          <w:szCs w:val="24"/>
        </w:rPr>
        <w:t xml:space="preserve"> de canalizare vor fi realizate din </w:t>
      </w:r>
      <w:r w:rsidR="00CA1EDF" w:rsidRPr="00B67C06">
        <w:rPr>
          <w:rFonts w:ascii="Times New Roman" w:hAnsi="Times New Roman"/>
          <w:sz w:val="24"/>
          <w:szCs w:val="24"/>
        </w:rPr>
        <w:t>țeava</w:t>
      </w:r>
      <w:r w:rsidRPr="00B67C06">
        <w:rPr>
          <w:rFonts w:ascii="Times New Roman" w:hAnsi="Times New Roman"/>
          <w:sz w:val="24"/>
          <w:szCs w:val="24"/>
        </w:rPr>
        <w:t xml:space="preserve"> din PVC, SN4, DE 160 mm si/sau DE 200 mm.</w:t>
      </w:r>
    </w:p>
    <w:p w:rsidR="00C941E5" w:rsidRPr="00C941E5" w:rsidRDefault="00C941E5" w:rsidP="001307CC">
      <w:pPr>
        <w:spacing w:after="0"/>
        <w:ind w:firstLine="567"/>
        <w:jc w:val="both"/>
        <w:rPr>
          <w:rFonts w:ascii="Times New Roman" w:hAnsi="Times New Roman"/>
          <w:i/>
          <w:sz w:val="18"/>
          <w:szCs w:val="18"/>
        </w:rPr>
      </w:pPr>
    </w:p>
    <w:p w:rsidR="00C10373" w:rsidRDefault="00CA1EDF" w:rsidP="001307CC">
      <w:pPr>
        <w:pStyle w:val="bodytextbold"/>
        <w:spacing w:before="0" w:after="0" w:line="276" w:lineRule="auto"/>
        <w:ind w:firstLine="567"/>
        <w:rPr>
          <w:rFonts w:ascii="Times New Roman" w:hAnsi="Times New Roman"/>
          <w:sz w:val="24"/>
        </w:rPr>
      </w:pPr>
      <w:r w:rsidRPr="00B67C06">
        <w:rPr>
          <w:rFonts w:ascii="Times New Roman" w:hAnsi="Times New Roman"/>
          <w:sz w:val="24"/>
        </w:rPr>
        <w:t>Stații</w:t>
      </w:r>
      <w:r w:rsidR="00C10373" w:rsidRPr="00B67C06">
        <w:rPr>
          <w:rFonts w:ascii="Times New Roman" w:hAnsi="Times New Roman"/>
          <w:sz w:val="24"/>
        </w:rPr>
        <w:t xml:space="preserve"> de pompare ape uzate</w:t>
      </w:r>
      <w:r w:rsidR="00CB6B74">
        <w:rPr>
          <w:rFonts w:ascii="Times New Roman" w:hAnsi="Times New Roman"/>
          <w:sz w:val="24"/>
        </w:rPr>
        <w:t xml:space="preserve"> și </w:t>
      </w:r>
      <w:r w:rsidR="00C10373" w:rsidRPr="00B67C06">
        <w:rPr>
          <w:rFonts w:ascii="Times New Roman" w:hAnsi="Times New Roman"/>
          <w:sz w:val="24"/>
        </w:rPr>
        <w:t>conducte de refulare</w:t>
      </w:r>
    </w:p>
    <w:p w:rsidR="00C941E5" w:rsidRPr="00C941E5" w:rsidRDefault="00C941E5" w:rsidP="001307CC">
      <w:pPr>
        <w:pStyle w:val="bodytextbold"/>
        <w:spacing w:before="0" w:after="0" w:line="276" w:lineRule="auto"/>
        <w:ind w:firstLine="567"/>
        <w:rPr>
          <w:rFonts w:ascii="Times New Roman" w:hAnsi="Times New Roman"/>
          <w:sz w:val="14"/>
          <w:szCs w:val="14"/>
        </w:rPr>
      </w:pPr>
    </w:p>
    <w:p w:rsidR="00C10373" w:rsidRPr="00B67C06" w:rsidRDefault="00C10373" w:rsidP="006B0F95">
      <w:pPr>
        <w:pStyle w:val="ListBullet2"/>
        <w:spacing w:before="0" w:after="0" w:line="276" w:lineRule="auto"/>
        <w:jc w:val="both"/>
        <w:rPr>
          <w:rFonts w:ascii="Times New Roman" w:hAnsi="Times New Roman"/>
          <w:i/>
          <w:sz w:val="24"/>
        </w:rPr>
      </w:pPr>
      <w:r w:rsidRPr="00B67C06">
        <w:rPr>
          <w:rFonts w:ascii="Times New Roman" w:hAnsi="Times New Roman"/>
          <w:i/>
          <w:sz w:val="24"/>
        </w:rPr>
        <w:t xml:space="preserve">10 </w:t>
      </w:r>
      <w:r w:rsidR="00CA1EDF" w:rsidRPr="00B67C06">
        <w:rPr>
          <w:rFonts w:ascii="Times New Roman" w:hAnsi="Times New Roman"/>
          <w:i/>
          <w:sz w:val="24"/>
        </w:rPr>
        <w:t>stații</w:t>
      </w:r>
      <w:r w:rsidRPr="00B67C06">
        <w:rPr>
          <w:rFonts w:ascii="Times New Roman" w:hAnsi="Times New Roman"/>
          <w:i/>
          <w:sz w:val="24"/>
        </w:rPr>
        <w:t xml:space="preserve"> noi de pompare ape uzate, lungime conducte de refulare</w:t>
      </w:r>
      <w:r w:rsidR="006B0F95" w:rsidRPr="00B67C06">
        <w:rPr>
          <w:rFonts w:ascii="Times New Roman" w:hAnsi="Times New Roman"/>
          <w:i/>
          <w:sz w:val="24"/>
        </w:rPr>
        <w:t xml:space="preserve"> de aprox.</w:t>
      </w:r>
      <w:r w:rsidRPr="00B67C06">
        <w:rPr>
          <w:rFonts w:ascii="Times New Roman" w:hAnsi="Times New Roman"/>
          <w:i/>
          <w:sz w:val="24"/>
        </w:rPr>
        <w:t xml:space="preserve"> 4</w:t>
      </w:r>
      <w:r w:rsidR="006B0F95" w:rsidRPr="00B67C06">
        <w:rPr>
          <w:rFonts w:ascii="Times New Roman" w:hAnsi="Times New Roman"/>
          <w:i/>
          <w:sz w:val="24"/>
        </w:rPr>
        <w:t>,2 k</w:t>
      </w:r>
      <w:r w:rsidRPr="00B67C06">
        <w:rPr>
          <w:rFonts w:ascii="Times New Roman" w:hAnsi="Times New Roman"/>
          <w:i/>
          <w:sz w:val="24"/>
        </w:rPr>
        <w:t>m.</w:t>
      </w:r>
    </w:p>
    <w:p w:rsidR="00C10373" w:rsidRPr="00B67C06" w:rsidRDefault="00C10373" w:rsidP="001307CC">
      <w:pPr>
        <w:spacing w:after="0"/>
        <w:ind w:firstLine="567"/>
        <w:jc w:val="both"/>
        <w:rPr>
          <w:rFonts w:ascii="Times New Roman" w:hAnsi="Times New Roman"/>
          <w:sz w:val="24"/>
          <w:szCs w:val="24"/>
        </w:rPr>
      </w:pPr>
      <w:r w:rsidRPr="00B67C06">
        <w:rPr>
          <w:rFonts w:ascii="Times New Roman" w:hAnsi="Times New Roman"/>
          <w:sz w:val="24"/>
          <w:szCs w:val="24"/>
        </w:rPr>
        <w:t xml:space="preserve">Pentru canalizarea din Dolhasca au fost </w:t>
      </w:r>
      <w:r w:rsidR="00CA1EDF" w:rsidRPr="00B67C06">
        <w:rPr>
          <w:rFonts w:ascii="Times New Roman" w:hAnsi="Times New Roman"/>
          <w:sz w:val="24"/>
          <w:szCs w:val="24"/>
        </w:rPr>
        <w:t>prevăzute</w:t>
      </w:r>
      <w:r w:rsidRPr="00B67C06">
        <w:rPr>
          <w:rFonts w:ascii="Times New Roman" w:hAnsi="Times New Roman"/>
          <w:sz w:val="24"/>
          <w:szCs w:val="24"/>
        </w:rPr>
        <w:t xml:space="preserve"> 10 </w:t>
      </w:r>
      <w:r w:rsidR="00CA1EDF" w:rsidRPr="00B67C06">
        <w:rPr>
          <w:rFonts w:ascii="Times New Roman" w:hAnsi="Times New Roman"/>
          <w:sz w:val="24"/>
          <w:szCs w:val="24"/>
        </w:rPr>
        <w:t>stații</w:t>
      </w:r>
      <w:r w:rsidRPr="00B67C06">
        <w:rPr>
          <w:rFonts w:ascii="Times New Roman" w:hAnsi="Times New Roman"/>
          <w:sz w:val="24"/>
          <w:szCs w:val="24"/>
        </w:rPr>
        <w:t xml:space="preserve"> noi de pompare.</w:t>
      </w:r>
    </w:p>
    <w:p w:rsidR="00C10373" w:rsidRPr="00B67C06" w:rsidRDefault="00CA1EDF" w:rsidP="001307CC">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C10373" w:rsidRPr="00B67C06">
        <w:rPr>
          <w:rFonts w:ascii="Times New Roman" w:hAnsi="Times New Roman"/>
          <w:sz w:val="24"/>
          <w:szCs w:val="24"/>
        </w:rPr>
        <w:t xml:space="preserve"> de pompare a</w:t>
      </w:r>
      <w:r>
        <w:rPr>
          <w:rFonts w:ascii="Times New Roman" w:hAnsi="Times New Roman"/>
          <w:sz w:val="24"/>
          <w:szCs w:val="24"/>
        </w:rPr>
        <w:t>pă</w:t>
      </w:r>
      <w:r w:rsidR="00C10373" w:rsidRPr="00B67C06">
        <w:rPr>
          <w:rFonts w:ascii="Times New Roman" w:hAnsi="Times New Roman"/>
          <w:sz w:val="24"/>
          <w:szCs w:val="24"/>
        </w:rPr>
        <w:t xml:space="preserve"> </w:t>
      </w:r>
      <w:r w:rsidR="00CB6B74">
        <w:rPr>
          <w:rFonts w:ascii="Times New Roman" w:hAnsi="Times New Roman"/>
          <w:sz w:val="24"/>
          <w:szCs w:val="24"/>
        </w:rPr>
        <w:t>uzată</w:t>
      </w:r>
      <w:r w:rsidR="00C10373" w:rsidRPr="00B67C06">
        <w:rPr>
          <w:rFonts w:ascii="Times New Roman" w:hAnsi="Times New Roman"/>
          <w:sz w:val="24"/>
          <w:szCs w:val="24"/>
        </w:rPr>
        <w:t xml:space="preserve">, cu debit &lt; 10 l/s vor fi </w:t>
      </w:r>
      <w:r w:rsidRPr="00B67C06">
        <w:rPr>
          <w:rFonts w:ascii="Times New Roman" w:hAnsi="Times New Roman"/>
          <w:sz w:val="24"/>
          <w:szCs w:val="24"/>
        </w:rPr>
        <w:t>stații</w:t>
      </w:r>
      <w:r w:rsidR="00C10373" w:rsidRPr="00B67C06">
        <w:rPr>
          <w:rFonts w:ascii="Times New Roman" w:hAnsi="Times New Roman"/>
          <w:sz w:val="24"/>
          <w:szCs w:val="24"/>
        </w:rPr>
        <w:t xml:space="preserve"> prefabricate subterane, complet utilate,</w:t>
      </w:r>
      <w:r w:rsidR="00CB6B74">
        <w:rPr>
          <w:rFonts w:ascii="Times New Roman" w:hAnsi="Times New Roman"/>
          <w:sz w:val="24"/>
          <w:szCs w:val="24"/>
        </w:rPr>
        <w:t xml:space="preserve"> în </w:t>
      </w:r>
      <w:r w:rsidRPr="00B67C06">
        <w:rPr>
          <w:rFonts w:ascii="Times New Roman" w:hAnsi="Times New Roman"/>
          <w:sz w:val="24"/>
          <w:szCs w:val="24"/>
        </w:rPr>
        <w:t>construcție</w:t>
      </w:r>
      <w:r w:rsidR="00C10373" w:rsidRPr="00B67C06">
        <w:rPr>
          <w:rFonts w:ascii="Times New Roman" w:hAnsi="Times New Roman"/>
          <w:sz w:val="24"/>
          <w:szCs w:val="24"/>
        </w:rPr>
        <w:t xml:space="preserve"> monobloc, din poliester armat cu </w:t>
      </w:r>
      <w:r w:rsidR="00093AC4">
        <w:rPr>
          <w:rFonts w:ascii="Times New Roman" w:hAnsi="Times New Roman"/>
          <w:sz w:val="24"/>
          <w:szCs w:val="24"/>
        </w:rPr>
        <w:t>fibră</w:t>
      </w:r>
      <w:r w:rsidR="00C10373" w:rsidRPr="00B67C06">
        <w:rPr>
          <w:rFonts w:ascii="Times New Roman" w:hAnsi="Times New Roman"/>
          <w:sz w:val="24"/>
          <w:szCs w:val="24"/>
        </w:rPr>
        <w:t xml:space="preserve"> de sticla, din polipropilena sau polietilena ranforsata, compatibila pentru </w:t>
      </w:r>
      <w:r w:rsidRPr="00B67C06">
        <w:rPr>
          <w:rFonts w:ascii="Times New Roman" w:hAnsi="Times New Roman"/>
          <w:sz w:val="24"/>
          <w:szCs w:val="24"/>
        </w:rPr>
        <w:t>instalări</w:t>
      </w:r>
      <w:r w:rsidR="00CB6B74">
        <w:rPr>
          <w:rFonts w:ascii="Times New Roman" w:hAnsi="Times New Roman"/>
          <w:sz w:val="24"/>
          <w:szCs w:val="24"/>
        </w:rPr>
        <w:t xml:space="preserve"> în </w:t>
      </w:r>
      <w:r w:rsidR="00C10373" w:rsidRPr="00B67C06">
        <w:rPr>
          <w:rFonts w:ascii="Times New Roman" w:hAnsi="Times New Roman"/>
          <w:sz w:val="24"/>
          <w:szCs w:val="24"/>
        </w:rPr>
        <w:t xml:space="preserve">soluri cu </w:t>
      </w:r>
      <w:r w:rsidRPr="00B67C06">
        <w:rPr>
          <w:rFonts w:ascii="Times New Roman" w:hAnsi="Times New Roman"/>
          <w:sz w:val="24"/>
          <w:szCs w:val="24"/>
        </w:rPr>
        <w:t>pânza</w:t>
      </w:r>
      <w:r w:rsidR="00C10373" w:rsidRPr="00B67C06">
        <w:rPr>
          <w:rFonts w:ascii="Times New Roman" w:hAnsi="Times New Roman"/>
          <w:sz w:val="24"/>
          <w:szCs w:val="24"/>
        </w:rPr>
        <w:t xml:space="preserve"> freatica aproape de </w:t>
      </w:r>
      <w:r w:rsidRPr="00B67C06">
        <w:rPr>
          <w:rFonts w:ascii="Times New Roman" w:hAnsi="Times New Roman"/>
          <w:sz w:val="24"/>
          <w:szCs w:val="24"/>
        </w:rPr>
        <w:t>suprafața</w:t>
      </w:r>
      <w:r w:rsidR="00C10373" w:rsidRPr="00B67C06">
        <w:rPr>
          <w:rFonts w:ascii="Times New Roman" w:hAnsi="Times New Roman"/>
          <w:sz w:val="24"/>
          <w:szCs w:val="24"/>
        </w:rPr>
        <w:t>.</w:t>
      </w:r>
      <w:r>
        <w:rPr>
          <w:rFonts w:ascii="Times New Roman" w:hAnsi="Times New Roman"/>
          <w:sz w:val="24"/>
          <w:szCs w:val="24"/>
        </w:rPr>
        <w:t xml:space="preserve"> </w:t>
      </w:r>
      <w:r w:rsidRPr="00B67C06">
        <w:rPr>
          <w:rFonts w:ascii="Times New Roman" w:hAnsi="Times New Roman"/>
          <w:sz w:val="24"/>
          <w:szCs w:val="24"/>
        </w:rPr>
        <w:t>Stațiile</w:t>
      </w:r>
      <w:r w:rsidR="00C10373" w:rsidRPr="00B67C06">
        <w:rPr>
          <w:rFonts w:ascii="Times New Roman" w:hAnsi="Times New Roman"/>
          <w:sz w:val="24"/>
          <w:szCs w:val="24"/>
        </w:rPr>
        <w:t xml:space="preserve"> de pompare prefabricate vor fi </w:t>
      </w:r>
      <w:r w:rsidRPr="00B67C06">
        <w:rPr>
          <w:rFonts w:ascii="Times New Roman" w:hAnsi="Times New Roman"/>
          <w:sz w:val="24"/>
          <w:szCs w:val="24"/>
        </w:rPr>
        <w:t>prevăzute</w:t>
      </w:r>
      <w:r w:rsidR="00C10373" w:rsidRPr="00B67C06">
        <w:rPr>
          <w:rFonts w:ascii="Times New Roman" w:hAnsi="Times New Roman"/>
          <w:sz w:val="24"/>
          <w:szCs w:val="24"/>
        </w:rPr>
        <w:t xml:space="preserve"> cu un sistem de separare solide, care sa nu </w:t>
      </w:r>
      <w:r w:rsidRPr="00B67C06">
        <w:rPr>
          <w:rFonts w:ascii="Times New Roman" w:hAnsi="Times New Roman"/>
          <w:sz w:val="24"/>
          <w:szCs w:val="24"/>
        </w:rPr>
        <w:t>permită</w:t>
      </w:r>
      <w:r w:rsidR="00C10373" w:rsidRPr="00B67C06">
        <w:rPr>
          <w:rFonts w:ascii="Times New Roman" w:hAnsi="Times New Roman"/>
          <w:sz w:val="24"/>
          <w:szCs w:val="24"/>
        </w:rPr>
        <w:t xml:space="preserve"> corpurilor solide grosiere din apele reziduale sa vina</w:t>
      </w:r>
      <w:r w:rsidR="00CB6B74">
        <w:rPr>
          <w:rFonts w:ascii="Times New Roman" w:hAnsi="Times New Roman"/>
          <w:sz w:val="24"/>
          <w:szCs w:val="24"/>
        </w:rPr>
        <w:t xml:space="preserve"> în </w:t>
      </w:r>
      <w:r w:rsidR="00C10373" w:rsidRPr="00B67C06">
        <w:rPr>
          <w:rFonts w:ascii="Times New Roman" w:hAnsi="Times New Roman"/>
          <w:sz w:val="24"/>
          <w:szCs w:val="24"/>
        </w:rPr>
        <w:t>contact direct cu electropompele; acest sistem se auto - curata</w:t>
      </w:r>
      <w:r w:rsidR="00CB6B74">
        <w:rPr>
          <w:rFonts w:ascii="Times New Roman" w:hAnsi="Times New Roman"/>
          <w:sz w:val="24"/>
          <w:szCs w:val="24"/>
        </w:rPr>
        <w:t xml:space="preserve"> și </w:t>
      </w:r>
      <w:r w:rsidR="00C10373" w:rsidRPr="00B67C06">
        <w:rPr>
          <w:rFonts w:ascii="Times New Roman" w:hAnsi="Times New Roman"/>
          <w:sz w:val="24"/>
          <w:szCs w:val="24"/>
        </w:rPr>
        <w:t xml:space="preserve">se auto - </w:t>
      </w:r>
      <w:r w:rsidRPr="00B67C06">
        <w:rPr>
          <w:rFonts w:ascii="Times New Roman" w:hAnsi="Times New Roman"/>
          <w:sz w:val="24"/>
          <w:szCs w:val="24"/>
        </w:rPr>
        <w:t>golește</w:t>
      </w:r>
      <w:r w:rsidR="00CB6B74">
        <w:rPr>
          <w:rFonts w:ascii="Times New Roman" w:hAnsi="Times New Roman"/>
          <w:sz w:val="24"/>
          <w:szCs w:val="24"/>
        </w:rPr>
        <w:t xml:space="preserve"> în </w:t>
      </w:r>
      <w:r w:rsidR="00C10373" w:rsidRPr="00B67C06">
        <w:rPr>
          <w:rFonts w:ascii="Times New Roman" w:hAnsi="Times New Roman"/>
          <w:sz w:val="24"/>
          <w:szCs w:val="24"/>
        </w:rPr>
        <w:t xml:space="preserve">mod automat </w:t>
      </w:r>
      <w:r w:rsidRPr="00B67C06">
        <w:rPr>
          <w:rFonts w:ascii="Times New Roman" w:hAnsi="Times New Roman"/>
          <w:sz w:val="24"/>
          <w:szCs w:val="24"/>
        </w:rPr>
        <w:t>fără</w:t>
      </w:r>
      <w:r w:rsidR="00C10373" w:rsidRPr="00B67C06">
        <w:rPr>
          <w:rFonts w:ascii="Times New Roman" w:hAnsi="Times New Roman"/>
          <w:sz w:val="24"/>
          <w:szCs w:val="24"/>
        </w:rPr>
        <w:t xml:space="preserve"> a fi nevoie de </w:t>
      </w:r>
      <w:r w:rsidRPr="00B67C06">
        <w:rPr>
          <w:rFonts w:ascii="Times New Roman" w:hAnsi="Times New Roman"/>
          <w:sz w:val="24"/>
          <w:szCs w:val="24"/>
        </w:rPr>
        <w:t>intervenția</w:t>
      </w:r>
      <w:r w:rsidR="00C10373" w:rsidRPr="00B67C06">
        <w:rPr>
          <w:rFonts w:ascii="Times New Roman" w:hAnsi="Times New Roman"/>
          <w:sz w:val="24"/>
          <w:szCs w:val="24"/>
        </w:rPr>
        <w:t xml:space="preserve"> operatorului uman. </w:t>
      </w:r>
      <w:r w:rsidRPr="00B67C06">
        <w:rPr>
          <w:rFonts w:ascii="Times New Roman" w:hAnsi="Times New Roman"/>
          <w:sz w:val="24"/>
          <w:szCs w:val="24"/>
        </w:rPr>
        <w:t>Stațiile</w:t>
      </w:r>
      <w:r w:rsidR="00C10373" w:rsidRPr="00B67C06">
        <w:rPr>
          <w:rFonts w:ascii="Times New Roman" w:hAnsi="Times New Roman"/>
          <w:sz w:val="24"/>
          <w:szCs w:val="24"/>
        </w:rPr>
        <w:t xml:space="preserve"> de pompare prefabricate vor fi ancorate cu radier din beton armat turnat. Electropompele aferente SPAU prefabricate vor fi pompe submersibile pentru apa menajera cu instalare</w:t>
      </w:r>
      <w:r w:rsidR="00CB6B74">
        <w:rPr>
          <w:rFonts w:ascii="Times New Roman" w:hAnsi="Times New Roman"/>
          <w:sz w:val="24"/>
          <w:szCs w:val="24"/>
        </w:rPr>
        <w:t xml:space="preserve"> în </w:t>
      </w:r>
      <w:r w:rsidR="00C10373" w:rsidRPr="00B67C06">
        <w:rPr>
          <w:rFonts w:ascii="Times New Roman" w:hAnsi="Times New Roman"/>
          <w:sz w:val="24"/>
          <w:szCs w:val="24"/>
        </w:rPr>
        <w:t>mediu uscat, antiex.</w:t>
      </w:r>
    </w:p>
    <w:p w:rsidR="00C10373" w:rsidRPr="00B67C06" w:rsidRDefault="00CA1EDF" w:rsidP="001307CC">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C10373" w:rsidRPr="00B67C06">
        <w:rPr>
          <w:rFonts w:ascii="Times New Roman" w:hAnsi="Times New Roman"/>
          <w:sz w:val="24"/>
          <w:szCs w:val="24"/>
        </w:rPr>
        <w:t xml:space="preserve"> de pompare apa </w:t>
      </w:r>
      <w:r w:rsidR="00CB6B74">
        <w:rPr>
          <w:rFonts w:ascii="Times New Roman" w:hAnsi="Times New Roman"/>
          <w:sz w:val="24"/>
          <w:szCs w:val="24"/>
        </w:rPr>
        <w:t>uzată</w:t>
      </w:r>
      <w:r w:rsidR="00C10373" w:rsidRPr="00B67C06">
        <w:rPr>
          <w:rFonts w:ascii="Times New Roman" w:hAnsi="Times New Roman"/>
          <w:sz w:val="24"/>
          <w:szCs w:val="24"/>
        </w:rPr>
        <w:t xml:space="preserve">, cu debit &gt; 10 l/s vor fi </w:t>
      </w:r>
      <w:r w:rsidRPr="00B67C06">
        <w:rPr>
          <w:rFonts w:ascii="Times New Roman" w:hAnsi="Times New Roman"/>
          <w:sz w:val="24"/>
          <w:szCs w:val="24"/>
        </w:rPr>
        <w:t>stații</w:t>
      </w:r>
      <w:r w:rsidR="00C10373" w:rsidRPr="00B67C06">
        <w:rPr>
          <w:rFonts w:ascii="Times New Roman" w:hAnsi="Times New Roman"/>
          <w:sz w:val="24"/>
          <w:szCs w:val="24"/>
        </w:rPr>
        <w:t xml:space="preserve"> subterane din beton armat monolit sau tip </w:t>
      </w:r>
      <w:r w:rsidRPr="00B67C06">
        <w:rPr>
          <w:rFonts w:ascii="Times New Roman" w:hAnsi="Times New Roman"/>
          <w:sz w:val="24"/>
          <w:szCs w:val="24"/>
        </w:rPr>
        <w:t>cheson. Stațiile</w:t>
      </w:r>
      <w:r w:rsidR="00C10373" w:rsidRPr="00B67C06">
        <w:rPr>
          <w:rFonts w:ascii="Times New Roman" w:hAnsi="Times New Roman"/>
          <w:sz w:val="24"/>
          <w:szCs w:val="24"/>
        </w:rPr>
        <w:t xml:space="preserve"> de pompare din beton armat vor fi </w:t>
      </w:r>
      <w:r w:rsidRPr="00B67C06">
        <w:rPr>
          <w:rFonts w:ascii="Times New Roman" w:hAnsi="Times New Roman"/>
          <w:sz w:val="24"/>
          <w:szCs w:val="24"/>
        </w:rPr>
        <w:t>prevăzute</w:t>
      </w:r>
      <w:r w:rsidR="00C10373" w:rsidRPr="00B67C06">
        <w:rPr>
          <w:rFonts w:ascii="Times New Roman" w:hAnsi="Times New Roman"/>
          <w:sz w:val="24"/>
          <w:szCs w:val="24"/>
        </w:rPr>
        <w:t xml:space="preserve"> cu </w:t>
      </w:r>
      <w:r w:rsidRPr="00B67C06">
        <w:rPr>
          <w:rFonts w:ascii="Times New Roman" w:hAnsi="Times New Roman"/>
          <w:sz w:val="24"/>
          <w:szCs w:val="24"/>
        </w:rPr>
        <w:t>grătar</w:t>
      </w:r>
      <w:r w:rsidR="00C10373" w:rsidRPr="00B67C06">
        <w:rPr>
          <w:rFonts w:ascii="Times New Roman" w:hAnsi="Times New Roman"/>
          <w:sz w:val="24"/>
          <w:szCs w:val="24"/>
        </w:rPr>
        <w:t xml:space="preserve"> de </w:t>
      </w:r>
      <w:r w:rsidRPr="00B67C06">
        <w:rPr>
          <w:rFonts w:ascii="Times New Roman" w:hAnsi="Times New Roman"/>
          <w:sz w:val="24"/>
          <w:szCs w:val="24"/>
        </w:rPr>
        <w:t>reținere</w:t>
      </w:r>
      <w:r w:rsidR="00C10373" w:rsidRPr="00B67C06">
        <w:rPr>
          <w:rFonts w:ascii="Times New Roman" w:hAnsi="Times New Roman"/>
          <w:sz w:val="24"/>
          <w:szCs w:val="24"/>
        </w:rPr>
        <w:t xml:space="preserve"> corpuri solide. Electropompele aferente SPAU din beton armat vor fi pompe submersibile pentru apa menajera cu instalare</w:t>
      </w:r>
      <w:r w:rsidR="00CB6B74">
        <w:rPr>
          <w:rFonts w:ascii="Times New Roman" w:hAnsi="Times New Roman"/>
          <w:sz w:val="24"/>
          <w:szCs w:val="24"/>
        </w:rPr>
        <w:t xml:space="preserve"> în </w:t>
      </w:r>
      <w:r w:rsidR="00C10373" w:rsidRPr="00B67C06">
        <w:rPr>
          <w:rFonts w:ascii="Times New Roman" w:hAnsi="Times New Roman"/>
          <w:sz w:val="24"/>
          <w:szCs w:val="24"/>
        </w:rPr>
        <w:t>mediu umed, antiex.</w:t>
      </w:r>
    </w:p>
    <w:p w:rsidR="00C10373" w:rsidRPr="00B67C06" w:rsidRDefault="00CA1EDF" w:rsidP="001307CC">
      <w:pPr>
        <w:spacing w:after="0"/>
        <w:ind w:firstLine="567"/>
        <w:jc w:val="both"/>
        <w:rPr>
          <w:rFonts w:ascii="Times New Roman" w:hAnsi="Times New Roman"/>
          <w:sz w:val="24"/>
          <w:szCs w:val="24"/>
        </w:rPr>
      </w:pPr>
      <w:r w:rsidRPr="00B67C06">
        <w:rPr>
          <w:rFonts w:ascii="Times New Roman" w:hAnsi="Times New Roman"/>
          <w:sz w:val="24"/>
          <w:szCs w:val="24"/>
        </w:rPr>
        <w:t>Stațiile</w:t>
      </w:r>
      <w:r w:rsidR="00C10373" w:rsidRPr="00B67C06">
        <w:rPr>
          <w:rFonts w:ascii="Times New Roman" w:hAnsi="Times New Roman"/>
          <w:sz w:val="24"/>
          <w:szCs w:val="24"/>
        </w:rPr>
        <w:t xml:space="preserve"> de pompare vor fi complet automatizate, </w:t>
      </w:r>
      <w:r w:rsidRPr="00B67C06">
        <w:rPr>
          <w:rFonts w:ascii="Times New Roman" w:hAnsi="Times New Roman"/>
          <w:sz w:val="24"/>
          <w:szCs w:val="24"/>
        </w:rPr>
        <w:t>fără</w:t>
      </w:r>
      <w:r w:rsidR="00C10373" w:rsidRPr="00B67C06">
        <w:rPr>
          <w:rFonts w:ascii="Times New Roman" w:hAnsi="Times New Roman"/>
          <w:sz w:val="24"/>
          <w:szCs w:val="24"/>
        </w:rPr>
        <w:t xml:space="preserve"> personal de supraveghere local. Automatizarea are rolul de a se asigura controlul simultan al pompelor, alternarea automata a perioadelor de </w:t>
      </w:r>
      <w:r w:rsidRPr="00B67C06">
        <w:rPr>
          <w:rFonts w:ascii="Times New Roman" w:hAnsi="Times New Roman"/>
          <w:sz w:val="24"/>
          <w:szCs w:val="24"/>
        </w:rPr>
        <w:t>funcționare</w:t>
      </w:r>
      <w:r w:rsidR="00C10373" w:rsidRPr="00B67C06">
        <w:rPr>
          <w:rFonts w:ascii="Times New Roman" w:hAnsi="Times New Roman"/>
          <w:sz w:val="24"/>
          <w:szCs w:val="24"/>
        </w:rPr>
        <w:t xml:space="preserve"> a pompelor, pornirea automata </w:t>
      </w:r>
      <w:r w:rsidRPr="00B67C06">
        <w:rPr>
          <w:rFonts w:ascii="Times New Roman" w:hAnsi="Times New Roman"/>
          <w:sz w:val="24"/>
          <w:szCs w:val="24"/>
        </w:rPr>
        <w:t>după</w:t>
      </w:r>
      <w:r>
        <w:rPr>
          <w:rFonts w:ascii="Times New Roman" w:hAnsi="Times New Roman"/>
          <w:sz w:val="24"/>
          <w:szCs w:val="24"/>
        </w:rPr>
        <w:t xml:space="preserve"> într</w:t>
      </w:r>
      <w:r w:rsidRPr="00B67C06">
        <w:rPr>
          <w:rFonts w:ascii="Times New Roman" w:hAnsi="Times New Roman"/>
          <w:sz w:val="24"/>
          <w:szCs w:val="24"/>
        </w:rPr>
        <w:t>eruperea</w:t>
      </w:r>
      <w:r w:rsidR="00C10373" w:rsidRPr="00B67C06">
        <w:rPr>
          <w:rFonts w:ascii="Times New Roman" w:hAnsi="Times New Roman"/>
          <w:sz w:val="24"/>
          <w:szCs w:val="24"/>
        </w:rPr>
        <w:t xml:space="preserve"> accidentala a alimentarii cu curent electric, semnalarea </w:t>
      </w:r>
      <w:r w:rsidRPr="00B67C06">
        <w:rPr>
          <w:rFonts w:ascii="Times New Roman" w:hAnsi="Times New Roman"/>
          <w:sz w:val="24"/>
          <w:szCs w:val="24"/>
        </w:rPr>
        <w:lastRenderedPageBreak/>
        <w:t>avariilor. Controlul</w:t>
      </w:r>
      <w:r w:rsidR="00C10373" w:rsidRPr="00B67C06">
        <w:rPr>
          <w:rFonts w:ascii="Times New Roman" w:hAnsi="Times New Roman"/>
          <w:sz w:val="24"/>
          <w:szCs w:val="24"/>
        </w:rPr>
        <w:t xml:space="preserve"> automat se va realiza prin intermediul automatului programabil, echipat cu </w:t>
      </w:r>
      <w:r w:rsidRPr="00B67C06">
        <w:rPr>
          <w:rFonts w:ascii="Times New Roman" w:hAnsi="Times New Roman"/>
          <w:sz w:val="24"/>
          <w:szCs w:val="24"/>
        </w:rPr>
        <w:t>interfața</w:t>
      </w:r>
      <w:r w:rsidR="00C10373" w:rsidRPr="00B67C06">
        <w:rPr>
          <w:rFonts w:ascii="Times New Roman" w:hAnsi="Times New Roman"/>
          <w:sz w:val="24"/>
          <w:szCs w:val="24"/>
        </w:rPr>
        <w:t xml:space="preserve"> de </w:t>
      </w:r>
      <w:r w:rsidRPr="00B67C06">
        <w:rPr>
          <w:rFonts w:ascii="Times New Roman" w:hAnsi="Times New Roman"/>
          <w:sz w:val="24"/>
          <w:szCs w:val="24"/>
        </w:rPr>
        <w:t>comunicație</w:t>
      </w:r>
      <w:r w:rsidR="00C10373" w:rsidRPr="00B67C06">
        <w:rPr>
          <w:rFonts w:ascii="Times New Roman" w:hAnsi="Times New Roman"/>
          <w:sz w:val="24"/>
          <w:szCs w:val="24"/>
        </w:rPr>
        <w:t xml:space="preserve"> </w:t>
      </w:r>
      <w:r w:rsidRPr="00B67C06">
        <w:rPr>
          <w:rFonts w:ascii="Times New Roman" w:hAnsi="Times New Roman"/>
          <w:sz w:val="24"/>
          <w:szCs w:val="24"/>
        </w:rPr>
        <w:t>către</w:t>
      </w:r>
      <w:r w:rsidR="00C10373" w:rsidRPr="00B67C06">
        <w:rPr>
          <w:rFonts w:ascii="Times New Roman" w:hAnsi="Times New Roman"/>
          <w:sz w:val="24"/>
          <w:szCs w:val="24"/>
        </w:rPr>
        <w:t xml:space="preserve"> dispeceratul local-regional, prin modem GSM. Datele se vor transmite la distanta prin </w:t>
      </w:r>
      <w:r w:rsidRPr="00B67C06">
        <w:rPr>
          <w:rFonts w:ascii="Times New Roman" w:hAnsi="Times New Roman"/>
          <w:sz w:val="24"/>
          <w:szCs w:val="24"/>
        </w:rPr>
        <w:t>comunicație</w:t>
      </w:r>
      <w:r w:rsidR="00C10373" w:rsidRPr="00B67C06">
        <w:rPr>
          <w:rFonts w:ascii="Times New Roman" w:hAnsi="Times New Roman"/>
          <w:sz w:val="24"/>
          <w:szCs w:val="24"/>
        </w:rPr>
        <w:t xml:space="preserve"> GPRS, </w:t>
      </w:r>
      <w:r w:rsidRPr="00B67C06">
        <w:rPr>
          <w:rFonts w:ascii="Times New Roman" w:hAnsi="Times New Roman"/>
          <w:sz w:val="24"/>
          <w:szCs w:val="24"/>
        </w:rPr>
        <w:t>utilizând</w:t>
      </w:r>
      <w:r w:rsidR="00C10373" w:rsidRPr="00B67C06">
        <w:rPr>
          <w:rFonts w:ascii="Times New Roman" w:hAnsi="Times New Roman"/>
          <w:sz w:val="24"/>
          <w:szCs w:val="24"/>
        </w:rPr>
        <w:t xml:space="preserve"> </w:t>
      </w:r>
      <w:r w:rsidRPr="00B67C06">
        <w:rPr>
          <w:rFonts w:ascii="Times New Roman" w:hAnsi="Times New Roman"/>
          <w:sz w:val="24"/>
          <w:szCs w:val="24"/>
        </w:rPr>
        <w:t>rețeaua</w:t>
      </w:r>
      <w:r w:rsidR="00C10373" w:rsidRPr="00B67C06">
        <w:rPr>
          <w:rFonts w:ascii="Times New Roman" w:hAnsi="Times New Roman"/>
          <w:sz w:val="24"/>
          <w:szCs w:val="24"/>
        </w:rPr>
        <w:t xml:space="preserve"> GSM a operatorului de telefonie mobila din zona.</w:t>
      </w:r>
    </w:p>
    <w:p w:rsidR="00C10373" w:rsidRPr="00B67C06" w:rsidRDefault="00C10373" w:rsidP="001307CC">
      <w:pPr>
        <w:pStyle w:val="BodyText"/>
        <w:spacing w:line="276" w:lineRule="auto"/>
        <w:ind w:firstLine="567"/>
        <w:jc w:val="both"/>
        <w:rPr>
          <w:rFonts w:ascii="Times New Roman" w:hAnsi="Times New Roman"/>
        </w:rPr>
      </w:pPr>
      <w:r w:rsidRPr="00B67C06">
        <w:rPr>
          <w:rFonts w:ascii="Times New Roman" w:hAnsi="Times New Roman"/>
        </w:rPr>
        <w:t xml:space="preserve">Conductele de refulare vor transporta apa </w:t>
      </w:r>
      <w:r w:rsidR="00CB6B74">
        <w:rPr>
          <w:rFonts w:ascii="Times New Roman" w:hAnsi="Times New Roman"/>
        </w:rPr>
        <w:t>uzată</w:t>
      </w:r>
      <w:r w:rsidRPr="00B67C06">
        <w:rPr>
          <w:rFonts w:ascii="Times New Roman" w:hAnsi="Times New Roman"/>
        </w:rPr>
        <w:t xml:space="preserve"> menajera de la </w:t>
      </w:r>
      <w:r w:rsidR="00CA1EDF" w:rsidRPr="00B67C06">
        <w:rPr>
          <w:rFonts w:ascii="Times New Roman" w:hAnsi="Times New Roman"/>
        </w:rPr>
        <w:t>stațiile</w:t>
      </w:r>
      <w:r w:rsidRPr="00B67C06">
        <w:rPr>
          <w:rFonts w:ascii="Times New Roman" w:hAnsi="Times New Roman"/>
        </w:rPr>
        <w:t xml:space="preserve"> de pompare proiectate la </w:t>
      </w:r>
      <w:r w:rsidR="00CA1EDF" w:rsidRPr="00B67C06">
        <w:rPr>
          <w:rFonts w:ascii="Times New Roman" w:hAnsi="Times New Roman"/>
        </w:rPr>
        <w:t>rețeaua</w:t>
      </w:r>
      <w:r w:rsidRPr="00B67C06">
        <w:rPr>
          <w:rFonts w:ascii="Times New Roman" w:hAnsi="Times New Roman"/>
        </w:rPr>
        <w:t xml:space="preserve"> de canalizare menajera </w:t>
      </w:r>
      <w:r w:rsidR="00CA1EDF" w:rsidRPr="00B67C06">
        <w:rPr>
          <w:rFonts w:ascii="Times New Roman" w:hAnsi="Times New Roman"/>
        </w:rPr>
        <w:t>gravitaționala</w:t>
      </w:r>
      <w:r w:rsidRPr="00B67C06">
        <w:rPr>
          <w:rFonts w:ascii="Times New Roman" w:hAnsi="Times New Roman"/>
        </w:rPr>
        <w:t xml:space="preserve">, s-au </w:t>
      </w:r>
      <w:r w:rsidR="00CA1EDF" w:rsidRPr="00B67C06">
        <w:rPr>
          <w:rFonts w:ascii="Times New Roman" w:hAnsi="Times New Roman"/>
        </w:rPr>
        <w:t>prevăzut</w:t>
      </w:r>
      <w:r w:rsidRPr="00B67C06">
        <w:rPr>
          <w:rFonts w:ascii="Times New Roman" w:hAnsi="Times New Roman"/>
        </w:rPr>
        <w:t xml:space="preserve"> conducte de PEID, De 90-180 mm.</w:t>
      </w:r>
    </w:p>
    <w:p w:rsidR="00C10373" w:rsidRPr="00B67C06" w:rsidRDefault="00CA1EDF" w:rsidP="001307CC">
      <w:pPr>
        <w:pStyle w:val="bodytextbold"/>
        <w:spacing w:line="276" w:lineRule="auto"/>
        <w:ind w:firstLine="567"/>
        <w:rPr>
          <w:rFonts w:ascii="Times New Roman" w:hAnsi="Times New Roman"/>
          <w:sz w:val="24"/>
        </w:rPr>
      </w:pPr>
      <w:r w:rsidRPr="00B67C06">
        <w:rPr>
          <w:rFonts w:ascii="Times New Roman" w:hAnsi="Times New Roman"/>
          <w:sz w:val="24"/>
        </w:rPr>
        <w:t>Stație</w:t>
      </w:r>
      <w:r w:rsidR="00C10373" w:rsidRPr="00B67C06">
        <w:rPr>
          <w:rFonts w:ascii="Times New Roman" w:hAnsi="Times New Roman"/>
          <w:sz w:val="24"/>
        </w:rPr>
        <w:t xml:space="preserve"> de epurare</w:t>
      </w:r>
    </w:p>
    <w:p w:rsidR="00C10373" w:rsidRPr="00B67C06" w:rsidRDefault="00CA1EDF" w:rsidP="006B0F95">
      <w:pPr>
        <w:pStyle w:val="ListBullet2"/>
        <w:spacing w:line="276" w:lineRule="auto"/>
        <w:jc w:val="both"/>
        <w:rPr>
          <w:rFonts w:ascii="Times New Roman" w:hAnsi="Times New Roman"/>
          <w:i/>
          <w:sz w:val="24"/>
        </w:rPr>
      </w:pPr>
      <w:r w:rsidRPr="00B67C06">
        <w:rPr>
          <w:rFonts w:ascii="Times New Roman" w:hAnsi="Times New Roman"/>
          <w:i/>
          <w:sz w:val="24"/>
        </w:rPr>
        <w:t>Stație</w:t>
      </w:r>
      <w:r w:rsidR="00C10373" w:rsidRPr="00B67C06">
        <w:rPr>
          <w:rFonts w:ascii="Times New Roman" w:hAnsi="Times New Roman"/>
          <w:i/>
          <w:sz w:val="24"/>
        </w:rPr>
        <w:t xml:space="preserve"> de epurare nou</w:t>
      </w:r>
      <w:r>
        <w:rPr>
          <w:rFonts w:ascii="Times New Roman" w:hAnsi="Times New Roman"/>
          <w:i/>
          <w:sz w:val="24"/>
        </w:rPr>
        <w:t>ă</w:t>
      </w:r>
      <w:r w:rsidR="00C10373" w:rsidRPr="00B67C06">
        <w:rPr>
          <w:rFonts w:ascii="Times New Roman" w:hAnsi="Times New Roman"/>
          <w:i/>
          <w:sz w:val="24"/>
        </w:rPr>
        <w:t>, amplasat</w:t>
      </w:r>
      <w:r>
        <w:rPr>
          <w:rFonts w:ascii="Times New Roman" w:hAnsi="Times New Roman"/>
          <w:i/>
          <w:sz w:val="24"/>
        </w:rPr>
        <w:t>ă</w:t>
      </w:r>
      <w:r w:rsidR="00C10373" w:rsidRPr="00B67C06">
        <w:rPr>
          <w:rFonts w:ascii="Times New Roman" w:hAnsi="Times New Roman"/>
          <w:i/>
          <w:sz w:val="24"/>
        </w:rPr>
        <w:t xml:space="preserve"> pe Strada Electrica,</w:t>
      </w:r>
      <w:r w:rsidR="00CB6B74">
        <w:rPr>
          <w:rFonts w:ascii="Times New Roman" w:hAnsi="Times New Roman"/>
          <w:i/>
          <w:sz w:val="24"/>
        </w:rPr>
        <w:t xml:space="preserve"> în </w:t>
      </w:r>
      <w:r w:rsidR="00C10373" w:rsidRPr="00B67C06">
        <w:rPr>
          <w:rFonts w:ascii="Times New Roman" w:hAnsi="Times New Roman"/>
          <w:i/>
          <w:sz w:val="24"/>
        </w:rPr>
        <w:t>localitatea Dolhasca.</w:t>
      </w:r>
    </w:p>
    <w:p w:rsidR="00C10373" w:rsidRDefault="00C10373" w:rsidP="001307CC">
      <w:pPr>
        <w:pStyle w:val="BodyText"/>
        <w:spacing w:line="276" w:lineRule="auto"/>
        <w:ind w:firstLine="567"/>
        <w:jc w:val="both"/>
        <w:rPr>
          <w:rFonts w:ascii="Times New Roman" w:hAnsi="Times New Roman"/>
        </w:rPr>
      </w:pPr>
      <w:r w:rsidRPr="00B67C06">
        <w:rPr>
          <w:rFonts w:ascii="Times New Roman" w:hAnsi="Times New Roman"/>
        </w:rPr>
        <w:t xml:space="preserve">S-a propus construirea unei </w:t>
      </w:r>
      <w:r w:rsidR="00CA1EDF" w:rsidRPr="00B67C06">
        <w:rPr>
          <w:rFonts w:ascii="Times New Roman" w:hAnsi="Times New Roman"/>
        </w:rPr>
        <w:t>stații</w:t>
      </w:r>
      <w:r w:rsidRPr="00B67C06">
        <w:rPr>
          <w:rFonts w:ascii="Times New Roman" w:hAnsi="Times New Roman"/>
        </w:rPr>
        <w:t xml:space="preserve"> de epurare nou</w:t>
      </w:r>
      <w:r w:rsidR="00CA1EDF">
        <w:rPr>
          <w:rFonts w:ascii="Times New Roman" w:hAnsi="Times New Roman"/>
        </w:rPr>
        <w:t>ă</w:t>
      </w:r>
      <w:r w:rsidRPr="00B67C06">
        <w:rPr>
          <w:rFonts w:ascii="Times New Roman" w:hAnsi="Times New Roman"/>
        </w:rPr>
        <w:t xml:space="preserve"> ce va deservi Clusterul Dolhasca, respectiv </w:t>
      </w:r>
      <w:r w:rsidR="00DA4F46" w:rsidRPr="00B67C06">
        <w:rPr>
          <w:rFonts w:ascii="Times New Roman" w:hAnsi="Times New Roman"/>
        </w:rPr>
        <w:t>aglomerările</w:t>
      </w:r>
      <w:r w:rsidRPr="00B67C06">
        <w:rPr>
          <w:rFonts w:ascii="Times New Roman" w:hAnsi="Times New Roman"/>
        </w:rPr>
        <w:t xml:space="preserve"> Dolhasca</w:t>
      </w:r>
      <w:r w:rsidR="00CB6B74">
        <w:rPr>
          <w:rFonts w:ascii="Times New Roman" w:hAnsi="Times New Roman"/>
        </w:rPr>
        <w:t xml:space="preserve"> și </w:t>
      </w:r>
      <w:r w:rsidRPr="00B67C06">
        <w:rPr>
          <w:rFonts w:ascii="Times New Roman" w:hAnsi="Times New Roman"/>
        </w:rPr>
        <w:t>Gulia.</w:t>
      </w:r>
      <w:r w:rsidR="00AB36FE">
        <w:rPr>
          <w:rFonts w:ascii="Times New Roman" w:hAnsi="Times New Roman"/>
        </w:rPr>
        <w:t xml:space="preserve"> </w:t>
      </w:r>
    </w:p>
    <w:p w:rsidR="00AB36FE" w:rsidRPr="00AB2147" w:rsidRDefault="00AB36FE" w:rsidP="001307CC">
      <w:pPr>
        <w:pStyle w:val="BodyText"/>
        <w:spacing w:line="276" w:lineRule="auto"/>
        <w:ind w:firstLine="567"/>
        <w:jc w:val="both"/>
        <w:rPr>
          <w:rFonts w:ascii="Times New Roman" w:hAnsi="Times New Roman"/>
        </w:rPr>
      </w:pPr>
      <w:r w:rsidRPr="00AB2147">
        <w:rPr>
          <w:rFonts w:ascii="Times New Roman" w:hAnsi="Times New Roman"/>
        </w:rPr>
        <w:t xml:space="preserve">Pentru epurarea apelor uzate menajere provenite din </w:t>
      </w:r>
      <w:r w:rsidR="00CA1EDF" w:rsidRPr="00AB2147">
        <w:rPr>
          <w:rFonts w:ascii="Times New Roman" w:hAnsi="Times New Roman"/>
        </w:rPr>
        <w:t>aglomerările</w:t>
      </w:r>
      <w:r w:rsidRPr="00AB2147">
        <w:rPr>
          <w:rFonts w:ascii="Times New Roman" w:hAnsi="Times New Roman"/>
        </w:rPr>
        <w:t xml:space="preserve"> Dolhasca</w:t>
      </w:r>
      <w:r w:rsidR="00CB6B74">
        <w:rPr>
          <w:rFonts w:ascii="Times New Roman" w:hAnsi="Times New Roman"/>
        </w:rPr>
        <w:t xml:space="preserve"> și </w:t>
      </w:r>
      <w:r w:rsidRPr="00AB2147">
        <w:rPr>
          <w:rFonts w:ascii="Times New Roman" w:hAnsi="Times New Roman"/>
        </w:rPr>
        <w:t>Gulia este necesar a se realiza o schema tehnologic</w:t>
      </w:r>
      <w:r w:rsidR="00CA1EDF">
        <w:rPr>
          <w:rFonts w:ascii="Times New Roman" w:hAnsi="Times New Roman"/>
        </w:rPr>
        <w:t>ă</w:t>
      </w:r>
      <w:r w:rsidRPr="00AB2147">
        <w:rPr>
          <w:rFonts w:ascii="Times New Roman" w:hAnsi="Times New Roman"/>
        </w:rPr>
        <w:t xml:space="preserve"> complex</w:t>
      </w:r>
      <w:r w:rsidR="00CA1EDF">
        <w:rPr>
          <w:rFonts w:ascii="Times New Roman" w:hAnsi="Times New Roman"/>
        </w:rPr>
        <w:t>ă</w:t>
      </w:r>
      <w:r w:rsidRPr="00AB2147">
        <w:rPr>
          <w:rFonts w:ascii="Times New Roman" w:hAnsi="Times New Roman"/>
        </w:rPr>
        <w:t xml:space="preserve"> cu epurare avansat</w:t>
      </w:r>
      <w:r w:rsidR="00CA1EDF">
        <w:rPr>
          <w:rFonts w:ascii="Times New Roman" w:hAnsi="Times New Roman"/>
        </w:rPr>
        <w:t>ă</w:t>
      </w:r>
      <w:r w:rsidRPr="00AB2147">
        <w:rPr>
          <w:rFonts w:ascii="Times New Roman" w:hAnsi="Times New Roman"/>
        </w:rPr>
        <w:t xml:space="preserve">, care sa </w:t>
      </w:r>
      <w:r w:rsidR="00CA1EDF" w:rsidRPr="00AB2147">
        <w:rPr>
          <w:rFonts w:ascii="Times New Roman" w:hAnsi="Times New Roman"/>
        </w:rPr>
        <w:t>cuprindă</w:t>
      </w:r>
      <w:r w:rsidRPr="00AB2147">
        <w:rPr>
          <w:rFonts w:ascii="Times New Roman" w:hAnsi="Times New Roman"/>
        </w:rPr>
        <w:t xml:space="preserve"> treapta de epurare mecanic</w:t>
      </w:r>
      <w:r w:rsidR="001307CC">
        <w:rPr>
          <w:rFonts w:ascii="Times New Roman" w:hAnsi="Times New Roman"/>
        </w:rPr>
        <w:t>ă</w:t>
      </w:r>
      <w:r w:rsidRPr="00AB2147">
        <w:rPr>
          <w:rFonts w:ascii="Times New Roman" w:hAnsi="Times New Roman"/>
        </w:rPr>
        <w:t>, treapta de epurare biologic</w:t>
      </w:r>
      <w:r w:rsidR="001307CC">
        <w:rPr>
          <w:rFonts w:ascii="Times New Roman" w:hAnsi="Times New Roman"/>
        </w:rPr>
        <w:t>ă</w:t>
      </w:r>
      <w:r w:rsidR="00CB6B74">
        <w:rPr>
          <w:rFonts w:ascii="Times New Roman" w:hAnsi="Times New Roman"/>
        </w:rPr>
        <w:t xml:space="preserve"> și </w:t>
      </w:r>
      <w:r w:rsidRPr="00AB2147">
        <w:rPr>
          <w:rFonts w:ascii="Times New Roman" w:hAnsi="Times New Roman"/>
        </w:rPr>
        <w:t xml:space="preserve">reducerea </w:t>
      </w:r>
      <w:r w:rsidR="00CA1EDF" w:rsidRPr="00AB2147">
        <w:rPr>
          <w:rFonts w:ascii="Times New Roman" w:hAnsi="Times New Roman"/>
        </w:rPr>
        <w:t>compușilor</w:t>
      </w:r>
      <w:r w:rsidRPr="00AB2147">
        <w:rPr>
          <w:rFonts w:ascii="Times New Roman" w:hAnsi="Times New Roman"/>
        </w:rPr>
        <w:t xml:space="preserve"> de azot</w:t>
      </w:r>
      <w:r w:rsidR="00CB6B74">
        <w:rPr>
          <w:rFonts w:ascii="Times New Roman" w:hAnsi="Times New Roman"/>
        </w:rPr>
        <w:t xml:space="preserve"> și </w:t>
      </w:r>
      <w:r w:rsidRPr="00AB2147">
        <w:rPr>
          <w:rFonts w:ascii="Times New Roman" w:hAnsi="Times New Roman"/>
        </w:rPr>
        <w:t>fosfor, precum</w:t>
      </w:r>
      <w:r w:rsidR="00CB6B74">
        <w:rPr>
          <w:rFonts w:ascii="Times New Roman" w:hAnsi="Times New Roman"/>
        </w:rPr>
        <w:t xml:space="preserve"> și </w:t>
      </w:r>
      <w:r w:rsidR="00CA1EDF" w:rsidRPr="00AB2147">
        <w:rPr>
          <w:rFonts w:ascii="Times New Roman" w:hAnsi="Times New Roman"/>
        </w:rPr>
        <w:t>instalații</w:t>
      </w:r>
      <w:r w:rsidRPr="00AB2147">
        <w:rPr>
          <w:rFonts w:ascii="Times New Roman" w:hAnsi="Times New Roman"/>
        </w:rPr>
        <w:t xml:space="preserve"> separate pentru tratarea </w:t>
      </w:r>
      <w:r w:rsidR="00CA1EDF" w:rsidRPr="00AB2147">
        <w:rPr>
          <w:rFonts w:ascii="Times New Roman" w:hAnsi="Times New Roman"/>
        </w:rPr>
        <w:t>nămolului</w:t>
      </w:r>
      <w:r w:rsidRPr="00AB2147">
        <w:rPr>
          <w:rFonts w:ascii="Times New Roman" w:hAnsi="Times New Roman"/>
        </w:rPr>
        <w:t xml:space="preserve">. </w:t>
      </w:r>
      <w:r w:rsidR="00CA1EDF" w:rsidRPr="00AB2147">
        <w:rPr>
          <w:rFonts w:ascii="Times New Roman" w:hAnsi="Times New Roman"/>
        </w:rPr>
        <w:t>După</w:t>
      </w:r>
      <w:r w:rsidRPr="00AB2147">
        <w:rPr>
          <w:rFonts w:ascii="Times New Roman" w:hAnsi="Times New Roman"/>
        </w:rPr>
        <w:t xml:space="preserve"> tratarea cu var, </w:t>
      </w:r>
      <w:r w:rsidR="00CA1EDF" w:rsidRPr="00AB2147">
        <w:rPr>
          <w:rFonts w:ascii="Times New Roman" w:hAnsi="Times New Roman"/>
        </w:rPr>
        <w:t>nămolul</w:t>
      </w:r>
      <w:r w:rsidRPr="00AB2147">
        <w:rPr>
          <w:rFonts w:ascii="Times New Roman" w:hAnsi="Times New Roman"/>
        </w:rPr>
        <w:t xml:space="preserve"> deshidratat va fi depozitat pe o platforma acoperita </w:t>
      </w:r>
      <w:r w:rsidR="00CA1EDF" w:rsidRPr="00AB2147">
        <w:rPr>
          <w:rFonts w:ascii="Times New Roman" w:hAnsi="Times New Roman"/>
        </w:rPr>
        <w:t>având</w:t>
      </w:r>
      <w:r w:rsidRPr="00AB2147">
        <w:rPr>
          <w:rFonts w:ascii="Times New Roman" w:hAnsi="Times New Roman"/>
        </w:rPr>
        <w:t xml:space="preserve"> o capacitate de stocare pentru 6 luni. </w:t>
      </w:r>
    </w:p>
    <w:p w:rsidR="00AB36FE" w:rsidRPr="00AB2147" w:rsidRDefault="00AB36FE" w:rsidP="001307CC">
      <w:pPr>
        <w:pStyle w:val="BodyText"/>
        <w:spacing w:line="276" w:lineRule="auto"/>
        <w:ind w:firstLine="567"/>
        <w:jc w:val="both"/>
        <w:rPr>
          <w:rFonts w:ascii="Times New Roman" w:hAnsi="Times New Roman"/>
        </w:rPr>
      </w:pPr>
      <w:r w:rsidRPr="00AB2147">
        <w:rPr>
          <w:rFonts w:ascii="Times New Roman" w:hAnsi="Times New Roman"/>
        </w:rPr>
        <w:t xml:space="preserve">Se va construi o platforma de depozitare temporara a </w:t>
      </w:r>
      <w:r w:rsidR="00CA1EDF" w:rsidRPr="00AB2147">
        <w:rPr>
          <w:rFonts w:ascii="Times New Roman" w:hAnsi="Times New Roman"/>
        </w:rPr>
        <w:t>nămolului</w:t>
      </w:r>
      <w:r w:rsidRPr="00AB2147">
        <w:rPr>
          <w:rFonts w:ascii="Times New Roman" w:hAnsi="Times New Roman"/>
        </w:rPr>
        <w:t xml:space="preserve"> cu </w:t>
      </w:r>
      <w:r w:rsidR="00CA1EDF" w:rsidRPr="00AB2147">
        <w:rPr>
          <w:rFonts w:ascii="Times New Roman" w:hAnsi="Times New Roman"/>
        </w:rPr>
        <w:t>înălțimea</w:t>
      </w:r>
      <w:r w:rsidRPr="00AB2147">
        <w:rPr>
          <w:rFonts w:ascii="Times New Roman" w:hAnsi="Times New Roman"/>
        </w:rPr>
        <w:t xml:space="preserve"> de depozitare de max. 1.5 m, </w:t>
      </w:r>
      <w:r w:rsidR="00CA1EDF" w:rsidRPr="00AB2147">
        <w:rPr>
          <w:rFonts w:ascii="Times New Roman" w:hAnsi="Times New Roman"/>
        </w:rPr>
        <w:t>împrejmuita</w:t>
      </w:r>
      <w:r w:rsidRPr="00AB2147">
        <w:rPr>
          <w:rFonts w:ascii="Times New Roman" w:hAnsi="Times New Roman"/>
        </w:rPr>
        <w:t xml:space="preserve"> cu </w:t>
      </w:r>
      <w:r w:rsidR="00CA1EDF" w:rsidRPr="00AB2147">
        <w:rPr>
          <w:rFonts w:ascii="Times New Roman" w:hAnsi="Times New Roman"/>
        </w:rPr>
        <w:t>pereți</w:t>
      </w:r>
      <w:r w:rsidRPr="00AB2147">
        <w:rPr>
          <w:rFonts w:ascii="Times New Roman" w:hAnsi="Times New Roman"/>
        </w:rPr>
        <w:t xml:space="preserve"> de beton, </w:t>
      </w:r>
      <w:r w:rsidR="00CA1EDF" w:rsidRPr="00AB2147">
        <w:rPr>
          <w:rFonts w:ascii="Times New Roman" w:hAnsi="Times New Roman"/>
        </w:rPr>
        <w:t>prevăzută</w:t>
      </w:r>
      <w:r w:rsidRPr="00AB2147">
        <w:rPr>
          <w:rFonts w:ascii="Times New Roman" w:hAnsi="Times New Roman"/>
        </w:rPr>
        <w:t xml:space="preserve"> cu sistem de drenaj</w:t>
      </w:r>
      <w:r w:rsidR="00CB6B74">
        <w:rPr>
          <w:rFonts w:ascii="Times New Roman" w:hAnsi="Times New Roman"/>
        </w:rPr>
        <w:t xml:space="preserve"> și </w:t>
      </w:r>
      <w:r w:rsidRPr="00AB2147">
        <w:rPr>
          <w:rFonts w:ascii="Times New Roman" w:hAnsi="Times New Roman"/>
        </w:rPr>
        <w:t xml:space="preserve">poarta de acces </w:t>
      </w:r>
      <w:r w:rsidR="00CA1EDF" w:rsidRPr="00AB2147">
        <w:rPr>
          <w:rFonts w:ascii="Times New Roman" w:hAnsi="Times New Roman"/>
        </w:rPr>
        <w:t>autovehicule</w:t>
      </w:r>
      <w:r w:rsidRPr="00AB2147">
        <w:rPr>
          <w:rFonts w:ascii="Times New Roman" w:hAnsi="Times New Roman"/>
        </w:rPr>
        <w:t xml:space="preserve"> sau </w:t>
      </w:r>
      <w:r w:rsidR="00CA1EDF" w:rsidRPr="00AB2147">
        <w:rPr>
          <w:rFonts w:ascii="Times New Roman" w:hAnsi="Times New Roman"/>
        </w:rPr>
        <w:t>încărcătoare</w:t>
      </w:r>
      <w:r w:rsidRPr="00AB2147">
        <w:rPr>
          <w:rFonts w:ascii="Times New Roman" w:hAnsi="Times New Roman"/>
        </w:rPr>
        <w:t>. Aceste platforme vor fi acoperite pentru a nu permite infiltrarea apei meteorice</w:t>
      </w:r>
      <w:r w:rsidR="00CB6B74">
        <w:rPr>
          <w:rFonts w:ascii="Times New Roman" w:hAnsi="Times New Roman"/>
        </w:rPr>
        <w:t xml:space="preserve"> în </w:t>
      </w:r>
      <w:r w:rsidR="00CA1EDF" w:rsidRPr="00AB2147">
        <w:rPr>
          <w:rFonts w:ascii="Times New Roman" w:hAnsi="Times New Roman"/>
        </w:rPr>
        <w:t>nămolul</w:t>
      </w:r>
      <w:r w:rsidRPr="00AB2147">
        <w:rPr>
          <w:rFonts w:ascii="Times New Roman" w:hAnsi="Times New Roman"/>
        </w:rPr>
        <w:t xml:space="preserve"> deshidratat. Acoperirea se poate realiza dintr-o structura </w:t>
      </w:r>
      <w:r w:rsidR="00CA1EDF" w:rsidRPr="00AB2147">
        <w:rPr>
          <w:rFonts w:ascii="Times New Roman" w:hAnsi="Times New Roman"/>
        </w:rPr>
        <w:t>ușoara</w:t>
      </w:r>
      <w:r w:rsidRPr="00AB2147">
        <w:rPr>
          <w:rFonts w:ascii="Times New Roman" w:hAnsi="Times New Roman"/>
        </w:rPr>
        <w:t xml:space="preserve"> metalic</w:t>
      </w:r>
      <w:r w:rsidR="00CA1EDF">
        <w:rPr>
          <w:rFonts w:ascii="Times New Roman" w:hAnsi="Times New Roman"/>
        </w:rPr>
        <w:t>ă</w:t>
      </w:r>
      <w:r w:rsidRPr="00AB2147">
        <w:rPr>
          <w:rFonts w:ascii="Times New Roman" w:hAnsi="Times New Roman"/>
        </w:rPr>
        <w:t>.</w:t>
      </w:r>
    </w:p>
    <w:p w:rsidR="00AB36FE" w:rsidRPr="00AB36FE" w:rsidRDefault="00AB36FE" w:rsidP="001307CC">
      <w:pPr>
        <w:pStyle w:val="BodyText"/>
        <w:spacing w:line="276" w:lineRule="auto"/>
        <w:ind w:firstLine="567"/>
        <w:jc w:val="both"/>
        <w:rPr>
          <w:rFonts w:ascii="Times New Roman" w:hAnsi="Times New Roman"/>
        </w:rPr>
      </w:pPr>
      <w:r w:rsidRPr="00AB2147">
        <w:rPr>
          <w:rFonts w:ascii="Times New Roman" w:hAnsi="Times New Roman"/>
        </w:rPr>
        <w:t xml:space="preserve">Stația de epurare este </w:t>
      </w:r>
      <w:r w:rsidR="00CB6B74">
        <w:rPr>
          <w:rFonts w:ascii="Times New Roman" w:hAnsi="Times New Roman"/>
        </w:rPr>
        <w:t>proiectată</w:t>
      </w:r>
      <w:r w:rsidRPr="00AB2147">
        <w:rPr>
          <w:rFonts w:ascii="Times New Roman" w:hAnsi="Times New Roman"/>
        </w:rPr>
        <w:t xml:space="preserve"> pentru o populație echivalenta de 5726 LE</w:t>
      </w:r>
      <w:r w:rsidR="00CB6B74">
        <w:rPr>
          <w:rFonts w:ascii="Times New Roman" w:hAnsi="Times New Roman"/>
        </w:rPr>
        <w:t xml:space="preserve"> și </w:t>
      </w:r>
      <w:r w:rsidRPr="00AB2147">
        <w:rPr>
          <w:rFonts w:ascii="Times New Roman" w:hAnsi="Times New Roman"/>
        </w:rPr>
        <w:t>un debit Q max zi = 810 mc/zi.</w:t>
      </w:r>
    </w:p>
    <w:p w:rsidR="00C10373" w:rsidRPr="00B67C06" w:rsidRDefault="00CA1EDF" w:rsidP="001307CC">
      <w:pPr>
        <w:pStyle w:val="BodyText"/>
        <w:spacing w:line="276" w:lineRule="auto"/>
        <w:ind w:firstLine="567"/>
        <w:jc w:val="both"/>
        <w:rPr>
          <w:rFonts w:ascii="Times New Roman" w:hAnsi="Times New Roman"/>
        </w:rPr>
      </w:pPr>
      <w:r w:rsidRPr="00B67C06">
        <w:rPr>
          <w:rFonts w:ascii="Times New Roman" w:hAnsi="Times New Roman"/>
        </w:rPr>
        <w:t>Investiție</w:t>
      </w:r>
      <w:r w:rsidR="00C10373" w:rsidRPr="00B67C06">
        <w:rPr>
          <w:rFonts w:ascii="Times New Roman" w:hAnsi="Times New Roman"/>
        </w:rPr>
        <w:t xml:space="preserve"> propus</w:t>
      </w:r>
      <w:r w:rsidR="001307CC">
        <w:rPr>
          <w:rFonts w:ascii="Times New Roman" w:hAnsi="Times New Roman"/>
        </w:rPr>
        <w:t>ă</w:t>
      </w:r>
      <w:r w:rsidR="00C10373" w:rsidRPr="00B67C06">
        <w:rPr>
          <w:rFonts w:ascii="Times New Roman" w:hAnsi="Times New Roman"/>
        </w:rPr>
        <w:t xml:space="preserve">: </w:t>
      </w:r>
    </w:p>
    <w:p w:rsidR="00C10373" w:rsidRPr="00AB2147" w:rsidRDefault="00C10373" w:rsidP="001307CC">
      <w:pPr>
        <w:pStyle w:val="ListBullet"/>
        <w:numPr>
          <w:ilvl w:val="0"/>
          <w:numId w:val="9"/>
        </w:numPr>
        <w:spacing w:after="0"/>
        <w:ind w:left="0" w:firstLine="567"/>
        <w:jc w:val="both"/>
        <w:rPr>
          <w:rFonts w:ascii="Times New Roman" w:hAnsi="Times New Roman"/>
        </w:rPr>
      </w:pPr>
      <w:r w:rsidRPr="00AB2147">
        <w:rPr>
          <w:rFonts w:ascii="Times New Roman" w:hAnsi="Times New Roman"/>
          <w:sz w:val="24"/>
          <w:szCs w:val="24"/>
        </w:rPr>
        <w:t>Treapta de epurare mecanic</w:t>
      </w:r>
      <w:r w:rsidR="001307CC">
        <w:rPr>
          <w:rFonts w:ascii="Times New Roman" w:hAnsi="Times New Roman"/>
          <w:sz w:val="24"/>
          <w:szCs w:val="24"/>
        </w:rPr>
        <w:t>ă</w:t>
      </w:r>
      <w:r w:rsidR="00AB36FE" w:rsidRPr="00AB2147">
        <w:rPr>
          <w:rFonts w:ascii="Times New Roman" w:hAnsi="Times New Roman"/>
          <w:sz w:val="24"/>
          <w:szCs w:val="24"/>
        </w:rPr>
        <w:t xml:space="preserve">: </w:t>
      </w:r>
      <w:r w:rsidR="00CA1EDF" w:rsidRPr="00AB2147">
        <w:rPr>
          <w:rFonts w:ascii="Times New Roman" w:hAnsi="Times New Roman"/>
          <w:sz w:val="24"/>
          <w:szCs w:val="24"/>
        </w:rPr>
        <w:t>Cămin</w:t>
      </w:r>
      <w:r w:rsidR="00AB36FE" w:rsidRPr="00AB2147">
        <w:rPr>
          <w:rFonts w:ascii="Times New Roman" w:hAnsi="Times New Roman"/>
          <w:sz w:val="24"/>
          <w:szCs w:val="24"/>
        </w:rPr>
        <w:t xml:space="preserve"> de intrare debite</w:t>
      </w:r>
      <w:r w:rsidR="00CB6B74">
        <w:rPr>
          <w:rFonts w:ascii="Times New Roman" w:hAnsi="Times New Roman"/>
          <w:sz w:val="24"/>
          <w:szCs w:val="24"/>
        </w:rPr>
        <w:t xml:space="preserve"> și </w:t>
      </w:r>
      <w:r w:rsidR="00AB36FE" w:rsidRPr="00AB2147">
        <w:rPr>
          <w:rFonts w:ascii="Times New Roman" w:hAnsi="Times New Roman"/>
          <w:sz w:val="24"/>
          <w:szCs w:val="24"/>
        </w:rPr>
        <w:t xml:space="preserve">by-pass, </w:t>
      </w:r>
      <w:r w:rsidR="00CA1EDF" w:rsidRPr="00AB2147">
        <w:rPr>
          <w:rFonts w:ascii="Times New Roman" w:hAnsi="Times New Roman"/>
          <w:sz w:val="24"/>
          <w:szCs w:val="24"/>
        </w:rPr>
        <w:t>Grătare</w:t>
      </w:r>
      <w:r w:rsidR="00AB36FE" w:rsidRPr="00AB2147">
        <w:rPr>
          <w:rFonts w:ascii="Times New Roman" w:hAnsi="Times New Roman"/>
          <w:sz w:val="24"/>
          <w:szCs w:val="24"/>
        </w:rPr>
        <w:t xml:space="preserve"> rare</w:t>
      </w:r>
      <w:r w:rsidR="00CB6B74">
        <w:rPr>
          <w:rFonts w:ascii="Times New Roman" w:hAnsi="Times New Roman"/>
          <w:sz w:val="24"/>
          <w:szCs w:val="24"/>
        </w:rPr>
        <w:t xml:space="preserve"> și </w:t>
      </w:r>
      <w:r w:rsidR="00AB36FE" w:rsidRPr="00AB2147">
        <w:rPr>
          <w:rFonts w:ascii="Times New Roman" w:hAnsi="Times New Roman"/>
          <w:sz w:val="24"/>
          <w:szCs w:val="24"/>
        </w:rPr>
        <w:t xml:space="preserve">dese, </w:t>
      </w:r>
      <w:r w:rsidR="00CA1EDF" w:rsidRPr="00AB2147">
        <w:rPr>
          <w:rFonts w:ascii="Times New Roman" w:hAnsi="Times New Roman"/>
          <w:sz w:val="24"/>
          <w:szCs w:val="24"/>
        </w:rPr>
        <w:t>Stația</w:t>
      </w:r>
      <w:r w:rsidR="00AB36FE" w:rsidRPr="00AB2147">
        <w:rPr>
          <w:rFonts w:ascii="Times New Roman" w:hAnsi="Times New Roman"/>
          <w:sz w:val="24"/>
          <w:szCs w:val="24"/>
        </w:rPr>
        <w:t xml:space="preserve"> de pompare ap</w:t>
      </w:r>
      <w:r w:rsidR="001307CC">
        <w:rPr>
          <w:rFonts w:ascii="Times New Roman" w:hAnsi="Times New Roman"/>
          <w:sz w:val="24"/>
          <w:szCs w:val="24"/>
        </w:rPr>
        <w:t>ă</w:t>
      </w:r>
      <w:r w:rsidR="00AB36FE" w:rsidRPr="00AB2147">
        <w:rPr>
          <w:rFonts w:ascii="Times New Roman" w:hAnsi="Times New Roman"/>
          <w:sz w:val="24"/>
          <w:szCs w:val="24"/>
        </w:rPr>
        <w:t xml:space="preserve"> </w:t>
      </w:r>
      <w:r w:rsidR="00CB6B74">
        <w:rPr>
          <w:rFonts w:ascii="Times New Roman" w:hAnsi="Times New Roman"/>
          <w:sz w:val="24"/>
          <w:szCs w:val="24"/>
        </w:rPr>
        <w:t xml:space="preserve">uzată și </w:t>
      </w:r>
      <w:r w:rsidR="00AB36FE" w:rsidRPr="00AB2147">
        <w:rPr>
          <w:rFonts w:ascii="Times New Roman" w:hAnsi="Times New Roman"/>
          <w:sz w:val="24"/>
          <w:szCs w:val="24"/>
        </w:rPr>
        <w:t>bazin omogenizare debite, Deznisipator</w:t>
      </w:r>
      <w:r w:rsidR="00CB6B74">
        <w:rPr>
          <w:rFonts w:ascii="Times New Roman" w:hAnsi="Times New Roman"/>
          <w:sz w:val="24"/>
          <w:szCs w:val="24"/>
        </w:rPr>
        <w:t xml:space="preserve"> și </w:t>
      </w:r>
      <w:r w:rsidR="00AB36FE" w:rsidRPr="00AB2147">
        <w:rPr>
          <w:rFonts w:ascii="Times New Roman" w:hAnsi="Times New Roman"/>
          <w:sz w:val="24"/>
          <w:szCs w:val="24"/>
        </w:rPr>
        <w:t xml:space="preserve">separator de </w:t>
      </w:r>
      <w:r w:rsidR="00CA1EDF" w:rsidRPr="00AB2147">
        <w:rPr>
          <w:rFonts w:ascii="Times New Roman" w:hAnsi="Times New Roman"/>
          <w:sz w:val="24"/>
          <w:szCs w:val="24"/>
        </w:rPr>
        <w:t>grăsimi</w:t>
      </w:r>
      <w:r w:rsidR="00AB36FE" w:rsidRPr="00AB2147">
        <w:rPr>
          <w:rFonts w:ascii="Times New Roman" w:hAnsi="Times New Roman"/>
          <w:sz w:val="24"/>
          <w:szCs w:val="24"/>
        </w:rPr>
        <w:t xml:space="preserve"> cu insuflare de aer, </w:t>
      </w:r>
      <w:r w:rsidR="00CA1EDF" w:rsidRPr="00AB2147">
        <w:rPr>
          <w:rFonts w:ascii="Times New Roman" w:hAnsi="Times New Roman"/>
          <w:sz w:val="24"/>
          <w:szCs w:val="24"/>
        </w:rPr>
        <w:t>Cămin</w:t>
      </w:r>
      <w:r w:rsidR="00AB36FE" w:rsidRPr="00AB2147">
        <w:rPr>
          <w:rFonts w:ascii="Times New Roman" w:hAnsi="Times New Roman"/>
          <w:sz w:val="24"/>
          <w:szCs w:val="24"/>
        </w:rPr>
        <w:t xml:space="preserve"> de debitmetru influent, Camera de </w:t>
      </w:r>
      <w:r w:rsidR="00CA1EDF" w:rsidRPr="00AB2147">
        <w:rPr>
          <w:rFonts w:ascii="Times New Roman" w:hAnsi="Times New Roman"/>
          <w:sz w:val="24"/>
          <w:szCs w:val="24"/>
        </w:rPr>
        <w:t>distribuție</w:t>
      </w:r>
      <w:r w:rsidR="00AB36FE" w:rsidRPr="00AB2147">
        <w:rPr>
          <w:rFonts w:ascii="Times New Roman" w:hAnsi="Times New Roman"/>
          <w:sz w:val="24"/>
          <w:szCs w:val="24"/>
        </w:rPr>
        <w:t xml:space="preserve">, </w:t>
      </w:r>
    </w:p>
    <w:p w:rsidR="00AB36FE" w:rsidRPr="00AB2147" w:rsidRDefault="00AB36FE" w:rsidP="001307CC">
      <w:pPr>
        <w:pStyle w:val="ListBullet"/>
        <w:numPr>
          <w:ilvl w:val="0"/>
          <w:numId w:val="9"/>
        </w:numPr>
        <w:spacing w:after="0"/>
        <w:ind w:left="0" w:firstLine="567"/>
        <w:jc w:val="both"/>
        <w:rPr>
          <w:rFonts w:ascii="Times New Roman" w:hAnsi="Times New Roman"/>
        </w:rPr>
      </w:pPr>
      <w:r w:rsidRPr="00AB2147">
        <w:rPr>
          <w:rFonts w:ascii="Times New Roman" w:hAnsi="Times New Roman"/>
          <w:sz w:val="24"/>
          <w:szCs w:val="24"/>
        </w:rPr>
        <w:t xml:space="preserve">Treapta de epurare biologica: Bazine biologice (aerare prelungita, nitrificare-denitrificare), </w:t>
      </w:r>
      <w:r w:rsidR="00CA1EDF" w:rsidRPr="00AB2147">
        <w:rPr>
          <w:rFonts w:ascii="Times New Roman" w:hAnsi="Times New Roman"/>
          <w:sz w:val="24"/>
          <w:szCs w:val="24"/>
        </w:rPr>
        <w:t>Stație</w:t>
      </w:r>
      <w:r w:rsidRPr="00AB2147">
        <w:rPr>
          <w:rFonts w:ascii="Times New Roman" w:hAnsi="Times New Roman"/>
          <w:sz w:val="24"/>
          <w:szCs w:val="24"/>
        </w:rPr>
        <w:t xml:space="preserve"> de suflante, </w:t>
      </w:r>
      <w:r w:rsidR="00CA1EDF" w:rsidRPr="00AB2147">
        <w:rPr>
          <w:rFonts w:ascii="Times New Roman" w:hAnsi="Times New Roman"/>
          <w:sz w:val="24"/>
          <w:szCs w:val="24"/>
        </w:rPr>
        <w:t>Stație</w:t>
      </w:r>
      <w:r w:rsidRPr="00AB2147">
        <w:rPr>
          <w:rFonts w:ascii="Times New Roman" w:hAnsi="Times New Roman"/>
          <w:sz w:val="24"/>
          <w:szCs w:val="24"/>
        </w:rPr>
        <w:t xml:space="preserve"> pentru </w:t>
      </w:r>
      <w:r w:rsidR="00CA1EDF" w:rsidRPr="00AB2147">
        <w:rPr>
          <w:rFonts w:ascii="Times New Roman" w:hAnsi="Times New Roman"/>
          <w:sz w:val="24"/>
          <w:szCs w:val="24"/>
        </w:rPr>
        <w:t>îndepărtarea</w:t>
      </w:r>
      <w:r w:rsidRPr="00AB2147">
        <w:rPr>
          <w:rFonts w:ascii="Times New Roman" w:hAnsi="Times New Roman"/>
          <w:sz w:val="24"/>
          <w:szCs w:val="24"/>
        </w:rPr>
        <w:t xml:space="preserve"> chimica a fosforului, Decantoare secundare, Camera de </w:t>
      </w:r>
      <w:r w:rsidR="00CA1EDF" w:rsidRPr="00AB2147">
        <w:rPr>
          <w:rFonts w:ascii="Times New Roman" w:hAnsi="Times New Roman"/>
          <w:sz w:val="24"/>
          <w:szCs w:val="24"/>
        </w:rPr>
        <w:t>intersecție</w:t>
      </w:r>
      <w:r w:rsidRPr="00AB2147">
        <w:rPr>
          <w:rFonts w:ascii="Times New Roman" w:hAnsi="Times New Roman"/>
          <w:sz w:val="24"/>
          <w:szCs w:val="24"/>
        </w:rPr>
        <w:t xml:space="preserve">, </w:t>
      </w:r>
      <w:r w:rsidR="00CA1EDF" w:rsidRPr="00AB2147">
        <w:rPr>
          <w:rFonts w:ascii="Times New Roman" w:hAnsi="Times New Roman"/>
          <w:sz w:val="24"/>
          <w:szCs w:val="24"/>
        </w:rPr>
        <w:t>Stație</w:t>
      </w:r>
      <w:r w:rsidRPr="00AB2147">
        <w:rPr>
          <w:rFonts w:ascii="Times New Roman" w:hAnsi="Times New Roman"/>
          <w:sz w:val="24"/>
          <w:szCs w:val="24"/>
        </w:rPr>
        <w:t xml:space="preserve"> de pompare apa epurata, </w:t>
      </w:r>
      <w:r w:rsidR="00CA1EDF" w:rsidRPr="00AB2147">
        <w:rPr>
          <w:rFonts w:ascii="Times New Roman" w:hAnsi="Times New Roman"/>
          <w:sz w:val="24"/>
          <w:szCs w:val="24"/>
        </w:rPr>
        <w:t>Cămin</w:t>
      </w:r>
      <w:r w:rsidRPr="00AB2147">
        <w:rPr>
          <w:rFonts w:ascii="Times New Roman" w:hAnsi="Times New Roman"/>
          <w:sz w:val="24"/>
          <w:szCs w:val="24"/>
        </w:rPr>
        <w:t xml:space="preserve"> de debitmetru debitului efluent, </w:t>
      </w:r>
      <w:r w:rsidR="00CA1EDF" w:rsidRPr="00AB2147">
        <w:rPr>
          <w:rFonts w:ascii="Times New Roman" w:hAnsi="Times New Roman"/>
          <w:sz w:val="24"/>
          <w:szCs w:val="24"/>
        </w:rPr>
        <w:t>Stație</w:t>
      </w:r>
      <w:r w:rsidRPr="00AB2147">
        <w:rPr>
          <w:rFonts w:ascii="Times New Roman" w:hAnsi="Times New Roman"/>
          <w:sz w:val="24"/>
          <w:szCs w:val="24"/>
        </w:rPr>
        <w:t xml:space="preserve"> de pompare namol activat de recirculare</w:t>
      </w:r>
      <w:r w:rsidR="00CB6B74">
        <w:rPr>
          <w:rFonts w:ascii="Times New Roman" w:hAnsi="Times New Roman"/>
          <w:sz w:val="24"/>
          <w:szCs w:val="24"/>
        </w:rPr>
        <w:t xml:space="preserve"> și în </w:t>
      </w:r>
      <w:r w:rsidRPr="00AB2147">
        <w:rPr>
          <w:rFonts w:ascii="Times New Roman" w:hAnsi="Times New Roman"/>
          <w:sz w:val="24"/>
          <w:szCs w:val="24"/>
        </w:rPr>
        <w:t xml:space="preserve"> exces;</w:t>
      </w:r>
    </w:p>
    <w:p w:rsidR="00AB36FE" w:rsidRPr="00AB2147" w:rsidRDefault="00AB36FE" w:rsidP="001307CC">
      <w:pPr>
        <w:pStyle w:val="ListBullet"/>
        <w:numPr>
          <w:ilvl w:val="0"/>
          <w:numId w:val="9"/>
        </w:numPr>
        <w:spacing w:after="0"/>
        <w:ind w:left="0" w:firstLine="567"/>
        <w:jc w:val="both"/>
        <w:rPr>
          <w:rFonts w:ascii="Times New Roman" w:hAnsi="Times New Roman"/>
        </w:rPr>
      </w:pPr>
      <w:r w:rsidRPr="00AB2147">
        <w:rPr>
          <w:rFonts w:ascii="Times New Roman" w:hAnsi="Times New Roman"/>
          <w:sz w:val="24"/>
          <w:szCs w:val="24"/>
        </w:rPr>
        <w:t xml:space="preserve">Linia </w:t>
      </w:r>
      <w:r w:rsidR="00CA1EDF" w:rsidRPr="00AB2147">
        <w:rPr>
          <w:rFonts w:ascii="Times New Roman" w:hAnsi="Times New Roman"/>
          <w:sz w:val="24"/>
          <w:szCs w:val="24"/>
        </w:rPr>
        <w:t>nămolului</w:t>
      </w:r>
      <w:r w:rsidRPr="00AB2147">
        <w:rPr>
          <w:rFonts w:ascii="Times New Roman" w:hAnsi="Times New Roman"/>
          <w:sz w:val="24"/>
          <w:szCs w:val="24"/>
        </w:rPr>
        <w:t xml:space="preserve">: Bazin tampon pentru </w:t>
      </w:r>
      <w:r w:rsidR="00CA1EDF" w:rsidRPr="00AB2147">
        <w:rPr>
          <w:rFonts w:ascii="Times New Roman" w:hAnsi="Times New Roman"/>
          <w:sz w:val="24"/>
          <w:szCs w:val="24"/>
        </w:rPr>
        <w:t>nămolul</w:t>
      </w:r>
      <w:r w:rsidR="00CB6B74">
        <w:rPr>
          <w:rFonts w:ascii="Times New Roman" w:hAnsi="Times New Roman"/>
          <w:sz w:val="24"/>
          <w:szCs w:val="24"/>
        </w:rPr>
        <w:t xml:space="preserve"> în </w:t>
      </w:r>
      <w:r w:rsidRPr="00AB2147">
        <w:rPr>
          <w:rFonts w:ascii="Times New Roman" w:hAnsi="Times New Roman"/>
          <w:sz w:val="24"/>
          <w:szCs w:val="24"/>
        </w:rPr>
        <w:t xml:space="preserve">exces, Deshidratarea mecanica a </w:t>
      </w:r>
      <w:r w:rsidR="00CA1EDF" w:rsidRPr="00AB2147">
        <w:rPr>
          <w:rFonts w:ascii="Times New Roman" w:hAnsi="Times New Roman"/>
          <w:sz w:val="24"/>
          <w:szCs w:val="24"/>
        </w:rPr>
        <w:t>nămolului</w:t>
      </w:r>
      <w:r w:rsidRPr="00AB2147">
        <w:rPr>
          <w:rFonts w:ascii="Times New Roman" w:hAnsi="Times New Roman"/>
          <w:sz w:val="24"/>
          <w:szCs w:val="24"/>
        </w:rPr>
        <w:t xml:space="preserve">, </w:t>
      </w:r>
      <w:r w:rsidR="00CA1EDF" w:rsidRPr="00AB2147">
        <w:rPr>
          <w:rFonts w:ascii="Times New Roman" w:hAnsi="Times New Roman"/>
          <w:sz w:val="24"/>
          <w:szCs w:val="24"/>
        </w:rPr>
        <w:t>Stație</w:t>
      </w:r>
      <w:r w:rsidRPr="00AB2147">
        <w:rPr>
          <w:rFonts w:ascii="Times New Roman" w:hAnsi="Times New Roman"/>
          <w:sz w:val="24"/>
          <w:szCs w:val="24"/>
        </w:rPr>
        <w:t xml:space="preserve"> de stabilizare namol deshidratat cu var, Stocare namol deshidratat trata cu var, </w:t>
      </w:r>
      <w:r w:rsidR="00CA1EDF" w:rsidRPr="00AB2147">
        <w:rPr>
          <w:rFonts w:ascii="Times New Roman" w:hAnsi="Times New Roman"/>
          <w:sz w:val="24"/>
          <w:szCs w:val="24"/>
        </w:rPr>
        <w:t>Stație</w:t>
      </w:r>
      <w:r w:rsidRPr="00AB2147">
        <w:rPr>
          <w:rFonts w:ascii="Times New Roman" w:hAnsi="Times New Roman"/>
          <w:sz w:val="24"/>
          <w:szCs w:val="24"/>
        </w:rPr>
        <w:t xml:space="preserve"> de pompare supernatant, </w:t>
      </w:r>
      <w:r w:rsidR="00CA1EDF" w:rsidRPr="00AB2147">
        <w:rPr>
          <w:rFonts w:ascii="Times New Roman" w:hAnsi="Times New Roman"/>
          <w:sz w:val="24"/>
          <w:szCs w:val="24"/>
        </w:rPr>
        <w:t>Stație</w:t>
      </w:r>
      <w:r w:rsidRPr="00AB2147">
        <w:rPr>
          <w:rFonts w:ascii="Times New Roman" w:hAnsi="Times New Roman"/>
          <w:sz w:val="24"/>
          <w:szCs w:val="24"/>
        </w:rPr>
        <w:t xml:space="preserve"> de pompare apa tehnologica, </w:t>
      </w:r>
      <w:r w:rsidR="00CA1EDF" w:rsidRPr="00AB2147">
        <w:rPr>
          <w:rFonts w:ascii="Times New Roman" w:hAnsi="Times New Roman"/>
          <w:sz w:val="24"/>
          <w:szCs w:val="24"/>
        </w:rPr>
        <w:t>Clădire</w:t>
      </w:r>
      <w:r w:rsidRPr="00AB2147">
        <w:rPr>
          <w:rFonts w:ascii="Times New Roman" w:hAnsi="Times New Roman"/>
          <w:sz w:val="24"/>
          <w:szCs w:val="24"/>
        </w:rPr>
        <w:t xml:space="preserve"> administrativa sau pavilion de exploatare;</w:t>
      </w:r>
    </w:p>
    <w:p w:rsidR="00AB36FE" w:rsidRPr="00AB2147" w:rsidRDefault="00CA1EDF" w:rsidP="001307CC">
      <w:pPr>
        <w:pStyle w:val="ListBullet"/>
        <w:numPr>
          <w:ilvl w:val="0"/>
          <w:numId w:val="9"/>
        </w:numPr>
        <w:spacing w:after="0"/>
        <w:ind w:left="0" w:firstLine="567"/>
        <w:jc w:val="both"/>
        <w:rPr>
          <w:rFonts w:ascii="Times New Roman" w:hAnsi="Times New Roman"/>
        </w:rPr>
      </w:pPr>
      <w:r w:rsidRPr="00AB2147">
        <w:rPr>
          <w:rFonts w:ascii="Times New Roman" w:hAnsi="Times New Roman"/>
          <w:sz w:val="24"/>
          <w:szCs w:val="24"/>
        </w:rPr>
        <w:t>Rețele</w:t>
      </w:r>
      <w:r w:rsidR="00CB6B74">
        <w:rPr>
          <w:rFonts w:ascii="Times New Roman" w:hAnsi="Times New Roman"/>
          <w:sz w:val="24"/>
          <w:szCs w:val="24"/>
        </w:rPr>
        <w:t xml:space="preserve"> în </w:t>
      </w:r>
      <w:r w:rsidR="00AB36FE" w:rsidRPr="00AB2147">
        <w:rPr>
          <w:rFonts w:ascii="Times New Roman" w:hAnsi="Times New Roman"/>
          <w:sz w:val="24"/>
          <w:szCs w:val="24"/>
        </w:rPr>
        <w:t>incinta;</w:t>
      </w:r>
    </w:p>
    <w:p w:rsidR="00AB36FE" w:rsidRPr="00AB2147" w:rsidRDefault="00AB36FE" w:rsidP="001307CC">
      <w:pPr>
        <w:pStyle w:val="ListBullet"/>
        <w:numPr>
          <w:ilvl w:val="0"/>
          <w:numId w:val="9"/>
        </w:numPr>
        <w:spacing w:after="0"/>
        <w:ind w:left="0" w:firstLine="567"/>
        <w:jc w:val="both"/>
        <w:rPr>
          <w:rFonts w:ascii="Times New Roman" w:hAnsi="Times New Roman"/>
        </w:rPr>
      </w:pPr>
      <w:r w:rsidRPr="00AB2147">
        <w:rPr>
          <w:rFonts w:ascii="Times New Roman" w:hAnsi="Times New Roman"/>
          <w:sz w:val="24"/>
          <w:szCs w:val="24"/>
        </w:rPr>
        <w:t>Drumuri</w:t>
      </w:r>
      <w:r w:rsidR="00CB6B74">
        <w:rPr>
          <w:rFonts w:ascii="Times New Roman" w:hAnsi="Times New Roman"/>
          <w:sz w:val="24"/>
          <w:szCs w:val="24"/>
        </w:rPr>
        <w:t xml:space="preserve"> și </w:t>
      </w:r>
      <w:r w:rsidRPr="00AB2147">
        <w:rPr>
          <w:rFonts w:ascii="Times New Roman" w:hAnsi="Times New Roman"/>
          <w:sz w:val="24"/>
          <w:szCs w:val="24"/>
        </w:rPr>
        <w:t>platforme</w:t>
      </w:r>
      <w:r w:rsidR="00CB6B74">
        <w:rPr>
          <w:rFonts w:ascii="Times New Roman" w:hAnsi="Times New Roman"/>
          <w:sz w:val="24"/>
          <w:szCs w:val="24"/>
        </w:rPr>
        <w:t xml:space="preserve"> în </w:t>
      </w:r>
      <w:r w:rsidRPr="00AB2147">
        <w:rPr>
          <w:rFonts w:ascii="Times New Roman" w:hAnsi="Times New Roman"/>
          <w:sz w:val="24"/>
          <w:szCs w:val="24"/>
        </w:rPr>
        <w:t>incinta</w:t>
      </w:r>
      <w:r>
        <w:rPr>
          <w:rFonts w:ascii="Times New Roman" w:hAnsi="Times New Roman"/>
          <w:sz w:val="24"/>
          <w:szCs w:val="24"/>
        </w:rPr>
        <w:t>;</w:t>
      </w:r>
    </w:p>
    <w:p w:rsidR="00C10373" w:rsidRPr="000A7172" w:rsidRDefault="00CA1EDF" w:rsidP="000A7172">
      <w:pPr>
        <w:pStyle w:val="ListBullet"/>
        <w:numPr>
          <w:ilvl w:val="0"/>
          <w:numId w:val="9"/>
        </w:numPr>
        <w:spacing w:after="0"/>
        <w:ind w:left="0" w:firstLine="567"/>
        <w:jc w:val="both"/>
        <w:rPr>
          <w:rFonts w:ascii="Times New Roman" w:hAnsi="Times New Roman"/>
        </w:rPr>
      </w:pPr>
      <w:r w:rsidRPr="00AB2147">
        <w:rPr>
          <w:rFonts w:ascii="Times New Roman" w:hAnsi="Times New Roman"/>
          <w:sz w:val="24"/>
          <w:szCs w:val="24"/>
        </w:rPr>
        <w:t>Instalații</w:t>
      </w:r>
      <w:r w:rsidR="00AB36FE" w:rsidRPr="00AB2147">
        <w:rPr>
          <w:rFonts w:ascii="Times New Roman" w:hAnsi="Times New Roman"/>
          <w:sz w:val="24"/>
          <w:szCs w:val="24"/>
        </w:rPr>
        <w:t xml:space="preserve"> electrice</w:t>
      </w:r>
      <w:r w:rsidR="00CB6B74">
        <w:rPr>
          <w:rFonts w:ascii="Times New Roman" w:hAnsi="Times New Roman"/>
          <w:sz w:val="24"/>
          <w:szCs w:val="24"/>
        </w:rPr>
        <w:t xml:space="preserve"> și </w:t>
      </w:r>
      <w:r w:rsidR="00AB36FE" w:rsidRPr="00AB2147">
        <w:rPr>
          <w:rFonts w:ascii="Times New Roman" w:hAnsi="Times New Roman"/>
          <w:sz w:val="24"/>
          <w:szCs w:val="24"/>
        </w:rPr>
        <w:t>automatizare</w:t>
      </w:r>
      <w:r w:rsidR="00AB36FE">
        <w:rPr>
          <w:rFonts w:ascii="Times New Roman" w:hAnsi="Times New Roman"/>
          <w:sz w:val="24"/>
          <w:szCs w:val="24"/>
        </w:rPr>
        <w:t>.</w:t>
      </w:r>
    </w:p>
    <w:p w:rsidR="00C10373" w:rsidRPr="00B67C06" w:rsidRDefault="00C10373" w:rsidP="00DE61B6">
      <w:pPr>
        <w:pStyle w:val="bodytextitalic"/>
        <w:spacing w:before="0" w:after="0" w:line="276" w:lineRule="auto"/>
        <w:ind w:firstLine="567"/>
        <w:rPr>
          <w:rFonts w:ascii="Times New Roman" w:hAnsi="Times New Roman"/>
          <w:sz w:val="24"/>
        </w:rPr>
      </w:pPr>
      <w:r w:rsidRPr="00B67C06">
        <w:rPr>
          <w:rFonts w:ascii="Times New Roman" w:hAnsi="Times New Roman"/>
          <w:sz w:val="24"/>
        </w:rPr>
        <w:t>Alimentarea cu energie electric</w:t>
      </w:r>
      <w:r w:rsidR="001307CC">
        <w:rPr>
          <w:rFonts w:ascii="Times New Roman" w:hAnsi="Times New Roman"/>
          <w:sz w:val="24"/>
        </w:rPr>
        <w:t>ă</w:t>
      </w:r>
    </w:p>
    <w:p w:rsidR="00C10373" w:rsidRPr="00B67C06" w:rsidRDefault="00C10373" w:rsidP="001307CC">
      <w:pPr>
        <w:pStyle w:val="ListBullet"/>
        <w:numPr>
          <w:ilvl w:val="0"/>
          <w:numId w:val="0"/>
        </w:numPr>
        <w:tabs>
          <w:tab w:val="left" w:pos="988"/>
        </w:tabs>
        <w:spacing w:after="0"/>
        <w:ind w:firstLine="567"/>
        <w:jc w:val="both"/>
        <w:rPr>
          <w:rFonts w:ascii="Times New Roman" w:hAnsi="Times New Roman"/>
          <w:sz w:val="24"/>
          <w:szCs w:val="24"/>
        </w:rPr>
      </w:pPr>
      <w:r w:rsidRPr="00B67C06">
        <w:rPr>
          <w:rFonts w:ascii="Times New Roman" w:hAnsi="Times New Roman"/>
          <w:sz w:val="24"/>
          <w:szCs w:val="24"/>
        </w:rPr>
        <w:t xml:space="preserve">Toate obiectele din </w:t>
      </w:r>
      <w:r w:rsidR="00CA1EDF" w:rsidRPr="00B67C06">
        <w:rPr>
          <w:rFonts w:ascii="Times New Roman" w:hAnsi="Times New Roman"/>
          <w:sz w:val="24"/>
          <w:szCs w:val="24"/>
        </w:rPr>
        <w:t>Stația</w:t>
      </w:r>
      <w:r w:rsidRPr="00B67C06">
        <w:rPr>
          <w:rFonts w:ascii="Times New Roman" w:hAnsi="Times New Roman"/>
          <w:sz w:val="24"/>
          <w:szCs w:val="24"/>
        </w:rPr>
        <w:t xml:space="preserve"> de Epurare se vor alimenta la tensiunea trifazata de 400 V c.a., +/10%,  de la Tabloul General de </w:t>
      </w:r>
      <w:r w:rsidR="00CA1EDF" w:rsidRPr="00B67C06">
        <w:rPr>
          <w:rFonts w:ascii="Times New Roman" w:hAnsi="Times New Roman"/>
          <w:sz w:val="24"/>
          <w:szCs w:val="24"/>
        </w:rPr>
        <w:t>Distribuție</w:t>
      </w:r>
      <w:r w:rsidRPr="00B67C06">
        <w:rPr>
          <w:rFonts w:ascii="Times New Roman" w:hAnsi="Times New Roman"/>
          <w:sz w:val="24"/>
          <w:szCs w:val="24"/>
        </w:rPr>
        <w:t xml:space="preserve"> (TGD).</w:t>
      </w:r>
    </w:p>
    <w:p w:rsidR="00C10373" w:rsidRPr="00B67C06" w:rsidRDefault="00C10373" w:rsidP="001307CC">
      <w:pPr>
        <w:pStyle w:val="ListBullet"/>
        <w:numPr>
          <w:ilvl w:val="0"/>
          <w:numId w:val="0"/>
        </w:numPr>
        <w:tabs>
          <w:tab w:val="left" w:pos="988"/>
        </w:tabs>
        <w:spacing w:after="0"/>
        <w:ind w:firstLine="567"/>
        <w:jc w:val="both"/>
        <w:rPr>
          <w:rFonts w:ascii="Times New Roman" w:hAnsi="Times New Roman"/>
          <w:sz w:val="24"/>
          <w:szCs w:val="24"/>
        </w:rPr>
      </w:pPr>
      <w:r w:rsidRPr="00B67C06">
        <w:rPr>
          <w:rFonts w:ascii="Times New Roman" w:hAnsi="Times New Roman"/>
          <w:sz w:val="24"/>
          <w:szCs w:val="24"/>
        </w:rPr>
        <w:t xml:space="preserve">Tabloul General de </w:t>
      </w:r>
      <w:r w:rsidR="00CA1EDF" w:rsidRPr="00B67C06">
        <w:rPr>
          <w:rFonts w:ascii="Times New Roman" w:hAnsi="Times New Roman"/>
          <w:sz w:val="24"/>
          <w:szCs w:val="24"/>
        </w:rPr>
        <w:t>Distribuție</w:t>
      </w:r>
      <w:r w:rsidRPr="00B67C06">
        <w:rPr>
          <w:rFonts w:ascii="Times New Roman" w:hAnsi="Times New Roman"/>
          <w:sz w:val="24"/>
          <w:szCs w:val="24"/>
        </w:rPr>
        <w:t xml:space="preserve"> se va alimenta dintr-un Post de </w:t>
      </w:r>
      <w:r w:rsidR="00CA1EDF" w:rsidRPr="00B67C06">
        <w:rPr>
          <w:rFonts w:ascii="Times New Roman" w:hAnsi="Times New Roman"/>
          <w:sz w:val="24"/>
          <w:szCs w:val="24"/>
        </w:rPr>
        <w:t>Transformare</w:t>
      </w:r>
      <w:r w:rsidRPr="00B67C06">
        <w:rPr>
          <w:rFonts w:ascii="Times New Roman" w:hAnsi="Times New Roman"/>
          <w:sz w:val="24"/>
          <w:szCs w:val="24"/>
        </w:rPr>
        <w:t>, montat</w:t>
      </w:r>
      <w:r w:rsidR="00CB6B74">
        <w:rPr>
          <w:rFonts w:ascii="Times New Roman" w:hAnsi="Times New Roman"/>
          <w:sz w:val="24"/>
          <w:szCs w:val="24"/>
        </w:rPr>
        <w:t xml:space="preserve"> în </w:t>
      </w:r>
      <w:r w:rsidRPr="00B67C06">
        <w:rPr>
          <w:rFonts w:ascii="Times New Roman" w:hAnsi="Times New Roman"/>
          <w:sz w:val="24"/>
          <w:szCs w:val="24"/>
        </w:rPr>
        <w:t xml:space="preserve"> incinta </w:t>
      </w:r>
      <w:r w:rsidR="00CB6B74">
        <w:rPr>
          <w:rFonts w:ascii="Times New Roman" w:hAnsi="Times New Roman"/>
          <w:sz w:val="24"/>
          <w:szCs w:val="24"/>
        </w:rPr>
        <w:t xml:space="preserve">stației </w:t>
      </w:r>
      <w:r w:rsidRPr="00B67C06">
        <w:rPr>
          <w:rFonts w:ascii="Times New Roman" w:hAnsi="Times New Roman"/>
          <w:sz w:val="24"/>
          <w:szCs w:val="24"/>
        </w:rPr>
        <w:t xml:space="preserve"> de epurare.</w:t>
      </w:r>
    </w:p>
    <w:p w:rsidR="00AB36FE" w:rsidRDefault="00C10373" w:rsidP="000A7172">
      <w:pPr>
        <w:pStyle w:val="ListBullet"/>
        <w:numPr>
          <w:ilvl w:val="0"/>
          <w:numId w:val="0"/>
        </w:numPr>
        <w:tabs>
          <w:tab w:val="left" w:pos="988"/>
        </w:tabs>
        <w:spacing w:after="0"/>
        <w:ind w:firstLine="567"/>
        <w:jc w:val="both"/>
        <w:rPr>
          <w:rFonts w:ascii="Times New Roman" w:hAnsi="Times New Roman"/>
          <w:sz w:val="24"/>
          <w:szCs w:val="24"/>
        </w:rPr>
      </w:pPr>
      <w:r w:rsidRPr="00B67C06">
        <w:rPr>
          <w:rFonts w:ascii="Times New Roman" w:hAnsi="Times New Roman"/>
          <w:sz w:val="24"/>
          <w:szCs w:val="24"/>
        </w:rPr>
        <w:t xml:space="preserve">Pentru </w:t>
      </w:r>
      <w:r w:rsidR="00CA1EDF" w:rsidRPr="00B67C06">
        <w:rPr>
          <w:rFonts w:ascii="Times New Roman" w:hAnsi="Times New Roman"/>
          <w:sz w:val="24"/>
          <w:szCs w:val="24"/>
        </w:rPr>
        <w:t>situațiile</w:t>
      </w:r>
      <w:r w:rsidR="00CB6B74">
        <w:rPr>
          <w:rFonts w:ascii="Times New Roman" w:hAnsi="Times New Roman"/>
          <w:sz w:val="24"/>
          <w:szCs w:val="24"/>
        </w:rPr>
        <w:t xml:space="preserve"> în </w:t>
      </w:r>
      <w:r w:rsidRPr="00B67C06">
        <w:rPr>
          <w:rFonts w:ascii="Times New Roman" w:hAnsi="Times New Roman"/>
          <w:sz w:val="24"/>
          <w:szCs w:val="24"/>
        </w:rPr>
        <w:t xml:space="preserve">care sistemul de alimentare cu energie electrica de la </w:t>
      </w:r>
      <w:r w:rsidR="00CA1EDF" w:rsidRPr="00B67C06">
        <w:rPr>
          <w:rFonts w:ascii="Times New Roman" w:hAnsi="Times New Roman"/>
          <w:sz w:val="24"/>
          <w:szCs w:val="24"/>
        </w:rPr>
        <w:t>rețeaua</w:t>
      </w:r>
      <w:r w:rsidRPr="00B67C06">
        <w:rPr>
          <w:rFonts w:ascii="Times New Roman" w:hAnsi="Times New Roman"/>
          <w:sz w:val="24"/>
          <w:szCs w:val="24"/>
        </w:rPr>
        <w:t xml:space="preserve"> </w:t>
      </w:r>
      <w:r w:rsidR="00CA1EDF" w:rsidRPr="00B67C06">
        <w:rPr>
          <w:rFonts w:ascii="Times New Roman" w:hAnsi="Times New Roman"/>
          <w:sz w:val="24"/>
          <w:szCs w:val="24"/>
        </w:rPr>
        <w:t>naționala</w:t>
      </w:r>
      <w:r w:rsidRPr="00B67C06">
        <w:rPr>
          <w:rFonts w:ascii="Times New Roman" w:hAnsi="Times New Roman"/>
          <w:sz w:val="24"/>
          <w:szCs w:val="24"/>
        </w:rPr>
        <w:t xml:space="preserve"> este inactiva, s-a </w:t>
      </w:r>
      <w:r w:rsidR="00CA1EDF" w:rsidRPr="00B67C06">
        <w:rPr>
          <w:rFonts w:ascii="Times New Roman" w:hAnsi="Times New Roman"/>
          <w:sz w:val="24"/>
          <w:szCs w:val="24"/>
        </w:rPr>
        <w:t>prevăzut</w:t>
      </w:r>
      <w:r w:rsidRPr="00B67C06">
        <w:rPr>
          <w:rFonts w:ascii="Times New Roman" w:hAnsi="Times New Roman"/>
          <w:sz w:val="24"/>
          <w:szCs w:val="24"/>
        </w:rPr>
        <w:t xml:space="preserve"> o alimentare de rezerva de la un generator de urgenta trifazat alimentat cu combustibil lichid, care va fi livrat</w:t>
      </w:r>
      <w:r w:rsidR="00CB6B74">
        <w:rPr>
          <w:rFonts w:ascii="Times New Roman" w:hAnsi="Times New Roman"/>
          <w:sz w:val="24"/>
          <w:szCs w:val="24"/>
        </w:rPr>
        <w:t xml:space="preserve"> în </w:t>
      </w:r>
      <w:r w:rsidRPr="00B67C06">
        <w:rPr>
          <w:rFonts w:ascii="Times New Roman" w:hAnsi="Times New Roman"/>
          <w:sz w:val="24"/>
          <w:szCs w:val="24"/>
        </w:rPr>
        <w:t>carcasa insonorizata.</w:t>
      </w:r>
    </w:p>
    <w:p w:rsidR="000A7172" w:rsidRDefault="000A7172" w:rsidP="000A7172">
      <w:pPr>
        <w:pStyle w:val="ListBullet"/>
        <w:numPr>
          <w:ilvl w:val="0"/>
          <w:numId w:val="0"/>
        </w:numPr>
        <w:tabs>
          <w:tab w:val="left" w:pos="988"/>
        </w:tabs>
        <w:spacing w:after="0"/>
        <w:ind w:firstLine="567"/>
        <w:jc w:val="both"/>
        <w:rPr>
          <w:rFonts w:ascii="Times New Roman" w:hAnsi="Times New Roman"/>
          <w:sz w:val="24"/>
          <w:szCs w:val="24"/>
        </w:rPr>
      </w:pPr>
    </w:p>
    <w:p w:rsidR="000A7172" w:rsidRDefault="000A7172" w:rsidP="000A7172">
      <w:pPr>
        <w:pStyle w:val="ListBullet"/>
        <w:numPr>
          <w:ilvl w:val="0"/>
          <w:numId w:val="0"/>
        </w:numPr>
        <w:tabs>
          <w:tab w:val="left" w:pos="988"/>
        </w:tabs>
        <w:spacing w:after="0"/>
        <w:ind w:firstLine="567"/>
        <w:jc w:val="both"/>
        <w:rPr>
          <w:rFonts w:ascii="Times New Roman" w:hAnsi="Times New Roman"/>
          <w:sz w:val="24"/>
          <w:szCs w:val="24"/>
        </w:rPr>
      </w:pPr>
    </w:p>
    <w:p w:rsidR="00C941E5" w:rsidRPr="00C941E5" w:rsidRDefault="007B42AE" w:rsidP="00572F37">
      <w:pPr>
        <w:pStyle w:val="BodyText"/>
        <w:spacing w:line="276" w:lineRule="auto"/>
        <w:ind w:firstLine="567"/>
        <w:jc w:val="both"/>
        <w:rPr>
          <w:sz w:val="12"/>
          <w:szCs w:val="12"/>
        </w:rPr>
      </w:pPr>
      <w:r w:rsidRPr="00AB7F5E">
        <w:rPr>
          <w:rFonts w:ascii="Times New Roman" w:hAnsi="Times New Roman"/>
          <w:b/>
        </w:rPr>
        <w:t xml:space="preserve">Organizare de </w:t>
      </w:r>
      <w:r w:rsidR="006A1879">
        <w:rPr>
          <w:rFonts w:ascii="Times New Roman" w:hAnsi="Times New Roman"/>
          <w:b/>
        </w:rPr>
        <w:t>șantier</w:t>
      </w:r>
    </w:p>
    <w:p w:rsidR="007B42AE" w:rsidRDefault="00CA1EDF" w:rsidP="00664235">
      <w:pPr>
        <w:pStyle w:val="ListBullet2"/>
        <w:numPr>
          <w:ilvl w:val="0"/>
          <w:numId w:val="0"/>
        </w:numPr>
        <w:spacing w:before="0" w:after="0" w:line="276" w:lineRule="auto"/>
        <w:ind w:firstLine="426"/>
        <w:jc w:val="both"/>
        <w:rPr>
          <w:rFonts w:ascii="Times New Roman" w:hAnsi="Times New Roman"/>
          <w:sz w:val="24"/>
        </w:rPr>
      </w:pPr>
      <w:r>
        <w:rPr>
          <w:rFonts w:ascii="Times New Roman" w:hAnsi="Times New Roman"/>
          <w:sz w:val="24"/>
        </w:rPr>
        <w:t>Organizările</w:t>
      </w:r>
      <w:r w:rsidR="007B42AE">
        <w:rPr>
          <w:rFonts w:ascii="Times New Roman" w:hAnsi="Times New Roman"/>
          <w:sz w:val="24"/>
        </w:rPr>
        <w:t xml:space="preserve"> de </w:t>
      </w:r>
      <w:r w:rsidR="006A1879">
        <w:rPr>
          <w:rFonts w:ascii="Times New Roman" w:hAnsi="Times New Roman"/>
          <w:sz w:val="24"/>
        </w:rPr>
        <w:t xml:space="preserve">șantier </w:t>
      </w:r>
      <w:r w:rsidR="007B42AE">
        <w:rPr>
          <w:rFonts w:ascii="Times New Roman" w:hAnsi="Times New Roman"/>
          <w:sz w:val="24"/>
        </w:rPr>
        <w:t xml:space="preserve">pentru </w:t>
      </w:r>
      <w:r>
        <w:rPr>
          <w:rFonts w:ascii="Times New Roman" w:hAnsi="Times New Roman"/>
          <w:sz w:val="24"/>
        </w:rPr>
        <w:t>lucrările</w:t>
      </w:r>
      <w:r w:rsidR="007B42AE">
        <w:rPr>
          <w:rFonts w:ascii="Times New Roman" w:hAnsi="Times New Roman"/>
          <w:sz w:val="24"/>
        </w:rPr>
        <w:t xml:space="preserve"> aferente sistemului de apa </w:t>
      </w:r>
      <w:r w:rsidR="00CB6B74">
        <w:rPr>
          <w:rFonts w:ascii="Times New Roman" w:hAnsi="Times New Roman"/>
          <w:sz w:val="24"/>
        </w:rPr>
        <w:t>uzată</w:t>
      </w:r>
      <w:r w:rsidR="007B42AE">
        <w:rPr>
          <w:rFonts w:ascii="Times New Roman" w:hAnsi="Times New Roman"/>
          <w:sz w:val="24"/>
        </w:rPr>
        <w:t xml:space="preserve"> vor fi amplasate</w:t>
      </w:r>
      <w:r w:rsidR="00CB6B74">
        <w:rPr>
          <w:rFonts w:ascii="Times New Roman" w:hAnsi="Times New Roman"/>
          <w:sz w:val="24"/>
        </w:rPr>
        <w:t xml:space="preserve"> în </w:t>
      </w:r>
      <w:r w:rsidR="007B42AE">
        <w:rPr>
          <w:rFonts w:ascii="Times New Roman" w:hAnsi="Times New Roman"/>
          <w:sz w:val="24"/>
        </w:rPr>
        <w:t xml:space="preserve">incinta obiectivelor existente ale sistemului de apa </w:t>
      </w:r>
      <w:r w:rsidR="00CB6B74">
        <w:rPr>
          <w:rFonts w:ascii="Times New Roman" w:hAnsi="Times New Roman"/>
          <w:sz w:val="24"/>
        </w:rPr>
        <w:t>uzată</w:t>
      </w:r>
      <w:r w:rsidR="007B42AE">
        <w:rPr>
          <w:rFonts w:ascii="Times New Roman" w:hAnsi="Times New Roman"/>
          <w:sz w:val="24"/>
        </w:rPr>
        <w:t xml:space="preserve">. Nu se vor ocupa alte </w:t>
      </w:r>
      <w:r w:rsidR="006A1879">
        <w:rPr>
          <w:rFonts w:ascii="Times New Roman" w:hAnsi="Times New Roman"/>
          <w:sz w:val="24"/>
        </w:rPr>
        <w:t>suprafețe</w:t>
      </w:r>
      <w:r w:rsidR="007B42AE">
        <w:rPr>
          <w:rFonts w:ascii="Times New Roman" w:hAnsi="Times New Roman"/>
          <w:sz w:val="24"/>
        </w:rPr>
        <w:t xml:space="preserve"> de teren pentru amplasarea </w:t>
      </w:r>
      <w:r>
        <w:rPr>
          <w:rFonts w:ascii="Times New Roman" w:hAnsi="Times New Roman"/>
          <w:sz w:val="24"/>
        </w:rPr>
        <w:t>organizărilor</w:t>
      </w:r>
      <w:r w:rsidR="007B42AE">
        <w:rPr>
          <w:rFonts w:ascii="Times New Roman" w:hAnsi="Times New Roman"/>
          <w:sz w:val="24"/>
        </w:rPr>
        <w:t xml:space="preserve"> de </w:t>
      </w:r>
      <w:r w:rsidR="006A1879">
        <w:rPr>
          <w:rFonts w:ascii="Times New Roman" w:hAnsi="Times New Roman"/>
          <w:sz w:val="24"/>
        </w:rPr>
        <w:t>șantier</w:t>
      </w:r>
      <w:r w:rsidR="007B42AE">
        <w:rPr>
          <w:rFonts w:ascii="Times New Roman" w:hAnsi="Times New Roman"/>
          <w:sz w:val="24"/>
        </w:rPr>
        <w:t>.</w:t>
      </w:r>
    </w:p>
    <w:p w:rsidR="007B42AE" w:rsidRPr="00AB7F5E" w:rsidRDefault="007B42AE" w:rsidP="00664235">
      <w:pPr>
        <w:pStyle w:val="BodyText"/>
        <w:spacing w:line="276" w:lineRule="auto"/>
        <w:ind w:firstLine="567"/>
        <w:jc w:val="both"/>
        <w:rPr>
          <w:rFonts w:ascii="Times New Roman" w:hAnsi="Times New Roman"/>
        </w:rPr>
      </w:pPr>
      <w:r w:rsidRPr="00AB7F5E">
        <w:rPr>
          <w:rFonts w:ascii="Times New Roman" w:hAnsi="Times New Roman"/>
        </w:rPr>
        <w:t>Betoanele utilizate</w:t>
      </w:r>
      <w:r w:rsidR="00CB6B74">
        <w:rPr>
          <w:rFonts w:ascii="Times New Roman" w:hAnsi="Times New Roman"/>
        </w:rPr>
        <w:t xml:space="preserve"> în </w:t>
      </w:r>
      <w:r w:rsidRPr="00AB7F5E">
        <w:rPr>
          <w:rFonts w:ascii="Times New Roman" w:hAnsi="Times New Roman"/>
        </w:rPr>
        <w:t xml:space="preserve">proiect vor fi </w:t>
      </w:r>
      <w:r w:rsidR="00CA1EDF" w:rsidRPr="00AB7F5E">
        <w:rPr>
          <w:rFonts w:ascii="Times New Roman" w:hAnsi="Times New Roman"/>
        </w:rPr>
        <w:t>achiziționate</w:t>
      </w:r>
      <w:r w:rsidRPr="00AB7F5E">
        <w:rPr>
          <w:rFonts w:ascii="Times New Roman" w:hAnsi="Times New Roman"/>
        </w:rPr>
        <w:t xml:space="preserve"> de la firme autorizate specializate</w:t>
      </w:r>
      <w:r w:rsidR="00CB6B74">
        <w:rPr>
          <w:rFonts w:ascii="Times New Roman" w:hAnsi="Times New Roman"/>
        </w:rPr>
        <w:t xml:space="preserve"> și </w:t>
      </w:r>
      <w:r w:rsidRPr="00AB7F5E">
        <w:rPr>
          <w:rFonts w:ascii="Times New Roman" w:hAnsi="Times New Roman"/>
        </w:rPr>
        <w:t xml:space="preserve">nu vor fi produse pe </w:t>
      </w:r>
      <w:r w:rsidR="006A1879">
        <w:rPr>
          <w:rFonts w:ascii="Times New Roman" w:hAnsi="Times New Roman"/>
        </w:rPr>
        <w:t>șantier</w:t>
      </w:r>
      <w:r w:rsidRPr="00AB7F5E">
        <w:rPr>
          <w:rFonts w:ascii="Times New Roman" w:hAnsi="Times New Roman"/>
        </w:rPr>
        <w:t xml:space="preserve">. </w:t>
      </w:r>
      <w:r w:rsidR="00CA1EDF" w:rsidRPr="00AB7F5E">
        <w:rPr>
          <w:rFonts w:ascii="Times New Roman" w:hAnsi="Times New Roman"/>
        </w:rPr>
        <w:t>Organizările</w:t>
      </w:r>
      <w:r w:rsidRPr="00AB7F5E">
        <w:rPr>
          <w:rFonts w:ascii="Times New Roman" w:hAnsi="Times New Roman"/>
        </w:rPr>
        <w:t xml:space="preserve"> de </w:t>
      </w:r>
      <w:r w:rsidR="006A1879">
        <w:rPr>
          <w:rFonts w:ascii="Times New Roman" w:hAnsi="Times New Roman"/>
        </w:rPr>
        <w:t xml:space="preserve">șantier </w:t>
      </w:r>
      <w:r w:rsidRPr="00AB7F5E">
        <w:rPr>
          <w:rFonts w:ascii="Times New Roman" w:hAnsi="Times New Roman"/>
        </w:rPr>
        <w:t xml:space="preserve">vor fi </w:t>
      </w:r>
      <w:r w:rsidR="00CA1EDF" w:rsidRPr="00AB7F5E">
        <w:rPr>
          <w:rFonts w:ascii="Times New Roman" w:hAnsi="Times New Roman"/>
        </w:rPr>
        <w:t>prevăzute</w:t>
      </w:r>
      <w:r w:rsidRPr="00AB7F5E">
        <w:rPr>
          <w:rFonts w:ascii="Times New Roman" w:hAnsi="Times New Roman"/>
        </w:rPr>
        <w:t xml:space="preserve"> cu containere/pubele pentru colectarea </w:t>
      </w:r>
      <w:r w:rsidR="006A1879">
        <w:rPr>
          <w:rFonts w:ascii="Times New Roman" w:hAnsi="Times New Roman"/>
        </w:rPr>
        <w:t xml:space="preserve">selectivă </w:t>
      </w:r>
      <w:r w:rsidRPr="00AB7F5E">
        <w:rPr>
          <w:rFonts w:ascii="Times New Roman" w:hAnsi="Times New Roman"/>
        </w:rPr>
        <w:t xml:space="preserve">a </w:t>
      </w:r>
      <w:r w:rsidR="00CA1EDF" w:rsidRPr="00AB7F5E">
        <w:rPr>
          <w:rFonts w:ascii="Times New Roman" w:hAnsi="Times New Roman"/>
        </w:rPr>
        <w:t>deșeurilor</w:t>
      </w:r>
      <w:r w:rsidR="00CB6B74">
        <w:rPr>
          <w:rFonts w:ascii="Times New Roman" w:hAnsi="Times New Roman"/>
        </w:rPr>
        <w:t xml:space="preserve"> și </w:t>
      </w:r>
      <w:r w:rsidRPr="00AB7F5E">
        <w:rPr>
          <w:rFonts w:ascii="Times New Roman" w:hAnsi="Times New Roman"/>
        </w:rPr>
        <w:t xml:space="preserve">cu toalete ecologice. Vor fi asigurate toate </w:t>
      </w:r>
      <w:r w:rsidR="00CA1EDF" w:rsidRPr="00AB7F5E">
        <w:rPr>
          <w:rFonts w:ascii="Times New Roman" w:hAnsi="Times New Roman"/>
        </w:rPr>
        <w:t>utilitățile</w:t>
      </w:r>
      <w:r w:rsidRPr="00AB7F5E">
        <w:rPr>
          <w:rFonts w:ascii="Times New Roman" w:hAnsi="Times New Roman"/>
        </w:rPr>
        <w:t xml:space="preserve"> necesare </w:t>
      </w:r>
      <w:r w:rsidR="003605C8">
        <w:rPr>
          <w:rFonts w:ascii="Times New Roman" w:hAnsi="Times New Roman"/>
        </w:rPr>
        <w:t>funcționării</w:t>
      </w:r>
      <w:r w:rsidRPr="00AB7F5E">
        <w:rPr>
          <w:rFonts w:ascii="Times New Roman" w:hAnsi="Times New Roman"/>
        </w:rPr>
        <w:t xml:space="preserve"> </w:t>
      </w:r>
      <w:r w:rsidR="00CA1EDF" w:rsidRPr="00AB7F5E">
        <w:rPr>
          <w:rFonts w:ascii="Times New Roman" w:hAnsi="Times New Roman"/>
        </w:rPr>
        <w:t>organizării</w:t>
      </w:r>
      <w:r w:rsidRPr="00AB7F5E">
        <w:rPr>
          <w:rFonts w:ascii="Times New Roman" w:hAnsi="Times New Roman"/>
        </w:rPr>
        <w:t xml:space="preserve"> de </w:t>
      </w:r>
      <w:r w:rsidR="006A1879">
        <w:rPr>
          <w:rFonts w:ascii="Times New Roman" w:hAnsi="Times New Roman"/>
        </w:rPr>
        <w:t>șantier</w:t>
      </w:r>
      <w:r w:rsidRPr="00AB7F5E">
        <w:rPr>
          <w:rFonts w:ascii="Times New Roman" w:hAnsi="Times New Roman"/>
        </w:rPr>
        <w:t xml:space="preserve">: alimentare </w:t>
      </w:r>
      <w:r w:rsidR="00CB6B74">
        <w:rPr>
          <w:rFonts w:ascii="Times New Roman" w:hAnsi="Times New Roman"/>
        </w:rPr>
        <w:t xml:space="preserve">cu apă </w:t>
      </w:r>
      <w:r w:rsidRPr="00AB7F5E">
        <w:rPr>
          <w:rFonts w:ascii="Times New Roman" w:hAnsi="Times New Roman"/>
        </w:rPr>
        <w:t xml:space="preserve">, energie electrica, </w:t>
      </w:r>
      <w:r w:rsidR="00CA1EDF" w:rsidRPr="00AB7F5E">
        <w:rPr>
          <w:rFonts w:ascii="Times New Roman" w:hAnsi="Times New Roman"/>
        </w:rPr>
        <w:t>telecomunicații</w:t>
      </w:r>
      <w:r w:rsidRPr="00AB7F5E">
        <w:rPr>
          <w:rFonts w:ascii="Times New Roman" w:hAnsi="Times New Roman"/>
        </w:rPr>
        <w:t>.</w:t>
      </w:r>
    </w:p>
    <w:p w:rsidR="007B42AE" w:rsidRPr="00AB7F5E" w:rsidRDefault="007B42AE" w:rsidP="00664235">
      <w:pPr>
        <w:pStyle w:val="BodyText"/>
        <w:spacing w:line="276" w:lineRule="auto"/>
        <w:ind w:firstLine="567"/>
        <w:jc w:val="both"/>
        <w:rPr>
          <w:rFonts w:ascii="Times New Roman" w:hAnsi="Times New Roman"/>
        </w:rPr>
      </w:pPr>
      <w:r w:rsidRPr="00AB7F5E">
        <w:rPr>
          <w:rFonts w:ascii="Times New Roman" w:hAnsi="Times New Roman"/>
        </w:rPr>
        <w:t xml:space="preserve">Accesul </w:t>
      </w:r>
      <w:r w:rsidR="00CA1EDF" w:rsidRPr="00AB7F5E">
        <w:rPr>
          <w:rFonts w:ascii="Times New Roman" w:hAnsi="Times New Roman"/>
        </w:rPr>
        <w:t>către</w:t>
      </w:r>
      <w:r w:rsidRPr="00AB7F5E">
        <w:rPr>
          <w:rFonts w:ascii="Times New Roman" w:hAnsi="Times New Roman"/>
        </w:rPr>
        <w:t xml:space="preserve"> organizare</w:t>
      </w:r>
      <w:r w:rsidR="00664235">
        <w:rPr>
          <w:rFonts w:ascii="Times New Roman" w:hAnsi="Times New Roman"/>
        </w:rPr>
        <w:t xml:space="preserve"> </w:t>
      </w:r>
      <w:r w:rsidRPr="00AB7F5E">
        <w:rPr>
          <w:rFonts w:ascii="Times New Roman" w:hAnsi="Times New Roman"/>
        </w:rPr>
        <w:t>se face prin drumurile existente, prin proiect nu se propune realizarea de drumuri noi.</w:t>
      </w:r>
    </w:p>
    <w:p w:rsidR="007B42AE" w:rsidRDefault="007B42AE" w:rsidP="00664235">
      <w:pPr>
        <w:pStyle w:val="ListBullet"/>
        <w:numPr>
          <w:ilvl w:val="0"/>
          <w:numId w:val="0"/>
        </w:numPr>
        <w:tabs>
          <w:tab w:val="left" w:pos="988"/>
        </w:tabs>
        <w:spacing w:after="0"/>
        <w:ind w:firstLine="567"/>
        <w:jc w:val="both"/>
        <w:rPr>
          <w:rFonts w:ascii="Times New Roman" w:hAnsi="Times New Roman"/>
          <w:sz w:val="24"/>
          <w:szCs w:val="24"/>
        </w:rPr>
      </w:pPr>
    </w:p>
    <w:p w:rsidR="00AB36FE" w:rsidRPr="00AB2147" w:rsidRDefault="00AB36FE" w:rsidP="001307CC">
      <w:pPr>
        <w:pStyle w:val="ListBullet"/>
        <w:numPr>
          <w:ilvl w:val="0"/>
          <w:numId w:val="0"/>
        </w:numPr>
        <w:tabs>
          <w:tab w:val="left" w:pos="988"/>
        </w:tabs>
        <w:spacing w:after="0"/>
        <w:ind w:firstLine="567"/>
        <w:jc w:val="both"/>
        <w:rPr>
          <w:rFonts w:ascii="Times New Roman" w:hAnsi="Times New Roman"/>
          <w:b/>
          <w:i/>
          <w:sz w:val="24"/>
          <w:szCs w:val="24"/>
        </w:rPr>
      </w:pPr>
      <w:r w:rsidRPr="00AB2147">
        <w:rPr>
          <w:rFonts w:ascii="Times New Roman" w:hAnsi="Times New Roman"/>
          <w:b/>
          <w:i/>
          <w:sz w:val="24"/>
          <w:szCs w:val="24"/>
        </w:rPr>
        <w:t>Prevederi generale</w:t>
      </w:r>
    </w:p>
    <w:p w:rsidR="00AB36FE" w:rsidRDefault="00CA1EDF" w:rsidP="001307CC">
      <w:pPr>
        <w:autoSpaceDE w:val="0"/>
        <w:spacing w:after="0"/>
        <w:ind w:firstLine="567"/>
        <w:jc w:val="both"/>
        <w:rPr>
          <w:rFonts w:ascii="Times New Roman" w:hAnsi="Times New Roman"/>
          <w:b/>
          <w:i/>
          <w:sz w:val="24"/>
          <w:szCs w:val="24"/>
          <w:lang w:eastAsia="ro-RO"/>
        </w:rPr>
      </w:pPr>
      <w:r w:rsidRPr="00AB7F5E">
        <w:rPr>
          <w:rFonts w:ascii="Times New Roman" w:hAnsi="Times New Roman"/>
          <w:b/>
          <w:i/>
          <w:sz w:val="24"/>
          <w:szCs w:val="24"/>
          <w:lang w:eastAsia="ro-RO"/>
        </w:rPr>
        <w:t>Locațiile</w:t>
      </w:r>
      <w:r w:rsidR="00AB36FE" w:rsidRPr="00AB7F5E">
        <w:rPr>
          <w:rFonts w:ascii="Times New Roman" w:hAnsi="Times New Roman"/>
          <w:b/>
          <w:i/>
          <w:sz w:val="24"/>
          <w:szCs w:val="24"/>
          <w:lang w:eastAsia="ro-RO"/>
        </w:rPr>
        <w:t xml:space="preserve"> propuse pentru toate </w:t>
      </w:r>
      <w:r w:rsidRPr="00AB7F5E">
        <w:rPr>
          <w:rFonts w:ascii="Times New Roman" w:hAnsi="Times New Roman"/>
          <w:b/>
          <w:i/>
          <w:sz w:val="24"/>
          <w:szCs w:val="24"/>
          <w:lang w:eastAsia="ro-RO"/>
        </w:rPr>
        <w:t>investițiile</w:t>
      </w:r>
      <w:r w:rsidR="00AB36FE" w:rsidRPr="00AB7F5E">
        <w:rPr>
          <w:rFonts w:ascii="Times New Roman" w:hAnsi="Times New Roman"/>
          <w:b/>
          <w:i/>
          <w:sz w:val="24"/>
          <w:szCs w:val="24"/>
          <w:lang w:eastAsia="ro-RO"/>
        </w:rPr>
        <w:t xml:space="preserve"> noi au asigurat accesul pe drumuri existente, prin proiect nu se propune realizarea nici unui drum nou.</w:t>
      </w:r>
      <w:r w:rsidR="00CB6B74">
        <w:rPr>
          <w:rFonts w:ascii="Times New Roman" w:hAnsi="Times New Roman"/>
          <w:b/>
          <w:i/>
          <w:sz w:val="24"/>
          <w:szCs w:val="24"/>
          <w:lang w:eastAsia="ro-RO"/>
        </w:rPr>
        <w:t xml:space="preserve"> în </w:t>
      </w:r>
      <w:r w:rsidR="00AB36FE" w:rsidRPr="00AB7F5E">
        <w:rPr>
          <w:rFonts w:ascii="Times New Roman" w:hAnsi="Times New Roman"/>
          <w:b/>
          <w:i/>
          <w:sz w:val="24"/>
          <w:szCs w:val="24"/>
          <w:lang w:eastAsia="ro-RO"/>
        </w:rPr>
        <w:t xml:space="preserve">incinta </w:t>
      </w:r>
      <w:r w:rsidRPr="00AB7F5E">
        <w:rPr>
          <w:rFonts w:ascii="Times New Roman" w:hAnsi="Times New Roman"/>
          <w:b/>
          <w:i/>
          <w:sz w:val="24"/>
          <w:szCs w:val="24"/>
          <w:lang w:eastAsia="ro-RO"/>
        </w:rPr>
        <w:t>stațiilor</w:t>
      </w:r>
      <w:r w:rsidR="00AB36FE" w:rsidRPr="00AB7F5E">
        <w:rPr>
          <w:rFonts w:ascii="Times New Roman" w:hAnsi="Times New Roman"/>
          <w:b/>
          <w:i/>
          <w:sz w:val="24"/>
          <w:szCs w:val="24"/>
          <w:lang w:eastAsia="ro-RO"/>
        </w:rPr>
        <w:t xml:space="preserve"> de tratare/epurare</w:t>
      </w:r>
      <w:r w:rsidR="00AB36FE">
        <w:rPr>
          <w:rFonts w:ascii="Times New Roman" w:hAnsi="Times New Roman"/>
          <w:b/>
          <w:i/>
          <w:sz w:val="24"/>
          <w:szCs w:val="24"/>
          <w:lang w:eastAsia="ro-RO"/>
        </w:rPr>
        <w:t xml:space="preserve"> </w:t>
      </w:r>
      <w:r w:rsidR="00AB36FE" w:rsidRPr="00AB7F5E">
        <w:rPr>
          <w:rFonts w:ascii="Times New Roman" w:hAnsi="Times New Roman"/>
          <w:b/>
          <w:i/>
          <w:sz w:val="24"/>
          <w:szCs w:val="24"/>
          <w:lang w:eastAsia="ro-RO"/>
        </w:rPr>
        <w:t xml:space="preserve">se </w:t>
      </w:r>
      <w:r w:rsidRPr="00AB7F5E">
        <w:rPr>
          <w:rFonts w:ascii="Times New Roman" w:hAnsi="Times New Roman"/>
          <w:b/>
          <w:i/>
          <w:sz w:val="24"/>
          <w:szCs w:val="24"/>
          <w:lang w:eastAsia="ro-RO"/>
        </w:rPr>
        <w:t>realizează</w:t>
      </w:r>
      <w:r w:rsidR="00AB36FE" w:rsidRPr="00AB7F5E">
        <w:rPr>
          <w:rFonts w:ascii="Times New Roman" w:hAnsi="Times New Roman"/>
          <w:b/>
          <w:i/>
          <w:sz w:val="24"/>
          <w:szCs w:val="24"/>
          <w:lang w:eastAsia="ro-RO"/>
        </w:rPr>
        <w:t xml:space="preserve"> drumuri de acces care </w:t>
      </w:r>
      <w:r w:rsidR="00AB36FE">
        <w:rPr>
          <w:rFonts w:ascii="Times New Roman" w:hAnsi="Times New Roman"/>
          <w:b/>
          <w:i/>
          <w:sz w:val="24"/>
          <w:szCs w:val="24"/>
          <w:lang w:eastAsia="ro-RO"/>
        </w:rPr>
        <w:t>a</w:t>
      </w:r>
      <w:r w:rsidR="00AB36FE" w:rsidRPr="00AB7F5E">
        <w:rPr>
          <w:rFonts w:ascii="Times New Roman" w:hAnsi="Times New Roman"/>
          <w:b/>
          <w:i/>
          <w:sz w:val="24"/>
          <w:szCs w:val="24"/>
          <w:lang w:eastAsia="ro-RO"/>
        </w:rPr>
        <w:t>u fost descrise la fiecare obiectiv</w:t>
      </w:r>
      <w:r w:rsidR="00AB36FE">
        <w:rPr>
          <w:rFonts w:ascii="Times New Roman" w:hAnsi="Times New Roman"/>
          <w:b/>
          <w:i/>
          <w:sz w:val="24"/>
          <w:szCs w:val="24"/>
          <w:lang w:eastAsia="ro-RO"/>
        </w:rPr>
        <w:t>.</w:t>
      </w:r>
    </w:p>
    <w:p w:rsidR="00AB36FE" w:rsidRDefault="00AB36FE" w:rsidP="006B0F95">
      <w:pPr>
        <w:pStyle w:val="ListBullet"/>
        <w:numPr>
          <w:ilvl w:val="0"/>
          <w:numId w:val="0"/>
        </w:numPr>
        <w:tabs>
          <w:tab w:val="left" w:pos="988"/>
        </w:tabs>
        <w:spacing w:after="0"/>
        <w:jc w:val="both"/>
        <w:rPr>
          <w:rFonts w:ascii="Times New Roman" w:hAnsi="Times New Roman"/>
          <w:sz w:val="24"/>
          <w:szCs w:val="24"/>
        </w:rPr>
      </w:pPr>
    </w:p>
    <w:p w:rsidR="00F55502" w:rsidRPr="008D2169" w:rsidRDefault="00F55502" w:rsidP="006B0F95">
      <w:pPr>
        <w:autoSpaceDE w:val="0"/>
        <w:spacing w:after="0"/>
        <w:jc w:val="both"/>
        <w:rPr>
          <w:rFonts w:ascii="Times New Roman" w:hAnsi="Times New Roman"/>
          <w:sz w:val="24"/>
          <w:szCs w:val="24"/>
          <w:lang w:eastAsia="ro-RO"/>
        </w:rPr>
      </w:pPr>
    </w:p>
    <w:p w:rsidR="00DE61B6" w:rsidRPr="008D2169" w:rsidRDefault="00F55502" w:rsidP="00572F37">
      <w:pPr>
        <w:autoSpaceDE w:val="0"/>
        <w:autoSpaceDN w:val="0"/>
        <w:adjustRightInd w:val="0"/>
        <w:spacing w:after="0"/>
        <w:ind w:firstLine="567"/>
        <w:jc w:val="both"/>
        <w:rPr>
          <w:rFonts w:ascii="Times New Roman" w:hAnsi="Times New Roman"/>
          <w:b/>
          <w:sz w:val="24"/>
          <w:szCs w:val="24"/>
        </w:rPr>
      </w:pPr>
      <w:r w:rsidRPr="008D2169">
        <w:rPr>
          <w:rFonts w:ascii="Times New Roman" w:hAnsi="Times New Roman"/>
          <w:b/>
          <w:sz w:val="24"/>
          <w:szCs w:val="24"/>
        </w:rPr>
        <w:t xml:space="preserve">b) </w:t>
      </w:r>
      <w:r w:rsidRPr="008D2169">
        <w:rPr>
          <w:rFonts w:ascii="Times New Roman" w:hAnsi="Times New Roman"/>
          <w:b/>
          <w:i/>
          <w:sz w:val="24"/>
          <w:szCs w:val="24"/>
        </w:rPr>
        <w:t>Cumularea cu alte proiecte existente şi/sau aprobate</w:t>
      </w:r>
      <w:r w:rsidRPr="008D2169">
        <w:rPr>
          <w:rFonts w:ascii="Times New Roman" w:hAnsi="Times New Roman"/>
          <w:b/>
          <w:sz w:val="24"/>
          <w:szCs w:val="24"/>
        </w:rPr>
        <w:t>:</w:t>
      </w:r>
    </w:p>
    <w:p w:rsidR="00F55502" w:rsidRPr="00B67C06" w:rsidRDefault="00F55502" w:rsidP="00DE61B6">
      <w:pPr>
        <w:autoSpaceDE w:val="0"/>
        <w:autoSpaceDN w:val="0"/>
        <w:adjustRightInd w:val="0"/>
        <w:spacing w:after="0"/>
        <w:ind w:firstLine="567"/>
        <w:jc w:val="both"/>
        <w:rPr>
          <w:rFonts w:ascii="Times New Roman" w:hAnsi="Times New Roman"/>
          <w:sz w:val="24"/>
          <w:szCs w:val="24"/>
        </w:rPr>
      </w:pPr>
      <w:r w:rsidRPr="008D2169">
        <w:rPr>
          <w:rFonts w:ascii="Times New Roman" w:hAnsi="Times New Roman"/>
          <w:sz w:val="24"/>
          <w:szCs w:val="24"/>
        </w:rPr>
        <w:t xml:space="preserve">Impactul cumulat generat de implementarea tuturor componentelor proiectului asupra factorilor de mediu, inclusiv asupra </w:t>
      </w:r>
      <w:r w:rsidR="00CA1EDF" w:rsidRPr="008D2169">
        <w:rPr>
          <w:rFonts w:ascii="Times New Roman" w:hAnsi="Times New Roman"/>
          <w:sz w:val="24"/>
          <w:szCs w:val="24"/>
        </w:rPr>
        <w:t>biodiversității</w:t>
      </w:r>
      <w:r w:rsidRPr="008D2169">
        <w:rPr>
          <w:rFonts w:ascii="Times New Roman" w:hAnsi="Times New Roman"/>
          <w:sz w:val="24"/>
          <w:szCs w:val="24"/>
        </w:rPr>
        <w:t xml:space="preserve"> şi siturilor Natura 2000 este</w:t>
      </w:r>
      <w:r w:rsidRPr="00B67C06">
        <w:rPr>
          <w:rFonts w:ascii="Times New Roman" w:hAnsi="Times New Roman"/>
          <w:sz w:val="24"/>
          <w:szCs w:val="24"/>
        </w:rPr>
        <w:t xml:space="preserve"> nesemnificativ, având în vedere următoarele:</w:t>
      </w:r>
    </w:p>
    <w:p w:rsidR="00F55502" w:rsidRPr="00B67C06" w:rsidRDefault="00F55502" w:rsidP="00DE61B6">
      <w:pPr>
        <w:pStyle w:val="ListParagraph"/>
        <w:numPr>
          <w:ilvl w:val="0"/>
          <w:numId w:val="2"/>
        </w:numPr>
        <w:autoSpaceDE w:val="0"/>
        <w:autoSpaceDN w:val="0"/>
        <w:adjustRightInd w:val="0"/>
        <w:spacing w:after="0"/>
        <w:ind w:left="0" w:firstLine="567"/>
        <w:jc w:val="both"/>
        <w:rPr>
          <w:rFonts w:ascii="Times New Roman" w:hAnsi="Times New Roman"/>
          <w:sz w:val="24"/>
          <w:szCs w:val="24"/>
        </w:rPr>
      </w:pPr>
      <w:r w:rsidRPr="00B67C06">
        <w:rPr>
          <w:rFonts w:ascii="Times New Roman" w:hAnsi="Times New Roman"/>
          <w:i/>
          <w:sz w:val="24"/>
          <w:szCs w:val="24"/>
        </w:rPr>
        <w:t xml:space="preserve">Impactul cumulat în faza de </w:t>
      </w:r>
      <w:r w:rsidR="00CA1EDF" w:rsidRPr="00B67C06">
        <w:rPr>
          <w:rFonts w:ascii="Times New Roman" w:hAnsi="Times New Roman"/>
          <w:i/>
          <w:sz w:val="24"/>
          <w:szCs w:val="24"/>
        </w:rPr>
        <w:t>execuție</w:t>
      </w:r>
      <w:r w:rsidRPr="00B67C06">
        <w:rPr>
          <w:rFonts w:ascii="Times New Roman" w:hAnsi="Times New Roman"/>
          <w:sz w:val="24"/>
          <w:szCs w:val="24"/>
        </w:rPr>
        <w:t xml:space="preserve">:- În perioada elaborării Memoriului de prezentare nu s-au identificat lucrări planificate a se </w:t>
      </w:r>
      <w:r w:rsidR="00CA1EDF" w:rsidRPr="00B67C06">
        <w:rPr>
          <w:rFonts w:ascii="Times New Roman" w:hAnsi="Times New Roman"/>
          <w:sz w:val="24"/>
          <w:szCs w:val="24"/>
        </w:rPr>
        <w:t>desfășura</w:t>
      </w:r>
      <w:r w:rsidRPr="00B67C06">
        <w:rPr>
          <w:rFonts w:ascii="Times New Roman" w:hAnsi="Times New Roman"/>
          <w:sz w:val="24"/>
          <w:szCs w:val="24"/>
        </w:rPr>
        <w:t xml:space="preserve"> simultan în zona proiectului, lucrări ce ar conduce la un impact cumulativ semnificativ asupra factorilor de mediu şi/sau </w:t>
      </w:r>
      <w:r w:rsidR="00CA1EDF" w:rsidRPr="00B67C06">
        <w:rPr>
          <w:rFonts w:ascii="Times New Roman" w:hAnsi="Times New Roman"/>
          <w:sz w:val="24"/>
          <w:szCs w:val="24"/>
        </w:rPr>
        <w:t>populației</w:t>
      </w:r>
      <w:r w:rsidRPr="00B67C06">
        <w:rPr>
          <w:rFonts w:ascii="Times New Roman" w:hAnsi="Times New Roman"/>
          <w:sz w:val="24"/>
          <w:szCs w:val="24"/>
        </w:rPr>
        <w:t>. Având-se în vedere că lucrările se realizează etapizat pe amplasamente disp</w:t>
      </w:r>
      <w:r w:rsidR="00DE61B6" w:rsidRPr="00B67C06">
        <w:rPr>
          <w:rFonts w:ascii="Times New Roman" w:hAnsi="Times New Roman"/>
          <w:sz w:val="24"/>
          <w:szCs w:val="24"/>
        </w:rPr>
        <w:t>ers</w:t>
      </w:r>
      <w:r w:rsidRPr="00B67C06">
        <w:rPr>
          <w:rFonts w:ascii="Times New Roman" w:hAnsi="Times New Roman"/>
          <w:sz w:val="24"/>
          <w:szCs w:val="24"/>
        </w:rPr>
        <w:t xml:space="preserve">ate la nivelul </w:t>
      </w:r>
      <w:r w:rsidR="00CA1EDF" w:rsidRPr="00B67C06">
        <w:rPr>
          <w:rFonts w:ascii="Times New Roman" w:hAnsi="Times New Roman"/>
          <w:sz w:val="24"/>
          <w:szCs w:val="24"/>
        </w:rPr>
        <w:t>județului</w:t>
      </w:r>
      <w:r w:rsidRPr="00B67C06">
        <w:rPr>
          <w:rFonts w:ascii="Times New Roman" w:hAnsi="Times New Roman"/>
          <w:sz w:val="24"/>
          <w:szCs w:val="24"/>
        </w:rPr>
        <w:t xml:space="preserve">, impactul cumulativ generat de </w:t>
      </w:r>
      <w:r w:rsidR="00CA1EDF" w:rsidRPr="00B67C06">
        <w:rPr>
          <w:rFonts w:ascii="Times New Roman" w:hAnsi="Times New Roman"/>
          <w:sz w:val="24"/>
          <w:szCs w:val="24"/>
        </w:rPr>
        <w:t>potențiale</w:t>
      </w:r>
      <w:r w:rsidRPr="00B67C06">
        <w:rPr>
          <w:rFonts w:ascii="Times New Roman" w:hAnsi="Times New Roman"/>
          <w:sz w:val="24"/>
          <w:szCs w:val="24"/>
        </w:rPr>
        <w:t xml:space="preserve"> surse de zgomot, </w:t>
      </w:r>
      <w:r w:rsidR="00CA1EDF" w:rsidRPr="00B67C06">
        <w:rPr>
          <w:rFonts w:ascii="Times New Roman" w:hAnsi="Times New Roman"/>
          <w:sz w:val="24"/>
          <w:szCs w:val="24"/>
        </w:rPr>
        <w:t>vibrații</w:t>
      </w:r>
      <w:r w:rsidRPr="00B67C06">
        <w:rPr>
          <w:rFonts w:ascii="Times New Roman" w:hAnsi="Times New Roman"/>
          <w:sz w:val="24"/>
          <w:szCs w:val="24"/>
        </w:rPr>
        <w:t xml:space="preserve">, emisii de pulberi, producerea de </w:t>
      </w:r>
      <w:r w:rsidR="00CA1EDF" w:rsidRPr="00B67C06">
        <w:rPr>
          <w:rFonts w:ascii="Times New Roman" w:hAnsi="Times New Roman"/>
          <w:sz w:val="24"/>
          <w:szCs w:val="24"/>
        </w:rPr>
        <w:t>deșeuri</w:t>
      </w:r>
      <w:r w:rsidRPr="00B67C06">
        <w:rPr>
          <w:rFonts w:ascii="Times New Roman" w:hAnsi="Times New Roman"/>
          <w:sz w:val="24"/>
          <w:szCs w:val="24"/>
        </w:rPr>
        <w:t xml:space="preserve"> este nesemnificativ. </w:t>
      </w:r>
    </w:p>
    <w:p w:rsidR="00F55502" w:rsidRPr="00B67C06" w:rsidRDefault="00F55502" w:rsidP="00DE61B6">
      <w:pPr>
        <w:pStyle w:val="ListParagraph"/>
        <w:numPr>
          <w:ilvl w:val="0"/>
          <w:numId w:val="2"/>
        </w:numPr>
        <w:autoSpaceDE w:val="0"/>
        <w:autoSpaceDN w:val="0"/>
        <w:adjustRightInd w:val="0"/>
        <w:spacing w:after="0"/>
        <w:ind w:left="0" w:firstLine="567"/>
        <w:jc w:val="both"/>
        <w:rPr>
          <w:rFonts w:ascii="Times New Roman" w:hAnsi="Times New Roman"/>
          <w:sz w:val="24"/>
          <w:szCs w:val="24"/>
        </w:rPr>
      </w:pPr>
      <w:r w:rsidRPr="00B67C06">
        <w:rPr>
          <w:rFonts w:ascii="Times New Roman" w:hAnsi="Times New Roman"/>
          <w:i/>
          <w:sz w:val="24"/>
          <w:szCs w:val="24"/>
        </w:rPr>
        <w:t xml:space="preserve">Impactul cumulat asupra </w:t>
      </w:r>
      <w:r w:rsidR="00CA1EDF" w:rsidRPr="00B67C06">
        <w:rPr>
          <w:rFonts w:ascii="Times New Roman" w:hAnsi="Times New Roman"/>
          <w:i/>
          <w:sz w:val="24"/>
          <w:szCs w:val="24"/>
        </w:rPr>
        <w:t>biodiversității</w:t>
      </w:r>
      <w:r w:rsidRPr="00B67C06">
        <w:rPr>
          <w:rFonts w:ascii="Times New Roman" w:hAnsi="Times New Roman"/>
          <w:i/>
          <w:sz w:val="24"/>
          <w:szCs w:val="24"/>
        </w:rPr>
        <w:t xml:space="preserve"> şi siturilor Natura 2000</w:t>
      </w:r>
      <w:r w:rsidRPr="00B67C06">
        <w:rPr>
          <w:rFonts w:ascii="Times New Roman" w:hAnsi="Times New Roman"/>
          <w:sz w:val="24"/>
          <w:szCs w:val="24"/>
        </w:rPr>
        <w:t xml:space="preserve">:- Proiectul propus vizează extinderea şi reabilitarea sistemelor de alimentare cu apă şi canalizare, arealul în care poate fi generat impactul cumulativ la nivelul </w:t>
      </w:r>
      <w:r w:rsidR="00CA1EDF" w:rsidRPr="00B67C06">
        <w:rPr>
          <w:rFonts w:ascii="Times New Roman" w:hAnsi="Times New Roman"/>
          <w:sz w:val="24"/>
          <w:szCs w:val="24"/>
        </w:rPr>
        <w:t>județului</w:t>
      </w:r>
      <w:r w:rsidRPr="00B67C06">
        <w:rPr>
          <w:rFonts w:ascii="Times New Roman" w:hAnsi="Times New Roman"/>
          <w:sz w:val="24"/>
          <w:szCs w:val="24"/>
        </w:rPr>
        <w:t xml:space="preserve"> Suceava nu este unul compact, lucrările propuse fiind dispersate în mai multe </w:t>
      </w:r>
      <w:r w:rsidR="00CA1EDF" w:rsidRPr="00B67C06">
        <w:rPr>
          <w:rFonts w:ascii="Times New Roman" w:hAnsi="Times New Roman"/>
          <w:sz w:val="24"/>
          <w:szCs w:val="24"/>
        </w:rPr>
        <w:t>localități</w:t>
      </w:r>
      <w:r w:rsidRPr="00B67C06">
        <w:rPr>
          <w:rFonts w:ascii="Times New Roman" w:hAnsi="Times New Roman"/>
          <w:sz w:val="24"/>
          <w:szCs w:val="24"/>
        </w:rPr>
        <w:t xml:space="preserve"> din </w:t>
      </w:r>
      <w:r w:rsidR="00CA1EDF" w:rsidRPr="00B67C06">
        <w:rPr>
          <w:rFonts w:ascii="Times New Roman" w:hAnsi="Times New Roman"/>
          <w:sz w:val="24"/>
          <w:szCs w:val="24"/>
        </w:rPr>
        <w:t>județ</w:t>
      </w:r>
      <w:r w:rsidRPr="00B67C06">
        <w:rPr>
          <w:rFonts w:ascii="Times New Roman" w:hAnsi="Times New Roman"/>
          <w:sz w:val="24"/>
          <w:szCs w:val="24"/>
        </w:rPr>
        <w:t xml:space="preserve">, în care se promovează </w:t>
      </w:r>
      <w:r w:rsidR="00CA1EDF" w:rsidRPr="00B67C06">
        <w:rPr>
          <w:rFonts w:ascii="Times New Roman" w:hAnsi="Times New Roman"/>
          <w:sz w:val="24"/>
          <w:szCs w:val="24"/>
        </w:rPr>
        <w:t>investiții</w:t>
      </w:r>
      <w:r w:rsidR="00CB6B74">
        <w:rPr>
          <w:rFonts w:ascii="Times New Roman" w:hAnsi="Times New Roman"/>
          <w:sz w:val="24"/>
          <w:szCs w:val="24"/>
        </w:rPr>
        <w:t xml:space="preserve"> în </w:t>
      </w:r>
      <w:r w:rsidRPr="00B67C06">
        <w:rPr>
          <w:rFonts w:ascii="Times New Roman" w:hAnsi="Times New Roman"/>
          <w:sz w:val="24"/>
          <w:szCs w:val="24"/>
        </w:rPr>
        <w:t>sistem</w:t>
      </w:r>
      <w:r w:rsidR="0032127A">
        <w:rPr>
          <w:rFonts w:ascii="Times New Roman" w:hAnsi="Times New Roman"/>
          <w:sz w:val="24"/>
          <w:szCs w:val="24"/>
        </w:rPr>
        <w:t xml:space="preserve">ele </w:t>
      </w:r>
      <w:r w:rsidRPr="00B67C06">
        <w:rPr>
          <w:rFonts w:ascii="Times New Roman" w:hAnsi="Times New Roman"/>
          <w:sz w:val="24"/>
          <w:szCs w:val="24"/>
        </w:rPr>
        <w:t xml:space="preserve"> de apă</w:t>
      </w:r>
      <w:r w:rsidR="00CB6B74">
        <w:rPr>
          <w:rFonts w:ascii="Times New Roman" w:hAnsi="Times New Roman"/>
          <w:sz w:val="24"/>
          <w:szCs w:val="24"/>
        </w:rPr>
        <w:t xml:space="preserve"> și </w:t>
      </w:r>
      <w:r w:rsidR="0032127A">
        <w:rPr>
          <w:rFonts w:ascii="Times New Roman" w:hAnsi="Times New Roman"/>
          <w:sz w:val="24"/>
          <w:szCs w:val="24"/>
        </w:rPr>
        <w:t>canalizare</w:t>
      </w:r>
      <w:r w:rsidRPr="00B67C06">
        <w:rPr>
          <w:rFonts w:ascii="Times New Roman" w:hAnsi="Times New Roman"/>
          <w:sz w:val="24"/>
          <w:szCs w:val="24"/>
        </w:rPr>
        <w:t>. La nivel de areal</w:t>
      </w:r>
      <w:r w:rsidR="00DE61B6" w:rsidRPr="00B67C06">
        <w:rPr>
          <w:rFonts w:ascii="Times New Roman" w:hAnsi="Times New Roman"/>
          <w:sz w:val="24"/>
          <w:szCs w:val="24"/>
        </w:rPr>
        <w:t>,</w:t>
      </w:r>
      <w:r w:rsidRPr="00B67C06">
        <w:rPr>
          <w:rFonts w:ascii="Times New Roman" w:hAnsi="Times New Roman"/>
          <w:sz w:val="24"/>
          <w:szCs w:val="24"/>
        </w:rPr>
        <w:t xml:space="preserve"> </w:t>
      </w:r>
      <w:r w:rsidR="00CA1EDF" w:rsidRPr="00B67C06">
        <w:rPr>
          <w:rFonts w:ascii="Times New Roman" w:hAnsi="Times New Roman"/>
          <w:sz w:val="24"/>
          <w:szCs w:val="24"/>
        </w:rPr>
        <w:t>suprafețele</w:t>
      </w:r>
      <w:r w:rsidRPr="00B67C06">
        <w:rPr>
          <w:rFonts w:ascii="Times New Roman" w:hAnsi="Times New Roman"/>
          <w:sz w:val="24"/>
          <w:szCs w:val="24"/>
        </w:rPr>
        <w:t xml:space="preserve"> afectate temporar în perioada de </w:t>
      </w:r>
      <w:r w:rsidR="00CA1EDF" w:rsidRPr="00B67C06">
        <w:rPr>
          <w:rFonts w:ascii="Times New Roman" w:hAnsi="Times New Roman"/>
          <w:sz w:val="24"/>
          <w:szCs w:val="24"/>
        </w:rPr>
        <w:t>construcție</w:t>
      </w:r>
      <w:r w:rsidRPr="00B67C06">
        <w:rPr>
          <w:rFonts w:ascii="Times New Roman" w:hAnsi="Times New Roman"/>
          <w:sz w:val="24"/>
          <w:szCs w:val="24"/>
        </w:rPr>
        <w:t xml:space="preserve">, datorită perturbării prin zgomot sau lumină, poluare atmosferică, impactul este nesemnificativ deoarece </w:t>
      </w:r>
      <w:r w:rsidR="00CA1EDF" w:rsidRPr="00B67C06">
        <w:rPr>
          <w:rFonts w:ascii="Times New Roman" w:hAnsi="Times New Roman"/>
          <w:sz w:val="24"/>
          <w:szCs w:val="24"/>
        </w:rPr>
        <w:t>activitățile</w:t>
      </w:r>
      <w:r w:rsidRPr="00B67C06">
        <w:rPr>
          <w:rFonts w:ascii="Times New Roman" w:hAnsi="Times New Roman"/>
          <w:sz w:val="24"/>
          <w:szCs w:val="24"/>
        </w:rPr>
        <w:t xml:space="preserve"> </w:t>
      </w:r>
      <w:r w:rsidR="00CA1EDF" w:rsidRPr="00B67C06">
        <w:rPr>
          <w:rFonts w:ascii="Times New Roman" w:hAnsi="Times New Roman"/>
          <w:sz w:val="24"/>
          <w:szCs w:val="24"/>
        </w:rPr>
        <w:t>desfășurate</w:t>
      </w:r>
      <w:r w:rsidRPr="00B67C06">
        <w:rPr>
          <w:rFonts w:ascii="Times New Roman" w:hAnsi="Times New Roman"/>
          <w:sz w:val="24"/>
          <w:szCs w:val="24"/>
        </w:rPr>
        <w:t xml:space="preserve"> în zona amplasamentului fiecărei lucrări propuse în cadrul proiectului sunt </w:t>
      </w:r>
      <w:r w:rsidR="00CA1EDF" w:rsidRPr="00B67C06">
        <w:rPr>
          <w:rFonts w:ascii="Times New Roman" w:hAnsi="Times New Roman"/>
          <w:sz w:val="24"/>
          <w:szCs w:val="24"/>
        </w:rPr>
        <w:t>activități</w:t>
      </w:r>
      <w:r w:rsidRPr="00B67C06">
        <w:rPr>
          <w:rFonts w:ascii="Times New Roman" w:hAnsi="Times New Roman"/>
          <w:sz w:val="24"/>
          <w:szCs w:val="24"/>
        </w:rPr>
        <w:t xml:space="preserve"> antropice curente, </w:t>
      </w:r>
      <w:r w:rsidR="00CA1EDF" w:rsidRPr="00B67C06">
        <w:rPr>
          <w:rFonts w:ascii="Times New Roman" w:hAnsi="Times New Roman"/>
          <w:sz w:val="24"/>
          <w:szCs w:val="24"/>
        </w:rPr>
        <w:t>activități</w:t>
      </w:r>
      <w:r w:rsidRPr="00B67C06">
        <w:rPr>
          <w:rFonts w:ascii="Times New Roman" w:hAnsi="Times New Roman"/>
          <w:sz w:val="24"/>
          <w:szCs w:val="24"/>
        </w:rPr>
        <w:t xml:space="preserve"> </w:t>
      </w:r>
      <w:r w:rsidR="00CA1EDF" w:rsidRPr="00B67C06">
        <w:rPr>
          <w:rFonts w:ascii="Times New Roman" w:hAnsi="Times New Roman"/>
          <w:sz w:val="24"/>
          <w:szCs w:val="24"/>
        </w:rPr>
        <w:t>gospodărești</w:t>
      </w:r>
      <w:r w:rsidRPr="00B67C06">
        <w:rPr>
          <w:rFonts w:ascii="Times New Roman" w:hAnsi="Times New Roman"/>
          <w:sz w:val="24"/>
          <w:szCs w:val="24"/>
        </w:rPr>
        <w:t xml:space="preserve">, </w:t>
      </w:r>
      <w:r w:rsidR="00CA1EDF" w:rsidRPr="00B67C06">
        <w:rPr>
          <w:rFonts w:ascii="Times New Roman" w:hAnsi="Times New Roman"/>
          <w:sz w:val="24"/>
          <w:szCs w:val="24"/>
        </w:rPr>
        <w:t>activități</w:t>
      </w:r>
      <w:r w:rsidRPr="00B67C06">
        <w:rPr>
          <w:rFonts w:ascii="Times New Roman" w:hAnsi="Times New Roman"/>
          <w:sz w:val="24"/>
          <w:szCs w:val="24"/>
        </w:rPr>
        <w:t xml:space="preserve"> agricole, </w:t>
      </w:r>
      <w:r w:rsidR="00CA1EDF" w:rsidRPr="00B67C06">
        <w:rPr>
          <w:rFonts w:ascii="Times New Roman" w:hAnsi="Times New Roman"/>
          <w:sz w:val="24"/>
          <w:szCs w:val="24"/>
        </w:rPr>
        <w:t>circulație</w:t>
      </w:r>
      <w:r w:rsidRPr="00B67C06">
        <w:rPr>
          <w:rFonts w:ascii="Times New Roman" w:hAnsi="Times New Roman"/>
          <w:sz w:val="24"/>
          <w:szCs w:val="24"/>
        </w:rPr>
        <w:t xml:space="preserve"> rutieră etc. </w:t>
      </w:r>
    </w:p>
    <w:p w:rsidR="00F55502" w:rsidRPr="00B67C06" w:rsidRDefault="008D2169" w:rsidP="00DE61B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I</w:t>
      </w:r>
      <w:r w:rsidRPr="00930292">
        <w:rPr>
          <w:rFonts w:ascii="Times New Roman" w:hAnsi="Times New Roman"/>
          <w:sz w:val="24"/>
          <w:szCs w:val="24"/>
        </w:rPr>
        <w:t>n cazul</w:t>
      </w:r>
      <w:r w:rsidR="00CB6B74">
        <w:rPr>
          <w:rFonts w:ascii="Times New Roman" w:hAnsi="Times New Roman"/>
          <w:sz w:val="24"/>
          <w:szCs w:val="24"/>
        </w:rPr>
        <w:t xml:space="preserve"> în </w:t>
      </w:r>
      <w:r w:rsidRPr="00930292">
        <w:rPr>
          <w:rFonts w:ascii="Times New Roman" w:hAnsi="Times New Roman"/>
          <w:sz w:val="24"/>
          <w:szCs w:val="24"/>
        </w:rPr>
        <w:t>care</w:t>
      </w:r>
      <w:r>
        <w:rPr>
          <w:rFonts w:ascii="Times New Roman" w:hAnsi="Times New Roman"/>
          <w:sz w:val="24"/>
          <w:szCs w:val="24"/>
        </w:rPr>
        <w:t>,</w:t>
      </w:r>
      <w:r w:rsidRPr="00930292">
        <w:rPr>
          <w:rFonts w:ascii="Times New Roman" w:hAnsi="Times New Roman"/>
          <w:sz w:val="24"/>
          <w:szCs w:val="24"/>
        </w:rPr>
        <w:t xml:space="preserve"> pe perioada </w:t>
      </w:r>
      <w:r w:rsidR="00DA4F46" w:rsidRPr="00930292">
        <w:rPr>
          <w:rFonts w:ascii="Times New Roman" w:hAnsi="Times New Roman"/>
          <w:sz w:val="24"/>
          <w:szCs w:val="24"/>
        </w:rPr>
        <w:t>execuției</w:t>
      </w:r>
      <w:r>
        <w:rPr>
          <w:rFonts w:ascii="Times New Roman" w:hAnsi="Times New Roman"/>
          <w:sz w:val="24"/>
          <w:szCs w:val="24"/>
        </w:rPr>
        <w:t>,</w:t>
      </w:r>
      <w:r w:rsidRPr="00930292">
        <w:rPr>
          <w:rFonts w:ascii="Times New Roman" w:hAnsi="Times New Roman"/>
          <w:sz w:val="24"/>
          <w:szCs w:val="24"/>
        </w:rPr>
        <w:t xml:space="preserve"> se vor identifica alte proiecte</w:t>
      </w:r>
      <w:r w:rsidR="00CB6B74">
        <w:rPr>
          <w:rFonts w:ascii="Times New Roman" w:hAnsi="Times New Roman"/>
          <w:sz w:val="24"/>
          <w:szCs w:val="24"/>
        </w:rPr>
        <w:t xml:space="preserve"> în </w:t>
      </w:r>
      <w:r w:rsidRPr="00930292">
        <w:rPr>
          <w:rFonts w:ascii="Times New Roman" w:hAnsi="Times New Roman"/>
          <w:sz w:val="24"/>
          <w:szCs w:val="24"/>
        </w:rPr>
        <w:t xml:space="preserve">zona, se va face corelarea </w:t>
      </w:r>
      <w:r w:rsidR="00DA4F46" w:rsidRPr="00930292">
        <w:rPr>
          <w:rFonts w:ascii="Times New Roman" w:hAnsi="Times New Roman"/>
          <w:sz w:val="24"/>
          <w:szCs w:val="24"/>
        </w:rPr>
        <w:t>activităților</w:t>
      </w:r>
      <w:r w:rsidRPr="00930292">
        <w:rPr>
          <w:rFonts w:ascii="Times New Roman" w:hAnsi="Times New Roman"/>
          <w:sz w:val="24"/>
          <w:szCs w:val="24"/>
        </w:rPr>
        <w:t xml:space="preserve"> cu acestea pentru respectarea </w:t>
      </w:r>
      <w:r w:rsidR="00DA4F46" w:rsidRPr="00930292">
        <w:rPr>
          <w:rFonts w:ascii="Times New Roman" w:hAnsi="Times New Roman"/>
          <w:sz w:val="24"/>
          <w:szCs w:val="24"/>
        </w:rPr>
        <w:t>condițiilor</w:t>
      </w:r>
      <w:r w:rsidRPr="00930292">
        <w:rPr>
          <w:rFonts w:ascii="Times New Roman" w:hAnsi="Times New Roman"/>
          <w:sz w:val="24"/>
          <w:szCs w:val="24"/>
        </w:rPr>
        <w:t xml:space="preserve"> de mediu</w:t>
      </w:r>
      <w:r>
        <w:rPr>
          <w:rFonts w:ascii="Times New Roman" w:hAnsi="Times New Roman"/>
          <w:sz w:val="24"/>
          <w:szCs w:val="24"/>
        </w:rPr>
        <w:t xml:space="preserve">, astfel </w:t>
      </w:r>
      <w:r w:rsidR="00DA4F46">
        <w:rPr>
          <w:rFonts w:ascii="Times New Roman" w:hAnsi="Times New Roman"/>
          <w:sz w:val="24"/>
          <w:szCs w:val="24"/>
        </w:rPr>
        <w:t>încât</w:t>
      </w:r>
      <w:r>
        <w:rPr>
          <w:rFonts w:ascii="Times New Roman" w:hAnsi="Times New Roman"/>
          <w:sz w:val="24"/>
          <w:szCs w:val="24"/>
        </w:rPr>
        <w:t xml:space="preserve"> sa fie evitata </w:t>
      </w:r>
      <w:r w:rsidR="00DA4F46">
        <w:rPr>
          <w:rFonts w:ascii="Times New Roman" w:hAnsi="Times New Roman"/>
          <w:sz w:val="24"/>
          <w:szCs w:val="24"/>
        </w:rPr>
        <w:t>apariția</w:t>
      </w:r>
      <w:r>
        <w:rPr>
          <w:rFonts w:ascii="Times New Roman" w:hAnsi="Times New Roman"/>
          <w:sz w:val="24"/>
          <w:szCs w:val="24"/>
        </w:rPr>
        <w:t xml:space="preserve"> impactului cumulativ al </w:t>
      </w:r>
      <w:r w:rsidR="00DA4F46">
        <w:rPr>
          <w:rFonts w:ascii="Times New Roman" w:hAnsi="Times New Roman"/>
          <w:sz w:val="24"/>
          <w:szCs w:val="24"/>
        </w:rPr>
        <w:t>lucrărilor</w:t>
      </w:r>
      <w:r>
        <w:rPr>
          <w:rFonts w:ascii="Times New Roman" w:hAnsi="Times New Roman"/>
          <w:sz w:val="24"/>
          <w:szCs w:val="24"/>
        </w:rPr>
        <w:t xml:space="preserve"> de </w:t>
      </w:r>
      <w:r w:rsidR="00DA4F46">
        <w:rPr>
          <w:rFonts w:ascii="Times New Roman" w:hAnsi="Times New Roman"/>
          <w:sz w:val="24"/>
          <w:szCs w:val="24"/>
        </w:rPr>
        <w:t>construcții</w:t>
      </w:r>
      <w:r>
        <w:rPr>
          <w:rFonts w:ascii="Times New Roman" w:hAnsi="Times New Roman"/>
          <w:sz w:val="24"/>
          <w:szCs w:val="24"/>
        </w:rPr>
        <w:t>,</w:t>
      </w:r>
      <w:r w:rsidR="00CB6B74">
        <w:rPr>
          <w:rFonts w:ascii="Times New Roman" w:hAnsi="Times New Roman"/>
          <w:sz w:val="24"/>
          <w:szCs w:val="24"/>
        </w:rPr>
        <w:t xml:space="preserve"> în </w:t>
      </w:r>
      <w:r>
        <w:rPr>
          <w:rFonts w:ascii="Times New Roman" w:hAnsi="Times New Roman"/>
          <w:sz w:val="24"/>
          <w:szCs w:val="24"/>
        </w:rPr>
        <w:t>principal la nivelul ariilor naturale protejate</w:t>
      </w:r>
      <w:r w:rsidR="00CB6B74">
        <w:rPr>
          <w:rFonts w:ascii="Times New Roman" w:hAnsi="Times New Roman"/>
          <w:sz w:val="24"/>
          <w:szCs w:val="24"/>
        </w:rPr>
        <w:t xml:space="preserve"> și </w:t>
      </w:r>
      <w:r>
        <w:rPr>
          <w:rFonts w:ascii="Times New Roman" w:hAnsi="Times New Roman"/>
          <w:sz w:val="24"/>
          <w:szCs w:val="24"/>
        </w:rPr>
        <w:t>a zonelor locuite.</w:t>
      </w:r>
    </w:p>
    <w:p w:rsidR="00F55502" w:rsidRPr="00B67C06" w:rsidRDefault="00F55502" w:rsidP="00DE61B6">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sz w:val="24"/>
          <w:szCs w:val="24"/>
        </w:rPr>
        <w:t>Din punct de vedere al impactului cumulat al componentelor proiectului</w:t>
      </w:r>
      <w:r w:rsidR="00DE61B6" w:rsidRPr="00B67C06">
        <w:rPr>
          <w:rFonts w:ascii="Times New Roman" w:hAnsi="Times New Roman"/>
          <w:sz w:val="24"/>
          <w:szCs w:val="24"/>
        </w:rPr>
        <w:t>,</w:t>
      </w:r>
      <w:r w:rsidRPr="00B67C06">
        <w:rPr>
          <w:rFonts w:ascii="Times New Roman" w:hAnsi="Times New Roman"/>
          <w:sz w:val="24"/>
          <w:szCs w:val="24"/>
        </w:rPr>
        <w:t xml:space="preserve"> nu sunt afectate speciile de interes conservativ, nu se produce o fragmentare a habitatelor speciilor, intensitatea şi durata factorilor perturbatori sunt reduse, lucrările fiind realizate etapizat, pentru amplasarea </w:t>
      </w:r>
      <w:r w:rsidR="00DA4F46" w:rsidRPr="00B67C06">
        <w:rPr>
          <w:rFonts w:ascii="Times New Roman" w:hAnsi="Times New Roman"/>
          <w:sz w:val="24"/>
          <w:szCs w:val="24"/>
        </w:rPr>
        <w:t>investițiilor</w:t>
      </w:r>
      <w:r w:rsidRPr="00B67C06">
        <w:rPr>
          <w:rFonts w:ascii="Times New Roman" w:hAnsi="Times New Roman"/>
          <w:sz w:val="24"/>
          <w:szCs w:val="24"/>
        </w:rPr>
        <w:t xml:space="preserve"> se ocupă</w:t>
      </w:r>
      <w:r w:rsidR="00DE61B6" w:rsidRPr="00B67C06">
        <w:rPr>
          <w:rFonts w:ascii="Times New Roman" w:hAnsi="Times New Roman"/>
          <w:sz w:val="24"/>
          <w:szCs w:val="24"/>
        </w:rPr>
        <w:t>,</w:t>
      </w:r>
      <w:r w:rsidRPr="00B67C06">
        <w:rPr>
          <w:rFonts w:ascii="Times New Roman" w:hAnsi="Times New Roman"/>
          <w:sz w:val="24"/>
          <w:szCs w:val="24"/>
        </w:rPr>
        <w:t xml:space="preserve"> în general teren doar temporar, la finalizarea acestora fiind aduse la starea iniţială. Prin realizarea proiectului </w:t>
      </w:r>
      <w:r w:rsidRPr="00B67C06">
        <w:rPr>
          <w:rFonts w:ascii="Times New Roman" w:hAnsi="Times New Roman"/>
          <w:sz w:val="24"/>
          <w:szCs w:val="24"/>
        </w:rPr>
        <w:lastRenderedPageBreak/>
        <w:t xml:space="preserve">propus nu vor fi afectate </w:t>
      </w:r>
      <w:r w:rsidR="00DA4F46" w:rsidRPr="00B67C06">
        <w:rPr>
          <w:rFonts w:ascii="Times New Roman" w:hAnsi="Times New Roman"/>
          <w:sz w:val="24"/>
          <w:szCs w:val="24"/>
        </w:rPr>
        <w:t>funcțiile</w:t>
      </w:r>
      <w:r w:rsidRPr="00B67C06">
        <w:rPr>
          <w:rFonts w:ascii="Times New Roman" w:hAnsi="Times New Roman"/>
          <w:sz w:val="24"/>
          <w:szCs w:val="24"/>
        </w:rPr>
        <w:t xml:space="preserve"> ecologice ale speciilor şi habitatelor de interes comunitar şi nu se produce un impact cumulat </w:t>
      </w:r>
      <w:r w:rsidR="0032127A">
        <w:rPr>
          <w:rFonts w:ascii="Times New Roman" w:hAnsi="Times New Roman"/>
          <w:sz w:val="24"/>
          <w:szCs w:val="24"/>
        </w:rPr>
        <w:t>cu alte proiecte care s</w:t>
      </w:r>
      <w:r w:rsidR="00534647">
        <w:rPr>
          <w:rFonts w:ascii="Times New Roman" w:hAnsi="Times New Roman"/>
          <w:sz w:val="24"/>
          <w:szCs w:val="24"/>
        </w:rPr>
        <w:t>a a</w:t>
      </w:r>
      <w:r w:rsidR="0032127A">
        <w:rPr>
          <w:rFonts w:ascii="Times New Roman" w:hAnsi="Times New Roman"/>
          <w:sz w:val="24"/>
          <w:szCs w:val="24"/>
        </w:rPr>
        <w:t xml:space="preserve">fecteze </w:t>
      </w:r>
      <w:r w:rsidRPr="00B67C06">
        <w:rPr>
          <w:rFonts w:ascii="Times New Roman" w:hAnsi="Times New Roman"/>
          <w:sz w:val="24"/>
          <w:szCs w:val="24"/>
        </w:rPr>
        <w:t xml:space="preserve"> </w:t>
      </w:r>
      <w:r w:rsidR="0032127A" w:rsidRPr="00B67C06">
        <w:rPr>
          <w:rFonts w:ascii="Times New Roman" w:hAnsi="Times New Roman"/>
          <w:sz w:val="24"/>
          <w:szCs w:val="24"/>
        </w:rPr>
        <w:t>obiectivel</w:t>
      </w:r>
      <w:r w:rsidR="0032127A">
        <w:rPr>
          <w:rFonts w:ascii="Times New Roman" w:hAnsi="Times New Roman"/>
          <w:sz w:val="24"/>
          <w:szCs w:val="24"/>
        </w:rPr>
        <w:t>e</w:t>
      </w:r>
      <w:r w:rsidR="0032127A" w:rsidRPr="00B67C06">
        <w:rPr>
          <w:rFonts w:ascii="Times New Roman" w:hAnsi="Times New Roman"/>
          <w:sz w:val="24"/>
          <w:szCs w:val="24"/>
        </w:rPr>
        <w:t xml:space="preserve"> </w:t>
      </w:r>
      <w:r w:rsidRPr="00B67C06">
        <w:rPr>
          <w:rFonts w:ascii="Times New Roman" w:hAnsi="Times New Roman"/>
          <w:sz w:val="24"/>
          <w:szCs w:val="24"/>
        </w:rPr>
        <w:t xml:space="preserve">de conservare a siturilor. </w:t>
      </w:r>
    </w:p>
    <w:p w:rsidR="00F55502" w:rsidRPr="00B67C06" w:rsidRDefault="00F55502" w:rsidP="00DE61B6">
      <w:pPr>
        <w:autoSpaceDE w:val="0"/>
        <w:autoSpaceDN w:val="0"/>
        <w:adjustRightInd w:val="0"/>
        <w:spacing w:after="0"/>
        <w:ind w:firstLine="567"/>
        <w:jc w:val="both"/>
        <w:rPr>
          <w:rFonts w:ascii="Times New Roman" w:hAnsi="Times New Roman"/>
          <w:color w:val="FF0000"/>
          <w:sz w:val="24"/>
          <w:szCs w:val="24"/>
        </w:rPr>
      </w:pPr>
      <w:r w:rsidRPr="00B67C06">
        <w:rPr>
          <w:rFonts w:ascii="Times New Roman" w:hAnsi="Times New Roman"/>
          <w:i/>
          <w:sz w:val="24"/>
          <w:szCs w:val="24"/>
        </w:rPr>
        <w:t xml:space="preserve">Impactul cumulat care poate apărea din accidente, evenimente </w:t>
      </w:r>
      <w:r w:rsidR="00DA4F46" w:rsidRPr="00B67C06">
        <w:rPr>
          <w:rFonts w:ascii="Times New Roman" w:hAnsi="Times New Roman"/>
          <w:i/>
          <w:sz w:val="24"/>
          <w:szCs w:val="24"/>
        </w:rPr>
        <w:t>neobișnuite</w:t>
      </w:r>
      <w:r w:rsidRPr="00B67C06">
        <w:rPr>
          <w:rFonts w:ascii="Times New Roman" w:hAnsi="Times New Roman"/>
          <w:i/>
          <w:sz w:val="24"/>
          <w:szCs w:val="24"/>
        </w:rPr>
        <w:t xml:space="preserve"> sau expunerea proiectului la dezastre naturale sau antropice, pe factorul de mediu apa şi în contextul schimbărilor climatice </w:t>
      </w:r>
      <w:r w:rsidRPr="00B67C06">
        <w:rPr>
          <w:rFonts w:ascii="Times New Roman" w:hAnsi="Times New Roman"/>
          <w:sz w:val="24"/>
          <w:szCs w:val="24"/>
        </w:rPr>
        <w:t>:- Impactul cumulativ este nesemnificativ deoarece în proiect au fost integrate măsuri de adaptare la schimbările climatice, impactul rezidual fiind redus. În cazul unei avarii există impact cumulat generat de activităţile care se desfăşoară pe aceleaşi amplasament (lucrări de drumuri, transport, construcţii), dar este de magnitudine redusă, pe termen redus</w:t>
      </w:r>
      <w:r w:rsidR="00534157" w:rsidRPr="00B67C06">
        <w:rPr>
          <w:rFonts w:ascii="Times New Roman" w:hAnsi="Times New Roman"/>
          <w:sz w:val="24"/>
          <w:szCs w:val="24"/>
        </w:rPr>
        <w:t xml:space="preserve"> </w:t>
      </w:r>
      <w:r w:rsidRPr="00B67C06">
        <w:rPr>
          <w:rFonts w:ascii="Times New Roman" w:hAnsi="Times New Roman"/>
          <w:sz w:val="24"/>
          <w:szCs w:val="24"/>
        </w:rPr>
        <w:t>(pe p</w:t>
      </w:r>
      <w:r w:rsidR="00534157" w:rsidRPr="00B67C06">
        <w:rPr>
          <w:rFonts w:ascii="Times New Roman" w:hAnsi="Times New Roman"/>
          <w:sz w:val="24"/>
          <w:szCs w:val="24"/>
        </w:rPr>
        <w:t>e</w:t>
      </w:r>
      <w:r w:rsidRPr="00B67C06">
        <w:rPr>
          <w:rFonts w:ascii="Times New Roman" w:hAnsi="Times New Roman"/>
          <w:sz w:val="24"/>
          <w:szCs w:val="24"/>
        </w:rPr>
        <w:t>rioada remedierii avariei), reversibil.</w:t>
      </w:r>
    </w:p>
    <w:p w:rsidR="00F55502" w:rsidRPr="00B67C06" w:rsidRDefault="00F55502" w:rsidP="00DE61B6">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i/>
          <w:sz w:val="24"/>
          <w:szCs w:val="24"/>
        </w:rPr>
        <w:t>Impactul cumulat asupra stării calitative a corpurilor de apă subterană:</w:t>
      </w:r>
      <w:r w:rsidRPr="00B67C06">
        <w:rPr>
          <w:rFonts w:ascii="Times New Roman" w:hAnsi="Times New Roman"/>
          <w:sz w:val="24"/>
          <w:szCs w:val="24"/>
        </w:rPr>
        <w:t>- Prin implementarea proiectului, respectiv realizarea/reabilitarea surselor existente şi realizarea unui sistem extins de aducţiuni, sursele existente sau sursele de apă individuale existente vor intra în conservare. Prin conectarea consumatorilor la sistemul centralizat de alimentare cu apă starea cantitativă a corpurilor de apă subterane se va îmbunătăţi, impactul cumulate fiind unul pozitiv. Conform Declaraţiei ANAR</w:t>
      </w:r>
      <w:r w:rsidR="00534157" w:rsidRPr="00B67C06">
        <w:rPr>
          <w:rFonts w:ascii="Times New Roman" w:hAnsi="Times New Roman"/>
          <w:sz w:val="24"/>
          <w:szCs w:val="24"/>
        </w:rPr>
        <w:t>,</w:t>
      </w:r>
      <w:r w:rsidRPr="00B67C06">
        <w:rPr>
          <w:rFonts w:ascii="Times New Roman" w:hAnsi="Times New Roman"/>
          <w:sz w:val="24"/>
          <w:szCs w:val="24"/>
        </w:rPr>
        <w:t xml:space="preserve"> debitul captat prin sursele realizate prin forajele noi</w:t>
      </w:r>
      <w:r w:rsidR="00534157" w:rsidRPr="00B67C06">
        <w:rPr>
          <w:rFonts w:ascii="Times New Roman" w:hAnsi="Times New Roman"/>
          <w:sz w:val="24"/>
          <w:szCs w:val="24"/>
        </w:rPr>
        <w:t>,</w:t>
      </w:r>
      <w:r w:rsidRPr="00B67C06">
        <w:rPr>
          <w:rFonts w:ascii="Times New Roman" w:hAnsi="Times New Roman"/>
          <w:sz w:val="24"/>
          <w:szCs w:val="24"/>
        </w:rPr>
        <w:t xml:space="preserve"> nu conduce la scăderea semnificativă a nivelului piezometric.</w:t>
      </w:r>
    </w:p>
    <w:p w:rsidR="00F55502" w:rsidRPr="00B67C06" w:rsidRDefault="00F55502" w:rsidP="00DE61B6">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i/>
          <w:sz w:val="24"/>
          <w:szCs w:val="24"/>
        </w:rPr>
        <w:t>Impactul cumulat asupra stării calitative a corpurilor de apă de suprafaţă generat de descărcările de ape în emisarii de suprafaţă:</w:t>
      </w:r>
      <w:r w:rsidRPr="00B67C06">
        <w:rPr>
          <w:rFonts w:ascii="Times New Roman" w:hAnsi="Times New Roman"/>
          <w:sz w:val="24"/>
          <w:szCs w:val="24"/>
        </w:rPr>
        <w:t>- Realizarea de sisteme de canalizare şi epurare contribuie la atingerea stării ecologice bune a cursurilor de apă, în conformitate cu obiectivele de mediu. Având în vedere că debitele de apă restituite în emisari sunt mult sub debitele medii ale cursurilor de apă respective iar descărcarea apelor epurate se realizează cu respectarea standardelor în vigoare şi a avizelor de gospodărire a apelor, impactul cumulat asupra ecosistemelor apelor de suprafaţă este nesemnificativ.</w:t>
      </w:r>
    </w:p>
    <w:p w:rsidR="00F55502" w:rsidRPr="008D2169" w:rsidRDefault="00F55502" w:rsidP="00DE61B6">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i/>
          <w:sz w:val="24"/>
          <w:szCs w:val="24"/>
        </w:rPr>
        <w:t>Impactul cumulat asupra stării calitative a corpurilor de apă de suprafaţă generat prin apariţia de noi activităţi în zona proiectului:</w:t>
      </w:r>
      <w:r w:rsidRPr="00B67C06">
        <w:rPr>
          <w:rFonts w:ascii="Times New Roman" w:hAnsi="Times New Roman"/>
          <w:sz w:val="24"/>
          <w:szCs w:val="24"/>
        </w:rPr>
        <w:t xml:space="preserve">- se va reduce gradul de poluare şi impactul cumulat asupra solului, subsolului şi apelor subterane, având în vedere obligaţia racordării la reţelele de canalizare a populaţiei şi utilizatorilor industriali şi epurarea corespunzătoare a apelor uzate în staţiile de epurare din aria proiectului existente </w:t>
      </w:r>
      <w:r w:rsidRPr="008D2169">
        <w:rPr>
          <w:rFonts w:ascii="Times New Roman" w:hAnsi="Times New Roman"/>
          <w:sz w:val="24"/>
          <w:szCs w:val="24"/>
        </w:rPr>
        <w:t xml:space="preserve">sau realizate prin proiect. </w:t>
      </w:r>
      <w:r w:rsidRPr="008D2169">
        <w:rPr>
          <w:rFonts w:ascii="Times New Roman" w:hAnsi="Times New Roman"/>
          <w:i/>
          <w:color w:val="FF0000"/>
          <w:sz w:val="24"/>
          <w:szCs w:val="24"/>
        </w:rPr>
        <w:t xml:space="preserve"> </w:t>
      </w:r>
    </w:p>
    <w:p w:rsidR="00F55502" w:rsidRPr="008D2169" w:rsidRDefault="00F55502" w:rsidP="006B0F95">
      <w:pPr>
        <w:autoSpaceDE w:val="0"/>
        <w:autoSpaceDN w:val="0"/>
        <w:adjustRightInd w:val="0"/>
        <w:spacing w:after="0"/>
        <w:jc w:val="both"/>
        <w:rPr>
          <w:rFonts w:ascii="Times New Roman" w:hAnsi="Times New Roman"/>
          <w:sz w:val="24"/>
          <w:szCs w:val="24"/>
        </w:rPr>
      </w:pPr>
    </w:p>
    <w:p w:rsidR="00F55502" w:rsidRPr="008D2169" w:rsidRDefault="00F55502" w:rsidP="003C5ECC">
      <w:pPr>
        <w:autoSpaceDE w:val="0"/>
        <w:autoSpaceDN w:val="0"/>
        <w:adjustRightInd w:val="0"/>
        <w:spacing w:after="0"/>
        <w:ind w:firstLine="567"/>
        <w:jc w:val="both"/>
        <w:rPr>
          <w:rFonts w:ascii="Times New Roman" w:hAnsi="Times New Roman"/>
          <w:sz w:val="24"/>
          <w:szCs w:val="24"/>
        </w:rPr>
      </w:pPr>
      <w:r w:rsidRPr="008D2169">
        <w:rPr>
          <w:rFonts w:ascii="Times New Roman" w:hAnsi="Times New Roman"/>
          <w:b/>
          <w:sz w:val="24"/>
          <w:szCs w:val="24"/>
        </w:rPr>
        <w:t>c)</w:t>
      </w:r>
      <w:r w:rsidRPr="008D2169">
        <w:rPr>
          <w:rFonts w:ascii="Times New Roman" w:hAnsi="Times New Roman"/>
          <w:sz w:val="24"/>
          <w:szCs w:val="24"/>
        </w:rPr>
        <w:t xml:space="preserve"> </w:t>
      </w:r>
      <w:r w:rsidRPr="008D2169">
        <w:rPr>
          <w:rFonts w:ascii="Times New Roman" w:hAnsi="Times New Roman"/>
          <w:b/>
          <w:i/>
          <w:sz w:val="24"/>
          <w:szCs w:val="24"/>
        </w:rPr>
        <w:t>Utilizarea resurselor naturale, în special a solului, a terenurilor, a apei şi a biodiversităţii</w:t>
      </w:r>
      <w:r w:rsidRPr="008D2169">
        <w:rPr>
          <w:rFonts w:ascii="Times New Roman" w:hAnsi="Times New Roman"/>
          <w:sz w:val="24"/>
          <w:szCs w:val="24"/>
        </w:rPr>
        <w:t>:</w:t>
      </w:r>
    </w:p>
    <w:p w:rsidR="00F55502" w:rsidRPr="00B67C06" w:rsidRDefault="00F55502" w:rsidP="001307CC">
      <w:pPr>
        <w:pStyle w:val="BodyText"/>
        <w:spacing w:line="276" w:lineRule="auto"/>
        <w:ind w:firstLine="567"/>
        <w:jc w:val="both"/>
        <w:rPr>
          <w:rFonts w:ascii="Times New Roman" w:hAnsi="Times New Roman"/>
        </w:rPr>
      </w:pPr>
      <w:r w:rsidRPr="008D2169">
        <w:rPr>
          <w:rFonts w:ascii="Times New Roman" w:hAnsi="Times New Roman"/>
        </w:rPr>
        <w:t>Resursele naturale care se vor folosi</w:t>
      </w:r>
      <w:r w:rsidR="00CB6B74">
        <w:rPr>
          <w:rFonts w:ascii="Times New Roman" w:hAnsi="Times New Roman"/>
        </w:rPr>
        <w:t xml:space="preserve"> în </w:t>
      </w:r>
      <w:r w:rsidRPr="008D2169">
        <w:rPr>
          <w:rFonts w:ascii="Times New Roman" w:hAnsi="Times New Roman"/>
        </w:rPr>
        <w:t>perioada de execuţie sunt:</w:t>
      </w:r>
      <w:r w:rsidRPr="00B67C06">
        <w:rPr>
          <w:rFonts w:ascii="Times New Roman" w:hAnsi="Times New Roman"/>
        </w:rPr>
        <w:t xml:space="preserve"> </w:t>
      </w:r>
    </w:p>
    <w:p w:rsidR="00F55502" w:rsidRPr="00B67C06" w:rsidRDefault="00F55502" w:rsidP="006B0F95">
      <w:pPr>
        <w:numPr>
          <w:ilvl w:val="0"/>
          <w:numId w:val="3"/>
        </w:numPr>
        <w:spacing w:after="0"/>
        <w:jc w:val="both"/>
        <w:rPr>
          <w:rFonts w:ascii="Times New Roman" w:hAnsi="Times New Roman"/>
          <w:sz w:val="24"/>
          <w:szCs w:val="24"/>
        </w:rPr>
      </w:pPr>
      <w:r w:rsidRPr="00B67C06">
        <w:rPr>
          <w:rFonts w:ascii="Times New Roman" w:hAnsi="Times New Roman"/>
          <w:sz w:val="24"/>
          <w:szCs w:val="24"/>
        </w:rPr>
        <w:t>Apa:</w:t>
      </w:r>
    </w:p>
    <w:p w:rsidR="00F55502" w:rsidRPr="00B67C06" w:rsidRDefault="00F55502" w:rsidP="006B0F95">
      <w:pPr>
        <w:pStyle w:val="BodyText"/>
        <w:spacing w:line="276" w:lineRule="auto"/>
        <w:jc w:val="both"/>
        <w:rPr>
          <w:rFonts w:ascii="Times New Roman" w:hAnsi="Times New Roman"/>
          <w:i/>
        </w:rPr>
      </w:pPr>
      <w:r w:rsidRPr="00B67C06">
        <w:rPr>
          <w:rFonts w:ascii="Times New Roman" w:hAnsi="Times New Roman"/>
          <w:i/>
        </w:rPr>
        <w:t xml:space="preserve">Sistemul de alimentare </w:t>
      </w:r>
      <w:r w:rsidR="00CB6B74">
        <w:rPr>
          <w:rFonts w:ascii="Times New Roman" w:hAnsi="Times New Roman"/>
          <w:i/>
        </w:rPr>
        <w:t xml:space="preserve">cu apă </w:t>
      </w:r>
      <w:r w:rsidRPr="00B67C06">
        <w:rPr>
          <w:rFonts w:ascii="Times New Roman" w:hAnsi="Times New Roman"/>
          <w:i/>
        </w:rPr>
        <w:t xml:space="preserve"> Suceava şi Salcea: </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Sursa: Râul Suceava cod corp de apa RORW12.1.17_B2</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Scop: Realizare conductă de aducţiune nouă de la SP1 la staţia de tratare Mihoveni</w:t>
      </w:r>
    </w:p>
    <w:p w:rsidR="00F55502" w:rsidRPr="00B67C06" w:rsidRDefault="00F55502" w:rsidP="006B0F95">
      <w:pPr>
        <w:pStyle w:val="BodyText"/>
        <w:spacing w:line="276" w:lineRule="auto"/>
        <w:jc w:val="both"/>
        <w:rPr>
          <w:rFonts w:ascii="Times New Roman" w:hAnsi="Times New Roman"/>
          <w:i/>
        </w:rPr>
      </w:pPr>
      <w:r w:rsidRPr="00B67C06">
        <w:rPr>
          <w:rFonts w:ascii="Times New Roman" w:hAnsi="Times New Roman"/>
          <w:i/>
        </w:rPr>
        <w:t>Sistemul de alimentare cu apă Fălticeni:</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Sursa: Râul Moldova cod corp de apă RORW12.1.40; </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           Râul Şomuzul Mare cod corp de apa RORW12.1.21_B3</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Scop: Realizare conducta aducţiune nouă de la rezervoarele Tâmpeşti la rezervoarele Oprişeneşti şi Pietrari</w:t>
      </w:r>
    </w:p>
    <w:p w:rsidR="00F55502" w:rsidRPr="00B67C06" w:rsidRDefault="00F55502" w:rsidP="006B0F95">
      <w:pPr>
        <w:pStyle w:val="BodyText"/>
        <w:spacing w:line="276" w:lineRule="auto"/>
        <w:jc w:val="both"/>
        <w:rPr>
          <w:rFonts w:ascii="Times New Roman" w:hAnsi="Times New Roman"/>
          <w:i/>
        </w:rPr>
      </w:pPr>
      <w:r w:rsidRPr="00B67C06">
        <w:rPr>
          <w:rFonts w:ascii="Times New Roman" w:hAnsi="Times New Roman"/>
          <w:i/>
        </w:rPr>
        <w:t>Sistemul de alimentare cu apă Rădăuţi:</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Sursa: Râul Suceava cod corp de apa RORW12.1.17_B2</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           Râul Pozen (Temnic) cod corp de apa RORW12.1.17.21_B1</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Scop: Creşterea debitului de apă front captare Măneuţi (râul Suceava)</w:t>
      </w:r>
    </w:p>
    <w:p w:rsidR="00F55502" w:rsidRPr="00B67C06" w:rsidRDefault="00F55502" w:rsidP="006B0F95">
      <w:pPr>
        <w:pStyle w:val="BodyText"/>
        <w:spacing w:line="276" w:lineRule="auto"/>
        <w:jc w:val="both"/>
        <w:rPr>
          <w:rFonts w:ascii="Times New Roman" w:hAnsi="Times New Roman"/>
          <w:i/>
        </w:rPr>
      </w:pPr>
      <w:r w:rsidRPr="00B67C06">
        <w:rPr>
          <w:rFonts w:ascii="Times New Roman" w:hAnsi="Times New Roman"/>
          <w:i/>
        </w:rPr>
        <w:t>Sistemul de alimentare cu apă Vatra Dornei:</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Sursa: Râul Bistriţa cod corp de apa RORW12.1.53_B1</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           Râul Dorna cod cadastral XII.1.53.16.00.00.0</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lastRenderedPageBreak/>
        <w:t>Scop: Lucrări de reabilitare priza de apă Roşu, înlocuirea conductelor de la SP apă brută la staţia de tratare Roşu şi cea de la staţia de tratare la rezervoarele Runc.</w:t>
      </w:r>
    </w:p>
    <w:p w:rsidR="00F55502" w:rsidRPr="00B67C06" w:rsidRDefault="00F55502" w:rsidP="006B0F95">
      <w:pPr>
        <w:pStyle w:val="BodyText"/>
        <w:spacing w:line="276" w:lineRule="auto"/>
        <w:jc w:val="both"/>
        <w:rPr>
          <w:rFonts w:ascii="Times New Roman" w:hAnsi="Times New Roman"/>
          <w:i/>
        </w:rPr>
      </w:pPr>
      <w:r w:rsidRPr="00B67C06">
        <w:rPr>
          <w:rFonts w:ascii="Times New Roman" w:hAnsi="Times New Roman"/>
          <w:i/>
        </w:rPr>
        <w:t>Sistemul de alimentare cu apă Câmpulung Moldovenesc:</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Sursa: Râul Moldova cod corp de apa RORW12.1.40</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Scop: Reabilitare sursa de apă Sadova</w:t>
      </w:r>
    </w:p>
    <w:p w:rsidR="00F55502" w:rsidRPr="00B67C06" w:rsidRDefault="00F55502" w:rsidP="006B0F95">
      <w:pPr>
        <w:pStyle w:val="BodyText"/>
        <w:spacing w:line="276" w:lineRule="auto"/>
        <w:jc w:val="both"/>
        <w:rPr>
          <w:rFonts w:ascii="Times New Roman" w:hAnsi="Times New Roman"/>
          <w:i/>
        </w:rPr>
      </w:pPr>
      <w:r w:rsidRPr="00B67C06">
        <w:rPr>
          <w:rFonts w:ascii="Times New Roman" w:hAnsi="Times New Roman"/>
          <w:i/>
        </w:rPr>
        <w:t>Sistemul de alimentare cu apă Vicovu de Sus:</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Sursa: Râul Suceava cod corp de apa RORW12.1.17_B2</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Scop: Extinderea </w:t>
      </w:r>
      <w:r w:rsidR="00CA1EDF" w:rsidRPr="00B67C06">
        <w:rPr>
          <w:rFonts w:ascii="Times New Roman" w:hAnsi="Times New Roman"/>
        </w:rPr>
        <w:t>capacității</w:t>
      </w:r>
      <w:r w:rsidRPr="00B67C06">
        <w:rPr>
          <w:rFonts w:ascii="Times New Roman" w:hAnsi="Times New Roman"/>
        </w:rPr>
        <w:t xml:space="preserve"> frontului de captare cu încă 4 </w:t>
      </w:r>
      <w:r w:rsidR="00CA1EDF" w:rsidRPr="00B67C06">
        <w:rPr>
          <w:rFonts w:ascii="Times New Roman" w:hAnsi="Times New Roman"/>
        </w:rPr>
        <w:t>puțuri</w:t>
      </w:r>
      <w:r w:rsidRPr="00B67C06">
        <w:rPr>
          <w:rFonts w:ascii="Times New Roman" w:hAnsi="Times New Roman"/>
        </w:rPr>
        <w:t>, rezervor nou V=200 mc</w:t>
      </w:r>
    </w:p>
    <w:p w:rsidR="00F55502" w:rsidRPr="00B67C06" w:rsidRDefault="00F55502" w:rsidP="006B0F95">
      <w:pPr>
        <w:pStyle w:val="BodyText"/>
        <w:spacing w:line="276" w:lineRule="auto"/>
        <w:jc w:val="both"/>
        <w:rPr>
          <w:rFonts w:ascii="Times New Roman" w:hAnsi="Times New Roman"/>
          <w:i/>
        </w:rPr>
      </w:pPr>
      <w:r w:rsidRPr="00B67C06">
        <w:rPr>
          <w:rFonts w:ascii="Times New Roman" w:hAnsi="Times New Roman"/>
          <w:i/>
        </w:rPr>
        <w:t>Sistemul de alimentare cu apă Marginea:</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Sursa: Râul </w:t>
      </w:r>
      <w:r w:rsidR="00CA1EDF" w:rsidRPr="00B67C06">
        <w:rPr>
          <w:rFonts w:ascii="Times New Roman" w:hAnsi="Times New Roman"/>
        </w:rPr>
        <w:t>Sucevița</w:t>
      </w:r>
      <w:r w:rsidRPr="00B67C06">
        <w:rPr>
          <w:rFonts w:ascii="Times New Roman" w:hAnsi="Times New Roman"/>
        </w:rPr>
        <w:t xml:space="preserve"> cod corp de apa RORW12.1.17.22_B2</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Scop: Sursa nouă de apă amplasată pe malul râului </w:t>
      </w:r>
      <w:r w:rsidR="00CA1EDF" w:rsidRPr="00B67C06">
        <w:rPr>
          <w:rFonts w:ascii="Times New Roman" w:hAnsi="Times New Roman"/>
        </w:rPr>
        <w:t>Sucevița</w:t>
      </w:r>
      <w:r w:rsidRPr="00B67C06">
        <w:rPr>
          <w:rFonts w:ascii="Times New Roman" w:hAnsi="Times New Roman"/>
        </w:rPr>
        <w:t xml:space="preserve"> (front de captare 11 foraje) conducte de </w:t>
      </w:r>
      <w:r w:rsidR="00CA1EDF" w:rsidRPr="00B67C06">
        <w:rPr>
          <w:rFonts w:ascii="Times New Roman" w:hAnsi="Times New Roman"/>
        </w:rPr>
        <w:t>aducțiune</w:t>
      </w:r>
      <w:r w:rsidRPr="00B67C06">
        <w:rPr>
          <w:rFonts w:ascii="Times New Roman" w:hAnsi="Times New Roman"/>
        </w:rPr>
        <w:t xml:space="preserve"> şi </w:t>
      </w:r>
      <w:r w:rsidR="00CA1EDF" w:rsidRPr="00B67C06">
        <w:rPr>
          <w:rFonts w:ascii="Times New Roman" w:hAnsi="Times New Roman"/>
        </w:rPr>
        <w:t>stație</w:t>
      </w:r>
      <w:r w:rsidRPr="00B67C06">
        <w:rPr>
          <w:rFonts w:ascii="Times New Roman" w:hAnsi="Times New Roman"/>
        </w:rPr>
        <w:t xml:space="preserve"> de tratare Marginea</w:t>
      </w:r>
    </w:p>
    <w:p w:rsidR="00F55502" w:rsidRPr="00B67C06" w:rsidRDefault="00F55502" w:rsidP="006B0F95">
      <w:pPr>
        <w:pStyle w:val="BodyText"/>
        <w:spacing w:line="276" w:lineRule="auto"/>
        <w:jc w:val="both"/>
        <w:rPr>
          <w:rFonts w:ascii="Times New Roman" w:hAnsi="Times New Roman"/>
          <w:i/>
        </w:rPr>
      </w:pPr>
      <w:r w:rsidRPr="00B67C06">
        <w:rPr>
          <w:rFonts w:ascii="Times New Roman" w:hAnsi="Times New Roman"/>
          <w:i/>
        </w:rPr>
        <w:t>Sistemul de alimentare cu apă Putna:</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Sursa: Râul Putna şi râul </w:t>
      </w:r>
      <w:r w:rsidR="00CA1EDF" w:rsidRPr="00B67C06">
        <w:rPr>
          <w:rFonts w:ascii="Times New Roman" w:hAnsi="Times New Roman"/>
        </w:rPr>
        <w:t>Puntișoara</w:t>
      </w:r>
      <w:r w:rsidRPr="00B67C06">
        <w:rPr>
          <w:rFonts w:ascii="Times New Roman" w:hAnsi="Times New Roman"/>
        </w:rPr>
        <w:t xml:space="preserve"> cod corp de apa RORW12.1.17.12_B1</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Scop: Sursa nouă de apă amplasată pe malul râului Putnişoara (front captare)</w:t>
      </w:r>
    </w:p>
    <w:p w:rsidR="00F55502" w:rsidRPr="00B67C06" w:rsidRDefault="00F55502" w:rsidP="006B0F95">
      <w:pPr>
        <w:numPr>
          <w:ilvl w:val="0"/>
          <w:numId w:val="3"/>
        </w:numPr>
        <w:spacing w:after="0"/>
        <w:jc w:val="both"/>
        <w:rPr>
          <w:rFonts w:ascii="Times New Roman" w:hAnsi="Times New Roman"/>
          <w:sz w:val="24"/>
          <w:szCs w:val="24"/>
        </w:rPr>
      </w:pPr>
      <w:r w:rsidRPr="00B67C06">
        <w:rPr>
          <w:rFonts w:ascii="Times New Roman" w:hAnsi="Times New Roman"/>
          <w:sz w:val="24"/>
          <w:szCs w:val="24"/>
        </w:rPr>
        <w:t xml:space="preserve">Agregate minerale de balastieră: (balast, nisip, piatră spartă) pentru executarea şapelor, tencuielilor zidăriilor şi pavajelor. Materialele se vor achizitiona de la firmele specializate </w:t>
      </w:r>
      <w:r w:rsidR="00534647">
        <w:rPr>
          <w:rFonts w:ascii="Times New Roman" w:hAnsi="Times New Roman"/>
          <w:sz w:val="24"/>
          <w:szCs w:val="24"/>
        </w:rPr>
        <w:t xml:space="preserve">autorizate, </w:t>
      </w:r>
      <w:r w:rsidRPr="00B67C06">
        <w:rPr>
          <w:rFonts w:ascii="Times New Roman" w:hAnsi="Times New Roman"/>
          <w:sz w:val="24"/>
          <w:szCs w:val="24"/>
        </w:rPr>
        <w:t>pe baza de contract în funcţie de cantităţile necesare în faza de execuţie.</w:t>
      </w:r>
    </w:p>
    <w:p w:rsidR="00F55502" w:rsidRPr="00B67C06" w:rsidRDefault="00F55502" w:rsidP="006B0F95">
      <w:pPr>
        <w:numPr>
          <w:ilvl w:val="0"/>
          <w:numId w:val="3"/>
        </w:numPr>
        <w:spacing w:after="0"/>
        <w:jc w:val="both"/>
        <w:rPr>
          <w:rFonts w:ascii="Times New Roman" w:hAnsi="Times New Roman"/>
          <w:sz w:val="24"/>
          <w:szCs w:val="24"/>
        </w:rPr>
      </w:pPr>
      <w:r w:rsidRPr="00B67C06">
        <w:rPr>
          <w:rFonts w:ascii="Times New Roman" w:hAnsi="Times New Roman"/>
          <w:sz w:val="24"/>
          <w:szCs w:val="24"/>
        </w:rPr>
        <w:t>Lemn: se va utiliza la execuţia cofrajelor, sprijinirilor de mal, etc. Se va achiziţiona pe baza de contract cu firme specializate</w:t>
      </w:r>
      <w:r w:rsidR="00534647">
        <w:rPr>
          <w:rFonts w:ascii="Times New Roman" w:hAnsi="Times New Roman"/>
          <w:sz w:val="24"/>
          <w:szCs w:val="24"/>
        </w:rPr>
        <w:t xml:space="preserve"> autorizate,</w:t>
      </w:r>
      <w:r w:rsidRPr="00B67C06">
        <w:rPr>
          <w:rFonts w:ascii="Times New Roman" w:hAnsi="Times New Roman"/>
          <w:sz w:val="24"/>
          <w:szCs w:val="24"/>
        </w:rPr>
        <w:t xml:space="preserve"> în funcţie de cantităţile necesare la faza de execuţie a proiectului.</w:t>
      </w:r>
    </w:p>
    <w:p w:rsidR="00F55502" w:rsidRPr="00B67C06" w:rsidRDefault="00F55502" w:rsidP="006B0F95">
      <w:pPr>
        <w:spacing w:after="0"/>
        <w:ind w:left="360"/>
        <w:jc w:val="both"/>
        <w:rPr>
          <w:rFonts w:ascii="Times New Roman" w:hAnsi="Times New Roman"/>
          <w:sz w:val="24"/>
          <w:szCs w:val="24"/>
        </w:rPr>
      </w:pPr>
    </w:p>
    <w:p w:rsidR="00F55502" w:rsidRPr="00B67C06" w:rsidRDefault="00F55502" w:rsidP="00534157">
      <w:pPr>
        <w:spacing w:after="0"/>
        <w:ind w:firstLine="567"/>
        <w:jc w:val="both"/>
        <w:rPr>
          <w:rFonts w:ascii="Times New Roman" w:hAnsi="Times New Roman"/>
          <w:b/>
          <w:bCs/>
          <w:sz w:val="24"/>
          <w:szCs w:val="24"/>
        </w:rPr>
      </w:pPr>
      <w:r w:rsidRPr="00B67C06">
        <w:rPr>
          <w:rFonts w:ascii="Times New Roman" w:hAnsi="Times New Roman"/>
          <w:b/>
          <w:bCs/>
          <w:sz w:val="24"/>
          <w:szCs w:val="24"/>
        </w:rPr>
        <w:t>Contribuţia proiectului la utilizarea eficientă a resurselor</w:t>
      </w:r>
    </w:p>
    <w:p w:rsidR="00534157" w:rsidRPr="00B67C06" w:rsidRDefault="00534157" w:rsidP="00534157">
      <w:pPr>
        <w:spacing w:after="0"/>
        <w:ind w:firstLine="567"/>
        <w:jc w:val="both"/>
        <w:rPr>
          <w:rFonts w:ascii="Times New Roman" w:hAnsi="Times New Roman"/>
          <w:b/>
          <w:bCs/>
          <w:sz w:val="24"/>
          <w:szCs w:val="24"/>
        </w:rPr>
      </w:pPr>
    </w:p>
    <w:p w:rsidR="00F55502" w:rsidRPr="00B67C06" w:rsidRDefault="00F55502" w:rsidP="00534157">
      <w:pPr>
        <w:spacing w:after="0"/>
        <w:ind w:firstLine="567"/>
        <w:jc w:val="both"/>
        <w:rPr>
          <w:rFonts w:ascii="Times New Roman" w:hAnsi="Times New Roman"/>
          <w:sz w:val="24"/>
          <w:szCs w:val="24"/>
        </w:rPr>
      </w:pPr>
      <w:r w:rsidRPr="00B67C06">
        <w:rPr>
          <w:rFonts w:ascii="Times New Roman" w:hAnsi="Times New Roman"/>
          <w:sz w:val="24"/>
          <w:szCs w:val="24"/>
        </w:rPr>
        <w:t>În scopul asigurării contribuţiei la realizarea obiectivului Strategiei privind schimbările climatice, de reducere a riscului de deficit de apă, proiectul propus integrează o serie de măsuri investiţionale şi operaţionale ce contribuie la reducerea deficitului de apă şi creşterea utilizării eficiente a resurselor de apă:</w:t>
      </w:r>
    </w:p>
    <w:p w:rsidR="00F55502" w:rsidRPr="00B67C06" w:rsidRDefault="00F55502" w:rsidP="001307CC">
      <w:pPr>
        <w:spacing w:after="0"/>
        <w:ind w:firstLine="567"/>
        <w:jc w:val="both"/>
        <w:rPr>
          <w:rFonts w:ascii="Times New Roman" w:hAnsi="Times New Roman"/>
          <w:sz w:val="24"/>
          <w:szCs w:val="24"/>
        </w:rPr>
      </w:pPr>
      <w:r w:rsidRPr="00B67C06">
        <w:rPr>
          <w:rFonts w:ascii="Times New Roman" w:hAnsi="Times New Roman"/>
          <w:sz w:val="24"/>
          <w:szCs w:val="24"/>
        </w:rPr>
        <w:t>- reabilitarea conductelor de aducţiune conduce la evitarea infiltraţiilor în reţele şi diluării apei uzate, respectiv reducerea consumului de resurse şi a costurilor de epurare şi indirect reducerea GES;</w:t>
      </w:r>
    </w:p>
    <w:p w:rsidR="00F55502" w:rsidRPr="00B67C06" w:rsidRDefault="00F55502" w:rsidP="001307CC">
      <w:pPr>
        <w:spacing w:after="0"/>
        <w:ind w:firstLine="567"/>
        <w:jc w:val="both"/>
        <w:rPr>
          <w:rFonts w:ascii="Times New Roman" w:hAnsi="Times New Roman"/>
          <w:sz w:val="24"/>
          <w:szCs w:val="24"/>
        </w:rPr>
      </w:pPr>
      <w:r w:rsidRPr="00B67C06">
        <w:rPr>
          <w:rFonts w:ascii="Times New Roman" w:hAnsi="Times New Roman"/>
          <w:sz w:val="24"/>
          <w:szCs w:val="24"/>
        </w:rPr>
        <w:t>- staţiile de pompare, staţiile de tratare şi gospodăriile de apă vor fi prevăzute cu echipamente SCADA pentru monitorizarea proceselor tehnologice din sistemele de alimentare cu apă.</w:t>
      </w:r>
    </w:p>
    <w:p w:rsidR="00F55502" w:rsidRPr="00B67C06" w:rsidRDefault="00F55502" w:rsidP="006B0F95">
      <w:pPr>
        <w:spacing w:after="0"/>
        <w:jc w:val="both"/>
        <w:rPr>
          <w:rFonts w:ascii="Times New Roman" w:hAnsi="Times New Roman"/>
          <w:sz w:val="24"/>
          <w:szCs w:val="24"/>
        </w:rPr>
      </w:pPr>
    </w:p>
    <w:p w:rsidR="00F55502" w:rsidRPr="00B67C06" w:rsidRDefault="00F55502" w:rsidP="00534157">
      <w:pPr>
        <w:spacing w:after="0"/>
        <w:ind w:firstLine="567"/>
        <w:jc w:val="both"/>
        <w:rPr>
          <w:rFonts w:ascii="Times New Roman" w:hAnsi="Times New Roman"/>
          <w:sz w:val="24"/>
          <w:szCs w:val="24"/>
        </w:rPr>
      </w:pPr>
      <w:r w:rsidRPr="00B67C06">
        <w:rPr>
          <w:rFonts w:ascii="Times New Roman" w:hAnsi="Times New Roman"/>
          <w:sz w:val="24"/>
          <w:szCs w:val="24"/>
        </w:rPr>
        <w:t>Prin proiect s-au integrat măsuri care să contribuie la realizarea obiectivelor de utilizare eficientă a resurselor de apă, în contextul schimbărilor climatice:</w:t>
      </w:r>
    </w:p>
    <w:p w:rsidR="00F55502" w:rsidRPr="00B67C06" w:rsidRDefault="00F55502" w:rsidP="001307CC">
      <w:pPr>
        <w:spacing w:after="0"/>
        <w:ind w:firstLine="567"/>
        <w:jc w:val="both"/>
        <w:rPr>
          <w:rFonts w:ascii="Times New Roman" w:hAnsi="Times New Roman"/>
          <w:sz w:val="24"/>
          <w:szCs w:val="24"/>
        </w:rPr>
      </w:pPr>
      <w:r w:rsidRPr="00B67C06">
        <w:rPr>
          <w:rFonts w:ascii="Times New Roman" w:hAnsi="Times New Roman"/>
          <w:sz w:val="24"/>
          <w:szCs w:val="24"/>
        </w:rPr>
        <w:t>- se asigură un grad de colectare a apelor uzate din zona proiectului de 100% şi epurarea avansată a acestora cu eliminarea azotului şi fosforului; apele epurate sunt descărcate în emisari cu respectarea indicatorilor de calitate stabiliţi prin HG nr. 352/2005 şi a Avizelor de gospodărire a apelor;</w:t>
      </w:r>
    </w:p>
    <w:p w:rsidR="00F55502" w:rsidRPr="00B67C06" w:rsidRDefault="00F55502" w:rsidP="001307CC">
      <w:pPr>
        <w:spacing w:after="0"/>
        <w:ind w:firstLine="567"/>
        <w:jc w:val="both"/>
        <w:rPr>
          <w:rFonts w:ascii="Times New Roman" w:hAnsi="Times New Roman"/>
          <w:sz w:val="24"/>
          <w:szCs w:val="24"/>
        </w:rPr>
      </w:pPr>
      <w:r w:rsidRPr="00B67C06">
        <w:rPr>
          <w:rFonts w:ascii="Times New Roman" w:hAnsi="Times New Roman"/>
          <w:sz w:val="24"/>
          <w:szCs w:val="24"/>
        </w:rPr>
        <w:t>- prevenirea producerii exfiltraţiilor de ape uzate din reţelele de canalizare prin verificarea periodică cu echipamente de detectare a pierderilor, conduce la evitarea contaminării apei freatice, compromiterii calităţii apelor subterane şi implicit la reducerea costurilor privind tratarea în vederea potabilizării.</w:t>
      </w:r>
    </w:p>
    <w:p w:rsidR="00F55502" w:rsidRPr="00B67C06" w:rsidRDefault="00F55502" w:rsidP="001307CC">
      <w:pPr>
        <w:spacing w:after="0"/>
        <w:ind w:firstLine="567"/>
        <w:jc w:val="both"/>
        <w:rPr>
          <w:rFonts w:ascii="Times New Roman" w:hAnsi="Times New Roman"/>
          <w:sz w:val="24"/>
          <w:szCs w:val="24"/>
        </w:rPr>
      </w:pPr>
      <w:r w:rsidRPr="00B67C06">
        <w:rPr>
          <w:rFonts w:ascii="Times New Roman" w:hAnsi="Times New Roman"/>
          <w:sz w:val="24"/>
          <w:szCs w:val="24"/>
        </w:rPr>
        <w:t>- montarea aparatelor de măsură a debitelor de apă furnizate şi descărcate în reţelele de canalizare stimulează reducera consumului de apă, respectiv utilizarea eficientă a resurselor de apă în contextul schimbărilor climatice şi reducerea emisiilor indirecte de GES;</w:t>
      </w:r>
    </w:p>
    <w:p w:rsidR="00F55502" w:rsidRPr="00B67C06" w:rsidRDefault="00F55502" w:rsidP="001307CC">
      <w:pPr>
        <w:spacing w:after="0"/>
        <w:ind w:firstLine="567"/>
        <w:jc w:val="both"/>
        <w:rPr>
          <w:rFonts w:ascii="Times New Roman" w:hAnsi="Times New Roman"/>
          <w:sz w:val="24"/>
          <w:szCs w:val="24"/>
        </w:rPr>
      </w:pPr>
      <w:r w:rsidRPr="00B67C06">
        <w:rPr>
          <w:rFonts w:ascii="Times New Roman" w:hAnsi="Times New Roman"/>
          <w:sz w:val="24"/>
          <w:szCs w:val="24"/>
        </w:rPr>
        <w:lastRenderedPageBreak/>
        <w:t>- implementarea principiului recuperării costurilor de operare a servciilor de canalizare, având în vedere respectarea principiului poluatorul plăteşte are rolul de a stimula utilizarea eficientă a resurselor de apă;</w:t>
      </w:r>
    </w:p>
    <w:p w:rsidR="00F55502" w:rsidRPr="00B67C06" w:rsidRDefault="00F55502" w:rsidP="006B0F95">
      <w:pPr>
        <w:spacing w:after="0"/>
        <w:jc w:val="both"/>
        <w:rPr>
          <w:rFonts w:ascii="Times New Roman" w:hAnsi="Times New Roman"/>
          <w:sz w:val="24"/>
          <w:szCs w:val="24"/>
        </w:rPr>
      </w:pPr>
    </w:p>
    <w:p w:rsidR="00534157" w:rsidRPr="00B67C06" w:rsidRDefault="00F55502" w:rsidP="00572F37">
      <w:pPr>
        <w:spacing w:after="0"/>
        <w:ind w:firstLine="567"/>
        <w:jc w:val="both"/>
        <w:rPr>
          <w:rFonts w:ascii="Times New Roman" w:hAnsi="Times New Roman"/>
          <w:sz w:val="24"/>
          <w:szCs w:val="24"/>
        </w:rPr>
      </w:pPr>
      <w:r w:rsidRPr="00B67C06">
        <w:rPr>
          <w:rFonts w:ascii="Times New Roman" w:hAnsi="Times New Roman"/>
          <w:b/>
          <w:bCs/>
          <w:sz w:val="24"/>
          <w:szCs w:val="24"/>
        </w:rPr>
        <w:t>Măsuri pentru creşterea eficienţei energetice</w:t>
      </w:r>
    </w:p>
    <w:p w:rsidR="00F55502" w:rsidRPr="00B67C06" w:rsidRDefault="00F55502" w:rsidP="00534157">
      <w:pPr>
        <w:spacing w:after="0"/>
        <w:ind w:firstLine="567"/>
        <w:jc w:val="both"/>
        <w:rPr>
          <w:rFonts w:ascii="Times New Roman" w:hAnsi="Times New Roman"/>
          <w:sz w:val="24"/>
          <w:szCs w:val="24"/>
        </w:rPr>
      </w:pPr>
      <w:r w:rsidRPr="00B67C06">
        <w:rPr>
          <w:rFonts w:ascii="Times New Roman" w:hAnsi="Times New Roman"/>
          <w:sz w:val="24"/>
          <w:szCs w:val="24"/>
        </w:rPr>
        <w:t>În scopul atingerii obiectivului de creştere a eficienţei energetice pentru sectorul de alimentare cu apă şi epurare, prin proiect au fost integrate următoarele măsuri:</w:t>
      </w:r>
    </w:p>
    <w:p w:rsidR="00F55502" w:rsidRPr="00B67C06" w:rsidRDefault="00F55502" w:rsidP="001307CC">
      <w:pPr>
        <w:spacing w:after="0"/>
        <w:ind w:firstLine="567"/>
        <w:jc w:val="both"/>
        <w:rPr>
          <w:rFonts w:ascii="Times New Roman" w:hAnsi="Times New Roman"/>
          <w:sz w:val="24"/>
          <w:szCs w:val="24"/>
        </w:rPr>
      </w:pPr>
      <w:r w:rsidRPr="00B67C06">
        <w:rPr>
          <w:rFonts w:ascii="Times New Roman" w:hAnsi="Times New Roman"/>
          <w:sz w:val="24"/>
          <w:szCs w:val="24"/>
        </w:rPr>
        <w:t>- creşterea eficienţei energetice a pompelor  prin reabilitarea pompelor existente şi achiziţia de pompe noi cu eficienţă energetică ridicată;</w:t>
      </w:r>
    </w:p>
    <w:p w:rsidR="00F55502" w:rsidRPr="00B67C06" w:rsidRDefault="00F55502" w:rsidP="001307CC">
      <w:pPr>
        <w:spacing w:after="0"/>
        <w:ind w:firstLine="567"/>
        <w:jc w:val="both"/>
        <w:rPr>
          <w:rFonts w:ascii="Times New Roman" w:hAnsi="Times New Roman"/>
          <w:sz w:val="24"/>
          <w:szCs w:val="24"/>
        </w:rPr>
      </w:pPr>
      <w:r w:rsidRPr="00B67C06">
        <w:rPr>
          <w:rFonts w:ascii="Times New Roman" w:hAnsi="Times New Roman"/>
          <w:sz w:val="24"/>
          <w:szCs w:val="24"/>
        </w:rPr>
        <w:t>- achiziţii de staţii de suflante eficiente energetic aferente treptei de tratare biologică din SEAU realizate prin proiect.</w:t>
      </w:r>
    </w:p>
    <w:p w:rsidR="00F55502" w:rsidRPr="00B67C06" w:rsidRDefault="00F55502" w:rsidP="006B0F95">
      <w:pPr>
        <w:spacing w:after="0"/>
        <w:jc w:val="both"/>
        <w:rPr>
          <w:rFonts w:ascii="Times New Roman" w:hAnsi="Times New Roman"/>
          <w:sz w:val="24"/>
          <w:szCs w:val="24"/>
        </w:rPr>
      </w:pPr>
      <w:r w:rsidRPr="00B67C06">
        <w:rPr>
          <w:rFonts w:ascii="Times New Roman" w:hAnsi="Times New Roman"/>
          <w:sz w:val="24"/>
          <w:szCs w:val="24"/>
        </w:rPr>
        <w:t xml:space="preserve"> </w:t>
      </w:r>
    </w:p>
    <w:p w:rsidR="00F55502" w:rsidRPr="00B67C06" w:rsidRDefault="00F55502" w:rsidP="003C5ECC">
      <w:pPr>
        <w:spacing w:after="0"/>
        <w:ind w:firstLine="567"/>
        <w:jc w:val="both"/>
        <w:rPr>
          <w:rFonts w:ascii="Times New Roman" w:hAnsi="Times New Roman"/>
          <w:sz w:val="24"/>
          <w:szCs w:val="24"/>
        </w:rPr>
      </w:pPr>
      <w:r w:rsidRPr="00B67C06">
        <w:rPr>
          <w:rFonts w:ascii="Times New Roman" w:hAnsi="Times New Roman"/>
          <w:b/>
          <w:sz w:val="24"/>
          <w:szCs w:val="24"/>
        </w:rPr>
        <w:t>d</w:t>
      </w:r>
      <w:r w:rsidRPr="00B67C06">
        <w:rPr>
          <w:rFonts w:ascii="Times New Roman" w:hAnsi="Times New Roman"/>
          <w:b/>
          <w:i/>
          <w:sz w:val="24"/>
          <w:szCs w:val="24"/>
        </w:rPr>
        <w:t>) Cantitatea şi tipurile de deşeuri generate/gestionate:</w:t>
      </w:r>
      <w:r w:rsidRPr="00B67C06">
        <w:rPr>
          <w:rFonts w:ascii="Times New Roman" w:hAnsi="Times New Roman"/>
          <w:sz w:val="24"/>
          <w:szCs w:val="24"/>
        </w:rPr>
        <w:t xml:space="preserve">  </w:t>
      </w:r>
    </w:p>
    <w:p w:rsidR="00F55502" w:rsidRPr="00B67C06" w:rsidRDefault="00F55502" w:rsidP="00534157">
      <w:pPr>
        <w:spacing w:after="0"/>
        <w:ind w:firstLine="567"/>
        <w:jc w:val="both"/>
        <w:rPr>
          <w:rFonts w:ascii="Times New Roman" w:hAnsi="Times New Roman"/>
          <w:sz w:val="24"/>
          <w:szCs w:val="24"/>
        </w:rPr>
      </w:pPr>
      <w:r w:rsidRPr="00B67C06">
        <w:rPr>
          <w:rFonts w:ascii="Times New Roman" w:hAnsi="Times New Roman"/>
          <w:sz w:val="24"/>
          <w:szCs w:val="24"/>
        </w:rPr>
        <w:t>Evidenţa gestiunii deşeurilor va fi ţinută în conformitate cu prevederile HG nr. 856/2002 privind gestiunea deşeurilor şi pentru aprobarea listei cuprinzând deşeurile, inclusiv deşeurile periculoase, cu modificările şi completările ulterioare.</w:t>
      </w:r>
    </w:p>
    <w:p w:rsidR="00F55502" w:rsidRPr="00B67C06" w:rsidRDefault="00F55502" w:rsidP="001307CC">
      <w:pPr>
        <w:spacing w:before="120"/>
        <w:ind w:firstLine="567"/>
        <w:jc w:val="both"/>
        <w:rPr>
          <w:rFonts w:ascii="Times New Roman" w:hAnsi="Times New Roman"/>
          <w:bCs/>
          <w:sz w:val="24"/>
          <w:szCs w:val="24"/>
          <w:lang w:eastAsia="ro-RO"/>
        </w:rPr>
      </w:pPr>
      <w:r w:rsidRPr="00B67C06">
        <w:rPr>
          <w:rFonts w:ascii="Times New Roman" w:hAnsi="Times New Roman"/>
          <w:b/>
          <w:bCs/>
          <w:sz w:val="24"/>
          <w:szCs w:val="24"/>
          <w:lang w:eastAsia="ro-RO"/>
        </w:rPr>
        <w:t>În perioada execuţiei lucrărilor</w:t>
      </w:r>
      <w:r w:rsidRPr="00B67C06">
        <w:rPr>
          <w:rFonts w:ascii="Times New Roman" w:hAnsi="Times New Roman"/>
          <w:bCs/>
          <w:sz w:val="24"/>
          <w:szCs w:val="24"/>
          <w:lang w:eastAsia="ro-RO"/>
        </w:rPr>
        <w:t xml:space="preserve"> deşeurile generate sunt de următoarele tipuri:</w:t>
      </w:r>
    </w:p>
    <w:p w:rsidR="00F55502" w:rsidRPr="00B67C06" w:rsidRDefault="00F55502" w:rsidP="006B0F95">
      <w:pPr>
        <w:autoSpaceDE w:val="0"/>
        <w:autoSpaceDN w:val="0"/>
        <w:adjustRightInd w:val="0"/>
        <w:spacing w:before="120" w:after="0"/>
        <w:jc w:val="both"/>
        <w:rPr>
          <w:rFonts w:ascii="Times New Roman" w:hAnsi="Times New Roman"/>
          <w:bCs/>
          <w:sz w:val="24"/>
          <w:szCs w:val="24"/>
          <w:lang w:eastAsia="ro-RO"/>
        </w:rPr>
      </w:pPr>
      <w:r w:rsidRPr="00B67C06">
        <w:rPr>
          <w:rFonts w:ascii="Times New Roman" w:hAnsi="Times New Roman"/>
          <w:bCs/>
          <w:sz w:val="24"/>
          <w:szCs w:val="24"/>
          <w:lang w:eastAsia="ro-RO"/>
        </w:rPr>
        <w:t>-deseuri menajere produse de personalul care executa lucrarile:</w:t>
      </w:r>
    </w:p>
    <w:p w:rsidR="00F55502" w:rsidRPr="00B67C06" w:rsidRDefault="00F55502" w:rsidP="006B0F95">
      <w:pPr>
        <w:autoSpaceDE w:val="0"/>
        <w:autoSpaceDN w:val="0"/>
        <w:adjustRightInd w:val="0"/>
        <w:spacing w:before="120" w:after="0"/>
        <w:jc w:val="both"/>
        <w:rPr>
          <w:rFonts w:ascii="Times New Roman" w:hAnsi="Times New Roman"/>
          <w:bCs/>
          <w:sz w:val="24"/>
          <w:szCs w:val="24"/>
          <w:lang w:eastAsia="ro-RO"/>
        </w:rPr>
      </w:pPr>
      <w:r w:rsidRPr="00B67C06">
        <w:rPr>
          <w:rFonts w:ascii="Times New Roman" w:hAnsi="Times New Roman"/>
          <w:bCs/>
          <w:sz w:val="24"/>
          <w:szCs w:val="24"/>
          <w:lang w:eastAsia="ro-RO"/>
        </w:rPr>
        <w:t xml:space="preserve">               -    Cod 20 03 01    deşeuri municipale amestecate </w:t>
      </w:r>
    </w:p>
    <w:p w:rsidR="00F55502" w:rsidRPr="00B67C06" w:rsidRDefault="00F55502" w:rsidP="006B0F95">
      <w:pPr>
        <w:autoSpaceDE w:val="0"/>
        <w:autoSpaceDN w:val="0"/>
        <w:adjustRightInd w:val="0"/>
        <w:spacing w:before="120" w:after="0"/>
        <w:jc w:val="both"/>
        <w:rPr>
          <w:rFonts w:ascii="Times New Roman" w:hAnsi="Times New Roman"/>
          <w:bCs/>
          <w:sz w:val="24"/>
          <w:szCs w:val="24"/>
          <w:lang w:eastAsia="ro-RO"/>
        </w:rPr>
      </w:pPr>
      <w:r w:rsidRPr="00B67C06">
        <w:rPr>
          <w:rFonts w:ascii="Times New Roman" w:hAnsi="Times New Roman"/>
          <w:bCs/>
          <w:sz w:val="24"/>
          <w:szCs w:val="24"/>
          <w:lang w:eastAsia="ro-RO"/>
        </w:rPr>
        <w:t>-deseuri tehnologice :</w:t>
      </w:r>
    </w:p>
    <w:p w:rsidR="00F55502" w:rsidRPr="00B67C06" w:rsidRDefault="00F55502" w:rsidP="006B0F95">
      <w:pPr>
        <w:pStyle w:val="ListParagraph"/>
        <w:numPr>
          <w:ilvl w:val="0"/>
          <w:numId w:val="4"/>
        </w:numPr>
        <w:spacing w:after="0"/>
        <w:ind w:left="1395" w:hanging="357"/>
        <w:jc w:val="both"/>
        <w:rPr>
          <w:rFonts w:ascii="Times New Roman" w:eastAsia="SimSun" w:hAnsi="Times New Roman"/>
          <w:sz w:val="24"/>
          <w:szCs w:val="24"/>
        </w:rPr>
      </w:pPr>
      <w:r w:rsidRPr="00B67C06">
        <w:rPr>
          <w:rFonts w:ascii="Times New Roman" w:eastAsia="SimSun" w:hAnsi="Times New Roman"/>
          <w:sz w:val="24"/>
          <w:szCs w:val="24"/>
        </w:rPr>
        <w:t>Cod 20 01 01     hârtie şi carton</w:t>
      </w:r>
    </w:p>
    <w:p w:rsidR="00F55502" w:rsidRPr="00B67C06" w:rsidRDefault="00F55502" w:rsidP="006B0F95">
      <w:pPr>
        <w:pStyle w:val="ListParagraph"/>
        <w:numPr>
          <w:ilvl w:val="0"/>
          <w:numId w:val="4"/>
        </w:numPr>
        <w:spacing w:after="0"/>
        <w:ind w:left="1395" w:hanging="357"/>
        <w:jc w:val="both"/>
        <w:rPr>
          <w:rFonts w:ascii="Times New Roman" w:eastAsia="SimSun" w:hAnsi="Times New Roman"/>
          <w:sz w:val="24"/>
          <w:szCs w:val="24"/>
        </w:rPr>
      </w:pPr>
      <w:r w:rsidRPr="00B67C06">
        <w:rPr>
          <w:rFonts w:ascii="Times New Roman" w:eastAsia="SimSun" w:hAnsi="Times New Roman"/>
          <w:sz w:val="24"/>
          <w:szCs w:val="24"/>
        </w:rPr>
        <w:t>Cod 01 03 01</w:t>
      </w:r>
      <w:r w:rsidRPr="00B67C06">
        <w:rPr>
          <w:rFonts w:ascii="Times New Roman" w:eastAsia="SimSun" w:hAnsi="Times New Roman"/>
          <w:sz w:val="24"/>
          <w:szCs w:val="24"/>
        </w:rPr>
        <w:tab/>
        <w:t xml:space="preserve">  sol vegetal</w:t>
      </w:r>
    </w:p>
    <w:p w:rsidR="00F55502" w:rsidRPr="00B67C06" w:rsidRDefault="00F55502" w:rsidP="006B0F95">
      <w:pPr>
        <w:pStyle w:val="ListParagraph"/>
        <w:numPr>
          <w:ilvl w:val="0"/>
          <w:numId w:val="4"/>
        </w:numPr>
        <w:spacing w:after="0"/>
        <w:ind w:left="1395" w:hanging="357"/>
        <w:jc w:val="both"/>
        <w:rPr>
          <w:rFonts w:ascii="Times New Roman" w:eastAsia="SimSun" w:hAnsi="Times New Roman"/>
          <w:sz w:val="24"/>
          <w:szCs w:val="24"/>
        </w:rPr>
      </w:pPr>
      <w:r w:rsidRPr="00B67C06">
        <w:rPr>
          <w:rFonts w:ascii="Times New Roman" w:eastAsia="SimSun" w:hAnsi="Times New Roman"/>
          <w:sz w:val="24"/>
          <w:szCs w:val="24"/>
        </w:rPr>
        <w:t>Cod 17 05 00</w:t>
      </w:r>
      <w:r w:rsidRPr="00B67C06">
        <w:rPr>
          <w:rFonts w:ascii="Times New Roman" w:eastAsia="SimSun" w:hAnsi="Times New Roman"/>
          <w:sz w:val="24"/>
          <w:szCs w:val="24"/>
        </w:rPr>
        <w:tab/>
        <w:t xml:space="preserve">  pământ şi material excavat</w:t>
      </w:r>
    </w:p>
    <w:p w:rsidR="00F55502" w:rsidRPr="00B67C06" w:rsidRDefault="00F55502" w:rsidP="006B0F95">
      <w:pPr>
        <w:pStyle w:val="ListParagraph"/>
        <w:numPr>
          <w:ilvl w:val="0"/>
          <w:numId w:val="4"/>
        </w:numPr>
        <w:spacing w:after="0"/>
        <w:ind w:left="1395" w:hanging="357"/>
        <w:jc w:val="both"/>
        <w:rPr>
          <w:rFonts w:ascii="Times New Roman" w:eastAsia="SimSun" w:hAnsi="Times New Roman"/>
          <w:sz w:val="24"/>
          <w:szCs w:val="24"/>
        </w:rPr>
      </w:pPr>
      <w:r w:rsidRPr="00B67C06">
        <w:rPr>
          <w:rFonts w:ascii="Times New Roman" w:eastAsia="SimSun" w:hAnsi="Times New Roman"/>
          <w:sz w:val="24"/>
          <w:szCs w:val="24"/>
        </w:rPr>
        <w:t>Cod 17.01</w:t>
      </w:r>
      <w:r w:rsidRPr="00B67C06">
        <w:rPr>
          <w:rFonts w:ascii="Times New Roman" w:eastAsia="SimSun" w:hAnsi="Times New Roman"/>
          <w:sz w:val="24"/>
          <w:szCs w:val="24"/>
        </w:rPr>
        <w:tab/>
        <w:t xml:space="preserve">  beton, cărămizi, ţigle şi materiale ceramice</w:t>
      </w:r>
    </w:p>
    <w:p w:rsidR="00F55502" w:rsidRPr="00B67C06" w:rsidRDefault="00F55502" w:rsidP="006B0F95">
      <w:pPr>
        <w:pStyle w:val="ListParagraph"/>
        <w:numPr>
          <w:ilvl w:val="0"/>
          <w:numId w:val="4"/>
        </w:numPr>
        <w:spacing w:after="0"/>
        <w:ind w:left="1395" w:hanging="357"/>
        <w:jc w:val="both"/>
        <w:rPr>
          <w:rFonts w:ascii="Times New Roman" w:eastAsia="SimSun" w:hAnsi="Times New Roman"/>
          <w:sz w:val="24"/>
          <w:szCs w:val="24"/>
        </w:rPr>
      </w:pPr>
      <w:r w:rsidRPr="00B67C06">
        <w:rPr>
          <w:rFonts w:ascii="Times New Roman" w:eastAsia="SimSun" w:hAnsi="Times New Roman"/>
          <w:sz w:val="24"/>
          <w:szCs w:val="24"/>
        </w:rPr>
        <w:t>Cod 17 01 01</w:t>
      </w:r>
      <w:r w:rsidRPr="00B67C06">
        <w:rPr>
          <w:rFonts w:ascii="Times New Roman" w:eastAsia="SimSun" w:hAnsi="Times New Roman"/>
          <w:sz w:val="24"/>
          <w:szCs w:val="24"/>
        </w:rPr>
        <w:tab/>
        <w:t xml:space="preserve">  beton</w:t>
      </w:r>
    </w:p>
    <w:p w:rsidR="00F55502" w:rsidRPr="00B67C06" w:rsidRDefault="00F55502" w:rsidP="006B0F95">
      <w:pPr>
        <w:pStyle w:val="ListParagraph"/>
        <w:numPr>
          <w:ilvl w:val="0"/>
          <w:numId w:val="4"/>
        </w:numPr>
        <w:spacing w:after="0"/>
        <w:ind w:left="1395" w:hanging="357"/>
        <w:jc w:val="both"/>
        <w:rPr>
          <w:rFonts w:ascii="Times New Roman" w:eastAsia="SimSun" w:hAnsi="Times New Roman"/>
          <w:sz w:val="24"/>
          <w:szCs w:val="24"/>
        </w:rPr>
      </w:pPr>
      <w:r w:rsidRPr="00B67C06">
        <w:rPr>
          <w:rFonts w:ascii="Times New Roman" w:eastAsia="SimSun" w:hAnsi="Times New Roman"/>
          <w:sz w:val="24"/>
          <w:szCs w:val="24"/>
        </w:rPr>
        <w:t>Cod 17 01 02</w:t>
      </w:r>
      <w:r w:rsidRPr="00B67C06">
        <w:rPr>
          <w:rFonts w:ascii="Times New Roman" w:eastAsia="SimSun" w:hAnsi="Times New Roman"/>
          <w:sz w:val="24"/>
          <w:szCs w:val="24"/>
        </w:rPr>
        <w:tab/>
        <w:t xml:space="preserve">  cărămizi</w:t>
      </w:r>
    </w:p>
    <w:p w:rsidR="00F55502" w:rsidRPr="00B67C06" w:rsidRDefault="00F55502" w:rsidP="006B0F95">
      <w:pPr>
        <w:pStyle w:val="ListParagraph"/>
        <w:numPr>
          <w:ilvl w:val="0"/>
          <w:numId w:val="4"/>
        </w:numPr>
        <w:spacing w:after="0"/>
        <w:ind w:left="1395" w:hanging="357"/>
        <w:jc w:val="both"/>
        <w:rPr>
          <w:rFonts w:ascii="Times New Roman" w:eastAsia="SimSun" w:hAnsi="Times New Roman"/>
          <w:sz w:val="24"/>
          <w:szCs w:val="24"/>
        </w:rPr>
      </w:pPr>
      <w:r w:rsidRPr="00B67C06">
        <w:rPr>
          <w:rFonts w:ascii="Times New Roman" w:eastAsia="SimSun" w:hAnsi="Times New Roman"/>
          <w:sz w:val="24"/>
          <w:szCs w:val="24"/>
        </w:rPr>
        <w:t>Cod 17 01 07     amestecuri de beton, cărămizi, ţigle şi materiale ceramice</w:t>
      </w:r>
    </w:p>
    <w:p w:rsidR="00F55502" w:rsidRPr="00B67C06" w:rsidRDefault="00F55502" w:rsidP="006B0F95">
      <w:pPr>
        <w:pStyle w:val="ListParagraph"/>
        <w:numPr>
          <w:ilvl w:val="0"/>
          <w:numId w:val="4"/>
        </w:numPr>
        <w:spacing w:after="0"/>
        <w:ind w:left="1395" w:hanging="357"/>
        <w:jc w:val="both"/>
        <w:rPr>
          <w:rFonts w:ascii="Times New Roman" w:eastAsia="SimSun" w:hAnsi="Times New Roman"/>
          <w:sz w:val="24"/>
          <w:szCs w:val="24"/>
        </w:rPr>
      </w:pPr>
      <w:r w:rsidRPr="00B67C06">
        <w:rPr>
          <w:rFonts w:ascii="Times New Roman" w:eastAsia="SimSun" w:hAnsi="Times New Roman"/>
          <w:sz w:val="24"/>
          <w:szCs w:val="24"/>
        </w:rPr>
        <w:t>Cod 17.02.         lemn, sticlă şi materiale plastice</w:t>
      </w:r>
    </w:p>
    <w:p w:rsidR="00F55502" w:rsidRPr="00B67C06" w:rsidRDefault="00F55502" w:rsidP="006B0F95">
      <w:pPr>
        <w:pStyle w:val="ListParagraph"/>
        <w:numPr>
          <w:ilvl w:val="0"/>
          <w:numId w:val="4"/>
        </w:numPr>
        <w:spacing w:after="0"/>
        <w:ind w:left="1395" w:hanging="357"/>
        <w:jc w:val="both"/>
        <w:rPr>
          <w:rFonts w:ascii="Times New Roman" w:eastAsia="SimSun" w:hAnsi="Times New Roman"/>
          <w:sz w:val="24"/>
          <w:szCs w:val="24"/>
        </w:rPr>
      </w:pPr>
      <w:r w:rsidRPr="00B67C06">
        <w:rPr>
          <w:rFonts w:ascii="Times New Roman" w:eastAsia="SimSun" w:hAnsi="Times New Roman"/>
          <w:sz w:val="24"/>
          <w:szCs w:val="24"/>
        </w:rPr>
        <w:t>Cod 17.02.00</w:t>
      </w:r>
      <w:r w:rsidRPr="00B67C06">
        <w:rPr>
          <w:rFonts w:ascii="Times New Roman" w:eastAsia="SimSun" w:hAnsi="Times New Roman"/>
          <w:sz w:val="24"/>
          <w:szCs w:val="24"/>
        </w:rPr>
        <w:tab/>
        <w:t xml:space="preserve">  lemn, sticlă, materiale plastice şi cauciuc</w:t>
      </w:r>
    </w:p>
    <w:p w:rsidR="00F55502" w:rsidRPr="00B67C06" w:rsidRDefault="00F55502" w:rsidP="006B0F95">
      <w:pPr>
        <w:pStyle w:val="ListParagraph"/>
        <w:numPr>
          <w:ilvl w:val="0"/>
          <w:numId w:val="4"/>
        </w:numPr>
        <w:spacing w:after="0"/>
        <w:ind w:left="1395" w:hanging="357"/>
        <w:jc w:val="both"/>
        <w:rPr>
          <w:rFonts w:ascii="Times New Roman" w:eastAsia="SimSun" w:hAnsi="Times New Roman"/>
          <w:sz w:val="24"/>
          <w:szCs w:val="24"/>
        </w:rPr>
      </w:pPr>
      <w:r w:rsidRPr="00B67C06">
        <w:rPr>
          <w:rFonts w:ascii="Times New Roman" w:eastAsia="SimSun" w:hAnsi="Times New Roman"/>
          <w:sz w:val="24"/>
          <w:szCs w:val="24"/>
        </w:rPr>
        <w:t>Cod 17 04</w:t>
      </w:r>
      <w:r w:rsidRPr="00B67C06">
        <w:rPr>
          <w:rFonts w:ascii="Times New Roman" w:eastAsia="SimSun" w:hAnsi="Times New Roman"/>
          <w:sz w:val="24"/>
          <w:szCs w:val="24"/>
        </w:rPr>
        <w:tab/>
        <w:t xml:space="preserve">  metale (inclusiv aliajele lor)</w:t>
      </w:r>
    </w:p>
    <w:p w:rsidR="00F55502" w:rsidRPr="00B67C06" w:rsidRDefault="00F55502" w:rsidP="006B0F95">
      <w:pPr>
        <w:pStyle w:val="ListParagraph"/>
        <w:numPr>
          <w:ilvl w:val="0"/>
          <w:numId w:val="4"/>
        </w:numPr>
        <w:spacing w:after="0"/>
        <w:ind w:left="1395" w:hanging="357"/>
        <w:jc w:val="both"/>
        <w:rPr>
          <w:rFonts w:ascii="Times New Roman" w:eastAsia="SimSun" w:hAnsi="Times New Roman"/>
          <w:sz w:val="24"/>
          <w:szCs w:val="24"/>
        </w:rPr>
      </w:pPr>
      <w:r w:rsidRPr="00B67C06">
        <w:rPr>
          <w:rFonts w:ascii="Times New Roman" w:eastAsia="SimSun" w:hAnsi="Times New Roman"/>
          <w:sz w:val="24"/>
          <w:szCs w:val="24"/>
        </w:rPr>
        <w:t>Cod 17 04 05     fier</w:t>
      </w:r>
      <w:r w:rsidR="00CB6B74">
        <w:rPr>
          <w:rFonts w:ascii="Times New Roman" w:eastAsia="SimSun" w:hAnsi="Times New Roman"/>
          <w:sz w:val="24"/>
          <w:szCs w:val="24"/>
        </w:rPr>
        <w:t xml:space="preserve"> și </w:t>
      </w:r>
      <w:r w:rsidRPr="00B67C06">
        <w:rPr>
          <w:rFonts w:ascii="Times New Roman" w:eastAsia="SimSun" w:hAnsi="Times New Roman"/>
          <w:sz w:val="24"/>
          <w:szCs w:val="24"/>
        </w:rPr>
        <w:t>oţel (fier beton din structura betoanelor armate, echipamente electromecanice şi instalaţtii hidraulice)</w:t>
      </w:r>
    </w:p>
    <w:p w:rsidR="00F55502" w:rsidRPr="00B67C06" w:rsidRDefault="00F55502" w:rsidP="006B0F95">
      <w:pPr>
        <w:pStyle w:val="ListParagraph"/>
        <w:numPr>
          <w:ilvl w:val="0"/>
          <w:numId w:val="4"/>
        </w:numPr>
        <w:spacing w:after="0"/>
        <w:ind w:left="1395" w:hanging="357"/>
        <w:jc w:val="both"/>
        <w:rPr>
          <w:rFonts w:ascii="Times New Roman" w:eastAsia="SimSun" w:hAnsi="Times New Roman"/>
          <w:sz w:val="24"/>
          <w:szCs w:val="24"/>
        </w:rPr>
      </w:pPr>
      <w:r w:rsidRPr="00B67C06">
        <w:rPr>
          <w:rFonts w:ascii="Times New Roman" w:eastAsia="SimSun" w:hAnsi="Times New Roman"/>
          <w:sz w:val="24"/>
          <w:szCs w:val="24"/>
        </w:rPr>
        <w:t>Cod 17 05</w:t>
      </w:r>
      <w:r w:rsidRPr="00B67C06">
        <w:rPr>
          <w:rFonts w:ascii="Times New Roman" w:eastAsia="SimSun" w:hAnsi="Times New Roman"/>
          <w:sz w:val="24"/>
          <w:szCs w:val="24"/>
        </w:rPr>
        <w:tab/>
        <w:t xml:space="preserve"> pământ (inclusiv excavat din amplasamente contaminate), pietre şi deşeuri de la dragare (materiale din excavaţii)</w:t>
      </w:r>
    </w:p>
    <w:p w:rsidR="00F55502" w:rsidRPr="00B67C06" w:rsidRDefault="00F55502" w:rsidP="006B0F95">
      <w:pPr>
        <w:pStyle w:val="ListParagraph"/>
        <w:numPr>
          <w:ilvl w:val="0"/>
          <w:numId w:val="4"/>
        </w:numPr>
        <w:spacing w:after="0"/>
        <w:ind w:left="1395" w:hanging="357"/>
        <w:jc w:val="both"/>
        <w:rPr>
          <w:rFonts w:ascii="Times New Roman" w:eastAsia="SimSun" w:hAnsi="Times New Roman"/>
          <w:sz w:val="24"/>
          <w:szCs w:val="24"/>
        </w:rPr>
      </w:pPr>
      <w:r w:rsidRPr="00B67C06">
        <w:rPr>
          <w:rFonts w:ascii="Times New Roman" w:eastAsia="SimSun" w:hAnsi="Times New Roman"/>
          <w:sz w:val="24"/>
          <w:szCs w:val="24"/>
        </w:rPr>
        <w:t>Cod 17 07 00</w:t>
      </w:r>
      <w:r w:rsidRPr="00B67C06">
        <w:rPr>
          <w:rFonts w:ascii="Times New Roman" w:eastAsia="SimSun" w:hAnsi="Times New Roman"/>
          <w:sz w:val="24"/>
          <w:szCs w:val="24"/>
        </w:rPr>
        <w:tab/>
        <w:t xml:space="preserve">  amestecuri de deseuri de la construcţii</w:t>
      </w:r>
    </w:p>
    <w:p w:rsidR="00F55502" w:rsidRPr="00B67C06" w:rsidRDefault="00F55502" w:rsidP="006B0F95">
      <w:pPr>
        <w:pStyle w:val="ListParagraph"/>
        <w:numPr>
          <w:ilvl w:val="0"/>
          <w:numId w:val="4"/>
        </w:numPr>
        <w:spacing w:after="0"/>
        <w:ind w:left="1395" w:hanging="357"/>
        <w:jc w:val="both"/>
        <w:rPr>
          <w:rFonts w:ascii="Times New Roman" w:eastAsia="SimSun" w:hAnsi="Times New Roman"/>
          <w:sz w:val="24"/>
          <w:szCs w:val="24"/>
        </w:rPr>
      </w:pPr>
      <w:r w:rsidRPr="00B67C06">
        <w:rPr>
          <w:rFonts w:ascii="Times New Roman" w:eastAsia="SimSun" w:hAnsi="Times New Roman"/>
          <w:sz w:val="24"/>
          <w:szCs w:val="24"/>
        </w:rPr>
        <w:t>Cod 17.09.</w:t>
      </w:r>
      <w:r w:rsidRPr="00B67C06">
        <w:rPr>
          <w:rFonts w:ascii="Times New Roman" w:eastAsia="SimSun" w:hAnsi="Times New Roman"/>
          <w:sz w:val="24"/>
          <w:szCs w:val="24"/>
        </w:rPr>
        <w:tab/>
        <w:t xml:space="preserve">  alte deşeuri de la construcţii</w:t>
      </w:r>
    </w:p>
    <w:p w:rsidR="003C5ECC" w:rsidRPr="00B67C06" w:rsidRDefault="003C5ECC" w:rsidP="006B0F95">
      <w:pPr>
        <w:pStyle w:val="ListParagraph"/>
        <w:numPr>
          <w:ilvl w:val="0"/>
          <w:numId w:val="4"/>
        </w:numPr>
        <w:spacing w:after="0"/>
        <w:ind w:left="1395" w:hanging="357"/>
        <w:jc w:val="both"/>
        <w:rPr>
          <w:rFonts w:ascii="Times New Roman" w:eastAsia="SimSun" w:hAnsi="Times New Roman"/>
          <w:sz w:val="24"/>
          <w:szCs w:val="24"/>
        </w:rPr>
      </w:pPr>
    </w:p>
    <w:p w:rsidR="00F55502" w:rsidRPr="00B67C06" w:rsidRDefault="001A7DCC" w:rsidP="00534157">
      <w:pPr>
        <w:spacing w:after="0"/>
        <w:ind w:firstLine="567"/>
        <w:jc w:val="both"/>
        <w:rPr>
          <w:rFonts w:ascii="Times New Roman" w:eastAsia="SimSun" w:hAnsi="Times New Roman"/>
          <w:sz w:val="24"/>
          <w:szCs w:val="24"/>
        </w:rPr>
      </w:pPr>
      <w:r w:rsidRPr="00B67C06">
        <w:rPr>
          <w:rFonts w:ascii="Times New Roman" w:eastAsia="SimSun" w:hAnsi="Times New Roman"/>
          <w:sz w:val="24"/>
          <w:szCs w:val="24"/>
        </w:rPr>
        <w:t>Deșeurile</w:t>
      </w:r>
      <w:r w:rsidR="00F55502" w:rsidRPr="00B67C06">
        <w:rPr>
          <w:rFonts w:ascii="Times New Roman" w:eastAsia="SimSun" w:hAnsi="Times New Roman"/>
          <w:sz w:val="24"/>
          <w:szCs w:val="24"/>
        </w:rPr>
        <w:t xml:space="preserve"> menajere generate pe amplasament în zonele </w:t>
      </w:r>
      <w:r w:rsidRPr="00B67C06">
        <w:rPr>
          <w:rFonts w:ascii="Times New Roman" w:eastAsia="SimSun" w:hAnsi="Times New Roman"/>
          <w:sz w:val="24"/>
          <w:szCs w:val="24"/>
        </w:rPr>
        <w:t>organizărilor</w:t>
      </w:r>
      <w:r w:rsidR="00F55502" w:rsidRPr="00B67C06">
        <w:rPr>
          <w:rFonts w:ascii="Times New Roman" w:eastAsia="SimSun" w:hAnsi="Times New Roman"/>
          <w:sz w:val="24"/>
          <w:szCs w:val="24"/>
        </w:rPr>
        <w:t xml:space="preserve"> de </w:t>
      </w:r>
      <w:r w:rsidR="006A1879">
        <w:rPr>
          <w:rFonts w:ascii="Times New Roman" w:eastAsia="SimSun" w:hAnsi="Times New Roman"/>
          <w:sz w:val="24"/>
          <w:szCs w:val="24"/>
        </w:rPr>
        <w:t>șantier</w:t>
      </w:r>
      <w:r w:rsidR="00F55502" w:rsidRPr="00B67C06">
        <w:rPr>
          <w:rFonts w:ascii="Times New Roman" w:eastAsia="SimSun" w:hAnsi="Times New Roman"/>
          <w:sz w:val="24"/>
          <w:szCs w:val="24"/>
        </w:rPr>
        <w:t>, vor fi colect</w:t>
      </w:r>
      <w:r w:rsidR="001307CC">
        <w:rPr>
          <w:rFonts w:ascii="Times New Roman" w:eastAsia="SimSun" w:hAnsi="Times New Roman"/>
          <w:sz w:val="24"/>
          <w:szCs w:val="24"/>
        </w:rPr>
        <w:t>at</w:t>
      </w:r>
      <w:r w:rsidR="00F55502" w:rsidRPr="00B67C06">
        <w:rPr>
          <w:rFonts w:ascii="Times New Roman" w:eastAsia="SimSun" w:hAnsi="Times New Roman"/>
          <w:sz w:val="24"/>
          <w:szCs w:val="24"/>
        </w:rPr>
        <w:t>e temporar</w:t>
      </w:r>
      <w:r w:rsidR="00CB6B74">
        <w:rPr>
          <w:rFonts w:ascii="Times New Roman" w:eastAsia="SimSun" w:hAnsi="Times New Roman"/>
          <w:sz w:val="24"/>
          <w:szCs w:val="24"/>
        </w:rPr>
        <w:t xml:space="preserve"> în </w:t>
      </w:r>
      <w:r w:rsidR="00F55502" w:rsidRPr="00B67C06">
        <w:rPr>
          <w:rFonts w:ascii="Times New Roman" w:eastAsia="SimSun" w:hAnsi="Times New Roman"/>
          <w:sz w:val="24"/>
          <w:szCs w:val="24"/>
        </w:rPr>
        <w:t>containere acoperite,</w:t>
      </w:r>
      <w:r w:rsidR="00CB6B74">
        <w:rPr>
          <w:rFonts w:ascii="Times New Roman" w:eastAsia="SimSun" w:hAnsi="Times New Roman"/>
          <w:sz w:val="24"/>
          <w:szCs w:val="24"/>
        </w:rPr>
        <w:t xml:space="preserve"> în </w:t>
      </w:r>
      <w:r w:rsidR="00F55502" w:rsidRPr="00B67C06">
        <w:rPr>
          <w:rFonts w:ascii="Times New Roman" w:eastAsia="SimSun" w:hAnsi="Times New Roman"/>
          <w:sz w:val="24"/>
          <w:szCs w:val="24"/>
        </w:rPr>
        <w:t>zone special destinate</w:t>
      </w:r>
      <w:r w:rsidR="00CB6B74">
        <w:rPr>
          <w:rFonts w:ascii="Times New Roman" w:eastAsia="SimSun" w:hAnsi="Times New Roman"/>
          <w:sz w:val="24"/>
          <w:szCs w:val="24"/>
        </w:rPr>
        <w:t xml:space="preserve"> și </w:t>
      </w:r>
      <w:r w:rsidR="00F55502" w:rsidRPr="00B67C06">
        <w:rPr>
          <w:rFonts w:ascii="Times New Roman" w:eastAsia="SimSun" w:hAnsi="Times New Roman"/>
          <w:sz w:val="24"/>
          <w:szCs w:val="24"/>
        </w:rPr>
        <w:t>periodic vor fi preluate</w:t>
      </w:r>
      <w:r w:rsidR="00CB6B74">
        <w:rPr>
          <w:rFonts w:ascii="Times New Roman" w:eastAsia="SimSun" w:hAnsi="Times New Roman"/>
          <w:sz w:val="24"/>
          <w:szCs w:val="24"/>
        </w:rPr>
        <w:t xml:space="preserve"> și </w:t>
      </w:r>
      <w:r w:rsidR="00F55502" w:rsidRPr="00B67C06">
        <w:rPr>
          <w:rFonts w:ascii="Times New Roman" w:eastAsia="SimSun" w:hAnsi="Times New Roman"/>
          <w:sz w:val="24"/>
          <w:szCs w:val="24"/>
        </w:rPr>
        <w:t xml:space="preserve">transportate de firme autorizate, pe baza de contracte de </w:t>
      </w:r>
      <w:r w:rsidRPr="00B67C06">
        <w:rPr>
          <w:rFonts w:ascii="Times New Roman" w:eastAsia="SimSun" w:hAnsi="Times New Roman"/>
          <w:sz w:val="24"/>
          <w:szCs w:val="24"/>
        </w:rPr>
        <w:t>prestări</w:t>
      </w:r>
      <w:r w:rsidR="00F55502" w:rsidRPr="00B67C06">
        <w:rPr>
          <w:rFonts w:ascii="Times New Roman" w:eastAsia="SimSun" w:hAnsi="Times New Roman"/>
          <w:sz w:val="24"/>
          <w:szCs w:val="24"/>
        </w:rPr>
        <w:t xml:space="preserve"> servicii,</w:t>
      </w:r>
      <w:r w:rsidR="00CB6B74">
        <w:rPr>
          <w:rFonts w:ascii="Times New Roman" w:eastAsia="SimSun" w:hAnsi="Times New Roman"/>
          <w:sz w:val="24"/>
          <w:szCs w:val="24"/>
        </w:rPr>
        <w:t xml:space="preserve"> în </w:t>
      </w:r>
      <w:r w:rsidR="00F55502" w:rsidRPr="00B67C06">
        <w:rPr>
          <w:rFonts w:ascii="Times New Roman" w:eastAsia="SimSun" w:hAnsi="Times New Roman"/>
          <w:sz w:val="24"/>
          <w:szCs w:val="24"/>
        </w:rPr>
        <w:t xml:space="preserve">vederea </w:t>
      </w:r>
      <w:r w:rsidRPr="00B67C06">
        <w:rPr>
          <w:rFonts w:ascii="Times New Roman" w:eastAsia="SimSun" w:hAnsi="Times New Roman"/>
          <w:sz w:val="24"/>
          <w:szCs w:val="24"/>
        </w:rPr>
        <w:t>valorificării</w:t>
      </w:r>
      <w:r w:rsidR="00F55502" w:rsidRPr="00B67C06">
        <w:rPr>
          <w:rFonts w:ascii="Times New Roman" w:eastAsia="SimSun" w:hAnsi="Times New Roman"/>
          <w:sz w:val="24"/>
          <w:szCs w:val="24"/>
        </w:rPr>
        <w:t>/</w:t>
      </w:r>
      <w:r w:rsidRPr="00B67C06">
        <w:rPr>
          <w:rFonts w:ascii="Times New Roman" w:eastAsia="SimSun" w:hAnsi="Times New Roman"/>
          <w:sz w:val="24"/>
          <w:szCs w:val="24"/>
        </w:rPr>
        <w:t>eliminării</w:t>
      </w:r>
      <w:r w:rsidR="00F55502" w:rsidRPr="00B67C06">
        <w:rPr>
          <w:rFonts w:ascii="Times New Roman" w:eastAsia="SimSun" w:hAnsi="Times New Roman"/>
          <w:sz w:val="24"/>
          <w:szCs w:val="24"/>
        </w:rPr>
        <w:t xml:space="preserve"> finale</w:t>
      </w:r>
      <w:r w:rsidR="00CB6B74">
        <w:rPr>
          <w:rFonts w:ascii="Times New Roman" w:eastAsia="SimSun" w:hAnsi="Times New Roman"/>
          <w:sz w:val="24"/>
          <w:szCs w:val="24"/>
        </w:rPr>
        <w:t xml:space="preserve"> în </w:t>
      </w:r>
      <w:r w:rsidR="00F55502" w:rsidRPr="00B67C06">
        <w:rPr>
          <w:rFonts w:ascii="Times New Roman" w:eastAsia="SimSun" w:hAnsi="Times New Roman"/>
          <w:sz w:val="24"/>
          <w:szCs w:val="24"/>
        </w:rPr>
        <w:t xml:space="preserve">spatii special destinate/depozite de </w:t>
      </w:r>
      <w:r w:rsidRPr="00B67C06">
        <w:rPr>
          <w:rFonts w:ascii="Times New Roman" w:eastAsia="SimSun" w:hAnsi="Times New Roman"/>
          <w:sz w:val="24"/>
          <w:szCs w:val="24"/>
        </w:rPr>
        <w:t>deșeuri</w:t>
      </w:r>
      <w:r w:rsidR="00F55502" w:rsidRPr="00B67C06">
        <w:rPr>
          <w:rFonts w:ascii="Times New Roman" w:eastAsia="SimSun" w:hAnsi="Times New Roman"/>
          <w:sz w:val="24"/>
          <w:szCs w:val="24"/>
        </w:rPr>
        <w:t xml:space="preserve"> municipale de pe raza </w:t>
      </w:r>
      <w:r w:rsidR="00CB6B74">
        <w:rPr>
          <w:rFonts w:ascii="Times New Roman" w:eastAsia="SimSun" w:hAnsi="Times New Roman"/>
          <w:sz w:val="24"/>
          <w:szCs w:val="24"/>
        </w:rPr>
        <w:t>județul</w:t>
      </w:r>
      <w:r w:rsidR="00F55502" w:rsidRPr="00B67C06">
        <w:rPr>
          <w:rFonts w:ascii="Times New Roman" w:eastAsia="SimSun" w:hAnsi="Times New Roman"/>
          <w:sz w:val="24"/>
          <w:szCs w:val="24"/>
        </w:rPr>
        <w:t>ui Suceava.</w:t>
      </w:r>
    </w:p>
    <w:p w:rsidR="00F55502" w:rsidRPr="00B67C06" w:rsidRDefault="00F55502" w:rsidP="00534157">
      <w:pPr>
        <w:spacing w:after="0"/>
        <w:ind w:firstLine="567"/>
        <w:jc w:val="both"/>
        <w:rPr>
          <w:rFonts w:ascii="Times New Roman" w:eastAsia="SimSun" w:hAnsi="Times New Roman"/>
          <w:sz w:val="24"/>
          <w:szCs w:val="24"/>
        </w:rPr>
      </w:pPr>
      <w:r w:rsidRPr="00B67C06">
        <w:rPr>
          <w:rFonts w:ascii="Times New Roman" w:eastAsia="SimSun" w:hAnsi="Times New Roman"/>
          <w:sz w:val="24"/>
          <w:szCs w:val="24"/>
        </w:rPr>
        <w:lastRenderedPageBreak/>
        <w:t xml:space="preserve">Resturile de beton rezultate din dezafectarea </w:t>
      </w:r>
      <w:r w:rsidR="001A7DCC" w:rsidRPr="00B67C06">
        <w:rPr>
          <w:rFonts w:ascii="Times New Roman" w:eastAsia="SimSun" w:hAnsi="Times New Roman"/>
          <w:sz w:val="24"/>
          <w:szCs w:val="24"/>
        </w:rPr>
        <w:t>construcțiilor</w:t>
      </w:r>
      <w:r w:rsidRPr="00B67C06">
        <w:rPr>
          <w:rFonts w:ascii="Times New Roman" w:eastAsia="SimSun" w:hAnsi="Times New Roman"/>
          <w:sz w:val="24"/>
          <w:szCs w:val="24"/>
        </w:rPr>
        <w:t xml:space="preserve"> existente vor fi depozitate temporar </w:t>
      </w:r>
      <w:r w:rsidR="001A7DCC" w:rsidRPr="00B67C06">
        <w:rPr>
          <w:rFonts w:ascii="Times New Roman" w:eastAsia="SimSun" w:hAnsi="Times New Roman"/>
          <w:sz w:val="24"/>
          <w:szCs w:val="24"/>
        </w:rPr>
        <w:t>într-o</w:t>
      </w:r>
      <w:r w:rsidRPr="00B67C06">
        <w:rPr>
          <w:rFonts w:ascii="Times New Roman" w:eastAsia="SimSun" w:hAnsi="Times New Roman"/>
          <w:sz w:val="24"/>
          <w:szCs w:val="24"/>
        </w:rPr>
        <w:t xml:space="preserve"> zona special destinata</w:t>
      </w:r>
      <w:r w:rsidR="00CB6B74">
        <w:rPr>
          <w:rFonts w:ascii="Times New Roman" w:eastAsia="SimSun" w:hAnsi="Times New Roman"/>
          <w:sz w:val="24"/>
          <w:szCs w:val="24"/>
        </w:rPr>
        <w:t xml:space="preserve"> în </w:t>
      </w:r>
      <w:r w:rsidRPr="00B67C06">
        <w:rPr>
          <w:rFonts w:ascii="Times New Roman" w:eastAsia="SimSun" w:hAnsi="Times New Roman"/>
          <w:sz w:val="24"/>
          <w:szCs w:val="24"/>
        </w:rPr>
        <w:t>incinta amplasamentelor sau</w:t>
      </w:r>
      <w:r w:rsidR="00CB6B74">
        <w:rPr>
          <w:rFonts w:ascii="Times New Roman" w:eastAsia="SimSun" w:hAnsi="Times New Roman"/>
          <w:sz w:val="24"/>
          <w:szCs w:val="24"/>
        </w:rPr>
        <w:t xml:space="preserve"> în </w:t>
      </w:r>
      <w:r w:rsidRPr="00B67C06">
        <w:rPr>
          <w:rFonts w:ascii="Times New Roman" w:eastAsia="SimSun" w:hAnsi="Times New Roman"/>
          <w:sz w:val="24"/>
          <w:szCs w:val="24"/>
        </w:rPr>
        <w:t xml:space="preserve">imediata </w:t>
      </w:r>
      <w:r w:rsidR="001A7DCC" w:rsidRPr="00B67C06">
        <w:rPr>
          <w:rFonts w:ascii="Times New Roman" w:eastAsia="SimSun" w:hAnsi="Times New Roman"/>
          <w:sz w:val="24"/>
          <w:szCs w:val="24"/>
        </w:rPr>
        <w:t>vecinătate</w:t>
      </w:r>
      <w:r w:rsidRPr="00B67C06">
        <w:rPr>
          <w:rFonts w:ascii="Times New Roman" w:eastAsia="SimSun" w:hAnsi="Times New Roman"/>
          <w:sz w:val="24"/>
          <w:szCs w:val="24"/>
        </w:rPr>
        <w:t xml:space="preserve"> a acestora, de unde vor fi preluate</w:t>
      </w:r>
      <w:r w:rsidR="00CB6B74">
        <w:rPr>
          <w:rFonts w:ascii="Times New Roman" w:eastAsia="SimSun" w:hAnsi="Times New Roman"/>
          <w:sz w:val="24"/>
          <w:szCs w:val="24"/>
        </w:rPr>
        <w:t xml:space="preserve"> și </w:t>
      </w:r>
      <w:r w:rsidRPr="00B67C06">
        <w:rPr>
          <w:rFonts w:ascii="Times New Roman" w:eastAsia="SimSun" w:hAnsi="Times New Roman"/>
          <w:sz w:val="24"/>
          <w:szCs w:val="24"/>
        </w:rPr>
        <w:t xml:space="preserve">transportate de firme autorizate la depozite de </w:t>
      </w:r>
      <w:r w:rsidR="001A7DCC" w:rsidRPr="00B67C06">
        <w:rPr>
          <w:rFonts w:ascii="Times New Roman" w:eastAsia="SimSun" w:hAnsi="Times New Roman"/>
          <w:sz w:val="24"/>
          <w:szCs w:val="24"/>
        </w:rPr>
        <w:t>deșeuri</w:t>
      </w:r>
      <w:r w:rsidRPr="00B67C06">
        <w:rPr>
          <w:rFonts w:ascii="Times New Roman" w:eastAsia="SimSun" w:hAnsi="Times New Roman"/>
          <w:sz w:val="24"/>
          <w:szCs w:val="24"/>
        </w:rPr>
        <w:t xml:space="preserve"> inerte autorizate sau, </w:t>
      </w:r>
      <w:r w:rsidR="001A7DCC" w:rsidRPr="00B67C06">
        <w:rPr>
          <w:rFonts w:ascii="Times New Roman" w:eastAsia="SimSun" w:hAnsi="Times New Roman"/>
          <w:sz w:val="24"/>
          <w:szCs w:val="24"/>
        </w:rPr>
        <w:t>după</w:t>
      </w:r>
      <w:r w:rsidRPr="00B67C06">
        <w:rPr>
          <w:rFonts w:ascii="Times New Roman" w:eastAsia="SimSun" w:hAnsi="Times New Roman"/>
          <w:sz w:val="24"/>
          <w:szCs w:val="24"/>
        </w:rPr>
        <w:t xml:space="preserve"> caz, refolosite pentru </w:t>
      </w:r>
      <w:r w:rsidR="001A7DCC" w:rsidRPr="00B67C06">
        <w:rPr>
          <w:rFonts w:ascii="Times New Roman" w:eastAsia="SimSun" w:hAnsi="Times New Roman"/>
          <w:sz w:val="24"/>
          <w:szCs w:val="24"/>
        </w:rPr>
        <w:t>execuția</w:t>
      </w:r>
      <w:r w:rsidRPr="00B67C06">
        <w:rPr>
          <w:rFonts w:ascii="Times New Roman" w:eastAsia="SimSun" w:hAnsi="Times New Roman"/>
          <w:sz w:val="24"/>
          <w:szCs w:val="24"/>
        </w:rPr>
        <w:t xml:space="preserve"> </w:t>
      </w:r>
      <w:r w:rsidR="001A7DCC" w:rsidRPr="00B67C06">
        <w:rPr>
          <w:rFonts w:ascii="Times New Roman" w:eastAsia="SimSun" w:hAnsi="Times New Roman"/>
          <w:sz w:val="24"/>
          <w:szCs w:val="24"/>
        </w:rPr>
        <w:t>fundațiilor</w:t>
      </w:r>
      <w:r w:rsidRPr="00B67C06">
        <w:rPr>
          <w:rFonts w:ascii="Times New Roman" w:eastAsia="SimSun" w:hAnsi="Times New Roman"/>
          <w:sz w:val="24"/>
          <w:szCs w:val="24"/>
        </w:rPr>
        <w:t xml:space="preserve"> sau drumurilor de acces propuse a se realiza prin prezentul proiect.</w:t>
      </w:r>
    </w:p>
    <w:p w:rsidR="00F55502" w:rsidRPr="00B67C06" w:rsidRDefault="00F55502" w:rsidP="00534157">
      <w:pPr>
        <w:spacing w:after="0"/>
        <w:ind w:firstLine="567"/>
        <w:jc w:val="both"/>
        <w:rPr>
          <w:rFonts w:ascii="Times New Roman" w:eastAsia="SimSun" w:hAnsi="Times New Roman"/>
          <w:sz w:val="24"/>
          <w:szCs w:val="24"/>
        </w:rPr>
      </w:pPr>
      <w:r w:rsidRPr="00B67C06">
        <w:rPr>
          <w:rFonts w:ascii="Times New Roman" w:eastAsia="SimSun" w:hAnsi="Times New Roman"/>
          <w:sz w:val="24"/>
          <w:szCs w:val="24"/>
        </w:rPr>
        <w:t xml:space="preserve">Pentru depozitarea </w:t>
      </w:r>
      <w:r w:rsidR="001A7DCC" w:rsidRPr="00B67C06">
        <w:rPr>
          <w:rFonts w:ascii="Times New Roman" w:eastAsia="SimSun" w:hAnsi="Times New Roman"/>
          <w:sz w:val="24"/>
          <w:szCs w:val="24"/>
        </w:rPr>
        <w:t>deșeurilor</w:t>
      </w:r>
      <w:r w:rsidRPr="00B67C06">
        <w:rPr>
          <w:rFonts w:ascii="Times New Roman" w:eastAsia="SimSun" w:hAnsi="Times New Roman"/>
          <w:sz w:val="24"/>
          <w:szCs w:val="24"/>
        </w:rPr>
        <w:t xml:space="preserve"> de orice natura, se vor amenaja spatii de depozitare special destinate, </w:t>
      </w:r>
      <w:r w:rsidR="001A7DCC" w:rsidRPr="00B67C06">
        <w:rPr>
          <w:rFonts w:ascii="Times New Roman" w:eastAsia="SimSun" w:hAnsi="Times New Roman"/>
          <w:sz w:val="24"/>
          <w:szCs w:val="24"/>
        </w:rPr>
        <w:t>deșeurile</w:t>
      </w:r>
      <w:r w:rsidRPr="00B67C06">
        <w:rPr>
          <w:rFonts w:ascii="Times New Roman" w:eastAsia="SimSun" w:hAnsi="Times New Roman"/>
          <w:sz w:val="24"/>
          <w:szCs w:val="24"/>
        </w:rPr>
        <w:t xml:space="preserve"> vor fi depozitate selectiv, temporar, </w:t>
      </w:r>
      <w:r w:rsidR="001A7DCC" w:rsidRPr="00B67C06">
        <w:rPr>
          <w:rFonts w:ascii="Times New Roman" w:eastAsia="SimSun" w:hAnsi="Times New Roman"/>
          <w:sz w:val="24"/>
          <w:szCs w:val="24"/>
        </w:rPr>
        <w:t>urmând</w:t>
      </w:r>
      <w:r w:rsidRPr="00B67C06">
        <w:rPr>
          <w:rFonts w:ascii="Times New Roman" w:eastAsia="SimSun" w:hAnsi="Times New Roman"/>
          <w:sz w:val="24"/>
          <w:szCs w:val="24"/>
        </w:rPr>
        <w:t xml:space="preserve"> ca acestea sa fie valorificate</w:t>
      </w:r>
      <w:r w:rsidR="00CB6B74">
        <w:rPr>
          <w:rFonts w:ascii="Times New Roman" w:eastAsia="SimSun" w:hAnsi="Times New Roman"/>
          <w:sz w:val="24"/>
          <w:szCs w:val="24"/>
        </w:rPr>
        <w:t xml:space="preserve"> în </w:t>
      </w:r>
      <w:r w:rsidR="001A7DCC" w:rsidRPr="00B67C06">
        <w:rPr>
          <w:rFonts w:ascii="Times New Roman" w:eastAsia="SimSun" w:hAnsi="Times New Roman"/>
          <w:sz w:val="24"/>
          <w:szCs w:val="24"/>
        </w:rPr>
        <w:t>funcție</w:t>
      </w:r>
      <w:r w:rsidRPr="00B67C06">
        <w:rPr>
          <w:rFonts w:ascii="Times New Roman" w:eastAsia="SimSun" w:hAnsi="Times New Roman"/>
          <w:sz w:val="24"/>
          <w:szCs w:val="24"/>
        </w:rPr>
        <w:t xml:space="preserve"> de categorie, la </w:t>
      </w:r>
      <w:r w:rsidR="001A7DCC" w:rsidRPr="00B67C06">
        <w:rPr>
          <w:rFonts w:ascii="Times New Roman" w:eastAsia="SimSun" w:hAnsi="Times New Roman"/>
          <w:sz w:val="24"/>
          <w:szCs w:val="24"/>
        </w:rPr>
        <w:t>unități</w:t>
      </w:r>
      <w:r w:rsidRPr="00B67C06">
        <w:rPr>
          <w:rFonts w:ascii="Times New Roman" w:eastAsia="SimSun" w:hAnsi="Times New Roman"/>
          <w:sz w:val="24"/>
          <w:szCs w:val="24"/>
        </w:rPr>
        <w:t xml:space="preserve"> de profil sau depozitate final la depozitele de </w:t>
      </w:r>
      <w:r w:rsidR="001A7DCC" w:rsidRPr="00B67C06">
        <w:rPr>
          <w:rFonts w:ascii="Times New Roman" w:eastAsia="SimSun" w:hAnsi="Times New Roman"/>
          <w:sz w:val="24"/>
          <w:szCs w:val="24"/>
        </w:rPr>
        <w:t>deșeuri</w:t>
      </w:r>
      <w:r w:rsidRPr="00B67C06">
        <w:rPr>
          <w:rFonts w:ascii="Times New Roman" w:eastAsia="SimSun" w:hAnsi="Times New Roman"/>
          <w:sz w:val="24"/>
          <w:szCs w:val="24"/>
        </w:rPr>
        <w:t xml:space="preserve"> de pe raza </w:t>
      </w:r>
      <w:r w:rsidR="00CB6B74">
        <w:rPr>
          <w:rFonts w:ascii="Times New Roman" w:eastAsia="SimSun" w:hAnsi="Times New Roman"/>
          <w:sz w:val="24"/>
          <w:szCs w:val="24"/>
        </w:rPr>
        <w:t>județul</w:t>
      </w:r>
      <w:r w:rsidRPr="00B67C06">
        <w:rPr>
          <w:rFonts w:ascii="Times New Roman" w:eastAsia="SimSun" w:hAnsi="Times New Roman"/>
          <w:sz w:val="24"/>
          <w:szCs w:val="24"/>
        </w:rPr>
        <w:t xml:space="preserve">ui Suceava. </w:t>
      </w:r>
    </w:p>
    <w:p w:rsidR="00F55502" w:rsidRPr="00B67C06" w:rsidRDefault="001A7DCC" w:rsidP="00534157">
      <w:pPr>
        <w:spacing w:after="0"/>
        <w:ind w:firstLine="567"/>
        <w:jc w:val="both"/>
        <w:rPr>
          <w:rFonts w:ascii="Times New Roman" w:eastAsia="SimSun" w:hAnsi="Times New Roman"/>
          <w:sz w:val="24"/>
          <w:szCs w:val="24"/>
        </w:rPr>
      </w:pPr>
      <w:r w:rsidRPr="00B67C06">
        <w:rPr>
          <w:rFonts w:ascii="Times New Roman" w:eastAsia="SimSun" w:hAnsi="Times New Roman"/>
          <w:sz w:val="24"/>
          <w:szCs w:val="24"/>
        </w:rPr>
        <w:t>Deșeurile</w:t>
      </w:r>
      <w:r w:rsidR="00F55502" w:rsidRPr="00B67C06">
        <w:rPr>
          <w:rFonts w:ascii="Times New Roman" w:eastAsia="SimSun" w:hAnsi="Times New Roman"/>
          <w:sz w:val="24"/>
          <w:szCs w:val="24"/>
        </w:rPr>
        <w:t xml:space="preserve"> rezultate din activitatea de </w:t>
      </w:r>
      <w:r w:rsidRPr="00B67C06">
        <w:rPr>
          <w:rFonts w:ascii="Times New Roman" w:eastAsia="SimSun" w:hAnsi="Times New Roman"/>
          <w:sz w:val="24"/>
          <w:szCs w:val="24"/>
        </w:rPr>
        <w:t>execuție</w:t>
      </w:r>
      <w:r w:rsidR="00F55502" w:rsidRPr="00B67C06">
        <w:rPr>
          <w:rFonts w:ascii="Times New Roman" w:eastAsia="SimSun" w:hAnsi="Times New Roman"/>
          <w:sz w:val="24"/>
          <w:szCs w:val="24"/>
        </w:rPr>
        <w:t xml:space="preserve"> vor fi colectate </w:t>
      </w:r>
      <w:r w:rsidRPr="00B67C06">
        <w:rPr>
          <w:rFonts w:ascii="Times New Roman" w:eastAsia="SimSun" w:hAnsi="Times New Roman"/>
          <w:sz w:val="24"/>
          <w:szCs w:val="24"/>
        </w:rPr>
        <w:t>corespunzător</w:t>
      </w:r>
      <w:r w:rsidR="00CB6B74">
        <w:rPr>
          <w:rFonts w:ascii="Times New Roman" w:eastAsia="SimSun" w:hAnsi="Times New Roman"/>
          <w:sz w:val="24"/>
          <w:szCs w:val="24"/>
        </w:rPr>
        <w:t xml:space="preserve"> în </w:t>
      </w:r>
      <w:r w:rsidR="00F55502" w:rsidRPr="00B67C06">
        <w:rPr>
          <w:rFonts w:ascii="Times New Roman" w:eastAsia="SimSun" w:hAnsi="Times New Roman"/>
          <w:sz w:val="24"/>
          <w:szCs w:val="24"/>
        </w:rPr>
        <w:t>pubele, iar acestea vor fi preluate de o societate autorizata, pe baza de contract. Materialul rezultat</w:t>
      </w:r>
      <w:r w:rsidR="00CB6B74">
        <w:rPr>
          <w:rFonts w:ascii="Times New Roman" w:eastAsia="SimSun" w:hAnsi="Times New Roman"/>
          <w:sz w:val="24"/>
          <w:szCs w:val="24"/>
        </w:rPr>
        <w:t xml:space="preserve"> în </w:t>
      </w:r>
      <w:r w:rsidR="00F55502" w:rsidRPr="00B67C06">
        <w:rPr>
          <w:rFonts w:ascii="Times New Roman" w:eastAsia="SimSun" w:hAnsi="Times New Roman"/>
          <w:sz w:val="24"/>
          <w:szCs w:val="24"/>
        </w:rPr>
        <w:t xml:space="preserve">urma </w:t>
      </w:r>
      <w:r w:rsidRPr="00B67C06">
        <w:rPr>
          <w:rFonts w:ascii="Times New Roman" w:eastAsia="SimSun" w:hAnsi="Times New Roman"/>
          <w:sz w:val="24"/>
          <w:szCs w:val="24"/>
        </w:rPr>
        <w:t>excavării</w:t>
      </w:r>
      <w:r w:rsidR="00F55502" w:rsidRPr="00B67C06">
        <w:rPr>
          <w:rFonts w:ascii="Times New Roman" w:eastAsia="SimSun" w:hAnsi="Times New Roman"/>
          <w:sz w:val="24"/>
          <w:szCs w:val="24"/>
        </w:rPr>
        <w:t xml:space="preserve"> va fi folosit ulterior ca material de umplutura.</w:t>
      </w:r>
    </w:p>
    <w:p w:rsidR="00F55502" w:rsidRPr="00B67C06" w:rsidRDefault="001A7DCC" w:rsidP="00534157">
      <w:pPr>
        <w:spacing w:after="0"/>
        <w:ind w:firstLine="567"/>
        <w:jc w:val="both"/>
        <w:rPr>
          <w:rFonts w:ascii="Times New Roman" w:eastAsia="SimSun" w:hAnsi="Times New Roman"/>
          <w:sz w:val="24"/>
          <w:szCs w:val="24"/>
        </w:rPr>
      </w:pPr>
      <w:r>
        <w:rPr>
          <w:rFonts w:ascii="Times New Roman" w:eastAsia="SimSun" w:hAnsi="Times New Roman"/>
          <w:sz w:val="24"/>
          <w:szCs w:val="24"/>
        </w:rPr>
        <w:t>Între</w:t>
      </w:r>
      <w:r w:rsidRPr="00B67C06">
        <w:rPr>
          <w:rFonts w:ascii="Times New Roman" w:eastAsia="SimSun" w:hAnsi="Times New Roman"/>
          <w:sz w:val="24"/>
          <w:szCs w:val="24"/>
        </w:rPr>
        <w:t>ținerea</w:t>
      </w:r>
      <w:r w:rsidR="00CB6B74">
        <w:rPr>
          <w:rFonts w:ascii="Times New Roman" w:eastAsia="SimSun" w:hAnsi="Times New Roman"/>
          <w:sz w:val="24"/>
          <w:szCs w:val="24"/>
        </w:rPr>
        <w:t xml:space="preserve"> și </w:t>
      </w:r>
      <w:r w:rsidRPr="00B67C06">
        <w:rPr>
          <w:rFonts w:ascii="Times New Roman" w:eastAsia="SimSun" w:hAnsi="Times New Roman"/>
          <w:sz w:val="24"/>
          <w:szCs w:val="24"/>
        </w:rPr>
        <w:t>reparațiile</w:t>
      </w:r>
      <w:r w:rsidR="00F55502" w:rsidRPr="00B67C06">
        <w:rPr>
          <w:rFonts w:ascii="Times New Roman" w:eastAsia="SimSun" w:hAnsi="Times New Roman"/>
          <w:sz w:val="24"/>
          <w:szCs w:val="24"/>
        </w:rPr>
        <w:t xml:space="preserve">  utilajelor care deservesc </w:t>
      </w:r>
      <w:r w:rsidR="006A1879">
        <w:rPr>
          <w:rFonts w:ascii="Times New Roman" w:eastAsia="SimSun" w:hAnsi="Times New Roman"/>
          <w:sz w:val="24"/>
          <w:szCs w:val="24"/>
        </w:rPr>
        <w:t>șantier</w:t>
      </w:r>
      <w:r w:rsidR="00F55502" w:rsidRPr="00B67C06">
        <w:rPr>
          <w:rFonts w:ascii="Times New Roman" w:eastAsia="SimSun" w:hAnsi="Times New Roman"/>
          <w:sz w:val="24"/>
          <w:szCs w:val="24"/>
        </w:rPr>
        <w:t>ele se vor executa numai</w:t>
      </w:r>
      <w:r w:rsidR="00CB6B74">
        <w:rPr>
          <w:rFonts w:ascii="Times New Roman" w:eastAsia="SimSun" w:hAnsi="Times New Roman"/>
          <w:sz w:val="24"/>
          <w:szCs w:val="24"/>
        </w:rPr>
        <w:t xml:space="preserve"> în </w:t>
      </w:r>
      <w:r w:rsidR="00F55502" w:rsidRPr="00B67C06">
        <w:rPr>
          <w:rFonts w:ascii="Times New Roman" w:eastAsia="SimSun" w:hAnsi="Times New Roman"/>
          <w:sz w:val="24"/>
          <w:szCs w:val="24"/>
        </w:rPr>
        <w:t>cadrul service-urilor  specializate.</w:t>
      </w:r>
    </w:p>
    <w:p w:rsidR="003C5ECC" w:rsidRPr="000A7172" w:rsidRDefault="003C5ECC" w:rsidP="00534157">
      <w:pPr>
        <w:spacing w:after="0"/>
        <w:ind w:firstLine="567"/>
        <w:jc w:val="both"/>
        <w:rPr>
          <w:rFonts w:ascii="Times New Roman" w:eastAsia="SimSun" w:hAnsi="Times New Roman"/>
          <w:sz w:val="16"/>
          <w:szCs w:val="16"/>
        </w:rPr>
      </w:pPr>
    </w:p>
    <w:p w:rsidR="00F55502" w:rsidRPr="00B67C06" w:rsidRDefault="00F55502" w:rsidP="00534157">
      <w:pPr>
        <w:tabs>
          <w:tab w:val="left" w:pos="5670"/>
        </w:tabs>
        <w:spacing w:after="0"/>
        <w:ind w:firstLine="567"/>
        <w:jc w:val="both"/>
        <w:rPr>
          <w:rFonts w:ascii="Times New Roman" w:eastAsia="SimSun" w:hAnsi="Times New Roman"/>
          <w:sz w:val="24"/>
          <w:szCs w:val="24"/>
        </w:rPr>
      </w:pPr>
      <w:r w:rsidRPr="00B67C06">
        <w:rPr>
          <w:rFonts w:ascii="Times New Roman" w:eastAsia="SimSun" w:hAnsi="Times New Roman"/>
          <w:b/>
          <w:sz w:val="24"/>
          <w:szCs w:val="24"/>
        </w:rPr>
        <w:t>In</w:t>
      </w:r>
      <w:r w:rsidRPr="00B67C06">
        <w:rPr>
          <w:rFonts w:ascii="Times New Roman" w:eastAsia="SimSun" w:hAnsi="Times New Roman"/>
          <w:sz w:val="24"/>
          <w:szCs w:val="24"/>
        </w:rPr>
        <w:t xml:space="preserve"> </w:t>
      </w:r>
      <w:r w:rsidRPr="00B67C06">
        <w:rPr>
          <w:rFonts w:ascii="Times New Roman" w:eastAsia="SimSun" w:hAnsi="Times New Roman"/>
          <w:b/>
          <w:sz w:val="24"/>
          <w:szCs w:val="24"/>
        </w:rPr>
        <w:t>perioada de operare</w:t>
      </w:r>
      <w:r w:rsidRPr="00B67C06">
        <w:rPr>
          <w:rFonts w:ascii="Times New Roman" w:eastAsia="SimSun" w:hAnsi="Times New Roman"/>
          <w:sz w:val="24"/>
          <w:szCs w:val="24"/>
        </w:rPr>
        <w:t xml:space="preserve">, </w:t>
      </w:r>
      <w:r w:rsidR="001A7DCC" w:rsidRPr="00B67C06">
        <w:rPr>
          <w:rFonts w:ascii="Times New Roman" w:eastAsia="SimSun" w:hAnsi="Times New Roman"/>
          <w:sz w:val="24"/>
          <w:szCs w:val="24"/>
        </w:rPr>
        <w:t>deșeurile</w:t>
      </w:r>
      <w:r w:rsidRPr="00B67C06">
        <w:rPr>
          <w:rFonts w:ascii="Times New Roman" w:eastAsia="SimSun" w:hAnsi="Times New Roman"/>
          <w:sz w:val="24"/>
          <w:szCs w:val="24"/>
        </w:rPr>
        <w:t xml:space="preserve"> generate</w:t>
      </w:r>
      <w:r w:rsidR="00CB6B74">
        <w:rPr>
          <w:rFonts w:ascii="Times New Roman" w:eastAsia="SimSun" w:hAnsi="Times New Roman"/>
          <w:sz w:val="24"/>
          <w:szCs w:val="24"/>
        </w:rPr>
        <w:t xml:space="preserve"> în </w:t>
      </w:r>
      <w:r w:rsidRPr="00B67C06">
        <w:rPr>
          <w:rFonts w:ascii="Times New Roman" w:eastAsia="SimSun" w:hAnsi="Times New Roman"/>
          <w:sz w:val="24"/>
          <w:szCs w:val="24"/>
        </w:rPr>
        <w:t xml:space="preserve">urma </w:t>
      </w:r>
      <w:r w:rsidR="001A7DCC" w:rsidRPr="00B67C06">
        <w:rPr>
          <w:rFonts w:ascii="Times New Roman" w:eastAsia="SimSun" w:hAnsi="Times New Roman"/>
          <w:sz w:val="24"/>
          <w:szCs w:val="24"/>
        </w:rPr>
        <w:t>desfășurării</w:t>
      </w:r>
      <w:r w:rsidRPr="00B67C06">
        <w:rPr>
          <w:rFonts w:ascii="Times New Roman" w:eastAsia="SimSun" w:hAnsi="Times New Roman"/>
          <w:sz w:val="24"/>
          <w:szCs w:val="24"/>
        </w:rPr>
        <w:t xml:space="preserve"> </w:t>
      </w:r>
      <w:r w:rsidR="001A7DCC" w:rsidRPr="00B67C06">
        <w:rPr>
          <w:rFonts w:ascii="Times New Roman" w:eastAsia="SimSun" w:hAnsi="Times New Roman"/>
          <w:sz w:val="24"/>
          <w:szCs w:val="24"/>
        </w:rPr>
        <w:t>activității</w:t>
      </w:r>
      <w:r w:rsidRPr="00B67C06">
        <w:rPr>
          <w:rFonts w:ascii="Times New Roman" w:eastAsia="SimSun" w:hAnsi="Times New Roman"/>
          <w:sz w:val="24"/>
          <w:szCs w:val="24"/>
        </w:rPr>
        <w:t xml:space="preserve"> obiectivelor propuse prin prezentul proiect sunt  reprezentate de </w:t>
      </w:r>
      <w:r w:rsidR="001A7DCC" w:rsidRPr="00B67C06">
        <w:rPr>
          <w:rFonts w:ascii="Times New Roman" w:eastAsia="SimSun" w:hAnsi="Times New Roman"/>
          <w:sz w:val="24"/>
          <w:szCs w:val="24"/>
        </w:rPr>
        <w:t>următoarele</w:t>
      </w:r>
      <w:r w:rsidRPr="00B67C06">
        <w:rPr>
          <w:rFonts w:ascii="Times New Roman" w:eastAsia="SimSun" w:hAnsi="Times New Roman"/>
          <w:sz w:val="24"/>
          <w:szCs w:val="24"/>
        </w:rPr>
        <w:t xml:space="preserve"> categorii:</w:t>
      </w:r>
    </w:p>
    <w:p w:rsidR="00F55502" w:rsidRPr="00B67C06" w:rsidRDefault="00F55502" w:rsidP="006B0F95">
      <w:pPr>
        <w:tabs>
          <w:tab w:val="left" w:pos="5670"/>
        </w:tabs>
        <w:spacing w:after="0"/>
        <w:jc w:val="both"/>
        <w:rPr>
          <w:rFonts w:ascii="Times New Roman" w:eastAsia="SimSun" w:hAnsi="Times New Roman"/>
          <w:sz w:val="24"/>
          <w:szCs w:val="24"/>
        </w:rPr>
      </w:pPr>
      <w:r w:rsidRPr="00B67C06">
        <w:rPr>
          <w:rFonts w:ascii="Times New Roman" w:eastAsia="SimSun" w:hAnsi="Times New Roman"/>
          <w:sz w:val="24"/>
          <w:szCs w:val="24"/>
        </w:rPr>
        <w:t>-</w:t>
      </w:r>
      <w:r w:rsidR="00534157" w:rsidRPr="00B67C06">
        <w:rPr>
          <w:rFonts w:ascii="Times New Roman" w:eastAsia="SimSun" w:hAnsi="Times New Roman"/>
          <w:sz w:val="24"/>
          <w:szCs w:val="24"/>
        </w:rPr>
        <w:t xml:space="preserve"> </w:t>
      </w:r>
      <w:r w:rsidR="001A7DCC" w:rsidRPr="00B67C06">
        <w:rPr>
          <w:rFonts w:ascii="Times New Roman" w:eastAsia="SimSun" w:hAnsi="Times New Roman"/>
          <w:sz w:val="24"/>
          <w:szCs w:val="24"/>
        </w:rPr>
        <w:t>deșeurile</w:t>
      </w:r>
      <w:r w:rsidRPr="00B67C06">
        <w:rPr>
          <w:rFonts w:ascii="Times New Roman" w:eastAsia="SimSun" w:hAnsi="Times New Roman"/>
          <w:sz w:val="24"/>
          <w:szCs w:val="24"/>
        </w:rPr>
        <w:t xml:space="preserve"> menajere se vor colecta temporar pe amplasamente,</w:t>
      </w:r>
      <w:r w:rsidR="00CB6B74">
        <w:rPr>
          <w:rFonts w:ascii="Times New Roman" w:eastAsia="SimSun" w:hAnsi="Times New Roman"/>
          <w:sz w:val="24"/>
          <w:szCs w:val="24"/>
        </w:rPr>
        <w:t xml:space="preserve"> în </w:t>
      </w:r>
      <w:r w:rsidRPr="00B67C06">
        <w:rPr>
          <w:rFonts w:ascii="Times New Roman" w:eastAsia="SimSun" w:hAnsi="Times New Roman"/>
          <w:sz w:val="24"/>
          <w:szCs w:val="24"/>
        </w:rPr>
        <w:t xml:space="preserve">pubele şi containere (standardizate) şi se vor depozita în </w:t>
      </w:r>
      <w:r w:rsidR="001A7DCC" w:rsidRPr="00B67C06">
        <w:rPr>
          <w:rFonts w:ascii="Times New Roman" w:eastAsia="SimSun" w:hAnsi="Times New Roman"/>
          <w:sz w:val="24"/>
          <w:szCs w:val="24"/>
        </w:rPr>
        <w:t>spatii</w:t>
      </w:r>
      <w:r w:rsidRPr="00B67C06">
        <w:rPr>
          <w:rFonts w:ascii="Times New Roman" w:eastAsia="SimSun" w:hAnsi="Times New Roman"/>
          <w:sz w:val="24"/>
          <w:szCs w:val="24"/>
        </w:rPr>
        <w:t xml:space="preserve"> special amenajate, de unde vor fi preluate periodic spre transport la depozite de </w:t>
      </w:r>
      <w:r w:rsidR="001A7DCC" w:rsidRPr="00B67C06">
        <w:rPr>
          <w:rFonts w:ascii="Times New Roman" w:eastAsia="SimSun" w:hAnsi="Times New Roman"/>
          <w:sz w:val="24"/>
          <w:szCs w:val="24"/>
        </w:rPr>
        <w:t>deșeuri</w:t>
      </w:r>
      <w:r w:rsidRPr="00B67C06">
        <w:rPr>
          <w:rFonts w:ascii="Times New Roman" w:eastAsia="SimSun" w:hAnsi="Times New Roman"/>
          <w:sz w:val="24"/>
          <w:szCs w:val="24"/>
        </w:rPr>
        <w:t xml:space="preserve"> conforme, pe baza contractelor de </w:t>
      </w:r>
      <w:r w:rsidR="001A7DCC" w:rsidRPr="00B67C06">
        <w:rPr>
          <w:rFonts w:ascii="Times New Roman" w:eastAsia="SimSun" w:hAnsi="Times New Roman"/>
          <w:sz w:val="24"/>
          <w:szCs w:val="24"/>
        </w:rPr>
        <w:t>prestări</w:t>
      </w:r>
      <w:r w:rsidRPr="00B67C06">
        <w:rPr>
          <w:rFonts w:ascii="Times New Roman" w:eastAsia="SimSun" w:hAnsi="Times New Roman"/>
          <w:sz w:val="24"/>
          <w:szCs w:val="24"/>
        </w:rPr>
        <w:t xml:space="preserve"> servicii, conform Legii 211/2011 privind regimul </w:t>
      </w:r>
      <w:r w:rsidR="001A7DCC" w:rsidRPr="00B67C06">
        <w:rPr>
          <w:rFonts w:ascii="Times New Roman" w:eastAsia="SimSun" w:hAnsi="Times New Roman"/>
          <w:sz w:val="24"/>
          <w:szCs w:val="24"/>
        </w:rPr>
        <w:t>deșeurilor</w:t>
      </w:r>
      <w:r w:rsidR="00534157" w:rsidRPr="00B67C06">
        <w:rPr>
          <w:rFonts w:ascii="Times New Roman" w:eastAsia="SimSun" w:hAnsi="Times New Roman"/>
          <w:sz w:val="24"/>
          <w:szCs w:val="24"/>
        </w:rPr>
        <w:t>;</w:t>
      </w:r>
    </w:p>
    <w:p w:rsidR="00F55502" w:rsidRPr="00B67C06" w:rsidRDefault="00F55502" w:rsidP="006B0F95">
      <w:pPr>
        <w:tabs>
          <w:tab w:val="left" w:pos="5670"/>
        </w:tabs>
        <w:spacing w:after="0"/>
        <w:jc w:val="both"/>
        <w:rPr>
          <w:rFonts w:ascii="Times New Roman" w:eastAsia="SimSun" w:hAnsi="Times New Roman"/>
          <w:sz w:val="24"/>
          <w:szCs w:val="24"/>
        </w:rPr>
      </w:pPr>
      <w:r w:rsidRPr="00B67C06">
        <w:rPr>
          <w:rFonts w:ascii="Times New Roman" w:eastAsia="SimSun" w:hAnsi="Times New Roman"/>
          <w:sz w:val="24"/>
          <w:szCs w:val="24"/>
        </w:rPr>
        <w:t xml:space="preserve">- </w:t>
      </w:r>
      <w:r w:rsidR="001A7DCC" w:rsidRPr="00B67C06">
        <w:rPr>
          <w:rFonts w:ascii="Times New Roman" w:eastAsia="SimSun" w:hAnsi="Times New Roman"/>
          <w:sz w:val="24"/>
          <w:szCs w:val="24"/>
        </w:rPr>
        <w:t>deșeuri</w:t>
      </w:r>
      <w:r w:rsidRPr="00B67C06">
        <w:rPr>
          <w:rFonts w:ascii="Times New Roman" w:eastAsia="SimSun" w:hAnsi="Times New Roman"/>
          <w:sz w:val="24"/>
          <w:szCs w:val="24"/>
        </w:rPr>
        <w:t xml:space="preserve"> municipale amestecate şi asimilabile- cod 20 03 01</w:t>
      </w:r>
      <w:r w:rsidR="00534157" w:rsidRPr="00B67C06">
        <w:rPr>
          <w:rFonts w:ascii="Times New Roman" w:eastAsia="SimSun" w:hAnsi="Times New Roman"/>
          <w:sz w:val="24"/>
          <w:szCs w:val="24"/>
        </w:rPr>
        <w:t>;</w:t>
      </w:r>
    </w:p>
    <w:p w:rsidR="00F55502" w:rsidRPr="00B67C06" w:rsidRDefault="00F55502" w:rsidP="006B0F95">
      <w:pPr>
        <w:tabs>
          <w:tab w:val="left" w:pos="5670"/>
        </w:tabs>
        <w:spacing w:after="0"/>
        <w:jc w:val="both"/>
        <w:rPr>
          <w:rFonts w:ascii="Times New Roman" w:eastAsia="SimSun" w:hAnsi="Times New Roman"/>
          <w:sz w:val="24"/>
          <w:szCs w:val="24"/>
        </w:rPr>
      </w:pPr>
      <w:r w:rsidRPr="00B67C06">
        <w:rPr>
          <w:rFonts w:ascii="Times New Roman" w:eastAsia="SimSun" w:hAnsi="Times New Roman"/>
          <w:sz w:val="24"/>
          <w:szCs w:val="24"/>
        </w:rPr>
        <w:t>-</w:t>
      </w:r>
      <w:r w:rsidR="00534157" w:rsidRPr="00B67C06">
        <w:rPr>
          <w:rFonts w:ascii="Times New Roman" w:eastAsia="SimSun" w:hAnsi="Times New Roman"/>
          <w:sz w:val="24"/>
          <w:szCs w:val="24"/>
        </w:rPr>
        <w:t xml:space="preserve"> </w:t>
      </w:r>
      <w:r w:rsidR="001A7DCC" w:rsidRPr="00B67C06">
        <w:rPr>
          <w:rFonts w:ascii="Times New Roman" w:eastAsia="SimSun" w:hAnsi="Times New Roman"/>
          <w:sz w:val="24"/>
          <w:szCs w:val="24"/>
        </w:rPr>
        <w:t>deșeurile</w:t>
      </w:r>
      <w:r w:rsidRPr="00B67C06">
        <w:rPr>
          <w:rFonts w:ascii="Times New Roman" w:eastAsia="SimSun" w:hAnsi="Times New Roman"/>
          <w:sz w:val="24"/>
          <w:szCs w:val="24"/>
        </w:rPr>
        <w:t xml:space="preserve"> din procesele tehnologice  (</w:t>
      </w:r>
      <w:r w:rsidR="001A7DCC" w:rsidRPr="00B67C06">
        <w:rPr>
          <w:rFonts w:ascii="Times New Roman" w:eastAsia="SimSun" w:hAnsi="Times New Roman"/>
          <w:sz w:val="24"/>
          <w:szCs w:val="24"/>
        </w:rPr>
        <w:t>deșeuri</w:t>
      </w:r>
      <w:r w:rsidRPr="00B67C06">
        <w:rPr>
          <w:rFonts w:ascii="Times New Roman" w:eastAsia="SimSun" w:hAnsi="Times New Roman"/>
          <w:sz w:val="24"/>
          <w:szCs w:val="24"/>
        </w:rPr>
        <w:t xml:space="preserve"> </w:t>
      </w:r>
      <w:r w:rsidR="001A7DCC" w:rsidRPr="00B67C06">
        <w:rPr>
          <w:rFonts w:ascii="Times New Roman" w:eastAsia="SimSun" w:hAnsi="Times New Roman"/>
          <w:sz w:val="24"/>
          <w:szCs w:val="24"/>
        </w:rPr>
        <w:t>reținute</w:t>
      </w:r>
      <w:r w:rsidRPr="00B67C06">
        <w:rPr>
          <w:rFonts w:ascii="Times New Roman" w:eastAsia="SimSun" w:hAnsi="Times New Roman"/>
          <w:sz w:val="24"/>
          <w:szCs w:val="24"/>
        </w:rPr>
        <w:t xml:space="preserve"> pe site, </w:t>
      </w:r>
      <w:r w:rsidR="001A7DCC" w:rsidRPr="00B67C06">
        <w:rPr>
          <w:rFonts w:ascii="Times New Roman" w:eastAsia="SimSun" w:hAnsi="Times New Roman"/>
          <w:sz w:val="24"/>
          <w:szCs w:val="24"/>
        </w:rPr>
        <w:t>deșeuri</w:t>
      </w:r>
      <w:r w:rsidRPr="00B67C06">
        <w:rPr>
          <w:rFonts w:ascii="Times New Roman" w:eastAsia="SimSun" w:hAnsi="Times New Roman"/>
          <w:sz w:val="24"/>
          <w:szCs w:val="24"/>
        </w:rPr>
        <w:t xml:space="preserve"> de la deznisipatoare, grăsimi) sunt colectate selectiv,</w:t>
      </w:r>
      <w:r w:rsidR="00CB6B74">
        <w:rPr>
          <w:rFonts w:ascii="Times New Roman" w:eastAsia="SimSun" w:hAnsi="Times New Roman"/>
          <w:sz w:val="24"/>
          <w:szCs w:val="24"/>
        </w:rPr>
        <w:t xml:space="preserve"> în </w:t>
      </w:r>
      <w:r w:rsidRPr="00B67C06">
        <w:rPr>
          <w:rFonts w:ascii="Times New Roman" w:eastAsia="SimSun" w:hAnsi="Times New Roman"/>
          <w:sz w:val="24"/>
          <w:szCs w:val="24"/>
        </w:rPr>
        <w:t>recipiente/spatii special amenajate,</w:t>
      </w:r>
      <w:r w:rsidR="00CB6B74">
        <w:rPr>
          <w:rFonts w:ascii="Times New Roman" w:eastAsia="SimSun" w:hAnsi="Times New Roman"/>
          <w:sz w:val="24"/>
          <w:szCs w:val="24"/>
        </w:rPr>
        <w:t xml:space="preserve"> în </w:t>
      </w:r>
      <w:r w:rsidRPr="00B67C06">
        <w:rPr>
          <w:rFonts w:ascii="Times New Roman" w:eastAsia="SimSun" w:hAnsi="Times New Roman"/>
          <w:sz w:val="24"/>
          <w:szCs w:val="24"/>
        </w:rPr>
        <w:t xml:space="preserve">vederea </w:t>
      </w:r>
      <w:r w:rsidR="001A7DCC" w:rsidRPr="00B67C06">
        <w:rPr>
          <w:rFonts w:ascii="Times New Roman" w:eastAsia="SimSun" w:hAnsi="Times New Roman"/>
          <w:sz w:val="24"/>
          <w:szCs w:val="24"/>
        </w:rPr>
        <w:t>eliminării</w:t>
      </w:r>
      <w:r w:rsidRPr="00B67C06">
        <w:rPr>
          <w:rFonts w:ascii="Times New Roman" w:eastAsia="SimSun" w:hAnsi="Times New Roman"/>
          <w:sz w:val="24"/>
          <w:szCs w:val="24"/>
        </w:rPr>
        <w:t xml:space="preserve"> la un depozit de </w:t>
      </w:r>
      <w:r w:rsidR="001A7DCC" w:rsidRPr="00B67C06">
        <w:rPr>
          <w:rFonts w:ascii="Times New Roman" w:eastAsia="SimSun" w:hAnsi="Times New Roman"/>
          <w:sz w:val="24"/>
          <w:szCs w:val="24"/>
        </w:rPr>
        <w:t>deșeuri</w:t>
      </w:r>
      <w:r w:rsidRPr="00B67C06">
        <w:rPr>
          <w:rFonts w:ascii="Times New Roman" w:eastAsia="SimSun" w:hAnsi="Times New Roman"/>
          <w:sz w:val="24"/>
          <w:szCs w:val="24"/>
        </w:rPr>
        <w:t xml:space="preserve"> inerte de pe raza </w:t>
      </w:r>
      <w:r w:rsidR="00CB6B74">
        <w:rPr>
          <w:rFonts w:ascii="Times New Roman" w:eastAsia="SimSun" w:hAnsi="Times New Roman"/>
          <w:sz w:val="24"/>
          <w:szCs w:val="24"/>
        </w:rPr>
        <w:t>județul</w:t>
      </w:r>
      <w:r w:rsidRPr="00B67C06">
        <w:rPr>
          <w:rFonts w:ascii="Times New Roman" w:eastAsia="SimSun" w:hAnsi="Times New Roman"/>
          <w:sz w:val="24"/>
          <w:szCs w:val="24"/>
        </w:rPr>
        <w:t>ui Suceava</w:t>
      </w:r>
      <w:r w:rsidR="00534157" w:rsidRPr="00B67C06">
        <w:rPr>
          <w:rFonts w:ascii="Times New Roman" w:eastAsia="SimSun" w:hAnsi="Times New Roman"/>
          <w:sz w:val="24"/>
          <w:szCs w:val="24"/>
        </w:rPr>
        <w:t>;</w:t>
      </w:r>
    </w:p>
    <w:p w:rsidR="00F55502" w:rsidRPr="00B67C06" w:rsidRDefault="00534157" w:rsidP="00534157">
      <w:pPr>
        <w:tabs>
          <w:tab w:val="left" w:pos="5670"/>
        </w:tabs>
        <w:spacing w:after="0"/>
        <w:jc w:val="both"/>
        <w:rPr>
          <w:rFonts w:ascii="Times New Roman" w:eastAsia="SimSun" w:hAnsi="Times New Roman"/>
          <w:sz w:val="24"/>
          <w:szCs w:val="24"/>
        </w:rPr>
      </w:pPr>
      <w:r w:rsidRPr="00B67C06">
        <w:rPr>
          <w:rFonts w:ascii="Times New Roman" w:eastAsia="SimSun" w:hAnsi="Times New Roman"/>
          <w:sz w:val="24"/>
          <w:szCs w:val="24"/>
        </w:rPr>
        <w:t xml:space="preserve">- </w:t>
      </w:r>
      <w:r w:rsidR="00F55502" w:rsidRPr="00B67C06">
        <w:rPr>
          <w:rFonts w:ascii="Times New Roman" w:eastAsia="SimSun" w:hAnsi="Times New Roman"/>
          <w:sz w:val="24"/>
          <w:szCs w:val="24"/>
        </w:rPr>
        <w:t>reziduuri de la grătare-cod 19 08 01</w:t>
      </w:r>
      <w:r w:rsidRPr="00B67C06">
        <w:rPr>
          <w:rFonts w:ascii="Times New Roman" w:eastAsia="SimSun" w:hAnsi="Times New Roman"/>
          <w:sz w:val="24"/>
          <w:szCs w:val="24"/>
        </w:rPr>
        <w:t>;</w:t>
      </w:r>
    </w:p>
    <w:p w:rsidR="00F55502" w:rsidRPr="00B67C06" w:rsidRDefault="00534157" w:rsidP="00534157">
      <w:pPr>
        <w:tabs>
          <w:tab w:val="left" w:pos="5670"/>
        </w:tabs>
        <w:spacing w:after="0"/>
        <w:jc w:val="both"/>
        <w:rPr>
          <w:rFonts w:ascii="Times New Roman" w:eastAsia="SimSun" w:hAnsi="Times New Roman"/>
          <w:sz w:val="24"/>
          <w:szCs w:val="24"/>
        </w:rPr>
      </w:pPr>
      <w:r w:rsidRPr="00B67C06">
        <w:rPr>
          <w:rFonts w:ascii="Times New Roman" w:eastAsia="SimSun" w:hAnsi="Times New Roman"/>
          <w:sz w:val="24"/>
          <w:szCs w:val="24"/>
        </w:rPr>
        <w:t xml:space="preserve">- </w:t>
      </w:r>
      <w:r w:rsidR="00F55502" w:rsidRPr="00B67C06">
        <w:rPr>
          <w:rFonts w:ascii="Times New Roman" w:eastAsia="SimSun" w:hAnsi="Times New Roman"/>
          <w:sz w:val="24"/>
          <w:szCs w:val="24"/>
        </w:rPr>
        <w:t>nisip-cod 19 08 02</w:t>
      </w:r>
      <w:r w:rsidRPr="00B67C06">
        <w:rPr>
          <w:rFonts w:ascii="Times New Roman" w:eastAsia="SimSun" w:hAnsi="Times New Roman"/>
          <w:sz w:val="24"/>
          <w:szCs w:val="24"/>
        </w:rPr>
        <w:t>;</w:t>
      </w:r>
    </w:p>
    <w:p w:rsidR="00665B09" w:rsidRDefault="00534157" w:rsidP="001307CC">
      <w:pPr>
        <w:tabs>
          <w:tab w:val="left" w:pos="5670"/>
        </w:tabs>
        <w:spacing w:after="0"/>
        <w:jc w:val="both"/>
        <w:rPr>
          <w:rFonts w:ascii="Times New Roman" w:eastAsia="SimSun" w:hAnsi="Times New Roman"/>
          <w:sz w:val="24"/>
          <w:szCs w:val="24"/>
        </w:rPr>
      </w:pPr>
      <w:r w:rsidRPr="00B67C06">
        <w:rPr>
          <w:rFonts w:ascii="Times New Roman" w:eastAsia="SimSun" w:hAnsi="Times New Roman"/>
          <w:sz w:val="24"/>
          <w:szCs w:val="24"/>
        </w:rPr>
        <w:t xml:space="preserve">- </w:t>
      </w:r>
      <w:r w:rsidR="00F55502" w:rsidRPr="00B67C06">
        <w:rPr>
          <w:rFonts w:ascii="Times New Roman" w:eastAsia="SimSun" w:hAnsi="Times New Roman"/>
          <w:sz w:val="24"/>
          <w:szCs w:val="24"/>
        </w:rPr>
        <w:t>amestecuri de grăsimi şi uleiuri de la separarea amestecurilor ulei/apă –cod 19 08 09</w:t>
      </w:r>
      <w:r w:rsidRPr="00B67C06">
        <w:rPr>
          <w:rFonts w:ascii="Times New Roman" w:eastAsia="SimSun" w:hAnsi="Times New Roman"/>
          <w:sz w:val="24"/>
          <w:szCs w:val="24"/>
        </w:rPr>
        <w:t>.</w:t>
      </w:r>
    </w:p>
    <w:p w:rsidR="00665B09" w:rsidRPr="00B67C06" w:rsidRDefault="00665B09" w:rsidP="006B0F95">
      <w:pPr>
        <w:tabs>
          <w:tab w:val="left" w:pos="5670"/>
        </w:tabs>
        <w:spacing w:after="0"/>
        <w:ind w:left="1440"/>
        <w:jc w:val="both"/>
        <w:rPr>
          <w:rFonts w:ascii="Times New Roman" w:eastAsia="SimSun" w:hAnsi="Times New Roman"/>
          <w:sz w:val="24"/>
          <w:szCs w:val="24"/>
        </w:rPr>
      </w:pPr>
    </w:p>
    <w:p w:rsidR="00F55502" w:rsidRPr="00B67C06" w:rsidRDefault="003C5ECC" w:rsidP="00534157">
      <w:pPr>
        <w:pStyle w:val="Caption"/>
        <w:spacing w:before="0" w:after="0" w:line="276" w:lineRule="auto"/>
        <w:ind w:firstLine="567"/>
        <w:rPr>
          <w:rFonts w:ascii="Times New Roman" w:hAnsi="Times New Roman"/>
          <w:bCs w:val="0"/>
          <w:i w:val="0"/>
          <w:noProof/>
          <w:sz w:val="24"/>
          <w:szCs w:val="24"/>
        </w:rPr>
      </w:pPr>
      <w:r w:rsidRPr="00B67C06">
        <w:rPr>
          <w:rFonts w:ascii="Times New Roman" w:hAnsi="Times New Roman"/>
          <w:bCs w:val="0"/>
          <w:i w:val="0"/>
          <w:noProof/>
          <w:sz w:val="24"/>
          <w:szCs w:val="24"/>
        </w:rPr>
        <w:t xml:space="preserve">Tabel 1. </w:t>
      </w:r>
      <w:r w:rsidR="00F55502" w:rsidRPr="00B67C06">
        <w:rPr>
          <w:rFonts w:ascii="Times New Roman" w:hAnsi="Times New Roman"/>
          <w:bCs w:val="0"/>
          <w:i w:val="0"/>
          <w:noProof/>
          <w:sz w:val="24"/>
          <w:szCs w:val="24"/>
        </w:rPr>
        <w:t>Cantit</w:t>
      </w:r>
      <w:r w:rsidR="001A7DCC">
        <w:rPr>
          <w:rFonts w:ascii="Times New Roman" w:hAnsi="Times New Roman"/>
          <w:bCs w:val="0"/>
          <w:i w:val="0"/>
          <w:noProof/>
          <w:sz w:val="24"/>
          <w:szCs w:val="24"/>
        </w:rPr>
        <w:t>ăț</w:t>
      </w:r>
      <w:r w:rsidR="00F55502" w:rsidRPr="00B67C06">
        <w:rPr>
          <w:rFonts w:ascii="Times New Roman" w:hAnsi="Times New Roman"/>
          <w:bCs w:val="0"/>
          <w:i w:val="0"/>
          <w:noProof/>
          <w:sz w:val="24"/>
          <w:szCs w:val="24"/>
        </w:rPr>
        <w:t>i previzionate de de</w:t>
      </w:r>
      <w:r w:rsidR="001A7DCC">
        <w:rPr>
          <w:rFonts w:ascii="Times New Roman" w:hAnsi="Times New Roman"/>
          <w:bCs w:val="0"/>
          <w:i w:val="0"/>
          <w:noProof/>
          <w:sz w:val="24"/>
          <w:szCs w:val="24"/>
        </w:rPr>
        <w:t>ș</w:t>
      </w:r>
      <w:r w:rsidR="00F55502" w:rsidRPr="00B67C06">
        <w:rPr>
          <w:rFonts w:ascii="Times New Roman" w:hAnsi="Times New Roman"/>
          <w:bCs w:val="0"/>
          <w:i w:val="0"/>
          <w:noProof/>
          <w:sz w:val="24"/>
          <w:szCs w:val="24"/>
        </w:rPr>
        <w:t>euri rezultate de la gr</w:t>
      </w:r>
      <w:r w:rsidR="001A7DCC">
        <w:rPr>
          <w:rFonts w:ascii="Times New Roman" w:hAnsi="Times New Roman"/>
          <w:bCs w:val="0"/>
          <w:i w:val="0"/>
          <w:noProof/>
          <w:sz w:val="24"/>
          <w:szCs w:val="24"/>
        </w:rPr>
        <w:t>ă</w:t>
      </w:r>
      <w:r w:rsidR="00F55502" w:rsidRPr="00B67C06">
        <w:rPr>
          <w:rFonts w:ascii="Times New Roman" w:hAnsi="Times New Roman"/>
          <w:bCs w:val="0"/>
          <w:i w:val="0"/>
          <w:noProof/>
          <w:sz w:val="24"/>
          <w:szCs w:val="24"/>
        </w:rPr>
        <w:t>tarele rare, gr</w:t>
      </w:r>
      <w:r w:rsidR="001A7DCC">
        <w:rPr>
          <w:rFonts w:ascii="Times New Roman" w:hAnsi="Times New Roman"/>
          <w:bCs w:val="0"/>
          <w:i w:val="0"/>
          <w:noProof/>
          <w:sz w:val="24"/>
          <w:szCs w:val="24"/>
        </w:rPr>
        <w:t>ă</w:t>
      </w:r>
      <w:r w:rsidR="00F55502" w:rsidRPr="00B67C06">
        <w:rPr>
          <w:rFonts w:ascii="Times New Roman" w:hAnsi="Times New Roman"/>
          <w:bCs w:val="0"/>
          <w:i w:val="0"/>
          <w:noProof/>
          <w:sz w:val="24"/>
          <w:szCs w:val="24"/>
        </w:rPr>
        <w:t>tarele fine</w:t>
      </w:r>
      <w:r w:rsidR="00CB6B74">
        <w:rPr>
          <w:rFonts w:ascii="Times New Roman" w:hAnsi="Times New Roman"/>
          <w:bCs w:val="0"/>
          <w:i w:val="0"/>
          <w:noProof/>
          <w:sz w:val="24"/>
          <w:szCs w:val="24"/>
        </w:rPr>
        <w:t xml:space="preserve"> și </w:t>
      </w:r>
      <w:r w:rsidR="00F55502" w:rsidRPr="00B67C06">
        <w:rPr>
          <w:rFonts w:ascii="Times New Roman" w:hAnsi="Times New Roman"/>
          <w:bCs w:val="0"/>
          <w:i w:val="0"/>
          <w:noProof/>
          <w:sz w:val="24"/>
          <w:szCs w:val="24"/>
        </w:rPr>
        <w:t>instala</w:t>
      </w:r>
      <w:r w:rsidR="001A7DCC">
        <w:rPr>
          <w:rFonts w:ascii="Times New Roman" w:hAnsi="Times New Roman"/>
          <w:bCs w:val="0"/>
          <w:i w:val="0"/>
          <w:noProof/>
          <w:sz w:val="24"/>
          <w:szCs w:val="24"/>
        </w:rPr>
        <w:t>ț</w:t>
      </w:r>
      <w:r w:rsidR="00F55502" w:rsidRPr="00B67C06">
        <w:rPr>
          <w:rFonts w:ascii="Times New Roman" w:hAnsi="Times New Roman"/>
          <w:bCs w:val="0"/>
          <w:i w:val="0"/>
          <w:noProof/>
          <w:sz w:val="24"/>
          <w:szCs w:val="24"/>
        </w:rPr>
        <w:t>ia de indep</w:t>
      </w:r>
      <w:r w:rsidR="001A7DCC">
        <w:rPr>
          <w:rFonts w:ascii="Times New Roman" w:hAnsi="Times New Roman"/>
          <w:bCs w:val="0"/>
          <w:i w:val="0"/>
          <w:noProof/>
          <w:sz w:val="24"/>
          <w:szCs w:val="24"/>
        </w:rPr>
        <w:t>ă</w:t>
      </w:r>
      <w:r w:rsidR="00F55502" w:rsidRPr="00B67C06">
        <w:rPr>
          <w:rFonts w:ascii="Times New Roman" w:hAnsi="Times New Roman"/>
          <w:bCs w:val="0"/>
          <w:i w:val="0"/>
          <w:noProof/>
          <w:sz w:val="24"/>
          <w:szCs w:val="24"/>
        </w:rPr>
        <w:t>rtare a gr</w:t>
      </w:r>
      <w:r w:rsidR="001A7DCC">
        <w:rPr>
          <w:rFonts w:ascii="Times New Roman" w:hAnsi="Times New Roman"/>
          <w:bCs w:val="0"/>
          <w:i w:val="0"/>
          <w:noProof/>
          <w:sz w:val="24"/>
          <w:szCs w:val="24"/>
        </w:rPr>
        <w:t>ă</w:t>
      </w:r>
      <w:r w:rsidR="00F55502" w:rsidRPr="00B67C06">
        <w:rPr>
          <w:rFonts w:ascii="Times New Roman" w:hAnsi="Times New Roman"/>
          <w:bCs w:val="0"/>
          <w:i w:val="0"/>
          <w:noProof/>
          <w:sz w:val="24"/>
          <w:szCs w:val="24"/>
        </w:rPr>
        <w:t>simii</w:t>
      </w:r>
      <w:r w:rsidR="00CB6B74">
        <w:rPr>
          <w:rFonts w:ascii="Times New Roman" w:hAnsi="Times New Roman"/>
          <w:bCs w:val="0"/>
          <w:i w:val="0"/>
          <w:noProof/>
          <w:sz w:val="24"/>
          <w:szCs w:val="24"/>
        </w:rPr>
        <w:t xml:space="preserve"> și </w:t>
      </w:r>
      <w:r w:rsidR="00F55502" w:rsidRPr="00B67C06">
        <w:rPr>
          <w:rFonts w:ascii="Times New Roman" w:hAnsi="Times New Roman"/>
          <w:bCs w:val="0"/>
          <w:i w:val="0"/>
          <w:noProof/>
          <w:sz w:val="24"/>
          <w:szCs w:val="24"/>
        </w:rPr>
        <w:t>nisipului</w:t>
      </w:r>
      <w:r w:rsidR="00CB6B74">
        <w:rPr>
          <w:rFonts w:ascii="Times New Roman" w:hAnsi="Times New Roman"/>
          <w:bCs w:val="0"/>
          <w:i w:val="0"/>
          <w:noProof/>
          <w:sz w:val="24"/>
          <w:szCs w:val="24"/>
        </w:rPr>
        <w:t xml:space="preserve"> în </w:t>
      </w:r>
      <w:r w:rsidR="00F55502" w:rsidRPr="00B67C06">
        <w:rPr>
          <w:rFonts w:ascii="Times New Roman" w:hAnsi="Times New Roman"/>
          <w:bCs w:val="0"/>
          <w:i w:val="0"/>
          <w:noProof/>
          <w:sz w:val="24"/>
          <w:szCs w:val="24"/>
        </w:rPr>
        <w:t>SEAU</w:t>
      </w:r>
      <w:r w:rsidR="00534157" w:rsidRPr="00B67C06">
        <w:rPr>
          <w:rFonts w:ascii="Times New Roman" w:hAnsi="Times New Roman"/>
          <w:bCs w:val="0"/>
          <w:i w:val="0"/>
          <w:noProof/>
          <w:sz w:val="24"/>
          <w:szCs w:val="24"/>
        </w:rPr>
        <w:t>:</w:t>
      </w:r>
    </w:p>
    <w:p w:rsidR="00534157" w:rsidRPr="00B67C06" w:rsidRDefault="00534157" w:rsidP="00534157">
      <w:pPr>
        <w:pStyle w:val="BodyText"/>
        <w:rPr>
          <w:rFonts w:ascii="Times New Roman" w:hAnsi="Times New Roman"/>
        </w:rPr>
      </w:pPr>
    </w:p>
    <w:tbl>
      <w:tblPr>
        <w:tblW w:w="9157" w:type="dxa"/>
        <w:tblInd w:w="256" w:type="dxa"/>
        <w:tblLook w:val="04A0"/>
      </w:tblPr>
      <w:tblGrid>
        <w:gridCol w:w="1550"/>
        <w:gridCol w:w="3391"/>
        <w:gridCol w:w="976"/>
        <w:gridCol w:w="720"/>
        <w:gridCol w:w="810"/>
        <w:gridCol w:w="900"/>
        <w:gridCol w:w="810"/>
      </w:tblGrid>
      <w:tr w:rsidR="00F55502" w:rsidRPr="00B67C06" w:rsidTr="000A7172">
        <w:trPr>
          <w:trHeight w:val="433"/>
          <w:tblHeader/>
        </w:trPr>
        <w:tc>
          <w:tcPr>
            <w:tcW w:w="135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55502" w:rsidRPr="00B67C06" w:rsidRDefault="00F55502" w:rsidP="006B0F95">
            <w:pPr>
              <w:jc w:val="both"/>
              <w:rPr>
                <w:rFonts w:ascii="Times New Roman" w:hAnsi="Times New Roman"/>
                <w:b/>
                <w:bCs/>
                <w:color w:val="000000"/>
                <w:sz w:val="24"/>
                <w:szCs w:val="24"/>
              </w:rPr>
            </w:pPr>
            <w:r w:rsidRPr="00B67C06">
              <w:rPr>
                <w:rFonts w:ascii="Times New Roman" w:hAnsi="Times New Roman"/>
                <w:b/>
                <w:bCs/>
                <w:color w:val="000000"/>
                <w:sz w:val="24"/>
                <w:szCs w:val="24"/>
              </w:rPr>
              <w:t>SEAU</w:t>
            </w:r>
          </w:p>
        </w:tc>
        <w:tc>
          <w:tcPr>
            <w:tcW w:w="3733" w:type="dxa"/>
            <w:tcBorders>
              <w:top w:val="single" w:sz="4" w:space="0" w:color="auto"/>
              <w:left w:val="nil"/>
              <w:bottom w:val="single" w:sz="4" w:space="0" w:color="auto"/>
              <w:right w:val="single" w:sz="4" w:space="0" w:color="auto"/>
            </w:tcBorders>
            <w:shd w:val="clear" w:color="000000" w:fill="BFBFBF"/>
            <w:vAlign w:val="center"/>
            <w:hideMark/>
          </w:tcPr>
          <w:p w:rsidR="00F55502" w:rsidRPr="00B67C06" w:rsidRDefault="00F55502" w:rsidP="006B0F95">
            <w:pPr>
              <w:jc w:val="both"/>
              <w:rPr>
                <w:rFonts w:ascii="Times New Roman" w:hAnsi="Times New Roman"/>
                <w:b/>
                <w:bCs/>
                <w:color w:val="000000"/>
                <w:sz w:val="24"/>
                <w:szCs w:val="24"/>
              </w:rPr>
            </w:pPr>
            <w:r w:rsidRPr="00B67C06">
              <w:rPr>
                <w:rFonts w:ascii="Times New Roman" w:hAnsi="Times New Roman"/>
                <w:b/>
                <w:bCs/>
                <w:color w:val="000000"/>
                <w:sz w:val="24"/>
                <w:szCs w:val="24"/>
              </w:rPr>
              <w:t>Unitate</w:t>
            </w:r>
          </w:p>
        </w:tc>
        <w:tc>
          <w:tcPr>
            <w:tcW w:w="827" w:type="dxa"/>
            <w:tcBorders>
              <w:top w:val="single" w:sz="4" w:space="0" w:color="auto"/>
              <w:left w:val="nil"/>
              <w:bottom w:val="single" w:sz="4" w:space="0" w:color="auto"/>
              <w:right w:val="single" w:sz="4" w:space="0" w:color="auto"/>
            </w:tcBorders>
            <w:shd w:val="clear" w:color="000000" w:fill="BFBFBF"/>
            <w:vAlign w:val="center"/>
            <w:hideMark/>
          </w:tcPr>
          <w:p w:rsidR="00F55502" w:rsidRPr="00B67C06" w:rsidRDefault="00F55502" w:rsidP="006B0F95">
            <w:pPr>
              <w:jc w:val="both"/>
              <w:rPr>
                <w:rFonts w:ascii="Times New Roman" w:hAnsi="Times New Roman"/>
                <w:b/>
                <w:bCs/>
                <w:color w:val="000000"/>
                <w:sz w:val="24"/>
                <w:szCs w:val="24"/>
              </w:rPr>
            </w:pPr>
            <w:r w:rsidRPr="00B67C06">
              <w:rPr>
                <w:rFonts w:ascii="Times New Roman" w:hAnsi="Times New Roman"/>
                <w:b/>
                <w:bCs/>
                <w:color w:val="000000"/>
                <w:sz w:val="24"/>
                <w:szCs w:val="24"/>
              </w:rPr>
              <w:t>Unitate</w:t>
            </w:r>
          </w:p>
        </w:tc>
        <w:tc>
          <w:tcPr>
            <w:tcW w:w="720" w:type="dxa"/>
            <w:tcBorders>
              <w:top w:val="single" w:sz="4" w:space="0" w:color="auto"/>
              <w:left w:val="nil"/>
              <w:bottom w:val="single" w:sz="4" w:space="0" w:color="auto"/>
              <w:right w:val="single" w:sz="4" w:space="0" w:color="auto"/>
            </w:tcBorders>
            <w:shd w:val="clear" w:color="000000" w:fill="BFBFBF"/>
            <w:vAlign w:val="center"/>
            <w:hideMark/>
          </w:tcPr>
          <w:p w:rsidR="00F55502" w:rsidRPr="00B67C06" w:rsidRDefault="00F55502" w:rsidP="006B0F95">
            <w:pPr>
              <w:jc w:val="both"/>
              <w:rPr>
                <w:rFonts w:ascii="Times New Roman" w:hAnsi="Times New Roman"/>
                <w:b/>
                <w:bCs/>
                <w:color w:val="000000"/>
                <w:sz w:val="24"/>
                <w:szCs w:val="24"/>
              </w:rPr>
            </w:pPr>
            <w:r w:rsidRPr="00B67C06">
              <w:rPr>
                <w:rFonts w:ascii="Times New Roman" w:hAnsi="Times New Roman"/>
                <w:b/>
                <w:bCs/>
                <w:color w:val="000000"/>
                <w:sz w:val="24"/>
                <w:szCs w:val="24"/>
              </w:rPr>
              <w:t>2023</w:t>
            </w:r>
          </w:p>
        </w:tc>
        <w:tc>
          <w:tcPr>
            <w:tcW w:w="810" w:type="dxa"/>
            <w:tcBorders>
              <w:top w:val="single" w:sz="4" w:space="0" w:color="auto"/>
              <w:left w:val="nil"/>
              <w:bottom w:val="single" w:sz="4" w:space="0" w:color="auto"/>
              <w:right w:val="single" w:sz="4" w:space="0" w:color="auto"/>
            </w:tcBorders>
            <w:shd w:val="clear" w:color="000000" w:fill="BFBFBF"/>
            <w:vAlign w:val="center"/>
            <w:hideMark/>
          </w:tcPr>
          <w:p w:rsidR="00F55502" w:rsidRPr="00B67C06" w:rsidRDefault="00F55502" w:rsidP="006B0F95">
            <w:pPr>
              <w:jc w:val="both"/>
              <w:rPr>
                <w:rFonts w:ascii="Times New Roman" w:hAnsi="Times New Roman"/>
                <w:b/>
                <w:bCs/>
                <w:color w:val="000000"/>
                <w:sz w:val="24"/>
                <w:szCs w:val="24"/>
              </w:rPr>
            </w:pPr>
            <w:r w:rsidRPr="00B67C06">
              <w:rPr>
                <w:rFonts w:ascii="Times New Roman" w:hAnsi="Times New Roman"/>
                <w:b/>
                <w:bCs/>
                <w:color w:val="000000"/>
                <w:sz w:val="24"/>
                <w:szCs w:val="24"/>
              </w:rPr>
              <w:t>2030</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F55502" w:rsidRPr="00B67C06" w:rsidRDefault="00F55502" w:rsidP="006B0F95">
            <w:pPr>
              <w:jc w:val="both"/>
              <w:rPr>
                <w:rFonts w:ascii="Times New Roman" w:hAnsi="Times New Roman"/>
                <w:b/>
                <w:bCs/>
                <w:color w:val="000000"/>
                <w:sz w:val="24"/>
                <w:szCs w:val="24"/>
              </w:rPr>
            </w:pPr>
            <w:r w:rsidRPr="00B67C06">
              <w:rPr>
                <w:rFonts w:ascii="Times New Roman" w:hAnsi="Times New Roman"/>
                <w:b/>
                <w:bCs/>
                <w:color w:val="000000"/>
                <w:sz w:val="24"/>
                <w:szCs w:val="24"/>
              </w:rPr>
              <w:t>2040</w:t>
            </w:r>
          </w:p>
        </w:tc>
        <w:tc>
          <w:tcPr>
            <w:tcW w:w="810" w:type="dxa"/>
            <w:tcBorders>
              <w:top w:val="single" w:sz="4" w:space="0" w:color="auto"/>
              <w:left w:val="nil"/>
              <w:bottom w:val="single" w:sz="4" w:space="0" w:color="auto"/>
              <w:right w:val="single" w:sz="4" w:space="0" w:color="auto"/>
            </w:tcBorders>
            <w:shd w:val="clear" w:color="000000" w:fill="BFBFBF"/>
            <w:vAlign w:val="center"/>
            <w:hideMark/>
          </w:tcPr>
          <w:p w:rsidR="00F55502" w:rsidRPr="00B67C06" w:rsidRDefault="00F55502" w:rsidP="006B0F95">
            <w:pPr>
              <w:jc w:val="both"/>
              <w:rPr>
                <w:rFonts w:ascii="Times New Roman" w:hAnsi="Times New Roman"/>
                <w:b/>
                <w:bCs/>
                <w:color w:val="000000"/>
                <w:sz w:val="24"/>
                <w:szCs w:val="24"/>
              </w:rPr>
            </w:pPr>
            <w:r w:rsidRPr="00B67C06">
              <w:rPr>
                <w:rFonts w:ascii="Times New Roman" w:hAnsi="Times New Roman"/>
                <w:b/>
                <w:bCs/>
                <w:color w:val="000000"/>
                <w:sz w:val="24"/>
                <w:szCs w:val="24"/>
              </w:rPr>
              <w:t>2047</w:t>
            </w:r>
          </w:p>
        </w:tc>
      </w:tr>
      <w:tr w:rsidR="00F55502" w:rsidRPr="00B67C06" w:rsidTr="000A7172">
        <w:trPr>
          <w:trHeight w:val="327"/>
        </w:trPr>
        <w:tc>
          <w:tcPr>
            <w:tcW w:w="1357"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Suceava</w:t>
            </w: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w:t>
            </w:r>
            <w:r w:rsidRPr="00B67C06">
              <w:rPr>
                <w:rFonts w:ascii="Times New Roman" w:hAnsi="Times New Roman"/>
                <w:color w:val="000000"/>
                <w:sz w:val="24"/>
                <w:szCs w:val="24"/>
              </w:rPr>
              <w:t>grătare</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531</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524</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500</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487</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nisipului</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871</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897</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919</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928</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w:t>
            </w:r>
            <w:r w:rsidRPr="00B67C06">
              <w:rPr>
                <w:rFonts w:ascii="Times New Roman" w:hAnsi="Times New Roman"/>
                <w:color w:val="000000"/>
                <w:sz w:val="24"/>
                <w:szCs w:val="24"/>
              </w:rPr>
              <w:t>grăsimilor</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261</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269</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276</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278</w:t>
            </w:r>
          </w:p>
        </w:tc>
      </w:tr>
      <w:tr w:rsidR="00F55502" w:rsidRPr="00B67C06" w:rsidTr="00F55502">
        <w:trPr>
          <w:trHeight w:val="285"/>
        </w:trPr>
        <w:tc>
          <w:tcPr>
            <w:tcW w:w="1357"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Fălticeni</w:t>
            </w: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w:t>
            </w:r>
            <w:r w:rsidRPr="00B67C06">
              <w:rPr>
                <w:rFonts w:ascii="Times New Roman" w:hAnsi="Times New Roman"/>
                <w:color w:val="000000"/>
                <w:sz w:val="24"/>
                <w:szCs w:val="24"/>
              </w:rPr>
              <w:t>grătare</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202</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199</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189</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184</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nisipului</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251</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258</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266</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269</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w:t>
            </w:r>
            <w:r w:rsidRPr="00B67C06">
              <w:rPr>
                <w:rFonts w:ascii="Times New Roman" w:hAnsi="Times New Roman"/>
                <w:color w:val="000000"/>
                <w:sz w:val="24"/>
                <w:szCs w:val="24"/>
              </w:rPr>
              <w:t>grăsimilor</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75</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77</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80</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81</w:t>
            </w:r>
          </w:p>
        </w:tc>
      </w:tr>
      <w:tr w:rsidR="00F55502" w:rsidRPr="00B67C06" w:rsidTr="00F55502">
        <w:trPr>
          <w:trHeight w:val="285"/>
        </w:trPr>
        <w:tc>
          <w:tcPr>
            <w:tcW w:w="1357"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lastRenderedPageBreak/>
              <w:t>Rădăuți</w:t>
            </w: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w:t>
            </w:r>
            <w:r w:rsidRPr="00B67C06">
              <w:rPr>
                <w:rFonts w:ascii="Times New Roman" w:hAnsi="Times New Roman"/>
                <w:color w:val="000000"/>
                <w:sz w:val="24"/>
                <w:szCs w:val="24"/>
              </w:rPr>
              <w:t>grătare</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210</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207</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198</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193</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nisipului</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257</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265</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274</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277</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w:t>
            </w:r>
            <w:r w:rsidRPr="00B67C06">
              <w:rPr>
                <w:rFonts w:ascii="Times New Roman" w:hAnsi="Times New Roman"/>
                <w:color w:val="000000"/>
                <w:sz w:val="24"/>
                <w:szCs w:val="24"/>
              </w:rPr>
              <w:t>grăsimilor</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77</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80</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82</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83</w:t>
            </w:r>
          </w:p>
        </w:tc>
      </w:tr>
      <w:tr w:rsidR="00F55502" w:rsidRPr="00B67C06" w:rsidTr="00F55502">
        <w:trPr>
          <w:trHeight w:val="285"/>
        </w:trPr>
        <w:tc>
          <w:tcPr>
            <w:tcW w:w="1357"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Vatra Dornei</w:t>
            </w: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w:t>
            </w:r>
            <w:r w:rsidRPr="00B67C06">
              <w:rPr>
                <w:rFonts w:ascii="Times New Roman" w:hAnsi="Times New Roman"/>
                <w:color w:val="000000"/>
                <w:sz w:val="24"/>
                <w:szCs w:val="24"/>
              </w:rPr>
              <w:t>grătare</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278</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274</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262</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253</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nisipului</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87</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89</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91</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91</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w:t>
            </w:r>
            <w:r w:rsidRPr="00B67C06">
              <w:rPr>
                <w:rFonts w:ascii="Times New Roman" w:hAnsi="Times New Roman"/>
                <w:color w:val="000000"/>
                <w:sz w:val="24"/>
                <w:szCs w:val="24"/>
              </w:rPr>
              <w:t>grăsimilor</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26</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27</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27</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27</w:t>
            </w:r>
          </w:p>
        </w:tc>
      </w:tr>
      <w:tr w:rsidR="00F55502" w:rsidRPr="00B67C06" w:rsidTr="00F55502">
        <w:trPr>
          <w:trHeight w:val="285"/>
        </w:trPr>
        <w:tc>
          <w:tcPr>
            <w:tcW w:w="1357"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Câmpulung</w:t>
            </w:r>
            <w:r w:rsidR="00F55502" w:rsidRPr="00B67C06">
              <w:rPr>
                <w:rFonts w:ascii="Times New Roman" w:hAnsi="Times New Roman"/>
                <w:b/>
                <w:bCs/>
                <w:color w:val="000000"/>
                <w:sz w:val="24"/>
                <w:szCs w:val="24"/>
              </w:rPr>
              <w:t xml:space="preserve"> Moldovenesc</w:t>
            </w: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w:t>
            </w:r>
            <w:r w:rsidRPr="00B67C06">
              <w:rPr>
                <w:rFonts w:ascii="Times New Roman" w:hAnsi="Times New Roman"/>
                <w:color w:val="000000"/>
                <w:sz w:val="24"/>
                <w:szCs w:val="24"/>
              </w:rPr>
              <w:t>grătare</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179</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177</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168</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164</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nisipului</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117</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120</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123</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124</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w:t>
            </w:r>
            <w:r w:rsidRPr="00B67C06">
              <w:rPr>
                <w:rFonts w:ascii="Times New Roman" w:hAnsi="Times New Roman"/>
                <w:color w:val="000000"/>
                <w:sz w:val="24"/>
                <w:szCs w:val="24"/>
              </w:rPr>
              <w:t>grăsimilor</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35</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36</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37</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37</w:t>
            </w:r>
          </w:p>
        </w:tc>
      </w:tr>
      <w:tr w:rsidR="00F55502" w:rsidRPr="00B67C06" w:rsidTr="00F55502">
        <w:trPr>
          <w:trHeight w:val="285"/>
        </w:trPr>
        <w:tc>
          <w:tcPr>
            <w:tcW w:w="1357"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Gura Humorului</w:t>
            </w: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w:t>
            </w:r>
            <w:r w:rsidRPr="00B67C06">
              <w:rPr>
                <w:rFonts w:ascii="Times New Roman" w:hAnsi="Times New Roman"/>
                <w:color w:val="000000"/>
                <w:sz w:val="24"/>
                <w:szCs w:val="24"/>
              </w:rPr>
              <w:t>grătare</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241</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237</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226</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221</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nisipului</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68</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70</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72</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73</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w:t>
            </w:r>
            <w:r w:rsidRPr="00B67C06">
              <w:rPr>
                <w:rFonts w:ascii="Times New Roman" w:hAnsi="Times New Roman"/>
                <w:color w:val="000000"/>
                <w:sz w:val="24"/>
                <w:szCs w:val="24"/>
              </w:rPr>
              <w:t>grăsimilor</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21</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22</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22</w:t>
            </w:r>
          </w:p>
        </w:tc>
      </w:tr>
      <w:tr w:rsidR="00F55502" w:rsidRPr="00B67C06" w:rsidTr="00F55502">
        <w:trPr>
          <w:trHeight w:val="285"/>
        </w:trPr>
        <w:tc>
          <w:tcPr>
            <w:tcW w:w="1357"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Siret</w:t>
            </w: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w:t>
            </w:r>
            <w:r w:rsidRPr="00B67C06">
              <w:rPr>
                <w:rFonts w:ascii="Times New Roman" w:hAnsi="Times New Roman"/>
                <w:color w:val="000000"/>
                <w:sz w:val="24"/>
                <w:szCs w:val="24"/>
              </w:rPr>
              <w:t>grătare</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140</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138</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131</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127</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nisipului</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40</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41</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42</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42</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w:t>
            </w:r>
            <w:r w:rsidRPr="00B67C06">
              <w:rPr>
                <w:rFonts w:ascii="Times New Roman" w:hAnsi="Times New Roman"/>
                <w:color w:val="000000"/>
                <w:sz w:val="24"/>
                <w:szCs w:val="24"/>
              </w:rPr>
              <w:t>grăsimilor</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12</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12</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13</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13</w:t>
            </w:r>
          </w:p>
        </w:tc>
      </w:tr>
      <w:tr w:rsidR="00F55502" w:rsidRPr="00B67C06" w:rsidTr="00F55502">
        <w:trPr>
          <w:trHeight w:val="285"/>
        </w:trPr>
        <w:tc>
          <w:tcPr>
            <w:tcW w:w="1357"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Salcea</w:t>
            </w: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w:t>
            </w:r>
            <w:r w:rsidRPr="00B67C06">
              <w:rPr>
                <w:rFonts w:ascii="Times New Roman" w:hAnsi="Times New Roman"/>
                <w:color w:val="000000"/>
                <w:sz w:val="24"/>
                <w:szCs w:val="24"/>
              </w:rPr>
              <w:t>grătare</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131</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131</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124</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121</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nisipului</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14</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16</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16</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17</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w:t>
            </w:r>
            <w:r w:rsidRPr="00B67C06">
              <w:rPr>
                <w:rFonts w:ascii="Times New Roman" w:hAnsi="Times New Roman"/>
                <w:color w:val="000000"/>
                <w:sz w:val="24"/>
                <w:szCs w:val="24"/>
              </w:rPr>
              <w:t>grăsimilor</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w:t>
            </w:r>
          </w:p>
        </w:tc>
      </w:tr>
      <w:tr w:rsidR="00F55502" w:rsidRPr="00B67C06" w:rsidTr="00F55502">
        <w:trPr>
          <w:trHeight w:val="285"/>
        </w:trPr>
        <w:tc>
          <w:tcPr>
            <w:tcW w:w="1357"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Solca</w:t>
            </w: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w:t>
            </w:r>
            <w:r w:rsidRPr="00B67C06">
              <w:rPr>
                <w:rFonts w:ascii="Times New Roman" w:hAnsi="Times New Roman"/>
                <w:color w:val="000000"/>
                <w:sz w:val="24"/>
                <w:szCs w:val="24"/>
              </w:rPr>
              <w:t>grătare</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24</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24</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23</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22</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nisipului</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9</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9</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9</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9</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w:t>
            </w:r>
            <w:r w:rsidRPr="00B67C06">
              <w:rPr>
                <w:rFonts w:ascii="Times New Roman" w:hAnsi="Times New Roman"/>
                <w:color w:val="000000"/>
                <w:sz w:val="24"/>
                <w:szCs w:val="24"/>
              </w:rPr>
              <w:t>grăsimilor</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w:t>
            </w:r>
          </w:p>
        </w:tc>
      </w:tr>
      <w:tr w:rsidR="00F55502" w:rsidRPr="00B67C06" w:rsidTr="00F55502">
        <w:trPr>
          <w:trHeight w:val="285"/>
        </w:trPr>
        <w:tc>
          <w:tcPr>
            <w:tcW w:w="1357"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Vicovu de Sus</w:t>
            </w: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w:t>
            </w:r>
            <w:r w:rsidRPr="00B67C06">
              <w:rPr>
                <w:rFonts w:ascii="Times New Roman" w:hAnsi="Times New Roman"/>
                <w:color w:val="000000"/>
                <w:sz w:val="24"/>
                <w:szCs w:val="24"/>
              </w:rPr>
              <w:t>grătare</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362</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357</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343</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337</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nisipului</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115</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118</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120</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121</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w:t>
            </w:r>
            <w:r w:rsidRPr="00B67C06">
              <w:rPr>
                <w:rFonts w:ascii="Times New Roman" w:hAnsi="Times New Roman"/>
                <w:color w:val="000000"/>
                <w:sz w:val="24"/>
                <w:szCs w:val="24"/>
              </w:rPr>
              <w:t>grăsimilor</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35</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35</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36</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36</w:t>
            </w:r>
          </w:p>
        </w:tc>
      </w:tr>
      <w:tr w:rsidR="00F55502" w:rsidRPr="00B67C06" w:rsidTr="00F55502">
        <w:trPr>
          <w:trHeight w:val="285"/>
        </w:trPr>
        <w:tc>
          <w:tcPr>
            <w:tcW w:w="1357"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Marginea</w:t>
            </w: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w:t>
            </w:r>
            <w:r w:rsidRPr="00B67C06">
              <w:rPr>
                <w:rFonts w:ascii="Times New Roman" w:hAnsi="Times New Roman"/>
                <w:color w:val="000000"/>
                <w:sz w:val="24"/>
                <w:szCs w:val="24"/>
              </w:rPr>
              <w:t>grătare</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147</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145</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138</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135</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nisipului</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34</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35</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35</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36</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w:t>
            </w:r>
            <w:r w:rsidRPr="00B67C06">
              <w:rPr>
                <w:rFonts w:ascii="Times New Roman" w:hAnsi="Times New Roman"/>
                <w:color w:val="000000"/>
                <w:sz w:val="24"/>
                <w:szCs w:val="24"/>
              </w:rPr>
              <w:t>grăsimilor</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10</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10</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11</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11</w:t>
            </w:r>
          </w:p>
        </w:tc>
      </w:tr>
      <w:tr w:rsidR="00F55502" w:rsidRPr="00B67C06" w:rsidTr="00F55502">
        <w:trPr>
          <w:trHeight w:val="285"/>
        </w:trPr>
        <w:tc>
          <w:tcPr>
            <w:tcW w:w="1357"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Sucevița</w:t>
            </w: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w:t>
            </w:r>
            <w:r w:rsidRPr="00B67C06">
              <w:rPr>
                <w:rFonts w:ascii="Times New Roman" w:hAnsi="Times New Roman"/>
                <w:color w:val="000000"/>
                <w:sz w:val="24"/>
                <w:szCs w:val="24"/>
              </w:rPr>
              <w:t>grătare</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43</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42</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40</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39</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nisipului</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10</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10</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10</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10</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w:t>
            </w:r>
            <w:r w:rsidRPr="00B67C06">
              <w:rPr>
                <w:rFonts w:ascii="Times New Roman" w:hAnsi="Times New Roman"/>
                <w:color w:val="000000"/>
                <w:sz w:val="24"/>
                <w:szCs w:val="24"/>
              </w:rPr>
              <w:t>grăsimilor</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w:t>
            </w:r>
          </w:p>
        </w:tc>
      </w:tr>
      <w:tr w:rsidR="00F55502" w:rsidRPr="00B67C06" w:rsidTr="00F55502">
        <w:trPr>
          <w:trHeight w:val="285"/>
        </w:trPr>
        <w:tc>
          <w:tcPr>
            <w:tcW w:w="1357"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Dolhasca</w:t>
            </w: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w:t>
            </w:r>
            <w:r w:rsidRPr="00B67C06">
              <w:rPr>
                <w:rFonts w:ascii="Times New Roman" w:hAnsi="Times New Roman"/>
                <w:color w:val="000000"/>
                <w:sz w:val="24"/>
                <w:szCs w:val="24"/>
              </w:rPr>
              <w:t>grătare</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94</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93</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88</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86</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nisipului</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25</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25</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26</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26</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w:t>
            </w:r>
            <w:r w:rsidRPr="00B67C06">
              <w:rPr>
                <w:rFonts w:ascii="Times New Roman" w:hAnsi="Times New Roman"/>
                <w:color w:val="000000"/>
                <w:sz w:val="24"/>
                <w:szCs w:val="24"/>
              </w:rPr>
              <w:t>grăsimilor</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7</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8</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8</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8</w:t>
            </w:r>
          </w:p>
        </w:tc>
      </w:tr>
      <w:tr w:rsidR="00F55502" w:rsidRPr="00B67C06" w:rsidTr="00F55502">
        <w:trPr>
          <w:trHeight w:val="285"/>
        </w:trPr>
        <w:tc>
          <w:tcPr>
            <w:tcW w:w="13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TOTAL</w:t>
            </w: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w:t>
            </w:r>
            <w:r w:rsidRPr="00B67C06">
              <w:rPr>
                <w:rFonts w:ascii="Times New Roman" w:hAnsi="Times New Roman"/>
                <w:color w:val="000000"/>
                <w:sz w:val="24"/>
                <w:szCs w:val="24"/>
              </w:rPr>
              <w:t>grătare</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2582</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2548</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2431</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2368</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nisipului</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1898</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1954</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2003</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2023</w:t>
            </w:r>
          </w:p>
        </w:tc>
      </w:tr>
      <w:tr w:rsidR="00F55502" w:rsidRPr="00B67C06" w:rsidTr="00F55502">
        <w:trPr>
          <w:trHeight w:val="510"/>
        </w:trPr>
        <w:tc>
          <w:tcPr>
            <w:tcW w:w="1357"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3733"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Deșeuri</w:t>
            </w:r>
            <w:r w:rsidR="00F55502" w:rsidRPr="00B67C06">
              <w:rPr>
                <w:rFonts w:ascii="Times New Roman" w:hAnsi="Times New Roman"/>
                <w:color w:val="000000"/>
                <w:sz w:val="24"/>
                <w:szCs w:val="24"/>
              </w:rPr>
              <w:t xml:space="preserve"> din bazinele de </w:t>
            </w:r>
            <w:r w:rsidRPr="00B67C06">
              <w:rPr>
                <w:rFonts w:ascii="Times New Roman" w:hAnsi="Times New Roman"/>
                <w:color w:val="000000"/>
                <w:sz w:val="24"/>
                <w:szCs w:val="24"/>
              </w:rPr>
              <w:t>îndepărtare</w:t>
            </w:r>
            <w:r w:rsidR="00F55502" w:rsidRPr="00B67C06">
              <w:rPr>
                <w:rFonts w:ascii="Times New Roman" w:hAnsi="Times New Roman"/>
                <w:color w:val="000000"/>
                <w:sz w:val="24"/>
                <w:szCs w:val="24"/>
              </w:rPr>
              <w:t xml:space="preserve"> a </w:t>
            </w:r>
            <w:r w:rsidRPr="00B67C06">
              <w:rPr>
                <w:rFonts w:ascii="Times New Roman" w:hAnsi="Times New Roman"/>
                <w:color w:val="000000"/>
                <w:sz w:val="24"/>
                <w:szCs w:val="24"/>
              </w:rPr>
              <w:t>grăsimilor</w:t>
            </w:r>
          </w:p>
        </w:tc>
        <w:tc>
          <w:tcPr>
            <w:tcW w:w="827"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72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569</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586</w:t>
            </w:r>
          </w:p>
        </w:tc>
        <w:tc>
          <w:tcPr>
            <w:tcW w:w="90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601</w:t>
            </w:r>
          </w:p>
        </w:tc>
        <w:tc>
          <w:tcPr>
            <w:tcW w:w="81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607</w:t>
            </w:r>
          </w:p>
        </w:tc>
      </w:tr>
    </w:tbl>
    <w:p w:rsidR="00F55502" w:rsidRPr="00B67C06" w:rsidRDefault="00F55502" w:rsidP="000A7172">
      <w:pPr>
        <w:tabs>
          <w:tab w:val="left" w:pos="5670"/>
        </w:tabs>
        <w:spacing w:before="120" w:after="0"/>
        <w:ind w:firstLine="567"/>
        <w:jc w:val="both"/>
        <w:rPr>
          <w:rFonts w:ascii="Times New Roman" w:eastAsia="SimSun" w:hAnsi="Times New Roman"/>
          <w:sz w:val="24"/>
          <w:szCs w:val="24"/>
        </w:rPr>
      </w:pPr>
    </w:p>
    <w:p w:rsidR="00F55502" w:rsidRPr="00B67C06" w:rsidRDefault="00F55502" w:rsidP="000A7172">
      <w:pPr>
        <w:tabs>
          <w:tab w:val="left" w:pos="5670"/>
        </w:tabs>
        <w:spacing w:after="0"/>
        <w:ind w:firstLine="567"/>
        <w:jc w:val="both"/>
        <w:rPr>
          <w:rFonts w:ascii="Times New Roman" w:eastAsia="SimSun" w:hAnsi="Times New Roman"/>
          <w:sz w:val="24"/>
          <w:szCs w:val="24"/>
        </w:rPr>
      </w:pPr>
      <w:r w:rsidRPr="00B67C06">
        <w:rPr>
          <w:rFonts w:ascii="Times New Roman" w:eastAsia="SimSun" w:hAnsi="Times New Roman"/>
          <w:sz w:val="24"/>
          <w:szCs w:val="24"/>
        </w:rPr>
        <w:t>-</w:t>
      </w:r>
      <w:r w:rsidR="00534157" w:rsidRPr="00B67C06">
        <w:rPr>
          <w:rFonts w:ascii="Times New Roman" w:eastAsia="SimSun" w:hAnsi="Times New Roman"/>
          <w:sz w:val="24"/>
          <w:szCs w:val="24"/>
        </w:rPr>
        <w:t xml:space="preserve"> </w:t>
      </w:r>
      <w:r w:rsidR="001A7DCC" w:rsidRPr="00B67C06">
        <w:rPr>
          <w:rFonts w:ascii="Times New Roman" w:eastAsia="SimSun" w:hAnsi="Times New Roman"/>
          <w:sz w:val="24"/>
          <w:szCs w:val="24"/>
        </w:rPr>
        <w:t>deșeuri</w:t>
      </w:r>
      <w:r w:rsidRPr="00B67C06">
        <w:rPr>
          <w:rFonts w:ascii="Times New Roman" w:eastAsia="SimSun" w:hAnsi="Times New Roman"/>
          <w:sz w:val="24"/>
          <w:szCs w:val="24"/>
        </w:rPr>
        <w:t xml:space="preserve"> rezultate de la </w:t>
      </w:r>
      <w:r w:rsidR="001A7DCC" w:rsidRPr="00B67C06">
        <w:rPr>
          <w:rFonts w:ascii="Times New Roman" w:eastAsia="SimSun" w:hAnsi="Times New Roman"/>
          <w:sz w:val="24"/>
          <w:szCs w:val="24"/>
        </w:rPr>
        <w:t>activitățile</w:t>
      </w:r>
      <w:r w:rsidRPr="00B67C06">
        <w:rPr>
          <w:rFonts w:ascii="Times New Roman" w:eastAsia="SimSun" w:hAnsi="Times New Roman"/>
          <w:sz w:val="24"/>
          <w:szCs w:val="24"/>
        </w:rPr>
        <w:t xml:space="preserve"> de </w:t>
      </w:r>
      <w:r w:rsidR="001A7DCC">
        <w:rPr>
          <w:rFonts w:ascii="Times New Roman" w:eastAsia="SimSun" w:hAnsi="Times New Roman"/>
          <w:sz w:val="24"/>
          <w:szCs w:val="24"/>
        </w:rPr>
        <w:t>între</w:t>
      </w:r>
      <w:r w:rsidR="001A7DCC" w:rsidRPr="00B67C06">
        <w:rPr>
          <w:rFonts w:ascii="Times New Roman" w:eastAsia="SimSun" w:hAnsi="Times New Roman"/>
          <w:sz w:val="24"/>
          <w:szCs w:val="24"/>
        </w:rPr>
        <w:t>ținere</w:t>
      </w:r>
      <w:r w:rsidRPr="00B67C06">
        <w:rPr>
          <w:rFonts w:ascii="Times New Roman" w:eastAsia="SimSun" w:hAnsi="Times New Roman"/>
          <w:sz w:val="24"/>
          <w:szCs w:val="24"/>
        </w:rPr>
        <w:t xml:space="preserve"> a echipamentelor</w:t>
      </w:r>
      <w:r w:rsidR="00CB6B74">
        <w:rPr>
          <w:rFonts w:ascii="Times New Roman" w:eastAsia="SimSun" w:hAnsi="Times New Roman"/>
          <w:sz w:val="24"/>
          <w:szCs w:val="24"/>
        </w:rPr>
        <w:t xml:space="preserve"> și </w:t>
      </w:r>
      <w:r w:rsidR="001A7DCC" w:rsidRPr="00B67C06">
        <w:rPr>
          <w:rFonts w:ascii="Times New Roman" w:eastAsia="SimSun" w:hAnsi="Times New Roman"/>
          <w:sz w:val="24"/>
          <w:szCs w:val="24"/>
        </w:rPr>
        <w:t>instalațiilor</w:t>
      </w:r>
      <w:r w:rsidRPr="00B67C06">
        <w:rPr>
          <w:rFonts w:ascii="Times New Roman" w:eastAsia="SimSun" w:hAnsi="Times New Roman"/>
          <w:sz w:val="24"/>
          <w:szCs w:val="24"/>
        </w:rPr>
        <w:t>: materiale metalice, ulei uzat</w:t>
      </w:r>
      <w:r w:rsidR="00CB6B74">
        <w:rPr>
          <w:rFonts w:ascii="Times New Roman" w:eastAsia="SimSun" w:hAnsi="Times New Roman"/>
          <w:sz w:val="24"/>
          <w:szCs w:val="24"/>
        </w:rPr>
        <w:t xml:space="preserve"> și </w:t>
      </w:r>
      <w:r w:rsidR="001A7DCC" w:rsidRPr="00B67C06">
        <w:rPr>
          <w:rFonts w:ascii="Times New Roman" w:eastAsia="SimSun" w:hAnsi="Times New Roman"/>
          <w:sz w:val="24"/>
          <w:szCs w:val="24"/>
        </w:rPr>
        <w:t>alți</w:t>
      </w:r>
      <w:r w:rsidRPr="00B67C06">
        <w:rPr>
          <w:rFonts w:ascii="Times New Roman" w:eastAsia="SimSun" w:hAnsi="Times New Roman"/>
          <w:sz w:val="24"/>
          <w:szCs w:val="24"/>
        </w:rPr>
        <w:t xml:space="preserve"> </w:t>
      </w:r>
      <w:r w:rsidR="001A7DCC" w:rsidRPr="00B67C06">
        <w:rPr>
          <w:rFonts w:ascii="Times New Roman" w:eastAsia="SimSun" w:hAnsi="Times New Roman"/>
          <w:sz w:val="24"/>
          <w:szCs w:val="24"/>
        </w:rPr>
        <w:t>lubrifianți</w:t>
      </w:r>
      <w:r w:rsidRPr="00B67C06">
        <w:rPr>
          <w:rFonts w:ascii="Times New Roman" w:eastAsia="SimSun" w:hAnsi="Times New Roman"/>
          <w:sz w:val="24"/>
          <w:szCs w:val="24"/>
        </w:rPr>
        <w:t xml:space="preserve"> </w:t>
      </w:r>
      <w:r w:rsidR="001A7DCC" w:rsidRPr="00B67C06">
        <w:rPr>
          <w:rFonts w:ascii="Times New Roman" w:eastAsia="SimSun" w:hAnsi="Times New Roman"/>
          <w:sz w:val="24"/>
          <w:szCs w:val="24"/>
        </w:rPr>
        <w:t>rezultați</w:t>
      </w:r>
      <w:r w:rsidRPr="00B67C06">
        <w:rPr>
          <w:rFonts w:ascii="Times New Roman" w:eastAsia="SimSun" w:hAnsi="Times New Roman"/>
          <w:sz w:val="24"/>
          <w:szCs w:val="24"/>
        </w:rPr>
        <w:t xml:space="preserve"> din activitatea de </w:t>
      </w:r>
      <w:r w:rsidR="001A7DCC">
        <w:rPr>
          <w:rFonts w:ascii="Times New Roman" w:eastAsia="SimSun" w:hAnsi="Times New Roman"/>
          <w:sz w:val="24"/>
          <w:szCs w:val="24"/>
        </w:rPr>
        <w:t>între</w:t>
      </w:r>
      <w:r w:rsidR="001A7DCC" w:rsidRPr="00B67C06">
        <w:rPr>
          <w:rFonts w:ascii="Times New Roman" w:eastAsia="SimSun" w:hAnsi="Times New Roman"/>
          <w:sz w:val="24"/>
          <w:szCs w:val="24"/>
        </w:rPr>
        <w:t>ținere</w:t>
      </w:r>
      <w:r w:rsidRPr="00B67C06">
        <w:rPr>
          <w:rFonts w:ascii="Times New Roman" w:eastAsia="SimSun" w:hAnsi="Times New Roman"/>
          <w:sz w:val="24"/>
          <w:szCs w:val="24"/>
        </w:rPr>
        <w:t xml:space="preserve"> a echipamentelor, utilajelor</w:t>
      </w:r>
      <w:r w:rsidR="00CB6B74">
        <w:rPr>
          <w:rFonts w:ascii="Times New Roman" w:eastAsia="SimSun" w:hAnsi="Times New Roman"/>
          <w:sz w:val="24"/>
          <w:szCs w:val="24"/>
        </w:rPr>
        <w:t xml:space="preserve"> și </w:t>
      </w:r>
      <w:r w:rsidRPr="00B67C06">
        <w:rPr>
          <w:rFonts w:ascii="Times New Roman" w:eastAsia="SimSun" w:hAnsi="Times New Roman"/>
          <w:sz w:val="24"/>
          <w:szCs w:val="24"/>
        </w:rPr>
        <w:t>mijloacelor de transport proprii</w:t>
      </w:r>
      <w:r w:rsidR="00534157" w:rsidRPr="00B67C06">
        <w:rPr>
          <w:rFonts w:ascii="Times New Roman" w:eastAsia="SimSun" w:hAnsi="Times New Roman"/>
          <w:sz w:val="24"/>
          <w:szCs w:val="24"/>
        </w:rPr>
        <w:t>;</w:t>
      </w:r>
    </w:p>
    <w:p w:rsidR="00F55502" w:rsidRPr="00B67C06" w:rsidRDefault="00F55502" w:rsidP="000A7172">
      <w:pPr>
        <w:tabs>
          <w:tab w:val="left" w:pos="0"/>
          <w:tab w:val="left" w:pos="5670"/>
        </w:tabs>
        <w:spacing w:after="0"/>
        <w:ind w:firstLine="567"/>
        <w:jc w:val="both"/>
        <w:rPr>
          <w:rFonts w:ascii="Times New Roman" w:eastAsia="SimSun" w:hAnsi="Times New Roman"/>
          <w:sz w:val="24"/>
          <w:szCs w:val="24"/>
        </w:rPr>
      </w:pPr>
      <w:r w:rsidRPr="00B67C06">
        <w:rPr>
          <w:rFonts w:ascii="Times New Roman" w:eastAsia="SimSun" w:hAnsi="Times New Roman"/>
          <w:sz w:val="24"/>
          <w:szCs w:val="24"/>
        </w:rPr>
        <w:t xml:space="preserve"> - </w:t>
      </w:r>
      <w:r w:rsidR="001A7DCC" w:rsidRPr="00B67C06">
        <w:rPr>
          <w:rFonts w:ascii="Times New Roman" w:eastAsia="SimSun" w:hAnsi="Times New Roman"/>
          <w:sz w:val="24"/>
          <w:szCs w:val="24"/>
        </w:rPr>
        <w:t>deșeuri</w:t>
      </w:r>
      <w:r w:rsidRPr="00B67C06">
        <w:rPr>
          <w:rFonts w:ascii="Times New Roman" w:eastAsia="SimSun" w:hAnsi="Times New Roman"/>
          <w:sz w:val="24"/>
          <w:szCs w:val="24"/>
        </w:rPr>
        <w:t xml:space="preserve"> metalice-cod 17 04 07</w:t>
      </w:r>
    </w:p>
    <w:p w:rsidR="00F55502" w:rsidRPr="00B67C06" w:rsidRDefault="00534157" w:rsidP="000A7172">
      <w:pPr>
        <w:tabs>
          <w:tab w:val="left" w:pos="0"/>
          <w:tab w:val="left" w:pos="5670"/>
        </w:tabs>
        <w:spacing w:after="0"/>
        <w:ind w:firstLine="567"/>
        <w:jc w:val="both"/>
        <w:rPr>
          <w:rFonts w:ascii="Times New Roman" w:eastAsia="SimSun" w:hAnsi="Times New Roman"/>
          <w:sz w:val="24"/>
          <w:szCs w:val="24"/>
        </w:rPr>
      </w:pPr>
      <w:r w:rsidRPr="00B67C06">
        <w:rPr>
          <w:rFonts w:ascii="Times New Roman" w:eastAsia="SimSun" w:hAnsi="Times New Roman"/>
          <w:sz w:val="24"/>
          <w:szCs w:val="24"/>
        </w:rPr>
        <w:t xml:space="preserve"> </w:t>
      </w:r>
      <w:r w:rsidR="00F55502" w:rsidRPr="00B67C06">
        <w:rPr>
          <w:rFonts w:ascii="Times New Roman" w:eastAsia="SimSun" w:hAnsi="Times New Roman"/>
          <w:sz w:val="24"/>
          <w:szCs w:val="24"/>
        </w:rPr>
        <w:t>-</w:t>
      </w:r>
      <w:r w:rsidRPr="00B67C06">
        <w:rPr>
          <w:rFonts w:ascii="Times New Roman" w:eastAsia="SimSun" w:hAnsi="Times New Roman"/>
          <w:sz w:val="24"/>
          <w:szCs w:val="24"/>
        </w:rPr>
        <w:t xml:space="preserve"> </w:t>
      </w:r>
      <w:r w:rsidR="001A7DCC" w:rsidRPr="00B67C06">
        <w:rPr>
          <w:rFonts w:ascii="Times New Roman" w:eastAsia="SimSun" w:hAnsi="Times New Roman"/>
          <w:sz w:val="24"/>
          <w:szCs w:val="24"/>
        </w:rPr>
        <w:t>deșeuri</w:t>
      </w:r>
      <w:r w:rsidR="00F55502" w:rsidRPr="00B67C06">
        <w:rPr>
          <w:rFonts w:ascii="Times New Roman" w:eastAsia="SimSun" w:hAnsi="Times New Roman"/>
          <w:sz w:val="24"/>
          <w:szCs w:val="24"/>
        </w:rPr>
        <w:t xml:space="preserve"> de uleiuri de motor, de transmisie şi de ungere-cod 13 02 08*</w:t>
      </w:r>
    </w:p>
    <w:p w:rsidR="00534157" w:rsidRPr="00B67C06" w:rsidRDefault="00534157" w:rsidP="000A7172">
      <w:pPr>
        <w:tabs>
          <w:tab w:val="left" w:pos="0"/>
          <w:tab w:val="left" w:pos="5670"/>
        </w:tabs>
        <w:spacing w:after="0"/>
        <w:ind w:firstLine="567"/>
        <w:jc w:val="both"/>
        <w:rPr>
          <w:rFonts w:ascii="Times New Roman" w:eastAsia="SimSun" w:hAnsi="Times New Roman"/>
          <w:sz w:val="24"/>
          <w:szCs w:val="24"/>
        </w:rPr>
      </w:pPr>
      <w:r w:rsidRPr="00B67C06">
        <w:rPr>
          <w:rFonts w:ascii="Times New Roman" w:eastAsia="SimSun" w:hAnsi="Times New Roman"/>
          <w:sz w:val="24"/>
          <w:szCs w:val="24"/>
        </w:rPr>
        <w:t xml:space="preserve"> </w:t>
      </w:r>
      <w:r w:rsidR="00F55502" w:rsidRPr="00B67C06">
        <w:rPr>
          <w:rFonts w:ascii="Times New Roman" w:eastAsia="SimSun" w:hAnsi="Times New Roman"/>
          <w:sz w:val="24"/>
          <w:szCs w:val="24"/>
        </w:rPr>
        <w:t>-</w:t>
      </w:r>
      <w:r w:rsidRPr="00B67C06">
        <w:rPr>
          <w:rFonts w:ascii="Times New Roman" w:eastAsia="SimSun" w:hAnsi="Times New Roman"/>
          <w:sz w:val="24"/>
          <w:szCs w:val="24"/>
        </w:rPr>
        <w:t xml:space="preserve"> </w:t>
      </w:r>
      <w:r w:rsidR="001A7DCC" w:rsidRPr="00B67C06">
        <w:rPr>
          <w:rFonts w:ascii="Times New Roman" w:eastAsia="SimSun" w:hAnsi="Times New Roman"/>
          <w:sz w:val="24"/>
          <w:szCs w:val="24"/>
        </w:rPr>
        <w:t>nămolul</w:t>
      </w:r>
      <w:r w:rsidR="00F55502" w:rsidRPr="00B67C06">
        <w:rPr>
          <w:rFonts w:ascii="Times New Roman" w:eastAsia="SimSun" w:hAnsi="Times New Roman"/>
          <w:sz w:val="24"/>
          <w:szCs w:val="24"/>
        </w:rPr>
        <w:t xml:space="preserve"> rezultat din </w:t>
      </w:r>
      <w:r w:rsidR="001A7DCC" w:rsidRPr="00B67C06">
        <w:rPr>
          <w:rFonts w:ascii="Times New Roman" w:eastAsia="SimSun" w:hAnsi="Times New Roman"/>
          <w:sz w:val="24"/>
          <w:szCs w:val="24"/>
        </w:rPr>
        <w:t>stațiile</w:t>
      </w:r>
      <w:r w:rsidR="00F55502" w:rsidRPr="00B67C06">
        <w:rPr>
          <w:rFonts w:ascii="Times New Roman" w:eastAsia="SimSun" w:hAnsi="Times New Roman"/>
          <w:sz w:val="24"/>
          <w:szCs w:val="24"/>
        </w:rPr>
        <w:t xml:space="preserve"> de epurare se </w:t>
      </w:r>
      <w:r w:rsidR="001A7DCC" w:rsidRPr="00B67C06">
        <w:rPr>
          <w:rFonts w:ascii="Times New Roman" w:eastAsia="SimSun" w:hAnsi="Times New Roman"/>
          <w:sz w:val="24"/>
          <w:szCs w:val="24"/>
        </w:rPr>
        <w:t>colectează</w:t>
      </w:r>
      <w:r w:rsidR="00F55502" w:rsidRPr="00B67C06">
        <w:rPr>
          <w:rFonts w:ascii="Times New Roman" w:eastAsia="SimSun" w:hAnsi="Times New Roman"/>
          <w:sz w:val="24"/>
          <w:szCs w:val="24"/>
        </w:rPr>
        <w:t xml:space="preserve"> temporar</w:t>
      </w:r>
      <w:r w:rsidR="00CB6B74">
        <w:rPr>
          <w:rFonts w:ascii="Times New Roman" w:eastAsia="SimSun" w:hAnsi="Times New Roman"/>
          <w:sz w:val="24"/>
          <w:szCs w:val="24"/>
        </w:rPr>
        <w:t xml:space="preserve"> în </w:t>
      </w:r>
      <w:r w:rsidR="00F55502" w:rsidRPr="00B67C06">
        <w:rPr>
          <w:rFonts w:ascii="Times New Roman" w:eastAsia="SimSun" w:hAnsi="Times New Roman"/>
          <w:sz w:val="24"/>
          <w:szCs w:val="24"/>
        </w:rPr>
        <w:t xml:space="preserve">incinta </w:t>
      </w:r>
      <w:r w:rsidR="001A7DCC" w:rsidRPr="00B67C06">
        <w:rPr>
          <w:rFonts w:ascii="Times New Roman" w:eastAsia="SimSun" w:hAnsi="Times New Roman"/>
          <w:sz w:val="24"/>
          <w:szCs w:val="24"/>
        </w:rPr>
        <w:t>stațiilor</w:t>
      </w:r>
      <w:r w:rsidR="00F55502" w:rsidRPr="00B67C06">
        <w:rPr>
          <w:rFonts w:ascii="Times New Roman" w:eastAsia="SimSun" w:hAnsi="Times New Roman"/>
          <w:sz w:val="24"/>
          <w:szCs w:val="24"/>
        </w:rPr>
        <w:t>, pe paturile de depozitare namol, special destinate acestui scop,</w:t>
      </w:r>
      <w:r w:rsidR="00CB6B74">
        <w:rPr>
          <w:rFonts w:ascii="Times New Roman" w:eastAsia="SimSun" w:hAnsi="Times New Roman"/>
          <w:sz w:val="24"/>
          <w:szCs w:val="24"/>
        </w:rPr>
        <w:t xml:space="preserve"> în </w:t>
      </w:r>
      <w:r w:rsidR="00F55502" w:rsidRPr="00B67C06">
        <w:rPr>
          <w:rFonts w:ascii="Times New Roman" w:eastAsia="SimSun" w:hAnsi="Times New Roman"/>
          <w:sz w:val="24"/>
          <w:szCs w:val="24"/>
        </w:rPr>
        <w:t xml:space="preserve">vederea </w:t>
      </w:r>
      <w:r w:rsidR="001A7DCC" w:rsidRPr="00B67C06">
        <w:rPr>
          <w:rFonts w:ascii="Times New Roman" w:eastAsia="SimSun" w:hAnsi="Times New Roman"/>
          <w:sz w:val="24"/>
          <w:szCs w:val="24"/>
        </w:rPr>
        <w:t>eliminării</w:t>
      </w:r>
      <w:r w:rsidR="00F55502" w:rsidRPr="00B67C06">
        <w:rPr>
          <w:rFonts w:ascii="Times New Roman" w:eastAsia="SimSun" w:hAnsi="Times New Roman"/>
          <w:sz w:val="24"/>
          <w:szCs w:val="24"/>
        </w:rPr>
        <w:t>/</w:t>
      </w:r>
      <w:r w:rsidR="001A7DCC" w:rsidRPr="00B67C06">
        <w:rPr>
          <w:rFonts w:ascii="Times New Roman" w:eastAsia="SimSun" w:hAnsi="Times New Roman"/>
          <w:sz w:val="24"/>
          <w:szCs w:val="24"/>
        </w:rPr>
        <w:t>valorificării</w:t>
      </w:r>
      <w:r w:rsidR="00F55502" w:rsidRPr="00B67C06">
        <w:rPr>
          <w:rFonts w:ascii="Times New Roman" w:eastAsia="SimSun" w:hAnsi="Times New Roman"/>
          <w:sz w:val="24"/>
          <w:szCs w:val="24"/>
        </w:rPr>
        <w:t xml:space="preserve"> ulterioare:</w:t>
      </w:r>
    </w:p>
    <w:p w:rsidR="001307CC" w:rsidRDefault="00F55502" w:rsidP="000A7172">
      <w:pPr>
        <w:tabs>
          <w:tab w:val="left" w:pos="0"/>
          <w:tab w:val="left" w:pos="5670"/>
        </w:tabs>
        <w:spacing w:after="0"/>
        <w:ind w:firstLine="567"/>
        <w:jc w:val="both"/>
        <w:rPr>
          <w:rFonts w:ascii="Times New Roman" w:eastAsia="SimSun" w:hAnsi="Times New Roman"/>
          <w:sz w:val="24"/>
          <w:szCs w:val="24"/>
        </w:rPr>
      </w:pPr>
      <w:r w:rsidRPr="00B67C06">
        <w:rPr>
          <w:rFonts w:ascii="Times New Roman" w:eastAsia="SimSun" w:hAnsi="Times New Roman"/>
          <w:sz w:val="24"/>
          <w:szCs w:val="24"/>
        </w:rPr>
        <w:lastRenderedPageBreak/>
        <w:t xml:space="preserve"> -</w:t>
      </w:r>
      <w:r w:rsidR="00534157" w:rsidRPr="00B67C06">
        <w:rPr>
          <w:rFonts w:ascii="Times New Roman" w:eastAsia="SimSun" w:hAnsi="Times New Roman"/>
          <w:sz w:val="24"/>
          <w:szCs w:val="24"/>
        </w:rPr>
        <w:t xml:space="preserve"> </w:t>
      </w:r>
      <w:r w:rsidRPr="00B67C06">
        <w:rPr>
          <w:rFonts w:ascii="Times New Roman" w:eastAsia="SimSun" w:hAnsi="Times New Roman"/>
          <w:sz w:val="24"/>
          <w:szCs w:val="24"/>
        </w:rPr>
        <w:t xml:space="preserve">nămol de la epurarea apelor uzate </w:t>
      </w:r>
      <w:r w:rsidR="001A7DCC" w:rsidRPr="00B67C06">
        <w:rPr>
          <w:rFonts w:ascii="Times New Roman" w:eastAsia="SimSun" w:hAnsi="Times New Roman"/>
          <w:sz w:val="24"/>
          <w:szCs w:val="24"/>
        </w:rPr>
        <w:t>orășenești</w:t>
      </w:r>
      <w:r w:rsidRPr="00B67C06">
        <w:rPr>
          <w:rFonts w:ascii="Times New Roman" w:eastAsia="SimSun" w:hAnsi="Times New Roman"/>
          <w:sz w:val="24"/>
          <w:szCs w:val="24"/>
        </w:rPr>
        <w:t>-cod 19 08 05</w:t>
      </w:r>
      <w:r w:rsidR="000A7172">
        <w:rPr>
          <w:rFonts w:ascii="Times New Roman" w:eastAsia="SimSun" w:hAnsi="Times New Roman"/>
          <w:sz w:val="24"/>
          <w:szCs w:val="24"/>
        </w:rPr>
        <w:t>.</w:t>
      </w:r>
      <w:r w:rsidRPr="00B67C06">
        <w:rPr>
          <w:rFonts w:ascii="Times New Roman" w:eastAsia="SimSun" w:hAnsi="Times New Roman"/>
          <w:sz w:val="24"/>
          <w:szCs w:val="24"/>
        </w:rPr>
        <w:t xml:space="preserve">  </w:t>
      </w:r>
      <w:bookmarkStart w:id="5" w:name="_Toc485801201"/>
      <w:bookmarkStart w:id="6" w:name="_Toc512070729"/>
    </w:p>
    <w:p w:rsidR="000A7172" w:rsidRPr="000A7172" w:rsidRDefault="000A7172" w:rsidP="000A7172">
      <w:pPr>
        <w:tabs>
          <w:tab w:val="left" w:pos="0"/>
          <w:tab w:val="left" w:pos="5670"/>
        </w:tabs>
        <w:spacing w:after="0"/>
        <w:ind w:firstLine="567"/>
        <w:jc w:val="both"/>
        <w:rPr>
          <w:rFonts w:ascii="Times New Roman" w:eastAsia="SimSun" w:hAnsi="Times New Roman"/>
          <w:sz w:val="24"/>
          <w:szCs w:val="24"/>
        </w:rPr>
      </w:pPr>
    </w:p>
    <w:p w:rsidR="00F55502" w:rsidRPr="00B67C06" w:rsidRDefault="003C5ECC" w:rsidP="003C5ECC">
      <w:pPr>
        <w:pStyle w:val="Caption"/>
        <w:spacing w:line="276" w:lineRule="auto"/>
        <w:ind w:firstLine="567"/>
        <w:jc w:val="left"/>
        <w:rPr>
          <w:rFonts w:ascii="Times New Roman" w:hAnsi="Times New Roman"/>
          <w:bCs w:val="0"/>
          <w:i w:val="0"/>
          <w:noProof/>
          <w:sz w:val="24"/>
          <w:szCs w:val="24"/>
        </w:rPr>
      </w:pPr>
      <w:r w:rsidRPr="00B67C06">
        <w:rPr>
          <w:rFonts w:ascii="Times New Roman" w:hAnsi="Times New Roman"/>
          <w:bCs w:val="0"/>
          <w:i w:val="0"/>
          <w:noProof/>
          <w:sz w:val="24"/>
          <w:szCs w:val="24"/>
        </w:rPr>
        <w:t xml:space="preserve">Tabel 2. </w:t>
      </w:r>
      <w:r w:rsidR="00F55502" w:rsidRPr="00B67C06">
        <w:rPr>
          <w:rFonts w:ascii="Times New Roman" w:hAnsi="Times New Roman"/>
          <w:bCs w:val="0"/>
          <w:i w:val="0"/>
          <w:noProof/>
          <w:sz w:val="24"/>
          <w:szCs w:val="24"/>
        </w:rPr>
        <w:t>Cantitati totale de namol estimate de la SEAU</w:t>
      </w:r>
      <w:r w:rsidR="00534157" w:rsidRPr="00B67C06">
        <w:rPr>
          <w:rFonts w:ascii="Times New Roman" w:hAnsi="Times New Roman"/>
          <w:bCs w:val="0"/>
          <w:i w:val="0"/>
          <w:noProof/>
          <w:sz w:val="24"/>
          <w:szCs w:val="24"/>
        </w:rPr>
        <w:t>,</w:t>
      </w:r>
      <w:r w:rsidR="00CB6B74">
        <w:rPr>
          <w:rFonts w:ascii="Times New Roman" w:hAnsi="Times New Roman"/>
          <w:bCs w:val="0"/>
          <w:i w:val="0"/>
          <w:noProof/>
          <w:sz w:val="24"/>
          <w:szCs w:val="24"/>
        </w:rPr>
        <w:t xml:space="preserve"> în </w:t>
      </w:r>
      <w:r w:rsidR="00F55502" w:rsidRPr="00B67C06">
        <w:rPr>
          <w:rFonts w:ascii="Times New Roman" w:hAnsi="Times New Roman"/>
          <w:bCs w:val="0"/>
          <w:i w:val="0"/>
          <w:noProof/>
          <w:sz w:val="24"/>
          <w:szCs w:val="24"/>
        </w:rPr>
        <w:t xml:space="preserve">aria </w:t>
      </w:r>
      <w:bookmarkEnd w:id="5"/>
      <w:r w:rsidR="00F55502" w:rsidRPr="00B67C06">
        <w:rPr>
          <w:rFonts w:ascii="Times New Roman" w:hAnsi="Times New Roman"/>
          <w:bCs w:val="0"/>
          <w:i w:val="0"/>
          <w:noProof/>
          <w:sz w:val="24"/>
          <w:szCs w:val="24"/>
        </w:rPr>
        <w:t>ACET SA</w:t>
      </w:r>
      <w:bookmarkEnd w:id="6"/>
      <w:r w:rsidR="00F55502" w:rsidRPr="00B67C06">
        <w:rPr>
          <w:rFonts w:ascii="Times New Roman" w:hAnsi="Times New Roman"/>
          <w:bCs w:val="0"/>
          <w:i w:val="0"/>
          <w:noProof/>
          <w:sz w:val="24"/>
          <w:szCs w:val="24"/>
        </w:rPr>
        <w:t xml:space="preserve"> Suceava</w:t>
      </w:r>
      <w:r w:rsidR="00534157" w:rsidRPr="00B67C06">
        <w:rPr>
          <w:rFonts w:ascii="Times New Roman" w:hAnsi="Times New Roman"/>
          <w:bCs w:val="0"/>
          <w:i w:val="0"/>
          <w:noProof/>
          <w:sz w:val="24"/>
          <w:szCs w:val="24"/>
        </w:rPr>
        <w:t>:</w:t>
      </w:r>
    </w:p>
    <w:tbl>
      <w:tblPr>
        <w:tblW w:w="8093" w:type="dxa"/>
        <w:tblInd w:w="691" w:type="dxa"/>
        <w:tblLook w:val="04A0"/>
      </w:tblPr>
      <w:tblGrid>
        <w:gridCol w:w="1550"/>
        <w:gridCol w:w="2882"/>
        <w:gridCol w:w="990"/>
        <w:gridCol w:w="990"/>
        <w:gridCol w:w="990"/>
        <w:gridCol w:w="876"/>
      </w:tblGrid>
      <w:tr w:rsidR="00F55502" w:rsidRPr="00B67C06" w:rsidTr="00534157">
        <w:trPr>
          <w:trHeight w:val="285"/>
          <w:tblHeader/>
        </w:trPr>
        <w:tc>
          <w:tcPr>
            <w:tcW w:w="15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55502" w:rsidRPr="00B67C06" w:rsidRDefault="00F55502" w:rsidP="006B0F95">
            <w:pPr>
              <w:jc w:val="both"/>
              <w:rPr>
                <w:rFonts w:ascii="Times New Roman" w:hAnsi="Times New Roman"/>
                <w:b/>
                <w:bCs/>
                <w:color w:val="000000"/>
                <w:sz w:val="24"/>
                <w:szCs w:val="24"/>
              </w:rPr>
            </w:pPr>
            <w:r w:rsidRPr="00B67C06">
              <w:rPr>
                <w:rFonts w:ascii="Times New Roman" w:hAnsi="Times New Roman"/>
                <w:b/>
                <w:bCs/>
                <w:color w:val="000000"/>
                <w:sz w:val="24"/>
                <w:szCs w:val="24"/>
              </w:rPr>
              <w:t>SEAU</w:t>
            </w:r>
          </w:p>
        </w:tc>
        <w:tc>
          <w:tcPr>
            <w:tcW w:w="2882" w:type="dxa"/>
            <w:tcBorders>
              <w:top w:val="single" w:sz="4" w:space="0" w:color="auto"/>
              <w:left w:val="nil"/>
              <w:bottom w:val="single" w:sz="4" w:space="0" w:color="auto"/>
              <w:right w:val="single" w:sz="4" w:space="0" w:color="auto"/>
            </w:tcBorders>
            <w:shd w:val="clear" w:color="000000" w:fill="BFBFBF"/>
            <w:vAlign w:val="center"/>
            <w:hideMark/>
          </w:tcPr>
          <w:p w:rsidR="00F55502" w:rsidRPr="00B67C06" w:rsidRDefault="00F55502" w:rsidP="006B0F95">
            <w:pPr>
              <w:jc w:val="both"/>
              <w:rPr>
                <w:rFonts w:ascii="Times New Roman" w:hAnsi="Times New Roman"/>
                <w:b/>
                <w:bCs/>
                <w:color w:val="000000"/>
                <w:sz w:val="24"/>
                <w:szCs w:val="24"/>
              </w:rPr>
            </w:pPr>
            <w:r w:rsidRPr="00B67C06">
              <w:rPr>
                <w:rFonts w:ascii="Times New Roman" w:hAnsi="Times New Roman"/>
                <w:b/>
                <w:bCs/>
                <w:color w:val="000000"/>
                <w:sz w:val="24"/>
                <w:szCs w:val="24"/>
              </w:rPr>
              <w:t>Unitate</w:t>
            </w:r>
          </w:p>
        </w:tc>
        <w:tc>
          <w:tcPr>
            <w:tcW w:w="990" w:type="dxa"/>
            <w:tcBorders>
              <w:top w:val="single" w:sz="4" w:space="0" w:color="auto"/>
              <w:left w:val="nil"/>
              <w:bottom w:val="single" w:sz="4" w:space="0" w:color="auto"/>
              <w:right w:val="single" w:sz="4" w:space="0" w:color="auto"/>
            </w:tcBorders>
            <w:shd w:val="clear" w:color="000000" w:fill="BFBFBF"/>
            <w:vAlign w:val="center"/>
            <w:hideMark/>
          </w:tcPr>
          <w:p w:rsidR="00F55502" w:rsidRPr="00B67C06" w:rsidRDefault="00F55502" w:rsidP="006B0F95">
            <w:pPr>
              <w:jc w:val="both"/>
              <w:rPr>
                <w:rFonts w:ascii="Times New Roman" w:hAnsi="Times New Roman"/>
                <w:b/>
                <w:bCs/>
                <w:color w:val="000000"/>
                <w:sz w:val="24"/>
                <w:szCs w:val="24"/>
              </w:rPr>
            </w:pPr>
            <w:r w:rsidRPr="00B67C06">
              <w:rPr>
                <w:rFonts w:ascii="Times New Roman" w:hAnsi="Times New Roman"/>
                <w:b/>
                <w:bCs/>
                <w:color w:val="000000"/>
                <w:sz w:val="24"/>
                <w:szCs w:val="24"/>
              </w:rPr>
              <w:t>2023</w:t>
            </w:r>
          </w:p>
        </w:tc>
        <w:tc>
          <w:tcPr>
            <w:tcW w:w="990" w:type="dxa"/>
            <w:tcBorders>
              <w:top w:val="single" w:sz="4" w:space="0" w:color="auto"/>
              <w:left w:val="nil"/>
              <w:bottom w:val="single" w:sz="4" w:space="0" w:color="auto"/>
              <w:right w:val="single" w:sz="4" w:space="0" w:color="auto"/>
            </w:tcBorders>
            <w:shd w:val="clear" w:color="000000" w:fill="BFBFBF"/>
            <w:vAlign w:val="center"/>
            <w:hideMark/>
          </w:tcPr>
          <w:p w:rsidR="00F55502" w:rsidRPr="00B67C06" w:rsidRDefault="00F55502" w:rsidP="006B0F95">
            <w:pPr>
              <w:jc w:val="both"/>
              <w:rPr>
                <w:rFonts w:ascii="Times New Roman" w:hAnsi="Times New Roman"/>
                <w:b/>
                <w:bCs/>
                <w:color w:val="000000"/>
                <w:sz w:val="24"/>
                <w:szCs w:val="24"/>
              </w:rPr>
            </w:pPr>
            <w:r w:rsidRPr="00B67C06">
              <w:rPr>
                <w:rFonts w:ascii="Times New Roman" w:hAnsi="Times New Roman"/>
                <w:b/>
                <w:bCs/>
                <w:color w:val="000000"/>
                <w:sz w:val="24"/>
                <w:szCs w:val="24"/>
              </w:rPr>
              <w:t>2030</w:t>
            </w:r>
          </w:p>
        </w:tc>
        <w:tc>
          <w:tcPr>
            <w:tcW w:w="990" w:type="dxa"/>
            <w:tcBorders>
              <w:top w:val="single" w:sz="4" w:space="0" w:color="auto"/>
              <w:left w:val="nil"/>
              <w:bottom w:val="single" w:sz="4" w:space="0" w:color="auto"/>
              <w:right w:val="single" w:sz="4" w:space="0" w:color="auto"/>
            </w:tcBorders>
            <w:shd w:val="clear" w:color="000000" w:fill="BFBFBF"/>
            <w:vAlign w:val="center"/>
            <w:hideMark/>
          </w:tcPr>
          <w:p w:rsidR="00F55502" w:rsidRPr="00B67C06" w:rsidRDefault="00F55502" w:rsidP="006B0F95">
            <w:pPr>
              <w:jc w:val="both"/>
              <w:rPr>
                <w:rFonts w:ascii="Times New Roman" w:hAnsi="Times New Roman"/>
                <w:b/>
                <w:bCs/>
                <w:color w:val="000000"/>
                <w:sz w:val="24"/>
                <w:szCs w:val="24"/>
              </w:rPr>
            </w:pPr>
            <w:r w:rsidRPr="00B67C06">
              <w:rPr>
                <w:rFonts w:ascii="Times New Roman" w:hAnsi="Times New Roman"/>
                <w:b/>
                <w:bCs/>
                <w:color w:val="000000"/>
                <w:sz w:val="24"/>
                <w:szCs w:val="24"/>
              </w:rPr>
              <w:t>2040</w:t>
            </w:r>
          </w:p>
        </w:tc>
        <w:tc>
          <w:tcPr>
            <w:tcW w:w="691" w:type="dxa"/>
            <w:tcBorders>
              <w:top w:val="single" w:sz="4" w:space="0" w:color="auto"/>
              <w:left w:val="nil"/>
              <w:bottom w:val="single" w:sz="4" w:space="0" w:color="auto"/>
              <w:right w:val="single" w:sz="4" w:space="0" w:color="auto"/>
            </w:tcBorders>
            <w:shd w:val="clear" w:color="000000" w:fill="BFBFBF"/>
            <w:vAlign w:val="center"/>
            <w:hideMark/>
          </w:tcPr>
          <w:p w:rsidR="00F55502" w:rsidRPr="00B67C06" w:rsidRDefault="00F55502" w:rsidP="006B0F95">
            <w:pPr>
              <w:jc w:val="both"/>
              <w:rPr>
                <w:rFonts w:ascii="Times New Roman" w:hAnsi="Times New Roman"/>
                <w:b/>
                <w:bCs/>
                <w:color w:val="000000"/>
                <w:sz w:val="24"/>
                <w:szCs w:val="24"/>
              </w:rPr>
            </w:pPr>
            <w:r w:rsidRPr="00B67C06">
              <w:rPr>
                <w:rFonts w:ascii="Times New Roman" w:hAnsi="Times New Roman"/>
                <w:b/>
                <w:bCs/>
                <w:color w:val="000000"/>
                <w:sz w:val="24"/>
                <w:szCs w:val="24"/>
              </w:rPr>
              <w:t>2047</w:t>
            </w:r>
          </w:p>
        </w:tc>
      </w:tr>
      <w:tr w:rsidR="00F55502" w:rsidRPr="00B67C06" w:rsidTr="00534157">
        <w:trPr>
          <w:trHeight w:val="285"/>
        </w:trPr>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Suceava</w:t>
            </w: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4,298</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4,234</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4,044</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3,944</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Conținut</w:t>
            </w:r>
            <w:r w:rsidR="00F55502" w:rsidRPr="00B67C06">
              <w:rPr>
                <w:rFonts w:ascii="Times New Roman" w:hAnsi="Times New Roman"/>
                <w:color w:val="000000"/>
                <w:sz w:val="24"/>
                <w:szCs w:val="24"/>
              </w:rPr>
              <w:t xml:space="preserve"> </w:t>
            </w:r>
            <w:r w:rsidRPr="00B67C06">
              <w:rPr>
                <w:rFonts w:ascii="Times New Roman" w:hAnsi="Times New Roman"/>
                <w:color w:val="000000"/>
                <w:sz w:val="24"/>
                <w:szCs w:val="24"/>
              </w:rPr>
              <w:t>substanța</w:t>
            </w:r>
            <w:r w:rsidR="00F55502" w:rsidRPr="00B67C06">
              <w:rPr>
                <w:rFonts w:ascii="Times New Roman" w:hAnsi="Times New Roman"/>
                <w:color w:val="000000"/>
                <w:sz w:val="24"/>
                <w:szCs w:val="24"/>
              </w:rPr>
              <w:t xml:space="preserve"> uscata [%]</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22%</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22%</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22%</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22%</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mc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4,133</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4,071</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3,889</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3,793</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000000" w:fill="BFBFBF"/>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SU / an</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946</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932</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890</w:t>
            </w:r>
          </w:p>
        </w:tc>
        <w:tc>
          <w:tcPr>
            <w:tcW w:w="691"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8,757</w:t>
            </w:r>
          </w:p>
        </w:tc>
      </w:tr>
      <w:tr w:rsidR="00F55502" w:rsidRPr="00B67C06" w:rsidTr="00534157">
        <w:trPr>
          <w:trHeight w:val="285"/>
        </w:trPr>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Fălticeni</w:t>
            </w: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2,195</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2,163</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2,058</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2,001</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Conținut</w:t>
            </w:r>
            <w:r w:rsidR="00F55502" w:rsidRPr="00B67C06">
              <w:rPr>
                <w:rFonts w:ascii="Times New Roman" w:hAnsi="Times New Roman"/>
                <w:color w:val="000000"/>
                <w:sz w:val="24"/>
                <w:szCs w:val="24"/>
              </w:rPr>
              <w:t xml:space="preserve"> </w:t>
            </w:r>
            <w:r w:rsidRPr="00B67C06">
              <w:rPr>
                <w:rFonts w:ascii="Times New Roman" w:hAnsi="Times New Roman"/>
                <w:color w:val="000000"/>
                <w:sz w:val="24"/>
                <w:szCs w:val="24"/>
              </w:rPr>
              <w:t>substanța</w:t>
            </w:r>
            <w:r w:rsidR="00F55502" w:rsidRPr="00B67C06">
              <w:rPr>
                <w:rFonts w:ascii="Times New Roman" w:hAnsi="Times New Roman"/>
                <w:color w:val="000000"/>
                <w:sz w:val="24"/>
                <w:szCs w:val="24"/>
              </w:rPr>
              <w:t xml:space="preserve"> uscata [%]</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25%</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25%</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25%</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25%</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000000" w:fill="FFFFFF"/>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mc / an</w:t>
            </w:r>
          </w:p>
        </w:tc>
        <w:tc>
          <w:tcPr>
            <w:tcW w:w="990" w:type="dxa"/>
            <w:tcBorders>
              <w:top w:val="nil"/>
              <w:left w:val="nil"/>
              <w:bottom w:val="single" w:sz="4" w:space="0" w:color="auto"/>
              <w:right w:val="single" w:sz="4" w:space="0" w:color="auto"/>
            </w:tcBorders>
            <w:shd w:val="clear" w:color="000000" w:fill="FFFFF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1,860</w:t>
            </w:r>
          </w:p>
        </w:tc>
        <w:tc>
          <w:tcPr>
            <w:tcW w:w="990" w:type="dxa"/>
            <w:tcBorders>
              <w:top w:val="nil"/>
              <w:left w:val="nil"/>
              <w:bottom w:val="single" w:sz="4" w:space="0" w:color="auto"/>
              <w:right w:val="single" w:sz="4" w:space="0" w:color="auto"/>
            </w:tcBorders>
            <w:shd w:val="clear" w:color="000000" w:fill="FFFFF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1,833</w:t>
            </w:r>
          </w:p>
        </w:tc>
        <w:tc>
          <w:tcPr>
            <w:tcW w:w="990" w:type="dxa"/>
            <w:tcBorders>
              <w:top w:val="nil"/>
              <w:left w:val="nil"/>
              <w:bottom w:val="single" w:sz="4" w:space="0" w:color="auto"/>
              <w:right w:val="single" w:sz="4" w:space="0" w:color="auto"/>
            </w:tcBorders>
            <w:shd w:val="clear" w:color="000000" w:fill="FFFFF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1,744</w:t>
            </w:r>
          </w:p>
        </w:tc>
        <w:tc>
          <w:tcPr>
            <w:tcW w:w="691" w:type="dxa"/>
            <w:tcBorders>
              <w:top w:val="nil"/>
              <w:left w:val="nil"/>
              <w:bottom w:val="single" w:sz="4" w:space="0" w:color="auto"/>
              <w:right w:val="single" w:sz="4" w:space="0" w:color="auto"/>
            </w:tcBorders>
            <w:shd w:val="clear" w:color="000000" w:fill="FFFFF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1,696</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000000" w:fill="BFBFBF"/>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SU / an</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549</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541</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514</w:t>
            </w:r>
          </w:p>
        </w:tc>
        <w:tc>
          <w:tcPr>
            <w:tcW w:w="691"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500</w:t>
            </w:r>
          </w:p>
        </w:tc>
      </w:tr>
      <w:tr w:rsidR="00F55502" w:rsidRPr="00B67C06" w:rsidTr="00534157">
        <w:trPr>
          <w:trHeight w:val="285"/>
        </w:trPr>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Rădăuți</w:t>
            </w: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2,151</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2,124</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2,035</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1,988</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Conținut</w:t>
            </w:r>
            <w:r w:rsidR="00F55502" w:rsidRPr="00B67C06">
              <w:rPr>
                <w:rFonts w:ascii="Times New Roman" w:hAnsi="Times New Roman"/>
                <w:color w:val="000000"/>
                <w:sz w:val="24"/>
                <w:szCs w:val="24"/>
              </w:rPr>
              <w:t xml:space="preserve"> </w:t>
            </w:r>
            <w:r w:rsidRPr="00B67C06">
              <w:rPr>
                <w:rFonts w:ascii="Times New Roman" w:hAnsi="Times New Roman"/>
                <w:color w:val="000000"/>
                <w:sz w:val="24"/>
                <w:szCs w:val="24"/>
              </w:rPr>
              <w:t>substanța</w:t>
            </w:r>
            <w:r w:rsidR="00F55502" w:rsidRPr="00B67C06">
              <w:rPr>
                <w:rFonts w:ascii="Times New Roman" w:hAnsi="Times New Roman"/>
                <w:color w:val="000000"/>
                <w:sz w:val="24"/>
                <w:szCs w:val="24"/>
              </w:rPr>
              <w:t xml:space="preserve"> uscata [%]</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22%</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22%</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22%</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22%</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mc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2,049</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2,023</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1,939</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1,894</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000000" w:fill="BFBFBF"/>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SU / an</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473</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467</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448</w:t>
            </w:r>
          </w:p>
        </w:tc>
        <w:tc>
          <w:tcPr>
            <w:tcW w:w="691"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437</w:t>
            </w:r>
          </w:p>
        </w:tc>
      </w:tr>
      <w:tr w:rsidR="00F55502" w:rsidRPr="00B67C06" w:rsidTr="00534157">
        <w:trPr>
          <w:trHeight w:val="285"/>
        </w:trPr>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Vatra Dornei</w:t>
            </w: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756</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745</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710</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684</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Conținut</w:t>
            </w:r>
            <w:r w:rsidR="00F55502" w:rsidRPr="00B67C06">
              <w:rPr>
                <w:rFonts w:ascii="Times New Roman" w:hAnsi="Times New Roman"/>
                <w:color w:val="000000"/>
                <w:sz w:val="24"/>
                <w:szCs w:val="24"/>
              </w:rPr>
              <w:t xml:space="preserve"> </w:t>
            </w:r>
            <w:r w:rsidRPr="00B67C06">
              <w:rPr>
                <w:rFonts w:ascii="Times New Roman" w:hAnsi="Times New Roman"/>
                <w:color w:val="000000"/>
                <w:sz w:val="24"/>
                <w:szCs w:val="24"/>
              </w:rPr>
              <w:t>substanța</w:t>
            </w:r>
            <w:r w:rsidR="00F55502" w:rsidRPr="00B67C06">
              <w:rPr>
                <w:rFonts w:ascii="Times New Roman" w:hAnsi="Times New Roman"/>
                <w:color w:val="000000"/>
                <w:sz w:val="24"/>
                <w:szCs w:val="24"/>
              </w:rPr>
              <w:t xml:space="preserve"> uscata [%]</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mc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727</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716</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682</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658</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000000" w:fill="BFBFBF"/>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SU / an</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151</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149</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142</w:t>
            </w:r>
          </w:p>
        </w:tc>
        <w:tc>
          <w:tcPr>
            <w:tcW w:w="691"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137</w:t>
            </w:r>
          </w:p>
        </w:tc>
      </w:tr>
      <w:tr w:rsidR="00F55502" w:rsidRPr="00B67C06" w:rsidTr="00534157">
        <w:trPr>
          <w:trHeight w:val="285"/>
        </w:trPr>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Câmpulung</w:t>
            </w:r>
            <w:r w:rsidR="00F55502" w:rsidRPr="00B67C06">
              <w:rPr>
                <w:rFonts w:ascii="Times New Roman" w:hAnsi="Times New Roman"/>
                <w:b/>
                <w:bCs/>
                <w:color w:val="000000"/>
                <w:sz w:val="24"/>
                <w:szCs w:val="24"/>
              </w:rPr>
              <w:t xml:space="preserve"> Moldovenesc</w:t>
            </w: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1,659</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1,677</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1,634</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1,610</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Conținut</w:t>
            </w:r>
            <w:r w:rsidR="00F55502" w:rsidRPr="00B67C06">
              <w:rPr>
                <w:rFonts w:ascii="Times New Roman" w:hAnsi="Times New Roman"/>
                <w:color w:val="000000"/>
                <w:sz w:val="24"/>
                <w:szCs w:val="24"/>
              </w:rPr>
              <w:t xml:space="preserve"> </w:t>
            </w:r>
            <w:r w:rsidRPr="00B67C06">
              <w:rPr>
                <w:rFonts w:ascii="Times New Roman" w:hAnsi="Times New Roman"/>
                <w:color w:val="000000"/>
                <w:sz w:val="24"/>
                <w:szCs w:val="24"/>
              </w:rPr>
              <w:t>substanța</w:t>
            </w:r>
            <w:r w:rsidR="00F55502" w:rsidRPr="00B67C06">
              <w:rPr>
                <w:rFonts w:ascii="Times New Roman" w:hAnsi="Times New Roman"/>
                <w:color w:val="000000"/>
                <w:sz w:val="24"/>
                <w:szCs w:val="24"/>
              </w:rPr>
              <w:t xml:space="preserve"> uscata [%]</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22%</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22%</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22%</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22%</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mc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1,596</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1,613</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1,571</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1,548</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000000" w:fill="BFBFBF"/>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SU / an</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365</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369</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360</w:t>
            </w:r>
          </w:p>
        </w:tc>
        <w:tc>
          <w:tcPr>
            <w:tcW w:w="691"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354</w:t>
            </w:r>
          </w:p>
        </w:tc>
      </w:tr>
      <w:tr w:rsidR="00F55502" w:rsidRPr="00B67C06" w:rsidTr="00534157">
        <w:trPr>
          <w:trHeight w:val="285"/>
        </w:trPr>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Gura Humorului</w:t>
            </w: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663</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652</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619</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604</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Conținut</w:t>
            </w:r>
            <w:r w:rsidR="00F55502" w:rsidRPr="00B67C06">
              <w:rPr>
                <w:rFonts w:ascii="Times New Roman" w:hAnsi="Times New Roman"/>
                <w:color w:val="000000"/>
                <w:sz w:val="24"/>
                <w:szCs w:val="24"/>
              </w:rPr>
              <w:t xml:space="preserve"> </w:t>
            </w:r>
            <w:r w:rsidRPr="00B67C06">
              <w:rPr>
                <w:rFonts w:ascii="Times New Roman" w:hAnsi="Times New Roman"/>
                <w:color w:val="000000"/>
                <w:sz w:val="24"/>
                <w:szCs w:val="24"/>
              </w:rPr>
              <w:t>substanța</w:t>
            </w:r>
            <w:r w:rsidR="00F55502" w:rsidRPr="00B67C06">
              <w:rPr>
                <w:rFonts w:ascii="Times New Roman" w:hAnsi="Times New Roman"/>
                <w:color w:val="000000"/>
                <w:sz w:val="24"/>
                <w:szCs w:val="24"/>
              </w:rPr>
              <w:t xml:space="preserve"> uscata [%]</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mc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638</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627</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596</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581</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000000" w:fill="BFBFBF"/>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SU / an</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133</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130</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124</w:t>
            </w:r>
          </w:p>
        </w:tc>
        <w:tc>
          <w:tcPr>
            <w:tcW w:w="691"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121</w:t>
            </w:r>
          </w:p>
        </w:tc>
      </w:tr>
      <w:tr w:rsidR="00F55502" w:rsidRPr="00B67C06" w:rsidTr="00534157">
        <w:trPr>
          <w:trHeight w:val="285"/>
        </w:trPr>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Siret</w:t>
            </w: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1,002</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986</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937</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907</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Conținut</w:t>
            </w:r>
            <w:r w:rsidR="00F55502" w:rsidRPr="00B67C06">
              <w:rPr>
                <w:rFonts w:ascii="Times New Roman" w:hAnsi="Times New Roman"/>
                <w:color w:val="000000"/>
                <w:sz w:val="24"/>
                <w:szCs w:val="24"/>
              </w:rPr>
              <w:t xml:space="preserve"> </w:t>
            </w:r>
            <w:r w:rsidRPr="00B67C06">
              <w:rPr>
                <w:rFonts w:ascii="Times New Roman" w:hAnsi="Times New Roman"/>
                <w:color w:val="000000"/>
                <w:sz w:val="24"/>
                <w:szCs w:val="24"/>
              </w:rPr>
              <w:t>substanța</w:t>
            </w:r>
            <w:r w:rsidR="00F55502" w:rsidRPr="00B67C06">
              <w:rPr>
                <w:rFonts w:ascii="Times New Roman" w:hAnsi="Times New Roman"/>
                <w:color w:val="000000"/>
                <w:sz w:val="24"/>
                <w:szCs w:val="24"/>
              </w:rPr>
              <w:t xml:space="preserve"> uscata [%]</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mc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963</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948</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901</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872</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000000" w:fill="BFBFBF"/>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SU / an</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200</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197</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187</w:t>
            </w:r>
          </w:p>
        </w:tc>
        <w:tc>
          <w:tcPr>
            <w:tcW w:w="691"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181</w:t>
            </w:r>
          </w:p>
        </w:tc>
      </w:tr>
      <w:tr w:rsidR="00F55502" w:rsidRPr="00B67C06" w:rsidTr="00534157">
        <w:trPr>
          <w:trHeight w:val="285"/>
        </w:trPr>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Salcea</w:t>
            </w: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1,903</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2,445</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2,361</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2,318</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Conținut</w:t>
            </w:r>
            <w:r w:rsidR="00F55502" w:rsidRPr="00B67C06">
              <w:rPr>
                <w:rFonts w:ascii="Times New Roman" w:hAnsi="Times New Roman"/>
                <w:color w:val="000000"/>
                <w:sz w:val="24"/>
                <w:szCs w:val="24"/>
              </w:rPr>
              <w:t xml:space="preserve"> </w:t>
            </w:r>
            <w:r w:rsidRPr="00B67C06">
              <w:rPr>
                <w:rFonts w:ascii="Times New Roman" w:hAnsi="Times New Roman"/>
                <w:color w:val="000000"/>
                <w:sz w:val="24"/>
                <w:szCs w:val="24"/>
              </w:rPr>
              <w:t>substanța</w:t>
            </w:r>
            <w:r w:rsidR="00F55502" w:rsidRPr="00B67C06">
              <w:rPr>
                <w:rFonts w:ascii="Times New Roman" w:hAnsi="Times New Roman"/>
                <w:color w:val="000000"/>
                <w:sz w:val="24"/>
                <w:szCs w:val="24"/>
              </w:rPr>
              <w:t xml:space="preserve"> uscata [%]</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mc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1,830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2,351</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2,270</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2,229</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000000" w:fill="BFBFBF"/>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SU / an</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381</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489</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472</w:t>
            </w:r>
          </w:p>
        </w:tc>
        <w:tc>
          <w:tcPr>
            <w:tcW w:w="691"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464</w:t>
            </w:r>
          </w:p>
        </w:tc>
      </w:tr>
      <w:tr w:rsidR="00F55502" w:rsidRPr="00B67C06" w:rsidTr="00534157">
        <w:trPr>
          <w:trHeight w:val="285"/>
        </w:trPr>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Solca</w:t>
            </w: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116</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115</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110</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107</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Conținut</w:t>
            </w:r>
            <w:r w:rsidR="00F55502" w:rsidRPr="00B67C06">
              <w:rPr>
                <w:rFonts w:ascii="Times New Roman" w:hAnsi="Times New Roman"/>
                <w:color w:val="000000"/>
                <w:sz w:val="24"/>
                <w:szCs w:val="24"/>
              </w:rPr>
              <w:t xml:space="preserve"> </w:t>
            </w:r>
            <w:r w:rsidRPr="00B67C06">
              <w:rPr>
                <w:rFonts w:ascii="Times New Roman" w:hAnsi="Times New Roman"/>
                <w:color w:val="000000"/>
                <w:sz w:val="24"/>
                <w:szCs w:val="24"/>
              </w:rPr>
              <w:t>substanța</w:t>
            </w:r>
            <w:r w:rsidR="00F55502" w:rsidRPr="00B67C06">
              <w:rPr>
                <w:rFonts w:ascii="Times New Roman" w:hAnsi="Times New Roman"/>
                <w:color w:val="000000"/>
                <w:sz w:val="24"/>
                <w:szCs w:val="24"/>
              </w:rPr>
              <w:t xml:space="preserve"> uscata [%]</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mc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110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108</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103</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101</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000000" w:fill="BFBFBF"/>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SU / an</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23</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23</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22</w:t>
            </w:r>
          </w:p>
        </w:tc>
        <w:tc>
          <w:tcPr>
            <w:tcW w:w="691"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21</w:t>
            </w:r>
          </w:p>
        </w:tc>
      </w:tr>
      <w:tr w:rsidR="00F55502" w:rsidRPr="00B67C06" w:rsidTr="00534157">
        <w:trPr>
          <w:trHeight w:val="285"/>
        </w:trPr>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Vicovu de Sus</w:t>
            </w: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2,581</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2,550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2,448</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2,402</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Conținut</w:t>
            </w:r>
            <w:r w:rsidR="00F55502" w:rsidRPr="00B67C06">
              <w:rPr>
                <w:rFonts w:ascii="Times New Roman" w:hAnsi="Times New Roman"/>
                <w:color w:val="000000"/>
                <w:sz w:val="24"/>
                <w:szCs w:val="24"/>
              </w:rPr>
              <w:t xml:space="preserve"> </w:t>
            </w:r>
            <w:r w:rsidRPr="00B67C06">
              <w:rPr>
                <w:rFonts w:ascii="Times New Roman" w:hAnsi="Times New Roman"/>
                <w:color w:val="000000"/>
                <w:sz w:val="24"/>
                <w:szCs w:val="24"/>
              </w:rPr>
              <w:t>substanța</w:t>
            </w:r>
            <w:r w:rsidR="00F55502" w:rsidRPr="00B67C06">
              <w:rPr>
                <w:rFonts w:ascii="Times New Roman" w:hAnsi="Times New Roman"/>
                <w:color w:val="000000"/>
                <w:sz w:val="24"/>
                <w:szCs w:val="24"/>
              </w:rPr>
              <w:t xml:space="preserve"> uscata [%]</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mc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2,482</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2,452</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2,354</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2,310</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000000" w:fill="BFBFBF"/>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SU / an</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516</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510</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490</w:t>
            </w:r>
          </w:p>
        </w:tc>
        <w:tc>
          <w:tcPr>
            <w:tcW w:w="691"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480</w:t>
            </w:r>
          </w:p>
        </w:tc>
      </w:tr>
      <w:tr w:rsidR="00F55502" w:rsidRPr="00B67C06" w:rsidTr="00534157">
        <w:trPr>
          <w:trHeight w:val="285"/>
        </w:trPr>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Marginea</w:t>
            </w: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1,092</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1,076</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1,023</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998</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Conținut</w:t>
            </w:r>
            <w:r w:rsidR="00F55502" w:rsidRPr="00B67C06">
              <w:rPr>
                <w:rFonts w:ascii="Times New Roman" w:hAnsi="Times New Roman"/>
                <w:color w:val="000000"/>
                <w:sz w:val="24"/>
                <w:szCs w:val="24"/>
              </w:rPr>
              <w:t xml:space="preserve"> </w:t>
            </w:r>
            <w:r w:rsidRPr="00B67C06">
              <w:rPr>
                <w:rFonts w:ascii="Times New Roman" w:hAnsi="Times New Roman"/>
                <w:color w:val="000000"/>
                <w:sz w:val="24"/>
                <w:szCs w:val="24"/>
              </w:rPr>
              <w:t>substanța</w:t>
            </w:r>
            <w:r w:rsidR="00F55502" w:rsidRPr="00B67C06">
              <w:rPr>
                <w:rFonts w:ascii="Times New Roman" w:hAnsi="Times New Roman"/>
                <w:color w:val="000000"/>
                <w:sz w:val="24"/>
                <w:szCs w:val="24"/>
              </w:rPr>
              <w:t xml:space="preserve"> uscata [%]</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mc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1,050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1,035</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984</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960</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000000" w:fill="BFBFBF"/>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SU / an</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218</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215</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205</w:t>
            </w:r>
          </w:p>
        </w:tc>
        <w:tc>
          <w:tcPr>
            <w:tcW w:w="691"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200</w:t>
            </w:r>
          </w:p>
        </w:tc>
      </w:tr>
      <w:tr w:rsidR="00F55502" w:rsidRPr="00B67C06" w:rsidTr="00534157">
        <w:trPr>
          <w:trHeight w:val="285"/>
        </w:trPr>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Sucevița</w:t>
            </w: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359</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354</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338</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331</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Conținut</w:t>
            </w:r>
            <w:r w:rsidR="00F55502" w:rsidRPr="00B67C06">
              <w:rPr>
                <w:rFonts w:ascii="Times New Roman" w:hAnsi="Times New Roman"/>
                <w:color w:val="000000"/>
                <w:sz w:val="24"/>
                <w:szCs w:val="24"/>
              </w:rPr>
              <w:t xml:space="preserve"> </w:t>
            </w:r>
            <w:r w:rsidRPr="00B67C06">
              <w:rPr>
                <w:rFonts w:ascii="Times New Roman" w:hAnsi="Times New Roman"/>
                <w:color w:val="000000"/>
                <w:sz w:val="24"/>
                <w:szCs w:val="24"/>
              </w:rPr>
              <w:t>substanța</w:t>
            </w:r>
            <w:r w:rsidR="00F55502" w:rsidRPr="00B67C06">
              <w:rPr>
                <w:rFonts w:ascii="Times New Roman" w:hAnsi="Times New Roman"/>
                <w:color w:val="000000"/>
                <w:sz w:val="24"/>
                <w:szCs w:val="24"/>
              </w:rPr>
              <w:t xml:space="preserve"> uscata [%]</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mc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339</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334</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318</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312</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000000" w:fill="BFBFBF"/>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SU / an</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72</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71</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68</w:t>
            </w:r>
          </w:p>
        </w:tc>
        <w:tc>
          <w:tcPr>
            <w:tcW w:w="691"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66</w:t>
            </w:r>
          </w:p>
        </w:tc>
      </w:tr>
      <w:tr w:rsidR="00F55502" w:rsidRPr="00B67C06" w:rsidTr="00534157">
        <w:trPr>
          <w:trHeight w:val="285"/>
        </w:trPr>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Dolhasca</w:t>
            </w: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569</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560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533</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520</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Conținut</w:t>
            </w:r>
            <w:r w:rsidR="00F55502" w:rsidRPr="00B67C06">
              <w:rPr>
                <w:rFonts w:ascii="Times New Roman" w:hAnsi="Times New Roman"/>
                <w:color w:val="000000"/>
                <w:sz w:val="24"/>
                <w:szCs w:val="24"/>
              </w:rPr>
              <w:t xml:space="preserve"> </w:t>
            </w:r>
            <w:r w:rsidRPr="00B67C06">
              <w:rPr>
                <w:rFonts w:ascii="Times New Roman" w:hAnsi="Times New Roman"/>
                <w:color w:val="000000"/>
                <w:sz w:val="24"/>
                <w:szCs w:val="24"/>
              </w:rPr>
              <w:t>substanța</w:t>
            </w:r>
            <w:r w:rsidR="00F55502" w:rsidRPr="00B67C06">
              <w:rPr>
                <w:rFonts w:ascii="Times New Roman" w:hAnsi="Times New Roman"/>
                <w:color w:val="000000"/>
                <w:sz w:val="24"/>
                <w:szCs w:val="24"/>
              </w:rPr>
              <w:t xml:space="preserve"> uscata [%]</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20%</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mc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547</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539</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512</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500</w:t>
            </w:r>
          </w:p>
        </w:tc>
      </w:tr>
      <w:tr w:rsidR="00F55502" w:rsidRPr="00B67C06" w:rsidTr="00534157">
        <w:trPr>
          <w:trHeight w:val="285"/>
        </w:trPr>
        <w:tc>
          <w:tcPr>
            <w:tcW w:w="1550" w:type="dxa"/>
            <w:vMerge/>
            <w:tcBorders>
              <w:top w:val="nil"/>
              <w:left w:val="single" w:sz="4" w:space="0" w:color="auto"/>
              <w:bottom w:val="single" w:sz="4" w:space="0" w:color="auto"/>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000000" w:fill="BFBFBF"/>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SU / an</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114</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112</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107</w:t>
            </w:r>
          </w:p>
        </w:tc>
        <w:tc>
          <w:tcPr>
            <w:tcW w:w="691"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104</w:t>
            </w:r>
          </w:p>
        </w:tc>
      </w:tr>
      <w:tr w:rsidR="00F55502" w:rsidRPr="00B67C06" w:rsidTr="00534157">
        <w:trPr>
          <w:trHeight w:val="300"/>
        </w:trPr>
        <w:tc>
          <w:tcPr>
            <w:tcW w:w="15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b/>
                <w:bCs/>
                <w:color w:val="000000"/>
                <w:sz w:val="24"/>
                <w:szCs w:val="24"/>
              </w:rPr>
            </w:pPr>
            <w:r w:rsidRPr="00B67C06">
              <w:rPr>
                <w:rFonts w:ascii="Times New Roman" w:hAnsi="Times New Roman"/>
                <w:b/>
                <w:bCs/>
                <w:color w:val="000000"/>
                <w:sz w:val="24"/>
                <w:szCs w:val="24"/>
              </w:rPr>
              <w:t>Total namol</w:t>
            </w:r>
          </w:p>
        </w:tc>
        <w:tc>
          <w:tcPr>
            <w:tcW w:w="2882" w:type="dxa"/>
            <w:tcBorders>
              <w:top w:val="single" w:sz="4" w:space="0" w:color="auto"/>
              <w:left w:val="nil"/>
              <w:bottom w:val="single" w:sz="4" w:space="0" w:color="auto"/>
              <w:right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 an</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19,337</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19,665</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18,835</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17,416</w:t>
            </w:r>
          </w:p>
        </w:tc>
      </w:tr>
      <w:tr w:rsidR="00F55502" w:rsidRPr="00B67C06" w:rsidTr="00534157">
        <w:trPr>
          <w:trHeight w:val="285"/>
        </w:trPr>
        <w:tc>
          <w:tcPr>
            <w:tcW w:w="1550" w:type="dxa"/>
            <w:vMerge/>
            <w:tcBorders>
              <w:top w:val="single" w:sz="4" w:space="0" w:color="auto"/>
              <w:left w:val="single" w:sz="4" w:space="0" w:color="auto"/>
              <w:bottom w:val="single" w:sz="4" w:space="0" w:color="000000"/>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mc / an</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14,877</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15,250</w:t>
            </w:r>
          </w:p>
        </w:tc>
        <w:tc>
          <w:tcPr>
            <w:tcW w:w="990"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14,608</w:t>
            </w:r>
          </w:p>
        </w:tc>
        <w:tc>
          <w:tcPr>
            <w:tcW w:w="691" w:type="dxa"/>
            <w:tcBorders>
              <w:top w:val="nil"/>
              <w:left w:val="nil"/>
              <w:bottom w:val="single" w:sz="4" w:space="0" w:color="auto"/>
              <w:right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14,270</w:t>
            </w:r>
          </w:p>
        </w:tc>
      </w:tr>
      <w:tr w:rsidR="00F55502" w:rsidRPr="00B67C06" w:rsidTr="00534157">
        <w:trPr>
          <w:trHeight w:val="285"/>
        </w:trPr>
        <w:tc>
          <w:tcPr>
            <w:tcW w:w="1550" w:type="dxa"/>
            <w:vMerge/>
            <w:tcBorders>
              <w:top w:val="single" w:sz="4" w:space="0" w:color="auto"/>
              <w:left w:val="single" w:sz="4" w:space="0" w:color="auto"/>
              <w:bottom w:val="single" w:sz="4" w:space="0" w:color="000000"/>
              <w:right w:val="single" w:sz="4" w:space="0" w:color="auto"/>
            </w:tcBorders>
            <w:vAlign w:val="center"/>
            <w:hideMark/>
          </w:tcPr>
          <w:p w:rsidR="00F55502" w:rsidRPr="00B67C06" w:rsidRDefault="00F55502" w:rsidP="000A7172">
            <w:pPr>
              <w:spacing w:line="240" w:lineRule="auto"/>
              <w:jc w:val="both"/>
              <w:rPr>
                <w:rFonts w:ascii="Times New Roman" w:hAnsi="Times New Roman"/>
                <w:b/>
                <w:bCs/>
                <w:color w:val="000000"/>
                <w:sz w:val="24"/>
                <w:szCs w:val="24"/>
              </w:rPr>
            </w:pPr>
          </w:p>
        </w:tc>
        <w:tc>
          <w:tcPr>
            <w:tcW w:w="2882" w:type="dxa"/>
            <w:tcBorders>
              <w:top w:val="nil"/>
              <w:left w:val="nil"/>
              <w:bottom w:val="single" w:sz="4" w:space="0" w:color="auto"/>
              <w:right w:val="single" w:sz="4" w:space="0" w:color="auto"/>
            </w:tcBorders>
            <w:shd w:val="clear" w:color="000000" w:fill="BFBFBF"/>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t SU / an</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3,424</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3,498</w:t>
            </w:r>
          </w:p>
        </w:tc>
        <w:tc>
          <w:tcPr>
            <w:tcW w:w="990"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3,350</w:t>
            </w:r>
          </w:p>
        </w:tc>
        <w:tc>
          <w:tcPr>
            <w:tcW w:w="691" w:type="dxa"/>
            <w:tcBorders>
              <w:top w:val="nil"/>
              <w:left w:val="nil"/>
              <w:bottom w:val="single" w:sz="4" w:space="0" w:color="auto"/>
              <w:right w:val="single" w:sz="4" w:space="0" w:color="auto"/>
            </w:tcBorders>
            <w:shd w:val="clear" w:color="000000" w:fill="BFBFBF"/>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11,161</w:t>
            </w:r>
          </w:p>
        </w:tc>
      </w:tr>
    </w:tbl>
    <w:p w:rsidR="00F55502" w:rsidRPr="00B67C06" w:rsidRDefault="00F55502" w:rsidP="006B0F95">
      <w:pPr>
        <w:jc w:val="both"/>
        <w:rPr>
          <w:rFonts w:ascii="Times New Roman" w:hAnsi="Times New Roman"/>
          <w:sz w:val="24"/>
          <w:szCs w:val="24"/>
        </w:rPr>
      </w:pPr>
    </w:p>
    <w:p w:rsidR="003C5ECC" w:rsidRPr="00B67C06" w:rsidRDefault="00F55502" w:rsidP="00534157">
      <w:pPr>
        <w:tabs>
          <w:tab w:val="left" w:pos="5670"/>
        </w:tabs>
        <w:spacing w:after="0"/>
        <w:ind w:firstLine="567"/>
        <w:jc w:val="both"/>
        <w:rPr>
          <w:rFonts w:ascii="Times New Roman" w:eastAsia="SimSun" w:hAnsi="Times New Roman"/>
          <w:b/>
          <w:sz w:val="24"/>
          <w:szCs w:val="24"/>
        </w:rPr>
      </w:pPr>
      <w:r w:rsidRPr="00B67C06">
        <w:rPr>
          <w:rFonts w:ascii="Times New Roman" w:eastAsia="SimSun" w:hAnsi="Times New Roman"/>
          <w:b/>
          <w:sz w:val="24"/>
          <w:szCs w:val="24"/>
        </w:rPr>
        <w:t>Gestionarea reziduurilor și nămolurilor</w:t>
      </w:r>
      <w:r w:rsidR="003C5ECC" w:rsidRPr="00B67C06">
        <w:rPr>
          <w:rFonts w:ascii="Times New Roman" w:eastAsia="SimSun" w:hAnsi="Times New Roman"/>
          <w:b/>
          <w:sz w:val="24"/>
          <w:szCs w:val="24"/>
        </w:rPr>
        <w:t>:</w:t>
      </w:r>
    </w:p>
    <w:p w:rsidR="00F55502" w:rsidRPr="00B67C06" w:rsidRDefault="00F55502" w:rsidP="00534157">
      <w:pPr>
        <w:tabs>
          <w:tab w:val="left" w:pos="5670"/>
        </w:tabs>
        <w:spacing w:after="0"/>
        <w:ind w:firstLine="567"/>
        <w:jc w:val="both"/>
        <w:rPr>
          <w:rFonts w:ascii="Times New Roman" w:eastAsia="SimSun" w:hAnsi="Times New Roman"/>
          <w:sz w:val="24"/>
          <w:szCs w:val="24"/>
        </w:rPr>
      </w:pPr>
      <w:r w:rsidRPr="00B67C06">
        <w:rPr>
          <w:rFonts w:ascii="Times New Roman" w:eastAsia="SimSun" w:hAnsi="Times New Roman"/>
          <w:sz w:val="24"/>
          <w:szCs w:val="24"/>
        </w:rPr>
        <w:t xml:space="preserve">Reziduurile provenite de la treapta de pre-tratare a stațiilor de epurare cate și cele de la </w:t>
      </w:r>
      <w:r w:rsidR="001A7DCC" w:rsidRPr="00B67C06">
        <w:rPr>
          <w:rFonts w:ascii="Times New Roman" w:eastAsia="SimSun" w:hAnsi="Times New Roman"/>
          <w:sz w:val="24"/>
          <w:szCs w:val="24"/>
        </w:rPr>
        <w:t>stațiile</w:t>
      </w:r>
      <w:r w:rsidRPr="00B67C06">
        <w:rPr>
          <w:rFonts w:ascii="Times New Roman" w:eastAsia="SimSun" w:hAnsi="Times New Roman"/>
          <w:sz w:val="24"/>
          <w:szCs w:val="24"/>
        </w:rPr>
        <w:t xml:space="preserve"> de tratare </w:t>
      </w:r>
      <w:r w:rsidR="00CB6B74">
        <w:rPr>
          <w:rFonts w:ascii="Times New Roman" w:eastAsia="SimSun" w:hAnsi="Times New Roman"/>
          <w:sz w:val="24"/>
          <w:szCs w:val="24"/>
        </w:rPr>
        <w:t xml:space="preserve">apă </w:t>
      </w:r>
      <w:r w:rsidR="001A7DCC">
        <w:rPr>
          <w:rFonts w:ascii="Times New Roman" w:eastAsia="SimSun" w:hAnsi="Times New Roman"/>
          <w:sz w:val="24"/>
          <w:szCs w:val="24"/>
        </w:rPr>
        <w:t>potabilă</w:t>
      </w:r>
      <w:r w:rsidR="001A7DCC" w:rsidRPr="00B67C06">
        <w:rPr>
          <w:rFonts w:ascii="Times New Roman" w:eastAsia="SimSun" w:hAnsi="Times New Roman"/>
          <w:sz w:val="24"/>
          <w:szCs w:val="24"/>
        </w:rPr>
        <w:t xml:space="preserve"> vor</w:t>
      </w:r>
      <w:r w:rsidRPr="00B67C06">
        <w:rPr>
          <w:rFonts w:ascii="Times New Roman" w:eastAsia="SimSun" w:hAnsi="Times New Roman"/>
          <w:sz w:val="24"/>
          <w:szCs w:val="24"/>
        </w:rPr>
        <w:t xml:space="preserve"> fi colectate și transportate la un depozit de deșeuri autorizat. Vor fi păstrate evidente cu cantitățile predate în conformitate cu prevederile HG nr. 349/2005 privind depozitarea deșeurilor. Nisipul reținut în deznisipatoare va fi curățat, spălat și folosit în construcții.</w:t>
      </w:r>
    </w:p>
    <w:p w:rsidR="00F55502" w:rsidRPr="00B67C06" w:rsidRDefault="00F55502" w:rsidP="00534157">
      <w:pPr>
        <w:pStyle w:val="BodyText"/>
        <w:spacing w:line="276" w:lineRule="auto"/>
        <w:ind w:firstLine="567"/>
        <w:jc w:val="both"/>
        <w:rPr>
          <w:rFonts w:ascii="Times New Roman" w:hAnsi="Times New Roman"/>
        </w:rPr>
      </w:pPr>
      <w:r w:rsidRPr="00B67C06">
        <w:rPr>
          <w:rFonts w:ascii="Times New Roman" w:hAnsi="Times New Roman"/>
        </w:rPr>
        <w:t>Grăsimile vor fi depozitate provizoriu în cadrul stațiilor de epurare, după care vor fi preluate prin vidanjare și prelucrate de firme specializate.</w:t>
      </w:r>
    </w:p>
    <w:p w:rsidR="00F55502" w:rsidRPr="00B67C06" w:rsidRDefault="001A7DCC" w:rsidP="00534157">
      <w:pPr>
        <w:pStyle w:val="BodyText"/>
        <w:spacing w:line="276" w:lineRule="auto"/>
        <w:ind w:firstLine="567"/>
        <w:jc w:val="both"/>
        <w:rPr>
          <w:rFonts w:ascii="Times New Roman" w:hAnsi="Times New Roman"/>
        </w:rPr>
      </w:pPr>
      <w:r w:rsidRPr="00B67C06">
        <w:rPr>
          <w:rFonts w:ascii="Times New Roman" w:hAnsi="Times New Roman"/>
        </w:rPr>
        <w:t>Nămolul</w:t>
      </w:r>
      <w:r w:rsidR="00F55502" w:rsidRPr="00B67C06">
        <w:rPr>
          <w:rFonts w:ascii="Times New Roman" w:hAnsi="Times New Roman"/>
        </w:rPr>
        <w:t xml:space="preserve"> de epurare este în prezent generat</w:t>
      </w:r>
      <w:r w:rsidR="00CB6B74">
        <w:rPr>
          <w:rFonts w:ascii="Times New Roman" w:hAnsi="Times New Roman"/>
        </w:rPr>
        <w:t xml:space="preserve"> în </w:t>
      </w:r>
      <w:r w:rsidR="00F55502" w:rsidRPr="00B67C06">
        <w:rPr>
          <w:rFonts w:ascii="Times New Roman" w:hAnsi="Times New Roman"/>
        </w:rPr>
        <w:t xml:space="preserve">cele 7 </w:t>
      </w:r>
      <w:r w:rsidRPr="00B67C06">
        <w:rPr>
          <w:rFonts w:ascii="Times New Roman" w:hAnsi="Times New Roman"/>
        </w:rPr>
        <w:t>stații</w:t>
      </w:r>
      <w:r w:rsidR="00F55502" w:rsidRPr="00B67C06">
        <w:rPr>
          <w:rFonts w:ascii="Times New Roman" w:hAnsi="Times New Roman"/>
        </w:rPr>
        <w:t xml:space="preserve"> </w:t>
      </w:r>
      <w:r w:rsidRPr="00B67C06">
        <w:rPr>
          <w:rFonts w:ascii="Times New Roman" w:hAnsi="Times New Roman"/>
        </w:rPr>
        <w:t>funcționale</w:t>
      </w:r>
      <w:r w:rsidR="00F55502" w:rsidRPr="00B67C06">
        <w:rPr>
          <w:rFonts w:ascii="Times New Roman" w:hAnsi="Times New Roman"/>
        </w:rPr>
        <w:t xml:space="preserve"> din aria OR </w:t>
      </w:r>
      <w:r w:rsidRPr="00B67C06">
        <w:rPr>
          <w:rFonts w:ascii="Times New Roman" w:hAnsi="Times New Roman"/>
        </w:rPr>
        <w:t>ACET</w:t>
      </w:r>
      <w:r w:rsidR="00F55502" w:rsidRPr="00B67C06">
        <w:rPr>
          <w:rFonts w:ascii="Times New Roman" w:hAnsi="Times New Roman"/>
        </w:rPr>
        <w:t xml:space="preserve"> SA. Cantitatea totală generata în 2016, conform </w:t>
      </w:r>
      <w:r w:rsidRPr="00B67C06">
        <w:rPr>
          <w:rFonts w:ascii="Times New Roman" w:hAnsi="Times New Roman"/>
        </w:rPr>
        <w:t>raportărilor</w:t>
      </w:r>
      <w:r w:rsidR="00F55502" w:rsidRPr="00B67C06">
        <w:rPr>
          <w:rFonts w:ascii="Times New Roman" w:hAnsi="Times New Roman"/>
        </w:rPr>
        <w:t xml:space="preserve"> </w:t>
      </w:r>
      <w:r w:rsidRPr="00B67C06">
        <w:rPr>
          <w:rFonts w:ascii="Times New Roman" w:hAnsi="Times New Roman"/>
        </w:rPr>
        <w:t>către</w:t>
      </w:r>
      <w:r w:rsidR="00F55502" w:rsidRPr="00B67C06">
        <w:rPr>
          <w:rFonts w:ascii="Times New Roman" w:hAnsi="Times New Roman"/>
        </w:rPr>
        <w:t xml:space="preserve"> APM </w:t>
      </w:r>
      <w:r w:rsidRPr="00B67C06">
        <w:rPr>
          <w:rFonts w:ascii="Times New Roman" w:hAnsi="Times New Roman"/>
        </w:rPr>
        <w:t>Suceava</w:t>
      </w:r>
      <w:r w:rsidR="00F55502" w:rsidRPr="00B67C06">
        <w:rPr>
          <w:rFonts w:ascii="Times New Roman" w:hAnsi="Times New Roman"/>
        </w:rPr>
        <w:t>,  a fost de 10.548 tone, din care  9458 tone namol stabilizat</w:t>
      </w:r>
      <w:r w:rsidR="00CB6B74">
        <w:rPr>
          <w:rFonts w:ascii="Times New Roman" w:hAnsi="Times New Roman"/>
        </w:rPr>
        <w:t xml:space="preserve"> și </w:t>
      </w:r>
      <w:r w:rsidR="00F55502" w:rsidRPr="00B67C06">
        <w:rPr>
          <w:rFonts w:ascii="Times New Roman" w:hAnsi="Times New Roman"/>
        </w:rPr>
        <w:t xml:space="preserve">uscat a fost utilizat ca material de umplutura pentru </w:t>
      </w:r>
      <w:r w:rsidRPr="00B67C06">
        <w:rPr>
          <w:rFonts w:ascii="Times New Roman" w:hAnsi="Times New Roman"/>
        </w:rPr>
        <w:t>lucrările</w:t>
      </w:r>
      <w:r w:rsidR="00F55502" w:rsidRPr="00B67C06">
        <w:rPr>
          <w:rFonts w:ascii="Times New Roman" w:hAnsi="Times New Roman"/>
        </w:rPr>
        <w:t xml:space="preserve"> de </w:t>
      </w:r>
      <w:r w:rsidRPr="00B67C06">
        <w:rPr>
          <w:rFonts w:ascii="Times New Roman" w:hAnsi="Times New Roman"/>
        </w:rPr>
        <w:t>închidere</w:t>
      </w:r>
      <w:r w:rsidR="00F55502" w:rsidRPr="00B67C06">
        <w:rPr>
          <w:rFonts w:ascii="Times New Roman" w:hAnsi="Times New Roman"/>
        </w:rPr>
        <w:t xml:space="preserve"> ale compartimentului nr. 3 al depozitului de zgura</w:t>
      </w:r>
      <w:r w:rsidR="00CB6B74">
        <w:rPr>
          <w:rFonts w:ascii="Times New Roman" w:hAnsi="Times New Roman"/>
        </w:rPr>
        <w:t xml:space="preserve"> și </w:t>
      </w:r>
      <w:r w:rsidRPr="00B67C06">
        <w:rPr>
          <w:rFonts w:ascii="Times New Roman" w:hAnsi="Times New Roman"/>
        </w:rPr>
        <w:t>cenușa</w:t>
      </w:r>
      <w:r w:rsidR="00F55502" w:rsidRPr="00B67C06">
        <w:rPr>
          <w:rFonts w:ascii="Times New Roman" w:hAnsi="Times New Roman"/>
        </w:rPr>
        <w:t xml:space="preserve"> al S.C. TERMICA S.A. Suceava. </w:t>
      </w:r>
    </w:p>
    <w:p w:rsidR="00F55502" w:rsidRPr="00B67C06" w:rsidRDefault="00F55502" w:rsidP="00534157">
      <w:pPr>
        <w:pStyle w:val="BodyText"/>
        <w:spacing w:line="276" w:lineRule="auto"/>
        <w:ind w:firstLine="567"/>
        <w:jc w:val="both"/>
        <w:rPr>
          <w:rFonts w:ascii="Times New Roman" w:hAnsi="Times New Roman"/>
        </w:rPr>
      </w:pPr>
      <w:r w:rsidRPr="00B67C06">
        <w:rPr>
          <w:rFonts w:ascii="Times New Roman" w:hAnsi="Times New Roman"/>
        </w:rPr>
        <w:t xml:space="preserve">Strategia de gestionare a </w:t>
      </w:r>
      <w:r w:rsidR="001A7DCC" w:rsidRPr="00B67C06">
        <w:rPr>
          <w:rFonts w:ascii="Times New Roman" w:hAnsi="Times New Roman"/>
        </w:rPr>
        <w:t>nămolurilor</w:t>
      </w:r>
      <w:r w:rsidRPr="00B67C06">
        <w:rPr>
          <w:rFonts w:ascii="Times New Roman" w:hAnsi="Times New Roman"/>
        </w:rPr>
        <w:t xml:space="preserve"> de epurare</w:t>
      </w:r>
      <w:r w:rsidR="00CB6B74">
        <w:rPr>
          <w:rFonts w:ascii="Times New Roman" w:hAnsi="Times New Roman"/>
        </w:rPr>
        <w:t xml:space="preserve"> în </w:t>
      </w:r>
      <w:r w:rsidRPr="00B67C06">
        <w:rPr>
          <w:rFonts w:ascii="Times New Roman" w:hAnsi="Times New Roman"/>
        </w:rPr>
        <w:t xml:space="preserve">aria de operare a </w:t>
      </w:r>
      <w:r w:rsidR="001A7DCC" w:rsidRPr="00B67C06">
        <w:rPr>
          <w:rFonts w:ascii="Times New Roman" w:hAnsi="Times New Roman"/>
        </w:rPr>
        <w:t>ACET</w:t>
      </w:r>
      <w:r w:rsidRPr="00B67C06">
        <w:rPr>
          <w:rFonts w:ascii="Times New Roman" w:hAnsi="Times New Roman"/>
        </w:rPr>
        <w:t xml:space="preserve"> SA cuprinde alternative practicabile ca ruta finala de valorificare/eliminare a nămolului </w:t>
      </w:r>
      <w:r w:rsidR="001A7DCC" w:rsidRPr="00B67C06">
        <w:rPr>
          <w:rFonts w:ascii="Times New Roman" w:hAnsi="Times New Roman"/>
        </w:rPr>
        <w:t>după</w:t>
      </w:r>
      <w:r w:rsidRPr="00B67C06">
        <w:rPr>
          <w:rFonts w:ascii="Times New Roman" w:hAnsi="Times New Roman"/>
        </w:rPr>
        <w:t xml:space="preserve"> cum este prezentat</w:t>
      </w:r>
      <w:r w:rsidR="00CB6B74">
        <w:rPr>
          <w:rFonts w:ascii="Times New Roman" w:hAnsi="Times New Roman"/>
        </w:rPr>
        <w:t xml:space="preserve"> în </w:t>
      </w:r>
      <w:r w:rsidRPr="00B67C06">
        <w:rPr>
          <w:rFonts w:ascii="Times New Roman" w:hAnsi="Times New Roman"/>
        </w:rPr>
        <w:t>tabelul de mai jos:</w:t>
      </w:r>
    </w:p>
    <w:p w:rsidR="00F55502" w:rsidRPr="00B67C06" w:rsidRDefault="003C5ECC" w:rsidP="00534157">
      <w:pPr>
        <w:pStyle w:val="Caption"/>
        <w:spacing w:before="0" w:line="276" w:lineRule="auto"/>
        <w:ind w:firstLine="567"/>
        <w:rPr>
          <w:rFonts w:ascii="Times New Roman" w:hAnsi="Times New Roman"/>
          <w:i w:val="0"/>
          <w:sz w:val="24"/>
          <w:szCs w:val="24"/>
        </w:rPr>
      </w:pPr>
      <w:bookmarkStart w:id="7" w:name="_Toc526678744"/>
      <w:r w:rsidRPr="00B67C06">
        <w:rPr>
          <w:rFonts w:ascii="Times New Roman" w:hAnsi="Times New Roman"/>
          <w:bCs w:val="0"/>
          <w:i w:val="0"/>
          <w:noProof/>
          <w:sz w:val="24"/>
          <w:szCs w:val="24"/>
        </w:rPr>
        <w:t xml:space="preserve">Tabel 3. </w:t>
      </w:r>
      <w:r w:rsidR="00F55502" w:rsidRPr="00B67C06">
        <w:rPr>
          <w:rFonts w:ascii="Times New Roman" w:hAnsi="Times New Roman"/>
          <w:i w:val="0"/>
          <w:sz w:val="24"/>
          <w:szCs w:val="24"/>
        </w:rPr>
        <w:t xml:space="preserve">Strategia propusa de gestionare a </w:t>
      </w:r>
      <w:r w:rsidR="001A7DCC" w:rsidRPr="00B67C06">
        <w:rPr>
          <w:rFonts w:ascii="Times New Roman" w:hAnsi="Times New Roman"/>
          <w:i w:val="0"/>
          <w:sz w:val="24"/>
          <w:szCs w:val="24"/>
        </w:rPr>
        <w:t>nămolului</w:t>
      </w:r>
      <w:r w:rsidR="00CB6B74">
        <w:rPr>
          <w:rFonts w:ascii="Times New Roman" w:hAnsi="Times New Roman"/>
          <w:i w:val="0"/>
          <w:sz w:val="24"/>
          <w:szCs w:val="24"/>
        </w:rPr>
        <w:t xml:space="preserve"> în </w:t>
      </w:r>
      <w:r w:rsidR="00F55502" w:rsidRPr="00B67C06">
        <w:rPr>
          <w:rFonts w:ascii="Times New Roman" w:hAnsi="Times New Roman"/>
          <w:i w:val="0"/>
          <w:sz w:val="24"/>
          <w:szCs w:val="24"/>
        </w:rPr>
        <w:t>aria de operare ACET SA</w:t>
      </w:r>
      <w:bookmarkEnd w:id="7"/>
      <w:r w:rsidR="00F55502" w:rsidRPr="00B67C06">
        <w:rPr>
          <w:rFonts w:ascii="Times New Roman" w:hAnsi="Times New Roman"/>
          <w:i w:val="0"/>
          <w:sz w:val="24"/>
          <w:szCs w:val="24"/>
        </w:rPr>
        <w:t xml:space="preserve"> Suceava</w:t>
      </w:r>
    </w:p>
    <w:tbl>
      <w:tblPr>
        <w:tblW w:w="473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6"/>
        <w:gridCol w:w="2797"/>
        <w:gridCol w:w="2706"/>
        <w:gridCol w:w="2187"/>
      </w:tblGrid>
      <w:tr w:rsidR="00F55502" w:rsidRPr="00B67C06" w:rsidTr="00F55502">
        <w:trPr>
          <w:trHeight w:val="389"/>
          <w:tblHeader/>
        </w:trPr>
        <w:tc>
          <w:tcPr>
            <w:tcW w:w="1107" w:type="pct"/>
            <w:shd w:val="clear" w:color="auto" w:fill="D9D9D9"/>
            <w:vAlign w:val="center"/>
            <w:hideMark/>
          </w:tcPr>
          <w:p w:rsidR="00F55502" w:rsidRPr="00B67C06" w:rsidRDefault="00F55502" w:rsidP="006B0F95">
            <w:pPr>
              <w:jc w:val="both"/>
              <w:rPr>
                <w:rFonts w:ascii="Times New Roman" w:hAnsi="Times New Roman"/>
                <w:b/>
                <w:bCs/>
                <w:color w:val="000000"/>
                <w:sz w:val="24"/>
                <w:szCs w:val="24"/>
              </w:rPr>
            </w:pPr>
            <w:r w:rsidRPr="00B67C06">
              <w:rPr>
                <w:rFonts w:ascii="Times New Roman" w:hAnsi="Times New Roman"/>
                <w:b/>
                <w:bCs/>
                <w:color w:val="000000"/>
                <w:sz w:val="24"/>
                <w:szCs w:val="24"/>
              </w:rPr>
              <w:t>Alternativ</w:t>
            </w:r>
            <w:r w:rsidR="000A7172">
              <w:rPr>
                <w:rFonts w:ascii="Times New Roman" w:hAnsi="Times New Roman"/>
                <w:b/>
                <w:bCs/>
                <w:color w:val="000000"/>
                <w:sz w:val="24"/>
                <w:szCs w:val="24"/>
              </w:rPr>
              <w:t>ă</w:t>
            </w:r>
          </w:p>
          <w:p w:rsidR="00F55502" w:rsidRPr="00B67C06" w:rsidRDefault="00F55502" w:rsidP="006B0F95">
            <w:pPr>
              <w:ind w:right="-44"/>
              <w:jc w:val="both"/>
              <w:rPr>
                <w:rFonts w:ascii="Times New Roman" w:hAnsi="Times New Roman"/>
                <w:b/>
                <w:bCs/>
                <w:color w:val="000000"/>
                <w:sz w:val="24"/>
                <w:szCs w:val="24"/>
              </w:rPr>
            </w:pPr>
            <w:r w:rsidRPr="00B67C06">
              <w:rPr>
                <w:rFonts w:ascii="Times New Roman" w:hAnsi="Times New Roman"/>
                <w:b/>
                <w:bCs/>
                <w:color w:val="000000"/>
                <w:sz w:val="24"/>
                <w:szCs w:val="24"/>
              </w:rPr>
              <w:t>eliminare/valorificare</w:t>
            </w:r>
          </w:p>
        </w:tc>
        <w:tc>
          <w:tcPr>
            <w:tcW w:w="1416" w:type="pct"/>
            <w:shd w:val="clear" w:color="auto" w:fill="D9D9D9"/>
            <w:noWrap/>
            <w:vAlign w:val="center"/>
            <w:hideMark/>
          </w:tcPr>
          <w:p w:rsidR="00F55502" w:rsidRPr="00B67C06" w:rsidRDefault="00F55502" w:rsidP="006B0F95">
            <w:pPr>
              <w:ind w:right="-108"/>
              <w:jc w:val="both"/>
              <w:rPr>
                <w:rFonts w:ascii="Times New Roman" w:hAnsi="Times New Roman"/>
                <w:b/>
                <w:bCs/>
                <w:color w:val="000000"/>
                <w:sz w:val="24"/>
                <w:szCs w:val="24"/>
              </w:rPr>
            </w:pPr>
            <w:r w:rsidRPr="00B67C06">
              <w:rPr>
                <w:rFonts w:ascii="Times New Roman" w:hAnsi="Times New Roman"/>
                <w:b/>
                <w:bCs/>
                <w:color w:val="000000"/>
                <w:sz w:val="24"/>
                <w:szCs w:val="24"/>
              </w:rPr>
              <w:t>Disponibil aplicare</w:t>
            </w:r>
          </w:p>
        </w:tc>
        <w:tc>
          <w:tcPr>
            <w:tcW w:w="1370" w:type="pct"/>
            <w:shd w:val="clear" w:color="auto" w:fill="D9D9D9"/>
            <w:noWrap/>
            <w:vAlign w:val="center"/>
            <w:hideMark/>
          </w:tcPr>
          <w:p w:rsidR="00F55502" w:rsidRPr="00B67C06" w:rsidRDefault="00F55502" w:rsidP="006B0F95">
            <w:pPr>
              <w:ind w:right="-111"/>
              <w:jc w:val="both"/>
              <w:rPr>
                <w:rFonts w:ascii="Times New Roman" w:hAnsi="Times New Roman"/>
                <w:b/>
                <w:bCs/>
                <w:color w:val="000000"/>
                <w:sz w:val="24"/>
                <w:szCs w:val="24"/>
              </w:rPr>
            </w:pPr>
            <w:r w:rsidRPr="00B67C06">
              <w:rPr>
                <w:rFonts w:ascii="Times New Roman" w:hAnsi="Times New Roman"/>
                <w:b/>
                <w:bCs/>
                <w:color w:val="000000"/>
                <w:sz w:val="24"/>
                <w:szCs w:val="24"/>
              </w:rPr>
              <w:t>Rata aplicare</w:t>
            </w:r>
          </w:p>
        </w:tc>
        <w:tc>
          <w:tcPr>
            <w:tcW w:w="1107" w:type="pct"/>
            <w:shd w:val="clear" w:color="auto" w:fill="D9D9D9"/>
          </w:tcPr>
          <w:p w:rsidR="00F55502" w:rsidRPr="00B67C06" w:rsidRDefault="00F55502" w:rsidP="006B0F95">
            <w:pPr>
              <w:jc w:val="both"/>
              <w:rPr>
                <w:rFonts w:ascii="Times New Roman" w:hAnsi="Times New Roman"/>
                <w:b/>
                <w:bCs/>
                <w:color w:val="000000"/>
                <w:sz w:val="24"/>
                <w:szCs w:val="24"/>
              </w:rPr>
            </w:pPr>
          </w:p>
          <w:p w:rsidR="00F55502" w:rsidRPr="00B67C06" w:rsidRDefault="00F55502" w:rsidP="006B0F95">
            <w:pPr>
              <w:jc w:val="both"/>
              <w:rPr>
                <w:rFonts w:ascii="Times New Roman" w:hAnsi="Times New Roman"/>
                <w:b/>
                <w:bCs/>
                <w:color w:val="000000"/>
                <w:sz w:val="24"/>
                <w:szCs w:val="24"/>
              </w:rPr>
            </w:pPr>
            <w:r w:rsidRPr="00B67C06">
              <w:rPr>
                <w:rFonts w:ascii="Times New Roman" w:hAnsi="Times New Roman"/>
                <w:b/>
                <w:bCs/>
                <w:color w:val="000000"/>
                <w:sz w:val="24"/>
                <w:szCs w:val="24"/>
              </w:rPr>
              <w:t>Termen</w:t>
            </w:r>
          </w:p>
        </w:tc>
      </w:tr>
      <w:tr w:rsidR="00F55502" w:rsidRPr="00B67C06" w:rsidTr="00F55502">
        <w:trPr>
          <w:trHeight w:val="879"/>
        </w:trPr>
        <w:tc>
          <w:tcPr>
            <w:tcW w:w="1107" w:type="pct"/>
            <w:vMerge w:val="restart"/>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b/>
                <w:bCs/>
                <w:color w:val="000000"/>
                <w:sz w:val="24"/>
                <w:szCs w:val="24"/>
              </w:rPr>
              <w:t xml:space="preserve">Valorificare pentru reabilitarea </w:t>
            </w:r>
            <w:r w:rsidR="001A7DCC" w:rsidRPr="00B67C06">
              <w:rPr>
                <w:rFonts w:ascii="Times New Roman" w:hAnsi="Times New Roman"/>
                <w:b/>
                <w:bCs/>
                <w:color w:val="000000"/>
                <w:sz w:val="24"/>
                <w:szCs w:val="24"/>
              </w:rPr>
              <w:t>calității</w:t>
            </w:r>
            <w:r w:rsidRPr="00B67C06">
              <w:rPr>
                <w:rFonts w:ascii="Times New Roman" w:hAnsi="Times New Roman"/>
                <w:b/>
                <w:bCs/>
                <w:color w:val="000000"/>
                <w:sz w:val="24"/>
                <w:szCs w:val="24"/>
              </w:rPr>
              <w:t xml:space="preserve"> terenurilor</w:t>
            </w:r>
          </w:p>
        </w:tc>
        <w:tc>
          <w:tcPr>
            <w:tcW w:w="1416" w:type="pct"/>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Închidere</w:t>
            </w:r>
            <w:r w:rsidR="00CB6B74">
              <w:rPr>
                <w:rFonts w:ascii="Times New Roman" w:hAnsi="Times New Roman"/>
                <w:color w:val="000000"/>
                <w:sz w:val="24"/>
                <w:szCs w:val="24"/>
              </w:rPr>
              <w:t xml:space="preserve"> și </w:t>
            </w:r>
            <w:r w:rsidR="00F55502" w:rsidRPr="00B67C06">
              <w:rPr>
                <w:rFonts w:ascii="Times New Roman" w:hAnsi="Times New Roman"/>
                <w:color w:val="000000"/>
                <w:sz w:val="24"/>
                <w:szCs w:val="24"/>
              </w:rPr>
              <w:t>ecologizare depozit de zgura</w:t>
            </w:r>
            <w:r w:rsidR="00CB6B74">
              <w:rPr>
                <w:rFonts w:ascii="Times New Roman" w:hAnsi="Times New Roman"/>
                <w:color w:val="000000"/>
                <w:sz w:val="24"/>
                <w:szCs w:val="24"/>
              </w:rPr>
              <w:t xml:space="preserve"> și </w:t>
            </w:r>
            <w:r w:rsidRPr="00B67C06">
              <w:rPr>
                <w:rFonts w:ascii="Times New Roman" w:hAnsi="Times New Roman"/>
                <w:color w:val="000000"/>
                <w:sz w:val="24"/>
                <w:szCs w:val="24"/>
              </w:rPr>
              <w:t>cenușa</w:t>
            </w:r>
            <w:r w:rsidR="00F55502" w:rsidRPr="00B67C06">
              <w:rPr>
                <w:rFonts w:ascii="Times New Roman" w:hAnsi="Times New Roman"/>
                <w:color w:val="000000"/>
                <w:sz w:val="24"/>
                <w:szCs w:val="24"/>
              </w:rPr>
              <w:t xml:space="preserve"> Termica SA Suceava</w:t>
            </w:r>
          </w:p>
        </w:tc>
        <w:tc>
          <w:tcPr>
            <w:tcW w:w="1370" w:type="pct"/>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100% din cantitatea de namol generat de SEAU</w:t>
            </w:r>
            <w:r w:rsidR="00CB6B74">
              <w:rPr>
                <w:rFonts w:ascii="Times New Roman" w:hAnsi="Times New Roman"/>
                <w:color w:val="000000"/>
                <w:sz w:val="24"/>
                <w:szCs w:val="24"/>
              </w:rPr>
              <w:t xml:space="preserve"> în </w:t>
            </w:r>
            <w:r w:rsidRPr="00B67C06">
              <w:rPr>
                <w:rFonts w:ascii="Times New Roman" w:hAnsi="Times New Roman"/>
                <w:color w:val="000000"/>
                <w:sz w:val="24"/>
                <w:szCs w:val="24"/>
              </w:rPr>
              <w:t>arie de operare.</w:t>
            </w:r>
          </w:p>
        </w:tc>
        <w:tc>
          <w:tcPr>
            <w:tcW w:w="1107" w:type="pct"/>
            <w:vAlign w:val="center"/>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Scurt (2018-2020)</w:t>
            </w:r>
          </w:p>
          <w:p w:rsidR="00F55502" w:rsidRPr="00B67C06" w:rsidRDefault="00F55502" w:rsidP="000A7172">
            <w:pPr>
              <w:spacing w:line="240" w:lineRule="auto"/>
              <w:jc w:val="both"/>
              <w:rPr>
                <w:rFonts w:ascii="Times New Roman" w:hAnsi="Times New Roman"/>
                <w:color w:val="000000"/>
                <w:sz w:val="24"/>
                <w:szCs w:val="24"/>
              </w:rPr>
            </w:pPr>
          </w:p>
        </w:tc>
      </w:tr>
      <w:tr w:rsidR="00F55502" w:rsidRPr="00B67C06" w:rsidTr="00F55502">
        <w:trPr>
          <w:trHeight w:val="558"/>
        </w:trPr>
        <w:tc>
          <w:tcPr>
            <w:tcW w:w="1107" w:type="pct"/>
            <w:vMerge/>
            <w:shd w:val="clear" w:color="auto" w:fill="auto"/>
            <w:noWrap/>
            <w:vAlign w:val="bottom"/>
            <w:hideMark/>
          </w:tcPr>
          <w:p w:rsidR="00F55502" w:rsidRPr="00B67C06" w:rsidRDefault="00F55502" w:rsidP="000A7172">
            <w:pPr>
              <w:spacing w:line="240" w:lineRule="auto"/>
              <w:jc w:val="both"/>
              <w:rPr>
                <w:rFonts w:ascii="Times New Roman" w:hAnsi="Times New Roman"/>
                <w:color w:val="000000"/>
                <w:sz w:val="24"/>
                <w:szCs w:val="24"/>
              </w:rPr>
            </w:pPr>
          </w:p>
        </w:tc>
        <w:tc>
          <w:tcPr>
            <w:tcW w:w="1416" w:type="pct"/>
            <w:shd w:val="clear" w:color="auto" w:fill="auto"/>
            <w:vAlign w:val="center"/>
            <w:hideMark/>
          </w:tcPr>
          <w:p w:rsidR="00F55502" w:rsidRPr="00B67C06" w:rsidRDefault="001A7DCC"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Închidere</w:t>
            </w:r>
            <w:r w:rsidR="00CB6B74">
              <w:rPr>
                <w:rFonts w:ascii="Times New Roman" w:hAnsi="Times New Roman"/>
                <w:color w:val="000000"/>
                <w:sz w:val="24"/>
                <w:szCs w:val="24"/>
              </w:rPr>
              <w:t xml:space="preserve"> și </w:t>
            </w:r>
            <w:r w:rsidR="00F55502" w:rsidRPr="00B67C06">
              <w:rPr>
                <w:rFonts w:ascii="Times New Roman" w:hAnsi="Times New Roman"/>
                <w:color w:val="000000"/>
                <w:sz w:val="24"/>
                <w:szCs w:val="24"/>
              </w:rPr>
              <w:t xml:space="preserve">ecologizare zone afectate de </w:t>
            </w:r>
            <w:r w:rsidRPr="00B67C06">
              <w:rPr>
                <w:rFonts w:ascii="Times New Roman" w:hAnsi="Times New Roman"/>
                <w:color w:val="000000"/>
                <w:sz w:val="24"/>
                <w:szCs w:val="24"/>
              </w:rPr>
              <w:t>exploatări</w:t>
            </w:r>
            <w:r w:rsidR="00F55502" w:rsidRPr="00B67C06">
              <w:rPr>
                <w:rFonts w:ascii="Times New Roman" w:hAnsi="Times New Roman"/>
                <w:color w:val="000000"/>
                <w:sz w:val="24"/>
                <w:szCs w:val="24"/>
              </w:rPr>
              <w:t xml:space="preserve"> miniere</w:t>
            </w:r>
          </w:p>
        </w:tc>
        <w:tc>
          <w:tcPr>
            <w:tcW w:w="1370" w:type="pct"/>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58% din cantitatea de namol generat de SEAU</w:t>
            </w:r>
            <w:r w:rsidR="00CB6B74">
              <w:rPr>
                <w:rFonts w:ascii="Times New Roman" w:hAnsi="Times New Roman"/>
                <w:color w:val="000000"/>
                <w:sz w:val="24"/>
                <w:szCs w:val="24"/>
              </w:rPr>
              <w:t xml:space="preserve"> în </w:t>
            </w:r>
            <w:r w:rsidRPr="00B67C06">
              <w:rPr>
                <w:rFonts w:ascii="Times New Roman" w:hAnsi="Times New Roman"/>
                <w:color w:val="000000"/>
                <w:sz w:val="24"/>
                <w:szCs w:val="24"/>
              </w:rPr>
              <w:t>arie de operare.</w:t>
            </w:r>
          </w:p>
          <w:p w:rsidR="00F55502" w:rsidRPr="00B67C06" w:rsidRDefault="00F55502" w:rsidP="000A7172">
            <w:pPr>
              <w:spacing w:line="240" w:lineRule="auto"/>
              <w:jc w:val="both"/>
              <w:rPr>
                <w:rFonts w:ascii="Times New Roman" w:hAnsi="Times New Roman"/>
                <w:sz w:val="24"/>
                <w:szCs w:val="24"/>
              </w:rPr>
            </w:pPr>
            <w:r w:rsidRPr="00B67C06">
              <w:rPr>
                <w:rFonts w:ascii="Times New Roman" w:hAnsi="Times New Roman"/>
                <w:i/>
                <w:sz w:val="24"/>
                <w:szCs w:val="24"/>
              </w:rPr>
              <w:lastRenderedPageBreak/>
              <w:t xml:space="preserve">Se vor continua demersurile </w:t>
            </w:r>
            <w:r w:rsidR="001A7DCC" w:rsidRPr="00B67C06">
              <w:rPr>
                <w:rFonts w:ascii="Times New Roman" w:hAnsi="Times New Roman"/>
                <w:i/>
                <w:sz w:val="24"/>
                <w:szCs w:val="24"/>
              </w:rPr>
              <w:t>inițiate</w:t>
            </w:r>
            <w:r w:rsidRPr="00B67C06">
              <w:rPr>
                <w:rFonts w:ascii="Times New Roman" w:hAnsi="Times New Roman"/>
                <w:i/>
                <w:sz w:val="24"/>
                <w:szCs w:val="24"/>
              </w:rPr>
              <w:t xml:space="preserve"> cu Min. Economiei pentru a stabili </w:t>
            </w:r>
            <w:r w:rsidR="001A7DCC" w:rsidRPr="00B67C06">
              <w:rPr>
                <w:rFonts w:ascii="Times New Roman" w:hAnsi="Times New Roman"/>
                <w:i/>
                <w:sz w:val="24"/>
                <w:szCs w:val="24"/>
              </w:rPr>
              <w:t>cantitățile</w:t>
            </w:r>
            <w:r w:rsidRPr="00B67C06">
              <w:rPr>
                <w:rFonts w:ascii="Times New Roman" w:hAnsi="Times New Roman"/>
                <w:i/>
                <w:sz w:val="24"/>
                <w:szCs w:val="24"/>
              </w:rPr>
              <w:t xml:space="preserve"> ce pot fi preluate pentru ecologizarea siturilor contaminate.</w:t>
            </w:r>
          </w:p>
        </w:tc>
        <w:tc>
          <w:tcPr>
            <w:tcW w:w="1107" w:type="pct"/>
          </w:tcPr>
          <w:p w:rsidR="0061421C" w:rsidRPr="00B67C06" w:rsidRDefault="0061421C" w:rsidP="000A7172">
            <w:pPr>
              <w:spacing w:line="240" w:lineRule="auto"/>
              <w:jc w:val="both"/>
              <w:rPr>
                <w:rFonts w:ascii="Times New Roman" w:hAnsi="Times New Roman"/>
                <w:color w:val="000000"/>
                <w:sz w:val="24"/>
                <w:szCs w:val="24"/>
              </w:rPr>
            </w:pPr>
          </w:p>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Mediu (2021-2023)</w:t>
            </w:r>
          </w:p>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lastRenderedPageBreak/>
              <w:t>Lung (2024-2047)</w:t>
            </w:r>
          </w:p>
          <w:p w:rsidR="00F55502" w:rsidRPr="00B67C06" w:rsidRDefault="00F55502" w:rsidP="000A7172">
            <w:pPr>
              <w:spacing w:line="240" w:lineRule="auto"/>
              <w:jc w:val="both"/>
              <w:rPr>
                <w:rFonts w:ascii="Times New Roman" w:hAnsi="Times New Roman"/>
                <w:color w:val="000000"/>
                <w:sz w:val="24"/>
                <w:szCs w:val="24"/>
              </w:rPr>
            </w:pPr>
          </w:p>
        </w:tc>
      </w:tr>
      <w:tr w:rsidR="00F55502" w:rsidRPr="00B67C06" w:rsidTr="00F55502">
        <w:trPr>
          <w:trHeight w:val="1292"/>
        </w:trPr>
        <w:tc>
          <w:tcPr>
            <w:tcW w:w="1107" w:type="pct"/>
            <w:tcBorders>
              <w:bottom w:val="single" w:sz="4" w:space="0" w:color="auto"/>
            </w:tcBorders>
            <w:shd w:val="clear" w:color="auto" w:fill="auto"/>
            <w:noWrap/>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b/>
                <w:bCs/>
                <w:color w:val="000000"/>
                <w:sz w:val="24"/>
                <w:szCs w:val="24"/>
              </w:rPr>
              <w:lastRenderedPageBreak/>
              <w:t xml:space="preserve">Valorificare prin aplicare </w:t>
            </w:r>
            <w:r w:rsidR="001A7DCC" w:rsidRPr="00B67C06">
              <w:rPr>
                <w:rFonts w:ascii="Times New Roman" w:hAnsi="Times New Roman"/>
                <w:b/>
                <w:bCs/>
                <w:color w:val="000000"/>
                <w:sz w:val="24"/>
                <w:szCs w:val="24"/>
              </w:rPr>
              <w:t>plantații</w:t>
            </w:r>
            <w:r w:rsidRPr="00B67C06">
              <w:rPr>
                <w:rFonts w:ascii="Times New Roman" w:hAnsi="Times New Roman"/>
                <w:b/>
                <w:bCs/>
                <w:color w:val="000000"/>
                <w:sz w:val="24"/>
                <w:szCs w:val="24"/>
              </w:rPr>
              <w:t xml:space="preserve"> energetice</w:t>
            </w:r>
          </w:p>
        </w:tc>
        <w:tc>
          <w:tcPr>
            <w:tcW w:w="1416" w:type="pct"/>
            <w:tcBorders>
              <w:bottom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 xml:space="preserve">500 ha </w:t>
            </w:r>
            <w:r w:rsidR="001A7DCC" w:rsidRPr="00B67C06">
              <w:rPr>
                <w:rFonts w:ascii="Times New Roman" w:hAnsi="Times New Roman"/>
                <w:color w:val="000000"/>
                <w:sz w:val="24"/>
                <w:szCs w:val="24"/>
              </w:rPr>
              <w:t>suprafața</w:t>
            </w:r>
            <w:r w:rsidRPr="00B67C06">
              <w:rPr>
                <w:rFonts w:ascii="Times New Roman" w:hAnsi="Times New Roman"/>
                <w:color w:val="000000"/>
                <w:sz w:val="24"/>
                <w:szCs w:val="24"/>
              </w:rPr>
              <w:t xml:space="preserve"> disponibila </w:t>
            </w:r>
            <w:r w:rsidR="001A7DCC" w:rsidRPr="00B67C06">
              <w:rPr>
                <w:rFonts w:ascii="Times New Roman" w:hAnsi="Times New Roman"/>
                <w:color w:val="000000"/>
                <w:sz w:val="24"/>
                <w:szCs w:val="24"/>
              </w:rPr>
              <w:t>pre</w:t>
            </w:r>
            <w:r w:rsidR="001A7DCC">
              <w:rPr>
                <w:rFonts w:ascii="Times New Roman" w:hAnsi="Times New Roman"/>
                <w:color w:val="000000"/>
                <w:sz w:val="24"/>
                <w:szCs w:val="24"/>
              </w:rPr>
              <w:t>ze</w:t>
            </w:r>
            <w:r w:rsidR="001A7DCC" w:rsidRPr="00B67C06">
              <w:rPr>
                <w:rFonts w:ascii="Times New Roman" w:hAnsi="Times New Roman"/>
                <w:color w:val="000000"/>
                <w:sz w:val="24"/>
                <w:szCs w:val="24"/>
              </w:rPr>
              <w:t>nt</w:t>
            </w:r>
          </w:p>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 xml:space="preserve">1000 ha </w:t>
            </w:r>
            <w:r w:rsidR="00443EB5" w:rsidRPr="00B67C06">
              <w:rPr>
                <w:rFonts w:ascii="Times New Roman" w:hAnsi="Times New Roman"/>
                <w:color w:val="000000"/>
                <w:sz w:val="24"/>
                <w:szCs w:val="24"/>
              </w:rPr>
              <w:t>suprafața</w:t>
            </w:r>
            <w:r w:rsidRPr="00B67C06">
              <w:rPr>
                <w:rFonts w:ascii="Times New Roman" w:hAnsi="Times New Roman"/>
                <w:color w:val="000000"/>
                <w:sz w:val="24"/>
                <w:szCs w:val="24"/>
              </w:rPr>
              <w:t xml:space="preserve"> maxima estimata disponibila din 2021</w:t>
            </w:r>
          </w:p>
        </w:tc>
        <w:tc>
          <w:tcPr>
            <w:tcW w:w="1370" w:type="pct"/>
            <w:tcBorders>
              <w:bottom w:val="single" w:sz="4" w:space="0" w:color="auto"/>
            </w:tcBorders>
            <w:shd w:val="clear" w:color="auto" w:fill="auto"/>
            <w:vAlign w:val="center"/>
            <w:hideMark/>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50% din cantitatea de namol generat de SEAU</w:t>
            </w:r>
            <w:r w:rsidR="00CB6B74">
              <w:rPr>
                <w:rFonts w:ascii="Times New Roman" w:hAnsi="Times New Roman"/>
                <w:color w:val="000000"/>
                <w:sz w:val="24"/>
                <w:szCs w:val="24"/>
              </w:rPr>
              <w:t xml:space="preserve"> în </w:t>
            </w:r>
            <w:r w:rsidRPr="00B67C06">
              <w:rPr>
                <w:rFonts w:ascii="Times New Roman" w:hAnsi="Times New Roman"/>
                <w:color w:val="000000"/>
                <w:sz w:val="24"/>
                <w:szCs w:val="24"/>
              </w:rPr>
              <w:t>arie de operare.</w:t>
            </w:r>
          </w:p>
          <w:p w:rsidR="00F55502" w:rsidRPr="00B67C06" w:rsidRDefault="00F55502" w:rsidP="000A7172">
            <w:pPr>
              <w:spacing w:line="240" w:lineRule="auto"/>
              <w:jc w:val="both"/>
              <w:rPr>
                <w:rFonts w:ascii="Times New Roman" w:hAnsi="Times New Roman"/>
                <w:sz w:val="24"/>
                <w:szCs w:val="24"/>
              </w:rPr>
            </w:pPr>
            <w:r w:rsidRPr="00B67C06">
              <w:rPr>
                <w:rFonts w:ascii="Times New Roman" w:hAnsi="Times New Roman"/>
                <w:i/>
                <w:sz w:val="24"/>
                <w:szCs w:val="24"/>
              </w:rPr>
              <w:t xml:space="preserve">Se vor continua demersurile </w:t>
            </w:r>
            <w:r w:rsidR="00443EB5" w:rsidRPr="00B67C06">
              <w:rPr>
                <w:rFonts w:ascii="Times New Roman" w:hAnsi="Times New Roman"/>
                <w:i/>
                <w:sz w:val="24"/>
                <w:szCs w:val="24"/>
              </w:rPr>
              <w:t>inițiate</w:t>
            </w:r>
            <w:r w:rsidRPr="00B67C06">
              <w:rPr>
                <w:rFonts w:ascii="Times New Roman" w:hAnsi="Times New Roman"/>
                <w:i/>
                <w:sz w:val="24"/>
                <w:szCs w:val="24"/>
              </w:rPr>
              <w:t xml:space="preserve"> cu SC Egger SA/FE Agrar pentru a stabili </w:t>
            </w:r>
            <w:r w:rsidR="00443EB5" w:rsidRPr="00B67C06">
              <w:rPr>
                <w:rFonts w:ascii="Times New Roman" w:hAnsi="Times New Roman"/>
                <w:i/>
                <w:sz w:val="24"/>
                <w:szCs w:val="24"/>
              </w:rPr>
              <w:t>cantitățile</w:t>
            </w:r>
            <w:r w:rsidRPr="00B67C06">
              <w:rPr>
                <w:rFonts w:ascii="Times New Roman" w:hAnsi="Times New Roman"/>
                <w:i/>
                <w:sz w:val="24"/>
                <w:szCs w:val="24"/>
              </w:rPr>
              <w:t xml:space="preserve"> ce pot fi preluate pentru aplicarea pe </w:t>
            </w:r>
            <w:r w:rsidR="00443EB5" w:rsidRPr="00B67C06">
              <w:rPr>
                <w:rFonts w:ascii="Times New Roman" w:hAnsi="Times New Roman"/>
                <w:i/>
                <w:sz w:val="24"/>
                <w:szCs w:val="24"/>
              </w:rPr>
              <w:t>plantațiile</w:t>
            </w:r>
            <w:r w:rsidRPr="00B67C06">
              <w:rPr>
                <w:rFonts w:ascii="Times New Roman" w:hAnsi="Times New Roman"/>
                <w:i/>
                <w:sz w:val="24"/>
                <w:szCs w:val="24"/>
              </w:rPr>
              <w:t xml:space="preserve"> energetice.</w:t>
            </w:r>
          </w:p>
        </w:tc>
        <w:tc>
          <w:tcPr>
            <w:tcW w:w="1107" w:type="pct"/>
            <w:tcBorders>
              <w:bottom w:val="single" w:sz="4" w:space="0" w:color="auto"/>
            </w:tcBorders>
            <w:vAlign w:val="center"/>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Mediu (2021-2023)</w:t>
            </w:r>
          </w:p>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Lung (2024-2047)</w:t>
            </w:r>
          </w:p>
          <w:p w:rsidR="00F55502" w:rsidRPr="00B67C06" w:rsidRDefault="00F55502" w:rsidP="000A7172">
            <w:pPr>
              <w:spacing w:line="240" w:lineRule="auto"/>
              <w:jc w:val="both"/>
              <w:rPr>
                <w:rFonts w:ascii="Times New Roman" w:hAnsi="Times New Roman"/>
                <w:color w:val="000000"/>
                <w:sz w:val="24"/>
                <w:szCs w:val="24"/>
              </w:rPr>
            </w:pPr>
          </w:p>
        </w:tc>
      </w:tr>
      <w:tr w:rsidR="00F55502" w:rsidRPr="00B67C06" w:rsidTr="00F55502">
        <w:trPr>
          <w:trHeight w:val="1409"/>
        </w:trPr>
        <w:tc>
          <w:tcPr>
            <w:tcW w:w="1107" w:type="pct"/>
            <w:shd w:val="clear" w:color="auto" w:fill="auto"/>
            <w:noWrap/>
            <w:vAlign w:val="center"/>
            <w:hideMark/>
          </w:tcPr>
          <w:p w:rsidR="00F55502" w:rsidRPr="00B67C06" w:rsidRDefault="00F55502" w:rsidP="000A7172">
            <w:pPr>
              <w:spacing w:line="240" w:lineRule="auto"/>
              <w:jc w:val="both"/>
              <w:rPr>
                <w:rFonts w:ascii="Times New Roman" w:hAnsi="Times New Roman"/>
                <w:b/>
                <w:bCs/>
                <w:color w:val="000000"/>
                <w:sz w:val="24"/>
                <w:szCs w:val="24"/>
                <w:highlight w:val="yellow"/>
              </w:rPr>
            </w:pPr>
            <w:r w:rsidRPr="00B67C06">
              <w:rPr>
                <w:rFonts w:ascii="Times New Roman" w:hAnsi="Times New Roman"/>
                <w:b/>
                <w:bCs/>
                <w:color w:val="000000"/>
                <w:sz w:val="24"/>
                <w:szCs w:val="24"/>
              </w:rPr>
              <w:t>Depozitarea</w:t>
            </w:r>
          </w:p>
        </w:tc>
        <w:tc>
          <w:tcPr>
            <w:tcW w:w="1416" w:type="pct"/>
            <w:shd w:val="clear" w:color="auto" w:fill="auto"/>
            <w:hideMark/>
          </w:tcPr>
          <w:p w:rsidR="00F55502" w:rsidRPr="00B67C06" w:rsidRDefault="00F55502" w:rsidP="000A7172">
            <w:pPr>
              <w:spacing w:line="240" w:lineRule="auto"/>
              <w:jc w:val="both"/>
              <w:rPr>
                <w:rFonts w:ascii="Times New Roman" w:hAnsi="Times New Roman"/>
                <w:color w:val="000000"/>
                <w:sz w:val="24"/>
                <w:szCs w:val="24"/>
                <w:highlight w:val="yellow"/>
              </w:rPr>
            </w:pPr>
          </w:p>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Capacitate  disponibila</w:t>
            </w:r>
            <w:r w:rsidR="00CB6B74">
              <w:rPr>
                <w:rFonts w:ascii="Times New Roman" w:hAnsi="Times New Roman"/>
                <w:color w:val="000000"/>
                <w:sz w:val="24"/>
                <w:szCs w:val="24"/>
              </w:rPr>
              <w:t xml:space="preserve"> în </w:t>
            </w:r>
            <w:r w:rsidRPr="00B67C06">
              <w:rPr>
                <w:rFonts w:ascii="Times New Roman" w:hAnsi="Times New Roman"/>
                <w:color w:val="000000"/>
                <w:sz w:val="24"/>
                <w:szCs w:val="24"/>
              </w:rPr>
              <w:t>depozitele Moara</w:t>
            </w:r>
            <w:r w:rsidR="00CB6B74">
              <w:rPr>
                <w:rFonts w:ascii="Times New Roman" w:hAnsi="Times New Roman"/>
                <w:color w:val="000000"/>
                <w:sz w:val="24"/>
                <w:szCs w:val="24"/>
              </w:rPr>
              <w:t xml:space="preserve"> și </w:t>
            </w:r>
            <w:r w:rsidR="00443EB5" w:rsidRPr="00B67C06">
              <w:rPr>
                <w:rFonts w:ascii="Times New Roman" w:hAnsi="Times New Roman"/>
                <w:color w:val="000000"/>
                <w:sz w:val="24"/>
                <w:szCs w:val="24"/>
              </w:rPr>
              <w:t>Pojorâta</w:t>
            </w:r>
            <w:r w:rsidRPr="00B67C06">
              <w:rPr>
                <w:rFonts w:ascii="Times New Roman" w:hAnsi="Times New Roman"/>
                <w:color w:val="000000"/>
                <w:sz w:val="24"/>
                <w:szCs w:val="24"/>
              </w:rPr>
              <w:t>, realizate</w:t>
            </w:r>
            <w:r w:rsidR="00CB6B74">
              <w:rPr>
                <w:rFonts w:ascii="Times New Roman" w:hAnsi="Times New Roman"/>
                <w:color w:val="000000"/>
                <w:sz w:val="24"/>
                <w:szCs w:val="24"/>
              </w:rPr>
              <w:t xml:space="preserve"> în </w:t>
            </w:r>
            <w:r w:rsidRPr="00B67C06">
              <w:rPr>
                <w:rFonts w:ascii="Times New Roman" w:hAnsi="Times New Roman"/>
                <w:color w:val="000000"/>
                <w:sz w:val="24"/>
                <w:szCs w:val="24"/>
              </w:rPr>
              <w:t xml:space="preserve">cadrul Sistemului de management integrat al </w:t>
            </w:r>
            <w:r w:rsidR="00443EB5" w:rsidRPr="00B67C06">
              <w:rPr>
                <w:rFonts w:ascii="Times New Roman" w:hAnsi="Times New Roman"/>
                <w:color w:val="000000"/>
                <w:sz w:val="24"/>
                <w:szCs w:val="24"/>
              </w:rPr>
              <w:t>deșeurilor</w:t>
            </w:r>
            <w:r w:rsidR="00CB6B74">
              <w:rPr>
                <w:rFonts w:ascii="Times New Roman" w:hAnsi="Times New Roman"/>
                <w:color w:val="000000"/>
                <w:sz w:val="24"/>
                <w:szCs w:val="24"/>
              </w:rPr>
              <w:t xml:space="preserve"> în județul</w:t>
            </w:r>
            <w:r w:rsidRPr="00B67C06">
              <w:rPr>
                <w:rFonts w:ascii="Times New Roman" w:hAnsi="Times New Roman"/>
                <w:color w:val="000000"/>
                <w:sz w:val="24"/>
                <w:szCs w:val="24"/>
              </w:rPr>
              <w:t xml:space="preserve"> Suceava</w:t>
            </w:r>
          </w:p>
          <w:p w:rsidR="00F55502" w:rsidRPr="00B67C06" w:rsidRDefault="00F55502" w:rsidP="000A7172">
            <w:pPr>
              <w:spacing w:line="240" w:lineRule="auto"/>
              <w:jc w:val="both"/>
              <w:rPr>
                <w:rFonts w:ascii="Times New Roman" w:hAnsi="Times New Roman"/>
                <w:sz w:val="24"/>
                <w:szCs w:val="24"/>
                <w:highlight w:val="yellow"/>
              </w:rPr>
            </w:pPr>
          </w:p>
        </w:tc>
        <w:tc>
          <w:tcPr>
            <w:tcW w:w="1370" w:type="pct"/>
            <w:shd w:val="clear" w:color="auto" w:fill="auto"/>
            <w:hideMark/>
          </w:tcPr>
          <w:p w:rsidR="00F55502" w:rsidRPr="00B67C06" w:rsidRDefault="00F55502" w:rsidP="000A7172">
            <w:pPr>
              <w:spacing w:line="240" w:lineRule="auto"/>
              <w:jc w:val="both"/>
              <w:rPr>
                <w:rFonts w:ascii="Times New Roman" w:hAnsi="Times New Roman"/>
                <w:color w:val="000000"/>
                <w:sz w:val="24"/>
                <w:szCs w:val="24"/>
                <w:highlight w:val="yellow"/>
              </w:rPr>
            </w:pPr>
            <w:r w:rsidRPr="00B67C06">
              <w:rPr>
                <w:rFonts w:ascii="Times New Roman" w:hAnsi="Times New Roman"/>
                <w:color w:val="000000"/>
                <w:sz w:val="24"/>
                <w:szCs w:val="24"/>
              </w:rPr>
              <w:t>14% din cantitatea de namol generat de SEAU</w:t>
            </w:r>
            <w:r w:rsidR="00CB6B74">
              <w:rPr>
                <w:rFonts w:ascii="Times New Roman" w:hAnsi="Times New Roman"/>
                <w:color w:val="000000"/>
                <w:sz w:val="24"/>
                <w:szCs w:val="24"/>
              </w:rPr>
              <w:t xml:space="preserve"> în </w:t>
            </w:r>
            <w:r w:rsidRPr="00B67C06">
              <w:rPr>
                <w:rFonts w:ascii="Times New Roman" w:hAnsi="Times New Roman"/>
                <w:color w:val="000000"/>
                <w:sz w:val="24"/>
                <w:szCs w:val="24"/>
              </w:rPr>
              <w:t>arie de operare.</w:t>
            </w:r>
          </w:p>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 xml:space="preserve">10% din cantitatea zilnica de </w:t>
            </w:r>
            <w:r w:rsidR="00443EB5" w:rsidRPr="00B67C06">
              <w:rPr>
                <w:rFonts w:ascii="Times New Roman" w:hAnsi="Times New Roman"/>
                <w:color w:val="000000"/>
                <w:sz w:val="24"/>
                <w:szCs w:val="24"/>
              </w:rPr>
              <w:t>deșeuri</w:t>
            </w:r>
            <w:r w:rsidRPr="00B67C06">
              <w:rPr>
                <w:rFonts w:ascii="Times New Roman" w:hAnsi="Times New Roman"/>
                <w:color w:val="000000"/>
                <w:sz w:val="24"/>
                <w:szCs w:val="24"/>
              </w:rPr>
              <w:t xml:space="preserve"> municipale depozitata,</w:t>
            </w:r>
            <w:r w:rsidR="00CB6B74">
              <w:rPr>
                <w:rFonts w:ascii="Times New Roman" w:hAnsi="Times New Roman"/>
                <w:color w:val="000000"/>
                <w:sz w:val="24"/>
                <w:szCs w:val="24"/>
              </w:rPr>
              <w:t xml:space="preserve"> în </w:t>
            </w:r>
            <w:r w:rsidRPr="00B67C06">
              <w:rPr>
                <w:rFonts w:ascii="Times New Roman" w:hAnsi="Times New Roman"/>
                <w:color w:val="000000"/>
                <w:sz w:val="24"/>
                <w:szCs w:val="24"/>
              </w:rPr>
              <w:t>amestec.</w:t>
            </w:r>
          </w:p>
          <w:p w:rsidR="00F55502" w:rsidRPr="00B67C06" w:rsidRDefault="00F55502" w:rsidP="000A7172">
            <w:pPr>
              <w:spacing w:line="240" w:lineRule="auto"/>
              <w:jc w:val="both"/>
              <w:rPr>
                <w:rFonts w:ascii="Times New Roman" w:hAnsi="Times New Roman"/>
                <w:i/>
                <w:sz w:val="24"/>
                <w:szCs w:val="24"/>
                <w:highlight w:val="yellow"/>
              </w:rPr>
            </w:pPr>
            <w:r w:rsidRPr="00B67C06">
              <w:rPr>
                <w:rFonts w:ascii="Times New Roman" w:hAnsi="Times New Roman"/>
                <w:i/>
                <w:sz w:val="24"/>
                <w:szCs w:val="24"/>
              </w:rPr>
              <w:t xml:space="preserve">Aceasta </w:t>
            </w:r>
            <w:r w:rsidR="00443EB5" w:rsidRPr="00B67C06">
              <w:rPr>
                <w:rFonts w:ascii="Times New Roman" w:hAnsi="Times New Roman"/>
                <w:i/>
                <w:sz w:val="24"/>
                <w:szCs w:val="24"/>
              </w:rPr>
              <w:t>opțiune</w:t>
            </w:r>
            <w:r w:rsidRPr="00B67C06">
              <w:rPr>
                <w:rFonts w:ascii="Times New Roman" w:hAnsi="Times New Roman"/>
                <w:i/>
                <w:sz w:val="24"/>
                <w:szCs w:val="24"/>
              </w:rPr>
              <w:t xml:space="preserve"> este </w:t>
            </w:r>
            <w:r w:rsidR="00443EB5" w:rsidRPr="00B67C06">
              <w:rPr>
                <w:rFonts w:ascii="Times New Roman" w:hAnsi="Times New Roman"/>
                <w:i/>
                <w:sz w:val="24"/>
                <w:szCs w:val="24"/>
              </w:rPr>
              <w:t>condiționata</w:t>
            </w:r>
            <w:r w:rsidRPr="00B67C06">
              <w:rPr>
                <w:rFonts w:ascii="Times New Roman" w:hAnsi="Times New Roman"/>
                <w:i/>
                <w:sz w:val="24"/>
                <w:szCs w:val="24"/>
              </w:rPr>
              <w:t xml:space="preserve"> de punerea</w:t>
            </w:r>
            <w:r w:rsidR="00CB6B74">
              <w:rPr>
                <w:rFonts w:ascii="Times New Roman" w:hAnsi="Times New Roman"/>
                <w:i/>
                <w:sz w:val="24"/>
                <w:szCs w:val="24"/>
              </w:rPr>
              <w:t xml:space="preserve"> în </w:t>
            </w:r>
            <w:r w:rsidR="00443EB5" w:rsidRPr="00B67C06">
              <w:rPr>
                <w:rFonts w:ascii="Times New Roman" w:hAnsi="Times New Roman"/>
                <w:i/>
                <w:sz w:val="24"/>
                <w:szCs w:val="24"/>
              </w:rPr>
              <w:t>funcțiune</w:t>
            </w:r>
            <w:r w:rsidRPr="00B67C06">
              <w:rPr>
                <w:rFonts w:ascii="Times New Roman" w:hAnsi="Times New Roman"/>
                <w:i/>
                <w:sz w:val="24"/>
                <w:szCs w:val="24"/>
              </w:rPr>
              <w:t xml:space="preserve"> a celor 2 depozite ecologice din </w:t>
            </w:r>
            <w:r w:rsidR="00443EB5" w:rsidRPr="00B67C06">
              <w:rPr>
                <w:rFonts w:ascii="Times New Roman" w:hAnsi="Times New Roman"/>
                <w:i/>
                <w:sz w:val="24"/>
                <w:szCs w:val="24"/>
              </w:rPr>
              <w:t>județ</w:t>
            </w:r>
            <w:r w:rsidRPr="00B67C06">
              <w:rPr>
                <w:rFonts w:ascii="Times New Roman" w:hAnsi="Times New Roman"/>
                <w:i/>
                <w:sz w:val="24"/>
                <w:szCs w:val="24"/>
              </w:rPr>
              <w:t>.</w:t>
            </w:r>
          </w:p>
        </w:tc>
        <w:tc>
          <w:tcPr>
            <w:tcW w:w="1107" w:type="pct"/>
            <w:vAlign w:val="center"/>
          </w:tcPr>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Mediu (2021-2023)</w:t>
            </w:r>
          </w:p>
          <w:p w:rsidR="00F55502" w:rsidRPr="00B67C06" w:rsidRDefault="00F55502" w:rsidP="000A7172">
            <w:pPr>
              <w:spacing w:line="240" w:lineRule="auto"/>
              <w:jc w:val="both"/>
              <w:rPr>
                <w:rFonts w:ascii="Times New Roman" w:hAnsi="Times New Roman"/>
                <w:color w:val="000000"/>
                <w:sz w:val="24"/>
                <w:szCs w:val="24"/>
              </w:rPr>
            </w:pPr>
            <w:r w:rsidRPr="00B67C06">
              <w:rPr>
                <w:rFonts w:ascii="Times New Roman" w:hAnsi="Times New Roman"/>
                <w:color w:val="000000"/>
                <w:sz w:val="24"/>
                <w:szCs w:val="24"/>
              </w:rPr>
              <w:t>Lung (2024-2047)</w:t>
            </w:r>
          </w:p>
        </w:tc>
      </w:tr>
    </w:tbl>
    <w:p w:rsidR="00F55502" w:rsidRPr="00B67C06" w:rsidRDefault="00F55502" w:rsidP="006B0F95">
      <w:pPr>
        <w:pStyle w:val="Caption"/>
        <w:spacing w:before="0" w:line="276" w:lineRule="auto"/>
        <w:rPr>
          <w:rFonts w:ascii="Times New Roman" w:hAnsi="Times New Roman"/>
          <w:sz w:val="24"/>
          <w:szCs w:val="24"/>
        </w:rPr>
      </w:pPr>
    </w:p>
    <w:p w:rsidR="00F55502" w:rsidRDefault="00F55502" w:rsidP="00534157">
      <w:pPr>
        <w:pStyle w:val="BodyText"/>
        <w:spacing w:line="276" w:lineRule="auto"/>
        <w:ind w:firstLine="567"/>
        <w:jc w:val="both"/>
        <w:rPr>
          <w:rFonts w:ascii="Times New Roman" w:hAnsi="Times New Roman"/>
        </w:rPr>
      </w:pPr>
      <w:r w:rsidRPr="00B67C06">
        <w:rPr>
          <w:rFonts w:ascii="Times New Roman" w:hAnsi="Times New Roman"/>
        </w:rPr>
        <w:t>Strategia favorabil</w:t>
      </w:r>
      <w:r w:rsidR="000A7172">
        <w:rPr>
          <w:rFonts w:ascii="Times New Roman" w:hAnsi="Times New Roman"/>
        </w:rPr>
        <w:t>ă</w:t>
      </w:r>
      <w:r w:rsidRPr="00B67C06">
        <w:rPr>
          <w:rFonts w:ascii="Times New Roman" w:hAnsi="Times New Roman"/>
        </w:rPr>
        <w:t xml:space="preserve"> pentru aria de proiect, din punct de vedere al costurilor, al beneficiilor </w:t>
      </w:r>
      <w:r w:rsidR="00443EB5" w:rsidRPr="00B67C06">
        <w:rPr>
          <w:rFonts w:ascii="Times New Roman" w:hAnsi="Times New Roman"/>
        </w:rPr>
        <w:t>utilizării</w:t>
      </w:r>
      <w:r w:rsidRPr="00B67C06">
        <w:rPr>
          <w:rFonts w:ascii="Times New Roman" w:hAnsi="Times New Roman"/>
        </w:rPr>
        <w:t xml:space="preserve"> </w:t>
      </w:r>
      <w:r w:rsidR="00443EB5" w:rsidRPr="00B67C06">
        <w:rPr>
          <w:rFonts w:ascii="Times New Roman" w:hAnsi="Times New Roman"/>
        </w:rPr>
        <w:t>nămolului</w:t>
      </w:r>
      <w:r w:rsidRPr="00B67C06">
        <w:rPr>
          <w:rFonts w:ascii="Times New Roman" w:hAnsi="Times New Roman"/>
        </w:rPr>
        <w:t xml:space="preserve"> pe termen scurt, mediu</w:t>
      </w:r>
      <w:r w:rsidR="00CB6B74">
        <w:rPr>
          <w:rFonts w:ascii="Times New Roman" w:hAnsi="Times New Roman"/>
        </w:rPr>
        <w:t xml:space="preserve"> și </w:t>
      </w:r>
      <w:r w:rsidRPr="00B67C06">
        <w:rPr>
          <w:rFonts w:ascii="Times New Roman" w:hAnsi="Times New Roman"/>
        </w:rPr>
        <w:t>lung, c</w:t>
      </w:r>
      <w:r w:rsidR="000A7172">
        <w:rPr>
          <w:rFonts w:ascii="Times New Roman" w:hAnsi="Times New Roman"/>
        </w:rPr>
        <w:t>â</w:t>
      </w:r>
      <w:r w:rsidRPr="00B67C06">
        <w:rPr>
          <w:rFonts w:ascii="Times New Roman" w:hAnsi="Times New Roman"/>
        </w:rPr>
        <w:t>t</w:t>
      </w:r>
      <w:r w:rsidR="00CB6B74">
        <w:rPr>
          <w:rFonts w:ascii="Times New Roman" w:hAnsi="Times New Roman"/>
        </w:rPr>
        <w:t xml:space="preserve"> și </w:t>
      </w:r>
      <w:r w:rsidRPr="00B67C06">
        <w:rPr>
          <w:rFonts w:ascii="Times New Roman" w:hAnsi="Times New Roman"/>
        </w:rPr>
        <w:t xml:space="preserve">al </w:t>
      </w:r>
      <w:r w:rsidR="00443EB5" w:rsidRPr="00B67C06">
        <w:rPr>
          <w:rFonts w:ascii="Times New Roman" w:hAnsi="Times New Roman"/>
        </w:rPr>
        <w:t>fezabilității</w:t>
      </w:r>
      <w:r w:rsidRPr="00B67C06">
        <w:rPr>
          <w:rFonts w:ascii="Times New Roman" w:hAnsi="Times New Roman"/>
        </w:rPr>
        <w:t xml:space="preserve"> </w:t>
      </w:r>
      <w:r w:rsidR="00443EB5" w:rsidRPr="00B67C06">
        <w:rPr>
          <w:rFonts w:ascii="Times New Roman" w:hAnsi="Times New Roman"/>
        </w:rPr>
        <w:t>opțiunilor</w:t>
      </w:r>
      <w:r w:rsidRPr="00B67C06">
        <w:rPr>
          <w:rFonts w:ascii="Times New Roman" w:hAnsi="Times New Roman"/>
        </w:rPr>
        <w:t xml:space="preserve"> identificate</w:t>
      </w:r>
      <w:r w:rsidR="00CB6B74">
        <w:rPr>
          <w:rFonts w:ascii="Times New Roman" w:hAnsi="Times New Roman"/>
        </w:rPr>
        <w:t xml:space="preserve"> în </w:t>
      </w:r>
      <w:r w:rsidRPr="00B67C06">
        <w:rPr>
          <w:rFonts w:ascii="Times New Roman" w:hAnsi="Times New Roman"/>
        </w:rPr>
        <w:t xml:space="preserve">prezent sunt </w:t>
      </w:r>
      <w:r w:rsidR="00443EB5" w:rsidRPr="00B67C06">
        <w:rPr>
          <w:rFonts w:ascii="Times New Roman" w:hAnsi="Times New Roman"/>
        </w:rPr>
        <w:t>următoarele</w:t>
      </w:r>
      <w:r w:rsidRPr="00B67C06">
        <w:rPr>
          <w:rFonts w:ascii="Times New Roman" w:hAnsi="Times New Roman"/>
        </w:rPr>
        <w:t>:</w:t>
      </w:r>
    </w:p>
    <w:p w:rsidR="00F55502" w:rsidRPr="00B67C06" w:rsidRDefault="00F55502" w:rsidP="006B0F95">
      <w:pPr>
        <w:pStyle w:val="ListBullet2"/>
        <w:spacing w:before="0" w:after="0" w:line="276" w:lineRule="auto"/>
        <w:ind w:left="643"/>
        <w:jc w:val="both"/>
        <w:rPr>
          <w:rFonts w:ascii="Times New Roman" w:hAnsi="Times New Roman"/>
          <w:b/>
          <w:sz w:val="24"/>
        </w:rPr>
      </w:pPr>
      <w:r w:rsidRPr="00B67C06">
        <w:rPr>
          <w:rFonts w:ascii="Times New Roman" w:hAnsi="Times New Roman"/>
          <w:b/>
          <w:sz w:val="24"/>
        </w:rPr>
        <w:t>Strategia pe termen scurt (2017 – 2020):</w:t>
      </w:r>
    </w:p>
    <w:p w:rsidR="00F55502" w:rsidRPr="00B67C06" w:rsidRDefault="00CB6B74" w:rsidP="006B0F95">
      <w:pPr>
        <w:pStyle w:val="ListBullet5"/>
        <w:spacing w:after="0"/>
        <w:ind w:left="1491" w:hanging="357"/>
        <w:contextualSpacing w:val="0"/>
        <w:jc w:val="both"/>
        <w:rPr>
          <w:rFonts w:ascii="Times New Roman" w:hAnsi="Times New Roman"/>
          <w:sz w:val="24"/>
          <w:szCs w:val="24"/>
        </w:rPr>
      </w:pPr>
      <w:r>
        <w:rPr>
          <w:rFonts w:ascii="Times New Roman" w:hAnsi="Times New Roman"/>
          <w:sz w:val="24"/>
          <w:szCs w:val="24"/>
        </w:rPr>
        <w:t xml:space="preserve">Până în </w:t>
      </w:r>
      <w:r w:rsidR="00F55502" w:rsidRPr="00B67C06">
        <w:rPr>
          <w:rFonts w:ascii="Times New Roman" w:hAnsi="Times New Roman"/>
          <w:sz w:val="24"/>
          <w:szCs w:val="24"/>
        </w:rPr>
        <w:t xml:space="preserve">anul 2020 inclusiv se va aplica strategia actuala de management a </w:t>
      </w:r>
      <w:r w:rsidR="00443EB5" w:rsidRPr="00B67C06">
        <w:rPr>
          <w:rFonts w:ascii="Times New Roman" w:hAnsi="Times New Roman"/>
          <w:sz w:val="24"/>
          <w:szCs w:val="24"/>
        </w:rPr>
        <w:t>nămolurilor</w:t>
      </w:r>
      <w:r w:rsidR="00F55502" w:rsidRPr="00B67C06">
        <w:rPr>
          <w:rFonts w:ascii="Times New Roman" w:hAnsi="Times New Roman"/>
          <w:sz w:val="24"/>
          <w:szCs w:val="24"/>
        </w:rPr>
        <w:t xml:space="preserve">, respectiv </w:t>
      </w:r>
      <w:r w:rsidR="00443EB5" w:rsidRPr="00B67C06">
        <w:rPr>
          <w:rFonts w:ascii="Times New Roman" w:hAnsi="Times New Roman"/>
          <w:sz w:val="24"/>
          <w:szCs w:val="24"/>
        </w:rPr>
        <w:t>Închidere</w:t>
      </w:r>
      <w:r>
        <w:rPr>
          <w:rFonts w:ascii="Times New Roman" w:hAnsi="Times New Roman"/>
          <w:sz w:val="24"/>
          <w:szCs w:val="24"/>
        </w:rPr>
        <w:t xml:space="preserve"> și </w:t>
      </w:r>
      <w:r w:rsidR="00F55502" w:rsidRPr="00B67C06">
        <w:rPr>
          <w:rFonts w:ascii="Times New Roman" w:hAnsi="Times New Roman"/>
          <w:sz w:val="24"/>
          <w:szCs w:val="24"/>
        </w:rPr>
        <w:t>ecologizare depozit de zgura</w:t>
      </w:r>
      <w:r>
        <w:rPr>
          <w:rFonts w:ascii="Times New Roman" w:hAnsi="Times New Roman"/>
          <w:sz w:val="24"/>
          <w:szCs w:val="24"/>
        </w:rPr>
        <w:t xml:space="preserve"> și </w:t>
      </w:r>
      <w:r w:rsidR="00443EB5" w:rsidRPr="00B67C06">
        <w:rPr>
          <w:rFonts w:ascii="Times New Roman" w:hAnsi="Times New Roman"/>
          <w:sz w:val="24"/>
          <w:szCs w:val="24"/>
        </w:rPr>
        <w:t>cenușa</w:t>
      </w:r>
      <w:r w:rsidR="00F55502" w:rsidRPr="00B67C06">
        <w:rPr>
          <w:rFonts w:ascii="Times New Roman" w:hAnsi="Times New Roman"/>
          <w:sz w:val="24"/>
          <w:szCs w:val="24"/>
        </w:rPr>
        <w:t xml:space="preserve"> Termica SA Suceava. </w:t>
      </w:r>
    </w:p>
    <w:p w:rsidR="00F55502" w:rsidRPr="00B67C06" w:rsidRDefault="00F55502" w:rsidP="006B0F95">
      <w:pPr>
        <w:pStyle w:val="ListBullet2"/>
        <w:spacing w:before="0" w:after="0" w:line="276" w:lineRule="auto"/>
        <w:ind w:left="643"/>
        <w:jc w:val="both"/>
        <w:rPr>
          <w:rFonts w:ascii="Times New Roman" w:hAnsi="Times New Roman"/>
          <w:b/>
          <w:sz w:val="24"/>
        </w:rPr>
      </w:pPr>
      <w:r w:rsidRPr="00B67C06">
        <w:rPr>
          <w:rFonts w:ascii="Times New Roman" w:hAnsi="Times New Roman"/>
          <w:b/>
          <w:sz w:val="24"/>
        </w:rPr>
        <w:t>Strategia pe termen mediu - lung (2021 – 2047):</w:t>
      </w:r>
    </w:p>
    <w:p w:rsidR="00F55502" w:rsidRDefault="00F55502" w:rsidP="006B0F95">
      <w:pPr>
        <w:pStyle w:val="ListBullet5"/>
        <w:spacing w:after="0"/>
        <w:ind w:left="1491" w:hanging="357"/>
        <w:contextualSpacing w:val="0"/>
        <w:jc w:val="both"/>
        <w:rPr>
          <w:rFonts w:ascii="Times New Roman" w:hAnsi="Times New Roman"/>
          <w:sz w:val="24"/>
          <w:szCs w:val="24"/>
        </w:rPr>
      </w:pPr>
      <w:r w:rsidRPr="00B67C06">
        <w:rPr>
          <w:rFonts w:ascii="Times New Roman" w:hAnsi="Times New Roman"/>
          <w:sz w:val="24"/>
          <w:szCs w:val="24"/>
        </w:rPr>
        <w:tab/>
        <w:t xml:space="preserve">utilizare la </w:t>
      </w:r>
      <w:r w:rsidR="00443EB5" w:rsidRPr="00B67C06">
        <w:rPr>
          <w:rFonts w:ascii="Times New Roman" w:hAnsi="Times New Roman"/>
          <w:sz w:val="24"/>
          <w:szCs w:val="24"/>
        </w:rPr>
        <w:t>plantații</w:t>
      </w:r>
      <w:r w:rsidRPr="00B67C06">
        <w:rPr>
          <w:rFonts w:ascii="Times New Roman" w:hAnsi="Times New Roman"/>
          <w:sz w:val="24"/>
          <w:szCs w:val="24"/>
        </w:rPr>
        <w:t xml:space="preserve"> energetice, </w:t>
      </w:r>
      <w:r w:rsidR="00443EB5" w:rsidRPr="00B67C06">
        <w:rPr>
          <w:rFonts w:ascii="Times New Roman" w:hAnsi="Times New Roman"/>
          <w:sz w:val="24"/>
          <w:szCs w:val="24"/>
        </w:rPr>
        <w:t>închiderea</w:t>
      </w:r>
      <w:r w:rsidRPr="00B67C06">
        <w:rPr>
          <w:rFonts w:ascii="Times New Roman" w:hAnsi="Times New Roman"/>
          <w:sz w:val="24"/>
          <w:szCs w:val="24"/>
        </w:rPr>
        <w:t xml:space="preserve"> terenurilor miniere degradate</w:t>
      </w:r>
      <w:r w:rsidR="00CB6B74">
        <w:rPr>
          <w:rFonts w:ascii="Times New Roman" w:hAnsi="Times New Roman"/>
          <w:sz w:val="24"/>
          <w:szCs w:val="24"/>
        </w:rPr>
        <w:t xml:space="preserve"> și </w:t>
      </w:r>
      <w:r w:rsidRPr="00B67C06">
        <w:rPr>
          <w:rFonts w:ascii="Times New Roman" w:hAnsi="Times New Roman"/>
          <w:sz w:val="24"/>
          <w:szCs w:val="24"/>
        </w:rPr>
        <w:t>depozitarea la depozitele ecologice</w:t>
      </w:r>
    </w:p>
    <w:p w:rsidR="00572F37" w:rsidRPr="00B67C06" w:rsidRDefault="00572F37" w:rsidP="00572F37">
      <w:pPr>
        <w:pStyle w:val="ListBullet5"/>
        <w:numPr>
          <w:ilvl w:val="0"/>
          <w:numId w:val="0"/>
        </w:numPr>
        <w:spacing w:after="0"/>
        <w:ind w:left="1491"/>
        <w:contextualSpacing w:val="0"/>
        <w:jc w:val="both"/>
        <w:rPr>
          <w:rFonts w:ascii="Times New Roman" w:hAnsi="Times New Roman"/>
          <w:sz w:val="24"/>
          <w:szCs w:val="24"/>
        </w:rPr>
      </w:pPr>
    </w:p>
    <w:p w:rsidR="00F55502" w:rsidRPr="00B67C06" w:rsidRDefault="00B92FA3" w:rsidP="00572F37">
      <w:pPr>
        <w:pStyle w:val="BodyText"/>
        <w:spacing w:line="276" w:lineRule="auto"/>
        <w:ind w:firstLine="567"/>
        <w:jc w:val="both"/>
        <w:rPr>
          <w:rFonts w:ascii="Times New Roman" w:hAnsi="Times New Roman"/>
        </w:rPr>
      </w:pPr>
      <w:r>
        <w:rPr>
          <w:rFonts w:ascii="Times New Roman" w:hAnsi="Times New Roman"/>
        </w:rPr>
        <w:lastRenderedPageBreak/>
        <w:t>Î</w:t>
      </w:r>
      <w:r w:rsidR="00F55502" w:rsidRPr="00B67C06">
        <w:rPr>
          <w:rFonts w:ascii="Times New Roman" w:hAnsi="Times New Roman"/>
        </w:rPr>
        <w:t xml:space="preserve">n tabelul </w:t>
      </w:r>
      <w:r w:rsidR="00443EB5" w:rsidRPr="00B67C06">
        <w:rPr>
          <w:rFonts w:ascii="Times New Roman" w:hAnsi="Times New Roman"/>
        </w:rPr>
        <w:t>următor</w:t>
      </w:r>
      <w:r w:rsidR="00F55502" w:rsidRPr="00B67C06">
        <w:rPr>
          <w:rFonts w:ascii="Times New Roman" w:hAnsi="Times New Roman"/>
        </w:rPr>
        <w:t xml:space="preserve"> se prezint</w:t>
      </w:r>
      <w:r>
        <w:rPr>
          <w:rFonts w:ascii="Times New Roman" w:hAnsi="Times New Roman"/>
        </w:rPr>
        <w:t>ă</w:t>
      </w:r>
      <w:r w:rsidR="00F55502" w:rsidRPr="00B67C06">
        <w:rPr>
          <w:rFonts w:ascii="Times New Roman" w:hAnsi="Times New Roman"/>
        </w:rPr>
        <w:t xml:space="preserve"> procentual </w:t>
      </w:r>
      <w:r w:rsidR="00443EB5" w:rsidRPr="00B67C06">
        <w:rPr>
          <w:rFonts w:ascii="Times New Roman" w:hAnsi="Times New Roman"/>
        </w:rPr>
        <w:t>opțiunile</w:t>
      </w:r>
      <w:r w:rsidR="00F55502" w:rsidRPr="00B67C06">
        <w:rPr>
          <w:rFonts w:ascii="Times New Roman" w:hAnsi="Times New Roman"/>
        </w:rPr>
        <w:t xml:space="preserve"> de valorificare/eliminare a </w:t>
      </w:r>
      <w:r w:rsidR="00443EB5" w:rsidRPr="00B67C06">
        <w:rPr>
          <w:rFonts w:ascii="Times New Roman" w:hAnsi="Times New Roman"/>
        </w:rPr>
        <w:t>nămolului</w:t>
      </w:r>
      <w:r w:rsidR="00F55502" w:rsidRPr="00B67C06">
        <w:rPr>
          <w:rFonts w:ascii="Times New Roman" w:hAnsi="Times New Roman"/>
        </w:rPr>
        <w:t>:</w:t>
      </w:r>
      <w:bookmarkStart w:id="8" w:name="_Toc7022203"/>
    </w:p>
    <w:p w:rsidR="00F55502" w:rsidRPr="00B67C06" w:rsidRDefault="003C5ECC" w:rsidP="003C5ECC">
      <w:pPr>
        <w:pStyle w:val="Caption"/>
        <w:spacing w:before="0" w:line="276" w:lineRule="auto"/>
        <w:ind w:firstLine="567"/>
        <w:rPr>
          <w:rFonts w:ascii="Times New Roman" w:hAnsi="Times New Roman"/>
          <w:i w:val="0"/>
          <w:noProof/>
          <w:sz w:val="24"/>
          <w:szCs w:val="24"/>
        </w:rPr>
      </w:pPr>
      <w:r w:rsidRPr="00B67C06">
        <w:rPr>
          <w:rFonts w:ascii="Times New Roman" w:hAnsi="Times New Roman"/>
          <w:bCs w:val="0"/>
          <w:i w:val="0"/>
          <w:noProof/>
          <w:sz w:val="24"/>
          <w:szCs w:val="24"/>
        </w:rPr>
        <w:t xml:space="preserve">Tabel 4. </w:t>
      </w:r>
      <w:r w:rsidR="00F55502" w:rsidRPr="00B67C06">
        <w:rPr>
          <w:rFonts w:ascii="Times New Roman" w:hAnsi="Times New Roman"/>
          <w:i w:val="0"/>
          <w:noProof/>
          <w:sz w:val="24"/>
          <w:szCs w:val="24"/>
        </w:rPr>
        <w:t>Op</w:t>
      </w:r>
      <w:r w:rsidR="00B92FA3">
        <w:rPr>
          <w:rFonts w:ascii="Times New Roman" w:hAnsi="Times New Roman"/>
          <w:i w:val="0"/>
          <w:noProof/>
          <w:sz w:val="24"/>
          <w:szCs w:val="24"/>
        </w:rPr>
        <w:t>ț</w:t>
      </w:r>
      <w:r w:rsidR="00F55502" w:rsidRPr="00B67C06">
        <w:rPr>
          <w:rFonts w:ascii="Times New Roman" w:hAnsi="Times New Roman"/>
          <w:i w:val="0"/>
          <w:noProof/>
          <w:sz w:val="24"/>
          <w:szCs w:val="24"/>
        </w:rPr>
        <w:t>iuni de valorificare a n</w:t>
      </w:r>
      <w:r w:rsidR="00B92FA3">
        <w:rPr>
          <w:rFonts w:ascii="Times New Roman" w:hAnsi="Times New Roman"/>
          <w:i w:val="0"/>
          <w:noProof/>
          <w:sz w:val="24"/>
          <w:szCs w:val="24"/>
        </w:rPr>
        <w:t>ă</w:t>
      </w:r>
      <w:r w:rsidR="00F55502" w:rsidRPr="00B67C06">
        <w:rPr>
          <w:rFonts w:ascii="Times New Roman" w:hAnsi="Times New Roman"/>
          <w:i w:val="0"/>
          <w:noProof/>
          <w:sz w:val="24"/>
          <w:szCs w:val="24"/>
        </w:rPr>
        <w:t>molului</w:t>
      </w:r>
      <w:r w:rsidR="00CB6B74">
        <w:rPr>
          <w:rFonts w:ascii="Times New Roman" w:hAnsi="Times New Roman"/>
          <w:i w:val="0"/>
          <w:noProof/>
          <w:sz w:val="24"/>
          <w:szCs w:val="24"/>
        </w:rPr>
        <w:t xml:space="preserve"> în </w:t>
      </w:r>
      <w:r w:rsidR="00F55502" w:rsidRPr="00B67C06">
        <w:rPr>
          <w:rFonts w:ascii="Times New Roman" w:hAnsi="Times New Roman"/>
          <w:i w:val="0"/>
          <w:noProof/>
          <w:sz w:val="24"/>
          <w:szCs w:val="24"/>
        </w:rPr>
        <w:t>aria de operare ACET SA</w:t>
      </w:r>
      <w:bookmarkEnd w:id="8"/>
      <w:r w:rsidR="00F55502" w:rsidRPr="00B67C06">
        <w:rPr>
          <w:rFonts w:ascii="Times New Roman" w:hAnsi="Times New Roman"/>
          <w:i w:val="0"/>
          <w:noProof/>
          <w:sz w:val="24"/>
          <w:szCs w:val="24"/>
        </w:rPr>
        <w:t xml:space="preserve"> Suceava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985"/>
        <w:gridCol w:w="2075"/>
        <w:gridCol w:w="1838"/>
        <w:gridCol w:w="1812"/>
      </w:tblGrid>
      <w:tr w:rsidR="00F55502" w:rsidRPr="00B67C06" w:rsidTr="00F55502">
        <w:trPr>
          <w:trHeight w:val="629"/>
        </w:trPr>
        <w:tc>
          <w:tcPr>
            <w:tcW w:w="708" w:type="dxa"/>
            <w:shd w:val="clear" w:color="auto" w:fill="D9D9D9"/>
          </w:tcPr>
          <w:p w:rsidR="00F55502" w:rsidRPr="00B67C06" w:rsidRDefault="00F55502" w:rsidP="006B0F95">
            <w:pPr>
              <w:pStyle w:val="BodyText"/>
              <w:spacing w:line="276" w:lineRule="auto"/>
              <w:ind w:right="750"/>
              <w:jc w:val="both"/>
              <w:rPr>
                <w:rFonts w:ascii="Times New Roman" w:hAnsi="Times New Roman"/>
                <w:b/>
              </w:rPr>
            </w:pPr>
            <w:r w:rsidRPr="00B67C06">
              <w:rPr>
                <w:rFonts w:ascii="Times New Roman" w:hAnsi="Times New Roman"/>
                <w:b/>
              </w:rPr>
              <w:t>AN</w:t>
            </w:r>
          </w:p>
          <w:p w:rsidR="00F55502" w:rsidRPr="00B67C06" w:rsidRDefault="00F55502" w:rsidP="006B0F95">
            <w:pPr>
              <w:jc w:val="both"/>
              <w:rPr>
                <w:rFonts w:ascii="Times New Roman" w:hAnsi="Times New Roman"/>
                <w:sz w:val="24"/>
                <w:szCs w:val="24"/>
              </w:rPr>
            </w:pPr>
          </w:p>
        </w:tc>
        <w:tc>
          <w:tcPr>
            <w:tcW w:w="1985" w:type="dxa"/>
            <w:shd w:val="clear" w:color="auto" w:fill="D9D9D9"/>
          </w:tcPr>
          <w:p w:rsidR="00F55502" w:rsidRPr="00B67C06" w:rsidRDefault="00F55502" w:rsidP="006B0F95">
            <w:pPr>
              <w:pStyle w:val="BodyText"/>
              <w:spacing w:line="276" w:lineRule="auto"/>
              <w:ind w:right="-61"/>
              <w:jc w:val="both"/>
              <w:rPr>
                <w:rFonts w:ascii="Times New Roman" w:hAnsi="Times New Roman"/>
                <w:b/>
              </w:rPr>
            </w:pPr>
            <w:r w:rsidRPr="00B67C06">
              <w:rPr>
                <w:rFonts w:ascii="Times New Roman" w:hAnsi="Times New Roman"/>
                <w:b/>
              </w:rPr>
              <w:t>Valorificare halda de zgura Termica</w:t>
            </w:r>
          </w:p>
        </w:tc>
        <w:tc>
          <w:tcPr>
            <w:tcW w:w="2075" w:type="dxa"/>
            <w:shd w:val="clear" w:color="auto" w:fill="D9D9D9"/>
          </w:tcPr>
          <w:p w:rsidR="00F55502" w:rsidRPr="00B67C06" w:rsidRDefault="00F55502" w:rsidP="006B0F95">
            <w:pPr>
              <w:pStyle w:val="BodyText"/>
              <w:spacing w:line="276" w:lineRule="auto"/>
              <w:ind w:right="-23"/>
              <w:jc w:val="both"/>
              <w:rPr>
                <w:rFonts w:ascii="Times New Roman" w:hAnsi="Times New Roman"/>
                <w:b/>
              </w:rPr>
            </w:pPr>
            <w:r w:rsidRPr="00B67C06">
              <w:rPr>
                <w:rFonts w:ascii="Times New Roman" w:hAnsi="Times New Roman"/>
                <w:b/>
              </w:rPr>
              <w:t xml:space="preserve">Valorificare </w:t>
            </w:r>
            <w:r w:rsidR="00443EB5" w:rsidRPr="00B67C06">
              <w:rPr>
                <w:rFonts w:ascii="Times New Roman" w:hAnsi="Times New Roman"/>
                <w:b/>
              </w:rPr>
              <w:t>închidere</w:t>
            </w:r>
            <w:r w:rsidRPr="00B67C06">
              <w:rPr>
                <w:rFonts w:ascii="Times New Roman" w:hAnsi="Times New Roman"/>
                <w:b/>
              </w:rPr>
              <w:t xml:space="preserve"> </w:t>
            </w:r>
            <w:r w:rsidR="00443EB5" w:rsidRPr="00B67C06">
              <w:rPr>
                <w:rFonts w:ascii="Times New Roman" w:hAnsi="Times New Roman"/>
                <w:b/>
              </w:rPr>
              <w:t>exploatări</w:t>
            </w:r>
            <w:r w:rsidRPr="00B67C06">
              <w:rPr>
                <w:rFonts w:ascii="Times New Roman" w:hAnsi="Times New Roman"/>
                <w:b/>
              </w:rPr>
              <w:t xml:space="preserve"> miniere</w:t>
            </w:r>
          </w:p>
        </w:tc>
        <w:tc>
          <w:tcPr>
            <w:tcW w:w="1838" w:type="dxa"/>
            <w:shd w:val="clear" w:color="auto" w:fill="D9D9D9"/>
          </w:tcPr>
          <w:p w:rsidR="00F55502" w:rsidRPr="00B67C06" w:rsidRDefault="00F55502" w:rsidP="006B0F95">
            <w:pPr>
              <w:pStyle w:val="BodyText"/>
              <w:spacing w:line="276" w:lineRule="auto"/>
              <w:ind w:right="-164"/>
              <w:jc w:val="both"/>
              <w:rPr>
                <w:rFonts w:ascii="Times New Roman" w:hAnsi="Times New Roman"/>
                <w:b/>
              </w:rPr>
            </w:pPr>
            <w:r w:rsidRPr="00B67C06">
              <w:rPr>
                <w:rFonts w:ascii="Times New Roman" w:hAnsi="Times New Roman"/>
                <w:b/>
              </w:rPr>
              <w:t>Valorificare aplicare culturi energetice</w:t>
            </w:r>
          </w:p>
        </w:tc>
        <w:tc>
          <w:tcPr>
            <w:tcW w:w="1812" w:type="dxa"/>
            <w:shd w:val="clear" w:color="auto" w:fill="D9D9D9"/>
          </w:tcPr>
          <w:p w:rsidR="00F55502" w:rsidRPr="00B67C06" w:rsidRDefault="00F55502" w:rsidP="006B0F95">
            <w:pPr>
              <w:pStyle w:val="BodyText"/>
              <w:spacing w:line="276" w:lineRule="auto"/>
              <w:ind w:right="-56"/>
              <w:jc w:val="both"/>
              <w:rPr>
                <w:rFonts w:ascii="Times New Roman" w:hAnsi="Times New Roman"/>
                <w:b/>
              </w:rPr>
            </w:pPr>
            <w:r w:rsidRPr="00B67C06">
              <w:rPr>
                <w:rFonts w:ascii="Times New Roman" w:hAnsi="Times New Roman"/>
                <w:b/>
              </w:rPr>
              <w:t>Depozitare la depozit ecologic</w:t>
            </w:r>
          </w:p>
        </w:tc>
      </w:tr>
      <w:tr w:rsidR="00F55502" w:rsidRPr="00B67C06" w:rsidTr="00F55502">
        <w:trPr>
          <w:trHeight w:val="196"/>
        </w:trPr>
        <w:tc>
          <w:tcPr>
            <w:tcW w:w="708"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2017</w:t>
            </w:r>
          </w:p>
        </w:tc>
        <w:tc>
          <w:tcPr>
            <w:tcW w:w="1985"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100%</w:t>
            </w:r>
          </w:p>
        </w:tc>
        <w:tc>
          <w:tcPr>
            <w:tcW w:w="2075"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0%</w:t>
            </w:r>
          </w:p>
        </w:tc>
        <w:tc>
          <w:tcPr>
            <w:tcW w:w="1838"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0%</w:t>
            </w:r>
          </w:p>
        </w:tc>
        <w:tc>
          <w:tcPr>
            <w:tcW w:w="1812"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0%</w:t>
            </w:r>
          </w:p>
        </w:tc>
      </w:tr>
      <w:tr w:rsidR="00F55502" w:rsidRPr="00B67C06" w:rsidTr="00F55502">
        <w:trPr>
          <w:trHeight w:val="229"/>
        </w:trPr>
        <w:tc>
          <w:tcPr>
            <w:tcW w:w="708"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2023</w:t>
            </w:r>
          </w:p>
        </w:tc>
        <w:tc>
          <w:tcPr>
            <w:tcW w:w="1985"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0%</w:t>
            </w:r>
          </w:p>
        </w:tc>
        <w:tc>
          <w:tcPr>
            <w:tcW w:w="2075"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55%</w:t>
            </w:r>
          </w:p>
        </w:tc>
        <w:tc>
          <w:tcPr>
            <w:tcW w:w="1838"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31%</w:t>
            </w:r>
          </w:p>
        </w:tc>
        <w:tc>
          <w:tcPr>
            <w:tcW w:w="1812"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14%</w:t>
            </w:r>
          </w:p>
        </w:tc>
      </w:tr>
      <w:tr w:rsidR="00F55502" w:rsidRPr="00B67C06" w:rsidTr="00F55502">
        <w:tc>
          <w:tcPr>
            <w:tcW w:w="708"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2030</w:t>
            </w:r>
          </w:p>
        </w:tc>
        <w:tc>
          <w:tcPr>
            <w:tcW w:w="1985"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0%</w:t>
            </w:r>
          </w:p>
        </w:tc>
        <w:tc>
          <w:tcPr>
            <w:tcW w:w="2075"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55%</w:t>
            </w:r>
          </w:p>
        </w:tc>
        <w:tc>
          <w:tcPr>
            <w:tcW w:w="1838"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31%</w:t>
            </w:r>
          </w:p>
        </w:tc>
        <w:tc>
          <w:tcPr>
            <w:tcW w:w="1812"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14%</w:t>
            </w:r>
          </w:p>
        </w:tc>
      </w:tr>
      <w:tr w:rsidR="00F55502" w:rsidRPr="00B67C06" w:rsidTr="00F55502">
        <w:tc>
          <w:tcPr>
            <w:tcW w:w="708"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2040</w:t>
            </w:r>
          </w:p>
        </w:tc>
        <w:tc>
          <w:tcPr>
            <w:tcW w:w="1985"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0%</w:t>
            </w:r>
          </w:p>
        </w:tc>
        <w:tc>
          <w:tcPr>
            <w:tcW w:w="2075"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55%</w:t>
            </w:r>
          </w:p>
        </w:tc>
        <w:tc>
          <w:tcPr>
            <w:tcW w:w="1838"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31%</w:t>
            </w:r>
          </w:p>
        </w:tc>
        <w:tc>
          <w:tcPr>
            <w:tcW w:w="1812"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14%</w:t>
            </w:r>
          </w:p>
        </w:tc>
      </w:tr>
      <w:tr w:rsidR="00F55502" w:rsidRPr="00B67C06" w:rsidTr="00F55502">
        <w:trPr>
          <w:trHeight w:val="275"/>
        </w:trPr>
        <w:tc>
          <w:tcPr>
            <w:tcW w:w="708"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2047</w:t>
            </w:r>
          </w:p>
        </w:tc>
        <w:tc>
          <w:tcPr>
            <w:tcW w:w="1985"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0%</w:t>
            </w:r>
          </w:p>
        </w:tc>
        <w:tc>
          <w:tcPr>
            <w:tcW w:w="2075"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55%</w:t>
            </w:r>
          </w:p>
        </w:tc>
        <w:tc>
          <w:tcPr>
            <w:tcW w:w="1838"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31%</w:t>
            </w:r>
          </w:p>
        </w:tc>
        <w:tc>
          <w:tcPr>
            <w:tcW w:w="1812" w:type="dxa"/>
            <w:shd w:val="clear" w:color="auto" w:fill="auto"/>
          </w:tcPr>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14%</w:t>
            </w:r>
          </w:p>
        </w:tc>
      </w:tr>
    </w:tbl>
    <w:p w:rsidR="00534157" w:rsidRPr="00B67C06" w:rsidRDefault="00534157" w:rsidP="006B0F95">
      <w:pPr>
        <w:jc w:val="both"/>
        <w:rPr>
          <w:rFonts w:ascii="Times New Roman" w:hAnsi="Times New Roman"/>
          <w:sz w:val="24"/>
          <w:szCs w:val="24"/>
        </w:rPr>
      </w:pPr>
    </w:p>
    <w:p w:rsidR="00F55502" w:rsidRPr="00B67C06" w:rsidRDefault="00F55502" w:rsidP="001307CC">
      <w:pPr>
        <w:spacing w:after="0"/>
        <w:ind w:firstLine="567"/>
        <w:jc w:val="both"/>
        <w:rPr>
          <w:rStyle w:val="tpa1"/>
          <w:rFonts w:ascii="Times New Roman" w:hAnsi="Times New Roman"/>
          <w:sz w:val="24"/>
          <w:szCs w:val="24"/>
        </w:rPr>
      </w:pPr>
      <w:r w:rsidRPr="00B67C06">
        <w:rPr>
          <w:rStyle w:val="tpa1"/>
          <w:rFonts w:ascii="Times New Roman" w:hAnsi="Times New Roman"/>
          <w:b/>
          <w:sz w:val="24"/>
          <w:szCs w:val="24"/>
        </w:rPr>
        <w:t xml:space="preserve"> </w:t>
      </w:r>
      <w:r w:rsidRPr="00D14725">
        <w:rPr>
          <w:rStyle w:val="tpa1"/>
          <w:rFonts w:ascii="Times New Roman" w:hAnsi="Times New Roman"/>
          <w:b/>
          <w:sz w:val="24"/>
          <w:szCs w:val="24"/>
        </w:rPr>
        <w:t>e</w:t>
      </w:r>
      <w:r w:rsidRPr="00D14725">
        <w:rPr>
          <w:rStyle w:val="tpa1"/>
          <w:rFonts w:ascii="Times New Roman" w:hAnsi="Times New Roman"/>
          <w:b/>
          <w:i/>
          <w:sz w:val="24"/>
          <w:szCs w:val="24"/>
        </w:rPr>
        <w:t>) Poluarea şi alte efecte negative</w:t>
      </w:r>
    </w:p>
    <w:p w:rsidR="00F55502" w:rsidRPr="00B67C06" w:rsidRDefault="00F55502" w:rsidP="001307CC">
      <w:pPr>
        <w:spacing w:after="0"/>
        <w:ind w:firstLine="567"/>
        <w:jc w:val="both"/>
        <w:rPr>
          <w:rStyle w:val="tpa1"/>
          <w:rFonts w:ascii="Times New Roman" w:hAnsi="Times New Roman"/>
          <w:b/>
          <w:i/>
          <w:sz w:val="24"/>
          <w:szCs w:val="24"/>
        </w:rPr>
      </w:pPr>
      <w:r w:rsidRPr="00B67C06">
        <w:rPr>
          <w:rStyle w:val="tpa1"/>
          <w:rFonts w:ascii="Times New Roman" w:hAnsi="Times New Roman"/>
          <w:b/>
          <w:i/>
          <w:sz w:val="24"/>
          <w:szCs w:val="24"/>
        </w:rPr>
        <w:t xml:space="preserve">Surse de </w:t>
      </w:r>
      <w:r w:rsidR="00443EB5" w:rsidRPr="00B67C06">
        <w:rPr>
          <w:rStyle w:val="tpa1"/>
          <w:rFonts w:ascii="Times New Roman" w:hAnsi="Times New Roman"/>
          <w:b/>
          <w:i/>
          <w:sz w:val="24"/>
          <w:szCs w:val="24"/>
        </w:rPr>
        <w:t>poluanți</w:t>
      </w:r>
      <w:r w:rsidRPr="00B67C06">
        <w:rPr>
          <w:rStyle w:val="tpa1"/>
          <w:rFonts w:ascii="Times New Roman" w:hAnsi="Times New Roman"/>
          <w:b/>
          <w:i/>
          <w:sz w:val="24"/>
          <w:szCs w:val="24"/>
        </w:rPr>
        <w:t xml:space="preserve"> pentru ape</w:t>
      </w:r>
    </w:p>
    <w:p w:rsidR="00F55502" w:rsidRPr="00B67C06" w:rsidRDefault="00F55502" w:rsidP="001307CC">
      <w:pPr>
        <w:pStyle w:val="BodyText"/>
        <w:spacing w:line="276" w:lineRule="auto"/>
        <w:ind w:firstLine="567"/>
        <w:jc w:val="both"/>
        <w:rPr>
          <w:rFonts w:ascii="Times New Roman" w:hAnsi="Times New Roman"/>
        </w:rPr>
      </w:pPr>
      <w:r w:rsidRPr="00B67C06">
        <w:rPr>
          <w:rStyle w:val="tpa1"/>
          <w:rFonts w:ascii="Times New Roman" w:eastAsia="Calibri" w:hAnsi="Times New Roman"/>
        </w:rPr>
        <w:t xml:space="preserve"> </w:t>
      </w:r>
      <w:r w:rsidRPr="00B67C06">
        <w:rPr>
          <w:rFonts w:ascii="Times New Roman" w:hAnsi="Times New Roman"/>
        </w:rPr>
        <w:t xml:space="preserve">Principalele surse de poluare a apei în </w:t>
      </w:r>
      <w:r w:rsidRPr="00B67C06">
        <w:rPr>
          <w:rFonts w:ascii="Times New Roman" w:hAnsi="Times New Roman"/>
          <w:b/>
        </w:rPr>
        <w:t>perioada de execuție</w:t>
      </w:r>
      <w:r w:rsidRPr="00B67C06">
        <w:rPr>
          <w:rFonts w:ascii="Times New Roman" w:hAnsi="Times New Roman"/>
        </w:rPr>
        <w:t xml:space="preserve"> a lucrărilor de construcții-montaj pentru </w:t>
      </w:r>
      <w:r w:rsidR="00443EB5" w:rsidRPr="00B67C06">
        <w:rPr>
          <w:rFonts w:ascii="Times New Roman" w:hAnsi="Times New Roman"/>
        </w:rPr>
        <w:t>investițiile</w:t>
      </w:r>
      <w:r w:rsidRPr="00B67C06">
        <w:rPr>
          <w:rFonts w:ascii="Times New Roman" w:hAnsi="Times New Roman"/>
        </w:rPr>
        <w:t xml:space="preserve"> propuse pentru sistemele de alimentare </w:t>
      </w:r>
      <w:r w:rsidR="00CB6B74">
        <w:rPr>
          <w:rFonts w:ascii="Times New Roman" w:hAnsi="Times New Roman"/>
        </w:rPr>
        <w:t xml:space="preserve">cu apă  și </w:t>
      </w:r>
      <w:r w:rsidRPr="00B67C06">
        <w:rPr>
          <w:rFonts w:ascii="Times New Roman" w:hAnsi="Times New Roman"/>
        </w:rPr>
        <w:t>canalizare vor fi următoarele:</w:t>
      </w:r>
    </w:p>
    <w:p w:rsidR="00F55502" w:rsidRPr="00B67C06" w:rsidRDefault="00F55502" w:rsidP="001307CC">
      <w:pPr>
        <w:pStyle w:val="ListBullet2"/>
        <w:tabs>
          <w:tab w:val="clear" w:pos="644"/>
          <w:tab w:val="num" w:pos="284"/>
        </w:tabs>
        <w:spacing w:before="0" w:after="0" w:line="276" w:lineRule="auto"/>
        <w:ind w:left="0" w:firstLine="567"/>
        <w:jc w:val="both"/>
        <w:rPr>
          <w:rFonts w:ascii="Times New Roman" w:hAnsi="Times New Roman"/>
          <w:sz w:val="24"/>
        </w:rPr>
      </w:pPr>
      <w:r w:rsidRPr="00B67C06">
        <w:rPr>
          <w:rFonts w:ascii="Times New Roman" w:hAnsi="Times New Roman"/>
          <w:sz w:val="24"/>
        </w:rPr>
        <w:t>execuția propriu-zisa a lucrărilor: lucrările de terasamente determina antrenarea unor particule fine de pământ;</w:t>
      </w:r>
    </w:p>
    <w:p w:rsidR="00F55502" w:rsidRPr="00B67C06" w:rsidRDefault="00F55502" w:rsidP="001307CC">
      <w:pPr>
        <w:pStyle w:val="ListBullet2"/>
        <w:tabs>
          <w:tab w:val="clear" w:pos="644"/>
          <w:tab w:val="num" w:pos="284"/>
        </w:tabs>
        <w:spacing w:before="0" w:after="0" w:line="276" w:lineRule="auto"/>
        <w:ind w:left="0" w:firstLine="567"/>
        <w:jc w:val="both"/>
        <w:rPr>
          <w:rFonts w:ascii="Times New Roman" w:hAnsi="Times New Roman"/>
          <w:sz w:val="24"/>
        </w:rPr>
      </w:pPr>
      <w:r w:rsidRPr="00B67C06">
        <w:rPr>
          <w:rFonts w:ascii="Times New Roman" w:hAnsi="Times New Roman"/>
          <w:sz w:val="24"/>
        </w:rPr>
        <w:t>manipularea și punerea în opera a materialelor de construcții (beton, bitum, agregate, etc.) determina emisii specifice fiecărui tip de material și fiecărei operații de construcție;</w:t>
      </w:r>
    </w:p>
    <w:p w:rsidR="00F55502" w:rsidRPr="00B67C06" w:rsidRDefault="00F55502" w:rsidP="001307CC">
      <w:pPr>
        <w:pStyle w:val="ListBullet2"/>
        <w:tabs>
          <w:tab w:val="clear" w:pos="644"/>
          <w:tab w:val="num" w:pos="284"/>
        </w:tabs>
        <w:spacing w:before="0" w:after="0" w:line="276" w:lineRule="auto"/>
        <w:ind w:left="0" w:firstLine="567"/>
        <w:jc w:val="both"/>
        <w:rPr>
          <w:rFonts w:ascii="Times New Roman" w:hAnsi="Times New Roman"/>
          <w:sz w:val="24"/>
        </w:rPr>
      </w:pPr>
      <w:r w:rsidRPr="00B67C06">
        <w:rPr>
          <w:rFonts w:ascii="Times New Roman" w:hAnsi="Times New Roman"/>
          <w:sz w:val="24"/>
        </w:rPr>
        <w:t>pierderile accidentale de materiale, combustibili, uleiuri de la mașinile și utilajele șantierului;</w:t>
      </w:r>
    </w:p>
    <w:p w:rsidR="00F55502" w:rsidRPr="00B67C06" w:rsidRDefault="00F55502" w:rsidP="001307CC">
      <w:pPr>
        <w:pStyle w:val="ListBullet2"/>
        <w:tabs>
          <w:tab w:val="clear" w:pos="644"/>
          <w:tab w:val="num" w:pos="284"/>
        </w:tabs>
        <w:spacing w:before="0" w:after="0" w:line="276" w:lineRule="auto"/>
        <w:ind w:left="0" w:firstLine="567"/>
        <w:jc w:val="both"/>
        <w:rPr>
          <w:rFonts w:ascii="Times New Roman" w:hAnsi="Times New Roman"/>
          <w:sz w:val="24"/>
        </w:rPr>
      </w:pPr>
      <w:r w:rsidRPr="00B67C06">
        <w:rPr>
          <w:rFonts w:ascii="Times New Roman" w:hAnsi="Times New Roman"/>
          <w:sz w:val="24"/>
        </w:rPr>
        <w:t>organizările de șantier, prin: apele uzate menajere provenite de la organizarea de șantier, apele meteorice care spală platforma șantierului, pierderile de la depozitele de carburanți și de alte materiale folosite în procesul de construcție;</w:t>
      </w:r>
    </w:p>
    <w:p w:rsidR="00F55502" w:rsidRPr="00B67C06" w:rsidRDefault="00F55502" w:rsidP="001307CC">
      <w:pPr>
        <w:pStyle w:val="ListBullet2"/>
        <w:tabs>
          <w:tab w:val="clear" w:pos="644"/>
          <w:tab w:val="num" w:pos="284"/>
        </w:tabs>
        <w:spacing w:before="0" w:after="0" w:line="276" w:lineRule="auto"/>
        <w:ind w:left="0" w:firstLine="567"/>
        <w:jc w:val="both"/>
        <w:rPr>
          <w:rFonts w:ascii="Times New Roman" w:hAnsi="Times New Roman"/>
          <w:sz w:val="24"/>
        </w:rPr>
      </w:pPr>
      <w:r w:rsidRPr="00B67C06">
        <w:rPr>
          <w:rFonts w:ascii="Times New Roman" w:hAnsi="Times New Roman"/>
          <w:sz w:val="24"/>
        </w:rPr>
        <w:t>depozitarea necorespunzătoare a deșeurilor rezultate și a materialelor utilizate.</w:t>
      </w:r>
    </w:p>
    <w:p w:rsidR="00F55502" w:rsidRPr="00B67C06" w:rsidRDefault="00F55502" w:rsidP="006B0F95">
      <w:pPr>
        <w:pStyle w:val="ListBullet2"/>
        <w:numPr>
          <w:ilvl w:val="0"/>
          <w:numId w:val="0"/>
        </w:numPr>
        <w:spacing w:before="0" w:after="0" w:line="276" w:lineRule="auto"/>
        <w:ind w:left="644"/>
        <w:jc w:val="both"/>
        <w:rPr>
          <w:rFonts w:ascii="Times New Roman" w:hAnsi="Times New Roman"/>
          <w:sz w:val="24"/>
        </w:rPr>
      </w:pPr>
    </w:p>
    <w:p w:rsidR="00F55502" w:rsidRPr="00B67C06" w:rsidRDefault="00F55502" w:rsidP="001307CC">
      <w:pPr>
        <w:pStyle w:val="BodyText"/>
        <w:spacing w:line="276" w:lineRule="auto"/>
        <w:ind w:firstLine="567"/>
        <w:jc w:val="both"/>
        <w:rPr>
          <w:rFonts w:ascii="Times New Roman" w:hAnsi="Times New Roman"/>
        </w:rPr>
      </w:pPr>
      <w:r w:rsidRPr="00B67C06">
        <w:rPr>
          <w:rFonts w:ascii="Times New Roman" w:hAnsi="Times New Roman"/>
        </w:rPr>
        <w:t xml:space="preserve">Sursele potențiale de poluare a apei în </w:t>
      </w:r>
      <w:r w:rsidRPr="00B67C06">
        <w:rPr>
          <w:rFonts w:ascii="Times New Roman" w:hAnsi="Times New Roman"/>
          <w:b/>
        </w:rPr>
        <w:t>perioada de operare</w:t>
      </w:r>
      <w:r w:rsidRPr="00B67C06">
        <w:rPr>
          <w:rFonts w:ascii="Times New Roman" w:hAnsi="Times New Roman"/>
        </w:rPr>
        <w:t>, pot fi:</w:t>
      </w:r>
    </w:p>
    <w:p w:rsidR="00F55502" w:rsidRPr="00B67C06" w:rsidRDefault="00F55502" w:rsidP="001307CC">
      <w:pPr>
        <w:pStyle w:val="ListParagraph"/>
        <w:numPr>
          <w:ilvl w:val="0"/>
          <w:numId w:val="8"/>
        </w:numPr>
        <w:spacing w:after="0"/>
        <w:ind w:left="0" w:firstLine="567"/>
        <w:jc w:val="both"/>
        <w:rPr>
          <w:rFonts w:ascii="Times New Roman" w:hAnsi="Times New Roman"/>
          <w:sz w:val="24"/>
          <w:szCs w:val="24"/>
        </w:rPr>
      </w:pPr>
      <w:r w:rsidRPr="00B67C06">
        <w:rPr>
          <w:rFonts w:ascii="Times New Roman" w:hAnsi="Times New Roman"/>
          <w:sz w:val="24"/>
          <w:szCs w:val="24"/>
        </w:rPr>
        <w:t xml:space="preserve">descărcarea apelor din </w:t>
      </w:r>
      <w:r w:rsidR="00443EB5" w:rsidRPr="00B67C06">
        <w:rPr>
          <w:rFonts w:ascii="Times New Roman" w:hAnsi="Times New Roman"/>
          <w:sz w:val="24"/>
          <w:szCs w:val="24"/>
        </w:rPr>
        <w:t>stațiile</w:t>
      </w:r>
      <w:r w:rsidRPr="00B67C06">
        <w:rPr>
          <w:rFonts w:ascii="Times New Roman" w:hAnsi="Times New Roman"/>
          <w:sz w:val="24"/>
          <w:szCs w:val="24"/>
        </w:rPr>
        <w:t xml:space="preserve"> de epurare în emisari de </w:t>
      </w:r>
      <w:r w:rsidR="00443EB5" w:rsidRPr="00B67C06">
        <w:rPr>
          <w:rFonts w:ascii="Times New Roman" w:hAnsi="Times New Roman"/>
          <w:sz w:val="24"/>
          <w:szCs w:val="24"/>
        </w:rPr>
        <w:t>suprafață</w:t>
      </w:r>
      <w:r w:rsidRPr="00B67C06">
        <w:rPr>
          <w:rFonts w:ascii="Times New Roman" w:hAnsi="Times New Roman"/>
          <w:sz w:val="24"/>
          <w:szCs w:val="24"/>
        </w:rPr>
        <w:t xml:space="preserve"> cu nerespectarea </w:t>
      </w:r>
      <w:r w:rsidR="00443EB5" w:rsidRPr="00B67C06">
        <w:rPr>
          <w:rFonts w:ascii="Times New Roman" w:hAnsi="Times New Roman"/>
          <w:sz w:val="24"/>
          <w:szCs w:val="24"/>
        </w:rPr>
        <w:t>condițiilor</w:t>
      </w:r>
      <w:r w:rsidRPr="00B67C06">
        <w:rPr>
          <w:rFonts w:ascii="Times New Roman" w:hAnsi="Times New Roman"/>
          <w:sz w:val="24"/>
          <w:szCs w:val="24"/>
        </w:rPr>
        <w:t xml:space="preserve"> de calitate prevăzute de </w:t>
      </w:r>
      <w:r w:rsidR="00443EB5" w:rsidRPr="00B67C06">
        <w:rPr>
          <w:rFonts w:ascii="Times New Roman" w:hAnsi="Times New Roman"/>
          <w:sz w:val="24"/>
          <w:szCs w:val="24"/>
        </w:rPr>
        <w:t>Autorizațiile</w:t>
      </w:r>
      <w:r w:rsidRPr="00B67C06">
        <w:rPr>
          <w:rFonts w:ascii="Times New Roman" w:hAnsi="Times New Roman"/>
          <w:sz w:val="24"/>
          <w:szCs w:val="24"/>
        </w:rPr>
        <w:t xml:space="preserve"> de mediu/</w:t>
      </w:r>
      <w:r w:rsidR="00443EB5" w:rsidRPr="00B67C06">
        <w:rPr>
          <w:rFonts w:ascii="Times New Roman" w:hAnsi="Times New Roman"/>
          <w:sz w:val="24"/>
          <w:szCs w:val="24"/>
        </w:rPr>
        <w:t>autorizațiile</w:t>
      </w:r>
      <w:r w:rsidRPr="00B67C06">
        <w:rPr>
          <w:rFonts w:ascii="Times New Roman" w:hAnsi="Times New Roman"/>
          <w:sz w:val="24"/>
          <w:szCs w:val="24"/>
        </w:rPr>
        <w:t xml:space="preserve"> de gospodărire a apelor, respectiv Normativul NTPA 001/2005.   </w:t>
      </w:r>
    </w:p>
    <w:p w:rsidR="00F55502" w:rsidRPr="00B67C06" w:rsidRDefault="00F55502" w:rsidP="001307CC">
      <w:pPr>
        <w:pStyle w:val="ListBullet2"/>
        <w:spacing w:before="0" w:after="0" w:line="276" w:lineRule="auto"/>
        <w:ind w:left="0" w:firstLine="567"/>
        <w:jc w:val="both"/>
        <w:rPr>
          <w:rFonts w:ascii="Times New Roman" w:hAnsi="Times New Roman"/>
          <w:sz w:val="24"/>
        </w:rPr>
      </w:pPr>
      <w:r w:rsidRPr="00B67C06">
        <w:rPr>
          <w:rFonts w:ascii="Times New Roman" w:hAnsi="Times New Roman"/>
          <w:sz w:val="24"/>
        </w:rPr>
        <w:t>activități de igienizare și întreținere a spatiilor din incinta clădirilor aferente obiectivelor proiectului;</w:t>
      </w:r>
    </w:p>
    <w:p w:rsidR="00F55502" w:rsidRPr="00B67C06" w:rsidRDefault="00F55502" w:rsidP="001307CC">
      <w:pPr>
        <w:pStyle w:val="ListBullet2"/>
        <w:spacing w:before="0" w:after="0" w:line="276" w:lineRule="auto"/>
        <w:ind w:left="0" w:firstLine="567"/>
        <w:jc w:val="both"/>
        <w:rPr>
          <w:rFonts w:ascii="Times New Roman" w:hAnsi="Times New Roman"/>
          <w:sz w:val="24"/>
        </w:rPr>
      </w:pPr>
      <w:r w:rsidRPr="00B67C06">
        <w:rPr>
          <w:rFonts w:ascii="Times New Roman" w:hAnsi="Times New Roman"/>
          <w:sz w:val="24"/>
        </w:rPr>
        <w:t>activități de întreținere/spălare a drumurilor de acces și a platformelor betonate;</w:t>
      </w:r>
    </w:p>
    <w:p w:rsidR="00F55502" w:rsidRPr="00B67C06" w:rsidRDefault="00F55502" w:rsidP="001307CC">
      <w:pPr>
        <w:pStyle w:val="ListBullet2"/>
        <w:spacing w:before="0" w:after="0" w:line="276" w:lineRule="auto"/>
        <w:ind w:left="0" w:firstLine="567"/>
        <w:jc w:val="both"/>
        <w:rPr>
          <w:rFonts w:ascii="Times New Roman" w:hAnsi="Times New Roman"/>
          <w:sz w:val="24"/>
        </w:rPr>
      </w:pPr>
      <w:r w:rsidRPr="00B67C06">
        <w:rPr>
          <w:rFonts w:ascii="Times New Roman" w:hAnsi="Times New Roman"/>
          <w:sz w:val="24"/>
        </w:rPr>
        <w:t>activitățile de întreținere ale rețelelor de distribuite și canalizare;</w:t>
      </w:r>
    </w:p>
    <w:p w:rsidR="00F55502" w:rsidRPr="00B67C06" w:rsidRDefault="00F55502" w:rsidP="001307CC">
      <w:pPr>
        <w:pStyle w:val="ListBullet2"/>
        <w:spacing w:before="0" w:after="0" w:line="276" w:lineRule="auto"/>
        <w:ind w:left="0" w:firstLine="567"/>
        <w:jc w:val="both"/>
        <w:rPr>
          <w:rFonts w:ascii="Times New Roman" w:hAnsi="Times New Roman"/>
          <w:sz w:val="24"/>
        </w:rPr>
      </w:pPr>
      <w:r w:rsidRPr="00B67C06">
        <w:rPr>
          <w:rFonts w:ascii="Times New Roman" w:hAnsi="Times New Roman"/>
          <w:sz w:val="24"/>
        </w:rPr>
        <w:t xml:space="preserve">avarii ale </w:t>
      </w:r>
      <w:r w:rsidR="00443EB5" w:rsidRPr="00B67C06">
        <w:rPr>
          <w:rFonts w:ascii="Times New Roman" w:hAnsi="Times New Roman"/>
          <w:sz w:val="24"/>
        </w:rPr>
        <w:t>rețelelor</w:t>
      </w:r>
      <w:r w:rsidRPr="00B67C06">
        <w:rPr>
          <w:rFonts w:ascii="Times New Roman" w:hAnsi="Times New Roman"/>
          <w:sz w:val="24"/>
        </w:rPr>
        <w:t xml:space="preserve"> de canalizare ape uzate sau</w:t>
      </w:r>
      <w:r w:rsidR="00CB6B74">
        <w:rPr>
          <w:rFonts w:ascii="Times New Roman" w:hAnsi="Times New Roman"/>
          <w:sz w:val="24"/>
        </w:rPr>
        <w:t xml:space="preserve"> în </w:t>
      </w:r>
      <w:r w:rsidR="00443EB5" w:rsidRPr="00B67C06">
        <w:rPr>
          <w:rFonts w:ascii="Times New Roman" w:hAnsi="Times New Roman"/>
          <w:sz w:val="24"/>
        </w:rPr>
        <w:t>stațiile</w:t>
      </w:r>
      <w:r w:rsidRPr="00B67C06">
        <w:rPr>
          <w:rFonts w:ascii="Times New Roman" w:hAnsi="Times New Roman"/>
          <w:sz w:val="24"/>
        </w:rPr>
        <w:t xml:space="preserve"> de epurare.</w:t>
      </w:r>
    </w:p>
    <w:p w:rsidR="00F55502" w:rsidRPr="00B67C06" w:rsidRDefault="00F55502" w:rsidP="001307CC">
      <w:pPr>
        <w:pStyle w:val="Heading4"/>
        <w:keepLines w:val="0"/>
        <w:numPr>
          <w:ilvl w:val="3"/>
          <w:numId w:val="0"/>
        </w:numPr>
        <w:tabs>
          <w:tab w:val="num" w:pos="1830"/>
        </w:tabs>
        <w:spacing w:before="120" w:after="120"/>
        <w:ind w:firstLine="567"/>
        <w:jc w:val="both"/>
        <w:rPr>
          <w:rFonts w:ascii="Times New Roman" w:hAnsi="Times New Roman"/>
          <w:color w:val="auto"/>
          <w:sz w:val="24"/>
          <w:szCs w:val="24"/>
        </w:rPr>
      </w:pPr>
      <w:r w:rsidRPr="00B67C06">
        <w:rPr>
          <w:rFonts w:ascii="Times New Roman" w:hAnsi="Times New Roman"/>
          <w:color w:val="auto"/>
          <w:sz w:val="24"/>
          <w:szCs w:val="24"/>
        </w:rPr>
        <w:t xml:space="preserve">Măsuri de reducere a </w:t>
      </w:r>
      <w:r w:rsidR="00443EB5" w:rsidRPr="00B67C06">
        <w:rPr>
          <w:rFonts w:ascii="Times New Roman" w:hAnsi="Times New Roman"/>
          <w:color w:val="auto"/>
          <w:sz w:val="24"/>
          <w:szCs w:val="24"/>
        </w:rPr>
        <w:t>poluării</w:t>
      </w:r>
      <w:r w:rsidRPr="00B67C06">
        <w:rPr>
          <w:rFonts w:ascii="Times New Roman" w:hAnsi="Times New Roman"/>
          <w:color w:val="auto"/>
          <w:sz w:val="24"/>
          <w:szCs w:val="24"/>
        </w:rPr>
        <w:t xml:space="preserve"> apei</w:t>
      </w:r>
    </w:p>
    <w:p w:rsidR="00F55502" w:rsidRPr="00B67C06" w:rsidRDefault="00F55502" w:rsidP="001307CC">
      <w:pPr>
        <w:pStyle w:val="BodyText"/>
        <w:spacing w:line="276" w:lineRule="auto"/>
        <w:ind w:firstLine="567"/>
        <w:jc w:val="both"/>
        <w:rPr>
          <w:rFonts w:ascii="Times New Roman" w:hAnsi="Times New Roman"/>
        </w:rPr>
      </w:pPr>
      <w:r w:rsidRPr="00B67C06">
        <w:rPr>
          <w:rFonts w:ascii="Times New Roman" w:hAnsi="Times New Roman"/>
          <w:b/>
        </w:rPr>
        <w:t>Perioada de execuție</w:t>
      </w:r>
      <w:r w:rsidRPr="00B67C06">
        <w:rPr>
          <w:rFonts w:ascii="Times New Roman" w:hAnsi="Times New Roman"/>
        </w:rPr>
        <w:t xml:space="preserve"> a lucrărilor</w:t>
      </w:r>
    </w:p>
    <w:p w:rsidR="00F55502" w:rsidRPr="00B67C06" w:rsidRDefault="00F55502" w:rsidP="001307CC">
      <w:pPr>
        <w:pStyle w:val="BodyText"/>
        <w:spacing w:line="276" w:lineRule="auto"/>
        <w:ind w:firstLine="567"/>
        <w:jc w:val="both"/>
        <w:rPr>
          <w:rFonts w:ascii="Times New Roman" w:hAnsi="Times New Roman"/>
        </w:rPr>
      </w:pPr>
      <w:r w:rsidRPr="00B67C06">
        <w:rPr>
          <w:rFonts w:ascii="Times New Roman" w:hAnsi="Times New Roman"/>
        </w:rPr>
        <w:t>Principalele masuri privind asigurarea protecției calității apei vor fi:</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stocarea materialelor de construcție și a deșeurilor rezultate în aceasta etapa pe suprafețe special amenajate;</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lastRenderedPageBreak/>
        <w:t>nu se vor amenaja depozite de materiale, materii prime, deșeuri în apropierea cursurilor de apa sau în ariile protejate;</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întreținerea corespunzătoare a vehiculelor și a echipamentelor în scopul prevenirii pierderilor de uleiuri sau de carburanți;</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îndepărtarea de pe șantiere a oricărui echipament sau vehicul, care prezinta defecțiuni;</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interzicerea spălării vehiculelor și a intervențiilor tehnico-mecanice asupra vehiculelor și utilajelor folosite în timpul executării lucrărilor în incinta organizării de șantier și în zona de desfășurare a lucrărilor;</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aprovizionarea cu materiale periculoase în funcție de planificarea lucrărilor, astfel încât sa se evite stocarea acestora pe amplasamente;</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asigurarea condițiilor corespunzătoare de tranzitare a debitului mediu multianual aferent cursului de apa pe care se realizează lucrările;</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evitarea executații lucrărilor de reabilitare în condiții meteorologice extreme (ploaie, vânt puternic);</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dispunerea corecta a conductelor pentru rețeaua de distribuție a apei potabile pentru evitarea infiltrării apelor uzate scurse accidental din rețelele de canalizare;</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dotarea organizărilor de șantier cu grupuri sanitare ecologice;</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organizarea de șantier și baza de producție nu vor fi amplasate în apropierea cursurilor de apa și nici în interiorul ariilor protejate;</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nu se va permite deversarea de materii prime, materiale, deșeuri în cursurile de apa;</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autovehiculele, echipamentele, utilajele nu vor staționa în apropierea cursurilor de apa;</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albiile unde se vor executa lucrări vor fi în permanenta degajate de orice obstacol care ar putea împiedica curgerea apei.</w:t>
      </w:r>
    </w:p>
    <w:p w:rsidR="00F55502" w:rsidRPr="00B67C06" w:rsidRDefault="00F55502" w:rsidP="001307CC">
      <w:pPr>
        <w:pStyle w:val="ListBullet2"/>
        <w:numPr>
          <w:ilvl w:val="0"/>
          <w:numId w:val="0"/>
        </w:numPr>
        <w:spacing w:before="0" w:after="0" w:line="276" w:lineRule="auto"/>
        <w:ind w:firstLine="567"/>
        <w:jc w:val="both"/>
        <w:rPr>
          <w:rFonts w:ascii="Times New Roman" w:hAnsi="Times New Roman"/>
          <w:sz w:val="24"/>
        </w:rPr>
      </w:pPr>
    </w:p>
    <w:p w:rsidR="00F55502" w:rsidRPr="00B67C06" w:rsidRDefault="00F55502" w:rsidP="001307CC">
      <w:pPr>
        <w:pStyle w:val="bodytextbold"/>
        <w:spacing w:before="0" w:after="0" w:line="276" w:lineRule="auto"/>
        <w:ind w:firstLine="567"/>
        <w:rPr>
          <w:rFonts w:ascii="Times New Roman" w:hAnsi="Times New Roman"/>
          <w:sz w:val="24"/>
        </w:rPr>
      </w:pPr>
      <w:r w:rsidRPr="00B67C06">
        <w:rPr>
          <w:rFonts w:ascii="Times New Roman" w:hAnsi="Times New Roman"/>
          <w:sz w:val="24"/>
        </w:rPr>
        <w:t>Perioada de operare</w:t>
      </w:r>
    </w:p>
    <w:p w:rsidR="00F55502" w:rsidRPr="00B67C06" w:rsidRDefault="00F55502" w:rsidP="001307CC">
      <w:pPr>
        <w:pStyle w:val="BodyText"/>
        <w:spacing w:line="276" w:lineRule="auto"/>
        <w:ind w:firstLine="567"/>
        <w:jc w:val="both"/>
        <w:rPr>
          <w:rFonts w:ascii="Times New Roman" w:hAnsi="Times New Roman"/>
        </w:rPr>
      </w:pPr>
      <w:r w:rsidRPr="00B67C06">
        <w:rPr>
          <w:rFonts w:ascii="Times New Roman" w:hAnsi="Times New Roman"/>
        </w:rPr>
        <w:t>M</w:t>
      </w:r>
      <w:r w:rsidR="001307CC">
        <w:rPr>
          <w:rFonts w:ascii="Times New Roman" w:hAnsi="Times New Roman"/>
        </w:rPr>
        <w:t>ă</w:t>
      </w:r>
      <w:r w:rsidRPr="00B67C06">
        <w:rPr>
          <w:rFonts w:ascii="Times New Roman" w:hAnsi="Times New Roman"/>
        </w:rPr>
        <w:t xml:space="preserve">surile pentru asigurarea protecției calității apei vor consta </w:t>
      </w:r>
      <w:r w:rsidR="001307CC">
        <w:rPr>
          <w:rFonts w:ascii="Times New Roman" w:hAnsi="Times New Roman"/>
        </w:rPr>
        <w:t>î</w:t>
      </w:r>
      <w:r w:rsidRPr="00B67C06">
        <w:rPr>
          <w:rFonts w:ascii="Times New Roman" w:hAnsi="Times New Roman"/>
        </w:rPr>
        <w:t>n:</w:t>
      </w:r>
    </w:p>
    <w:p w:rsidR="00F55502" w:rsidRPr="00B67C06" w:rsidRDefault="00F55502" w:rsidP="001307CC">
      <w:pPr>
        <w:pStyle w:val="ListBullet2"/>
        <w:tabs>
          <w:tab w:val="clear" w:pos="644"/>
          <w:tab w:val="num" w:pos="284"/>
        </w:tabs>
        <w:spacing w:before="0" w:after="0" w:line="276" w:lineRule="auto"/>
        <w:ind w:left="0" w:firstLine="567"/>
        <w:jc w:val="both"/>
        <w:rPr>
          <w:rFonts w:ascii="Times New Roman" w:hAnsi="Times New Roman"/>
          <w:sz w:val="24"/>
        </w:rPr>
      </w:pPr>
      <w:r w:rsidRPr="00B67C06">
        <w:rPr>
          <w:rFonts w:ascii="Times New Roman" w:hAnsi="Times New Roman"/>
          <w:sz w:val="24"/>
        </w:rPr>
        <w:t xml:space="preserve">inspectarea periodica și controlul rețelelor de canalizare și a facilitaților existente de </w:t>
      </w:r>
      <w:r w:rsidR="00443EB5" w:rsidRPr="00B67C06">
        <w:rPr>
          <w:rFonts w:ascii="Times New Roman" w:hAnsi="Times New Roman"/>
          <w:sz w:val="24"/>
        </w:rPr>
        <w:t>către</w:t>
      </w:r>
      <w:r w:rsidRPr="00B67C06">
        <w:rPr>
          <w:rFonts w:ascii="Times New Roman" w:hAnsi="Times New Roman"/>
          <w:sz w:val="24"/>
        </w:rPr>
        <w:t xml:space="preserve"> personalul de specialitate al ACET SA;</w:t>
      </w:r>
    </w:p>
    <w:p w:rsidR="00F55502" w:rsidRPr="00B67C06" w:rsidRDefault="00F55502" w:rsidP="001307CC">
      <w:pPr>
        <w:pStyle w:val="ListBullet2"/>
        <w:tabs>
          <w:tab w:val="clear" w:pos="644"/>
          <w:tab w:val="num" w:pos="284"/>
        </w:tabs>
        <w:spacing w:before="0" w:after="0" w:line="276" w:lineRule="auto"/>
        <w:ind w:left="0" w:firstLine="567"/>
        <w:jc w:val="both"/>
        <w:rPr>
          <w:rFonts w:ascii="Times New Roman" w:hAnsi="Times New Roman"/>
          <w:sz w:val="24"/>
        </w:rPr>
      </w:pPr>
      <w:r w:rsidRPr="00B67C06">
        <w:rPr>
          <w:rFonts w:ascii="Times New Roman" w:hAnsi="Times New Roman"/>
          <w:sz w:val="24"/>
        </w:rPr>
        <w:t xml:space="preserve">delimitarea zonelor de protecție </w:t>
      </w:r>
      <w:r w:rsidR="00BF29D7">
        <w:rPr>
          <w:rFonts w:ascii="Times New Roman" w:hAnsi="Times New Roman"/>
          <w:sz w:val="24"/>
        </w:rPr>
        <w:t>sanitară</w:t>
      </w:r>
      <w:r w:rsidRPr="00B67C06">
        <w:rPr>
          <w:rFonts w:ascii="Times New Roman" w:hAnsi="Times New Roman"/>
          <w:sz w:val="24"/>
        </w:rPr>
        <w:t xml:space="preserve"> cu regim sever aferente captărilor;</w:t>
      </w:r>
    </w:p>
    <w:p w:rsidR="00F55502" w:rsidRPr="00B67C06" w:rsidRDefault="00F55502" w:rsidP="001307CC">
      <w:pPr>
        <w:pStyle w:val="ListBullet2"/>
        <w:tabs>
          <w:tab w:val="clear" w:pos="644"/>
          <w:tab w:val="num" w:pos="284"/>
        </w:tabs>
        <w:spacing w:before="0" w:after="0" w:line="276" w:lineRule="auto"/>
        <w:ind w:left="0" w:firstLine="567"/>
        <w:jc w:val="both"/>
        <w:rPr>
          <w:rFonts w:ascii="Times New Roman" w:hAnsi="Times New Roman"/>
          <w:sz w:val="24"/>
        </w:rPr>
      </w:pPr>
      <w:r w:rsidRPr="00B67C06">
        <w:rPr>
          <w:rFonts w:ascii="Times New Roman" w:hAnsi="Times New Roman"/>
          <w:sz w:val="24"/>
        </w:rPr>
        <w:t xml:space="preserve">inspectarea periodica și controlul rețelelor de alimentare </w:t>
      </w:r>
      <w:r w:rsidR="00CB6B74">
        <w:rPr>
          <w:rFonts w:ascii="Times New Roman" w:hAnsi="Times New Roman"/>
          <w:sz w:val="24"/>
        </w:rPr>
        <w:t xml:space="preserve">cu apă </w:t>
      </w:r>
      <w:r w:rsidRPr="00B67C06">
        <w:rPr>
          <w:rFonts w:ascii="Times New Roman" w:hAnsi="Times New Roman"/>
          <w:sz w:val="24"/>
        </w:rPr>
        <w:t>;</w:t>
      </w:r>
    </w:p>
    <w:p w:rsidR="00F55502" w:rsidRPr="00B67C06" w:rsidRDefault="00F55502" w:rsidP="001307CC">
      <w:pPr>
        <w:pStyle w:val="ListBullet2"/>
        <w:tabs>
          <w:tab w:val="clear" w:pos="644"/>
          <w:tab w:val="num" w:pos="284"/>
        </w:tabs>
        <w:spacing w:before="0" w:after="0" w:line="276" w:lineRule="auto"/>
        <w:ind w:left="0" w:firstLine="567"/>
        <w:jc w:val="both"/>
        <w:rPr>
          <w:rFonts w:ascii="Times New Roman" w:hAnsi="Times New Roman"/>
          <w:sz w:val="24"/>
        </w:rPr>
      </w:pPr>
      <w:r w:rsidRPr="00B67C06">
        <w:rPr>
          <w:rFonts w:ascii="Times New Roman" w:hAnsi="Times New Roman"/>
          <w:sz w:val="24"/>
        </w:rPr>
        <w:t xml:space="preserve">aplicarea corespunzătoare și actualizarea </w:t>
      </w:r>
      <w:r w:rsidR="00443EB5" w:rsidRPr="00B67C06">
        <w:rPr>
          <w:rFonts w:ascii="Times New Roman" w:hAnsi="Times New Roman"/>
          <w:sz w:val="24"/>
        </w:rPr>
        <w:t>periodică</w:t>
      </w:r>
      <w:r w:rsidRPr="00B67C06">
        <w:rPr>
          <w:rFonts w:ascii="Times New Roman" w:hAnsi="Times New Roman"/>
          <w:sz w:val="24"/>
        </w:rPr>
        <w:t xml:space="preserve"> a Planului de prevenire și combatere a poluărilor accidentale pentru sistemul de alimentare </w:t>
      </w:r>
      <w:r w:rsidR="00CB6B74">
        <w:rPr>
          <w:rFonts w:ascii="Times New Roman" w:hAnsi="Times New Roman"/>
          <w:sz w:val="24"/>
        </w:rPr>
        <w:t xml:space="preserve">cu apă </w:t>
      </w:r>
      <w:r w:rsidRPr="00B67C06">
        <w:rPr>
          <w:rFonts w:ascii="Times New Roman" w:hAnsi="Times New Roman"/>
          <w:sz w:val="24"/>
        </w:rPr>
        <w:t xml:space="preserve"> și canalizare;</w:t>
      </w:r>
    </w:p>
    <w:p w:rsidR="00F55502" w:rsidRPr="00B67C06" w:rsidRDefault="00F55502" w:rsidP="001307CC">
      <w:pPr>
        <w:pStyle w:val="ListBullet2"/>
        <w:tabs>
          <w:tab w:val="clear" w:pos="644"/>
          <w:tab w:val="num" w:pos="284"/>
        </w:tabs>
        <w:spacing w:before="0" w:after="0" w:line="276" w:lineRule="auto"/>
        <w:ind w:left="0" w:firstLine="567"/>
        <w:jc w:val="both"/>
        <w:rPr>
          <w:rFonts w:ascii="Times New Roman" w:hAnsi="Times New Roman"/>
          <w:sz w:val="24"/>
        </w:rPr>
      </w:pPr>
      <w:r w:rsidRPr="00B67C06">
        <w:rPr>
          <w:rFonts w:ascii="Times New Roman" w:hAnsi="Times New Roman"/>
          <w:sz w:val="24"/>
        </w:rPr>
        <w:t>întreținere preventivă a sistemului de canalizare a apelor uzate menajere și a sistemului de canalizare a apelor pluviale ;</w:t>
      </w:r>
    </w:p>
    <w:p w:rsidR="00F55502" w:rsidRPr="00B67C06" w:rsidRDefault="00F55502" w:rsidP="001307CC">
      <w:pPr>
        <w:pStyle w:val="ListBullet2"/>
        <w:tabs>
          <w:tab w:val="clear" w:pos="644"/>
          <w:tab w:val="num" w:pos="284"/>
        </w:tabs>
        <w:spacing w:before="0" w:after="0" w:line="276" w:lineRule="auto"/>
        <w:ind w:left="0" w:firstLine="567"/>
        <w:jc w:val="both"/>
        <w:rPr>
          <w:rFonts w:ascii="Times New Roman" w:hAnsi="Times New Roman"/>
          <w:sz w:val="24"/>
        </w:rPr>
      </w:pPr>
      <w:r w:rsidRPr="00B67C06">
        <w:rPr>
          <w:rFonts w:ascii="Times New Roman" w:hAnsi="Times New Roman"/>
          <w:sz w:val="24"/>
        </w:rPr>
        <w:t>aplicarea corespunzătoare și actualizarea Planului de intervenție rapida pentru remedierea pagubelor și a efectelor asupra mediului în caz de incident/avarie;</w:t>
      </w:r>
    </w:p>
    <w:p w:rsidR="00F55502" w:rsidRPr="00B67C06" w:rsidRDefault="00F55502" w:rsidP="001307CC">
      <w:pPr>
        <w:pStyle w:val="ListBullet2"/>
        <w:tabs>
          <w:tab w:val="clear" w:pos="644"/>
          <w:tab w:val="num" w:pos="284"/>
        </w:tabs>
        <w:spacing w:before="0" w:after="0" w:line="276" w:lineRule="auto"/>
        <w:ind w:left="0" w:firstLine="567"/>
        <w:jc w:val="both"/>
        <w:rPr>
          <w:rFonts w:ascii="Times New Roman" w:hAnsi="Times New Roman"/>
          <w:sz w:val="24"/>
        </w:rPr>
      </w:pPr>
      <w:r w:rsidRPr="00B67C06">
        <w:rPr>
          <w:rFonts w:ascii="Times New Roman" w:hAnsi="Times New Roman"/>
          <w:sz w:val="24"/>
        </w:rPr>
        <w:t xml:space="preserve">respectarea programului de mentenanța a sistemului de alimentare </w:t>
      </w:r>
      <w:r w:rsidR="00CB6B74">
        <w:rPr>
          <w:rFonts w:ascii="Times New Roman" w:hAnsi="Times New Roman"/>
          <w:sz w:val="24"/>
        </w:rPr>
        <w:t xml:space="preserve">cu apă </w:t>
      </w:r>
      <w:r w:rsidRPr="00B67C06">
        <w:rPr>
          <w:rFonts w:ascii="Times New Roman" w:hAnsi="Times New Roman"/>
          <w:sz w:val="24"/>
        </w:rPr>
        <w:t xml:space="preserve"> și a rețelei de canalizare;</w:t>
      </w:r>
    </w:p>
    <w:p w:rsidR="00F55502" w:rsidRPr="00B67C06" w:rsidRDefault="00F55502" w:rsidP="006B0F95">
      <w:pPr>
        <w:pStyle w:val="ListBullet2"/>
        <w:numPr>
          <w:ilvl w:val="0"/>
          <w:numId w:val="0"/>
        </w:numPr>
        <w:spacing w:before="0" w:after="0" w:line="276" w:lineRule="auto"/>
        <w:ind w:left="643"/>
        <w:jc w:val="both"/>
        <w:rPr>
          <w:rFonts w:ascii="Times New Roman" w:hAnsi="Times New Roman"/>
          <w:sz w:val="24"/>
        </w:rPr>
      </w:pPr>
    </w:p>
    <w:p w:rsidR="00F55502" w:rsidRPr="00B67C06" w:rsidRDefault="00F55502" w:rsidP="001307CC">
      <w:pPr>
        <w:pStyle w:val="Heading4"/>
        <w:spacing w:before="0"/>
        <w:ind w:firstLine="567"/>
        <w:jc w:val="both"/>
        <w:rPr>
          <w:rFonts w:ascii="Times New Roman" w:hAnsi="Times New Roman"/>
          <w:color w:val="auto"/>
          <w:sz w:val="24"/>
          <w:szCs w:val="24"/>
        </w:rPr>
      </w:pPr>
      <w:r w:rsidRPr="00B67C06">
        <w:rPr>
          <w:rFonts w:ascii="Times New Roman" w:hAnsi="Times New Roman"/>
          <w:color w:val="auto"/>
          <w:sz w:val="24"/>
          <w:szCs w:val="24"/>
        </w:rPr>
        <w:t xml:space="preserve">Surse de </w:t>
      </w:r>
      <w:r w:rsidR="00443EB5" w:rsidRPr="00B67C06">
        <w:rPr>
          <w:rFonts w:ascii="Times New Roman" w:hAnsi="Times New Roman"/>
          <w:color w:val="auto"/>
          <w:sz w:val="24"/>
          <w:szCs w:val="24"/>
        </w:rPr>
        <w:t>poluanți</w:t>
      </w:r>
      <w:r w:rsidRPr="00B67C06">
        <w:rPr>
          <w:rFonts w:ascii="Times New Roman" w:hAnsi="Times New Roman"/>
          <w:color w:val="auto"/>
          <w:sz w:val="24"/>
          <w:szCs w:val="24"/>
        </w:rPr>
        <w:t xml:space="preserve"> pentru aer/</w:t>
      </w:r>
      <w:r w:rsidR="00443EB5" w:rsidRPr="00B67C06">
        <w:rPr>
          <w:rFonts w:ascii="Times New Roman" w:hAnsi="Times New Roman"/>
          <w:color w:val="auto"/>
          <w:sz w:val="24"/>
          <w:szCs w:val="24"/>
        </w:rPr>
        <w:t>poluanți</w:t>
      </w:r>
    </w:p>
    <w:p w:rsidR="00F55502" w:rsidRPr="00B67C06" w:rsidRDefault="00F55502" w:rsidP="001307CC">
      <w:pPr>
        <w:pStyle w:val="bodytextbold"/>
        <w:spacing w:before="0" w:after="0" w:line="276" w:lineRule="auto"/>
        <w:ind w:firstLine="567"/>
        <w:rPr>
          <w:rFonts w:ascii="Times New Roman" w:hAnsi="Times New Roman"/>
          <w:sz w:val="24"/>
        </w:rPr>
      </w:pPr>
      <w:r w:rsidRPr="00B67C06">
        <w:rPr>
          <w:rFonts w:ascii="Times New Roman" w:hAnsi="Times New Roman"/>
          <w:sz w:val="24"/>
        </w:rPr>
        <w:t>Perioada de execuție a lucrărilor</w:t>
      </w:r>
    </w:p>
    <w:p w:rsidR="00F55502" w:rsidRPr="00B67C06" w:rsidRDefault="00F55502" w:rsidP="001307CC">
      <w:pPr>
        <w:pStyle w:val="BodyText"/>
        <w:spacing w:line="276" w:lineRule="auto"/>
        <w:ind w:firstLine="567"/>
        <w:jc w:val="both"/>
        <w:rPr>
          <w:rFonts w:ascii="Times New Roman" w:hAnsi="Times New Roman"/>
        </w:rPr>
      </w:pPr>
      <w:r w:rsidRPr="00B67C06">
        <w:rPr>
          <w:rFonts w:ascii="Times New Roman" w:hAnsi="Times New Roman"/>
        </w:rPr>
        <w:t>Sursele principale și poluanții atmosferici caracteristici perioadei de construcție vor fi reprezentate de:</w:t>
      </w:r>
    </w:p>
    <w:p w:rsidR="00F55502" w:rsidRPr="00B67C06" w:rsidRDefault="00F55502" w:rsidP="001307CC">
      <w:pPr>
        <w:pStyle w:val="ListBullet2"/>
        <w:spacing w:before="0" w:after="0" w:line="276" w:lineRule="auto"/>
        <w:ind w:left="0" w:firstLine="567"/>
        <w:jc w:val="both"/>
        <w:rPr>
          <w:rFonts w:ascii="Times New Roman" w:hAnsi="Times New Roman"/>
          <w:sz w:val="24"/>
        </w:rPr>
      </w:pPr>
      <w:r w:rsidRPr="00B67C06">
        <w:rPr>
          <w:rFonts w:ascii="Times New Roman" w:hAnsi="Times New Roman"/>
          <w:sz w:val="24"/>
        </w:rPr>
        <w:lastRenderedPageBreak/>
        <w:t>manevrarea pământului: săpături, umpluturi, terasamente – poluanți: particule;</w:t>
      </w:r>
    </w:p>
    <w:p w:rsidR="00F55502" w:rsidRPr="00B67C06" w:rsidRDefault="00F55502" w:rsidP="001307CC">
      <w:pPr>
        <w:pStyle w:val="ListBullet2"/>
        <w:spacing w:before="0" w:after="0" w:line="276" w:lineRule="auto"/>
        <w:ind w:left="0" w:firstLine="567"/>
        <w:jc w:val="both"/>
        <w:rPr>
          <w:rFonts w:ascii="Times New Roman" w:hAnsi="Times New Roman"/>
          <w:sz w:val="24"/>
        </w:rPr>
      </w:pPr>
      <w:r w:rsidRPr="00B67C06">
        <w:rPr>
          <w:rFonts w:ascii="Times New Roman" w:hAnsi="Times New Roman"/>
          <w:sz w:val="24"/>
        </w:rPr>
        <w:t>transportul și depozitarea materialelor – poluanți; particule;</w:t>
      </w:r>
    </w:p>
    <w:p w:rsidR="00F55502" w:rsidRPr="00B67C06" w:rsidRDefault="00F55502" w:rsidP="001307CC">
      <w:pPr>
        <w:pStyle w:val="ListBullet2"/>
        <w:spacing w:before="0" w:after="0" w:line="276" w:lineRule="auto"/>
        <w:ind w:left="0" w:firstLine="567"/>
        <w:jc w:val="both"/>
        <w:rPr>
          <w:rFonts w:ascii="Times New Roman" w:hAnsi="Times New Roman"/>
          <w:sz w:val="24"/>
        </w:rPr>
      </w:pPr>
      <w:r w:rsidRPr="00B67C06">
        <w:rPr>
          <w:rFonts w:ascii="Times New Roman" w:hAnsi="Times New Roman"/>
          <w:sz w:val="24"/>
        </w:rPr>
        <w:t>manevrarea deșeurilor de construcție – poluanți: particule;</w:t>
      </w:r>
    </w:p>
    <w:p w:rsidR="00F55502" w:rsidRPr="00B67C06" w:rsidRDefault="00F55502" w:rsidP="001307CC">
      <w:pPr>
        <w:pStyle w:val="ListBullet2"/>
        <w:spacing w:before="0" w:after="0" w:line="276" w:lineRule="auto"/>
        <w:ind w:left="0" w:firstLine="567"/>
        <w:jc w:val="both"/>
        <w:rPr>
          <w:rFonts w:ascii="Times New Roman" w:hAnsi="Times New Roman"/>
          <w:sz w:val="24"/>
        </w:rPr>
      </w:pPr>
      <w:r w:rsidRPr="00B67C06">
        <w:rPr>
          <w:rFonts w:ascii="Times New Roman" w:hAnsi="Times New Roman"/>
          <w:sz w:val="24"/>
        </w:rPr>
        <w:t>lucrări de construcții: inclusiv sudura, vopsire – poluanți: particule, NOx, CO, Compuși Organici Volatili (COV);</w:t>
      </w:r>
    </w:p>
    <w:p w:rsidR="00F55502" w:rsidRPr="00B67C06" w:rsidRDefault="00F55502" w:rsidP="001307CC">
      <w:pPr>
        <w:pStyle w:val="ListBullet2"/>
        <w:spacing w:before="0" w:after="0" w:line="276" w:lineRule="auto"/>
        <w:ind w:left="0" w:firstLine="567"/>
        <w:jc w:val="both"/>
        <w:rPr>
          <w:rFonts w:ascii="Times New Roman" w:hAnsi="Times New Roman"/>
          <w:sz w:val="24"/>
        </w:rPr>
      </w:pPr>
      <w:r w:rsidRPr="00B67C06">
        <w:rPr>
          <w:rFonts w:ascii="Times New Roman" w:hAnsi="Times New Roman"/>
          <w:sz w:val="24"/>
        </w:rPr>
        <w:t>funcționarea echipamentelor motorizate utilizate pentru realizarea săpăturilor, umpluturilor, compactării și pentru transportul materialelor – poluanți: NOx, SO2, CO, particule cu conținut de metale (Cd, Cu, Cr, Ni, Se, Zn), COV;</w:t>
      </w:r>
    </w:p>
    <w:p w:rsidR="00F55502" w:rsidRPr="00B67C06" w:rsidRDefault="00F55502" w:rsidP="001307CC">
      <w:pPr>
        <w:pStyle w:val="ListBullet2"/>
        <w:spacing w:before="0" w:after="0" w:line="276" w:lineRule="auto"/>
        <w:ind w:left="0" w:firstLine="567"/>
        <w:jc w:val="both"/>
        <w:rPr>
          <w:rFonts w:ascii="Times New Roman" w:hAnsi="Times New Roman"/>
          <w:sz w:val="24"/>
        </w:rPr>
      </w:pPr>
      <w:r w:rsidRPr="00B67C06">
        <w:rPr>
          <w:rFonts w:ascii="Times New Roman" w:hAnsi="Times New Roman"/>
          <w:sz w:val="24"/>
        </w:rPr>
        <w:t>montajul instalațiilor – poluanți principali: particule.</w:t>
      </w:r>
    </w:p>
    <w:p w:rsidR="00F55502" w:rsidRPr="00B67C06" w:rsidRDefault="00F55502" w:rsidP="001307CC">
      <w:pPr>
        <w:pStyle w:val="BodyText"/>
        <w:spacing w:line="276" w:lineRule="auto"/>
        <w:ind w:firstLine="567"/>
        <w:jc w:val="both"/>
        <w:rPr>
          <w:rFonts w:ascii="Times New Roman" w:hAnsi="Times New Roman"/>
        </w:rPr>
      </w:pPr>
      <w:r w:rsidRPr="00B67C06">
        <w:rPr>
          <w:rFonts w:ascii="Times New Roman" w:hAnsi="Times New Roman"/>
        </w:rPr>
        <w:t>Sursele specifice perioadei de construcție vor fi surse de suprafață, deschise, libere. Funcționarea acestora va fi intermitenta, în funcție de programul de lucru și de graficul lucrărilor. După finalizarea lucrărilor de construcție, sursele de poluare menționate mai sus se vor reduce semnificativ.</w:t>
      </w:r>
    </w:p>
    <w:p w:rsidR="00F55502" w:rsidRPr="00B67C06" w:rsidRDefault="00F55502" w:rsidP="001307CC">
      <w:pPr>
        <w:pStyle w:val="bodytextbold"/>
        <w:tabs>
          <w:tab w:val="clear" w:pos="425"/>
          <w:tab w:val="left" w:pos="0"/>
        </w:tabs>
        <w:spacing w:line="276" w:lineRule="auto"/>
        <w:ind w:firstLine="567"/>
        <w:rPr>
          <w:rFonts w:ascii="Times New Roman" w:hAnsi="Times New Roman"/>
          <w:sz w:val="24"/>
        </w:rPr>
      </w:pPr>
      <w:r w:rsidRPr="00B67C06">
        <w:rPr>
          <w:rFonts w:ascii="Times New Roman" w:hAnsi="Times New Roman"/>
          <w:sz w:val="24"/>
        </w:rPr>
        <w:t>Perioada de operare</w:t>
      </w:r>
    </w:p>
    <w:p w:rsidR="00F55502" w:rsidRPr="00B67C06" w:rsidRDefault="00F55502" w:rsidP="001307CC">
      <w:pPr>
        <w:pStyle w:val="BodyText"/>
        <w:tabs>
          <w:tab w:val="left" w:pos="0"/>
        </w:tabs>
        <w:spacing w:line="276" w:lineRule="auto"/>
        <w:ind w:firstLine="567"/>
        <w:jc w:val="both"/>
        <w:rPr>
          <w:rFonts w:ascii="Times New Roman" w:hAnsi="Times New Roman"/>
        </w:rPr>
      </w:pPr>
      <w:r w:rsidRPr="00B67C06">
        <w:rPr>
          <w:rFonts w:ascii="Times New Roman" w:hAnsi="Times New Roman"/>
        </w:rPr>
        <w:t xml:space="preserve">Sursele de poluare a aerului caracteristice perioadei de operare a obiectivelor din cadrul sistemelor de alimentare </w:t>
      </w:r>
      <w:r w:rsidR="00CB6B74">
        <w:rPr>
          <w:rFonts w:ascii="Times New Roman" w:hAnsi="Times New Roman"/>
        </w:rPr>
        <w:t xml:space="preserve">cu apă </w:t>
      </w:r>
      <w:r w:rsidRPr="00B67C06">
        <w:rPr>
          <w:rFonts w:ascii="Times New Roman" w:hAnsi="Times New Roman"/>
        </w:rPr>
        <w:t xml:space="preserve"> și canalizare sunt:</w:t>
      </w:r>
    </w:p>
    <w:p w:rsidR="00F55502" w:rsidRPr="00B67C06" w:rsidRDefault="00F55502" w:rsidP="001307CC">
      <w:pPr>
        <w:pStyle w:val="ListBullet2"/>
        <w:tabs>
          <w:tab w:val="clear" w:pos="644"/>
          <w:tab w:val="left" w:pos="0"/>
        </w:tabs>
        <w:spacing w:before="0" w:after="0" w:line="276" w:lineRule="auto"/>
        <w:ind w:left="0" w:firstLine="567"/>
        <w:jc w:val="both"/>
        <w:rPr>
          <w:rFonts w:ascii="Times New Roman" w:hAnsi="Times New Roman"/>
          <w:sz w:val="24"/>
        </w:rPr>
      </w:pPr>
      <w:r w:rsidRPr="00B67C06">
        <w:rPr>
          <w:rFonts w:ascii="Times New Roman" w:hAnsi="Times New Roman"/>
          <w:sz w:val="24"/>
        </w:rPr>
        <w:t xml:space="preserve">surse punctuale staționare de ardere a gazelor naturale sau combustibilului lemnos (centrale termice) - SE Marginea, Suceava, Salcea, Dolhasca, </w:t>
      </w:r>
      <w:r w:rsidR="00443EB5" w:rsidRPr="00B67C06">
        <w:rPr>
          <w:rFonts w:ascii="Times New Roman" w:hAnsi="Times New Roman"/>
          <w:sz w:val="24"/>
        </w:rPr>
        <w:t>Câmpulung</w:t>
      </w:r>
      <w:r w:rsidRPr="00B67C06">
        <w:rPr>
          <w:rFonts w:ascii="Times New Roman" w:hAnsi="Times New Roman"/>
          <w:sz w:val="24"/>
        </w:rPr>
        <w:t xml:space="preserve"> Moldovenesc, Siret</w:t>
      </w:r>
      <w:r w:rsidR="00CB6B74">
        <w:rPr>
          <w:rFonts w:ascii="Times New Roman" w:hAnsi="Times New Roman"/>
          <w:sz w:val="24"/>
        </w:rPr>
        <w:t xml:space="preserve"> și </w:t>
      </w:r>
      <w:r w:rsidRPr="00B67C06">
        <w:rPr>
          <w:rFonts w:ascii="Times New Roman" w:hAnsi="Times New Roman"/>
          <w:sz w:val="24"/>
        </w:rPr>
        <w:t>Vicovu de Sus;</w:t>
      </w:r>
    </w:p>
    <w:p w:rsidR="00F55502" w:rsidRPr="00B67C06" w:rsidRDefault="00F55502" w:rsidP="001307CC">
      <w:pPr>
        <w:pStyle w:val="ListBullet2"/>
        <w:tabs>
          <w:tab w:val="left" w:pos="0"/>
          <w:tab w:val="left" w:pos="644"/>
        </w:tabs>
        <w:spacing w:before="0" w:after="0" w:line="276" w:lineRule="auto"/>
        <w:ind w:hanging="77"/>
        <w:jc w:val="both"/>
        <w:rPr>
          <w:rFonts w:ascii="Times New Roman" w:hAnsi="Times New Roman"/>
          <w:sz w:val="24"/>
        </w:rPr>
      </w:pPr>
      <w:r w:rsidRPr="00B67C06">
        <w:rPr>
          <w:rFonts w:ascii="Times New Roman" w:hAnsi="Times New Roman"/>
          <w:sz w:val="24"/>
        </w:rPr>
        <w:t>surse mobile de poluarea a aerului sunt reprezentate de mijloacele de transport  auto;</w:t>
      </w:r>
    </w:p>
    <w:p w:rsidR="00F55502" w:rsidRPr="00B67C06" w:rsidRDefault="00F55502" w:rsidP="001307CC">
      <w:pPr>
        <w:pStyle w:val="BodyText"/>
        <w:tabs>
          <w:tab w:val="left" w:pos="0"/>
          <w:tab w:val="left" w:pos="644"/>
        </w:tabs>
        <w:spacing w:line="276" w:lineRule="auto"/>
        <w:ind w:firstLine="567"/>
        <w:jc w:val="both"/>
        <w:rPr>
          <w:rFonts w:ascii="Times New Roman" w:hAnsi="Times New Roman"/>
        </w:rPr>
      </w:pPr>
      <w:r w:rsidRPr="00B67C06">
        <w:rPr>
          <w:rFonts w:ascii="Times New Roman" w:hAnsi="Times New Roman"/>
        </w:rPr>
        <w:t>Poluanții caracteristici surselor mobile sunt următorii:</w:t>
      </w:r>
    </w:p>
    <w:p w:rsidR="00F55502" w:rsidRPr="00B67C06" w:rsidRDefault="00F55502" w:rsidP="001307CC">
      <w:pPr>
        <w:pStyle w:val="ListBullet2"/>
        <w:tabs>
          <w:tab w:val="clear" w:pos="644"/>
          <w:tab w:val="left" w:pos="0"/>
          <w:tab w:val="left" w:pos="567"/>
        </w:tabs>
        <w:spacing w:before="0" w:after="0" w:line="276" w:lineRule="auto"/>
        <w:ind w:left="0" w:firstLine="567"/>
        <w:jc w:val="both"/>
        <w:rPr>
          <w:rFonts w:ascii="Times New Roman" w:hAnsi="Times New Roman"/>
          <w:sz w:val="24"/>
        </w:rPr>
      </w:pPr>
      <w:r w:rsidRPr="00B67C06">
        <w:rPr>
          <w:rFonts w:ascii="Times New Roman" w:hAnsi="Times New Roman"/>
          <w:sz w:val="24"/>
        </w:rPr>
        <w:t>poluanți rezultați din arderea combustibililor fosili în surse mobile: oxizi de sulf, oxizi de azot (inclusiv protoxid de azot), dioxid de carbon, monoxid de carbon, metan, compuși organici volatili nemecanici, particule (PM10 și PM2,5), metale (Pb, Cd, Cr, Cu, Ni, Se, Zn),amoniac, hidrocarburi aromatice policiclice;</w:t>
      </w:r>
    </w:p>
    <w:p w:rsidR="00F55502" w:rsidRPr="00B67C06" w:rsidRDefault="00F55502" w:rsidP="001307CC">
      <w:pPr>
        <w:pStyle w:val="ListBullet2"/>
        <w:tabs>
          <w:tab w:val="clear" w:pos="644"/>
          <w:tab w:val="left" w:pos="0"/>
        </w:tabs>
        <w:spacing w:before="0" w:after="0" w:line="276" w:lineRule="auto"/>
        <w:ind w:left="0" w:firstLine="567"/>
        <w:jc w:val="both"/>
        <w:rPr>
          <w:rFonts w:ascii="Times New Roman" w:hAnsi="Times New Roman"/>
          <w:sz w:val="24"/>
        </w:rPr>
      </w:pPr>
      <w:r w:rsidRPr="00B67C06">
        <w:rPr>
          <w:rFonts w:ascii="Times New Roman" w:hAnsi="Times New Roman"/>
          <w:sz w:val="24"/>
        </w:rPr>
        <w:t>alți poluanți decât cei din gazele de eșapament: particule cu conținut de substanțe organice și de metale, generate de uzura frânelor și a pneurilor.</w:t>
      </w:r>
    </w:p>
    <w:p w:rsidR="00F55502" w:rsidRPr="00B67C06" w:rsidRDefault="00F55502" w:rsidP="001307CC">
      <w:pPr>
        <w:pStyle w:val="Heading4"/>
        <w:ind w:firstLine="567"/>
        <w:jc w:val="both"/>
        <w:rPr>
          <w:rFonts w:ascii="Times New Roman" w:hAnsi="Times New Roman"/>
          <w:color w:val="auto"/>
          <w:sz w:val="24"/>
          <w:szCs w:val="24"/>
        </w:rPr>
      </w:pPr>
      <w:r w:rsidRPr="00B67C06">
        <w:rPr>
          <w:rFonts w:ascii="Times New Roman" w:hAnsi="Times New Roman"/>
          <w:color w:val="auto"/>
          <w:sz w:val="24"/>
          <w:szCs w:val="24"/>
        </w:rPr>
        <w:t xml:space="preserve">Masuri de reducere a </w:t>
      </w:r>
      <w:r w:rsidR="00443EB5" w:rsidRPr="00B67C06">
        <w:rPr>
          <w:rFonts w:ascii="Times New Roman" w:hAnsi="Times New Roman"/>
          <w:color w:val="auto"/>
          <w:sz w:val="24"/>
          <w:szCs w:val="24"/>
        </w:rPr>
        <w:t>poluării</w:t>
      </w:r>
      <w:r w:rsidRPr="00B67C06">
        <w:rPr>
          <w:rFonts w:ascii="Times New Roman" w:hAnsi="Times New Roman"/>
          <w:color w:val="auto"/>
          <w:sz w:val="24"/>
          <w:szCs w:val="24"/>
        </w:rPr>
        <w:t xml:space="preserve"> aerului</w:t>
      </w:r>
    </w:p>
    <w:p w:rsidR="00F55502" w:rsidRPr="00B67C06" w:rsidRDefault="00F55502" w:rsidP="001307CC">
      <w:pPr>
        <w:pStyle w:val="bodytextbold"/>
        <w:spacing w:line="276" w:lineRule="auto"/>
        <w:ind w:firstLine="567"/>
        <w:rPr>
          <w:rFonts w:ascii="Times New Roman" w:hAnsi="Times New Roman"/>
          <w:sz w:val="24"/>
        </w:rPr>
      </w:pPr>
      <w:r w:rsidRPr="00B67C06">
        <w:rPr>
          <w:rFonts w:ascii="Times New Roman" w:hAnsi="Times New Roman"/>
          <w:sz w:val="24"/>
        </w:rPr>
        <w:t>Perioada de execuție a lucrărilor</w:t>
      </w:r>
    </w:p>
    <w:p w:rsidR="00F55502" w:rsidRPr="00B67C06" w:rsidRDefault="00F55502" w:rsidP="001307CC">
      <w:pPr>
        <w:pStyle w:val="BodyText"/>
        <w:spacing w:line="276" w:lineRule="auto"/>
        <w:ind w:firstLine="567"/>
        <w:jc w:val="both"/>
        <w:rPr>
          <w:rFonts w:ascii="Times New Roman" w:hAnsi="Times New Roman"/>
        </w:rPr>
      </w:pPr>
      <w:r w:rsidRPr="00B67C06">
        <w:rPr>
          <w:rFonts w:ascii="Times New Roman" w:hAnsi="Times New Roman"/>
        </w:rPr>
        <w:t>Masurile de reducere a emisiilor și a nivelurilor de poluare datorate activităților din perioada de execuție a lucrărilor pentru diminuarea impactului acestora asupra calității aerului, vor fi atât tehnice, cat și operaționale și vor consta in:</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folosirea de utilaje moderne, dotate cu motoare ale căror emisii sa respecte legislația în vigoare;</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întreținerea corespunzătoare a utilajelor și mijloacelor de transport;</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reducerea vitezei de circulație pe drumurile publice a vehiculelor pentru transportul materialelor;</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 xml:space="preserve">stropirea </w:t>
      </w:r>
      <w:r w:rsidR="00CB6B74">
        <w:rPr>
          <w:rFonts w:ascii="Times New Roman" w:hAnsi="Times New Roman"/>
          <w:sz w:val="24"/>
        </w:rPr>
        <w:t xml:space="preserve">cu apă </w:t>
      </w:r>
      <w:r w:rsidRPr="00B67C06">
        <w:rPr>
          <w:rFonts w:ascii="Times New Roman" w:hAnsi="Times New Roman"/>
          <w:sz w:val="24"/>
        </w:rPr>
        <w:t xml:space="preserve"> a pământului excavat depozitat temporar pe amplasament, a zonelor de lucru și a drumurilor de acces în perioadele lipsite de precipitații;</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etapizarea lucrărilor (respectarea graficului de lucru), astfel încât operațiile generatoare de noxe sa nu se suprapună și sa se înregistreze un nivel scăzut de poluanți în atmosfera;</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utilizarea unor mijloace de transport asigurate astfel încât sa nu existe pierderi de materiale, mai ales în cazul celor cu o granulometrie fina;</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reducerea înălțimii de descărcare a materialelor care pot genera emisii de particule;</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lastRenderedPageBreak/>
        <w:t>utilizarea de betoane preparate în stații specializate, evitând-se utilizarea de materiale de construcție pulverulente pe amplasament;</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curățarea roților vehiculelor la ieșirea din șantier pe drumurile publice;</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oprirea motoarelor utilajelor în perioadele în care nu sunt implicate în activitate;</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oprirea motoarelor vehiculelor în intervalele de timp în care se realizează descărcarea materialelor.</w:t>
      </w:r>
    </w:p>
    <w:p w:rsidR="00F55502" w:rsidRPr="00B67C06" w:rsidRDefault="00F55502" w:rsidP="001307CC">
      <w:pPr>
        <w:pStyle w:val="bodytextbold"/>
        <w:spacing w:line="276" w:lineRule="auto"/>
        <w:ind w:firstLine="567"/>
        <w:rPr>
          <w:rFonts w:ascii="Times New Roman" w:hAnsi="Times New Roman"/>
          <w:sz w:val="24"/>
        </w:rPr>
      </w:pPr>
      <w:r w:rsidRPr="00B67C06">
        <w:rPr>
          <w:rFonts w:ascii="Times New Roman" w:hAnsi="Times New Roman"/>
          <w:sz w:val="24"/>
        </w:rPr>
        <w:t>Perioada de operare</w:t>
      </w:r>
    </w:p>
    <w:p w:rsidR="00F55502" w:rsidRPr="00B67C06" w:rsidRDefault="00F55502" w:rsidP="001307CC">
      <w:pPr>
        <w:pStyle w:val="BodyText"/>
        <w:spacing w:line="276" w:lineRule="auto"/>
        <w:ind w:firstLine="567"/>
        <w:jc w:val="both"/>
        <w:rPr>
          <w:rFonts w:ascii="Times New Roman" w:hAnsi="Times New Roman"/>
        </w:rPr>
      </w:pPr>
      <w:r w:rsidRPr="00B67C06">
        <w:rPr>
          <w:rFonts w:ascii="Times New Roman" w:hAnsi="Times New Roman"/>
        </w:rPr>
        <w:t>Masurile de reducere a emisiilor de poluanți produse de centralele termice constau în utilizarea de echipamente moderne de mare randament, asigurând un consum minim de combustibil pe unitatea calorica furnizata.</w:t>
      </w:r>
    </w:p>
    <w:p w:rsidR="00F55502" w:rsidRPr="00B67C06" w:rsidRDefault="00F55502" w:rsidP="001307CC">
      <w:pPr>
        <w:pStyle w:val="BodyText"/>
        <w:spacing w:line="276" w:lineRule="auto"/>
        <w:ind w:firstLine="567"/>
        <w:jc w:val="both"/>
        <w:rPr>
          <w:rFonts w:ascii="Times New Roman" w:hAnsi="Times New Roman"/>
        </w:rPr>
      </w:pPr>
      <w:r w:rsidRPr="00B67C06">
        <w:rPr>
          <w:rFonts w:ascii="Times New Roman" w:hAnsi="Times New Roman"/>
        </w:rPr>
        <w:t>De asemenea, actualizarea programului de verificare și de întreținere preventiva a instalațiilor de ardere în vederea eliminării posibilelor pierderi accidentale de emisii în atmosfera, constituie o măsura operațională de reducere a poluării aerului.</w:t>
      </w:r>
    </w:p>
    <w:p w:rsidR="00F55502" w:rsidRPr="00B67C06" w:rsidRDefault="00F55502" w:rsidP="001307CC">
      <w:pPr>
        <w:ind w:firstLine="567"/>
        <w:jc w:val="both"/>
        <w:rPr>
          <w:rFonts w:ascii="Times New Roman" w:hAnsi="Times New Roman"/>
          <w:sz w:val="24"/>
          <w:szCs w:val="24"/>
        </w:rPr>
      </w:pPr>
      <w:r w:rsidRPr="00B67C06">
        <w:rPr>
          <w:rFonts w:ascii="Times New Roman" w:hAnsi="Times New Roman"/>
          <w:sz w:val="24"/>
          <w:szCs w:val="24"/>
        </w:rPr>
        <w:t>Utilajele</w:t>
      </w:r>
      <w:r w:rsidR="00CB6B74">
        <w:rPr>
          <w:rFonts w:ascii="Times New Roman" w:hAnsi="Times New Roman"/>
          <w:sz w:val="24"/>
          <w:szCs w:val="24"/>
        </w:rPr>
        <w:t xml:space="preserve"> și </w:t>
      </w:r>
      <w:r w:rsidRPr="00B67C06">
        <w:rPr>
          <w:rFonts w:ascii="Times New Roman" w:hAnsi="Times New Roman"/>
          <w:sz w:val="24"/>
          <w:szCs w:val="24"/>
        </w:rPr>
        <w:t>mijloacele de transport vor fi verificate periodic</w:t>
      </w:r>
      <w:r w:rsidR="00CB6B74">
        <w:rPr>
          <w:rFonts w:ascii="Times New Roman" w:hAnsi="Times New Roman"/>
          <w:sz w:val="24"/>
          <w:szCs w:val="24"/>
        </w:rPr>
        <w:t xml:space="preserve"> în </w:t>
      </w:r>
      <w:r w:rsidRPr="00B67C06">
        <w:rPr>
          <w:rFonts w:ascii="Times New Roman" w:hAnsi="Times New Roman"/>
          <w:sz w:val="24"/>
          <w:szCs w:val="24"/>
        </w:rPr>
        <w:t xml:space="preserve">ceea ce </w:t>
      </w:r>
      <w:r w:rsidR="00443EB5" w:rsidRPr="00B67C06">
        <w:rPr>
          <w:rFonts w:ascii="Times New Roman" w:hAnsi="Times New Roman"/>
          <w:sz w:val="24"/>
          <w:szCs w:val="24"/>
        </w:rPr>
        <w:t>privește</w:t>
      </w:r>
      <w:r w:rsidRPr="00B67C06">
        <w:rPr>
          <w:rFonts w:ascii="Times New Roman" w:hAnsi="Times New Roman"/>
          <w:sz w:val="24"/>
          <w:szCs w:val="24"/>
        </w:rPr>
        <w:t xml:space="preserve"> nivelul de monoxid de carbon</w:t>
      </w:r>
      <w:r w:rsidR="00CB6B74">
        <w:rPr>
          <w:rFonts w:ascii="Times New Roman" w:hAnsi="Times New Roman"/>
          <w:sz w:val="24"/>
          <w:szCs w:val="24"/>
        </w:rPr>
        <w:t xml:space="preserve"> și </w:t>
      </w:r>
      <w:r w:rsidR="00443EB5" w:rsidRPr="00B67C06">
        <w:rPr>
          <w:rFonts w:ascii="Times New Roman" w:hAnsi="Times New Roman"/>
          <w:sz w:val="24"/>
          <w:szCs w:val="24"/>
        </w:rPr>
        <w:t>concentrațiile</w:t>
      </w:r>
      <w:r w:rsidRPr="00B67C06">
        <w:rPr>
          <w:rFonts w:ascii="Times New Roman" w:hAnsi="Times New Roman"/>
          <w:sz w:val="24"/>
          <w:szCs w:val="24"/>
        </w:rPr>
        <w:t xml:space="preserve"> de emisii</w:t>
      </w:r>
      <w:r w:rsidR="00CB6B74">
        <w:rPr>
          <w:rFonts w:ascii="Times New Roman" w:hAnsi="Times New Roman"/>
          <w:sz w:val="24"/>
          <w:szCs w:val="24"/>
        </w:rPr>
        <w:t xml:space="preserve"> în </w:t>
      </w:r>
      <w:r w:rsidRPr="00B67C06">
        <w:rPr>
          <w:rFonts w:ascii="Times New Roman" w:hAnsi="Times New Roman"/>
          <w:sz w:val="24"/>
          <w:szCs w:val="24"/>
        </w:rPr>
        <w:t xml:space="preserve">gazele de </w:t>
      </w:r>
      <w:r w:rsidR="00443EB5" w:rsidRPr="00B67C06">
        <w:rPr>
          <w:rFonts w:ascii="Times New Roman" w:hAnsi="Times New Roman"/>
          <w:sz w:val="24"/>
          <w:szCs w:val="24"/>
        </w:rPr>
        <w:t>eșapament</w:t>
      </w:r>
      <w:r w:rsidR="00CB6B74">
        <w:rPr>
          <w:rFonts w:ascii="Times New Roman" w:hAnsi="Times New Roman"/>
          <w:sz w:val="24"/>
          <w:szCs w:val="24"/>
        </w:rPr>
        <w:t xml:space="preserve"> și </w:t>
      </w:r>
      <w:r w:rsidRPr="00B67C06">
        <w:rPr>
          <w:rFonts w:ascii="Times New Roman" w:hAnsi="Times New Roman"/>
          <w:sz w:val="24"/>
          <w:szCs w:val="24"/>
        </w:rPr>
        <w:t>vor fi puse</w:t>
      </w:r>
      <w:r w:rsidR="00CB6B74">
        <w:rPr>
          <w:rFonts w:ascii="Times New Roman" w:hAnsi="Times New Roman"/>
          <w:sz w:val="24"/>
          <w:szCs w:val="24"/>
        </w:rPr>
        <w:t xml:space="preserve"> în </w:t>
      </w:r>
      <w:r w:rsidR="00443EB5" w:rsidRPr="00B67C06">
        <w:rPr>
          <w:rFonts w:ascii="Times New Roman" w:hAnsi="Times New Roman"/>
          <w:sz w:val="24"/>
          <w:szCs w:val="24"/>
        </w:rPr>
        <w:t>funcțiune</w:t>
      </w:r>
      <w:r w:rsidRPr="00B67C06">
        <w:rPr>
          <w:rFonts w:ascii="Times New Roman" w:hAnsi="Times New Roman"/>
          <w:sz w:val="24"/>
          <w:szCs w:val="24"/>
        </w:rPr>
        <w:t xml:space="preserve"> numai </w:t>
      </w:r>
      <w:r w:rsidR="00443EB5" w:rsidRPr="00B67C06">
        <w:rPr>
          <w:rFonts w:ascii="Times New Roman" w:hAnsi="Times New Roman"/>
          <w:sz w:val="24"/>
          <w:szCs w:val="24"/>
        </w:rPr>
        <w:t>după</w:t>
      </w:r>
      <w:r w:rsidRPr="00B67C06">
        <w:rPr>
          <w:rFonts w:ascii="Times New Roman" w:hAnsi="Times New Roman"/>
          <w:sz w:val="24"/>
          <w:szCs w:val="24"/>
        </w:rPr>
        <w:t xml:space="preserve"> remedierea eventualelor </w:t>
      </w:r>
      <w:r w:rsidR="00443EB5" w:rsidRPr="00B67C06">
        <w:rPr>
          <w:rFonts w:ascii="Times New Roman" w:hAnsi="Times New Roman"/>
          <w:sz w:val="24"/>
          <w:szCs w:val="24"/>
        </w:rPr>
        <w:t>defecțiuni</w:t>
      </w:r>
      <w:r w:rsidRPr="00B67C06">
        <w:rPr>
          <w:rFonts w:ascii="Times New Roman" w:hAnsi="Times New Roman"/>
          <w:sz w:val="24"/>
          <w:szCs w:val="24"/>
        </w:rPr>
        <w:t>.</w:t>
      </w:r>
    </w:p>
    <w:p w:rsidR="00F55502" w:rsidRPr="00B67C06" w:rsidRDefault="00F55502" w:rsidP="001307CC">
      <w:pPr>
        <w:pStyle w:val="Heading4"/>
        <w:ind w:firstLine="567"/>
        <w:jc w:val="both"/>
        <w:rPr>
          <w:rFonts w:ascii="Times New Roman" w:hAnsi="Times New Roman"/>
          <w:color w:val="auto"/>
          <w:sz w:val="24"/>
          <w:szCs w:val="24"/>
        </w:rPr>
      </w:pPr>
      <w:r w:rsidRPr="00B67C06">
        <w:rPr>
          <w:rFonts w:ascii="Times New Roman" w:hAnsi="Times New Roman"/>
          <w:color w:val="auto"/>
          <w:sz w:val="24"/>
          <w:szCs w:val="24"/>
        </w:rPr>
        <w:t>Surse de zgomot</w:t>
      </w:r>
      <w:r w:rsidR="00CB6B74">
        <w:rPr>
          <w:rFonts w:ascii="Times New Roman" w:hAnsi="Times New Roman"/>
          <w:color w:val="auto"/>
          <w:sz w:val="24"/>
          <w:szCs w:val="24"/>
        </w:rPr>
        <w:t xml:space="preserve"> și </w:t>
      </w:r>
      <w:r w:rsidR="00443EB5" w:rsidRPr="00B67C06">
        <w:rPr>
          <w:rFonts w:ascii="Times New Roman" w:hAnsi="Times New Roman"/>
          <w:color w:val="auto"/>
          <w:sz w:val="24"/>
          <w:szCs w:val="24"/>
        </w:rPr>
        <w:t>vibrații</w:t>
      </w:r>
    </w:p>
    <w:p w:rsidR="00F55502" w:rsidRPr="00B67C06" w:rsidRDefault="00F55502" w:rsidP="001307CC">
      <w:pPr>
        <w:pStyle w:val="bodytextbold"/>
        <w:spacing w:line="276" w:lineRule="auto"/>
        <w:ind w:firstLine="567"/>
        <w:rPr>
          <w:rFonts w:ascii="Times New Roman" w:hAnsi="Times New Roman"/>
          <w:sz w:val="24"/>
        </w:rPr>
      </w:pPr>
      <w:r w:rsidRPr="00B67C06">
        <w:rPr>
          <w:rFonts w:ascii="Times New Roman" w:hAnsi="Times New Roman"/>
          <w:sz w:val="24"/>
        </w:rPr>
        <w:t>Perioada de execuție a lucrărilor</w:t>
      </w:r>
    </w:p>
    <w:p w:rsidR="00F55502" w:rsidRPr="00B67C06" w:rsidRDefault="00F55502" w:rsidP="001307CC">
      <w:pPr>
        <w:pStyle w:val="BodyText"/>
        <w:spacing w:line="276" w:lineRule="auto"/>
        <w:ind w:firstLine="567"/>
        <w:jc w:val="both"/>
        <w:rPr>
          <w:rFonts w:ascii="Times New Roman" w:hAnsi="Times New Roman"/>
        </w:rPr>
      </w:pPr>
      <w:r w:rsidRPr="00B67C06">
        <w:rPr>
          <w:rFonts w:ascii="Times New Roman" w:hAnsi="Times New Roman"/>
        </w:rPr>
        <w:t>Sursele de zgomot asociate activităților specifice perioadei de execuție a lucrărilor vor fi constituite de:</w:t>
      </w:r>
    </w:p>
    <w:p w:rsidR="00F55502" w:rsidRPr="00B67C06" w:rsidRDefault="00F55502"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funcționarea utilajelor necesare executării lucrărilor de construcție și montaj;</w:t>
      </w:r>
    </w:p>
    <w:p w:rsidR="00F55502" w:rsidRPr="00B67C06" w:rsidRDefault="00F55502" w:rsidP="006B0F95">
      <w:pPr>
        <w:pStyle w:val="ListBullet2"/>
        <w:spacing w:before="0" w:after="0" w:line="276" w:lineRule="auto"/>
        <w:ind w:left="641" w:hanging="357"/>
        <w:jc w:val="both"/>
        <w:rPr>
          <w:rFonts w:ascii="Times New Roman" w:hAnsi="Times New Roman"/>
          <w:sz w:val="24"/>
        </w:rPr>
      </w:pPr>
      <w:r w:rsidRPr="00B67C06">
        <w:rPr>
          <w:rFonts w:ascii="Times New Roman" w:hAnsi="Times New Roman"/>
          <w:sz w:val="24"/>
        </w:rPr>
        <w:t>manevrarea materialelor folosite la lucrările de construcție;</w:t>
      </w:r>
    </w:p>
    <w:p w:rsidR="00F55502" w:rsidRPr="00B67C06" w:rsidRDefault="00F55502" w:rsidP="001307CC">
      <w:pPr>
        <w:pStyle w:val="ListBullet2"/>
        <w:tabs>
          <w:tab w:val="clear" w:pos="644"/>
          <w:tab w:val="num" w:pos="284"/>
        </w:tabs>
        <w:spacing w:before="0" w:after="0" w:line="276" w:lineRule="auto"/>
        <w:ind w:left="0" w:firstLine="567"/>
        <w:jc w:val="both"/>
        <w:rPr>
          <w:rFonts w:ascii="Times New Roman" w:hAnsi="Times New Roman"/>
          <w:sz w:val="24"/>
        </w:rPr>
      </w:pPr>
      <w:r w:rsidRPr="00B67C06">
        <w:rPr>
          <w:rFonts w:ascii="Times New Roman" w:hAnsi="Times New Roman"/>
          <w:sz w:val="24"/>
        </w:rPr>
        <w:t>traficul pe drumurile de acces in/din amplasamente și traficul de incinta al vehiculelor pentru transportul materialelor și echipamentelor, precum și pentru transportul deșeurilor.</w:t>
      </w:r>
    </w:p>
    <w:p w:rsidR="00F55502" w:rsidRPr="00B67C06" w:rsidRDefault="00F55502" w:rsidP="001307CC">
      <w:pPr>
        <w:pStyle w:val="BodyText"/>
        <w:spacing w:line="276" w:lineRule="auto"/>
        <w:ind w:firstLine="567"/>
        <w:jc w:val="both"/>
        <w:rPr>
          <w:rFonts w:ascii="Times New Roman" w:hAnsi="Times New Roman"/>
        </w:rPr>
      </w:pPr>
      <w:r w:rsidRPr="00B67C06">
        <w:rPr>
          <w:rFonts w:ascii="Times New Roman" w:hAnsi="Times New Roman"/>
        </w:rPr>
        <w:t xml:space="preserve">Utilajele și vehiculele pot reprezenta, de asemenea, surse de vibrații, care pot induce anumite niveluri de vibrații perceptibile, dar fără efecte distructibile, la receptorii situați în proximitatea amplasamentelor  </w:t>
      </w:r>
      <w:r w:rsidR="00443EB5" w:rsidRPr="00B67C06">
        <w:rPr>
          <w:rFonts w:ascii="Times New Roman" w:hAnsi="Times New Roman"/>
        </w:rPr>
        <w:t>locuințe</w:t>
      </w:r>
      <w:r w:rsidRPr="00B67C06">
        <w:rPr>
          <w:rFonts w:ascii="Times New Roman" w:hAnsi="Times New Roman"/>
        </w:rPr>
        <w:t>, arii naturale protejate.</w:t>
      </w:r>
    </w:p>
    <w:p w:rsidR="00F55502" w:rsidRPr="00B67C06" w:rsidRDefault="00F55502" w:rsidP="001307CC">
      <w:pPr>
        <w:pStyle w:val="bodytextbold"/>
        <w:spacing w:line="276" w:lineRule="auto"/>
        <w:ind w:firstLine="567"/>
        <w:rPr>
          <w:rFonts w:ascii="Times New Roman" w:hAnsi="Times New Roman"/>
          <w:sz w:val="24"/>
        </w:rPr>
      </w:pPr>
      <w:r w:rsidRPr="00B67C06">
        <w:rPr>
          <w:rFonts w:ascii="Times New Roman" w:hAnsi="Times New Roman"/>
          <w:sz w:val="24"/>
        </w:rPr>
        <w:t>Perioada de operare</w:t>
      </w:r>
    </w:p>
    <w:p w:rsidR="00F55502" w:rsidRPr="00B67C06" w:rsidRDefault="00F55502" w:rsidP="001307CC">
      <w:pPr>
        <w:pStyle w:val="BodyText"/>
        <w:spacing w:line="276" w:lineRule="auto"/>
        <w:ind w:firstLine="567"/>
        <w:jc w:val="both"/>
        <w:rPr>
          <w:rFonts w:ascii="Times New Roman" w:hAnsi="Times New Roman"/>
        </w:rPr>
      </w:pPr>
      <w:r w:rsidRPr="00B67C06">
        <w:rPr>
          <w:rFonts w:ascii="Times New Roman" w:hAnsi="Times New Roman"/>
        </w:rPr>
        <w:t>Sursa de zgomot asociata activităților de operare este traficul vehiculelor pe drumurile de acces în/din amplasamente și traficul din incinte. Având în vedere ca în perioada de operare traficul va fi foarte mic, nivelul de zgomot va fi cu mult sub valorile-limita stabilite prin legislația în vigoare.</w:t>
      </w:r>
    </w:p>
    <w:p w:rsidR="00F55502" w:rsidRPr="00B67C06" w:rsidRDefault="00F55502" w:rsidP="001307CC">
      <w:pPr>
        <w:pStyle w:val="Heading4"/>
        <w:ind w:firstLine="567"/>
        <w:jc w:val="both"/>
        <w:rPr>
          <w:rFonts w:ascii="Times New Roman" w:hAnsi="Times New Roman"/>
          <w:color w:val="auto"/>
          <w:sz w:val="24"/>
          <w:szCs w:val="24"/>
        </w:rPr>
      </w:pPr>
      <w:r w:rsidRPr="00B67C06">
        <w:rPr>
          <w:rFonts w:ascii="Times New Roman" w:hAnsi="Times New Roman"/>
          <w:color w:val="auto"/>
          <w:sz w:val="24"/>
          <w:szCs w:val="24"/>
        </w:rPr>
        <w:t>Masuri de reducere a zgomotului</w:t>
      </w:r>
      <w:r w:rsidR="00CB6B74">
        <w:rPr>
          <w:rFonts w:ascii="Times New Roman" w:hAnsi="Times New Roman"/>
          <w:color w:val="auto"/>
          <w:sz w:val="24"/>
          <w:szCs w:val="24"/>
        </w:rPr>
        <w:t xml:space="preserve"> și </w:t>
      </w:r>
      <w:r w:rsidR="00443EB5" w:rsidRPr="00B67C06">
        <w:rPr>
          <w:rFonts w:ascii="Times New Roman" w:hAnsi="Times New Roman"/>
          <w:color w:val="auto"/>
          <w:sz w:val="24"/>
          <w:szCs w:val="24"/>
        </w:rPr>
        <w:t>vibrațiilor</w:t>
      </w:r>
    </w:p>
    <w:p w:rsidR="00F55502" w:rsidRPr="00B67C06" w:rsidRDefault="00F55502" w:rsidP="001307CC">
      <w:pPr>
        <w:pStyle w:val="bodytextbold"/>
        <w:spacing w:line="276" w:lineRule="auto"/>
        <w:ind w:firstLine="567"/>
        <w:rPr>
          <w:rFonts w:ascii="Times New Roman" w:hAnsi="Times New Roman"/>
          <w:sz w:val="24"/>
        </w:rPr>
      </w:pPr>
      <w:r w:rsidRPr="00B67C06">
        <w:rPr>
          <w:rFonts w:ascii="Times New Roman" w:hAnsi="Times New Roman"/>
          <w:sz w:val="24"/>
        </w:rPr>
        <w:t>Perioada de execuție a lucrărilor</w:t>
      </w:r>
    </w:p>
    <w:p w:rsidR="00F55502" w:rsidRPr="00B67C06" w:rsidRDefault="00F55502" w:rsidP="001307CC">
      <w:pPr>
        <w:pStyle w:val="BodyText"/>
        <w:spacing w:line="276" w:lineRule="auto"/>
        <w:ind w:firstLine="567"/>
        <w:jc w:val="both"/>
        <w:rPr>
          <w:rFonts w:ascii="Times New Roman" w:hAnsi="Times New Roman"/>
        </w:rPr>
      </w:pPr>
      <w:r w:rsidRPr="00B67C06">
        <w:rPr>
          <w:rFonts w:ascii="Times New Roman" w:hAnsi="Times New Roman"/>
        </w:rPr>
        <w:t>Pentru reducerea nivelurilor de zgomot și vibrații se vor lua o serie de masuri tehnice și operaționale, și anume:</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adaptarea graficului zilnic de desfășurare a lucrărilor la necesitățile de protejare a receptorilor sensibili din vecinătate;</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dotarea utilajelor și mijloacelor de transport cu echipamente de reducere a zgomotului și vibrațiilor (ex. amortizoare de zgomot și vibrații performante, tobe de eșapament eficiente, etc.);</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lastRenderedPageBreak/>
        <w:t>folosirea de utilaje și mijloace de transport cu puteri acustice similare celor admise conform prevederilor HG nr. 1756/2006 privind limitarea nivelului emisiilor de zgomot în mediu produs de echipamente destinate utilizării în exteriorul clădirilor;</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efectuarea verificărilor periodice de atestare tehnica la zi;</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întreținerea și funcționarea la parametrii normali ai utilajelor și mijloacelor de transport;</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desfășurarea traficului de lucru numai în perioada de zi, astfel încât sa se evite transportul de materiale în zonele rezidențiale în timpul nopții;</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etapizarea lucrărilor astfel încât sa se evite utilizarea mai multor utilaje simultan;</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evitarea cat mai mult posibil a traficului utilajelor și autocamioanelor în zonele locuite și folosirea unor rute ocolitoare;</w:t>
      </w:r>
    </w:p>
    <w:p w:rsidR="00F55502" w:rsidRPr="00B67C06" w:rsidRDefault="00F55502" w:rsidP="001307CC">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reducerea vitezei de deplasare în zonele sensibile și respectarea regulilor de circulație pentru ca parametrii vibrațiilor sa fie sub limitele impuse de standardele în vigoare pentru zonele locuibile.</w:t>
      </w:r>
    </w:p>
    <w:p w:rsidR="00F55502" w:rsidRPr="00B67C06" w:rsidRDefault="00F55502" w:rsidP="001307CC">
      <w:pPr>
        <w:pStyle w:val="bodytextbold"/>
        <w:spacing w:line="276" w:lineRule="auto"/>
        <w:ind w:firstLine="567"/>
        <w:rPr>
          <w:rFonts w:ascii="Times New Roman" w:hAnsi="Times New Roman"/>
          <w:sz w:val="24"/>
        </w:rPr>
      </w:pPr>
      <w:r w:rsidRPr="00B67C06">
        <w:rPr>
          <w:rFonts w:ascii="Times New Roman" w:hAnsi="Times New Roman"/>
          <w:sz w:val="24"/>
        </w:rPr>
        <w:t>Perioada de operare</w:t>
      </w:r>
    </w:p>
    <w:p w:rsidR="00F55502" w:rsidRPr="00B67C06" w:rsidRDefault="00F55502" w:rsidP="001307CC">
      <w:pPr>
        <w:pStyle w:val="BodyText"/>
        <w:spacing w:line="276" w:lineRule="auto"/>
        <w:ind w:firstLine="567"/>
        <w:jc w:val="both"/>
        <w:rPr>
          <w:rFonts w:ascii="Times New Roman" w:hAnsi="Times New Roman"/>
        </w:rPr>
      </w:pPr>
      <w:r w:rsidRPr="00B67C06">
        <w:rPr>
          <w:rFonts w:ascii="Times New Roman" w:hAnsi="Times New Roman"/>
        </w:rPr>
        <w:t>Întrucât în perioada de operare se apreciază ca nivelul de zgomot se va încadra în valorile limita prevăzute în legislația națională, nu sunt necesare masuri suplimentare de diminuare a impactului asupra acestei componente de mediu.</w:t>
      </w:r>
    </w:p>
    <w:p w:rsidR="00572F37" w:rsidRDefault="00572F37" w:rsidP="001307CC">
      <w:pPr>
        <w:pStyle w:val="BodyText"/>
        <w:spacing w:line="276" w:lineRule="auto"/>
        <w:ind w:firstLine="567"/>
        <w:jc w:val="both"/>
        <w:rPr>
          <w:rFonts w:ascii="Times New Roman" w:hAnsi="Times New Roman"/>
          <w:b/>
          <w:i/>
        </w:rPr>
      </w:pPr>
    </w:p>
    <w:p w:rsidR="00F55502" w:rsidRPr="00B67C06" w:rsidRDefault="00F55502" w:rsidP="001307CC">
      <w:pPr>
        <w:pStyle w:val="BodyText"/>
        <w:spacing w:line="276" w:lineRule="auto"/>
        <w:ind w:firstLine="567"/>
        <w:jc w:val="both"/>
        <w:rPr>
          <w:rFonts w:ascii="Times New Roman" w:hAnsi="Times New Roman"/>
        </w:rPr>
      </w:pPr>
      <w:r w:rsidRPr="00B67C06">
        <w:rPr>
          <w:rFonts w:ascii="Times New Roman" w:hAnsi="Times New Roman"/>
          <w:b/>
          <w:i/>
        </w:rPr>
        <w:t xml:space="preserve">Surse de </w:t>
      </w:r>
      <w:r w:rsidR="00443EB5" w:rsidRPr="00B67C06">
        <w:rPr>
          <w:rFonts w:ascii="Times New Roman" w:hAnsi="Times New Roman"/>
          <w:b/>
          <w:i/>
        </w:rPr>
        <w:t>radiații</w:t>
      </w:r>
    </w:p>
    <w:p w:rsidR="00F55502" w:rsidRPr="00B67C06" w:rsidRDefault="00F55502" w:rsidP="001307CC">
      <w:pPr>
        <w:pStyle w:val="BodyText"/>
        <w:spacing w:line="276" w:lineRule="auto"/>
        <w:ind w:firstLine="567"/>
        <w:jc w:val="both"/>
        <w:rPr>
          <w:rFonts w:ascii="Times New Roman" w:hAnsi="Times New Roman"/>
        </w:rPr>
      </w:pPr>
      <w:r w:rsidRPr="00B67C06">
        <w:rPr>
          <w:rFonts w:ascii="Times New Roman" w:hAnsi="Times New Roman"/>
        </w:rPr>
        <w:t>- Pe amplasamentele obiectivelor proiectului nu vor fi utilizate surse de radiații nici în perioada de execuție a lucrărilor, nici în perioada de operare.</w:t>
      </w:r>
    </w:p>
    <w:p w:rsidR="00F55502" w:rsidRPr="00B67C06" w:rsidRDefault="00F55502" w:rsidP="001307CC">
      <w:pPr>
        <w:ind w:firstLine="567"/>
        <w:jc w:val="both"/>
        <w:rPr>
          <w:rFonts w:ascii="Times New Roman" w:hAnsi="Times New Roman"/>
          <w:sz w:val="24"/>
          <w:szCs w:val="24"/>
        </w:rPr>
      </w:pPr>
    </w:p>
    <w:p w:rsidR="00F55502" w:rsidRPr="00B67C06" w:rsidRDefault="00F55502" w:rsidP="001307CC">
      <w:pPr>
        <w:pStyle w:val="Heading4"/>
        <w:keepLines w:val="0"/>
        <w:numPr>
          <w:ilvl w:val="3"/>
          <w:numId w:val="0"/>
        </w:numPr>
        <w:tabs>
          <w:tab w:val="num" w:pos="1830"/>
        </w:tabs>
        <w:spacing w:before="120" w:after="120"/>
        <w:ind w:firstLine="567"/>
        <w:jc w:val="both"/>
        <w:rPr>
          <w:rFonts w:ascii="Times New Roman" w:hAnsi="Times New Roman"/>
          <w:color w:val="auto"/>
          <w:sz w:val="24"/>
          <w:szCs w:val="24"/>
        </w:rPr>
      </w:pPr>
      <w:r w:rsidRPr="00B67C06">
        <w:rPr>
          <w:rFonts w:ascii="Times New Roman" w:hAnsi="Times New Roman"/>
          <w:color w:val="auto"/>
          <w:sz w:val="24"/>
          <w:szCs w:val="24"/>
        </w:rPr>
        <w:t>Surse de poluare a solului, subsolului</w:t>
      </w:r>
      <w:r w:rsidR="00CB6B74">
        <w:rPr>
          <w:rFonts w:ascii="Times New Roman" w:hAnsi="Times New Roman"/>
          <w:color w:val="auto"/>
          <w:sz w:val="24"/>
          <w:szCs w:val="24"/>
        </w:rPr>
        <w:t xml:space="preserve"> și </w:t>
      </w:r>
      <w:r w:rsidRPr="00B67C06">
        <w:rPr>
          <w:rFonts w:ascii="Times New Roman" w:hAnsi="Times New Roman"/>
          <w:color w:val="auto"/>
          <w:sz w:val="24"/>
          <w:szCs w:val="24"/>
        </w:rPr>
        <w:t>apelor freatice</w:t>
      </w:r>
    </w:p>
    <w:p w:rsidR="00F55502" w:rsidRPr="00B67C06" w:rsidRDefault="00F55502" w:rsidP="001307CC">
      <w:pPr>
        <w:pStyle w:val="bodytextbold"/>
        <w:spacing w:line="276" w:lineRule="auto"/>
        <w:ind w:firstLine="567"/>
        <w:rPr>
          <w:rFonts w:ascii="Times New Roman" w:hAnsi="Times New Roman"/>
          <w:sz w:val="24"/>
        </w:rPr>
      </w:pPr>
      <w:r w:rsidRPr="00B67C06">
        <w:rPr>
          <w:rFonts w:ascii="Times New Roman" w:hAnsi="Times New Roman"/>
          <w:sz w:val="24"/>
        </w:rPr>
        <w:t>Perioada de execuție a lucrărilor</w:t>
      </w:r>
    </w:p>
    <w:p w:rsidR="00F55502" w:rsidRPr="00B67C06" w:rsidRDefault="00F55502" w:rsidP="001307CC">
      <w:pPr>
        <w:pStyle w:val="BodyText"/>
        <w:spacing w:line="276" w:lineRule="auto"/>
        <w:ind w:firstLine="567"/>
        <w:jc w:val="both"/>
        <w:rPr>
          <w:rFonts w:ascii="Times New Roman" w:hAnsi="Times New Roman"/>
        </w:rPr>
      </w:pPr>
      <w:r w:rsidRPr="00B67C06">
        <w:rPr>
          <w:rFonts w:ascii="Times New Roman" w:hAnsi="Times New Roman"/>
        </w:rPr>
        <w:t>Sursele potențiale de poluare a solului și subsolului specifice perioadei de execuție a lucrărilor vor fi:</w:t>
      </w:r>
    </w:p>
    <w:p w:rsidR="00F55502" w:rsidRPr="00B67C06" w:rsidRDefault="00F55502" w:rsidP="006B0F95">
      <w:pPr>
        <w:pStyle w:val="ListParagraph"/>
        <w:numPr>
          <w:ilvl w:val="0"/>
          <w:numId w:val="10"/>
        </w:numPr>
        <w:spacing w:after="0"/>
        <w:ind w:left="284" w:firstLine="0"/>
        <w:jc w:val="both"/>
        <w:rPr>
          <w:rFonts w:ascii="Times New Roman" w:hAnsi="Times New Roman"/>
          <w:sz w:val="24"/>
          <w:szCs w:val="24"/>
        </w:rPr>
      </w:pPr>
      <w:r w:rsidRPr="00B67C06">
        <w:rPr>
          <w:rFonts w:ascii="Times New Roman" w:hAnsi="Times New Roman"/>
          <w:sz w:val="24"/>
          <w:szCs w:val="24"/>
        </w:rPr>
        <w:t>depozitarea necorespunzătoare a materialelor şi materiilor prime</w:t>
      </w:r>
      <w:r w:rsidR="00073261">
        <w:rPr>
          <w:rFonts w:ascii="Times New Roman" w:hAnsi="Times New Roman"/>
          <w:sz w:val="24"/>
          <w:szCs w:val="24"/>
          <w:lang w:val="en-GB"/>
        </w:rPr>
        <w:t>;</w:t>
      </w:r>
    </w:p>
    <w:p w:rsidR="00F55502" w:rsidRPr="00B67C06" w:rsidRDefault="00F55502" w:rsidP="006B0F95">
      <w:pPr>
        <w:pStyle w:val="ListParagraph"/>
        <w:numPr>
          <w:ilvl w:val="0"/>
          <w:numId w:val="10"/>
        </w:numPr>
        <w:spacing w:after="0"/>
        <w:ind w:left="284" w:firstLine="0"/>
        <w:jc w:val="both"/>
        <w:rPr>
          <w:rFonts w:ascii="Times New Roman" w:hAnsi="Times New Roman"/>
          <w:sz w:val="24"/>
          <w:szCs w:val="24"/>
        </w:rPr>
      </w:pPr>
      <w:r w:rsidRPr="00B67C06">
        <w:rPr>
          <w:rFonts w:ascii="Times New Roman" w:hAnsi="Times New Roman"/>
          <w:sz w:val="24"/>
          <w:szCs w:val="24"/>
        </w:rPr>
        <w:t>depozitarea necorespunzătoare a deșeurilor de construcție;</w:t>
      </w:r>
    </w:p>
    <w:p w:rsidR="00F55502" w:rsidRPr="00B67C06" w:rsidRDefault="00F55502" w:rsidP="006B0F95">
      <w:pPr>
        <w:pStyle w:val="ListBullet2"/>
        <w:numPr>
          <w:ilvl w:val="0"/>
          <w:numId w:val="10"/>
        </w:numPr>
        <w:spacing w:before="0" w:after="0" w:line="276" w:lineRule="auto"/>
        <w:ind w:left="426" w:hanging="142"/>
        <w:jc w:val="both"/>
        <w:rPr>
          <w:rFonts w:ascii="Times New Roman" w:hAnsi="Times New Roman"/>
          <w:sz w:val="24"/>
        </w:rPr>
      </w:pPr>
      <w:r w:rsidRPr="00B67C06">
        <w:rPr>
          <w:rFonts w:ascii="Times New Roman" w:hAnsi="Times New Roman"/>
          <w:sz w:val="24"/>
        </w:rPr>
        <w:t xml:space="preserve">     depozitarea necorespunzătoare a deșeurilor asimilabil menajere;</w:t>
      </w:r>
    </w:p>
    <w:p w:rsidR="00F55502" w:rsidRPr="00B67C06" w:rsidRDefault="00F55502"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scurgeri accidentale de carburanți si/sau de ulei de la utilaje și echipamente sau de la vehicule;</w:t>
      </w:r>
    </w:p>
    <w:p w:rsidR="00F55502" w:rsidRPr="00B67C06" w:rsidRDefault="00F55502"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împrăștierea accidentala pe solul neprotejat a substanțelor periculoase (vopsele, lacuri, diluanți, etc.);</w:t>
      </w:r>
    </w:p>
    <w:p w:rsidR="00F55502" w:rsidRPr="00B67C06" w:rsidRDefault="00F55502" w:rsidP="00073261">
      <w:pPr>
        <w:pStyle w:val="ListBullet2"/>
        <w:numPr>
          <w:ilvl w:val="0"/>
          <w:numId w:val="0"/>
        </w:numPr>
        <w:spacing w:line="276" w:lineRule="auto"/>
        <w:ind w:firstLine="567"/>
        <w:jc w:val="both"/>
        <w:rPr>
          <w:rFonts w:ascii="Times New Roman" w:hAnsi="Times New Roman"/>
          <w:b/>
          <w:sz w:val="24"/>
        </w:rPr>
      </w:pPr>
      <w:r w:rsidRPr="00B67C06">
        <w:rPr>
          <w:rFonts w:ascii="Times New Roman" w:hAnsi="Times New Roman"/>
          <w:b/>
          <w:sz w:val="24"/>
        </w:rPr>
        <w:t>Perioada de operare</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Sursele potențiale de poluare a solului și subsolului specifice perioadei de operare vor fi:</w:t>
      </w:r>
    </w:p>
    <w:p w:rsidR="00F55502" w:rsidRPr="00B67C06" w:rsidRDefault="00F55502"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depozitarea deșeurilor;</w:t>
      </w:r>
    </w:p>
    <w:p w:rsidR="00F55502" w:rsidRPr="00B67C06" w:rsidRDefault="00F55502"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 xml:space="preserve">depozitarea </w:t>
      </w:r>
      <w:r w:rsidR="00443EB5" w:rsidRPr="00B67C06">
        <w:rPr>
          <w:rFonts w:ascii="Times New Roman" w:hAnsi="Times New Roman"/>
          <w:sz w:val="24"/>
        </w:rPr>
        <w:t>nămolului</w:t>
      </w:r>
      <w:r w:rsidRPr="00B67C06">
        <w:rPr>
          <w:rFonts w:ascii="Times New Roman" w:hAnsi="Times New Roman"/>
          <w:sz w:val="24"/>
        </w:rPr>
        <w:t xml:space="preserve"> generat  la </w:t>
      </w:r>
      <w:r w:rsidR="00443EB5" w:rsidRPr="00B67C06">
        <w:rPr>
          <w:rFonts w:ascii="Times New Roman" w:hAnsi="Times New Roman"/>
          <w:sz w:val="24"/>
        </w:rPr>
        <w:t>stațiile</w:t>
      </w:r>
      <w:r w:rsidRPr="00B67C06">
        <w:rPr>
          <w:rFonts w:ascii="Times New Roman" w:hAnsi="Times New Roman"/>
          <w:sz w:val="24"/>
        </w:rPr>
        <w:t xml:space="preserve"> de epurare (paturi de deshidratare);</w:t>
      </w:r>
    </w:p>
    <w:p w:rsidR="00F55502" w:rsidRPr="00B67C06" w:rsidRDefault="00F55502"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manevrarea și depozitarea substanțelor chimice ;</w:t>
      </w:r>
    </w:p>
    <w:p w:rsidR="00F55502" w:rsidRPr="00B67C06" w:rsidRDefault="00F55502" w:rsidP="006B0F95">
      <w:pPr>
        <w:pStyle w:val="ListBullet2"/>
        <w:spacing w:before="0" w:after="0" w:line="276" w:lineRule="auto"/>
        <w:ind w:left="643"/>
        <w:jc w:val="both"/>
        <w:rPr>
          <w:rFonts w:ascii="Times New Roman" w:hAnsi="Times New Roman"/>
          <w:sz w:val="24"/>
        </w:rPr>
      </w:pPr>
      <w:r w:rsidRPr="00B67C06">
        <w:rPr>
          <w:rFonts w:ascii="Times New Roman" w:hAnsi="Times New Roman"/>
          <w:sz w:val="24"/>
        </w:rPr>
        <w:t>vidanjarea apelor uzate provenite de la fosele septice;</w:t>
      </w:r>
    </w:p>
    <w:p w:rsidR="00F55502" w:rsidRDefault="00F55502" w:rsidP="00B92FA3">
      <w:pPr>
        <w:pStyle w:val="ListBullet2"/>
        <w:spacing w:before="0" w:after="0" w:line="276" w:lineRule="auto"/>
        <w:ind w:left="643"/>
        <w:jc w:val="both"/>
        <w:rPr>
          <w:rFonts w:ascii="Times New Roman" w:hAnsi="Times New Roman"/>
          <w:sz w:val="24"/>
        </w:rPr>
      </w:pPr>
      <w:r w:rsidRPr="00B67C06">
        <w:rPr>
          <w:rFonts w:ascii="Times New Roman" w:hAnsi="Times New Roman"/>
          <w:sz w:val="24"/>
        </w:rPr>
        <w:t>poluanții generați de traficul vehiculelor in/din amplasamentele obiectivelor.</w:t>
      </w:r>
    </w:p>
    <w:p w:rsidR="00B92FA3" w:rsidRDefault="00B92FA3" w:rsidP="00B92FA3">
      <w:pPr>
        <w:pStyle w:val="ListBullet2"/>
        <w:numPr>
          <w:ilvl w:val="0"/>
          <w:numId w:val="0"/>
        </w:numPr>
        <w:spacing w:before="0" w:after="0" w:line="276" w:lineRule="auto"/>
        <w:ind w:left="644" w:hanging="360"/>
        <w:jc w:val="both"/>
        <w:rPr>
          <w:rFonts w:ascii="Times New Roman" w:hAnsi="Times New Roman"/>
          <w:sz w:val="24"/>
        </w:rPr>
      </w:pPr>
    </w:p>
    <w:p w:rsidR="00B92FA3" w:rsidRPr="00B92FA3" w:rsidRDefault="00B92FA3" w:rsidP="00B92FA3">
      <w:pPr>
        <w:pStyle w:val="ListBullet2"/>
        <w:numPr>
          <w:ilvl w:val="0"/>
          <w:numId w:val="0"/>
        </w:numPr>
        <w:spacing w:before="0" w:after="0" w:line="276" w:lineRule="auto"/>
        <w:ind w:left="644" w:hanging="360"/>
        <w:jc w:val="both"/>
        <w:rPr>
          <w:rFonts w:ascii="Times New Roman" w:hAnsi="Times New Roman"/>
          <w:sz w:val="24"/>
        </w:rPr>
      </w:pPr>
    </w:p>
    <w:p w:rsidR="00F55502" w:rsidRPr="00B67C06" w:rsidRDefault="00F55502" w:rsidP="00073261">
      <w:pPr>
        <w:pStyle w:val="Heading4"/>
        <w:keepLines w:val="0"/>
        <w:numPr>
          <w:ilvl w:val="3"/>
          <w:numId w:val="0"/>
        </w:numPr>
        <w:tabs>
          <w:tab w:val="num" w:pos="1830"/>
        </w:tabs>
        <w:spacing w:before="120" w:after="120"/>
        <w:ind w:firstLine="567"/>
        <w:jc w:val="both"/>
        <w:rPr>
          <w:rFonts w:ascii="Times New Roman" w:hAnsi="Times New Roman"/>
          <w:color w:val="auto"/>
          <w:sz w:val="24"/>
          <w:szCs w:val="24"/>
        </w:rPr>
      </w:pPr>
      <w:r w:rsidRPr="00B67C06">
        <w:rPr>
          <w:rFonts w:ascii="Times New Roman" w:hAnsi="Times New Roman"/>
          <w:color w:val="auto"/>
          <w:sz w:val="24"/>
          <w:szCs w:val="24"/>
        </w:rPr>
        <w:lastRenderedPageBreak/>
        <w:t xml:space="preserve">Masuri de reducere a </w:t>
      </w:r>
      <w:r w:rsidR="00443EB5" w:rsidRPr="00B67C06">
        <w:rPr>
          <w:rFonts w:ascii="Times New Roman" w:hAnsi="Times New Roman"/>
          <w:color w:val="auto"/>
          <w:sz w:val="24"/>
          <w:szCs w:val="24"/>
        </w:rPr>
        <w:t>poluării</w:t>
      </w:r>
      <w:r w:rsidRPr="00B67C06">
        <w:rPr>
          <w:rFonts w:ascii="Times New Roman" w:hAnsi="Times New Roman"/>
          <w:color w:val="auto"/>
          <w:sz w:val="24"/>
          <w:szCs w:val="24"/>
        </w:rPr>
        <w:t xml:space="preserve"> solului</w:t>
      </w:r>
      <w:r w:rsidR="00CB6B74">
        <w:rPr>
          <w:rFonts w:ascii="Times New Roman" w:hAnsi="Times New Roman"/>
          <w:color w:val="auto"/>
          <w:sz w:val="24"/>
          <w:szCs w:val="24"/>
        </w:rPr>
        <w:t xml:space="preserve"> și </w:t>
      </w:r>
      <w:r w:rsidRPr="00B67C06">
        <w:rPr>
          <w:rFonts w:ascii="Times New Roman" w:hAnsi="Times New Roman"/>
          <w:color w:val="auto"/>
          <w:sz w:val="24"/>
          <w:szCs w:val="24"/>
        </w:rPr>
        <w:t>subsolului</w:t>
      </w:r>
    </w:p>
    <w:p w:rsidR="00F55502" w:rsidRPr="00B67C06" w:rsidRDefault="00F55502" w:rsidP="00073261">
      <w:pPr>
        <w:pStyle w:val="bodytextbold"/>
        <w:spacing w:line="276" w:lineRule="auto"/>
        <w:ind w:firstLine="567"/>
        <w:rPr>
          <w:rFonts w:ascii="Times New Roman" w:hAnsi="Times New Roman"/>
          <w:sz w:val="24"/>
        </w:rPr>
      </w:pPr>
      <w:r w:rsidRPr="00B67C06">
        <w:rPr>
          <w:rFonts w:ascii="Times New Roman" w:hAnsi="Times New Roman"/>
          <w:sz w:val="24"/>
        </w:rPr>
        <w:t>Perioada de execuție a lucrărilor</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Masurile de protecție a solului și subsolului în perioada de execuție a lucrărilor vor fi:</w:t>
      </w:r>
    </w:p>
    <w:p w:rsidR="00F55502" w:rsidRPr="00B67C06" w:rsidRDefault="00F55502" w:rsidP="00073261">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verificarea zilnic</w:t>
      </w:r>
      <w:r w:rsidR="00073261">
        <w:rPr>
          <w:rFonts w:ascii="Times New Roman" w:hAnsi="Times New Roman"/>
          <w:sz w:val="24"/>
        </w:rPr>
        <w:t>ă</w:t>
      </w:r>
      <w:r w:rsidRPr="00B67C06">
        <w:rPr>
          <w:rFonts w:ascii="Times New Roman" w:hAnsi="Times New Roman"/>
          <w:sz w:val="24"/>
        </w:rPr>
        <w:t xml:space="preserve"> a stării tehnice a utilajelor;</w:t>
      </w:r>
    </w:p>
    <w:p w:rsidR="00F55502" w:rsidRPr="00B67C06" w:rsidRDefault="00F55502" w:rsidP="00073261">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alimentarea cu carburanți a mijloacelor de transport în stații de distribuție și nu pe amplasamentele obiectivelor;</w:t>
      </w:r>
    </w:p>
    <w:p w:rsidR="00F55502" w:rsidRPr="00B67C06" w:rsidRDefault="00F55502" w:rsidP="00073261">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schimbarea uleiului utilajelor în unității specializate și nu pe amplasamentele obiectivelor;</w:t>
      </w:r>
    </w:p>
    <w:p w:rsidR="00F55502" w:rsidRPr="00B67C06" w:rsidRDefault="00F55502" w:rsidP="00073261">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depozitarea temporara a deșeurilor de construcție pe platforme protejate, special amenajate;</w:t>
      </w:r>
    </w:p>
    <w:p w:rsidR="00F55502" w:rsidRPr="00B67C06" w:rsidRDefault="00F55502" w:rsidP="00073261">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depozitarea deșeurilor asimilabile menajere în pubele prevăzute cu capace, amplasate într-o zona amenajata corespunzător și eliminarea periodica a acestora printr-un operator autorizat;</w:t>
      </w:r>
    </w:p>
    <w:p w:rsidR="00F55502" w:rsidRPr="00B67C06" w:rsidRDefault="00F55502" w:rsidP="00073261">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eliminarea deșeurilor de construcție prin operatori autorizați;</w:t>
      </w:r>
    </w:p>
    <w:p w:rsidR="00F55502" w:rsidRPr="00B67C06" w:rsidRDefault="00F55502" w:rsidP="00073261">
      <w:pPr>
        <w:pStyle w:val="ListBullet2"/>
        <w:tabs>
          <w:tab w:val="clear" w:pos="644"/>
        </w:tabs>
        <w:spacing w:before="0" w:after="0" w:line="276" w:lineRule="auto"/>
        <w:ind w:left="0" w:firstLine="567"/>
        <w:jc w:val="both"/>
        <w:rPr>
          <w:rFonts w:ascii="Times New Roman" w:hAnsi="Times New Roman"/>
          <w:sz w:val="24"/>
        </w:rPr>
      </w:pPr>
      <w:r w:rsidRPr="00B67C06">
        <w:rPr>
          <w:rFonts w:ascii="Times New Roman" w:hAnsi="Times New Roman"/>
          <w:sz w:val="24"/>
        </w:rPr>
        <w:t>supravegherea executării, în condiții de siguranța pentru mediu, a operațiilor de manevrare a substanțelor chimice (vopsele, lacuri, diluanți);</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Se apreciază ca prin implementarea acestor m</w:t>
      </w:r>
      <w:r w:rsidR="00073261">
        <w:rPr>
          <w:rFonts w:ascii="Times New Roman" w:hAnsi="Times New Roman"/>
        </w:rPr>
        <w:t>ă</w:t>
      </w:r>
      <w:r w:rsidRPr="00B67C06">
        <w:rPr>
          <w:rFonts w:ascii="Times New Roman" w:hAnsi="Times New Roman"/>
        </w:rPr>
        <w:t>suri, în perioada de execuție a lucrărilor nu se vor produce situații de poluare a solului sau a subsolului.</w:t>
      </w:r>
    </w:p>
    <w:p w:rsidR="00F55502" w:rsidRPr="00B67C06" w:rsidRDefault="00F55502" w:rsidP="00073261">
      <w:pPr>
        <w:pStyle w:val="bodytextbold"/>
        <w:spacing w:line="276" w:lineRule="auto"/>
        <w:ind w:firstLine="567"/>
        <w:rPr>
          <w:rFonts w:ascii="Times New Roman" w:hAnsi="Times New Roman"/>
          <w:sz w:val="24"/>
        </w:rPr>
      </w:pPr>
      <w:r w:rsidRPr="00B67C06">
        <w:rPr>
          <w:rFonts w:ascii="Times New Roman" w:hAnsi="Times New Roman"/>
          <w:sz w:val="24"/>
        </w:rPr>
        <w:t>Perioada de operare</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Masurile de protecție a solului și subsolului în perioada de operare vor fi:</w:t>
      </w:r>
    </w:p>
    <w:p w:rsidR="00F55502" w:rsidRPr="00B67C06" w:rsidRDefault="00F55502" w:rsidP="00073261">
      <w:pPr>
        <w:pStyle w:val="ListBullet2"/>
        <w:tabs>
          <w:tab w:val="clear" w:pos="644"/>
          <w:tab w:val="num" w:pos="284"/>
        </w:tabs>
        <w:spacing w:before="0" w:after="0" w:line="276" w:lineRule="auto"/>
        <w:ind w:left="0" w:firstLine="567"/>
        <w:jc w:val="both"/>
        <w:rPr>
          <w:rFonts w:ascii="Times New Roman" w:hAnsi="Times New Roman"/>
          <w:sz w:val="24"/>
        </w:rPr>
      </w:pPr>
      <w:r w:rsidRPr="00B67C06">
        <w:rPr>
          <w:rFonts w:ascii="Times New Roman" w:hAnsi="Times New Roman"/>
          <w:sz w:val="24"/>
        </w:rPr>
        <w:t xml:space="preserve">gospodărirea deșeurilor conform cerințelor legale și celor mai bune practici, prin: </w:t>
      </w:r>
    </w:p>
    <w:p w:rsidR="00F55502" w:rsidRPr="00B67C06" w:rsidRDefault="00F55502" w:rsidP="00073261">
      <w:pPr>
        <w:pStyle w:val="ListBullet2"/>
        <w:numPr>
          <w:ilvl w:val="0"/>
          <w:numId w:val="9"/>
        </w:numPr>
        <w:tabs>
          <w:tab w:val="num" w:pos="284"/>
        </w:tabs>
        <w:spacing w:before="0" w:after="0" w:line="276" w:lineRule="auto"/>
        <w:ind w:left="0" w:firstLine="567"/>
        <w:jc w:val="both"/>
        <w:rPr>
          <w:rFonts w:ascii="Times New Roman" w:hAnsi="Times New Roman"/>
          <w:sz w:val="24"/>
        </w:rPr>
      </w:pPr>
      <w:r w:rsidRPr="00B67C06">
        <w:rPr>
          <w:rFonts w:ascii="Times New Roman" w:hAnsi="Times New Roman"/>
          <w:sz w:val="24"/>
        </w:rPr>
        <w:t xml:space="preserve">colectarea </w:t>
      </w:r>
      <w:r w:rsidR="006A1879">
        <w:rPr>
          <w:rFonts w:ascii="Times New Roman" w:hAnsi="Times New Roman"/>
          <w:sz w:val="24"/>
        </w:rPr>
        <w:t xml:space="preserve">selectivă </w:t>
      </w:r>
      <w:r w:rsidRPr="00B67C06">
        <w:rPr>
          <w:rFonts w:ascii="Times New Roman" w:hAnsi="Times New Roman"/>
          <w:sz w:val="24"/>
        </w:rPr>
        <w:t>a deșeurilor la surse, depozitarea deșeurilor în spatii special amenajate pe suprafețe protejate,</w:t>
      </w:r>
    </w:p>
    <w:p w:rsidR="00F55502" w:rsidRPr="00B67C06" w:rsidRDefault="00F55502" w:rsidP="00073261">
      <w:pPr>
        <w:pStyle w:val="ListBullet2"/>
        <w:numPr>
          <w:ilvl w:val="0"/>
          <w:numId w:val="9"/>
        </w:numPr>
        <w:tabs>
          <w:tab w:val="num" w:pos="284"/>
        </w:tabs>
        <w:spacing w:before="0" w:after="0" w:line="276" w:lineRule="auto"/>
        <w:ind w:left="0" w:firstLine="567"/>
        <w:jc w:val="both"/>
        <w:rPr>
          <w:rFonts w:ascii="Times New Roman" w:hAnsi="Times New Roman"/>
          <w:sz w:val="24"/>
        </w:rPr>
      </w:pPr>
      <w:r w:rsidRPr="00B67C06">
        <w:rPr>
          <w:rFonts w:ascii="Times New Roman" w:hAnsi="Times New Roman"/>
          <w:sz w:val="24"/>
        </w:rPr>
        <w:t>eliminarea și valorificarea deșeurilor prin operatori autorizați;</w:t>
      </w:r>
    </w:p>
    <w:p w:rsidR="00F55502" w:rsidRPr="00B67C06" w:rsidRDefault="00F55502" w:rsidP="00073261">
      <w:pPr>
        <w:pStyle w:val="ListBullet2"/>
        <w:tabs>
          <w:tab w:val="clear" w:pos="644"/>
          <w:tab w:val="num" w:pos="284"/>
        </w:tabs>
        <w:spacing w:before="0" w:after="0" w:line="276" w:lineRule="auto"/>
        <w:ind w:left="0" w:firstLine="567"/>
        <w:jc w:val="both"/>
        <w:rPr>
          <w:rFonts w:ascii="Times New Roman" w:hAnsi="Times New Roman"/>
          <w:sz w:val="24"/>
        </w:rPr>
      </w:pPr>
      <w:r w:rsidRPr="00B67C06">
        <w:rPr>
          <w:rFonts w:ascii="Times New Roman" w:hAnsi="Times New Roman"/>
          <w:sz w:val="24"/>
        </w:rPr>
        <w:t xml:space="preserve">manevrarea și depozitarea substanțelor chimice și a preparatelor periculoase în zone cu suprafețe protejate, atât la descărcarea din mijloacele de transport, cat și în incinte, luându-se toate masurile de evitare a pierderilor accidentale; </w:t>
      </w:r>
    </w:p>
    <w:p w:rsidR="00F55502" w:rsidRPr="00B67C06" w:rsidRDefault="00443EB5" w:rsidP="00073261">
      <w:pPr>
        <w:pStyle w:val="ListBullet2"/>
        <w:tabs>
          <w:tab w:val="clear" w:pos="644"/>
          <w:tab w:val="num" w:pos="284"/>
        </w:tabs>
        <w:spacing w:before="0" w:after="0" w:line="276" w:lineRule="auto"/>
        <w:ind w:left="0" w:firstLine="567"/>
        <w:jc w:val="both"/>
        <w:rPr>
          <w:rFonts w:ascii="Times New Roman" w:hAnsi="Times New Roman"/>
          <w:sz w:val="24"/>
        </w:rPr>
      </w:pPr>
      <w:r w:rsidRPr="00B67C06">
        <w:rPr>
          <w:rFonts w:ascii="Times New Roman" w:hAnsi="Times New Roman"/>
          <w:sz w:val="24"/>
        </w:rPr>
        <w:t>nămolul</w:t>
      </w:r>
      <w:r w:rsidR="00F55502" w:rsidRPr="00B67C06">
        <w:rPr>
          <w:rFonts w:ascii="Times New Roman" w:hAnsi="Times New Roman"/>
          <w:sz w:val="24"/>
        </w:rPr>
        <w:t xml:space="preserve"> rezultat de la epurarea apelor uzate va fi depozitat pe platforme betonate, acoperite,</w:t>
      </w:r>
      <w:r w:rsidR="00CB6B74">
        <w:rPr>
          <w:rFonts w:ascii="Times New Roman" w:hAnsi="Times New Roman"/>
          <w:sz w:val="24"/>
        </w:rPr>
        <w:t xml:space="preserve"> în </w:t>
      </w:r>
      <w:r w:rsidR="00F55502" w:rsidRPr="00B67C06">
        <w:rPr>
          <w:rFonts w:ascii="Times New Roman" w:hAnsi="Times New Roman"/>
          <w:sz w:val="24"/>
        </w:rPr>
        <w:t xml:space="preserve">perioada din an </w:t>
      </w:r>
      <w:r w:rsidRPr="00B67C06">
        <w:rPr>
          <w:rFonts w:ascii="Times New Roman" w:hAnsi="Times New Roman"/>
          <w:sz w:val="24"/>
        </w:rPr>
        <w:t>când</w:t>
      </w:r>
      <w:r w:rsidR="00F55502" w:rsidRPr="00B67C06">
        <w:rPr>
          <w:rFonts w:ascii="Times New Roman" w:hAnsi="Times New Roman"/>
          <w:sz w:val="24"/>
        </w:rPr>
        <w:t xml:space="preserve"> nu poate fi valorificat astfel </w:t>
      </w:r>
      <w:r w:rsidRPr="00B67C06">
        <w:rPr>
          <w:rFonts w:ascii="Times New Roman" w:hAnsi="Times New Roman"/>
          <w:sz w:val="24"/>
        </w:rPr>
        <w:t>încât</w:t>
      </w:r>
      <w:r w:rsidR="00F55502" w:rsidRPr="00B67C06">
        <w:rPr>
          <w:rFonts w:ascii="Times New Roman" w:hAnsi="Times New Roman"/>
          <w:sz w:val="24"/>
        </w:rPr>
        <w:t xml:space="preserve"> sa se evite poluarea solului cu </w:t>
      </w:r>
      <w:r w:rsidRPr="00B67C06">
        <w:rPr>
          <w:rFonts w:ascii="Times New Roman" w:hAnsi="Times New Roman"/>
          <w:sz w:val="24"/>
        </w:rPr>
        <w:t>compușii</w:t>
      </w:r>
      <w:r w:rsidR="00F55502" w:rsidRPr="00B67C06">
        <w:rPr>
          <w:rFonts w:ascii="Times New Roman" w:hAnsi="Times New Roman"/>
          <w:sz w:val="24"/>
        </w:rPr>
        <w:t xml:space="preserve"> </w:t>
      </w:r>
      <w:r w:rsidRPr="00B67C06">
        <w:rPr>
          <w:rFonts w:ascii="Times New Roman" w:hAnsi="Times New Roman"/>
          <w:sz w:val="24"/>
        </w:rPr>
        <w:t>conținuți</w:t>
      </w:r>
      <w:r w:rsidR="00F55502" w:rsidRPr="00B67C06">
        <w:rPr>
          <w:rFonts w:ascii="Times New Roman" w:hAnsi="Times New Roman"/>
          <w:sz w:val="24"/>
        </w:rPr>
        <w:t xml:space="preserve"> de acesta;</w:t>
      </w:r>
    </w:p>
    <w:p w:rsidR="00F55502" w:rsidRPr="00B67C06" w:rsidRDefault="00F55502" w:rsidP="00073261">
      <w:pPr>
        <w:pStyle w:val="ListBullet2"/>
        <w:tabs>
          <w:tab w:val="clear" w:pos="644"/>
          <w:tab w:val="num" w:pos="284"/>
        </w:tabs>
        <w:spacing w:before="0" w:after="0" w:line="276" w:lineRule="auto"/>
        <w:ind w:left="0" w:firstLine="567"/>
        <w:jc w:val="both"/>
        <w:rPr>
          <w:rFonts w:ascii="Times New Roman" w:hAnsi="Times New Roman"/>
          <w:sz w:val="24"/>
        </w:rPr>
      </w:pPr>
      <w:r w:rsidRPr="00B67C06">
        <w:rPr>
          <w:rFonts w:ascii="Times New Roman" w:hAnsi="Times New Roman"/>
          <w:sz w:val="24"/>
        </w:rPr>
        <w:t>actualizarea programului de întreținere preventiv</w:t>
      </w:r>
      <w:r w:rsidR="00073261">
        <w:rPr>
          <w:rFonts w:ascii="Times New Roman" w:hAnsi="Times New Roman"/>
          <w:sz w:val="24"/>
        </w:rPr>
        <w:t>ă</w:t>
      </w:r>
      <w:r w:rsidRPr="00B67C06">
        <w:rPr>
          <w:rFonts w:ascii="Times New Roman" w:hAnsi="Times New Roman"/>
          <w:sz w:val="24"/>
        </w:rPr>
        <w:t xml:space="preserve"> și inspecții periodice ale rețelei interioare de canalizare;</w:t>
      </w:r>
    </w:p>
    <w:p w:rsidR="00F55502" w:rsidRPr="00B67C06" w:rsidRDefault="00F55502" w:rsidP="00073261">
      <w:pPr>
        <w:pStyle w:val="ListBullet2"/>
        <w:tabs>
          <w:tab w:val="clear" w:pos="644"/>
          <w:tab w:val="num" w:pos="284"/>
        </w:tabs>
        <w:spacing w:before="0" w:after="0" w:line="276" w:lineRule="auto"/>
        <w:ind w:left="0" w:firstLine="567"/>
        <w:jc w:val="both"/>
        <w:rPr>
          <w:rFonts w:ascii="Times New Roman" w:hAnsi="Times New Roman"/>
          <w:sz w:val="24"/>
        </w:rPr>
      </w:pPr>
      <w:r w:rsidRPr="00B67C06">
        <w:rPr>
          <w:rFonts w:ascii="Times New Roman" w:hAnsi="Times New Roman"/>
          <w:sz w:val="24"/>
        </w:rPr>
        <w:t>protejarea suprafețelor aferente parcărilor, drumurilor de acces și aleilor, astfel încât poluanții generați de traficul din incintele obiectivelor sa nu afecteze calitatea solului;</w:t>
      </w:r>
    </w:p>
    <w:p w:rsidR="00F55502" w:rsidRPr="00B67C06" w:rsidRDefault="00F55502" w:rsidP="003C5ECC">
      <w:pPr>
        <w:pStyle w:val="ListBullet2"/>
        <w:numPr>
          <w:ilvl w:val="0"/>
          <w:numId w:val="0"/>
        </w:numPr>
        <w:spacing w:before="0" w:after="0" w:line="276" w:lineRule="auto"/>
        <w:ind w:firstLine="567"/>
        <w:jc w:val="both"/>
        <w:rPr>
          <w:rFonts w:ascii="Times New Roman" w:hAnsi="Times New Roman"/>
          <w:sz w:val="24"/>
        </w:rPr>
      </w:pPr>
      <w:r w:rsidRPr="00B67C06">
        <w:rPr>
          <w:rFonts w:ascii="Times New Roman" w:hAnsi="Times New Roman"/>
          <w:sz w:val="24"/>
        </w:rPr>
        <w:t xml:space="preserve">În vederea prevenirii poluărilor accidentale Operatorul </w:t>
      </w:r>
      <w:r w:rsidR="00443EB5" w:rsidRPr="00B67C06">
        <w:rPr>
          <w:rFonts w:ascii="Times New Roman" w:hAnsi="Times New Roman"/>
          <w:sz w:val="24"/>
        </w:rPr>
        <w:t>rețelelor</w:t>
      </w:r>
      <w:r w:rsidRPr="00B67C06">
        <w:rPr>
          <w:rFonts w:ascii="Times New Roman" w:hAnsi="Times New Roman"/>
          <w:sz w:val="24"/>
        </w:rPr>
        <w:t xml:space="preserve"> va întocmi Planul de prevenire şi combatere a poluărilor accidentale care va </w:t>
      </w:r>
      <w:r w:rsidR="00443EB5" w:rsidRPr="00B67C06">
        <w:rPr>
          <w:rFonts w:ascii="Times New Roman" w:hAnsi="Times New Roman"/>
          <w:sz w:val="24"/>
        </w:rPr>
        <w:t>conține</w:t>
      </w:r>
      <w:r w:rsidRPr="00B67C06">
        <w:rPr>
          <w:rFonts w:ascii="Times New Roman" w:hAnsi="Times New Roman"/>
          <w:sz w:val="24"/>
        </w:rPr>
        <w:t xml:space="preserve"> măsurile pentru împiedicarea sau reducerea extinderii pagubelor, metode de înlăturare a cauzelor care au condus la </w:t>
      </w:r>
      <w:r w:rsidR="00443EB5" w:rsidRPr="00B67C06">
        <w:rPr>
          <w:rFonts w:ascii="Times New Roman" w:hAnsi="Times New Roman"/>
          <w:sz w:val="24"/>
        </w:rPr>
        <w:t>apariția</w:t>
      </w:r>
      <w:r w:rsidRPr="00B67C06">
        <w:rPr>
          <w:rFonts w:ascii="Times New Roman" w:hAnsi="Times New Roman"/>
          <w:sz w:val="24"/>
        </w:rPr>
        <w:t xml:space="preserve"> incidentului.</w:t>
      </w:r>
    </w:p>
    <w:p w:rsidR="00F55502" w:rsidRPr="00B67C06" w:rsidRDefault="00F55502" w:rsidP="006B0F95">
      <w:pPr>
        <w:spacing w:after="0"/>
        <w:jc w:val="both"/>
        <w:rPr>
          <w:rStyle w:val="tpa1"/>
          <w:rFonts w:ascii="Times New Roman" w:hAnsi="Times New Roman"/>
          <w:sz w:val="24"/>
          <w:szCs w:val="24"/>
        </w:rPr>
      </w:pPr>
    </w:p>
    <w:p w:rsidR="00F55502" w:rsidRPr="00B67C06" w:rsidRDefault="00F55502" w:rsidP="00073261">
      <w:pPr>
        <w:autoSpaceDE w:val="0"/>
        <w:autoSpaceDN w:val="0"/>
        <w:adjustRightInd w:val="0"/>
        <w:spacing w:after="0"/>
        <w:ind w:firstLine="567"/>
        <w:jc w:val="both"/>
        <w:rPr>
          <w:rStyle w:val="tpa1"/>
          <w:rFonts w:ascii="Times New Roman" w:hAnsi="Times New Roman"/>
          <w:b/>
          <w:i/>
          <w:sz w:val="24"/>
          <w:szCs w:val="24"/>
        </w:rPr>
      </w:pPr>
      <w:r w:rsidRPr="00B67C06">
        <w:rPr>
          <w:rStyle w:val="tpa1"/>
          <w:rFonts w:ascii="Times New Roman" w:hAnsi="Times New Roman"/>
          <w:sz w:val="24"/>
          <w:szCs w:val="24"/>
        </w:rPr>
        <w:t xml:space="preserve"> </w:t>
      </w:r>
      <w:r w:rsidRPr="00B67C06">
        <w:rPr>
          <w:rStyle w:val="tpa1"/>
          <w:rFonts w:ascii="Times New Roman" w:hAnsi="Times New Roman"/>
          <w:b/>
          <w:sz w:val="24"/>
          <w:szCs w:val="24"/>
        </w:rPr>
        <w:t>f)</w:t>
      </w:r>
      <w:r w:rsidRPr="00B67C06">
        <w:rPr>
          <w:rStyle w:val="tpa1"/>
          <w:rFonts w:ascii="Times New Roman" w:hAnsi="Times New Roman"/>
          <w:sz w:val="24"/>
          <w:szCs w:val="24"/>
        </w:rPr>
        <w:t xml:space="preserve"> </w:t>
      </w:r>
      <w:r w:rsidRPr="00B67C06">
        <w:rPr>
          <w:rStyle w:val="tpa1"/>
          <w:rFonts w:ascii="Times New Roman" w:hAnsi="Times New Roman"/>
          <w:b/>
          <w:i/>
          <w:sz w:val="24"/>
          <w:szCs w:val="24"/>
        </w:rPr>
        <w:t xml:space="preserve">Riscurile de accidente majore şi/sau dezastre relevante pentru proiectul în cauză, inclusiv cele cauzate de schimbările climatice, conform </w:t>
      </w:r>
      <w:r w:rsidR="00443EB5" w:rsidRPr="00B67C06">
        <w:rPr>
          <w:rStyle w:val="tpa1"/>
          <w:rFonts w:ascii="Times New Roman" w:hAnsi="Times New Roman"/>
          <w:b/>
          <w:i/>
          <w:sz w:val="24"/>
          <w:szCs w:val="24"/>
        </w:rPr>
        <w:t>cunoștințelor</w:t>
      </w:r>
      <w:r w:rsidRPr="00B67C06">
        <w:rPr>
          <w:rStyle w:val="tpa1"/>
          <w:rFonts w:ascii="Times New Roman" w:hAnsi="Times New Roman"/>
          <w:b/>
          <w:i/>
          <w:sz w:val="24"/>
          <w:szCs w:val="24"/>
        </w:rPr>
        <w:t xml:space="preserve"> </w:t>
      </w:r>
      <w:r w:rsidR="00443EB5" w:rsidRPr="00B67C06">
        <w:rPr>
          <w:rStyle w:val="tpa1"/>
          <w:rFonts w:ascii="Times New Roman" w:hAnsi="Times New Roman"/>
          <w:b/>
          <w:i/>
          <w:sz w:val="24"/>
          <w:szCs w:val="24"/>
        </w:rPr>
        <w:t>științifice</w:t>
      </w:r>
      <w:r w:rsidR="003C5ECC" w:rsidRPr="00B67C06">
        <w:rPr>
          <w:rStyle w:val="tpa1"/>
          <w:rFonts w:ascii="Times New Roman" w:hAnsi="Times New Roman"/>
          <w:b/>
          <w:i/>
          <w:sz w:val="24"/>
          <w:szCs w:val="24"/>
        </w:rPr>
        <w:t>:</w:t>
      </w:r>
    </w:p>
    <w:p w:rsidR="003C5ECC" w:rsidRPr="00B67C06" w:rsidRDefault="003C5ECC" w:rsidP="006B0F95">
      <w:pPr>
        <w:autoSpaceDE w:val="0"/>
        <w:autoSpaceDN w:val="0"/>
        <w:adjustRightInd w:val="0"/>
        <w:spacing w:after="0"/>
        <w:jc w:val="both"/>
        <w:rPr>
          <w:rStyle w:val="tpa1"/>
          <w:rFonts w:ascii="Times New Roman" w:hAnsi="Times New Roman"/>
          <w:b/>
          <w:i/>
          <w:sz w:val="24"/>
          <w:szCs w:val="24"/>
        </w:rPr>
      </w:pPr>
    </w:p>
    <w:p w:rsidR="00F55502" w:rsidRPr="00B67C06" w:rsidRDefault="00073261" w:rsidP="003C5ECC">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Î</w:t>
      </w:r>
      <w:r w:rsidR="00F55502" w:rsidRPr="00B67C06">
        <w:rPr>
          <w:rFonts w:ascii="Times New Roman" w:hAnsi="Times New Roman"/>
          <w:sz w:val="24"/>
          <w:szCs w:val="24"/>
        </w:rPr>
        <w:t xml:space="preserve">n cadrul prezentului proiect au fost evaluate riscurile asociate </w:t>
      </w:r>
      <w:r w:rsidR="00443EB5" w:rsidRPr="00B67C06">
        <w:rPr>
          <w:rFonts w:ascii="Times New Roman" w:hAnsi="Times New Roman"/>
          <w:sz w:val="24"/>
          <w:szCs w:val="24"/>
        </w:rPr>
        <w:t>schimbărilor</w:t>
      </w:r>
      <w:r w:rsidR="00F55502" w:rsidRPr="00B67C06">
        <w:rPr>
          <w:rFonts w:ascii="Times New Roman" w:hAnsi="Times New Roman"/>
          <w:sz w:val="24"/>
          <w:szCs w:val="24"/>
        </w:rPr>
        <w:t xml:space="preserve"> climatice specifice sistemelor de alimentare </w:t>
      </w:r>
      <w:r w:rsidR="00CB6B74">
        <w:rPr>
          <w:rFonts w:ascii="Times New Roman" w:hAnsi="Times New Roman"/>
          <w:sz w:val="24"/>
          <w:szCs w:val="24"/>
        </w:rPr>
        <w:t xml:space="preserve">cu apă  și </w:t>
      </w:r>
      <w:r w:rsidR="00F55502" w:rsidRPr="00B67C06">
        <w:rPr>
          <w:rFonts w:ascii="Times New Roman" w:hAnsi="Times New Roman"/>
          <w:sz w:val="24"/>
          <w:szCs w:val="24"/>
        </w:rPr>
        <w:t>canalizare</w:t>
      </w:r>
      <w:r w:rsidR="00CB6B74">
        <w:rPr>
          <w:rFonts w:ascii="Times New Roman" w:hAnsi="Times New Roman"/>
          <w:sz w:val="24"/>
          <w:szCs w:val="24"/>
        </w:rPr>
        <w:t xml:space="preserve"> și </w:t>
      </w:r>
      <w:r w:rsidR="00F55502" w:rsidRPr="00B67C06">
        <w:rPr>
          <w:rFonts w:ascii="Times New Roman" w:hAnsi="Times New Roman"/>
          <w:sz w:val="24"/>
          <w:szCs w:val="24"/>
        </w:rPr>
        <w:t>au fost identificate o serie de masuri de adaptare, prezentate</w:t>
      </w:r>
      <w:r w:rsidR="00CB6B74">
        <w:rPr>
          <w:rFonts w:ascii="Times New Roman" w:hAnsi="Times New Roman"/>
          <w:sz w:val="24"/>
          <w:szCs w:val="24"/>
        </w:rPr>
        <w:t xml:space="preserve"> în </w:t>
      </w:r>
      <w:r w:rsidR="00F55502" w:rsidRPr="00B67C06">
        <w:rPr>
          <w:rFonts w:ascii="Times New Roman" w:hAnsi="Times New Roman"/>
          <w:sz w:val="24"/>
          <w:szCs w:val="24"/>
        </w:rPr>
        <w:t>tabel</w:t>
      </w:r>
      <w:r w:rsidR="003C5ECC" w:rsidRPr="00B67C06">
        <w:rPr>
          <w:rFonts w:ascii="Times New Roman" w:hAnsi="Times New Roman"/>
          <w:sz w:val="24"/>
          <w:szCs w:val="24"/>
        </w:rPr>
        <w:t xml:space="preserve">ele </w:t>
      </w:r>
      <w:r w:rsidR="00F55502" w:rsidRPr="00B67C06">
        <w:rPr>
          <w:rFonts w:ascii="Times New Roman" w:hAnsi="Times New Roman"/>
          <w:sz w:val="24"/>
          <w:szCs w:val="24"/>
        </w:rPr>
        <w:t>de mai jos:</w:t>
      </w:r>
    </w:p>
    <w:p w:rsidR="00F55502" w:rsidRPr="00B67C06" w:rsidRDefault="00F55502" w:rsidP="006B0F95">
      <w:pPr>
        <w:autoSpaceDE w:val="0"/>
        <w:autoSpaceDN w:val="0"/>
        <w:adjustRightInd w:val="0"/>
        <w:spacing w:after="0"/>
        <w:jc w:val="both"/>
        <w:rPr>
          <w:rFonts w:ascii="Times New Roman" w:hAnsi="Times New Roman"/>
          <w:sz w:val="24"/>
          <w:szCs w:val="24"/>
        </w:rPr>
      </w:pPr>
    </w:p>
    <w:p w:rsidR="00F55502" w:rsidRPr="00B67C06" w:rsidRDefault="00F55502" w:rsidP="009B331D">
      <w:pPr>
        <w:pStyle w:val="BodyText"/>
        <w:spacing w:line="276" w:lineRule="auto"/>
        <w:ind w:firstLine="567"/>
        <w:jc w:val="both"/>
        <w:rPr>
          <w:rFonts w:ascii="Times New Roman" w:hAnsi="Times New Roman"/>
          <w:b/>
          <w:iCs/>
        </w:rPr>
      </w:pPr>
      <w:bookmarkStart w:id="9" w:name="_Toc526678745"/>
      <w:r w:rsidRPr="00B67C06">
        <w:rPr>
          <w:rFonts w:ascii="Times New Roman" w:hAnsi="Times New Roman"/>
        </w:rPr>
        <w:lastRenderedPageBreak/>
        <w:t xml:space="preserve"> </w:t>
      </w:r>
      <w:r w:rsidR="003C5ECC" w:rsidRPr="00B67C06">
        <w:rPr>
          <w:rFonts w:ascii="Times New Roman" w:hAnsi="Times New Roman"/>
          <w:b/>
          <w:iCs/>
          <w:noProof/>
        </w:rPr>
        <w:t xml:space="preserve">Tabel 5. </w:t>
      </w:r>
      <w:r w:rsidRPr="00B67C06">
        <w:rPr>
          <w:rFonts w:ascii="Times New Roman" w:hAnsi="Times New Roman"/>
          <w:b/>
          <w:iCs/>
        </w:rPr>
        <w:t xml:space="preserve">Identificarea masurilor de adaptare pentru sistemul de alimentare </w:t>
      </w:r>
      <w:r w:rsidR="00CB6B74">
        <w:rPr>
          <w:rFonts w:ascii="Times New Roman" w:hAnsi="Times New Roman"/>
          <w:b/>
          <w:iCs/>
        </w:rPr>
        <w:t xml:space="preserve">cu apă </w:t>
      </w:r>
      <w:bookmarkEnd w:id="9"/>
      <w:r w:rsidR="009B331D" w:rsidRPr="00B67C06">
        <w:rPr>
          <w:rFonts w:ascii="Times New Roman" w:hAnsi="Times New Roman"/>
          <w:b/>
          <w:iCs/>
        </w:rPr>
        <w:t>:</w:t>
      </w:r>
    </w:p>
    <w:tbl>
      <w:tblPr>
        <w:tblW w:w="9508"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
        <w:gridCol w:w="2410"/>
        <w:gridCol w:w="6189"/>
      </w:tblGrid>
      <w:tr w:rsidR="00F55502" w:rsidRPr="00B67C06" w:rsidTr="00F55502">
        <w:trPr>
          <w:trHeight w:val="288"/>
          <w:tblHeader/>
        </w:trPr>
        <w:tc>
          <w:tcPr>
            <w:tcW w:w="794" w:type="dxa"/>
            <w:vMerge w:val="restart"/>
            <w:shd w:val="clear" w:color="auto" w:fill="D9D9D9"/>
            <w:vAlign w:val="center"/>
          </w:tcPr>
          <w:p w:rsidR="00F55502" w:rsidRPr="00B67C06" w:rsidRDefault="00F55502" w:rsidP="003C5ECC">
            <w:pPr>
              <w:pStyle w:val="Caption"/>
              <w:spacing w:before="0" w:after="0"/>
              <w:rPr>
                <w:rFonts w:ascii="Times New Roman" w:hAnsi="Times New Roman"/>
                <w:i w:val="0"/>
                <w:sz w:val="24"/>
                <w:szCs w:val="24"/>
              </w:rPr>
            </w:pPr>
            <w:r w:rsidRPr="00B67C06">
              <w:rPr>
                <w:rFonts w:ascii="Times New Roman" w:hAnsi="Times New Roman"/>
                <w:i w:val="0"/>
                <w:sz w:val="24"/>
                <w:szCs w:val="24"/>
              </w:rPr>
              <w:t>Nr.crt.</w:t>
            </w:r>
          </w:p>
        </w:tc>
        <w:tc>
          <w:tcPr>
            <w:tcW w:w="8714" w:type="dxa"/>
            <w:gridSpan w:val="2"/>
            <w:shd w:val="clear" w:color="auto" w:fill="D9D9D9"/>
            <w:vAlign w:val="center"/>
          </w:tcPr>
          <w:p w:rsidR="00F55502" w:rsidRPr="00B67C06" w:rsidRDefault="00F55502" w:rsidP="003C5ECC">
            <w:pPr>
              <w:pStyle w:val="Caption"/>
              <w:spacing w:before="0" w:after="0"/>
              <w:rPr>
                <w:rFonts w:ascii="Times New Roman" w:hAnsi="Times New Roman"/>
                <w:i w:val="0"/>
                <w:sz w:val="24"/>
                <w:szCs w:val="24"/>
              </w:rPr>
            </w:pPr>
            <w:r w:rsidRPr="00B67C06">
              <w:rPr>
                <w:rFonts w:ascii="Times New Roman" w:hAnsi="Times New Roman"/>
                <w:i w:val="0"/>
                <w:sz w:val="24"/>
                <w:szCs w:val="24"/>
              </w:rPr>
              <w:t xml:space="preserve">Sistem de alimentare </w:t>
            </w:r>
            <w:r w:rsidR="00CB6B74">
              <w:rPr>
                <w:rFonts w:ascii="Times New Roman" w:hAnsi="Times New Roman"/>
                <w:i w:val="0"/>
                <w:sz w:val="24"/>
                <w:szCs w:val="24"/>
              </w:rPr>
              <w:t xml:space="preserve">cu apă </w:t>
            </w:r>
          </w:p>
        </w:tc>
      </w:tr>
      <w:tr w:rsidR="00F55502" w:rsidRPr="00B67C06" w:rsidTr="00F55502">
        <w:trPr>
          <w:trHeight w:val="288"/>
          <w:tblHeader/>
        </w:trPr>
        <w:tc>
          <w:tcPr>
            <w:tcW w:w="794" w:type="dxa"/>
            <w:vMerge/>
            <w:vAlign w:val="center"/>
          </w:tcPr>
          <w:p w:rsidR="00F55502" w:rsidRPr="00B67C06" w:rsidRDefault="00F55502" w:rsidP="003C5ECC">
            <w:pPr>
              <w:pStyle w:val="Caption"/>
              <w:spacing w:before="0" w:after="0"/>
              <w:rPr>
                <w:rFonts w:ascii="Times New Roman" w:hAnsi="Times New Roman"/>
                <w:i w:val="0"/>
                <w:sz w:val="24"/>
                <w:szCs w:val="24"/>
              </w:rPr>
            </w:pPr>
          </w:p>
        </w:tc>
        <w:tc>
          <w:tcPr>
            <w:tcW w:w="2422" w:type="dxa"/>
            <w:shd w:val="clear" w:color="auto" w:fill="D9D9D9"/>
            <w:vAlign w:val="center"/>
          </w:tcPr>
          <w:p w:rsidR="00F55502" w:rsidRPr="00B67C06" w:rsidRDefault="00F55502" w:rsidP="003C5ECC">
            <w:pPr>
              <w:pStyle w:val="Caption"/>
              <w:spacing w:before="0" w:after="0"/>
              <w:rPr>
                <w:rFonts w:ascii="Times New Roman" w:hAnsi="Times New Roman"/>
                <w:i w:val="0"/>
                <w:sz w:val="24"/>
                <w:szCs w:val="24"/>
              </w:rPr>
            </w:pPr>
            <w:r w:rsidRPr="00B67C06">
              <w:rPr>
                <w:rFonts w:ascii="Times New Roman" w:hAnsi="Times New Roman"/>
                <w:i w:val="0"/>
                <w:sz w:val="24"/>
                <w:szCs w:val="24"/>
              </w:rPr>
              <w:t>Hazard climatic</w:t>
            </w:r>
          </w:p>
        </w:tc>
        <w:tc>
          <w:tcPr>
            <w:tcW w:w="6292" w:type="dxa"/>
            <w:shd w:val="clear" w:color="auto" w:fill="D9D9D9"/>
            <w:vAlign w:val="center"/>
          </w:tcPr>
          <w:p w:rsidR="00F55502" w:rsidRPr="00B67C06" w:rsidRDefault="00443EB5" w:rsidP="003C5ECC">
            <w:pPr>
              <w:pStyle w:val="Caption"/>
              <w:spacing w:before="0" w:after="0"/>
              <w:rPr>
                <w:rFonts w:ascii="Times New Roman" w:hAnsi="Times New Roman"/>
                <w:i w:val="0"/>
                <w:sz w:val="24"/>
                <w:szCs w:val="24"/>
              </w:rPr>
            </w:pPr>
            <w:r w:rsidRPr="00B67C06">
              <w:rPr>
                <w:rFonts w:ascii="Times New Roman" w:hAnsi="Times New Roman"/>
                <w:i w:val="0"/>
                <w:sz w:val="24"/>
                <w:szCs w:val="24"/>
              </w:rPr>
              <w:t>Opțiuni</w:t>
            </w:r>
            <w:r w:rsidR="00F55502" w:rsidRPr="00B67C06">
              <w:rPr>
                <w:rFonts w:ascii="Times New Roman" w:hAnsi="Times New Roman"/>
                <w:i w:val="0"/>
                <w:sz w:val="24"/>
                <w:szCs w:val="24"/>
              </w:rPr>
              <w:t xml:space="preserve">/masuri de adaptare pentru reducerea producerii impactului/masuri pentru gestionarea </w:t>
            </w:r>
            <w:r w:rsidRPr="00B67C06">
              <w:rPr>
                <w:rFonts w:ascii="Times New Roman" w:hAnsi="Times New Roman"/>
                <w:i w:val="0"/>
                <w:sz w:val="24"/>
                <w:szCs w:val="24"/>
              </w:rPr>
              <w:t>consecințelor</w:t>
            </w:r>
          </w:p>
        </w:tc>
      </w:tr>
      <w:tr w:rsidR="00F55502" w:rsidRPr="00B67C06" w:rsidTr="00F55502">
        <w:trPr>
          <w:trHeight w:val="288"/>
        </w:trPr>
        <w:tc>
          <w:tcPr>
            <w:tcW w:w="794" w:type="dxa"/>
            <w:vAlign w:val="center"/>
          </w:tcPr>
          <w:p w:rsidR="00F55502" w:rsidRPr="00B67C06" w:rsidRDefault="00F55502" w:rsidP="003C5ECC">
            <w:pPr>
              <w:pStyle w:val="Caption"/>
              <w:spacing w:before="0" w:after="0"/>
              <w:rPr>
                <w:rFonts w:ascii="Times New Roman" w:hAnsi="Times New Roman"/>
                <w:b w:val="0"/>
                <w:i w:val="0"/>
                <w:sz w:val="24"/>
                <w:szCs w:val="24"/>
              </w:rPr>
            </w:pPr>
            <w:r w:rsidRPr="00B67C06">
              <w:rPr>
                <w:rFonts w:ascii="Times New Roman" w:hAnsi="Times New Roman"/>
                <w:b w:val="0"/>
                <w:i w:val="0"/>
                <w:sz w:val="24"/>
                <w:szCs w:val="24"/>
              </w:rPr>
              <w:t>1</w:t>
            </w:r>
          </w:p>
        </w:tc>
        <w:tc>
          <w:tcPr>
            <w:tcW w:w="2422" w:type="dxa"/>
            <w:vAlign w:val="center"/>
          </w:tcPr>
          <w:p w:rsidR="00F55502" w:rsidRPr="00B67C06" w:rsidRDefault="00443EB5" w:rsidP="003C5ECC">
            <w:pPr>
              <w:pStyle w:val="tabletextcenter"/>
              <w:jc w:val="both"/>
              <w:rPr>
                <w:rFonts w:ascii="Times New Roman" w:hAnsi="Times New Roman" w:cs="Times New Roman"/>
                <w:b w:val="0"/>
                <w:sz w:val="24"/>
                <w:szCs w:val="24"/>
              </w:rPr>
            </w:pPr>
            <w:r w:rsidRPr="00B67C06">
              <w:rPr>
                <w:rFonts w:ascii="Times New Roman" w:hAnsi="Times New Roman" w:cs="Times New Roman"/>
                <w:b w:val="0"/>
                <w:sz w:val="24"/>
                <w:szCs w:val="24"/>
              </w:rPr>
              <w:t>Creșterea</w:t>
            </w:r>
            <w:r w:rsidR="00F55502" w:rsidRPr="00B67C06">
              <w:rPr>
                <w:rFonts w:ascii="Times New Roman" w:hAnsi="Times New Roman" w:cs="Times New Roman"/>
                <w:b w:val="0"/>
                <w:sz w:val="24"/>
                <w:szCs w:val="24"/>
              </w:rPr>
              <w:t xml:space="preserve"> </w:t>
            </w:r>
            <w:r w:rsidRPr="00B67C06">
              <w:rPr>
                <w:rFonts w:ascii="Times New Roman" w:hAnsi="Times New Roman" w:cs="Times New Roman"/>
                <w:b w:val="0"/>
                <w:sz w:val="24"/>
                <w:szCs w:val="24"/>
              </w:rPr>
              <w:t>variabilității</w:t>
            </w:r>
            <w:r w:rsidR="00F55502" w:rsidRPr="00B67C06">
              <w:rPr>
                <w:rFonts w:ascii="Times New Roman" w:hAnsi="Times New Roman" w:cs="Times New Roman"/>
                <w:b w:val="0"/>
                <w:sz w:val="24"/>
                <w:szCs w:val="24"/>
              </w:rPr>
              <w:t xml:space="preserve"> t</w:t>
            </w:r>
            <w:r w:rsidR="00F55502" w:rsidRPr="00B67C06">
              <w:rPr>
                <w:rFonts w:ascii="Times New Roman" w:hAnsi="Times New Roman" w:cs="Times New Roman"/>
                <w:b w:val="0"/>
                <w:sz w:val="24"/>
                <w:szCs w:val="24"/>
                <w:vertAlign w:val="superscript"/>
              </w:rPr>
              <w:t>o</w:t>
            </w:r>
            <w:r w:rsidR="00F55502" w:rsidRPr="00B67C06">
              <w:rPr>
                <w:rFonts w:ascii="Times New Roman" w:hAnsi="Times New Roman" w:cs="Times New Roman"/>
                <w:b w:val="0"/>
                <w:sz w:val="24"/>
                <w:szCs w:val="24"/>
              </w:rPr>
              <w:t xml:space="preserve"> extreme</w:t>
            </w:r>
          </w:p>
        </w:tc>
        <w:tc>
          <w:tcPr>
            <w:tcW w:w="6292" w:type="dxa"/>
            <w:vMerge w:val="restart"/>
            <w:vAlign w:val="center"/>
          </w:tcPr>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Diminuarea pierderilor de apa pe </w:t>
            </w:r>
            <w:r w:rsidR="00443EB5" w:rsidRPr="00B67C06">
              <w:rPr>
                <w:rFonts w:ascii="Times New Roman" w:hAnsi="Times New Roman"/>
                <w:sz w:val="24"/>
                <w:szCs w:val="24"/>
              </w:rPr>
              <w:t>rețele</w:t>
            </w:r>
            <w:r w:rsidRPr="00B67C06">
              <w:rPr>
                <w:rFonts w:ascii="Times New Roman" w:hAnsi="Times New Roman"/>
                <w:sz w:val="24"/>
                <w:szCs w:val="24"/>
              </w:rPr>
              <w:t xml:space="preserve"> (</w:t>
            </w:r>
            <w:r w:rsidR="00443EB5" w:rsidRPr="00B67C06">
              <w:rPr>
                <w:rFonts w:ascii="Times New Roman" w:hAnsi="Times New Roman"/>
                <w:sz w:val="24"/>
                <w:szCs w:val="24"/>
              </w:rPr>
              <w:t>reabilitări</w:t>
            </w:r>
            <w:r w:rsidRPr="00B67C06">
              <w:rPr>
                <w:rFonts w:ascii="Times New Roman" w:hAnsi="Times New Roman"/>
                <w:sz w:val="24"/>
                <w:szCs w:val="24"/>
              </w:rPr>
              <w:t xml:space="preserve"> </w:t>
            </w:r>
            <w:r w:rsidR="00443EB5" w:rsidRPr="00B67C06">
              <w:rPr>
                <w:rFonts w:ascii="Times New Roman" w:hAnsi="Times New Roman"/>
                <w:sz w:val="24"/>
                <w:szCs w:val="24"/>
              </w:rPr>
              <w:t>rețele</w:t>
            </w:r>
            <w:r w:rsidRPr="00B67C06">
              <w:rPr>
                <w:rFonts w:ascii="Times New Roman" w:hAnsi="Times New Roman"/>
                <w:sz w:val="24"/>
                <w:szCs w:val="24"/>
              </w:rPr>
              <w:t>/</w:t>
            </w:r>
            <w:r w:rsidR="00443EB5" w:rsidRPr="00B67C06">
              <w:rPr>
                <w:rFonts w:ascii="Times New Roman" w:hAnsi="Times New Roman"/>
                <w:sz w:val="24"/>
                <w:szCs w:val="24"/>
              </w:rPr>
              <w:t>aducțiuni</w:t>
            </w:r>
            <w:r w:rsidR="00CB6B74">
              <w:rPr>
                <w:rFonts w:ascii="Times New Roman" w:hAnsi="Times New Roman"/>
                <w:sz w:val="24"/>
                <w:szCs w:val="24"/>
              </w:rPr>
              <w:t xml:space="preserve"> și </w:t>
            </w:r>
            <w:r w:rsidRPr="00B67C06">
              <w:rPr>
                <w:rFonts w:ascii="Times New Roman" w:hAnsi="Times New Roman"/>
                <w:sz w:val="24"/>
                <w:szCs w:val="24"/>
              </w:rPr>
              <w:t xml:space="preserve">optimizare hidraulica) </w:t>
            </w:r>
          </w:p>
          <w:p w:rsidR="00F55502" w:rsidRPr="00B67C06" w:rsidRDefault="00443EB5"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Menținerea</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stare optima de </w:t>
            </w:r>
            <w:r w:rsidRPr="00B67C06">
              <w:rPr>
                <w:rFonts w:ascii="Times New Roman" w:hAnsi="Times New Roman"/>
                <w:sz w:val="24"/>
                <w:szCs w:val="24"/>
              </w:rPr>
              <w:t>funcționare</w:t>
            </w:r>
            <w:r w:rsidR="00F55502" w:rsidRPr="00B67C06">
              <w:rPr>
                <w:rFonts w:ascii="Times New Roman" w:hAnsi="Times New Roman"/>
                <w:sz w:val="24"/>
                <w:szCs w:val="24"/>
              </w:rPr>
              <w:t xml:space="preserve"> a fronturilor de captare care dispun de </w:t>
            </w:r>
            <w:r w:rsidRPr="00B67C06">
              <w:rPr>
                <w:rFonts w:ascii="Times New Roman" w:hAnsi="Times New Roman"/>
                <w:sz w:val="24"/>
                <w:szCs w:val="24"/>
              </w:rPr>
              <w:t>extracapacitate</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Asigurarea de surse suplimentare pentru alimentarea </w:t>
            </w:r>
            <w:r w:rsidR="00CB6B74">
              <w:rPr>
                <w:rFonts w:ascii="Times New Roman" w:hAnsi="Times New Roman"/>
                <w:sz w:val="24"/>
                <w:szCs w:val="24"/>
              </w:rPr>
              <w:t xml:space="preserve">cu apă </w:t>
            </w:r>
          </w:p>
          <w:p w:rsidR="00F55502" w:rsidRPr="00B67C06" w:rsidRDefault="00443EB5"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Construcția</w:t>
            </w:r>
            <w:r w:rsidR="00F55502" w:rsidRPr="00B67C06">
              <w:rPr>
                <w:rFonts w:ascii="Times New Roman" w:hAnsi="Times New Roman"/>
                <w:sz w:val="24"/>
                <w:szCs w:val="24"/>
              </w:rPr>
              <w:t xml:space="preserve">/reabilitarea rezervoarelor de </w:t>
            </w:r>
            <w:r w:rsidRPr="00B67C06">
              <w:rPr>
                <w:rFonts w:ascii="Times New Roman" w:hAnsi="Times New Roman"/>
                <w:sz w:val="24"/>
                <w:szCs w:val="24"/>
              </w:rPr>
              <w:t>înmagazinare</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Selectarea de tehnologii noi, „ecologice“, inovative</w:t>
            </w:r>
            <w:r w:rsidR="00CB6B74">
              <w:rPr>
                <w:rFonts w:ascii="Times New Roman" w:hAnsi="Times New Roman"/>
                <w:sz w:val="24"/>
                <w:szCs w:val="24"/>
              </w:rPr>
              <w:t xml:space="preserve"> și </w:t>
            </w:r>
            <w:r w:rsidRPr="00B67C06">
              <w:rPr>
                <w:rFonts w:ascii="Times New Roman" w:hAnsi="Times New Roman"/>
                <w:sz w:val="24"/>
                <w:szCs w:val="24"/>
              </w:rPr>
              <w:t>eficace</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Introducerea de </w:t>
            </w:r>
            <w:r w:rsidR="00443EB5" w:rsidRPr="00B67C06">
              <w:rPr>
                <w:rFonts w:ascii="Times New Roman" w:hAnsi="Times New Roman"/>
                <w:sz w:val="24"/>
                <w:szCs w:val="24"/>
              </w:rPr>
              <w:t>restricții</w:t>
            </w:r>
            <w:r w:rsidRPr="00B67C06">
              <w:rPr>
                <w:rFonts w:ascii="Times New Roman" w:hAnsi="Times New Roman"/>
                <w:sz w:val="24"/>
                <w:szCs w:val="24"/>
              </w:rPr>
              <w:t xml:space="preserve"> de utilizare a apei</w:t>
            </w:r>
            <w:r w:rsidR="00CB6B74">
              <w:rPr>
                <w:rFonts w:ascii="Times New Roman" w:hAnsi="Times New Roman"/>
                <w:sz w:val="24"/>
                <w:szCs w:val="24"/>
              </w:rPr>
              <w:t xml:space="preserve"> în </w:t>
            </w:r>
            <w:r w:rsidRPr="00B67C06">
              <w:rPr>
                <w:rFonts w:ascii="Times New Roman" w:hAnsi="Times New Roman"/>
                <w:sz w:val="24"/>
                <w:szCs w:val="24"/>
              </w:rPr>
              <w:t xml:space="preserve">alt scop </w:t>
            </w:r>
            <w:r w:rsidR="00443EB5" w:rsidRPr="00B67C06">
              <w:rPr>
                <w:rFonts w:ascii="Times New Roman" w:hAnsi="Times New Roman"/>
                <w:sz w:val="24"/>
                <w:szCs w:val="24"/>
              </w:rPr>
              <w:t>decât</w:t>
            </w:r>
            <w:r w:rsidRPr="00B67C06">
              <w:rPr>
                <w:rFonts w:ascii="Times New Roman" w:hAnsi="Times New Roman"/>
                <w:sz w:val="24"/>
                <w:szCs w:val="24"/>
              </w:rPr>
              <w:t xml:space="preserve"> cel potabil</w:t>
            </w:r>
            <w:r w:rsidR="00CB6B74">
              <w:rPr>
                <w:rFonts w:ascii="Times New Roman" w:hAnsi="Times New Roman"/>
                <w:sz w:val="24"/>
                <w:szCs w:val="24"/>
              </w:rPr>
              <w:t xml:space="preserve"> în </w:t>
            </w:r>
            <w:r w:rsidRPr="00B67C06">
              <w:rPr>
                <w:rFonts w:ascii="Times New Roman" w:hAnsi="Times New Roman"/>
                <w:sz w:val="24"/>
                <w:szCs w:val="24"/>
              </w:rPr>
              <w:t xml:space="preserve">perioadele cu debite reduse ale surselor de alimentare </w:t>
            </w:r>
            <w:r w:rsidR="00CB6B74">
              <w:rPr>
                <w:rFonts w:ascii="Times New Roman" w:hAnsi="Times New Roman"/>
                <w:sz w:val="24"/>
                <w:szCs w:val="24"/>
              </w:rPr>
              <w:t xml:space="preserve">cu apă </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Introducere contoarelor de  </w:t>
            </w:r>
            <w:r w:rsidR="00443EB5" w:rsidRPr="00B67C06">
              <w:rPr>
                <w:rFonts w:ascii="Times New Roman" w:hAnsi="Times New Roman"/>
                <w:sz w:val="24"/>
                <w:szCs w:val="24"/>
              </w:rPr>
              <w:t>măsurare</w:t>
            </w:r>
            <w:r w:rsidRPr="00B67C06">
              <w:rPr>
                <w:rFonts w:ascii="Times New Roman" w:hAnsi="Times New Roman"/>
                <w:sz w:val="24"/>
                <w:szCs w:val="24"/>
              </w:rPr>
              <w:t xml:space="preserve"> apa la utilizatori</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iCs/>
                <w:sz w:val="24"/>
                <w:szCs w:val="24"/>
              </w:rPr>
            </w:pPr>
            <w:r w:rsidRPr="00B67C06">
              <w:rPr>
                <w:rFonts w:ascii="Times New Roman" w:hAnsi="Times New Roman"/>
                <w:sz w:val="24"/>
                <w:szCs w:val="24"/>
              </w:rPr>
              <w:t xml:space="preserve">Campanii </w:t>
            </w:r>
            <w:r w:rsidR="00443EB5" w:rsidRPr="00B67C06">
              <w:rPr>
                <w:rFonts w:ascii="Times New Roman" w:hAnsi="Times New Roman"/>
                <w:sz w:val="24"/>
                <w:szCs w:val="24"/>
              </w:rPr>
              <w:t>educaționale</w:t>
            </w:r>
            <w:r w:rsidRPr="00B67C06">
              <w:rPr>
                <w:rFonts w:ascii="Times New Roman" w:hAnsi="Times New Roman"/>
                <w:sz w:val="24"/>
                <w:szCs w:val="24"/>
              </w:rPr>
              <w:t xml:space="preserve"> privind economisirea apei la consumatorul final</w:t>
            </w:r>
          </w:p>
        </w:tc>
      </w:tr>
      <w:tr w:rsidR="00F55502" w:rsidRPr="00B67C06" w:rsidTr="00F55502">
        <w:trPr>
          <w:trHeight w:val="288"/>
        </w:trPr>
        <w:tc>
          <w:tcPr>
            <w:tcW w:w="794" w:type="dxa"/>
            <w:vAlign w:val="center"/>
          </w:tcPr>
          <w:p w:rsidR="00F55502" w:rsidRPr="00B67C06" w:rsidRDefault="00F55502" w:rsidP="003C5ECC">
            <w:pPr>
              <w:pStyle w:val="Caption"/>
              <w:spacing w:before="0" w:after="0"/>
              <w:rPr>
                <w:rFonts w:ascii="Times New Roman" w:hAnsi="Times New Roman"/>
                <w:b w:val="0"/>
                <w:i w:val="0"/>
                <w:sz w:val="24"/>
                <w:szCs w:val="24"/>
              </w:rPr>
            </w:pPr>
            <w:r w:rsidRPr="00B67C06">
              <w:rPr>
                <w:rFonts w:ascii="Times New Roman" w:hAnsi="Times New Roman"/>
                <w:b w:val="0"/>
                <w:i w:val="0"/>
                <w:sz w:val="24"/>
                <w:szCs w:val="24"/>
              </w:rPr>
              <w:t>2</w:t>
            </w:r>
          </w:p>
        </w:tc>
        <w:tc>
          <w:tcPr>
            <w:tcW w:w="2422" w:type="dxa"/>
            <w:vAlign w:val="center"/>
          </w:tcPr>
          <w:p w:rsidR="00F55502" w:rsidRPr="00B67C06" w:rsidRDefault="00F55502" w:rsidP="003C5ECC">
            <w:pPr>
              <w:spacing w:line="240" w:lineRule="auto"/>
              <w:jc w:val="both"/>
              <w:rPr>
                <w:rFonts w:ascii="Times New Roman" w:hAnsi="Times New Roman"/>
                <w:sz w:val="24"/>
                <w:szCs w:val="24"/>
              </w:rPr>
            </w:pPr>
            <w:r w:rsidRPr="00B67C06">
              <w:rPr>
                <w:rFonts w:ascii="Times New Roman" w:hAnsi="Times New Roman"/>
                <w:sz w:val="24"/>
                <w:szCs w:val="24"/>
              </w:rPr>
              <w:t>Secete</w:t>
            </w:r>
          </w:p>
        </w:tc>
        <w:tc>
          <w:tcPr>
            <w:tcW w:w="6292" w:type="dxa"/>
            <w:vMerge/>
            <w:vAlign w:val="center"/>
          </w:tcPr>
          <w:p w:rsidR="00F55502" w:rsidRPr="00B67C06" w:rsidRDefault="00F55502" w:rsidP="003C5ECC">
            <w:pPr>
              <w:spacing w:line="240" w:lineRule="auto"/>
              <w:jc w:val="both"/>
              <w:rPr>
                <w:rFonts w:ascii="Times New Roman" w:hAnsi="Times New Roman"/>
                <w:sz w:val="24"/>
                <w:szCs w:val="24"/>
              </w:rPr>
            </w:pPr>
          </w:p>
        </w:tc>
      </w:tr>
      <w:tr w:rsidR="00F55502" w:rsidRPr="00B67C06" w:rsidTr="00F55502">
        <w:trPr>
          <w:trHeight w:val="288"/>
        </w:trPr>
        <w:tc>
          <w:tcPr>
            <w:tcW w:w="794" w:type="dxa"/>
            <w:vAlign w:val="center"/>
          </w:tcPr>
          <w:p w:rsidR="00F55502" w:rsidRPr="00B67C06" w:rsidRDefault="00F55502" w:rsidP="003C5ECC">
            <w:pPr>
              <w:pStyle w:val="Caption"/>
              <w:spacing w:before="0" w:after="0"/>
              <w:rPr>
                <w:rFonts w:ascii="Times New Roman" w:hAnsi="Times New Roman"/>
                <w:b w:val="0"/>
                <w:i w:val="0"/>
                <w:sz w:val="24"/>
                <w:szCs w:val="24"/>
              </w:rPr>
            </w:pPr>
            <w:r w:rsidRPr="00B67C06">
              <w:rPr>
                <w:rFonts w:ascii="Times New Roman" w:hAnsi="Times New Roman"/>
                <w:b w:val="0"/>
                <w:i w:val="0"/>
                <w:sz w:val="24"/>
                <w:szCs w:val="24"/>
              </w:rPr>
              <w:t>3</w:t>
            </w:r>
          </w:p>
        </w:tc>
        <w:tc>
          <w:tcPr>
            <w:tcW w:w="2422" w:type="dxa"/>
            <w:vAlign w:val="center"/>
          </w:tcPr>
          <w:p w:rsidR="00F55502" w:rsidRPr="00B67C06" w:rsidRDefault="00F55502" w:rsidP="003C5ECC">
            <w:pPr>
              <w:pStyle w:val="tabletextcenter"/>
              <w:jc w:val="both"/>
              <w:rPr>
                <w:rFonts w:ascii="Times New Roman" w:hAnsi="Times New Roman" w:cs="Times New Roman"/>
                <w:b w:val="0"/>
                <w:sz w:val="24"/>
                <w:szCs w:val="24"/>
              </w:rPr>
            </w:pPr>
            <w:r w:rsidRPr="00B67C06">
              <w:rPr>
                <w:rFonts w:ascii="Times New Roman" w:hAnsi="Times New Roman" w:cs="Times New Roman"/>
                <w:b w:val="0"/>
                <w:sz w:val="24"/>
                <w:szCs w:val="24"/>
              </w:rPr>
              <w:t>Calitatea resurselor de apa</w:t>
            </w:r>
          </w:p>
        </w:tc>
        <w:tc>
          <w:tcPr>
            <w:tcW w:w="6292" w:type="dxa"/>
            <w:vMerge/>
            <w:vAlign w:val="center"/>
          </w:tcPr>
          <w:p w:rsidR="00F55502" w:rsidRPr="00B67C06" w:rsidRDefault="00F55502" w:rsidP="003C5ECC">
            <w:pPr>
              <w:widowControl w:val="0"/>
              <w:tabs>
                <w:tab w:val="left" w:pos="-6240"/>
              </w:tabs>
              <w:spacing w:before="40" w:after="40" w:line="240" w:lineRule="auto"/>
              <w:jc w:val="both"/>
              <w:rPr>
                <w:rFonts w:ascii="Times New Roman" w:hAnsi="Times New Roman"/>
                <w:sz w:val="24"/>
                <w:szCs w:val="24"/>
              </w:rPr>
            </w:pPr>
          </w:p>
        </w:tc>
      </w:tr>
      <w:tr w:rsidR="00F55502" w:rsidRPr="00B67C06" w:rsidTr="00F55502">
        <w:trPr>
          <w:trHeight w:val="288"/>
        </w:trPr>
        <w:tc>
          <w:tcPr>
            <w:tcW w:w="794" w:type="dxa"/>
            <w:vAlign w:val="center"/>
          </w:tcPr>
          <w:p w:rsidR="00F55502" w:rsidRPr="00B67C06" w:rsidRDefault="00F55502" w:rsidP="003C5ECC">
            <w:pPr>
              <w:pStyle w:val="Caption"/>
              <w:spacing w:before="0" w:after="0"/>
              <w:rPr>
                <w:rFonts w:ascii="Times New Roman" w:hAnsi="Times New Roman"/>
                <w:b w:val="0"/>
                <w:i w:val="0"/>
                <w:sz w:val="24"/>
                <w:szCs w:val="24"/>
              </w:rPr>
            </w:pPr>
            <w:r w:rsidRPr="00B67C06">
              <w:rPr>
                <w:rFonts w:ascii="Times New Roman" w:hAnsi="Times New Roman"/>
                <w:b w:val="0"/>
                <w:i w:val="0"/>
                <w:sz w:val="24"/>
                <w:szCs w:val="24"/>
              </w:rPr>
              <w:t>4</w:t>
            </w:r>
          </w:p>
        </w:tc>
        <w:tc>
          <w:tcPr>
            <w:tcW w:w="2422" w:type="dxa"/>
            <w:vAlign w:val="center"/>
          </w:tcPr>
          <w:p w:rsidR="00F55502" w:rsidRPr="00B67C06" w:rsidRDefault="00443EB5" w:rsidP="003C5ECC">
            <w:pPr>
              <w:pStyle w:val="tabletextcenter"/>
              <w:jc w:val="both"/>
              <w:rPr>
                <w:rFonts w:ascii="Times New Roman" w:hAnsi="Times New Roman" w:cs="Times New Roman"/>
                <w:b w:val="0"/>
                <w:sz w:val="24"/>
                <w:szCs w:val="24"/>
              </w:rPr>
            </w:pPr>
            <w:r w:rsidRPr="00B67C06">
              <w:rPr>
                <w:rFonts w:ascii="Times New Roman" w:hAnsi="Times New Roman" w:cs="Times New Roman"/>
                <w:b w:val="0"/>
                <w:sz w:val="24"/>
                <w:szCs w:val="24"/>
              </w:rPr>
              <w:t>Modificări</w:t>
            </w:r>
            <w:r w:rsidR="00CB6B74">
              <w:rPr>
                <w:rFonts w:ascii="Times New Roman" w:hAnsi="Times New Roman" w:cs="Times New Roman"/>
                <w:b w:val="0"/>
                <w:sz w:val="24"/>
                <w:szCs w:val="24"/>
              </w:rPr>
              <w:t xml:space="preserve"> în </w:t>
            </w:r>
            <w:r w:rsidR="00F55502" w:rsidRPr="00B67C06">
              <w:rPr>
                <w:rFonts w:ascii="Times New Roman" w:hAnsi="Times New Roman" w:cs="Times New Roman"/>
                <w:b w:val="0"/>
                <w:sz w:val="24"/>
                <w:szCs w:val="24"/>
              </w:rPr>
              <w:t>regimul pp extreme</w:t>
            </w:r>
          </w:p>
        </w:tc>
        <w:tc>
          <w:tcPr>
            <w:tcW w:w="6292" w:type="dxa"/>
            <w:vMerge w:val="restart"/>
            <w:vAlign w:val="center"/>
          </w:tcPr>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Identificarea</w:t>
            </w:r>
            <w:r w:rsidR="00CB6B74">
              <w:rPr>
                <w:rFonts w:ascii="Times New Roman" w:hAnsi="Times New Roman"/>
                <w:sz w:val="24"/>
                <w:szCs w:val="24"/>
              </w:rPr>
              <w:t xml:space="preserve"> și </w:t>
            </w:r>
            <w:r w:rsidRPr="00B67C06">
              <w:rPr>
                <w:rFonts w:ascii="Times New Roman" w:hAnsi="Times New Roman"/>
                <w:sz w:val="24"/>
                <w:szCs w:val="24"/>
              </w:rPr>
              <w:t xml:space="preserve">marcarea zonelor de risc la </w:t>
            </w:r>
            <w:r w:rsidR="00443EB5" w:rsidRPr="00B67C06">
              <w:rPr>
                <w:rFonts w:ascii="Times New Roman" w:hAnsi="Times New Roman"/>
                <w:sz w:val="24"/>
                <w:szCs w:val="24"/>
              </w:rPr>
              <w:t>inundații</w:t>
            </w:r>
            <w:r w:rsidRPr="00B67C06">
              <w:rPr>
                <w:rFonts w:ascii="Times New Roman" w:hAnsi="Times New Roman"/>
                <w:sz w:val="24"/>
                <w:szCs w:val="24"/>
              </w:rPr>
              <w:t xml:space="preserve">, amplasarea </w:t>
            </w:r>
            <w:r w:rsidR="00443EB5" w:rsidRPr="00B67C06">
              <w:rPr>
                <w:rFonts w:ascii="Times New Roman" w:hAnsi="Times New Roman"/>
                <w:sz w:val="24"/>
                <w:szCs w:val="24"/>
              </w:rPr>
              <w:t>construcțiilor</w:t>
            </w:r>
            <w:r w:rsidR="00CB6B74">
              <w:rPr>
                <w:rFonts w:ascii="Times New Roman" w:hAnsi="Times New Roman"/>
                <w:sz w:val="24"/>
                <w:szCs w:val="24"/>
              </w:rPr>
              <w:t xml:space="preserve"> în </w:t>
            </w:r>
            <w:r w:rsidRPr="00B67C06">
              <w:rPr>
                <w:rFonts w:ascii="Times New Roman" w:hAnsi="Times New Roman"/>
                <w:sz w:val="24"/>
                <w:szCs w:val="24"/>
              </w:rPr>
              <w:t>afara zonelor de risc</w:t>
            </w:r>
          </w:p>
          <w:p w:rsidR="00F55502" w:rsidRPr="00B67C06" w:rsidRDefault="00443EB5"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Întocmirea</w:t>
            </w:r>
            <w:r w:rsidR="00F55502" w:rsidRPr="00B67C06">
              <w:rPr>
                <w:rFonts w:ascii="Times New Roman" w:hAnsi="Times New Roman"/>
                <w:sz w:val="24"/>
                <w:szCs w:val="24"/>
              </w:rPr>
              <w:t xml:space="preserve"> planului de </w:t>
            </w:r>
            <w:r w:rsidRPr="00B67C06">
              <w:rPr>
                <w:rFonts w:ascii="Times New Roman" w:hAnsi="Times New Roman"/>
                <w:sz w:val="24"/>
                <w:szCs w:val="24"/>
              </w:rPr>
              <w:t>intervenții</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caz de </w:t>
            </w:r>
            <w:r w:rsidRPr="00B67C06">
              <w:rPr>
                <w:rFonts w:ascii="Times New Roman" w:hAnsi="Times New Roman"/>
                <w:sz w:val="24"/>
                <w:szCs w:val="24"/>
              </w:rPr>
              <w:t>inundații</w:t>
            </w:r>
            <w:r w:rsidR="00F55502" w:rsidRPr="00B67C06">
              <w:rPr>
                <w:rFonts w:ascii="Times New Roman" w:hAnsi="Times New Roman"/>
                <w:sz w:val="24"/>
                <w:szCs w:val="24"/>
              </w:rPr>
              <w:t>;</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Realizarea de sisteme adecvate de colectare a apelor pluviale de pe amplasamentele </w:t>
            </w:r>
            <w:r w:rsidR="00443EB5" w:rsidRPr="00B67C06">
              <w:rPr>
                <w:rFonts w:ascii="Times New Roman" w:hAnsi="Times New Roman"/>
                <w:sz w:val="24"/>
                <w:szCs w:val="24"/>
              </w:rPr>
              <w:t>stațiilor</w:t>
            </w:r>
            <w:r w:rsidRPr="00B67C06">
              <w:rPr>
                <w:rFonts w:ascii="Times New Roman" w:hAnsi="Times New Roman"/>
                <w:sz w:val="24"/>
                <w:szCs w:val="24"/>
              </w:rPr>
              <w:t xml:space="preserve"> de tratare </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Dotarea cu echipamente cu </w:t>
            </w:r>
            <w:r w:rsidR="00443EB5" w:rsidRPr="00B67C06">
              <w:rPr>
                <w:rFonts w:ascii="Times New Roman" w:hAnsi="Times New Roman"/>
                <w:sz w:val="24"/>
                <w:szCs w:val="24"/>
              </w:rPr>
              <w:t>funcționare</w:t>
            </w:r>
            <w:r w:rsidRPr="00B67C06">
              <w:rPr>
                <w:rFonts w:ascii="Times New Roman" w:hAnsi="Times New Roman"/>
                <w:sz w:val="24"/>
                <w:szCs w:val="24"/>
              </w:rPr>
              <w:t xml:space="preserve"> automata care asigura continuitatea </w:t>
            </w:r>
            <w:r w:rsidR="003605C8">
              <w:rPr>
                <w:rFonts w:ascii="Times New Roman" w:hAnsi="Times New Roman"/>
                <w:sz w:val="24"/>
                <w:szCs w:val="24"/>
              </w:rPr>
              <w:t>funcționării</w:t>
            </w:r>
            <w:r w:rsidRPr="00B67C06">
              <w:rPr>
                <w:rFonts w:ascii="Times New Roman" w:hAnsi="Times New Roman"/>
                <w:sz w:val="24"/>
                <w:szCs w:val="24"/>
              </w:rPr>
              <w:t xml:space="preserve">  obiectivelor proiectului</w:t>
            </w:r>
            <w:r w:rsidR="00CB6B74">
              <w:rPr>
                <w:rFonts w:ascii="Times New Roman" w:hAnsi="Times New Roman"/>
                <w:sz w:val="24"/>
                <w:szCs w:val="24"/>
              </w:rPr>
              <w:t xml:space="preserve"> în </w:t>
            </w:r>
            <w:r w:rsidR="00443EB5" w:rsidRPr="00B67C06">
              <w:rPr>
                <w:rFonts w:ascii="Times New Roman" w:hAnsi="Times New Roman"/>
                <w:sz w:val="24"/>
                <w:szCs w:val="24"/>
              </w:rPr>
              <w:t>situații</w:t>
            </w:r>
            <w:r w:rsidRPr="00B67C06">
              <w:rPr>
                <w:rFonts w:ascii="Times New Roman" w:hAnsi="Times New Roman"/>
                <w:sz w:val="24"/>
                <w:szCs w:val="24"/>
              </w:rPr>
              <w:t xml:space="preserve"> de urgenta care fac ca transportul sa fie </w:t>
            </w:r>
            <w:r w:rsidR="00CB6B74">
              <w:rPr>
                <w:rFonts w:ascii="Times New Roman" w:hAnsi="Times New Roman"/>
                <w:sz w:val="24"/>
                <w:szCs w:val="24"/>
              </w:rPr>
              <w:t>între</w:t>
            </w:r>
            <w:r w:rsidRPr="00B67C06">
              <w:rPr>
                <w:rFonts w:ascii="Times New Roman" w:hAnsi="Times New Roman"/>
                <w:sz w:val="24"/>
                <w:szCs w:val="24"/>
              </w:rPr>
              <w:t xml:space="preserve">rupt pentru o perioada scurta de timp </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Dotarea cu generatoare electrice de urgenta</w:t>
            </w:r>
          </w:p>
        </w:tc>
      </w:tr>
      <w:tr w:rsidR="00F55502" w:rsidRPr="00B67C06" w:rsidTr="00F55502">
        <w:trPr>
          <w:trHeight w:val="288"/>
        </w:trPr>
        <w:tc>
          <w:tcPr>
            <w:tcW w:w="794" w:type="dxa"/>
            <w:vAlign w:val="center"/>
          </w:tcPr>
          <w:p w:rsidR="00F55502" w:rsidRPr="00B67C06" w:rsidRDefault="00F55502" w:rsidP="003C5ECC">
            <w:pPr>
              <w:pStyle w:val="Caption"/>
              <w:spacing w:before="0" w:after="0"/>
              <w:rPr>
                <w:rFonts w:ascii="Times New Roman" w:hAnsi="Times New Roman"/>
                <w:b w:val="0"/>
                <w:i w:val="0"/>
                <w:sz w:val="24"/>
                <w:szCs w:val="24"/>
              </w:rPr>
            </w:pPr>
            <w:r w:rsidRPr="00B67C06">
              <w:rPr>
                <w:rFonts w:ascii="Times New Roman" w:hAnsi="Times New Roman"/>
                <w:b w:val="0"/>
                <w:i w:val="0"/>
                <w:sz w:val="24"/>
                <w:szCs w:val="24"/>
              </w:rPr>
              <w:t>5</w:t>
            </w:r>
          </w:p>
        </w:tc>
        <w:tc>
          <w:tcPr>
            <w:tcW w:w="2422" w:type="dxa"/>
            <w:vAlign w:val="center"/>
          </w:tcPr>
          <w:p w:rsidR="00F55502" w:rsidRPr="00B67C06" w:rsidRDefault="00443EB5" w:rsidP="003C5ECC">
            <w:pPr>
              <w:widowControl w:val="0"/>
              <w:tabs>
                <w:tab w:val="left" w:pos="-6240"/>
              </w:tabs>
              <w:spacing w:before="40" w:after="40" w:line="240" w:lineRule="auto"/>
              <w:jc w:val="both"/>
              <w:rPr>
                <w:rFonts w:ascii="Times New Roman" w:hAnsi="Times New Roman"/>
                <w:sz w:val="24"/>
                <w:szCs w:val="24"/>
              </w:rPr>
            </w:pPr>
            <w:r w:rsidRPr="00B67C06">
              <w:rPr>
                <w:rFonts w:ascii="Times New Roman" w:hAnsi="Times New Roman"/>
                <w:sz w:val="24"/>
                <w:szCs w:val="24"/>
              </w:rPr>
              <w:t>Inundații</w:t>
            </w:r>
          </w:p>
        </w:tc>
        <w:tc>
          <w:tcPr>
            <w:tcW w:w="6292" w:type="dxa"/>
            <w:vMerge/>
            <w:vAlign w:val="center"/>
          </w:tcPr>
          <w:p w:rsidR="00F55502" w:rsidRPr="00B67C06" w:rsidRDefault="00F55502" w:rsidP="003C5ECC">
            <w:pPr>
              <w:widowControl w:val="0"/>
              <w:tabs>
                <w:tab w:val="left" w:pos="-6240"/>
              </w:tabs>
              <w:spacing w:before="40" w:after="40" w:line="240" w:lineRule="auto"/>
              <w:jc w:val="both"/>
              <w:rPr>
                <w:rFonts w:ascii="Times New Roman" w:hAnsi="Times New Roman"/>
                <w:iCs/>
                <w:sz w:val="24"/>
                <w:szCs w:val="24"/>
              </w:rPr>
            </w:pPr>
          </w:p>
        </w:tc>
      </w:tr>
      <w:tr w:rsidR="00F55502" w:rsidRPr="00B67C06" w:rsidTr="00F55502">
        <w:trPr>
          <w:trHeight w:val="288"/>
        </w:trPr>
        <w:tc>
          <w:tcPr>
            <w:tcW w:w="794" w:type="dxa"/>
            <w:vAlign w:val="center"/>
          </w:tcPr>
          <w:p w:rsidR="00F55502" w:rsidRPr="00B67C06" w:rsidRDefault="00F55502" w:rsidP="003C5ECC">
            <w:pPr>
              <w:pStyle w:val="Caption"/>
              <w:spacing w:before="0" w:after="0"/>
              <w:rPr>
                <w:rFonts w:ascii="Times New Roman" w:hAnsi="Times New Roman"/>
                <w:b w:val="0"/>
                <w:i w:val="0"/>
                <w:sz w:val="24"/>
                <w:szCs w:val="24"/>
              </w:rPr>
            </w:pPr>
            <w:r w:rsidRPr="00B67C06">
              <w:rPr>
                <w:rFonts w:ascii="Times New Roman" w:hAnsi="Times New Roman"/>
                <w:b w:val="0"/>
                <w:i w:val="0"/>
                <w:sz w:val="24"/>
                <w:szCs w:val="24"/>
              </w:rPr>
              <w:t>6</w:t>
            </w:r>
          </w:p>
        </w:tc>
        <w:tc>
          <w:tcPr>
            <w:tcW w:w="2422" w:type="dxa"/>
            <w:vAlign w:val="center"/>
          </w:tcPr>
          <w:p w:rsidR="00F55502" w:rsidRPr="00B67C06" w:rsidRDefault="00F55502" w:rsidP="003C5ECC">
            <w:pPr>
              <w:pStyle w:val="tabletextcenter"/>
              <w:jc w:val="both"/>
              <w:rPr>
                <w:rFonts w:ascii="Times New Roman" w:hAnsi="Times New Roman" w:cs="Times New Roman"/>
                <w:b w:val="0"/>
                <w:sz w:val="24"/>
                <w:szCs w:val="24"/>
              </w:rPr>
            </w:pPr>
            <w:r w:rsidRPr="00B67C06">
              <w:rPr>
                <w:rFonts w:ascii="Times New Roman" w:hAnsi="Times New Roman" w:cs="Times New Roman"/>
                <w:b w:val="0"/>
                <w:sz w:val="24"/>
                <w:szCs w:val="24"/>
              </w:rPr>
              <w:t>Furtuni</w:t>
            </w:r>
          </w:p>
        </w:tc>
        <w:tc>
          <w:tcPr>
            <w:tcW w:w="6292" w:type="dxa"/>
            <w:vMerge/>
            <w:vAlign w:val="center"/>
          </w:tcPr>
          <w:p w:rsidR="00F55502" w:rsidRPr="00B67C06" w:rsidRDefault="00F55502" w:rsidP="003C5ECC">
            <w:pPr>
              <w:widowControl w:val="0"/>
              <w:tabs>
                <w:tab w:val="left" w:pos="-6240"/>
              </w:tabs>
              <w:spacing w:before="40" w:after="40" w:line="240" w:lineRule="auto"/>
              <w:jc w:val="both"/>
              <w:rPr>
                <w:rFonts w:ascii="Times New Roman" w:hAnsi="Times New Roman"/>
                <w:sz w:val="24"/>
                <w:szCs w:val="24"/>
              </w:rPr>
            </w:pPr>
          </w:p>
        </w:tc>
      </w:tr>
      <w:tr w:rsidR="00F55502" w:rsidRPr="00B67C06" w:rsidTr="00F55502">
        <w:trPr>
          <w:trHeight w:val="288"/>
        </w:trPr>
        <w:tc>
          <w:tcPr>
            <w:tcW w:w="794" w:type="dxa"/>
            <w:vAlign w:val="center"/>
          </w:tcPr>
          <w:p w:rsidR="00F55502" w:rsidRPr="00B67C06" w:rsidRDefault="00F55502" w:rsidP="003C5ECC">
            <w:pPr>
              <w:pStyle w:val="Caption"/>
              <w:spacing w:before="0" w:after="0"/>
              <w:rPr>
                <w:rFonts w:ascii="Times New Roman" w:hAnsi="Times New Roman"/>
                <w:b w:val="0"/>
                <w:i w:val="0"/>
                <w:sz w:val="24"/>
                <w:szCs w:val="24"/>
              </w:rPr>
            </w:pPr>
            <w:r w:rsidRPr="00B67C06">
              <w:rPr>
                <w:rFonts w:ascii="Times New Roman" w:hAnsi="Times New Roman"/>
                <w:b w:val="0"/>
                <w:i w:val="0"/>
                <w:sz w:val="24"/>
                <w:szCs w:val="24"/>
              </w:rPr>
              <w:t>7</w:t>
            </w:r>
          </w:p>
        </w:tc>
        <w:tc>
          <w:tcPr>
            <w:tcW w:w="2422" w:type="dxa"/>
            <w:vAlign w:val="center"/>
          </w:tcPr>
          <w:p w:rsidR="00F55502" w:rsidRPr="00B67C06" w:rsidRDefault="00F55502" w:rsidP="003C5ECC">
            <w:pPr>
              <w:pStyle w:val="tabletextcenter"/>
              <w:jc w:val="both"/>
              <w:rPr>
                <w:rFonts w:ascii="Times New Roman" w:hAnsi="Times New Roman" w:cs="Times New Roman"/>
                <w:b w:val="0"/>
                <w:sz w:val="24"/>
                <w:szCs w:val="24"/>
              </w:rPr>
            </w:pPr>
            <w:r w:rsidRPr="00B67C06">
              <w:rPr>
                <w:rFonts w:ascii="Times New Roman" w:hAnsi="Times New Roman" w:cs="Times New Roman"/>
                <w:b w:val="0"/>
                <w:sz w:val="24"/>
                <w:szCs w:val="24"/>
              </w:rPr>
              <w:t>Instabilitatea terenului/</w:t>
            </w:r>
            <w:r w:rsidR="00443EB5" w:rsidRPr="00B67C06">
              <w:rPr>
                <w:rFonts w:ascii="Times New Roman" w:hAnsi="Times New Roman" w:cs="Times New Roman"/>
                <w:b w:val="0"/>
                <w:sz w:val="24"/>
                <w:szCs w:val="24"/>
              </w:rPr>
              <w:t>alunecări</w:t>
            </w:r>
            <w:r w:rsidRPr="00B67C06">
              <w:rPr>
                <w:rFonts w:ascii="Times New Roman" w:hAnsi="Times New Roman" w:cs="Times New Roman"/>
                <w:b w:val="0"/>
                <w:sz w:val="24"/>
                <w:szCs w:val="24"/>
              </w:rPr>
              <w:t xml:space="preserve"> de teren</w:t>
            </w:r>
          </w:p>
        </w:tc>
        <w:tc>
          <w:tcPr>
            <w:tcW w:w="6292" w:type="dxa"/>
            <w:vMerge w:val="restart"/>
            <w:vAlign w:val="center"/>
          </w:tcPr>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Identificarea</w:t>
            </w:r>
            <w:r w:rsidR="00CB6B74">
              <w:rPr>
                <w:rFonts w:ascii="Times New Roman" w:hAnsi="Times New Roman"/>
                <w:sz w:val="24"/>
                <w:szCs w:val="24"/>
              </w:rPr>
              <w:t xml:space="preserve"> și </w:t>
            </w:r>
            <w:r w:rsidRPr="00B67C06">
              <w:rPr>
                <w:rFonts w:ascii="Times New Roman" w:hAnsi="Times New Roman"/>
                <w:sz w:val="24"/>
                <w:szCs w:val="24"/>
              </w:rPr>
              <w:t xml:space="preserve">marcarea zonelor de risc, amplasarea </w:t>
            </w:r>
            <w:r w:rsidR="00443EB5" w:rsidRPr="00B67C06">
              <w:rPr>
                <w:rFonts w:ascii="Times New Roman" w:hAnsi="Times New Roman"/>
                <w:sz w:val="24"/>
                <w:szCs w:val="24"/>
              </w:rPr>
              <w:t>construcțiilor</w:t>
            </w:r>
            <w:r w:rsidRPr="00B67C06">
              <w:rPr>
                <w:rFonts w:ascii="Times New Roman" w:hAnsi="Times New Roman"/>
                <w:sz w:val="24"/>
                <w:szCs w:val="24"/>
              </w:rPr>
              <w:t xml:space="preserve"> pe terenuri stabile</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Evitarea amplasamentelor situate</w:t>
            </w:r>
            <w:r w:rsidR="00CB6B74">
              <w:rPr>
                <w:rFonts w:ascii="Times New Roman" w:hAnsi="Times New Roman"/>
                <w:sz w:val="24"/>
                <w:szCs w:val="24"/>
              </w:rPr>
              <w:t xml:space="preserve"> în </w:t>
            </w:r>
            <w:r w:rsidRPr="00B67C06">
              <w:rPr>
                <w:rFonts w:ascii="Times New Roman" w:hAnsi="Times New Roman"/>
                <w:sz w:val="24"/>
                <w:szCs w:val="24"/>
              </w:rPr>
              <w:t xml:space="preserve">apropierea pantelor abrupte, cailor de drenaj ori </w:t>
            </w:r>
            <w:r w:rsidR="00443EB5" w:rsidRPr="00B67C06">
              <w:rPr>
                <w:rFonts w:ascii="Times New Roman" w:hAnsi="Times New Roman"/>
                <w:sz w:val="24"/>
                <w:szCs w:val="24"/>
              </w:rPr>
              <w:t>văilor</w:t>
            </w:r>
            <w:r w:rsidRPr="00B67C06">
              <w:rPr>
                <w:rFonts w:ascii="Times New Roman" w:hAnsi="Times New Roman"/>
                <w:sz w:val="24"/>
                <w:szCs w:val="24"/>
              </w:rPr>
              <w:t xml:space="preserve"> pe care se constata fenomenul natural de eroziune</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Identificarea semnelor de avertizare pe teren : </w:t>
            </w:r>
            <w:r w:rsidR="00443EB5" w:rsidRPr="00B67C06">
              <w:rPr>
                <w:rFonts w:ascii="Times New Roman" w:hAnsi="Times New Roman"/>
                <w:sz w:val="24"/>
                <w:szCs w:val="24"/>
              </w:rPr>
              <w:t>modificări</w:t>
            </w:r>
            <w:r w:rsidR="00CB6B74">
              <w:rPr>
                <w:rFonts w:ascii="Times New Roman" w:hAnsi="Times New Roman"/>
                <w:sz w:val="24"/>
                <w:szCs w:val="24"/>
              </w:rPr>
              <w:t xml:space="preserve"> în </w:t>
            </w:r>
            <w:r w:rsidRPr="00B67C06">
              <w:rPr>
                <w:rFonts w:ascii="Times New Roman" w:hAnsi="Times New Roman"/>
                <w:sz w:val="24"/>
                <w:szCs w:val="24"/>
              </w:rPr>
              <w:t>peisaj (</w:t>
            </w:r>
            <w:r w:rsidR="00443EB5" w:rsidRPr="00B67C06">
              <w:rPr>
                <w:rFonts w:ascii="Times New Roman" w:hAnsi="Times New Roman"/>
                <w:sz w:val="24"/>
                <w:szCs w:val="24"/>
              </w:rPr>
              <w:t>vârtejuri</w:t>
            </w:r>
            <w:r w:rsidRPr="00B67C06">
              <w:rPr>
                <w:rFonts w:ascii="Times New Roman" w:hAnsi="Times New Roman"/>
                <w:sz w:val="24"/>
                <w:szCs w:val="24"/>
              </w:rPr>
              <w:t xml:space="preserve"> de apa pe pante, </w:t>
            </w:r>
            <w:r w:rsidR="00443EB5" w:rsidRPr="00B67C06">
              <w:rPr>
                <w:rFonts w:ascii="Times New Roman" w:hAnsi="Times New Roman"/>
                <w:sz w:val="24"/>
                <w:szCs w:val="24"/>
              </w:rPr>
              <w:t>deplasări</w:t>
            </w:r>
            <w:r w:rsidRPr="00B67C06">
              <w:rPr>
                <w:rFonts w:ascii="Times New Roman" w:hAnsi="Times New Roman"/>
                <w:sz w:val="24"/>
                <w:szCs w:val="24"/>
              </w:rPr>
              <w:t xml:space="preserve"> de </w:t>
            </w:r>
            <w:r w:rsidR="00443EB5" w:rsidRPr="00B67C06">
              <w:rPr>
                <w:rFonts w:ascii="Times New Roman" w:hAnsi="Times New Roman"/>
                <w:sz w:val="24"/>
                <w:szCs w:val="24"/>
              </w:rPr>
              <w:t>pământ</w:t>
            </w:r>
            <w:r w:rsidRPr="00B67C06">
              <w:rPr>
                <w:rFonts w:ascii="Times New Roman" w:hAnsi="Times New Roman"/>
                <w:sz w:val="24"/>
                <w:szCs w:val="24"/>
              </w:rPr>
              <w:t xml:space="preserve">, copaci </w:t>
            </w:r>
            <w:r w:rsidR="00443EB5" w:rsidRPr="00B67C06">
              <w:rPr>
                <w:rFonts w:ascii="Times New Roman" w:hAnsi="Times New Roman"/>
                <w:sz w:val="24"/>
                <w:szCs w:val="24"/>
              </w:rPr>
              <w:t>inclinați</w:t>
            </w:r>
            <w:r w:rsidRPr="00B67C06">
              <w:rPr>
                <w:rFonts w:ascii="Times New Roman" w:hAnsi="Times New Roman"/>
                <w:sz w:val="24"/>
                <w:szCs w:val="24"/>
              </w:rPr>
              <w:t>, fisuri</w:t>
            </w:r>
            <w:r w:rsidR="00CB6B74">
              <w:rPr>
                <w:rFonts w:ascii="Times New Roman" w:hAnsi="Times New Roman"/>
                <w:sz w:val="24"/>
                <w:szCs w:val="24"/>
              </w:rPr>
              <w:t xml:space="preserve"> în </w:t>
            </w:r>
            <w:r w:rsidR="00443EB5" w:rsidRPr="00B67C06">
              <w:rPr>
                <w:rFonts w:ascii="Times New Roman" w:hAnsi="Times New Roman"/>
                <w:sz w:val="24"/>
                <w:szCs w:val="24"/>
              </w:rPr>
              <w:t>fundația</w:t>
            </w:r>
            <w:r w:rsidRPr="00B67C06">
              <w:rPr>
                <w:rFonts w:ascii="Times New Roman" w:hAnsi="Times New Roman"/>
                <w:sz w:val="24"/>
                <w:szCs w:val="24"/>
              </w:rPr>
              <w:t xml:space="preserve"> </w:t>
            </w:r>
            <w:r w:rsidR="00443EB5" w:rsidRPr="00B67C06">
              <w:rPr>
                <w:rFonts w:ascii="Times New Roman" w:hAnsi="Times New Roman"/>
                <w:sz w:val="24"/>
                <w:szCs w:val="24"/>
              </w:rPr>
              <w:t>construcțiilor</w:t>
            </w:r>
            <w:r w:rsidRPr="00B67C06">
              <w:rPr>
                <w:rFonts w:ascii="Times New Roman" w:hAnsi="Times New Roman"/>
                <w:sz w:val="24"/>
                <w:szCs w:val="24"/>
              </w:rPr>
              <w:t>, fisurarea conductelor, inclinarea gardurilor s.a)</w:t>
            </w:r>
          </w:p>
          <w:p w:rsidR="00F55502" w:rsidRPr="00B67C06" w:rsidRDefault="00443EB5"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Întocmirea</w:t>
            </w:r>
            <w:r w:rsidR="00F55502" w:rsidRPr="00B67C06">
              <w:rPr>
                <w:rFonts w:ascii="Times New Roman" w:hAnsi="Times New Roman"/>
                <w:sz w:val="24"/>
                <w:szCs w:val="24"/>
              </w:rPr>
              <w:t xml:space="preserve"> Planului de </w:t>
            </w:r>
            <w:r w:rsidRPr="00B67C06">
              <w:rPr>
                <w:rFonts w:ascii="Times New Roman" w:hAnsi="Times New Roman"/>
                <w:sz w:val="24"/>
                <w:szCs w:val="24"/>
              </w:rPr>
              <w:t>intervenție</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caz de </w:t>
            </w:r>
            <w:r w:rsidRPr="00B67C06">
              <w:rPr>
                <w:rFonts w:ascii="Times New Roman" w:hAnsi="Times New Roman"/>
                <w:sz w:val="24"/>
                <w:szCs w:val="24"/>
              </w:rPr>
              <w:t>calamitați</w:t>
            </w:r>
            <w:r w:rsidR="00F55502" w:rsidRPr="00B67C06">
              <w:rPr>
                <w:rFonts w:ascii="Times New Roman" w:hAnsi="Times New Roman"/>
                <w:sz w:val="24"/>
                <w:szCs w:val="24"/>
              </w:rPr>
              <w:t xml:space="preserve"> </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Plantarea </w:t>
            </w:r>
            <w:r w:rsidR="00443EB5" w:rsidRPr="00B67C06">
              <w:rPr>
                <w:rFonts w:ascii="Times New Roman" w:hAnsi="Times New Roman"/>
                <w:sz w:val="24"/>
                <w:szCs w:val="24"/>
              </w:rPr>
              <w:t>vegetației</w:t>
            </w:r>
            <w:r w:rsidRPr="00B67C06">
              <w:rPr>
                <w:rFonts w:ascii="Times New Roman" w:hAnsi="Times New Roman"/>
                <w:sz w:val="24"/>
                <w:szCs w:val="24"/>
              </w:rPr>
              <w:t xml:space="preserve"> care </w:t>
            </w:r>
            <w:r w:rsidR="00443EB5" w:rsidRPr="00B67C06">
              <w:rPr>
                <w:rFonts w:ascii="Times New Roman" w:hAnsi="Times New Roman"/>
                <w:sz w:val="24"/>
                <w:szCs w:val="24"/>
              </w:rPr>
              <w:t>favorizează</w:t>
            </w:r>
            <w:r w:rsidRPr="00B67C06">
              <w:rPr>
                <w:rFonts w:ascii="Times New Roman" w:hAnsi="Times New Roman"/>
                <w:sz w:val="24"/>
                <w:szCs w:val="24"/>
              </w:rPr>
              <w:t xml:space="preserve"> fixarea terenului</w:t>
            </w:r>
            <w:r w:rsidR="00CB6B74">
              <w:rPr>
                <w:rFonts w:ascii="Times New Roman" w:hAnsi="Times New Roman"/>
                <w:sz w:val="24"/>
                <w:szCs w:val="24"/>
              </w:rPr>
              <w:t xml:space="preserve"> în </w:t>
            </w:r>
            <w:r w:rsidR="00443EB5" w:rsidRPr="00B67C06">
              <w:rPr>
                <w:rFonts w:ascii="Times New Roman" w:hAnsi="Times New Roman"/>
                <w:sz w:val="24"/>
                <w:szCs w:val="24"/>
              </w:rPr>
              <w:t>vecinătatea</w:t>
            </w:r>
            <w:r w:rsidRPr="00B67C06">
              <w:rPr>
                <w:rFonts w:ascii="Times New Roman" w:hAnsi="Times New Roman"/>
                <w:sz w:val="24"/>
                <w:szCs w:val="24"/>
              </w:rPr>
              <w:t xml:space="preserve"> amplasamentelor cu risc;</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Identificarea unor trasee alternative de acces </w:t>
            </w:r>
          </w:p>
        </w:tc>
      </w:tr>
      <w:tr w:rsidR="00F55502" w:rsidRPr="00B67C06" w:rsidTr="00F55502">
        <w:trPr>
          <w:trHeight w:val="288"/>
        </w:trPr>
        <w:tc>
          <w:tcPr>
            <w:tcW w:w="794" w:type="dxa"/>
            <w:vAlign w:val="center"/>
          </w:tcPr>
          <w:p w:rsidR="00F55502" w:rsidRPr="00B67C06" w:rsidRDefault="00F55502" w:rsidP="003C5ECC">
            <w:pPr>
              <w:pStyle w:val="Caption"/>
              <w:spacing w:before="0" w:after="0"/>
              <w:rPr>
                <w:rFonts w:ascii="Times New Roman" w:hAnsi="Times New Roman"/>
                <w:b w:val="0"/>
                <w:i w:val="0"/>
                <w:sz w:val="24"/>
                <w:szCs w:val="24"/>
              </w:rPr>
            </w:pPr>
            <w:r w:rsidRPr="00B67C06">
              <w:rPr>
                <w:rFonts w:ascii="Times New Roman" w:hAnsi="Times New Roman"/>
                <w:b w:val="0"/>
                <w:i w:val="0"/>
                <w:sz w:val="24"/>
                <w:szCs w:val="24"/>
              </w:rPr>
              <w:t>8</w:t>
            </w:r>
          </w:p>
        </w:tc>
        <w:tc>
          <w:tcPr>
            <w:tcW w:w="2422" w:type="dxa"/>
            <w:vAlign w:val="center"/>
          </w:tcPr>
          <w:p w:rsidR="00F55502" w:rsidRPr="00B67C06" w:rsidRDefault="00F55502" w:rsidP="003C5ECC">
            <w:pPr>
              <w:pStyle w:val="tabletextcenter"/>
              <w:jc w:val="both"/>
              <w:rPr>
                <w:rFonts w:ascii="Times New Roman" w:hAnsi="Times New Roman" w:cs="Times New Roman"/>
                <w:b w:val="0"/>
                <w:sz w:val="24"/>
                <w:szCs w:val="24"/>
              </w:rPr>
            </w:pPr>
            <w:r w:rsidRPr="00B67C06">
              <w:rPr>
                <w:rFonts w:ascii="Times New Roman" w:hAnsi="Times New Roman" w:cs="Times New Roman"/>
                <w:b w:val="0"/>
                <w:sz w:val="24"/>
                <w:szCs w:val="24"/>
              </w:rPr>
              <w:t>Eroziunea solului</w:t>
            </w:r>
          </w:p>
        </w:tc>
        <w:tc>
          <w:tcPr>
            <w:tcW w:w="6292" w:type="dxa"/>
            <w:vMerge/>
            <w:vAlign w:val="center"/>
          </w:tcPr>
          <w:p w:rsidR="00F55502" w:rsidRPr="00B67C06" w:rsidRDefault="00F55502" w:rsidP="003C5ECC">
            <w:pPr>
              <w:widowControl w:val="0"/>
              <w:tabs>
                <w:tab w:val="left" w:pos="-6240"/>
              </w:tabs>
              <w:spacing w:before="40" w:after="40" w:line="240" w:lineRule="auto"/>
              <w:jc w:val="both"/>
              <w:rPr>
                <w:rFonts w:ascii="Times New Roman" w:hAnsi="Times New Roman"/>
                <w:sz w:val="24"/>
                <w:szCs w:val="24"/>
              </w:rPr>
            </w:pPr>
          </w:p>
        </w:tc>
      </w:tr>
      <w:tr w:rsidR="00F55502" w:rsidRPr="00B67C06" w:rsidTr="00F55502">
        <w:trPr>
          <w:trHeight w:val="288"/>
        </w:trPr>
        <w:tc>
          <w:tcPr>
            <w:tcW w:w="794" w:type="dxa"/>
            <w:vAlign w:val="center"/>
          </w:tcPr>
          <w:p w:rsidR="00F55502" w:rsidRPr="00B67C06" w:rsidRDefault="00F55502" w:rsidP="003C5ECC">
            <w:pPr>
              <w:pStyle w:val="Caption"/>
              <w:spacing w:before="0" w:after="0"/>
              <w:rPr>
                <w:rFonts w:ascii="Times New Roman" w:hAnsi="Times New Roman"/>
                <w:b w:val="0"/>
                <w:i w:val="0"/>
                <w:sz w:val="24"/>
                <w:szCs w:val="24"/>
              </w:rPr>
            </w:pPr>
            <w:r w:rsidRPr="00B67C06">
              <w:rPr>
                <w:rFonts w:ascii="Times New Roman" w:hAnsi="Times New Roman"/>
                <w:b w:val="0"/>
                <w:i w:val="0"/>
                <w:sz w:val="24"/>
                <w:szCs w:val="24"/>
              </w:rPr>
              <w:t>9</w:t>
            </w:r>
          </w:p>
        </w:tc>
        <w:tc>
          <w:tcPr>
            <w:tcW w:w="2422" w:type="dxa"/>
            <w:vAlign w:val="center"/>
          </w:tcPr>
          <w:p w:rsidR="00F55502" w:rsidRPr="00B67C06" w:rsidRDefault="00F55502" w:rsidP="003C5ECC">
            <w:pPr>
              <w:pStyle w:val="tabletextcenter"/>
              <w:jc w:val="both"/>
              <w:rPr>
                <w:rFonts w:ascii="Times New Roman" w:hAnsi="Times New Roman" w:cs="Times New Roman"/>
                <w:b w:val="0"/>
                <w:sz w:val="24"/>
                <w:szCs w:val="24"/>
              </w:rPr>
            </w:pPr>
            <w:r w:rsidRPr="00B67C06">
              <w:rPr>
                <w:rFonts w:ascii="Times New Roman" w:hAnsi="Times New Roman" w:cs="Times New Roman"/>
                <w:b w:val="0"/>
                <w:sz w:val="24"/>
                <w:szCs w:val="24"/>
              </w:rPr>
              <w:t>Incendii naturale spontane</w:t>
            </w:r>
          </w:p>
        </w:tc>
        <w:tc>
          <w:tcPr>
            <w:tcW w:w="6292" w:type="dxa"/>
            <w:vAlign w:val="center"/>
          </w:tcPr>
          <w:p w:rsidR="00F55502" w:rsidRPr="00B67C06" w:rsidRDefault="00443EB5"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Întocmirea</w:t>
            </w:r>
            <w:r w:rsidR="00F55502" w:rsidRPr="00B67C06">
              <w:rPr>
                <w:rFonts w:ascii="Times New Roman" w:hAnsi="Times New Roman"/>
                <w:sz w:val="24"/>
                <w:szCs w:val="24"/>
              </w:rPr>
              <w:t xml:space="preserve"> planului de </w:t>
            </w:r>
            <w:r w:rsidRPr="00B67C06">
              <w:rPr>
                <w:rFonts w:ascii="Times New Roman" w:hAnsi="Times New Roman"/>
                <w:sz w:val="24"/>
                <w:szCs w:val="24"/>
              </w:rPr>
              <w:t>intervenții</w:t>
            </w:r>
            <w:r w:rsidR="00CB6B74">
              <w:rPr>
                <w:rFonts w:ascii="Times New Roman" w:hAnsi="Times New Roman"/>
                <w:sz w:val="24"/>
                <w:szCs w:val="24"/>
              </w:rPr>
              <w:t xml:space="preserve"> în </w:t>
            </w:r>
            <w:r w:rsidR="00F55502" w:rsidRPr="00B67C06">
              <w:rPr>
                <w:rFonts w:ascii="Times New Roman" w:hAnsi="Times New Roman"/>
                <w:sz w:val="24"/>
                <w:szCs w:val="24"/>
              </w:rPr>
              <w:t>caz de incendiu</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Verificarea masurilor pentru </w:t>
            </w:r>
            <w:r w:rsidR="00443EB5" w:rsidRPr="00B67C06">
              <w:rPr>
                <w:rFonts w:ascii="Times New Roman" w:hAnsi="Times New Roman"/>
                <w:sz w:val="24"/>
                <w:szCs w:val="24"/>
              </w:rPr>
              <w:t>funcționare</w:t>
            </w:r>
            <w:r w:rsidR="00CB6B74">
              <w:rPr>
                <w:rFonts w:ascii="Times New Roman" w:hAnsi="Times New Roman"/>
                <w:sz w:val="24"/>
                <w:szCs w:val="24"/>
              </w:rPr>
              <w:t xml:space="preserve"> în </w:t>
            </w:r>
            <w:r w:rsidRPr="00B67C06">
              <w:rPr>
                <w:rFonts w:ascii="Times New Roman" w:hAnsi="Times New Roman"/>
                <w:sz w:val="24"/>
                <w:szCs w:val="24"/>
              </w:rPr>
              <w:t>caz de incendiu</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Asigurarea mijloacelor de </w:t>
            </w:r>
            <w:r w:rsidR="00443EB5" w:rsidRPr="00B67C06">
              <w:rPr>
                <w:rFonts w:ascii="Times New Roman" w:hAnsi="Times New Roman"/>
                <w:sz w:val="24"/>
                <w:szCs w:val="24"/>
              </w:rPr>
              <w:t>intervenție</w:t>
            </w:r>
            <w:r w:rsidR="00CB6B74">
              <w:rPr>
                <w:rFonts w:ascii="Times New Roman" w:hAnsi="Times New Roman"/>
                <w:sz w:val="24"/>
                <w:szCs w:val="24"/>
              </w:rPr>
              <w:t xml:space="preserve"> în </w:t>
            </w:r>
            <w:r w:rsidRPr="00B67C06">
              <w:rPr>
                <w:rFonts w:ascii="Times New Roman" w:hAnsi="Times New Roman"/>
                <w:sz w:val="24"/>
                <w:szCs w:val="24"/>
              </w:rPr>
              <w:t>caz de incendiu</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Stabilirea unei proceduri de colaborare </w:t>
            </w:r>
            <w:r w:rsidR="00CB6B74">
              <w:rPr>
                <w:rFonts w:ascii="Times New Roman" w:hAnsi="Times New Roman"/>
                <w:sz w:val="24"/>
                <w:szCs w:val="24"/>
              </w:rPr>
              <w:t>între</w:t>
            </w:r>
            <w:r w:rsidRPr="00B67C06">
              <w:rPr>
                <w:rFonts w:ascii="Times New Roman" w:hAnsi="Times New Roman"/>
                <w:sz w:val="24"/>
                <w:szCs w:val="24"/>
              </w:rPr>
              <w:t xml:space="preserve"> COR</w:t>
            </w:r>
            <w:r w:rsidR="00CB6B74">
              <w:rPr>
                <w:rFonts w:ascii="Times New Roman" w:hAnsi="Times New Roman"/>
                <w:sz w:val="24"/>
                <w:szCs w:val="24"/>
              </w:rPr>
              <w:t xml:space="preserve"> și </w:t>
            </w:r>
            <w:r w:rsidR="00443EB5" w:rsidRPr="00B67C06">
              <w:rPr>
                <w:rFonts w:ascii="Times New Roman" w:hAnsi="Times New Roman"/>
                <w:sz w:val="24"/>
                <w:szCs w:val="24"/>
              </w:rPr>
              <w:t>entitățile</w:t>
            </w:r>
            <w:r w:rsidRPr="00B67C06">
              <w:rPr>
                <w:rFonts w:ascii="Times New Roman" w:hAnsi="Times New Roman"/>
                <w:sz w:val="24"/>
                <w:szCs w:val="24"/>
              </w:rPr>
              <w:t xml:space="preserve"> responsabile cu avertizarea </w:t>
            </w:r>
            <w:r w:rsidR="00443EB5" w:rsidRPr="00B67C06">
              <w:rPr>
                <w:rFonts w:ascii="Times New Roman" w:hAnsi="Times New Roman"/>
                <w:sz w:val="24"/>
                <w:szCs w:val="24"/>
              </w:rPr>
              <w:t>populației</w:t>
            </w:r>
            <w:r w:rsidRPr="00B67C06">
              <w:rPr>
                <w:rFonts w:ascii="Times New Roman" w:hAnsi="Times New Roman"/>
                <w:sz w:val="24"/>
                <w:szCs w:val="24"/>
              </w:rPr>
              <w:t xml:space="preserve">, respectiv </w:t>
            </w:r>
            <w:r w:rsidR="00443EB5" w:rsidRPr="00B67C06">
              <w:rPr>
                <w:rFonts w:ascii="Times New Roman" w:hAnsi="Times New Roman"/>
                <w:sz w:val="24"/>
                <w:szCs w:val="24"/>
              </w:rPr>
              <w:t>intervenția</w:t>
            </w:r>
            <w:r w:rsidR="00CB6B74">
              <w:rPr>
                <w:rFonts w:ascii="Times New Roman" w:hAnsi="Times New Roman"/>
                <w:sz w:val="24"/>
                <w:szCs w:val="24"/>
              </w:rPr>
              <w:t xml:space="preserve"> în </w:t>
            </w:r>
            <w:r w:rsidRPr="00B67C06">
              <w:rPr>
                <w:rFonts w:ascii="Times New Roman" w:hAnsi="Times New Roman"/>
                <w:sz w:val="24"/>
                <w:szCs w:val="24"/>
              </w:rPr>
              <w:t xml:space="preserve">caz de incendii ( I.S.U Suceava) </w:t>
            </w:r>
          </w:p>
        </w:tc>
      </w:tr>
    </w:tbl>
    <w:p w:rsidR="00F55502" w:rsidRPr="00B67C06" w:rsidRDefault="00F55502" w:rsidP="006B0F95">
      <w:pPr>
        <w:pStyle w:val="BodyText"/>
        <w:spacing w:line="276" w:lineRule="auto"/>
        <w:jc w:val="both"/>
        <w:rPr>
          <w:rFonts w:ascii="Times New Roman" w:hAnsi="Times New Roman"/>
        </w:rPr>
      </w:pPr>
    </w:p>
    <w:p w:rsidR="003C5ECC" w:rsidRPr="00B92FA3" w:rsidRDefault="00F55502" w:rsidP="00B92FA3">
      <w:pPr>
        <w:pStyle w:val="BodyText"/>
        <w:spacing w:line="276" w:lineRule="auto"/>
        <w:ind w:firstLine="567"/>
        <w:jc w:val="both"/>
        <w:rPr>
          <w:rFonts w:ascii="Times New Roman" w:hAnsi="Times New Roman"/>
          <w:b/>
          <w:iCs/>
        </w:rPr>
      </w:pPr>
      <w:bookmarkStart w:id="10" w:name="_Toc526678746"/>
      <w:r w:rsidRPr="00B67C06">
        <w:rPr>
          <w:rFonts w:ascii="Times New Roman" w:hAnsi="Times New Roman"/>
        </w:rPr>
        <w:t xml:space="preserve"> </w:t>
      </w:r>
      <w:r w:rsidR="003C5ECC" w:rsidRPr="00B67C06">
        <w:rPr>
          <w:rFonts w:ascii="Times New Roman" w:hAnsi="Times New Roman"/>
          <w:b/>
          <w:iCs/>
          <w:noProof/>
        </w:rPr>
        <w:t xml:space="preserve">Tabel 6. </w:t>
      </w:r>
      <w:r w:rsidRPr="00B67C06">
        <w:rPr>
          <w:rFonts w:ascii="Times New Roman" w:hAnsi="Times New Roman"/>
          <w:b/>
          <w:iCs/>
        </w:rPr>
        <w:t>Identificarea masurilor de adaptare pentru sistemul de canalizare</w:t>
      </w:r>
      <w:bookmarkEnd w:id="10"/>
      <w:r w:rsidR="009B331D" w:rsidRPr="00B67C06">
        <w:rPr>
          <w:rFonts w:ascii="Times New Roman" w:hAnsi="Times New Roman"/>
          <w:b/>
          <w:iCs/>
        </w:rPr>
        <w:t>:</w:t>
      </w:r>
    </w:p>
    <w:tbl>
      <w:tblPr>
        <w:tblW w:w="9508"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
        <w:gridCol w:w="2413"/>
        <w:gridCol w:w="6186"/>
      </w:tblGrid>
      <w:tr w:rsidR="00F55502" w:rsidRPr="00B67C06" w:rsidTr="00F55502">
        <w:trPr>
          <w:trHeight w:val="288"/>
          <w:tblHeader/>
        </w:trPr>
        <w:tc>
          <w:tcPr>
            <w:tcW w:w="794" w:type="dxa"/>
            <w:vMerge w:val="restart"/>
            <w:shd w:val="clear" w:color="auto" w:fill="D9D9D9"/>
            <w:vAlign w:val="center"/>
          </w:tcPr>
          <w:p w:rsidR="00F55502" w:rsidRPr="00B67C06" w:rsidRDefault="00F55502" w:rsidP="003C5ECC">
            <w:pPr>
              <w:pStyle w:val="Caption"/>
              <w:spacing w:before="0" w:after="0"/>
              <w:rPr>
                <w:rFonts w:ascii="Times New Roman" w:hAnsi="Times New Roman"/>
                <w:i w:val="0"/>
                <w:sz w:val="24"/>
                <w:szCs w:val="24"/>
              </w:rPr>
            </w:pPr>
            <w:r w:rsidRPr="00B67C06">
              <w:rPr>
                <w:rFonts w:ascii="Times New Roman" w:hAnsi="Times New Roman"/>
                <w:i w:val="0"/>
                <w:sz w:val="24"/>
                <w:szCs w:val="24"/>
              </w:rPr>
              <w:t>Nr.crt.</w:t>
            </w:r>
          </w:p>
        </w:tc>
        <w:tc>
          <w:tcPr>
            <w:tcW w:w="8714" w:type="dxa"/>
            <w:gridSpan w:val="2"/>
            <w:shd w:val="clear" w:color="auto" w:fill="D9D9D9"/>
            <w:vAlign w:val="center"/>
          </w:tcPr>
          <w:p w:rsidR="00F55502" w:rsidRPr="00B67C06" w:rsidRDefault="00F55502" w:rsidP="003C5ECC">
            <w:pPr>
              <w:pStyle w:val="Caption"/>
              <w:spacing w:before="0" w:after="0"/>
              <w:rPr>
                <w:rFonts w:ascii="Times New Roman" w:hAnsi="Times New Roman"/>
                <w:i w:val="0"/>
                <w:sz w:val="24"/>
                <w:szCs w:val="24"/>
              </w:rPr>
            </w:pPr>
            <w:r w:rsidRPr="00B67C06">
              <w:rPr>
                <w:rFonts w:ascii="Times New Roman" w:hAnsi="Times New Roman"/>
                <w:i w:val="0"/>
                <w:sz w:val="24"/>
                <w:szCs w:val="24"/>
              </w:rPr>
              <w:t>Sistem de canalizare</w:t>
            </w:r>
          </w:p>
        </w:tc>
      </w:tr>
      <w:tr w:rsidR="00F55502" w:rsidRPr="00B67C06" w:rsidTr="00F55502">
        <w:trPr>
          <w:trHeight w:val="288"/>
          <w:tblHeader/>
        </w:trPr>
        <w:tc>
          <w:tcPr>
            <w:tcW w:w="794" w:type="dxa"/>
            <w:vMerge/>
            <w:vAlign w:val="center"/>
          </w:tcPr>
          <w:p w:rsidR="00F55502" w:rsidRPr="00B67C06" w:rsidRDefault="00F55502" w:rsidP="003C5ECC">
            <w:pPr>
              <w:pStyle w:val="Caption"/>
              <w:spacing w:before="0" w:after="0"/>
              <w:rPr>
                <w:rFonts w:ascii="Times New Roman" w:hAnsi="Times New Roman"/>
                <w:i w:val="0"/>
                <w:sz w:val="24"/>
                <w:szCs w:val="24"/>
              </w:rPr>
            </w:pPr>
          </w:p>
        </w:tc>
        <w:tc>
          <w:tcPr>
            <w:tcW w:w="2423" w:type="dxa"/>
            <w:shd w:val="clear" w:color="auto" w:fill="D9D9D9"/>
            <w:vAlign w:val="center"/>
          </w:tcPr>
          <w:p w:rsidR="00F55502" w:rsidRPr="00B67C06" w:rsidRDefault="00F55502" w:rsidP="003C5ECC">
            <w:pPr>
              <w:pStyle w:val="Caption"/>
              <w:spacing w:before="0" w:after="0"/>
              <w:rPr>
                <w:rFonts w:ascii="Times New Roman" w:hAnsi="Times New Roman"/>
                <w:i w:val="0"/>
                <w:sz w:val="24"/>
                <w:szCs w:val="24"/>
              </w:rPr>
            </w:pPr>
            <w:r w:rsidRPr="00B67C06">
              <w:rPr>
                <w:rFonts w:ascii="Times New Roman" w:hAnsi="Times New Roman"/>
                <w:i w:val="0"/>
                <w:sz w:val="24"/>
                <w:szCs w:val="24"/>
              </w:rPr>
              <w:t>Hazard climatic</w:t>
            </w:r>
          </w:p>
        </w:tc>
        <w:tc>
          <w:tcPr>
            <w:tcW w:w="6291" w:type="dxa"/>
            <w:shd w:val="clear" w:color="auto" w:fill="D9D9D9"/>
            <w:vAlign w:val="center"/>
          </w:tcPr>
          <w:p w:rsidR="00F55502" w:rsidRPr="00B67C06" w:rsidRDefault="00443EB5" w:rsidP="003C5ECC">
            <w:pPr>
              <w:pStyle w:val="Caption"/>
              <w:spacing w:before="0" w:after="0"/>
              <w:rPr>
                <w:rFonts w:ascii="Times New Roman" w:hAnsi="Times New Roman"/>
                <w:i w:val="0"/>
                <w:sz w:val="24"/>
                <w:szCs w:val="24"/>
              </w:rPr>
            </w:pPr>
            <w:r w:rsidRPr="00B67C06">
              <w:rPr>
                <w:rFonts w:ascii="Times New Roman" w:hAnsi="Times New Roman"/>
                <w:i w:val="0"/>
                <w:sz w:val="24"/>
                <w:szCs w:val="24"/>
              </w:rPr>
              <w:t>Opțiuni</w:t>
            </w:r>
            <w:r w:rsidR="00F55502" w:rsidRPr="00B67C06">
              <w:rPr>
                <w:rFonts w:ascii="Times New Roman" w:hAnsi="Times New Roman"/>
                <w:i w:val="0"/>
                <w:sz w:val="24"/>
                <w:szCs w:val="24"/>
              </w:rPr>
              <w:t xml:space="preserve">/masuri de adaptare pentru reducerea producerii impactului/masuri pentru gestionarea </w:t>
            </w:r>
            <w:r w:rsidRPr="00B67C06">
              <w:rPr>
                <w:rFonts w:ascii="Times New Roman" w:hAnsi="Times New Roman"/>
                <w:i w:val="0"/>
                <w:sz w:val="24"/>
                <w:szCs w:val="24"/>
              </w:rPr>
              <w:t>consecințelor</w:t>
            </w:r>
          </w:p>
        </w:tc>
      </w:tr>
      <w:tr w:rsidR="00F55502" w:rsidRPr="00B67C06" w:rsidTr="00F55502">
        <w:trPr>
          <w:trHeight w:val="288"/>
        </w:trPr>
        <w:tc>
          <w:tcPr>
            <w:tcW w:w="794" w:type="dxa"/>
            <w:vAlign w:val="center"/>
          </w:tcPr>
          <w:p w:rsidR="00F55502" w:rsidRPr="00B67C06" w:rsidRDefault="00F55502" w:rsidP="003C5ECC">
            <w:pPr>
              <w:pStyle w:val="Caption"/>
              <w:spacing w:before="0" w:after="0"/>
              <w:rPr>
                <w:rFonts w:ascii="Times New Roman" w:hAnsi="Times New Roman"/>
                <w:b w:val="0"/>
                <w:i w:val="0"/>
                <w:sz w:val="24"/>
                <w:szCs w:val="24"/>
              </w:rPr>
            </w:pPr>
            <w:r w:rsidRPr="00B67C06">
              <w:rPr>
                <w:rFonts w:ascii="Times New Roman" w:hAnsi="Times New Roman"/>
                <w:b w:val="0"/>
                <w:i w:val="0"/>
                <w:sz w:val="24"/>
                <w:szCs w:val="24"/>
              </w:rPr>
              <w:t>1</w:t>
            </w:r>
          </w:p>
        </w:tc>
        <w:tc>
          <w:tcPr>
            <w:tcW w:w="2423" w:type="dxa"/>
            <w:vAlign w:val="center"/>
          </w:tcPr>
          <w:p w:rsidR="00F55502" w:rsidRPr="00B67C06" w:rsidRDefault="00443EB5" w:rsidP="003C5ECC">
            <w:pPr>
              <w:pStyle w:val="tabletextcenter"/>
              <w:jc w:val="both"/>
              <w:rPr>
                <w:rFonts w:ascii="Times New Roman" w:hAnsi="Times New Roman" w:cs="Times New Roman"/>
                <w:b w:val="0"/>
                <w:sz w:val="24"/>
                <w:szCs w:val="24"/>
              </w:rPr>
            </w:pPr>
            <w:r w:rsidRPr="00B67C06">
              <w:rPr>
                <w:rFonts w:ascii="Times New Roman" w:hAnsi="Times New Roman" w:cs="Times New Roman"/>
                <w:b w:val="0"/>
                <w:sz w:val="24"/>
                <w:szCs w:val="24"/>
              </w:rPr>
              <w:t>Creșterea</w:t>
            </w:r>
            <w:r w:rsidR="00F55502" w:rsidRPr="00B67C06">
              <w:rPr>
                <w:rFonts w:ascii="Times New Roman" w:hAnsi="Times New Roman" w:cs="Times New Roman"/>
                <w:b w:val="0"/>
                <w:sz w:val="24"/>
                <w:szCs w:val="24"/>
              </w:rPr>
              <w:t xml:space="preserve"> </w:t>
            </w:r>
            <w:r w:rsidRPr="00B67C06">
              <w:rPr>
                <w:rFonts w:ascii="Times New Roman" w:hAnsi="Times New Roman" w:cs="Times New Roman"/>
                <w:b w:val="0"/>
                <w:sz w:val="24"/>
                <w:szCs w:val="24"/>
              </w:rPr>
              <w:t>variabilității</w:t>
            </w:r>
            <w:r w:rsidR="00F55502" w:rsidRPr="00B67C06">
              <w:rPr>
                <w:rFonts w:ascii="Times New Roman" w:hAnsi="Times New Roman" w:cs="Times New Roman"/>
                <w:b w:val="0"/>
                <w:sz w:val="24"/>
                <w:szCs w:val="24"/>
              </w:rPr>
              <w:t xml:space="preserve"> t</w:t>
            </w:r>
            <w:r w:rsidR="00F55502" w:rsidRPr="00B67C06">
              <w:rPr>
                <w:rFonts w:ascii="Times New Roman" w:hAnsi="Times New Roman" w:cs="Times New Roman"/>
                <w:b w:val="0"/>
                <w:sz w:val="24"/>
                <w:szCs w:val="24"/>
                <w:vertAlign w:val="superscript"/>
              </w:rPr>
              <w:t>o</w:t>
            </w:r>
            <w:r w:rsidR="00F55502" w:rsidRPr="00B67C06">
              <w:rPr>
                <w:rFonts w:ascii="Times New Roman" w:hAnsi="Times New Roman" w:cs="Times New Roman"/>
                <w:b w:val="0"/>
                <w:sz w:val="24"/>
                <w:szCs w:val="24"/>
              </w:rPr>
              <w:t xml:space="preserve"> extreme</w:t>
            </w:r>
          </w:p>
        </w:tc>
        <w:tc>
          <w:tcPr>
            <w:tcW w:w="6291" w:type="dxa"/>
            <w:vMerge w:val="restart"/>
            <w:vAlign w:val="center"/>
          </w:tcPr>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Proiectarea </w:t>
            </w:r>
            <w:r w:rsidR="00443EB5" w:rsidRPr="00B67C06">
              <w:rPr>
                <w:rFonts w:ascii="Times New Roman" w:hAnsi="Times New Roman"/>
                <w:sz w:val="24"/>
                <w:szCs w:val="24"/>
              </w:rPr>
              <w:t>rețelelor</w:t>
            </w:r>
            <w:r w:rsidRPr="00B67C06">
              <w:rPr>
                <w:rFonts w:ascii="Times New Roman" w:hAnsi="Times New Roman"/>
                <w:sz w:val="24"/>
                <w:szCs w:val="24"/>
              </w:rPr>
              <w:t xml:space="preserve"> de canalizare astfel </w:t>
            </w:r>
            <w:r w:rsidR="00443EB5" w:rsidRPr="00B67C06">
              <w:rPr>
                <w:rFonts w:ascii="Times New Roman" w:hAnsi="Times New Roman"/>
                <w:sz w:val="24"/>
                <w:szCs w:val="24"/>
              </w:rPr>
              <w:t>încât</w:t>
            </w:r>
            <w:r w:rsidRPr="00B67C06">
              <w:rPr>
                <w:rFonts w:ascii="Times New Roman" w:hAnsi="Times New Roman"/>
                <w:sz w:val="24"/>
                <w:szCs w:val="24"/>
              </w:rPr>
              <w:t xml:space="preserve"> sa </w:t>
            </w:r>
            <w:r w:rsidR="00443EB5" w:rsidRPr="00B67C06">
              <w:rPr>
                <w:rFonts w:ascii="Times New Roman" w:hAnsi="Times New Roman"/>
                <w:sz w:val="24"/>
                <w:szCs w:val="24"/>
              </w:rPr>
              <w:t>facă</w:t>
            </w:r>
            <w:r w:rsidRPr="00B67C06">
              <w:rPr>
                <w:rFonts w:ascii="Times New Roman" w:hAnsi="Times New Roman"/>
                <w:sz w:val="24"/>
                <w:szCs w:val="24"/>
              </w:rPr>
              <w:t xml:space="preserve"> fata la </w:t>
            </w:r>
            <w:r w:rsidR="00443EB5" w:rsidRPr="00B67C06">
              <w:rPr>
                <w:rFonts w:ascii="Times New Roman" w:hAnsi="Times New Roman"/>
                <w:sz w:val="24"/>
                <w:szCs w:val="24"/>
              </w:rPr>
              <w:t>scăderea</w:t>
            </w:r>
            <w:r w:rsidRPr="00B67C06">
              <w:rPr>
                <w:rFonts w:ascii="Times New Roman" w:hAnsi="Times New Roman"/>
                <w:sz w:val="24"/>
                <w:szCs w:val="24"/>
              </w:rPr>
              <w:t xml:space="preserve"> debitelor apelor menajere</w:t>
            </w:r>
            <w:r w:rsidR="00CB6B74">
              <w:rPr>
                <w:rFonts w:ascii="Times New Roman" w:hAnsi="Times New Roman"/>
                <w:sz w:val="24"/>
                <w:szCs w:val="24"/>
              </w:rPr>
              <w:t xml:space="preserve"> și </w:t>
            </w:r>
            <w:r w:rsidRPr="00B67C06">
              <w:rPr>
                <w:rFonts w:ascii="Times New Roman" w:hAnsi="Times New Roman"/>
                <w:sz w:val="24"/>
                <w:szCs w:val="24"/>
              </w:rPr>
              <w:t xml:space="preserve">a </w:t>
            </w:r>
            <w:r w:rsidR="00443EB5" w:rsidRPr="00B67C06">
              <w:rPr>
                <w:rFonts w:ascii="Times New Roman" w:hAnsi="Times New Roman"/>
                <w:sz w:val="24"/>
                <w:szCs w:val="24"/>
              </w:rPr>
              <w:t>infiltrațiilor</w:t>
            </w:r>
          </w:p>
          <w:p w:rsidR="00F55502" w:rsidRPr="00B67C06" w:rsidRDefault="00443EB5"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Pr>
                <w:rFonts w:ascii="Times New Roman" w:hAnsi="Times New Roman"/>
                <w:sz w:val="24"/>
                <w:szCs w:val="24"/>
              </w:rPr>
              <w:t>Între</w:t>
            </w:r>
            <w:r w:rsidRPr="00B67C06">
              <w:rPr>
                <w:rFonts w:ascii="Times New Roman" w:hAnsi="Times New Roman"/>
                <w:sz w:val="24"/>
                <w:szCs w:val="24"/>
              </w:rPr>
              <w:t>ținerea</w:t>
            </w:r>
            <w:r w:rsidR="00F55502" w:rsidRPr="00B67C06">
              <w:rPr>
                <w:rFonts w:ascii="Times New Roman" w:hAnsi="Times New Roman"/>
                <w:sz w:val="24"/>
                <w:szCs w:val="24"/>
              </w:rPr>
              <w:t xml:space="preserve"> </w:t>
            </w:r>
            <w:r w:rsidRPr="00B67C06">
              <w:rPr>
                <w:rFonts w:ascii="Times New Roman" w:hAnsi="Times New Roman"/>
                <w:sz w:val="24"/>
                <w:szCs w:val="24"/>
              </w:rPr>
              <w:t>rețelelor</w:t>
            </w:r>
            <w:r w:rsidR="00F55502" w:rsidRPr="00B67C06">
              <w:rPr>
                <w:rFonts w:ascii="Times New Roman" w:hAnsi="Times New Roman"/>
                <w:sz w:val="24"/>
                <w:szCs w:val="24"/>
              </w:rPr>
              <w:t xml:space="preserve"> de canalizare, mai ales</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zonele cu </w:t>
            </w:r>
            <w:r w:rsidRPr="00B67C06">
              <w:rPr>
                <w:rFonts w:ascii="Times New Roman" w:hAnsi="Times New Roman"/>
                <w:sz w:val="24"/>
                <w:szCs w:val="24"/>
              </w:rPr>
              <w:t>potențial</w:t>
            </w:r>
            <w:r w:rsidR="00F55502" w:rsidRPr="00B67C06">
              <w:rPr>
                <w:rFonts w:ascii="Times New Roman" w:hAnsi="Times New Roman"/>
                <w:sz w:val="24"/>
                <w:szCs w:val="24"/>
              </w:rPr>
              <w:t xml:space="preserve"> de depunere </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Monitorizarea </w:t>
            </w:r>
            <w:r w:rsidR="00443EB5" w:rsidRPr="00B67C06">
              <w:rPr>
                <w:rFonts w:ascii="Times New Roman" w:hAnsi="Times New Roman"/>
                <w:sz w:val="24"/>
                <w:szCs w:val="24"/>
              </w:rPr>
              <w:t>calității</w:t>
            </w:r>
            <w:r w:rsidR="00CB6B74">
              <w:rPr>
                <w:rFonts w:ascii="Times New Roman" w:hAnsi="Times New Roman"/>
                <w:sz w:val="24"/>
                <w:szCs w:val="24"/>
              </w:rPr>
              <w:t xml:space="preserve"> și </w:t>
            </w:r>
            <w:r w:rsidR="00443EB5" w:rsidRPr="00B67C06">
              <w:rPr>
                <w:rFonts w:ascii="Times New Roman" w:hAnsi="Times New Roman"/>
                <w:sz w:val="24"/>
                <w:szCs w:val="24"/>
              </w:rPr>
              <w:t>cantității</w:t>
            </w:r>
            <w:r w:rsidRPr="00B67C06">
              <w:rPr>
                <w:rFonts w:ascii="Times New Roman" w:hAnsi="Times New Roman"/>
                <w:sz w:val="24"/>
                <w:szCs w:val="24"/>
              </w:rPr>
              <w:t xml:space="preserve"> apelor uzate </w:t>
            </w:r>
            <w:r w:rsidR="00443EB5" w:rsidRPr="00B67C06">
              <w:rPr>
                <w:rFonts w:ascii="Times New Roman" w:hAnsi="Times New Roman"/>
                <w:sz w:val="24"/>
                <w:szCs w:val="24"/>
              </w:rPr>
              <w:t>descărcate</w:t>
            </w:r>
            <w:r w:rsidR="00CB6B74">
              <w:rPr>
                <w:rFonts w:ascii="Times New Roman" w:hAnsi="Times New Roman"/>
                <w:sz w:val="24"/>
                <w:szCs w:val="24"/>
              </w:rPr>
              <w:t xml:space="preserve"> în </w:t>
            </w:r>
            <w:r w:rsidR="00443EB5" w:rsidRPr="00B67C06">
              <w:rPr>
                <w:rFonts w:ascii="Times New Roman" w:hAnsi="Times New Roman"/>
                <w:sz w:val="24"/>
                <w:szCs w:val="24"/>
              </w:rPr>
              <w:t>rețelele</w:t>
            </w:r>
            <w:r w:rsidRPr="00B67C06">
              <w:rPr>
                <w:rFonts w:ascii="Times New Roman" w:hAnsi="Times New Roman"/>
                <w:sz w:val="24"/>
                <w:szCs w:val="24"/>
              </w:rPr>
              <w:t xml:space="preserve"> de canalizare</w:t>
            </w:r>
            <w:r w:rsidR="00CB6B74">
              <w:rPr>
                <w:rFonts w:ascii="Times New Roman" w:hAnsi="Times New Roman"/>
                <w:sz w:val="24"/>
                <w:szCs w:val="24"/>
              </w:rPr>
              <w:t xml:space="preserve"> și </w:t>
            </w:r>
            <w:r w:rsidRPr="00B67C06">
              <w:rPr>
                <w:rFonts w:ascii="Times New Roman" w:hAnsi="Times New Roman"/>
                <w:sz w:val="24"/>
                <w:szCs w:val="24"/>
              </w:rPr>
              <w:t>a influentului SEAU</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Flexibilitate mai mare a procesului tehnologic din cadrul SEAU la diferite grade de </w:t>
            </w:r>
            <w:r w:rsidR="00443EB5" w:rsidRPr="00B67C06">
              <w:rPr>
                <w:rFonts w:ascii="Times New Roman" w:hAnsi="Times New Roman"/>
                <w:sz w:val="24"/>
                <w:szCs w:val="24"/>
              </w:rPr>
              <w:t>încărcare</w:t>
            </w:r>
            <w:r w:rsidRPr="00B67C06">
              <w:rPr>
                <w:rFonts w:ascii="Times New Roman" w:hAnsi="Times New Roman"/>
                <w:sz w:val="24"/>
                <w:szCs w:val="24"/>
              </w:rPr>
              <w:t xml:space="preserve"> cu </w:t>
            </w:r>
            <w:r w:rsidR="00443EB5" w:rsidRPr="00B67C06">
              <w:rPr>
                <w:rFonts w:ascii="Times New Roman" w:hAnsi="Times New Roman"/>
                <w:sz w:val="24"/>
                <w:szCs w:val="24"/>
              </w:rPr>
              <w:t>poluanți</w:t>
            </w:r>
            <w:r w:rsidRPr="00B67C06">
              <w:rPr>
                <w:rFonts w:ascii="Times New Roman" w:hAnsi="Times New Roman"/>
                <w:sz w:val="24"/>
                <w:szCs w:val="24"/>
              </w:rPr>
              <w:t xml:space="preserve"> ai influentului</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Selectarea de tehnologii noi, „ecologice“, inovative</w:t>
            </w:r>
            <w:r w:rsidR="00CB6B74">
              <w:rPr>
                <w:rFonts w:ascii="Times New Roman" w:hAnsi="Times New Roman"/>
                <w:sz w:val="24"/>
                <w:szCs w:val="24"/>
              </w:rPr>
              <w:t xml:space="preserve"> și </w:t>
            </w:r>
            <w:r w:rsidRPr="00B67C06">
              <w:rPr>
                <w:rFonts w:ascii="Times New Roman" w:hAnsi="Times New Roman"/>
                <w:sz w:val="24"/>
                <w:szCs w:val="24"/>
              </w:rPr>
              <w:t>eficace</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Monitorizarea </w:t>
            </w:r>
            <w:r w:rsidR="00443EB5" w:rsidRPr="00B67C06">
              <w:rPr>
                <w:rFonts w:ascii="Times New Roman" w:hAnsi="Times New Roman"/>
                <w:sz w:val="24"/>
                <w:szCs w:val="24"/>
              </w:rPr>
              <w:t>calității</w:t>
            </w:r>
            <w:r w:rsidRPr="00B67C06">
              <w:rPr>
                <w:rFonts w:ascii="Times New Roman" w:hAnsi="Times New Roman"/>
                <w:sz w:val="24"/>
                <w:szCs w:val="24"/>
              </w:rPr>
              <w:t xml:space="preserve"> apei </w:t>
            </w:r>
            <w:r w:rsidR="00443EB5" w:rsidRPr="00B67C06">
              <w:rPr>
                <w:rFonts w:ascii="Times New Roman" w:hAnsi="Times New Roman"/>
                <w:sz w:val="24"/>
                <w:szCs w:val="24"/>
              </w:rPr>
              <w:t>descărcate</w:t>
            </w:r>
            <w:r w:rsidR="00CB6B74">
              <w:rPr>
                <w:rFonts w:ascii="Times New Roman" w:hAnsi="Times New Roman"/>
                <w:sz w:val="24"/>
                <w:szCs w:val="24"/>
              </w:rPr>
              <w:t xml:space="preserve"> în </w:t>
            </w:r>
            <w:r w:rsidRPr="00B67C06">
              <w:rPr>
                <w:rFonts w:ascii="Times New Roman" w:hAnsi="Times New Roman"/>
                <w:sz w:val="24"/>
                <w:szCs w:val="24"/>
              </w:rPr>
              <w:t xml:space="preserve">emisar; coordonarea </w:t>
            </w:r>
            <w:r w:rsidR="00443EB5" w:rsidRPr="00B67C06">
              <w:rPr>
                <w:rFonts w:ascii="Times New Roman" w:hAnsi="Times New Roman"/>
                <w:sz w:val="24"/>
                <w:szCs w:val="24"/>
              </w:rPr>
              <w:t>evacuării</w:t>
            </w:r>
            <w:r w:rsidRPr="00B67C06">
              <w:rPr>
                <w:rFonts w:ascii="Times New Roman" w:hAnsi="Times New Roman"/>
                <w:sz w:val="24"/>
                <w:szCs w:val="24"/>
              </w:rPr>
              <w:t xml:space="preserve"> efluentului SEAU</w:t>
            </w:r>
            <w:r w:rsidR="00CB6B74">
              <w:rPr>
                <w:rFonts w:ascii="Times New Roman" w:hAnsi="Times New Roman"/>
                <w:sz w:val="24"/>
                <w:szCs w:val="24"/>
              </w:rPr>
              <w:t xml:space="preserve"> în </w:t>
            </w:r>
            <w:r w:rsidRPr="00B67C06">
              <w:rPr>
                <w:rFonts w:ascii="Times New Roman" w:hAnsi="Times New Roman"/>
                <w:sz w:val="24"/>
                <w:szCs w:val="24"/>
              </w:rPr>
              <w:t>cursuri de apa cu debit diminuat drastic pe timp de seceta,</w:t>
            </w:r>
            <w:r w:rsidR="00CB6B74">
              <w:rPr>
                <w:rFonts w:ascii="Times New Roman" w:hAnsi="Times New Roman"/>
                <w:sz w:val="24"/>
                <w:szCs w:val="24"/>
              </w:rPr>
              <w:t xml:space="preserve"> în </w:t>
            </w:r>
            <w:r w:rsidR="00443EB5" w:rsidRPr="00B67C06">
              <w:rPr>
                <w:rFonts w:ascii="Times New Roman" w:hAnsi="Times New Roman"/>
                <w:sz w:val="24"/>
                <w:szCs w:val="24"/>
              </w:rPr>
              <w:t>funcție</w:t>
            </w:r>
            <w:r w:rsidRPr="00B67C06">
              <w:rPr>
                <w:rFonts w:ascii="Times New Roman" w:hAnsi="Times New Roman"/>
                <w:sz w:val="24"/>
                <w:szCs w:val="24"/>
              </w:rPr>
              <w:t xml:space="preserve"> de </w:t>
            </w:r>
            <w:r w:rsidR="00443EB5" w:rsidRPr="00B67C06">
              <w:rPr>
                <w:rFonts w:ascii="Times New Roman" w:hAnsi="Times New Roman"/>
                <w:sz w:val="24"/>
                <w:szCs w:val="24"/>
              </w:rPr>
              <w:t>condițiile</w:t>
            </w:r>
            <w:r w:rsidRPr="00B67C06">
              <w:rPr>
                <w:rFonts w:ascii="Times New Roman" w:hAnsi="Times New Roman"/>
                <w:sz w:val="24"/>
                <w:szCs w:val="24"/>
              </w:rPr>
              <w:t xml:space="preserve"> impuse de ANAR</w:t>
            </w:r>
          </w:p>
        </w:tc>
      </w:tr>
      <w:tr w:rsidR="00F55502" w:rsidRPr="00B67C06" w:rsidTr="00F55502">
        <w:trPr>
          <w:trHeight w:val="288"/>
        </w:trPr>
        <w:tc>
          <w:tcPr>
            <w:tcW w:w="794" w:type="dxa"/>
            <w:vAlign w:val="center"/>
          </w:tcPr>
          <w:p w:rsidR="00F55502" w:rsidRPr="00B67C06" w:rsidRDefault="00F55502" w:rsidP="003C5ECC">
            <w:pPr>
              <w:pStyle w:val="Caption"/>
              <w:spacing w:before="0" w:after="0"/>
              <w:rPr>
                <w:rFonts w:ascii="Times New Roman" w:hAnsi="Times New Roman"/>
                <w:b w:val="0"/>
                <w:i w:val="0"/>
                <w:sz w:val="24"/>
                <w:szCs w:val="24"/>
              </w:rPr>
            </w:pPr>
            <w:r w:rsidRPr="00B67C06">
              <w:rPr>
                <w:rFonts w:ascii="Times New Roman" w:hAnsi="Times New Roman"/>
                <w:b w:val="0"/>
                <w:i w:val="0"/>
                <w:sz w:val="24"/>
                <w:szCs w:val="24"/>
              </w:rPr>
              <w:t>2</w:t>
            </w:r>
          </w:p>
        </w:tc>
        <w:tc>
          <w:tcPr>
            <w:tcW w:w="2423" w:type="dxa"/>
            <w:vAlign w:val="center"/>
          </w:tcPr>
          <w:p w:rsidR="00F55502" w:rsidRPr="00B67C06" w:rsidRDefault="00F55502" w:rsidP="003C5ECC">
            <w:pPr>
              <w:spacing w:line="240" w:lineRule="auto"/>
              <w:jc w:val="both"/>
              <w:rPr>
                <w:rFonts w:ascii="Times New Roman" w:hAnsi="Times New Roman"/>
                <w:sz w:val="24"/>
                <w:szCs w:val="24"/>
              </w:rPr>
            </w:pPr>
            <w:r w:rsidRPr="00B67C06">
              <w:rPr>
                <w:rFonts w:ascii="Times New Roman" w:hAnsi="Times New Roman"/>
                <w:sz w:val="24"/>
                <w:szCs w:val="24"/>
              </w:rPr>
              <w:t>Secete</w:t>
            </w:r>
          </w:p>
        </w:tc>
        <w:tc>
          <w:tcPr>
            <w:tcW w:w="6291" w:type="dxa"/>
            <w:vMerge/>
            <w:vAlign w:val="center"/>
          </w:tcPr>
          <w:p w:rsidR="00F55502" w:rsidRPr="00B67C06" w:rsidRDefault="00F55502" w:rsidP="003C5ECC">
            <w:pPr>
              <w:spacing w:line="240" w:lineRule="auto"/>
              <w:jc w:val="both"/>
              <w:rPr>
                <w:rFonts w:ascii="Times New Roman" w:hAnsi="Times New Roman"/>
                <w:sz w:val="24"/>
                <w:szCs w:val="24"/>
              </w:rPr>
            </w:pPr>
          </w:p>
        </w:tc>
      </w:tr>
      <w:tr w:rsidR="00F55502" w:rsidRPr="00B67C06" w:rsidTr="00F55502">
        <w:trPr>
          <w:trHeight w:val="288"/>
        </w:trPr>
        <w:tc>
          <w:tcPr>
            <w:tcW w:w="794" w:type="dxa"/>
            <w:vAlign w:val="center"/>
          </w:tcPr>
          <w:p w:rsidR="00F55502" w:rsidRPr="00B67C06" w:rsidRDefault="00F55502" w:rsidP="003C5ECC">
            <w:pPr>
              <w:pStyle w:val="Caption"/>
              <w:spacing w:before="0" w:after="0"/>
              <w:rPr>
                <w:rFonts w:ascii="Times New Roman" w:hAnsi="Times New Roman"/>
                <w:b w:val="0"/>
                <w:i w:val="0"/>
                <w:sz w:val="24"/>
                <w:szCs w:val="24"/>
              </w:rPr>
            </w:pPr>
            <w:r w:rsidRPr="00B67C06">
              <w:rPr>
                <w:rFonts w:ascii="Times New Roman" w:hAnsi="Times New Roman"/>
                <w:b w:val="0"/>
                <w:i w:val="0"/>
                <w:sz w:val="24"/>
                <w:szCs w:val="24"/>
              </w:rPr>
              <w:t>3</w:t>
            </w:r>
          </w:p>
        </w:tc>
        <w:tc>
          <w:tcPr>
            <w:tcW w:w="2423" w:type="dxa"/>
            <w:vAlign w:val="center"/>
          </w:tcPr>
          <w:p w:rsidR="00F55502" w:rsidRPr="00B67C06" w:rsidRDefault="00443EB5" w:rsidP="003C5ECC">
            <w:pPr>
              <w:pStyle w:val="tabletextcenter"/>
              <w:jc w:val="both"/>
              <w:rPr>
                <w:rFonts w:ascii="Times New Roman" w:hAnsi="Times New Roman" w:cs="Times New Roman"/>
                <w:b w:val="0"/>
                <w:sz w:val="24"/>
                <w:szCs w:val="24"/>
              </w:rPr>
            </w:pPr>
            <w:r w:rsidRPr="00B67C06">
              <w:rPr>
                <w:rFonts w:ascii="Times New Roman" w:hAnsi="Times New Roman" w:cs="Times New Roman"/>
                <w:b w:val="0"/>
                <w:sz w:val="24"/>
                <w:szCs w:val="24"/>
              </w:rPr>
              <w:t>Modificări</w:t>
            </w:r>
            <w:r w:rsidR="00CB6B74">
              <w:rPr>
                <w:rFonts w:ascii="Times New Roman" w:hAnsi="Times New Roman" w:cs="Times New Roman"/>
                <w:b w:val="0"/>
                <w:sz w:val="24"/>
                <w:szCs w:val="24"/>
              </w:rPr>
              <w:t xml:space="preserve"> în </w:t>
            </w:r>
            <w:r w:rsidR="00F55502" w:rsidRPr="00B67C06">
              <w:rPr>
                <w:rFonts w:ascii="Times New Roman" w:hAnsi="Times New Roman" w:cs="Times New Roman"/>
                <w:b w:val="0"/>
                <w:sz w:val="24"/>
                <w:szCs w:val="24"/>
              </w:rPr>
              <w:t>regimul pp extreme</w:t>
            </w:r>
          </w:p>
        </w:tc>
        <w:tc>
          <w:tcPr>
            <w:tcW w:w="6291" w:type="dxa"/>
            <w:vMerge w:val="restart"/>
            <w:vAlign w:val="center"/>
          </w:tcPr>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Reabilitarea </w:t>
            </w:r>
            <w:r w:rsidR="00443EB5" w:rsidRPr="00B67C06">
              <w:rPr>
                <w:rFonts w:ascii="Times New Roman" w:hAnsi="Times New Roman"/>
                <w:sz w:val="24"/>
                <w:szCs w:val="24"/>
              </w:rPr>
              <w:t>rețelelor</w:t>
            </w:r>
            <w:r w:rsidRPr="00B67C06">
              <w:rPr>
                <w:rFonts w:ascii="Times New Roman" w:hAnsi="Times New Roman"/>
                <w:sz w:val="24"/>
                <w:szCs w:val="24"/>
              </w:rPr>
              <w:t xml:space="preserve"> de canalizare cu efecte asupra reducerii </w:t>
            </w:r>
            <w:r w:rsidR="00443EB5" w:rsidRPr="00B67C06">
              <w:rPr>
                <w:rFonts w:ascii="Times New Roman" w:hAnsi="Times New Roman"/>
                <w:sz w:val="24"/>
                <w:szCs w:val="24"/>
              </w:rPr>
              <w:t>infiltrării</w:t>
            </w:r>
            <w:r w:rsidRPr="00B67C06">
              <w:rPr>
                <w:rFonts w:ascii="Times New Roman" w:hAnsi="Times New Roman"/>
                <w:sz w:val="24"/>
                <w:szCs w:val="24"/>
              </w:rPr>
              <w:t xml:space="preserve"> apelor pluviale</w:t>
            </w:r>
            <w:r w:rsidR="00CB6B74">
              <w:rPr>
                <w:rFonts w:ascii="Times New Roman" w:hAnsi="Times New Roman"/>
                <w:sz w:val="24"/>
                <w:szCs w:val="24"/>
              </w:rPr>
              <w:t xml:space="preserve"> în </w:t>
            </w:r>
            <w:r w:rsidR="00443EB5" w:rsidRPr="00B67C06">
              <w:rPr>
                <w:rFonts w:ascii="Times New Roman" w:hAnsi="Times New Roman"/>
                <w:sz w:val="24"/>
                <w:szCs w:val="24"/>
              </w:rPr>
              <w:t>rețelele</w:t>
            </w:r>
            <w:r w:rsidRPr="00B67C06">
              <w:rPr>
                <w:rFonts w:ascii="Times New Roman" w:hAnsi="Times New Roman"/>
                <w:sz w:val="24"/>
                <w:szCs w:val="24"/>
              </w:rPr>
              <w:t xml:space="preserve"> de canalizare menajera</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Asigurarea de by-pass-uri pentru eliminarea fluxului suplimentar  de apa</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Realizarea de sisteme adecvate de colectare a apelor pluviale de pe amplasamentele SEAU</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Asigurarea </w:t>
            </w:r>
            <w:r w:rsidR="00443EB5" w:rsidRPr="00B67C06">
              <w:rPr>
                <w:rFonts w:ascii="Times New Roman" w:hAnsi="Times New Roman"/>
                <w:sz w:val="24"/>
                <w:szCs w:val="24"/>
              </w:rPr>
              <w:t>capacitații</w:t>
            </w:r>
            <w:r w:rsidRPr="00B67C06">
              <w:rPr>
                <w:rFonts w:ascii="Times New Roman" w:hAnsi="Times New Roman"/>
                <w:sz w:val="24"/>
                <w:szCs w:val="24"/>
              </w:rPr>
              <w:t xml:space="preserve"> adecvate de stocare a </w:t>
            </w:r>
            <w:r w:rsidR="00443EB5" w:rsidRPr="00B67C06">
              <w:rPr>
                <w:rFonts w:ascii="Times New Roman" w:hAnsi="Times New Roman"/>
                <w:sz w:val="24"/>
                <w:szCs w:val="24"/>
              </w:rPr>
              <w:t>nămolului</w:t>
            </w:r>
            <w:r w:rsidRPr="00B67C06">
              <w:rPr>
                <w:rFonts w:ascii="Times New Roman" w:hAnsi="Times New Roman"/>
                <w:sz w:val="24"/>
                <w:szCs w:val="24"/>
              </w:rPr>
              <w:t xml:space="preserve"> pentru preluarea excesului de namol </w:t>
            </w:r>
          </w:p>
          <w:p w:rsidR="00F55502" w:rsidRPr="00B67C06" w:rsidRDefault="00443EB5"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Întocmirea</w:t>
            </w:r>
            <w:r w:rsidR="00F55502" w:rsidRPr="00B67C06">
              <w:rPr>
                <w:rFonts w:ascii="Times New Roman" w:hAnsi="Times New Roman"/>
                <w:sz w:val="24"/>
                <w:szCs w:val="24"/>
              </w:rPr>
              <w:t xml:space="preserve"> planului de urgenta</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caz de </w:t>
            </w:r>
            <w:r w:rsidRPr="00B67C06">
              <w:rPr>
                <w:rFonts w:ascii="Times New Roman" w:hAnsi="Times New Roman"/>
                <w:sz w:val="24"/>
                <w:szCs w:val="24"/>
              </w:rPr>
              <w:t>inundații</w:t>
            </w:r>
            <w:r w:rsidR="00CB6B74">
              <w:rPr>
                <w:rFonts w:ascii="Times New Roman" w:hAnsi="Times New Roman"/>
                <w:sz w:val="24"/>
                <w:szCs w:val="24"/>
              </w:rPr>
              <w:t xml:space="preserve"> și </w:t>
            </w:r>
            <w:r w:rsidR="00F55502" w:rsidRPr="00B67C06">
              <w:rPr>
                <w:rFonts w:ascii="Times New Roman" w:hAnsi="Times New Roman"/>
                <w:sz w:val="24"/>
                <w:szCs w:val="24"/>
              </w:rPr>
              <w:t xml:space="preserve">asigurarea mijloacelor de </w:t>
            </w:r>
            <w:r w:rsidRPr="00B67C06">
              <w:rPr>
                <w:rFonts w:ascii="Times New Roman" w:hAnsi="Times New Roman"/>
                <w:sz w:val="24"/>
                <w:szCs w:val="24"/>
              </w:rPr>
              <w:t>intervenție</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caz de </w:t>
            </w:r>
            <w:r w:rsidRPr="00B67C06">
              <w:rPr>
                <w:rFonts w:ascii="Times New Roman" w:hAnsi="Times New Roman"/>
                <w:sz w:val="24"/>
                <w:szCs w:val="24"/>
              </w:rPr>
              <w:t>inundații</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Stabilirea unei proceduri de colaborare </w:t>
            </w:r>
            <w:r w:rsidR="00CB6B74">
              <w:rPr>
                <w:rFonts w:ascii="Times New Roman" w:hAnsi="Times New Roman"/>
                <w:sz w:val="24"/>
                <w:szCs w:val="24"/>
              </w:rPr>
              <w:t>între</w:t>
            </w:r>
            <w:r w:rsidRPr="00B67C06">
              <w:rPr>
                <w:rFonts w:ascii="Times New Roman" w:hAnsi="Times New Roman"/>
                <w:sz w:val="24"/>
                <w:szCs w:val="24"/>
              </w:rPr>
              <w:t xml:space="preserve"> COR</w:t>
            </w:r>
            <w:r w:rsidR="00CB6B74">
              <w:rPr>
                <w:rFonts w:ascii="Times New Roman" w:hAnsi="Times New Roman"/>
                <w:sz w:val="24"/>
                <w:szCs w:val="24"/>
              </w:rPr>
              <w:t xml:space="preserve"> și </w:t>
            </w:r>
            <w:r w:rsidR="00443EB5" w:rsidRPr="00B67C06">
              <w:rPr>
                <w:rFonts w:ascii="Times New Roman" w:hAnsi="Times New Roman"/>
                <w:sz w:val="24"/>
                <w:szCs w:val="24"/>
              </w:rPr>
              <w:t>entitățile</w:t>
            </w:r>
            <w:r w:rsidRPr="00B67C06">
              <w:rPr>
                <w:rFonts w:ascii="Times New Roman" w:hAnsi="Times New Roman"/>
                <w:sz w:val="24"/>
                <w:szCs w:val="24"/>
              </w:rPr>
              <w:t xml:space="preserve"> responsabile cu avertizarea </w:t>
            </w:r>
            <w:r w:rsidR="00443EB5" w:rsidRPr="00B67C06">
              <w:rPr>
                <w:rFonts w:ascii="Times New Roman" w:hAnsi="Times New Roman"/>
                <w:sz w:val="24"/>
                <w:szCs w:val="24"/>
              </w:rPr>
              <w:t>populației</w:t>
            </w:r>
            <w:r w:rsidRPr="00B67C06">
              <w:rPr>
                <w:rFonts w:ascii="Times New Roman" w:hAnsi="Times New Roman"/>
                <w:sz w:val="24"/>
                <w:szCs w:val="24"/>
              </w:rPr>
              <w:t xml:space="preserve">, </w:t>
            </w:r>
            <w:r w:rsidR="00443EB5" w:rsidRPr="00B67C06">
              <w:rPr>
                <w:rFonts w:ascii="Times New Roman" w:hAnsi="Times New Roman"/>
                <w:sz w:val="24"/>
                <w:szCs w:val="24"/>
              </w:rPr>
              <w:t>protecția</w:t>
            </w:r>
            <w:r w:rsidRPr="00B67C06">
              <w:rPr>
                <w:rFonts w:ascii="Times New Roman" w:hAnsi="Times New Roman"/>
                <w:sz w:val="24"/>
                <w:szCs w:val="24"/>
              </w:rPr>
              <w:t xml:space="preserve"> civila</w:t>
            </w:r>
            <w:r w:rsidR="00CB6B74">
              <w:rPr>
                <w:rFonts w:ascii="Times New Roman" w:hAnsi="Times New Roman"/>
                <w:sz w:val="24"/>
                <w:szCs w:val="24"/>
              </w:rPr>
              <w:t xml:space="preserve"> și </w:t>
            </w:r>
            <w:r w:rsidR="00443EB5" w:rsidRPr="00B67C06">
              <w:rPr>
                <w:rFonts w:ascii="Times New Roman" w:hAnsi="Times New Roman"/>
                <w:sz w:val="24"/>
                <w:szCs w:val="24"/>
              </w:rPr>
              <w:t>intervenția</w:t>
            </w:r>
            <w:r w:rsidR="00CB6B74">
              <w:rPr>
                <w:rFonts w:ascii="Times New Roman" w:hAnsi="Times New Roman"/>
                <w:sz w:val="24"/>
                <w:szCs w:val="24"/>
              </w:rPr>
              <w:t xml:space="preserve"> în </w:t>
            </w:r>
            <w:r w:rsidRPr="00B67C06">
              <w:rPr>
                <w:rFonts w:ascii="Times New Roman" w:hAnsi="Times New Roman"/>
                <w:sz w:val="24"/>
                <w:szCs w:val="24"/>
              </w:rPr>
              <w:t xml:space="preserve">caz de </w:t>
            </w:r>
            <w:r w:rsidR="00443EB5" w:rsidRPr="00B67C06">
              <w:rPr>
                <w:rFonts w:ascii="Times New Roman" w:hAnsi="Times New Roman"/>
                <w:sz w:val="24"/>
                <w:szCs w:val="24"/>
              </w:rPr>
              <w:t>situații</w:t>
            </w:r>
            <w:r w:rsidRPr="00B67C06">
              <w:rPr>
                <w:rFonts w:ascii="Times New Roman" w:hAnsi="Times New Roman"/>
                <w:sz w:val="24"/>
                <w:szCs w:val="24"/>
              </w:rPr>
              <w:t xml:space="preserve"> de urgenta (I.N.H.G.A, I.S.U Suceava) </w:t>
            </w:r>
          </w:p>
        </w:tc>
      </w:tr>
      <w:tr w:rsidR="00F55502" w:rsidRPr="00B67C06" w:rsidTr="00F55502">
        <w:trPr>
          <w:trHeight w:val="288"/>
        </w:trPr>
        <w:tc>
          <w:tcPr>
            <w:tcW w:w="794" w:type="dxa"/>
            <w:vAlign w:val="center"/>
          </w:tcPr>
          <w:p w:rsidR="00F55502" w:rsidRPr="00B67C06" w:rsidRDefault="00F55502" w:rsidP="003C5ECC">
            <w:pPr>
              <w:pStyle w:val="Caption"/>
              <w:spacing w:before="0" w:after="0"/>
              <w:rPr>
                <w:rFonts w:ascii="Times New Roman" w:hAnsi="Times New Roman"/>
                <w:b w:val="0"/>
                <w:i w:val="0"/>
                <w:sz w:val="24"/>
                <w:szCs w:val="24"/>
              </w:rPr>
            </w:pPr>
            <w:r w:rsidRPr="00B67C06">
              <w:rPr>
                <w:rFonts w:ascii="Times New Roman" w:hAnsi="Times New Roman"/>
                <w:b w:val="0"/>
                <w:i w:val="0"/>
                <w:sz w:val="24"/>
                <w:szCs w:val="24"/>
              </w:rPr>
              <w:t>4</w:t>
            </w:r>
          </w:p>
        </w:tc>
        <w:tc>
          <w:tcPr>
            <w:tcW w:w="2423" w:type="dxa"/>
            <w:vAlign w:val="center"/>
          </w:tcPr>
          <w:p w:rsidR="00F55502" w:rsidRPr="00B67C06" w:rsidRDefault="00443EB5" w:rsidP="003C5ECC">
            <w:pPr>
              <w:widowControl w:val="0"/>
              <w:tabs>
                <w:tab w:val="left" w:pos="-6240"/>
              </w:tabs>
              <w:spacing w:before="40" w:after="40" w:line="240" w:lineRule="auto"/>
              <w:jc w:val="both"/>
              <w:rPr>
                <w:rFonts w:ascii="Times New Roman" w:hAnsi="Times New Roman"/>
                <w:sz w:val="24"/>
                <w:szCs w:val="24"/>
              </w:rPr>
            </w:pPr>
            <w:r w:rsidRPr="00B67C06">
              <w:rPr>
                <w:rFonts w:ascii="Times New Roman" w:hAnsi="Times New Roman"/>
                <w:sz w:val="24"/>
                <w:szCs w:val="24"/>
              </w:rPr>
              <w:t>Inundații</w:t>
            </w:r>
          </w:p>
        </w:tc>
        <w:tc>
          <w:tcPr>
            <w:tcW w:w="6291" w:type="dxa"/>
            <w:vMerge/>
            <w:vAlign w:val="center"/>
          </w:tcPr>
          <w:p w:rsidR="00F55502" w:rsidRPr="00B67C06" w:rsidRDefault="00F55502" w:rsidP="003C5ECC">
            <w:pPr>
              <w:widowControl w:val="0"/>
              <w:tabs>
                <w:tab w:val="left" w:pos="-6240"/>
              </w:tabs>
              <w:spacing w:before="40" w:after="40" w:line="240" w:lineRule="auto"/>
              <w:jc w:val="both"/>
              <w:rPr>
                <w:rFonts w:ascii="Times New Roman" w:hAnsi="Times New Roman"/>
                <w:iCs/>
                <w:sz w:val="24"/>
                <w:szCs w:val="24"/>
              </w:rPr>
            </w:pPr>
          </w:p>
        </w:tc>
      </w:tr>
      <w:tr w:rsidR="00F55502" w:rsidRPr="00B67C06" w:rsidTr="00F55502">
        <w:trPr>
          <w:trHeight w:val="288"/>
        </w:trPr>
        <w:tc>
          <w:tcPr>
            <w:tcW w:w="794" w:type="dxa"/>
            <w:vAlign w:val="center"/>
          </w:tcPr>
          <w:p w:rsidR="00F55502" w:rsidRPr="00B67C06" w:rsidRDefault="00F55502" w:rsidP="003C5ECC">
            <w:pPr>
              <w:pStyle w:val="Caption"/>
              <w:spacing w:before="0" w:after="0"/>
              <w:rPr>
                <w:rFonts w:ascii="Times New Roman" w:hAnsi="Times New Roman"/>
                <w:b w:val="0"/>
                <w:i w:val="0"/>
                <w:sz w:val="24"/>
                <w:szCs w:val="24"/>
              </w:rPr>
            </w:pPr>
            <w:r w:rsidRPr="00B67C06">
              <w:rPr>
                <w:rFonts w:ascii="Times New Roman" w:hAnsi="Times New Roman"/>
                <w:b w:val="0"/>
                <w:i w:val="0"/>
                <w:sz w:val="24"/>
                <w:szCs w:val="24"/>
              </w:rPr>
              <w:t>5</w:t>
            </w:r>
          </w:p>
        </w:tc>
        <w:tc>
          <w:tcPr>
            <w:tcW w:w="2423" w:type="dxa"/>
            <w:vAlign w:val="center"/>
          </w:tcPr>
          <w:p w:rsidR="00F55502" w:rsidRPr="00B67C06" w:rsidRDefault="00F55502" w:rsidP="003C5ECC">
            <w:pPr>
              <w:pStyle w:val="tabletextcenter"/>
              <w:jc w:val="both"/>
              <w:rPr>
                <w:rFonts w:ascii="Times New Roman" w:hAnsi="Times New Roman" w:cs="Times New Roman"/>
                <w:b w:val="0"/>
                <w:sz w:val="24"/>
                <w:szCs w:val="24"/>
              </w:rPr>
            </w:pPr>
            <w:r w:rsidRPr="00B67C06">
              <w:rPr>
                <w:rFonts w:ascii="Times New Roman" w:hAnsi="Times New Roman" w:cs="Times New Roman"/>
                <w:b w:val="0"/>
                <w:sz w:val="24"/>
                <w:szCs w:val="24"/>
              </w:rPr>
              <w:t>Furtuni</w:t>
            </w:r>
          </w:p>
        </w:tc>
        <w:tc>
          <w:tcPr>
            <w:tcW w:w="6291" w:type="dxa"/>
            <w:vMerge/>
            <w:vAlign w:val="center"/>
          </w:tcPr>
          <w:p w:rsidR="00F55502" w:rsidRPr="00B67C06" w:rsidRDefault="00F55502" w:rsidP="003C5ECC">
            <w:pPr>
              <w:widowControl w:val="0"/>
              <w:tabs>
                <w:tab w:val="left" w:pos="-6240"/>
              </w:tabs>
              <w:spacing w:before="40" w:after="40" w:line="240" w:lineRule="auto"/>
              <w:jc w:val="both"/>
              <w:rPr>
                <w:rFonts w:ascii="Times New Roman" w:hAnsi="Times New Roman"/>
                <w:sz w:val="24"/>
                <w:szCs w:val="24"/>
              </w:rPr>
            </w:pPr>
          </w:p>
        </w:tc>
      </w:tr>
      <w:tr w:rsidR="00F55502" w:rsidRPr="00B67C06" w:rsidTr="00F55502">
        <w:trPr>
          <w:trHeight w:val="288"/>
        </w:trPr>
        <w:tc>
          <w:tcPr>
            <w:tcW w:w="794" w:type="dxa"/>
            <w:vAlign w:val="center"/>
          </w:tcPr>
          <w:p w:rsidR="00F55502" w:rsidRPr="00B67C06" w:rsidRDefault="00F55502" w:rsidP="003C5ECC">
            <w:pPr>
              <w:pStyle w:val="Caption"/>
              <w:spacing w:before="0" w:after="0"/>
              <w:rPr>
                <w:rFonts w:ascii="Times New Roman" w:hAnsi="Times New Roman"/>
                <w:b w:val="0"/>
                <w:i w:val="0"/>
                <w:sz w:val="24"/>
                <w:szCs w:val="24"/>
              </w:rPr>
            </w:pPr>
            <w:r w:rsidRPr="00B67C06">
              <w:rPr>
                <w:rFonts w:ascii="Times New Roman" w:hAnsi="Times New Roman"/>
                <w:b w:val="0"/>
                <w:i w:val="0"/>
                <w:sz w:val="24"/>
                <w:szCs w:val="24"/>
              </w:rPr>
              <w:t>6</w:t>
            </w:r>
          </w:p>
        </w:tc>
        <w:tc>
          <w:tcPr>
            <w:tcW w:w="2423" w:type="dxa"/>
            <w:vAlign w:val="center"/>
          </w:tcPr>
          <w:p w:rsidR="00F55502" w:rsidRPr="00B67C06" w:rsidRDefault="00F55502" w:rsidP="003C5ECC">
            <w:pPr>
              <w:pStyle w:val="tabletextcenter"/>
              <w:jc w:val="both"/>
              <w:rPr>
                <w:rFonts w:ascii="Times New Roman" w:hAnsi="Times New Roman" w:cs="Times New Roman"/>
                <w:b w:val="0"/>
                <w:sz w:val="24"/>
                <w:szCs w:val="24"/>
              </w:rPr>
            </w:pPr>
            <w:r w:rsidRPr="00B67C06">
              <w:rPr>
                <w:rFonts w:ascii="Times New Roman" w:hAnsi="Times New Roman" w:cs="Times New Roman"/>
                <w:b w:val="0"/>
                <w:sz w:val="24"/>
                <w:szCs w:val="24"/>
              </w:rPr>
              <w:t>Instabilitatea terenului/</w:t>
            </w:r>
            <w:r w:rsidR="00443EB5" w:rsidRPr="00B67C06">
              <w:rPr>
                <w:rFonts w:ascii="Times New Roman" w:hAnsi="Times New Roman" w:cs="Times New Roman"/>
                <w:b w:val="0"/>
                <w:sz w:val="24"/>
                <w:szCs w:val="24"/>
              </w:rPr>
              <w:t>alunecări</w:t>
            </w:r>
            <w:r w:rsidRPr="00B67C06">
              <w:rPr>
                <w:rFonts w:ascii="Times New Roman" w:hAnsi="Times New Roman" w:cs="Times New Roman"/>
                <w:b w:val="0"/>
                <w:sz w:val="24"/>
                <w:szCs w:val="24"/>
              </w:rPr>
              <w:t xml:space="preserve"> de teren</w:t>
            </w:r>
          </w:p>
        </w:tc>
        <w:tc>
          <w:tcPr>
            <w:tcW w:w="6291" w:type="dxa"/>
            <w:vMerge w:val="restart"/>
            <w:vAlign w:val="center"/>
          </w:tcPr>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Identificarea</w:t>
            </w:r>
            <w:r w:rsidR="00CB6B74">
              <w:rPr>
                <w:rFonts w:ascii="Times New Roman" w:hAnsi="Times New Roman"/>
                <w:sz w:val="24"/>
                <w:szCs w:val="24"/>
              </w:rPr>
              <w:t xml:space="preserve"> și </w:t>
            </w:r>
            <w:r w:rsidRPr="00B67C06">
              <w:rPr>
                <w:rFonts w:ascii="Times New Roman" w:hAnsi="Times New Roman"/>
                <w:sz w:val="24"/>
                <w:szCs w:val="24"/>
              </w:rPr>
              <w:t xml:space="preserve">marcarea zonelor de risc, amplasarea </w:t>
            </w:r>
            <w:r w:rsidR="00443EB5" w:rsidRPr="00B67C06">
              <w:rPr>
                <w:rFonts w:ascii="Times New Roman" w:hAnsi="Times New Roman"/>
                <w:sz w:val="24"/>
                <w:szCs w:val="24"/>
              </w:rPr>
              <w:t>construcțiilor</w:t>
            </w:r>
            <w:r w:rsidRPr="00B67C06">
              <w:rPr>
                <w:rFonts w:ascii="Times New Roman" w:hAnsi="Times New Roman"/>
                <w:sz w:val="24"/>
                <w:szCs w:val="24"/>
              </w:rPr>
              <w:t xml:space="preserve"> pe terenuri stabile</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Evitarea amplasamentelor situate</w:t>
            </w:r>
            <w:r w:rsidR="00CB6B74">
              <w:rPr>
                <w:rFonts w:ascii="Times New Roman" w:hAnsi="Times New Roman"/>
                <w:sz w:val="24"/>
                <w:szCs w:val="24"/>
              </w:rPr>
              <w:t xml:space="preserve"> în </w:t>
            </w:r>
            <w:r w:rsidRPr="00B67C06">
              <w:rPr>
                <w:rFonts w:ascii="Times New Roman" w:hAnsi="Times New Roman"/>
                <w:sz w:val="24"/>
                <w:szCs w:val="24"/>
              </w:rPr>
              <w:t xml:space="preserve">apropierea pantelor abrupte, cailor de drenaj ori </w:t>
            </w:r>
            <w:r w:rsidR="00443EB5" w:rsidRPr="00B67C06">
              <w:rPr>
                <w:rFonts w:ascii="Times New Roman" w:hAnsi="Times New Roman"/>
                <w:sz w:val="24"/>
                <w:szCs w:val="24"/>
              </w:rPr>
              <w:t>văilor</w:t>
            </w:r>
            <w:r w:rsidRPr="00B67C06">
              <w:rPr>
                <w:rFonts w:ascii="Times New Roman" w:hAnsi="Times New Roman"/>
                <w:sz w:val="24"/>
                <w:szCs w:val="24"/>
              </w:rPr>
              <w:t xml:space="preserve"> pe care se constata fenomenul natural de eroziune</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Identificarea semnelor de avertizare pe teren : </w:t>
            </w:r>
            <w:r w:rsidR="00443EB5" w:rsidRPr="00B67C06">
              <w:rPr>
                <w:rFonts w:ascii="Times New Roman" w:hAnsi="Times New Roman"/>
                <w:sz w:val="24"/>
                <w:szCs w:val="24"/>
              </w:rPr>
              <w:t>modificări</w:t>
            </w:r>
            <w:r w:rsidR="00CB6B74">
              <w:rPr>
                <w:rFonts w:ascii="Times New Roman" w:hAnsi="Times New Roman"/>
                <w:sz w:val="24"/>
                <w:szCs w:val="24"/>
              </w:rPr>
              <w:t xml:space="preserve"> în </w:t>
            </w:r>
            <w:r w:rsidRPr="00B67C06">
              <w:rPr>
                <w:rFonts w:ascii="Times New Roman" w:hAnsi="Times New Roman"/>
                <w:sz w:val="24"/>
                <w:szCs w:val="24"/>
              </w:rPr>
              <w:t>peisaj (</w:t>
            </w:r>
            <w:r w:rsidR="00443EB5" w:rsidRPr="00B67C06">
              <w:rPr>
                <w:rFonts w:ascii="Times New Roman" w:hAnsi="Times New Roman"/>
                <w:sz w:val="24"/>
                <w:szCs w:val="24"/>
              </w:rPr>
              <w:t>vârtejuri</w:t>
            </w:r>
            <w:r w:rsidRPr="00B67C06">
              <w:rPr>
                <w:rFonts w:ascii="Times New Roman" w:hAnsi="Times New Roman"/>
                <w:sz w:val="24"/>
                <w:szCs w:val="24"/>
              </w:rPr>
              <w:t xml:space="preserve"> de apa pe pante, </w:t>
            </w:r>
            <w:r w:rsidR="00443EB5" w:rsidRPr="00B67C06">
              <w:rPr>
                <w:rFonts w:ascii="Times New Roman" w:hAnsi="Times New Roman"/>
                <w:sz w:val="24"/>
                <w:szCs w:val="24"/>
              </w:rPr>
              <w:t>deplasări</w:t>
            </w:r>
            <w:r w:rsidRPr="00B67C06">
              <w:rPr>
                <w:rFonts w:ascii="Times New Roman" w:hAnsi="Times New Roman"/>
                <w:sz w:val="24"/>
                <w:szCs w:val="24"/>
              </w:rPr>
              <w:t xml:space="preserve"> de </w:t>
            </w:r>
            <w:r w:rsidR="00443EB5" w:rsidRPr="00B67C06">
              <w:rPr>
                <w:rFonts w:ascii="Times New Roman" w:hAnsi="Times New Roman"/>
                <w:sz w:val="24"/>
                <w:szCs w:val="24"/>
              </w:rPr>
              <w:t>pământ</w:t>
            </w:r>
            <w:r w:rsidRPr="00B67C06">
              <w:rPr>
                <w:rFonts w:ascii="Times New Roman" w:hAnsi="Times New Roman"/>
                <w:sz w:val="24"/>
                <w:szCs w:val="24"/>
              </w:rPr>
              <w:t xml:space="preserve">, copaci </w:t>
            </w:r>
            <w:r w:rsidR="00443EB5" w:rsidRPr="00B67C06">
              <w:rPr>
                <w:rFonts w:ascii="Times New Roman" w:hAnsi="Times New Roman"/>
                <w:sz w:val="24"/>
                <w:szCs w:val="24"/>
              </w:rPr>
              <w:t>inclinați</w:t>
            </w:r>
            <w:r w:rsidRPr="00B67C06">
              <w:rPr>
                <w:rFonts w:ascii="Times New Roman" w:hAnsi="Times New Roman"/>
                <w:sz w:val="24"/>
                <w:szCs w:val="24"/>
              </w:rPr>
              <w:t>, fisuri</w:t>
            </w:r>
            <w:r w:rsidR="00CB6B74">
              <w:rPr>
                <w:rFonts w:ascii="Times New Roman" w:hAnsi="Times New Roman"/>
                <w:sz w:val="24"/>
                <w:szCs w:val="24"/>
              </w:rPr>
              <w:t xml:space="preserve"> în </w:t>
            </w:r>
            <w:r w:rsidR="00443EB5" w:rsidRPr="00B67C06">
              <w:rPr>
                <w:rFonts w:ascii="Times New Roman" w:hAnsi="Times New Roman"/>
                <w:sz w:val="24"/>
                <w:szCs w:val="24"/>
              </w:rPr>
              <w:t>fundația</w:t>
            </w:r>
            <w:r w:rsidRPr="00B67C06">
              <w:rPr>
                <w:rFonts w:ascii="Times New Roman" w:hAnsi="Times New Roman"/>
                <w:sz w:val="24"/>
                <w:szCs w:val="24"/>
              </w:rPr>
              <w:t xml:space="preserve"> </w:t>
            </w:r>
            <w:r w:rsidR="00443EB5" w:rsidRPr="00B67C06">
              <w:rPr>
                <w:rFonts w:ascii="Times New Roman" w:hAnsi="Times New Roman"/>
                <w:sz w:val="24"/>
                <w:szCs w:val="24"/>
              </w:rPr>
              <w:t>construcțiilor</w:t>
            </w:r>
            <w:r w:rsidRPr="00B67C06">
              <w:rPr>
                <w:rFonts w:ascii="Times New Roman" w:hAnsi="Times New Roman"/>
                <w:sz w:val="24"/>
                <w:szCs w:val="24"/>
              </w:rPr>
              <w:t>, fisurarea conductelor, inclinarea gardurilor s.a)</w:t>
            </w:r>
          </w:p>
          <w:p w:rsidR="00F55502" w:rsidRPr="00B67C06" w:rsidRDefault="00443EB5"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Întocmirea</w:t>
            </w:r>
            <w:r w:rsidR="00F55502" w:rsidRPr="00B67C06">
              <w:rPr>
                <w:rFonts w:ascii="Times New Roman" w:hAnsi="Times New Roman"/>
                <w:sz w:val="24"/>
                <w:szCs w:val="24"/>
              </w:rPr>
              <w:t xml:space="preserve"> Planului de </w:t>
            </w:r>
            <w:r w:rsidRPr="00B67C06">
              <w:rPr>
                <w:rFonts w:ascii="Times New Roman" w:hAnsi="Times New Roman"/>
                <w:sz w:val="24"/>
                <w:szCs w:val="24"/>
              </w:rPr>
              <w:t>intervenție</w:t>
            </w:r>
            <w:r w:rsidR="00CB6B74">
              <w:rPr>
                <w:rFonts w:ascii="Times New Roman" w:hAnsi="Times New Roman"/>
                <w:sz w:val="24"/>
                <w:szCs w:val="24"/>
              </w:rPr>
              <w:t xml:space="preserve"> în </w:t>
            </w:r>
            <w:r w:rsidR="00F55502" w:rsidRPr="00B67C06">
              <w:rPr>
                <w:rFonts w:ascii="Times New Roman" w:hAnsi="Times New Roman"/>
                <w:sz w:val="24"/>
                <w:szCs w:val="24"/>
              </w:rPr>
              <w:t xml:space="preserve">caz de </w:t>
            </w:r>
            <w:r w:rsidRPr="00B67C06">
              <w:rPr>
                <w:rFonts w:ascii="Times New Roman" w:hAnsi="Times New Roman"/>
                <w:sz w:val="24"/>
                <w:szCs w:val="24"/>
              </w:rPr>
              <w:t>calamitați</w:t>
            </w:r>
            <w:r w:rsidR="00F55502" w:rsidRPr="00B67C06">
              <w:rPr>
                <w:rFonts w:ascii="Times New Roman" w:hAnsi="Times New Roman"/>
                <w:sz w:val="24"/>
                <w:szCs w:val="24"/>
              </w:rPr>
              <w:t xml:space="preserve"> </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Plantarea </w:t>
            </w:r>
            <w:r w:rsidR="00443EB5" w:rsidRPr="00B67C06">
              <w:rPr>
                <w:rFonts w:ascii="Times New Roman" w:hAnsi="Times New Roman"/>
                <w:sz w:val="24"/>
                <w:szCs w:val="24"/>
              </w:rPr>
              <w:t>vegetației</w:t>
            </w:r>
            <w:r w:rsidRPr="00B67C06">
              <w:rPr>
                <w:rFonts w:ascii="Times New Roman" w:hAnsi="Times New Roman"/>
                <w:sz w:val="24"/>
                <w:szCs w:val="24"/>
              </w:rPr>
              <w:t xml:space="preserve"> care </w:t>
            </w:r>
            <w:r w:rsidR="00443EB5" w:rsidRPr="00B67C06">
              <w:rPr>
                <w:rFonts w:ascii="Times New Roman" w:hAnsi="Times New Roman"/>
                <w:sz w:val="24"/>
                <w:szCs w:val="24"/>
              </w:rPr>
              <w:t>favorizează</w:t>
            </w:r>
            <w:r w:rsidRPr="00B67C06">
              <w:rPr>
                <w:rFonts w:ascii="Times New Roman" w:hAnsi="Times New Roman"/>
                <w:sz w:val="24"/>
                <w:szCs w:val="24"/>
              </w:rPr>
              <w:t xml:space="preserve"> fixarea terenului</w:t>
            </w:r>
            <w:r w:rsidR="00CB6B74">
              <w:rPr>
                <w:rFonts w:ascii="Times New Roman" w:hAnsi="Times New Roman"/>
                <w:sz w:val="24"/>
                <w:szCs w:val="24"/>
              </w:rPr>
              <w:t xml:space="preserve"> în </w:t>
            </w:r>
            <w:r w:rsidR="00443EB5" w:rsidRPr="00B67C06">
              <w:rPr>
                <w:rFonts w:ascii="Times New Roman" w:hAnsi="Times New Roman"/>
                <w:sz w:val="24"/>
                <w:szCs w:val="24"/>
              </w:rPr>
              <w:t>vecinătatea</w:t>
            </w:r>
            <w:r w:rsidRPr="00B67C06">
              <w:rPr>
                <w:rFonts w:ascii="Times New Roman" w:hAnsi="Times New Roman"/>
                <w:sz w:val="24"/>
                <w:szCs w:val="24"/>
              </w:rPr>
              <w:t xml:space="preserve"> amplasamentelor cu risc</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Identificarea  unor trasee alternative de acces</w:t>
            </w:r>
          </w:p>
        </w:tc>
      </w:tr>
      <w:tr w:rsidR="00F55502" w:rsidRPr="00B67C06" w:rsidTr="00F55502">
        <w:trPr>
          <w:trHeight w:val="288"/>
        </w:trPr>
        <w:tc>
          <w:tcPr>
            <w:tcW w:w="794" w:type="dxa"/>
            <w:vAlign w:val="center"/>
          </w:tcPr>
          <w:p w:rsidR="00F55502" w:rsidRPr="00B67C06" w:rsidRDefault="00F55502" w:rsidP="003C5ECC">
            <w:pPr>
              <w:pStyle w:val="Caption"/>
              <w:spacing w:before="0" w:after="0"/>
              <w:rPr>
                <w:rFonts w:ascii="Times New Roman" w:hAnsi="Times New Roman"/>
                <w:b w:val="0"/>
                <w:i w:val="0"/>
                <w:sz w:val="24"/>
                <w:szCs w:val="24"/>
              </w:rPr>
            </w:pPr>
            <w:r w:rsidRPr="00B67C06">
              <w:rPr>
                <w:rFonts w:ascii="Times New Roman" w:hAnsi="Times New Roman"/>
                <w:b w:val="0"/>
                <w:i w:val="0"/>
                <w:sz w:val="24"/>
                <w:szCs w:val="24"/>
              </w:rPr>
              <w:t>7</w:t>
            </w:r>
          </w:p>
        </w:tc>
        <w:tc>
          <w:tcPr>
            <w:tcW w:w="2423" w:type="dxa"/>
            <w:vAlign w:val="center"/>
          </w:tcPr>
          <w:p w:rsidR="00F55502" w:rsidRPr="00B67C06" w:rsidRDefault="00F55502" w:rsidP="003C5ECC">
            <w:pPr>
              <w:pStyle w:val="tabletextcenter"/>
              <w:jc w:val="both"/>
              <w:rPr>
                <w:rFonts w:ascii="Times New Roman" w:hAnsi="Times New Roman" w:cs="Times New Roman"/>
                <w:b w:val="0"/>
                <w:sz w:val="24"/>
                <w:szCs w:val="24"/>
              </w:rPr>
            </w:pPr>
            <w:r w:rsidRPr="00B67C06">
              <w:rPr>
                <w:rFonts w:ascii="Times New Roman" w:hAnsi="Times New Roman" w:cs="Times New Roman"/>
                <w:b w:val="0"/>
                <w:sz w:val="24"/>
                <w:szCs w:val="24"/>
              </w:rPr>
              <w:t>Eroziunea solului</w:t>
            </w:r>
          </w:p>
        </w:tc>
        <w:tc>
          <w:tcPr>
            <w:tcW w:w="6291" w:type="dxa"/>
            <w:vMerge/>
            <w:vAlign w:val="center"/>
          </w:tcPr>
          <w:p w:rsidR="00F55502" w:rsidRPr="00B67C06" w:rsidRDefault="00F55502" w:rsidP="003C5ECC">
            <w:pPr>
              <w:widowControl w:val="0"/>
              <w:tabs>
                <w:tab w:val="left" w:pos="-6240"/>
              </w:tabs>
              <w:spacing w:before="40" w:after="40" w:line="240" w:lineRule="auto"/>
              <w:jc w:val="both"/>
              <w:rPr>
                <w:rFonts w:ascii="Times New Roman" w:hAnsi="Times New Roman"/>
                <w:sz w:val="24"/>
                <w:szCs w:val="24"/>
              </w:rPr>
            </w:pPr>
          </w:p>
        </w:tc>
      </w:tr>
      <w:tr w:rsidR="00F55502" w:rsidRPr="00B67C06" w:rsidTr="00F55502">
        <w:trPr>
          <w:trHeight w:val="288"/>
        </w:trPr>
        <w:tc>
          <w:tcPr>
            <w:tcW w:w="794" w:type="dxa"/>
            <w:vAlign w:val="center"/>
          </w:tcPr>
          <w:p w:rsidR="00F55502" w:rsidRPr="00B67C06" w:rsidRDefault="00F55502" w:rsidP="003C5ECC">
            <w:pPr>
              <w:pStyle w:val="Caption"/>
              <w:spacing w:before="0" w:after="0"/>
              <w:rPr>
                <w:rFonts w:ascii="Times New Roman" w:hAnsi="Times New Roman"/>
                <w:b w:val="0"/>
                <w:i w:val="0"/>
                <w:sz w:val="24"/>
                <w:szCs w:val="24"/>
              </w:rPr>
            </w:pPr>
            <w:r w:rsidRPr="00B67C06">
              <w:rPr>
                <w:rFonts w:ascii="Times New Roman" w:hAnsi="Times New Roman"/>
                <w:b w:val="0"/>
                <w:i w:val="0"/>
                <w:sz w:val="24"/>
                <w:szCs w:val="24"/>
              </w:rPr>
              <w:t>8</w:t>
            </w:r>
          </w:p>
        </w:tc>
        <w:tc>
          <w:tcPr>
            <w:tcW w:w="2423" w:type="dxa"/>
            <w:vAlign w:val="center"/>
          </w:tcPr>
          <w:p w:rsidR="00F55502" w:rsidRPr="00B67C06" w:rsidRDefault="00F55502" w:rsidP="003C5ECC">
            <w:pPr>
              <w:pStyle w:val="tabletextcenter"/>
              <w:jc w:val="both"/>
              <w:rPr>
                <w:rFonts w:ascii="Times New Roman" w:hAnsi="Times New Roman" w:cs="Times New Roman"/>
                <w:b w:val="0"/>
                <w:sz w:val="24"/>
                <w:szCs w:val="24"/>
              </w:rPr>
            </w:pPr>
            <w:r w:rsidRPr="00B67C06">
              <w:rPr>
                <w:rFonts w:ascii="Times New Roman" w:hAnsi="Times New Roman" w:cs="Times New Roman"/>
                <w:b w:val="0"/>
                <w:sz w:val="24"/>
                <w:szCs w:val="24"/>
              </w:rPr>
              <w:t xml:space="preserve">Incendii naturale </w:t>
            </w:r>
            <w:r w:rsidRPr="00B67C06">
              <w:rPr>
                <w:rFonts w:ascii="Times New Roman" w:hAnsi="Times New Roman" w:cs="Times New Roman"/>
                <w:b w:val="0"/>
                <w:sz w:val="24"/>
                <w:szCs w:val="24"/>
              </w:rPr>
              <w:lastRenderedPageBreak/>
              <w:t>spontane</w:t>
            </w:r>
          </w:p>
        </w:tc>
        <w:tc>
          <w:tcPr>
            <w:tcW w:w="6291" w:type="dxa"/>
            <w:vAlign w:val="center"/>
          </w:tcPr>
          <w:p w:rsidR="00F55502" w:rsidRPr="00B67C06" w:rsidRDefault="00443EB5"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lastRenderedPageBreak/>
              <w:t>Întocmirea</w:t>
            </w:r>
            <w:r w:rsidR="00F55502" w:rsidRPr="00B67C06">
              <w:rPr>
                <w:rFonts w:ascii="Times New Roman" w:hAnsi="Times New Roman"/>
                <w:sz w:val="24"/>
                <w:szCs w:val="24"/>
              </w:rPr>
              <w:t xml:space="preserve"> planului de </w:t>
            </w:r>
            <w:r w:rsidRPr="00B67C06">
              <w:rPr>
                <w:rFonts w:ascii="Times New Roman" w:hAnsi="Times New Roman"/>
                <w:sz w:val="24"/>
                <w:szCs w:val="24"/>
              </w:rPr>
              <w:t>intervenții</w:t>
            </w:r>
            <w:r w:rsidR="00CB6B74">
              <w:rPr>
                <w:rFonts w:ascii="Times New Roman" w:hAnsi="Times New Roman"/>
                <w:sz w:val="24"/>
                <w:szCs w:val="24"/>
              </w:rPr>
              <w:t xml:space="preserve"> în </w:t>
            </w:r>
            <w:r w:rsidR="00F55502" w:rsidRPr="00B67C06">
              <w:rPr>
                <w:rFonts w:ascii="Times New Roman" w:hAnsi="Times New Roman"/>
                <w:sz w:val="24"/>
                <w:szCs w:val="24"/>
              </w:rPr>
              <w:t>caz de incendiu</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lastRenderedPageBreak/>
              <w:t xml:space="preserve">Verificarea masurilor pentru </w:t>
            </w:r>
            <w:r w:rsidR="00443EB5" w:rsidRPr="00B67C06">
              <w:rPr>
                <w:rFonts w:ascii="Times New Roman" w:hAnsi="Times New Roman"/>
                <w:sz w:val="24"/>
                <w:szCs w:val="24"/>
              </w:rPr>
              <w:t>funcționare</w:t>
            </w:r>
            <w:r w:rsidR="00CB6B74">
              <w:rPr>
                <w:rFonts w:ascii="Times New Roman" w:hAnsi="Times New Roman"/>
                <w:sz w:val="24"/>
                <w:szCs w:val="24"/>
              </w:rPr>
              <w:t xml:space="preserve"> în </w:t>
            </w:r>
            <w:r w:rsidRPr="00B67C06">
              <w:rPr>
                <w:rFonts w:ascii="Times New Roman" w:hAnsi="Times New Roman"/>
                <w:sz w:val="24"/>
                <w:szCs w:val="24"/>
              </w:rPr>
              <w:t>caz de incendiu</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Asigurarea mijloacelor de </w:t>
            </w:r>
            <w:r w:rsidR="00443EB5" w:rsidRPr="00B67C06">
              <w:rPr>
                <w:rFonts w:ascii="Times New Roman" w:hAnsi="Times New Roman"/>
                <w:sz w:val="24"/>
                <w:szCs w:val="24"/>
              </w:rPr>
              <w:t>intervenție</w:t>
            </w:r>
            <w:r w:rsidR="00CB6B74">
              <w:rPr>
                <w:rFonts w:ascii="Times New Roman" w:hAnsi="Times New Roman"/>
                <w:sz w:val="24"/>
                <w:szCs w:val="24"/>
              </w:rPr>
              <w:t xml:space="preserve"> în </w:t>
            </w:r>
            <w:r w:rsidRPr="00B67C06">
              <w:rPr>
                <w:rFonts w:ascii="Times New Roman" w:hAnsi="Times New Roman"/>
                <w:sz w:val="24"/>
                <w:szCs w:val="24"/>
              </w:rPr>
              <w:t>caz de incendiu</w:t>
            </w:r>
          </w:p>
          <w:p w:rsidR="00F55502" w:rsidRPr="00B67C06" w:rsidRDefault="00F55502" w:rsidP="003C5ECC">
            <w:pPr>
              <w:pStyle w:val="ListParagraph"/>
              <w:widowControl w:val="0"/>
              <w:numPr>
                <w:ilvl w:val="0"/>
                <w:numId w:val="6"/>
              </w:numPr>
              <w:tabs>
                <w:tab w:val="left" w:pos="-6240"/>
              </w:tabs>
              <w:spacing w:after="0" w:line="240" w:lineRule="auto"/>
              <w:contextualSpacing/>
              <w:jc w:val="both"/>
              <w:rPr>
                <w:rFonts w:ascii="Times New Roman" w:hAnsi="Times New Roman"/>
                <w:sz w:val="24"/>
                <w:szCs w:val="24"/>
              </w:rPr>
            </w:pPr>
            <w:r w:rsidRPr="00B67C06">
              <w:rPr>
                <w:rFonts w:ascii="Times New Roman" w:hAnsi="Times New Roman"/>
                <w:sz w:val="24"/>
                <w:szCs w:val="24"/>
              </w:rPr>
              <w:t xml:space="preserve">Stabilirea unei proceduri de colaborare </w:t>
            </w:r>
            <w:r w:rsidR="00CB6B74">
              <w:rPr>
                <w:rFonts w:ascii="Times New Roman" w:hAnsi="Times New Roman"/>
                <w:sz w:val="24"/>
                <w:szCs w:val="24"/>
              </w:rPr>
              <w:t>între</w:t>
            </w:r>
            <w:r w:rsidRPr="00B67C06">
              <w:rPr>
                <w:rFonts w:ascii="Times New Roman" w:hAnsi="Times New Roman"/>
                <w:sz w:val="24"/>
                <w:szCs w:val="24"/>
              </w:rPr>
              <w:t xml:space="preserve"> COR</w:t>
            </w:r>
            <w:r w:rsidR="00CB6B74">
              <w:rPr>
                <w:rFonts w:ascii="Times New Roman" w:hAnsi="Times New Roman"/>
                <w:sz w:val="24"/>
                <w:szCs w:val="24"/>
              </w:rPr>
              <w:t xml:space="preserve"> și </w:t>
            </w:r>
            <w:r w:rsidR="00443EB5" w:rsidRPr="00B67C06">
              <w:rPr>
                <w:rFonts w:ascii="Times New Roman" w:hAnsi="Times New Roman"/>
                <w:sz w:val="24"/>
                <w:szCs w:val="24"/>
              </w:rPr>
              <w:t>entitățile</w:t>
            </w:r>
            <w:r w:rsidRPr="00B67C06">
              <w:rPr>
                <w:rFonts w:ascii="Times New Roman" w:hAnsi="Times New Roman"/>
                <w:sz w:val="24"/>
                <w:szCs w:val="24"/>
              </w:rPr>
              <w:t xml:space="preserve"> responsabile cu avertizarea </w:t>
            </w:r>
            <w:r w:rsidR="00443EB5" w:rsidRPr="00B67C06">
              <w:rPr>
                <w:rFonts w:ascii="Times New Roman" w:hAnsi="Times New Roman"/>
                <w:sz w:val="24"/>
                <w:szCs w:val="24"/>
              </w:rPr>
              <w:t>populației</w:t>
            </w:r>
            <w:r w:rsidRPr="00B67C06">
              <w:rPr>
                <w:rFonts w:ascii="Times New Roman" w:hAnsi="Times New Roman"/>
                <w:sz w:val="24"/>
                <w:szCs w:val="24"/>
              </w:rPr>
              <w:t xml:space="preserve">, </w:t>
            </w:r>
            <w:r w:rsidR="00443EB5" w:rsidRPr="00B67C06">
              <w:rPr>
                <w:rFonts w:ascii="Times New Roman" w:hAnsi="Times New Roman"/>
                <w:sz w:val="24"/>
                <w:szCs w:val="24"/>
              </w:rPr>
              <w:t>protecția</w:t>
            </w:r>
            <w:r w:rsidRPr="00B67C06">
              <w:rPr>
                <w:rFonts w:ascii="Times New Roman" w:hAnsi="Times New Roman"/>
                <w:sz w:val="24"/>
                <w:szCs w:val="24"/>
              </w:rPr>
              <w:t xml:space="preserve"> civila</w:t>
            </w:r>
            <w:r w:rsidR="00CB6B74">
              <w:rPr>
                <w:rFonts w:ascii="Times New Roman" w:hAnsi="Times New Roman"/>
                <w:sz w:val="24"/>
                <w:szCs w:val="24"/>
              </w:rPr>
              <w:t xml:space="preserve"> și </w:t>
            </w:r>
            <w:r w:rsidR="00443EB5" w:rsidRPr="00B67C06">
              <w:rPr>
                <w:rFonts w:ascii="Times New Roman" w:hAnsi="Times New Roman"/>
                <w:sz w:val="24"/>
                <w:szCs w:val="24"/>
              </w:rPr>
              <w:t>intervenția</w:t>
            </w:r>
            <w:r w:rsidR="00CB6B74">
              <w:rPr>
                <w:rFonts w:ascii="Times New Roman" w:hAnsi="Times New Roman"/>
                <w:sz w:val="24"/>
                <w:szCs w:val="24"/>
              </w:rPr>
              <w:t xml:space="preserve"> în </w:t>
            </w:r>
            <w:r w:rsidRPr="00B67C06">
              <w:rPr>
                <w:rFonts w:ascii="Times New Roman" w:hAnsi="Times New Roman"/>
                <w:sz w:val="24"/>
                <w:szCs w:val="24"/>
              </w:rPr>
              <w:t xml:space="preserve">caz de incendii ( I.S.U Suceava) </w:t>
            </w:r>
          </w:p>
        </w:tc>
      </w:tr>
    </w:tbl>
    <w:p w:rsidR="00F55502" w:rsidRPr="00B67C06" w:rsidRDefault="00F55502" w:rsidP="006B0F95">
      <w:pPr>
        <w:pStyle w:val="BodyText"/>
        <w:spacing w:line="276" w:lineRule="auto"/>
        <w:jc w:val="both"/>
        <w:rPr>
          <w:rFonts w:ascii="Times New Roman" w:hAnsi="Times New Roman"/>
          <w:sz w:val="10"/>
          <w:szCs w:val="10"/>
        </w:rPr>
      </w:pPr>
    </w:p>
    <w:p w:rsidR="00F55502" w:rsidRPr="00B67C06" w:rsidRDefault="00F55502" w:rsidP="009B331D">
      <w:pPr>
        <w:shd w:val="clear" w:color="auto" w:fill="FFFFFF"/>
        <w:spacing w:after="120"/>
        <w:ind w:firstLine="567"/>
        <w:jc w:val="both"/>
        <w:rPr>
          <w:rFonts w:ascii="Times New Roman" w:hAnsi="Times New Roman"/>
          <w:bCs/>
          <w:i/>
          <w:color w:val="000000"/>
          <w:sz w:val="24"/>
          <w:szCs w:val="24"/>
          <w:lang w:eastAsia="en-GB"/>
        </w:rPr>
      </w:pPr>
      <w:r w:rsidRPr="00B67C06">
        <w:rPr>
          <w:rFonts w:ascii="Times New Roman" w:hAnsi="Times New Roman"/>
          <w:color w:val="000000"/>
          <w:sz w:val="24"/>
          <w:szCs w:val="24"/>
          <w:lang w:eastAsia="en-GB"/>
        </w:rPr>
        <w:t xml:space="preserve">Analiza </w:t>
      </w:r>
      <w:r w:rsidR="00443EB5" w:rsidRPr="00B67C06">
        <w:rPr>
          <w:rFonts w:ascii="Times New Roman" w:hAnsi="Times New Roman"/>
          <w:color w:val="000000"/>
          <w:sz w:val="24"/>
          <w:szCs w:val="24"/>
          <w:lang w:eastAsia="en-GB"/>
        </w:rPr>
        <w:t>vulnerabilității</w:t>
      </w:r>
      <w:r w:rsidRPr="00B67C06">
        <w:rPr>
          <w:rFonts w:ascii="Times New Roman" w:hAnsi="Times New Roman"/>
          <w:color w:val="000000"/>
          <w:sz w:val="24"/>
          <w:szCs w:val="24"/>
          <w:lang w:eastAsia="en-GB"/>
        </w:rPr>
        <w:t xml:space="preserve"> viitoare a proiectului la </w:t>
      </w:r>
      <w:r w:rsidR="00443EB5" w:rsidRPr="00B67C06">
        <w:rPr>
          <w:rFonts w:ascii="Times New Roman" w:hAnsi="Times New Roman"/>
          <w:color w:val="000000"/>
          <w:sz w:val="24"/>
          <w:szCs w:val="24"/>
          <w:lang w:eastAsia="en-GB"/>
        </w:rPr>
        <w:t>schimbările</w:t>
      </w:r>
      <w:r w:rsidRPr="00B67C06">
        <w:rPr>
          <w:rFonts w:ascii="Times New Roman" w:hAnsi="Times New Roman"/>
          <w:color w:val="000000"/>
          <w:sz w:val="24"/>
          <w:szCs w:val="24"/>
          <w:lang w:eastAsia="en-GB"/>
        </w:rPr>
        <w:t xml:space="preserve"> climatice reflecta faptul ca principalele riscuri medii / ridicate sunt:  </w:t>
      </w:r>
      <w:r w:rsidRPr="00B67C06">
        <w:rPr>
          <w:rFonts w:ascii="Times New Roman" w:hAnsi="Times New Roman"/>
          <w:bCs/>
          <w:i/>
          <w:color w:val="000000"/>
          <w:sz w:val="24"/>
          <w:szCs w:val="24"/>
          <w:lang w:eastAsia="en-GB"/>
        </w:rPr>
        <w:t xml:space="preserve">Seceta / </w:t>
      </w:r>
      <w:r w:rsidR="00443EB5" w:rsidRPr="00B67C06">
        <w:rPr>
          <w:rFonts w:ascii="Times New Roman" w:hAnsi="Times New Roman"/>
          <w:bCs/>
          <w:i/>
          <w:color w:val="000000"/>
          <w:sz w:val="24"/>
          <w:szCs w:val="24"/>
          <w:lang w:eastAsia="en-GB"/>
        </w:rPr>
        <w:t>Inundații</w:t>
      </w:r>
      <w:r w:rsidRPr="00B67C06">
        <w:rPr>
          <w:rFonts w:ascii="Times New Roman" w:hAnsi="Times New Roman"/>
          <w:bCs/>
          <w:i/>
          <w:color w:val="000000"/>
          <w:sz w:val="24"/>
          <w:szCs w:val="24"/>
          <w:lang w:eastAsia="en-GB"/>
        </w:rPr>
        <w:t xml:space="preserve"> / </w:t>
      </w:r>
      <w:r w:rsidR="00443EB5" w:rsidRPr="00B67C06">
        <w:rPr>
          <w:rFonts w:ascii="Times New Roman" w:hAnsi="Times New Roman"/>
          <w:bCs/>
          <w:i/>
          <w:color w:val="000000"/>
          <w:sz w:val="24"/>
          <w:szCs w:val="24"/>
          <w:lang w:eastAsia="en-GB"/>
        </w:rPr>
        <w:t>Schimbări</w:t>
      </w:r>
      <w:r w:rsidRPr="00B67C06">
        <w:rPr>
          <w:rFonts w:ascii="Times New Roman" w:hAnsi="Times New Roman"/>
          <w:bCs/>
          <w:i/>
          <w:color w:val="000000"/>
          <w:sz w:val="24"/>
          <w:szCs w:val="24"/>
          <w:lang w:eastAsia="en-GB"/>
        </w:rPr>
        <w:t xml:space="preserve"> extreme de </w:t>
      </w:r>
      <w:r w:rsidR="00443EB5" w:rsidRPr="00B67C06">
        <w:rPr>
          <w:rFonts w:ascii="Times New Roman" w:hAnsi="Times New Roman"/>
          <w:bCs/>
          <w:i/>
          <w:color w:val="000000"/>
          <w:sz w:val="24"/>
          <w:szCs w:val="24"/>
          <w:lang w:eastAsia="en-GB"/>
        </w:rPr>
        <w:t>precipitații</w:t>
      </w:r>
      <w:r w:rsidRPr="00B67C06">
        <w:rPr>
          <w:rFonts w:ascii="Times New Roman" w:hAnsi="Times New Roman"/>
          <w:bCs/>
          <w:i/>
          <w:color w:val="000000"/>
          <w:sz w:val="24"/>
          <w:szCs w:val="24"/>
          <w:lang w:eastAsia="en-GB"/>
        </w:rPr>
        <w:t xml:space="preserve"> / </w:t>
      </w:r>
      <w:r w:rsidR="00443EB5" w:rsidRPr="00B67C06">
        <w:rPr>
          <w:rFonts w:ascii="Times New Roman" w:hAnsi="Times New Roman"/>
          <w:bCs/>
          <w:i/>
          <w:sz w:val="24"/>
          <w:szCs w:val="24"/>
          <w:lang w:eastAsia="en-GB"/>
        </w:rPr>
        <w:t>Variația</w:t>
      </w:r>
      <w:r w:rsidRPr="00B67C06">
        <w:rPr>
          <w:rFonts w:ascii="Times New Roman" w:hAnsi="Times New Roman"/>
          <w:bCs/>
          <w:i/>
          <w:sz w:val="24"/>
          <w:szCs w:val="24"/>
          <w:lang w:eastAsia="en-GB"/>
        </w:rPr>
        <w:t xml:space="preserve"> temperaturi aerului – apei</w:t>
      </w:r>
      <w:r w:rsidRPr="00B67C06">
        <w:rPr>
          <w:rFonts w:ascii="Times New Roman" w:hAnsi="Times New Roman"/>
          <w:bCs/>
          <w:i/>
          <w:color w:val="000000"/>
          <w:sz w:val="24"/>
          <w:szCs w:val="24"/>
          <w:lang w:eastAsia="en-GB"/>
        </w:rPr>
        <w:t> / Furtuni </w:t>
      </w:r>
      <w:r w:rsidRPr="00B67C06">
        <w:rPr>
          <w:rFonts w:ascii="Times New Roman" w:hAnsi="Times New Roman"/>
          <w:i/>
          <w:color w:val="000000"/>
          <w:sz w:val="24"/>
          <w:szCs w:val="24"/>
          <w:lang w:eastAsia="en-GB"/>
        </w:rPr>
        <w:t>/ </w:t>
      </w:r>
      <w:r w:rsidRPr="00B67C06">
        <w:rPr>
          <w:rFonts w:ascii="Times New Roman" w:hAnsi="Times New Roman"/>
          <w:bCs/>
          <w:i/>
          <w:color w:val="000000"/>
          <w:sz w:val="24"/>
          <w:szCs w:val="24"/>
          <w:lang w:eastAsia="en-GB"/>
        </w:rPr>
        <w:t xml:space="preserve">Instabilitate – </w:t>
      </w:r>
      <w:r w:rsidR="00443EB5" w:rsidRPr="00B67C06">
        <w:rPr>
          <w:rFonts w:ascii="Times New Roman" w:hAnsi="Times New Roman"/>
          <w:bCs/>
          <w:i/>
          <w:color w:val="000000"/>
          <w:sz w:val="24"/>
          <w:szCs w:val="24"/>
          <w:lang w:eastAsia="en-GB"/>
        </w:rPr>
        <w:t>alunecări</w:t>
      </w:r>
      <w:r w:rsidRPr="00B67C06">
        <w:rPr>
          <w:rFonts w:ascii="Times New Roman" w:hAnsi="Times New Roman"/>
          <w:bCs/>
          <w:i/>
          <w:color w:val="000000"/>
          <w:sz w:val="24"/>
          <w:szCs w:val="24"/>
          <w:lang w:eastAsia="en-GB"/>
        </w:rPr>
        <w:t xml:space="preserve"> teren / Disponibilitatea apei / </w:t>
      </w:r>
      <w:r w:rsidR="00443EB5" w:rsidRPr="00B67C06">
        <w:rPr>
          <w:rFonts w:ascii="Times New Roman" w:hAnsi="Times New Roman"/>
          <w:bCs/>
          <w:i/>
          <w:color w:val="000000"/>
          <w:sz w:val="24"/>
          <w:szCs w:val="24"/>
          <w:lang w:eastAsia="en-GB"/>
        </w:rPr>
        <w:t>Creșterea</w:t>
      </w:r>
      <w:r w:rsidRPr="00B67C06">
        <w:rPr>
          <w:rFonts w:ascii="Times New Roman" w:hAnsi="Times New Roman"/>
          <w:bCs/>
          <w:i/>
          <w:color w:val="000000"/>
          <w:sz w:val="24"/>
          <w:szCs w:val="24"/>
          <w:lang w:eastAsia="en-GB"/>
        </w:rPr>
        <w:t xml:space="preserve"> temperaturii extreme - valuri de </w:t>
      </w:r>
      <w:r w:rsidR="00443EB5" w:rsidRPr="00B67C06">
        <w:rPr>
          <w:rFonts w:ascii="Times New Roman" w:hAnsi="Times New Roman"/>
          <w:bCs/>
          <w:i/>
          <w:color w:val="000000"/>
          <w:sz w:val="24"/>
          <w:szCs w:val="24"/>
          <w:lang w:eastAsia="en-GB"/>
        </w:rPr>
        <w:t>căldura</w:t>
      </w:r>
      <w:r w:rsidRPr="00B67C06">
        <w:rPr>
          <w:rFonts w:ascii="Times New Roman" w:hAnsi="Times New Roman"/>
          <w:bCs/>
          <w:i/>
          <w:color w:val="000000"/>
          <w:sz w:val="24"/>
          <w:szCs w:val="24"/>
          <w:lang w:eastAsia="en-GB"/>
        </w:rPr>
        <w:t>.</w:t>
      </w:r>
    </w:p>
    <w:p w:rsidR="00F55502" w:rsidRPr="00B67C06" w:rsidRDefault="00F55502" w:rsidP="003C5ECC">
      <w:pPr>
        <w:shd w:val="clear" w:color="auto" w:fill="FFFFFF"/>
        <w:spacing w:after="120"/>
        <w:ind w:firstLine="567"/>
        <w:jc w:val="both"/>
        <w:rPr>
          <w:rFonts w:ascii="Times New Roman" w:hAnsi="Times New Roman"/>
          <w:color w:val="FF0000"/>
          <w:sz w:val="24"/>
          <w:szCs w:val="24"/>
        </w:rPr>
      </w:pPr>
      <w:r w:rsidRPr="00B67C06">
        <w:rPr>
          <w:rFonts w:ascii="Times New Roman" w:hAnsi="Times New Roman"/>
          <w:bCs/>
          <w:color w:val="000000"/>
          <w:sz w:val="24"/>
          <w:szCs w:val="24"/>
          <w:lang w:eastAsia="en-GB"/>
        </w:rPr>
        <w:t>Proiectul</w:t>
      </w:r>
      <w:r w:rsidRPr="00B67C06">
        <w:rPr>
          <w:rFonts w:ascii="Times New Roman" w:hAnsi="Times New Roman"/>
          <w:sz w:val="24"/>
          <w:szCs w:val="24"/>
        </w:rPr>
        <w:t xml:space="preserve"> </w:t>
      </w:r>
      <w:r w:rsidRPr="00B67C06">
        <w:rPr>
          <w:rFonts w:ascii="Times New Roman" w:hAnsi="Times New Roman"/>
          <w:b/>
          <w:sz w:val="24"/>
          <w:szCs w:val="24"/>
        </w:rPr>
        <w:t xml:space="preserve">“Dezvoltarea infrastructurii de apă şi apă uzată în </w:t>
      </w:r>
      <w:r w:rsidR="00443EB5" w:rsidRPr="00B67C06">
        <w:rPr>
          <w:rFonts w:ascii="Times New Roman" w:hAnsi="Times New Roman"/>
          <w:b/>
          <w:sz w:val="24"/>
          <w:szCs w:val="24"/>
        </w:rPr>
        <w:t>județul</w:t>
      </w:r>
      <w:r w:rsidRPr="00B67C06">
        <w:rPr>
          <w:rFonts w:ascii="Times New Roman" w:hAnsi="Times New Roman"/>
          <w:b/>
          <w:sz w:val="24"/>
          <w:szCs w:val="24"/>
        </w:rPr>
        <w:t xml:space="preserve"> Suceava în perioada 2014-2020</w:t>
      </w:r>
      <w:r w:rsidRPr="00B67C06">
        <w:rPr>
          <w:rFonts w:ascii="Times New Roman" w:hAnsi="Times New Roman"/>
          <w:b/>
          <w:i/>
          <w:sz w:val="24"/>
          <w:szCs w:val="24"/>
        </w:rPr>
        <w:t xml:space="preserve">” </w:t>
      </w:r>
      <w:r w:rsidRPr="00B67C06">
        <w:rPr>
          <w:rFonts w:ascii="Times New Roman" w:hAnsi="Times New Roman"/>
          <w:sz w:val="24"/>
          <w:szCs w:val="24"/>
        </w:rPr>
        <w:t xml:space="preserve">propus a fi amplasat în </w:t>
      </w:r>
      <w:r w:rsidR="00443EB5" w:rsidRPr="00B67C06">
        <w:rPr>
          <w:rFonts w:ascii="Times New Roman" w:hAnsi="Times New Roman"/>
          <w:sz w:val="24"/>
          <w:szCs w:val="24"/>
        </w:rPr>
        <w:t>județul</w:t>
      </w:r>
      <w:r w:rsidRPr="00B67C06">
        <w:rPr>
          <w:rFonts w:ascii="Times New Roman" w:hAnsi="Times New Roman"/>
          <w:sz w:val="24"/>
          <w:szCs w:val="24"/>
        </w:rPr>
        <w:t xml:space="preserve"> Suceava</w:t>
      </w:r>
      <w:r w:rsidRPr="00B67C06">
        <w:rPr>
          <w:rFonts w:ascii="Times New Roman" w:hAnsi="Times New Roman"/>
          <w:bCs/>
          <w:color w:val="000000"/>
          <w:sz w:val="24"/>
          <w:szCs w:val="24"/>
          <w:lang w:eastAsia="en-GB"/>
        </w:rPr>
        <w:t xml:space="preserve"> </w:t>
      </w:r>
      <w:r w:rsidR="008D2E38">
        <w:rPr>
          <w:rFonts w:ascii="Times New Roman" w:hAnsi="Times New Roman"/>
          <w:bCs/>
          <w:color w:val="000000"/>
          <w:sz w:val="24"/>
          <w:szCs w:val="24"/>
          <w:lang w:eastAsia="en-GB"/>
        </w:rPr>
        <w:t xml:space="preserve">prevede </w:t>
      </w:r>
      <w:r w:rsidR="00443EB5">
        <w:rPr>
          <w:rFonts w:ascii="Times New Roman" w:hAnsi="Times New Roman"/>
          <w:bCs/>
          <w:color w:val="000000"/>
          <w:sz w:val="24"/>
          <w:szCs w:val="24"/>
          <w:lang w:eastAsia="en-GB"/>
        </w:rPr>
        <w:t>încă</w:t>
      </w:r>
      <w:r w:rsidR="008D2E38">
        <w:rPr>
          <w:rFonts w:ascii="Times New Roman" w:hAnsi="Times New Roman"/>
          <w:bCs/>
          <w:color w:val="000000"/>
          <w:sz w:val="24"/>
          <w:szCs w:val="24"/>
          <w:lang w:eastAsia="en-GB"/>
        </w:rPr>
        <w:t xml:space="preserve"> din erata de proiectare </w:t>
      </w:r>
      <w:r w:rsidRPr="00B67C06">
        <w:rPr>
          <w:rFonts w:ascii="Times New Roman" w:hAnsi="Times New Roman"/>
          <w:bCs/>
          <w:color w:val="000000"/>
          <w:sz w:val="24"/>
          <w:szCs w:val="24"/>
          <w:lang w:eastAsia="en-GB"/>
        </w:rPr>
        <w:t xml:space="preserve"> măsuri de </w:t>
      </w:r>
      <w:r w:rsidR="008D2E38">
        <w:rPr>
          <w:rFonts w:ascii="Times New Roman" w:hAnsi="Times New Roman"/>
          <w:bCs/>
          <w:color w:val="000000"/>
          <w:sz w:val="24"/>
          <w:szCs w:val="24"/>
          <w:lang w:eastAsia="en-GB"/>
        </w:rPr>
        <w:t>reducere</w:t>
      </w:r>
      <w:r w:rsidR="008D2E38" w:rsidRPr="00B67C06">
        <w:rPr>
          <w:rFonts w:ascii="Times New Roman" w:hAnsi="Times New Roman"/>
          <w:bCs/>
          <w:color w:val="000000"/>
          <w:sz w:val="24"/>
          <w:szCs w:val="24"/>
          <w:lang w:eastAsia="en-GB"/>
        </w:rPr>
        <w:t xml:space="preserve"> </w:t>
      </w:r>
      <w:r w:rsidRPr="00B67C06">
        <w:rPr>
          <w:rFonts w:ascii="Times New Roman" w:hAnsi="Times New Roman"/>
          <w:bCs/>
          <w:color w:val="000000"/>
          <w:sz w:val="24"/>
          <w:szCs w:val="24"/>
          <w:lang w:eastAsia="en-GB"/>
        </w:rPr>
        <w:t xml:space="preserve">a riscurilor privind schimbările climatice.  </w:t>
      </w:r>
    </w:p>
    <w:p w:rsidR="00F55502" w:rsidRDefault="00F55502" w:rsidP="00073261">
      <w:pPr>
        <w:autoSpaceDE w:val="0"/>
        <w:autoSpaceDN w:val="0"/>
        <w:adjustRightInd w:val="0"/>
        <w:spacing w:after="0"/>
        <w:ind w:firstLine="567"/>
        <w:jc w:val="both"/>
        <w:rPr>
          <w:rFonts w:ascii="Times New Roman" w:hAnsi="Times New Roman"/>
          <w:b/>
          <w:i/>
          <w:sz w:val="24"/>
          <w:szCs w:val="24"/>
        </w:rPr>
      </w:pPr>
      <w:r w:rsidRPr="00B67C06">
        <w:rPr>
          <w:rFonts w:ascii="Times New Roman" w:hAnsi="Times New Roman"/>
          <w:sz w:val="24"/>
          <w:szCs w:val="24"/>
        </w:rPr>
        <w:t xml:space="preserve"> </w:t>
      </w:r>
      <w:r w:rsidRPr="00B67C06">
        <w:rPr>
          <w:rFonts w:ascii="Times New Roman" w:hAnsi="Times New Roman"/>
          <w:b/>
          <w:sz w:val="24"/>
          <w:szCs w:val="24"/>
        </w:rPr>
        <w:t>g)</w:t>
      </w:r>
      <w:r w:rsidRPr="00B67C06">
        <w:rPr>
          <w:rFonts w:ascii="Times New Roman" w:hAnsi="Times New Roman"/>
          <w:sz w:val="24"/>
          <w:szCs w:val="24"/>
        </w:rPr>
        <w:t xml:space="preserve"> </w:t>
      </w:r>
      <w:r w:rsidRPr="00B67C06">
        <w:rPr>
          <w:rFonts w:ascii="Times New Roman" w:hAnsi="Times New Roman"/>
          <w:b/>
          <w:i/>
          <w:sz w:val="24"/>
          <w:szCs w:val="24"/>
        </w:rPr>
        <w:t>Riscurile pentru sănătatea umană</w:t>
      </w:r>
      <w:r w:rsidR="003C5ECC" w:rsidRPr="00B67C06">
        <w:rPr>
          <w:rFonts w:ascii="Times New Roman" w:hAnsi="Times New Roman"/>
          <w:b/>
          <w:i/>
          <w:sz w:val="24"/>
          <w:szCs w:val="24"/>
        </w:rPr>
        <w:t>:</w:t>
      </w:r>
    </w:p>
    <w:p w:rsidR="00D01900" w:rsidRPr="00B67C06" w:rsidRDefault="00D01900" w:rsidP="00073261">
      <w:pPr>
        <w:autoSpaceDE w:val="0"/>
        <w:autoSpaceDN w:val="0"/>
        <w:adjustRightInd w:val="0"/>
        <w:spacing w:after="0"/>
        <w:ind w:firstLine="567"/>
        <w:jc w:val="both"/>
        <w:rPr>
          <w:rFonts w:ascii="Times New Roman" w:hAnsi="Times New Roman"/>
          <w:sz w:val="24"/>
          <w:szCs w:val="24"/>
        </w:rPr>
      </w:pPr>
    </w:p>
    <w:p w:rsidR="00F55502" w:rsidRPr="00B67C06" w:rsidRDefault="00F55502" w:rsidP="009B331D">
      <w:pPr>
        <w:pStyle w:val="BodyText"/>
        <w:spacing w:line="276" w:lineRule="auto"/>
        <w:ind w:firstLine="567"/>
        <w:jc w:val="both"/>
        <w:rPr>
          <w:rFonts w:ascii="Times New Roman" w:hAnsi="Times New Roman"/>
        </w:rPr>
      </w:pPr>
      <w:r w:rsidRPr="00B67C06">
        <w:rPr>
          <w:rFonts w:ascii="Times New Roman" w:hAnsi="Times New Roman"/>
        </w:rPr>
        <w:t xml:space="preserve">Riscul asupra </w:t>
      </w:r>
      <w:r w:rsidR="00443EB5" w:rsidRPr="00B67C06">
        <w:rPr>
          <w:rFonts w:ascii="Times New Roman" w:hAnsi="Times New Roman"/>
        </w:rPr>
        <w:t>sănătății</w:t>
      </w:r>
      <w:r w:rsidRPr="00B67C06">
        <w:rPr>
          <w:rFonts w:ascii="Times New Roman" w:hAnsi="Times New Roman"/>
        </w:rPr>
        <w:t xml:space="preserve"> </w:t>
      </w:r>
      <w:r w:rsidR="00443EB5" w:rsidRPr="00B67C06">
        <w:rPr>
          <w:rFonts w:ascii="Times New Roman" w:hAnsi="Times New Roman"/>
        </w:rPr>
        <w:t>populației</w:t>
      </w:r>
      <w:r w:rsidRPr="00B67C06">
        <w:rPr>
          <w:rFonts w:ascii="Times New Roman" w:hAnsi="Times New Roman"/>
        </w:rPr>
        <w:t xml:space="preserve"> din zonele</w:t>
      </w:r>
      <w:r w:rsidR="00CB6B74">
        <w:rPr>
          <w:rFonts w:ascii="Times New Roman" w:hAnsi="Times New Roman"/>
        </w:rPr>
        <w:t xml:space="preserve"> în </w:t>
      </w:r>
      <w:r w:rsidRPr="00B67C06">
        <w:rPr>
          <w:rFonts w:ascii="Times New Roman" w:hAnsi="Times New Roman"/>
        </w:rPr>
        <w:t xml:space="preserve">care se va </w:t>
      </w:r>
      <w:r w:rsidR="00443EB5" w:rsidRPr="00B67C06">
        <w:rPr>
          <w:rFonts w:ascii="Times New Roman" w:hAnsi="Times New Roman"/>
        </w:rPr>
        <w:t>desfășura</w:t>
      </w:r>
      <w:r w:rsidRPr="00B67C06">
        <w:rPr>
          <w:rFonts w:ascii="Times New Roman" w:hAnsi="Times New Roman"/>
        </w:rPr>
        <w:t xml:space="preserve"> proiectul ar putea fi generat de emisiile</w:t>
      </w:r>
      <w:r w:rsidR="00CB6B74">
        <w:rPr>
          <w:rFonts w:ascii="Times New Roman" w:hAnsi="Times New Roman"/>
        </w:rPr>
        <w:t xml:space="preserve"> în </w:t>
      </w:r>
      <w:r w:rsidRPr="00B67C06">
        <w:rPr>
          <w:rFonts w:ascii="Times New Roman" w:hAnsi="Times New Roman"/>
        </w:rPr>
        <w:t xml:space="preserve">atmosfera, zgomotul generat de utilajele folosite pentru </w:t>
      </w:r>
      <w:r w:rsidR="00443EB5" w:rsidRPr="00B67C06">
        <w:rPr>
          <w:rFonts w:ascii="Times New Roman" w:hAnsi="Times New Roman"/>
        </w:rPr>
        <w:t>execuția</w:t>
      </w:r>
      <w:r w:rsidRPr="00B67C06">
        <w:rPr>
          <w:rFonts w:ascii="Times New Roman" w:hAnsi="Times New Roman"/>
        </w:rPr>
        <w:t xml:space="preserve"> </w:t>
      </w:r>
      <w:r w:rsidR="00443EB5" w:rsidRPr="00B67C06">
        <w:rPr>
          <w:rFonts w:ascii="Times New Roman" w:hAnsi="Times New Roman"/>
        </w:rPr>
        <w:t>lucrărilor</w:t>
      </w:r>
      <w:r w:rsidR="00CB6B74">
        <w:rPr>
          <w:rFonts w:ascii="Times New Roman" w:hAnsi="Times New Roman"/>
        </w:rPr>
        <w:t xml:space="preserve"> și </w:t>
      </w:r>
      <w:r w:rsidRPr="00B67C06">
        <w:rPr>
          <w:rFonts w:ascii="Times New Roman" w:hAnsi="Times New Roman"/>
        </w:rPr>
        <w:t>traficul de lucru.</w:t>
      </w:r>
    </w:p>
    <w:p w:rsidR="00F55502" w:rsidRPr="00B67C06" w:rsidRDefault="00073261" w:rsidP="009B331D">
      <w:pPr>
        <w:pStyle w:val="BodyText"/>
        <w:spacing w:line="276" w:lineRule="auto"/>
        <w:ind w:firstLine="567"/>
        <w:jc w:val="both"/>
        <w:rPr>
          <w:rFonts w:ascii="Times New Roman" w:hAnsi="Times New Roman"/>
        </w:rPr>
      </w:pPr>
      <w:r>
        <w:rPr>
          <w:rFonts w:ascii="Times New Roman" w:hAnsi="Times New Roman"/>
        </w:rPr>
        <w:t>Î</w:t>
      </w:r>
      <w:r w:rsidR="00F55502" w:rsidRPr="00B67C06">
        <w:rPr>
          <w:rFonts w:ascii="Times New Roman" w:hAnsi="Times New Roman"/>
        </w:rPr>
        <w:t xml:space="preserve">n etapa de </w:t>
      </w:r>
      <w:r w:rsidR="00443EB5" w:rsidRPr="00B67C06">
        <w:rPr>
          <w:rFonts w:ascii="Times New Roman" w:hAnsi="Times New Roman"/>
        </w:rPr>
        <w:t>execuție</w:t>
      </w:r>
      <w:r w:rsidR="00F55502" w:rsidRPr="00B67C06">
        <w:rPr>
          <w:rFonts w:ascii="Times New Roman" w:hAnsi="Times New Roman"/>
        </w:rPr>
        <w:t xml:space="preserve"> a </w:t>
      </w:r>
      <w:r w:rsidR="00443EB5" w:rsidRPr="00B67C06">
        <w:rPr>
          <w:rFonts w:ascii="Times New Roman" w:hAnsi="Times New Roman"/>
        </w:rPr>
        <w:t>lucrărilor</w:t>
      </w:r>
      <w:r w:rsidR="00F55502" w:rsidRPr="00B67C06">
        <w:rPr>
          <w:rFonts w:ascii="Times New Roman" w:hAnsi="Times New Roman"/>
        </w:rPr>
        <w:t xml:space="preserve"> </w:t>
      </w:r>
      <w:r w:rsidR="006A1879">
        <w:rPr>
          <w:rFonts w:ascii="Times New Roman" w:hAnsi="Times New Roman"/>
        </w:rPr>
        <w:t xml:space="preserve">există </w:t>
      </w:r>
      <w:r w:rsidR="00F55502" w:rsidRPr="00B67C06">
        <w:rPr>
          <w:rFonts w:ascii="Times New Roman" w:hAnsi="Times New Roman"/>
        </w:rPr>
        <w:t>posibilitatea ca,</w:t>
      </w:r>
      <w:r w:rsidR="00CB6B74">
        <w:rPr>
          <w:rFonts w:ascii="Times New Roman" w:hAnsi="Times New Roman"/>
        </w:rPr>
        <w:t xml:space="preserve"> în </w:t>
      </w:r>
      <w:r w:rsidR="00F55502" w:rsidRPr="00B67C06">
        <w:rPr>
          <w:rFonts w:ascii="Times New Roman" w:hAnsi="Times New Roman"/>
        </w:rPr>
        <w:t xml:space="preserve">anumite faze de </w:t>
      </w:r>
      <w:r w:rsidR="00443EB5" w:rsidRPr="00B67C06">
        <w:rPr>
          <w:rFonts w:ascii="Times New Roman" w:hAnsi="Times New Roman"/>
        </w:rPr>
        <w:t>desfășurare</w:t>
      </w:r>
      <w:r w:rsidR="00F55502" w:rsidRPr="00B67C06">
        <w:rPr>
          <w:rFonts w:ascii="Times New Roman" w:hAnsi="Times New Roman"/>
        </w:rPr>
        <w:t xml:space="preserve"> a </w:t>
      </w:r>
      <w:r w:rsidR="00443EB5" w:rsidRPr="00B67C06">
        <w:rPr>
          <w:rFonts w:ascii="Times New Roman" w:hAnsi="Times New Roman"/>
        </w:rPr>
        <w:t>activităților</w:t>
      </w:r>
      <w:r w:rsidR="00F55502" w:rsidRPr="00B67C06">
        <w:rPr>
          <w:rFonts w:ascii="Times New Roman" w:hAnsi="Times New Roman"/>
        </w:rPr>
        <w:t>, să se creeze o stare de disconfort fonic pentru locuitorii care locuiesc</w:t>
      </w:r>
      <w:r w:rsidR="00CB6B74">
        <w:rPr>
          <w:rFonts w:ascii="Times New Roman" w:hAnsi="Times New Roman"/>
        </w:rPr>
        <w:t xml:space="preserve"> în </w:t>
      </w:r>
      <w:r w:rsidR="00F55502" w:rsidRPr="00B67C06">
        <w:rPr>
          <w:rFonts w:ascii="Times New Roman" w:hAnsi="Times New Roman"/>
        </w:rPr>
        <w:t xml:space="preserve">apropierea zonelor unde se vor </w:t>
      </w:r>
      <w:r w:rsidR="00443EB5" w:rsidRPr="00B67C06">
        <w:rPr>
          <w:rFonts w:ascii="Times New Roman" w:hAnsi="Times New Roman"/>
        </w:rPr>
        <w:t>desfășura</w:t>
      </w:r>
      <w:r w:rsidR="00F55502" w:rsidRPr="00B67C06">
        <w:rPr>
          <w:rFonts w:ascii="Times New Roman" w:hAnsi="Times New Roman"/>
        </w:rPr>
        <w:t xml:space="preserve"> </w:t>
      </w:r>
      <w:r w:rsidR="00443EB5" w:rsidRPr="00B67C06">
        <w:rPr>
          <w:rFonts w:ascii="Times New Roman" w:hAnsi="Times New Roman"/>
        </w:rPr>
        <w:t>lucrările</w:t>
      </w:r>
      <w:r w:rsidR="00F55502" w:rsidRPr="00B67C06">
        <w:rPr>
          <w:rFonts w:ascii="Times New Roman" w:hAnsi="Times New Roman"/>
        </w:rPr>
        <w:t xml:space="preserve"> de reabilitare</w:t>
      </w:r>
      <w:r w:rsidR="00CB6B74">
        <w:rPr>
          <w:rFonts w:ascii="Times New Roman" w:hAnsi="Times New Roman"/>
        </w:rPr>
        <w:t xml:space="preserve"> și </w:t>
      </w:r>
      <w:r w:rsidR="00F55502" w:rsidRPr="00B67C06">
        <w:rPr>
          <w:rFonts w:ascii="Times New Roman" w:hAnsi="Times New Roman"/>
        </w:rPr>
        <w:t>extindere a sistemelor de apa</w:t>
      </w:r>
      <w:r w:rsidR="00CB6B74">
        <w:rPr>
          <w:rFonts w:ascii="Times New Roman" w:hAnsi="Times New Roman"/>
        </w:rPr>
        <w:t xml:space="preserve"> și </w:t>
      </w:r>
      <w:r w:rsidR="00F55502" w:rsidRPr="00B67C06">
        <w:rPr>
          <w:rFonts w:ascii="Times New Roman" w:hAnsi="Times New Roman"/>
        </w:rPr>
        <w:t xml:space="preserve">apa </w:t>
      </w:r>
      <w:r w:rsidR="00CB6B74">
        <w:rPr>
          <w:rFonts w:ascii="Times New Roman" w:hAnsi="Times New Roman"/>
        </w:rPr>
        <w:t>uzată</w:t>
      </w:r>
      <w:r w:rsidR="00F55502" w:rsidRPr="00B67C06">
        <w:rPr>
          <w:rFonts w:ascii="Times New Roman" w:hAnsi="Times New Roman"/>
        </w:rPr>
        <w:t>.</w:t>
      </w:r>
    </w:p>
    <w:p w:rsidR="00F55502" w:rsidRPr="00B67C06" w:rsidRDefault="00F55502" w:rsidP="009B331D">
      <w:pPr>
        <w:pStyle w:val="BodyText"/>
        <w:spacing w:line="276" w:lineRule="auto"/>
        <w:ind w:firstLine="567"/>
        <w:jc w:val="both"/>
        <w:rPr>
          <w:rFonts w:ascii="Times New Roman" w:hAnsi="Times New Roman"/>
        </w:rPr>
      </w:pPr>
      <w:r w:rsidRPr="00B67C06">
        <w:rPr>
          <w:rFonts w:ascii="Times New Roman" w:hAnsi="Times New Roman"/>
        </w:rPr>
        <w:t>Acest impact poate fi generat</w:t>
      </w:r>
      <w:r w:rsidR="00CB6B74">
        <w:rPr>
          <w:rFonts w:ascii="Times New Roman" w:hAnsi="Times New Roman"/>
        </w:rPr>
        <w:t xml:space="preserve"> în </w:t>
      </w:r>
      <w:r w:rsidRPr="00B67C06">
        <w:rPr>
          <w:rFonts w:ascii="Times New Roman" w:hAnsi="Times New Roman"/>
        </w:rPr>
        <w:t xml:space="preserve">cursul zilei, pe perioada </w:t>
      </w:r>
      <w:r w:rsidR="00443EB5" w:rsidRPr="00B67C06">
        <w:rPr>
          <w:rFonts w:ascii="Times New Roman" w:hAnsi="Times New Roman"/>
        </w:rPr>
        <w:t>desfășurării</w:t>
      </w:r>
      <w:r w:rsidRPr="00B67C06">
        <w:rPr>
          <w:rFonts w:ascii="Times New Roman" w:hAnsi="Times New Roman"/>
        </w:rPr>
        <w:t xml:space="preserve"> </w:t>
      </w:r>
      <w:r w:rsidR="00443EB5" w:rsidRPr="00B67C06">
        <w:rPr>
          <w:rFonts w:ascii="Times New Roman" w:hAnsi="Times New Roman"/>
        </w:rPr>
        <w:t>lucrărilor</w:t>
      </w:r>
      <w:r w:rsidRPr="00B67C06">
        <w:rPr>
          <w:rFonts w:ascii="Times New Roman" w:hAnsi="Times New Roman"/>
        </w:rPr>
        <w:t xml:space="preserve">, ca urmare a </w:t>
      </w:r>
      <w:r w:rsidR="003605C8">
        <w:rPr>
          <w:rFonts w:ascii="Times New Roman" w:hAnsi="Times New Roman"/>
        </w:rPr>
        <w:t>funcționării</w:t>
      </w:r>
      <w:r w:rsidR="00CB6B74">
        <w:rPr>
          <w:rFonts w:ascii="Times New Roman" w:hAnsi="Times New Roman"/>
        </w:rPr>
        <w:t xml:space="preserve"> și </w:t>
      </w:r>
      <w:r w:rsidR="00443EB5" w:rsidRPr="00B67C06">
        <w:rPr>
          <w:rFonts w:ascii="Times New Roman" w:hAnsi="Times New Roman"/>
        </w:rPr>
        <w:t>deplasării</w:t>
      </w:r>
      <w:r w:rsidRPr="00B67C06">
        <w:rPr>
          <w:rFonts w:ascii="Times New Roman" w:hAnsi="Times New Roman"/>
        </w:rPr>
        <w:t xml:space="preserve"> simultane a mai multor utilaje motorizate implicate</w:t>
      </w:r>
      <w:r w:rsidR="00CB6B74">
        <w:rPr>
          <w:rFonts w:ascii="Times New Roman" w:hAnsi="Times New Roman"/>
        </w:rPr>
        <w:t xml:space="preserve"> în </w:t>
      </w:r>
      <w:r w:rsidR="00443EB5" w:rsidRPr="00B67C06">
        <w:rPr>
          <w:rFonts w:ascii="Times New Roman" w:hAnsi="Times New Roman"/>
        </w:rPr>
        <w:t>operațiile</w:t>
      </w:r>
      <w:r w:rsidRPr="00B67C06">
        <w:rPr>
          <w:rFonts w:ascii="Times New Roman" w:hAnsi="Times New Roman"/>
        </w:rPr>
        <w:t xml:space="preserve"> de </w:t>
      </w:r>
      <w:r w:rsidR="00443EB5" w:rsidRPr="00B67C06">
        <w:rPr>
          <w:rFonts w:ascii="Times New Roman" w:hAnsi="Times New Roman"/>
        </w:rPr>
        <w:t>execuție</w:t>
      </w:r>
      <w:r w:rsidRPr="00B67C06">
        <w:rPr>
          <w:rFonts w:ascii="Times New Roman" w:hAnsi="Times New Roman"/>
        </w:rPr>
        <w:t xml:space="preserve"> a </w:t>
      </w:r>
      <w:r w:rsidR="00443EB5" w:rsidRPr="00B67C06">
        <w:rPr>
          <w:rFonts w:ascii="Times New Roman" w:hAnsi="Times New Roman"/>
        </w:rPr>
        <w:t>lucrărilor</w:t>
      </w:r>
      <w:r w:rsidRPr="00B67C06">
        <w:rPr>
          <w:rFonts w:ascii="Times New Roman" w:hAnsi="Times New Roman"/>
        </w:rPr>
        <w:t>, precum</w:t>
      </w:r>
      <w:r w:rsidR="00CB6B74">
        <w:rPr>
          <w:rFonts w:ascii="Times New Roman" w:hAnsi="Times New Roman"/>
        </w:rPr>
        <w:t xml:space="preserve"> și </w:t>
      </w:r>
      <w:r w:rsidRPr="00B67C06">
        <w:rPr>
          <w:rFonts w:ascii="Times New Roman" w:hAnsi="Times New Roman"/>
        </w:rPr>
        <w:t>ca urmare a traficului vehiculelor pentru transportul materialelor/</w:t>
      </w:r>
      <w:r w:rsidR="00443EB5" w:rsidRPr="00B67C06">
        <w:rPr>
          <w:rFonts w:ascii="Times New Roman" w:hAnsi="Times New Roman"/>
        </w:rPr>
        <w:t>deșeurilor</w:t>
      </w:r>
      <w:r w:rsidRPr="00B67C06">
        <w:rPr>
          <w:rFonts w:ascii="Times New Roman" w:hAnsi="Times New Roman"/>
        </w:rPr>
        <w:t xml:space="preserve"> in/din amplasamente. </w:t>
      </w:r>
      <w:r w:rsidR="00443EB5" w:rsidRPr="00B67C06">
        <w:rPr>
          <w:rFonts w:ascii="Times New Roman" w:hAnsi="Times New Roman"/>
        </w:rPr>
        <w:t>Ținând</w:t>
      </w:r>
      <w:r w:rsidRPr="00B67C06">
        <w:rPr>
          <w:rFonts w:ascii="Times New Roman" w:hAnsi="Times New Roman"/>
        </w:rPr>
        <w:t xml:space="preserve"> cont </w:t>
      </w:r>
      <w:r w:rsidR="00443EB5" w:rsidRPr="00B67C06">
        <w:rPr>
          <w:rFonts w:ascii="Times New Roman" w:hAnsi="Times New Roman"/>
        </w:rPr>
        <w:t>însă</w:t>
      </w:r>
      <w:r w:rsidRPr="00B67C06">
        <w:rPr>
          <w:rFonts w:ascii="Times New Roman" w:hAnsi="Times New Roman"/>
        </w:rPr>
        <w:t xml:space="preserve"> de </w:t>
      </w:r>
      <w:r w:rsidR="00443EB5" w:rsidRPr="00B67C06">
        <w:rPr>
          <w:rFonts w:ascii="Times New Roman" w:hAnsi="Times New Roman"/>
        </w:rPr>
        <w:t>numărul</w:t>
      </w:r>
      <w:r w:rsidRPr="00B67C06">
        <w:rPr>
          <w:rFonts w:ascii="Times New Roman" w:hAnsi="Times New Roman"/>
        </w:rPr>
        <w:t xml:space="preserve"> redus de </w:t>
      </w:r>
      <w:r w:rsidR="00443EB5" w:rsidRPr="00B67C06">
        <w:rPr>
          <w:rFonts w:ascii="Times New Roman" w:hAnsi="Times New Roman"/>
        </w:rPr>
        <w:t>mașini</w:t>
      </w:r>
      <w:r w:rsidR="00CB6B74">
        <w:rPr>
          <w:rFonts w:ascii="Times New Roman" w:hAnsi="Times New Roman"/>
        </w:rPr>
        <w:t xml:space="preserve"> și </w:t>
      </w:r>
      <w:r w:rsidRPr="00B67C06">
        <w:rPr>
          <w:rFonts w:ascii="Times New Roman" w:hAnsi="Times New Roman"/>
        </w:rPr>
        <w:t xml:space="preserve">utilaje care </w:t>
      </w:r>
      <w:r w:rsidR="00443EB5" w:rsidRPr="00B67C06">
        <w:rPr>
          <w:rFonts w:ascii="Times New Roman" w:hAnsi="Times New Roman"/>
        </w:rPr>
        <w:t>își</w:t>
      </w:r>
      <w:r w:rsidRPr="00B67C06">
        <w:rPr>
          <w:rFonts w:ascii="Times New Roman" w:hAnsi="Times New Roman"/>
        </w:rPr>
        <w:t xml:space="preserve"> </w:t>
      </w:r>
      <w:r w:rsidR="00443EB5" w:rsidRPr="00B67C06">
        <w:rPr>
          <w:rFonts w:ascii="Times New Roman" w:hAnsi="Times New Roman"/>
        </w:rPr>
        <w:t>desfășoară</w:t>
      </w:r>
      <w:r w:rsidRPr="00B67C06">
        <w:rPr>
          <w:rFonts w:ascii="Times New Roman" w:hAnsi="Times New Roman"/>
        </w:rPr>
        <w:t xml:space="preserve"> activitatea simultan </w:t>
      </w:r>
      <w:r w:rsidR="00443EB5" w:rsidRPr="00B67C06">
        <w:rPr>
          <w:rFonts w:ascii="Times New Roman" w:hAnsi="Times New Roman"/>
        </w:rPr>
        <w:t>într-o</w:t>
      </w:r>
      <w:r w:rsidRPr="00B67C06">
        <w:rPr>
          <w:rFonts w:ascii="Times New Roman" w:hAnsi="Times New Roman"/>
        </w:rPr>
        <w:t xml:space="preserve"> anumita zon</w:t>
      </w:r>
      <w:r w:rsidR="00073261">
        <w:rPr>
          <w:rFonts w:ascii="Times New Roman" w:hAnsi="Times New Roman"/>
        </w:rPr>
        <w:t>ă</w:t>
      </w:r>
      <w:r w:rsidRPr="00B67C06">
        <w:rPr>
          <w:rFonts w:ascii="Times New Roman" w:hAnsi="Times New Roman"/>
        </w:rPr>
        <w:t xml:space="preserve"> (front de lucru), se </w:t>
      </w:r>
      <w:r w:rsidR="00443EB5" w:rsidRPr="00B67C06">
        <w:rPr>
          <w:rFonts w:ascii="Times New Roman" w:hAnsi="Times New Roman"/>
        </w:rPr>
        <w:t>apreciază</w:t>
      </w:r>
      <w:r w:rsidRPr="00B67C06">
        <w:rPr>
          <w:rFonts w:ascii="Times New Roman" w:hAnsi="Times New Roman"/>
        </w:rPr>
        <w:t xml:space="preserve"> ca </w:t>
      </w:r>
      <w:r w:rsidR="00443EB5" w:rsidRPr="00B67C06">
        <w:rPr>
          <w:rFonts w:ascii="Times New Roman" w:hAnsi="Times New Roman"/>
        </w:rPr>
        <w:t>activitățile</w:t>
      </w:r>
      <w:r w:rsidRPr="00B67C06">
        <w:rPr>
          <w:rFonts w:ascii="Times New Roman" w:hAnsi="Times New Roman"/>
        </w:rPr>
        <w:t xml:space="preserve"> </w:t>
      </w:r>
      <w:r w:rsidR="00443EB5" w:rsidRPr="00B67C06">
        <w:rPr>
          <w:rFonts w:ascii="Times New Roman" w:hAnsi="Times New Roman"/>
        </w:rPr>
        <w:t>desfășurate</w:t>
      </w:r>
      <w:r w:rsidRPr="00B67C06">
        <w:rPr>
          <w:rFonts w:ascii="Times New Roman" w:hAnsi="Times New Roman"/>
        </w:rPr>
        <w:t xml:space="preserve"> nu vor avea un impact semnificativ din punct de vedere al </w:t>
      </w:r>
      <w:r w:rsidR="00443EB5" w:rsidRPr="00B67C06">
        <w:rPr>
          <w:rFonts w:ascii="Times New Roman" w:hAnsi="Times New Roman"/>
        </w:rPr>
        <w:t>poluării</w:t>
      </w:r>
      <w:r w:rsidRPr="00B67C06">
        <w:rPr>
          <w:rFonts w:ascii="Times New Roman" w:hAnsi="Times New Roman"/>
        </w:rPr>
        <w:t xml:space="preserve"> fonice. Impactul negativ generat va fi temporar</w:t>
      </w:r>
      <w:r w:rsidR="00CB6B74">
        <w:rPr>
          <w:rFonts w:ascii="Times New Roman" w:hAnsi="Times New Roman"/>
        </w:rPr>
        <w:t xml:space="preserve"> și </w:t>
      </w:r>
      <w:r w:rsidRPr="00B67C06">
        <w:rPr>
          <w:rFonts w:ascii="Times New Roman" w:hAnsi="Times New Roman"/>
        </w:rPr>
        <w:t>reversibil.</w:t>
      </w:r>
    </w:p>
    <w:p w:rsidR="00F55502" w:rsidRPr="00B67C06" w:rsidRDefault="00F55502" w:rsidP="009B331D">
      <w:pPr>
        <w:pStyle w:val="BodyText"/>
        <w:spacing w:line="276" w:lineRule="auto"/>
        <w:ind w:firstLine="567"/>
        <w:jc w:val="both"/>
        <w:rPr>
          <w:rFonts w:ascii="Times New Roman" w:hAnsi="Times New Roman"/>
        </w:rPr>
      </w:pPr>
      <w:r w:rsidRPr="00B67C06">
        <w:rPr>
          <w:rFonts w:ascii="Times New Roman" w:hAnsi="Times New Roman"/>
        </w:rPr>
        <w:t>De asemenea,</w:t>
      </w:r>
      <w:r w:rsidR="00CB6B74">
        <w:rPr>
          <w:rFonts w:ascii="Times New Roman" w:hAnsi="Times New Roman"/>
        </w:rPr>
        <w:t xml:space="preserve"> în </w:t>
      </w:r>
      <w:r w:rsidRPr="00B67C06">
        <w:rPr>
          <w:rFonts w:ascii="Times New Roman" w:hAnsi="Times New Roman"/>
        </w:rPr>
        <w:t xml:space="preserve">etapa de </w:t>
      </w:r>
      <w:r w:rsidR="00443EB5" w:rsidRPr="00B67C06">
        <w:rPr>
          <w:rFonts w:ascii="Times New Roman" w:hAnsi="Times New Roman"/>
        </w:rPr>
        <w:t>execuție</w:t>
      </w:r>
      <w:r w:rsidRPr="00B67C06">
        <w:rPr>
          <w:rFonts w:ascii="Times New Roman" w:hAnsi="Times New Roman"/>
        </w:rPr>
        <w:t xml:space="preserve"> a </w:t>
      </w:r>
      <w:r w:rsidR="00443EB5" w:rsidRPr="00B67C06">
        <w:rPr>
          <w:rFonts w:ascii="Times New Roman" w:hAnsi="Times New Roman"/>
        </w:rPr>
        <w:t>lucrărilor</w:t>
      </w:r>
      <w:r w:rsidRPr="00B67C06">
        <w:rPr>
          <w:rFonts w:ascii="Times New Roman" w:hAnsi="Times New Roman"/>
        </w:rPr>
        <w:t xml:space="preserve"> pot </w:t>
      </w:r>
      <w:r w:rsidR="00443EB5" w:rsidRPr="00B67C06">
        <w:rPr>
          <w:rFonts w:ascii="Times New Roman" w:hAnsi="Times New Roman"/>
        </w:rPr>
        <w:t>apărea</w:t>
      </w:r>
      <w:r w:rsidRPr="00B67C06">
        <w:rPr>
          <w:rFonts w:ascii="Times New Roman" w:hAnsi="Times New Roman"/>
        </w:rPr>
        <w:t xml:space="preserve"> </w:t>
      </w:r>
      <w:r w:rsidR="00443EB5" w:rsidRPr="00B67C06">
        <w:rPr>
          <w:rFonts w:ascii="Times New Roman" w:hAnsi="Times New Roman"/>
        </w:rPr>
        <w:t>condiții</w:t>
      </w:r>
      <w:r w:rsidRPr="00B67C06">
        <w:rPr>
          <w:rFonts w:ascii="Times New Roman" w:hAnsi="Times New Roman"/>
        </w:rPr>
        <w:t xml:space="preserve"> care s</w:t>
      </w:r>
      <w:r w:rsidR="00073261">
        <w:rPr>
          <w:rFonts w:ascii="Times New Roman" w:hAnsi="Times New Roman"/>
        </w:rPr>
        <w:t>ă</w:t>
      </w:r>
      <w:r w:rsidRPr="00B67C06">
        <w:rPr>
          <w:rFonts w:ascii="Times New Roman" w:hAnsi="Times New Roman"/>
        </w:rPr>
        <w:t xml:space="preserve"> determine </w:t>
      </w:r>
      <w:r w:rsidR="00443EB5" w:rsidRPr="00B67C06">
        <w:rPr>
          <w:rFonts w:ascii="Times New Roman" w:hAnsi="Times New Roman"/>
        </w:rPr>
        <w:t>creșteri</w:t>
      </w:r>
      <w:r w:rsidRPr="00B67C06">
        <w:rPr>
          <w:rFonts w:ascii="Times New Roman" w:hAnsi="Times New Roman"/>
        </w:rPr>
        <w:t xml:space="preserve"> ale </w:t>
      </w:r>
      <w:r w:rsidR="00443EB5" w:rsidRPr="00B67C06">
        <w:rPr>
          <w:rFonts w:ascii="Times New Roman" w:hAnsi="Times New Roman"/>
        </w:rPr>
        <w:t>concentrațiilor</w:t>
      </w:r>
      <w:r w:rsidRPr="00B67C06">
        <w:rPr>
          <w:rFonts w:ascii="Times New Roman" w:hAnsi="Times New Roman"/>
        </w:rPr>
        <w:t xml:space="preserve"> de particule</w:t>
      </w:r>
      <w:r w:rsidR="00CB6B74">
        <w:rPr>
          <w:rFonts w:ascii="Times New Roman" w:hAnsi="Times New Roman"/>
        </w:rPr>
        <w:t xml:space="preserve"> în </w:t>
      </w:r>
      <w:r w:rsidRPr="00B67C06">
        <w:rPr>
          <w:rFonts w:ascii="Times New Roman" w:hAnsi="Times New Roman"/>
        </w:rPr>
        <w:t>suspensie (PM10</w:t>
      </w:r>
      <w:r w:rsidR="00CB6B74">
        <w:rPr>
          <w:rFonts w:ascii="Times New Roman" w:hAnsi="Times New Roman"/>
        </w:rPr>
        <w:t xml:space="preserve"> și </w:t>
      </w:r>
      <w:r w:rsidRPr="00B67C06">
        <w:rPr>
          <w:rFonts w:ascii="Times New Roman" w:hAnsi="Times New Roman"/>
        </w:rPr>
        <w:t xml:space="preserve">PM2,5), pulberi sedimentabile, CO2, CO, NOx, </w:t>
      </w:r>
      <w:r w:rsidR="00443EB5" w:rsidRPr="00B67C06">
        <w:rPr>
          <w:rFonts w:ascii="Times New Roman" w:hAnsi="Times New Roman"/>
        </w:rPr>
        <w:t>Sexy</w:t>
      </w:r>
      <w:r w:rsidRPr="00B67C06">
        <w:rPr>
          <w:rFonts w:ascii="Times New Roman" w:hAnsi="Times New Roman"/>
        </w:rPr>
        <w:t xml:space="preserve">, COV rezultate din gazele de ardere ale </w:t>
      </w:r>
      <w:r w:rsidR="00443EB5" w:rsidRPr="00B67C06">
        <w:rPr>
          <w:rFonts w:ascii="Times New Roman" w:hAnsi="Times New Roman"/>
        </w:rPr>
        <w:t>mașinilor</w:t>
      </w:r>
      <w:r w:rsidR="00CB6B74">
        <w:rPr>
          <w:rFonts w:ascii="Times New Roman" w:hAnsi="Times New Roman"/>
        </w:rPr>
        <w:t xml:space="preserve"> și </w:t>
      </w:r>
      <w:r w:rsidRPr="00B67C06">
        <w:rPr>
          <w:rFonts w:ascii="Times New Roman" w:hAnsi="Times New Roman"/>
        </w:rPr>
        <w:t>utilajelor utilizate,</w:t>
      </w:r>
      <w:r w:rsidR="00CB6B74">
        <w:rPr>
          <w:rFonts w:ascii="Times New Roman" w:hAnsi="Times New Roman"/>
        </w:rPr>
        <w:t xml:space="preserve"> în </w:t>
      </w:r>
      <w:r w:rsidRPr="00B67C06">
        <w:rPr>
          <w:rFonts w:ascii="Times New Roman" w:hAnsi="Times New Roman"/>
        </w:rPr>
        <w:t xml:space="preserve">aerul </w:t>
      </w:r>
      <w:r w:rsidR="00443EB5" w:rsidRPr="00B67C06">
        <w:rPr>
          <w:rFonts w:ascii="Times New Roman" w:hAnsi="Times New Roman"/>
        </w:rPr>
        <w:t>înconjurător</w:t>
      </w:r>
      <w:r w:rsidRPr="00B67C06">
        <w:rPr>
          <w:rFonts w:ascii="Times New Roman" w:hAnsi="Times New Roman"/>
        </w:rPr>
        <w:t xml:space="preserve"> din zona amplasamentelor, la niveluri care sa </w:t>
      </w:r>
      <w:r w:rsidR="00443EB5" w:rsidRPr="00B67C06">
        <w:rPr>
          <w:rFonts w:ascii="Times New Roman" w:hAnsi="Times New Roman"/>
        </w:rPr>
        <w:t>atingă</w:t>
      </w:r>
      <w:r w:rsidRPr="00B67C06">
        <w:rPr>
          <w:rFonts w:ascii="Times New Roman" w:hAnsi="Times New Roman"/>
        </w:rPr>
        <w:t xml:space="preserve"> sau sa </w:t>
      </w:r>
      <w:r w:rsidR="00443EB5" w:rsidRPr="00B67C06">
        <w:rPr>
          <w:rFonts w:ascii="Times New Roman" w:hAnsi="Times New Roman"/>
        </w:rPr>
        <w:t>depășească</w:t>
      </w:r>
      <w:r w:rsidRPr="00B67C06">
        <w:rPr>
          <w:rFonts w:ascii="Times New Roman" w:hAnsi="Times New Roman"/>
        </w:rPr>
        <w:t xml:space="preserve"> valorile limit</w:t>
      </w:r>
      <w:r w:rsidR="00073261">
        <w:rPr>
          <w:rFonts w:ascii="Times New Roman" w:hAnsi="Times New Roman"/>
        </w:rPr>
        <w:t>ă</w:t>
      </w:r>
      <w:r w:rsidRPr="00B67C06">
        <w:rPr>
          <w:rFonts w:ascii="Times New Roman" w:hAnsi="Times New Roman"/>
        </w:rPr>
        <w:t xml:space="preserve"> zilnice.</w:t>
      </w:r>
    </w:p>
    <w:p w:rsidR="00F55502" w:rsidRPr="00B67C06" w:rsidRDefault="00F55502" w:rsidP="009B331D">
      <w:pPr>
        <w:pStyle w:val="BodyText"/>
        <w:spacing w:line="276" w:lineRule="auto"/>
        <w:ind w:firstLine="567"/>
        <w:jc w:val="both"/>
        <w:rPr>
          <w:rFonts w:ascii="Times New Roman" w:hAnsi="Times New Roman"/>
        </w:rPr>
      </w:pPr>
      <w:r w:rsidRPr="00B67C06">
        <w:rPr>
          <w:rFonts w:ascii="Times New Roman" w:hAnsi="Times New Roman"/>
        </w:rPr>
        <w:t xml:space="preserve">Pe de alta parte, </w:t>
      </w:r>
      <w:r w:rsidR="00443EB5" w:rsidRPr="00B67C06">
        <w:rPr>
          <w:rFonts w:ascii="Times New Roman" w:hAnsi="Times New Roman"/>
        </w:rPr>
        <w:t>desfășurarea</w:t>
      </w:r>
      <w:r w:rsidRPr="00B67C06">
        <w:rPr>
          <w:rFonts w:ascii="Times New Roman" w:hAnsi="Times New Roman"/>
        </w:rPr>
        <w:t xml:space="preserve"> </w:t>
      </w:r>
      <w:r w:rsidR="00443EB5" w:rsidRPr="00B67C06">
        <w:rPr>
          <w:rFonts w:ascii="Times New Roman" w:hAnsi="Times New Roman"/>
        </w:rPr>
        <w:t>lucrărilor</w:t>
      </w:r>
      <w:r w:rsidRPr="00B67C06">
        <w:rPr>
          <w:rFonts w:ascii="Times New Roman" w:hAnsi="Times New Roman"/>
        </w:rPr>
        <w:t xml:space="preserve"> de </w:t>
      </w:r>
      <w:r w:rsidR="00443EB5" w:rsidRPr="00B67C06">
        <w:rPr>
          <w:rFonts w:ascii="Times New Roman" w:hAnsi="Times New Roman"/>
        </w:rPr>
        <w:t>construcții</w:t>
      </w:r>
      <w:r w:rsidRPr="00B67C06">
        <w:rPr>
          <w:rFonts w:ascii="Times New Roman" w:hAnsi="Times New Roman"/>
        </w:rPr>
        <w:t>-montaj poate genera un nivel ridicat de particule</w:t>
      </w:r>
      <w:r w:rsidR="00CB6B74">
        <w:rPr>
          <w:rFonts w:ascii="Times New Roman" w:hAnsi="Times New Roman"/>
        </w:rPr>
        <w:t xml:space="preserve"> în </w:t>
      </w:r>
      <w:r w:rsidRPr="00B67C06">
        <w:rPr>
          <w:rFonts w:ascii="Times New Roman" w:hAnsi="Times New Roman"/>
        </w:rPr>
        <w:t>suspensie</w:t>
      </w:r>
      <w:r w:rsidR="00CB6B74">
        <w:rPr>
          <w:rFonts w:ascii="Times New Roman" w:hAnsi="Times New Roman"/>
        </w:rPr>
        <w:t xml:space="preserve"> și </w:t>
      </w:r>
      <w:r w:rsidRPr="00B67C06">
        <w:rPr>
          <w:rFonts w:ascii="Times New Roman" w:hAnsi="Times New Roman"/>
        </w:rPr>
        <w:t>pulberi sedimentabile prin manevr</w:t>
      </w:r>
      <w:r w:rsidR="00443EB5">
        <w:rPr>
          <w:rFonts w:ascii="Times New Roman" w:hAnsi="Times New Roman"/>
        </w:rPr>
        <w:t>area</w:t>
      </w:r>
      <w:r w:rsidRPr="00B67C06">
        <w:rPr>
          <w:rFonts w:ascii="Times New Roman" w:hAnsi="Times New Roman"/>
        </w:rPr>
        <w:t xml:space="preserve"> </w:t>
      </w:r>
      <w:r w:rsidR="00443EB5" w:rsidRPr="00B67C06">
        <w:rPr>
          <w:rFonts w:ascii="Times New Roman" w:hAnsi="Times New Roman"/>
        </w:rPr>
        <w:t>pământului</w:t>
      </w:r>
      <w:r w:rsidRPr="00B67C06">
        <w:rPr>
          <w:rFonts w:ascii="Times New Roman" w:hAnsi="Times New Roman"/>
        </w:rPr>
        <w:t>, a agregatelor</w:t>
      </w:r>
      <w:r w:rsidR="00CB6B74">
        <w:rPr>
          <w:rFonts w:ascii="Times New Roman" w:hAnsi="Times New Roman"/>
        </w:rPr>
        <w:t xml:space="preserve"> și </w:t>
      </w:r>
      <w:r w:rsidRPr="00B67C06">
        <w:rPr>
          <w:rFonts w:ascii="Times New Roman" w:hAnsi="Times New Roman"/>
        </w:rPr>
        <w:t>a altor materiale pulverulente,</w:t>
      </w:r>
      <w:r w:rsidR="00CB6B74">
        <w:rPr>
          <w:rFonts w:ascii="Times New Roman" w:hAnsi="Times New Roman"/>
        </w:rPr>
        <w:t xml:space="preserve"> în </w:t>
      </w:r>
      <w:r w:rsidR="00443EB5" w:rsidRPr="00B67C06">
        <w:rPr>
          <w:rFonts w:ascii="Times New Roman" w:hAnsi="Times New Roman"/>
        </w:rPr>
        <w:t>condiții</w:t>
      </w:r>
      <w:r w:rsidRPr="00B67C06">
        <w:rPr>
          <w:rFonts w:ascii="Times New Roman" w:hAnsi="Times New Roman"/>
        </w:rPr>
        <w:t xml:space="preserve"> meteorologice caracterizate de lipsa </w:t>
      </w:r>
      <w:r w:rsidR="00443EB5" w:rsidRPr="00B67C06">
        <w:rPr>
          <w:rFonts w:ascii="Times New Roman" w:hAnsi="Times New Roman"/>
        </w:rPr>
        <w:t>precipitațiilor</w:t>
      </w:r>
      <w:r w:rsidR="00CB6B74">
        <w:rPr>
          <w:rFonts w:ascii="Times New Roman" w:hAnsi="Times New Roman"/>
        </w:rPr>
        <w:t xml:space="preserve"> și </w:t>
      </w:r>
      <w:r w:rsidRPr="00B67C06">
        <w:rPr>
          <w:rFonts w:ascii="Times New Roman" w:hAnsi="Times New Roman"/>
        </w:rPr>
        <w:t>de prezen</w:t>
      </w:r>
      <w:r w:rsidR="00073261">
        <w:rPr>
          <w:rFonts w:ascii="Times New Roman" w:hAnsi="Times New Roman"/>
        </w:rPr>
        <w:t>ț</w:t>
      </w:r>
      <w:r w:rsidRPr="00B67C06">
        <w:rPr>
          <w:rFonts w:ascii="Times New Roman" w:hAnsi="Times New Roman"/>
        </w:rPr>
        <w:t xml:space="preserve">a </w:t>
      </w:r>
      <w:r w:rsidR="00443EB5" w:rsidRPr="00B67C06">
        <w:rPr>
          <w:rFonts w:ascii="Times New Roman" w:hAnsi="Times New Roman"/>
        </w:rPr>
        <w:t>vântului</w:t>
      </w:r>
      <w:r w:rsidRPr="00B67C06">
        <w:rPr>
          <w:rFonts w:ascii="Times New Roman" w:hAnsi="Times New Roman"/>
        </w:rPr>
        <w:t>.</w:t>
      </w:r>
    </w:p>
    <w:p w:rsidR="00F55502" w:rsidRPr="00B67C06" w:rsidRDefault="00F55502" w:rsidP="009B331D">
      <w:pPr>
        <w:pStyle w:val="BodyText"/>
        <w:spacing w:line="276" w:lineRule="auto"/>
        <w:ind w:firstLine="567"/>
        <w:jc w:val="both"/>
        <w:rPr>
          <w:rFonts w:ascii="Times New Roman" w:hAnsi="Times New Roman"/>
        </w:rPr>
      </w:pPr>
      <w:r w:rsidRPr="00B67C06">
        <w:rPr>
          <w:rFonts w:ascii="Times New Roman" w:hAnsi="Times New Roman"/>
        </w:rPr>
        <w:t>Impactul generat nu este semnificativ</w:t>
      </w:r>
      <w:r w:rsidR="00CB6B74">
        <w:rPr>
          <w:rFonts w:ascii="Times New Roman" w:hAnsi="Times New Roman"/>
        </w:rPr>
        <w:t xml:space="preserve"> și </w:t>
      </w:r>
      <w:r w:rsidRPr="00B67C06">
        <w:rPr>
          <w:rFonts w:ascii="Times New Roman" w:hAnsi="Times New Roman"/>
        </w:rPr>
        <w:t>poate fi considerat un impact negativ temporar, reversibil</w:t>
      </w:r>
      <w:r w:rsidR="00CB6B74">
        <w:rPr>
          <w:rFonts w:ascii="Times New Roman" w:hAnsi="Times New Roman"/>
        </w:rPr>
        <w:t xml:space="preserve"> și </w:t>
      </w:r>
      <w:r w:rsidRPr="00B67C06">
        <w:rPr>
          <w:rFonts w:ascii="Times New Roman" w:hAnsi="Times New Roman"/>
        </w:rPr>
        <w:t>pe termen scurt.</w:t>
      </w:r>
      <w:r w:rsidR="009B331D" w:rsidRPr="00B67C06">
        <w:rPr>
          <w:rFonts w:ascii="Times New Roman" w:hAnsi="Times New Roman"/>
        </w:rPr>
        <w:t xml:space="preserve"> </w:t>
      </w:r>
      <w:r w:rsidRPr="00B67C06">
        <w:rPr>
          <w:rFonts w:ascii="Times New Roman" w:hAnsi="Times New Roman"/>
        </w:rPr>
        <w:t xml:space="preserve">Din punct de vedere social, proiectul </w:t>
      </w:r>
      <w:r w:rsidR="00443EB5" w:rsidRPr="00B67C06">
        <w:rPr>
          <w:rFonts w:ascii="Times New Roman" w:hAnsi="Times New Roman"/>
        </w:rPr>
        <w:t>generează</w:t>
      </w:r>
      <w:r w:rsidRPr="00B67C06">
        <w:rPr>
          <w:rFonts w:ascii="Times New Roman" w:hAnsi="Times New Roman"/>
        </w:rPr>
        <w:t xml:space="preserve"> un impact pozitiv asupra </w:t>
      </w:r>
      <w:r w:rsidR="00443EB5" w:rsidRPr="00B67C06">
        <w:rPr>
          <w:rFonts w:ascii="Times New Roman" w:hAnsi="Times New Roman"/>
        </w:rPr>
        <w:t>populației</w:t>
      </w:r>
      <w:r w:rsidRPr="00B67C06">
        <w:rPr>
          <w:rFonts w:ascii="Times New Roman" w:hAnsi="Times New Roman"/>
        </w:rPr>
        <w:t xml:space="preserve">, prin </w:t>
      </w:r>
      <w:r w:rsidR="00443EB5" w:rsidRPr="00B67C06">
        <w:rPr>
          <w:rFonts w:ascii="Times New Roman" w:hAnsi="Times New Roman"/>
        </w:rPr>
        <w:t>creșterea</w:t>
      </w:r>
      <w:r w:rsidRPr="00B67C06">
        <w:rPr>
          <w:rFonts w:ascii="Times New Roman" w:hAnsi="Times New Roman"/>
        </w:rPr>
        <w:t xml:space="preserve"> </w:t>
      </w:r>
      <w:r w:rsidR="00443EB5" w:rsidRPr="00B67C06">
        <w:rPr>
          <w:rFonts w:ascii="Times New Roman" w:hAnsi="Times New Roman"/>
        </w:rPr>
        <w:t>calității</w:t>
      </w:r>
      <w:r w:rsidRPr="00B67C06">
        <w:rPr>
          <w:rFonts w:ascii="Times New Roman" w:hAnsi="Times New Roman"/>
        </w:rPr>
        <w:t xml:space="preserve"> </w:t>
      </w:r>
      <w:r w:rsidR="00443EB5" w:rsidRPr="00B67C06">
        <w:rPr>
          <w:rFonts w:ascii="Times New Roman" w:hAnsi="Times New Roman"/>
        </w:rPr>
        <w:t>vieții</w:t>
      </w:r>
      <w:r w:rsidRPr="00B67C06">
        <w:rPr>
          <w:rFonts w:ascii="Times New Roman" w:hAnsi="Times New Roman"/>
        </w:rPr>
        <w:t xml:space="preserve"> locuitorilor din </w:t>
      </w:r>
      <w:r w:rsidR="00CB6B74">
        <w:rPr>
          <w:rFonts w:ascii="Times New Roman" w:hAnsi="Times New Roman"/>
        </w:rPr>
        <w:t>localitățile</w:t>
      </w:r>
      <w:r w:rsidRPr="00B67C06">
        <w:rPr>
          <w:rFonts w:ascii="Times New Roman" w:hAnsi="Times New Roman"/>
        </w:rPr>
        <w:t xml:space="preserve"> aferente proiectului, prin asigurarea alimentarii cu </w:t>
      </w:r>
      <w:r w:rsidR="00CB6B74">
        <w:rPr>
          <w:rFonts w:ascii="Times New Roman" w:hAnsi="Times New Roman"/>
        </w:rPr>
        <w:t xml:space="preserve">apă </w:t>
      </w:r>
      <w:r w:rsidR="00443EB5">
        <w:rPr>
          <w:rFonts w:ascii="Times New Roman" w:hAnsi="Times New Roman"/>
        </w:rPr>
        <w:t>potabilă și</w:t>
      </w:r>
      <w:r w:rsidR="00CB6B74">
        <w:rPr>
          <w:rFonts w:ascii="Times New Roman" w:hAnsi="Times New Roman"/>
        </w:rPr>
        <w:t xml:space="preserve"> </w:t>
      </w:r>
      <w:r w:rsidRPr="00B67C06">
        <w:rPr>
          <w:rFonts w:ascii="Times New Roman" w:hAnsi="Times New Roman"/>
        </w:rPr>
        <w:t xml:space="preserve">a </w:t>
      </w:r>
      <w:r w:rsidR="00443EB5" w:rsidRPr="00B67C06">
        <w:rPr>
          <w:rFonts w:ascii="Times New Roman" w:hAnsi="Times New Roman"/>
        </w:rPr>
        <w:t>colectării</w:t>
      </w:r>
      <w:r w:rsidRPr="00B67C06">
        <w:rPr>
          <w:rFonts w:ascii="Times New Roman" w:hAnsi="Times New Roman"/>
        </w:rPr>
        <w:t xml:space="preserve"> apelor uzate</w:t>
      </w:r>
      <w:r w:rsidR="00CB6B74">
        <w:rPr>
          <w:rFonts w:ascii="Times New Roman" w:hAnsi="Times New Roman"/>
        </w:rPr>
        <w:t xml:space="preserve"> în </w:t>
      </w:r>
      <w:r w:rsidRPr="00B67C06">
        <w:rPr>
          <w:rFonts w:ascii="Times New Roman" w:hAnsi="Times New Roman"/>
        </w:rPr>
        <w:t>sistem centralizat, la standarde europene.</w:t>
      </w:r>
    </w:p>
    <w:p w:rsidR="00F55502" w:rsidRPr="00B67C06" w:rsidRDefault="00443EB5" w:rsidP="009B331D">
      <w:pPr>
        <w:pStyle w:val="BodyText"/>
        <w:spacing w:line="276" w:lineRule="auto"/>
        <w:ind w:firstLine="567"/>
        <w:jc w:val="both"/>
        <w:rPr>
          <w:rFonts w:ascii="Times New Roman" w:hAnsi="Times New Roman"/>
        </w:rPr>
      </w:pPr>
      <w:r w:rsidRPr="00B67C06">
        <w:rPr>
          <w:rFonts w:ascii="Times New Roman" w:hAnsi="Times New Roman"/>
        </w:rPr>
        <w:t>Lucrările</w:t>
      </w:r>
      <w:r w:rsidR="00F55502" w:rsidRPr="00B67C06">
        <w:rPr>
          <w:rFonts w:ascii="Times New Roman" w:hAnsi="Times New Roman"/>
        </w:rPr>
        <w:t xml:space="preserve"> de modernizare</w:t>
      </w:r>
      <w:r w:rsidR="00CB6B74">
        <w:rPr>
          <w:rFonts w:ascii="Times New Roman" w:hAnsi="Times New Roman"/>
        </w:rPr>
        <w:t xml:space="preserve"> și </w:t>
      </w:r>
      <w:r w:rsidR="00F55502" w:rsidRPr="00B67C06">
        <w:rPr>
          <w:rFonts w:ascii="Times New Roman" w:hAnsi="Times New Roman"/>
        </w:rPr>
        <w:t xml:space="preserve">extindere </w:t>
      </w:r>
      <w:r w:rsidRPr="00B67C06">
        <w:rPr>
          <w:rFonts w:ascii="Times New Roman" w:hAnsi="Times New Roman"/>
        </w:rPr>
        <w:t>prevăzute</w:t>
      </w:r>
      <w:r w:rsidR="00F55502" w:rsidRPr="00B67C06">
        <w:rPr>
          <w:rFonts w:ascii="Times New Roman" w:hAnsi="Times New Roman"/>
        </w:rPr>
        <w:t xml:space="preserve"> prin proiectul analizat nu vor avea impact semnificativ asupra </w:t>
      </w:r>
      <w:r w:rsidRPr="00B67C06">
        <w:rPr>
          <w:rFonts w:ascii="Times New Roman" w:hAnsi="Times New Roman"/>
        </w:rPr>
        <w:t>sănătății</w:t>
      </w:r>
      <w:r w:rsidR="00F55502" w:rsidRPr="00B67C06">
        <w:rPr>
          <w:rFonts w:ascii="Times New Roman" w:hAnsi="Times New Roman"/>
        </w:rPr>
        <w:t xml:space="preserve"> </w:t>
      </w:r>
      <w:r w:rsidRPr="00B67C06">
        <w:rPr>
          <w:rFonts w:ascii="Times New Roman" w:hAnsi="Times New Roman"/>
        </w:rPr>
        <w:t>populației</w:t>
      </w:r>
      <w:r w:rsidR="00F55502" w:rsidRPr="00B67C06">
        <w:rPr>
          <w:rFonts w:ascii="Times New Roman" w:hAnsi="Times New Roman"/>
        </w:rPr>
        <w:t xml:space="preserve"> prin masurile tehnice</w:t>
      </w:r>
      <w:r w:rsidR="00CB6B74">
        <w:rPr>
          <w:rFonts w:ascii="Times New Roman" w:hAnsi="Times New Roman"/>
        </w:rPr>
        <w:t xml:space="preserve"> și </w:t>
      </w:r>
      <w:r w:rsidR="00F55502" w:rsidRPr="00B67C06">
        <w:rPr>
          <w:rFonts w:ascii="Times New Roman" w:hAnsi="Times New Roman"/>
        </w:rPr>
        <w:t>constructive care vor fi implementate.</w:t>
      </w:r>
    </w:p>
    <w:p w:rsidR="00F55502" w:rsidRDefault="00F55502" w:rsidP="003C5ECC">
      <w:pPr>
        <w:pStyle w:val="BodyText"/>
        <w:spacing w:line="276" w:lineRule="auto"/>
        <w:jc w:val="both"/>
        <w:rPr>
          <w:rFonts w:ascii="Times New Roman" w:hAnsi="Times New Roman"/>
        </w:rPr>
      </w:pPr>
      <w:r w:rsidRPr="00B67C06">
        <w:rPr>
          <w:rFonts w:ascii="Times New Roman" w:hAnsi="Times New Roman"/>
        </w:rPr>
        <w:lastRenderedPageBreak/>
        <w:t xml:space="preserve">Probabilitatea ca eventuala expunere a unei </w:t>
      </w:r>
      <w:r w:rsidR="00443EB5" w:rsidRPr="00B67C06">
        <w:rPr>
          <w:rFonts w:ascii="Times New Roman" w:hAnsi="Times New Roman"/>
        </w:rPr>
        <w:t>parți</w:t>
      </w:r>
      <w:r w:rsidRPr="00B67C06">
        <w:rPr>
          <w:rFonts w:ascii="Times New Roman" w:hAnsi="Times New Roman"/>
        </w:rPr>
        <w:t xml:space="preserve"> din </w:t>
      </w:r>
      <w:r w:rsidR="00443EB5" w:rsidRPr="00B67C06">
        <w:rPr>
          <w:rFonts w:ascii="Times New Roman" w:hAnsi="Times New Roman"/>
        </w:rPr>
        <w:t>populație</w:t>
      </w:r>
      <w:r w:rsidRPr="00B67C06">
        <w:rPr>
          <w:rFonts w:ascii="Times New Roman" w:hAnsi="Times New Roman"/>
        </w:rPr>
        <w:t xml:space="preserve"> la niveluri ridicate de poluare a aerului cu particule</w:t>
      </w:r>
      <w:r w:rsidR="00CB6B74">
        <w:rPr>
          <w:rFonts w:ascii="Times New Roman" w:hAnsi="Times New Roman"/>
        </w:rPr>
        <w:t xml:space="preserve"> în </w:t>
      </w:r>
      <w:r w:rsidRPr="00B67C06">
        <w:rPr>
          <w:rFonts w:ascii="Times New Roman" w:hAnsi="Times New Roman"/>
        </w:rPr>
        <w:t xml:space="preserve">suspensie sa </w:t>
      </w:r>
      <w:r w:rsidR="00443EB5" w:rsidRPr="00B67C06">
        <w:rPr>
          <w:rFonts w:ascii="Times New Roman" w:hAnsi="Times New Roman"/>
        </w:rPr>
        <w:t>conducă</w:t>
      </w:r>
      <w:r w:rsidRPr="00B67C06">
        <w:rPr>
          <w:rFonts w:ascii="Times New Roman" w:hAnsi="Times New Roman"/>
        </w:rPr>
        <w:t xml:space="preserve"> la afectarea </w:t>
      </w:r>
      <w:r w:rsidR="00443EB5" w:rsidRPr="00B67C06">
        <w:rPr>
          <w:rFonts w:ascii="Times New Roman" w:hAnsi="Times New Roman"/>
        </w:rPr>
        <w:t>sănătății</w:t>
      </w:r>
      <w:r w:rsidRPr="00B67C06">
        <w:rPr>
          <w:rFonts w:ascii="Times New Roman" w:hAnsi="Times New Roman"/>
        </w:rPr>
        <w:t xml:space="preserve"> acesteia este redusa, ca urmare a duratei reduse a acestei eventuale expuneri.</w:t>
      </w:r>
    </w:p>
    <w:p w:rsidR="00073261" w:rsidRPr="00073261" w:rsidRDefault="00073261" w:rsidP="00073261"/>
    <w:p w:rsidR="003C5ECC" w:rsidRPr="00572F37" w:rsidRDefault="00F55502" w:rsidP="00073261">
      <w:pPr>
        <w:pStyle w:val="BodyText"/>
        <w:tabs>
          <w:tab w:val="left" w:pos="-720"/>
          <w:tab w:val="left" w:pos="2010"/>
        </w:tabs>
        <w:suppressAutoHyphens/>
        <w:spacing w:line="276" w:lineRule="auto"/>
        <w:ind w:firstLine="567"/>
        <w:jc w:val="both"/>
        <w:rPr>
          <w:rFonts w:ascii="Times New Roman" w:eastAsia="Calibri" w:hAnsi="Times New Roman"/>
          <w:b/>
          <w:sz w:val="28"/>
          <w:szCs w:val="28"/>
        </w:rPr>
      </w:pPr>
      <w:r w:rsidRPr="00572F37">
        <w:rPr>
          <w:rStyle w:val="tpa1"/>
          <w:rFonts w:ascii="Times New Roman" w:eastAsia="Calibri" w:hAnsi="Times New Roman"/>
          <w:b/>
          <w:sz w:val="28"/>
          <w:szCs w:val="28"/>
        </w:rPr>
        <w:t xml:space="preserve">   2. Amplasarea proiectului</w:t>
      </w:r>
      <w:r w:rsidR="003C5ECC" w:rsidRPr="00572F37">
        <w:rPr>
          <w:rStyle w:val="tpa1"/>
          <w:rFonts w:ascii="Times New Roman" w:eastAsia="Calibri" w:hAnsi="Times New Roman"/>
          <w:b/>
          <w:sz w:val="28"/>
          <w:szCs w:val="28"/>
        </w:rPr>
        <w:t>:</w:t>
      </w:r>
    </w:p>
    <w:p w:rsidR="00F55502" w:rsidRPr="00B67C06" w:rsidRDefault="00F55502" w:rsidP="00073261">
      <w:pPr>
        <w:pStyle w:val="BodyText"/>
        <w:tabs>
          <w:tab w:val="left" w:pos="-720"/>
          <w:tab w:val="left" w:pos="2010"/>
        </w:tabs>
        <w:suppressAutoHyphens/>
        <w:spacing w:line="276" w:lineRule="auto"/>
        <w:ind w:firstLine="567"/>
        <w:jc w:val="both"/>
        <w:rPr>
          <w:rStyle w:val="tpa1"/>
          <w:rFonts w:ascii="Times New Roman" w:eastAsia="Calibri" w:hAnsi="Times New Roman"/>
        </w:rPr>
      </w:pPr>
      <w:r w:rsidRPr="00B67C06">
        <w:rPr>
          <w:rStyle w:val="tpa1"/>
          <w:rFonts w:ascii="Times New Roman" w:eastAsia="Calibri" w:hAnsi="Times New Roman"/>
          <w:b/>
          <w:i/>
        </w:rPr>
        <w:t>a)Utilizarea actuală şi aprobată a terenurilor</w:t>
      </w:r>
      <w:r w:rsidRPr="00B67C06">
        <w:rPr>
          <w:rStyle w:val="tpa1"/>
          <w:rFonts w:ascii="Times New Roman" w:eastAsia="Calibri" w:hAnsi="Times New Roman"/>
        </w:rPr>
        <w:t>:</w:t>
      </w:r>
    </w:p>
    <w:p w:rsidR="00F55502" w:rsidRPr="00B67C06" w:rsidRDefault="00F55502" w:rsidP="009B331D">
      <w:pPr>
        <w:pStyle w:val="BodyText"/>
        <w:tabs>
          <w:tab w:val="left" w:pos="-720"/>
          <w:tab w:val="left" w:pos="2010"/>
        </w:tabs>
        <w:suppressAutoHyphens/>
        <w:spacing w:line="276" w:lineRule="auto"/>
        <w:ind w:firstLine="567"/>
        <w:jc w:val="both"/>
        <w:rPr>
          <w:rStyle w:val="tpa1"/>
          <w:rFonts w:ascii="Times New Roman" w:eastAsia="Calibri" w:hAnsi="Times New Roman"/>
        </w:rPr>
      </w:pPr>
      <w:r w:rsidRPr="00B67C06">
        <w:rPr>
          <w:rStyle w:val="tpa1"/>
          <w:rFonts w:ascii="Times New Roman" w:eastAsia="Calibri" w:hAnsi="Times New Roman"/>
        </w:rPr>
        <w:t xml:space="preserve">Pentru realizarea </w:t>
      </w:r>
      <w:r w:rsidR="00443EB5" w:rsidRPr="00B67C06">
        <w:rPr>
          <w:rStyle w:val="tpa1"/>
          <w:rFonts w:ascii="Times New Roman" w:eastAsia="Calibri" w:hAnsi="Times New Roman"/>
        </w:rPr>
        <w:t>investițiilor</w:t>
      </w:r>
      <w:r w:rsidRPr="00B67C06">
        <w:rPr>
          <w:rStyle w:val="tpa1"/>
          <w:rFonts w:ascii="Times New Roman" w:eastAsia="Calibri" w:hAnsi="Times New Roman"/>
        </w:rPr>
        <w:t xml:space="preserve"> au fost emise de primăriile locale şi de Consiliul </w:t>
      </w:r>
      <w:r w:rsidR="00443EB5" w:rsidRPr="00B67C06">
        <w:rPr>
          <w:rStyle w:val="tpa1"/>
          <w:rFonts w:ascii="Times New Roman" w:eastAsia="Calibri" w:hAnsi="Times New Roman"/>
        </w:rPr>
        <w:t>Județean</w:t>
      </w:r>
      <w:r w:rsidRPr="00B67C06">
        <w:rPr>
          <w:rStyle w:val="tpa1"/>
          <w:rFonts w:ascii="Times New Roman" w:eastAsia="Calibri" w:hAnsi="Times New Roman"/>
        </w:rPr>
        <w:t xml:space="preserve"> Suceava certificatele de urbanism.</w:t>
      </w:r>
    </w:p>
    <w:p w:rsidR="003C5ECC" w:rsidRPr="00443EB5" w:rsidRDefault="00F55502" w:rsidP="00443EB5">
      <w:pPr>
        <w:pStyle w:val="BodyText"/>
        <w:tabs>
          <w:tab w:val="left" w:pos="-720"/>
          <w:tab w:val="left" w:pos="2010"/>
        </w:tabs>
        <w:suppressAutoHyphens/>
        <w:spacing w:line="276" w:lineRule="auto"/>
        <w:ind w:firstLine="567"/>
        <w:jc w:val="both"/>
        <w:rPr>
          <w:rFonts w:ascii="Times New Roman" w:eastAsia="Calibri" w:hAnsi="Times New Roman"/>
        </w:rPr>
      </w:pPr>
      <w:r w:rsidRPr="00B67C06">
        <w:rPr>
          <w:rStyle w:val="tpa1"/>
          <w:rFonts w:ascii="Times New Roman" w:eastAsia="Calibri" w:hAnsi="Times New Roman"/>
        </w:rPr>
        <w:t xml:space="preserve">Amplasamentul </w:t>
      </w:r>
      <w:r w:rsidR="00443EB5" w:rsidRPr="00B67C06">
        <w:rPr>
          <w:rStyle w:val="tpa1"/>
          <w:rFonts w:ascii="Times New Roman" w:eastAsia="Calibri" w:hAnsi="Times New Roman"/>
        </w:rPr>
        <w:t>aducțiunilor</w:t>
      </w:r>
      <w:r w:rsidRPr="00B67C06">
        <w:rPr>
          <w:rStyle w:val="tpa1"/>
          <w:rFonts w:ascii="Times New Roman" w:eastAsia="Calibri" w:hAnsi="Times New Roman"/>
        </w:rPr>
        <w:t xml:space="preserve">, </w:t>
      </w:r>
      <w:r w:rsidR="00443EB5" w:rsidRPr="00B67C06">
        <w:rPr>
          <w:rStyle w:val="tpa1"/>
          <w:rFonts w:ascii="Times New Roman" w:eastAsia="Calibri" w:hAnsi="Times New Roman"/>
        </w:rPr>
        <w:t>rețelelor</w:t>
      </w:r>
      <w:r w:rsidRPr="00B67C06">
        <w:rPr>
          <w:rStyle w:val="tpa1"/>
          <w:rFonts w:ascii="Times New Roman" w:eastAsia="Calibri" w:hAnsi="Times New Roman"/>
        </w:rPr>
        <w:t xml:space="preserve"> de alimentare cu apă şi canalizare este în general în ampriza drumurilor/străzilor, terenurile fiind doar temporar ocupate; </w:t>
      </w:r>
      <w:r w:rsidR="00443EB5" w:rsidRPr="00B67C06">
        <w:rPr>
          <w:rStyle w:val="tpa1"/>
          <w:rFonts w:ascii="Times New Roman" w:eastAsia="Calibri" w:hAnsi="Times New Roman"/>
        </w:rPr>
        <w:t>folosința</w:t>
      </w:r>
      <w:r w:rsidRPr="00B67C06">
        <w:rPr>
          <w:rStyle w:val="tpa1"/>
          <w:rFonts w:ascii="Times New Roman" w:eastAsia="Calibri" w:hAnsi="Times New Roman"/>
        </w:rPr>
        <w:t xml:space="preserve"> amplasamentelor după finalizarea </w:t>
      </w:r>
      <w:r w:rsidR="00443EB5" w:rsidRPr="00B67C06">
        <w:rPr>
          <w:rStyle w:val="tpa1"/>
          <w:rFonts w:ascii="Times New Roman" w:eastAsia="Calibri" w:hAnsi="Times New Roman"/>
        </w:rPr>
        <w:t>investițiilor</w:t>
      </w:r>
      <w:r w:rsidRPr="00B67C06">
        <w:rPr>
          <w:rStyle w:val="tpa1"/>
          <w:rFonts w:ascii="Times New Roman" w:eastAsia="Calibri" w:hAnsi="Times New Roman"/>
        </w:rPr>
        <w:t xml:space="preserve"> va rămâne la fel ca cea actuală, respectiv: străzi, drumuri de exploatare şi comunale, drumuri </w:t>
      </w:r>
      <w:r w:rsidR="00443EB5" w:rsidRPr="00B67C06">
        <w:rPr>
          <w:rStyle w:val="tpa1"/>
          <w:rFonts w:ascii="Times New Roman" w:eastAsia="Calibri" w:hAnsi="Times New Roman"/>
        </w:rPr>
        <w:t>județene</w:t>
      </w:r>
      <w:r w:rsidRPr="00B67C06">
        <w:rPr>
          <w:rStyle w:val="tpa1"/>
          <w:rFonts w:ascii="Times New Roman" w:eastAsia="Calibri" w:hAnsi="Times New Roman"/>
        </w:rPr>
        <w:t xml:space="preserve"> şi drumuri </w:t>
      </w:r>
      <w:r w:rsidR="00443EB5" w:rsidRPr="00B67C06">
        <w:rPr>
          <w:rStyle w:val="tpa1"/>
          <w:rFonts w:ascii="Times New Roman" w:eastAsia="Calibri" w:hAnsi="Times New Roman"/>
        </w:rPr>
        <w:t>naționale</w:t>
      </w:r>
      <w:r w:rsidRPr="00B67C06">
        <w:rPr>
          <w:rStyle w:val="tpa1"/>
          <w:rFonts w:ascii="Times New Roman" w:eastAsia="Calibri" w:hAnsi="Times New Roman"/>
        </w:rPr>
        <w:t xml:space="preserve">; pentru gospodăriile de apă, </w:t>
      </w:r>
      <w:r w:rsidR="00443EB5" w:rsidRPr="00B67C06">
        <w:rPr>
          <w:rStyle w:val="tpa1"/>
          <w:rFonts w:ascii="Times New Roman" w:eastAsia="Calibri" w:hAnsi="Times New Roman"/>
        </w:rPr>
        <w:t>stațiile</w:t>
      </w:r>
      <w:r w:rsidRPr="00B67C06">
        <w:rPr>
          <w:rStyle w:val="tpa1"/>
          <w:rFonts w:ascii="Times New Roman" w:eastAsia="Calibri" w:hAnsi="Times New Roman"/>
        </w:rPr>
        <w:t xml:space="preserve"> de pompare şi </w:t>
      </w:r>
      <w:r w:rsidR="00443EB5" w:rsidRPr="00B67C06">
        <w:rPr>
          <w:rStyle w:val="tpa1"/>
          <w:rFonts w:ascii="Times New Roman" w:eastAsia="Calibri" w:hAnsi="Times New Roman"/>
        </w:rPr>
        <w:t>stațiile</w:t>
      </w:r>
      <w:r w:rsidRPr="00B67C06">
        <w:rPr>
          <w:rStyle w:val="tpa1"/>
          <w:rFonts w:ascii="Times New Roman" w:eastAsia="Calibri" w:hAnsi="Times New Roman"/>
        </w:rPr>
        <w:t xml:space="preserve"> de epurare </w:t>
      </w:r>
      <w:r w:rsidR="00443EB5" w:rsidRPr="00B67C06">
        <w:rPr>
          <w:rStyle w:val="tpa1"/>
          <w:rFonts w:ascii="Times New Roman" w:eastAsia="Calibri" w:hAnsi="Times New Roman"/>
        </w:rPr>
        <w:t>folosința</w:t>
      </w:r>
      <w:r w:rsidRPr="00B67C06">
        <w:rPr>
          <w:rStyle w:val="tpa1"/>
          <w:rFonts w:ascii="Times New Roman" w:eastAsia="Calibri" w:hAnsi="Times New Roman"/>
        </w:rPr>
        <w:t xml:space="preserve"> terenurilor se va transforma în “</w:t>
      </w:r>
      <w:r w:rsidR="00443EB5" w:rsidRPr="00B67C06">
        <w:rPr>
          <w:rStyle w:val="tpa1"/>
          <w:rFonts w:ascii="Times New Roman" w:eastAsia="Calibri" w:hAnsi="Times New Roman"/>
        </w:rPr>
        <w:t>construcții</w:t>
      </w:r>
      <w:r w:rsidRPr="00B67C06">
        <w:rPr>
          <w:rStyle w:val="tpa1"/>
          <w:rFonts w:ascii="Times New Roman" w:eastAsia="Calibri" w:hAnsi="Times New Roman"/>
        </w:rPr>
        <w:t>”.</w:t>
      </w:r>
    </w:p>
    <w:p w:rsidR="009B331D" w:rsidRPr="00B67C06" w:rsidRDefault="00F55502" w:rsidP="00073261">
      <w:pPr>
        <w:spacing w:after="0"/>
        <w:ind w:firstLine="567"/>
        <w:jc w:val="both"/>
        <w:textAlignment w:val="baseline"/>
        <w:rPr>
          <w:rStyle w:val="tpa1"/>
          <w:rFonts w:ascii="Times New Roman" w:hAnsi="Times New Roman"/>
          <w:b/>
          <w:i/>
          <w:sz w:val="24"/>
          <w:szCs w:val="24"/>
        </w:rPr>
      </w:pPr>
      <w:r w:rsidRPr="00B67C06">
        <w:rPr>
          <w:rStyle w:val="tpa1"/>
          <w:rFonts w:ascii="Times New Roman" w:hAnsi="Times New Roman"/>
          <w:b/>
          <w:i/>
          <w:sz w:val="24"/>
          <w:szCs w:val="24"/>
        </w:rPr>
        <w:t>b)</w:t>
      </w:r>
      <w:r w:rsidR="00443EB5" w:rsidRPr="00B67C06">
        <w:rPr>
          <w:rStyle w:val="tpa1"/>
          <w:rFonts w:ascii="Times New Roman" w:hAnsi="Times New Roman"/>
          <w:b/>
          <w:i/>
          <w:sz w:val="24"/>
          <w:szCs w:val="24"/>
        </w:rPr>
        <w:t>Bogăția</w:t>
      </w:r>
      <w:r w:rsidRPr="00B67C06">
        <w:rPr>
          <w:rStyle w:val="tpa1"/>
          <w:rFonts w:ascii="Times New Roman" w:hAnsi="Times New Roman"/>
          <w:b/>
          <w:i/>
          <w:sz w:val="24"/>
          <w:szCs w:val="24"/>
        </w:rPr>
        <w:t xml:space="preserve">, disponibilitatea, calitatea şi capacitatea de regenerare relative ale resurselor natural      </w:t>
      </w:r>
    </w:p>
    <w:p w:rsidR="00F55502" w:rsidRPr="00B67C06" w:rsidRDefault="00F55502" w:rsidP="006B0F95">
      <w:pPr>
        <w:spacing w:after="0"/>
        <w:jc w:val="both"/>
        <w:textAlignment w:val="baseline"/>
        <w:rPr>
          <w:rStyle w:val="tpa1"/>
          <w:rFonts w:ascii="Times New Roman" w:hAnsi="Times New Roman"/>
          <w:b/>
          <w:i/>
          <w:sz w:val="24"/>
          <w:szCs w:val="24"/>
        </w:rPr>
      </w:pPr>
      <w:r w:rsidRPr="00B67C06">
        <w:rPr>
          <w:rStyle w:val="tpa1"/>
          <w:rFonts w:ascii="Times New Roman" w:hAnsi="Times New Roman"/>
          <w:b/>
          <w:i/>
          <w:sz w:val="24"/>
          <w:szCs w:val="24"/>
        </w:rPr>
        <w:t xml:space="preserve">( inclusiv solul, terenurile, apa şi biodiversitatea) din zonă şi din subteranul acesteia: </w:t>
      </w:r>
    </w:p>
    <w:p w:rsidR="00F55502" w:rsidRPr="00B67C06" w:rsidRDefault="00F55502" w:rsidP="009B331D">
      <w:pPr>
        <w:spacing w:after="0"/>
        <w:ind w:firstLine="567"/>
        <w:jc w:val="both"/>
        <w:textAlignment w:val="baseline"/>
        <w:rPr>
          <w:rStyle w:val="tpa1"/>
          <w:rFonts w:ascii="Times New Roman" w:hAnsi="Times New Roman"/>
          <w:sz w:val="24"/>
          <w:szCs w:val="24"/>
        </w:rPr>
      </w:pPr>
      <w:r w:rsidRPr="00B67C06">
        <w:rPr>
          <w:rStyle w:val="tpa1"/>
          <w:rFonts w:ascii="Times New Roman" w:hAnsi="Times New Roman"/>
          <w:sz w:val="24"/>
          <w:szCs w:val="24"/>
        </w:rPr>
        <w:t xml:space="preserve">La finalizarea lucrărilor terenurile ocupate temporar </w:t>
      </w:r>
      <w:r w:rsidRPr="008D2169">
        <w:rPr>
          <w:rStyle w:val="tpa1"/>
          <w:rFonts w:ascii="Times New Roman" w:hAnsi="Times New Roman"/>
          <w:sz w:val="24"/>
          <w:szCs w:val="24"/>
        </w:rPr>
        <w:t xml:space="preserve">pentru montarea conductelor şi organizările de </w:t>
      </w:r>
      <w:r w:rsidR="00443EB5" w:rsidRPr="008D2169">
        <w:rPr>
          <w:rStyle w:val="tpa1"/>
          <w:rFonts w:ascii="Times New Roman" w:hAnsi="Times New Roman"/>
          <w:sz w:val="24"/>
          <w:szCs w:val="24"/>
        </w:rPr>
        <w:t>șantier</w:t>
      </w:r>
      <w:r w:rsidRPr="008D2169">
        <w:rPr>
          <w:rStyle w:val="tpa1"/>
          <w:rFonts w:ascii="Times New Roman" w:hAnsi="Times New Roman"/>
          <w:sz w:val="24"/>
          <w:szCs w:val="24"/>
        </w:rPr>
        <w:t xml:space="preserve"> vor fi aduse la starea </w:t>
      </w:r>
      <w:r w:rsidR="00443EB5" w:rsidRPr="008D2169">
        <w:rPr>
          <w:rStyle w:val="tpa1"/>
          <w:rFonts w:ascii="Times New Roman" w:hAnsi="Times New Roman"/>
          <w:sz w:val="24"/>
          <w:szCs w:val="24"/>
        </w:rPr>
        <w:t>inițială</w:t>
      </w:r>
      <w:r w:rsidRPr="008D2169">
        <w:rPr>
          <w:rStyle w:val="tpa1"/>
          <w:rFonts w:ascii="Times New Roman" w:hAnsi="Times New Roman"/>
          <w:sz w:val="24"/>
          <w:szCs w:val="24"/>
        </w:rPr>
        <w:t>.</w:t>
      </w:r>
      <w:r w:rsidRPr="00B67C06">
        <w:rPr>
          <w:rStyle w:val="tpa1"/>
          <w:rFonts w:ascii="Times New Roman" w:hAnsi="Times New Roman"/>
          <w:sz w:val="24"/>
          <w:szCs w:val="24"/>
        </w:rPr>
        <w:t xml:space="preserve"> </w:t>
      </w:r>
    </w:p>
    <w:p w:rsidR="00F55502" w:rsidRPr="00B67C06" w:rsidRDefault="00F55502" w:rsidP="009B331D">
      <w:pPr>
        <w:spacing w:after="0"/>
        <w:ind w:firstLine="567"/>
        <w:jc w:val="both"/>
        <w:textAlignment w:val="baseline"/>
        <w:rPr>
          <w:rStyle w:val="tpa1"/>
          <w:rFonts w:ascii="Times New Roman" w:hAnsi="Times New Roman"/>
          <w:sz w:val="24"/>
          <w:szCs w:val="24"/>
        </w:rPr>
      </w:pPr>
      <w:r w:rsidRPr="00B67C06">
        <w:rPr>
          <w:rStyle w:val="tpa1"/>
          <w:rFonts w:ascii="Times New Roman" w:hAnsi="Times New Roman"/>
          <w:sz w:val="24"/>
          <w:szCs w:val="24"/>
        </w:rPr>
        <w:t xml:space="preserve">Solul vegetal decopertat şi excavat va fi depozitat în imediata vecinătate a </w:t>
      </w:r>
      <w:r w:rsidR="00443EB5" w:rsidRPr="00B67C06">
        <w:rPr>
          <w:rStyle w:val="tpa1"/>
          <w:rFonts w:ascii="Times New Roman" w:hAnsi="Times New Roman"/>
          <w:sz w:val="24"/>
          <w:szCs w:val="24"/>
        </w:rPr>
        <w:t>șanțurilor</w:t>
      </w:r>
      <w:r w:rsidRPr="00B67C06">
        <w:rPr>
          <w:rStyle w:val="tpa1"/>
          <w:rFonts w:ascii="Times New Roman" w:hAnsi="Times New Roman"/>
          <w:sz w:val="24"/>
          <w:szCs w:val="24"/>
        </w:rPr>
        <w:t xml:space="preserve"> de pozare a conductelor şi reutilizat la efectuarea umpluturilor sau la refacerea stratului vegetal. În cazul lucrărilor efectuate în situri Natura 2000 sau în vecinătatea acestora, inclusiv a lucrărilor de demolare, se va consulta custodele siturilor cu privire la speciile utilizate pentru înierbare, după caz, pentru a preveni introducerea speciilor alohtone invazive;</w:t>
      </w:r>
    </w:p>
    <w:p w:rsidR="00F55502" w:rsidRPr="00B67C06" w:rsidRDefault="00F55502" w:rsidP="006B0F95">
      <w:pPr>
        <w:spacing w:after="0"/>
        <w:jc w:val="both"/>
        <w:textAlignment w:val="baseline"/>
        <w:rPr>
          <w:rStyle w:val="tpa1"/>
          <w:rFonts w:ascii="Times New Roman" w:hAnsi="Times New Roman"/>
          <w:sz w:val="14"/>
          <w:szCs w:val="14"/>
        </w:rPr>
      </w:pPr>
    </w:p>
    <w:p w:rsidR="00F55502" w:rsidRPr="00B67C06" w:rsidRDefault="00F55502" w:rsidP="00073261">
      <w:pPr>
        <w:spacing w:after="0"/>
        <w:ind w:firstLine="567"/>
        <w:jc w:val="both"/>
        <w:textAlignment w:val="baseline"/>
        <w:rPr>
          <w:rStyle w:val="tpa1"/>
          <w:rFonts w:ascii="Times New Roman" w:hAnsi="Times New Roman"/>
          <w:b/>
          <w:i/>
          <w:sz w:val="24"/>
          <w:szCs w:val="24"/>
        </w:rPr>
      </w:pPr>
      <w:r w:rsidRPr="00B67C06">
        <w:rPr>
          <w:rStyle w:val="tpa1"/>
          <w:rFonts w:ascii="Times New Roman" w:hAnsi="Times New Roman"/>
          <w:b/>
          <w:i/>
          <w:sz w:val="24"/>
          <w:szCs w:val="24"/>
        </w:rPr>
        <w:t xml:space="preserve">c) Capacitatea de </w:t>
      </w:r>
      <w:r w:rsidR="00443EB5" w:rsidRPr="00B67C06">
        <w:rPr>
          <w:rStyle w:val="tpa1"/>
          <w:rFonts w:ascii="Times New Roman" w:hAnsi="Times New Roman"/>
          <w:b/>
          <w:i/>
          <w:sz w:val="24"/>
          <w:szCs w:val="24"/>
        </w:rPr>
        <w:t>absorbție</w:t>
      </w:r>
      <w:r w:rsidRPr="00B67C06">
        <w:rPr>
          <w:rStyle w:val="tpa1"/>
          <w:rFonts w:ascii="Times New Roman" w:hAnsi="Times New Roman"/>
          <w:b/>
          <w:i/>
          <w:sz w:val="24"/>
          <w:szCs w:val="24"/>
        </w:rPr>
        <w:t xml:space="preserve"> a mediului natural, </w:t>
      </w:r>
      <w:r w:rsidR="00443EB5" w:rsidRPr="00B67C06">
        <w:rPr>
          <w:rStyle w:val="tpa1"/>
          <w:rFonts w:ascii="Times New Roman" w:hAnsi="Times New Roman"/>
          <w:b/>
          <w:i/>
          <w:sz w:val="24"/>
          <w:szCs w:val="24"/>
        </w:rPr>
        <w:t>acordându-</w:t>
      </w:r>
      <w:r w:rsidR="00443EB5">
        <w:rPr>
          <w:rStyle w:val="tpa1"/>
          <w:rFonts w:ascii="Times New Roman" w:hAnsi="Times New Roman"/>
          <w:b/>
          <w:i/>
          <w:sz w:val="24"/>
          <w:szCs w:val="24"/>
        </w:rPr>
        <w:t>se</w:t>
      </w:r>
      <w:r w:rsidRPr="00B67C06">
        <w:rPr>
          <w:rStyle w:val="tpa1"/>
          <w:rFonts w:ascii="Times New Roman" w:hAnsi="Times New Roman"/>
          <w:b/>
          <w:i/>
          <w:sz w:val="24"/>
          <w:szCs w:val="24"/>
        </w:rPr>
        <w:t xml:space="preserve"> o </w:t>
      </w:r>
      <w:r w:rsidR="00443EB5" w:rsidRPr="00B67C06">
        <w:rPr>
          <w:rStyle w:val="tpa1"/>
          <w:rFonts w:ascii="Times New Roman" w:hAnsi="Times New Roman"/>
          <w:b/>
          <w:i/>
          <w:sz w:val="24"/>
          <w:szCs w:val="24"/>
        </w:rPr>
        <w:t>atenție</w:t>
      </w:r>
      <w:r w:rsidRPr="00B67C06">
        <w:rPr>
          <w:rStyle w:val="tpa1"/>
          <w:rFonts w:ascii="Times New Roman" w:hAnsi="Times New Roman"/>
          <w:b/>
          <w:i/>
          <w:sz w:val="24"/>
          <w:szCs w:val="24"/>
        </w:rPr>
        <w:t xml:space="preserve"> specială următoarelor zone:</w:t>
      </w:r>
    </w:p>
    <w:p w:rsidR="00F55502" w:rsidRPr="00B67C06" w:rsidRDefault="00F55502" w:rsidP="006B0F95">
      <w:pPr>
        <w:widowControl w:val="0"/>
        <w:adjustRightInd w:val="0"/>
        <w:spacing w:after="0"/>
        <w:jc w:val="both"/>
        <w:textAlignment w:val="baseline"/>
        <w:rPr>
          <w:rStyle w:val="tpa1"/>
          <w:rFonts w:ascii="Times New Roman" w:hAnsi="Times New Roman"/>
          <w:sz w:val="24"/>
          <w:szCs w:val="24"/>
        </w:rPr>
      </w:pPr>
      <w:r w:rsidRPr="00B67C06">
        <w:rPr>
          <w:rStyle w:val="tpa1"/>
          <w:rFonts w:ascii="Times New Roman" w:hAnsi="Times New Roman"/>
          <w:sz w:val="24"/>
          <w:szCs w:val="24"/>
        </w:rPr>
        <w:t>i) zonele umede, zone riverane, guri ale râurilor:</w:t>
      </w:r>
    </w:p>
    <w:p w:rsidR="0000490C" w:rsidRDefault="00443EB5" w:rsidP="003C5ECC">
      <w:pPr>
        <w:widowControl w:val="0"/>
        <w:adjustRightInd w:val="0"/>
        <w:spacing w:after="0"/>
        <w:ind w:firstLine="567"/>
        <w:jc w:val="both"/>
        <w:textAlignment w:val="baseline"/>
        <w:rPr>
          <w:rStyle w:val="tpa1"/>
          <w:rFonts w:ascii="Times New Roman" w:hAnsi="Times New Roman"/>
          <w:sz w:val="24"/>
          <w:szCs w:val="24"/>
        </w:rPr>
      </w:pPr>
      <w:r>
        <w:rPr>
          <w:rStyle w:val="tpa1"/>
          <w:rFonts w:ascii="Times New Roman" w:hAnsi="Times New Roman"/>
          <w:sz w:val="24"/>
          <w:szCs w:val="24"/>
        </w:rPr>
        <w:t>Având</w:t>
      </w:r>
      <w:r w:rsidR="00CB6B74">
        <w:rPr>
          <w:rStyle w:val="tpa1"/>
          <w:rFonts w:ascii="Times New Roman" w:hAnsi="Times New Roman"/>
          <w:sz w:val="24"/>
          <w:szCs w:val="24"/>
        </w:rPr>
        <w:t xml:space="preserve"> în </w:t>
      </w:r>
      <w:r w:rsidR="0000490C">
        <w:rPr>
          <w:rStyle w:val="tpa1"/>
          <w:rFonts w:ascii="Times New Roman" w:hAnsi="Times New Roman"/>
          <w:sz w:val="24"/>
          <w:szCs w:val="24"/>
        </w:rPr>
        <w:t xml:space="preserve">vedere specificul proiectului, </w:t>
      </w:r>
      <w:r>
        <w:rPr>
          <w:rStyle w:val="tpa1"/>
          <w:rFonts w:ascii="Times New Roman" w:hAnsi="Times New Roman"/>
          <w:sz w:val="24"/>
          <w:szCs w:val="24"/>
        </w:rPr>
        <w:t>investițiile</w:t>
      </w:r>
      <w:r w:rsidR="0000490C">
        <w:rPr>
          <w:rStyle w:val="tpa1"/>
          <w:rFonts w:ascii="Times New Roman" w:hAnsi="Times New Roman"/>
          <w:sz w:val="24"/>
          <w:szCs w:val="24"/>
        </w:rPr>
        <w:t xml:space="preserve"> propuse au </w:t>
      </w:r>
      <w:r>
        <w:rPr>
          <w:rStyle w:val="tpa1"/>
          <w:rFonts w:ascii="Times New Roman" w:hAnsi="Times New Roman"/>
          <w:sz w:val="24"/>
          <w:szCs w:val="24"/>
        </w:rPr>
        <w:t>legătura</w:t>
      </w:r>
      <w:r w:rsidR="0000490C">
        <w:rPr>
          <w:rStyle w:val="tpa1"/>
          <w:rFonts w:ascii="Times New Roman" w:hAnsi="Times New Roman"/>
          <w:sz w:val="24"/>
          <w:szCs w:val="24"/>
        </w:rPr>
        <w:t xml:space="preserve"> directa cu cursuri de apa sau corpuri de apa subterana</w:t>
      </w:r>
      <w:r w:rsidR="00665B09">
        <w:rPr>
          <w:rStyle w:val="tpa1"/>
          <w:rFonts w:ascii="Times New Roman" w:hAnsi="Times New Roman"/>
          <w:sz w:val="24"/>
          <w:szCs w:val="24"/>
        </w:rPr>
        <w:t>.</w:t>
      </w:r>
    </w:p>
    <w:p w:rsidR="00927244" w:rsidRPr="00B67C06" w:rsidRDefault="00F55502" w:rsidP="003C5ECC">
      <w:pPr>
        <w:widowControl w:val="0"/>
        <w:adjustRightInd w:val="0"/>
        <w:spacing w:after="0"/>
        <w:ind w:firstLine="567"/>
        <w:jc w:val="both"/>
        <w:textAlignment w:val="baseline"/>
        <w:rPr>
          <w:rStyle w:val="tpa1"/>
          <w:rFonts w:ascii="Times New Roman" w:hAnsi="Times New Roman"/>
          <w:sz w:val="24"/>
          <w:szCs w:val="24"/>
        </w:rPr>
      </w:pPr>
      <w:r w:rsidRPr="00B67C06">
        <w:rPr>
          <w:rStyle w:val="tpa1"/>
          <w:rFonts w:ascii="Times New Roman" w:hAnsi="Times New Roman"/>
          <w:sz w:val="24"/>
          <w:szCs w:val="24"/>
        </w:rPr>
        <w:t xml:space="preserve">Prin realizarea captărilor de </w:t>
      </w:r>
      <w:r w:rsidR="00443EB5" w:rsidRPr="00B67C06">
        <w:rPr>
          <w:rStyle w:val="tpa1"/>
          <w:rFonts w:ascii="Times New Roman" w:hAnsi="Times New Roman"/>
          <w:sz w:val="24"/>
          <w:szCs w:val="24"/>
        </w:rPr>
        <w:t>suprafață</w:t>
      </w:r>
      <w:r w:rsidRPr="00B67C06">
        <w:rPr>
          <w:rStyle w:val="tpa1"/>
          <w:rFonts w:ascii="Times New Roman" w:hAnsi="Times New Roman"/>
          <w:sz w:val="24"/>
          <w:szCs w:val="24"/>
        </w:rPr>
        <w:t xml:space="preserve"> nu se </w:t>
      </w:r>
      <w:r w:rsidR="00443EB5" w:rsidRPr="00B67C06">
        <w:rPr>
          <w:rStyle w:val="tpa1"/>
          <w:rFonts w:ascii="Times New Roman" w:hAnsi="Times New Roman"/>
          <w:sz w:val="24"/>
          <w:szCs w:val="24"/>
        </w:rPr>
        <w:t>depășește</w:t>
      </w:r>
      <w:r w:rsidRPr="00B67C06">
        <w:rPr>
          <w:rStyle w:val="tpa1"/>
          <w:rFonts w:ascii="Times New Roman" w:hAnsi="Times New Roman"/>
          <w:sz w:val="24"/>
          <w:szCs w:val="24"/>
        </w:rPr>
        <w:t xml:space="preserve"> valoarea de prag ce reflectă presiune hidromorfologică asupra râului şi nu se produce un impact cumulat asupra cursului de apă de natură hidromorfologică sau o afectare a stării ecologice bune a acestuia; nu se afectează </w:t>
      </w:r>
      <w:r w:rsidR="00443EB5" w:rsidRPr="00B67C06">
        <w:rPr>
          <w:rStyle w:val="tpa1"/>
          <w:rFonts w:ascii="Times New Roman" w:hAnsi="Times New Roman"/>
          <w:sz w:val="24"/>
          <w:szCs w:val="24"/>
        </w:rPr>
        <w:t>migrația</w:t>
      </w:r>
      <w:r w:rsidRPr="00B67C06">
        <w:rPr>
          <w:rStyle w:val="tpa1"/>
          <w:rFonts w:ascii="Times New Roman" w:hAnsi="Times New Roman"/>
          <w:sz w:val="24"/>
          <w:szCs w:val="24"/>
        </w:rPr>
        <w:t xml:space="preserve"> speciilor de </w:t>
      </w:r>
      <w:r w:rsidR="00443EB5" w:rsidRPr="00B67C06">
        <w:rPr>
          <w:rStyle w:val="tpa1"/>
          <w:rFonts w:ascii="Times New Roman" w:hAnsi="Times New Roman"/>
          <w:sz w:val="24"/>
          <w:szCs w:val="24"/>
        </w:rPr>
        <w:t>pești</w:t>
      </w:r>
      <w:r w:rsidRPr="00B67C06">
        <w:rPr>
          <w:rStyle w:val="tpa1"/>
          <w:rFonts w:ascii="Times New Roman" w:hAnsi="Times New Roman"/>
          <w:sz w:val="24"/>
          <w:szCs w:val="24"/>
        </w:rPr>
        <w:t xml:space="preserve"> migratori, reproducerea natural a </w:t>
      </w:r>
      <w:r w:rsidR="00443EB5" w:rsidRPr="00B67C06">
        <w:rPr>
          <w:rStyle w:val="tpa1"/>
          <w:rFonts w:ascii="Times New Roman" w:hAnsi="Times New Roman"/>
          <w:sz w:val="24"/>
          <w:szCs w:val="24"/>
        </w:rPr>
        <w:t>populațiilor</w:t>
      </w:r>
      <w:r w:rsidRPr="00B67C06">
        <w:rPr>
          <w:rStyle w:val="tpa1"/>
          <w:rFonts w:ascii="Times New Roman" w:hAnsi="Times New Roman"/>
          <w:sz w:val="24"/>
          <w:szCs w:val="24"/>
        </w:rPr>
        <w:t xml:space="preserve"> de </w:t>
      </w:r>
      <w:r w:rsidR="00443EB5" w:rsidRPr="00B67C06">
        <w:rPr>
          <w:rStyle w:val="tpa1"/>
          <w:rFonts w:ascii="Times New Roman" w:hAnsi="Times New Roman"/>
          <w:sz w:val="24"/>
          <w:szCs w:val="24"/>
        </w:rPr>
        <w:t>pești</w:t>
      </w:r>
      <w:r w:rsidRPr="00B67C06">
        <w:rPr>
          <w:rStyle w:val="tpa1"/>
          <w:rFonts w:ascii="Times New Roman" w:hAnsi="Times New Roman"/>
          <w:sz w:val="24"/>
          <w:szCs w:val="24"/>
        </w:rPr>
        <w:t xml:space="preserve"> şi nu se produce o reducere a biodiversităţii şi abundenţei speciilor.</w:t>
      </w:r>
    </w:p>
    <w:p w:rsidR="00D14725" w:rsidRDefault="00F55502" w:rsidP="00D14725">
      <w:pPr>
        <w:autoSpaceDE w:val="0"/>
        <w:autoSpaceDN w:val="0"/>
        <w:adjustRightInd w:val="0"/>
        <w:spacing w:after="0"/>
        <w:ind w:firstLine="567"/>
        <w:jc w:val="both"/>
        <w:rPr>
          <w:rStyle w:val="tpa1"/>
          <w:rFonts w:ascii="Times New Roman" w:hAnsi="Times New Roman"/>
          <w:sz w:val="24"/>
          <w:szCs w:val="24"/>
        </w:rPr>
      </w:pPr>
      <w:r w:rsidRPr="00B67C06">
        <w:rPr>
          <w:rStyle w:val="tpa1"/>
          <w:rFonts w:ascii="Times New Roman" w:hAnsi="Times New Roman"/>
          <w:sz w:val="24"/>
          <w:szCs w:val="24"/>
        </w:rPr>
        <w:t xml:space="preserve">Restituţiile de apă de la staţiile de epurare realizate prin proiect nu generează un impact/presiune hidromorfologică asupra ecosistemelor acvatice din emisari, debitele de apă restituite în emisari fiind mult sub debitele medii ale râurilor. Descărcarea apelor epurate se va realiza cu respectarea indicatorilor de calitate prevăzuţi în HG nr. 188/2002 pentru aprobarea unor norme privind condiţiile descărcare în mediul acvatic a apelor uzate, cu modificările şi completările ulterioare, respective NTPA 001 şi avizele de gospodărire a apelor. Nu vor fi afectate speciile şi habitatele care au </w:t>
      </w:r>
      <w:r w:rsidR="00FF4460">
        <w:rPr>
          <w:rStyle w:val="tpa1"/>
          <w:rFonts w:ascii="Times New Roman" w:hAnsi="Times New Roman"/>
          <w:sz w:val="24"/>
          <w:szCs w:val="24"/>
        </w:rPr>
        <w:t xml:space="preserve"> </w:t>
      </w:r>
      <w:r w:rsidRPr="00B67C06">
        <w:rPr>
          <w:rStyle w:val="tpa1"/>
          <w:rFonts w:ascii="Times New Roman" w:hAnsi="Times New Roman"/>
          <w:sz w:val="24"/>
          <w:szCs w:val="24"/>
        </w:rPr>
        <w:t xml:space="preserve">legătură cu apele, capacitatea de absorbţie din punct de vedere calitativ a emisarilor nefiind afectată. </w:t>
      </w:r>
    </w:p>
    <w:p w:rsidR="00D14725" w:rsidRPr="00B67C06" w:rsidRDefault="00D14725" w:rsidP="00D14725">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sz w:val="24"/>
          <w:szCs w:val="24"/>
        </w:rPr>
        <w:t xml:space="preserve">În conformitate cu </w:t>
      </w:r>
      <w:r w:rsidRPr="00B67C06">
        <w:rPr>
          <w:rFonts w:ascii="Times New Roman" w:hAnsi="Times New Roman"/>
          <w:i/>
          <w:iCs/>
          <w:sz w:val="24"/>
          <w:szCs w:val="24"/>
        </w:rPr>
        <w:t xml:space="preserve">Declaraţia autorităţii competente responsabile cu gestionarea apelor </w:t>
      </w:r>
      <w:r w:rsidRPr="00B67C06">
        <w:rPr>
          <w:rFonts w:ascii="Times New Roman" w:hAnsi="Times New Roman"/>
          <w:sz w:val="24"/>
          <w:szCs w:val="24"/>
        </w:rPr>
        <w:t>ANAR nr. 7215/23.05.2019, proiectul propus nu conduce la riscul de deteriorare a stării ecologice şi a stării chimice a corpurilor de apă de suprafaţă în legătură cu care se realizează proiectul şi nu conduce la riscul de deteriorare a stării cantitative (nivel) a corpurilor de apă subterană.</w:t>
      </w:r>
    </w:p>
    <w:p w:rsidR="00F55502" w:rsidRPr="00B67C06" w:rsidRDefault="00F55502" w:rsidP="00073261">
      <w:pPr>
        <w:pStyle w:val="CharCharChar1Char"/>
        <w:spacing w:line="276" w:lineRule="auto"/>
        <w:ind w:firstLine="567"/>
        <w:jc w:val="both"/>
        <w:rPr>
          <w:rStyle w:val="tpa1"/>
          <w:rFonts w:eastAsia="SimSun"/>
          <w:lang w:val="ro-RO"/>
        </w:rPr>
      </w:pPr>
      <w:r w:rsidRPr="00B67C06">
        <w:rPr>
          <w:rStyle w:val="tpa1"/>
          <w:rFonts w:eastAsia="SimSun"/>
          <w:lang w:val="ro-RO"/>
        </w:rPr>
        <w:lastRenderedPageBreak/>
        <w:t>ii) zonele costiere şi mediul marin – nu este cazul;</w:t>
      </w:r>
    </w:p>
    <w:p w:rsidR="00F55502" w:rsidRPr="00B67C06" w:rsidRDefault="00F55502" w:rsidP="00073261">
      <w:pPr>
        <w:pStyle w:val="CharCharChar1Char"/>
        <w:spacing w:line="276" w:lineRule="auto"/>
        <w:ind w:firstLine="567"/>
        <w:jc w:val="both"/>
        <w:rPr>
          <w:rStyle w:val="tpa1"/>
          <w:rFonts w:eastAsia="SimSun"/>
          <w:lang w:val="ro-RO"/>
        </w:rPr>
      </w:pPr>
      <w:r w:rsidRPr="00B67C06">
        <w:rPr>
          <w:rStyle w:val="tpa1"/>
          <w:rFonts w:eastAsia="SimSun"/>
          <w:lang w:val="ro-RO"/>
        </w:rPr>
        <w:t>iii) zonele montane şi forestiere:- nu este cazul</w:t>
      </w:r>
      <w:r w:rsidR="0000490C">
        <w:rPr>
          <w:rStyle w:val="tpa1"/>
          <w:rFonts w:eastAsia="SimSun"/>
          <w:lang w:val="ro-RO"/>
        </w:rPr>
        <w:t>, amplasamentele pe care se propun investitii sunt</w:t>
      </w:r>
      <w:r w:rsidR="00CB6B74">
        <w:rPr>
          <w:rStyle w:val="tpa1"/>
          <w:rFonts w:eastAsia="SimSun"/>
          <w:lang w:val="ro-RO"/>
        </w:rPr>
        <w:t xml:space="preserve"> în </w:t>
      </w:r>
      <w:r w:rsidR="0000490C">
        <w:rPr>
          <w:rStyle w:val="tpa1"/>
          <w:rFonts w:eastAsia="SimSun"/>
          <w:lang w:val="ro-RO"/>
        </w:rPr>
        <w:t xml:space="preserve">mediul construit, nu afecteaza </w:t>
      </w:r>
      <w:r w:rsidR="006A1879">
        <w:rPr>
          <w:rStyle w:val="tpa1"/>
          <w:rFonts w:eastAsia="SimSun"/>
          <w:lang w:val="ro-RO"/>
        </w:rPr>
        <w:t>suprafețe</w:t>
      </w:r>
      <w:r w:rsidR="0000490C">
        <w:rPr>
          <w:rStyle w:val="tpa1"/>
          <w:rFonts w:eastAsia="SimSun"/>
          <w:lang w:val="ro-RO"/>
        </w:rPr>
        <w:t xml:space="preserve"> impadurite, nu se propun lucrari de defrisare</w:t>
      </w:r>
      <w:r w:rsidRPr="00B67C06">
        <w:rPr>
          <w:rStyle w:val="tpa1"/>
          <w:rFonts w:eastAsia="SimSun"/>
          <w:lang w:val="ro-RO"/>
        </w:rPr>
        <w:t>;</w:t>
      </w:r>
    </w:p>
    <w:p w:rsidR="00F55502" w:rsidRPr="00B67C06" w:rsidRDefault="00F55502" w:rsidP="00073261">
      <w:pPr>
        <w:pStyle w:val="CharCharChar1Char"/>
        <w:spacing w:line="276" w:lineRule="auto"/>
        <w:ind w:firstLine="567"/>
        <w:jc w:val="both"/>
        <w:rPr>
          <w:rStyle w:val="tpa1"/>
          <w:rFonts w:eastAsia="SimSun"/>
          <w:lang w:val="ro-RO"/>
        </w:rPr>
      </w:pPr>
      <w:r w:rsidRPr="00B67C06">
        <w:rPr>
          <w:rStyle w:val="tpa1"/>
          <w:rFonts w:eastAsia="SimSun"/>
          <w:lang w:val="ro-RO"/>
        </w:rPr>
        <w:t xml:space="preserve">iv) arii naturale protejate de interes naţional, comunitar, internaţional – </w:t>
      </w:r>
      <w:r w:rsidR="00D14725">
        <w:rPr>
          <w:rStyle w:val="tpa1"/>
          <w:rFonts w:eastAsia="SimSun"/>
          <w:lang w:val="ro-RO"/>
        </w:rPr>
        <w:t>nu sunt prevăzute lucrări în ariile naturale de in</w:t>
      </w:r>
      <w:r w:rsidR="00D14725" w:rsidRPr="00D14725">
        <w:rPr>
          <w:rStyle w:val="tpa1"/>
          <w:rFonts w:eastAsia="SimSun"/>
          <w:lang w:val="ro-RO"/>
        </w:rPr>
        <w:t>teres naţional declarate conform Legii nr. 5/2000</w:t>
      </w:r>
      <w:r w:rsidR="00D14725" w:rsidRPr="00D14725">
        <w:rPr>
          <w:lang w:val="en-US" w:eastAsia="ro-RO"/>
        </w:rPr>
        <w:t xml:space="preserve"> </w:t>
      </w:r>
      <w:proofErr w:type="spellStart"/>
      <w:r w:rsidR="00D14725" w:rsidRPr="00D14725">
        <w:rPr>
          <w:lang w:val="en-US" w:eastAsia="ro-RO"/>
        </w:rPr>
        <w:t>privind</w:t>
      </w:r>
      <w:proofErr w:type="spellEnd"/>
      <w:r w:rsidR="00D14725" w:rsidRPr="00D14725">
        <w:rPr>
          <w:lang w:val="en-US" w:eastAsia="ro-RO"/>
        </w:rPr>
        <w:t xml:space="preserve"> </w:t>
      </w:r>
      <w:proofErr w:type="spellStart"/>
      <w:r w:rsidR="00D14725" w:rsidRPr="00D14725">
        <w:rPr>
          <w:lang w:val="en-US" w:eastAsia="ro-RO"/>
        </w:rPr>
        <w:t>aprobarea</w:t>
      </w:r>
      <w:proofErr w:type="spellEnd"/>
      <w:r w:rsidR="00D14725" w:rsidRPr="00D14725">
        <w:rPr>
          <w:lang w:val="en-US" w:eastAsia="ro-RO"/>
        </w:rPr>
        <w:t xml:space="preserve"> </w:t>
      </w:r>
      <w:proofErr w:type="spellStart"/>
      <w:r w:rsidR="00D14725" w:rsidRPr="00D14725">
        <w:rPr>
          <w:lang w:val="en-US" w:eastAsia="ro-RO"/>
        </w:rPr>
        <w:t>Planului</w:t>
      </w:r>
      <w:proofErr w:type="spellEnd"/>
      <w:r w:rsidR="00D14725" w:rsidRPr="00D14725">
        <w:rPr>
          <w:lang w:val="en-US" w:eastAsia="ro-RO"/>
        </w:rPr>
        <w:t xml:space="preserve"> de </w:t>
      </w:r>
      <w:proofErr w:type="spellStart"/>
      <w:r w:rsidR="00D14725" w:rsidRPr="00D14725">
        <w:rPr>
          <w:lang w:val="en-US" w:eastAsia="ro-RO"/>
        </w:rPr>
        <w:t>amenajare</w:t>
      </w:r>
      <w:proofErr w:type="spellEnd"/>
      <w:r w:rsidR="00D14725" w:rsidRPr="00D14725">
        <w:rPr>
          <w:lang w:val="en-US" w:eastAsia="ro-RO"/>
        </w:rPr>
        <w:t xml:space="preserve"> a </w:t>
      </w:r>
      <w:proofErr w:type="spellStart"/>
      <w:r w:rsidR="00D14725" w:rsidRPr="00D14725">
        <w:rPr>
          <w:lang w:val="en-US" w:eastAsia="ro-RO"/>
        </w:rPr>
        <w:t>teritoriului</w:t>
      </w:r>
      <w:proofErr w:type="spellEnd"/>
      <w:r w:rsidR="00D14725" w:rsidRPr="00D14725">
        <w:rPr>
          <w:lang w:val="en-US" w:eastAsia="ro-RO"/>
        </w:rPr>
        <w:t xml:space="preserve"> </w:t>
      </w:r>
      <w:proofErr w:type="spellStart"/>
      <w:r w:rsidR="00D14725" w:rsidRPr="00D14725">
        <w:rPr>
          <w:lang w:val="en-US" w:eastAsia="ro-RO"/>
        </w:rPr>
        <w:t>naţional</w:t>
      </w:r>
      <w:proofErr w:type="spellEnd"/>
      <w:r w:rsidR="00D14725" w:rsidRPr="00D14725">
        <w:rPr>
          <w:lang w:val="en-US" w:eastAsia="ro-RO"/>
        </w:rPr>
        <w:t xml:space="preserve"> - </w:t>
      </w:r>
      <w:proofErr w:type="spellStart"/>
      <w:r w:rsidR="00D14725" w:rsidRPr="00D14725">
        <w:rPr>
          <w:lang w:val="en-US" w:eastAsia="ro-RO"/>
        </w:rPr>
        <w:t>Secţiunea</w:t>
      </w:r>
      <w:proofErr w:type="spellEnd"/>
      <w:r w:rsidR="00D14725" w:rsidRPr="00D14725">
        <w:rPr>
          <w:lang w:val="en-US" w:eastAsia="ro-RO"/>
        </w:rPr>
        <w:t xml:space="preserve"> a III-a - zone </w:t>
      </w:r>
      <w:proofErr w:type="spellStart"/>
      <w:r w:rsidR="00D14725" w:rsidRPr="00D14725">
        <w:rPr>
          <w:lang w:val="en-US" w:eastAsia="ro-RO"/>
        </w:rPr>
        <w:t>protejate</w:t>
      </w:r>
      <w:proofErr w:type="spellEnd"/>
      <w:r w:rsidR="00D14725">
        <w:rPr>
          <w:lang w:val="en-US" w:eastAsia="ro-RO"/>
        </w:rPr>
        <w:t xml:space="preserve">, din </w:t>
      </w:r>
      <w:proofErr w:type="spellStart"/>
      <w:r w:rsidR="00D14725">
        <w:rPr>
          <w:lang w:val="en-US" w:eastAsia="ro-RO"/>
        </w:rPr>
        <w:t>judeţul</w:t>
      </w:r>
      <w:proofErr w:type="spellEnd"/>
      <w:r w:rsidR="00D14725">
        <w:rPr>
          <w:lang w:val="en-US" w:eastAsia="ro-RO"/>
        </w:rPr>
        <w:t xml:space="preserve"> Suceava</w:t>
      </w:r>
      <w:r w:rsidR="00073261">
        <w:rPr>
          <w:rStyle w:val="tpa1"/>
          <w:rFonts w:eastAsia="SimSun"/>
          <w:lang w:val="en-GB"/>
        </w:rPr>
        <w:t>;</w:t>
      </w:r>
      <w:r w:rsidR="0000490C">
        <w:rPr>
          <w:rStyle w:val="tpa1"/>
          <w:rFonts w:eastAsia="SimSun"/>
          <w:lang w:val="ro-RO"/>
        </w:rPr>
        <w:t xml:space="preserve"> </w:t>
      </w:r>
    </w:p>
    <w:p w:rsidR="006F264F" w:rsidRPr="0074587C" w:rsidRDefault="00F55502" w:rsidP="0074587C">
      <w:pPr>
        <w:pStyle w:val="CharCharChar1Char"/>
        <w:spacing w:line="276" w:lineRule="auto"/>
        <w:ind w:firstLine="567"/>
        <w:jc w:val="both"/>
        <w:rPr>
          <w:rFonts w:eastAsia="SimSun"/>
          <w:lang w:val="ro-RO"/>
        </w:rPr>
      </w:pPr>
      <w:r w:rsidRPr="00B67C06">
        <w:rPr>
          <w:rStyle w:val="tpa1"/>
          <w:rFonts w:eastAsia="SimSun"/>
          <w:lang w:val="ro-RO"/>
        </w:rPr>
        <w:t xml:space="preserve">v) zone clasificate sau protejate </w:t>
      </w:r>
      <w:r w:rsidR="00443EB5" w:rsidRPr="00B67C06">
        <w:rPr>
          <w:rStyle w:val="tpa1"/>
          <w:rFonts w:eastAsia="SimSun"/>
          <w:lang w:val="ro-RO"/>
        </w:rPr>
        <w:t>conform</w:t>
      </w:r>
      <w:r w:rsidRPr="00B67C06">
        <w:rPr>
          <w:rStyle w:val="tpa1"/>
          <w:rFonts w:eastAsia="SimSun"/>
          <w:lang w:val="ro-RO"/>
        </w:rPr>
        <w:t xml:space="preserve"> legislaţiei în vigoare: situri Natura 2000 desemnate în conformitate cu legislaţia privind regimul ariilor naturale protejate, conservarea habitatelor naturale, a florei şi faunei sălbatice; zonele prevăzute de legislaţia privind aprobarea Planului de amenajare a </w:t>
      </w:r>
      <w:r w:rsidR="00443EB5" w:rsidRPr="00B67C06">
        <w:rPr>
          <w:rStyle w:val="tpa1"/>
          <w:rFonts w:eastAsia="SimSun"/>
          <w:lang w:val="ro-RO"/>
        </w:rPr>
        <w:t>teritoriului naţional-Secţiunea a-III-a zone protejate, zonele de protecţie instituite conform prevederilor legislaţiei din domeniul apelor, precum şi a celei privind caracterul şi mărimea zonelor de protecție</w:t>
      </w:r>
      <w:r w:rsidR="00073261">
        <w:rPr>
          <w:rFonts w:eastAsia="SimSun"/>
          <w:lang w:val="ro-RO"/>
        </w:rPr>
        <w:t xml:space="preserve"> </w:t>
      </w:r>
      <w:r w:rsidR="00443EB5" w:rsidRPr="00B67C06">
        <w:rPr>
          <w:rStyle w:val="tpa1"/>
          <w:rFonts w:eastAsia="SimSun"/>
          <w:lang w:val="ro-RO"/>
        </w:rPr>
        <w:t xml:space="preserve">sanitară şi hidrogeologică: </w:t>
      </w:r>
    </w:p>
    <w:p w:rsidR="006F264F" w:rsidRPr="00B92FA3" w:rsidRDefault="006F264F" w:rsidP="00B92FA3">
      <w:pPr>
        <w:pStyle w:val="CharCharChar1Char"/>
        <w:spacing w:line="276" w:lineRule="auto"/>
        <w:jc w:val="center"/>
        <w:rPr>
          <w:rStyle w:val="tpa1"/>
          <w:rFonts w:eastAsia="SimSun"/>
          <w:b/>
          <w:iCs/>
          <w:lang w:val="ro-RO"/>
        </w:rPr>
      </w:pPr>
      <w:r w:rsidRPr="00B67C06">
        <w:rPr>
          <w:b/>
          <w:iCs/>
          <w:noProof/>
          <w:lang w:val="ro-RO"/>
        </w:rPr>
        <w:t xml:space="preserve">Tabel 7. </w:t>
      </w:r>
      <w:r>
        <w:rPr>
          <w:b/>
          <w:iCs/>
          <w:noProof/>
          <w:lang w:val="ro-RO"/>
        </w:rPr>
        <w:t>Si</w:t>
      </w:r>
      <w:r w:rsidRPr="00B67C06">
        <w:rPr>
          <w:b/>
          <w:iCs/>
          <w:noProof/>
          <w:lang w:val="ro-RO"/>
        </w:rPr>
        <w:t>turi Natura 2000:</w:t>
      </w:r>
    </w:p>
    <w:tbl>
      <w:tblPr>
        <w:tblStyle w:val="TableGrid"/>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269"/>
        <w:gridCol w:w="4254"/>
        <w:gridCol w:w="1701"/>
        <w:gridCol w:w="992"/>
        <w:gridCol w:w="1844"/>
      </w:tblGrid>
      <w:tr w:rsidR="006F264F" w:rsidTr="003A0E08">
        <w:tc>
          <w:tcPr>
            <w:tcW w:w="5523" w:type="dxa"/>
            <w:gridSpan w:val="2"/>
            <w:vMerge w:val="restart"/>
          </w:tcPr>
          <w:p w:rsidR="006F264F" w:rsidRPr="00340D12" w:rsidRDefault="006F264F" w:rsidP="003A0E08">
            <w:pPr>
              <w:pStyle w:val="CharCharChar1Char"/>
              <w:spacing w:line="276" w:lineRule="auto"/>
              <w:jc w:val="center"/>
              <w:rPr>
                <w:rStyle w:val="tpa1"/>
                <w:rFonts w:eastAsia="SimSun"/>
                <w:sz w:val="22"/>
                <w:szCs w:val="22"/>
                <w:lang w:val="ro-RO"/>
              </w:rPr>
            </w:pPr>
            <w:r w:rsidRPr="00340D12">
              <w:rPr>
                <w:b/>
                <w:bCs/>
                <w:sz w:val="22"/>
                <w:szCs w:val="22"/>
              </w:rPr>
              <w:t>Arie naturala protejata</w:t>
            </w:r>
          </w:p>
          <w:p w:rsidR="006F264F" w:rsidRPr="00340D12" w:rsidRDefault="006F264F" w:rsidP="003A0E08">
            <w:pPr>
              <w:pStyle w:val="CharCharChar1Char"/>
              <w:spacing w:line="276" w:lineRule="auto"/>
              <w:jc w:val="center"/>
              <w:rPr>
                <w:rStyle w:val="tpa1"/>
                <w:rFonts w:eastAsia="SimSun"/>
                <w:sz w:val="22"/>
                <w:szCs w:val="22"/>
                <w:lang w:val="ro-RO"/>
              </w:rPr>
            </w:pPr>
            <w:r w:rsidRPr="00340D12">
              <w:rPr>
                <w:b/>
                <w:bCs/>
                <w:sz w:val="22"/>
                <w:szCs w:val="22"/>
              </w:rPr>
              <w:t>Lucrari propuse</w:t>
            </w:r>
          </w:p>
        </w:tc>
        <w:tc>
          <w:tcPr>
            <w:tcW w:w="2693" w:type="dxa"/>
            <w:gridSpan w:val="2"/>
          </w:tcPr>
          <w:p w:rsidR="006F264F" w:rsidRPr="00340D12" w:rsidRDefault="006F264F" w:rsidP="003A0E08">
            <w:pPr>
              <w:pStyle w:val="CharCharChar1Char"/>
              <w:spacing w:line="276" w:lineRule="auto"/>
              <w:jc w:val="center"/>
              <w:rPr>
                <w:rStyle w:val="tpa1"/>
                <w:rFonts w:eastAsia="SimSun"/>
                <w:sz w:val="22"/>
                <w:szCs w:val="22"/>
                <w:lang w:val="ro-RO"/>
              </w:rPr>
            </w:pPr>
            <w:r w:rsidRPr="00340D12">
              <w:rPr>
                <w:b/>
                <w:bCs/>
                <w:sz w:val="22"/>
                <w:szCs w:val="22"/>
              </w:rPr>
              <w:t>Suprafata aproximativa ocupata de lucrari</w:t>
            </w:r>
            <w:r>
              <w:rPr>
                <w:b/>
                <w:bCs/>
                <w:sz w:val="22"/>
                <w:szCs w:val="22"/>
              </w:rPr>
              <w:t xml:space="preserve"> în </w:t>
            </w:r>
            <w:r w:rsidRPr="00340D12">
              <w:rPr>
                <w:b/>
                <w:bCs/>
                <w:sz w:val="22"/>
                <w:szCs w:val="22"/>
              </w:rPr>
              <w:t>interiorul ariei naturale protejata m</w:t>
            </w:r>
            <w:r w:rsidRPr="00340D12">
              <w:rPr>
                <w:b/>
                <w:bCs/>
                <w:sz w:val="22"/>
                <w:szCs w:val="22"/>
                <w:vertAlign w:val="superscript"/>
              </w:rPr>
              <w:t>2</w:t>
            </w:r>
          </w:p>
          <w:p w:rsidR="006F264F" w:rsidRPr="00340D12" w:rsidRDefault="006F264F" w:rsidP="003A0E08">
            <w:pPr>
              <w:pStyle w:val="CharCharChar1Char"/>
              <w:spacing w:line="276" w:lineRule="auto"/>
              <w:jc w:val="center"/>
              <w:rPr>
                <w:rStyle w:val="tpa1"/>
                <w:rFonts w:eastAsia="SimSun"/>
                <w:sz w:val="22"/>
                <w:szCs w:val="22"/>
                <w:lang w:val="ro-RO"/>
              </w:rPr>
            </w:pPr>
          </w:p>
        </w:tc>
        <w:tc>
          <w:tcPr>
            <w:tcW w:w="1844" w:type="dxa"/>
          </w:tcPr>
          <w:p w:rsidR="006F264F" w:rsidRPr="00340D12" w:rsidRDefault="006F264F" w:rsidP="003A0E08">
            <w:pPr>
              <w:pStyle w:val="CharCharChar1Char"/>
              <w:spacing w:line="276" w:lineRule="auto"/>
              <w:jc w:val="center"/>
              <w:rPr>
                <w:rStyle w:val="tpa1"/>
                <w:rFonts w:eastAsia="SimSun"/>
                <w:sz w:val="22"/>
                <w:szCs w:val="22"/>
                <w:lang w:val="ro-RO"/>
              </w:rPr>
            </w:pPr>
            <w:r w:rsidRPr="00340D12">
              <w:rPr>
                <w:b/>
                <w:bCs/>
                <w:sz w:val="22"/>
                <w:szCs w:val="22"/>
              </w:rPr>
              <w:t>Coordonate stereo 70</w:t>
            </w:r>
          </w:p>
        </w:tc>
      </w:tr>
      <w:tr w:rsidR="006F264F" w:rsidTr="003A0E08">
        <w:tc>
          <w:tcPr>
            <w:tcW w:w="5523" w:type="dxa"/>
            <w:gridSpan w:val="2"/>
            <w:vMerge/>
          </w:tcPr>
          <w:p w:rsidR="006F264F" w:rsidRPr="00340D12" w:rsidRDefault="006F264F" w:rsidP="003A0E08">
            <w:pPr>
              <w:pStyle w:val="CharCharChar1Char"/>
              <w:spacing w:line="276" w:lineRule="auto"/>
              <w:jc w:val="both"/>
              <w:rPr>
                <w:b/>
                <w:bCs/>
                <w:sz w:val="22"/>
                <w:szCs w:val="22"/>
              </w:rPr>
            </w:pPr>
          </w:p>
        </w:tc>
        <w:tc>
          <w:tcPr>
            <w:tcW w:w="1701" w:type="dxa"/>
          </w:tcPr>
          <w:p w:rsidR="006F264F" w:rsidRPr="00340D12" w:rsidRDefault="006F264F" w:rsidP="003A0E08">
            <w:pPr>
              <w:pStyle w:val="CharCharChar1Char"/>
              <w:spacing w:line="276" w:lineRule="auto"/>
              <w:jc w:val="center"/>
              <w:rPr>
                <w:rStyle w:val="tpa1"/>
                <w:rFonts w:eastAsia="SimSun"/>
                <w:b/>
                <w:bCs/>
                <w:sz w:val="22"/>
                <w:szCs w:val="22"/>
                <w:lang w:val="ro-RO"/>
              </w:rPr>
            </w:pPr>
            <w:r w:rsidRPr="00340D12">
              <w:rPr>
                <w:rStyle w:val="tpa1"/>
                <w:rFonts w:eastAsia="SimSun"/>
                <w:b/>
                <w:bCs/>
                <w:sz w:val="22"/>
                <w:szCs w:val="22"/>
                <w:lang w:val="ro-RO"/>
              </w:rPr>
              <w:t xml:space="preserve">Pe componente </w:t>
            </w:r>
            <w:r w:rsidRPr="00340D12">
              <w:rPr>
                <w:b/>
                <w:bCs/>
                <w:sz w:val="22"/>
                <w:szCs w:val="22"/>
                <w:vertAlign w:val="superscript"/>
              </w:rPr>
              <w:t>*</w:t>
            </w:r>
          </w:p>
        </w:tc>
        <w:tc>
          <w:tcPr>
            <w:tcW w:w="992" w:type="dxa"/>
          </w:tcPr>
          <w:p w:rsidR="006F264F" w:rsidRPr="00340D12" w:rsidRDefault="006F264F" w:rsidP="003A0E08">
            <w:pPr>
              <w:pStyle w:val="CharCharChar1Char"/>
              <w:spacing w:line="276" w:lineRule="auto"/>
              <w:jc w:val="center"/>
              <w:rPr>
                <w:rStyle w:val="tpa1"/>
                <w:rFonts w:eastAsia="SimSun"/>
                <w:sz w:val="22"/>
                <w:szCs w:val="22"/>
                <w:lang w:val="ro-RO"/>
              </w:rPr>
            </w:pPr>
            <w:r w:rsidRPr="00340D12">
              <w:rPr>
                <w:b/>
                <w:bCs/>
                <w:sz w:val="22"/>
                <w:szCs w:val="22"/>
              </w:rPr>
              <w:t>Total</w:t>
            </w:r>
          </w:p>
        </w:tc>
        <w:tc>
          <w:tcPr>
            <w:tcW w:w="1844" w:type="dxa"/>
          </w:tcPr>
          <w:p w:rsidR="006F264F" w:rsidRPr="00340D12" w:rsidRDefault="006F264F" w:rsidP="003A0E08">
            <w:pPr>
              <w:pStyle w:val="CharCharChar1Char"/>
              <w:spacing w:line="276" w:lineRule="auto"/>
              <w:jc w:val="both"/>
              <w:rPr>
                <w:rStyle w:val="tpa1"/>
                <w:rFonts w:eastAsia="SimSun"/>
                <w:sz w:val="22"/>
                <w:szCs w:val="22"/>
                <w:lang w:val="ro-RO"/>
              </w:rPr>
            </w:pPr>
          </w:p>
        </w:tc>
      </w:tr>
      <w:tr w:rsidR="006F264F" w:rsidTr="003A0E08">
        <w:tc>
          <w:tcPr>
            <w:tcW w:w="1269" w:type="dxa"/>
            <w:vMerge w:val="restart"/>
          </w:tcPr>
          <w:p w:rsidR="006F264F" w:rsidRPr="00340D12" w:rsidRDefault="006F264F" w:rsidP="003A0E08">
            <w:pPr>
              <w:pStyle w:val="bodytextbold"/>
              <w:spacing w:after="0"/>
              <w:rPr>
                <w:rFonts w:ascii="Times New Roman" w:hAnsi="Times New Roman"/>
                <w:sz w:val="22"/>
                <w:szCs w:val="22"/>
              </w:rPr>
            </w:pPr>
          </w:p>
          <w:p w:rsidR="006F264F" w:rsidRPr="00140F19" w:rsidRDefault="006F264F" w:rsidP="003A0E08">
            <w:pPr>
              <w:pStyle w:val="CharCharChar1Char"/>
              <w:jc w:val="both"/>
              <w:rPr>
                <w:rStyle w:val="tpa1"/>
                <w:rFonts w:eastAsia="SimSun"/>
                <w:b/>
                <w:bCs/>
                <w:sz w:val="22"/>
                <w:szCs w:val="22"/>
                <w:lang w:val="ro-RO"/>
              </w:rPr>
            </w:pPr>
            <w:r w:rsidRPr="00140F19">
              <w:rPr>
                <w:b/>
                <w:bCs/>
                <w:sz w:val="22"/>
                <w:szCs w:val="22"/>
              </w:rPr>
              <w:t>ROSCI 0321 – Moldova Superioară</w:t>
            </w:r>
          </w:p>
        </w:tc>
        <w:tc>
          <w:tcPr>
            <w:tcW w:w="4254" w:type="dxa"/>
          </w:tcPr>
          <w:p w:rsidR="006F264F" w:rsidRPr="00340D12" w:rsidRDefault="006F264F" w:rsidP="003A0E08">
            <w:pPr>
              <w:spacing w:after="0" w:line="240" w:lineRule="auto"/>
              <w:jc w:val="both"/>
              <w:rPr>
                <w:rFonts w:ascii="Times New Roman" w:hAnsi="Times New Roman"/>
              </w:rPr>
            </w:pPr>
            <w:r>
              <w:rPr>
                <w:rFonts w:ascii="Times New Roman" w:hAnsi="Times New Roman"/>
              </w:rPr>
              <w:t>Sistem</w:t>
            </w:r>
            <w:r w:rsidRPr="00340D12">
              <w:rPr>
                <w:rFonts w:ascii="Times New Roman" w:hAnsi="Times New Roman"/>
              </w:rPr>
              <w:t xml:space="preserve"> de alimentare cu ap</w:t>
            </w:r>
            <w:r>
              <w:rPr>
                <w:rFonts w:ascii="Times New Roman" w:hAnsi="Times New Roman"/>
              </w:rPr>
              <w:t>ă</w:t>
            </w:r>
            <w:r w:rsidRPr="00340D12">
              <w:rPr>
                <w:rFonts w:ascii="Times New Roman" w:hAnsi="Times New Roman"/>
              </w:rPr>
              <w:t xml:space="preserve"> Câmpulung Moldovenesc – Câmp de puțuri Aeroport: Reabilitare Pavilion tehnologic, Implementare </w:t>
            </w:r>
            <w:r>
              <w:rPr>
                <w:rFonts w:ascii="Times New Roman" w:hAnsi="Times New Roman"/>
              </w:rPr>
              <w:t>sistem</w:t>
            </w:r>
            <w:r w:rsidRPr="00340D12">
              <w:rPr>
                <w:rFonts w:ascii="Times New Roman" w:hAnsi="Times New Roman"/>
              </w:rPr>
              <w:t xml:space="preserve"> SCADA, refacere împrejmuire zon</w:t>
            </w:r>
            <w:r>
              <w:rPr>
                <w:rFonts w:ascii="Times New Roman" w:hAnsi="Times New Roman"/>
              </w:rPr>
              <w:t>ă</w:t>
            </w:r>
            <w:r w:rsidRPr="00340D12">
              <w:rPr>
                <w:rFonts w:ascii="Times New Roman" w:hAnsi="Times New Roman"/>
              </w:rPr>
              <w:t xml:space="preserve"> de protecție sanitar</w:t>
            </w:r>
            <w:r>
              <w:rPr>
                <w:rFonts w:ascii="Times New Roman" w:hAnsi="Times New Roman"/>
              </w:rPr>
              <w:t>ă</w:t>
            </w:r>
            <w:r w:rsidRPr="00340D12">
              <w:rPr>
                <w:rFonts w:ascii="Times New Roman" w:hAnsi="Times New Roman"/>
              </w:rPr>
              <w:t xml:space="preserve"> (nu sunt suprafețe noi ocupate, lucrările propuse fiind executate pe construcții deja existente)</w:t>
            </w:r>
          </w:p>
        </w:tc>
        <w:tc>
          <w:tcPr>
            <w:tcW w:w="1701" w:type="dxa"/>
          </w:tcPr>
          <w:p w:rsidR="006F264F" w:rsidRPr="00ED6EA8" w:rsidRDefault="006F264F" w:rsidP="003A0E08">
            <w:pPr>
              <w:jc w:val="center"/>
              <w:rPr>
                <w:rFonts w:ascii="Times New Roman" w:hAnsi="Times New Roman"/>
                <w:lang w:val="it-IT"/>
              </w:rPr>
            </w:pPr>
            <w:r w:rsidRPr="00ED6EA8">
              <w:rPr>
                <w:rFonts w:ascii="Times New Roman" w:hAnsi="Times New Roman"/>
                <w:lang w:val="it-IT"/>
              </w:rPr>
              <w:t>850 ocupaţi definitiv</w:t>
            </w:r>
          </w:p>
          <w:p w:rsidR="006F264F" w:rsidRPr="00ED6EA8" w:rsidRDefault="006F264F" w:rsidP="003A0E08">
            <w:pPr>
              <w:jc w:val="center"/>
              <w:rPr>
                <w:rFonts w:ascii="Times New Roman" w:hAnsi="Times New Roman"/>
                <w:lang w:val="it-IT"/>
              </w:rPr>
            </w:pPr>
          </w:p>
        </w:tc>
        <w:tc>
          <w:tcPr>
            <w:tcW w:w="992" w:type="dxa"/>
            <w:vMerge w:val="restart"/>
          </w:tcPr>
          <w:p w:rsidR="006F264F" w:rsidRDefault="006F264F" w:rsidP="003A0E08">
            <w:pPr>
              <w:pStyle w:val="CharCharChar1Char"/>
              <w:jc w:val="both"/>
              <w:rPr>
                <w:sz w:val="22"/>
                <w:szCs w:val="22"/>
                <w:lang w:val="it-IT"/>
              </w:rPr>
            </w:pPr>
          </w:p>
          <w:p w:rsidR="006F264F" w:rsidRDefault="006F264F" w:rsidP="003A0E08">
            <w:pPr>
              <w:pStyle w:val="CharCharChar1Char"/>
              <w:jc w:val="both"/>
              <w:rPr>
                <w:lang w:val="it-IT"/>
              </w:rPr>
            </w:pPr>
          </w:p>
          <w:p w:rsidR="006F264F" w:rsidRPr="00ED6EA8" w:rsidRDefault="006F264F" w:rsidP="003A0E08">
            <w:pPr>
              <w:pStyle w:val="CharCharChar1Char"/>
              <w:jc w:val="both"/>
              <w:rPr>
                <w:rStyle w:val="tpa1"/>
                <w:rFonts w:eastAsia="SimSun"/>
                <w:sz w:val="22"/>
                <w:szCs w:val="22"/>
                <w:lang w:val="ro-RO"/>
              </w:rPr>
            </w:pPr>
            <w:r w:rsidRPr="00ED6EA8">
              <w:rPr>
                <w:sz w:val="22"/>
                <w:szCs w:val="22"/>
                <w:lang w:val="it-IT"/>
              </w:rPr>
              <w:t>1318</w:t>
            </w:r>
          </w:p>
        </w:tc>
        <w:tc>
          <w:tcPr>
            <w:tcW w:w="1844" w:type="dxa"/>
          </w:tcPr>
          <w:p w:rsidR="006F264F" w:rsidRPr="00340D12" w:rsidRDefault="006F264F" w:rsidP="003A0E08">
            <w:pPr>
              <w:pStyle w:val="BodyText"/>
              <w:jc w:val="both"/>
              <w:rPr>
                <w:rFonts w:ascii="Times New Roman" w:hAnsi="Times New Roman"/>
                <w:sz w:val="22"/>
                <w:szCs w:val="22"/>
              </w:rPr>
            </w:pPr>
            <w:r w:rsidRPr="00340D12">
              <w:rPr>
                <w:rFonts w:ascii="Times New Roman" w:hAnsi="Times New Roman"/>
                <w:sz w:val="22"/>
                <w:szCs w:val="22"/>
              </w:rPr>
              <w:t>X: 538970.2582</w:t>
            </w:r>
          </w:p>
          <w:p w:rsidR="006F264F" w:rsidRPr="00340D12" w:rsidRDefault="006F264F" w:rsidP="003A0E08">
            <w:pPr>
              <w:pStyle w:val="CharCharChar1Char"/>
              <w:jc w:val="both"/>
              <w:rPr>
                <w:rStyle w:val="tpa1"/>
                <w:rFonts w:eastAsia="SimSun"/>
                <w:sz w:val="22"/>
                <w:szCs w:val="22"/>
                <w:lang w:val="ro-RO"/>
              </w:rPr>
            </w:pPr>
            <w:r w:rsidRPr="00340D12">
              <w:rPr>
                <w:sz w:val="22"/>
                <w:szCs w:val="22"/>
              </w:rPr>
              <w:t>Y: 671164.2758</w:t>
            </w:r>
          </w:p>
        </w:tc>
      </w:tr>
      <w:tr w:rsidR="006F264F" w:rsidTr="003A0E08">
        <w:tc>
          <w:tcPr>
            <w:tcW w:w="1269" w:type="dxa"/>
            <w:vMerge/>
          </w:tcPr>
          <w:p w:rsidR="006F264F" w:rsidRPr="00340D12" w:rsidRDefault="006F264F" w:rsidP="003A0E08">
            <w:pPr>
              <w:pStyle w:val="CharCharChar1Char"/>
              <w:jc w:val="both"/>
              <w:rPr>
                <w:rStyle w:val="tpa1"/>
                <w:rFonts w:eastAsia="SimSun"/>
                <w:sz w:val="22"/>
                <w:szCs w:val="22"/>
                <w:lang w:val="ro-RO"/>
              </w:rPr>
            </w:pPr>
          </w:p>
        </w:tc>
        <w:tc>
          <w:tcPr>
            <w:tcW w:w="4254" w:type="dxa"/>
          </w:tcPr>
          <w:p w:rsidR="006F264F" w:rsidRPr="00340D12" w:rsidRDefault="006F264F" w:rsidP="003A0E08">
            <w:pPr>
              <w:spacing w:after="0" w:line="240" w:lineRule="auto"/>
              <w:jc w:val="both"/>
              <w:rPr>
                <w:rFonts w:ascii="Times New Roman" w:hAnsi="Times New Roman"/>
              </w:rPr>
            </w:pPr>
            <w:r>
              <w:rPr>
                <w:rFonts w:ascii="Times New Roman" w:hAnsi="Times New Roman"/>
              </w:rPr>
              <w:t>Sistem</w:t>
            </w:r>
            <w:r w:rsidRPr="00340D12">
              <w:rPr>
                <w:rFonts w:ascii="Times New Roman" w:hAnsi="Times New Roman"/>
              </w:rPr>
              <w:t xml:space="preserve"> de alimentare cu ap</w:t>
            </w:r>
            <w:r>
              <w:rPr>
                <w:rFonts w:ascii="Times New Roman" w:hAnsi="Times New Roman"/>
              </w:rPr>
              <w:t>ă</w:t>
            </w:r>
            <w:r w:rsidRPr="00340D12">
              <w:rPr>
                <w:rFonts w:ascii="Times New Roman" w:hAnsi="Times New Roman"/>
              </w:rPr>
              <w:t xml:space="preserve"> Câmpulung Moldovenesc – Câmp de puțuri Sadova (8 puțuri): Reabilitare priza de ap</w:t>
            </w:r>
            <w:r>
              <w:rPr>
                <w:rFonts w:ascii="Times New Roman" w:hAnsi="Times New Roman"/>
              </w:rPr>
              <w:t>ă</w:t>
            </w:r>
            <w:r w:rsidRPr="00340D12">
              <w:rPr>
                <w:rFonts w:ascii="Times New Roman" w:hAnsi="Times New Roman"/>
              </w:rPr>
              <w:t>, Decolmatare bazine de îmbogățire acvifer, Dezni</w:t>
            </w:r>
            <w:r>
              <w:rPr>
                <w:rFonts w:ascii="Times New Roman" w:hAnsi="Times New Roman"/>
              </w:rPr>
              <w:t>si</w:t>
            </w:r>
            <w:r w:rsidRPr="00340D12">
              <w:rPr>
                <w:rFonts w:ascii="Times New Roman" w:hAnsi="Times New Roman"/>
              </w:rPr>
              <w:t>pare puțuri</w:t>
            </w:r>
            <w:r w:rsidRPr="00340D12" w:rsidDel="000E2670">
              <w:rPr>
                <w:rFonts w:ascii="Times New Roman" w:hAnsi="Times New Roman"/>
              </w:rPr>
              <w:t xml:space="preserve"> </w:t>
            </w:r>
            <w:r w:rsidRPr="00340D12">
              <w:rPr>
                <w:rFonts w:ascii="Times New Roman" w:hAnsi="Times New Roman"/>
              </w:rPr>
              <w:t>(nu sunt suprafețe noi ocupate, lucrările propuse fiind executate pe construcții deja existente)</w:t>
            </w:r>
          </w:p>
        </w:tc>
        <w:tc>
          <w:tcPr>
            <w:tcW w:w="1701" w:type="dxa"/>
          </w:tcPr>
          <w:p w:rsidR="006F264F" w:rsidRPr="00806180" w:rsidRDefault="006F264F" w:rsidP="003A0E08">
            <w:pPr>
              <w:jc w:val="center"/>
              <w:rPr>
                <w:rFonts w:ascii="Times New Roman" w:hAnsi="Times New Roman"/>
                <w:lang w:val="it-IT"/>
              </w:rPr>
            </w:pPr>
            <w:r w:rsidRPr="00806180">
              <w:rPr>
                <w:rFonts w:ascii="Times New Roman" w:hAnsi="Times New Roman"/>
                <w:lang w:val="it-IT"/>
              </w:rPr>
              <w:t>16 ocupaţi definitiv</w:t>
            </w:r>
          </w:p>
          <w:p w:rsidR="006F264F" w:rsidRPr="00806180" w:rsidRDefault="006F264F" w:rsidP="003A0E08">
            <w:pPr>
              <w:jc w:val="center"/>
              <w:rPr>
                <w:rFonts w:ascii="Times New Roman" w:hAnsi="Times New Roman"/>
                <w:lang w:val="it-IT"/>
              </w:rPr>
            </w:pPr>
          </w:p>
        </w:tc>
        <w:tc>
          <w:tcPr>
            <w:tcW w:w="992" w:type="dxa"/>
            <w:vMerge/>
          </w:tcPr>
          <w:p w:rsidR="006F264F" w:rsidRPr="00340D12" w:rsidRDefault="006F264F" w:rsidP="003A0E08">
            <w:pPr>
              <w:pStyle w:val="CharCharChar1Char"/>
              <w:jc w:val="both"/>
              <w:rPr>
                <w:rStyle w:val="tpa1"/>
                <w:rFonts w:eastAsia="SimSun"/>
                <w:sz w:val="22"/>
                <w:szCs w:val="22"/>
                <w:lang w:val="ro-RO"/>
              </w:rPr>
            </w:pPr>
          </w:p>
        </w:tc>
        <w:tc>
          <w:tcPr>
            <w:tcW w:w="1844" w:type="dxa"/>
          </w:tcPr>
          <w:p w:rsidR="006F264F" w:rsidRPr="00340D12" w:rsidRDefault="006F264F" w:rsidP="003A0E08">
            <w:pPr>
              <w:pStyle w:val="BodyText"/>
              <w:jc w:val="both"/>
              <w:rPr>
                <w:rFonts w:ascii="Times New Roman" w:hAnsi="Times New Roman"/>
                <w:sz w:val="22"/>
                <w:szCs w:val="22"/>
              </w:rPr>
            </w:pPr>
            <w:r w:rsidRPr="00340D12">
              <w:rPr>
                <w:rFonts w:ascii="Times New Roman" w:hAnsi="Times New Roman"/>
                <w:sz w:val="22"/>
                <w:szCs w:val="22"/>
              </w:rPr>
              <w:t>X: 537756.7416</w:t>
            </w:r>
          </w:p>
          <w:p w:rsidR="006F264F" w:rsidRPr="00340D12" w:rsidRDefault="006F264F" w:rsidP="003A0E08">
            <w:pPr>
              <w:pStyle w:val="BodyText"/>
              <w:jc w:val="both"/>
              <w:rPr>
                <w:rFonts w:ascii="Times New Roman" w:hAnsi="Times New Roman"/>
                <w:sz w:val="22"/>
                <w:szCs w:val="22"/>
              </w:rPr>
            </w:pPr>
            <w:r w:rsidRPr="00340D12">
              <w:rPr>
                <w:rFonts w:ascii="Times New Roman" w:hAnsi="Times New Roman"/>
                <w:sz w:val="22"/>
                <w:szCs w:val="22"/>
              </w:rPr>
              <w:t>Y: 670834.7584</w:t>
            </w:r>
          </w:p>
        </w:tc>
      </w:tr>
      <w:tr w:rsidR="006F264F" w:rsidTr="003A0E08">
        <w:tc>
          <w:tcPr>
            <w:tcW w:w="1269" w:type="dxa"/>
            <w:vMerge/>
          </w:tcPr>
          <w:p w:rsidR="006F264F" w:rsidRPr="00340D12" w:rsidRDefault="006F264F" w:rsidP="003A0E08">
            <w:pPr>
              <w:pStyle w:val="CharCharChar1Char"/>
              <w:jc w:val="both"/>
              <w:rPr>
                <w:rStyle w:val="tpa1"/>
                <w:rFonts w:eastAsia="SimSun"/>
                <w:sz w:val="22"/>
                <w:szCs w:val="22"/>
                <w:lang w:val="ro-RO"/>
              </w:rPr>
            </w:pPr>
          </w:p>
        </w:tc>
        <w:tc>
          <w:tcPr>
            <w:tcW w:w="4254" w:type="dxa"/>
          </w:tcPr>
          <w:p w:rsidR="006F264F" w:rsidRPr="00340D12" w:rsidRDefault="006F264F" w:rsidP="003A0E08">
            <w:pPr>
              <w:spacing w:after="0" w:line="240" w:lineRule="auto"/>
              <w:jc w:val="both"/>
              <w:rPr>
                <w:rFonts w:ascii="Times New Roman" w:hAnsi="Times New Roman"/>
              </w:rPr>
            </w:pPr>
            <w:r>
              <w:rPr>
                <w:rFonts w:ascii="Times New Roman" w:hAnsi="Times New Roman"/>
              </w:rPr>
              <w:t>Sistem</w:t>
            </w:r>
            <w:r w:rsidRPr="00340D12">
              <w:rPr>
                <w:rFonts w:ascii="Times New Roman" w:hAnsi="Times New Roman"/>
              </w:rPr>
              <w:t xml:space="preserve"> de alimentare cu ap</w:t>
            </w:r>
            <w:r>
              <w:rPr>
                <w:rFonts w:ascii="Times New Roman" w:hAnsi="Times New Roman"/>
              </w:rPr>
              <w:t>ă</w:t>
            </w:r>
            <w:r w:rsidRPr="00340D12">
              <w:rPr>
                <w:rFonts w:ascii="Times New Roman" w:hAnsi="Times New Roman"/>
              </w:rPr>
              <w:t xml:space="preserve"> Câmpulung Moldovenesc  - Înlocuire conduct</w:t>
            </w:r>
            <w:r>
              <w:rPr>
                <w:rFonts w:ascii="Times New Roman" w:hAnsi="Times New Roman"/>
              </w:rPr>
              <w:t>ă</w:t>
            </w:r>
            <w:r w:rsidRPr="00340D12">
              <w:rPr>
                <w:rFonts w:ascii="Times New Roman" w:hAnsi="Times New Roman"/>
              </w:rPr>
              <w:t xml:space="preserve"> de refulare dintre zona de captare Sadova </w:t>
            </w:r>
            <w:r>
              <w:rPr>
                <w:rFonts w:ascii="Times New Roman" w:hAnsi="Times New Roman"/>
              </w:rPr>
              <w:t>și</w:t>
            </w:r>
            <w:r w:rsidRPr="00340D12">
              <w:rPr>
                <w:rFonts w:ascii="Times New Roman" w:hAnsi="Times New Roman"/>
              </w:rPr>
              <w:t xml:space="preserve"> rezervor Runc (Lungime</w:t>
            </w:r>
            <w:r>
              <w:rPr>
                <w:rFonts w:ascii="Times New Roman" w:hAnsi="Times New Roman"/>
              </w:rPr>
              <w:t xml:space="preserve"> în </w:t>
            </w:r>
            <w:r w:rsidRPr="00340D12">
              <w:rPr>
                <w:rFonts w:ascii="Times New Roman" w:hAnsi="Times New Roman"/>
              </w:rPr>
              <w:t xml:space="preserve">interiorul </w:t>
            </w:r>
            <w:r>
              <w:rPr>
                <w:rFonts w:ascii="Times New Roman" w:hAnsi="Times New Roman"/>
              </w:rPr>
              <w:t>si</w:t>
            </w:r>
            <w:r w:rsidRPr="00340D12">
              <w:rPr>
                <w:rFonts w:ascii="Times New Roman" w:hAnsi="Times New Roman"/>
              </w:rPr>
              <w:t>tului = 415m)</w:t>
            </w:r>
          </w:p>
        </w:tc>
        <w:tc>
          <w:tcPr>
            <w:tcW w:w="1701" w:type="dxa"/>
          </w:tcPr>
          <w:p w:rsidR="006F264F" w:rsidRPr="00806180" w:rsidRDefault="006F264F" w:rsidP="003A0E08">
            <w:pPr>
              <w:jc w:val="center"/>
              <w:rPr>
                <w:rFonts w:ascii="Times New Roman" w:hAnsi="Times New Roman"/>
                <w:lang w:val="it-IT"/>
              </w:rPr>
            </w:pPr>
            <w:r w:rsidRPr="00806180">
              <w:rPr>
                <w:rFonts w:ascii="Times New Roman" w:hAnsi="Times New Roman"/>
                <w:lang w:val="it-IT"/>
              </w:rPr>
              <w:t>415 ocupaţi temporar</w:t>
            </w:r>
          </w:p>
        </w:tc>
        <w:tc>
          <w:tcPr>
            <w:tcW w:w="992" w:type="dxa"/>
            <w:vMerge/>
          </w:tcPr>
          <w:p w:rsidR="006F264F" w:rsidRPr="00340D12" w:rsidRDefault="006F264F" w:rsidP="003A0E08">
            <w:pPr>
              <w:pStyle w:val="CharCharChar1Char"/>
              <w:jc w:val="both"/>
              <w:rPr>
                <w:rStyle w:val="tpa1"/>
                <w:rFonts w:eastAsia="SimSun"/>
                <w:sz w:val="22"/>
                <w:szCs w:val="22"/>
                <w:lang w:val="ro-RO"/>
              </w:rPr>
            </w:pPr>
          </w:p>
        </w:tc>
        <w:tc>
          <w:tcPr>
            <w:tcW w:w="1844" w:type="dxa"/>
          </w:tcPr>
          <w:p w:rsidR="006F264F" w:rsidRPr="00340D12" w:rsidRDefault="006F264F" w:rsidP="003A0E08">
            <w:pPr>
              <w:pStyle w:val="BodyText"/>
              <w:jc w:val="both"/>
              <w:rPr>
                <w:rFonts w:ascii="Times New Roman" w:hAnsi="Times New Roman"/>
                <w:sz w:val="22"/>
                <w:szCs w:val="22"/>
              </w:rPr>
            </w:pPr>
            <w:r w:rsidRPr="00340D12">
              <w:rPr>
                <w:rFonts w:ascii="Times New Roman" w:hAnsi="Times New Roman"/>
                <w:sz w:val="22"/>
                <w:szCs w:val="22"/>
              </w:rPr>
              <w:t>X: 537837.9030</w:t>
            </w:r>
          </w:p>
          <w:p w:rsidR="006F264F" w:rsidRPr="00340D12" w:rsidRDefault="006F264F" w:rsidP="003A0E08">
            <w:pPr>
              <w:pStyle w:val="BodyText"/>
              <w:jc w:val="both"/>
              <w:rPr>
                <w:rFonts w:ascii="Times New Roman" w:hAnsi="Times New Roman"/>
                <w:sz w:val="22"/>
                <w:szCs w:val="22"/>
              </w:rPr>
            </w:pPr>
            <w:r w:rsidRPr="00340D12">
              <w:rPr>
                <w:rFonts w:ascii="Times New Roman" w:hAnsi="Times New Roman"/>
                <w:sz w:val="22"/>
                <w:szCs w:val="22"/>
              </w:rPr>
              <w:t>Y: 670826.7484</w:t>
            </w:r>
          </w:p>
          <w:p w:rsidR="006F264F" w:rsidRPr="00340D12" w:rsidRDefault="006F264F" w:rsidP="003A0E08">
            <w:pPr>
              <w:pStyle w:val="BodyText"/>
              <w:jc w:val="both"/>
              <w:rPr>
                <w:rFonts w:ascii="Times New Roman" w:hAnsi="Times New Roman"/>
                <w:sz w:val="22"/>
                <w:szCs w:val="22"/>
              </w:rPr>
            </w:pPr>
            <w:r w:rsidRPr="00340D12">
              <w:rPr>
                <w:rFonts w:ascii="Times New Roman" w:hAnsi="Times New Roman"/>
                <w:sz w:val="22"/>
                <w:szCs w:val="22"/>
              </w:rPr>
              <w:t>X: 537949.5420</w:t>
            </w:r>
          </w:p>
          <w:p w:rsidR="006F264F" w:rsidRPr="00340D12" w:rsidRDefault="006F264F" w:rsidP="003A0E08">
            <w:pPr>
              <w:pStyle w:val="CharCharChar1Char"/>
              <w:jc w:val="both"/>
              <w:rPr>
                <w:rStyle w:val="tpa1"/>
                <w:rFonts w:eastAsia="SimSun"/>
                <w:sz w:val="22"/>
                <w:szCs w:val="22"/>
                <w:lang w:val="ro-RO"/>
              </w:rPr>
            </w:pPr>
            <w:r w:rsidRPr="00340D12">
              <w:rPr>
                <w:sz w:val="22"/>
                <w:szCs w:val="22"/>
              </w:rPr>
              <w:t>Y: 670856.8260</w:t>
            </w:r>
          </w:p>
        </w:tc>
      </w:tr>
      <w:tr w:rsidR="006F264F" w:rsidTr="003A0E08">
        <w:tc>
          <w:tcPr>
            <w:tcW w:w="1269" w:type="dxa"/>
            <w:vMerge/>
          </w:tcPr>
          <w:p w:rsidR="006F264F" w:rsidRPr="00340D12" w:rsidRDefault="006F264F" w:rsidP="003A0E08">
            <w:pPr>
              <w:pStyle w:val="CharCharChar1Char"/>
              <w:jc w:val="both"/>
              <w:rPr>
                <w:rStyle w:val="tpa1"/>
                <w:rFonts w:eastAsia="SimSun"/>
                <w:sz w:val="22"/>
                <w:szCs w:val="22"/>
                <w:lang w:val="ro-RO"/>
              </w:rPr>
            </w:pPr>
          </w:p>
        </w:tc>
        <w:tc>
          <w:tcPr>
            <w:tcW w:w="4254" w:type="dxa"/>
          </w:tcPr>
          <w:p w:rsidR="006F264F" w:rsidRPr="00340D12" w:rsidRDefault="006F264F" w:rsidP="003A0E08">
            <w:pPr>
              <w:spacing w:after="0" w:line="240" w:lineRule="auto"/>
              <w:jc w:val="both"/>
              <w:rPr>
                <w:rFonts w:ascii="Times New Roman" w:hAnsi="Times New Roman"/>
              </w:rPr>
            </w:pPr>
            <w:r>
              <w:rPr>
                <w:rFonts w:ascii="Times New Roman" w:hAnsi="Times New Roman"/>
              </w:rPr>
              <w:t>Sistem</w:t>
            </w:r>
            <w:r w:rsidRPr="00340D12">
              <w:rPr>
                <w:rFonts w:ascii="Times New Roman" w:hAnsi="Times New Roman"/>
              </w:rPr>
              <w:t xml:space="preserve"> de alimentare cu ap</w:t>
            </w:r>
            <w:r>
              <w:rPr>
                <w:rFonts w:ascii="Times New Roman" w:hAnsi="Times New Roman"/>
              </w:rPr>
              <w:t>ă</w:t>
            </w:r>
            <w:r w:rsidRPr="00340D12">
              <w:rPr>
                <w:rFonts w:ascii="Times New Roman" w:hAnsi="Times New Roman"/>
              </w:rPr>
              <w:t xml:space="preserve"> Câmpulung Moldovenesc  - Înlocuire conducta de refulare dintre zona de captare Aeroport </w:t>
            </w:r>
            <w:r>
              <w:rPr>
                <w:rFonts w:ascii="Times New Roman" w:hAnsi="Times New Roman"/>
              </w:rPr>
              <w:t>și</w:t>
            </w:r>
            <w:r w:rsidRPr="00340D12">
              <w:rPr>
                <w:rFonts w:ascii="Times New Roman" w:hAnsi="Times New Roman"/>
              </w:rPr>
              <w:t xml:space="preserve"> rezervor Măgura (Lungime</w:t>
            </w:r>
            <w:r>
              <w:rPr>
                <w:rFonts w:ascii="Times New Roman" w:hAnsi="Times New Roman"/>
              </w:rPr>
              <w:t xml:space="preserve"> în </w:t>
            </w:r>
            <w:r w:rsidRPr="00340D12">
              <w:rPr>
                <w:rFonts w:ascii="Times New Roman" w:hAnsi="Times New Roman"/>
              </w:rPr>
              <w:t xml:space="preserve">interiorul </w:t>
            </w:r>
            <w:r>
              <w:rPr>
                <w:rFonts w:ascii="Times New Roman" w:hAnsi="Times New Roman"/>
              </w:rPr>
              <w:t>si</w:t>
            </w:r>
            <w:r w:rsidRPr="00340D12">
              <w:rPr>
                <w:rFonts w:ascii="Times New Roman" w:hAnsi="Times New Roman"/>
              </w:rPr>
              <w:t>tului = 37m)</w:t>
            </w:r>
          </w:p>
        </w:tc>
        <w:tc>
          <w:tcPr>
            <w:tcW w:w="1701" w:type="dxa"/>
          </w:tcPr>
          <w:p w:rsidR="006F264F" w:rsidRPr="00806180" w:rsidRDefault="006F264F" w:rsidP="003A0E08">
            <w:pPr>
              <w:jc w:val="center"/>
              <w:rPr>
                <w:rFonts w:ascii="Times New Roman" w:hAnsi="Times New Roman"/>
                <w:lang w:val="it-IT"/>
              </w:rPr>
            </w:pPr>
            <w:r w:rsidRPr="00806180">
              <w:rPr>
                <w:rFonts w:ascii="Times New Roman" w:hAnsi="Times New Roman"/>
                <w:lang w:val="it-IT"/>
              </w:rPr>
              <w:t>37 ocupaţi temporar</w:t>
            </w:r>
          </w:p>
        </w:tc>
        <w:tc>
          <w:tcPr>
            <w:tcW w:w="992" w:type="dxa"/>
            <w:vMerge/>
          </w:tcPr>
          <w:p w:rsidR="006F264F" w:rsidRPr="00340D12" w:rsidRDefault="006F264F" w:rsidP="003A0E08">
            <w:pPr>
              <w:pStyle w:val="CharCharChar1Char"/>
              <w:jc w:val="both"/>
              <w:rPr>
                <w:rStyle w:val="tpa1"/>
                <w:rFonts w:eastAsia="SimSun"/>
                <w:sz w:val="22"/>
                <w:szCs w:val="22"/>
                <w:lang w:val="ro-RO"/>
              </w:rPr>
            </w:pPr>
          </w:p>
        </w:tc>
        <w:tc>
          <w:tcPr>
            <w:tcW w:w="1844" w:type="dxa"/>
          </w:tcPr>
          <w:p w:rsidR="006F264F" w:rsidRPr="00340D12" w:rsidRDefault="006F264F" w:rsidP="003A0E08">
            <w:pPr>
              <w:pStyle w:val="BodyText"/>
              <w:jc w:val="both"/>
              <w:rPr>
                <w:rFonts w:ascii="Times New Roman" w:hAnsi="Times New Roman"/>
                <w:sz w:val="22"/>
                <w:szCs w:val="22"/>
              </w:rPr>
            </w:pPr>
            <w:r w:rsidRPr="00340D12">
              <w:rPr>
                <w:rFonts w:ascii="Times New Roman" w:hAnsi="Times New Roman"/>
                <w:sz w:val="22"/>
                <w:szCs w:val="22"/>
              </w:rPr>
              <w:t>X: 539017.9014</w:t>
            </w:r>
          </w:p>
          <w:p w:rsidR="006F264F" w:rsidRPr="00340D12" w:rsidRDefault="006F264F" w:rsidP="003A0E08">
            <w:pPr>
              <w:pStyle w:val="BodyText"/>
              <w:jc w:val="both"/>
              <w:rPr>
                <w:rFonts w:ascii="Times New Roman" w:hAnsi="Times New Roman"/>
                <w:sz w:val="22"/>
                <w:szCs w:val="22"/>
              </w:rPr>
            </w:pPr>
            <w:r w:rsidRPr="00340D12">
              <w:rPr>
                <w:rFonts w:ascii="Times New Roman" w:hAnsi="Times New Roman"/>
                <w:sz w:val="22"/>
                <w:szCs w:val="22"/>
              </w:rPr>
              <w:t>Y: 671099.3141</w:t>
            </w:r>
          </w:p>
          <w:p w:rsidR="006F264F" w:rsidRPr="00340D12" w:rsidRDefault="006F264F" w:rsidP="003A0E08">
            <w:pPr>
              <w:pStyle w:val="BodyText"/>
              <w:jc w:val="both"/>
              <w:rPr>
                <w:rFonts w:ascii="Times New Roman" w:hAnsi="Times New Roman"/>
                <w:sz w:val="22"/>
                <w:szCs w:val="22"/>
              </w:rPr>
            </w:pPr>
            <w:r w:rsidRPr="00340D12">
              <w:rPr>
                <w:rFonts w:ascii="Times New Roman" w:hAnsi="Times New Roman"/>
                <w:sz w:val="22"/>
                <w:szCs w:val="22"/>
              </w:rPr>
              <w:t>X: 539016.1590</w:t>
            </w:r>
          </w:p>
          <w:p w:rsidR="006F264F" w:rsidRPr="00340D12" w:rsidRDefault="006F264F" w:rsidP="003A0E08">
            <w:pPr>
              <w:pStyle w:val="BodyText"/>
              <w:jc w:val="both"/>
              <w:rPr>
                <w:rFonts w:ascii="Times New Roman" w:hAnsi="Times New Roman"/>
                <w:sz w:val="22"/>
                <w:szCs w:val="22"/>
              </w:rPr>
            </w:pPr>
            <w:r w:rsidRPr="00340D12">
              <w:rPr>
                <w:rFonts w:ascii="Times New Roman" w:hAnsi="Times New Roman"/>
                <w:sz w:val="22"/>
                <w:szCs w:val="22"/>
              </w:rPr>
              <w:t>Y: 671092.0151</w:t>
            </w:r>
          </w:p>
        </w:tc>
      </w:tr>
      <w:tr w:rsidR="006F264F" w:rsidTr="003A0E08">
        <w:tc>
          <w:tcPr>
            <w:tcW w:w="1269" w:type="dxa"/>
            <w:vMerge/>
          </w:tcPr>
          <w:p w:rsidR="006F264F" w:rsidRPr="00340D12" w:rsidRDefault="006F264F" w:rsidP="003A0E08">
            <w:pPr>
              <w:pStyle w:val="CharCharChar1Char"/>
              <w:jc w:val="both"/>
              <w:rPr>
                <w:rStyle w:val="tpa1"/>
                <w:rFonts w:eastAsia="SimSun"/>
                <w:sz w:val="22"/>
                <w:szCs w:val="22"/>
                <w:lang w:val="ro-RO"/>
              </w:rPr>
            </w:pPr>
          </w:p>
        </w:tc>
        <w:tc>
          <w:tcPr>
            <w:tcW w:w="4254" w:type="dxa"/>
          </w:tcPr>
          <w:p w:rsidR="006F264F" w:rsidRPr="00340D12" w:rsidRDefault="006F264F" w:rsidP="003A0E08">
            <w:pPr>
              <w:spacing w:after="0" w:line="240" w:lineRule="auto"/>
              <w:jc w:val="both"/>
              <w:rPr>
                <w:rFonts w:ascii="Times New Roman" w:hAnsi="Times New Roman"/>
              </w:rPr>
            </w:pPr>
            <w:r>
              <w:rPr>
                <w:rFonts w:ascii="Times New Roman" w:hAnsi="Times New Roman"/>
              </w:rPr>
              <w:t>Sistem</w:t>
            </w:r>
            <w:r w:rsidRPr="00340D12">
              <w:rPr>
                <w:rFonts w:ascii="Times New Roman" w:hAnsi="Times New Roman"/>
              </w:rPr>
              <w:t xml:space="preserve"> de alimentare cu ap</w:t>
            </w:r>
            <w:r>
              <w:rPr>
                <w:rFonts w:ascii="Times New Roman" w:hAnsi="Times New Roman"/>
              </w:rPr>
              <w:t>ă</w:t>
            </w:r>
            <w:r w:rsidRPr="00340D12">
              <w:rPr>
                <w:rFonts w:ascii="Times New Roman" w:hAnsi="Times New Roman"/>
              </w:rPr>
              <w:t xml:space="preserve"> Câmpulung Moldovenesc  - Supratraversare p</w:t>
            </w:r>
            <w:r>
              <w:rPr>
                <w:rFonts w:ascii="Times New Roman" w:hAnsi="Times New Roman"/>
              </w:rPr>
              <w:t>â</w:t>
            </w:r>
            <w:r w:rsidRPr="00340D12">
              <w:rPr>
                <w:rFonts w:ascii="Times New Roman" w:hAnsi="Times New Roman"/>
              </w:rPr>
              <w:t>r</w:t>
            </w:r>
            <w:r>
              <w:rPr>
                <w:rFonts w:ascii="Times New Roman" w:hAnsi="Times New Roman"/>
              </w:rPr>
              <w:t>â</w:t>
            </w:r>
            <w:r w:rsidRPr="00340D12">
              <w:rPr>
                <w:rFonts w:ascii="Times New Roman" w:hAnsi="Times New Roman"/>
              </w:rPr>
              <w:t>u</w:t>
            </w:r>
            <w:r>
              <w:rPr>
                <w:rFonts w:ascii="Times New Roman" w:hAnsi="Times New Roman"/>
              </w:rPr>
              <w:t xml:space="preserve"> în </w:t>
            </w:r>
            <w:r w:rsidRPr="00340D12">
              <w:rPr>
                <w:rFonts w:ascii="Times New Roman" w:hAnsi="Times New Roman"/>
              </w:rPr>
              <w:t>conducta preizolat</w:t>
            </w:r>
            <w:r>
              <w:rPr>
                <w:rFonts w:ascii="Times New Roman" w:hAnsi="Times New Roman"/>
              </w:rPr>
              <w:t>ă</w:t>
            </w:r>
            <w:r w:rsidRPr="00340D12">
              <w:rPr>
                <w:rFonts w:ascii="Times New Roman" w:hAnsi="Times New Roman"/>
              </w:rPr>
              <w:t xml:space="preserve"> pe console metalice (L=39m) suspendat</w:t>
            </w:r>
            <w:r>
              <w:rPr>
                <w:rFonts w:ascii="Times New Roman" w:hAnsi="Times New Roman"/>
              </w:rPr>
              <w:t>ă</w:t>
            </w:r>
            <w:r w:rsidRPr="00340D12">
              <w:rPr>
                <w:rFonts w:ascii="Times New Roman" w:hAnsi="Times New Roman"/>
              </w:rPr>
              <w:t xml:space="preserve"> de podul rutier – nu se ocupa suprafețe</w:t>
            </w:r>
            <w:r>
              <w:rPr>
                <w:rFonts w:ascii="Times New Roman" w:hAnsi="Times New Roman"/>
              </w:rPr>
              <w:t xml:space="preserve"> în </w:t>
            </w:r>
            <w:r w:rsidRPr="00340D12">
              <w:rPr>
                <w:rFonts w:ascii="Times New Roman" w:hAnsi="Times New Roman"/>
              </w:rPr>
              <w:t xml:space="preserve">interiorul </w:t>
            </w:r>
            <w:r>
              <w:rPr>
                <w:rFonts w:ascii="Times New Roman" w:hAnsi="Times New Roman"/>
              </w:rPr>
              <w:t>si</w:t>
            </w:r>
            <w:r w:rsidRPr="00340D12">
              <w:rPr>
                <w:rFonts w:ascii="Times New Roman" w:hAnsi="Times New Roman"/>
              </w:rPr>
              <w:t>tului</w:t>
            </w:r>
          </w:p>
        </w:tc>
        <w:tc>
          <w:tcPr>
            <w:tcW w:w="1701" w:type="dxa"/>
          </w:tcPr>
          <w:p w:rsidR="006F264F" w:rsidRPr="00806180" w:rsidRDefault="006F264F" w:rsidP="003A0E08">
            <w:pPr>
              <w:jc w:val="center"/>
              <w:rPr>
                <w:rFonts w:ascii="Times New Roman" w:hAnsi="Times New Roman"/>
                <w:lang w:val="it-IT"/>
              </w:rPr>
            </w:pPr>
            <w:r w:rsidRPr="00806180">
              <w:rPr>
                <w:rFonts w:ascii="Times New Roman" w:hAnsi="Times New Roman"/>
                <w:lang w:val="it-IT"/>
              </w:rPr>
              <w:t>0</w:t>
            </w:r>
          </w:p>
        </w:tc>
        <w:tc>
          <w:tcPr>
            <w:tcW w:w="992" w:type="dxa"/>
            <w:vMerge/>
          </w:tcPr>
          <w:p w:rsidR="006F264F" w:rsidRPr="00340D12" w:rsidRDefault="006F264F" w:rsidP="003A0E08">
            <w:pPr>
              <w:pStyle w:val="CharCharChar1Char"/>
              <w:jc w:val="both"/>
              <w:rPr>
                <w:rStyle w:val="tpa1"/>
                <w:rFonts w:eastAsia="SimSun"/>
                <w:sz w:val="22"/>
                <w:szCs w:val="22"/>
                <w:lang w:val="ro-RO"/>
              </w:rPr>
            </w:pPr>
          </w:p>
        </w:tc>
        <w:tc>
          <w:tcPr>
            <w:tcW w:w="1844" w:type="dxa"/>
          </w:tcPr>
          <w:p w:rsidR="006F264F" w:rsidRPr="00340D12" w:rsidRDefault="006F264F" w:rsidP="003A0E08">
            <w:pPr>
              <w:pStyle w:val="BodyText"/>
              <w:jc w:val="both"/>
              <w:rPr>
                <w:rFonts w:ascii="Times New Roman" w:hAnsi="Times New Roman"/>
                <w:sz w:val="22"/>
                <w:szCs w:val="22"/>
              </w:rPr>
            </w:pPr>
            <w:r w:rsidRPr="00340D12">
              <w:rPr>
                <w:rFonts w:ascii="Times New Roman" w:hAnsi="Times New Roman"/>
                <w:sz w:val="22"/>
                <w:szCs w:val="22"/>
              </w:rPr>
              <w:t>X: 539784.7283</w:t>
            </w:r>
          </w:p>
          <w:p w:rsidR="006F264F" w:rsidRPr="00340D12" w:rsidRDefault="006F264F" w:rsidP="003A0E08">
            <w:pPr>
              <w:pStyle w:val="BodyText"/>
              <w:jc w:val="both"/>
              <w:rPr>
                <w:rFonts w:ascii="Times New Roman" w:hAnsi="Times New Roman"/>
                <w:sz w:val="22"/>
                <w:szCs w:val="22"/>
              </w:rPr>
            </w:pPr>
            <w:r w:rsidRPr="00340D12">
              <w:rPr>
                <w:rFonts w:ascii="Times New Roman" w:hAnsi="Times New Roman"/>
                <w:sz w:val="22"/>
                <w:szCs w:val="22"/>
              </w:rPr>
              <w:t>Y: 671514.3794</w:t>
            </w:r>
          </w:p>
          <w:p w:rsidR="006F264F" w:rsidRPr="00340D12" w:rsidRDefault="006F264F" w:rsidP="003A0E08">
            <w:pPr>
              <w:pStyle w:val="BodyText"/>
              <w:jc w:val="both"/>
              <w:rPr>
                <w:rFonts w:ascii="Times New Roman" w:hAnsi="Times New Roman"/>
                <w:sz w:val="22"/>
                <w:szCs w:val="22"/>
              </w:rPr>
            </w:pPr>
            <w:r w:rsidRPr="00340D12">
              <w:rPr>
                <w:rFonts w:ascii="Times New Roman" w:hAnsi="Times New Roman"/>
                <w:sz w:val="22"/>
                <w:szCs w:val="22"/>
              </w:rPr>
              <w:t>X: 539776.6100</w:t>
            </w:r>
          </w:p>
          <w:p w:rsidR="006F264F" w:rsidRPr="00340D12" w:rsidRDefault="006F264F" w:rsidP="003A0E08">
            <w:pPr>
              <w:pStyle w:val="CharCharChar1Char"/>
              <w:jc w:val="both"/>
              <w:rPr>
                <w:rStyle w:val="tpa1"/>
                <w:rFonts w:eastAsia="SimSun"/>
                <w:sz w:val="22"/>
                <w:szCs w:val="22"/>
                <w:lang w:val="ro-RO"/>
              </w:rPr>
            </w:pPr>
            <w:r w:rsidRPr="00340D12">
              <w:rPr>
                <w:sz w:val="22"/>
                <w:szCs w:val="22"/>
              </w:rPr>
              <w:t>Y: 671634.0696</w:t>
            </w:r>
          </w:p>
        </w:tc>
      </w:tr>
      <w:tr w:rsidR="006F264F" w:rsidTr="003A0E08">
        <w:tc>
          <w:tcPr>
            <w:tcW w:w="1269" w:type="dxa"/>
            <w:vMerge w:val="restart"/>
          </w:tcPr>
          <w:p w:rsidR="006F264F" w:rsidRPr="00140F19" w:rsidRDefault="006F264F" w:rsidP="003A0E08">
            <w:pPr>
              <w:pStyle w:val="CharCharChar1Char"/>
              <w:jc w:val="both"/>
              <w:rPr>
                <w:rStyle w:val="tpa1"/>
                <w:rFonts w:eastAsia="SimSun"/>
                <w:sz w:val="22"/>
                <w:szCs w:val="22"/>
                <w:lang w:val="ro-RO"/>
              </w:rPr>
            </w:pPr>
          </w:p>
          <w:p w:rsidR="006F264F" w:rsidRPr="00140F19" w:rsidRDefault="006F264F" w:rsidP="003A0E08">
            <w:pPr>
              <w:pStyle w:val="bodytextbold"/>
              <w:spacing w:after="0"/>
              <w:rPr>
                <w:rFonts w:ascii="Times New Roman" w:hAnsi="Times New Roman"/>
                <w:sz w:val="22"/>
                <w:szCs w:val="22"/>
              </w:rPr>
            </w:pPr>
            <w:r w:rsidRPr="00140F19">
              <w:rPr>
                <w:rFonts w:ascii="Times New Roman" w:hAnsi="Times New Roman"/>
                <w:sz w:val="22"/>
                <w:szCs w:val="22"/>
              </w:rPr>
              <w:lastRenderedPageBreak/>
              <w:t>ROSCI 0379 –R</w:t>
            </w:r>
            <w:r>
              <w:rPr>
                <w:rFonts w:ascii="Times New Roman" w:hAnsi="Times New Roman"/>
                <w:sz w:val="22"/>
                <w:szCs w:val="22"/>
              </w:rPr>
              <w:t>â</w:t>
            </w:r>
            <w:r w:rsidRPr="00140F19">
              <w:rPr>
                <w:rFonts w:ascii="Times New Roman" w:hAnsi="Times New Roman"/>
                <w:sz w:val="22"/>
                <w:szCs w:val="22"/>
              </w:rPr>
              <w:t>ul Suceava</w:t>
            </w:r>
          </w:p>
          <w:p w:rsidR="006F264F" w:rsidRPr="00140F19" w:rsidRDefault="006F264F" w:rsidP="003A0E08">
            <w:pPr>
              <w:pStyle w:val="CharCharChar1Char"/>
              <w:jc w:val="both"/>
              <w:rPr>
                <w:rStyle w:val="tpa1"/>
                <w:rFonts w:eastAsia="SimSun"/>
                <w:sz w:val="22"/>
                <w:szCs w:val="22"/>
                <w:lang w:val="ro-RO"/>
              </w:rPr>
            </w:pPr>
          </w:p>
          <w:p w:rsidR="006F264F" w:rsidRPr="00140F19" w:rsidRDefault="006F264F" w:rsidP="003A0E08">
            <w:pPr>
              <w:pStyle w:val="CharCharChar1Char"/>
              <w:jc w:val="both"/>
              <w:rPr>
                <w:rStyle w:val="tpa1"/>
                <w:rFonts w:eastAsia="SimSun"/>
                <w:sz w:val="22"/>
                <w:szCs w:val="22"/>
                <w:lang w:val="ro-RO"/>
              </w:rPr>
            </w:pPr>
          </w:p>
        </w:tc>
        <w:tc>
          <w:tcPr>
            <w:tcW w:w="4254" w:type="dxa"/>
          </w:tcPr>
          <w:p w:rsidR="006F264F" w:rsidRPr="00140F19" w:rsidRDefault="006F264F" w:rsidP="003A0E08">
            <w:pPr>
              <w:pStyle w:val="BodyText"/>
              <w:jc w:val="both"/>
              <w:rPr>
                <w:rFonts w:ascii="Times New Roman" w:hAnsi="Times New Roman"/>
                <w:sz w:val="22"/>
                <w:szCs w:val="22"/>
              </w:rPr>
            </w:pPr>
            <w:r>
              <w:rPr>
                <w:rFonts w:ascii="Times New Roman" w:hAnsi="Times New Roman"/>
                <w:sz w:val="22"/>
                <w:szCs w:val="22"/>
              </w:rPr>
              <w:lastRenderedPageBreak/>
              <w:t>Sistem</w:t>
            </w:r>
            <w:r w:rsidRPr="00140F19">
              <w:rPr>
                <w:rFonts w:ascii="Times New Roman" w:hAnsi="Times New Roman"/>
                <w:sz w:val="22"/>
                <w:szCs w:val="22"/>
              </w:rPr>
              <w:t xml:space="preserve"> de alimentare cu ap</w:t>
            </w:r>
            <w:r>
              <w:rPr>
                <w:rFonts w:ascii="Times New Roman" w:hAnsi="Times New Roman"/>
                <w:sz w:val="22"/>
                <w:szCs w:val="22"/>
              </w:rPr>
              <w:t>ă</w:t>
            </w:r>
            <w:r w:rsidRPr="00140F19">
              <w:rPr>
                <w:rFonts w:ascii="Times New Roman" w:hAnsi="Times New Roman"/>
                <w:sz w:val="22"/>
                <w:szCs w:val="22"/>
              </w:rPr>
              <w:t xml:space="preserve"> Vicovu de Sus - </w:t>
            </w:r>
            <w:r w:rsidRPr="00140F19">
              <w:rPr>
                <w:rFonts w:ascii="Times New Roman" w:hAnsi="Times New Roman"/>
                <w:sz w:val="22"/>
                <w:szCs w:val="22"/>
              </w:rPr>
              <w:lastRenderedPageBreak/>
              <w:t>Rețea de alimentare cu ap</w:t>
            </w:r>
            <w:r>
              <w:rPr>
                <w:rFonts w:ascii="Times New Roman" w:hAnsi="Times New Roman"/>
                <w:sz w:val="22"/>
                <w:szCs w:val="22"/>
              </w:rPr>
              <w:t>ă</w:t>
            </w:r>
            <w:r w:rsidRPr="00140F19">
              <w:rPr>
                <w:rFonts w:ascii="Times New Roman" w:hAnsi="Times New Roman"/>
                <w:sz w:val="22"/>
                <w:szCs w:val="22"/>
              </w:rPr>
              <w:t xml:space="preserve"> Bivolăria – Subtraversare r</w:t>
            </w:r>
            <w:r>
              <w:rPr>
                <w:rFonts w:ascii="Times New Roman" w:hAnsi="Times New Roman"/>
                <w:sz w:val="22"/>
                <w:szCs w:val="22"/>
              </w:rPr>
              <w:t>â</w:t>
            </w:r>
            <w:r w:rsidRPr="00140F19">
              <w:rPr>
                <w:rFonts w:ascii="Times New Roman" w:hAnsi="Times New Roman"/>
                <w:sz w:val="22"/>
                <w:szCs w:val="22"/>
              </w:rPr>
              <w:t>u Suceava Str. Nicolae Bălcescu 2 fire PEID PN10 De160 mm</w:t>
            </w:r>
            <w:r>
              <w:rPr>
                <w:rFonts w:ascii="Times New Roman" w:hAnsi="Times New Roman"/>
                <w:sz w:val="22"/>
                <w:szCs w:val="22"/>
              </w:rPr>
              <w:t xml:space="preserve"> în </w:t>
            </w:r>
            <w:r w:rsidRPr="00140F19">
              <w:rPr>
                <w:rFonts w:ascii="Times New Roman" w:hAnsi="Times New Roman"/>
                <w:sz w:val="22"/>
                <w:szCs w:val="22"/>
              </w:rPr>
              <w:t>conduct</w:t>
            </w:r>
            <w:r>
              <w:rPr>
                <w:rFonts w:ascii="Times New Roman" w:hAnsi="Times New Roman"/>
                <w:sz w:val="22"/>
                <w:szCs w:val="22"/>
              </w:rPr>
              <w:t>ă</w:t>
            </w:r>
            <w:r w:rsidRPr="00140F19">
              <w:rPr>
                <w:rFonts w:ascii="Times New Roman" w:hAnsi="Times New Roman"/>
                <w:sz w:val="22"/>
                <w:szCs w:val="22"/>
              </w:rPr>
              <w:t xml:space="preserve"> de protecție OL DN 232.9x7.1</w:t>
            </w:r>
          </w:p>
        </w:tc>
        <w:tc>
          <w:tcPr>
            <w:tcW w:w="1701" w:type="dxa"/>
          </w:tcPr>
          <w:p w:rsidR="006F264F" w:rsidRPr="00140F19" w:rsidRDefault="006F264F" w:rsidP="003A0E08">
            <w:pPr>
              <w:pStyle w:val="BodyText"/>
              <w:jc w:val="both"/>
              <w:rPr>
                <w:rFonts w:ascii="Times New Roman" w:hAnsi="Times New Roman"/>
                <w:sz w:val="22"/>
                <w:szCs w:val="22"/>
                <w:highlight w:val="yellow"/>
              </w:rPr>
            </w:pPr>
            <w:r w:rsidRPr="00140F19">
              <w:rPr>
                <w:rFonts w:ascii="Times New Roman" w:hAnsi="Times New Roman"/>
                <w:sz w:val="22"/>
                <w:szCs w:val="22"/>
              </w:rPr>
              <w:lastRenderedPageBreak/>
              <w:t xml:space="preserve">642 ocupați </w:t>
            </w:r>
            <w:r w:rsidRPr="00140F19">
              <w:rPr>
                <w:rFonts w:ascii="Times New Roman" w:hAnsi="Times New Roman"/>
                <w:sz w:val="22"/>
                <w:szCs w:val="22"/>
              </w:rPr>
              <w:lastRenderedPageBreak/>
              <w:t>temporar</w:t>
            </w:r>
          </w:p>
        </w:tc>
        <w:tc>
          <w:tcPr>
            <w:tcW w:w="992" w:type="dxa"/>
            <w:vMerge w:val="restart"/>
          </w:tcPr>
          <w:p w:rsidR="006F264F" w:rsidRPr="00140F19" w:rsidRDefault="006F264F" w:rsidP="003A0E08">
            <w:pPr>
              <w:pStyle w:val="CharCharChar1Char"/>
              <w:jc w:val="both"/>
              <w:rPr>
                <w:rStyle w:val="tpa1"/>
                <w:rFonts w:eastAsia="SimSun"/>
                <w:sz w:val="22"/>
                <w:szCs w:val="22"/>
                <w:lang w:val="ro-RO"/>
              </w:rPr>
            </w:pPr>
          </w:p>
          <w:p w:rsidR="006F264F" w:rsidRPr="00140F19" w:rsidRDefault="006F264F" w:rsidP="003A0E08">
            <w:pPr>
              <w:pStyle w:val="CharCharChar1Char"/>
              <w:jc w:val="both"/>
              <w:rPr>
                <w:rStyle w:val="tpa1"/>
                <w:rFonts w:eastAsia="SimSun"/>
                <w:sz w:val="22"/>
                <w:szCs w:val="22"/>
                <w:lang w:val="ro-RO"/>
              </w:rPr>
            </w:pPr>
          </w:p>
          <w:p w:rsidR="006F264F" w:rsidRPr="00140F19" w:rsidRDefault="006F264F" w:rsidP="003A0E08">
            <w:pPr>
              <w:pStyle w:val="CharCharChar1Char"/>
              <w:jc w:val="both"/>
              <w:rPr>
                <w:rStyle w:val="tpa1"/>
                <w:rFonts w:eastAsia="SimSun"/>
                <w:sz w:val="22"/>
                <w:szCs w:val="22"/>
                <w:lang w:val="ro-RO"/>
              </w:rPr>
            </w:pPr>
            <w:r w:rsidRPr="00140F19">
              <w:rPr>
                <w:rStyle w:val="tpa1"/>
                <w:rFonts w:eastAsia="SimSun"/>
                <w:sz w:val="22"/>
                <w:szCs w:val="22"/>
                <w:lang w:val="ro-RO"/>
              </w:rPr>
              <w:t>1312</w:t>
            </w:r>
          </w:p>
        </w:tc>
        <w:tc>
          <w:tcPr>
            <w:tcW w:w="1844" w:type="dxa"/>
          </w:tcPr>
          <w:p w:rsidR="006F264F" w:rsidRPr="00140F19" w:rsidRDefault="006F264F" w:rsidP="003A0E08">
            <w:pPr>
              <w:pStyle w:val="BodyText"/>
              <w:jc w:val="both"/>
              <w:rPr>
                <w:rFonts w:ascii="Times New Roman" w:hAnsi="Times New Roman"/>
                <w:sz w:val="22"/>
                <w:szCs w:val="22"/>
              </w:rPr>
            </w:pPr>
            <w:r w:rsidRPr="00140F19">
              <w:rPr>
                <w:rFonts w:ascii="Times New Roman" w:hAnsi="Times New Roman"/>
                <w:sz w:val="22"/>
                <w:szCs w:val="22"/>
              </w:rPr>
              <w:lastRenderedPageBreak/>
              <w:t>X: 549144.1183</w:t>
            </w:r>
          </w:p>
          <w:p w:rsidR="006F264F" w:rsidRPr="00140F19" w:rsidRDefault="006F264F" w:rsidP="003A0E08">
            <w:pPr>
              <w:pStyle w:val="BodyText"/>
              <w:jc w:val="both"/>
              <w:rPr>
                <w:rFonts w:ascii="Times New Roman" w:hAnsi="Times New Roman"/>
                <w:sz w:val="22"/>
                <w:szCs w:val="22"/>
              </w:rPr>
            </w:pPr>
            <w:r w:rsidRPr="00140F19">
              <w:rPr>
                <w:rFonts w:ascii="Times New Roman" w:hAnsi="Times New Roman"/>
                <w:sz w:val="22"/>
                <w:szCs w:val="22"/>
              </w:rPr>
              <w:lastRenderedPageBreak/>
              <w:t>Y: 713479.4565</w:t>
            </w:r>
          </w:p>
          <w:p w:rsidR="006F264F" w:rsidRPr="00140F19" w:rsidRDefault="006F264F" w:rsidP="003A0E08">
            <w:pPr>
              <w:pStyle w:val="BodyText"/>
              <w:jc w:val="both"/>
              <w:rPr>
                <w:rFonts w:ascii="Times New Roman" w:hAnsi="Times New Roman"/>
                <w:sz w:val="22"/>
                <w:szCs w:val="22"/>
              </w:rPr>
            </w:pPr>
            <w:r w:rsidRPr="00140F19">
              <w:rPr>
                <w:rFonts w:ascii="Times New Roman" w:hAnsi="Times New Roman"/>
                <w:sz w:val="22"/>
                <w:szCs w:val="22"/>
              </w:rPr>
              <w:t>X: 549213.6652</w:t>
            </w:r>
          </w:p>
          <w:p w:rsidR="006F264F" w:rsidRPr="00140F19" w:rsidRDefault="006F264F" w:rsidP="003A0E08">
            <w:pPr>
              <w:pStyle w:val="BodyText"/>
              <w:jc w:val="both"/>
              <w:rPr>
                <w:rFonts w:ascii="Times New Roman" w:hAnsi="Times New Roman"/>
                <w:sz w:val="22"/>
                <w:szCs w:val="22"/>
              </w:rPr>
            </w:pPr>
            <w:r w:rsidRPr="00140F19">
              <w:rPr>
                <w:rFonts w:ascii="Times New Roman" w:hAnsi="Times New Roman"/>
                <w:sz w:val="22"/>
                <w:szCs w:val="22"/>
              </w:rPr>
              <w:t>Y: 713814.2097</w:t>
            </w:r>
          </w:p>
        </w:tc>
      </w:tr>
      <w:tr w:rsidR="006F264F" w:rsidTr="003A0E08">
        <w:tc>
          <w:tcPr>
            <w:tcW w:w="1269" w:type="dxa"/>
            <w:vMerge/>
          </w:tcPr>
          <w:p w:rsidR="006F264F" w:rsidRPr="00140F19" w:rsidRDefault="006F264F" w:rsidP="003A0E08">
            <w:pPr>
              <w:pStyle w:val="CharCharChar1Char"/>
              <w:jc w:val="both"/>
              <w:rPr>
                <w:rStyle w:val="tpa1"/>
                <w:rFonts w:eastAsia="SimSun"/>
                <w:sz w:val="22"/>
                <w:szCs w:val="22"/>
                <w:lang w:val="ro-RO"/>
              </w:rPr>
            </w:pPr>
          </w:p>
        </w:tc>
        <w:tc>
          <w:tcPr>
            <w:tcW w:w="4254" w:type="dxa"/>
          </w:tcPr>
          <w:p w:rsidR="006F264F" w:rsidRPr="00140F19" w:rsidRDefault="006F264F" w:rsidP="003A0E08">
            <w:pPr>
              <w:pStyle w:val="BodyText"/>
              <w:jc w:val="both"/>
              <w:rPr>
                <w:rFonts w:ascii="Times New Roman" w:hAnsi="Times New Roman"/>
                <w:sz w:val="22"/>
                <w:szCs w:val="22"/>
              </w:rPr>
            </w:pPr>
            <w:r w:rsidRPr="00140F19">
              <w:rPr>
                <w:rFonts w:ascii="Times New Roman" w:hAnsi="Times New Roman"/>
                <w:sz w:val="22"/>
                <w:szCs w:val="22"/>
              </w:rPr>
              <w:t>Aglomerare Bivolăria - Conducta de refulare - Subtraversare râul Suceava Str. Obcinii 2 fire  PEID PN6  De160 mm</w:t>
            </w:r>
            <w:r>
              <w:rPr>
                <w:rFonts w:ascii="Times New Roman" w:hAnsi="Times New Roman"/>
                <w:sz w:val="22"/>
                <w:szCs w:val="22"/>
              </w:rPr>
              <w:t xml:space="preserve"> în </w:t>
            </w:r>
            <w:r w:rsidRPr="00140F19">
              <w:rPr>
                <w:rFonts w:ascii="Times New Roman" w:hAnsi="Times New Roman"/>
                <w:sz w:val="22"/>
                <w:szCs w:val="22"/>
              </w:rPr>
              <w:t>conduct</w:t>
            </w:r>
            <w:r>
              <w:rPr>
                <w:rFonts w:ascii="Times New Roman" w:hAnsi="Times New Roman"/>
                <w:sz w:val="22"/>
                <w:szCs w:val="22"/>
              </w:rPr>
              <w:t>ă</w:t>
            </w:r>
            <w:r w:rsidRPr="00140F19">
              <w:rPr>
                <w:rFonts w:ascii="Times New Roman" w:hAnsi="Times New Roman"/>
                <w:sz w:val="22"/>
                <w:szCs w:val="22"/>
              </w:rPr>
              <w:t xml:space="preserve"> de protecție OL DN 239.1x7.9</w:t>
            </w:r>
          </w:p>
        </w:tc>
        <w:tc>
          <w:tcPr>
            <w:tcW w:w="1701" w:type="dxa"/>
          </w:tcPr>
          <w:p w:rsidR="006F264F" w:rsidRPr="00140F19" w:rsidRDefault="006F264F" w:rsidP="003A0E08">
            <w:pPr>
              <w:pStyle w:val="BodyText"/>
              <w:jc w:val="both"/>
              <w:rPr>
                <w:rFonts w:ascii="Times New Roman" w:hAnsi="Times New Roman"/>
                <w:sz w:val="22"/>
                <w:szCs w:val="22"/>
              </w:rPr>
            </w:pPr>
            <w:r w:rsidRPr="00140F19">
              <w:rPr>
                <w:rFonts w:ascii="Times New Roman" w:hAnsi="Times New Roman"/>
                <w:sz w:val="22"/>
                <w:szCs w:val="22"/>
              </w:rPr>
              <w:t>420 ocupați temporar</w:t>
            </w:r>
          </w:p>
        </w:tc>
        <w:tc>
          <w:tcPr>
            <w:tcW w:w="992" w:type="dxa"/>
            <w:vMerge/>
          </w:tcPr>
          <w:p w:rsidR="006F264F" w:rsidRPr="00140F19" w:rsidRDefault="006F264F" w:rsidP="003A0E08">
            <w:pPr>
              <w:pStyle w:val="CharCharChar1Char"/>
              <w:jc w:val="both"/>
              <w:rPr>
                <w:rStyle w:val="tpa1"/>
                <w:rFonts w:eastAsia="SimSun"/>
                <w:sz w:val="22"/>
                <w:szCs w:val="22"/>
                <w:lang w:val="ro-RO"/>
              </w:rPr>
            </w:pPr>
          </w:p>
        </w:tc>
        <w:tc>
          <w:tcPr>
            <w:tcW w:w="1844" w:type="dxa"/>
          </w:tcPr>
          <w:p w:rsidR="006F264F" w:rsidRPr="00140F19" w:rsidRDefault="006F264F" w:rsidP="003A0E08">
            <w:pPr>
              <w:pStyle w:val="BodyText"/>
              <w:jc w:val="both"/>
              <w:rPr>
                <w:rFonts w:ascii="Times New Roman" w:hAnsi="Times New Roman"/>
                <w:sz w:val="22"/>
                <w:szCs w:val="22"/>
              </w:rPr>
            </w:pPr>
            <w:r w:rsidRPr="00140F19">
              <w:rPr>
                <w:rFonts w:ascii="Times New Roman" w:hAnsi="Times New Roman"/>
                <w:sz w:val="22"/>
                <w:szCs w:val="22"/>
              </w:rPr>
              <w:t>X: 551845.6559</w:t>
            </w:r>
          </w:p>
          <w:p w:rsidR="006F264F" w:rsidRPr="00140F19" w:rsidRDefault="006F264F" w:rsidP="003A0E08">
            <w:pPr>
              <w:pStyle w:val="BodyText"/>
              <w:jc w:val="both"/>
              <w:rPr>
                <w:rFonts w:ascii="Times New Roman" w:hAnsi="Times New Roman"/>
                <w:sz w:val="22"/>
                <w:szCs w:val="22"/>
              </w:rPr>
            </w:pPr>
            <w:r w:rsidRPr="00140F19">
              <w:rPr>
                <w:rFonts w:ascii="Times New Roman" w:hAnsi="Times New Roman"/>
                <w:sz w:val="22"/>
                <w:szCs w:val="22"/>
              </w:rPr>
              <w:t>Y: 712913.4451</w:t>
            </w:r>
          </w:p>
          <w:p w:rsidR="006F264F" w:rsidRPr="00140F19" w:rsidRDefault="006F264F" w:rsidP="003A0E08">
            <w:pPr>
              <w:pStyle w:val="BodyText"/>
              <w:jc w:val="both"/>
              <w:rPr>
                <w:rFonts w:ascii="Times New Roman" w:hAnsi="Times New Roman"/>
                <w:sz w:val="22"/>
                <w:szCs w:val="22"/>
              </w:rPr>
            </w:pPr>
            <w:r w:rsidRPr="00140F19">
              <w:rPr>
                <w:rFonts w:ascii="Times New Roman" w:hAnsi="Times New Roman"/>
                <w:sz w:val="22"/>
                <w:szCs w:val="22"/>
              </w:rPr>
              <w:t>X: 551719.3640</w:t>
            </w:r>
          </w:p>
          <w:p w:rsidR="006F264F" w:rsidRPr="00140F19" w:rsidRDefault="006F264F" w:rsidP="003A0E08">
            <w:pPr>
              <w:pStyle w:val="BodyText"/>
              <w:jc w:val="both"/>
              <w:rPr>
                <w:rFonts w:ascii="Times New Roman" w:hAnsi="Times New Roman"/>
                <w:sz w:val="22"/>
                <w:szCs w:val="22"/>
              </w:rPr>
            </w:pPr>
            <w:r w:rsidRPr="00140F19">
              <w:rPr>
                <w:rFonts w:ascii="Times New Roman" w:hAnsi="Times New Roman"/>
                <w:sz w:val="22"/>
                <w:szCs w:val="22"/>
              </w:rPr>
              <w:t>Y: 713302.3301</w:t>
            </w:r>
          </w:p>
        </w:tc>
      </w:tr>
      <w:tr w:rsidR="006F264F" w:rsidTr="003A0E08">
        <w:tc>
          <w:tcPr>
            <w:tcW w:w="1269" w:type="dxa"/>
            <w:vMerge/>
          </w:tcPr>
          <w:p w:rsidR="006F264F" w:rsidRPr="00140F19" w:rsidRDefault="006F264F" w:rsidP="003A0E08">
            <w:pPr>
              <w:pStyle w:val="CharCharChar1Char"/>
              <w:jc w:val="both"/>
              <w:rPr>
                <w:rStyle w:val="tpa1"/>
                <w:rFonts w:eastAsia="SimSun"/>
                <w:sz w:val="22"/>
                <w:szCs w:val="22"/>
                <w:lang w:val="ro-RO"/>
              </w:rPr>
            </w:pPr>
          </w:p>
        </w:tc>
        <w:tc>
          <w:tcPr>
            <w:tcW w:w="4254" w:type="dxa"/>
          </w:tcPr>
          <w:p w:rsidR="006F264F" w:rsidRPr="00140F19" w:rsidRDefault="006F264F" w:rsidP="003A0E08">
            <w:pPr>
              <w:pStyle w:val="BodyText"/>
              <w:jc w:val="both"/>
              <w:rPr>
                <w:rFonts w:ascii="Times New Roman" w:hAnsi="Times New Roman"/>
                <w:sz w:val="22"/>
                <w:szCs w:val="22"/>
              </w:rPr>
            </w:pPr>
            <w:r w:rsidRPr="00140F19">
              <w:rPr>
                <w:rFonts w:ascii="Times New Roman" w:hAnsi="Times New Roman"/>
                <w:sz w:val="22"/>
                <w:szCs w:val="22"/>
              </w:rPr>
              <w:t>Aglomerare Vicovu de Sus – Stație de epurare Vicovu de Sus - Gura de descărcare</w:t>
            </w:r>
          </w:p>
        </w:tc>
        <w:tc>
          <w:tcPr>
            <w:tcW w:w="1701" w:type="dxa"/>
          </w:tcPr>
          <w:p w:rsidR="006F264F" w:rsidRPr="00140F19" w:rsidRDefault="006F264F" w:rsidP="003A0E08">
            <w:pPr>
              <w:pStyle w:val="BodyText"/>
              <w:jc w:val="both"/>
              <w:rPr>
                <w:rFonts w:ascii="Times New Roman" w:hAnsi="Times New Roman"/>
                <w:sz w:val="22"/>
                <w:szCs w:val="22"/>
              </w:rPr>
            </w:pPr>
            <w:r w:rsidRPr="00140F19">
              <w:rPr>
                <w:rFonts w:ascii="Times New Roman" w:hAnsi="Times New Roman"/>
                <w:sz w:val="22"/>
                <w:szCs w:val="22"/>
              </w:rPr>
              <w:t>50 ocupați definitiv</w:t>
            </w:r>
          </w:p>
        </w:tc>
        <w:tc>
          <w:tcPr>
            <w:tcW w:w="992" w:type="dxa"/>
            <w:vMerge/>
          </w:tcPr>
          <w:p w:rsidR="006F264F" w:rsidRPr="00140F19" w:rsidRDefault="006F264F" w:rsidP="003A0E08">
            <w:pPr>
              <w:pStyle w:val="CharCharChar1Char"/>
              <w:jc w:val="both"/>
              <w:rPr>
                <w:rStyle w:val="tpa1"/>
                <w:rFonts w:eastAsia="SimSun"/>
                <w:sz w:val="22"/>
                <w:szCs w:val="22"/>
                <w:lang w:val="ro-RO"/>
              </w:rPr>
            </w:pPr>
          </w:p>
        </w:tc>
        <w:tc>
          <w:tcPr>
            <w:tcW w:w="1844" w:type="dxa"/>
          </w:tcPr>
          <w:p w:rsidR="006F264F" w:rsidRPr="00140F19" w:rsidRDefault="006F264F" w:rsidP="003A0E08">
            <w:pPr>
              <w:pStyle w:val="BodyText"/>
              <w:jc w:val="both"/>
              <w:rPr>
                <w:rFonts w:ascii="Times New Roman" w:hAnsi="Times New Roman"/>
                <w:sz w:val="22"/>
                <w:szCs w:val="22"/>
              </w:rPr>
            </w:pPr>
            <w:r w:rsidRPr="00140F19">
              <w:rPr>
                <w:rFonts w:ascii="Times New Roman" w:hAnsi="Times New Roman"/>
                <w:sz w:val="22"/>
                <w:szCs w:val="22"/>
              </w:rPr>
              <w:t>X: 552913.2704</w:t>
            </w:r>
          </w:p>
          <w:p w:rsidR="006F264F" w:rsidRPr="00140F19" w:rsidRDefault="006F264F" w:rsidP="003A0E08">
            <w:pPr>
              <w:pStyle w:val="BodyText"/>
              <w:jc w:val="both"/>
              <w:rPr>
                <w:rFonts w:ascii="Times New Roman" w:hAnsi="Times New Roman"/>
                <w:sz w:val="22"/>
                <w:szCs w:val="22"/>
              </w:rPr>
            </w:pPr>
            <w:r w:rsidRPr="00140F19">
              <w:rPr>
                <w:rFonts w:ascii="Times New Roman" w:hAnsi="Times New Roman"/>
                <w:sz w:val="22"/>
                <w:szCs w:val="22"/>
              </w:rPr>
              <w:t>Y: 712972.8382</w:t>
            </w:r>
          </w:p>
        </w:tc>
      </w:tr>
      <w:tr w:rsidR="006F264F" w:rsidTr="003A0E08">
        <w:tc>
          <w:tcPr>
            <w:tcW w:w="1269" w:type="dxa"/>
            <w:vMerge/>
          </w:tcPr>
          <w:p w:rsidR="006F264F" w:rsidRPr="00140F19" w:rsidRDefault="006F264F" w:rsidP="003A0E08">
            <w:pPr>
              <w:pStyle w:val="CharCharChar1Char"/>
              <w:jc w:val="both"/>
              <w:rPr>
                <w:rStyle w:val="tpa1"/>
                <w:rFonts w:eastAsia="SimSun"/>
                <w:sz w:val="22"/>
                <w:szCs w:val="22"/>
                <w:lang w:val="ro-RO"/>
              </w:rPr>
            </w:pPr>
          </w:p>
        </w:tc>
        <w:tc>
          <w:tcPr>
            <w:tcW w:w="4254" w:type="dxa"/>
          </w:tcPr>
          <w:p w:rsidR="006F264F" w:rsidRPr="00140F19" w:rsidRDefault="006F264F" w:rsidP="003A0E08">
            <w:pPr>
              <w:pStyle w:val="BodyText"/>
              <w:jc w:val="both"/>
              <w:rPr>
                <w:rFonts w:ascii="Times New Roman" w:hAnsi="Times New Roman"/>
                <w:sz w:val="22"/>
                <w:szCs w:val="22"/>
              </w:rPr>
            </w:pPr>
            <w:r>
              <w:rPr>
                <w:rFonts w:ascii="Times New Roman" w:hAnsi="Times New Roman"/>
                <w:sz w:val="22"/>
                <w:szCs w:val="22"/>
              </w:rPr>
              <w:t>Sistem</w:t>
            </w:r>
            <w:r w:rsidRPr="00140F19">
              <w:rPr>
                <w:rFonts w:ascii="Times New Roman" w:hAnsi="Times New Roman"/>
                <w:sz w:val="22"/>
                <w:szCs w:val="22"/>
              </w:rPr>
              <w:t xml:space="preserve"> de alimentare cu ap</w:t>
            </w:r>
            <w:r>
              <w:rPr>
                <w:rFonts w:ascii="Times New Roman" w:hAnsi="Times New Roman"/>
                <w:sz w:val="22"/>
                <w:szCs w:val="22"/>
              </w:rPr>
              <w:t>ă</w:t>
            </w:r>
            <w:r w:rsidRPr="00140F19">
              <w:rPr>
                <w:rFonts w:ascii="Times New Roman" w:hAnsi="Times New Roman"/>
                <w:sz w:val="22"/>
                <w:szCs w:val="22"/>
              </w:rPr>
              <w:t xml:space="preserve"> Rădăuți – Conducta de aducțiune reabilitat</w:t>
            </w:r>
            <w:r>
              <w:rPr>
                <w:rFonts w:ascii="Times New Roman" w:hAnsi="Times New Roman"/>
                <w:sz w:val="22"/>
                <w:szCs w:val="22"/>
              </w:rPr>
              <w:t>ă</w:t>
            </w:r>
            <w:r w:rsidRPr="00140F19">
              <w:rPr>
                <w:rFonts w:ascii="Times New Roman" w:hAnsi="Times New Roman"/>
                <w:sz w:val="22"/>
                <w:szCs w:val="22"/>
              </w:rPr>
              <w:t xml:space="preserve"> – Supra traversare r</w:t>
            </w:r>
            <w:r>
              <w:rPr>
                <w:rFonts w:ascii="Times New Roman" w:hAnsi="Times New Roman"/>
                <w:sz w:val="22"/>
                <w:szCs w:val="22"/>
              </w:rPr>
              <w:t>â</w:t>
            </w:r>
            <w:r w:rsidRPr="00140F19">
              <w:rPr>
                <w:rFonts w:ascii="Times New Roman" w:hAnsi="Times New Roman"/>
                <w:sz w:val="22"/>
                <w:szCs w:val="22"/>
              </w:rPr>
              <w:t>u Suceava țeavă OL Dn600 mm preizolata PN10, L=300 m (nu sunt suprafețe noi ocupate, lucrările propuse fiind executate pe construcții deja existente)</w:t>
            </w:r>
          </w:p>
        </w:tc>
        <w:tc>
          <w:tcPr>
            <w:tcW w:w="1701" w:type="dxa"/>
          </w:tcPr>
          <w:p w:rsidR="006F264F" w:rsidRPr="00140F19" w:rsidRDefault="006F264F" w:rsidP="003A0E08">
            <w:pPr>
              <w:pStyle w:val="BodyText"/>
              <w:jc w:val="both"/>
              <w:rPr>
                <w:rFonts w:ascii="Times New Roman" w:hAnsi="Times New Roman"/>
                <w:sz w:val="22"/>
                <w:szCs w:val="22"/>
              </w:rPr>
            </w:pPr>
            <w:r w:rsidRPr="00140F19">
              <w:rPr>
                <w:rFonts w:ascii="Times New Roman" w:hAnsi="Times New Roman"/>
                <w:sz w:val="22"/>
                <w:szCs w:val="22"/>
              </w:rPr>
              <w:t>200 ocupați definitiv</w:t>
            </w:r>
          </w:p>
        </w:tc>
        <w:tc>
          <w:tcPr>
            <w:tcW w:w="992" w:type="dxa"/>
            <w:vMerge/>
          </w:tcPr>
          <w:p w:rsidR="006F264F" w:rsidRPr="00140F19" w:rsidRDefault="006F264F" w:rsidP="003A0E08">
            <w:pPr>
              <w:pStyle w:val="CharCharChar1Char"/>
              <w:jc w:val="both"/>
              <w:rPr>
                <w:rStyle w:val="tpa1"/>
                <w:rFonts w:eastAsia="SimSun"/>
                <w:sz w:val="22"/>
                <w:szCs w:val="22"/>
                <w:lang w:val="ro-RO"/>
              </w:rPr>
            </w:pPr>
          </w:p>
        </w:tc>
        <w:tc>
          <w:tcPr>
            <w:tcW w:w="1844" w:type="dxa"/>
          </w:tcPr>
          <w:p w:rsidR="006F264F" w:rsidRPr="00140F19" w:rsidRDefault="006F264F" w:rsidP="003A0E08">
            <w:pPr>
              <w:pStyle w:val="BodyText"/>
              <w:jc w:val="both"/>
              <w:rPr>
                <w:rFonts w:ascii="Times New Roman" w:hAnsi="Times New Roman"/>
                <w:sz w:val="22"/>
                <w:szCs w:val="22"/>
              </w:rPr>
            </w:pPr>
            <w:r w:rsidRPr="00140F19">
              <w:rPr>
                <w:rFonts w:ascii="Times New Roman" w:hAnsi="Times New Roman"/>
                <w:sz w:val="22"/>
                <w:szCs w:val="22"/>
              </w:rPr>
              <w:t>X: 569379.3585</w:t>
            </w:r>
          </w:p>
          <w:p w:rsidR="006F264F" w:rsidRPr="00140F19" w:rsidRDefault="006F264F" w:rsidP="003A0E08">
            <w:pPr>
              <w:pStyle w:val="BodyText"/>
              <w:jc w:val="both"/>
              <w:rPr>
                <w:rFonts w:ascii="Times New Roman" w:hAnsi="Times New Roman"/>
                <w:sz w:val="22"/>
                <w:szCs w:val="22"/>
              </w:rPr>
            </w:pPr>
            <w:r w:rsidRPr="00140F19">
              <w:rPr>
                <w:rFonts w:ascii="Times New Roman" w:hAnsi="Times New Roman"/>
                <w:sz w:val="22"/>
                <w:szCs w:val="22"/>
              </w:rPr>
              <w:t>Y: 712259.5411</w:t>
            </w:r>
          </w:p>
          <w:p w:rsidR="006F264F" w:rsidRPr="00140F19" w:rsidRDefault="006F264F" w:rsidP="003A0E08">
            <w:pPr>
              <w:pStyle w:val="BodyText"/>
              <w:jc w:val="both"/>
              <w:rPr>
                <w:rFonts w:ascii="Times New Roman" w:hAnsi="Times New Roman"/>
                <w:sz w:val="22"/>
                <w:szCs w:val="22"/>
              </w:rPr>
            </w:pPr>
            <w:r w:rsidRPr="00140F19">
              <w:rPr>
                <w:rFonts w:ascii="Times New Roman" w:hAnsi="Times New Roman"/>
                <w:sz w:val="22"/>
                <w:szCs w:val="22"/>
              </w:rPr>
              <w:t>X: 569387.5304</w:t>
            </w:r>
          </w:p>
          <w:p w:rsidR="006F264F" w:rsidRPr="00140F19" w:rsidRDefault="006F264F" w:rsidP="003A0E08">
            <w:pPr>
              <w:pStyle w:val="BodyText"/>
              <w:jc w:val="both"/>
              <w:rPr>
                <w:rFonts w:ascii="Times New Roman" w:hAnsi="Times New Roman"/>
                <w:sz w:val="22"/>
                <w:szCs w:val="22"/>
              </w:rPr>
            </w:pPr>
            <w:r w:rsidRPr="00140F19">
              <w:rPr>
                <w:rFonts w:ascii="Times New Roman" w:hAnsi="Times New Roman"/>
                <w:sz w:val="22"/>
                <w:szCs w:val="22"/>
              </w:rPr>
              <w:t>Y: 712163.2527</w:t>
            </w:r>
          </w:p>
        </w:tc>
      </w:tr>
    </w:tbl>
    <w:p w:rsidR="00443EB5" w:rsidRPr="00B67C06" w:rsidRDefault="00443EB5" w:rsidP="006B0F95">
      <w:pPr>
        <w:pStyle w:val="CharCharChar1Char"/>
        <w:spacing w:line="276" w:lineRule="auto"/>
        <w:jc w:val="both"/>
        <w:rPr>
          <w:rStyle w:val="tpa1"/>
          <w:rFonts w:eastAsia="SimSun"/>
          <w:lang w:val="ro-RO"/>
        </w:rPr>
      </w:pPr>
    </w:p>
    <w:p w:rsidR="00F55502" w:rsidRPr="00B67C06" w:rsidRDefault="006F264F" w:rsidP="00073261">
      <w:pPr>
        <w:pStyle w:val="Heading3"/>
        <w:ind w:firstLine="567"/>
        <w:jc w:val="both"/>
        <w:rPr>
          <w:rFonts w:ascii="Times New Roman" w:hAnsi="Times New Roman"/>
          <w:color w:val="auto"/>
          <w:sz w:val="24"/>
          <w:szCs w:val="24"/>
        </w:rPr>
      </w:pPr>
      <w:bookmarkStart w:id="11" w:name="_Toc526678705"/>
      <w:r w:rsidRPr="00B67C06">
        <w:rPr>
          <w:rFonts w:ascii="Times New Roman" w:hAnsi="Times New Roman"/>
          <w:color w:val="auto"/>
          <w:sz w:val="24"/>
          <w:szCs w:val="24"/>
        </w:rPr>
        <w:t>Lucrări</w:t>
      </w:r>
      <w:r w:rsidR="00F55502" w:rsidRPr="00B67C06">
        <w:rPr>
          <w:rFonts w:ascii="Times New Roman" w:hAnsi="Times New Roman"/>
          <w:color w:val="auto"/>
          <w:sz w:val="24"/>
          <w:szCs w:val="24"/>
        </w:rPr>
        <w:t xml:space="preserve"> propuse</w:t>
      </w:r>
      <w:r w:rsidR="00CB6B74">
        <w:rPr>
          <w:rFonts w:ascii="Times New Roman" w:hAnsi="Times New Roman"/>
          <w:color w:val="auto"/>
          <w:sz w:val="24"/>
          <w:szCs w:val="24"/>
        </w:rPr>
        <w:t xml:space="preserve"> în </w:t>
      </w:r>
      <w:r w:rsidR="00F55502" w:rsidRPr="00B67C06">
        <w:rPr>
          <w:rFonts w:ascii="Times New Roman" w:hAnsi="Times New Roman"/>
          <w:color w:val="auto"/>
          <w:sz w:val="24"/>
          <w:szCs w:val="24"/>
        </w:rPr>
        <w:t>cadrul proiectului raportate la situl ROSPA0089 – Obcina Feredeului</w:t>
      </w:r>
      <w:bookmarkEnd w:id="11"/>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Toate </w:t>
      </w:r>
      <w:r w:rsidR="006F264F" w:rsidRPr="00B67C06">
        <w:rPr>
          <w:rFonts w:ascii="Times New Roman" w:hAnsi="Times New Roman"/>
        </w:rPr>
        <w:t>investițiile</w:t>
      </w:r>
      <w:r w:rsidRPr="00B67C06">
        <w:rPr>
          <w:rFonts w:ascii="Times New Roman" w:hAnsi="Times New Roman"/>
        </w:rPr>
        <w:t xml:space="preserve"> propuse sunt amplasate</w:t>
      </w:r>
      <w:r w:rsidR="00CB6B74">
        <w:rPr>
          <w:rFonts w:ascii="Times New Roman" w:hAnsi="Times New Roman"/>
        </w:rPr>
        <w:t xml:space="preserve"> în </w:t>
      </w:r>
      <w:r w:rsidRPr="00B67C06">
        <w:rPr>
          <w:rFonts w:ascii="Times New Roman" w:hAnsi="Times New Roman"/>
        </w:rPr>
        <w:t>exteriorul sitului ROSPA0089 – Obcina Feredeului</w:t>
      </w:r>
      <w:r w:rsidR="00CB6B74">
        <w:rPr>
          <w:rFonts w:ascii="Times New Roman" w:hAnsi="Times New Roman"/>
        </w:rPr>
        <w:t xml:space="preserve"> și </w:t>
      </w:r>
      <w:r w:rsidRPr="00B67C06">
        <w:rPr>
          <w:rFonts w:ascii="Times New Roman" w:hAnsi="Times New Roman"/>
        </w:rPr>
        <w:t>constau</w:t>
      </w:r>
      <w:r w:rsidR="00CB6B74">
        <w:rPr>
          <w:rFonts w:ascii="Times New Roman" w:hAnsi="Times New Roman"/>
        </w:rPr>
        <w:t xml:space="preserve"> în </w:t>
      </w:r>
      <w:r w:rsidR="006F264F" w:rsidRPr="00B67C06">
        <w:rPr>
          <w:rFonts w:ascii="Times New Roman" w:hAnsi="Times New Roman"/>
        </w:rPr>
        <w:t>următoarele</w:t>
      </w:r>
      <w:r w:rsidRPr="00B67C06">
        <w:rPr>
          <w:rFonts w:ascii="Times New Roman" w:hAnsi="Times New Roman"/>
        </w:rPr>
        <w:t xml:space="preserve"> </w:t>
      </w:r>
      <w:r w:rsidR="006F264F" w:rsidRPr="00B67C06">
        <w:rPr>
          <w:rFonts w:ascii="Times New Roman" w:hAnsi="Times New Roman"/>
        </w:rPr>
        <w:t>lucrări</w:t>
      </w:r>
      <w:r w:rsidRPr="00B67C06">
        <w:rPr>
          <w:rFonts w:ascii="Times New Roman" w:hAnsi="Times New Roman"/>
        </w:rPr>
        <w:t xml:space="preserve">: </w:t>
      </w:r>
    </w:p>
    <w:p w:rsidR="00F55502" w:rsidRPr="00B67C06" w:rsidRDefault="006F264F" w:rsidP="00073261">
      <w:pPr>
        <w:pStyle w:val="bodytextbold"/>
        <w:spacing w:line="276" w:lineRule="auto"/>
        <w:ind w:firstLine="567"/>
        <w:rPr>
          <w:rFonts w:ascii="Times New Roman" w:hAnsi="Times New Roman"/>
          <w:sz w:val="24"/>
        </w:rPr>
      </w:pPr>
      <w:r w:rsidRPr="00B67C06">
        <w:rPr>
          <w:rFonts w:ascii="Times New Roman" w:hAnsi="Times New Roman"/>
          <w:sz w:val="24"/>
        </w:rPr>
        <w:t>Rețeaua</w:t>
      </w:r>
      <w:r w:rsidR="00F55502" w:rsidRPr="00B67C06">
        <w:rPr>
          <w:rFonts w:ascii="Times New Roman" w:hAnsi="Times New Roman"/>
          <w:sz w:val="24"/>
        </w:rPr>
        <w:t xml:space="preserve"> de alimentare </w:t>
      </w:r>
      <w:r w:rsidR="00CB6B74">
        <w:rPr>
          <w:rFonts w:ascii="Times New Roman" w:hAnsi="Times New Roman"/>
          <w:sz w:val="24"/>
        </w:rPr>
        <w:t xml:space="preserve">cu apă </w:t>
      </w:r>
      <w:r w:rsidR="00F55502" w:rsidRPr="00B67C06">
        <w:rPr>
          <w:rFonts w:ascii="Times New Roman" w:hAnsi="Times New Roman"/>
          <w:sz w:val="24"/>
        </w:rPr>
        <w:t xml:space="preserve"> </w:t>
      </w:r>
    </w:p>
    <w:p w:rsidR="00F55502" w:rsidRPr="00B67C06" w:rsidRDefault="00F55502" w:rsidP="00424D80">
      <w:pPr>
        <w:pStyle w:val="ListBullet2"/>
        <w:jc w:val="both"/>
        <w:rPr>
          <w:rFonts w:ascii="Times New Roman" w:hAnsi="Times New Roman"/>
          <w:i/>
          <w:sz w:val="24"/>
        </w:rPr>
      </w:pPr>
      <w:r w:rsidRPr="00B67C06">
        <w:rPr>
          <w:rFonts w:ascii="Times New Roman" w:hAnsi="Times New Roman"/>
          <w:i/>
          <w:sz w:val="24"/>
        </w:rPr>
        <w:t xml:space="preserve">Extinderea </w:t>
      </w:r>
      <w:r w:rsidR="006F264F" w:rsidRPr="00B67C06">
        <w:rPr>
          <w:rFonts w:ascii="Times New Roman" w:hAnsi="Times New Roman"/>
          <w:i/>
          <w:sz w:val="24"/>
        </w:rPr>
        <w:t>rețelei</w:t>
      </w:r>
      <w:r w:rsidRPr="00B67C06">
        <w:rPr>
          <w:rFonts w:ascii="Times New Roman" w:hAnsi="Times New Roman"/>
          <w:i/>
          <w:sz w:val="24"/>
        </w:rPr>
        <w:t xml:space="preserve"> de </w:t>
      </w:r>
      <w:r w:rsidR="006F264F" w:rsidRPr="00B67C06">
        <w:rPr>
          <w:rFonts w:ascii="Times New Roman" w:hAnsi="Times New Roman"/>
          <w:i/>
          <w:sz w:val="24"/>
        </w:rPr>
        <w:t>distribuție</w:t>
      </w:r>
      <w:r w:rsidRPr="00B67C06">
        <w:rPr>
          <w:rFonts w:ascii="Times New Roman" w:hAnsi="Times New Roman"/>
          <w:i/>
          <w:sz w:val="24"/>
        </w:rPr>
        <w:t xml:space="preserve"> a apei cu o lungime de aprox. 41 km;</w:t>
      </w:r>
    </w:p>
    <w:p w:rsidR="00F55502" w:rsidRPr="00B67C06" w:rsidRDefault="00F55502" w:rsidP="00424D80">
      <w:pPr>
        <w:pStyle w:val="ListBullet2"/>
        <w:numPr>
          <w:ilvl w:val="0"/>
          <w:numId w:val="0"/>
        </w:numPr>
        <w:ind w:left="644"/>
        <w:jc w:val="both"/>
        <w:rPr>
          <w:rFonts w:ascii="Times New Roman" w:hAnsi="Times New Roman"/>
          <w:i/>
          <w:sz w:val="24"/>
        </w:rPr>
      </w:pPr>
      <w:r w:rsidRPr="00B67C06">
        <w:rPr>
          <w:rFonts w:ascii="Times New Roman" w:hAnsi="Times New Roman"/>
          <w:i/>
          <w:sz w:val="24"/>
        </w:rPr>
        <w:t xml:space="preserve">Reabilitarea </w:t>
      </w:r>
      <w:r w:rsidR="006F264F" w:rsidRPr="00B67C06">
        <w:rPr>
          <w:rFonts w:ascii="Times New Roman" w:hAnsi="Times New Roman"/>
          <w:i/>
          <w:sz w:val="24"/>
        </w:rPr>
        <w:t>rețelei</w:t>
      </w:r>
      <w:r w:rsidRPr="00B67C06">
        <w:rPr>
          <w:rFonts w:ascii="Times New Roman" w:hAnsi="Times New Roman"/>
          <w:i/>
          <w:sz w:val="24"/>
        </w:rPr>
        <w:t xml:space="preserve"> de </w:t>
      </w:r>
      <w:r w:rsidR="006F264F" w:rsidRPr="00B67C06">
        <w:rPr>
          <w:rFonts w:ascii="Times New Roman" w:hAnsi="Times New Roman"/>
          <w:i/>
          <w:sz w:val="24"/>
        </w:rPr>
        <w:t>distribuție</w:t>
      </w:r>
      <w:r w:rsidRPr="00B67C06">
        <w:rPr>
          <w:rFonts w:ascii="Times New Roman" w:hAnsi="Times New Roman"/>
          <w:i/>
          <w:sz w:val="24"/>
        </w:rPr>
        <w:t xml:space="preserve"> a apei pe o lungime de aprox. 4,4</w:t>
      </w:r>
      <w:r w:rsidR="00927244" w:rsidRPr="00B67C06">
        <w:rPr>
          <w:rFonts w:ascii="Times New Roman" w:hAnsi="Times New Roman"/>
          <w:i/>
          <w:sz w:val="24"/>
        </w:rPr>
        <w:t xml:space="preserve"> </w:t>
      </w:r>
      <w:r w:rsidRPr="00B67C06">
        <w:rPr>
          <w:rFonts w:ascii="Times New Roman" w:hAnsi="Times New Roman"/>
          <w:i/>
          <w:sz w:val="24"/>
        </w:rPr>
        <w:t>km.</w:t>
      </w:r>
    </w:p>
    <w:p w:rsidR="00F55502" w:rsidRPr="00B67C06" w:rsidRDefault="006F264F" w:rsidP="00073261">
      <w:pPr>
        <w:pStyle w:val="bodytextbold"/>
        <w:spacing w:line="276" w:lineRule="auto"/>
        <w:ind w:firstLine="567"/>
        <w:rPr>
          <w:rFonts w:ascii="Times New Roman" w:hAnsi="Times New Roman"/>
          <w:sz w:val="24"/>
        </w:rPr>
      </w:pPr>
      <w:r w:rsidRPr="00B67C06">
        <w:rPr>
          <w:rFonts w:ascii="Times New Roman" w:hAnsi="Times New Roman"/>
          <w:sz w:val="24"/>
        </w:rPr>
        <w:t>Rețea</w:t>
      </w:r>
      <w:r w:rsidR="00F55502" w:rsidRPr="00B67C06">
        <w:rPr>
          <w:rFonts w:ascii="Times New Roman" w:hAnsi="Times New Roman"/>
          <w:sz w:val="24"/>
        </w:rPr>
        <w:t xml:space="preserve"> de canalizare</w:t>
      </w:r>
    </w:p>
    <w:p w:rsidR="00F55502" w:rsidRPr="00B67C06" w:rsidRDefault="00F55502" w:rsidP="00424D80">
      <w:pPr>
        <w:pStyle w:val="ListBullet2"/>
        <w:jc w:val="both"/>
        <w:rPr>
          <w:rFonts w:ascii="Times New Roman" w:hAnsi="Times New Roman"/>
          <w:i/>
          <w:sz w:val="24"/>
        </w:rPr>
      </w:pPr>
      <w:r w:rsidRPr="00B67C06">
        <w:rPr>
          <w:rFonts w:ascii="Times New Roman" w:hAnsi="Times New Roman"/>
          <w:i/>
          <w:sz w:val="24"/>
        </w:rPr>
        <w:t xml:space="preserve">Extindere </w:t>
      </w:r>
      <w:r w:rsidR="006F264F" w:rsidRPr="00B67C06">
        <w:rPr>
          <w:rFonts w:ascii="Times New Roman" w:hAnsi="Times New Roman"/>
          <w:i/>
          <w:sz w:val="24"/>
        </w:rPr>
        <w:t>rețea</w:t>
      </w:r>
      <w:r w:rsidRPr="00B67C06">
        <w:rPr>
          <w:rFonts w:ascii="Times New Roman" w:hAnsi="Times New Roman"/>
          <w:i/>
          <w:sz w:val="24"/>
        </w:rPr>
        <w:t xml:space="preserve"> de canalizare cu lungime totala de aprox. 59,5 km;</w:t>
      </w:r>
    </w:p>
    <w:p w:rsidR="00F55502" w:rsidRPr="00B67C06" w:rsidRDefault="00F55502" w:rsidP="00424D80">
      <w:pPr>
        <w:pStyle w:val="ListBullet2"/>
        <w:jc w:val="both"/>
        <w:rPr>
          <w:rFonts w:ascii="Times New Roman" w:hAnsi="Times New Roman"/>
          <w:i/>
          <w:sz w:val="24"/>
        </w:rPr>
      </w:pPr>
      <w:r w:rsidRPr="00B67C06">
        <w:rPr>
          <w:rFonts w:ascii="Times New Roman" w:hAnsi="Times New Roman"/>
          <w:i/>
          <w:sz w:val="24"/>
        </w:rPr>
        <w:t xml:space="preserve">Reabilitare </w:t>
      </w:r>
      <w:r w:rsidR="006F264F" w:rsidRPr="00B67C06">
        <w:rPr>
          <w:rFonts w:ascii="Times New Roman" w:hAnsi="Times New Roman"/>
          <w:i/>
          <w:sz w:val="24"/>
        </w:rPr>
        <w:t>rețea</w:t>
      </w:r>
      <w:r w:rsidRPr="00B67C06">
        <w:rPr>
          <w:rFonts w:ascii="Times New Roman" w:hAnsi="Times New Roman"/>
          <w:i/>
          <w:sz w:val="24"/>
        </w:rPr>
        <w:t xml:space="preserve"> de canalizare cu lungime totala de aprox. 3,2 km;</w:t>
      </w:r>
    </w:p>
    <w:p w:rsidR="00F55502" w:rsidRPr="00B67C06" w:rsidRDefault="00F55502" w:rsidP="009B331D">
      <w:pPr>
        <w:pStyle w:val="ListBullet2"/>
        <w:numPr>
          <w:ilvl w:val="0"/>
          <w:numId w:val="0"/>
        </w:numPr>
        <w:spacing w:line="276" w:lineRule="auto"/>
        <w:ind w:firstLine="567"/>
        <w:jc w:val="both"/>
        <w:rPr>
          <w:rStyle w:val="tpa1"/>
          <w:rFonts w:ascii="Times New Roman" w:eastAsia="SimSun" w:hAnsi="Times New Roman"/>
          <w:sz w:val="24"/>
        </w:rPr>
      </w:pPr>
      <w:r w:rsidRPr="00B67C06">
        <w:rPr>
          <w:rFonts w:ascii="Times New Roman" w:hAnsi="Times New Roman"/>
          <w:sz w:val="24"/>
        </w:rPr>
        <w:t xml:space="preserve">Nu </w:t>
      </w:r>
      <w:r w:rsidR="006A1879">
        <w:rPr>
          <w:rFonts w:ascii="Times New Roman" w:hAnsi="Times New Roman"/>
          <w:sz w:val="24"/>
        </w:rPr>
        <w:t xml:space="preserve">există </w:t>
      </w:r>
      <w:r w:rsidRPr="00B67C06">
        <w:rPr>
          <w:rFonts w:ascii="Times New Roman" w:hAnsi="Times New Roman"/>
          <w:sz w:val="24"/>
        </w:rPr>
        <w:t xml:space="preserve"> </w:t>
      </w:r>
      <w:r w:rsidR="006F264F" w:rsidRPr="00B67C06">
        <w:rPr>
          <w:rFonts w:ascii="Times New Roman" w:hAnsi="Times New Roman"/>
          <w:sz w:val="24"/>
        </w:rPr>
        <w:t>lucrări</w:t>
      </w:r>
      <w:r w:rsidRPr="00B67C06">
        <w:rPr>
          <w:rFonts w:ascii="Times New Roman" w:hAnsi="Times New Roman"/>
          <w:sz w:val="24"/>
        </w:rPr>
        <w:t xml:space="preserve"> amplasate</w:t>
      </w:r>
      <w:r w:rsidR="00CB6B74">
        <w:rPr>
          <w:rFonts w:ascii="Times New Roman" w:hAnsi="Times New Roman"/>
          <w:sz w:val="24"/>
        </w:rPr>
        <w:t xml:space="preserve"> în </w:t>
      </w:r>
      <w:r w:rsidRPr="00B67C06">
        <w:rPr>
          <w:rFonts w:ascii="Times New Roman" w:hAnsi="Times New Roman"/>
          <w:sz w:val="24"/>
        </w:rPr>
        <w:t>sit.</w:t>
      </w:r>
    </w:p>
    <w:p w:rsidR="00F55502" w:rsidRPr="00B67C06" w:rsidRDefault="006F264F" w:rsidP="00073261">
      <w:pPr>
        <w:pStyle w:val="Heading3"/>
        <w:ind w:firstLine="567"/>
        <w:jc w:val="both"/>
        <w:rPr>
          <w:rFonts w:ascii="Times New Roman" w:hAnsi="Times New Roman"/>
          <w:color w:val="auto"/>
          <w:sz w:val="24"/>
          <w:szCs w:val="24"/>
        </w:rPr>
      </w:pPr>
      <w:bookmarkStart w:id="12" w:name="_Toc526678717"/>
      <w:r w:rsidRPr="00B67C06">
        <w:rPr>
          <w:rFonts w:ascii="Times New Roman" w:hAnsi="Times New Roman"/>
          <w:color w:val="auto"/>
          <w:sz w:val="24"/>
          <w:szCs w:val="24"/>
        </w:rPr>
        <w:t>Lucrări</w:t>
      </w:r>
      <w:r w:rsidR="00F55502" w:rsidRPr="00B67C06">
        <w:rPr>
          <w:rFonts w:ascii="Times New Roman" w:hAnsi="Times New Roman"/>
          <w:color w:val="auto"/>
          <w:sz w:val="24"/>
          <w:szCs w:val="24"/>
        </w:rPr>
        <w:t xml:space="preserve"> propuse</w:t>
      </w:r>
      <w:r w:rsidR="00CB6B74">
        <w:rPr>
          <w:rFonts w:ascii="Times New Roman" w:hAnsi="Times New Roman"/>
          <w:color w:val="auto"/>
          <w:sz w:val="24"/>
          <w:szCs w:val="24"/>
        </w:rPr>
        <w:t xml:space="preserve"> în </w:t>
      </w:r>
      <w:r w:rsidR="00F55502" w:rsidRPr="00B67C06">
        <w:rPr>
          <w:rFonts w:ascii="Times New Roman" w:hAnsi="Times New Roman"/>
          <w:color w:val="auto"/>
          <w:sz w:val="24"/>
          <w:szCs w:val="24"/>
        </w:rPr>
        <w:t xml:space="preserve">cadrul proiectului raportate la situl ROSCI0310 – Lacurile </w:t>
      </w:r>
      <w:bookmarkEnd w:id="12"/>
      <w:r w:rsidRPr="00B67C06">
        <w:rPr>
          <w:rFonts w:ascii="Times New Roman" w:hAnsi="Times New Roman"/>
          <w:color w:val="auto"/>
          <w:sz w:val="24"/>
          <w:szCs w:val="24"/>
        </w:rPr>
        <w:t>Fălticeni</w:t>
      </w:r>
    </w:p>
    <w:p w:rsidR="00F55502" w:rsidRPr="00B67C06" w:rsidRDefault="006F264F" w:rsidP="00073261">
      <w:pPr>
        <w:pStyle w:val="BodyText"/>
        <w:spacing w:line="276" w:lineRule="auto"/>
        <w:ind w:firstLine="567"/>
        <w:jc w:val="both"/>
        <w:rPr>
          <w:rFonts w:ascii="Times New Roman" w:hAnsi="Times New Roman"/>
        </w:rPr>
      </w:pPr>
      <w:r w:rsidRPr="00B67C06">
        <w:rPr>
          <w:rFonts w:ascii="Times New Roman" w:hAnsi="Times New Roman"/>
        </w:rPr>
        <w:t>Lucrări</w:t>
      </w:r>
      <w:r w:rsidR="00F55502" w:rsidRPr="00B67C06">
        <w:rPr>
          <w:rFonts w:ascii="Times New Roman" w:hAnsi="Times New Roman"/>
        </w:rPr>
        <w:t xml:space="preserve"> </w:t>
      </w:r>
      <w:r w:rsidRPr="00B67C06">
        <w:rPr>
          <w:rFonts w:ascii="Times New Roman" w:hAnsi="Times New Roman"/>
        </w:rPr>
        <w:t>propuse</w:t>
      </w:r>
      <w:r w:rsidR="00CB6B74">
        <w:rPr>
          <w:rFonts w:ascii="Times New Roman" w:hAnsi="Times New Roman"/>
        </w:rPr>
        <w:t xml:space="preserve"> </w:t>
      </w:r>
      <w:r w:rsidR="00C3340C">
        <w:rPr>
          <w:rFonts w:ascii="Times New Roman" w:hAnsi="Times New Roman"/>
        </w:rPr>
        <w:t>sunt în exteriorul</w:t>
      </w:r>
      <w:r w:rsidR="00F55502" w:rsidRPr="00B67C06">
        <w:rPr>
          <w:rFonts w:ascii="Times New Roman" w:hAnsi="Times New Roman"/>
        </w:rPr>
        <w:t xml:space="preserve"> sitului </w:t>
      </w:r>
      <w:r w:rsidR="00F55502" w:rsidRPr="00B67C06">
        <w:rPr>
          <w:rFonts w:ascii="Times New Roman" w:hAnsi="Times New Roman"/>
          <w:b/>
        </w:rPr>
        <w:t xml:space="preserve">ROSCI0310 Lacurile </w:t>
      </w:r>
      <w:r w:rsidRPr="00B67C06">
        <w:rPr>
          <w:rFonts w:ascii="Times New Roman" w:hAnsi="Times New Roman"/>
          <w:b/>
        </w:rPr>
        <w:t>Fălticeni</w:t>
      </w:r>
      <w:r w:rsidR="00C3340C">
        <w:rPr>
          <w:rFonts w:ascii="Times New Roman" w:hAnsi="Times New Roman"/>
          <w:b/>
        </w:rPr>
        <w:t xml:space="preserve"> </w:t>
      </w:r>
      <w:r w:rsidR="00C3340C" w:rsidRPr="00C3340C">
        <w:rPr>
          <w:rFonts w:ascii="Times New Roman" w:hAnsi="Times New Roman"/>
        </w:rPr>
        <w:t xml:space="preserve">şi </w:t>
      </w:r>
      <w:r w:rsidR="00C3340C">
        <w:rPr>
          <w:rFonts w:ascii="Times New Roman" w:hAnsi="Times New Roman"/>
        </w:rPr>
        <w:t>constau în</w:t>
      </w:r>
      <w:r w:rsidR="00F55502" w:rsidRPr="00B67C06">
        <w:rPr>
          <w:rFonts w:ascii="Times New Roman" w:hAnsi="Times New Roman"/>
          <w:b/>
        </w:rPr>
        <w:t>:</w:t>
      </w:r>
    </w:p>
    <w:p w:rsidR="00F55502" w:rsidRPr="00B67C06" w:rsidRDefault="006F264F" w:rsidP="006B0F95">
      <w:pPr>
        <w:pStyle w:val="ListBullet2"/>
        <w:spacing w:line="276" w:lineRule="auto"/>
        <w:jc w:val="both"/>
        <w:rPr>
          <w:rFonts w:ascii="Times New Roman" w:hAnsi="Times New Roman"/>
          <w:sz w:val="24"/>
        </w:rPr>
      </w:pPr>
      <w:r w:rsidRPr="00B67C06">
        <w:rPr>
          <w:rFonts w:ascii="Times New Roman" w:hAnsi="Times New Roman"/>
          <w:sz w:val="24"/>
        </w:rPr>
        <w:t>lucrări</w:t>
      </w:r>
      <w:r w:rsidR="00F55502" w:rsidRPr="00B67C06">
        <w:rPr>
          <w:rFonts w:ascii="Times New Roman" w:hAnsi="Times New Roman"/>
          <w:sz w:val="24"/>
        </w:rPr>
        <w:t xml:space="preserve"> </w:t>
      </w:r>
      <w:r w:rsidRPr="00B67C06">
        <w:rPr>
          <w:rFonts w:ascii="Times New Roman" w:hAnsi="Times New Roman"/>
          <w:sz w:val="24"/>
        </w:rPr>
        <w:t>rețele</w:t>
      </w:r>
      <w:r w:rsidR="00F55502" w:rsidRPr="00B67C06">
        <w:rPr>
          <w:rFonts w:ascii="Times New Roman" w:hAnsi="Times New Roman"/>
          <w:sz w:val="24"/>
        </w:rPr>
        <w:t xml:space="preserve"> alimentare </w:t>
      </w:r>
      <w:r w:rsidR="00CB6B74">
        <w:rPr>
          <w:rFonts w:ascii="Times New Roman" w:hAnsi="Times New Roman"/>
          <w:sz w:val="24"/>
        </w:rPr>
        <w:t xml:space="preserve">cu apă  și </w:t>
      </w:r>
      <w:r w:rsidR="00F55502" w:rsidRPr="00B67C06">
        <w:rPr>
          <w:rFonts w:ascii="Times New Roman" w:hAnsi="Times New Roman"/>
          <w:sz w:val="24"/>
        </w:rPr>
        <w:t>canalizare propuse</w:t>
      </w:r>
      <w:r w:rsidR="00CB6B74">
        <w:rPr>
          <w:rFonts w:ascii="Times New Roman" w:hAnsi="Times New Roman"/>
          <w:sz w:val="24"/>
        </w:rPr>
        <w:t xml:space="preserve"> în </w:t>
      </w:r>
      <w:r w:rsidR="00F55502" w:rsidRPr="00B67C06">
        <w:rPr>
          <w:rFonts w:ascii="Times New Roman" w:hAnsi="Times New Roman"/>
          <w:sz w:val="24"/>
        </w:rPr>
        <w:t xml:space="preserve">localitatea </w:t>
      </w:r>
      <w:r w:rsidRPr="00B67C06">
        <w:rPr>
          <w:rFonts w:ascii="Times New Roman" w:hAnsi="Times New Roman"/>
          <w:sz w:val="24"/>
        </w:rPr>
        <w:t>Fălticeni</w:t>
      </w:r>
    </w:p>
    <w:p w:rsidR="00F55502" w:rsidRPr="00B67C06" w:rsidRDefault="00F55502" w:rsidP="009B331D">
      <w:pPr>
        <w:pStyle w:val="ListBullet2"/>
        <w:numPr>
          <w:ilvl w:val="0"/>
          <w:numId w:val="0"/>
        </w:numPr>
        <w:spacing w:line="276" w:lineRule="auto"/>
        <w:ind w:firstLine="567"/>
        <w:jc w:val="both"/>
        <w:rPr>
          <w:rFonts w:ascii="Times New Roman" w:hAnsi="Times New Roman"/>
          <w:sz w:val="24"/>
        </w:rPr>
      </w:pPr>
      <w:r w:rsidRPr="00B67C06">
        <w:rPr>
          <w:rFonts w:ascii="Times New Roman" w:hAnsi="Times New Roman"/>
          <w:sz w:val="24"/>
        </w:rPr>
        <w:t xml:space="preserve">Nu </w:t>
      </w:r>
      <w:r w:rsidR="006A1879">
        <w:rPr>
          <w:rFonts w:ascii="Times New Roman" w:hAnsi="Times New Roman"/>
          <w:sz w:val="24"/>
        </w:rPr>
        <w:t xml:space="preserve">există </w:t>
      </w:r>
      <w:r w:rsidRPr="00B67C06">
        <w:rPr>
          <w:rFonts w:ascii="Times New Roman" w:hAnsi="Times New Roman"/>
          <w:sz w:val="24"/>
        </w:rPr>
        <w:t xml:space="preserve"> </w:t>
      </w:r>
      <w:r w:rsidR="006F264F" w:rsidRPr="00B67C06">
        <w:rPr>
          <w:rFonts w:ascii="Times New Roman" w:hAnsi="Times New Roman"/>
          <w:sz w:val="24"/>
        </w:rPr>
        <w:t>lucrări</w:t>
      </w:r>
      <w:r w:rsidRPr="00B67C06">
        <w:rPr>
          <w:rFonts w:ascii="Times New Roman" w:hAnsi="Times New Roman"/>
          <w:sz w:val="24"/>
        </w:rPr>
        <w:t xml:space="preserve"> amplasate</w:t>
      </w:r>
      <w:r w:rsidR="00CB6B74">
        <w:rPr>
          <w:rFonts w:ascii="Times New Roman" w:hAnsi="Times New Roman"/>
          <w:sz w:val="24"/>
        </w:rPr>
        <w:t xml:space="preserve"> în </w:t>
      </w:r>
      <w:r w:rsidRPr="00B67C06">
        <w:rPr>
          <w:rFonts w:ascii="Times New Roman" w:hAnsi="Times New Roman"/>
          <w:sz w:val="24"/>
        </w:rPr>
        <w:t>sit.</w:t>
      </w:r>
    </w:p>
    <w:p w:rsidR="00F55502" w:rsidRPr="00B67C06" w:rsidRDefault="006F264F" w:rsidP="00073261">
      <w:pPr>
        <w:pStyle w:val="Heading3"/>
        <w:ind w:firstLine="567"/>
        <w:jc w:val="both"/>
        <w:rPr>
          <w:rFonts w:ascii="Times New Roman" w:hAnsi="Times New Roman"/>
          <w:color w:val="auto"/>
          <w:sz w:val="24"/>
          <w:szCs w:val="24"/>
        </w:rPr>
      </w:pPr>
      <w:bookmarkStart w:id="13" w:name="_Toc526678723"/>
      <w:r w:rsidRPr="00B67C06">
        <w:rPr>
          <w:rFonts w:ascii="Times New Roman" w:hAnsi="Times New Roman"/>
          <w:color w:val="auto"/>
          <w:sz w:val="24"/>
          <w:szCs w:val="24"/>
        </w:rPr>
        <w:t>Lucrări</w:t>
      </w:r>
      <w:r w:rsidR="00F55502" w:rsidRPr="00B67C06">
        <w:rPr>
          <w:rFonts w:ascii="Times New Roman" w:hAnsi="Times New Roman"/>
          <w:color w:val="auto"/>
          <w:sz w:val="24"/>
          <w:szCs w:val="24"/>
        </w:rPr>
        <w:t xml:space="preserve"> propuse</w:t>
      </w:r>
      <w:r w:rsidR="00CB6B74">
        <w:rPr>
          <w:rFonts w:ascii="Times New Roman" w:hAnsi="Times New Roman"/>
          <w:color w:val="auto"/>
          <w:sz w:val="24"/>
          <w:szCs w:val="24"/>
        </w:rPr>
        <w:t xml:space="preserve"> în </w:t>
      </w:r>
      <w:r w:rsidR="00F55502" w:rsidRPr="00B67C06">
        <w:rPr>
          <w:rFonts w:ascii="Times New Roman" w:hAnsi="Times New Roman"/>
          <w:color w:val="auto"/>
          <w:sz w:val="24"/>
          <w:szCs w:val="24"/>
        </w:rPr>
        <w:t xml:space="preserve">cadrul proiectului raportate la situl ROSPA0110 – </w:t>
      </w:r>
      <w:r w:rsidRPr="00B67C06">
        <w:rPr>
          <w:rFonts w:ascii="Times New Roman" w:hAnsi="Times New Roman"/>
          <w:color w:val="auto"/>
          <w:sz w:val="24"/>
          <w:szCs w:val="24"/>
        </w:rPr>
        <w:t>Acumulările</w:t>
      </w:r>
      <w:r w:rsidR="00F55502" w:rsidRPr="00B67C06">
        <w:rPr>
          <w:rFonts w:ascii="Times New Roman" w:hAnsi="Times New Roman"/>
          <w:color w:val="auto"/>
          <w:sz w:val="24"/>
          <w:szCs w:val="24"/>
        </w:rPr>
        <w:t xml:space="preserve"> </w:t>
      </w:r>
      <w:r w:rsidRPr="00B67C06">
        <w:rPr>
          <w:rFonts w:ascii="Times New Roman" w:hAnsi="Times New Roman"/>
          <w:color w:val="auto"/>
          <w:sz w:val="24"/>
          <w:szCs w:val="24"/>
        </w:rPr>
        <w:t>Rogojești</w:t>
      </w:r>
      <w:r w:rsidR="00F55502" w:rsidRPr="00B67C06">
        <w:rPr>
          <w:rFonts w:ascii="Times New Roman" w:hAnsi="Times New Roman"/>
          <w:color w:val="auto"/>
          <w:sz w:val="24"/>
          <w:szCs w:val="24"/>
        </w:rPr>
        <w:t>-Bucecea</w:t>
      </w:r>
      <w:bookmarkEnd w:id="13"/>
    </w:p>
    <w:p w:rsidR="00F55502" w:rsidRPr="00B67C06" w:rsidRDefault="006F264F" w:rsidP="00073261">
      <w:pPr>
        <w:pStyle w:val="bodytextbold"/>
        <w:spacing w:line="276" w:lineRule="auto"/>
        <w:ind w:firstLine="567"/>
        <w:rPr>
          <w:rFonts w:ascii="Times New Roman" w:hAnsi="Times New Roman"/>
          <w:b w:val="0"/>
          <w:sz w:val="24"/>
        </w:rPr>
      </w:pPr>
      <w:r w:rsidRPr="00B67C06">
        <w:rPr>
          <w:rFonts w:ascii="Times New Roman" w:hAnsi="Times New Roman"/>
          <w:b w:val="0"/>
          <w:sz w:val="24"/>
        </w:rPr>
        <w:t>Lucrări</w:t>
      </w:r>
      <w:r w:rsidR="00F55502" w:rsidRPr="00B67C06">
        <w:rPr>
          <w:rFonts w:ascii="Times New Roman" w:hAnsi="Times New Roman"/>
          <w:b w:val="0"/>
          <w:sz w:val="24"/>
        </w:rPr>
        <w:t xml:space="preserve"> </w:t>
      </w:r>
      <w:r w:rsidRPr="00B67C06">
        <w:rPr>
          <w:rFonts w:ascii="Times New Roman" w:hAnsi="Times New Roman"/>
          <w:b w:val="0"/>
          <w:sz w:val="24"/>
        </w:rPr>
        <w:t>propuse</w:t>
      </w:r>
      <w:r w:rsidR="00CB6B74">
        <w:rPr>
          <w:rFonts w:ascii="Times New Roman" w:hAnsi="Times New Roman"/>
          <w:b w:val="0"/>
          <w:sz w:val="24"/>
        </w:rPr>
        <w:t xml:space="preserve"> </w:t>
      </w:r>
      <w:r w:rsidR="00C3340C">
        <w:rPr>
          <w:rFonts w:ascii="Times New Roman" w:hAnsi="Times New Roman"/>
          <w:b w:val="0"/>
          <w:sz w:val="24"/>
        </w:rPr>
        <w:t xml:space="preserve">sunt în exteriorul </w:t>
      </w:r>
      <w:r w:rsidR="00F55502" w:rsidRPr="00B67C06">
        <w:rPr>
          <w:rFonts w:ascii="Times New Roman" w:hAnsi="Times New Roman"/>
          <w:b w:val="0"/>
          <w:sz w:val="24"/>
        </w:rPr>
        <w:t xml:space="preserve">sitului ROSPA0110 - </w:t>
      </w:r>
      <w:r w:rsidRPr="00B67C06">
        <w:rPr>
          <w:rFonts w:ascii="Times New Roman" w:hAnsi="Times New Roman"/>
          <w:b w:val="0"/>
          <w:sz w:val="24"/>
        </w:rPr>
        <w:t>Acumulările</w:t>
      </w:r>
      <w:r w:rsidR="00F55502" w:rsidRPr="00B67C06">
        <w:rPr>
          <w:rFonts w:ascii="Times New Roman" w:hAnsi="Times New Roman"/>
          <w:b w:val="0"/>
          <w:sz w:val="24"/>
        </w:rPr>
        <w:t xml:space="preserve"> </w:t>
      </w:r>
      <w:r w:rsidRPr="00B67C06">
        <w:rPr>
          <w:rFonts w:ascii="Times New Roman" w:hAnsi="Times New Roman"/>
          <w:b w:val="0"/>
          <w:sz w:val="24"/>
        </w:rPr>
        <w:t>Rogojești</w:t>
      </w:r>
      <w:r w:rsidR="00C3340C">
        <w:rPr>
          <w:rFonts w:ascii="Times New Roman" w:hAnsi="Times New Roman"/>
          <w:b w:val="0"/>
          <w:sz w:val="24"/>
        </w:rPr>
        <w:t>-Buceceaşi constau în:</w:t>
      </w:r>
    </w:p>
    <w:p w:rsidR="00F55502" w:rsidRPr="00B67C06" w:rsidRDefault="00F55502" w:rsidP="006B0F95">
      <w:pPr>
        <w:pStyle w:val="ListBullet2"/>
        <w:spacing w:line="276" w:lineRule="auto"/>
        <w:jc w:val="both"/>
        <w:rPr>
          <w:rFonts w:ascii="Times New Roman" w:hAnsi="Times New Roman"/>
          <w:sz w:val="24"/>
        </w:rPr>
      </w:pPr>
      <w:r w:rsidRPr="00B67C06">
        <w:rPr>
          <w:rFonts w:ascii="Times New Roman" w:hAnsi="Times New Roman"/>
          <w:sz w:val="24"/>
        </w:rPr>
        <w:t xml:space="preserve">reabilitare </w:t>
      </w:r>
      <w:r w:rsidR="006F264F" w:rsidRPr="00B67C06">
        <w:rPr>
          <w:rFonts w:ascii="Times New Roman" w:hAnsi="Times New Roman"/>
          <w:sz w:val="24"/>
        </w:rPr>
        <w:t>stație</w:t>
      </w:r>
      <w:r w:rsidRPr="00B67C06">
        <w:rPr>
          <w:rFonts w:ascii="Times New Roman" w:hAnsi="Times New Roman"/>
          <w:sz w:val="24"/>
        </w:rPr>
        <w:t xml:space="preserve"> de tratare </w:t>
      </w:r>
    </w:p>
    <w:p w:rsidR="00F55502" w:rsidRPr="00B67C06" w:rsidRDefault="006F264F" w:rsidP="006B0F95">
      <w:pPr>
        <w:pStyle w:val="ListBullet2"/>
        <w:spacing w:line="276" w:lineRule="auto"/>
        <w:jc w:val="both"/>
        <w:rPr>
          <w:rFonts w:ascii="Times New Roman" w:hAnsi="Times New Roman"/>
          <w:sz w:val="24"/>
        </w:rPr>
      </w:pPr>
      <w:r w:rsidRPr="00B67C06">
        <w:rPr>
          <w:rFonts w:ascii="Times New Roman" w:hAnsi="Times New Roman"/>
          <w:sz w:val="24"/>
        </w:rPr>
        <w:t>lucrări</w:t>
      </w:r>
      <w:r w:rsidR="00F55502" w:rsidRPr="00B67C06">
        <w:rPr>
          <w:rFonts w:ascii="Times New Roman" w:hAnsi="Times New Roman"/>
          <w:sz w:val="24"/>
        </w:rPr>
        <w:t xml:space="preserve"> </w:t>
      </w:r>
      <w:r w:rsidRPr="00B67C06">
        <w:rPr>
          <w:rFonts w:ascii="Times New Roman" w:hAnsi="Times New Roman"/>
          <w:sz w:val="24"/>
        </w:rPr>
        <w:t>rețele</w:t>
      </w:r>
      <w:r w:rsidR="00F55502" w:rsidRPr="00B67C06">
        <w:rPr>
          <w:rFonts w:ascii="Times New Roman" w:hAnsi="Times New Roman"/>
          <w:sz w:val="24"/>
        </w:rPr>
        <w:t xml:space="preserve"> alimentare </w:t>
      </w:r>
      <w:r w:rsidR="00CB6B74">
        <w:rPr>
          <w:rFonts w:ascii="Times New Roman" w:hAnsi="Times New Roman"/>
          <w:sz w:val="24"/>
        </w:rPr>
        <w:t xml:space="preserve">cu apă  și </w:t>
      </w:r>
      <w:r w:rsidR="00F55502" w:rsidRPr="00B67C06">
        <w:rPr>
          <w:rFonts w:ascii="Times New Roman" w:hAnsi="Times New Roman"/>
          <w:sz w:val="24"/>
        </w:rPr>
        <w:t>canalizare propuse</w:t>
      </w:r>
      <w:r w:rsidR="00CB6B74">
        <w:rPr>
          <w:rFonts w:ascii="Times New Roman" w:hAnsi="Times New Roman"/>
          <w:sz w:val="24"/>
        </w:rPr>
        <w:t xml:space="preserve"> în </w:t>
      </w:r>
      <w:r w:rsidR="00F55502" w:rsidRPr="00B67C06">
        <w:rPr>
          <w:rFonts w:ascii="Times New Roman" w:hAnsi="Times New Roman"/>
          <w:sz w:val="24"/>
        </w:rPr>
        <w:t>localitatea Siret</w:t>
      </w:r>
    </w:p>
    <w:p w:rsidR="00F55502" w:rsidRPr="00B67C06" w:rsidRDefault="00F55502" w:rsidP="006B0F95">
      <w:pPr>
        <w:pStyle w:val="ListBullet2"/>
        <w:spacing w:line="276" w:lineRule="auto"/>
        <w:jc w:val="both"/>
        <w:rPr>
          <w:rFonts w:ascii="Times New Roman" w:hAnsi="Times New Roman"/>
          <w:sz w:val="24"/>
        </w:rPr>
      </w:pPr>
      <w:r w:rsidRPr="00B67C06">
        <w:rPr>
          <w:rFonts w:ascii="Times New Roman" w:hAnsi="Times New Roman"/>
          <w:sz w:val="24"/>
        </w:rPr>
        <w:t>reabilitare SEAU Siret.</w:t>
      </w:r>
    </w:p>
    <w:p w:rsidR="00F55502" w:rsidRPr="00B67C06" w:rsidRDefault="00F55502" w:rsidP="009B331D">
      <w:pPr>
        <w:pStyle w:val="CharCharChar1Char"/>
        <w:spacing w:line="276" w:lineRule="auto"/>
        <w:ind w:firstLine="567"/>
        <w:jc w:val="both"/>
        <w:rPr>
          <w:lang w:val="ro-RO"/>
        </w:rPr>
      </w:pPr>
      <w:r w:rsidRPr="00B67C06">
        <w:rPr>
          <w:lang w:val="ro-RO"/>
        </w:rPr>
        <w:t xml:space="preserve">Nu </w:t>
      </w:r>
      <w:r w:rsidR="006A1879">
        <w:rPr>
          <w:lang w:val="ro-RO"/>
        </w:rPr>
        <w:t xml:space="preserve">există </w:t>
      </w:r>
      <w:r w:rsidRPr="00B67C06">
        <w:rPr>
          <w:lang w:val="ro-RO"/>
        </w:rPr>
        <w:t xml:space="preserve"> </w:t>
      </w:r>
      <w:r w:rsidR="006F264F" w:rsidRPr="00B67C06">
        <w:rPr>
          <w:lang w:val="ro-RO"/>
        </w:rPr>
        <w:t>lucrări</w:t>
      </w:r>
      <w:r w:rsidRPr="00B67C06">
        <w:rPr>
          <w:lang w:val="ro-RO"/>
        </w:rPr>
        <w:t xml:space="preserve"> amplasate</w:t>
      </w:r>
      <w:r w:rsidR="00CB6B74">
        <w:rPr>
          <w:lang w:val="ro-RO"/>
        </w:rPr>
        <w:t xml:space="preserve"> în </w:t>
      </w:r>
      <w:r w:rsidRPr="00B67C06">
        <w:rPr>
          <w:lang w:val="ro-RO"/>
        </w:rPr>
        <w:t>sit.</w:t>
      </w:r>
    </w:p>
    <w:p w:rsidR="00F55502" w:rsidRPr="00B67C06" w:rsidRDefault="00F55502" w:rsidP="006B0F95">
      <w:pPr>
        <w:pStyle w:val="CharCharChar1Char"/>
        <w:spacing w:line="276" w:lineRule="auto"/>
        <w:jc w:val="both"/>
        <w:rPr>
          <w:lang w:val="ro-RO"/>
        </w:rPr>
      </w:pPr>
    </w:p>
    <w:p w:rsidR="00F55502" w:rsidRPr="00B67C06" w:rsidRDefault="00F55502" w:rsidP="009B331D">
      <w:pPr>
        <w:pStyle w:val="CharCharChar1Char"/>
        <w:spacing w:line="276" w:lineRule="auto"/>
        <w:ind w:firstLine="567"/>
        <w:jc w:val="both"/>
        <w:rPr>
          <w:lang w:val="ro-RO"/>
        </w:rPr>
      </w:pPr>
      <w:r w:rsidRPr="00B67C06">
        <w:rPr>
          <w:lang w:val="ro-RO"/>
        </w:rPr>
        <w:lastRenderedPageBreak/>
        <w:t xml:space="preserve">Prin respectarea măsurilor propuse prin proiect, a celor stabilite prin Decizia etapei de încadrare şi avizele </w:t>
      </w:r>
      <w:r w:rsidR="006F264F" w:rsidRPr="00B67C06">
        <w:rPr>
          <w:lang w:val="ro-RO"/>
        </w:rPr>
        <w:t>obținute</w:t>
      </w:r>
      <w:r w:rsidRPr="00B67C06">
        <w:rPr>
          <w:lang w:val="ro-RO"/>
        </w:rPr>
        <w:t xml:space="preserve">, pentru </w:t>
      </w:r>
      <w:r w:rsidR="006F264F" w:rsidRPr="00B67C06">
        <w:rPr>
          <w:lang w:val="ro-RO"/>
        </w:rPr>
        <w:t>protecția</w:t>
      </w:r>
      <w:r w:rsidRPr="00B67C06">
        <w:rPr>
          <w:lang w:val="ro-RO"/>
        </w:rPr>
        <w:t xml:space="preserve"> zonelor sensibile în faza de </w:t>
      </w:r>
      <w:r w:rsidR="006F264F" w:rsidRPr="00B67C06">
        <w:rPr>
          <w:lang w:val="ro-RO"/>
        </w:rPr>
        <w:t>construcție</w:t>
      </w:r>
      <w:r w:rsidRPr="00B67C06">
        <w:rPr>
          <w:lang w:val="ro-RO"/>
        </w:rPr>
        <w:t xml:space="preserve"> impactul va fi nesemnificativ</w:t>
      </w:r>
      <w:r w:rsidR="00545CFF">
        <w:rPr>
          <w:lang w:val="ro-RO"/>
        </w:rPr>
        <w:t>, pe intervale scurte de timp</w:t>
      </w:r>
      <w:r w:rsidR="00CB6B74">
        <w:rPr>
          <w:lang w:val="ro-RO"/>
        </w:rPr>
        <w:t xml:space="preserve"> și </w:t>
      </w:r>
      <w:r w:rsidR="00545CFF">
        <w:rPr>
          <w:lang w:val="ro-RO"/>
        </w:rPr>
        <w:t>reversibil</w:t>
      </w:r>
    </w:p>
    <w:p w:rsidR="00F55502" w:rsidRPr="00B67C06" w:rsidRDefault="00F55502" w:rsidP="009B331D">
      <w:pPr>
        <w:pStyle w:val="CharCharChar1Char"/>
        <w:spacing w:line="276" w:lineRule="auto"/>
        <w:ind w:firstLine="567"/>
        <w:jc w:val="both"/>
        <w:rPr>
          <w:lang w:val="ro-RO"/>
        </w:rPr>
      </w:pPr>
      <w:r w:rsidRPr="00B67C06">
        <w:rPr>
          <w:lang w:val="ro-RO"/>
        </w:rPr>
        <w:t xml:space="preserve">Prin colectarea şi epurarea apelor uzate este de </w:t>
      </w:r>
      <w:r w:rsidR="006F264F" w:rsidRPr="00B67C06">
        <w:rPr>
          <w:lang w:val="ro-RO"/>
        </w:rPr>
        <w:t>așteptat</w:t>
      </w:r>
      <w:r w:rsidRPr="00B67C06">
        <w:rPr>
          <w:lang w:val="ro-RO"/>
        </w:rPr>
        <w:t xml:space="preserve"> o reducere a poluării corpurilor de apă subterane şi de </w:t>
      </w:r>
      <w:r w:rsidR="006F264F" w:rsidRPr="00B67C06">
        <w:rPr>
          <w:lang w:val="ro-RO"/>
        </w:rPr>
        <w:t>suprafață</w:t>
      </w:r>
      <w:r w:rsidRPr="00B67C06">
        <w:rPr>
          <w:lang w:val="ro-RO"/>
        </w:rPr>
        <w:t xml:space="preserve"> </w:t>
      </w:r>
      <w:r w:rsidR="00FF7EF5">
        <w:rPr>
          <w:lang w:val="ro-RO"/>
        </w:rPr>
        <w:t xml:space="preserve"> fata de </w:t>
      </w:r>
      <w:r w:rsidR="006F264F">
        <w:rPr>
          <w:lang w:val="ro-RO"/>
        </w:rPr>
        <w:t>situația</w:t>
      </w:r>
      <w:r w:rsidR="00FF7EF5">
        <w:rPr>
          <w:lang w:val="ro-RO"/>
        </w:rPr>
        <w:t xml:space="preserve"> actuala </w:t>
      </w:r>
      <w:r w:rsidRPr="00B67C06">
        <w:rPr>
          <w:lang w:val="ro-RO"/>
        </w:rPr>
        <w:t xml:space="preserve">şi implicit </w:t>
      </w:r>
      <w:r w:rsidR="006F264F" w:rsidRPr="00B67C06">
        <w:rPr>
          <w:lang w:val="ro-RO"/>
        </w:rPr>
        <w:t>îmbunătățirea</w:t>
      </w:r>
      <w:r w:rsidRPr="00B67C06">
        <w:rPr>
          <w:lang w:val="ro-RO"/>
        </w:rPr>
        <w:t xml:space="preserve"> </w:t>
      </w:r>
      <w:r w:rsidR="006F264F" w:rsidRPr="00B67C06">
        <w:rPr>
          <w:lang w:val="ro-RO"/>
        </w:rPr>
        <w:t>condițiilor</w:t>
      </w:r>
      <w:r w:rsidRPr="00B67C06">
        <w:rPr>
          <w:lang w:val="ro-RO"/>
        </w:rPr>
        <w:t xml:space="preserve"> de habitat pentru speciile şi habitatele </w:t>
      </w:r>
      <w:r w:rsidR="006F264F" w:rsidRPr="00B67C06">
        <w:rPr>
          <w:lang w:val="ro-RO"/>
        </w:rPr>
        <w:t>dependente</w:t>
      </w:r>
      <w:r w:rsidRPr="00B67C06">
        <w:rPr>
          <w:lang w:val="ro-RO"/>
        </w:rPr>
        <w:t xml:space="preserve"> de apă.</w:t>
      </w:r>
    </w:p>
    <w:p w:rsidR="00F55502" w:rsidRPr="00B67C06" w:rsidRDefault="00F55502" w:rsidP="006B0F95">
      <w:pPr>
        <w:pStyle w:val="CharCharChar1Char"/>
        <w:spacing w:line="276" w:lineRule="auto"/>
        <w:jc w:val="both"/>
        <w:rPr>
          <w:rStyle w:val="tpa1"/>
          <w:rFonts w:eastAsia="SimSun"/>
          <w:lang w:val="ro-RO"/>
        </w:rPr>
      </w:pPr>
    </w:p>
    <w:p w:rsidR="00F55502" w:rsidRPr="00572F37" w:rsidRDefault="00F55502" w:rsidP="00073261">
      <w:pPr>
        <w:pStyle w:val="CharCharChar1Char"/>
        <w:spacing w:line="276" w:lineRule="auto"/>
        <w:ind w:firstLine="567"/>
        <w:jc w:val="both"/>
        <w:rPr>
          <w:rStyle w:val="tpa1"/>
          <w:rFonts w:eastAsia="SimSun"/>
          <w:lang w:val="ro-RO"/>
        </w:rPr>
      </w:pPr>
      <w:r w:rsidRPr="00B67C06">
        <w:rPr>
          <w:rStyle w:val="tpa1"/>
          <w:rFonts w:eastAsia="SimSun"/>
          <w:lang w:val="ro-RO"/>
        </w:rPr>
        <w:t xml:space="preserve">vi) zonele în care au </w:t>
      </w:r>
      <w:r w:rsidR="006A1879">
        <w:rPr>
          <w:rStyle w:val="tpa1"/>
          <w:rFonts w:eastAsia="SimSun"/>
          <w:lang w:val="ro-RO"/>
        </w:rPr>
        <w:t>exist</w:t>
      </w:r>
      <w:r w:rsidR="00430E80">
        <w:rPr>
          <w:rStyle w:val="tpa1"/>
          <w:rFonts w:eastAsia="SimSun"/>
          <w:lang w:val="ro-RO"/>
        </w:rPr>
        <w:t>a</w:t>
      </w:r>
      <w:r w:rsidRPr="00B67C06">
        <w:rPr>
          <w:rStyle w:val="tpa1"/>
          <w:rFonts w:eastAsia="SimSun"/>
          <w:lang w:val="ro-RO"/>
        </w:rPr>
        <w:t xml:space="preserve">t deja cazuri de nerespectare a standardelor de calitate a mediului prevăzute de </w:t>
      </w:r>
      <w:r w:rsidR="006F264F" w:rsidRPr="00B67C06">
        <w:rPr>
          <w:rStyle w:val="tpa1"/>
          <w:rFonts w:eastAsia="SimSun"/>
          <w:lang w:val="ro-RO"/>
        </w:rPr>
        <w:t>legislația</w:t>
      </w:r>
      <w:r w:rsidRPr="00B67C06">
        <w:rPr>
          <w:rStyle w:val="tpa1"/>
          <w:rFonts w:eastAsia="SimSun"/>
          <w:lang w:val="ro-RO"/>
        </w:rPr>
        <w:t xml:space="preserve"> </w:t>
      </w:r>
      <w:r w:rsidR="006F264F" w:rsidRPr="00B67C06">
        <w:rPr>
          <w:rStyle w:val="tpa1"/>
          <w:rFonts w:eastAsia="SimSun"/>
          <w:lang w:val="ro-RO"/>
        </w:rPr>
        <w:t>națională</w:t>
      </w:r>
      <w:r w:rsidRPr="00B67C06">
        <w:rPr>
          <w:rStyle w:val="tpa1"/>
          <w:rFonts w:eastAsia="SimSun"/>
          <w:lang w:val="ro-RO"/>
        </w:rPr>
        <w:t xml:space="preserve"> şi la nivelul Uniunii Europene şi relevante pentru proiect sau în care se consideră că există astfel de cazuri –</w:t>
      </w:r>
      <w:r w:rsidRPr="00430E80">
        <w:rPr>
          <w:rStyle w:val="tpa1"/>
          <w:rFonts w:eastAsia="SimSun"/>
          <w:color w:val="FF0000"/>
          <w:lang w:val="ro-RO"/>
        </w:rPr>
        <w:t xml:space="preserve"> </w:t>
      </w:r>
      <w:r w:rsidR="00430E80" w:rsidRPr="00572F37">
        <w:rPr>
          <w:rStyle w:val="tpa1"/>
          <w:rFonts w:eastAsia="SimSun"/>
          <w:lang w:val="ro-RO"/>
        </w:rPr>
        <w:t>pentru localităţile  în care sunt propuse investiţii, conform raportului privind starea mediului, nu au fost identificate zone în care să fie înregistrate depăşiri ale standar</w:t>
      </w:r>
      <w:r w:rsidR="00FD3409" w:rsidRPr="00572F37">
        <w:rPr>
          <w:rStyle w:val="tpa1"/>
          <w:rFonts w:eastAsia="SimSun"/>
          <w:lang w:val="ro-RO"/>
        </w:rPr>
        <w:t>d</w:t>
      </w:r>
      <w:r w:rsidR="00430E80" w:rsidRPr="00572F37">
        <w:rPr>
          <w:rStyle w:val="tpa1"/>
          <w:rFonts w:eastAsia="SimSun"/>
          <w:lang w:val="ro-RO"/>
        </w:rPr>
        <w:t>elor naţionale</w:t>
      </w:r>
      <w:r w:rsidRPr="00572F37">
        <w:rPr>
          <w:rStyle w:val="tpa1"/>
          <w:rFonts w:eastAsia="SimSun"/>
          <w:lang w:val="ro-RO"/>
        </w:rPr>
        <w:t>;</w:t>
      </w:r>
    </w:p>
    <w:p w:rsidR="00F55502" w:rsidRPr="00B67C06" w:rsidRDefault="00F55502" w:rsidP="00073261">
      <w:pPr>
        <w:tabs>
          <w:tab w:val="left" w:pos="567"/>
        </w:tabs>
        <w:spacing w:after="0"/>
        <w:ind w:firstLine="567"/>
        <w:jc w:val="both"/>
        <w:rPr>
          <w:rStyle w:val="tpa1"/>
          <w:rFonts w:ascii="Times New Roman" w:hAnsi="Times New Roman"/>
          <w:sz w:val="24"/>
          <w:szCs w:val="24"/>
        </w:rPr>
      </w:pPr>
      <w:r w:rsidRPr="00B67C06">
        <w:rPr>
          <w:rStyle w:val="tpa1"/>
          <w:rFonts w:ascii="Times New Roman" w:hAnsi="Times New Roman"/>
          <w:sz w:val="24"/>
          <w:szCs w:val="24"/>
        </w:rPr>
        <w:t xml:space="preserve">vii) zonele cu o densitate mare a </w:t>
      </w:r>
      <w:r w:rsidR="006F264F" w:rsidRPr="00B67C06">
        <w:rPr>
          <w:rStyle w:val="tpa1"/>
          <w:rFonts w:ascii="Times New Roman" w:hAnsi="Times New Roman"/>
          <w:sz w:val="24"/>
          <w:szCs w:val="24"/>
        </w:rPr>
        <w:t>populației</w:t>
      </w:r>
      <w:r w:rsidRPr="00B67C06">
        <w:rPr>
          <w:rStyle w:val="tpa1"/>
          <w:rFonts w:ascii="Times New Roman" w:hAnsi="Times New Roman"/>
          <w:sz w:val="24"/>
          <w:szCs w:val="24"/>
        </w:rPr>
        <w:t xml:space="preserve"> – lucrările propuse prin proiect sunt amplasate în general în intravilanul </w:t>
      </w:r>
      <w:r w:rsidR="006F264F" w:rsidRPr="00B67C06">
        <w:rPr>
          <w:rStyle w:val="tpa1"/>
          <w:rFonts w:ascii="Times New Roman" w:hAnsi="Times New Roman"/>
          <w:sz w:val="24"/>
          <w:szCs w:val="24"/>
        </w:rPr>
        <w:t>localităților</w:t>
      </w:r>
      <w:r w:rsidRPr="00B67C06">
        <w:rPr>
          <w:rStyle w:val="tpa1"/>
          <w:rFonts w:ascii="Times New Roman" w:hAnsi="Times New Roman"/>
          <w:sz w:val="24"/>
          <w:szCs w:val="24"/>
        </w:rPr>
        <w:t xml:space="preserve"> din aria de operare a ACET SA Suceava. Prin măsurile propuse se va asigura încadrarea în nivelul de poluare admis de normativele în vigoare;</w:t>
      </w:r>
    </w:p>
    <w:p w:rsidR="00F55502" w:rsidRPr="00B67C06" w:rsidRDefault="00F55502" w:rsidP="00073261">
      <w:pPr>
        <w:tabs>
          <w:tab w:val="left" w:pos="567"/>
        </w:tabs>
        <w:spacing w:after="0"/>
        <w:ind w:firstLine="567"/>
        <w:jc w:val="both"/>
        <w:rPr>
          <w:rStyle w:val="tpa1"/>
          <w:rFonts w:ascii="Times New Roman" w:hAnsi="Times New Roman"/>
          <w:sz w:val="24"/>
          <w:szCs w:val="24"/>
        </w:rPr>
      </w:pPr>
      <w:r w:rsidRPr="00B67C06">
        <w:rPr>
          <w:rStyle w:val="tpa1"/>
          <w:rFonts w:ascii="Times New Roman" w:hAnsi="Times New Roman"/>
          <w:sz w:val="24"/>
          <w:szCs w:val="24"/>
        </w:rPr>
        <w:t xml:space="preserve">viii) peisaje şi situri importante din punct de vedere istoric, cultural sau arheologic </w:t>
      </w:r>
    </w:p>
    <w:p w:rsidR="00F55502" w:rsidRPr="00B67C06" w:rsidRDefault="00F55502" w:rsidP="00927244">
      <w:pPr>
        <w:pStyle w:val="BodyText"/>
        <w:spacing w:line="276" w:lineRule="auto"/>
        <w:ind w:firstLine="567"/>
        <w:jc w:val="both"/>
        <w:rPr>
          <w:rFonts w:ascii="Times New Roman" w:hAnsi="Times New Roman"/>
        </w:rPr>
      </w:pPr>
      <w:r w:rsidRPr="00B67C06">
        <w:rPr>
          <w:rFonts w:ascii="Times New Roman" w:hAnsi="Times New Roman"/>
        </w:rPr>
        <w:t xml:space="preserve">Pentru </w:t>
      </w:r>
      <w:r w:rsidR="006F264F" w:rsidRPr="00B67C06">
        <w:rPr>
          <w:rFonts w:ascii="Times New Roman" w:hAnsi="Times New Roman"/>
        </w:rPr>
        <w:t>investițiile</w:t>
      </w:r>
      <w:r w:rsidRPr="00B67C06">
        <w:rPr>
          <w:rFonts w:ascii="Times New Roman" w:hAnsi="Times New Roman"/>
        </w:rPr>
        <w:t xml:space="preserve"> din cadrul proiectului „Dezvoltarea infrastructurii de apa</w:t>
      </w:r>
      <w:r w:rsidR="00CB6B74">
        <w:rPr>
          <w:rFonts w:ascii="Times New Roman" w:hAnsi="Times New Roman"/>
        </w:rPr>
        <w:t xml:space="preserve"> și </w:t>
      </w:r>
      <w:r w:rsidRPr="00B67C06">
        <w:rPr>
          <w:rFonts w:ascii="Times New Roman" w:hAnsi="Times New Roman"/>
        </w:rPr>
        <w:t xml:space="preserve">apa </w:t>
      </w:r>
      <w:r w:rsidR="00CB6B74">
        <w:rPr>
          <w:rFonts w:ascii="Times New Roman" w:hAnsi="Times New Roman"/>
        </w:rPr>
        <w:t>uzată</w:t>
      </w:r>
      <w:r w:rsidRPr="00B67C06">
        <w:rPr>
          <w:rFonts w:ascii="Times New Roman" w:hAnsi="Times New Roman"/>
        </w:rPr>
        <w:t xml:space="preserve"> din </w:t>
      </w:r>
      <w:r w:rsidR="00CB6B74">
        <w:rPr>
          <w:rFonts w:ascii="Times New Roman" w:hAnsi="Times New Roman"/>
        </w:rPr>
        <w:t>județul</w:t>
      </w:r>
      <w:r w:rsidRPr="00B67C06">
        <w:rPr>
          <w:rFonts w:ascii="Times New Roman" w:hAnsi="Times New Roman"/>
        </w:rPr>
        <w:t xml:space="preserve"> Suceava</w:t>
      </w:r>
      <w:r w:rsidR="00CB6B74">
        <w:rPr>
          <w:rFonts w:ascii="Times New Roman" w:hAnsi="Times New Roman"/>
        </w:rPr>
        <w:t xml:space="preserve"> în </w:t>
      </w:r>
      <w:r w:rsidRPr="00B67C06">
        <w:rPr>
          <w:rFonts w:ascii="Times New Roman" w:hAnsi="Times New Roman"/>
        </w:rPr>
        <w:t xml:space="preserve">perioada 2014-2020” au fost emise </w:t>
      </w:r>
      <w:r w:rsidR="006F264F" w:rsidRPr="00B67C06">
        <w:rPr>
          <w:rFonts w:ascii="Times New Roman" w:hAnsi="Times New Roman"/>
        </w:rPr>
        <w:t>următoarele</w:t>
      </w:r>
      <w:r w:rsidRPr="00B67C06">
        <w:rPr>
          <w:rFonts w:ascii="Times New Roman" w:hAnsi="Times New Roman"/>
        </w:rPr>
        <w:t xml:space="preserve"> avize de </w:t>
      </w:r>
      <w:r w:rsidR="006F264F" w:rsidRPr="00B67C06">
        <w:rPr>
          <w:rFonts w:ascii="Times New Roman" w:hAnsi="Times New Roman"/>
        </w:rPr>
        <w:t>către</w:t>
      </w:r>
      <w:r w:rsidRPr="00B67C06">
        <w:rPr>
          <w:rFonts w:ascii="Times New Roman" w:hAnsi="Times New Roman"/>
        </w:rPr>
        <w:t xml:space="preserve"> </w:t>
      </w:r>
      <w:r w:rsidR="006F264F" w:rsidRPr="00B67C06">
        <w:rPr>
          <w:rFonts w:ascii="Times New Roman" w:hAnsi="Times New Roman"/>
        </w:rPr>
        <w:t>Direcția</w:t>
      </w:r>
      <w:r w:rsidRPr="00B67C06">
        <w:rPr>
          <w:rFonts w:ascii="Times New Roman" w:hAnsi="Times New Roman"/>
        </w:rPr>
        <w:t xml:space="preserve"> de Cultura, Culte</w:t>
      </w:r>
      <w:r w:rsidR="00CB6B74">
        <w:rPr>
          <w:rFonts w:ascii="Times New Roman" w:hAnsi="Times New Roman"/>
        </w:rPr>
        <w:t xml:space="preserve"> și </w:t>
      </w:r>
      <w:r w:rsidRPr="00B67C06">
        <w:rPr>
          <w:rFonts w:ascii="Times New Roman" w:hAnsi="Times New Roman"/>
        </w:rPr>
        <w:t xml:space="preserve">Monumente  </w:t>
      </w:r>
      <w:r w:rsidR="00CB6B74">
        <w:rPr>
          <w:rFonts w:ascii="Times New Roman" w:hAnsi="Times New Roman"/>
        </w:rPr>
        <w:t>județul</w:t>
      </w:r>
      <w:r w:rsidRPr="00B67C06">
        <w:rPr>
          <w:rFonts w:ascii="Times New Roman" w:hAnsi="Times New Roman"/>
        </w:rPr>
        <w:t xml:space="preserve"> </w:t>
      </w:r>
      <w:r w:rsidR="006F264F" w:rsidRPr="00B67C06">
        <w:rPr>
          <w:rFonts w:ascii="Times New Roman" w:hAnsi="Times New Roman"/>
        </w:rPr>
        <w:t>Suceava</w:t>
      </w:r>
      <w:r w:rsidRPr="00B67C06">
        <w:rPr>
          <w:rFonts w:ascii="Times New Roman" w:hAnsi="Times New Roman"/>
        </w:rPr>
        <w:t>:</w:t>
      </w:r>
    </w:p>
    <w:p w:rsidR="00F55502" w:rsidRPr="00B67C06" w:rsidRDefault="00F55502" w:rsidP="006B0F95">
      <w:pPr>
        <w:pStyle w:val="ListBullet3"/>
        <w:jc w:val="both"/>
        <w:rPr>
          <w:rFonts w:ascii="Times New Roman" w:hAnsi="Times New Roman"/>
          <w:color w:val="000000"/>
          <w:sz w:val="24"/>
          <w:szCs w:val="24"/>
        </w:rPr>
      </w:pPr>
      <w:r w:rsidRPr="00B67C06">
        <w:rPr>
          <w:rFonts w:ascii="Times New Roman" w:hAnsi="Times New Roman"/>
          <w:sz w:val="24"/>
          <w:szCs w:val="24"/>
        </w:rPr>
        <w:t xml:space="preserve">UAT </w:t>
      </w:r>
      <w:r w:rsidR="006F264F" w:rsidRPr="00B67C06">
        <w:rPr>
          <w:rFonts w:ascii="Times New Roman" w:hAnsi="Times New Roman"/>
          <w:sz w:val="24"/>
          <w:szCs w:val="24"/>
        </w:rPr>
        <w:t>Fălticeni</w:t>
      </w:r>
      <w:r w:rsidRPr="00B67C06">
        <w:rPr>
          <w:rFonts w:ascii="Times New Roman" w:hAnsi="Times New Roman"/>
          <w:sz w:val="24"/>
          <w:szCs w:val="24"/>
        </w:rPr>
        <w:t xml:space="preserve"> aviz nr. </w:t>
      </w:r>
      <w:r w:rsidRPr="00B67C06">
        <w:rPr>
          <w:rFonts w:ascii="Times New Roman" w:hAnsi="Times New Roman"/>
          <w:color w:val="000000"/>
          <w:sz w:val="24"/>
          <w:szCs w:val="24"/>
        </w:rPr>
        <w:t xml:space="preserve">43/ ZP/ 23.03.2017  </w:t>
      </w:r>
    </w:p>
    <w:p w:rsidR="00F55502" w:rsidRPr="00B67C06" w:rsidRDefault="00F55502" w:rsidP="006B0F95">
      <w:pPr>
        <w:pStyle w:val="ListBullet3"/>
        <w:jc w:val="both"/>
        <w:rPr>
          <w:rFonts w:ascii="Times New Roman" w:hAnsi="Times New Roman"/>
          <w:sz w:val="24"/>
          <w:szCs w:val="24"/>
        </w:rPr>
      </w:pPr>
      <w:r w:rsidRPr="00B67C06">
        <w:rPr>
          <w:rFonts w:ascii="Times New Roman" w:hAnsi="Times New Roman"/>
          <w:sz w:val="24"/>
          <w:szCs w:val="24"/>
        </w:rPr>
        <w:t xml:space="preserve">UAT Marginea aviz nr. </w:t>
      </w:r>
      <w:r w:rsidRPr="00B67C06">
        <w:rPr>
          <w:rFonts w:ascii="Times New Roman" w:hAnsi="Times New Roman"/>
          <w:color w:val="000000"/>
          <w:sz w:val="24"/>
          <w:szCs w:val="24"/>
        </w:rPr>
        <w:t>87/ SA/ 15.05.2018</w:t>
      </w:r>
    </w:p>
    <w:p w:rsidR="00F55502" w:rsidRPr="00B67C06" w:rsidRDefault="00F55502" w:rsidP="006B0F95">
      <w:pPr>
        <w:pStyle w:val="ListBullet3"/>
        <w:jc w:val="both"/>
        <w:rPr>
          <w:rFonts w:ascii="Times New Roman" w:hAnsi="Times New Roman"/>
          <w:sz w:val="24"/>
          <w:szCs w:val="24"/>
        </w:rPr>
      </w:pPr>
      <w:r w:rsidRPr="00B67C06">
        <w:rPr>
          <w:rFonts w:ascii="Times New Roman" w:hAnsi="Times New Roman"/>
          <w:sz w:val="24"/>
          <w:szCs w:val="24"/>
        </w:rPr>
        <w:t xml:space="preserve">UAT Mitocul Dragomirnei aviz nr. </w:t>
      </w:r>
      <w:r w:rsidRPr="00B67C06">
        <w:rPr>
          <w:rFonts w:ascii="Times New Roman" w:hAnsi="Times New Roman"/>
          <w:color w:val="000000"/>
          <w:sz w:val="24"/>
          <w:szCs w:val="24"/>
        </w:rPr>
        <w:t>119/ ZP/ 19.06.2018</w:t>
      </w:r>
    </w:p>
    <w:p w:rsidR="00F55502" w:rsidRPr="00B67C06" w:rsidRDefault="00F55502" w:rsidP="006B0F95">
      <w:pPr>
        <w:pStyle w:val="ListBullet3"/>
        <w:jc w:val="both"/>
        <w:rPr>
          <w:rFonts w:ascii="Times New Roman" w:hAnsi="Times New Roman"/>
          <w:sz w:val="24"/>
          <w:szCs w:val="24"/>
        </w:rPr>
      </w:pPr>
      <w:r w:rsidRPr="00B67C06">
        <w:rPr>
          <w:rFonts w:ascii="Times New Roman" w:hAnsi="Times New Roman"/>
          <w:sz w:val="24"/>
          <w:szCs w:val="24"/>
        </w:rPr>
        <w:t>UAT Putna aviz nr. 122/ ZP/ 19.06.2018</w:t>
      </w:r>
    </w:p>
    <w:p w:rsidR="00F55502" w:rsidRPr="00B67C06" w:rsidRDefault="00F55502" w:rsidP="006B0F95">
      <w:pPr>
        <w:pStyle w:val="ListBullet3"/>
        <w:jc w:val="both"/>
        <w:rPr>
          <w:rFonts w:ascii="Times New Roman" w:hAnsi="Times New Roman"/>
          <w:color w:val="000000"/>
          <w:sz w:val="24"/>
          <w:szCs w:val="24"/>
        </w:rPr>
      </w:pPr>
      <w:r w:rsidRPr="00B67C06">
        <w:rPr>
          <w:rFonts w:ascii="Times New Roman" w:hAnsi="Times New Roman"/>
          <w:sz w:val="24"/>
          <w:szCs w:val="24"/>
        </w:rPr>
        <w:t xml:space="preserve">UAT </w:t>
      </w:r>
      <w:r w:rsidR="006F264F" w:rsidRPr="00B67C06">
        <w:rPr>
          <w:rFonts w:ascii="Times New Roman" w:hAnsi="Times New Roman"/>
          <w:sz w:val="24"/>
          <w:szCs w:val="24"/>
        </w:rPr>
        <w:t>Rădăuți</w:t>
      </w:r>
      <w:r w:rsidRPr="00B67C06">
        <w:rPr>
          <w:rFonts w:ascii="Times New Roman" w:hAnsi="Times New Roman"/>
          <w:sz w:val="24"/>
          <w:szCs w:val="24"/>
        </w:rPr>
        <w:t xml:space="preserve"> aviz nr. </w:t>
      </w:r>
      <w:r w:rsidRPr="00B67C06">
        <w:rPr>
          <w:rFonts w:ascii="Times New Roman" w:hAnsi="Times New Roman"/>
          <w:color w:val="000000"/>
          <w:sz w:val="24"/>
          <w:szCs w:val="24"/>
        </w:rPr>
        <w:t xml:space="preserve">203/ SA/ 28.09.2017    </w:t>
      </w:r>
    </w:p>
    <w:p w:rsidR="00F55502" w:rsidRPr="00B67C06" w:rsidRDefault="00F55502" w:rsidP="006B0F95">
      <w:pPr>
        <w:pStyle w:val="ListBullet3"/>
        <w:jc w:val="both"/>
        <w:rPr>
          <w:rFonts w:ascii="Times New Roman" w:hAnsi="Times New Roman"/>
          <w:sz w:val="24"/>
          <w:szCs w:val="24"/>
        </w:rPr>
      </w:pPr>
      <w:r w:rsidRPr="00B67C06">
        <w:rPr>
          <w:rFonts w:ascii="Times New Roman" w:hAnsi="Times New Roman"/>
          <w:sz w:val="24"/>
          <w:szCs w:val="24"/>
        </w:rPr>
        <w:t>UAT Siret aviz nr. 120/ZP/19.06.2018</w:t>
      </w:r>
    </w:p>
    <w:p w:rsidR="00F55502" w:rsidRPr="00B67C06" w:rsidRDefault="00F55502" w:rsidP="006B0F95">
      <w:pPr>
        <w:pStyle w:val="ListBullet3"/>
        <w:jc w:val="both"/>
        <w:rPr>
          <w:rFonts w:ascii="Times New Roman" w:hAnsi="Times New Roman"/>
          <w:sz w:val="24"/>
          <w:szCs w:val="24"/>
        </w:rPr>
      </w:pPr>
      <w:r w:rsidRPr="00B67C06">
        <w:rPr>
          <w:rFonts w:ascii="Times New Roman" w:hAnsi="Times New Roman"/>
          <w:sz w:val="24"/>
          <w:szCs w:val="24"/>
        </w:rPr>
        <w:t xml:space="preserve">UAT </w:t>
      </w:r>
      <w:r w:rsidR="006F264F" w:rsidRPr="00B67C06">
        <w:rPr>
          <w:rFonts w:ascii="Times New Roman" w:hAnsi="Times New Roman"/>
          <w:sz w:val="24"/>
          <w:szCs w:val="24"/>
        </w:rPr>
        <w:t>Sucevița</w:t>
      </w:r>
      <w:r w:rsidRPr="00B67C06">
        <w:rPr>
          <w:rFonts w:ascii="Times New Roman" w:hAnsi="Times New Roman"/>
          <w:sz w:val="24"/>
          <w:szCs w:val="24"/>
        </w:rPr>
        <w:t xml:space="preserve"> aviz nr.</w:t>
      </w:r>
      <w:r w:rsidRPr="00B67C06">
        <w:rPr>
          <w:rFonts w:ascii="Times New Roman" w:hAnsi="Times New Roman"/>
          <w:color w:val="000000"/>
          <w:sz w:val="24"/>
          <w:szCs w:val="24"/>
        </w:rPr>
        <w:t xml:space="preserve"> 121/ ZP/ 19.06.2018</w:t>
      </w:r>
    </w:p>
    <w:p w:rsidR="00927244" w:rsidRDefault="00F55502" w:rsidP="003C5ECC">
      <w:pPr>
        <w:pStyle w:val="BodyText"/>
        <w:spacing w:line="276" w:lineRule="auto"/>
        <w:ind w:firstLine="567"/>
        <w:jc w:val="both"/>
        <w:rPr>
          <w:rFonts w:ascii="Times New Roman" w:hAnsi="Times New Roman"/>
        </w:rPr>
      </w:pPr>
      <w:r w:rsidRPr="00B67C06">
        <w:rPr>
          <w:rFonts w:ascii="Times New Roman" w:hAnsi="Times New Roman"/>
        </w:rPr>
        <w:t xml:space="preserve">Conform avizelor  emise de </w:t>
      </w:r>
      <w:r w:rsidR="006F264F" w:rsidRPr="00B67C06">
        <w:rPr>
          <w:rFonts w:ascii="Times New Roman" w:hAnsi="Times New Roman"/>
        </w:rPr>
        <w:t>către</w:t>
      </w:r>
      <w:r w:rsidRPr="00B67C06">
        <w:rPr>
          <w:rFonts w:ascii="Times New Roman" w:hAnsi="Times New Roman"/>
        </w:rPr>
        <w:t xml:space="preserve"> </w:t>
      </w:r>
      <w:r w:rsidR="006F264F" w:rsidRPr="00B67C06">
        <w:rPr>
          <w:rFonts w:ascii="Times New Roman" w:hAnsi="Times New Roman"/>
        </w:rPr>
        <w:t>către</w:t>
      </w:r>
      <w:r w:rsidRPr="00B67C06">
        <w:rPr>
          <w:rFonts w:ascii="Times New Roman" w:hAnsi="Times New Roman"/>
        </w:rPr>
        <w:t xml:space="preserve"> </w:t>
      </w:r>
      <w:r w:rsidR="006F264F" w:rsidRPr="00B67C06">
        <w:rPr>
          <w:rFonts w:ascii="Times New Roman" w:hAnsi="Times New Roman"/>
        </w:rPr>
        <w:t>Direcția</w:t>
      </w:r>
      <w:r w:rsidRPr="00B67C06">
        <w:rPr>
          <w:rFonts w:ascii="Times New Roman" w:hAnsi="Times New Roman"/>
        </w:rPr>
        <w:t xml:space="preserve"> de Cultura, Culte</w:t>
      </w:r>
      <w:r w:rsidR="00CB6B74">
        <w:rPr>
          <w:rFonts w:ascii="Times New Roman" w:hAnsi="Times New Roman"/>
        </w:rPr>
        <w:t xml:space="preserve"> și </w:t>
      </w:r>
      <w:r w:rsidRPr="00B67C06">
        <w:rPr>
          <w:rFonts w:ascii="Times New Roman" w:hAnsi="Times New Roman"/>
        </w:rPr>
        <w:t xml:space="preserve">Monumente din </w:t>
      </w:r>
      <w:r w:rsidR="00CB6B74">
        <w:rPr>
          <w:rFonts w:ascii="Times New Roman" w:hAnsi="Times New Roman"/>
        </w:rPr>
        <w:t>județul</w:t>
      </w:r>
      <w:r w:rsidRPr="00B67C06">
        <w:rPr>
          <w:rFonts w:ascii="Times New Roman" w:hAnsi="Times New Roman"/>
        </w:rPr>
        <w:t xml:space="preserve"> </w:t>
      </w:r>
      <w:r w:rsidR="006F264F" w:rsidRPr="00B67C06">
        <w:rPr>
          <w:rFonts w:ascii="Times New Roman" w:hAnsi="Times New Roman"/>
        </w:rPr>
        <w:t>Suceava</w:t>
      </w:r>
      <w:r w:rsidRPr="00B67C06">
        <w:rPr>
          <w:rFonts w:ascii="Times New Roman" w:hAnsi="Times New Roman"/>
        </w:rPr>
        <w:t xml:space="preserve">, rezulta ca amplasamentele </w:t>
      </w:r>
      <w:r w:rsidR="006F264F" w:rsidRPr="00B67C06">
        <w:rPr>
          <w:rFonts w:ascii="Times New Roman" w:hAnsi="Times New Roman"/>
        </w:rPr>
        <w:t>investițiilor</w:t>
      </w:r>
      <w:r w:rsidRPr="00B67C06">
        <w:rPr>
          <w:rFonts w:ascii="Times New Roman" w:hAnsi="Times New Roman"/>
        </w:rPr>
        <w:t xml:space="preserve"> propuse prin proiect nu vor avea un impact negativ asupra acestor obiectivelor de patrimoniu istoric</w:t>
      </w:r>
      <w:r w:rsidR="00CB6B74">
        <w:rPr>
          <w:rFonts w:ascii="Times New Roman" w:hAnsi="Times New Roman"/>
        </w:rPr>
        <w:t xml:space="preserve"> și </w:t>
      </w:r>
      <w:r w:rsidRPr="00B67C06">
        <w:rPr>
          <w:rFonts w:ascii="Times New Roman" w:hAnsi="Times New Roman"/>
        </w:rPr>
        <w:t>cultural.</w:t>
      </w:r>
    </w:p>
    <w:p w:rsidR="00073261" w:rsidRPr="00073261" w:rsidRDefault="00073261" w:rsidP="00073261"/>
    <w:p w:rsidR="00F55502" w:rsidRPr="00572F37" w:rsidRDefault="00F55502" w:rsidP="00572F37">
      <w:pPr>
        <w:pStyle w:val="CharCharChar1Char"/>
        <w:numPr>
          <w:ilvl w:val="0"/>
          <w:numId w:val="61"/>
        </w:numPr>
        <w:spacing w:line="276" w:lineRule="auto"/>
        <w:jc w:val="both"/>
        <w:rPr>
          <w:rStyle w:val="tpa1"/>
          <w:rFonts w:eastAsia="Calibri"/>
          <w:b/>
          <w:sz w:val="28"/>
          <w:szCs w:val="28"/>
          <w:lang w:val="ro-RO"/>
        </w:rPr>
      </w:pPr>
      <w:r w:rsidRPr="00572F37">
        <w:rPr>
          <w:rStyle w:val="tpa1"/>
          <w:rFonts w:eastAsia="Calibri"/>
          <w:b/>
          <w:sz w:val="28"/>
          <w:szCs w:val="28"/>
          <w:lang w:val="ro-RO"/>
        </w:rPr>
        <w:t xml:space="preserve">Tipurile şi caracteristicile impactului </w:t>
      </w:r>
      <w:r w:rsidR="006F264F" w:rsidRPr="00572F37">
        <w:rPr>
          <w:rStyle w:val="tpa1"/>
          <w:rFonts w:eastAsia="Calibri"/>
          <w:b/>
          <w:sz w:val="28"/>
          <w:szCs w:val="28"/>
          <w:lang w:val="ro-RO"/>
        </w:rPr>
        <w:t>potențial</w:t>
      </w:r>
      <w:r w:rsidRPr="00572F37">
        <w:rPr>
          <w:rStyle w:val="tpa1"/>
          <w:rFonts w:eastAsia="Calibri"/>
          <w:b/>
          <w:sz w:val="28"/>
          <w:szCs w:val="28"/>
          <w:lang w:val="ro-RO"/>
        </w:rPr>
        <w:t xml:space="preserve"> </w:t>
      </w:r>
    </w:p>
    <w:p w:rsidR="00927244" w:rsidRPr="00B67C06" w:rsidRDefault="00927244" w:rsidP="00073261">
      <w:pPr>
        <w:pStyle w:val="CharCharChar1Char"/>
        <w:spacing w:line="276" w:lineRule="auto"/>
        <w:ind w:firstLine="567"/>
        <w:jc w:val="both"/>
        <w:rPr>
          <w:rStyle w:val="tpa1"/>
          <w:rFonts w:eastAsia="Calibri"/>
          <w:b/>
          <w:lang w:val="ro-RO"/>
        </w:rPr>
      </w:pPr>
    </w:p>
    <w:p w:rsidR="00927244" w:rsidRPr="00B67C06" w:rsidRDefault="006F264F" w:rsidP="00073261">
      <w:pPr>
        <w:pStyle w:val="CharCharChar1Char"/>
        <w:numPr>
          <w:ilvl w:val="0"/>
          <w:numId w:val="55"/>
        </w:numPr>
        <w:spacing w:line="276" w:lineRule="auto"/>
        <w:ind w:left="0" w:firstLine="567"/>
        <w:jc w:val="both"/>
        <w:rPr>
          <w:rStyle w:val="tpa1"/>
          <w:rFonts w:eastAsia="Calibri"/>
          <w:lang w:val="ro-RO"/>
        </w:rPr>
      </w:pPr>
      <w:r w:rsidRPr="00B67C06">
        <w:rPr>
          <w:rStyle w:val="Heading2Char"/>
          <w:rFonts w:ascii="Times New Roman" w:hAnsi="Times New Roman"/>
          <w:sz w:val="24"/>
          <w:szCs w:val="24"/>
          <w:lang w:val="ro-RO"/>
        </w:rPr>
        <w:t>I</w:t>
      </w:r>
      <w:r w:rsidRPr="00B67C06">
        <w:rPr>
          <w:rStyle w:val="tpa1"/>
          <w:rFonts w:eastAsia="SimSun"/>
          <w:b/>
          <w:i/>
          <w:lang w:val="ro-RO"/>
        </w:rPr>
        <w:t>mportanta</w:t>
      </w:r>
      <w:r w:rsidR="00F55502" w:rsidRPr="00B67C06">
        <w:rPr>
          <w:rStyle w:val="tpa1"/>
          <w:rFonts w:eastAsia="SimSun"/>
          <w:b/>
          <w:i/>
          <w:lang w:val="ro-RO"/>
        </w:rPr>
        <w:t xml:space="preserve"> şi extinderea </w:t>
      </w:r>
      <w:r w:rsidRPr="00B67C06">
        <w:rPr>
          <w:rStyle w:val="tpa1"/>
          <w:rFonts w:eastAsia="SimSun"/>
          <w:b/>
          <w:i/>
          <w:lang w:val="ro-RO"/>
        </w:rPr>
        <w:t>spațială</w:t>
      </w:r>
      <w:r w:rsidR="00F55502" w:rsidRPr="00B67C06">
        <w:rPr>
          <w:rStyle w:val="tpa1"/>
          <w:rFonts w:eastAsia="SimSun"/>
          <w:b/>
          <w:i/>
          <w:lang w:val="ro-RO"/>
        </w:rPr>
        <w:t xml:space="preserve"> a impactului (zona geografică şi dimensiunea </w:t>
      </w:r>
      <w:r w:rsidRPr="00B67C06">
        <w:rPr>
          <w:rStyle w:val="tpa1"/>
          <w:rFonts w:eastAsia="SimSun"/>
          <w:b/>
          <w:i/>
          <w:lang w:val="ro-RO"/>
        </w:rPr>
        <w:t>populației</w:t>
      </w:r>
      <w:r w:rsidR="00F55502" w:rsidRPr="00B67C06">
        <w:rPr>
          <w:rStyle w:val="tpa1"/>
          <w:rFonts w:eastAsia="SimSun"/>
          <w:b/>
          <w:i/>
          <w:lang w:val="ro-RO"/>
        </w:rPr>
        <w:t xml:space="preserve"> care poate fi afectată)</w:t>
      </w:r>
      <w:r w:rsidR="009B331D" w:rsidRPr="00B67C06">
        <w:rPr>
          <w:rStyle w:val="tpa1"/>
          <w:rFonts w:eastAsia="SimSun"/>
          <w:b/>
          <w:i/>
          <w:lang w:val="ro-RO"/>
        </w:rPr>
        <w:t xml:space="preserve">- </w:t>
      </w:r>
      <w:r w:rsidR="00F55502" w:rsidRPr="00B67C06">
        <w:rPr>
          <w:lang w:val="ro-RO"/>
        </w:rPr>
        <w:t>Impactul este local, cu durata limitata, numai</w:t>
      </w:r>
      <w:r w:rsidR="00CB6B74">
        <w:rPr>
          <w:lang w:val="ro-RO"/>
        </w:rPr>
        <w:t xml:space="preserve"> în </w:t>
      </w:r>
      <w:r w:rsidR="00F55502" w:rsidRPr="00B67C06">
        <w:rPr>
          <w:lang w:val="ro-RO"/>
        </w:rPr>
        <w:t xml:space="preserve">zona frontului de lucru, prin implementarea proiectului nu se va schimba </w:t>
      </w:r>
      <w:r w:rsidRPr="00B67C06">
        <w:rPr>
          <w:lang w:val="ro-RO"/>
        </w:rPr>
        <w:t>funcțiunea</w:t>
      </w:r>
      <w:r w:rsidR="00F55502" w:rsidRPr="00B67C06">
        <w:rPr>
          <w:lang w:val="ro-RO"/>
        </w:rPr>
        <w:t xml:space="preserve"> zonelor </w:t>
      </w:r>
      <w:r w:rsidRPr="00B67C06">
        <w:rPr>
          <w:lang w:val="ro-RO"/>
        </w:rPr>
        <w:t>învecinate</w:t>
      </w:r>
      <w:r w:rsidR="00F55502" w:rsidRPr="00B67C06">
        <w:rPr>
          <w:lang w:val="ro-RO"/>
        </w:rPr>
        <w:t xml:space="preserve"> sau </w:t>
      </w:r>
      <w:r w:rsidRPr="00B67C06">
        <w:rPr>
          <w:lang w:val="ro-RO"/>
        </w:rPr>
        <w:t>activitățile</w:t>
      </w:r>
      <w:r w:rsidR="00F55502" w:rsidRPr="00B67C06">
        <w:rPr>
          <w:lang w:val="ro-RO"/>
        </w:rPr>
        <w:t xml:space="preserve"> ce se </w:t>
      </w:r>
      <w:r w:rsidRPr="00B67C06">
        <w:rPr>
          <w:lang w:val="ro-RO"/>
        </w:rPr>
        <w:t>desfășoară</w:t>
      </w:r>
      <w:r w:rsidR="00CB6B74">
        <w:rPr>
          <w:lang w:val="ro-RO"/>
        </w:rPr>
        <w:t xml:space="preserve"> în </w:t>
      </w:r>
      <w:r w:rsidRPr="00B67C06">
        <w:rPr>
          <w:lang w:val="ro-RO"/>
        </w:rPr>
        <w:t>vecinătatea</w:t>
      </w:r>
      <w:r w:rsidR="00F55502" w:rsidRPr="00B67C06">
        <w:rPr>
          <w:lang w:val="ro-RO"/>
        </w:rPr>
        <w:t xml:space="preserve"> amplasamentului. Realizarea proiectului va contribui la </w:t>
      </w:r>
      <w:r w:rsidRPr="00B67C06">
        <w:rPr>
          <w:lang w:val="ro-RO"/>
        </w:rPr>
        <w:t>îmbunătățirea</w:t>
      </w:r>
      <w:r w:rsidR="00F55502" w:rsidRPr="00B67C06">
        <w:rPr>
          <w:lang w:val="ro-RO"/>
        </w:rPr>
        <w:t xml:space="preserve"> </w:t>
      </w:r>
      <w:r w:rsidRPr="00B67C06">
        <w:rPr>
          <w:lang w:val="ro-RO"/>
        </w:rPr>
        <w:t>condițiilor</w:t>
      </w:r>
      <w:r w:rsidR="00F55502" w:rsidRPr="00B67C06">
        <w:rPr>
          <w:lang w:val="ro-RO"/>
        </w:rPr>
        <w:t xml:space="preserve"> de </w:t>
      </w:r>
      <w:r w:rsidRPr="00B67C06">
        <w:rPr>
          <w:lang w:val="ro-RO"/>
        </w:rPr>
        <w:t>via</w:t>
      </w:r>
      <w:r>
        <w:rPr>
          <w:lang w:val="ro-RO"/>
        </w:rPr>
        <w:t>ț</w:t>
      </w:r>
      <w:r w:rsidRPr="00B67C06">
        <w:rPr>
          <w:lang w:val="ro-RO"/>
        </w:rPr>
        <w:t>ă</w:t>
      </w:r>
      <w:r w:rsidR="00F55502" w:rsidRPr="00B67C06">
        <w:rPr>
          <w:lang w:val="ro-RO"/>
        </w:rPr>
        <w:t xml:space="preserve"> a </w:t>
      </w:r>
      <w:r w:rsidRPr="00B67C06">
        <w:rPr>
          <w:lang w:val="ro-RO"/>
        </w:rPr>
        <w:t>populației</w:t>
      </w:r>
      <w:r w:rsidR="00F55502" w:rsidRPr="00B67C06">
        <w:rPr>
          <w:lang w:val="ro-RO"/>
        </w:rPr>
        <w:t xml:space="preserve"> din aria proiectului, prin asigurarea de </w:t>
      </w:r>
      <w:r w:rsidR="00CB6B74">
        <w:rPr>
          <w:lang w:val="ro-RO"/>
        </w:rPr>
        <w:t xml:space="preserve">apă </w:t>
      </w:r>
      <w:r>
        <w:rPr>
          <w:lang w:val="ro-RO"/>
        </w:rPr>
        <w:t>potabilă și</w:t>
      </w:r>
      <w:r w:rsidR="00CB6B74">
        <w:rPr>
          <w:lang w:val="ro-RO"/>
        </w:rPr>
        <w:t xml:space="preserve"> </w:t>
      </w:r>
      <w:r w:rsidR="00F55502" w:rsidRPr="00B67C06">
        <w:rPr>
          <w:lang w:val="ro-RO"/>
        </w:rPr>
        <w:t>colectarea</w:t>
      </w:r>
      <w:r w:rsidR="00CB6B74">
        <w:rPr>
          <w:lang w:val="ro-RO"/>
        </w:rPr>
        <w:t xml:space="preserve"> și </w:t>
      </w:r>
      <w:r w:rsidR="00F55502" w:rsidRPr="00B67C06">
        <w:rPr>
          <w:lang w:val="ro-RO"/>
        </w:rPr>
        <w:t>epurarea apelor uzate menajere;</w:t>
      </w:r>
      <w:r w:rsidR="00F55502" w:rsidRPr="00B67C06">
        <w:rPr>
          <w:rStyle w:val="tpa1"/>
          <w:rFonts w:eastAsia="Calibri"/>
          <w:lang w:val="ro-RO"/>
        </w:rPr>
        <w:t xml:space="preserve"> </w:t>
      </w:r>
    </w:p>
    <w:p w:rsidR="00927244" w:rsidRPr="0074587C" w:rsidRDefault="00927244" w:rsidP="00073261">
      <w:pPr>
        <w:pStyle w:val="CharCharChar1Char"/>
        <w:spacing w:line="276" w:lineRule="auto"/>
        <w:ind w:firstLine="567"/>
        <w:jc w:val="both"/>
        <w:rPr>
          <w:rStyle w:val="tpa1"/>
          <w:rFonts w:eastAsia="Calibri"/>
          <w:sz w:val="20"/>
          <w:szCs w:val="20"/>
          <w:lang w:val="ro-RO"/>
        </w:rPr>
      </w:pPr>
    </w:p>
    <w:p w:rsidR="00927244" w:rsidRPr="00B67C06" w:rsidRDefault="00F55502" w:rsidP="00073261">
      <w:pPr>
        <w:pStyle w:val="CharCharChar1Char"/>
        <w:numPr>
          <w:ilvl w:val="0"/>
          <w:numId w:val="55"/>
        </w:numPr>
        <w:spacing w:line="276" w:lineRule="auto"/>
        <w:ind w:left="0" w:firstLine="567"/>
        <w:jc w:val="both"/>
        <w:rPr>
          <w:rStyle w:val="tpa1"/>
          <w:rFonts w:eastAsia="SimSun"/>
          <w:lang w:val="ro-RO"/>
        </w:rPr>
      </w:pPr>
      <w:r w:rsidRPr="00B67C06">
        <w:rPr>
          <w:rStyle w:val="Heading2Char"/>
          <w:rFonts w:ascii="Times New Roman" w:hAnsi="Times New Roman"/>
          <w:sz w:val="24"/>
          <w:szCs w:val="24"/>
          <w:lang w:val="ro-RO"/>
        </w:rPr>
        <w:t>N</w:t>
      </w:r>
      <w:r w:rsidRPr="00B67C06">
        <w:rPr>
          <w:rStyle w:val="tpa1"/>
          <w:rFonts w:eastAsia="SimSun"/>
          <w:b/>
          <w:i/>
          <w:lang w:val="ro-RO"/>
        </w:rPr>
        <w:t>atura impactului</w:t>
      </w:r>
      <w:r w:rsidRPr="00B67C06">
        <w:rPr>
          <w:rStyle w:val="tpa1"/>
          <w:rFonts w:eastAsia="SimSun"/>
          <w:lang w:val="ro-RO"/>
        </w:rPr>
        <w:t>-</w:t>
      </w:r>
      <w:r w:rsidR="00CB6B74">
        <w:rPr>
          <w:rStyle w:val="tpa1"/>
          <w:rFonts w:eastAsia="SimSun"/>
          <w:lang w:val="ro-RO"/>
        </w:rPr>
        <w:t xml:space="preserve"> în </w:t>
      </w:r>
      <w:r w:rsidR="00166D67">
        <w:rPr>
          <w:rStyle w:val="tpa1"/>
          <w:rFonts w:eastAsia="SimSun"/>
          <w:lang w:val="ro-RO"/>
        </w:rPr>
        <w:t xml:space="preserve">urma </w:t>
      </w:r>
      <w:r w:rsidR="006F264F">
        <w:rPr>
          <w:rStyle w:val="tpa1"/>
          <w:rFonts w:eastAsia="SimSun"/>
          <w:lang w:val="ro-RO"/>
        </w:rPr>
        <w:t>implementării</w:t>
      </w:r>
      <w:r w:rsidR="00166D67">
        <w:rPr>
          <w:rStyle w:val="tpa1"/>
          <w:rFonts w:eastAsia="SimSun"/>
          <w:lang w:val="ro-RO"/>
        </w:rPr>
        <w:t xml:space="preserve"> masurilor propuse prin proiect, </w:t>
      </w:r>
      <w:r w:rsidRPr="00B67C06">
        <w:rPr>
          <w:rStyle w:val="tpa1"/>
          <w:rFonts w:eastAsia="SimSun"/>
          <w:lang w:val="ro-RO"/>
        </w:rPr>
        <w:t>impact</w:t>
      </w:r>
      <w:r w:rsidR="00166D67">
        <w:rPr>
          <w:rStyle w:val="tpa1"/>
          <w:rFonts w:eastAsia="SimSun"/>
          <w:lang w:val="ro-RO"/>
        </w:rPr>
        <w:t xml:space="preserve">ul va fi </w:t>
      </w:r>
      <w:r w:rsidRPr="00B67C06">
        <w:rPr>
          <w:rStyle w:val="tpa1"/>
          <w:rFonts w:eastAsia="SimSun"/>
          <w:lang w:val="ro-RO"/>
        </w:rPr>
        <w:t xml:space="preserve"> redus</w:t>
      </w:r>
      <w:r w:rsidR="00166D67">
        <w:rPr>
          <w:rStyle w:val="tpa1"/>
          <w:rFonts w:eastAsia="SimSun"/>
          <w:lang w:val="ro-RO"/>
        </w:rPr>
        <w:t xml:space="preserve">, temporar, reversibil </w:t>
      </w:r>
      <w:r w:rsidRPr="00B67C06">
        <w:rPr>
          <w:rStyle w:val="tpa1"/>
          <w:rFonts w:eastAsia="SimSun"/>
          <w:lang w:val="ro-RO"/>
        </w:rPr>
        <w:t xml:space="preserve"> asupra solului, apei, aerului</w:t>
      </w:r>
      <w:r w:rsidR="00CB6B74">
        <w:rPr>
          <w:rStyle w:val="tpa1"/>
          <w:rFonts w:eastAsia="SimSun"/>
          <w:lang w:val="ro-RO"/>
        </w:rPr>
        <w:t xml:space="preserve"> și </w:t>
      </w:r>
      <w:r w:rsidRPr="00B67C06">
        <w:rPr>
          <w:rStyle w:val="tpa1"/>
          <w:rFonts w:eastAsia="SimSun"/>
          <w:lang w:val="ro-RO"/>
        </w:rPr>
        <w:t xml:space="preserve"> </w:t>
      </w:r>
      <w:r w:rsidR="006F264F" w:rsidRPr="00B67C06">
        <w:rPr>
          <w:rStyle w:val="tpa1"/>
          <w:rFonts w:eastAsia="SimSun"/>
          <w:lang w:val="ro-RO"/>
        </w:rPr>
        <w:t>biodiversității</w:t>
      </w:r>
      <w:r w:rsidRPr="00B67C06">
        <w:rPr>
          <w:rStyle w:val="tpa1"/>
          <w:rFonts w:eastAsia="SimSun"/>
          <w:lang w:val="ro-RO"/>
        </w:rPr>
        <w:t>;</w:t>
      </w:r>
    </w:p>
    <w:p w:rsidR="00927244" w:rsidRPr="0074587C" w:rsidRDefault="00927244" w:rsidP="00073261">
      <w:pPr>
        <w:pStyle w:val="CharCharChar1Char"/>
        <w:spacing w:line="276" w:lineRule="auto"/>
        <w:ind w:firstLine="567"/>
        <w:jc w:val="both"/>
        <w:rPr>
          <w:rStyle w:val="tpa1"/>
          <w:rFonts w:eastAsia="SimSun"/>
          <w:sz w:val="20"/>
          <w:szCs w:val="20"/>
          <w:lang w:val="ro-RO"/>
        </w:rPr>
      </w:pPr>
    </w:p>
    <w:p w:rsidR="00F55502" w:rsidRPr="00B67C06" w:rsidRDefault="00F55502" w:rsidP="00073261">
      <w:pPr>
        <w:pStyle w:val="CharCharChar1Char"/>
        <w:numPr>
          <w:ilvl w:val="0"/>
          <w:numId w:val="55"/>
        </w:numPr>
        <w:spacing w:line="276" w:lineRule="auto"/>
        <w:ind w:left="0" w:firstLine="567"/>
        <w:jc w:val="both"/>
        <w:rPr>
          <w:rStyle w:val="tpa1"/>
          <w:rFonts w:eastAsia="Calibri"/>
          <w:lang w:val="ro-RO"/>
        </w:rPr>
      </w:pPr>
      <w:r w:rsidRPr="00B67C06">
        <w:rPr>
          <w:rStyle w:val="tpa1"/>
          <w:rFonts w:eastAsia="Calibri"/>
          <w:b/>
          <w:i/>
          <w:lang w:val="ro-RO"/>
        </w:rPr>
        <w:lastRenderedPageBreak/>
        <w:t>Natura transfrontieră a impactului</w:t>
      </w:r>
      <w:r w:rsidRPr="00B67C06">
        <w:rPr>
          <w:rStyle w:val="tpa1"/>
          <w:rFonts w:eastAsia="Calibri"/>
          <w:lang w:val="ro-RO"/>
        </w:rPr>
        <w:t xml:space="preserve"> – lucrările propuse nu se încadrează în </w:t>
      </w:r>
      <w:r w:rsidR="006F264F" w:rsidRPr="00B67C06">
        <w:rPr>
          <w:rStyle w:val="tpa1"/>
          <w:rFonts w:eastAsia="Calibri"/>
          <w:lang w:val="ro-RO"/>
        </w:rPr>
        <w:t>activitățile</w:t>
      </w:r>
      <w:r w:rsidRPr="00B67C06">
        <w:rPr>
          <w:rStyle w:val="tpa1"/>
          <w:rFonts w:eastAsia="Calibri"/>
          <w:lang w:val="ro-RO"/>
        </w:rPr>
        <w:t xml:space="preserve"> care pot cauza un impact transfrontalier negativ semnificativ asupra mediului şi care cad sub </w:t>
      </w:r>
      <w:r w:rsidR="006F264F" w:rsidRPr="00B67C06">
        <w:rPr>
          <w:rStyle w:val="tpa1"/>
          <w:rFonts w:eastAsia="Calibri"/>
          <w:lang w:val="ro-RO"/>
        </w:rPr>
        <w:t>incidența</w:t>
      </w:r>
      <w:r w:rsidRPr="00B67C06">
        <w:rPr>
          <w:rStyle w:val="tpa1"/>
          <w:rFonts w:eastAsia="Calibri"/>
          <w:lang w:val="ro-RO"/>
        </w:rPr>
        <w:t xml:space="preserve"> </w:t>
      </w:r>
      <w:r w:rsidR="006F264F" w:rsidRPr="00B67C06">
        <w:rPr>
          <w:rStyle w:val="tpa1"/>
          <w:rFonts w:eastAsia="Calibri"/>
          <w:lang w:val="ro-RO"/>
        </w:rPr>
        <w:t>Convenției</w:t>
      </w:r>
      <w:r w:rsidRPr="00B67C06">
        <w:rPr>
          <w:rStyle w:val="tpa1"/>
          <w:rFonts w:eastAsia="Calibri"/>
          <w:lang w:val="ro-RO"/>
        </w:rPr>
        <w:t xml:space="preserve"> privind evaluarea impactului asupra mediului în context transfrontieră, adoptată la Espoo la 25 februarie 1991, ratificată prin Legea nr. 22/2001 cu modificările şi completările ulterioare;</w:t>
      </w:r>
    </w:p>
    <w:p w:rsidR="00927244" w:rsidRPr="0074587C" w:rsidRDefault="00927244" w:rsidP="00073261">
      <w:pPr>
        <w:pStyle w:val="CharCharChar1Char"/>
        <w:spacing w:line="276" w:lineRule="auto"/>
        <w:ind w:firstLine="567"/>
        <w:jc w:val="both"/>
        <w:rPr>
          <w:rStyle w:val="tpa1"/>
          <w:rFonts w:eastAsia="Calibri"/>
          <w:sz w:val="20"/>
          <w:szCs w:val="20"/>
          <w:lang w:val="ro-RO"/>
        </w:rPr>
      </w:pPr>
    </w:p>
    <w:p w:rsidR="00F55502" w:rsidRPr="00B67C06" w:rsidRDefault="00430E80" w:rsidP="00073261">
      <w:pPr>
        <w:pStyle w:val="ListParagraph"/>
        <w:numPr>
          <w:ilvl w:val="0"/>
          <w:numId w:val="55"/>
        </w:numPr>
        <w:tabs>
          <w:tab w:val="left" w:pos="851"/>
        </w:tabs>
        <w:spacing w:after="0"/>
        <w:ind w:left="0" w:firstLine="567"/>
        <w:jc w:val="both"/>
        <w:rPr>
          <w:rStyle w:val="tpa1"/>
          <w:rFonts w:ascii="Times New Roman" w:hAnsi="Times New Roman"/>
          <w:sz w:val="24"/>
          <w:szCs w:val="24"/>
        </w:rPr>
      </w:pPr>
      <w:r>
        <w:rPr>
          <w:rStyle w:val="tpa1"/>
          <w:rFonts w:ascii="Times New Roman" w:hAnsi="Times New Roman"/>
          <w:b/>
          <w:i/>
          <w:sz w:val="24"/>
          <w:szCs w:val="24"/>
        </w:rPr>
        <w:t xml:space="preserve">          </w:t>
      </w:r>
      <w:r w:rsidR="00F55502" w:rsidRPr="00B67C06">
        <w:rPr>
          <w:rStyle w:val="tpa1"/>
          <w:rFonts w:ascii="Times New Roman" w:hAnsi="Times New Roman"/>
          <w:b/>
          <w:i/>
          <w:sz w:val="24"/>
          <w:szCs w:val="24"/>
        </w:rPr>
        <w:t>Intensitatea şi complexitatea impactului</w:t>
      </w:r>
      <w:r w:rsidR="00F55502" w:rsidRPr="00B67C06">
        <w:rPr>
          <w:rFonts w:ascii="Times New Roman" w:hAnsi="Times New Roman"/>
          <w:sz w:val="24"/>
          <w:szCs w:val="24"/>
        </w:rPr>
        <w:t xml:space="preserve"> - </w:t>
      </w:r>
      <w:r w:rsidR="00F55502" w:rsidRPr="00B67C06">
        <w:rPr>
          <w:rStyle w:val="tpa1"/>
          <w:rFonts w:ascii="Times New Roman" w:hAnsi="Times New Roman"/>
          <w:sz w:val="24"/>
          <w:szCs w:val="24"/>
        </w:rPr>
        <w:t xml:space="preserve">impactul va fi redus, </w:t>
      </w:r>
      <w:r w:rsidR="002B7CB6" w:rsidRPr="002B7CB6">
        <w:rPr>
          <w:rStyle w:val="tpa1"/>
          <w:rFonts w:ascii="Times New Roman" w:hAnsi="Times New Roman"/>
          <w:sz w:val="24"/>
          <w:szCs w:val="24"/>
        </w:rPr>
        <w:t xml:space="preserve">temporar, reversibil  </w:t>
      </w:r>
      <w:r w:rsidR="00F55502" w:rsidRPr="00B67C06">
        <w:rPr>
          <w:rStyle w:val="tpa1"/>
          <w:rFonts w:ascii="Times New Roman" w:hAnsi="Times New Roman"/>
          <w:sz w:val="24"/>
          <w:szCs w:val="24"/>
        </w:rPr>
        <w:t xml:space="preserve">atât pe perioada </w:t>
      </w:r>
      <w:r w:rsidR="006F264F" w:rsidRPr="00B67C06">
        <w:rPr>
          <w:rStyle w:val="tpa1"/>
          <w:rFonts w:ascii="Times New Roman" w:hAnsi="Times New Roman"/>
          <w:sz w:val="24"/>
          <w:szCs w:val="24"/>
        </w:rPr>
        <w:t>execuției</w:t>
      </w:r>
      <w:r w:rsidR="00F55502" w:rsidRPr="00B67C06">
        <w:rPr>
          <w:rStyle w:val="tpa1"/>
          <w:rFonts w:ascii="Times New Roman" w:hAnsi="Times New Roman"/>
          <w:sz w:val="24"/>
          <w:szCs w:val="24"/>
        </w:rPr>
        <w:t xml:space="preserve"> proiectului, cât şi în perioada de </w:t>
      </w:r>
      <w:r w:rsidR="006F264F" w:rsidRPr="00B67C06">
        <w:rPr>
          <w:rStyle w:val="tpa1"/>
          <w:rFonts w:ascii="Times New Roman" w:hAnsi="Times New Roman"/>
          <w:sz w:val="24"/>
          <w:szCs w:val="24"/>
        </w:rPr>
        <w:t>funcționare</w:t>
      </w:r>
      <w:r w:rsidR="00F55502" w:rsidRPr="00B67C06">
        <w:rPr>
          <w:rStyle w:val="tpa1"/>
          <w:rFonts w:ascii="Times New Roman" w:hAnsi="Times New Roman"/>
          <w:sz w:val="24"/>
          <w:szCs w:val="24"/>
        </w:rPr>
        <w:t>.</w:t>
      </w:r>
    </w:p>
    <w:p w:rsidR="00927244" w:rsidRPr="0074587C" w:rsidRDefault="00927244" w:rsidP="00073261">
      <w:pPr>
        <w:tabs>
          <w:tab w:val="left" w:pos="851"/>
        </w:tabs>
        <w:spacing w:after="0"/>
        <w:ind w:firstLine="567"/>
        <w:jc w:val="both"/>
        <w:rPr>
          <w:rStyle w:val="tpa1"/>
          <w:rFonts w:ascii="Times New Roman" w:hAnsi="Times New Roman"/>
          <w:bCs/>
          <w:iCs/>
          <w:sz w:val="20"/>
          <w:szCs w:val="20"/>
        </w:rPr>
      </w:pPr>
    </w:p>
    <w:p w:rsidR="00F55502" w:rsidRPr="00B67C06" w:rsidRDefault="00F55502" w:rsidP="00073261">
      <w:pPr>
        <w:pStyle w:val="CharCharChar1Char"/>
        <w:numPr>
          <w:ilvl w:val="0"/>
          <w:numId w:val="55"/>
        </w:numPr>
        <w:spacing w:line="276" w:lineRule="auto"/>
        <w:ind w:left="0" w:firstLine="567"/>
        <w:jc w:val="both"/>
        <w:rPr>
          <w:lang w:val="ro-RO"/>
        </w:rPr>
      </w:pPr>
      <w:r w:rsidRPr="00B67C06">
        <w:rPr>
          <w:rStyle w:val="tpa1"/>
          <w:rFonts w:eastAsia="SimSun"/>
          <w:b/>
          <w:i/>
          <w:lang w:val="ro-RO"/>
        </w:rPr>
        <w:t>Probabilitatea impactului</w:t>
      </w:r>
      <w:r w:rsidRPr="00B67C06">
        <w:rPr>
          <w:rStyle w:val="tpa1"/>
          <w:rFonts w:eastAsia="SimSun"/>
          <w:lang w:val="ro-RO"/>
        </w:rPr>
        <w:t xml:space="preserve"> – </w:t>
      </w:r>
      <w:r w:rsidR="002B7CB6" w:rsidRPr="00B67C06">
        <w:rPr>
          <w:lang w:val="ro-RO"/>
        </w:rPr>
        <w:t xml:space="preserve">Prin masurile constructive adoptate, tehnologia de </w:t>
      </w:r>
      <w:r w:rsidR="006F264F" w:rsidRPr="00B67C06">
        <w:rPr>
          <w:lang w:val="ro-RO"/>
        </w:rPr>
        <w:t>execuție</w:t>
      </w:r>
      <w:r w:rsidR="00CB6B74">
        <w:rPr>
          <w:lang w:val="ro-RO"/>
        </w:rPr>
        <w:t xml:space="preserve"> și </w:t>
      </w:r>
      <w:r w:rsidR="002B7CB6" w:rsidRPr="00B67C06">
        <w:rPr>
          <w:lang w:val="ro-RO"/>
        </w:rPr>
        <w:t>regulamentele de exploatare care vor fi aplicate</w:t>
      </w:r>
      <w:r w:rsidR="00CB6B74">
        <w:rPr>
          <w:lang w:val="ro-RO"/>
        </w:rPr>
        <w:t xml:space="preserve"> în </w:t>
      </w:r>
      <w:r w:rsidR="002B7CB6" w:rsidRPr="00B67C06">
        <w:rPr>
          <w:lang w:val="ro-RO"/>
        </w:rPr>
        <w:t xml:space="preserve">conformitate  cu  </w:t>
      </w:r>
      <w:r w:rsidR="006F264F" w:rsidRPr="00B67C06">
        <w:rPr>
          <w:lang w:val="ro-RO"/>
        </w:rPr>
        <w:t>legislația</w:t>
      </w:r>
      <w:r w:rsidR="002B7CB6" w:rsidRPr="00B67C06">
        <w:rPr>
          <w:lang w:val="ro-RO"/>
        </w:rPr>
        <w:t xml:space="preserve"> </w:t>
      </w:r>
      <w:r w:rsidR="00CB6B74">
        <w:rPr>
          <w:lang w:val="ro-RO"/>
        </w:rPr>
        <w:t xml:space="preserve"> în </w:t>
      </w:r>
      <w:r w:rsidR="002B7CB6" w:rsidRPr="00B67C06">
        <w:rPr>
          <w:lang w:val="ro-RO"/>
        </w:rPr>
        <w:t xml:space="preserve">vigoare, </w:t>
      </w:r>
      <w:r w:rsidR="006F264F" w:rsidRPr="00B67C06">
        <w:rPr>
          <w:lang w:val="ro-RO"/>
        </w:rPr>
        <w:t>atât</w:t>
      </w:r>
      <w:r w:rsidR="00CB6B74">
        <w:rPr>
          <w:lang w:val="ro-RO"/>
        </w:rPr>
        <w:t xml:space="preserve"> în </w:t>
      </w:r>
      <w:r w:rsidR="002B7CB6" w:rsidRPr="00B67C06">
        <w:rPr>
          <w:lang w:val="ro-RO"/>
        </w:rPr>
        <w:t xml:space="preserve">perioada de </w:t>
      </w:r>
      <w:r w:rsidR="006F264F" w:rsidRPr="00B67C06">
        <w:rPr>
          <w:lang w:val="ro-RO"/>
        </w:rPr>
        <w:t>execuție</w:t>
      </w:r>
      <w:r w:rsidR="002B7CB6" w:rsidRPr="00B67C06">
        <w:rPr>
          <w:lang w:val="ro-RO"/>
        </w:rPr>
        <w:t xml:space="preserve"> a </w:t>
      </w:r>
      <w:r w:rsidR="006F264F" w:rsidRPr="00B67C06">
        <w:rPr>
          <w:lang w:val="ro-RO"/>
        </w:rPr>
        <w:t>lucrărilor</w:t>
      </w:r>
      <w:r w:rsidR="002B7CB6" w:rsidRPr="00B67C06">
        <w:rPr>
          <w:lang w:val="ro-RO"/>
        </w:rPr>
        <w:t xml:space="preserve"> cat</w:t>
      </w:r>
      <w:r w:rsidR="00CB6B74">
        <w:rPr>
          <w:lang w:val="ro-RO"/>
        </w:rPr>
        <w:t xml:space="preserve"> și în </w:t>
      </w:r>
      <w:r w:rsidR="002B7CB6" w:rsidRPr="00B67C06">
        <w:rPr>
          <w:lang w:val="ro-RO"/>
        </w:rPr>
        <w:t xml:space="preserve">perioada de operare, se reduce la minim probabilitatea de  </w:t>
      </w:r>
      <w:r w:rsidR="006F264F" w:rsidRPr="00B67C06">
        <w:rPr>
          <w:lang w:val="ro-RO"/>
        </w:rPr>
        <w:t>apariție</w:t>
      </w:r>
      <w:r w:rsidR="002B7CB6" w:rsidRPr="00B67C06">
        <w:rPr>
          <w:lang w:val="ro-RO"/>
        </w:rPr>
        <w:t xml:space="preserve">  a </w:t>
      </w:r>
      <w:r w:rsidR="006F264F" w:rsidRPr="00B67C06">
        <w:rPr>
          <w:lang w:val="ro-RO"/>
        </w:rPr>
        <w:t>oricărui</w:t>
      </w:r>
      <w:r w:rsidR="002B7CB6" w:rsidRPr="00B67C06">
        <w:rPr>
          <w:lang w:val="ro-RO"/>
        </w:rPr>
        <w:t xml:space="preserve"> impact negativ asupra </w:t>
      </w:r>
      <w:r w:rsidR="006F264F" w:rsidRPr="00B67C06">
        <w:rPr>
          <w:lang w:val="ro-RO"/>
        </w:rPr>
        <w:t>populației</w:t>
      </w:r>
      <w:r w:rsidR="00CB6B74">
        <w:rPr>
          <w:lang w:val="ro-RO"/>
        </w:rPr>
        <w:t xml:space="preserve"> și </w:t>
      </w:r>
      <w:r w:rsidR="006F264F" w:rsidRPr="00B67C06">
        <w:rPr>
          <w:lang w:val="ro-RO"/>
        </w:rPr>
        <w:t>sănătății</w:t>
      </w:r>
      <w:r w:rsidR="002B7CB6" w:rsidRPr="00B67C06">
        <w:rPr>
          <w:lang w:val="ro-RO"/>
        </w:rPr>
        <w:t xml:space="preserve"> umane</w:t>
      </w:r>
      <w:r w:rsidR="002B7CB6">
        <w:rPr>
          <w:lang w:val="ro-RO"/>
        </w:rPr>
        <w:t xml:space="preserve">  </w:t>
      </w:r>
      <w:r w:rsidRPr="00B67C06">
        <w:rPr>
          <w:lang w:val="ro-RO"/>
        </w:rPr>
        <w:t xml:space="preserve">Probabilitatea de </w:t>
      </w:r>
      <w:r w:rsidR="006F264F" w:rsidRPr="00B67C06">
        <w:rPr>
          <w:lang w:val="ro-RO"/>
        </w:rPr>
        <w:t>apariție</w:t>
      </w:r>
      <w:r w:rsidRPr="00B67C06">
        <w:rPr>
          <w:lang w:val="ro-RO"/>
        </w:rPr>
        <w:t xml:space="preserve"> a impactului asupra </w:t>
      </w:r>
      <w:r w:rsidR="006F264F" w:rsidRPr="00B67C06">
        <w:rPr>
          <w:lang w:val="ro-RO"/>
        </w:rPr>
        <w:t>populației</w:t>
      </w:r>
      <w:r w:rsidRPr="00B67C06">
        <w:rPr>
          <w:lang w:val="ro-RO"/>
        </w:rPr>
        <w:t xml:space="preserve"> este limitata la zonele de </w:t>
      </w:r>
      <w:r w:rsidR="006F264F">
        <w:rPr>
          <w:lang w:val="ro-RO"/>
        </w:rPr>
        <w:t>execuție</w:t>
      </w:r>
      <w:r w:rsidR="00166D67">
        <w:rPr>
          <w:lang w:val="ro-RO"/>
        </w:rPr>
        <w:t xml:space="preserve"> </w:t>
      </w:r>
      <w:r w:rsidRPr="00B67C06">
        <w:rPr>
          <w:lang w:val="ro-RO"/>
        </w:rPr>
        <w:t xml:space="preserve">a </w:t>
      </w:r>
      <w:r w:rsidR="006F264F" w:rsidRPr="00B67C06">
        <w:rPr>
          <w:lang w:val="ro-RO"/>
        </w:rPr>
        <w:t>lucrărilor</w:t>
      </w:r>
      <w:bookmarkStart w:id="14" w:name="_Toc439004064"/>
      <w:bookmarkStart w:id="15" w:name="_Toc439057110"/>
      <w:r w:rsidRPr="00B67C06">
        <w:rPr>
          <w:lang w:val="ro-RO"/>
        </w:rPr>
        <w:t xml:space="preserve">. </w:t>
      </w:r>
      <w:bookmarkEnd w:id="14"/>
      <w:bookmarkEnd w:id="15"/>
      <w:r w:rsidRPr="00B67C06">
        <w:rPr>
          <w:lang w:val="ro-RO"/>
        </w:rPr>
        <w:t xml:space="preserve"> </w:t>
      </w:r>
    </w:p>
    <w:p w:rsidR="00927244" w:rsidRPr="0074587C" w:rsidRDefault="00927244" w:rsidP="00073261">
      <w:pPr>
        <w:pStyle w:val="CharCharChar1Char"/>
        <w:spacing w:line="276" w:lineRule="auto"/>
        <w:ind w:firstLine="567"/>
        <w:jc w:val="both"/>
        <w:rPr>
          <w:strike/>
          <w:sz w:val="20"/>
          <w:szCs w:val="20"/>
          <w:lang w:val="ro-RO"/>
        </w:rPr>
      </w:pPr>
    </w:p>
    <w:p w:rsidR="00927244" w:rsidRPr="00B67C06" w:rsidRDefault="00F55502" w:rsidP="00073261">
      <w:pPr>
        <w:pStyle w:val="CharCharChar1Char"/>
        <w:numPr>
          <w:ilvl w:val="0"/>
          <w:numId w:val="55"/>
        </w:numPr>
        <w:spacing w:line="276" w:lineRule="auto"/>
        <w:ind w:left="0" w:firstLine="567"/>
        <w:jc w:val="both"/>
        <w:rPr>
          <w:lang w:val="ro-RO" w:eastAsia="ro-RO"/>
        </w:rPr>
      </w:pPr>
      <w:r w:rsidRPr="00B67C06">
        <w:rPr>
          <w:rStyle w:val="tpa1"/>
          <w:rFonts w:eastAsia="SimSun"/>
          <w:b/>
          <w:i/>
          <w:lang w:val="ro-RO"/>
        </w:rPr>
        <w:t>Debutul, durata, frecvenţa şi reversibilitatea preconizate ale impactului</w:t>
      </w:r>
      <w:r w:rsidRPr="00B67C06">
        <w:rPr>
          <w:rStyle w:val="tpa1"/>
          <w:rFonts w:eastAsia="SimSun"/>
          <w:lang w:val="ro-RO"/>
        </w:rPr>
        <w:t xml:space="preserve"> – impact redus, pe perioada de execuţie ş</w:t>
      </w:r>
      <w:r w:rsidRPr="00B67C06">
        <w:rPr>
          <w:lang w:val="ro-RO" w:eastAsia="ro-RO"/>
        </w:rPr>
        <w:t xml:space="preserve">i în perioada de funcţionare a obiectivului, </w:t>
      </w:r>
      <w:r w:rsidR="002B7CB6">
        <w:rPr>
          <w:lang w:val="ro-RO" w:eastAsia="ro-RO"/>
        </w:rPr>
        <w:t xml:space="preserve">cu frecventa redusa, </w:t>
      </w:r>
      <w:r w:rsidRPr="00B67C06">
        <w:rPr>
          <w:lang w:val="ro-RO" w:eastAsia="ro-RO"/>
        </w:rPr>
        <w:t>cu reversibilitate certă</w:t>
      </w:r>
      <w:r w:rsidR="002B7CB6">
        <w:rPr>
          <w:lang w:val="ro-RO" w:eastAsia="ro-RO"/>
        </w:rPr>
        <w:t>.</w:t>
      </w:r>
    </w:p>
    <w:p w:rsidR="00927244" w:rsidRPr="0074587C" w:rsidRDefault="00927244" w:rsidP="00073261">
      <w:pPr>
        <w:pStyle w:val="CharCharChar1Char"/>
        <w:spacing w:line="276" w:lineRule="auto"/>
        <w:ind w:firstLine="567"/>
        <w:jc w:val="both"/>
        <w:rPr>
          <w:sz w:val="20"/>
          <w:szCs w:val="20"/>
          <w:lang w:val="ro-RO" w:eastAsia="ro-RO"/>
        </w:rPr>
      </w:pPr>
    </w:p>
    <w:p w:rsidR="00F55502" w:rsidRPr="008D2169" w:rsidRDefault="00F55502" w:rsidP="00073261">
      <w:pPr>
        <w:pStyle w:val="CharCharChar1Char"/>
        <w:numPr>
          <w:ilvl w:val="0"/>
          <w:numId w:val="55"/>
        </w:numPr>
        <w:spacing w:line="276" w:lineRule="auto"/>
        <w:ind w:left="0" w:firstLine="567"/>
        <w:jc w:val="both"/>
        <w:rPr>
          <w:lang w:val="ro-RO"/>
        </w:rPr>
      </w:pPr>
      <w:r w:rsidRPr="008D2169">
        <w:rPr>
          <w:b/>
          <w:i/>
          <w:lang w:val="ro-RO" w:eastAsia="ro-RO"/>
        </w:rPr>
        <w:t>Cumularea impactului cu impactul altor proiecte existente şi/sau aprobate</w:t>
      </w:r>
      <w:r w:rsidR="009B331D" w:rsidRPr="008D2169">
        <w:rPr>
          <w:b/>
          <w:i/>
          <w:lang w:val="ro-RO" w:eastAsia="ro-RO"/>
        </w:rPr>
        <w:t xml:space="preserve">- </w:t>
      </w:r>
      <w:r w:rsidRPr="008D2169">
        <w:rPr>
          <w:lang w:val="ro-RO"/>
        </w:rPr>
        <w:t xml:space="preserve">La momentul </w:t>
      </w:r>
      <w:r w:rsidR="006F264F" w:rsidRPr="008D2169">
        <w:rPr>
          <w:lang w:val="ro-RO"/>
        </w:rPr>
        <w:t>elaborării</w:t>
      </w:r>
      <w:r w:rsidRPr="008D2169">
        <w:rPr>
          <w:lang w:val="ro-RO"/>
        </w:rPr>
        <w:t xml:space="preserve"> </w:t>
      </w:r>
      <w:r w:rsidR="00430E80">
        <w:rPr>
          <w:lang w:val="ro-RO"/>
        </w:rPr>
        <w:t xml:space="preserve"> </w:t>
      </w:r>
      <w:r w:rsidRPr="008D2169">
        <w:rPr>
          <w:lang w:val="ro-RO"/>
        </w:rPr>
        <w:t xml:space="preserve">Memoriului de prezentare, nu s-au identificat </w:t>
      </w:r>
      <w:r w:rsidR="002B7CB6" w:rsidRPr="008D2169">
        <w:rPr>
          <w:lang w:val="ro-RO"/>
        </w:rPr>
        <w:t xml:space="preserve">proiecte </w:t>
      </w:r>
      <w:r w:rsidRPr="008D2169">
        <w:rPr>
          <w:lang w:val="ro-RO"/>
        </w:rPr>
        <w:t xml:space="preserve">planificate a se </w:t>
      </w:r>
      <w:r w:rsidR="006F264F" w:rsidRPr="008D2169">
        <w:rPr>
          <w:lang w:val="ro-RO"/>
        </w:rPr>
        <w:t>desfășura</w:t>
      </w:r>
      <w:r w:rsidRPr="008D2169">
        <w:rPr>
          <w:lang w:val="ro-RO"/>
        </w:rPr>
        <w:t xml:space="preserve"> simultan</w:t>
      </w:r>
      <w:r w:rsidR="00CB6B74">
        <w:rPr>
          <w:lang w:val="ro-RO"/>
        </w:rPr>
        <w:t xml:space="preserve"> în </w:t>
      </w:r>
      <w:r w:rsidRPr="008D2169">
        <w:rPr>
          <w:lang w:val="ro-RO"/>
        </w:rPr>
        <w:t xml:space="preserve">zona proiectului, </w:t>
      </w:r>
      <w:r w:rsidR="006F264F" w:rsidRPr="008D2169">
        <w:rPr>
          <w:lang w:val="ro-RO"/>
        </w:rPr>
        <w:t>lucrări</w:t>
      </w:r>
      <w:r w:rsidRPr="008D2169">
        <w:rPr>
          <w:lang w:val="ro-RO"/>
        </w:rPr>
        <w:t xml:space="preserve"> ce ar putea conduce la un impact cumulativ semnificativ asupra factorilor de mediu si/sau </w:t>
      </w:r>
      <w:r w:rsidR="006F264F" w:rsidRPr="008D2169">
        <w:rPr>
          <w:lang w:val="ro-RO"/>
        </w:rPr>
        <w:t>populației</w:t>
      </w:r>
      <w:r w:rsidRPr="008D2169">
        <w:rPr>
          <w:lang w:val="ro-RO"/>
        </w:rPr>
        <w:t>.</w:t>
      </w:r>
      <w:r w:rsidR="00CB6B74">
        <w:rPr>
          <w:lang w:val="ro-RO"/>
        </w:rPr>
        <w:t xml:space="preserve"> </w:t>
      </w:r>
      <w:r w:rsidR="006F264F">
        <w:rPr>
          <w:lang w:val="ro-RO"/>
        </w:rPr>
        <w:t>Î</w:t>
      </w:r>
      <w:r w:rsidR="00CB6B74">
        <w:rPr>
          <w:lang w:val="ro-RO"/>
        </w:rPr>
        <w:t xml:space="preserve">n </w:t>
      </w:r>
      <w:r w:rsidR="008D2169" w:rsidRPr="008D2169">
        <w:rPr>
          <w:lang w:val="ro-RO"/>
        </w:rPr>
        <w:t>cazul</w:t>
      </w:r>
      <w:r w:rsidR="00CB6B74">
        <w:rPr>
          <w:lang w:val="ro-RO"/>
        </w:rPr>
        <w:t xml:space="preserve"> în </w:t>
      </w:r>
      <w:r w:rsidR="008D2169" w:rsidRPr="008D2169">
        <w:rPr>
          <w:lang w:val="ro-RO"/>
        </w:rPr>
        <w:t>care,</w:t>
      </w:r>
      <w:r w:rsidR="00430E80">
        <w:rPr>
          <w:lang w:val="ro-RO"/>
        </w:rPr>
        <w:t xml:space="preserve"> </w:t>
      </w:r>
      <w:r w:rsidR="008D2169" w:rsidRPr="008D2169">
        <w:rPr>
          <w:lang w:val="ro-RO"/>
        </w:rPr>
        <w:t xml:space="preserve"> pe </w:t>
      </w:r>
      <w:r w:rsidR="00430E80">
        <w:rPr>
          <w:lang w:val="ro-RO"/>
        </w:rPr>
        <w:t xml:space="preserve"> </w:t>
      </w:r>
      <w:r w:rsidR="008D2169" w:rsidRPr="008D2169">
        <w:rPr>
          <w:lang w:val="ro-RO"/>
        </w:rPr>
        <w:t xml:space="preserve">perioada </w:t>
      </w:r>
      <w:r w:rsidR="006F264F" w:rsidRPr="008D2169">
        <w:rPr>
          <w:lang w:val="ro-RO"/>
        </w:rPr>
        <w:t>execuției</w:t>
      </w:r>
      <w:r w:rsidR="008D2169" w:rsidRPr="008D2169">
        <w:rPr>
          <w:lang w:val="ro-RO"/>
        </w:rPr>
        <w:t>, se vor identifica alte proiecte</w:t>
      </w:r>
      <w:r w:rsidR="00CB6B74">
        <w:rPr>
          <w:lang w:val="ro-RO"/>
        </w:rPr>
        <w:t xml:space="preserve"> în </w:t>
      </w:r>
      <w:r w:rsidR="008D2169" w:rsidRPr="008D2169">
        <w:rPr>
          <w:lang w:val="ro-RO"/>
        </w:rPr>
        <w:t xml:space="preserve">zona, se va face corelarea </w:t>
      </w:r>
      <w:r w:rsidR="006F264F" w:rsidRPr="008D2169">
        <w:rPr>
          <w:lang w:val="ro-RO"/>
        </w:rPr>
        <w:t>activităților</w:t>
      </w:r>
      <w:r w:rsidR="008D2169" w:rsidRPr="008D2169">
        <w:rPr>
          <w:lang w:val="ro-RO"/>
        </w:rPr>
        <w:t xml:space="preserve"> cu acestea pentru respectarea </w:t>
      </w:r>
      <w:r w:rsidR="006F264F" w:rsidRPr="008D2169">
        <w:rPr>
          <w:lang w:val="ro-RO"/>
        </w:rPr>
        <w:t>condițiilor</w:t>
      </w:r>
      <w:r w:rsidR="008D2169" w:rsidRPr="008D2169">
        <w:rPr>
          <w:lang w:val="ro-RO"/>
        </w:rPr>
        <w:t xml:space="preserve"> de mediu, astfel </w:t>
      </w:r>
      <w:r w:rsidR="006F264F" w:rsidRPr="008D2169">
        <w:rPr>
          <w:lang w:val="ro-RO"/>
        </w:rPr>
        <w:t>încât</w:t>
      </w:r>
      <w:r w:rsidR="008D2169" w:rsidRPr="008D2169">
        <w:rPr>
          <w:lang w:val="ro-RO"/>
        </w:rPr>
        <w:t xml:space="preserve"> sa fie evitata </w:t>
      </w:r>
      <w:r w:rsidR="006F264F" w:rsidRPr="008D2169">
        <w:rPr>
          <w:lang w:val="ro-RO"/>
        </w:rPr>
        <w:t>apariția</w:t>
      </w:r>
      <w:r w:rsidR="008D2169" w:rsidRPr="008D2169">
        <w:rPr>
          <w:lang w:val="ro-RO"/>
        </w:rPr>
        <w:t xml:space="preserve"> impactului cumulativ al </w:t>
      </w:r>
      <w:r w:rsidR="006F264F" w:rsidRPr="008D2169">
        <w:rPr>
          <w:lang w:val="ro-RO"/>
        </w:rPr>
        <w:t>lucrărilor</w:t>
      </w:r>
      <w:r w:rsidR="008D2169" w:rsidRPr="008D2169">
        <w:rPr>
          <w:lang w:val="ro-RO"/>
        </w:rPr>
        <w:t xml:space="preserve"> de </w:t>
      </w:r>
      <w:r w:rsidR="006F264F" w:rsidRPr="008D2169">
        <w:rPr>
          <w:lang w:val="ro-RO"/>
        </w:rPr>
        <w:t>construcții</w:t>
      </w:r>
      <w:r w:rsidR="008D2169" w:rsidRPr="008D2169">
        <w:rPr>
          <w:lang w:val="ro-RO"/>
        </w:rPr>
        <w:t>,</w:t>
      </w:r>
      <w:r w:rsidR="00CB6B74">
        <w:rPr>
          <w:lang w:val="ro-RO"/>
        </w:rPr>
        <w:t xml:space="preserve"> în </w:t>
      </w:r>
      <w:r w:rsidR="008D2169" w:rsidRPr="008D2169">
        <w:rPr>
          <w:lang w:val="ro-RO"/>
        </w:rPr>
        <w:t>principal la nivelul ariilor naturale protejate</w:t>
      </w:r>
      <w:r w:rsidR="00CB6B74">
        <w:rPr>
          <w:lang w:val="ro-RO"/>
        </w:rPr>
        <w:t xml:space="preserve"> și </w:t>
      </w:r>
      <w:r w:rsidR="008D2169" w:rsidRPr="008D2169">
        <w:rPr>
          <w:lang w:val="ro-RO"/>
        </w:rPr>
        <w:t>a zonelor locuite.</w:t>
      </w:r>
    </w:p>
    <w:p w:rsidR="00927244" w:rsidRPr="0074587C" w:rsidRDefault="00927244" w:rsidP="00073261">
      <w:pPr>
        <w:pStyle w:val="CharCharChar1Char"/>
        <w:spacing w:line="276" w:lineRule="auto"/>
        <w:ind w:firstLine="567"/>
        <w:jc w:val="both"/>
        <w:rPr>
          <w:strike/>
          <w:sz w:val="20"/>
          <w:szCs w:val="20"/>
          <w:lang w:val="ro-RO" w:eastAsia="ro-RO"/>
        </w:rPr>
      </w:pPr>
    </w:p>
    <w:p w:rsidR="00F55502" w:rsidRPr="00B67C06" w:rsidRDefault="00F55502" w:rsidP="00073261">
      <w:pPr>
        <w:pStyle w:val="CharCharChar1Char"/>
        <w:numPr>
          <w:ilvl w:val="0"/>
          <w:numId w:val="55"/>
        </w:numPr>
        <w:spacing w:line="276" w:lineRule="auto"/>
        <w:ind w:left="0" w:firstLine="567"/>
        <w:jc w:val="both"/>
        <w:rPr>
          <w:lang w:val="ro-RO" w:eastAsia="ro-RO"/>
        </w:rPr>
      </w:pPr>
      <w:r w:rsidRPr="00B67C06">
        <w:rPr>
          <w:b/>
          <w:i/>
          <w:lang w:val="ro-RO" w:eastAsia="ro-RO"/>
        </w:rPr>
        <w:t>Posibilitatea de reducere efectivă a impactului</w:t>
      </w:r>
      <w:r w:rsidR="009B331D" w:rsidRPr="00B67C06">
        <w:rPr>
          <w:b/>
          <w:i/>
          <w:lang w:val="ro-RO" w:eastAsia="ro-RO"/>
        </w:rPr>
        <w:t xml:space="preserve">- </w:t>
      </w:r>
      <w:r w:rsidRPr="00B67C06">
        <w:rPr>
          <w:lang w:val="ro-RO" w:eastAsia="ro-RO"/>
        </w:rPr>
        <w:t xml:space="preserve">Impactul poate fi absorbit în </w:t>
      </w:r>
      <w:r w:rsidR="006F264F" w:rsidRPr="00B67C06">
        <w:rPr>
          <w:lang w:val="ro-RO" w:eastAsia="ro-RO"/>
        </w:rPr>
        <w:t>condiții</w:t>
      </w:r>
      <w:r w:rsidRPr="00B67C06">
        <w:rPr>
          <w:lang w:val="ro-RO" w:eastAsia="ro-RO"/>
        </w:rPr>
        <w:t xml:space="preserve"> normale de lucru sau prin măsuri de </w:t>
      </w:r>
      <w:r w:rsidR="006F264F" w:rsidRPr="00B67C06">
        <w:rPr>
          <w:lang w:val="ro-RO" w:eastAsia="ro-RO"/>
        </w:rPr>
        <w:t>urgenta</w:t>
      </w:r>
      <w:r w:rsidR="00CB6B74">
        <w:rPr>
          <w:lang w:val="ro-RO" w:eastAsia="ro-RO"/>
        </w:rPr>
        <w:t xml:space="preserve"> în </w:t>
      </w:r>
      <w:r w:rsidR="002B7CB6">
        <w:rPr>
          <w:lang w:val="ro-RO" w:eastAsia="ro-RO"/>
        </w:rPr>
        <w:t xml:space="preserve">cazuri de </w:t>
      </w:r>
      <w:r w:rsidR="006F264F">
        <w:rPr>
          <w:lang w:val="ro-RO" w:eastAsia="ro-RO"/>
        </w:rPr>
        <w:t>poluări</w:t>
      </w:r>
      <w:r w:rsidR="002B7CB6">
        <w:rPr>
          <w:lang w:val="ro-RO" w:eastAsia="ro-RO"/>
        </w:rPr>
        <w:t xml:space="preserve"> accidentale</w:t>
      </w:r>
      <w:r w:rsidRPr="00B67C06">
        <w:rPr>
          <w:lang w:val="ro-RO" w:eastAsia="ro-RO"/>
        </w:rPr>
        <w:t xml:space="preserve">, cu </w:t>
      </w:r>
      <w:r w:rsidR="006F264F" w:rsidRPr="00B67C06">
        <w:rPr>
          <w:lang w:val="ro-RO" w:eastAsia="ro-RO"/>
        </w:rPr>
        <w:t>posibilități</w:t>
      </w:r>
      <w:r w:rsidRPr="00B67C06">
        <w:rPr>
          <w:lang w:val="ro-RO" w:eastAsia="ro-RO"/>
        </w:rPr>
        <w:t xml:space="preserve"> de prevenire/diminuare şi monitorizare. Prin proiect s-au luat măsuri de reducere şi eliminare a impactului.</w:t>
      </w:r>
    </w:p>
    <w:p w:rsidR="00073261" w:rsidRPr="00B67C06" w:rsidRDefault="00073261" w:rsidP="006B0F95">
      <w:pPr>
        <w:pStyle w:val="CharCharChar1Char"/>
        <w:spacing w:line="276" w:lineRule="auto"/>
        <w:jc w:val="both"/>
        <w:rPr>
          <w:b/>
          <w:i/>
          <w:lang w:val="ro-RO" w:eastAsia="ro-RO"/>
        </w:rPr>
      </w:pPr>
    </w:p>
    <w:p w:rsidR="00F55502" w:rsidRPr="00B67C06" w:rsidRDefault="00F55502" w:rsidP="006B0F95">
      <w:pPr>
        <w:autoSpaceDE w:val="0"/>
        <w:autoSpaceDN w:val="0"/>
        <w:adjustRightInd w:val="0"/>
        <w:spacing w:after="0"/>
        <w:jc w:val="both"/>
        <w:rPr>
          <w:rFonts w:ascii="Times New Roman" w:hAnsi="Times New Roman"/>
          <w:color w:val="FF0000"/>
          <w:sz w:val="24"/>
          <w:szCs w:val="24"/>
        </w:rPr>
      </w:pPr>
      <w:r w:rsidRPr="00B67C06">
        <w:rPr>
          <w:rFonts w:ascii="Times New Roman" w:hAnsi="Times New Roman"/>
          <w:b/>
          <w:sz w:val="24"/>
          <w:szCs w:val="24"/>
        </w:rPr>
        <w:t xml:space="preserve">    II.</w:t>
      </w:r>
      <w:r w:rsidRPr="00B67C06">
        <w:rPr>
          <w:rFonts w:ascii="Times New Roman" w:hAnsi="Times New Roman"/>
          <w:sz w:val="24"/>
          <w:szCs w:val="24"/>
        </w:rPr>
        <w:t xml:space="preserve"> Motivele pe baza cărora s-a stabilit neefectuarea evaluării adecvate sunt următoarele: </w:t>
      </w:r>
    </w:p>
    <w:p w:rsidR="00F55502" w:rsidRPr="00B67C06" w:rsidRDefault="00F55502" w:rsidP="00927244">
      <w:pPr>
        <w:pStyle w:val="Heading3"/>
        <w:ind w:firstLine="567"/>
        <w:jc w:val="both"/>
        <w:rPr>
          <w:rFonts w:ascii="Times New Roman" w:hAnsi="Times New Roman"/>
          <w:color w:val="auto"/>
          <w:sz w:val="24"/>
          <w:szCs w:val="24"/>
        </w:rPr>
      </w:pPr>
      <w:r w:rsidRPr="00B67C06">
        <w:rPr>
          <w:rFonts w:ascii="Times New Roman" w:hAnsi="Times New Roman"/>
          <w:b w:val="0"/>
          <w:color w:val="auto"/>
          <w:sz w:val="24"/>
          <w:szCs w:val="24"/>
        </w:rPr>
        <w:t xml:space="preserve">Proiectul: </w:t>
      </w:r>
      <w:r w:rsidRPr="00B67C06">
        <w:rPr>
          <w:rFonts w:ascii="Times New Roman" w:hAnsi="Times New Roman"/>
          <w:i/>
          <w:color w:val="auto"/>
          <w:sz w:val="24"/>
          <w:szCs w:val="24"/>
        </w:rPr>
        <w:t xml:space="preserve">Dezvoltarea infrastructurii de apă şi apă uzată în </w:t>
      </w:r>
      <w:r w:rsidR="006F264F" w:rsidRPr="00B67C06">
        <w:rPr>
          <w:rFonts w:ascii="Times New Roman" w:hAnsi="Times New Roman"/>
          <w:i/>
          <w:color w:val="auto"/>
          <w:sz w:val="24"/>
          <w:szCs w:val="24"/>
        </w:rPr>
        <w:t>județul</w:t>
      </w:r>
      <w:r w:rsidRPr="00B67C06">
        <w:rPr>
          <w:rFonts w:ascii="Times New Roman" w:hAnsi="Times New Roman"/>
          <w:i/>
          <w:color w:val="auto"/>
          <w:sz w:val="24"/>
          <w:szCs w:val="24"/>
        </w:rPr>
        <w:t xml:space="preserve"> Suceava în perioada 2014-2020</w:t>
      </w:r>
      <w:r w:rsidRPr="00B67C06">
        <w:rPr>
          <w:rFonts w:ascii="Times New Roman" w:hAnsi="Times New Roman"/>
          <w:b w:val="0"/>
          <w:color w:val="auto"/>
          <w:sz w:val="24"/>
          <w:szCs w:val="24"/>
        </w:rPr>
        <w:t>, intră sub incidența art. 28 din OUG 57/2007 privind regimul ariilor naturale protejate,</w:t>
      </w:r>
      <w:r w:rsidR="009B331D" w:rsidRPr="00B67C06">
        <w:rPr>
          <w:rFonts w:ascii="Times New Roman" w:hAnsi="Times New Roman"/>
          <w:b w:val="0"/>
          <w:color w:val="auto"/>
          <w:sz w:val="24"/>
          <w:szCs w:val="24"/>
        </w:rPr>
        <w:t xml:space="preserve"> </w:t>
      </w:r>
      <w:r w:rsidRPr="00B67C06">
        <w:rPr>
          <w:rFonts w:ascii="Times New Roman" w:hAnsi="Times New Roman"/>
          <w:b w:val="0"/>
          <w:color w:val="auto"/>
          <w:sz w:val="24"/>
          <w:szCs w:val="24"/>
        </w:rPr>
        <w:t xml:space="preserve">conservarea habitatelor naturale, a florei şi faunei sălbatice adoptată cu modificări şi completări prin Legea nr. 49/2011, cu modificările şi completările ulterioare. Proiectul cuprinde mai multe investiții din aria de operare a ACET SA Suceava cum </w:t>
      </w:r>
      <w:r w:rsidR="00430E80">
        <w:rPr>
          <w:rFonts w:ascii="Times New Roman" w:hAnsi="Times New Roman"/>
          <w:b w:val="0"/>
          <w:color w:val="auto"/>
          <w:sz w:val="24"/>
          <w:szCs w:val="24"/>
        </w:rPr>
        <w:t xml:space="preserve"> </w:t>
      </w:r>
      <w:r w:rsidR="002B7CB6">
        <w:rPr>
          <w:rFonts w:ascii="Times New Roman" w:hAnsi="Times New Roman"/>
          <w:b w:val="0"/>
          <w:color w:val="auto"/>
          <w:sz w:val="24"/>
          <w:szCs w:val="24"/>
        </w:rPr>
        <w:t>sunt</w:t>
      </w:r>
      <w:r w:rsidR="002B7CB6" w:rsidRPr="00B67C06">
        <w:rPr>
          <w:rFonts w:ascii="Times New Roman" w:hAnsi="Times New Roman"/>
          <w:b w:val="0"/>
          <w:color w:val="auto"/>
          <w:sz w:val="24"/>
          <w:szCs w:val="24"/>
        </w:rPr>
        <w:t xml:space="preserve"> </w:t>
      </w:r>
      <w:r w:rsidRPr="00B67C06">
        <w:rPr>
          <w:rFonts w:ascii="Times New Roman" w:hAnsi="Times New Roman"/>
          <w:b w:val="0"/>
          <w:color w:val="auto"/>
          <w:sz w:val="24"/>
          <w:szCs w:val="24"/>
        </w:rPr>
        <w:t xml:space="preserve"> rețele de alimentare cu apă</w:t>
      </w:r>
      <w:r w:rsidR="009B331D" w:rsidRPr="00B67C06">
        <w:rPr>
          <w:rFonts w:ascii="Times New Roman" w:hAnsi="Times New Roman"/>
          <w:b w:val="0"/>
          <w:color w:val="auto"/>
          <w:sz w:val="24"/>
          <w:szCs w:val="24"/>
        </w:rPr>
        <w:t>,</w:t>
      </w:r>
      <w:r w:rsidRPr="00B67C06">
        <w:rPr>
          <w:rFonts w:ascii="Times New Roman" w:hAnsi="Times New Roman"/>
          <w:b w:val="0"/>
          <w:color w:val="auto"/>
          <w:sz w:val="24"/>
          <w:szCs w:val="24"/>
        </w:rPr>
        <w:t xml:space="preserve"> canalizare, </w:t>
      </w:r>
      <w:r w:rsidR="006F264F" w:rsidRPr="00B67C06">
        <w:rPr>
          <w:rFonts w:ascii="Times New Roman" w:hAnsi="Times New Roman"/>
          <w:b w:val="0"/>
          <w:color w:val="auto"/>
          <w:sz w:val="24"/>
          <w:szCs w:val="24"/>
        </w:rPr>
        <w:t>stații</w:t>
      </w:r>
      <w:r w:rsidRPr="00B67C06">
        <w:rPr>
          <w:rFonts w:ascii="Times New Roman" w:hAnsi="Times New Roman"/>
          <w:b w:val="0"/>
          <w:color w:val="auto"/>
          <w:sz w:val="24"/>
          <w:szCs w:val="24"/>
        </w:rPr>
        <w:t xml:space="preserve"> de pompare, stații de tratare, </w:t>
      </w:r>
      <w:r w:rsidR="006F264F" w:rsidRPr="00B67C06">
        <w:rPr>
          <w:rFonts w:ascii="Times New Roman" w:hAnsi="Times New Roman"/>
          <w:b w:val="0"/>
          <w:color w:val="auto"/>
          <w:sz w:val="24"/>
          <w:szCs w:val="24"/>
        </w:rPr>
        <w:t>stații</w:t>
      </w:r>
      <w:r w:rsidRPr="00B67C06">
        <w:rPr>
          <w:rFonts w:ascii="Times New Roman" w:hAnsi="Times New Roman"/>
          <w:b w:val="0"/>
          <w:color w:val="auto"/>
          <w:sz w:val="24"/>
          <w:szCs w:val="24"/>
        </w:rPr>
        <w:t xml:space="preserve"> de epurare, propuse a fi amplasate în mai multe localități din județul Suceava, pe </w:t>
      </w:r>
      <w:r w:rsidR="006F264F" w:rsidRPr="00B67C06">
        <w:rPr>
          <w:rFonts w:ascii="Times New Roman" w:hAnsi="Times New Roman"/>
          <w:b w:val="0"/>
          <w:color w:val="auto"/>
          <w:sz w:val="24"/>
          <w:szCs w:val="24"/>
        </w:rPr>
        <w:t>suprafețe</w:t>
      </w:r>
      <w:r w:rsidRPr="00B67C06">
        <w:rPr>
          <w:rFonts w:ascii="Times New Roman" w:hAnsi="Times New Roman"/>
          <w:b w:val="0"/>
          <w:color w:val="auto"/>
          <w:sz w:val="24"/>
          <w:szCs w:val="24"/>
        </w:rPr>
        <w:t xml:space="preserve"> incluse </w:t>
      </w:r>
      <w:r w:rsidR="006F264F" w:rsidRPr="00B67C06">
        <w:rPr>
          <w:rFonts w:ascii="Times New Roman" w:hAnsi="Times New Roman"/>
          <w:b w:val="0"/>
          <w:color w:val="auto"/>
          <w:sz w:val="24"/>
          <w:szCs w:val="24"/>
        </w:rPr>
        <w:t>parțial</w:t>
      </w:r>
      <w:r w:rsidRPr="00B67C06">
        <w:rPr>
          <w:rFonts w:ascii="Times New Roman" w:hAnsi="Times New Roman"/>
          <w:b w:val="0"/>
          <w:color w:val="auto"/>
          <w:sz w:val="24"/>
          <w:szCs w:val="24"/>
        </w:rPr>
        <w:t xml:space="preserve"> în siturile Natura 2000: ROSCI0321 – Moldova Superioara ROSCI0379 – Raul Suceava, sau în vecinătatea siturilor Natura 2000: ROSPA0089 – Obcina Feredeului, ROSCI0310 – Lacurile </w:t>
      </w:r>
      <w:r w:rsidR="006F264F" w:rsidRPr="00B67C06">
        <w:rPr>
          <w:rFonts w:ascii="Times New Roman" w:hAnsi="Times New Roman"/>
          <w:b w:val="0"/>
          <w:color w:val="auto"/>
          <w:sz w:val="24"/>
          <w:szCs w:val="24"/>
        </w:rPr>
        <w:t>Fălticeni</w:t>
      </w:r>
      <w:r w:rsidRPr="00B67C06">
        <w:rPr>
          <w:rFonts w:ascii="Times New Roman" w:hAnsi="Times New Roman"/>
          <w:b w:val="0"/>
          <w:color w:val="auto"/>
          <w:sz w:val="24"/>
          <w:szCs w:val="24"/>
        </w:rPr>
        <w:t xml:space="preserve">, ROSPA0110 – </w:t>
      </w:r>
      <w:r w:rsidR="006F264F" w:rsidRPr="00B67C06">
        <w:rPr>
          <w:rFonts w:ascii="Times New Roman" w:hAnsi="Times New Roman"/>
          <w:b w:val="0"/>
          <w:color w:val="auto"/>
          <w:sz w:val="24"/>
          <w:szCs w:val="24"/>
        </w:rPr>
        <w:t>Acumulările</w:t>
      </w:r>
      <w:r w:rsidRPr="00B67C06">
        <w:rPr>
          <w:rFonts w:ascii="Times New Roman" w:hAnsi="Times New Roman"/>
          <w:b w:val="0"/>
          <w:color w:val="auto"/>
          <w:sz w:val="24"/>
          <w:szCs w:val="24"/>
        </w:rPr>
        <w:t xml:space="preserve"> </w:t>
      </w:r>
      <w:r w:rsidR="006F264F" w:rsidRPr="00B67C06">
        <w:rPr>
          <w:rFonts w:ascii="Times New Roman" w:hAnsi="Times New Roman"/>
          <w:b w:val="0"/>
          <w:color w:val="auto"/>
          <w:sz w:val="24"/>
          <w:szCs w:val="24"/>
        </w:rPr>
        <w:t>Rogojești</w:t>
      </w:r>
      <w:r w:rsidRPr="00B67C06">
        <w:rPr>
          <w:rFonts w:ascii="Times New Roman" w:hAnsi="Times New Roman"/>
          <w:b w:val="0"/>
          <w:color w:val="auto"/>
          <w:sz w:val="24"/>
          <w:szCs w:val="24"/>
        </w:rPr>
        <w:t>-Bucecea.</w:t>
      </w:r>
    </w:p>
    <w:p w:rsidR="00F55502" w:rsidRPr="00B67C06" w:rsidRDefault="00F55502" w:rsidP="00927244">
      <w:pPr>
        <w:pStyle w:val="BodyText"/>
        <w:spacing w:line="276" w:lineRule="auto"/>
        <w:ind w:firstLine="567"/>
        <w:jc w:val="both"/>
        <w:rPr>
          <w:rFonts w:ascii="Times New Roman" w:hAnsi="Times New Roman"/>
        </w:rPr>
      </w:pPr>
      <w:r w:rsidRPr="00B67C06">
        <w:rPr>
          <w:rFonts w:ascii="Times New Roman" w:hAnsi="Times New Roman"/>
        </w:rPr>
        <w:t xml:space="preserve">În aceste areale se </w:t>
      </w:r>
      <w:r w:rsidR="006F264F">
        <w:rPr>
          <w:rFonts w:ascii="Times New Roman" w:hAnsi="Times New Roman"/>
        </w:rPr>
        <w:t>estimează</w:t>
      </w:r>
      <w:r w:rsidR="009F0C9C">
        <w:rPr>
          <w:rFonts w:ascii="Times New Roman" w:hAnsi="Times New Roman"/>
        </w:rPr>
        <w:t xml:space="preserve"> </w:t>
      </w:r>
      <w:r w:rsidRPr="00B67C06">
        <w:rPr>
          <w:rFonts w:ascii="Times New Roman" w:hAnsi="Times New Roman"/>
        </w:rPr>
        <w:t xml:space="preserve">producerea unui impact potențial de tipul perturbării </w:t>
      </w:r>
      <w:r w:rsidR="009F0C9C">
        <w:rPr>
          <w:rFonts w:ascii="Times New Roman" w:hAnsi="Times New Roman"/>
        </w:rPr>
        <w:t xml:space="preserve">temporare a </w:t>
      </w:r>
      <w:r w:rsidRPr="00B67C06">
        <w:rPr>
          <w:rFonts w:ascii="Times New Roman" w:hAnsi="Times New Roman"/>
        </w:rPr>
        <w:t>speciilor,</w:t>
      </w:r>
      <w:r w:rsidR="002B7CB6">
        <w:rPr>
          <w:rFonts w:ascii="Times New Roman" w:hAnsi="Times New Roman"/>
        </w:rPr>
        <w:t xml:space="preserve"> cu</w:t>
      </w:r>
      <w:r w:rsidRPr="00B67C06">
        <w:rPr>
          <w:rFonts w:ascii="Times New Roman" w:hAnsi="Times New Roman"/>
        </w:rPr>
        <w:t xml:space="preserve"> impact nesemnificativ. Suprafețele pe care se vor realiza lucrările din proiect sunt dispersate în cadrul localităților din județul Suceava</w:t>
      </w:r>
      <w:r w:rsidR="002B7CB6">
        <w:rPr>
          <w:rFonts w:ascii="Times New Roman" w:hAnsi="Times New Roman"/>
        </w:rPr>
        <w:t xml:space="preserve"> majoritatea </w:t>
      </w:r>
      <w:r w:rsidR="006F264F">
        <w:rPr>
          <w:rFonts w:ascii="Times New Roman" w:hAnsi="Times New Roman"/>
        </w:rPr>
        <w:t>lucrărilor</w:t>
      </w:r>
      <w:r w:rsidR="002B7CB6">
        <w:rPr>
          <w:rFonts w:ascii="Times New Roman" w:hAnsi="Times New Roman"/>
        </w:rPr>
        <w:t xml:space="preserve"> fiind amplasate</w:t>
      </w:r>
      <w:r w:rsidR="00CB6B74">
        <w:rPr>
          <w:rFonts w:ascii="Times New Roman" w:hAnsi="Times New Roman"/>
        </w:rPr>
        <w:t xml:space="preserve"> în </w:t>
      </w:r>
      <w:r w:rsidR="002B7CB6">
        <w:rPr>
          <w:rFonts w:ascii="Times New Roman" w:hAnsi="Times New Roman"/>
        </w:rPr>
        <w:t>intravilan</w:t>
      </w:r>
      <w:r w:rsidRPr="00B67C06">
        <w:rPr>
          <w:rFonts w:ascii="Times New Roman" w:hAnsi="Times New Roman"/>
        </w:rPr>
        <w:t>,</w:t>
      </w:r>
      <w:r w:rsidR="00CB6B74">
        <w:rPr>
          <w:rFonts w:ascii="Times New Roman" w:hAnsi="Times New Roman"/>
        </w:rPr>
        <w:t xml:space="preserve"> și </w:t>
      </w:r>
      <w:r w:rsidRPr="00B67C06">
        <w:rPr>
          <w:rFonts w:ascii="Times New Roman" w:hAnsi="Times New Roman"/>
        </w:rPr>
        <w:t xml:space="preserve">punctual nu ocupă suprafețe foarte mari de teren. Amplasamentul lucrărilor propuse se află, unele la limita </w:t>
      </w:r>
      <w:r w:rsidRPr="00B67C06">
        <w:rPr>
          <w:rFonts w:ascii="Times New Roman" w:hAnsi="Times New Roman"/>
        </w:rPr>
        <w:lastRenderedPageBreak/>
        <w:t xml:space="preserve">siturilor, în margine de drumuri, lângă partea carosabilă a drumurilor, către zone locuite a intravilanului sau areale </w:t>
      </w:r>
      <w:r w:rsidR="006F264F" w:rsidRPr="00B67C06">
        <w:rPr>
          <w:rFonts w:ascii="Times New Roman" w:hAnsi="Times New Roman"/>
        </w:rPr>
        <w:t>antrepozite</w:t>
      </w:r>
      <w:r w:rsidRPr="00B67C06">
        <w:rPr>
          <w:rFonts w:ascii="Times New Roman" w:hAnsi="Times New Roman"/>
        </w:rPr>
        <w:t xml:space="preserve"> şi vor ocupa </w:t>
      </w:r>
      <w:r w:rsidR="006F264F" w:rsidRPr="00B67C06">
        <w:rPr>
          <w:rFonts w:ascii="Times New Roman" w:hAnsi="Times New Roman"/>
        </w:rPr>
        <w:t>suprafața</w:t>
      </w:r>
      <w:r w:rsidRPr="00B67C06">
        <w:rPr>
          <w:rFonts w:ascii="Times New Roman" w:hAnsi="Times New Roman"/>
        </w:rPr>
        <w:t xml:space="preserve"> relativ mici de teren. </w:t>
      </w:r>
    </w:p>
    <w:p w:rsidR="00F55502" w:rsidRPr="00B67C06" w:rsidRDefault="00F55502" w:rsidP="00927244">
      <w:pPr>
        <w:pStyle w:val="BodyText"/>
        <w:spacing w:line="276" w:lineRule="auto"/>
        <w:ind w:firstLine="567"/>
        <w:jc w:val="both"/>
        <w:rPr>
          <w:rFonts w:ascii="Times New Roman" w:hAnsi="Times New Roman"/>
        </w:rPr>
      </w:pPr>
      <w:r w:rsidRPr="00B67C06">
        <w:rPr>
          <w:rFonts w:ascii="Times New Roman" w:hAnsi="Times New Roman"/>
        </w:rPr>
        <w:t xml:space="preserve">Având în vedere măsurile propuse prin proiect de evitare şi diminuare a impactului asupra speciilor şi habitatelor de interes comunitar, prin implementarea proiectului se asigură </w:t>
      </w:r>
      <w:r w:rsidR="006F264F" w:rsidRPr="00B67C06">
        <w:rPr>
          <w:rFonts w:ascii="Times New Roman" w:hAnsi="Times New Roman"/>
        </w:rPr>
        <w:t>menținerea</w:t>
      </w:r>
      <w:r w:rsidRPr="00B67C06">
        <w:rPr>
          <w:rFonts w:ascii="Times New Roman" w:hAnsi="Times New Roman"/>
        </w:rPr>
        <w:t xml:space="preserve"> statutului de conservare favorabil pentru speciile/habitate de interes comunitar pentru care au fost declarate siturile Natura 2000: se </w:t>
      </w:r>
      <w:r w:rsidR="006F264F" w:rsidRPr="00B67C06">
        <w:rPr>
          <w:rFonts w:ascii="Times New Roman" w:hAnsi="Times New Roman"/>
        </w:rPr>
        <w:t>menține</w:t>
      </w:r>
      <w:r w:rsidRPr="00B67C06">
        <w:rPr>
          <w:rFonts w:ascii="Times New Roman" w:hAnsi="Times New Roman"/>
        </w:rPr>
        <w:t xml:space="preserve"> pe termen lung dinamica speciilor de interes conservativ, habitatele protejate şi habitatele speciilor de interes conservativ nu sunt deteriorate prin proiect, habitatele speciilor sălbatice protejate sunt suficient de vaste şi astfel este menținută integritatea ariilor naturale protejate de interes comunitar, speciile de interes </w:t>
      </w:r>
      <w:r w:rsidR="006F264F" w:rsidRPr="00B67C06">
        <w:rPr>
          <w:rFonts w:ascii="Times New Roman" w:hAnsi="Times New Roman"/>
        </w:rPr>
        <w:t>conservativ</w:t>
      </w:r>
      <w:r w:rsidRPr="00B67C06">
        <w:rPr>
          <w:rFonts w:ascii="Times New Roman" w:hAnsi="Times New Roman"/>
        </w:rPr>
        <w:t xml:space="preserve"> nu sunt afectate, intensitatea şi durata factorilor perturbatori este redusă, lucrările fiind realizate etapizat, conform graficelor; pentru amplasarea </w:t>
      </w:r>
      <w:r w:rsidR="006F264F" w:rsidRPr="00B67C06">
        <w:rPr>
          <w:rFonts w:ascii="Times New Roman" w:hAnsi="Times New Roman"/>
        </w:rPr>
        <w:t>investițiilor</w:t>
      </w:r>
      <w:r w:rsidRPr="00B67C06">
        <w:rPr>
          <w:rFonts w:ascii="Times New Roman" w:hAnsi="Times New Roman"/>
        </w:rPr>
        <w:t xml:space="preserve">, în general, se ocupă temporar suprafețe de teren, iar la finalizarea lucrărilor acestea vor fi aduse la starea lor inițială (în general ampriza drumurilor, trotuare), nu se vor realiza căi noi de acces în interiorul siturilor Natura 2000, s-a analizat potențialul impact cumulativ al proiectului şi s-au stabilit măsuri de evitare/prevenire a impactului, în final implementarea proiectului are impact pozitiv asupra corpurilor de apă şi ecosistemelor acvatice. </w:t>
      </w:r>
    </w:p>
    <w:p w:rsidR="00F55502" w:rsidRPr="00B67C06" w:rsidRDefault="00F55502" w:rsidP="00927244">
      <w:pPr>
        <w:pStyle w:val="BodyText"/>
        <w:spacing w:line="276" w:lineRule="auto"/>
        <w:ind w:firstLine="567"/>
        <w:jc w:val="both"/>
        <w:rPr>
          <w:rFonts w:ascii="Times New Roman" w:hAnsi="Times New Roman"/>
        </w:rPr>
      </w:pPr>
      <w:r w:rsidRPr="00B67C06">
        <w:rPr>
          <w:rFonts w:ascii="Times New Roman" w:hAnsi="Times New Roman"/>
        </w:rPr>
        <w:t xml:space="preserve">În baza studierii Memoriului de prezentare, a analizei caracteristicilor proiectului, a localizării şi caracteristicilor impactului </w:t>
      </w:r>
      <w:r w:rsidR="006F264F" w:rsidRPr="00B67C06">
        <w:rPr>
          <w:rFonts w:ascii="Times New Roman" w:hAnsi="Times New Roman"/>
        </w:rPr>
        <w:t>potențial</w:t>
      </w:r>
      <w:r w:rsidRPr="00B67C06">
        <w:rPr>
          <w:rFonts w:ascii="Times New Roman" w:hAnsi="Times New Roman"/>
        </w:rPr>
        <w:t xml:space="preserve">, după consultarea membrilor C.A.T. în </w:t>
      </w:r>
      <w:r w:rsidR="006F264F" w:rsidRPr="00B67C06">
        <w:rPr>
          <w:rFonts w:ascii="Times New Roman" w:hAnsi="Times New Roman"/>
        </w:rPr>
        <w:t>ședința</w:t>
      </w:r>
      <w:r w:rsidRPr="00B67C06">
        <w:rPr>
          <w:rFonts w:ascii="Times New Roman" w:hAnsi="Times New Roman"/>
        </w:rPr>
        <w:t xml:space="preserve"> din data  15.03.2019, de asemenea în baza Avizelor favorabile emise de custozii ariilor naturale protejate din județ, după definitivarea Listei de control pentru etapa de încadrare conform Ordinului MMP nr. 19/2010, s-a stabilit că realizarea acestui proiect nu are un impact </w:t>
      </w:r>
      <w:r w:rsidR="006F264F" w:rsidRPr="00B67C06">
        <w:rPr>
          <w:rFonts w:ascii="Times New Roman" w:hAnsi="Times New Roman"/>
        </w:rPr>
        <w:t>potențial</w:t>
      </w:r>
      <w:r w:rsidRPr="00B67C06">
        <w:rPr>
          <w:rFonts w:ascii="Times New Roman" w:hAnsi="Times New Roman"/>
        </w:rPr>
        <w:t xml:space="preserve"> negativ semnificativ asupra integrității ariilor naturale protejate de interes comunitar din județul Suceava. Astfel, pe termen scurt, formele de impact relevante pentru tipul investițiilor propuse sunt reprezentate de alterare a habitatelor, fragmentare </w:t>
      </w:r>
      <w:r w:rsidR="002B7CB6">
        <w:rPr>
          <w:rFonts w:ascii="Times New Roman" w:hAnsi="Times New Roman"/>
        </w:rPr>
        <w:t xml:space="preserve">temporara </w:t>
      </w:r>
      <w:r w:rsidRPr="00B67C06">
        <w:rPr>
          <w:rFonts w:ascii="Times New Roman" w:hAnsi="Times New Roman"/>
        </w:rPr>
        <w:t xml:space="preserve">a habitatelor, perturbare a activității și </w:t>
      </w:r>
      <w:r w:rsidR="006F264F">
        <w:rPr>
          <w:rFonts w:ascii="Times New Roman" w:hAnsi="Times New Roman"/>
        </w:rPr>
        <w:t>perturbarea</w:t>
      </w:r>
      <w:r w:rsidR="002B7CB6">
        <w:rPr>
          <w:rFonts w:ascii="Times New Roman" w:hAnsi="Times New Roman"/>
        </w:rPr>
        <w:t xml:space="preserve"> </w:t>
      </w:r>
      <w:r w:rsidRPr="00B67C06">
        <w:rPr>
          <w:rFonts w:ascii="Times New Roman" w:hAnsi="Times New Roman"/>
        </w:rPr>
        <w:t xml:space="preserve"> indivizilor la nivel de specie. Impactul astfel prognozat este </w:t>
      </w:r>
      <w:r w:rsidR="006F264F" w:rsidRPr="00B67C06">
        <w:rPr>
          <w:rFonts w:ascii="Times New Roman" w:hAnsi="Times New Roman"/>
        </w:rPr>
        <w:t>totuși</w:t>
      </w:r>
      <w:r w:rsidRPr="00B67C06">
        <w:rPr>
          <w:rFonts w:ascii="Times New Roman" w:hAnsi="Times New Roman"/>
        </w:rPr>
        <w:t xml:space="preserve"> nesemnificativ fiind vorba de valori mici ale pierderilor posibile, pe termen scurt şi cu posibilitate </w:t>
      </w:r>
      <w:r w:rsidR="00B203A9">
        <w:rPr>
          <w:rFonts w:ascii="Times New Roman" w:hAnsi="Times New Roman"/>
        </w:rPr>
        <w:t xml:space="preserve">certa </w:t>
      </w:r>
      <w:r w:rsidRPr="00B67C06">
        <w:rPr>
          <w:rFonts w:ascii="Times New Roman" w:hAnsi="Times New Roman"/>
        </w:rPr>
        <w:t>de refacere și regenerare, atât a habitatelor, cât şi a speciilor. De asemenea, pe termen lung se menține conservarea favorabilă în cadrul siturilor a obiectivelor pentru care au fost declarate siturile Natura 2000 din județul Suceava, fără a genera un prejudiciu</w:t>
      </w:r>
      <w:r w:rsidR="00B203A9">
        <w:rPr>
          <w:rFonts w:ascii="Times New Roman" w:hAnsi="Times New Roman"/>
        </w:rPr>
        <w:t>.</w:t>
      </w:r>
      <w:r w:rsidRPr="00B67C06">
        <w:rPr>
          <w:rFonts w:ascii="Times New Roman" w:hAnsi="Times New Roman"/>
        </w:rPr>
        <w:t xml:space="preserve"> </w:t>
      </w:r>
    </w:p>
    <w:p w:rsidR="00F55502" w:rsidRPr="00B67C06" w:rsidRDefault="00F55502" w:rsidP="00927244">
      <w:pPr>
        <w:pStyle w:val="BodyText"/>
        <w:spacing w:line="276" w:lineRule="auto"/>
        <w:ind w:firstLine="567"/>
        <w:jc w:val="both"/>
        <w:rPr>
          <w:rFonts w:ascii="Times New Roman" w:hAnsi="Times New Roman"/>
          <w:color w:val="FF0000"/>
        </w:rPr>
      </w:pPr>
      <w:r w:rsidRPr="00B67C06">
        <w:rPr>
          <w:rFonts w:ascii="Times New Roman" w:hAnsi="Times New Roman"/>
        </w:rPr>
        <w:t>Pe termen lung, aspectul cel mai important este cel referitor la reducerea poluării corpurilor de apă (subterane şi de suprafață) și implicit îmbunătățirea condițiilor de habitat pentru speciile şi habitatele de interes comunitar</w:t>
      </w:r>
      <w:r w:rsidRPr="00B67C06">
        <w:rPr>
          <w:rFonts w:ascii="Times New Roman" w:hAnsi="Times New Roman"/>
          <w:color w:val="FF0000"/>
        </w:rPr>
        <w:t xml:space="preserve">. </w:t>
      </w:r>
    </w:p>
    <w:p w:rsidR="00F55502" w:rsidRPr="00B67C06" w:rsidRDefault="00F55502" w:rsidP="00424D80">
      <w:pPr>
        <w:pStyle w:val="BodyText"/>
        <w:spacing w:line="276" w:lineRule="auto"/>
        <w:ind w:firstLine="567"/>
        <w:jc w:val="both"/>
        <w:rPr>
          <w:rFonts w:ascii="Times New Roman" w:hAnsi="Times New Roman"/>
        </w:rPr>
      </w:pPr>
      <w:r w:rsidRPr="00B67C06">
        <w:rPr>
          <w:rFonts w:ascii="Times New Roman" w:hAnsi="Times New Roman"/>
        </w:rPr>
        <w:t>Pe raza de operare a ACET SA Suceava, în care sunt propuse investiții în sisteme de alimentare cu apă</w:t>
      </w:r>
      <w:r w:rsidR="00B203A9">
        <w:rPr>
          <w:rFonts w:ascii="Times New Roman" w:hAnsi="Times New Roman"/>
        </w:rPr>
        <w:t>.</w:t>
      </w:r>
      <w:r w:rsidRPr="00B67C06">
        <w:rPr>
          <w:rFonts w:ascii="Times New Roman" w:hAnsi="Times New Roman"/>
        </w:rPr>
        <w:t xml:space="preserve"> apă uzată şi canalizare, </w:t>
      </w:r>
      <w:r w:rsidR="00B203A9">
        <w:rPr>
          <w:rFonts w:ascii="Times New Roman" w:hAnsi="Times New Roman"/>
        </w:rPr>
        <w:t xml:space="preserve">sunt declarate </w:t>
      </w:r>
      <w:r w:rsidRPr="00B67C06">
        <w:rPr>
          <w:rFonts w:ascii="Times New Roman" w:hAnsi="Times New Roman"/>
        </w:rPr>
        <w:t xml:space="preserve">5 situri Natura 2000 din județ, </w:t>
      </w:r>
      <w:r w:rsidR="006F264F" w:rsidRPr="00B67C06">
        <w:rPr>
          <w:rFonts w:ascii="Times New Roman" w:hAnsi="Times New Roman"/>
        </w:rPr>
        <w:t>d</w:t>
      </w:r>
      <w:r w:rsidR="006F264F">
        <w:rPr>
          <w:rFonts w:ascii="Times New Roman" w:hAnsi="Times New Roman"/>
        </w:rPr>
        <w:t>intre</w:t>
      </w:r>
      <w:r w:rsidRPr="00B67C06">
        <w:rPr>
          <w:rFonts w:ascii="Times New Roman" w:hAnsi="Times New Roman"/>
        </w:rPr>
        <w:t xml:space="preserve"> care 3 situri de importanță comunitară (SCI) şi 2 arii de protecție specială avifaunistică (SPA). În cazul acestor situri, </w:t>
      </w:r>
      <w:r w:rsidR="006F264F" w:rsidRPr="00B67C06">
        <w:rPr>
          <w:rFonts w:ascii="Times New Roman" w:hAnsi="Times New Roman"/>
        </w:rPr>
        <w:t>investițiile</w:t>
      </w:r>
      <w:r w:rsidRPr="00B67C06">
        <w:rPr>
          <w:rFonts w:ascii="Times New Roman" w:hAnsi="Times New Roman"/>
        </w:rPr>
        <w:t xml:space="preserve"> propuse pot genera impact pozitiv prin: reducerea poluării cu substanțe organice, reducerea cu </w:t>
      </w:r>
      <w:r w:rsidR="006F264F" w:rsidRPr="00B67C06">
        <w:rPr>
          <w:rFonts w:ascii="Times New Roman" w:hAnsi="Times New Roman"/>
        </w:rPr>
        <w:t>nutrimente</w:t>
      </w:r>
      <w:r w:rsidRPr="00B67C06">
        <w:rPr>
          <w:rFonts w:ascii="Times New Roman" w:hAnsi="Times New Roman"/>
        </w:rPr>
        <w:t xml:space="preserve"> (azot</w:t>
      </w:r>
      <w:r w:rsidR="00CB6B74">
        <w:rPr>
          <w:rFonts w:ascii="Times New Roman" w:hAnsi="Times New Roman"/>
        </w:rPr>
        <w:t xml:space="preserve"> și </w:t>
      </w:r>
      <w:r w:rsidRPr="00B67C06">
        <w:rPr>
          <w:rFonts w:ascii="Times New Roman" w:hAnsi="Times New Roman"/>
        </w:rPr>
        <w:t xml:space="preserve">fosfor), menținerea/ îmbunătățirea stării ecologice şi chimice a corpurilor de apă din interiorul acestora; </w:t>
      </w:r>
    </w:p>
    <w:p w:rsidR="00F55502" w:rsidRPr="00B67C06" w:rsidRDefault="00F55502" w:rsidP="00424D80">
      <w:pPr>
        <w:pStyle w:val="BodyText"/>
        <w:spacing w:line="276" w:lineRule="auto"/>
        <w:ind w:firstLine="567"/>
        <w:jc w:val="both"/>
        <w:rPr>
          <w:rFonts w:ascii="Times New Roman" w:hAnsi="Times New Roman"/>
        </w:rPr>
      </w:pPr>
      <w:r w:rsidRPr="00B67C06">
        <w:rPr>
          <w:rFonts w:ascii="Times New Roman" w:hAnsi="Times New Roman"/>
        </w:rPr>
        <w:t xml:space="preserve">Custozii ariilor naturale protejate au emis puncte de vedere şi avize favorabile, cu condiții, pentru proiectul “Dezvoltarea infrastructurii de apă şi apă uzată din </w:t>
      </w:r>
      <w:r w:rsidR="006F264F" w:rsidRPr="00B67C06">
        <w:rPr>
          <w:rFonts w:ascii="Times New Roman" w:hAnsi="Times New Roman"/>
        </w:rPr>
        <w:t>județul</w:t>
      </w:r>
      <w:r w:rsidRPr="00B67C06">
        <w:rPr>
          <w:rFonts w:ascii="Times New Roman" w:hAnsi="Times New Roman"/>
        </w:rPr>
        <w:t xml:space="preserve"> Suceava în perioada 2014-2020”:</w:t>
      </w:r>
    </w:p>
    <w:p w:rsidR="00F55502" w:rsidRPr="00B67C06" w:rsidRDefault="00F55502" w:rsidP="006B0F95">
      <w:pPr>
        <w:pStyle w:val="BodyText"/>
        <w:numPr>
          <w:ilvl w:val="0"/>
          <w:numId w:val="9"/>
        </w:numPr>
        <w:spacing w:line="276" w:lineRule="auto"/>
        <w:jc w:val="both"/>
        <w:rPr>
          <w:rFonts w:ascii="Times New Roman" w:hAnsi="Times New Roman"/>
        </w:rPr>
      </w:pPr>
      <w:r w:rsidRPr="00B67C06">
        <w:rPr>
          <w:rFonts w:ascii="Times New Roman" w:hAnsi="Times New Roman"/>
        </w:rPr>
        <w:t xml:space="preserve">Avizul ANANP nr. 241/29.03.2019 pentru lucrările propus a fi implementate </w:t>
      </w:r>
      <w:r w:rsidR="006F264F" w:rsidRPr="00B67C06">
        <w:rPr>
          <w:rFonts w:ascii="Times New Roman" w:hAnsi="Times New Roman"/>
        </w:rPr>
        <w:t>parțial</w:t>
      </w:r>
      <w:r w:rsidRPr="00B67C06">
        <w:rPr>
          <w:rFonts w:ascii="Times New Roman" w:hAnsi="Times New Roman"/>
        </w:rPr>
        <w:t xml:space="preserve"> în ariile naturale protejate ROSCI 0379-Râul Suceava şi ROSPA 0110-Acumulările </w:t>
      </w:r>
      <w:r w:rsidR="006F264F" w:rsidRPr="00B67C06">
        <w:rPr>
          <w:rFonts w:ascii="Times New Roman" w:hAnsi="Times New Roman"/>
        </w:rPr>
        <w:t>Rogojești</w:t>
      </w:r>
      <w:r w:rsidRPr="00B67C06">
        <w:rPr>
          <w:rFonts w:ascii="Times New Roman" w:hAnsi="Times New Roman"/>
        </w:rPr>
        <w:t>-Bucecea;</w:t>
      </w:r>
    </w:p>
    <w:p w:rsidR="00F55502" w:rsidRPr="00B67C06" w:rsidRDefault="00F55502" w:rsidP="006B0F95">
      <w:pPr>
        <w:pStyle w:val="BodyText"/>
        <w:numPr>
          <w:ilvl w:val="0"/>
          <w:numId w:val="9"/>
        </w:numPr>
        <w:spacing w:line="276" w:lineRule="auto"/>
        <w:jc w:val="both"/>
        <w:rPr>
          <w:rFonts w:ascii="Times New Roman" w:hAnsi="Times New Roman"/>
        </w:rPr>
      </w:pPr>
      <w:r w:rsidRPr="00B67C06">
        <w:rPr>
          <w:rFonts w:ascii="Times New Roman" w:hAnsi="Times New Roman"/>
        </w:rPr>
        <w:t xml:space="preserve">Avizul </w:t>
      </w:r>
      <w:r w:rsidR="006F264F" w:rsidRPr="00B67C06">
        <w:rPr>
          <w:rFonts w:ascii="Times New Roman" w:hAnsi="Times New Roman"/>
        </w:rPr>
        <w:t>Societății</w:t>
      </w:r>
      <w:r w:rsidRPr="00B67C06">
        <w:rPr>
          <w:rFonts w:ascii="Times New Roman" w:hAnsi="Times New Roman"/>
        </w:rPr>
        <w:t xml:space="preserve"> Ecologice Aquaterra Bucureşti nr. 31/19.10.2018 pentru lucrările propus a fi implementate parţial în aria naturală protejată ROSCI 0321-Moldova Superioară;</w:t>
      </w:r>
    </w:p>
    <w:p w:rsidR="00F55502" w:rsidRPr="00B67C06" w:rsidRDefault="00F55502" w:rsidP="006B0F95">
      <w:pPr>
        <w:pStyle w:val="BodyText"/>
        <w:numPr>
          <w:ilvl w:val="0"/>
          <w:numId w:val="9"/>
        </w:numPr>
        <w:spacing w:line="276" w:lineRule="auto"/>
        <w:jc w:val="both"/>
        <w:rPr>
          <w:rFonts w:ascii="Times New Roman" w:hAnsi="Times New Roman"/>
        </w:rPr>
      </w:pPr>
      <w:r w:rsidRPr="00B67C06">
        <w:rPr>
          <w:rFonts w:ascii="Times New Roman" w:hAnsi="Times New Roman"/>
        </w:rPr>
        <w:lastRenderedPageBreak/>
        <w:t>Avizul Direcţiei Silvice Suceava nr. 15/06.11.2018 pentru lucrările propus a fi implementate parţial în aria naturală protejată ROSPA 0089-Obcina Feredeului;</w:t>
      </w:r>
    </w:p>
    <w:p w:rsidR="00F55502" w:rsidRPr="00B67C06" w:rsidRDefault="00F55502" w:rsidP="006B0F95">
      <w:pPr>
        <w:pStyle w:val="BodyText"/>
        <w:numPr>
          <w:ilvl w:val="0"/>
          <w:numId w:val="9"/>
        </w:numPr>
        <w:spacing w:line="276" w:lineRule="auto"/>
        <w:jc w:val="both"/>
        <w:rPr>
          <w:rFonts w:ascii="Times New Roman" w:hAnsi="Times New Roman"/>
        </w:rPr>
      </w:pPr>
      <w:r w:rsidRPr="00B67C06">
        <w:rPr>
          <w:rFonts w:ascii="Times New Roman" w:hAnsi="Times New Roman"/>
        </w:rPr>
        <w:t>Avizul Societăţii Ornitologice Române Bucureşti nr. SOR 11101/16.09.2016 pentru lucrările propus a fi implementate parţial în ariile naturale protejate ROSCI 0310-Lacurile Fălticeni şi ROSPA 0064-Lacurile Fălticeni;</w:t>
      </w:r>
    </w:p>
    <w:p w:rsidR="00F55502" w:rsidRPr="0074587C" w:rsidRDefault="00F55502" w:rsidP="006B0F95">
      <w:pPr>
        <w:pStyle w:val="BodyText"/>
        <w:spacing w:line="276" w:lineRule="auto"/>
        <w:ind w:left="1080"/>
        <w:jc w:val="both"/>
        <w:rPr>
          <w:rFonts w:ascii="Times New Roman" w:hAnsi="Times New Roman"/>
          <w:color w:val="FF0000"/>
          <w:sz w:val="20"/>
          <w:szCs w:val="20"/>
        </w:rPr>
      </w:pP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Lucrările prevăzute în proiect sunt cele specifice proiectelor de extindere şi reabilitare a sistemelor de alimentare cu apă şi canalizare. Investiţiile propuse includ </w:t>
      </w:r>
      <w:r w:rsidR="00B203A9">
        <w:rPr>
          <w:rFonts w:ascii="Times New Roman" w:hAnsi="Times New Roman"/>
        </w:rPr>
        <w:t xml:space="preserve">utilizarea/montarea de </w:t>
      </w:r>
      <w:r w:rsidRPr="00B67C06">
        <w:rPr>
          <w:rFonts w:ascii="Times New Roman" w:hAnsi="Times New Roman"/>
        </w:rPr>
        <w:t xml:space="preserve">echipamente și construcții pentru eficientizarea şi securizarea funcţionării sistemului, conformarea calității apei şi asigurarea acoperirii cu servicii. Prin investițiile propuse prin proiect de colectare şi epurare avansată a apelor uzate se </w:t>
      </w:r>
      <w:r w:rsidR="00B203A9">
        <w:rPr>
          <w:rFonts w:ascii="Times New Roman" w:hAnsi="Times New Roman"/>
        </w:rPr>
        <w:t>estimeaza</w:t>
      </w:r>
      <w:r w:rsidR="00B203A9" w:rsidRPr="00B67C06">
        <w:rPr>
          <w:rFonts w:ascii="Times New Roman" w:hAnsi="Times New Roman"/>
        </w:rPr>
        <w:t xml:space="preserve"> </w:t>
      </w:r>
      <w:r w:rsidRPr="00B67C06">
        <w:rPr>
          <w:rFonts w:ascii="Times New Roman" w:hAnsi="Times New Roman"/>
        </w:rPr>
        <w:t xml:space="preserve">o îmbunătățire a calității corpurilor de apă de suprafață și subterane şi implicit se contribuie la menținerea şi atingerea obiectivelor de conservare a siturilor Natura 2000, dependente de apă, respectiv a habitatelor şi speciilor din ariile naturale protejate de interes comunitar din județul Suceava. Lucrările propuse în proiect se încadrează în trei tipuri de intervenții în cadrul sistemelor de alimentare cu apă şi apă uzată, cele mai multe fiind reprezentate de lucrări de montare conducte (amplasări de conducte noi, construcţie stații de pompare şi construcţie gospodărie de apă), gradul de suprapunere a lucrărilor cu limitele ariilor naturale protejate fiind foarte redus. Lucrările specifice perioadei de construcție vor consta în lucrări terestre (îndepartare a substratului vegetal, decopertare a stratului de sol, amenajarea şantului de pozare pentru rețelele de conducte, umplere tranşeu și aducere a terenului la starea iniţială). Confom documentației analizate, lucrările propuse în proiect se încadrează în clasa de sensibilitate mică, semnificația impactului indicând valoare negativă de intensitate scazută. Analiza impactului asupra ariilor naturale protejate de interes comunitar, considerând datele colectate din teren și tipurile de lucrări care se suprapun parţial cu siturile Natura 2000 nu a evidențiat zone în care impactul potențial să fie semnificativ. </w:t>
      </w:r>
    </w:p>
    <w:p w:rsidR="00F55502" w:rsidRPr="00B67C06" w:rsidRDefault="00F55502" w:rsidP="00927244">
      <w:pPr>
        <w:pStyle w:val="BodyText"/>
        <w:spacing w:line="276" w:lineRule="auto"/>
        <w:ind w:firstLine="567"/>
        <w:jc w:val="both"/>
        <w:rPr>
          <w:rFonts w:ascii="Times New Roman" w:hAnsi="Times New Roman"/>
        </w:rPr>
      </w:pPr>
      <w:r w:rsidRPr="00B67C06">
        <w:rPr>
          <w:rFonts w:ascii="Times New Roman" w:hAnsi="Times New Roman"/>
        </w:rPr>
        <w:t xml:space="preserve">Proiectul nu implică utilizarea, stocarea, transportul, manipularea sau producerea de substanțe sau materiale care ar putea afecta speciile şi/sau habitatele de interes comunitar pentru care ariile naturale protejate de importanță comunitar au fost desemnate. Rețelele de canalizare şi refulare asigură colectarea apelor uzate din localități şi descărcarea lor în staţii de epurare realizate conform standardelor europene. </w:t>
      </w:r>
    </w:p>
    <w:p w:rsidR="00F55502" w:rsidRPr="00B67C06" w:rsidRDefault="00F55502" w:rsidP="00927244">
      <w:pPr>
        <w:pStyle w:val="BodyText"/>
        <w:spacing w:line="276" w:lineRule="auto"/>
        <w:ind w:firstLine="567"/>
        <w:jc w:val="both"/>
        <w:rPr>
          <w:rFonts w:ascii="Times New Roman" w:hAnsi="Times New Roman"/>
        </w:rPr>
      </w:pPr>
      <w:r w:rsidRPr="00B67C06">
        <w:rPr>
          <w:rFonts w:ascii="Times New Roman" w:hAnsi="Times New Roman"/>
        </w:rPr>
        <w:t>Deşeurile rezultate nu vor afecta speciile şi/sau habitatele de interes comunitar pentru care ariile naturale protejate de importanţă comunitară au fost desemnate. Deşeurile din construcţii vor fi transportate în locurile indicate de autoritățile locale, zonele de vegetație afectate pe perioada organizării de şantier vor fi ecologizate corespunzător cerințelor de mediu. La finalizarea lucrărilor deșeurile reciclabile rezultate din cadrul organizărilor de şantier (lemn, metal, material plastic, sticlă) vor fi colectate selectiv şi valorificate prin agenții economici autorizați.</w:t>
      </w:r>
    </w:p>
    <w:p w:rsidR="00F55502" w:rsidRPr="00B67C06" w:rsidRDefault="00F55502" w:rsidP="00927244">
      <w:pPr>
        <w:pStyle w:val="BodyText"/>
        <w:spacing w:line="276" w:lineRule="auto"/>
        <w:ind w:firstLine="567"/>
        <w:jc w:val="both"/>
        <w:rPr>
          <w:rFonts w:ascii="Times New Roman" w:hAnsi="Times New Roman"/>
        </w:rPr>
      </w:pPr>
      <w:r w:rsidRPr="00B67C06">
        <w:rPr>
          <w:rFonts w:ascii="Times New Roman" w:hAnsi="Times New Roman"/>
        </w:rPr>
        <w:t xml:space="preserve">Pe suprafața ariilor naturale protejate de interes comunitar/național nu se vor depozita deşeurile rezultate în perioada de construcție/ funcţionare/dezafectare; nu se vor depozita deşeuri rezultate din reparații şi întreţinere a echipamentelor; </w:t>
      </w:r>
    </w:p>
    <w:p w:rsidR="00F55502" w:rsidRPr="00B67C06" w:rsidRDefault="00F55502" w:rsidP="00927244">
      <w:pPr>
        <w:pStyle w:val="BodyText"/>
        <w:spacing w:line="276" w:lineRule="auto"/>
        <w:ind w:firstLine="567"/>
        <w:jc w:val="both"/>
        <w:rPr>
          <w:rFonts w:ascii="Times New Roman" w:hAnsi="Times New Roman"/>
        </w:rPr>
      </w:pPr>
      <w:r w:rsidRPr="00B67C06">
        <w:rPr>
          <w:rFonts w:ascii="Times New Roman" w:hAnsi="Times New Roman"/>
        </w:rPr>
        <w:t xml:space="preserve">Proiectul nu are impact semnificativ asupra ariilor naturale protejate de importanță comunitară, prin fragmentarea habitatelor, emisii în aer, devierea vreunui curs al apei, extragerea de ape subterane dintr-un acvifer compartimentat, perturbarea prin zgomot sau lumină, poluare atmosferică şi nu s-a identificat un impact cumulativ semnificativ; proiectul de față vizează extinderea şi reabilitarea sistemelor de alimentare cu apă şi canalizare, aria în care poate fi generat impactul cumulativ la nivelul </w:t>
      </w:r>
      <w:r w:rsidR="00CB6B74">
        <w:rPr>
          <w:rFonts w:ascii="Times New Roman" w:hAnsi="Times New Roman"/>
        </w:rPr>
        <w:t>județul</w:t>
      </w:r>
      <w:r w:rsidRPr="00B67C06">
        <w:rPr>
          <w:rFonts w:ascii="Times New Roman" w:hAnsi="Times New Roman"/>
        </w:rPr>
        <w:t xml:space="preserve"> Suceava nu este una compactă, lucrările propuse sunt dispersate în mai multe localități din județ, în care se promovează investiții ale sistemului de apă. La nivel de areal, suprafețele afectate temporar, în perioada </w:t>
      </w:r>
      <w:r w:rsidRPr="00B67C06">
        <w:rPr>
          <w:rFonts w:ascii="Times New Roman" w:hAnsi="Times New Roman"/>
        </w:rPr>
        <w:lastRenderedPageBreak/>
        <w:t xml:space="preserve">de construcţie, datorită perturbării prin zgomot sau lumină, poluare atmosferică, impactul este unul nesemnificativ, deoarece activitățile desfăşurate în zona amplasamentului fiecărei lucrări propuse în cadrul proiectului sunt activități antropice curente, activități gospodăreşti, activități agricole, circulație rutieră, etc. Nu există un potenţial impact cumulativ semnificativ pentru realizarea acestui proiect, în faza de construcţie proiectul nu afectează semnificativ factorii de mediu biodiversitate (floră. faună) şi nu există o </w:t>
      </w:r>
      <w:r w:rsidR="006F264F" w:rsidRPr="00B67C06">
        <w:rPr>
          <w:rFonts w:ascii="Times New Roman" w:hAnsi="Times New Roman"/>
        </w:rPr>
        <w:t>interacțiune</w:t>
      </w:r>
      <w:r w:rsidRPr="00B67C06">
        <w:rPr>
          <w:rFonts w:ascii="Times New Roman" w:hAnsi="Times New Roman"/>
        </w:rPr>
        <w:t xml:space="preserve"> sinergică cu </w:t>
      </w:r>
      <w:r w:rsidR="006F264F" w:rsidRPr="00B67C06">
        <w:rPr>
          <w:rFonts w:ascii="Times New Roman" w:hAnsi="Times New Roman"/>
        </w:rPr>
        <w:t>emisiile</w:t>
      </w:r>
      <w:r w:rsidRPr="00B67C06">
        <w:rPr>
          <w:rFonts w:ascii="Times New Roman" w:hAnsi="Times New Roman"/>
        </w:rPr>
        <w:t xml:space="preserve"> sau cu sursele de perturbare prin zgomot și lumină, existente pe amplasament. Conform rezultatelor evaluării, impactul cumulativ asupra habitatelor şi speciilor din siturile Natura 2000 este negativ, redus sau nu există impact. </w:t>
      </w:r>
      <w:r w:rsidR="006F264F" w:rsidRPr="00B67C06">
        <w:rPr>
          <w:rFonts w:ascii="Times New Roman" w:hAnsi="Times New Roman"/>
        </w:rPr>
        <w:t>Deși</w:t>
      </w:r>
      <w:r w:rsidRPr="00B67C06">
        <w:rPr>
          <w:rFonts w:ascii="Times New Roman" w:hAnsi="Times New Roman"/>
        </w:rPr>
        <w:t xml:space="preserve"> este posibilitatea ca </w:t>
      </w:r>
      <w:r w:rsidR="00B203A9">
        <w:rPr>
          <w:rFonts w:ascii="Times New Roman" w:hAnsi="Times New Roman"/>
        </w:rPr>
        <w:t xml:space="preserve">pe parcursul </w:t>
      </w:r>
      <w:r w:rsidR="006F264F">
        <w:rPr>
          <w:rFonts w:ascii="Times New Roman" w:hAnsi="Times New Roman"/>
        </w:rPr>
        <w:t>execuției</w:t>
      </w:r>
      <w:r w:rsidR="00B203A9">
        <w:rPr>
          <w:rFonts w:ascii="Times New Roman" w:hAnsi="Times New Roman"/>
        </w:rPr>
        <w:t xml:space="preserve"> sa fie propuse </w:t>
      </w:r>
      <w:r w:rsidRPr="00B67C06">
        <w:rPr>
          <w:rFonts w:ascii="Times New Roman" w:hAnsi="Times New Roman"/>
        </w:rPr>
        <w:t xml:space="preserve">alte proiecte </w:t>
      </w:r>
      <w:r w:rsidR="00B203A9">
        <w:rPr>
          <w:rFonts w:ascii="Times New Roman" w:hAnsi="Times New Roman"/>
        </w:rPr>
        <w:t xml:space="preserve">care </w:t>
      </w:r>
      <w:r w:rsidRPr="00B67C06">
        <w:rPr>
          <w:rFonts w:ascii="Times New Roman" w:hAnsi="Times New Roman"/>
        </w:rPr>
        <w:t xml:space="preserve">să fie desfăşurate concomitent cu proiectul propus, suprapunerea acestora din punctul de vedere teritorial este improbabilă, </w:t>
      </w:r>
      <w:r w:rsidR="006F264F" w:rsidRPr="00B67C06">
        <w:rPr>
          <w:rFonts w:ascii="Times New Roman" w:hAnsi="Times New Roman"/>
        </w:rPr>
        <w:t>având</w:t>
      </w:r>
      <w:r w:rsidRPr="00B67C06">
        <w:rPr>
          <w:rFonts w:ascii="Times New Roman" w:hAnsi="Times New Roman"/>
        </w:rPr>
        <w:t xml:space="preserve"> în vedere caracterul complementar al acestora. De asemenea, având în vedere că impactul proiectului asupra siturilor Natura 2000 şi asupra factorilor de mediu în faza de operare este nesemnificativ, apreciem că nu va fi înregistrat un impact cumulat cu alte proiecte sau alte activități care se vor </w:t>
      </w:r>
      <w:r w:rsidR="006F264F" w:rsidRPr="00B67C06">
        <w:rPr>
          <w:rFonts w:ascii="Times New Roman" w:hAnsi="Times New Roman"/>
        </w:rPr>
        <w:t>desfășura</w:t>
      </w:r>
      <w:r w:rsidRPr="00B67C06">
        <w:rPr>
          <w:rFonts w:ascii="Times New Roman" w:hAnsi="Times New Roman"/>
        </w:rPr>
        <w:t xml:space="preserve"> în zona proiectului. </w:t>
      </w:r>
    </w:p>
    <w:p w:rsidR="00F55502" w:rsidRPr="00B67C06" w:rsidRDefault="00F55502" w:rsidP="00927244">
      <w:pPr>
        <w:pStyle w:val="BodyText"/>
        <w:spacing w:line="276" w:lineRule="auto"/>
        <w:ind w:firstLine="709"/>
        <w:jc w:val="both"/>
        <w:rPr>
          <w:rFonts w:ascii="Times New Roman" w:hAnsi="Times New Roman"/>
        </w:rPr>
      </w:pPr>
      <w:r w:rsidRPr="00B67C06">
        <w:rPr>
          <w:rFonts w:ascii="Times New Roman" w:hAnsi="Times New Roman"/>
        </w:rPr>
        <w:t xml:space="preserve">Amplasarea rețelelor </w:t>
      </w:r>
      <w:r w:rsidRPr="008D2169">
        <w:rPr>
          <w:rFonts w:ascii="Times New Roman" w:hAnsi="Times New Roman"/>
        </w:rPr>
        <w:t xml:space="preserve">de distribuție a apei potabile se va face în </w:t>
      </w:r>
      <w:r w:rsidR="006F264F" w:rsidRPr="008D2169">
        <w:rPr>
          <w:rFonts w:ascii="Times New Roman" w:hAnsi="Times New Roman"/>
        </w:rPr>
        <w:t>spațiul de</w:t>
      </w:r>
      <w:r w:rsidRPr="008D2169">
        <w:rPr>
          <w:rFonts w:ascii="Times New Roman" w:hAnsi="Times New Roman"/>
        </w:rPr>
        <w:t xml:space="preserve"> pe marginea drumului,</w:t>
      </w:r>
      <w:r w:rsidR="00CB6B74">
        <w:rPr>
          <w:rFonts w:ascii="Times New Roman" w:hAnsi="Times New Roman"/>
        </w:rPr>
        <w:t xml:space="preserve"> în </w:t>
      </w:r>
      <w:r w:rsidR="006F264F" w:rsidRPr="008D2169">
        <w:rPr>
          <w:rFonts w:ascii="Times New Roman" w:hAnsi="Times New Roman"/>
        </w:rPr>
        <w:t>vecinătatea</w:t>
      </w:r>
      <w:r w:rsidRPr="008D2169">
        <w:rPr>
          <w:rFonts w:ascii="Times New Roman" w:hAnsi="Times New Roman"/>
        </w:rPr>
        <w:t xml:space="preserve"> </w:t>
      </w:r>
      <w:r w:rsidR="006F264F" w:rsidRPr="008D2169">
        <w:rPr>
          <w:rFonts w:ascii="Times New Roman" w:hAnsi="Times New Roman"/>
        </w:rPr>
        <w:t>sântului</w:t>
      </w:r>
      <w:r w:rsidRPr="008D2169">
        <w:rPr>
          <w:rFonts w:ascii="Times New Roman" w:hAnsi="Times New Roman"/>
        </w:rPr>
        <w:t xml:space="preserve"> drumului, lângă trotuar sau sub acesta, avându-se în vedere amplasarea celorlalte </w:t>
      </w:r>
      <w:r w:rsidR="006F264F" w:rsidRPr="008D2169">
        <w:rPr>
          <w:rFonts w:ascii="Times New Roman" w:hAnsi="Times New Roman"/>
        </w:rPr>
        <w:t>rețele</w:t>
      </w:r>
      <w:r w:rsidRPr="008D2169">
        <w:rPr>
          <w:rFonts w:ascii="Times New Roman" w:hAnsi="Times New Roman"/>
        </w:rPr>
        <w:t xml:space="preserve"> edilitare existente (rețele de canalizare, gaze, electrice, telefonie, e</w:t>
      </w:r>
      <w:r w:rsidR="006F264F">
        <w:rPr>
          <w:rFonts w:ascii="Times New Roman" w:hAnsi="Times New Roman"/>
        </w:rPr>
        <w:t>t</w:t>
      </w:r>
      <w:r w:rsidRPr="008D2169">
        <w:rPr>
          <w:rFonts w:ascii="Times New Roman" w:hAnsi="Times New Roman"/>
        </w:rPr>
        <w:t>c.)</w:t>
      </w:r>
      <w:r w:rsidR="00CB6B74">
        <w:rPr>
          <w:rFonts w:ascii="Times New Roman" w:hAnsi="Times New Roman"/>
        </w:rPr>
        <w:t xml:space="preserve"> și </w:t>
      </w:r>
      <w:r w:rsidRPr="008D2169">
        <w:rPr>
          <w:rFonts w:ascii="Times New Roman" w:hAnsi="Times New Roman"/>
        </w:rPr>
        <w:t xml:space="preserve">respectând </w:t>
      </w:r>
      <w:r w:rsidR="006F264F" w:rsidRPr="008D2169">
        <w:rPr>
          <w:rFonts w:ascii="Times New Roman" w:hAnsi="Times New Roman"/>
        </w:rPr>
        <w:t>condițiile</w:t>
      </w:r>
      <w:r w:rsidRPr="008D2169">
        <w:rPr>
          <w:rFonts w:ascii="Times New Roman" w:hAnsi="Times New Roman"/>
        </w:rPr>
        <w:t xml:space="preserve"> de amplasare conform standardului SR 8591/1997. </w:t>
      </w:r>
      <w:r w:rsidR="006F264F" w:rsidRPr="008D2169">
        <w:rPr>
          <w:rFonts w:ascii="Times New Roman" w:hAnsi="Times New Roman"/>
        </w:rPr>
        <w:t>Rețeaua</w:t>
      </w:r>
      <w:r w:rsidRPr="008D2169">
        <w:rPr>
          <w:rFonts w:ascii="Times New Roman" w:hAnsi="Times New Roman"/>
        </w:rPr>
        <w:t xml:space="preserve"> de canalizare</w:t>
      </w:r>
      <w:r w:rsidRPr="00B67C06">
        <w:rPr>
          <w:rFonts w:ascii="Times New Roman" w:hAnsi="Times New Roman"/>
        </w:rPr>
        <w:t xml:space="preserve"> va fi pozată pe axul uneia </w:t>
      </w:r>
      <w:r w:rsidR="006F264F" w:rsidRPr="00B67C06">
        <w:rPr>
          <w:rFonts w:ascii="Times New Roman" w:hAnsi="Times New Roman"/>
        </w:rPr>
        <w:t>d</w:t>
      </w:r>
      <w:r w:rsidR="006F264F">
        <w:rPr>
          <w:rFonts w:ascii="Times New Roman" w:hAnsi="Times New Roman"/>
        </w:rPr>
        <w:t>intre</w:t>
      </w:r>
      <w:r w:rsidRPr="00B67C06">
        <w:rPr>
          <w:rFonts w:ascii="Times New Roman" w:hAnsi="Times New Roman"/>
        </w:rPr>
        <w:t xml:space="preserve"> benzile drumurilor/</w:t>
      </w:r>
      <w:r w:rsidR="006F264F" w:rsidRPr="00B67C06">
        <w:rPr>
          <w:rFonts w:ascii="Times New Roman" w:hAnsi="Times New Roman"/>
        </w:rPr>
        <w:t>străzilor</w:t>
      </w:r>
      <w:r w:rsidRPr="00B67C06">
        <w:rPr>
          <w:rFonts w:ascii="Times New Roman" w:hAnsi="Times New Roman"/>
        </w:rPr>
        <w:t xml:space="preserve"> sau pe axul drumurilor de pământ sau între carosabil şi trotuar/şant, sub adâncimea minimă de </w:t>
      </w:r>
      <w:r w:rsidR="006F264F" w:rsidRPr="00B67C06">
        <w:rPr>
          <w:rFonts w:ascii="Times New Roman" w:hAnsi="Times New Roman"/>
        </w:rPr>
        <w:t>îngheț</w:t>
      </w:r>
      <w:r w:rsidRPr="00B67C06">
        <w:rPr>
          <w:rFonts w:ascii="Times New Roman" w:hAnsi="Times New Roman"/>
        </w:rPr>
        <w:t xml:space="preserve"> conform STAS 6054/77 şi va avea o pantă care să asigure o funcţionare optimă a sistemului de canalizare, astfel încât să asigure o viteză de </w:t>
      </w:r>
      <w:r w:rsidR="006F264F" w:rsidRPr="00B67C06">
        <w:rPr>
          <w:rFonts w:ascii="Times New Roman" w:hAnsi="Times New Roman"/>
        </w:rPr>
        <w:t>autocurățire</w:t>
      </w:r>
      <w:r w:rsidRPr="00B67C06">
        <w:rPr>
          <w:rFonts w:ascii="Times New Roman" w:hAnsi="Times New Roman"/>
        </w:rPr>
        <w:t xml:space="preserve"> a canalului. </w:t>
      </w:r>
    </w:p>
    <w:p w:rsidR="00F55502" w:rsidRPr="00B67C06" w:rsidRDefault="00F55502" w:rsidP="00927244">
      <w:pPr>
        <w:pStyle w:val="BodyText"/>
        <w:spacing w:line="276" w:lineRule="auto"/>
        <w:ind w:firstLine="567"/>
        <w:jc w:val="both"/>
        <w:rPr>
          <w:rFonts w:ascii="Times New Roman" w:hAnsi="Times New Roman"/>
        </w:rPr>
      </w:pPr>
      <w:r w:rsidRPr="00B67C06">
        <w:rPr>
          <w:rFonts w:ascii="Times New Roman" w:hAnsi="Times New Roman"/>
        </w:rPr>
        <w:t xml:space="preserve"> Principalele lucrări care pot genera un impact potențial asupra siturilor Natura 2000 se vor </w:t>
      </w:r>
      <w:r w:rsidR="006F264F" w:rsidRPr="00B67C06">
        <w:rPr>
          <w:rFonts w:ascii="Times New Roman" w:hAnsi="Times New Roman"/>
        </w:rPr>
        <w:t>desfășura</w:t>
      </w:r>
      <w:r w:rsidRPr="00B67C06">
        <w:rPr>
          <w:rFonts w:ascii="Times New Roman" w:hAnsi="Times New Roman"/>
        </w:rPr>
        <w:t xml:space="preserve"> în etapa de construcție: lucrări pentru amenajarea terenurilor destinate organizării de şantier; organizarea de șantier va fi utilizată pentru: depozitarea materialelor de </w:t>
      </w:r>
      <w:r w:rsidR="006F264F" w:rsidRPr="00B67C06">
        <w:rPr>
          <w:rFonts w:ascii="Times New Roman" w:hAnsi="Times New Roman"/>
        </w:rPr>
        <w:t>construcție</w:t>
      </w:r>
      <w:r w:rsidRPr="00B67C06">
        <w:rPr>
          <w:rFonts w:ascii="Times New Roman" w:hAnsi="Times New Roman"/>
        </w:rPr>
        <w:t xml:space="preserve"> necesare realizării proiectului de </w:t>
      </w:r>
      <w:r w:rsidR="006F264F" w:rsidRPr="00B67C06">
        <w:rPr>
          <w:rFonts w:ascii="Times New Roman" w:hAnsi="Times New Roman"/>
        </w:rPr>
        <w:t>investiții</w:t>
      </w:r>
      <w:r w:rsidRPr="00B67C06">
        <w:rPr>
          <w:rFonts w:ascii="Times New Roman" w:hAnsi="Times New Roman"/>
        </w:rPr>
        <w:t xml:space="preserve"> și care vor fi aprovizionate înaintea începerii lucrărilor; confecționarea reperelor de </w:t>
      </w:r>
      <w:r w:rsidR="006F264F" w:rsidRPr="00B67C06">
        <w:rPr>
          <w:rFonts w:ascii="Times New Roman" w:hAnsi="Times New Roman"/>
        </w:rPr>
        <w:t>confecții</w:t>
      </w:r>
      <w:r w:rsidRPr="00B67C06">
        <w:rPr>
          <w:rFonts w:ascii="Times New Roman" w:hAnsi="Times New Roman"/>
        </w:rPr>
        <w:t xml:space="preserve"> metalice necesare în lucrări; parcarea utilajelor şi autovehiculelor implicate în proiect; centru logistic pentru </w:t>
      </w:r>
      <w:r w:rsidR="006F264F" w:rsidRPr="00B67C06">
        <w:rPr>
          <w:rFonts w:ascii="Times New Roman" w:hAnsi="Times New Roman"/>
        </w:rPr>
        <w:t>urmărirea</w:t>
      </w:r>
      <w:r w:rsidRPr="00B67C06">
        <w:rPr>
          <w:rFonts w:ascii="Times New Roman" w:hAnsi="Times New Roman"/>
        </w:rPr>
        <w:t xml:space="preserve"> și derularea lucrărilor și arhivare documente; </w:t>
      </w:r>
      <w:r w:rsidR="006F264F" w:rsidRPr="00B67C06">
        <w:rPr>
          <w:rFonts w:ascii="Times New Roman" w:hAnsi="Times New Roman"/>
        </w:rPr>
        <w:t>lucrări</w:t>
      </w:r>
      <w:r w:rsidRPr="00B67C06">
        <w:rPr>
          <w:rFonts w:ascii="Times New Roman" w:hAnsi="Times New Roman"/>
        </w:rPr>
        <w:t xml:space="preserve"> de realizare a fundațiilor și </w:t>
      </w:r>
      <w:r w:rsidR="006F264F" w:rsidRPr="00B67C06">
        <w:rPr>
          <w:rFonts w:ascii="Times New Roman" w:hAnsi="Times New Roman"/>
        </w:rPr>
        <w:t>construcțiilor</w:t>
      </w:r>
      <w:r w:rsidRPr="00B67C06">
        <w:rPr>
          <w:rFonts w:ascii="Times New Roman" w:hAnsi="Times New Roman"/>
        </w:rPr>
        <w:t xml:space="preserve">; lucrări de montare conducte: </w:t>
      </w:r>
      <w:r w:rsidR="006F264F" w:rsidRPr="00B67C06">
        <w:rPr>
          <w:rFonts w:ascii="Times New Roman" w:hAnsi="Times New Roman"/>
        </w:rPr>
        <w:t>lucrări</w:t>
      </w:r>
      <w:r w:rsidRPr="00B67C06">
        <w:rPr>
          <w:rFonts w:ascii="Times New Roman" w:hAnsi="Times New Roman"/>
        </w:rPr>
        <w:t xml:space="preserve"> de excavare, de săpare, de executare a construcțiilor civile, lucrări de asamblare structuri metalice, turnări de betoane, etc; lucrări de refacere a amplasamentelor şi aducere la starea iniţială: nivelare terenuri afectate temporar de lucrări, transportul </w:t>
      </w:r>
      <w:r w:rsidR="006F264F" w:rsidRPr="00B67C06">
        <w:rPr>
          <w:rFonts w:ascii="Times New Roman" w:hAnsi="Times New Roman"/>
        </w:rPr>
        <w:t>deșeurilor</w:t>
      </w:r>
      <w:r w:rsidRPr="00B67C06">
        <w:rPr>
          <w:rFonts w:ascii="Times New Roman" w:hAnsi="Times New Roman"/>
        </w:rPr>
        <w:t xml:space="preserve"> din construcții și a pământului excavat în exces, refacere carosabil, refacere trotuare, reamenajarea spațiilor ocupate cu organizarea de şantier şi aducerea terenului la starea inițială, reamenajarea zonelor în care s-au depozitat temporar materiale provenite din </w:t>
      </w:r>
      <w:r w:rsidR="006F264F" w:rsidRPr="00B67C06">
        <w:rPr>
          <w:rFonts w:ascii="Times New Roman" w:hAnsi="Times New Roman"/>
        </w:rPr>
        <w:t>excavații</w:t>
      </w:r>
      <w:r w:rsidRPr="00B67C06">
        <w:rPr>
          <w:rFonts w:ascii="Times New Roman" w:hAnsi="Times New Roman"/>
        </w:rPr>
        <w:t xml:space="preserve">; refacere spații verzi. </w:t>
      </w:r>
    </w:p>
    <w:p w:rsidR="00F55502" w:rsidRPr="00B67C06" w:rsidRDefault="006F264F" w:rsidP="00927244">
      <w:pPr>
        <w:pStyle w:val="BodyText"/>
        <w:spacing w:line="276" w:lineRule="auto"/>
        <w:ind w:firstLine="567"/>
        <w:jc w:val="both"/>
        <w:rPr>
          <w:rFonts w:ascii="Times New Roman" w:hAnsi="Times New Roman"/>
        </w:rPr>
      </w:pPr>
      <w:r w:rsidRPr="00B67C06">
        <w:rPr>
          <w:rFonts w:ascii="Times New Roman" w:hAnsi="Times New Roman"/>
        </w:rPr>
        <w:t>Construcțiile</w:t>
      </w:r>
      <w:r w:rsidR="00F55502" w:rsidRPr="00B67C06">
        <w:rPr>
          <w:rFonts w:ascii="Times New Roman" w:hAnsi="Times New Roman"/>
        </w:rPr>
        <w:t xml:space="preserve"> de suprafață constau în lucrări de fundare şi lucrări de structură şi implică ocuparea definitivă a terenului: cămine, stații de pompare, staţii de clorinare, staţii de tratare, rezervoare cu apă, platforme şi hale din cadrul stațiilor de epurare. </w:t>
      </w:r>
    </w:p>
    <w:p w:rsidR="00F55502" w:rsidRPr="00B67C06" w:rsidRDefault="00F55502" w:rsidP="00927244">
      <w:pPr>
        <w:pStyle w:val="BodyText"/>
        <w:spacing w:line="276" w:lineRule="auto"/>
        <w:ind w:firstLine="567"/>
        <w:jc w:val="both"/>
        <w:rPr>
          <w:rFonts w:ascii="Times New Roman" w:hAnsi="Times New Roman"/>
        </w:rPr>
      </w:pPr>
      <w:r w:rsidRPr="00B67C06">
        <w:rPr>
          <w:rFonts w:ascii="Times New Roman" w:hAnsi="Times New Roman"/>
        </w:rPr>
        <w:t>Având în vedere specificul lucrărilor, majoritatea lucrărilor vor fi amplasate în subteran, afectând doar temporar amplasamentele folosite. Pentru realizarea lucrărilor în subteran (</w:t>
      </w:r>
      <w:r w:rsidR="006F264F" w:rsidRPr="00B67C06">
        <w:rPr>
          <w:rFonts w:ascii="Times New Roman" w:hAnsi="Times New Roman"/>
        </w:rPr>
        <w:t>aducțiuni</w:t>
      </w:r>
      <w:r w:rsidRPr="00B67C06">
        <w:rPr>
          <w:rFonts w:ascii="Times New Roman" w:hAnsi="Times New Roman"/>
        </w:rPr>
        <w:t xml:space="preserve">, rețele de distribuție apa potabilă şi rețele de canalizare, colectoare canalizare) se vor realiza </w:t>
      </w:r>
      <w:r w:rsidR="006F264F" w:rsidRPr="00B67C06">
        <w:rPr>
          <w:rFonts w:ascii="Times New Roman" w:hAnsi="Times New Roman"/>
        </w:rPr>
        <w:t>lucrări</w:t>
      </w:r>
      <w:r w:rsidRPr="00B67C06">
        <w:rPr>
          <w:rFonts w:ascii="Times New Roman" w:hAnsi="Times New Roman"/>
        </w:rPr>
        <w:t xml:space="preserve"> de săpături executate mecanizat şi manual până la cota de pozare a </w:t>
      </w:r>
      <w:r w:rsidR="006F264F" w:rsidRPr="00B67C06">
        <w:rPr>
          <w:rFonts w:ascii="Times New Roman" w:hAnsi="Times New Roman"/>
        </w:rPr>
        <w:t>rețelelor</w:t>
      </w:r>
      <w:r w:rsidRPr="00B67C06">
        <w:rPr>
          <w:rFonts w:ascii="Times New Roman" w:hAnsi="Times New Roman"/>
        </w:rPr>
        <w:t xml:space="preserve">; după executarea lor se va reface sistemul rutier al drumurilor şi trotuarelor în scopul aducerii la starea inițială a amplasamentelor afectate temporar de realizarea </w:t>
      </w:r>
      <w:r w:rsidR="006F264F" w:rsidRPr="00B67C06">
        <w:rPr>
          <w:rFonts w:ascii="Times New Roman" w:hAnsi="Times New Roman"/>
        </w:rPr>
        <w:t>lucrărilor</w:t>
      </w:r>
      <w:r w:rsidRPr="00B67C06">
        <w:rPr>
          <w:rFonts w:ascii="Times New Roman" w:hAnsi="Times New Roman"/>
        </w:rPr>
        <w:t xml:space="preserve">. </w:t>
      </w:r>
    </w:p>
    <w:p w:rsidR="00927244" w:rsidRPr="00B67C06" w:rsidRDefault="00F55502" w:rsidP="00927244">
      <w:pPr>
        <w:pStyle w:val="BodyText"/>
        <w:spacing w:line="276" w:lineRule="auto"/>
        <w:ind w:firstLine="567"/>
        <w:jc w:val="both"/>
        <w:rPr>
          <w:rFonts w:ascii="Times New Roman" w:hAnsi="Times New Roman"/>
        </w:rPr>
      </w:pPr>
      <w:r w:rsidRPr="00B67C06">
        <w:rPr>
          <w:rFonts w:ascii="Times New Roman" w:hAnsi="Times New Roman"/>
        </w:rPr>
        <w:t xml:space="preserve">Factorii perturbatori pentru habitatele şi speciile de interes conservativ din cadrul siturilor Natura 2000 care pot apărea pe parcursul fazei de construcție a rețelelor de alimentare cu apă potabilă şi </w:t>
      </w:r>
      <w:r w:rsidRPr="00B67C06">
        <w:rPr>
          <w:rFonts w:ascii="Times New Roman" w:hAnsi="Times New Roman"/>
        </w:rPr>
        <w:lastRenderedPageBreak/>
        <w:t xml:space="preserve">canalizare, sunt: traficul generat de transportul materialelor necesare pentru realizarea investițiilor cu autovehicule sau a </w:t>
      </w:r>
      <w:r w:rsidR="006F264F" w:rsidRPr="00B67C06">
        <w:rPr>
          <w:rFonts w:ascii="Times New Roman" w:hAnsi="Times New Roman"/>
        </w:rPr>
        <w:t>discurilor</w:t>
      </w:r>
      <w:r w:rsidRPr="00B67C06">
        <w:rPr>
          <w:rFonts w:ascii="Times New Roman" w:hAnsi="Times New Roman"/>
        </w:rPr>
        <w:t xml:space="preserve"> din construcţii (material excavat în exces): emisii de particule</w:t>
      </w:r>
      <w:r w:rsidR="00CB6B74">
        <w:rPr>
          <w:rFonts w:ascii="Times New Roman" w:hAnsi="Times New Roman"/>
        </w:rPr>
        <w:t xml:space="preserve"> și </w:t>
      </w:r>
      <w:r w:rsidRPr="00B67C06">
        <w:rPr>
          <w:rFonts w:ascii="Times New Roman" w:hAnsi="Times New Roman"/>
        </w:rPr>
        <w:t xml:space="preserve">praf rezultate din activitățile de </w:t>
      </w:r>
      <w:r w:rsidR="006F264F" w:rsidRPr="00B67C06">
        <w:rPr>
          <w:rFonts w:ascii="Times New Roman" w:hAnsi="Times New Roman"/>
        </w:rPr>
        <w:t>excavație</w:t>
      </w:r>
      <w:r w:rsidRPr="00B67C06">
        <w:rPr>
          <w:rFonts w:ascii="Times New Roman" w:hAnsi="Times New Roman"/>
        </w:rPr>
        <w:t xml:space="preserve">, manipulare materiale de </w:t>
      </w:r>
      <w:r w:rsidR="006F264F" w:rsidRPr="00B67C06">
        <w:rPr>
          <w:rFonts w:ascii="Times New Roman" w:hAnsi="Times New Roman"/>
        </w:rPr>
        <w:t>construcție</w:t>
      </w:r>
      <w:r w:rsidRPr="00B67C06">
        <w:rPr>
          <w:rFonts w:ascii="Times New Roman" w:hAnsi="Times New Roman"/>
        </w:rPr>
        <w:t xml:space="preserve">; zgomotul produs de utilajele aflate în </w:t>
      </w:r>
      <w:r w:rsidR="006F264F" w:rsidRPr="00B67C06">
        <w:rPr>
          <w:rFonts w:ascii="Times New Roman" w:hAnsi="Times New Roman"/>
        </w:rPr>
        <w:t>mișcare</w:t>
      </w:r>
      <w:r w:rsidRPr="00B67C06">
        <w:rPr>
          <w:rFonts w:ascii="Times New Roman" w:hAnsi="Times New Roman"/>
        </w:rPr>
        <w:t xml:space="preserve">; scurgeri accidentale de produse petroliere de la utilaje şi autovehicule; depozitarea </w:t>
      </w:r>
      <w:r w:rsidR="006F264F" w:rsidRPr="00B67C06">
        <w:rPr>
          <w:rFonts w:ascii="Times New Roman" w:hAnsi="Times New Roman"/>
        </w:rPr>
        <w:t>necorespunzătoare</w:t>
      </w:r>
      <w:r w:rsidRPr="00B67C06">
        <w:rPr>
          <w:rFonts w:ascii="Times New Roman" w:hAnsi="Times New Roman"/>
        </w:rPr>
        <w:t xml:space="preserve"> a </w:t>
      </w:r>
      <w:r w:rsidR="006F264F" w:rsidRPr="00B67C06">
        <w:rPr>
          <w:rFonts w:ascii="Times New Roman" w:hAnsi="Times New Roman"/>
        </w:rPr>
        <w:t>deșeurilor</w:t>
      </w:r>
      <w:r w:rsidRPr="00B67C06">
        <w:rPr>
          <w:rFonts w:ascii="Times New Roman" w:hAnsi="Times New Roman"/>
        </w:rPr>
        <w:t xml:space="preserve"> similare celor menajere și a </w:t>
      </w:r>
      <w:r w:rsidR="006F264F" w:rsidRPr="00B67C06">
        <w:rPr>
          <w:rFonts w:ascii="Times New Roman" w:hAnsi="Times New Roman"/>
        </w:rPr>
        <w:t>deșeurilor</w:t>
      </w:r>
      <w:r w:rsidRPr="00B67C06">
        <w:rPr>
          <w:rFonts w:ascii="Times New Roman" w:hAnsi="Times New Roman"/>
        </w:rPr>
        <w:t xml:space="preserve"> din construcţii; necolectarea apelor uzate generate în cadrul orga</w:t>
      </w:r>
      <w:r w:rsidR="006F264F">
        <w:rPr>
          <w:rFonts w:ascii="Times New Roman" w:hAnsi="Times New Roman"/>
        </w:rPr>
        <w:t>nizării</w:t>
      </w:r>
      <w:r w:rsidRPr="00B67C06">
        <w:rPr>
          <w:rFonts w:ascii="Times New Roman" w:hAnsi="Times New Roman"/>
        </w:rPr>
        <w:t xml:space="preserve"> de șantier sau de la punctele de lucru. Prin aplicarea măsurilor corespunzătoare, prevăzute în documentație, impactul proiectului va fi nesemnificativ. </w:t>
      </w:r>
    </w:p>
    <w:p w:rsidR="00927244" w:rsidRPr="0074587C" w:rsidRDefault="00927244" w:rsidP="00927244">
      <w:pPr>
        <w:rPr>
          <w:rFonts w:ascii="Times New Roman" w:hAnsi="Times New Roman"/>
          <w:sz w:val="20"/>
          <w:szCs w:val="20"/>
        </w:rPr>
      </w:pPr>
    </w:p>
    <w:p w:rsidR="00F55502" w:rsidRPr="00B67C06" w:rsidRDefault="00F55502" w:rsidP="00927244">
      <w:pPr>
        <w:pStyle w:val="BodyText"/>
        <w:spacing w:line="276" w:lineRule="auto"/>
        <w:ind w:firstLine="567"/>
        <w:jc w:val="both"/>
        <w:rPr>
          <w:rFonts w:ascii="Times New Roman" w:hAnsi="Times New Roman"/>
          <w:b/>
          <w:i/>
        </w:rPr>
      </w:pPr>
      <w:r w:rsidRPr="00B67C06">
        <w:rPr>
          <w:rFonts w:ascii="Times New Roman" w:hAnsi="Times New Roman"/>
          <w:b/>
          <w:i/>
        </w:rPr>
        <w:t xml:space="preserve">Proiectul nu necesită parcurgerea etapei de evaluare adecvată. </w:t>
      </w:r>
    </w:p>
    <w:p w:rsidR="00F55502" w:rsidRPr="0074587C" w:rsidRDefault="00F55502" w:rsidP="006B0F95">
      <w:pPr>
        <w:pStyle w:val="BodyText"/>
        <w:spacing w:line="276" w:lineRule="auto"/>
        <w:jc w:val="both"/>
        <w:rPr>
          <w:rFonts w:ascii="Times New Roman" w:hAnsi="Times New Roman"/>
          <w:sz w:val="20"/>
          <w:szCs w:val="20"/>
        </w:rPr>
      </w:pPr>
    </w:p>
    <w:p w:rsidR="00F55502" w:rsidRPr="00B67C06" w:rsidRDefault="00F55502" w:rsidP="00927244">
      <w:pPr>
        <w:pStyle w:val="BodyText"/>
        <w:spacing w:line="276" w:lineRule="auto"/>
        <w:ind w:firstLine="567"/>
        <w:jc w:val="both"/>
        <w:rPr>
          <w:rFonts w:ascii="Times New Roman" w:hAnsi="Times New Roman"/>
          <w:b/>
        </w:rPr>
      </w:pPr>
      <w:r w:rsidRPr="00B67C06">
        <w:rPr>
          <w:rFonts w:ascii="Times New Roman" w:hAnsi="Times New Roman"/>
          <w:b/>
        </w:rPr>
        <w:t xml:space="preserve">Având în vedere caracteristicile lucrărilor propuse prin proiect </w:t>
      </w:r>
      <w:r w:rsidR="006F264F" w:rsidRPr="00B67C06">
        <w:rPr>
          <w:rFonts w:ascii="Times New Roman" w:hAnsi="Times New Roman"/>
          <w:b/>
        </w:rPr>
        <w:t>corelate</w:t>
      </w:r>
      <w:r w:rsidRPr="00B67C06">
        <w:rPr>
          <w:rFonts w:ascii="Times New Roman" w:hAnsi="Times New Roman"/>
          <w:b/>
        </w:rPr>
        <w:t xml:space="preserve"> cu caracteristicile amplasamentului acestora</w:t>
      </w:r>
      <w:r w:rsidR="00CB6B74">
        <w:rPr>
          <w:rFonts w:ascii="Times New Roman" w:hAnsi="Times New Roman"/>
          <w:b/>
        </w:rPr>
        <w:t xml:space="preserve"> și </w:t>
      </w:r>
      <w:r w:rsidR="006F264F" w:rsidRPr="00B67C06">
        <w:rPr>
          <w:rFonts w:ascii="Times New Roman" w:hAnsi="Times New Roman"/>
          <w:b/>
        </w:rPr>
        <w:t>luând</w:t>
      </w:r>
      <w:r w:rsidR="00CB6B74">
        <w:rPr>
          <w:rFonts w:ascii="Times New Roman" w:hAnsi="Times New Roman"/>
          <w:b/>
        </w:rPr>
        <w:t xml:space="preserve"> în </w:t>
      </w:r>
      <w:r w:rsidRPr="00B67C06">
        <w:rPr>
          <w:rFonts w:ascii="Times New Roman" w:hAnsi="Times New Roman"/>
          <w:b/>
        </w:rPr>
        <w:t>considerare ca efectele secundare, sinergice, pe termen scurt, mediu</w:t>
      </w:r>
      <w:r w:rsidR="00CB6B74">
        <w:rPr>
          <w:rFonts w:ascii="Times New Roman" w:hAnsi="Times New Roman"/>
          <w:b/>
        </w:rPr>
        <w:t xml:space="preserve"> și </w:t>
      </w:r>
      <w:r w:rsidRPr="00B67C06">
        <w:rPr>
          <w:rFonts w:ascii="Times New Roman" w:hAnsi="Times New Roman"/>
          <w:b/>
        </w:rPr>
        <w:t>lung , permanente</w:t>
      </w:r>
      <w:r w:rsidR="00CB6B74">
        <w:rPr>
          <w:rFonts w:ascii="Times New Roman" w:hAnsi="Times New Roman"/>
          <w:b/>
        </w:rPr>
        <w:t xml:space="preserve"> și </w:t>
      </w:r>
      <w:r w:rsidRPr="00B67C06">
        <w:rPr>
          <w:rFonts w:ascii="Times New Roman" w:hAnsi="Times New Roman"/>
          <w:b/>
        </w:rPr>
        <w:t xml:space="preserve">temporare rezultate din implementarea proiectului cumulate cu </w:t>
      </w:r>
      <w:r w:rsidR="006F264F" w:rsidRPr="00B67C06">
        <w:rPr>
          <w:rFonts w:ascii="Times New Roman" w:hAnsi="Times New Roman"/>
          <w:b/>
        </w:rPr>
        <w:t>activitățile</w:t>
      </w:r>
      <w:r w:rsidRPr="00B67C06">
        <w:rPr>
          <w:rFonts w:ascii="Times New Roman" w:hAnsi="Times New Roman"/>
          <w:b/>
        </w:rPr>
        <w:t xml:space="preserve"> existente</w:t>
      </w:r>
      <w:r w:rsidR="00CB6B74">
        <w:rPr>
          <w:rFonts w:ascii="Times New Roman" w:hAnsi="Times New Roman"/>
          <w:b/>
        </w:rPr>
        <w:t xml:space="preserve"> în </w:t>
      </w:r>
      <w:r w:rsidRPr="00B67C06">
        <w:rPr>
          <w:rFonts w:ascii="Times New Roman" w:hAnsi="Times New Roman"/>
          <w:b/>
        </w:rPr>
        <w:t xml:space="preserve">zona </w:t>
      </w:r>
      <w:r w:rsidR="006F264F" w:rsidRPr="00B67C06">
        <w:rPr>
          <w:rFonts w:ascii="Times New Roman" w:hAnsi="Times New Roman"/>
          <w:b/>
        </w:rPr>
        <w:t>implementării</w:t>
      </w:r>
      <w:r w:rsidRPr="00B67C06">
        <w:rPr>
          <w:rFonts w:ascii="Times New Roman" w:hAnsi="Times New Roman"/>
          <w:b/>
        </w:rPr>
        <w:t xml:space="preserve"> proiectului nu vor afecta factorii de mediu, datorita masurilor de prevenire</w:t>
      </w:r>
      <w:r w:rsidR="00CB6B74">
        <w:rPr>
          <w:rFonts w:ascii="Times New Roman" w:hAnsi="Times New Roman"/>
          <w:b/>
        </w:rPr>
        <w:t xml:space="preserve"> și </w:t>
      </w:r>
      <w:r w:rsidRPr="00B67C06">
        <w:rPr>
          <w:rFonts w:ascii="Times New Roman" w:hAnsi="Times New Roman"/>
          <w:b/>
        </w:rPr>
        <w:t xml:space="preserve">diminuare a impactului </w:t>
      </w:r>
      <w:r w:rsidR="006F264F" w:rsidRPr="00B67C06">
        <w:rPr>
          <w:rFonts w:ascii="Times New Roman" w:hAnsi="Times New Roman"/>
          <w:b/>
        </w:rPr>
        <w:t>prevăzute</w:t>
      </w:r>
      <w:r w:rsidR="00CB6B74">
        <w:rPr>
          <w:rFonts w:ascii="Times New Roman" w:hAnsi="Times New Roman"/>
          <w:b/>
        </w:rPr>
        <w:t xml:space="preserve"> în </w:t>
      </w:r>
      <w:r w:rsidR="006F264F" w:rsidRPr="00B67C06">
        <w:rPr>
          <w:rFonts w:ascii="Times New Roman" w:hAnsi="Times New Roman"/>
          <w:b/>
        </w:rPr>
        <w:t>proiect</w:t>
      </w:r>
      <w:r w:rsidR="00CB6B74">
        <w:rPr>
          <w:rFonts w:ascii="Times New Roman" w:hAnsi="Times New Roman"/>
          <w:b/>
        </w:rPr>
        <w:t xml:space="preserve"> în </w:t>
      </w:r>
      <w:r w:rsidRPr="00B67C06">
        <w:rPr>
          <w:rFonts w:ascii="Times New Roman" w:hAnsi="Times New Roman"/>
          <w:b/>
        </w:rPr>
        <w:t xml:space="preserve">faza de </w:t>
      </w:r>
      <w:r w:rsidR="006F264F" w:rsidRPr="00B67C06">
        <w:rPr>
          <w:rFonts w:ascii="Times New Roman" w:hAnsi="Times New Roman"/>
          <w:b/>
        </w:rPr>
        <w:t>construcție</w:t>
      </w:r>
      <w:r w:rsidR="00CB6B74">
        <w:rPr>
          <w:rFonts w:ascii="Times New Roman" w:hAnsi="Times New Roman"/>
          <w:b/>
        </w:rPr>
        <w:t xml:space="preserve"> și </w:t>
      </w:r>
      <w:r w:rsidRPr="00B67C06">
        <w:rPr>
          <w:rFonts w:ascii="Times New Roman" w:hAnsi="Times New Roman"/>
          <w:b/>
        </w:rPr>
        <w:t xml:space="preserve">operare pentru fiecare </w:t>
      </w:r>
      <w:r w:rsidR="006F264F" w:rsidRPr="00B67C06">
        <w:rPr>
          <w:rFonts w:ascii="Times New Roman" w:hAnsi="Times New Roman"/>
          <w:b/>
        </w:rPr>
        <w:t>investiție</w:t>
      </w:r>
      <w:r w:rsidRPr="00B67C06">
        <w:rPr>
          <w:rFonts w:ascii="Times New Roman" w:hAnsi="Times New Roman"/>
          <w:b/>
        </w:rPr>
        <w:t>, APM Suceava,</w:t>
      </w:r>
      <w:r w:rsidR="00CB6B74">
        <w:rPr>
          <w:rFonts w:ascii="Times New Roman" w:hAnsi="Times New Roman"/>
          <w:b/>
        </w:rPr>
        <w:t xml:space="preserve"> în </w:t>
      </w:r>
      <w:r w:rsidRPr="00B67C06">
        <w:rPr>
          <w:rFonts w:ascii="Times New Roman" w:hAnsi="Times New Roman"/>
          <w:b/>
        </w:rPr>
        <w:t xml:space="preserve">urma </w:t>
      </w:r>
      <w:r w:rsidR="006F264F" w:rsidRPr="00B67C06">
        <w:rPr>
          <w:rFonts w:ascii="Times New Roman" w:hAnsi="Times New Roman"/>
          <w:b/>
        </w:rPr>
        <w:t>consultărilor</w:t>
      </w:r>
      <w:r w:rsidRPr="00B67C06">
        <w:rPr>
          <w:rFonts w:ascii="Times New Roman" w:hAnsi="Times New Roman"/>
          <w:b/>
        </w:rPr>
        <w:t xml:space="preserve"> cu celelalte </w:t>
      </w:r>
      <w:r w:rsidR="006F264F" w:rsidRPr="00B67C06">
        <w:rPr>
          <w:rFonts w:ascii="Times New Roman" w:hAnsi="Times New Roman"/>
          <w:b/>
        </w:rPr>
        <w:t>autorități</w:t>
      </w:r>
      <w:r w:rsidRPr="00B67C06">
        <w:rPr>
          <w:rFonts w:ascii="Times New Roman" w:hAnsi="Times New Roman"/>
          <w:b/>
        </w:rPr>
        <w:t xml:space="preserve"> cu </w:t>
      </w:r>
      <w:r w:rsidR="006F264F" w:rsidRPr="00B67C06">
        <w:rPr>
          <w:rFonts w:ascii="Times New Roman" w:hAnsi="Times New Roman"/>
          <w:b/>
        </w:rPr>
        <w:t>atribuții</w:t>
      </w:r>
      <w:r w:rsidR="00CB6B74">
        <w:rPr>
          <w:rFonts w:ascii="Times New Roman" w:hAnsi="Times New Roman"/>
          <w:b/>
        </w:rPr>
        <w:t xml:space="preserve"> în </w:t>
      </w:r>
      <w:r w:rsidRPr="00B67C06">
        <w:rPr>
          <w:rFonts w:ascii="Times New Roman" w:hAnsi="Times New Roman"/>
          <w:b/>
        </w:rPr>
        <w:t xml:space="preserve">domeniul </w:t>
      </w:r>
      <w:r w:rsidR="006F264F" w:rsidRPr="00B67C06">
        <w:rPr>
          <w:rFonts w:ascii="Times New Roman" w:hAnsi="Times New Roman"/>
          <w:b/>
        </w:rPr>
        <w:t>protecției</w:t>
      </w:r>
      <w:r w:rsidRPr="00B67C06">
        <w:rPr>
          <w:rFonts w:ascii="Times New Roman" w:hAnsi="Times New Roman"/>
          <w:b/>
        </w:rPr>
        <w:t xml:space="preserve"> mediului, a decis ca proiectul nu se supune </w:t>
      </w:r>
      <w:r w:rsidR="006F264F" w:rsidRPr="00B67C06">
        <w:rPr>
          <w:rFonts w:ascii="Times New Roman" w:hAnsi="Times New Roman"/>
          <w:b/>
        </w:rPr>
        <w:t>evaluării</w:t>
      </w:r>
      <w:r w:rsidRPr="00B67C06">
        <w:rPr>
          <w:rFonts w:ascii="Times New Roman" w:hAnsi="Times New Roman"/>
          <w:b/>
        </w:rPr>
        <w:t xml:space="preserve"> impactului asupra mediului. </w:t>
      </w:r>
    </w:p>
    <w:p w:rsidR="00F55502" w:rsidRDefault="00F55502" w:rsidP="006B0F95">
      <w:pPr>
        <w:autoSpaceDE w:val="0"/>
        <w:autoSpaceDN w:val="0"/>
        <w:adjustRightInd w:val="0"/>
        <w:spacing w:after="0"/>
        <w:jc w:val="both"/>
        <w:rPr>
          <w:rFonts w:ascii="Times New Roman" w:hAnsi="Times New Roman"/>
          <w:sz w:val="24"/>
          <w:szCs w:val="24"/>
        </w:rPr>
      </w:pPr>
    </w:p>
    <w:p w:rsidR="0074587C" w:rsidRPr="00B67C06" w:rsidRDefault="0074587C" w:rsidP="006B0F95">
      <w:pPr>
        <w:autoSpaceDE w:val="0"/>
        <w:autoSpaceDN w:val="0"/>
        <w:adjustRightInd w:val="0"/>
        <w:spacing w:after="0"/>
        <w:jc w:val="both"/>
        <w:rPr>
          <w:rFonts w:ascii="Times New Roman" w:hAnsi="Times New Roman"/>
          <w:sz w:val="24"/>
          <w:szCs w:val="24"/>
        </w:rPr>
      </w:pPr>
      <w:bookmarkStart w:id="16" w:name="_GoBack"/>
      <w:bookmarkEnd w:id="16"/>
    </w:p>
    <w:p w:rsidR="00C832EF" w:rsidRPr="00B67C06" w:rsidRDefault="00F55502" w:rsidP="00C832EF">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b/>
          <w:sz w:val="24"/>
          <w:szCs w:val="24"/>
        </w:rPr>
        <w:t>III</w:t>
      </w:r>
      <w:r w:rsidRPr="00B67C06">
        <w:rPr>
          <w:rFonts w:ascii="Times New Roman" w:hAnsi="Times New Roman"/>
          <w:sz w:val="24"/>
          <w:szCs w:val="24"/>
        </w:rPr>
        <w:t xml:space="preserve">. Motivele pe baza cărora s-a stabilit neefectuarea evaluării impactului asupra corpurilor de apă: </w:t>
      </w:r>
    </w:p>
    <w:p w:rsidR="00F55502" w:rsidRPr="00B67C06" w:rsidRDefault="00C832EF" w:rsidP="00C832EF">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sz w:val="24"/>
          <w:szCs w:val="24"/>
        </w:rPr>
        <w:t>C</w:t>
      </w:r>
      <w:r w:rsidR="00F55502" w:rsidRPr="00B67C06">
        <w:rPr>
          <w:rFonts w:ascii="Times New Roman" w:hAnsi="Times New Roman"/>
          <w:sz w:val="24"/>
          <w:szCs w:val="24"/>
        </w:rPr>
        <w:t xml:space="preserve">onform </w:t>
      </w:r>
      <w:r w:rsidR="006F264F" w:rsidRPr="00B67C06">
        <w:rPr>
          <w:rFonts w:ascii="Times New Roman" w:hAnsi="Times New Roman"/>
          <w:sz w:val="24"/>
          <w:szCs w:val="24"/>
        </w:rPr>
        <w:t>Declarației</w:t>
      </w:r>
      <w:r w:rsidR="00F55502" w:rsidRPr="00B67C06">
        <w:rPr>
          <w:rFonts w:ascii="Times New Roman" w:hAnsi="Times New Roman"/>
          <w:sz w:val="24"/>
          <w:szCs w:val="24"/>
        </w:rPr>
        <w:t xml:space="preserve"> ANAR proiectul propus nu conduce la riscul de deteriorare a stării ecologice şi a stării chimice a corpurilor de apă de </w:t>
      </w:r>
      <w:r w:rsidR="006F264F" w:rsidRPr="00B67C06">
        <w:rPr>
          <w:rFonts w:ascii="Times New Roman" w:hAnsi="Times New Roman"/>
          <w:sz w:val="24"/>
          <w:szCs w:val="24"/>
        </w:rPr>
        <w:t>suprafață</w:t>
      </w:r>
      <w:r w:rsidR="00F55502" w:rsidRPr="00B67C06">
        <w:rPr>
          <w:rFonts w:ascii="Times New Roman" w:hAnsi="Times New Roman"/>
          <w:sz w:val="24"/>
          <w:szCs w:val="24"/>
        </w:rPr>
        <w:t xml:space="preserve"> în legătură cu care se realizează proiectul şi nu conduce la riscul de deteriorare a stării cantitative(nivel) a corpurilor de apă subterană.</w:t>
      </w:r>
    </w:p>
    <w:p w:rsidR="00B00FEA" w:rsidRPr="00B67C06" w:rsidRDefault="00B00FEA" w:rsidP="00B00FEA">
      <w:pPr>
        <w:autoSpaceDE w:val="0"/>
        <w:autoSpaceDN w:val="0"/>
        <w:adjustRightInd w:val="0"/>
        <w:spacing w:after="0"/>
        <w:jc w:val="both"/>
        <w:rPr>
          <w:rFonts w:ascii="Times New Roman" w:hAnsi="Times New Roman"/>
          <w:b/>
          <w:sz w:val="24"/>
          <w:szCs w:val="24"/>
        </w:rPr>
      </w:pPr>
    </w:p>
    <w:p w:rsidR="00F55502" w:rsidRPr="00B67C06" w:rsidRDefault="006F264F" w:rsidP="00927244">
      <w:pPr>
        <w:autoSpaceDE w:val="0"/>
        <w:autoSpaceDN w:val="0"/>
        <w:adjustRightInd w:val="0"/>
        <w:spacing w:after="0"/>
        <w:ind w:firstLine="567"/>
        <w:jc w:val="both"/>
        <w:rPr>
          <w:rFonts w:ascii="Times New Roman" w:hAnsi="Times New Roman"/>
          <w:b/>
          <w:sz w:val="24"/>
          <w:szCs w:val="24"/>
        </w:rPr>
      </w:pPr>
      <w:r w:rsidRPr="00B67C06">
        <w:rPr>
          <w:rFonts w:ascii="Times New Roman" w:hAnsi="Times New Roman"/>
          <w:b/>
          <w:sz w:val="24"/>
          <w:szCs w:val="24"/>
        </w:rPr>
        <w:t>Condițiile</w:t>
      </w:r>
      <w:r w:rsidR="00F55502" w:rsidRPr="00B67C06">
        <w:rPr>
          <w:rFonts w:ascii="Times New Roman" w:hAnsi="Times New Roman"/>
          <w:b/>
          <w:sz w:val="24"/>
          <w:szCs w:val="24"/>
        </w:rPr>
        <w:t xml:space="preserve"> de realizare a proiectului:</w:t>
      </w:r>
    </w:p>
    <w:p w:rsidR="00F55502" w:rsidRPr="00B67C06" w:rsidRDefault="00F55502" w:rsidP="006B0F95">
      <w:pPr>
        <w:pStyle w:val="BodyText"/>
        <w:spacing w:line="276" w:lineRule="auto"/>
        <w:jc w:val="both"/>
        <w:rPr>
          <w:rFonts w:ascii="Times New Roman" w:hAnsi="Times New Roman"/>
        </w:rPr>
      </w:pPr>
      <w:r w:rsidRPr="00B67C06">
        <w:rPr>
          <w:rFonts w:ascii="Times New Roman" w:hAnsi="Times New Roman"/>
        </w:rPr>
        <w:t xml:space="preserve">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-Respectarea Directivei cadru a apei 2000/60/CE a fost transpusă prin Legea nr. 310/28.06.2004 pentru modificarea</w:t>
      </w:r>
      <w:r w:rsidR="00CB6B74">
        <w:rPr>
          <w:rFonts w:ascii="Times New Roman" w:hAnsi="Times New Roman"/>
        </w:rPr>
        <w:t xml:space="preserve"> și </w:t>
      </w:r>
      <w:r w:rsidRPr="00B67C06">
        <w:rPr>
          <w:rFonts w:ascii="Times New Roman" w:hAnsi="Times New Roman"/>
        </w:rPr>
        <w:t xml:space="preserve">completarea Legii apelor nr. 107/1996, la rândul ei modificată şi completată de Legea 112/2006 prin planul de management al bazinului hidrografic, în special prin programul de măsuri </w:t>
      </w:r>
      <w:r w:rsidR="00D14725">
        <w:rPr>
          <w:rFonts w:ascii="Times New Roman" w:hAnsi="Times New Roman"/>
        </w:rPr>
        <w:t>-</w:t>
      </w:r>
      <w:r w:rsidRPr="00B67C06">
        <w:rPr>
          <w:rFonts w:ascii="Times New Roman" w:hAnsi="Times New Roman"/>
        </w:rPr>
        <w:t xml:space="preserve"> parte componenta a PMBH;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-Respectarea şi instituirea zonelor de </w:t>
      </w:r>
      <w:r w:rsidR="006F264F" w:rsidRPr="00B67C06">
        <w:rPr>
          <w:rFonts w:ascii="Times New Roman" w:hAnsi="Times New Roman"/>
        </w:rPr>
        <w:t>protecție</w:t>
      </w:r>
      <w:r w:rsidRPr="00B67C06">
        <w:rPr>
          <w:rFonts w:ascii="Times New Roman" w:hAnsi="Times New Roman"/>
        </w:rPr>
        <w:t xml:space="preserve"> sanitară şi hidrogeologică conform HG nr. 930/2005 pentru aprobarea Normelor speciale privind caracterul şi mărimea zonelor de protecție sanitară şi hidrogeologic şi ale Ordinului 1278/2011 pentru aprobarea </w:t>
      </w:r>
      <w:r w:rsidR="006F264F" w:rsidRPr="00B67C06">
        <w:rPr>
          <w:rFonts w:ascii="Times New Roman" w:hAnsi="Times New Roman"/>
        </w:rPr>
        <w:t>Instrucțiunilor</w:t>
      </w:r>
      <w:r w:rsidRPr="00B67C06">
        <w:rPr>
          <w:rFonts w:ascii="Times New Roman" w:hAnsi="Times New Roman"/>
        </w:rPr>
        <w:t xml:space="preserve"> privind delimitarea zonelor de protecție sanitară şi a perimetrului de protecție hidrogeologică;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-Respectarea indicatorilor de calitate a apelor uzate evacuate în emisari cu respectarea indicatorilor de calitate </w:t>
      </w:r>
      <w:r w:rsidR="006F264F" w:rsidRPr="00B67C06">
        <w:rPr>
          <w:rFonts w:ascii="Times New Roman" w:hAnsi="Times New Roman"/>
        </w:rPr>
        <w:t>prevăzuți</w:t>
      </w:r>
      <w:r w:rsidRPr="00B67C06">
        <w:rPr>
          <w:rFonts w:ascii="Times New Roman" w:hAnsi="Times New Roman"/>
        </w:rPr>
        <w:t xml:space="preserve"> de Normativul NTP 001/2005;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-Respectarea Directivei 91/271/CE privind epurarea apelor uzate urbane, modificată şi completată de Directiva 98/15/EC, transpusa prin HG nr. 188/2002 pentru aprobarea unor norme privind </w:t>
      </w:r>
      <w:r w:rsidR="006F264F" w:rsidRPr="00B67C06">
        <w:rPr>
          <w:rFonts w:ascii="Times New Roman" w:hAnsi="Times New Roman"/>
        </w:rPr>
        <w:t>condițiile</w:t>
      </w:r>
      <w:r w:rsidRPr="00B67C06">
        <w:rPr>
          <w:rFonts w:ascii="Times New Roman" w:hAnsi="Times New Roman"/>
        </w:rPr>
        <w:t xml:space="preserve"> de </w:t>
      </w:r>
      <w:r w:rsidR="006F264F" w:rsidRPr="00B67C06">
        <w:rPr>
          <w:rFonts w:ascii="Times New Roman" w:hAnsi="Times New Roman"/>
        </w:rPr>
        <w:t>descărcare</w:t>
      </w:r>
      <w:r w:rsidRPr="00B67C06">
        <w:rPr>
          <w:rFonts w:ascii="Times New Roman" w:hAnsi="Times New Roman"/>
        </w:rPr>
        <w:t xml:space="preserve"> în mediul acvatic a apelor uzate, completata și modificată de HG nr. 352/2005 şi HG nr. 210/2007 pentru modificarea şi completarea unor acte normative care transpun acquis-</w:t>
      </w:r>
      <w:r w:rsidR="006F264F" w:rsidRPr="00B67C06">
        <w:rPr>
          <w:rFonts w:ascii="Times New Roman" w:hAnsi="Times New Roman"/>
        </w:rPr>
        <w:t>lu</w:t>
      </w:r>
      <w:r w:rsidRPr="00B67C06">
        <w:rPr>
          <w:rFonts w:ascii="Times New Roman" w:hAnsi="Times New Roman"/>
        </w:rPr>
        <w:t xml:space="preserve"> comunitar în domeniul </w:t>
      </w:r>
      <w:r w:rsidR="006F264F" w:rsidRPr="00B67C06">
        <w:rPr>
          <w:rFonts w:ascii="Times New Roman" w:hAnsi="Times New Roman"/>
        </w:rPr>
        <w:t>protecției</w:t>
      </w:r>
      <w:r w:rsidRPr="00B67C06">
        <w:rPr>
          <w:rFonts w:ascii="Times New Roman" w:hAnsi="Times New Roman"/>
        </w:rPr>
        <w:t xml:space="preserve"> mediului;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-Respectarea Directivei 98/83/CE privind calitatea apei destinate consumului uman transpusă prin Legea nr. 458/2002 privind calitatea apei potabile, Legea nr. 311/2004, Legea nr.124/2010 pentru </w:t>
      </w:r>
      <w:r w:rsidRPr="00B67C06">
        <w:rPr>
          <w:rFonts w:ascii="Times New Roman" w:hAnsi="Times New Roman"/>
        </w:rPr>
        <w:lastRenderedPageBreak/>
        <w:t xml:space="preserve">aprobarea </w:t>
      </w:r>
      <w:r w:rsidR="006F264F" w:rsidRPr="00B67C06">
        <w:rPr>
          <w:rFonts w:ascii="Times New Roman" w:hAnsi="Times New Roman"/>
        </w:rPr>
        <w:t>Ordonanței</w:t>
      </w:r>
      <w:r w:rsidRPr="00B67C06">
        <w:rPr>
          <w:rFonts w:ascii="Times New Roman" w:hAnsi="Times New Roman"/>
        </w:rPr>
        <w:t xml:space="preserve"> nr. 11/2010 şi </w:t>
      </w:r>
      <w:r w:rsidR="006F264F" w:rsidRPr="00B67C06">
        <w:rPr>
          <w:rFonts w:ascii="Times New Roman" w:hAnsi="Times New Roman"/>
        </w:rPr>
        <w:t>Ordonanța</w:t>
      </w:r>
      <w:r w:rsidRPr="00B67C06">
        <w:rPr>
          <w:rFonts w:ascii="Times New Roman" w:hAnsi="Times New Roman"/>
        </w:rPr>
        <w:t xml:space="preserve"> nr. 1/2011, HG 974/2004 şi ordinele subsecvente ale ministerului </w:t>
      </w:r>
      <w:r w:rsidR="006F264F" w:rsidRPr="00B67C06">
        <w:rPr>
          <w:rFonts w:ascii="Times New Roman" w:hAnsi="Times New Roman"/>
        </w:rPr>
        <w:t>sănătății</w:t>
      </w:r>
      <w:r w:rsidRPr="00B67C06">
        <w:rPr>
          <w:rFonts w:ascii="Times New Roman" w:hAnsi="Times New Roman"/>
        </w:rPr>
        <w:t xml:space="preserve">;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-Respectarea Directiva 2008/98/CE privind deşeurile transpusă în </w:t>
      </w:r>
      <w:r w:rsidR="006F264F" w:rsidRPr="00B67C06">
        <w:rPr>
          <w:rFonts w:ascii="Times New Roman" w:hAnsi="Times New Roman"/>
        </w:rPr>
        <w:t>legislația</w:t>
      </w:r>
      <w:r w:rsidRPr="00B67C06">
        <w:rPr>
          <w:rFonts w:ascii="Times New Roman" w:hAnsi="Times New Roman"/>
        </w:rPr>
        <w:t xml:space="preserve"> româneasca prin mai multe acte normative (Lege nr. 211/2011 republicată, privind regimul </w:t>
      </w:r>
      <w:r w:rsidR="006F264F" w:rsidRPr="00B67C06">
        <w:rPr>
          <w:rFonts w:ascii="Times New Roman" w:hAnsi="Times New Roman"/>
        </w:rPr>
        <w:t>deșeurilor</w:t>
      </w:r>
      <w:r w:rsidRPr="00B67C06">
        <w:rPr>
          <w:rFonts w:ascii="Times New Roman" w:hAnsi="Times New Roman"/>
        </w:rPr>
        <w:t xml:space="preserve">, cu modificările și completările ulterioare, HG nr. 856/200 privind </w:t>
      </w:r>
      <w:r w:rsidR="006F264F" w:rsidRPr="00B67C06">
        <w:rPr>
          <w:rFonts w:ascii="Times New Roman" w:hAnsi="Times New Roman"/>
        </w:rPr>
        <w:t>evidenta</w:t>
      </w:r>
      <w:r w:rsidRPr="00B67C06">
        <w:rPr>
          <w:rFonts w:ascii="Times New Roman" w:hAnsi="Times New Roman"/>
        </w:rPr>
        <w:t xml:space="preserve"> gestiunii </w:t>
      </w:r>
      <w:r w:rsidR="006F264F" w:rsidRPr="00B67C06">
        <w:rPr>
          <w:rFonts w:ascii="Times New Roman" w:hAnsi="Times New Roman"/>
        </w:rPr>
        <w:t>deșeurilor</w:t>
      </w:r>
      <w:r w:rsidRPr="00B67C06">
        <w:rPr>
          <w:rFonts w:ascii="Times New Roman" w:hAnsi="Times New Roman"/>
        </w:rPr>
        <w:t xml:space="preserve"> şi pentru aprobarea listei cuprinzând deşeurile, inclusiv deşeurile periculoase etc.);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-Titularul proiectului are obligația de a menține starea de conservare favorabilă a habitatelor naturale şi speciilor protejate. Se vor respecta prevederile OUG nr.57/2007 privind regimul ariilor naturale protejate, conservarea habitatelor naturale, a florei şi faunei sălbatice, aprobată cu modificări şi completări prin Legea nr.49/2011, cu modificările şi completările ulterioare;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-Respectarea Directivei 79/409/CEE privind conservarea păsărilor sălbatice (Directiva </w:t>
      </w:r>
      <w:r w:rsidR="006F264F" w:rsidRPr="00B67C06">
        <w:rPr>
          <w:rFonts w:ascii="Times New Roman" w:hAnsi="Times New Roman"/>
        </w:rPr>
        <w:t>păsări</w:t>
      </w:r>
      <w:r w:rsidRPr="00B67C06">
        <w:rPr>
          <w:rFonts w:ascii="Times New Roman" w:hAnsi="Times New Roman"/>
        </w:rPr>
        <w:t>) şi Directiva 92/43/CEE privind conservarea habitatelor naturale, a florei</w:t>
      </w:r>
      <w:r w:rsidR="00CB6B74">
        <w:rPr>
          <w:rFonts w:ascii="Times New Roman" w:hAnsi="Times New Roman"/>
        </w:rPr>
        <w:t xml:space="preserve"> și </w:t>
      </w:r>
      <w:r w:rsidRPr="00B67C06">
        <w:rPr>
          <w:rFonts w:ascii="Times New Roman" w:hAnsi="Times New Roman"/>
        </w:rPr>
        <w:t xml:space="preserve">faunei sălbatice (Directiva habitate), denumite generic Directivele natura transpusă prin Legea nr. 49/2011 pentru aprobarea </w:t>
      </w:r>
      <w:r w:rsidR="006F264F" w:rsidRPr="00B67C06">
        <w:rPr>
          <w:rFonts w:ascii="Times New Roman" w:hAnsi="Times New Roman"/>
        </w:rPr>
        <w:t>Ordonanței</w:t>
      </w:r>
      <w:r w:rsidRPr="00B67C06">
        <w:rPr>
          <w:rFonts w:ascii="Times New Roman" w:hAnsi="Times New Roman"/>
        </w:rPr>
        <w:t xml:space="preserve"> de urgență a Guvernului nr.57/2007 privind regimul ariilor naturale protejate, conservarea habitatelor naturale, a florei şi faunei sălbatice, cu modificările şi completările ulterioare;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-Întocmirea Planurilor de prevenire și combatere a poluărilor accidentale şi a Planurilor de </w:t>
      </w:r>
      <w:r w:rsidR="006F264F" w:rsidRPr="00B67C06">
        <w:rPr>
          <w:rFonts w:ascii="Times New Roman" w:hAnsi="Times New Roman"/>
        </w:rPr>
        <w:t>acțiune</w:t>
      </w:r>
      <w:r w:rsidRPr="00B67C06">
        <w:rPr>
          <w:rFonts w:ascii="Times New Roman" w:hAnsi="Times New Roman"/>
        </w:rPr>
        <w:t xml:space="preserve"> în caz de avarii;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-Respectarea </w:t>
      </w:r>
      <w:r w:rsidR="006F264F" w:rsidRPr="00B67C06">
        <w:rPr>
          <w:rFonts w:ascii="Times New Roman" w:hAnsi="Times New Roman"/>
        </w:rPr>
        <w:t>condițiilor</w:t>
      </w:r>
      <w:r w:rsidRPr="00B67C06">
        <w:rPr>
          <w:rFonts w:ascii="Times New Roman" w:hAnsi="Times New Roman"/>
        </w:rPr>
        <w:t xml:space="preserve"> din Avizele de gospodărire a apelor;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-Respectarea condițiilor stabilite de custozii ariilor naturale protejate în Avizele favorabile emise şi depuse la documentație;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-Se va efectua monitorizarea conform Indicatorilor de monitorizare </w:t>
      </w:r>
      <w:r w:rsidR="006F264F" w:rsidRPr="00B67C06">
        <w:rPr>
          <w:rFonts w:ascii="Times New Roman" w:hAnsi="Times New Roman"/>
        </w:rPr>
        <w:t>propuși</w:t>
      </w:r>
      <w:r w:rsidRPr="00B67C06">
        <w:rPr>
          <w:rFonts w:ascii="Times New Roman" w:hAnsi="Times New Roman"/>
        </w:rPr>
        <w:t xml:space="preserve"> pentru proiectul “Dezvoltarea infrastructurii de apă şi apă uzată din </w:t>
      </w:r>
      <w:r w:rsidR="006F264F" w:rsidRPr="00B67C06">
        <w:rPr>
          <w:rFonts w:ascii="Times New Roman" w:hAnsi="Times New Roman"/>
        </w:rPr>
        <w:t>județul</w:t>
      </w:r>
      <w:r w:rsidRPr="00B67C06">
        <w:rPr>
          <w:rFonts w:ascii="Times New Roman" w:hAnsi="Times New Roman"/>
        </w:rPr>
        <w:t xml:space="preserve"> Suceava în perioada 2014-2020” </w:t>
      </w:r>
      <w:r w:rsidR="006F264F" w:rsidRPr="00B67C06">
        <w:rPr>
          <w:rFonts w:ascii="Times New Roman" w:hAnsi="Times New Roman"/>
        </w:rPr>
        <w:t>așa</w:t>
      </w:r>
      <w:r w:rsidRPr="00B67C06">
        <w:rPr>
          <w:rFonts w:ascii="Times New Roman" w:hAnsi="Times New Roman"/>
        </w:rPr>
        <w:t xml:space="preserve"> cum este precizat în cadrul Memoriului de prezentare </w:t>
      </w:r>
      <w:r w:rsidR="006F264F" w:rsidRPr="00B67C06">
        <w:rPr>
          <w:rFonts w:ascii="Times New Roman" w:hAnsi="Times New Roman"/>
        </w:rPr>
        <w:t>atașat</w:t>
      </w:r>
      <w:r w:rsidRPr="00B67C06">
        <w:rPr>
          <w:rFonts w:ascii="Times New Roman" w:hAnsi="Times New Roman"/>
        </w:rPr>
        <w:t xml:space="preserve"> documentației proiectului analizat; </w:t>
      </w:r>
    </w:p>
    <w:p w:rsidR="00F55502" w:rsidRPr="008D2169" w:rsidRDefault="00F55502" w:rsidP="00073261">
      <w:pPr>
        <w:pStyle w:val="BodyText"/>
        <w:spacing w:line="276" w:lineRule="auto"/>
        <w:ind w:firstLine="567"/>
        <w:jc w:val="both"/>
        <w:rPr>
          <w:rFonts w:ascii="Times New Roman" w:hAnsi="Times New Roman"/>
        </w:rPr>
      </w:pPr>
      <w:r w:rsidRPr="00B67C06">
        <w:rPr>
          <w:rFonts w:ascii="Times New Roman" w:hAnsi="Times New Roman"/>
        </w:rPr>
        <w:t>-Conform Ordonanței de Urgenţă a Guvernului nr.195/2005 privind protecţia mediului aprobată cu modificări de legea nr.</w:t>
      </w:r>
      <w:r w:rsidR="00927244" w:rsidRPr="00B67C06">
        <w:rPr>
          <w:rFonts w:ascii="Times New Roman" w:hAnsi="Times New Roman"/>
        </w:rPr>
        <w:t xml:space="preserve"> </w:t>
      </w:r>
      <w:r w:rsidRPr="00B67C06">
        <w:rPr>
          <w:rFonts w:ascii="Times New Roman" w:hAnsi="Times New Roman"/>
        </w:rPr>
        <w:t xml:space="preserve">265/2006, cu modificările şi completările ulterioare art.21 alin. (4) răspunderea </w:t>
      </w:r>
      <w:r w:rsidRPr="008D2169">
        <w:rPr>
          <w:rFonts w:ascii="Times New Roman" w:hAnsi="Times New Roman"/>
        </w:rPr>
        <w:t xml:space="preserve">pentru corectitudinea informațiilor puse la dispoziția autorității competente pentru protecția mediului și a publicului revine titularului proiectului; </w:t>
      </w:r>
    </w:p>
    <w:p w:rsidR="00F55502" w:rsidRPr="008D2169" w:rsidRDefault="00F55502" w:rsidP="00073261">
      <w:pPr>
        <w:pStyle w:val="BodyText"/>
        <w:spacing w:line="276" w:lineRule="auto"/>
        <w:ind w:firstLine="567"/>
        <w:jc w:val="both"/>
        <w:rPr>
          <w:rFonts w:ascii="Times New Roman" w:hAnsi="Times New Roman"/>
        </w:rPr>
      </w:pPr>
      <w:r w:rsidRPr="008D2169">
        <w:rPr>
          <w:rFonts w:ascii="Times New Roman" w:hAnsi="Times New Roman"/>
        </w:rPr>
        <w:t>-</w:t>
      </w:r>
      <w:r w:rsidRPr="00AB2147">
        <w:rPr>
          <w:rFonts w:ascii="Times New Roman" w:hAnsi="Times New Roman"/>
        </w:rPr>
        <w:t>Proiectul se va realiza cu respectarea caracteristicilor, condițiilor şi dotărilor tehnice precizate</w:t>
      </w:r>
      <w:r w:rsidR="00CB6B74">
        <w:rPr>
          <w:rFonts w:ascii="Times New Roman" w:hAnsi="Times New Roman"/>
        </w:rPr>
        <w:t xml:space="preserve"> în </w:t>
      </w:r>
      <w:r w:rsidRPr="00AB2147">
        <w:rPr>
          <w:rFonts w:ascii="Times New Roman" w:hAnsi="Times New Roman"/>
        </w:rPr>
        <w:t xml:space="preserve">Memoriu de prezentare depus la </w:t>
      </w:r>
      <w:r w:rsidR="006F264F" w:rsidRPr="00AB2147">
        <w:rPr>
          <w:rFonts w:ascii="Times New Roman" w:hAnsi="Times New Roman"/>
        </w:rPr>
        <w:t>Agenția</w:t>
      </w:r>
      <w:r w:rsidRPr="00AB2147">
        <w:rPr>
          <w:rFonts w:ascii="Times New Roman" w:hAnsi="Times New Roman"/>
        </w:rPr>
        <w:t xml:space="preserve"> pentru </w:t>
      </w:r>
      <w:r w:rsidR="006F264F" w:rsidRPr="00AB2147">
        <w:rPr>
          <w:rFonts w:ascii="Times New Roman" w:hAnsi="Times New Roman"/>
        </w:rPr>
        <w:t>Protecția</w:t>
      </w:r>
      <w:r w:rsidRPr="00AB2147">
        <w:rPr>
          <w:rFonts w:ascii="Times New Roman" w:hAnsi="Times New Roman"/>
        </w:rPr>
        <w:t xml:space="preserve"> Mediului Suceava, vizat pentru neschimbare; </w:t>
      </w:r>
    </w:p>
    <w:p w:rsidR="00F55502" w:rsidRPr="00B67C06" w:rsidRDefault="00F55502" w:rsidP="00073261">
      <w:pPr>
        <w:pStyle w:val="BodyText"/>
        <w:spacing w:line="276" w:lineRule="auto"/>
        <w:ind w:firstLine="567"/>
        <w:jc w:val="both"/>
        <w:rPr>
          <w:rFonts w:ascii="Times New Roman" w:hAnsi="Times New Roman"/>
        </w:rPr>
      </w:pPr>
      <w:r w:rsidRPr="008D2169">
        <w:rPr>
          <w:rFonts w:ascii="Times New Roman" w:hAnsi="Times New Roman"/>
        </w:rPr>
        <w:t xml:space="preserve">-Respectarea tuturor </w:t>
      </w:r>
      <w:r w:rsidR="006F264F" w:rsidRPr="008D2169">
        <w:rPr>
          <w:rFonts w:ascii="Times New Roman" w:hAnsi="Times New Roman"/>
        </w:rPr>
        <w:t>condițiilor</w:t>
      </w:r>
      <w:r w:rsidRPr="008D2169">
        <w:rPr>
          <w:rFonts w:ascii="Times New Roman" w:hAnsi="Times New Roman"/>
        </w:rPr>
        <w:t xml:space="preserve"> prevăzute în Avizele </w:t>
      </w:r>
      <w:r w:rsidR="006F264F" w:rsidRPr="008D2169">
        <w:rPr>
          <w:rFonts w:ascii="Times New Roman" w:hAnsi="Times New Roman"/>
        </w:rPr>
        <w:t>obținute</w:t>
      </w:r>
      <w:r w:rsidRPr="008D2169">
        <w:rPr>
          <w:rFonts w:ascii="Times New Roman" w:hAnsi="Times New Roman"/>
        </w:rPr>
        <w:t xml:space="preserve"> pentru acest proiect, atașate documentației analizate (anexate Memoriului de prezentare) pentru acest proiect depus la </w:t>
      </w:r>
      <w:r w:rsidR="006F264F" w:rsidRPr="008D2169">
        <w:rPr>
          <w:rFonts w:ascii="Times New Roman" w:hAnsi="Times New Roman"/>
        </w:rPr>
        <w:t>Agenția</w:t>
      </w:r>
      <w:r w:rsidRPr="008D2169">
        <w:rPr>
          <w:rFonts w:ascii="Times New Roman" w:hAnsi="Times New Roman"/>
        </w:rPr>
        <w:t xml:space="preserve"> pentru </w:t>
      </w:r>
      <w:r w:rsidR="006F264F" w:rsidRPr="008D2169">
        <w:rPr>
          <w:rFonts w:ascii="Times New Roman" w:hAnsi="Times New Roman"/>
        </w:rPr>
        <w:t>Protecția</w:t>
      </w:r>
      <w:r w:rsidRPr="008D2169">
        <w:rPr>
          <w:rFonts w:ascii="Times New Roman" w:hAnsi="Times New Roman"/>
        </w:rPr>
        <w:t xml:space="preserve"> </w:t>
      </w:r>
      <w:r w:rsidRPr="00B67C06">
        <w:rPr>
          <w:rFonts w:ascii="Times New Roman" w:hAnsi="Times New Roman"/>
        </w:rPr>
        <w:t xml:space="preserve">Mediului Suceava;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-Constructorul va întocmi un Plan de management de mediu şi va asigura monitorizarea Planului pe perioada de realizare a investițiilor, respectiv respectarea măsurilor de prevenire şi reducere a poluării factorilor de mediu; Planul va include condițiile de realizare a </w:t>
      </w:r>
      <w:r w:rsidR="006F264F" w:rsidRPr="00B67C06">
        <w:rPr>
          <w:rFonts w:ascii="Times New Roman" w:hAnsi="Times New Roman"/>
        </w:rPr>
        <w:t>investiției</w:t>
      </w:r>
      <w:r w:rsidRPr="00B67C06">
        <w:rPr>
          <w:rFonts w:ascii="Times New Roman" w:hAnsi="Times New Roman"/>
        </w:rPr>
        <w:t xml:space="preserve"> </w:t>
      </w:r>
      <w:r w:rsidR="006F264F" w:rsidRPr="00B67C06">
        <w:rPr>
          <w:rFonts w:ascii="Times New Roman" w:hAnsi="Times New Roman"/>
        </w:rPr>
        <w:t>prevăzute</w:t>
      </w:r>
      <w:r w:rsidRPr="00B67C06">
        <w:rPr>
          <w:rFonts w:ascii="Times New Roman" w:hAnsi="Times New Roman"/>
        </w:rPr>
        <w:t xml:space="preserve"> în actul de reglementare emis de </w:t>
      </w:r>
      <w:r w:rsidR="006F264F" w:rsidRPr="00B67C06">
        <w:rPr>
          <w:rFonts w:ascii="Times New Roman" w:hAnsi="Times New Roman"/>
        </w:rPr>
        <w:t>Agenția</w:t>
      </w:r>
      <w:r w:rsidRPr="00B67C06">
        <w:rPr>
          <w:rFonts w:ascii="Times New Roman" w:hAnsi="Times New Roman"/>
        </w:rPr>
        <w:t xml:space="preserve"> pentru </w:t>
      </w:r>
      <w:r w:rsidR="006F264F" w:rsidRPr="00B67C06">
        <w:rPr>
          <w:rFonts w:ascii="Times New Roman" w:hAnsi="Times New Roman"/>
        </w:rPr>
        <w:t>Protecția</w:t>
      </w:r>
      <w:r w:rsidRPr="00B67C06">
        <w:rPr>
          <w:rFonts w:ascii="Times New Roman" w:hAnsi="Times New Roman"/>
        </w:rPr>
        <w:t xml:space="preserve"> Mediului Suceava, precum şi </w:t>
      </w:r>
      <w:r w:rsidR="006F264F" w:rsidRPr="00B67C06">
        <w:rPr>
          <w:rFonts w:ascii="Times New Roman" w:hAnsi="Times New Roman"/>
        </w:rPr>
        <w:t>condițiile</w:t>
      </w:r>
      <w:r w:rsidRPr="00B67C06">
        <w:rPr>
          <w:rFonts w:ascii="Times New Roman" w:hAnsi="Times New Roman"/>
        </w:rPr>
        <w:t xml:space="preserve"> din avizele emise pentru proiect şi legislația în vigoare aplicabilă;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-Calendarul lucrărilor de </w:t>
      </w:r>
      <w:r w:rsidR="006F264F" w:rsidRPr="00B67C06">
        <w:rPr>
          <w:rFonts w:ascii="Times New Roman" w:hAnsi="Times New Roman"/>
        </w:rPr>
        <w:t>execuție</w:t>
      </w:r>
      <w:r w:rsidRPr="00B67C06">
        <w:rPr>
          <w:rFonts w:ascii="Times New Roman" w:hAnsi="Times New Roman"/>
        </w:rPr>
        <w:t xml:space="preserve">, în principal cele care se </w:t>
      </w:r>
      <w:r w:rsidR="006F264F" w:rsidRPr="00B67C06">
        <w:rPr>
          <w:rFonts w:ascii="Times New Roman" w:hAnsi="Times New Roman"/>
        </w:rPr>
        <w:t>desfășoară</w:t>
      </w:r>
      <w:r w:rsidRPr="00B67C06">
        <w:rPr>
          <w:rFonts w:ascii="Times New Roman" w:hAnsi="Times New Roman"/>
        </w:rPr>
        <w:t xml:space="preserve"> în interiorul siturilor Natura 2000, se va realiza conform Planului de Management de Mediu (PMM), astfel încât acesta să prezinte măsurile de reducere a impactului, stabilite pentru fiecare tip de lucrare propusă în cadrul fiecărui sit Natura 2000 în care se realizează. PMM trebuie să includă deopotrivă şi </w:t>
      </w:r>
      <w:r w:rsidR="006F264F" w:rsidRPr="00B67C06">
        <w:rPr>
          <w:rFonts w:ascii="Times New Roman" w:hAnsi="Times New Roman"/>
        </w:rPr>
        <w:t>acțiunile</w:t>
      </w:r>
      <w:r w:rsidRPr="00B67C06">
        <w:rPr>
          <w:rFonts w:ascii="Times New Roman" w:hAnsi="Times New Roman"/>
        </w:rPr>
        <w:t xml:space="preserve"> de corelare cu calendarul de </w:t>
      </w:r>
      <w:r w:rsidR="006F264F" w:rsidRPr="00B67C06">
        <w:rPr>
          <w:rFonts w:ascii="Times New Roman" w:hAnsi="Times New Roman"/>
        </w:rPr>
        <w:t>desfășurare</w:t>
      </w:r>
      <w:r w:rsidRPr="00B67C06">
        <w:rPr>
          <w:rFonts w:ascii="Times New Roman" w:hAnsi="Times New Roman"/>
        </w:rPr>
        <w:t xml:space="preserve"> a lucrărilor altor proiecte aflate în implementare pentru evitarea </w:t>
      </w:r>
      <w:r w:rsidR="006F264F" w:rsidRPr="00B67C06">
        <w:rPr>
          <w:rFonts w:ascii="Times New Roman" w:hAnsi="Times New Roman"/>
        </w:rPr>
        <w:t>apariției</w:t>
      </w:r>
      <w:r w:rsidRPr="00B67C06">
        <w:rPr>
          <w:rFonts w:ascii="Times New Roman" w:hAnsi="Times New Roman"/>
        </w:rPr>
        <w:t xml:space="preserve"> unor impacturi cumulative</w:t>
      </w:r>
      <w:r w:rsidR="00C832EF" w:rsidRPr="00B67C06">
        <w:rPr>
          <w:rFonts w:ascii="Times New Roman" w:hAnsi="Times New Roman"/>
        </w:rPr>
        <w:t>;</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lastRenderedPageBreak/>
        <w:t xml:space="preserve">-Înaintea începerii lucrărilor pe o anumită suprafață de lucru din cadrul siturilor Natura 2000 sau din vecinătatea acestora, se va inspecta arealul în vederea îndepărtării în siguranță a eventualelor exemplare de faună sălbatică aflate pe </w:t>
      </w:r>
      <w:r w:rsidR="006F264F" w:rsidRPr="00B67C06">
        <w:rPr>
          <w:rFonts w:ascii="Times New Roman" w:hAnsi="Times New Roman"/>
        </w:rPr>
        <w:t>amplasamentul</w:t>
      </w:r>
      <w:r w:rsidRPr="00B67C06">
        <w:rPr>
          <w:rFonts w:ascii="Times New Roman" w:hAnsi="Times New Roman"/>
        </w:rPr>
        <w:t xml:space="preserve"> sau în vecinătatea lucrărilor, astfel încât să nu fie afectată biodiversitatea specifică zonei;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-Se va limita impactul asupra factorilor de mediu, la </w:t>
      </w:r>
      <w:r w:rsidR="006F264F" w:rsidRPr="00B67C06">
        <w:rPr>
          <w:rFonts w:ascii="Times New Roman" w:hAnsi="Times New Roman"/>
        </w:rPr>
        <w:t>construcția</w:t>
      </w:r>
      <w:r w:rsidRPr="00B67C06">
        <w:rPr>
          <w:rFonts w:ascii="Times New Roman" w:hAnsi="Times New Roman"/>
        </w:rPr>
        <w:t xml:space="preserve"> şi </w:t>
      </w:r>
      <w:r w:rsidR="006F264F" w:rsidRPr="00B67C06">
        <w:rPr>
          <w:rFonts w:ascii="Times New Roman" w:hAnsi="Times New Roman"/>
        </w:rPr>
        <w:t>funcționarea</w:t>
      </w:r>
      <w:r w:rsidRPr="00B67C06">
        <w:rPr>
          <w:rFonts w:ascii="Times New Roman" w:hAnsi="Times New Roman"/>
        </w:rPr>
        <w:t xml:space="preserve"> obiectivului, prin respectarea </w:t>
      </w:r>
      <w:r w:rsidR="006F264F" w:rsidRPr="00B67C06">
        <w:rPr>
          <w:rFonts w:ascii="Times New Roman" w:hAnsi="Times New Roman"/>
        </w:rPr>
        <w:t>legislației</w:t>
      </w:r>
      <w:r w:rsidRPr="00B67C06">
        <w:rPr>
          <w:rFonts w:ascii="Times New Roman" w:hAnsi="Times New Roman"/>
        </w:rPr>
        <w:t xml:space="preserve"> specifice privind </w:t>
      </w:r>
      <w:r w:rsidR="006F264F" w:rsidRPr="00B67C06">
        <w:rPr>
          <w:rFonts w:ascii="Times New Roman" w:hAnsi="Times New Roman"/>
        </w:rPr>
        <w:t>protecția</w:t>
      </w:r>
      <w:r w:rsidRPr="00B67C06">
        <w:rPr>
          <w:rFonts w:ascii="Times New Roman" w:hAnsi="Times New Roman"/>
        </w:rPr>
        <w:t xml:space="preserve"> mediului în vigoare şi prin încadrarea emisiilor în limitele maxime admise prevăzute de </w:t>
      </w:r>
      <w:r w:rsidR="006F264F" w:rsidRPr="00B67C06">
        <w:rPr>
          <w:rFonts w:ascii="Times New Roman" w:hAnsi="Times New Roman"/>
        </w:rPr>
        <w:t>legislație</w:t>
      </w:r>
      <w:r w:rsidRPr="00B67C06">
        <w:rPr>
          <w:rFonts w:ascii="Times New Roman" w:hAnsi="Times New Roman"/>
        </w:rPr>
        <w:t xml:space="preserve">;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-Lucrările de construcţie se vor efectua fără a produce disconfort </w:t>
      </w:r>
      <w:r w:rsidR="006F264F" w:rsidRPr="00B67C06">
        <w:rPr>
          <w:rFonts w:ascii="Times New Roman" w:hAnsi="Times New Roman"/>
        </w:rPr>
        <w:t>vecinătăților</w:t>
      </w:r>
      <w:r w:rsidRPr="00B67C06">
        <w:rPr>
          <w:rFonts w:ascii="Times New Roman" w:hAnsi="Times New Roman"/>
        </w:rPr>
        <w:t xml:space="preserve">, cu reducerea la minim  a poluării sonore şi utilizarea de echipamente de </w:t>
      </w:r>
      <w:r w:rsidR="006F264F" w:rsidRPr="00B67C06">
        <w:rPr>
          <w:rFonts w:ascii="Times New Roman" w:hAnsi="Times New Roman"/>
        </w:rPr>
        <w:t>protecție</w:t>
      </w:r>
      <w:r w:rsidRPr="00B67C06">
        <w:rPr>
          <w:rFonts w:ascii="Times New Roman" w:hAnsi="Times New Roman"/>
        </w:rPr>
        <w:t xml:space="preserve"> care să reducă emisiile de pulberi rezultate în cursul lucrărilor;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-Titularul proiectului are </w:t>
      </w:r>
      <w:r w:rsidR="006F264F" w:rsidRPr="00B67C06">
        <w:rPr>
          <w:rFonts w:ascii="Times New Roman" w:hAnsi="Times New Roman"/>
        </w:rPr>
        <w:t>obligația</w:t>
      </w:r>
      <w:r w:rsidRPr="00B67C06">
        <w:rPr>
          <w:rFonts w:ascii="Times New Roman" w:hAnsi="Times New Roman"/>
        </w:rPr>
        <w:t xml:space="preserve"> de a lua toate măsurile care se impun conform Legii nr.104/2011 privind calitatea aerului înconjurător, în vederea limitării emisiilor de </w:t>
      </w:r>
      <w:r w:rsidR="006F264F" w:rsidRPr="00B67C06">
        <w:rPr>
          <w:rFonts w:ascii="Times New Roman" w:hAnsi="Times New Roman"/>
        </w:rPr>
        <w:t>poluanți</w:t>
      </w:r>
      <w:r w:rsidRPr="00B67C06">
        <w:rPr>
          <w:rFonts w:ascii="Times New Roman" w:hAnsi="Times New Roman"/>
        </w:rPr>
        <w:t xml:space="preserve"> în atmosferă;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-Nici o emisie nu trebuie sa </w:t>
      </w:r>
      <w:r w:rsidR="006F264F" w:rsidRPr="00B67C06">
        <w:rPr>
          <w:rFonts w:ascii="Times New Roman" w:hAnsi="Times New Roman"/>
        </w:rPr>
        <w:t>depășească</w:t>
      </w:r>
      <w:r w:rsidRPr="00B67C06">
        <w:rPr>
          <w:rFonts w:ascii="Times New Roman" w:hAnsi="Times New Roman"/>
        </w:rPr>
        <w:t xml:space="preserve"> valorile limita admise, conform Legii nr.104/2011 privind calitatea aerului înconjurător şi a Ordinului MAPPM nr. 462/1993 </w:t>
      </w:r>
      <w:r w:rsidR="006F264F" w:rsidRPr="00B67C06">
        <w:rPr>
          <w:rFonts w:ascii="Times New Roman" w:hAnsi="Times New Roman"/>
        </w:rPr>
        <w:t>condiții</w:t>
      </w:r>
      <w:r w:rsidRPr="00B67C06">
        <w:rPr>
          <w:rFonts w:ascii="Times New Roman" w:hAnsi="Times New Roman"/>
        </w:rPr>
        <w:t xml:space="preserve"> tehnice privind </w:t>
      </w:r>
      <w:r w:rsidR="006F264F" w:rsidRPr="00B67C06">
        <w:rPr>
          <w:rFonts w:ascii="Times New Roman" w:hAnsi="Times New Roman"/>
        </w:rPr>
        <w:t>protecția</w:t>
      </w:r>
      <w:r w:rsidRPr="00B67C06">
        <w:rPr>
          <w:rFonts w:ascii="Times New Roman" w:hAnsi="Times New Roman"/>
        </w:rPr>
        <w:t xml:space="preserve"> atmosferei;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w:t>
      </w:r>
      <w:r w:rsidR="006F264F" w:rsidRPr="00B67C06">
        <w:rPr>
          <w:rFonts w:ascii="Times New Roman" w:hAnsi="Times New Roman"/>
        </w:rPr>
        <w:t>Activitățile</w:t>
      </w:r>
      <w:r w:rsidRPr="00B67C06">
        <w:rPr>
          <w:rFonts w:ascii="Times New Roman" w:hAnsi="Times New Roman"/>
        </w:rPr>
        <w:t xml:space="preserve"> care produc mult praf vor fi reduse în perioadele cu vânt puternic sau se va proceda la umectarea </w:t>
      </w:r>
      <w:r w:rsidR="006F264F" w:rsidRPr="00B67C06">
        <w:rPr>
          <w:rFonts w:ascii="Times New Roman" w:hAnsi="Times New Roman"/>
        </w:rPr>
        <w:t>suprafețelor</w:t>
      </w:r>
      <w:r w:rsidRPr="00B67C06">
        <w:rPr>
          <w:rFonts w:ascii="Times New Roman" w:hAnsi="Times New Roman"/>
        </w:rPr>
        <w:t xml:space="preserve"> sau luarea altor măsuri în vederea reducerii dispersiei pulberilor în suspensie în atmosferă;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-Titularul proiectului trebuie să ia toate măsurile necesare pentru a preveni sau minimiza emisiile de </w:t>
      </w:r>
      <w:r w:rsidR="006F264F" w:rsidRPr="00B67C06">
        <w:rPr>
          <w:rFonts w:ascii="Times New Roman" w:hAnsi="Times New Roman"/>
        </w:rPr>
        <w:t>poluanți</w:t>
      </w:r>
      <w:r w:rsidRPr="00B67C06">
        <w:rPr>
          <w:rFonts w:ascii="Times New Roman" w:hAnsi="Times New Roman"/>
        </w:rPr>
        <w:t xml:space="preserve"> în apă;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-Deşeurile rezultate, indiferent de natura lor, se vor gestiona în conformitate cu prevederile Legii nr. 211/2011 republicată, privind regimul </w:t>
      </w:r>
      <w:r w:rsidR="006F264F" w:rsidRPr="00B67C06">
        <w:rPr>
          <w:rFonts w:ascii="Times New Roman" w:hAnsi="Times New Roman"/>
        </w:rPr>
        <w:t>deșeurilor</w:t>
      </w:r>
      <w:r w:rsidRPr="00B67C06">
        <w:rPr>
          <w:rFonts w:ascii="Times New Roman" w:hAnsi="Times New Roman"/>
        </w:rPr>
        <w:t xml:space="preserve">, cu modificările şi completările ulterioare;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-Pe perioada de </w:t>
      </w:r>
      <w:r w:rsidR="006F264F" w:rsidRPr="00B67C06">
        <w:rPr>
          <w:rFonts w:ascii="Times New Roman" w:hAnsi="Times New Roman"/>
        </w:rPr>
        <w:t>execuție</w:t>
      </w:r>
      <w:r w:rsidRPr="00B67C06">
        <w:rPr>
          <w:rFonts w:ascii="Times New Roman" w:hAnsi="Times New Roman"/>
        </w:rPr>
        <w:t xml:space="preserve"> a lucrărilor se vor lua toate măsurile care se impun pentru evitarea contaminării solului cu produse petroliere, provenite de la utilaje;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-Pe timpul executării lucrărilor se vor utiliza utilaje ale căror caracteristici se încadrează în limitele prevăzute de HG nr. 1756/2006, privind limitarea nivelului emisiilor de zgomot în mediu, produs de echipamente destinate utilizării în exteriorul clădirilor;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-După terminarea lucrărilor se vor îndepărta resturile de materiale de construcţii, volumul de pământ excedentar şi se va reface cadrul natural afectat în timpul </w:t>
      </w:r>
      <w:r w:rsidR="006F264F" w:rsidRPr="00B67C06">
        <w:rPr>
          <w:rFonts w:ascii="Times New Roman" w:hAnsi="Times New Roman"/>
        </w:rPr>
        <w:t>execuției</w:t>
      </w:r>
      <w:r w:rsidRPr="00B67C06">
        <w:rPr>
          <w:rFonts w:ascii="Times New Roman" w:hAnsi="Times New Roman"/>
        </w:rPr>
        <w:t xml:space="preserve"> lucrărilor. Deşeurile rămase pe amplasamente, </w:t>
      </w:r>
      <w:r w:rsidR="006F264F" w:rsidRPr="00B67C06">
        <w:rPr>
          <w:rFonts w:ascii="Times New Roman" w:hAnsi="Times New Roman"/>
        </w:rPr>
        <w:t>după</w:t>
      </w:r>
      <w:r w:rsidRPr="00B67C06">
        <w:rPr>
          <w:rFonts w:ascii="Times New Roman" w:hAnsi="Times New Roman"/>
        </w:rPr>
        <w:t xml:space="preserve"> finalizare lucrărilor, vor fi transportate la depozitele de deşeuri;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-După finalizarea lucrărilor de construcție, terenurile afectate temporar de realizarea lucrărilor sau cu organizările de şantier vor fi curățate şi nivelate, iar terenul va fi adus la starea inițială, prin refacerea carosabilului, a trotuarelor, a zonelor verzi sau acoperirea cu sol şi înierbare, după caz; se recomandă ecologizarea periodică a amplasamentelor pe care se </w:t>
      </w:r>
      <w:r w:rsidR="006F264F" w:rsidRPr="00B67C06">
        <w:rPr>
          <w:rFonts w:ascii="Times New Roman" w:hAnsi="Times New Roman"/>
        </w:rPr>
        <w:t>desfășoară</w:t>
      </w:r>
      <w:r w:rsidRPr="00B67C06">
        <w:rPr>
          <w:rFonts w:ascii="Times New Roman" w:hAnsi="Times New Roman"/>
        </w:rPr>
        <w:t xml:space="preserve"> lucrările din proiect;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-Suprafețele de teren necesare organizărilor de şantier vor fi puse la dispoziția Antreprenorilor de către autoritățile publice locale şi nu se vor amplasa în situri Natura 2000 sau arii protejate la nivel </w:t>
      </w:r>
      <w:r w:rsidR="006F264F" w:rsidRPr="00B67C06">
        <w:rPr>
          <w:rFonts w:ascii="Times New Roman" w:hAnsi="Times New Roman"/>
        </w:rPr>
        <w:t>național</w:t>
      </w:r>
      <w:r w:rsidRPr="00B67C06">
        <w:rPr>
          <w:rFonts w:ascii="Times New Roman" w:hAnsi="Times New Roman"/>
        </w:rPr>
        <w:t xml:space="preserve">;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-Pe suprafața ariilor naturale protejate se vor utiliza drumurile de acces existente, nu se vor deschide alte căi de acces. Transportul materialelor utilizate se va face cu mijloace de transport autorizate pe căile de transport avizate, existente, asigurând integritatea şi protecția ariilor naturale protejate din județul Suceava. Se va asigura optimizarea traseelor de transport materiale, evitându-se pe cât posibil utilizarea traseelor care se suprapun cu suprafețele naturale din siturile Natura 2000. Transportul materialelor se va executa în </w:t>
      </w:r>
      <w:r w:rsidR="006F264F" w:rsidRPr="00B67C06">
        <w:rPr>
          <w:rFonts w:ascii="Times New Roman" w:hAnsi="Times New Roman"/>
        </w:rPr>
        <w:t>condiții</w:t>
      </w:r>
      <w:r w:rsidRPr="00B67C06">
        <w:rPr>
          <w:rFonts w:ascii="Times New Roman" w:hAnsi="Times New Roman"/>
        </w:rPr>
        <w:t xml:space="preserve"> de siguranță </w:t>
      </w:r>
      <w:r w:rsidR="006F264F" w:rsidRPr="00B67C06">
        <w:rPr>
          <w:rFonts w:ascii="Times New Roman" w:hAnsi="Times New Roman"/>
        </w:rPr>
        <w:t>fată</w:t>
      </w:r>
      <w:r w:rsidRPr="00B67C06">
        <w:rPr>
          <w:rFonts w:ascii="Times New Roman" w:hAnsi="Times New Roman"/>
        </w:rPr>
        <w:t xml:space="preserve"> de mediul ambiental, la nevoie se va limita viteza de deplasare a vehiculelor/utilajelor la 50km/h pe drumurile din interiorul siturilor Natura 2000;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lastRenderedPageBreak/>
        <w:t xml:space="preserve">-Nu se vor deteriora zonele învecinate perimetrului de </w:t>
      </w:r>
      <w:r w:rsidR="006F264F" w:rsidRPr="00B67C06">
        <w:rPr>
          <w:rFonts w:ascii="Times New Roman" w:hAnsi="Times New Roman"/>
        </w:rPr>
        <w:t>desfășurare</w:t>
      </w:r>
      <w:r w:rsidRPr="00B67C06">
        <w:rPr>
          <w:rFonts w:ascii="Times New Roman" w:hAnsi="Times New Roman"/>
        </w:rPr>
        <w:t xml:space="preserve"> a lucrărilor. Nu se vor introduce în zonă specii alohtone şi nu se vor planta arbori sau </w:t>
      </w:r>
      <w:r w:rsidR="006F264F" w:rsidRPr="00B67C06">
        <w:rPr>
          <w:rFonts w:ascii="Times New Roman" w:hAnsi="Times New Roman"/>
        </w:rPr>
        <w:t>arbuști</w:t>
      </w:r>
      <w:r w:rsidRPr="00B67C06">
        <w:rPr>
          <w:rFonts w:ascii="Times New Roman" w:hAnsi="Times New Roman"/>
        </w:rPr>
        <w:t xml:space="preserve"> cu caracter invaziv;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-Pentru a putea conserva cât mai bine </w:t>
      </w:r>
      <w:r w:rsidR="006F264F" w:rsidRPr="00B67C06">
        <w:rPr>
          <w:rFonts w:ascii="Times New Roman" w:hAnsi="Times New Roman"/>
        </w:rPr>
        <w:t>pajiștile</w:t>
      </w:r>
      <w:r w:rsidRPr="00B67C06">
        <w:rPr>
          <w:rFonts w:ascii="Times New Roman" w:hAnsi="Times New Roman"/>
        </w:rPr>
        <w:t xml:space="preserve">, lucrările vor fi realizate în afara perioadelor de vegetație şi în afara perioadelor </w:t>
      </w:r>
      <w:r w:rsidR="006F264F" w:rsidRPr="00B67C06">
        <w:rPr>
          <w:rFonts w:ascii="Times New Roman" w:hAnsi="Times New Roman"/>
        </w:rPr>
        <w:t>plo</w:t>
      </w:r>
      <w:r w:rsidR="006F264F">
        <w:rPr>
          <w:rFonts w:ascii="Times New Roman" w:hAnsi="Times New Roman"/>
        </w:rPr>
        <w:t>io</w:t>
      </w:r>
      <w:r w:rsidR="006F264F" w:rsidRPr="00B67C06">
        <w:rPr>
          <w:rFonts w:ascii="Times New Roman" w:hAnsi="Times New Roman"/>
        </w:rPr>
        <w:t>ase</w:t>
      </w:r>
      <w:r w:rsidRPr="00B67C06">
        <w:rPr>
          <w:rFonts w:ascii="Times New Roman" w:hAnsi="Times New Roman"/>
        </w:rPr>
        <w:t xml:space="preserve">, pentru a nu degrada solul datorită compactă prin tasarea pământului, efecte care ar modifica structura solului şi a stratului vegetal;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Operațiunile de săpare şi umplere se vor </w:t>
      </w:r>
      <w:r w:rsidR="006F264F" w:rsidRPr="00B67C06">
        <w:rPr>
          <w:rFonts w:ascii="Times New Roman" w:hAnsi="Times New Roman"/>
        </w:rPr>
        <w:t>desfășura</w:t>
      </w:r>
      <w:r w:rsidRPr="00B67C06">
        <w:rPr>
          <w:rFonts w:ascii="Times New Roman" w:hAnsi="Times New Roman"/>
        </w:rPr>
        <w:t xml:space="preserve"> la distanţă scurtă de timp, astfel încât capacitatea productivă a solului excavat să nu fie diminuată semnificativ şi să fie redus riscul de instalare cu specii ruderale şi/ sau alohtone invazive. În vederea refacerii terenurilor afectate temporar, se va evita utilizarea unui sol adus din alte zone decât cele în care au fost realizate lucrările de construcţie, pentru a nu favoriza instalarea unor specii de plante cu impact negativ asupra ecosistemelor naturale (specii ruderale sau specii alohtone invazive);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-Deşeurile vor fi gestionate conform prevederilor legale. Este interzisă depozitarea deşeurilor de orice fel (cum ar fi cele provenite de la utilajele folsite sau rezultate de la muncitorii care lucrează sau din procesul de producţie) pe suprafața ariilor naturale protejate. Totodată, organizarea de şantier se va executa în incinta terenului proprietatea titularului, conform prevederilor proiectului. Nu se va extrage balast sau orice materie primă necesară pentru construcția şi funcţionarea proiectului de pe teritoriul ariilor naturale protejate, nu se vor constitui gropi de împrumut şi nu se vor constitui depozite neautorizate pe teritoiul ariilor naturale protejate, fără consultarea şi avizul custodelui/autorităților competente pentru protecția mediului;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-Nu se vor extrage materiale de umplutură provenite din excavații de pe teritoriul ariilor naturale protejate de interes comunitar, materialul necesar pentru protecția conductelor se va procura din afara teritoriului siturilor Natura 2000;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-Se va evita formarea de gropi, şanţuri în care să se acumuleze ochiuri de apă şi care să fie folosite ca habitate false pentru reproducerea amfibienilor, pentru a se preveni depunerea pontelor de amfibieni în zona de lucru şi distrugerea ulterioară a acestora. La începutul fiecărei zile, zonele de lucru (şanţuri) din apropierea ecosistemelor acvatice, care pot acţiona ca şi capcane pentru amfibieni sau reptile, trebuie verificate, iar eventualele exemplare identificate trebuie eliberate la distanță de zona de lucru;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-Lucrările de execuţie pentru pozarea conductelor, în zone sensibile din interiorul siturilor Natura 2000 vor fi realizate prin săpături manuale, pentru a minimiza riscul potenţial de mortalitate a indivizilor;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-La realizarea lucrărilor de subtraversare a canalelor, a căminelor de vană, etc se vor lua toate măsurile necesare pentru păstrarea integrității ecosistemului din perimetrul acestora, astfel  încât să nu fie afectate de lucrări. Prin nici o lucrare nu se va afecta regimul de scurgere a apelor sau calitatea acestora. Execuţia lucrărilor de infrastructură se va face astfel încât să se evite contaminarea şi colmatarea apelor de suprafață sau a pânzei freatice;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-Se va acorda atenţie deosebită în ceea ce priveşte manevrarea solului decopertat şi a materialelor excavate, pentru a evita răspândirea speciilor cu impact negativ, în special a celor alohtone invazive şi potenţial invazive, spre zone cu vegetaţie naturală; după finalizarea investiţiei se vor lua măsuri de prevenire a instalării speciilor invazive, prin cosiri repetate;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-Lucrările necesare organizării de şantier nu se vor efectua în interiorul ariilor naturale protejate, toate lucrările se vor efectua astfel încât să nu aducă atingere acestora, astfel că materialul rezultat din lucrările de decopertare a amplasamentului proiectului propus, prin îndepărtarea vegetație, a pietrelor şi a surplusului de pământ nu se vor depozita pe suprafața ariilor naturale protejate;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lastRenderedPageBreak/>
        <w:t xml:space="preserve">-Amenajarea organizărilor de şantier şi a facilităţilor corespunzătoare, a gropilor de împrumut, respectiv depozitarea oricăror materialele de construcţie necesare, a utilajelor, vehiculelor etc. va fi interzisă în interiorul siturilor Natura 2000 sau în apropiere cursurilor de apă;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-Amplasamentul terenurilor necesare organizarilor de șantier se va face cu precădere pe suprafeţe care nu prezintă nici un fel de valoare conservativă, astfel, se va avea în vedere ocuparea unor areale de teren pe a căror suprafețe există doar vegetaţie sporadică şi care nu sunt situate în proximitatea unor factori de mediu sensibil Se va evita pe cât posibil tăierea arborilor şi tufărişurilor întrucât aceste elemente constituie biotopuri foarte importante pentru speciile de păsări. În măsura în care acest lucru nu este posibil din motive de ordin tehnic şi de execuţie, se va verifica dacă sunt prezente cuiburi sau adăposturi (vizuini) de animale. În măsura în care este posibil lucrările de construcţie vor evita aceste zone de vegetație în perioadele sensibile pentru speciile protejate (în special perioada de cuibărire şi creştere a puilor: aprilie-iunie);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-Se interzice folosirea substanțelor chimice în perimetrul ecosistemelor acvatice şi în vecinătatea acestora (50 m) indiferent că se află în interiorul ariilor naturale protejate sau în afara lor, astfel încât să nu fie afectate speciile dependente de apă, precum sunt speciile de amfibieni (Bombina bombina, bombina variegata, etc), păsări sau mamifere (Luira lutra);</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-Se interzice spălarea şi întreţinerea materialelor sau utilajelor de lucru în cursurile de apă, fie că acestea sunt sau nu în arii naturale protejate;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-Se interzice hrănirea animalelor sălbatice sau lăsarea de resturi alimentare în spațiile de lucru, câinii de pază din cadrul </w:t>
      </w:r>
      <w:r w:rsidR="006F264F" w:rsidRPr="00B67C06">
        <w:rPr>
          <w:rFonts w:ascii="Times New Roman" w:hAnsi="Times New Roman"/>
        </w:rPr>
        <w:t>organizărilor</w:t>
      </w:r>
      <w:r w:rsidRPr="00B67C06">
        <w:rPr>
          <w:rFonts w:ascii="Times New Roman" w:hAnsi="Times New Roman"/>
        </w:rPr>
        <w:t xml:space="preserve"> de şantier vor fi ținuți în lesă astfel încât să nu aibă </w:t>
      </w:r>
      <w:r w:rsidR="006F264F" w:rsidRPr="00B67C06">
        <w:rPr>
          <w:rFonts w:ascii="Times New Roman" w:hAnsi="Times New Roman"/>
        </w:rPr>
        <w:t>tangență</w:t>
      </w:r>
      <w:r w:rsidRPr="00B67C06">
        <w:rPr>
          <w:rFonts w:ascii="Times New Roman" w:hAnsi="Times New Roman"/>
        </w:rPr>
        <w:t xml:space="preserve"> cu speciile sălbatice; este interzisă capturarea, izgonirea sau distrugerea speciilor de păsări protejate de către personalul implicat în realizarea proiectului; se interzice depozitarea necontrolată a </w:t>
      </w:r>
      <w:r w:rsidR="006F264F" w:rsidRPr="00B67C06">
        <w:rPr>
          <w:rFonts w:ascii="Times New Roman" w:hAnsi="Times New Roman"/>
        </w:rPr>
        <w:t>deșeurilor</w:t>
      </w:r>
      <w:r w:rsidRPr="00B67C06">
        <w:rPr>
          <w:rFonts w:ascii="Times New Roman" w:hAnsi="Times New Roman"/>
        </w:rPr>
        <w:t xml:space="preserve"> menajere şi se vor lua măsurile necesare de prevenire a împrăștierii </w:t>
      </w:r>
      <w:r w:rsidR="006F264F" w:rsidRPr="00B67C06">
        <w:rPr>
          <w:rFonts w:ascii="Times New Roman" w:hAnsi="Times New Roman"/>
        </w:rPr>
        <w:t>deșeurilor</w:t>
      </w:r>
      <w:r w:rsidRPr="00B67C06">
        <w:rPr>
          <w:rFonts w:ascii="Times New Roman" w:hAnsi="Times New Roman"/>
        </w:rPr>
        <w:t xml:space="preserve"> depozitate în locurile special amenajate pentru ca eventualele specii de păsări şi mamifere să nu aibă </w:t>
      </w:r>
      <w:r w:rsidR="006F264F" w:rsidRPr="00B67C06">
        <w:rPr>
          <w:rFonts w:ascii="Times New Roman" w:hAnsi="Times New Roman"/>
        </w:rPr>
        <w:t>tangență</w:t>
      </w:r>
      <w:r w:rsidRPr="00B67C06">
        <w:rPr>
          <w:rFonts w:ascii="Times New Roman" w:hAnsi="Times New Roman"/>
        </w:rPr>
        <w:t xml:space="preserve"> cu acestea;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-Calendarul activităților care prevede lucrările ce urmează să se </w:t>
      </w:r>
      <w:r w:rsidR="006F264F" w:rsidRPr="00B67C06">
        <w:rPr>
          <w:rFonts w:ascii="Times New Roman" w:hAnsi="Times New Roman"/>
        </w:rPr>
        <w:t>desfășoare</w:t>
      </w:r>
      <w:r w:rsidRPr="00B67C06">
        <w:rPr>
          <w:rFonts w:ascii="Times New Roman" w:hAnsi="Times New Roman"/>
        </w:rPr>
        <w:t xml:space="preserve"> în cadrul siturilor Natura 2000 va fi transmis custozilor ariilor naturale protejate din județ înaintea începerii lucrărilor. Orice situație care implică afectarea ariilor protejate va fi comunicată custozilor;</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-Personalul implicat în realizarea lucrărilor din proiect va fi informat în privința ariilor naturale protejate de interes comunitar şi a restricționărilor ce se impun pe suprafața acestora</w:t>
      </w:r>
      <w:r w:rsidR="00C832EF" w:rsidRPr="00B67C06">
        <w:rPr>
          <w:rFonts w:ascii="Times New Roman" w:hAnsi="Times New Roman"/>
        </w:rPr>
        <w:t>;</w:t>
      </w:r>
      <w:r w:rsidRPr="00B67C06">
        <w:rPr>
          <w:rFonts w:ascii="Times New Roman" w:hAnsi="Times New Roman"/>
        </w:rPr>
        <w:t xml:space="preserve">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-În cazul în care, în timpul lucrărilor prevăzute în proiect se vor găsi accidental specii protejate de interes comunitar (mamifere, amfibieni, reptile, nevertebrate), se vor lua măsurile necesare pentru reducerea impactului asupra acestora și se va </w:t>
      </w:r>
      <w:r w:rsidR="006F264F" w:rsidRPr="00B67C06">
        <w:rPr>
          <w:rFonts w:ascii="Times New Roman" w:hAnsi="Times New Roman"/>
        </w:rPr>
        <w:t>anunța</w:t>
      </w:r>
      <w:r w:rsidRPr="00B67C06">
        <w:rPr>
          <w:rFonts w:ascii="Times New Roman" w:hAnsi="Times New Roman"/>
        </w:rPr>
        <w:t xml:space="preserve"> custodele în vederea aplicării </w:t>
      </w:r>
      <w:r w:rsidR="006F264F" w:rsidRPr="00B67C06">
        <w:rPr>
          <w:rFonts w:ascii="Times New Roman" w:hAnsi="Times New Roman"/>
        </w:rPr>
        <w:t>soluțiilor</w:t>
      </w:r>
      <w:r w:rsidRPr="00B67C06">
        <w:rPr>
          <w:rFonts w:ascii="Times New Roman" w:hAnsi="Times New Roman"/>
        </w:rPr>
        <w:t xml:space="preserve"> cele mai potrivite pentru protejarea </w:t>
      </w:r>
      <w:r w:rsidR="006F264F" w:rsidRPr="00B67C06">
        <w:rPr>
          <w:rFonts w:ascii="Times New Roman" w:hAnsi="Times New Roman"/>
        </w:rPr>
        <w:t>speciilor. În</w:t>
      </w:r>
      <w:r w:rsidRPr="00B67C06">
        <w:rPr>
          <w:rFonts w:ascii="Times New Roman" w:hAnsi="Times New Roman"/>
        </w:rPr>
        <w:t xml:space="preserve"> acest sens se va face translocarea speciilor cu mobilitate redusă sau a celor cu cerințe stricte de habitat (ex.</w:t>
      </w:r>
      <w:r w:rsidR="006F264F">
        <w:rPr>
          <w:rFonts w:ascii="Times New Roman" w:hAnsi="Times New Roman"/>
        </w:rPr>
        <w:t xml:space="preserve"> </w:t>
      </w:r>
      <w:r w:rsidRPr="00B67C06">
        <w:rPr>
          <w:rFonts w:ascii="Times New Roman" w:hAnsi="Times New Roman"/>
        </w:rPr>
        <w:t>amfibieni, reptile,</w:t>
      </w:r>
      <w:r w:rsidR="006F264F">
        <w:rPr>
          <w:rFonts w:ascii="Times New Roman" w:hAnsi="Times New Roman"/>
        </w:rPr>
        <w:t xml:space="preserve"> </w:t>
      </w:r>
      <w:r w:rsidRPr="00B67C06">
        <w:rPr>
          <w:rFonts w:ascii="Times New Roman" w:hAnsi="Times New Roman"/>
        </w:rPr>
        <w:t xml:space="preserve">nevertebrate) apărute în zona de lucru în timpul </w:t>
      </w:r>
      <w:r w:rsidR="006F264F" w:rsidRPr="00B67C06">
        <w:rPr>
          <w:rFonts w:ascii="Times New Roman" w:hAnsi="Times New Roman"/>
        </w:rPr>
        <w:t>operațiunilor</w:t>
      </w:r>
      <w:r w:rsidRPr="00B67C06">
        <w:rPr>
          <w:rFonts w:ascii="Times New Roman" w:hAnsi="Times New Roman"/>
        </w:rPr>
        <w:t xml:space="preserve">; se recomandă translocarea tuturor indivizilor de amfibieni, reptile întâlnite în perioada lucrărilor, indiferent de specie;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-Se vor efectua instruiri periodice a personalului implicat în execuția lucrărilor cu privire la aspectele generale de mediu, în special în privința speciilor de faună și habitatele protejate din ariile protejate şi la măsurile de protecție ale acestora care trebuie să fie respectate; se va acorda o </w:t>
      </w:r>
      <w:r w:rsidR="006F264F" w:rsidRPr="00B67C06">
        <w:rPr>
          <w:rFonts w:ascii="Times New Roman" w:hAnsi="Times New Roman"/>
        </w:rPr>
        <w:t>atenție</w:t>
      </w:r>
      <w:r w:rsidRPr="00B67C06">
        <w:rPr>
          <w:rFonts w:ascii="Times New Roman" w:hAnsi="Times New Roman"/>
        </w:rPr>
        <w:t xml:space="preserve"> sporită problemelor privind interzicerea colectării de plante şi animale sau rănirea şi omorârea deliberată a exemplarelor de fauna;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-În conformitate cu prevederile O.U.G. nr. 57/2007 privind regimul ariilor naturale protejate, conservarea habitatelor naturale, a florei şi faunei sălbatice, pentru toate speciile de păsări, inclusiv pentru cele migratoare, sunt interzise: </w:t>
      </w:r>
    </w:p>
    <w:p w:rsidR="00F55502" w:rsidRPr="00B67C06" w:rsidRDefault="00F55502" w:rsidP="002F7268">
      <w:pPr>
        <w:pStyle w:val="BodyText"/>
        <w:numPr>
          <w:ilvl w:val="0"/>
          <w:numId w:val="1"/>
        </w:numPr>
        <w:spacing w:line="276" w:lineRule="auto"/>
        <w:jc w:val="both"/>
        <w:rPr>
          <w:rFonts w:ascii="Times New Roman" w:hAnsi="Times New Roman"/>
        </w:rPr>
      </w:pPr>
      <w:r w:rsidRPr="00B67C06">
        <w:rPr>
          <w:rFonts w:ascii="Times New Roman" w:hAnsi="Times New Roman"/>
        </w:rPr>
        <w:lastRenderedPageBreak/>
        <w:t xml:space="preserve">uciderea sau capturarea </w:t>
      </w:r>
      <w:r w:rsidR="006F264F" w:rsidRPr="00B67C06">
        <w:rPr>
          <w:rFonts w:ascii="Times New Roman" w:hAnsi="Times New Roman"/>
        </w:rPr>
        <w:t>intenționată</w:t>
      </w:r>
      <w:r w:rsidRPr="00B67C06">
        <w:rPr>
          <w:rFonts w:ascii="Times New Roman" w:hAnsi="Times New Roman"/>
        </w:rPr>
        <w:t xml:space="preserve">, indiferent de metoda utilizată; </w:t>
      </w:r>
    </w:p>
    <w:p w:rsidR="00F55502" w:rsidRPr="00B67C06" w:rsidRDefault="00F55502" w:rsidP="002F7268">
      <w:pPr>
        <w:pStyle w:val="BodyText"/>
        <w:numPr>
          <w:ilvl w:val="0"/>
          <w:numId w:val="1"/>
        </w:numPr>
        <w:spacing w:line="276" w:lineRule="auto"/>
        <w:jc w:val="both"/>
        <w:rPr>
          <w:rFonts w:ascii="Times New Roman" w:hAnsi="Times New Roman"/>
        </w:rPr>
      </w:pPr>
      <w:r w:rsidRPr="00B67C06">
        <w:rPr>
          <w:rFonts w:ascii="Times New Roman" w:hAnsi="Times New Roman"/>
        </w:rPr>
        <w:t xml:space="preserve">deteriorarea, distrugerea şi/sau culegerea </w:t>
      </w:r>
      <w:r w:rsidR="006F264F" w:rsidRPr="00B67C06">
        <w:rPr>
          <w:rFonts w:ascii="Times New Roman" w:hAnsi="Times New Roman"/>
        </w:rPr>
        <w:t>intenționată</w:t>
      </w:r>
      <w:r w:rsidRPr="00B67C06">
        <w:rPr>
          <w:rFonts w:ascii="Times New Roman" w:hAnsi="Times New Roman"/>
        </w:rPr>
        <w:t xml:space="preserve"> a cuiburilor şi/sau ouălor din natură; </w:t>
      </w:r>
    </w:p>
    <w:p w:rsidR="00F55502" w:rsidRPr="00B67C06" w:rsidRDefault="00F55502" w:rsidP="002F7268">
      <w:pPr>
        <w:pStyle w:val="BodyText"/>
        <w:numPr>
          <w:ilvl w:val="0"/>
          <w:numId w:val="1"/>
        </w:numPr>
        <w:spacing w:line="276" w:lineRule="auto"/>
        <w:jc w:val="both"/>
        <w:rPr>
          <w:rFonts w:ascii="Times New Roman" w:hAnsi="Times New Roman"/>
        </w:rPr>
      </w:pPr>
      <w:r w:rsidRPr="00B67C06">
        <w:rPr>
          <w:rFonts w:ascii="Times New Roman" w:hAnsi="Times New Roman"/>
        </w:rPr>
        <w:t xml:space="preserve">culegerea ouălor din natură şi păstrarea acestora, chiar dacă sunt goale; </w:t>
      </w:r>
    </w:p>
    <w:p w:rsidR="00F55502" w:rsidRPr="00B67C06" w:rsidRDefault="00F55502" w:rsidP="002F7268">
      <w:pPr>
        <w:pStyle w:val="BodyText"/>
        <w:numPr>
          <w:ilvl w:val="0"/>
          <w:numId w:val="1"/>
        </w:numPr>
        <w:spacing w:line="276" w:lineRule="auto"/>
        <w:jc w:val="both"/>
        <w:rPr>
          <w:rFonts w:ascii="Times New Roman" w:hAnsi="Times New Roman"/>
        </w:rPr>
      </w:pPr>
      <w:r w:rsidRPr="00B67C06">
        <w:rPr>
          <w:rFonts w:ascii="Times New Roman" w:hAnsi="Times New Roman"/>
        </w:rPr>
        <w:t xml:space="preserve">perturbarea intenționată, în special în cursul perioadei de reproducere sau de maturizare, dacă o astfel de perturbare este relevantă; </w:t>
      </w:r>
    </w:p>
    <w:p w:rsidR="00F55502" w:rsidRPr="00B67C06" w:rsidRDefault="00F55502" w:rsidP="002F7268">
      <w:pPr>
        <w:pStyle w:val="BodyText"/>
        <w:numPr>
          <w:ilvl w:val="0"/>
          <w:numId w:val="1"/>
        </w:numPr>
        <w:spacing w:line="276" w:lineRule="auto"/>
        <w:jc w:val="both"/>
        <w:rPr>
          <w:rFonts w:ascii="Times New Roman" w:hAnsi="Times New Roman"/>
        </w:rPr>
      </w:pPr>
      <w:r w:rsidRPr="00B67C06">
        <w:rPr>
          <w:rFonts w:ascii="Times New Roman" w:hAnsi="Times New Roman"/>
        </w:rPr>
        <w:t xml:space="preserve">deținerea exemplarelor din speciile pentru care sunt interzise vânarea şi capturarea; </w:t>
      </w:r>
    </w:p>
    <w:p w:rsidR="00F55502" w:rsidRPr="00B67C06" w:rsidRDefault="00F55502" w:rsidP="002F7268">
      <w:pPr>
        <w:pStyle w:val="BodyText"/>
        <w:numPr>
          <w:ilvl w:val="0"/>
          <w:numId w:val="1"/>
        </w:numPr>
        <w:spacing w:line="276" w:lineRule="auto"/>
        <w:jc w:val="both"/>
        <w:rPr>
          <w:rFonts w:ascii="Times New Roman" w:hAnsi="Times New Roman"/>
        </w:rPr>
      </w:pPr>
      <w:r w:rsidRPr="00B67C06">
        <w:rPr>
          <w:rFonts w:ascii="Times New Roman" w:hAnsi="Times New Roman"/>
        </w:rPr>
        <w:t xml:space="preserve">comercializarea, deținerea şi/sau transportul în scopul comercializării acestora, în stare vie ori moartă, sau a oricăror </w:t>
      </w:r>
      <w:r w:rsidR="006F264F" w:rsidRPr="00B67C06">
        <w:rPr>
          <w:rFonts w:ascii="Times New Roman" w:hAnsi="Times New Roman"/>
        </w:rPr>
        <w:t>p</w:t>
      </w:r>
      <w:r w:rsidR="006F264F">
        <w:rPr>
          <w:rFonts w:ascii="Times New Roman" w:hAnsi="Times New Roman"/>
        </w:rPr>
        <w:t>ă</w:t>
      </w:r>
      <w:r w:rsidR="006F264F" w:rsidRPr="00B67C06">
        <w:rPr>
          <w:rFonts w:ascii="Times New Roman" w:hAnsi="Times New Roman"/>
        </w:rPr>
        <w:t>rți</w:t>
      </w:r>
      <w:r w:rsidRPr="00B67C06">
        <w:rPr>
          <w:rFonts w:ascii="Times New Roman" w:hAnsi="Times New Roman"/>
        </w:rPr>
        <w:t xml:space="preserve"> ori produse provenite de la acestea, </w:t>
      </w:r>
      <w:r w:rsidR="006F264F" w:rsidRPr="00B67C06">
        <w:rPr>
          <w:rFonts w:ascii="Times New Roman" w:hAnsi="Times New Roman"/>
        </w:rPr>
        <w:t>ușor</w:t>
      </w:r>
      <w:r w:rsidRPr="00B67C06">
        <w:rPr>
          <w:rFonts w:ascii="Times New Roman" w:hAnsi="Times New Roman"/>
        </w:rPr>
        <w:t xml:space="preserve"> de identificat. </w:t>
      </w:r>
    </w:p>
    <w:p w:rsidR="00F55502" w:rsidRPr="00B67C06" w:rsidRDefault="00F55502" w:rsidP="002F7268">
      <w:pPr>
        <w:pStyle w:val="BodyText"/>
        <w:spacing w:line="276" w:lineRule="auto"/>
        <w:jc w:val="both"/>
        <w:rPr>
          <w:rFonts w:ascii="Times New Roman" w:hAnsi="Times New Roman"/>
        </w:rPr>
      </w:pPr>
      <w:r w:rsidRPr="00B67C06">
        <w:rPr>
          <w:rFonts w:ascii="Times New Roman" w:hAnsi="Times New Roman"/>
        </w:rPr>
        <w:t xml:space="preserve">-Pentru speciile de plante şi animale sălbatice terestre, acvatice şi subterane, cu </w:t>
      </w:r>
      <w:r w:rsidR="006F264F" w:rsidRPr="00B67C06">
        <w:rPr>
          <w:rFonts w:ascii="Times New Roman" w:hAnsi="Times New Roman"/>
        </w:rPr>
        <w:t>excepția</w:t>
      </w:r>
      <w:r w:rsidRPr="00B67C06">
        <w:rPr>
          <w:rFonts w:ascii="Times New Roman" w:hAnsi="Times New Roman"/>
        </w:rPr>
        <w:t xml:space="preserve"> speciilor de păsări, inclusiv cele prevăzute în anexele nr. 4 A (specii de interes comunitar) şi 4 B (specii de interes </w:t>
      </w:r>
      <w:r w:rsidR="006F264F" w:rsidRPr="00B67C06">
        <w:rPr>
          <w:rFonts w:ascii="Times New Roman" w:hAnsi="Times New Roman"/>
        </w:rPr>
        <w:t>național</w:t>
      </w:r>
      <w:r w:rsidRPr="00B67C06">
        <w:rPr>
          <w:rFonts w:ascii="Times New Roman" w:hAnsi="Times New Roman"/>
        </w:rPr>
        <w:t xml:space="preserve">) din O.U.G. nr. 57/2007, şi care trăiesc atât în ariile naturale protejate, cât şi în afară lor, sunt interzise: </w:t>
      </w:r>
    </w:p>
    <w:p w:rsidR="00F55502" w:rsidRPr="00B67C06" w:rsidRDefault="00F55502" w:rsidP="002F7268">
      <w:pPr>
        <w:pStyle w:val="BodyText"/>
        <w:spacing w:line="276" w:lineRule="auto"/>
        <w:jc w:val="both"/>
        <w:rPr>
          <w:rFonts w:ascii="Times New Roman" w:hAnsi="Times New Roman"/>
        </w:rPr>
      </w:pPr>
      <w:r w:rsidRPr="00B67C06">
        <w:rPr>
          <w:rFonts w:ascii="Times New Roman" w:hAnsi="Times New Roman"/>
        </w:rPr>
        <w:t xml:space="preserve">                   a)   orice formă de recoltare, capturare, ucidere, distrugere sau vătămare a exemplarelor aflate în mediul lor natural, în oricare </w:t>
      </w:r>
      <w:r w:rsidR="006F264F" w:rsidRPr="00B67C06">
        <w:rPr>
          <w:rFonts w:ascii="Times New Roman" w:hAnsi="Times New Roman"/>
        </w:rPr>
        <w:t>d</w:t>
      </w:r>
      <w:r w:rsidR="006F264F">
        <w:rPr>
          <w:rFonts w:ascii="Times New Roman" w:hAnsi="Times New Roman"/>
        </w:rPr>
        <w:t>intre</w:t>
      </w:r>
      <w:r w:rsidRPr="00B67C06">
        <w:rPr>
          <w:rFonts w:ascii="Times New Roman" w:hAnsi="Times New Roman"/>
        </w:rPr>
        <w:t xml:space="preserve"> stadiile ciclului lor biologic; </w:t>
      </w:r>
    </w:p>
    <w:p w:rsidR="00F55502" w:rsidRPr="00B67C06" w:rsidRDefault="00F55502" w:rsidP="002F7268">
      <w:pPr>
        <w:pStyle w:val="BodyText"/>
        <w:numPr>
          <w:ilvl w:val="0"/>
          <w:numId w:val="14"/>
        </w:numPr>
        <w:spacing w:line="276" w:lineRule="auto"/>
        <w:jc w:val="both"/>
        <w:rPr>
          <w:rFonts w:ascii="Times New Roman" w:hAnsi="Times New Roman"/>
        </w:rPr>
      </w:pPr>
      <w:r w:rsidRPr="00B67C06">
        <w:rPr>
          <w:rFonts w:ascii="Times New Roman" w:hAnsi="Times New Roman"/>
        </w:rPr>
        <w:t xml:space="preserve"> perturbarea intenționată în cursul perioadei de reproducere, de </w:t>
      </w:r>
      <w:r w:rsidR="006F264F" w:rsidRPr="00B67C06">
        <w:rPr>
          <w:rFonts w:ascii="Times New Roman" w:hAnsi="Times New Roman"/>
        </w:rPr>
        <w:t>creștere</w:t>
      </w:r>
      <w:r w:rsidRPr="00B67C06">
        <w:rPr>
          <w:rFonts w:ascii="Times New Roman" w:hAnsi="Times New Roman"/>
        </w:rPr>
        <w:t xml:space="preserve">, de hibernare şi de </w:t>
      </w:r>
      <w:r w:rsidR="006F264F" w:rsidRPr="00B67C06">
        <w:rPr>
          <w:rFonts w:ascii="Times New Roman" w:hAnsi="Times New Roman"/>
        </w:rPr>
        <w:t>migrație</w:t>
      </w:r>
      <w:r w:rsidRPr="00B67C06">
        <w:rPr>
          <w:rFonts w:ascii="Times New Roman" w:hAnsi="Times New Roman"/>
        </w:rPr>
        <w:t xml:space="preserve">; </w:t>
      </w:r>
    </w:p>
    <w:p w:rsidR="00F55502" w:rsidRPr="00B67C06" w:rsidRDefault="00F55502" w:rsidP="002F7268">
      <w:pPr>
        <w:pStyle w:val="BodyText"/>
        <w:numPr>
          <w:ilvl w:val="0"/>
          <w:numId w:val="14"/>
        </w:numPr>
        <w:spacing w:line="276" w:lineRule="auto"/>
        <w:jc w:val="both"/>
        <w:rPr>
          <w:rFonts w:ascii="Times New Roman" w:hAnsi="Times New Roman"/>
        </w:rPr>
      </w:pPr>
      <w:r w:rsidRPr="00B67C06">
        <w:rPr>
          <w:rFonts w:ascii="Times New Roman" w:hAnsi="Times New Roman"/>
        </w:rPr>
        <w:t xml:space="preserve">deteriorarea, distrugerea şi/sau culegerea </w:t>
      </w:r>
      <w:r w:rsidR="006F264F" w:rsidRPr="00B67C06">
        <w:rPr>
          <w:rFonts w:ascii="Times New Roman" w:hAnsi="Times New Roman"/>
        </w:rPr>
        <w:t>intenționată</w:t>
      </w:r>
      <w:r w:rsidRPr="00B67C06">
        <w:rPr>
          <w:rFonts w:ascii="Times New Roman" w:hAnsi="Times New Roman"/>
        </w:rPr>
        <w:t xml:space="preserve"> a cuiburilor şi/sau ouălor din natură; </w:t>
      </w:r>
    </w:p>
    <w:p w:rsidR="00F55502" w:rsidRPr="00B67C06" w:rsidRDefault="00F55502" w:rsidP="002F7268">
      <w:pPr>
        <w:pStyle w:val="BodyText"/>
        <w:numPr>
          <w:ilvl w:val="0"/>
          <w:numId w:val="14"/>
        </w:numPr>
        <w:spacing w:line="276" w:lineRule="auto"/>
        <w:jc w:val="both"/>
        <w:rPr>
          <w:rFonts w:ascii="Times New Roman" w:hAnsi="Times New Roman"/>
        </w:rPr>
      </w:pPr>
      <w:r w:rsidRPr="00B67C06">
        <w:rPr>
          <w:rFonts w:ascii="Times New Roman" w:hAnsi="Times New Roman"/>
        </w:rPr>
        <w:t xml:space="preserve">deteriorarea şi/sau distrugerea locurilor de reproducere ori de odihnă; o uciderea sau capturarea </w:t>
      </w:r>
      <w:r w:rsidR="006F264F" w:rsidRPr="00B67C06">
        <w:rPr>
          <w:rFonts w:ascii="Times New Roman" w:hAnsi="Times New Roman"/>
        </w:rPr>
        <w:t>intenționată</w:t>
      </w:r>
      <w:r w:rsidRPr="00B67C06">
        <w:rPr>
          <w:rFonts w:ascii="Times New Roman" w:hAnsi="Times New Roman"/>
        </w:rPr>
        <w:t xml:space="preserve">, indiferent de metoda utilizată; o deținerea exemplarelor din speciile pentru care sunt interzise vânarea și capturarea; </w:t>
      </w:r>
    </w:p>
    <w:p w:rsidR="00F55502" w:rsidRPr="00B67C06" w:rsidRDefault="00F55502" w:rsidP="002F7268">
      <w:pPr>
        <w:pStyle w:val="BodyText"/>
        <w:numPr>
          <w:ilvl w:val="0"/>
          <w:numId w:val="14"/>
        </w:numPr>
        <w:spacing w:line="276" w:lineRule="auto"/>
        <w:jc w:val="both"/>
        <w:rPr>
          <w:rFonts w:ascii="Times New Roman" w:hAnsi="Times New Roman"/>
        </w:rPr>
      </w:pPr>
      <w:r w:rsidRPr="00B67C06">
        <w:rPr>
          <w:rFonts w:ascii="Times New Roman" w:hAnsi="Times New Roman"/>
        </w:rPr>
        <w:t xml:space="preserve">comercializarea, deținerea şi/sau transportul în scopul comercializării acestora în stare vie ori moartă sau a oricăror </w:t>
      </w:r>
      <w:r w:rsidR="006F264F" w:rsidRPr="00B67C06">
        <w:rPr>
          <w:rFonts w:ascii="Times New Roman" w:hAnsi="Times New Roman"/>
        </w:rPr>
        <w:t>p</w:t>
      </w:r>
      <w:r w:rsidR="006F264F">
        <w:rPr>
          <w:rFonts w:ascii="Times New Roman" w:hAnsi="Times New Roman"/>
        </w:rPr>
        <w:t>ă</w:t>
      </w:r>
      <w:r w:rsidR="006F264F" w:rsidRPr="00B67C06">
        <w:rPr>
          <w:rFonts w:ascii="Times New Roman" w:hAnsi="Times New Roman"/>
        </w:rPr>
        <w:t>rți</w:t>
      </w:r>
      <w:r w:rsidRPr="00B67C06">
        <w:rPr>
          <w:rFonts w:ascii="Times New Roman" w:hAnsi="Times New Roman"/>
        </w:rPr>
        <w:t xml:space="preserve"> ori produse provenite de la acestea, </w:t>
      </w:r>
      <w:r w:rsidR="006F264F" w:rsidRPr="00B67C06">
        <w:rPr>
          <w:rFonts w:ascii="Times New Roman" w:hAnsi="Times New Roman"/>
        </w:rPr>
        <w:t>ușor</w:t>
      </w:r>
      <w:r w:rsidRPr="00B67C06">
        <w:rPr>
          <w:rFonts w:ascii="Times New Roman" w:hAnsi="Times New Roman"/>
        </w:rPr>
        <w:t xml:space="preserve"> de identificat. </w:t>
      </w:r>
    </w:p>
    <w:p w:rsidR="00F55502" w:rsidRPr="00C941E5" w:rsidRDefault="00F55502" w:rsidP="002F7268">
      <w:pPr>
        <w:pStyle w:val="BodyText"/>
        <w:spacing w:line="276" w:lineRule="auto"/>
        <w:ind w:left="1440"/>
        <w:jc w:val="both"/>
        <w:rPr>
          <w:rFonts w:ascii="Times New Roman" w:hAnsi="Times New Roman"/>
          <w:sz w:val="16"/>
          <w:szCs w:val="16"/>
        </w:rPr>
      </w:pPr>
      <w:r w:rsidRPr="00B67C06">
        <w:rPr>
          <w:rFonts w:ascii="Times New Roman" w:hAnsi="Times New Roman"/>
        </w:rPr>
        <w:t xml:space="preserve">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-Activitatea de monitorizare prevăzută în documentația analizată, care a stat la baza emiterii prezentei decizii, se va efectua în perioada de execuție, operare şi închidere/dezafectare a proiectului, iar rezultatele </w:t>
      </w:r>
      <w:r w:rsidR="006F264F" w:rsidRPr="00B67C06">
        <w:rPr>
          <w:rFonts w:ascii="Times New Roman" w:hAnsi="Times New Roman"/>
        </w:rPr>
        <w:t>monitorizării</w:t>
      </w:r>
      <w:r w:rsidRPr="00B67C06">
        <w:rPr>
          <w:rFonts w:ascii="Times New Roman" w:hAnsi="Times New Roman"/>
        </w:rPr>
        <w:t xml:space="preserve"> se vor concentra într-un raport întocmit semestrial/anual şi care se va păstra la titular/antreprenor/constructor/beneficiar şi se va prezenta la cererea organelor de control abilitate sub forma unui raport sintetizat periodic;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-După terminarea lucrărilor se vor îndepărta resturile de materiale de construcţii, volumul de pământ excedentar şi se va reface cadrul natural afectat în timpul </w:t>
      </w:r>
      <w:r w:rsidR="006F264F" w:rsidRPr="00B67C06">
        <w:rPr>
          <w:rFonts w:ascii="Times New Roman" w:hAnsi="Times New Roman"/>
        </w:rPr>
        <w:t>execuției</w:t>
      </w:r>
      <w:r w:rsidRPr="00B67C06">
        <w:rPr>
          <w:rFonts w:ascii="Times New Roman" w:hAnsi="Times New Roman"/>
        </w:rPr>
        <w:t xml:space="preserve"> lucrărilor. La finalizarea lucrărilor terenul ocupat temporar de organizarea de şantier va fi adus la starea iniţială;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-Lucrările de </w:t>
      </w:r>
      <w:r w:rsidR="006F264F" w:rsidRPr="00B67C06">
        <w:rPr>
          <w:rFonts w:ascii="Times New Roman" w:hAnsi="Times New Roman"/>
        </w:rPr>
        <w:t>execuție</w:t>
      </w:r>
      <w:r w:rsidRPr="00B67C06">
        <w:rPr>
          <w:rFonts w:ascii="Times New Roman" w:hAnsi="Times New Roman"/>
        </w:rPr>
        <w:t xml:space="preserve"> vor începe numai după </w:t>
      </w:r>
      <w:r w:rsidR="006F264F" w:rsidRPr="00B67C06">
        <w:rPr>
          <w:rFonts w:ascii="Times New Roman" w:hAnsi="Times New Roman"/>
        </w:rPr>
        <w:t>obținerea</w:t>
      </w:r>
      <w:r w:rsidRPr="00B67C06">
        <w:rPr>
          <w:rFonts w:ascii="Times New Roman" w:hAnsi="Times New Roman"/>
        </w:rPr>
        <w:t xml:space="preserve"> de către titularul proiectului a </w:t>
      </w:r>
      <w:r w:rsidR="006F264F" w:rsidRPr="00B67C06">
        <w:rPr>
          <w:rFonts w:ascii="Times New Roman" w:hAnsi="Times New Roman"/>
        </w:rPr>
        <w:t>autorizației</w:t>
      </w:r>
      <w:r w:rsidRPr="00B67C06">
        <w:rPr>
          <w:rFonts w:ascii="Times New Roman" w:hAnsi="Times New Roman"/>
        </w:rPr>
        <w:t xml:space="preserve"> de construire; </w:t>
      </w:r>
    </w:p>
    <w:p w:rsidR="002F7268"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-Titularul proiectului are </w:t>
      </w:r>
      <w:r w:rsidR="006F264F" w:rsidRPr="00B67C06">
        <w:rPr>
          <w:rFonts w:ascii="Times New Roman" w:hAnsi="Times New Roman"/>
        </w:rPr>
        <w:t>obligația</w:t>
      </w:r>
      <w:r w:rsidRPr="00B67C06">
        <w:rPr>
          <w:rFonts w:ascii="Times New Roman" w:hAnsi="Times New Roman"/>
        </w:rPr>
        <w:t xml:space="preserve"> de a notifica în scris </w:t>
      </w:r>
      <w:r w:rsidR="006F264F" w:rsidRPr="00B67C06">
        <w:rPr>
          <w:rFonts w:ascii="Times New Roman" w:hAnsi="Times New Roman"/>
        </w:rPr>
        <w:t>Agenția</w:t>
      </w:r>
      <w:r w:rsidRPr="00B67C06">
        <w:rPr>
          <w:rFonts w:ascii="Times New Roman" w:hAnsi="Times New Roman"/>
        </w:rPr>
        <w:t xml:space="preserve"> pentru </w:t>
      </w:r>
      <w:r w:rsidR="006F264F" w:rsidRPr="00B67C06">
        <w:rPr>
          <w:rFonts w:ascii="Times New Roman" w:hAnsi="Times New Roman"/>
        </w:rPr>
        <w:t>Protecția</w:t>
      </w:r>
      <w:r w:rsidRPr="00B67C06">
        <w:rPr>
          <w:rFonts w:ascii="Times New Roman" w:hAnsi="Times New Roman"/>
        </w:rPr>
        <w:t xml:space="preserve"> Mediului Suceava despre orice modificare sau extindere a proiectului survenită după emiterea prezentei </w:t>
      </w:r>
      <w:r w:rsidR="006F264F" w:rsidRPr="00B67C06">
        <w:rPr>
          <w:rFonts w:ascii="Times New Roman" w:hAnsi="Times New Roman"/>
        </w:rPr>
        <w:t>decizii. Titularul</w:t>
      </w:r>
      <w:r w:rsidRPr="00B67C06">
        <w:rPr>
          <w:rFonts w:ascii="Times New Roman" w:hAnsi="Times New Roman"/>
        </w:rPr>
        <w:t xml:space="preserve"> proiectului are </w:t>
      </w:r>
      <w:r w:rsidR="006F264F" w:rsidRPr="00B67C06">
        <w:rPr>
          <w:rFonts w:ascii="Times New Roman" w:hAnsi="Times New Roman"/>
        </w:rPr>
        <w:t>obligația</w:t>
      </w:r>
      <w:r w:rsidRPr="00B67C06">
        <w:rPr>
          <w:rFonts w:ascii="Times New Roman" w:hAnsi="Times New Roman"/>
        </w:rPr>
        <w:t xml:space="preserve"> să facă această Notificare înainte de realizarea modificărilor sau extinderilor. Până la adoptarea unei decizii de către </w:t>
      </w:r>
      <w:r w:rsidR="006F264F" w:rsidRPr="00B67C06">
        <w:rPr>
          <w:rFonts w:ascii="Times New Roman" w:hAnsi="Times New Roman"/>
        </w:rPr>
        <w:t>Agenția</w:t>
      </w:r>
      <w:r w:rsidRPr="00B67C06">
        <w:rPr>
          <w:rFonts w:ascii="Times New Roman" w:hAnsi="Times New Roman"/>
        </w:rPr>
        <w:t xml:space="preserve"> pentru </w:t>
      </w:r>
      <w:r w:rsidR="006F264F" w:rsidRPr="00B67C06">
        <w:rPr>
          <w:rFonts w:ascii="Times New Roman" w:hAnsi="Times New Roman"/>
        </w:rPr>
        <w:t>Protecția</w:t>
      </w:r>
      <w:r w:rsidRPr="00B67C06">
        <w:rPr>
          <w:rFonts w:ascii="Times New Roman" w:hAnsi="Times New Roman"/>
        </w:rPr>
        <w:t xml:space="preserve"> Mediului Suceava este interzisă realizarea proiectului care ar rezulta în urma modificărilor care fac obiectul notificări;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-Prezentul act nu exclude </w:t>
      </w:r>
      <w:r w:rsidR="006F264F" w:rsidRPr="00B67C06">
        <w:rPr>
          <w:rFonts w:ascii="Times New Roman" w:hAnsi="Times New Roman"/>
        </w:rPr>
        <w:t>obligația</w:t>
      </w:r>
      <w:r w:rsidRPr="00B67C06">
        <w:rPr>
          <w:rFonts w:ascii="Times New Roman" w:hAnsi="Times New Roman"/>
        </w:rPr>
        <w:t xml:space="preserve"> solicitării şi </w:t>
      </w:r>
      <w:r w:rsidR="006F264F" w:rsidRPr="00B67C06">
        <w:rPr>
          <w:rFonts w:ascii="Times New Roman" w:hAnsi="Times New Roman"/>
        </w:rPr>
        <w:t>obținerii</w:t>
      </w:r>
      <w:r w:rsidRPr="00B67C06">
        <w:rPr>
          <w:rFonts w:ascii="Times New Roman" w:hAnsi="Times New Roman"/>
        </w:rPr>
        <w:t xml:space="preserve">  a celorlalte avize /acorduri / </w:t>
      </w:r>
      <w:r w:rsidR="006F264F" w:rsidRPr="00B67C06">
        <w:rPr>
          <w:rFonts w:ascii="Times New Roman" w:hAnsi="Times New Roman"/>
        </w:rPr>
        <w:t>autorizații</w:t>
      </w:r>
      <w:r w:rsidRPr="00B67C06">
        <w:rPr>
          <w:rFonts w:ascii="Times New Roman" w:hAnsi="Times New Roman"/>
        </w:rPr>
        <w:t xml:space="preserve"> legale;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-Prezentul act nu exonerează de răspundere titularul, proiectantul şi constructorul în cazul producerii unor accidente în timpul </w:t>
      </w:r>
      <w:r w:rsidR="006F264F" w:rsidRPr="00B67C06">
        <w:rPr>
          <w:rFonts w:ascii="Times New Roman" w:hAnsi="Times New Roman"/>
        </w:rPr>
        <w:t>execuției</w:t>
      </w:r>
      <w:r w:rsidRPr="00B67C06">
        <w:rPr>
          <w:rFonts w:ascii="Times New Roman" w:hAnsi="Times New Roman"/>
        </w:rPr>
        <w:t xml:space="preserve"> lucrărilor; </w:t>
      </w:r>
    </w:p>
    <w:p w:rsidR="00F55502" w:rsidRPr="00B67C06" w:rsidRDefault="00F55502" w:rsidP="00073261">
      <w:pPr>
        <w:pStyle w:val="BodyText"/>
        <w:spacing w:line="276" w:lineRule="auto"/>
        <w:ind w:firstLine="567"/>
        <w:jc w:val="both"/>
        <w:rPr>
          <w:rFonts w:ascii="Times New Roman" w:hAnsi="Times New Roman"/>
        </w:rPr>
      </w:pPr>
      <w:r w:rsidRPr="00B67C06">
        <w:rPr>
          <w:rFonts w:ascii="Times New Roman" w:hAnsi="Times New Roman"/>
        </w:rPr>
        <w:t xml:space="preserve">-Proiectul propus nu necesită parcurgerea celorlalte etape ale procedurii de evaluare a impactului asupra mediului şi de evaluarea adecvată. </w:t>
      </w:r>
    </w:p>
    <w:p w:rsidR="00F55502" w:rsidRPr="00B67C06" w:rsidRDefault="00F55502" w:rsidP="00073261">
      <w:pPr>
        <w:spacing w:after="0"/>
        <w:ind w:firstLine="567"/>
        <w:jc w:val="both"/>
        <w:textAlignment w:val="baseline"/>
        <w:rPr>
          <w:rFonts w:ascii="Times New Roman" w:hAnsi="Times New Roman"/>
          <w:color w:val="000000"/>
          <w:sz w:val="24"/>
          <w:szCs w:val="24"/>
        </w:rPr>
      </w:pPr>
      <w:r w:rsidRPr="00B67C06">
        <w:rPr>
          <w:rFonts w:ascii="Times New Roman" w:hAnsi="Times New Roman"/>
          <w:bCs/>
          <w:color w:val="000000"/>
          <w:sz w:val="24"/>
          <w:szCs w:val="24"/>
        </w:rPr>
        <w:lastRenderedPageBreak/>
        <w:t xml:space="preserve">La finalizarea proiectului, titularul va informa Agenția pentru Protecția Mediului Suceava. APM va efectua un control de specialitate pentru verificarea </w:t>
      </w:r>
      <w:r w:rsidR="006F264F" w:rsidRPr="00B67C06">
        <w:rPr>
          <w:rFonts w:ascii="Times New Roman" w:hAnsi="Times New Roman"/>
          <w:bCs/>
          <w:color w:val="000000"/>
          <w:sz w:val="24"/>
          <w:szCs w:val="24"/>
        </w:rPr>
        <w:t>respectării</w:t>
      </w:r>
      <w:r w:rsidRPr="00B67C06">
        <w:rPr>
          <w:rFonts w:ascii="Times New Roman" w:hAnsi="Times New Roman"/>
          <w:bCs/>
          <w:color w:val="000000"/>
          <w:sz w:val="24"/>
          <w:szCs w:val="24"/>
        </w:rPr>
        <w:t xml:space="preserve"> prevederilor deciziei etapei de </w:t>
      </w:r>
      <w:r w:rsidR="006F264F" w:rsidRPr="00B67C06">
        <w:rPr>
          <w:rFonts w:ascii="Times New Roman" w:hAnsi="Times New Roman"/>
          <w:bCs/>
          <w:color w:val="000000"/>
          <w:sz w:val="24"/>
          <w:szCs w:val="24"/>
        </w:rPr>
        <w:t>încadrare</w:t>
      </w:r>
      <w:r w:rsidRPr="00B67C06">
        <w:rPr>
          <w:rFonts w:ascii="Times New Roman" w:hAnsi="Times New Roman"/>
          <w:bCs/>
          <w:color w:val="000000"/>
          <w:sz w:val="24"/>
          <w:szCs w:val="24"/>
        </w:rPr>
        <w:t>, conform art. 43 al. 3) din Legea nr. 292/2018 privind evaluarea impactului anumitor proiecte publice și private asupra mediului. Procesul-verbal se anexează și face parte integrantă din procesul-verbal de recepție la terminarea lucrărilor.</w:t>
      </w:r>
      <w:r w:rsidRPr="00B67C06">
        <w:rPr>
          <w:rFonts w:ascii="Times New Roman" w:hAnsi="Times New Roman"/>
          <w:color w:val="000000"/>
          <w:sz w:val="24"/>
          <w:szCs w:val="24"/>
        </w:rPr>
        <w:t> </w:t>
      </w:r>
    </w:p>
    <w:p w:rsidR="00F55502" w:rsidRPr="00B67C06" w:rsidRDefault="00F55502" w:rsidP="00073261">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sz w:val="24"/>
          <w:szCs w:val="24"/>
        </w:rPr>
        <w:t xml:space="preserve">Prezenta decizie este valabilă pe toată perioada de realizare a proiectului, iar în </w:t>
      </w:r>
      <w:r w:rsidR="006F264F" w:rsidRPr="00B67C06">
        <w:rPr>
          <w:rFonts w:ascii="Times New Roman" w:hAnsi="Times New Roman"/>
          <w:sz w:val="24"/>
          <w:szCs w:val="24"/>
        </w:rPr>
        <w:t>situația</w:t>
      </w:r>
      <w:r w:rsidRPr="00B67C06">
        <w:rPr>
          <w:rFonts w:ascii="Times New Roman" w:hAnsi="Times New Roman"/>
          <w:sz w:val="24"/>
          <w:szCs w:val="24"/>
        </w:rPr>
        <w:t xml:space="preserve"> în care intervin elemente noi, necunoscute la data emiterii prezentei decizii, sau se modifică </w:t>
      </w:r>
      <w:r w:rsidR="006F264F" w:rsidRPr="00B67C06">
        <w:rPr>
          <w:rFonts w:ascii="Times New Roman" w:hAnsi="Times New Roman"/>
          <w:sz w:val="24"/>
          <w:szCs w:val="24"/>
        </w:rPr>
        <w:t>condițiile</w:t>
      </w:r>
      <w:r w:rsidRPr="00B67C06">
        <w:rPr>
          <w:rFonts w:ascii="Times New Roman" w:hAnsi="Times New Roman"/>
          <w:sz w:val="24"/>
          <w:szCs w:val="24"/>
        </w:rPr>
        <w:t xml:space="preserve"> care au stat la baza emiterii acesteia, titularul proiectului are </w:t>
      </w:r>
      <w:r w:rsidR="006F264F" w:rsidRPr="00B67C06">
        <w:rPr>
          <w:rFonts w:ascii="Times New Roman" w:hAnsi="Times New Roman"/>
          <w:sz w:val="24"/>
          <w:szCs w:val="24"/>
        </w:rPr>
        <w:t>obligația</w:t>
      </w:r>
      <w:r w:rsidRPr="00B67C06">
        <w:rPr>
          <w:rFonts w:ascii="Times New Roman" w:hAnsi="Times New Roman"/>
          <w:sz w:val="24"/>
          <w:szCs w:val="24"/>
        </w:rPr>
        <w:t xml:space="preserve"> de a notifica autoritatea competentă emitentă.</w:t>
      </w:r>
    </w:p>
    <w:p w:rsidR="00F55502" w:rsidRPr="00B67C06" w:rsidRDefault="00F55502" w:rsidP="00073261">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sz w:val="24"/>
          <w:szCs w:val="24"/>
        </w:rPr>
        <w:t xml:space="preserve">Orice persoană care face parte din publicul interesat şi care se consideră vătămată într-un drept al său ori într-un interes legitim se poate adresa </w:t>
      </w:r>
      <w:r w:rsidR="006F264F" w:rsidRPr="00B67C06">
        <w:rPr>
          <w:rFonts w:ascii="Times New Roman" w:hAnsi="Times New Roman"/>
          <w:sz w:val="24"/>
          <w:szCs w:val="24"/>
        </w:rPr>
        <w:t>instanței</w:t>
      </w:r>
      <w:r w:rsidRPr="00B67C06">
        <w:rPr>
          <w:rFonts w:ascii="Times New Roman" w:hAnsi="Times New Roman"/>
          <w:sz w:val="24"/>
          <w:szCs w:val="24"/>
        </w:rPr>
        <w:t xml:space="preserve"> de contencios administrativ competente pentru a ataca, din punct de vedere procedural sau </w:t>
      </w:r>
      <w:r w:rsidR="006F264F" w:rsidRPr="00B67C06">
        <w:rPr>
          <w:rFonts w:ascii="Times New Roman" w:hAnsi="Times New Roman"/>
          <w:sz w:val="24"/>
          <w:szCs w:val="24"/>
        </w:rPr>
        <w:t>substanțial</w:t>
      </w:r>
      <w:r w:rsidRPr="00B67C06">
        <w:rPr>
          <w:rFonts w:ascii="Times New Roman" w:hAnsi="Times New Roman"/>
          <w:sz w:val="24"/>
          <w:szCs w:val="24"/>
        </w:rPr>
        <w:t xml:space="preserve">, actele, deciziile ori omisiunile </w:t>
      </w:r>
      <w:r w:rsidR="006F264F" w:rsidRPr="00B67C06">
        <w:rPr>
          <w:rFonts w:ascii="Times New Roman" w:hAnsi="Times New Roman"/>
          <w:sz w:val="24"/>
          <w:szCs w:val="24"/>
        </w:rPr>
        <w:t>autorității</w:t>
      </w:r>
      <w:r w:rsidRPr="00B67C06">
        <w:rPr>
          <w:rFonts w:ascii="Times New Roman" w:hAnsi="Times New Roman"/>
          <w:sz w:val="24"/>
          <w:szCs w:val="24"/>
        </w:rPr>
        <w:t xml:space="preserve"> publice competente care fac obiectul participării publicului, inclusiv aprobarea de dezvoltare, potrivit prevederilor </w:t>
      </w:r>
      <w:r w:rsidRPr="00B67C06">
        <w:rPr>
          <w:rFonts w:ascii="Times New Roman" w:hAnsi="Times New Roman"/>
          <w:vanish/>
          <w:sz w:val="24"/>
          <w:szCs w:val="24"/>
        </w:rPr>
        <w:t>&lt;LLNK 12004   554 12 2N1   0 47&gt;</w:t>
      </w:r>
      <w:r w:rsidRPr="00B67C06">
        <w:rPr>
          <w:rFonts w:ascii="Times New Roman" w:hAnsi="Times New Roman"/>
          <w:sz w:val="24"/>
          <w:szCs w:val="24"/>
          <w:u w:val="single"/>
        </w:rPr>
        <w:t>Legii contenciosului administrativ nr. 554/2004</w:t>
      </w:r>
      <w:r w:rsidRPr="00B67C06">
        <w:rPr>
          <w:rFonts w:ascii="Times New Roman" w:hAnsi="Times New Roman"/>
          <w:sz w:val="24"/>
          <w:szCs w:val="24"/>
        </w:rPr>
        <w:t>, cu modificările şi completările ulterioare.</w:t>
      </w:r>
    </w:p>
    <w:p w:rsidR="00F55502" w:rsidRPr="00B67C06" w:rsidRDefault="00F55502" w:rsidP="00073261">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sz w:val="24"/>
          <w:szCs w:val="24"/>
        </w:rPr>
        <w:t xml:space="preserve">Se poate adresa </w:t>
      </w:r>
      <w:r w:rsidR="006F264F" w:rsidRPr="00B67C06">
        <w:rPr>
          <w:rFonts w:ascii="Times New Roman" w:hAnsi="Times New Roman"/>
          <w:sz w:val="24"/>
          <w:szCs w:val="24"/>
        </w:rPr>
        <w:t>instanței</w:t>
      </w:r>
      <w:r w:rsidRPr="00B67C06">
        <w:rPr>
          <w:rFonts w:ascii="Times New Roman" w:hAnsi="Times New Roman"/>
          <w:sz w:val="24"/>
          <w:szCs w:val="24"/>
        </w:rPr>
        <w:t xml:space="preserve"> de contencios administrativ competente şi orice </w:t>
      </w:r>
      <w:r w:rsidR="006F264F" w:rsidRPr="00B67C06">
        <w:rPr>
          <w:rFonts w:ascii="Times New Roman" w:hAnsi="Times New Roman"/>
          <w:sz w:val="24"/>
          <w:szCs w:val="24"/>
        </w:rPr>
        <w:t>organizație</w:t>
      </w:r>
      <w:r w:rsidRPr="00B67C06">
        <w:rPr>
          <w:rFonts w:ascii="Times New Roman" w:hAnsi="Times New Roman"/>
          <w:sz w:val="24"/>
          <w:szCs w:val="24"/>
        </w:rPr>
        <w:t xml:space="preserve"> neguvernamentală care </w:t>
      </w:r>
      <w:r w:rsidR="006F264F" w:rsidRPr="00B67C06">
        <w:rPr>
          <w:rFonts w:ascii="Times New Roman" w:hAnsi="Times New Roman"/>
          <w:sz w:val="24"/>
          <w:szCs w:val="24"/>
        </w:rPr>
        <w:t>îndeplinește</w:t>
      </w:r>
      <w:r w:rsidRPr="00B67C06">
        <w:rPr>
          <w:rFonts w:ascii="Times New Roman" w:hAnsi="Times New Roman"/>
          <w:sz w:val="24"/>
          <w:szCs w:val="24"/>
        </w:rPr>
        <w:t xml:space="preserve"> </w:t>
      </w:r>
      <w:r w:rsidR="006F264F" w:rsidRPr="00B67C06">
        <w:rPr>
          <w:rFonts w:ascii="Times New Roman" w:hAnsi="Times New Roman"/>
          <w:sz w:val="24"/>
          <w:szCs w:val="24"/>
        </w:rPr>
        <w:t>condițiile</w:t>
      </w:r>
      <w:r w:rsidRPr="00B67C06">
        <w:rPr>
          <w:rFonts w:ascii="Times New Roman" w:hAnsi="Times New Roman"/>
          <w:sz w:val="24"/>
          <w:szCs w:val="24"/>
        </w:rPr>
        <w:t xml:space="preserve"> prevăzute la art. 2 din Legea nr. 292/2018 privind evaluarea impactului anumitor proiecte publice şi private asupra mediului, considerându-se că acestea sunt vătămate într-un drept al lor sau într-un interes legitim.</w:t>
      </w:r>
    </w:p>
    <w:p w:rsidR="00F55502" w:rsidRPr="00B67C06" w:rsidRDefault="00F55502" w:rsidP="00073261">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sz w:val="24"/>
          <w:szCs w:val="24"/>
        </w:rPr>
        <w:t xml:space="preserve">Actele sau omisiunile </w:t>
      </w:r>
      <w:r w:rsidR="006F264F" w:rsidRPr="00B67C06">
        <w:rPr>
          <w:rFonts w:ascii="Times New Roman" w:hAnsi="Times New Roman"/>
          <w:sz w:val="24"/>
          <w:szCs w:val="24"/>
        </w:rPr>
        <w:t>autorității</w:t>
      </w:r>
      <w:r w:rsidRPr="00B67C06">
        <w:rPr>
          <w:rFonts w:ascii="Times New Roman" w:hAnsi="Times New Roman"/>
          <w:sz w:val="24"/>
          <w:szCs w:val="24"/>
        </w:rPr>
        <w:t xml:space="preserve"> publice competente care fac obiectul participării publicului se atacă în </w:t>
      </w:r>
      <w:r w:rsidR="006F264F" w:rsidRPr="00B67C06">
        <w:rPr>
          <w:rFonts w:ascii="Times New Roman" w:hAnsi="Times New Roman"/>
          <w:sz w:val="24"/>
          <w:szCs w:val="24"/>
        </w:rPr>
        <w:t>instanță</w:t>
      </w:r>
      <w:r w:rsidRPr="00B67C06">
        <w:rPr>
          <w:rFonts w:ascii="Times New Roman" w:hAnsi="Times New Roman"/>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55502" w:rsidRPr="00B67C06" w:rsidRDefault="00F55502" w:rsidP="00073261">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sz w:val="24"/>
          <w:szCs w:val="24"/>
        </w:rPr>
        <w:t xml:space="preserve"> Înainte de a se adresa </w:t>
      </w:r>
      <w:r w:rsidR="006F264F" w:rsidRPr="00B67C06">
        <w:rPr>
          <w:rFonts w:ascii="Times New Roman" w:hAnsi="Times New Roman"/>
          <w:sz w:val="24"/>
          <w:szCs w:val="24"/>
        </w:rPr>
        <w:t>instanței</w:t>
      </w:r>
      <w:r w:rsidRPr="00B67C06">
        <w:rPr>
          <w:rFonts w:ascii="Times New Roman" w:hAnsi="Times New Roman"/>
          <w:sz w:val="24"/>
          <w:szCs w:val="24"/>
        </w:rPr>
        <w:t xml:space="preserve"> de contencios administrativ competente, persoanele prevăzute la art. 21 din Legea nr. 292/2018 privind evaluarea impactului anumitor proiecte publice şi private asupra mediului au </w:t>
      </w:r>
      <w:r w:rsidR="006F264F" w:rsidRPr="00B67C06">
        <w:rPr>
          <w:rFonts w:ascii="Times New Roman" w:hAnsi="Times New Roman"/>
          <w:sz w:val="24"/>
          <w:szCs w:val="24"/>
        </w:rPr>
        <w:t>obligația</w:t>
      </w:r>
      <w:r w:rsidRPr="00B67C06">
        <w:rPr>
          <w:rFonts w:ascii="Times New Roman" w:hAnsi="Times New Roman"/>
          <w:sz w:val="24"/>
          <w:szCs w:val="24"/>
        </w:rPr>
        <w:t xml:space="preserve"> să solicite </w:t>
      </w:r>
      <w:r w:rsidR="006F264F" w:rsidRPr="00B67C06">
        <w:rPr>
          <w:rFonts w:ascii="Times New Roman" w:hAnsi="Times New Roman"/>
          <w:sz w:val="24"/>
          <w:szCs w:val="24"/>
        </w:rPr>
        <w:t>autorității</w:t>
      </w:r>
      <w:r w:rsidRPr="00B67C06">
        <w:rPr>
          <w:rFonts w:ascii="Times New Roman" w:hAnsi="Times New Roman"/>
          <w:sz w:val="24"/>
          <w:szCs w:val="24"/>
        </w:rPr>
        <w:t xml:space="preserve"> publice emitente a deciziei prevăzute la art. 21 alin. (3) sau </w:t>
      </w:r>
      <w:r w:rsidR="006F264F" w:rsidRPr="00B67C06">
        <w:rPr>
          <w:rFonts w:ascii="Times New Roman" w:hAnsi="Times New Roman"/>
          <w:sz w:val="24"/>
          <w:szCs w:val="24"/>
        </w:rPr>
        <w:t>autorității</w:t>
      </w:r>
      <w:r w:rsidRPr="00B67C06">
        <w:rPr>
          <w:rFonts w:ascii="Times New Roman" w:hAnsi="Times New Roman"/>
          <w:sz w:val="24"/>
          <w:szCs w:val="24"/>
        </w:rPr>
        <w:t xml:space="preserve"> ierarhic superioare revocarea, în tot sau în parte, a respectivei decizii. Solicitarea trebuie înregistrată în termen de 30 de zile de la data aducerii la </w:t>
      </w:r>
      <w:r w:rsidR="006F264F" w:rsidRPr="00B67C06">
        <w:rPr>
          <w:rFonts w:ascii="Times New Roman" w:hAnsi="Times New Roman"/>
          <w:sz w:val="24"/>
          <w:szCs w:val="24"/>
        </w:rPr>
        <w:t>cunoștința</w:t>
      </w:r>
      <w:r w:rsidRPr="00B67C06">
        <w:rPr>
          <w:rFonts w:ascii="Times New Roman" w:hAnsi="Times New Roman"/>
          <w:sz w:val="24"/>
          <w:szCs w:val="24"/>
        </w:rPr>
        <w:t xml:space="preserve"> publicului a deciziei.</w:t>
      </w:r>
    </w:p>
    <w:p w:rsidR="00F55502" w:rsidRPr="00B67C06" w:rsidRDefault="00F55502" w:rsidP="00073261">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sz w:val="24"/>
          <w:szCs w:val="24"/>
        </w:rPr>
        <w:t xml:space="preserve">Autoritatea publică emitentă are </w:t>
      </w:r>
      <w:r w:rsidR="006F264F" w:rsidRPr="00B67C06">
        <w:rPr>
          <w:rFonts w:ascii="Times New Roman" w:hAnsi="Times New Roman"/>
          <w:sz w:val="24"/>
          <w:szCs w:val="24"/>
        </w:rPr>
        <w:t>obligația</w:t>
      </w:r>
      <w:r w:rsidRPr="00B67C06">
        <w:rPr>
          <w:rFonts w:ascii="Times New Roman" w:hAnsi="Times New Roman"/>
          <w:sz w:val="24"/>
          <w:szCs w:val="24"/>
        </w:rPr>
        <w:t xml:space="preserve"> de a răspunde la plângerea prealabilă prevăzută la art. 22 alin. (1) în termen de 30 de zile de la data înregistrării acesteia la acea autoritate.</w:t>
      </w:r>
    </w:p>
    <w:p w:rsidR="00F55502" w:rsidRPr="00B67C06" w:rsidRDefault="00F55502" w:rsidP="00073261">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sz w:val="24"/>
          <w:szCs w:val="24"/>
        </w:rPr>
        <w:t xml:space="preserve">Procedura de </w:t>
      </w:r>
      <w:r w:rsidR="006F264F" w:rsidRPr="00B67C06">
        <w:rPr>
          <w:rFonts w:ascii="Times New Roman" w:hAnsi="Times New Roman"/>
          <w:sz w:val="24"/>
          <w:szCs w:val="24"/>
        </w:rPr>
        <w:t>soluționare</w:t>
      </w:r>
      <w:r w:rsidRPr="00B67C06">
        <w:rPr>
          <w:rFonts w:ascii="Times New Roman" w:hAnsi="Times New Roman"/>
          <w:sz w:val="24"/>
          <w:szCs w:val="24"/>
        </w:rPr>
        <w:t xml:space="preserve"> a plângerii prealabile prevăzută la art. 22 alin. (1) este gratuită şi trebuie să fie echitabilă, rapidă şi corectă.</w:t>
      </w:r>
    </w:p>
    <w:p w:rsidR="00F55502" w:rsidRDefault="00F55502" w:rsidP="00C941E5">
      <w:pPr>
        <w:autoSpaceDE w:val="0"/>
        <w:autoSpaceDN w:val="0"/>
        <w:adjustRightInd w:val="0"/>
        <w:spacing w:after="0"/>
        <w:ind w:firstLine="567"/>
        <w:jc w:val="both"/>
        <w:rPr>
          <w:rFonts w:ascii="Times New Roman" w:hAnsi="Times New Roman"/>
          <w:sz w:val="24"/>
          <w:szCs w:val="24"/>
        </w:rPr>
      </w:pPr>
      <w:r w:rsidRPr="00B67C06">
        <w:rPr>
          <w:rFonts w:ascii="Times New Roman" w:hAnsi="Times New Roman"/>
          <w:sz w:val="24"/>
          <w:szCs w:val="24"/>
        </w:rPr>
        <w:t xml:space="preserve">Prezenta decizie poate fi contestată în conformitate cu prevederile Legii nr. 292/2018 privind evaluarea impactului anumitor proiecte publice şi private asupra mediului şi ale </w:t>
      </w:r>
      <w:r w:rsidRPr="00B67C06">
        <w:rPr>
          <w:rFonts w:ascii="Times New Roman" w:hAnsi="Times New Roman"/>
          <w:vanish/>
          <w:sz w:val="24"/>
          <w:szCs w:val="24"/>
        </w:rPr>
        <w:t>&lt;LLNK 12004   554 12 2N1   0 18&gt;</w:t>
      </w:r>
      <w:r w:rsidRPr="00B67C06">
        <w:rPr>
          <w:rFonts w:ascii="Times New Roman" w:hAnsi="Times New Roman"/>
          <w:sz w:val="24"/>
          <w:szCs w:val="24"/>
          <w:u w:val="single"/>
        </w:rPr>
        <w:t>Legii nr. 554/2004</w:t>
      </w:r>
      <w:r w:rsidRPr="00B67C06">
        <w:rPr>
          <w:rFonts w:ascii="Times New Roman" w:hAnsi="Times New Roman"/>
          <w:sz w:val="24"/>
          <w:szCs w:val="24"/>
        </w:rPr>
        <w:t>, cu modificările şi completările ulterioare.</w:t>
      </w:r>
    </w:p>
    <w:p w:rsidR="00D14725" w:rsidRDefault="00D14725" w:rsidP="00C941E5">
      <w:pPr>
        <w:autoSpaceDE w:val="0"/>
        <w:autoSpaceDN w:val="0"/>
        <w:adjustRightInd w:val="0"/>
        <w:spacing w:after="0"/>
        <w:ind w:firstLine="567"/>
        <w:jc w:val="both"/>
        <w:rPr>
          <w:rFonts w:ascii="Times New Roman" w:hAnsi="Times New Roman"/>
          <w:sz w:val="24"/>
          <w:szCs w:val="24"/>
        </w:rPr>
      </w:pPr>
    </w:p>
    <w:p w:rsidR="00D14725" w:rsidRDefault="00D14725" w:rsidP="00D14725">
      <w:pPr>
        <w:autoSpaceDE w:val="0"/>
        <w:autoSpaceDN w:val="0"/>
        <w:adjustRightInd w:val="0"/>
        <w:spacing w:after="0"/>
        <w:ind w:firstLine="567"/>
        <w:jc w:val="center"/>
        <w:rPr>
          <w:rFonts w:ascii="Times New Roman" w:hAnsi="Times New Roman"/>
          <w:sz w:val="24"/>
          <w:szCs w:val="24"/>
        </w:rPr>
      </w:pPr>
    </w:p>
    <w:p w:rsidR="00D14725" w:rsidRPr="00222101" w:rsidRDefault="00D14725" w:rsidP="00D14725">
      <w:pPr>
        <w:autoSpaceDE w:val="0"/>
        <w:autoSpaceDN w:val="0"/>
        <w:adjustRightInd w:val="0"/>
        <w:spacing w:after="0"/>
        <w:ind w:firstLine="567"/>
        <w:jc w:val="center"/>
        <w:rPr>
          <w:rFonts w:ascii="Times New Roman" w:hAnsi="Times New Roman"/>
          <w:b/>
          <w:sz w:val="24"/>
          <w:szCs w:val="24"/>
        </w:rPr>
      </w:pPr>
      <w:r w:rsidRPr="00222101">
        <w:rPr>
          <w:rFonts w:ascii="Times New Roman" w:hAnsi="Times New Roman"/>
          <w:b/>
          <w:sz w:val="24"/>
          <w:szCs w:val="24"/>
        </w:rPr>
        <w:t>DIRECTOR EXECUTIV,</w:t>
      </w:r>
    </w:p>
    <w:p w:rsidR="00D14725" w:rsidRPr="00222101" w:rsidRDefault="00D14725" w:rsidP="00D14725">
      <w:pPr>
        <w:autoSpaceDE w:val="0"/>
        <w:autoSpaceDN w:val="0"/>
        <w:adjustRightInd w:val="0"/>
        <w:spacing w:after="0"/>
        <w:ind w:firstLine="567"/>
        <w:jc w:val="center"/>
        <w:rPr>
          <w:rFonts w:ascii="Times New Roman" w:hAnsi="Times New Roman"/>
          <w:b/>
          <w:sz w:val="24"/>
          <w:szCs w:val="24"/>
        </w:rPr>
      </w:pPr>
      <w:r w:rsidRPr="00222101">
        <w:rPr>
          <w:rFonts w:ascii="Times New Roman" w:hAnsi="Times New Roman"/>
          <w:b/>
          <w:sz w:val="24"/>
          <w:szCs w:val="24"/>
        </w:rPr>
        <w:t>Maria Mădălina NISTOR</w:t>
      </w:r>
    </w:p>
    <w:p w:rsidR="00D14725" w:rsidRPr="00222101" w:rsidRDefault="00D14725" w:rsidP="00D14725">
      <w:pPr>
        <w:autoSpaceDE w:val="0"/>
        <w:autoSpaceDN w:val="0"/>
        <w:adjustRightInd w:val="0"/>
        <w:spacing w:after="0"/>
        <w:ind w:firstLine="567"/>
        <w:jc w:val="center"/>
        <w:rPr>
          <w:rFonts w:ascii="Times New Roman" w:hAnsi="Times New Roman"/>
          <w:b/>
          <w:sz w:val="24"/>
          <w:szCs w:val="24"/>
        </w:rPr>
      </w:pPr>
    </w:p>
    <w:p w:rsidR="00D14725" w:rsidRPr="00222101" w:rsidRDefault="00D14725" w:rsidP="00D14725">
      <w:pPr>
        <w:autoSpaceDE w:val="0"/>
        <w:autoSpaceDN w:val="0"/>
        <w:adjustRightInd w:val="0"/>
        <w:spacing w:after="0"/>
        <w:ind w:firstLine="567"/>
        <w:jc w:val="center"/>
        <w:rPr>
          <w:rFonts w:ascii="Times New Roman" w:hAnsi="Times New Roman"/>
          <w:b/>
          <w:sz w:val="24"/>
          <w:szCs w:val="24"/>
        </w:rPr>
      </w:pPr>
    </w:p>
    <w:p w:rsidR="00D14725" w:rsidRPr="00222101" w:rsidRDefault="00D14725" w:rsidP="00D14725">
      <w:pPr>
        <w:autoSpaceDE w:val="0"/>
        <w:autoSpaceDN w:val="0"/>
        <w:adjustRightInd w:val="0"/>
        <w:spacing w:after="0"/>
        <w:ind w:firstLine="567"/>
        <w:jc w:val="center"/>
        <w:rPr>
          <w:rFonts w:ascii="Times New Roman" w:hAnsi="Times New Roman"/>
          <w:b/>
          <w:sz w:val="24"/>
          <w:szCs w:val="24"/>
        </w:rPr>
      </w:pPr>
    </w:p>
    <w:p w:rsidR="00D14725" w:rsidRPr="00222101" w:rsidRDefault="00D14725" w:rsidP="00D14725">
      <w:pPr>
        <w:autoSpaceDE w:val="0"/>
        <w:autoSpaceDN w:val="0"/>
        <w:adjustRightInd w:val="0"/>
        <w:spacing w:after="0"/>
        <w:ind w:firstLine="567"/>
        <w:jc w:val="both"/>
        <w:rPr>
          <w:rFonts w:ascii="Times New Roman" w:hAnsi="Times New Roman"/>
          <w:b/>
          <w:sz w:val="24"/>
          <w:szCs w:val="24"/>
        </w:rPr>
      </w:pPr>
      <w:r w:rsidRPr="00222101">
        <w:rPr>
          <w:rFonts w:ascii="Times New Roman" w:hAnsi="Times New Roman"/>
          <w:b/>
          <w:sz w:val="24"/>
          <w:szCs w:val="24"/>
        </w:rPr>
        <w:t xml:space="preserve">           Şef Serviciu                                                                               Şef Serviciu</w:t>
      </w:r>
    </w:p>
    <w:p w:rsidR="00D14725" w:rsidRPr="00222101" w:rsidRDefault="00D14725" w:rsidP="00D14725">
      <w:pPr>
        <w:autoSpaceDE w:val="0"/>
        <w:autoSpaceDN w:val="0"/>
        <w:adjustRightInd w:val="0"/>
        <w:spacing w:after="0"/>
        <w:ind w:firstLine="567"/>
        <w:jc w:val="both"/>
        <w:rPr>
          <w:rFonts w:ascii="Times New Roman" w:hAnsi="Times New Roman"/>
          <w:b/>
          <w:sz w:val="24"/>
          <w:szCs w:val="24"/>
        </w:rPr>
      </w:pPr>
      <w:r w:rsidRPr="00222101">
        <w:rPr>
          <w:rFonts w:ascii="Times New Roman" w:hAnsi="Times New Roman"/>
          <w:b/>
          <w:sz w:val="24"/>
          <w:szCs w:val="24"/>
        </w:rPr>
        <w:t>Avize, Acorduri, Autorizaţii,                                                  Calitatea Factorilor de Mediu,</w:t>
      </w:r>
    </w:p>
    <w:p w:rsidR="00C941E5" w:rsidRPr="00222101" w:rsidRDefault="00D14725" w:rsidP="00C941E5">
      <w:pPr>
        <w:autoSpaceDE w:val="0"/>
        <w:autoSpaceDN w:val="0"/>
        <w:adjustRightInd w:val="0"/>
        <w:spacing w:after="0"/>
        <w:ind w:firstLine="567"/>
        <w:jc w:val="both"/>
        <w:rPr>
          <w:rFonts w:ascii="Times New Roman" w:hAnsi="Times New Roman"/>
          <w:b/>
          <w:sz w:val="24"/>
          <w:szCs w:val="24"/>
        </w:rPr>
      </w:pPr>
      <w:r w:rsidRPr="00222101">
        <w:rPr>
          <w:rFonts w:ascii="Times New Roman" w:hAnsi="Times New Roman"/>
          <w:b/>
          <w:sz w:val="24"/>
          <w:szCs w:val="24"/>
        </w:rPr>
        <w:t xml:space="preserve">    Adina HOBJILĂ                                                                            Anca IONCE</w:t>
      </w:r>
    </w:p>
    <w:p w:rsidR="00D14725" w:rsidRPr="00222101" w:rsidRDefault="00D14725" w:rsidP="00C941E5">
      <w:pPr>
        <w:autoSpaceDE w:val="0"/>
        <w:autoSpaceDN w:val="0"/>
        <w:adjustRightInd w:val="0"/>
        <w:spacing w:after="0"/>
        <w:ind w:firstLine="567"/>
        <w:jc w:val="both"/>
        <w:rPr>
          <w:rFonts w:ascii="Times New Roman" w:hAnsi="Times New Roman"/>
          <w:b/>
          <w:sz w:val="24"/>
          <w:szCs w:val="24"/>
        </w:rPr>
      </w:pPr>
    </w:p>
    <w:p w:rsidR="00D14725" w:rsidRPr="00222101" w:rsidRDefault="00D14725" w:rsidP="00C941E5">
      <w:pPr>
        <w:autoSpaceDE w:val="0"/>
        <w:autoSpaceDN w:val="0"/>
        <w:adjustRightInd w:val="0"/>
        <w:spacing w:after="0"/>
        <w:ind w:firstLine="567"/>
        <w:jc w:val="both"/>
        <w:rPr>
          <w:rFonts w:ascii="Times New Roman" w:hAnsi="Times New Roman"/>
          <w:b/>
          <w:sz w:val="24"/>
          <w:szCs w:val="24"/>
        </w:rPr>
      </w:pPr>
    </w:p>
    <w:p w:rsidR="00D14725" w:rsidRPr="00222101" w:rsidRDefault="00D14725" w:rsidP="00C941E5">
      <w:pPr>
        <w:autoSpaceDE w:val="0"/>
        <w:autoSpaceDN w:val="0"/>
        <w:adjustRightInd w:val="0"/>
        <w:spacing w:after="0"/>
        <w:ind w:firstLine="567"/>
        <w:jc w:val="both"/>
        <w:rPr>
          <w:rFonts w:ascii="Times New Roman" w:hAnsi="Times New Roman"/>
          <w:b/>
          <w:sz w:val="24"/>
          <w:szCs w:val="24"/>
        </w:rPr>
      </w:pPr>
    </w:p>
    <w:p w:rsidR="00D14725" w:rsidRPr="00222101" w:rsidRDefault="00D14725" w:rsidP="00C941E5">
      <w:pPr>
        <w:autoSpaceDE w:val="0"/>
        <w:autoSpaceDN w:val="0"/>
        <w:adjustRightInd w:val="0"/>
        <w:spacing w:after="0"/>
        <w:ind w:firstLine="567"/>
        <w:jc w:val="both"/>
        <w:rPr>
          <w:rFonts w:ascii="Times New Roman" w:hAnsi="Times New Roman"/>
          <w:b/>
          <w:sz w:val="24"/>
          <w:szCs w:val="24"/>
        </w:rPr>
      </w:pPr>
      <w:r w:rsidRPr="00222101">
        <w:rPr>
          <w:rFonts w:ascii="Times New Roman" w:hAnsi="Times New Roman"/>
          <w:b/>
          <w:sz w:val="24"/>
          <w:szCs w:val="24"/>
        </w:rPr>
        <w:t xml:space="preserve">              Întocmit,                                                                                     Întocmit,</w:t>
      </w:r>
    </w:p>
    <w:p w:rsidR="00D14725" w:rsidRPr="00222101" w:rsidRDefault="00222101" w:rsidP="00C941E5">
      <w:pPr>
        <w:autoSpaceDE w:val="0"/>
        <w:autoSpaceDN w:val="0"/>
        <w:adjustRightInd w:val="0"/>
        <w:spacing w:after="0"/>
        <w:ind w:firstLine="567"/>
        <w:jc w:val="both"/>
        <w:rPr>
          <w:rFonts w:ascii="Times New Roman" w:hAnsi="Times New Roman"/>
          <w:b/>
          <w:sz w:val="24"/>
          <w:szCs w:val="24"/>
        </w:rPr>
      </w:pPr>
      <w:r w:rsidRPr="00222101">
        <w:rPr>
          <w:rFonts w:ascii="Times New Roman" w:hAnsi="Times New Roman"/>
          <w:b/>
          <w:sz w:val="24"/>
          <w:szCs w:val="24"/>
        </w:rPr>
        <w:t>c</w:t>
      </w:r>
      <w:r w:rsidR="00D14725" w:rsidRPr="00222101">
        <w:rPr>
          <w:rFonts w:ascii="Times New Roman" w:hAnsi="Times New Roman"/>
          <w:b/>
          <w:sz w:val="24"/>
          <w:szCs w:val="24"/>
        </w:rPr>
        <w:t>ons. Doru COJOCARU                                                           cons. Cezar ASURDULUI</w:t>
      </w:r>
    </w:p>
    <w:p w:rsidR="00C941E5" w:rsidRPr="00222101" w:rsidRDefault="00C941E5" w:rsidP="00C941E5">
      <w:pPr>
        <w:rPr>
          <w:rFonts w:ascii="Times New Roman" w:hAnsi="Times New Roman"/>
          <w:b/>
          <w:sz w:val="24"/>
          <w:szCs w:val="24"/>
        </w:rPr>
      </w:pPr>
    </w:p>
    <w:sectPr w:rsidR="00C941E5" w:rsidRPr="00222101" w:rsidSect="00DA4F46">
      <w:footerReference w:type="even" r:id="rId8"/>
      <w:footerReference w:type="default" r:id="rId9"/>
      <w:headerReference w:type="first" r:id="rId10"/>
      <w:footerReference w:type="first" r:id="rId11"/>
      <w:pgSz w:w="11907" w:h="16840" w:code="9"/>
      <w:pgMar w:top="907" w:right="708" w:bottom="907" w:left="993"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945" w:rsidRDefault="00180945" w:rsidP="007544FA">
      <w:pPr>
        <w:spacing w:after="0" w:line="240" w:lineRule="auto"/>
      </w:pPr>
      <w:r>
        <w:separator/>
      </w:r>
    </w:p>
  </w:endnote>
  <w:endnote w:type="continuationSeparator" w:id="0">
    <w:p w:rsidR="00180945" w:rsidRDefault="00180945" w:rsidP="00754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945" w:rsidRDefault="00180945" w:rsidP="00F55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80945" w:rsidRDefault="00180945" w:rsidP="00F555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945" w:rsidRPr="007A4C64" w:rsidRDefault="00180945" w:rsidP="00F55502">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180945" w:rsidRPr="007A4C64" w:rsidRDefault="00180945" w:rsidP="00F55502">
    <w:pPr>
      <w:pStyle w:val="Header"/>
      <w:tabs>
        <w:tab w:val="clear" w:pos="4680"/>
      </w:tabs>
      <w:jc w:val="center"/>
      <w:rPr>
        <w:rFonts w:ascii="Arial" w:hAnsi="Arial" w:cs="Arial"/>
        <w:color w:val="00214E"/>
        <w:sz w:val="20"/>
        <w:szCs w:val="20"/>
      </w:rPr>
    </w:pPr>
    <w:r w:rsidRPr="007A4C64">
      <w:rPr>
        <w:rFonts w:ascii="Arial" w:hAnsi="Arial" w:cs="Arial"/>
        <w:color w:val="00214E"/>
        <w:sz w:val="20"/>
        <w:szCs w:val="20"/>
      </w:rPr>
      <w:t xml:space="preserve">Str. </w:t>
    </w:r>
    <w:r>
      <w:rPr>
        <w:rFonts w:ascii="Arial" w:hAnsi="Arial" w:cs="Arial"/>
        <w:color w:val="00214E"/>
        <w:sz w:val="20"/>
        <w:szCs w:val="20"/>
      </w:rPr>
      <w:t>Bistriţei</w:t>
    </w:r>
    <w:r w:rsidRPr="007A4C64">
      <w:rPr>
        <w:rFonts w:ascii="Arial" w:hAnsi="Arial" w:cs="Arial"/>
        <w:color w:val="00214E"/>
        <w:sz w:val="20"/>
        <w:szCs w:val="20"/>
      </w:rPr>
      <w:t xml:space="preserve">, Nr. </w:t>
    </w:r>
    <w:r>
      <w:rPr>
        <w:rFonts w:ascii="Arial" w:hAnsi="Arial" w:cs="Arial"/>
        <w:color w:val="00214E"/>
        <w:sz w:val="20"/>
        <w:szCs w:val="20"/>
      </w:rPr>
      <w:t>1 A</w:t>
    </w:r>
    <w:r w:rsidRPr="007A4C64">
      <w:rPr>
        <w:rFonts w:ascii="Arial" w:hAnsi="Arial" w:cs="Arial"/>
        <w:color w:val="00214E"/>
        <w:sz w:val="20"/>
        <w:szCs w:val="20"/>
      </w:rPr>
      <w:t xml:space="preserve">, Loc. </w:t>
    </w:r>
    <w:r>
      <w:rPr>
        <w:rFonts w:ascii="Arial" w:hAnsi="Arial" w:cs="Arial"/>
        <w:color w:val="00214E"/>
        <w:sz w:val="20"/>
        <w:szCs w:val="20"/>
      </w:rPr>
      <w:t>Suceava</w:t>
    </w:r>
    <w:r w:rsidRPr="007A4C64">
      <w:rPr>
        <w:rFonts w:ascii="Arial" w:hAnsi="Arial" w:cs="Arial"/>
        <w:color w:val="00214E"/>
        <w:sz w:val="20"/>
        <w:szCs w:val="20"/>
      </w:rPr>
      <w:t xml:space="preserve">, Cod </w:t>
    </w:r>
    <w:r>
      <w:rPr>
        <w:rFonts w:ascii="Arial" w:hAnsi="Arial" w:cs="Arial"/>
        <w:color w:val="00214E"/>
        <w:sz w:val="20"/>
        <w:szCs w:val="20"/>
      </w:rPr>
      <w:t>720264</w:t>
    </w:r>
    <w:r w:rsidRPr="007A4C64">
      <w:rPr>
        <w:rFonts w:ascii="Arial" w:hAnsi="Arial" w:cs="Arial"/>
        <w:color w:val="00214E"/>
        <w:sz w:val="20"/>
        <w:szCs w:val="20"/>
      </w:rPr>
      <w:t>,</w:t>
    </w:r>
  </w:p>
  <w:p w:rsidR="00180945" w:rsidRDefault="00180945" w:rsidP="00F55502">
    <w:pPr>
      <w:pStyle w:val="Header"/>
      <w:jc w:val="center"/>
    </w:pPr>
    <w:r w:rsidRPr="007A4C64">
      <w:rPr>
        <w:rFonts w:ascii="Arial" w:hAnsi="Arial" w:cs="Arial"/>
        <w:color w:val="00214E"/>
        <w:sz w:val="20"/>
        <w:szCs w:val="20"/>
      </w:rPr>
      <w:t xml:space="preserve">E-mail: </w:t>
    </w:r>
    <w:r>
      <w:rPr>
        <w:rFonts w:ascii="Arial" w:hAnsi="Arial" w:cs="Arial"/>
        <w:color w:val="00214E"/>
        <w:sz w:val="20"/>
        <w:szCs w:val="20"/>
      </w:rPr>
      <w:t>office@apmsv.anpm.ro</w:t>
    </w:r>
    <w:r w:rsidRPr="007A4C64">
      <w:rPr>
        <w:rFonts w:ascii="Arial" w:hAnsi="Arial" w:cs="Arial"/>
        <w:color w:val="00214E"/>
        <w:sz w:val="20"/>
        <w:szCs w:val="20"/>
      </w:rPr>
      <w:t>, Tel.</w:t>
    </w:r>
    <w:r>
      <w:rPr>
        <w:rFonts w:ascii="Arial" w:hAnsi="Arial" w:cs="Arial"/>
        <w:color w:val="00214E"/>
        <w:sz w:val="20"/>
        <w:szCs w:val="20"/>
      </w:rPr>
      <w:t xml:space="preserve"> 0230514056</w:t>
    </w:r>
    <w:r w:rsidRPr="007A4C64">
      <w:rPr>
        <w:rFonts w:ascii="Arial" w:hAnsi="Arial" w:cs="Arial"/>
        <w:color w:val="00214E"/>
        <w:sz w:val="20"/>
        <w:szCs w:val="20"/>
      </w:rPr>
      <w:t xml:space="preserve">, Fax </w:t>
    </w:r>
    <w:r>
      <w:rPr>
        <w:rFonts w:ascii="Arial" w:hAnsi="Arial" w:cs="Arial"/>
        <w:color w:val="00214E"/>
        <w:sz w:val="20"/>
        <w:szCs w:val="20"/>
      </w:rPr>
      <w:t>0230514059</w:t>
    </w:r>
  </w:p>
  <w:p w:rsidR="00180945" w:rsidRPr="007A4C64" w:rsidRDefault="00180945" w:rsidP="00F55502">
    <w:pPr>
      <w:pStyle w:val="Footer"/>
      <w:pBdr>
        <w:top w:val="single" w:sz="4" w:space="1" w:color="auto"/>
      </w:pBdr>
      <w:jc w:val="center"/>
      <w:rPr>
        <w:rFonts w:ascii="Arial" w:hAnsi="Arial" w:cs="Arial"/>
        <w:color w:val="00214E"/>
        <w:sz w:val="20"/>
        <w:szCs w:val="20"/>
      </w:rPr>
    </w:pPr>
  </w:p>
  <w:p w:rsidR="00180945" w:rsidRPr="00C44321" w:rsidRDefault="00180945" w:rsidP="00F55502">
    <w:pPr>
      <w:pStyle w:val="Footer"/>
      <w:jc w:val="center"/>
    </w:pPr>
    <w:r>
      <w:t xml:space="preserve"> </w:t>
    </w:r>
    <w:fldSimple w:instr=" PAGE   \* MERGEFORMAT ">
      <w:r w:rsidR="00572F37">
        <w:rPr>
          <w:noProof/>
        </w:rPr>
        <w:t>93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945" w:rsidRDefault="00180945" w:rsidP="00F55502">
    <w:pPr>
      <w:pStyle w:val="Footer"/>
      <w:pBdr>
        <w:top w:val="single" w:sz="4" w:space="1" w:color="auto"/>
      </w:pBdr>
      <w:jc w:val="center"/>
      <w:rPr>
        <w:sz w:val="20"/>
        <w:szCs w:val="20"/>
      </w:rPr>
    </w:pPr>
    <w:r>
      <w:rPr>
        <w:sz w:val="20"/>
        <w:szCs w:val="20"/>
      </w:rPr>
      <w:t xml:space="preserve">     </w:t>
    </w:r>
    <w:r w:rsidRPr="00A84FC4">
      <w:rPr>
        <w:sz w:val="20"/>
        <w:szCs w:val="20"/>
      </w:rPr>
      <w:t xml:space="preserve"> </w:t>
    </w:r>
  </w:p>
  <w:p w:rsidR="00180945" w:rsidRPr="007A4C64" w:rsidRDefault="00180945" w:rsidP="00F55502">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180945" w:rsidRPr="007A4C64" w:rsidRDefault="00180945" w:rsidP="00F55502">
    <w:pPr>
      <w:pStyle w:val="Header"/>
      <w:tabs>
        <w:tab w:val="clear" w:pos="4680"/>
      </w:tabs>
      <w:jc w:val="center"/>
      <w:rPr>
        <w:rFonts w:ascii="Arial" w:hAnsi="Arial" w:cs="Arial"/>
        <w:color w:val="00214E"/>
        <w:sz w:val="20"/>
        <w:szCs w:val="20"/>
      </w:rPr>
    </w:pPr>
    <w:r w:rsidRPr="007A4C64">
      <w:rPr>
        <w:rFonts w:ascii="Arial" w:hAnsi="Arial" w:cs="Arial"/>
        <w:color w:val="00214E"/>
        <w:sz w:val="20"/>
        <w:szCs w:val="20"/>
      </w:rPr>
      <w:t xml:space="preserve">Str. </w:t>
    </w:r>
    <w:r>
      <w:rPr>
        <w:rFonts w:ascii="Arial" w:hAnsi="Arial" w:cs="Arial"/>
        <w:color w:val="00214E"/>
        <w:sz w:val="20"/>
        <w:szCs w:val="20"/>
      </w:rPr>
      <w:t>Bistriţei</w:t>
    </w:r>
    <w:r w:rsidRPr="007A4C64">
      <w:rPr>
        <w:rFonts w:ascii="Arial" w:hAnsi="Arial" w:cs="Arial"/>
        <w:color w:val="00214E"/>
        <w:sz w:val="20"/>
        <w:szCs w:val="20"/>
      </w:rPr>
      <w:t xml:space="preserve">, Nr. </w:t>
    </w:r>
    <w:r>
      <w:rPr>
        <w:rFonts w:ascii="Arial" w:hAnsi="Arial" w:cs="Arial"/>
        <w:color w:val="00214E"/>
        <w:sz w:val="20"/>
        <w:szCs w:val="20"/>
      </w:rPr>
      <w:t>1 A</w:t>
    </w:r>
    <w:r w:rsidRPr="007A4C64">
      <w:rPr>
        <w:rFonts w:ascii="Arial" w:hAnsi="Arial" w:cs="Arial"/>
        <w:color w:val="00214E"/>
        <w:sz w:val="20"/>
        <w:szCs w:val="20"/>
      </w:rPr>
      <w:t xml:space="preserve">, Loc. </w:t>
    </w:r>
    <w:r>
      <w:rPr>
        <w:rFonts w:ascii="Arial" w:hAnsi="Arial" w:cs="Arial"/>
        <w:color w:val="00214E"/>
        <w:sz w:val="20"/>
        <w:szCs w:val="20"/>
      </w:rPr>
      <w:t>Suceava</w:t>
    </w:r>
    <w:r w:rsidRPr="007A4C64">
      <w:rPr>
        <w:rFonts w:ascii="Arial" w:hAnsi="Arial" w:cs="Arial"/>
        <w:color w:val="00214E"/>
        <w:sz w:val="20"/>
        <w:szCs w:val="20"/>
      </w:rPr>
      <w:t xml:space="preserve">, Cod </w:t>
    </w:r>
    <w:r>
      <w:rPr>
        <w:rFonts w:ascii="Arial" w:hAnsi="Arial" w:cs="Arial"/>
        <w:color w:val="00214E"/>
        <w:sz w:val="20"/>
        <w:szCs w:val="20"/>
      </w:rPr>
      <w:t>720264</w:t>
    </w:r>
    <w:r w:rsidRPr="007A4C64">
      <w:rPr>
        <w:rFonts w:ascii="Arial" w:hAnsi="Arial" w:cs="Arial"/>
        <w:color w:val="00214E"/>
        <w:sz w:val="20"/>
        <w:szCs w:val="20"/>
      </w:rPr>
      <w:t>,</w:t>
    </w:r>
  </w:p>
  <w:p w:rsidR="00180945" w:rsidRDefault="00180945" w:rsidP="00F55502">
    <w:pPr>
      <w:pStyle w:val="Header"/>
      <w:jc w:val="center"/>
    </w:pPr>
    <w:r w:rsidRPr="007A4C64">
      <w:rPr>
        <w:rFonts w:ascii="Arial" w:hAnsi="Arial" w:cs="Arial"/>
        <w:color w:val="00214E"/>
        <w:sz w:val="20"/>
        <w:szCs w:val="20"/>
      </w:rPr>
      <w:t xml:space="preserve">E-mail: </w:t>
    </w:r>
    <w:r>
      <w:rPr>
        <w:rFonts w:ascii="Arial" w:hAnsi="Arial" w:cs="Arial"/>
        <w:color w:val="00214E"/>
        <w:sz w:val="20"/>
        <w:szCs w:val="20"/>
      </w:rPr>
      <w:t>office@apmsv.anpm.ro</w:t>
    </w:r>
    <w:r w:rsidRPr="007A4C64">
      <w:rPr>
        <w:rFonts w:ascii="Arial" w:hAnsi="Arial" w:cs="Arial"/>
        <w:color w:val="00214E"/>
        <w:sz w:val="20"/>
        <w:szCs w:val="20"/>
      </w:rPr>
      <w:t>, Tel.</w:t>
    </w:r>
    <w:r>
      <w:rPr>
        <w:rFonts w:ascii="Arial" w:hAnsi="Arial" w:cs="Arial"/>
        <w:color w:val="00214E"/>
        <w:sz w:val="20"/>
        <w:szCs w:val="20"/>
      </w:rPr>
      <w:t xml:space="preserve"> 0230514056</w:t>
    </w:r>
    <w:r w:rsidRPr="007A4C64">
      <w:rPr>
        <w:rFonts w:ascii="Arial" w:hAnsi="Arial" w:cs="Arial"/>
        <w:color w:val="00214E"/>
        <w:sz w:val="20"/>
        <w:szCs w:val="20"/>
      </w:rPr>
      <w:t xml:space="preserve">, Fax </w:t>
    </w:r>
    <w:r>
      <w:rPr>
        <w:rFonts w:ascii="Arial" w:hAnsi="Arial" w:cs="Arial"/>
        <w:color w:val="00214E"/>
        <w:sz w:val="20"/>
        <w:szCs w:val="20"/>
      </w:rPr>
      <w:t>0230514059</w:t>
    </w:r>
  </w:p>
  <w:p w:rsidR="00180945" w:rsidRPr="00992A14" w:rsidRDefault="00180945" w:rsidP="00F55502">
    <w:pPr>
      <w:pStyle w:val="Footer"/>
      <w:pBdr>
        <w:top w:val="single" w:sz="4" w:space="1" w:color="auto"/>
      </w:pBdr>
      <w:jc w:val="center"/>
      <w:rPr>
        <w:rFonts w:ascii="Arial" w:hAnsi="Arial" w:cs="Arial"/>
        <w:color w:val="00214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945" w:rsidRDefault="00180945" w:rsidP="007544FA">
      <w:pPr>
        <w:spacing w:after="0" w:line="240" w:lineRule="auto"/>
      </w:pPr>
      <w:r>
        <w:separator/>
      </w:r>
    </w:p>
  </w:footnote>
  <w:footnote w:type="continuationSeparator" w:id="0">
    <w:p w:rsidR="00180945" w:rsidRDefault="00180945" w:rsidP="00754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945" w:rsidRPr="00CC684E" w:rsidRDefault="00180945" w:rsidP="00F55502">
    <w:pPr>
      <w:pStyle w:val="Header"/>
      <w:tabs>
        <w:tab w:val="clear" w:pos="4680"/>
        <w:tab w:val="clear" w:pos="9360"/>
        <w:tab w:val="left" w:pos="9000"/>
      </w:tabs>
      <w:jc w:val="center"/>
      <w:rPr>
        <w:rFonts w:ascii="Arial" w:hAnsi="Arial" w:cs="Arial"/>
        <w:sz w:val="36"/>
        <w:szCs w:val="36"/>
      </w:rPr>
    </w:pPr>
    <w:r>
      <w:rPr>
        <w:noProof/>
        <w:lang w:eastAsia="ro-RO"/>
      </w:rPr>
      <w:drawing>
        <wp:anchor distT="0" distB="0" distL="114300" distR="114300" simplePos="0" relativeHeight="251658240"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1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857250" cy="847725"/>
                  </a:xfrm>
                  <a:prstGeom prst="rect">
                    <a:avLst/>
                  </a:prstGeom>
                  <a:noFill/>
                  <a:ln w="9525">
                    <a:noFill/>
                    <a:miter lim="800000"/>
                    <a:headEnd/>
                    <a:tailEnd/>
                  </a:ln>
                </pic:spPr>
              </pic:pic>
            </a:graphicData>
          </a:graphic>
        </wp:anchor>
      </w:drawing>
    </w:r>
    <w:r>
      <w:rPr>
        <w:noProof/>
        <w:lang w:eastAsia="ro-RO"/>
      </w:rPr>
      <w:drawing>
        <wp:anchor distT="0" distB="0" distL="114300" distR="114300" simplePos="0" relativeHeight="251657216" behindDoc="0" locked="0" layoutInCell="1" allowOverlap="1">
          <wp:simplePos x="0" y="0"/>
          <wp:positionH relativeFrom="column">
            <wp:posOffset>5347335</wp:posOffset>
          </wp:positionH>
          <wp:positionV relativeFrom="paragraph">
            <wp:posOffset>-122555</wp:posOffset>
          </wp:positionV>
          <wp:extent cx="1311275" cy="695325"/>
          <wp:effectExtent l="19050" t="0" r="3175"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sidRPr="00CC684E">
      <w:tab/>
    </w:r>
  </w:p>
  <w:p w:rsidR="00180945" w:rsidRPr="00CC684E" w:rsidRDefault="00180945" w:rsidP="00F55502">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180945" w:rsidRPr="00CC684E" w:rsidRDefault="00180945" w:rsidP="00F55502">
    <w:pPr>
      <w:pStyle w:val="Header"/>
      <w:tabs>
        <w:tab w:val="clear" w:pos="4680"/>
        <w:tab w:val="clear" w:pos="9360"/>
        <w:tab w:val="left" w:pos="9000"/>
      </w:tabs>
      <w:jc w:val="center"/>
      <w:rPr>
        <w:rFonts w:ascii="Times New Roman" w:eastAsia="Times New Roman" w:hAnsi="Times New Roman"/>
        <w:b/>
        <w:bCs/>
        <w:sz w:val="20"/>
        <w:szCs w:val="20"/>
        <w:lang w:eastAsia="ro-RO"/>
      </w:rPr>
    </w:pPr>
    <w:r w:rsidRPr="00CC684E">
      <w:rPr>
        <w:rFonts w:ascii="Times New Roman" w:hAnsi="Times New Roman"/>
        <w:b/>
        <w:sz w:val="32"/>
        <w:szCs w:val="32"/>
        <w:lang w:val="it-IT"/>
      </w:rPr>
      <w:t>Agen</w:t>
    </w:r>
    <w:r w:rsidRPr="00CC684E">
      <w:rPr>
        <w:rFonts w:ascii="Times New Roman" w:hAnsi="Times New Roman"/>
        <w:b/>
        <w:sz w:val="32"/>
        <w:szCs w:val="32"/>
      </w:rPr>
      <w:t>ţia Naţională pentru Protecţia Mediului</w:t>
    </w:r>
  </w:p>
  <w:p w:rsidR="00180945" w:rsidRPr="00CC684E" w:rsidRDefault="00180945" w:rsidP="00F55502">
    <w:pPr>
      <w:keepNext/>
      <w:spacing w:after="0" w:line="240" w:lineRule="auto"/>
      <w:jc w:val="center"/>
      <w:outlineLvl w:val="0"/>
      <w:rPr>
        <w:rFonts w:ascii="Times New Roman" w:eastAsia="Times New Roman" w:hAnsi="Times New Roman"/>
        <w:b/>
        <w:bCs/>
        <w:sz w:val="16"/>
        <w:szCs w:val="16"/>
        <w:lang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180945" w:rsidRPr="00CC684E" w:rsidTr="00F55502">
      <w:trPr>
        <w:trHeight w:val="692"/>
        <w:jc w:val="center"/>
      </w:trPr>
      <w:tc>
        <w:tcPr>
          <w:tcW w:w="9747" w:type="dxa"/>
          <w:shd w:val="clear" w:color="auto" w:fill="auto"/>
          <w:vAlign w:val="center"/>
        </w:tcPr>
        <w:p w:rsidR="00180945" w:rsidRPr="00CC684E" w:rsidRDefault="00180945" w:rsidP="00F55502">
          <w:pPr>
            <w:spacing w:after="0"/>
            <w:ind w:right="252"/>
            <w:jc w:val="center"/>
            <w:rPr>
              <w:rFonts w:ascii="Garamond" w:hAnsi="Garamond"/>
              <w:b/>
              <w:bCs/>
              <w:sz w:val="28"/>
              <w:szCs w:val="28"/>
            </w:rPr>
          </w:pPr>
          <w:r w:rsidRPr="00CC684E">
            <w:rPr>
              <w:rFonts w:ascii="Garamond" w:hAnsi="Garamond"/>
              <w:b/>
              <w:bCs/>
              <w:sz w:val="28"/>
              <w:szCs w:val="28"/>
            </w:rPr>
            <w:t xml:space="preserve">     </w:t>
          </w:r>
          <w:r w:rsidRPr="00CC684E">
            <w:rPr>
              <w:rFonts w:ascii="Times New Roman" w:hAnsi="Times New Roman"/>
              <w:b/>
              <w:bCs/>
              <w:sz w:val="28"/>
              <w:szCs w:val="28"/>
              <w:lang w:val="fr-FR"/>
            </w:rPr>
            <w:t xml:space="preserve"> AGENŢIA PENTRU PROTECŢIA MEDIULUI SUCEAVA</w:t>
          </w:r>
        </w:p>
      </w:tc>
    </w:tr>
  </w:tbl>
  <w:p w:rsidR="00180945" w:rsidRPr="0090788F" w:rsidRDefault="00180945" w:rsidP="00F55502">
    <w:pPr>
      <w:spacing w:after="0" w:line="240" w:lineRule="auto"/>
      <w:ind w:firstLine="720"/>
      <w:jc w:val="center"/>
      <w:rPr>
        <w:rFonts w:ascii="Verdana" w:hAnsi="Verdana"/>
        <w:b/>
        <w:color w:val="0000FF"/>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6D0544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DEAAC51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585C12F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19CE42A2"/>
    <w:lvl w:ilvl="0">
      <w:start w:val="1"/>
      <w:numFmt w:val="bullet"/>
      <w:pStyle w:val="ListBullet2"/>
      <w:lvlText w:val=""/>
      <w:lvlJc w:val="left"/>
      <w:pPr>
        <w:tabs>
          <w:tab w:val="num" w:pos="644"/>
        </w:tabs>
        <w:ind w:left="644" w:hanging="360"/>
      </w:pPr>
      <w:rPr>
        <w:rFonts w:ascii="Symbol" w:hAnsi="Symbol" w:hint="default"/>
      </w:rPr>
    </w:lvl>
  </w:abstractNum>
  <w:abstractNum w:abstractNumId="4">
    <w:nsid w:val="FFFFFF89"/>
    <w:multiLevelType w:val="singleLevel"/>
    <w:tmpl w:val="9D62435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F038AC"/>
    <w:multiLevelType w:val="hybridMultilevel"/>
    <w:tmpl w:val="8034BCE0"/>
    <w:lvl w:ilvl="0" w:tplc="FBCC5B56">
      <w:start w:val="1"/>
      <w:numFmt w:val="upp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nsid w:val="043223B7"/>
    <w:multiLevelType w:val="hybridMultilevel"/>
    <w:tmpl w:val="B89A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885805"/>
    <w:multiLevelType w:val="hybridMultilevel"/>
    <w:tmpl w:val="16F6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C65D8"/>
    <w:multiLevelType w:val="hybridMultilevel"/>
    <w:tmpl w:val="C902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9815C4"/>
    <w:multiLevelType w:val="hybridMultilevel"/>
    <w:tmpl w:val="D8C81BD2"/>
    <w:lvl w:ilvl="0" w:tplc="768ECA98">
      <w:start w:val="1"/>
      <w:numFmt w:val="lowerLetter"/>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
    <w:nsid w:val="119F3DEA"/>
    <w:multiLevelType w:val="hybridMultilevel"/>
    <w:tmpl w:val="03CC1190"/>
    <w:lvl w:ilvl="0" w:tplc="DCBCC8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EB07DB"/>
    <w:multiLevelType w:val="hybridMultilevel"/>
    <w:tmpl w:val="0409000F"/>
    <w:styleLink w:val="Bumbi-14"/>
    <w:lvl w:ilvl="0" w:tplc="0409000F">
      <w:start w:val="1"/>
      <w:numFmt w:val="decimal"/>
      <w:lvlText w:val="%1."/>
      <w:lvlJc w:val="left"/>
      <w:pPr>
        <w:tabs>
          <w:tab w:val="num" w:pos="720"/>
        </w:tabs>
        <w:ind w:left="720" w:hanging="360"/>
      </w:pPr>
    </w:lvl>
    <w:lvl w:ilvl="1" w:tplc="78EC50CA">
      <w:start w:val="1"/>
      <w:numFmt w:val="bullet"/>
      <w:lvlText w:val="-"/>
      <w:lvlJc w:val="left"/>
      <w:pPr>
        <w:tabs>
          <w:tab w:val="num" w:pos="1440"/>
        </w:tabs>
        <w:ind w:left="1440" w:hanging="360"/>
      </w:pPr>
      <w:rPr>
        <w:rFonts w:ascii="Times New Roman" w:eastAsia="SimSun" w:hAnsi="Times New Roman" w:cs="Times New Roman" w:hint="default"/>
      </w:rPr>
    </w:lvl>
    <w:lvl w:ilvl="2" w:tplc="CCBCC09C">
      <w:start w:val="1"/>
      <w:numFmt w:val="upperLetter"/>
      <w:lvlText w:val="%3."/>
      <w:lvlJc w:val="left"/>
      <w:pPr>
        <w:ind w:left="2340" w:hanging="360"/>
      </w:pPr>
      <w:rPr>
        <w:rFonts w:hint="default"/>
      </w:rPr>
    </w:lvl>
    <w:lvl w:ilvl="3" w:tplc="3F92257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9B6E5D"/>
    <w:multiLevelType w:val="hybridMultilevel"/>
    <w:tmpl w:val="419C645E"/>
    <w:lvl w:ilvl="0" w:tplc="052251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70416F"/>
    <w:multiLevelType w:val="hybridMultilevel"/>
    <w:tmpl w:val="BD1442E8"/>
    <w:lvl w:ilvl="0" w:tplc="4CE09FF4">
      <w:start w:val="1"/>
      <w:numFmt w:val="lowerLetter"/>
      <w:lvlText w:val="%1)"/>
      <w:lvlJc w:val="left"/>
      <w:pPr>
        <w:ind w:left="1440" w:hanging="360"/>
      </w:pPr>
      <w:rPr>
        <w:rFonts w:ascii="Times New Roman" w:eastAsia="Times New Roman" w:hAnsi="Times New Roman" w:cs="Times New Roman" w:hint="default"/>
        <w:sz w:val="24"/>
        <w:szCs w:val="24"/>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nsid w:val="193D744E"/>
    <w:multiLevelType w:val="hybridMultilevel"/>
    <w:tmpl w:val="45A0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3F1122"/>
    <w:multiLevelType w:val="hybridMultilevel"/>
    <w:tmpl w:val="5D3C1A6A"/>
    <w:lvl w:ilvl="0" w:tplc="449A37AE">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1B6E0F4C"/>
    <w:multiLevelType w:val="hybridMultilevel"/>
    <w:tmpl w:val="05DAE25C"/>
    <w:lvl w:ilvl="0" w:tplc="04180001">
      <w:start w:val="1"/>
      <w:numFmt w:val="bullet"/>
      <w:lvlText w:val=""/>
      <w:lvlJc w:val="left"/>
      <w:pPr>
        <w:ind w:left="1005" w:hanging="360"/>
      </w:pPr>
      <w:rPr>
        <w:rFonts w:ascii="Symbol" w:hAnsi="Symbol" w:hint="default"/>
      </w:rPr>
    </w:lvl>
    <w:lvl w:ilvl="1" w:tplc="04180003" w:tentative="1">
      <w:start w:val="1"/>
      <w:numFmt w:val="bullet"/>
      <w:lvlText w:val="o"/>
      <w:lvlJc w:val="left"/>
      <w:pPr>
        <w:ind w:left="1725" w:hanging="360"/>
      </w:pPr>
      <w:rPr>
        <w:rFonts w:ascii="Courier New" w:hAnsi="Courier New" w:cs="Courier New" w:hint="default"/>
      </w:rPr>
    </w:lvl>
    <w:lvl w:ilvl="2" w:tplc="04180005" w:tentative="1">
      <w:start w:val="1"/>
      <w:numFmt w:val="bullet"/>
      <w:lvlText w:val=""/>
      <w:lvlJc w:val="left"/>
      <w:pPr>
        <w:ind w:left="2445" w:hanging="360"/>
      </w:pPr>
      <w:rPr>
        <w:rFonts w:ascii="Wingdings" w:hAnsi="Wingdings" w:hint="default"/>
      </w:rPr>
    </w:lvl>
    <w:lvl w:ilvl="3" w:tplc="04180001" w:tentative="1">
      <w:start w:val="1"/>
      <w:numFmt w:val="bullet"/>
      <w:lvlText w:val=""/>
      <w:lvlJc w:val="left"/>
      <w:pPr>
        <w:ind w:left="3165" w:hanging="360"/>
      </w:pPr>
      <w:rPr>
        <w:rFonts w:ascii="Symbol" w:hAnsi="Symbol" w:hint="default"/>
      </w:rPr>
    </w:lvl>
    <w:lvl w:ilvl="4" w:tplc="04180003" w:tentative="1">
      <w:start w:val="1"/>
      <w:numFmt w:val="bullet"/>
      <w:lvlText w:val="o"/>
      <w:lvlJc w:val="left"/>
      <w:pPr>
        <w:ind w:left="3885" w:hanging="360"/>
      </w:pPr>
      <w:rPr>
        <w:rFonts w:ascii="Courier New" w:hAnsi="Courier New" w:cs="Courier New" w:hint="default"/>
      </w:rPr>
    </w:lvl>
    <w:lvl w:ilvl="5" w:tplc="04180005" w:tentative="1">
      <w:start w:val="1"/>
      <w:numFmt w:val="bullet"/>
      <w:lvlText w:val=""/>
      <w:lvlJc w:val="left"/>
      <w:pPr>
        <w:ind w:left="4605" w:hanging="360"/>
      </w:pPr>
      <w:rPr>
        <w:rFonts w:ascii="Wingdings" w:hAnsi="Wingdings" w:hint="default"/>
      </w:rPr>
    </w:lvl>
    <w:lvl w:ilvl="6" w:tplc="04180001" w:tentative="1">
      <w:start w:val="1"/>
      <w:numFmt w:val="bullet"/>
      <w:lvlText w:val=""/>
      <w:lvlJc w:val="left"/>
      <w:pPr>
        <w:ind w:left="5325" w:hanging="360"/>
      </w:pPr>
      <w:rPr>
        <w:rFonts w:ascii="Symbol" w:hAnsi="Symbol" w:hint="default"/>
      </w:rPr>
    </w:lvl>
    <w:lvl w:ilvl="7" w:tplc="04180003" w:tentative="1">
      <w:start w:val="1"/>
      <w:numFmt w:val="bullet"/>
      <w:lvlText w:val="o"/>
      <w:lvlJc w:val="left"/>
      <w:pPr>
        <w:ind w:left="6045" w:hanging="360"/>
      </w:pPr>
      <w:rPr>
        <w:rFonts w:ascii="Courier New" w:hAnsi="Courier New" w:cs="Courier New" w:hint="default"/>
      </w:rPr>
    </w:lvl>
    <w:lvl w:ilvl="8" w:tplc="04180005" w:tentative="1">
      <w:start w:val="1"/>
      <w:numFmt w:val="bullet"/>
      <w:lvlText w:val=""/>
      <w:lvlJc w:val="left"/>
      <w:pPr>
        <w:ind w:left="6765" w:hanging="360"/>
      </w:pPr>
      <w:rPr>
        <w:rFonts w:ascii="Wingdings" w:hAnsi="Wingdings" w:hint="default"/>
      </w:rPr>
    </w:lvl>
  </w:abstractNum>
  <w:abstractNum w:abstractNumId="17">
    <w:nsid w:val="1D81058C"/>
    <w:multiLevelType w:val="hybridMultilevel"/>
    <w:tmpl w:val="F9E6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A22829"/>
    <w:multiLevelType w:val="hybridMultilevel"/>
    <w:tmpl w:val="BB706C06"/>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E069D2"/>
    <w:multiLevelType w:val="hybridMultilevel"/>
    <w:tmpl w:val="D7E0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4D5CEB"/>
    <w:multiLevelType w:val="hybridMultilevel"/>
    <w:tmpl w:val="33ACC836"/>
    <w:lvl w:ilvl="0" w:tplc="476425CA">
      <w:numFmt w:val="bullet"/>
      <w:lvlText w:val="•"/>
      <w:lvlJc w:val="left"/>
      <w:pPr>
        <w:ind w:left="780" w:hanging="4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CA0723"/>
    <w:multiLevelType w:val="hybridMultilevel"/>
    <w:tmpl w:val="FE00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047996"/>
    <w:multiLevelType w:val="hybridMultilevel"/>
    <w:tmpl w:val="95C0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EB78ED"/>
    <w:multiLevelType w:val="hybridMultilevel"/>
    <w:tmpl w:val="E64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734BB8"/>
    <w:multiLevelType w:val="hybridMultilevel"/>
    <w:tmpl w:val="1A60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487A5D"/>
    <w:multiLevelType w:val="hybridMultilevel"/>
    <w:tmpl w:val="2C22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5861AC"/>
    <w:multiLevelType w:val="hybridMultilevel"/>
    <w:tmpl w:val="4BAC742C"/>
    <w:lvl w:ilvl="0" w:tplc="477E1AAE">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324C5997"/>
    <w:multiLevelType w:val="hybridMultilevel"/>
    <w:tmpl w:val="CEB80D64"/>
    <w:lvl w:ilvl="0" w:tplc="E4C289E6">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8">
    <w:nsid w:val="344E5BF0"/>
    <w:multiLevelType w:val="hybridMultilevel"/>
    <w:tmpl w:val="B6F8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2B62C4"/>
    <w:multiLevelType w:val="hybridMultilevel"/>
    <w:tmpl w:val="AFF86124"/>
    <w:styleLink w:val="Bumbi14"/>
    <w:lvl w:ilvl="0" w:tplc="871E0B6E">
      <w:start w:val="1"/>
      <w:numFmt w:val="bullet"/>
      <w:lvlText w:val="-"/>
      <w:lvlJc w:val="left"/>
      <w:pPr>
        <w:tabs>
          <w:tab w:val="num" w:pos="1400"/>
        </w:tabs>
        <w:ind w:left="140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A5D46F9"/>
    <w:multiLevelType w:val="hybridMultilevel"/>
    <w:tmpl w:val="EC2C07F2"/>
    <w:lvl w:ilvl="0" w:tplc="04090003">
      <w:start w:val="1"/>
      <w:numFmt w:val="bullet"/>
      <w:lvlText w:val="o"/>
      <w:lvlJc w:val="left"/>
      <w:pPr>
        <w:ind w:left="1003" w:hanging="360"/>
      </w:pPr>
      <w:rPr>
        <w:rFonts w:ascii="Courier New" w:hAnsi="Courier New" w:cs="Courier New"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31">
    <w:nsid w:val="3B0D2763"/>
    <w:multiLevelType w:val="hybridMultilevel"/>
    <w:tmpl w:val="96BC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2A4F83"/>
    <w:multiLevelType w:val="hybridMultilevel"/>
    <w:tmpl w:val="1112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7C300A"/>
    <w:multiLevelType w:val="hybridMultilevel"/>
    <w:tmpl w:val="B7F0EF60"/>
    <w:lvl w:ilvl="0" w:tplc="C5DAE4C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460A252E"/>
    <w:multiLevelType w:val="hybridMultilevel"/>
    <w:tmpl w:val="FF0E6C4E"/>
    <w:lvl w:ilvl="0" w:tplc="5756D8EC">
      <w:start w:val="1"/>
      <w:numFmt w:val="lowerLetter"/>
      <w:pStyle w:val="litere"/>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9C0096C"/>
    <w:multiLevelType w:val="hybridMultilevel"/>
    <w:tmpl w:val="2514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4F1867"/>
    <w:multiLevelType w:val="hybridMultilevel"/>
    <w:tmpl w:val="4560EF52"/>
    <w:lvl w:ilvl="0" w:tplc="04090005">
      <w:start w:val="1"/>
      <w:numFmt w:val="decimal"/>
      <w:lvlText w:val="%1."/>
      <w:lvlJc w:val="left"/>
      <w:pPr>
        <w:ind w:left="502" w:hanging="360"/>
      </w:pPr>
    </w:lvl>
    <w:lvl w:ilvl="1" w:tplc="04090001" w:tentative="1">
      <w:start w:val="1"/>
      <w:numFmt w:val="lowerLetter"/>
      <w:lvlText w:val="%2."/>
      <w:lvlJc w:val="left"/>
      <w:pPr>
        <w:ind w:left="1222" w:hanging="360"/>
      </w:pPr>
    </w:lvl>
    <w:lvl w:ilvl="2" w:tplc="04090005" w:tentative="1">
      <w:start w:val="1"/>
      <w:numFmt w:val="lowerRoman"/>
      <w:lvlText w:val="%3."/>
      <w:lvlJc w:val="right"/>
      <w:pPr>
        <w:ind w:left="1942" w:hanging="180"/>
      </w:pPr>
    </w:lvl>
    <w:lvl w:ilvl="3" w:tplc="04090001" w:tentative="1">
      <w:start w:val="1"/>
      <w:numFmt w:val="decimal"/>
      <w:lvlText w:val="%4."/>
      <w:lvlJc w:val="left"/>
      <w:pPr>
        <w:ind w:left="2662" w:hanging="360"/>
      </w:pPr>
    </w:lvl>
    <w:lvl w:ilvl="4" w:tplc="04090003" w:tentative="1">
      <w:start w:val="1"/>
      <w:numFmt w:val="lowerLetter"/>
      <w:lvlText w:val="%5."/>
      <w:lvlJc w:val="left"/>
      <w:pPr>
        <w:ind w:left="3382" w:hanging="360"/>
      </w:pPr>
    </w:lvl>
    <w:lvl w:ilvl="5" w:tplc="04090005" w:tentative="1">
      <w:start w:val="1"/>
      <w:numFmt w:val="lowerRoman"/>
      <w:lvlText w:val="%6."/>
      <w:lvlJc w:val="right"/>
      <w:pPr>
        <w:ind w:left="4102" w:hanging="180"/>
      </w:pPr>
    </w:lvl>
    <w:lvl w:ilvl="6" w:tplc="04090001" w:tentative="1">
      <w:start w:val="1"/>
      <w:numFmt w:val="decimal"/>
      <w:lvlText w:val="%7."/>
      <w:lvlJc w:val="left"/>
      <w:pPr>
        <w:ind w:left="4822" w:hanging="360"/>
      </w:pPr>
    </w:lvl>
    <w:lvl w:ilvl="7" w:tplc="04090003" w:tentative="1">
      <w:start w:val="1"/>
      <w:numFmt w:val="lowerLetter"/>
      <w:lvlText w:val="%8."/>
      <w:lvlJc w:val="left"/>
      <w:pPr>
        <w:ind w:left="5542" w:hanging="360"/>
      </w:pPr>
    </w:lvl>
    <w:lvl w:ilvl="8" w:tplc="04090005" w:tentative="1">
      <w:start w:val="1"/>
      <w:numFmt w:val="lowerRoman"/>
      <w:lvlText w:val="%9."/>
      <w:lvlJc w:val="right"/>
      <w:pPr>
        <w:ind w:left="6262" w:hanging="180"/>
      </w:pPr>
    </w:lvl>
  </w:abstractNum>
  <w:abstractNum w:abstractNumId="37">
    <w:nsid w:val="4FAD6FA8"/>
    <w:multiLevelType w:val="hybridMultilevel"/>
    <w:tmpl w:val="A18286F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50D073AB"/>
    <w:multiLevelType w:val="hybridMultilevel"/>
    <w:tmpl w:val="65D4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E2178C"/>
    <w:multiLevelType w:val="hybridMultilevel"/>
    <w:tmpl w:val="1988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640E62"/>
    <w:multiLevelType w:val="hybridMultilevel"/>
    <w:tmpl w:val="E452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D044B1"/>
    <w:multiLevelType w:val="hybridMultilevel"/>
    <w:tmpl w:val="16FA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6173EB"/>
    <w:multiLevelType w:val="hybridMultilevel"/>
    <w:tmpl w:val="BB263694"/>
    <w:lvl w:ilvl="0" w:tplc="04180001">
      <w:start w:val="1"/>
      <w:numFmt w:val="bullet"/>
      <w:lvlText w:val=""/>
      <w:lvlJc w:val="left"/>
      <w:pPr>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3">
    <w:nsid w:val="5BB91198"/>
    <w:multiLevelType w:val="hybridMultilevel"/>
    <w:tmpl w:val="78409B10"/>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nsid w:val="5C26548A"/>
    <w:multiLevelType w:val="hybridMultilevel"/>
    <w:tmpl w:val="D738F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F8F46F3"/>
    <w:multiLevelType w:val="hybridMultilevel"/>
    <w:tmpl w:val="3DF66504"/>
    <w:lvl w:ilvl="0" w:tplc="04090017">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6">
    <w:nsid w:val="633D595F"/>
    <w:multiLevelType w:val="hybridMultilevel"/>
    <w:tmpl w:val="C3FC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53B54E9"/>
    <w:multiLevelType w:val="hybridMultilevel"/>
    <w:tmpl w:val="78409B10"/>
    <w:lvl w:ilvl="0" w:tplc="04090001">
      <w:start w:val="1"/>
      <w:numFmt w:val="lowerLetter"/>
      <w:lvlText w:val="%1)"/>
      <w:lvlJc w:val="left"/>
      <w:pPr>
        <w:ind w:left="720" w:hanging="360"/>
      </w:pPr>
    </w:lvl>
    <w:lvl w:ilvl="1" w:tplc="04090001"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8">
    <w:nsid w:val="6C914601"/>
    <w:multiLevelType w:val="hybridMultilevel"/>
    <w:tmpl w:val="2F6CCEBE"/>
    <w:lvl w:ilvl="0" w:tplc="D526A6D4">
      <w:start w:val="3"/>
      <w:numFmt w:val="decimal"/>
      <w:lvlText w:val="%1."/>
      <w:lvlJc w:val="left"/>
      <w:pPr>
        <w:ind w:left="927" w:hanging="360"/>
      </w:pPr>
      <w:rPr>
        <w:rFonts w:hint="default"/>
        <w:sz w:val="28"/>
        <w:szCs w:val="28"/>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9">
    <w:nsid w:val="6CC21AD3"/>
    <w:multiLevelType w:val="hybridMultilevel"/>
    <w:tmpl w:val="73B4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0E8418C"/>
    <w:multiLevelType w:val="hybridMultilevel"/>
    <w:tmpl w:val="A71A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3FD73C2"/>
    <w:multiLevelType w:val="hybridMultilevel"/>
    <w:tmpl w:val="32AC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271711"/>
    <w:multiLevelType w:val="hybridMultilevel"/>
    <w:tmpl w:val="7902D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6574807"/>
    <w:multiLevelType w:val="hybridMultilevel"/>
    <w:tmpl w:val="4530B61E"/>
    <w:lvl w:ilvl="0" w:tplc="CF70963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77CA594E"/>
    <w:multiLevelType w:val="hybridMultilevel"/>
    <w:tmpl w:val="A740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CAA649B"/>
    <w:multiLevelType w:val="hybridMultilevel"/>
    <w:tmpl w:val="8F48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B05194"/>
    <w:multiLevelType w:val="hybridMultilevel"/>
    <w:tmpl w:val="A12A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CC60BC1"/>
    <w:multiLevelType w:val="hybridMultilevel"/>
    <w:tmpl w:val="2B90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52"/>
  </w:num>
  <w:num w:numId="4">
    <w:abstractNumId w:val="29"/>
  </w:num>
  <w:num w:numId="5">
    <w:abstractNumId w:val="11"/>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num>
  <w:num w:numId="9">
    <w:abstractNumId w:val="15"/>
  </w:num>
  <w:num w:numId="10">
    <w:abstractNumId w:val="16"/>
  </w:num>
  <w:num w:numId="11">
    <w:abstractNumId w:val="1"/>
  </w:num>
  <w:num w:numId="12">
    <w:abstractNumId w:val="2"/>
  </w:num>
  <w:num w:numId="13">
    <w:abstractNumId w:val="0"/>
  </w:num>
  <w:num w:numId="14">
    <w:abstractNumId w:val="27"/>
  </w:num>
  <w:num w:numId="15">
    <w:abstractNumId w:val="4"/>
  </w:num>
  <w:num w:numId="16">
    <w:abstractNumId w:val="18"/>
  </w:num>
  <w:num w:numId="17">
    <w:abstractNumId w:val="14"/>
  </w:num>
  <w:num w:numId="18">
    <w:abstractNumId w:val="39"/>
  </w:num>
  <w:num w:numId="19">
    <w:abstractNumId w:val="41"/>
  </w:num>
  <w:num w:numId="20">
    <w:abstractNumId w:val="38"/>
  </w:num>
  <w:num w:numId="21">
    <w:abstractNumId w:val="37"/>
  </w:num>
  <w:num w:numId="22">
    <w:abstractNumId w:val="45"/>
  </w:num>
  <w:num w:numId="23">
    <w:abstractNumId w:val="50"/>
  </w:num>
  <w:num w:numId="24">
    <w:abstractNumId w:val="35"/>
  </w:num>
  <w:num w:numId="25">
    <w:abstractNumId w:val="56"/>
  </w:num>
  <w:num w:numId="26">
    <w:abstractNumId w:val="24"/>
  </w:num>
  <w:num w:numId="27">
    <w:abstractNumId w:val="28"/>
  </w:num>
  <w:num w:numId="28">
    <w:abstractNumId w:val="44"/>
  </w:num>
  <w:num w:numId="29">
    <w:abstractNumId w:val="8"/>
  </w:num>
  <w:num w:numId="30">
    <w:abstractNumId w:val="30"/>
  </w:num>
  <w:num w:numId="31">
    <w:abstractNumId w:val="10"/>
  </w:num>
  <w:num w:numId="32">
    <w:abstractNumId w:val="12"/>
  </w:num>
  <w:num w:numId="33">
    <w:abstractNumId w:val="19"/>
  </w:num>
  <w:num w:numId="34">
    <w:abstractNumId w:val="54"/>
  </w:num>
  <w:num w:numId="35">
    <w:abstractNumId w:val="34"/>
  </w:num>
  <w:num w:numId="36">
    <w:abstractNumId w:val="36"/>
  </w:num>
  <w:num w:numId="37">
    <w:abstractNumId w:val="25"/>
  </w:num>
  <w:num w:numId="38">
    <w:abstractNumId w:val="49"/>
  </w:num>
  <w:num w:numId="39">
    <w:abstractNumId w:val="40"/>
  </w:num>
  <w:num w:numId="40">
    <w:abstractNumId w:val="57"/>
  </w:num>
  <w:num w:numId="41">
    <w:abstractNumId w:val="51"/>
  </w:num>
  <w:num w:numId="42">
    <w:abstractNumId w:val="20"/>
  </w:num>
  <w:num w:numId="43">
    <w:abstractNumId w:val="6"/>
  </w:num>
  <w:num w:numId="44">
    <w:abstractNumId w:val="46"/>
  </w:num>
  <w:num w:numId="45">
    <w:abstractNumId w:val="31"/>
  </w:num>
  <w:num w:numId="46">
    <w:abstractNumId w:val="22"/>
  </w:num>
  <w:num w:numId="47">
    <w:abstractNumId w:val="7"/>
  </w:num>
  <w:num w:numId="48">
    <w:abstractNumId w:val="23"/>
  </w:num>
  <w:num w:numId="49">
    <w:abstractNumId w:val="47"/>
  </w:num>
  <w:num w:numId="50">
    <w:abstractNumId w:val="55"/>
  </w:num>
  <w:num w:numId="51">
    <w:abstractNumId w:val="32"/>
  </w:num>
  <w:num w:numId="52">
    <w:abstractNumId w:val="43"/>
  </w:num>
  <w:num w:numId="53">
    <w:abstractNumId w:val="17"/>
  </w:num>
  <w:num w:numId="54">
    <w:abstractNumId w:val="21"/>
  </w:num>
  <w:num w:numId="55">
    <w:abstractNumId w:val="53"/>
  </w:num>
  <w:num w:numId="56">
    <w:abstractNumId w:val="5"/>
  </w:num>
  <w:num w:numId="57">
    <w:abstractNumId w:val="9"/>
  </w:num>
  <w:num w:numId="58">
    <w:abstractNumId w:val="4"/>
  </w:num>
  <w:num w:numId="59">
    <w:abstractNumId w:val="4"/>
  </w:num>
  <w:num w:numId="60">
    <w:abstractNumId w:val="4"/>
  </w:num>
  <w:num w:numId="61">
    <w:abstractNumId w:val="4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F55502"/>
    <w:rsid w:val="0000490C"/>
    <w:rsid w:val="00005624"/>
    <w:rsid w:val="000065FA"/>
    <w:rsid w:val="00006BD0"/>
    <w:rsid w:val="00010FED"/>
    <w:rsid w:val="0001291C"/>
    <w:rsid w:val="00012B54"/>
    <w:rsid w:val="00012E66"/>
    <w:rsid w:val="000140AA"/>
    <w:rsid w:val="00021007"/>
    <w:rsid w:val="000315E2"/>
    <w:rsid w:val="00034F6E"/>
    <w:rsid w:val="000361B3"/>
    <w:rsid w:val="00036955"/>
    <w:rsid w:val="00040850"/>
    <w:rsid w:val="00043119"/>
    <w:rsid w:val="000431FE"/>
    <w:rsid w:val="00043203"/>
    <w:rsid w:val="00046630"/>
    <w:rsid w:val="000473D7"/>
    <w:rsid w:val="0005166E"/>
    <w:rsid w:val="00051B16"/>
    <w:rsid w:val="0005300A"/>
    <w:rsid w:val="0005301D"/>
    <w:rsid w:val="00055415"/>
    <w:rsid w:val="00057763"/>
    <w:rsid w:val="00060EEE"/>
    <w:rsid w:val="00062810"/>
    <w:rsid w:val="00066AA8"/>
    <w:rsid w:val="000720E7"/>
    <w:rsid w:val="00072DD7"/>
    <w:rsid w:val="00073261"/>
    <w:rsid w:val="000755A9"/>
    <w:rsid w:val="00093AC4"/>
    <w:rsid w:val="00094DBD"/>
    <w:rsid w:val="000A2753"/>
    <w:rsid w:val="000A7172"/>
    <w:rsid w:val="000B303A"/>
    <w:rsid w:val="000B4153"/>
    <w:rsid w:val="000B4830"/>
    <w:rsid w:val="000B649E"/>
    <w:rsid w:val="000C176C"/>
    <w:rsid w:val="000C295E"/>
    <w:rsid w:val="000C2C13"/>
    <w:rsid w:val="000C4D1B"/>
    <w:rsid w:val="000D18E3"/>
    <w:rsid w:val="000D3098"/>
    <w:rsid w:val="000D38EE"/>
    <w:rsid w:val="000D40BA"/>
    <w:rsid w:val="000D42EF"/>
    <w:rsid w:val="000D56DE"/>
    <w:rsid w:val="000D65E6"/>
    <w:rsid w:val="000D7F4D"/>
    <w:rsid w:val="000E21D8"/>
    <w:rsid w:val="000E2A45"/>
    <w:rsid w:val="000E45CA"/>
    <w:rsid w:val="000F08FF"/>
    <w:rsid w:val="000F0936"/>
    <w:rsid w:val="000F1136"/>
    <w:rsid w:val="000F2EBF"/>
    <w:rsid w:val="000F5CBD"/>
    <w:rsid w:val="000F648C"/>
    <w:rsid w:val="000F7BE7"/>
    <w:rsid w:val="00104F32"/>
    <w:rsid w:val="00104F77"/>
    <w:rsid w:val="001159F6"/>
    <w:rsid w:val="001175F0"/>
    <w:rsid w:val="00117D62"/>
    <w:rsid w:val="00120CFD"/>
    <w:rsid w:val="0012269A"/>
    <w:rsid w:val="00125DE5"/>
    <w:rsid w:val="00126337"/>
    <w:rsid w:val="00126BF5"/>
    <w:rsid w:val="001305A6"/>
    <w:rsid w:val="001307CC"/>
    <w:rsid w:val="00135FD0"/>
    <w:rsid w:val="00136FD6"/>
    <w:rsid w:val="001370D7"/>
    <w:rsid w:val="001376AE"/>
    <w:rsid w:val="00141B0A"/>
    <w:rsid w:val="00145F9E"/>
    <w:rsid w:val="00157D36"/>
    <w:rsid w:val="00160062"/>
    <w:rsid w:val="00162241"/>
    <w:rsid w:val="00162551"/>
    <w:rsid w:val="00162B64"/>
    <w:rsid w:val="001650FA"/>
    <w:rsid w:val="00165240"/>
    <w:rsid w:val="00166D67"/>
    <w:rsid w:val="0017023F"/>
    <w:rsid w:val="001768A2"/>
    <w:rsid w:val="001804FC"/>
    <w:rsid w:val="001807D4"/>
    <w:rsid w:val="00180945"/>
    <w:rsid w:val="00181EFD"/>
    <w:rsid w:val="00185919"/>
    <w:rsid w:val="00185DF7"/>
    <w:rsid w:val="00187691"/>
    <w:rsid w:val="001910C5"/>
    <w:rsid w:val="00191B94"/>
    <w:rsid w:val="0019295E"/>
    <w:rsid w:val="00193EDD"/>
    <w:rsid w:val="001941E0"/>
    <w:rsid w:val="00196BC8"/>
    <w:rsid w:val="00197762"/>
    <w:rsid w:val="001A01AA"/>
    <w:rsid w:val="001A2967"/>
    <w:rsid w:val="001A3092"/>
    <w:rsid w:val="001A3D4B"/>
    <w:rsid w:val="001A4801"/>
    <w:rsid w:val="001A7DCC"/>
    <w:rsid w:val="001B3E4D"/>
    <w:rsid w:val="001B5684"/>
    <w:rsid w:val="001B6F1D"/>
    <w:rsid w:val="001B7474"/>
    <w:rsid w:val="001C18DB"/>
    <w:rsid w:val="001C3CB5"/>
    <w:rsid w:val="001D4507"/>
    <w:rsid w:val="001D7691"/>
    <w:rsid w:val="001E1CF2"/>
    <w:rsid w:val="001E2392"/>
    <w:rsid w:val="001E2448"/>
    <w:rsid w:val="001E29F3"/>
    <w:rsid w:val="001E2EB3"/>
    <w:rsid w:val="001E3220"/>
    <w:rsid w:val="001E36F1"/>
    <w:rsid w:val="001E375C"/>
    <w:rsid w:val="001F26FE"/>
    <w:rsid w:val="001F341B"/>
    <w:rsid w:val="00201B89"/>
    <w:rsid w:val="00201FFE"/>
    <w:rsid w:val="0020287F"/>
    <w:rsid w:val="00202CE2"/>
    <w:rsid w:val="00202DD4"/>
    <w:rsid w:val="00203DE7"/>
    <w:rsid w:val="00206479"/>
    <w:rsid w:val="00210824"/>
    <w:rsid w:val="00210A46"/>
    <w:rsid w:val="00211DAF"/>
    <w:rsid w:val="00212394"/>
    <w:rsid w:val="002160D1"/>
    <w:rsid w:val="00222101"/>
    <w:rsid w:val="0022251E"/>
    <w:rsid w:val="002245DC"/>
    <w:rsid w:val="00225F29"/>
    <w:rsid w:val="002263FE"/>
    <w:rsid w:val="00230900"/>
    <w:rsid w:val="00232958"/>
    <w:rsid w:val="002331D4"/>
    <w:rsid w:val="002333E0"/>
    <w:rsid w:val="002417E9"/>
    <w:rsid w:val="00243780"/>
    <w:rsid w:val="00244581"/>
    <w:rsid w:val="00247266"/>
    <w:rsid w:val="00247334"/>
    <w:rsid w:val="00247B08"/>
    <w:rsid w:val="00251287"/>
    <w:rsid w:val="00251B67"/>
    <w:rsid w:val="00252D9B"/>
    <w:rsid w:val="00253A53"/>
    <w:rsid w:val="002553E5"/>
    <w:rsid w:val="00260583"/>
    <w:rsid w:val="00262892"/>
    <w:rsid w:val="002628E7"/>
    <w:rsid w:val="00262D0F"/>
    <w:rsid w:val="00264D3A"/>
    <w:rsid w:val="002664C1"/>
    <w:rsid w:val="00266C05"/>
    <w:rsid w:val="00267DEE"/>
    <w:rsid w:val="002724B0"/>
    <w:rsid w:val="0027327E"/>
    <w:rsid w:val="00273951"/>
    <w:rsid w:val="002750C4"/>
    <w:rsid w:val="00277927"/>
    <w:rsid w:val="00281232"/>
    <w:rsid w:val="0028209F"/>
    <w:rsid w:val="00282A19"/>
    <w:rsid w:val="002841E3"/>
    <w:rsid w:val="00285F95"/>
    <w:rsid w:val="00287734"/>
    <w:rsid w:val="00293C77"/>
    <w:rsid w:val="00294096"/>
    <w:rsid w:val="0029466A"/>
    <w:rsid w:val="00295810"/>
    <w:rsid w:val="00296EF6"/>
    <w:rsid w:val="002A23C3"/>
    <w:rsid w:val="002B06E9"/>
    <w:rsid w:val="002B0764"/>
    <w:rsid w:val="002B09C2"/>
    <w:rsid w:val="002B32CF"/>
    <w:rsid w:val="002B3869"/>
    <w:rsid w:val="002B7CB6"/>
    <w:rsid w:val="002C015E"/>
    <w:rsid w:val="002C1DCC"/>
    <w:rsid w:val="002C1FCA"/>
    <w:rsid w:val="002D07D5"/>
    <w:rsid w:val="002D07FC"/>
    <w:rsid w:val="002D0A9B"/>
    <w:rsid w:val="002D26C1"/>
    <w:rsid w:val="002D2D04"/>
    <w:rsid w:val="002D300D"/>
    <w:rsid w:val="002D488E"/>
    <w:rsid w:val="002D63D6"/>
    <w:rsid w:val="002D6AB0"/>
    <w:rsid w:val="002D7D22"/>
    <w:rsid w:val="002E0906"/>
    <w:rsid w:val="002E2EF6"/>
    <w:rsid w:val="002E46B9"/>
    <w:rsid w:val="002E5F87"/>
    <w:rsid w:val="002E704B"/>
    <w:rsid w:val="002E7AC3"/>
    <w:rsid w:val="002F0EB4"/>
    <w:rsid w:val="002F17FA"/>
    <w:rsid w:val="002F37F4"/>
    <w:rsid w:val="002F3830"/>
    <w:rsid w:val="002F40A3"/>
    <w:rsid w:val="002F4517"/>
    <w:rsid w:val="002F6F06"/>
    <w:rsid w:val="002F7268"/>
    <w:rsid w:val="002F7490"/>
    <w:rsid w:val="002F7E3C"/>
    <w:rsid w:val="00301F7B"/>
    <w:rsid w:val="00305712"/>
    <w:rsid w:val="00310E1E"/>
    <w:rsid w:val="003111A7"/>
    <w:rsid w:val="003173BE"/>
    <w:rsid w:val="00320E77"/>
    <w:rsid w:val="0032127A"/>
    <w:rsid w:val="003215EA"/>
    <w:rsid w:val="00321B8C"/>
    <w:rsid w:val="00322020"/>
    <w:rsid w:val="003221DB"/>
    <w:rsid w:val="003225BB"/>
    <w:rsid w:val="0032489E"/>
    <w:rsid w:val="00327763"/>
    <w:rsid w:val="0033071B"/>
    <w:rsid w:val="003327DC"/>
    <w:rsid w:val="00332853"/>
    <w:rsid w:val="00336089"/>
    <w:rsid w:val="00337DFC"/>
    <w:rsid w:val="00340587"/>
    <w:rsid w:val="00344B09"/>
    <w:rsid w:val="00345F7C"/>
    <w:rsid w:val="0034674D"/>
    <w:rsid w:val="00351C9C"/>
    <w:rsid w:val="003525C2"/>
    <w:rsid w:val="0035425A"/>
    <w:rsid w:val="00355208"/>
    <w:rsid w:val="003605C8"/>
    <w:rsid w:val="00360AAF"/>
    <w:rsid w:val="003666A3"/>
    <w:rsid w:val="00367834"/>
    <w:rsid w:val="003710AA"/>
    <w:rsid w:val="0037318F"/>
    <w:rsid w:val="003754EC"/>
    <w:rsid w:val="003755C8"/>
    <w:rsid w:val="00376D54"/>
    <w:rsid w:val="00376F20"/>
    <w:rsid w:val="00377242"/>
    <w:rsid w:val="00380CC9"/>
    <w:rsid w:val="00385760"/>
    <w:rsid w:val="00390E4C"/>
    <w:rsid w:val="00391C6B"/>
    <w:rsid w:val="003935BF"/>
    <w:rsid w:val="00394305"/>
    <w:rsid w:val="00394AA9"/>
    <w:rsid w:val="00396246"/>
    <w:rsid w:val="00397623"/>
    <w:rsid w:val="003A0E08"/>
    <w:rsid w:val="003A21C3"/>
    <w:rsid w:val="003A51BA"/>
    <w:rsid w:val="003A7591"/>
    <w:rsid w:val="003B422C"/>
    <w:rsid w:val="003B6C11"/>
    <w:rsid w:val="003C024A"/>
    <w:rsid w:val="003C0BC9"/>
    <w:rsid w:val="003C2F05"/>
    <w:rsid w:val="003C425C"/>
    <w:rsid w:val="003C5173"/>
    <w:rsid w:val="003C5ECC"/>
    <w:rsid w:val="003C7B26"/>
    <w:rsid w:val="003D0C8D"/>
    <w:rsid w:val="003D14B6"/>
    <w:rsid w:val="003D1520"/>
    <w:rsid w:val="003D3FA5"/>
    <w:rsid w:val="003D5E63"/>
    <w:rsid w:val="003D6917"/>
    <w:rsid w:val="003D756B"/>
    <w:rsid w:val="003D7EBD"/>
    <w:rsid w:val="003E2C1C"/>
    <w:rsid w:val="003E65BF"/>
    <w:rsid w:val="003F5CF0"/>
    <w:rsid w:val="003F714E"/>
    <w:rsid w:val="003F73AD"/>
    <w:rsid w:val="003F75F7"/>
    <w:rsid w:val="004000FB"/>
    <w:rsid w:val="00402F0B"/>
    <w:rsid w:val="0040405F"/>
    <w:rsid w:val="00407DB0"/>
    <w:rsid w:val="00410039"/>
    <w:rsid w:val="00412775"/>
    <w:rsid w:val="00415095"/>
    <w:rsid w:val="004155E9"/>
    <w:rsid w:val="00416797"/>
    <w:rsid w:val="00420987"/>
    <w:rsid w:val="00421A18"/>
    <w:rsid w:val="0042284B"/>
    <w:rsid w:val="00423007"/>
    <w:rsid w:val="00423844"/>
    <w:rsid w:val="00423F40"/>
    <w:rsid w:val="00424D80"/>
    <w:rsid w:val="0042514F"/>
    <w:rsid w:val="00425F92"/>
    <w:rsid w:val="00430E80"/>
    <w:rsid w:val="004314FE"/>
    <w:rsid w:val="00436DDE"/>
    <w:rsid w:val="00437804"/>
    <w:rsid w:val="00441C79"/>
    <w:rsid w:val="004424EA"/>
    <w:rsid w:val="00443EB5"/>
    <w:rsid w:val="00446AA8"/>
    <w:rsid w:val="004478B6"/>
    <w:rsid w:val="004538F8"/>
    <w:rsid w:val="0045511B"/>
    <w:rsid w:val="004611DD"/>
    <w:rsid w:val="00461AF6"/>
    <w:rsid w:val="00462397"/>
    <w:rsid w:val="00463343"/>
    <w:rsid w:val="00463AA5"/>
    <w:rsid w:val="00465A55"/>
    <w:rsid w:val="00467512"/>
    <w:rsid w:val="004734C4"/>
    <w:rsid w:val="00473502"/>
    <w:rsid w:val="00473514"/>
    <w:rsid w:val="00473E69"/>
    <w:rsid w:val="00474B45"/>
    <w:rsid w:val="00480A59"/>
    <w:rsid w:val="00482381"/>
    <w:rsid w:val="004876C3"/>
    <w:rsid w:val="00487CBE"/>
    <w:rsid w:val="004905C2"/>
    <w:rsid w:val="00494D9E"/>
    <w:rsid w:val="00495130"/>
    <w:rsid w:val="00495ADE"/>
    <w:rsid w:val="00496535"/>
    <w:rsid w:val="004973A2"/>
    <w:rsid w:val="004A29C7"/>
    <w:rsid w:val="004A58C1"/>
    <w:rsid w:val="004B04F4"/>
    <w:rsid w:val="004B0758"/>
    <w:rsid w:val="004B3483"/>
    <w:rsid w:val="004B63FD"/>
    <w:rsid w:val="004B7BAC"/>
    <w:rsid w:val="004C0912"/>
    <w:rsid w:val="004C2D81"/>
    <w:rsid w:val="004C567E"/>
    <w:rsid w:val="004C7BDC"/>
    <w:rsid w:val="004D0FC6"/>
    <w:rsid w:val="004D11A4"/>
    <w:rsid w:val="004D48CE"/>
    <w:rsid w:val="004D538B"/>
    <w:rsid w:val="004D74B3"/>
    <w:rsid w:val="004D775F"/>
    <w:rsid w:val="004E0E31"/>
    <w:rsid w:val="004E141E"/>
    <w:rsid w:val="004E3954"/>
    <w:rsid w:val="004E4191"/>
    <w:rsid w:val="004F02BD"/>
    <w:rsid w:val="004F2418"/>
    <w:rsid w:val="004F4971"/>
    <w:rsid w:val="005000FA"/>
    <w:rsid w:val="0050080C"/>
    <w:rsid w:val="00500A41"/>
    <w:rsid w:val="00502AF5"/>
    <w:rsid w:val="0050381C"/>
    <w:rsid w:val="00514DE8"/>
    <w:rsid w:val="0051537C"/>
    <w:rsid w:val="00516239"/>
    <w:rsid w:val="0051704A"/>
    <w:rsid w:val="005177C2"/>
    <w:rsid w:val="00524FCC"/>
    <w:rsid w:val="00525A43"/>
    <w:rsid w:val="005305F9"/>
    <w:rsid w:val="00530A83"/>
    <w:rsid w:val="0053222F"/>
    <w:rsid w:val="00534157"/>
    <w:rsid w:val="00534247"/>
    <w:rsid w:val="00534647"/>
    <w:rsid w:val="00534678"/>
    <w:rsid w:val="0053794C"/>
    <w:rsid w:val="0054077C"/>
    <w:rsid w:val="00543819"/>
    <w:rsid w:val="00545CFF"/>
    <w:rsid w:val="00545EC2"/>
    <w:rsid w:val="00547096"/>
    <w:rsid w:val="005506FC"/>
    <w:rsid w:val="005557F3"/>
    <w:rsid w:val="005564CE"/>
    <w:rsid w:val="005576A4"/>
    <w:rsid w:val="00560328"/>
    <w:rsid w:val="0056280B"/>
    <w:rsid w:val="00565453"/>
    <w:rsid w:val="00565641"/>
    <w:rsid w:val="00567390"/>
    <w:rsid w:val="005702B4"/>
    <w:rsid w:val="00570CE0"/>
    <w:rsid w:val="00570F0F"/>
    <w:rsid w:val="005719FB"/>
    <w:rsid w:val="00572F37"/>
    <w:rsid w:val="005747DF"/>
    <w:rsid w:val="00574992"/>
    <w:rsid w:val="00576115"/>
    <w:rsid w:val="0057721D"/>
    <w:rsid w:val="00577516"/>
    <w:rsid w:val="005778F7"/>
    <w:rsid w:val="00585D18"/>
    <w:rsid w:val="00596478"/>
    <w:rsid w:val="005977C4"/>
    <w:rsid w:val="005A0004"/>
    <w:rsid w:val="005A0C79"/>
    <w:rsid w:val="005A3031"/>
    <w:rsid w:val="005A31DD"/>
    <w:rsid w:val="005A3397"/>
    <w:rsid w:val="005A42CE"/>
    <w:rsid w:val="005A7D9C"/>
    <w:rsid w:val="005B042F"/>
    <w:rsid w:val="005B2ABB"/>
    <w:rsid w:val="005B546B"/>
    <w:rsid w:val="005B5FFD"/>
    <w:rsid w:val="005C009B"/>
    <w:rsid w:val="005C0EF2"/>
    <w:rsid w:val="005C20D0"/>
    <w:rsid w:val="005C3E50"/>
    <w:rsid w:val="005C5183"/>
    <w:rsid w:val="005C5463"/>
    <w:rsid w:val="005C5776"/>
    <w:rsid w:val="005C782B"/>
    <w:rsid w:val="005D03E3"/>
    <w:rsid w:val="005D4D43"/>
    <w:rsid w:val="005D5339"/>
    <w:rsid w:val="005D7753"/>
    <w:rsid w:val="005D7E5F"/>
    <w:rsid w:val="005E04FF"/>
    <w:rsid w:val="005E1174"/>
    <w:rsid w:val="005E2DF6"/>
    <w:rsid w:val="005E39B5"/>
    <w:rsid w:val="005E3F6C"/>
    <w:rsid w:val="005E5530"/>
    <w:rsid w:val="005E5F5B"/>
    <w:rsid w:val="005E62C5"/>
    <w:rsid w:val="005F32F9"/>
    <w:rsid w:val="005F3D65"/>
    <w:rsid w:val="005F5500"/>
    <w:rsid w:val="005F62A1"/>
    <w:rsid w:val="005F7A39"/>
    <w:rsid w:val="005F7E27"/>
    <w:rsid w:val="00600691"/>
    <w:rsid w:val="00604BC0"/>
    <w:rsid w:val="00605A35"/>
    <w:rsid w:val="0060605F"/>
    <w:rsid w:val="00606588"/>
    <w:rsid w:val="006073FB"/>
    <w:rsid w:val="006075D1"/>
    <w:rsid w:val="0061114D"/>
    <w:rsid w:val="00613317"/>
    <w:rsid w:val="0061421C"/>
    <w:rsid w:val="006147A2"/>
    <w:rsid w:val="006171EC"/>
    <w:rsid w:val="00623154"/>
    <w:rsid w:val="00623775"/>
    <w:rsid w:val="00624550"/>
    <w:rsid w:val="0062776C"/>
    <w:rsid w:val="00630007"/>
    <w:rsid w:val="00630C15"/>
    <w:rsid w:val="006317F4"/>
    <w:rsid w:val="006336AF"/>
    <w:rsid w:val="006345D3"/>
    <w:rsid w:val="00634E62"/>
    <w:rsid w:val="006354FB"/>
    <w:rsid w:val="006375AA"/>
    <w:rsid w:val="00637C12"/>
    <w:rsid w:val="00640DCD"/>
    <w:rsid w:val="006464C8"/>
    <w:rsid w:val="00647579"/>
    <w:rsid w:val="00650F14"/>
    <w:rsid w:val="00651D21"/>
    <w:rsid w:val="00652441"/>
    <w:rsid w:val="006546D4"/>
    <w:rsid w:val="00657838"/>
    <w:rsid w:val="006618F1"/>
    <w:rsid w:val="006622A6"/>
    <w:rsid w:val="006637A2"/>
    <w:rsid w:val="006640B5"/>
    <w:rsid w:val="00664235"/>
    <w:rsid w:val="006656FD"/>
    <w:rsid w:val="00665903"/>
    <w:rsid w:val="00665B09"/>
    <w:rsid w:val="006661A8"/>
    <w:rsid w:val="00666EDC"/>
    <w:rsid w:val="00670021"/>
    <w:rsid w:val="00671566"/>
    <w:rsid w:val="006737E7"/>
    <w:rsid w:val="00674DBD"/>
    <w:rsid w:val="00675EB7"/>
    <w:rsid w:val="00677A2D"/>
    <w:rsid w:val="00680575"/>
    <w:rsid w:val="00681552"/>
    <w:rsid w:val="0068388F"/>
    <w:rsid w:val="00683D14"/>
    <w:rsid w:val="00684375"/>
    <w:rsid w:val="00684D1F"/>
    <w:rsid w:val="00692064"/>
    <w:rsid w:val="00693060"/>
    <w:rsid w:val="00695733"/>
    <w:rsid w:val="00695EB7"/>
    <w:rsid w:val="00697794"/>
    <w:rsid w:val="006A0AB8"/>
    <w:rsid w:val="006A122F"/>
    <w:rsid w:val="006A1879"/>
    <w:rsid w:val="006A43E1"/>
    <w:rsid w:val="006A7D9F"/>
    <w:rsid w:val="006B04DB"/>
    <w:rsid w:val="006B0F95"/>
    <w:rsid w:val="006B2531"/>
    <w:rsid w:val="006B2DEB"/>
    <w:rsid w:val="006B4D74"/>
    <w:rsid w:val="006B7817"/>
    <w:rsid w:val="006C402F"/>
    <w:rsid w:val="006C64E3"/>
    <w:rsid w:val="006C765D"/>
    <w:rsid w:val="006C7FD7"/>
    <w:rsid w:val="006D069C"/>
    <w:rsid w:val="006D1F4E"/>
    <w:rsid w:val="006D25F7"/>
    <w:rsid w:val="006D260C"/>
    <w:rsid w:val="006D3E94"/>
    <w:rsid w:val="006D7C96"/>
    <w:rsid w:val="006E011D"/>
    <w:rsid w:val="006E1B04"/>
    <w:rsid w:val="006E62F2"/>
    <w:rsid w:val="006E7A5B"/>
    <w:rsid w:val="006F04BA"/>
    <w:rsid w:val="006F0C94"/>
    <w:rsid w:val="006F264F"/>
    <w:rsid w:val="006F3388"/>
    <w:rsid w:val="006F514B"/>
    <w:rsid w:val="006F7BB1"/>
    <w:rsid w:val="00700ABA"/>
    <w:rsid w:val="00702EA7"/>
    <w:rsid w:val="00703FC2"/>
    <w:rsid w:val="0070425E"/>
    <w:rsid w:val="0070431B"/>
    <w:rsid w:val="0070681A"/>
    <w:rsid w:val="00706D40"/>
    <w:rsid w:val="00706E62"/>
    <w:rsid w:val="00712E13"/>
    <w:rsid w:val="00713FC9"/>
    <w:rsid w:val="007148B3"/>
    <w:rsid w:val="00721B66"/>
    <w:rsid w:val="00724272"/>
    <w:rsid w:val="00725693"/>
    <w:rsid w:val="00727C1B"/>
    <w:rsid w:val="00730FA7"/>
    <w:rsid w:val="0073175E"/>
    <w:rsid w:val="007317E8"/>
    <w:rsid w:val="00732878"/>
    <w:rsid w:val="00737428"/>
    <w:rsid w:val="007401B0"/>
    <w:rsid w:val="00741249"/>
    <w:rsid w:val="00742F43"/>
    <w:rsid w:val="0074358C"/>
    <w:rsid w:val="0074587C"/>
    <w:rsid w:val="00747813"/>
    <w:rsid w:val="007510B1"/>
    <w:rsid w:val="00752BE2"/>
    <w:rsid w:val="007544FA"/>
    <w:rsid w:val="00755156"/>
    <w:rsid w:val="00763511"/>
    <w:rsid w:val="007635C4"/>
    <w:rsid w:val="0076377A"/>
    <w:rsid w:val="007705FE"/>
    <w:rsid w:val="00770B5F"/>
    <w:rsid w:val="00772BD9"/>
    <w:rsid w:val="00776515"/>
    <w:rsid w:val="00781732"/>
    <w:rsid w:val="007830C1"/>
    <w:rsid w:val="007841BA"/>
    <w:rsid w:val="007936B5"/>
    <w:rsid w:val="007938CE"/>
    <w:rsid w:val="00794A6C"/>
    <w:rsid w:val="00795ED8"/>
    <w:rsid w:val="00796891"/>
    <w:rsid w:val="007A0C23"/>
    <w:rsid w:val="007B18E8"/>
    <w:rsid w:val="007B2B60"/>
    <w:rsid w:val="007B2E94"/>
    <w:rsid w:val="007B30DD"/>
    <w:rsid w:val="007B38D6"/>
    <w:rsid w:val="007B42AE"/>
    <w:rsid w:val="007B748A"/>
    <w:rsid w:val="007C1FC0"/>
    <w:rsid w:val="007C26EA"/>
    <w:rsid w:val="007C3F8B"/>
    <w:rsid w:val="007C5CEC"/>
    <w:rsid w:val="007C5E67"/>
    <w:rsid w:val="007C7C9C"/>
    <w:rsid w:val="007D01BB"/>
    <w:rsid w:val="007D2496"/>
    <w:rsid w:val="007D2745"/>
    <w:rsid w:val="007D3DB9"/>
    <w:rsid w:val="007D4441"/>
    <w:rsid w:val="007D7067"/>
    <w:rsid w:val="007D7299"/>
    <w:rsid w:val="007E1FB0"/>
    <w:rsid w:val="007E39A0"/>
    <w:rsid w:val="007E3C6A"/>
    <w:rsid w:val="007E5204"/>
    <w:rsid w:val="007E64B3"/>
    <w:rsid w:val="007F07B3"/>
    <w:rsid w:val="007F4420"/>
    <w:rsid w:val="007F4442"/>
    <w:rsid w:val="007F6555"/>
    <w:rsid w:val="0080263E"/>
    <w:rsid w:val="00802937"/>
    <w:rsid w:val="00804DBA"/>
    <w:rsid w:val="00805687"/>
    <w:rsid w:val="00807278"/>
    <w:rsid w:val="00810286"/>
    <w:rsid w:val="00810E32"/>
    <w:rsid w:val="00812491"/>
    <w:rsid w:val="008128DC"/>
    <w:rsid w:val="00812AB5"/>
    <w:rsid w:val="008141A2"/>
    <w:rsid w:val="00814476"/>
    <w:rsid w:val="00815FCB"/>
    <w:rsid w:val="00816535"/>
    <w:rsid w:val="00817ED5"/>
    <w:rsid w:val="008234B3"/>
    <w:rsid w:val="00826E24"/>
    <w:rsid w:val="00827D72"/>
    <w:rsid w:val="00833415"/>
    <w:rsid w:val="0083407A"/>
    <w:rsid w:val="008350A1"/>
    <w:rsid w:val="00835C8F"/>
    <w:rsid w:val="008365B1"/>
    <w:rsid w:val="00840306"/>
    <w:rsid w:val="0084056D"/>
    <w:rsid w:val="00844665"/>
    <w:rsid w:val="00844C56"/>
    <w:rsid w:val="00844CD7"/>
    <w:rsid w:val="00846B42"/>
    <w:rsid w:val="00847209"/>
    <w:rsid w:val="00853A8F"/>
    <w:rsid w:val="00854F6B"/>
    <w:rsid w:val="008560BE"/>
    <w:rsid w:val="00857482"/>
    <w:rsid w:val="00861125"/>
    <w:rsid w:val="00861955"/>
    <w:rsid w:val="00864DB2"/>
    <w:rsid w:val="00864FC3"/>
    <w:rsid w:val="00865558"/>
    <w:rsid w:val="00865780"/>
    <w:rsid w:val="00865977"/>
    <w:rsid w:val="00865CA5"/>
    <w:rsid w:val="008708D4"/>
    <w:rsid w:val="00870F02"/>
    <w:rsid w:val="008710F3"/>
    <w:rsid w:val="00871412"/>
    <w:rsid w:val="00872621"/>
    <w:rsid w:val="008728EE"/>
    <w:rsid w:val="008733E1"/>
    <w:rsid w:val="00877CC4"/>
    <w:rsid w:val="00881834"/>
    <w:rsid w:val="00881C40"/>
    <w:rsid w:val="00886D86"/>
    <w:rsid w:val="008870A6"/>
    <w:rsid w:val="00887316"/>
    <w:rsid w:val="008875B0"/>
    <w:rsid w:val="0089150B"/>
    <w:rsid w:val="00891C2A"/>
    <w:rsid w:val="00893E24"/>
    <w:rsid w:val="008956B2"/>
    <w:rsid w:val="00895E61"/>
    <w:rsid w:val="008A15C3"/>
    <w:rsid w:val="008A2264"/>
    <w:rsid w:val="008B0053"/>
    <w:rsid w:val="008B1FAA"/>
    <w:rsid w:val="008B2E97"/>
    <w:rsid w:val="008B34F7"/>
    <w:rsid w:val="008B386B"/>
    <w:rsid w:val="008B5FDD"/>
    <w:rsid w:val="008B68DD"/>
    <w:rsid w:val="008B70B4"/>
    <w:rsid w:val="008B7205"/>
    <w:rsid w:val="008B77D7"/>
    <w:rsid w:val="008B7861"/>
    <w:rsid w:val="008C0028"/>
    <w:rsid w:val="008C09F5"/>
    <w:rsid w:val="008C0A3B"/>
    <w:rsid w:val="008C245C"/>
    <w:rsid w:val="008C5718"/>
    <w:rsid w:val="008C6E6C"/>
    <w:rsid w:val="008C7416"/>
    <w:rsid w:val="008D16EC"/>
    <w:rsid w:val="008D2169"/>
    <w:rsid w:val="008D2C30"/>
    <w:rsid w:val="008D2DB2"/>
    <w:rsid w:val="008D2E38"/>
    <w:rsid w:val="008D3C2A"/>
    <w:rsid w:val="008D4D78"/>
    <w:rsid w:val="008E0205"/>
    <w:rsid w:val="008E1E82"/>
    <w:rsid w:val="008E218A"/>
    <w:rsid w:val="008E3557"/>
    <w:rsid w:val="008E529B"/>
    <w:rsid w:val="008E773F"/>
    <w:rsid w:val="008F0A8F"/>
    <w:rsid w:val="008F1371"/>
    <w:rsid w:val="008F1828"/>
    <w:rsid w:val="008F3A7C"/>
    <w:rsid w:val="008F5EA7"/>
    <w:rsid w:val="008F626F"/>
    <w:rsid w:val="009016B1"/>
    <w:rsid w:val="00904D52"/>
    <w:rsid w:val="009067ED"/>
    <w:rsid w:val="00907EFD"/>
    <w:rsid w:val="00910DEC"/>
    <w:rsid w:val="00912F54"/>
    <w:rsid w:val="009131A8"/>
    <w:rsid w:val="009135D2"/>
    <w:rsid w:val="00920BB0"/>
    <w:rsid w:val="009235B3"/>
    <w:rsid w:val="00923DA0"/>
    <w:rsid w:val="009243B0"/>
    <w:rsid w:val="00925FA9"/>
    <w:rsid w:val="009265B5"/>
    <w:rsid w:val="00927244"/>
    <w:rsid w:val="009303CE"/>
    <w:rsid w:val="00930A29"/>
    <w:rsid w:val="00931581"/>
    <w:rsid w:val="00932EE2"/>
    <w:rsid w:val="00935422"/>
    <w:rsid w:val="00936160"/>
    <w:rsid w:val="009361FB"/>
    <w:rsid w:val="009368E8"/>
    <w:rsid w:val="009414C4"/>
    <w:rsid w:val="00942272"/>
    <w:rsid w:val="00942E87"/>
    <w:rsid w:val="00946A2B"/>
    <w:rsid w:val="00950A21"/>
    <w:rsid w:val="00950F1C"/>
    <w:rsid w:val="00951B7F"/>
    <w:rsid w:val="009529F8"/>
    <w:rsid w:val="00952E3B"/>
    <w:rsid w:val="00955A1F"/>
    <w:rsid w:val="009562B3"/>
    <w:rsid w:val="00956A9D"/>
    <w:rsid w:val="00960067"/>
    <w:rsid w:val="009623A9"/>
    <w:rsid w:val="009643F9"/>
    <w:rsid w:val="009657A2"/>
    <w:rsid w:val="0096613A"/>
    <w:rsid w:val="00967233"/>
    <w:rsid w:val="00971200"/>
    <w:rsid w:val="009713B9"/>
    <w:rsid w:val="0097160F"/>
    <w:rsid w:val="00973474"/>
    <w:rsid w:val="00973A71"/>
    <w:rsid w:val="00974E28"/>
    <w:rsid w:val="00980180"/>
    <w:rsid w:val="00982ECB"/>
    <w:rsid w:val="00983A94"/>
    <w:rsid w:val="0098738C"/>
    <w:rsid w:val="0098773F"/>
    <w:rsid w:val="009909A7"/>
    <w:rsid w:val="00994949"/>
    <w:rsid w:val="009A0E94"/>
    <w:rsid w:val="009A41FB"/>
    <w:rsid w:val="009A62D4"/>
    <w:rsid w:val="009A770F"/>
    <w:rsid w:val="009B1D70"/>
    <w:rsid w:val="009B2354"/>
    <w:rsid w:val="009B331D"/>
    <w:rsid w:val="009B4D9F"/>
    <w:rsid w:val="009B5FFC"/>
    <w:rsid w:val="009B68C5"/>
    <w:rsid w:val="009C026B"/>
    <w:rsid w:val="009C1860"/>
    <w:rsid w:val="009C235F"/>
    <w:rsid w:val="009C25F3"/>
    <w:rsid w:val="009C31E0"/>
    <w:rsid w:val="009C73F9"/>
    <w:rsid w:val="009C7F93"/>
    <w:rsid w:val="009D0A78"/>
    <w:rsid w:val="009D1AC3"/>
    <w:rsid w:val="009D1E43"/>
    <w:rsid w:val="009D2D3A"/>
    <w:rsid w:val="009D2DA7"/>
    <w:rsid w:val="009D3903"/>
    <w:rsid w:val="009D3F10"/>
    <w:rsid w:val="009D41BC"/>
    <w:rsid w:val="009D6921"/>
    <w:rsid w:val="009D6CAE"/>
    <w:rsid w:val="009D7287"/>
    <w:rsid w:val="009E0016"/>
    <w:rsid w:val="009E0316"/>
    <w:rsid w:val="009E0B75"/>
    <w:rsid w:val="009E3B8D"/>
    <w:rsid w:val="009E4D56"/>
    <w:rsid w:val="009E50D5"/>
    <w:rsid w:val="009E5862"/>
    <w:rsid w:val="009F0037"/>
    <w:rsid w:val="009F0B7E"/>
    <w:rsid w:val="009F0C9C"/>
    <w:rsid w:val="009F19CF"/>
    <w:rsid w:val="009F5A01"/>
    <w:rsid w:val="009F5B92"/>
    <w:rsid w:val="00A00B08"/>
    <w:rsid w:val="00A00CA7"/>
    <w:rsid w:val="00A01052"/>
    <w:rsid w:val="00A1001B"/>
    <w:rsid w:val="00A1160A"/>
    <w:rsid w:val="00A1170C"/>
    <w:rsid w:val="00A129F1"/>
    <w:rsid w:val="00A14D8D"/>
    <w:rsid w:val="00A150B9"/>
    <w:rsid w:val="00A15A62"/>
    <w:rsid w:val="00A2241B"/>
    <w:rsid w:val="00A22D62"/>
    <w:rsid w:val="00A23B7D"/>
    <w:rsid w:val="00A24387"/>
    <w:rsid w:val="00A24B80"/>
    <w:rsid w:val="00A25926"/>
    <w:rsid w:val="00A271C2"/>
    <w:rsid w:val="00A30D10"/>
    <w:rsid w:val="00A3149F"/>
    <w:rsid w:val="00A31B99"/>
    <w:rsid w:val="00A31F48"/>
    <w:rsid w:val="00A33DD2"/>
    <w:rsid w:val="00A35F2F"/>
    <w:rsid w:val="00A363E4"/>
    <w:rsid w:val="00A3701E"/>
    <w:rsid w:val="00A41F6C"/>
    <w:rsid w:val="00A42593"/>
    <w:rsid w:val="00A42BA9"/>
    <w:rsid w:val="00A42D12"/>
    <w:rsid w:val="00A44AC5"/>
    <w:rsid w:val="00A52FE3"/>
    <w:rsid w:val="00A537B3"/>
    <w:rsid w:val="00A53D3D"/>
    <w:rsid w:val="00A55082"/>
    <w:rsid w:val="00A562F2"/>
    <w:rsid w:val="00A56DAF"/>
    <w:rsid w:val="00A56E73"/>
    <w:rsid w:val="00A6057A"/>
    <w:rsid w:val="00A638A7"/>
    <w:rsid w:val="00A65309"/>
    <w:rsid w:val="00A700F3"/>
    <w:rsid w:val="00A71790"/>
    <w:rsid w:val="00A71AB9"/>
    <w:rsid w:val="00A71DE1"/>
    <w:rsid w:val="00A72099"/>
    <w:rsid w:val="00A7551C"/>
    <w:rsid w:val="00A8060B"/>
    <w:rsid w:val="00A80CA0"/>
    <w:rsid w:val="00A86351"/>
    <w:rsid w:val="00A868A5"/>
    <w:rsid w:val="00A87DC7"/>
    <w:rsid w:val="00A90773"/>
    <w:rsid w:val="00A9403C"/>
    <w:rsid w:val="00A97770"/>
    <w:rsid w:val="00AA0069"/>
    <w:rsid w:val="00AA04BA"/>
    <w:rsid w:val="00AA0FB9"/>
    <w:rsid w:val="00AA49F8"/>
    <w:rsid w:val="00AA4A5F"/>
    <w:rsid w:val="00AA5A6A"/>
    <w:rsid w:val="00AA689A"/>
    <w:rsid w:val="00AA6BAC"/>
    <w:rsid w:val="00AB2147"/>
    <w:rsid w:val="00AB2FA1"/>
    <w:rsid w:val="00AB321D"/>
    <w:rsid w:val="00AB36FE"/>
    <w:rsid w:val="00AC060D"/>
    <w:rsid w:val="00AC2129"/>
    <w:rsid w:val="00AC46E9"/>
    <w:rsid w:val="00AC6538"/>
    <w:rsid w:val="00AC7452"/>
    <w:rsid w:val="00AD0550"/>
    <w:rsid w:val="00AD0FAA"/>
    <w:rsid w:val="00AD19B1"/>
    <w:rsid w:val="00AD5720"/>
    <w:rsid w:val="00AD6479"/>
    <w:rsid w:val="00AE0D57"/>
    <w:rsid w:val="00AE4517"/>
    <w:rsid w:val="00AE48B5"/>
    <w:rsid w:val="00AE541B"/>
    <w:rsid w:val="00AE7F37"/>
    <w:rsid w:val="00AF249C"/>
    <w:rsid w:val="00AF7C4C"/>
    <w:rsid w:val="00B00213"/>
    <w:rsid w:val="00B00A86"/>
    <w:rsid w:val="00B00FEA"/>
    <w:rsid w:val="00B043C8"/>
    <w:rsid w:val="00B059E6"/>
    <w:rsid w:val="00B05B2B"/>
    <w:rsid w:val="00B05EAE"/>
    <w:rsid w:val="00B07ACE"/>
    <w:rsid w:val="00B116F7"/>
    <w:rsid w:val="00B11835"/>
    <w:rsid w:val="00B12BCF"/>
    <w:rsid w:val="00B12C32"/>
    <w:rsid w:val="00B12F84"/>
    <w:rsid w:val="00B13B2D"/>
    <w:rsid w:val="00B14975"/>
    <w:rsid w:val="00B203A9"/>
    <w:rsid w:val="00B22631"/>
    <w:rsid w:val="00B2589B"/>
    <w:rsid w:val="00B26CF5"/>
    <w:rsid w:val="00B31D97"/>
    <w:rsid w:val="00B3280B"/>
    <w:rsid w:val="00B331E4"/>
    <w:rsid w:val="00B364AA"/>
    <w:rsid w:val="00B46726"/>
    <w:rsid w:val="00B513EB"/>
    <w:rsid w:val="00B5231F"/>
    <w:rsid w:val="00B52AA3"/>
    <w:rsid w:val="00B52E2F"/>
    <w:rsid w:val="00B5523D"/>
    <w:rsid w:val="00B55B82"/>
    <w:rsid w:val="00B60A4A"/>
    <w:rsid w:val="00B60EEF"/>
    <w:rsid w:val="00B60EF5"/>
    <w:rsid w:val="00B61B91"/>
    <w:rsid w:val="00B62A6B"/>
    <w:rsid w:val="00B643EE"/>
    <w:rsid w:val="00B67070"/>
    <w:rsid w:val="00B67C06"/>
    <w:rsid w:val="00B71A88"/>
    <w:rsid w:val="00B72D98"/>
    <w:rsid w:val="00B748A7"/>
    <w:rsid w:val="00B76B42"/>
    <w:rsid w:val="00B81588"/>
    <w:rsid w:val="00B83961"/>
    <w:rsid w:val="00B91044"/>
    <w:rsid w:val="00B91504"/>
    <w:rsid w:val="00B92FA3"/>
    <w:rsid w:val="00B92FC9"/>
    <w:rsid w:val="00B9508C"/>
    <w:rsid w:val="00B95FAE"/>
    <w:rsid w:val="00B9653C"/>
    <w:rsid w:val="00B977A3"/>
    <w:rsid w:val="00BA0335"/>
    <w:rsid w:val="00BA1479"/>
    <w:rsid w:val="00BA298D"/>
    <w:rsid w:val="00BA4589"/>
    <w:rsid w:val="00BA4BC6"/>
    <w:rsid w:val="00BA7040"/>
    <w:rsid w:val="00BA758F"/>
    <w:rsid w:val="00BB2922"/>
    <w:rsid w:val="00BB537C"/>
    <w:rsid w:val="00BB7105"/>
    <w:rsid w:val="00BB71E5"/>
    <w:rsid w:val="00BC5A9B"/>
    <w:rsid w:val="00BD0ECD"/>
    <w:rsid w:val="00BD1994"/>
    <w:rsid w:val="00BD2749"/>
    <w:rsid w:val="00BD297E"/>
    <w:rsid w:val="00BD3ADE"/>
    <w:rsid w:val="00BD5667"/>
    <w:rsid w:val="00BE07EC"/>
    <w:rsid w:val="00BE4728"/>
    <w:rsid w:val="00BE52B9"/>
    <w:rsid w:val="00BF15CB"/>
    <w:rsid w:val="00BF29D7"/>
    <w:rsid w:val="00BF3B97"/>
    <w:rsid w:val="00C016CD"/>
    <w:rsid w:val="00C02FD4"/>
    <w:rsid w:val="00C049F1"/>
    <w:rsid w:val="00C04AF6"/>
    <w:rsid w:val="00C04CF6"/>
    <w:rsid w:val="00C10373"/>
    <w:rsid w:val="00C115F0"/>
    <w:rsid w:val="00C118C3"/>
    <w:rsid w:val="00C11CA7"/>
    <w:rsid w:val="00C12EB3"/>
    <w:rsid w:val="00C1345A"/>
    <w:rsid w:val="00C158A3"/>
    <w:rsid w:val="00C21EFE"/>
    <w:rsid w:val="00C235A6"/>
    <w:rsid w:val="00C2372D"/>
    <w:rsid w:val="00C25409"/>
    <w:rsid w:val="00C300BE"/>
    <w:rsid w:val="00C31530"/>
    <w:rsid w:val="00C32780"/>
    <w:rsid w:val="00C3340C"/>
    <w:rsid w:val="00C35420"/>
    <w:rsid w:val="00C37E65"/>
    <w:rsid w:val="00C41BDA"/>
    <w:rsid w:val="00C458CE"/>
    <w:rsid w:val="00C45937"/>
    <w:rsid w:val="00C463CC"/>
    <w:rsid w:val="00C46964"/>
    <w:rsid w:val="00C506C2"/>
    <w:rsid w:val="00C50D4B"/>
    <w:rsid w:val="00C50F2D"/>
    <w:rsid w:val="00C513D4"/>
    <w:rsid w:val="00C514FF"/>
    <w:rsid w:val="00C52F86"/>
    <w:rsid w:val="00C6081F"/>
    <w:rsid w:val="00C62B10"/>
    <w:rsid w:val="00C62C8B"/>
    <w:rsid w:val="00C66B92"/>
    <w:rsid w:val="00C6746A"/>
    <w:rsid w:val="00C67632"/>
    <w:rsid w:val="00C712E7"/>
    <w:rsid w:val="00C76895"/>
    <w:rsid w:val="00C76DF9"/>
    <w:rsid w:val="00C81F77"/>
    <w:rsid w:val="00C82303"/>
    <w:rsid w:val="00C826C7"/>
    <w:rsid w:val="00C832EF"/>
    <w:rsid w:val="00C8365D"/>
    <w:rsid w:val="00C852D9"/>
    <w:rsid w:val="00C853E7"/>
    <w:rsid w:val="00C8692A"/>
    <w:rsid w:val="00C91101"/>
    <w:rsid w:val="00C941E5"/>
    <w:rsid w:val="00C944C4"/>
    <w:rsid w:val="00C950C6"/>
    <w:rsid w:val="00C96473"/>
    <w:rsid w:val="00C96A20"/>
    <w:rsid w:val="00CA0E0D"/>
    <w:rsid w:val="00CA1C50"/>
    <w:rsid w:val="00CA1EDF"/>
    <w:rsid w:val="00CA22E9"/>
    <w:rsid w:val="00CB15D6"/>
    <w:rsid w:val="00CB4D2A"/>
    <w:rsid w:val="00CB56C0"/>
    <w:rsid w:val="00CB5AAC"/>
    <w:rsid w:val="00CB5CC7"/>
    <w:rsid w:val="00CB6B74"/>
    <w:rsid w:val="00CB7469"/>
    <w:rsid w:val="00CB78F3"/>
    <w:rsid w:val="00CC1365"/>
    <w:rsid w:val="00CC1862"/>
    <w:rsid w:val="00CC1945"/>
    <w:rsid w:val="00CC3096"/>
    <w:rsid w:val="00CC3215"/>
    <w:rsid w:val="00CC36CA"/>
    <w:rsid w:val="00CC4519"/>
    <w:rsid w:val="00CC46BF"/>
    <w:rsid w:val="00CC4BD1"/>
    <w:rsid w:val="00CD379B"/>
    <w:rsid w:val="00CD421D"/>
    <w:rsid w:val="00CD56A3"/>
    <w:rsid w:val="00CD5A32"/>
    <w:rsid w:val="00CE51F4"/>
    <w:rsid w:val="00CE79D2"/>
    <w:rsid w:val="00CF617E"/>
    <w:rsid w:val="00CF6825"/>
    <w:rsid w:val="00D00287"/>
    <w:rsid w:val="00D00D54"/>
    <w:rsid w:val="00D0178C"/>
    <w:rsid w:val="00D01900"/>
    <w:rsid w:val="00D01A62"/>
    <w:rsid w:val="00D0769E"/>
    <w:rsid w:val="00D10111"/>
    <w:rsid w:val="00D1078E"/>
    <w:rsid w:val="00D1176F"/>
    <w:rsid w:val="00D12437"/>
    <w:rsid w:val="00D14725"/>
    <w:rsid w:val="00D1769E"/>
    <w:rsid w:val="00D239CC"/>
    <w:rsid w:val="00D23BB7"/>
    <w:rsid w:val="00D24BE4"/>
    <w:rsid w:val="00D353DE"/>
    <w:rsid w:val="00D372AF"/>
    <w:rsid w:val="00D40B3F"/>
    <w:rsid w:val="00D41824"/>
    <w:rsid w:val="00D41D2F"/>
    <w:rsid w:val="00D43801"/>
    <w:rsid w:val="00D438CD"/>
    <w:rsid w:val="00D4391A"/>
    <w:rsid w:val="00D43ABC"/>
    <w:rsid w:val="00D501B8"/>
    <w:rsid w:val="00D50A08"/>
    <w:rsid w:val="00D50B2E"/>
    <w:rsid w:val="00D513B2"/>
    <w:rsid w:val="00D53344"/>
    <w:rsid w:val="00D5399C"/>
    <w:rsid w:val="00D55982"/>
    <w:rsid w:val="00D55CF5"/>
    <w:rsid w:val="00D56AF3"/>
    <w:rsid w:val="00D56D47"/>
    <w:rsid w:val="00D5779C"/>
    <w:rsid w:val="00D615E2"/>
    <w:rsid w:val="00D62FEE"/>
    <w:rsid w:val="00D6364B"/>
    <w:rsid w:val="00D63E7A"/>
    <w:rsid w:val="00D64320"/>
    <w:rsid w:val="00D71A75"/>
    <w:rsid w:val="00D75198"/>
    <w:rsid w:val="00D75DA5"/>
    <w:rsid w:val="00D75EE9"/>
    <w:rsid w:val="00D8130B"/>
    <w:rsid w:val="00D84167"/>
    <w:rsid w:val="00D8446C"/>
    <w:rsid w:val="00D8448A"/>
    <w:rsid w:val="00D84564"/>
    <w:rsid w:val="00D84A92"/>
    <w:rsid w:val="00D84F37"/>
    <w:rsid w:val="00D9351D"/>
    <w:rsid w:val="00D96F10"/>
    <w:rsid w:val="00D971D7"/>
    <w:rsid w:val="00DA0D8D"/>
    <w:rsid w:val="00DA1CC7"/>
    <w:rsid w:val="00DA1D97"/>
    <w:rsid w:val="00DA392B"/>
    <w:rsid w:val="00DA3C8B"/>
    <w:rsid w:val="00DA44E3"/>
    <w:rsid w:val="00DA4F46"/>
    <w:rsid w:val="00DA7021"/>
    <w:rsid w:val="00DA7FD5"/>
    <w:rsid w:val="00DB2287"/>
    <w:rsid w:val="00DB3554"/>
    <w:rsid w:val="00DB5C1C"/>
    <w:rsid w:val="00DB778B"/>
    <w:rsid w:val="00DC0DF2"/>
    <w:rsid w:val="00DC329D"/>
    <w:rsid w:val="00DC6466"/>
    <w:rsid w:val="00DC706C"/>
    <w:rsid w:val="00DD409E"/>
    <w:rsid w:val="00DD438E"/>
    <w:rsid w:val="00DD68D4"/>
    <w:rsid w:val="00DE11FB"/>
    <w:rsid w:val="00DE2286"/>
    <w:rsid w:val="00DE32D4"/>
    <w:rsid w:val="00DE4487"/>
    <w:rsid w:val="00DE575D"/>
    <w:rsid w:val="00DE61B6"/>
    <w:rsid w:val="00DE7661"/>
    <w:rsid w:val="00DF1583"/>
    <w:rsid w:val="00DF39A9"/>
    <w:rsid w:val="00DF4404"/>
    <w:rsid w:val="00DF59BD"/>
    <w:rsid w:val="00DF7DDB"/>
    <w:rsid w:val="00E001DF"/>
    <w:rsid w:val="00E0131A"/>
    <w:rsid w:val="00E038EA"/>
    <w:rsid w:val="00E057B1"/>
    <w:rsid w:val="00E074DE"/>
    <w:rsid w:val="00E149A2"/>
    <w:rsid w:val="00E15CB9"/>
    <w:rsid w:val="00E16310"/>
    <w:rsid w:val="00E16638"/>
    <w:rsid w:val="00E16769"/>
    <w:rsid w:val="00E17777"/>
    <w:rsid w:val="00E22067"/>
    <w:rsid w:val="00E223D7"/>
    <w:rsid w:val="00E224B4"/>
    <w:rsid w:val="00E236ED"/>
    <w:rsid w:val="00E30209"/>
    <w:rsid w:val="00E3524E"/>
    <w:rsid w:val="00E3726E"/>
    <w:rsid w:val="00E37804"/>
    <w:rsid w:val="00E418AE"/>
    <w:rsid w:val="00E41F1C"/>
    <w:rsid w:val="00E44D02"/>
    <w:rsid w:val="00E475C2"/>
    <w:rsid w:val="00E50187"/>
    <w:rsid w:val="00E5147E"/>
    <w:rsid w:val="00E51810"/>
    <w:rsid w:val="00E53B2C"/>
    <w:rsid w:val="00E543FE"/>
    <w:rsid w:val="00E60055"/>
    <w:rsid w:val="00E60536"/>
    <w:rsid w:val="00E60FC6"/>
    <w:rsid w:val="00E60FDF"/>
    <w:rsid w:val="00E61193"/>
    <w:rsid w:val="00E61B05"/>
    <w:rsid w:val="00E621F9"/>
    <w:rsid w:val="00E62CAD"/>
    <w:rsid w:val="00E6390B"/>
    <w:rsid w:val="00E6409F"/>
    <w:rsid w:val="00E6429E"/>
    <w:rsid w:val="00E66518"/>
    <w:rsid w:val="00E6768D"/>
    <w:rsid w:val="00E67B6C"/>
    <w:rsid w:val="00E711E9"/>
    <w:rsid w:val="00E7147D"/>
    <w:rsid w:val="00E71B5F"/>
    <w:rsid w:val="00E76049"/>
    <w:rsid w:val="00E76494"/>
    <w:rsid w:val="00E815EF"/>
    <w:rsid w:val="00E86503"/>
    <w:rsid w:val="00E87CCE"/>
    <w:rsid w:val="00E9141D"/>
    <w:rsid w:val="00E93199"/>
    <w:rsid w:val="00E955B0"/>
    <w:rsid w:val="00E9708E"/>
    <w:rsid w:val="00EA0934"/>
    <w:rsid w:val="00EA12C0"/>
    <w:rsid w:val="00EA14FE"/>
    <w:rsid w:val="00EA5145"/>
    <w:rsid w:val="00EA5175"/>
    <w:rsid w:val="00EA5AA5"/>
    <w:rsid w:val="00EA6C00"/>
    <w:rsid w:val="00EA7758"/>
    <w:rsid w:val="00EB26B4"/>
    <w:rsid w:val="00EC2D6F"/>
    <w:rsid w:val="00EC47E9"/>
    <w:rsid w:val="00EC4FC4"/>
    <w:rsid w:val="00EC67FE"/>
    <w:rsid w:val="00ED133F"/>
    <w:rsid w:val="00ED1C43"/>
    <w:rsid w:val="00ED368C"/>
    <w:rsid w:val="00ED40EE"/>
    <w:rsid w:val="00ED63D8"/>
    <w:rsid w:val="00ED6639"/>
    <w:rsid w:val="00ED7D4E"/>
    <w:rsid w:val="00ED7FA7"/>
    <w:rsid w:val="00EE2211"/>
    <w:rsid w:val="00EE6D3C"/>
    <w:rsid w:val="00EE72F6"/>
    <w:rsid w:val="00EE79ED"/>
    <w:rsid w:val="00EF4EDE"/>
    <w:rsid w:val="00EF5E6F"/>
    <w:rsid w:val="00EF74C7"/>
    <w:rsid w:val="00F001AF"/>
    <w:rsid w:val="00F05F8A"/>
    <w:rsid w:val="00F10258"/>
    <w:rsid w:val="00F12BA6"/>
    <w:rsid w:val="00F15839"/>
    <w:rsid w:val="00F16A17"/>
    <w:rsid w:val="00F16D21"/>
    <w:rsid w:val="00F17F0D"/>
    <w:rsid w:val="00F21DD7"/>
    <w:rsid w:val="00F2284F"/>
    <w:rsid w:val="00F24D2E"/>
    <w:rsid w:val="00F26231"/>
    <w:rsid w:val="00F3206C"/>
    <w:rsid w:val="00F32465"/>
    <w:rsid w:val="00F34D1B"/>
    <w:rsid w:val="00F36314"/>
    <w:rsid w:val="00F36D50"/>
    <w:rsid w:val="00F43910"/>
    <w:rsid w:val="00F468F2"/>
    <w:rsid w:val="00F511E5"/>
    <w:rsid w:val="00F52434"/>
    <w:rsid w:val="00F546D5"/>
    <w:rsid w:val="00F54B31"/>
    <w:rsid w:val="00F55502"/>
    <w:rsid w:val="00F600C3"/>
    <w:rsid w:val="00F62AED"/>
    <w:rsid w:val="00F63DBD"/>
    <w:rsid w:val="00F66103"/>
    <w:rsid w:val="00F6680B"/>
    <w:rsid w:val="00F66969"/>
    <w:rsid w:val="00F67E9B"/>
    <w:rsid w:val="00F73527"/>
    <w:rsid w:val="00F75B3E"/>
    <w:rsid w:val="00F75F17"/>
    <w:rsid w:val="00F767F4"/>
    <w:rsid w:val="00F82B9D"/>
    <w:rsid w:val="00F83629"/>
    <w:rsid w:val="00F87F6D"/>
    <w:rsid w:val="00F9054D"/>
    <w:rsid w:val="00F91B72"/>
    <w:rsid w:val="00F95930"/>
    <w:rsid w:val="00FA0604"/>
    <w:rsid w:val="00FA080A"/>
    <w:rsid w:val="00FA0E46"/>
    <w:rsid w:val="00FA13BF"/>
    <w:rsid w:val="00FB02FA"/>
    <w:rsid w:val="00FB2108"/>
    <w:rsid w:val="00FB2B9C"/>
    <w:rsid w:val="00FC3F58"/>
    <w:rsid w:val="00FC652A"/>
    <w:rsid w:val="00FD3409"/>
    <w:rsid w:val="00FD47C5"/>
    <w:rsid w:val="00FD5E05"/>
    <w:rsid w:val="00FD70BD"/>
    <w:rsid w:val="00FD77CA"/>
    <w:rsid w:val="00FD7D13"/>
    <w:rsid w:val="00FE18B9"/>
    <w:rsid w:val="00FE2747"/>
    <w:rsid w:val="00FE358F"/>
    <w:rsid w:val="00FE362E"/>
    <w:rsid w:val="00FE37AA"/>
    <w:rsid w:val="00FE3F24"/>
    <w:rsid w:val="00FE40A6"/>
    <w:rsid w:val="00FF181D"/>
    <w:rsid w:val="00FF1ED1"/>
    <w:rsid w:val="00FF287E"/>
    <w:rsid w:val="00FF4460"/>
    <w:rsid w:val="00FF52AB"/>
    <w:rsid w:val="00FF6FF5"/>
    <w:rsid w:val="00FF72E4"/>
    <w:rsid w:val="00FF7BBF"/>
    <w:rsid w:val="00FF7E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qFormat="1"/>
    <w:lsdException w:name="List Bullet 5"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02"/>
    <w:pPr>
      <w:spacing w:after="200" w:line="276" w:lineRule="auto"/>
    </w:pPr>
    <w:rPr>
      <w:sz w:val="22"/>
      <w:szCs w:val="22"/>
      <w:lang w:eastAsia="en-US"/>
    </w:rPr>
  </w:style>
  <w:style w:type="paragraph" w:styleId="Heading1">
    <w:name w:val="heading 1"/>
    <w:basedOn w:val="Normal"/>
    <w:next w:val="Normal"/>
    <w:link w:val="Heading1Char"/>
    <w:qFormat/>
    <w:rsid w:val="00F5550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F55502"/>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F5550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55502"/>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F5550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F55502"/>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502"/>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F55502"/>
    <w:rPr>
      <w:rFonts w:ascii="Cambria" w:eastAsia="SimSun" w:hAnsi="Cambria" w:cs="Times New Roman"/>
      <w:b/>
      <w:bCs/>
      <w:i/>
      <w:iCs/>
      <w:sz w:val="28"/>
      <w:szCs w:val="28"/>
      <w:lang w:val="en-US"/>
    </w:rPr>
  </w:style>
  <w:style w:type="character" w:customStyle="1" w:styleId="Heading3Char">
    <w:name w:val="Heading 3 Char"/>
    <w:basedOn w:val="DefaultParagraphFont"/>
    <w:link w:val="Heading3"/>
    <w:uiPriority w:val="9"/>
    <w:semiHidden/>
    <w:rsid w:val="00F55502"/>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rsid w:val="00F55502"/>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rsid w:val="00F55502"/>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rsid w:val="00F55502"/>
    <w:rPr>
      <w:rFonts w:ascii="Cambria" w:eastAsia="Times New Roman" w:hAnsi="Cambria" w:cs="Times New Roman"/>
      <w:i/>
      <w:iCs/>
      <w:color w:val="243F60"/>
      <w:lang w:val="en-US"/>
    </w:rPr>
  </w:style>
  <w:style w:type="paragraph" w:styleId="Header">
    <w:name w:val="header"/>
    <w:aliases w:val="Mediu"/>
    <w:basedOn w:val="Normal"/>
    <w:link w:val="HeaderChar"/>
    <w:uiPriority w:val="99"/>
    <w:unhideWhenUsed/>
    <w:rsid w:val="00F5550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55502"/>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F5550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F55502"/>
    <w:rPr>
      <w:rFonts w:ascii="Calibri" w:eastAsia="Calibri" w:hAnsi="Calibri" w:cs="Times New Roman"/>
      <w:lang w:val="en-US"/>
    </w:rPr>
  </w:style>
  <w:style w:type="character" w:styleId="PageNumber">
    <w:name w:val="page number"/>
    <w:basedOn w:val="DefaultParagraphFont"/>
    <w:rsid w:val="00F55502"/>
  </w:style>
  <w:style w:type="paragraph" w:styleId="BodyText">
    <w:name w:val="Body Text"/>
    <w:basedOn w:val="Normal"/>
    <w:next w:val="Normal"/>
    <w:link w:val="BodyTextChar"/>
    <w:rsid w:val="00F55502"/>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F55502"/>
    <w:rPr>
      <w:rFonts w:ascii="Arial" w:eastAsia="Times New Roman" w:hAnsi="Arial" w:cs="Times New Roman"/>
      <w:sz w:val="24"/>
      <w:szCs w:val="24"/>
      <w:lang w:val="en-US"/>
    </w:rPr>
  </w:style>
  <w:style w:type="character" w:customStyle="1" w:styleId="tpa1">
    <w:name w:val="tpa1"/>
    <w:basedOn w:val="DefaultParagraphFont"/>
    <w:rsid w:val="00F55502"/>
  </w:style>
  <w:style w:type="paragraph" w:styleId="ListParagraph">
    <w:name w:val="List Paragraph"/>
    <w:aliases w:val="body 2,List Paragraph1,List Paragraph11,Header bold,bullets,Normal bullet 2,Heading 2_sj,Arial,Bullet line,Forth level,List1,Listă colorată - Accentuare 11,Bullet,Citation List,heading 7,Obiekt,za tekst,Odstavek seznama_IP"/>
    <w:basedOn w:val="Normal"/>
    <w:link w:val="ListParagraphChar"/>
    <w:uiPriority w:val="34"/>
    <w:qFormat/>
    <w:rsid w:val="00F55502"/>
    <w:pPr>
      <w:ind w:left="720"/>
    </w:pPr>
    <w:rPr>
      <w:sz w:val="20"/>
      <w:szCs w:val="20"/>
    </w:rPr>
  </w:style>
  <w:style w:type="paragraph" w:customStyle="1" w:styleId="CharCharChar1Char">
    <w:name w:val="Char Char Char1 Char"/>
    <w:basedOn w:val="Normal"/>
    <w:rsid w:val="00F55502"/>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F55502"/>
  </w:style>
  <w:style w:type="paragraph" w:styleId="BalloonText">
    <w:name w:val="Balloon Text"/>
    <w:basedOn w:val="Normal"/>
    <w:link w:val="BalloonTextChar"/>
    <w:uiPriority w:val="99"/>
    <w:semiHidden/>
    <w:unhideWhenUsed/>
    <w:rsid w:val="00F55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502"/>
    <w:rPr>
      <w:rFonts w:ascii="Tahoma" w:eastAsia="Calibri" w:hAnsi="Tahoma" w:cs="Tahoma"/>
      <w:sz w:val="16"/>
      <w:szCs w:val="16"/>
      <w:lang w:val="en-US"/>
    </w:rPr>
  </w:style>
  <w:style w:type="character" w:customStyle="1" w:styleId="stpar">
    <w:name w:val="st_par"/>
    <w:basedOn w:val="DefaultParagraphFont"/>
    <w:rsid w:val="00F55502"/>
  </w:style>
  <w:style w:type="table" w:styleId="TableGrid">
    <w:name w:val="Table Grid"/>
    <w:basedOn w:val="TableNormal"/>
    <w:uiPriority w:val="59"/>
    <w:rsid w:val="00F55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55502"/>
    <w:pPr>
      <w:spacing w:before="100" w:beforeAutospacing="1" w:after="115" w:line="240" w:lineRule="auto"/>
    </w:pPr>
    <w:rPr>
      <w:rFonts w:ascii="Times New Roman" w:eastAsia="Times New Roman" w:hAnsi="Times New Roman"/>
      <w:sz w:val="24"/>
      <w:szCs w:val="24"/>
    </w:rPr>
  </w:style>
  <w:style w:type="numbering" w:customStyle="1" w:styleId="Bumbi14">
    <w:name w:val="Bumbi14"/>
    <w:rsid w:val="00F55502"/>
    <w:pPr>
      <w:numPr>
        <w:numId w:val="4"/>
      </w:numPr>
    </w:pPr>
  </w:style>
  <w:style w:type="numbering" w:customStyle="1" w:styleId="Bumbi-14">
    <w:name w:val="Bumbi -14"/>
    <w:rsid w:val="00F55502"/>
    <w:pPr>
      <w:numPr>
        <w:numId w:val="5"/>
      </w:numPr>
    </w:pPr>
  </w:style>
  <w:style w:type="paragraph" w:styleId="Caption">
    <w:name w:val="caption"/>
    <w:aliases w:val="Titlu Tabel,Map,Map Char Char,Map Char Char Char Char Char,Map Char Char Char,Caption Char Char Car Car,Caption Char Char Car Car Car,Map Char Char Char Car Car,Caption Char Char Char Char,Caption Char1,Caption Char Char,Char Char Char,Char1 Cha"/>
    <w:basedOn w:val="Normal"/>
    <w:next w:val="BodyText"/>
    <w:link w:val="CaptionChar"/>
    <w:qFormat/>
    <w:rsid w:val="00F55502"/>
    <w:pPr>
      <w:spacing w:before="120" w:after="120" w:line="240" w:lineRule="auto"/>
      <w:jc w:val="both"/>
    </w:pPr>
    <w:rPr>
      <w:rFonts w:ascii="Arial" w:eastAsia="Times New Roman" w:hAnsi="Arial"/>
      <w:b/>
      <w:bCs/>
      <w:i/>
      <w:sz w:val="18"/>
      <w:szCs w:val="20"/>
    </w:rPr>
  </w:style>
  <w:style w:type="paragraph" w:customStyle="1" w:styleId="bodytextbold">
    <w:name w:val="body text bold"/>
    <w:basedOn w:val="BodyText"/>
    <w:link w:val="bodytextboldChar"/>
    <w:qFormat/>
    <w:rsid w:val="00F55502"/>
    <w:pPr>
      <w:tabs>
        <w:tab w:val="left" w:pos="425"/>
      </w:tabs>
      <w:autoSpaceDE/>
      <w:autoSpaceDN/>
      <w:adjustRightInd/>
      <w:spacing w:before="120" w:after="120"/>
      <w:jc w:val="both"/>
    </w:pPr>
    <w:rPr>
      <w:b/>
      <w:sz w:val="20"/>
    </w:rPr>
  </w:style>
  <w:style w:type="paragraph" w:customStyle="1" w:styleId="tabletextcenter">
    <w:name w:val="table text center"/>
    <w:basedOn w:val="Normal"/>
    <w:autoRedefine/>
    <w:qFormat/>
    <w:rsid w:val="00F55502"/>
    <w:pPr>
      <w:widowControl w:val="0"/>
      <w:tabs>
        <w:tab w:val="left" w:pos="-6240"/>
      </w:tabs>
      <w:spacing w:before="40" w:after="40" w:line="240" w:lineRule="auto"/>
    </w:pPr>
    <w:rPr>
      <w:rFonts w:ascii="Arial" w:eastAsia="Times New Roman" w:hAnsi="Arial" w:cs="Arial"/>
      <w:b/>
      <w:sz w:val="20"/>
      <w:szCs w:val="20"/>
    </w:rPr>
  </w:style>
  <w:style w:type="character" w:customStyle="1" w:styleId="bodytextboldChar">
    <w:name w:val="body text bold Char"/>
    <w:link w:val="bodytextbold"/>
    <w:rsid w:val="00F55502"/>
    <w:rPr>
      <w:rFonts w:ascii="Arial" w:eastAsia="Times New Roman" w:hAnsi="Arial" w:cs="Times New Roman"/>
      <w:b/>
      <w:sz w:val="20"/>
      <w:szCs w:val="24"/>
    </w:rPr>
  </w:style>
  <w:style w:type="character" w:customStyle="1" w:styleId="CaptionChar">
    <w:name w:val="Caption Char"/>
    <w:aliases w:val="Titlu Tabel Char,Map Char,Map Char Char Char1,Map Char Char Char Char Char Char,Map Char Char Char Char,Caption Char Char Car Car Char,Caption Char Char Car Car Car Char,Map Char Char Char Car Car Char,Caption Char Char Char Char Char"/>
    <w:link w:val="Caption"/>
    <w:rsid w:val="00F55502"/>
    <w:rPr>
      <w:rFonts w:ascii="Arial" w:eastAsia="Times New Roman" w:hAnsi="Arial" w:cs="Times New Roman"/>
      <w:b/>
      <w:bCs/>
      <w:i/>
      <w:sz w:val="18"/>
      <w:szCs w:val="20"/>
      <w:lang w:val="en-US"/>
    </w:rPr>
  </w:style>
  <w:style w:type="paragraph" w:styleId="ListBullet2">
    <w:name w:val="List Bullet 2"/>
    <w:basedOn w:val="Normal"/>
    <w:qFormat/>
    <w:rsid w:val="00F55502"/>
    <w:pPr>
      <w:numPr>
        <w:numId w:val="7"/>
      </w:numPr>
      <w:spacing w:before="120" w:after="120" w:line="240" w:lineRule="auto"/>
    </w:pPr>
    <w:rPr>
      <w:rFonts w:ascii="Arial" w:eastAsia="Times New Roman" w:hAnsi="Arial"/>
      <w:sz w:val="20"/>
      <w:szCs w:val="24"/>
    </w:rPr>
  </w:style>
  <w:style w:type="character" w:customStyle="1" w:styleId="ListParagraphChar">
    <w:name w:val="List Paragraph Char"/>
    <w:aliases w:val="body 2 Char,List Paragraph1 Char,List Paragraph11 Char,Header bold Char,bullets Char,Normal bullet 2 Char,Heading 2_sj Char,Arial Char,Bullet line Char,Forth level Char,List1 Char,Listă colorată - Accentuare 11 Char,Bullet Char"/>
    <w:link w:val="ListParagraph"/>
    <w:uiPriority w:val="34"/>
    <w:rsid w:val="00F55502"/>
    <w:rPr>
      <w:rFonts w:ascii="Calibri" w:eastAsia="Calibri" w:hAnsi="Calibri" w:cs="Times New Roman"/>
      <w:lang w:val="en-US"/>
    </w:rPr>
  </w:style>
  <w:style w:type="paragraph" w:styleId="ListBullet4">
    <w:name w:val="List Bullet 4"/>
    <w:basedOn w:val="Normal"/>
    <w:uiPriority w:val="99"/>
    <w:semiHidden/>
    <w:unhideWhenUsed/>
    <w:rsid w:val="00F55502"/>
    <w:pPr>
      <w:numPr>
        <w:numId w:val="11"/>
      </w:numPr>
      <w:contextualSpacing/>
    </w:pPr>
  </w:style>
  <w:style w:type="paragraph" w:styleId="ListBullet3">
    <w:name w:val="List Bullet 3"/>
    <w:basedOn w:val="Normal"/>
    <w:uiPriority w:val="99"/>
    <w:semiHidden/>
    <w:unhideWhenUsed/>
    <w:rsid w:val="00F55502"/>
    <w:pPr>
      <w:numPr>
        <w:numId w:val="12"/>
      </w:numPr>
      <w:contextualSpacing/>
    </w:pPr>
  </w:style>
  <w:style w:type="paragraph" w:styleId="ListBullet5">
    <w:name w:val="List Bullet 5"/>
    <w:basedOn w:val="Normal"/>
    <w:unhideWhenUsed/>
    <w:qFormat/>
    <w:rsid w:val="00F55502"/>
    <w:pPr>
      <w:numPr>
        <w:numId w:val="13"/>
      </w:numPr>
      <w:contextualSpacing/>
    </w:pPr>
  </w:style>
  <w:style w:type="paragraph" w:styleId="ListBullet">
    <w:name w:val="List Bullet"/>
    <w:basedOn w:val="Normal"/>
    <w:uiPriority w:val="99"/>
    <w:unhideWhenUsed/>
    <w:rsid w:val="00F55502"/>
    <w:pPr>
      <w:numPr>
        <w:numId w:val="15"/>
      </w:numPr>
      <w:contextualSpacing/>
    </w:pPr>
  </w:style>
  <w:style w:type="paragraph" w:customStyle="1" w:styleId="bodytextitalic">
    <w:name w:val="body text italic"/>
    <w:basedOn w:val="BodyText"/>
    <w:link w:val="bodytextitalicChar"/>
    <w:qFormat/>
    <w:rsid w:val="00F55502"/>
    <w:pPr>
      <w:tabs>
        <w:tab w:val="left" w:pos="425"/>
      </w:tabs>
      <w:autoSpaceDE/>
      <w:autoSpaceDN/>
      <w:adjustRightInd/>
      <w:spacing w:before="120" w:after="120"/>
      <w:jc w:val="both"/>
    </w:pPr>
    <w:rPr>
      <w:i/>
      <w:sz w:val="20"/>
    </w:rPr>
  </w:style>
  <w:style w:type="character" w:customStyle="1" w:styleId="bodytextitalicChar">
    <w:name w:val="body text italic Char"/>
    <w:link w:val="bodytextitalic"/>
    <w:rsid w:val="00F55502"/>
    <w:rPr>
      <w:rFonts w:ascii="Arial" w:eastAsia="Times New Roman" w:hAnsi="Arial" w:cs="Times New Roman"/>
      <w:i/>
      <w:sz w:val="20"/>
      <w:szCs w:val="24"/>
    </w:rPr>
  </w:style>
  <w:style w:type="paragraph" w:customStyle="1" w:styleId="Style6">
    <w:name w:val="Style6"/>
    <w:basedOn w:val="Normal"/>
    <w:uiPriority w:val="99"/>
    <w:rsid w:val="00F5550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itere">
    <w:name w:val="litere"/>
    <w:basedOn w:val="BodyText"/>
    <w:qFormat/>
    <w:rsid w:val="00F55502"/>
    <w:pPr>
      <w:numPr>
        <w:numId w:val="35"/>
      </w:numPr>
      <w:tabs>
        <w:tab w:val="left" w:pos="425"/>
      </w:tabs>
      <w:autoSpaceDE/>
      <w:autoSpaceDN/>
      <w:adjustRightInd/>
      <w:spacing w:before="120" w:after="120"/>
      <w:jc w:val="both"/>
    </w:pPr>
    <w:rPr>
      <w:sz w:val="20"/>
    </w:rPr>
  </w:style>
  <w:style w:type="paragraph" w:customStyle="1" w:styleId="bodytextbolditalic">
    <w:name w:val="body text bold italic"/>
    <w:basedOn w:val="BodyText"/>
    <w:qFormat/>
    <w:rsid w:val="00F55502"/>
    <w:pPr>
      <w:tabs>
        <w:tab w:val="left" w:pos="425"/>
      </w:tabs>
      <w:autoSpaceDE/>
      <w:autoSpaceDN/>
      <w:adjustRightInd/>
      <w:spacing w:before="120" w:after="120"/>
      <w:jc w:val="both"/>
    </w:pPr>
    <w:rPr>
      <w:b/>
      <w:i/>
      <w:sz w:val="20"/>
    </w:rPr>
  </w:style>
  <w:style w:type="paragraph" w:customStyle="1" w:styleId="Default">
    <w:name w:val="Default"/>
    <w:rsid w:val="0061114D"/>
    <w:pPr>
      <w:autoSpaceDE w:val="0"/>
      <w:autoSpaceDN w:val="0"/>
      <w:adjustRightInd w:val="0"/>
    </w:pPr>
    <w:rPr>
      <w:rFonts w:ascii="Tahoma" w:eastAsia="Times New Roman" w:hAnsi="Tahoma" w:cs="Tahoma"/>
      <w:color w:val="000000"/>
      <w:sz w:val="24"/>
      <w:szCs w:val="24"/>
      <w:lang w:val="en-US" w:eastAsia="en-US"/>
    </w:rPr>
  </w:style>
  <w:style w:type="character" w:styleId="CommentReference">
    <w:name w:val="annotation reference"/>
    <w:basedOn w:val="DefaultParagraphFont"/>
    <w:uiPriority w:val="99"/>
    <w:semiHidden/>
    <w:unhideWhenUsed/>
    <w:rsid w:val="00623154"/>
    <w:rPr>
      <w:sz w:val="16"/>
      <w:szCs w:val="16"/>
    </w:rPr>
  </w:style>
  <w:style w:type="paragraph" w:styleId="CommentText">
    <w:name w:val="annotation text"/>
    <w:basedOn w:val="Normal"/>
    <w:link w:val="CommentTextChar"/>
    <w:uiPriority w:val="99"/>
    <w:semiHidden/>
    <w:unhideWhenUsed/>
    <w:rsid w:val="00623154"/>
    <w:pPr>
      <w:spacing w:line="240" w:lineRule="auto"/>
    </w:pPr>
    <w:rPr>
      <w:sz w:val="20"/>
      <w:szCs w:val="20"/>
    </w:rPr>
  </w:style>
  <w:style w:type="character" w:customStyle="1" w:styleId="CommentTextChar">
    <w:name w:val="Comment Text Char"/>
    <w:basedOn w:val="DefaultParagraphFont"/>
    <w:link w:val="CommentText"/>
    <w:uiPriority w:val="99"/>
    <w:semiHidden/>
    <w:rsid w:val="00623154"/>
    <w:rPr>
      <w:lang w:val="en-US" w:eastAsia="en-US"/>
    </w:rPr>
  </w:style>
  <w:style w:type="paragraph" w:styleId="CommentSubject">
    <w:name w:val="annotation subject"/>
    <w:basedOn w:val="CommentText"/>
    <w:next w:val="CommentText"/>
    <w:link w:val="CommentSubjectChar"/>
    <w:uiPriority w:val="99"/>
    <w:semiHidden/>
    <w:unhideWhenUsed/>
    <w:rsid w:val="00623154"/>
    <w:rPr>
      <w:b/>
      <w:bCs/>
    </w:rPr>
  </w:style>
  <w:style w:type="character" w:customStyle="1" w:styleId="CommentSubjectChar">
    <w:name w:val="Comment Subject Char"/>
    <w:basedOn w:val="CommentTextChar"/>
    <w:link w:val="CommentSubject"/>
    <w:uiPriority w:val="99"/>
    <w:semiHidden/>
    <w:rsid w:val="00623154"/>
    <w:rPr>
      <w:b/>
      <w:bCs/>
      <w:lang w:val="en-US" w:eastAsia="en-US"/>
    </w:rPr>
  </w:style>
</w:styles>
</file>

<file path=word/webSettings.xml><?xml version="1.0" encoding="utf-8"?>
<w:webSettings xmlns:r="http://schemas.openxmlformats.org/officeDocument/2006/relationships" xmlns:w="http://schemas.openxmlformats.org/wordprocessingml/2006/main">
  <w:divs>
    <w:div w:id="146939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C9298-39C6-4E8A-A614-CE65676B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95</Pages>
  <Words>41285</Words>
  <Characters>239453</Characters>
  <Application>Microsoft Office Word</Application>
  <DocSecurity>0</DocSecurity>
  <Lines>1995</Lines>
  <Paragraphs>560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doru.cojocaru</dc:creator>
  <cp:lastModifiedBy>doru.cojocaru</cp:lastModifiedBy>
  <cp:revision>75</cp:revision>
  <dcterms:created xsi:type="dcterms:W3CDTF">2019-06-05T12:01:00Z</dcterms:created>
  <dcterms:modified xsi:type="dcterms:W3CDTF">2019-06-14T09:35:00Z</dcterms:modified>
</cp:coreProperties>
</file>