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2B6" w:rsidRPr="007F4F83" w:rsidRDefault="001E22B6" w:rsidP="006E5B34">
      <w:pPr>
        <w:rPr>
          <w:lang w:val="ro-RO"/>
        </w:rPr>
      </w:pPr>
      <w:bookmarkStart w:id="0" w:name="_GoBack"/>
      <w:bookmarkEnd w:id="0"/>
    </w:p>
    <w:p w:rsidR="001E22B6" w:rsidRPr="007F4F83" w:rsidRDefault="001E22B6" w:rsidP="006E5B34">
      <w:pPr>
        <w:rPr>
          <w:lang w:val="ro-RO"/>
        </w:rPr>
      </w:pPr>
    </w:p>
    <w:p w:rsidR="001E22B6" w:rsidRPr="007F4F83" w:rsidRDefault="001E22B6" w:rsidP="006E5B34">
      <w:pPr>
        <w:rPr>
          <w:lang w:val="ro-RO"/>
        </w:rPr>
      </w:pPr>
    </w:p>
    <w:p w:rsidR="006E5B34" w:rsidRPr="007F4F83" w:rsidRDefault="006E5B34" w:rsidP="006E5B34">
      <w:pPr>
        <w:rPr>
          <w:lang w:val="ro-RO"/>
        </w:rPr>
      </w:pPr>
    </w:p>
    <w:p w:rsidR="00892968" w:rsidRPr="007F4F83" w:rsidRDefault="00892968" w:rsidP="006E5B34">
      <w:pPr>
        <w:pStyle w:val="Heading3"/>
        <w:spacing w:before="0" w:after="0"/>
        <w:jc w:val="center"/>
        <w:rPr>
          <w:sz w:val="36"/>
          <w:szCs w:val="36"/>
          <w:lang w:val="ro-RO"/>
        </w:rPr>
      </w:pPr>
      <w:r w:rsidRPr="007F4F83">
        <w:rPr>
          <w:sz w:val="36"/>
          <w:szCs w:val="36"/>
          <w:lang w:val="ro-RO"/>
        </w:rPr>
        <w:t xml:space="preserve">MEMORIU  </w:t>
      </w:r>
      <w:r w:rsidR="00915777" w:rsidRPr="007F4F83">
        <w:rPr>
          <w:sz w:val="36"/>
          <w:szCs w:val="36"/>
          <w:lang w:val="ro-RO"/>
        </w:rPr>
        <w:t>DE PREZENTARE</w:t>
      </w:r>
    </w:p>
    <w:p w:rsidR="00892968" w:rsidRPr="007F4F83" w:rsidRDefault="00892968" w:rsidP="006E5B34">
      <w:pPr>
        <w:jc w:val="both"/>
        <w:rPr>
          <w:szCs w:val="28"/>
          <w:lang w:val="ro-RO"/>
        </w:rPr>
      </w:pPr>
    </w:p>
    <w:p w:rsidR="00A36439" w:rsidRPr="007F4F83" w:rsidRDefault="00A36439" w:rsidP="006E5B34">
      <w:pPr>
        <w:jc w:val="both"/>
        <w:rPr>
          <w:szCs w:val="28"/>
          <w:lang w:val="ro-RO"/>
        </w:rPr>
      </w:pPr>
    </w:p>
    <w:p w:rsidR="00DF0008" w:rsidRPr="007F4F83" w:rsidRDefault="00DF0008" w:rsidP="006E5B34">
      <w:pPr>
        <w:jc w:val="both"/>
        <w:rPr>
          <w:sz w:val="32"/>
          <w:szCs w:val="32"/>
          <w:lang w:val="ro-RO"/>
        </w:rPr>
      </w:pPr>
    </w:p>
    <w:p w:rsidR="00210413" w:rsidRPr="007F4F83" w:rsidRDefault="0023377E" w:rsidP="006E5B34">
      <w:pPr>
        <w:numPr>
          <w:ilvl w:val="0"/>
          <w:numId w:val="1"/>
        </w:numPr>
        <w:tabs>
          <w:tab w:val="left" w:pos="993"/>
        </w:tabs>
        <w:ind w:left="142" w:firstLine="425"/>
        <w:jc w:val="both"/>
        <w:rPr>
          <w:b/>
          <w:sz w:val="32"/>
          <w:szCs w:val="32"/>
          <w:lang w:val="ro-RO"/>
        </w:rPr>
      </w:pPr>
      <w:r w:rsidRPr="007F4F83">
        <w:rPr>
          <w:b/>
          <w:sz w:val="32"/>
          <w:szCs w:val="32"/>
          <w:lang w:val="ro-RO"/>
        </w:rPr>
        <w:t>D</w:t>
      </w:r>
      <w:r w:rsidR="001442A0" w:rsidRPr="007F4F83">
        <w:rPr>
          <w:b/>
          <w:sz w:val="32"/>
          <w:szCs w:val="32"/>
          <w:lang w:val="ro-RO"/>
        </w:rPr>
        <w:t>ENUMIREA PROIECTULUI</w:t>
      </w:r>
    </w:p>
    <w:p w:rsidR="00427229" w:rsidRPr="007F4F83" w:rsidRDefault="00427229" w:rsidP="00427229">
      <w:pPr>
        <w:tabs>
          <w:tab w:val="left" w:pos="993"/>
        </w:tabs>
        <w:ind w:left="567"/>
        <w:jc w:val="both"/>
        <w:rPr>
          <w:b/>
          <w:szCs w:val="28"/>
          <w:lang w:val="ro-RO"/>
        </w:rPr>
      </w:pPr>
    </w:p>
    <w:p w:rsidR="00427229" w:rsidRPr="007F4F83" w:rsidRDefault="00F8642E" w:rsidP="006D494A">
      <w:pPr>
        <w:jc w:val="center"/>
        <w:rPr>
          <w:rFonts w:cs="Arial"/>
          <w:b/>
          <w:sz w:val="32"/>
          <w:szCs w:val="32"/>
          <w:lang w:val="ro-RO"/>
        </w:rPr>
      </w:pPr>
      <w:r w:rsidRPr="007F4F83">
        <w:rPr>
          <w:rFonts w:cs="Arial"/>
          <w:b/>
          <w:sz w:val="32"/>
          <w:szCs w:val="32"/>
          <w:lang w:val="ro-RO"/>
        </w:rPr>
        <w:t>EXTINDERE HOTEL DORNA</w:t>
      </w:r>
    </w:p>
    <w:p w:rsidR="00427229" w:rsidRPr="007F4F83" w:rsidRDefault="00427229" w:rsidP="006D494A">
      <w:pPr>
        <w:pStyle w:val="ListParagraph"/>
        <w:ind w:left="0"/>
        <w:jc w:val="center"/>
        <w:rPr>
          <w:rFonts w:cs="Arial"/>
          <w:szCs w:val="28"/>
          <w:lang w:val="ro-RO"/>
        </w:rPr>
      </w:pPr>
      <w:r w:rsidRPr="007F4F83">
        <w:rPr>
          <w:rFonts w:cs="Arial"/>
          <w:szCs w:val="28"/>
          <w:lang w:val="ro-RO"/>
        </w:rPr>
        <w:t>(Investi</w:t>
      </w:r>
      <w:r w:rsidR="00CA2972" w:rsidRPr="007F4F83">
        <w:rPr>
          <w:rFonts w:cs="Arial"/>
          <w:szCs w:val="28"/>
          <w:lang w:val="ro-RO"/>
        </w:rPr>
        <w:t>ț</w:t>
      </w:r>
      <w:r w:rsidRPr="007F4F83">
        <w:rPr>
          <w:rFonts w:cs="Arial"/>
          <w:szCs w:val="28"/>
          <w:lang w:val="ro-RO"/>
        </w:rPr>
        <w:t>ie realizată prin P</w:t>
      </w:r>
      <w:r w:rsidR="006D494A" w:rsidRPr="007F4F83">
        <w:rPr>
          <w:rFonts w:cs="Arial"/>
          <w:szCs w:val="28"/>
          <w:lang w:val="ro-RO"/>
        </w:rPr>
        <w:t>O</w:t>
      </w:r>
      <w:r w:rsidRPr="007F4F83">
        <w:rPr>
          <w:rFonts w:cs="Arial"/>
          <w:szCs w:val="28"/>
          <w:lang w:val="ro-RO"/>
        </w:rPr>
        <w:t>R 2014 -2020,</w:t>
      </w:r>
    </w:p>
    <w:p w:rsidR="006D494A" w:rsidRPr="007F4F83" w:rsidRDefault="006D494A" w:rsidP="006D494A">
      <w:pPr>
        <w:jc w:val="center"/>
        <w:rPr>
          <w:rFonts w:cs="Arial"/>
          <w:szCs w:val="28"/>
          <w:lang w:val="ro-RO"/>
        </w:rPr>
      </w:pPr>
      <w:r w:rsidRPr="007F4F83">
        <w:rPr>
          <w:rFonts w:cs="Arial"/>
          <w:szCs w:val="28"/>
          <w:lang w:val="ro-RO"/>
        </w:rPr>
        <w:t>Axa prioritară 2 - Îmbunătăţirea competitivităţii întreprinderilor mici şi mijlocii</w:t>
      </w:r>
    </w:p>
    <w:p w:rsidR="006D494A" w:rsidRPr="007F4F83" w:rsidRDefault="006D494A" w:rsidP="006D494A">
      <w:pPr>
        <w:jc w:val="center"/>
        <w:rPr>
          <w:rFonts w:cs="Arial"/>
          <w:szCs w:val="28"/>
          <w:lang w:val="ro-RO"/>
        </w:rPr>
      </w:pPr>
      <w:r w:rsidRPr="007F4F83">
        <w:rPr>
          <w:rFonts w:cs="Arial"/>
          <w:szCs w:val="28"/>
          <w:lang w:val="ro-RO"/>
        </w:rPr>
        <w:t>Prioritatea de investiții 2.2 – Sprijinirea creării și extinderea capacităților avansate de</w:t>
      </w:r>
    </w:p>
    <w:p w:rsidR="00427229" w:rsidRPr="007F4F83" w:rsidRDefault="006D494A" w:rsidP="006D494A">
      <w:pPr>
        <w:jc w:val="center"/>
        <w:rPr>
          <w:rFonts w:cs="Arial"/>
          <w:szCs w:val="28"/>
          <w:lang w:val="ro-RO"/>
        </w:rPr>
      </w:pPr>
      <w:r w:rsidRPr="007F4F83">
        <w:rPr>
          <w:rFonts w:cs="Arial"/>
          <w:szCs w:val="28"/>
          <w:lang w:val="ro-RO"/>
        </w:rPr>
        <w:t>producție și dezvoltarea serviciilor</w:t>
      </w:r>
      <w:r w:rsidR="00427229" w:rsidRPr="007F4F83">
        <w:rPr>
          <w:rFonts w:cs="Arial"/>
          <w:szCs w:val="28"/>
          <w:lang w:val="ro-RO"/>
        </w:rPr>
        <w:t>)</w:t>
      </w:r>
    </w:p>
    <w:p w:rsidR="00EA04D1" w:rsidRPr="007F4F83" w:rsidRDefault="00EA04D1" w:rsidP="006E5B34">
      <w:pPr>
        <w:ind w:left="1287"/>
        <w:jc w:val="both"/>
        <w:rPr>
          <w:b/>
          <w:szCs w:val="28"/>
          <w:lang w:val="ro-RO"/>
        </w:rPr>
      </w:pPr>
    </w:p>
    <w:p w:rsidR="001442A0" w:rsidRPr="007F4F83" w:rsidRDefault="001442A0" w:rsidP="006E5B34">
      <w:pPr>
        <w:numPr>
          <w:ilvl w:val="0"/>
          <w:numId w:val="1"/>
        </w:numPr>
        <w:tabs>
          <w:tab w:val="left" w:pos="993"/>
        </w:tabs>
        <w:ind w:left="142" w:firstLine="425"/>
        <w:jc w:val="both"/>
        <w:rPr>
          <w:b/>
          <w:sz w:val="32"/>
          <w:szCs w:val="32"/>
          <w:lang w:val="ro-RO"/>
        </w:rPr>
      </w:pPr>
      <w:r w:rsidRPr="007F4F83">
        <w:rPr>
          <w:b/>
          <w:sz w:val="32"/>
          <w:szCs w:val="32"/>
          <w:lang w:val="ro-RO"/>
        </w:rPr>
        <w:t>TITULAR</w:t>
      </w:r>
    </w:p>
    <w:p w:rsidR="0023377E" w:rsidRPr="007F4F83" w:rsidRDefault="001442A0" w:rsidP="006E5B34">
      <w:pPr>
        <w:pStyle w:val="BodyText2"/>
        <w:ind w:firstLine="567"/>
        <w:jc w:val="both"/>
        <w:rPr>
          <w:sz w:val="28"/>
          <w:szCs w:val="28"/>
          <w:lang w:val="ro-RO"/>
        </w:rPr>
      </w:pPr>
      <w:r w:rsidRPr="007F4F83">
        <w:rPr>
          <w:sz w:val="28"/>
          <w:szCs w:val="28"/>
          <w:lang w:val="ro-RO"/>
        </w:rPr>
        <w:t>Numele companiei:</w:t>
      </w:r>
    </w:p>
    <w:p w:rsidR="00427229" w:rsidRPr="007F4F83" w:rsidRDefault="00427229" w:rsidP="00427229">
      <w:pPr>
        <w:rPr>
          <w:rFonts w:cs="Arial"/>
          <w:b/>
          <w:szCs w:val="28"/>
          <w:lang w:val="ro-RO"/>
        </w:rPr>
      </w:pPr>
      <w:r w:rsidRPr="007F4F83">
        <w:rPr>
          <w:rFonts w:cs="Arial"/>
          <w:b/>
          <w:szCs w:val="28"/>
          <w:lang w:val="ro-RO"/>
        </w:rPr>
        <w:t xml:space="preserve">                    </w:t>
      </w:r>
      <w:r w:rsidR="006D494A" w:rsidRPr="007F4F83">
        <w:rPr>
          <w:rFonts w:cs="Arial"/>
          <w:b/>
          <w:szCs w:val="28"/>
          <w:lang w:val="ro-RO"/>
        </w:rPr>
        <w:t xml:space="preserve">S.C. </w:t>
      </w:r>
      <w:r w:rsidR="00F8642E" w:rsidRPr="007F4F83">
        <w:rPr>
          <w:rFonts w:cs="Arial"/>
          <w:b/>
          <w:szCs w:val="28"/>
          <w:lang w:val="ro-RO"/>
        </w:rPr>
        <w:t>MERIDIAN TURISM</w:t>
      </w:r>
      <w:r w:rsidR="006D494A" w:rsidRPr="007F4F83">
        <w:rPr>
          <w:rFonts w:cs="Arial"/>
          <w:b/>
          <w:szCs w:val="28"/>
          <w:lang w:val="ro-RO"/>
        </w:rPr>
        <w:t xml:space="preserve"> S.R.L.</w:t>
      </w:r>
      <w:r w:rsidR="00B43D95" w:rsidRPr="007F4F83">
        <w:rPr>
          <w:rFonts w:cs="Arial"/>
          <w:b/>
          <w:szCs w:val="28"/>
          <w:lang w:val="ro-RO"/>
        </w:rPr>
        <w:t xml:space="preserve"> </w:t>
      </w:r>
    </w:p>
    <w:p w:rsidR="00427229" w:rsidRPr="007F4F83" w:rsidRDefault="00427229" w:rsidP="00427229">
      <w:pPr>
        <w:rPr>
          <w:rFonts w:cs="Arial"/>
          <w:b/>
          <w:szCs w:val="28"/>
          <w:lang w:val="ro-RO"/>
        </w:rPr>
      </w:pPr>
      <w:r w:rsidRPr="007F4F83">
        <w:rPr>
          <w:rFonts w:cs="Arial"/>
          <w:b/>
          <w:szCs w:val="28"/>
          <w:lang w:val="ro-RO"/>
        </w:rPr>
        <w:t xml:space="preserve">                    </w:t>
      </w:r>
    </w:p>
    <w:p w:rsidR="0023377E" w:rsidRPr="007F4F83" w:rsidRDefault="001442A0" w:rsidP="006E5B34">
      <w:pPr>
        <w:pStyle w:val="BodyText2"/>
        <w:ind w:firstLine="567"/>
        <w:jc w:val="both"/>
        <w:rPr>
          <w:sz w:val="28"/>
          <w:szCs w:val="28"/>
          <w:lang w:val="ro-RO"/>
        </w:rPr>
      </w:pPr>
      <w:r w:rsidRPr="007F4F83">
        <w:rPr>
          <w:sz w:val="28"/>
          <w:szCs w:val="28"/>
          <w:lang w:val="ro-RO"/>
        </w:rPr>
        <w:t xml:space="preserve">Adresa </w:t>
      </w:r>
      <w:r w:rsidR="006A4CE6" w:rsidRPr="007F4F83">
        <w:rPr>
          <w:sz w:val="28"/>
          <w:szCs w:val="28"/>
          <w:lang w:val="ro-RO"/>
        </w:rPr>
        <w:t>po</w:t>
      </w:r>
      <w:r w:rsidR="00CA2972" w:rsidRPr="007F4F83">
        <w:rPr>
          <w:sz w:val="28"/>
          <w:szCs w:val="28"/>
          <w:lang w:val="ro-RO"/>
        </w:rPr>
        <w:t>ș</w:t>
      </w:r>
      <w:r w:rsidR="006A4CE6" w:rsidRPr="007F4F83">
        <w:rPr>
          <w:sz w:val="28"/>
          <w:szCs w:val="28"/>
          <w:lang w:val="ro-RO"/>
        </w:rPr>
        <w:t>tal</w:t>
      </w:r>
      <w:r w:rsidR="007541CF" w:rsidRPr="007F4F83">
        <w:rPr>
          <w:sz w:val="28"/>
          <w:szCs w:val="28"/>
          <w:lang w:val="ro-RO"/>
        </w:rPr>
        <w:t>ă</w:t>
      </w:r>
      <w:r w:rsidRPr="007F4F83">
        <w:rPr>
          <w:sz w:val="28"/>
          <w:szCs w:val="28"/>
          <w:lang w:val="ro-RO"/>
        </w:rPr>
        <w:t>:</w:t>
      </w:r>
    </w:p>
    <w:p w:rsidR="00F8642E" w:rsidRPr="007F4F83" w:rsidRDefault="00F8642E" w:rsidP="00F8642E">
      <w:pPr>
        <w:ind w:left="1287"/>
        <w:rPr>
          <w:b/>
          <w:szCs w:val="28"/>
          <w:lang w:val="ro-RO"/>
        </w:rPr>
      </w:pPr>
      <w:r w:rsidRPr="007F4F83">
        <w:rPr>
          <w:b/>
          <w:szCs w:val="28"/>
          <w:lang w:val="ro-RO"/>
        </w:rPr>
        <w:t>Strada Tudor Vladimirescu nr. 5A,</w:t>
      </w:r>
    </w:p>
    <w:p w:rsidR="00427229" w:rsidRPr="007F4F83" w:rsidRDefault="00F8642E" w:rsidP="00F8642E">
      <w:pPr>
        <w:spacing w:after="120"/>
        <w:ind w:left="1287"/>
        <w:rPr>
          <w:rFonts w:cs="Arial"/>
          <w:b/>
          <w:szCs w:val="28"/>
          <w:lang w:val="ro-RO"/>
        </w:rPr>
      </w:pPr>
      <w:r w:rsidRPr="007F4F83">
        <w:rPr>
          <w:b/>
          <w:szCs w:val="28"/>
          <w:lang w:val="ro-RO"/>
        </w:rPr>
        <w:t>Municipiul Vatra Dornei, județul Suceava</w:t>
      </w:r>
    </w:p>
    <w:p w:rsidR="001442A0" w:rsidRPr="007F4F83" w:rsidRDefault="001442A0" w:rsidP="006E5B34">
      <w:pPr>
        <w:pStyle w:val="BodyText2"/>
        <w:ind w:firstLine="567"/>
        <w:jc w:val="both"/>
        <w:rPr>
          <w:sz w:val="28"/>
          <w:szCs w:val="28"/>
          <w:lang w:val="ro-RO"/>
        </w:rPr>
      </w:pPr>
      <w:r w:rsidRPr="007F4F83">
        <w:rPr>
          <w:sz w:val="28"/>
          <w:szCs w:val="28"/>
          <w:lang w:val="ro-RO"/>
        </w:rPr>
        <w:t>Nr, tel., fax, adresa e-mail:</w:t>
      </w:r>
    </w:p>
    <w:p w:rsidR="001442A0" w:rsidRPr="007F4F83" w:rsidRDefault="0052636F" w:rsidP="000869D0">
      <w:pPr>
        <w:spacing w:after="120"/>
        <w:ind w:left="1287"/>
        <w:jc w:val="both"/>
        <w:rPr>
          <w:b/>
          <w:szCs w:val="28"/>
          <w:lang w:val="ro-RO"/>
        </w:rPr>
      </w:pPr>
      <w:r w:rsidRPr="007F4F83">
        <w:rPr>
          <w:b/>
          <w:szCs w:val="28"/>
          <w:lang w:val="ro-RO"/>
        </w:rPr>
        <w:t xml:space="preserve">Tel: </w:t>
      </w:r>
      <w:r w:rsidR="00F8642E" w:rsidRPr="007F4F83">
        <w:rPr>
          <w:b/>
          <w:szCs w:val="28"/>
          <w:lang w:val="ro-RO"/>
        </w:rPr>
        <w:t>0788 022 548</w:t>
      </w:r>
      <w:r w:rsidR="00427229" w:rsidRPr="007F4F83">
        <w:rPr>
          <w:b/>
          <w:szCs w:val="28"/>
          <w:lang w:val="ro-RO"/>
        </w:rPr>
        <w:t>.</w:t>
      </w:r>
    </w:p>
    <w:p w:rsidR="00C51C8C" w:rsidRPr="007F4F83" w:rsidRDefault="00C51C8C" w:rsidP="006E5B34">
      <w:pPr>
        <w:pStyle w:val="BodyText2"/>
        <w:ind w:firstLine="567"/>
        <w:jc w:val="both"/>
        <w:rPr>
          <w:sz w:val="28"/>
          <w:szCs w:val="28"/>
          <w:lang w:val="ro-RO"/>
        </w:rPr>
      </w:pPr>
      <w:r w:rsidRPr="007F4F83">
        <w:rPr>
          <w:sz w:val="28"/>
          <w:szCs w:val="28"/>
          <w:lang w:val="ro-RO"/>
        </w:rPr>
        <w:t>Numele persoanelor de contact:</w:t>
      </w:r>
    </w:p>
    <w:p w:rsidR="00C51C8C" w:rsidRPr="007F4F83" w:rsidRDefault="00C51C8C" w:rsidP="00F8642E">
      <w:pPr>
        <w:numPr>
          <w:ilvl w:val="0"/>
          <w:numId w:val="3"/>
        </w:numPr>
        <w:ind w:left="851" w:hanging="284"/>
        <w:jc w:val="both"/>
        <w:rPr>
          <w:b/>
          <w:szCs w:val="28"/>
          <w:lang w:val="ro-RO"/>
        </w:rPr>
      </w:pPr>
      <w:r w:rsidRPr="007F4F83">
        <w:rPr>
          <w:b/>
          <w:szCs w:val="28"/>
          <w:lang w:val="ro-RO"/>
        </w:rPr>
        <w:t>director</w:t>
      </w:r>
      <w:r w:rsidR="00DF0008" w:rsidRPr="007F4F83">
        <w:rPr>
          <w:b/>
          <w:szCs w:val="28"/>
          <w:lang w:val="ro-RO"/>
        </w:rPr>
        <w:t xml:space="preserve"> </w:t>
      </w:r>
      <w:r w:rsidRPr="007F4F83">
        <w:rPr>
          <w:b/>
          <w:szCs w:val="28"/>
          <w:lang w:val="ro-RO"/>
        </w:rPr>
        <w:t>/ manager</w:t>
      </w:r>
      <w:r w:rsidR="00DF0008" w:rsidRPr="007F4F83">
        <w:rPr>
          <w:b/>
          <w:szCs w:val="28"/>
          <w:lang w:val="ro-RO"/>
        </w:rPr>
        <w:t xml:space="preserve"> </w:t>
      </w:r>
      <w:r w:rsidRPr="007F4F83">
        <w:rPr>
          <w:b/>
          <w:szCs w:val="28"/>
          <w:lang w:val="ro-RO"/>
        </w:rPr>
        <w:t>/ administrator</w:t>
      </w:r>
      <w:r w:rsidR="00DF0008" w:rsidRPr="007F4F83">
        <w:rPr>
          <w:b/>
          <w:szCs w:val="28"/>
          <w:lang w:val="ro-RO"/>
        </w:rPr>
        <w:t xml:space="preserve"> / reprezentant –</w:t>
      </w:r>
      <w:r w:rsidR="00A25F7E" w:rsidRPr="007F4F83">
        <w:rPr>
          <w:b/>
          <w:szCs w:val="28"/>
          <w:lang w:val="ro-RO"/>
        </w:rPr>
        <w:t xml:space="preserve"> </w:t>
      </w:r>
      <w:r w:rsidR="00F8642E" w:rsidRPr="007F4F83">
        <w:rPr>
          <w:rFonts w:cs="Arial"/>
          <w:b/>
          <w:szCs w:val="28"/>
          <w:lang w:val="ro-RO"/>
        </w:rPr>
        <w:t>Mezdrea Mihai</w:t>
      </w:r>
    </w:p>
    <w:p w:rsidR="00BE1ABC" w:rsidRPr="007F4F83" w:rsidRDefault="00C51C8C" w:rsidP="00D53CBF">
      <w:pPr>
        <w:numPr>
          <w:ilvl w:val="0"/>
          <w:numId w:val="3"/>
        </w:numPr>
        <w:ind w:left="851" w:hanging="284"/>
        <w:jc w:val="both"/>
        <w:rPr>
          <w:b/>
          <w:szCs w:val="28"/>
          <w:lang w:val="ro-RO"/>
        </w:rPr>
      </w:pPr>
      <w:r w:rsidRPr="007F4F83">
        <w:rPr>
          <w:b/>
          <w:szCs w:val="28"/>
          <w:lang w:val="ro-RO"/>
        </w:rPr>
        <w:t xml:space="preserve">responsabil pentru </w:t>
      </w:r>
      <w:r w:rsidR="006A4CE6" w:rsidRPr="007F4F83">
        <w:rPr>
          <w:b/>
          <w:szCs w:val="28"/>
          <w:lang w:val="ro-RO"/>
        </w:rPr>
        <w:t>protec</w:t>
      </w:r>
      <w:r w:rsidR="00CA2972" w:rsidRPr="007F4F83">
        <w:rPr>
          <w:b/>
          <w:szCs w:val="28"/>
          <w:lang w:val="ro-RO"/>
        </w:rPr>
        <w:t>ț</w:t>
      </w:r>
      <w:r w:rsidR="006A4CE6" w:rsidRPr="007F4F83">
        <w:rPr>
          <w:b/>
          <w:szCs w:val="28"/>
          <w:lang w:val="ro-RO"/>
        </w:rPr>
        <w:t>ia</w:t>
      </w:r>
      <w:r w:rsidRPr="007F4F83">
        <w:rPr>
          <w:b/>
          <w:szCs w:val="28"/>
          <w:lang w:val="ro-RO"/>
        </w:rPr>
        <w:t xml:space="preserve"> mediului</w:t>
      </w:r>
      <w:r w:rsidR="00DF0008" w:rsidRPr="007F4F83">
        <w:rPr>
          <w:b/>
          <w:szCs w:val="28"/>
          <w:lang w:val="ro-RO"/>
        </w:rPr>
        <w:t xml:space="preserve"> – </w:t>
      </w:r>
      <w:r w:rsidR="00F8642E" w:rsidRPr="007F4F83">
        <w:rPr>
          <w:rFonts w:cs="Arial"/>
          <w:b/>
          <w:szCs w:val="28"/>
          <w:lang w:val="ro-RO"/>
        </w:rPr>
        <w:t>Mezdrea Mihai</w:t>
      </w:r>
    </w:p>
    <w:p w:rsidR="00EA04D1" w:rsidRPr="007F4F83" w:rsidRDefault="00EA04D1" w:rsidP="00EA04D1">
      <w:pPr>
        <w:ind w:left="851"/>
        <w:jc w:val="both"/>
        <w:rPr>
          <w:b/>
          <w:szCs w:val="28"/>
          <w:lang w:val="ro-RO"/>
        </w:rPr>
      </w:pPr>
    </w:p>
    <w:p w:rsidR="00582ECC" w:rsidRPr="007F4F83" w:rsidRDefault="00C51C8C" w:rsidP="00F61240">
      <w:pPr>
        <w:numPr>
          <w:ilvl w:val="0"/>
          <w:numId w:val="1"/>
        </w:numPr>
        <w:tabs>
          <w:tab w:val="left" w:pos="993"/>
        </w:tabs>
        <w:ind w:left="142" w:firstLine="425"/>
        <w:jc w:val="both"/>
        <w:rPr>
          <w:b/>
          <w:sz w:val="32"/>
          <w:szCs w:val="32"/>
          <w:lang w:val="ro-RO"/>
        </w:rPr>
      </w:pPr>
      <w:r w:rsidRPr="007F4F83">
        <w:rPr>
          <w:b/>
          <w:sz w:val="32"/>
          <w:szCs w:val="32"/>
          <w:lang w:val="ro-RO"/>
        </w:rPr>
        <w:t xml:space="preserve">DESCRIEREA </w:t>
      </w:r>
      <w:r w:rsidR="00582ECC" w:rsidRPr="007F4F83">
        <w:rPr>
          <w:b/>
          <w:sz w:val="32"/>
          <w:szCs w:val="32"/>
          <w:lang w:val="ro-RO"/>
        </w:rPr>
        <w:t>CARACTEISTICILOR FIZICE  ALE</w:t>
      </w:r>
    </w:p>
    <w:p w:rsidR="00BE1ABC" w:rsidRPr="007F4F83" w:rsidRDefault="00582ECC" w:rsidP="00582ECC">
      <w:pPr>
        <w:tabs>
          <w:tab w:val="left" w:pos="993"/>
        </w:tabs>
        <w:ind w:left="567"/>
        <w:jc w:val="both"/>
        <w:rPr>
          <w:b/>
          <w:sz w:val="32"/>
          <w:szCs w:val="32"/>
          <w:lang w:val="ro-RO"/>
        </w:rPr>
      </w:pPr>
      <w:r w:rsidRPr="007F4F83">
        <w:rPr>
          <w:b/>
          <w:sz w:val="32"/>
          <w:szCs w:val="32"/>
          <w:lang w:val="ro-RO"/>
        </w:rPr>
        <w:t xml:space="preserve">      ÎNTREGULUI PROIECT</w:t>
      </w:r>
    </w:p>
    <w:p w:rsidR="00CB74C1" w:rsidRPr="007F4F83" w:rsidRDefault="006C23BF" w:rsidP="003E7F82">
      <w:pPr>
        <w:pStyle w:val="ListParagraph"/>
        <w:numPr>
          <w:ilvl w:val="1"/>
          <w:numId w:val="1"/>
        </w:numPr>
        <w:tabs>
          <w:tab w:val="left" w:pos="993"/>
        </w:tabs>
        <w:spacing w:before="240" w:after="120"/>
        <w:jc w:val="both"/>
        <w:rPr>
          <w:b/>
          <w:szCs w:val="28"/>
          <w:lang w:val="ro-RO"/>
        </w:rPr>
      </w:pPr>
      <w:r w:rsidRPr="007F4F83">
        <w:rPr>
          <w:b/>
          <w:szCs w:val="28"/>
          <w:lang w:val="ro-RO"/>
        </w:rPr>
        <w:t>Rezumat al proiectului</w:t>
      </w:r>
    </w:p>
    <w:p w:rsidR="00F122F1" w:rsidRPr="007F4F83" w:rsidRDefault="00F122F1" w:rsidP="00F122F1">
      <w:pPr>
        <w:spacing w:after="120"/>
        <w:ind w:firstLine="709"/>
        <w:jc w:val="both"/>
        <w:rPr>
          <w:rFonts w:eastAsia="ArialMT" w:cs="ArialMT"/>
          <w:szCs w:val="28"/>
          <w:lang w:val="ro-RO"/>
        </w:rPr>
      </w:pPr>
      <w:r w:rsidRPr="007F4F83">
        <w:rPr>
          <w:rFonts w:eastAsia="ArialMT" w:cs="ArialMT"/>
          <w:szCs w:val="28"/>
          <w:lang w:val="ro-RO"/>
        </w:rPr>
        <w:t>Beneficiind de un cadru natural curat și lipsit de poluare, stațiunea balneoclimaterică Vatra Dornei dispune de un potențial turistic valoros care poate fi valorificat prin crearea unor spații noi de cazare și relaxare, diversificându-se și serviciile turistice și de agrement în vederea creșterii numărului de turiști.</w:t>
      </w:r>
    </w:p>
    <w:p w:rsidR="00F122F1" w:rsidRPr="007F4F83" w:rsidRDefault="00F122F1" w:rsidP="00F122F1">
      <w:pPr>
        <w:spacing w:after="120"/>
        <w:ind w:firstLine="709"/>
        <w:jc w:val="both"/>
        <w:rPr>
          <w:rFonts w:eastAsia="ArialMT" w:cs="ArialMT"/>
          <w:szCs w:val="28"/>
          <w:lang w:val="ro-RO"/>
        </w:rPr>
      </w:pPr>
      <w:r w:rsidRPr="007F4F83">
        <w:rPr>
          <w:rFonts w:eastAsia="ArialMT" w:cs="ArialMT"/>
          <w:szCs w:val="28"/>
          <w:lang w:val="ro-RO"/>
        </w:rPr>
        <w:lastRenderedPageBreak/>
        <w:t xml:space="preserve">Profitând de această oportunitate, societatea S.C. MERIDIAN TURISM S.A., proprietarul hotelului „Dorna”, intenționează mărirea capacității de cazare a acestuia, precum  și creșterea volumului serviciilor turistice.  </w:t>
      </w:r>
    </w:p>
    <w:p w:rsidR="00F122F1" w:rsidRPr="007F4F83" w:rsidRDefault="00F122F1" w:rsidP="00F122F1">
      <w:pPr>
        <w:spacing w:after="120"/>
        <w:ind w:firstLine="709"/>
        <w:jc w:val="both"/>
        <w:rPr>
          <w:rFonts w:eastAsia="ArialMT" w:cs="ArialMT"/>
          <w:szCs w:val="28"/>
          <w:lang w:val="ro-RO"/>
        </w:rPr>
      </w:pPr>
      <w:r w:rsidRPr="007F4F83">
        <w:rPr>
          <w:rFonts w:eastAsia="ArialMT" w:cs="ArialMT"/>
          <w:szCs w:val="28"/>
          <w:lang w:val="ro-RO"/>
        </w:rPr>
        <w:t xml:space="preserve">Investiția propusă se va afla în apropierea celei mai importante zone turistice a localității și anume zona pârtiilor de schi Dealu Negru, Parc, Parc 2, Veverița, unde turiștii pot practica în sezonul rece sporturi de iarnă. </w:t>
      </w:r>
    </w:p>
    <w:p w:rsidR="00F122F1" w:rsidRPr="0088778E" w:rsidRDefault="00F122F1" w:rsidP="0088778E">
      <w:pPr>
        <w:pStyle w:val="Heading2"/>
        <w:keepNext w:val="0"/>
        <w:spacing w:after="120"/>
        <w:ind w:left="1267"/>
        <w:rPr>
          <w:rFonts w:ascii="Arial Narrow" w:hAnsi="Arial Narrow"/>
          <w:i w:val="0"/>
          <w:sz w:val="28"/>
          <w:szCs w:val="28"/>
          <w:u w:val="single"/>
          <w:lang w:val="ro-RO"/>
        </w:rPr>
      </w:pPr>
      <w:r w:rsidRPr="0088778E">
        <w:rPr>
          <w:rFonts w:ascii="Arial Narrow" w:hAnsi="Arial Narrow"/>
          <w:i w:val="0"/>
          <w:sz w:val="28"/>
          <w:szCs w:val="28"/>
          <w:u w:val="single"/>
          <w:lang w:val="ro-RO"/>
        </w:rPr>
        <w:t xml:space="preserve">Descrierea clădirii existente </w:t>
      </w:r>
    </w:p>
    <w:p w:rsidR="00F122F1" w:rsidRPr="007F4F83" w:rsidRDefault="00F122F1" w:rsidP="00F122F1">
      <w:pPr>
        <w:spacing w:after="120"/>
        <w:ind w:firstLine="709"/>
        <w:jc w:val="both"/>
        <w:rPr>
          <w:rFonts w:eastAsia="ArialMT" w:cs="ArialMT"/>
          <w:color w:val="000000"/>
          <w:szCs w:val="28"/>
          <w:lang w:val="ro-RO"/>
        </w:rPr>
      </w:pPr>
      <w:r w:rsidRPr="007F4F83">
        <w:rPr>
          <w:rFonts w:eastAsia="ArialMT" w:cs="ArialMT"/>
          <w:color w:val="000000"/>
          <w:szCs w:val="28"/>
          <w:lang w:val="ro-RO"/>
        </w:rPr>
        <w:t xml:space="preserve">Clădirea hotelului „DORNA” a fost executată în mai multe etape, în situația actuală fiind compusă din trei corpuri, separate cu rosturi de tasare, dilatație și antiseismice, fiecare corp având fundație proprie. </w:t>
      </w:r>
    </w:p>
    <w:p w:rsidR="00F122F1" w:rsidRPr="007F4F83" w:rsidRDefault="00F122F1" w:rsidP="00F122F1">
      <w:pPr>
        <w:spacing w:after="120"/>
        <w:ind w:firstLine="709"/>
        <w:jc w:val="both"/>
        <w:rPr>
          <w:rFonts w:eastAsia="ArialMT" w:cs="ArialMT"/>
          <w:color w:val="000000"/>
          <w:szCs w:val="28"/>
          <w:lang w:val="ro-RO"/>
        </w:rPr>
      </w:pPr>
      <w:r w:rsidRPr="007F4F83">
        <w:rPr>
          <w:rFonts w:eastAsia="ArialMT" w:cs="ArialMT"/>
          <w:color w:val="000000"/>
          <w:szCs w:val="28"/>
          <w:lang w:val="ro-RO"/>
        </w:rPr>
        <w:t>Corpul inițial (central, dintre axele D-G) s-a realizat primul, după anul 1990, cu regimul de înălțime D+P+2E+2M. Ulterior clădirea s-a extins pe latura de la sud cu un corp cu regimul de înălțime D+P+2E.</w:t>
      </w:r>
    </w:p>
    <w:p w:rsidR="00F122F1" w:rsidRPr="007F4F83" w:rsidRDefault="00F122F1" w:rsidP="00F122F1">
      <w:pPr>
        <w:spacing w:after="120"/>
        <w:ind w:firstLine="709"/>
        <w:jc w:val="both"/>
        <w:rPr>
          <w:rFonts w:eastAsia="ArialMT" w:cs="ArialMT"/>
          <w:color w:val="000000"/>
          <w:szCs w:val="28"/>
          <w:lang w:val="ro-RO"/>
        </w:rPr>
      </w:pPr>
      <w:r w:rsidRPr="007F4F83">
        <w:rPr>
          <w:rFonts w:eastAsia="ArialMT" w:cs="ArialMT"/>
          <w:color w:val="000000"/>
          <w:szCs w:val="28"/>
          <w:lang w:val="ro-RO"/>
        </w:rPr>
        <w:t>După anul 2009, în baza prevederilor Expertizei tehnice nr. 148/2008, întocmită de S.C. EVA INVEST S.R.L., clădirea s-a extins și pe latura de la nord cu un corp nou, cu regimul de înălțime D+P+4E, sub învelitoarea acestuia și a corpului central realizându-se încă un nivel, în final (situația actuală) clădirea având regimul de înălțime D+P+5E.</w:t>
      </w:r>
    </w:p>
    <w:p w:rsidR="00F122F1" w:rsidRPr="007F4F83" w:rsidRDefault="00F122F1" w:rsidP="00F122F1">
      <w:pPr>
        <w:spacing w:after="120"/>
        <w:ind w:firstLine="709"/>
        <w:jc w:val="both"/>
        <w:rPr>
          <w:rFonts w:eastAsia="ArialMT" w:cs="ArialMT"/>
          <w:color w:val="000000"/>
          <w:szCs w:val="28"/>
          <w:lang w:val="ro-RO"/>
        </w:rPr>
      </w:pPr>
      <w:r w:rsidRPr="007F4F83">
        <w:rPr>
          <w:rFonts w:eastAsia="ArialMT" w:cs="ArialMT"/>
          <w:color w:val="000000"/>
          <w:szCs w:val="28"/>
          <w:lang w:val="ro-RO"/>
        </w:rPr>
        <w:t xml:space="preserve">În situația actuală hotelul are un număr de 42 unități de cazare (camere cu 2 locuri și apartamente) și dispune de spații pentru servirea mesei la nivelul de restaurant clasic și bar. </w:t>
      </w:r>
    </w:p>
    <w:p w:rsidR="00F122F1" w:rsidRPr="007F4F83" w:rsidRDefault="00F122F1" w:rsidP="00F122F1">
      <w:pPr>
        <w:spacing w:after="120"/>
        <w:ind w:firstLine="709"/>
        <w:jc w:val="both"/>
        <w:rPr>
          <w:rFonts w:eastAsia="ArialMT" w:cs="ArialMT"/>
          <w:color w:val="000000"/>
          <w:szCs w:val="28"/>
          <w:lang w:val="ro-RO"/>
        </w:rPr>
      </w:pPr>
      <w:r w:rsidRPr="007F4F83">
        <w:rPr>
          <w:rFonts w:eastAsia="ArialMT" w:cs="ArialMT"/>
          <w:color w:val="000000"/>
          <w:szCs w:val="28"/>
          <w:lang w:val="ro-RO"/>
        </w:rPr>
        <w:t>Hotelul dispune de bază proprie de tratament balneo-fizioterapie și recuperare medicală, precum și de spații pentru relaxare, hotelul fiind dotat cu piscină, saune, jacuzzi și sală de fitness, amplasate la demisol și la etajul 2.</w:t>
      </w:r>
    </w:p>
    <w:p w:rsidR="00F122F1" w:rsidRPr="007F4F83" w:rsidRDefault="00F122F1" w:rsidP="0088778E">
      <w:pPr>
        <w:spacing w:after="120"/>
        <w:ind w:firstLine="709"/>
        <w:jc w:val="both"/>
        <w:rPr>
          <w:rFonts w:eastAsia="ArialMT" w:cs="ArialMT"/>
          <w:color w:val="000000"/>
          <w:szCs w:val="28"/>
          <w:lang w:val="ro-RO"/>
        </w:rPr>
      </w:pPr>
      <w:r w:rsidRPr="007F4F83">
        <w:rPr>
          <w:rFonts w:eastAsia="ArialMT" w:cs="ArialMT"/>
          <w:color w:val="000000"/>
          <w:szCs w:val="28"/>
          <w:lang w:val="ro-RO"/>
        </w:rPr>
        <w:t>De asemenea, hotelul dispune de o sală de conferințe cu 20 locuri, situată la etaj</w:t>
      </w:r>
      <w:r w:rsidR="0088778E">
        <w:rPr>
          <w:rFonts w:eastAsia="ArialMT" w:cs="ArialMT"/>
          <w:color w:val="000000"/>
          <w:szCs w:val="28"/>
          <w:lang w:val="ro-RO"/>
        </w:rPr>
        <w:t xml:space="preserve"> </w:t>
      </w:r>
      <w:r w:rsidRPr="007F4F83">
        <w:rPr>
          <w:rFonts w:eastAsia="ArialMT" w:cs="ArialMT"/>
          <w:color w:val="000000"/>
          <w:szCs w:val="28"/>
          <w:lang w:val="ro-RO"/>
        </w:rPr>
        <w:t>1.</w:t>
      </w:r>
    </w:p>
    <w:p w:rsidR="00F122F1" w:rsidRPr="007F4F83" w:rsidRDefault="00F122F1" w:rsidP="00F122F1">
      <w:pPr>
        <w:spacing w:after="120"/>
        <w:ind w:firstLine="709"/>
        <w:jc w:val="both"/>
        <w:rPr>
          <w:rFonts w:eastAsia="ArialMT" w:cs="ArialMT"/>
          <w:color w:val="000000"/>
          <w:szCs w:val="28"/>
          <w:lang w:val="ro-RO"/>
        </w:rPr>
      </w:pPr>
      <w:r w:rsidRPr="007F4F83">
        <w:rPr>
          <w:rFonts w:eastAsia="ArialMT" w:cs="ArialMT"/>
          <w:color w:val="000000"/>
          <w:szCs w:val="28"/>
          <w:lang w:val="ro-RO"/>
        </w:rPr>
        <w:t>Spațiile tehnice (centrala termică, camera pentru echipamente piscină, spălătorie) se află la demisol.</w:t>
      </w:r>
    </w:p>
    <w:p w:rsidR="00F122F1" w:rsidRPr="007F4F83" w:rsidRDefault="00F122F1" w:rsidP="00F122F1">
      <w:pPr>
        <w:spacing w:after="120"/>
        <w:ind w:firstLine="709"/>
        <w:jc w:val="both"/>
        <w:rPr>
          <w:rFonts w:eastAsia="ArialMT" w:cs="ArialMT"/>
          <w:color w:val="000000"/>
          <w:szCs w:val="28"/>
          <w:lang w:val="ro-RO"/>
        </w:rPr>
      </w:pPr>
      <w:r w:rsidRPr="007F4F83">
        <w:rPr>
          <w:rFonts w:eastAsia="ArialMT" w:cs="ArialMT"/>
          <w:color w:val="000000"/>
          <w:szCs w:val="28"/>
          <w:lang w:val="ro-RO"/>
        </w:rPr>
        <w:t>Circulația pe verticală este asigurată de 2 scări interioare amplasate în case de scări închise, hotelul este prevăzut și cu un ascensor panoramic, amplasat exterior pe latura de la est.</w:t>
      </w:r>
    </w:p>
    <w:p w:rsidR="00F122F1" w:rsidRPr="007F4F83" w:rsidRDefault="00F122F1" w:rsidP="00F122F1">
      <w:pPr>
        <w:spacing w:after="120"/>
        <w:ind w:firstLine="709"/>
        <w:jc w:val="both"/>
        <w:rPr>
          <w:rFonts w:eastAsia="ArialMT" w:cs="ArialMT"/>
          <w:color w:val="000000"/>
          <w:szCs w:val="28"/>
          <w:lang w:val="ro-RO"/>
        </w:rPr>
      </w:pPr>
      <w:r w:rsidRPr="007F4F83">
        <w:rPr>
          <w:rFonts w:eastAsia="ArialMT" w:cs="ArialMT"/>
          <w:color w:val="000000"/>
          <w:szCs w:val="28"/>
          <w:lang w:val="ro-RO"/>
        </w:rPr>
        <w:t xml:space="preserve">Clădirea este dotată cu instalații termice, electrice, sanitare, hidranți interiori, telefonie și curenți slabi și este racordată la rețelele de alimentare cu apă, energie electrică și la canalizare. </w:t>
      </w:r>
    </w:p>
    <w:p w:rsidR="00F122F1" w:rsidRPr="007F4F83" w:rsidRDefault="00F122F1" w:rsidP="00F122F1">
      <w:pPr>
        <w:spacing w:after="120"/>
        <w:ind w:firstLine="709"/>
        <w:jc w:val="both"/>
        <w:rPr>
          <w:rFonts w:eastAsia="ArialMT" w:cs="ArialMT"/>
          <w:color w:val="000000"/>
          <w:szCs w:val="28"/>
          <w:lang w:val="ro-RO"/>
        </w:rPr>
      </w:pPr>
      <w:r w:rsidRPr="007F4F83">
        <w:rPr>
          <w:rFonts w:eastAsia="ArialMT" w:cs="ArialMT"/>
          <w:color w:val="000000"/>
          <w:szCs w:val="28"/>
          <w:lang w:val="ro-RO"/>
        </w:rPr>
        <w:tab/>
        <w:t xml:space="preserve">Încălzirea spațiilor și apa caldă menajeră se asigură cu agentul termic care se produce în centrala termică proprie, alimentată cu combustibil solid, (peleți) și cu panouri solare presurizate, amplasate pe acoperiș. </w:t>
      </w:r>
    </w:p>
    <w:p w:rsidR="00F122F1" w:rsidRPr="007F4F83" w:rsidRDefault="00F122F1" w:rsidP="00F122F1">
      <w:pPr>
        <w:spacing w:after="120"/>
        <w:ind w:firstLine="709"/>
        <w:jc w:val="both"/>
        <w:rPr>
          <w:rFonts w:eastAsia="ArialMT" w:cs="ArialMT"/>
          <w:color w:val="000000"/>
          <w:szCs w:val="28"/>
          <w:lang w:val="ro-RO"/>
        </w:rPr>
      </w:pPr>
    </w:p>
    <w:p w:rsidR="00F122F1" w:rsidRPr="007F4F83" w:rsidRDefault="00F122F1" w:rsidP="00F122F1">
      <w:pPr>
        <w:spacing w:after="120"/>
        <w:ind w:firstLine="709"/>
        <w:jc w:val="both"/>
        <w:rPr>
          <w:rFonts w:eastAsia="ArialMT" w:cs="ArialMT"/>
          <w:color w:val="000000"/>
          <w:szCs w:val="28"/>
          <w:lang w:val="ro-RO"/>
        </w:rPr>
      </w:pPr>
    </w:p>
    <w:p w:rsidR="00F122F1" w:rsidRPr="007F4F83" w:rsidRDefault="00F122F1" w:rsidP="00F122F1">
      <w:pPr>
        <w:spacing w:after="120"/>
        <w:ind w:firstLine="709"/>
        <w:jc w:val="both"/>
        <w:rPr>
          <w:rFonts w:eastAsia="ArialMT" w:cs="ArialMT"/>
          <w:color w:val="000000"/>
          <w:szCs w:val="28"/>
          <w:lang w:val="ro-RO"/>
        </w:rPr>
      </w:pPr>
    </w:p>
    <w:p w:rsidR="00F122F1" w:rsidRPr="0088778E" w:rsidRDefault="00F122F1" w:rsidP="00F122F1">
      <w:pPr>
        <w:pStyle w:val="Heading2"/>
        <w:keepNext w:val="0"/>
        <w:spacing w:after="120"/>
        <w:ind w:left="1267"/>
        <w:rPr>
          <w:rFonts w:ascii="Arial Narrow" w:hAnsi="Arial Narrow"/>
          <w:i w:val="0"/>
          <w:sz w:val="28"/>
          <w:szCs w:val="28"/>
          <w:u w:val="single"/>
          <w:lang w:val="ro-RO"/>
        </w:rPr>
      </w:pPr>
      <w:r w:rsidRPr="0088778E">
        <w:rPr>
          <w:rFonts w:ascii="Arial Narrow" w:hAnsi="Arial Narrow"/>
          <w:i w:val="0"/>
          <w:sz w:val="28"/>
          <w:szCs w:val="28"/>
          <w:u w:val="single"/>
          <w:lang w:val="ro-RO"/>
        </w:rPr>
        <w:lastRenderedPageBreak/>
        <w:t>Intervenții propuse la clădirea existentă</w:t>
      </w:r>
    </w:p>
    <w:p w:rsidR="00F122F1" w:rsidRPr="007F4F83" w:rsidRDefault="00F122F1" w:rsidP="00F122F1">
      <w:pPr>
        <w:spacing w:after="120"/>
        <w:ind w:firstLine="709"/>
        <w:jc w:val="both"/>
        <w:rPr>
          <w:rFonts w:cs="Arial"/>
          <w:szCs w:val="28"/>
          <w:lang w:val="ro-RO"/>
        </w:rPr>
      </w:pPr>
      <w:r w:rsidRPr="007F4F83">
        <w:rPr>
          <w:rFonts w:cs="Arial"/>
          <w:szCs w:val="28"/>
          <w:lang w:val="ro-RO"/>
        </w:rPr>
        <w:t xml:space="preserve">Intervențiile prevăzute a se realiza la corpul de clădire existent, vor fi cele strict necesare realizării unei legături cu corpul nou al hotelului, care se va amplasa pe parcela de teren de vis-a-vis. </w:t>
      </w:r>
    </w:p>
    <w:p w:rsidR="00F122F1" w:rsidRPr="007F4F83" w:rsidRDefault="00F122F1" w:rsidP="00F122F1">
      <w:pPr>
        <w:spacing w:after="120"/>
        <w:ind w:firstLine="709"/>
        <w:jc w:val="both"/>
        <w:rPr>
          <w:rFonts w:cs="Arial"/>
          <w:szCs w:val="28"/>
          <w:lang w:val="ro-RO"/>
        </w:rPr>
      </w:pPr>
      <w:r w:rsidRPr="007F4F83">
        <w:rPr>
          <w:rFonts w:cs="Arial"/>
          <w:szCs w:val="28"/>
          <w:lang w:val="ro-RO"/>
        </w:rPr>
        <w:t>Legătura dintre cele două corpuri se va face printr-o pasarelă închisă, la nivelul etajelor 1.</w:t>
      </w:r>
    </w:p>
    <w:p w:rsidR="00F122F1" w:rsidRPr="007F4F83" w:rsidRDefault="00F122F1" w:rsidP="00F122F1">
      <w:pPr>
        <w:spacing w:after="120"/>
        <w:ind w:firstLine="709"/>
        <w:jc w:val="both"/>
        <w:rPr>
          <w:rFonts w:cs="Arial"/>
          <w:szCs w:val="28"/>
          <w:lang w:val="ro-RO"/>
        </w:rPr>
      </w:pPr>
      <w:r w:rsidRPr="007F4F83">
        <w:rPr>
          <w:rFonts w:cs="Arial"/>
          <w:szCs w:val="28"/>
          <w:lang w:val="ro-RO"/>
        </w:rPr>
        <w:t xml:space="preserve">Accesul turiștilor la pasarelă se va face din holul de recepție din corpul existent, printr-un lift care se va amplasa lângă liftul existent. Cel de al doilea lift se va amplasa în exteriorul clădirii, adiacent peretelui din axul 1 și va avea două opriri: parter și etaj 1. </w:t>
      </w:r>
    </w:p>
    <w:p w:rsidR="00F122F1" w:rsidRPr="007F4F83" w:rsidRDefault="00F122F1" w:rsidP="00F122F1">
      <w:pPr>
        <w:spacing w:after="120"/>
        <w:ind w:firstLine="709"/>
        <w:jc w:val="both"/>
        <w:rPr>
          <w:rFonts w:cs="Arial"/>
          <w:szCs w:val="28"/>
          <w:lang w:val="ro-RO"/>
        </w:rPr>
      </w:pPr>
      <w:r w:rsidRPr="007F4F83">
        <w:rPr>
          <w:rFonts w:cs="Arial"/>
          <w:szCs w:val="28"/>
          <w:lang w:val="ro-RO"/>
        </w:rPr>
        <w:t>Pentru aceasta se vor efectua următoarele intervenții la clădirea existentă:</w:t>
      </w:r>
    </w:p>
    <w:p w:rsidR="00F122F1" w:rsidRPr="007F4F83" w:rsidRDefault="00F122F1" w:rsidP="00F122F1">
      <w:pPr>
        <w:pStyle w:val="ListParagraph"/>
        <w:numPr>
          <w:ilvl w:val="0"/>
          <w:numId w:val="20"/>
        </w:numPr>
        <w:autoSpaceDE w:val="0"/>
        <w:autoSpaceDN w:val="0"/>
        <w:adjustRightInd w:val="0"/>
        <w:spacing w:after="120"/>
        <w:ind w:left="993" w:hanging="284"/>
        <w:contextualSpacing w:val="0"/>
        <w:rPr>
          <w:rFonts w:cs="Arial"/>
          <w:lang w:val="ro-RO"/>
        </w:rPr>
      </w:pPr>
      <w:r w:rsidRPr="007F4F83">
        <w:rPr>
          <w:rFonts w:cs="Arial"/>
          <w:lang w:val="ro-RO"/>
        </w:rPr>
        <w:t>la parter</w:t>
      </w:r>
    </w:p>
    <w:p w:rsidR="00F122F1" w:rsidRPr="007F4F83" w:rsidRDefault="00F122F1" w:rsidP="00F122F1">
      <w:pPr>
        <w:pStyle w:val="Liniuta"/>
        <w:numPr>
          <w:ilvl w:val="0"/>
          <w:numId w:val="0"/>
        </w:numPr>
        <w:rPr>
          <w:lang w:val="ro-RO"/>
        </w:rPr>
      </w:pPr>
      <w:r w:rsidRPr="007F4F83">
        <w:rPr>
          <w:lang w:val="ro-RO"/>
        </w:rPr>
        <w:t xml:space="preserve">           ▪ realizarea unui gol în peretele din axul 1, între axele D – E, cu dimensiunile de 1,15m x 2,10m – pentru accesul în noul lift;</w:t>
      </w:r>
    </w:p>
    <w:p w:rsidR="00F122F1" w:rsidRPr="007F4F83" w:rsidRDefault="00F122F1" w:rsidP="00F122F1">
      <w:pPr>
        <w:pStyle w:val="ListParagraph"/>
        <w:numPr>
          <w:ilvl w:val="0"/>
          <w:numId w:val="20"/>
        </w:numPr>
        <w:autoSpaceDE w:val="0"/>
        <w:autoSpaceDN w:val="0"/>
        <w:adjustRightInd w:val="0"/>
        <w:spacing w:after="120"/>
        <w:ind w:left="993" w:hanging="284"/>
        <w:contextualSpacing w:val="0"/>
        <w:rPr>
          <w:rFonts w:cs="Arial"/>
          <w:lang w:val="ro-RO"/>
        </w:rPr>
      </w:pPr>
      <w:r w:rsidRPr="007F4F83">
        <w:rPr>
          <w:rFonts w:cs="Arial"/>
          <w:lang w:val="ro-RO"/>
        </w:rPr>
        <w:t>la etajul 1:</w:t>
      </w:r>
    </w:p>
    <w:p w:rsidR="00F122F1" w:rsidRPr="007F4F83" w:rsidRDefault="00F122F1" w:rsidP="00F122F1">
      <w:pPr>
        <w:pStyle w:val="Liniuta"/>
        <w:numPr>
          <w:ilvl w:val="0"/>
          <w:numId w:val="0"/>
        </w:numPr>
        <w:ind w:left="720"/>
        <w:rPr>
          <w:lang w:val="ro-RO"/>
        </w:rPr>
      </w:pPr>
      <w:r w:rsidRPr="007F4F83">
        <w:rPr>
          <w:lang w:val="ro-RO"/>
        </w:rPr>
        <w:t>▪  crearea unei legături dintre hotelul „Dorna” și corpul de clădire nou prin:</w:t>
      </w:r>
    </w:p>
    <w:p w:rsidR="00F122F1" w:rsidRPr="007F4F83" w:rsidRDefault="00F122F1" w:rsidP="00F122F1">
      <w:pPr>
        <w:pStyle w:val="Liniuta"/>
        <w:ind w:left="720"/>
        <w:jc w:val="both"/>
        <w:rPr>
          <w:lang w:val="ro-RO"/>
        </w:rPr>
      </w:pPr>
      <w:r w:rsidRPr="007F4F83">
        <w:rPr>
          <w:lang w:val="ro-RO"/>
        </w:rPr>
        <w:t xml:space="preserve">realizarea unui gol de trecere în peretele din axul 1 între axele D – E, cu dimensiunile de 1,15m x 2,10m – pentru accesul în noul lift; </w:t>
      </w:r>
    </w:p>
    <w:p w:rsidR="00F122F1" w:rsidRPr="007F4F83" w:rsidRDefault="00F122F1" w:rsidP="00F122F1">
      <w:pPr>
        <w:pStyle w:val="Liniuta"/>
        <w:ind w:left="720"/>
        <w:jc w:val="both"/>
        <w:rPr>
          <w:lang w:val="ro-RO"/>
        </w:rPr>
      </w:pPr>
      <w:r w:rsidRPr="007F4F83">
        <w:rPr>
          <w:lang w:val="ro-RO"/>
        </w:rPr>
        <w:t>realizarea unui hol - pentru oprirea noului lift, prin executarea unui perete despărțitor din BCA, de 25cm grosime, reducând suprafața camerei 101;</w:t>
      </w:r>
    </w:p>
    <w:p w:rsidR="00F122F1" w:rsidRPr="007F4F83" w:rsidRDefault="00F122F1" w:rsidP="00F122F1">
      <w:pPr>
        <w:pStyle w:val="Liniuta"/>
        <w:spacing w:after="120"/>
        <w:ind w:left="720"/>
        <w:jc w:val="both"/>
        <w:rPr>
          <w:lang w:val="ro-RO"/>
        </w:rPr>
      </w:pPr>
      <w:r w:rsidRPr="007F4F83">
        <w:rPr>
          <w:lang w:val="ro-RO"/>
        </w:rPr>
        <w:t xml:space="preserve">realizarea unui gol de trecere în peretele din axul D între axele 1– 2, cu dimensiunile de 1,50m x 2,10m – pentru accesul la pasarela de legătură; </w:t>
      </w:r>
    </w:p>
    <w:p w:rsidR="00F122F1" w:rsidRPr="0088778E" w:rsidRDefault="00F122F1" w:rsidP="0088778E">
      <w:pPr>
        <w:pStyle w:val="Heading2"/>
        <w:keepNext w:val="0"/>
        <w:spacing w:after="120"/>
        <w:ind w:left="1267"/>
        <w:rPr>
          <w:rFonts w:ascii="Arial Narrow" w:hAnsi="Arial Narrow"/>
          <w:i w:val="0"/>
          <w:sz w:val="28"/>
          <w:szCs w:val="28"/>
          <w:u w:val="single"/>
          <w:lang w:val="ro-RO"/>
        </w:rPr>
      </w:pPr>
      <w:r w:rsidRPr="0088778E">
        <w:rPr>
          <w:rFonts w:ascii="Arial Narrow" w:hAnsi="Arial Narrow"/>
          <w:i w:val="0"/>
          <w:sz w:val="28"/>
          <w:szCs w:val="28"/>
          <w:u w:val="single"/>
          <w:lang w:val="ro-RO"/>
        </w:rPr>
        <w:t>Extindere hotel Dorna</w:t>
      </w:r>
    </w:p>
    <w:p w:rsidR="00F122F1" w:rsidRPr="007F4F83" w:rsidRDefault="00F122F1" w:rsidP="00F122F1">
      <w:pPr>
        <w:spacing w:after="120"/>
        <w:ind w:firstLine="709"/>
        <w:jc w:val="both"/>
        <w:rPr>
          <w:szCs w:val="28"/>
          <w:lang w:val="ro-RO"/>
        </w:rPr>
      </w:pPr>
      <w:r w:rsidRPr="007F4F83">
        <w:rPr>
          <w:szCs w:val="28"/>
          <w:lang w:val="ro-RO"/>
        </w:rPr>
        <w:t>Aceasta se va realiza prin construirea unui corp nou de clădire care se va amplasa pe parcela liberă nr. 38663 situată vis-a-vis de hotelul existent, la nord de acesta.</w:t>
      </w:r>
    </w:p>
    <w:p w:rsidR="00F122F1" w:rsidRPr="007F4F83" w:rsidRDefault="00F122F1" w:rsidP="00F122F1">
      <w:pPr>
        <w:spacing w:after="120"/>
        <w:ind w:firstLine="709"/>
        <w:jc w:val="both"/>
        <w:rPr>
          <w:color w:val="171717"/>
          <w:szCs w:val="28"/>
          <w:lang w:val="ro-RO"/>
        </w:rPr>
      </w:pPr>
      <w:r w:rsidRPr="007F4F83">
        <w:rPr>
          <w:color w:val="171717"/>
          <w:szCs w:val="28"/>
          <w:lang w:val="ro-RO"/>
        </w:rPr>
        <w:t>În parcela de teren clădirea se va amplasa astfel:</w:t>
      </w:r>
    </w:p>
    <w:p w:rsidR="00F122F1" w:rsidRPr="007F4F83" w:rsidRDefault="00F122F1" w:rsidP="00F122F1">
      <w:pPr>
        <w:pStyle w:val="Liniuta"/>
        <w:ind w:left="720"/>
        <w:rPr>
          <w:lang w:val="ro-RO"/>
        </w:rPr>
      </w:pPr>
      <w:r w:rsidRPr="007F4F83">
        <w:rPr>
          <w:lang w:val="ro-RO"/>
        </w:rPr>
        <w:t xml:space="preserve">la aliniament, limita de la sud a parcelei; </w:t>
      </w:r>
    </w:p>
    <w:p w:rsidR="00F122F1" w:rsidRPr="007F4F83" w:rsidRDefault="00F122F1" w:rsidP="00F122F1">
      <w:pPr>
        <w:pStyle w:val="Liniuta"/>
        <w:ind w:left="720"/>
        <w:rPr>
          <w:lang w:val="ro-RO"/>
        </w:rPr>
      </w:pPr>
      <w:r w:rsidRPr="007F4F83">
        <w:rPr>
          <w:lang w:val="ro-RO"/>
        </w:rPr>
        <w:t>la distanța de minim 0,60m și 2.00 față de limita laterală de la vest;</w:t>
      </w:r>
    </w:p>
    <w:p w:rsidR="00F122F1" w:rsidRPr="007F4F83" w:rsidRDefault="00F122F1" w:rsidP="00F122F1">
      <w:pPr>
        <w:pStyle w:val="Liniuta"/>
        <w:spacing w:after="120"/>
        <w:ind w:left="714" w:hanging="357"/>
        <w:rPr>
          <w:lang w:val="ro-RO"/>
        </w:rPr>
      </w:pPr>
      <w:r w:rsidRPr="007F4F83">
        <w:rPr>
          <w:lang w:val="ro-RO"/>
        </w:rPr>
        <w:t xml:space="preserve">la distanța de 4,00 m și 5,15 m față de limita de la est a parcelei.      </w:t>
      </w:r>
    </w:p>
    <w:p w:rsidR="00F122F1" w:rsidRPr="007F4F83" w:rsidRDefault="00F122F1" w:rsidP="00F122F1">
      <w:pPr>
        <w:spacing w:after="120"/>
        <w:ind w:firstLine="709"/>
        <w:jc w:val="both"/>
        <w:rPr>
          <w:color w:val="171717"/>
          <w:szCs w:val="28"/>
          <w:lang w:val="ro-RO"/>
        </w:rPr>
      </w:pPr>
      <w:r w:rsidRPr="007F4F83">
        <w:rPr>
          <w:color w:val="171717"/>
          <w:szCs w:val="28"/>
          <w:lang w:val="ro-RO"/>
        </w:rPr>
        <w:t>Clădirea propusă ca extindere a hotelului „Dorna” se va realiza cu regimul de înălțime D+P+5E+M și va avea pe nivele următoarele funcțiuni:</w:t>
      </w:r>
    </w:p>
    <w:p w:rsidR="00F122F1" w:rsidRPr="007F4F83" w:rsidRDefault="00F122F1" w:rsidP="00F122F1">
      <w:pPr>
        <w:spacing w:after="120"/>
        <w:ind w:firstLine="709"/>
        <w:jc w:val="both"/>
        <w:rPr>
          <w:b/>
          <w:color w:val="171717"/>
          <w:szCs w:val="28"/>
          <w:lang w:val="ro-RO"/>
        </w:rPr>
      </w:pPr>
      <w:r w:rsidRPr="007F4F83">
        <w:rPr>
          <w:b/>
          <w:color w:val="171717"/>
          <w:szCs w:val="28"/>
          <w:lang w:val="ro-RO"/>
        </w:rPr>
        <w:t>La demisol</w:t>
      </w:r>
    </w:p>
    <w:p w:rsidR="00F122F1" w:rsidRPr="007F4F83" w:rsidRDefault="00F122F1" w:rsidP="00F122F1">
      <w:pPr>
        <w:spacing w:after="120"/>
        <w:ind w:firstLine="709"/>
        <w:jc w:val="both"/>
        <w:rPr>
          <w:color w:val="171717"/>
          <w:szCs w:val="28"/>
          <w:lang w:val="ro-RO"/>
        </w:rPr>
      </w:pPr>
      <w:r w:rsidRPr="007F4F83">
        <w:rPr>
          <w:color w:val="171717"/>
          <w:szCs w:val="28"/>
          <w:lang w:val="ro-RO"/>
        </w:rPr>
        <w:t>La acest nivel se vor amenaja:</w:t>
      </w:r>
    </w:p>
    <w:p w:rsidR="00F122F1" w:rsidRPr="007F4F83" w:rsidRDefault="00F122F1" w:rsidP="00F122F1">
      <w:pPr>
        <w:ind w:firstLine="709"/>
        <w:jc w:val="both"/>
        <w:rPr>
          <w:color w:val="171717"/>
          <w:szCs w:val="28"/>
          <w:lang w:val="ro-RO"/>
        </w:rPr>
      </w:pPr>
      <w:r w:rsidRPr="007F4F83">
        <w:rPr>
          <w:color w:val="171717"/>
          <w:szCs w:val="28"/>
          <w:lang w:val="ro-RO"/>
        </w:rPr>
        <w:t>▪ spațiu tehnic, având:</w:t>
      </w:r>
    </w:p>
    <w:p w:rsidR="00F122F1" w:rsidRPr="007F4F83" w:rsidRDefault="00F122F1" w:rsidP="00F122F1">
      <w:pPr>
        <w:pStyle w:val="Liniuta"/>
        <w:ind w:left="1701"/>
        <w:jc w:val="both"/>
        <w:rPr>
          <w:lang w:val="ro-RO"/>
        </w:rPr>
      </w:pPr>
      <w:r w:rsidRPr="007F4F83">
        <w:rPr>
          <w:lang w:val="ro-RO"/>
        </w:rPr>
        <w:t>zonă pentru centrala termică - în care se vor amplasa: 2 cazane de 301 kW, buncăre pentru peleți, puffer, boiler, pompe, etc.</w:t>
      </w:r>
    </w:p>
    <w:p w:rsidR="00F122F1" w:rsidRPr="007F4F83" w:rsidRDefault="00F122F1" w:rsidP="00F122F1">
      <w:pPr>
        <w:pStyle w:val="Liniuta"/>
        <w:ind w:left="1701"/>
        <w:jc w:val="both"/>
        <w:rPr>
          <w:lang w:val="ro-RO"/>
        </w:rPr>
      </w:pPr>
      <w:r w:rsidRPr="007F4F83">
        <w:rPr>
          <w:lang w:val="ro-RO"/>
        </w:rPr>
        <w:t>zonă pentru amplasarea echipamentelor pentru piscină - stație de tratare a apei, bazine apă, etc.</w:t>
      </w:r>
    </w:p>
    <w:p w:rsidR="00F122F1" w:rsidRPr="007F4F83" w:rsidRDefault="00F122F1" w:rsidP="00F122F1">
      <w:pPr>
        <w:ind w:firstLine="709"/>
        <w:jc w:val="both"/>
        <w:rPr>
          <w:color w:val="171717"/>
          <w:szCs w:val="28"/>
          <w:lang w:val="ro-RO"/>
        </w:rPr>
      </w:pPr>
      <w:r w:rsidRPr="007F4F83">
        <w:rPr>
          <w:color w:val="171717"/>
          <w:szCs w:val="28"/>
          <w:lang w:val="ro-RO"/>
        </w:rPr>
        <w:t>▪ atelier întreținere;</w:t>
      </w:r>
    </w:p>
    <w:p w:rsidR="00F122F1" w:rsidRPr="007F4F83" w:rsidRDefault="00F122F1" w:rsidP="00F122F1">
      <w:pPr>
        <w:ind w:firstLine="709"/>
        <w:jc w:val="both"/>
        <w:rPr>
          <w:color w:val="171717"/>
          <w:szCs w:val="28"/>
          <w:lang w:val="ro-RO"/>
        </w:rPr>
      </w:pPr>
      <w:r w:rsidRPr="007F4F83">
        <w:rPr>
          <w:color w:val="171717"/>
          <w:szCs w:val="28"/>
          <w:lang w:val="ro-RO"/>
        </w:rPr>
        <w:lastRenderedPageBreak/>
        <w:t xml:space="preserve">▪ spălătorie rufe (cearșafuri, fețe de masă, albituri, etc.;) – cu încăpere pentru mașini de  spălat și uscat, calandru de călcat; depozitare rufe murdare; depozitare rufe curate; </w:t>
      </w:r>
    </w:p>
    <w:p w:rsidR="00F122F1" w:rsidRPr="007F4F83" w:rsidRDefault="00F122F1" w:rsidP="00F122F1">
      <w:pPr>
        <w:ind w:firstLine="709"/>
        <w:jc w:val="both"/>
        <w:rPr>
          <w:color w:val="171717"/>
          <w:szCs w:val="28"/>
          <w:lang w:val="ro-RO"/>
        </w:rPr>
      </w:pPr>
      <w:r w:rsidRPr="007F4F83">
        <w:rPr>
          <w:color w:val="171717"/>
          <w:szCs w:val="28"/>
          <w:lang w:val="ro-RO"/>
        </w:rPr>
        <w:t>▪ spațiu depozitare/păstrare echipament sportiv – schiuri, bocanci, sănii; biciclete, etc.;</w:t>
      </w:r>
    </w:p>
    <w:p w:rsidR="00F122F1" w:rsidRPr="007F4F83" w:rsidRDefault="00F122F1" w:rsidP="00F122F1">
      <w:pPr>
        <w:ind w:firstLine="709"/>
        <w:jc w:val="both"/>
        <w:rPr>
          <w:color w:val="171717"/>
          <w:szCs w:val="28"/>
          <w:lang w:val="ro-RO"/>
        </w:rPr>
      </w:pPr>
      <w:r w:rsidRPr="007F4F83">
        <w:rPr>
          <w:color w:val="171717"/>
          <w:szCs w:val="28"/>
          <w:lang w:val="ro-RO"/>
        </w:rPr>
        <w:t>▪ spațiu depozitare – diverse;</w:t>
      </w:r>
    </w:p>
    <w:p w:rsidR="00F122F1" w:rsidRPr="007F4F83" w:rsidRDefault="00F122F1" w:rsidP="00F122F1">
      <w:pPr>
        <w:spacing w:after="120"/>
        <w:ind w:firstLine="709"/>
        <w:jc w:val="both"/>
        <w:rPr>
          <w:color w:val="171717"/>
          <w:szCs w:val="28"/>
          <w:lang w:val="ro-RO"/>
        </w:rPr>
      </w:pPr>
      <w:r w:rsidRPr="007F4F83">
        <w:rPr>
          <w:color w:val="171717"/>
          <w:szCs w:val="28"/>
          <w:lang w:val="ro-RO"/>
        </w:rPr>
        <w:t>▪ vestiare femei/bărbați, prevăzute cu dușuri, spălătoare, wc;</w:t>
      </w:r>
    </w:p>
    <w:p w:rsidR="00F122F1" w:rsidRPr="007F4F83" w:rsidRDefault="00F122F1" w:rsidP="00F122F1">
      <w:pPr>
        <w:spacing w:after="120"/>
        <w:ind w:firstLine="709"/>
        <w:jc w:val="both"/>
        <w:rPr>
          <w:color w:val="171717"/>
          <w:szCs w:val="28"/>
          <w:lang w:val="ro-RO"/>
        </w:rPr>
      </w:pPr>
      <w:r w:rsidRPr="007F4F83">
        <w:rPr>
          <w:color w:val="171717"/>
          <w:szCs w:val="28"/>
          <w:lang w:val="ro-RO"/>
        </w:rPr>
        <w:t xml:space="preserve">Pentru personalul de întreținere, accesul la spațiile de la demisol se poate face atât din interior, prin cele două scări închise și ascensor, cât și din exterior. </w:t>
      </w:r>
    </w:p>
    <w:p w:rsidR="00F122F1" w:rsidRPr="007F4F83" w:rsidRDefault="00F122F1" w:rsidP="00F122F1">
      <w:pPr>
        <w:spacing w:after="120"/>
        <w:ind w:firstLine="709"/>
        <w:jc w:val="both"/>
        <w:rPr>
          <w:b/>
          <w:color w:val="171717"/>
          <w:szCs w:val="28"/>
          <w:lang w:val="ro-RO"/>
        </w:rPr>
      </w:pPr>
      <w:r w:rsidRPr="007F4F83">
        <w:rPr>
          <w:b/>
          <w:color w:val="171717"/>
          <w:szCs w:val="28"/>
          <w:lang w:val="ro-RO"/>
        </w:rPr>
        <w:t>La parter</w:t>
      </w:r>
    </w:p>
    <w:p w:rsidR="00F122F1" w:rsidRPr="007F4F83" w:rsidRDefault="00F122F1" w:rsidP="00F122F1">
      <w:pPr>
        <w:spacing w:after="120"/>
        <w:ind w:firstLine="709"/>
        <w:jc w:val="both"/>
        <w:rPr>
          <w:color w:val="171717"/>
          <w:szCs w:val="28"/>
          <w:lang w:val="ro-RO"/>
        </w:rPr>
      </w:pPr>
      <w:r w:rsidRPr="007F4F83">
        <w:rPr>
          <w:color w:val="171717"/>
          <w:szCs w:val="28"/>
          <w:lang w:val="ro-RO"/>
        </w:rPr>
        <w:t xml:space="preserve">Parterul este dominat de piscină, care are suprafața luciului de apă de 97,75mp și adâncimea de 1,50m. Pe laturile lungi ale piscinei sunt amenajate zone de relaxare, dotate cu dușuri, grupuri sanitare, bazin apă rece și mobilată cu șezlonguri. Piscina are o zonă pentru relaxare, banchetă cu </w:t>
      </w:r>
      <w:r w:rsidRPr="007F4F83">
        <w:rPr>
          <w:szCs w:val="28"/>
          <w:lang w:val="ro-RO"/>
        </w:rPr>
        <w:t>hidromasaj</w:t>
      </w:r>
      <w:r w:rsidRPr="007F4F83">
        <w:rPr>
          <w:color w:val="171717"/>
          <w:szCs w:val="28"/>
          <w:lang w:val="ro-RO"/>
        </w:rPr>
        <w:t xml:space="preserve"> sub nivelul apei și este dotată cu 2 scări de acces din inox, cascadă de apă, corpuri de iluminat.</w:t>
      </w:r>
    </w:p>
    <w:p w:rsidR="00F122F1" w:rsidRPr="007F4F83" w:rsidRDefault="00F122F1" w:rsidP="00F122F1">
      <w:pPr>
        <w:spacing w:after="120"/>
        <w:ind w:firstLine="709"/>
        <w:jc w:val="both"/>
        <w:rPr>
          <w:color w:val="171717"/>
          <w:szCs w:val="28"/>
          <w:lang w:val="ro-RO"/>
        </w:rPr>
      </w:pPr>
      <w:r w:rsidRPr="007F4F83">
        <w:rPr>
          <w:color w:val="171717"/>
          <w:szCs w:val="28"/>
          <w:lang w:val="ro-RO"/>
        </w:rPr>
        <w:t>Zona SPA se compune din 4 tipuri de saune: umedă, finlandeză, bio și cu sare, care se vor amplasa pe latura scurtă a piscinei.</w:t>
      </w:r>
    </w:p>
    <w:p w:rsidR="00F122F1" w:rsidRPr="007F4F83" w:rsidRDefault="00F122F1" w:rsidP="00F122F1">
      <w:pPr>
        <w:spacing w:after="120"/>
        <w:ind w:firstLine="709"/>
        <w:jc w:val="both"/>
        <w:rPr>
          <w:color w:val="171717"/>
          <w:szCs w:val="28"/>
          <w:lang w:val="ro-RO"/>
        </w:rPr>
      </w:pPr>
      <w:r w:rsidRPr="007F4F83">
        <w:rPr>
          <w:color w:val="171717"/>
          <w:szCs w:val="28"/>
          <w:lang w:val="ro-RO"/>
        </w:rPr>
        <w:t>Utilizatorii zonei SPA vor avea acces și la grupurile sanitare diferențiate pe sexe.</w:t>
      </w:r>
    </w:p>
    <w:p w:rsidR="00F122F1" w:rsidRPr="007F4F83" w:rsidRDefault="00F122F1" w:rsidP="00F122F1">
      <w:pPr>
        <w:spacing w:after="120"/>
        <w:ind w:firstLine="709"/>
        <w:jc w:val="both"/>
        <w:rPr>
          <w:color w:val="171717"/>
          <w:szCs w:val="28"/>
          <w:lang w:val="ro-RO"/>
        </w:rPr>
      </w:pPr>
      <w:r w:rsidRPr="007F4F83">
        <w:rPr>
          <w:color w:val="171717"/>
          <w:szCs w:val="28"/>
          <w:lang w:val="ro-RO"/>
        </w:rPr>
        <w:t>Zona SPA va fi la dispoziția tuturor turiștilor, din cele două corpuri. Turiștii din corpul existent vor veni prin pasarela închisă și vor coborî pe scări sau vor folosi liftul, de la etajul 1 la parter. Turiștii din corpul nou vor putea ajunge din camerele cazare în zona SPA prin cele două scări închise, sau cu cele două lifturi.</w:t>
      </w:r>
    </w:p>
    <w:p w:rsidR="00F122F1" w:rsidRPr="007F4F83" w:rsidRDefault="00F122F1" w:rsidP="00F122F1">
      <w:pPr>
        <w:spacing w:after="120"/>
        <w:ind w:firstLine="709"/>
        <w:jc w:val="both"/>
        <w:rPr>
          <w:color w:val="171717"/>
          <w:szCs w:val="28"/>
          <w:lang w:val="ro-RO"/>
        </w:rPr>
      </w:pPr>
      <w:r w:rsidRPr="007F4F83">
        <w:rPr>
          <w:color w:val="171717"/>
          <w:szCs w:val="28"/>
          <w:lang w:val="ro-RO"/>
        </w:rPr>
        <w:t xml:space="preserve">Persoanele imobilizare în scaunul cu rotile, vor putea accede în spațiile publice de la parter, etaj 1 și etaj 2, precum și la camerele de cazare din corpul nou urmând traseul: rampă de acces corp existent - lift de persoane nou propus - pasarela închisă – lift persoane corp nou. </w:t>
      </w:r>
    </w:p>
    <w:p w:rsidR="00F122F1" w:rsidRPr="007F4F83" w:rsidRDefault="00F122F1" w:rsidP="00F122F1">
      <w:pPr>
        <w:spacing w:after="120"/>
        <w:ind w:firstLine="709"/>
        <w:jc w:val="both"/>
        <w:rPr>
          <w:color w:val="171717"/>
          <w:szCs w:val="28"/>
          <w:lang w:val="ro-RO"/>
        </w:rPr>
      </w:pPr>
      <w:r w:rsidRPr="007F4F83">
        <w:rPr>
          <w:color w:val="171717"/>
          <w:szCs w:val="28"/>
          <w:lang w:val="ro-RO"/>
        </w:rPr>
        <w:t>La nivelul parterului se va realiza o cale de acces de intervenție și de evacuare în caz de urgențe (incendiu, salvare), din trotuarul străzii Păcii, printr-o rampă cu 7 trepte.</w:t>
      </w:r>
    </w:p>
    <w:p w:rsidR="00F122F1" w:rsidRPr="007F4F83" w:rsidRDefault="00F122F1" w:rsidP="00F122F1">
      <w:pPr>
        <w:spacing w:after="120"/>
        <w:ind w:firstLine="709"/>
        <w:jc w:val="both"/>
        <w:rPr>
          <w:b/>
          <w:color w:val="171717"/>
          <w:szCs w:val="28"/>
          <w:lang w:val="ro-RO"/>
        </w:rPr>
      </w:pPr>
      <w:r w:rsidRPr="007F4F83">
        <w:rPr>
          <w:b/>
          <w:color w:val="171717"/>
          <w:szCs w:val="28"/>
          <w:lang w:val="ro-RO"/>
        </w:rPr>
        <w:t>La etajul 1</w:t>
      </w:r>
    </w:p>
    <w:p w:rsidR="00F122F1" w:rsidRPr="007F4F83" w:rsidRDefault="00F122F1" w:rsidP="00F122F1">
      <w:pPr>
        <w:spacing w:after="120"/>
        <w:ind w:firstLine="709"/>
        <w:jc w:val="both"/>
        <w:rPr>
          <w:color w:val="171717"/>
          <w:szCs w:val="28"/>
          <w:lang w:val="ro-RO"/>
        </w:rPr>
      </w:pPr>
      <w:r w:rsidRPr="007F4F83">
        <w:rPr>
          <w:color w:val="171717"/>
          <w:szCs w:val="28"/>
          <w:lang w:val="ro-RO"/>
        </w:rPr>
        <w:t>La acest nivel se va amenaja un restaurant, cu maxim 140 locuri la mese, având zonă dans și podium muzică.</w:t>
      </w:r>
    </w:p>
    <w:p w:rsidR="00F122F1" w:rsidRPr="007F4F83" w:rsidRDefault="00F122F1" w:rsidP="00F122F1">
      <w:pPr>
        <w:spacing w:after="120"/>
        <w:ind w:firstLine="709"/>
        <w:jc w:val="both"/>
        <w:rPr>
          <w:color w:val="171717"/>
          <w:szCs w:val="28"/>
          <w:lang w:val="ro-RO"/>
        </w:rPr>
      </w:pPr>
      <w:r w:rsidRPr="007F4F83">
        <w:rPr>
          <w:color w:val="171717"/>
          <w:szCs w:val="28"/>
          <w:lang w:val="ro-RO"/>
        </w:rPr>
        <w:t>Prepararea hranei se va face în spațiul special amenajat pentru bucătărie, care va avea zone distincte pentru bucătărie caldă, preparări, spălător, depozitare, oficiu, bar de zi.</w:t>
      </w:r>
    </w:p>
    <w:p w:rsidR="00F122F1" w:rsidRPr="007F4F83" w:rsidRDefault="00F122F1" w:rsidP="00F122F1">
      <w:pPr>
        <w:spacing w:after="120"/>
        <w:ind w:firstLine="709"/>
        <w:jc w:val="both"/>
        <w:rPr>
          <w:color w:val="171717"/>
          <w:szCs w:val="28"/>
          <w:lang w:val="ro-RO"/>
        </w:rPr>
      </w:pPr>
      <w:r w:rsidRPr="007F4F83">
        <w:rPr>
          <w:color w:val="171717"/>
          <w:szCs w:val="28"/>
          <w:lang w:val="ro-RO"/>
        </w:rPr>
        <w:t>Personalul bucătăriei și a restaurantului va avea acces separat, la demisol, unde sunt prevăzute și vestiarele cu grupurile sanitare, pe sexe. De aici, va ajunge la locurile de muncă folosind scara sau liftul de serviciu.</w:t>
      </w:r>
    </w:p>
    <w:p w:rsidR="00F122F1" w:rsidRPr="007F4F83" w:rsidRDefault="00F122F1" w:rsidP="00F122F1">
      <w:pPr>
        <w:spacing w:after="120"/>
        <w:ind w:firstLine="709"/>
        <w:jc w:val="both"/>
        <w:rPr>
          <w:color w:val="171717"/>
          <w:szCs w:val="28"/>
          <w:lang w:val="ro-RO"/>
        </w:rPr>
      </w:pPr>
      <w:r w:rsidRPr="007F4F83">
        <w:rPr>
          <w:color w:val="171717"/>
          <w:szCs w:val="28"/>
          <w:lang w:val="ro-RO"/>
        </w:rPr>
        <w:t>Clienții restaurantului vor folosi grupurile sanitare amplasate la nivelul următor, (etajul 2), compuse din 4 cabine wc și lavoare pentru femei și 2 cabine wc, pisoar și lavoare pentru bărbați.</w:t>
      </w:r>
    </w:p>
    <w:p w:rsidR="00F122F1" w:rsidRPr="007F4F83" w:rsidRDefault="00F122F1" w:rsidP="00F122F1">
      <w:pPr>
        <w:spacing w:after="120"/>
        <w:ind w:firstLine="709"/>
        <w:jc w:val="both"/>
        <w:rPr>
          <w:color w:val="171717"/>
          <w:szCs w:val="28"/>
          <w:lang w:val="ro-RO"/>
        </w:rPr>
      </w:pPr>
      <w:r w:rsidRPr="007F4F83">
        <w:rPr>
          <w:color w:val="171717"/>
          <w:szCs w:val="28"/>
          <w:lang w:val="ro-RO"/>
        </w:rPr>
        <w:lastRenderedPageBreak/>
        <w:t>De asemenea, la etajul 2 s-a prevăzut un grup sanitar adaptat persoanelor cu handicap.</w:t>
      </w:r>
    </w:p>
    <w:p w:rsidR="00F122F1" w:rsidRPr="007F4F83" w:rsidRDefault="00F122F1" w:rsidP="00F122F1">
      <w:pPr>
        <w:spacing w:after="120"/>
        <w:ind w:firstLine="709"/>
        <w:jc w:val="both"/>
        <w:rPr>
          <w:b/>
          <w:color w:val="171717"/>
          <w:szCs w:val="28"/>
          <w:lang w:val="ro-RO"/>
        </w:rPr>
      </w:pPr>
      <w:r w:rsidRPr="007F4F83">
        <w:rPr>
          <w:b/>
          <w:color w:val="171717"/>
          <w:szCs w:val="28"/>
          <w:lang w:val="ro-RO"/>
        </w:rPr>
        <w:t>La etajul 2</w:t>
      </w:r>
    </w:p>
    <w:p w:rsidR="00F122F1" w:rsidRPr="007F4F83" w:rsidRDefault="00F122F1" w:rsidP="00F122F1">
      <w:pPr>
        <w:spacing w:after="120"/>
        <w:ind w:firstLine="709"/>
        <w:jc w:val="both"/>
        <w:rPr>
          <w:color w:val="171717"/>
          <w:szCs w:val="28"/>
          <w:lang w:val="ro-RO"/>
        </w:rPr>
      </w:pPr>
      <w:r w:rsidRPr="007F4F83">
        <w:rPr>
          <w:color w:val="171717"/>
          <w:szCs w:val="28"/>
          <w:lang w:val="ro-RO"/>
        </w:rPr>
        <w:t>Spațiul dominant de la acest nivel este sala de conferințe cu 81 locuri.</w:t>
      </w:r>
    </w:p>
    <w:p w:rsidR="00F122F1" w:rsidRPr="007F4F83" w:rsidRDefault="00F122F1" w:rsidP="00F122F1">
      <w:pPr>
        <w:spacing w:after="120"/>
        <w:ind w:firstLine="709"/>
        <w:jc w:val="both"/>
        <w:rPr>
          <w:color w:val="171717"/>
          <w:szCs w:val="28"/>
          <w:lang w:val="ro-RO"/>
        </w:rPr>
      </w:pPr>
      <w:r w:rsidRPr="007F4F83">
        <w:rPr>
          <w:color w:val="171717"/>
          <w:szCs w:val="28"/>
          <w:lang w:val="ro-RO"/>
        </w:rPr>
        <w:t>Accesul la sala de conferințe se va face printr-un hol larg care se amplifică în zona întrării cu un spațiu de discuții, comentarii. Persoanele care vor folosi sala de conferințe vor fi cazate în cele două corpuri ale hotelului, cele cazate în corpul existent urmând a folosi lifturile și pasarela de legătură.</w:t>
      </w:r>
    </w:p>
    <w:p w:rsidR="00F122F1" w:rsidRPr="007F4F83" w:rsidRDefault="00F122F1" w:rsidP="00F122F1">
      <w:pPr>
        <w:spacing w:after="120"/>
        <w:ind w:firstLine="709"/>
        <w:jc w:val="both"/>
        <w:rPr>
          <w:color w:val="171717"/>
          <w:szCs w:val="28"/>
          <w:lang w:val="ro-RO"/>
        </w:rPr>
      </w:pPr>
      <w:r w:rsidRPr="007F4F83">
        <w:rPr>
          <w:color w:val="171717"/>
          <w:szCs w:val="28"/>
          <w:lang w:val="ro-RO"/>
        </w:rPr>
        <w:t>La acest nivel s-a mai prevăzut un spațiu de joacă pentru copiii părinților cazați și un spațiu de socializare, cu zone de discuții, relaxare, jocuri de societate.</w:t>
      </w:r>
    </w:p>
    <w:p w:rsidR="00F122F1" w:rsidRPr="007F4F83" w:rsidRDefault="00F122F1" w:rsidP="00F122F1">
      <w:pPr>
        <w:spacing w:after="120"/>
        <w:ind w:firstLine="709"/>
        <w:jc w:val="both"/>
        <w:rPr>
          <w:color w:val="171717"/>
          <w:szCs w:val="28"/>
          <w:lang w:val="ro-RO"/>
        </w:rPr>
      </w:pPr>
      <w:r w:rsidRPr="007F4F83">
        <w:rPr>
          <w:b/>
          <w:color w:val="171717"/>
          <w:szCs w:val="28"/>
          <w:lang w:val="ro-RO"/>
        </w:rPr>
        <w:t>La etajele 3, 4, 5  și mansardă</w:t>
      </w:r>
      <w:r w:rsidRPr="007F4F83">
        <w:rPr>
          <w:color w:val="171717"/>
          <w:szCs w:val="28"/>
          <w:lang w:val="ro-RO"/>
        </w:rPr>
        <w:t xml:space="preserve"> </w:t>
      </w:r>
    </w:p>
    <w:p w:rsidR="00F122F1" w:rsidRPr="007F4F83" w:rsidRDefault="00F122F1" w:rsidP="00F122F1">
      <w:pPr>
        <w:spacing w:after="120"/>
        <w:ind w:firstLine="709"/>
        <w:jc w:val="both"/>
        <w:rPr>
          <w:color w:val="171717"/>
          <w:szCs w:val="28"/>
          <w:lang w:val="ro-RO"/>
        </w:rPr>
      </w:pPr>
      <w:r w:rsidRPr="007F4F83">
        <w:rPr>
          <w:color w:val="171717"/>
          <w:szCs w:val="28"/>
          <w:lang w:val="ro-RO"/>
        </w:rPr>
        <w:t>Aceste nivele s-au rezervat pentru amenajarea camerelor de cazare.</w:t>
      </w:r>
    </w:p>
    <w:p w:rsidR="00F122F1" w:rsidRPr="007F4F83" w:rsidRDefault="00F122F1" w:rsidP="00F122F1">
      <w:pPr>
        <w:spacing w:after="120"/>
        <w:ind w:firstLine="709"/>
        <w:jc w:val="both"/>
        <w:rPr>
          <w:color w:val="171717"/>
          <w:szCs w:val="28"/>
          <w:lang w:val="ro-RO"/>
        </w:rPr>
      </w:pPr>
      <w:r w:rsidRPr="007F4F83">
        <w:rPr>
          <w:color w:val="171717"/>
          <w:szCs w:val="28"/>
          <w:lang w:val="ro-RO"/>
        </w:rPr>
        <w:t>La fiecare nivel de cazare vor fi câte 7 camere cu 2 locuri, cu suprafețe generoase, fiecare cameră având baie proprie. În băi lavoarul, dușul și vasul wc + bideu vor fi separate prin  panouri opace și transparente.</w:t>
      </w:r>
    </w:p>
    <w:p w:rsidR="00F122F1" w:rsidRPr="007F4F83" w:rsidRDefault="00F122F1" w:rsidP="00F122F1">
      <w:pPr>
        <w:spacing w:after="120"/>
        <w:ind w:firstLine="709"/>
        <w:jc w:val="both"/>
        <w:rPr>
          <w:color w:val="171717"/>
          <w:szCs w:val="28"/>
          <w:lang w:val="ro-RO"/>
        </w:rPr>
      </w:pPr>
      <w:r w:rsidRPr="007F4F83">
        <w:rPr>
          <w:color w:val="171717"/>
          <w:szCs w:val="28"/>
          <w:lang w:val="ro-RO"/>
        </w:rPr>
        <w:t>Camera 301 (de la etajul 3) s-a adaptat pentru persoanele imobilizate în scaunul cu rotile.</w:t>
      </w:r>
    </w:p>
    <w:p w:rsidR="00F122F1" w:rsidRPr="007F4F83" w:rsidRDefault="00F122F1" w:rsidP="00F122F1">
      <w:pPr>
        <w:spacing w:after="120"/>
        <w:ind w:firstLine="709"/>
        <w:jc w:val="both"/>
        <w:rPr>
          <w:color w:val="171717"/>
          <w:szCs w:val="28"/>
          <w:lang w:val="ro-RO"/>
        </w:rPr>
      </w:pPr>
      <w:r w:rsidRPr="007F4F83">
        <w:rPr>
          <w:color w:val="171717"/>
          <w:szCs w:val="28"/>
          <w:lang w:val="ro-RO"/>
        </w:rPr>
        <w:t>Înălțimea nivelelor (de pe placă pe placă) va fi de:</w:t>
      </w:r>
    </w:p>
    <w:p w:rsidR="00F122F1" w:rsidRPr="007F4F83" w:rsidRDefault="00F122F1" w:rsidP="00F122F1">
      <w:pPr>
        <w:pStyle w:val="Liniuta"/>
        <w:ind w:left="720"/>
        <w:rPr>
          <w:lang w:val="ro-RO"/>
        </w:rPr>
      </w:pPr>
      <w:r w:rsidRPr="007F4F83">
        <w:rPr>
          <w:lang w:val="ro-RO"/>
        </w:rPr>
        <w:t>3,30m la demisol;</w:t>
      </w:r>
    </w:p>
    <w:p w:rsidR="00F122F1" w:rsidRPr="007F4F83" w:rsidRDefault="00F122F1" w:rsidP="00F122F1">
      <w:pPr>
        <w:pStyle w:val="Liniuta"/>
        <w:ind w:left="720"/>
        <w:rPr>
          <w:lang w:val="ro-RO"/>
        </w:rPr>
      </w:pPr>
      <w:r w:rsidRPr="007F4F83">
        <w:rPr>
          <w:lang w:val="ro-RO"/>
        </w:rPr>
        <w:t>5,00m la parter și etajul 1;</w:t>
      </w:r>
    </w:p>
    <w:p w:rsidR="00F122F1" w:rsidRPr="007F4F83" w:rsidRDefault="00F122F1" w:rsidP="00F122F1">
      <w:pPr>
        <w:pStyle w:val="Liniuta"/>
        <w:ind w:left="720"/>
        <w:rPr>
          <w:lang w:val="ro-RO"/>
        </w:rPr>
      </w:pPr>
      <w:r w:rsidRPr="007F4F83">
        <w:rPr>
          <w:lang w:val="ro-RO"/>
        </w:rPr>
        <w:t>3,70m la etajul 2;</w:t>
      </w:r>
    </w:p>
    <w:p w:rsidR="00F122F1" w:rsidRPr="007F4F83" w:rsidRDefault="00F122F1" w:rsidP="00F122F1">
      <w:pPr>
        <w:pStyle w:val="Liniuta"/>
        <w:spacing w:after="120"/>
        <w:ind w:left="714" w:hanging="357"/>
        <w:rPr>
          <w:lang w:val="ro-RO"/>
        </w:rPr>
      </w:pPr>
      <w:r w:rsidRPr="007F4F83">
        <w:rPr>
          <w:lang w:val="ro-RO"/>
        </w:rPr>
        <w:t>3,15m la etajele 1, 2, 3, 4 și 5;</w:t>
      </w:r>
    </w:p>
    <w:p w:rsidR="00F122F1" w:rsidRPr="007F4F83" w:rsidRDefault="00F122F1" w:rsidP="00F122F1">
      <w:pPr>
        <w:spacing w:after="120"/>
        <w:ind w:firstLine="709"/>
        <w:jc w:val="both"/>
        <w:rPr>
          <w:color w:val="171717"/>
          <w:szCs w:val="28"/>
          <w:lang w:val="ro-RO"/>
        </w:rPr>
      </w:pPr>
      <w:r w:rsidRPr="007F4F83">
        <w:rPr>
          <w:color w:val="171717"/>
          <w:szCs w:val="28"/>
          <w:lang w:val="ro-RO"/>
        </w:rPr>
        <w:t>Capacitatea de cazare va crește cu 28 unități de cazare, care se vor realiza în corpul nou (extindere), ajungând în final, cu cele 42 de unități de cazare din corpul existent, la un total de 70 de unități de cazare, din (camere cu 2 locuri și apartamente).</w:t>
      </w:r>
    </w:p>
    <w:p w:rsidR="00F122F1" w:rsidRPr="007F4F83" w:rsidRDefault="00F122F1" w:rsidP="00F122F1">
      <w:pPr>
        <w:spacing w:after="120"/>
        <w:ind w:firstLine="709"/>
        <w:jc w:val="both"/>
        <w:rPr>
          <w:b/>
          <w:color w:val="171717"/>
          <w:szCs w:val="28"/>
          <w:lang w:val="ro-RO"/>
        </w:rPr>
      </w:pPr>
      <w:r w:rsidRPr="007F4F83">
        <w:rPr>
          <w:b/>
          <w:color w:val="171717"/>
          <w:szCs w:val="28"/>
          <w:lang w:val="ro-RO"/>
        </w:rPr>
        <w:t xml:space="preserve">Pasarela de legătură </w:t>
      </w:r>
    </w:p>
    <w:p w:rsidR="00F122F1" w:rsidRPr="007F4F83" w:rsidRDefault="00F122F1" w:rsidP="00F122F1">
      <w:pPr>
        <w:spacing w:after="120"/>
        <w:ind w:firstLine="709"/>
        <w:jc w:val="both"/>
        <w:rPr>
          <w:color w:val="171717"/>
          <w:szCs w:val="28"/>
          <w:lang w:val="ro-RO"/>
        </w:rPr>
      </w:pPr>
      <w:r w:rsidRPr="007F4F83">
        <w:rPr>
          <w:color w:val="171717"/>
          <w:szCs w:val="28"/>
          <w:lang w:val="ro-RO"/>
        </w:rPr>
        <w:t>Pasarela va fi corpul care va face legătura, peste strada Păcii, dintre hotelul existent și corpul nou propus în extindere, făcând corp comun cu acestea.</w:t>
      </w:r>
    </w:p>
    <w:p w:rsidR="00F122F1" w:rsidRPr="007F4F83" w:rsidRDefault="00F122F1" w:rsidP="00F122F1">
      <w:pPr>
        <w:spacing w:after="120"/>
        <w:ind w:firstLine="709"/>
        <w:jc w:val="both"/>
        <w:rPr>
          <w:rFonts w:eastAsia="ArialMT" w:cs="ArialMT"/>
          <w:szCs w:val="28"/>
          <w:highlight w:val="yellow"/>
          <w:lang w:val="ro-RO"/>
        </w:rPr>
      </w:pPr>
      <w:r w:rsidRPr="007F4F83">
        <w:rPr>
          <w:color w:val="171717"/>
          <w:szCs w:val="28"/>
          <w:lang w:val="ro-RO"/>
        </w:rPr>
        <w:t>Legătura se va realiza la etajul 1 al hotelului existent și al corpului nou și va servi atât turiștilor cât și personalului care deservesc cele două corpuri. Pentru realizarea legăturii este necesară modificarea camerei nr. 101 de la etajul 1 al corpului existent, conform descrierii anterioare. În corpul nou pasarela se va lega la nivelul etajului 1, în zona casei scării.</w:t>
      </w:r>
    </w:p>
    <w:p w:rsidR="006C23BF" w:rsidRPr="007F4F83" w:rsidRDefault="006C23BF" w:rsidP="003E7F82">
      <w:pPr>
        <w:pStyle w:val="ListParagraph"/>
        <w:numPr>
          <w:ilvl w:val="1"/>
          <w:numId w:val="1"/>
        </w:numPr>
        <w:tabs>
          <w:tab w:val="left" w:pos="993"/>
        </w:tabs>
        <w:spacing w:before="240" w:after="120"/>
        <w:jc w:val="both"/>
        <w:rPr>
          <w:b/>
          <w:szCs w:val="28"/>
          <w:lang w:val="ro-RO"/>
        </w:rPr>
      </w:pPr>
      <w:r w:rsidRPr="007F4F83">
        <w:rPr>
          <w:b/>
          <w:szCs w:val="28"/>
          <w:lang w:val="ro-RO"/>
        </w:rPr>
        <w:t>Justificarea</w:t>
      </w:r>
      <w:r w:rsidR="00DB2735" w:rsidRPr="007F4F83">
        <w:rPr>
          <w:b/>
          <w:szCs w:val="28"/>
          <w:lang w:val="ro-RO"/>
        </w:rPr>
        <w:t xml:space="preserve">  necesită</w:t>
      </w:r>
      <w:r w:rsidR="00CA2972" w:rsidRPr="007F4F83">
        <w:rPr>
          <w:b/>
          <w:szCs w:val="28"/>
          <w:lang w:val="ro-RO"/>
        </w:rPr>
        <w:t>ț</w:t>
      </w:r>
      <w:r w:rsidRPr="007F4F83">
        <w:rPr>
          <w:b/>
          <w:szCs w:val="28"/>
          <w:lang w:val="ro-RO"/>
        </w:rPr>
        <w:t xml:space="preserve">ii </w:t>
      </w:r>
      <w:r w:rsidR="00DB2735" w:rsidRPr="007F4F83">
        <w:rPr>
          <w:b/>
          <w:szCs w:val="28"/>
          <w:lang w:val="ro-RO"/>
        </w:rPr>
        <w:t xml:space="preserve"> </w:t>
      </w:r>
      <w:r w:rsidRPr="007F4F83">
        <w:rPr>
          <w:b/>
          <w:szCs w:val="28"/>
          <w:lang w:val="ro-RO"/>
        </w:rPr>
        <w:t>proiectului</w:t>
      </w:r>
    </w:p>
    <w:p w:rsidR="00F8642E" w:rsidRPr="007F4F83" w:rsidRDefault="00F8642E" w:rsidP="00F8642E">
      <w:pPr>
        <w:spacing w:after="120"/>
        <w:ind w:firstLine="709"/>
        <w:jc w:val="both"/>
        <w:rPr>
          <w:szCs w:val="28"/>
          <w:lang w:val="ro-RO"/>
        </w:rPr>
      </w:pPr>
      <w:r w:rsidRPr="007F4F83">
        <w:rPr>
          <w:szCs w:val="28"/>
          <w:lang w:val="ro-RO"/>
        </w:rPr>
        <w:t xml:space="preserve">Hotelul „Dorna” se află amplasat în zona centrală a municipiului Vatra Dornei, pe  strada Tudor Vladimirescu nr. 5, în apropierea Pârtiei de schi Parc. </w:t>
      </w:r>
    </w:p>
    <w:p w:rsidR="00F8642E" w:rsidRPr="007F4F83" w:rsidRDefault="00F8642E" w:rsidP="00F8642E">
      <w:pPr>
        <w:spacing w:after="120"/>
        <w:ind w:firstLine="709"/>
        <w:jc w:val="both"/>
        <w:rPr>
          <w:szCs w:val="28"/>
          <w:lang w:val="ro-RO"/>
        </w:rPr>
      </w:pPr>
      <w:r w:rsidRPr="007F4F83">
        <w:rPr>
          <w:szCs w:val="28"/>
          <w:lang w:val="ro-RO"/>
        </w:rPr>
        <w:lastRenderedPageBreak/>
        <w:t xml:space="preserve">Clădirea hotelului este realizată cu regimul de înălțime D+P+5E, are un număr de 42 unități de cazare (camere cu 2 locuri și apartamente) și dispune de spații pentru servirea mesei la nivelul de restaurant clasic și bar. </w:t>
      </w:r>
    </w:p>
    <w:p w:rsidR="00F8642E" w:rsidRPr="007F4F83" w:rsidRDefault="00F8642E" w:rsidP="00F8642E">
      <w:pPr>
        <w:spacing w:after="120"/>
        <w:ind w:firstLine="709"/>
        <w:jc w:val="both"/>
        <w:rPr>
          <w:szCs w:val="28"/>
          <w:lang w:val="ro-RO"/>
        </w:rPr>
      </w:pPr>
      <w:r w:rsidRPr="007F4F83">
        <w:rPr>
          <w:szCs w:val="28"/>
          <w:lang w:val="ro-RO"/>
        </w:rPr>
        <w:t>Hotelul dispune, de asemenea, de bază proprie de tratament balneo-fizioterapie și recuperare medicală, precum și de spații pentru relaxare, hotelul fiind dotat cu piscină, saune, jacuzzi și sală de fitness.</w:t>
      </w:r>
    </w:p>
    <w:p w:rsidR="00F8642E" w:rsidRPr="007F4F83" w:rsidRDefault="00F8642E" w:rsidP="00F8642E">
      <w:pPr>
        <w:spacing w:after="120"/>
        <w:ind w:firstLine="709"/>
        <w:jc w:val="both"/>
        <w:rPr>
          <w:rFonts w:eastAsia="ArialMT" w:cs="ArialMT"/>
          <w:szCs w:val="28"/>
          <w:lang w:val="ro-RO"/>
        </w:rPr>
      </w:pPr>
      <w:r w:rsidRPr="007F4F83">
        <w:rPr>
          <w:szCs w:val="28"/>
          <w:lang w:val="ro-RO"/>
        </w:rPr>
        <w:t xml:space="preserve">Prin tema de proiectare se solicită </w:t>
      </w:r>
      <w:r w:rsidRPr="007F4F83">
        <w:rPr>
          <w:rFonts w:eastAsia="ArialMT" w:cs="ArialMT"/>
          <w:szCs w:val="28"/>
          <w:lang w:val="ro-RO"/>
        </w:rPr>
        <w:t xml:space="preserve">mărirea capacității de cazare prin realizarea unui </w:t>
      </w:r>
      <w:r w:rsidRPr="007F4F83">
        <w:rPr>
          <w:rFonts w:eastAsia="ArialMT" w:cs="ArialMT"/>
          <w:b/>
          <w:szCs w:val="28"/>
          <w:lang w:val="ro-RO"/>
        </w:rPr>
        <w:t xml:space="preserve">corp nou de clădire, </w:t>
      </w:r>
      <w:r w:rsidRPr="007F4F83">
        <w:rPr>
          <w:rFonts w:eastAsia="ArialMT" w:cs="ArialMT"/>
          <w:szCs w:val="28"/>
          <w:lang w:val="ro-RO"/>
        </w:rPr>
        <w:t>care se va amplasa pe o parcelă de teren aflată vis-a-vis de clădirea existentă și realizarea unei legături directe (pasarelă pietonală) între corpul existent și corpul nou, peste strada Păcii.</w:t>
      </w:r>
    </w:p>
    <w:p w:rsidR="00F8642E" w:rsidRPr="007F4F83" w:rsidRDefault="00F8642E" w:rsidP="00F8642E">
      <w:pPr>
        <w:spacing w:after="120"/>
        <w:ind w:firstLine="709"/>
        <w:jc w:val="both"/>
        <w:rPr>
          <w:szCs w:val="28"/>
          <w:lang w:val="ro-RO"/>
        </w:rPr>
      </w:pPr>
      <w:r w:rsidRPr="007F4F83">
        <w:rPr>
          <w:szCs w:val="28"/>
          <w:lang w:val="ro-RO"/>
        </w:rPr>
        <w:t>Oportunitatea investiției este justificată prin accesul la investiție și cazarea tuturor celor doritori de drumeții, excursii, practicarea sporturilor de iarnă, dar și celor interesați de tratamente balneoclimaterice.</w:t>
      </w:r>
    </w:p>
    <w:p w:rsidR="006C23BF" w:rsidRPr="007F4F83" w:rsidRDefault="006C23BF" w:rsidP="003E7F82">
      <w:pPr>
        <w:spacing w:after="120"/>
        <w:ind w:firstLine="635"/>
        <w:jc w:val="both"/>
        <w:rPr>
          <w:b/>
          <w:color w:val="171717"/>
          <w:szCs w:val="28"/>
          <w:lang w:val="ro-RO"/>
        </w:rPr>
      </w:pPr>
      <w:r w:rsidRPr="007F4F83">
        <w:rPr>
          <w:color w:val="171717"/>
          <w:szCs w:val="28"/>
          <w:lang w:val="ro-RO"/>
        </w:rPr>
        <w:t>În aceste condi</w:t>
      </w:r>
      <w:r w:rsidR="00CA2972" w:rsidRPr="007F4F83">
        <w:rPr>
          <w:color w:val="171717"/>
          <w:szCs w:val="28"/>
          <w:lang w:val="ro-RO"/>
        </w:rPr>
        <w:t>ț</w:t>
      </w:r>
      <w:r w:rsidRPr="007F4F83">
        <w:rPr>
          <w:color w:val="171717"/>
          <w:szCs w:val="28"/>
          <w:lang w:val="ro-RO"/>
        </w:rPr>
        <w:t xml:space="preserve">ii se consideră necesară </w:t>
      </w:r>
      <w:r w:rsidR="00CA2972" w:rsidRPr="007F4F83">
        <w:rPr>
          <w:color w:val="171717"/>
          <w:szCs w:val="28"/>
          <w:lang w:val="ro-RO"/>
        </w:rPr>
        <w:t>ș</w:t>
      </w:r>
      <w:r w:rsidRPr="007F4F83">
        <w:rPr>
          <w:color w:val="171717"/>
          <w:szCs w:val="28"/>
          <w:lang w:val="ro-RO"/>
        </w:rPr>
        <w:t>i oportună realizarea investi</w:t>
      </w:r>
      <w:r w:rsidR="00CA2972" w:rsidRPr="007F4F83">
        <w:rPr>
          <w:color w:val="171717"/>
          <w:szCs w:val="28"/>
          <w:lang w:val="ro-RO"/>
        </w:rPr>
        <w:t>ț</w:t>
      </w:r>
      <w:r w:rsidRPr="007F4F83">
        <w:rPr>
          <w:color w:val="171717"/>
          <w:szCs w:val="28"/>
          <w:lang w:val="ro-RO"/>
        </w:rPr>
        <w:t>iei</w:t>
      </w:r>
      <w:r w:rsidRPr="007F4F83">
        <w:rPr>
          <w:rFonts w:cs="Arial"/>
          <w:b/>
          <w:sz w:val="32"/>
          <w:szCs w:val="32"/>
          <w:lang w:val="ro-RO"/>
        </w:rPr>
        <w:t xml:space="preserve"> </w:t>
      </w:r>
      <w:r w:rsidR="00F8642E" w:rsidRPr="007F4F83">
        <w:rPr>
          <w:b/>
          <w:color w:val="171717"/>
          <w:szCs w:val="28"/>
          <w:lang w:val="ro-RO"/>
        </w:rPr>
        <w:t>EXTINDERE HOTEL DORNA</w:t>
      </w:r>
      <w:r w:rsidRPr="007F4F83">
        <w:rPr>
          <w:b/>
          <w:color w:val="171717"/>
          <w:szCs w:val="28"/>
          <w:lang w:val="ro-RO"/>
        </w:rPr>
        <w:t>.</w:t>
      </w:r>
    </w:p>
    <w:p w:rsidR="006C23BF" w:rsidRPr="007F4F83" w:rsidRDefault="00443A3F" w:rsidP="00573DB1">
      <w:pPr>
        <w:pStyle w:val="ListParagraph"/>
        <w:numPr>
          <w:ilvl w:val="1"/>
          <w:numId w:val="1"/>
        </w:numPr>
        <w:tabs>
          <w:tab w:val="left" w:pos="993"/>
        </w:tabs>
        <w:spacing w:before="240" w:after="120"/>
        <w:jc w:val="both"/>
        <w:rPr>
          <w:b/>
          <w:szCs w:val="28"/>
          <w:lang w:val="ro-RO"/>
        </w:rPr>
      </w:pPr>
      <w:r w:rsidRPr="007F4F83">
        <w:rPr>
          <w:b/>
          <w:szCs w:val="28"/>
          <w:lang w:val="ro-RO"/>
        </w:rPr>
        <w:t>Valoarea investi</w:t>
      </w:r>
      <w:r w:rsidR="00CA2972" w:rsidRPr="007F4F83">
        <w:rPr>
          <w:b/>
          <w:szCs w:val="28"/>
          <w:lang w:val="ro-RO"/>
        </w:rPr>
        <w:t>ț</w:t>
      </w:r>
      <w:r w:rsidRPr="007F4F83">
        <w:rPr>
          <w:b/>
          <w:szCs w:val="28"/>
          <w:lang w:val="ro-RO"/>
        </w:rPr>
        <w:t>iei</w:t>
      </w:r>
    </w:p>
    <w:p w:rsidR="00573DB1" w:rsidRPr="007F4F83" w:rsidRDefault="00443A3F" w:rsidP="00573DB1">
      <w:pPr>
        <w:spacing w:after="120"/>
        <w:ind w:firstLine="635"/>
        <w:jc w:val="both"/>
        <w:rPr>
          <w:szCs w:val="28"/>
          <w:lang w:val="ro-RO"/>
        </w:rPr>
      </w:pPr>
      <w:r w:rsidRPr="007F4F83">
        <w:rPr>
          <w:szCs w:val="28"/>
          <w:lang w:val="ro-RO"/>
        </w:rPr>
        <w:t>Valoarea totală a investi</w:t>
      </w:r>
      <w:r w:rsidR="00CA2972" w:rsidRPr="007F4F83">
        <w:rPr>
          <w:szCs w:val="28"/>
          <w:lang w:val="ro-RO"/>
        </w:rPr>
        <w:t>ț</w:t>
      </w:r>
      <w:r w:rsidRPr="007F4F83">
        <w:rPr>
          <w:szCs w:val="28"/>
          <w:lang w:val="ro-RO"/>
        </w:rPr>
        <w:t xml:space="preserve">iei este de </w:t>
      </w:r>
      <w:r w:rsidR="00E0435B" w:rsidRPr="007F4F83">
        <w:rPr>
          <w:szCs w:val="28"/>
          <w:lang w:val="ro-RO"/>
        </w:rPr>
        <w:t>27</w:t>
      </w:r>
      <w:r w:rsidR="000869D0" w:rsidRPr="007F4F83">
        <w:rPr>
          <w:szCs w:val="28"/>
          <w:lang w:val="ro-RO"/>
        </w:rPr>
        <w:t>.</w:t>
      </w:r>
      <w:r w:rsidR="00E0435B" w:rsidRPr="007F4F83">
        <w:rPr>
          <w:szCs w:val="28"/>
          <w:lang w:val="ro-RO"/>
        </w:rPr>
        <w:t>006</w:t>
      </w:r>
      <w:r w:rsidR="000869D0" w:rsidRPr="007F4F83">
        <w:rPr>
          <w:szCs w:val="28"/>
          <w:lang w:val="ro-RO"/>
        </w:rPr>
        <w:t>.</w:t>
      </w:r>
      <w:r w:rsidR="00E0435B" w:rsidRPr="007F4F83">
        <w:rPr>
          <w:szCs w:val="28"/>
          <w:lang w:val="ro-RO"/>
        </w:rPr>
        <w:t>056</w:t>
      </w:r>
      <w:r w:rsidR="000869D0" w:rsidRPr="007F4F83">
        <w:rPr>
          <w:szCs w:val="28"/>
          <w:lang w:val="ro-RO"/>
        </w:rPr>
        <w:t>,00</w:t>
      </w:r>
      <w:r w:rsidR="00573DB1" w:rsidRPr="007F4F83">
        <w:rPr>
          <w:szCs w:val="28"/>
          <w:lang w:val="ro-RO"/>
        </w:rPr>
        <w:t xml:space="preserve"> </w:t>
      </w:r>
      <w:r w:rsidRPr="007F4F83">
        <w:rPr>
          <w:szCs w:val="28"/>
          <w:lang w:val="ro-RO"/>
        </w:rPr>
        <w:t>lei</w:t>
      </w:r>
      <w:r w:rsidR="00A625BE" w:rsidRPr="007F4F83">
        <w:rPr>
          <w:szCs w:val="28"/>
          <w:lang w:val="ro-RO"/>
        </w:rPr>
        <w:t xml:space="preserve">, din care </w:t>
      </w:r>
      <w:r w:rsidR="00573DB1" w:rsidRPr="007F4F83">
        <w:rPr>
          <w:szCs w:val="28"/>
          <w:lang w:val="ro-RO"/>
        </w:rPr>
        <w:t>construc</w:t>
      </w:r>
      <w:r w:rsidR="00CA2972" w:rsidRPr="007F4F83">
        <w:rPr>
          <w:szCs w:val="28"/>
          <w:lang w:val="ro-RO"/>
        </w:rPr>
        <w:t>ț</w:t>
      </w:r>
      <w:r w:rsidR="00573DB1" w:rsidRPr="007F4F83">
        <w:rPr>
          <w:szCs w:val="28"/>
          <w:lang w:val="ro-RO"/>
        </w:rPr>
        <w:t>ii + montaj:</w:t>
      </w:r>
      <w:r w:rsidRPr="007F4F83">
        <w:rPr>
          <w:szCs w:val="28"/>
          <w:lang w:val="ro-RO"/>
        </w:rPr>
        <w:t xml:space="preserve"> </w:t>
      </w:r>
      <w:r w:rsidR="00E0435B" w:rsidRPr="007F4F83">
        <w:rPr>
          <w:szCs w:val="28"/>
          <w:lang w:val="ro-RO"/>
        </w:rPr>
        <w:t>1</w:t>
      </w:r>
      <w:r w:rsidR="000869D0" w:rsidRPr="007F4F83">
        <w:rPr>
          <w:szCs w:val="28"/>
          <w:lang w:val="ro-RO"/>
        </w:rPr>
        <w:t>8</w:t>
      </w:r>
      <w:r w:rsidR="00573DB1" w:rsidRPr="007F4F83">
        <w:rPr>
          <w:szCs w:val="28"/>
          <w:lang w:val="ro-RO"/>
        </w:rPr>
        <w:t>.</w:t>
      </w:r>
      <w:r w:rsidR="00E0435B" w:rsidRPr="007F4F83">
        <w:rPr>
          <w:szCs w:val="28"/>
          <w:lang w:val="ro-RO"/>
        </w:rPr>
        <w:t>254</w:t>
      </w:r>
      <w:r w:rsidR="000869D0" w:rsidRPr="007F4F83">
        <w:rPr>
          <w:szCs w:val="28"/>
          <w:lang w:val="ro-RO"/>
        </w:rPr>
        <w:t>.</w:t>
      </w:r>
      <w:r w:rsidR="00E0435B" w:rsidRPr="007F4F83">
        <w:rPr>
          <w:szCs w:val="28"/>
          <w:lang w:val="ro-RO"/>
        </w:rPr>
        <w:t>918</w:t>
      </w:r>
      <w:r w:rsidR="00573DB1" w:rsidRPr="007F4F83">
        <w:rPr>
          <w:szCs w:val="28"/>
          <w:lang w:val="ro-RO"/>
        </w:rPr>
        <w:t xml:space="preserve">,00 </w:t>
      </w:r>
      <w:r w:rsidRPr="007F4F83">
        <w:rPr>
          <w:szCs w:val="28"/>
          <w:lang w:val="ro-RO"/>
        </w:rPr>
        <w:t>lei.</w:t>
      </w:r>
    </w:p>
    <w:p w:rsidR="006C23BF" w:rsidRPr="007F4F83" w:rsidRDefault="00443A3F" w:rsidP="00573DB1">
      <w:pPr>
        <w:pStyle w:val="ListParagraph"/>
        <w:numPr>
          <w:ilvl w:val="1"/>
          <w:numId w:val="1"/>
        </w:numPr>
        <w:tabs>
          <w:tab w:val="left" w:pos="993"/>
        </w:tabs>
        <w:spacing w:before="240" w:after="120"/>
        <w:jc w:val="both"/>
        <w:rPr>
          <w:b/>
          <w:szCs w:val="28"/>
          <w:lang w:val="ro-RO"/>
        </w:rPr>
      </w:pPr>
      <w:r w:rsidRPr="007F4F83">
        <w:rPr>
          <w:b/>
          <w:szCs w:val="28"/>
          <w:lang w:val="ro-RO"/>
        </w:rPr>
        <w:t>Perioada de implementare propusă</w:t>
      </w:r>
    </w:p>
    <w:p w:rsidR="00DB2735" w:rsidRPr="007F4F83" w:rsidRDefault="00443A3F" w:rsidP="00483D41">
      <w:pPr>
        <w:spacing w:after="120"/>
        <w:ind w:firstLine="635"/>
        <w:jc w:val="both"/>
        <w:rPr>
          <w:szCs w:val="28"/>
          <w:lang w:val="ro-RO"/>
        </w:rPr>
      </w:pPr>
      <w:r w:rsidRPr="007F4F83">
        <w:rPr>
          <w:szCs w:val="28"/>
          <w:lang w:val="ro-RO"/>
        </w:rPr>
        <w:t>Perioada de implementare a investi</w:t>
      </w:r>
      <w:r w:rsidR="00CA2972" w:rsidRPr="007F4F83">
        <w:rPr>
          <w:szCs w:val="28"/>
          <w:lang w:val="ro-RO"/>
        </w:rPr>
        <w:t>ț</w:t>
      </w:r>
      <w:r w:rsidRPr="007F4F83">
        <w:rPr>
          <w:szCs w:val="28"/>
          <w:lang w:val="ro-RO"/>
        </w:rPr>
        <w:t>iei va fi de 24 luni de la aprobarea documenta</w:t>
      </w:r>
      <w:r w:rsidR="00CA2972" w:rsidRPr="007F4F83">
        <w:rPr>
          <w:szCs w:val="28"/>
          <w:lang w:val="ro-RO"/>
        </w:rPr>
        <w:t>ț</w:t>
      </w:r>
      <w:r w:rsidRPr="007F4F83">
        <w:rPr>
          <w:szCs w:val="28"/>
          <w:lang w:val="ro-RO"/>
        </w:rPr>
        <w:t>iei tehnice.</w:t>
      </w:r>
    </w:p>
    <w:p w:rsidR="00443A3F" w:rsidRPr="007F4F83" w:rsidRDefault="007A6FC2" w:rsidP="00483D41">
      <w:pPr>
        <w:pStyle w:val="ListParagraph"/>
        <w:numPr>
          <w:ilvl w:val="1"/>
          <w:numId w:val="1"/>
        </w:numPr>
        <w:tabs>
          <w:tab w:val="left" w:pos="993"/>
        </w:tabs>
        <w:spacing w:before="240" w:after="120"/>
        <w:ind w:right="991"/>
        <w:rPr>
          <w:b/>
          <w:szCs w:val="28"/>
          <w:lang w:val="ro-RO"/>
        </w:rPr>
      </w:pPr>
      <w:r w:rsidRPr="007F4F83">
        <w:rPr>
          <w:b/>
          <w:szCs w:val="28"/>
          <w:lang w:val="ro-RO"/>
        </w:rPr>
        <w:t>Plan</w:t>
      </w:r>
      <w:r w:rsidR="00CA2972" w:rsidRPr="007F4F83">
        <w:rPr>
          <w:b/>
          <w:szCs w:val="28"/>
          <w:lang w:val="ro-RO"/>
        </w:rPr>
        <w:t>ș</w:t>
      </w:r>
      <w:r w:rsidRPr="007F4F83">
        <w:rPr>
          <w:b/>
          <w:szCs w:val="28"/>
          <w:lang w:val="ro-RO"/>
        </w:rPr>
        <w:t>e reprezentând limitele amplasamentului, inclusiv orice</w:t>
      </w:r>
      <w:r w:rsidR="00483D41" w:rsidRPr="007F4F83">
        <w:rPr>
          <w:b/>
          <w:szCs w:val="28"/>
          <w:lang w:val="ro-RO"/>
        </w:rPr>
        <w:t xml:space="preserve"> </w:t>
      </w:r>
      <w:r w:rsidRPr="007F4F83">
        <w:rPr>
          <w:b/>
          <w:szCs w:val="28"/>
          <w:lang w:val="ro-RO"/>
        </w:rPr>
        <w:t>suprafa</w:t>
      </w:r>
      <w:r w:rsidR="00CA2972" w:rsidRPr="007F4F83">
        <w:rPr>
          <w:b/>
          <w:szCs w:val="28"/>
          <w:lang w:val="ro-RO"/>
        </w:rPr>
        <w:t>ț</w:t>
      </w:r>
      <w:r w:rsidRPr="007F4F83">
        <w:rPr>
          <w:b/>
          <w:szCs w:val="28"/>
          <w:lang w:val="ro-RO"/>
        </w:rPr>
        <w:t xml:space="preserve">ă de teren solicitată pentru a fi folosită temporar </w:t>
      </w:r>
    </w:p>
    <w:p w:rsidR="00443A3F" w:rsidRPr="007F4F83" w:rsidRDefault="007A6FC2" w:rsidP="00483D41">
      <w:pPr>
        <w:spacing w:after="120"/>
        <w:ind w:firstLine="635"/>
        <w:jc w:val="both"/>
        <w:rPr>
          <w:szCs w:val="28"/>
          <w:lang w:val="ro-RO"/>
        </w:rPr>
      </w:pPr>
      <w:r w:rsidRPr="007F4F83">
        <w:rPr>
          <w:szCs w:val="28"/>
          <w:lang w:val="ro-RO"/>
        </w:rPr>
        <w:t>Se anexează la documenta</w:t>
      </w:r>
      <w:r w:rsidR="00CA2972" w:rsidRPr="007F4F83">
        <w:rPr>
          <w:szCs w:val="28"/>
          <w:lang w:val="ro-RO"/>
        </w:rPr>
        <w:t>ț</w:t>
      </w:r>
      <w:r w:rsidRPr="007F4F83">
        <w:rPr>
          <w:szCs w:val="28"/>
          <w:lang w:val="ro-RO"/>
        </w:rPr>
        <w:t>ie planul de situa</w:t>
      </w:r>
      <w:r w:rsidR="00CA2972" w:rsidRPr="007F4F83">
        <w:rPr>
          <w:szCs w:val="28"/>
          <w:lang w:val="ro-RO"/>
        </w:rPr>
        <w:t>ț</w:t>
      </w:r>
      <w:r w:rsidRPr="007F4F83">
        <w:rPr>
          <w:szCs w:val="28"/>
          <w:lang w:val="ro-RO"/>
        </w:rPr>
        <w:t>ie.</w:t>
      </w:r>
    </w:p>
    <w:p w:rsidR="00E56789" w:rsidRPr="007F4F83" w:rsidRDefault="007A6FC2" w:rsidP="00483D41">
      <w:pPr>
        <w:pStyle w:val="ListParagraph"/>
        <w:numPr>
          <w:ilvl w:val="1"/>
          <w:numId w:val="1"/>
        </w:numPr>
        <w:tabs>
          <w:tab w:val="left" w:pos="993"/>
        </w:tabs>
        <w:spacing w:before="240" w:after="120"/>
        <w:ind w:right="991"/>
        <w:rPr>
          <w:b/>
          <w:szCs w:val="28"/>
          <w:lang w:val="ro-RO"/>
        </w:rPr>
      </w:pPr>
      <w:r w:rsidRPr="007F4F83">
        <w:rPr>
          <w:b/>
          <w:szCs w:val="28"/>
          <w:lang w:val="ro-RO"/>
        </w:rPr>
        <w:t xml:space="preserve">Descrierea </w:t>
      </w:r>
      <w:r w:rsidR="00E56789" w:rsidRPr="007F4F83">
        <w:rPr>
          <w:b/>
          <w:szCs w:val="28"/>
          <w:lang w:val="ro-RO"/>
        </w:rPr>
        <w:t xml:space="preserve"> </w:t>
      </w:r>
      <w:r w:rsidRPr="007F4F83">
        <w:rPr>
          <w:b/>
          <w:szCs w:val="28"/>
          <w:lang w:val="ro-RO"/>
        </w:rPr>
        <w:t>caracteristicilor</w:t>
      </w:r>
      <w:r w:rsidR="00BF3D85" w:rsidRPr="007F4F83">
        <w:rPr>
          <w:b/>
          <w:szCs w:val="28"/>
          <w:lang w:val="ro-RO"/>
        </w:rPr>
        <w:t xml:space="preserve"> </w:t>
      </w:r>
      <w:r w:rsidR="00E56789" w:rsidRPr="007F4F83">
        <w:rPr>
          <w:b/>
          <w:szCs w:val="28"/>
          <w:lang w:val="ro-RO"/>
        </w:rPr>
        <w:t xml:space="preserve"> </w:t>
      </w:r>
      <w:r w:rsidRPr="007F4F83">
        <w:rPr>
          <w:b/>
          <w:szCs w:val="28"/>
          <w:lang w:val="ro-RO"/>
        </w:rPr>
        <w:t xml:space="preserve">fizice </w:t>
      </w:r>
      <w:r w:rsidR="00E56789" w:rsidRPr="007F4F83">
        <w:rPr>
          <w:b/>
          <w:szCs w:val="28"/>
          <w:lang w:val="ro-RO"/>
        </w:rPr>
        <w:t xml:space="preserve"> </w:t>
      </w:r>
      <w:r w:rsidRPr="007F4F83">
        <w:rPr>
          <w:b/>
          <w:szCs w:val="28"/>
          <w:lang w:val="ro-RO"/>
        </w:rPr>
        <w:t xml:space="preserve">ale </w:t>
      </w:r>
      <w:r w:rsidR="00E56789" w:rsidRPr="007F4F83">
        <w:rPr>
          <w:b/>
          <w:szCs w:val="28"/>
          <w:lang w:val="ro-RO"/>
        </w:rPr>
        <w:t xml:space="preserve"> </w:t>
      </w:r>
      <w:r w:rsidRPr="007F4F83">
        <w:rPr>
          <w:b/>
          <w:szCs w:val="28"/>
          <w:lang w:val="ro-RO"/>
        </w:rPr>
        <w:t>întregului</w:t>
      </w:r>
      <w:r w:rsidR="00E56789" w:rsidRPr="007F4F83">
        <w:rPr>
          <w:b/>
          <w:szCs w:val="28"/>
          <w:lang w:val="ro-RO"/>
        </w:rPr>
        <w:t xml:space="preserve"> </w:t>
      </w:r>
      <w:r w:rsidRPr="007F4F83">
        <w:rPr>
          <w:b/>
          <w:szCs w:val="28"/>
          <w:lang w:val="ro-RO"/>
        </w:rPr>
        <w:t xml:space="preserve"> proiect</w:t>
      </w:r>
    </w:p>
    <w:p w:rsidR="00E56789" w:rsidRPr="007F4F83" w:rsidRDefault="00483D41" w:rsidP="00D53CBF">
      <w:pPr>
        <w:pStyle w:val="Default"/>
        <w:numPr>
          <w:ilvl w:val="0"/>
          <w:numId w:val="7"/>
        </w:numPr>
        <w:spacing w:before="240" w:after="120"/>
        <w:ind w:hanging="357"/>
        <w:rPr>
          <w:rFonts w:ascii="Arial Narrow" w:hAnsi="Arial Narrow"/>
          <w:i/>
          <w:sz w:val="28"/>
          <w:szCs w:val="28"/>
        </w:rPr>
      </w:pPr>
      <w:r w:rsidRPr="007F4F83">
        <w:rPr>
          <w:rFonts w:ascii="Arial Narrow" w:hAnsi="Arial Narrow"/>
          <w:i/>
          <w:sz w:val="28"/>
          <w:szCs w:val="28"/>
        </w:rPr>
        <w:t>P</w:t>
      </w:r>
      <w:r w:rsidR="00E56789" w:rsidRPr="007F4F83">
        <w:rPr>
          <w:rFonts w:ascii="Arial Narrow" w:hAnsi="Arial Narrow"/>
          <w:i/>
          <w:sz w:val="28"/>
          <w:szCs w:val="28"/>
        </w:rPr>
        <w:t xml:space="preserve">rofilul </w:t>
      </w:r>
      <w:r w:rsidR="00CA2972" w:rsidRPr="007F4F83">
        <w:rPr>
          <w:rFonts w:ascii="Arial Narrow" w:hAnsi="Arial Narrow"/>
          <w:i/>
          <w:sz w:val="28"/>
          <w:szCs w:val="28"/>
        </w:rPr>
        <w:t>ș</w:t>
      </w:r>
      <w:r w:rsidR="00E56789" w:rsidRPr="007F4F83">
        <w:rPr>
          <w:rFonts w:ascii="Arial Narrow" w:hAnsi="Arial Narrow"/>
          <w:i/>
          <w:sz w:val="28"/>
          <w:szCs w:val="28"/>
        </w:rPr>
        <w:t>i capacit</w:t>
      </w:r>
      <w:r w:rsidR="00180218" w:rsidRPr="007F4F83">
        <w:rPr>
          <w:rFonts w:ascii="Arial Narrow" w:hAnsi="Arial Narrow"/>
          <w:i/>
          <w:sz w:val="28"/>
          <w:szCs w:val="28"/>
        </w:rPr>
        <w:t>at</w:t>
      </w:r>
      <w:r w:rsidR="00E56789" w:rsidRPr="007F4F83">
        <w:rPr>
          <w:rFonts w:ascii="Arial Narrow" w:hAnsi="Arial Narrow"/>
          <w:i/>
          <w:sz w:val="28"/>
          <w:szCs w:val="28"/>
        </w:rPr>
        <w:t>e</w:t>
      </w:r>
      <w:r w:rsidR="00180218" w:rsidRPr="007F4F83">
        <w:rPr>
          <w:rFonts w:ascii="Arial Narrow" w:hAnsi="Arial Narrow"/>
          <w:i/>
          <w:sz w:val="28"/>
          <w:szCs w:val="28"/>
        </w:rPr>
        <w:t>a</w:t>
      </w:r>
      <w:r w:rsidR="00E56789" w:rsidRPr="007F4F83">
        <w:rPr>
          <w:rFonts w:ascii="Arial Narrow" w:hAnsi="Arial Narrow"/>
          <w:i/>
          <w:sz w:val="28"/>
          <w:szCs w:val="28"/>
        </w:rPr>
        <w:t xml:space="preserve"> de cazare</w:t>
      </w:r>
    </w:p>
    <w:p w:rsidR="007A6FC2" w:rsidRPr="007F4F83" w:rsidRDefault="007A6FC2" w:rsidP="00133A30">
      <w:pPr>
        <w:spacing w:after="120"/>
        <w:ind w:firstLine="709"/>
        <w:jc w:val="both"/>
        <w:rPr>
          <w:szCs w:val="28"/>
          <w:lang w:val="ro-RO"/>
        </w:rPr>
      </w:pPr>
      <w:r w:rsidRPr="007F4F83">
        <w:rPr>
          <w:szCs w:val="28"/>
          <w:lang w:val="ro-RO"/>
        </w:rPr>
        <w:t>Prin investi</w:t>
      </w:r>
      <w:r w:rsidR="00CA2972" w:rsidRPr="007F4F83">
        <w:rPr>
          <w:szCs w:val="28"/>
          <w:lang w:val="ro-RO"/>
        </w:rPr>
        <w:t>ț</w:t>
      </w:r>
      <w:r w:rsidRPr="007F4F83">
        <w:rPr>
          <w:szCs w:val="28"/>
          <w:lang w:val="ro-RO"/>
        </w:rPr>
        <w:t>ia propusă se dore</w:t>
      </w:r>
      <w:r w:rsidR="00CA2972" w:rsidRPr="007F4F83">
        <w:rPr>
          <w:szCs w:val="28"/>
          <w:lang w:val="ro-RO"/>
        </w:rPr>
        <w:t>ș</w:t>
      </w:r>
      <w:r w:rsidRPr="007F4F83">
        <w:rPr>
          <w:szCs w:val="28"/>
          <w:lang w:val="ro-RO"/>
        </w:rPr>
        <w:t xml:space="preserve">te realizarea </w:t>
      </w:r>
      <w:r w:rsidR="00133A30" w:rsidRPr="007F4F83">
        <w:rPr>
          <w:rFonts w:eastAsia="ArialMT" w:cs="ArialMT"/>
          <w:szCs w:val="28"/>
          <w:lang w:val="ro-RO"/>
        </w:rPr>
        <w:t>unui hotel, cu structura: cazare, alimentație publică și dotările turistice aferente.</w:t>
      </w:r>
    </w:p>
    <w:p w:rsidR="00133A30" w:rsidRPr="007F4F83" w:rsidRDefault="00133A30" w:rsidP="00483D41">
      <w:pPr>
        <w:spacing w:after="120"/>
        <w:ind w:firstLine="635"/>
        <w:jc w:val="both"/>
        <w:rPr>
          <w:szCs w:val="28"/>
          <w:lang w:val="ro-RO"/>
        </w:rPr>
      </w:pPr>
      <w:r w:rsidRPr="007F4F83">
        <w:rPr>
          <w:rFonts w:eastAsia="ArialMT" w:cs="ArialMT"/>
          <w:szCs w:val="28"/>
          <w:lang w:val="ro-RO"/>
        </w:rPr>
        <w:t xml:space="preserve">Numărul total al unităților de cazare va fi de </w:t>
      </w:r>
      <w:r w:rsidR="0060015D" w:rsidRPr="007F4F83">
        <w:rPr>
          <w:rFonts w:eastAsia="ArialMT" w:cs="ArialMT"/>
          <w:szCs w:val="28"/>
          <w:lang w:val="ro-RO"/>
        </w:rPr>
        <w:t xml:space="preserve">42 de unități de cazare (camera cu 2 locuri și apartamente) </w:t>
      </w:r>
      <w:r w:rsidR="0060015D" w:rsidRPr="007F4F83">
        <w:rPr>
          <w:szCs w:val="28"/>
          <w:lang w:val="ro-RO"/>
        </w:rPr>
        <w:t>și dispune de spații pentru servirea mesei la nivelul de restaurant clasic și bar</w:t>
      </w:r>
      <w:r w:rsidRPr="007F4F83">
        <w:rPr>
          <w:rFonts w:eastAsia="ArialMT" w:cs="ArialMT"/>
          <w:szCs w:val="28"/>
          <w:lang w:val="ro-RO"/>
        </w:rPr>
        <w:t>.</w:t>
      </w:r>
    </w:p>
    <w:p w:rsidR="00BF3D85" w:rsidRPr="007F4F83" w:rsidRDefault="00742DDA" w:rsidP="00D53CBF">
      <w:pPr>
        <w:pStyle w:val="Default"/>
        <w:numPr>
          <w:ilvl w:val="0"/>
          <w:numId w:val="7"/>
        </w:numPr>
        <w:spacing w:before="240" w:after="120"/>
        <w:ind w:hanging="357"/>
        <w:rPr>
          <w:rFonts w:ascii="Arial Narrow" w:hAnsi="Arial Narrow"/>
          <w:i/>
          <w:sz w:val="28"/>
          <w:szCs w:val="28"/>
        </w:rPr>
      </w:pPr>
      <w:r w:rsidRPr="007F4F83">
        <w:rPr>
          <w:rFonts w:ascii="Arial Narrow" w:hAnsi="Arial Narrow"/>
          <w:i/>
          <w:sz w:val="28"/>
          <w:szCs w:val="28"/>
        </w:rPr>
        <w:t>Descrierea</w:t>
      </w:r>
      <w:r w:rsidR="00BF3D85" w:rsidRPr="007F4F83">
        <w:rPr>
          <w:rFonts w:ascii="Arial Narrow" w:hAnsi="Arial Narrow"/>
          <w:i/>
          <w:sz w:val="28"/>
          <w:szCs w:val="28"/>
        </w:rPr>
        <w:t xml:space="preserve"> amplasamentului </w:t>
      </w:r>
      <w:r w:rsidR="00CA2972" w:rsidRPr="007F4F83">
        <w:rPr>
          <w:rFonts w:ascii="Arial Narrow" w:hAnsi="Arial Narrow"/>
          <w:i/>
          <w:sz w:val="28"/>
          <w:szCs w:val="28"/>
        </w:rPr>
        <w:t>ș</w:t>
      </w:r>
      <w:r w:rsidR="00BF3D85" w:rsidRPr="007F4F83">
        <w:rPr>
          <w:rFonts w:ascii="Arial Narrow" w:hAnsi="Arial Narrow"/>
          <w:i/>
          <w:sz w:val="28"/>
          <w:szCs w:val="28"/>
        </w:rPr>
        <w:t>i a lucrărilor propuse pe amplasament</w:t>
      </w:r>
    </w:p>
    <w:p w:rsidR="000D0889" w:rsidRPr="007F4F83" w:rsidRDefault="000D0889" w:rsidP="000D0889">
      <w:pPr>
        <w:spacing w:after="120"/>
        <w:ind w:firstLine="720"/>
        <w:jc w:val="both"/>
        <w:rPr>
          <w:color w:val="171717"/>
          <w:szCs w:val="28"/>
          <w:lang w:val="ro-RO"/>
        </w:rPr>
      </w:pPr>
      <w:r w:rsidRPr="007F4F83">
        <w:rPr>
          <w:color w:val="171717"/>
          <w:szCs w:val="28"/>
          <w:lang w:val="ro-RO"/>
        </w:rPr>
        <w:t>Investiția ce face obiectul documentației se va amplasa în Regiunea de Dezvoltare Nord-Est, pe un teren situat în intravilanul Municipiului Vatra Dornei, județul Suceava.</w:t>
      </w:r>
    </w:p>
    <w:p w:rsidR="000D0889" w:rsidRPr="007F4F83" w:rsidRDefault="000D0889" w:rsidP="000D0889">
      <w:pPr>
        <w:ind w:firstLine="567"/>
        <w:jc w:val="both"/>
        <w:rPr>
          <w:szCs w:val="28"/>
          <w:lang w:val="ro-RO"/>
        </w:rPr>
      </w:pPr>
      <w:r w:rsidRPr="007F4F83">
        <w:rPr>
          <w:szCs w:val="28"/>
          <w:lang w:val="ro-RO"/>
        </w:rPr>
        <w:t>Parcelele de teren au ca vecinătăți:</w:t>
      </w:r>
    </w:p>
    <w:p w:rsidR="000D0889" w:rsidRPr="007F4F83" w:rsidRDefault="000D0889" w:rsidP="000D0889">
      <w:pPr>
        <w:pStyle w:val="ListParagraph"/>
        <w:numPr>
          <w:ilvl w:val="2"/>
          <w:numId w:val="18"/>
        </w:numPr>
        <w:tabs>
          <w:tab w:val="clear" w:pos="2400"/>
          <w:tab w:val="right" w:leader="dot" w:pos="7200"/>
        </w:tabs>
        <w:ind w:left="1276"/>
        <w:jc w:val="both"/>
        <w:rPr>
          <w:szCs w:val="28"/>
          <w:lang w:val="ro-RO"/>
        </w:rPr>
      </w:pPr>
      <w:r w:rsidRPr="007F4F83">
        <w:rPr>
          <w:szCs w:val="28"/>
          <w:lang w:val="ro-RO"/>
        </w:rPr>
        <w:t>parcela 30200:</w:t>
      </w:r>
    </w:p>
    <w:p w:rsidR="000D0889" w:rsidRPr="007F4F83" w:rsidRDefault="000D0889" w:rsidP="000D0889">
      <w:pPr>
        <w:pStyle w:val="ListParagraph"/>
        <w:numPr>
          <w:ilvl w:val="1"/>
          <w:numId w:val="18"/>
        </w:numPr>
        <w:tabs>
          <w:tab w:val="clear" w:pos="1680"/>
          <w:tab w:val="right" w:leader="dot" w:pos="7200"/>
        </w:tabs>
        <w:ind w:left="990"/>
        <w:jc w:val="both"/>
        <w:rPr>
          <w:szCs w:val="28"/>
          <w:lang w:val="ro-RO"/>
        </w:rPr>
      </w:pPr>
      <w:r w:rsidRPr="007F4F83">
        <w:rPr>
          <w:szCs w:val="28"/>
          <w:lang w:val="ro-RO"/>
        </w:rPr>
        <w:lastRenderedPageBreak/>
        <w:t xml:space="preserve">la nord </w:t>
      </w:r>
      <w:r w:rsidRPr="007F4F83">
        <w:rPr>
          <w:color w:val="171717"/>
          <w:szCs w:val="28"/>
          <w:lang w:val="ro-RO"/>
        </w:rPr>
        <w:t>–</w:t>
      </w:r>
      <w:r w:rsidRPr="007F4F83">
        <w:rPr>
          <w:szCs w:val="28"/>
          <w:lang w:val="ro-RO"/>
        </w:rPr>
        <w:t xml:space="preserve"> </w:t>
      </w:r>
      <w:r w:rsidRPr="007F4F83">
        <w:rPr>
          <w:rFonts w:cs="Arial"/>
          <w:bCs/>
          <w:szCs w:val="28"/>
          <w:lang w:val="ro-RO"/>
        </w:rPr>
        <w:t xml:space="preserve">strada Păcii;   </w:t>
      </w:r>
    </w:p>
    <w:p w:rsidR="000D0889" w:rsidRPr="007F4F83" w:rsidRDefault="000D0889" w:rsidP="000D0889">
      <w:pPr>
        <w:pStyle w:val="ListParagraph"/>
        <w:numPr>
          <w:ilvl w:val="1"/>
          <w:numId w:val="18"/>
        </w:numPr>
        <w:tabs>
          <w:tab w:val="clear" w:pos="1680"/>
          <w:tab w:val="right" w:leader="dot" w:pos="7200"/>
        </w:tabs>
        <w:ind w:left="990"/>
        <w:jc w:val="both"/>
        <w:rPr>
          <w:rFonts w:cs="Arial"/>
          <w:bCs/>
          <w:szCs w:val="28"/>
          <w:lang w:val="ro-RO"/>
        </w:rPr>
      </w:pPr>
      <w:r w:rsidRPr="007F4F83">
        <w:rPr>
          <w:rFonts w:cs="Arial"/>
          <w:bCs/>
          <w:szCs w:val="28"/>
          <w:lang w:val="ro-RO"/>
        </w:rPr>
        <w:t>la vest – strada Tudor Vladimirescu;</w:t>
      </w:r>
    </w:p>
    <w:p w:rsidR="000D0889" w:rsidRPr="007F4F83" w:rsidRDefault="000D0889" w:rsidP="000D0889">
      <w:pPr>
        <w:pStyle w:val="ListParagraph"/>
        <w:numPr>
          <w:ilvl w:val="1"/>
          <w:numId w:val="18"/>
        </w:numPr>
        <w:tabs>
          <w:tab w:val="clear" w:pos="1680"/>
          <w:tab w:val="right" w:leader="dot" w:pos="7200"/>
        </w:tabs>
        <w:ind w:left="990"/>
        <w:jc w:val="both"/>
        <w:rPr>
          <w:rFonts w:cs="Arial"/>
          <w:bCs/>
          <w:szCs w:val="28"/>
          <w:lang w:val="ro-RO"/>
        </w:rPr>
      </w:pPr>
      <w:r w:rsidRPr="007F4F83">
        <w:rPr>
          <w:rFonts w:cs="Arial"/>
          <w:bCs/>
          <w:szCs w:val="28"/>
          <w:lang w:val="ro-RO"/>
        </w:rPr>
        <w:t xml:space="preserve">la est – teren proprietate particulară (parcela 31561), teren liber;   </w:t>
      </w:r>
    </w:p>
    <w:p w:rsidR="000D0889" w:rsidRPr="007F4F83" w:rsidRDefault="000D0889" w:rsidP="000D0889">
      <w:pPr>
        <w:pStyle w:val="ListParagraph"/>
        <w:numPr>
          <w:ilvl w:val="1"/>
          <w:numId w:val="18"/>
        </w:numPr>
        <w:tabs>
          <w:tab w:val="clear" w:pos="1680"/>
          <w:tab w:val="right" w:leader="dot" w:pos="7200"/>
        </w:tabs>
        <w:ind w:left="990"/>
        <w:jc w:val="both"/>
        <w:rPr>
          <w:rFonts w:cs="Arial"/>
          <w:bCs/>
          <w:szCs w:val="28"/>
          <w:lang w:val="ro-RO"/>
        </w:rPr>
      </w:pPr>
      <w:r w:rsidRPr="007F4F83">
        <w:rPr>
          <w:rFonts w:cs="Arial"/>
          <w:bCs/>
          <w:szCs w:val="28"/>
          <w:lang w:val="ro-RO"/>
        </w:rPr>
        <w:t xml:space="preserve">la sud – teren proprietate particulară (parcela 34232), pe care se află o locuință D+P+2E+M și construcții anexă cu regimul de înălțime parter;   </w:t>
      </w:r>
    </w:p>
    <w:p w:rsidR="000D0889" w:rsidRPr="007F4F83" w:rsidRDefault="000D0889" w:rsidP="000D0889">
      <w:pPr>
        <w:pStyle w:val="ListParagraph"/>
        <w:tabs>
          <w:tab w:val="right" w:leader="dot" w:pos="7200"/>
        </w:tabs>
        <w:ind w:left="990"/>
        <w:jc w:val="both"/>
        <w:rPr>
          <w:rFonts w:cs="Arial"/>
          <w:bCs/>
          <w:szCs w:val="28"/>
          <w:lang w:val="ro-RO"/>
        </w:rPr>
      </w:pPr>
    </w:p>
    <w:p w:rsidR="000D0889" w:rsidRPr="007F4F83" w:rsidRDefault="000D0889" w:rsidP="000D0889">
      <w:pPr>
        <w:pStyle w:val="ListParagraph"/>
        <w:numPr>
          <w:ilvl w:val="2"/>
          <w:numId w:val="18"/>
        </w:numPr>
        <w:tabs>
          <w:tab w:val="clear" w:pos="2400"/>
          <w:tab w:val="right" w:leader="dot" w:pos="7200"/>
        </w:tabs>
        <w:ind w:left="1276"/>
        <w:jc w:val="both"/>
        <w:rPr>
          <w:szCs w:val="28"/>
          <w:lang w:val="ro-RO"/>
        </w:rPr>
      </w:pPr>
      <w:r w:rsidRPr="007F4F83">
        <w:rPr>
          <w:szCs w:val="28"/>
          <w:lang w:val="ro-RO"/>
        </w:rPr>
        <w:t>parcela 38663:</w:t>
      </w:r>
    </w:p>
    <w:p w:rsidR="000D0889" w:rsidRPr="007F4F83" w:rsidRDefault="000D0889" w:rsidP="000D0889">
      <w:pPr>
        <w:pStyle w:val="ListParagraph"/>
        <w:numPr>
          <w:ilvl w:val="1"/>
          <w:numId w:val="18"/>
        </w:numPr>
        <w:tabs>
          <w:tab w:val="clear" w:pos="1680"/>
          <w:tab w:val="right" w:leader="dot" w:pos="7200"/>
        </w:tabs>
        <w:ind w:left="990"/>
        <w:jc w:val="both"/>
        <w:rPr>
          <w:szCs w:val="28"/>
          <w:lang w:val="ro-RO"/>
        </w:rPr>
      </w:pPr>
      <w:r w:rsidRPr="007F4F83">
        <w:rPr>
          <w:szCs w:val="28"/>
          <w:lang w:val="ro-RO"/>
        </w:rPr>
        <w:t xml:space="preserve">la nord </w:t>
      </w:r>
      <w:r w:rsidRPr="007F4F83">
        <w:rPr>
          <w:color w:val="171717"/>
          <w:szCs w:val="28"/>
          <w:lang w:val="ro-RO"/>
        </w:rPr>
        <w:t>–</w:t>
      </w:r>
      <w:r w:rsidRPr="007F4F83">
        <w:rPr>
          <w:szCs w:val="28"/>
          <w:lang w:val="ro-RO"/>
        </w:rPr>
        <w:t xml:space="preserve"> </w:t>
      </w:r>
      <w:r w:rsidRPr="007F4F83">
        <w:rPr>
          <w:rFonts w:cs="Arial"/>
          <w:bCs/>
          <w:szCs w:val="28"/>
          <w:lang w:val="ro-RO"/>
        </w:rPr>
        <w:t xml:space="preserve">teren proprietate particulară, pe care se află o locuință P+M și construcții anexă cu regimul de înălțime parter;   </w:t>
      </w:r>
    </w:p>
    <w:p w:rsidR="000D0889" w:rsidRPr="007F4F83" w:rsidRDefault="000D0889" w:rsidP="000D0889">
      <w:pPr>
        <w:pStyle w:val="ListParagraph"/>
        <w:numPr>
          <w:ilvl w:val="1"/>
          <w:numId w:val="18"/>
        </w:numPr>
        <w:tabs>
          <w:tab w:val="clear" w:pos="1680"/>
          <w:tab w:val="right" w:leader="dot" w:pos="7200"/>
        </w:tabs>
        <w:ind w:left="990"/>
        <w:jc w:val="both"/>
        <w:rPr>
          <w:rFonts w:cs="Arial"/>
          <w:bCs/>
          <w:szCs w:val="28"/>
          <w:lang w:val="ro-RO"/>
        </w:rPr>
      </w:pPr>
      <w:r w:rsidRPr="007F4F83">
        <w:rPr>
          <w:rFonts w:cs="Arial"/>
          <w:bCs/>
          <w:szCs w:val="28"/>
          <w:lang w:val="ro-RO"/>
        </w:rPr>
        <w:t>la vest – vila Pinul, P+1E+M (parcela 34668);</w:t>
      </w:r>
    </w:p>
    <w:p w:rsidR="000D0889" w:rsidRPr="007F4F83" w:rsidRDefault="000D0889" w:rsidP="000D0889">
      <w:pPr>
        <w:pStyle w:val="ListParagraph"/>
        <w:numPr>
          <w:ilvl w:val="1"/>
          <w:numId w:val="18"/>
        </w:numPr>
        <w:tabs>
          <w:tab w:val="clear" w:pos="1680"/>
          <w:tab w:val="right" w:leader="dot" w:pos="7200"/>
        </w:tabs>
        <w:ind w:left="990"/>
        <w:jc w:val="both"/>
        <w:rPr>
          <w:rFonts w:cs="Arial"/>
          <w:bCs/>
          <w:szCs w:val="28"/>
          <w:lang w:val="ro-RO"/>
        </w:rPr>
      </w:pPr>
      <w:r w:rsidRPr="007F4F83">
        <w:rPr>
          <w:rFonts w:cs="Arial"/>
          <w:bCs/>
          <w:szCs w:val="28"/>
          <w:lang w:val="ro-RO"/>
        </w:rPr>
        <w:t xml:space="preserve">la est – teren proprietate particulară, pe care se află o locuință P+1E (parcela 38356);   </w:t>
      </w:r>
    </w:p>
    <w:p w:rsidR="000D0889" w:rsidRPr="007F4F83" w:rsidRDefault="000D0889" w:rsidP="000D0889">
      <w:pPr>
        <w:pStyle w:val="ListParagraph"/>
        <w:numPr>
          <w:ilvl w:val="1"/>
          <w:numId w:val="18"/>
        </w:numPr>
        <w:tabs>
          <w:tab w:val="clear" w:pos="1680"/>
          <w:tab w:val="right" w:leader="dot" w:pos="7200"/>
        </w:tabs>
        <w:ind w:left="990"/>
        <w:jc w:val="both"/>
        <w:rPr>
          <w:rFonts w:cs="Arial"/>
          <w:bCs/>
          <w:szCs w:val="28"/>
          <w:lang w:val="ro-RO"/>
        </w:rPr>
      </w:pPr>
      <w:r w:rsidRPr="007F4F83">
        <w:rPr>
          <w:rFonts w:cs="Arial"/>
          <w:bCs/>
          <w:szCs w:val="28"/>
          <w:lang w:val="ro-RO"/>
        </w:rPr>
        <w:t>la sud – strada Păcii și Hotel „Dorna”, având regimul de înălțime parțial D+P+2E și parțial D+P+5E;</w:t>
      </w:r>
    </w:p>
    <w:p w:rsidR="000D0889" w:rsidRPr="007F4F83" w:rsidRDefault="000D0889" w:rsidP="000D0889">
      <w:pPr>
        <w:ind w:firstLine="540"/>
        <w:rPr>
          <w:rFonts w:cs="Arial"/>
          <w:bCs/>
          <w:szCs w:val="28"/>
          <w:lang w:val="ro-RO"/>
        </w:rPr>
      </w:pPr>
    </w:p>
    <w:p w:rsidR="000D0889" w:rsidRPr="007F4F83" w:rsidRDefault="000D0889" w:rsidP="000D0889">
      <w:pPr>
        <w:spacing w:after="120"/>
        <w:ind w:firstLine="720"/>
        <w:jc w:val="both"/>
        <w:rPr>
          <w:szCs w:val="28"/>
          <w:lang w:val="ro-RO"/>
        </w:rPr>
      </w:pPr>
      <w:r w:rsidRPr="007F4F83">
        <w:rPr>
          <w:szCs w:val="28"/>
          <w:lang w:val="ro-RO"/>
        </w:rPr>
        <w:t>Parcelele de teren care fac obiectul documentației sunt proprietatea S.C. MERIDIAN TURISM S.A. Vatra Dornei și se identifică cu parcela  cadastrală nr. 30200,  CF nr. 30200, cu suprafața de 824mp și parcela cadastrală nr. 38663,  CF nr. 38663, cu suprafața de 891mp.</w:t>
      </w:r>
    </w:p>
    <w:p w:rsidR="000D0889" w:rsidRPr="007F4F83" w:rsidRDefault="000D0889" w:rsidP="000D0889">
      <w:pPr>
        <w:spacing w:after="120"/>
        <w:ind w:firstLine="709"/>
        <w:jc w:val="both"/>
        <w:rPr>
          <w:szCs w:val="28"/>
          <w:highlight w:val="yellow"/>
          <w:lang w:val="ro-RO"/>
        </w:rPr>
      </w:pPr>
      <w:r w:rsidRPr="007F4F83">
        <w:rPr>
          <w:szCs w:val="28"/>
          <w:lang w:val="ro-RO"/>
        </w:rPr>
        <w:t xml:space="preserve">Conform planului general anexat, amplasamentul investiției este situat la coordonatele stereo 70: </w:t>
      </w:r>
      <w:r w:rsidRPr="007F4F83">
        <w:rPr>
          <w:b/>
          <w:szCs w:val="28"/>
          <w:lang w:val="ro-RO"/>
        </w:rPr>
        <w:t>x = 649325 și y = 526775</w:t>
      </w:r>
      <w:r w:rsidRPr="007F4F83">
        <w:rPr>
          <w:szCs w:val="28"/>
          <w:lang w:val="ro-RO"/>
        </w:rPr>
        <w:t>.</w:t>
      </w:r>
    </w:p>
    <w:p w:rsidR="00E56789" w:rsidRPr="007F4F83" w:rsidRDefault="00BF3D85" w:rsidP="00D53CBF">
      <w:pPr>
        <w:pStyle w:val="Default"/>
        <w:numPr>
          <w:ilvl w:val="0"/>
          <w:numId w:val="7"/>
        </w:numPr>
        <w:spacing w:before="240" w:after="120"/>
        <w:ind w:hanging="357"/>
        <w:rPr>
          <w:rFonts w:ascii="Arial Narrow" w:hAnsi="Arial Narrow"/>
          <w:i/>
          <w:sz w:val="28"/>
          <w:szCs w:val="28"/>
        </w:rPr>
      </w:pPr>
      <w:r w:rsidRPr="007F4F83">
        <w:rPr>
          <w:rFonts w:ascii="Arial Narrow" w:hAnsi="Arial Narrow"/>
          <w:i/>
          <w:sz w:val="28"/>
          <w:szCs w:val="28"/>
        </w:rPr>
        <w:t xml:space="preserve">Descrierea fluxului </w:t>
      </w:r>
      <w:r w:rsidR="00CA2972" w:rsidRPr="007F4F83">
        <w:rPr>
          <w:rFonts w:ascii="Arial Narrow" w:hAnsi="Arial Narrow"/>
          <w:i/>
          <w:sz w:val="28"/>
          <w:szCs w:val="28"/>
        </w:rPr>
        <w:t>ș</w:t>
      </w:r>
      <w:r w:rsidRPr="007F4F83">
        <w:rPr>
          <w:rFonts w:ascii="Arial Narrow" w:hAnsi="Arial Narrow"/>
          <w:i/>
          <w:sz w:val="28"/>
          <w:szCs w:val="28"/>
        </w:rPr>
        <w:t xml:space="preserve">i caracteristicile </w:t>
      </w:r>
      <w:r w:rsidR="008725EC" w:rsidRPr="007F4F83">
        <w:rPr>
          <w:rFonts w:ascii="Arial Narrow" w:hAnsi="Arial Narrow"/>
          <w:i/>
          <w:sz w:val="28"/>
          <w:szCs w:val="28"/>
        </w:rPr>
        <w:t>hotelului</w:t>
      </w:r>
    </w:p>
    <w:p w:rsidR="008725EC" w:rsidRDefault="008725EC" w:rsidP="008725EC">
      <w:pPr>
        <w:spacing w:after="120"/>
        <w:ind w:firstLine="709"/>
        <w:jc w:val="both"/>
        <w:rPr>
          <w:rFonts w:eastAsia="ArialMT" w:cs="ArialMT"/>
          <w:szCs w:val="28"/>
          <w:lang w:val="ro-RO"/>
        </w:rPr>
      </w:pPr>
      <w:r w:rsidRPr="007F4F83">
        <w:rPr>
          <w:rFonts w:eastAsia="ArialMT" w:cs="ArialMT"/>
          <w:szCs w:val="28"/>
          <w:lang w:val="ro-RO"/>
        </w:rPr>
        <w:t>Spațiile funcționale s-au structurat pe nivele, având la bază prevederile Ordinul președintelui Autorității Naționale pentru Turism nr. 65/2013 pentru aprobarea Normelor metodologice privind eliberarea certificatelor de clasificare a structurilor de primire turistice cu funcțiuni de cazare și alimentație publică, a licențelor și brevetelor de turism,  astfel:</w:t>
      </w:r>
    </w:p>
    <w:p w:rsidR="00BA1E9E" w:rsidRPr="007F4F83" w:rsidRDefault="00BA1E9E" w:rsidP="00BA1E9E">
      <w:pPr>
        <w:spacing w:after="120"/>
        <w:ind w:firstLine="709"/>
        <w:jc w:val="both"/>
        <w:rPr>
          <w:b/>
          <w:color w:val="171717"/>
          <w:szCs w:val="28"/>
          <w:lang w:val="ro-RO"/>
        </w:rPr>
      </w:pPr>
      <w:r w:rsidRPr="007F4F83">
        <w:rPr>
          <w:b/>
          <w:color w:val="171717"/>
          <w:szCs w:val="28"/>
          <w:lang w:val="ro-RO"/>
        </w:rPr>
        <w:t>La demisol</w:t>
      </w:r>
    </w:p>
    <w:p w:rsidR="00BA1E9E" w:rsidRPr="007F4F83" w:rsidRDefault="00BA1E9E" w:rsidP="00BA1E9E">
      <w:pPr>
        <w:spacing w:after="120"/>
        <w:ind w:firstLine="709"/>
        <w:jc w:val="both"/>
        <w:rPr>
          <w:color w:val="171717"/>
          <w:szCs w:val="28"/>
          <w:lang w:val="ro-RO"/>
        </w:rPr>
      </w:pPr>
      <w:r w:rsidRPr="007F4F83">
        <w:rPr>
          <w:color w:val="171717"/>
          <w:szCs w:val="28"/>
          <w:lang w:val="ro-RO"/>
        </w:rPr>
        <w:t>La acest nivel se vor amenaja:</w:t>
      </w:r>
    </w:p>
    <w:p w:rsidR="00BA1E9E" w:rsidRPr="007F4F83" w:rsidRDefault="00BA1E9E" w:rsidP="00BA1E9E">
      <w:pPr>
        <w:ind w:firstLine="709"/>
        <w:jc w:val="both"/>
        <w:rPr>
          <w:color w:val="171717"/>
          <w:szCs w:val="28"/>
          <w:lang w:val="ro-RO"/>
        </w:rPr>
      </w:pPr>
      <w:r w:rsidRPr="007F4F83">
        <w:rPr>
          <w:color w:val="171717"/>
          <w:szCs w:val="28"/>
          <w:lang w:val="ro-RO"/>
        </w:rPr>
        <w:t>▪ spațiu tehnic, având:</w:t>
      </w:r>
    </w:p>
    <w:p w:rsidR="00BA1E9E" w:rsidRPr="007F4F83" w:rsidRDefault="00BA1E9E" w:rsidP="00BA1E9E">
      <w:pPr>
        <w:pStyle w:val="Liniuta"/>
        <w:ind w:left="1701"/>
        <w:jc w:val="both"/>
        <w:rPr>
          <w:lang w:val="ro-RO"/>
        </w:rPr>
      </w:pPr>
      <w:r w:rsidRPr="007F4F83">
        <w:rPr>
          <w:lang w:val="ro-RO"/>
        </w:rPr>
        <w:t>zonă pentru centrala termică - în care se vor amplasa: 2 cazane de 301 kW, buncăre pentru peleți, puffer, boiler, pompe, etc.</w:t>
      </w:r>
    </w:p>
    <w:p w:rsidR="00BA1E9E" w:rsidRPr="007F4F83" w:rsidRDefault="00BA1E9E" w:rsidP="00BA1E9E">
      <w:pPr>
        <w:pStyle w:val="Liniuta"/>
        <w:ind w:left="1701"/>
        <w:jc w:val="both"/>
        <w:rPr>
          <w:lang w:val="ro-RO"/>
        </w:rPr>
      </w:pPr>
      <w:r w:rsidRPr="007F4F83">
        <w:rPr>
          <w:lang w:val="ro-RO"/>
        </w:rPr>
        <w:t>zonă pentru amplasarea echipamentelor pentru piscină - stație de tratare a apei, bazine apă, etc.</w:t>
      </w:r>
    </w:p>
    <w:p w:rsidR="00BA1E9E" w:rsidRPr="007F4F83" w:rsidRDefault="00BA1E9E" w:rsidP="00BA1E9E">
      <w:pPr>
        <w:ind w:firstLine="709"/>
        <w:jc w:val="both"/>
        <w:rPr>
          <w:color w:val="171717"/>
          <w:szCs w:val="28"/>
          <w:lang w:val="ro-RO"/>
        </w:rPr>
      </w:pPr>
      <w:r w:rsidRPr="007F4F83">
        <w:rPr>
          <w:color w:val="171717"/>
          <w:szCs w:val="28"/>
          <w:lang w:val="ro-RO"/>
        </w:rPr>
        <w:t>▪ atelier întreținere;</w:t>
      </w:r>
    </w:p>
    <w:p w:rsidR="00BA1E9E" w:rsidRPr="007F4F83" w:rsidRDefault="00BA1E9E" w:rsidP="00BA1E9E">
      <w:pPr>
        <w:ind w:firstLine="709"/>
        <w:jc w:val="both"/>
        <w:rPr>
          <w:color w:val="171717"/>
          <w:szCs w:val="28"/>
          <w:lang w:val="ro-RO"/>
        </w:rPr>
      </w:pPr>
      <w:r w:rsidRPr="007F4F83">
        <w:rPr>
          <w:color w:val="171717"/>
          <w:szCs w:val="28"/>
          <w:lang w:val="ro-RO"/>
        </w:rPr>
        <w:t xml:space="preserve">▪ spălătorie rufe (cearșafuri, fețe de masă, albituri, etc.;) – cu încăpere pentru mașini de  spălat și uscat, calandru de călcat; depozitare rufe murdare; depozitare rufe curate; </w:t>
      </w:r>
    </w:p>
    <w:p w:rsidR="00BA1E9E" w:rsidRPr="007F4F83" w:rsidRDefault="00BA1E9E" w:rsidP="00BA1E9E">
      <w:pPr>
        <w:ind w:firstLine="709"/>
        <w:jc w:val="both"/>
        <w:rPr>
          <w:color w:val="171717"/>
          <w:szCs w:val="28"/>
          <w:lang w:val="ro-RO"/>
        </w:rPr>
      </w:pPr>
      <w:r w:rsidRPr="007F4F83">
        <w:rPr>
          <w:color w:val="171717"/>
          <w:szCs w:val="28"/>
          <w:lang w:val="ro-RO"/>
        </w:rPr>
        <w:t>▪ spațiu depozitare/păstrare echipament sportiv – schiuri, bocanci, sănii; biciclete, etc.;</w:t>
      </w:r>
    </w:p>
    <w:p w:rsidR="00BA1E9E" w:rsidRPr="007F4F83" w:rsidRDefault="00BA1E9E" w:rsidP="00BA1E9E">
      <w:pPr>
        <w:ind w:firstLine="709"/>
        <w:jc w:val="both"/>
        <w:rPr>
          <w:color w:val="171717"/>
          <w:szCs w:val="28"/>
          <w:lang w:val="ro-RO"/>
        </w:rPr>
      </w:pPr>
      <w:r w:rsidRPr="007F4F83">
        <w:rPr>
          <w:color w:val="171717"/>
          <w:szCs w:val="28"/>
          <w:lang w:val="ro-RO"/>
        </w:rPr>
        <w:t>▪ spațiu depozitare – diverse;</w:t>
      </w:r>
    </w:p>
    <w:p w:rsidR="00BA1E9E" w:rsidRPr="007F4F83" w:rsidRDefault="00BA1E9E" w:rsidP="00BA1E9E">
      <w:pPr>
        <w:spacing w:after="120"/>
        <w:ind w:firstLine="709"/>
        <w:jc w:val="both"/>
        <w:rPr>
          <w:color w:val="171717"/>
          <w:szCs w:val="28"/>
          <w:lang w:val="ro-RO"/>
        </w:rPr>
      </w:pPr>
      <w:r w:rsidRPr="007F4F83">
        <w:rPr>
          <w:color w:val="171717"/>
          <w:szCs w:val="28"/>
          <w:lang w:val="ro-RO"/>
        </w:rPr>
        <w:t>▪ vestiare femei/bărbați, prevăzute cu dușuri, spălătoare, wc;</w:t>
      </w:r>
    </w:p>
    <w:p w:rsidR="00BA1E9E" w:rsidRPr="007F4F83" w:rsidRDefault="00BA1E9E" w:rsidP="00BA1E9E">
      <w:pPr>
        <w:spacing w:after="120"/>
        <w:ind w:firstLine="709"/>
        <w:jc w:val="both"/>
        <w:rPr>
          <w:color w:val="171717"/>
          <w:szCs w:val="28"/>
          <w:lang w:val="ro-RO"/>
        </w:rPr>
      </w:pPr>
      <w:r w:rsidRPr="007F4F83">
        <w:rPr>
          <w:color w:val="171717"/>
          <w:szCs w:val="28"/>
          <w:lang w:val="ro-RO"/>
        </w:rPr>
        <w:lastRenderedPageBreak/>
        <w:t xml:space="preserve">Pentru personalul de întreținere, accesul la spațiile de la demisol se poate face atât din interior, prin cele două scări închise și ascensor, cât și din exterior. </w:t>
      </w:r>
    </w:p>
    <w:p w:rsidR="00BA1E9E" w:rsidRPr="007F4F83" w:rsidRDefault="00BA1E9E" w:rsidP="00BA1E9E">
      <w:pPr>
        <w:spacing w:after="120"/>
        <w:ind w:firstLine="709"/>
        <w:jc w:val="both"/>
        <w:rPr>
          <w:b/>
          <w:color w:val="171717"/>
          <w:szCs w:val="28"/>
          <w:lang w:val="ro-RO"/>
        </w:rPr>
      </w:pPr>
      <w:r w:rsidRPr="007F4F83">
        <w:rPr>
          <w:b/>
          <w:color w:val="171717"/>
          <w:szCs w:val="28"/>
          <w:lang w:val="ro-RO"/>
        </w:rPr>
        <w:t>La parter</w:t>
      </w:r>
    </w:p>
    <w:p w:rsidR="00BA1E9E" w:rsidRPr="007F4F83" w:rsidRDefault="00BA1E9E" w:rsidP="00BA1E9E">
      <w:pPr>
        <w:spacing w:after="120"/>
        <w:ind w:firstLine="709"/>
        <w:jc w:val="both"/>
        <w:rPr>
          <w:color w:val="171717"/>
          <w:szCs w:val="28"/>
          <w:lang w:val="ro-RO"/>
        </w:rPr>
      </w:pPr>
      <w:r w:rsidRPr="007F4F83">
        <w:rPr>
          <w:color w:val="171717"/>
          <w:szCs w:val="28"/>
          <w:lang w:val="ro-RO"/>
        </w:rPr>
        <w:t xml:space="preserve">Parterul este dominat de piscină, care are suprafața luciului de apă de 97,75mp și adâncimea de 1,50m. Pe laturile lungi ale piscinei sunt amenajate zone de relaxare, dotate cu dușuri, grupuri sanitare, bazin apă rece și mobilată cu șezlonguri. Piscina are o zonă pentru relaxare, banchetă cu </w:t>
      </w:r>
      <w:r w:rsidRPr="007F4F83">
        <w:rPr>
          <w:szCs w:val="28"/>
          <w:lang w:val="ro-RO"/>
        </w:rPr>
        <w:t>hidromasaj</w:t>
      </w:r>
      <w:r w:rsidRPr="007F4F83">
        <w:rPr>
          <w:color w:val="171717"/>
          <w:szCs w:val="28"/>
          <w:lang w:val="ro-RO"/>
        </w:rPr>
        <w:t xml:space="preserve"> sub nivelul apei și este dotată cu 2 scări de acces din inox, cascadă de apă, corpuri de iluminat.</w:t>
      </w:r>
    </w:p>
    <w:p w:rsidR="00BA1E9E" w:rsidRPr="007F4F83" w:rsidRDefault="00BA1E9E" w:rsidP="00BA1E9E">
      <w:pPr>
        <w:spacing w:after="120"/>
        <w:ind w:firstLine="709"/>
        <w:jc w:val="both"/>
        <w:rPr>
          <w:color w:val="171717"/>
          <w:szCs w:val="28"/>
          <w:lang w:val="ro-RO"/>
        </w:rPr>
      </w:pPr>
      <w:r w:rsidRPr="007F4F83">
        <w:rPr>
          <w:color w:val="171717"/>
          <w:szCs w:val="28"/>
          <w:lang w:val="ro-RO"/>
        </w:rPr>
        <w:t>Zona SPA se compune din 4 tipuri de saune: umedă, finlandeză, bio și cu sare, care se vor amplasa pe latura scurtă a piscinei.</w:t>
      </w:r>
    </w:p>
    <w:p w:rsidR="00BA1E9E" w:rsidRPr="007F4F83" w:rsidRDefault="00BA1E9E" w:rsidP="00BA1E9E">
      <w:pPr>
        <w:spacing w:after="120"/>
        <w:ind w:firstLine="709"/>
        <w:jc w:val="both"/>
        <w:rPr>
          <w:color w:val="171717"/>
          <w:szCs w:val="28"/>
          <w:lang w:val="ro-RO"/>
        </w:rPr>
      </w:pPr>
      <w:r w:rsidRPr="007F4F83">
        <w:rPr>
          <w:color w:val="171717"/>
          <w:szCs w:val="28"/>
          <w:lang w:val="ro-RO"/>
        </w:rPr>
        <w:t>Utilizatorii zonei SPA vor avea acces și la grupurile sanitare diferențiate pe sexe.</w:t>
      </w:r>
    </w:p>
    <w:p w:rsidR="00BA1E9E" w:rsidRPr="007F4F83" w:rsidRDefault="00BA1E9E" w:rsidP="00BA1E9E">
      <w:pPr>
        <w:spacing w:after="120"/>
        <w:ind w:firstLine="709"/>
        <w:jc w:val="both"/>
        <w:rPr>
          <w:color w:val="171717"/>
          <w:szCs w:val="28"/>
          <w:lang w:val="ro-RO"/>
        </w:rPr>
      </w:pPr>
      <w:r w:rsidRPr="007F4F83">
        <w:rPr>
          <w:color w:val="171717"/>
          <w:szCs w:val="28"/>
          <w:lang w:val="ro-RO"/>
        </w:rPr>
        <w:t>Zona SPA va fi la dispoziția tuturor turiștilor, din cele două corpuri. Turiștii din corpul existent vor veni prin pasarela închisă și vor coborî pe scări sau vor folosi liftul, de la etajul 1 la parter. Turiștii din corpul nou vor putea ajunge din camerele cazare în zona SPA prin cele două scări închise, sau cu cele două lifturi.</w:t>
      </w:r>
    </w:p>
    <w:p w:rsidR="00BA1E9E" w:rsidRPr="007F4F83" w:rsidRDefault="00BA1E9E" w:rsidP="00BA1E9E">
      <w:pPr>
        <w:spacing w:after="120"/>
        <w:ind w:firstLine="709"/>
        <w:jc w:val="both"/>
        <w:rPr>
          <w:color w:val="171717"/>
          <w:szCs w:val="28"/>
          <w:lang w:val="ro-RO"/>
        </w:rPr>
      </w:pPr>
      <w:r w:rsidRPr="007F4F83">
        <w:rPr>
          <w:color w:val="171717"/>
          <w:szCs w:val="28"/>
          <w:lang w:val="ro-RO"/>
        </w:rPr>
        <w:t xml:space="preserve">Persoanele imobilizare în scaunul cu rotile, vor putea accede în spațiile publice de la parter, etaj 1 și etaj 2, precum și la camerele de cazare din corpul nou urmând traseul: rampă de acces corp existent - lift de persoane nou propus - pasarela închisă – lift persoane corp nou. </w:t>
      </w:r>
    </w:p>
    <w:p w:rsidR="00BA1E9E" w:rsidRPr="007F4F83" w:rsidRDefault="00BA1E9E" w:rsidP="00BA1E9E">
      <w:pPr>
        <w:spacing w:after="120"/>
        <w:ind w:firstLine="709"/>
        <w:jc w:val="both"/>
        <w:rPr>
          <w:color w:val="171717"/>
          <w:szCs w:val="28"/>
          <w:lang w:val="ro-RO"/>
        </w:rPr>
      </w:pPr>
      <w:r w:rsidRPr="007F4F83">
        <w:rPr>
          <w:color w:val="171717"/>
          <w:szCs w:val="28"/>
          <w:lang w:val="ro-RO"/>
        </w:rPr>
        <w:t>La nivelul parterului se va realiza o cale de acces de intervenție și de evacuare în caz de urgențe (incendiu, salvare), din trotuarul străzii Păcii, printr-o rampă cu 7 trepte.</w:t>
      </w:r>
    </w:p>
    <w:p w:rsidR="00BA1E9E" w:rsidRPr="007F4F83" w:rsidRDefault="00BA1E9E" w:rsidP="00BA1E9E">
      <w:pPr>
        <w:spacing w:after="120"/>
        <w:ind w:firstLine="709"/>
        <w:jc w:val="both"/>
        <w:rPr>
          <w:b/>
          <w:color w:val="171717"/>
          <w:szCs w:val="28"/>
          <w:lang w:val="ro-RO"/>
        </w:rPr>
      </w:pPr>
      <w:r w:rsidRPr="007F4F83">
        <w:rPr>
          <w:b/>
          <w:color w:val="171717"/>
          <w:szCs w:val="28"/>
          <w:lang w:val="ro-RO"/>
        </w:rPr>
        <w:t>La etajul 1</w:t>
      </w:r>
    </w:p>
    <w:p w:rsidR="00BA1E9E" w:rsidRPr="007F4F83" w:rsidRDefault="00BA1E9E" w:rsidP="00BA1E9E">
      <w:pPr>
        <w:spacing w:after="120"/>
        <w:ind w:firstLine="709"/>
        <w:jc w:val="both"/>
        <w:rPr>
          <w:color w:val="171717"/>
          <w:szCs w:val="28"/>
          <w:lang w:val="ro-RO"/>
        </w:rPr>
      </w:pPr>
      <w:r w:rsidRPr="007F4F83">
        <w:rPr>
          <w:color w:val="171717"/>
          <w:szCs w:val="28"/>
          <w:lang w:val="ro-RO"/>
        </w:rPr>
        <w:t>La acest nivel se va amenaja un restaurant, cu maxim 140 locuri la mese, având zonă dans și podium muzică.</w:t>
      </w:r>
    </w:p>
    <w:p w:rsidR="00BA1E9E" w:rsidRPr="007F4F83" w:rsidRDefault="00BA1E9E" w:rsidP="00BA1E9E">
      <w:pPr>
        <w:spacing w:after="120"/>
        <w:ind w:firstLine="709"/>
        <w:jc w:val="both"/>
        <w:rPr>
          <w:color w:val="171717"/>
          <w:szCs w:val="28"/>
          <w:lang w:val="ro-RO"/>
        </w:rPr>
      </w:pPr>
      <w:r w:rsidRPr="007F4F83">
        <w:rPr>
          <w:color w:val="171717"/>
          <w:szCs w:val="28"/>
          <w:lang w:val="ro-RO"/>
        </w:rPr>
        <w:t>Prepararea hranei se va face în spațiul special amenajat pentru bucătărie, care va avea zone distincte pentru bucătărie caldă, preparări, spălător, depozitare, oficiu, bar de zi.</w:t>
      </w:r>
    </w:p>
    <w:p w:rsidR="00BA1E9E" w:rsidRPr="007F4F83" w:rsidRDefault="00BA1E9E" w:rsidP="00BA1E9E">
      <w:pPr>
        <w:spacing w:after="120"/>
        <w:ind w:firstLine="709"/>
        <w:jc w:val="both"/>
        <w:rPr>
          <w:color w:val="171717"/>
          <w:szCs w:val="28"/>
          <w:lang w:val="ro-RO"/>
        </w:rPr>
      </w:pPr>
      <w:r w:rsidRPr="007F4F83">
        <w:rPr>
          <w:color w:val="171717"/>
          <w:szCs w:val="28"/>
          <w:lang w:val="ro-RO"/>
        </w:rPr>
        <w:t>Personalul bucătăriei și a restaurantului va avea acces separat, la demisol, unde sunt prevăzute și vestiarele cu grupurile sanitare, pe sexe. De aici, va ajunge la locurile de muncă folosind scara sau liftul de serviciu.</w:t>
      </w:r>
    </w:p>
    <w:p w:rsidR="00BA1E9E" w:rsidRPr="007F4F83" w:rsidRDefault="00BA1E9E" w:rsidP="00BA1E9E">
      <w:pPr>
        <w:spacing w:after="120"/>
        <w:ind w:firstLine="709"/>
        <w:jc w:val="both"/>
        <w:rPr>
          <w:color w:val="171717"/>
          <w:szCs w:val="28"/>
          <w:lang w:val="ro-RO"/>
        </w:rPr>
      </w:pPr>
      <w:r w:rsidRPr="007F4F83">
        <w:rPr>
          <w:color w:val="171717"/>
          <w:szCs w:val="28"/>
          <w:lang w:val="ro-RO"/>
        </w:rPr>
        <w:t>Clienții restaurantului vor folosi grupurile sanitare amplasate la nivelul următor, (etajul 2), compuse din 4 cabine wc și lavoare pentru femei și 2 cabine wc, pisoar și lavoare pentru bărbați.</w:t>
      </w:r>
    </w:p>
    <w:p w:rsidR="00BA1E9E" w:rsidRPr="007F4F83" w:rsidRDefault="00BA1E9E" w:rsidP="00BA1E9E">
      <w:pPr>
        <w:spacing w:after="120"/>
        <w:ind w:firstLine="709"/>
        <w:jc w:val="both"/>
        <w:rPr>
          <w:color w:val="171717"/>
          <w:szCs w:val="28"/>
          <w:lang w:val="ro-RO"/>
        </w:rPr>
      </w:pPr>
      <w:r w:rsidRPr="007F4F83">
        <w:rPr>
          <w:color w:val="171717"/>
          <w:szCs w:val="28"/>
          <w:lang w:val="ro-RO"/>
        </w:rPr>
        <w:t>De asemenea, la etajul 2 s-a prevăzut un grup sanitar adaptat persoanelor cu handicap.</w:t>
      </w:r>
    </w:p>
    <w:p w:rsidR="00BA1E9E" w:rsidRPr="007F4F83" w:rsidRDefault="00BA1E9E" w:rsidP="00BA1E9E">
      <w:pPr>
        <w:spacing w:after="120"/>
        <w:ind w:firstLine="709"/>
        <w:jc w:val="both"/>
        <w:rPr>
          <w:b/>
          <w:color w:val="171717"/>
          <w:szCs w:val="28"/>
          <w:lang w:val="ro-RO"/>
        </w:rPr>
      </w:pPr>
      <w:r w:rsidRPr="007F4F83">
        <w:rPr>
          <w:b/>
          <w:color w:val="171717"/>
          <w:szCs w:val="28"/>
          <w:lang w:val="ro-RO"/>
        </w:rPr>
        <w:t>La etajul 2</w:t>
      </w:r>
    </w:p>
    <w:p w:rsidR="00BA1E9E" w:rsidRPr="007F4F83" w:rsidRDefault="00BA1E9E" w:rsidP="00BA1E9E">
      <w:pPr>
        <w:spacing w:after="120"/>
        <w:ind w:firstLine="709"/>
        <w:jc w:val="both"/>
        <w:rPr>
          <w:color w:val="171717"/>
          <w:szCs w:val="28"/>
          <w:lang w:val="ro-RO"/>
        </w:rPr>
      </w:pPr>
      <w:r w:rsidRPr="007F4F83">
        <w:rPr>
          <w:color w:val="171717"/>
          <w:szCs w:val="28"/>
          <w:lang w:val="ro-RO"/>
        </w:rPr>
        <w:t>Spațiul dominant de la acest nivel este sala de conferințe cu 81 locuri.</w:t>
      </w:r>
    </w:p>
    <w:p w:rsidR="00BA1E9E" w:rsidRPr="007F4F83" w:rsidRDefault="00BA1E9E" w:rsidP="00BA1E9E">
      <w:pPr>
        <w:spacing w:after="120"/>
        <w:ind w:firstLine="709"/>
        <w:jc w:val="both"/>
        <w:rPr>
          <w:color w:val="171717"/>
          <w:szCs w:val="28"/>
          <w:lang w:val="ro-RO"/>
        </w:rPr>
      </w:pPr>
      <w:r w:rsidRPr="007F4F83">
        <w:rPr>
          <w:color w:val="171717"/>
          <w:szCs w:val="28"/>
          <w:lang w:val="ro-RO"/>
        </w:rPr>
        <w:t xml:space="preserve">Accesul la sala de conferințe se va face printr-un hol larg care se amplifică în zona întrării cu un spațiu de discuții, comentarii. Persoanele care vor folosi sala de conferințe </w:t>
      </w:r>
      <w:r w:rsidRPr="007F4F83">
        <w:rPr>
          <w:color w:val="171717"/>
          <w:szCs w:val="28"/>
          <w:lang w:val="ro-RO"/>
        </w:rPr>
        <w:lastRenderedPageBreak/>
        <w:t>vor fi cazate în cele două corpuri ale hotelului, cele cazate în corpul existent urmând a folosi lifturile și pasarela de legătură.</w:t>
      </w:r>
    </w:p>
    <w:p w:rsidR="00BA1E9E" w:rsidRPr="007F4F83" w:rsidRDefault="00BA1E9E" w:rsidP="00BA1E9E">
      <w:pPr>
        <w:spacing w:after="120"/>
        <w:ind w:firstLine="709"/>
        <w:jc w:val="both"/>
        <w:rPr>
          <w:color w:val="171717"/>
          <w:szCs w:val="28"/>
          <w:lang w:val="ro-RO"/>
        </w:rPr>
      </w:pPr>
      <w:r w:rsidRPr="007F4F83">
        <w:rPr>
          <w:color w:val="171717"/>
          <w:szCs w:val="28"/>
          <w:lang w:val="ro-RO"/>
        </w:rPr>
        <w:t>La acest nivel s-a mai prevăzut un spațiu de joacă pentru copiii părinților cazați și un spațiu de socializare, cu zone de discuții, relaxare, jocuri de societate.</w:t>
      </w:r>
    </w:p>
    <w:p w:rsidR="00BA1E9E" w:rsidRPr="007F4F83" w:rsidRDefault="00BA1E9E" w:rsidP="00BA1E9E">
      <w:pPr>
        <w:spacing w:after="120"/>
        <w:ind w:firstLine="709"/>
        <w:jc w:val="both"/>
        <w:rPr>
          <w:color w:val="171717"/>
          <w:szCs w:val="28"/>
          <w:lang w:val="ro-RO"/>
        </w:rPr>
      </w:pPr>
      <w:r w:rsidRPr="007F4F83">
        <w:rPr>
          <w:b/>
          <w:color w:val="171717"/>
          <w:szCs w:val="28"/>
          <w:lang w:val="ro-RO"/>
        </w:rPr>
        <w:t>La etajele 3, 4, 5  și mansardă</w:t>
      </w:r>
      <w:r w:rsidRPr="007F4F83">
        <w:rPr>
          <w:color w:val="171717"/>
          <w:szCs w:val="28"/>
          <w:lang w:val="ro-RO"/>
        </w:rPr>
        <w:t xml:space="preserve"> </w:t>
      </w:r>
    </w:p>
    <w:p w:rsidR="00BA1E9E" w:rsidRPr="007F4F83" w:rsidRDefault="00BA1E9E" w:rsidP="00BA1E9E">
      <w:pPr>
        <w:spacing w:after="120"/>
        <w:ind w:firstLine="709"/>
        <w:jc w:val="both"/>
        <w:rPr>
          <w:color w:val="171717"/>
          <w:szCs w:val="28"/>
          <w:lang w:val="ro-RO"/>
        </w:rPr>
      </w:pPr>
      <w:r w:rsidRPr="007F4F83">
        <w:rPr>
          <w:color w:val="171717"/>
          <w:szCs w:val="28"/>
          <w:lang w:val="ro-RO"/>
        </w:rPr>
        <w:t>Aceste nivele s-au rezervat pentru amenajarea camerelor de cazare.</w:t>
      </w:r>
    </w:p>
    <w:p w:rsidR="00BA1E9E" w:rsidRPr="007F4F83" w:rsidRDefault="00BA1E9E" w:rsidP="00BA1E9E">
      <w:pPr>
        <w:spacing w:after="120"/>
        <w:ind w:firstLine="709"/>
        <w:jc w:val="both"/>
        <w:rPr>
          <w:color w:val="171717"/>
          <w:szCs w:val="28"/>
          <w:lang w:val="ro-RO"/>
        </w:rPr>
      </w:pPr>
      <w:r w:rsidRPr="007F4F83">
        <w:rPr>
          <w:color w:val="171717"/>
          <w:szCs w:val="28"/>
          <w:lang w:val="ro-RO"/>
        </w:rPr>
        <w:t>La fiecare nivel de cazare vor fi câte 7 camere cu 2 locuri, cu suprafețe generoase, fiecare cameră având baie proprie. În băi lavoarul, dușul și vasul wc + bideu vor fi separate prin  panouri opace și transparente.</w:t>
      </w:r>
    </w:p>
    <w:p w:rsidR="00BA1E9E" w:rsidRPr="007F4F83" w:rsidRDefault="00BA1E9E" w:rsidP="00BA1E9E">
      <w:pPr>
        <w:spacing w:after="120"/>
        <w:ind w:firstLine="709"/>
        <w:jc w:val="both"/>
        <w:rPr>
          <w:color w:val="171717"/>
          <w:szCs w:val="28"/>
          <w:lang w:val="ro-RO"/>
        </w:rPr>
      </w:pPr>
      <w:r w:rsidRPr="007F4F83">
        <w:rPr>
          <w:color w:val="171717"/>
          <w:szCs w:val="28"/>
          <w:lang w:val="ro-RO"/>
        </w:rPr>
        <w:t>Camera 301 (de la etajul 3) s-a adaptat pentru persoanele imobilizate în scaunul cu rotile.</w:t>
      </w:r>
    </w:p>
    <w:p w:rsidR="00BA1E9E" w:rsidRPr="007F4F83" w:rsidRDefault="00BA1E9E" w:rsidP="00BA1E9E">
      <w:pPr>
        <w:spacing w:after="120"/>
        <w:ind w:firstLine="709"/>
        <w:jc w:val="both"/>
        <w:rPr>
          <w:color w:val="171717"/>
          <w:szCs w:val="28"/>
          <w:lang w:val="ro-RO"/>
        </w:rPr>
      </w:pPr>
      <w:r w:rsidRPr="007F4F83">
        <w:rPr>
          <w:color w:val="171717"/>
          <w:szCs w:val="28"/>
          <w:lang w:val="ro-RO"/>
        </w:rPr>
        <w:t>Înălțimea nivelelor (de pe placă pe placă) va fi de:</w:t>
      </w:r>
    </w:p>
    <w:p w:rsidR="00BA1E9E" w:rsidRPr="007F4F83" w:rsidRDefault="00BA1E9E" w:rsidP="00BA1E9E">
      <w:pPr>
        <w:pStyle w:val="Liniuta"/>
        <w:ind w:left="720"/>
        <w:rPr>
          <w:lang w:val="ro-RO"/>
        </w:rPr>
      </w:pPr>
      <w:r w:rsidRPr="007F4F83">
        <w:rPr>
          <w:lang w:val="ro-RO"/>
        </w:rPr>
        <w:t>3,30m la demisol;</w:t>
      </w:r>
    </w:p>
    <w:p w:rsidR="00BA1E9E" w:rsidRPr="007F4F83" w:rsidRDefault="00BA1E9E" w:rsidP="00BA1E9E">
      <w:pPr>
        <w:pStyle w:val="Liniuta"/>
        <w:ind w:left="720"/>
        <w:rPr>
          <w:lang w:val="ro-RO"/>
        </w:rPr>
      </w:pPr>
      <w:r w:rsidRPr="007F4F83">
        <w:rPr>
          <w:lang w:val="ro-RO"/>
        </w:rPr>
        <w:t>5,00m la parter și etajul 1;</w:t>
      </w:r>
    </w:p>
    <w:p w:rsidR="00BA1E9E" w:rsidRPr="007F4F83" w:rsidRDefault="00BA1E9E" w:rsidP="00BA1E9E">
      <w:pPr>
        <w:pStyle w:val="Liniuta"/>
        <w:ind w:left="720"/>
        <w:rPr>
          <w:lang w:val="ro-RO"/>
        </w:rPr>
      </w:pPr>
      <w:r w:rsidRPr="007F4F83">
        <w:rPr>
          <w:lang w:val="ro-RO"/>
        </w:rPr>
        <w:t>3,70m la etajul 2;</w:t>
      </w:r>
    </w:p>
    <w:p w:rsidR="00BA1E9E" w:rsidRPr="007F4F83" w:rsidRDefault="00BA1E9E" w:rsidP="00BA1E9E">
      <w:pPr>
        <w:pStyle w:val="Liniuta"/>
        <w:spacing w:after="120"/>
        <w:ind w:left="714" w:hanging="357"/>
        <w:rPr>
          <w:lang w:val="ro-RO"/>
        </w:rPr>
      </w:pPr>
      <w:r w:rsidRPr="007F4F83">
        <w:rPr>
          <w:lang w:val="ro-RO"/>
        </w:rPr>
        <w:t>3,15m la etajele 1, 2, 3, 4 și 5;</w:t>
      </w:r>
    </w:p>
    <w:p w:rsidR="00BA1E9E" w:rsidRPr="007F4F83" w:rsidRDefault="00BA1E9E" w:rsidP="00BA1E9E">
      <w:pPr>
        <w:spacing w:after="120"/>
        <w:ind w:firstLine="709"/>
        <w:jc w:val="both"/>
        <w:rPr>
          <w:color w:val="171717"/>
          <w:szCs w:val="28"/>
          <w:lang w:val="ro-RO"/>
        </w:rPr>
      </w:pPr>
      <w:r w:rsidRPr="007F4F83">
        <w:rPr>
          <w:color w:val="171717"/>
          <w:szCs w:val="28"/>
          <w:lang w:val="ro-RO"/>
        </w:rPr>
        <w:t>Capacitatea de cazare va crește cu 28 unități de cazare, care se vor realiza în corpul nou (extindere), ajungând în final, cu cele 42 de unități de cazare din corpul existent, la un total de 70 de unități de cazare, din (camere cu 2 locuri și apartamente).</w:t>
      </w:r>
    </w:p>
    <w:p w:rsidR="00887D74" w:rsidRPr="00BA1E9E" w:rsidRDefault="00D601DF" w:rsidP="00D53CBF">
      <w:pPr>
        <w:pStyle w:val="Default"/>
        <w:numPr>
          <w:ilvl w:val="0"/>
          <w:numId w:val="7"/>
        </w:numPr>
        <w:spacing w:before="240" w:after="120"/>
        <w:ind w:hanging="357"/>
        <w:rPr>
          <w:rFonts w:ascii="Arial Narrow" w:hAnsi="Arial Narrow"/>
          <w:i/>
          <w:iCs/>
          <w:color w:val="auto"/>
          <w:sz w:val="28"/>
          <w:szCs w:val="28"/>
        </w:rPr>
      </w:pPr>
      <w:r w:rsidRPr="00BA1E9E">
        <w:rPr>
          <w:rFonts w:ascii="Arial Narrow" w:hAnsi="Arial Narrow"/>
          <w:i/>
          <w:iCs/>
          <w:color w:val="auto"/>
          <w:sz w:val="28"/>
          <w:szCs w:val="28"/>
        </w:rPr>
        <w:t>M</w:t>
      </w:r>
      <w:r w:rsidR="00887D74" w:rsidRPr="00BA1E9E">
        <w:rPr>
          <w:rFonts w:ascii="Arial Narrow" w:hAnsi="Arial Narrow"/>
          <w:i/>
          <w:iCs/>
          <w:color w:val="auto"/>
          <w:sz w:val="28"/>
          <w:szCs w:val="28"/>
        </w:rPr>
        <w:t xml:space="preserve">ateriile prime, energia </w:t>
      </w:r>
      <w:r w:rsidR="00CA2972" w:rsidRPr="00BA1E9E">
        <w:rPr>
          <w:rFonts w:ascii="Arial Narrow" w:hAnsi="Arial Narrow"/>
          <w:i/>
          <w:iCs/>
          <w:color w:val="auto"/>
          <w:sz w:val="28"/>
          <w:szCs w:val="28"/>
        </w:rPr>
        <w:t>ș</w:t>
      </w:r>
      <w:r w:rsidR="00887D74" w:rsidRPr="00BA1E9E">
        <w:rPr>
          <w:rFonts w:ascii="Arial Narrow" w:hAnsi="Arial Narrow"/>
          <w:i/>
          <w:iCs/>
          <w:color w:val="auto"/>
          <w:sz w:val="28"/>
          <w:szCs w:val="28"/>
        </w:rPr>
        <w:t>i combustibilii utiliza</w:t>
      </w:r>
      <w:r w:rsidR="00CA2972" w:rsidRPr="00BA1E9E">
        <w:rPr>
          <w:rFonts w:ascii="Arial Narrow" w:hAnsi="Arial Narrow"/>
          <w:i/>
          <w:iCs/>
          <w:color w:val="auto"/>
          <w:sz w:val="28"/>
          <w:szCs w:val="28"/>
        </w:rPr>
        <w:t>ț</w:t>
      </w:r>
      <w:r w:rsidR="00887D74" w:rsidRPr="00BA1E9E">
        <w:rPr>
          <w:rFonts w:ascii="Arial Narrow" w:hAnsi="Arial Narrow"/>
          <w:i/>
          <w:iCs/>
          <w:color w:val="auto"/>
          <w:sz w:val="28"/>
          <w:szCs w:val="28"/>
        </w:rPr>
        <w:t>i, cu modul de asigurare a</w:t>
      </w:r>
      <w:r w:rsidR="005C3E7A" w:rsidRPr="00BA1E9E">
        <w:rPr>
          <w:rFonts w:ascii="Arial Narrow" w:hAnsi="Arial Narrow"/>
          <w:i/>
          <w:iCs/>
          <w:color w:val="auto"/>
          <w:sz w:val="28"/>
          <w:szCs w:val="28"/>
        </w:rPr>
        <w:t xml:space="preserve"> </w:t>
      </w:r>
      <w:r w:rsidR="00E90070" w:rsidRPr="00BA1E9E">
        <w:rPr>
          <w:rFonts w:ascii="Arial Narrow" w:hAnsi="Arial Narrow"/>
          <w:i/>
          <w:iCs/>
          <w:color w:val="auto"/>
          <w:sz w:val="28"/>
          <w:szCs w:val="28"/>
        </w:rPr>
        <w:t>a</w:t>
      </w:r>
      <w:r w:rsidR="00887D74" w:rsidRPr="00BA1E9E">
        <w:rPr>
          <w:rFonts w:ascii="Arial Narrow" w:hAnsi="Arial Narrow"/>
          <w:i/>
          <w:iCs/>
          <w:color w:val="auto"/>
          <w:sz w:val="28"/>
          <w:szCs w:val="28"/>
        </w:rPr>
        <w:t>cestora</w:t>
      </w:r>
    </w:p>
    <w:p w:rsidR="007A6FC2" w:rsidRPr="00BA1E9E" w:rsidRDefault="00FE0971" w:rsidP="005C3E7A">
      <w:pPr>
        <w:spacing w:after="120"/>
        <w:ind w:firstLine="635"/>
        <w:jc w:val="both"/>
        <w:rPr>
          <w:szCs w:val="28"/>
          <w:lang w:val="ro-RO"/>
        </w:rPr>
      </w:pPr>
      <w:r w:rsidRPr="00BA1E9E">
        <w:rPr>
          <w:szCs w:val="28"/>
          <w:lang w:val="ro-RO"/>
        </w:rPr>
        <w:t>Materiile prime necesare vor consta în:</w:t>
      </w:r>
    </w:p>
    <w:p w:rsidR="00FE0971" w:rsidRPr="00BA1E9E" w:rsidRDefault="00060BD6" w:rsidP="00D53CBF">
      <w:pPr>
        <w:pStyle w:val="ListParagraph"/>
        <w:numPr>
          <w:ilvl w:val="0"/>
          <w:numId w:val="5"/>
        </w:numPr>
        <w:jc w:val="both"/>
        <w:rPr>
          <w:szCs w:val="28"/>
          <w:lang w:val="ro-RO"/>
        </w:rPr>
      </w:pPr>
      <w:r w:rsidRPr="00BA1E9E">
        <w:rPr>
          <w:szCs w:val="28"/>
          <w:lang w:val="ro-RO"/>
        </w:rPr>
        <w:t>pietri</w:t>
      </w:r>
      <w:r w:rsidR="00CA2972" w:rsidRPr="00BA1E9E">
        <w:rPr>
          <w:szCs w:val="28"/>
          <w:lang w:val="ro-RO"/>
        </w:rPr>
        <w:t>ș</w:t>
      </w:r>
      <w:r w:rsidRPr="00BA1E9E">
        <w:rPr>
          <w:szCs w:val="28"/>
          <w:lang w:val="ro-RO"/>
        </w:rPr>
        <w:t>, nisip, b</w:t>
      </w:r>
      <w:r w:rsidR="00FE0971" w:rsidRPr="00BA1E9E">
        <w:rPr>
          <w:szCs w:val="28"/>
          <w:lang w:val="ro-RO"/>
        </w:rPr>
        <w:t xml:space="preserve">eton simplu </w:t>
      </w:r>
      <w:r w:rsidR="00CA2972" w:rsidRPr="00BA1E9E">
        <w:rPr>
          <w:szCs w:val="28"/>
          <w:lang w:val="ro-RO"/>
        </w:rPr>
        <w:t>ș</w:t>
      </w:r>
      <w:r w:rsidR="00FE0971" w:rsidRPr="00BA1E9E">
        <w:rPr>
          <w:szCs w:val="28"/>
          <w:lang w:val="ro-RO"/>
        </w:rPr>
        <w:t>i armat;</w:t>
      </w:r>
    </w:p>
    <w:p w:rsidR="00FE0971" w:rsidRPr="00BA1E9E" w:rsidRDefault="00060BD6" w:rsidP="00D53CBF">
      <w:pPr>
        <w:pStyle w:val="ListParagraph"/>
        <w:numPr>
          <w:ilvl w:val="0"/>
          <w:numId w:val="5"/>
        </w:numPr>
        <w:jc w:val="both"/>
        <w:rPr>
          <w:szCs w:val="28"/>
          <w:lang w:val="ro-RO"/>
        </w:rPr>
      </w:pPr>
      <w:r w:rsidRPr="00BA1E9E">
        <w:rPr>
          <w:szCs w:val="28"/>
          <w:lang w:val="ro-RO"/>
        </w:rPr>
        <w:t>c</w:t>
      </w:r>
      <w:r w:rsidR="00FE0971" w:rsidRPr="00BA1E9E">
        <w:rPr>
          <w:szCs w:val="28"/>
          <w:lang w:val="ro-RO"/>
        </w:rPr>
        <w:t>ărămidă, gresie, faian</w:t>
      </w:r>
      <w:r w:rsidR="00CA2972" w:rsidRPr="00BA1E9E">
        <w:rPr>
          <w:szCs w:val="28"/>
          <w:lang w:val="ro-RO"/>
        </w:rPr>
        <w:t>ț</w:t>
      </w:r>
      <w:r w:rsidR="00FE0971" w:rsidRPr="00BA1E9E">
        <w:rPr>
          <w:szCs w:val="28"/>
          <w:lang w:val="ro-RO"/>
        </w:rPr>
        <w:t>ă, tencuieli,  piatră naturală;</w:t>
      </w:r>
    </w:p>
    <w:p w:rsidR="00FE0971" w:rsidRPr="00BA1E9E" w:rsidRDefault="00FE0971" w:rsidP="00D53CBF">
      <w:pPr>
        <w:pStyle w:val="ListParagraph"/>
        <w:numPr>
          <w:ilvl w:val="0"/>
          <w:numId w:val="5"/>
        </w:numPr>
        <w:jc w:val="both"/>
        <w:rPr>
          <w:szCs w:val="28"/>
          <w:lang w:val="ro-RO"/>
        </w:rPr>
      </w:pPr>
      <w:r w:rsidRPr="00BA1E9E">
        <w:rPr>
          <w:szCs w:val="28"/>
          <w:lang w:val="ro-RO"/>
        </w:rPr>
        <w:t>lemn de construc</w:t>
      </w:r>
      <w:r w:rsidR="00CA2972" w:rsidRPr="00BA1E9E">
        <w:rPr>
          <w:szCs w:val="28"/>
          <w:lang w:val="ro-RO"/>
        </w:rPr>
        <w:t>ț</w:t>
      </w:r>
      <w:r w:rsidRPr="00BA1E9E">
        <w:rPr>
          <w:szCs w:val="28"/>
          <w:lang w:val="ro-RO"/>
        </w:rPr>
        <w:t xml:space="preserve">ii,  parchet; </w:t>
      </w:r>
    </w:p>
    <w:p w:rsidR="00060BD6" w:rsidRPr="00BA1E9E" w:rsidRDefault="00060BD6" w:rsidP="00D53CBF">
      <w:pPr>
        <w:pStyle w:val="ListParagraph"/>
        <w:numPr>
          <w:ilvl w:val="0"/>
          <w:numId w:val="5"/>
        </w:numPr>
        <w:jc w:val="both"/>
        <w:rPr>
          <w:szCs w:val="28"/>
          <w:lang w:val="ro-RO"/>
        </w:rPr>
      </w:pPr>
      <w:r w:rsidRPr="00BA1E9E">
        <w:rPr>
          <w:szCs w:val="28"/>
          <w:lang w:val="ro-RO"/>
        </w:rPr>
        <w:t>polistiren expandat, vată bazaltică;</w:t>
      </w:r>
    </w:p>
    <w:p w:rsidR="00FE0971" w:rsidRPr="00BA1E9E" w:rsidRDefault="00FE0971" w:rsidP="00D53CBF">
      <w:pPr>
        <w:pStyle w:val="ListParagraph"/>
        <w:numPr>
          <w:ilvl w:val="0"/>
          <w:numId w:val="5"/>
        </w:numPr>
        <w:jc w:val="both"/>
        <w:rPr>
          <w:szCs w:val="28"/>
          <w:lang w:val="ro-RO"/>
        </w:rPr>
      </w:pPr>
      <w:r w:rsidRPr="00BA1E9E">
        <w:rPr>
          <w:szCs w:val="28"/>
          <w:lang w:val="ro-RO"/>
        </w:rPr>
        <w:t xml:space="preserve">tâmplărie lemn, PVC, </w:t>
      </w:r>
    </w:p>
    <w:p w:rsidR="00FE0971" w:rsidRPr="00BA1E9E" w:rsidRDefault="00FE0971" w:rsidP="00D53CBF">
      <w:pPr>
        <w:pStyle w:val="ListParagraph"/>
        <w:numPr>
          <w:ilvl w:val="0"/>
          <w:numId w:val="5"/>
        </w:numPr>
        <w:jc w:val="both"/>
        <w:rPr>
          <w:szCs w:val="28"/>
          <w:lang w:val="ro-RO"/>
        </w:rPr>
      </w:pPr>
      <w:r w:rsidRPr="00BA1E9E">
        <w:rPr>
          <w:szCs w:val="28"/>
          <w:lang w:val="ro-RO"/>
        </w:rPr>
        <w:t xml:space="preserve">geam </w:t>
      </w:r>
      <w:r w:rsidR="00742DDA" w:rsidRPr="00BA1E9E">
        <w:rPr>
          <w:szCs w:val="28"/>
          <w:lang w:val="ro-RO"/>
        </w:rPr>
        <w:t>simplu</w:t>
      </w:r>
      <w:r w:rsidRPr="00BA1E9E">
        <w:rPr>
          <w:szCs w:val="28"/>
          <w:lang w:val="ro-RO"/>
        </w:rPr>
        <w:t xml:space="preserve"> </w:t>
      </w:r>
      <w:r w:rsidR="00CA2972" w:rsidRPr="00BA1E9E">
        <w:rPr>
          <w:szCs w:val="28"/>
          <w:lang w:val="ro-RO"/>
        </w:rPr>
        <w:t>ș</w:t>
      </w:r>
      <w:r w:rsidRPr="00BA1E9E">
        <w:rPr>
          <w:szCs w:val="28"/>
          <w:lang w:val="ro-RO"/>
        </w:rPr>
        <w:t>i termopan;</w:t>
      </w:r>
    </w:p>
    <w:p w:rsidR="00060BD6" w:rsidRPr="00BA1E9E" w:rsidRDefault="00FE0971" w:rsidP="00D53CBF">
      <w:pPr>
        <w:pStyle w:val="ListParagraph"/>
        <w:numPr>
          <w:ilvl w:val="0"/>
          <w:numId w:val="5"/>
        </w:numPr>
        <w:spacing w:after="120"/>
        <w:ind w:left="958" w:hanging="357"/>
        <w:jc w:val="both"/>
        <w:rPr>
          <w:szCs w:val="28"/>
          <w:lang w:val="ro-RO"/>
        </w:rPr>
      </w:pPr>
      <w:r w:rsidRPr="00BA1E9E">
        <w:rPr>
          <w:szCs w:val="28"/>
          <w:lang w:val="ro-RO"/>
        </w:rPr>
        <w:t xml:space="preserve">tablă </w:t>
      </w:r>
      <w:r w:rsidR="00060BD6" w:rsidRPr="00BA1E9E">
        <w:rPr>
          <w:szCs w:val="28"/>
          <w:lang w:val="ro-RO"/>
        </w:rPr>
        <w:t xml:space="preserve">cu acoperire cu piatră, </w:t>
      </w:r>
      <w:r w:rsidR="00742DDA" w:rsidRPr="00BA1E9E">
        <w:rPr>
          <w:szCs w:val="28"/>
          <w:lang w:val="ro-RO"/>
        </w:rPr>
        <w:t>etc.</w:t>
      </w:r>
      <w:r w:rsidR="00060BD6" w:rsidRPr="00BA1E9E">
        <w:rPr>
          <w:szCs w:val="28"/>
          <w:lang w:val="ro-RO"/>
        </w:rPr>
        <w:t>;</w:t>
      </w:r>
    </w:p>
    <w:p w:rsidR="00055740" w:rsidRPr="00BA1E9E" w:rsidRDefault="00060BD6" w:rsidP="00CA2972">
      <w:pPr>
        <w:spacing w:after="120"/>
        <w:ind w:firstLine="635"/>
        <w:jc w:val="both"/>
        <w:rPr>
          <w:szCs w:val="28"/>
          <w:lang w:val="ro-RO"/>
        </w:rPr>
      </w:pPr>
      <w:r w:rsidRPr="00BA1E9E">
        <w:rPr>
          <w:szCs w:val="28"/>
          <w:lang w:val="ro-RO"/>
        </w:rPr>
        <w:t>În faza de construc</w:t>
      </w:r>
      <w:r w:rsidR="00CA2972" w:rsidRPr="00BA1E9E">
        <w:rPr>
          <w:szCs w:val="28"/>
          <w:lang w:val="ro-RO"/>
        </w:rPr>
        <w:t>ț</w:t>
      </w:r>
      <w:r w:rsidRPr="00BA1E9E">
        <w:rPr>
          <w:szCs w:val="28"/>
          <w:lang w:val="ro-RO"/>
        </w:rPr>
        <w:t xml:space="preserve">ie se va folosi energie </w:t>
      </w:r>
      <w:r w:rsidR="00CA2972" w:rsidRPr="00BA1E9E">
        <w:rPr>
          <w:szCs w:val="28"/>
          <w:lang w:val="ro-RO"/>
        </w:rPr>
        <w:t>ș</w:t>
      </w:r>
      <w:r w:rsidRPr="00BA1E9E">
        <w:rPr>
          <w:szCs w:val="28"/>
          <w:lang w:val="ro-RO"/>
        </w:rPr>
        <w:t>i combustibili pentru utilajele de  execu</w:t>
      </w:r>
      <w:r w:rsidR="00CA2972" w:rsidRPr="00BA1E9E">
        <w:rPr>
          <w:szCs w:val="28"/>
          <w:lang w:val="ro-RO"/>
        </w:rPr>
        <w:t>ț</w:t>
      </w:r>
      <w:r w:rsidRPr="00BA1E9E">
        <w:rPr>
          <w:szCs w:val="28"/>
          <w:lang w:val="ro-RO"/>
        </w:rPr>
        <w:t xml:space="preserve">ie </w:t>
      </w:r>
      <w:r w:rsidR="00CA2972" w:rsidRPr="00BA1E9E">
        <w:rPr>
          <w:szCs w:val="28"/>
          <w:lang w:val="ro-RO"/>
        </w:rPr>
        <w:t>ș</w:t>
      </w:r>
      <w:r w:rsidRPr="00BA1E9E">
        <w:rPr>
          <w:szCs w:val="28"/>
          <w:lang w:val="ro-RO"/>
        </w:rPr>
        <w:t xml:space="preserve">i transport, iar pe durata utilizării energie electrică </w:t>
      </w:r>
      <w:r w:rsidR="00CA2972" w:rsidRPr="00BA1E9E">
        <w:rPr>
          <w:szCs w:val="28"/>
          <w:lang w:val="ro-RO"/>
        </w:rPr>
        <w:t>ș</w:t>
      </w:r>
      <w:r w:rsidRPr="00BA1E9E">
        <w:rPr>
          <w:szCs w:val="28"/>
          <w:lang w:val="ro-RO"/>
        </w:rPr>
        <w:t>i combustibil solid consuma</w:t>
      </w:r>
      <w:r w:rsidR="00CA2972" w:rsidRPr="00BA1E9E">
        <w:rPr>
          <w:szCs w:val="28"/>
          <w:lang w:val="ro-RO"/>
        </w:rPr>
        <w:t>ț</w:t>
      </w:r>
      <w:r w:rsidRPr="00BA1E9E">
        <w:rPr>
          <w:szCs w:val="28"/>
          <w:lang w:val="ro-RO"/>
        </w:rPr>
        <w:t xml:space="preserve">i  de </w:t>
      </w:r>
      <w:r w:rsidR="008725EC" w:rsidRPr="00BA1E9E">
        <w:rPr>
          <w:szCs w:val="28"/>
          <w:lang w:val="ro-RO"/>
        </w:rPr>
        <w:t>hotel</w:t>
      </w:r>
      <w:r w:rsidRPr="00BA1E9E">
        <w:rPr>
          <w:szCs w:val="28"/>
          <w:lang w:val="ro-RO"/>
        </w:rPr>
        <w:t>.</w:t>
      </w:r>
    </w:p>
    <w:p w:rsidR="00E90070" w:rsidRPr="00BA1E9E" w:rsidRDefault="00E90070" w:rsidP="00CA2972">
      <w:pPr>
        <w:spacing w:after="120"/>
        <w:ind w:firstLine="635"/>
        <w:jc w:val="both"/>
        <w:rPr>
          <w:szCs w:val="28"/>
          <w:lang w:val="ro-RO"/>
        </w:rPr>
      </w:pPr>
      <w:r w:rsidRPr="00BA1E9E">
        <w:rPr>
          <w:szCs w:val="28"/>
          <w:lang w:val="ro-RO"/>
        </w:rPr>
        <w:t>În faza de exploatare, ca sursă alternativă de preparare a apei calde</w:t>
      </w:r>
      <w:r w:rsidR="003D6177" w:rsidRPr="00BA1E9E">
        <w:rPr>
          <w:szCs w:val="28"/>
          <w:lang w:val="ro-RO"/>
        </w:rPr>
        <w:t xml:space="preserve"> se va folosi energia solară, prin prevederea unei </w:t>
      </w:r>
      <w:r w:rsidR="00742DDA" w:rsidRPr="00BA1E9E">
        <w:rPr>
          <w:szCs w:val="28"/>
          <w:lang w:val="ro-RO"/>
        </w:rPr>
        <w:t>instala</w:t>
      </w:r>
      <w:r w:rsidR="00CA2972" w:rsidRPr="00BA1E9E">
        <w:rPr>
          <w:szCs w:val="28"/>
          <w:lang w:val="ro-RO"/>
        </w:rPr>
        <w:t>ț</w:t>
      </w:r>
      <w:r w:rsidR="00742DDA" w:rsidRPr="00BA1E9E">
        <w:rPr>
          <w:szCs w:val="28"/>
          <w:lang w:val="ro-RO"/>
        </w:rPr>
        <w:t>ii</w:t>
      </w:r>
      <w:r w:rsidR="003D6177" w:rsidRPr="00BA1E9E">
        <w:rPr>
          <w:szCs w:val="28"/>
          <w:lang w:val="ro-RO"/>
        </w:rPr>
        <w:t xml:space="preserve"> solare, cu panouri solare presurizate.</w:t>
      </w:r>
    </w:p>
    <w:p w:rsidR="00060BD6" w:rsidRPr="00BA1E9E" w:rsidRDefault="00055740" w:rsidP="00D53CBF">
      <w:pPr>
        <w:pStyle w:val="Default"/>
        <w:numPr>
          <w:ilvl w:val="0"/>
          <w:numId w:val="7"/>
        </w:numPr>
        <w:spacing w:before="240" w:after="120"/>
        <w:ind w:hanging="357"/>
        <w:rPr>
          <w:rFonts w:ascii="Arial Narrow" w:hAnsi="Arial Narrow"/>
          <w:color w:val="465F12"/>
          <w:sz w:val="28"/>
          <w:szCs w:val="28"/>
        </w:rPr>
      </w:pPr>
      <w:r w:rsidRPr="00BA1E9E">
        <w:rPr>
          <w:rFonts w:ascii="Arial Narrow" w:hAnsi="Arial Narrow"/>
          <w:i/>
          <w:iCs/>
          <w:color w:val="auto"/>
          <w:sz w:val="28"/>
          <w:szCs w:val="28"/>
        </w:rPr>
        <w:t>R</w:t>
      </w:r>
      <w:r w:rsidR="00060BD6" w:rsidRPr="00BA1E9E">
        <w:rPr>
          <w:rFonts w:ascii="Arial Narrow" w:hAnsi="Arial Narrow"/>
          <w:i/>
          <w:iCs/>
          <w:color w:val="auto"/>
          <w:sz w:val="28"/>
          <w:szCs w:val="28"/>
        </w:rPr>
        <w:t>acordarea la re</w:t>
      </w:r>
      <w:r w:rsidR="00CA2972" w:rsidRPr="00BA1E9E">
        <w:rPr>
          <w:rFonts w:ascii="Arial Narrow" w:hAnsi="Arial Narrow"/>
          <w:i/>
          <w:iCs/>
          <w:color w:val="auto"/>
          <w:sz w:val="28"/>
          <w:szCs w:val="28"/>
        </w:rPr>
        <w:t>ț</w:t>
      </w:r>
      <w:r w:rsidR="00060BD6" w:rsidRPr="00BA1E9E">
        <w:rPr>
          <w:rFonts w:ascii="Arial Narrow" w:hAnsi="Arial Narrow"/>
          <w:i/>
          <w:iCs/>
          <w:color w:val="auto"/>
          <w:sz w:val="28"/>
          <w:szCs w:val="28"/>
        </w:rPr>
        <w:t>elele utilitare existente în zonă</w:t>
      </w:r>
    </w:p>
    <w:p w:rsidR="00055740" w:rsidRPr="00BA1E9E" w:rsidRDefault="00055740" w:rsidP="00D53CBF">
      <w:pPr>
        <w:pStyle w:val="ListParagraph"/>
        <w:numPr>
          <w:ilvl w:val="0"/>
          <w:numId w:val="8"/>
        </w:numPr>
        <w:tabs>
          <w:tab w:val="left" w:pos="709"/>
        </w:tabs>
        <w:ind w:left="1418" w:hanging="425"/>
        <w:jc w:val="both"/>
        <w:rPr>
          <w:szCs w:val="28"/>
          <w:lang w:val="ro-RO"/>
        </w:rPr>
      </w:pPr>
      <w:r w:rsidRPr="00BA1E9E">
        <w:rPr>
          <w:szCs w:val="28"/>
          <w:lang w:val="ro-RO"/>
        </w:rPr>
        <w:t>Alimentarea cu apă rece</w:t>
      </w:r>
    </w:p>
    <w:p w:rsidR="009D4B4A" w:rsidRPr="000F4219" w:rsidRDefault="009D4B4A" w:rsidP="009D4B4A">
      <w:pPr>
        <w:spacing w:after="120"/>
        <w:ind w:firstLine="680"/>
        <w:jc w:val="both"/>
        <w:rPr>
          <w:rFonts w:cs="Arial"/>
          <w:szCs w:val="28"/>
        </w:rPr>
      </w:pPr>
      <w:proofErr w:type="spellStart"/>
      <w:r w:rsidRPr="000F4219">
        <w:rPr>
          <w:rFonts w:cs="Arial"/>
          <w:szCs w:val="28"/>
        </w:rPr>
        <w:t>Sursa</w:t>
      </w:r>
      <w:proofErr w:type="spellEnd"/>
      <w:r w:rsidRPr="000F4219">
        <w:rPr>
          <w:rFonts w:cs="Arial"/>
          <w:szCs w:val="28"/>
        </w:rPr>
        <w:t xml:space="preserve"> de </w:t>
      </w:r>
      <w:proofErr w:type="spellStart"/>
      <w:proofErr w:type="gramStart"/>
      <w:r w:rsidRPr="000F4219">
        <w:rPr>
          <w:rFonts w:cs="Arial"/>
          <w:szCs w:val="28"/>
        </w:rPr>
        <w:t>apă</w:t>
      </w:r>
      <w:proofErr w:type="spellEnd"/>
      <w:proofErr w:type="gramEnd"/>
      <w:r w:rsidRPr="000F4219">
        <w:rPr>
          <w:rFonts w:cs="Arial"/>
          <w:szCs w:val="28"/>
        </w:rPr>
        <w:t xml:space="preserve"> </w:t>
      </w:r>
      <w:proofErr w:type="spellStart"/>
      <w:r w:rsidRPr="000F4219">
        <w:rPr>
          <w:rFonts w:cs="Arial"/>
          <w:szCs w:val="28"/>
        </w:rPr>
        <w:t>pentru</w:t>
      </w:r>
      <w:proofErr w:type="spellEnd"/>
      <w:r w:rsidRPr="000F4219">
        <w:rPr>
          <w:rFonts w:cs="Arial"/>
          <w:szCs w:val="28"/>
        </w:rPr>
        <w:t xml:space="preserve"> </w:t>
      </w:r>
      <w:proofErr w:type="spellStart"/>
      <w:r w:rsidRPr="000F4219">
        <w:rPr>
          <w:rFonts w:cs="Arial"/>
          <w:szCs w:val="28"/>
        </w:rPr>
        <w:t>obiectivul</w:t>
      </w:r>
      <w:proofErr w:type="spellEnd"/>
      <w:r w:rsidRPr="000F4219">
        <w:rPr>
          <w:rFonts w:cs="Arial"/>
          <w:szCs w:val="28"/>
        </w:rPr>
        <w:t xml:space="preserve"> </w:t>
      </w:r>
      <w:proofErr w:type="spellStart"/>
      <w:r w:rsidRPr="000F4219">
        <w:rPr>
          <w:rFonts w:cs="Arial"/>
          <w:szCs w:val="28"/>
        </w:rPr>
        <w:t>propus</w:t>
      </w:r>
      <w:proofErr w:type="spellEnd"/>
      <w:r w:rsidRPr="000F4219">
        <w:rPr>
          <w:rFonts w:cs="Arial"/>
          <w:szCs w:val="28"/>
        </w:rPr>
        <w:t xml:space="preserve"> se </w:t>
      </w:r>
      <w:proofErr w:type="spellStart"/>
      <w:r w:rsidRPr="000F4219">
        <w:rPr>
          <w:rFonts w:cs="Arial"/>
          <w:szCs w:val="28"/>
        </w:rPr>
        <w:t>va</w:t>
      </w:r>
      <w:proofErr w:type="spellEnd"/>
      <w:r w:rsidRPr="000F4219">
        <w:rPr>
          <w:rFonts w:cs="Arial"/>
          <w:szCs w:val="28"/>
        </w:rPr>
        <w:t xml:space="preserve"> </w:t>
      </w:r>
      <w:proofErr w:type="spellStart"/>
      <w:r w:rsidRPr="000F4219">
        <w:rPr>
          <w:rFonts w:cs="Arial"/>
          <w:szCs w:val="28"/>
        </w:rPr>
        <w:t>sigura</w:t>
      </w:r>
      <w:proofErr w:type="spellEnd"/>
      <w:r w:rsidRPr="000F4219">
        <w:rPr>
          <w:rFonts w:cs="Arial"/>
          <w:szCs w:val="28"/>
        </w:rPr>
        <w:t xml:space="preserve"> de la </w:t>
      </w:r>
      <w:proofErr w:type="spellStart"/>
      <w:r w:rsidRPr="000F4219">
        <w:rPr>
          <w:rFonts w:cs="Arial"/>
          <w:szCs w:val="28"/>
        </w:rPr>
        <w:t>rețeaua</w:t>
      </w:r>
      <w:proofErr w:type="spellEnd"/>
      <w:r w:rsidRPr="000F4219">
        <w:rPr>
          <w:rFonts w:cs="Arial"/>
          <w:szCs w:val="28"/>
        </w:rPr>
        <w:t xml:space="preserve"> de </w:t>
      </w:r>
      <w:proofErr w:type="spellStart"/>
      <w:r w:rsidRPr="000F4219">
        <w:rPr>
          <w:rFonts w:cs="Arial"/>
          <w:szCs w:val="28"/>
        </w:rPr>
        <w:t>apă</w:t>
      </w:r>
      <w:proofErr w:type="spellEnd"/>
      <w:r w:rsidRPr="000F4219">
        <w:rPr>
          <w:rFonts w:cs="Arial"/>
          <w:szCs w:val="28"/>
        </w:rPr>
        <w:t xml:space="preserve"> </w:t>
      </w:r>
      <w:proofErr w:type="spellStart"/>
      <w:r w:rsidRPr="000F4219">
        <w:rPr>
          <w:rFonts w:cs="Arial"/>
          <w:szCs w:val="28"/>
        </w:rPr>
        <w:t>existentă</w:t>
      </w:r>
      <w:proofErr w:type="spellEnd"/>
      <w:r w:rsidRPr="000F4219">
        <w:rPr>
          <w:rFonts w:cs="Arial"/>
          <w:szCs w:val="28"/>
        </w:rPr>
        <w:t xml:space="preserve"> a </w:t>
      </w:r>
      <w:proofErr w:type="spellStart"/>
      <w:r w:rsidRPr="000F4219">
        <w:rPr>
          <w:rFonts w:cs="Arial"/>
          <w:szCs w:val="28"/>
        </w:rPr>
        <w:t>Municipiului</w:t>
      </w:r>
      <w:proofErr w:type="spellEnd"/>
      <w:r w:rsidRPr="000F4219">
        <w:rPr>
          <w:rFonts w:cs="Arial"/>
          <w:szCs w:val="28"/>
        </w:rPr>
        <w:t xml:space="preserve"> </w:t>
      </w:r>
      <w:proofErr w:type="spellStart"/>
      <w:r w:rsidRPr="000F4219">
        <w:rPr>
          <w:rFonts w:cs="Arial"/>
          <w:szCs w:val="28"/>
        </w:rPr>
        <w:t>Vatra</w:t>
      </w:r>
      <w:proofErr w:type="spellEnd"/>
      <w:r w:rsidRPr="000F4219">
        <w:rPr>
          <w:rFonts w:cs="Arial"/>
          <w:szCs w:val="28"/>
        </w:rPr>
        <w:t xml:space="preserve"> </w:t>
      </w:r>
      <w:proofErr w:type="spellStart"/>
      <w:r w:rsidRPr="000F4219">
        <w:rPr>
          <w:rFonts w:cs="Arial"/>
          <w:szCs w:val="28"/>
        </w:rPr>
        <w:t>Dornei</w:t>
      </w:r>
      <w:proofErr w:type="spellEnd"/>
      <w:r w:rsidRPr="000F4219">
        <w:rPr>
          <w:rFonts w:cs="Arial"/>
          <w:szCs w:val="28"/>
        </w:rPr>
        <w:t xml:space="preserve">, </w:t>
      </w:r>
      <w:proofErr w:type="spellStart"/>
      <w:r w:rsidRPr="000F4219">
        <w:rPr>
          <w:rFonts w:cs="Arial"/>
          <w:szCs w:val="28"/>
        </w:rPr>
        <w:t>prin</w:t>
      </w:r>
      <w:proofErr w:type="spellEnd"/>
      <w:r w:rsidRPr="000F4219">
        <w:rPr>
          <w:rFonts w:cs="Arial"/>
          <w:szCs w:val="28"/>
        </w:rPr>
        <w:t xml:space="preserve"> </w:t>
      </w:r>
      <w:proofErr w:type="spellStart"/>
      <w:r w:rsidRPr="000F4219">
        <w:rPr>
          <w:rFonts w:cs="Arial"/>
          <w:szCs w:val="28"/>
        </w:rPr>
        <w:t>racordare</w:t>
      </w:r>
      <w:proofErr w:type="spellEnd"/>
      <w:r w:rsidRPr="000F4219">
        <w:rPr>
          <w:rFonts w:cs="Arial"/>
          <w:szCs w:val="28"/>
        </w:rPr>
        <w:t xml:space="preserve"> la </w:t>
      </w:r>
      <w:proofErr w:type="spellStart"/>
      <w:r w:rsidRPr="000F4219">
        <w:rPr>
          <w:rFonts w:cs="Arial"/>
          <w:szCs w:val="28"/>
        </w:rPr>
        <w:t>conducta</w:t>
      </w:r>
      <w:proofErr w:type="spellEnd"/>
      <w:r w:rsidRPr="000F4219">
        <w:rPr>
          <w:rFonts w:cs="Arial"/>
          <w:szCs w:val="28"/>
        </w:rPr>
        <w:t xml:space="preserve"> de </w:t>
      </w:r>
      <w:proofErr w:type="spellStart"/>
      <w:r w:rsidRPr="000F4219">
        <w:rPr>
          <w:rFonts w:cs="Arial"/>
          <w:szCs w:val="28"/>
        </w:rPr>
        <w:t>apă</w:t>
      </w:r>
      <w:proofErr w:type="spellEnd"/>
      <w:r w:rsidRPr="000F4219">
        <w:rPr>
          <w:rFonts w:cs="Arial"/>
          <w:szCs w:val="28"/>
        </w:rPr>
        <w:t xml:space="preserve"> </w:t>
      </w:r>
      <w:proofErr w:type="spellStart"/>
      <w:r w:rsidRPr="000F4219">
        <w:rPr>
          <w:rFonts w:cs="Arial"/>
          <w:szCs w:val="28"/>
        </w:rPr>
        <w:t>existentă</w:t>
      </w:r>
      <w:proofErr w:type="spellEnd"/>
      <w:r w:rsidRPr="000F4219">
        <w:rPr>
          <w:rFonts w:cs="Arial"/>
          <w:szCs w:val="28"/>
        </w:rPr>
        <w:t xml:space="preserve"> </w:t>
      </w:r>
      <w:proofErr w:type="spellStart"/>
      <w:r w:rsidRPr="000F4219">
        <w:rPr>
          <w:rFonts w:cs="Arial"/>
          <w:szCs w:val="28"/>
        </w:rPr>
        <w:t>pe</w:t>
      </w:r>
      <w:proofErr w:type="spellEnd"/>
      <w:r w:rsidRPr="000F4219">
        <w:rPr>
          <w:rFonts w:cs="Arial"/>
          <w:szCs w:val="28"/>
        </w:rPr>
        <w:t xml:space="preserve"> </w:t>
      </w:r>
      <w:proofErr w:type="spellStart"/>
      <w:r w:rsidRPr="000F4219">
        <w:rPr>
          <w:rFonts w:cs="Arial"/>
          <w:szCs w:val="28"/>
        </w:rPr>
        <w:t>strada</w:t>
      </w:r>
      <w:proofErr w:type="spellEnd"/>
      <w:r w:rsidRPr="000F4219">
        <w:rPr>
          <w:rFonts w:cs="Arial"/>
          <w:szCs w:val="28"/>
        </w:rPr>
        <w:t xml:space="preserve"> </w:t>
      </w:r>
      <w:proofErr w:type="spellStart"/>
      <w:r w:rsidRPr="000F4219">
        <w:rPr>
          <w:rFonts w:cs="Arial"/>
          <w:szCs w:val="28"/>
        </w:rPr>
        <w:t>Păcii</w:t>
      </w:r>
      <w:proofErr w:type="spellEnd"/>
      <w:r w:rsidRPr="000F4219">
        <w:rPr>
          <w:rFonts w:cs="Arial"/>
          <w:szCs w:val="28"/>
        </w:rPr>
        <w:t xml:space="preserve">, </w:t>
      </w:r>
      <w:proofErr w:type="spellStart"/>
      <w:r w:rsidRPr="000F4219">
        <w:rPr>
          <w:rFonts w:cs="Arial"/>
          <w:szCs w:val="28"/>
        </w:rPr>
        <w:t>Dn</w:t>
      </w:r>
      <w:proofErr w:type="spellEnd"/>
      <w:r w:rsidRPr="000F4219">
        <w:rPr>
          <w:rFonts w:cs="Arial"/>
          <w:szCs w:val="28"/>
        </w:rPr>
        <w:t xml:space="preserve"> 125, din OL Zn.</w:t>
      </w:r>
    </w:p>
    <w:p w:rsidR="009D4B4A" w:rsidRPr="009D4B4A" w:rsidRDefault="009D4B4A" w:rsidP="009D4B4A">
      <w:pPr>
        <w:spacing w:after="120"/>
        <w:ind w:firstLine="680"/>
        <w:jc w:val="both"/>
        <w:rPr>
          <w:rFonts w:cs="Arial"/>
          <w:szCs w:val="28"/>
        </w:rPr>
      </w:pPr>
      <w:proofErr w:type="spellStart"/>
      <w:r w:rsidRPr="000F4219">
        <w:rPr>
          <w:rFonts w:cs="Arial"/>
          <w:szCs w:val="28"/>
        </w:rPr>
        <w:lastRenderedPageBreak/>
        <w:t>Debitul</w:t>
      </w:r>
      <w:proofErr w:type="spellEnd"/>
      <w:r w:rsidRPr="000F4219">
        <w:rPr>
          <w:rFonts w:cs="Arial"/>
          <w:szCs w:val="28"/>
        </w:rPr>
        <w:t xml:space="preserve"> de </w:t>
      </w:r>
      <w:proofErr w:type="spellStart"/>
      <w:r w:rsidRPr="000F4219">
        <w:rPr>
          <w:rFonts w:cs="Arial"/>
          <w:szCs w:val="28"/>
        </w:rPr>
        <w:t>calcul</w:t>
      </w:r>
      <w:proofErr w:type="spellEnd"/>
      <w:r w:rsidRPr="000F4219">
        <w:rPr>
          <w:rFonts w:cs="Arial"/>
          <w:szCs w:val="28"/>
        </w:rPr>
        <w:t xml:space="preserve"> </w:t>
      </w:r>
      <w:proofErr w:type="spellStart"/>
      <w:r w:rsidRPr="000F4219">
        <w:rPr>
          <w:rFonts w:cs="Arial"/>
          <w:szCs w:val="28"/>
        </w:rPr>
        <w:t>pentru</w:t>
      </w:r>
      <w:proofErr w:type="spellEnd"/>
      <w:r w:rsidRPr="000F4219">
        <w:rPr>
          <w:rFonts w:cs="Arial"/>
          <w:szCs w:val="28"/>
        </w:rPr>
        <w:t xml:space="preserve"> </w:t>
      </w:r>
      <w:proofErr w:type="spellStart"/>
      <w:r w:rsidRPr="000F4219">
        <w:rPr>
          <w:rFonts w:cs="Arial"/>
          <w:szCs w:val="28"/>
        </w:rPr>
        <w:t>dimensionarea</w:t>
      </w:r>
      <w:proofErr w:type="spellEnd"/>
      <w:r w:rsidRPr="000F4219">
        <w:rPr>
          <w:rFonts w:cs="Arial"/>
          <w:szCs w:val="28"/>
        </w:rPr>
        <w:t xml:space="preserve"> </w:t>
      </w:r>
      <w:proofErr w:type="spellStart"/>
      <w:r w:rsidRPr="000F4219">
        <w:rPr>
          <w:rFonts w:cs="Arial"/>
          <w:szCs w:val="28"/>
        </w:rPr>
        <w:t>branșamentului</w:t>
      </w:r>
      <w:proofErr w:type="spellEnd"/>
      <w:r w:rsidRPr="000F4219">
        <w:rPr>
          <w:rFonts w:cs="Arial"/>
          <w:szCs w:val="28"/>
        </w:rPr>
        <w:t xml:space="preserve"> de </w:t>
      </w:r>
      <w:proofErr w:type="spellStart"/>
      <w:r w:rsidRPr="000F4219">
        <w:rPr>
          <w:rFonts w:cs="Arial"/>
          <w:szCs w:val="28"/>
        </w:rPr>
        <w:t>apă</w:t>
      </w:r>
      <w:proofErr w:type="spellEnd"/>
      <w:r w:rsidRPr="000F4219">
        <w:rPr>
          <w:rFonts w:cs="Arial"/>
          <w:szCs w:val="28"/>
        </w:rPr>
        <w:t xml:space="preserve"> </w:t>
      </w:r>
      <w:proofErr w:type="spellStart"/>
      <w:r w:rsidRPr="000F4219">
        <w:rPr>
          <w:rFonts w:cs="Arial"/>
          <w:szCs w:val="28"/>
        </w:rPr>
        <w:t>este</w:t>
      </w:r>
      <w:proofErr w:type="spellEnd"/>
      <w:r w:rsidRPr="000F4219">
        <w:rPr>
          <w:rFonts w:cs="Arial"/>
          <w:szCs w:val="28"/>
        </w:rPr>
        <w:t xml:space="preserve"> de q</w:t>
      </w:r>
      <w:r w:rsidRPr="000F4219">
        <w:rPr>
          <w:rFonts w:cs="Arial"/>
          <w:b/>
          <w:szCs w:val="28"/>
          <w:vertAlign w:val="subscript"/>
        </w:rPr>
        <w:t xml:space="preserve">c </w:t>
      </w:r>
      <w:r w:rsidRPr="000F4219">
        <w:rPr>
          <w:rFonts w:cs="Arial"/>
          <w:szCs w:val="28"/>
        </w:rPr>
        <w:t>=1</w:t>
      </w:r>
      <w:proofErr w:type="gramStart"/>
      <w:r w:rsidRPr="000F4219">
        <w:rPr>
          <w:rFonts w:cs="Arial"/>
          <w:szCs w:val="28"/>
        </w:rPr>
        <w:t>,10</w:t>
      </w:r>
      <w:proofErr w:type="gramEnd"/>
      <w:r w:rsidRPr="000F4219">
        <w:rPr>
          <w:rFonts w:cs="Arial"/>
          <w:szCs w:val="28"/>
        </w:rPr>
        <w:t xml:space="preserve"> l/s. </w:t>
      </w:r>
      <w:proofErr w:type="spellStart"/>
      <w:r w:rsidRPr="000F4219">
        <w:rPr>
          <w:rFonts w:cs="Arial"/>
          <w:szCs w:val="28"/>
        </w:rPr>
        <w:t>Pentru</w:t>
      </w:r>
      <w:proofErr w:type="spellEnd"/>
      <w:r w:rsidRPr="000F4219">
        <w:rPr>
          <w:rFonts w:cs="Arial"/>
          <w:szCs w:val="28"/>
        </w:rPr>
        <w:t xml:space="preserve"> </w:t>
      </w:r>
      <w:proofErr w:type="spellStart"/>
      <w:r w:rsidRPr="009D4B4A">
        <w:rPr>
          <w:rFonts w:cs="Arial"/>
          <w:szCs w:val="28"/>
        </w:rPr>
        <w:t>acest</w:t>
      </w:r>
      <w:proofErr w:type="spellEnd"/>
      <w:r w:rsidRPr="009D4B4A">
        <w:rPr>
          <w:rFonts w:cs="Arial"/>
          <w:szCs w:val="28"/>
        </w:rPr>
        <w:t xml:space="preserve"> debit se </w:t>
      </w:r>
      <w:proofErr w:type="spellStart"/>
      <w:r w:rsidRPr="009D4B4A">
        <w:rPr>
          <w:rFonts w:cs="Arial"/>
          <w:szCs w:val="28"/>
        </w:rPr>
        <w:t>va</w:t>
      </w:r>
      <w:proofErr w:type="spellEnd"/>
      <w:r w:rsidRPr="009D4B4A">
        <w:rPr>
          <w:rFonts w:cs="Arial"/>
          <w:szCs w:val="28"/>
        </w:rPr>
        <w:t xml:space="preserve"> </w:t>
      </w:r>
      <w:proofErr w:type="spellStart"/>
      <w:r w:rsidRPr="009D4B4A">
        <w:rPr>
          <w:rFonts w:cs="Arial"/>
          <w:szCs w:val="28"/>
        </w:rPr>
        <w:t>prevedea</w:t>
      </w:r>
      <w:proofErr w:type="spellEnd"/>
      <w:r w:rsidRPr="009D4B4A">
        <w:rPr>
          <w:rFonts w:cs="Arial"/>
          <w:szCs w:val="28"/>
        </w:rPr>
        <w:t xml:space="preserve"> o </w:t>
      </w:r>
      <w:proofErr w:type="spellStart"/>
      <w:r w:rsidRPr="009D4B4A">
        <w:rPr>
          <w:rFonts w:cs="Arial"/>
          <w:szCs w:val="28"/>
        </w:rPr>
        <w:t>conductă</w:t>
      </w:r>
      <w:proofErr w:type="spellEnd"/>
      <w:r w:rsidRPr="009D4B4A">
        <w:rPr>
          <w:rFonts w:cs="Arial"/>
          <w:szCs w:val="28"/>
        </w:rPr>
        <w:t xml:space="preserve"> de </w:t>
      </w:r>
      <w:proofErr w:type="spellStart"/>
      <w:r w:rsidRPr="009D4B4A">
        <w:rPr>
          <w:rFonts w:cs="Arial"/>
          <w:szCs w:val="28"/>
        </w:rPr>
        <w:t>branșament</w:t>
      </w:r>
      <w:proofErr w:type="spellEnd"/>
      <w:r w:rsidRPr="009D4B4A">
        <w:rPr>
          <w:rFonts w:cs="Arial"/>
          <w:szCs w:val="28"/>
        </w:rPr>
        <w:t xml:space="preserve">  </w:t>
      </w:r>
      <w:proofErr w:type="spellStart"/>
      <w:r w:rsidRPr="009D4B4A">
        <w:rPr>
          <w:rFonts w:cs="Arial"/>
          <w:szCs w:val="28"/>
        </w:rPr>
        <w:t>având</w:t>
      </w:r>
      <w:proofErr w:type="spellEnd"/>
      <w:r w:rsidRPr="009D4B4A">
        <w:rPr>
          <w:rFonts w:cs="Arial"/>
          <w:szCs w:val="28"/>
        </w:rPr>
        <w:t xml:space="preserve"> </w:t>
      </w:r>
      <w:proofErr w:type="spellStart"/>
      <w:r w:rsidRPr="009D4B4A">
        <w:rPr>
          <w:rFonts w:cs="Arial"/>
          <w:szCs w:val="28"/>
        </w:rPr>
        <w:t>Dn</w:t>
      </w:r>
      <w:proofErr w:type="spellEnd"/>
      <w:r w:rsidRPr="009D4B4A">
        <w:rPr>
          <w:rFonts w:cs="Arial"/>
          <w:szCs w:val="28"/>
        </w:rPr>
        <w:t xml:space="preserve"> 50 mm (2”).</w:t>
      </w:r>
    </w:p>
    <w:p w:rsidR="00055740" w:rsidRPr="009D4B4A" w:rsidRDefault="008725EC" w:rsidP="00D53CBF">
      <w:pPr>
        <w:pStyle w:val="ListParagraph"/>
        <w:numPr>
          <w:ilvl w:val="0"/>
          <w:numId w:val="8"/>
        </w:numPr>
        <w:tabs>
          <w:tab w:val="left" w:pos="709"/>
        </w:tabs>
        <w:ind w:left="1418" w:hanging="425"/>
        <w:jc w:val="both"/>
        <w:rPr>
          <w:szCs w:val="28"/>
          <w:lang w:val="ro-RO"/>
        </w:rPr>
      </w:pPr>
      <w:r w:rsidRPr="009D4B4A">
        <w:rPr>
          <w:szCs w:val="28"/>
          <w:lang w:val="ro-RO"/>
        </w:rPr>
        <w:t>Evacuarea apelor uzate</w:t>
      </w:r>
    </w:p>
    <w:p w:rsidR="009D4B4A" w:rsidRPr="00A1308A" w:rsidRDefault="009D4B4A" w:rsidP="009D4B4A">
      <w:pPr>
        <w:spacing w:after="120"/>
        <w:ind w:firstLine="720"/>
        <w:jc w:val="both"/>
        <w:rPr>
          <w:rFonts w:cs="Arial"/>
          <w:szCs w:val="28"/>
        </w:rPr>
      </w:pPr>
      <w:proofErr w:type="spellStart"/>
      <w:r w:rsidRPr="009D4B4A">
        <w:rPr>
          <w:rFonts w:cs="Arial"/>
          <w:szCs w:val="28"/>
        </w:rPr>
        <w:t>Canalizarea</w:t>
      </w:r>
      <w:proofErr w:type="spellEnd"/>
      <w:r w:rsidRPr="009D4B4A">
        <w:rPr>
          <w:rFonts w:cs="Arial"/>
          <w:szCs w:val="28"/>
        </w:rPr>
        <w:t xml:space="preserve"> </w:t>
      </w:r>
      <w:proofErr w:type="spellStart"/>
      <w:r w:rsidRPr="009D4B4A">
        <w:rPr>
          <w:rFonts w:cs="Arial"/>
          <w:szCs w:val="28"/>
        </w:rPr>
        <w:t>apelor</w:t>
      </w:r>
      <w:proofErr w:type="spellEnd"/>
      <w:r w:rsidRPr="00A1308A">
        <w:rPr>
          <w:rFonts w:cs="Arial"/>
          <w:szCs w:val="28"/>
        </w:rPr>
        <w:t xml:space="preserve"> </w:t>
      </w:r>
      <w:proofErr w:type="spellStart"/>
      <w:r w:rsidRPr="00A1308A">
        <w:rPr>
          <w:rFonts w:cs="Arial"/>
          <w:szCs w:val="28"/>
        </w:rPr>
        <w:t>uzate</w:t>
      </w:r>
      <w:proofErr w:type="spellEnd"/>
      <w:r w:rsidRPr="00A1308A">
        <w:rPr>
          <w:rFonts w:cs="Arial"/>
          <w:szCs w:val="28"/>
        </w:rPr>
        <w:t xml:space="preserve"> se </w:t>
      </w:r>
      <w:proofErr w:type="spellStart"/>
      <w:proofErr w:type="gramStart"/>
      <w:r w:rsidRPr="00A1308A">
        <w:rPr>
          <w:rFonts w:cs="Arial"/>
          <w:szCs w:val="28"/>
        </w:rPr>
        <w:t>va</w:t>
      </w:r>
      <w:proofErr w:type="spellEnd"/>
      <w:proofErr w:type="gramEnd"/>
      <w:r w:rsidRPr="00A1308A">
        <w:rPr>
          <w:rFonts w:cs="Arial"/>
          <w:szCs w:val="28"/>
        </w:rPr>
        <w:t xml:space="preserve"> face </w:t>
      </w:r>
      <w:proofErr w:type="spellStart"/>
      <w:r w:rsidRPr="00A1308A">
        <w:rPr>
          <w:rFonts w:cs="Arial"/>
          <w:szCs w:val="28"/>
        </w:rPr>
        <w:t>prin</w:t>
      </w:r>
      <w:proofErr w:type="spellEnd"/>
      <w:r w:rsidRPr="00A1308A">
        <w:rPr>
          <w:rFonts w:cs="Arial"/>
          <w:szCs w:val="28"/>
        </w:rPr>
        <w:t xml:space="preserve"> </w:t>
      </w:r>
      <w:proofErr w:type="spellStart"/>
      <w:r w:rsidRPr="00A1308A">
        <w:rPr>
          <w:rFonts w:cs="Arial"/>
          <w:szCs w:val="28"/>
        </w:rPr>
        <w:t>racordarea</w:t>
      </w:r>
      <w:proofErr w:type="spellEnd"/>
      <w:r w:rsidRPr="00A1308A">
        <w:rPr>
          <w:rFonts w:cs="Arial"/>
          <w:szCs w:val="28"/>
        </w:rPr>
        <w:t xml:space="preserve"> </w:t>
      </w:r>
      <w:proofErr w:type="spellStart"/>
      <w:r w:rsidRPr="00A1308A">
        <w:rPr>
          <w:rFonts w:cs="Arial"/>
          <w:szCs w:val="28"/>
        </w:rPr>
        <w:t>obiectivului</w:t>
      </w:r>
      <w:proofErr w:type="spellEnd"/>
      <w:r w:rsidRPr="00A1308A">
        <w:rPr>
          <w:rFonts w:cs="Arial"/>
          <w:szCs w:val="28"/>
        </w:rPr>
        <w:t xml:space="preserve"> la </w:t>
      </w:r>
      <w:proofErr w:type="spellStart"/>
      <w:r w:rsidRPr="00A1308A">
        <w:rPr>
          <w:rFonts w:cs="Arial"/>
          <w:szCs w:val="28"/>
        </w:rPr>
        <w:t>rețeaua</w:t>
      </w:r>
      <w:proofErr w:type="spellEnd"/>
      <w:r w:rsidRPr="00A1308A">
        <w:rPr>
          <w:rFonts w:cs="Arial"/>
          <w:szCs w:val="28"/>
        </w:rPr>
        <w:t xml:space="preserve"> </w:t>
      </w:r>
      <w:proofErr w:type="spellStart"/>
      <w:r w:rsidRPr="00A1308A">
        <w:rPr>
          <w:rFonts w:cs="Arial"/>
          <w:szCs w:val="28"/>
        </w:rPr>
        <w:t>existentă</w:t>
      </w:r>
      <w:proofErr w:type="spellEnd"/>
      <w:r w:rsidRPr="00A1308A">
        <w:rPr>
          <w:rFonts w:cs="Arial"/>
          <w:szCs w:val="28"/>
        </w:rPr>
        <w:t xml:space="preserve"> </w:t>
      </w:r>
      <w:proofErr w:type="spellStart"/>
      <w:r w:rsidRPr="00A1308A">
        <w:rPr>
          <w:rFonts w:cs="Arial"/>
          <w:szCs w:val="28"/>
        </w:rPr>
        <w:t>în</w:t>
      </w:r>
      <w:proofErr w:type="spellEnd"/>
      <w:r w:rsidRPr="00A1308A">
        <w:rPr>
          <w:rFonts w:cs="Arial"/>
          <w:szCs w:val="28"/>
        </w:rPr>
        <w:t xml:space="preserve"> </w:t>
      </w:r>
      <w:proofErr w:type="spellStart"/>
      <w:r w:rsidRPr="00A1308A">
        <w:rPr>
          <w:rFonts w:cs="Arial"/>
          <w:szCs w:val="28"/>
        </w:rPr>
        <w:t>subteranul</w:t>
      </w:r>
      <w:proofErr w:type="spellEnd"/>
      <w:r w:rsidRPr="00A1308A">
        <w:rPr>
          <w:rFonts w:cs="Arial"/>
          <w:szCs w:val="28"/>
        </w:rPr>
        <w:t xml:space="preserve"> </w:t>
      </w:r>
      <w:proofErr w:type="spellStart"/>
      <w:r w:rsidRPr="00A1308A">
        <w:rPr>
          <w:rFonts w:cs="Arial"/>
          <w:szCs w:val="28"/>
        </w:rPr>
        <w:t>străzii</w:t>
      </w:r>
      <w:proofErr w:type="spellEnd"/>
      <w:r w:rsidRPr="00A1308A">
        <w:rPr>
          <w:rFonts w:cs="Arial"/>
          <w:szCs w:val="28"/>
        </w:rPr>
        <w:t xml:space="preserve"> </w:t>
      </w:r>
      <w:proofErr w:type="spellStart"/>
      <w:r w:rsidRPr="00A1308A">
        <w:rPr>
          <w:rFonts w:cs="Arial"/>
          <w:szCs w:val="28"/>
        </w:rPr>
        <w:t>Păcii</w:t>
      </w:r>
      <w:proofErr w:type="spellEnd"/>
      <w:r w:rsidRPr="00A1308A">
        <w:rPr>
          <w:rFonts w:cs="Arial"/>
          <w:szCs w:val="28"/>
        </w:rPr>
        <w:t xml:space="preserve">, </w:t>
      </w:r>
      <w:proofErr w:type="spellStart"/>
      <w:r w:rsidRPr="00A1308A">
        <w:rPr>
          <w:rFonts w:cs="Arial"/>
          <w:szCs w:val="28"/>
        </w:rPr>
        <w:t>prin</w:t>
      </w:r>
      <w:proofErr w:type="spellEnd"/>
      <w:r w:rsidRPr="00A1308A">
        <w:rPr>
          <w:rFonts w:cs="Arial"/>
          <w:szCs w:val="28"/>
        </w:rPr>
        <w:t xml:space="preserve"> </w:t>
      </w:r>
      <w:proofErr w:type="spellStart"/>
      <w:r w:rsidRPr="00A1308A">
        <w:rPr>
          <w:rFonts w:cs="Arial"/>
          <w:szCs w:val="28"/>
        </w:rPr>
        <w:t>intermediul</w:t>
      </w:r>
      <w:proofErr w:type="spellEnd"/>
      <w:r w:rsidRPr="00A1308A">
        <w:rPr>
          <w:rFonts w:cs="Arial"/>
          <w:szCs w:val="28"/>
        </w:rPr>
        <w:t xml:space="preserve"> </w:t>
      </w:r>
      <w:proofErr w:type="spellStart"/>
      <w:r w:rsidRPr="00A1308A">
        <w:rPr>
          <w:rFonts w:cs="Arial"/>
          <w:szCs w:val="28"/>
        </w:rPr>
        <w:t>conductelor</w:t>
      </w:r>
      <w:proofErr w:type="spellEnd"/>
      <w:r w:rsidRPr="00A1308A">
        <w:rPr>
          <w:rFonts w:cs="Arial"/>
          <w:szCs w:val="28"/>
        </w:rPr>
        <w:t xml:space="preserve"> din </w:t>
      </w:r>
      <w:proofErr w:type="spellStart"/>
      <w:r w:rsidRPr="00A1308A">
        <w:rPr>
          <w:rFonts w:cs="Arial"/>
          <w:szCs w:val="28"/>
        </w:rPr>
        <w:t>țeavă</w:t>
      </w:r>
      <w:proofErr w:type="spellEnd"/>
      <w:r w:rsidRPr="00A1308A">
        <w:rPr>
          <w:rFonts w:cs="Arial"/>
          <w:szCs w:val="28"/>
        </w:rPr>
        <w:t xml:space="preserve"> PVC – KG </w:t>
      </w:r>
      <w:proofErr w:type="spellStart"/>
      <w:r w:rsidRPr="00A1308A">
        <w:rPr>
          <w:rFonts w:cs="Arial"/>
          <w:szCs w:val="28"/>
        </w:rPr>
        <w:t>și</w:t>
      </w:r>
      <w:proofErr w:type="spellEnd"/>
      <w:r w:rsidRPr="00A1308A">
        <w:rPr>
          <w:rFonts w:cs="Arial"/>
          <w:szCs w:val="28"/>
        </w:rPr>
        <w:t xml:space="preserve"> a </w:t>
      </w:r>
      <w:proofErr w:type="spellStart"/>
      <w:r w:rsidRPr="00A1308A">
        <w:rPr>
          <w:rFonts w:cs="Arial"/>
          <w:szCs w:val="28"/>
        </w:rPr>
        <w:t>căminelor</w:t>
      </w:r>
      <w:proofErr w:type="spellEnd"/>
      <w:r w:rsidRPr="00A1308A">
        <w:rPr>
          <w:rFonts w:cs="Arial"/>
          <w:szCs w:val="28"/>
        </w:rPr>
        <w:t xml:space="preserve"> de </w:t>
      </w:r>
      <w:proofErr w:type="spellStart"/>
      <w:r w:rsidRPr="00A1308A">
        <w:rPr>
          <w:rFonts w:cs="Arial"/>
          <w:szCs w:val="28"/>
        </w:rPr>
        <w:t>vizitare</w:t>
      </w:r>
      <w:proofErr w:type="spellEnd"/>
      <w:r w:rsidRPr="00A1308A">
        <w:rPr>
          <w:rFonts w:cs="Arial"/>
          <w:szCs w:val="28"/>
        </w:rPr>
        <w:t>.</w:t>
      </w:r>
    </w:p>
    <w:p w:rsidR="00055740" w:rsidRPr="00674C91" w:rsidRDefault="00055740" w:rsidP="00D53CBF">
      <w:pPr>
        <w:pStyle w:val="ListParagraph"/>
        <w:numPr>
          <w:ilvl w:val="0"/>
          <w:numId w:val="8"/>
        </w:numPr>
        <w:tabs>
          <w:tab w:val="left" w:pos="709"/>
        </w:tabs>
        <w:ind w:left="1418" w:hanging="425"/>
        <w:jc w:val="both"/>
        <w:rPr>
          <w:bCs/>
          <w:szCs w:val="28"/>
          <w:lang w:val="ro-RO"/>
        </w:rPr>
      </w:pPr>
      <w:r w:rsidRPr="00674C91">
        <w:rPr>
          <w:bCs/>
          <w:szCs w:val="28"/>
          <w:lang w:val="ro-RO"/>
        </w:rPr>
        <w:t>Alimentarea cu energie electrică</w:t>
      </w:r>
    </w:p>
    <w:p w:rsidR="00674C91" w:rsidRPr="00A1308A" w:rsidRDefault="00674C91" w:rsidP="00674C91">
      <w:pPr>
        <w:spacing w:after="120"/>
        <w:ind w:firstLine="720"/>
        <w:jc w:val="both"/>
        <w:rPr>
          <w:rFonts w:cs="Arial"/>
          <w:szCs w:val="28"/>
        </w:rPr>
      </w:pPr>
      <w:proofErr w:type="spellStart"/>
      <w:r w:rsidRPr="00674C91">
        <w:rPr>
          <w:rFonts w:cs="Arial"/>
          <w:szCs w:val="28"/>
        </w:rPr>
        <w:t>Alimentarea</w:t>
      </w:r>
      <w:proofErr w:type="spellEnd"/>
      <w:r w:rsidRPr="00674C91">
        <w:rPr>
          <w:rFonts w:cs="Arial"/>
          <w:szCs w:val="28"/>
        </w:rPr>
        <w:t xml:space="preserve"> cu </w:t>
      </w:r>
      <w:proofErr w:type="spellStart"/>
      <w:r w:rsidRPr="00674C91">
        <w:rPr>
          <w:rFonts w:cs="Arial"/>
          <w:szCs w:val="28"/>
        </w:rPr>
        <w:t>energie</w:t>
      </w:r>
      <w:proofErr w:type="spellEnd"/>
      <w:r w:rsidRPr="00674C91">
        <w:rPr>
          <w:rFonts w:cs="Arial"/>
          <w:szCs w:val="28"/>
        </w:rPr>
        <w:t xml:space="preserve"> </w:t>
      </w:r>
      <w:proofErr w:type="spellStart"/>
      <w:r w:rsidRPr="00674C91">
        <w:rPr>
          <w:rFonts w:cs="Arial"/>
          <w:szCs w:val="28"/>
        </w:rPr>
        <w:t>electrică</w:t>
      </w:r>
      <w:proofErr w:type="spellEnd"/>
      <w:r w:rsidRPr="00674C91">
        <w:rPr>
          <w:rFonts w:cs="Arial"/>
          <w:szCs w:val="28"/>
        </w:rPr>
        <w:t xml:space="preserve"> a </w:t>
      </w:r>
      <w:proofErr w:type="spellStart"/>
      <w:r w:rsidRPr="00674C91">
        <w:rPr>
          <w:rFonts w:cs="Arial"/>
          <w:szCs w:val="28"/>
        </w:rPr>
        <w:t>obiectivului</w:t>
      </w:r>
      <w:proofErr w:type="spellEnd"/>
      <w:r w:rsidRPr="00674C91">
        <w:rPr>
          <w:rFonts w:cs="Arial"/>
          <w:szCs w:val="28"/>
        </w:rPr>
        <w:t xml:space="preserve"> se </w:t>
      </w:r>
      <w:proofErr w:type="spellStart"/>
      <w:proofErr w:type="gramStart"/>
      <w:r w:rsidRPr="00674C91">
        <w:rPr>
          <w:rFonts w:cs="Arial"/>
          <w:szCs w:val="28"/>
        </w:rPr>
        <w:t>va</w:t>
      </w:r>
      <w:proofErr w:type="spellEnd"/>
      <w:proofErr w:type="gramEnd"/>
      <w:r w:rsidRPr="00674C91">
        <w:rPr>
          <w:rFonts w:cs="Arial"/>
          <w:szCs w:val="28"/>
        </w:rPr>
        <w:t xml:space="preserve"> </w:t>
      </w:r>
      <w:proofErr w:type="spellStart"/>
      <w:r w:rsidRPr="00674C91">
        <w:rPr>
          <w:rFonts w:cs="Arial"/>
          <w:szCs w:val="28"/>
        </w:rPr>
        <w:t>realiza</w:t>
      </w:r>
      <w:proofErr w:type="spellEnd"/>
      <w:r w:rsidRPr="00674C91">
        <w:rPr>
          <w:rFonts w:cs="Arial"/>
          <w:szCs w:val="28"/>
        </w:rPr>
        <w:t xml:space="preserve"> din </w:t>
      </w:r>
      <w:proofErr w:type="spellStart"/>
      <w:r w:rsidRPr="00674C91">
        <w:rPr>
          <w:rFonts w:cs="Arial"/>
          <w:szCs w:val="28"/>
        </w:rPr>
        <w:t>rețeaua</w:t>
      </w:r>
      <w:proofErr w:type="spellEnd"/>
      <w:r w:rsidRPr="00674C91">
        <w:rPr>
          <w:rFonts w:cs="Arial"/>
          <w:szCs w:val="28"/>
        </w:rPr>
        <w:t xml:space="preserve"> de </w:t>
      </w:r>
      <w:proofErr w:type="spellStart"/>
      <w:r w:rsidRPr="00674C91">
        <w:rPr>
          <w:rFonts w:cs="Arial"/>
          <w:szCs w:val="28"/>
        </w:rPr>
        <w:t>distribuție</w:t>
      </w:r>
      <w:proofErr w:type="spellEnd"/>
      <w:r w:rsidRPr="00674C91">
        <w:rPr>
          <w:rFonts w:cs="Arial"/>
          <w:szCs w:val="28"/>
        </w:rPr>
        <w:t xml:space="preserve"> </w:t>
      </w:r>
      <w:proofErr w:type="spellStart"/>
      <w:r w:rsidRPr="00674C91">
        <w:rPr>
          <w:rFonts w:cs="Arial"/>
          <w:szCs w:val="28"/>
        </w:rPr>
        <w:t>existentă</w:t>
      </w:r>
      <w:proofErr w:type="spellEnd"/>
      <w:r w:rsidRPr="00674C91">
        <w:rPr>
          <w:rFonts w:cs="Arial"/>
          <w:szCs w:val="28"/>
        </w:rPr>
        <w:t xml:space="preserve"> </w:t>
      </w:r>
      <w:proofErr w:type="spellStart"/>
      <w:r w:rsidRPr="00674C91">
        <w:rPr>
          <w:rFonts w:cs="Arial"/>
          <w:szCs w:val="28"/>
        </w:rPr>
        <w:t>în</w:t>
      </w:r>
      <w:proofErr w:type="spellEnd"/>
      <w:r w:rsidRPr="00674C91">
        <w:rPr>
          <w:rFonts w:cs="Arial"/>
          <w:szCs w:val="28"/>
        </w:rPr>
        <w:t xml:space="preserve"> </w:t>
      </w:r>
      <w:proofErr w:type="spellStart"/>
      <w:r w:rsidRPr="00674C91">
        <w:rPr>
          <w:rFonts w:cs="Arial"/>
          <w:szCs w:val="28"/>
        </w:rPr>
        <w:t>zonă</w:t>
      </w:r>
      <w:proofErr w:type="spellEnd"/>
      <w:r w:rsidRPr="00674C91">
        <w:rPr>
          <w:rFonts w:cs="Arial"/>
          <w:szCs w:val="28"/>
        </w:rPr>
        <w:t xml:space="preserve"> </w:t>
      </w:r>
      <w:proofErr w:type="spellStart"/>
      <w:r w:rsidRPr="00674C91">
        <w:rPr>
          <w:rFonts w:cs="Arial"/>
          <w:szCs w:val="28"/>
        </w:rPr>
        <w:t>prin</w:t>
      </w:r>
      <w:proofErr w:type="spellEnd"/>
      <w:r w:rsidRPr="00674C91">
        <w:rPr>
          <w:rFonts w:cs="Arial"/>
          <w:szCs w:val="28"/>
        </w:rPr>
        <w:t xml:space="preserve"> </w:t>
      </w:r>
      <w:proofErr w:type="spellStart"/>
      <w:r w:rsidRPr="00674C91">
        <w:rPr>
          <w:rFonts w:cs="Arial"/>
          <w:szCs w:val="28"/>
        </w:rPr>
        <w:t>intermediul</w:t>
      </w:r>
      <w:proofErr w:type="spellEnd"/>
      <w:r>
        <w:rPr>
          <w:rFonts w:cs="Arial"/>
          <w:szCs w:val="28"/>
        </w:rPr>
        <w:t xml:space="preserve"> </w:t>
      </w:r>
      <w:proofErr w:type="spellStart"/>
      <w:r>
        <w:rPr>
          <w:rFonts w:cs="Arial"/>
          <w:szCs w:val="28"/>
        </w:rPr>
        <w:t>unei</w:t>
      </w:r>
      <w:proofErr w:type="spellEnd"/>
      <w:r>
        <w:rPr>
          <w:rFonts w:cs="Arial"/>
          <w:szCs w:val="28"/>
        </w:rPr>
        <w:t xml:space="preserve"> </w:t>
      </w:r>
      <w:proofErr w:type="spellStart"/>
      <w:r>
        <w:rPr>
          <w:rFonts w:cs="Arial"/>
          <w:szCs w:val="28"/>
        </w:rPr>
        <w:t>celule</w:t>
      </w:r>
      <w:proofErr w:type="spellEnd"/>
      <w:r>
        <w:rPr>
          <w:rFonts w:cs="Arial"/>
          <w:szCs w:val="28"/>
        </w:rPr>
        <w:t xml:space="preserve"> de </w:t>
      </w:r>
      <w:proofErr w:type="spellStart"/>
      <w:r>
        <w:rPr>
          <w:rFonts w:cs="Arial"/>
          <w:szCs w:val="28"/>
        </w:rPr>
        <w:t>transformare</w:t>
      </w:r>
      <w:proofErr w:type="spellEnd"/>
      <w:r>
        <w:rPr>
          <w:rFonts w:cs="Arial"/>
          <w:szCs w:val="28"/>
        </w:rPr>
        <w:t xml:space="preserve"> </w:t>
      </w:r>
      <w:proofErr w:type="spellStart"/>
      <w:r>
        <w:rPr>
          <w:rFonts w:cs="Arial"/>
          <w:szCs w:val="28"/>
        </w:rPr>
        <w:t>realizată</w:t>
      </w:r>
      <w:proofErr w:type="spellEnd"/>
      <w:r>
        <w:rPr>
          <w:rFonts w:cs="Arial"/>
          <w:szCs w:val="28"/>
        </w:rPr>
        <w:t xml:space="preserve"> </w:t>
      </w:r>
      <w:proofErr w:type="spellStart"/>
      <w:r>
        <w:rPr>
          <w:rFonts w:cs="Arial"/>
          <w:szCs w:val="28"/>
        </w:rPr>
        <w:t>pe</w:t>
      </w:r>
      <w:proofErr w:type="spellEnd"/>
      <w:r>
        <w:rPr>
          <w:rFonts w:cs="Arial"/>
          <w:szCs w:val="28"/>
        </w:rPr>
        <w:t xml:space="preserve"> </w:t>
      </w:r>
      <w:proofErr w:type="spellStart"/>
      <w:r>
        <w:rPr>
          <w:rFonts w:cs="Arial"/>
          <w:szCs w:val="28"/>
        </w:rPr>
        <w:t>parcela</w:t>
      </w:r>
      <w:proofErr w:type="spellEnd"/>
      <w:r>
        <w:rPr>
          <w:rFonts w:cs="Arial"/>
          <w:szCs w:val="28"/>
        </w:rPr>
        <w:t xml:space="preserve"> de </w:t>
      </w:r>
      <w:proofErr w:type="spellStart"/>
      <w:r>
        <w:rPr>
          <w:rFonts w:cs="Arial"/>
          <w:szCs w:val="28"/>
        </w:rPr>
        <w:t>teren</w:t>
      </w:r>
      <w:proofErr w:type="spellEnd"/>
      <w:r>
        <w:rPr>
          <w:rFonts w:cs="Arial"/>
          <w:szCs w:val="28"/>
        </w:rPr>
        <w:t xml:space="preserve"> </w:t>
      </w:r>
      <w:proofErr w:type="spellStart"/>
      <w:r>
        <w:rPr>
          <w:rFonts w:cs="Arial"/>
          <w:szCs w:val="28"/>
        </w:rPr>
        <w:t>aferentă</w:t>
      </w:r>
      <w:proofErr w:type="spellEnd"/>
      <w:r>
        <w:rPr>
          <w:rFonts w:cs="Arial"/>
          <w:szCs w:val="28"/>
        </w:rPr>
        <w:t xml:space="preserve"> </w:t>
      </w:r>
      <w:proofErr w:type="spellStart"/>
      <w:r>
        <w:rPr>
          <w:rFonts w:cs="Arial"/>
          <w:szCs w:val="28"/>
        </w:rPr>
        <w:t>investiției</w:t>
      </w:r>
      <w:proofErr w:type="spellEnd"/>
      <w:r w:rsidRPr="00A1308A">
        <w:rPr>
          <w:szCs w:val="28"/>
        </w:rPr>
        <w:t xml:space="preserve">. </w:t>
      </w:r>
    </w:p>
    <w:p w:rsidR="00674C91" w:rsidRPr="00674C91" w:rsidRDefault="00674C91" w:rsidP="00674C91">
      <w:pPr>
        <w:spacing w:after="120"/>
        <w:ind w:firstLine="680"/>
        <w:jc w:val="both"/>
        <w:rPr>
          <w:szCs w:val="28"/>
        </w:rPr>
      </w:pPr>
      <w:proofErr w:type="spellStart"/>
      <w:r w:rsidRPr="00A1308A">
        <w:rPr>
          <w:szCs w:val="28"/>
        </w:rPr>
        <w:t>Măsura</w:t>
      </w:r>
      <w:proofErr w:type="spellEnd"/>
      <w:r w:rsidRPr="00A1308A">
        <w:rPr>
          <w:szCs w:val="28"/>
        </w:rPr>
        <w:t xml:space="preserve"> </w:t>
      </w:r>
      <w:proofErr w:type="spellStart"/>
      <w:r w:rsidRPr="00674C91">
        <w:rPr>
          <w:szCs w:val="28"/>
        </w:rPr>
        <w:t>energiei</w:t>
      </w:r>
      <w:proofErr w:type="spellEnd"/>
      <w:r w:rsidRPr="00674C91">
        <w:rPr>
          <w:szCs w:val="28"/>
        </w:rPr>
        <w:t xml:space="preserve"> </w:t>
      </w:r>
      <w:proofErr w:type="spellStart"/>
      <w:r w:rsidRPr="00674C91">
        <w:rPr>
          <w:szCs w:val="28"/>
        </w:rPr>
        <w:t>electrice</w:t>
      </w:r>
      <w:proofErr w:type="spellEnd"/>
      <w:r w:rsidRPr="00674C91">
        <w:rPr>
          <w:szCs w:val="28"/>
        </w:rPr>
        <w:t xml:space="preserve"> se </w:t>
      </w:r>
      <w:proofErr w:type="spellStart"/>
      <w:proofErr w:type="gramStart"/>
      <w:r w:rsidRPr="00674C91">
        <w:rPr>
          <w:szCs w:val="28"/>
        </w:rPr>
        <w:t>va</w:t>
      </w:r>
      <w:proofErr w:type="spellEnd"/>
      <w:proofErr w:type="gramEnd"/>
      <w:r w:rsidRPr="00674C91">
        <w:rPr>
          <w:szCs w:val="28"/>
        </w:rPr>
        <w:t xml:space="preserve"> </w:t>
      </w:r>
      <w:proofErr w:type="spellStart"/>
      <w:r w:rsidRPr="00674C91">
        <w:rPr>
          <w:szCs w:val="28"/>
        </w:rPr>
        <w:t>realiza</w:t>
      </w:r>
      <w:proofErr w:type="spellEnd"/>
      <w:r w:rsidRPr="00674C91">
        <w:rPr>
          <w:szCs w:val="28"/>
        </w:rPr>
        <w:t xml:space="preserve"> </w:t>
      </w:r>
      <w:proofErr w:type="spellStart"/>
      <w:r w:rsidRPr="00674C91">
        <w:rPr>
          <w:szCs w:val="28"/>
        </w:rPr>
        <w:t>pe</w:t>
      </w:r>
      <w:proofErr w:type="spellEnd"/>
      <w:r w:rsidRPr="00674C91">
        <w:rPr>
          <w:szCs w:val="28"/>
        </w:rPr>
        <w:t xml:space="preserve"> </w:t>
      </w:r>
      <w:proofErr w:type="spellStart"/>
      <w:r w:rsidRPr="00674C91">
        <w:rPr>
          <w:szCs w:val="28"/>
        </w:rPr>
        <w:t>joasă</w:t>
      </w:r>
      <w:proofErr w:type="spellEnd"/>
      <w:r w:rsidRPr="00674C91">
        <w:rPr>
          <w:szCs w:val="28"/>
        </w:rPr>
        <w:t xml:space="preserve"> </w:t>
      </w:r>
      <w:proofErr w:type="spellStart"/>
      <w:r w:rsidRPr="00674C91">
        <w:rPr>
          <w:szCs w:val="28"/>
        </w:rPr>
        <w:t>tensiune</w:t>
      </w:r>
      <w:proofErr w:type="spellEnd"/>
      <w:r w:rsidRPr="00674C91">
        <w:rPr>
          <w:szCs w:val="28"/>
        </w:rPr>
        <w:t xml:space="preserve"> cu un </w:t>
      </w:r>
      <w:proofErr w:type="spellStart"/>
      <w:r w:rsidRPr="00674C91">
        <w:rPr>
          <w:szCs w:val="28"/>
        </w:rPr>
        <w:t>contor</w:t>
      </w:r>
      <w:proofErr w:type="spellEnd"/>
      <w:r w:rsidRPr="00674C91">
        <w:rPr>
          <w:szCs w:val="28"/>
        </w:rPr>
        <w:t xml:space="preserve"> electronic </w:t>
      </w:r>
      <w:proofErr w:type="spellStart"/>
      <w:r w:rsidRPr="00674C91">
        <w:rPr>
          <w:szCs w:val="28"/>
        </w:rPr>
        <w:t>trifazat</w:t>
      </w:r>
      <w:proofErr w:type="spellEnd"/>
      <w:r w:rsidRPr="00674C91">
        <w:rPr>
          <w:szCs w:val="28"/>
        </w:rPr>
        <w:t xml:space="preserve"> de </w:t>
      </w:r>
      <w:proofErr w:type="spellStart"/>
      <w:r w:rsidRPr="00674C91">
        <w:rPr>
          <w:szCs w:val="28"/>
        </w:rPr>
        <w:t>energie</w:t>
      </w:r>
      <w:proofErr w:type="spellEnd"/>
      <w:r w:rsidRPr="00674C91">
        <w:rPr>
          <w:szCs w:val="28"/>
        </w:rPr>
        <w:t xml:space="preserve"> </w:t>
      </w:r>
      <w:proofErr w:type="spellStart"/>
      <w:r w:rsidRPr="00674C91">
        <w:rPr>
          <w:szCs w:val="28"/>
        </w:rPr>
        <w:t>electrică</w:t>
      </w:r>
      <w:proofErr w:type="spellEnd"/>
      <w:r w:rsidRPr="00674C91">
        <w:rPr>
          <w:szCs w:val="28"/>
        </w:rPr>
        <w:t xml:space="preserve"> </w:t>
      </w:r>
      <w:proofErr w:type="spellStart"/>
      <w:r w:rsidRPr="00674C91">
        <w:rPr>
          <w:szCs w:val="28"/>
        </w:rPr>
        <w:t>activă</w:t>
      </w:r>
      <w:proofErr w:type="spellEnd"/>
      <w:r w:rsidRPr="00674C91">
        <w:rPr>
          <w:szCs w:val="28"/>
        </w:rPr>
        <w:t xml:space="preserve"> </w:t>
      </w:r>
      <w:proofErr w:type="spellStart"/>
      <w:r w:rsidRPr="00674C91">
        <w:rPr>
          <w:szCs w:val="28"/>
        </w:rPr>
        <w:t>și</w:t>
      </w:r>
      <w:proofErr w:type="spellEnd"/>
      <w:r w:rsidRPr="00674C91">
        <w:rPr>
          <w:szCs w:val="28"/>
        </w:rPr>
        <w:t xml:space="preserve"> </w:t>
      </w:r>
      <w:proofErr w:type="spellStart"/>
      <w:r w:rsidRPr="00674C91">
        <w:rPr>
          <w:szCs w:val="28"/>
        </w:rPr>
        <w:t>reactivă</w:t>
      </w:r>
      <w:proofErr w:type="spellEnd"/>
      <w:r w:rsidRPr="00674C91">
        <w:rPr>
          <w:szCs w:val="28"/>
        </w:rPr>
        <w:t>.</w:t>
      </w:r>
    </w:p>
    <w:p w:rsidR="003D6177" w:rsidRPr="00674C91" w:rsidRDefault="003D6177" w:rsidP="00D53CBF">
      <w:pPr>
        <w:pStyle w:val="ListParagraph"/>
        <w:numPr>
          <w:ilvl w:val="0"/>
          <w:numId w:val="8"/>
        </w:numPr>
        <w:tabs>
          <w:tab w:val="left" w:pos="709"/>
        </w:tabs>
        <w:ind w:left="1418" w:hanging="425"/>
        <w:jc w:val="both"/>
        <w:rPr>
          <w:rFonts w:cs="Arial"/>
          <w:szCs w:val="28"/>
          <w:lang w:val="ro-RO"/>
        </w:rPr>
      </w:pPr>
      <w:r w:rsidRPr="00674C91">
        <w:rPr>
          <w:rFonts w:cs="Arial"/>
          <w:szCs w:val="28"/>
          <w:lang w:val="ro-RO"/>
        </w:rPr>
        <w:t>Asigurarea cu agent termic</w:t>
      </w:r>
    </w:p>
    <w:p w:rsidR="00674C91" w:rsidRPr="00A1308A" w:rsidRDefault="00674C91" w:rsidP="00674C91">
      <w:pPr>
        <w:spacing w:after="120"/>
        <w:ind w:firstLine="720"/>
        <w:jc w:val="both"/>
        <w:rPr>
          <w:rFonts w:cs="Arial"/>
          <w:szCs w:val="28"/>
        </w:rPr>
      </w:pPr>
      <w:proofErr w:type="spellStart"/>
      <w:r w:rsidRPr="00674C91">
        <w:rPr>
          <w:rFonts w:cs="Arial"/>
          <w:szCs w:val="28"/>
        </w:rPr>
        <w:t>Agentul</w:t>
      </w:r>
      <w:proofErr w:type="spellEnd"/>
      <w:r w:rsidRPr="00674C91">
        <w:rPr>
          <w:rFonts w:cs="Arial"/>
          <w:szCs w:val="28"/>
        </w:rPr>
        <w:t xml:space="preserve"> </w:t>
      </w:r>
      <w:proofErr w:type="spellStart"/>
      <w:r w:rsidRPr="00674C91">
        <w:rPr>
          <w:rFonts w:cs="Arial"/>
          <w:szCs w:val="28"/>
        </w:rPr>
        <w:t>termic</w:t>
      </w:r>
      <w:proofErr w:type="spellEnd"/>
      <w:r w:rsidRPr="00674C91">
        <w:rPr>
          <w:rFonts w:cs="Arial"/>
          <w:szCs w:val="28"/>
        </w:rPr>
        <w:t xml:space="preserve"> </w:t>
      </w:r>
      <w:proofErr w:type="spellStart"/>
      <w:r w:rsidRPr="00674C91">
        <w:rPr>
          <w:rFonts w:cs="Arial"/>
          <w:szCs w:val="28"/>
        </w:rPr>
        <w:t>necesar</w:t>
      </w:r>
      <w:proofErr w:type="spellEnd"/>
      <w:r w:rsidRPr="00674C91">
        <w:rPr>
          <w:rFonts w:cs="Arial"/>
          <w:szCs w:val="28"/>
        </w:rPr>
        <w:t xml:space="preserve"> </w:t>
      </w:r>
      <w:proofErr w:type="spellStart"/>
      <w:r w:rsidRPr="00674C91">
        <w:rPr>
          <w:rFonts w:cs="Arial"/>
          <w:szCs w:val="28"/>
        </w:rPr>
        <w:t>pentru</w:t>
      </w:r>
      <w:proofErr w:type="spellEnd"/>
      <w:r w:rsidRPr="00674C91">
        <w:rPr>
          <w:rFonts w:cs="Arial"/>
          <w:szCs w:val="28"/>
        </w:rPr>
        <w:t xml:space="preserve"> </w:t>
      </w:r>
      <w:proofErr w:type="spellStart"/>
      <w:r w:rsidRPr="00674C91">
        <w:rPr>
          <w:rFonts w:cs="Arial"/>
          <w:szCs w:val="28"/>
        </w:rPr>
        <w:t>încălzirea</w:t>
      </w:r>
      <w:proofErr w:type="spellEnd"/>
      <w:r w:rsidRPr="00674C91">
        <w:rPr>
          <w:rFonts w:cs="Arial"/>
          <w:szCs w:val="28"/>
        </w:rPr>
        <w:t xml:space="preserve"> </w:t>
      </w:r>
      <w:proofErr w:type="spellStart"/>
      <w:r w:rsidRPr="00674C91">
        <w:rPr>
          <w:rFonts w:cs="Arial"/>
          <w:szCs w:val="28"/>
        </w:rPr>
        <w:t>spațiilor</w:t>
      </w:r>
      <w:proofErr w:type="spellEnd"/>
      <w:r w:rsidRPr="00674C91">
        <w:rPr>
          <w:rFonts w:cs="Arial"/>
          <w:szCs w:val="28"/>
        </w:rPr>
        <w:t xml:space="preserve"> </w:t>
      </w:r>
      <w:proofErr w:type="spellStart"/>
      <w:r w:rsidRPr="00674C91">
        <w:rPr>
          <w:rFonts w:cs="Arial"/>
          <w:szCs w:val="28"/>
        </w:rPr>
        <w:t>cât</w:t>
      </w:r>
      <w:proofErr w:type="spellEnd"/>
      <w:r w:rsidRPr="00674C91">
        <w:rPr>
          <w:rFonts w:cs="Arial"/>
          <w:szCs w:val="28"/>
        </w:rPr>
        <w:t xml:space="preserve"> </w:t>
      </w:r>
      <w:proofErr w:type="spellStart"/>
      <w:r w:rsidRPr="00674C91">
        <w:rPr>
          <w:rFonts w:cs="Arial"/>
          <w:szCs w:val="28"/>
        </w:rPr>
        <w:t>și</w:t>
      </w:r>
      <w:proofErr w:type="spellEnd"/>
      <w:r w:rsidRPr="00674C91">
        <w:rPr>
          <w:rFonts w:cs="Arial"/>
          <w:szCs w:val="28"/>
        </w:rPr>
        <w:t xml:space="preserve"> a </w:t>
      </w:r>
      <w:proofErr w:type="spellStart"/>
      <w:r w:rsidRPr="00674C91">
        <w:rPr>
          <w:rFonts w:cs="Arial"/>
          <w:szCs w:val="28"/>
        </w:rPr>
        <w:t>apei</w:t>
      </w:r>
      <w:proofErr w:type="spellEnd"/>
      <w:r w:rsidRPr="00674C91">
        <w:rPr>
          <w:rFonts w:cs="Arial"/>
          <w:szCs w:val="28"/>
        </w:rPr>
        <w:t xml:space="preserve"> din </w:t>
      </w:r>
      <w:proofErr w:type="spellStart"/>
      <w:r w:rsidRPr="00674C91">
        <w:rPr>
          <w:rFonts w:cs="Arial"/>
          <w:szCs w:val="28"/>
        </w:rPr>
        <w:t>piscină</w:t>
      </w:r>
      <w:proofErr w:type="spellEnd"/>
      <w:r w:rsidRPr="00674C91">
        <w:rPr>
          <w:rFonts w:cs="Arial"/>
          <w:szCs w:val="28"/>
        </w:rPr>
        <w:t xml:space="preserve"> se </w:t>
      </w:r>
      <w:proofErr w:type="spellStart"/>
      <w:r w:rsidRPr="00674C91">
        <w:rPr>
          <w:rFonts w:cs="Arial"/>
          <w:szCs w:val="28"/>
        </w:rPr>
        <w:t>va</w:t>
      </w:r>
      <w:proofErr w:type="spellEnd"/>
      <w:r w:rsidRPr="00674C91">
        <w:rPr>
          <w:rFonts w:cs="Arial"/>
          <w:szCs w:val="28"/>
        </w:rPr>
        <w:t xml:space="preserve"> </w:t>
      </w:r>
      <w:proofErr w:type="spellStart"/>
      <w:r w:rsidRPr="00674C91">
        <w:rPr>
          <w:rFonts w:cs="Arial"/>
          <w:szCs w:val="28"/>
        </w:rPr>
        <w:t>prepara</w:t>
      </w:r>
      <w:proofErr w:type="spellEnd"/>
      <w:r w:rsidRPr="00674C91">
        <w:rPr>
          <w:rFonts w:cs="Arial"/>
          <w:szCs w:val="28"/>
        </w:rPr>
        <w:t xml:space="preserve"> de </w:t>
      </w:r>
      <w:proofErr w:type="spellStart"/>
      <w:r w:rsidRPr="00674C91">
        <w:rPr>
          <w:rFonts w:cs="Arial"/>
          <w:szCs w:val="28"/>
        </w:rPr>
        <w:t>grupul</w:t>
      </w:r>
      <w:proofErr w:type="spellEnd"/>
      <w:r w:rsidRPr="00674C91">
        <w:rPr>
          <w:rFonts w:cs="Arial"/>
          <w:szCs w:val="28"/>
        </w:rPr>
        <w:t xml:space="preserve"> de 2 </w:t>
      </w:r>
      <w:proofErr w:type="spellStart"/>
      <w:r w:rsidRPr="00674C91">
        <w:rPr>
          <w:rFonts w:cs="Arial"/>
          <w:szCs w:val="28"/>
        </w:rPr>
        <w:t>centrale</w:t>
      </w:r>
      <w:proofErr w:type="spellEnd"/>
      <w:r w:rsidRPr="00674C91">
        <w:rPr>
          <w:rFonts w:cs="Arial"/>
          <w:szCs w:val="28"/>
        </w:rPr>
        <w:t xml:space="preserve"> </w:t>
      </w:r>
      <w:proofErr w:type="spellStart"/>
      <w:r w:rsidRPr="00674C91">
        <w:rPr>
          <w:rFonts w:cs="Arial"/>
          <w:szCs w:val="28"/>
        </w:rPr>
        <w:t>termice</w:t>
      </w:r>
      <w:proofErr w:type="spellEnd"/>
      <w:r w:rsidRPr="00674C91">
        <w:rPr>
          <w:rFonts w:cs="Arial"/>
          <w:szCs w:val="28"/>
        </w:rPr>
        <w:t xml:space="preserve"> (</w:t>
      </w:r>
      <w:proofErr w:type="spellStart"/>
      <w:r w:rsidRPr="00674C91">
        <w:rPr>
          <w:rFonts w:cs="Arial"/>
          <w:szCs w:val="28"/>
        </w:rPr>
        <w:t>cazane</w:t>
      </w:r>
      <w:proofErr w:type="spellEnd"/>
      <w:r w:rsidRPr="00674C91">
        <w:rPr>
          <w:rFonts w:cs="Arial"/>
          <w:szCs w:val="28"/>
        </w:rPr>
        <w:t xml:space="preserve"> </w:t>
      </w:r>
      <w:proofErr w:type="spellStart"/>
      <w:r w:rsidRPr="00674C91">
        <w:rPr>
          <w:rFonts w:cs="Arial"/>
          <w:szCs w:val="28"/>
        </w:rPr>
        <w:t>pe</w:t>
      </w:r>
      <w:proofErr w:type="spellEnd"/>
      <w:r w:rsidRPr="00674C91">
        <w:rPr>
          <w:rFonts w:cs="Arial"/>
          <w:szCs w:val="28"/>
        </w:rPr>
        <w:t xml:space="preserve"> </w:t>
      </w:r>
      <w:proofErr w:type="spellStart"/>
      <w:r w:rsidRPr="00674C91">
        <w:rPr>
          <w:rFonts w:cs="Arial"/>
          <w:szCs w:val="28"/>
        </w:rPr>
        <w:t>pardoseală</w:t>
      </w:r>
      <w:proofErr w:type="spellEnd"/>
      <w:r w:rsidRPr="00674C91">
        <w:rPr>
          <w:rFonts w:cs="Arial"/>
          <w:szCs w:val="28"/>
        </w:rPr>
        <w:t xml:space="preserve">) de 301kW </w:t>
      </w:r>
      <w:proofErr w:type="spellStart"/>
      <w:r w:rsidRPr="00674C91">
        <w:rPr>
          <w:rFonts w:cs="Arial"/>
          <w:szCs w:val="28"/>
        </w:rPr>
        <w:t>fiecare</w:t>
      </w:r>
      <w:proofErr w:type="spellEnd"/>
      <w:r w:rsidRPr="00674C91">
        <w:rPr>
          <w:rFonts w:cs="Arial"/>
          <w:szCs w:val="28"/>
        </w:rPr>
        <w:t xml:space="preserve">,  </w:t>
      </w:r>
      <w:proofErr w:type="spellStart"/>
      <w:r w:rsidRPr="00674C91">
        <w:rPr>
          <w:rFonts w:cs="Arial"/>
          <w:szCs w:val="28"/>
        </w:rPr>
        <w:t>alimentate</w:t>
      </w:r>
      <w:proofErr w:type="spellEnd"/>
      <w:r w:rsidRPr="00674C91">
        <w:rPr>
          <w:rFonts w:cs="Arial"/>
          <w:szCs w:val="28"/>
        </w:rPr>
        <w:t xml:space="preserve"> cu </w:t>
      </w:r>
      <w:proofErr w:type="spellStart"/>
      <w:r w:rsidRPr="00674C91">
        <w:rPr>
          <w:rFonts w:cs="Arial"/>
          <w:szCs w:val="28"/>
        </w:rPr>
        <w:t>combustibil</w:t>
      </w:r>
      <w:proofErr w:type="spellEnd"/>
      <w:r w:rsidRPr="00674C91">
        <w:rPr>
          <w:rFonts w:cs="Arial"/>
          <w:szCs w:val="28"/>
        </w:rPr>
        <w:t xml:space="preserve"> solid (</w:t>
      </w:r>
      <w:proofErr w:type="spellStart"/>
      <w:r w:rsidRPr="00674C91">
        <w:rPr>
          <w:rFonts w:cs="Arial"/>
          <w:szCs w:val="28"/>
        </w:rPr>
        <w:t>peleți</w:t>
      </w:r>
      <w:proofErr w:type="spellEnd"/>
      <w:r w:rsidRPr="00A1308A">
        <w:rPr>
          <w:rFonts w:cs="Arial"/>
          <w:szCs w:val="28"/>
        </w:rPr>
        <w:t xml:space="preserve">)  care se </w:t>
      </w:r>
      <w:proofErr w:type="spellStart"/>
      <w:r w:rsidRPr="00A1308A">
        <w:rPr>
          <w:rFonts w:cs="Arial"/>
          <w:szCs w:val="28"/>
        </w:rPr>
        <w:t>vor</w:t>
      </w:r>
      <w:proofErr w:type="spellEnd"/>
      <w:r w:rsidRPr="00A1308A">
        <w:rPr>
          <w:rFonts w:cs="Arial"/>
          <w:szCs w:val="28"/>
        </w:rPr>
        <w:t xml:space="preserve"> </w:t>
      </w:r>
      <w:proofErr w:type="spellStart"/>
      <w:r w:rsidRPr="00A1308A">
        <w:rPr>
          <w:rFonts w:cs="Arial"/>
          <w:szCs w:val="28"/>
        </w:rPr>
        <w:t>amplasa</w:t>
      </w:r>
      <w:proofErr w:type="spellEnd"/>
      <w:r w:rsidRPr="00A1308A">
        <w:rPr>
          <w:rFonts w:cs="Arial"/>
          <w:szCs w:val="28"/>
        </w:rPr>
        <w:t xml:space="preserve"> </w:t>
      </w:r>
      <w:proofErr w:type="spellStart"/>
      <w:r w:rsidRPr="00A1308A">
        <w:rPr>
          <w:rFonts w:cs="Arial"/>
          <w:szCs w:val="28"/>
        </w:rPr>
        <w:t>în</w:t>
      </w:r>
      <w:proofErr w:type="spellEnd"/>
      <w:r w:rsidRPr="00A1308A">
        <w:rPr>
          <w:rFonts w:cs="Arial"/>
          <w:szCs w:val="28"/>
        </w:rPr>
        <w:t xml:space="preserve"> </w:t>
      </w:r>
      <w:proofErr w:type="spellStart"/>
      <w:r w:rsidRPr="00A1308A">
        <w:rPr>
          <w:rFonts w:cs="Arial"/>
          <w:szCs w:val="28"/>
        </w:rPr>
        <w:t>demisolul</w:t>
      </w:r>
      <w:proofErr w:type="spellEnd"/>
      <w:r w:rsidRPr="00A1308A">
        <w:rPr>
          <w:rFonts w:cs="Arial"/>
          <w:szCs w:val="28"/>
        </w:rPr>
        <w:t xml:space="preserve"> </w:t>
      </w:r>
      <w:proofErr w:type="spellStart"/>
      <w:r w:rsidRPr="00A1308A">
        <w:rPr>
          <w:rFonts w:cs="Arial"/>
          <w:szCs w:val="28"/>
        </w:rPr>
        <w:t>clădirii</w:t>
      </w:r>
      <w:proofErr w:type="spellEnd"/>
      <w:r w:rsidRPr="00A1308A">
        <w:rPr>
          <w:rFonts w:cs="Arial"/>
          <w:szCs w:val="28"/>
        </w:rPr>
        <w:t xml:space="preserve">. </w:t>
      </w:r>
    </w:p>
    <w:p w:rsidR="00674C91" w:rsidRPr="009A0BD4" w:rsidRDefault="00674C91" w:rsidP="00674C91">
      <w:pPr>
        <w:spacing w:after="120"/>
        <w:ind w:firstLine="720"/>
        <w:jc w:val="both"/>
        <w:rPr>
          <w:rFonts w:cs="Arial"/>
          <w:szCs w:val="28"/>
        </w:rPr>
      </w:pPr>
      <w:proofErr w:type="spellStart"/>
      <w:r w:rsidRPr="00A1308A">
        <w:rPr>
          <w:rFonts w:cs="Arial"/>
          <w:szCs w:val="28"/>
        </w:rPr>
        <w:t>În</w:t>
      </w:r>
      <w:proofErr w:type="spellEnd"/>
      <w:r w:rsidRPr="00A1308A">
        <w:rPr>
          <w:rFonts w:cs="Arial"/>
          <w:szCs w:val="28"/>
        </w:rPr>
        <w:t xml:space="preserve"> </w:t>
      </w:r>
      <w:proofErr w:type="spellStart"/>
      <w:r w:rsidRPr="00A1308A">
        <w:rPr>
          <w:rFonts w:cs="Arial"/>
          <w:szCs w:val="28"/>
        </w:rPr>
        <w:t>spațiul</w:t>
      </w:r>
      <w:proofErr w:type="spellEnd"/>
      <w:r w:rsidRPr="00A1308A">
        <w:rPr>
          <w:rFonts w:cs="Arial"/>
          <w:szCs w:val="28"/>
        </w:rPr>
        <w:t xml:space="preserve"> </w:t>
      </w:r>
      <w:proofErr w:type="spellStart"/>
      <w:r w:rsidRPr="009A0BD4">
        <w:rPr>
          <w:rFonts w:cs="Arial"/>
          <w:szCs w:val="28"/>
        </w:rPr>
        <w:t>centralei</w:t>
      </w:r>
      <w:proofErr w:type="spellEnd"/>
      <w:r w:rsidRPr="009A0BD4">
        <w:rPr>
          <w:rFonts w:cs="Arial"/>
          <w:szCs w:val="28"/>
        </w:rPr>
        <w:t xml:space="preserve"> se </w:t>
      </w:r>
      <w:proofErr w:type="spellStart"/>
      <w:r w:rsidRPr="009A0BD4">
        <w:rPr>
          <w:rFonts w:cs="Arial"/>
          <w:szCs w:val="28"/>
        </w:rPr>
        <w:t>vor</w:t>
      </w:r>
      <w:proofErr w:type="spellEnd"/>
      <w:r w:rsidRPr="009A0BD4">
        <w:rPr>
          <w:rFonts w:cs="Arial"/>
          <w:szCs w:val="28"/>
        </w:rPr>
        <w:t xml:space="preserve"> </w:t>
      </w:r>
      <w:proofErr w:type="spellStart"/>
      <w:r w:rsidRPr="009A0BD4">
        <w:rPr>
          <w:rFonts w:cs="Arial"/>
          <w:szCs w:val="28"/>
        </w:rPr>
        <w:t>mai</w:t>
      </w:r>
      <w:proofErr w:type="spellEnd"/>
      <w:r w:rsidRPr="009A0BD4">
        <w:rPr>
          <w:rFonts w:cs="Arial"/>
          <w:szCs w:val="28"/>
        </w:rPr>
        <w:t xml:space="preserve"> </w:t>
      </w:r>
      <w:proofErr w:type="spellStart"/>
      <w:r w:rsidRPr="009A0BD4">
        <w:rPr>
          <w:rFonts w:cs="Arial"/>
          <w:szCs w:val="28"/>
        </w:rPr>
        <w:t>amplasa</w:t>
      </w:r>
      <w:proofErr w:type="spellEnd"/>
      <w:r w:rsidRPr="009A0BD4">
        <w:rPr>
          <w:rFonts w:cs="Arial"/>
          <w:szCs w:val="28"/>
        </w:rPr>
        <w:t>:</w:t>
      </w:r>
    </w:p>
    <w:p w:rsidR="00674C91" w:rsidRPr="007A7D2D" w:rsidRDefault="00674C91" w:rsidP="00674C91">
      <w:pPr>
        <w:pStyle w:val="Liniuta"/>
        <w:ind w:left="720"/>
      </w:pPr>
      <w:r w:rsidRPr="007A7D2D">
        <w:t xml:space="preserve">boiler vertical de 2000 </w:t>
      </w:r>
      <w:proofErr w:type="spellStart"/>
      <w:r w:rsidRPr="007A7D2D">
        <w:t>litri</w:t>
      </w:r>
      <w:proofErr w:type="spellEnd"/>
      <w:r w:rsidRPr="007A7D2D">
        <w:t>;</w:t>
      </w:r>
    </w:p>
    <w:p w:rsidR="00674C91" w:rsidRPr="007A7D2D" w:rsidRDefault="00674C91" w:rsidP="00674C91">
      <w:pPr>
        <w:pStyle w:val="Liniuta"/>
        <w:ind w:left="720"/>
      </w:pPr>
      <w:proofErr w:type="spellStart"/>
      <w:r w:rsidRPr="007A7D2D">
        <w:t>acumulator</w:t>
      </w:r>
      <w:proofErr w:type="spellEnd"/>
      <w:r w:rsidRPr="007A7D2D">
        <w:t xml:space="preserve"> puffer de 3000 </w:t>
      </w:r>
      <w:proofErr w:type="spellStart"/>
      <w:r w:rsidRPr="007A7D2D">
        <w:t>litri</w:t>
      </w:r>
      <w:proofErr w:type="spellEnd"/>
      <w:r w:rsidRPr="007A7D2D">
        <w:t>;</w:t>
      </w:r>
    </w:p>
    <w:p w:rsidR="00674C91" w:rsidRPr="007A7D2D" w:rsidRDefault="00674C91" w:rsidP="00674C91">
      <w:pPr>
        <w:pStyle w:val="Liniuta"/>
        <w:ind w:left="720"/>
      </w:pPr>
      <w:r w:rsidRPr="007A7D2D">
        <w:t xml:space="preserve">vase de </w:t>
      </w:r>
      <w:proofErr w:type="spellStart"/>
      <w:r w:rsidRPr="007A7D2D">
        <w:t>expansiune</w:t>
      </w:r>
      <w:proofErr w:type="spellEnd"/>
      <w:r w:rsidRPr="007A7D2D">
        <w:t>;</w:t>
      </w:r>
    </w:p>
    <w:p w:rsidR="00674C91" w:rsidRPr="007A7D2D" w:rsidRDefault="00674C91" w:rsidP="00674C91">
      <w:pPr>
        <w:pStyle w:val="Liniuta"/>
        <w:ind w:left="720"/>
      </w:pPr>
      <w:proofErr w:type="spellStart"/>
      <w:r w:rsidRPr="007A7D2D">
        <w:t>modul</w:t>
      </w:r>
      <w:proofErr w:type="spellEnd"/>
      <w:r w:rsidRPr="007A7D2D">
        <w:t xml:space="preserve"> de </w:t>
      </w:r>
      <w:proofErr w:type="spellStart"/>
      <w:r w:rsidRPr="007A7D2D">
        <w:t>pompare</w:t>
      </w:r>
      <w:proofErr w:type="spellEnd"/>
      <w:r w:rsidRPr="007A7D2D">
        <w:t xml:space="preserve"> agent </w:t>
      </w:r>
      <w:proofErr w:type="spellStart"/>
      <w:r w:rsidRPr="007A7D2D">
        <w:t>termic</w:t>
      </w:r>
      <w:proofErr w:type="spellEnd"/>
      <w:r w:rsidRPr="007A7D2D">
        <w:t xml:space="preserve"> </w:t>
      </w:r>
      <w:proofErr w:type="spellStart"/>
      <w:r w:rsidRPr="007A7D2D">
        <w:t>cazan</w:t>
      </w:r>
      <w:proofErr w:type="spellEnd"/>
      <w:r w:rsidRPr="007A7D2D">
        <w:t>-puffer;</w:t>
      </w:r>
    </w:p>
    <w:p w:rsidR="00674C91" w:rsidRPr="007A7D2D" w:rsidRDefault="00674C91" w:rsidP="00674C91">
      <w:pPr>
        <w:pStyle w:val="Liniuta"/>
        <w:ind w:left="720"/>
      </w:pPr>
      <w:proofErr w:type="spellStart"/>
      <w:r w:rsidRPr="007A7D2D">
        <w:t>modul</w:t>
      </w:r>
      <w:proofErr w:type="spellEnd"/>
      <w:r w:rsidRPr="007A7D2D">
        <w:t xml:space="preserve"> de </w:t>
      </w:r>
      <w:proofErr w:type="spellStart"/>
      <w:r w:rsidRPr="007A7D2D">
        <w:t>pompare</w:t>
      </w:r>
      <w:proofErr w:type="spellEnd"/>
      <w:r w:rsidRPr="007A7D2D">
        <w:t xml:space="preserve"> agent </w:t>
      </w:r>
      <w:proofErr w:type="spellStart"/>
      <w:r w:rsidRPr="007A7D2D">
        <w:t>termic</w:t>
      </w:r>
      <w:proofErr w:type="spellEnd"/>
      <w:r w:rsidRPr="007A7D2D">
        <w:t xml:space="preserve"> circuit </w:t>
      </w:r>
      <w:proofErr w:type="spellStart"/>
      <w:r w:rsidRPr="007A7D2D">
        <w:t>încălzire</w:t>
      </w:r>
      <w:proofErr w:type="spellEnd"/>
      <w:r w:rsidRPr="007A7D2D">
        <w:t xml:space="preserve"> </w:t>
      </w:r>
      <w:proofErr w:type="spellStart"/>
      <w:r w:rsidRPr="007A7D2D">
        <w:t>pardoseală</w:t>
      </w:r>
      <w:proofErr w:type="spellEnd"/>
      <w:r w:rsidRPr="007A7D2D">
        <w:t xml:space="preserve"> </w:t>
      </w:r>
      <w:proofErr w:type="spellStart"/>
      <w:r w:rsidRPr="007A7D2D">
        <w:t>radiantă</w:t>
      </w:r>
      <w:proofErr w:type="spellEnd"/>
      <w:r w:rsidRPr="007A7D2D">
        <w:t>;</w:t>
      </w:r>
    </w:p>
    <w:p w:rsidR="00674C91" w:rsidRPr="007A7D2D" w:rsidRDefault="00674C91" w:rsidP="00674C91">
      <w:pPr>
        <w:pStyle w:val="Liniuta"/>
        <w:ind w:left="720"/>
      </w:pPr>
      <w:r w:rsidRPr="007A7D2D">
        <w:t xml:space="preserve">module de </w:t>
      </w:r>
      <w:proofErr w:type="spellStart"/>
      <w:r w:rsidRPr="007A7D2D">
        <w:t>pompare</w:t>
      </w:r>
      <w:proofErr w:type="spellEnd"/>
      <w:r w:rsidRPr="007A7D2D">
        <w:t xml:space="preserve"> agent </w:t>
      </w:r>
      <w:proofErr w:type="spellStart"/>
      <w:r w:rsidRPr="007A7D2D">
        <w:t>termic</w:t>
      </w:r>
      <w:proofErr w:type="spellEnd"/>
      <w:r w:rsidRPr="007A7D2D">
        <w:t xml:space="preserve"> circuit </w:t>
      </w:r>
      <w:proofErr w:type="spellStart"/>
      <w:r w:rsidRPr="007A7D2D">
        <w:t>încălzire</w:t>
      </w:r>
      <w:proofErr w:type="spellEnd"/>
      <w:r w:rsidRPr="007A7D2D">
        <w:t xml:space="preserve"> </w:t>
      </w:r>
      <w:proofErr w:type="spellStart"/>
      <w:r w:rsidRPr="007A7D2D">
        <w:t>pe</w:t>
      </w:r>
      <w:proofErr w:type="spellEnd"/>
      <w:r w:rsidRPr="007A7D2D">
        <w:t xml:space="preserve"> </w:t>
      </w:r>
      <w:proofErr w:type="spellStart"/>
      <w:r w:rsidRPr="007A7D2D">
        <w:t>nivele</w:t>
      </w:r>
      <w:proofErr w:type="spellEnd"/>
      <w:r w:rsidRPr="007A7D2D">
        <w:t>;</w:t>
      </w:r>
    </w:p>
    <w:p w:rsidR="00674C91" w:rsidRPr="007A7D2D" w:rsidRDefault="00674C91" w:rsidP="00674C91">
      <w:pPr>
        <w:pStyle w:val="Liniuta"/>
        <w:ind w:left="720"/>
      </w:pPr>
      <w:proofErr w:type="spellStart"/>
      <w:r w:rsidRPr="007A7D2D">
        <w:t>modul</w:t>
      </w:r>
      <w:proofErr w:type="spellEnd"/>
      <w:r w:rsidRPr="007A7D2D">
        <w:t xml:space="preserve"> de </w:t>
      </w:r>
      <w:proofErr w:type="spellStart"/>
      <w:r w:rsidRPr="007A7D2D">
        <w:t>pompare</w:t>
      </w:r>
      <w:proofErr w:type="spellEnd"/>
      <w:r w:rsidRPr="007A7D2D">
        <w:t xml:space="preserve"> agent </w:t>
      </w:r>
      <w:proofErr w:type="spellStart"/>
      <w:r w:rsidRPr="007A7D2D">
        <w:t>termic</w:t>
      </w:r>
      <w:proofErr w:type="spellEnd"/>
      <w:r w:rsidRPr="007A7D2D">
        <w:t xml:space="preserve"> circuit </w:t>
      </w:r>
      <w:proofErr w:type="spellStart"/>
      <w:r w:rsidRPr="007A7D2D">
        <w:t>încălzire</w:t>
      </w:r>
      <w:proofErr w:type="spellEnd"/>
      <w:r w:rsidRPr="007A7D2D">
        <w:t xml:space="preserve"> </w:t>
      </w:r>
      <w:proofErr w:type="spellStart"/>
      <w:r w:rsidRPr="007A7D2D">
        <w:t>centrală</w:t>
      </w:r>
      <w:proofErr w:type="spellEnd"/>
      <w:r w:rsidRPr="007A7D2D">
        <w:t xml:space="preserve"> de </w:t>
      </w:r>
      <w:proofErr w:type="spellStart"/>
      <w:r w:rsidRPr="007A7D2D">
        <w:t>ventilație</w:t>
      </w:r>
      <w:proofErr w:type="spellEnd"/>
      <w:r w:rsidRPr="007A7D2D">
        <w:t>;</w:t>
      </w:r>
    </w:p>
    <w:p w:rsidR="00674C91" w:rsidRPr="007A7D2D" w:rsidRDefault="00674C91" w:rsidP="00674C91">
      <w:pPr>
        <w:pStyle w:val="Liniuta"/>
        <w:spacing w:after="120"/>
        <w:ind w:left="714" w:hanging="357"/>
      </w:pPr>
      <w:proofErr w:type="spellStart"/>
      <w:r w:rsidRPr="007A7D2D">
        <w:t>modul</w:t>
      </w:r>
      <w:proofErr w:type="spellEnd"/>
      <w:r w:rsidRPr="007A7D2D">
        <w:t xml:space="preserve"> de </w:t>
      </w:r>
      <w:proofErr w:type="spellStart"/>
      <w:r w:rsidRPr="007A7D2D">
        <w:t>pompare</w:t>
      </w:r>
      <w:proofErr w:type="spellEnd"/>
      <w:r w:rsidRPr="007A7D2D">
        <w:t xml:space="preserve"> agent </w:t>
      </w:r>
      <w:proofErr w:type="spellStart"/>
      <w:r w:rsidRPr="007A7D2D">
        <w:t>termic</w:t>
      </w:r>
      <w:proofErr w:type="spellEnd"/>
      <w:r w:rsidRPr="007A7D2D">
        <w:t xml:space="preserve"> circuit </w:t>
      </w:r>
      <w:proofErr w:type="spellStart"/>
      <w:r w:rsidRPr="007A7D2D">
        <w:t>încălzire</w:t>
      </w:r>
      <w:proofErr w:type="spellEnd"/>
      <w:r w:rsidRPr="007A7D2D">
        <w:t xml:space="preserve"> </w:t>
      </w:r>
      <w:proofErr w:type="spellStart"/>
      <w:r w:rsidRPr="007A7D2D">
        <w:t>schimbător</w:t>
      </w:r>
      <w:proofErr w:type="spellEnd"/>
      <w:r w:rsidRPr="007A7D2D">
        <w:t xml:space="preserve"> de </w:t>
      </w:r>
      <w:proofErr w:type="spellStart"/>
      <w:r w:rsidRPr="007A7D2D">
        <w:t>căldură</w:t>
      </w:r>
      <w:proofErr w:type="spellEnd"/>
      <w:r w:rsidRPr="007A7D2D">
        <w:t xml:space="preserve"> </w:t>
      </w:r>
      <w:proofErr w:type="spellStart"/>
      <w:r w:rsidRPr="007A7D2D">
        <w:t>piscină</w:t>
      </w:r>
      <w:proofErr w:type="spellEnd"/>
      <w:r w:rsidRPr="007A7D2D">
        <w:t>;</w:t>
      </w:r>
    </w:p>
    <w:p w:rsidR="00674C91" w:rsidRPr="00A1308A" w:rsidRDefault="00674C91" w:rsidP="00674C91">
      <w:pPr>
        <w:spacing w:after="120"/>
        <w:ind w:firstLine="720"/>
        <w:jc w:val="both"/>
        <w:rPr>
          <w:rFonts w:cs="Arial"/>
          <w:szCs w:val="28"/>
        </w:rPr>
      </w:pPr>
      <w:proofErr w:type="spellStart"/>
      <w:r w:rsidRPr="00A1308A">
        <w:rPr>
          <w:rFonts w:cs="Arial"/>
          <w:szCs w:val="28"/>
        </w:rPr>
        <w:t>Spațiul</w:t>
      </w:r>
      <w:proofErr w:type="spellEnd"/>
      <w:r w:rsidRPr="00A1308A">
        <w:rPr>
          <w:rFonts w:cs="Arial"/>
          <w:szCs w:val="28"/>
        </w:rPr>
        <w:t xml:space="preserve"> </w:t>
      </w:r>
      <w:proofErr w:type="spellStart"/>
      <w:r w:rsidRPr="00A1308A">
        <w:rPr>
          <w:rFonts w:cs="Arial"/>
          <w:szCs w:val="28"/>
        </w:rPr>
        <w:t>în</w:t>
      </w:r>
      <w:proofErr w:type="spellEnd"/>
      <w:r w:rsidRPr="00A1308A">
        <w:rPr>
          <w:rFonts w:cs="Arial"/>
          <w:szCs w:val="28"/>
        </w:rPr>
        <w:t xml:space="preserve"> care se </w:t>
      </w:r>
      <w:proofErr w:type="spellStart"/>
      <w:r w:rsidRPr="00A1308A">
        <w:rPr>
          <w:rFonts w:cs="Arial"/>
          <w:szCs w:val="28"/>
        </w:rPr>
        <w:t>amplasează</w:t>
      </w:r>
      <w:proofErr w:type="spellEnd"/>
      <w:r w:rsidRPr="00A1308A">
        <w:rPr>
          <w:rFonts w:cs="Arial"/>
          <w:szCs w:val="28"/>
        </w:rPr>
        <w:t xml:space="preserve"> </w:t>
      </w:r>
      <w:proofErr w:type="spellStart"/>
      <w:r w:rsidRPr="00A1308A">
        <w:rPr>
          <w:rFonts w:cs="Arial"/>
          <w:szCs w:val="28"/>
        </w:rPr>
        <w:t>utilajele</w:t>
      </w:r>
      <w:proofErr w:type="spellEnd"/>
      <w:r w:rsidRPr="00A1308A">
        <w:rPr>
          <w:rFonts w:cs="Arial"/>
          <w:szCs w:val="28"/>
        </w:rPr>
        <w:t xml:space="preserve"> </w:t>
      </w:r>
      <w:proofErr w:type="spellStart"/>
      <w:r w:rsidRPr="00A1308A">
        <w:rPr>
          <w:rFonts w:cs="Arial"/>
          <w:szCs w:val="28"/>
        </w:rPr>
        <w:t>respectă</w:t>
      </w:r>
      <w:proofErr w:type="spellEnd"/>
      <w:r w:rsidRPr="00A1308A">
        <w:rPr>
          <w:rFonts w:cs="Arial"/>
          <w:szCs w:val="28"/>
        </w:rPr>
        <w:t xml:space="preserve"> </w:t>
      </w:r>
      <w:proofErr w:type="spellStart"/>
      <w:r w:rsidRPr="00A1308A">
        <w:rPr>
          <w:rFonts w:cs="Arial"/>
          <w:szCs w:val="28"/>
        </w:rPr>
        <w:t>prevederile</w:t>
      </w:r>
      <w:proofErr w:type="spellEnd"/>
      <w:r w:rsidRPr="00A1308A">
        <w:rPr>
          <w:rFonts w:cs="Arial"/>
          <w:szCs w:val="28"/>
        </w:rPr>
        <w:t xml:space="preserve"> </w:t>
      </w:r>
      <w:proofErr w:type="spellStart"/>
      <w:r w:rsidRPr="00A1308A">
        <w:rPr>
          <w:rFonts w:cs="Arial"/>
          <w:szCs w:val="28"/>
        </w:rPr>
        <w:t>normativelor</w:t>
      </w:r>
      <w:proofErr w:type="spellEnd"/>
      <w:r w:rsidRPr="00A1308A">
        <w:rPr>
          <w:rFonts w:cs="Arial"/>
          <w:szCs w:val="28"/>
        </w:rPr>
        <w:t xml:space="preserve"> </w:t>
      </w:r>
      <w:proofErr w:type="spellStart"/>
      <w:r w:rsidRPr="00A1308A">
        <w:rPr>
          <w:rFonts w:cs="Arial"/>
          <w:szCs w:val="28"/>
        </w:rPr>
        <w:t>în</w:t>
      </w:r>
      <w:proofErr w:type="spellEnd"/>
      <w:r w:rsidRPr="00A1308A">
        <w:rPr>
          <w:rFonts w:cs="Arial"/>
          <w:szCs w:val="28"/>
        </w:rPr>
        <w:t xml:space="preserve"> </w:t>
      </w:r>
      <w:proofErr w:type="spellStart"/>
      <w:r w:rsidRPr="00A1308A">
        <w:rPr>
          <w:rFonts w:cs="Arial"/>
          <w:szCs w:val="28"/>
        </w:rPr>
        <w:t>vigoare</w:t>
      </w:r>
      <w:proofErr w:type="spellEnd"/>
      <w:r w:rsidRPr="00A1308A">
        <w:rPr>
          <w:rFonts w:cs="Arial"/>
          <w:szCs w:val="28"/>
        </w:rPr>
        <w:t xml:space="preserve"> </w:t>
      </w:r>
      <w:proofErr w:type="spellStart"/>
      <w:r w:rsidRPr="00A1308A">
        <w:rPr>
          <w:rFonts w:cs="Arial"/>
          <w:szCs w:val="28"/>
        </w:rPr>
        <w:t>privind</w:t>
      </w:r>
      <w:proofErr w:type="spellEnd"/>
      <w:r w:rsidRPr="00A1308A">
        <w:rPr>
          <w:rFonts w:cs="Arial"/>
          <w:szCs w:val="28"/>
        </w:rPr>
        <w:t xml:space="preserve"> </w:t>
      </w:r>
      <w:proofErr w:type="spellStart"/>
      <w:r w:rsidRPr="00A1308A">
        <w:rPr>
          <w:rFonts w:cs="Arial"/>
          <w:szCs w:val="28"/>
        </w:rPr>
        <w:t>siguranța</w:t>
      </w:r>
      <w:proofErr w:type="spellEnd"/>
      <w:r w:rsidRPr="00A1308A">
        <w:rPr>
          <w:rFonts w:cs="Arial"/>
          <w:szCs w:val="28"/>
        </w:rPr>
        <w:t xml:space="preserve"> </w:t>
      </w:r>
      <w:proofErr w:type="spellStart"/>
      <w:r w:rsidRPr="00A1308A">
        <w:rPr>
          <w:rFonts w:cs="Arial"/>
          <w:szCs w:val="28"/>
        </w:rPr>
        <w:t>în</w:t>
      </w:r>
      <w:proofErr w:type="spellEnd"/>
      <w:r w:rsidRPr="00A1308A">
        <w:rPr>
          <w:rFonts w:cs="Arial"/>
          <w:szCs w:val="28"/>
        </w:rPr>
        <w:t xml:space="preserve"> </w:t>
      </w:r>
      <w:proofErr w:type="spellStart"/>
      <w:r w:rsidRPr="00A1308A">
        <w:rPr>
          <w:rFonts w:cs="Arial"/>
          <w:szCs w:val="28"/>
        </w:rPr>
        <w:t>exploatare</w:t>
      </w:r>
      <w:proofErr w:type="spellEnd"/>
      <w:r w:rsidRPr="00A1308A">
        <w:rPr>
          <w:rFonts w:cs="Arial"/>
          <w:szCs w:val="28"/>
        </w:rPr>
        <w:t xml:space="preserve"> </w:t>
      </w:r>
      <w:proofErr w:type="spellStart"/>
      <w:r w:rsidRPr="00A1308A">
        <w:rPr>
          <w:rFonts w:cs="Arial"/>
          <w:szCs w:val="28"/>
        </w:rPr>
        <w:t>și</w:t>
      </w:r>
      <w:proofErr w:type="spellEnd"/>
      <w:r w:rsidRPr="00A1308A">
        <w:rPr>
          <w:rFonts w:cs="Arial"/>
          <w:szCs w:val="28"/>
        </w:rPr>
        <w:t xml:space="preserve"> </w:t>
      </w:r>
      <w:proofErr w:type="spellStart"/>
      <w:r w:rsidRPr="00A1308A">
        <w:rPr>
          <w:rFonts w:cs="Arial"/>
          <w:szCs w:val="28"/>
        </w:rPr>
        <w:t>protecția</w:t>
      </w:r>
      <w:proofErr w:type="spellEnd"/>
      <w:r w:rsidRPr="00A1308A">
        <w:rPr>
          <w:rFonts w:cs="Arial"/>
          <w:szCs w:val="28"/>
        </w:rPr>
        <w:t xml:space="preserve"> </w:t>
      </w:r>
      <w:proofErr w:type="spellStart"/>
      <w:r w:rsidRPr="00A1308A">
        <w:rPr>
          <w:rFonts w:cs="Arial"/>
          <w:szCs w:val="28"/>
        </w:rPr>
        <w:t>împotriva</w:t>
      </w:r>
      <w:proofErr w:type="spellEnd"/>
      <w:r w:rsidRPr="00A1308A">
        <w:rPr>
          <w:rFonts w:cs="Arial"/>
          <w:szCs w:val="28"/>
        </w:rPr>
        <w:t xml:space="preserve"> </w:t>
      </w:r>
      <w:proofErr w:type="spellStart"/>
      <w:r w:rsidRPr="00A1308A">
        <w:rPr>
          <w:rFonts w:cs="Arial"/>
          <w:szCs w:val="28"/>
        </w:rPr>
        <w:t>incendiilor</w:t>
      </w:r>
      <w:proofErr w:type="spellEnd"/>
      <w:r w:rsidRPr="00A1308A">
        <w:rPr>
          <w:rFonts w:cs="Arial"/>
          <w:szCs w:val="28"/>
        </w:rPr>
        <w:t xml:space="preserve">, </w:t>
      </w:r>
      <w:proofErr w:type="spellStart"/>
      <w:r w:rsidRPr="00A1308A">
        <w:rPr>
          <w:rFonts w:cs="Arial"/>
          <w:szCs w:val="28"/>
        </w:rPr>
        <w:t>prevăzându</w:t>
      </w:r>
      <w:proofErr w:type="spellEnd"/>
      <w:r w:rsidRPr="00A1308A">
        <w:rPr>
          <w:rFonts w:cs="Arial"/>
          <w:szCs w:val="28"/>
        </w:rPr>
        <w:t xml:space="preserve">-se </w:t>
      </w:r>
      <w:proofErr w:type="spellStart"/>
      <w:r w:rsidRPr="00A1308A">
        <w:rPr>
          <w:rFonts w:cs="Arial"/>
          <w:szCs w:val="28"/>
        </w:rPr>
        <w:t>pereți</w:t>
      </w:r>
      <w:proofErr w:type="spellEnd"/>
      <w:r w:rsidRPr="00A1308A">
        <w:rPr>
          <w:rFonts w:cs="Arial"/>
          <w:szCs w:val="28"/>
        </w:rPr>
        <w:t xml:space="preserve"> </w:t>
      </w:r>
      <w:proofErr w:type="spellStart"/>
      <w:r w:rsidRPr="00A1308A">
        <w:rPr>
          <w:rFonts w:cs="Arial"/>
          <w:szCs w:val="28"/>
        </w:rPr>
        <w:t>și</w:t>
      </w:r>
      <w:proofErr w:type="spellEnd"/>
      <w:r w:rsidRPr="00A1308A">
        <w:rPr>
          <w:rFonts w:cs="Arial"/>
          <w:szCs w:val="28"/>
        </w:rPr>
        <w:t xml:space="preserve"> </w:t>
      </w:r>
      <w:proofErr w:type="spellStart"/>
      <w:r w:rsidRPr="00A1308A">
        <w:rPr>
          <w:rFonts w:cs="Arial"/>
          <w:szCs w:val="28"/>
        </w:rPr>
        <w:t>planșeu</w:t>
      </w:r>
      <w:proofErr w:type="spellEnd"/>
      <w:r w:rsidRPr="00A1308A">
        <w:rPr>
          <w:rFonts w:cs="Arial"/>
          <w:szCs w:val="28"/>
        </w:rPr>
        <w:t xml:space="preserve"> </w:t>
      </w:r>
      <w:proofErr w:type="spellStart"/>
      <w:r w:rsidRPr="00A1308A">
        <w:rPr>
          <w:rFonts w:cs="Arial"/>
          <w:szCs w:val="28"/>
        </w:rPr>
        <w:t>rezistenți</w:t>
      </w:r>
      <w:proofErr w:type="spellEnd"/>
      <w:r w:rsidRPr="00A1308A">
        <w:rPr>
          <w:rFonts w:cs="Arial"/>
          <w:szCs w:val="28"/>
        </w:rPr>
        <w:t xml:space="preserve"> la </w:t>
      </w:r>
      <w:proofErr w:type="spellStart"/>
      <w:r w:rsidRPr="00A1308A">
        <w:rPr>
          <w:rFonts w:cs="Arial"/>
          <w:szCs w:val="28"/>
        </w:rPr>
        <w:t>foc</w:t>
      </w:r>
      <w:proofErr w:type="spellEnd"/>
      <w:r w:rsidRPr="00A1308A">
        <w:rPr>
          <w:rFonts w:cs="Arial"/>
          <w:szCs w:val="28"/>
        </w:rPr>
        <w:t xml:space="preserve">, conform </w:t>
      </w:r>
      <w:proofErr w:type="spellStart"/>
      <w:r w:rsidRPr="00A1308A">
        <w:rPr>
          <w:rFonts w:cs="Arial"/>
          <w:szCs w:val="28"/>
        </w:rPr>
        <w:t>Normativ</w:t>
      </w:r>
      <w:proofErr w:type="spellEnd"/>
      <w:r w:rsidRPr="00A1308A">
        <w:rPr>
          <w:rFonts w:cs="Arial"/>
          <w:szCs w:val="28"/>
        </w:rPr>
        <w:t xml:space="preserve"> I 13-2015 </w:t>
      </w:r>
      <w:proofErr w:type="spellStart"/>
      <w:r w:rsidRPr="00A1308A">
        <w:rPr>
          <w:rFonts w:cs="Arial"/>
          <w:szCs w:val="28"/>
        </w:rPr>
        <w:t>și</w:t>
      </w:r>
      <w:proofErr w:type="spellEnd"/>
      <w:r w:rsidRPr="00A1308A">
        <w:rPr>
          <w:rFonts w:cs="Arial"/>
          <w:szCs w:val="28"/>
        </w:rPr>
        <w:t xml:space="preserve"> </w:t>
      </w:r>
      <w:proofErr w:type="spellStart"/>
      <w:r w:rsidRPr="00A1308A">
        <w:rPr>
          <w:rFonts w:cs="Arial"/>
          <w:szCs w:val="28"/>
        </w:rPr>
        <w:t>Normativ</w:t>
      </w:r>
      <w:proofErr w:type="spellEnd"/>
      <w:r w:rsidRPr="00A1308A">
        <w:rPr>
          <w:rFonts w:cs="Arial"/>
          <w:szCs w:val="28"/>
        </w:rPr>
        <w:t xml:space="preserve"> P119 – 1999. </w:t>
      </w:r>
    </w:p>
    <w:p w:rsidR="00674C91" w:rsidRPr="00A1308A" w:rsidRDefault="00674C91" w:rsidP="00674C91">
      <w:pPr>
        <w:spacing w:after="120"/>
        <w:ind w:firstLine="720"/>
        <w:jc w:val="both"/>
        <w:rPr>
          <w:rFonts w:cs="Arial"/>
          <w:szCs w:val="28"/>
        </w:rPr>
      </w:pPr>
      <w:proofErr w:type="spellStart"/>
      <w:r w:rsidRPr="00A1308A">
        <w:rPr>
          <w:rFonts w:cs="Arial"/>
          <w:szCs w:val="28"/>
        </w:rPr>
        <w:t>În</w:t>
      </w:r>
      <w:proofErr w:type="spellEnd"/>
      <w:r w:rsidRPr="00A1308A">
        <w:rPr>
          <w:rFonts w:cs="Arial"/>
          <w:szCs w:val="28"/>
        </w:rPr>
        <w:t xml:space="preserve"> </w:t>
      </w:r>
      <w:proofErr w:type="spellStart"/>
      <w:r w:rsidRPr="00A1308A">
        <w:rPr>
          <w:rFonts w:cs="Arial"/>
          <w:szCs w:val="28"/>
        </w:rPr>
        <w:t>sala</w:t>
      </w:r>
      <w:proofErr w:type="spellEnd"/>
      <w:r w:rsidRPr="00A1308A">
        <w:rPr>
          <w:rFonts w:cs="Arial"/>
          <w:szCs w:val="28"/>
        </w:rPr>
        <w:t xml:space="preserve"> </w:t>
      </w:r>
      <w:proofErr w:type="spellStart"/>
      <w:r w:rsidRPr="00A1308A">
        <w:rPr>
          <w:rFonts w:cs="Arial"/>
          <w:szCs w:val="28"/>
        </w:rPr>
        <w:t>cazanelor</w:t>
      </w:r>
      <w:proofErr w:type="spellEnd"/>
      <w:r w:rsidRPr="00A1308A">
        <w:rPr>
          <w:rFonts w:cs="Arial"/>
          <w:szCs w:val="28"/>
        </w:rPr>
        <w:t xml:space="preserve"> se </w:t>
      </w:r>
      <w:proofErr w:type="spellStart"/>
      <w:r w:rsidRPr="00A1308A">
        <w:rPr>
          <w:rFonts w:cs="Arial"/>
          <w:szCs w:val="28"/>
        </w:rPr>
        <w:t>asigură</w:t>
      </w:r>
      <w:proofErr w:type="spellEnd"/>
      <w:r w:rsidRPr="00A1308A">
        <w:rPr>
          <w:rFonts w:cs="Arial"/>
          <w:szCs w:val="28"/>
        </w:rPr>
        <w:t xml:space="preserve"> o </w:t>
      </w:r>
      <w:proofErr w:type="spellStart"/>
      <w:r w:rsidRPr="00A1308A">
        <w:rPr>
          <w:rFonts w:cs="Arial"/>
          <w:szCs w:val="28"/>
        </w:rPr>
        <w:t>bună</w:t>
      </w:r>
      <w:proofErr w:type="spellEnd"/>
      <w:r w:rsidRPr="00A1308A">
        <w:rPr>
          <w:rFonts w:cs="Arial"/>
          <w:szCs w:val="28"/>
        </w:rPr>
        <w:t xml:space="preserve"> </w:t>
      </w:r>
      <w:proofErr w:type="spellStart"/>
      <w:r w:rsidRPr="00A1308A">
        <w:rPr>
          <w:rFonts w:cs="Arial"/>
          <w:szCs w:val="28"/>
        </w:rPr>
        <w:t>iluminare</w:t>
      </w:r>
      <w:proofErr w:type="spellEnd"/>
      <w:r w:rsidRPr="00A1308A">
        <w:rPr>
          <w:rFonts w:cs="Arial"/>
          <w:szCs w:val="28"/>
        </w:rPr>
        <w:t xml:space="preserve"> </w:t>
      </w:r>
      <w:proofErr w:type="spellStart"/>
      <w:r w:rsidRPr="00A1308A">
        <w:rPr>
          <w:rFonts w:cs="Arial"/>
          <w:szCs w:val="28"/>
        </w:rPr>
        <w:t>și</w:t>
      </w:r>
      <w:proofErr w:type="spellEnd"/>
      <w:r w:rsidRPr="00A1308A">
        <w:rPr>
          <w:rFonts w:cs="Arial"/>
          <w:szCs w:val="28"/>
        </w:rPr>
        <w:t xml:space="preserve"> </w:t>
      </w:r>
      <w:proofErr w:type="spellStart"/>
      <w:r w:rsidRPr="00A1308A">
        <w:rPr>
          <w:rFonts w:cs="Arial"/>
          <w:szCs w:val="28"/>
        </w:rPr>
        <w:t>ventilație</w:t>
      </w:r>
      <w:proofErr w:type="spellEnd"/>
      <w:r w:rsidRPr="00A1308A">
        <w:rPr>
          <w:rFonts w:cs="Arial"/>
          <w:szCs w:val="28"/>
        </w:rPr>
        <w:t xml:space="preserve"> </w:t>
      </w:r>
      <w:proofErr w:type="spellStart"/>
      <w:r w:rsidRPr="00A1308A">
        <w:rPr>
          <w:rFonts w:cs="Arial"/>
          <w:szCs w:val="28"/>
        </w:rPr>
        <w:t>naturală</w:t>
      </w:r>
      <w:proofErr w:type="spellEnd"/>
      <w:r w:rsidRPr="00A1308A">
        <w:rPr>
          <w:rFonts w:cs="Arial"/>
          <w:szCs w:val="28"/>
        </w:rPr>
        <w:t>.</w:t>
      </w:r>
    </w:p>
    <w:p w:rsidR="00674C91" w:rsidRPr="00B267EA" w:rsidRDefault="00674C91" w:rsidP="00674C91">
      <w:pPr>
        <w:spacing w:after="120"/>
        <w:ind w:firstLine="720"/>
        <w:jc w:val="both"/>
        <w:rPr>
          <w:rFonts w:cs="Arial"/>
          <w:szCs w:val="28"/>
        </w:rPr>
      </w:pPr>
      <w:proofErr w:type="spellStart"/>
      <w:r w:rsidRPr="00A1308A">
        <w:rPr>
          <w:rFonts w:cs="Arial"/>
          <w:szCs w:val="28"/>
        </w:rPr>
        <w:t>Accesul</w:t>
      </w:r>
      <w:proofErr w:type="spellEnd"/>
      <w:r w:rsidRPr="00A1308A">
        <w:rPr>
          <w:rFonts w:cs="Arial"/>
          <w:szCs w:val="28"/>
        </w:rPr>
        <w:t xml:space="preserve"> </w:t>
      </w:r>
      <w:proofErr w:type="spellStart"/>
      <w:r w:rsidRPr="00A1308A">
        <w:rPr>
          <w:rFonts w:cs="Arial"/>
          <w:szCs w:val="28"/>
        </w:rPr>
        <w:t>în</w:t>
      </w:r>
      <w:proofErr w:type="spellEnd"/>
      <w:r w:rsidRPr="00A1308A">
        <w:rPr>
          <w:rFonts w:cs="Arial"/>
          <w:szCs w:val="28"/>
        </w:rPr>
        <w:t xml:space="preserve"> </w:t>
      </w:r>
      <w:proofErr w:type="spellStart"/>
      <w:r w:rsidRPr="00A1308A">
        <w:rPr>
          <w:rFonts w:cs="Arial"/>
          <w:szCs w:val="28"/>
        </w:rPr>
        <w:t>spațiul</w:t>
      </w:r>
      <w:proofErr w:type="spellEnd"/>
      <w:r w:rsidRPr="00A1308A">
        <w:rPr>
          <w:rFonts w:cs="Arial"/>
          <w:szCs w:val="28"/>
        </w:rPr>
        <w:t xml:space="preserve"> </w:t>
      </w:r>
      <w:proofErr w:type="spellStart"/>
      <w:r w:rsidRPr="00A1308A">
        <w:rPr>
          <w:rFonts w:cs="Arial"/>
          <w:szCs w:val="28"/>
        </w:rPr>
        <w:t>centralei</w:t>
      </w:r>
      <w:proofErr w:type="spellEnd"/>
      <w:r w:rsidRPr="00A1308A">
        <w:rPr>
          <w:rFonts w:cs="Arial"/>
          <w:szCs w:val="28"/>
        </w:rPr>
        <w:t xml:space="preserve"> se face din exterior, </w:t>
      </w:r>
      <w:proofErr w:type="spellStart"/>
      <w:r w:rsidRPr="00A1308A">
        <w:rPr>
          <w:rFonts w:cs="Arial"/>
          <w:szCs w:val="28"/>
        </w:rPr>
        <w:t>printr</w:t>
      </w:r>
      <w:proofErr w:type="spellEnd"/>
      <w:r w:rsidRPr="00A1308A">
        <w:rPr>
          <w:rFonts w:cs="Arial"/>
          <w:szCs w:val="28"/>
        </w:rPr>
        <w:t xml:space="preserve">-o </w:t>
      </w:r>
      <w:proofErr w:type="spellStart"/>
      <w:r w:rsidRPr="00A1308A">
        <w:rPr>
          <w:rFonts w:cs="Arial"/>
          <w:szCs w:val="28"/>
        </w:rPr>
        <w:t>ușă</w:t>
      </w:r>
      <w:proofErr w:type="spellEnd"/>
      <w:r w:rsidRPr="00A1308A">
        <w:rPr>
          <w:rFonts w:cs="Arial"/>
          <w:szCs w:val="28"/>
        </w:rPr>
        <w:t xml:space="preserve"> </w:t>
      </w:r>
      <w:proofErr w:type="spellStart"/>
      <w:r w:rsidRPr="00A1308A">
        <w:rPr>
          <w:rFonts w:cs="Arial"/>
          <w:szCs w:val="28"/>
        </w:rPr>
        <w:t>în</w:t>
      </w:r>
      <w:proofErr w:type="spellEnd"/>
      <w:r w:rsidRPr="00A1308A">
        <w:rPr>
          <w:rFonts w:cs="Arial"/>
          <w:szCs w:val="28"/>
        </w:rPr>
        <w:t xml:space="preserve"> </w:t>
      </w:r>
      <w:proofErr w:type="spellStart"/>
      <w:r w:rsidRPr="00A1308A">
        <w:rPr>
          <w:rFonts w:cs="Arial"/>
          <w:szCs w:val="28"/>
        </w:rPr>
        <w:t>două</w:t>
      </w:r>
      <w:proofErr w:type="spellEnd"/>
      <w:r w:rsidRPr="00A1308A">
        <w:rPr>
          <w:rFonts w:cs="Arial"/>
          <w:szCs w:val="28"/>
        </w:rPr>
        <w:t xml:space="preserve"> </w:t>
      </w:r>
      <w:proofErr w:type="spellStart"/>
      <w:r w:rsidRPr="00A1308A">
        <w:rPr>
          <w:rFonts w:cs="Arial"/>
          <w:szCs w:val="28"/>
        </w:rPr>
        <w:t>canaturi</w:t>
      </w:r>
      <w:proofErr w:type="spellEnd"/>
      <w:r w:rsidRPr="00A1308A">
        <w:rPr>
          <w:rFonts w:cs="Arial"/>
          <w:szCs w:val="28"/>
        </w:rPr>
        <w:t xml:space="preserve"> cu </w:t>
      </w:r>
      <w:proofErr w:type="spellStart"/>
      <w:r w:rsidRPr="00B267EA">
        <w:rPr>
          <w:rFonts w:cs="Arial"/>
          <w:szCs w:val="28"/>
        </w:rPr>
        <w:t>deschidere</w:t>
      </w:r>
      <w:proofErr w:type="spellEnd"/>
      <w:r w:rsidRPr="00B267EA">
        <w:rPr>
          <w:rFonts w:cs="Arial"/>
          <w:szCs w:val="28"/>
        </w:rPr>
        <w:t xml:space="preserve"> </w:t>
      </w:r>
      <w:proofErr w:type="spellStart"/>
      <w:r w:rsidRPr="00B267EA">
        <w:rPr>
          <w:rFonts w:cs="Arial"/>
          <w:szCs w:val="28"/>
        </w:rPr>
        <w:t>spre</w:t>
      </w:r>
      <w:proofErr w:type="spellEnd"/>
      <w:r w:rsidRPr="00B267EA">
        <w:rPr>
          <w:rFonts w:cs="Arial"/>
          <w:szCs w:val="28"/>
        </w:rPr>
        <w:t xml:space="preserve"> exterior.</w:t>
      </w:r>
    </w:p>
    <w:p w:rsidR="00674C91" w:rsidRPr="00A1308A" w:rsidRDefault="00674C91" w:rsidP="00674C91">
      <w:pPr>
        <w:spacing w:after="120"/>
        <w:ind w:firstLine="720"/>
        <w:jc w:val="both"/>
        <w:rPr>
          <w:szCs w:val="28"/>
        </w:rPr>
      </w:pPr>
      <w:proofErr w:type="spellStart"/>
      <w:r w:rsidRPr="00B267EA">
        <w:rPr>
          <w:szCs w:val="28"/>
        </w:rPr>
        <w:t>Evacuarea</w:t>
      </w:r>
      <w:proofErr w:type="spellEnd"/>
      <w:r w:rsidRPr="00B267EA">
        <w:rPr>
          <w:szCs w:val="28"/>
        </w:rPr>
        <w:t xml:space="preserve"> </w:t>
      </w:r>
      <w:proofErr w:type="spellStart"/>
      <w:r w:rsidRPr="00B267EA">
        <w:rPr>
          <w:szCs w:val="28"/>
        </w:rPr>
        <w:t>gazelor</w:t>
      </w:r>
      <w:proofErr w:type="spellEnd"/>
      <w:r w:rsidRPr="00B267EA">
        <w:rPr>
          <w:szCs w:val="28"/>
        </w:rPr>
        <w:t xml:space="preserve"> </w:t>
      </w:r>
      <w:proofErr w:type="spellStart"/>
      <w:r w:rsidRPr="00B267EA">
        <w:rPr>
          <w:szCs w:val="28"/>
        </w:rPr>
        <w:t>arse</w:t>
      </w:r>
      <w:proofErr w:type="spellEnd"/>
      <w:r w:rsidRPr="00B267EA">
        <w:rPr>
          <w:szCs w:val="28"/>
        </w:rPr>
        <w:t xml:space="preserve"> de la </w:t>
      </w:r>
      <w:proofErr w:type="spellStart"/>
      <w:r w:rsidRPr="00B267EA">
        <w:rPr>
          <w:szCs w:val="28"/>
        </w:rPr>
        <w:t>cazanul</w:t>
      </w:r>
      <w:proofErr w:type="spellEnd"/>
      <w:r w:rsidRPr="00B267EA">
        <w:rPr>
          <w:szCs w:val="28"/>
        </w:rPr>
        <w:t xml:space="preserve"> de </w:t>
      </w:r>
      <w:proofErr w:type="spellStart"/>
      <w:r w:rsidRPr="00B267EA">
        <w:rPr>
          <w:szCs w:val="28"/>
        </w:rPr>
        <w:t>încălzire</w:t>
      </w:r>
      <w:proofErr w:type="spellEnd"/>
      <w:r w:rsidRPr="00B267EA">
        <w:rPr>
          <w:szCs w:val="28"/>
        </w:rPr>
        <w:t xml:space="preserve"> se </w:t>
      </w:r>
      <w:proofErr w:type="spellStart"/>
      <w:proofErr w:type="gramStart"/>
      <w:r w:rsidRPr="00B267EA">
        <w:rPr>
          <w:szCs w:val="28"/>
        </w:rPr>
        <w:t>va</w:t>
      </w:r>
      <w:proofErr w:type="spellEnd"/>
      <w:proofErr w:type="gramEnd"/>
      <w:r w:rsidRPr="00B267EA">
        <w:rPr>
          <w:szCs w:val="28"/>
        </w:rPr>
        <w:t xml:space="preserve"> face </w:t>
      </w:r>
      <w:proofErr w:type="spellStart"/>
      <w:r w:rsidRPr="00B267EA">
        <w:rPr>
          <w:szCs w:val="28"/>
        </w:rPr>
        <w:t>prin</w:t>
      </w:r>
      <w:proofErr w:type="spellEnd"/>
      <w:r w:rsidRPr="00B267EA">
        <w:rPr>
          <w:szCs w:val="28"/>
        </w:rPr>
        <w:t xml:space="preserve"> </w:t>
      </w:r>
      <w:proofErr w:type="spellStart"/>
      <w:r w:rsidRPr="00B267EA">
        <w:rPr>
          <w:szCs w:val="28"/>
        </w:rPr>
        <w:t>coșuri</w:t>
      </w:r>
      <w:proofErr w:type="spellEnd"/>
      <w:r w:rsidRPr="00B267EA">
        <w:rPr>
          <w:szCs w:val="28"/>
        </w:rPr>
        <w:t xml:space="preserve"> de </w:t>
      </w:r>
      <w:proofErr w:type="spellStart"/>
      <w:r w:rsidRPr="00B267EA">
        <w:rPr>
          <w:szCs w:val="28"/>
        </w:rPr>
        <w:t>fum</w:t>
      </w:r>
      <w:proofErr w:type="spellEnd"/>
      <w:r w:rsidRPr="00B267EA">
        <w:rPr>
          <w:szCs w:val="28"/>
        </w:rPr>
        <w:t xml:space="preserve"> </w:t>
      </w:r>
      <w:proofErr w:type="spellStart"/>
      <w:r w:rsidRPr="00B267EA">
        <w:rPr>
          <w:szCs w:val="28"/>
        </w:rPr>
        <w:t>etanșe</w:t>
      </w:r>
      <w:proofErr w:type="spellEnd"/>
      <w:r w:rsidRPr="00B267EA">
        <w:rPr>
          <w:szCs w:val="28"/>
        </w:rPr>
        <w:t xml:space="preserve">, din </w:t>
      </w:r>
      <w:proofErr w:type="spellStart"/>
      <w:r w:rsidRPr="00B267EA">
        <w:rPr>
          <w:szCs w:val="28"/>
        </w:rPr>
        <w:t>elemente</w:t>
      </w:r>
      <w:proofErr w:type="spellEnd"/>
      <w:r w:rsidRPr="00B267EA">
        <w:rPr>
          <w:szCs w:val="28"/>
        </w:rPr>
        <w:t xml:space="preserve"> </w:t>
      </w:r>
      <w:proofErr w:type="spellStart"/>
      <w:r>
        <w:rPr>
          <w:szCs w:val="28"/>
        </w:rPr>
        <w:t>metalice</w:t>
      </w:r>
      <w:proofErr w:type="spellEnd"/>
      <w:r>
        <w:rPr>
          <w:szCs w:val="28"/>
        </w:rPr>
        <w:t xml:space="preserve"> </w:t>
      </w:r>
      <w:proofErr w:type="spellStart"/>
      <w:r w:rsidRPr="00B267EA">
        <w:rPr>
          <w:szCs w:val="28"/>
        </w:rPr>
        <w:t>termoizolate</w:t>
      </w:r>
      <w:proofErr w:type="spellEnd"/>
      <w:r w:rsidRPr="00B267EA">
        <w:rPr>
          <w:szCs w:val="28"/>
        </w:rPr>
        <w:t xml:space="preserve"> </w:t>
      </w:r>
      <w:proofErr w:type="spellStart"/>
      <w:r w:rsidRPr="00B267EA">
        <w:rPr>
          <w:szCs w:val="28"/>
        </w:rPr>
        <w:t>având</w:t>
      </w:r>
      <w:proofErr w:type="spellEnd"/>
      <w:r w:rsidRPr="00B267EA">
        <w:rPr>
          <w:szCs w:val="28"/>
        </w:rPr>
        <w:t xml:space="preserve"> </w:t>
      </w:r>
      <w:proofErr w:type="spellStart"/>
      <w:r w:rsidRPr="00B267EA">
        <w:rPr>
          <w:szCs w:val="28"/>
        </w:rPr>
        <w:t>diametrul</w:t>
      </w:r>
      <w:proofErr w:type="spellEnd"/>
      <w:r w:rsidRPr="00B267EA">
        <w:rPr>
          <w:szCs w:val="28"/>
        </w:rPr>
        <w:t xml:space="preserve"> interior de minim 350mm </w:t>
      </w:r>
      <w:proofErr w:type="spellStart"/>
      <w:r w:rsidRPr="00B267EA">
        <w:rPr>
          <w:szCs w:val="28"/>
        </w:rPr>
        <w:t>și</w:t>
      </w:r>
      <w:proofErr w:type="spellEnd"/>
      <w:r w:rsidRPr="00B267EA">
        <w:rPr>
          <w:szCs w:val="28"/>
        </w:rPr>
        <w:t xml:space="preserve"> </w:t>
      </w:r>
      <w:proofErr w:type="spellStart"/>
      <w:r w:rsidRPr="00B267EA">
        <w:rPr>
          <w:szCs w:val="28"/>
        </w:rPr>
        <w:t>înălțimea</w:t>
      </w:r>
      <w:proofErr w:type="spellEnd"/>
      <w:r w:rsidRPr="00B267EA">
        <w:rPr>
          <w:szCs w:val="28"/>
        </w:rPr>
        <w:t xml:space="preserve"> de minim </w:t>
      </w:r>
      <w:r>
        <w:rPr>
          <w:szCs w:val="28"/>
        </w:rPr>
        <w:t>31</w:t>
      </w:r>
      <w:r w:rsidRPr="00B267EA">
        <w:rPr>
          <w:szCs w:val="28"/>
        </w:rPr>
        <w:t xml:space="preserve"> m.</w:t>
      </w:r>
    </w:p>
    <w:p w:rsidR="00674C91" w:rsidRPr="00A1308A" w:rsidRDefault="00674C91" w:rsidP="00674C91">
      <w:pPr>
        <w:spacing w:after="120"/>
        <w:ind w:firstLine="720"/>
        <w:jc w:val="both"/>
        <w:rPr>
          <w:szCs w:val="28"/>
        </w:rPr>
      </w:pPr>
      <w:proofErr w:type="spellStart"/>
      <w:r w:rsidRPr="00A1308A">
        <w:rPr>
          <w:szCs w:val="28"/>
        </w:rPr>
        <w:t>Dispersia</w:t>
      </w:r>
      <w:proofErr w:type="spellEnd"/>
      <w:r w:rsidRPr="00A1308A">
        <w:rPr>
          <w:szCs w:val="28"/>
        </w:rPr>
        <w:t xml:space="preserve"> </w:t>
      </w:r>
      <w:proofErr w:type="spellStart"/>
      <w:r w:rsidRPr="00A1308A">
        <w:rPr>
          <w:szCs w:val="28"/>
        </w:rPr>
        <w:t>în</w:t>
      </w:r>
      <w:proofErr w:type="spellEnd"/>
      <w:r w:rsidRPr="00A1308A">
        <w:rPr>
          <w:szCs w:val="28"/>
        </w:rPr>
        <w:t xml:space="preserve"> </w:t>
      </w:r>
      <w:proofErr w:type="spellStart"/>
      <w:r w:rsidRPr="00A1308A">
        <w:rPr>
          <w:szCs w:val="28"/>
        </w:rPr>
        <w:t>atmosferă</w:t>
      </w:r>
      <w:proofErr w:type="spellEnd"/>
      <w:r w:rsidRPr="00A1308A">
        <w:rPr>
          <w:szCs w:val="28"/>
        </w:rPr>
        <w:t xml:space="preserve"> a </w:t>
      </w:r>
      <w:proofErr w:type="spellStart"/>
      <w:r w:rsidRPr="00A1308A">
        <w:rPr>
          <w:szCs w:val="28"/>
        </w:rPr>
        <w:t>gazelor</w:t>
      </w:r>
      <w:proofErr w:type="spellEnd"/>
      <w:r w:rsidRPr="00A1308A">
        <w:rPr>
          <w:szCs w:val="28"/>
        </w:rPr>
        <w:t xml:space="preserve"> de </w:t>
      </w:r>
      <w:proofErr w:type="spellStart"/>
      <w:r w:rsidRPr="00A1308A">
        <w:rPr>
          <w:szCs w:val="28"/>
        </w:rPr>
        <w:t>ardere</w:t>
      </w:r>
      <w:proofErr w:type="spellEnd"/>
      <w:r w:rsidRPr="00A1308A">
        <w:rPr>
          <w:szCs w:val="28"/>
        </w:rPr>
        <w:t xml:space="preserve"> se </w:t>
      </w:r>
      <w:proofErr w:type="spellStart"/>
      <w:proofErr w:type="gramStart"/>
      <w:r w:rsidRPr="00A1308A">
        <w:rPr>
          <w:szCs w:val="28"/>
        </w:rPr>
        <w:t>va</w:t>
      </w:r>
      <w:proofErr w:type="spellEnd"/>
      <w:proofErr w:type="gramEnd"/>
      <w:r w:rsidRPr="00A1308A">
        <w:rPr>
          <w:szCs w:val="28"/>
        </w:rPr>
        <w:t xml:space="preserve"> face cu </w:t>
      </w:r>
      <w:proofErr w:type="spellStart"/>
      <w:r w:rsidRPr="00A1308A">
        <w:rPr>
          <w:szCs w:val="28"/>
        </w:rPr>
        <w:t>obligativitatea</w:t>
      </w:r>
      <w:proofErr w:type="spellEnd"/>
      <w:r w:rsidRPr="00A1308A">
        <w:rPr>
          <w:szCs w:val="28"/>
        </w:rPr>
        <w:t xml:space="preserve"> ca </w:t>
      </w:r>
      <w:proofErr w:type="spellStart"/>
      <w:r w:rsidRPr="00A1308A">
        <w:rPr>
          <w:szCs w:val="28"/>
        </w:rPr>
        <w:t>noxele</w:t>
      </w:r>
      <w:proofErr w:type="spellEnd"/>
      <w:r w:rsidRPr="00A1308A">
        <w:rPr>
          <w:szCs w:val="28"/>
        </w:rPr>
        <w:t xml:space="preserve"> </w:t>
      </w:r>
      <w:proofErr w:type="spellStart"/>
      <w:r w:rsidRPr="00A1308A">
        <w:rPr>
          <w:szCs w:val="28"/>
        </w:rPr>
        <w:t>conținute</w:t>
      </w:r>
      <w:proofErr w:type="spellEnd"/>
      <w:r w:rsidRPr="00A1308A">
        <w:rPr>
          <w:szCs w:val="28"/>
        </w:rPr>
        <w:t xml:space="preserve"> </w:t>
      </w:r>
      <w:proofErr w:type="spellStart"/>
      <w:r w:rsidRPr="00A1308A">
        <w:rPr>
          <w:szCs w:val="28"/>
        </w:rPr>
        <w:t>în</w:t>
      </w:r>
      <w:proofErr w:type="spellEnd"/>
      <w:r w:rsidRPr="00A1308A">
        <w:rPr>
          <w:szCs w:val="28"/>
        </w:rPr>
        <w:t xml:space="preserve"> </w:t>
      </w:r>
      <w:proofErr w:type="spellStart"/>
      <w:r w:rsidRPr="00A1308A">
        <w:rPr>
          <w:szCs w:val="28"/>
        </w:rPr>
        <w:t>aceste</w:t>
      </w:r>
      <w:proofErr w:type="spellEnd"/>
      <w:r w:rsidRPr="00A1308A">
        <w:rPr>
          <w:szCs w:val="28"/>
        </w:rPr>
        <w:t xml:space="preserve"> gaze </w:t>
      </w:r>
      <w:proofErr w:type="spellStart"/>
      <w:r w:rsidRPr="00A1308A">
        <w:rPr>
          <w:szCs w:val="28"/>
        </w:rPr>
        <w:t>să</w:t>
      </w:r>
      <w:proofErr w:type="spellEnd"/>
      <w:r w:rsidRPr="00A1308A">
        <w:rPr>
          <w:szCs w:val="28"/>
        </w:rPr>
        <w:t xml:space="preserve"> se </w:t>
      </w:r>
      <w:proofErr w:type="spellStart"/>
      <w:r w:rsidRPr="00A1308A">
        <w:rPr>
          <w:szCs w:val="28"/>
        </w:rPr>
        <w:t>încadreze</w:t>
      </w:r>
      <w:proofErr w:type="spellEnd"/>
      <w:r w:rsidRPr="00A1308A">
        <w:rPr>
          <w:szCs w:val="28"/>
        </w:rPr>
        <w:t xml:space="preserve"> </w:t>
      </w:r>
      <w:proofErr w:type="spellStart"/>
      <w:r w:rsidRPr="00A1308A">
        <w:rPr>
          <w:szCs w:val="28"/>
        </w:rPr>
        <w:t>în</w:t>
      </w:r>
      <w:proofErr w:type="spellEnd"/>
      <w:r w:rsidRPr="00A1308A">
        <w:rPr>
          <w:szCs w:val="28"/>
        </w:rPr>
        <w:t xml:space="preserve"> </w:t>
      </w:r>
      <w:proofErr w:type="spellStart"/>
      <w:r w:rsidRPr="00A1308A">
        <w:rPr>
          <w:szCs w:val="28"/>
        </w:rPr>
        <w:t>limitele</w:t>
      </w:r>
      <w:proofErr w:type="spellEnd"/>
      <w:r w:rsidRPr="00A1308A">
        <w:rPr>
          <w:szCs w:val="28"/>
        </w:rPr>
        <w:t xml:space="preserve"> </w:t>
      </w:r>
      <w:proofErr w:type="spellStart"/>
      <w:r w:rsidRPr="00A1308A">
        <w:rPr>
          <w:szCs w:val="28"/>
        </w:rPr>
        <w:t>admise</w:t>
      </w:r>
      <w:proofErr w:type="spellEnd"/>
      <w:r w:rsidRPr="00A1308A">
        <w:rPr>
          <w:szCs w:val="28"/>
        </w:rPr>
        <w:t xml:space="preserve"> </w:t>
      </w:r>
      <w:proofErr w:type="spellStart"/>
      <w:r w:rsidRPr="00A1308A">
        <w:rPr>
          <w:szCs w:val="28"/>
        </w:rPr>
        <w:t>pentru</w:t>
      </w:r>
      <w:proofErr w:type="spellEnd"/>
      <w:r w:rsidRPr="00A1308A">
        <w:rPr>
          <w:szCs w:val="28"/>
        </w:rPr>
        <w:t xml:space="preserve"> </w:t>
      </w:r>
      <w:proofErr w:type="spellStart"/>
      <w:r w:rsidRPr="00A1308A">
        <w:rPr>
          <w:szCs w:val="28"/>
        </w:rPr>
        <w:t>concentrațiile</w:t>
      </w:r>
      <w:proofErr w:type="spellEnd"/>
      <w:r w:rsidRPr="00A1308A">
        <w:rPr>
          <w:szCs w:val="28"/>
        </w:rPr>
        <w:t xml:space="preserve"> din </w:t>
      </w:r>
      <w:proofErr w:type="spellStart"/>
      <w:r w:rsidRPr="00A1308A">
        <w:rPr>
          <w:szCs w:val="28"/>
        </w:rPr>
        <w:t>aer</w:t>
      </w:r>
      <w:proofErr w:type="spellEnd"/>
      <w:r w:rsidRPr="00A1308A">
        <w:rPr>
          <w:szCs w:val="28"/>
        </w:rPr>
        <w:t xml:space="preserve">. </w:t>
      </w:r>
    </w:p>
    <w:p w:rsidR="00674C91" w:rsidRDefault="00674C91" w:rsidP="00674C91">
      <w:pPr>
        <w:spacing w:after="120"/>
        <w:ind w:firstLine="709"/>
        <w:jc w:val="both"/>
        <w:rPr>
          <w:szCs w:val="28"/>
        </w:rPr>
      </w:pPr>
      <w:r w:rsidRPr="00A1308A">
        <w:rPr>
          <w:szCs w:val="28"/>
        </w:rPr>
        <w:t xml:space="preserve">Ca </w:t>
      </w:r>
      <w:proofErr w:type="spellStart"/>
      <w:r w:rsidRPr="00A1308A">
        <w:rPr>
          <w:szCs w:val="28"/>
        </w:rPr>
        <w:t>sursă</w:t>
      </w:r>
      <w:proofErr w:type="spellEnd"/>
      <w:r w:rsidRPr="00A1308A">
        <w:rPr>
          <w:szCs w:val="28"/>
        </w:rPr>
        <w:t xml:space="preserve"> </w:t>
      </w:r>
      <w:proofErr w:type="spellStart"/>
      <w:r w:rsidRPr="00A1308A">
        <w:rPr>
          <w:szCs w:val="28"/>
        </w:rPr>
        <w:t>alternativă</w:t>
      </w:r>
      <w:proofErr w:type="spellEnd"/>
      <w:r w:rsidRPr="00A1308A">
        <w:rPr>
          <w:szCs w:val="28"/>
        </w:rPr>
        <w:t xml:space="preserve"> </w:t>
      </w:r>
      <w:proofErr w:type="spellStart"/>
      <w:r w:rsidRPr="00A1308A">
        <w:rPr>
          <w:szCs w:val="28"/>
        </w:rPr>
        <w:t>pentru</w:t>
      </w:r>
      <w:proofErr w:type="spellEnd"/>
      <w:r w:rsidRPr="00A1308A">
        <w:rPr>
          <w:szCs w:val="28"/>
        </w:rPr>
        <w:t xml:space="preserve"> </w:t>
      </w:r>
      <w:proofErr w:type="spellStart"/>
      <w:r w:rsidRPr="00A1308A">
        <w:rPr>
          <w:szCs w:val="28"/>
        </w:rPr>
        <w:t>prepararea</w:t>
      </w:r>
      <w:proofErr w:type="spellEnd"/>
      <w:r w:rsidRPr="00A1308A">
        <w:rPr>
          <w:szCs w:val="28"/>
        </w:rPr>
        <w:t xml:space="preserve"> </w:t>
      </w:r>
      <w:proofErr w:type="spellStart"/>
      <w:r w:rsidRPr="00A1308A">
        <w:rPr>
          <w:szCs w:val="28"/>
        </w:rPr>
        <w:t>apei</w:t>
      </w:r>
      <w:proofErr w:type="spellEnd"/>
      <w:r w:rsidRPr="00A1308A">
        <w:rPr>
          <w:szCs w:val="28"/>
        </w:rPr>
        <w:t xml:space="preserve"> </w:t>
      </w:r>
      <w:proofErr w:type="spellStart"/>
      <w:r w:rsidRPr="00A1308A">
        <w:rPr>
          <w:szCs w:val="28"/>
        </w:rPr>
        <w:t>calde</w:t>
      </w:r>
      <w:proofErr w:type="spellEnd"/>
      <w:r w:rsidRPr="00A1308A">
        <w:rPr>
          <w:szCs w:val="28"/>
        </w:rPr>
        <w:t xml:space="preserve"> </w:t>
      </w:r>
      <w:proofErr w:type="spellStart"/>
      <w:r w:rsidRPr="00A1308A">
        <w:rPr>
          <w:szCs w:val="28"/>
        </w:rPr>
        <w:t>menajere</w:t>
      </w:r>
      <w:proofErr w:type="spellEnd"/>
      <w:r w:rsidRPr="00A1308A">
        <w:rPr>
          <w:szCs w:val="28"/>
        </w:rPr>
        <w:t xml:space="preserve"> </w:t>
      </w:r>
      <w:proofErr w:type="spellStart"/>
      <w:proofErr w:type="gramStart"/>
      <w:r w:rsidRPr="00A1308A">
        <w:rPr>
          <w:szCs w:val="28"/>
        </w:rPr>
        <w:t>va</w:t>
      </w:r>
      <w:proofErr w:type="spellEnd"/>
      <w:proofErr w:type="gramEnd"/>
      <w:r w:rsidRPr="00A1308A">
        <w:rPr>
          <w:szCs w:val="28"/>
        </w:rPr>
        <w:t xml:space="preserve"> fi </w:t>
      </w:r>
      <w:proofErr w:type="spellStart"/>
      <w:r w:rsidRPr="00A1308A">
        <w:rPr>
          <w:szCs w:val="28"/>
        </w:rPr>
        <w:t>energia</w:t>
      </w:r>
      <w:proofErr w:type="spellEnd"/>
      <w:r w:rsidRPr="00A1308A">
        <w:rPr>
          <w:szCs w:val="28"/>
        </w:rPr>
        <w:t xml:space="preserve"> </w:t>
      </w:r>
      <w:proofErr w:type="spellStart"/>
      <w:r w:rsidRPr="00A1308A">
        <w:rPr>
          <w:szCs w:val="28"/>
        </w:rPr>
        <w:t>solară</w:t>
      </w:r>
      <w:proofErr w:type="spellEnd"/>
      <w:r w:rsidRPr="00A1308A">
        <w:rPr>
          <w:szCs w:val="28"/>
        </w:rPr>
        <w:t xml:space="preserve">, </w:t>
      </w:r>
      <w:proofErr w:type="spellStart"/>
      <w:r w:rsidRPr="00A1308A">
        <w:rPr>
          <w:szCs w:val="28"/>
        </w:rPr>
        <w:t>prin</w:t>
      </w:r>
      <w:proofErr w:type="spellEnd"/>
      <w:r w:rsidRPr="00A1308A">
        <w:rPr>
          <w:szCs w:val="28"/>
        </w:rPr>
        <w:t xml:space="preserve"> </w:t>
      </w:r>
      <w:proofErr w:type="spellStart"/>
      <w:r w:rsidRPr="00A1308A">
        <w:rPr>
          <w:szCs w:val="28"/>
        </w:rPr>
        <w:t>montarea</w:t>
      </w:r>
      <w:proofErr w:type="spellEnd"/>
      <w:r w:rsidRPr="00A1308A">
        <w:rPr>
          <w:szCs w:val="28"/>
        </w:rPr>
        <w:t xml:space="preserve"> de </w:t>
      </w:r>
      <w:proofErr w:type="spellStart"/>
      <w:r w:rsidRPr="00A1308A">
        <w:rPr>
          <w:szCs w:val="28"/>
        </w:rPr>
        <w:t>panouri</w:t>
      </w:r>
      <w:proofErr w:type="spellEnd"/>
      <w:r w:rsidRPr="00A1308A">
        <w:rPr>
          <w:szCs w:val="28"/>
        </w:rPr>
        <w:t xml:space="preserve"> </w:t>
      </w:r>
      <w:proofErr w:type="spellStart"/>
      <w:r w:rsidRPr="00A1308A">
        <w:rPr>
          <w:szCs w:val="28"/>
        </w:rPr>
        <w:t>solare</w:t>
      </w:r>
      <w:proofErr w:type="spellEnd"/>
      <w:r w:rsidRPr="00A1308A">
        <w:rPr>
          <w:szCs w:val="28"/>
        </w:rPr>
        <w:t xml:space="preserve"> </w:t>
      </w:r>
      <w:proofErr w:type="spellStart"/>
      <w:r w:rsidRPr="00A1308A">
        <w:rPr>
          <w:szCs w:val="28"/>
        </w:rPr>
        <w:t>presurizate</w:t>
      </w:r>
      <w:proofErr w:type="spellEnd"/>
      <w:r w:rsidRPr="00A1308A">
        <w:rPr>
          <w:szCs w:val="28"/>
        </w:rPr>
        <w:t>.</w:t>
      </w:r>
    </w:p>
    <w:p w:rsidR="00674C91" w:rsidRDefault="00674C91" w:rsidP="00674C91">
      <w:pPr>
        <w:spacing w:after="120"/>
        <w:ind w:firstLine="709"/>
        <w:jc w:val="both"/>
        <w:rPr>
          <w:rFonts w:cs="Arial"/>
          <w:szCs w:val="28"/>
          <w:highlight w:val="yellow"/>
          <w:lang w:val="ro-RO"/>
        </w:rPr>
      </w:pPr>
    </w:p>
    <w:p w:rsidR="00055740" w:rsidRPr="007103B2" w:rsidRDefault="00055740" w:rsidP="00D53CBF">
      <w:pPr>
        <w:pStyle w:val="Default"/>
        <w:numPr>
          <w:ilvl w:val="0"/>
          <w:numId w:val="7"/>
        </w:numPr>
        <w:spacing w:before="240" w:after="120"/>
        <w:ind w:hanging="357"/>
        <w:rPr>
          <w:rFonts w:ascii="Arial Narrow" w:hAnsi="Arial Narrow"/>
          <w:sz w:val="28"/>
          <w:szCs w:val="28"/>
        </w:rPr>
      </w:pPr>
      <w:r w:rsidRPr="007103B2">
        <w:rPr>
          <w:rFonts w:ascii="Arial Narrow" w:hAnsi="Arial Narrow"/>
          <w:i/>
          <w:iCs/>
          <w:sz w:val="28"/>
          <w:szCs w:val="28"/>
        </w:rPr>
        <w:lastRenderedPageBreak/>
        <w:t xml:space="preserve">Descrierea </w:t>
      </w:r>
      <w:r w:rsidRPr="007103B2">
        <w:rPr>
          <w:rFonts w:ascii="Arial Narrow" w:hAnsi="Arial Narrow"/>
          <w:i/>
          <w:iCs/>
          <w:color w:val="auto"/>
          <w:sz w:val="28"/>
          <w:szCs w:val="28"/>
        </w:rPr>
        <w:t>lucrărilor de refacere a amplasamentului în zona afectată de  execu</w:t>
      </w:r>
      <w:r w:rsidR="00CA2972" w:rsidRPr="007103B2">
        <w:rPr>
          <w:rFonts w:ascii="Arial Narrow" w:hAnsi="Arial Narrow"/>
          <w:i/>
          <w:iCs/>
          <w:color w:val="auto"/>
          <w:sz w:val="28"/>
          <w:szCs w:val="28"/>
        </w:rPr>
        <w:t>ț</w:t>
      </w:r>
      <w:r w:rsidRPr="007103B2">
        <w:rPr>
          <w:rFonts w:ascii="Arial Narrow" w:hAnsi="Arial Narrow"/>
          <w:i/>
          <w:iCs/>
          <w:color w:val="auto"/>
          <w:sz w:val="28"/>
          <w:szCs w:val="28"/>
        </w:rPr>
        <w:t>ia investi</w:t>
      </w:r>
      <w:r w:rsidR="00CA2972" w:rsidRPr="007103B2">
        <w:rPr>
          <w:rFonts w:ascii="Arial Narrow" w:hAnsi="Arial Narrow"/>
          <w:i/>
          <w:iCs/>
          <w:color w:val="auto"/>
          <w:sz w:val="28"/>
          <w:szCs w:val="28"/>
        </w:rPr>
        <w:t>ț</w:t>
      </w:r>
      <w:r w:rsidRPr="007103B2">
        <w:rPr>
          <w:rFonts w:ascii="Arial Narrow" w:hAnsi="Arial Narrow"/>
          <w:i/>
          <w:iCs/>
          <w:color w:val="auto"/>
          <w:sz w:val="28"/>
          <w:szCs w:val="28"/>
        </w:rPr>
        <w:t xml:space="preserve">iei </w:t>
      </w:r>
    </w:p>
    <w:p w:rsidR="00FA41C1" w:rsidRPr="007103B2" w:rsidRDefault="00FA41C1" w:rsidP="00B73356">
      <w:pPr>
        <w:spacing w:after="120"/>
        <w:ind w:firstLine="635"/>
        <w:jc w:val="both"/>
        <w:rPr>
          <w:rFonts w:cs="Arial"/>
          <w:szCs w:val="28"/>
          <w:lang w:val="ro-RO"/>
        </w:rPr>
      </w:pPr>
      <w:r w:rsidRPr="007103B2">
        <w:rPr>
          <w:rFonts w:cs="Arial"/>
          <w:szCs w:val="28"/>
          <w:lang w:val="ro-RO"/>
        </w:rPr>
        <w:t xml:space="preserve">Se va reface covorul vegetal din jurul clădirii. </w:t>
      </w:r>
      <w:r w:rsidR="007103B2" w:rsidRPr="007103B2">
        <w:rPr>
          <w:rFonts w:cs="Arial"/>
          <w:szCs w:val="28"/>
          <w:lang w:val="ro-RO"/>
        </w:rPr>
        <w:t>Trotuarul adiacent străzii Păcii va fi refăcut pe porțiunea afectată.</w:t>
      </w:r>
    </w:p>
    <w:p w:rsidR="00BA1919" w:rsidRPr="007103B2" w:rsidRDefault="00FA41C1" w:rsidP="00EB0F78">
      <w:pPr>
        <w:spacing w:after="120"/>
        <w:ind w:firstLine="635"/>
        <w:jc w:val="both"/>
        <w:rPr>
          <w:szCs w:val="28"/>
          <w:lang w:val="ro-RO"/>
        </w:rPr>
      </w:pPr>
      <w:r w:rsidRPr="007103B2">
        <w:rPr>
          <w:rFonts w:cs="Arial"/>
          <w:szCs w:val="28"/>
          <w:lang w:val="ro-RO"/>
        </w:rPr>
        <w:t>La finalizarea lucrărilor se vor îndepărta de</w:t>
      </w:r>
      <w:r w:rsidR="00CA2972" w:rsidRPr="007103B2">
        <w:rPr>
          <w:rFonts w:cs="Arial"/>
          <w:szCs w:val="28"/>
          <w:lang w:val="ro-RO"/>
        </w:rPr>
        <w:t>ș</w:t>
      </w:r>
      <w:r w:rsidRPr="007103B2">
        <w:rPr>
          <w:rFonts w:cs="Arial"/>
          <w:szCs w:val="28"/>
          <w:lang w:val="ro-RO"/>
        </w:rPr>
        <w:t>eurile – prin agen</w:t>
      </w:r>
      <w:r w:rsidR="00CA2972" w:rsidRPr="007103B2">
        <w:rPr>
          <w:rFonts w:cs="Arial"/>
          <w:szCs w:val="28"/>
          <w:lang w:val="ro-RO"/>
        </w:rPr>
        <w:t>ț</w:t>
      </w:r>
      <w:r w:rsidRPr="007103B2">
        <w:rPr>
          <w:rFonts w:cs="Arial"/>
          <w:szCs w:val="28"/>
          <w:lang w:val="ro-RO"/>
        </w:rPr>
        <w:t>i economici autoriza</w:t>
      </w:r>
      <w:r w:rsidR="00CA2972" w:rsidRPr="007103B2">
        <w:rPr>
          <w:rFonts w:cs="Arial"/>
          <w:szCs w:val="28"/>
          <w:lang w:val="ro-RO"/>
        </w:rPr>
        <w:t>ț</w:t>
      </w:r>
      <w:r w:rsidRPr="007103B2">
        <w:rPr>
          <w:rFonts w:cs="Arial"/>
          <w:szCs w:val="28"/>
          <w:lang w:val="ro-RO"/>
        </w:rPr>
        <w:t>i,</w:t>
      </w:r>
      <w:r w:rsidR="00D632B5" w:rsidRPr="007103B2">
        <w:rPr>
          <w:rFonts w:cs="Arial"/>
          <w:szCs w:val="28"/>
          <w:lang w:val="ro-RO"/>
        </w:rPr>
        <w:t xml:space="preserve"> </w:t>
      </w:r>
      <w:r w:rsidRPr="007103B2">
        <w:rPr>
          <w:rFonts w:cs="Arial"/>
          <w:szCs w:val="28"/>
          <w:lang w:val="ro-RO"/>
        </w:rPr>
        <w:t xml:space="preserve"> utilajele </w:t>
      </w:r>
      <w:r w:rsidR="00CA2972" w:rsidRPr="007103B2">
        <w:rPr>
          <w:rFonts w:cs="Arial"/>
          <w:szCs w:val="28"/>
          <w:lang w:val="ro-RO"/>
        </w:rPr>
        <w:t>ș</w:t>
      </w:r>
      <w:r w:rsidRPr="007103B2">
        <w:rPr>
          <w:rFonts w:cs="Arial"/>
          <w:szCs w:val="28"/>
          <w:lang w:val="ro-RO"/>
        </w:rPr>
        <w:t>i excesul de pământ.</w:t>
      </w:r>
    </w:p>
    <w:p w:rsidR="00BA1919" w:rsidRPr="007103B2" w:rsidRDefault="00EB0F78" w:rsidP="00D53CBF">
      <w:pPr>
        <w:pStyle w:val="Default"/>
        <w:numPr>
          <w:ilvl w:val="0"/>
          <w:numId w:val="7"/>
        </w:numPr>
        <w:spacing w:before="240" w:after="120"/>
        <w:ind w:hanging="357"/>
        <w:rPr>
          <w:rFonts w:ascii="Arial Narrow" w:hAnsi="Arial Narrow"/>
          <w:i/>
          <w:iCs/>
          <w:color w:val="auto"/>
          <w:sz w:val="28"/>
          <w:szCs w:val="28"/>
        </w:rPr>
      </w:pPr>
      <w:r w:rsidRPr="007103B2">
        <w:rPr>
          <w:rFonts w:ascii="Arial Narrow" w:hAnsi="Arial Narrow"/>
          <w:i/>
          <w:iCs/>
          <w:color w:val="auto"/>
          <w:sz w:val="28"/>
          <w:szCs w:val="28"/>
        </w:rPr>
        <w:t>C</w:t>
      </w:r>
      <w:r w:rsidR="00BA1919" w:rsidRPr="007103B2">
        <w:rPr>
          <w:rFonts w:ascii="Arial Narrow" w:hAnsi="Arial Narrow"/>
          <w:i/>
          <w:iCs/>
          <w:color w:val="auto"/>
          <w:sz w:val="28"/>
          <w:szCs w:val="28"/>
        </w:rPr>
        <w:t xml:space="preserve">ăi noi de acces sau schimbări ale celor existente; </w:t>
      </w:r>
    </w:p>
    <w:p w:rsidR="00BA1919" w:rsidRPr="007103B2" w:rsidRDefault="00BA1919" w:rsidP="00EB0F78">
      <w:pPr>
        <w:spacing w:after="120"/>
        <w:ind w:firstLine="635"/>
        <w:jc w:val="both"/>
        <w:rPr>
          <w:szCs w:val="28"/>
          <w:lang w:val="ro-RO"/>
        </w:rPr>
      </w:pPr>
      <w:r w:rsidRPr="007103B2">
        <w:rPr>
          <w:szCs w:val="28"/>
          <w:lang w:val="ro-RO"/>
        </w:rPr>
        <w:t>Prin realizarea prezentei lucrări nu se vo</w:t>
      </w:r>
      <w:r w:rsidR="00431853" w:rsidRPr="007103B2">
        <w:rPr>
          <w:szCs w:val="28"/>
          <w:lang w:val="ro-RO"/>
        </w:rPr>
        <w:t>r crea sau schimba căi de acces.</w:t>
      </w:r>
    </w:p>
    <w:p w:rsidR="00431853" w:rsidRPr="007103B2" w:rsidRDefault="00431853" w:rsidP="00EB0F78">
      <w:pPr>
        <w:spacing w:after="120"/>
        <w:ind w:firstLine="635"/>
        <w:jc w:val="both"/>
        <w:rPr>
          <w:b/>
          <w:szCs w:val="28"/>
          <w:lang w:val="ro-RO"/>
        </w:rPr>
      </w:pPr>
      <w:r w:rsidRPr="007103B2">
        <w:rPr>
          <w:szCs w:val="28"/>
          <w:lang w:val="ro-RO"/>
        </w:rPr>
        <w:t>Accesul în incinta hotelului se va face din drumul existent printr-o alee carosabilă cu îmbrăcăminte din dale prefabricate din beton.</w:t>
      </w:r>
    </w:p>
    <w:p w:rsidR="00BA1919" w:rsidRPr="007103B2" w:rsidRDefault="00BA1919" w:rsidP="00D53CBF">
      <w:pPr>
        <w:pStyle w:val="Default"/>
        <w:numPr>
          <w:ilvl w:val="0"/>
          <w:numId w:val="7"/>
        </w:numPr>
        <w:spacing w:before="240" w:after="120"/>
        <w:ind w:hanging="357"/>
        <w:rPr>
          <w:rFonts w:ascii="Arial Narrow" w:hAnsi="Arial Narrow"/>
          <w:i/>
          <w:sz w:val="28"/>
          <w:szCs w:val="28"/>
        </w:rPr>
      </w:pPr>
      <w:r w:rsidRPr="007103B2">
        <w:rPr>
          <w:rFonts w:ascii="Arial Narrow" w:hAnsi="Arial Narrow"/>
          <w:i/>
          <w:sz w:val="28"/>
          <w:szCs w:val="28"/>
        </w:rPr>
        <w:t xml:space="preserve"> </w:t>
      </w:r>
      <w:r w:rsidR="00EB0F78" w:rsidRPr="007103B2">
        <w:rPr>
          <w:rFonts w:ascii="Arial Narrow" w:hAnsi="Arial Narrow"/>
          <w:i/>
          <w:sz w:val="28"/>
          <w:szCs w:val="28"/>
        </w:rPr>
        <w:t>R</w:t>
      </w:r>
      <w:r w:rsidRPr="007103B2">
        <w:rPr>
          <w:rFonts w:ascii="Arial Narrow" w:hAnsi="Arial Narrow"/>
          <w:i/>
          <w:sz w:val="28"/>
          <w:szCs w:val="28"/>
        </w:rPr>
        <w:t>esursele naturale folosite în construc</w:t>
      </w:r>
      <w:r w:rsidR="00CA2972" w:rsidRPr="007103B2">
        <w:rPr>
          <w:rFonts w:ascii="Arial Narrow" w:hAnsi="Arial Narrow"/>
          <w:i/>
          <w:sz w:val="28"/>
          <w:szCs w:val="28"/>
        </w:rPr>
        <w:t>ț</w:t>
      </w:r>
      <w:r w:rsidRPr="007103B2">
        <w:rPr>
          <w:rFonts w:ascii="Arial Narrow" w:hAnsi="Arial Narrow"/>
          <w:i/>
          <w:sz w:val="28"/>
          <w:szCs w:val="28"/>
        </w:rPr>
        <w:t xml:space="preserve">ie </w:t>
      </w:r>
      <w:r w:rsidR="00CA2972" w:rsidRPr="007103B2">
        <w:rPr>
          <w:rFonts w:ascii="Arial Narrow" w:hAnsi="Arial Narrow"/>
          <w:i/>
          <w:sz w:val="28"/>
          <w:szCs w:val="28"/>
        </w:rPr>
        <w:t>ș</w:t>
      </w:r>
      <w:r w:rsidRPr="007103B2">
        <w:rPr>
          <w:rFonts w:ascii="Arial Narrow" w:hAnsi="Arial Narrow"/>
          <w:i/>
          <w:sz w:val="28"/>
          <w:szCs w:val="28"/>
        </w:rPr>
        <w:t>i func</w:t>
      </w:r>
      <w:r w:rsidR="00CA2972" w:rsidRPr="007103B2">
        <w:rPr>
          <w:rFonts w:ascii="Arial Narrow" w:hAnsi="Arial Narrow"/>
          <w:i/>
          <w:sz w:val="28"/>
          <w:szCs w:val="28"/>
        </w:rPr>
        <w:t>ț</w:t>
      </w:r>
      <w:r w:rsidRPr="007103B2">
        <w:rPr>
          <w:rFonts w:ascii="Arial Narrow" w:hAnsi="Arial Narrow"/>
          <w:i/>
          <w:sz w:val="28"/>
          <w:szCs w:val="28"/>
        </w:rPr>
        <w:t xml:space="preserve">ionare; </w:t>
      </w:r>
    </w:p>
    <w:p w:rsidR="00BA1919" w:rsidRPr="007103B2" w:rsidRDefault="00BA1919" w:rsidP="00EB0F78">
      <w:pPr>
        <w:spacing w:after="120"/>
        <w:ind w:firstLine="635"/>
        <w:jc w:val="both"/>
        <w:rPr>
          <w:szCs w:val="28"/>
          <w:lang w:val="ro-RO"/>
        </w:rPr>
      </w:pPr>
      <w:r w:rsidRPr="007103B2">
        <w:rPr>
          <w:szCs w:val="28"/>
          <w:lang w:val="ro-RO"/>
        </w:rPr>
        <w:t>Principalele resurse natural</w:t>
      </w:r>
      <w:r w:rsidR="00C773C6" w:rsidRPr="007103B2">
        <w:rPr>
          <w:szCs w:val="28"/>
          <w:lang w:val="ro-RO"/>
        </w:rPr>
        <w:t>e</w:t>
      </w:r>
      <w:r w:rsidRPr="007103B2">
        <w:rPr>
          <w:szCs w:val="28"/>
          <w:lang w:val="ro-RO"/>
        </w:rPr>
        <w:t xml:space="preserve"> folosit</w:t>
      </w:r>
      <w:r w:rsidR="00C773C6" w:rsidRPr="007103B2">
        <w:rPr>
          <w:szCs w:val="28"/>
          <w:lang w:val="ro-RO"/>
        </w:rPr>
        <w:t>e</w:t>
      </w:r>
      <w:r w:rsidRPr="007103B2">
        <w:rPr>
          <w:szCs w:val="28"/>
          <w:lang w:val="ro-RO"/>
        </w:rPr>
        <w:t xml:space="preserve"> în cadrul lucrării </w:t>
      </w:r>
      <w:r w:rsidR="00C773C6" w:rsidRPr="007103B2">
        <w:rPr>
          <w:szCs w:val="28"/>
          <w:lang w:val="ro-RO"/>
        </w:rPr>
        <w:t>sunt:</w:t>
      </w:r>
    </w:p>
    <w:p w:rsidR="00BA1919" w:rsidRPr="007103B2" w:rsidRDefault="00BA1919" w:rsidP="00D53CBF">
      <w:pPr>
        <w:pStyle w:val="ListParagraph"/>
        <w:numPr>
          <w:ilvl w:val="0"/>
          <w:numId w:val="5"/>
        </w:numPr>
        <w:jc w:val="both"/>
        <w:rPr>
          <w:szCs w:val="28"/>
          <w:lang w:val="ro-RO"/>
        </w:rPr>
      </w:pPr>
      <w:r w:rsidRPr="007103B2">
        <w:rPr>
          <w:szCs w:val="28"/>
          <w:lang w:val="ro-RO"/>
        </w:rPr>
        <w:t>pietri</w:t>
      </w:r>
      <w:r w:rsidR="00CA2972" w:rsidRPr="007103B2">
        <w:rPr>
          <w:szCs w:val="28"/>
          <w:lang w:val="ro-RO"/>
        </w:rPr>
        <w:t>ș</w:t>
      </w:r>
      <w:r w:rsidRPr="007103B2">
        <w:rPr>
          <w:szCs w:val="28"/>
          <w:lang w:val="ro-RO"/>
        </w:rPr>
        <w:t xml:space="preserve">, nisip, beton simplu </w:t>
      </w:r>
      <w:r w:rsidR="00CA2972" w:rsidRPr="007103B2">
        <w:rPr>
          <w:szCs w:val="28"/>
          <w:lang w:val="ro-RO"/>
        </w:rPr>
        <w:t>ș</w:t>
      </w:r>
      <w:r w:rsidRPr="007103B2">
        <w:rPr>
          <w:szCs w:val="28"/>
          <w:lang w:val="ro-RO"/>
        </w:rPr>
        <w:t>i armat;</w:t>
      </w:r>
    </w:p>
    <w:p w:rsidR="00BA1919" w:rsidRPr="007103B2" w:rsidRDefault="00BA1919" w:rsidP="00D53CBF">
      <w:pPr>
        <w:pStyle w:val="ListParagraph"/>
        <w:numPr>
          <w:ilvl w:val="0"/>
          <w:numId w:val="5"/>
        </w:numPr>
        <w:jc w:val="both"/>
        <w:rPr>
          <w:szCs w:val="28"/>
          <w:lang w:val="ro-RO"/>
        </w:rPr>
      </w:pPr>
      <w:r w:rsidRPr="007103B2">
        <w:rPr>
          <w:szCs w:val="28"/>
          <w:lang w:val="ro-RO"/>
        </w:rPr>
        <w:t>cărămidă, gresie, faian</w:t>
      </w:r>
      <w:r w:rsidR="00CA2972" w:rsidRPr="007103B2">
        <w:rPr>
          <w:szCs w:val="28"/>
          <w:lang w:val="ro-RO"/>
        </w:rPr>
        <w:t>ț</w:t>
      </w:r>
      <w:r w:rsidRPr="007103B2">
        <w:rPr>
          <w:szCs w:val="28"/>
          <w:lang w:val="ro-RO"/>
        </w:rPr>
        <w:t>ă, tencuieli, piatră naturală;</w:t>
      </w:r>
    </w:p>
    <w:p w:rsidR="00BA1919" w:rsidRPr="007103B2" w:rsidRDefault="00BA1919" w:rsidP="00D53CBF">
      <w:pPr>
        <w:pStyle w:val="ListParagraph"/>
        <w:numPr>
          <w:ilvl w:val="0"/>
          <w:numId w:val="5"/>
        </w:numPr>
        <w:jc w:val="both"/>
        <w:rPr>
          <w:szCs w:val="28"/>
          <w:lang w:val="ro-RO"/>
        </w:rPr>
      </w:pPr>
      <w:r w:rsidRPr="007103B2">
        <w:rPr>
          <w:szCs w:val="28"/>
          <w:lang w:val="ro-RO"/>
        </w:rPr>
        <w:t>lemn de construc</w:t>
      </w:r>
      <w:r w:rsidR="00CA2972" w:rsidRPr="007103B2">
        <w:rPr>
          <w:szCs w:val="28"/>
          <w:lang w:val="ro-RO"/>
        </w:rPr>
        <w:t>ț</w:t>
      </w:r>
      <w:r w:rsidRPr="007103B2">
        <w:rPr>
          <w:szCs w:val="28"/>
          <w:lang w:val="ro-RO"/>
        </w:rPr>
        <w:t xml:space="preserve">ii, parchet; </w:t>
      </w:r>
    </w:p>
    <w:p w:rsidR="00BA1919" w:rsidRPr="007103B2" w:rsidRDefault="00BA1919" w:rsidP="00D53CBF">
      <w:pPr>
        <w:pStyle w:val="ListParagraph"/>
        <w:numPr>
          <w:ilvl w:val="0"/>
          <w:numId w:val="5"/>
        </w:numPr>
        <w:jc w:val="both"/>
        <w:rPr>
          <w:szCs w:val="28"/>
          <w:lang w:val="ro-RO"/>
        </w:rPr>
      </w:pPr>
      <w:r w:rsidRPr="007103B2">
        <w:rPr>
          <w:szCs w:val="28"/>
          <w:lang w:val="ro-RO"/>
        </w:rPr>
        <w:t>polistiren expandat, vată bazaltică;</w:t>
      </w:r>
    </w:p>
    <w:p w:rsidR="00BA1919" w:rsidRPr="007103B2" w:rsidRDefault="00BA1919" w:rsidP="00D53CBF">
      <w:pPr>
        <w:pStyle w:val="ListParagraph"/>
        <w:numPr>
          <w:ilvl w:val="0"/>
          <w:numId w:val="5"/>
        </w:numPr>
        <w:jc w:val="both"/>
        <w:rPr>
          <w:szCs w:val="28"/>
          <w:lang w:val="ro-RO"/>
        </w:rPr>
      </w:pPr>
      <w:r w:rsidRPr="007103B2">
        <w:rPr>
          <w:szCs w:val="28"/>
          <w:lang w:val="ro-RO"/>
        </w:rPr>
        <w:t xml:space="preserve">tâmplărie lemn, PVC, </w:t>
      </w:r>
    </w:p>
    <w:p w:rsidR="00BA1919" w:rsidRPr="007103B2" w:rsidRDefault="00BA1919" w:rsidP="00D53CBF">
      <w:pPr>
        <w:pStyle w:val="ListParagraph"/>
        <w:numPr>
          <w:ilvl w:val="0"/>
          <w:numId w:val="5"/>
        </w:numPr>
        <w:jc w:val="both"/>
        <w:rPr>
          <w:szCs w:val="28"/>
          <w:lang w:val="ro-RO"/>
        </w:rPr>
      </w:pPr>
      <w:r w:rsidRPr="007103B2">
        <w:rPr>
          <w:szCs w:val="28"/>
          <w:lang w:val="ro-RO"/>
        </w:rPr>
        <w:t xml:space="preserve">geam </w:t>
      </w:r>
      <w:r w:rsidR="00742DDA" w:rsidRPr="007103B2">
        <w:rPr>
          <w:szCs w:val="28"/>
          <w:lang w:val="ro-RO"/>
        </w:rPr>
        <w:t>simplu</w:t>
      </w:r>
      <w:r w:rsidRPr="007103B2">
        <w:rPr>
          <w:szCs w:val="28"/>
          <w:lang w:val="ro-RO"/>
        </w:rPr>
        <w:t xml:space="preserve"> </w:t>
      </w:r>
      <w:r w:rsidR="00CA2972" w:rsidRPr="007103B2">
        <w:rPr>
          <w:szCs w:val="28"/>
          <w:lang w:val="ro-RO"/>
        </w:rPr>
        <w:t>ș</w:t>
      </w:r>
      <w:r w:rsidRPr="007103B2">
        <w:rPr>
          <w:szCs w:val="28"/>
          <w:lang w:val="ro-RO"/>
        </w:rPr>
        <w:t>i termopan;</w:t>
      </w:r>
    </w:p>
    <w:p w:rsidR="00BA1919" w:rsidRPr="007103B2" w:rsidRDefault="00BA1919" w:rsidP="00D53CBF">
      <w:pPr>
        <w:pStyle w:val="ListParagraph"/>
        <w:numPr>
          <w:ilvl w:val="0"/>
          <w:numId w:val="5"/>
        </w:numPr>
        <w:jc w:val="both"/>
        <w:rPr>
          <w:szCs w:val="28"/>
          <w:lang w:val="ro-RO"/>
        </w:rPr>
      </w:pPr>
      <w:r w:rsidRPr="007103B2">
        <w:rPr>
          <w:szCs w:val="28"/>
          <w:lang w:val="ro-RO"/>
        </w:rPr>
        <w:t xml:space="preserve">tablă cu acoperire cu piatră, </w:t>
      </w:r>
      <w:r w:rsidR="00742DDA" w:rsidRPr="007103B2">
        <w:rPr>
          <w:szCs w:val="28"/>
          <w:lang w:val="ro-RO"/>
        </w:rPr>
        <w:t>etc.</w:t>
      </w:r>
      <w:r w:rsidRPr="007103B2">
        <w:rPr>
          <w:szCs w:val="28"/>
          <w:lang w:val="ro-RO"/>
        </w:rPr>
        <w:t>;</w:t>
      </w:r>
    </w:p>
    <w:p w:rsidR="00C773C6" w:rsidRPr="007103B2" w:rsidRDefault="008101A3" w:rsidP="00D53CBF">
      <w:pPr>
        <w:pStyle w:val="Default"/>
        <w:numPr>
          <w:ilvl w:val="0"/>
          <w:numId w:val="7"/>
        </w:numPr>
        <w:spacing w:before="240" w:after="120"/>
        <w:ind w:hanging="357"/>
        <w:rPr>
          <w:rFonts w:ascii="Arial Narrow" w:hAnsi="Arial Narrow"/>
          <w:i/>
          <w:iCs/>
          <w:color w:val="auto"/>
          <w:sz w:val="28"/>
          <w:szCs w:val="28"/>
        </w:rPr>
      </w:pPr>
      <w:r w:rsidRPr="007103B2">
        <w:rPr>
          <w:rFonts w:ascii="Arial Narrow" w:hAnsi="Arial Narrow"/>
          <w:i/>
          <w:iCs/>
          <w:color w:val="auto"/>
          <w:sz w:val="28"/>
          <w:szCs w:val="28"/>
        </w:rPr>
        <w:t>M</w:t>
      </w:r>
      <w:r w:rsidR="00C773C6" w:rsidRPr="007103B2">
        <w:rPr>
          <w:rFonts w:ascii="Arial Narrow" w:hAnsi="Arial Narrow"/>
          <w:i/>
          <w:iCs/>
          <w:color w:val="auto"/>
          <w:sz w:val="28"/>
          <w:szCs w:val="28"/>
        </w:rPr>
        <w:t>etode folosite în construc</w:t>
      </w:r>
      <w:r w:rsidR="00CA2972" w:rsidRPr="007103B2">
        <w:rPr>
          <w:rFonts w:ascii="Arial Narrow" w:hAnsi="Arial Narrow"/>
          <w:i/>
          <w:iCs/>
          <w:color w:val="auto"/>
          <w:sz w:val="28"/>
          <w:szCs w:val="28"/>
        </w:rPr>
        <w:t>ț</w:t>
      </w:r>
      <w:r w:rsidR="00C773C6" w:rsidRPr="007103B2">
        <w:rPr>
          <w:rFonts w:ascii="Arial Narrow" w:hAnsi="Arial Narrow"/>
          <w:i/>
          <w:iCs/>
          <w:color w:val="auto"/>
          <w:sz w:val="28"/>
          <w:szCs w:val="28"/>
        </w:rPr>
        <w:t>ie/demolare</w:t>
      </w:r>
    </w:p>
    <w:p w:rsidR="00BA1919" w:rsidRPr="007103B2" w:rsidRDefault="00CE42AE" w:rsidP="008101A3">
      <w:pPr>
        <w:spacing w:after="120"/>
        <w:ind w:firstLine="635"/>
        <w:jc w:val="both"/>
        <w:rPr>
          <w:szCs w:val="28"/>
          <w:lang w:val="ro-RO"/>
        </w:rPr>
      </w:pPr>
      <w:r w:rsidRPr="007103B2">
        <w:rPr>
          <w:szCs w:val="28"/>
          <w:lang w:val="ro-RO"/>
        </w:rPr>
        <w:t>Conform tehnologiei de construire a antreprenorului.</w:t>
      </w:r>
    </w:p>
    <w:p w:rsidR="00C773C6" w:rsidRPr="007103B2" w:rsidRDefault="008C4DB3" w:rsidP="00D53CBF">
      <w:pPr>
        <w:pStyle w:val="Default"/>
        <w:numPr>
          <w:ilvl w:val="0"/>
          <w:numId w:val="7"/>
        </w:numPr>
        <w:spacing w:before="240" w:after="120"/>
        <w:ind w:hanging="357"/>
        <w:rPr>
          <w:rFonts w:ascii="Arial Narrow" w:hAnsi="Arial Narrow"/>
          <w:color w:val="auto"/>
          <w:sz w:val="28"/>
          <w:szCs w:val="28"/>
        </w:rPr>
      </w:pPr>
      <w:r w:rsidRPr="007103B2">
        <w:rPr>
          <w:rFonts w:ascii="Arial Narrow" w:hAnsi="Arial Narrow"/>
          <w:i/>
          <w:iCs/>
          <w:color w:val="auto"/>
          <w:sz w:val="28"/>
          <w:szCs w:val="28"/>
        </w:rPr>
        <w:t>P</w:t>
      </w:r>
      <w:r w:rsidR="00C773C6" w:rsidRPr="007103B2">
        <w:rPr>
          <w:rFonts w:ascii="Arial Narrow" w:hAnsi="Arial Narrow"/>
          <w:i/>
          <w:iCs/>
          <w:color w:val="auto"/>
          <w:sz w:val="28"/>
          <w:szCs w:val="28"/>
        </w:rPr>
        <w:t>lanul de execu</w:t>
      </w:r>
      <w:r w:rsidR="00CA2972" w:rsidRPr="007103B2">
        <w:rPr>
          <w:rFonts w:ascii="Arial Narrow" w:hAnsi="Arial Narrow"/>
          <w:i/>
          <w:iCs/>
          <w:color w:val="auto"/>
          <w:sz w:val="28"/>
          <w:szCs w:val="28"/>
        </w:rPr>
        <w:t>ț</w:t>
      </w:r>
      <w:r w:rsidR="00C773C6" w:rsidRPr="007103B2">
        <w:rPr>
          <w:rFonts w:ascii="Arial Narrow" w:hAnsi="Arial Narrow"/>
          <w:i/>
          <w:iCs/>
          <w:color w:val="auto"/>
          <w:sz w:val="28"/>
          <w:szCs w:val="28"/>
        </w:rPr>
        <w:t>ie, cuprinzând faza de construc</w:t>
      </w:r>
      <w:r w:rsidR="00CA2972" w:rsidRPr="007103B2">
        <w:rPr>
          <w:rFonts w:ascii="Arial Narrow" w:hAnsi="Arial Narrow"/>
          <w:i/>
          <w:iCs/>
          <w:color w:val="auto"/>
          <w:sz w:val="28"/>
          <w:szCs w:val="28"/>
        </w:rPr>
        <w:t>ț</w:t>
      </w:r>
      <w:r w:rsidR="00C773C6" w:rsidRPr="007103B2">
        <w:rPr>
          <w:rFonts w:ascii="Arial Narrow" w:hAnsi="Arial Narrow"/>
          <w:i/>
          <w:iCs/>
          <w:color w:val="auto"/>
          <w:sz w:val="28"/>
          <w:szCs w:val="28"/>
        </w:rPr>
        <w:t>ie, punerea în func</w:t>
      </w:r>
      <w:r w:rsidR="00CA2972" w:rsidRPr="007103B2">
        <w:rPr>
          <w:rFonts w:ascii="Arial Narrow" w:hAnsi="Arial Narrow"/>
          <w:i/>
          <w:iCs/>
          <w:color w:val="auto"/>
          <w:sz w:val="28"/>
          <w:szCs w:val="28"/>
        </w:rPr>
        <w:t>ț</w:t>
      </w:r>
      <w:r w:rsidR="00C773C6" w:rsidRPr="007103B2">
        <w:rPr>
          <w:rFonts w:ascii="Arial Narrow" w:hAnsi="Arial Narrow"/>
          <w:i/>
          <w:iCs/>
          <w:color w:val="auto"/>
          <w:sz w:val="28"/>
          <w:szCs w:val="28"/>
        </w:rPr>
        <w:t>iune,</w:t>
      </w:r>
      <w:r w:rsidR="00E670B6" w:rsidRPr="007103B2">
        <w:rPr>
          <w:rFonts w:ascii="Arial Narrow" w:hAnsi="Arial Narrow"/>
          <w:i/>
          <w:iCs/>
          <w:color w:val="auto"/>
          <w:sz w:val="28"/>
          <w:szCs w:val="28"/>
        </w:rPr>
        <w:t xml:space="preserve"> </w:t>
      </w:r>
      <w:r w:rsidR="00C773C6" w:rsidRPr="007103B2">
        <w:rPr>
          <w:rFonts w:ascii="Arial Narrow" w:hAnsi="Arial Narrow"/>
          <w:i/>
          <w:iCs/>
          <w:color w:val="auto"/>
          <w:sz w:val="28"/>
          <w:szCs w:val="28"/>
        </w:rPr>
        <w:t xml:space="preserve">exploatare, refacere </w:t>
      </w:r>
      <w:r w:rsidR="00CA2972" w:rsidRPr="007103B2">
        <w:rPr>
          <w:rFonts w:ascii="Arial Narrow" w:hAnsi="Arial Narrow"/>
          <w:i/>
          <w:iCs/>
          <w:color w:val="auto"/>
          <w:sz w:val="28"/>
          <w:szCs w:val="28"/>
        </w:rPr>
        <w:t>ș</w:t>
      </w:r>
      <w:r w:rsidR="00C773C6" w:rsidRPr="007103B2">
        <w:rPr>
          <w:rFonts w:ascii="Arial Narrow" w:hAnsi="Arial Narrow"/>
          <w:i/>
          <w:iCs/>
          <w:color w:val="auto"/>
          <w:sz w:val="28"/>
          <w:szCs w:val="28"/>
        </w:rPr>
        <w:t>i folosire ulterioară</w:t>
      </w:r>
    </w:p>
    <w:p w:rsidR="00C773C6" w:rsidRPr="007103B2" w:rsidRDefault="00C773C6" w:rsidP="008C4DB3">
      <w:pPr>
        <w:spacing w:after="120"/>
        <w:ind w:firstLine="635"/>
        <w:jc w:val="both"/>
        <w:rPr>
          <w:szCs w:val="28"/>
          <w:lang w:val="ro-RO"/>
        </w:rPr>
      </w:pPr>
      <w:r w:rsidRPr="007103B2">
        <w:rPr>
          <w:szCs w:val="28"/>
          <w:lang w:val="ro-RO"/>
        </w:rPr>
        <w:t>Fazele de desfă</w:t>
      </w:r>
      <w:r w:rsidR="00CA2972" w:rsidRPr="007103B2">
        <w:rPr>
          <w:szCs w:val="28"/>
          <w:lang w:val="ro-RO"/>
        </w:rPr>
        <w:t>ș</w:t>
      </w:r>
      <w:r w:rsidRPr="007103B2">
        <w:rPr>
          <w:szCs w:val="28"/>
          <w:lang w:val="ro-RO"/>
        </w:rPr>
        <w:t xml:space="preserve">urare ale proiectului sunt următoarele: </w:t>
      </w:r>
    </w:p>
    <w:p w:rsidR="00C773C6" w:rsidRPr="007103B2" w:rsidRDefault="00C773C6" w:rsidP="00D53CBF">
      <w:pPr>
        <w:pStyle w:val="Default"/>
        <w:numPr>
          <w:ilvl w:val="0"/>
          <w:numId w:val="5"/>
        </w:numPr>
        <w:rPr>
          <w:rFonts w:ascii="Arial Narrow" w:hAnsi="Arial Narrow"/>
          <w:sz w:val="28"/>
          <w:szCs w:val="28"/>
        </w:rPr>
      </w:pPr>
      <w:r w:rsidRPr="007103B2">
        <w:rPr>
          <w:rFonts w:ascii="Arial Narrow" w:hAnsi="Arial Narrow"/>
          <w:sz w:val="28"/>
          <w:szCs w:val="28"/>
        </w:rPr>
        <w:t xml:space="preserve">amenajarea organizării de </w:t>
      </w:r>
      <w:r w:rsidR="00CA2972" w:rsidRPr="007103B2">
        <w:rPr>
          <w:rFonts w:ascii="Arial Narrow" w:hAnsi="Arial Narrow"/>
          <w:sz w:val="28"/>
          <w:szCs w:val="28"/>
        </w:rPr>
        <w:t>ș</w:t>
      </w:r>
      <w:r w:rsidRPr="007103B2">
        <w:rPr>
          <w:rFonts w:ascii="Arial Narrow" w:hAnsi="Arial Narrow"/>
          <w:sz w:val="28"/>
          <w:szCs w:val="28"/>
        </w:rPr>
        <w:t xml:space="preserve">antier; </w:t>
      </w:r>
    </w:p>
    <w:p w:rsidR="00C773C6" w:rsidRPr="007103B2" w:rsidRDefault="00C773C6" w:rsidP="00D53CBF">
      <w:pPr>
        <w:pStyle w:val="Default"/>
        <w:numPr>
          <w:ilvl w:val="0"/>
          <w:numId w:val="5"/>
        </w:numPr>
        <w:rPr>
          <w:rFonts w:ascii="Arial Narrow" w:hAnsi="Arial Narrow"/>
          <w:sz w:val="28"/>
          <w:szCs w:val="28"/>
        </w:rPr>
      </w:pPr>
      <w:r w:rsidRPr="007103B2">
        <w:rPr>
          <w:rFonts w:ascii="Arial Narrow" w:hAnsi="Arial Narrow"/>
          <w:sz w:val="28"/>
          <w:szCs w:val="28"/>
        </w:rPr>
        <w:t xml:space="preserve">semnalarea zonelor cu risc de accidentare; </w:t>
      </w:r>
    </w:p>
    <w:p w:rsidR="00C773C6" w:rsidRPr="007103B2" w:rsidRDefault="00C773C6" w:rsidP="00D53CBF">
      <w:pPr>
        <w:pStyle w:val="Default"/>
        <w:numPr>
          <w:ilvl w:val="0"/>
          <w:numId w:val="5"/>
        </w:numPr>
        <w:rPr>
          <w:rFonts w:ascii="Arial Narrow" w:hAnsi="Arial Narrow"/>
          <w:sz w:val="28"/>
          <w:szCs w:val="28"/>
        </w:rPr>
      </w:pPr>
      <w:r w:rsidRPr="007103B2">
        <w:rPr>
          <w:rFonts w:ascii="Arial Narrow" w:hAnsi="Arial Narrow"/>
          <w:sz w:val="28"/>
          <w:szCs w:val="28"/>
        </w:rPr>
        <w:t xml:space="preserve">pregătirea terenului pentru săpare; </w:t>
      </w:r>
    </w:p>
    <w:p w:rsidR="00C773C6" w:rsidRPr="007103B2" w:rsidRDefault="00742DDA" w:rsidP="00D53CBF">
      <w:pPr>
        <w:pStyle w:val="Default"/>
        <w:numPr>
          <w:ilvl w:val="0"/>
          <w:numId w:val="5"/>
        </w:numPr>
        <w:rPr>
          <w:rFonts w:ascii="Arial Narrow" w:hAnsi="Arial Narrow"/>
          <w:sz w:val="28"/>
          <w:szCs w:val="28"/>
        </w:rPr>
      </w:pPr>
      <w:r w:rsidRPr="007103B2">
        <w:rPr>
          <w:rFonts w:ascii="Arial Narrow" w:hAnsi="Arial Narrow"/>
          <w:sz w:val="28"/>
          <w:szCs w:val="28"/>
        </w:rPr>
        <w:t>săpătura</w:t>
      </w:r>
      <w:r w:rsidR="00C773C6" w:rsidRPr="007103B2">
        <w:rPr>
          <w:rFonts w:ascii="Arial Narrow" w:hAnsi="Arial Narrow"/>
          <w:sz w:val="28"/>
          <w:szCs w:val="28"/>
        </w:rPr>
        <w:t xml:space="preserve"> pentru </w:t>
      </w:r>
      <w:r w:rsidRPr="007103B2">
        <w:rPr>
          <w:rFonts w:ascii="Arial Narrow" w:hAnsi="Arial Narrow"/>
          <w:sz w:val="28"/>
          <w:szCs w:val="28"/>
        </w:rPr>
        <w:t>funda</w:t>
      </w:r>
      <w:r w:rsidR="00CA2972" w:rsidRPr="007103B2">
        <w:rPr>
          <w:rFonts w:ascii="Arial Narrow" w:hAnsi="Arial Narrow"/>
          <w:sz w:val="28"/>
          <w:szCs w:val="28"/>
        </w:rPr>
        <w:t>ț</w:t>
      </w:r>
      <w:r w:rsidRPr="007103B2">
        <w:rPr>
          <w:rFonts w:ascii="Arial Narrow" w:hAnsi="Arial Narrow"/>
          <w:sz w:val="28"/>
          <w:szCs w:val="28"/>
        </w:rPr>
        <w:t>ii</w:t>
      </w:r>
      <w:r w:rsidR="00C773C6" w:rsidRPr="007103B2">
        <w:rPr>
          <w:rFonts w:ascii="Arial Narrow" w:hAnsi="Arial Narrow"/>
          <w:sz w:val="28"/>
          <w:szCs w:val="28"/>
        </w:rPr>
        <w:t xml:space="preserve">; </w:t>
      </w:r>
    </w:p>
    <w:p w:rsidR="00C773C6" w:rsidRPr="007103B2" w:rsidRDefault="00C773C6" w:rsidP="00D53CBF">
      <w:pPr>
        <w:pStyle w:val="Default"/>
        <w:numPr>
          <w:ilvl w:val="0"/>
          <w:numId w:val="5"/>
        </w:numPr>
        <w:rPr>
          <w:rFonts w:ascii="Arial Narrow" w:hAnsi="Arial Narrow"/>
          <w:sz w:val="28"/>
          <w:szCs w:val="28"/>
        </w:rPr>
      </w:pPr>
      <w:r w:rsidRPr="007103B2">
        <w:rPr>
          <w:rFonts w:ascii="Arial Narrow" w:hAnsi="Arial Narrow"/>
          <w:sz w:val="28"/>
          <w:szCs w:val="28"/>
        </w:rPr>
        <w:t xml:space="preserve">turnarea betonului in </w:t>
      </w:r>
      <w:r w:rsidR="00742DDA" w:rsidRPr="007103B2">
        <w:rPr>
          <w:rFonts w:ascii="Arial Narrow" w:hAnsi="Arial Narrow"/>
          <w:sz w:val="28"/>
          <w:szCs w:val="28"/>
        </w:rPr>
        <w:t>funda</w:t>
      </w:r>
      <w:r w:rsidR="00CA2972" w:rsidRPr="007103B2">
        <w:rPr>
          <w:rFonts w:ascii="Arial Narrow" w:hAnsi="Arial Narrow"/>
          <w:sz w:val="28"/>
          <w:szCs w:val="28"/>
        </w:rPr>
        <w:t>ț</w:t>
      </w:r>
      <w:r w:rsidR="00742DDA" w:rsidRPr="007103B2">
        <w:rPr>
          <w:rFonts w:ascii="Arial Narrow" w:hAnsi="Arial Narrow"/>
          <w:sz w:val="28"/>
          <w:szCs w:val="28"/>
        </w:rPr>
        <w:t>ia</w:t>
      </w:r>
      <w:r w:rsidRPr="007103B2">
        <w:rPr>
          <w:rFonts w:ascii="Arial Narrow" w:hAnsi="Arial Narrow"/>
          <w:sz w:val="28"/>
          <w:szCs w:val="28"/>
        </w:rPr>
        <w:t xml:space="preserve"> </w:t>
      </w:r>
      <w:r w:rsidR="00742DDA" w:rsidRPr="007103B2">
        <w:rPr>
          <w:rFonts w:ascii="Arial Narrow" w:hAnsi="Arial Narrow"/>
          <w:sz w:val="28"/>
          <w:szCs w:val="28"/>
        </w:rPr>
        <w:t>stâlpului</w:t>
      </w:r>
      <w:r w:rsidRPr="007103B2">
        <w:rPr>
          <w:rFonts w:ascii="Arial Narrow" w:hAnsi="Arial Narrow"/>
          <w:sz w:val="28"/>
          <w:szCs w:val="28"/>
        </w:rPr>
        <w:t xml:space="preserve">; </w:t>
      </w:r>
    </w:p>
    <w:p w:rsidR="00C773C6" w:rsidRPr="007103B2" w:rsidRDefault="00C773C6" w:rsidP="00D53CBF">
      <w:pPr>
        <w:pStyle w:val="Default"/>
        <w:numPr>
          <w:ilvl w:val="0"/>
          <w:numId w:val="5"/>
        </w:numPr>
        <w:rPr>
          <w:rFonts w:ascii="Arial Narrow" w:hAnsi="Arial Narrow"/>
          <w:sz w:val="28"/>
          <w:szCs w:val="28"/>
        </w:rPr>
      </w:pPr>
      <w:r w:rsidRPr="007103B2">
        <w:rPr>
          <w:rFonts w:ascii="Arial Narrow" w:hAnsi="Arial Narrow"/>
          <w:sz w:val="28"/>
          <w:szCs w:val="28"/>
        </w:rPr>
        <w:t>realizarea prizelor de</w:t>
      </w:r>
      <w:r w:rsidR="00E54EFC" w:rsidRPr="007103B2">
        <w:rPr>
          <w:rFonts w:ascii="Arial Narrow" w:hAnsi="Arial Narrow"/>
          <w:sz w:val="28"/>
          <w:szCs w:val="28"/>
        </w:rPr>
        <w:t xml:space="preserve"> </w:t>
      </w:r>
      <w:r w:rsidR="00742DDA" w:rsidRPr="007103B2">
        <w:rPr>
          <w:rFonts w:ascii="Arial Narrow" w:hAnsi="Arial Narrow"/>
          <w:sz w:val="28"/>
          <w:szCs w:val="28"/>
        </w:rPr>
        <w:t>împământare</w:t>
      </w:r>
      <w:r w:rsidR="00E54EFC" w:rsidRPr="007103B2">
        <w:rPr>
          <w:rFonts w:ascii="Arial Narrow" w:hAnsi="Arial Narrow"/>
          <w:sz w:val="28"/>
          <w:szCs w:val="28"/>
        </w:rPr>
        <w:t xml:space="preserve"> </w:t>
      </w:r>
      <w:r w:rsidRPr="007103B2">
        <w:rPr>
          <w:rFonts w:ascii="Arial Narrow" w:hAnsi="Arial Narrow"/>
          <w:sz w:val="28"/>
          <w:szCs w:val="28"/>
        </w:rPr>
        <w:t xml:space="preserve">; </w:t>
      </w:r>
    </w:p>
    <w:p w:rsidR="00E54EFC" w:rsidRPr="007103B2" w:rsidRDefault="00E54EFC" w:rsidP="00D53CBF">
      <w:pPr>
        <w:pStyle w:val="Default"/>
        <w:numPr>
          <w:ilvl w:val="0"/>
          <w:numId w:val="5"/>
        </w:numPr>
        <w:rPr>
          <w:rFonts w:ascii="Arial Narrow" w:hAnsi="Arial Narrow"/>
          <w:sz w:val="28"/>
          <w:szCs w:val="28"/>
        </w:rPr>
      </w:pPr>
      <w:r w:rsidRPr="007103B2">
        <w:rPr>
          <w:rFonts w:ascii="Arial Narrow" w:hAnsi="Arial Narrow"/>
          <w:sz w:val="28"/>
          <w:szCs w:val="28"/>
        </w:rPr>
        <w:t xml:space="preserve">turnarea </w:t>
      </w:r>
      <w:r w:rsidR="00742DDA" w:rsidRPr="007103B2">
        <w:rPr>
          <w:rFonts w:ascii="Arial Narrow" w:hAnsi="Arial Narrow"/>
          <w:sz w:val="28"/>
          <w:szCs w:val="28"/>
        </w:rPr>
        <w:t>stâlpilor</w:t>
      </w:r>
      <w:r w:rsidRPr="007103B2">
        <w:rPr>
          <w:rFonts w:ascii="Arial Narrow" w:hAnsi="Arial Narrow"/>
          <w:sz w:val="28"/>
          <w:szCs w:val="28"/>
        </w:rPr>
        <w:t xml:space="preserve"> din beton armat la parter </w:t>
      </w:r>
      <w:r w:rsidR="00CA2972" w:rsidRPr="007103B2">
        <w:rPr>
          <w:rFonts w:ascii="Arial Narrow" w:hAnsi="Arial Narrow"/>
          <w:sz w:val="28"/>
          <w:szCs w:val="28"/>
        </w:rPr>
        <w:t>ș</w:t>
      </w:r>
      <w:r w:rsidRPr="007103B2">
        <w:rPr>
          <w:rFonts w:ascii="Arial Narrow" w:hAnsi="Arial Narrow"/>
          <w:sz w:val="28"/>
          <w:szCs w:val="28"/>
        </w:rPr>
        <w:t>i realizarea zidăriei;</w:t>
      </w:r>
    </w:p>
    <w:p w:rsidR="00C773C6" w:rsidRPr="007103B2" w:rsidRDefault="00E54EFC" w:rsidP="00D53CBF">
      <w:pPr>
        <w:pStyle w:val="Default"/>
        <w:numPr>
          <w:ilvl w:val="0"/>
          <w:numId w:val="5"/>
        </w:numPr>
        <w:rPr>
          <w:rFonts w:ascii="Arial Narrow" w:hAnsi="Arial Narrow"/>
          <w:sz w:val="28"/>
          <w:szCs w:val="28"/>
        </w:rPr>
      </w:pPr>
      <w:r w:rsidRPr="007103B2">
        <w:rPr>
          <w:rFonts w:ascii="Arial Narrow" w:hAnsi="Arial Narrow"/>
          <w:sz w:val="28"/>
          <w:szCs w:val="28"/>
        </w:rPr>
        <w:t>turnarea plan</w:t>
      </w:r>
      <w:r w:rsidR="00CA2972" w:rsidRPr="007103B2">
        <w:rPr>
          <w:rFonts w:ascii="Arial Narrow" w:hAnsi="Arial Narrow"/>
          <w:sz w:val="28"/>
          <w:szCs w:val="28"/>
        </w:rPr>
        <w:t>ș</w:t>
      </w:r>
      <w:r w:rsidRPr="007103B2">
        <w:rPr>
          <w:rFonts w:ascii="Arial Narrow" w:hAnsi="Arial Narrow"/>
          <w:sz w:val="28"/>
          <w:szCs w:val="28"/>
        </w:rPr>
        <w:t>eului peste parter;</w:t>
      </w:r>
      <w:r w:rsidR="00C773C6" w:rsidRPr="007103B2">
        <w:rPr>
          <w:rFonts w:ascii="Arial Narrow" w:hAnsi="Arial Narrow"/>
          <w:sz w:val="28"/>
          <w:szCs w:val="28"/>
        </w:rPr>
        <w:t xml:space="preserve"> </w:t>
      </w:r>
    </w:p>
    <w:p w:rsidR="00431853" w:rsidRPr="007103B2" w:rsidRDefault="00431853" w:rsidP="00D53CBF">
      <w:pPr>
        <w:pStyle w:val="Default"/>
        <w:numPr>
          <w:ilvl w:val="0"/>
          <w:numId w:val="5"/>
        </w:numPr>
        <w:rPr>
          <w:rFonts w:ascii="Arial Narrow" w:hAnsi="Arial Narrow"/>
          <w:sz w:val="28"/>
          <w:szCs w:val="28"/>
        </w:rPr>
      </w:pPr>
      <w:r w:rsidRPr="007103B2">
        <w:rPr>
          <w:rFonts w:ascii="Arial Narrow" w:hAnsi="Arial Narrow"/>
          <w:sz w:val="28"/>
          <w:szCs w:val="28"/>
        </w:rPr>
        <w:t>turnarea stâlpilor din beton armat la etaj 1 și realizarea zidăriei;</w:t>
      </w:r>
    </w:p>
    <w:p w:rsidR="00431853" w:rsidRPr="007103B2" w:rsidRDefault="00431853" w:rsidP="00D53CBF">
      <w:pPr>
        <w:pStyle w:val="Default"/>
        <w:numPr>
          <w:ilvl w:val="0"/>
          <w:numId w:val="5"/>
        </w:numPr>
        <w:rPr>
          <w:rFonts w:ascii="Arial Narrow" w:hAnsi="Arial Narrow"/>
          <w:sz w:val="28"/>
          <w:szCs w:val="28"/>
        </w:rPr>
      </w:pPr>
      <w:r w:rsidRPr="007103B2">
        <w:rPr>
          <w:rFonts w:ascii="Arial Narrow" w:hAnsi="Arial Narrow"/>
          <w:sz w:val="28"/>
          <w:szCs w:val="28"/>
        </w:rPr>
        <w:t xml:space="preserve">turnarea planșeului peste etaj 1; </w:t>
      </w:r>
    </w:p>
    <w:p w:rsidR="00431853" w:rsidRPr="007103B2" w:rsidRDefault="00431853" w:rsidP="00D53CBF">
      <w:pPr>
        <w:pStyle w:val="Default"/>
        <w:numPr>
          <w:ilvl w:val="0"/>
          <w:numId w:val="5"/>
        </w:numPr>
        <w:rPr>
          <w:rFonts w:ascii="Arial Narrow" w:hAnsi="Arial Narrow"/>
          <w:sz w:val="28"/>
          <w:szCs w:val="28"/>
        </w:rPr>
      </w:pPr>
      <w:r w:rsidRPr="007103B2">
        <w:rPr>
          <w:rFonts w:ascii="Arial Narrow" w:hAnsi="Arial Narrow"/>
          <w:sz w:val="28"/>
          <w:szCs w:val="28"/>
        </w:rPr>
        <w:t>turnarea stâlpilor din beton armat la etaj 2 și realizarea zidăriei;</w:t>
      </w:r>
    </w:p>
    <w:p w:rsidR="00431853" w:rsidRPr="007103B2" w:rsidRDefault="00431853" w:rsidP="00D53CBF">
      <w:pPr>
        <w:pStyle w:val="Default"/>
        <w:numPr>
          <w:ilvl w:val="0"/>
          <w:numId w:val="5"/>
        </w:numPr>
        <w:rPr>
          <w:rFonts w:ascii="Arial Narrow" w:hAnsi="Arial Narrow"/>
          <w:sz w:val="28"/>
          <w:szCs w:val="28"/>
        </w:rPr>
      </w:pPr>
      <w:r w:rsidRPr="007103B2">
        <w:rPr>
          <w:rFonts w:ascii="Arial Narrow" w:hAnsi="Arial Narrow"/>
          <w:sz w:val="28"/>
          <w:szCs w:val="28"/>
        </w:rPr>
        <w:t xml:space="preserve">turnarea planșeului peste etaj 2; </w:t>
      </w:r>
    </w:p>
    <w:p w:rsidR="00E54EFC" w:rsidRPr="007103B2" w:rsidRDefault="00E54EFC" w:rsidP="00D53CBF">
      <w:pPr>
        <w:pStyle w:val="Default"/>
        <w:numPr>
          <w:ilvl w:val="0"/>
          <w:numId w:val="5"/>
        </w:numPr>
        <w:rPr>
          <w:rFonts w:ascii="Arial Narrow" w:hAnsi="Arial Narrow"/>
          <w:sz w:val="28"/>
          <w:szCs w:val="28"/>
        </w:rPr>
      </w:pPr>
      <w:r w:rsidRPr="007103B2">
        <w:rPr>
          <w:rFonts w:ascii="Arial Narrow" w:hAnsi="Arial Narrow"/>
          <w:sz w:val="28"/>
          <w:szCs w:val="28"/>
        </w:rPr>
        <w:t xml:space="preserve">turnarea </w:t>
      </w:r>
      <w:r w:rsidR="00742DDA" w:rsidRPr="007103B2">
        <w:rPr>
          <w:rFonts w:ascii="Arial Narrow" w:hAnsi="Arial Narrow"/>
          <w:sz w:val="28"/>
          <w:szCs w:val="28"/>
        </w:rPr>
        <w:t>stâlpilor</w:t>
      </w:r>
      <w:r w:rsidRPr="007103B2">
        <w:rPr>
          <w:rFonts w:ascii="Arial Narrow" w:hAnsi="Arial Narrow"/>
          <w:sz w:val="28"/>
          <w:szCs w:val="28"/>
        </w:rPr>
        <w:t xml:space="preserve"> din beton armat la mansardă </w:t>
      </w:r>
      <w:r w:rsidR="00CA2972" w:rsidRPr="007103B2">
        <w:rPr>
          <w:rFonts w:ascii="Arial Narrow" w:hAnsi="Arial Narrow"/>
          <w:sz w:val="28"/>
          <w:szCs w:val="28"/>
        </w:rPr>
        <w:t>ș</w:t>
      </w:r>
      <w:r w:rsidRPr="007103B2">
        <w:rPr>
          <w:rFonts w:ascii="Arial Narrow" w:hAnsi="Arial Narrow"/>
          <w:sz w:val="28"/>
          <w:szCs w:val="28"/>
        </w:rPr>
        <w:t>i realizarea zidăriei;</w:t>
      </w:r>
    </w:p>
    <w:p w:rsidR="00E54EFC" w:rsidRPr="007103B2" w:rsidRDefault="00E54EFC" w:rsidP="00D53CBF">
      <w:pPr>
        <w:pStyle w:val="Default"/>
        <w:numPr>
          <w:ilvl w:val="0"/>
          <w:numId w:val="5"/>
        </w:numPr>
        <w:rPr>
          <w:rFonts w:ascii="Arial Narrow" w:hAnsi="Arial Narrow"/>
          <w:sz w:val="28"/>
          <w:szCs w:val="28"/>
        </w:rPr>
      </w:pPr>
      <w:r w:rsidRPr="007103B2">
        <w:rPr>
          <w:rFonts w:ascii="Arial Narrow" w:hAnsi="Arial Narrow"/>
          <w:sz w:val="28"/>
          <w:szCs w:val="28"/>
        </w:rPr>
        <w:t>realizarea acoperi</w:t>
      </w:r>
      <w:r w:rsidR="00CA2972" w:rsidRPr="007103B2">
        <w:rPr>
          <w:rFonts w:ascii="Arial Narrow" w:hAnsi="Arial Narrow"/>
          <w:sz w:val="28"/>
          <w:szCs w:val="28"/>
        </w:rPr>
        <w:t>ș</w:t>
      </w:r>
      <w:r w:rsidRPr="007103B2">
        <w:rPr>
          <w:rFonts w:ascii="Arial Narrow" w:hAnsi="Arial Narrow"/>
          <w:sz w:val="28"/>
          <w:szCs w:val="28"/>
        </w:rPr>
        <w:t xml:space="preserve">ului, </w:t>
      </w:r>
      <w:r w:rsidR="00CA2972" w:rsidRPr="007103B2">
        <w:rPr>
          <w:rFonts w:ascii="Arial Narrow" w:hAnsi="Arial Narrow"/>
          <w:sz w:val="28"/>
          <w:szCs w:val="28"/>
        </w:rPr>
        <w:t>ș</w:t>
      </w:r>
      <w:r w:rsidRPr="007103B2">
        <w:rPr>
          <w:rFonts w:ascii="Arial Narrow" w:hAnsi="Arial Narrow"/>
          <w:sz w:val="28"/>
          <w:szCs w:val="28"/>
        </w:rPr>
        <w:t xml:space="preserve">arpanta </w:t>
      </w:r>
      <w:r w:rsidR="00CA2972" w:rsidRPr="007103B2">
        <w:rPr>
          <w:rFonts w:ascii="Arial Narrow" w:hAnsi="Arial Narrow"/>
          <w:sz w:val="28"/>
          <w:szCs w:val="28"/>
        </w:rPr>
        <w:t>ș</w:t>
      </w:r>
      <w:r w:rsidRPr="007103B2">
        <w:rPr>
          <w:rFonts w:ascii="Arial Narrow" w:hAnsi="Arial Narrow"/>
          <w:sz w:val="28"/>
          <w:szCs w:val="28"/>
        </w:rPr>
        <w:t>i învelitoarea;</w:t>
      </w:r>
    </w:p>
    <w:p w:rsidR="00E54EFC" w:rsidRPr="007103B2" w:rsidRDefault="00E54EFC" w:rsidP="00D53CBF">
      <w:pPr>
        <w:pStyle w:val="Default"/>
        <w:numPr>
          <w:ilvl w:val="0"/>
          <w:numId w:val="5"/>
        </w:numPr>
        <w:rPr>
          <w:rFonts w:ascii="Arial Narrow" w:hAnsi="Arial Narrow"/>
          <w:sz w:val="28"/>
          <w:szCs w:val="28"/>
        </w:rPr>
      </w:pPr>
      <w:r w:rsidRPr="007103B2">
        <w:rPr>
          <w:rFonts w:ascii="Arial Narrow" w:hAnsi="Arial Narrow"/>
          <w:sz w:val="28"/>
          <w:szCs w:val="28"/>
        </w:rPr>
        <w:lastRenderedPageBreak/>
        <w:t xml:space="preserve">realizarea finisajelor interioare </w:t>
      </w:r>
      <w:r w:rsidR="00CA2972" w:rsidRPr="007103B2">
        <w:rPr>
          <w:rFonts w:ascii="Arial Narrow" w:hAnsi="Arial Narrow"/>
          <w:sz w:val="28"/>
          <w:szCs w:val="28"/>
        </w:rPr>
        <w:t>ș</w:t>
      </w:r>
      <w:r w:rsidRPr="007103B2">
        <w:rPr>
          <w:rFonts w:ascii="Arial Narrow" w:hAnsi="Arial Narrow"/>
          <w:sz w:val="28"/>
          <w:szCs w:val="28"/>
        </w:rPr>
        <w:t>i exterioare;</w:t>
      </w:r>
    </w:p>
    <w:p w:rsidR="00E54EFC" w:rsidRPr="007103B2" w:rsidRDefault="00E54EFC" w:rsidP="00D53CBF">
      <w:pPr>
        <w:pStyle w:val="Default"/>
        <w:numPr>
          <w:ilvl w:val="0"/>
          <w:numId w:val="5"/>
        </w:numPr>
        <w:rPr>
          <w:rFonts w:ascii="Arial Narrow" w:hAnsi="Arial Narrow"/>
          <w:sz w:val="28"/>
          <w:szCs w:val="28"/>
        </w:rPr>
      </w:pPr>
      <w:r w:rsidRPr="007103B2">
        <w:rPr>
          <w:rFonts w:ascii="Arial Narrow" w:hAnsi="Arial Narrow"/>
          <w:sz w:val="28"/>
          <w:szCs w:val="28"/>
        </w:rPr>
        <w:t xml:space="preserve">realizarea </w:t>
      </w:r>
      <w:r w:rsidR="00742DDA" w:rsidRPr="007103B2">
        <w:rPr>
          <w:rFonts w:ascii="Arial Narrow" w:hAnsi="Arial Narrow"/>
          <w:sz w:val="28"/>
          <w:szCs w:val="28"/>
        </w:rPr>
        <w:t>instala</w:t>
      </w:r>
      <w:r w:rsidR="00CA2972" w:rsidRPr="007103B2">
        <w:rPr>
          <w:rFonts w:ascii="Arial Narrow" w:hAnsi="Arial Narrow"/>
          <w:sz w:val="28"/>
          <w:szCs w:val="28"/>
        </w:rPr>
        <w:t>ț</w:t>
      </w:r>
      <w:r w:rsidR="00742DDA" w:rsidRPr="007103B2">
        <w:rPr>
          <w:rFonts w:ascii="Arial Narrow" w:hAnsi="Arial Narrow"/>
          <w:sz w:val="28"/>
          <w:szCs w:val="28"/>
        </w:rPr>
        <w:t>iilor</w:t>
      </w:r>
      <w:r w:rsidRPr="007103B2">
        <w:rPr>
          <w:rFonts w:ascii="Arial Narrow" w:hAnsi="Arial Narrow"/>
          <w:sz w:val="28"/>
          <w:szCs w:val="28"/>
        </w:rPr>
        <w:t xml:space="preserve"> interioare;</w:t>
      </w:r>
    </w:p>
    <w:p w:rsidR="00E54EFC" w:rsidRPr="007103B2" w:rsidRDefault="00E54EFC" w:rsidP="00D53CBF">
      <w:pPr>
        <w:pStyle w:val="Default"/>
        <w:numPr>
          <w:ilvl w:val="0"/>
          <w:numId w:val="5"/>
        </w:numPr>
        <w:rPr>
          <w:rFonts w:ascii="Arial Narrow" w:hAnsi="Arial Narrow"/>
          <w:sz w:val="28"/>
          <w:szCs w:val="28"/>
        </w:rPr>
      </w:pPr>
      <w:r w:rsidRPr="007103B2">
        <w:rPr>
          <w:rFonts w:ascii="Arial Narrow" w:hAnsi="Arial Narrow"/>
          <w:sz w:val="28"/>
          <w:szCs w:val="28"/>
        </w:rPr>
        <w:t xml:space="preserve">realizarea </w:t>
      </w:r>
      <w:r w:rsidR="00742DDA" w:rsidRPr="007103B2">
        <w:rPr>
          <w:rFonts w:ascii="Arial Narrow" w:hAnsi="Arial Narrow"/>
          <w:sz w:val="28"/>
          <w:szCs w:val="28"/>
        </w:rPr>
        <w:t>re</w:t>
      </w:r>
      <w:r w:rsidR="00CA2972" w:rsidRPr="007103B2">
        <w:rPr>
          <w:rFonts w:ascii="Arial Narrow" w:hAnsi="Arial Narrow"/>
          <w:sz w:val="28"/>
          <w:szCs w:val="28"/>
        </w:rPr>
        <w:t>ț</w:t>
      </w:r>
      <w:r w:rsidR="00742DDA" w:rsidRPr="007103B2">
        <w:rPr>
          <w:rFonts w:ascii="Arial Narrow" w:hAnsi="Arial Narrow"/>
          <w:sz w:val="28"/>
          <w:szCs w:val="28"/>
        </w:rPr>
        <w:t>elelor</w:t>
      </w:r>
      <w:r w:rsidRPr="007103B2">
        <w:rPr>
          <w:rFonts w:ascii="Arial Narrow" w:hAnsi="Arial Narrow"/>
          <w:sz w:val="28"/>
          <w:szCs w:val="28"/>
        </w:rPr>
        <w:t xml:space="preserve"> exterioare: săpături, pozare </w:t>
      </w:r>
      <w:r w:rsidR="00CA2972" w:rsidRPr="007103B2">
        <w:rPr>
          <w:rFonts w:ascii="Arial Narrow" w:hAnsi="Arial Narrow"/>
          <w:sz w:val="28"/>
          <w:szCs w:val="28"/>
        </w:rPr>
        <w:t>ț</w:t>
      </w:r>
      <w:r w:rsidRPr="007103B2">
        <w:rPr>
          <w:rFonts w:ascii="Arial Narrow" w:hAnsi="Arial Narrow"/>
          <w:sz w:val="28"/>
          <w:szCs w:val="28"/>
        </w:rPr>
        <w:t>evi, conducte, cămine;</w:t>
      </w:r>
    </w:p>
    <w:p w:rsidR="00AD2815" w:rsidRPr="007103B2" w:rsidRDefault="00AD2815" w:rsidP="00D53CBF">
      <w:pPr>
        <w:pStyle w:val="Default"/>
        <w:numPr>
          <w:ilvl w:val="0"/>
          <w:numId w:val="7"/>
        </w:numPr>
        <w:spacing w:before="240" w:after="120"/>
        <w:ind w:hanging="357"/>
        <w:rPr>
          <w:rFonts w:ascii="Arial Narrow" w:hAnsi="Arial Narrow"/>
          <w:i/>
          <w:iCs/>
          <w:color w:val="auto"/>
          <w:sz w:val="28"/>
          <w:szCs w:val="28"/>
        </w:rPr>
      </w:pPr>
      <w:r w:rsidRPr="007103B2">
        <w:rPr>
          <w:rFonts w:ascii="Arial Narrow" w:hAnsi="Arial Narrow"/>
          <w:i/>
          <w:iCs/>
          <w:color w:val="auto"/>
          <w:sz w:val="28"/>
          <w:szCs w:val="28"/>
        </w:rPr>
        <w:t xml:space="preserve"> </w:t>
      </w:r>
      <w:r w:rsidR="00E670B6" w:rsidRPr="007103B2">
        <w:rPr>
          <w:rFonts w:ascii="Arial Narrow" w:hAnsi="Arial Narrow"/>
          <w:i/>
          <w:iCs/>
          <w:color w:val="auto"/>
          <w:sz w:val="28"/>
          <w:szCs w:val="28"/>
        </w:rPr>
        <w:t>R</w:t>
      </w:r>
      <w:r w:rsidRPr="007103B2">
        <w:rPr>
          <w:rFonts w:ascii="Arial Narrow" w:hAnsi="Arial Narrow"/>
          <w:i/>
          <w:iCs/>
          <w:color w:val="auto"/>
          <w:sz w:val="28"/>
          <w:szCs w:val="28"/>
        </w:rPr>
        <w:t>ela</w:t>
      </w:r>
      <w:r w:rsidR="00CA2972" w:rsidRPr="007103B2">
        <w:rPr>
          <w:rFonts w:ascii="Arial Narrow" w:hAnsi="Arial Narrow"/>
          <w:i/>
          <w:iCs/>
          <w:color w:val="auto"/>
          <w:sz w:val="28"/>
          <w:szCs w:val="28"/>
        </w:rPr>
        <w:t>ț</w:t>
      </w:r>
      <w:r w:rsidRPr="007103B2">
        <w:rPr>
          <w:rFonts w:ascii="Arial Narrow" w:hAnsi="Arial Narrow"/>
          <w:i/>
          <w:iCs/>
          <w:color w:val="auto"/>
          <w:sz w:val="28"/>
          <w:szCs w:val="28"/>
        </w:rPr>
        <w:t xml:space="preserve">ia cu alte proiecte existente sau  planificate </w:t>
      </w:r>
    </w:p>
    <w:p w:rsidR="007103B2" w:rsidRDefault="00AD2815" w:rsidP="00E670B6">
      <w:pPr>
        <w:spacing w:after="120"/>
        <w:ind w:firstLine="635"/>
        <w:jc w:val="both"/>
        <w:rPr>
          <w:szCs w:val="28"/>
          <w:lang w:val="ro-RO"/>
        </w:rPr>
      </w:pPr>
      <w:r w:rsidRPr="007103B2">
        <w:rPr>
          <w:szCs w:val="28"/>
          <w:lang w:val="ro-RO"/>
        </w:rPr>
        <w:t>Obiectivul proiectat va func</w:t>
      </w:r>
      <w:r w:rsidR="00CA2972" w:rsidRPr="007103B2">
        <w:rPr>
          <w:szCs w:val="28"/>
          <w:lang w:val="ro-RO"/>
        </w:rPr>
        <w:t>ț</w:t>
      </w:r>
      <w:r w:rsidRPr="007103B2">
        <w:rPr>
          <w:szCs w:val="28"/>
          <w:lang w:val="ro-RO"/>
        </w:rPr>
        <w:t>iona</w:t>
      </w:r>
      <w:r w:rsidR="007103B2" w:rsidRPr="007103B2">
        <w:rPr>
          <w:szCs w:val="28"/>
          <w:lang w:val="ro-RO"/>
        </w:rPr>
        <w:t xml:space="preserve"> ca extindere a hotelului existent (hotel „Dorna”), legătura cu acesta realizându-se printr-o pasarelă de legătură care va traversa strada Păcii la o înălțime de minim 5,00 m de aceasta</w:t>
      </w:r>
      <w:r w:rsidRPr="007103B2">
        <w:rPr>
          <w:szCs w:val="28"/>
          <w:lang w:val="ro-RO"/>
        </w:rPr>
        <w:t>.</w:t>
      </w:r>
    </w:p>
    <w:p w:rsidR="007A6FC2" w:rsidRPr="0018334D" w:rsidRDefault="007103B2" w:rsidP="00E670B6">
      <w:pPr>
        <w:spacing w:after="120"/>
        <w:ind w:firstLine="635"/>
        <w:jc w:val="both"/>
        <w:rPr>
          <w:b/>
          <w:szCs w:val="28"/>
          <w:lang w:val="ro-RO"/>
        </w:rPr>
      </w:pPr>
      <w:r>
        <w:rPr>
          <w:szCs w:val="28"/>
          <w:lang w:val="ro-RO"/>
        </w:rPr>
        <w:t>Funcțiunile proiectate în clădirea propusă vor fi complementare și suplimentare celor din hotelul existent. Se vor realiza spații de cazare suplimentare, se va mări capacitatea restaurantului prin realizarea unei săli noi în corpul nou</w:t>
      </w:r>
      <w:r w:rsidR="0018334D">
        <w:rPr>
          <w:szCs w:val="28"/>
          <w:lang w:val="ro-RO"/>
        </w:rPr>
        <w:t xml:space="preserve"> la etaj 1</w:t>
      </w:r>
      <w:r>
        <w:rPr>
          <w:szCs w:val="28"/>
          <w:lang w:val="ro-RO"/>
        </w:rPr>
        <w:t xml:space="preserve">, se va </w:t>
      </w:r>
      <w:r w:rsidR="0018334D">
        <w:rPr>
          <w:szCs w:val="28"/>
          <w:lang w:val="ro-RO"/>
        </w:rPr>
        <w:t xml:space="preserve">construi o piscină cu saune și zone de relaxare la parterul clădirii noi iar la etajul 2 se va </w:t>
      </w:r>
      <w:r w:rsidR="0018334D" w:rsidRPr="0018334D">
        <w:rPr>
          <w:szCs w:val="28"/>
          <w:lang w:val="ro-RO"/>
        </w:rPr>
        <w:t>realiza o sală de conferințe și spații pentru petrecerea timpului liber.</w:t>
      </w:r>
      <w:r w:rsidR="00AD2815" w:rsidRPr="0018334D">
        <w:rPr>
          <w:szCs w:val="28"/>
          <w:lang w:val="ro-RO"/>
        </w:rPr>
        <w:t xml:space="preserve"> </w:t>
      </w:r>
    </w:p>
    <w:p w:rsidR="00AD2815" w:rsidRPr="0018334D" w:rsidRDefault="00E670B6" w:rsidP="00D53CBF">
      <w:pPr>
        <w:pStyle w:val="Default"/>
        <w:numPr>
          <w:ilvl w:val="0"/>
          <w:numId w:val="7"/>
        </w:numPr>
        <w:spacing w:before="240" w:after="120"/>
        <w:ind w:hanging="357"/>
        <w:rPr>
          <w:rFonts w:ascii="Arial Narrow" w:hAnsi="Arial Narrow"/>
          <w:i/>
          <w:iCs/>
          <w:color w:val="auto"/>
          <w:sz w:val="28"/>
          <w:szCs w:val="28"/>
        </w:rPr>
      </w:pPr>
      <w:r w:rsidRPr="0018334D">
        <w:rPr>
          <w:rFonts w:ascii="Arial Narrow" w:hAnsi="Arial Narrow"/>
          <w:i/>
          <w:iCs/>
          <w:color w:val="auto"/>
          <w:sz w:val="28"/>
          <w:szCs w:val="28"/>
        </w:rPr>
        <w:t>D</w:t>
      </w:r>
      <w:r w:rsidR="00AD2815" w:rsidRPr="0018334D">
        <w:rPr>
          <w:rFonts w:ascii="Arial Narrow" w:hAnsi="Arial Narrow"/>
          <w:i/>
          <w:iCs/>
          <w:color w:val="auto"/>
          <w:sz w:val="28"/>
          <w:szCs w:val="28"/>
        </w:rPr>
        <w:t>etalii privind alternativele care au fost luate în considerare</w:t>
      </w:r>
    </w:p>
    <w:p w:rsidR="00AD2815" w:rsidRPr="0018334D" w:rsidRDefault="00AD2815" w:rsidP="00E670B6">
      <w:pPr>
        <w:spacing w:after="120"/>
        <w:ind w:firstLine="635"/>
        <w:jc w:val="both"/>
        <w:rPr>
          <w:szCs w:val="28"/>
          <w:lang w:val="ro-RO"/>
        </w:rPr>
      </w:pPr>
      <w:r w:rsidRPr="0018334D">
        <w:rPr>
          <w:szCs w:val="28"/>
          <w:lang w:val="ro-RO"/>
        </w:rPr>
        <w:t>Pentru realizarea obiectivului nu au fost luate alte solu</w:t>
      </w:r>
      <w:r w:rsidR="00CA2972" w:rsidRPr="0018334D">
        <w:rPr>
          <w:szCs w:val="28"/>
          <w:lang w:val="ro-RO"/>
        </w:rPr>
        <w:t>ț</w:t>
      </w:r>
      <w:r w:rsidRPr="0018334D">
        <w:rPr>
          <w:szCs w:val="28"/>
          <w:lang w:val="ro-RO"/>
        </w:rPr>
        <w:t>ii alternative în considerare.</w:t>
      </w:r>
    </w:p>
    <w:p w:rsidR="00AD2815" w:rsidRPr="0018334D" w:rsidRDefault="00E670B6" w:rsidP="00D53CBF">
      <w:pPr>
        <w:pStyle w:val="Default"/>
        <w:numPr>
          <w:ilvl w:val="0"/>
          <w:numId w:val="7"/>
        </w:numPr>
        <w:spacing w:before="240" w:after="120"/>
        <w:ind w:hanging="357"/>
        <w:rPr>
          <w:rFonts w:ascii="Arial Narrow" w:hAnsi="Arial Narrow"/>
          <w:i/>
          <w:iCs/>
          <w:color w:val="auto"/>
          <w:sz w:val="28"/>
          <w:szCs w:val="28"/>
        </w:rPr>
      </w:pPr>
      <w:r w:rsidRPr="0018334D">
        <w:rPr>
          <w:rFonts w:ascii="Arial Narrow" w:hAnsi="Arial Narrow"/>
          <w:i/>
          <w:iCs/>
          <w:color w:val="auto"/>
          <w:sz w:val="28"/>
          <w:szCs w:val="28"/>
        </w:rPr>
        <w:t>A</w:t>
      </w:r>
      <w:r w:rsidR="00AD2815" w:rsidRPr="0018334D">
        <w:rPr>
          <w:rFonts w:ascii="Arial Narrow" w:hAnsi="Arial Narrow"/>
          <w:i/>
          <w:iCs/>
          <w:color w:val="auto"/>
          <w:sz w:val="28"/>
          <w:szCs w:val="28"/>
        </w:rPr>
        <w:t>lte activită</w:t>
      </w:r>
      <w:r w:rsidR="00CA2972" w:rsidRPr="0018334D">
        <w:rPr>
          <w:rFonts w:ascii="Arial Narrow" w:hAnsi="Arial Narrow"/>
          <w:i/>
          <w:iCs/>
          <w:color w:val="auto"/>
          <w:sz w:val="28"/>
          <w:szCs w:val="28"/>
        </w:rPr>
        <w:t>ț</w:t>
      </w:r>
      <w:r w:rsidR="00AD2815" w:rsidRPr="0018334D">
        <w:rPr>
          <w:rFonts w:ascii="Arial Narrow" w:hAnsi="Arial Narrow"/>
          <w:i/>
          <w:iCs/>
          <w:color w:val="auto"/>
          <w:sz w:val="28"/>
          <w:szCs w:val="28"/>
        </w:rPr>
        <w:t>i care pot apărea ca urmar</w:t>
      </w:r>
      <w:r w:rsidRPr="0018334D">
        <w:rPr>
          <w:rFonts w:ascii="Arial Narrow" w:hAnsi="Arial Narrow"/>
          <w:i/>
          <w:iCs/>
          <w:color w:val="auto"/>
          <w:sz w:val="28"/>
          <w:szCs w:val="28"/>
        </w:rPr>
        <w:t xml:space="preserve">e a proiectului (de exemplu, </w:t>
      </w:r>
      <w:r w:rsidR="00AD2815" w:rsidRPr="0018334D">
        <w:rPr>
          <w:rFonts w:ascii="Arial Narrow" w:hAnsi="Arial Narrow"/>
          <w:i/>
          <w:iCs/>
          <w:color w:val="auto"/>
          <w:sz w:val="28"/>
          <w:szCs w:val="28"/>
        </w:rPr>
        <w:t>extragerea de agregate, asigurarea unor noi surse de apă, surse sau linii de transport al energiei, cre</w:t>
      </w:r>
      <w:r w:rsidR="00CA2972" w:rsidRPr="0018334D">
        <w:rPr>
          <w:rFonts w:ascii="Arial Narrow" w:hAnsi="Arial Narrow"/>
          <w:i/>
          <w:iCs/>
          <w:color w:val="auto"/>
          <w:sz w:val="28"/>
          <w:szCs w:val="28"/>
        </w:rPr>
        <w:t>ș</w:t>
      </w:r>
      <w:r w:rsidR="00AD2815" w:rsidRPr="0018334D">
        <w:rPr>
          <w:rFonts w:ascii="Arial Narrow" w:hAnsi="Arial Narrow"/>
          <w:i/>
          <w:iCs/>
          <w:color w:val="auto"/>
          <w:sz w:val="28"/>
          <w:szCs w:val="28"/>
        </w:rPr>
        <w:t>terea numărului de locuin</w:t>
      </w:r>
      <w:r w:rsidR="00CA2972" w:rsidRPr="0018334D">
        <w:rPr>
          <w:rFonts w:ascii="Arial Narrow" w:hAnsi="Arial Narrow"/>
          <w:i/>
          <w:iCs/>
          <w:color w:val="auto"/>
          <w:sz w:val="28"/>
          <w:szCs w:val="28"/>
        </w:rPr>
        <w:t>ț</w:t>
      </w:r>
      <w:r w:rsidR="00AD2815" w:rsidRPr="0018334D">
        <w:rPr>
          <w:rFonts w:ascii="Arial Narrow" w:hAnsi="Arial Narrow"/>
          <w:i/>
          <w:iCs/>
          <w:color w:val="auto"/>
          <w:sz w:val="28"/>
          <w:szCs w:val="28"/>
        </w:rPr>
        <w:t xml:space="preserve">e, eliminarea apelor uzate </w:t>
      </w:r>
      <w:r w:rsidR="00CA2972" w:rsidRPr="0018334D">
        <w:rPr>
          <w:rFonts w:ascii="Arial Narrow" w:hAnsi="Arial Narrow"/>
          <w:i/>
          <w:iCs/>
          <w:color w:val="auto"/>
          <w:sz w:val="28"/>
          <w:szCs w:val="28"/>
        </w:rPr>
        <w:t>ș</w:t>
      </w:r>
      <w:r w:rsidR="00AD2815" w:rsidRPr="0018334D">
        <w:rPr>
          <w:rFonts w:ascii="Arial Narrow" w:hAnsi="Arial Narrow"/>
          <w:i/>
          <w:iCs/>
          <w:color w:val="auto"/>
          <w:sz w:val="28"/>
          <w:szCs w:val="28"/>
        </w:rPr>
        <w:t>i a de</w:t>
      </w:r>
      <w:r w:rsidR="00CA2972" w:rsidRPr="0018334D">
        <w:rPr>
          <w:rFonts w:ascii="Arial Narrow" w:hAnsi="Arial Narrow"/>
          <w:i/>
          <w:iCs/>
          <w:color w:val="auto"/>
          <w:sz w:val="28"/>
          <w:szCs w:val="28"/>
        </w:rPr>
        <w:t>ș</w:t>
      </w:r>
      <w:r w:rsidR="00AD2815" w:rsidRPr="0018334D">
        <w:rPr>
          <w:rFonts w:ascii="Arial Narrow" w:hAnsi="Arial Narrow"/>
          <w:i/>
          <w:iCs/>
          <w:color w:val="auto"/>
          <w:sz w:val="28"/>
          <w:szCs w:val="28"/>
        </w:rPr>
        <w:t xml:space="preserve">eurilor) </w:t>
      </w:r>
    </w:p>
    <w:p w:rsidR="00AD2815" w:rsidRPr="0018334D" w:rsidRDefault="00E75331" w:rsidP="00E670B6">
      <w:pPr>
        <w:spacing w:after="120"/>
        <w:ind w:firstLine="635"/>
        <w:jc w:val="both"/>
        <w:rPr>
          <w:szCs w:val="28"/>
          <w:lang w:val="ro-RO"/>
        </w:rPr>
      </w:pPr>
      <w:r w:rsidRPr="0018334D">
        <w:rPr>
          <w:szCs w:val="28"/>
          <w:lang w:val="ro-RO"/>
        </w:rPr>
        <w:t>A</w:t>
      </w:r>
      <w:r w:rsidR="00AD2815" w:rsidRPr="0018334D">
        <w:rPr>
          <w:szCs w:val="28"/>
          <w:lang w:val="ro-RO"/>
        </w:rPr>
        <w:t xml:space="preserve">ctivitatea ce va apărea </w:t>
      </w:r>
      <w:r w:rsidRPr="0018334D">
        <w:rPr>
          <w:szCs w:val="28"/>
          <w:lang w:val="ro-RO"/>
        </w:rPr>
        <w:t xml:space="preserve">ca </w:t>
      </w:r>
      <w:r w:rsidR="00AD2815" w:rsidRPr="0018334D">
        <w:rPr>
          <w:szCs w:val="28"/>
          <w:lang w:val="ro-RO"/>
        </w:rPr>
        <w:t>urma</w:t>
      </w:r>
      <w:r w:rsidRPr="0018334D">
        <w:rPr>
          <w:szCs w:val="28"/>
          <w:lang w:val="ro-RO"/>
        </w:rPr>
        <w:t>re a proiectului va fi cea legată de activită</w:t>
      </w:r>
      <w:r w:rsidR="00CA2972" w:rsidRPr="0018334D">
        <w:rPr>
          <w:szCs w:val="28"/>
          <w:lang w:val="ro-RO"/>
        </w:rPr>
        <w:t>ț</w:t>
      </w:r>
      <w:r w:rsidRPr="0018334D">
        <w:rPr>
          <w:szCs w:val="28"/>
          <w:lang w:val="ro-RO"/>
        </w:rPr>
        <w:t xml:space="preserve">i de </w:t>
      </w:r>
      <w:r w:rsidR="00E670B6" w:rsidRPr="0018334D">
        <w:rPr>
          <w:szCs w:val="28"/>
          <w:lang w:val="ro-RO"/>
        </w:rPr>
        <w:t>primire turistică</w:t>
      </w:r>
      <w:r w:rsidRPr="0018334D">
        <w:rPr>
          <w:szCs w:val="28"/>
          <w:lang w:val="ro-RO"/>
        </w:rPr>
        <w:t>.</w:t>
      </w:r>
      <w:r w:rsidR="00AD2815" w:rsidRPr="0018334D">
        <w:rPr>
          <w:szCs w:val="28"/>
          <w:lang w:val="ro-RO"/>
        </w:rPr>
        <w:t xml:space="preserve"> </w:t>
      </w:r>
    </w:p>
    <w:p w:rsidR="00E75331" w:rsidRPr="0018334D" w:rsidRDefault="00E670B6" w:rsidP="00D53CBF">
      <w:pPr>
        <w:pStyle w:val="Default"/>
        <w:numPr>
          <w:ilvl w:val="0"/>
          <w:numId w:val="7"/>
        </w:numPr>
        <w:spacing w:before="240" w:after="120"/>
        <w:ind w:hanging="357"/>
        <w:rPr>
          <w:rFonts w:ascii="Arial Narrow" w:hAnsi="Arial Narrow"/>
          <w:i/>
          <w:iCs/>
          <w:color w:val="auto"/>
          <w:sz w:val="28"/>
          <w:szCs w:val="28"/>
        </w:rPr>
      </w:pPr>
      <w:r w:rsidRPr="0018334D">
        <w:rPr>
          <w:rFonts w:ascii="Arial Narrow" w:hAnsi="Arial Narrow"/>
          <w:i/>
          <w:iCs/>
          <w:color w:val="auto"/>
          <w:sz w:val="28"/>
          <w:szCs w:val="28"/>
        </w:rPr>
        <w:t>A</w:t>
      </w:r>
      <w:r w:rsidR="00E75331" w:rsidRPr="0018334D">
        <w:rPr>
          <w:rFonts w:ascii="Arial Narrow" w:hAnsi="Arial Narrow"/>
          <w:i/>
          <w:iCs/>
          <w:color w:val="auto"/>
          <w:sz w:val="28"/>
          <w:szCs w:val="28"/>
        </w:rPr>
        <w:t>lte autoriza</w:t>
      </w:r>
      <w:r w:rsidR="00CA2972" w:rsidRPr="0018334D">
        <w:rPr>
          <w:rFonts w:ascii="Arial Narrow" w:hAnsi="Arial Narrow"/>
          <w:i/>
          <w:iCs/>
          <w:color w:val="auto"/>
          <w:sz w:val="28"/>
          <w:szCs w:val="28"/>
        </w:rPr>
        <w:t>ț</w:t>
      </w:r>
      <w:r w:rsidR="00E75331" w:rsidRPr="0018334D">
        <w:rPr>
          <w:rFonts w:ascii="Arial Narrow" w:hAnsi="Arial Narrow"/>
          <w:i/>
          <w:iCs/>
          <w:color w:val="auto"/>
          <w:sz w:val="28"/>
          <w:szCs w:val="28"/>
        </w:rPr>
        <w:t xml:space="preserve">ii cerute pentru proiect. </w:t>
      </w:r>
    </w:p>
    <w:p w:rsidR="00AD2815" w:rsidRPr="0018334D" w:rsidRDefault="00054EBC" w:rsidP="00E670B6">
      <w:pPr>
        <w:spacing w:after="120"/>
        <w:ind w:firstLine="635"/>
        <w:jc w:val="both"/>
        <w:rPr>
          <w:szCs w:val="28"/>
          <w:lang w:val="ro-RO"/>
        </w:rPr>
      </w:pPr>
      <w:r w:rsidRPr="0018334D">
        <w:rPr>
          <w:szCs w:val="28"/>
          <w:lang w:val="ro-RO"/>
        </w:rPr>
        <w:t xml:space="preserve">Conform </w:t>
      </w:r>
      <w:r w:rsidR="00E670B6" w:rsidRPr="0018334D">
        <w:rPr>
          <w:szCs w:val="28"/>
          <w:lang w:val="ro-RO"/>
        </w:rPr>
        <w:t>C</w:t>
      </w:r>
      <w:r w:rsidR="00E75331" w:rsidRPr="0018334D">
        <w:rPr>
          <w:szCs w:val="28"/>
          <w:lang w:val="ro-RO"/>
        </w:rPr>
        <w:t>ertificatul</w:t>
      </w:r>
      <w:r w:rsidRPr="0018334D">
        <w:rPr>
          <w:szCs w:val="28"/>
          <w:lang w:val="ro-RO"/>
        </w:rPr>
        <w:t>ui</w:t>
      </w:r>
      <w:r w:rsidR="00E75331" w:rsidRPr="0018334D">
        <w:rPr>
          <w:szCs w:val="28"/>
          <w:lang w:val="ro-RO"/>
        </w:rPr>
        <w:t xml:space="preserve"> de Urbanism nr.</w:t>
      </w:r>
      <w:r w:rsidRPr="0018334D">
        <w:rPr>
          <w:szCs w:val="28"/>
          <w:lang w:val="ro-RO"/>
        </w:rPr>
        <w:t xml:space="preserve"> </w:t>
      </w:r>
      <w:r w:rsidR="0018334D" w:rsidRPr="0018334D">
        <w:rPr>
          <w:szCs w:val="28"/>
          <w:lang w:val="ro-RO"/>
        </w:rPr>
        <w:t>23</w:t>
      </w:r>
      <w:r w:rsidR="00E75331" w:rsidRPr="0018334D">
        <w:rPr>
          <w:szCs w:val="28"/>
          <w:lang w:val="ro-RO"/>
        </w:rPr>
        <w:t xml:space="preserve"> din </w:t>
      </w:r>
      <w:r w:rsidR="0018334D" w:rsidRPr="0018334D">
        <w:rPr>
          <w:szCs w:val="28"/>
          <w:lang w:val="ro-RO"/>
        </w:rPr>
        <w:t>14</w:t>
      </w:r>
      <w:r w:rsidRPr="0018334D">
        <w:rPr>
          <w:szCs w:val="28"/>
          <w:lang w:val="ro-RO"/>
        </w:rPr>
        <w:t>.0</w:t>
      </w:r>
      <w:r w:rsidR="0018334D" w:rsidRPr="0018334D">
        <w:rPr>
          <w:szCs w:val="28"/>
          <w:lang w:val="ro-RO"/>
        </w:rPr>
        <w:t>2</w:t>
      </w:r>
      <w:r w:rsidRPr="0018334D">
        <w:rPr>
          <w:szCs w:val="28"/>
          <w:lang w:val="ro-RO"/>
        </w:rPr>
        <w:t>.201</w:t>
      </w:r>
      <w:r w:rsidR="00431853" w:rsidRPr="0018334D">
        <w:rPr>
          <w:szCs w:val="28"/>
          <w:lang w:val="ro-RO"/>
        </w:rPr>
        <w:t>9</w:t>
      </w:r>
      <w:r w:rsidRPr="0018334D">
        <w:rPr>
          <w:szCs w:val="28"/>
          <w:lang w:val="ro-RO"/>
        </w:rPr>
        <w:t xml:space="preserve"> </w:t>
      </w:r>
      <w:r w:rsidR="00E75331" w:rsidRPr="0018334D">
        <w:rPr>
          <w:szCs w:val="28"/>
          <w:lang w:val="ro-RO"/>
        </w:rPr>
        <w:t xml:space="preserve">emis de Primăria </w:t>
      </w:r>
      <w:r w:rsidR="0018334D" w:rsidRPr="0018334D">
        <w:rPr>
          <w:szCs w:val="28"/>
          <w:lang w:val="ro-RO"/>
        </w:rPr>
        <w:t>Municipiului Vatra Dornei</w:t>
      </w:r>
      <w:r w:rsidRPr="0018334D">
        <w:rPr>
          <w:szCs w:val="28"/>
          <w:lang w:val="ro-RO"/>
        </w:rPr>
        <w:t>, anexat.</w:t>
      </w:r>
    </w:p>
    <w:p w:rsidR="007A6FC2" w:rsidRPr="0018334D" w:rsidRDefault="002D18CA" w:rsidP="00E670B6">
      <w:pPr>
        <w:pStyle w:val="BodyText2"/>
        <w:numPr>
          <w:ilvl w:val="0"/>
          <w:numId w:val="1"/>
        </w:numPr>
        <w:spacing w:before="360" w:after="240"/>
        <w:ind w:left="925" w:hanging="74"/>
        <w:rPr>
          <w:b/>
          <w:sz w:val="32"/>
          <w:szCs w:val="32"/>
          <w:lang w:val="ro-RO"/>
        </w:rPr>
      </w:pPr>
      <w:r w:rsidRPr="0018334D">
        <w:rPr>
          <w:b/>
          <w:sz w:val="32"/>
          <w:szCs w:val="32"/>
          <w:lang w:val="ro-RO"/>
        </w:rPr>
        <w:t>DESCRIEREA LU</w:t>
      </w:r>
      <w:r w:rsidR="007A6FC2" w:rsidRPr="0018334D">
        <w:rPr>
          <w:b/>
          <w:sz w:val="32"/>
          <w:szCs w:val="32"/>
          <w:lang w:val="ro-RO"/>
        </w:rPr>
        <w:t>CRĂRILOR DE DEMOLARE</w:t>
      </w:r>
    </w:p>
    <w:p w:rsidR="007A6FC2" w:rsidRPr="0018334D" w:rsidRDefault="007A6FC2" w:rsidP="00E670B6">
      <w:pPr>
        <w:spacing w:after="120"/>
        <w:ind w:firstLine="635"/>
        <w:jc w:val="both"/>
        <w:rPr>
          <w:szCs w:val="28"/>
          <w:lang w:val="ro-RO"/>
        </w:rPr>
      </w:pPr>
      <w:r w:rsidRPr="0018334D">
        <w:rPr>
          <w:szCs w:val="28"/>
          <w:lang w:val="ro-RO"/>
        </w:rPr>
        <w:t>Nu este cazul.</w:t>
      </w:r>
      <w:r w:rsidR="00FF7059" w:rsidRPr="0018334D">
        <w:rPr>
          <w:szCs w:val="28"/>
          <w:lang w:val="ro-RO"/>
        </w:rPr>
        <w:t xml:space="preserve"> Pentru realizarea investi</w:t>
      </w:r>
      <w:r w:rsidR="00CA2972" w:rsidRPr="0018334D">
        <w:rPr>
          <w:szCs w:val="28"/>
          <w:lang w:val="ro-RO"/>
        </w:rPr>
        <w:t>ț</w:t>
      </w:r>
      <w:r w:rsidR="00FF7059" w:rsidRPr="0018334D">
        <w:rPr>
          <w:szCs w:val="28"/>
          <w:lang w:val="ro-RO"/>
        </w:rPr>
        <w:t xml:space="preserve">iei nu sunt necesare lucrări de demolare. </w:t>
      </w:r>
    </w:p>
    <w:p w:rsidR="002D18CA" w:rsidRPr="0018334D" w:rsidRDefault="002D18CA" w:rsidP="00E670B6">
      <w:pPr>
        <w:pStyle w:val="BodyText2"/>
        <w:numPr>
          <w:ilvl w:val="0"/>
          <w:numId w:val="1"/>
        </w:numPr>
        <w:spacing w:before="360" w:after="240"/>
        <w:ind w:left="925" w:hanging="74"/>
        <w:rPr>
          <w:b/>
          <w:sz w:val="32"/>
          <w:szCs w:val="32"/>
          <w:lang w:val="ro-RO"/>
        </w:rPr>
      </w:pPr>
      <w:r w:rsidRPr="0018334D">
        <w:rPr>
          <w:b/>
          <w:sz w:val="32"/>
          <w:szCs w:val="32"/>
          <w:lang w:val="ro-RO"/>
        </w:rPr>
        <w:t>DESCRIEREA AMPLASĂRII PROIECTULUI</w:t>
      </w:r>
    </w:p>
    <w:p w:rsidR="007F1EFD" w:rsidRPr="0018334D" w:rsidRDefault="00E670B6" w:rsidP="00D53CBF">
      <w:pPr>
        <w:pStyle w:val="Default"/>
        <w:numPr>
          <w:ilvl w:val="0"/>
          <w:numId w:val="10"/>
        </w:numPr>
        <w:spacing w:before="240" w:after="120"/>
        <w:rPr>
          <w:rFonts w:ascii="Arial Narrow" w:hAnsi="Arial Narrow"/>
          <w:i/>
          <w:iCs/>
          <w:color w:val="auto"/>
          <w:sz w:val="28"/>
          <w:szCs w:val="28"/>
        </w:rPr>
      </w:pPr>
      <w:r w:rsidRPr="0018334D">
        <w:rPr>
          <w:rFonts w:ascii="Arial Narrow" w:hAnsi="Arial Narrow"/>
          <w:i/>
          <w:iCs/>
          <w:color w:val="auto"/>
          <w:sz w:val="28"/>
          <w:szCs w:val="28"/>
        </w:rPr>
        <w:t>D</w:t>
      </w:r>
      <w:r w:rsidR="007F1EFD" w:rsidRPr="0018334D">
        <w:rPr>
          <w:rFonts w:ascii="Arial Narrow" w:hAnsi="Arial Narrow"/>
          <w:i/>
          <w:iCs/>
          <w:color w:val="auto"/>
          <w:sz w:val="28"/>
          <w:szCs w:val="28"/>
        </w:rPr>
        <w:t>istan</w:t>
      </w:r>
      <w:r w:rsidR="00CA2972" w:rsidRPr="0018334D">
        <w:rPr>
          <w:rFonts w:ascii="Arial Narrow" w:hAnsi="Arial Narrow"/>
          <w:i/>
          <w:iCs/>
          <w:color w:val="auto"/>
          <w:sz w:val="28"/>
          <w:szCs w:val="28"/>
        </w:rPr>
        <w:t>ț</w:t>
      </w:r>
      <w:r w:rsidR="007F1EFD" w:rsidRPr="0018334D">
        <w:rPr>
          <w:rFonts w:ascii="Arial Narrow" w:hAnsi="Arial Narrow"/>
          <w:i/>
          <w:iCs/>
          <w:color w:val="auto"/>
          <w:sz w:val="28"/>
          <w:szCs w:val="28"/>
        </w:rPr>
        <w:t>a fa</w:t>
      </w:r>
      <w:r w:rsidR="00CA2972" w:rsidRPr="0018334D">
        <w:rPr>
          <w:rFonts w:ascii="Arial Narrow" w:hAnsi="Arial Narrow"/>
          <w:i/>
          <w:iCs/>
          <w:color w:val="auto"/>
          <w:sz w:val="28"/>
          <w:szCs w:val="28"/>
        </w:rPr>
        <w:t>ț</w:t>
      </w:r>
      <w:r w:rsidR="007F1EFD" w:rsidRPr="0018334D">
        <w:rPr>
          <w:rFonts w:ascii="Arial Narrow" w:hAnsi="Arial Narrow"/>
          <w:i/>
          <w:iCs/>
          <w:color w:val="auto"/>
          <w:sz w:val="28"/>
          <w:szCs w:val="28"/>
        </w:rPr>
        <w:t>ă de grani</w:t>
      </w:r>
      <w:r w:rsidR="00CA2972" w:rsidRPr="0018334D">
        <w:rPr>
          <w:rFonts w:ascii="Arial Narrow" w:hAnsi="Arial Narrow"/>
          <w:i/>
          <w:iCs/>
          <w:color w:val="auto"/>
          <w:sz w:val="28"/>
          <w:szCs w:val="28"/>
        </w:rPr>
        <w:t>ț</w:t>
      </w:r>
      <w:r w:rsidR="007F1EFD" w:rsidRPr="0018334D">
        <w:rPr>
          <w:rFonts w:ascii="Arial Narrow" w:hAnsi="Arial Narrow"/>
          <w:i/>
          <w:iCs/>
          <w:color w:val="auto"/>
          <w:sz w:val="28"/>
          <w:szCs w:val="28"/>
        </w:rPr>
        <w:t>e pentru proiectele care cad sub inciden</w:t>
      </w:r>
      <w:r w:rsidR="00CA2972" w:rsidRPr="0018334D">
        <w:rPr>
          <w:rFonts w:ascii="Arial Narrow" w:hAnsi="Arial Narrow"/>
          <w:i/>
          <w:iCs/>
          <w:color w:val="auto"/>
          <w:sz w:val="28"/>
          <w:szCs w:val="28"/>
        </w:rPr>
        <w:t>ț</w:t>
      </w:r>
      <w:r w:rsidRPr="0018334D">
        <w:rPr>
          <w:rFonts w:ascii="Arial Narrow" w:hAnsi="Arial Narrow"/>
          <w:i/>
          <w:iCs/>
          <w:color w:val="auto"/>
          <w:sz w:val="28"/>
          <w:szCs w:val="28"/>
        </w:rPr>
        <w:t xml:space="preserve">a </w:t>
      </w:r>
      <w:r w:rsidR="007F1EFD" w:rsidRPr="0018334D">
        <w:rPr>
          <w:rFonts w:ascii="Arial Narrow" w:hAnsi="Arial Narrow"/>
          <w:i/>
          <w:iCs/>
          <w:color w:val="auto"/>
          <w:sz w:val="28"/>
          <w:szCs w:val="28"/>
        </w:rPr>
        <w:t>Conven</w:t>
      </w:r>
      <w:r w:rsidR="00CA2972" w:rsidRPr="0018334D">
        <w:rPr>
          <w:rFonts w:ascii="Arial Narrow" w:hAnsi="Arial Narrow"/>
          <w:i/>
          <w:iCs/>
          <w:color w:val="auto"/>
          <w:sz w:val="28"/>
          <w:szCs w:val="28"/>
        </w:rPr>
        <w:t>ț</w:t>
      </w:r>
      <w:r w:rsidR="007F1EFD" w:rsidRPr="0018334D">
        <w:rPr>
          <w:rFonts w:ascii="Arial Narrow" w:hAnsi="Arial Narrow"/>
          <w:i/>
          <w:iCs/>
          <w:color w:val="auto"/>
          <w:sz w:val="28"/>
          <w:szCs w:val="28"/>
        </w:rPr>
        <w:t xml:space="preserve">iei privind evaluarea impactului asupra mediului în context transfrontieră, adoptată la Espoo la 25 februarie 1991, ratificată prin </w:t>
      </w:r>
      <w:r w:rsidR="00B00138" w:rsidRPr="0018334D">
        <w:rPr>
          <w:rFonts w:ascii="Arial Narrow" w:hAnsi="Arial Narrow"/>
          <w:i/>
          <w:iCs/>
          <w:color w:val="auto"/>
          <w:sz w:val="28"/>
          <w:szCs w:val="28"/>
        </w:rPr>
        <w:t>L</w:t>
      </w:r>
      <w:r w:rsidR="007F1EFD" w:rsidRPr="0018334D">
        <w:rPr>
          <w:rFonts w:ascii="Arial Narrow" w:hAnsi="Arial Narrow"/>
          <w:i/>
          <w:iCs/>
          <w:color w:val="auto"/>
          <w:sz w:val="28"/>
          <w:szCs w:val="28"/>
        </w:rPr>
        <w:t xml:space="preserve">egea nr. 22/2001, cu completările ulterioare; </w:t>
      </w:r>
    </w:p>
    <w:p w:rsidR="00431853" w:rsidRDefault="00E670B6" w:rsidP="00E670B6">
      <w:pPr>
        <w:spacing w:after="120"/>
        <w:ind w:firstLine="635"/>
        <w:jc w:val="both"/>
        <w:rPr>
          <w:szCs w:val="28"/>
          <w:lang w:val="ro-RO"/>
        </w:rPr>
      </w:pPr>
      <w:r w:rsidRPr="0018334D">
        <w:rPr>
          <w:szCs w:val="28"/>
          <w:lang w:val="ro-RO"/>
        </w:rPr>
        <w:t>Nu este cazul, p</w:t>
      </w:r>
      <w:r w:rsidR="00842FDC" w:rsidRPr="0018334D">
        <w:rPr>
          <w:szCs w:val="28"/>
          <w:lang w:val="ro-RO"/>
        </w:rPr>
        <w:t xml:space="preserve">roiectul nu </w:t>
      </w:r>
      <w:r w:rsidR="007F1EFD" w:rsidRPr="0018334D">
        <w:rPr>
          <w:szCs w:val="28"/>
          <w:lang w:val="ro-RO"/>
        </w:rPr>
        <w:t>intră sub inciden</w:t>
      </w:r>
      <w:r w:rsidR="00CA2972" w:rsidRPr="0018334D">
        <w:rPr>
          <w:szCs w:val="28"/>
          <w:lang w:val="ro-RO"/>
        </w:rPr>
        <w:t>ț</w:t>
      </w:r>
      <w:r w:rsidR="007F1EFD" w:rsidRPr="0018334D">
        <w:rPr>
          <w:szCs w:val="28"/>
          <w:lang w:val="ro-RO"/>
        </w:rPr>
        <w:t>a</w:t>
      </w:r>
      <w:r w:rsidR="00842FDC" w:rsidRPr="0018334D">
        <w:rPr>
          <w:szCs w:val="28"/>
          <w:lang w:val="ro-RO"/>
        </w:rPr>
        <w:t xml:space="preserve"> Conven</w:t>
      </w:r>
      <w:r w:rsidR="00CA2972" w:rsidRPr="0018334D">
        <w:rPr>
          <w:szCs w:val="28"/>
          <w:lang w:val="ro-RO"/>
        </w:rPr>
        <w:t>ț</w:t>
      </w:r>
      <w:r w:rsidR="00842FDC" w:rsidRPr="0018334D">
        <w:rPr>
          <w:szCs w:val="28"/>
          <w:lang w:val="ro-RO"/>
        </w:rPr>
        <w:t>iei privind evaluarea impactului asupra mediului în context transfrontieră, adoptată la Espoo la 25 februarie 199</w:t>
      </w:r>
      <w:r w:rsidRPr="0018334D">
        <w:rPr>
          <w:szCs w:val="28"/>
          <w:lang w:val="ro-RO"/>
        </w:rPr>
        <w:t>1</w:t>
      </w:r>
      <w:r w:rsidR="00842FDC" w:rsidRPr="0018334D">
        <w:rPr>
          <w:szCs w:val="28"/>
          <w:lang w:val="ro-RO"/>
        </w:rPr>
        <w:t>, ratificată prin Legea nr. 22/2001, cu completările ulterioare.</w:t>
      </w:r>
    </w:p>
    <w:p w:rsidR="0018334D" w:rsidRDefault="0018334D" w:rsidP="00E670B6">
      <w:pPr>
        <w:spacing w:after="120"/>
        <w:ind w:firstLine="635"/>
        <w:jc w:val="both"/>
        <w:rPr>
          <w:szCs w:val="28"/>
          <w:lang w:val="ro-RO"/>
        </w:rPr>
      </w:pPr>
    </w:p>
    <w:p w:rsidR="0018334D" w:rsidRPr="007F4F83" w:rsidRDefault="0018334D" w:rsidP="00E670B6">
      <w:pPr>
        <w:spacing w:after="120"/>
        <w:ind w:firstLine="635"/>
        <w:jc w:val="both"/>
        <w:rPr>
          <w:szCs w:val="28"/>
          <w:highlight w:val="yellow"/>
          <w:lang w:val="ro-RO"/>
        </w:rPr>
      </w:pPr>
    </w:p>
    <w:p w:rsidR="007A6FC2" w:rsidRPr="0018334D" w:rsidRDefault="00E670B6" w:rsidP="00D53CBF">
      <w:pPr>
        <w:pStyle w:val="Default"/>
        <w:numPr>
          <w:ilvl w:val="0"/>
          <w:numId w:val="10"/>
        </w:numPr>
        <w:spacing w:before="240" w:after="120"/>
        <w:rPr>
          <w:rFonts w:ascii="Arial Narrow" w:hAnsi="Arial Narrow"/>
          <w:i/>
          <w:iCs/>
          <w:color w:val="auto"/>
          <w:sz w:val="28"/>
          <w:szCs w:val="28"/>
        </w:rPr>
      </w:pPr>
      <w:r w:rsidRPr="0018334D">
        <w:rPr>
          <w:rFonts w:ascii="Arial Narrow" w:hAnsi="Arial Narrow"/>
          <w:i/>
          <w:iCs/>
          <w:color w:val="auto"/>
          <w:sz w:val="28"/>
          <w:szCs w:val="28"/>
        </w:rPr>
        <w:lastRenderedPageBreak/>
        <w:t>L</w:t>
      </w:r>
      <w:r w:rsidR="003E5831" w:rsidRPr="0018334D">
        <w:rPr>
          <w:rFonts w:ascii="Arial Narrow" w:hAnsi="Arial Narrow"/>
          <w:i/>
          <w:iCs/>
          <w:color w:val="auto"/>
          <w:sz w:val="28"/>
          <w:szCs w:val="28"/>
        </w:rPr>
        <w:t>ocalizarea proiectului în raport cu patrimoniul cultural</w:t>
      </w:r>
    </w:p>
    <w:p w:rsidR="007A6FC2" w:rsidRPr="0018334D" w:rsidRDefault="00314AF3" w:rsidP="00E670B6">
      <w:pPr>
        <w:spacing w:after="120"/>
        <w:ind w:firstLine="635"/>
        <w:jc w:val="both"/>
        <w:rPr>
          <w:szCs w:val="28"/>
          <w:lang w:val="ro-RO"/>
        </w:rPr>
      </w:pPr>
      <w:r w:rsidRPr="0018334D">
        <w:rPr>
          <w:szCs w:val="28"/>
          <w:lang w:val="ro-RO"/>
        </w:rPr>
        <w:t xml:space="preserve">În zona în care se propune </w:t>
      </w:r>
      <w:r w:rsidR="00742DDA" w:rsidRPr="0018334D">
        <w:rPr>
          <w:szCs w:val="28"/>
          <w:lang w:val="ro-RO"/>
        </w:rPr>
        <w:t>amplasarea</w:t>
      </w:r>
      <w:r w:rsidRPr="0018334D">
        <w:rPr>
          <w:szCs w:val="28"/>
          <w:lang w:val="ro-RO"/>
        </w:rPr>
        <w:t xml:space="preserve"> investi</w:t>
      </w:r>
      <w:r w:rsidR="00CA2972" w:rsidRPr="0018334D">
        <w:rPr>
          <w:szCs w:val="28"/>
          <w:lang w:val="ro-RO"/>
        </w:rPr>
        <w:t>ț</w:t>
      </w:r>
      <w:r w:rsidRPr="0018334D">
        <w:rPr>
          <w:szCs w:val="28"/>
          <w:lang w:val="ro-RO"/>
        </w:rPr>
        <w:t xml:space="preserve">iei </w:t>
      </w:r>
      <w:r w:rsidR="00E670B6" w:rsidRPr="0018334D">
        <w:rPr>
          <w:szCs w:val="28"/>
          <w:lang w:val="ro-RO"/>
        </w:rPr>
        <w:t>n</w:t>
      </w:r>
      <w:r w:rsidRPr="0018334D">
        <w:rPr>
          <w:szCs w:val="28"/>
          <w:lang w:val="ro-RO"/>
        </w:rPr>
        <w:t xml:space="preserve">u se găsesc obiective din patrimoniul cultural, potrivit Listei monumentelor </w:t>
      </w:r>
      <w:r w:rsidR="00742DDA" w:rsidRPr="0018334D">
        <w:rPr>
          <w:szCs w:val="28"/>
          <w:lang w:val="ro-RO"/>
        </w:rPr>
        <w:t>istorice actualizată</w:t>
      </w:r>
      <w:r w:rsidRPr="0018334D">
        <w:rPr>
          <w:szCs w:val="28"/>
          <w:lang w:val="ro-RO"/>
        </w:rPr>
        <w:t xml:space="preserve">, aprobată prin Ordinul ministrului culturii </w:t>
      </w:r>
      <w:r w:rsidR="00CA2972" w:rsidRPr="0018334D">
        <w:rPr>
          <w:szCs w:val="28"/>
          <w:lang w:val="ro-RO"/>
        </w:rPr>
        <w:t>ș</w:t>
      </w:r>
      <w:r w:rsidRPr="0018334D">
        <w:rPr>
          <w:szCs w:val="28"/>
          <w:lang w:val="ro-RO"/>
        </w:rPr>
        <w:t xml:space="preserve">i </w:t>
      </w:r>
      <w:r w:rsidR="00742DDA" w:rsidRPr="0018334D">
        <w:rPr>
          <w:szCs w:val="28"/>
          <w:lang w:val="ro-RO"/>
        </w:rPr>
        <w:t>cultelor nr</w:t>
      </w:r>
      <w:r w:rsidRPr="0018334D">
        <w:rPr>
          <w:szCs w:val="28"/>
          <w:lang w:val="ro-RO"/>
        </w:rPr>
        <w:t>. 2314 / 2004, cu modificările ulterioare.</w:t>
      </w:r>
    </w:p>
    <w:p w:rsidR="00AB6F94" w:rsidRPr="0018334D" w:rsidRDefault="00E670B6" w:rsidP="00D53CBF">
      <w:pPr>
        <w:pStyle w:val="Default"/>
        <w:numPr>
          <w:ilvl w:val="0"/>
          <w:numId w:val="10"/>
        </w:numPr>
        <w:spacing w:before="240" w:after="120"/>
        <w:rPr>
          <w:rFonts w:ascii="Arial Narrow" w:hAnsi="Arial Narrow"/>
          <w:i/>
          <w:iCs/>
          <w:color w:val="auto"/>
          <w:sz w:val="28"/>
          <w:szCs w:val="28"/>
        </w:rPr>
      </w:pPr>
      <w:r w:rsidRPr="0018334D">
        <w:rPr>
          <w:rFonts w:ascii="Arial Narrow" w:hAnsi="Arial Narrow"/>
          <w:i/>
          <w:iCs/>
          <w:color w:val="auto"/>
          <w:sz w:val="28"/>
          <w:szCs w:val="28"/>
        </w:rPr>
        <w:t>C</w:t>
      </w:r>
      <w:r w:rsidR="00AB6F94" w:rsidRPr="0018334D">
        <w:rPr>
          <w:rFonts w:ascii="Arial Narrow" w:hAnsi="Arial Narrow"/>
          <w:i/>
          <w:iCs/>
          <w:color w:val="auto"/>
          <w:sz w:val="28"/>
          <w:szCs w:val="28"/>
        </w:rPr>
        <w:t>oordonatele geografice ale amplasamentului</w:t>
      </w:r>
    </w:p>
    <w:p w:rsidR="0088778E" w:rsidRPr="007F4F83" w:rsidRDefault="0088778E" w:rsidP="0088778E">
      <w:pPr>
        <w:spacing w:after="120"/>
        <w:ind w:firstLine="709"/>
        <w:jc w:val="both"/>
        <w:rPr>
          <w:szCs w:val="28"/>
          <w:highlight w:val="yellow"/>
          <w:lang w:val="ro-RO"/>
        </w:rPr>
      </w:pPr>
      <w:r w:rsidRPr="007F4F83">
        <w:rPr>
          <w:szCs w:val="28"/>
          <w:lang w:val="ro-RO"/>
        </w:rPr>
        <w:t xml:space="preserve">Conform planului general anexat, amplasamentul investiției este situat la coordonatele stereo 70: </w:t>
      </w:r>
      <w:r w:rsidRPr="007F4F83">
        <w:rPr>
          <w:b/>
          <w:szCs w:val="28"/>
          <w:lang w:val="ro-RO"/>
        </w:rPr>
        <w:t xml:space="preserve">x = 649325 </w:t>
      </w:r>
      <w:r w:rsidRPr="001D62F8">
        <w:rPr>
          <w:szCs w:val="28"/>
          <w:lang w:val="ro-RO"/>
        </w:rPr>
        <w:t>și</w:t>
      </w:r>
      <w:r w:rsidRPr="007F4F83">
        <w:rPr>
          <w:b/>
          <w:szCs w:val="28"/>
          <w:lang w:val="ro-RO"/>
        </w:rPr>
        <w:t xml:space="preserve"> y = 526775</w:t>
      </w:r>
      <w:r w:rsidRPr="007F4F83">
        <w:rPr>
          <w:szCs w:val="28"/>
          <w:lang w:val="ro-RO"/>
        </w:rPr>
        <w:t>.</w:t>
      </w:r>
    </w:p>
    <w:p w:rsidR="003934BE" w:rsidRPr="001D62F8" w:rsidRDefault="00552A9F" w:rsidP="00F449F1">
      <w:pPr>
        <w:pStyle w:val="BodyText2"/>
        <w:numPr>
          <w:ilvl w:val="0"/>
          <w:numId w:val="1"/>
        </w:numPr>
        <w:spacing w:before="360" w:after="240"/>
        <w:ind w:left="925" w:hanging="74"/>
        <w:rPr>
          <w:b/>
          <w:sz w:val="32"/>
          <w:szCs w:val="32"/>
          <w:lang w:val="ro-RO"/>
        </w:rPr>
      </w:pPr>
      <w:r w:rsidRPr="001D62F8">
        <w:rPr>
          <w:b/>
          <w:sz w:val="32"/>
          <w:szCs w:val="32"/>
          <w:lang w:val="ro-RO"/>
        </w:rPr>
        <w:t>DESCRIEREA TUTUROR EFE</w:t>
      </w:r>
      <w:r w:rsidR="00F449F1" w:rsidRPr="001D62F8">
        <w:rPr>
          <w:b/>
          <w:sz w:val="32"/>
          <w:szCs w:val="32"/>
          <w:lang w:val="ro-RO"/>
        </w:rPr>
        <w:t xml:space="preserve">CTELOR SEMNIFICATIVE </w:t>
      </w:r>
      <w:r w:rsidR="006C4574" w:rsidRPr="001D62F8">
        <w:rPr>
          <w:b/>
          <w:sz w:val="32"/>
          <w:szCs w:val="32"/>
          <w:lang w:val="ro-RO"/>
        </w:rPr>
        <w:t>POSIBILE ASUPRA MEDIULUI AL PROIECTULUI,</w:t>
      </w:r>
      <w:r w:rsidR="00F449F1" w:rsidRPr="001D62F8">
        <w:rPr>
          <w:b/>
          <w:sz w:val="32"/>
          <w:szCs w:val="32"/>
          <w:lang w:val="ro-RO"/>
        </w:rPr>
        <w:t xml:space="preserve"> </w:t>
      </w:r>
      <w:r w:rsidR="006C4574" w:rsidRPr="001D62F8">
        <w:rPr>
          <w:b/>
          <w:sz w:val="32"/>
          <w:szCs w:val="32"/>
          <w:lang w:val="ro-RO"/>
        </w:rPr>
        <w:t>ÎN LIMITA INFORMA</w:t>
      </w:r>
      <w:r w:rsidR="00CA2972" w:rsidRPr="001D62F8">
        <w:rPr>
          <w:b/>
          <w:sz w:val="32"/>
          <w:szCs w:val="32"/>
          <w:lang w:val="ro-RO"/>
        </w:rPr>
        <w:t>Ț</w:t>
      </w:r>
      <w:r w:rsidR="006C4574" w:rsidRPr="001D62F8">
        <w:rPr>
          <w:b/>
          <w:sz w:val="32"/>
          <w:szCs w:val="32"/>
          <w:lang w:val="ro-RO"/>
        </w:rPr>
        <w:t>IILOR DISPONIBILE</w:t>
      </w:r>
    </w:p>
    <w:p w:rsidR="003934BE" w:rsidRPr="001D62F8" w:rsidRDefault="003934BE" w:rsidP="00D53CBF">
      <w:pPr>
        <w:pStyle w:val="ListParagraph"/>
        <w:numPr>
          <w:ilvl w:val="0"/>
          <w:numId w:val="6"/>
        </w:numPr>
        <w:spacing w:before="240" w:after="120"/>
        <w:ind w:left="1134" w:hanging="425"/>
        <w:contextualSpacing w:val="0"/>
        <w:rPr>
          <w:b/>
          <w:szCs w:val="28"/>
          <w:lang w:val="ro-RO"/>
        </w:rPr>
      </w:pPr>
      <w:r w:rsidRPr="001D62F8">
        <w:rPr>
          <w:b/>
          <w:szCs w:val="28"/>
          <w:lang w:val="ro-RO"/>
        </w:rPr>
        <w:t>Surse de poluan</w:t>
      </w:r>
      <w:r w:rsidR="00CA2972" w:rsidRPr="001D62F8">
        <w:rPr>
          <w:b/>
          <w:szCs w:val="28"/>
          <w:lang w:val="ro-RO"/>
        </w:rPr>
        <w:t>ț</w:t>
      </w:r>
      <w:r w:rsidRPr="001D62F8">
        <w:rPr>
          <w:b/>
          <w:szCs w:val="28"/>
          <w:lang w:val="ro-RO"/>
        </w:rPr>
        <w:t xml:space="preserve">i </w:t>
      </w:r>
      <w:r w:rsidR="00CA2972" w:rsidRPr="001D62F8">
        <w:rPr>
          <w:b/>
          <w:szCs w:val="28"/>
          <w:lang w:val="ro-RO"/>
        </w:rPr>
        <w:t>ș</w:t>
      </w:r>
      <w:r w:rsidRPr="001D62F8">
        <w:rPr>
          <w:b/>
          <w:szCs w:val="28"/>
          <w:lang w:val="ro-RO"/>
        </w:rPr>
        <w:t>i instala</w:t>
      </w:r>
      <w:r w:rsidR="00CA2972" w:rsidRPr="001D62F8">
        <w:rPr>
          <w:b/>
          <w:szCs w:val="28"/>
          <w:lang w:val="ro-RO"/>
        </w:rPr>
        <w:t>ț</w:t>
      </w:r>
      <w:r w:rsidRPr="001D62F8">
        <w:rPr>
          <w:b/>
          <w:szCs w:val="28"/>
          <w:lang w:val="ro-RO"/>
        </w:rPr>
        <w:t>ii pentru re</w:t>
      </w:r>
      <w:r w:rsidR="00CA2972" w:rsidRPr="001D62F8">
        <w:rPr>
          <w:b/>
          <w:szCs w:val="28"/>
          <w:lang w:val="ro-RO"/>
        </w:rPr>
        <w:t>ț</w:t>
      </w:r>
      <w:r w:rsidRPr="001D62F8">
        <w:rPr>
          <w:b/>
          <w:szCs w:val="28"/>
          <w:lang w:val="ro-RO"/>
        </w:rPr>
        <w:t xml:space="preserve">inerea, evacuarea </w:t>
      </w:r>
      <w:r w:rsidR="00CA2972" w:rsidRPr="001D62F8">
        <w:rPr>
          <w:b/>
          <w:szCs w:val="28"/>
          <w:lang w:val="ro-RO"/>
        </w:rPr>
        <w:t>ș</w:t>
      </w:r>
      <w:r w:rsidR="00F449F1" w:rsidRPr="001D62F8">
        <w:rPr>
          <w:b/>
          <w:szCs w:val="28"/>
          <w:lang w:val="ro-RO"/>
        </w:rPr>
        <w:t xml:space="preserve">i dispersia </w:t>
      </w:r>
      <w:r w:rsidRPr="001D62F8">
        <w:rPr>
          <w:b/>
          <w:szCs w:val="28"/>
          <w:lang w:val="ro-RO"/>
        </w:rPr>
        <w:t>poluan</w:t>
      </w:r>
      <w:r w:rsidR="00CA2972" w:rsidRPr="001D62F8">
        <w:rPr>
          <w:b/>
          <w:szCs w:val="28"/>
          <w:lang w:val="ro-RO"/>
        </w:rPr>
        <w:t>ț</w:t>
      </w:r>
      <w:r w:rsidRPr="001D62F8">
        <w:rPr>
          <w:b/>
          <w:szCs w:val="28"/>
          <w:lang w:val="ro-RO"/>
        </w:rPr>
        <w:t>ilor în mediu:</w:t>
      </w:r>
    </w:p>
    <w:p w:rsidR="003934BE" w:rsidRPr="001D62F8" w:rsidRDefault="00F449F1" w:rsidP="00F449F1">
      <w:pPr>
        <w:pStyle w:val="ListParagraph"/>
        <w:numPr>
          <w:ilvl w:val="1"/>
          <w:numId w:val="1"/>
        </w:numPr>
        <w:spacing w:before="240" w:after="120"/>
        <w:ind w:left="992" w:hanging="425"/>
        <w:rPr>
          <w:i/>
          <w:szCs w:val="28"/>
          <w:lang w:val="ro-RO"/>
        </w:rPr>
      </w:pPr>
      <w:r w:rsidRPr="001D62F8">
        <w:rPr>
          <w:i/>
          <w:szCs w:val="28"/>
          <w:lang w:val="ro-RO"/>
        </w:rPr>
        <w:t>P</w:t>
      </w:r>
      <w:r w:rsidR="003934BE" w:rsidRPr="001D62F8">
        <w:rPr>
          <w:i/>
          <w:szCs w:val="28"/>
          <w:lang w:val="ro-RO"/>
        </w:rPr>
        <w:t>rotec</w:t>
      </w:r>
      <w:r w:rsidR="00CA2972" w:rsidRPr="001D62F8">
        <w:rPr>
          <w:i/>
          <w:szCs w:val="28"/>
          <w:lang w:val="ro-RO"/>
        </w:rPr>
        <w:t>ț</w:t>
      </w:r>
      <w:r w:rsidR="003934BE" w:rsidRPr="001D62F8">
        <w:rPr>
          <w:i/>
          <w:szCs w:val="28"/>
          <w:lang w:val="ro-RO"/>
        </w:rPr>
        <w:t>ia calită</w:t>
      </w:r>
      <w:r w:rsidR="00CA2972" w:rsidRPr="001D62F8">
        <w:rPr>
          <w:i/>
          <w:szCs w:val="28"/>
          <w:lang w:val="ro-RO"/>
        </w:rPr>
        <w:t>ț</w:t>
      </w:r>
      <w:r w:rsidR="003934BE" w:rsidRPr="001D62F8">
        <w:rPr>
          <w:i/>
          <w:szCs w:val="28"/>
          <w:lang w:val="ro-RO"/>
        </w:rPr>
        <w:t>ii apelor</w:t>
      </w:r>
    </w:p>
    <w:p w:rsidR="00E33756" w:rsidRPr="001D62F8" w:rsidRDefault="00E33756" w:rsidP="00CD6052">
      <w:pPr>
        <w:spacing w:after="120"/>
        <w:ind w:firstLine="720"/>
        <w:jc w:val="both"/>
        <w:rPr>
          <w:szCs w:val="28"/>
          <w:lang w:val="ro-RO"/>
        </w:rPr>
      </w:pPr>
      <w:r w:rsidRPr="001D62F8">
        <w:rPr>
          <w:szCs w:val="28"/>
          <w:lang w:val="ro-RO"/>
        </w:rPr>
        <w:t>Apele de pe acoperi</w:t>
      </w:r>
      <w:r w:rsidR="00CA2972" w:rsidRPr="001D62F8">
        <w:rPr>
          <w:szCs w:val="28"/>
          <w:lang w:val="ro-RO"/>
        </w:rPr>
        <w:t>ș</w:t>
      </w:r>
      <w:r w:rsidRPr="001D62F8">
        <w:rPr>
          <w:szCs w:val="28"/>
          <w:lang w:val="ro-RO"/>
        </w:rPr>
        <w:t xml:space="preserve">ul clădirii vor fi conduse la sol prin jgheaburi </w:t>
      </w:r>
      <w:r w:rsidR="00CA2972" w:rsidRPr="001D62F8">
        <w:rPr>
          <w:szCs w:val="28"/>
          <w:lang w:val="ro-RO"/>
        </w:rPr>
        <w:t>ș</w:t>
      </w:r>
      <w:r w:rsidRPr="001D62F8">
        <w:rPr>
          <w:szCs w:val="28"/>
          <w:lang w:val="ro-RO"/>
        </w:rPr>
        <w:t xml:space="preserve">i burlane, la trotuarele </w:t>
      </w:r>
      <w:r w:rsidR="00CA2972" w:rsidRPr="001D62F8">
        <w:rPr>
          <w:szCs w:val="28"/>
          <w:lang w:val="ro-RO"/>
        </w:rPr>
        <w:t>ș</w:t>
      </w:r>
      <w:r w:rsidRPr="001D62F8">
        <w:rPr>
          <w:szCs w:val="28"/>
          <w:lang w:val="ro-RO"/>
        </w:rPr>
        <w:t>i rigolele din jurul clădirii, după care se vor infiltra în pământ.</w:t>
      </w:r>
    </w:p>
    <w:p w:rsidR="00E33756" w:rsidRPr="001D62F8" w:rsidRDefault="00E33756" w:rsidP="00CD6052">
      <w:pPr>
        <w:spacing w:after="120"/>
        <w:ind w:firstLine="720"/>
        <w:jc w:val="both"/>
        <w:rPr>
          <w:szCs w:val="28"/>
          <w:lang w:val="ro-RO"/>
        </w:rPr>
      </w:pPr>
      <w:r w:rsidRPr="001D62F8">
        <w:rPr>
          <w:szCs w:val="28"/>
          <w:lang w:val="ro-RO"/>
        </w:rPr>
        <w:t>Apele menajere de la punctele sanitare din obiectivul propus se vor colecta, prin conducte etan</w:t>
      </w:r>
      <w:r w:rsidR="00CA2972" w:rsidRPr="001D62F8">
        <w:rPr>
          <w:szCs w:val="28"/>
          <w:lang w:val="ro-RO"/>
        </w:rPr>
        <w:t>ș</w:t>
      </w:r>
      <w:r w:rsidRPr="001D62F8">
        <w:rPr>
          <w:szCs w:val="28"/>
          <w:lang w:val="ro-RO"/>
        </w:rPr>
        <w:t xml:space="preserve">e </w:t>
      </w:r>
      <w:r w:rsidR="00CA2972" w:rsidRPr="001D62F8">
        <w:rPr>
          <w:szCs w:val="28"/>
          <w:lang w:val="ro-RO"/>
        </w:rPr>
        <w:t>ș</w:t>
      </w:r>
      <w:r w:rsidRPr="001D62F8">
        <w:rPr>
          <w:szCs w:val="28"/>
          <w:lang w:val="ro-RO"/>
        </w:rPr>
        <w:t>i cămine, gravita</w:t>
      </w:r>
      <w:r w:rsidR="00CA2972" w:rsidRPr="001D62F8">
        <w:rPr>
          <w:szCs w:val="28"/>
          <w:lang w:val="ro-RO"/>
        </w:rPr>
        <w:t>ț</w:t>
      </w:r>
      <w:r w:rsidRPr="001D62F8">
        <w:rPr>
          <w:szCs w:val="28"/>
          <w:lang w:val="ro-RO"/>
        </w:rPr>
        <w:t xml:space="preserve">ional, </w:t>
      </w:r>
      <w:r w:rsidR="001D62F8" w:rsidRPr="001D62F8">
        <w:rPr>
          <w:szCs w:val="28"/>
          <w:lang w:val="ro-RO"/>
        </w:rPr>
        <w:t>și se vor deversa în rețeaua de canalizare a orașului printr-un cămin de racord</w:t>
      </w:r>
      <w:r w:rsidRPr="001D62F8">
        <w:rPr>
          <w:szCs w:val="28"/>
          <w:lang w:val="ro-RO"/>
        </w:rPr>
        <w:t>.</w:t>
      </w:r>
    </w:p>
    <w:p w:rsidR="00E33756" w:rsidRPr="001D62F8" w:rsidRDefault="00CD6052" w:rsidP="00CD6052">
      <w:pPr>
        <w:pStyle w:val="ListParagraph"/>
        <w:numPr>
          <w:ilvl w:val="1"/>
          <w:numId w:val="1"/>
        </w:numPr>
        <w:spacing w:before="240" w:after="120"/>
        <w:ind w:left="992" w:hanging="425"/>
        <w:rPr>
          <w:i/>
          <w:szCs w:val="28"/>
          <w:lang w:val="ro-RO"/>
        </w:rPr>
      </w:pPr>
      <w:r w:rsidRPr="001D62F8">
        <w:rPr>
          <w:i/>
          <w:szCs w:val="28"/>
          <w:lang w:val="ro-RO"/>
        </w:rPr>
        <w:t>P</w:t>
      </w:r>
      <w:r w:rsidR="00E33756" w:rsidRPr="001D62F8">
        <w:rPr>
          <w:i/>
          <w:szCs w:val="28"/>
          <w:lang w:val="ro-RO"/>
        </w:rPr>
        <w:t>rotec</w:t>
      </w:r>
      <w:r w:rsidR="00CA2972" w:rsidRPr="001D62F8">
        <w:rPr>
          <w:i/>
          <w:szCs w:val="28"/>
          <w:lang w:val="ro-RO"/>
        </w:rPr>
        <w:t>ț</w:t>
      </w:r>
      <w:r w:rsidR="00E33756" w:rsidRPr="001D62F8">
        <w:rPr>
          <w:i/>
          <w:szCs w:val="28"/>
          <w:lang w:val="ro-RO"/>
        </w:rPr>
        <w:t>ia aerului</w:t>
      </w:r>
    </w:p>
    <w:p w:rsidR="00E33756" w:rsidRPr="001D62F8" w:rsidRDefault="00E33756" w:rsidP="00CD6052">
      <w:pPr>
        <w:spacing w:after="120"/>
        <w:ind w:firstLine="720"/>
        <w:jc w:val="both"/>
        <w:rPr>
          <w:szCs w:val="28"/>
          <w:lang w:val="ro-RO"/>
        </w:rPr>
      </w:pPr>
      <w:r w:rsidRPr="001D62F8">
        <w:rPr>
          <w:szCs w:val="28"/>
          <w:lang w:val="ro-RO"/>
        </w:rPr>
        <w:t>Obiectivul propus, cu destina</w:t>
      </w:r>
      <w:r w:rsidR="00CA2972" w:rsidRPr="001D62F8">
        <w:rPr>
          <w:szCs w:val="28"/>
          <w:lang w:val="ro-RO"/>
        </w:rPr>
        <w:t>ț</w:t>
      </w:r>
      <w:r w:rsidRPr="001D62F8">
        <w:rPr>
          <w:szCs w:val="28"/>
          <w:lang w:val="ro-RO"/>
        </w:rPr>
        <w:t xml:space="preserve">ia </w:t>
      </w:r>
      <w:r w:rsidR="00431853" w:rsidRPr="001D62F8">
        <w:rPr>
          <w:szCs w:val="28"/>
          <w:lang w:val="ro-RO"/>
        </w:rPr>
        <w:t>hotel</w:t>
      </w:r>
      <w:r w:rsidRPr="001D62F8">
        <w:rPr>
          <w:szCs w:val="28"/>
          <w:lang w:val="ro-RO"/>
        </w:rPr>
        <w:t>, nu este generator de poluan</w:t>
      </w:r>
      <w:r w:rsidR="00CA2972" w:rsidRPr="001D62F8">
        <w:rPr>
          <w:szCs w:val="28"/>
          <w:lang w:val="ro-RO"/>
        </w:rPr>
        <w:t>ț</w:t>
      </w:r>
      <w:r w:rsidRPr="001D62F8">
        <w:rPr>
          <w:szCs w:val="28"/>
          <w:lang w:val="ro-RO"/>
        </w:rPr>
        <w:t>i pentru aer.</w:t>
      </w:r>
    </w:p>
    <w:p w:rsidR="00E33756" w:rsidRPr="001D62F8" w:rsidRDefault="00E33756" w:rsidP="00CD6052">
      <w:pPr>
        <w:spacing w:after="120"/>
        <w:ind w:firstLine="720"/>
        <w:jc w:val="both"/>
        <w:rPr>
          <w:szCs w:val="28"/>
          <w:lang w:val="ro-RO"/>
        </w:rPr>
      </w:pPr>
      <w:r w:rsidRPr="001D62F8">
        <w:rPr>
          <w:szCs w:val="28"/>
          <w:lang w:val="ro-RO"/>
        </w:rPr>
        <w:t xml:space="preserve">Emisiile provenite din arderea combustibilului lemnos în centrala termică (care asigura agentul termic încălzitor </w:t>
      </w:r>
      <w:r w:rsidR="00CA2972" w:rsidRPr="001D62F8">
        <w:rPr>
          <w:szCs w:val="28"/>
          <w:lang w:val="ro-RO"/>
        </w:rPr>
        <w:t>ș</w:t>
      </w:r>
      <w:r w:rsidRPr="001D62F8">
        <w:rPr>
          <w:szCs w:val="28"/>
          <w:lang w:val="ro-RO"/>
        </w:rPr>
        <w:t>i apă calda menajeră), vor fi dispersate în atmosferă printr-un co</w:t>
      </w:r>
      <w:r w:rsidR="00CA2972" w:rsidRPr="001D62F8">
        <w:rPr>
          <w:szCs w:val="28"/>
          <w:lang w:val="ro-RO"/>
        </w:rPr>
        <w:t>ș</w:t>
      </w:r>
      <w:r w:rsidRPr="001D62F8">
        <w:rPr>
          <w:szCs w:val="28"/>
          <w:lang w:val="ro-RO"/>
        </w:rPr>
        <w:t xml:space="preserve"> de fum dimensionat corespunzător.</w:t>
      </w:r>
    </w:p>
    <w:p w:rsidR="007F45AA" w:rsidRPr="001D62F8" w:rsidRDefault="00CD6052" w:rsidP="00AC1F96">
      <w:pPr>
        <w:pStyle w:val="ListParagraph"/>
        <w:numPr>
          <w:ilvl w:val="1"/>
          <w:numId w:val="1"/>
        </w:numPr>
        <w:spacing w:before="240"/>
        <w:ind w:left="992" w:hanging="425"/>
        <w:rPr>
          <w:i/>
          <w:szCs w:val="28"/>
          <w:lang w:val="ro-RO"/>
        </w:rPr>
      </w:pPr>
      <w:r w:rsidRPr="001D62F8">
        <w:rPr>
          <w:i/>
          <w:szCs w:val="28"/>
          <w:lang w:val="ro-RO"/>
        </w:rPr>
        <w:t>P</w:t>
      </w:r>
      <w:r w:rsidR="00E33756" w:rsidRPr="001D62F8">
        <w:rPr>
          <w:i/>
          <w:szCs w:val="28"/>
          <w:lang w:val="ro-RO"/>
        </w:rPr>
        <w:t>rotec</w:t>
      </w:r>
      <w:r w:rsidR="00CA2972" w:rsidRPr="001D62F8">
        <w:rPr>
          <w:i/>
          <w:szCs w:val="28"/>
          <w:lang w:val="ro-RO"/>
        </w:rPr>
        <w:t>ț</w:t>
      </w:r>
      <w:r w:rsidR="00E33756" w:rsidRPr="001D62F8">
        <w:rPr>
          <w:i/>
          <w:szCs w:val="28"/>
          <w:lang w:val="ro-RO"/>
        </w:rPr>
        <w:t xml:space="preserve">ia împotriva zgomotului </w:t>
      </w:r>
      <w:r w:rsidR="00CA2972" w:rsidRPr="001D62F8">
        <w:rPr>
          <w:i/>
          <w:szCs w:val="28"/>
          <w:lang w:val="ro-RO"/>
        </w:rPr>
        <w:t>ș</w:t>
      </w:r>
      <w:r w:rsidR="00E33756" w:rsidRPr="001D62F8">
        <w:rPr>
          <w:i/>
          <w:szCs w:val="28"/>
          <w:lang w:val="ro-RO"/>
        </w:rPr>
        <w:t>i vibra</w:t>
      </w:r>
      <w:r w:rsidR="00CA2972" w:rsidRPr="001D62F8">
        <w:rPr>
          <w:i/>
          <w:szCs w:val="28"/>
          <w:lang w:val="ro-RO"/>
        </w:rPr>
        <w:t>ț</w:t>
      </w:r>
      <w:r w:rsidR="00E33756" w:rsidRPr="001D62F8">
        <w:rPr>
          <w:i/>
          <w:szCs w:val="28"/>
          <w:lang w:val="ro-RO"/>
        </w:rPr>
        <w:t>iilor</w:t>
      </w:r>
    </w:p>
    <w:p w:rsidR="00E33756" w:rsidRPr="001D62F8" w:rsidRDefault="00E33756" w:rsidP="00CD6052">
      <w:pPr>
        <w:spacing w:after="120"/>
        <w:ind w:firstLine="720"/>
        <w:jc w:val="both"/>
        <w:rPr>
          <w:szCs w:val="28"/>
          <w:lang w:val="ro-RO"/>
        </w:rPr>
      </w:pPr>
      <w:r w:rsidRPr="001D62F8">
        <w:rPr>
          <w:szCs w:val="28"/>
          <w:lang w:val="ro-RO"/>
        </w:rPr>
        <w:t>Nu este cazul.</w:t>
      </w:r>
    </w:p>
    <w:p w:rsidR="00E33756" w:rsidRPr="001D62F8" w:rsidRDefault="00CD6052" w:rsidP="00AC1F96">
      <w:pPr>
        <w:pStyle w:val="ListParagraph"/>
        <w:numPr>
          <w:ilvl w:val="1"/>
          <w:numId w:val="1"/>
        </w:numPr>
        <w:spacing w:before="240"/>
        <w:ind w:left="992" w:hanging="425"/>
        <w:rPr>
          <w:i/>
          <w:szCs w:val="28"/>
          <w:lang w:val="ro-RO"/>
        </w:rPr>
      </w:pPr>
      <w:r w:rsidRPr="001D62F8">
        <w:rPr>
          <w:i/>
          <w:szCs w:val="28"/>
          <w:lang w:val="ro-RO"/>
        </w:rPr>
        <w:t>P</w:t>
      </w:r>
      <w:r w:rsidR="00E33756" w:rsidRPr="001D62F8">
        <w:rPr>
          <w:i/>
          <w:szCs w:val="28"/>
          <w:lang w:val="ro-RO"/>
        </w:rPr>
        <w:t>rotec</w:t>
      </w:r>
      <w:r w:rsidR="00CA2972" w:rsidRPr="001D62F8">
        <w:rPr>
          <w:i/>
          <w:szCs w:val="28"/>
          <w:lang w:val="ro-RO"/>
        </w:rPr>
        <w:t>ț</w:t>
      </w:r>
      <w:r w:rsidR="00E33756" w:rsidRPr="001D62F8">
        <w:rPr>
          <w:i/>
          <w:szCs w:val="28"/>
          <w:lang w:val="ro-RO"/>
        </w:rPr>
        <w:t>ia împotriva radia</w:t>
      </w:r>
      <w:r w:rsidR="00CA2972" w:rsidRPr="001D62F8">
        <w:rPr>
          <w:i/>
          <w:szCs w:val="28"/>
          <w:lang w:val="ro-RO"/>
        </w:rPr>
        <w:t>ț</w:t>
      </w:r>
      <w:r w:rsidR="00E33756" w:rsidRPr="001D62F8">
        <w:rPr>
          <w:i/>
          <w:szCs w:val="28"/>
          <w:lang w:val="ro-RO"/>
        </w:rPr>
        <w:t>iilor</w:t>
      </w:r>
    </w:p>
    <w:p w:rsidR="00E33756" w:rsidRPr="001D62F8" w:rsidRDefault="00E33756" w:rsidP="00CD6052">
      <w:pPr>
        <w:spacing w:after="120"/>
        <w:ind w:firstLine="720"/>
        <w:jc w:val="both"/>
        <w:rPr>
          <w:szCs w:val="28"/>
          <w:lang w:val="ro-RO"/>
        </w:rPr>
      </w:pPr>
      <w:r w:rsidRPr="001D62F8">
        <w:rPr>
          <w:szCs w:val="28"/>
          <w:lang w:val="ro-RO"/>
        </w:rPr>
        <w:t>Nu este cazul.</w:t>
      </w:r>
    </w:p>
    <w:p w:rsidR="00E33756" w:rsidRPr="001D62F8" w:rsidRDefault="00CD6052" w:rsidP="00CD6052">
      <w:pPr>
        <w:pStyle w:val="ListParagraph"/>
        <w:numPr>
          <w:ilvl w:val="1"/>
          <w:numId w:val="1"/>
        </w:numPr>
        <w:spacing w:before="240" w:after="120"/>
        <w:ind w:left="992" w:hanging="425"/>
        <w:rPr>
          <w:i/>
          <w:szCs w:val="28"/>
          <w:lang w:val="ro-RO"/>
        </w:rPr>
      </w:pPr>
      <w:r w:rsidRPr="001D62F8">
        <w:rPr>
          <w:i/>
          <w:szCs w:val="28"/>
          <w:lang w:val="ro-RO"/>
        </w:rPr>
        <w:t>P</w:t>
      </w:r>
      <w:r w:rsidR="00E33756" w:rsidRPr="001D62F8">
        <w:rPr>
          <w:i/>
          <w:szCs w:val="28"/>
          <w:lang w:val="ro-RO"/>
        </w:rPr>
        <w:t>rotec</w:t>
      </w:r>
      <w:r w:rsidR="00CA2972" w:rsidRPr="001D62F8">
        <w:rPr>
          <w:i/>
          <w:szCs w:val="28"/>
          <w:lang w:val="ro-RO"/>
        </w:rPr>
        <w:t>ț</w:t>
      </w:r>
      <w:r w:rsidR="00E33756" w:rsidRPr="001D62F8">
        <w:rPr>
          <w:i/>
          <w:szCs w:val="28"/>
          <w:lang w:val="ro-RO"/>
        </w:rPr>
        <w:t xml:space="preserve">ia solului </w:t>
      </w:r>
      <w:r w:rsidR="00CA2972" w:rsidRPr="001D62F8">
        <w:rPr>
          <w:i/>
          <w:szCs w:val="28"/>
          <w:lang w:val="ro-RO"/>
        </w:rPr>
        <w:t>ș</w:t>
      </w:r>
      <w:r w:rsidR="00E33756" w:rsidRPr="001D62F8">
        <w:rPr>
          <w:i/>
          <w:szCs w:val="28"/>
          <w:lang w:val="ro-RO"/>
        </w:rPr>
        <w:t>i subsolului</w:t>
      </w:r>
    </w:p>
    <w:p w:rsidR="002E5C3E" w:rsidRPr="001D62F8" w:rsidRDefault="002E5C3E" w:rsidP="00CD6052">
      <w:pPr>
        <w:spacing w:after="120"/>
        <w:ind w:firstLine="720"/>
        <w:jc w:val="both"/>
        <w:rPr>
          <w:szCs w:val="28"/>
          <w:lang w:val="ro-RO"/>
        </w:rPr>
      </w:pPr>
      <w:r w:rsidRPr="001D62F8">
        <w:rPr>
          <w:szCs w:val="28"/>
          <w:lang w:val="ro-RO"/>
        </w:rPr>
        <w:t>Amplasarea obiectivului se face într-o zonă situată în intravilanul localită</w:t>
      </w:r>
      <w:r w:rsidR="00CA2972" w:rsidRPr="001D62F8">
        <w:rPr>
          <w:szCs w:val="28"/>
          <w:lang w:val="ro-RO"/>
        </w:rPr>
        <w:t>ț</w:t>
      </w:r>
      <w:r w:rsidRPr="001D62F8">
        <w:rPr>
          <w:szCs w:val="28"/>
          <w:lang w:val="ro-RO"/>
        </w:rPr>
        <w:t xml:space="preserve">ii, terenul încadrându-se în categoria </w:t>
      </w:r>
      <w:r w:rsidR="001D62F8" w:rsidRPr="001D62F8">
        <w:rPr>
          <w:szCs w:val="28"/>
          <w:lang w:val="ro-RO"/>
        </w:rPr>
        <w:t>curți construcții</w:t>
      </w:r>
      <w:r w:rsidRPr="001D62F8">
        <w:rPr>
          <w:szCs w:val="28"/>
          <w:lang w:val="ro-RO"/>
        </w:rPr>
        <w:t xml:space="preserve">.   </w:t>
      </w:r>
    </w:p>
    <w:p w:rsidR="002E5C3E" w:rsidRPr="001D62F8" w:rsidRDefault="002E5C3E" w:rsidP="00CD6052">
      <w:pPr>
        <w:spacing w:after="120"/>
        <w:ind w:firstLine="720"/>
        <w:jc w:val="both"/>
        <w:rPr>
          <w:szCs w:val="28"/>
          <w:lang w:val="ro-RO"/>
        </w:rPr>
      </w:pPr>
      <w:r w:rsidRPr="001D62F8">
        <w:rPr>
          <w:szCs w:val="28"/>
          <w:lang w:val="ro-RO"/>
        </w:rPr>
        <w:t>Pe parcursul execu</w:t>
      </w:r>
      <w:r w:rsidR="00CA2972" w:rsidRPr="001D62F8">
        <w:rPr>
          <w:szCs w:val="28"/>
          <w:lang w:val="ro-RO"/>
        </w:rPr>
        <w:t>ț</w:t>
      </w:r>
      <w:r w:rsidRPr="001D62F8">
        <w:rPr>
          <w:szCs w:val="28"/>
          <w:lang w:val="ro-RO"/>
        </w:rPr>
        <w:t xml:space="preserve">iei </w:t>
      </w:r>
      <w:r w:rsidR="00CA2972" w:rsidRPr="001D62F8">
        <w:rPr>
          <w:szCs w:val="28"/>
          <w:lang w:val="ro-RO"/>
        </w:rPr>
        <w:t>ș</w:t>
      </w:r>
      <w:r w:rsidRPr="001D62F8">
        <w:rPr>
          <w:szCs w:val="28"/>
          <w:lang w:val="ro-RO"/>
        </w:rPr>
        <w:t xml:space="preserve">i al exploatării obiectivului se vor lua măsuri de prevenire pentru eroziunea solului </w:t>
      </w:r>
      <w:r w:rsidR="00CA2972" w:rsidRPr="001D62F8">
        <w:rPr>
          <w:szCs w:val="28"/>
          <w:lang w:val="ro-RO"/>
        </w:rPr>
        <w:t>ș</w:t>
      </w:r>
      <w:r w:rsidRPr="001D62F8">
        <w:rPr>
          <w:szCs w:val="28"/>
          <w:lang w:val="ro-RO"/>
        </w:rPr>
        <w:t xml:space="preserve">i de stabilizare permanente a taluzurilor, zidurilor de sprijin </w:t>
      </w:r>
      <w:r w:rsidR="00CA2972" w:rsidRPr="001D62F8">
        <w:rPr>
          <w:szCs w:val="28"/>
          <w:lang w:val="ro-RO"/>
        </w:rPr>
        <w:t>ș</w:t>
      </w:r>
      <w:r w:rsidRPr="001D62F8">
        <w:rPr>
          <w:szCs w:val="28"/>
          <w:lang w:val="ro-RO"/>
        </w:rPr>
        <w:t>i a platformelor carosabile sau pietonale.</w:t>
      </w:r>
    </w:p>
    <w:p w:rsidR="00E44028" w:rsidRPr="001D62F8" w:rsidRDefault="00E44028" w:rsidP="00CD6052">
      <w:pPr>
        <w:spacing w:after="120"/>
        <w:ind w:firstLine="720"/>
        <w:jc w:val="both"/>
        <w:rPr>
          <w:szCs w:val="28"/>
          <w:lang w:val="ro-RO"/>
        </w:rPr>
      </w:pPr>
      <w:r w:rsidRPr="001D62F8">
        <w:rPr>
          <w:szCs w:val="28"/>
          <w:lang w:val="ro-RO"/>
        </w:rPr>
        <w:t>În perioada de construire sursele de poluan</w:t>
      </w:r>
      <w:r w:rsidR="00CA2972" w:rsidRPr="001D62F8">
        <w:rPr>
          <w:szCs w:val="28"/>
          <w:lang w:val="ro-RO"/>
        </w:rPr>
        <w:t>ț</w:t>
      </w:r>
      <w:r w:rsidRPr="001D62F8">
        <w:rPr>
          <w:szCs w:val="28"/>
          <w:lang w:val="ro-RO"/>
        </w:rPr>
        <w:t>i pentru sol pot fi eventualele scurgeri de carburan</w:t>
      </w:r>
      <w:r w:rsidR="00CA2972" w:rsidRPr="001D62F8">
        <w:rPr>
          <w:szCs w:val="28"/>
          <w:lang w:val="ro-RO"/>
        </w:rPr>
        <w:t>ț</w:t>
      </w:r>
      <w:r w:rsidRPr="001D62F8">
        <w:rPr>
          <w:szCs w:val="28"/>
          <w:lang w:val="ro-RO"/>
        </w:rPr>
        <w:t xml:space="preserve">i </w:t>
      </w:r>
      <w:r w:rsidR="00CA2972" w:rsidRPr="001D62F8">
        <w:rPr>
          <w:szCs w:val="28"/>
          <w:lang w:val="ro-RO"/>
        </w:rPr>
        <w:t>ș</w:t>
      </w:r>
      <w:r w:rsidRPr="001D62F8">
        <w:rPr>
          <w:szCs w:val="28"/>
          <w:lang w:val="ro-RO"/>
        </w:rPr>
        <w:t xml:space="preserve">i uleiuri de la utilajele folosite pentru </w:t>
      </w:r>
      <w:r w:rsidR="00742DDA" w:rsidRPr="001D62F8">
        <w:rPr>
          <w:szCs w:val="28"/>
          <w:lang w:val="ro-RO"/>
        </w:rPr>
        <w:t>săpătura</w:t>
      </w:r>
      <w:r w:rsidRPr="001D62F8">
        <w:rPr>
          <w:szCs w:val="28"/>
          <w:lang w:val="ro-RO"/>
        </w:rPr>
        <w:t xml:space="preserve"> </w:t>
      </w:r>
      <w:r w:rsidR="00742DDA" w:rsidRPr="001D62F8">
        <w:rPr>
          <w:szCs w:val="28"/>
          <w:lang w:val="ro-RO"/>
        </w:rPr>
        <w:t>funda</w:t>
      </w:r>
      <w:r w:rsidR="00CA2972" w:rsidRPr="001D62F8">
        <w:rPr>
          <w:szCs w:val="28"/>
          <w:lang w:val="ro-RO"/>
        </w:rPr>
        <w:t>ț</w:t>
      </w:r>
      <w:r w:rsidR="00742DDA" w:rsidRPr="001D62F8">
        <w:rPr>
          <w:szCs w:val="28"/>
          <w:lang w:val="ro-RO"/>
        </w:rPr>
        <w:t>iilor</w:t>
      </w:r>
      <w:r w:rsidRPr="001D62F8">
        <w:rPr>
          <w:szCs w:val="28"/>
          <w:lang w:val="ro-RO"/>
        </w:rPr>
        <w:t xml:space="preserve">, sau a </w:t>
      </w:r>
      <w:r w:rsidRPr="001D62F8">
        <w:rPr>
          <w:szCs w:val="28"/>
          <w:lang w:val="ro-RO"/>
        </w:rPr>
        <w:lastRenderedPageBreak/>
        <w:t xml:space="preserve">autovehiculelor care aduc materiale. </w:t>
      </w:r>
      <w:r w:rsidR="00742DDA" w:rsidRPr="001D62F8">
        <w:rPr>
          <w:szCs w:val="28"/>
          <w:lang w:val="ro-RO"/>
        </w:rPr>
        <w:t xml:space="preserve">Pot exista de asemenea </w:t>
      </w:r>
      <w:r w:rsidR="00DA59F5" w:rsidRPr="001D62F8">
        <w:rPr>
          <w:szCs w:val="28"/>
          <w:lang w:val="ro-RO"/>
        </w:rPr>
        <w:t>ș</w:t>
      </w:r>
      <w:r w:rsidR="00742DDA" w:rsidRPr="001D62F8">
        <w:rPr>
          <w:szCs w:val="28"/>
          <w:lang w:val="ro-RO"/>
        </w:rPr>
        <w:t>i depuneri de pulberi pe sol, provenite de la materialele de construc</w:t>
      </w:r>
      <w:r w:rsidR="00CA2972" w:rsidRPr="001D62F8">
        <w:rPr>
          <w:szCs w:val="28"/>
          <w:lang w:val="ro-RO"/>
        </w:rPr>
        <w:t>ț</w:t>
      </w:r>
      <w:r w:rsidR="00742DDA" w:rsidRPr="001D62F8">
        <w:rPr>
          <w:szCs w:val="28"/>
          <w:lang w:val="ro-RO"/>
        </w:rPr>
        <w:t>ie utilizate.</w:t>
      </w:r>
    </w:p>
    <w:p w:rsidR="002E5C3E" w:rsidRPr="001D62F8" w:rsidRDefault="002E5C3E" w:rsidP="00DA59F5">
      <w:pPr>
        <w:spacing w:after="120"/>
        <w:ind w:firstLine="720"/>
        <w:jc w:val="both"/>
        <w:rPr>
          <w:szCs w:val="28"/>
          <w:lang w:val="ro-RO"/>
        </w:rPr>
      </w:pPr>
      <w:r w:rsidRPr="001D62F8">
        <w:rPr>
          <w:szCs w:val="28"/>
          <w:lang w:val="ro-RO"/>
        </w:rPr>
        <w:t>Se vor realiza planta</w:t>
      </w:r>
      <w:r w:rsidR="00CA2972" w:rsidRPr="001D62F8">
        <w:rPr>
          <w:szCs w:val="28"/>
          <w:lang w:val="ro-RO"/>
        </w:rPr>
        <w:t>ț</w:t>
      </w:r>
      <w:r w:rsidRPr="001D62F8">
        <w:rPr>
          <w:szCs w:val="28"/>
          <w:lang w:val="ro-RO"/>
        </w:rPr>
        <w:t>ii de protec</w:t>
      </w:r>
      <w:r w:rsidR="00CA2972" w:rsidRPr="001D62F8">
        <w:rPr>
          <w:szCs w:val="28"/>
          <w:lang w:val="ro-RO"/>
        </w:rPr>
        <w:t>ț</w:t>
      </w:r>
      <w:r w:rsidRPr="001D62F8">
        <w:rPr>
          <w:szCs w:val="28"/>
          <w:lang w:val="ro-RO"/>
        </w:rPr>
        <w:t xml:space="preserve">ie </w:t>
      </w:r>
      <w:r w:rsidR="00CA2972" w:rsidRPr="001D62F8">
        <w:rPr>
          <w:szCs w:val="28"/>
          <w:lang w:val="ro-RO"/>
        </w:rPr>
        <w:t>ș</w:t>
      </w:r>
      <w:r w:rsidRPr="001D62F8">
        <w:rPr>
          <w:szCs w:val="28"/>
          <w:lang w:val="ro-RO"/>
        </w:rPr>
        <w:t>i ierbări, pentru protec</w:t>
      </w:r>
      <w:r w:rsidR="00CA2972" w:rsidRPr="001D62F8">
        <w:rPr>
          <w:szCs w:val="28"/>
          <w:lang w:val="ro-RO"/>
        </w:rPr>
        <w:t>ț</w:t>
      </w:r>
      <w:r w:rsidRPr="001D62F8">
        <w:rPr>
          <w:szCs w:val="28"/>
          <w:lang w:val="ro-RO"/>
        </w:rPr>
        <w:t xml:space="preserve">ia </w:t>
      </w:r>
      <w:r w:rsidR="00CA2972" w:rsidRPr="001D62F8">
        <w:rPr>
          <w:szCs w:val="28"/>
          <w:lang w:val="ro-RO"/>
        </w:rPr>
        <w:t>ș</w:t>
      </w:r>
      <w:r w:rsidRPr="001D62F8">
        <w:rPr>
          <w:szCs w:val="28"/>
          <w:lang w:val="ro-RO"/>
        </w:rPr>
        <w:t xml:space="preserve">i stabilitatea taluzurilor </w:t>
      </w:r>
      <w:r w:rsidR="00CA2972" w:rsidRPr="001D62F8">
        <w:rPr>
          <w:szCs w:val="28"/>
          <w:lang w:val="ro-RO"/>
        </w:rPr>
        <w:t>ș</w:t>
      </w:r>
      <w:r w:rsidRPr="001D62F8">
        <w:rPr>
          <w:szCs w:val="28"/>
          <w:lang w:val="ro-RO"/>
        </w:rPr>
        <w:t>i în general a solului (acolo unde este cazul).</w:t>
      </w:r>
    </w:p>
    <w:p w:rsidR="002E5C3E" w:rsidRPr="001D62F8" w:rsidRDefault="002E5C3E" w:rsidP="00DA59F5">
      <w:pPr>
        <w:spacing w:after="120"/>
        <w:ind w:firstLine="720"/>
        <w:jc w:val="both"/>
        <w:rPr>
          <w:szCs w:val="28"/>
          <w:lang w:val="ro-RO"/>
        </w:rPr>
      </w:pPr>
      <w:r w:rsidRPr="001D62F8">
        <w:rPr>
          <w:szCs w:val="28"/>
          <w:lang w:val="ro-RO"/>
        </w:rPr>
        <w:t>Prin execu</w:t>
      </w:r>
      <w:r w:rsidR="00CA2972" w:rsidRPr="001D62F8">
        <w:rPr>
          <w:szCs w:val="28"/>
          <w:lang w:val="ro-RO"/>
        </w:rPr>
        <w:t>ț</w:t>
      </w:r>
      <w:r w:rsidRPr="001D62F8">
        <w:rPr>
          <w:szCs w:val="28"/>
          <w:lang w:val="ro-RO"/>
        </w:rPr>
        <w:t xml:space="preserve">ia de calitate a racordului de apă rece </w:t>
      </w:r>
      <w:r w:rsidR="00CA2972" w:rsidRPr="001D62F8">
        <w:rPr>
          <w:szCs w:val="28"/>
          <w:lang w:val="ro-RO"/>
        </w:rPr>
        <w:t>ș</w:t>
      </w:r>
      <w:r w:rsidRPr="001D62F8">
        <w:rPr>
          <w:szCs w:val="28"/>
          <w:lang w:val="ro-RO"/>
        </w:rPr>
        <w:t>i a re</w:t>
      </w:r>
      <w:r w:rsidR="00CA2972" w:rsidRPr="001D62F8">
        <w:rPr>
          <w:szCs w:val="28"/>
          <w:lang w:val="ro-RO"/>
        </w:rPr>
        <w:t>ț</w:t>
      </w:r>
      <w:r w:rsidRPr="001D62F8">
        <w:rPr>
          <w:szCs w:val="28"/>
          <w:lang w:val="ro-RO"/>
        </w:rPr>
        <w:t xml:space="preserve">elelor de canalizare (folosindu-se </w:t>
      </w:r>
      <w:r w:rsidR="00CA2972" w:rsidRPr="001D62F8">
        <w:rPr>
          <w:szCs w:val="28"/>
          <w:lang w:val="ro-RO"/>
        </w:rPr>
        <w:t>ș</w:t>
      </w:r>
      <w:r w:rsidRPr="001D62F8">
        <w:rPr>
          <w:szCs w:val="28"/>
          <w:lang w:val="ro-RO"/>
        </w:rPr>
        <w:t xml:space="preserve">i materiale de calitate superioară </w:t>
      </w:r>
      <w:r w:rsidR="00CA2972" w:rsidRPr="001D62F8">
        <w:rPr>
          <w:szCs w:val="28"/>
          <w:lang w:val="ro-RO"/>
        </w:rPr>
        <w:t>ș</w:t>
      </w:r>
      <w:r w:rsidRPr="001D62F8">
        <w:rPr>
          <w:szCs w:val="28"/>
          <w:lang w:val="ro-RO"/>
        </w:rPr>
        <w:t>i îmbinări etan</w:t>
      </w:r>
      <w:r w:rsidR="00CA2972" w:rsidRPr="001D62F8">
        <w:rPr>
          <w:szCs w:val="28"/>
          <w:lang w:val="ro-RO"/>
        </w:rPr>
        <w:t>ș</w:t>
      </w:r>
      <w:r w:rsidRPr="001D62F8">
        <w:rPr>
          <w:szCs w:val="28"/>
          <w:lang w:val="ro-RO"/>
        </w:rPr>
        <w:t>e) se vor elimina în totalitate infiltra</w:t>
      </w:r>
      <w:r w:rsidR="00CA2972" w:rsidRPr="001D62F8">
        <w:rPr>
          <w:szCs w:val="28"/>
          <w:lang w:val="ro-RO"/>
        </w:rPr>
        <w:t>ț</w:t>
      </w:r>
      <w:r w:rsidRPr="001D62F8">
        <w:rPr>
          <w:szCs w:val="28"/>
          <w:lang w:val="ro-RO"/>
        </w:rPr>
        <w:t>iile sau scurgerile de ape în sol, men</w:t>
      </w:r>
      <w:r w:rsidR="00CA2972" w:rsidRPr="001D62F8">
        <w:rPr>
          <w:szCs w:val="28"/>
          <w:lang w:val="ro-RO"/>
        </w:rPr>
        <w:t>ț</w:t>
      </w:r>
      <w:r w:rsidRPr="001D62F8">
        <w:rPr>
          <w:szCs w:val="28"/>
          <w:lang w:val="ro-RO"/>
        </w:rPr>
        <w:t>inându-se calitatea acestuia în parametrii normali.</w:t>
      </w:r>
    </w:p>
    <w:p w:rsidR="0016395A" w:rsidRPr="001D62F8" w:rsidRDefault="00DA59F5" w:rsidP="00DA59F5">
      <w:pPr>
        <w:pStyle w:val="ListParagraph"/>
        <w:numPr>
          <w:ilvl w:val="1"/>
          <w:numId w:val="1"/>
        </w:numPr>
        <w:spacing w:before="240" w:after="120"/>
        <w:ind w:left="992" w:hanging="425"/>
        <w:rPr>
          <w:i/>
          <w:szCs w:val="28"/>
          <w:lang w:val="ro-RO"/>
        </w:rPr>
      </w:pPr>
      <w:r w:rsidRPr="001D62F8">
        <w:rPr>
          <w:i/>
          <w:szCs w:val="28"/>
          <w:lang w:val="ro-RO"/>
        </w:rPr>
        <w:t>P</w:t>
      </w:r>
      <w:r w:rsidR="0016395A" w:rsidRPr="001D62F8">
        <w:rPr>
          <w:i/>
          <w:szCs w:val="28"/>
          <w:lang w:val="ro-RO"/>
        </w:rPr>
        <w:t>rotec</w:t>
      </w:r>
      <w:r w:rsidR="00CA2972" w:rsidRPr="001D62F8">
        <w:rPr>
          <w:i/>
          <w:szCs w:val="28"/>
          <w:lang w:val="ro-RO"/>
        </w:rPr>
        <w:t>ț</w:t>
      </w:r>
      <w:r w:rsidR="0016395A" w:rsidRPr="001D62F8">
        <w:rPr>
          <w:i/>
          <w:szCs w:val="28"/>
          <w:lang w:val="ro-RO"/>
        </w:rPr>
        <w:t xml:space="preserve">ia ecosistemelor terestre </w:t>
      </w:r>
      <w:r w:rsidR="00CA2972" w:rsidRPr="001D62F8">
        <w:rPr>
          <w:i/>
          <w:szCs w:val="28"/>
          <w:lang w:val="ro-RO"/>
        </w:rPr>
        <w:t>ș</w:t>
      </w:r>
      <w:r w:rsidR="0016395A" w:rsidRPr="001D62F8">
        <w:rPr>
          <w:i/>
          <w:szCs w:val="28"/>
          <w:lang w:val="ro-RO"/>
        </w:rPr>
        <w:t>i acvatice</w:t>
      </w:r>
    </w:p>
    <w:p w:rsidR="0016395A" w:rsidRPr="001D62F8" w:rsidRDefault="0016395A" w:rsidP="00DA59F5">
      <w:pPr>
        <w:spacing w:after="120"/>
        <w:ind w:firstLine="720"/>
        <w:jc w:val="both"/>
        <w:rPr>
          <w:szCs w:val="28"/>
          <w:lang w:val="ro-RO"/>
        </w:rPr>
      </w:pPr>
      <w:r w:rsidRPr="001D62F8">
        <w:rPr>
          <w:szCs w:val="28"/>
          <w:lang w:val="ro-RO"/>
        </w:rPr>
        <w:t xml:space="preserve">Prin amplasarea obiectivului propus nu va fi afectată fauna, flora terestră </w:t>
      </w:r>
      <w:r w:rsidR="00CA2972" w:rsidRPr="001D62F8">
        <w:rPr>
          <w:szCs w:val="28"/>
          <w:lang w:val="ro-RO"/>
        </w:rPr>
        <w:t>ș</w:t>
      </w:r>
      <w:r w:rsidRPr="001D62F8">
        <w:rPr>
          <w:szCs w:val="28"/>
          <w:lang w:val="ro-RO"/>
        </w:rPr>
        <w:t xml:space="preserve">i acvatică sau monumente ale naturii </w:t>
      </w:r>
      <w:r w:rsidR="00CA2972" w:rsidRPr="001D62F8">
        <w:rPr>
          <w:szCs w:val="28"/>
          <w:lang w:val="ro-RO"/>
        </w:rPr>
        <w:t>ș</w:t>
      </w:r>
      <w:r w:rsidRPr="001D62F8">
        <w:rPr>
          <w:szCs w:val="28"/>
          <w:lang w:val="ro-RO"/>
        </w:rPr>
        <w:t>i arii protejate.</w:t>
      </w:r>
    </w:p>
    <w:p w:rsidR="005A2150" w:rsidRPr="001D62F8" w:rsidRDefault="00DA59F5" w:rsidP="00DA59F5">
      <w:pPr>
        <w:pStyle w:val="ListParagraph"/>
        <w:numPr>
          <w:ilvl w:val="1"/>
          <w:numId w:val="1"/>
        </w:numPr>
        <w:spacing w:before="240" w:after="120"/>
        <w:ind w:left="992" w:hanging="425"/>
        <w:rPr>
          <w:i/>
          <w:szCs w:val="28"/>
          <w:lang w:val="ro-RO"/>
        </w:rPr>
      </w:pPr>
      <w:r w:rsidRPr="001D62F8">
        <w:rPr>
          <w:i/>
          <w:szCs w:val="28"/>
          <w:lang w:val="ro-RO"/>
        </w:rPr>
        <w:t>P</w:t>
      </w:r>
      <w:r w:rsidR="005A2150" w:rsidRPr="001D62F8">
        <w:rPr>
          <w:i/>
          <w:szCs w:val="28"/>
          <w:lang w:val="ro-RO"/>
        </w:rPr>
        <w:t>rotec</w:t>
      </w:r>
      <w:r w:rsidR="00CA2972" w:rsidRPr="001D62F8">
        <w:rPr>
          <w:i/>
          <w:szCs w:val="28"/>
          <w:lang w:val="ro-RO"/>
        </w:rPr>
        <w:t>ț</w:t>
      </w:r>
      <w:r w:rsidR="005A2150" w:rsidRPr="001D62F8">
        <w:rPr>
          <w:i/>
          <w:szCs w:val="28"/>
          <w:lang w:val="ro-RO"/>
        </w:rPr>
        <w:t>ia a</w:t>
      </w:r>
      <w:r w:rsidR="00CA2972" w:rsidRPr="001D62F8">
        <w:rPr>
          <w:i/>
          <w:szCs w:val="28"/>
          <w:lang w:val="ro-RO"/>
        </w:rPr>
        <w:t>ș</w:t>
      </w:r>
      <w:r w:rsidR="005A2150" w:rsidRPr="001D62F8">
        <w:rPr>
          <w:i/>
          <w:szCs w:val="28"/>
          <w:lang w:val="ro-RO"/>
        </w:rPr>
        <w:t xml:space="preserve">ezărilor umane </w:t>
      </w:r>
      <w:r w:rsidR="00CA2972" w:rsidRPr="001D62F8">
        <w:rPr>
          <w:i/>
          <w:szCs w:val="28"/>
          <w:lang w:val="ro-RO"/>
        </w:rPr>
        <w:t>ș</w:t>
      </w:r>
      <w:r w:rsidR="005A2150" w:rsidRPr="001D62F8">
        <w:rPr>
          <w:i/>
          <w:szCs w:val="28"/>
          <w:lang w:val="ro-RO"/>
        </w:rPr>
        <w:t>i a altor obiective de interes public</w:t>
      </w:r>
    </w:p>
    <w:p w:rsidR="005A2150" w:rsidRPr="001D62F8" w:rsidRDefault="005A2150" w:rsidP="00DA59F5">
      <w:pPr>
        <w:spacing w:after="120"/>
        <w:ind w:firstLine="720"/>
        <w:jc w:val="both"/>
        <w:rPr>
          <w:szCs w:val="28"/>
          <w:lang w:val="ro-RO"/>
        </w:rPr>
      </w:pPr>
      <w:r w:rsidRPr="001D62F8">
        <w:rPr>
          <w:szCs w:val="28"/>
          <w:lang w:val="ro-RO"/>
        </w:rPr>
        <w:t xml:space="preserve">Obiectivul se propune a se amplasa în intravilanul </w:t>
      </w:r>
      <w:r w:rsidR="00696EA5" w:rsidRPr="001D62F8">
        <w:rPr>
          <w:szCs w:val="28"/>
          <w:lang w:val="ro-RO"/>
        </w:rPr>
        <w:t>Municipiului</w:t>
      </w:r>
      <w:r w:rsidRPr="001D62F8">
        <w:rPr>
          <w:szCs w:val="28"/>
          <w:lang w:val="ro-RO"/>
        </w:rPr>
        <w:t xml:space="preserve"> </w:t>
      </w:r>
      <w:r w:rsidR="001D62F8" w:rsidRPr="001D62F8">
        <w:rPr>
          <w:szCs w:val="28"/>
          <w:lang w:val="ro-RO"/>
        </w:rPr>
        <w:t>Vatra Dornei</w:t>
      </w:r>
      <w:r w:rsidRPr="001D62F8">
        <w:rPr>
          <w:szCs w:val="28"/>
          <w:lang w:val="ro-RO"/>
        </w:rPr>
        <w:t xml:space="preserve">, într-o zonă cu un grad </w:t>
      </w:r>
      <w:r w:rsidR="00696EA5" w:rsidRPr="001D62F8">
        <w:rPr>
          <w:szCs w:val="28"/>
          <w:lang w:val="ro-RO"/>
        </w:rPr>
        <w:t>r</w:t>
      </w:r>
      <w:r w:rsidR="001D62F8" w:rsidRPr="001D62F8">
        <w:rPr>
          <w:szCs w:val="28"/>
          <w:lang w:val="ro-RO"/>
        </w:rPr>
        <w:t>idicat</w:t>
      </w:r>
      <w:r w:rsidRPr="001D62F8">
        <w:rPr>
          <w:szCs w:val="28"/>
          <w:lang w:val="ro-RO"/>
        </w:rPr>
        <w:t xml:space="preserve"> de ocupare a terenului, teren cu categoria de folosin</w:t>
      </w:r>
      <w:r w:rsidR="00CA2972" w:rsidRPr="001D62F8">
        <w:rPr>
          <w:szCs w:val="28"/>
          <w:lang w:val="ro-RO"/>
        </w:rPr>
        <w:t>ț</w:t>
      </w:r>
      <w:r w:rsidRPr="001D62F8">
        <w:rPr>
          <w:szCs w:val="28"/>
          <w:lang w:val="ro-RO"/>
        </w:rPr>
        <w:t xml:space="preserve">ă </w:t>
      </w:r>
      <w:r w:rsidR="001D62F8" w:rsidRPr="001D62F8">
        <w:rPr>
          <w:szCs w:val="28"/>
          <w:lang w:val="ro-RO"/>
        </w:rPr>
        <w:t>curți construcții</w:t>
      </w:r>
      <w:r w:rsidRPr="001D62F8">
        <w:rPr>
          <w:szCs w:val="28"/>
          <w:lang w:val="ro-RO"/>
        </w:rPr>
        <w:t>.</w:t>
      </w:r>
    </w:p>
    <w:p w:rsidR="005A2150" w:rsidRPr="001D62F8" w:rsidRDefault="005A2150" w:rsidP="00DA59F5">
      <w:pPr>
        <w:spacing w:after="120"/>
        <w:ind w:firstLine="720"/>
        <w:jc w:val="both"/>
        <w:rPr>
          <w:szCs w:val="28"/>
          <w:lang w:val="ro-RO"/>
        </w:rPr>
      </w:pPr>
      <w:r w:rsidRPr="001D62F8">
        <w:rPr>
          <w:szCs w:val="28"/>
          <w:lang w:val="ro-RO"/>
        </w:rPr>
        <w:t>Folosin</w:t>
      </w:r>
      <w:r w:rsidR="00CA2972" w:rsidRPr="001D62F8">
        <w:rPr>
          <w:szCs w:val="28"/>
          <w:lang w:val="ro-RO"/>
        </w:rPr>
        <w:t>ț</w:t>
      </w:r>
      <w:r w:rsidRPr="001D62F8">
        <w:rPr>
          <w:szCs w:val="28"/>
          <w:lang w:val="ro-RO"/>
        </w:rPr>
        <w:t xml:space="preserve">a actuală a terenului este </w:t>
      </w:r>
      <w:r w:rsidR="001D62F8" w:rsidRPr="001D62F8">
        <w:rPr>
          <w:szCs w:val="28"/>
          <w:lang w:val="ro-RO"/>
        </w:rPr>
        <w:t>curți construcții</w:t>
      </w:r>
      <w:r w:rsidRPr="001D62F8">
        <w:rPr>
          <w:szCs w:val="28"/>
          <w:lang w:val="ro-RO"/>
        </w:rPr>
        <w:t>, cu destina</w:t>
      </w:r>
      <w:r w:rsidR="00CA2972" w:rsidRPr="001D62F8">
        <w:rPr>
          <w:szCs w:val="28"/>
          <w:lang w:val="ro-RO"/>
        </w:rPr>
        <w:t>ț</w:t>
      </w:r>
      <w:r w:rsidRPr="001D62F8">
        <w:rPr>
          <w:szCs w:val="28"/>
          <w:lang w:val="ro-RO"/>
        </w:rPr>
        <w:t xml:space="preserve">ia </w:t>
      </w:r>
      <w:r w:rsidR="00696EA5" w:rsidRPr="001D62F8">
        <w:rPr>
          <w:szCs w:val="28"/>
          <w:lang w:val="ro-RO"/>
        </w:rPr>
        <w:t xml:space="preserve">propusă </w:t>
      </w:r>
      <w:r w:rsidR="001D62F8" w:rsidRPr="001D62F8">
        <w:rPr>
          <w:szCs w:val="28"/>
          <w:lang w:val="ro-RO"/>
        </w:rPr>
        <w:t>teren pentru construcții</w:t>
      </w:r>
      <w:r w:rsidRPr="001D62F8">
        <w:rPr>
          <w:szCs w:val="28"/>
          <w:lang w:val="ro-RO"/>
        </w:rPr>
        <w:t>.</w:t>
      </w:r>
    </w:p>
    <w:p w:rsidR="005A2150" w:rsidRPr="001D62F8" w:rsidRDefault="005A2150" w:rsidP="00DA59F5">
      <w:pPr>
        <w:spacing w:after="120"/>
        <w:ind w:firstLine="720"/>
        <w:jc w:val="both"/>
        <w:rPr>
          <w:b/>
          <w:szCs w:val="28"/>
          <w:lang w:val="ro-RO"/>
        </w:rPr>
      </w:pPr>
      <w:r w:rsidRPr="001D62F8">
        <w:rPr>
          <w:szCs w:val="28"/>
          <w:lang w:val="ro-RO"/>
        </w:rPr>
        <w:t>Ca vecinătă</w:t>
      </w:r>
      <w:r w:rsidR="00CA2972" w:rsidRPr="001D62F8">
        <w:rPr>
          <w:szCs w:val="28"/>
          <w:lang w:val="ro-RO"/>
        </w:rPr>
        <w:t>ț</w:t>
      </w:r>
      <w:r w:rsidRPr="001D62F8">
        <w:rPr>
          <w:szCs w:val="28"/>
          <w:lang w:val="ro-RO"/>
        </w:rPr>
        <w:t>i, cea mai apropiată clădire se va afla la distan</w:t>
      </w:r>
      <w:r w:rsidR="00CA2972" w:rsidRPr="001D62F8">
        <w:rPr>
          <w:szCs w:val="28"/>
          <w:lang w:val="ro-RO"/>
        </w:rPr>
        <w:t>ț</w:t>
      </w:r>
      <w:r w:rsidRPr="001D62F8">
        <w:rPr>
          <w:szCs w:val="28"/>
          <w:lang w:val="ro-RO"/>
        </w:rPr>
        <w:t xml:space="preserve">a de cca. </w:t>
      </w:r>
      <w:r w:rsidR="001D62F8" w:rsidRPr="001D62F8">
        <w:rPr>
          <w:szCs w:val="28"/>
          <w:lang w:val="ro-RO"/>
        </w:rPr>
        <w:t>3</w:t>
      </w:r>
      <w:r w:rsidRPr="001D62F8">
        <w:rPr>
          <w:szCs w:val="28"/>
          <w:lang w:val="ro-RO"/>
        </w:rPr>
        <w:t>,</w:t>
      </w:r>
      <w:r w:rsidR="001D62F8" w:rsidRPr="001D62F8">
        <w:rPr>
          <w:szCs w:val="28"/>
          <w:lang w:val="ro-RO"/>
        </w:rPr>
        <w:t>40</w:t>
      </w:r>
      <w:r w:rsidRPr="001D62F8">
        <w:rPr>
          <w:szCs w:val="28"/>
          <w:lang w:val="ro-RO"/>
        </w:rPr>
        <w:t xml:space="preserve"> m fa</w:t>
      </w:r>
      <w:r w:rsidR="00CA2972" w:rsidRPr="001D62F8">
        <w:rPr>
          <w:szCs w:val="28"/>
          <w:lang w:val="ro-RO"/>
        </w:rPr>
        <w:t>ț</w:t>
      </w:r>
      <w:r w:rsidRPr="001D62F8">
        <w:rPr>
          <w:szCs w:val="28"/>
          <w:lang w:val="ro-RO"/>
        </w:rPr>
        <w:t>ă de obiectivul propus.</w:t>
      </w:r>
    </w:p>
    <w:p w:rsidR="00ED60C9" w:rsidRPr="001D62F8" w:rsidRDefault="00DA59F5" w:rsidP="00DA59F5">
      <w:pPr>
        <w:pStyle w:val="ListParagraph"/>
        <w:numPr>
          <w:ilvl w:val="1"/>
          <w:numId w:val="1"/>
        </w:numPr>
        <w:spacing w:before="240" w:after="120"/>
        <w:ind w:left="992" w:hanging="425"/>
        <w:rPr>
          <w:i/>
          <w:szCs w:val="28"/>
          <w:lang w:val="ro-RO"/>
        </w:rPr>
      </w:pPr>
      <w:r w:rsidRPr="001D62F8">
        <w:rPr>
          <w:i/>
          <w:szCs w:val="28"/>
          <w:lang w:val="ro-RO"/>
        </w:rPr>
        <w:t>G</w:t>
      </w:r>
      <w:r w:rsidR="00ED60C9" w:rsidRPr="001D62F8">
        <w:rPr>
          <w:i/>
          <w:szCs w:val="28"/>
          <w:lang w:val="ro-RO"/>
        </w:rPr>
        <w:t>ospodărirea de</w:t>
      </w:r>
      <w:r w:rsidR="00CA2972" w:rsidRPr="001D62F8">
        <w:rPr>
          <w:i/>
          <w:szCs w:val="28"/>
          <w:lang w:val="ro-RO"/>
        </w:rPr>
        <w:t>ș</w:t>
      </w:r>
      <w:r w:rsidR="00ED60C9" w:rsidRPr="001D62F8">
        <w:rPr>
          <w:i/>
          <w:szCs w:val="28"/>
          <w:lang w:val="ro-RO"/>
        </w:rPr>
        <w:t>eurilor generate pe amplasament</w:t>
      </w:r>
    </w:p>
    <w:p w:rsidR="00ED60C9" w:rsidRPr="001D62F8" w:rsidRDefault="00ED60C9" w:rsidP="00DA59F5">
      <w:pPr>
        <w:spacing w:after="120"/>
        <w:ind w:firstLine="720"/>
        <w:jc w:val="both"/>
        <w:rPr>
          <w:szCs w:val="28"/>
          <w:lang w:val="ro-RO"/>
        </w:rPr>
      </w:pPr>
      <w:r w:rsidRPr="001D62F8">
        <w:rPr>
          <w:szCs w:val="28"/>
          <w:lang w:val="ro-RO"/>
        </w:rPr>
        <w:t>De</w:t>
      </w:r>
      <w:r w:rsidR="00CA2972" w:rsidRPr="001D62F8">
        <w:rPr>
          <w:szCs w:val="28"/>
          <w:lang w:val="ro-RO"/>
        </w:rPr>
        <w:t>ș</w:t>
      </w:r>
      <w:r w:rsidRPr="001D62F8">
        <w:rPr>
          <w:szCs w:val="28"/>
          <w:lang w:val="ro-RO"/>
        </w:rPr>
        <w:t>eurile rezultate în urma activită</w:t>
      </w:r>
      <w:r w:rsidR="00CA2972" w:rsidRPr="001D62F8">
        <w:rPr>
          <w:szCs w:val="28"/>
          <w:lang w:val="ro-RO"/>
        </w:rPr>
        <w:t>ț</w:t>
      </w:r>
      <w:r w:rsidRPr="001D62F8">
        <w:rPr>
          <w:szCs w:val="28"/>
          <w:lang w:val="ro-RO"/>
        </w:rPr>
        <w:t>ilor desfă</w:t>
      </w:r>
      <w:r w:rsidR="00CA2972" w:rsidRPr="001D62F8">
        <w:rPr>
          <w:szCs w:val="28"/>
          <w:lang w:val="ro-RO"/>
        </w:rPr>
        <w:t>ș</w:t>
      </w:r>
      <w:r w:rsidRPr="001D62F8">
        <w:rPr>
          <w:szCs w:val="28"/>
          <w:lang w:val="ro-RO"/>
        </w:rPr>
        <w:t>urate în cadrul investi</w:t>
      </w:r>
      <w:r w:rsidR="00CA2972" w:rsidRPr="001D62F8">
        <w:rPr>
          <w:szCs w:val="28"/>
          <w:lang w:val="ro-RO"/>
        </w:rPr>
        <w:t>ț</w:t>
      </w:r>
      <w:r w:rsidRPr="001D62F8">
        <w:rPr>
          <w:szCs w:val="28"/>
          <w:lang w:val="ro-RO"/>
        </w:rPr>
        <w:t>iei propuse se încadrează în anexa 2 la HGR nr. 856/2002 privind eviden</w:t>
      </w:r>
      <w:r w:rsidR="00CA2972" w:rsidRPr="001D62F8">
        <w:rPr>
          <w:szCs w:val="28"/>
          <w:lang w:val="ro-RO"/>
        </w:rPr>
        <w:t>ț</w:t>
      </w:r>
      <w:r w:rsidRPr="001D62F8">
        <w:rPr>
          <w:szCs w:val="28"/>
          <w:lang w:val="ro-RO"/>
        </w:rPr>
        <w:t>a gestiunii de</w:t>
      </w:r>
      <w:r w:rsidR="00CA2972" w:rsidRPr="001D62F8">
        <w:rPr>
          <w:szCs w:val="28"/>
          <w:lang w:val="ro-RO"/>
        </w:rPr>
        <w:t>ș</w:t>
      </w:r>
      <w:r w:rsidRPr="001D62F8">
        <w:rPr>
          <w:szCs w:val="28"/>
          <w:lang w:val="ro-RO"/>
        </w:rPr>
        <w:t xml:space="preserve">eurilor </w:t>
      </w:r>
      <w:r w:rsidR="00CA2972" w:rsidRPr="001D62F8">
        <w:rPr>
          <w:szCs w:val="28"/>
          <w:lang w:val="ro-RO"/>
        </w:rPr>
        <w:t>ș</w:t>
      </w:r>
      <w:r w:rsidRPr="001D62F8">
        <w:rPr>
          <w:szCs w:val="28"/>
          <w:lang w:val="ro-RO"/>
        </w:rPr>
        <w:t>i pentru aprobarea listei cuprinzând de</w:t>
      </w:r>
      <w:r w:rsidR="00CA2972" w:rsidRPr="001D62F8">
        <w:rPr>
          <w:szCs w:val="28"/>
          <w:lang w:val="ro-RO"/>
        </w:rPr>
        <w:t>ș</w:t>
      </w:r>
      <w:r w:rsidRPr="001D62F8">
        <w:rPr>
          <w:szCs w:val="28"/>
          <w:lang w:val="ro-RO"/>
        </w:rPr>
        <w:t>eurile, inclusiv de</w:t>
      </w:r>
      <w:r w:rsidR="00CA2972" w:rsidRPr="001D62F8">
        <w:rPr>
          <w:szCs w:val="28"/>
          <w:lang w:val="ro-RO"/>
        </w:rPr>
        <w:t>ș</w:t>
      </w:r>
      <w:r w:rsidRPr="001D62F8">
        <w:rPr>
          <w:szCs w:val="28"/>
          <w:lang w:val="ro-RO"/>
        </w:rPr>
        <w:t>eurile periculoase, categoria de de</w:t>
      </w:r>
      <w:r w:rsidR="00CA2972" w:rsidRPr="001D62F8">
        <w:rPr>
          <w:szCs w:val="28"/>
          <w:lang w:val="ro-RO"/>
        </w:rPr>
        <w:t>ș</w:t>
      </w:r>
      <w:r w:rsidRPr="001D62F8">
        <w:rPr>
          <w:szCs w:val="28"/>
          <w:lang w:val="ro-RO"/>
        </w:rPr>
        <w:t>euri 15. de</w:t>
      </w:r>
      <w:r w:rsidR="00CA2972" w:rsidRPr="001D62F8">
        <w:rPr>
          <w:szCs w:val="28"/>
          <w:lang w:val="ro-RO"/>
        </w:rPr>
        <w:t>ș</w:t>
      </w:r>
      <w:r w:rsidRPr="001D62F8">
        <w:rPr>
          <w:szCs w:val="28"/>
          <w:lang w:val="ro-RO"/>
        </w:rPr>
        <w:t xml:space="preserve">euri de ambalaje, subgrupa 15.01 </w:t>
      </w:r>
      <w:r w:rsidR="00CA2972" w:rsidRPr="001D62F8">
        <w:rPr>
          <w:szCs w:val="28"/>
          <w:lang w:val="ro-RO"/>
        </w:rPr>
        <w:t>ș</w:t>
      </w:r>
      <w:r w:rsidRPr="001D62F8">
        <w:rPr>
          <w:szCs w:val="28"/>
          <w:lang w:val="ro-RO"/>
        </w:rPr>
        <w:t>i categoriile:</w:t>
      </w:r>
    </w:p>
    <w:p w:rsidR="00ED60C9" w:rsidRPr="001D62F8" w:rsidRDefault="00ED60C9" w:rsidP="00D53CBF">
      <w:pPr>
        <w:pStyle w:val="ListParagraph"/>
        <w:numPr>
          <w:ilvl w:val="0"/>
          <w:numId w:val="4"/>
        </w:numPr>
        <w:jc w:val="both"/>
        <w:rPr>
          <w:szCs w:val="28"/>
          <w:lang w:val="ro-RO"/>
        </w:rPr>
      </w:pPr>
      <w:r w:rsidRPr="001D62F8">
        <w:rPr>
          <w:szCs w:val="28"/>
          <w:lang w:val="ro-RO"/>
        </w:rPr>
        <w:t xml:space="preserve">15.01.01 – ambalaje de hârtie </w:t>
      </w:r>
      <w:r w:rsidR="00CA2972" w:rsidRPr="001D62F8">
        <w:rPr>
          <w:szCs w:val="28"/>
          <w:lang w:val="ro-RO"/>
        </w:rPr>
        <w:t>ș</w:t>
      </w:r>
      <w:r w:rsidRPr="001D62F8">
        <w:rPr>
          <w:szCs w:val="28"/>
          <w:lang w:val="ro-RO"/>
        </w:rPr>
        <w:t>i carton – cca 1,5 tone/an</w:t>
      </w:r>
    </w:p>
    <w:p w:rsidR="00ED60C9" w:rsidRPr="001D62F8" w:rsidRDefault="00ED60C9" w:rsidP="00D53CBF">
      <w:pPr>
        <w:pStyle w:val="ListParagraph"/>
        <w:numPr>
          <w:ilvl w:val="0"/>
          <w:numId w:val="4"/>
        </w:numPr>
        <w:jc w:val="both"/>
        <w:rPr>
          <w:szCs w:val="28"/>
          <w:lang w:val="ro-RO"/>
        </w:rPr>
      </w:pPr>
      <w:r w:rsidRPr="001D62F8">
        <w:rPr>
          <w:szCs w:val="28"/>
          <w:lang w:val="ro-RO"/>
        </w:rPr>
        <w:t>15.01.02 – ambalaje din materiale plastice – cca. 1,5 tone/an</w:t>
      </w:r>
    </w:p>
    <w:p w:rsidR="00ED60C9" w:rsidRPr="001D62F8" w:rsidRDefault="00ED60C9" w:rsidP="00D53CBF">
      <w:pPr>
        <w:pStyle w:val="ListParagraph"/>
        <w:numPr>
          <w:ilvl w:val="0"/>
          <w:numId w:val="4"/>
        </w:numPr>
        <w:jc w:val="both"/>
        <w:rPr>
          <w:szCs w:val="28"/>
          <w:lang w:val="ro-RO"/>
        </w:rPr>
      </w:pPr>
      <w:r w:rsidRPr="001D62F8">
        <w:rPr>
          <w:szCs w:val="28"/>
          <w:lang w:val="ro-RO"/>
        </w:rPr>
        <w:t>15.01.03 – ambalaje din lemn – cca. 0,5 tone/an</w:t>
      </w:r>
    </w:p>
    <w:p w:rsidR="00ED60C9" w:rsidRPr="001D62F8" w:rsidRDefault="00ED60C9" w:rsidP="00D53CBF">
      <w:pPr>
        <w:pStyle w:val="ListParagraph"/>
        <w:numPr>
          <w:ilvl w:val="0"/>
          <w:numId w:val="4"/>
        </w:numPr>
        <w:jc w:val="both"/>
        <w:rPr>
          <w:szCs w:val="28"/>
          <w:lang w:val="ro-RO"/>
        </w:rPr>
      </w:pPr>
      <w:r w:rsidRPr="001D62F8">
        <w:rPr>
          <w:szCs w:val="28"/>
          <w:lang w:val="ro-RO"/>
        </w:rPr>
        <w:t>15.01.04 – ambalaje metalice – cca 0,5 tone/an</w:t>
      </w:r>
    </w:p>
    <w:p w:rsidR="00ED60C9" w:rsidRPr="001D62F8" w:rsidRDefault="00ED60C9" w:rsidP="00D53CBF">
      <w:pPr>
        <w:pStyle w:val="ListParagraph"/>
        <w:numPr>
          <w:ilvl w:val="0"/>
          <w:numId w:val="4"/>
        </w:numPr>
        <w:ind w:left="924" w:hanging="357"/>
        <w:jc w:val="both"/>
        <w:rPr>
          <w:szCs w:val="28"/>
          <w:lang w:val="ro-RO"/>
        </w:rPr>
      </w:pPr>
      <w:r w:rsidRPr="001D62F8">
        <w:rPr>
          <w:szCs w:val="28"/>
          <w:lang w:val="ro-RO"/>
        </w:rPr>
        <w:t>15.01.07 – ambalaje din sticlă – cca 0,5 tone/an</w:t>
      </w:r>
    </w:p>
    <w:p w:rsidR="00ED60C9" w:rsidRPr="001D62F8" w:rsidRDefault="00ED60C9" w:rsidP="00DA59F5">
      <w:pPr>
        <w:spacing w:after="120"/>
        <w:ind w:firstLine="720"/>
        <w:jc w:val="both"/>
        <w:rPr>
          <w:szCs w:val="28"/>
          <w:lang w:val="ro-RO"/>
        </w:rPr>
      </w:pPr>
      <w:r w:rsidRPr="001D62F8">
        <w:rPr>
          <w:szCs w:val="28"/>
          <w:lang w:val="ro-RO"/>
        </w:rPr>
        <w:t>De</w:t>
      </w:r>
      <w:r w:rsidR="00CA2972" w:rsidRPr="001D62F8">
        <w:rPr>
          <w:szCs w:val="28"/>
          <w:lang w:val="ro-RO"/>
        </w:rPr>
        <w:t>ș</w:t>
      </w:r>
      <w:r w:rsidRPr="001D62F8">
        <w:rPr>
          <w:szCs w:val="28"/>
          <w:lang w:val="ro-RO"/>
        </w:rPr>
        <w:t xml:space="preserve">eurile se vor depozita pe sortimente în pubele închise ermetic, care vor fi amplasate într-un punct gospodăresc propriu, de unde vor fi colectate </w:t>
      </w:r>
      <w:r w:rsidR="00CA2972" w:rsidRPr="001D62F8">
        <w:rPr>
          <w:szCs w:val="28"/>
          <w:lang w:val="ro-RO"/>
        </w:rPr>
        <w:t>ș</w:t>
      </w:r>
      <w:r w:rsidRPr="001D62F8">
        <w:rPr>
          <w:szCs w:val="28"/>
          <w:lang w:val="ro-RO"/>
        </w:rPr>
        <w:t>i transportate la groapa de gunoi, de către firme specializate, în baza unui contract de prestări servicii.</w:t>
      </w:r>
    </w:p>
    <w:p w:rsidR="008D347F" w:rsidRPr="001D62F8" w:rsidRDefault="00DA59F5" w:rsidP="00DA59F5">
      <w:pPr>
        <w:pStyle w:val="ListParagraph"/>
        <w:numPr>
          <w:ilvl w:val="1"/>
          <w:numId w:val="1"/>
        </w:numPr>
        <w:spacing w:before="240" w:after="120"/>
        <w:ind w:left="992" w:hanging="425"/>
        <w:rPr>
          <w:i/>
          <w:szCs w:val="28"/>
          <w:lang w:val="ro-RO"/>
        </w:rPr>
      </w:pPr>
      <w:r w:rsidRPr="001D62F8">
        <w:rPr>
          <w:i/>
          <w:szCs w:val="28"/>
          <w:lang w:val="ro-RO"/>
        </w:rPr>
        <w:t>G</w:t>
      </w:r>
      <w:r w:rsidR="008D347F" w:rsidRPr="001D62F8">
        <w:rPr>
          <w:i/>
          <w:szCs w:val="28"/>
          <w:lang w:val="ro-RO"/>
        </w:rPr>
        <w:t>ospodărirea substan</w:t>
      </w:r>
      <w:r w:rsidR="00CA2972" w:rsidRPr="001D62F8">
        <w:rPr>
          <w:i/>
          <w:szCs w:val="28"/>
          <w:lang w:val="ro-RO"/>
        </w:rPr>
        <w:t>ț</w:t>
      </w:r>
      <w:r w:rsidR="008D347F" w:rsidRPr="001D62F8">
        <w:rPr>
          <w:i/>
          <w:szCs w:val="28"/>
          <w:lang w:val="ro-RO"/>
        </w:rPr>
        <w:t xml:space="preserve">elor </w:t>
      </w:r>
      <w:r w:rsidR="00CA2972" w:rsidRPr="001D62F8">
        <w:rPr>
          <w:i/>
          <w:szCs w:val="28"/>
          <w:lang w:val="ro-RO"/>
        </w:rPr>
        <w:t>ș</w:t>
      </w:r>
      <w:r w:rsidR="008D347F" w:rsidRPr="001D62F8">
        <w:rPr>
          <w:i/>
          <w:szCs w:val="28"/>
          <w:lang w:val="ro-RO"/>
        </w:rPr>
        <w:t>i preparatelor chimice periculoase</w:t>
      </w:r>
    </w:p>
    <w:p w:rsidR="0077276D" w:rsidRPr="007F4F83" w:rsidRDefault="008D347F" w:rsidP="00DA59F5">
      <w:pPr>
        <w:spacing w:after="120"/>
        <w:ind w:firstLine="720"/>
        <w:jc w:val="both"/>
        <w:rPr>
          <w:szCs w:val="28"/>
          <w:highlight w:val="yellow"/>
          <w:lang w:val="ro-RO"/>
        </w:rPr>
      </w:pPr>
      <w:r w:rsidRPr="001D62F8">
        <w:rPr>
          <w:szCs w:val="28"/>
          <w:lang w:val="ro-RO"/>
        </w:rPr>
        <w:t>Nu este cazul.</w:t>
      </w:r>
      <w:r w:rsidR="0077276D" w:rsidRPr="007F4F83">
        <w:rPr>
          <w:szCs w:val="28"/>
          <w:highlight w:val="yellow"/>
          <w:lang w:val="ro-RO"/>
        </w:rPr>
        <w:br w:type="page"/>
      </w:r>
    </w:p>
    <w:p w:rsidR="008D347F" w:rsidRPr="001D62F8" w:rsidRDefault="00AC1F96" w:rsidP="00D53CBF">
      <w:pPr>
        <w:pStyle w:val="ListParagraph"/>
        <w:numPr>
          <w:ilvl w:val="0"/>
          <w:numId w:val="6"/>
        </w:numPr>
        <w:spacing w:before="240" w:after="120"/>
        <w:ind w:left="0" w:right="-1" w:firstLine="0"/>
        <w:contextualSpacing w:val="0"/>
        <w:jc w:val="center"/>
        <w:rPr>
          <w:b/>
          <w:sz w:val="32"/>
          <w:szCs w:val="32"/>
          <w:lang w:val="ro-RO"/>
        </w:rPr>
      </w:pPr>
      <w:r w:rsidRPr="001D62F8">
        <w:rPr>
          <w:b/>
          <w:sz w:val="32"/>
          <w:szCs w:val="32"/>
          <w:lang w:val="ro-RO"/>
        </w:rPr>
        <w:lastRenderedPageBreak/>
        <w:t>UTILIZAREA RESURSELOR NATURALE, ÎN SPECIAL A SOLULUI, A TERENURILOR, A APEI ȘI A BIOSFEREI</w:t>
      </w:r>
    </w:p>
    <w:p w:rsidR="008D347F" w:rsidRPr="001D62F8" w:rsidRDefault="00E730F4" w:rsidP="00D53CBF">
      <w:pPr>
        <w:pStyle w:val="ListParagraph"/>
        <w:numPr>
          <w:ilvl w:val="0"/>
          <w:numId w:val="9"/>
        </w:numPr>
        <w:ind w:right="566"/>
        <w:rPr>
          <w:b/>
          <w:sz w:val="32"/>
          <w:szCs w:val="32"/>
          <w:lang w:val="ro-RO"/>
        </w:rPr>
      </w:pPr>
      <w:r w:rsidRPr="001D62F8">
        <w:rPr>
          <w:b/>
          <w:sz w:val="32"/>
          <w:szCs w:val="32"/>
          <w:lang w:val="ro-RO"/>
        </w:rPr>
        <w:t>DESCRIEREA AS</w:t>
      </w:r>
      <w:r w:rsidR="00FC06E3" w:rsidRPr="001D62F8">
        <w:rPr>
          <w:b/>
          <w:sz w:val="32"/>
          <w:szCs w:val="32"/>
          <w:lang w:val="ro-RO"/>
        </w:rPr>
        <w:t xml:space="preserve">PECTELOR DE MEDIUSUSCEPTIBILE A </w:t>
      </w:r>
      <w:r w:rsidRPr="001D62F8">
        <w:rPr>
          <w:b/>
          <w:sz w:val="32"/>
          <w:szCs w:val="32"/>
          <w:lang w:val="ro-RO"/>
        </w:rPr>
        <w:t>FI AFECTATE  ÎN MOD SEMNIFICATIV DE PROIECT</w:t>
      </w:r>
    </w:p>
    <w:p w:rsidR="001D1411" w:rsidRPr="001D62F8" w:rsidRDefault="001D1411" w:rsidP="001D1411">
      <w:pPr>
        <w:pStyle w:val="ListParagraph"/>
        <w:ind w:left="927"/>
        <w:jc w:val="both"/>
        <w:rPr>
          <w:b/>
          <w:szCs w:val="28"/>
          <w:lang w:val="ro-RO"/>
        </w:rPr>
      </w:pPr>
    </w:p>
    <w:p w:rsidR="008D347F" w:rsidRPr="001D62F8" w:rsidRDefault="00FC06E3" w:rsidP="00D53CBF">
      <w:pPr>
        <w:pStyle w:val="ListParagraph"/>
        <w:numPr>
          <w:ilvl w:val="1"/>
          <w:numId w:val="11"/>
        </w:numPr>
        <w:spacing w:before="240" w:after="120"/>
        <w:ind w:left="993" w:hanging="426"/>
        <w:rPr>
          <w:i/>
          <w:szCs w:val="28"/>
          <w:lang w:val="ro-RO"/>
        </w:rPr>
      </w:pPr>
      <w:r w:rsidRPr="001D62F8">
        <w:rPr>
          <w:i/>
          <w:szCs w:val="28"/>
          <w:lang w:val="ro-RO"/>
        </w:rPr>
        <w:t>I</w:t>
      </w:r>
      <w:r w:rsidR="001D1411" w:rsidRPr="001D62F8">
        <w:rPr>
          <w:i/>
          <w:szCs w:val="28"/>
          <w:lang w:val="ro-RO"/>
        </w:rPr>
        <w:t>mpactul asupra popula</w:t>
      </w:r>
      <w:r w:rsidR="00CA2972" w:rsidRPr="001D62F8">
        <w:rPr>
          <w:i/>
          <w:szCs w:val="28"/>
          <w:lang w:val="ro-RO"/>
        </w:rPr>
        <w:t>ț</w:t>
      </w:r>
      <w:r w:rsidR="001D1411" w:rsidRPr="001D62F8">
        <w:rPr>
          <w:i/>
          <w:szCs w:val="28"/>
          <w:lang w:val="ro-RO"/>
        </w:rPr>
        <w:t>iei, sănătă</w:t>
      </w:r>
      <w:r w:rsidR="00CA2972" w:rsidRPr="001D62F8">
        <w:rPr>
          <w:i/>
          <w:szCs w:val="28"/>
          <w:lang w:val="ro-RO"/>
        </w:rPr>
        <w:t>ț</w:t>
      </w:r>
      <w:r w:rsidR="001D1411" w:rsidRPr="001D62F8">
        <w:rPr>
          <w:i/>
          <w:szCs w:val="28"/>
          <w:lang w:val="ro-RO"/>
        </w:rPr>
        <w:t>ii umane, biodiversită</w:t>
      </w:r>
      <w:r w:rsidR="00CA2972" w:rsidRPr="001D62F8">
        <w:rPr>
          <w:i/>
          <w:szCs w:val="28"/>
          <w:lang w:val="ro-RO"/>
        </w:rPr>
        <w:t>ț</w:t>
      </w:r>
      <w:r w:rsidR="001D1411" w:rsidRPr="001D62F8">
        <w:rPr>
          <w:i/>
          <w:szCs w:val="28"/>
          <w:lang w:val="ro-RO"/>
        </w:rPr>
        <w:t>i</w:t>
      </w:r>
      <w:r w:rsidRPr="001D62F8">
        <w:rPr>
          <w:i/>
          <w:szCs w:val="28"/>
          <w:lang w:val="ro-RO"/>
        </w:rPr>
        <w:t xml:space="preserve">i (acordând o </w:t>
      </w:r>
      <w:r w:rsidR="001D1411" w:rsidRPr="001D62F8">
        <w:rPr>
          <w:i/>
          <w:szCs w:val="28"/>
          <w:lang w:val="ro-RO"/>
        </w:rPr>
        <w:t>aten</w:t>
      </w:r>
      <w:r w:rsidR="00CA2972" w:rsidRPr="001D62F8">
        <w:rPr>
          <w:i/>
          <w:szCs w:val="28"/>
          <w:lang w:val="ro-RO"/>
        </w:rPr>
        <w:t>ț</w:t>
      </w:r>
      <w:r w:rsidR="001D1411" w:rsidRPr="001D62F8">
        <w:rPr>
          <w:i/>
          <w:szCs w:val="28"/>
          <w:lang w:val="ro-RO"/>
        </w:rPr>
        <w:t xml:space="preserve">ie specială speciilor </w:t>
      </w:r>
      <w:r w:rsidR="00CA2972" w:rsidRPr="001D62F8">
        <w:rPr>
          <w:i/>
          <w:szCs w:val="28"/>
          <w:lang w:val="ro-RO"/>
        </w:rPr>
        <w:t>ș</w:t>
      </w:r>
      <w:r w:rsidR="001D1411" w:rsidRPr="001D62F8">
        <w:rPr>
          <w:i/>
          <w:szCs w:val="28"/>
          <w:lang w:val="ro-RO"/>
        </w:rPr>
        <w:t xml:space="preserve">i habitatelor protejate), conservarea habitatelor naturale, a florei </w:t>
      </w:r>
      <w:r w:rsidR="00CA2972" w:rsidRPr="001D62F8">
        <w:rPr>
          <w:i/>
          <w:szCs w:val="28"/>
          <w:lang w:val="ro-RO"/>
        </w:rPr>
        <w:t>ș</w:t>
      </w:r>
      <w:r w:rsidR="001D1411" w:rsidRPr="001D62F8">
        <w:rPr>
          <w:i/>
          <w:szCs w:val="28"/>
          <w:lang w:val="ro-RO"/>
        </w:rPr>
        <w:t xml:space="preserve">i a faunei sălbatice, </w:t>
      </w:r>
      <w:r w:rsidR="00BC6A49" w:rsidRPr="001D62F8">
        <w:rPr>
          <w:i/>
          <w:szCs w:val="28"/>
          <w:lang w:val="ro-RO"/>
        </w:rPr>
        <w:t>etc.</w:t>
      </w:r>
    </w:p>
    <w:p w:rsidR="00F72B03" w:rsidRPr="001D62F8" w:rsidRDefault="001D1411" w:rsidP="00FC06E3">
      <w:pPr>
        <w:spacing w:after="120"/>
        <w:ind w:firstLine="720"/>
        <w:jc w:val="both"/>
        <w:rPr>
          <w:szCs w:val="28"/>
          <w:lang w:val="ro-RO"/>
        </w:rPr>
      </w:pPr>
      <w:r w:rsidRPr="001D62F8">
        <w:rPr>
          <w:szCs w:val="28"/>
          <w:lang w:val="ro-RO"/>
        </w:rPr>
        <w:t xml:space="preserve">Amplasamentul pe care se propune amplasarea </w:t>
      </w:r>
      <w:r w:rsidR="001D62F8" w:rsidRPr="001D62F8">
        <w:rPr>
          <w:szCs w:val="28"/>
          <w:lang w:val="ro-RO"/>
        </w:rPr>
        <w:t>hotelului</w:t>
      </w:r>
      <w:r w:rsidRPr="001D62F8">
        <w:rPr>
          <w:szCs w:val="28"/>
          <w:lang w:val="ro-RO"/>
        </w:rPr>
        <w:t xml:space="preserve"> </w:t>
      </w:r>
      <w:r w:rsidR="00F72B03" w:rsidRPr="001D62F8">
        <w:rPr>
          <w:szCs w:val="28"/>
          <w:lang w:val="ro-RO"/>
        </w:rPr>
        <w:t>este liber de construc</w:t>
      </w:r>
      <w:r w:rsidR="00CA2972" w:rsidRPr="001D62F8">
        <w:rPr>
          <w:szCs w:val="28"/>
          <w:lang w:val="ro-RO"/>
        </w:rPr>
        <w:t>ț</w:t>
      </w:r>
      <w:r w:rsidR="00F72B03" w:rsidRPr="001D62F8">
        <w:rPr>
          <w:szCs w:val="28"/>
          <w:lang w:val="ro-RO"/>
        </w:rPr>
        <w:t>ii.</w:t>
      </w:r>
    </w:p>
    <w:p w:rsidR="008D347F" w:rsidRPr="001D62F8" w:rsidRDefault="00F72B03" w:rsidP="00FC06E3">
      <w:pPr>
        <w:spacing w:after="120"/>
        <w:ind w:firstLine="720"/>
        <w:jc w:val="both"/>
        <w:rPr>
          <w:szCs w:val="28"/>
          <w:lang w:val="ro-RO"/>
        </w:rPr>
      </w:pPr>
      <w:r w:rsidRPr="001D62F8">
        <w:rPr>
          <w:szCs w:val="28"/>
          <w:lang w:val="ro-RO"/>
        </w:rPr>
        <w:t>P</w:t>
      </w:r>
      <w:r w:rsidR="001D1411" w:rsidRPr="001D62F8">
        <w:rPr>
          <w:szCs w:val="28"/>
          <w:lang w:val="ro-RO"/>
        </w:rPr>
        <w:t>opula</w:t>
      </w:r>
      <w:r w:rsidR="00CA2972" w:rsidRPr="001D62F8">
        <w:rPr>
          <w:szCs w:val="28"/>
          <w:lang w:val="ro-RO"/>
        </w:rPr>
        <w:t>ț</w:t>
      </w:r>
      <w:r w:rsidR="001D1411" w:rsidRPr="001D62F8">
        <w:rPr>
          <w:szCs w:val="28"/>
          <w:lang w:val="ro-RO"/>
        </w:rPr>
        <w:t>ia din zonă</w:t>
      </w:r>
      <w:r w:rsidRPr="001D62F8">
        <w:rPr>
          <w:szCs w:val="28"/>
          <w:lang w:val="ro-RO"/>
        </w:rPr>
        <w:t>, formată în general de turi</w:t>
      </w:r>
      <w:r w:rsidR="00CA2972" w:rsidRPr="001D62F8">
        <w:rPr>
          <w:szCs w:val="28"/>
          <w:lang w:val="ro-RO"/>
        </w:rPr>
        <w:t>ș</w:t>
      </w:r>
      <w:r w:rsidRPr="001D62F8">
        <w:rPr>
          <w:szCs w:val="28"/>
          <w:lang w:val="ro-RO"/>
        </w:rPr>
        <w:t>ti caza</w:t>
      </w:r>
      <w:r w:rsidR="00CA2972" w:rsidRPr="001D62F8">
        <w:rPr>
          <w:szCs w:val="28"/>
          <w:lang w:val="ro-RO"/>
        </w:rPr>
        <w:t>ț</w:t>
      </w:r>
      <w:r w:rsidRPr="001D62F8">
        <w:rPr>
          <w:szCs w:val="28"/>
          <w:lang w:val="ro-RO"/>
        </w:rPr>
        <w:t>i în pensiuni</w:t>
      </w:r>
      <w:r w:rsidR="001D62F8" w:rsidRPr="001D62F8">
        <w:rPr>
          <w:szCs w:val="28"/>
          <w:lang w:val="ro-RO"/>
        </w:rPr>
        <w:t xml:space="preserve"> sau hoteluri</w:t>
      </w:r>
      <w:r w:rsidRPr="001D62F8">
        <w:rPr>
          <w:szCs w:val="28"/>
          <w:lang w:val="ro-RO"/>
        </w:rPr>
        <w:t xml:space="preserve">, </w:t>
      </w:r>
      <w:r w:rsidR="001D1411" w:rsidRPr="001D62F8">
        <w:rPr>
          <w:szCs w:val="28"/>
          <w:lang w:val="ro-RO"/>
        </w:rPr>
        <w:t xml:space="preserve">poate fi deranjată de zgomotul produs de utilaje </w:t>
      </w:r>
      <w:r w:rsidRPr="001D62F8">
        <w:rPr>
          <w:szCs w:val="28"/>
          <w:lang w:val="ro-RO"/>
        </w:rPr>
        <w:t>în timpul execu</w:t>
      </w:r>
      <w:r w:rsidR="00CA2972" w:rsidRPr="001D62F8">
        <w:rPr>
          <w:szCs w:val="28"/>
          <w:lang w:val="ro-RO"/>
        </w:rPr>
        <w:t>ț</w:t>
      </w:r>
      <w:r w:rsidRPr="001D62F8">
        <w:rPr>
          <w:szCs w:val="28"/>
          <w:lang w:val="ro-RO"/>
        </w:rPr>
        <w:t xml:space="preserve">iei, dar </w:t>
      </w:r>
      <w:r w:rsidR="001D1411" w:rsidRPr="001D62F8">
        <w:rPr>
          <w:szCs w:val="28"/>
          <w:lang w:val="ro-RO"/>
        </w:rPr>
        <w:t xml:space="preserve">nivelul de zgomot </w:t>
      </w:r>
      <w:r w:rsidRPr="001D62F8">
        <w:rPr>
          <w:szCs w:val="28"/>
          <w:lang w:val="ro-RO"/>
        </w:rPr>
        <w:t xml:space="preserve">va fi </w:t>
      </w:r>
      <w:r w:rsidR="001D1411" w:rsidRPr="001D62F8">
        <w:rPr>
          <w:szCs w:val="28"/>
          <w:lang w:val="ro-RO"/>
        </w:rPr>
        <w:t>în limita p</w:t>
      </w:r>
      <w:r w:rsidRPr="001D62F8">
        <w:rPr>
          <w:szCs w:val="28"/>
          <w:lang w:val="ro-RO"/>
        </w:rPr>
        <w:t>ermisă de legisla</w:t>
      </w:r>
      <w:r w:rsidR="00CA2972" w:rsidRPr="001D62F8">
        <w:rPr>
          <w:szCs w:val="28"/>
          <w:lang w:val="ro-RO"/>
        </w:rPr>
        <w:t>ț</w:t>
      </w:r>
      <w:r w:rsidRPr="001D62F8">
        <w:rPr>
          <w:szCs w:val="28"/>
          <w:lang w:val="ro-RO"/>
        </w:rPr>
        <w:t>ia în vigoare</w:t>
      </w:r>
      <w:r w:rsidR="001D1411" w:rsidRPr="001D62F8">
        <w:rPr>
          <w:szCs w:val="28"/>
          <w:lang w:val="ro-RO"/>
        </w:rPr>
        <w:t xml:space="preserve">. </w:t>
      </w:r>
      <w:r w:rsidRPr="001D62F8">
        <w:rPr>
          <w:szCs w:val="28"/>
          <w:lang w:val="ro-RO"/>
        </w:rPr>
        <w:t xml:space="preserve">Se estimează </w:t>
      </w:r>
      <w:r w:rsidR="001D1411" w:rsidRPr="001D62F8">
        <w:rPr>
          <w:szCs w:val="28"/>
          <w:lang w:val="ro-RO"/>
        </w:rPr>
        <w:t xml:space="preserve">un impact negativ nesemnificativ, indirect </w:t>
      </w:r>
      <w:r w:rsidR="00CA2972" w:rsidRPr="001D62F8">
        <w:rPr>
          <w:szCs w:val="28"/>
          <w:lang w:val="ro-RO"/>
        </w:rPr>
        <w:t>ș</w:t>
      </w:r>
      <w:r w:rsidR="001D1411" w:rsidRPr="001D62F8">
        <w:rPr>
          <w:szCs w:val="28"/>
          <w:lang w:val="ro-RO"/>
        </w:rPr>
        <w:t>i temporar asupra sănătă</w:t>
      </w:r>
      <w:r w:rsidR="00CA2972" w:rsidRPr="001D62F8">
        <w:rPr>
          <w:szCs w:val="28"/>
          <w:lang w:val="ro-RO"/>
        </w:rPr>
        <w:t>ț</w:t>
      </w:r>
      <w:r w:rsidR="001D1411" w:rsidRPr="001D62F8">
        <w:rPr>
          <w:szCs w:val="28"/>
          <w:lang w:val="ro-RO"/>
        </w:rPr>
        <w:t>ii popula</w:t>
      </w:r>
      <w:r w:rsidR="00CA2972" w:rsidRPr="001D62F8">
        <w:rPr>
          <w:szCs w:val="28"/>
          <w:lang w:val="ro-RO"/>
        </w:rPr>
        <w:t>ț</w:t>
      </w:r>
      <w:r w:rsidR="001D1411" w:rsidRPr="001D62F8">
        <w:rPr>
          <w:szCs w:val="28"/>
          <w:lang w:val="ro-RO"/>
        </w:rPr>
        <w:t xml:space="preserve">iei, peisajului </w:t>
      </w:r>
      <w:r w:rsidR="00CA2972" w:rsidRPr="001D62F8">
        <w:rPr>
          <w:szCs w:val="28"/>
          <w:lang w:val="ro-RO"/>
        </w:rPr>
        <w:t>ș</w:t>
      </w:r>
      <w:r w:rsidR="001D1411" w:rsidRPr="001D62F8">
        <w:rPr>
          <w:szCs w:val="28"/>
          <w:lang w:val="ro-RO"/>
        </w:rPr>
        <w:t>i respectiv biodiversită</w:t>
      </w:r>
      <w:r w:rsidR="00CA2972" w:rsidRPr="001D62F8">
        <w:rPr>
          <w:szCs w:val="28"/>
          <w:lang w:val="ro-RO"/>
        </w:rPr>
        <w:t>ț</w:t>
      </w:r>
      <w:r w:rsidR="001D1411" w:rsidRPr="001D62F8">
        <w:rPr>
          <w:szCs w:val="28"/>
          <w:lang w:val="ro-RO"/>
        </w:rPr>
        <w:t>ii</w:t>
      </w:r>
      <w:r w:rsidRPr="001D62F8">
        <w:rPr>
          <w:szCs w:val="28"/>
          <w:lang w:val="ro-RO"/>
        </w:rPr>
        <w:t xml:space="preserve"> </w:t>
      </w:r>
      <w:r w:rsidR="001D1411" w:rsidRPr="001D62F8">
        <w:rPr>
          <w:szCs w:val="28"/>
          <w:lang w:val="ro-RO"/>
        </w:rPr>
        <w:t xml:space="preserve"> – </w:t>
      </w:r>
      <w:r w:rsidRPr="001D62F8">
        <w:rPr>
          <w:szCs w:val="28"/>
          <w:lang w:val="ro-RO"/>
        </w:rPr>
        <w:t xml:space="preserve"> </w:t>
      </w:r>
      <w:r w:rsidR="001D1411" w:rsidRPr="001D62F8">
        <w:rPr>
          <w:szCs w:val="28"/>
          <w:lang w:val="ro-RO"/>
        </w:rPr>
        <w:t>pe amplasament nefiind identificate specii</w:t>
      </w:r>
      <w:r w:rsidRPr="001D62F8">
        <w:rPr>
          <w:szCs w:val="28"/>
          <w:lang w:val="ro-RO"/>
        </w:rPr>
        <w:t xml:space="preserve"> </w:t>
      </w:r>
      <w:r w:rsidR="001D1411" w:rsidRPr="001D62F8">
        <w:rPr>
          <w:szCs w:val="28"/>
          <w:lang w:val="ro-RO"/>
        </w:rPr>
        <w:t>sau</w:t>
      </w:r>
      <w:r w:rsidRPr="001D62F8">
        <w:rPr>
          <w:szCs w:val="28"/>
          <w:lang w:val="ro-RO"/>
        </w:rPr>
        <w:t xml:space="preserve"> </w:t>
      </w:r>
      <w:r w:rsidR="001D1411" w:rsidRPr="001D62F8">
        <w:rPr>
          <w:szCs w:val="28"/>
          <w:lang w:val="ro-RO"/>
        </w:rPr>
        <w:t>habitate pentru</w:t>
      </w:r>
      <w:r w:rsidR="00FC06E3" w:rsidRPr="001D62F8">
        <w:rPr>
          <w:szCs w:val="28"/>
          <w:lang w:val="ro-RO"/>
        </w:rPr>
        <w:t xml:space="preserve"> </w:t>
      </w:r>
      <w:r w:rsidR="001D1411" w:rsidRPr="001D62F8">
        <w:rPr>
          <w:szCs w:val="28"/>
          <w:lang w:val="ro-RO"/>
        </w:rPr>
        <w:t>care au fost declarate ariile naturale protejate.</w:t>
      </w:r>
    </w:p>
    <w:p w:rsidR="002319DD" w:rsidRPr="001D62F8" w:rsidRDefault="00FC06E3" w:rsidP="00D53CBF">
      <w:pPr>
        <w:pStyle w:val="ListParagraph"/>
        <w:numPr>
          <w:ilvl w:val="1"/>
          <w:numId w:val="11"/>
        </w:numPr>
        <w:spacing w:before="240" w:after="120"/>
        <w:ind w:left="993" w:hanging="426"/>
        <w:rPr>
          <w:i/>
          <w:szCs w:val="28"/>
          <w:lang w:val="ro-RO"/>
        </w:rPr>
      </w:pPr>
      <w:r w:rsidRPr="001D62F8">
        <w:rPr>
          <w:i/>
          <w:szCs w:val="28"/>
          <w:lang w:val="ro-RO"/>
        </w:rPr>
        <w:t>E</w:t>
      </w:r>
      <w:r w:rsidR="002319DD" w:rsidRPr="001D62F8">
        <w:rPr>
          <w:i/>
          <w:szCs w:val="28"/>
          <w:lang w:val="ro-RO"/>
        </w:rPr>
        <w:t>xtinderea impactului (zona geografică, numărul popula</w:t>
      </w:r>
      <w:r w:rsidR="00CA2972" w:rsidRPr="001D62F8">
        <w:rPr>
          <w:i/>
          <w:szCs w:val="28"/>
          <w:lang w:val="ro-RO"/>
        </w:rPr>
        <w:t>ț</w:t>
      </w:r>
      <w:r w:rsidR="002319DD" w:rsidRPr="001D62F8">
        <w:rPr>
          <w:i/>
          <w:szCs w:val="28"/>
          <w:lang w:val="ro-RO"/>
        </w:rPr>
        <w:t xml:space="preserve">iei / habitatelor/speciilor afectate) ; </w:t>
      </w:r>
    </w:p>
    <w:p w:rsidR="002319DD" w:rsidRPr="001D62F8" w:rsidRDefault="002319DD" w:rsidP="00FC06E3">
      <w:pPr>
        <w:spacing w:after="120"/>
        <w:ind w:firstLine="720"/>
        <w:jc w:val="both"/>
        <w:rPr>
          <w:szCs w:val="28"/>
          <w:lang w:val="ro-RO"/>
        </w:rPr>
      </w:pPr>
      <w:r w:rsidRPr="001D62F8">
        <w:rPr>
          <w:szCs w:val="28"/>
          <w:lang w:val="ro-RO"/>
        </w:rPr>
        <w:t>Nu este cazul .</w:t>
      </w:r>
    </w:p>
    <w:p w:rsidR="002319DD" w:rsidRPr="001D62F8" w:rsidRDefault="00FC06E3" w:rsidP="00D53CBF">
      <w:pPr>
        <w:pStyle w:val="ListParagraph"/>
        <w:numPr>
          <w:ilvl w:val="1"/>
          <w:numId w:val="11"/>
        </w:numPr>
        <w:spacing w:before="240" w:after="120"/>
        <w:ind w:left="993" w:hanging="426"/>
        <w:rPr>
          <w:i/>
          <w:szCs w:val="28"/>
          <w:lang w:val="ro-RO"/>
        </w:rPr>
      </w:pPr>
      <w:r w:rsidRPr="001D62F8">
        <w:rPr>
          <w:i/>
          <w:szCs w:val="28"/>
          <w:lang w:val="ro-RO"/>
        </w:rPr>
        <w:t>M</w:t>
      </w:r>
      <w:r w:rsidR="002319DD" w:rsidRPr="001D62F8">
        <w:rPr>
          <w:i/>
          <w:szCs w:val="28"/>
          <w:lang w:val="ro-RO"/>
        </w:rPr>
        <w:t xml:space="preserve">agnitudinea </w:t>
      </w:r>
      <w:r w:rsidR="00CA2972" w:rsidRPr="001D62F8">
        <w:rPr>
          <w:i/>
          <w:szCs w:val="28"/>
          <w:lang w:val="ro-RO"/>
        </w:rPr>
        <w:t>ș</w:t>
      </w:r>
      <w:r w:rsidR="002319DD" w:rsidRPr="001D62F8">
        <w:rPr>
          <w:i/>
          <w:szCs w:val="28"/>
          <w:lang w:val="ro-RO"/>
        </w:rPr>
        <w:t xml:space="preserve">i complexitatea impactului; </w:t>
      </w:r>
    </w:p>
    <w:p w:rsidR="002319DD" w:rsidRPr="001D62F8" w:rsidRDefault="002319DD" w:rsidP="00FC06E3">
      <w:pPr>
        <w:spacing w:after="120"/>
        <w:ind w:firstLine="720"/>
        <w:jc w:val="both"/>
        <w:rPr>
          <w:szCs w:val="28"/>
          <w:lang w:val="ro-RO"/>
        </w:rPr>
      </w:pPr>
      <w:r w:rsidRPr="001D62F8">
        <w:rPr>
          <w:szCs w:val="28"/>
          <w:lang w:val="ro-RO"/>
        </w:rPr>
        <w:t>Impactul  va fi  nesemnificativ, local,  doar pe perioada execu</w:t>
      </w:r>
      <w:r w:rsidR="00CA2972" w:rsidRPr="001D62F8">
        <w:rPr>
          <w:szCs w:val="28"/>
          <w:lang w:val="ro-RO"/>
        </w:rPr>
        <w:t>ț</w:t>
      </w:r>
      <w:r w:rsidRPr="001D62F8">
        <w:rPr>
          <w:szCs w:val="28"/>
          <w:lang w:val="ro-RO"/>
        </w:rPr>
        <w:t>iei construc</w:t>
      </w:r>
      <w:r w:rsidR="00CA2972" w:rsidRPr="001D62F8">
        <w:rPr>
          <w:szCs w:val="28"/>
          <w:lang w:val="ro-RO"/>
        </w:rPr>
        <w:t>ț</w:t>
      </w:r>
      <w:r w:rsidRPr="001D62F8">
        <w:rPr>
          <w:szCs w:val="28"/>
          <w:lang w:val="ro-RO"/>
        </w:rPr>
        <w:t>iei.</w:t>
      </w:r>
    </w:p>
    <w:p w:rsidR="002319DD" w:rsidRPr="001D62F8" w:rsidRDefault="00FC06E3" w:rsidP="00D53CBF">
      <w:pPr>
        <w:pStyle w:val="ListParagraph"/>
        <w:numPr>
          <w:ilvl w:val="1"/>
          <w:numId w:val="11"/>
        </w:numPr>
        <w:spacing w:before="240" w:after="120"/>
        <w:ind w:left="993" w:hanging="426"/>
        <w:rPr>
          <w:i/>
          <w:szCs w:val="28"/>
          <w:lang w:val="ro-RO"/>
        </w:rPr>
      </w:pPr>
      <w:r w:rsidRPr="001D62F8">
        <w:rPr>
          <w:i/>
          <w:szCs w:val="28"/>
          <w:lang w:val="ro-RO"/>
        </w:rPr>
        <w:t>P</w:t>
      </w:r>
      <w:r w:rsidR="002319DD" w:rsidRPr="001D62F8">
        <w:rPr>
          <w:i/>
          <w:szCs w:val="28"/>
          <w:lang w:val="ro-RO"/>
        </w:rPr>
        <w:t xml:space="preserve">robabilitatea impactului; </w:t>
      </w:r>
    </w:p>
    <w:p w:rsidR="00C613DF" w:rsidRPr="001D62F8" w:rsidRDefault="00FC06E3" w:rsidP="00D53CBF">
      <w:pPr>
        <w:pStyle w:val="ListParagraph"/>
        <w:numPr>
          <w:ilvl w:val="1"/>
          <w:numId w:val="11"/>
        </w:numPr>
        <w:spacing w:before="240" w:after="120"/>
        <w:ind w:left="993" w:hanging="426"/>
        <w:rPr>
          <w:i/>
          <w:szCs w:val="28"/>
          <w:lang w:val="ro-RO"/>
        </w:rPr>
      </w:pPr>
      <w:r w:rsidRPr="001D62F8">
        <w:rPr>
          <w:i/>
          <w:szCs w:val="28"/>
          <w:lang w:val="ro-RO"/>
        </w:rPr>
        <w:t>D</w:t>
      </w:r>
      <w:r w:rsidR="00C613DF" w:rsidRPr="001D62F8">
        <w:rPr>
          <w:i/>
          <w:szCs w:val="28"/>
          <w:lang w:val="ro-RO"/>
        </w:rPr>
        <w:t>urata,  frecven</w:t>
      </w:r>
      <w:r w:rsidR="00CA2972" w:rsidRPr="001D62F8">
        <w:rPr>
          <w:i/>
          <w:szCs w:val="28"/>
          <w:lang w:val="ro-RO"/>
        </w:rPr>
        <w:t>ț</w:t>
      </w:r>
      <w:r w:rsidR="00C613DF" w:rsidRPr="001D62F8">
        <w:rPr>
          <w:i/>
          <w:szCs w:val="28"/>
          <w:lang w:val="ro-RO"/>
        </w:rPr>
        <w:t xml:space="preserve">a  </w:t>
      </w:r>
      <w:r w:rsidR="00CA2972" w:rsidRPr="001D62F8">
        <w:rPr>
          <w:i/>
          <w:szCs w:val="28"/>
          <w:lang w:val="ro-RO"/>
        </w:rPr>
        <w:t>ș</w:t>
      </w:r>
      <w:r w:rsidR="00C613DF" w:rsidRPr="001D62F8">
        <w:rPr>
          <w:i/>
          <w:szCs w:val="28"/>
          <w:lang w:val="ro-RO"/>
        </w:rPr>
        <w:t xml:space="preserve">i  reversibilitatea  impactului; </w:t>
      </w:r>
    </w:p>
    <w:p w:rsidR="00C613DF" w:rsidRPr="001D62F8" w:rsidRDefault="00C613DF" w:rsidP="00FC06E3">
      <w:pPr>
        <w:spacing w:after="120"/>
        <w:ind w:firstLine="720"/>
        <w:jc w:val="both"/>
        <w:rPr>
          <w:szCs w:val="28"/>
          <w:lang w:val="ro-RO"/>
        </w:rPr>
      </w:pPr>
      <w:r w:rsidRPr="001D62F8">
        <w:rPr>
          <w:szCs w:val="28"/>
          <w:lang w:val="ro-RO"/>
        </w:rPr>
        <w:t>Impactul va fi  nesemnificativ, local, doar pe perioada execu</w:t>
      </w:r>
      <w:r w:rsidR="00CA2972" w:rsidRPr="001D62F8">
        <w:rPr>
          <w:szCs w:val="28"/>
          <w:lang w:val="ro-RO"/>
        </w:rPr>
        <w:t>ț</w:t>
      </w:r>
      <w:r w:rsidRPr="001D62F8">
        <w:rPr>
          <w:szCs w:val="28"/>
          <w:lang w:val="ro-RO"/>
        </w:rPr>
        <w:t>iei construc</w:t>
      </w:r>
      <w:r w:rsidR="00CA2972" w:rsidRPr="001D62F8">
        <w:rPr>
          <w:szCs w:val="28"/>
          <w:lang w:val="ro-RO"/>
        </w:rPr>
        <w:t>ț</w:t>
      </w:r>
      <w:r w:rsidRPr="001D62F8">
        <w:rPr>
          <w:szCs w:val="28"/>
          <w:lang w:val="ro-RO"/>
        </w:rPr>
        <w:t>iei.</w:t>
      </w:r>
    </w:p>
    <w:p w:rsidR="00C613DF" w:rsidRPr="001D62F8" w:rsidRDefault="00FC06E3" w:rsidP="00D53CBF">
      <w:pPr>
        <w:pStyle w:val="ListParagraph"/>
        <w:numPr>
          <w:ilvl w:val="1"/>
          <w:numId w:val="11"/>
        </w:numPr>
        <w:spacing w:before="240" w:after="120"/>
        <w:ind w:left="993" w:hanging="426"/>
        <w:rPr>
          <w:szCs w:val="28"/>
          <w:lang w:val="ro-RO"/>
        </w:rPr>
      </w:pPr>
      <w:r w:rsidRPr="001D62F8">
        <w:rPr>
          <w:i/>
          <w:szCs w:val="28"/>
          <w:lang w:val="ro-RO"/>
        </w:rPr>
        <w:t>M</w:t>
      </w:r>
      <w:r w:rsidR="00C613DF" w:rsidRPr="001D62F8">
        <w:rPr>
          <w:i/>
          <w:szCs w:val="28"/>
          <w:lang w:val="ro-RO"/>
        </w:rPr>
        <w:t>ăsurile de evitare, reducere sau ameliorare a impactului semnificativ asupra mediului</w:t>
      </w:r>
      <w:r w:rsidR="00C613DF" w:rsidRPr="001D62F8">
        <w:rPr>
          <w:szCs w:val="28"/>
          <w:lang w:val="ro-RO"/>
        </w:rPr>
        <w:t>;</w:t>
      </w:r>
    </w:p>
    <w:p w:rsidR="002319DD" w:rsidRPr="001D62F8" w:rsidRDefault="00B14716" w:rsidP="00FC06E3">
      <w:pPr>
        <w:spacing w:after="120"/>
        <w:ind w:firstLine="720"/>
        <w:jc w:val="both"/>
        <w:rPr>
          <w:szCs w:val="28"/>
          <w:lang w:val="ro-RO"/>
        </w:rPr>
      </w:pPr>
      <w:r w:rsidRPr="001D62F8">
        <w:rPr>
          <w:szCs w:val="28"/>
          <w:lang w:val="ro-RO"/>
        </w:rPr>
        <w:t>Se vor r</w:t>
      </w:r>
      <w:r w:rsidR="00C613DF" w:rsidRPr="001D62F8">
        <w:rPr>
          <w:szCs w:val="28"/>
          <w:lang w:val="ro-RO"/>
        </w:rPr>
        <w:t>espectarea normelor de utilizare a echipamentelor</w:t>
      </w:r>
      <w:r w:rsidRPr="001D62F8">
        <w:rPr>
          <w:szCs w:val="28"/>
          <w:lang w:val="ro-RO"/>
        </w:rPr>
        <w:t>.</w:t>
      </w:r>
    </w:p>
    <w:p w:rsidR="006C4574" w:rsidRPr="001D62F8" w:rsidRDefault="00FC06E3" w:rsidP="00D53CBF">
      <w:pPr>
        <w:pStyle w:val="ListParagraph"/>
        <w:numPr>
          <w:ilvl w:val="1"/>
          <w:numId w:val="11"/>
        </w:numPr>
        <w:spacing w:before="240" w:after="120"/>
        <w:ind w:left="993" w:hanging="426"/>
        <w:rPr>
          <w:i/>
          <w:iCs/>
          <w:szCs w:val="28"/>
          <w:lang w:val="ro-RO"/>
        </w:rPr>
      </w:pPr>
      <w:r w:rsidRPr="001D62F8">
        <w:rPr>
          <w:i/>
          <w:iCs/>
          <w:szCs w:val="28"/>
          <w:lang w:val="ro-RO"/>
        </w:rPr>
        <w:t>N</w:t>
      </w:r>
      <w:r w:rsidR="006C4574" w:rsidRPr="001D62F8">
        <w:rPr>
          <w:i/>
          <w:iCs/>
          <w:szCs w:val="28"/>
          <w:lang w:val="ro-RO"/>
        </w:rPr>
        <w:t xml:space="preserve">atura transfrontalieră a impactului. </w:t>
      </w:r>
    </w:p>
    <w:p w:rsidR="002319DD" w:rsidRPr="001D62F8" w:rsidRDefault="006C4574" w:rsidP="00FC06E3">
      <w:pPr>
        <w:spacing w:after="120"/>
        <w:ind w:firstLine="720"/>
        <w:jc w:val="both"/>
        <w:rPr>
          <w:szCs w:val="28"/>
          <w:lang w:val="ro-RO"/>
        </w:rPr>
      </w:pPr>
      <w:r w:rsidRPr="001D62F8">
        <w:rPr>
          <w:szCs w:val="28"/>
          <w:lang w:val="ro-RO"/>
        </w:rPr>
        <w:t>Nu este cazul</w:t>
      </w:r>
      <w:r w:rsidR="007D71AC" w:rsidRPr="001D62F8">
        <w:rPr>
          <w:szCs w:val="28"/>
          <w:lang w:val="ro-RO"/>
        </w:rPr>
        <w:t>.</w:t>
      </w:r>
    </w:p>
    <w:p w:rsidR="005A2150" w:rsidRPr="001D62F8" w:rsidRDefault="005A2150" w:rsidP="00ED60C9">
      <w:pPr>
        <w:pStyle w:val="BodyText2"/>
        <w:rPr>
          <w:b/>
          <w:sz w:val="28"/>
          <w:szCs w:val="28"/>
          <w:lang w:val="ro-RO"/>
        </w:rPr>
      </w:pPr>
    </w:p>
    <w:p w:rsidR="008D347F" w:rsidRPr="001D62F8" w:rsidRDefault="008D347F" w:rsidP="00D53CBF">
      <w:pPr>
        <w:pStyle w:val="ListParagraph"/>
        <w:numPr>
          <w:ilvl w:val="0"/>
          <w:numId w:val="9"/>
        </w:numPr>
        <w:ind w:right="566"/>
        <w:rPr>
          <w:b/>
          <w:sz w:val="32"/>
          <w:szCs w:val="32"/>
          <w:lang w:val="ro-RO"/>
        </w:rPr>
      </w:pPr>
      <w:r w:rsidRPr="001D62F8">
        <w:rPr>
          <w:b/>
          <w:sz w:val="32"/>
          <w:szCs w:val="32"/>
          <w:lang w:val="ro-RO"/>
        </w:rPr>
        <w:t>PREVEDERI PENTRU MONITORIZAREA MEDIULUI</w:t>
      </w:r>
    </w:p>
    <w:p w:rsidR="00DB2735" w:rsidRPr="001D62F8" w:rsidRDefault="00DB2735" w:rsidP="00DB2735">
      <w:pPr>
        <w:tabs>
          <w:tab w:val="left" w:pos="993"/>
        </w:tabs>
        <w:jc w:val="both"/>
        <w:rPr>
          <w:b/>
          <w:szCs w:val="28"/>
          <w:lang w:val="ro-RO"/>
        </w:rPr>
      </w:pPr>
    </w:p>
    <w:p w:rsidR="00DB2735" w:rsidRPr="001D62F8" w:rsidRDefault="00DB2735" w:rsidP="004660C4">
      <w:pPr>
        <w:spacing w:after="120"/>
        <w:ind w:firstLine="720"/>
        <w:jc w:val="both"/>
        <w:rPr>
          <w:i/>
          <w:iCs/>
          <w:szCs w:val="28"/>
          <w:lang w:val="ro-RO"/>
        </w:rPr>
      </w:pPr>
      <w:r w:rsidRPr="001D62F8">
        <w:rPr>
          <w:i/>
          <w:iCs/>
          <w:szCs w:val="28"/>
          <w:lang w:val="ro-RO"/>
        </w:rPr>
        <w:t xml:space="preserve">Dotări </w:t>
      </w:r>
      <w:r w:rsidR="00CA2972" w:rsidRPr="001D62F8">
        <w:rPr>
          <w:i/>
          <w:iCs/>
          <w:szCs w:val="28"/>
          <w:lang w:val="ro-RO"/>
        </w:rPr>
        <w:t>ș</w:t>
      </w:r>
      <w:r w:rsidRPr="001D62F8">
        <w:rPr>
          <w:i/>
          <w:iCs/>
          <w:szCs w:val="28"/>
          <w:lang w:val="ro-RO"/>
        </w:rPr>
        <w:t>i măsuri prevăzute pentru controlul emisiilor de poluan</w:t>
      </w:r>
      <w:r w:rsidR="00CA2972" w:rsidRPr="001D62F8">
        <w:rPr>
          <w:i/>
          <w:iCs/>
          <w:szCs w:val="28"/>
          <w:lang w:val="ro-RO"/>
        </w:rPr>
        <w:t>ț</w:t>
      </w:r>
      <w:r w:rsidRPr="001D62F8">
        <w:rPr>
          <w:i/>
          <w:iCs/>
          <w:szCs w:val="28"/>
          <w:lang w:val="ro-RO"/>
        </w:rPr>
        <w:t>i în mediu, inclusiv pentru conformarea la cerin</w:t>
      </w:r>
      <w:r w:rsidR="00CA2972" w:rsidRPr="001D62F8">
        <w:rPr>
          <w:i/>
          <w:iCs/>
          <w:szCs w:val="28"/>
          <w:lang w:val="ro-RO"/>
        </w:rPr>
        <w:t>ț</w:t>
      </w:r>
      <w:r w:rsidRPr="001D62F8">
        <w:rPr>
          <w:i/>
          <w:iCs/>
          <w:szCs w:val="28"/>
          <w:lang w:val="ro-RO"/>
        </w:rPr>
        <w:t>ele privind monitorizarea emisiilor prevăzute de concluziile celor mai bune tehnici disponibile aplicabile. Se va avea în vedere ca implementarea proiectului să nu influen</w:t>
      </w:r>
      <w:r w:rsidR="00CA2972" w:rsidRPr="001D62F8">
        <w:rPr>
          <w:i/>
          <w:iCs/>
          <w:szCs w:val="28"/>
          <w:lang w:val="ro-RO"/>
        </w:rPr>
        <w:t>ț</w:t>
      </w:r>
      <w:r w:rsidRPr="001D62F8">
        <w:rPr>
          <w:i/>
          <w:iCs/>
          <w:szCs w:val="28"/>
          <w:lang w:val="ro-RO"/>
        </w:rPr>
        <w:t>eze negativ calitatea aerului în zonă.</w:t>
      </w:r>
    </w:p>
    <w:p w:rsidR="008D347F" w:rsidRPr="001D62F8" w:rsidRDefault="008D347F" w:rsidP="004660C4">
      <w:pPr>
        <w:spacing w:after="120"/>
        <w:ind w:firstLine="720"/>
        <w:jc w:val="both"/>
        <w:rPr>
          <w:szCs w:val="28"/>
          <w:lang w:val="ro-RO"/>
        </w:rPr>
      </w:pPr>
      <w:r w:rsidRPr="001D62F8">
        <w:rPr>
          <w:szCs w:val="28"/>
          <w:lang w:val="ro-RO"/>
        </w:rPr>
        <w:t xml:space="preserve">Dotările </w:t>
      </w:r>
      <w:r w:rsidR="00CA2972" w:rsidRPr="001D62F8">
        <w:rPr>
          <w:szCs w:val="28"/>
          <w:lang w:val="ro-RO"/>
        </w:rPr>
        <w:t>ș</w:t>
      </w:r>
      <w:r w:rsidRPr="001D62F8">
        <w:rPr>
          <w:szCs w:val="28"/>
          <w:lang w:val="ro-RO"/>
        </w:rPr>
        <w:t>i măsurile de control al emisiilor de poluan</w:t>
      </w:r>
      <w:r w:rsidR="00CA2972" w:rsidRPr="001D62F8">
        <w:rPr>
          <w:szCs w:val="28"/>
          <w:lang w:val="ro-RO"/>
        </w:rPr>
        <w:t>ț</w:t>
      </w:r>
      <w:r w:rsidRPr="001D62F8">
        <w:rPr>
          <w:szCs w:val="28"/>
          <w:lang w:val="ro-RO"/>
        </w:rPr>
        <w:t>i în mediu aferente obiectivului vor respecta legisla</w:t>
      </w:r>
      <w:r w:rsidR="00CA2972" w:rsidRPr="001D62F8">
        <w:rPr>
          <w:szCs w:val="28"/>
          <w:lang w:val="ro-RO"/>
        </w:rPr>
        <w:t>ț</w:t>
      </w:r>
      <w:r w:rsidRPr="001D62F8">
        <w:rPr>
          <w:szCs w:val="28"/>
          <w:lang w:val="ro-RO"/>
        </w:rPr>
        <w:t>ia de protec</w:t>
      </w:r>
      <w:r w:rsidR="00CA2972" w:rsidRPr="001D62F8">
        <w:rPr>
          <w:szCs w:val="28"/>
          <w:lang w:val="ro-RO"/>
        </w:rPr>
        <w:t>ț</w:t>
      </w:r>
      <w:r w:rsidRPr="001D62F8">
        <w:rPr>
          <w:szCs w:val="28"/>
          <w:lang w:val="ro-RO"/>
        </w:rPr>
        <w:t>ie a mediului în vigoare.</w:t>
      </w:r>
    </w:p>
    <w:p w:rsidR="001D6CC4" w:rsidRPr="001D62F8" w:rsidRDefault="001D6CC4" w:rsidP="008D347F">
      <w:pPr>
        <w:ind w:firstLine="567"/>
        <w:jc w:val="both"/>
        <w:rPr>
          <w:szCs w:val="28"/>
          <w:lang w:val="ro-RO"/>
        </w:rPr>
      </w:pPr>
    </w:p>
    <w:p w:rsidR="001D6CC4" w:rsidRPr="001D62F8" w:rsidRDefault="001D6CC4" w:rsidP="00D53CBF">
      <w:pPr>
        <w:pStyle w:val="ListParagraph"/>
        <w:numPr>
          <w:ilvl w:val="0"/>
          <w:numId w:val="9"/>
        </w:numPr>
        <w:ind w:right="141"/>
        <w:rPr>
          <w:b/>
          <w:sz w:val="32"/>
          <w:szCs w:val="32"/>
          <w:lang w:val="ro-RO"/>
        </w:rPr>
      </w:pPr>
      <w:r w:rsidRPr="001D62F8">
        <w:rPr>
          <w:b/>
          <w:sz w:val="32"/>
          <w:szCs w:val="32"/>
          <w:lang w:val="ro-RO"/>
        </w:rPr>
        <w:t xml:space="preserve">LEGĂTURA CU ALTE ACTE NORMATIVE </w:t>
      </w:r>
      <w:r w:rsidR="00CA2972" w:rsidRPr="001D62F8">
        <w:rPr>
          <w:b/>
          <w:sz w:val="32"/>
          <w:szCs w:val="32"/>
          <w:lang w:val="ro-RO"/>
        </w:rPr>
        <w:t>Ș</w:t>
      </w:r>
      <w:r w:rsidR="008608FB" w:rsidRPr="001D62F8">
        <w:rPr>
          <w:b/>
          <w:sz w:val="32"/>
          <w:szCs w:val="32"/>
          <w:lang w:val="ro-RO"/>
        </w:rPr>
        <w:t xml:space="preserve">I/SAU PLANURI </w:t>
      </w:r>
      <w:r w:rsidRPr="001D62F8">
        <w:rPr>
          <w:b/>
          <w:sz w:val="32"/>
          <w:szCs w:val="32"/>
          <w:lang w:val="ro-RO"/>
        </w:rPr>
        <w:t>PROGRAME  / STRAT</w:t>
      </w:r>
      <w:r w:rsidR="008608FB" w:rsidRPr="001D62F8">
        <w:rPr>
          <w:b/>
          <w:sz w:val="32"/>
          <w:szCs w:val="32"/>
          <w:lang w:val="ro-RO"/>
        </w:rPr>
        <w:t xml:space="preserve">EGII / DOCUMENTE DE </w:t>
      </w:r>
      <w:r w:rsidRPr="001D62F8">
        <w:rPr>
          <w:b/>
          <w:sz w:val="32"/>
          <w:szCs w:val="32"/>
          <w:lang w:val="ro-RO"/>
        </w:rPr>
        <w:t>PLANIFICARE</w:t>
      </w:r>
    </w:p>
    <w:p w:rsidR="00E8541F" w:rsidRPr="001D62F8" w:rsidRDefault="00E8541F" w:rsidP="00D53CBF">
      <w:pPr>
        <w:pStyle w:val="ListParagraph"/>
        <w:numPr>
          <w:ilvl w:val="0"/>
          <w:numId w:val="12"/>
        </w:numPr>
        <w:spacing w:before="240" w:after="120"/>
        <w:ind w:left="1134" w:right="-1"/>
        <w:contextualSpacing w:val="0"/>
        <w:rPr>
          <w:i/>
          <w:szCs w:val="28"/>
          <w:lang w:val="ro-RO"/>
        </w:rPr>
      </w:pPr>
      <w:r w:rsidRPr="001D62F8">
        <w:rPr>
          <w:i/>
          <w:szCs w:val="28"/>
          <w:lang w:val="ro-RO"/>
        </w:rPr>
        <w:t>Justificarea încadrării proiectului, după caz, în prevederile altor acte normative na</w:t>
      </w:r>
      <w:r w:rsidR="00CA2972" w:rsidRPr="001D62F8">
        <w:rPr>
          <w:i/>
          <w:szCs w:val="28"/>
          <w:lang w:val="ro-RO"/>
        </w:rPr>
        <w:t>ț</w:t>
      </w:r>
      <w:r w:rsidRPr="001D62F8">
        <w:rPr>
          <w:i/>
          <w:szCs w:val="28"/>
          <w:lang w:val="ro-RO"/>
        </w:rPr>
        <w:t>ionale care transpun legisla</w:t>
      </w:r>
      <w:r w:rsidR="00CA2972" w:rsidRPr="001D62F8">
        <w:rPr>
          <w:i/>
          <w:szCs w:val="28"/>
          <w:lang w:val="ro-RO"/>
        </w:rPr>
        <w:t>ț</w:t>
      </w:r>
      <w:r w:rsidRPr="001D62F8">
        <w:rPr>
          <w:i/>
          <w:szCs w:val="28"/>
          <w:lang w:val="ro-RO"/>
        </w:rPr>
        <w:t xml:space="preserve">ia Uniunii Europene: Directiva 2010/75/UE (IED) a Parlamentului European </w:t>
      </w:r>
      <w:r w:rsidR="00CA2972" w:rsidRPr="001D62F8">
        <w:rPr>
          <w:i/>
          <w:szCs w:val="28"/>
          <w:lang w:val="ro-RO"/>
        </w:rPr>
        <w:t>ș</w:t>
      </w:r>
      <w:r w:rsidRPr="001D62F8">
        <w:rPr>
          <w:i/>
          <w:szCs w:val="28"/>
          <w:lang w:val="ro-RO"/>
        </w:rPr>
        <w:t xml:space="preserve">i a Consiliului din 24 noiembrie 2010 privind emisiile industriale (prevenirea </w:t>
      </w:r>
      <w:r w:rsidR="00CA2972" w:rsidRPr="001D62F8">
        <w:rPr>
          <w:i/>
          <w:szCs w:val="28"/>
          <w:lang w:val="ro-RO"/>
        </w:rPr>
        <w:t>ș</w:t>
      </w:r>
      <w:r w:rsidRPr="001D62F8">
        <w:rPr>
          <w:i/>
          <w:szCs w:val="28"/>
          <w:lang w:val="ro-RO"/>
        </w:rPr>
        <w:t>i controlul integrat al poluării),</w:t>
      </w:r>
      <w:r w:rsidR="00A0699A" w:rsidRPr="001D62F8">
        <w:rPr>
          <w:i/>
          <w:szCs w:val="28"/>
          <w:lang w:val="ro-RO"/>
        </w:rPr>
        <w:t>etc.</w:t>
      </w:r>
    </w:p>
    <w:p w:rsidR="00A0699A" w:rsidRPr="001D62F8" w:rsidRDefault="00A0699A" w:rsidP="00DA34CF">
      <w:pPr>
        <w:spacing w:after="120"/>
        <w:ind w:firstLine="720"/>
        <w:jc w:val="both"/>
        <w:rPr>
          <w:szCs w:val="28"/>
          <w:lang w:val="ro-RO"/>
        </w:rPr>
      </w:pPr>
      <w:r w:rsidRPr="001D62F8">
        <w:rPr>
          <w:szCs w:val="28"/>
          <w:lang w:val="ro-RO"/>
        </w:rPr>
        <w:t>Nu este cazul.</w:t>
      </w:r>
    </w:p>
    <w:p w:rsidR="00A0699A" w:rsidRPr="001D62F8" w:rsidRDefault="00A0699A" w:rsidP="00D53CBF">
      <w:pPr>
        <w:pStyle w:val="ListParagraph"/>
        <w:numPr>
          <w:ilvl w:val="0"/>
          <w:numId w:val="12"/>
        </w:numPr>
        <w:spacing w:before="240" w:after="120"/>
        <w:ind w:left="1134" w:right="-1"/>
        <w:contextualSpacing w:val="0"/>
        <w:rPr>
          <w:i/>
          <w:szCs w:val="28"/>
          <w:lang w:val="ro-RO"/>
        </w:rPr>
      </w:pPr>
      <w:r w:rsidRPr="001D62F8">
        <w:rPr>
          <w:i/>
          <w:szCs w:val="28"/>
          <w:lang w:val="ro-RO"/>
        </w:rPr>
        <w:t>Se va men</w:t>
      </w:r>
      <w:r w:rsidR="00CA2972" w:rsidRPr="001D62F8">
        <w:rPr>
          <w:i/>
          <w:szCs w:val="28"/>
          <w:lang w:val="ro-RO"/>
        </w:rPr>
        <w:t>ț</w:t>
      </w:r>
      <w:r w:rsidRPr="001D62F8">
        <w:rPr>
          <w:i/>
          <w:szCs w:val="28"/>
          <w:lang w:val="ro-RO"/>
        </w:rPr>
        <w:t xml:space="preserve">iona planul/programul/strategia/documentul de programare/planificare din care face proiectul, cu indicarea actului normativ prin care a fost aprobat. </w:t>
      </w:r>
    </w:p>
    <w:p w:rsidR="00A0699A" w:rsidRPr="001D62F8" w:rsidRDefault="00A0699A" w:rsidP="00DA34CF">
      <w:pPr>
        <w:spacing w:after="120"/>
        <w:ind w:firstLine="720"/>
        <w:jc w:val="both"/>
        <w:rPr>
          <w:szCs w:val="28"/>
          <w:lang w:val="ro-RO"/>
        </w:rPr>
      </w:pPr>
      <w:r w:rsidRPr="001D62F8">
        <w:rPr>
          <w:szCs w:val="28"/>
          <w:lang w:val="ro-RO"/>
        </w:rPr>
        <w:t>Nu este cazul.</w:t>
      </w:r>
    </w:p>
    <w:p w:rsidR="007A6FC2" w:rsidRPr="001D62F8" w:rsidRDefault="007D32DE" w:rsidP="00D53CBF">
      <w:pPr>
        <w:pStyle w:val="ListParagraph"/>
        <w:numPr>
          <w:ilvl w:val="0"/>
          <w:numId w:val="9"/>
        </w:numPr>
        <w:spacing w:before="360" w:after="240"/>
        <w:ind w:left="1644" w:right="142"/>
        <w:contextualSpacing w:val="0"/>
        <w:rPr>
          <w:b/>
          <w:sz w:val="32"/>
          <w:szCs w:val="32"/>
          <w:lang w:val="ro-RO"/>
        </w:rPr>
      </w:pPr>
      <w:r w:rsidRPr="001D62F8">
        <w:rPr>
          <w:b/>
          <w:sz w:val="32"/>
          <w:szCs w:val="32"/>
          <w:lang w:val="ro-RO"/>
        </w:rPr>
        <w:t xml:space="preserve">LUCRĂRI NECESARE ORGANIZĂRII DE </w:t>
      </w:r>
      <w:r w:rsidR="00CA2972" w:rsidRPr="001D62F8">
        <w:rPr>
          <w:b/>
          <w:sz w:val="32"/>
          <w:szCs w:val="32"/>
          <w:lang w:val="ro-RO"/>
        </w:rPr>
        <w:t>Ș</w:t>
      </w:r>
      <w:r w:rsidRPr="001D62F8">
        <w:rPr>
          <w:b/>
          <w:sz w:val="32"/>
          <w:szCs w:val="32"/>
          <w:lang w:val="ro-RO"/>
        </w:rPr>
        <w:t>ANTIER</w:t>
      </w:r>
    </w:p>
    <w:p w:rsidR="00C7321E" w:rsidRPr="001D62F8" w:rsidRDefault="0088661A" w:rsidP="00D53CBF">
      <w:pPr>
        <w:pStyle w:val="ListParagraph"/>
        <w:numPr>
          <w:ilvl w:val="1"/>
          <w:numId w:val="13"/>
        </w:numPr>
        <w:spacing w:before="240" w:after="120"/>
        <w:ind w:left="993" w:hanging="426"/>
        <w:rPr>
          <w:i/>
          <w:szCs w:val="28"/>
          <w:lang w:val="ro-RO"/>
        </w:rPr>
      </w:pPr>
      <w:r w:rsidRPr="001D62F8">
        <w:rPr>
          <w:i/>
          <w:szCs w:val="28"/>
          <w:lang w:val="ro-RO"/>
        </w:rPr>
        <w:t>D</w:t>
      </w:r>
      <w:r w:rsidR="00C7321E" w:rsidRPr="001D62F8">
        <w:rPr>
          <w:i/>
          <w:szCs w:val="28"/>
          <w:lang w:val="ro-RO"/>
        </w:rPr>
        <w:t xml:space="preserve">escrierea lucrărilor necesare organizării de </w:t>
      </w:r>
      <w:r w:rsidR="00CA2972" w:rsidRPr="001D62F8">
        <w:rPr>
          <w:i/>
          <w:szCs w:val="28"/>
          <w:lang w:val="ro-RO"/>
        </w:rPr>
        <w:t>ș</w:t>
      </w:r>
      <w:r w:rsidR="00C7321E" w:rsidRPr="001D62F8">
        <w:rPr>
          <w:i/>
          <w:szCs w:val="28"/>
          <w:lang w:val="ro-RO"/>
        </w:rPr>
        <w:t xml:space="preserve">antier </w:t>
      </w:r>
    </w:p>
    <w:p w:rsidR="00C7321E" w:rsidRPr="001D62F8" w:rsidRDefault="00C7321E" w:rsidP="00D53CBF">
      <w:pPr>
        <w:pStyle w:val="ListParagraph"/>
        <w:numPr>
          <w:ilvl w:val="0"/>
          <w:numId w:val="4"/>
        </w:numPr>
        <w:jc w:val="both"/>
        <w:rPr>
          <w:szCs w:val="28"/>
          <w:lang w:val="ro-RO"/>
        </w:rPr>
      </w:pPr>
      <w:r w:rsidRPr="001D62F8">
        <w:rPr>
          <w:szCs w:val="28"/>
          <w:lang w:val="ro-RO"/>
        </w:rPr>
        <w:t xml:space="preserve">amenajarea unei zone pentru depozitarea materialelor </w:t>
      </w:r>
      <w:r w:rsidR="00CA2972" w:rsidRPr="001D62F8">
        <w:rPr>
          <w:szCs w:val="28"/>
          <w:lang w:val="ro-RO"/>
        </w:rPr>
        <w:t>ș</w:t>
      </w:r>
      <w:r w:rsidRPr="001D62F8">
        <w:rPr>
          <w:szCs w:val="28"/>
          <w:lang w:val="ro-RO"/>
        </w:rPr>
        <w:t xml:space="preserve">i </w:t>
      </w:r>
      <w:r w:rsidR="0088661A" w:rsidRPr="001D62F8">
        <w:rPr>
          <w:szCs w:val="28"/>
          <w:lang w:val="ro-RO"/>
        </w:rPr>
        <w:t xml:space="preserve">a </w:t>
      </w:r>
      <w:r w:rsidRPr="001D62F8">
        <w:rPr>
          <w:szCs w:val="28"/>
          <w:lang w:val="ro-RO"/>
        </w:rPr>
        <w:t xml:space="preserve">echipamentelor de lucru; </w:t>
      </w:r>
    </w:p>
    <w:p w:rsidR="00C7321E" w:rsidRPr="001D62F8" w:rsidRDefault="00C7321E" w:rsidP="00D53CBF">
      <w:pPr>
        <w:pStyle w:val="ListParagraph"/>
        <w:numPr>
          <w:ilvl w:val="0"/>
          <w:numId w:val="4"/>
        </w:numPr>
        <w:jc w:val="both"/>
        <w:rPr>
          <w:szCs w:val="28"/>
          <w:lang w:val="ro-RO"/>
        </w:rPr>
      </w:pPr>
      <w:r w:rsidRPr="001D62F8">
        <w:rPr>
          <w:szCs w:val="28"/>
          <w:lang w:val="ro-RO"/>
        </w:rPr>
        <w:t xml:space="preserve">lucrări de asigurare, avertizare </w:t>
      </w:r>
      <w:r w:rsidR="00CA2972" w:rsidRPr="001D62F8">
        <w:rPr>
          <w:szCs w:val="28"/>
          <w:lang w:val="ro-RO"/>
        </w:rPr>
        <w:t>ș</w:t>
      </w:r>
      <w:r w:rsidRPr="001D62F8">
        <w:rPr>
          <w:szCs w:val="28"/>
          <w:lang w:val="ro-RO"/>
        </w:rPr>
        <w:t xml:space="preserve">i împrejmuire a organizării de </w:t>
      </w:r>
      <w:r w:rsidR="00CA2972" w:rsidRPr="001D62F8">
        <w:rPr>
          <w:szCs w:val="28"/>
          <w:lang w:val="ro-RO"/>
        </w:rPr>
        <w:t>ș</w:t>
      </w:r>
      <w:r w:rsidRPr="001D62F8">
        <w:rPr>
          <w:szCs w:val="28"/>
          <w:lang w:val="ro-RO"/>
        </w:rPr>
        <w:t xml:space="preserve">antier; </w:t>
      </w:r>
    </w:p>
    <w:p w:rsidR="00C7321E" w:rsidRPr="001D62F8" w:rsidRDefault="00C7321E" w:rsidP="00D53CBF">
      <w:pPr>
        <w:pStyle w:val="ListParagraph"/>
        <w:numPr>
          <w:ilvl w:val="0"/>
          <w:numId w:val="4"/>
        </w:numPr>
        <w:spacing w:after="120"/>
        <w:ind w:left="924" w:hanging="357"/>
        <w:jc w:val="both"/>
        <w:rPr>
          <w:szCs w:val="28"/>
          <w:lang w:val="ro-RO"/>
        </w:rPr>
      </w:pPr>
      <w:r w:rsidRPr="001D62F8">
        <w:rPr>
          <w:szCs w:val="28"/>
          <w:lang w:val="ro-RO"/>
        </w:rPr>
        <w:t xml:space="preserve">lucrări de </w:t>
      </w:r>
      <w:r w:rsidR="00742DDA" w:rsidRPr="001D62F8">
        <w:rPr>
          <w:szCs w:val="28"/>
          <w:lang w:val="ro-RO"/>
        </w:rPr>
        <w:t>asigurare</w:t>
      </w:r>
      <w:r w:rsidRPr="001D62F8">
        <w:rPr>
          <w:szCs w:val="28"/>
          <w:lang w:val="ro-RO"/>
        </w:rPr>
        <w:t xml:space="preserve"> a utilită</w:t>
      </w:r>
      <w:r w:rsidR="00CA2972" w:rsidRPr="001D62F8">
        <w:rPr>
          <w:szCs w:val="28"/>
          <w:lang w:val="ro-RO"/>
        </w:rPr>
        <w:t>ț</w:t>
      </w:r>
      <w:r w:rsidRPr="001D62F8">
        <w:rPr>
          <w:szCs w:val="28"/>
          <w:lang w:val="ro-RO"/>
        </w:rPr>
        <w:t>ilor;</w:t>
      </w:r>
    </w:p>
    <w:p w:rsidR="00C7321E" w:rsidRPr="001D62F8" w:rsidRDefault="0088661A" w:rsidP="00D53CBF">
      <w:pPr>
        <w:pStyle w:val="ListParagraph"/>
        <w:numPr>
          <w:ilvl w:val="1"/>
          <w:numId w:val="13"/>
        </w:numPr>
        <w:spacing w:before="240" w:after="120"/>
        <w:ind w:left="992" w:hanging="425"/>
        <w:contextualSpacing w:val="0"/>
        <w:rPr>
          <w:i/>
          <w:szCs w:val="28"/>
          <w:lang w:val="ro-RO"/>
        </w:rPr>
      </w:pPr>
      <w:r w:rsidRPr="001D62F8">
        <w:rPr>
          <w:i/>
          <w:szCs w:val="28"/>
          <w:lang w:val="ro-RO"/>
        </w:rPr>
        <w:t>L</w:t>
      </w:r>
      <w:r w:rsidR="00C7321E" w:rsidRPr="001D62F8">
        <w:rPr>
          <w:i/>
          <w:szCs w:val="28"/>
          <w:lang w:val="ro-RO"/>
        </w:rPr>
        <w:t xml:space="preserve">ocalizarea organizării de </w:t>
      </w:r>
      <w:r w:rsidR="00CA2972" w:rsidRPr="001D62F8">
        <w:rPr>
          <w:i/>
          <w:szCs w:val="28"/>
          <w:lang w:val="ro-RO"/>
        </w:rPr>
        <w:t>ș</w:t>
      </w:r>
      <w:r w:rsidR="00C7321E" w:rsidRPr="001D62F8">
        <w:rPr>
          <w:i/>
          <w:szCs w:val="28"/>
          <w:lang w:val="ro-RO"/>
        </w:rPr>
        <w:t>antier</w:t>
      </w:r>
    </w:p>
    <w:p w:rsidR="00C7321E" w:rsidRPr="001D62F8" w:rsidRDefault="00742DDA" w:rsidP="00722928">
      <w:pPr>
        <w:spacing w:after="120"/>
        <w:ind w:firstLine="720"/>
        <w:jc w:val="both"/>
        <w:rPr>
          <w:szCs w:val="28"/>
          <w:lang w:val="ro-RO"/>
        </w:rPr>
      </w:pPr>
      <w:r w:rsidRPr="001D62F8">
        <w:rPr>
          <w:szCs w:val="28"/>
          <w:lang w:val="ro-RO"/>
        </w:rPr>
        <w:t xml:space="preserve">Organizarea de </w:t>
      </w:r>
      <w:r w:rsidR="00CA2972" w:rsidRPr="001D62F8">
        <w:rPr>
          <w:szCs w:val="28"/>
          <w:lang w:val="ro-RO"/>
        </w:rPr>
        <w:t>ș</w:t>
      </w:r>
      <w:r w:rsidRPr="001D62F8">
        <w:rPr>
          <w:szCs w:val="28"/>
          <w:lang w:val="ro-RO"/>
        </w:rPr>
        <w:t>antier se va amplasa pe terenul proprietatea beneficiarului, teren aferent investi</w:t>
      </w:r>
      <w:r w:rsidR="00CA2972" w:rsidRPr="001D62F8">
        <w:rPr>
          <w:szCs w:val="28"/>
          <w:lang w:val="ro-RO"/>
        </w:rPr>
        <w:t>ț</w:t>
      </w:r>
      <w:r w:rsidRPr="001D62F8">
        <w:rPr>
          <w:szCs w:val="28"/>
          <w:lang w:val="ro-RO"/>
        </w:rPr>
        <w:t>iei.</w:t>
      </w:r>
    </w:p>
    <w:p w:rsidR="00C7321E" w:rsidRPr="001D62F8" w:rsidRDefault="0088661A" w:rsidP="00D53CBF">
      <w:pPr>
        <w:pStyle w:val="ListParagraph"/>
        <w:numPr>
          <w:ilvl w:val="1"/>
          <w:numId w:val="13"/>
        </w:numPr>
        <w:spacing w:before="240" w:after="120"/>
        <w:ind w:left="993" w:hanging="426"/>
        <w:rPr>
          <w:i/>
          <w:szCs w:val="28"/>
          <w:lang w:val="ro-RO"/>
        </w:rPr>
      </w:pPr>
      <w:r w:rsidRPr="001D62F8">
        <w:rPr>
          <w:i/>
          <w:szCs w:val="28"/>
          <w:lang w:val="ro-RO"/>
        </w:rPr>
        <w:t>D</w:t>
      </w:r>
      <w:r w:rsidR="00C7321E" w:rsidRPr="001D62F8">
        <w:rPr>
          <w:i/>
          <w:szCs w:val="28"/>
          <w:lang w:val="ro-RO"/>
        </w:rPr>
        <w:t xml:space="preserve">escrierea impactului asupra mediului a lucrărilor organizării de </w:t>
      </w:r>
      <w:r w:rsidR="00CA2972" w:rsidRPr="001D62F8">
        <w:rPr>
          <w:i/>
          <w:szCs w:val="28"/>
          <w:lang w:val="ro-RO"/>
        </w:rPr>
        <w:t>ș</w:t>
      </w:r>
      <w:r w:rsidR="00CA1DF6" w:rsidRPr="001D62F8">
        <w:rPr>
          <w:i/>
          <w:szCs w:val="28"/>
          <w:lang w:val="ro-RO"/>
        </w:rPr>
        <w:t>antier</w:t>
      </w:r>
      <w:r w:rsidR="00C7321E" w:rsidRPr="001D62F8">
        <w:rPr>
          <w:i/>
          <w:szCs w:val="28"/>
          <w:lang w:val="ro-RO"/>
        </w:rPr>
        <w:t xml:space="preserve"> </w:t>
      </w:r>
    </w:p>
    <w:p w:rsidR="00CA1DF6" w:rsidRPr="001D62F8" w:rsidRDefault="00C7321E" w:rsidP="0088661A">
      <w:pPr>
        <w:spacing w:after="120"/>
        <w:ind w:firstLine="720"/>
        <w:jc w:val="both"/>
        <w:rPr>
          <w:szCs w:val="28"/>
          <w:lang w:val="ro-RO"/>
        </w:rPr>
      </w:pPr>
      <w:r w:rsidRPr="001D62F8">
        <w:rPr>
          <w:szCs w:val="28"/>
          <w:lang w:val="ro-RO"/>
        </w:rPr>
        <w:t xml:space="preserve">Datorită anvergurii mici a organizării de </w:t>
      </w:r>
      <w:r w:rsidR="00CA2972" w:rsidRPr="001D62F8">
        <w:rPr>
          <w:szCs w:val="28"/>
          <w:lang w:val="ro-RO"/>
        </w:rPr>
        <w:t>ș</w:t>
      </w:r>
      <w:r w:rsidR="00CA1DF6" w:rsidRPr="001D62F8">
        <w:rPr>
          <w:szCs w:val="28"/>
          <w:lang w:val="ro-RO"/>
        </w:rPr>
        <w:t xml:space="preserve">antier nu va exista un impact </w:t>
      </w:r>
      <w:r w:rsidRPr="001D62F8">
        <w:rPr>
          <w:szCs w:val="28"/>
          <w:lang w:val="ro-RO"/>
        </w:rPr>
        <w:t xml:space="preserve">semnificativ </w:t>
      </w:r>
      <w:r w:rsidR="00CA1DF6" w:rsidRPr="001D62F8">
        <w:rPr>
          <w:szCs w:val="28"/>
          <w:lang w:val="ro-RO"/>
        </w:rPr>
        <w:t xml:space="preserve"> </w:t>
      </w:r>
      <w:r w:rsidRPr="001D62F8">
        <w:rPr>
          <w:szCs w:val="28"/>
          <w:lang w:val="ro-RO"/>
        </w:rPr>
        <w:t>asupra</w:t>
      </w:r>
      <w:r w:rsidR="00CA1DF6" w:rsidRPr="001D62F8">
        <w:rPr>
          <w:szCs w:val="28"/>
          <w:lang w:val="ro-RO"/>
        </w:rPr>
        <w:t xml:space="preserve"> </w:t>
      </w:r>
      <w:r w:rsidRPr="001D62F8">
        <w:rPr>
          <w:szCs w:val="28"/>
          <w:lang w:val="ro-RO"/>
        </w:rPr>
        <w:t>mediului.</w:t>
      </w:r>
    </w:p>
    <w:p w:rsidR="00CA1DF6" w:rsidRPr="001D62F8" w:rsidRDefault="0088661A" w:rsidP="00D53CBF">
      <w:pPr>
        <w:pStyle w:val="ListParagraph"/>
        <w:numPr>
          <w:ilvl w:val="1"/>
          <w:numId w:val="13"/>
        </w:numPr>
        <w:spacing w:before="240" w:after="120"/>
        <w:ind w:left="993" w:hanging="426"/>
        <w:rPr>
          <w:i/>
          <w:szCs w:val="28"/>
          <w:lang w:val="ro-RO"/>
        </w:rPr>
      </w:pPr>
      <w:r w:rsidRPr="001D62F8">
        <w:rPr>
          <w:i/>
          <w:szCs w:val="28"/>
          <w:lang w:val="ro-RO"/>
        </w:rPr>
        <w:t>S</w:t>
      </w:r>
      <w:r w:rsidR="00CA1DF6" w:rsidRPr="001D62F8">
        <w:rPr>
          <w:i/>
          <w:szCs w:val="28"/>
          <w:lang w:val="ro-RO"/>
        </w:rPr>
        <w:t>urse de poluan</w:t>
      </w:r>
      <w:r w:rsidR="00CA2972" w:rsidRPr="001D62F8">
        <w:rPr>
          <w:i/>
          <w:szCs w:val="28"/>
          <w:lang w:val="ro-RO"/>
        </w:rPr>
        <w:t>ț</w:t>
      </w:r>
      <w:r w:rsidR="00CA1DF6" w:rsidRPr="001D62F8">
        <w:rPr>
          <w:i/>
          <w:szCs w:val="28"/>
          <w:lang w:val="ro-RO"/>
        </w:rPr>
        <w:t xml:space="preserve">i </w:t>
      </w:r>
      <w:r w:rsidR="00CA2972" w:rsidRPr="001D62F8">
        <w:rPr>
          <w:i/>
          <w:szCs w:val="28"/>
          <w:lang w:val="ro-RO"/>
        </w:rPr>
        <w:t>ș</w:t>
      </w:r>
      <w:r w:rsidR="00CA1DF6" w:rsidRPr="001D62F8">
        <w:rPr>
          <w:i/>
          <w:szCs w:val="28"/>
          <w:lang w:val="ro-RO"/>
        </w:rPr>
        <w:t>i instala</w:t>
      </w:r>
      <w:r w:rsidR="00CA2972" w:rsidRPr="001D62F8">
        <w:rPr>
          <w:i/>
          <w:szCs w:val="28"/>
          <w:lang w:val="ro-RO"/>
        </w:rPr>
        <w:t>ț</w:t>
      </w:r>
      <w:r w:rsidR="00CA1DF6" w:rsidRPr="001D62F8">
        <w:rPr>
          <w:i/>
          <w:szCs w:val="28"/>
          <w:lang w:val="ro-RO"/>
        </w:rPr>
        <w:t>ii pentru re</w:t>
      </w:r>
      <w:r w:rsidR="00CA2972" w:rsidRPr="001D62F8">
        <w:rPr>
          <w:i/>
          <w:szCs w:val="28"/>
          <w:lang w:val="ro-RO"/>
        </w:rPr>
        <w:t>ț</w:t>
      </w:r>
      <w:r w:rsidR="00CA1DF6" w:rsidRPr="001D62F8">
        <w:rPr>
          <w:i/>
          <w:szCs w:val="28"/>
          <w:lang w:val="ro-RO"/>
        </w:rPr>
        <w:t xml:space="preserve">inerea, evacuarea </w:t>
      </w:r>
      <w:r w:rsidR="00CA2972" w:rsidRPr="001D62F8">
        <w:rPr>
          <w:i/>
          <w:szCs w:val="28"/>
          <w:lang w:val="ro-RO"/>
        </w:rPr>
        <w:t>ș</w:t>
      </w:r>
      <w:r w:rsidR="00CA1DF6" w:rsidRPr="001D62F8">
        <w:rPr>
          <w:i/>
          <w:szCs w:val="28"/>
          <w:lang w:val="ro-RO"/>
        </w:rPr>
        <w:t>i dispersia poluan</w:t>
      </w:r>
      <w:r w:rsidR="00CA2972" w:rsidRPr="001D62F8">
        <w:rPr>
          <w:i/>
          <w:szCs w:val="28"/>
          <w:lang w:val="ro-RO"/>
        </w:rPr>
        <w:t>ț</w:t>
      </w:r>
      <w:r w:rsidR="00CA1DF6" w:rsidRPr="001D62F8">
        <w:rPr>
          <w:i/>
          <w:szCs w:val="28"/>
          <w:lang w:val="ro-RO"/>
        </w:rPr>
        <w:t xml:space="preserve">ilor în mediu în timpul organizării de </w:t>
      </w:r>
      <w:r w:rsidR="00CA2972" w:rsidRPr="001D62F8">
        <w:rPr>
          <w:i/>
          <w:szCs w:val="28"/>
          <w:lang w:val="ro-RO"/>
        </w:rPr>
        <w:t>ș</w:t>
      </w:r>
      <w:r w:rsidR="00CA1DF6" w:rsidRPr="001D62F8">
        <w:rPr>
          <w:i/>
          <w:szCs w:val="28"/>
          <w:lang w:val="ro-RO"/>
        </w:rPr>
        <w:t>antier</w:t>
      </w:r>
    </w:p>
    <w:p w:rsidR="00F7693C" w:rsidRPr="00C45E3D" w:rsidRDefault="00742DDA" w:rsidP="0088661A">
      <w:pPr>
        <w:spacing w:after="120"/>
        <w:ind w:firstLine="720"/>
        <w:jc w:val="both"/>
        <w:rPr>
          <w:lang w:val="ro-RO"/>
        </w:rPr>
      </w:pPr>
      <w:r w:rsidRPr="001D62F8">
        <w:rPr>
          <w:szCs w:val="28"/>
          <w:lang w:val="ro-RO"/>
        </w:rPr>
        <w:t xml:space="preserve">În timpul organizării de </w:t>
      </w:r>
      <w:r w:rsidR="00CA2972" w:rsidRPr="001D62F8">
        <w:rPr>
          <w:szCs w:val="28"/>
          <w:lang w:val="ro-RO"/>
        </w:rPr>
        <w:t>ș</w:t>
      </w:r>
      <w:r w:rsidRPr="001D62F8">
        <w:rPr>
          <w:szCs w:val="28"/>
          <w:lang w:val="ro-RO"/>
        </w:rPr>
        <w:t>antier, poluan</w:t>
      </w:r>
      <w:r w:rsidR="00CA2972" w:rsidRPr="001D62F8">
        <w:rPr>
          <w:szCs w:val="28"/>
          <w:lang w:val="ro-RO"/>
        </w:rPr>
        <w:t>ț</w:t>
      </w:r>
      <w:r w:rsidRPr="001D62F8">
        <w:rPr>
          <w:szCs w:val="28"/>
          <w:lang w:val="ro-RO"/>
        </w:rPr>
        <w:t>ii vor consta în emisiile de praf, la care se vor adăuga gazele de e</w:t>
      </w:r>
      <w:r w:rsidR="00CA2972" w:rsidRPr="001D62F8">
        <w:rPr>
          <w:szCs w:val="28"/>
          <w:lang w:val="ro-RO"/>
        </w:rPr>
        <w:t>ș</w:t>
      </w:r>
      <w:r w:rsidRPr="001D62F8">
        <w:rPr>
          <w:szCs w:val="28"/>
          <w:lang w:val="ro-RO"/>
        </w:rPr>
        <w:t>apament produse de motoarele utilajelor care vor transporta materialele de construc</w:t>
      </w:r>
      <w:r w:rsidR="00CA2972" w:rsidRPr="001D62F8">
        <w:rPr>
          <w:szCs w:val="28"/>
          <w:lang w:val="ro-RO"/>
        </w:rPr>
        <w:t>ț</w:t>
      </w:r>
      <w:r w:rsidRPr="001D62F8">
        <w:rPr>
          <w:szCs w:val="28"/>
          <w:lang w:val="ro-RO"/>
        </w:rPr>
        <w:t xml:space="preserve">ie precum </w:t>
      </w:r>
      <w:r w:rsidR="00CA2972" w:rsidRPr="001D62F8">
        <w:rPr>
          <w:szCs w:val="28"/>
          <w:lang w:val="ro-RO"/>
        </w:rPr>
        <w:t>ș</w:t>
      </w:r>
      <w:r w:rsidRPr="001D62F8">
        <w:rPr>
          <w:szCs w:val="28"/>
          <w:lang w:val="ro-RO"/>
        </w:rPr>
        <w:t xml:space="preserve">i de utilajele necesare </w:t>
      </w:r>
      <w:r w:rsidRPr="00C45E3D">
        <w:rPr>
          <w:szCs w:val="28"/>
          <w:lang w:val="ro-RO"/>
        </w:rPr>
        <w:t xml:space="preserve">pentru executarea săpăturilor </w:t>
      </w:r>
      <w:r w:rsidR="00CA2972" w:rsidRPr="00C45E3D">
        <w:rPr>
          <w:szCs w:val="28"/>
          <w:lang w:val="ro-RO"/>
        </w:rPr>
        <w:t>ș</w:t>
      </w:r>
      <w:r w:rsidRPr="00C45E3D">
        <w:rPr>
          <w:szCs w:val="28"/>
          <w:lang w:val="ro-RO"/>
        </w:rPr>
        <w:t xml:space="preserve">i ridicare de materiale. </w:t>
      </w:r>
      <w:r w:rsidR="00CA1DF6" w:rsidRPr="00C45E3D">
        <w:rPr>
          <w:szCs w:val="28"/>
          <w:lang w:val="ro-RO"/>
        </w:rPr>
        <w:t xml:space="preserve">Emisiile vor fi de durată scurtă </w:t>
      </w:r>
      <w:r w:rsidR="00CA2972" w:rsidRPr="00C45E3D">
        <w:rPr>
          <w:szCs w:val="28"/>
          <w:lang w:val="ro-RO"/>
        </w:rPr>
        <w:t>ș</w:t>
      </w:r>
      <w:r w:rsidR="00CA1DF6" w:rsidRPr="00C45E3D">
        <w:rPr>
          <w:szCs w:val="28"/>
          <w:lang w:val="ro-RO"/>
        </w:rPr>
        <w:t>i nu sunt necesare instala</w:t>
      </w:r>
      <w:r w:rsidR="00CA2972" w:rsidRPr="00C45E3D">
        <w:rPr>
          <w:szCs w:val="28"/>
          <w:lang w:val="ro-RO"/>
        </w:rPr>
        <w:t>ț</w:t>
      </w:r>
      <w:r w:rsidR="00CA1DF6" w:rsidRPr="00C45E3D">
        <w:rPr>
          <w:szCs w:val="28"/>
          <w:lang w:val="ro-RO"/>
        </w:rPr>
        <w:t xml:space="preserve">ii </w:t>
      </w:r>
      <w:r w:rsidR="00B8199B" w:rsidRPr="00C45E3D">
        <w:rPr>
          <w:szCs w:val="28"/>
          <w:lang w:val="ro-RO"/>
        </w:rPr>
        <w:t xml:space="preserve">speciale </w:t>
      </w:r>
      <w:r w:rsidR="00CA1DF6" w:rsidRPr="00C45E3D">
        <w:rPr>
          <w:szCs w:val="28"/>
          <w:lang w:val="ro-RO"/>
        </w:rPr>
        <w:t>pentru re</w:t>
      </w:r>
      <w:r w:rsidR="00CA2972" w:rsidRPr="00C45E3D">
        <w:rPr>
          <w:szCs w:val="28"/>
          <w:lang w:val="ro-RO"/>
        </w:rPr>
        <w:t>ț</w:t>
      </w:r>
      <w:r w:rsidR="00CA1DF6" w:rsidRPr="00C45E3D">
        <w:rPr>
          <w:szCs w:val="28"/>
          <w:lang w:val="ro-RO"/>
        </w:rPr>
        <w:t>inerea acestora.</w:t>
      </w:r>
    </w:p>
    <w:p w:rsidR="00F7693C" w:rsidRPr="00C45E3D" w:rsidRDefault="0088661A" w:rsidP="00D53CBF">
      <w:pPr>
        <w:pStyle w:val="ListParagraph"/>
        <w:numPr>
          <w:ilvl w:val="1"/>
          <w:numId w:val="13"/>
        </w:numPr>
        <w:spacing w:before="240" w:after="120"/>
        <w:ind w:left="993" w:hanging="426"/>
        <w:rPr>
          <w:i/>
          <w:szCs w:val="28"/>
          <w:lang w:val="ro-RO"/>
        </w:rPr>
      </w:pPr>
      <w:r w:rsidRPr="00C45E3D">
        <w:rPr>
          <w:i/>
          <w:szCs w:val="28"/>
          <w:lang w:val="ro-RO"/>
        </w:rPr>
        <w:t>D</w:t>
      </w:r>
      <w:r w:rsidR="00F7693C" w:rsidRPr="00C45E3D">
        <w:rPr>
          <w:i/>
          <w:szCs w:val="28"/>
          <w:lang w:val="ro-RO"/>
        </w:rPr>
        <w:t xml:space="preserve">otări </w:t>
      </w:r>
      <w:r w:rsidR="00CA2972" w:rsidRPr="00C45E3D">
        <w:rPr>
          <w:i/>
          <w:szCs w:val="28"/>
          <w:lang w:val="ro-RO"/>
        </w:rPr>
        <w:t>ș</w:t>
      </w:r>
      <w:r w:rsidR="00F7693C" w:rsidRPr="00C45E3D">
        <w:rPr>
          <w:i/>
          <w:szCs w:val="28"/>
          <w:lang w:val="ro-RO"/>
        </w:rPr>
        <w:t>i măsuri prevăzute pentru controlul emisiilor de poluan</w:t>
      </w:r>
      <w:r w:rsidR="00CA2972" w:rsidRPr="00C45E3D">
        <w:rPr>
          <w:i/>
          <w:szCs w:val="28"/>
          <w:lang w:val="ro-RO"/>
        </w:rPr>
        <w:t>ț</w:t>
      </w:r>
      <w:r w:rsidR="00F7693C" w:rsidRPr="00C45E3D">
        <w:rPr>
          <w:i/>
          <w:szCs w:val="28"/>
          <w:lang w:val="ro-RO"/>
        </w:rPr>
        <w:t>i în mediu</w:t>
      </w:r>
    </w:p>
    <w:p w:rsidR="00F7693C" w:rsidRPr="00C45E3D" w:rsidRDefault="00F7693C" w:rsidP="0088661A">
      <w:pPr>
        <w:spacing w:after="120"/>
        <w:ind w:firstLine="720"/>
        <w:jc w:val="both"/>
        <w:rPr>
          <w:szCs w:val="28"/>
          <w:lang w:val="ro-RO"/>
        </w:rPr>
      </w:pPr>
      <w:r w:rsidRPr="00C45E3D">
        <w:rPr>
          <w:szCs w:val="28"/>
          <w:lang w:val="ro-RO"/>
        </w:rPr>
        <w:t>Pentru o emisie cât mai redusă de poluan</w:t>
      </w:r>
      <w:r w:rsidR="00CA2972" w:rsidRPr="00C45E3D">
        <w:rPr>
          <w:szCs w:val="28"/>
          <w:lang w:val="ro-RO"/>
        </w:rPr>
        <w:t>ț</w:t>
      </w:r>
      <w:r w:rsidRPr="00C45E3D">
        <w:rPr>
          <w:szCs w:val="28"/>
          <w:lang w:val="ro-RO"/>
        </w:rPr>
        <w:t>i în mediu se vor folosi, pe toată durata de implementare a proiectului, utilaje/echipamente cu verificările tehnice la zi.</w:t>
      </w:r>
    </w:p>
    <w:p w:rsidR="00F7693C" w:rsidRPr="00C45E3D" w:rsidRDefault="00D41B6F" w:rsidP="00D53CBF">
      <w:pPr>
        <w:pStyle w:val="ListParagraph"/>
        <w:numPr>
          <w:ilvl w:val="0"/>
          <w:numId w:val="9"/>
        </w:numPr>
        <w:spacing w:before="360" w:after="240"/>
        <w:ind w:left="1644" w:right="142"/>
        <w:contextualSpacing w:val="0"/>
        <w:rPr>
          <w:b/>
          <w:sz w:val="32"/>
          <w:szCs w:val="32"/>
          <w:lang w:val="ro-RO"/>
        </w:rPr>
      </w:pPr>
      <w:r w:rsidRPr="00C45E3D">
        <w:rPr>
          <w:b/>
          <w:sz w:val="32"/>
          <w:szCs w:val="32"/>
          <w:lang w:val="ro-RO"/>
        </w:rPr>
        <w:lastRenderedPageBreak/>
        <w:t>LUCRĂRI DE REFACERE A AMPLASAMENTULUI</w:t>
      </w:r>
      <w:r w:rsidR="0088661A" w:rsidRPr="00C45E3D">
        <w:rPr>
          <w:b/>
          <w:sz w:val="32"/>
          <w:szCs w:val="32"/>
          <w:lang w:val="ro-RO"/>
        </w:rPr>
        <w:t xml:space="preserve"> LA </w:t>
      </w:r>
      <w:r w:rsidRPr="00C45E3D">
        <w:rPr>
          <w:b/>
          <w:sz w:val="32"/>
          <w:szCs w:val="32"/>
          <w:lang w:val="ro-RO"/>
        </w:rPr>
        <w:t>FINALIZAREA INVESTI</w:t>
      </w:r>
      <w:r w:rsidR="00CA2972" w:rsidRPr="00C45E3D">
        <w:rPr>
          <w:b/>
          <w:sz w:val="32"/>
          <w:szCs w:val="32"/>
          <w:lang w:val="ro-RO"/>
        </w:rPr>
        <w:t>Ț</w:t>
      </w:r>
      <w:r w:rsidRPr="00C45E3D">
        <w:rPr>
          <w:b/>
          <w:sz w:val="32"/>
          <w:szCs w:val="32"/>
          <w:lang w:val="ro-RO"/>
        </w:rPr>
        <w:t xml:space="preserve">IEI, ÎN CAZ DE ACCIDENTE </w:t>
      </w:r>
      <w:r w:rsidR="00CA2972" w:rsidRPr="00C45E3D">
        <w:rPr>
          <w:b/>
          <w:sz w:val="32"/>
          <w:szCs w:val="32"/>
          <w:lang w:val="ro-RO"/>
        </w:rPr>
        <w:t>Ș</w:t>
      </w:r>
      <w:r w:rsidR="0088661A" w:rsidRPr="00C45E3D">
        <w:rPr>
          <w:b/>
          <w:sz w:val="32"/>
          <w:szCs w:val="32"/>
          <w:lang w:val="ro-RO"/>
        </w:rPr>
        <w:t xml:space="preserve">I/SAU </w:t>
      </w:r>
      <w:r w:rsidRPr="00C45E3D">
        <w:rPr>
          <w:b/>
          <w:sz w:val="32"/>
          <w:szCs w:val="32"/>
          <w:lang w:val="ro-RO"/>
        </w:rPr>
        <w:t>LA ÎNCETAREA ACTIVITĂ</w:t>
      </w:r>
      <w:r w:rsidR="00CA2972" w:rsidRPr="00C45E3D">
        <w:rPr>
          <w:b/>
          <w:sz w:val="32"/>
          <w:szCs w:val="32"/>
          <w:lang w:val="ro-RO"/>
        </w:rPr>
        <w:t>Ț</w:t>
      </w:r>
      <w:r w:rsidR="0088661A" w:rsidRPr="00C45E3D">
        <w:rPr>
          <w:b/>
          <w:sz w:val="32"/>
          <w:szCs w:val="32"/>
          <w:lang w:val="ro-RO"/>
        </w:rPr>
        <w:t xml:space="preserve">II, ÎN MĂSURA ÎN CARE </w:t>
      </w:r>
      <w:r w:rsidRPr="00C45E3D">
        <w:rPr>
          <w:b/>
          <w:sz w:val="32"/>
          <w:szCs w:val="32"/>
          <w:lang w:val="ro-RO"/>
        </w:rPr>
        <w:t>ACESTE INFORMA</w:t>
      </w:r>
      <w:r w:rsidR="00CA2972" w:rsidRPr="00C45E3D">
        <w:rPr>
          <w:b/>
          <w:sz w:val="32"/>
          <w:szCs w:val="32"/>
          <w:lang w:val="ro-RO"/>
        </w:rPr>
        <w:t>Ț</w:t>
      </w:r>
      <w:r w:rsidRPr="00C45E3D">
        <w:rPr>
          <w:b/>
          <w:sz w:val="32"/>
          <w:szCs w:val="32"/>
          <w:lang w:val="ro-RO"/>
        </w:rPr>
        <w:t>II SUNT DISPONIBILE</w:t>
      </w:r>
    </w:p>
    <w:p w:rsidR="00D41B6F" w:rsidRPr="00C45E3D" w:rsidRDefault="0088661A" w:rsidP="00D53CBF">
      <w:pPr>
        <w:pStyle w:val="ListParagraph"/>
        <w:numPr>
          <w:ilvl w:val="1"/>
          <w:numId w:val="14"/>
        </w:numPr>
        <w:spacing w:before="240" w:after="120"/>
        <w:ind w:left="993" w:hanging="426"/>
        <w:rPr>
          <w:i/>
          <w:szCs w:val="28"/>
          <w:lang w:val="ro-RO"/>
        </w:rPr>
      </w:pPr>
      <w:r w:rsidRPr="00C45E3D">
        <w:rPr>
          <w:i/>
          <w:szCs w:val="28"/>
          <w:lang w:val="ro-RO"/>
        </w:rPr>
        <w:t>L</w:t>
      </w:r>
      <w:r w:rsidR="00D41B6F" w:rsidRPr="00C45E3D">
        <w:rPr>
          <w:i/>
          <w:szCs w:val="28"/>
          <w:lang w:val="ro-RO"/>
        </w:rPr>
        <w:t>ucrările propuse pentru refacerea amplasamentului la finalizarea investi</w:t>
      </w:r>
      <w:r w:rsidR="00CA2972" w:rsidRPr="00C45E3D">
        <w:rPr>
          <w:i/>
          <w:szCs w:val="28"/>
          <w:lang w:val="ro-RO"/>
        </w:rPr>
        <w:t>ț</w:t>
      </w:r>
      <w:r w:rsidR="00D41B6F" w:rsidRPr="00C45E3D">
        <w:rPr>
          <w:i/>
          <w:szCs w:val="28"/>
          <w:lang w:val="ro-RO"/>
        </w:rPr>
        <w:t xml:space="preserve">iei, în caz de accidente </w:t>
      </w:r>
      <w:r w:rsidR="00CA2972" w:rsidRPr="00C45E3D">
        <w:rPr>
          <w:i/>
          <w:szCs w:val="28"/>
          <w:lang w:val="ro-RO"/>
        </w:rPr>
        <w:t>ș</w:t>
      </w:r>
      <w:r w:rsidR="009D3B96" w:rsidRPr="00C45E3D">
        <w:rPr>
          <w:i/>
          <w:szCs w:val="28"/>
          <w:lang w:val="ro-RO"/>
        </w:rPr>
        <w:t>i/sau la încetarea activită</w:t>
      </w:r>
      <w:r w:rsidR="00CA2972" w:rsidRPr="00C45E3D">
        <w:rPr>
          <w:i/>
          <w:szCs w:val="28"/>
          <w:lang w:val="ro-RO"/>
        </w:rPr>
        <w:t>ț</w:t>
      </w:r>
      <w:r w:rsidR="009D3B96" w:rsidRPr="00C45E3D">
        <w:rPr>
          <w:i/>
          <w:szCs w:val="28"/>
          <w:lang w:val="ro-RO"/>
        </w:rPr>
        <w:t>ii</w:t>
      </w:r>
    </w:p>
    <w:p w:rsidR="00D41B6F" w:rsidRPr="00C45E3D" w:rsidRDefault="00D41B6F" w:rsidP="0088661A">
      <w:pPr>
        <w:spacing w:after="120"/>
        <w:ind w:firstLine="720"/>
        <w:jc w:val="both"/>
        <w:rPr>
          <w:szCs w:val="28"/>
          <w:lang w:val="ro-RO"/>
        </w:rPr>
      </w:pPr>
      <w:r w:rsidRPr="00C45E3D">
        <w:rPr>
          <w:szCs w:val="28"/>
          <w:lang w:val="ro-RO"/>
        </w:rPr>
        <w:t>La finalizarea investi</w:t>
      </w:r>
      <w:r w:rsidR="00CA2972" w:rsidRPr="00C45E3D">
        <w:rPr>
          <w:szCs w:val="28"/>
          <w:lang w:val="ro-RO"/>
        </w:rPr>
        <w:t>ț</w:t>
      </w:r>
      <w:r w:rsidRPr="00C45E3D">
        <w:rPr>
          <w:szCs w:val="28"/>
          <w:lang w:val="ro-RO"/>
        </w:rPr>
        <w:t xml:space="preserve">iei se vor întreprinde următoarele lucrări: </w:t>
      </w:r>
    </w:p>
    <w:p w:rsidR="00D41B6F" w:rsidRPr="00C45E3D" w:rsidRDefault="00D41B6F" w:rsidP="00D53CBF">
      <w:pPr>
        <w:pStyle w:val="ListParagraph"/>
        <w:numPr>
          <w:ilvl w:val="0"/>
          <w:numId w:val="4"/>
        </w:numPr>
        <w:jc w:val="both"/>
        <w:rPr>
          <w:szCs w:val="28"/>
          <w:lang w:val="ro-RO"/>
        </w:rPr>
      </w:pPr>
      <w:r w:rsidRPr="00C45E3D">
        <w:rPr>
          <w:szCs w:val="28"/>
          <w:lang w:val="ro-RO"/>
        </w:rPr>
        <w:t xml:space="preserve">îndepărtarea tuturor utilajelor folosite, precum </w:t>
      </w:r>
      <w:r w:rsidR="00CA2972" w:rsidRPr="00C45E3D">
        <w:rPr>
          <w:szCs w:val="28"/>
          <w:lang w:val="ro-RO"/>
        </w:rPr>
        <w:t>ș</w:t>
      </w:r>
      <w:r w:rsidRPr="00C45E3D">
        <w:rPr>
          <w:szCs w:val="28"/>
          <w:lang w:val="ro-RO"/>
        </w:rPr>
        <w:t xml:space="preserve">i a materialelor neutilizate; </w:t>
      </w:r>
    </w:p>
    <w:p w:rsidR="00D41B6F" w:rsidRPr="00C45E3D" w:rsidRDefault="00D41B6F" w:rsidP="00D53CBF">
      <w:pPr>
        <w:pStyle w:val="ListParagraph"/>
        <w:numPr>
          <w:ilvl w:val="0"/>
          <w:numId w:val="4"/>
        </w:numPr>
        <w:jc w:val="both"/>
        <w:rPr>
          <w:szCs w:val="28"/>
          <w:lang w:val="ro-RO"/>
        </w:rPr>
      </w:pPr>
      <w:r w:rsidRPr="00C45E3D">
        <w:rPr>
          <w:szCs w:val="28"/>
          <w:lang w:val="ro-RO"/>
        </w:rPr>
        <w:t>transportul de</w:t>
      </w:r>
      <w:r w:rsidR="00CA2972" w:rsidRPr="00C45E3D">
        <w:rPr>
          <w:szCs w:val="28"/>
          <w:lang w:val="ro-RO"/>
        </w:rPr>
        <w:t>ș</w:t>
      </w:r>
      <w:r w:rsidRPr="00C45E3D">
        <w:rPr>
          <w:szCs w:val="28"/>
          <w:lang w:val="ro-RO"/>
        </w:rPr>
        <w:t>eurilor conform cerin</w:t>
      </w:r>
      <w:r w:rsidR="00CA2972" w:rsidRPr="00C45E3D">
        <w:rPr>
          <w:szCs w:val="28"/>
          <w:lang w:val="ro-RO"/>
        </w:rPr>
        <w:t>ț</w:t>
      </w:r>
      <w:r w:rsidRPr="00C45E3D">
        <w:rPr>
          <w:szCs w:val="28"/>
          <w:lang w:val="ro-RO"/>
        </w:rPr>
        <w:t>elor gestionării de</w:t>
      </w:r>
      <w:r w:rsidR="00CA2972" w:rsidRPr="00C45E3D">
        <w:rPr>
          <w:szCs w:val="28"/>
          <w:lang w:val="ro-RO"/>
        </w:rPr>
        <w:t>ș</w:t>
      </w:r>
      <w:r w:rsidRPr="00C45E3D">
        <w:rPr>
          <w:szCs w:val="28"/>
          <w:lang w:val="ro-RO"/>
        </w:rPr>
        <w:t xml:space="preserve">eurilor; </w:t>
      </w:r>
    </w:p>
    <w:p w:rsidR="00D41B6F" w:rsidRPr="00C45E3D" w:rsidRDefault="00D41B6F" w:rsidP="00D53CBF">
      <w:pPr>
        <w:pStyle w:val="ListParagraph"/>
        <w:numPr>
          <w:ilvl w:val="0"/>
          <w:numId w:val="4"/>
        </w:numPr>
        <w:spacing w:after="120"/>
        <w:ind w:left="924" w:hanging="357"/>
        <w:jc w:val="both"/>
        <w:rPr>
          <w:szCs w:val="28"/>
          <w:lang w:val="ro-RO"/>
        </w:rPr>
      </w:pPr>
      <w:r w:rsidRPr="00C45E3D">
        <w:rPr>
          <w:szCs w:val="28"/>
          <w:lang w:val="ro-RO"/>
        </w:rPr>
        <w:t>de</w:t>
      </w:r>
      <w:r w:rsidR="00CA2972" w:rsidRPr="00C45E3D">
        <w:rPr>
          <w:szCs w:val="28"/>
          <w:lang w:val="ro-RO"/>
        </w:rPr>
        <w:t>ș</w:t>
      </w:r>
      <w:r w:rsidRPr="00C45E3D">
        <w:rPr>
          <w:szCs w:val="28"/>
          <w:lang w:val="ro-RO"/>
        </w:rPr>
        <w:t>eurile valorificabile: conform cerin</w:t>
      </w:r>
      <w:r w:rsidR="00CA2972" w:rsidRPr="00C45E3D">
        <w:rPr>
          <w:szCs w:val="28"/>
          <w:lang w:val="ro-RO"/>
        </w:rPr>
        <w:t>ț</w:t>
      </w:r>
      <w:r w:rsidRPr="00C45E3D">
        <w:rPr>
          <w:szCs w:val="28"/>
          <w:lang w:val="ro-RO"/>
        </w:rPr>
        <w:t>elor gestionării de</w:t>
      </w:r>
      <w:r w:rsidR="00CA2972" w:rsidRPr="00C45E3D">
        <w:rPr>
          <w:szCs w:val="28"/>
          <w:lang w:val="ro-RO"/>
        </w:rPr>
        <w:t>ș</w:t>
      </w:r>
      <w:r w:rsidRPr="00C45E3D">
        <w:rPr>
          <w:szCs w:val="28"/>
          <w:lang w:val="ro-RO"/>
        </w:rPr>
        <w:t xml:space="preserve">eurilor. </w:t>
      </w:r>
    </w:p>
    <w:p w:rsidR="00F7693C" w:rsidRPr="00C45E3D" w:rsidRDefault="00D41B6F" w:rsidP="0088661A">
      <w:pPr>
        <w:spacing w:after="120"/>
        <w:ind w:firstLine="720"/>
        <w:jc w:val="both"/>
        <w:rPr>
          <w:szCs w:val="28"/>
          <w:lang w:val="ro-RO"/>
        </w:rPr>
      </w:pPr>
      <w:r w:rsidRPr="00C45E3D">
        <w:rPr>
          <w:szCs w:val="28"/>
          <w:lang w:val="ro-RO"/>
        </w:rPr>
        <w:t>La încetarea activită</w:t>
      </w:r>
      <w:r w:rsidR="00CA2972" w:rsidRPr="00C45E3D">
        <w:rPr>
          <w:szCs w:val="28"/>
          <w:lang w:val="ro-RO"/>
        </w:rPr>
        <w:t>ț</w:t>
      </w:r>
      <w:r w:rsidRPr="00C45E3D">
        <w:rPr>
          <w:szCs w:val="28"/>
          <w:lang w:val="ro-RO"/>
        </w:rPr>
        <w:t>ii în cadrul amplasamentului, se vor face deconectările de la re</w:t>
      </w:r>
      <w:r w:rsidR="00CA2972" w:rsidRPr="00C45E3D">
        <w:rPr>
          <w:szCs w:val="28"/>
          <w:lang w:val="ro-RO"/>
        </w:rPr>
        <w:t>ț</w:t>
      </w:r>
      <w:r w:rsidRPr="00C45E3D">
        <w:rPr>
          <w:szCs w:val="28"/>
          <w:lang w:val="ro-RO"/>
        </w:rPr>
        <w:t>eaua electric</w:t>
      </w:r>
      <w:r w:rsidR="0088661A" w:rsidRPr="00C45E3D">
        <w:rPr>
          <w:szCs w:val="28"/>
          <w:lang w:val="ro-RO"/>
        </w:rPr>
        <w:t>ă</w:t>
      </w:r>
      <w:r w:rsidRPr="00C45E3D">
        <w:rPr>
          <w:szCs w:val="28"/>
          <w:lang w:val="ro-RO"/>
        </w:rPr>
        <w:t xml:space="preserve"> existent</w:t>
      </w:r>
      <w:r w:rsidR="0088661A" w:rsidRPr="00C45E3D">
        <w:rPr>
          <w:szCs w:val="28"/>
          <w:lang w:val="ro-RO"/>
        </w:rPr>
        <w:t>ă</w:t>
      </w:r>
      <w:r w:rsidRPr="00C45E3D">
        <w:rPr>
          <w:szCs w:val="28"/>
          <w:lang w:val="ro-RO"/>
        </w:rPr>
        <w:t xml:space="preserve"> care </w:t>
      </w:r>
      <w:r w:rsidR="00742DDA" w:rsidRPr="00C45E3D">
        <w:rPr>
          <w:szCs w:val="28"/>
          <w:lang w:val="ro-RO"/>
        </w:rPr>
        <w:t>alimentează</w:t>
      </w:r>
      <w:r w:rsidRPr="00C45E3D">
        <w:rPr>
          <w:szCs w:val="28"/>
          <w:lang w:val="ro-RO"/>
        </w:rPr>
        <w:t xml:space="preserve"> consumatorul; se va trece apoi la demontarea racordului electric, pentru a se elibera terenul.</w:t>
      </w:r>
    </w:p>
    <w:p w:rsidR="009D3B96" w:rsidRPr="00C45E3D" w:rsidRDefault="009D3B96" w:rsidP="00D53CBF">
      <w:pPr>
        <w:pStyle w:val="ListParagraph"/>
        <w:numPr>
          <w:ilvl w:val="1"/>
          <w:numId w:val="14"/>
        </w:numPr>
        <w:spacing w:before="240" w:after="120"/>
        <w:ind w:left="993" w:hanging="426"/>
        <w:rPr>
          <w:szCs w:val="28"/>
          <w:lang w:val="ro-RO"/>
        </w:rPr>
      </w:pPr>
      <w:r w:rsidRPr="00C45E3D">
        <w:rPr>
          <w:i/>
          <w:iCs/>
          <w:szCs w:val="28"/>
          <w:lang w:val="ro-RO"/>
        </w:rPr>
        <w:t xml:space="preserve">aspecte referitoare la prevenirea </w:t>
      </w:r>
      <w:r w:rsidR="00CA2972" w:rsidRPr="00C45E3D">
        <w:rPr>
          <w:i/>
          <w:iCs/>
          <w:szCs w:val="28"/>
          <w:lang w:val="ro-RO"/>
        </w:rPr>
        <w:t>ș</w:t>
      </w:r>
      <w:r w:rsidRPr="00C45E3D">
        <w:rPr>
          <w:i/>
          <w:iCs/>
          <w:szCs w:val="28"/>
          <w:lang w:val="ro-RO"/>
        </w:rPr>
        <w:t xml:space="preserve">i modul de răspuns pentru cazuri de poluări accidentale </w:t>
      </w:r>
    </w:p>
    <w:p w:rsidR="009D3B96" w:rsidRPr="00C45E3D" w:rsidRDefault="009D3B96" w:rsidP="0088661A">
      <w:pPr>
        <w:spacing w:after="120"/>
        <w:ind w:firstLine="720"/>
        <w:jc w:val="both"/>
        <w:rPr>
          <w:szCs w:val="28"/>
          <w:lang w:val="ro-RO"/>
        </w:rPr>
      </w:pPr>
      <w:r w:rsidRPr="00C45E3D">
        <w:rPr>
          <w:szCs w:val="28"/>
          <w:lang w:val="ro-RO"/>
        </w:rPr>
        <w:t xml:space="preserve">În perioada de </w:t>
      </w:r>
      <w:r w:rsidR="00742DDA" w:rsidRPr="00C45E3D">
        <w:rPr>
          <w:szCs w:val="28"/>
          <w:lang w:val="ro-RO"/>
        </w:rPr>
        <w:t>execu</w:t>
      </w:r>
      <w:r w:rsidR="00CA2972" w:rsidRPr="00C45E3D">
        <w:rPr>
          <w:szCs w:val="28"/>
          <w:lang w:val="ro-RO"/>
        </w:rPr>
        <w:t>ț</w:t>
      </w:r>
      <w:r w:rsidR="00742DDA" w:rsidRPr="00C45E3D">
        <w:rPr>
          <w:szCs w:val="28"/>
          <w:lang w:val="ro-RO"/>
        </w:rPr>
        <w:t>ie</w:t>
      </w:r>
      <w:r w:rsidRPr="00C45E3D">
        <w:rPr>
          <w:szCs w:val="28"/>
          <w:lang w:val="ro-RO"/>
        </w:rPr>
        <w:t xml:space="preserve">, </w:t>
      </w:r>
      <w:r w:rsidR="00CA2972" w:rsidRPr="00C45E3D">
        <w:rPr>
          <w:szCs w:val="28"/>
          <w:lang w:val="ro-RO"/>
        </w:rPr>
        <w:t>ș</w:t>
      </w:r>
      <w:r w:rsidRPr="00C45E3D">
        <w:rPr>
          <w:szCs w:val="28"/>
          <w:lang w:val="ro-RO"/>
        </w:rPr>
        <w:t xml:space="preserve">eful de </w:t>
      </w:r>
      <w:r w:rsidR="00CA2972" w:rsidRPr="00C45E3D">
        <w:rPr>
          <w:szCs w:val="28"/>
          <w:lang w:val="ro-RO"/>
        </w:rPr>
        <w:t>ș</w:t>
      </w:r>
      <w:r w:rsidRPr="00C45E3D">
        <w:rPr>
          <w:szCs w:val="28"/>
          <w:lang w:val="ro-RO"/>
        </w:rPr>
        <w:t>antier va fi instruit cu privire la modul de a ac</w:t>
      </w:r>
      <w:r w:rsidR="00CA2972" w:rsidRPr="00C45E3D">
        <w:rPr>
          <w:szCs w:val="28"/>
          <w:lang w:val="ro-RO"/>
        </w:rPr>
        <w:t>ț</w:t>
      </w:r>
      <w:r w:rsidRPr="00C45E3D">
        <w:rPr>
          <w:szCs w:val="28"/>
          <w:lang w:val="ro-RO"/>
        </w:rPr>
        <w:t xml:space="preserve">iona în cazul producerii unor accidente/avarii care pot provoca poluări. </w:t>
      </w:r>
    </w:p>
    <w:p w:rsidR="009D3B96" w:rsidRPr="00C45E3D" w:rsidRDefault="009D3B96" w:rsidP="00D53CBF">
      <w:pPr>
        <w:pStyle w:val="ListParagraph"/>
        <w:numPr>
          <w:ilvl w:val="1"/>
          <w:numId w:val="14"/>
        </w:numPr>
        <w:spacing w:before="240" w:after="120"/>
        <w:ind w:left="993" w:hanging="426"/>
        <w:rPr>
          <w:i/>
          <w:iCs/>
          <w:szCs w:val="28"/>
          <w:lang w:val="ro-RO"/>
        </w:rPr>
      </w:pPr>
      <w:r w:rsidRPr="00C45E3D">
        <w:rPr>
          <w:i/>
          <w:iCs/>
          <w:szCs w:val="28"/>
          <w:lang w:val="ro-RO"/>
        </w:rPr>
        <w:t>aspecte referitoare la închiderea/dezafectarea/demolarea instala</w:t>
      </w:r>
      <w:r w:rsidR="00CA2972" w:rsidRPr="00C45E3D">
        <w:rPr>
          <w:i/>
          <w:iCs/>
          <w:szCs w:val="28"/>
          <w:lang w:val="ro-RO"/>
        </w:rPr>
        <w:t>ț</w:t>
      </w:r>
      <w:r w:rsidRPr="00C45E3D">
        <w:rPr>
          <w:i/>
          <w:iCs/>
          <w:szCs w:val="28"/>
          <w:lang w:val="ro-RO"/>
        </w:rPr>
        <w:t>iei</w:t>
      </w:r>
    </w:p>
    <w:p w:rsidR="009D3B96" w:rsidRPr="00C45E3D" w:rsidRDefault="009D3B96" w:rsidP="0088661A">
      <w:pPr>
        <w:spacing w:after="120"/>
        <w:ind w:firstLine="720"/>
        <w:jc w:val="both"/>
        <w:rPr>
          <w:szCs w:val="28"/>
          <w:lang w:val="ro-RO"/>
        </w:rPr>
      </w:pPr>
      <w:r w:rsidRPr="00C45E3D">
        <w:rPr>
          <w:szCs w:val="28"/>
          <w:lang w:val="ro-RO"/>
        </w:rPr>
        <w:t>Obiectivul proiectat va intra în re</w:t>
      </w:r>
      <w:r w:rsidR="00CA2972" w:rsidRPr="00C45E3D">
        <w:rPr>
          <w:szCs w:val="28"/>
          <w:lang w:val="ro-RO"/>
        </w:rPr>
        <w:t>ț</w:t>
      </w:r>
      <w:r w:rsidRPr="00C45E3D">
        <w:rPr>
          <w:szCs w:val="28"/>
          <w:lang w:val="ro-RO"/>
        </w:rPr>
        <w:t>eaua turistică, astfel nu se ia în considerare demolarea construc</w:t>
      </w:r>
      <w:r w:rsidR="00CA2972" w:rsidRPr="00C45E3D">
        <w:rPr>
          <w:szCs w:val="28"/>
          <w:lang w:val="ro-RO"/>
        </w:rPr>
        <w:t>ț</w:t>
      </w:r>
      <w:r w:rsidRPr="00C45E3D">
        <w:rPr>
          <w:szCs w:val="28"/>
          <w:lang w:val="ro-RO"/>
        </w:rPr>
        <w:t>iei.</w:t>
      </w:r>
    </w:p>
    <w:p w:rsidR="00FF30A1" w:rsidRPr="00C45E3D" w:rsidRDefault="00FF30A1" w:rsidP="00D53CBF">
      <w:pPr>
        <w:pStyle w:val="ListParagraph"/>
        <w:numPr>
          <w:ilvl w:val="1"/>
          <w:numId w:val="14"/>
        </w:numPr>
        <w:spacing w:before="240" w:after="120"/>
        <w:ind w:left="993" w:hanging="426"/>
        <w:rPr>
          <w:i/>
          <w:szCs w:val="28"/>
          <w:lang w:val="ro-RO"/>
        </w:rPr>
      </w:pPr>
      <w:r w:rsidRPr="00C45E3D">
        <w:rPr>
          <w:i/>
          <w:szCs w:val="28"/>
          <w:lang w:val="ro-RO"/>
        </w:rPr>
        <w:t>modalită</w:t>
      </w:r>
      <w:r w:rsidR="00CA2972" w:rsidRPr="00C45E3D">
        <w:rPr>
          <w:i/>
          <w:szCs w:val="28"/>
          <w:lang w:val="ro-RO"/>
        </w:rPr>
        <w:t>ț</w:t>
      </w:r>
      <w:r w:rsidRPr="00C45E3D">
        <w:rPr>
          <w:i/>
          <w:szCs w:val="28"/>
          <w:lang w:val="ro-RO"/>
        </w:rPr>
        <w:t>i de refacere a stării ini</w:t>
      </w:r>
      <w:r w:rsidR="00CA2972" w:rsidRPr="00C45E3D">
        <w:rPr>
          <w:i/>
          <w:szCs w:val="28"/>
          <w:lang w:val="ro-RO"/>
        </w:rPr>
        <w:t>ț</w:t>
      </w:r>
      <w:r w:rsidRPr="00C45E3D">
        <w:rPr>
          <w:i/>
          <w:szCs w:val="28"/>
          <w:lang w:val="ro-RO"/>
        </w:rPr>
        <w:t>iale/reabilitare în vederea utilizării ulterioare a terenului</w:t>
      </w:r>
    </w:p>
    <w:p w:rsidR="00FF30A1" w:rsidRPr="00C45E3D" w:rsidRDefault="00C56315" w:rsidP="0088661A">
      <w:pPr>
        <w:spacing w:after="120"/>
        <w:ind w:firstLine="720"/>
        <w:jc w:val="both"/>
        <w:rPr>
          <w:szCs w:val="28"/>
          <w:lang w:val="ro-RO"/>
        </w:rPr>
      </w:pPr>
      <w:r w:rsidRPr="00C45E3D">
        <w:rPr>
          <w:szCs w:val="28"/>
          <w:lang w:val="ro-RO"/>
        </w:rPr>
        <w:t>Nu este cazul.</w:t>
      </w:r>
    </w:p>
    <w:p w:rsidR="0019772D" w:rsidRPr="00C45E3D" w:rsidRDefault="0019772D" w:rsidP="00D53CBF">
      <w:pPr>
        <w:pStyle w:val="ListParagraph"/>
        <w:numPr>
          <w:ilvl w:val="0"/>
          <w:numId w:val="9"/>
        </w:numPr>
        <w:spacing w:before="360" w:after="240"/>
        <w:ind w:left="1644" w:right="142"/>
        <w:contextualSpacing w:val="0"/>
        <w:rPr>
          <w:b/>
          <w:sz w:val="32"/>
          <w:szCs w:val="32"/>
          <w:lang w:val="ro-RO"/>
        </w:rPr>
      </w:pPr>
      <w:r w:rsidRPr="00C45E3D">
        <w:rPr>
          <w:b/>
          <w:sz w:val="32"/>
          <w:szCs w:val="32"/>
          <w:lang w:val="ro-RO"/>
        </w:rPr>
        <w:t>ANEXE - PIESE DESENATE</w:t>
      </w:r>
    </w:p>
    <w:p w:rsidR="0019772D" w:rsidRPr="00C45E3D" w:rsidRDefault="00580E7D" w:rsidP="00D53CBF">
      <w:pPr>
        <w:pStyle w:val="Default"/>
        <w:numPr>
          <w:ilvl w:val="0"/>
          <w:numId w:val="15"/>
        </w:numPr>
        <w:spacing w:before="240" w:after="120"/>
        <w:ind w:left="993" w:hanging="426"/>
        <w:rPr>
          <w:rFonts w:ascii="Arial Narrow" w:hAnsi="Arial Narrow"/>
          <w:i/>
          <w:sz w:val="28"/>
          <w:szCs w:val="28"/>
        </w:rPr>
      </w:pPr>
      <w:r w:rsidRPr="00C45E3D">
        <w:rPr>
          <w:rFonts w:ascii="Arial Narrow" w:hAnsi="Arial Narrow"/>
          <w:i/>
          <w:sz w:val="28"/>
          <w:szCs w:val="28"/>
        </w:rPr>
        <w:t>P</w:t>
      </w:r>
      <w:r w:rsidR="0019772D" w:rsidRPr="00C45E3D">
        <w:rPr>
          <w:rFonts w:ascii="Arial Narrow" w:hAnsi="Arial Narrow"/>
          <w:i/>
          <w:sz w:val="28"/>
          <w:szCs w:val="28"/>
        </w:rPr>
        <w:t xml:space="preserve">lanul de încadrare în zonă a obiectivului </w:t>
      </w:r>
      <w:r w:rsidR="00CA2972" w:rsidRPr="00C45E3D">
        <w:rPr>
          <w:rFonts w:ascii="Arial Narrow" w:hAnsi="Arial Narrow"/>
          <w:i/>
          <w:sz w:val="28"/>
          <w:szCs w:val="28"/>
        </w:rPr>
        <w:t>ș</w:t>
      </w:r>
      <w:r w:rsidR="0019772D" w:rsidRPr="00C45E3D">
        <w:rPr>
          <w:rFonts w:ascii="Arial Narrow" w:hAnsi="Arial Narrow"/>
          <w:i/>
          <w:sz w:val="28"/>
          <w:szCs w:val="28"/>
        </w:rPr>
        <w:t>i planul de situa</w:t>
      </w:r>
      <w:r w:rsidR="00CA2972" w:rsidRPr="00C45E3D">
        <w:rPr>
          <w:rFonts w:ascii="Arial Narrow" w:hAnsi="Arial Narrow"/>
          <w:i/>
          <w:sz w:val="28"/>
          <w:szCs w:val="28"/>
        </w:rPr>
        <w:t>ț</w:t>
      </w:r>
      <w:r w:rsidR="0019772D" w:rsidRPr="00C45E3D">
        <w:rPr>
          <w:rFonts w:ascii="Arial Narrow" w:hAnsi="Arial Narrow"/>
          <w:i/>
          <w:sz w:val="28"/>
          <w:szCs w:val="28"/>
        </w:rPr>
        <w:t>ie, cu modul de planificare a utilizării suprafe</w:t>
      </w:r>
      <w:r w:rsidR="00CA2972" w:rsidRPr="00C45E3D">
        <w:rPr>
          <w:rFonts w:ascii="Arial Narrow" w:hAnsi="Arial Narrow"/>
          <w:i/>
          <w:sz w:val="28"/>
          <w:szCs w:val="28"/>
        </w:rPr>
        <w:t>ț</w:t>
      </w:r>
      <w:r w:rsidR="0019772D" w:rsidRPr="00C45E3D">
        <w:rPr>
          <w:rFonts w:ascii="Arial Narrow" w:hAnsi="Arial Narrow"/>
          <w:i/>
          <w:sz w:val="28"/>
          <w:szCs w:val="28"/>
        </w:rPr>
        <w:t>elor; formele fizice ale proiectului (planuri, clădiri, alte structuri, materiale de construc</w:t>
      </w:r>
      <w:r w:rsidR="00CA2972" w:rsidRPr="00C45E3D">
        <w:rPr>
          <w:rFonts w:ascii="Arial Narrow" w:hAnsi="Arial Narrow"/>
          <w:i/>
          <w:sz w:val="28"/>
          <w:szCs w:val="28"/>
        </w:rPr>
        <w:t>ț</w:t>
      </w:r>
      <w:r w:rsidR="0019772D" w:rsidRPr="00C45E3D">
        <w:rPr>
          <w:rFonts w:ascii="Arial Narrow" w:hAnsi="Arial Narrow"/>
          <w:i/>
          <w:sz w:val="28"/>
          <w:szCs w:val="28"/>
        </w:rPr>
        <w:t xml:space="preserve">ie </w:t>
      </w:r>
      <w:r w:rsidR="00CA2972" w:rsidRPr="00C45E3D">
        <w:rPr>
          <w:rFonts w:ascii="Arial Narrow" w:hAnsi="Arial Narrow"/>
          <w:i/>
          <w:sz w:val="28"/>
          <w:szCs w:val="28"/>
        </w:rPr>
        <w:t>ș</w:t>
      </w:r>
      <w:r w:rsidR="0019772D" w:rsidRPr="00C45E3D">
        <w:rPr>
          <w:rFonts w:ascii="Arial Narrow" w:hAnsi="Arial Narrow"/>
          <w:i/>
          <w:sz w:val="28"/>
          <w:szCs w:val="28"/>
        </w:rPr>
        <w:t>i altele); plan</w:t>
      </w:r>
      <w:r w:rsidR="00CA2972" w:rsidRPr="00C45E3D">
        <w:rPr>
          <w:rFonts w:ascii="Arial Narrow" w:hAnsi="Arial Narrow"/>
          <w:i/>
          <w:sz w:val="28"/>
          <w:szCs w:val="28"/>
        </w:rPr>
        <w:t>ș</w:t>
      </w:r>
      <w:r w:rsidR="0019772D" w:rsidRPr="00C45E3D">
        <w:rPr>
          <w:rFonts w:ascii="Arial Narrow" w:hAnsi="Arial Narrow"/>
          <w:i/>
          <w:sz w:val="28"/>
          <w:szCs w:val="28"/>
        </w:rPr>
        <w:t>e reprezentând limitele amplasamentului proiectului, inclusiv orice suprafa</w:t>
      </w:r>
      <w:r w:rsidR="00CA2972" w:rsidRPr="00C45E3D">
        <w:rPr>
          <w:rFonts w:ascii="Arial Narrow" w:hAnsi="Arial Narrow"/>
          <w:i/>
          <w:sz w:val="28"/>
          <w:szCs w:val="28"/>
        </w:rPr>
        <w:t>ț</w:t>
      </w:r>
      <w:r w:rsidR="0019772D" w:rsidRPr="00C45E3D">
        <w:rPr>
          <w:rFonts w:ascii="Arial Narrow" w:hAnsi="Arial Narrow"/>
          <w:i/>
          <w:sz w:val="28"/>
          <w:szCs w:val="28"/>
        </w:rPr>
        <w:t>ă de teren solicitată pentru a fi folosită temporar (planuri de situa</w:t>
      </w:r>
      <w:r w:rsidR="00CA2972" w:rsidRPr="00C45E3D">
        <w:rPr>
          <w:rFonts w:ascii="Arial Narrow" w:hAnsi="Arial Narrow"/>
          <w:i/>
          <w:sz w:val="28"/>
          <w:szCs w:val="28"/>
        </w:rPr>
        <w:t>ț</w:t>
      </w:r>
      <w:r w:rsidR="0019772D" w:rsidRPr="00C45E3D">
        <w:rPr>
          <w:rFonts w:ascii="Arial Narrow" w:hAnsi="Arial Narrow"/>
          <w:i/>
          <w:sz w:val="28"/>
          <w:szCs w:val="28"/>
        </w:rPr>
        <w:t xml:space="preserve">ie </w:t>
      </w:r>
      <w:r w:rsidR="00CA2972" w:rsidRPr="00C45E3D">
        <w:rPr>
          <w:rFonts w:ascii="Arial Narrow" w:hAnsi="Arial Narrow"/>
          <w:i/>
          <w:sz w:val="28"/>
          <w:szCs w:val="28"/>
        </w:rPr>
        <w:t>ș</w:t>
      </w:r>
      <w:r w:rsidR="0019772D" w:rsidRPr="00C45E3D">
        <w:rPr>
          <w:rFonts w:ascii="Arial Narrow" w:hAnsi="Arial Narrow"/>
          <w:i/>
          <w:sz w:val="28"/>
          <w:szCs w:val="28"/>
        </w:rPr>
        <w:t xml:space="preserve">i amplasamente); </w:t>
      </w:r>
    </w:p>
    <w:p w:rsidR="00F23FC4" w:rsidRPr="00C45E3D" w:rsidRDefault="00F23FC4" w:rsidP="00D5080A">
      <w:pPr>
        <w:spacing w:after="120"/>
        <w:ind w:firstLine="720"/>
        <w:jc w:val="both"/>
        <w:rPr>
          <w:szCs w:val="28"/>
          <w:lang w:val="ro-RO"/>
        </w:rPr>
      </w:pPr>
      <w:r w:rsidRPr="00C45E3D">
        <w:rPr>
          <w:szCs w:val="28"/>
          <w:lang w:val="ro-RO"/>
        </w:rPr>
        <w:t>L</w:t>
      </w:r>
      <w:r w:rsidR="0019772D" w:rsidRPr="00C45E3D">
        <w:rPr>
          <w:szCs w:val="28"/>
          <w:lang w:val="ro-RO"/>
        </w:rPr>
        <w:t>a documenta</w:t>
      </w:r>
      <w:r w:rsidR="00CA2972" w:rsidRPr="00C45E3D">
        <w:rPr>
          <w:szCs w:val="28"/>
          <w:lang w:val="ro-RO"/>
        </w:rPr>
        <w:t>ț</w:t>
      </w:r>
      <w:r w:rsidR="0019772D" w:rsidRPr="00C45E3D">
        <w:rPr>
          <w:szCs w:val="28"/>
          <w:lang w:val="ro-RO"/>
        </w:rPr>
        <w:t>ie</w:t>
      </w:r>
      <w:r w:rsidRPr="00C45E3D">
        <w:rPr>
          <w:szCs w:val="28"/>
          <w:lang w:val="ro-RO"/>
        </w:rPr>
        <w:t xml:space="preserve"> se anexează:</w:t>
      </w:r>
    </w:p>
    <w:p w:rsidR="00F23FC4" w:rsidRPr="00C45E3D" w:rsidRDefault="00F23FC4" w:rsidP="00580E7D">
      <w:pPr>
        <w:spacing w:after="120"/>
        <w:ind w:firstLine="720"/>
        <w:jc w:val="both"/>
        <w:rPr>
          <w:szCs w:val="28"/>
          <w:lang w:val="ro-RO"/>
        </w:rPr>
      </w:pPr>
      <w:r w:rsidRPr="00C45E3D">
        <w:rPr>
          <w:szCs w:val="28"/>
          <w:lang w:val="ro-RO"/>
        </w:rPr>
        <w:t>A01 – Plan de încadrare în teritoriu</w:t>
      </w:r>
    </w:p>
    <w:p w:rsidR="00F23FC4" w:rsidRPr="00C45E3D" w:rsidRDefault="00F23FC4" w:rsidP="00580E7D">
      <w:pPr>
        <w:spacing w:after="120"/>
        <w:ind w:firstLine="720"/>
        <w:jc w:val="both"/>
        <w:rPr>
          <w:szCs w:val="28"/>
          <w:lang w:val="ro-RO"/>
        </w:rPr>
      </w:pPr>
      <w:r w:rsidRPr="00C45E3D">
        <w:rPr>
          <w:szCs w:val="28"/>
          <w:lang w:val="ro-RO"/>
        </w:rPr>
        <w:t>A02 – Plan de situa</w:t>
      </w:r>
      <w:r w:rsidR="00CA2972" w:rsidRPr="00C45E3D">
        <w:rPr>
          <w:szCs w:val="28"/>
          <w:lang w:val="ro-RO"/>
        </w:rPr>
        <w:t>ț</w:t>
      </w:r>
      <w:r w:rsidRPr="00C45E3D">
        <w:rPr>
          <w:szCs w:val="28"/>
          <w:lang w:val="ro-RO"/>
        </w:rPr>
        <w:t>ie</w:t>
      </w:r>
    </w:p>
    <w:p w:rsidR="00F23FC4" w:rsidRPr="00C45E3D" w:rsidRDefault="00F23FC4" w:rsidP="00580E7D">
      <w:pPr>
        <w:spacing w:after="120"/>
        <w:ind w:firstLine="720"/>
        <w:jc w:val="both"/>
        <w:rPr>
          <w:szCs w:val="28"/>
          <w:lang w:val="ro-RO"/>
        </w:rPr>
      </w:pPr>
      <w:r w:rsidRPr="00C45E3D">
        <w:rPr>
          <w:szCs w:val="28"/>
          <w:lang w:val="ro-RO"/>
        </w:rPr>
        <w:t xml:space="preserve">A03 – Plan parter – </w:t>
      </w:r>
      <w:r w:rsidR="0077276D" w:rsidRPr="00C45E3D">
        <w:rPr>
          <w:szCs w:val="28"/>
          <w:lang w:val="ro-RO"/>
        </w:rPr>
        <w:t>hotel</w:t>
      </w:r>
    </w:p>
    <w:p w:rsidR="009D3B96" w:rsidRPr="00C45E3D" w:rsidRDefault="0053457F" w:rsidP="00D53CBF">
      <w:pPr>
        <w:pStyle w:val="ListParagraph"/>
        <w:numPr>
          <w:ilvl w:val="0"/>
          <w:numId w:val="9"/>
        </w:numPr>
        <w:spacing w:before="360" w:after="240"/>
        <w:ind w:left="1644" w:right="142"/>
        <w:contextualSpacing w:val="0"/>
        <w:rPr>
          <w:b/>
          <w:sz w:val="32"/>
          <w:szCs w:val="32"/>
          <w:lang w:val="ro-RO"/>
        </w:rPr>
      </w:pPr>
      <w:r w:rsidRPr="00C45E3D">
        <w:rPr>
          <w:b/>
          <w:sz w:val="32"/>
          <w:szCs w:val="32"/>
          <w:lang w:val="ro-RO"/>
        </w:rPr>
        <w:lastRenderedPageBreak/>
        <w:t>PENTRU PROIECTELE CARE INTRĂ SUB INCIDEN</w:t>
      </w:r>
      <w:r w:rsidR="00CA2972" w:rsidRPr="00C45E3D">
        <w:rPr>
          <w:b/>
          <w:sz w:val="32"/>
          <w:szCs w:val="32"/>
          <w:lang w:val="ro-RO"/>
        </w:rPr>
        <w:t>Ț</w:t>
      </w:r>
      <w:r w:rsidRPr="00C45E3D">
        <w:rPr>
          <w:b/>
          <w:sz w:val="32"/>
          <w:szCs w:val="32"/>
          <w:lang w:val="ro-RO"/>
        </w:rPr>
        <w:t>A PREVEDERILOR ART. 28 DIN ORDONAN</w:t>
      </w:r>
      <w:r w:rsidR="00CA2972" w:rsidRPr="00C45E3D">
        <w:rPr>
          <w:b/>
          <w:sz w:val="32"/>
          <w:szCs w:val="32"/>
          <w:lang w:val="ro-RO"/>
        </w:rPr>
        <w:t>Ț</w:t>
      </w:r>
      <w:r w:rsidRPr="00C45E3D">
        <w:rPr>
          <w:b/>
          <w:sz w:val="32"/>
          <w:szCs w:val="32"/>
          <w:lang w:val="ro-RO"/>
        </w:rPr>
        <w:t>A DE URGEN</w:t>
      </w:r>
      <w:r w:rsidR="00CA2972" w:rsidRPr="00C45E3D">
        <w:rPr>
          <w:b/>
          <w:sz w:val="32"/>
          <w:szCs w:val="32"/>
          <w:lang w:val="ro-RO"/>
        </w:rPr>
        <w:t>Ț</w:t>
      </w:r>
      <w:r w:rsidRPr="00C45E3D">
        <w:rPr>
          <w:b/>
          <w:sz w:val="32"/>
          <w:szCs w:val="32"/>
          <w:lang w:val="ro-RO"/>
        </w:rPr>
        <w:t xml:space="preserve">Ă A GUVERNULUI NR. 57/2007 PRIVIND REGIMUL ARIILOR NATURALE PROTEJATE, CONSERVAREA HABITATELOR NATURALE, A FLOREI </w:t>
      </w:r>
      <w:r w:rsidR="00CA2972" w:rsidRPr="00C45E3D">
        <w:rPr>
          <w:b/>
          <w:sz w:val="32"/>
          <w:szCs w:val="32"/>
          <w:lang w:val="ro-RO"/>
        </w:rPr>
        <w:t>Ș</w:t>
      </w:r>
      <w:r w:rsidRPr="00C45E3D">
        <w:rPr>
          <w:b/>
          <w:sz w:val="32"/>
          <w:szCs w:val="32"/>
          <w:lang w:val="ro-RO"/>
        </w:rPr>
        <w:t xml:space="preserve">I FAUNEI SĂLBATICE, APROBATĂ CU MODIFICĂRI </w:t>
      </w:r>
      <w:r w:rsidR="00CA2972" w:rsidRPr="00C45E3D">
        <w:rPr>
          <w:b/>
          <w:sz w:val="32"/>
          <w:szCs w:val="32"/>
          <w:lang w:val="ro-RO"/>
        </w:rPr>
        <w:t>Ș</w:t>
      </w:r>
      <w:r w:rsidRPr="00C45E3D">
        <w:rPr>
          <w:b/>
          <w:sz w:val="32"/>
          <w:szCs w:val="32"/>
          <w:lang w:val="ro-RO"/>
        </w:rPr>
        <w:t xml:space="preserve">I COMPLETĂRI PRIN LEGEA NR. 49/2011, CU MODIFICĂRILE </w:t>
      </w:r>
      <w:r w:rsidR="00CA2972" w:rsidRPr="00C45E3D">
        <w:rPr>
          <w:b/>
          <w:sz w:val="32"/>
          <w:szCs w:val="32"/>
          <w:lang w:val="ro-RO"/>
        </w:rPr>
        <w:t>Ș</w:t>
      </w:r>
      <w:r w:rsidRPr="00C45E3D">
        <w:rPr>
          <w:b/>
          <w:sz w:val="32"/>
          <w:szCs w:val="32"/>
          <w:lang w:val="ro-RO"/>
        </w:rPr>
        <w:t>I COMPLETĂRILE ULTERIOARE, MEMORIUL VA FI COMPLETAT CU URMĂ</w:t>
      </w:r>
      <w:r w:rsidR="00737467" w:rsidRPr="00C45E3D">
        <w:rPr>
          <w:b/>
          <w:sz w:val="32"/>
          <w:szCs w:val="32"/>
          <w:lang w:val="ro-RO"/>
        </w:rPr>
        <w:t>TOARELE</w:t>
      </w:r>
    </w:p>
    <w:p w:rsidR="001577AC" w:rsidRPr="00C45E3D" w:rsidRDefault="001577AC" w:rsidP="009B3FDC">
      <w:pPr>
        <w:spacing w:after="120"/>
        <w:ind w:firstLine="720"/>
        <w:jc w:val="both"/>
        <w:rPr>
          <w:szCs w:val="28"/>
          <w:lang w:val="ro-RO"/>
        </w:rPr>
      </w:pPr>
      <w:r w:rsidRPr="00C45E3D">
        <w:rPr>
          <w:szCs w:val="28"/>
          <w:lang w:val="ro-RO"/>
        </w:rPr>
        <w:t>N</w:t>
      </w:r>
      <w:r w:rsidR="009B3FDC" w:rsidRPr="00C45E3D">
        <w:rPr>
          <w:szCs w:val="28"/>
          <w:lang w:val="ro-RO"/>
        </w:rPr>
        <w:t>u</w:t>
      </w:r>
      <w:r w:rsidRPr="00C45E3D">
        <w:rPr>
          <w:szCs w:val="28"/>
          <w:lang w:val="ro-RO"/>
        </w:rPr>
        <w:t xml:space="preserve"> este cazul.</w:t>
      </w:r>
    </w:p>
    <w:p w:rsidR="009B3FDC" w:rsidRPr="00C45E3D" w:rsidRDefault="009B3FDC" w:rsidP="009B3FDC">
      <w:pPr>
        <w:spacing w:after="120"/>
        <w:ind w:firstLine="720"/>
        <w:jc w:val="both"/>
        <w:rPr>
          <w:szCs w:val="28"/>
          <w:lang w:val="ro-RO"/>
        </w:rPr>
      </w:pPr>
    </w:p>
    <w:p w:rsidR="001577AC" w:rsidRPr="00C45E3D" w:rsidRDefault="001577AC" w:rsidP="00D53CBF">
      <w:pPr>
        <w:pStyle w:val="ListParagraph"/>
        <w:numPr>
          <w:ilvl w:val="0"/>
          <w:numId w:val="9"/>
        </w:numPr>
        <w:spacing w:before="360" w:after="240"/>
        <w:ind w:left="1644" w:right="142"/>
        <w:contextualSpacing w:val="0"/>
        <w:rPr>
          <w:b/>
          <w:sz w:val="32"/>
          <w:szCs w:val="32"/>
          <w:lang w:val="ro-RO"/>
        </w:rPr>
      </w:pPr>
      <w:r w:rsidRPr="00C45E3D">
        <w:rPr>
          <w:b/>
          <w:sz w:val="32"/>
          <w:szCs w:val="32"/>
          <w:lang w:val="ro-RO"/>
        </w:rPr>
        <w:t>PENTRU PROIECTELE CARE SE REALIZEAZĂ PE APE SAU AU LEGĂTURĂ CU APELE, MEMORIUL VA FI COMPLETAT CU URMĂTOARELE INFORMA</w:t>
      </w:r>
      <w:r w:rsidR="00CA2972" w:rsidRPr="00C45E3D">
        <w:rPr>
          <w:b/>
          <w:sz w:val="32"/>
          <w:szCs w:val="32"/>
          <w:lang w:val="ro-RO"/>
        </w:rPr>
        <w:t>Ț</w:t>
      </w:r>
      <w:r w:rsidRPr="00C45E3D">
        <w:rPr>
          <w:b/>
          <w:sz w:val="32"/>
          <w:szCs w:val="32"/>
          <w:lang w:val="ro-RO"/>
        </w:rPr>
        <w:t>II, PRELUATE DIN PLANURILE DE MANAGEMENT BAZINALE, ACTUALIZATE</w:t>
      </w:r>
    </w:p>
    <w:p w:rsidR="00582ECC" w:rsidRPr="00C45E3D" w:rsidRDefault="001577AC" w:rsidP="009B3FDC">
      <w:pPr>
        <w:spacing w:after="120"/>
        <w:ind w:firstLine="720"/>
        <w:jc w:val="both"/>
        <w:rPr>
          <w:szCs w:val="28"/>
          <w:lang w:val="ro-RO"/>
        </w:rPr>
      </w:pPr>
      <w:r w:rsidRPr="00C45E3D">
        <w:rPr>
          <w:szCs w:val="28"/>
          <w:lang w:val="ro-RO"/>
        </w:rPr>
        <w:t>Nu este cazul.</w:t>
      </w:r>
    </w:p>
    <w:p w:rsidR="009B3FDC" w:rsidRPr="00C45E3D" w:rsidRDefault="00E733BF" w:rsidP="00D53CBF">
      <w:pPr>
        <w:pStyle w:val="ListParagraph"/>
        <w:numPr>
          <w:ilvl w:val="0"/>
          <w:numId w:val="9"/>
        </w:numPr>
        <w:spacing w:before="360" w:after="240"/>
        <w:ind w:left="0" w:right="-1" w:firstLine="567"/>
        <w:contextualSpacing w:val="0"/>
        <w:jc w:val="both"/>
        <w:rPr>
          <w:b/>
          <w:szCs w:val="28"/>
          <w:lang w:val="ro-RO"/>
        </w:rPr>
      </w:pPr>
      <w:r w:rsidRPr="00C45E3D">
        <w:rPr>
          <w:b/>
          <w:szCs w:val="28"/>
          <w:lang w:val="ro-RO"/>
        </w:rPr>
        <w:t xml:space="preserve">Criteriile prevăzute în anexa nr. 3 la </w:t>
      </w:r>
      <w:r w:rsidR="006E10D6" w:rsidRPr="00C45E3D">
        <w:rPr>
          <w:b/>
          <w:szCs w:val="28"/>
          <w:lang w:val="ro-RO"/>
        </w:rPr>
        <w:t>L</w:t>
      </w:r>
      <w:r w:rsidRPr="00C45E3D">
        <w:rPr>
          <w:b/>
          <w:szCs w:val="28"/>
          <w:lang w:val="ro-RO"/>
        </w:rPr>
        <w:t>egea nr. 292/2018 privind evaluarea impactului anumitor proiecte publice și private asupra mediului se iau în considerare, dacă este cazul, în momentul compilării informațiilor în conformitate cu punctele III-XIV</w:t>
      </w:r>
    </w:p>
    <w:p w:rsidR="00582ECC" w:rsidRPr="00C45E3D" w:rsidRDefault="00582ECC" w:rsidP="00A16D45">
      <w:pPr>
        <w:jc w:val="both"/>
        <w:rPr>
          <w:szCs w:val="28"/>
          <w:lang w:val="ro-RO"/>
        </w:rPr>
      </w:pPr>
    </w:p>
    <w:p w:rsidR="0027440E" w:rsidRPr="00C45E3D" w:rsidRDefault="0027440E" w:rsidP="006E5B34">
      <w:pPr>
        <w:ind w:firstLine="567"/>
        <w:jc w:val="both"/>
        <w:rPr>
          <w:szCs w:val="28"/>
          <w:lang w:val="ro-RO"/>
        </w:rPr>
      </w:pPr>
    </w:p>
    <w:p w:rsidR="002F4C38" w:rsidRPr="00C45E3D" w:rsidRDefault="00E733BF" w:rsidP="006E5B34">
      <w:pPr>
        <w:ind w:firstLine="567"/>
        <w:jc w:val="center"/>
        <w:rPr>
          <w:szCs w:val="28"/>
          <w:lang w:val="ro-RO"/>
        </w:rPr>
      </w:pPr>
      <w:r w:rsidRPr="00C45E3D">
        <w:rPr>
          <w:szCs w:val="28"/>
          <w:lang w:val="ro-RO"/>
        </w:rPr>
        <w:t>Semnătura și ștampila titularului</w:t>
      </w:r>
    </w:p>
    <w:p w:rsidR="00A30667" w:rsidRPr="00C45E3D" w:rsidRDefault="00A30667" w:rsidP="006E5B34">
      <w:pPr>
        <w:ind w:firstLine="567"/>
        <w:jc w:val="center"/>
        <w:rPr>
          <w:szCs w:val="28"/>
          <w:lang w:val="ro-RO"/>
        </w:rPr>
      </w:pPr>
    </w:p>
    <w:p w:rsidR="002F4C38" w:rsidRPr="007F4F83" w:rsidRDefault="00E733BF" w:rsidP="006E5B34">
      <w:pPr>
        <w:ind w:firstLine="567"/>
        <w:jc w:val="center"/>
        <w:rPr>
          <w:szCs w:val="28"/>
          <w:lang w:val="ro-RO"/>
        </w:rPr>
      </w:pPr>
      <w:r w:rsidRPr="00C45E3D">
        <w:rPr>
          <w:szCs w:val="28"/>
          <w:lang w:val="ro-RO"/>
        </w:rPr>
        <w:t>… … … … … …</w:t>
      </w:r>
    </w:p>
    <w:p w:rsidR="002F4C38" w:rsidRPr="007F4F83" w:rsidRDefault="002F4C38" w:rsidP="006E5B34">
      <w:pPr>
        <w:ind w:left="720"/>
        <w:jc w:val="center"/>
        <w:rPr>
          <w:szCs w:val="28"/>
          <w:lang w:val="ro-RO"/>
        </w:rPr>
      </w:pPr>
    </w:p>
    <w:sectPr w:rsidR="002F4C38" w:rsidRPr="007F4F83" w:rsidSect="00133A30">
      <w:headerReference w:type="default" r:id="rId8"/>
      <w:footerReference w:type="even" r:id="rId9"/>
      <w:headerReference w:type="first" r:id="rId10"/>
      <w:pgSz w:w="11907" w:h="16840" w:code="9"/>
      <w:pgMar w:top="1167" w:right="1134" w:bottom="1134" w:left="1560" w:header="568" w:footer="35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223" w:rsidRDefault="00212223">
      <w:r>
        <w:separator/>
      </w:r>
    </w:p>
  </w:endnote>
  <w:endnote w:type="continuationSeparator" w:id="0">
    <w:p w:rsidR="00212223" w:rsidRDefault="00212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MT">
    <w:altName w:val="MS Gothic"/>
    <w:panose1 w:val="00000000000000000000"/>
    <w:charset w:val="80"/>
    <w:family w:val="auto"/>
    <w:notTrueType/>
    <w:pitch w:val="default"/>
    <w:sig w:usb0="00000000" w:usb1="08070000" w:usb2="00000010" w:usb3="00000000" w:csb0="00020000" w:csb1="00000000"/>
  </w:font>
  <w:font w:name="Futura Md BT">
    <w:altName w:val="Lucida Sans Unicode"/>
    <w:charset w:val="00"/>
    <w:family w:val="swiss"/>
    <w:pitch w:val="variable"/>
    <w:sig w:usb0="800000AF" w:usb1="1000204A" w:usb2="00000000" w:usb3="00000000" w:csb0="0000001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972" w:rsidRDefault="00CA2972" w:rsidP="004C5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2972" w:rsidRDefault="00CA29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223" w:rsidRDefault="00212223">
      <w:r>
        <w:separator/>
      </w:r>
    </w:p>
  </w:footnote>
  <w:footnote w:type="continuationSeparator" w:id="0">
    <w:p w:rsidR="00212223" w:rsidRDefault="00212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972" w:rsidRPr="00F46E05" w:rsidRDefault="00CA2972" w:rsidP="005C3E7A">
    <w:pPr>
      <w:pStyle w:val="Header"/>
      <w:tabs>
        <w:tab w:val="clear" w:pos="4320"/>
        <w:tab w:val="clear" w:pos="8640"/>
        <w:tab w:val="right" w:pos="9214"/>
      </w:tabs>
      <w:rPr>
        <w:rFonts w:ascii="Arial" w:hAnsi="Arial" w:cs="Arial"/>
        <w:sz w:val="16"/>
        <w:szCs w:val="16"/>
      </w:rPr>
    </w:pPr>
    <w:r w:rsidRPr="00F46E05">
      <w:rPr>
        <w:rFonts w:ascii="Arial" w:hAnsi="Arial" w:cs="Arial"/>
        <w:sz w:val="16"/>
        <w:szCs w:val="16"/>
      </w:rPr>
      <w:t xml:space="preserve">BENEFICIAR –  </w:t>
    </w:r>
    <w:r>
      <w:rPr>
        <w:rFonts w:ascii="Arial" w:hAnsi="Arial" w:cs="Arial"/>
        <w:sz w:val="16"/>
        <w:szCs w:val="16"/>
      </w:rPr>
      <w:t xml:space="preserve"> </w:t>
    </w:r>
    <w:r w:rsidR="004A42EE">
      <w:rPr>
        <w:rFonts w:ascii="Arial" w:hAnsi="Arial" w:cs="Arial"/>
        <w:sz w:val="16"/>
        <w:szCs w:val="16"/>
      </w:rPr>
      <w:t xml:space="preserve">S.C. </w:t>
    </w:r>
    <w:r w:rsidR="00F8642E">
      <w:rPr>
        <w:rFonts w:ascii="Arial" w:hAnsi="Arial" w:cs="Arial"/>
        <w:sz w:val="16"/>
        <w:szCs w:val="16"/>
      </w:rPr>
      <w:t>MERIDIAN TURISM S.A.</w:t>
    </w:r>
    <w:r>
      <w:rPr>
        <w:rFonts w:ascii="Arial" w:hAnsi="Arial" w:cs="Arial"/>
        <w:sz w:val="16"/>
        <w:szCs w:val="16"/>
      </w:rPr>
      <w:tab/>
    </w:r>
    <w:r w:rsidRPr="00F46E05">
      <w:rPr>
        <w:rFonts w:ascii="Arial" w:hAnsi="Arial" w:cs="Arial"/>
        <w:sz w:val="16"/>
        <w:szCs w:val="16"/>
      </w:rPr>
      <w:t xml:space="preserve">MEMORIU </w:t>
    </w:r>
    <w:r>
      <w:rPr>
        <w:rFonts w:ascii="Arial" w:hAnsi="Arial" w:cs="Arial"/>
        <w:sz w:val="16"/>
        <w:szCs w:val="16"/>
      </w:rPr>
      <w:t>DE PREZENTARE</w:t>
    </w:r>
  </w:p>
  <w:p w:rsidR="00CA2972" w:rsidRDefault="00CA2972" w:rsidP="00F46E05">
    <w:pPr>
      <w:pStyle w:val="Header"/>
      <w:ind w:right="360"/>
    </w:pPr>
    <w:r>
      <w:rPr>
        <w:noProof/>
      </w:rPr>
      <mc:AlternateContent>
        <mc:Choice Requires="wps">
          <w:drawing>
            <wp:anchor distT="0" distB="0" distL="114300" distR="114300" simplePos="0" relativeHeight="251665408" behindDoc="0" locked="0" layoutInCell="1" allowOverlap="1" wp14:anchorId="42E26EE1" wp14:editId="03C4754C">
              <wp:simplePos x="0" y="0"/>
              <wp:positionH relativeFrom="column">
                <wp:posOffset>-31750</wp:posOffset>
              </wp:positionH>
              <wp:positionV relativeFrom="paragraph">
                <wp:posOffset>24435</wp:posOffset>
              </wp:positionV>
              <wp:extent cx="5881421" cy="0"/>
              <wp:effectExtent l="0" t="19050" r="24130" b="381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1421" cy="0"/>
                      </a:xfrm>
                      <a:prstGeom prst="line">
                        <a:avLst/>
                      </a:prstGeom>
                      <a:noFill/>
                      <a:ln w="571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3F64B"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9pt" to="460.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aZEwIAACkEAAAOAAAAZHJzL2Uyb0RvYy54bWysU8GO2yAQvVfqPyDuie3UyXqtOKvKTnrZ&#10;tpF2+wEEcIyKAQGJE1X99w4kjrLtpaoqS3hgZh5v5g3Lp1Mv0ZFbJ7SqcDZNMeKKaibUvsLfXjeT&#10;AiPniWJEasUrfOYOP63ev1sOpuQz3WnJuEUAolw5mAp33psySRzteE/cVBuuwNlq2xMPW7tPmCUD&#10;oPcymaXpIhm0ZcZqyp2D0+bixKuI37ac+q9t67hHssLAzcfVxnUX1mS1JOXeEtMJeqVB/oFFT4SC&#10;S29QDfEEHaz4A6oX1GqnWz+luk902wrKYw1QTZb+Vs1LRwyPtUBznLm1yf0/WPrluLVIMNAOI0V6&#10;kOhZKI7y0JnBuBICarW1oTZ6Ui/mWdPvDildd0TteWT4ejaQloWM5E1K2DgD+Lvhs2YQQw5exzad&#10;WtsHSGgAOkU1zjc1+MkjCofzosjyGdCioy8h5ZhorPOfuO5RMCosgXMEJsdn5wMRUo4h4R6lN0LK&#10;KLZUaADwh2yexgynpWDBG+Kc3e9qadGRwLwUafhiWeC5D7P6oFhE6zhh66vtiZAXG26XKuBBLcDn&#10;al0G4sdj+rgu1kU+yWeL9SRPm2bycVPnk8Ume5g3H5q6brKfgVqWl51gjKvAbhzOLP878a/P5DJW&#10;t/G89SF5ix4bBmTHfyQdxQz6XSZhp9l5a0eRYR5j8PXthIG/34N9/8JXvwAAAP//AwBQSwMEFAAG&#10;AAgAAAAhAGFjK4HbAAAABgEAAA8AAABkcnMvZG93bnJldi54bWxMj8FOwzAQRO9I/IO1SNxap0GN&#10;aBqnQpWAG4iWA8dt7CZR43WwN2ng6zFcynE0o5k3xWaynRiND60jBYt5AsJQ5XRLtYL3/ePsHkRg&#10;JI2dI6PgywTYlNdXBebanenNjDuuRSyhkKOChrnPpQxVYyyGuesNRe/ovEWO0tdSezzHctvJNEky&#10;abGluNBgb7aNqU67wSoYX5bbU7bXTx8VD6/fGX+unj0qdXszPaxBsJn4EoZf/IgOZWQ6uIF0EJ2C&#10;2TJeYQV38UC0V+kiBXH407Is5H/88gcAAP//AwBQSwECLQAUAAYACAAAACEAtoM4kv4AAADhAQAA&#10;EwAAAAAAAAAAAAAAAAAAAAAAW0NvbnRlbnRfVHlwZXNdLnhtbFBLAQItABQABgAIAAAAIQA4/SH/&#10;1gAAAJQBAAALAAAAAAAAAAAAAAAAAC8BAABfcmVscy8ucmVsc1BLAQItABQABgAIAAAAIQAX5JaZ&#10;EwIAACkEAAAOAAAAAAAAAAAAAAAAAC4CAABkcnMvZTJvRG9jLnhtbFBLAQItABQABgAIAAAAIQBh&#10;YyuB2wAAAAYBAAAPAAAAAAAAAAAAAAAAAG0EAABkcnMvZG93bnJldi54bWxQSwUGAAAAAAQABADz&#10;AAAAdQUAAAAA&#10;" strokecolor="gray" strokeweight="4.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972" w:rsidRPr="000869D0" w:rsidRDefault="000869D0" w:rsidP="000869D0">
    <w:pPr>
      <w:pStyle w:val="Header"/>
      <w:tabs>
        <w:tab w:val="left" w:pos="4320"/>
      </w:tabs>
      <w:ind w:left="1985"/>
      <w:rPr>
        <w:b/>
        <w:szCs w:val="28"/>
      </w:rPr>
    </w:pPr>
    <w:r w:rsidRPr="000869D0">
      <w:rPr>
        <w:noProof/>
        <w:szCs w:val="28"/>
      </w:rPr>
      <w:drawing>
        <wp:anchor distT="0" distB="0" distL="114300" distR="114300" simplePos="0" relativeHeight="251663360" behindDoc="1" locked="0" layoutInCell="1" allowOverlap="1" wp14:anchorId="010A228F" wp14:editId="7CDC72CE">
          <wp:simplePos x="0" y="0"/>
          <wp:positionH relativeFrom="column">
            <wp:posOffset>-473075</wp:posOffset>
          </wp:positionH>
          <wp:positionV relativeFrom="paragraph">
            <wp:posOffset>-73965</wp:posOffset>
          </wp:positionV>
          <wp:extent cx="2057400" cy="1543050"/>
          <wp:effectExtent l="0" t="0" r="0" b="0"/>
          <wp:wrapNone/>
          <wp:docPr id="7" name="Imagine 23" descr="Description: Description: test  sigl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3" descr="Description: Description: test  sigla2"/>
                  <pic:cNvPicPr>
                    <a:picLocks noChangeAspect="1" noChangeArrowheads="1"/>
                  </pic:cNvPicPr>
                </pic:nvPicPr>
                <pic:blipFill>
                  <a:blip r:embed="rId1"/>
                  <a:srcRect/>
                  <a:stretch>
                    <a:fillRect/>
                  </a:stretch>
                </pic:blipFill>
                <pic:spPr bwMode="auto">
                  <a:xfrm>
                    <a:off x="0" y="0"/>
                    <a:ext cx="2057400" cy="1543050"/>
                  </a:xfrm>
                  <a:prstGeom prst="rect">
                    <a:avLst/>
                  </a:prstGeom>
                  <a:noFill/>
                </pic:spPr>
              </pic:pic>
            </a:graphicData>
          </a:graphic>
        </wp:anchor>
      </w:drawing>
    </w:r>
    <w:r w:rsidR="00CA2972" w:rsidRPr="000869D0">
      <w:rPr>
        <w:noProof/>
        <w:szCs w:val="28"/>
      </w:rPr>
      <w:drawing>
        <wp:anchor distT="0" distB="0" distL="114300" distR="114300" simplePos="0" relativeHeight="251662336" behindDoc="1" locked="0" layoutInCell="1" allowOverlap="1" wp14:anchorId="302D4525" wp14:editId="53C268A5">
          <wp:simplePos x="0" y="0"/>
          <wp:positionH relativeFrom="column">
            <wp:posOffset>5120005</wp:posOffset>
          </wp:positionH>
          <wp:positionV relativeFrom="paragraph">
            <wp:posOffset>-60960</wp:posOffset>
          </wp:positionV>
          <wp:extent cx="989330" cy="982345"/>
          <wp:effectExtent l="0" t="0" r="0" b="0"/>
          <wp:wrapTight wrapText="bothSides">
            <wp:wrapPolygon edited="0">
              <wp:start x="0" y="0"/>
              <wp:lineTo x="0" y="21363"/>
              <wp:lineTo x="21212" y="21363"/>
              <wp:lineTo x="21212" y="0"/>
              <wp:lineTo x="0" y="0"/>
            </wp:wrapPolygon>
          </wp:wrapTight>
          <wp:docPr id="6" name="Picture 21" descr="log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6"/>
                  <pic:cNvPicPr>
                    <a:picLocks noChangeAspect="1" noChangeArrowheads="1"/>
                  </pic:cNvPicPr>
                </pic:nvPicPr>
                <pic:blipFill>
                  <a:blip r:embed="rId2"/>
                  <a:srcRect/>
                  <a:stretch>
                    <a:fillRect/>
                  </a:stretch>
                </pic:blipFill>
                <pic:spPr bwMode="auto">
                  <a:xfrm>
                    <a:off x="0" y="0"/>
                    <a:ext cx="989330" cy="982345"/>
                  </a:xfrm>
                  <a:prstGeom prst="rect">
                    <a:avLst/>
                  </a:prstGeom>
                  <a:noFill/>
                </pic:spPr>
              </pic:pic>
            </a:graphicData>
          </a:graphic>
        </wp:anchor>
      </w:drawing>
    </w:r>
    <w:r w:rsidR="00CA2972" w:rsidRPr="000869D0">
      <w:rPr>
        <w:b/>
        <w:szCs w:val="28"/>
      </w:rPr>
      <w:t xml:space="preserve"> </w:t>
    </w:r>
    <w:proofErr w:type="gramStart"/>
    <w:r w:rsidR="00CA2972" w:rsidRPr="000869D0">
      <w:rPr>
        <w:b/>
        <w:szCs w:val="28"/>
      </w:rPr>
      <w:t>S.C  IDEAL</w:t>
    </w:r>
    <w:proofErr w:type="gramEnd"/>
    <w:r w:rsidR="00CA2972" w:rsidRPr="000869D0">
      <w:rPr>
        <w:b/>
        <w:szCs w:val="28"/>
      </w:rPr>
      <w:t xml:space="preserve"> PROIECT S.R.L.</w:t>
    </w:r>
  </w:p>
  <w:p w:rsidR="00CA2972" w:rsidRPr="000869D0" w:rsidRDefault="00CA2972" w:rsidP="008340BA">
    <w:pPr>
      <w:pStyle w:val="Header"/>
      <w:tabs>
        <w:tab w:val="left" w:pos="1276"/>
        <w:tab w:val="left" w:pos="4320"/>
      </w:tabs>
      <w:ind w:left="1276"/>
      <w:rPr>
        <w:sz w:val="22"/>
        <w:szCs w:val="22"/>
      </w:rPr>
    </w:pPr>
    <w:r w:rsidRPr="000869D0">
      <w:rPr>
        <w:sz w:val="22"/>
        <w:szCs w:val="22"/>
      </w:rPr>
      <w:t xml:space="preserve">     J33/829/2005; RO17670382, str. </w:t>
    </w:r>
    <w:proofErr w:type="spellStart"/>
    <w:r w:rsidRPr="000869D0">
      <w:rPr>
        <w:sz w:val="22"/>
        <w:szCs w:val="22"/>
      </w:rPr>
      <w:t>Ciprian</w:t>
    </w:r>
    <w:proofErr w:type="spellEnd"/>
    <w:r w:rsidRPr="000869D0">
      <w:rPr>
        <w:sz w:val="22"/>
        <w:szCs w:val="22"/>
      </w:rPr>
      <w:t xml:space="preserve"> </w:t>
    </w:r>
    <w:proofErr w:type="spellStart"/>
    <w:r w:rsidRPr="000869D0">
      <w:rPr>
        <w:sz w:val="22"/>
        <w:szCs w:val="22"/>
      </w:rPr>
      <w:t>Porumbescu</w:t>
    </w:r>
    <w:proofErr w:type="spellEnd"/>
    <w:r w:rsidRPr="000869D0">
      <w:rPr>
        <w:sz w:val="22"/>
        <w:szCs w:val="22"/>
      </w:rPr>
      <w:t xml:space="preserve">, nr.2, </w:t>
    </w:r>
    <w:r w:rsidRPr="000869D0">
      <w:rPr>
        <w:sz w:val="22"/>
        <w:szCs w:val="22"/>
        <w:lang w:val="pt-BR"/>
      </w:rPr>
      <w:t>Suceava</w:t>
    </w:r>
  </w:p>
  <w:p w:rsidR="00CA2972" w:rsidRPr="000869D0" w:rsidRDefault="00CA2972" w:rsidP="005C3E7A">
    <w:pPr>
      <w:pStyle w:val="Header"/>
      <w:tabs>
        <w:tab w:val="left" w:pos="1276"/>
        <w:tab w:val="left" w:pos="4320"/>
      </w:tabs>
      <w:ind w:left="1276"/>
      <w:rPr>
        <w:sz w:val="22"/>
        <w:szCs w:val="22"/>
      </w:rPr>
    </w:pPr>
    <w:r w:rsidRPr="000869D0">
      <w:rPr>
        <w:rFonts w:cs="Arial"/>
        <w:sz w:val="22"/>
        <w:szCs w:val="22"/>
        <w:lang w:val="pt-BR"/>
      </w:rPr>
      <w:t xml:space="preserve">     </w:t>
    </w:r>
    <w:r w:rsidRPr="000869D0">
      <w:rPr>
        <w:sz w:val="22"/>
        <w:szCs w:val="22"/>
      </w:rPr>
      <w:t xml:space="preserve">Tel: 0330 / </w:t>
    </w:r>
    <w:proofErr w:type="gramStart"/>
    <w:r w:rsidRPr="000869D0">
      <w:rPr>
        <w:sz w:val="22"/>
        <w:szCs w:val="22"/>
      </w:rPr>
      <w:t>402345 ,</w:t>
    </w:r>
    <w:proofErr w:type="gramEnd"/>
    <w:r w:rsidRPr="000869D0">
      <w:rPr>
        <w:sz w:val="22"/>
        <w:szCs w:val="22"/>
      </w:rPr>
      <w:t xml:space="preserve"> idealproiect@gmail.com </w:t>
    </w:r>
  </w:p>
  <w:p w:rsidR="00CA2972" w:rsidRDefault="00CA2972" w:rsidP="008340BA">
    <w:pPr>
      <w:pStyle w:val="Header"/>
      <w:tabs>
        <w:tab w:val="left" w:pos="1985"/>
      </w:tabs>
      <w:ind w:left="1985"/>
      <w:rPr>
        <w:rFonts w:ascii="Futura Md BT" w:hAnsi="Futura Md BT"/>
        <w:sz w:val="18"/>
        <w:szCs w:val="18"/>
      </w:rPr>
    </w:pPr>
  </w:p>
  <w:p w:rsidR="00CA2972" w:rsidRPr="00AB0C31" w:rsidRDefault="00CA2972" w:rsidP="008340BA">
    <w:pPr>
      <w:pStyle w:val="Header"/>
      <w:tabs>
        <w:tab w:val="left" w:pos="1985"/>
      </w:tabs>
      <w:ind w:left="1985"/>
      <w:rPr>
        <w:rFonts w:ascii="Futura Md BT" w:hAnsi="Futura Md BT"/>
        <w:sz w:val="18"/>
        <w:szCs w:val="18"/>
      </w:rPr>
    </w:pPr>
  </w:p>
  <w:p w:rsidR="00CA2972" w:rsidRDefault="00CA2972" w:rsidP="008340BA">
    <w:pPr>
      <w:pStyle w:val="Header"/>
      <w:tabs>
        <w:tab w:val="clear" w:pos="8640"/>
        <w:tab w:val="left" w:pos="4320"/>
      </w:tabs>
      <w:ind w:left="2160"/>
      <w:rPr>
        <w:rFonts w:ascii="Lucida Console" w:hAnsi="Lucida Console"/>
        <w:sz w:val="22"/>
        <w:szCs w:val="22"/>
      </w:rPr>
    </w:pPr>
    <w:r>
      <w:rPr>
        <w:noProof/>
        <w:sz w:val="24"/>
        <w:szCs w:val="24"/>
      </w:rPr>
      <mc:AlternateContent>
        <mc:Choice Requires="wps">
          <w:drawing>
            <wp:anchor distT="0" distB="0" distL="114300" distR="114300" simplePos="0" relativeHeight="251661312" behindDoc="0" locked="0" layoutInCell="1" allowOverlap="1" wp14:anchorId="6435515D" wp14:editId="6C7F4B4D">
              <wp:simplePos x="0" y="0"/>
              <wp:positionH relativeFrom="column">
                <wp:posOffset>5029200</wp:posOffset>
              </wp:positionH>
              <wp:positionV relativeFrom="paragraph">
                <wp:posOffset>26340</wp:posOffset>
              </wp:positionV>
              <wp:extent cx="1200150" cy="4095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15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2972" w:rsidRPr="00FE3777" w:rsidRDefault="00CA2972" w:rsidP="008340BA">
                          <w:pPr>
                            <w:jc w:val="center"/>
                            <w:rPr>
                              <w:sz w:val="14"/>
                              <w:szCs w:val="14"/>
                            </w:rPr>
                          </w:pPr>
                          <w:r w:rsidRPr="00FE3777">
                            <w:rPr>
                              <w:sz w:val="14"/>
                              <w:szCs w:val="14"/>
                            </w:rPr>
                            <w:t>ISO 9001:2008</w:t>
                          </w:r>
                        </w:p>
                        <w:p w:rsidR="00CA2972" w:rsidRPr="00FE3777" w:rsidRDefault="00CA2972" w:rsidP="008340BA">
                          <w:pPr>
                            <w:jc w:val="center"/>
                            <w:rPr>
                              <w:sz w:val="14"/>
                              <w:szCs w:val="14"/>
                            </w:rPr>
                          </w:pPr>
                          <w:r w:rsidRPr="00FE3777">
                            <w:rPr>
                              <w:sz w:val="14"/>
                              <w:szCs w:val="14"/>
                            </w:rPr>
                            <w:t>OHSAS 18001:2007</w:t>
                          </w:r>
                        </w:p>
                        <w:p w:rsidR="00CA2972" w:rsidRPr="00FE3777" w:rsidRDefault="00CA2972" w:rsidP="008340BA">
                          <w:pPr>
                            <w:jc w:val="center"/>
                            <w:rPr>
                              <w:sz w:val="14"/>
                              <w:szCs w:val="14"/>
                            </w:rPr>
                          </w:pPr>
                          <w:r w:rsidRPr="00FE3777">
                            <w:rPr>
                              <w:sz w:val="14"/>
                              <w:szCs w:val="14"/>
                            </w:rPr>
                            <w:t>ISO 14001:2004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435515D" id="_x0000_t202" coordsize="21600,21600" o:spt="202" path="m,l,21600r21600,l21600,xe">
              <v:stroke joinstyle="miter"/>
              <v:path gradientshapeok="t" o:connecttype="rect"/>
            </v:shapetype>
            <v:shape id="Text Box 22" o:spid="_x0000_s1026" type="#_x0000_t202" style="position:absolute;left:0;text-align:left;margin-left:396pt;margin-top:2.05pt;width:94.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1cdiAIAAH0FAAAOAAAAZHJzL2Uyb0RvYy54bWysVN1v2jAQf5+0/8Hy+wgwaNeooWJUTJNQ&#10;W62d+mwcG6LaPs82JOyv39lJgHV76bSX5Hz3u++P65tGK7IXzldgCjoaDCkRhkNZmU1Bvz8tP3yi&#10;xAdmSqbAiIIehKc3s/fvrmubizFsQZXCETRifF7bgm5DsHmWeb4VmvkBWGFQKMFpFvDpNlnpWI3W&#10;tcrGw+FFVoMrrQMuvEfubSuks2RfSsHDvZReBKIKirGF9HXpu47fbHbN8o1jdlvxLgz2D1FoVhl0&#10;ejR1ywIjO1f9YUpX3IEHGQYcdAZSVlykHDCb0fBVNo9bZkXKBYvj7bFM/v+Z5Xf7B0eqsqDjMSWG&#10;aezRk2gC+QwNQRbWp7Y+R9ijRWBokI99Trl6uwL+4hGSnWFaBY/oWI9GOh3/mClBRWzB4Vj26IZH&#10;a9jI0RRFHGWT4dX0chr9Zidt63z4IkCTSBTUYVtTBGy/8qGF9pDozMCyUgr5LFeG1AW9+Ijmf5Og&#10;cWUiR6Qh6czENNrIExUOSrRGvgmJRUoJREYaT7FQjuwZDhbjXJgw6oJWBtERJTGItyh2+FNUb1Fu&#10;8+g9gwlHZV0ZcG3D4ladwi5f+pBli+8a6du8YwlCs26wjpFcQ3nACXDQ7pC3fFlhN1bMhwfmcGmw&#10;gXgIwj1+pAKsOnQUJVtwP//Gj3icZZRSUuMSFtT/2DEnKFFfDU751WgyiVubHpPp5Rgf7lyyPpeY&#10;nV4AtmOEJ8fyREZ8UD0pHehnvBfz6BVFzHD0XdDQk4vQnga8N1zM5wmEe2pZWJlHy/vBj7P21Dwz&#10;Z7uBDDjKd9CvK8tfzWWLjX01MN8FkFUa2lNVu8Ljjqex7+5RPCLn74Q6Xc3ZLwAAAP//AwBQSwME&#10;FAAGAAgAAAAhABSNDJDeAAAACAEAAA8AAABkcnMvZG93bnJldi54bWxMj0FLw0AQhe+C/2EZwZvd&#10;pEhM02xKEb0IItaCeNtmp9no7mzMbtv47x1P9fh4wzffq1eTd+KIY+wDKchnGQikNpieOgXbt8eb&#10;EkRMmox2gVDBD0ZYNZcXta5MONErHjepEwyhWGkFNqWhkjK2Fr2OszAgcbcPo9eJ49hJM+oTw72T&#10;8ywrpNc98QerB7y32H5tDl7BXflh7Of4NG3fn9ff9mWQ7kFLpa6vpvUSRMIpnY/hT5/VoWGnXTiQ&#10;icIxYzHnLUnBbQ6C+0WZc94pKMoCZFPL/wOaXwAAAP//AwBQSwECLQAUAAYACAAAACEAtoM4kv4A&#10;AADhAQAAEwAAAAAAAAAAAAAAAAAAAAAAW0NvbnRlbnRfVHlwZXNdLnhtbFBLAQItABQABgAIAAAA&#10;IQA4/SH/1gAAAJQBAAALAAAAAAAAAAAAAAAAAC8BAABfcmVscy8ucmVsc1BLAQItABQABgAIAAAA&#10;IQD2H1cdiAIAAH0FAAAOAAAAAAAAAAAAAAAAAC4CAABkcnMvZTJvRG9jLnhtbFBLAQItABQABgAI&#10;AAAAIQAUjQyQ3gAAAAgBAAAPAAAAAAAAAAAAAAAAAOIEAABkcnMvZG93bnJldi54bWxQSwUGAAAA&#10;AAQABADzAAAA7QUAAAAA&#10;" filled="f" stroked="f" strokeweight=".5pt">
              <v:path arrowok="t"/>
              <v:textbox>
                <w:txbxContent>
                  <w:p w:rsidR="00CA2972" w:rsidRPr="00FE3777" w:rsidRDefault="00CA2972" w:rsidP="008340BA">
                    <w:pPr>
                      <w:jc w:val="center"/>
                      <w:rPr>
                        <w:sz w:val="14"/>
                        <w:szCs w:val="14"/>
                      </w:rPr>
                    </w:pPr>
                    <w:r w:rsidRPr="00FE3777">
                      <w:rPr>
                        <w:sz w:val="14"/>
                        <w:szCs w:val="14"/>
                      </w:rPr>
                      <w:t>ISO 9001:2008</w:t>
                    </w:r>
                  </w:p>
                  <w:p w:rsidR="00CA2972" w:rsidRPr="00FE3777" w:rsidRDefault="00CA2972" w:rsidP="008340BA">
                    <w:pPr>
                      <w:jc w:val="center"/>
                      <w:rPr>
                        <w:sz w:val="14"/>
                        <w:szCs w:val="14"/>
                      </w:rPr>
                    </w:pPr>
                    <w:r w:rsidRPr="00FE3777">
                      <w:rPr>
                        <w:sz w:val="14"/>
                        <w:szCs w:val="14"/>
                      </w:rPr>
                      <w:t>OHSAS 18001:2007</w:t>
                    </w:r>
                  </w:p>
                  <w:p w:rsidR="00CA2972" w:rsidRPr="00FE3777" w:rsidRDefault="00CA2972" w:rsidP="008340BA">
                    <w:pPr>
                      <w:jc w:val="center"/>
                      <w:rPr>
                        <w:sz w:val="14"/>
                        <w:szCs w:val="14"/>
                      </w:rPr>
                    </w:pPr>
                    <w:r w:rsidRPr="00FE3777">
                      <w:rPr>
                        <w:sz w:val="14"/>
                        <w:szCs w:val="14"/>
                      </w:rPr>
                      <w:t>ISO 14001:2004</w:t>
                    </w:r>
                  </w:p>
                </w:txbxContent>
              </v:textbox>
            </v:shape>
          </w:pict>
        </mc:Fallback>
      </mc:AlternateContent>
    </w:r>
  </w:p>
  <w:p w:rsidR="00CA2972" w:rsidRPr="008340BA" w:rsidRDefault="00CA2972" w:rsidP="008340BA">
    <w:pPr>
      <w:pStyle w:val="Header"/>
      <w:tabs>
        <w:tab w:val="clear" w:pos="8640"/>
        <w:tab w:val="left" w:pos="4320"/>
      </w:tabs>
      <w:ind w:left="2160"/>
      <w:rPr>
        <w:rFonts w:ascii="Lucida Console" w:hAnsi="Lucida Console"/>
        <w:sz w:val="22"/>
        <w:szCs w:val="22"/>
      </w:rPr>
    </w:pPr>
    <w:r>
      <w:rPr>
        <w:noProof/>
        <w:sz w:val="24"/>
        <w:szCs w:val="24"/>
      </w:rPr>
      <mc:AlternateContent>
        <mc:Choice Requires="wps">
          <w:drawing>
            <wp:anchor distT="4294967294" distB="4294967294" distL="114300" distR="114300" simplePos="0" relativeHeight="251660288" behindDoc="0" locked="0" layoutInCell="1" allowOverlap="1" wp14:anchorId="6A78C61A" wp14:editId="3654BA79">
              <wp:simplePos x="0" y="0"/>
              <wp:positionH relativeFrom="column">
                <wp:posOffset>-295910</wp:posOffset>
              </wp:positionH>
              <wp:positionV relativeFrom="paragraph">
                <wp:posOffset>285445</wp:posOffset>
              </wp:positionV>
              <wp:extent cx="6383020" cy="0"/>
              <wp:effectExtent l="0" t="19050" r="17780" b="3810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3020" cy="0"/>
                      </a:xfrm>
                      <a:prstGeom prst="line">
                        <a:avLst/>
                      </a:prstGeom>
                      <a:noFill/>
                      <a:ln w="571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F388A" id="Line 2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3pt,22.5pt" to="479.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ymFgIAACoEAAAOAAAAZHJzL2Uyb0RvYy54bWysU9uO2yAQfa/Uf0C8J77EyWatOKvKTvqy&#10;7Uba7QcQwDEqBgQkTlT13zuQi7LtS1VVlvDAzBzOzBkWT8deogO3TmhV4WycYsQV1UyoXYW/va1H&#10;c4ycJ4oRqRWv8Ik7/LT8+GExmJLnutOScYsARLlyMBXuvDdlkjja8Z64sTZcgbPVticetnaXMEsG&#10;QO9lkqfpLBm0ZcZqyp2D0+bsxMuI37ac+pe2ddwjWWHg5uNq47oNa7JckHJniekEvdAg/8CiJ0LB&#10;pTeohniC9lb8AdULarXTrR9T3Se6bQXlsQaoJkt/q+a1I4bHWqA5ztza5P4fLP162FgkWIVzjBTp&#10;QaJnoTjKZ6E1g3ElRNRqY0Nx9KhezbOm3x1Suu6I2vFI8e1kIC8LGcm7lLBxBi7YDl80gxiy9zr2&#10;6djaPkBCB9AxynG6ycGPHlE4nE3mkzQH1ejVl5Dymmis85+57lEwKiyBdAQmh2fnAxFSXkPCPUqv&#10;hZRRbanQUOHpQzZNY4bTUrDgDXHO7ra1tOhAYGDmafhiWeC5D7N6r1hE6zhhq4vtiZBnG26XKuBB&#10;LcDnYp0n4sdj+riar+bFqMhnq1GRNs3o07ouRrN19jBtJk1dN9nPQC0ryk4wxlVgd53OrPg79S/v&#10;5DxXt/m89SF5jx4bBmSv/0g6ihn0O0/CVrPTxl5FhoGMwZfHEyb+fg/2/RNf/gIAAP//AwBQSwME&#10;FAAGAAgAAAAhAJDVrd3dAAAACQEAAA8AAABkcnMvZG93bnJldi54bWxMjz1PwzAQhnck/oN1SGyt&#10;U9RYbYhToUrABqJlYLzG1yRqbIfYSQO/nkMMZbz3Hr0f+WayrRipD413GhbzBAS50pvGVRre94+z&#10;FYgQ0RlsvSMNXxRgU1xf5ZgZf3ZvNO5iJdjEhQw11DF2mZShrMlimPuOHP+OvrcY+ewraXo8s7lt&#10;5V2SKGmxcZxQY0fbmsrTbrAaxpd0e1J78/RRxuH1W8XP9XOPWt/eTA/3ICJN8QLDb32uDgV3OvjB&#10;mSBaDbOlUoxqWKa8iYF1umLh8CfIIpf/FxQ/AAAA//8DAFBLAQItABQABgAIAAAAIQC2gziS/gAA&#10;AOEBAAATAAAAAAAAAAAAAAAAAAAAAABbQ29udGVudF9UeXBlc10ueG1sUEsBAi0AFAAGAAgAAAAh&#10;ADj9If/WAAAAlAEAAAsAAAAAAAAAAAAAAAAALwEAAF9yZWxzLy5yZWxzUEsBAi0AFAAGAAgAAAAh&#10;AGAGPKYWAgAAKgQAAA4AAAAAAAAAAAAAAAAALgIAAGRycy9lMm9Eb2MueG1sUEsBAi0AFAAGAAgA&#10;AAAhAJDVrd3dAAAACQEAAA8AAAAAAAAAAAAAAAAAcAQAAGRycy9kb3ducmV2LnhtbFBLBQYAAAAA&#10;BAAEAPMAAAB6BQAAAAA=&#10;" strokecolor="gray" strokeweight="4.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27A5"/>
    <w:multiLevelType w:val="hybridMultilevel"/>
    <w:tmpl w:val="AA5E746E"/>
    <w:lvl w:ilvl="0" w:tplc="3AB475BE">
      <w:start w:val="1"/>
      <w:numFmt w:val="decimal"/>
      <w:lvlText w:val="%1."/>
      <w:lvlJc w:val="left"/>
      <w:pPr>
        <w:ind w:left="927" w:hanging="360"/>
      </w:pPr>
      <w:rPr>
        <w:rFonts w:hint="default"/>
        <w:color w:val="auto"/>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 w15:restartNumberingAfterBreak="0">
    <w:nsid w:val="0D215059"/>
    <w:multiLevelType w:val="hybridMultilevel"/>
    <w:tmpl w:val="33801AC6"/>
    <w:lvl w:ilvl="0" w:tplc="08090001">
      <w:start w:val="1"/>
      <w:numFmt w:val="bullet"/>
      <w:lvlText w:val=""/>
      <w:lvlJc w:val="left"/>
      <w:pPr>
        <w:ind w:left="1296" w:hanging="360"/>
      </w:pPr>
      <w:rPr>
        <w:rFonts w:ascii="Symbol" w:hAnsi="Symbol" w:hint="default"/>
      </w:rPr>
    </w:lvl>
    <w:lvl w:ilvl="1" w:tplc="04180003" w:tentative="1">
      <w:start w:val="1"/>
      <w:numFmt w:val="bullet"/>
      <w:lvlText w:val="o"/>
      <w:lvlJc w:val="left"/>
      <w:pPr>
        <w:ind w:left="2016" w:hanging="360"/>
      </w:pPr>
      <w:rPr>
        <w:rFonts w:ascii="Courier New" w:hAnsi="Courier New" w:cs="Courier New" w:hint="default"/>
      </w:rPr>
    </w:lvl>
    <w:lvl w:ilvl="2" w:tplc="04180005" w:tentative="1">
      <w:start w:val="1"/>
      <w:numFmt w:val="bullet"/>
      <w:lvlText w:val=""/>
      <w:lvlJc w:val="left"/>
      <w:pPr>
        <w:ind w:left="2736" w:hanging="360"/>
      </w:pPr>
      <w:rPr>
        <w:rFonts w:ascii="Wingdings" w:hAnsi="Wingdings" w:hint="default"/>
      </w:rPr>
    </w:lvl>
    <w:lvl w:ilvl="3" w:tplc="04180001" w:tentative="1">
      <w:start w:val="1"/>
      <w:numFmt w:val="bullet"/>
      <w:lvlText w:val=""/>
      <w:lvlJc w:val="left"/>
      <w:pPr>
        <w:ind w:left="3456" w:hanging="360"/>
      </w:pPr>
      <w:rPr>
        <w:rFonts w:ascii="Symbol" w:hAnsi="Symbol" w:hint="default"/>
      </w:rPr>
    </w:lvl>
    <w:lvl w:ilvl="4" w:tplc="04180003" w:tentative="1">
      <w:start w:val="1"/>
      <w:numFmt w:val="bullet"/>
      <w:lvlText w:val="o"/>
      <w:lvlJc w:val="left"/>
      <w:pPr>
        <w:ind w:left="4176" w:hanging="360"/>
      </w:pPr>
      <w:rPr>
        <w:rFonts w:ascii="Courier New" w:hAnsi="Courier New" w:cs="Courier New" w:hint="default"/>
      </w:rPr>
    </w:lvl>
    <w:lvl w:ilvl="5" w:tplc="04180005" w:tentative="1">
      <w:start w:val="1"/>
      <w:numFmt w:val="bullet"/>
      <w:lvlText w:val=""/>
      <w:lvlJc w:val="left"/>
      <w:pPr>
        <w:ind w:left="4896" w:hanging="360"/>
      </w:pPr>
      <w:rPr>
        <w:rFonts w:ascii="Wingdings" w:hAnsi="Wingdings" w:hint="default"/>
      </w:rPr>
    </w:lvl>
    <w:lvl w:ilvl="6" w:tplc="04180001" w:tentative="1">
      <w:start w:val="1"/>
      <w:numFmt w:val="bullet"/>
      <w:lvlText w:val=""/>
      <w:lvlJc w:val="left"/>
      <w:pPr>
        <w:ind w:left="5616" w:hanging="360"/>
      </w:pPr>
      <w:rPr>
        <w:rFonts w:ascii="Symbol" w:hAnsi="Symbol" w:hint="default"/>
      </w:rPr>
    </w:lvl>
    <w:lvl w:ilvl="7" w:tplc="04180003" w:tentative="1">
      <w:start w:val="1"/>
      <w:numFmt w:val="bullet"/>
      <w:lvlText w:val="o"/>
      <w:lvlJc w:val="left"/>
      <w:pPr>
        <w:ind w:left="6336" w:hanging="360"/>
      </w:pPr>
      <w:rPr>
        <w:rFonts w:ascii="Courier New" w:hAnsi="Courier New" w:cs="Courier New" w:hint="default"/>
      </w:rPr>
    </w:lvl>
    <w:lvl w:ilvl="8" w:tplc="04180005" w:tentative="1">
      <w:start w:val="1"/>
      <w:numFmt w:val="bullet"/>
      <w:lvlText w:val=""/>
      <w:lvlJc w:val="left"/>
      <w:pPr>
        <w:ind w:left="7056" w:hanging="360"/>
      </w:pPr>
      <w:rPr>
        <w:rFonts w:ascii="Wingdings" w:hAnsi="Wingdings" w:hint="default"/>
      </w:rPr>
    </w:lvl>
  </w:abstractNum>
  <w:abstractNum w:abstractNumId="2" w15:restartNumberingAfterBreak="0">
    <w:nsid w:val="19823E92"/>
    <w:multiLevelType w:val="multilevel"/>
    <w:tmpl w:val="D2B4E350"/>
    <w:lvl w:ilvl="0">
      <w:start w:val="1"/>
      <w:numFmt w:val="upperRoman"/>
      <w:lvlText w:val="%1."/>
      <w:lvlJc w:val="left"/>
      <w:pPr>
        <w:ind w:left="927" w:hanging="360"/>
      </w:pPr>
      <w:rPr>
        <w:rFonts w:ascii="Arial Narrow" w:hAnsi="Arial Narrow" w:hint="default"/>
      </w:rPr>
    </w:lvl>
    <w:lvl w:ilvl="1">
      <w:start w:val="1"/>
      <w:numFmt w:val="lowerLetter"/>
      <w:lvlText w:val="%2)"/>
      <w:lvlJc w:val="left"/>
      <w:pPr>
        <w:ind w:left="1287" w:hanging="720"/>
      </w:pPr>
      <w:rPr>
        <w:rFonts w:hint="default"/>
        <w:b w:val="0"/>
      </w:rPr>
    </w:lvl>
    <w:lvl w:ilvl="2">
      <w:start w:val="1"/>
      <w:numFmt w:val="decimal"/>
      <w:lvlText w:val="%2.%3)"/>
      <w:lvlJc w:val="left"/>
      <w:pPr>
        <w:ind w:left="1287" w:hanging="720"/>
      </w:pPr>
      <w:rPr>
        <w:rFonts w:hint="default"/>
        <w:b/>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1D9107A0"/>
    <w:multiLevelType w:val="hybridMultilevel"/>
    <w:tmpl w:val="AA5E746E"/>
    <w:lvl w:ilvl="0" w:tplc="3AB475BE">
      <w:start w:val="1"/>
      <w:numFmt w:val="decimal"/>
      <w:lvlText w:val="%1."/>
      <w:lvlJc w:val="left"/>
      <w:pPr>
        <w:ind w:left="927" w:hanging="360"/>
      </w:pPr>
      <w:rPr>
        <w:rFonts w:hint="default"/>
        <w:color w:val="auto"/>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 w15:restartNumberingAfterBreak="0">
    <w:nsid w:val="1F177E1C"/>
    <w:multiLevelType w:val="hybridMultilevel"/>
    <w:tmpl w:val="70422D6E"/>
    <w:lvl w:ilvl="0" w:tplc="D95885B2">
      <w:start w:val="7"/>
      <w:numFmt w:val="bullet"/>
      <w:lvlText w:val="-"/>
      <w:lvlJc w:val="left"/>
      <w:pPr>
        <w:ind w:left="870" w:hanging="360"/>
      </w:pPr>
      <w:rPr>
        <w:rFonts w:ascii="Arial Narrow" w:eastAsia="Times New Roman" w:hAnsi="Arial Narrow" w:cs="Arial" w:hint="default"/>
      </w:rPr>
    </w:lvl>
    <w:lvl w:ilvl="1" w:tplc="04180003">
      <w:start w:val="1"/>
      <w:numFmt w:val="bullet"/>
      <w:lvlText w:val="o"/>
      <w:lvlJc w:val="left"/>
      <w:pPr>
        <w:ind w:left="1590" w:hanging="360"/>
      </w:pPr>
      <w:rPr>
        <w:rFonts w:ascii="Courier New" w:hAnsi="Courier New" w:cs="Courier New" w:hint="default"/>
      </w:rPr>
    </w:lvl>
    <w:lvl w:ilvl="2" w:tplc="04180005" w:tentative="1">
      <w:start w:val="1"/>
      <w:numFmt w:val="bullet"/>
      <w:lvlText w:val=""/>
      <w:lvlJc w:val="left"/>
      <w:pPr>
        <w:ind w:left="2310" w:hanging="360"/>
      </w:pPr>
      <w:rPr>
        <w:rFonts w:ascii="Wingdings" w:hAnsi="Wingdings" w:hint="default"/>
      </w:rPr>
    </w:lvl>
    <w:lvl w:ilvl="3" w:tplc="04180001" w:tentative="1">
      <w:start w:val="1"/>
      <w:numFmt w:val="bullet"/>
      <w:lvlText w:val=""/>
      <w:lvlJc w:val="left"/>
      <w:pPr>
        <w:ind w:left="3030" w:hanging="360"/>
      </w:pPr>
      <w:rPr>
        <w:rFonts w:ascii="Symbol" w:hAnsi="Symbol" w:hint="default"/>
      </w:rPr>
    </w:lvl>
    <w:lvl w:ilvl="4" w:tplc="04180003" w:tentative="1">
      <w:start w:val="1"/>
      <w:numFmt w:val="bullet"/>
      <w:lvlText w:val="o"/>
      <w:lvlJc w:val="left"/>
      <w:pPr>
        <w:ind w:left="3750" w:hanging="360"/>
      </w:pPr>
      <w:rPr>
        <w:rFonts w:ascii="Courier New" w:hAnsi="Courier New" w:cs="Courier New" w:hint="default"/>
      </w:rPr>
    </w:lvl>
    <w:lvl w:ilvl="5" w:tplc="04180005" w:tentative="1">
      <w:start w:val="1"/>
      <w:numFmt w:val="bullet"/>
      <w:lvlText w:val=""/>
      <w:lvlJc w:val="left"/>
      <w:pPr>
        <w:ind w:left="4470" w:hanging="360"/>
      </w:pPr>
      <w:rPr>
        <w:rFonts w:ascii="Wingdings" w:hAnsi="Wingdings" w:hint="default"/>
      </w:rPr>
    </w:lvl>
    <w:lvl w:ilvl="6" w:tplc="04180001" w:tentative="1">
      <w:start w:val="1"/>
      <w:numFmt w:val="bullet"/>
      <w:lvlText w:val=""/>
      <w:lvlJc w:val="left"/>
      <w:pPr>
        <w:ind w:left="5190" w:hanging="360"/>
      </w:pPr>
      <w:rPr>
        <w:rFonts w:ascii="Symbol" w:hAnsi="Symbol" w:hint="default"/>
      </w:rPr>
    </w:lvl>
    <w:lvl w:ilvl="7" w:tplc="04180003" w:tentative="1">
      <w:start w:val="1"/>
      <w:numFmt w:val="bullet"/>
      <w:lvlText w:val="o"/>
      <w:lvlJc w:val="left"/>
      <w:pPr>
        <w:ind w:left="5910" w:hanging="360"/>
      </w:pPr>
      <w:rPr>
        <w:rFonts w:ascii="Courier New" w:hAnsi="Courier New" w:cs="Courier New" w:hint="default"/>
      </w:rPr>
    </w:lvl>
    <w:lvl w:ilvl="8" w:tplc="04180005" w:tentative="1">
      <w:start w:val="1"/>
      <w:numFmt w:val="bullet"/>
      <w:lvlText w:val=""/>
      <w:lvlJc w:val="left"/>
      <w:pPr>
        <w:ind w:left="6630" w:hanging="360"/>
      </w:pPr>
      <w:rPr>
        <w:rFonts w:ascii="Wingdings" w:hAnsi="Wingdings" w:hint="default"/>
      </w:rPr>
    </w:lvl>
  </w:abstractNum>
  <w:abstractNum w:abstractNumId="5" w15:restartNumberingAfterBreak="0">
    <w:nsid w:val="232D3566"/>
    <w:multiLevelType w:val="multilevel"/>
    <w:tmpl w:val="D2B4E350"/>
    <w:lvl w:ilvl="0">
      <w:start w:val="1"/>
      <w:numFmt w:val="upperRoman"/>
      <w:lvlText w:val="%1."/>
      <w:lvlJc w:val="left"/>
      <w:pPr>
        <w:ind w:left="927" w:hanging="360"/>
      </w:pPr>
      <w:rPr>
        <w:rFonts w:ascii="Arial Narrow" w:hAnsi="Arial Narrow" w:hint="default"/>
      </w:rPr>
    </w:lvl>
    <w:lvl w:ilvl="1">
      <w:start w:val="1"/>
      <w:numFmt w:val="lowerLetter"/>
      <w:lvlText w:val="%2)"/>
      <w:lvlJc w:val="left"/>
      <w:pPr>
        <w:ind w:left="1287" w:hanging="720"/>
      </w:pPr>
      <w:rPr>
        <w:rFonts w:hint="default"/>
        <w:b w:val="0"/>
      </w:rPr>
    </w:lvl>
    <w:lvl w:ilvl="2">
      <w:start w:val="1"/>
      <w:numFmt w:val="decimal"/>
      <w:lvlText w:val="%2.%3)"/>
      <w:lvlJc w:val="left"/>
      <w:pPr>
        <w:ind w:left="1287" w:hanging="720"/>
      </w:pPr>
      <w:rPr>
        <w:rFonts w:hint="default"/>
        <w:b/>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2F1B669F"/>
    <w:multiLevelType w:val="hybridMultilevel"/>
    <w:tmpl w:val="66CAB22A"/>
    <w:lvl w:ilvl="0" w:tplc="C2107A4E">
      <w:start w:val="7"/>
      <w:numFmt w:val="upperRoman"/>
      <w:lvlText w:val="%1."/>
      <w:lvlJc w:val="left"/>
      <w:pPr>
        <w:ind w:left="1647" w:hanging="72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7" w15:restartNumberingAfterBreak="0">
    <w:nsid w:val="31386603"/>
    <w:multiLevelType w:val="hybridMultilevel"/>
    <w:tmpl w:val="AA5E746E"/>
    <w:lvl w:ilvl="0" w:tplc="3AB475BE">
      <w:start w:val="1"/>
      <w:numFmt w:val="decimal"/>
      <w:lvlText w:val="%1."/>
      <w:lvlJc w:val="left"/>
      <w:pPr>
        <w:ind w:left="927" w:hanging="360"/>
      </w:pPr>
      <w:rPr>
        <w:rFonts w:hint="default"/>
        <w:color w:val="auto"/>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 w15:restartNumberingAfterBreak="0">
    <w:nsid w:val="315E1703"/>
    <w:multiLevelType w:val="multilevel"/>
    <w:tmpl w:val="95404A30"/>
    <w:styleLink w:val="DRNlista"/>
    <w:lvl w:ilvl="0">
      <w:start w:val="1"/>
      <w:numFmt w:val="upperRoman"/>
      <w:lvlText w:val="%1."/>
      <w:lvlJc w:val="left"/>
      <w:pPr>
        <w:ind w:left="927" w:hanging="360"/>
      </w:pPr>
      <w:rPr>
        <w:rFonts w:ascii="Arial Narrow" w:hAnsi="Arial Narrow"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32646E58"/>
    <w:multiLevelType w:val="hybridMultilevel"/>
    <w:tmpl w:val="DE82BEF0"/>
    <w:lvl w:ilvl="0" w:tplc="FBDA8FA8">
      <w:numFmt w:val="bullet"/>
      <w:lvlText w:val="-"/>
      <w:lvlJc w:val="left"/>
      <w:pPr>
        <w:tabs>
          <w:tab w:val="num" w:pos="960"/>
        </w:tabs>
        <w:ind w:left="960" w:hanging="360"/>
      </w:pPr>
      <w:rPr>
        <w:rFonts w:ascii="Arial Narrow" w:eastAsia="Times New Roman"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D332A"/>
    <w:multiLevelType w:val="hybridMultilevel"/>
    <w:tmpl w:val="36386F9C"/>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1" w15:restartNumberingAfterBreak="0">
    <w:nsid w:val="3E905714"/>
    <w:multiLevelType w:val="hybridMultilevel"/>
    <w:tmpl w:val="7FF4517E"/>
    <w:lvl w:ilvl="0" w:tplc="17E2B392">
      <w:numFmt w:val="bullet"/>
      <w:lvlText w:val="-"/>
      <w:lvlJc w:val="left"/>
      <w:pPr>
        <w:ind w:left="927" w:hanging="360"/>
      </w:pPr>
      <w:rPr>
        <w:rFonts w:ascii="Arial Narrow" w:eastAsia="Times New Roman" w:hAnsi="Arial Narrow"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40EC5653"/>
    <w:multiLevelType w:val="hybridMultilevel"/>
    <w:tmpl w:val="D3AC05C8"/>
    <w:lvl w:ilvl="0" w:tplc="0B844506">
      <w:start w:val="1"/>
      <w:numFmt w:val="upperLetter"/>
      <w:lvlText w:val="%1."/>
      <w:lvlJc w:val="left"/>
      <w:pPr>
        <w:ind w:left="1320" w:hanging="360"/>
      </w:pPr>
      <w:rPr>
        <w:rFonts w:hint="default"/>
        <w:b/>
      </w:rPr>
    </w:lvl>
    <w:lvl w:ilvl="1" w:tplc="04180019">
      <w:start w:val="1"/>
      <w:numFmt w:val="lowerLetter"/>
      <w:lvlText w:val="%2."/>
      <w:lvlJc w:val="left"/>
      <w:pPr>
        <w:ind w:left="2040" w:hanging="360"/>
      </w:pPr>
    </w:lvl>
    <w:lvl w:ilvl="2" w:tplc="0418001B" w:tentative="1">
      <w:start w:val="1"/>
      <w:numFmt w:val="lowerRoman"/>
      <w:lvlText w:val="%3."/>
      <w:lvlJc w:val="right"/>
      <w:pPr>
        <w:ind w:left="2760" w:hanging="180"/>
      </w:pPr>
    </w:lvl>
    <w:lvl w:ilvl="3" w:tplc="0418000F" w:tentative="1">
      <w:start w:val="1"/>
      <w:numFmt w:val="decimal"/>
      <w:lvlText w:val="%4."/>
      <w:lvlJc w:val="left"/>
      <w:pPr>
        <w:ind w:left="3480" w:hanging="360"/>
      </w:pPr>
    </w:lvl>
    <w:lvl w:ilvl="4" w:tplc="04180019" w:tentative="1">
      <w:start w:val="1"/>
      <w:numFmt w:val="lowerLetter"/>
      <w:lvlText w:val="%5."/>
      <w:lvlJc w:val="left"/>
      <w:pPr>
        <w:ind w:left="4200" w:hanging="360"/>
      </w:pPr>
    </w:lvl>
    <w:lvl w:ilvl="5" w:tplc="0418001B" w:tentative="1">
      <w:start w:val="1"/>
      <w:numFmt w:val="lowerRoman"/>
      <w:lvlText w:val="%6."/>
      <w:lvlJc w:val="right"/>
      <w:pPr>
        <w:ind w:left="4920" w:hanging="180"/>
      </w:pPr>
    </w:lvl>
    <w:lvl w:ilvl="6" w:tplc="0418000F" w:tentative="1">
      <w:start w:val="1"/>
      <w:numFmt w:val="decimal"/>
      <w:lvlText w:val="%7."/>
      <w:lvlJc w:val="left"/>
      <w:pPr>
        <w:ind w:left="5640" w:hanging="360"/>
      </w:pPr>
    </w:lvl>
    <w:lvl w:ilvl="7" w:tplc="04180019" w:tentative="1">
      <w:start w:val="1"/>
      <w:numFmt w:val="lowerLetter"/>
      <w:lvlText w:val="%8."/>
      <w:lvlJc w:val="left"/>
      <w:pPr>
        <w:ind w:left="6360" w:hanging="360"/>
      </w:pPr>
    </w:lvl>
    <w:lvl w:ilvl="8" w:tplc="0418001B" w:tentative="1">
      <w:start w:val="1"/>
      <w:numFmt w:val="lowerRoman"/>
      <w:lvlText w:val="%9."/>
      <w:lvlJc w:val="right"/>
      <w:pPr>
        <w:ind w:left="7080" w:hanging="180"/>
      </w:pPr>
    </w:lvl>
  </w:abstractNum>
  <w:abstractNum w:abstractNumId="13" w15:restartNumberingAfterBreak="0">
    <w:nsid w:val="47123985"/>
    <w:multiLevelType w:val="hybridMultilevel"/>
    <w:tmpl w:val="1054AACE"/>
    <w:lvl w:ilvl="0" w:tplc="07FEE900">
      <w:start w:val="1"/>
      <w:numFmt w:val="upperLetter"/>
      <w:lvlText w:val="%1."/>
      <w:lvlJc w:val="left"/>
      <w:pPr>
        <w:ind w:left="1320" w:hanging="360"/>
      </w:pPr>
      <w:rPr>
        <w:rFonts w:hint="default"/>
      </w:rPr>
    </w:lvl>
    <w:lvl w:ilvl="1" w:tplc="04090003">
      <w:start w:val="1"/>
      <w:numFmt w:val="lowerLetter"/>
      <w:lvlText w:val="%2."/>
      <w:lvlJc w:val="left"/>
      <w:pPr>
        <w:ind w:left="2040" w:hanging="360"/>
      </w:pPr>
    </w:lvl>
    <w:lvl w:ilvl="2" w:tplc="04090005" w:tentative="1">
      <w:start w:val="1"/>
      <w:numFmt w:val="lowerRoman"/>
      <w:lvlText w:val="%3."/>
      <w:lvlJc w:val="right"/>
      <w:pPr>
        <w:ind w:left="2760" w:hanging="180"/>
      </w:pPr>
    </w:lvl>
    <w:lvl w:ilvl="3" w:tplc="04090001" w:tentative="1">
      <w:start w:val="1"/>
      <w:numFmt w:val="decimal"/>
      <w:lvlText w:val="%4."/>
      <w:lvlJc w:val="left"/>
      <w:pPr>
        <w:ind w:left="3480" w:hanging="360"/>
      </w:pPr>
    </w:lvl>
    <w:lvl w:ilvl="4" w:tplc="04090003" w:tentative="1">
      <w:start w:val="1"/>
      <w:numFmt w:val="lowerLetter"/>
      <w:lvlText w:val="%5."/>
      <w:lvlJc w:val="left"/>
      <w:pPr>
        <w:ind w:left="4200" w:hanging="360"/>
      </w:pPr>
    </w:lvl>
    <w:lvl w:ilvl="5" w:tplc="04090005" w:tentative="1">
      <w:start w:val="1"/>
      <w:numFmt w:val="lowerRoman"/>
      <w:lvlText w:val="%6."/>
      <w:lvlJc w:val="right"/>
      <w:pPr>
        <w:ind w:left="4920" w:hanging="180"/>
      </w:pPr>
    </w:lvl>
    <w:lvl w:ilvl="6" w:tplc="04090001" w:tentative="1">
      <w:start w:val="1"/>
      <w:numFmt w:val="decimal"/>
      <w:lvlText w:val="%7."/>
      <w:lvlJc w:val="left"/>
      <w:pPr>
        <w:ind w:left="5640" w:hanging="360"/>
      </w:pPr>
    </w:lvl>
    <w:lvl w:ilvl="7" w:tplc="04090003" w:tentative="1">
      <w:start w:val="1"/>
      <w:numFmt w:val="lowerLetter"/>
      <w:lvlText w:val="%8."/>
      <w:lvlJc w:val="left"/>
      <w:pPr>
        <w:ind w:left="6360" w:hanging="360"/>
      </w:pPr>
    </w:lvl>
    <w:lvl w:ilvl="8" w:tplc="04090005" w:tentative="1">
      <w:start w:val="1"/>
      <w:numFmt w:val="lowerRoman"/>
      <w:lvlText w:val="%9."/>
      <w:lvlJc w:val="right"/>
      <w:pPr>
        <w:ind w:left="7080" w:hanging="180"/>
      </w:pPr>
    </w:lvl>
  </w:abstractNum>
  <w:abstractNum w:abstractNumId="14" w15:restartNumberingAfterBreak="0">
    <w:nsid w:val="47FB20FA"/>
    <w:multiLevelType w:val="hybridMultilevel"/>
    <w:tmpl w:val="0F8A827C"/>
    <w:lvl w:ilvl="0" w:tplc="B4A6ED4C">
      <w:start w:val="1"/>
      <w:numFmt w:val="lowerLetter"/>
      <w:lvlText w:val="%1)"/>
      <w:lvlJc w:val="left"/>
      <w:pPr>
        <w:ind w:left="1353" w:hanging="360"/>
      </w:pPr>
      <w:rPr>
        <w:rFonts w:hint="default"/>
        <w:b w:val="0"/>
      </w:rPr>
    </w:lvl>
    <w:lvl w:ilvl="1" w:tplc="04090003">
      <w:start w:val="1"/>
      <w:numFmt w:val="lowerLetter"/>
      <w:lvlText w:val="%2."/>
      <w:lvlJc w:val="left"/>
      <w:pPr>
        <w:ind w:left="2367" w:hanging="360"/>
      </w:pPr>
    </w:lvl>
    <w:lvl w:ilvl="2" w:tplc="04090005">
      <w:start w:val="1"/>
      <w:numFmt w:val="lowerRoman"/>
      <w:lvlText w:val="%3."/>
      <w:lvlJc w:val="right"/>
      <w:pPr>
        <w:ind w:left="3087" w:hanging="180"/>
      </w:pPr>
    </w:lvl>
    <w:lvl w:ilvl="3" w:tplc="04090001" w:tentative="1">
      <w:start w:val="1"/>
      <w:numFmt w:val="decimal"/>
      <w:lvlText w:val="%4."/>
      <w:lvlJc w:val="left"/>
      <w:pPr>
        <w:ind w:left="3807" w:hanging="360"/>
      </w:pPr>
    </w:lvl>
    <w:lvl w:ilvl="4" w:tplc="04090003" w:tentative="1">
      <w:start w:val="1"/>
      <w:numFmt w:val="lowerLetter"/>
      <w:lvlText w:val="%5."/>
      <w:lvlJc w:val="left"/>
      <w:pPr>
        <w:ind w:left="4527" w:hanging="360"/>
      </w:pPr>
    </w:lvl>
    <w:lvl w:ilvl="5" w:tplc="04090005" w:tentative="1">
      <w:start w:val="1"/>
      <w:numFmt w:val="lowerRoman"/>
      <w:lvlText w:val="%6."/>
      <w:lvlJc w:val="right"/>
      <w:pPr>
        <w:ind w:left="5247" w:hanging="180"/>
      </w:pPr>
    </w:lvl>
    <w:lvl w:ilvl="6" w:tplc="04090001" w:tentative="1">
      <w:start w:val="1"/>
      <w:numFmt w:val="decimal"/>
      <w:lvlText w:val="%7."/>
      <w:lvlJc w:val="left"/>
      <w:pPr>
        <w:ind w:left="5967" w:hanging="360"/>
      </w:pPr>
    </w:lvl>
    <w:lvl w:ilvl="7" w:tplc="04090003" w:tentative="1">
      <w:start w:val="1"/>
      <w:numFmt w:val="lowerLetter"/>
      <w:lvlText w:val="%8."/>
      <w:lvlJc w:val="left"/>
      <w:pPr>
        <w:ind w:left="6687" w:hanging="360"/>
      </w:pPr>
    </w:lvl>
    <w:lvl w:ilvl="8" w:tplc="04090005" w:tentative="1">
      <w:start w:val="1"/>
      <w:numFmt w:val="lowerRoman"/>
      <w:lvlText w:val="%9."/>
      <w:lvlJc w:val="right"/>
      <w:pPr>
        <w:ind w:left="7407" w:hanging="180"/>
      </w:pPr>
    </w:lvl>
  </w:abstractNum>
  <w:abstractNum w:abstractNumId="15" w15:restartNumberingAfterBreak="0">
    <w:nsid w:val="5C1A2A77"/>
    <w:multiLevelType w:val="hybridMultilevel"/>
    <w:tmpl w:val="8716EF82"/>
    <w:lvl w:ilvl="0" w:tplc="07FEE900">
      <w:start w:val="1"/>
      <w:numFmt w:val="bullet"/>
      <w:pStyle w:val="Liniuta"/>
      <w:lvlText w:val="-"/>
      <w:lvlJc w:val="left"/>
      <w:pPr>
        <w:ind w:left="420" w:hanging="360"/>
      </w:pPr>
      <w:rPr>
        <w:rFonts w:ascii="Arial Narrow" w:eastAsia="Times New Roman" w:hAnsi="Arial Narrow"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68EB3B18"/>
    <w:multiLevelType w:val="hybridMultilevel"/>
    <w:tmpl w:val="BEBCAFA4"/>
    <w:lvl w:ilvl="0" w:tplc="07FEE900">
      <w:start w:val="1"/>
      <w:numFmt w:val="lowerLetter"/>
      <w:lvlText w:val="%1."/>
      <w:lvlJc w:val="left"/>
      <w:pPr>
        <w:ind w:left="1267" w:hanging="360"/>
      </w:pPr>
      <w:rPr>
        <w:rFonts w:hint="default"/>
        <w:b/>
      </w:rPr>
    </w:lvl>
    <w:lvl w:ilvl="1" w:tplc="04090003" w:tentative="1">
      <w:start w:val="1"/>
      <w:numFmt w:val="lowerLetter"/>
      <w:lvlText w:val="%2."/>
      <w:lvlJc w:val="left"/>
      <w:pPr>
        <w:ind w:left="1987" w:hanging="360"/>
      </w:pPr>
    </w:lvl>
    <w:lvl w:ilvl="2" w:tplc="04090005" w:tentative="1">
      <w:start w:val="1"/>
      <w:numFmt w:val="lowerRoman"/>
      <w:lvlText w:val="%3."/>
      <w:lvlJc w:val="right"/>
      <w:pPr>
        <w:ind w:left="2707" w:hanging="180"/>
      </w:pPr>
    </w:lvl>
    <w:lvl w:ilvl="3" w:tplc="04090001" w:tentative="1">
      <w:start w:val="1"/>
      <w:numFmt w:val="decimal"/>
      <w:lvlText w:val="%4."/>
      <w:lvlJc w:val="left"/>
      <w:pPr>
        <w:ind w:left="3427" w:hanging="360"/>
      </w:pPr>
    </w:lvl>
    <w:lvl w:ilvl="4" w:tplc="04090003" w:tentative="1">
      <w:start w:val="1"/>
      <w:numFmt w:val="lowerLetter"/>
      <w:lvlText w:val="%5."/>
      <w:lvlJc w:val="left"/>
      <w:pPr>
        <w:ind w:left="4147" w:hanging="360"/>
      </w:pPr>
    </w:lvl>
    <w:lvl w:ilvl="5" w:tplc="04090005" w:tentative="1">
      <w:start w:val="1"/>
      <w:numFmt w:val="lowerRoman"/>
      <w:lvlText w:val="%6."/>
      <w:lvlJc w:val="right"/>
      <w:pPr>
        <w:ind w:left="4867" w:hanging="180"/>
      </w:pPr>
    </w:lvl>
    <w:lvl w:ilvl="6" w:tplc="04090001" w:tentative="1">
      <w:start w:val="1"/>
      <w:numFmt w:val="decimal"/>
      <w:lvlText w:val="%7."/>
      <w:lvlJc w:val="left"/>
      <w:pPr>
        <w:ind w:left="5587" w:hanging="360"/>
      </w:pPr>
    </w:lvl>
    <w:lvl w:ilvl="7" w:tplc="04090003" w:tentative="1">
      <w:start w:val="1"/>
      <w:numFmt w:val="lowerLetter"/>
      <w:lvlText w:val="%8."/>
      <w:lvlJc w:val="left"/>
      <w:pPr>
        <w:ind w:left="6307" w:hanging="360"/>
      </w:pPr>
    </w:lvl>
    <w:lvl w:ilvl="8" w:tplc="04090005" w:tentative="1">
      <w:start w:val="1"/>
      <w:numFmt w:val="lowerRoman"/>
      <w:lvlText w:val="%9."/>
      <w:lvlJc w:val="right"/>
      <w:pPr>
        <w:ind w:left="7027" w:hanging="180"/>
      </w:pPr>
    </w:lvl>
  </w:abstractNum>
  <w:abstractNum w:abstractNumId="17" w15:restartNumberingAfterBreak="0">
    <w:nsid w:val="6C153379"/>
    <w:multiLevelType w:val="hybridMultilevel"/>
    <w:tmpl w:val="29088FAE"/>
    <w:lvl w:ilvl="0" w:tplc="C6729060">
      <w:numFmt w:val="bullet"/>
      <w:lvlText w:val="-"/>
      <w:lvlJc w:val="left"/>
      <w:pPr>
        <w:tabs>
          <w:tab w:val="num" w:pos="960"/>
        </w:tabs>
        <w:ind w:left="960" w:hanging="360"/>
      </w:pPr>
      <w:rPr>
        <w:rFonts w:ascii="Arial Narrow" w:eastAsia="Times New Roman" w:hAnsi="Arial Narrow" w:hint="default"/>
      </w:rPr>
    </w:lvl>
    <w:lvl w:ilvl="1" w:tplc="04090019">
      <w:numFmt w:val="bullet"/>
      <w:lvlText w:val="-"/>
      <w:lvlJc w:val="left"/>
      <w:pPr>
        <w:tabs>
          <w:tab w:val="num" w:pos="1680"/>
        </w:tabs>
        <w:ind w:left="1680" w:hanging="360"/>
      </w:pPr>
      <w:rPr>
        <w:rFonts w:ascii="Arial Narrow" w:eastAsia="Times New Roman" w:hAnsi="Arial Narrow" w:cs="Arial" w:hint="default"/>
      </w:rPr>
    </w:lvl>
    <w:lvl w:ilvl="2" w:tplc="0409001B">
      <w:start w:val="1"/>
      <w:numFmt w:val="bullet"/>
      <w:lvlText w:val=""/>
      <w:lvlJc w:val="left"/>
      <w:pPr>
        <w:tabs>
          <w:tab w:val="num" w:pos="2400"/>
        </w:tabs>
        <w:ind w:left="2400" w:hanging="360"/>
      </w:pPr>
      <w:rPr>
        <w:rFonts w:ascii="Wingdings" w:hAnsi="Wingdings" w:hint="default"/>
      </w:rPr>
    </w:lvl>
    <w:lvl w:ilvl="3" w:tplc="0409000F" w:tentative="1">
      <w:start w:val="1"/>
      <w:numFmt w:val="bullet"/>
      <w:lvlText w:val=""/>
      <w:lvlJc w:val="left"/>
      <w:pPr>
        <w:tabs>
          <w:tab w:val="num" w:pos="3120"/>
        </w:tabs>
        <w:ind w:left="3120" w:hanging="360"/>
      </w:pPr>
      <w:rPr>
        <w:rFonts w:ascii="Symbol" w:hAnsi="Symbol" w:hint="default"/>
      </w:rPr>
    </w:lvl>
    <w:lvl w:ilvl="4" w:tplc="04090019" w:tentative="1">
      <w:start w:val="1"/>
      <w:numFmt w:val="bullet"/>
      <w:lvlText w:val="o"/>
      <w:lvlJc w:val="left"/>
      <w:pPr>
        <w:tabs>
          <w:tab w:val="num" w:pos="3840"/>
        </w:tabs>
        <w:ind w:left="3840" w:hanging="360"/>
      </w:pPr>
      <w:rPr>
        <w:rFonts w:ascii="Courier New" w:hAnsi="Courier New" w:hint="default"/>
      </w:rPr>
    </w:lvl>
    <w:lvl w:ilvl="5" w:tplc="0409001B" w:tentative="1">
      <w:start w:val="1"/>
      <w:numFmt w:val="bullet"/>
      <w:lvlText w:val=""/>
      <w:lvlJc w:val="left"/>
      <w:pPr>
        <w:tabs>
          <w:tab w:val="num" w:pos="4560"/>
        </w:tabs>
        <w:ind w:left="4560" w:hanging="360"/>
      </w:pPr>
      <w:rPr>
        <w:rFonts w:ascii="Wingdings" w:hAnsi="Wingdings" w:hint="default"/>
      </w:rPr>
    </w:lvl>
    <w:lvl w:ilvl="6" w:tplc="0409000F" w:tentative="1">
      <w:start w:val="1"/>
      <w:numFmt w:val="bullet"/>
      <w:lvlText w:val=""/>
      <w:lvlJc w:val="left"/>
      <w:pPr>
        <w:tabs>
          <w:tab w:val="num" w:pos="5280"/>
        </w:tabs>
        <w:ind w:left="5280" w:hanging="360"/>
      </w:pPr>
      <w:rPr>
        <w:rFonts w:ascii="Symbol" w:hAnsi="Symbol" w:hint="default"/>
      </w:rPr>
    </w:lvl>
    <w:lvl w:ilvl="7" w:tplc="04090019" w:tentative="1">
      <w:start w:val="1"/>
      <w:numFmt w:val="bullet"/>
      <w:lvlText w:val="o"/>
      <w:lvlJc w:val="left"/>
      <w:pPr>
        <w:tabs>
          <w:tab w:val="num" w:pos="6000"/>
        </w:tabs>
        <w:ind w:left="6000" w:hanging="360"/>
      </w:pPr>
      <w:rPr>
        <w:rFonts w:ascii="Courier New" w:hAnsi="Courier New" w:hint="default"/>
      </w:rPr>
    </w:lvl>
    <w:lvl w:ilvl="8" w:tplc="0409001B" w:tentative="1">
      <w:start w:val="1"/>
      <w:numFmt w:val="bullet"/>
      <w:lvlText w:val=""/>
      <w:lvlJc w:val="left"/>
      <w:pPr>
        <w:tabs>
          <w:tab w:val="num" w:pos="6720"/>
        </w:tabs>
        <w:ind w:left="6720" w:hanging="360"/>
      </w:pPr>
      <w:rPr>
        <w:rFonts w:ascii="Wingdings" w:hAnsi="Wingdings" w:hint="default"/>
      </w:rPr>
    </w:lvl>
  </w:abstractNum>
  <w:abstractNum w:abstractNumId="18" w15:restartNumberingAfterBreak="0">
    <w:nsid w:val="72282973"/>
    <w:multiLevelType w:val="multilevel"/>
    <w:tmpl w:val="E674736A"/>
    <w:lvl w:ilvl="0">
      <w:start w:val="1"/>
      <w:numFmt w:val="upperRoman"/>
      <w:lvlText w:val="%1."/>
      <w:lvlJc w:val="left"/>
      <w:pPr>
        <w:ind w:left="927" w:hanging="360"/>
      </w:pPr>
      <w:rPr>
        <w:rFonts w:ascii="Arial Narrow" w:hAnsi="Arial Narrow" w:hint="default"/>
      </w:rPr>
    </w:lvl>
    <w:lvl w:ilvl="1">
      <w:start w:val="1"/>
      <w:numFmt w:val="lowerLetter"/>
      <w:lvlText w:val="%2)"/>
      <w:lvlJc w:val="left"/>
      <w:pPr>
        <w:ind w:left="1287" w:hanging="720"/>
      </w:pPr>
      <w:rPr>
        <w:rFonts w:hint="default"/>
        <w:b/>
      </w:rPr>
    </w:lvl>
    <w:lvl w:ilvl="2">
      <w:start w:val="1"/>
      <w:numFmt w:val="decimal"/>
      <w:lvlText w:val="%2.%3)"/>
      <w:lvlJc w:val="left"/>
      <w:pPr>
        <w:ind w:left="1287" w:hanging="720"/>
      </w:pPr>
      <w:rPr>
        <w:rFonts w:hint="default"/>
        <w:b/>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7CDD0CE3"/>
    <w:multiLevelType w:val="multilevel"/>
    <w:tmpl w:val="D2B4E350"/>
    <w:lvl w:ilvl="0">
      <w:start w:val="1"/>
      <w:numFmt w:val="upperRoman"/>
      <w:lvlText w:val="%1."/>
      <w:lvlJc w:val="left"/>
      <w:pPr>
        <w:ind w:left="927" w:hanging="360"/>
      </w:pPr>
      <w:rPr>
        <w:rFonts w:ascii="Arial Narrow" w:hAnsi="Arial Narrow" w:hint="default"/>
      </w:rPr>
    </w:lvl>
    <w:lvl w:ilvl="1">
      <w:start w:val="1"/>
      <w:numFmt w:val="lowerLetter"/>
      <w:lvlText w:val="%2)"/>
      <w:lvlJc w:val="left"/>
      <w:pPr>
        <w:ind w:left="1287" w:hanging="720"/>
      </w:pPr>
      <w:rPr>
        <w:rFonts w:hint="default"/>
        <w:b w:val="0"/>
      </w:rPr>
    </w:lvl>
    <w:lvl w:ilvl="2">
      <w:start w:val="1"/>
      <w:numFmt w:val="decimal"/>
      <w:lvlText w:val="%2.%3)"/>
      <w:lvlJc w:val="left"/>
      <w:pPr>
        <w:ind w:left="1287" w:hanging="720"/>
      </w:pPr>
      <w:rPr>
        <w:rFonts w:hint="default"/>
        <w:b/>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abstractNumId w:val="18"/>
  </w:num>
  <w:num w:numId="2">
    <w:abstractNumId w:val="8"/>
  </w:num>
  <w:num w:numId="3">
    <w:abstractNumId w:val="10"/>
  </w:num>
  <w:num w:numId="4">
    <w:abstractNumId w:val="11"/>
  </w:num>
  <w:num w:numId="5">
    <w:abstractNumId w:val="9"/>
  </w:num>
  <w:num w:numId="6">
    <w:abstractNumId w:val="13"/>
  </w:num>
  <w:num w:numId="7">
    <w:abstractNumId w:val="0"/>
  </w:num>
  <w:num w:numId="8">
    <w:abstractNumId w:val="14"/>
  </w:num>
  <w:num w:numId="9">
    <w:abstractNumId w:val="6"/>
  </w:num>
  <w:num w:numId="10">
    <w:abstractNumId w:val="7"/>
  </w:num>
  <w:num w:numId="11">
    <w:abstractNumId w:val="5"/>
  </w:num>
  <w:num w:numId="12">
    <w:abstractNumId w:val="12"/>
  </w:num>
  <w:num w:numId="13">
    <w:abstractNumId w:val="2"/>
  </w:num>
  <w:num w:numId="14">
    <w:abstractNumId w:val="19"/>
  </w:num>
  <w:num w:numId="15">
    <w:abstractNumId w:val="3"/>
  </w:num>
  <w:num w:numId="16">
    <w:abstractNumId w:val="15"/>
  </w:num>
  <w:num w:numId="17">
    <w:abstractNumId w:val="4"/>
  </w:num>
  <w:num w:numId="18">
    <w:abstractNumId w:val="17"/>
  </w:num>
  <w:num w:numId="19">
    <w:abstractNumId w:val="16"/>
  </w:num>
  <w:num w:numId="20">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23"/>
    <w:rsid w:val="0000349F"/>
    <w:rsid w:val="000041EC"/>
    <w:rsid w:val="0005022E"/>
    <w:rsid w:val="00054EBC"/>
    <w:rsid w:val="00055740"/>
    <w:rsid w:val="00056111"/>
    <w:rsid w:val="00056E98"/>
    <w:rsid w:val="00060BD6"/>
    <w:rsid w:val="000621E6"/>
    <w:rsid w:val="000733B3"/>
    <w:rsid w:val="0008166F"/>
    <w:rsid w:val="00081D81"/>
    <w:rsid w:val="000869D0"/>
    <w:rsid w:val="00087F67"/>
    <w:rsid w:val="000A101F"/>
    <w:rsid w:val="000A2D8A"/>
    <w:rsid w:val="000A6EA4"/>
    <w:rsid w:val="000B01E4"/>
    <w:rsid w:val="000B1B4F"/>
    <w:rsid w:val="000C30B8"/>
    <w:rsid w:val="000D0889"/>
    <w:rsid w:val="000E19BE"/>
    <w:rsid w:val="000E2B46"/>
    <w:rsid w:val="000F3400"/>
    <w:rsid w:val="000F629E"/>
    <w:rsid w:val="0010186A"/>
    <w:rsid w:val="0010466F"/>
    <w:rsid w:val="00107511"/>
    <w:rsid w:val="00110E73"/>
    <w:rsid w:val="0012698E"/>
    <w:rsid w:val="001278B1"/>
    <w:rsid w:val="00132DB5"/>
    <w:rsid w:val="00133A30"/>
    <w:rsid w:val="00140360"/>
    <w:rsid w:val="00140793"/>
    <w:rsid w:val="001442A0"/>
    <w:rsid w:val="001472FC"/>
    <w:rsid w:val="001577AC"/>
    <w:rsid w:val="001618B0"/>
    <w:rsid w:val="0016395A"/>
    <w:rsid w:val="00165D45"/>
    <w:rsid w:val="00172DE8"/>
    <w:rsid w:val="00172FC2"/>
    <w:rsid w:val="00180218"/>
    <w:rsid w:val="0018334D"/>
    <w:rsid w:val="0019772D"/>
    <w:rsid w:val="001C0114"/>
    <w:rsid w:val="001C0BBD"/>
    <w:rsid w:val="001C411E"/>
    <w:rsid w:val="001C4594"/>
    <w:rsid w:val="001D03DA"/>
    <w:rsid w:val="001D1411"/>
    <w:rsid w:val="001D1BA0"/>
    <w:rsid w:val="001D261F"/>
    <w:rsid w:val="001D62F8"/>
    <w:rsid w:val="001D6CC4"/>
    <w:rsid w:val="001E1A2F"/>
    <w:rsid w:val="001E22B6"/>
    <w:rsid w:val="001E2D19"/>
    <w:rsid w:val="001E3CB9"/>
    <w:rsid w:val="001E56C1"/>
    <w:rsid w:val="00203325"/>
    <w:rsid w:val="00210413"/>
    <w:rsid w:val="00212223"/>
    <w:rsid w:val="00222EFF"/>
    <w:rsid w:val="00230007"/>
    <w:rsid w:val="002319DD"/>
    <w:rsid w:val="00231F38"/>
    <w:rsid w:val="0023377E"/>
    <w:rsid w:val="00234ADC"/>
    <w:rsid w:val="00234C9A"/>
    <w:rsid w:val="00241A55"/>
    <w:rsid w:val="002714E7"/>
    <w:rsid w:val="0027440E"/>
    <w:rsid w:val="00284D9C"/>
    <w:rsid w:val="00296EB4"/>
    <w:rsid w:val="00296FE4"/>
    <w:rsid w:val="002977DF"/>
    <w:rsid w:val="002A75AF"/>
    <w:rsid w:val="002B5C6D"/>
    <w:rsid w:val="002C1A97"/>
    <w:rsid w:val="002C5E1E"/>
    <w:rsid w:val="002D18CA"/>
    <w:rsid w:val="002D219A"/>
    <w:rsid w:val="002D5713"/>
    <w:rsid w:val="002E0235"/>
    <w:rsid w:val="002E5C3E"/>
    <w:rsid w:val="002F4C38"/>
    <w:rsid w:val="002F555C"/>
    <w:rsid w:val="00303405"/>
    <w:rsid w:val="00304E72"/>
    <w:rsid w:val="00314AF3"/>
    <w:rsid w:val="00316528"/>
    <w:rsid w:val="0036533A"/>
    <w:rsid w:val="003709B6"/>
    <w:rsid w:val="003900D0"/>
    <w:rsid w:val="0039223B"/>
    <w:rsid w:val="003934BE"/>
    <w:rsid w:val="003A6096"/>
    <w:rsid w:val="003A6A9D"/>
    <w:rsid w:val="003B13D8"/>
    <w:rsid w:val="003B5381"/>
    <w:rsid w:val="003B57E4"/>
    <w:rsid w:val="003C63E6"/>
    <w:rsid w:val="003D6177"/>
    <w:rsid w:val="003E355E"/>
    <w:rsid w:val="003E5831"/>
    <w:rsid w:val="003E7F82"/>
    <w:rsid w:val="003F1698"/>
    <w:rsid w:val="003F368C"/>
    <w:rsid w:val="003F37D9"/>
    <w:rsid w:val="00412E44"/>
    <w:rsid w:val="00425486"/>
    <w:rsid w:val="004265EC"/>
    <w:rsid w:val="00427229"/>
    <w:rsid w:val="00430D0F"/>
    <w:rsid w:val="00431853"/>
    <w:rsid w:val="004343E1"/>
    <w:rsid w:val="00443A3F"/>
    <w:rsid w:val="00444EFC"/>
    <w:rsid w:val="00464494"/>
    <w:rsid w:val="004660C4"/>
    <w:rsid w:val="00466F95"/>
    <w:rsid w:val="00480EC6"/>
    <w:rsid w:val="00483D41"/>
    <w:rsid w:val="0049140A"/>
    <w:rsid w:val="0049364B"/>
    <w:rsid w:val="004978A9"/>
    <w:rsid w:val="004A2FD6"/>
    <w:rsid w:val="004A42EE"/>
    <w:rsid w:val="004B0BCF"/>
    <w:rsid w:val="004B7C09"/>
    <w:rsid w:val="004C0DFC"/>
    <w:rsid w:val="004C57DA"/>
    <w:rsid w:val="004D6BF5"/>
    <w:rsid w:val="00505992"/>
    <w:rsid w:val="005200EC"/>
    <w:rsid w:val="00522E0A"/>
    <w:rsid w:val="005257ED"/>
    <w:rsid w:val="0052636F"/>
    <w:rsid w:val="00534548"/>
    <w:rsid w:val="0053457F"/>
    <w:rsid w:val="0053556B"/>
    <w:rsid w:val="00540A51"/>
    <w:rsid w:val="005447B7"/>
    <w:rsid w:val="005503C9"/>
    <w:rsid w:val="00552A9F"/>
    <w:rsid w:val="00573DB1"/>
    <w:rsid w:val="00580E7D"/>
    <w:rsid w:val="00582ECC"/>
    <w:rsid w:val="005927A7"/>
    <w:rsid w:val="00596F67"/>
    <w:rsid w:val="005A2150"/>
    <w:rsid w:val="005A66E4"/>
    <w:rsid w:val="005B0A06"/>
    <w:rsid w:val="005B4889"/>
    <w:rsid w:val="005C20FA"/>
    <w:rsid w:val="005C29AC"/>
    <w:rsid w:val="005C2AD5"/>
    <w:rsid w:val="005C3E7A"/>
    <w:rsid w:val="005C732C"/>
    <w:rsid w:val="005D7A9A"/>
    <w:rsid w:val="005E115F"/>
    <w:rsid w:val="0060015D"/>
    <w:rsid w:val="00601AF1"/>
    <w:rsid w:val="00602FEB"/>
    <w:rsid w:val="00604663"/>
    <w:rsid w:val="00614123"/>
    <w:rsid w:val="00630B05"/>
    <w:rsid w:val="00672630"/>
    <w:rsid w:val="00672AEB"/>
    <w:rsid w:val="00674C91"/>
    <w:rsid w:val="00684042"/>
    <w:rsid w:val="0068607C"/>
    <w:rsid w:val="00696EA5"/>
    <w:rsid w:val="006A253B"/>
    <w:rsid w:val="006A3B14"/>
    <w:rsid w:val="006A3EE7"/>
    <w:rsid w:val="006A4CE6"/>
    <w:rsid w:val="006C2224"/>
    <w:rsid w:val="006C23BF"/>
    <w:rsid w:val="006C31FC"/>
    <w:rsid w:val="006C4574"/>
    <w:rsid w:val="006D494A"/>
    <w:rsid w:val="006D5363"/>
    <w:rsid w:val="006D58A5"/>
    <w:rsid w:val="006D7090"/>
    <w:rsid w:val="006E10D6"/>
    <w:rsid w:val="006E3104"/>
    <w:rsid w:val="006E5B34"/>
    <w:rsid w:val="006E5FCD"/>
    <w:rsid w:val="006F6A6D"/>
    <w:rsid w:val="007101F0"/>
    <w:rsid w:val="007103B2"/>
    <w:rsid w:val="00722928"/>
    <w:rsid w:val="00737467"/>
    <w:rsid w:val="00742DDA"/>
    <w:rsid w:val="00744CFA"/>
    <w:rsid w:val="0074667A"/>
    <w:rsid w:val="00751AA7"/>
    <w:rsid w:val="0075236A"/>
    <w:rsid w:val="007541CF"/>
    <w:rsid w:val="007624F3"/>
    <w:rsid w:val="007706B3"/>
    <w:rsid w:val="00770AD2"/>
    <w:rsid w:val="007725C6"/>
    <w:rsid w:val="0077276D"/>
    <w:rsid w:val="0077289D"/>
    <w:rsid w:val="00773286"/>
    <w:rsid w:val="00775B90"/>
    <w:rsid w:val="00795894"/>
    <w:rsid w:val="007A6FC2"/>
    <w:rsid w:val="007B04BA"/>
    <w:rsid w:val="007B0BA1"/>
    <w:rsid w:val="007C41A4"/>
    <w:rsid w:val="007C424D"/>
    <w:rsid w:val="007D06E1"/>
    <w:rsid w:val="007D18F7"/>
    <w:rsid w:val="007D32DE"/>
    <w:rsid w:val="007D71AC"/>
    <w:rsid w:val="007E47D5"/>
    <w:rsid w:val="007F1EFD"/>
    <w:rsid w:val="007F45AA"/>
    <w:rsid w:val="007F4F83"/>
    <w:rsid w:val="007F69BF"/>
    <w:rsid w:val="008037EE"/>
    <w:rsid w:val="008078CB"/>
    <w:rsid w:val="008101A3"/>
    <w:rsid w:val="00826533"/>
    <w:rsid w:val="008335CA"/>
    <w:rsid w:val="008340BA"/>
    <w:rsid w:val="0083564F"/>
    <w:rsid w:val="00842498"/>
    <w:rsid w:val="00842FDC"/>
    <w:rsid w:val="00846A5E"/>
    <w:rsid w:val="00846BF0"/>
    <w:rsid w:val="00852513"/>
    <w:rsid w:val="00852EA3"/>
    <w:rsid w:val="008608FB"/>
    <w:rsid w:val="0086734E"/>
    <w:rsid w:val="008725EC"/>
    <w:rsid w:val="00874C61"/>
    <w:rsid w:val="00883970"/>
    <w:rsid w:val="0088661A"/>
    <w:rsid w:val="0088778E"/>
    <w:rsid w:val="00887A80"/>
    <w:rsid w:val="00887D74"/>
    <w:rsid w:val="00890BD3"/>
    <w:rsid w:val="00892968"/>
    <w:rsid w:val="008A19BA"/>
    <w:rsid w:val="008C040D"/>
    <w:rsid w:val="008C0C06"/>
    <w:rsid w:val="008C4DB3"/>
    <w:rsid w:val="008D0023"/>
    <w:rsid w:val="008D3314"/>
    <w:rsid w:val="008D347F"/>
    <w:rsid w:val="008D3C7F"/>
    <w:rsid w:val="008E0B98"/>
    <w:rsid w:val="008F0A42"/>
    <w:rsid w:val="008F50D4"/>
    <w:rsid w:val="00905349"/>
    <w:rsid w:val="00913914"/>
    <w:rsid w:val="00915049"/>
    <w:rsid w:val="00915777"/>
    <w:rsid w:val="0092566B"/>
    <w:rsid w:val="00940303"/>
    <w:rsid w:val="00954AC4"/>
    <w:rsid w:val="00954AEA"/>
    <w:rsid w:val="00962B11"/>
    <w:rsid w:val="00973CCC"/>
    <w:rsid w:val="0097433F"/>
    <w:rsid w:val="00976AA7"/>
    <w:rsid w:val="009800F6"/>
    <w:rsid w:val="00985195"/>
    <w:rsid w:val="00987C5E"/>
    <w:rsid w:val="00987D1B"/>
    <w:rsid w:val="009911DC"/>
    <w:rsid w:val="00996359"/>
    <w:rsid w:val="009A2353"/>
    <w:rsid w:val="009B336B"/>
    <w:rsid w:val="009B3CDD"/>
    <w:rsid w:val="009B3FDC"/>
    <w:rsid w:val="009D3B96"/>
    <w:rsid w:val="009D4B4A"/>
    <w:rsid w:val="009D75B9"/>
    <w:rsid w:val="009E5354"/>
    <w:rsid w:val="00A02A15"/>
    <w:rsid w:val="00A0699A"/>
    <w:rsid w:val="00A16C55"/>
    <w:rsid w:val="00A16D45"/>
    <w:rsid w:val="00A1793A"/>
    <w:rsid w:val="00A24DC3"/>
    <w:rsid w:val="00A25F7E"/>
    <w:rsid w:val="00A30667"/>
    <w:rsid w:val="00A36439"/>
    <w:rsid w:val="00A414C1"/>
    <w:rsid w:val="00A437B7"/>
    <w:rsid w:val="00A446E0"/>
    <w:rsid w:val="00A47250"/>
    <w:rsid w:val="00A47E67"/>
    <w:rsid w:val="00A53B39"/>
    <w:rsid w:val="00A625BE"/>
    <w:rsid w:val="00A72D82"/>
    <w:rsid w:val="00A84DDC"/>
    <w:rsid w:val="00A910F5"/>
    <w:rsid w:val="00AA6DE9"/>
    <w:rsid w:val="00AB2A91"/>
    <w:rsid w:val="00AB6F94"/>
    <w:rsid w:val="00AC1F96"/>
    <w:rsid w:val="00AC672A"/>
    <w:rsid w:val="00AD2815"/>
    <w:rsid w:val="00AD3436"/>
    <w:rsid w:val="00AD7DE8"/>
    <w:rsid w:val="00AE4941"/>
    <w:rsid w:val="00AF3ECC"/>
    <w:rsid w:val="00AF7605"/>
    <w:rsid w:val="00B00138"/>
    <w:rsid w:val="00B137D2"/>
    <w:rsid w:val="00B14716"/>
    <w:rsid w:val="00B14ABA"/>
    <w:rsid w:val="00B25F21"/>
    <w:rsid w:val="00B27D5F"/>
    <w:rsid w:val="00B43D95"/>
    <w:rsid w:val="00B50BDA"/>
    <w:rsid w:val="00B54749"/>
    <w:rsid w:val="00B731E9"/>
    <w:rsid w:val="00B73356"/>
    <w:rsid w:val="00B8199B"/>
    <w:rsid w:val="00BA1919"/>
    <w:rsid w:val="00BA1E9E"/>
    <w:rsid w:val="00BA672E"/>
    <w:rsid w:val="00BB3329"/>
    <w:rsid w:val="00BB37E6"/>
    <w:rsid w:val="00BC6A49"/>
    <w:rsid w:val="00BD1A63"/>
    <w:rsid w:val="00BE0C9E"/>
    <w:rsid w:val="00BE1ABC"/>
    <w:rsid w:val="00BE5831"/>
    <w:rsid w:val="00BE765B"/>
    <w:rsid w:val="00BF3D85"/>
    <w:rsid w:val="00BF671D"/>
    <w:rsid w:val="00C03DB2"/>
    <w:rsid w:val="00C066E5"/>
    <w:rsid w:val="00C24AAB"/>
    <w:rsid w:val="00C24EA5"/>
    <w:rsid w:val="00C30473"/>
    <w:rsid w:val="00C44095"/>
    <w:rsid w:val="00C45E3D"/>
    <w:rsid w:val="00C51C8C"/>
    <w:rsid w:val="00C56315"/>
    <w:rsid w:val="00C613DF"/>
    <w:rsid w:val="00C7321E"/>
    <w:rsid w:val="00C735CC"/>
    <w:rsid w:val="00C765A7"/>
    <w:rsid w:val="00C773C6"/>
    <w:rsid w:val="00C94074"/>
    <w:rsid w:val="00C96733"/>
    <w:rsid w:val="00CA0E3D"/>
    <w:rsid w:val="00CA1DF6"/>
    <w:rsid w:val="00CA2972"/>
    <w:rsid w:val="00CA4DE4"/>
    <w:rsid w:val="00CB0DC4"/>
    <w:rsid w:val="00CB74C1"/>
    <w:rsid w:val="00CD126D"/>
    <w:rsid w:val="00CD6052"/>
    <w:rsid w:val="00CE0CAF"/>
    <w:rsid w:val="00CE16B2"/>
    <w:rsid w:val="00CE42AE"/>
    <w:rsid w:val="00CE4D2A"/>
    <w:rsid w:val="00CE4D63"/>
    <w:rsid w:val="00CF279C"/>
    <w:rsid w:val="00CF6A7E"/>
    <w:rsid w:val="00D06105"/>
    <w:rsid w:val="00D13438"/>
    <w:rsid w:val="00D1388E"/>
    <w:rsid w:val="00D156E0"/>
    <w:rsid w:val="00D20E49"/>
    <w:rsid w:val="00D231E3"/>
    <w:rsid w:val="00D301EF"/>
    <w:rsid w:val="00D341AB"/>
    <w:rsid w:val="00D342B7"/>
    <w:rsid w:val="00D41777"/>
    <w:rsid w:val="00D41B6F"/>
    <w:rsid w:val="00D46A2D"/>
    <w:rsid w:val="00D5080A"/>
    <w:rsid w:val="00D512C9"/>
    <w:rsid w:val="00D527CC"/>
    <w:rsid w:val="00D53597"/>
    <w:rsid w:val="00D53CBF"/>
    <w:rsid w:val="00D5618D"/>
    <w:rsid w:val="00D601DF"/>
    <w:rsid w:val="00D61E38"/>
    <w:rsid w:val="00D632B5"/>
    <w:rsid w:val="00D67934"/>
    <w:rsid w:val="00D83E77"/>
    <w:rsid w:val="00D87812"/>
    <w:rsid w:val="00DA34CF"/>
    <w:rsid w:val="00DA59F5"/>
    <w:rsid w:val="00DB2735"/>
    <w:rsid w:val="00DD42AB"/>
    <w:rsid w:val="00DD4332"/>
    <w:rsid w:val="00DE41D0"/>
    <w:rsid w:val="00DF0008"/>
    <w:rsid w:val="00E0153B"/>
    <w:rsid w:val="00E0435B"/>
    <w:rsid w:val="00E17361"/>
    <w:rsid w:val="00E1779D"/>
    <w:rsid w:val="00E33756"/>
    <w:rsid w:val="00E41952"/>
    <w:rsid w:val="00E44028"/>
    <w:rsid w:val="00E54EFC"/>
    <w:rsid w:val="00E56789"/>
    <w:rsid w:val="00E640CD"/>
    <w:rsid w:val="00E670B6"/>
    <w:rsid w:val="00E672A7"/>
    <w:rsid w:val="00E718A3"/>
    <w:rsid w:val="00E71F0E"/>
    <w:rsid w:val="00E72565"/>
    <w:rsid w:val="00E730F4"/>
    <w:rsid w:val="00E733BF"/>
    <w:rsid w:val="00E75331"/>
    <w:rsid w:val="00E8541F"/>
    <w:rsid w:val="00E87165"/>
    <w:rsid w:val="00E90070"/>
    <w:rsid w:val="00E917AB"/>
    <w:rsid w:val="00E92F75"/>
    <w:rsid w:val="00EA04D1"/>
    <w:rsid w:val="00EA3BFB"/>
    <w:rsid w:val="00EA550F"/>
    <w:rsid w:val="00EA583E"/>
    <w:rsid w:val="00EA6D83"/>
    <w:rsid w:val="00EB0F78"/>
    <w:rsid w:val="00EB7A9B"/>
    <w:rsid w:val="00EC06D1"/>
    <w:rsid w:val="00ED60C9"/>
    <w:rsid w:val="00EE082E"/>
    <w:rsid w:val="00EF3BC0"/>
    <w:rsid w:val="00F00AD4"/>
    <w:rsid w:val="00F0471C"/>
    <w:rsid w:val="00F1024D"/>
    <w:rsid w:val="00F122F1"/>
    <w:rsid w:val="00F16BAA"/>
    <w:rsid w:val="00F23FC4"/>
    <w:rsid w:val="00F43E3F"/>
    <w:rsid w:val="00F449F1"/>
    <w:rsid w:val="00F46E05"/>
    <w:rsid w:val="00F536B5"/>
    <w:rsid w:val="00F61240"/>
    <w:rsid w:val="00F61B38"/>
    <w:rsid w:val="00F6282C"/>
    <w:rsid w:val="00F67E4F"/>
    <w:rsid w:val="00F721DC"/>
    <w:rsid w:val="00F72B03"/>
    <w:rsid w:val="00F75AEF"/>
    <w:rsid w:val="00F7693C"/>
    <w:rsid w:val="00F8642E"/>
    <w:rsid w:val="00F878B2"/>
    <w:rsid w:val="00F879D7"/>
    <w:rsid w:val="00FA22AA"/>
    <w:rsid w:val="00FA3A0B"/>
    <w:rsid w:val="00FA41C1"/>
    <w:rsid w:val="00FB54EA"/>
    <w:rsid w:val="00FC06E3"/>
    <w:rsid w:val="00FC2C36"/>
    <w:rsid w:val="00FE0971"/>
    <w:rsid w:val="00FE3EA6"/>
    <w:rsid w:val="00FF30A1"/>
    <w:rsid w:val="00FF4B93"/>
    <w:rsid w:val="00FF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81A2DE-308A-424D-B56F-933B9C4B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9D0"/>
    <w:rPr>
      <w:rFonts w:ascii="Arial Narrow" w:hAnsi="Arial Narrow"/>
      <w:sz w:val="28"/>
    </w:rPr>
  </w:style>
  <w:style w:type="paragraph" w:styleId="Heading1">
    <w:name w:val="heading 1"/>
    <w:basedOn w:val="Normal"/>
    <w:next w:val="Normal"/>
    <w:qFormat/>
    <w:rsid w:val="00940303"/>
    <w:pPr>
      <w:keepNext/>
      <w:spacing w:before="240" w:after="60"/>
      <w:outlineLvl w:val="0"/>
    </w:pPr>
    <w:rPr>
      <w:rFonts w:ascii="Arial" w:hAnsi="Arial"/>
      <w:b/>
      <w:kern w:val="28"/>
    </w:rPr>
  </w:style>
  <w:style w:type="paragraph" w:styleId="Heading2">
    <w:name w:val="heading 2"/>
    <w:basedOn w:val="Normal"/>
    <w:next w:val="Normal"/>
    <w:qFormat/>
    <w:rsid w:val="00940303"/>
    <w:pPr>
      <w:keepNext/>
      <w:spacing w:before="240" w:after="60"/>
      <w:outlineLvl w:val="1"/>
    </w:pPr>
    <w:rPr>
      <w:rFonts w:ascii="Arial" w:hAnsi="Arial"/>
      <w:b/>
      <w:i/>
      <w:sz w:val="24"/>
    </w:rPr>
  </w:style>
  <w:style w:type="paragraph" w:styleId="Heading3">
    <w:name w:val="heading 3"/>
    <w:basedOn w:val="Normal"/>
    <w:next w:val="Normal"/>
    <w:qFormat/>
    <w:rsid w:val="00940303"/>
    <w:pPr>
      <w:keepNext/>
      <w:spacing w:before="240" w:after="60"/>
      <w:outlineLvl w:val="2"/>
    </w:pPr>
    <w:rPr>
      <w:b/>
      <w:sz w:val="24"/>
    </w:rPr>
  </w:style>
  <w:style w:type="paragraph" w:styleId="Heading4">
    <w:name w:val="heading 4"/>
    <w:basedOn w:val="Normal"/>
    <w:next w:val="Normal"/>
    <w:qFormat/>
    <w:rsid w:val="00940303"/>
    <w:pPr>
      <w:keepNext/>
      <w:jc w:val="center"/>
      <w:outlineLvl w:val="3"/>
    </w:pPr>
    <w:rPr>
      <w:sz w:val="24"/>
    </w:rPr>
  </w:style>
  <w:style w:type="paragraph" w:styleId="Heading5">
    <w:name w:val="heading 5"/>
    <w:basedOn w:val="Normal"/>
    <w:next w:val="Normal"/>
    <w:qFormat/>
    <w:rsid w:val="00940303"/>
    <w:pPr>
      <w:keepNext/>
      <w:jc w:val="center"/>
      <w:outlineLvl w:val="4"/>
    </w:pPr>
    <w:rPr>
      <w:b/>
      <w:i/>
      <w:sz w:val="32"/>
    </w:rPr>
  </w:style>
  <w:style w:type="paragraph" w:styleId="Heading6">
    <w:name w:val="heading 6"/>
    <w:basedOn w:val="Normal"/>
    <w:next w:val="Normal"/>
    <w:qFormat/>
    <w:rsid w:val="00940303"/>
    <w:pPr>
      <w:keepNext/>
      <w:ind w:left="360"/>
      <w:jc w:val="center"/>
      <w:outlineLvl w:val="5"/>
    </w:pPr>
    <w:rPr>
      <w:b/>
      <w:i/>
      <w:sz w:val="32"/>
      <w:u w:val="single"/>
    </w:rPr>
  </w:style>
  <w:style w:type="paragraph" w:styleId="Heading7">
    <w:name w:val="heading 7"/>
    <w:basedOn w:val="Normal"/>
    <w:next w:val="Normal"/>
    <w:qFormat/>
    <w:rsid w:val="00940303"/>
    <w:pPr>
      <w:spacing w:before="240" w:after="60"/>
      <w:outlineLvl w:val="6"/>
    </w:pPr>
    <w:rPr>
      <w:rFonts w:ascii="Arial" w:hAnsi="Arial"/>
    </w:rPr>
  </w:style>
  <w:style w:type="paragraph" w:styleId="Heading8">
    <w:name w:val="heading 8"/>
    <w:basedOn w:val="Normal"/>
    <w:next w:val="Normal"/>
    <w:qFormat/>
    <w:rsid w:val="00940303"/>
    <w:pPr>
      <w:keepNext/>
      <w:outlineLvl w:val="7"/>
    </w:pPr>
    <w:rPr>
      <w:sz w:val="24"/>
    </w:rPr>
  </w:style>
  <w:style w:type="paragraph" w:styleId="Heading9">
    <w:name w:val="heading 9"/>
    <w:basedOn w:val="Normal"/>
    <w:next w:val="Normal"/>
    <w:qFormat/>
    <w:rsid w:val="00940303"/>
    <w:pPr>
      <w:keepNext/>
      <w:jc w:val="right"/>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0303"/>
    <w:pPr>
      <w:tabs>
        <w:tab w:val="center" w:pos="4320"/>
        <w:tab w:val="right" w:pos="8640"/>
      </w:tabs>
    </w:pPr>
  </w:style>
  <w:style w:type="paragraph" w:styleId="Footer">
    <w:name w:val="footer"/>
    <w:basedOn w:val="Normal"/>
    <w:link w:val="FooterChar"/>
    <w:uiPriority w:val="99"/>
    <w:rsid w:val="00940303"/>
    <w:pPr>
      <w:tabs>
        <w:tab w:val="center" w:pos="4320"/>
        <w:tab w:val="right" w:pos="8640"/>
      </w:tabs>
    </w:pPr>
  </w:style>
  <w:style w:type="character" w:styleId="PageNumber">
    <w:name w:val="page number"/>
    <w:basedOn w:val="DefaultParagraphFont"/>
    <w:rsid w:val="00940303"/>
  </w:style>
  <w:style w:type="paragraph" w:styleId="ListBullet3">
    <w:name w:val="List Bullet 3"/>
    <w:basedOn w:val="Normal"/>
    <w:rsid w:val="00940303"/>
    <w:pPr>
      <w:ind w:left="849" w:hanging="283"/>
    </w:pPr>
  </w:style>
  <w:style w:type="paragraph" w:styleId="ListBullet4">
    <w:name w:val="List Bullet 4"/>
    <w:basedOn w:val="Normal"/>
    <w:rsid w:val="00940303"/>
    <w:pPr>
      <w:ind w:left="1132" w:hanging="283"/>
    </w:pPr>
  </w:style>
  <w:style w:type="paragraph" w:styleId="BodyText">
    <w:name w:val="Body Text"/>
    <w:basedOn w:val="Normal"/>
    <w:rsid w:val="00940303"/>
    <w:pPr>
      <w:spacing w:after="120"/>
    </w:pPr>
  </w:style>
  <w:style w:type="paragraph" w:styleId="FootnoteText">
    <w:name w:val="footnote text"/>
    <w:basedOn w:val="Normal"/>
    <w:semiHidden/>
    <w:rsid w:val="00940303"/>
  </w:style>
  <w:style w:type="character" w:styleId="FootnoteReference">
    <w:name w:val="footnote reference"/>
    <w:basedOn w:val="DefaultParagraphFont"/>
    <w:semiHidden/>
    <w:rsid w:val="00940303"/>
    <w:rPr>
      <w:vertAlign w:val="superscript"/>
    </w:rPr>
  </w:style>
  <w:style w:type="paragraph" w:styleId="List2">
    <w:name w:val="List 2"/>
    <w:basedOn w:val="Normal"/>
    <w:rsid w:val="00940303"/>
    <w:pPr>
      <w:ind w:left="566" w:hanging="283"/>
    </w:pPr>
  </w:style>
  <w:style w:type="paragraph" w:styleId="ListBullet">
    <w:name w:val="List Bullet"/>
    <w:basedOn w:val="Normal"/>
    <w:rsid w:val="00940303"/>
    <w:pPr>
      <w:ind w:left="283" w:hanging="283"/>
    </w:pPr>
  </w:style>
  <w:style w:type="character" w:styleId="CommentReference">
    <w:name w:val="annotation reference"/>
    <w:basedOn w:val="DefaultParagraphFont"/>
    <w:semiHidden/>
    <w:rsid w:val="00940303"/>
    <w:rPr>
      <w:sz w:val="16"/>
    </w:rPr>
  </w:style>
  <w:style w:type="paragraph" w:styleId="CommentText">
    <w:name w:val="annotation text"/>
    <w:basedOn w:val="Normal"/>
    <w:semiHidden/>
    <w:rsid w:val="00940303"/>
  </w:style>
  <w:style w:type="paragraph" w:styleId="BodyText2">
    <w:name w:val="Body Text 2"/>
    <w:basedOn w:val="Normal"/>
    <w:rsid w:val="00940303"/>
    <w:rPr>
      <w:sz w:val="24"/>
    </w:rPr>
  </w:style>
  <w:style w:type="paragraph" w:styleId="BodyTextIndent2">
    <w:name w:val="Body Text Indent 2"/>
    <w:basedOn w:val="Normal"/>
    <w:rsid w:val="00940303"/>
    <w:pPr>
      <w:ind w:left="1134"/>
    </w:pPr>
    <w:rPr>
      <w:sz w:val="24"/>
    </w:rPr>
  </w:style>
  <w:style w:type="paragraph" w:styleId="PlainText">
    <w:name w:val="Plain Text"/>
    <w:basedOn w:val="Normal"/>
    <w:rsid w:val="00940303"/>
    <w:rPr>
      <w:rFonts w:ascii="Courier New" w:hAnsi="Courier New"/>
      <w:lang w:val="en-AU"/>
    </w:rPr>
  </w:style>
  <w:style w:type="paragraph" w:styleId="BodyTextIndent">
    <w:name w:val="Body Text Indent"/>
    <w:basedOn w:val="Normal"/>
    <w:rsid w:val="00940303"/>
    <w:pPr>
      <w:ind w:left="720"/>
      <w:jc w:val="both"/>
    </w:pPr>
    <w:rPr>
      <w:sz w:val="24"/>
      <w:lang w:val="fr-FR"/>
    </w:rPr>
  </w:style>
  <w:style w:type="paragraph" w:styleId="BodyTextIndent3">
    <w:name w:val="Body Text Indent 3"/>
    <w:basedOn w:val="Normal"/>
    <w:rsid w:val="00940303"/>
    <w:pPr>
      <w:ind w:left="567"/>
    </w:pPr>
    <w:rPr>
      <w:sz w:val="24"/>
    </w:rPr>
  </w:style>
  <w:style w:type="paragraph" w:styleId="BodyText3">
    <w:name w:val="Body Text 3"/>
    <w:basedOn w:val="Normal"/>
    <w:rsid w:val="00940303"/>
    <w:pPr>
      <w:ind w:right="563"/>
    </w:pPr>
  </w:style>
  <w:style w:type="paragraph" w:styleId="Salutation">
    <w:name w:val="Salutation"/>
    <w:basedOn w:val="Normal"/>
    <w:next w:val="Normal"/>
    <w:rsid w:val="00940303"/>
    <w:rPr>
      <w:sz w:val="24"/>
      <w:szCs w:val="24"/>
    </w:rPr>
  </w:style>
  <w:style w:type="character" w:styleId="Hyperlink">
    <w:name w:val="Hyperlink"/>
    <w:basedOn w:val="DefaultParagraphFont"/>
    <w:rsid w:val="001D03DA"/>
    <w:rPr>
      <w:color w:val="0000FF"/>
      <w:u w:val="single"/>
    </w:rPr>
  </w:style>
  <w:style w:type="numbering" w:customStyle="1" w:styleId="DRNlista">
    <w:name w:val="DRN lista"/>
    <w:rsid w:val="001442A0"/>
    <w:pPr>
      <w:numPr>
        <w:numId w:val="2"/>
      </w:numPr>
    </w:pPr>
  </w:style>
  <w:style w:type="paragraph" w:styleId="ListParagraph">
    <w:name w:val="List Paragraph"/>
    <w:basedOn w:val="Normal"/>
    <w:link w:val="ListParagraphChar"/>
    <w:uiPriority w:val="34"/>
    <w:qFormat/>
    <w:rsid w:val="00987C5E"/>
    <w:pPr>
      <w:ind w:left="720"/>
      <w:contextualSpacing/>
    </w:pPr>
  </w:style>
  <w:style w:type="character" w:customStyle="1" w:styleId="HeaderChar">
    <w:name w:val="Header Char"/>
    <w:basedOn w:val="DefaultParagraphFont"/>
    <w:link w:val="Header"/>
    <w:rsid w:val="008340BA"/>
  </w:style>
  <w:style w:type="paragraph" w:customStyle="1" w:styleId="Listparagraf5">
    <w:name w:val="Listă paragraf5"/>
    <w:basedOn w:val="Normal"/>
    <w:qFormat/>
    <w:rsid w:val="00A25F7E"/>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link w:val="ListParagraph"/>
    <w:rsid w:val="00427229"/>
  </w:style>
  <w:style w:type="character" w:customStyle="1" w:styleId="FooterChar">
    <w:name w:val="Footer Char"/>
    <w:link w:val="Footer"/>
    <w:uiPriority w:val="99"/>
    <w:rsid w:val="00231F38"/>
  </w:style>
  <w:style w:type="paragraph" w:customStyle="1" w:styleId="ListParagraph1">
    <w:name w:val="List Paragraph1"/>
    <w:basedOn w:val="Normal"/>
    <w:qFormat/>
    <w:rsid w:val="00602FEB"/>
    <w:pPr>
      <w:ind w:left="720"/>
      <w:contextualSpacing/>
    </w:pPr>
    <w:rPr>
      <w:noProof/>
      <w:sz w:val="24"/>
      <w:szCs w:val="24"/>
      <w:lang w:val="ro-RO"/>
    </w:rPr>
  </w:style>
  <w:style w:type="paragraph" w:customStyle="1" w:styleId="Default">
    <w:name w:val="Default"/>
    <w:rsid w:val="002319DD"/>
    <w:pPr>
      <w:autoSpaceDE w:val="0"/>
      <w:autoSpaceDN w:val="0"/>
      <w:adjustRightInd w:val="0"/>
    </w:pPr>
    <w:rPr>
      <w:rFonts w:ascii="Trebuchet MS" w:hAnsi="Trebuchet MS" w:cs="Trebuchet MS"/>
      <w:color w:val="000000"/>
      <w:sz w:val="24"/>
      <w:szCs w:val="24"/>
      <w:lang w:val="ro-RO"/>
    </w:rPr>
  </w:style>
  <w:style w:type="paragraph" w:customStyle="1" w:styleId="Liniuta">
    <w:name w:val="Liniuta"/>
    <w:basedOn w:val="ListParagraph"/>
    <w:link w:val="LiniutaChar"/>
    <w:qFormat/>
    <w:rsid w:val="000869D0"/>
    <w:pPr>
      <w:numPr>
        <w:numId w:val="16"/>
      </w:numPr>
      <w:contextualSpacing w:val="0"/>
    </w:pPr>
    <w:rPr>
      <w:rFonts w:eastAsia="ArialMT" w:cs="ArialMT"/>
      <w:szCs w:val="28"/>
    </w:rPr>
  </w:style>
  <w:style w:type="character" w:customStyle="1" w:styleId="LiniutaChar">
    <w:name w:val="Liniuta Char"/>
    <w:basedOn w:val="ListParagraphChar"/>
    <w:link w:val="Liniuta"/>
    <w:rsid w:val="000869D0"/>
    <w:rPr>
      <w:rFonts w:ascii="Arial Narrow" w:eastAsia="ArialMT" w:hAnsi="Arial Narrow" w:cs="ArialM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9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2E169-772B-49FB-B3AB-8DFC007BA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5562</Words>
  <Characters>31706</Characters>
  <Application>Microsoft Office Word</Application>
  <DocSecurity>0</DocSecurity>
  <Lines>264</Lines>
  <Paragraphs>74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Denumirea lucrarii</vt:lpstr>
      <vt:lpstr>Denumirea lucrarii</vt:lpstr>
    </vt:vector>
  </TitlesOfParts>
  <Company>***</Company>
  <LinksUpToDate>false</LinksUpToDate>
  <CharactersWithSpaces>37194</CharactersWithSpaces>
  <SharedDoc>false</SharedDoc>
  <HLinks>
    <vt:vector size="6" baseType="variant">
      <vt:variant>
        <vt:i4>7143492</vt:i4>
      </vt:variant>
      <vt:variant>
        <vt:i4>0</vt:i4>
      </vt:variant>
      <vt:variant>
        <vt:i4>0</vt:i4>
      </vt:variant>
      <vt:variant>
        <vt:i4>5</vt:i4>
      </vt:variant>
      <vt:variant>
        <vt:lpwstr>mailto:idealproiect@arhitectura.info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Denumirea lucrarii</dc:title>
  <dc:creator>R&amp;T</dc:creator>
  <cp:lastModifiedBy>Roxana Tomegea</cp:lastModifiedBy>
  <cp:revision>3</cp:revision>
  <cp:lastPrinted>2015-10-22T07:10:00Z</cp:lastPrinted>
  <dcterms:created xsi:type="dcterms:W3CDTF">2019-07-02T05:41:00Z</dcterms:created>
  <dcterms:modified xsi:type="dcterms:W3CDTF">2019-07-02T05:41:00Z</dcterms:modified>
</cp:coreProperties>
</file>