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41" w:rsidRDefault="00D63C41" w:rsidP="00B3678F">
      <w:pPr>
        <w:spacing w:after="0" w:line="240" w:lineRule="auto"/>
        <w:rPr>
          <w:rFonts w:ascii="Times New Roman" w:hAnsi="Times New Roman"/>
          <w:b/>
        </w:rPr>
      </w:pPr>
    </w:p>
    <w:p w:rsidR="00B85F8B" w:rsidRPr="00D701F9" w:rsidRDefault="00B3678F" w:rsidP="00D63C41">
      <w:pPr>
        <w:spacing w:after="0" w:line="240" w:lineRule="auto"/>
        <w:jc w:val="center"/>
        <w:rPr>
          <w:rFonts w:ascii="Times New Roman" w:hAnsi="Times New Roman"/>
          <w:b/>
          <w:bCs/>
        </w:rPr>
      </w:pPr>
      <w:proofErr w:type="gramStart"/>
      <w:r>
        <w:rPr>
          <w:rFonts w:ascii="Times New Roman" w:hAnsi="Times New Roman"/>
          <w:b/>
        </w:rPr>
        <w:t>DECIZIA</w:t>
      </w:r>
      <w:r w:rsidR="00B83D79">
        <w:rPr>
          <w:rFonts w:ascii="Times New Roman" w:hAnsi="Times New Roman"/>
          <w:b/>
        </w:rPr>
        <w:t xml:space="preserve"> </w:t>
      </w:r>
      <w:r w:rsidR="00B85F8B" w:rsidRPr="00D701F9">
        <w:rPr>
          <w:rFonts w:ascii="Times New Roman" w:hAnsi="Times New Roman"/>
          <w:b/>
        </w:rPr>
        <w:t xml:space="preserve"> ETAPEI</w:t>
      </w:r>
      <w:proofErr w:type="gramEnd"/>
      <w:r w:rsidR="00B85F8B" w:rsidRPr="00D701F9">
        <w:rPr>
          <w:rFonts w:ascii="Times New Roman" w:hAnsi="Times New Roman"/>
          <w:b/>
        </w:rPr>
        <w:t xml:space="preserve"> DE ÎNCADRARE</w:t>
      </w:r>
    </w:p>
    <w:p w:rsidR="00D63C41" w:rsidRDefault="00D63C41" w:rsidP="00D63C41">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p>
    <w:p w:rsidR="00B85F8B" w:rsidRDefault="00B85F8B" w:rsidP="00D63C41">
      <w:pPr>
        <w:pStyle w:val="Heading2"/>
        <w:tabs>
          <w:tab w:val="center" w:pos="4987"/>
          <w:tab w:val="left" w:pos="7650"/>
        </w:tabs>
        <w:spacing w:before="0" w:after="0" w:line="240" w:lineRule="auto"/>
        <w:contextualSpacing/>
        <w:jc w:val="center"/>
        <w:rPr>
          <w:rFonts w:ascii="Times New Roman" w:hAnsi="Times New Roman"/>
          <w:color w:val="808080"/>
          <w:sz w:val="24"/>
          <w:szCs w:val="24"/>
          <w:lang w:val="ro-RO"/>
        </w:rPr>
      </w:pPr>
      <w:r w:rsidRPr="00D701F9">
        <w:rPr>
          <w:rFonts w:ascii="Times New Roman" w:hAnsi="Times New Roman"/>
          <w:i w:val="0"/>
          <w:sz w:val="24"/>
          <w:szCs w:val="24"/>
          <w:lang w:val="ro-RO"/>
        </w:rPr>
        <w:t xml:space="preserve">Nr. </w:t>
      </w:r>
      <w:r w:rsidR="00CE7D6A">
        <w:rPr>
          <w:rFonts w:ascii="Times New Roman" w:hAnsi="Times New Roman"/>
          <w:i w:val="0"/>
          <w:sz w:val="24"/>
          <w:szCs w:val="24"/>
          <w:lang w:val="ro-RO"/>
        </w:rPr>
        <w:t>......</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D973D1">
        <w:rPr>
          <w:rFonts w:ascii="Times New Roman" w:hAnsi="Times New Roman"/>
          <w:i w:val="0"/>
          <w:sz w:val="24"/>
          <w:szCs w:val="24"/>
          <w:lang w:val="ro-RO"/>
        </w:rPr>
        <w:t>28</w:t>
      </w:r>
      <w:r w:rsidR="00911DAD">
        <w:rPr>
          <w:rFonts w:ascii="Times New Roman" w:hAnsi="Times New Roman"/>
          <w:i w:val="0"/>
          <w:sz w:val="24"/>
          <w:szCs w:val="24"/>
          <w:lang w:val="ro-RO"/>
        </w:rPr>
        <w:t>.0</w:t>
      </w:r>
      <w:r w:rsidR="00D973D1">
        <w:rPr>
          <w:rFonts w:ascii="Times New Roman" w:hAnsi="Times New Roman"/>
          <w:i w:val="0"/>
          <w:sz w:val="24"/>
          <w:szCs w:val="24"/>
          <w:lang w:val="ro-RO"/>
        </w:rPr>
        <w:t>4</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r w:rsidRPr="00D701F9">
        <w:rPr>
          <w:rFonts w:ascii="Times New Roman" w:hAnsi="Times New Roman"/>
          <w:color w:val="808080"/>
          <w:sz w:val="24"/>
          <w:szCs w:val="24"/>
          <w:lang w:val="ro-RO"/>
        </w:rPr>
        <w:t xml:space="preserve"> </w:t>
      </w:r>
    </w:p>
    <w:p w:rsidR="00D63C41" w:rsidRPr="00D63C41" w:rsidRDefault="00D63C41" w:rsidP="00D63C41">
      <w:pPr>
        <w:rPr>
          <w:lang w:val="ro-RO"/>
        </w:rPr>
      </w:pP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EC668F">
        <w:rPr>
          <w:rStyle w:val="sttpar"/>
          <w:rFonts w:ascii="Times New Roman" w:hAnsi="Times New Roman"/>
          <w:b/>
          <w:sz w:val="24"/>
          <w:szCs w:val="24"/>
          <w:lang w:val="ro-RO"/>
        </w:rPr>
        <w:t>DELGAZ GRID  SA prin S.C. ALLSYS ENERGZ SA Bucuresti</w:t>
      </w:r>
      <w:r w:rsidRPr="00B52BFF">
        <w:rPr>
          <w:rFonts w:ascii="Times New Roman" w:hAnsi="Times New Roman"/>
          <w:sz w:val="24"/>
          <w:szCs w:val="24"/>
          <w:lang w:val="ro-RO"/>
        </w:rPr>
        <w:t xml:space="preserve"> cu sediul în </w:t>
      </w:r>
      <w:r w:rsidR="00EC668F">
        <w:rPr>
          <w:rStyle w:val="sttpar"/>
          <w:rFonts w:ascii="Times New Roman" w:hAnsi="Times New Roman"/>
          <w:sz w:val="24"/>
          <w:szCs w:val="24"/>
          <w:lang w:val="it-IT"/>
        </w:rPr>
        <w:t xml:space="preserve">municipiul Targul Mures, </w:t>
      </w:r>
      <w:r w:rsidR="00B52BFF" w:rsidRPr="00B52BFF">
        <w:rPr>
          <w:rStyle w:val="sttpar"/>
          <w:rFonts w:ascii="Times New Roman" w:hAnsi="Times New Roman"/>
          <w:sz w:val="24"/>
          <w:szCs w:val="24"/>
        </w:rPr>
        <w:t xml:space="preserve"> Judetul </w:t>
      </w:r>
      <w:r w:rsidR="00EC668F">
        <w:rPr>
          <w:rStyle w:val="sttpar"/>
          <w:rFonts w:ascii="Times New Roman" w:hAnsi="Times New Roman"/>
          <w:sz w:val="24"/>
          <w:szCs w:val="24"/>
        </w:rPr>
        <w:t>Mures</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EC668F">
        <w:rPr>
          <w:rStyle w:val="sttpar"/>
          <w:rFonts w:ascii="Times New Roman" w:hAnsi="Times New Roman"/>
          <w:sz w:val="24"/>
          <w:szCs w:val="24"/>
        </w:rPr>
        <w:t>3534</w:t>
      </w:r>
      <w:r w:rsidR="00A44929" w:rsidRPr="008221AA">
        <w:rPr>
          <w:rStyle w:val="sttpar"/>
          <w:rFonts w:ascii="Times New Roman" w:hAnsi="Times New Roman"/>
          <w:sz w:val="24"/>
          <w:szCs w:val="24"/>
        </w:rPr>
        <w:t>/</w:t>
      </w:r>
      <w:r w:rsidR="00EC668F">
        <w:rPr>
          <w:rStyle w:val="sttpar"/>
          <w:rFonts w:ascii="Times New Roman" w:hAnsi="Times New Roman"/>
          <w:sz w:val="24"/>
          <w:szCs w:val="24"/>
        </w:rPr>
        <w:t>25</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D973D1">
        <w:rPr>
          <w:rStyle w:val="sttpar"/>
          <w:rFonts w:ascii="Times New Roman" w:hAnsi="Times New Roman"/>
          <w:sz w:val="24"/>
          <w:szCs w:val="24"/>
        </w:rPr>
        <w:t>3</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D973D1">
        <w:rPr>
          <w:rFonts w:ascii="Times New Roman" w:hAnsi="Times New Roman"/>
          <w:sz w:val="24"/>
          <w:szCs w:val="24"/>
          <w:lang w:val="ro-RO"/>
        </w:rPr>
        <w:t>15</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D973D1">
        <w:rPr>
          <w:rFonts w:ascii="Times New Roman" w:hAnsi="Times New Roman"/>
          <w:sz w:val="24"/>
          <w:szCs w:val="24"/>
          <w:lang w:val="ro-RO"/>
        </w:rPr>
        <w:t>4</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EC668F">
        <w:rPr>
          <w:rStyle w:val="sttpar"/>
          <w:rFonts w:ascii="Times New Roman" w:hAnsi="Times New Roman"/>
          <w:b/>
          <w:sz w:val="24"/>
          <w:szCs w:val="24"/>
          <w:lang w:val="it-IT"/>
        </w:rPr>
        <w:t>Reabilitare retea de joasa tensiune si modernizare bransamente aferente PTA11 Paltinoasa,jud. Suceava</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EC668F">
        <w:rPr>
          <w:rStyle w:val="sttpar"/>
          <w:rFonts w:ascii="Times New Roman" w:hAnsi="Times New Roman"/>
          <w:sz w:val="24"/>
          <w:szCs w:val="24"/>
          <w:lang w:val="it-IT"/>
        </w:rPr>
        <w:t>satul Paltinoasa,com. Paltinoasa</w:t>
      </w:r>
      <w:r w:rsidR="00D973D1">
        <w:rPr>
          <w:rStyle w:val="sttpar"/>
          <w:rFonts w:ascii="Times New Roman" w:hAnsi="Times New Roman"/>
          <w:sz w:val="24"/>
          <w:szCs w:val="24"/>
        </w:rPr>
        <w:t xml:space="preserve">, </w:t>
      </w:r>
      <w:r w:rsidR="00CE7D6A" w:rsidRPr="00CE7D6A">
        <w:rPr>
          <w:rStyle w:val="sttpar"/>
          <w:rFonts w:ascii="Times New Roman" w:hAnsi="Times New Roman"/>
          <w:sz w:val="24"/>
          <w:szCs w:val="24"/>
        </w:rPr>
        <w:t>Judetul Suceava</w:t>
      </w:r>
      <w:r w:rsidRPr="00B52BFF">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EC668F">
        <w:rPr>
          <w:rStyle w:val="sttpar"/>
          <w:rFonts w:ascii="Times New Roman" w:hAnsi="Times New Roman"/>
          <w:sz w:val="24"/>
          <w:szCs w:val="24"/>
        </w:rPr>
        <w:t>3</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r w:rsidR="00EC668F">
        <w:rPr>
          <w:rStyle w:val="sttpar"/>
          <w:rFonts w:ascii="Times New Roman" w:hAnsi="Times New Roman"/>
          <w:sz w:val="24"/>
          <w:szCs w:val="24"/>
        </w:rPr>
        <w:t>b</w:t>
      </w:r>
      <w:r w:rsidR="00A44929" w:rsidRPr="00A44929">
        <w:rPr>
          <w:rStyle w:val="sttpar"/>
          <w:rFonts w:ascii="Times New Roman" w:hAnsi="Times New Roman"/>
          <w:sz w:val="24"/>
          <w:szCs w:val="24"/>
        </w:rPr>
        <w:t xml:space="preserve">). </w:t>
      </w:r>
      <w:r w:rsidR="00EC668F">
        <w:rPr>
          <w:rStyle w:val="sttpar"/>
          <w:rFonts w:ascii="Times New Roman" w:hAnsi="Times New Roman"/>
          <w:sz w:val="24"/>
          <w:szCs w:val="24"/>
        </w:rPr>
        <w:t>– instalatii industrial</w:t>
      </w:r>
      <w:r w:rsidR="004003B0">
        <w:rPr>
          <w:rStyle w:val="sttpar"/>
          <w:rFonts w:ascii="Times New Roman" w:hAnsi="Times New Roman"/>
          <w:sz w:val="24"/>
          <w:szCs w:val="24"/>
        </w:rPr>
        <w:t>e</w:t>
      </w:r>
      <w:r w:rsidR="00EC668F">
        <w:rPr>
          <w:rStyle w:val="sttpar"/>
          <w:rFonts w:ascii="Times New Roman" w:hAnsi="Times New Roman"/>
          <w:sz w:val="24"/>
          <w:szCs w:val="24"/>
        </w:rPr>
        <w:t xml:space="preserve"> pentru transportul gazelor</w:t>
      </w:r>
      <w:proofErr w:type="gramStart"/>
      <w:r w:rsidR="00EC668F">
        <w:rPr>
          <w:rStyle w:val="sttpar"/>
          <w:rFonts w:ascii="Times New Roman" w:hAnsi="Times New Roman"/>
          <w:sz w:val="24"/>
          <w:szCs w:val="24"/>
        </w:rPr>
        <w:t>,aburului</w:t>
      </w:r>
      <w:proofErr w:type="gramEnd"/>
      <w:r w:rsidR="00EC668F">
        <w:rPr>
          <w:rStyle w:val="sttpar"/>
          <w:rFonts w:ascii="Times New Roman" w:hAnsi="Times New Roman"/>
          <w:sz w:val="24"/>
          <w:szCs w:val="24"/>
        </w:rPr>
        <w:t xml:space="preserve"> si apei calde,transportul emergiei electrice</w:t>
      </w:r>
      <w:r w:rsidR="004003B0">
        <w:rPr>
          <w:rStyle w:val="sttpar"/>
          <w:rFonts w:ascii="Times New Roman" w:hAnsi="Times New Roman"/>
          <w:sz w:val="24"/>
          <w:szCs w:val="24"/>
        </w:rPr>
        <w:t xml:space="preserve"> prin cabluri aeriene,</w:t>
      </w:r>
      <w:r w:rsidR="00D973D1">
        <w:rPr>
          <w:rStyle w:val="sttpar"/>
          <w:rFonts w:ascii="Times New Roman" w:hAnsi="Times New Roman"/>
          <w:sz w:val="24"/>
          <w:szCs w:val="24"/>
        </w:rPr>
        <w:t xml:space="preserve"> altele decat cele prevazute in anexa nr. 1</w:t>
      </w:r>
      <w:r w:rsidR="00A44929" w:rsidRPr="00A44929">
        <w:rPr>
          <w:rStyle w:val="sttpar"/>
          <w:rFonts w:ascii="Times New Roman" w:hAnsi="Times New Roman"/>
          <w:sz w:val="24"/>
          <w:szCs w:val="24"/>
          <w:lang w:val="ro-RO"/>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prin racord la rețeaua localității</w:t>
      </w:r>
      <w:r w:rsidRPr="00A91B07">
        <w:rPr>
          <w:rFonts w:ascii="Times New Roman" w:hAnsi="Times New Roman"/>
          <w:sz w:val="24"/>
          <w:szCs w:val="24"/>
        </w:rPr>
        <w:t>.</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EA4934" w:rsidRPr="00D701F9" w:rsidRDefault="004003B0"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Nu este cazul</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lastRenderedPageBreak/>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r w:rsidR="00D973D1">
        <w:rPr>
          <w:rStyle w:val="tpa1"/>
          <w:rFonts w:ascii="Times New Roman" w:hAnsi="Times New Roman"/>
          <w:sz w:val="24"/>
          <w:szCs w:val="24"/>
        </w:rPr>
        <w:t xml:space="preserve"> Nu este cazul.</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proofErr w:type="gramStart"/>
      <w:r w:rsidR="00213306">
        <w:rPr>
          <w:rStyle w:val="tpa1"/>
          <w:rFonts w:ascii="Times New Roman" w:hAnsi="Times New Roman"/>
          <w:sz w:val="24"/>
          <w:szCs w:val="24"/>
        </w:rPr>
        <w:t>1</w:t>
      </w:r>
      <w:r w:rsidR="00D973D1">
        <w:rPr>
          <w:rStyle w:val="tpa1"/>
          <w:rFonts w:ascii="Times New Roman" w:hAnsi="Times New Roman"/>
          <w:sz w:val="24"/>
          <w:szCs w:val="24"/>
        </w:rPr>
        <w:t>6</w:t>
      </w:r>
      <w:r w:rsidR="00F82A29" w:rsidRPr="00D701F9">
        <w:rPr>
          <w:rStyle w:val="tpa1"/>
          <w:rFonts w:ascii="Times New Roman" w:hAnsi="Times New Roman"/>
          <w:sz w:val="24"/>
          <w:szCs w:val="24"/>
        </w:rPr>
        <w:t>/</w:t>
      </w:r>
      <w:r w:rsidR="00213306">
        <w:rPr>
          <w:rStyle w:val="tpa1"/>
          <w:rFonts w:ascii="Times New Roman" w:hAnsi="Times New Roman"/>
          <w:sz w:val="24"/>
          <w:szCs w:val="24"/>
        </w:rPr>
        <w:t>18</w:t>
      </w:r>
      <w:r w:rsidR="00B52BFF">
        <w:rPr>
          <w:rStyle w:val="tpa1"/>
          <w:rFonts w:ascii="Times New Roman" w:hAnsi="Times New Roman"/>
          <w:sz w:val="24"/>
          <w:szCs w:val="24"/>
        </w:rPr>
        <w:t>.0</w:t>
      </w:r>
      <w:r w:rsidR="00213306">
        <w:rPr>
          <w:rStyle w:val="tpa1"/>
          <w:rFonts w:ascii="Times New Roman" w:hAnsi="Times New Roman"/>
          <w:sz w:val="24"/>
          <w:szCs w:val="24"/>
        </w:rPr>
        <w:t>3</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213306">
        <w:rPr>
          <w:rStyle w:val="tpa1"/>
          <w:rFonts w:ascii="Times New Roman" w:hAnsi="Times New Roman"/>
          <w:sz w:val="24"/>
          <w:szCs w:val="24"/>
          <w:lang w:val="ro-RO"/>
        </w:rPr>
        <w:t>Paltinoasa</w:t>
      </w:r>
      <w:r w:rsidR="00A44929">
        <w:rPr>
          <w:rStyle w:val="tpa1"/>
          <w:rFonts w:ascii="Times New Roman" w:hAnsi="Times New Roman"/>
          <w:sz w:val="24"/>
          <w:szCs w:val="24"/>
          <w:lang w:val="ro-RO"/>
        </w:rPr>
        <w:t>,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213306">
        <w:rPr>
          <w:rStyle w:val="tpa1"/>
          <w:rFonts w:ascii="Times New Roman" w:hAnsi="Times New Roman"/>
          <w:sz w:val="24"/>
          <w:szCs w:val="24"/>
        </w:rPr>
        <w:t>este domeniul public al comunei Paltinoasa</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 xml:space="preserve">    II. 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 xml:space="preserve">evaluării impactului asupra corpurilor de </w:t>
      </w:r>
      <w:proofErr w:type="gramStart"/>
      <w:r w:rsidR="00F22F0C" w:rsidRPr="00D701F9">
        <w:rPr>
          <w:rFonts w:ascii="Times New Roman" w:eastAsia="Times New Roman" w:hAnsi="Times New Roman"/>
          <w:sz w:val="24"/>
          <w:szCs w:val="24"/>
        </w:rPr>
        <w:t>apă</w:t>
      </w:r>
      <w:proofErr w:type="gramEnd"/>
      <w:r w:rsidR="00F22F0C" w:rsidRPr="00D701F9">
        <w:rPr>
          <w:rFonts w:ascii="Times New Roman" w:eastAsia="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r w:rsidR="00696CFA">
        <w:rPr>
          <w:rFonts w:ascii="Times New Roman" w:hAnsi="Times New Roman"/>
          <w:b/>
          <w:sz w:val="24"/>
          <w:szCs w:val="24"/>
        </w:rPr>
        <w:t>;</w:t>
      </w:r>
    </w:p>
    <w:p w:rsidR="009563D2" w:rsidRPr="00BE3E28" w:rsidRDefault="009563D2" w:rsidP="009563D2">
      <w:pPr>
        <w:spacing w:line="360" w:lineRule="auto"/>
        <w:contextualSpacing/>
        <w:rPr>
          <w:sz w:val="24"/>
          <w:szCs w:val="24"/>
          <w:lang w:val="fr-FR"/>
        </w:rPr>
      </w:pPr>
      <w:r w:rsidRPr="00BE3E28">
        <w:rPr>
          <w:sz w:val="24"/>
          <w:szCs w:val="24"/>
          <w:lang w:val="fr-FR"/>
        </w:rPr>
        <w:t>In cadrul investitiei s-au prevazut a se executa urmatoarele lucrari:</w:t>
      </w:r>
    </w:p>
    <w:p w:rsidR="009563D2" w:rsidRPr="00BE3E28" w:rsidRDefault="009563D2" w:rsidP="009563D2">
      <w:pPr>
        <w:spacing w:line="360" w:lineRule="auto"/>
        <w:ind w:firstLine="567"/>
        <w:contextualSpacing/>
        <w:jc w:val="both"/>
        <w:rPr>
          <w:sz w:val="24"/>
          <w:szCs w:val="24"/>
          <w:lang w:val="ro-RO"/>
        </w:rPr>
      </w:pPr>
      <w:r w:rsidRPr="00BE3E28">
        <w:rPr>
          <w:b/>
          <w:noProof/>
          <w:sz w:val="24"/>
          <w:szCs w:val="24"/>
          <w:lang w:val="fr-FR"/>
        </w:rPr>
        <w:t>PTA 11 Paltinoasa 20/0,4 kV – 100 kVA</w:t>
      </w:r>
    </w:p>
    <w:p w:rsidR="009563D2" w:rsidRPr="00BE3E28" w:rsidRDefault="009563D2" w:rsidP="009563D2">
      <w:pPr>
        <w:pStyle w:val="ListParagraph"/>
        <w:numPr>
          <w:ilvl w:val="0"/>
          <w:numId w:val="40"/>
        </w:numPr>
        <w:spacing w:after="0" w:line="360" w:lineRule="auto"/>
        <w:contextualSpacing/>
        <w:rPr>
          <w:b/>
          <w:i/>
          <w:sz w:val="24"/>
          <w:szCs w:val="24"/>
          <w:lang w:val="fr-FR"/>
        </w:rPr>
      </w:pPr>
      <w:r w:rsidRPr="00BE3E28">
        <w:rPr>
          <w:b/>
          <w:i/>
          <w:sz w:val="24"/>
          <w:szCs w:val="24"/>
          <w:lang w:val="fr-FR"/>
        </w:rPr>
        <w:t xml:space="preserve">Lucrari PT, retea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70"/>
        <w:gridCol w:w="1259"/>
      </w:tblGrid>
      <w:tr w:rsidR="009563D2" w:rsidRPr="00BE3E28" w:rsidTr="0012325A">
        <w:tc>
          <w:tcPr>
            <w:tcW w:w="8388" w:type="dxa"/>
          </w:tcPr>
          <w:p w:rsidR="009563D2" w:rsidRPr="00BE3E28" w:rsidRDefault="009563D2" w:rsidP="0012325A">
            <w:pPr>
              <w:spacing w:line="360" w:lineRule="auto"/>
              <w:contextualSpacing/>
              <w:rPr>
                <w:sz w:val="24"/>
                <w:szCs w:val="24"/>
                <w:lang w:val="fr-FR"/>
              </w:rPr>
            </w:pPr>
            <w:r w:rsidRPr="00BE3E28">
              <w:rPr>
                <w:sz w:val="24"/>
                <w:szCs w:val="24"/>
                <w:lang w:val="fr-FR"/>
              </w:rPr>
              <w:t xml:space="preserve">-Montare legatura dubla </w:t>
            </w:r>
            <w:proofErr w:type="gramStart"/>
            <w:r w:rsidRPr="00BE3E28">
              <w:rPr>
                <w:sz w:val="24"/>
                <w:szCs w:val="24"/>
                <w:lang w:val="fr-FR"/>
              </w:rPr>
              <w:t>de intindere</w:t>
            </w:r>
            <w:proofErr w:type="gramEnd"/>
            <w:r w:rsidRPr="00BE3E28">
              <w:rPr>
                <w:sz w:val="24"/>
                <w:szCs w:val="24"/>
                <w:lang w:val="fr-FR"/>
              </w:rPr>
              <w:t xml:space="preserve"> compozita</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 buc</w:t>
            </w:r>
          </w:p>
        </w:tc>
      </w:tr>
      <w:tr w:rsidR="009563D2" w:rsidRPr="00BE3E28" w:rsidTr="0012325A">
        <w:tc>
          <w:tcPr>
            <w:tcW w:w="8388" w:type="dxa"/>
          </w:tcPr>
          <w:p w:rsidR="009563D2" w:rsidRPr="00BE3E28" w:rsidRDefault="009563D2" w:rsidP="0012325A">
            <w:pPr>
              <w:spacing w:line="360" w:lineRule="auto"/>
              <w:contextualSpacing/>
              <w:rPr>
                <w:sz w:val="24"/>
                <w:szCs w:val="24"/>
                <w:lang w:val="fr-FR"/>
              </w:rPr>
            </w:pPr>
            <w:r w:rsidRPr="00BE3E28">
              <w:rPr>
                <w:sz w:val="24"/>
                <w:szCs w:val="24"/>
                <w:lang w:val="fr-FR"/>
              </w:rPr>
              <w:t>-Montare cadru de sigurante cu descarcatori cu ZnO</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 buc</w:t>
            </w:r>
          </w:p>
        </w:tc>
      </w:tr>
      <w:tr w:rsidR="009563D2" w:rsidRPr="00BE3E28" w:rsidTr="0012325A">
        <w:tc>
          <w:tcPr>
            <w:tcW w:w="8388" w:type="dxa"/>
          </w:tcPr>
          <w:p w:rsidR="009563D2" w:rsidRPr="00BE3E28" w:rsidRDefault="009563D2" w:rsidP="0012325A">
            <w:pPr>
              <w:spacing w:line="360" w:lineRule="auto"/>
              <w:contextualSpacing/>
              <w:rPr>
                <w:sz w:val="24"/>
                <w:szCs w:val="24"/>
                <w:lang w:val="fr-FR"/>
              </w:rPr>
            </w:pPr>
            <w:r w:rsidRPr="00BE3E28">
              <w:rPr>
                <w:sz w:val="24"/>
                <w:szCs w:val="24"/>
                <w:lang w:val="fr-FR"/>
              </w:rPr>
              <w:t>-Montare platforma transformator</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 buc</w:t>
            </w:r>
          </w:p>
        </w:tc>
      </w:tr>
      <w:tr w:rsidR="009563D2" w:rsidRPr="00BE3E28" w:rsidTr="0012325A">
        <w:tc>
          <w:tcPr>
            <w:tcW w:w="8388" w:type="dxa"/>
          </w:tcPr>
          <w:p w:rsidR="009563D2" w:rsidRPr="00BE3E28" w:rsidRDefault="009563D2" w:rsidP="0012325A">
            <w:pPr>
              <w:spacing w:line="360" w:lineRule="auto"/>
              <w:contextualSpacing/>
              <w:rPr>
                <w:sz w:val="24"/>
                <w:szCs w:val="24"/>
                <w:lang w:val="fr-FR"/>
              </w:rPr>
            </w:pPr>
            <w:r w:rsidRPr="00BE3E28">
              <w:rPr>
                <w:sz w:val="24"/>
                <w:szCs w:val="24"/>
                <w:lang w:val="fr-FR"/>
              </w:rPr>
              <w:t>-Montare transformator 100kVA</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 buc</w:t>
            </w:r>
          </w:p>
        </w:tc>
      </w:tr>
      <w:tr w:rsidR="009563D2" w:rsidRPr="00BE3E28" w:rsidTr="0012325A">
        <w:tc>
          <w:tcPr>
            <w:tcW w:w="8388" w:type="dxa"/>
          </w:tcPr>
          <w:p w:rsidR="009563D2" w:rsidRPr="00BE3E28" w:rsidRDefault="009563D2" w:rsidP="0012325A">
            <w:pPr>
              <w:spacing w:line="360" w:lineRule="auto"/>
              <w:contextualSpacing/>
              <w:rPr>
                <w:sz w:val="24"/>
                <w:szCs w:val="24"/>
                <w:lang w:val="fr-FR"/>
              </w:rPr>
            </w:pPr>
            <w:r w:rsidRPr="00BE3E28">
              <w:rPr>
                <w:sz w:val="24"/>
                <w:szCs w:val="24"/>
                <w:lang w:val="fr-FR"/>
              </w:rPr>
              <w:t xml:space="preserve">-Montare punct </w:t>
            </w:r>
            <w:proofErr w:type="gramStart"/>
            <w:r w:rsidRPr="00BE3E28">
              <w:rPr>
                <w:sz w:val="24"/>
                <w:szCs w:val="24"/>
                <w:lang w:val="fr-FR"/>
              </w:rPr>
              <w:t>de aprindere</w:t>
            </w:r>
            <w:proofErr w:type="gramEnd"/>
            <w:r w:rsidRPr="00BE3E28">
              <w:rPr>
                <w:sz w:val="24"/>
                <w:szCs w:val="24"/>
                <w:lang w:val="fr-FR"/>
              </w:rPr>
              <w:t xml:space="preserve"> iluminat public</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 buc;</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-Montare conductor torsadat NFA2X 50OL-AL+3x95+16 mmp</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1038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-Montare conductor torsadat NFA2X 50OL-AL+3x70+25 mmp</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1004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-Montare conductor torsadat NFA2X 50OL-AL+3x50+25 mmp</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377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-Montare conductor torsadat NFA2X 50OL-AL+3x50</w:t>
            </w:r>
            <w:r>
              <w:rPr>
                <w:rFonts w:ascii="Times New Roman" w:hAnsi="Times New Roman"/>
                <w:sz w:val="24"/>
                <w:szCs w:val="24"/>
                <w:lang w:val="fr-FR"/>
              </w:rPr>
              <w:t xml:space="preserve"> </w:t>
            </w:r>
            <w:r w:rsidRPr="00BE3E28">
              <w:rPr>
                <w:rFonts w:ascii="Times New Roman" w:hAnsi="Times New Roman"/>
                <w:sz w:val="24"/>
                <w:szCs w:val="24"/>
                <w:lang w:val="fr-FR"/>
              </w:rPr>
              <w:t>mmp</w:t>
            </w:r>
          </w:p>
        </w:tc>
        <w:tc>
          <w:tcPr>
            <w:tcW w:w="1260" w:type="dxa"/>
          </w:tcPr>
          <w:p w:rsidR="009563D2" w:rsidRPr="00BE3E28" w:rsidRDefault="009563D2" w:rsidP="0012325A">
            <w:pPr>
              <w:spacing w:line="360" w:lineRule="auto"/>
              <w:contextualSpacing/>
              <w:rPr>
                <w:sz w:val="24"/>
                <w:szCs w:val="24"/>
                <w:lang w:val="fr-FR"/>
              </w:rPr>
            </w:pPr>
            <w:r>
              <w:rPr>
                <w:sz w:val="24"/>
                <w:szCs w:val="24"/>
                <w:lang w:val="fr-FR"/>
              </w:rPr>
              <w:t>50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-Montare conductor torsadat NFA2X 50OL-AL+</w:t>
            </w:r>
            <w:r>
              <w:rPr>
                <w:rFonts w:ascii="Times New Roman" w:hAnsi="Times New Roman"/>
                <w:sz w:val="24"/>
                <w:szCs w:val="24"/>
                <w:lang w:val="fr-FR"/>
              </w:rPr>
              <w:t>2</w:t>
            </w:r>
            <w:r w:rsidRPr="00BE3E28">
              <w:rPr>
                <w:rFonts w:ascii="Times New Roman" w:hAnsi="Times New Roman"/>
                <w:sz w:val="24"/>
                <w:szCs w:val="24"/>
                <w:lang w:val="fr-FR"/>
              </w:rPr>
              <w:t>x</w:t>
            </w:r>
            <w:r>
              <w:rPr>
                <w:rFonts w:ascii="Times New Roman" w:hAnsi="Times New Roman"/>
                <w:sz w:val="24"/>
                <w:szCs w:val="24"/>
                <w:lang w:val="fr-FR"/>
              </w:rPr>
              <w:t xml:space="preserve">25 </w:t>
            </w:r>
            <w:r w:rsidRPr="00BE3E28">
              <w:rPr>
                <w:rFonts w:ascii="Times New Roman" w:hAnsi="Times New Roman"/>
                <w:sz w:val="24"/>
                <w:szCs w:val="24"/>
                <w:lang w:val="fr-FR"/>
              </w:rPr>
              <w:t>mmp</w:t>
            </w:r>
          </w:p>
        </w:tc>
        <w:tc>
          <w:tcPr>
            <w:tcW w:w="1260" w:type="dxa"/>
          </w:tcPr>
          <w:p w:rsidR="009563D2" w:rsidRDefault="009563D2" w:rsidP="0012325A">
            <w:pPr>
              <w:spacing w:line="360" w:lineRule="auto"/>
              <w:contextualSpacing/>
              <w:rPr>
                <w:sz w:val="24"/>
                <w:szCs w:val="24"/>
                <w:lang w:val="fr-FR"/>
              </w:rPr>
            </w:pPr>
            <w:r>
              <w:rPr>
                <w:sz w:val="24"/>
                <w:szCs w:val="24"/>
                <w:lang w:val="fr-FR"/>
              </w:rPr>
              <w:t>100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b/>
                <w:sz w:val="24"/>
                <w:szCs w:val="24"/>
                <w:lang w:val="fr-FR"/>
              </w:rPr>
            </w:pPr>
            <w:r>
              <w:rPr>
                <w:rFonts w:ascii="Times New Roman" w:hAnsi="Times New Roman"/>
                <w:sz w:val="24"/>
                <w:szCs w:val="24"/>
                <w:lang w:val="fr-FR"/>
              </w:rPr>
              <w:t xml:space="preserve">-Montare cablu </w:t>
            </w:r>
            <w:r w:rsidRPr="00E87CD3">
              <w:rPr>
                <w:rFonts w:ascii="Times New Roman" w:hAnsi="Times New Roman"/>
                <w:sz w:val="24"/>
                <w:szCs w:val="24"/>
                <w:lang w:val="fr-FR"/>
              </w:rPr>
              <w:t>NA2XAbY  3x150+70</w:t>
            </w:r>
            <w:r>
              <w:rPr>
                <w:rFonts w:ascii="Times New Roman" w:hAnsi="Times New Roman"/>
                <w:sz w:val="24"/>
                <w:szCs w:val="24"/>
                <w:lang w:val="fr-FR"/>
              </w:rPr>
              <w:t xml:space="preserve"> mmp</w:t>
            </w:r>
          </w:p>
        </w:tc>
        <w:tc>
          <w:tcPr>
            <w:tcW w:w="1260" w:type="dxa"/>
          </w:tcPr>
          <w:p w:rsidR="009563D2" w:rsidRDefault="009563D2" w:rsidP="0012325A">
            <w:pPr>
              <w:spacing w:line="360" w:lineRule="auto"/>
              <w:contextualSpacing/>
              <w:rPr>
                <w:sz w:val="24"/>
                <w:szCs w:val="24"/>
                <w:lang w:val="fr-FR"/>
              </w:rPr>
            </w:pPr>
            <w:r>
              <w:rPr>
                <w:sz w:val="24"/>
                <w:szCs w:val="24"/>
                <w:lang w:val="fr-FR"/>
              </w:rPr>
              <w:t>100m;</w:t>
            </w:r>
          </w:p>
        </w:tc>
      </w:tr>
      <w:tr w:rsidR="009563D2" w:rsidRPr="002C7889" w:rsidTr="0012325A">
        <w:tc>
          <w:tcPr>
            <w:tcW w:w="8388" w:type="dxa"/>
          </w:tcPr>
          <w:p w:rsidR="009563D2" w:rsidRDefault="009563D2" w:rsidP="0012325A">
            <w:pPr>
              <w:pStyle w:val="BodyTextIndent"/>
              <w:spacing w:line="360" w:lineRule="auto"/>
              <w:contextualSpacing/>
              <w:rPr>
                <w:rFonts w:ascii="Times New Roman" w:hAnsi="Times New Roman"/>
                <w:sz w:val="24"/>
                <w:szCs w:val="24"/>
                <w:lang w:val="fr-FR"/>
              </w:rPr>
            </w:pPr>
            <w:r>
              <w:rPr>
                <w:rFonts w:ascii="Times New Roman" w:hAnsi="Times New Roman"/>
                <w:sz w:val="24"/>
                <w:szCs w:val="24"/>
                <w:lang w:val="fr-FR"/>
              </w:rPr>
              <w:t xml:space="preserve">-Montare cablu </w:t>
            </w:r>
            <w:r w:rsidRPr="00E87CD3">
              <w:rPr>
                <w:rFonts w:ascii="Times New Roman" w:hAnsi="Times New Roman"/>
                <w:sz w:val="24"/>
                <w:szCs w:val="24"/>
                <w:lang w:val="fr-FR"/>
              </w:rPr>
              <w:t xml:space="preserve">NA2XAbY  </w:t>
            </w:r>
            <w:r>
              <w:rPr>
                <w:rFonts w:ascii="Times New Roman" w:hAnsi="Times New Roman"/>
                <w:sz w:val="24"/>
                <w:szCs w:val="24"/>
                <w:lang w:val="fr-FR"/>
              </w:rPr>
              <w:t>2</w:t>
            </w:r>
            <w:r w:rsidRPr="00E87CD3">
              <w:rPr>
                <w:rFonts w:ascii="Times New Roman" w:hAnsi="Times New Roman"/>
                <w:sz w:val="24"/>
                <w:szCs w:val="24"/>
                <w:lang w:val="fr-FR"/>
              </w:rPr>
              <w:t>x</w:t>
            </w:r>
            <w:r>
              <w:rPr>
                <w:rFonts w:ascii="Times New Roman" w:hAnsi="Times New Roman"/>
                <w:sz w:val="24"/>
                <w:szCs w:val="24"/>
                <w:lang w:val="fr-FR"/>
              </w:rPr>
              <w:t>25 mmp</w:t>
            </w:r>
          </w:p>
        </w:tc>
        <w:tc>
          <w:tcPr>
            <w:tcW w:w="1260" w:type="dxa"/>
          </w:tcPr>
          <w:p w:rsidR="009563D2" w:rsidRDefault="009563D2" w:rsidP="0012325A">
            <w:pPr>
              <w:spacing w:line="360" w:lineRule="auto"/>
              <w:contextualSpacing/>
              <w:rPr>
                <w:sz w:val="24"/>
                <w:szCs w:val="24"/>
                <w:lang w:val="fr-FR"/>
              </w:rPr>
            </w:pPr>
            <w:r>
              <w:rPr>
                <w:sz w:val="24"/>
                <w:szCs w:val="24"/>
                <w:lang w:val="fr-FR"/>
              </w:rPr>
              <w:t>100 m;</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 xml:space="preserve">-Montare stalpi SE10 in fundatie turnata  </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21 buc;</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sidRPr="00BE3E28">
              <w:rPr>
                <w:rFonts w:ascii="Times New Roman" w:hAnsi="Times New Roman"/>
                <w:sz w:val="24"/>
                <w:szCs w:val="24"/>
                <w:lang w:val="fr-FR"/>
              </w:rPr>
              <w:t xml:space="preserve">-Montare stalpi SE4 in fundatie burata  </w:t>
            </w:r>
          </w:p>
        </w:tc>
        <w:tc>
          <w:tcPr>
            <w:tcW w:w="1260" w:type="dxa"/>
          </w:tcPr>
          <w:p w:rsidR="009563D2" w:rsidRPr="00BE3E28" w:rsidRDefault="009563D2" w:rsidP="0012325A">
            <w:pPr>
              <w:spacing w:line="360" w:lineRule="auto"/>
              <w:contextualSpacing/>
              <w:rPr>
                <w:sz w:val="24"/>
                <w:szCs w:val="24"/>
                <w:lang w:val="fr-FR"/>
              </w:rPr>
            </w:pPr>
            <w:r w:rsidRPr="00BE3E28">
              <w:rPr>
                <w:sz w:val="24"/>
                <w:szCs w:val="24"/>
                <w:lang w:val="fr-FR"/>
              </w:rPr>
              <w:t>19 buc;</w:t>
            </w:r>
          </w:p>
        </w:tc>
      </w:tr>
      <w:tr w:rsidR="009563D2" w:rsidRPr="002C7889" w:rsidTr="0012325A">
        <w:tc>
          <w:tcPr>
            <w:tcW w:w="8388" w:type="dxa"/>
          </w:tcPr>
          <w:p w:rsidR="009563D2" w:rsidRPr="00BE3E28" w:rsidRDefault="009563D2" w:rsidP="0012325A">
            <w:pPr>
              <w:pStyle w:val="BodyTextIndent"/>
              <w:spacing w:line="360" w:lineRule="auto"/>
              <w:contextualSpacing/>
              <w:rPr>
                <w:rFonts w:ascii="Times New Roman" w:hAnsi="Times New Roman"/>
                <w:sz w:val="24"/>
                <w:szCs w:val="24"/>
                <w:lang w:val="fr-FR"/>
              </w:rPr>
            </w:pPr>
            <w:r>
              <w:rPr>
                <w:rFonts w:ascii="Times New Roman" w:hAnsi="Times New Roman"/>
                <w:sz w:val="24"/>
                <w:szCs w:val="24"/>
                <w:lang w:val="fr-FR"/>
              </w:rPr>
              <w:t>-Montare Priza artificiala de pamant cu Rpp&lt;10</w:t>
            </w:r>
            <w:r w:rsidRPr="00AD256B">
              <w:rPr>
                <w:rFonts w:ascii="Times New Roman" w:hAnsi="Times New Roman"/>
                <w:sz w:val="24"/>
                <w:szCs w:val="24"/>
                <w:lang w:val="fr-FR"/>
              </w:rPr>
              <w:t xml:space="preserve"> Ω</w:t>
            </w:r>
          </w:p>
        </w:tc>
        <w:tc>
          <w:tcPr>
            <w:tcW w:w="1260" w:type="dxa"/>
          </w:tcPr>
          <w:p w:rsidR="009563D2" w:rsidRPr="00BE3E28" w:rsidRDefault="009563D2" w:rsidP="0012325A">
            <w:pPr>
              <w:spacing w:line="360" w:lineRule="auto"/>
              <w:contextualSpacing/>
              <w:rPr>
                <w:sz w:val="24"/>
                <w:szCs w:val="24"/>
                <w:lang w:val="fr-FR"/>
              </w:rPr>
            </w:pPr>
            <w:r>
              <w:rPr>
                <w:sz w:val="24"/>
                <w:szCs w:val="24"/>
                <w:lang w:val="fr-FR"/>
              </w:rPr>
              <w:t>5 buc;</w:t>
            </w:r>
          </w:p>
        </w:tc>
      </w:tr>
      <w:tr w:rsidR="009563D2" w:rsidRPr="002C7889" w:rsidTr="0012325A">
        <w:tc>
          <w:tcPr>
            <w:tcW w:w="8388" w:type="dxa"/>
          </w:tcPr>
          <w:p w:rsidR="009563D2" w:rsidRDefault="009563D2" w:rsidP="0012325A">
            <w:pPr>
              <w:pStyle w:val="BodyTextIndent"/>
              <w:spacing w:line="360" w:lineRule="auto"/>
              <w:contextualSpacing/>
              <w:rPr>
                <w:rFonts w:ascii="Times New Roman" w:hAnsi="Times New Roman"/>
                <w:sz w:val="24"/>
                <w:szCs w:val="24"/>
                <w:lang w:val="fr-FR"/>
              </w:rPr>
            </w:pPr>
            <w:r>
              <w:rPr>
                <w:rFonts w:ascii="Times New Roman" w:hAnsi="Times New Roman"/>
                <w:sz w:val="24"/>
                <w:szCs w:val="24"/>
                <w:lang w:val="fr-FR"/>
              </w:rPr>
              <w:lastRenderedPageBreak/>
              <w:t xml:space="preserve">-Montare Priza artificiala de pamant cu Rpp&lt;4 </w:t>
            </w:r>
            <w:r w:rsidRPr="00AD256B">
              <w:rPr>
                <w:rFonts w:ascii="Times New Roman" w:hAnsi="Times New Roman"/>
                <w:sz w:val="24"/>
                <w:szCs w:val="24"/>
                <w:lang w:val="fr-FR"/>
              </w:rPr>
              <w:t>Ω</w:t>
            </w:r>
          </w:p>
        </w:tc>
        <w:tc>
          <w:tcPr>
            <w:tcW w:w="1260" w:type="dxa"/>
          </w:tcPr>
          <w:p w:rsidR="009563D2" w:rsidRDefault="009563D2" w:rsidP="0012325A">
            <w:pPr>
              <w:spacing w:line="360" w:lineRule="auto"/>
              <w:contextualSpacing/>
              <w:rPr>
                <w:sz w:val="24"/>
                <w:szCs w:val="24"/>
                <w:lang w:val="fr-FR"/>
              </w:rPr>
            </w:pPr>
            <w:r>
              <w:rPr>
                <w:sz w:val="24"/>
                <w:szCs w:val="24"/>
                <w:lang w:val="fr-FR"/>
              </w:rPr>
              <w:t>5 buc;</w:t>
            </w:r>
          </w:p>
        </w:tc>
      </w:tr>
      <w:tr w:rsidR="009563D2" w:rsidRPr="002C7889" w:rsidTr="0012325A">
        <w:tc>
          <w:tcPr>
            <w:tcW w:w="8388" w:type="dxa"/>
          </w:tcPr>
          <w:p w:rsidR="009563D2" w:rsidRDefault="009563D2" w:rsidP="0012325A">
            <w:pPr>
              <w:pStyle w:val="BodyTextIndent"/>
              <w:spacing w:line="360" w:lineRule="auto"/>
              <w:contextualSpacing/>
              <w:rPr>
                <w:rFonts w:ascii="Times New Roman" w:hAnsi="Times New Roman"/>
                <w:sz w:val="24"/>
                <w:szCs w:val="24"/>
                <w:lang w:val="fr-FR"/>
              </w:rPr>
            </w:pPr>
            <w:r>
              <w:rPr>
                <w:rFonts w:ascii="Times New Roman" w:hAnsi="Times New Roman"/>
                <w:sz w:val="24"/>
                <w:szCs w:val="24"/>
                <w:lang w:val="fr-FR"/>
              </w:rPr>
              <w:t xml:space="preserve">-Montare Priza artificiala de pamant cu Rpp&lt;1 </w:t>
            </w:r>
            <w:r w:rsidRPr="00AD256B">
              <w:rPr>
                <w:rFonts w:ascii="Times New Roman" w:hAnsi="Times New Roman"/>
                <w:sz w:val="24"/>
                <w:szCs w:val="24"/>
                <w:lang w:val="fr-FR"/>
              </w:rPr>
              <w:t>Ω</w:t>
            </w:r>
          </w:p>
        </w:tc>
        <w:tc>
          <w:tcPr>
            <w:tcW w:w="1260" w:type="dxa"/>
          </w:tcPr>
          <w:p w:rsidR="009563D2" w:rsidRDefault="009563D2" w:rsidP="0012325A">
            <w:pPr>
              <w:spacing w:line="360" w:lineRule="auto"/>
              <w:contextualSpacing/>
              <w:rPr>
                <w:sz w:val="24"/>
                <w:szCs w:val="24"/>
                <w:lang w:val="fr-FR"/>
              </w:rPr>
            </w:pPr>
            <w:r>
              <w:rPr>
                <w:sz w:val="24"/>
                <w:szCs w:val="24"/>
                <w:lang w:val="fr-FR"/>
              </w:rPr>
              <w:t>1 buc;</w:t>
            </w:r>
          </w:p>
        </w:tc>
      </w:tr>
      <w:tr w:rsidR="009563D2" w:rsidRPr="0035263E" w:rsidTr="0012325A">
        <w:tc>
          <w:tcPr>
            <w:tcW w:w="8388" w:type="dxa"/>
          </w:tcPr>
          <w:p w:rsidR="009563D2" w:rsidRPr="0035263E" w:rsidRDefault="009563D2" w:rsidP="0012325A">
            <w:pPr>
              <w:pStyle w:val="BodyTextIndent"/>
              <w:spacing w:line="360" w:lineRule="auto"/>
              <w:contextualSpacing/>
              <w:rPr>
                <w:sz w:val="24"/>
                <w:szCs w:val="24"/>
                <w:lang w:val="fr-FR"/>
              </w:rPr>
            </w:pPr>
            <w:r w:rsidRPr="0035263E">
              <w:rPr>
                <w:sz w:val="24"/>
                <w:szCs w:val="24"/>
                <w:lang w:val="fr-FR"/>
              </w:rPr>
              <w:t xml:space="preserve">-Demontare LEA 0,4KV cu conductor </w:t>
            </w:r>
            <w:r w:rsidRPr="0035263E">
              <w:rPr>
                <w:rFonts w:ascii="Times New Roman" w:hAnsi="Times New Roman"/>
                <w:sz w:val="24"/>
                <w:szCs w:val="24"/>
                <w:lang w:val="fr-FR"/>
              </w:rPr>
              <w:t>50OL-AL+3x50+16 mmp</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960 m;</w:t>
            </w:r>
          </w:p>
        </w:tc>
      </w:tr>
      <w:tr w:rsidR="009563D2" w:rsidRPr="0035263E" w:rsidTr="0012325A">
        <w:tc>
          <w:tcPr>
            <w:tcW w:w="8388" w:type="dxa"/>
          </w:tcPr>
          <w:p w:rsidR="009563D2" w:rsidRPr="0035263E" w:rsidRDefault="009563D2" w:rsidP="0012325A">
            <w:pPr>
              <w:pStyle w:val="BodyTextIndent"/>
              <w:spacing w:line="360" w:lineRule="auto"/>
              <w:contextualSpacing/>
              <w:rPr>
                <w:rFonts w:ascii="Times New Roman" w:hAnsi="Times New Roman"/>
                <w:sz w:val="24"/>
                <w:szCs w:val="24"/>
                <w:lang w:val="fr-FR"/>
              </w:rPr>
            </w:pPr>
            <w:r w:rsidRPr="0035263E">
              <w:rPr>
                <w:sz w:val="24"/>
                <w:szCs w:val="24"/>
                <w:lang w:val="fr-FR"/>
              </w:rPr>
              <w:t xml:space="preserve">-Demontare LEA 0,4KV cu conductor </w:t>
            </w:r>
            <w:r w:rsidRPr="0035263E">
              <w:rPr>
                <w:rFonts w:ascii="Times New Roman" w:hAnsi="Times New Roman"/>
                <w:sz w:val="24"/>
                <w:szCs w:val="24"/>
                <w:lang w:val="fr-FR"/>
              </w:rPr>
              <w:t>50OL-AL+3x35+16 mmp</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875 m;</w:t>
            </w:r>
          </w:p>
        </w:tc>
      </w:tr>
      <w:tr w:rsidR="009563D2" w:rsidRPr="0035263E" w:rsidTr="0012325A">
        <w:tc>
          <w:tcPr>
            <w:tcW w:w="8388" w:type="dxa"/>
          </w:tcPr>
          <w:p w:rsidR="009563D2" w:rsidRPr="0035263E" w:rsidRDefault="009563D2" w:rsidP="0012325A">
            <w:pPr>
              <w:pStyle w:val="BodyTextIndent"/>
              <w:spacing w:line="360" w:lineRule="auto"/>
              <w:contextualSpacing/>
              <w:rPr>
                <w:sz w:val="24"/>
                <w:szCs w:val="24"/>
                <w:lang w:val="fr-FR"/>
              </w:rPr>
            </w:pPr>
            <w:r w:rsidRPr="0035263E">
              <w:rPr>
                <w:sz w:val="24"/>
                <w:szCs w:val="24"/>
                <w:lang w:val="fr-FR"/>
              </w:rPr>
              <w:t>-Demontare LEA 0,4KV cu conductor Al 50 mmp</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1775 m;</w:t>
            </w:r>
          </w:p>
        </w:tc>
      </w:tr>
      <w:tr w:rsidR="009563D2" w:rsidRPr="0035263E" w:rsidTr="0012325A">
        <w:tc>
          <w:tcPr>
            <w:tcW w:w="8388" w:type="dxa"/>
          </w:tcPr>
          <w:p w:rsidR="009563D2" w:rsidRPr="0035263E" w:rsidRDefault="009563D2" w:rsidP="0012325A">
            <w:pPr>
              <w:pStyle w:val="BodyTextIndent"/>
              <w:spacing w:line="360" w:lineRule="auto"/>
              <w:contextualSpacing/>
              <w:rPr>
                <w:sz w:val="24"/>
                <w:szCs w:val="24"/>
                <w:lang w:val="fr-FR"/>
              </w:rPr>
            </w:pPr>
            <w:r w:rsidRPr="0035263E">
              <w:rPr>
                <w:sz w:val="24"/>
                <w:szCs w:val="24"/>
                <w:lang w:val="fr-FR"/>
              </w:rPr>
              <w:t xml:space="preserve">-Demontare stalpi </w:t>
            </w:r>
            <w:proofErr w:type="gramStart"/>
            <w:r w:rsidRPr="0035263E">
              <w:rPr>
                <w:sz w:val="24"/>
                <w:szCs w:val="24"/>
                <w:lang w:val="fr-FR"/>
              </w:rPr>
              <w:t>de intindere</w:t>
            </w:r>
            <w:proofErr w:type="gramEnd"/>
            <w:r w:rsidRPr="0035263E">
              <w:rPr>
                <w:sz w:val="24"/>
                <w:szCs w:val="24"/>
                <w:lang w:val="fr-FR"/>
              </w:rPr>
              <w:t xml:space="preserve"> beton </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6 buc;</w:t>
            </w:r>
          </w:p>
        </w:tc>
      </w:tr>
      <w:tr w:rsidR="009563D2" w:rsidRPr="0035263E" w:rsidTr="0012325A">
        <w:tc>
          <w:tcPr>
            <w:tcW w:w="8388" w:type="dxa"/>
          </w:tcPr>
          <w:p w:rsidR="009563D2" w:rsidRPr="0035263E" w:rsidRDefault="009563D2" w:rsidP="0012325A">
            <w:pPr>
              <w:pStyle w:val="BodyTextIndent"/>
              <w:spacing w:line="360" w:lineRule="auto"/>
              <w:contextualSpacing/>
              <w:rPr>
                <w:sz w:val="24"/>
                <w:szCs w:val="24"/>
                <w:lang w:val="fr-FR"/>
              </w:rPr>
            </w:pPr>
            <w:r w:rsidRPr="0035263E">
              <w:rPr>
                <w:sz w:val="24"/>
                <w:szCs w:val="24"/>
                <w:lang w:val="fr-FR"/>
              </w:rPr>
              <w:t xml:space="preserve">-Demontare stalpi de sustinere beton </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20 buc;</w:t>
            </w:r>
          </w:p>
        </w:tc>
      </w:tr>
      <w:tr w:rsidR="009563D2" w:rsidRPr="0035263E" w:rsidTr="0012325A">
        <w:tc>
          <w:tcPr>
            <w:tcW w:w="8388" w:type="dxa"/>
          </w:tcPr>
          <w:p w:rsidR="009563D2" w:rsidRPr="0035263E" w:rsidRDefault="009563D2" w:rsidP="0012325A">
            <w:pPr>
              <w:pStyle w:val="BodyTextIndent"/>
              <w:spacing w:line="360" w:lineRule="auto"/>
              <w:contextualSpacing/>
              <w:rPr>
                <w:sz w:val="24"/>
                <w:szCs w:val="24"/>
                <w:lang w:val="fr-FR"/>
              </w:rPr>
            </w:pPr>
            <w:r w:rsidRPr="0035263E">
              <w:rPr>
                <w:sz w:val="24"/>
                <w:szCs w:val="24"/>
                <w:lang w:val="fr-FR"/>
              </w:rPr>
              <w:t>-Demontare stalpi de sustinere lemn</w:t>
            </w:r>
          </w:p>
        </w:tc>
        <w:tc>
          <w:tcPr>
            <w:tcW w:w="1260" w:type="dxa"/>
          </w:tcPr>
          <w:p w:rsidR="009563D2" w:rsidRPr="0035263E" w:rsidRDefault="009563D2" w:rsidP="0012325A">
            <w:pPr>
              <w:spacing w:line="360" w:lineRule="auto"/>
              <w:contextualSpacing/>
              <w:rPr>
                <w:sz w:val="24"/>
                <w:szCs w:val="24"/>
                <w:lang w:val="fr-FR"/>
              </w:rPr>
            </w:pPr>
            <w:r w:rsidRPr="0035263E">
              <w:rPr>
                <w:sz w:val="24"/>
                <w:szCs w:val="24"/>
                <w:lang w:val="fr-FR"/>
              </w:rPr>
              <w:t>9 buc.</w:t>
            </w:r>
          </w:p>
        </w:tc>
      </w:tr>
    </w:tbl>
    <w:p w:rsidR="009563D2" w:rsidRPr="0035263E" w:rsidRDefault="009563D2" w:rsidP="009563D2">
      <w:pPr>
        <w:pStyle w:val="ListParagraph"/>
        <w:spacing w:line="360" w:lineRule="auto"/>
        <w:ind w:left="540"/>
        <w:contextualSpacing/>
        <w:rPr>
          <w:b/>
          <w:i/>
          <w:sz w:val="24"/>
          <w:szCs w:val="24"/>
          <w:lang w:val="fr-FR"/>
        </w:rPr>
      </w:pPr>
    </w:p>
    <w:p w:rsidR="009563D2" w:rsidRPr="0035263E" w:rsidRDefault="009563D2" w:rsidP="009563D2">
      <w:pPr>
        <w:pStyle w:val="ListParagraph"/>
        <w:numPr>
          <w:ilvl w:val="0"/>
          <w:numId w:val="40"/>
        </w:numPr>
        <w:spacing w:after="0" w:line="360" w:lineRule="auto"/>
        <w:contextualSpacing/>
        <w:rPr>
          <w:b/>
          <w:i/>
          <w:sz w:val="24"/>
          <w:szCs w:val="24"/>
          <w:lang w:val="fr-FR"/>
        </w:rPr>
      </w:pPr>
      <w:r w:rsidRPr="0035263E">
        <w:rPr>
          <w:b/>
          <w:i/>
          <w:sz w:val="24"/>
          <w:szCs w:val="24"/>
          <w:lang w:val="fr-FR"/>
        </w:rPr>
        <w:t>Lucrari la Bransamente</w:t>
      </w:r>
    </w:p>
    <w:tbl>
      <w:tblPr>
        <w:tblStyle w:val="TableGrid"/>
        <w:tblW w:w="45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46"/>
        <w:gridCol w:w="1147"/>
      </w:tblGrid>
      <w:tr w:rsidR="009563D2" w:rsidRPr="0035263E" w:rsidTr="0012325A">
        <w:tc>
          <w:tcPr>
            <w:tcW w:w="4348" w:type="pct"/>
          </w:tcPr>
          <w:p w:rsidR="009563D2" w:rsidRPr="0035263E" w:rsidRDefault="009563D2" w:rsidP="0012325A">
            <w:pPr>
              <w:pStyle w:val="BodyTextIndent"/>
              <w:spacing w:line="360" w:lineRule="auto"/>
              <w:contextualSpacing/>
              <w:rPr>
                <w:rFonts w:ascii="Times New Roman" w:hAnsi="Times New Roman"/>
                <w:sz w:val="24"/>
                <w:szCs w:val="24"/>
                <w:lang w:val="fr-FR"/>
              </w:rPr>
            </w:pPr>
            <w:r w:rsidRPr="0035263E">
              <w:rPr>
                <w:rFonts w:ascii="Times New Roman" w:hAnsi="Times New Roman"/>
                <w:sz w:val="24"/>
                <w:szCs w:val="24"/>
                <w:lang w:val="fr-FR"/>
              </w:rPr>
              <w:t>-Montare stalpi SE4 bransamente</w:t>
            </w:r>
          </w:p>
        </w:tc>
        <w:tc>
          <w:tcPr>
            <w:tcW w:w="652" w:type="pct"/>
          </w:tcPr>
          <w:p w:rsidR="009563D2" w:rsidRPr="0035263E" w:rsidRDefault="009563D2" w:rsidP="0012325A">
            <w:pPr>
              <w:spacing w:line="360" w:lineRule="auto"/>
              <w:contextualSpacing/>
              <w:rPr>
                <w:sz w:val="24"/>
                <w:szCs w:val="24"/>
              </w:rPr>
            </w:pPr>
            <w:r w:rsidRPr="0035263E">
              <w:rPr>
                <w:sz w:val="24"/>
                <w:szCs w:val="24"/>
                <w:lang w:val="fr-FR"/>
              </w:rPr>
              <w:t>3 buc;</w:t>
            </w:r>
          </w:p>
        </w:tc>
      </w:tr>
      <w:tr w:rsidR="009563D2" w:rsidRPr="0035263E" w:rsidTr="0012325A">
        <w:tc>
          <w:tcPr>
            <w:tcW w:w="4348" w:type="pct"/>
          </w:tcPr>
          <w:p w:rsidR="009563D2" w:rsidRPr="0035263E" w:rsidRDefault="009563D2" w:rsidP="0012325A">
            <w:pPr>
              <w:pStyle w:val="BodyTextIndent"/>
              <w:spacing w:line="360" w:lineRule="auto"/>
              <w:contextualSpacing/>
              <w:rPr>
                <w:rFonts w:ascii="Times New Roman" w:hAnsi="Times New Roman"/>
                <w:sz w:val="24"/>
                <w:szCs w:val="24"/>
                <w:lang w:val="fr-FR"/>
              </w:rPr>
            </w:pPr>
            <w:r w:rsidRPr="0035263E">
              <w:rPr>
                <w:rFonts w:ascii="Times New Roman" w:hAnsi="Times New Roman"/>
                <w:sz w:val="24"/>
                <w:szCs w:val="24"/>
                <w:lang w:val="fr-FR"/>
              </w:rPr>
              <w:t>-Demontare stalpi de beton de sustinere</w:t>
            </w:r>
          </w:p>
        </w:tc>
        <w:tc>
          <w:tcPr>
            <w:tcW w:w="652" w:type="pct"/>
          </w:tcPr>
          <w:p w:rsidR="009563D2" w:rsidRPr="0035263E" w:rsidRDefault="009563D2" w:rsidP="0012325A">
            <w:pPr>
              <w:spacing w:line="360" w:lineRule="auto"/>
              <w:contextualSpacing/>
              <w:rPr>
                <w:sz w:val="24"/>
                <w:szCs w:val="24"/>
                <w:lang w:val="fr-FR"/>
              </w:rPr>
            </w:pPr>
            <w:r w:rsidRPr="0035263E">
              <w:rPr>
                <w:sz w:val="24"/>
                <w:szCs w:val="24"/>
                <w:lang w:val="fr-FR"/>
              </w:rPr>
              <w:t>1 buc;</w:t>
            </w:r>
          </w:p>
        </w:tc>
      </w:tr>
      <w:tr w:rsidR="009563D2" w:rsidRPr="0035263E" w:rsidTr="0012325A">
        <w:tc>
          <w:tcPr>
            <w:tcW w:w="4348" w:type="pct"/>
          </w:tcPr>
          <w:p w:rsidR="009563D2" w:rsidRPr="0035263E" w:rsidRDefault="009563D2" w:rsidP="0012325A">
            <w:pPr>
              <w:spacing w:line="360" w:lineRule="auto"/>
              <w:contextualSpacing/>
              <w:rPr>
                <w:sz w:val="24"/>
                <w:szCs w:val="24"/>
                <w:lang w:val="fr-FR"/>
              </w:rPr>
            </w:pPr>
            <w:r w:rsidRPr="0035263E">
              <w:rPr>
                <w:sz w:val="24"/>
                <w:szCs w:val="24"/>
                <w:lang w:val="fr-FR"/>
              </w:rPr>
              <w:t xml:space="preserve">-Montare BMPM pe stalp </w:t>
            </w:r>
          </w:p>
        </w:tc>
        <w:tc>
          <w:tcPr>
            <w:tcW w:w="652" w:type="pct"/>
          </w:tcPr>
          <w:p w:rsidR="009563D2" w:rsidRPr="0035263E" w:rsidRDefault="009563D2" w:rsidP="0012325A">
            <w:pPr>
              <w:spacing w:line="360" w:lineRule="auto"/>
              <w:contextualSpacing/>
              <w:rPr>
                <w:sz w:val="24"/>
                <w:szCs w:val="24"/>
                <w:lang w:val="fr-FR"/>
              </w:rPr>
            </w:pPr>
            <w:r w:rsidRPr="0035263E">
              <w:rPr>
                <w:sz w:val="24"/>
                <w:szCs w:val="24"/>
                <w:lang w:val="fr-FR"/>
              </w:rPr>
              <w:t>47 buc;</w:t>
            </w:r>
          </w:p>
        </w:tc>
      </w:tr>
      <w:tr w:rsidR="009563D2" w:rsidRPr="0035263E" w:rsidTr="0012325A">
        <w:tc>
          <w:tcPr>
            <w:tcW w:w="4348" w:type="pct"/>
          </w:tcPr>
          <w:p w:rsidR="009563D2" w:rsidRPr="0035263E" w:rsidRDefault="009563D2" w:rsidP="0012325A">
            <w:pPr>
              <w:spacing w:line="360" w:lineRule="auto"/>
              <w:contextualSpacing/>
              <w:rPr>
                <w:sz w:val="24"/>
                <w:szCs w:val="24"/>
                <w:lang w:val="fr-FR"/>
              </w:rPr>
            </w:pPr>
            <w:r w:rsidRPr="0035263E">
              <w:rPr>
                <w:sz w:val="24"/>
                <w:szCs w:val="24"/>
                <w:lang w:val="fr-FR"/>
              </w:rPr>
              <w:t xml:space="preserve">-Montare BMPM pe suport </w:t>
            </w:r>
          </w:p>
        </w:tc>
        <w:tc>
          <w:tcPr>
            <w:tcW w:w="652" w:type="pct"/>
          </w:tcPr>
          <w:p w:rsidR="009563D2" w:rsidRPr="0035263E" w:rsidRDefault="009563D2" w:rsidP="0012325A">
            <w:pPr>
              <w:spacing w:line="360" w:lineRule="auto"/>
              <w:contextualSpacing/>
              <w:rPr>
                <w:sz w:val="24"/>
                <w:szCs w:val="24"/>
                <w:lang w:val="fr-FR"/>
              </w:rPr>
            </w:pPr>
            <w:r w:rsidRPr="0035263E">
              <w:rPr>
                <w:sz w:val="24"/>
                <w:szCs w:val="24"/>
                <w:lang w:val="fr-FR"/>
              </w:rPr>
              <w:t>2 buc;</w:t>
            </w:r>
          </w:p>
        </w:tc>
      </w:tr>
      <w:tr w:rsidR="009563D2" w:rsidRPr="0035263E" w:rsidTr="0012325A">
        <w:tc>
          <w:tcPr>
            <w:tcW w:w="4348" w:type="pct"/>
          </w:tcPr>
          <w:p w:rsidR="009563D2" w:rsidRPr="0035263E" w:rsidRDefault="009563D2" w:rsidP="0012325A">
            <w:pPr>
              <w:spacing w:line="360" w:lineRule="auto"/>
              <w:contextualSpacing/>
              <w:rPr>
                <w:sz w:val="24"/>
                <w:szCs w:val="24"/>
                <w:lang w:val="fr-FR"/>
              </w:rPr>
            </w:pPr>
            <w:r w:rsidRPr="0035263E">
              <w:rPr>
                <w:sz w:val="24"/>
                <w:szCs w:val="24"/>
                <w:lang w:val="fr-FR"/>
              </w:rPr>
              <w:t>-Montare BMPT  pe stalp</w:t>
            </w:r>
          </w:p>
        </w:tc>
        <w:tc>
          <w:tcPr>
            <w:tcW w:w="652" w:type="pct"/>
          </w:tcPr>
          <w:p w:rsidR="009563D2" w:rsidRPr="0035263E" w:rsidRDefault="009563D2" w:rsidP="0012325A">
            <w:pPr>
              <w:spacing w:line="360" w:lineRule="auto"/>
              <w:contextualSpacing/>
              <w:rPr>
                <w:sz w:val="24"/>
                <w:szCs w:val="24"/>
              </w:rPr>
            </w:pPr>
            <w:r w:rsidRPr="0035263E">
              <w:rPr>
                <w:sz w:val="24"/>
                <w:szCs w:val="24"/>
                <w:lang w:val="fr-FR"/>
              </w:rPr>
              <w:t>9 buc</w:t>
            </w:r>
            <w:r w:rsidRPr="0035263E">
              <w:rPr>
                <w:sz w:val="24"/>
                <w:szCs w:val="24"/>
              </w:rPr>
              <w:t>;</w:t>
            </w:r>
          </w:p>
        </w:tc>
      </w:tr>
      <w:tr w:rsidR="009563D2" w:rsidRPr="0035263E" w:rsidTr="0012325A">
        <w:tc>
          <w:tcPr>
            <w:tcW w:w="4348" w:type="pct"/>
          </w:tcPr>
          <w:p w:rsidR="009563D2" w:rsidRPr="0035263E" w:rsidRDefault="009563D2" w:rsidP="0012325A">
            <w:pPr>
              <w:spacing w:line="360" w:lineRule="auto"/>
              <w:contextualSpacing/>
              <w:rPr>
                <w:sz w:val="24"/>
                <w:szCs w:val="24"/>
                <w:lang w:val="fr-FR"/>
              </w:rPr>
            </w:pPr>
            <w:r w:rsidRPr="0035263E">
              <w:rPr>
                <w:sz w:val="24"/>
                <w:szCs w:val="24"/>
                <w:lang w:val="fr-FR"/>
              </w:rPr>
              <w:t>-Montare BMPT  pe suport</w:t>
            </w:r>
          </w:p>
        </w:tc>
        <w:tc>
          <w:tcPr>
            <w:tcW w:w="652" w:type="pct"/>
          </w:tcPr>
          <w:p w:rsidR="009563D2" w:rsidRPr="0035263E" w:rsidRDefault="009563D2" w:rsidP="0012325A">
            <w:pPr>
              <w:spacing w:line="360" w:lineRule="auto"/>
              <w:contextualSpacing/>
              <w:rPr>
                <w:sz w:val="24"/>
                <w:szCs w:val="24"/>
                <w:lang w:val="fr-FR"/>
              </w:rPr>
            </w:pPr>
            <w:r w:rsidRPr="0035263E">
              <w:rPr>
                <w:sz w:val="24"/>
                <w:szCs w:val="24"/>
                <w:lang w:val="fr-FR"/>
              </w:rPr>
              <w:t>4 buc;</w:t>
            </w:r>
          </w:p>
        </w:tc>
      </w:tr>
      <w:tr w:rsidR="009563D2" w:rsidRPr="0035263E" w:rsidTr="0012325A">
        <w:tc>
          <w:tcPr>
            <w:tcW w:w="4348" w:type="pct"/>
          </w:tcPr>
          <w:p w:rsidR="009563D2" w:rsidRPr="0035263E" w:rsidRDefault="009563D2" w:rsidP="0012325A">
            <w:pPr>
              <w:spacing w:line="360" w:lineRule="auto"/>
              <w:contextualSpacing/>
              <w:rPr>
                <w:sz w:val="24"/>
                <w:szCs w:val="24"/>
                <w:lang w:val="fr-FR"/>
              </w:rPr>
            </w:pPr>
            <w:r w:rsidRPr="0035263E">
              <w:rPr>
                <w:sz w:val="24"/>
                <w:szCs w:val="24"/>
                <w:lang w:val="fr-FR"/>
              </w:rPr>
              <w:t>-Montare FDCP4  pe stalp</w:t>
            </w:r>
          </w:p>
        </w:tc>
        <w:tc>
          <w:tcPr>
            <w:tcW w:w="652" w:type="pct"/>
          </w:tcPr>
          <w:p w:rsidR="009563D2" w:rsidRPr="0035263E" w:rsidRDefault="009563D2" w:rsidP="0012325A">
            <w:pPr>
              <w:spacing w:line="360" w:lineRule="auto"/>
              <w:contextualSpacing/>
              <w:rPr>
                <w:sz w:val="24"/>
                <w:szCs w:val="24"/>
                <w:lang w:val="fr-FR"/>
              </w:rPr>
            </w:pPr>
            <w:r w:rsidRPr="0035263E">
              <w:rPr>
                <w:sz w:val="24"/>
                <w:szCs w:val="24"/>
                <w:lang w:val="fr-FR"/>
              </w:rPr>
              <w:t>4 buc.</w:t>
            </w:r>
          </w:p>
        </w:tc>
      </w:tr>
    </w:tbl>
    <w:p w:rsidR="00696CFA" w:rsidRPr="00D701F9" w:rsidRDefault="00696CFA" w:rsidP="00492B22">
      <w:pPr>
        <w:autoSpaceDE w:val="0"/>
        <w:autoSpaceDN w:val="0"/>
        <w:adjustRightInd w:val="0"/>
        <w:spacing w:after="0" w:line="240" w:lineRule="auto"/>
        <w:jc w:val="both"/>
        <w:rPr>
          <w:rFonts w:ascii="Times New Roman" w:hAnsi="Times New Roman"/>
          <w:b/>
          <w:sz w:val="24"/>
          <w:szCs w:val="24"/>
        </w:rPr>
      </w:pPr>
    </w:p>
    <w:p w:rsidR="00B85F8B"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904FB9">
        <w:rPr>
          <w:rStyle w:val="tpa1"/>
          <w:rFonts w:ascii="Times New Roman" w:hAnsi="Times New Roman"/>
          <w:color w:val="000000" w:themeColor="text1"/>
          <w:sz w:val="24"/>
          <w:szCs w:val="24"/>
        </w:rPr>
        <w:t>1</w:t>
      </w:r>
      <w:r w:rsidR="00D63C41">
        <w:rPr>
          <w:rStyle w:val="tpa1"/>
          <w:rFonts w:ascii="Times New Roman" w:hAnsi="Times New Roman"/>
          <w:sz w:val="24"/>
          <w:szCs w:val="24"/>
        </w:rPr>
        <w:t>6</w:t>
      </w:r>
      <w:r w:rsidR="00A44929" w:rsidRPr="00D701F9">
        <w:rPr>
          <w:rStyle w:val="tpa1"/>
          <w:rFonts w:ascii="Times New Roman" w:hAnsi="Times New Roman"/>
          <w:sz w:val="24"/>
          <w:szCs w:val="24"/>
        </w:rPr>
        <w:t>/</w:t>
      </w:r>
      <w:r w:rsidR="00904FB9">
        <w:rPr>
          <w:rStyle w:val="tpa1"/>
          <w:rFonts w:ascii="Times New Roman" w:hAnsi="Times New Roman"/>
          <w:sz w:val="24"/>
          <w:szCs w:val="24"/>
        </w:rPr>
        <w:t>18</w:t>
      </w:r>
      <w:r w:rsidR="00A44929" w:rsidRPr="00D701F9">
        <w:rPr>
          <w:rStyle w:val="tpa1"/>
          <w:rFonts w:ascii="Times New Roman" w:hAnsi="Times New Roman"/>
          <w:sz w:val="24"/>
          <w:szCs w:val="24"/>
        </w:rPr>
        <w:t>.</w:t>
      </w:r>
      <w:r w:rsidR="002067E1">
        <w:rPr>
          <w:rStyle w:val="tpa1"/>
          <w:rFonts w:ascii="Times New Roman" w:hAnsi="Times New Roman"/>
          <w:sz w:val="24"/>
          <w:szCs w:val="24"/>
        </w:rPr>
        <w:t>0</w:t>
      </w:r>
      <w:r w:rsidR="00904FB9">
        <w:rPr>
          <w:rStyle w:val="tpa1"/>
          <w:rFonts w:ascii="Times New Roman" w:hAnsi="Times New Roman"/>
          <w:sz w:val="24"/>
          <w:szCs w:val="24"/>
        </w:rPr>
        <w:t>3</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904FB9">
        <w:rPr>
          <w:rStyle w:val="tpa1"/>
          <w:rFonts w:ascii="Times New Roman" w:hAnsi="Times New Roman"/>
          <w:sz w:val="24"/>
          <w:szCs w:val="24"/>
          <w:lang w:val="ro-RO"/>
        </w:rPr>
        <w:t>Primaria Paltinoasa</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B85F8B" w:rsidRPr="00904FB9" w:rsidRDefault="00633343" w:rsidP="00904FB9">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nu este cazul.</w:t>
      </w:r>
    </w:p>
    <w:p w:rsidR="00633343" w:rsidRPr="00D701F9"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utilajele</w:t>
      </w:r>
      <w:proofErr w:type="gramEnd"/>
      <w:r w:rsidRPr="00B461B0">
        <w:rPr>
          <w:rFonts w:ascii="Times New Roman" w:hAnsi="Times New Roman"/>
          <w:sz w:val="24"/>
          <w:szCs w:val="24"/>
        </w:rPr>
        <w:t xml:space="preserv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întreţinerea</w:t>
      </w:r>
      <w:proofErr w:type="gramEnd"/>
      <w:r w:rsidRPr="00B461B0">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titularul</w:t>
      </w:r>
      <w:proofErr w:type="gramEnd"/>
      <w:r w:rsidRPr="00B461B0">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3A455C" w:rsidRPr="0098761C" w:rsidRDefault="00AD475D" w:rsidP="0098761C">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proofErr w:type="gramStart"/>
      <w:r w:rsidRPr="00D701F9">
        <w:rPr>
          <w:rFonts w:ascii="Times New Roman" w:hAnsi="Times New Roman"/>
          <w:b/>
        </w:rPr>
        <w:t>Procesul-verbal se anexează și face parte integrantă din procesul-verbal de recepție la terminarea lucrărilor.</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904FB9" w:rsidRDefault="00904FB9" w:rsidP="00B346DA">
      <w:pPr>
        <w:spacing w:after="0" w:line="240" w:lineRule="auto"/>
        <w:ind w:firstLine="708"/>
        <w:jc w:val="both"/>
        <w:rPr>
          <w:rFonts w:ascii="Times New Roman" w:hAnsi="Times New Roman"/>
          <w:sz w:val="24"/>
          <w:szCs w:val="24"/>
        </w:rPr>
      </w:pPr>
    </w:p>
    <w:p w:rsidR="00904FB9" w:rsidRPr="00D701F9" w:rsidRDefault="00904FB9" w:rsidP="00B346DA">
      <w:pPr>
        <w:spacing w:after="0" w:line="240" w:lineRule="auto"/>
        <w:ind w:firstLine="708"/>
        <w:jc w:val="both"/>
        <w:rPr>
          <w:rFonts w:ascii="Times New Roman" w:hAnsi="Times New Roman"/>
          <w:sz w:val="24"/>
          <w:szCs w:val="24"/>
        </w:rPr>
      </w:pPr>
    </w:p>
    <w:p w:rsidR="0098761C" w:rsidRPr="00D701F9" w:rsidRDefault="0098761C" w:rsidP="00D63C41">
      <w:pPr>
        <w:spacing w:after="0" w:line="240" w:lineRule="auto"/>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lastRenderedPageBreak/>
        <w:t>DIRECTOR EXECUTIV</w:t>
      </w:r>
      <w:r w:rsidRPr="00D701F9">
        <w:rPr>
          <w:rFonts w:ascii="Times New Roman" w:hAnsi="Times New Roman"/>
          <w:b/>
          <w:caps/>
          <w:sz w:val="24"/>
          <w:szCs w:val="24"/>
        </w:rPr>
        <w:br/>
      </w:r>
      <w:r w:rsidR="002B2CE2" w:rsidRPr="00D701F9">
        <w:rPr>
          <w:rFonts w:ascii="Times New Roman" w:hAnsi="Times New Roman"/>
          <w:b/>
          <w:caps/>
          <w:sz w:val="24"/>
          <w:szCs w:val="24"/>
        </w:rPr>
        <w:t>VASILE OȘEAN</w:t>
      </w:r>
    </w:p>
    <w:p w:rsidR="00B461B0" w:rsidRDefault="00B461B0" w:rsidP="0098761C">
      <w:pPr>
        <w:spacing w:after="0" w:line="240" w:lineRule="auto"/>
        <w:textAlignment w:val="baseline"/>
        <w:rPr>
          <w:rStyle w:val="sttpar"/>
          <w:rFonts w:ascii="Times New Roman" w:hAnsi="Times New Roman"/>
          <w:b/>
          <w:caps/>
          <w:sz w:val="24"/>
          <w:szCs w:val="24"/>
        </w:rPr>
      </w:pPr>
    </w:p>
    <w:p w:rsidR="0098761C" w:rsidRDefault="0098761C" w:rsidP="0098761C">
      <w:pPr>
        <w:spacing w:after="0" w:line="240" w:lineRule="auto"/>
        <w:textAlignment w:val="baseline"/>
        <w:rPr>
          <w:rStyle w:val="sttpar"/>
          <w:rFonts w:ascii="Times New Roman" w:hAnsi="Times New Roman"/>
          <w:b/>
          <w:caps/>
          <w:sz w:val="24"/>
          <w:szCs w:val="24"/>
        </w:rPr>
      </w:pPr>
    </w:p>
    <w:p w:rsidR="0098761C" w:rsidRPr="00B461B0" w:rsidRDefault="0098761C" w:rsidP="0098761C">
      <w:pPr>
        <w:spacing w:after="0" w:line="240" w:lineRule="auto"/>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B52BFF" w:rsidRDefault="00FB3E6A" w:rsidP="00C01862">
            <w:pPr>
              <w:spacing w:after="0" w:line="240" w:lineRule="auto"/>
              <w:jc w:val="center"/>
              <w:rPr>
                <w:rStyle w:val="stpar"/>
                <w:rFonts w:ascii="Times New Roman" w:hAnsi="Times New Roman"/>
                <w:sz w:val="24"/>
                <w:szCs w:val="24"/>
                <w:lang w:val="ro-RO"/>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D63C41">
              <w:rPr>
                <w:rStyle w:val="stpar"/>
                <w:rFonts w:ascii="Times New Roman" w:hAnsi="Times New Roman"/>
                <w:sz w:val="24"/>
                <w:szCs w:val="24"/>
              </w:rPr>
              <w:t>Maria</w:t>
            </w:r>
            <w:r w:rsidR="00B52BFF">
              <w:rPr>
                <w:rStyle w:val="stpar"/>
                <w:rFonts w:ascii="Times New Roman" w:hAnsi="Times New Roman"/>
                <w:sz w:val="24"/>
                <w:szCs w:val="24"/>
              </w:rPr>
              <w:t xml:space="preserve"> M</w:t>
            </w:r>
            <w:r w:rsidR="00B52BFF">
              <w:rPr>
                <w:rStyle w:val="stpar"/>
                <w:rFonts w:ascii="Times New Roman" w:hAnsi="Times New Roman"/>
                <w:sz w:val="24"/>
                <w:szCs w:val="24"/>
                <w:lang w:val="ro-RO"/>
              </w:rPr>
              <w:t>ădălina Nistor</w:t>
            </w:r>
          </w:p>
          <w:p w:rsidR="00FB3E6A" w:rsidRPr="00D701F9" w:rsidRDefault="00FB3E6A" w:rsidP="00C01862">
            <w:pPr>
              <w:spacing w:after="0" w:line="240" w:lineRule="auto"/>
              <w:jc w:val="center"/>
              <w:rPr>
                <w:rStyle w:val="stpar"/>
                <w:rFonts w:ascii="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D63C41">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t>Anca Ionce</w:t>
            </w:r>
          </w:p>
        </w:tc>
      </w:tr>
      <w:tr w:rsidR="00FB3E6A" w:rsidRPr="00D701F9" w:rsidTr="00C01862">
        <w:trPr>
          <w:trHeight w:val="456"/>
          <w:tblCellSpacing w:w="15" w:type="dxa"/>
        </w:trPr>
        <w:tc>
          <w:tcPr>
            <w:tcW w:w="4572" w:type="dxa"/>
            <w:shd w:val="clear" w:color="auto" w:fill="auto"/>
            <w:hideMark/>
          </w:tcPr>
          <w:p w:rsidR="00FB3E6A" w:rsidRPr="00D701F9" w:rsidRDefault="00FB3E6A" w:rsidP="00D63C41">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D63C41">
              <w:rPr>
                <w:rFonts w:ascii="Times New Roman" w:hAnsi="Times New Roman"/>
                <w:sz w:val="24"/>
                <w:szCs w:val="24"/>
              </w:rPr>
              <w:t>Cons.</w:t>
            </w:r>
            <w:r w:rsidR="002067E1">
              <w:rPr>
                <w:rFonts w:ascii="Times New Roman" w:hAnsi="Times New Roman"/>
                <w:sz w:val="24"/>
                <w:szCs w:val="24"/>
              </w:rPr>
              <w:t xml:space="preserve"> </w:t>
            </w:r>
            <w:r w:rsidR="00D63C41">
              <w:rPr>
                <w:rFonts w:ascii="Times New Roman" w:hAnsi="Times New Roman"/>
                <w:sz w:val="24"/>
                <w:szCs w:val="24"/>
              </w:rPr>
              <w:t>Gheorghe ALDEA</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11" w:rsidRDefault="003B6411" w:rsidP="00257823">
      <w:pPr>
        <w:spacing w:after="0" w:line="240" w:lineRule="auto"/>
      </w:pPr>
      <w:r>
        <w:separator/>
      </w:r>
    </w:p>
  </w:endnote>
  <w:endnote w:type="continuationSeparator" w:id="0">
    <w:p w:rsidR="003B6411" w:rsidRDefault="003B6411"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046BE3"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C625F1">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11" w:rsidRDefault="003B6411" w:rsidP="00257823">
      <w:pPr>
        <w:spacing w:after="0" w:line="240" w:lineRule="auto"/>
      </w:pPr>
      <w:r>
        <w:separator/>
      </w:r>
    </w:p>
  </w:footnote>
  <w:footnote w:type="continuationSeparator" w:id="0">
    <w:p w:rsidR="003B6411" w:rsidRDefault="003B6411"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C2D707E"/>
    <w:multiLevelType w:val="hybridMultilevel"/>
    <w:tmpl w:val="612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9">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F6325"/>
    <w:multiLevelType w:val="hybridMultilevel"/>
    <w:tmpl w:val="4A66B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675D3"/>
    <w:multiLevelType w:val="hybridMultilevel"/>
    <w:tmpl w:val="0C428F54"/>
    <w:lvl w:ilvl="0" w:tplc="B006530A">
      <w:start w:val="19"/>
      <w:numFmt w:val="bullet"/>
      <w:lvlText w:val="-"/>
      <w:lvlJc w:val="left"/>
      <w:pPr>
        <w:ind w:left="1287" w:hanging="360"/>
      </w:pPr>
      <w:rPr>
        <w:rFonts w:ascii="Arial" w:eastAsia="Calibri"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6">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4F93A92"/>
    <w:multiLevelType w:val="hybridMultilevel"/>
    <w:tmpl w:val="64360824"/>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37"/>
  </w:num>
  <w:num w:numId="8">
    <w:abstractNumId w:val="0"/>
  </w:num>
  <w:num w:numId="9">
    <w:abstractNumId w:val="16"/>
  </w:num>
  <w:num w:numId="10">
    <w:abstractNumId w:val="18"/>
  </w:num>
  <w:num w:numId="11">
    <w:abstractNumId w:val="21"/>
  </w:num>
  <w:num w:numId="12">
    <w:abstractNumId w:val="30"/>
  </w:num>
  <w:num w:numId="13">
    <w:abstractNumId w:val="17"/>
  </w:num>
  <w:num w:numId="14">
    <w:abstractNumId w:val="14"/>
  </w:num>
  <w:num w:numId="15">
    <w:abstractNumId w:val="33"/>
  </w:num>
  <w:num w:numId="16">
    <w:abstractNumId w:val="31"/>
  </w:num>
  <w:num w:numId="17">
    <w:abstractNumId w:val="28"/>
  </w:num>
  <w:num w:numId="18">
    <w:abstractNumId w:val="34"/>
  </w:num>
  <w:num w:numId="19">
    <w:abstractNumId w:val="8"/>
  </w:num>
  <w:num w:numId="20">
    <w:abstractNumId w:val="26"/>
  </w:num>
  <w:num w:numId="21">
    <w:abstractNumId w:val="3"/>
  </w:num>
  <w:num w:numId="22">
    <w:abstractNumId w:val="19"/>
  </w:num>
  <w:num w:numId="23">
    <w:abstractNumId w:val="38"/>
  </w:num>
  <w:num w:numId="24">
    <w:abstractNumId w:val="11"/>
  </w:num>
  <w:num w:numId="25">
    <w:abstractNumId w:val="2"/>
  </w:num>
  <w:num w:numId="26">
    <w:abstractNumId w:val="23"/>
  </w:num>
  <w:num w:numId="27">
    <w:abstractNumId w:val="6"/>
  </w:num>
  <w:num w:numId="28">
    <w:abstractNumId w:val="29"/>
  </w:num>
  <w:num w:numId="29">
    <w:abstractNumId w:val="27"/>
  </w:num>
  <w:num w:numId="30">
    <w:abstractNumId w:val="24"/>
  </w:num>
  <w:num w:numId="31">
    <w:abstractNumId w:val="1"/>
  </w:num>
  <w:num w:numId="32">
    <w:abstractNumId w:val="5"/>
  </w:num>
  <w:num w:numId="33">
    <w:abstractNumId w:val="4"/>
  </w:num>
  <w:num w:numId="34">
    <w:abstractNumId w:val="13"/>
  </w:num>
  <w:num w:numId="35">
    <w:abstractNumId w:val="7"/>
  </w:num>
  <w:num w:numId="36">
    <w:abstractNumId w:val="9"/>
  </w:num>
  <w:num w:numId="37">
    <w:abstractNumId w:val="10"/>
  </w:num>
  <w:num w:numId="38">
    <w:abstractNumId w:val="20"/>
  </w:num>
  <w:num w:numId="39">
    <w:abstractNumId w:val="2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3B5D"/>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BE3"/>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6B39"/>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306"/>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B6411"/>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03B0"/>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96D"/>
    <w:rsid w:val="00496B05"/>
    <w:rsid w:val="004A0B50"/>
    <w:rsid w:val="004A1444"/>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6CFA"/>
    <w:rsid w:val="00697133"/>
    <w:rsid w:val="0069721A"/>
    <w:rsid w:val="00697509"/>
    <w:rsid w:val="006A073F"/>
    <w:rsid w:val="006A0FF9"/>
    <w:rsid w:val="006A17BA"/>
    <w:rsid w:val="006A3114"/>
    <w:rsid w:val="006A3A88"/>
    <w:rsid w:val="006A49FB"/>
    <w:rsid w:val="006A5D5E"/>
    <w:rsid w:val="006A63F7"/>
    <w:rsid w:val="006A71EB"/>
    <w:rsid w:val="006A723D"/>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3B5"/>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4FB9"/>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3D2"/>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2FAD"/>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78F"/>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D79"/>
    <w:rsid w:val="00B83E22"/>
    <w:rsid w:val="00B848F0"/>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5F1"/>
    <w:rsid w:val="00C62B1E"/>
    <w:rsid w:val="00C62C0D"/>
    <w:rsid w:val="00C63C59"/>
    <w:rsid w:val="00C63FF4"/>
    <w:rsid w:val="00C645CB"/>
    <w:rsid w:val="00C64828"/>
    <w:rsid w:val="00C64D91"/>
    <w:rsid w:val="00C64E42"/>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3C41"/>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3D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68F"/>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3358"/>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0C3"/>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112A"/>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character" w:customStyle="1" w:styleId="FontStyle70">
    <w:name w:val="Font Style70"/>
    <w:rsid w:val="00D63C41"/>
    <w:rPr>
      <w:rFonts w:ascii="Arial" w:hAnsi="Arial" w:cs="Arial"/>
      <w:sz w:val="16"/>
      <w:szCs w:val="16"/>
    </w:rPr>
  </w:style>
  <w:style w:type="table" w:styleId="TableGrid">
    <w:name w:val="Table Grid"/>
    <w:basedOn w:val="TableNormal"/>
    <w:uiPriority w:val="59"/>
    <w:rsid w:val="009563D2"/>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14D47-076A-4A63-9FC7-EAE624E3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2190</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10</cp:revision>
  <cp:lastPrinted>2019-04-02T06:05:00Z</cp:lastPrinted>
  <dcterms:created xsi:type="dcterms:W3CDTF">2019-04-17T11:56:00Z</dcterms:created>
  <dcterms:modified xsi:type="dcterms:W3CDTF">2019-04-18T06:27:00Z</dcterms:modified>
</cp:coreProperties>
</file>