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Default="00923F9B" w:rsidP="006C5782">
      <w:pPr>
        <w:pStyle w:val="Header"/>
        <w:tabs>
          <w:tab w:val="clear" w:pos="4680"/>
          <w:tab w:val="clear" w:pos="9360"/>
          <w:tab w:val="left" w:pos="9000"/>
        </w:tabs>
        <w:rPr>
          <w:lang w:val="it-IT"/>
        </w:rPr>
      </w:pPr>
      <w:r w:rsidRPr="00923F9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26855292" r:id="rId8"/>
        </w:pict>
      </w:r>
      <w:r w:rsidR="006C578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6C5782">
        <w:rPr>
          <w:lang w:val="it-IT"/>
        </w:rPr>
        <w:t xml:space="preserve">                     </w:t>
      </w:r>
    </w:p>
    <w:p w:rsidR="006C5782" w:rsidRPr="00E757D2" w:rsidRDefault="006C5782" w:rsidP="006C5782">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223225">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223225">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Pr>
          <w:rFonts w:ascii="Times New Roman" w:hAnsi="Times New Roman"/>
          <w:i w:val="0"/>
          <w:sz w:val="24"/>
          <w:szCs w:val="24"/>
          <w:lang w:val="ro-RO"/>
        </w:rPr>
        <w:t xml:space="preserve"> </w:t>
      </w:r>
      <w:r w:rsidR="0096509D">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Pr>
          <w:rFonts w:ascii="Times New Roman" w:hAnsi="Times New Roman"/>
          <w:i w:val="0"/>
          <w:sz w:val="24"/>
          <w:szCs w:val="24"/>
          <w:lang w:val="ro-RO"/>
        </w:rPr>
        <w:t xml:space="preserve"> </w:t>
      </w:r>
      <w:r w:rsidRPr="00344ACE">
        <w:rPr>
          <w:rFonts w:ascii="Times New Roman" w:hAnsi="Times New Roman"/>
          <w:i w:val="0"/>
          <w:sz w:val="24"/>
          <w:szCs w:val="24"/>
          <w:lang w:val="ro-RO"/>
        </w:rPr>
        <w:t xml:space="preserve"> </w:t>
      </w:r>
      <w:r w:rsidR="00560BA6">
        <w:rPr>
          <w:rFonts w:ascii="Times New Roman" w:hAnsi="Times New Roman"/>
          <w:i w:val="0"/>
          <w:sz w:val="24"/>
          <w:szCs w:val="24"/>
          <w:lang w:val="ro-RO"/>
        </w:rPr>
        <w:t xml:space="preserve">        </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6C5782">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Pr="00344ACE">
        <w:rPr>
          <w:rFonts w:ascii="Times New Roman" w:hAnsi="Times New Roman"/>
          <w:b/>
          <w:sz w:val="24"/>
          <w:szCs w:val="24"/>
          <w:lang w:val="ro-RO"/>
        </w:rPr>
        <w:t xml:space="preserve"> </w:t>
      </w:r>
      <w:r w:rsidRPr="00344ACE">
        <w:rPr>
          <w:rFonts w:ascii="Times New Roman" w:hAnsi="Times New Roman"/>
          <w:b/>
          <w:sz w:val="24"/>
          <w:szCs w:val="24"/>
        </w:rPr>
        <w:t xml:space="preserve">COMUNA </w:t>
      </w:r>
      <w:r w:rsidR="0096509D" w:rsidRPr="0096509D">
        <w:rPr>
          <w:rFonts w:ascii="Times New Roman" w:hAnsi="Times New Roman"/>
          <w:b/>
          <w:sz w:val="24"/>
          <w:szCs w:val="24"/>
        </w:rPr>
        <w:t>MOARA</w:t>
      </w:r>
      <w:r w:rsidRPr="00344ACE">
        <w:rPr>
          <w:rFonts w:ascii="Times New Roman" w:hAnsi="Times New Roman"/>
          <w:sz w:val="24"/>
          <w:szCs w:val="24"/>
          <w:lang w:val="ro-RO"/>
        </w:rPr>
        <w:t xml:space="preserve">, cu sediul în </w:t>
      </w:r>
      <w:r w:rsidR="0096509D" w:rsidRPr="0096509D">
        <w:rPr>
          <w:rFonts w:ascii="Times New Roman" w:hAnsi="Times New Roman"/>
          <w:sz w:val="24"/>
          <w:szCs w:val="24"/>
        </w:rPr>
        <w:t xml:space="preserve">com. </w:t>
      </w:r>
      <w:proofErr w:type="gramStart"/>
      <w:r w:rsidR="0096509D" w:rsidRPr="0096509D">
        <w:rPr>
          <w:rFonts w:ascii="Times New Roman" w:hAnsi="Times New Roman"/>
          <w:sz w:val="24"/>
          <w:szCs w:val="24"/>
        </w:rPr>
        <w:t>Moara,</w:t>
      </w:r>
      <w:proofErr w:type="gramEnd"/>
      <w:r w:rsidR="0096509D" w:rsidRPr="0096509D">
        <w:rPr>
          <w:rFonts w:ascii="Times New Roman" w:hAnsi="Times New Roman"/>
          <w:sz w:val="24"/>
          <w:szCs w:val="24"/>
        </w:rPr>
        <w:t xml:space="preserve"> sat Moara Nic</w:t>
      </w:r>
      <w:r w:rsidR="0096509D" w:rsidRPr="0096509D">
        <w:rPr>
          <w:rFonts w:ascii="Times New Roman" w:hAnsi="Times New Roman"/>
          <w:sz w:val="24"/>
          <w:szCs w:val="24"/>
          <w:lang w:val="ro-RO"/>
        </w:rPr>
        <w:t>ă, str. Universității, nr. 213</w:t>
      </w:r>
      <w:r w:rsidRPr="00344ACE">
        <w:rPr>
          <w:rFonts w:ascii="Times New Roman" w:hAnsi="Times New Roman"/>
          <w:sz w:val="24"/>
          <w:szCs w:val="24"/>
          <w:lang w:val="ro-RO"/>
        </w:rPr>
        <w:t xml:space="preserve">, Judetul Suceava, înregistrată la APM Suceava cu nr. </w:t>
      </w:r>
      <w:r w:rsidR="0096509D" w:rsidRPr="0096509D">
        <w:rPr>
          <w:rFonts w:ascii="Times New Roman" w:hAnsi="Times New Roman"/>
          <w:sz w:val="24"/>
          <w:szCs w:val="24"/>
        </w:rPr>
        <w:t>6563/28.05.2019</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6C578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w:t>
      </w:r>
    </w:p>
    <w:p w:rsidR="006C5782" w:rsidRPr="00344ACE" w:rsidRDefault="006C5782" w:rsidP="006C578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cu modificările și completările ulterioare,</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96509D">
        <w:rPr>
          <w:rFonts w:ascii="Times New Roman" w:hAnsi="Times New Roman"/>
          <w:sz w:val="24"/>
          <w:szCs w:val="24"/>
        </w:rPr>
        <w:t>09.08</w:t>
      </w:r>
      <w:r w:rsidRPr="00344ACE">
        <w:rPr>
          <w:rFonts w:ascii="Times New Roman" w:hAnsi="Times New Roman"/>
          <w:sz w:val="24"/>
          <w:szCs w:val="24"/>
        </w:rPr>
        <w:t>.2019</w:t>
      </w:r>
      <w:r w:rsidRPr="00344ACE">
        <w:rPr>
          <w:rFonts w:ascii="Times New Roman" w:hAnsi="Times New Roman"/>
          <w:sz w:val="24"/>
          <w:szCs w:val="24"/>
          <w:lang w:val="ro-RO"/>
        </w:rPr>
        <w:t xml:space="preserve">, că proiectul </w:t>
      </w:r>
      <w:r w:rsidR="0096509D" w:rsidRPr="0096509D">
        <w:rPr>
          <w:rFonts w:ascii="Times New Roman" w:hAnsi="Times New Roman"/>
          <w:b/>
          <w:iCs/>
          <w:color w:val="000000"/>
          <w:sz w:val="24"/>
          <w:szCs w:val="24"/>
        </w:rPr>
        <w:t xml:space="preserve">“Reabilitarea infrastructurii rutiere afectate de fenomenele hidrometeorologice din perioada 27-30.07.2018 din comuna Moara, județul Suceava”, </w:t>
      </w:r>
      <w:r w:rsidR="0096509D" w:rsidRPr="0096509D">
        <w:rPr>
          <w:rFonts w:ascii="Times New Roman" w:hAnsi="Times New Roman"/>
          <w:iCs/>
          <w:color w:val="000000"/>
          <w:sz w:val="24"/>
          <w:szCs w:val="24"/>
        </w:rPr>
        <w:t>propus a fi amplasat în com. Moara</w:t>
      </w:r>
      <w:r w:rsidRPr="0096509D">
        <w:rPr>
          <w:rFonts w:ascii="Times New Roman" w:hAnsi="Times New Roman"/>
          <w:sz w:val="24"/>
          <w:szCs w:val="24"/>
          <w:lang w:val="ro-RO"/>
        </w:rPr>
        <w:t>,</w:t>
      </w:r>
      <w:r w:rsidRPr="00344ACE">
        <w:rPr>
          <w:rFonts w:ascii="Times New Roman" w:hAnsi="Times New Roman"/>
          <w:sz w:val="24"/>
          <w:szCs w:val="24"/>
          <w:lang w:val="ro-RO"/>
        </w:rPr>
        <w:t xml:space="preserve"> judetul Suceava, </w:t>
      </w:r>
      <w:r w:rsidRPr="00344ACE">
        <w:rPr>
          <w:rFonts w:ascii="Times New Roman" w:hAnsi="Times New Roman"/>
          <w:b/>
          <w:sz w:val="24"/>
          <w:szCs w:val="24"/>
          <w:lang w:val="ro-RO"/>
        </w:rPr>
        <w:t xml:space="preserve">nu se supune evaluării impactului asupra mediului, nu se supune evaluării adecvate, și nu se </w:t>
      </w:r>
      <w:proofErr w:type="gramStart"/>
      <w:r w:rsidRPr="00344ACE">
        <w:rPr>
          <w:rFonts w:ascii="Times New Roman" w:hAnsi="Times New Roman"/>
          <w:b/>
          <w:sz w:val="24"/>
          <w:szCs w:val="24"/>
          <w:lang w:val="ro-RO"/>
        </w:rPr>
        <w:t>supune  evaluării</w:t>
      </w:r>
      <w:proofErr w:type="gramEnd"/>
      <w:r w:rsidRPr="00344ACE">
        <w:rPr>
          <w:rFonts w:ascii="Times New Roman" w:hAnsi="Times New Roman"/>
          <w:b/>
          <w:sz w:val="24"/>
          <w:szCs w:val="24"/>
          <w:lang w:val="ro-RO"/>
        </w:rPr>
        <w:t xml:space="preserve"> impactului asupra corpurilor de apă</w:t>
      </w:r>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Justificarea prezentei decizii:</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44ACE">
        <w:rPr>
          <w:rFonts w:ascii="Times New Roman" w:hAnsi="Times New Roman"/>
          <w:sz w:val="24"/>
          <w:szCs w:val="24"/>
        </w:rPr>
        <w:t>Motivele pe baza cărora s-a stabilit neefectuarea evaluării impactului asupra mediului sunt următoarele:</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criteriilor de selecţie pentru stabilirea necesității efectuării evaluării impactului asupra mediului, prevăzute în Anexa 3 la Legea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1. Caracteristicile proiectului</w:t>
      </w:r>
    </w:p>
    <w:p w:rsidR="006C5782" w:rsidRPr="00344ACE" w:rsidRDefault="006C5782" w:rsidP="006C5782">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dimensiunea</w:t>
      </w:r>
      <w:proofErr w:type="gramEnd"/>
      <w:r w:rsidRPr="00344ACE">
        <w:rPr>
          <w:rFonts w:ascii="Times New Roman" w:hAnsi="Times New Roman"/>
          <w:i/>
          <w:sz w:val="24"/>
          <w:szCs w:val="24"/>
        </w:rPr>
        <w:t xml:space="preserve"> și concepția întregului proiect: </w:t>
      </w:r>
      <w:r w:rsidRPr="00344ACE">
        <w:rPr>
          <w:rFonts w:ascii="Times New Roman" w:hAnsi="Times New Roman"/>
          <w:sz w:val="24"/>
          <w:szCs w:val="24"/>
        </w:rPr>
        <w:t>proiectul se încadrează în prevederile Legii nr. 292/2108 privind evaluarea impactului anumitor proiecte publice şi private asupra mediului anexa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Proiecte de infrastructură: e) construcția drumurilor, altele decât cele prevăzute în anexa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și </w:t>
      </w:r>
      <w:r w:rsidRPr="00344ACE">
        <w:rPr>
          <w:rFonts w:ascii="Times New Roman" w:hAnsi="Times New Roman"/>
          <w:sz w:val="24"/>
          <w:szCs w:val="24"/>
        </w:rPr>
        <w:t xml:space="preserve">pct. 13 a). </w:t>
      </w:r>
      <w:proofErr w:type="gramStart"/>
      <w:r w:rsidRPr="00344ACE">
        <w:rPr>
          <w:rFonts w:ascii="Times New Roman" w:hAnsi="Times New Roman"/>
          <w:sz w:val="24"/>
          <w:szCs w:val="24"/>
        </w:rPr>
        <w:t>orice</w:t>
      </w:r>
      <w:proofErr w:type="gramEnd"/>
      <w:r w:rsidRPr="00344ACE">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C5782" w:rsidRPr="00344ACE" w:rsidRDefault="006C5782" w:rsidP="006C5782">
      <w:pPr>
        <w:pStyle w:val="NoSpacing"/>
        <w:ind w:right="29"/>
        <w:contextualSpacing/>
        <w:jc w:val="both"/>
        <w:rPr>
          <w:rFonts w:ascii="Times New Roman" w:hAnsi="Times New Roman" w:cs="Times New Roman"/>
          <w:sz w:val="24"/>
          <w:szCs w:val="24"/>
        </w:rPr>
      </w:pPr>
      <w:r w:rsidRPr="00344ACE">
        <w:rPr>
          <w:rFonts w:ascii="Times New Roman" w:hAnsi="Times New Roman" w:cs="Times New Roman"/>
          <w:sz w:val="24"/>
          <w:szCs w:val="24"/>
        </w:rPr>
        <w:t xml:space="preserve">Modernizarea drumurilor de interes local va cuprinde sistematizarea traseului si realizarea unui sistem rutier conform categoriei de trafic foarte uşor. </w:t>
      </w:r>
    </w:p>
    <w:p w:rsidR="006C5782" w:rsidRPr="00344ACE" w:rsidRDefault="006C5782" w:rsidP="006C5782">
      <w:pPr>
        <w:pStyle w:val="NoSpacing"/>
        <w:ind w:right="29"/>
        <w:contextualSpacing/>
        <w:jc w:val="both"/>
        <w:rPr>
          <w:rFonts w:ascii="Times New Roman" w:hAnsi="Times New Roman" w:cs="Times New Roman"/>
          <w:sz w:val="24"/>
          <w:szCs w:val="24"/>
        </w:rPr>
      </w:pPr>
      <w:r w:rsidRPr="00344ACE">
        <w:rPr>
          <w:rFonts w:ascii="Times New Roman" w:hAnsi="Times New Roman" w:cs="Times New Roman"/>
          <w:sz w:val="24"/>
          <w:szCs w:val="24"/>
        </w:rPr>
        <w:t xml:space="preserve">Lungimea totală a drumurilor locale </w:t>
      </w:r>
      <w:proofErr w:type="gramStart"/>
      <w:r w:rsidRPr="00344ACE">
        <w:rPr>
          <w:rFonts w:ascii="Times New Roman" w:hAnsi="Times New Roman" w:cs="Times New Roman"/>
          <w:sz w:val="24"/>
          <w:szCs w:val="24"/>
        </w:rPr>
        <w:t>ce</w:t>
      </w:r>
      <w:proofErr w:type="gramEnd"/>
      <w:r w:rsidRPr="00344ACE">
        <w:rPr>
          <w:rFonts w:ascii="Times New Roman" w:hAnsi="Times New Roman" w:cs="Times New Roman"/>
          <w:sz w:val="24"/>
          <w:szCs w:val="24"/>
        </w:rPr>
        <w:t xml:space="preserve"> vor fi modernizate este de </w:t>
      </w:r>
      <w:r w:rsidR="0096509D" w:rsidRPr="0096509D">
        <w:rPr>
          <w:rFonts w:ascii="Times New Roman" w:eastAsia="Calibri" w:hAnsi="Times New Roman" w:cs="Times New Roman"/>
          <w:bCs/>
          <w:sz w:val="24"/>
          <w:szCs w:val="24"/>
          <w:lang w:val="ro-RO"/>
        </w:rPr>
        <w:t>8,316 km</w:t>
      </w:r>
      <w:r w:rsidRPr="00344ACE">
        <w:rPr>
          <w:rFonts w:ascii="Times New Roman" w:hAnsi="Times New Roman" w:cs="Times New Roman"/>
          <w:sz w:val="24"/>
          <w:szCs w:val="24"/>
        </w:rPr>
        <w:t>.</w:t>
      </w:r>
    </w:p>
    <w:p w:rsidR="0096509D" w:rsidRDefault="0096509D" w:rsidP="006C5782">
      <w:pPr>
        <w:pStyle w:val="BodyText3"/>
        <w:spacing w:after="0"/>
        <w:contextualSpacing/>
        <w:jc w:val="both"/>
        <w:rPr>
          <w:bCs/>
          <w:sz w:val="24"/>
          <w:szCs w:val="24"/>
          <w:lang w:val="en-US"/>
        </w:rPr>
      </w:pPr>
    </w:p>
    <w:p w:rsidR="0096509D" w:rsidRPr="0096509D" w:rsidRDefault="0096509D" w:rsidP="0096509D">
      <w:pPr>
        <w:pStyle w:val="BodyText3"/>
        <w:contextualSpacing/>
        <w:rPr>
          <w:bCs/>
          <w:sz w:val="24"/>
          <w:szCs w:val="24"/>
        </w:rPr>
      </w:pPr>
      <w:r>
        <w:rPr>
          <w:bCs/>
          <w:sz w:val="24"/>
          <w:szCs w:val="24"/>
        </w:rPr>
        <w:t>S</w:t>
      </w:r>
      <w:r w:rsidRPr="0096509D">
        <w:rPr>
          <w:bCs/>
          <w:sz w:val="24"/>
          <w:szCs w:val="24"/>
        </w:rPr>
        <w:t>istem</w:t>
      </w:r>
      <w:r>
        <w:rPr>
          <w:bCs/>
          <w:sz w:val="24"/>
          <w:szCs w:val="24"/>
        </w:rPr>
        <w:t>ul</w:t>
      </w:r>
      <w:r w:rsidRPr="0096509D">
        <w:rPr>
          <w:bCs/>
          <w:sz w:val="24"/>
          <w:szCs w:val="24"/>
        </w:rPr>
        <w:t xml:space="preserve"> rutier </w:t>
      </w:r>
      <w:r>
        <w:rPr>
          <w:bCs/>
          <w:sz w:val="24"/>
          <w:szCs w:val="24"/>
        </w:rPr>
        <w:t xml:space="preserve">va fi </w:t>
      </w:r>
      <w:r w:rsidRPr="0096509D">
        <w:rPr>
          <w:bCs/>
          <w:sz w:val="24"/>
          <w:szCs w:val="24"/>
        </w:rPr>
        <w:t>alcătuit din:</w:t>
      </w:r>
    </w:p>
    <w:p w:rsidR="0096509D" w:rsidRPr="0096509D" w:rsidRDefault="0096509D" w:rsidP="0096509D">
      <w:pPr>
        <w:pStyle w:val="BodyText3"/>
        <w:contextualSpacing/>
        <w:jc w:val="both"/>
        <w:rPr>
          <w:bCs/>
          <w:sz w:val="24"/>
          <w:szCs w:val="24"/>
        </w:rPr>
      </w:pPr>
      <w:r w:rsidRPr="0096509D">
        <w:rPr>
          <w:bCs/>
          <w:sz w:val="24"/>
          <w:szCs w:val="24"/>
        </w:rPr>
        <w:t>STRADA FERDINAND km 0+430 – km 0+854, L= 0,424 km</w:t>
      </w:r>
    </w:p>
    <w:p w:rsidR="0096509D" w:rsidRPr="0096509D" w:rsidRDefault="0096509D" w:rsidP="0096509D">
      <w:pPr>
        <w:pStyle w:val="BodyText3"/>
        <w:contextualSpacing/>
        <w:jc w:val="both"/>
        <w:rPr>
          <w:bCs/>
          <w:sz w:val="24"/>
          <w:szCs w:val="24"/>
        </w:rPr>
      </w:pPr>
      <w:r w:rsidRPr="0096509D">
        <w:rPr>
          <w:bCs/>
          <w:sz w:val="24"/>
          <w:szCs w:val="24"/>
        </w:rPr>
        <w:t>STRADA SF. NICOLAI km 0+025 – km 0+731, L= 0,706 km</w:t>
      </w:r>
    </w:p>
    <w:p w:rsidR="0096509D" w:rsidRPr="0096509D" w:rsidRDefault="0096509D" w:rsidP="0096509D">
      <w:pPr>
        <w:pStyle w:val="BodyText3"/>
        <w:contextualSpacing/>
        <w:jc w:val="both"/>
        <w:rPr>
          <w:bCs/>
          <w:sz w:val="24"/>
          <w:szCs w:val="24"/>
        </w:rPr>
      </w:pPr>
      <w:r w:rsidRPr="0096509D">
        <w:rPr>
          <w:bCs/>
          <w:sz w:val="24"/>
          <w:szCs w:val="24"/>
        </w:rPr>
        <w:t>STRADA STRATON km 0+000 – km 0+520, L= 0,520 km</w:t>
      </w:r>
    </w:p>
    <w:p w:rsidR="0096509D" w:rsidRPr="00526896" w:rsidRDefault="0096509D" w:rsidP="00526896">
      <w:pPr>
        <w:pStyle w:val="BodyText3"/>
        <w:numPr>
          <w:ilvl w:val="0"/>
          <w:numId w:val="12"/>
        </w:numPr>
        <w:ind w:left="284" w:hanging="284"/>
        <w:contextualSpacing/>
        <w:rPr>
          <w:bCs/>
          <w:sz w:val="24"/>
          <w:szCs w:val="24"/>
        </w:rPr>
      </w:pPr>
      <w:r w:rsidRPr="00526896">
        <w:rPr>
          <w:bCs/>
          <w:sz w:val="24"/>
          <w:szCs w:val="24"/>
        </w:rPr>
        <w:lastRenderedPageBreak/>
        <w:t xml:space="preserve">strat de fundație din balast amestec optimal 0-63 mm în grosime de 25 cm după compactare; </w:t>
      </w:r>
    </w:p>
    <w:p w:rsidR="0096509D" w:rsidRPr="00526896" w:rsidRDefault="0096509D" w:rsidP="00526896">
      <w:pPr>
        <w:pStyle w:val="BodyText3"/>
        <w:numPr>
          <w:ilvl w:val="0"/>
          <w:numId w:val="12"/>
        </w:numPr>
        <w:ind w:left="284" w:hanging="284"/>
        <w:contextualSpacing/>
        <w:rPr>
          <w:bCs/>
          <w:sz w:val="24"/>
          <w:szCs w:val="24"/>
        </w:rPr>
      </w:pPr>
      <w:r w:rsidRPr="00526896">
        <w:rPr>
          <w:bCs/>
          <w:sz w:val="24"/>
          <w:szCs w:val="24"/>
        </w:rPr>
        <w:t>strat de bază din macadam în grosime de 15 cm după compactare;</w:t>
      </w:r>
    </w:p>
    <w:p w:rsidR="0096509D" w:rsidRPr="00526896" w:rsidRDefault="0096509D" w:rsidP="00526896">
      <w:pPr>
        <w:pStyle w:val="BodyText3"/>
        <w:numPr>
          <w:ilvl w:val="0"/>
          <w:numId w:val="12"/>
        </w:numPr>
        <w:ind w:left="284" w:hanging="284"/>
        <w:contextualSpacing/>
        <w:rPr>
          <w:bCs/>
          <w:sz w:val="24"/>
          <w:szCs w:val="24"/>
        </w:rPr>
      </w:pPr>
      <w:r w:rsidRPr="00526896">
        <w:rPr>
          <w:bCs/>
          <w:sz w:val="24"/>
          <w:szCs w:val="24"/>
        </w:rPr>
        <w:t xml:space="preserve">strat de legătură din mixtură asfaltică tip BADPC 22.4 în grosime de 6 cm; </w:t>
      </w:r>
    </w:p>
    <w:p w:rsidR="0096509D" w:rsidRPr="00526896" w:rsidRDefault="0096509D" w:rsidP="00526896">
      <w:pPr>
        <w:pStyle w:val="BodyText3"/>
        <w:numPr>
          <w:ilvl w:val="0"/>
          <w:numId w:val="12"/>
        </w:numPr>
        <w:ind w:left="284" w:hanging="284"/>
        <w:contextualSpacing/>
        <w:rPr>
          <w:bCs/>
          <w:sz w:val="24"/>
          <w:szCs w:val="24"/>
        </w:rPr>
      </w:pPr>
      <w:r w:rsidRPr="00526896">
        <w:rPr>
          <w:bCs/>
          <w:sz w:val="24"/>
          <w:szCs w:val="24"/>
        </w:rPr>
        <w:t>strat de uzură din mixtură asfaltică tip BAPC 16 în grosime de 4 cm.</w:t>
      </w:r>
    </w:p>
    <w:p w:rsidR="0096509D" w:rsidRPr="0096509D" w:rsidRDefault="0096509D" w:rsidP="0096509D">
      <w:pPr>
        <w:pStyle w:val="BodyText3"/>
        <w:contextualSpacing/>
        <w:rPr>
          <w:bCs/>
          <w:sz w:val="24"/>
          <w:szCs w:val="24"/>
        </w:rPr>
      </w:pPr>
    </w:p>
    <w:p w:rsidR="0096509D" w:rsidRPr="0096509D" w:rsidRDefault="0096509D" w:rsidP="0096509D">
      <w:pPr>
        <w:pStyle w:val="BodyText3"/>
        <w:contextualSpacing/>
        <w:jc w:val="both"/>
        <w:rPr>
          <w:bCs/>
          <w:sz w:val="24"/>
          <w:szCs w:val="24"/>
        </w:rPr>
      </w:pPr>
      <w:r w:rsidRPr="0096509D">
        <w:rPr>
          <w:bCs/>
          <w:sz w:val="24"/>
          <w:szCs w:val="24"/>
        </w:rPr>
        <w:t>STRADA HAGIKADAR km 0+735 – km 1+938, L= 1,203 km</w:t>
      </w:r>
    </w:p>
    <w:p w:rsidR="0096509D" w:rsidRPr="0096509D" w:rsidRDefault="0096509D" w:rsidP="0096509D">
      <w:pPr>
        <w:pStyle w:val="BodyText3"/>
        <w:contextualSpacing/>
        <w:jc w:val="both"/>
        <w:rPr>
          <w:bCs/>
          <w:sz w:val="24"/>
          <w:szCs w:val="24"/>
        </w:rPr>
      </w:pPr>
      <w:r w:rsidRPr="0096509D">
        <w:rPr>
          <w:bCs/>
          <w:sz w:val="24"/>
          <w:szCs w:val="24"/>
        </w:rPr>
        <w:t>STRADA VISINIA km 0+800 – km 1+934, L= 1,134 km</w:t>
      </w:r>
    </w:p>
    <w:p w:rsidR="0096509D" w:rsidRPr="0096509D" w:rsidRDefault="0096509D" w:rsidP="0096509D">
      <w:pPr>
        <w:pStyle w:val="BodyText3"/>
        <w:contextualSpacing/>
        <w:jc w:val="both"/>
        <w:rPr>
          <w:bCs/>
          <w:sz w:val="24"/>
          <w:szCs w:val="24"/>
        </w:rPr>
      </w:pPr>
      <w:r w:rsidRPr="0096509D">
        <w:rPr>
          <w:bCs/>
          <w:sz w:val="24"/>
          <w:szCs w:val="24"/>
        </w:rPr>
        <w:t>STRADA NUFARULUI km 1+033 – km 1+457, L= 0,424 km</w:t>
      </w:r>
    </w:p>
    <w:p w:rsidR="0096509D" w:rsidRPr="0096509D" w:rsidRDefault="0096509D" w:rsidP="0096509D">
      <w:pPr>
        <w:pStyle w:val="BodyText3"/>
        <w:contextualSpacing/>
        <w:jc w:val="both"/>
        <w:rPr>
          <w:bCs/>
          <w:sz w:val="24"/>
          <w:szCs w:val="24"/>
        </w:rPr>
      </w:pPr>
      <w:r w:rsidRPr="0096509D">
        <w:rPr>
          <w:bCs/>
          <w:sz w:val="24"/>
          <w:szCs w:val="24"/>
        </w:rPr>
        <w:t>STRADA ION GRAMADA km 1+200 – km 1+356, L= 0,156 km</w:t>
      </w:r>
    </w:p>
    <w:p w:rsidR="0096509D" w:rsidRPr="0096509D" w:rsidRDefault="0096509D" w:rsidP="0096509D">
      <w:pPr>
        <w:pStyle w:val="BodyText3"/>
        <w:contextualSpacing/>
        <w:jc w:val="both"/>
        <w:rPr>
          <w:bCs/>
          <w:sz w:val="24"/>
          <w:szCs w:val="24"/>
        </w:rPr>
      </w:pPr>
      <w:r w:rsidRPr="0096509D">
        <w:rPr>
          <w:bCs/>
          <w:sz w:val="24"/>
          <w:szCs w:val="24"/>
        </w:rPr>
        <w:t>STRADA ION CREANGA km 0+500 – km 1+216, L= 0,716 km</w:t>
      </w:r>
    </w:p>
    <w:p w:rsidR="0096509D" w:rsidRPr="0096509D" w:rsidRDefault="0096509D" w:rsidP="0096509D">
      <w:pPr>
        <w:pStyle w:val="BodyText3"/>
        <w:contextualSpacing/>
        <w:jc w:val="both"/>
        <w:rPr>
          <w:bCs/>
          <w:sz w:val="24"/>
          <w:szCs w:val="24"/>
        </w:rPr>
      </w:pPr>
      <w:r w:rsidRPr="0096509D">
        <w:rPr>
          <w:bCs/>
          <w:sz w:val="24"/>
          <w:szCs w:val="24"/>
        </w:rPr>
        <w:t>STRADA DISPENSARULUI km 0+000 – km 0+311, L= 0,311 km</w:t>
      </w:r>
    </w:p>
    <w:p w:rsidR="0096509D" w:rsidRPr="0096509D" w:rsidRDefault="0096509D" w:rsidP="0096509D">
      <w:pPr>
        <w:pStyle w:val="BodyText3"/>
        <w:contextualSpacing/>
        <w:jc w:val="both"/>
        <w:rPr>
          <w:bCs/>
          <w:sz w:val="24"/>
          <w:szCs w:val="24"/>
        </w:rPr>
      </w:pPr>
      <w:r w:rsidRPr="0096509D">
        <w:rPr>
          <w:bCs/>
          <w:sz w:val="24"/>
          <w:szCs w:val="24"/>
        </w:rPr>
        <w:t>STRADA TINOASA km 0+000 – km 0+620, L= 0,620 km</w:t>
      </w:r>
    </w:p>
    <w:p w:rsidR="0096509D" w:rsidRPr="0096509D" w:rsidRDefault="0096509D" w:rsidP="0096509D">
      <w:pPr>
        <w:pStyle w:val="BodyText3"/>
        <w:contextualSpacing/>
        <w:jc w:val="both"/>
        <w:rPr>
          <w:bCs/>
          <w:sz w:val="24"/>
          <w:szCs w:val="24"/>
        </w:rPr>
      </w:pPr>
      <w:r w:rsidRPr="0096509D">
        <w:rPr>
          <w:bCs/>
          <w:sz w:val="24"/>
          <w:szCs w:val="24"/>
        </w:rPr>
        <w:t>STRADA MIORITEI km 0+000 – km 0+493, L= 0,493 km</w:t>
      </w:r>
    </w:p>
    <w:p w:rsidR="0096509D" w:rsidRPr="0096509D" w:rsidRDefault="0096509D" w:rsidP="0096509D">
      <w:pPr>
        <w:pStyle w:val="BodyText3"/>
        <w:contextualSpacing/>
        <w:jc w:val="both"/>
        <w:rPr>
          <w:bCs/>
          <w:sz w:val="24"/>
          <w:szCs w:val="24"/>
        </w:rPr>
      </w:pPr>
      <w:r w:rsidRPr="0096509D">
        <w:rPr>
          <w:bCs/>
          <w:sz w:val="24"/>
          <w:szCs w:val="24"/>
        </w:rPr>
        <w:t>STRADA ETERNITATII km 0+483 – km 0+833, L= 0,350 km</w:t>
      </w:r>
    </w:p>
    <w:p w:rsidR="0096509D" w:rsidRPr="0096509D" w:rsidRDefault="0096509D" w:rsidP="0096509D">
      <w:pPr>
        <w:pStyle w:val="BodyText3"/>
        <w:contextualSpacing/>
        <w:jc w:val="both"/>
        <w:rPr>
          <w:bCs/>
          <w:sz w:val="24"/>
          <w:szCs w:val="24"/>
        </w:rPr>
      </w:pPr>
      <w:r w:rsidRPr="0096509D">
        <w:rPr>
          <w:bCs/>
          <w:sz w:val="24"/>
          <w:szCs w:val="24"/>
        </w:rPr>
        <w:t>STRADA TRANDAFIRILOR km 0+000 – km 0+540, L= 0,540 km</w:t>
      </w:r>
    </w:p>
    <w:p w:rsidR="0096509D" w:rsidRPr="0096509D" w:rsidRDefault="0096509D" w:rsidP="0096509D">
      <w:pPr>
        <w:pStyle w:val="BodyText3"/>
        <w:contextualSpacing/>
        <w:jc w:val="both"/>
        <w:rPr>
          <w:bCs/>
          <w:sz w:val="24"/>
          <w:szCs w:val="24"/>
        </w:rPr>
      </w:pPr>
      <w:r w:rsidRPr="0096509D">
        <w:rPr>
          <w:bCs/>
          <w:sz w:val="24"/>
          <w:szCs w:val="24"/>
        </w:rPr>
        <w:t>STRADA CAMINULUI km 0+000 – km 0+411, L= 0,411 km</w:t>
      </w:r>
    </w:p>
    <w:p w:rsidR="0096509D" w:rsidRPr="0096509D" w:rsidRDefault="0096509D" w:rsidP="0096509D">
      <w:pPr>
        <w:pStyle w:val="BodyText3"/>
        <w:contextualSpacing/>
        <w:jc w:val="both"/>
        <w:rPr>
          <w:bCs/>
          <w:sz w:val="24"/>
          <w:szCs w:val="24"/>
        </w:rPr>
      </w:pPr>
      <w:r w:rsidRPr="0096509D">
        <w:rPr>
          <w:bCs/>
          <w:sz w:val="24"/>
          <w:szCs w:val="24"/>
        </w:rPr>
        <w:t>STRADA SOMUZ km 0+000 – km 0+308, L= 0,308 km</w:t>
      </w:r>
    </w:p>
    <w:p w:rsidR="0096509D" w:rsidRPr="00526896" w:rsidRDefault="0096509D" w:rsidP="00526896">
      <w:pPr>
        <w:pStyle w:val="BodyText3"/>
        <w:numPr>
          <w:ilvl w:val="0"/>
          <w:numId w:val="13"/>
        </w:numPr>
        <w:ind w:left="284" w:hanging="284"/>
        <w:contextualSpacing/>
        <w:rPr>
          <w:bCs/>
          <w:sz w:val="24"/>
          <w:szCs w:val="24"/>
        </w:rPr>
      </w:pPr>
      <w:r w:rsidRPr="00526896">
        <w:rPr>
          <w:bCs/>
          <w:sz w:val="24"/>
          <w:szCs w:val="24"/>
        </w:rPr>
        <w:t xml:space="preserve">strat de forma din balast în grosime de 10 cm după compactare; </w:t>
      </w:r>
    </w:p>
    <w:p w:rsidR="0096509D" w:rsidRPr="00526896" w:rsidRDefault="0096509D" w:rsidP="00526896">
      <w:pPr>
        <w:pStyle w:val="BodyText3"/>
        <w:numPr>
          <w:ilvl w:val="0"/>
          <w:numId w:val="13"/>
        </w:numPr>
        <w:ind w:left="284" w:hanging="284"/>
        <w:contextualSpacing/>
        <w:rPr>
          <w:bCs/>
          <w:sz w:val="24"/>
          <w:szCs w:val="24"/>
        </w:rPr>
      </w:pPr>
      <w:r w:rsidRPr="00526896">
        <w:rPr>
          <w:bCs/>
          <w:sz w:val="24"/>
          <w:szCs w:val="24"/>
        </w:rPr>
        <w:t xml:space="preserve">strat de fundație din balast amestec optimal 0-63 mm în grosime de 25 cm după compactare; </w:t>
      </w:r>
    </w:p>
    <w:p w:rsidR="0096509D" w:rsidRPr="00526896" w:rsidRDefault="0096509D" w:rsidP="00526896">
      <w:pPr>
        <w:pStyle w:val="BodyText3"/>
        <w:numPr>
          <w:ilvl w:val="0"/>
          <w:numId w:val="13"/>
        </w:numPr>
        <w:ind w:left="284" w:hanging="284"/>
        <w:contextualSpacing/>
        <w:rPr>
          <w:bCs/>
          <w:sz w:val="24"/>
          <w:szCs w:val="24"/>
        </w:rPr>
      </w:pPr>
      <w:r w:rsidRPr="00526896">
        <w:rPr>
          <w:bCs/>
          <w:sz w:val="24"/>
          <w:szCs w:val="24"/>
        </w:rPr>
        <w:t>strat de bază din macadam în grosime de 15 cm după compactare;</w:t>
      </w:r>
    </w:p>
    <w:p w:rsidR="0096509D" w:rsidRPr="00526896" w:rsidRDefault="0096509D" w:rsidP="00526896">
      <w:pPr>
        <w:pStyle w:val="BodyText3"/>
        <w:numPr>
          <w:ilvl w:val="0"/>
          <w:numId w:val="13"/>
        </w:numPr>
        <w:ind w:left="284" w:hanging="284"/>
        <w:contextualSpacing/>
        <w:rPr>
          <w:bCs/>
          <w:sz w:val="24"/>
          <w:szCs w:val="24"/>
        </w:rPr>
      </w:pPr>
      <w:r w:rsidRPr="00526896">
        <w:rPr>
          <w:bCs/>
          <w:sz w:val="24"/>
          <w:szCs w:val="24"/>
        </w:rPr>
        <w:t xml:space="preserve">strat de legătură din mixtură asfaltică tip BADPC 22.4 în grosime de 6 cm; </w:t>
      </w:r>
    </w:p>
    <w:p w:rsidR="0096509D" w:rsidRPr="00526896" w:rsidRDefault="0096509D" w:rsidP="00526896">
      <w:pPr>
        <w:pStyle w:val="BodyText3"/>
        <w:numPr>
          <w:ilvl w:val="0"/>
          <w:numId w:val="13"/>
        </w:numPr>
        <w:ind w:left="284" w:hanging="284"/>
        <w:contextualSpacing/>
        <w:rPr>
          <w:bCs/>
          <w:sz w:val="24"/>
          <w:szCs w:val="24"/>
        </w:rPr>
      </w:pPr>
      <w:r w:rsidRPr="00526896">
        <w:rPr>
          <w:bCs/>
          <w:sz w:val="24"/>
          <w:szCs w:val="24"/>
        </w:rPr>
        <w:t>strat de uzură din mixtură asfaltică tip BAPC 16 în grosime de 4 cm.</w:t>
      </w:r>
    </w:p>
    <w:p w:rsidR="0096509D" w:rsidRPr="0096509D" w:rsidRDefault="0096509D" w:rsidP="0096509D">
      <w:pPr>
        <w:pStyle w:val="BodyText3"/>
        <w:contextualSpacing/>
        <w:rPr>
          <w:bCs/>
          <w:sz w:val="24"/>
          <w:szCs w:val="24"/>
        </w:rPr>
      </w:pPr>
    </w:p>
    <w:p w:rsidR="0096509D" w:rsidRPr="0096509D" w:rsidRDefault="0096509D" w:rsidP="0096509D">
      <w:pPr>
        <w:pStyle w:val="BodyText3"/>
        <w:contextualSpacing/>
        <w:rPr>
          <w:bCs/>
          <w:sz w:val="24"/>
          <w:szCs w:val="24"/>
        </w:rPr>
      </w:pPr>
      <w:r w:rsidRPr="0096509D">
        <w:rPr>
          <w:bCs/>
          <w:sz w:val="24"/>
          <w:szCs w:val="24"/>
        </w:rPr>
        <w:t>Pentru asigurarea, preluarea şi scurgerea corespunzătoare a apelor meteorice se vor executa:</w:t>
      </w:r>
    </w:p>
    <w:p w:rsidR="0096509D" w:rsidRPr="0096509D" w:rsidRDefault="0096509D" w:rsidP="0096509D">
      <w:pPr>
        <w:pStyle w:val="BodyText3"/>
        <w:numPr>
          <w:ilvl w:val="0"/>
          <w:numId w:val="10"/>
        </w:numPr>
        <w:ind w:left="284" w:hanging="284"/>
        <w:contextualSpacing/>
        <w:rPr>
          <w:bCs/>
          <w:sz w:val="24"/>
          <w:szCs w:val="24"/>
        </w:rPr>
      </w:pPr>
      <w:r w:rsidRPr="0096509D">
        <w:rPr>
          <w:bCs/>
          <w:sz w:val="24"/>
          <w:szCs w:val="24"/>
        </w:rPr>
        <w:t>rigole noi din pământ,</w:t>
      </w:r>
    </w:p>
    <w:p w:rsidR="0096509D" w:rsidRPr="0096509D" w:rsidRDefault="0096509D" w:rsidP="0096509D">
      <w:pPr>
        <w:pStyle w:val="BodyText3"/>
        <w:numPr>
          <w:ilvl w:val="0"/>
          <w:numId w:val="10"/>
        </w:numPr>
        <w:ind w:left="284" w:hanging="284"/>
        <w:contextualSpacing/>
        <w:rPr>
          <w:bCs/>
          <w:sz w:val="24"/>
          <w:szCs w:val="24"/>
        </w:rPr>
      </w:pPr>
      <w:r w:rsidRPr="0096509D">
        <w:rPr>
          <w:bCs/>
          <w:sz w:val="24"/>
          <w:szCs w:val="24"/>
        </w:rPr>
        <w:t>rigole betonate,</w:t>
      </w:r>
    </w:p>
    <w:p w:rsidR="0096509D" w:rsidRPr="0096509D" w:rsidRDefault="0096509D" w:rsidP="0096509D">
      <w:pPr>
        <w:pStyle w:val="BodyText3"/>
        <w:numPr>
          <w:ilvl w:val="0"/>
          <w:numId w:val="10"/>
        </w:numPr>
        <w:ind w:left="284" w:hanging="284"/>
        <w:contextualSpacing/>
        <w:rPr>
          <w:bCs/>
          <w:sz w:val="24"/>
          <w:szCs w:val="24"/>
        </w:rPr>
      </w:pPr>
      <w:r w:rsidRPr="0096509D">
        <w:rPr>
          <w:bCs/>
          <w:sz w:val="24"/>
          <w:szCs w:val="24"/>
        </w:rPr>
        <w:t>rigole de acostament,</w:t>
      </w:r>
    </w:p>
    <w:p w:rsidR="00526896" w:rsidRDefault="0096509D" w:rsidP="00526896">
      <w:pPr>
        <w:pStyle w:val="BodyText3"/>
        <w:numPr>
          <w:ilvl w:val="0"/>
          <w:numId w:val="10"/>
        </w:numPr>
        <w:ind w:left="284" w:hanging="284"/>
        <w:contextualSpacing/>
        <w:rPr>
          <w:bCs/>
          <w:sz w:val="24"/>
          <w:szCs w:val="24"/>
        </w:rPr>
      </w:pPr>
      <w:r w:rsidRPr="0096509D">
        <w:rPr>
          <w:bCs/>
          <w:sz w:val="24"/>
          <w:szCs w:val="24"/>
        </w:rPr>
        <w:t>rigole carosabile.</w:t>
      </w:r>
    </w:p>
    <w:p w:rsidR="00526896" w:rsidRPr="00526896" w:rsidRDefault="00526896" w:rsidP="00526896">
      <w:pPr>
        <w:pStyle w:val="BodyText3"/>
        <w:contextualSpacing/>
        <w:rPr>
          <w:bCs/>
          <w:sz w:val="24"/>
          <w:szCs w:val="24"/>
        </w:rPr>
      </w:pPr>
      <w:r w:rsidRPr="00E45E73">
        <w:rPr>
          <w:sz w:val="24"/>
          <w:szCs w:val="24"/>
        </w:rPr>
        <w:t>Podețele transversale vor fi prevăzute cu cameră de cădere și timpane</w:t>
      </w:r>
    </w:p>
    <w:p w:rsidR="006C5782" w:rsidRPr="00344ACE" w:rsidRDefault="006C5782" w:rsidP="006C5782">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cumularea</w:t>
      </w:r>
      <w:proofErr w:type="gramEnd"/>
      <w:r w:rsidRPr="00344ACE">
        <w:rPr>
          <w:rFonts w:ascii="Times New Roman" w:hAnsi="Times New Roman"/>
          <w:i/>
          <w:sz w:val="24"/>
          <w:szCs w:val="24"/>
        </w:rPr>
        <w:t xml:space="preserve"> cu alte proiecte existente şi/sau aprobate: </w:t>
      </w:r>
      <w:r w:rsidRPr="00344ACE">
        <w:rPr>
          <w:rFonts w:ascii="Times New Roman" w:hAnsi="Times New Roman"/>
          <w:sz w:val="24"/>
          <w:szCs w:val="24"/>
        </w:rPr>
        <w:t>nu este cazul.</w:t>
      </w:r>
    </w:p>
    <w:p w:rsidR="006C5782" w:rsidRPr="00344ACE" w:rsidRDefault="006C5782" w:rsidP="006C5782">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344ACE">
        <w:rPr>
          <w:rFonts w:ascii="Times New Roman" w:hAnsi="Times New Roman"/>
          <w:i/>
          <w:sz w:val="24"/>
          <w:szCs w:val="24"/>
        </w:rPr>
        <w:t xml:space="preserve">utilizarea resurselor naturale, în special a solului, a terenurilor, a apei şi a biodiversităţii: </w:t>
      </w:r>
    </w:p>
    <w:p w:rsidR="006C5782" w:rsidRPr="00344ACE" w:rsidRDefault="006C5782" w:rsidP="006C5782">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nu este cazul.</w:t>
      </w:r>
      <w:r w:rsidRPr="00344ACE">
        <w:rPr>
          <w:rStyle w:val="tpa1"/>
          <w:rFonts w:ascii="Times New Roman" w:hAnsi="Times New Roman"/>
          <w:sz w:val="24"/>
          <w:szCs w:val="24"/>
        </w:rPr>
        <w:t xml:space="preserve"> </w:t>
      </w:r>
    </w:p>
    <w:p w:rsidR="006C5782" w:rsidRPr="00344ACE" w:rsidRDefault="006C5782" w:rsidP="006C5782">
      <w:pPr>
        <w:pStyle w:val="BodyText2"/>
        <w:spacing w:after="0" w:line="240" w:lineRule="auto"/>
        <w:contextualSpacing/>
        <w:jc w:val="both"/>
        <w:rPr>
          <w:rFonts w:ascii="Times New Roman" w:hAnsi="Times New Roman"/>
          <w:color w:val="000000"/>
          <w:sz w:val="24"/>
          <w:szCs w:val="24"/>
          <w:lang w:val="fr-FR"/>
        </w:rPr>
      </w:pPr>
      <w:r w:rsidRPr="00344ACE">
        <w:rPr>
          <w:rFonts w:ascii="Times New Roman" w:hAnsi="Times New Roman"/>
          <w:color w:val="000000"/>
          <w:sz w:val="24"/>
          <w:szCs w:val="24"/>
          <w:lang w:val="fr-FR"/>
        </w:rPr>
        <w:t>Materialele utilizate sunt:</w:t>
      </w:r>
    </w:p>
    <w:p w:rsidR="006C5782" w:rsidRPr="00344ACE" w:rsidRDefault="006C5782" w:rsidP="00526896">
      <w:pPr>
        <w:pStyle w:val="CharCharChar1Char"/>
        <w:numPr>
          <w:ilvl w:val="0"/>
          <w:numId w:val="6"/>
        </w:numPr>
        <w:ind w:left="284" w:hanging="284"/>
        <w:jc w:val="both"/>
        <w:rPr>
          <w:rStyle w:val="tpa1"/>
        </w:rPr>
      </w:pPr>
      <w:r w:rsidRPr="00344ACE">
        <w:rPr>
          <w:rStyle w:val="tpa1"/>
        </w:rPr>
        <w:t>produse de balastieră (aprovizionate de la balastiere autorizate);</w:t>
      </w:r>
    </w:p>
    <w:p w:rsidR="006C5782" w:rsidRPr="00344ACE" w:rsidRDefault="006C5782" w:rsidP="00526896">
      <w:pPr>
        <w:pStyle w:val="CharCharChar1Char"/>
        <w:numPr>
          <w:ilvl w:val="0"/>
          <w:numId w:val="6"/>
        </w:numPr>
        <w:ind w:left="284" w:hanging="284"/>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526896">
      <w:pPr>
        <w:pStyle w:val="CharCharChar1Char"/>
        <w:numPr>
          <w:ilvl w:val="0"/>
          <w:numId w:val="6"/>
        </w:numPr>
        <w:ind w:left="284" w:hanging="284"/>
        <w:jc w:val="both"/>
        <w:rPr>
          <w:rStyle w:val="tpa1"/>
        </w:rPr>
      </w:pPr>
      <w:r w:rsidRPr="00344ACE">
        <w:rPr>
          <w:rStyle w:val="tpa1"/>
        </w:rPr>
        <w:t>combustibili auto necesari functionării utilajelor (vor fi aprovizionaţi din staţii de distribuţie).</w:t>
      </w:r>
    </w:p>
    <w:p w:rsidR="006C5782" w:rsidRPr="00344ACE" w:rsidRDefault="006C5782" w:rsidP="006C5782">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C5782">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 xml:space="preserve">pământul în exces de la operaţiile de săpături. </w:t>
      </w:r>
    </w:p>
    <w:p w:rsidR="006C5782" w:rsidRPr="00344ACE" w:rsidRDefault="006C5782" w:rsidP="006C5782">
      <w:pPr>
        <w:pStyle w:val="CharCharChar1Char"/>
        <w:jc w:val="both"/>
      </w:pPr>
      <w:r w:rsidRPr="00344ACE">
        <w:t>Pe toată durata execuţiei deşeurile rezultate vor fi transportate de pe teren şi duse la un depozit autorizat de deşeuri.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344ACE" w:rsidRDefault="006C5782" w:rsidP="006C5782">
      <w:pPr>
        <w:spacing w:after="0" w:line="240" w:lineRule="auto"/>
        <w:contextualSpacing/>
        <w:jc w:val="both"/>
        <w:rPr>
          <w:rStyle w:val="tpa1"/>
          <w:rFonts w:ascii="Times New Roman" w:hAnsi="Times New Roman"/>
          <w:i/>
          <w:sz w:val="24"/>
          <w:szCs w:val="24"/>
        </w:rPr>
      </w:pPr>
      <w:r w:rsidRPr="00344ACE">
        <w:rPr>
          <w:rFonts w:ascii="Times New Roman" w:hAnsi="Times New Roman"/>
          <w:bCs/>
          <w:sz w:val="24"/>
          <w:szCs w:val="24"/>
        </w:rPr>
        <w:t xml:space="preserve">e) </w:t>
      </w:r>
      <w:proofErr w:type="gramStart"/>
      <w:r w:rsidRPr="00344ACE">
        <w:rPr>
          <w:rFonts w:ascii="Times New Roman" w:hAnsi="Times New Roman"/>
          <w:i/>
          <w:sz w:val="24"/>
          <w:szCs w:val="24"/>
        </w:rPr>
        <w:t>poluarea</w:t>
      </w:r>
      <w:proofErr w:type="gramEnd"/>
      <w:r w:rsidRPr="00344ACE">
        <w:rPr>
          <w:rFonts w:ascii="Times New Roman" w:hAnsi="Times New Roman"/>
          <w:i/>
          <w:sz w:val="24"/>
          <w:szCs w:val="24"/>
        </w:rPr>
        <w:t xml:space="preserve"> și alte efecte negative: </w:t>
      </w:r>
      <w:r w:rsidRPr="00344ACE">
        <w:rPr>
          <w:rFonts w:ascii="Times New Roman" w:hAnsi="Times New Roman"/>
          <w:sz w:val="24"/>
          <w:szCs w:val="24"/>
        </w:rPr>
        <w:t xml:space="preserve">în perioada lucrărilor de  exploatare </w:t>
      </w:r>
      <w:r w:rsidRPr="00344ACE">
        <w:rPr>
          <w:rStyle w:val="tpa1"/>
          <w:rFonts w:ascii="Times New Roman" w:hAnsi="Times New Roman"/>
          <w:sz w:val="24"/>
          <w:szCs w:val="24"/>
        </w:rPr>
        <w:t>pot aparea emisii:</w:t>
      </w:r>
    </w:p>
    <w:p w:rsidR="006C5782" w:rsidRPr="00344ACE" w:rsidRDefault="006C5782" w:rsidP="00526896">
      <w:pPr>
        <w:pStyle w:val="CharCharChar1Char"/>
        <w:numPr>
          <w:ilvl w:val="0"/>
          <w:numId w:val="6"/>
        </w:numPr>
        <w:ind w:left="284" w:hanging="284"/>
        <w:jc w:val="both"/>
        <w:rPr>
          <w:rStyle w:val="tpa1"/>
        </w:rPr>
      </w:pPr>
      <w:r w:rsidRPr="00344ACE">
        <w:rPr>
          <w:rStyle w:val="tpa1"/>
        </w:rPr>
        <w:t>pe perioada derularii lucrarilor de executie pot aparea emisii:</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lastRenderedPageBreak/>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C5782">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2. Amplasarea proiectului</w:t>
      </w:r>
    </w:p>
    <w:p w:rsidR="006C5782" w:rsidRPr="00344ACE" w:rsidRDefault="006C5782" w:rsidP="006C5782">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gramStart"/>
      <w:r w:rsidRPr="00344ACE">
        <w:rPr>
          <w:rFonts w:ascii="Times New Roman" w:hAnsi="Times New Roman"/>
          <w:i/>
          <w:sz w:val="24"/>
          <w:szCs w:val="24"/>
        </w:rPr>
        <w:t>utilizarea</w:t>
      </w:r>
      <w:proofErr w:type="gramEnd"/>
      <w:r w:rsidRPr="00344ACE">
        <w:rPr>
          <w:rFonts w:ascii="Times New Roman" w:hAnsi="Times New Roman"/>
          <w:i/>
          <w:sz w:val="24"/>
          <w:szCs w:val="24"/>
        </w:rPr>
        <w:t xml:space="preserve"> actuală și aprobată a terenurilor</w:t>
      </w:r>
      <w:r w:rsidRPr="00344ACE">
        <w:rPr>
          <w:rStyle w:val="tpa1"/>
          <w:rFonts w:ascii="Times New Roman" w:hAnsi="Times New Roman"/>
          <w:sz w:val="24"/>
          <w:szCs w:val="24"/>
        </w:rPr>
        <w:t xml:space="preserve">: conform certificatului de urbanism nr. </w:t>
      </w:r>
      <w:r w:rsidR="00280D92">
        <w:rPr>
          <w:rStyle w:val="tpa1"/>
          <w:rFonts w:ascii="Times New Roman" w:hAnsi="Times New Roman"/>
          <w:sz w:val="24"/>
          <w:szCs w:val="24"/>
        </w:rPr>
        <w:t>111</w:t>
      </w:r>
      <w:r w:rsidRPr="00344ACE">
        <w:rPr>
          <w:rStyle w:val="tpa1"/>
          <w:rFonts w:ascii="Times New Roman" w:hAnsi="Times New Roman"/>
          <w:sz w:val="24"/>
          <w:szCs w:val="24"/>
        </w:rPr>
        <w:t>/</w:t>
      </w:r>
      <w:r w:rsidR="00280D92">
        <w:rPr>
          <w:rStyle w:val="tpa1"/>
          <w:rFonts w:ascii="Times New Roman" w:hAnsi="Times New Roman"/>
          <w:sz w:val="24"/>
          <w:szCs w:val="24"/>
        </w:rPr>
        <w:t>17</w:t>
      </w:r>
      <w:r w:rsidRPr="00344ACE">
        <w:rPr>
          <w:rStyle w:val="tpa1"/>
          <w:rFonts w:ascii="Times New Roman" w:hAnsi="Times New Roman"/>
          <w:sz w:val="24"/>
          <w:szCs w:val="24"/>
        </w:rPr>
        <w:t>.05.2019</w:t>
      </w:r>
      <w:r w:rsidRPr="00344ACE">
        <w:rPr>
          <w:rStyle w:val="tpa1"/>
          <w:rFonts w:ascii="Times New Roman" w:hAnsi="Times New Roman"/>
          <w:sz w:val="24"/>
          <w:szCs w:val="24"/>
          <w:lang w:val="ro-RO"/>
        </w:rPr>
        <w:t xml:space="preserve"> eliberat de Comuna </w:t>
      </w:r>
      <w:r w:rsidR="00280D92">
        <w:rPr>
          <w:rStyle w:val="tpa1"/>
          <w:rFonts w:ascii="Times New Roman" w:hAnsi="Times New Roman"/>
          <w:sz w:val="24"/>
          <w:szCs w:val="24"/>
          <w:lang w:val="ro-RO"/>
        </w:rPr>
        <w:t>Moara</w:t>
      </w:r>
      <w:r w:rsidRPr="00344ACE">
        <w:rPr>
          <w:rStyle w:val="tpa1"/>
          <w:rFonts w:ascii="Times New Roman" w:hAnsi="Times New Roman"/>
          <w:sz w:val="24"/>
          <w:szCs w:val="24"/>
          <w:lang w:val="ro-RO"/>
        </w:rPr>
        <w:t xml:space="preserve">, </w:t>
      </w:r>
      <w:r w:rsidRPr="00344ACE">
        <w:rPr>
          <w:rStyle w:val="tpa1"/>
          <w:rFonts w:ascii="Times New Roman" w:hAnsi="Times New Roman"/>
          <w:sz w:val="24"/>
          <w:szCs w:val="24"/>
        </w:rPr>
        <w:t xml:space="preserve">terenul </w:t>
      </w:r>
      <w:proofErr w:type="gramStart"/>
      <w:r w:rsidRPr="00344ACE">
        <w:rPr>
          <w:rStyle w:val="tpa1"/>
          <w:rFonts w:ascii="Times New Roman" w:hAnsi="Times New Roman"/>
          <w:sz w:val="24"/>
          <w:szCs w:val="24"/>
        </w:rPr>
        <w:t>este</w:t>
      </w:r>
      <w:proofErr w:type="gramEnd"/>
      <w:r w:rsidRPr="00344ACE">
        <w:rPr>
          <w:rStyle w:val="tpa1"/>
          <w:rFonts w:ascii="Times New Roman" w:hAnsi="Times New Roman"/>
          <w:sz w:val="24"/>
          <w:szCs w:val="24"/>
        </w:rPr>
        <w:t xml:space="preserve"> situat în intravilanul comunei; terenul aparține domeniului public al comunei și are folosința actuală: drumuri </w:t>
      </w:r>
      <w:r w:rsidR="00280D92">
        <w:rPr>
          <w:rStyle w:val="tpa1"/>
          <w:rFonts w:ascii="Times New Roman" w:hAnsi="Times New Roman"/>
          <w:sz w:val="24"/>
          <w:szCs w:val="24"/>
        </w:rPr>
        <w:t>– căi de comunicații situate în zona căi de acces dintre imobile</w:t>
      </w:r>
      <w:r w:rsidRPr="00344ACE">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t xml:space="preserve">b) </w:t>
      </w:r>
      <w:proofErr w:type="gramStart"/>
      <w:r w:rsidRPr="00344ACE">
        <w:rPr>
          <w:rFonts w:ascii="Times New Roman" w:hAnsi="Times New Roman"/>
          <w:i/>
          <w:sz w:val="24"/>
          <w:szCs w:val="24"/>
        </w:rPr>
        <w:t>bogăția</w:t>
      </w:r>
      <w:proofErr w:type="gramEnd"/>
      <w:r w:rsidRPr="00344ACE">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344ACE">
        <w:rPr>
          <w:rStyle w:val="tpa1"/>
          <w:rFonts w:ascii="Times New Roman" w:hAnsi="Times New Roman"/>
          <w:sz w:val="24"/>
          <w:szCs w:val="24"/>
        </w:rPr>
        <w:t>: nici unul din criteriile enumerate nu vor fi afectate de implementarea proiectului propus.</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gramStart"/>
      <w:r w:rsidRPr="00344ACE">
        <w:rPr>
          <w:rFonts w:ascii="Times New Roman" w:hAnsi="Times New Roman"/>
          <w:i/>
          <w:sz w:val="24"/>
          <w:szCs w:val="24"/>
        </w:rPr>
        <w:t>capacitatea</w:t>
      </w:r>
      <w:proofErr w:type="gramEnd"/>
      <w:r w:rsidRPr="00344ACE">
        <w:rPr>
          <w:rFonts w:ascii="Times New Roman" w:hAnsi="Times New Roman"/>
          <w:i/>
          <w:sz w:val="24"/>
          <w:szCs w:val="24"/>
        </w:rPr>
        <w:t xml:space="preserve"> de absorbție a mediului natural, acordându-se o atenție specială următoarelor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zone umede, zone riverane, guri ale râurilor</w:t>
      </w:r>
      <w:r w:rsidRPr="00344ACE">
        <w:rPr>
          <w:rStyle w:val="Strong"/>
          <w:rFonts w:ascii="Times New Roman" w:hAnsi="Times New Roman"/>
          <w:sz w:val="24"/>
          <w:szCs w:val="24"/>
        </w:rPr>
        <w:t xml:space="preserve"> </w:t>
      </w:r>
      <w:r w:rsidRPr="00344ACE">
        <w:rPr>
          <w:rStyle w:val="tpa1"/>
          <w:rFonts w:ascii="Times New Roman" w:hAnsi="Times New Roman"/>
          <w:sz w:val="24"/>
          <w:szCs w:val="24"/>
        </w:rPr>
        <w:t>–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6C5782" w:rsidRPr="00EB660E" w:rsidRDefault="006C5782" w:rsidP="00EB660E">
      <w:pPr>
        <w:pStyle w:val="CharCharChar1Char"/>
        <w:numPr>
          <w:ilvl w:val="0"/>
          <w:numId w:val="4"/>
        </w:numPr>
        <w:tabs>
          <w:tab w:val="left" w:pos="284"/>
        </w:tabs>
        <w:ind w:left="0" w:firstLine="0"/>
        <w:contextualSpacing/>
        <w:jc w:val="both"/>
        <w:rPr>
          <w:rStyle w:val="tpa1"/>
          <w:rFonts w:eastAsia="SimSun"/>
        </w:rPr>
      </w:pPr>
      <w:r w:rsidRPr="00344ACE">
        <w:t>arii naturale protejate de interes național, comunitar, internațional</w:t>
      </w:r>
      <w:r w:rsidRPr="00344ACE">
        <w:rPr>
          <w:rStyle w:val="Strong"/>
          <w:rFonts w:eastAsia="SimSun"/>
        </w:rPr>
        <w:t xml:space="preserve"> </w:t>
      </w:r>
      <w:r w:rsidRPr="00344ACE">
        <w:rPr>
          <w:rStyle w:val="tpa1"/>
          <w:rFonts w:eastAsia="SimSun"/>
        </w:rPr>
        <w:t xml:space="preserve">– </w:t>
      </w:r>
      <w:r w:rsidR="00EB660E" w:rsidRPr="00344ACE">
        <w:rPr>
          <w:rStyle w:val="tpa1"/>
          <w:rFonts w:eastAsia="SimSun"/>
        </w:rPr>
        <w:t>nu este cazul;</w:t>
      </w:r>
      <w:r w:rsidRPr="00EB660E">
        <w:rPr>
          <w:rStyle w:val="tpa1"/>
          <w:rFonts w:eastAsia="SimSun"/>
        </w:rPr>
        <w:t>;</w:t>
      </w:r>
    </w:p>
    <w:p w:rsidR="006C5782" w:rsidRPr="00EB660E" w:rsidRDefault="006C5782" w:rsidP="00EB660E">
      <w:pPr>
        <w:pStyle w:val="CharCharChar1Char"/>
        <w:numPr>
          <w:ilvl w:val="0"/>
          <w:numId w:val="4"/>
        </w:numPr>
        <w:tabs>
          <w:tab w:val="left" w:pos="284"/>
        </w:tabs>
        <w:ind w:left="0" w:firstLine="0"/>
        <w:contextualSpacing/>
        <w:jc w:val="both"/>
        <w:rPr>
          <w:rStyle w:val="tpa1"/>
          <w:rFonts w:eastAsia="SimSun"/>
        </w:rPr>
      </w:pPr>
      <w:r w:rsidRPr="00344ACE">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344ACE">
        <w:rPr>
          <w:rStyle w:val="tpa1"/>
          <w:rFonts w:eastAsia="SimSun"/>
        </w:rPr>
        <w:t xml:space="preserve">: </w:t>
      </w:r>
      <w:r w:rsidR="00EB660E" w:rsidRPr="00344ACE">
        <w:rPr>
          <w:rStyle w:val="tpa1"/>
          <w:rFonts w:eastAsia="SimSun"/>
        </w:rPr>
        <w:t>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 xml:space="preserve"> </w:t>
      </w:r>
      <w:r w:rsidRPr="00344ACE">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44ACE">
        <w:rPr>
          <w:rStyle w:val="tpa1"/>
          <w:rFonts w:eastAsia="SimSun"/>
        </w:rPr>
        <w:t>– nu este cazul;</w:t>
      </w:r>
    </w:p>
    <w:p w:rsidR="006C5782" w:rsidRPr="00344ACE" w:rsidRDefault="006C5782" w:rsidP="006C578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r w:rsidRPr="00344ACE">
        <w:rPr>
          <w:rStyle w:val="tpa1"/>
          <w:rFonts w:ascii="Times New Roman" w:hAnsi="Times New Roman"/>
          <w:sz w:val="24"/>
          <w:szCs w:val="24"/>
        </w:rPr>
        <w:t>zonele cu o densitate mare a populaţiei – nu este cazul;</w:t>
      </w:r>
    </w:p>
    <w:p w:rsidR="006C5782" w:rsidRPr="00344ACE" w:rsidRDefault="006C5782" w:rsidP="006C578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344ACE">
        <w:rPr>
          <w:rStyle w:val="tpa1"/>
          <w:rFonts w:ascii="Times New Roman" w:hAnsi="Times New Roman"/>
          <w:sz w:val="24"/>
          <w:szCs w:val="24"/>
        </w:rPr>
        <w:t>peisaje</w:t>
      </w:r>
      <w:proofErr w:type="gramEnd"/>
      <w:r w:rsidRPr="00344ACE">
        <w:rPr>
          <w:rStyle w:val="tpa1"/>
          <w:rFonts w:ascii="Times New Roman" w:hAnsi="Times New Roman"/>
          <w:sz w:val="24"/>
          <w:szCs w:val="24"/>
        </w:rPr>
        <w:t xml:space="preserve"> şi situri importante din punct de vedere istoric, cultural sau arheologic – nu este cazul.</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3. Tipurile și caracteristicile impactului potențial</w:t>
      </w:r>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r w:rsidRPr="00344ACE">
        <w:rPr>
          <w:i/>
          <w:lang w:val="en-US"/>
        </w:rPr>
        <w:t>natura transfrontalieră a impactului</w:t>
      </w:r>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r w:rsidRPr="00344ACE">
        <w:rPr>
          <w:rStyle w:val="tpa1"/>
          <w:rFonts w:ascii="Times New Roman" w:hAnsi="Times New Roman"/>
          <w:sz w:val="24"/>
          <w:szCs w:val="24"/>
        </w:rPr>
        <w:t>impactul va fi redus în perioada de funcţionare;</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lastRenderedPageBreak/>
        <w:t>posibilitatea de reducere efectivă a impactului-</w:t>
      </w:r>
      <w:r w:rsidRPr="00344ACE">
        <w:rPr>
          <w:lang w:val="ro-RO" w:eastAsia="ro-RO"/>
        </w:rPr>
        <w:t xml:space="preserve"> prin utilizarea de tehnologii curate, cu impact cât mai redus asupra factorilor de mediu şi asupra populaţie.</w:t>
      </w:r>
    </w:p>
    <w:p w:rsidR="006C5782" w:rsidRPr="00344ACE" w:rsidRDefault="006C5782"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 Motivele pe baza cărora s-a stabilit necesitatea neefectuării evaluării adecvate sunt următoarele: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Motivele pe baza cărora s-a stabilit necesitatea neefectuării evaluării impactului asupra corpurilor de </w:t>
      </w:r>
      <w:proofErr w:type="gramStart"/>
      <w:r w:rsidRPr="00344ACE">
        <w:rPr>
          <w:rFonts w:ascii="Times New Roman" w:hAnsi="Times New Roman"/>
          <w:sz w:val="24"/>
          <w:szCs w:val="24"/>
        </w:rPr>
        <w:t>apă</w:t>
      </w:r>
      <w:proofErr w:type="gramEnd"/>
      <w:r w:rsidRPr="00344ACE">
        <w:rPr>
          <w:rFonts w:ascii="Times New Roman" w:hAnsi="Times New Roman"/>
          <w:sz w:val="24"/>
          <w:szCs w:val="24"/>
        </w:rPr>
        <w:t xml:space="preserve"> sunt următoarele: </w:t>
      </w:r>
    </w:p>
    <w:p w:rsidR="008053CE" w:rsidRPr="008053CE" w:rsidRDefault="008053CE" w:rsidP="008053CE">
      <w:pPr>
        <w:pStyle w:val="ListParagraph"/>
        <w:autoSpaceDE w:val="0"/>
        <w:autoSpaceDN w:val="0"/>
        <w:adjustRightInd w:val="0"/>
        <w:spacing w:after="0" w:line="240" w:lineRule="auto"/>
        <w:ind w:left="0"/>
        <w:contextualSpacing/>
        <w:jc w:val="both"/>
        <w:rPr>
          <w:rFonts w:ascii="Times New Roman" w:eastAsia="Times New Roman" w:hAnsi="Times New Roman"/>
          <w:sz w:val="24"/>
          <w:szCs w:val="24"/>
        </w:rPr>
      </w:pPr>
      <w:r w:rsidRPr="008053CE">
        <w:rPr>
          <w:rFonts w:ascii="Times New Roman" w:hAnsi="Times New Roman"/>
          <w:sz w:val="24"/>
          <w:szCs w:val="24"/>
        </w:rPr>
        <w:t xml:space="preserve">- </w:t>
      </w:r>
      <w:proofErr w:type="gramStart"/>
      <w:r w:rsidRPr="008053CE">
        <w:rPr>
          <w:rFonts w:ascii="Times New Roman" w:hAnsi="Times New Roman"/>
          <w:sz w:val="24"/>
          <w:szCs w:val="24"/>
        </w:rPr>
        <w:t>proiectul</w:t>
      </w:r>
      <w:proofErr w:type="gramEnd"/>
      <w:r w:rsidRPr="008053CE">
        <w:rPr>
          <w:rFonts w:ascii="Times New Roman" w:hAnsi="Times New Roman"/>
          <w:sz w:val="24"/>
          <w:szCs w:val="24"/>
        </w:rPr>
        <w:t xml:space="preserve"> propus </w:t>
      </w:r>
      <w:r w:rsidRPr="008053CE">
        <w:rPr>
          <w:rStyle w:val="Bodytext2Bold"/>
          <w:rFonts w:ascii="Times New Roman" w:hAnsi="Times New Roman"/>
          <w:color w:val="auto"/>
          <w:sz w:val="24"/>
          <w:szCs w:val="24"/>
        </w:rPr>
        <w:t xml:space="preserve">intră </w:t>
      </w:r>
      <w:r w:rsidRPr="008053CE">
        <w:rPr>
          <w:rFonts w:ascii="Times New Roman" w:hAnsi="Times New Roman"/>
          <w:sz w:val="24"/>
          <w:szCs w:val="24"/>
          <w:lang w:eastAsia="ro-RO" w:bidi="ro-RO"/>
        </w:rPr>
        <w:t xml:space="preserve">sub incidenţa </w:t>
      </w:r>
      <w:hyperlink r:id="rId11" w:anchor="p-10135143" w:tgtFrame="_blank" w:history="1">
        <w:r w:rsidRPr="008053CE">
          <w:rPr>
            <w:rFonts w:ascii="Times New Roman" w:eastAsia="Times New Roman" w:hAnsi="Times New Roman"/>
            <w:sz w:val="24"/>
            <w:szCs w:val="24"/>
            <w:u w:val="single"/>
          </w:rPr>
          <w:t>art. 48</w:t>
        </w:r>
      </w:hyperlink>
      <w:r w:rsidRPr="008053CE">
        <w:rPr>
          <w:rFonts w:ascii="Times New Roman" w:eastAsia="Times New Roman" w:hAnsi="Times New Roman"/>
          <w:sz w:val="24"/>
          <w:szCs w:val="24"/>
        </w:rPr>
        <w:t xml:space="preserve"> și </w:t>
      </w:r>
      <w:hyperlink r:id="rId12" w:anchor="p-10135178" w:tgtFrame="_blank" w:history="1">
        <w:r w:rsidRPr="008053CE">
          <w:rPr>
            <w:rFonts w:ascii="Times New Roman" w:eastAsia="Times New Roman" w:hAnsi="Times New Roman"/>
            <w:sz w:val="24"/>
            <w:szCs w:val="24"/>
            <w:u w:val="single"/>
          </w:rPr>
          <w:t>54</w:t>
        </w:r>
      </w:hyperlink>
      <w:r w:rsidRPr="008053CE">
        <w:rPr>
          <w:rFonts w:ascii="Times New Roman" w:eastAsia="Times New Roman" w:hAnsi="Times New Roman"/>
          <w:sz w:val="24"/>
          <w:szCs w:val="24"/>
        </w:rPr>
        <w:t xml:space="preserve"> din Legea apelor nr. </w:t>
      </w:r>
      <w:proofErr w:type="gramStart"/>
      <w:r w:rsidRPr="008053CE">
        <w:rPr>
          <w:rFonts w:ascii="Times New Roman" w:eastAsia="Times New Roman" w:hAnsi="Times New Roman"/>
          <w:sz w:val="24"/>
          <w:szCs w:val="24"/>
        </w:rPr>
        <w:t>107/1996, cu modificările și completările ulterioare.</w:t>
      </w:r>
      <w:proofErr w:type="gramEnd"/>
    </w:p>
    <w:p w:rsidR="008053CE" w:rsidRPr="00577482" w:rsidRDefault="008053CE" w:rsidP="008053CE">
      <w:pPr>
        <w:pStyle w:val="Bodytext21"/>
        <w:shd w:val="clear" w:color="auto" w:fill="auto"/>
        <w:spacing w:before="0" w:line="240" w:lineRule="auto"/>
        <w:ind w:firstLine="0"/>
        <w:contextualSpacing/>
        <w:jc w:val="both"/>
        <w:rPr>
          <w:color w:val="FF0000"/>
          <w:sz w:val="24"/>
          <w:szCs w:val="24"/>
          <w:lang w:eastAsia="ro-RO" w:bidi="ro-RO"/>
        </w:rPr>
      </w:pPr>
      <w:r w:rsidRPr="00577482">
        <w:rPr>
          <w:color w:val="000000"/>
          <w:sz w:val="24"/>
          <w:szCs w:val="24"/>
          <w:lang w:eastAsia="ro-RO" w:bidi="ro-RO"/>
        </w:rPr>
        <w:t xml:space="preserve">- </w:t>
      </w:r>
      <w:proofErr w:type="gramStart"/>
      <w:r w:rsidRPr="00577482">
        <w:rPr>
          <w:sz w:val="24"/>
          <w:szCs w:val="24"/>
        </w:rPr>
        <w:t>autoritatea</w:t>
      </w:r>
      <w:proofErr w:type="gramEnd"/>
      <w:r w:rsidRPr="00577482">
        <w:rPr>
          <w:sz w:val="24"/>
          <w:szCs w:val="24"/>
        </w:rPr>
        <w:t xml:space="preserve"> competentă în domeniul gospodăririi apelor, Administrația Naționale APELE </w:t>
      </w:r>
      <w:r w:rsidRPr="009E6C05">
        <w:rPr>
          <w:sz w:val="24"/>
          <w:szCs w:val="24"/>
        </w:rPr>
        <w:t xml:space="preserve">ROMÂNE </w:t>
      </w:r>
      <w:r>
        <w:rPr>
          <w:sz w:val="24"/>
          <w:szCs w:val="24"/>
        </w:rPr>
        <w:t>–</w:t>
      </w:r>
      <w:r w:rsidRPr="009E6C05">
        <w:rPr>
          <w:sz w:val="24"/>
          <w:szCs w:val="24"/>
        </w:rPr>
        <w:t xml:space="preserve"> </w:t>
      </w:r>
      <w:r>
        <w:rPr>
          <w:sz w:val="24"/>
          <w:szCs w:val="24"/>
        </w:rPr>
        <w:t>Sistemul de Gospodărire a Apelor Suceava</w:t>
      </w:r>
      <w:r w:rsidRPr="009E6C05">
        <w:rPr>
          <w:sz w:val="24"/>
          <w:szCs w:val="24"/>
        </w:rPr>
        <w:t>, a emis avizul de gospodarire a apelor nr.  80/</w:t>
      </w:r>
      <w:r>
        <w:rPr>
          <w:sz w:val="24"/>
          <w:szCs w:val="24"/>
        </w:rPr>
        <w:t>01.08</w:t>
      </w:r>
      <w:r w:rsidRPr="009E6C05">
        <w:rPr>
          <w:sz w:val="24"/>
          <w:szCs w:val="24"/>
        </w:rPr>
        <w:t>.2019.</w:t>
      </w:r>
    </w:p>
    <w:p w:rsidR="006C5782" w:rsidRPr="008053CE" w:rsidRDefault="006C5782" w:rsidP="006C5782">
      <w:pPr>
        <w:autoSpaceDE w:val="0"/>
        <w:autoSpaceDN w:val="0"/>
        <w:adjustRightInd w:val="0"/>
        <w:spacing w:after="0" w:line="240" w:lineRule="auto"/>
        <w:ind w:firstLine="708"/>
        <w:rPr>
          <w:rFonts w:ascii="Times New Roman" w:hAnsi="Times New Roman"/>
          <w:color w:val="FF0000"/>
          <w:sz w:val="24"/>
          <w:szCs w:val="24"/>
        </w:rPr>
      </w:pP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r w:rsidRPr="00344ACE">
        <w:rPr>
          <w:rFonts w:ascii="Times New Roman" w:hAnsi="Times New Roman"/>
          <w:b/>
          <w:sz w:val="24"/>
          <w:szCs w:val="24"/>
        </w:rPr>
        <w:t>Condiţiile de realizare a proiectului pentru evitarea sau prevenirea eventualelor efecte negative semnificative asupra mediului:</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investiţia</w:t>
      </w:r>
      <w:proofErr w:type="gramEnd"/>
      <w:r w:rsidRPr="00344ACE">
        <w:rPr>
          <w:rFonts w:ascii="Times New Roman" w:hAnsi="Times New Roman"/>
          <w:sz w:val="24"/>
          <w:szCs w:val="24"/>
        </w:rPr>
        <w:t xml:space="preserve"> se va realiza cu respectarea documentaţiei tehnice depuse precum, a legislaţiei de mediu în vigoare şi a avizelor menţionate în </w:t>
      </w:r>
      <w:r w:rsidRPr="00344ACE">
        <w:rPr>
          <w:rStyle w:val="tpa1"/>
          <w:rFonts w:ascii="Times New Roman" w:hAnsi="Times New Roman"/>
          <w:sz w:val="24"/>
          <w:szCs w:val="24"/>
        </w:rPr>
        <w:t xml:space="preserve">certificatul </w:t>
      </w:r>
      <w:r w:rsidRPr="00344ACE">
        <w:rPr>
          <w:rStyle w:val="tpa1"/>
          <w:rFonts w:ascii="Times New Roman" w:hAnsi="Times New Roman"/>
          <w:color w:val="000000" w:themeColor="text1"/>
          <w:sz w:val="24"/>
          <w:szCs w:val="24"/>
        </w:rPr>
        <w:t xml:space="preserve">de urbanism nr. </w:t>
      </w:r>
      <w:proofErr w:type="gramStart"/>
      <w:r w:rsidR="00315B7A">
        <w:rPr>
          <w:rStyle w:val="tpa1"/>
          <w:rFonts w:ascii="Times New Roman" w:hAnsi="Times New Roman"/>
          <w:sz w:val="24"/>
          <w:szCs w:val="24"/>
        </w:rPr>
        <w:t>111</w:t>
      </w:r>
      <w:r w:rsidR="00315B7A" w:rsidRPr="00344ACE">
        <w:rPr>
          <w:rStyle w:val="tpa1"/>
          <w:rFonts w:ascii="Times New Roman" w:hAnsi="Times New Roman"/>
          <w:sz w:val="24"/>
          <w:szCs w:val="24"/>
        </w:rPr>
        <w:t>/</w:t>
      </w:r>
      <w:r w:rsidR="00315B7A">
        <w:rPr>
          <w:rStyle w:val="tpa1"/>
          <w:rFonts w:ascii="Times New Roman" w:hAnsi="Times New Roman"/>
          <w:sz w:val="24"/>
          <w:szCs w:val="24"/>
        </w:rPr>
        <w:t>17</w:t>
      </w:r>
      <w:r w:rsidR="00315B7A" w:rsidRPr="00344ACE">
        <w:rPr>
          <w:rStyle w:val="tpa1"/>
          <w:rFonts w:ascii="Times New Roman" w:hAnsi="Times New Roman"/>
          <w:sz w:val="24"/>
          <w:szCs w:val="24"/>
        </w:rPr>
        <w:t>.05.2019</w:t>
      </w:r>
      <w:r w:rsidR="00315B7A" w:rsidRPr="00344ACE">
        <w:rPr>
          <w:rStyle w:val="tpa1"/>
          <w:rFonts w:ascii="Times New Roman" w:hAnsi="Times New Roman"/>
          <w:sz w:val="24"/>
          <w:szCs w:val="24"/>
          <w:lang w:val="ro-RO"/>
        </w:rPr>
        <w:t xml:space="preserve"> eliberat de Comuna </w:t>
      </w:r>
      <w:r w:rsidR="00315B7A">
        <w:rPr>
          <w:rStyle w:val="tpa1"/>
          <w:rFonts w:ascii="Times New Roman" w:hAnsi="Times New Roman"/>
          <w:sz w:val="24"/>
          <w:szCs w:val="24"/>
          <w:lang w:val="ro-RO"/>
        </w:rPr>
        <w:t>Moara</w:t>
      </w:r>
      <w:r w:rsidRPr="00344ACE">
        <w:rPr>
          <w:rStyle w:val="tpa1"/>
          <w:rFonts w:ascii="Times New Roman" w:hAnsi="Times New Roman"/>
          <w:sz w:val="24"/>
          <w:szCs w:val="24"/>
        </w:rPr>
        <w:t>, jud.</w:t>
      </w:r>
      <w:proofErr w:type="gramEnd"/>
      <w:r w:rsidRPr="00344ACE">
        <w:rPr>
          <w:rStyle w:val="tpa1"/>
          <w:rFonts w:ascii="Times New Roman" w:hAnsi="Times New Roman"/>
          <w:sz w:val="24"/>
          <w:szCs w:val="24"/>
        </w:rPr>
        <w:t xml:space="preserve"> Suceava</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r w:rsidRPr="00344ACE">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respecta cu stricteţe limitele şi suprafeţele de lucru, modul de depozitare a materialelor  şi a rutelor alese pentru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locali de salubritate autorizaţi;</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8053CE" w:rsidRPr="009E6C05" w:rsidRDefault="008053CE" w:rsidP="004C61B0">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r w:rsidRPr="00577482">
        <w:rPr>
          <w:rFonts w:ascii="Times New Roman" w:eastAsia="Times New Roman" w:hAnsi="Times New Roman"/>
          <w:sz w:val="24"/>
          <w:szCs w:val="24"/>
        </w:rPr>
        <w:t xml:space="preserve">ăsurile și condițiile de realizare a proiectului în conformitate cu </w:t>
      </w:r>
      <w:r w:rsidRPr="009E6C05">
        <w:rPr>
          <w:rFonts w:ascii="Times New Roman" w:eastAsia="Times New Roman" w:hAnsi="Times New Roman"/>
          <w:sz w:val="24"/>
          <w:szCs w:val="24"/>
        </w:rPr>
        <w:t xml:space="preserve">Avizul de gospodărire a apelor nr. </w:t>
      </w:r>
      <w:r w:rsidRPr="008053CE">
        <w:rPr>
          <w:rFonts w:ascii="Times New Roman" w:hAnsi="Times New Roman"/>
          <w:sz w:val="24"/>
          <w:szCs w:val="24"/>
        </w:rPr>
        <w:t>80/01.08.2019</w:t>
      </w:r>
      <w:r w:rsidRPr="009E6C05">
        <w:rPr>
          <w:rFonts w:ascii="Times New Roman" w:hAnsi="Times New Roman"/>
          <w:sz w:val="24"/>
          <w:szCs w:val="24"/>
        </w:rPr>
        <w:t xml:space="preserve">, emis de Administrația Naționale APELE ROMÂNE – </w:t>
      </w:r>
      <w:r w:rsidRPr="008053CE">
        <w:rPr>
          <w:rFonts w:ascii="Times New Roman" w:hAnsi="Times New Roman"/>
          <w:sz w:val="24"/>
          <w:szCs w:val="24"/>
        </w:rPr>
        <w:t xml:space="preserve">Sistemul de Gospodărire </w:t>
      </w:r>
      <w:proofErr w:type="gramStart"/>
      <w:r w:rsidRPr="008053CE">
        <w:rPr>
          <w:rFonts w:ascii="Times New Roman" w:hAnsi="Times New Roman"/>
          <w:sz w:val="24"/>
          <w:szCs w:val="24"/>
        </w:rPr>
        <w:t>a</w:t>
      </w:r>
      <w:proofErr w:type="gramEnd"/>
      <w:r w:rsidRPr="008053CE">
        <w:rPr>
          <w:rFonts w:ascii="Times New Roman" w:hAnsi="Times New Roman"/>
          <w:sz w:val="24"/>
          <w:szCs w:val="24"/>
        </w:rPr>
        <w:t xml:space="preserve"> Apelor Suceava </w:t>
      </w:r>
      <w:r w:rsidRPr="009E6C05">
        <w:rPr>
          <w:rFonts w:ascii="Times New Roman" w:eastAsia="Times New Roman" w:hAnsi="Times New Roman"/>
          <w:sz w:val="24"/>
          <w:szCs w:val="24"/>
        </w:rPr>
        <w:t>sunt:</w:t>
      </w:r>
    </w:p>
    <w:p w:rsidR="004C61B0" w:rsidRPr="004C61B0" w:rsidRDefault="004C61B0" w:rsidP="004C61B0">
      <w:pPr>
        <w:numPr>
          <w:ilvl w:val="0"/>
          <w:numId w:val="1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4C61B0">
        <w:rPr>
          <w:rFonts w:ascii="Times New Roman" w:eastAsia="Times New Roman" w:hAnsi="Times New Roman"/>
          <w:sz w:val="24"/>
          <w:szCs w:val="24"/>
          <w:lang w:val="ro-RO"/>
        </w:rPr>
        <w:t xml:space="preserve">Punerea în funcţiune a obiectivului se va face în baza autorizaţiei de gospodărire a apelor, emisă de A.B.A. Siret. Documentaţia tehnică pentru emiterea autorizaţiei va fi întocmită conform prevederilor Ordinului MMP nr. 799/6.02.2012 de către un proiectant certificat de MMP şi va conţine obligatoriu dovada reglementării situaţiei juridice a terenurilor din albia minoră ocupate definitiv. </w:t>
      </w:r>
    </w:p>
    <w:p w:rsidR="004C61B0" w:rsidRPr="004C61B0" w:rsidRDefault="004C61B0" w:rsidP="004C61B0">
      <w:pPr>
        <w:numPr>
          <w:ilvl w:val="0"/>
          <w:numId w:val="1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4C61B0">
        <w:rPr>
          <w:rFonts w:ascii="Times New Roman" w:eastAsia="Times New Roman" w:hAnsi="Times New Roman"/>
          <w:sz w:val="24"/>
          <w:szCs w:val="24"/>
          <w:lang w:val="ro-RO"/>
        </w:rPr>
        <w:t xml:space="preserve">Se va asigura evacuarea apelor pluviale din rigole şi şanţuri până la emisar. </w:t>
      </w:r>
    </w:p>
    <w:p w:rsidR="004C61B0" w:rsidRPr="004C61B0" w:rsidRDefault="004C61B0" w:rsidP="004C61B0">
      <w:pPr>
        <w:numPr>
          <w:ilvl w:val="0"/>
          <w:numId w:val="1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4C61B0">
        <w:rPr>
          <w:rFonts w:ascii="Times New Roman" w:eastAsia="Times New Roman" w:hAnsi="Times New Roman"/>
          <w:sz w:val="24"/>
          <w:szCs w:val="24"/>
          <w:lang w:val="ro-RO"/>
        </w:rPr>
        <w:t xml:space="preserve">Toate şanţurile în lungul drumului vor avea descărcări la poduri şi podeţe. </w:t>
      </w:r>
    </w:p>
    <w:p w:rsidR="004C61B0" w:rsidRPr="004C61B0" w:rsidRDefault="004C61B0" w:rsidP="004C61B0">
      <w:pPr>
        <w:numPr>
          <w:ilvl w:val="0"/>
          <w:numId w:val="16"/>
        </w:numPr>
        <w:spacing w:before="100" w:beforeAutospacing="1" w:after="0" w:line="240" w:lineRule="auto"/>
        <w:ind w:left="284" w:hanging="284"/>
        <w:contextualSpacing/>
        <w:jc w:val="both"/>
        <w:rPr>
          <w:rFonts w:ascii="Times New Roman" w:eastAsia="Times New Roman" w:hAnsi="Times New Roman"/>
          <w:sz w:val="24"/>
          <w:szCs w:val="24"/>
          <w:lang w:val="ro-RO"/>
        </w:rPr>
      </w:pPr>
      <w:r w:rsidRPr="004C61B0">
        <w:rPr>
          <w:rFonts w:ascii="Times New Roman" w:eastAsia="Times New Roman" w:hAnsi="Times New Roman"/>
          <w:sz w:val="24"/>
          <w:szCs w:val="24"/>
          <w:lang w:val="ro-RO"/>
        </w:rPr>
        <w:lastRenderedPageBreak/>
        <w:t xml:space="preserve">Acostamentele în lungul drumului vor fi la înălţimea părţii carosabile, gradul de compactare al acestora va fi de minim 98 %. </w:t>
      </w:r>
    </w:p>
    <w:p w:rsidR="004C61B0" w:rsidRPr="004C61B0" w:rsidRDefault="004C61B0" w:rsidP="004C61B0">
      <w:pPr>
        <w:pStyle w:val="ListParagraph"/>
        <w:numPr>
          <w:ilvl w:val="0"/>
          <w:numId w:val="16"/>
        </w:numPr>
        <w:spacing w:before="100" w:beforeAutospacing="1" w:after="0" w:line="240" w:lineRule="auto"/>
        <w:ind w:left="284" w:hanging="284"/>
        <w:contextualSpacing/>
        <w:jc w:val="both"/>
        <w:rPr>
          <w:rFonts w:ascii="Times New Roman" w:hAnsi="Times New Roman"/>
          <w:sz w:val="24"/>
          <w:szCs w:val="24"/>
          <w:lang w:val="ro-RO"/>
        </w:rPr>
      </w:pPr>
      <w:r w:rsidRPr="004C61B0">
        <w:rPr>
          <w:rFonts w:ascii="Times New Roman" w:hAnsi="Times New Roman"/>
          <w:sz w:val="24"/>
          <w:szCs w:val="24"/>
          <w:lang w:val="ro-RO"/>
        </w:rPr>
        <w:t>Extragerea din albie a agregatelor minerale necesare execuţiei lucrărilor se va face numai în baza Autorizaţiei de Gospodărirea Apelor pentru exploatarea nisipurilor şi pietrişurilor emisă de A.B.A.</w:t>
      </w:r>
      <w:r>
        <w:rPr>
          <w:rFonts w:ascii="Times New Roman" w:hAnsi="Times New Roman"/>
          <w:sz w:val="24"/>
          <w:szCs w:val="24"/>
          <w:lang w:val="ro-RO"/>
        </w:rPr>
        <w:t xml:space="preserve"> </w:t>
      </w:r>
      <w:r w:rsidRPr="004C61B0">
        <w:rPr>
          <w:rFonts w:ascii="Times New Roman" w:hAnsi="Times New Roman"/>
          <w:sz w:val="24"/>
          <w:szCs w:val="24"/>
          <w:lang w:val="ro-RO"/>
        </w:rPr>
        <w:t xml:space="preserve">Siret, obtinuta in baza unei Documentaţii Tehnice întocmită </w:t>
      </w:r>
      <w:r>
        <w:rPr>
          <w:rFonts w:ascii="Times New Roman" w:hAnsi="Times New Roman"/>
          <w:sz w:val="24"/>
          <w:szCs w:val="24"/>
          <w:lang w:val="ro-RO"/>
        </w:rPr>
        <w:t>conform Ord 799/06.02.2012 al MMP</w:t>
      </w:r>
      <w:r w:rsidRPr="004C61B0">
        <w:rPr>
          <w:rFonts w:ascii="Times New Roman" w:hAnsi="Times New Roman"/>
          <w:sz w:val="24"/>
          <w:szCs w:val="24"/>
          <w:lang w:val="ro-RO"/>
        </w:rPr>
        <w:t xml:space="preserve"> elaborată de un proiectant certificat de M.M.P. </w:t>
      </w:r>
    </w:p>
    <w:p w:rsidR="004C61B0" w:rsidRPr="004C61B0" w:rsidRDefault="004C61B0" w:rsidP="004C61B0">
      <w:pPr>
        <w:pStyle w:val="ListParagraph"/>
        <w:numPr>
          <w:ilvl w:val="0"/>
          <w:numId w:val="16"/>
        </w:numPr>
        <w:spacing w:before="100" w:beforeAutospacing="1" w:after="0" w:line="240" w:lineRule="auto"/>
        <w:ind w:left="284" w:hanging="284"/>
        <w:contextualSpacing/>
        <w:jc w:val="both"/>
        <w:rPr>
          <w:rFonts w:ascii="Times New Roman" w:hAnsi="Times New Roman"/>
          <w:sz w:val="24"/>
          <w:szCs w:val="24"/>
          <w:lang w:val="ro-RO"/>
        </w:rPr>
      </w:pPr>
      <w:r w:rsidRPr="004C61B0">
        <w:rPr>
          <w:rFonts w:ascii="Times New Roman" w:hAnsi="Times New Roman"/>
          <w:sz w:val="24"/>
          <w:szCs w:val="24"/>
          <w:lang w:val="ro-RO"/>
        </w:rPr>
        <w:t xml:space="preserve">Proiectantul si beneficiarul lucrarii sunt direct răspunzători de solutiile tehnice propuse si datele specificate în documentaţia prezentată. </w:t>
      </w:r>
    </w:p>
    <w:p w:rsidR="004C61B0" w:rsidRPr="004C61B0" w:rsidRDefault="004C61B0" w:rsidP="004C61B0">
      <w:pPr>
        <w:pStyle w:val="ListParagraph"/>
        <w:numPr>
          <w:ilvl w:val="0"/>
          <w:numId w:val="16"/>
        </w:numPr>
        <w:spacing w:before="100" w:beforeAutospacing="1" w:after="0" w:line="240" w:lineRule="auto"/>
        <w:ind w:left="284" w:hanging="284"/>
        <w:contextualSpacing/>
        <w:jc w:val="both"/>
        <w:rPr>
          <w:rFonts w:ascii="Times New Roman" w:hAnsi="Times New Roman"/>
          <w:sz w:val="24"/>
          <w:szCs w:val="24"/>
          <w:lang w:val="ro-RO"/>
        </w:rPr>
      </w:pPr>
      <w:r w:rsidRPr="004C61B0">
        <w:rPr>
          <w:rFonts w:ascii="Times New Roman" w:hAnsi="Times New Roman"/>
          <w:sz w:val="24"/>
          <w:szCs w:val="24"/>
          <w:lang w:val="ro-RO"/>
        </w:rPr>
        <w:t xml:space="preserve">Documentaţia prezentată nu a fost analizată din punct de vedere al rezistenţei şi stabilităţii lucrărilor, responsabilitatea revenind proiectantului , constructorului si beneficiarului. </w:t>
      </w:r>
    </w:p>
    <w:p w:rsidR="004C61B0" w:rsidRPr="004C61B0" w:rsidRDefault="004C61B0" w:rsidP="004C61B0">
      <w:pPr>
        <w:pStyle w:val="ListParagraph"/>
        <w:numPr>
          <w:ilvl w:val="0"/>
          <w:numId w:val="16"/>
        </w:numPr>
        <w:spacing w:before="100" w:beforeAutospacing="1" w:after="0" w:line="240" w:lineRule="auto"/>
        <w:ind w:left="284" w:hanging="284"/>
        <w:contextualSpacing/>
        <w:jc w:val="both"/>
        <w:rPr>
          <w:rFonts w:ascii="Times New Roman" w:hAnsi="Times New Roman"/>
          <w:sz w:val="24"/>
          <w:szCs w:val="24"/>
          <w:lang w:val="ro-RO"/>
        </w:rPr>
      </w:pPr>
      <w:r w:rsidRPr="004C61B0">
        <w:rPr>
          <w:rFonts w:ascii="Times New Roman" w:hAnsi="Times New Roman"/>
          <w:sz w:val="24"/>
          <w:szCs w:val="24"/>
          <w:lang w:val="ro-RO"/>
        </w:rPr>
        <w:t xml:space="preserve">Conform prevederilor legale, la receptia lucrarilor va participa si un reprezentant al S.G.A. Suceava care a emis avizul tehnic. Avizul de gospodărire a apelor este un aviz conform, nerespectarea prevederilor acestuia, se pedepseşte conform legii Apelor nr.107/1996 cu modificarile şi completarile ulterioare. </w:t>
      </w:r>
    </w:p>
    <w:p w:rsidR="004C61B0" w:rsidRPr="004C61B0" w:rsidRDefault="004C61B0" w:rsidP="004C61B0">
      <w:pPr>
        <w:pStyle w:val="ListParagraph"/>
        <w:numPr>
          <w:ilvl w:val="0"/>
          <w:numId w:val="16"/>
        </w:numPr>
        <w:spacing w:before="100" w:beforeAutospacing="1" w:after="0" w:line="240" w:lineRule="auto"/>
        <w:ind w:left="284" w:hanging="284"/>
        <w:contextualSpacing/>
        <w:jc w:val="both"/>
        <w:rPr>
          <w:rFonts w:ascii="Times New Roman" w:hAnsi="Times New Roman"/>
          <w:sz w:val="24"/>
          <w:szCs w:val="24"/>
          <w:lang w:val="ro-RO"/>
        </w:rPr>
      </w:pPr>
      <w:r w:rsidRPr="004C61B0">
        <w:rPr>
          <w:rFonts w:ascii="Times New Roman" w:hAnsi="Times New Roman"/>
          <w:sz w:val="24"/>
          <w:szCs w:val="24"/>
          <w:lang w:val="ro-RO"/>
        </w:rPr>
        <w:t xml:space="preserve">Avizul de gospodărire a apelor îşi menţine valabilitatea pe toată durata de realizare a lucrărilor, dacă execuţia acestora a început la cel mult 24 de luni de la data emiterii avizului şi dacă au fost respectate prevederile înscrise în aviz, în caz contrar îşi pierde valabilitatea. </w:t>
      </w:r>
    </w:p>
    <w:p w:rsidR="006C5782" w:rsidRPr="00344ACE" w:rsidRDefault="006C5782" w:rsidP="006C5782">
      <w:pPr>
        <w:spacing w:before="100" w:beforeAutospacing="1" w:after="0" w:line="240" w:lineRule="auto"/>
        <w:contextualSpacing/>
        <w:jc w:val="both"/>
        <w:rPr>
          <w:rFonts w:ascii="Times New Roman" w:eastAsia="Times New Roman" w:hAnsi="Times New Roman"/>
          <w:sz w:val="24"/>
          <w:szCs w:val="24"/>
          <w:lang w:val="ro-RO"/>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va avea în vedere execuţia rapidă a lucrărilor şi încadrarea în termenul de realizare a investiţiei,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utilajele</w:t>
      </w:r>
      <w:proofErr w:type="gramEnd"/>
      <w:r w:rsidRPr="00344ACE">
        <w:rPr>
          <w:rFonts w:ascii="Times New Roman" w:hAnsi="Times New Roman"/>
          <w:sz w:val="24"/>
          <w:szCs w:val="24"/>
        </w:rPr>
        <w:t xml:space="preserve"> de construcţii se vor alimenta cu carburanţi numai de la staţii de distribuţie carburanţi autorizate;</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întreţinerea</w:t>
      </w:r>
      <w:proofErr w:type="gramEnd"/>
      <w:r w:rsidRPr="00344ACE">
        <w:rPr>
          <w:rFonts w:ascii="Times New Roman" w:hAnsi="Times New Roman"/>
          <w:sz w:val="24"/>
          <w:szCs w:val="24"/>
        </w:rPr>
        <w:t xml:space="preserve"> utilajelor/mijloacelor de transport (spălarea lor, efectuarea de reparaţii, schimburile de ulei) se vor face numai la service-uri autorizate;</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titularul</w:t>
      </w:r>
      <w:proofErr w:type="gramEnd"/>
      <w:r w:rsidRPr="00344ACE">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344ACE">
        <w:rPr>
          <w:rFonts w:ascii="Times New Roman" w:hAnsi="Times New Roman"/>
          <w:b/>
        </w:rPr>
        <w:t xml:space="preserve">Legea nr. </w:t>
      </w:r>
      <w:r w:rsidRPr="00344ACE">
        <w:rPr>
          <w:rFonts w:ascii="Times New Roman" w:hAnsi="Times New Roman"/>
          <w:b/>
          <w:lang w:val="ro-RO" w:eastAsia="ro-RO"/>
        </w:rPr>
        <w:t xml:space="preserve">292/2018 </w:t>
      </w:r>
      <w:r w:rsidRPr="00344ACE">
        <w:rPr>
          <w:rFonts w:ascii="Times New Roman" w:hAnsi="Times New Roman"/>
          <w:b/>
        </w:rPr>
        <w:t>privind evaluarea impactului anumitor proiecte publice și private asupra mediului</w:t>
      </w:r>
      <w:r w:rsidRPr="00344ACE">
        <w:rPr>
          <w:rFonts w:ascii="Times New Roman" w:hAnsi="Times New Roman"/>
          <w:b/>
          <w:lang w:val="ro-RO"/>
        </w:rPr>
        <w:t xml:space="preserve">. </w:t>
      </w:r>
      <w:proofErr w:type="gramStart"/>
      <w:r w:rsidRPr="00344ACE">
        <w:rPr>
          <w:rFonts w:ascii="Times New Roman" w:hAnsi="Times New Roman"/>
          <w:b/>
        </w:rPr>
        <w:t>Procesul-verbal se anexează și face parte integrantă din procesul-verbal de recepție la terminarea lucrărilor.</w:t>
      </w:r>
      <w:proofErr w:type="gramEnd"/>
    </w:p>
    <w:p w:rsidR="006C5782" w:rsidRPr="00344ACE" w:rsidRDefault="006C5782" w:rsidP="006C5782">
      <w:pPr>
        <w:spacing w:after="0" w:line="240" w:lineRule="auto"/>
        <w:ind w:firstLine="708"/>
        <w:jc w:val="both"/>
        <w:rPr>
          <w:rFonts w:ascii="Times New Roman" w:hAnsi="Times New Roman"/>
          <w:b/>
          <w:sz w:val="24"/>
          <w:szCs w:val="24"/>
          <w:lang w:val="ro-RO"/>
        </w:rPr>
      </w:pP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Înainte de a se adresa instanței de contencios administrativ competente, persoanele prevăzute la art.</w:t>
      </w:r>
      <w:proofErr w:type="gramEnd"/>
      <w:r w:rsidRPr="00344ACE">
        <w:rPr>
          <w:rFonts w:ascii="Times New Roman" w:hAnsi="Times New Roman"/>
          <w:sz w:val="24"/>
          <w:szCs w:val="24"/>
        </w:rPr>
        <w:t xml:space="preserve"> 21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344ACE">
        <w:rPr>
          <w:rFonts w:ascii="Times New Roman" w:hAnsi="Times New Roman"/>
          <w:sz w:val="24"/>
          <w:szCs w:val="24"/>
        </w:rPr>
        <w:t>21 alin.</w:t>
      </w:r>
      <w:proofErr w:type="gramEnd"/>
      <w:r w:rsidRPr="00344ACE">
        <w:rPr>
          <w:rFonts w:ascii="Times New Roman" w:hAnsi="Times New Roman"/>
          <w:sz w:val="24"/>
          <w:szCs w:val="24"/>
        </w:rPr>
        <w:t xml:space="preserve"> (3) </w:t>
      </w:r>
      <w:proofErr w:type="gramStart"/>
      <w:r w:rsidRPr="00344ACE">
        <w:rPr>
          <w:rFonts w:ascii="Times New Roman" w:hAnsi="Times New Roman"/>
          <w:sz w:val="24"/>
          <w:szCs w:val="24"/>
        </w:rPr>
        <w:t>sau</w:t>
      </w:r>
      <w:proofErr w:type="gramEnd"/>
      <w:r w:rsidRPr="00344ACE">
        <w:rPr>
          <w:rFonts w:ascii="Times New Roman" w:hAnsi="Times New Roman"/>
          <w:sz w:val="24"/>
          <w:szCs w:val="24"/>
        </w:rPr>
        <w:t xml:space="preserve"> autorității ierarhic superioare revocarea, în tot sau în parte, a respectivei decizii. </w:t>
      </w:r>
      <w:proofErr w:type="gramStart"/>
      <w:r w:rsidRPr="00344ACE">
        <w:rPr>
          <w:rFonts w:ascii="Times New Roman" w:hAnsi="Times New Roman"/>
          <w:sz w:val="24"/>
          <w:szCs w:val="24"/>
        </w:rPr>
        <w:t>Solicitarea trebuie înregistrată în termen de 30 de zile de la data aducerii la cunoștința publicului a deciziei.</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Autoritatea publică emitentă are obligația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răspunde la plângerea prealabilă prevăzută la art.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în</w:t>
      </w:r>
      <w:proofErr w:type="gramEnd"/>
      <w:r w:rsidRPr="00344ACE">
        <w:rPr>
          <w:rFonts w:ascii="Times New Roman" w:hAnsi="Times New Roman"/>
          <w:sz w:val="24"/>
          <w:szCs w:val="24"/>
        </w:rPr>
        <w:t xml:space="preserve"> termen de 30 de zile de la data înregistrării acesteia la acea autoritate.</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Procedura de soluționare a plângerii prealabile prevăzută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este</w:t>
      </w:r>
      <w:proofErr w:type="gramEnd"/>
      <w:r w:rsidRPr="00344ACE">
        <w:rPr>
          <w:rFonts w:ascii="Times New Roman" w:hAnsi="Times New Roman"/>
          <w:sz w:val="24"/>
          <w:szCs w:val="24"/>
        </w:rPr>
        <w:t xml:space="preserve"> gratuită și trebuie să fie echitabilă, rapidă și corectă.</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Prezenta decizie poate fi contestată în conformitate cu prevederile Legii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și ale Legii </w:t>
      </w:r>
      <w:hyperlink r:id="rId14"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6C5782" w:rsidRPr="00344ACE" w:rsidRDefault="006C5782" w:rsidP="006C5782">
      <w:pPr>
        <w:spacing w:after="0" w:line="240" w:lineRule="auto"/>
        <w:ind w:firstLine="708"/>
        <w:jc w:val="both"/>
        <w:rPr>
          <w:rFonts w:ascii="Times New Roman" w:hAnsi="Times New Roman"/>
          <w:sz w:val="24"/>
          <w:szCs w:val="24"/>
          <w:lang w:val="ro-RO"/>
        </w:rPr>
      </w:pPr>
    </w:p>
    <w:p w:rsidR="006C5782" w:rsidRPr="00344ACE" w:rsidRDefault="006C5782" w:rsidP="006C5782">
      <w:pPr>
        <w:spacing w:line="240" w:lineRule="auto"/>
        <w:jc w:val="center"/>
        <w:rPr>
          <w:rFonts w:ascii="Times New Roman" w:hAnsi="Times New Roman"/>
          <w:b/>
          <w:sz w:val="28"/>
          <w:szCs w:val="28"/>
          <w:lang w:val="ro-RO"/>
        </w:rPr>
      </w:pPr>
      <w:r w:rsidRPr="00344ACE">
        <w:rPr>
          <w:rStyle w:val="sttpar"/>
          <w:rFonts w:ascii="Times New Roman" w:hAnsi="Times New Roman"/>
          <w:b/>
          <w:caps/>
          <w:sz w:val="24"/>
          <w:szCs w:val="24"/>
        </w:rPr>
        <w:t>DIRECTOR EXECUTIV</w:t>
      </w:r>
      <w:r w:rsidRPr="00344ACE">
        <w:rPr>
          <w:rFonts w:ascii="Times New Roman" w:hAnsi="Times New Roman"/>
          <w:b/>
          <w:caps/>
          <w:sz w:val="24"/>
          <w:szCs w:val="24"/>
        </w:rPr>
        <w:br/>
      </w:r>
      <w:r w:rsidR="00560BA6">
        <w:rPr>
          <w:rFonts w:ascii="Times New Roman" w:hAnsi="Times New Roman"/>
          <w:b/>
          <w:sz w:val="24"/>
          <w:szCs w:val="24"/>
          <w:lang w:val="ro-RO"/>
        </w:rPr>
        <w:t xml:space="preserve"> </w:t>
      </w:r>
    </w:p>
    <w:p w:rsidR="006C5782" w:rsidRDefault="006C5782" w:rsidP="006C5782">
      <w:pPr>
        <w:spacing w:after="0" w:line="240" w:lineRule="auto"/>
        <w:jc w:val="center"/>
        <w:textAlignment w:val="baseline"/>
        <w:rPr>
          <w:rStyle w:val="sttpar"/>
          <w:rFonts w:ascii="Times New Roman" w:hAnsi="Times New Roman"/>
          <w:b/>
          <w:caps/>
          <w:sz w:val="24"/>
          <w:szCs w:val="24"/>
        </w:rPr>
      </w:pPr>
    </w:p>
    <w:p w:rsidR="003C6B45" w:rsidRDefault="003C6B45" w:rsidP="006C5782">
      <w:pPr>
        <w:spacing w:after="0" w:line="240" w:lineRule="auto"/>
        <w:jc w:val="center"/>
        <w:textAlignment w:val="baseline"/>
        <w:rPr>
          <w:rStyle w:val="sttpar"/>
          <w:rFonts w:ascii="Times New Roman" w:hAnsi="Times New Roman"/>
          <w:b/>
          <w:caps/>
          <w:sz w:val="24"/>
          <w:szCs w:val="24"/>
        </w:rPr>
      </w:pPr>
    </w:p>
    <w:p w:rsidR="003C6B45" w:rsidRPr="00344ACE" w:rsidRDefault="003C6B45" w:rsidP="006C5782">
      <w:pPr>
        <w:spacing w:after="0" w:line="240" w:lineRule="auto"/>
        <w:jc w:val="center"/>
        <w:textAlignment w:val="baseline"/>
        <w:rPr>
          <w:rStyle w:val="sttpar"/>
          <w:rFonts w:ascii="Times New Roman" w:hAnsi="Times New Roman"/>
          <w:b/>
          <w:caps/>
          <w:sz w:val="24"/>
          <w:szCs w:val="24"/>
        </w:rPr>
      </w:pPr>
    </w:p>
    <w:p w:rsidR="006C5782" w:rsidRPr="00344ACE" w:rsidRDefault="006C5782" w:rsidP="006C5782">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6C5782" w:rsidRPr="00344ACE" w:rsidTr="00223225">
        <w:trPr>
          <w:trHeight w:val="1137"/>
          <w:tblCellSpacing w:w="15" w:type="dxa"/>
        </w:trPr>
        <w:tc>
          <w:tcPr>
            <w:tcW w:w="4572" w:type="dxa"/>
            <w:shd w:val="clear" w:color="auto" w:fill="auto"/>
            <w:hideMark/>
          </w:tcPr>
          <w:p w:rsidR="006C5782" w:rsidRPr="00344ACE" w:rsidRDefault="006C5782" w:rsidP="00223225">
            <w:pPr>
              <w:spacing w:after="0" w:line="240" w:lineRule="auto"/>
              <w:jc w:val="center"/>
              <w:rPr>
                <w:rStyle w:val="sttpar"/>
                <w:rFonts w:ascii="Times New Roman" w:hAnsi="Times New Roman"/>
                <w:sz w:val="24"/>
                <w:szCs w:val="24"/>
              </w:rPr>
            </w:pPr>
            <w:r w:rsidRPr="00344ACE">
              <w:rPr>
                <w:rStyle w:val="sttpar"/>
                <w:rFonts w:ascii="Times New Roman" w:hAnsi="Times New Roman"/>
                <w:sz w:val="24"/>
                <w:szCs w:val="24"/>
              </w:rPr>
              <w:t>Şef Serviciu,</w:t>
            </w:r>
          </w:p>
          <w:p w:rsidR="006C5782" w:rsidRPr="00344ACE" w:rsidRDefault="006C5782" w:rsidP="00223225">
            <w:pPr>
              <w:spacing w:after="0" w:line="240" w:lineRule="auto"/>
              <w:jc w:val="center"/>
              <w:rPr>
                <w:rFonts w:ascii="Times New Roman" w:eastAsia="Times New Roman" w:hAnsi="Times New Roman"/>
                <w:sz w:val="24"/>
                <w:szCs w:val="24"/>
              </w:rPr>
            </w:pPr>
            <w:r w:rsidRPr="00344ACE">
              <w:rPr>
                <w:rStyle w:val="sttpar"/>
                <w:rFonts w:ascii="Times New Roman" w:hAnsi="Times New Roman"/>
                <w:sz w:val="24"/>
                <w:szCs w:val="24"/>
              </w:rPr>
              <w:t>Avize, Acorduri, Autorizaţii</w:t>
            </w:r>
            <w:r w:rsidRPr="00344ACE">
              <w:rPr>
                <w:rFonts w:ascii="Times New Roman" w:eastAsia="Times New Roman" w:hAnsi="Times New Roman"/>
                <w:sz w:val="24"/>
                <w:szCs w:val="24"/>
              </w:rPr>
              <w:t>,</w:t>
            </w:r>
            <w:r w:rsidRPr="00344ACE">
              <w:rPr>
                <w:rFonts w:ascii="Times New Roman" w:eastAsia="Times New Roman" w:hAnsi="Times New Roman"/>
                <w:sz w:val="24"/>
                <w:szCs w:val="24"/>
              </w:rPr>
              <w:br/>
            </w:r>
            <w:r w:rsidR="00560BA6">
              <w:rPr>
                <w:rFonts w:ascii="Times New Roman" w:hAnsi="Times New Roman"/>
                <w:sz w:val="24"/>
                <w:szCs w:val="24"/>
                <w:lang w:val="ro-RO"/>
              </w:rPr>
              <w:t xml:space="preserve"> </w:t>
            </w:r>
          </w:p>
          <w:p w:rsidR="006C5782" w:rsidRPr="00344ACE" w:rsidRDefault="006C5782" w:rsidP="00223225">
            <w:pPr>
              <w:spacing w:after="0" w:line="240" w:lineRule="auto"/>
              <w:rPr>
                <w:rFonts w:ascii="Times New Roman" w:eastAsia="Times New Roman" w:hAnsi="Times New Roman"/>
                <w:sz w:val="24"/>
                <w:szCs w:val="24"/>
              </w:rPr>
            </w:pPr>
          </w:p>
          <w:p w:rsidR="006C5782" w:rsidRDefault="006C5782" w:rsidP="00223225">
            <w:pPr>
              <w:spacing w:after="0" w:line="240" w:lineRule="auto"/>
              <w:rPr>
                <w:rFonts w:ascii="Times New Roman" w:eastAsia="Times New Roman" w:hAnsi="Times New Roman"/>
                <w:sz w:val="24"/>
                <w:szCs w:val="24"/>
              </w:rPr>
            </w:pPr>
          </w:p>
          <w:p w:rsidR="006C5782" w:rsidRPr="00344ACE" w:rsidRDefault="006C5782" w:rsidP="00223225">
            <w:pPr>
              <w:spacing w:after="0" w:line="240" w:lineRule="auto"/>
              <w:rPr>
                <w:rFonts w:ascii="Times New Roman" w:eastAsia="Times New Roman" w:hAnsi="Times New Roman"/>
                <w:sz w:val="24"/>
                <w:szCs w:val="24"/>
              </w:rPr>
            </w:pPr>
          </w:p>
        </w:tc>
        <w:tc>
          <w:tcPr>
            <w:tcW w:w="4977" w:type="dxa"/>
            <w:shd w:val="clear" w:color="auto" w:fill="auto"/>
            <w:hideMark/>
          </w:tcPr>
          <w:p w:rsidR="006C5782" w:rsidRPr="00344ACE" w:rsidRDefault="006C5782" w:rsidP="00223225">
            <w:pPr>
              <w:spacing w:after="0" w:line="240" w:lineRule="auto"/>
              <w:jc w:val="center"/>
              <w:rPr>
                <w:rFonts w:ascii="Times New Roman" w:eastAsia="Times New Roman" w:hAnsi="Times New Roman"/>
                <w:sz w:val="24"/>
                <w:szCs w:val="24"/>
              </w:rPr>
            </w:pPr>
            <w:r w:rsidRPr="00344ACE">
              <w:rPr>
                <w:rStyle w:val="sttpar"/>
                <w:rFonts w:ascii="Times New Roman" w:hAnsi="Times New Roman"/>
                <w:sz w:val="24"/>
                <w:szCs w:val="24"/>
              </w:rPr>
              <w:t>Şef Serviciu</w:t>
            </w:r>
            <w:r w:rsidRPr="00344ACE">
              <w:rPr>
                <w:rFonts w:ascii="Times New Roman" w:eastAsia="Times New Roman" w:hAnsi="Times New Roman"/>
                <w:sz w:val="24"/>
                <w:szCs w:val="24"/>
              </w:rPr>
              <w:t>,</w:t>
            </w:r>
          </w:p>
          <w:p w:rsidR="006C5782" w:rsidRPr="00344ACE" w:rsidRDefault="006C5782" w:rsidP="00560BA6">
            <w:pPr>
              <w:spacing w:after="0" w:line="240" w:lineRule="auto"/>
              <w:jc w:val="center"/>
              <w:rPr>
                <w:rFonts w:ascii="Times New Roman" w:hAnsi="Times New Roman"/>
                <w:sz w:val="24"/>
                <w:szCs w:val="24"/>
              </w:rPr>
            </w:pPr>
            <w:r w:rsidRPr="00344ACE">
              <w:rPr>
                <w:rFonts w:ascii="Times New Roman" w:eastAsia="Times New Roman" w:hAnsi="Times New Roman"/>
                <w:sz w:val="24"/>
                <w:szCs w:val="24"/>
              </w:rPr>
              <w:t>Calitatea Factorilor de Mediu</w:t>
            </w:r>
            <w:r w:rsidRPr="00344ACE">
              <w:rPr>
                <w:rFonts w:ascii="Times New Roman" w:eastAsia="Times New Roman" w:hAnsi="Times New Roman"/>
                <w:sz w:val="24"/>
                <w:szCs w:val="24"/>
              </w:rPr>
              <w:br/>
            </w:r>
            <w:r w:rsidR="00560BA6">
              <w:rPr>
                <w:rFonts w:ascii="Times New Roman" w:eastAsia="Times New Roman" w:hAnsi="Times New Roman"/>
                <w:sz w:val="24"/>
                <w:szCs w:val="24"/>
              </w:rPr>
              <w:t xml:space="preserve"> </w:t>
            </w:r>
          </w:p>
        </w:tc>
      </w:tr>
      <w:tr w:rsidR="006C5782" w:rsidRPr="00344ACE" w:rsidTr="00223225">
        <w:trPr>
          <w:trHeight w:val="456"/>
          <w:tblCellSpacing w:w="15" w:type="dxa"/>
        </w:trPr>
        <w:tc>
          <w:tcPr>
            <w:tcW w:w="4572" w:type="dxa"/>
            <w:shd w:val="clear" w:color="auto" w:fill="auto"/>
            <w:hideMark/>
          </w:tcPr>
          <w:p w:rsidR="006C5782" w:rsidRPr="00344ACE" w:rsidRDefault="006C5782" w:rsidP="00560BA6">
            <w:pPr>
              <w:spacing w:after="0" w:line="240" w:lineRule="auto"/>
              <w:jc w:val="center"/>
              <w:rPr>
                <w:rFonts w:ascii="Times New Roman" w:eastAsia="Times New Roman" w:hAnsi="Times New Roman"/>
                <w:sz w:val="24"/>
                <w:szCs w:val="24"/>
              </w:rPr>
            </w:pPr>
            <w:r w:rsidRPr="00344ACE">
              <w:rPr>
                <w:rFonts w:ascii="Times New Roman" w:eastAsia="Times New Roman" w:hAnsi="Times New Roman"/>
                <w:sz w:val="24"/>
                <w:szCs w:val="24"/>
              </w:rPr>
              <w:t>Întocmit</w:t>
            </w:r>
            <w:r w:rsidRPr="00344ACE">
              <w:rPr>
                <w:rFonts w:ascii="Times New Roman" w:eastAsia="Times New Roman" w:hAnsi="Times New Roman"/>
                <w:sz w:val="24"/>
                <w:szCs w:val="24"/>
              </w:rPr>
              <w:br/>
            </w:r>
            <w:r w:rsidR="00560BA6">
              <w:rPr>
                <w:rFonts w:ascii="Times New Roman" w:eastAsia="Times New Roman" w:hAnsi="Times New Roman"/>
                <w:sz w:val="24"/>
                <w:szCs w:val="24"/>
              </w:rPr>
              <w:t xml:space="preserve"> </w:t>
            </w:r>
          </w:p>
        </w:tc>
        <w:tc>
          <w:tcPr>
            <w:tcW w:w="4977" w:type="dxa"/>
            <w:shd w:val="clear" w:color="auto" w:fill="auto"/>
            <w:hideMark/>
          </w:tcPr>
          <w:p w:rsidR="006C5782" w:rsidRPr="00344ACE" w:rsidRDefault="006C5782" w:rsidP="00223225">
            <w:pPr>
              <w:spacing w:after="0" w:line="240" w:lineRule="auto"/>
              <w:jc w:val="center"/>
              <w:rPr>
                <w:rFonts w:ascii="Times New Roman" w:eastAsia="Times New Roman" w:hAnsi="Times New Roman"/>
                <w:sz w:val="24"/>
                <w:szCs w:val="24"/>
              </w:rPr>
            </w:pPr>
          </w:p>
        </w:tc>
      </w:tr>
    </w:tbl>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6C5782" w:rsidRDefault="006C5782" w:rsidP="006C5782">
      <w:pPr>
        <w:spacing w:after="0" w:line="240" w:lineRule="auto"/>
        <w:rPr>
          <w:rFonts w:ascii="Times New Roman" w:hAnsi="Times New Roman"/>
          <w:sz w:val="24"/>
          <w:szCs w:val="24"/>
          <w:lang w:val="ro-RO"/>
        </w:rPr>
      </w:pPr>
    </w:p>
    <w:p w:rsidR="00571B4D" w:rsidRDefault="00571B4D"/>
    <w:sectPr w:rsidR="00571B4D" w:rsidSect="00EB3D3A">
      <w:footerReference w:type="default" r:id="rId15"/>
      <w:pgSz w:w="11907" w:h="16839" w:code="9"/>
      <w:pgMar w:top="851" w:right="1247" w:bottom="851" w:left="1247" w:header="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C4" w:rsidRDefault="00905AC4" w:rsidP="00EB3D3A">
      <w:pPr>
        <w:spacing w:after="0" w:line="240" w:lineRule="auto"/>
      </w:pPr>
      <w:r>
        <w:separator/>
      </w:r>
    </w:p>
  </w:endnote>
  <w:endnote w:type="continuationSeparator" w:id="0">
    <w:p w:rsidR="00905AC4" w:rsidRDefault="00905AC4"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3A" w:rsidRPr="002367AC" w:rsidRDefault="00923F9B" w:rsidP="00EB3D3A">
    <w:pPr>
      <w:pStyle w:val="Header"/>
      <w:tabs>
        <w:tab w:val="clear" w:pos="4680"/>
      </w:tabs>
      <w:jc w:val="center"/>
      <w:rPr>
        <w:rFonts w:ascii="Times New Roman" w:hAnsi="Times New Roman"/>
        <w:b/>
        <w:sz w:val="24"/>
        <w:szCs w:val="24"/>
        <w:lang w:val="ro-RO"/>
      </w:rPr>
    </w:pPr>
    <w:r w:rsidRPr="00923F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26855293" r:id="rId2"/>
      </w:pict>
    </w:r>
    <w:r w:rsidRPr="00923F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EB3D3A" w:rsidRPr="002367AC">
      <w:rPr>
        <w:rFonts w:ascii="Times New Roman" w:hAnsi="Times New Roman"/>
        <w:b/>
        <w:sz w:val="24"/>
        <w:szCs w:val="24"/>
      </w:rPr>
      <w:t>AGEN</w:t>
    </w:r>
    <w:r w:rsidR="00EB3D3A" w:rsidRPr="002367AC">
      <w:rPr>
        <w:rFonts w:ascii="Times New Roman" w:hAnsi="Times New Roman"/>
        <w:b/>
        <w:sz w:val="24"/>
        <w:szCs w:val="24"/>
        <w:lang w:val="ro-RO"/>
      </w:rPr>
      <w:t>ŢIA PENTRU PROTECŢIA MEDIULUI</w:t>
    </w:r>
    <w:r w:rsidR="00EB3D3A">
      <w:rPr>
        <w:rFonts w:ascii="Times New Roman" w:hAnsi="Times New Roman"/>
        <w:b/>
        <w:sz w:val="24"/>
        <w:szCs w:val="24"/>
        <w:lang w:val="ro-RO"/>
      </w:rPr>
      <w:t xml:space="preserve"> SUCEAVA</w:t>
    </w:r>
  </w:p>
  <w:p w:rsidR="00EB3D3A" w:rsidRPr="002367AC" w:rsidRDefault="00EB3D3A"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B3D3A" w:rsidRDefault="00EB3D3A"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B3D3A" w:rsidRPr="00CF1A63" w:rsidTr="00223225">
      <w:trPr>
        <w:trHeight w:val="299"/>
        <w:jc w:val="center"/>
      </w:trPr>
      <w:tc>
        <w:tcPr>
          <w:tcW w:w="7946" w:type="dxa"/>
        </w:tcPr>
        <w:p w:rsidR="00EB3D3A" w:rsidRPr="00CF1A63" w:rsidRDefault="00EB3D3A" w:rsidP="0022322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EB3D3A" w:rsidRDefault="00EB3D3A">
            <w:pPr>
              <w:pStyle w:val="Footer"/>
              <w:jc w:val="center"/>
            </w:pPr>
            <w:r w:rsidRPr="00EB3D3A">
              <w:rPr>
                <w:rFonts w:ascii="Times New Roman" w:hAnsi="Times New Roman"/>
                <w:sz w:val="20"/>
                <w:szCs w:val="20"/>
              </w:rPr>
              <w:t xml:space="preserve"> </w:t>
            </w:r>
            <w:r w:rsidR="00923F9B"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923F9B" w:rsidRPr="00EB3D3A">
              <w:rPr>
                <w:rFonts w:ascii="Times New Roman" w:hAnsi="Times New Roman"/>
                <w:sz w:val="20"/>
                <w:szCs w:val="20"/>
              </w:rPr>
              <w:fldChar w:fldCharType="separate"/>
            </w:r>
            <w:r w:rsidR="00560BA6">
              <w:rPr>
                <w:rFonts w:ascii="Times New Roman" w:hAnsi="Times New Roman"/>
                <w:noProof/>
                <w:sz w:val="20"/>
                <w:szCs w:val="20"/>
              </w:rPr>
              <w:t>6</w:t>
            </w:r>
            <w:r w:rsidR="00923F9B" w:rsidRPr="00EB3D3A">
              <w:rPr>
                <w:rFonts w:ascii="Times New Roman" w:hAnsi="Times New Roman"/>
                <w:sz w:val="20"/>
                <w:szCs w:val="20"/>
              </w:rPr>
              <w:fldChar w:fldCharType="end"/>
            </w:r>
            <w:r w:rsidRPr="00EB3D3A">
              <w:rPr>
                <w:rFonts w:ascii="Times New Roman" w:hAnsi="Times New Roman"/>
                <w:sz w:val="20"/>
                <w:szCs w:val="20"/>
              </w:rPr>
              <w:t xml:space="preserve">/ </w:t>
            </w:r>
            <w:r w:rsidR="00923F9B"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923F9B" w:rsidRPr="00EB3D3A">
              <w:rPr>
                <w:rFonts w:ascii="Times New Roman" w:hAnsi="Times New Roman"/>
                <w:sz w:val="20"/>
                <w:szCs w:val="20"/>
              </w:rPr>
              <w:fldChar w:fldCharType="separate"/>
            </w:r>
            <w:r w:rsidR="00560BA6">
              <w:rPr>
                <w:rFonts w:ascii="Times New Roman" w:hAnsi="Times New Roman"/>
                <w:noProof/>
                <w:sz w:val="20"/>
                <w:szCs w:val="20"/>
              </w:rPr>
              <w:t>6</w:t>
            </w:r>
            <w:r w:rsidR="00923F9B"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C4" w:rsidRDefault="00905AC4" w:rsidP="00EB3D3A">
      <w:pPr>
        <w:spacing w:after="0" w:line="240" w:lineRule="auto"/>
      </w:pPr>
      <w:r>
        <w:separator/>
      </w:r>
    </w:p>
  </w:footnote>
  <w:footnote w:type="continuationSeparator" w:id="0">
    <w:p w:rsidR="00905AC4" w:rsidRDefault="00905AC4"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7">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8">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0">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4">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4"/>
  </w:num>
  <w:num w:numId="5">
    <w:abstractNumId w:val="8"/>
  </w:num>
  <w:num w:numId="6">
    <w:abstractNumId w:val="4"/>
  </w:num>
  <w:num w:numId="7">
    <w:abstractNumId w:val="15"/>
  </w:num>
  <w:num w:numId="8">
    <w:abstractNumId w:val="5"/>
  </w:num>
  <w:num w:numId="9">
    <w:abstractNumId w:val="2"/>
  </w:num>
  <w:num w:numId="10">
    <w:abstractNumId w:val="10"/>
  </w:num>
  <w:num w:numId="11">
    <w:abstractNumId w:val="13"/>
  </w:num>
  <w:num w:numId="12">
    <w:abstractNumId w:val="6"/>
  </w:num>
  <w:num w:numId="13">
    <w:abstractNumId w:val="7"/>
  </w:num>
  <w:num w:numId="14">
    <w:abstractNumId w:val="1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393C"/>
    <w:rsid w:val="00014362"/>
    <w:rsid w:val="00014930"/>
    <w:rsid w:val="000161D1"/>
    <w:rsid w:val="00021E1A"/>
    <w:rsid w:val="00027123"/>
    <w:rsid w:val="0003062B"/>
    <w:rsid w:val="0003076A"/>
    <w:rsid w:val="00032DF4"/>
    <w:rsid w:val="00044CB7"/>
    <w:rsid w:val="0004614C"/>
    <w:rsid w:val="00047C4A"/>
    <w:rsid w:val="00050FAA"/>
    <w:rsid w:val="00051A3E"/>
    <w:rsid w:val="00052CF3"/>
    <w:rsid w:val="00055AD0"/>
    <w:rsid w:val="00057EA7"/>
    <w:rsid w:val="00060CFB"/>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FAE"/>
    <w:rsid w:val="003C0477"/>
    <w:rsid w:val="003C2E44"/>
    <w:rsid w:val="003C3DB2"/>
    <w:rsid w:val="003C4B8A"/>
    <w:rsid w:val="003C66B7"/>
    <w:rsid w:val="003C6B45"/>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164A"/>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0BA6"/>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EB5"/>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1C9C"/>
    <w:rsid w:val="006922D6"/>
    <w:rsid w:val="006932CE"/>
    <w:rsid w:val="00693AB6"/>
    <w:rsid w:val="00694F82"/>
    <w:rsid w:val="006973D3"/>
    <w:rsid w:val="006A2B56"/>
    <w:rsid w:val="006A605D"/>
    <w:rsid w:val="006A79F6"/>
    <w:rsid w:val="006B0DA4"/>
    <w:rsid w:val="006B15D3"/>
    <w:rsid w:val="006B339E"/>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72FD"/>
    <w:rsid w:val="006F7508"/>
    <w:rsid w:val="006F7776"/>
    <w:rsid w:val="00700ABD"/>
    <w:rsid w:val="00700D42"/>
    <w:rsid w:val="0070610F"/>
    <w:rsid w:val="007103E8"/>
    <w:rsid w:val="0071346E"/>
    <w:rsid w:val="007150F3"/>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3CE"/>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5AC4"/>
    <w:rsid w:val="009078D4"/>
    <w:rsid w:val="00912A8D"/>
    <w:rsid w:val="00913B0A"/>
    <w:rsid w:val="00917907"/>
    <w:rsid w:val="009214FD"/>
    <w:rsid w:val="00921F26"/>
    <w:rsid w:val="00922ED9"/>
    <w:rsid w:val="0092384A"/>
    <w:rsid w:val="00923F9B"/>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09D"/>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3D3A"/>
    <w:rsid w:val="00EB4554"/>
    <w:rsid w:val="00EB4589"/>
    <w:rsid w:val="00EB56EA"/>
    <w:rsid w:val="00EB660E"/>
    <w:rsid w:val="00EC0095"/>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26"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ge5.ro/Gratuit/ge3demru/legea-apelor-nr-107-1996?pid=10135178&amp;d=2018-12-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3demru/legea-apelor-nr-107-1996?pid=10135143&amp;d=2018-12-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e5.ro/Gratuit/gu3dsojy/legea-contenciosului-administrativ-nr-554-2004?d=2018-12-26"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15</cp:revision>
  <cp:lastPrinted>2019-07-08T10:40:00Z</cp:lastPrinted>
  <dcterms:created xsi:type="dcterms:W3CDTF">2019-07-08T10:28:00Z</dcterms:created>
  <dcterms:modified xsi:type="dcterms:W3CDTF">2019-08-09T08:28:00Z</dcterms:modified>
</cp:coreProperties>
</file>