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63" w:rsidRPr="00CC684E" w:rsidRDefault="00626363" w:rsidP="00626363">
      <w:pPr>
        <w:spacing w:after="0" w:line="240" w:lineRule="auto"/>
        <w:jc w:val="both"/>
        <w:rPr>
          <w:rFonts w:ascii="Times New Roman" w:hAnsi="Times New Roman"/>
          <w:b/>
          <w:bCs/>
          <w:sz w:val="24"/>
          <w:szCs w:val="24"/>
          <w:lang w:val="ro-RO"/>
        </w:rPr>
      </w:pPr>
    </w:p>
    <w:p w:rsidR="00626363" w:rsidRPr="00CC684E" w:rsidRDefault="00626363" w:rsidP="00626363">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626363" w:rsidRPr="00CC684E" w:rsidRDefault="00626363" w:rsidP="00626363">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626363" w:rsidRPr="00CC684E" w:rsidRDefault="00626363" w:rsidP="00626363">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.04.</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626363" w:rsidRPr="00CC684E" w:rsidRDefault="00626363" w:rsidP="00626363">
      <w:pPr>
        <w:autoSpaceDE w:val="0"/>
        <w:spacing w:after="0" w:line="240" w:lineRule="auto"/>
        <w:jc w:val="both"/>
        <w:rPr>
          <w:rFonts w:ascii="Times New Roman" w:hAnsi="Times New Roman"/>
          <w:sz w:val="24"/>
          <w:szCs w:val="24"/>
          <w:lang w:val="ro-RO"/>
        </w:rPr>
      </w:pPr>
    </w:p>
    <w:p w:rsidR="00626363" w:rsidRPr="00CC684E" w:rsidRDefault="00626363" w:rsidP="00626363">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Pr>
          <w:rFonts w:ascii="Times New Roman" w:hAnsi="Times New Roman"/>
          <w:b/>
          <w:sz w:val="24"/>
          <w:szCs w:val="24"/>
          <w:lang w:val="ro-RO"/>
        </w:rPr>
        <w:t>Administraţia Bazinală de Apă-SIRET-Bacău</w:t>
      </w:r>
      <w:r w:rsidRPr="00CC684E">
        <w:rPr>
          <w:rFonts w:ascii="Times New Roman" w:hAnsi="Times New Roman"/>
          <w:sz w:val="24"/>
          <w:szCs w:val="24"/>
          <w:lang w:val="ro-RO"/>
        </w:rPr>
        <w:t xml:space="preserve"> cu sediul în </w:t>
      </w:r>
      <w:r>
        <w:rPr>
          <w:rFonts w:ascii="Times New Roman" w:hAnsi="Times New Roman"/>
          <w:sz w:val="24"/>
          <w:szCs w:val="24"/>
          <w:lang w:val="ro-RO"/>
        </w:rPr>
        <w:t>mun. Bacău, str. Cuza Vodă, nr. 1, jud. Bacău</w:t>
      </w:r>
      <w:r w:rsidRPr="00CC684E">
        <w:rPr>
          <w:rFonts w:ascii="Times New Roman" w:hAnsi="Times New Roman"/>
          <w:sz w:val="24"/>
          <w:szCs w:val="24"/>
          <w:lang w:val="ro-RO"/>
        </w:rPr>
        <w:t xml:space="preserve">, înregistrată la APM Suceava cu nr. </w:t>
      </w:r>
      <w:r>
        <w:rPr>
          <w:rFonts w:ascii="Times New Roman" w:hAnsi="Times New Roman"/>
          <w:sz w:val="24"/>
          <w:szCs w:val="24"/>
          <w:lang w:val="ro-RO"/>
        </w:rPr>
        <w:t>2347 din 4.03.2019</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626363" w:rsidRPr="00CC684E" w:rsidRDefault="00626363" w:rsidP="00626363">
      <w:pPr>
        <w:pStyle w:val="ListParagraph"/>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Pr="00CC684E">
        <w:rPr>
          <w:rFonts w:ascii="Times New Roman" w:hAnsi="Times New Roman"/>
          <w:sz w:val="24"/>
          <w:szCs w:val="24"/>
          <w:lang w:val="ro-RO" w:eastAsia="ro-RO"/>
        </w:rPr>
        <w:t>;</w:t>
      </w:r>
    </w:p>
    <w:p w:rsidR="00626363" w:rsidRPr="00CC684E" w:rsidRDefault="00626363" w:rsidP="00626363">
      <w:pPr>
        <w:autoSpaceDE w:val="0"/>
        <w:spacing w:after="0" w:line="240" w:lineRule="auto"/>
        <w:ind w:left="720"/>
        <w:jc w:val="both"/>
        <w:rPr>
          <w:rFonts w:ascii="Times New Roman" w:hAnsi="Times New Roman"/>
          <w:sz w:val="24"/>
          <w:szCs w:val="24"/>
          <w:lang w:val="ro-RO"/>
        </w:rPr>
      </w:pPr>
      <w:r w:rsidRPr="00CC684E">
        <w:rPr>
          <w:rFonts w:ascii="Times New Roman" w:hAnsi="Times New Roman"/>
          <w:b/>
          <w:sz w:val="24"/>
          <w:szCs w:val="24"/>
          <w:lang w:val="ro-RO"/>
        </w:rPr>
        <w:t>Ordonanţei de Urgenţă a Guvernului nr. 57/2007</w:t>
      </w:r>
      <w:r w:rsidRPr="00CC684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CC684E">
        <w:rPr>
          <w:rFonts w:ascii="Times New Roman" w:hAnsi="Times New Roman"/>
          <w:b/>
          <w:sz w:val="24"/>
          <w:szCs w:val="24"/>
          <w:lang w:val="ro-RO"/>
        </w:rPr>
        <w:t>Legea nr. 49/2011</w:t>
      </w:r>
      <w:r w:rsidRPr="00CC684E">
        <w:rPr>
          <w:rFonts w:ascii="Times New Roman" w:hAnsi="Times New Roman"/>
          <w:sz w:val="24"/>
          <w:szCs w:val="24"/>
          <w:lang w:val="ro-RO"/>
        </w:rPr>
        <w:t>,</w:t>
      </w:r>
      <w:r>
        <w:rPr>
          <w:rFonts w:ascii="Times New Roman" w:hAnsi="Times New Roman"/>
          <w:sz w:val="24"/>
          <w:szCs w:val="24"/>
          <w:lang w:val="ro-RO"/>
        </w:rPr>
        <w:t xml:space="preserve"> cu modificările şi completările ulterioare,</w:t>
      </w:r>
    </w:p>
    <w:p w:rsidR="00626363" w:rsidRPr="00CC684E" w:rsidRDefault="00626363" w:rsidP="00626363">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Pr>
          <w:rFonts w:ascii="Times New Roman" w:hAnsi="Times New Roman"/>
          <w:sz w:val="24"/>
          <w:szCs w:val="24"/>
          <w:lang w:val="ro-RO"/>
        </w:rPr>
        <w:t>5</w:t>
      </w:r>
      <w:r w:rsidRPr="00CC684E">
        <w:rPr>
          <w:rFonts w:ascii="Times New Roman" w:hAnsi="Times New Roman"/>
          <w:sz w:val="24"/>
          <w:szCs w:val="24"/>
          <w:lang w:val="ro-RO"/>
        </w:rPr>
        <w:t>.0</w:t>
      </w:r>
      <w:r>
        <w:rPr>
          <w:rFonts w:ascii="Times New Roman" w:hAnsi="Times New Roman"/>
          <w:sz w:val="24"/>
          <w:szCs w:val="24"/>
          <w:lang w:val="ro-RO"/>
        </w:rPr>
        <w:t>4</w:t>
      </w:r>
      <w:r w:rsidRPr="00CC684E">
        <w:rPr>
          <w:rFonts w:ascii="Times New Roman" w:hAnsi="Times New Roman"/>
          <w:sz w:val="24"/>
          <w:szCs w:val="24"/>
          <w:lang w:val="ro-RO"/>
        </w:rPr>
        <w:t>.201</w:t>
      </w:r>
      <w:r>
        <w:rPr>
          <w:rFonts w:ascii="Times New Roman" w:hAnsi="Times New Roman"/>
          <w:sz w:val="24"/>
          <w:szCs w:val="24"/>
          <w:lang w:val="ro-RO"/>
        </w:rPr>
        <w:t>9</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Pr>
          <w:rFonts w:ascii="Times New Roman" w:hAnsi="Times New Roman"/>
          <w:b/>
          <w:sz w:val="24"/>
          <w:szCs w:val="24"/>
        </w:rPr>
        <w:t>Amenajare râu Suceviţa şi afluenţi în comuna Suceviţa, judeţul Suceava</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Pr>
          <w:rFonts w:ascii="Times New Roman" w:hAnsi="Times New Roman"/>
          <w:sz w:val="24"/>
          <w:szCs w:val="24"/>
          <w:lang w:val="ro-RO"/>
        </w:rPr>
        <w:t>com. Suceviţa</w:t>
      </w:r>
      <w:r w:rsidRPr="00CC684E">
        <w:rPr>
          <w:rFonts w:ascii="Times New Roman" w:hAnsi="Times New Roman"/>
          <w:sz w:val="24"/>
          <w:szCs w:val="24"/>
          <w:lang w:val="ro-RO"/>
        </w:rPr>
        <w:t xml:space="preserve">, jud. Suceava nu se supune </w:t>
      </w:r>
      <w:bookmarkEnd w:id="0"/>
      <w:r w:rsidRPr="00CC684E">
        <w:rPr>
          <w:rFonts w:ascii="Times New Roman" w:hAnsi="Times New Roman"/>
          <w:sz w:val="24"/>
          <w:szCs w:val="24"/>
          <w:lang w:val="ro-RO"/>
        </w:rPr>
        <w:t xml:space="preserve">evaluării impactului asupra mediului.  </w:t>
      </w:r>
    </w:p>
    <w:p w:rsidR="00626363" w:rsidRPr="00CC684E" w:rsidRDefault="00626363" w:rsidP="0062636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626363" w:rsidRPr="00CC684E" w:rsidRDefault="00626363" w:rsidP="0062636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 xml:space="preserve">   I. Motivele </w:t>
      </w:r>
      <w:r>
        <w:rPr>
          <w:rFonts w:ascii="Times New Roman" w:hAnsi="Times New Roman"/>
          <w:sz w:val="24"/>
          <w:szCs w:val="24"/>
        </w:rPr>
        <w:t>pe baza cărora s-a stabilit neefectuarea evaluării impactului asupra mediului</w:t>
      </w:r>
      <w:r w:rsidRPr="00CC684E">
        <w:rPr>
          <w:rFonts w:ascii="Times New Roman" w:hAnsi="Times New Roman"/>
          <w:sz w:val="24"/>
          <w:szCs w:val="24"/>
        </w:rPr>
        <w:t xml:space="preserve"> sunt următoarele:</w:t>
      </w:r>
    </w:p>
    <w:p w:rsidR="00626363" w:rsidRDefault="00626363" w:rsidP="00626363">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Pr="002D6A8F">
        <w:rPr>
          <w:rFonts w:ascii="Times New Roman" w:hAnsi="Times New Roman"/>
          <w:sz w:val="24"/>
          <w:szCs w:val="24"/>
        </w:rPr>
        <w:t xml:space="preserve">- </w:t>
      </w:r>
      <w:r w:rsidRPr="003111AD">
        <w:rPr>
          <w:rFonts w:ascii="Times New Roman" w:hAnsi="Times New Roman"/>
          <w:i/>
          <w:sz w:val="24"/>
          <w:szCs w:val="24"/>
        </w:rPr>
        <w:t>dimensiunea şi concepţia întregului proiect-</w:t>
      </w:r>
      <w:r>
        <w:rPr>
          <w:rFonts w:ascii="Times New Roman" w:hAnsi="Times New Roman"/>
          <w:sz w:val="24"/>
          <w:szCs w:val="24"/>
        </w:rPr>
        <w:t xml:space="preserve"> </w:t>
      </w:r>
      <w:r w:rsidRPr="002D6A8F">
        <w:rPr>
          <w:rFonts w:ascii="Times New Roman" w:hAnsi="Times New Roman"/>
          <w:sz w:val="24"/>
          <w:szCs w:val="24"/>
        </w:rPr>
        <w:t xml:space="preserve">proiectul se încadrează în prevederile Legii nr. 292/2108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 xml:space="preserve"> anexa 2, pct. </w:t>
      </w:r>
      <w:r>
        <w:rPr>
          <w:rFonts w:ascii="Times New Roman" w:hAnsi="Times New Roman"/>
          <w:sz w:val="24"/>
          <w:szCs w:val="24"/>
          <w:lang w:val="ro-RO" w:eastAsia="ro-RO"/>
        </w:rPr>
        <w:t>10</w:t>
      </w:r>
      <w:r w:rsidRPr="002D6A8F">
        <w:rPr>
          <w:rFonts w:ascii="Times New Roman" w:hAnsi="Times New Roman"/>
          <w:sz w:val="24"/>
          <w:szCs w:val="24"/>
          <w:lang w:val="ro-RO" w:eastAsia="ro-RO"/>
        </w:rPr>
        <w:t xml:space="preserve">, lit. </w:t>
      </w:r>
      <w:r>
        <w:rPr>
          <w:rFonts w:ascii="Times New Roman" w:hAnsi="Times New Roman"/>
          <w:sz w:val="24"/>
          <w:szCs w:val="24"/>
          <w:lang w:val="ro-RO" w:eastAsia="ro-RO"/>
        </w:rPr>
        <w:t>f</w:t>
      </w:r>
      <w:r w:rsidRPr="002D6A8F">
        <w:rPr>
          <w:rFonts w:ascii="Times New Roman" w:hAnsi="Times New Roman"/>
          <w:sz w:val="24"/>
          <w:szCs w:val="24"/>
        </w:rPr>
        <w:t>;</w:t>
      </w:r>
    </w:p>
    <w:p w:rsidR="00626363" w:rsidRDefault="00626363" w:rsidP="00626363">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criteriilor de selecţie din Anexa 3 la Legea nr. 292/2018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Pr>
          <w:rFonts w:ascii="Times New Roman" w:hAnsi="Times New Roman"/>
          <w:sz w:val="24"/>
          <w:szCs w:val="24"/>
        </w:rPr>
        <w:t>:</w:t>
      </w:r>
      <w:r w:rsidRPr="00CC684E">
        <w:rPr>
          <w:rFonts w:ascii="Times New Roman" w:hAnsi="Times New Roman"/>
          <w:sz w:val="24"/>
          <w:szCs w:val="24"/>
          <w:lang w:val="ro-RO" w:eastAsia="ro-RO"/>
        </w:rPr>
        <w:t xml:space="preserve">       </w:t>
      </w:r>
    </w:p>
    <w:p w:rsidR="00626363" w:rsidRDefault="00626363" w:rsidP="00626363">
      <w:pPr>
        <w:autoSpaceDE w:val="0"/>
        <w:spacing w:after="0" w:line="240" w:lineRule="auto"/>
        <w:jc w:val="both"/>
        <w:rPr>
          <w:rFonts w:ascii="Times New Roman" w:hAnsi="Times New Roman"/>
          <w:sz w:val="24"/>
          <w:szCs w:val="24"/>
          <w:lang w:val="ro-RO" w:eastAsia="ro-RO"/>
        </w:rPr>
      </w:pPr>
      <w:r w:rsidRPr="00CC684E">
        <w:rPr>
          <w:rFonts w:ascii="Times New Roman" w:hAnsi="Times New Roman"/>
          <w:sz w:val="24"/>
          <w:szCs w:val="24"/>
          <w:lang w:val="ro-RO" w:eastAsia="ro-RO"/>
        </w:rPr>
        <w:t xml:space="preserve"> </w:t>
      </w:r>
    </w:p>
    <w:p w:rsidR="00626363" w:rsidRPr="00CD6756" w:rsidRDefault="00626363" w:rsidP="00626363">
      <w:pPr>
        <w:spacing w:after="0" w:line="240" w:lineRule="auto"/>
        <w:rPr>
          <w:rFonts w:ascii="Times New Roman" w:hAnsi="Times New Roman"/>
          <w:bCs/>
          <w:noProof/>
          <w:sz w:val="24"/>
          <w:szCs w:val="24"/>
        </w:rPr>
      </w:pPr>
      <w:r w:rsidRPr="00CD6756">
        <w:rPr>
          <w:rFonts w:ascii="Times New Roman" w:hAnsi="Times New Roman"/>
          <w:sz w:val="24"/>
          <w:szCs w:val="24"/>
          <w:lang w:val="ro-RO" w:eastAsia="ro-RO"/>
        </w:rPr>
        <w:t xml:space="preserve"> </w:t>
      </w:r>
      <w:r w:rsidRPr="00CD6756">
        <w:rPr>
          <w:rFonts w:ascii="Times New Roman" w:hAnsi="Times New Roman"/>
          <w:bCs/>
          <w:noProof/>
          <w:sz w:val="24"/>
          <w:szCs w:val="24"/>
        </w:rPr>
        <w:t>Lucrarile propuse in prezenta investitie pe obiecte sunt urmatoarele:</w:t>
      </w:r>
    </w:p>
    <w:p w:rsidR="00626363" w:rsidRPr="00CD6756" w:rsidRDefault="00626363" w:rsidP="00626363">
      <w:pPr>
        <w:spacing w:after="0" w:line="240" w:lineRule="auto"/>
        <w:ind w:left="871"/>
        <w:rPr>
          <w:rFonts w:ascii="Times New Roman" w:hAnsi="Times New Roman"/>
          <w:sz w:val="24"/>
          <w:szCs w:val="24"/>
        </w:rPr>
      </w:pPr>
      <w:r w:rsidRPr="00CD6756">
        <w:rPr>
          <w:rFonts w:ascii="Times New Roman" w:hAnsi="Times New Roman"/>
          <w:sz w:val="24"/>
          <w:szCs w:val="24"/>
        </w:rPr>
        <w:t xml:space="preserve">Obiect 1 </w:t>
      </w:r>
      <w:proofErr w:type="gramStart"/>
      <w:r w:rsidRPr="00CD6756">
        <w:rPr>
          <w:rFonts w:ascii="Times New Roman" w:hAnsi="Times New Roman"/>
          <w:sz w:val="24"/>
          <w:szCs w:val="24"/>
        </w:rPr>
        <w:t>-  Zona</w:t>
      </w:r>
      <w:proofErr w:type="gramEnd"/>
      <w:r w:rsidRPr="00CD6756">
        <w:rPr>
          <w:rFonts w:ascii="Times New Roman" w:hAnsi="Times New Roman"/>
          <w:sz w:val="24"/>
          <w:szCs w:val="24"/>
        </w:rPr>
        <w:t xml:space="preserve"> Sucevita</w:t>
      </w:r>
    </w:p>
    <w:p w:rsidR="00626363" w:rsidRPr="00CD6756" w:rsidRDefault="00626363" w:rsidP="00626363">
      <w:pPr>
        <w:widowControl w:val="0"/>
        <w:numPr>
          <w:ilvl w:val="1"/>
          <w:numId w:val="3"/>
        </w:numPr>
        <w:tabs>
          <w:tab w:val="left" w:pos="2507"/>
        </w:tabs>
        <w:spacing w:after="0" w:line="240" w:lineRule="auto"/>
        <w:ind w:firstLine="1414"/>
        <w:rPr>
          <w:rFonts w:ascii="Times New Roman" w:hAnsi="Times New Roman"/>
          <w:sz w:val="24"/>
          <w:szCs w:val="24"/>
        </w:rPr>
      </w:pPr>
      <w:r w:rsidRPr="00CD6756">
        <w:rPr>
          <w:rFonts w:ascii="Times New Roman" w:hAnsi="Times New Roman"/>
          <w:sz w:val="24"/>
          <w:szCs w:val="24"/>
        </w:rPr>
        <w:t>Apărări</w:t>
      </w:r>
      <w:r w:rsidRPr="00CD6756">
        <w:rPr>
          <w:rFonts w:ascii="Times New Roman" w:hAnsi="Times New Roman"/>
          <w:spacing w:val="32"/>
          <w:sz w:val="24"/>
          <w:szCs w:val="24"/>
        </w:rPr>
        <w:t xml:space="preserve"> </w:t>
      </w:r>
      <w:r w:rsidRPr="00CD6756">
        <w:rPr>
          <w:rFonts w:ascii="Times New Roman" w:hAnsi="Times New Roman"/>
          <w:sz w:val="24"/>
          <w:szCs w:val="24"/>
        </w:rPr>
        <w:t>de</w:t>
      </w:r>
      <w:r w:rsidRPr="00CD6756">
        <w:rPr>
          <w:rFonts w:ascii="Times New Roman" w:hAnsi="Times New Roman"/>
          <w:spacing w:val="13"/>
          <w:sz w:val="24"/>
          <w:szCs w:val="24"/>
        </w:rPr>
        <w:t xml:space="preserve"> </w:t>
      </w:r>
      <w:r w:rsidRPr="00CD6756">
        <w:rPr>
          <w:rFonts w:ascii="Times New Roman" w:hAnsi="Times New Roman"/>
          <w:sz w:val="24"/>
          <w:szCs w:val="24"/>
        </w:rPr>
        <w:t>mal</w:t>
      </w:r>
      <w:r w:rsidRPr="00CD6756">
        <w:rPr>
          <w:rFonts w:ascii="Times New Roman" w:hAnsi="Times New Roman"/>
          <w:spacing w:val="28"/>
          <w:sz w:val="24"/>
          <w:szCs w:val="24"/>
        </w:rPr>
        <w:t xml:space="preserve"> </w:t>
      </w:r>
      <w:r w:rsidRPr="00CD6756">
        <w:rPr>
          <w:rFonts w:ascii="Times New Roman" w:hAnsi="Times New Roman"/>
          <w:sz w:val="24"/>
          <w:szCs w:val="24"/>
        </w:rPr>
        <w:t>din</w:t>
      </w:r>
      <w:r w:rsidRPr="00CD6756">
        <w:rPr>
          <w:rFonts w:ascii="Times New Roman" w:hAnsi="Times New Roman"/>
          <w:spacing w:val="23"/>
          <w:sz w:val="24"/>
          <w:szCs w:val="24"/>
        </w:rPr>
        <w:t xml:space="preserve"> </w:t>
      </w:r>
      <w:r w:rsidRPr="00CD6756">
        <w:rPr>
          <w:rFonts w:ascii="Times New Roman" w:hAnsi="Times New Roman"/>
          <w:sz w:val="24"/>
          <w:szCs w:val="24"/>
        </w:rPr>
        <w:t>gabioane</w:t>
      </w:r>
      <w:r w:rsidRPr="00CD6756">
        <w:rPr>
          <w:rFonts w:ascii="Times New Roman" w:hAnsi="Times New Roman"/>
          <w:spacing w:val="29"/>
          <w:sz w:val="24"/>
          <w:szCs w:val="24"/>
        </w:rPr>
        <w:t xml:space="preserve"> </w:t>
      </w:r>
      <w:r w:rsidRPr="00CD6756">
        <w:rPr>
          <w:rFonts w:ascii="Times New Roman" w:hAnsi="Times New Roman"/>
          <w:sz w:val="24"/>
          <w:szCs w:val="24"/>
        </w:rPr>
        <w:t>H=2</w:t>
      </w:r>
      <w:r w:rsidRPr="00CD6756">
        <w:rPr>
          <w:rFonts w:ascii="Times New Roman" w:hAnsi="Times New Roman"/>
          <w:spacing w:val="18"/>
          <w:sz w:val="24"/>
          <w:szCs w:val="24"/>
        </w:rPr>
        <w:t xml:space="preserve"> </w:t>
      </w:r>
      <w:r w:rsidRPr="00CD6756">
        <w:rPr>
          <w:rFonts w:ascii="Times New Roman" w:hAnsi="Times New Roman"/>
          <w:sz w:val="24"/>
          <w:szCs w:val="24"/>
        </w:rPr>
        <w:t>m:</w:t>
      </w:r>
      <w:r w:rsidRPr="00CD6756">
        <w:rPr>
          <w:rFonts w:ascii="Times New Roman" w:hAnsi="Times New Roman"/>
          <w:spacing w:val="24"/>
          <w:sz w:val="24"/>
          <w:szCs w:val="24"/>
        </w:rPr>
        <w:t xml:space="preserve"> </w:t>
      </w:r>
      <w:r w:rsidRPr="00CD6756">
        <w:rPr>
          <w:rFonts w:ascii="Times New Roman" w:hAnsi="Times New Roman"/>
          <w:sz w:val="24"/>
          <w:szCs w:val="24"/>
        </w:rPr>
        <w:t>L=</w:t>
      </w:r>
      <w:r w:rsidRPr="00CD6756">
        <w:rPr>
          <w:rFonts w:ascii="Times New Roman" w:hAnsi="Times New Roman"/>
          <w:spacing w:val="-33"/>
          <w:sz w:val="24"/>
          <w:szCs w:val="24"/>
        </w:rPr>
        <w:t xml:space="preserve"> </w:t>
      </w:r>
      <w:r w:rsidRPr="00CD6756">
        <w:rPr>
          <w:rFonts w:ascii="Times New Roman" w:hAnsi="Times New Roman"/>
          <w:spacing w:val="-2"/>
          <w:sz w:val="24"/>
          <w:szCs w:val="24"/>
        </w:rPr>
        <w:t>1892</w:t>
      </w:r>
      <w:r w:rsidRPr="00CD6756">
        <w:rPr>
          <w:rFonts w:ascii="Times New Roman" w:hAnsi="Times New Roman"/>
          <w:spacing w:val="11"/>
          <w:sz w:val="24"/>
          <w:szCs w:val="24"/>
        </w:rPr>
        <w:t xml:space="preserve"> </w:t>
      </w:r>
      <w:r w:rsidRPr="00CD6756">
        <w:rPr>
          <w:rFonts w:ascii="Times New Roman" w:hAnsi="Times New Roman"/>
          <w:sz w:val="24"/>
          <w:szCs w:val="24"/>
        </w:rPr>
        <w:t>ml</w:t>
      </w:r>
    </w:p>
    <w:p w:rsidR="00626363" w:rsidRPr="00CD6756" w:rsidRDefault="00626363" w:rsidP="00626363">
      <w:pPr>
        <w:widowControl w:val="0"/>
        <w:numPr>
          <w:ilvl w:val="1"/>
          <w:numId w:val="3"/>
        </w:numPr>
        <w:tabs>
          <w:tab w:val="left" w:pos="2514"/>
        </w:tabs>
        <w:spacing w:after="0" w:line="240" w:lineRule="auto"/>
        <w:ind w:left="2513" w:hanging="207"/>
        <w:rPr>
          <w:rFonts w:ascii="Times New Roman" w:hAnsi="Times New Roman"/>
          <w:sz w:val="24"/>
          <w:szCs w:val="24"/>
        </w:rPr>
      </w:pPr>
      <w:r w:rsidRPr="00CD6756">
        <w:rPr>
          <w:rFonts w:ascii="Times New Roman" w:hAnsi="Times New Roman"/>
          <w:sz w:val="24"/>
          <w:szCs w:val="24"/>
        </w:rPr>
        <w:t xml:space="preserve">Reprofilare </w:t>
      </w:r>
      <w:r w:rsidRPr="00CD6756">
        <w:rPr>
          <w:rFonts w:ascii="Times New Roman" w:hAnsi="Times New Roman"/>
          <w:spacing w:val="3"/>
          <w:sz w:val="24"/>
          <w:szCs w:val="24"/>
        </w:rPr>
        <w:t xml:space="preserve"> </w:t>
      </w:r>
      <w:r w:rsidRPr="00CD6756">
        <w:rPr>
          <w:rFonts w:ascii="Times New Roman" w:hAnsi="Times New Roman"/>
          <w:spacing w:val="2"/>
          <w:sz w:val="24"/>
          <w:szCs w:val="24"/>
        </w:rPr>
        <w:t>albie</w:t>
      </w:r>
      <w:r w:rsidRPr="00CD6756">
        <w:rPr>
          <w:rFonts w:ascii="Times New Roman" w:hAnsi="Times New Roman"/>
          <w:spacing w:val="1"/>
          <w:sz w:val="24"/>
          <w:szCs w:val="24"/>
        </w:rPr>
        <w:t>:</w:t>
      </w:r>
      <w:r w:rsidRPr="00CD6756">
        <w:rPr>
          <w:rFonts w:ascii="Times New Roman" w:hAnsi="Times New Roman"/>
          <w:spacing w:val="2"/>
          <w:sz w:val="24"/>
          <w:szCs w:val="24"/>
        </w:rPr>
        <w:t>L=</w:t>
      </w:r>
      <w:r w:rsidRPr="00CD6756">
        <w:rPr>
          <w:rFonts w:ascii="Times New Roman" w:hAnsi="Times New Roman"/>
          <w:spacing w:val="-19"/>
          <w:sz w:val="24"/>
          <w:szCs w:val="24"/>
        </w:rPr>
        <w:t xml:space="preserve"> </w:t>
      </w:r>
      <w:r w:rsidRPr="00CD6756">
        <w:rPr>
          <w:rFonts w:ascii="Times New Roman" w:hAnsi="Times New Roman"/>
          <w:spacing w:val="56"/>
          <w:sz w:val="24"/>
          <w:szCs w:val="24"/>
        </w:rPr>
        <w:t xml:space="preserve"> </w:t>
      </w:r>
      <w:r w:rsidRPr="00CD6756">
        <w:rPr>
          <w:rFonts w:ascii="Times New Roman" w:hAnsi="Times New Roman"/>
          <w:sz w:val="24"/>
          <w:szCs w:val="24"/>
        </w:rPr>
        <w:t>1880</w:t>
      </w:r>
      <w:r w:rsidRPr="00CD6756">
        <w:rPr>
          <w:rFonts w:ascii="Times New Roman" w:hAnsi="Times New Roman"/>
          <w:spacing w:val="5"/>
          <w:sz w:val="24"/>
          <w:szCs w:val="24"/>
        </w:rPr>
        <w:t xml:space="preserve"> </w:t>
      </w:r>
      <w:r w:rsidRPr="00CD6756">
        <w:rPr>
          <w:rFonts w:ascii="Times New Roman" w:hAnsi="Times New Roman"/>
          <w:sz w:val="24"/>
          <w:szCs w:val="24"/>
        </w:rPr>
        <w:t>ml</w:t>
      </w:r>
    </w:p>
    <w:p w:rsidR="00626363" w:rsidRPr="00CD6756" w:rsidRDefault="00626363" w:rsidP="00626363">
      <w:pPr>
        <w:widowControl w:val="0"/>
        <w:numPr>
          <w:ilvl w:val="1"/>
          <w:numId w:val="3"/>
        </w:numPr>
        <w:tabs>
          <w:tab w:val="left" w:pos="2514"/>
        </w:tabs>
        <w:spacing w:after="0" w:line="240" w:lineRule="auto"/>
        <w:ind w:left="2513" w:hanging="207"/>
        <w:rPr>
          <w:rFonts w:ascii="Times New Roman" w:hAnsi="Times New Roman"/>
          <w:sz w:val="24"/>
          <w:szCs w:val="24"/>
        </w:rPr>
      </w:pPr>
      <w:r w:rsidRPr="00CD6756">
        <w:rPr>
          <w:rFonts w:ascii="Times New Roman" w:hAnsi="Times New Roman"/>
          <w:sz w:val="24"/>
          <w:szCs w:val="24"/>
        </w:rPr>
        <w:t>Praguri de fund L=  144m= 3 buc</w:t>
      </w:r>
    </w:p>
    <w:p w:rsidR="00626363" w:rsidRPr="00CD6756" w:rsidRDefault="00626363" w:rsidP="00626363">
      <w:pPr>
        <w:pStyle w:val="ListParagraph"/>
        <w:spacing w:after="0" w:line="240" w:lineRule="auto"/>
        <w:ind w:left="714"/>
        <w:rPr>
          <w:rFonts w:ascii="Times New Roman" w:hAnsi="Times New Roman"/>
          <w:sz w:val="24"/>
          <w:szCs w:val="24"/>
        </w:rPr>
      </w:pPr>
      <w:r w:rsidRPr="00CD6756">
        <w:rPr>
          <w:rFonts w:ascii="Times New Roman" w:hAnsi="Times New Roman"/>
          <w:sz w:val="24"/>
          <w:szCs w:val="24"/>
        </w:rPr>
        <w:t xml:space="preserve">    Obiect 2 </w:t>
      </w:r>
      <w:proofErr w:type="gramStart"/>
      <w:r w:rsidRPr="00CD6756">
        <w:rPr>
          <w:rFonts w:ascii="Times New Roman" w:hAnsi="Times New Roman"/>
          <w:sz w:val="24"/>
          <w:szCs w:val="24"/>
        </w:rPr>
        <w:t>-  Zona</w:t>
      </w:r>
      <w:proofErr w:type="gramEnd"/>
      <w:r w:rsidRPr="00CD6756">
        <w:rPr>
          <w:rFonts w:ascii="Times New Roman" w:hAnsi="Times New Roman"/>
          <w:sz w:val="24"/>
          <w:szCs w:val="24"/>
        </w:rPr>
        <w:t xml:space="preserve"> Dragosina</w:t>
      </w:r>
    </w:p>
    <w:p w:rsidR="00626363" w:rsidRPr="00CD6756" w:rsidRDefault="00626363" w:rsidP="00626363">
      <w:pPr>
        <w:widowControl w:val="0"/>
        <w:numPr>
          <w:ilvl w:val="1"/>
          <w:numId w:val="3"/>
        </w:numPr>
        <w:tabs>
          <w:tab w:val="left" w:pos="2514"/>
        </w:tabs>
        <w:spacing w:after="0" w:line="240" w:lineRule="auto"/>
        <w:ind w:left="2513" w:hanging="200"/>
        <w:rPr>
          <w:rFonts w:ascii="Times New Roman" w:hAnsi="Times New Roman"/>
          <w:sz w:val="24"/>
          <w:szCs w:val="24"/>
        </w:rPr>
      </w:pPr>
      <w:r w:rsidRPr="00CD6756">
        <w:rPr>
          <w:rFonts w:ascii="Times New Roman" w:hAnsi="Times New Roman"/>
          <w:sz w:val="24"/>
          <w:szCs w:val="24"/>
        </w:rPr>
        <w:t>Apărări</w:t>
      </w:r>
      <w:r w:rsidRPr="00CD6756">
        <w:rPr>
          <w:rFonts w:ascii="Times New Roman" w:hAnsi="Times New Roman"/>
          <w:spacing w:val="26"/>
          <w:sz w:val="24"/>
          <w:szCs w:val="24"/>
        </w:rPr>
        <w:t xml:space="preserve"> </w:t>
      </w:r>
      <w:r w:rsidRPr="00CD6756">
        <w:rPr>
          <w:rFonts w:ascii="Times New Roman" w:hAnsi="Times New Roman"/>
          <w:sz w:val="24"/>
          <w:szCs w:val="24"/>
        </w:rPr>
        <w:t>de</w:t>
      </w:r>
      <w:r w:rsidRPr="00CD6756">
        <w:rPr>
          <w:rFonts w:ascii="Times New Roman" w:hAnsi="Times New Roman"/>
          <w:spacing w:val="9"/>
          <w:sz w:val="24"/>
          <w:szCs w:val="24"/>
        </w:rPr>
        <w:t xml:space="preserve"> </w:t>
      </w:r>
      <w:r w:rsidRPr="00CD6756">
        <w:rPr>
          <w:rFonts w:ascii="Times New Roman" w:hAnsi="Times New Roman"/>
          <w:sz w:val="24"/>
          <w:szCs w:val="24"/>
        </w:rPr>
        <w:t>mal</w:t>
      </w:r>
      <w:r w:rsidRPr="00CD6756">
        <w:rPr>
          <w:rFonts w:ascii="Times New Roman" w:hAnsi="Times New Roman"/>
          <w:spacing w:val="22"/>
          <w:sz w:val="24"/>
          <w:szCs w:val="24"/>
        </w:rPr>
        <w:t xml:space="preserve"> </w:t>
      </w:r>
      <w:r w:rsidRPr="00CD6756">
        <w:rPr>
          <w:rFonts w:ascii="Times New Roman" w:hAnsi="Times New Roman"/>
          <w:sz w:val="24"/>
          <w:szCs w:val="24"/>
        </w:rPr>
        <w:t>din</w:t>
      </w:r>
      <w:r w:rsidRPr="00CD6756">
        <w:rPr>
          <w:rFonts w:ascii="Times New Roman" w:hAnsi="Times New Roman"/>
          <w:spacing w:val="25"/>
          <w:sz w:val="24"/>
          <w:szCs w:val="24"/>
        </w:rPr>
        <w:t xml:space="preserve"> </w:t>
      </w:r>
      <w:r w:rsidRPr="00CD6756">
        <w:rPr>
          <w:rFonts w:ascii="Times New Roman" w:hAnsi="Times New Roman"/>
          <w:sz w:val="24"/>
          <w:szCs w:val="24"/>
        </w:rPr>
        <w:t>gabioane</w:t>
      </w:r>
      <w:r w:rsidRPr="00CD6756">
        <w:rPr>
          <w:rFonts w:ascii="Times New Roman" w:hAnsi="Times New Roman"/>
          <w:spacing w:val="17"/>
          <w:sz w:val="24"/>
          <w:szCs w:val="24"/>
        </w:rPr>
        <w:t xml:space="preserve"> </w:t>
      </w:r>
      <w:r w:rsidRPr="00CD6756">
        <w:rPr>
          <w:rFonts w:ascii="Times New Roman" w:hAnsi="Times New Roman"/>
          <w:sz w:val="24"/>
          <w:szCs w:val="24"/>
        </w:rPr>
        <w:t>H=2</w:t>
      </w:r>
      <w:r w:rsidRPr="00CD6756">
        <w:rPr>
          <w:rFonts w:ascii="Times New Roman" w:hAnsi="Times New Roman"/>
          <w:spacing w:val="16"/>
          <w:sz w:val="24"/>
          <w:szCs w:val="24"/>
        </w:rPr>
        <w:t xml:space="preserve"> </w:t>
      </w:r>
      <w:r w:rsidRPr="00CD6756">
        <w:rPr>
          <w:rFonts w:ascii="Times New Roman" w:hAnsi="Times New Roman"/>
          <w:sz w:val="24"/>
          <w:szCs w:val="24"/>
        </w:rPr>
        <w:t>m:</w:t>
      </w:r>
      <w:r w:rsidRPr="00CD6756">
        <w:rPr>
          <w:rFonts w:ascii="Times New Roman" w:hAnsi="Times New Roman"/>
          <w:spacing w:val="18"/>
          <w:sz w:val="24"/>
          <w:szCs w:val="24"/>
        </w:rPr>
        <w:t xml:space="preserve"> </w:t>
      </w:r>
      <w:r w:rsidRPr="00CD6756">
        <w:rPr>
          <w:rFonts w:ascii="Times New Roman" w:hAnsi="Times New Roman"/>
          <w:sz w:val="24"/>
          <w:szCs w:val="24"/>
        </w:rPr>
        <w:t>L= 528</w:t>
      </w:r>
      <w:r w:rsidRPr="00CD6756">
        <w:rPr>
          <w:rFonts w:ascii="Times New Roman" w:hAnsi="Times New Roman"/>
          <w:spacing w:val="-21"/>
          <w:sz w:val="24"/>
          <w:szCs w:val="24"/>
        </w:rPr>
        <w:t xml:space="preserve"> </w:t>
      </w:r>
      <w:r w:rsidRPr="00CD6756">
        <w:rPr>
          <w:rFonts w:ascii="Times New Roman" w:hAnsi="Times New Roman"/>
          <w:sz w:val="24"/>
          <w:szCs w:val="24"/>
        </w:rPr>
        <w:t>ml</w:t>
      </w:r>
    </w:p>
    <w:p w:rsidR="00626363" w:rsidRPr="00CD6756" w:rsidRDefault="00626363" w:rsidP="00626363">
      <w:pPr>
        <w:widowControl w:val="0"/>
        <w:numPr>
          <w:ilvl w:val="1"/>
          <w:numId w:val="3"/>
        </w:numPr>
        <w:tabs>
          <w:tab w:val="left" w:pos="2521"/>
        </w:tabs>
        <w:spacing w:after="0" w:line="240" w:lineRule="auto"/>
        <w:ind w:left="2520" w:hanging="207"/>
        <w:rPr>
          <w:rFonts w:ascii="Times New Roman" w:hAnsi="Times New Roman"/>
          <w:sz w:val="24"/>
          <w:szCs w:val="24"/>
        </w:rPr>
      </w:pPr>
      <w:r w:rsidRPr="00CD6756">
        <w:rPr>
          <w:rFonts w:ascii="Times New Roman" w:hAnsi="Times New Roman"/>
          <w:sz w:val="24"/>
          <w:szCs w:val="24"/>
        </w:rPr>
        <w:t>Apărări</w:t>
      </w:r>
      <w:r w:rsidRPr="00CD6756">
        <w:rPr>
          <w:rFonts w:ascii="Times New Roman" w:hAnsi="Times New Roman"/>
          <w:spacing w:val="35"/>
          <w:sz w:val="24"/>
          <w:szCs w:val="24"/>
        </w:rPr>
        <w:t xml:space="preserve"> </w:t>
      </w:r>
      <w:r w:rsidRPr="00CD6756">
        <w:rPr>
          <w:rFonts w:ascii="Times New Roman" w:hAnsi="Times New Roman"/>
          <w:sz w:val="24"/>
          <w:szCs w:val="24"/>
        </w:rPr>
        <w:t>de</w:t>
      </w:r>
      <w:r w:rsidRPr="00CD6756">
        <w:rPr>
          <w:rFonts w:ascii="Times New Roman" w:hAnsi="Times New Roman"/>
          <w:spacing w:val="14"/>
          <w:sz w:val="24"/>
          <w:szCs w:val="24"/>
        </w:rPr>
        <w:t xml:space="preserve"> </w:t>
      </w:r>
      <w:r w:rsidRPr="00CD6756">
        <w:rPr>
          <w:rFonts w:ascii="Times New Roman" w:hAnsi="Times New Roman"/>
          <w:sz w:val="24"/>
          <w:szCs w:val="24"/>
        </w:rPr>
        <w:t>mal</w:t>
      </w:r>
      <w:r w:rsidRPr="00CD6756">
        <w:rPr>
          <w:rFonts w:ascii="Times New Roman" w:hAnsi="Times New Roman"/>
          <w:spacing w:val="31"/>
          <w:sz w:val="24"/>
          <w:szCs w:val="24"/>
        </w:rPr>
        <w:t xml:space="preserve"> </w:t>
      </w:r>
      <w:r w:rsidRPr="00CD6756">
        <w:rPr>
          <w:rFonts w:ascii="Times New Roman" w:hAnsi="Times New Roman"/>
          <w:sz w:val="24"/>
          <w:szCs w:val="24"/>
        </w:rPr>
        <w:t>din</w:t>
      </w:r>
      <w:r w:rsidRPr="00CD6756">
        <w:rPr>
          <w:rFonts w:ascii="Times New Roman" w:hAnsi="Times New Roman"/>
          <w:spacing w:val="25"/>
          <w:sz w:val="24"/>
          <w:szCs w:val="24"/>
        </w:rPr>
        <w:t xml:space="preserve"> </w:t>
      </w:r>
      <w:r w:rsidRPr="00CD6756">
        <w:rPr>
          <w:rFonts w:ascii="Times New Roman" w:hAnsi="Times New Roman"/>
          <w:sz w:val="24"/>
          <w:szCs w:val="24"/>
        </w:rPr>
        <w:t>gabioane</w:t>
      </w:r>
      <w:r w:rsidRPr="00CD6756">
        <w:rPr>
          <w:rFonts w:ascii="Times New Roman" w:hAnsi="Times New Roman"/>
          <w:spacing w:val="31"/>
          <w:sz w:val="24"/>
          <w:szCs w:val="24"/>
        </w:rPr>
        <w:t xml:space="preserve"> </w:t>
      </w:r>
      <w:r w:rsidRPr="00CD6756">
        <w:rPr>
          <w:rFonts w:ascii="Times New Roman" w:hAnsi="Times New Roman"/>
          <w:sz w:val="24"/>
          <w:szCs w:val="24"/>
        </w:rPr>
        <w:t>H=3</w:t>
      </w:r>
      <w:r w:rsidRPr="00CD6756">
        <w:rPr>
          <w:rFonts w:ascii="Times New Roman" w:hAnsi="Times New Roman"/>
          <w:spacing w:val="11"/>
          <w:sz w:val="24"/>
          <w:szCs w:val="24"/>
        </w:rPr>
        <w:t xml:space="preserve"> </w:t>
      </w:r>
      <w:r w:rsidRPr="00CD6756">
        <w:rPr>
          <w:rFonts w:ascii="Times New Roman" w:hAnsi="Times New Roman"/>
          <w:sz w:val="24"/>
          <w:szCs w:val="24"/>
        </w:rPr>
        <w:t>m:</w:t>
      </w:r>
      <w:r w:rsidRPr="00CD6756">
        <w:rPr>
          <w:rFonts w:ascii="Times New Roman" w:hAnsi="Times New Roman"/>
          <w:spacing w:val="26"/>
          <w:sz w:val="24"/>
          <w:szCs w:val="24"/>
        </w:rPr>
        <w:t xml:space="preserve"> </w:t>
      </w:r>
      <w:r w:rsidRPr="00CD6756">
        <w:rPr>
          <w:rFonts w:ascii="Times New Roman" w:hAnsi="Times New Roman"/>
          <w:sz w:val="24"/>
          <w:szCs w:val="24"/>
        </w:rPr>
        <w:t>L=</w:t>
      </w:r>
      <w:r w:rsidRPr="00CD6756">
        <w:rPr>
          <w:rFonts w:ascii="Times New Roman" w:hAnsi="Times New Roman"/>
          <w:spacing w:val="-31"/>
          <w:sz w:val="24"/>
          <w:szCs w:val="24"/>
        </w:rPr>
        <w:t xml:space="preserve">  3 2</w:t>
      </w:r>
      <w:r w:rsidRPr="00CD6756">
        <w:rPr>
          <w:rFonts w:ascii="Times New Roman" w:hAnsi="Times New Roman"/>
          <w:spacing w:val="-26"/>
          <w:sz w:val="24"/>
          <w:szCs w:val="24"/>
        </w:rPr>
        <w:t xml:space="preserve"> </w:t>
      </w:r>
      <w:r w:rsidRPr="00CD6756">
        <w:rPr>
          <w:rFonts w:ascii="Times New Roman" w:hAnsi="Times New Roman"/>
          <w:sz w:val="24"/>
          <w:szCs w:val="24"/>
        </w:rPr>
        <w:t>ml</w:t>
      </w:r>
    </w:p>
    <w:p w:rsidR="00626363" w:rsidRPr="00CD6756" w:rsidRDefault="00626363" w:rsidP="00626363">
      <w:pPr>
        <w:widowControl w:val="0"/>
        <w:numPr>
          <w:ilvl w:val="1"/>
          <w:numId w:val="3"/>
        </w:numPr>
        <w:tabs>
          <w:tab w:val="left" w:pos="2521"/>
        </w:tabs>
        <w:spacing w:after="0" w:line="240" w:lineRule="auto"/>
        <w:ind w:left="2520" w:hanging="199"/>
        <w:rPr>
          <w:rFonts w:ascii="Times New Roman" w:hAnsi="Times New Roman"/>
          <w:sz w:val="24"/>
          <w:szCs w:val="24"/>
        </w:rPr>
      </w:pPr>
      <w:r w:rsidRPr="00CD6756">
        <w:rPr>
          <w:rFonts w:ascii="Times New Roman" w:hAnsi="Times New Roman"/>
          <w:w w:val="105"/>
          <w:sz w:val="24"/>
          <w:szCs w:val="24"/>
        </w:rPr>
        <w:t>Reprofilare</w:t>
      </w:r>
      <w:r w:rsidRPr="00CD6756">
        <w:rPr>
          <w:rFonts w:ascii="Times New Roman" w:hAnsi="Times New Roman"/>
          <w:spacing w:val="15"/>
          <w:w w:val="105"/>
          <w:sz w:val="24"/>
          <w:szCs w:val="24"/>
        </w:rPr>
        <w:t xml:space="preserve"> </w:t>
      </w:r>
      <w:r w:rsidRPr="00CD6756">
        <w:rPr>
          <w:rFonts w:ascii="Times New Roman" w:hAnsi="Times New Roman"/>
          <w:spacing w:val="2"/>
          <w:w w:val="105"/>
          <w:sz w:val="24"/>
          <w:szCs w:val="24"/>
        </w:rPr>
        <w:t>albie</w:t>
      </w:r>
      <w:r w:rsidRPr="00CD6756">
        <w:rPr>
          <w:rFonts w:ascii="Times New Roman" w:hAnsi="Times New Roman"/>
          <w:spacing w:val="1"/>
          <w:w w:val="105"/>
          <w:sz w:val="24"/>
          <w:szCs w:val="24"/>
        </w:rPr>
        <w:t>:L=</w:t>
      </w:r>
      <w:r w:rsidRPr="00CD6756">
        <w:rPr>
          <w:rFonts w:ascii="Times New Roman" w:hAnsi="Times New Roman"/>
          <w:spacing w:val="-32"/>
          <w:w w:val="105"/>
          <w:sz w:val="24"/>
          <w:szCs w:val="24"/>
        </w:rPr>
        <w:t xml:space="preserve"> </w:t>
      </w:r>
      <w:r w:rsidRPr="00CD6756">
        <w:rPr>
          <w:rFonts w:ascii="Times New Roman" w:hAnsi="Times New Roman"/>
          <w:spacing w:val="-2"/>
          <w:w w:val="105"/>
          <w:sz w:val="24"/>
          <w:szCs w:val="24"/>
        </w:rPr>
        <w:t xml:space="preserve">440 </w:t>
      </w:r>
      <w:r w:rsidRPr="00CD6756">
        <w:rPr>
          <w:rFonts w:ascii="Times New Roman" w:hAnsi="Times New Roman"/>
          <w:w w:val="105"/>
          <w:sz w:val="24"/>
          <w:szCs w:val="24"/>
        </w:rPr>
        <w:t>ml</w:t>
      </w:r>
    </w:p>
    <w:p w:rsidR="00626363" w:rsidRPr="00CD6756" w:rsidRDefault="00626363" w:rsidP="00626363">
      <w:pPr>
        <w:widowControl w:val="0"/>
        <w:numPr>
          <w:ilvl w:val="1"/>
          <w:numId w:val="3"/>
        </w:numPr>
        <w:tabs>
          <w:tab w:val="left" w:pos="2471"/>
        </w:tabs>
        <w:spacing w:after="0" w:line="240" w:lineRule="auto"/>
        <w:ind w:left="2470" w:hanging="142"/>
        <w:rPr>
          <w:rFonts w:ascii="Times New Roman" w:hAnsi="Times New Roman"/>
          <w:sz w:val="24"/>
          <w:szCs w:val="24"/>
        </w:rPr>
      </w:pPr>
      <w:r w:rsidRPr="00CD6756">
        <w:rPr>
          <w:rFonts w:ascii="Times New Roman" w:hAnsi="Times New Roman"/>
          <w:sz w:val="24"/>
          <w:szCs w:val="24"/>
        </w:rPr>
        <w:t>Praguri</w:t>
      </w:r>
      <w:r w:rsidRPr="00CD6756">
        <w:rPr>
          <w:rFonts w:ascii="Times New Roman" w:hAnsi="Times New Roman"/>
          <w:spacing w:val="26"/>
          <w:sz w:val="24"/>
          <w:szCs w:val="24"/>
        </w:rPr>
        <w:t xml:space="preserve"> </w:t>
      </w:r>
      <w:r w:rsidRPr="00CD6756">
        <w:rPr>
          <w:rFonts w:ascii="Times New Roman" w:hAnsi="Times New Roman"/>
          <w:sz w:val="24"/>
          <w:szCs w:val="24"/>
        </w:rPr>
        <w:t>de</w:t>
      </w:r>
      <w:r w:rsidRPr="00CD6756">
        <w:rPr>
          <w:rFonts w:ascii="Times New Roman" w:hAnsi="Times New Roman"/>
          <w:spacing w:val="5"/>
          <w:sz w:val="24"/>
          <w:szCs w:val="24"/>
        </w:rPr>
        <w:t xml:space="preserve"> </w:t>
      </w:r>
      <w:r w:rsidRPr="00CD6756">
        <w:rPr>
          <w:rFonts w:ascii="Times New Roman" w:hAnsi="Times New Roman"/>
          <w:sz w:val="24"/>
          <w:szCs w:val="24"/>
        </w:rPr>
        <w:t>fund</w:t>
      </w:r>
      <w:r w:rsidRPr="00CD6756">
        <w:rPr>
          <w:rFonts w:ascii="Times New Roman" w:hAnsi="Times New Roman"/>
          <w:spacing w:val="25"/>
          <w:sz w:val="24"/>
          <w:szCs w:val="24"/>
        </w:rPr>
        <w:t xml:space="preserve"> </w:t>
      </w:r>
      <w:r w:rsidRPr="00CD6756">
        <w:rPr>
          <w:rFonts w:ascii="Times New Roman" w:hAnsi="Times New Roman"/>
          <w:sz w:val="24"/>
          <w:szCs w:val="24"/>
        </w:rPr>
        <w:t>L=</w:t>
      </w:r>
      <w:r w:rsidRPr="00CD6756">
        <w:rPr>
          <w:rFonts w:ascii="Times New Roman" w:hAnsi="Times New Roman"/>
          <w:spacing w:val="-36"/>
          <w:sz w:val="24"/>
          <w:szCs w:val="24"/>
        </w:rPr>
        <w:t xml:space="preserve"> </w:t>
      </w:r>
      <w:r w:rsidRPr="00CD6756">
        <w:rPr>
          <w:rFonts w:ascii="Times New Roman" w:hAnsi="Times New Roman"/>
          <w:spacing w:val="-34"/>
          <w:sz w:val="24"/>
          <w:szCs w:val="24"/>
        </w:rPr>
        <w:t xml:space="preserve"> 3 6</w:t>
      </w:r>
      <w:r w:rsidRPr="00CD6756">
        <w:rPr>
          <w:rFonts w:ascii="Times New Roman" w:hAnsi="Times New Roman"/>
          <w:spacing w:val="-8"/>
          <w:sz w:val="24"/>
          <w:szCs w:val="24"/>
        </w:rPr>
        <w:t xml:space="preserve"> </w:t>
      </w:r>
      <w:r w:rsidRPr="00CD6756">
        <w:rPr>
          <w:rFonts w:ascii="Times New Roman" w:hAnsi="Times New Roman"/>
          <w:sz w:val="24"/>
          <w:szCs w:val="24"/>
        </w:rPr>
        <w:t>m=</w:t>
      </w:r>
      <w:r w:rsidRPr="00CD6756">
        <w:rPr>
          <w:rFonts w:ascii="Times New Roman" w:hAnsi="Times New Roman"/>
          <w:spacing w:val="14"/>
          <w:sz w:val="24"/>
          <w:szCs w:val="24"/>
        </w:rPr>
        <w:t xml:space="preserve"> </w:t>
      </w:r>
      <w:r w:rsidRPr="00CD6756">
        <w:rPr>
          <w:rFonts w:ascii="Times New Roman" w:hAnsi="Times New Roman"/>
          <w:sz w:val="24"/>
          <w:szCs w:val="24"/>
        </w:rPr>
        <w:t>5</w:t>
      </w:r>
      <w:r w:rsidRPr="00CD6756">
        <w:rPr>
          <w:rFonts w:ascii="Times New Roman" w:hAnsi="Times New Roman"/>
          <w:spacing w:val="-11"/>
          <w:sz w:val="24"/>
          <w:szCs w:val="24"/>
        </w:rPr>
        <w:t xml:space="preserve"> </w:t>
      </w:r>
      <w:r w:rsidRPr="00CD6756">
        <w:rPr>
          <w:rFonts w:ascii="Times New Roman" w:hAnsi="Times New Roman"/>
          <w:sz w:val="24"/>
          <w:szCs w:val="24"/>
        </w:rPr>
        <w:t>buc</w:t>
      </w:r>
    </w:p>
    <w:p w:rsidR="00626363" w:rsidRPr="00CD6756" w:rsidRDefault="00626363" w:rsidP="00626363">
      <w:pPr>
        <w:spacing w:after="0" w:line="240" w:lineRule="auto"/>
        <w:ind w:left="871"/>
        <w:rPr>
          <w:rFonts w:ascii="Times New Roman" w:hAnsi="Times New Roman"/>
          <w:sz w:val="24"/>
          <w:szCs w:val="24"/>
        </w:rPr>
      </w:pPr>
      <w:r w:rsidRPr="00CD6756">
        <w:rPr>
          <w:rFonts w:ascii="Times New Roman" w:hAnsi="Times New Roman"/>
          <w:sz w:val="24"/>
          <w:szCs w:val="24"/>
        </w:rPr>
        <w:t xml:space="preserve">  Obiect 3 </w:t>
      </w:r>
      <w:proofErr w:type="gramStart"/>
      <w:r w:rsidRPr="00CD6756">
        <w:rPr>
          <w:rFonts w:ascii="Times New Roman" w:hAnsi="Times New Roman"/>
          <w:sz w:val="24"/>
          <w:szCs w:val="24"/>
        </w:rPr>
        <w:t>-  Zona</w:t>
      </w:r>
      <w:proofErr w:type="gramEnd"/>
      <w:r w:rsidRPr="00CD6756">
        <w:rPr>
          <w:rFonts w:ascii="Times New Roman" w:hAnsi="Times New Roman"/>
          <w:sz w:val="24"/>
          <w:szCs w:val="24"/>
        </w:rPr>
        <w:t xml:space="preserve"> Bercheza</w:t>
      </w:r>
    </w:p>
    <w:p w:rsidR="00626363" w:rsidRPr="00CD6756" w:rsidRDefault="00626363" w:rsidP="00626363">
      <w:pPr>
        <w:widowControl w:val="0"/>
        <w:numPr>
          <w:ilvl w:val="1"/>
          <w:numId w:val="3"/>
        </w:numPr>
        <w:tabs>
          <w:tab w:val="left" w:pos="2514"/>
        </w:tabs>
        <w:spacing w:after="0" w:line="240" w:lineRule="auto"/>
        <w:ind w:left="2513" w:hanging="200"/>
        <w:rPr>
          <w:rFonts w:ascii="Times New Roman" w:hAnsi="Times New Roman"/>
          <w:sz w:val="24"/>
          <w:szCs w:val="24"/>
        </w:rPr>
      </w:pPr>
      <w:r w:rsidRPr="00CD6756">
        <w:rPr>
          <w:rFonts w:ascii="Times New Roman" w:hAnsi="Times New Roman"/>
          <w:sz w:val="24"/>
          <w:szCs w:val="24"/>
        </w:rPr>
        <w:t>Apărări de mal din gabioane H=2 m: L= 924 ml</w:t>
      </w:r>
    </w:p>
    <w:p w:rsidR="00626363" w:rsidRPr="00CD6756" w:rsidRDefault="00626363" w:rsidP="00626363">
      <w:pPr>
        <w:widowControl w:val="0"/>
        <w:numPr>
          <w:ilvl w:val="1"/>
          <w:numId w:val="3"/>
        </w:numPr>
        <w:tabs>
          <w:tab w:val="left" w:pos="2514"/>
        </w:tabs>
        <w:spacing w:after="0" w:line="240" w:lineRule="auto"/>
        <w:ind w:left="2513" w:hanging="200"/>
        <w:rPr>
          <w:rFonts w:ascii="Times New Roman" w:hAnsi="Times New Roman"/>
          <w:sz w:val="24"/>
          <w:szCs w:val="24"/>
        </w:rPr>
      </w:pPr>
      <w:r w:rsidRPr="00CD6756">
        <w:rPr>
          <w:rFonts w:ascii="Times New Roman" w:hAnsi="Times New Roman"/>
          <w:sz w:val="24"/>
          <w:szCs w:val="24"/>
        </w:rPr>
        <w:t>Reprofilare albie: L= cca. 840 ml</w:t>
      </w:r>
    </w:p>
    <w:p w:rsidR="00626363" w:rsidRPr="00CD6756" w:rsidRDefault="00626363" w:rsidP="00626363">
      <w:pPr>
        <w:widowControl w:val="0"/>
        <w:numPr>
          <w:ilvl w:val="1"/>
          <w:numId w:val="3"/>
        </w:numPr>
        <w:tabs>
          <w:tab w:val="left" w:pos="2514"/>
        </w:tabs>
        <w:spacing w:after="0" w:line="240" w:lineRule="auto"/>
        <w:ind w:left="2513" w:hanging="200"/>
        <w:rPr>
          <w:rFonts w:ascii="Times New Roman" w:hAnsi="Times New Roman"/>
          <w:sz w:val="24"/>
          <w:szCs w:val="24"/>
        </w:rPr>
      </w:pPr>
      <w:r w:rsidRPr="00CD6756">
        <w:rPr>
          <w:rFonts w:ascii="Times New Roman" w:hAnsi="Times New Roman"/>
          <w:sz w:val="24"/>
          <w:szCs w:val="24"/>
        </w:rPr>
        <w:t>Praguri de fund: 36 m = 5 buc</w:t>
      </w:r>
    </w:p>
    <w:p w:rsidR="00626363" w:rsidRPr="00CD6756" w:rsidRDefault="00626363" w:rsidP="00626363">
      <w:pPr>
        <w:spacing w:after="0" w:line="240" w:lineRule="auto"/>
        <w:rPr>
          <w:rFonts w:ascii="Times New Roman" w:hAnsi="Times New Roman"/>
          <w:bCs/>
          <w:noProof/>
          <w:sz w:val="24"/>
          <w:szCs w:val="24"/>
        </w:rPr>
      </w:pPr>
      <w:r w:rsidRPr="00CD6756">
        <w:rPr>
          <w:rFonts w:ascii="Times New Roman" w:hAnsi="Times New Roman"/>
          <w:bCs/>
          <w:noProof/>
          <w:sz w:val="24"/>
          <w:szCs w:val="24"/>
        </w:rPr>
        <w:t>Lucrarile propuse pe total investitie sunt :</w:t>
      </w:r>
    </w:p>
    <w:p w:rsidR="00626363" w:rsidRPr="00CD6756" w:rsidRDefault="00626363" w:rsidP="00626363">
      <w:pPr>
        <w:numPr>
          <w:ilvl w:val="0"/>
          <w:numId w:val="2"/>
        </w:numPr>
        <w:spacing w:after="0" w:line="240" w:lineRule="auto"/>
        <w:ind w:firstLine="0"/>
        <w:jc w:val="both"/>
        <w:rPr>
          <w:rFonts w:ascii="Times New Roman" w:hAnsi="Times New Roman"/>
          <w:sz w:val="24"/>
          <w:szCs w:val="24"/>
        </w:rPr>
      </w:pPr>
      <w:r w:rsidRPr="00CD6756">
        <w:rPr>
          <w:rFonts w:ascii="Times New Roman" w:hAnsi="Times New Roman"/>
          <w:sz w:val="24"/>
          <w:szCs w:val="24"/>
        </w:rPr>
        <w:t>Aparari de mal L= 3,376 km</w:t>
      </w:r>
    </w:p>
    <w:p w:rsidR="00626363" w:rsidRDefault="00626363" w:rsidP="00626363">
      <w:pPr>
        <w:numPr>
          <w:ilvl w:val="0"/>
          <w:numId w:val="2"/>
        </w:numPr>
        <w:spacing w:after="0" w:line="240" w:lineRule="auto"/>
        <w:ind w:firstLine="0"/>
        <w:jc w:val="both"/>
        <w:rPr>
          <w:rFonts w:ascii="Times New Roman" w:hAnsi="Times New Roman"/>
          <w:sz w:val="24"/>
          <w:szCs w:val="24"/>
        </w:rPr>
      </w:pPr>
      <w:r w:rsidRPr="00CD6756">
        <w:rPr>
          <w:rFonts w:ascii="Times New Roman" w:hAnsi="Times New Roman"/>
          <w:sz w:val="24"/>
          <w:szCs w:val="24"/>
        </w:rPr>
        <w:t>Praguri de fund ingropate 13 buc.</w:t>
      </w:r>
    </w:p>
    <w:p w:rsidR="00626363" w:rsidRPr="00CD6756" w:rsidRDefault="00626363" w:rsidP="00626363">
      <w:pPr>
        <w:spacing w:after="0" w:line="240" w:lineRule="auto"/>
        <w:ind w:left="1440"/>
        <w:jc w:val="both"/>
        <w:rPr>
          <w:rFonts w:ascii="Times New Roman" w:hAnsi="Times New Roman"/>
          <w:sz w:val="24"/>
          <w:szCs w:val="24"/>
        </w:rPr>
      </w:pPr>
    </w:p>
    <w:p w:rsidR="00626363" w:rsidRPr="00CD6756" w:rsidRDefault="00626363" w:rsidP="00626363">
      <w:pPr>
        <w:pStyle w:val="BodyText4"/>
        <w:numPr>
          <w:ilvl w:val="0"/>
          <w:numId w:val="5"/>
        </w:numPr>
        <w:shd w:val="clear" w:color="auto" w:fill="auto"/>
        <w:spacing w:before="0" w:line="240" w:lineRule="auto"/>
        <w:jc w:val="both"/>
        <w:rPr>
          <w:rFonts w:ascii="Times New Roman" w:hAnsi="Times New Roman" w:cs="Times New Roman"/>
          <w:sz w:val="24"/>
          <w:szCs w:val="24"/>
          <w:lang w:val="fr-FR"/>
        </w:rPr>
      </w:pPr>
      <w:r w:rsidRPr="00CD6756">
        <w:rPr>
          <w:rFonts w:ascii="Times New Roman" w:hAnsi="Times New Roman" w:cs="Times New Roman"/>
          <w:b/>
          <w:i/>
          <w:sz w:val="24"/>
          <w:szCs w:val="24"/>
          <w:u w:val="single"/>
          <w:lang w:val="fr-FR"/>
        </w:rPr>
        <w:lastRenderedPageBreak/>
        <w:t>Calibrare albie</w:t>
      </w:r>
      <w:r w:rsidRPr="00CD6756">
        <w:rPr>
          <w:rFonts w:ascii="Times New Roman" w:hAnsi="Times New Roman" w:cs="Times New Roman"/>
          <w:sz w:val="24"/>
          <w:szCs w:val="24"/>
          <w:lang w:val="fr-FR"/>
        </w:rPr>
        <w:t xml:space="preserve"> </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i/>
          <w:sz w:val="24"/>
          <w:szCs w:val="24"/>
          <w:lang w:val="fr-FR"/>
        </w:rPr>
        <w:t>Sectiune caracteristica tip 1</w:t>
      </w:r>
      <w:r w:rsidRPr="00CD6756">
        <w:rPr>
          <w:rFonts w:ascii="Times New Roman" w:hAnsi="Times New Roman" w:cs="Times New Roman"/>
          <w:b/>
          <w:i/>
          <w:sz w:val="24"/>
          <w:szCs w:val="24"/>
          <w:lang w:val="fr-FR"/>
        </w:rPr>
        <w:t xml:space="preserve">- </w:t>
      </w:r>
      <w:r w:rsidRPr="00CD6756">
        <w:rPr>
          <w:rFonts w:ascii="Times New Roman" w:hAnsi="Times New Roman" w:cs="Times New Roman"/>
          <w:sz w:val="24"/>
          <w:szCs w:val="24"/>
          <w:lang w:val="fr-FR"/>
        </w:rPr>
        <w:t>Calibrarea albiei minore a afluenților cursurilor de apa Sucevița, respectiv afluentii acesteia Bercheza și Drăgoșina pe tronsoanele colmatate din zona intravilan, constă în realizarea unei secţiuni de curgere, capabile să tranziteze fluent debitele lichide şi solide.</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Pe sectoarele de albie unde s-au produs eroziuni masive ale malurilor şi deschiderea albiei minore permite s-au propus lucrări de calibrare (şenalizare) care constau în crearea unui curs cât mai rectiliniu care să împiedice curgerea haotică şi meandrată a apelor, în special la creşteri de debite. Volumul mare de aluviuni transportate şi depuse in convexitati </w:t>
      </w:r>
      <w:proofErr w:type="gramStart"/>
      <w:r w:rsidRPr="00CD6756">
        <w:rPr>
          <w:rFonts w:ascii="Times New Roman" w:hAnsi="Times New Roman" w:cs="Times New Roman"/>
          <w:sz w:val="24"/>
          <w:szCs w:val="24"/>
          <w:lang w:val="fr-FR"/>
        </w:rPr>
        <w:t>a</w:t>
      </w:r>
      <w:proofErr w:type="gramEnd"/>
      <w:r w:rsidRPr="00CD6756">
        <w:rPr>
          <w:rFonts w:ascii="Times New Roman" w:hAnsi="Times New Roman" w:cs="Times New Roman"/>
          <w:sz w:val="24"/>
          <w:szCs w:val="24"/>
          <w:lang w:val="fr-FR"/>
        </w:rPr>
        <w:t xml:space="preserve"> fost principalul factor care a dus la împingerea cursului către malul opus (concavitate) producand eroziuni ale acestuia şi înregistrarea pagubelor produse la viituri. </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În consecinţă s-au propus lucrări de calibrare pe lungimea totală de 3160 ml care pentru crearea unei secţiuni de scurgere trapezoidale, cu dimensiuni rezultate din calcule hidraulice.</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 Astfel, calibrările vor avea lăţimea la bază de 6 m în partea din aval, până la 3 m în amonte iar taluzele vor avea înălţimea de 2-2,5m, cu înclinarea 1 :1,5. Calibrările se vor executa parţial cu buldozerul pentru distanţe mici de împingere a terasamentelor iar în cazul distanţelor mai mari se vor executa cu excavatorul prin încărcare în auto şi transport </w:t>
      </w:r>
      <w:proofErr w:type="gramStart"/>
      <w:r w:rsidRPr="00CD6756">
        <w:rPr>
          <w:rFonts w:ascii="Times New Roman" w:hAnsi="Times New Roman" w:cs="Times New Roman"/>
          <w:sz w:val="24"/>
          <w:szCs w:val="24"/>
          <w:lang w:val="fr-FR"/>
        </w:rPr>
        <w:t>la</w:t>
      </w:r>
      <w:proofErr w:type="gramEnd"/>
      <w:r w:rsidRPr="00CD6756">
        <w:rPr>
          <w:rFonts w:ascii="Times New Roman" w:hAnsi="Times New Roman" w:cs="Times New Roman"/>
          <w:sz w:val="24"/>
          <w:szCs w:val="24"/>
          <w:lang w:val="fr-FR"/>
        </w:rPr>
        <w:t xml:space="preserve"> maxim 1,0 km </w:t>
      </w:r>
    </w:p>
    <w:p w:rsidR="00626363" w:rsidRPr="00CD6756" w:rsidRDefault="00626363" w:rsidP="00626363">
      <w:pPr>
        <w:pStyle w:val="BodyText4"/>
        <w:numPr>
          <w:ilvl w:val="0"/>
          <w:numId w:val="5"/>
        </w:numPr>
        <w:shd w:val="clear" w:color="auto" w:fill="auto"/>
        <w:spacing w:before="0" w:line="240" w:lineRule="auto"/>
        <w:jc w:val="both"/>
        <w:rPr>
          <w:rFonts w:ascii="Times New Roman" w:hAnsi="Times New Roman" w:cs="Times New Roman"/>
          <w:sz w:val="24"/>
          <w:szCs w:val="24"/>
          <w:lang w:val="fr-FR"/>
        </w:rPr>
      </w:pPr>
      <w:r w:rsidRPr="00CD6756">
        <w:rPr>
          <w:rFonts w:ascii="Times New Roman" w:hAnsi="Times New Roman" w:cs="Times New Roman"/>
          <w:b/>
          <w:i/>
          <w:sz w:val="24"/>
          <w:szCs w:val="24"/>
          <w:u w:val="single"/>
          <w:lang w:val="fr-FR"/>
        </w:rPr>
        <w:t>Apărări de mal din gabioane</w:t>
      </w:r>
      <w:r w:rsidRPr="00CD6756">
        <w:rPr>
          <w:rFonts w:ascii="Times New Roman" w:hAnsi="Times New Roman" w:cs="Times New Roman"/>
          <w:sz w:val="24"/>
          <w:szCs w:val="24"/>
          <w:lang w:val="fr-FR"/>
        </w:rPr>
        <w:t xml:space="preserve"> </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Principiul de bază in alegerea soluțiilor tehnice de apărare de mal este folosirea materialelor existente in zona (bolovani de râu, piatra brută, balast) precum și alegerea unor lucrări hidrotehnice elastice care să preia eventuale afuieri apărute in urma viiturilor. Din aceasta cauza s-au propus aparari de mal realizate din gabioane.</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Lucrările executate cu gabioane </w:t>
      </w:r>
      <w:proofErr w:type="gramStart"/>
      <w:r w:rsidRPr="00CD6756">
        <w:rPr>
          <w:rFonts w:ascii="Times New Roman" w:hAnsi="Times New Roman" w:cs="Times New Roman"/>
          <w:sz w:val="24"/>
          <w:szCs w:val="24"/>
          <w:lang w:val="fr-FR"/>
        </w:rPr>
        <w:t>au avantajul</w:t>
      </w:r>
      <w:proofErr w:type="gramEnd"/>
      <w:r w:rsidRPr="00CD6756">
        <w:rPr>
          <w:rFonts w:ascii="Times New Roman" w:hAnsi="Times New Roman" w:cs="Times New Roman"/>
          <w:sz w:val="24"/>
          <w:szCs w:val="24"/>
          <w:lang w:val="fr-FR"/>
        </w:rPr>
        <w:t xml:space="preserve"> unei mari elasticităţi, unei execuţii rapide şi posibilitatea punerii lor imediate în exploatare. </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Apărările de mal din gabioane se vor executa diferenţiat, în funcţie de deschiderea albiei pe tronsoanele respective şi de configuraţia malurilor (inaltimea acestora).Astfel, acolo unde albia are lăţime suficientă iar malurile sunt joase se vor executa apărări de maluri din gabioane (zid de gabioane).</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i/>
          <w:sz w:val="24"/>
          <w:szCs w:val="24"/>
          <w:lang w:val="fr-FR"/>
        </w:rPr>
        <w:t>Sectiune caracteristica tip 2</w:t>
      </w:r>
      <w:r w:rsidRPr="00CD6756">
        <w:rPr>
          <w:rFonts w:ascii="Times New Roman" w:hAnsi="Times New Roman" w:cs="Times New Roman"/>
          <w:b/>
          <w:i/>
          <w:sz w:val="24"/>
          <w:szCs w:val="24"/>
          <w:lang w:val="fr-FR"/>
        </w:rPr>
        <w:t xml:space="preserve"> – </w:t>
      </w:r>
      <w:r w:rsidRPr="00CD6756">
        <w:rPr>
          <w:rFonts w:ascii="Times New Roman" w:hAnsi="Times New Roman" w:cs="Times New Roman"/>
          <w:sz w:val="24"/>
          <w:szCs w:val="24"/>
          <w:lang w:val="fr-FR"/>
        </w:rPr>
        <w:t>apărarile de mal  propuse sunt formate din două șiruri de gabioane pozate pe o saltea de gabioane. Inaltimea in elevatie a zidului de gabioane este de 2m.</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Gabioane sunt elemente în formă paralelipipedică</w:t>
      </w:r>
      <w:proofErr w:type="gramStart"/>
      <w:r w:rsidRPr="00CD6756">
        <w:rPr>
          <w:rFonts w:ascii="Times New Roman" w:hAnsi="Times New Roman" w:cs="Times New Roman"/>
          <w:sz w:val="24"/>
          <w:szCs w:val="24"/>
          <w:lang w:val="fr-FR"/>
        </w:rPr>
        <w:t>,executate</w:t>
      </w:r>
      <w:proofErr w:type="gramEnd"/>
      <w:r w:rsidRPr="00CD6756">
        <w:rPr>
          <w:rFonts w:ascii="Times New Roman" w:hAnsi="Times New Roman" w:cs="Times New Roman"/>
          <w:sz w:val="24"/>
          <w:szCs w:val="24"/>
          <w:lang w:val="fr-FR"/>
        </w:rPr>
        <w:t xml:space="preserve"> din plasă de sarmă montată pe cadre din bare de oţel rotund, umplute cu piatră . La contactul cu terenul din spatele gabioanelor spre mal  se prevede deasemenea un geotextil filtrant.  </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In ordinea tehnologica </w:t>
      </w:r>
      <w:proofErr w:type="gramStart"/>
      <w:r w:rsidRPr="00CD6756">
        <w:rPr>
          <w:rFonts w:ascii="Times New Roman" w:hAnsi="Times New Roman" w:cs="Times New Roman"/>
          <w:sz w:val="24"/>
          <w:szCs w:val="24"/>
          <w:lang w:val="fr-FR"/>
        </w:rPr>
        <w:t>de executie</w:t>
      </w:r>
      <w:proofErr w:type="gramEnd"/>
      <w:r w:rsidRPr="00CD6756">
        <w:rPr>
          <w:rFonts w:ascii="Times New Roman" w:hAnsi="Times New Roman" w:cs="Times New Roman"/>
          <w:sz w:val="24"/>
          <w:szCs w:val="24"/>
          <w:lang w:val="fr-FR"/>
        </w:rPr>
        <w:t xml:space="preserve"> zidul de gabioane va avea urmatoarele caracteristici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Pozarea unui geotextil peste terenul de fundare a saltelei de gabioane, min. 400grame/mp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Pozarea saltelei de gabioane (6x0.3x4</w:t>
      </w:r>
      <w:proofErr w:type="gramStart"/>
      <w:r w:rsidRPr="00CD6756">
        <w:rPr>
          <w:rFonts w:ascii="Times New Roman" w:hAnsi="Times New Roman" w:cs="Times New Roman"/>
          <w:sz w:val="24"/>
          <w:szCs w:val="24"/>
          <w:lang w:val="fr-FR"/>
        </w:rPr>
        <w:t>)m</w:t>
      </w:r>
      <w:proofErr w:type="gramEnd"/>
      <w:r w:rsidRPr="00CD6756">
        <w:rPr>
          <w:rFonts w:ascii="Times New Roman" w:hAnsi="Times New Roman" w:cs="Times New Roman"/>
          <w:sz w:val="24"/>
          <w:szCs w:val="24"/>
          <w:lang w:val="fr-FR"/>
        </w:rPr>
        <w:t>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Montarea sirului de gabioane de (2x1x4</w:t>
      </w:r>
      <w:proofErr w:type="gramStart"/>
      <w:r w:rsidRPr="00CD6756">
        <w:rPr>
          <w:rFonts w:ascii="Times New Roman" w:hAnsi="Times New Roman" w:cs="Times New Roman"/>
          <w:sz w:val="24"/>
          <w:szCs w:val="24"/>
          <w:lang w:val="fr-FR"/>
        </w:rPr>
        <w:t>)m</w:t>
      </w:r>
      <w:proofErr w:type="gramEnd"/>
      <w:r w:rsidRPr="00CD6756">
        <w:rPr>
          <w:rFonts w:ascii="Times New Roman" w:hAnsi="Times New Roman" w:cs="Times New Roman"/>
          <w:sz w:val="24"/>
          <w:szCs w:val="24"/>
          <w:lang w:val="fr-FR"/>
        </w:rPr>
        <w:t>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Montarea sirului de gabioane de (1.5x1x4</w:t>
      </w:r>
      <w:proofErr w:type="gramStart"/>
      <w:r w:rsidRPr="00CD6756">
        <w:rPr>
          <w:rFonts w:ascii="Times New Roman" w:hAnsi="Times New Roman" w:cs="Times New Roman"/>
          <w:sz w:val="24"/>
          <w:szCs w:val="24"/>
          <w:lang w:val="fr-FR"/>
        </w:rPr>
        <w:t>)m</w:t>
      </w:r>
      <w:proofErr w:type="gramEnd"/>
      <w:r w:rsidRPr="00CD6756">
        <w:rPr>
          <w:rFonts w:ascii="Times New Roman" w:hAnsi="Times New Roman" w:cs="Times New Roman"/>
          <w:sz w:val="24"/>
          <w:szCs w:val="24"/>
          <w:lang w:val="fr-FR"/>
        </w:rPr>
        <w:t> ;</w:t>
      </w:r>
    </w:p>
    <w:p w:rsidR="00626363" w:rsidRPr="00CD6756" w:rsidRDefault="00626363" w:rsidP="00626363">
      <w:pPr>
        <w:pStyle w:val="BodyText4"/>
        <w:shd w:val="clear" w:color="auto" w:fill="auto"/>
        <w:spacing w:before="0" w:line="240" w:lineRule="auto"/>
        <w:ind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  Lungimea unei cutii de gabioane este de 4m, latimea variabila 1.5-2 m iar inaltimea este de 1m.</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Pentru a preveni degradarea plasei metalice prin lovire de către aluviunile grosiere transportate în exces pe albie, paramentul văzut al apărărilor se va proteja cu beton C12/15 cu grosimea de 10 cm. </w:t>
      </w:r>
      <w:proofErr w:type="gramStart"/>
      <w:r w:rsidRPr="00CD6756">
        <w:rPr>
          <w:rFonts w:ascii="Times New Roman" w:hAnsi="Times New Roman" w:cs="Times New Roman"/>
          <w:sz w:val="24"/>
          <w:szCs w:val="24"/>
          <w:lang w:val="fr-FR"/>
        </w:rPr>
        <w:t>De asemenea</w:t>
      </w:r>
      <w:proofErr w:type="gramEnd"/>
      <w:r w:rsidRPr="00CD6756">
        <w:rPr>
          <w:rFonts w:ascii="Times New Roman" w:hAnsi="Times New Roman" w:cs="Times New Roman"/>
          <w:sz w:val="24"/>
          <w:szCs w:val="24"/>
          <w:lang w:val="fr-FR"/>
        </w:rPr>
        <w:t>, se va turna stratul de beton şi pe coronamentul gabioanelor. Stratul protector de beton va fi prevăzut cu barbacane pentru eliminarea infiltraţiilor.</w:t>
      </w:r>
    </w:p>
    <w:p w:rsidR="00626363"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Saltele de gabioane cu grosimea de 30cm se vor umple cu anrocamente din piatra bruta cu marimea pietrei de 100-150mm, d</w:t>
      </w:r>
      <w:r w:rsidRPr="00CD6756">
        <w:rPr>
          <w:rFonts w:ascii="Times New Roman" w:hAnsi="Times New Roman" w:cs="Times New Roman"/>
          <w:sz w:val="24"/>
          <w:szCs w:val="24"/>
          <w:vertAlign w:val="subscript"/>
          <w:lang w:val="fr-FR"/>
        </w:rPr>
        <w:t xml:space="preserve">50 </w:t>
      </w:r>
      <w:r w:rsidRPr="00CD6756">
        <w:rPr>
          <w:rFonts w:ascii="Times New Roman" w:hAnsi="Times New Roman" w:cs="Times New Roman"/>
          <w:sz w:val="24"/>
          <w:szCs w:val="24"/>
          <w:lang w:val="fr-FR"/>
        </w:rPr>
        <w:t>=0.125 si viteza critica de 5.0m/s si viteza limita de 6,4m/s.</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i/>
          <w:sz w:val="24"/>
          <w:szCs w:val="24"/>
          <w:lang w:val="fr-FR"/>
        </w:rPr>
        <w:t>Sectiune caracteristica tip 3</w:t>
      </w:r>
      <w:r w:rsidRPr="00CD6756">
        <w:rPr>
          <w:rFonts w:ascii="Times New Roman" w:hAnsi="Times New Roman" w:cs="Times New Roman"/>
          <w:b/>
          <w:i/>
          <w:sz w:val="24"/>
          <w:szCs w:val="24"/>
          <w:lang w:val="fr-FR"/>
        </w:rPr>
        <w:t xml:space="preserve"> – </w:t>
      </w:r>
      <w:r w:rsidRPr="00CD6756">
        <w:rPr>
          <w:rFonts w:ascii="Times New Roman" w:hAnsi="Times New Roman" w:cs="Times New Roman"/>
          <w:sz w:val="24"/>
          <w:szCs w:val="24"/>
          <w:lang w:val="fr-FR"/>
        </w:rPr>
        <w:t xml:space="preserve">apărarile de mal  propuse sunt formate din trei șiruri de gabioane pozate pe o saltea de gabioane cu lungimea spre albie de 6m. </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Aceste gabioane sunt elemente în formă paralelipipedică</w:t>
      </w:r>
      <w:proofErr w:type="gramStart"/>
      <w:r w:rsidRPr="00CD6756">
        <w:rPr>
          <w:rFonts w:ascii="Times New Roman" w:hAnsi="Times New Roman" w:cs="Times New Roman"/>
          <w:sz w:val="24"/>
          <w:szCs w:val="24"/>
          <w:lang w:val="fr-FR"/>
        </w:rPr>
        <w:t>,executate</w:t>
      </w:r>
      <w:proofErr w:type="gramEnd"/>
      <w:r w:rsidRPr="00CD6756">
        <w:rPr>
          <w:rFonts w:ascii="Times New Roman" w:hAnsi="Times New Roman" w:cs="Times New Roman"/>
          <w:sz w:val="24"/>
          <w:szCs w:val="24"/>
          <w:lang w:val="fr-FR"/>
        </w:rPr>
        <w:t xml:space="preserve"> din plasă de sarmă montată pe cadre din bare de oţel rotund, umplute cu piatră. La contactul cu terenul din spatele gabioanelor spre mal  se prevede deasemenea un geotextil filtrant.  </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In ordinea tehnologica </w:t>
      </w:r>
      <w:proofErr w:type="gramStart"/>
      <w:r w:rsidRPr="00CD6756">
        <w:rPr>
          <w:rFonts w:ascii="Times New Roman" w:hAnsi="Times New Roman" w:cs="Times New Roman"/>
          <w:sz w:val="24"/>
          <w:szCs w:val="24"/>
          <w:lang w:val="fr-FR"/>
        </w:rPr>
        <w:t>de executie</w:t>
      </w:r>
      <w:proofErr w:type="gramEnd"/>
      <w:r w:rsidRPr="00CD6756">
        <w:rPr>
          <w:rFonts w:ascii="Times New Roman" w:hAnsi="Times New Roman" w:cs="Times New Roman"/>
          <w:sz w:val="24"/>
          <w:szCs w:val="24"/>
          <w:lang w:val="fr-FR"/>
        </w:rPr>
        <w:t xml:space="preserve"> zidul de gabioane va avea urmatoarele caracteristici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Pozarea unui geotextil peste terenul de fundare a saltelei de gabioane, min. 400 grame/ml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lastRenderedPageBreak/>
        <w:t>Pozarea saltelei de gabioane (6x0.3x4</w:t>
      </w:r>
      <w:proofErr w:type="gramStart"/>
      <w:r w:rsidRPr="00CD6756">
        <w:rPr>
          <w:rFonts w:ascii="Times New Roman" w:hAnsi="Times New Roman" w:cs="Times New Roman"/>
          <w:sz w:val="24"/>
          <w:szCs w:val="24"/>
          <w:lang w:val="fr-FR"/>
        </w:rPr>
        <w:t>)m</w:t>
      </w:r>
      <w:proofErr w:type="gramEnd"/>
      <w:r w:rsidRPr="00CD6756">
        <w:rPr>
          <w:rFonts w:ascii="Times New Roman" w:hAnsi="Times New Roman" w:cs="Times New Roman"/>
          <w:sz w:val="24"/>
          <w:szCs w:val="24"/>
          <w:lang w:val="fr-FR"/>
        </w:rPr>
        <w:t>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Montarea sirului de gabioane de (2x1x4</w:t>
      </w:r>
      <w:proofErr w:type="gramStart"/>
      <w:r w:rsidRPr="00CD6756">
        <w:rPr>
          <w:rFonts w:ascii="Times New Roman" w:hAnsi="Times New Roman" w:cs="Times New Roman"/>
          <w:sz w:val="24"/>
          <w:szCs w:val="24"/>
          <w:lang w:val="fr-FR"/>
        </w:rPr>
        <w:t>)m</w:t>
      </w:r>
      <w:proofErr w:type="gramEnd"/>
      <w:r w:rsidRPr="00CD6756">
        <w:rPr>
          <w:rFonts w:ascii="Times New Roman" w:hAnsi="Times New Roman" w:cs="Times New Roman"/>
          <w:sz w:val="24"/>
          <w:szCs w:val="24"/>
          <w:lang w:val="fr-FR"/>
        </w:rPr>
        <w:t>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Montarea sirului de gabioane de (1.5x1x4</w:t>
      </w:r>
      <w:proofErr w:type="gramStart"/>
      <w:r w:rsidRPr="00CD6756">
        <w:rPr>
          <w:rFonts w:ascii="Times New Roman" w:hAnsi="Times New Roman" w:cs="Times New Roman"/>
          <w:sz w:val="24"/>
          <w:szCs w:val="24"/>
          <w:lang w:val="fr-FR"/>
        </w:rPr>
        <w:t>)m</w:t>
      </w:r>
      <w:proofErr w:type="gramEnd"/>
      <w:r w:rsidRPr="00CD6756">
        <w:rPr>
          <w:rFonts w:ascii="Times New Roman" w:hAnsi="Times New Roman" w:cs="Times New Roman"/>
          <w:sz w:val="24"/>
          <w:szCs w:val="24"/>
          <w:lang w:val="fr-FR"/>
        </w:rPr>
        <w:t>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Montarea sirului de gabioane de (1x1x4</w:t>
      </w:r>
      <w:proofErr w:type="gramStart"/>
      <w:r w:rsidRPr="00CD6756">
        <w:rPr>
          <w:rFonts w:ascii="Times New Roman" w:hAnsi="Times New Roman" w:cs="Times New Roman"/>
          <w:sz w:val="24"/>
          <w:szCs w:val="24"/>
          <w:lang w:val="fr-FR"/>
        </w:rPr>
        <w:t>)m</w:t>
      </w:r>
      <w:proofErr w:type="gramEnd"/>
      <w:r w:rsidRPr="00CD6756">
        <w:rPr>
          <w:rFonts w:ascii="Times New Roman" w:hAnsi="Times New Roman" w:cs="Times New Roman"/>
          <w:sz w:val="24"/>
          <w:szCs w:val="24"/>
          <w:lang w:val="fr-FR"/>
        </w:rPr>
        <w:t> ;</w:t>
      </w:r>
    </w:p>
    <w:p w:rsidR="00626363" w:rsidRPr="00CD6756" w:rsidRDefault="00626363" w:rsidP="00626363">
      <w:pPr>
        <w:pStyle w:val="BodyText4"/>
        <w:shd w:val="clear" w:color="auto" w:fill="auto"/>
        <w:spacing w:before="0" w:line="240" w:lineRule="auto"/>
        <w:ind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 Lungimea unei cutii de gabioane este de 4m, latimea variabila 1m - 1.5 m- 2 m iar inaltimea este de 1m.</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In ordinea tehnologica </w:t>
      </w:r>
      <w:proofErr w:type="gramStart"/>
      <w:r w:rsidRPr="00CD6756">
        <w:rPr>
          <w:rFonts w:ascii="Times New Roman" w:hAnsi="Times New Roman" w:cs="Times New Roman"/>
          <w:sz w:val="24"/>
          <w:szCs w:val="24"/>
          <w:lang w:val="fr-FR"/>
        </w:rPr>
        <w:t>de executie</w:t>
      </w:r>
      <w:proofErr w:type="gramEnd"/>
      <w:r w:rsidRPr="00CD6756">
        <w:rPr>
          <w:rFonts w:ascii="Times New Roman" w:hAnsi="Times New Roman" w:cs="Times New Roman"/>
          <w:sz w:val="24"/>
          <w:szCs w:val="24"/>
          <w:lang w:val="fr-FR"/>
        </w:rPr>
        <w:t xml:space="preserve"> zidul de gabioane va avea urmatoarele caracteristici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Pozarea unui geotextil pe zona de fundare a saltelei de gabioane, min. 400 grame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Pozarea saltelei de gabioane (6x0.3x4</w:t>
      </w:r>
      <w:proofErr w:type="gramStart"/>
      <w:r w:rsidRPr="00CD6756">
        <w:rPr>
          <w:rFonts w:ascii="Times New Roman" w:hAnsi="Times New Roman" w:cs="Times New Roman"/>
          <w:sz w:val="24"/>
          <w:szCs w:val="24"/>
          <w:lang w:val="fr-FR"/>
        </w:rPr>
        <w:t>)m</w:t>
      </w:r>
      <w:proofErr w:type="gramEnd"/>
      <w:r w:rsidRPr="00CD6756">
        <w:rPr>
          <w:rFonts w:ascii="Times New Roman" w:hAnsi="Times New Roman" w:cs="Times New Roman"/>
          <w:sz w:val="24"/>
          <w:szCs w:val="24"/>
          <w:lang w:val="fr-FR"/>
        </w:rPr>
        <w:t>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Montarea sirului de gabioane de (2x1x1</w:t>
      </w:r>
      <w:proofErr w:type="gramStart"/>
      <w:r w:rsidRPr="00CD6756">
        <w:rPr>
          <w:rFonts w:ascii="Times New Roman" w:hAnsi="Times New Roman" w:cs="Times New Roman"/>
          <w:sz w:val="24"/>
          <w:szCs w:val="24"/>
          <w:lang w:val="fr-FR"/>
        </w:rPr>
        <w:t>)m</w:t>
      </w:r>
      <w:proofErr w:type="gramEnd"/>
      <w:r w:rsidRPr="00CD6756">
        <w:rPr>
          <w:rFonts w:ascii="Times New Roman" w:hAnsi="Times New Roman" w:cs="Times New Roman"/>
          <w:sz w:val="24"/>
          <w:szCs w:val="24"/>
          <w:lang w:val="fr-FR"/>
        </w:rPr>
        <w:t> ;</w:t>
      </w:r>
    </w:p>
    <w:p w:rsidR="00626363" w:rsidRPr="00CD6756" w:rsidRDefault="00626363" w:rsidP="00626363">
      <w:pPr>
        <w:pStyle w:val="BodyText4"/>
        <w:numPr>
          <w:ilvl w:val="0"/>
          <w:numId w:val="4"/>
        </w:numPr>
        <w:shd w:val="clear" w:color="auto" w:fill="auto"/>
        <w:spacing w:before="0" w:line="240" w:lineRule="auto"/>
        <w:ind w:left="714" w:hanging="357"/>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Montarea sirului de gabioane de (1.5x1x1</w:t>
      </w:r>
      <w:proofErr w:type="gramStart"/>
      <w:r w:rsidRPr="00CD6756">
        <w:rPr>
          <w:rFonts w:ascii="Times New Roman" w:hAnsi="Times New Roman" w:cs="Times New Roman"/>
          <w:sz w:val="24"/>
          <w:szCs w:val="24"/>
          <w:lang w:val="fr-FR"/>
        </w:rPr>
        <w:t>)m</w:t>
      </w:r>
      <w:proofErr w:type="gramEnd"/>
      <w:r w:rsidRPr="00CD6756">
        <w:rPr>
          <w:rFonts w:ascii="Times New Roman" w:hAnsi="Times New Roman" w:cs="Times New Roman"/>
          <w:sz w:val="24"/>
          <w:szCs w:val="24"/>
          <w:lang w:val="fr-FR"/>
        </w:rPr>
        <w:t> ;</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Pentru a preveni degradarea plasei metalice prin lovire de către aluviunile grosiere transportate în exces pe albie, paramentul văzut al apărărilor se va proteja cu beton C12/15 cu grosimea de cca.10 cm. </w:t>
      </w:r>
      <w:proofErr w:type="gramStart"/>
      <w:r w:rsidRPr="00CD6756">
        <w:rPr>
          <w:rFonts w:ascii="Times New Roman" w:hAnsi="Times New Roman" w:cs="Times New Roman"/>
          <w:sz w:val="24"/>
          <w:szCs w:val="24"/>
          <w:lang w:val="fr-FR"/>
        </w:rPr>
        <w:t>De asemenea</w:t>
      </w:r>
      <w:proofErr w:type="gramEnd"/>
      <w:r w:rsidRPr="00CD6756">
        <w:rPr>
          <w:rFonts w:ascii="Times New Roman" w:hAnsi="Times New Roman" w:cs="Times New Roman"/>
          <w:sz w:val="24"/>
          <w:szCs w:val="24"/>
          <w:lang w:val="fr-FR"/>
        </w:rPr>
        <w:t>, se va turna stratul de beton şi pe coronamentul gabioanelor. Stratul protector de beton va fi prevăzut cu barbacane pentru eliminarea infiltraţiilor. de min. 400 grame/ml de min. 400 grame/</w:t>
      </w:r>
      <w:proofErr w:type="gramStart"/>
      <w:r w:rsidRPr="00CD6756">
        <w:rPr>
          <w:rFonts w:ascii="Times New Roman" w:hAnsi="Times New Roman" w:cs="Times New Roman"/>
          <w:sz w:val="24"/>
          <w:szCs w:val="24"/>
          <w:lang w:val="fr-FR"/>
        </w:rPr>
        <w:t>mp .</w:t>
      </w:r>
      <w:proofErr w:type="gramEnd"/>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es-ES"/>
        </w:rPr>
        <w:t xml:space="preserve">                             </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i/>
          <w:sz w:val="24"/>
          <w:szCs w:val="24"/>
          <w:lang w:val="fr-FR"/>
        </w:rPr>
      </w:pPr>
      <w:r w:rsidRPr="00CD6756">
        <w:rPr>
          <w:rFonts w:ascii="Times New Roman" w:hAnsi="Times New Roman" w:cs="Times New Roman"/>
          <w:i/>
          <w:sz w:val="24"/>
          <w:szCs w:val="24"/>
          <w:lang w:val="fr-FR"/>
        </w:rPr>
        <w:t>Sectiune caracteristica tip 4 – praguri de fund ingropate realizate din gabioane</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Praguri de fund propuse a se executa au scopul de stabilizare a fundului albiei si sunt lucrari hidrotehnice transversale, foarte importante in amenajarea raurilor de munte care au o curgere  torentiala. Ele au ca scop atat reducerea vitezelor in amonte, diminuarea transportului de aluviuni si a efectelor de eroziune a albiei prin crearea unei pante de echilibru de stabilizare a malurilor si fundului albiei.</w:t>
      </w:r>
      <w:r w:rsidRPr="00CD6756">
        <w:rPr>
          <w:rFonts w:ascii="Times New Roman" w:hAnsi="Times New Roman" w:cs="Times New Roman"/>
          <w:sz w:val="24"/>
          <w:szCs w:val="24"/>
          <w:lang w:val="es-ES"/>
        </w:rPr>
        <w:t xml:space="preserve">                              </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Ca solutie constructiva s-au propus praguri realizate ingropat din gabioane, fiind lucrari de o mare elasticitate.</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Pragurile de fund se amplaseaza intre doua aparari de mal pe lungimea de 12m (stanga si dreapta</w:t>
      </w:r>
      <w:proofErr w:type="gramStart"/>
      <w:r w:rsidRPr="00CD6756">
        <w:rPr>
          <w:rFonts w:ascii="Times New Roman" w:hAnsi="Times New Roman" w:cs="Times New Roman"/>
          <w:sz w:val="24"/>
          <w:szCs w:val="24"/>
          <w:lang w:val="fr-FR"/>
        </w:rPr>
        <w:t>) .</w:t>
      </w:r>
      <w:proofErr w:type="gramEnd"/>
      <w:r w:rsidRPr="00CD6756">
        <w:rPr>
          <w:rFonts w:ascii="Times New Roman" w:hAnsi="Times New Roman" w:cs="Times New Roman"/>
          <w:sz w:val="24"/>
          <w:szCs w:val="24"/>
          <w:lang w:val="fr-FR"/>
        </w:rPr>
        <w:t xml:space="preserve"> De asemenea sunt praguri amplasate si intre zidurile de gabioane proiectate.</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Pentru a preveni degradarea plasei metalice de către aluviunile grosiere transportate în exces pe albie, paramentul văzut al gabioanelor (in zidul de sprijin) se va proteja cu beton C12/15 cu grosimea de cca. 10 cm. </w:t>
      </w:r>
      <w:proofErr w:type="gramStart"/>
      <w:r w:rsidRPr="00CD6756">
        <w:rPr>
          <w:rFonts w:ascii="Times New Roman" w:hAnsi="Times New Roman" w:cs="Times New Roman"/>
          <w:sz w:val="24"/>
          <w:szCs w:val="24"/>
          <w:lang w:val="fr-FR"/>
        </w:rPr>
        <w:t>De asemenea</w:t>
      </w:r>
      <w:proofErr w:type="gramEnd"/>
      <w:r w:rsidRPr="00CD6756">
        <w:rPr>
          <w:rFonts w:ascii="Times New Roman" w:hAnsi="Times New Roman" w:cs="Times New Roman"/>
          <w:sz w:val="24"/>
          <w:szCs w:val="24"/>
          <w:lang w:val="fr-FR"/>
        </w:rPr>
        <w:t xml:space="preserve">, se va turna stratul de beton şi pe coronamentul gabioanelor. Stratul protector de beton va fi prevăzut cu barbacane pentru eliminarea acumularilor </w:t>
      </w:r>
      <w:proofErr w:type="gramStart"/>
      <w:r w:rsidRPr="00CD6756">
        <w:rPr>
          <w:rFonts w:ascii="Times New Roman" w:hAnsi="Times New Roman" w:cs="Times New Roman"/>
          <w:sz w:val="24"/>
          <w:szCs w:val="24"/>
          <w:lang w:val="fr-FR"/>
        </w:rPr>
        <w:t>de apa</w:t>
      </w:r>
      <w:proofErr w:type="gramEnd"/>
      <w:r w:rsidRPr="00CD6756">
        <w:rPr>
          <w:rFonts w:ascii="Times New Roman" w:hAnsi="Times New Roman" w:cs="Times New Roman"/>
          <w:sz w:val="24"/>
          <w:szCs w:val="24"/>
          <w:lang w:val="fr-FR"/>
        </w:rPr>
        <w:t xml:space="preserve"> din spatele gabioanelor.</w:t>
      </w:r>
    </w:p>
    <w:p w:rsidR="00626363" w:rsidRPr="00CD6756" w:rsidRDefault="00626363" w:rsidP="00626363">
      <w:pPr>
        <w:spacing w:after="0" w:line="240" w:lineRule="auto"/>
        <w:rPr>
          <w:rFonts w:ascii="Times New Roman" w:hAnsi="Times New Roman"/>
          <w:b/>
          <w:i/>
          <w:sz w:val="24"/>
          <w:szCs w:val="24"/>
          <w:lang w:val="fr-FR"/>
        </w:rPr>
      </w:pPr>
    </w:p>
    <w:p w:rsidR="00626363" w:rsidRPr="00CD6756" w:rsidRDefault="00626363" w:rsidP="00626363">
      <w:pPr>
        <w:spacing w:after="0" w:line="240" w:lineRule="auto"/>
        <w:rPr>
          <w:rFonts w:ascii="Times New Roman" w:hAnsi="Times New Roman"/>
          <w:color w:val="000000"/>
          <w:sz w:val="24"/>
          <w:szCs w:val="24"/>
          <w:bdr w:val="none" w:sz="0" w:space="0" w:color="auto" w:frame="1"/>
          <w:shd w:val="clear" w:color="auto" w:fill="FFFFFF"/>
          <w:lang w:eastAsia="ro-RO"/>
        </w:rPr>
      </w:pPr>
      <w:r w:rsidRPr="00CD6756">
        <w:rPr>
          <w:rFonts w:ascii="Times New Roman" w:hAnsi="Times New Roman"/>
          <w:i/>
          <w:sz w:val="24"/>
          <w:szCs w:val="24"/>
          <w:lang w:val="fr-FR"/>
        </w:rPr>
        <w:t>Sectiune caracteristica tip 5 – zid de sprijin din piatra bruta rostuit cu mortar</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 xml:space="preserve">Elevatia zidului de sprijin are inaltimea de 2.50m, racordandu-se cu zidurile de sprijin existente. Sapaturile pentru ziduri se vor executa pe tronsoane alternative cu peretii sprijiniti, nu se vor ataca sapaturile pe intregul front de lucru pentru </w:t>
      </w:r>
      <w:proofErr w:type="gramStart"/>
      <w:r w:rsidRPr="00CD6756">
        <w:rPr>
          <w:rFonts w:ascii="Times New Roman" w:hAnsi="Times New Roman" w:cs="Times New Roman"/>
          <w:sz w:val="24"/>
          <w:szCs w:val="24"/>
          <w:lang w:val="fr-FR"/>
        </w:rPr>
        <w:t>a</w:t>
      </w:r>
      <w:proofErr w:type="gramEnd"/>
      <w:r w:rsidRPr="00CD6756">
        <w:rPr>
          <w:rFonts w:ascii="Times New Roman" w:hAnsi="Times New Roman" w:cs="Times New Roman"/>
          <w:sz w:val="24"/>
          <w:szCs w:val="24"/>
          <w:lang w:val="fr-FR"/>
        </w:rPr>
        <w:t xml:space="preserve"> nu se dezechilibra taluzul, implicit malul. Zidurile din această categorie sunt realizate cu elevaţia din zidărie de piatră brută cu mortar de ciment marca M100, iar fundaţia din beton ciclopian marca C12/15.</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Paramentul zidului este înclinat, cu pantă de până la 5:1, în funcţie şi de spaţiul disponibil. În spatele zidului se realizează umplutură filtrantă, de preferat din pietris si nisip.</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es-ES"/>
        </w:rPr>
      </w:pPr>
      <w:r w:rsidRPr="00CD6756">
        <w:rPr>
          <w:rFonts w:ascii="Times New Roman" w:hAnsi="Times New Roman" w:cs="Times New Roman"/>
          <w:sz w:val="24"/>
          <w:szCs w:val="24"/>
          <w:lang w:val="fr-FR"/>
        </w:rPr>
        <w:t xml:space="preserve">Spre umplutură, la baza zidului, dar pe deasupra nivelului apelor mici, se execută o rigolă care colectează şi dirijează spre barbacane apele freatice. În acest mod, diferenţa dintre nivelul apelor din umplutură, imediat în spatele zidului şi cel din albie, este minimă cu efect direct asupra reducerii solicitărilor de împingere. </w:t>
      </w:r>
      <w:r w:rsidRPr="00CD6756">
        <w:rPr>
          <w:rFonts w:ascii="Times New Roman" w:hAnsi="Times New Roman" w:cs="Times New Roman"/>
          <w:sz w:val="24"/>
          <w:szCs w:val="24"/>
          <w:lang w:val="es-ES"/>
        </w:rPr>
        <w:t>La partea superioară a zidului, umplutura drenantă se astupă cu un capac din argilă.</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r w:rsidRPr="00CD6756">
        <w:rPr>
          <w:rFonts w:ascii="Times New Roman" w:hAnsi="Times New Roman" w:cs="Times New Roman"/>
          <w:sz w:val="24"/>
          <w:szCs w:val="24"/>
          <w:lang w:val="fr-FR"/>
        </w:rPr>
        <w:t>Barbacanele au diametrul cuprins între 10</w:t>
      </w:r>
      <w:r w:rsidRPr="00CD6756">
        <w:rPr>
          <w:rFonts w:ascii="Times New Roman" w:hAnsi="Times New Roman" w:cs="Times New Roman"/>
          <w:sz w:val="24"/>
          <w:szCs w:val="24"/>
          <w:lang w:val="fr-FR"/>
        </w:rPr>
        <w:sym w:font="Symbol" w:char="F0B8"/>
      </w:r>
      <w:r w:rsidRPr="00CD6756">
        <w:rPr>
          <w:rFonts w:ascii="Times New Roman" w:hAnsi="Times New Roman" w:cs="Times New Roman"/>
          <w:sz w:val="24"/>
          <w:szCs w:val="24"/>
          <w:lang w:val="fr-FR"/>
        </w:rPr>
        <w:t>15 cm şi se dispun la intervale de 2</w:t>
      </w:r>
      <w:r w:rsidRPr="00CD6756">
        <w:rPr>
          <w:rFonts w:ascii="Times New Roman" w:hAnsi="Times New Roman" w:cs="Times New Roman"/>
          <w:sz w:val="24"/>
          <w:szCs w:val="24"/>
          <w:lang w:val="fr-FR"/>
        </w:rPr>
        <w:sym w:font="Symbol" w:char="F0B8"/>
      </w:r>
      <w:r w:rsidRPr="00CD6756">
        <w:rPr>
          <w:rFonts w:ascii="Times New Roman" w:hAnsi="Times New Roman" w:cs="Times New Roman"/>
          <w:sz w:val="24"/>
          <w:szCs w:val="24"/>
          <w:lang w:val="fr-FR"/>
        </w:rPr>
        <w:t>4 m pe orizontală.</w:t>
      </w:r>
    </w:p>
    <w:p w:rsidR="00626363" w:rsidRPr="00CD6756" w:rsidRDefault="00626363" w:rsidP="00626363">
      <w:pPr>
        <w:spacing w:after="0" w:line="240" w:lineRule="auto"/>
        <w:rPr>
          <w:rFonts w:ascii="Times New Roman" w:hAnsi="Times New Roman"/>
          <w:color w:val="000000"/>
          <w:sz w:val="24"/>
          <w:szCs w:val="24"/>
          <w:bdr w:val="none" w:sz="0" w:space="0" w:color="auto" w:frame="1"/>
          <w:shd w:val="clear" w:color="auto" w:fill="FFFFFF"/>
          <w:lang w:eastAsia="ro-RO"/>
        </w:rPr>
      </w:pPr>
      <w:r w:rsidRPr="00CD6756">
        <w:rPr>
          <w:rFonts w:ascii="Times New Roman" w:hAnsi="Times New Roman"/>
          <w:i/>
          <w:sz w:val="24"/>
          <w:szCs w:val="24"/>
          <w:lang w:val="fr-FR"/>
        </w:rPr>
        <w:t>Sectiune caracteristica tip 6 – zid de sprijin din piatra bruta rostuit cu mortar</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es-ES"/>
        </w:rPr>
      </w:pPr>
      <w:r w:rsidRPr="00CD6756">
        <w:rPr>
          <w:rFonts w:ascii="Times New Roman" w:hAnsi="Times New Roman" w:cs="Times New Roman"/>
          <w:sz w:val="24"/>
          <w:szCs w:val="24"/>
          <w:lang w:val="fr-FR"/>
        </w:rPr>
        <w:t>Elevatia zidului de sprijin are inaltimea de 3.50m, racordandu-se cu zidurile de sprijin existente. Solutia constructiva este asemanatoare celei din sectiune caracteristica tip 5.</w:t>
      </w:r>
    </w:p>
    <w:p w:rsidR="00626363" w:rsidRPr="00CD6756" w:rsidRDefault="00626363" w:rsidP="00626363">
      <w:pPr>
        <w:pStyle w:val="BodyText4"/>
        <w:shd w:val="clear" w:color="auto" w:fill="auto"/>
        <w:spacing w:before="0" w:line="240" w:lineRule="auto"/>
        <w:ind w:left="60" w:firstLine="0"/>
        <w:jc w:val="both"/>
        <w:rPr>
          <w:rFonts w:ascii="Times New Roman" w:hAnsi="Times New Roman" w:cs="Times New Roman"/>
          <w:sz w:val="24"/>
          <w:szCs w:val="24"/>
          <w:lang w:val="fr-FR"/>
        </w:rPr>
      </w:pPr>
    </w:p>
    <w:p w:rsidR="00626363" w:rsidRPr="00CC684E" w:rsidRDefault="00626363" w:rsidP="00626363">
      <w:pPr>
        <w:autoSpaceDE w:val="0"/>
        <w:spacing w:after="0" w:line="240" w:lineRule="auto"/>
        <w:jc w:val="both"/>
        <w:rPr>
          <w:rFonts w:ascii="Times New Roman" w:hAnsi="Times New Roman"/>
          <w:sz w:val="24"/>
          <w:szCs w:val="24"/>
          <w:lang w:val="ro-RO" w:eastAsia="ro-RO"/>
        </w:rPr>
      </w:pPr>
      <w:r w:rsidRPr="00CC684E">
        <w:rPr>
          <w:rFonts w:ascii="Times New Roman" w:hAnsi="Times New Roman"/>
          <w:sz w:val="24"/>
          <w:szCs w:val="24"/>
          <w:lang w:val="ro-RO" w:eastAsia="ro-RO"/>
        </w:rPr>
        <w:t xml:space="preserve"> </w:t>
      </w:r>
    </w:p>
    <w:p w:rsidR="00626363" w:rsidRPr="00CC684E" w:rsidRDefault="00626363" w:rsidP="0062636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lastRenderedPageBreak/>
        <w:t>b</w:t>
      </w:r>
      <w:r w:rsidRPr="00CC684E">
        <w:rPr>
          <w:rFonts w:ascii="Times New Roman" w:hAnsi="Times New Roman"/>
          <w:sz w:val="24"/>
          <w:szCs w:val="24"/>
        </w:rPr>
        <w:t xml:space="preserve">) </w:t>
      </w:r>
      <w:proofErr w:type="gramStart"/>
      <w:r w:rsidRPr="0037019A">
        <w:rPr>
          <w:rFonts w:ascii="Times New Roman" w:hAnsi="Times New Roman"/>
          <w:i/>
          <w:sz w:val="24"/>
          <w:szCs w:val="24"/>
        </w:rPr>
        <w:t>cumularea</w:t>
      </w:r>
      <w:proofErr w:type="gramEnd"/>
      <w:r w:rsidRPr="0037019A">
        <w:rPr>
          <w:rFonts w:ascii="Times New Roman" w:hAnsi="Times New Roman"/>
          <w:i/>
          <w:sz w:val="24"/>
          <w:szCs w:val="24"/>
        </w:rPr>
        <w:t xml:space="preserve"> cu alte proiecte existente şi/sau aprobate</w:t>
      </w:r>
      <w:r w:rsidRPr="00CC684E">
        <w:rPr>
          <w:rFonts w:ascii="Times New Roman" w:hAnsi="Times New Roman"/>
          <w:sz w:val="24"/>
          <w:szCs w:val="24"/>
        </w:rPr>
        <w:t>:- nu este cazul.</w:t>
      </w:r>
    </w:p>
    <w:p w:rsidR="00626363" w:rsidRPr="00CC684E" w:rsidRDefault="00626363" w:rsidP="0062636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proofErr w:type="gramStart"/>
      <w:r w:rsidRPr="0037019A">
        <w:rPr>
          <w:rFonts w:ascii="Times New Roman" w:hAnsi="Times New Roman"/>
          <w:i/>
          <w:sz w:val="24"/>
          <w:szCs w:val="24"/>
        </w:rPr>
        <w:t>utilizarea</w:t>
      </w:r>
      <w:proofErr w:type="gramEnd"/>
      <w:r w:rsidRPr="0037019A">
        <w:rPr>
          <w:rFonts w:ascii="Times New Roman" w:hAnsi="Times New Roman"/>
          <w:i/>
          <w:sz w:val="24"/>
          <w:szCs w:val="24"/>
        </w:rPr>
        <w:t xml:space="preserve"> resurselor naturale, în special a solului, a terenurilor, a apei şi a biodiversităţii</w:t>
      </w:r>
      <w:r w:rsidRPr="00CC684E">
        <w:rPr>
          <w:rFonts w:ascii="Times New Roman" w:hAnsi="Times New Roman"/>
          <w:sz w:val="24"/>
          <w:szCs w:val="24"/>
        </w:rPr>
        <w:t xml:space="preserve">: </w:t>
      </w:r>
      <w:r>
        <w:rPr>
          <w:rFonts w:ascii="Times New Roman" w:hAnsi="Times New Roman"/>
          <w:sz w:val="24"/>
          <w:szCs w:val="24"/>
        </w:rPr>
        <w:t>se vor utiliza materiale locale fără a afecta resursele naturale</w:t>
      </w:r>
      <w:r w:rsidRPr="00CC684E">
        <w:rPr>
          <w:rFonts w:ascii="Times New Roman" w:hAnsi="Times New Roman"/>
          <w:sz w:val="24"/>
          <w:szCs w:val="24"/>
        </w:rPr>
        <w:t>.</w:t>
      </w:r>
    </w:p>
    <w:p w:rsidR="00626363" w:rsidRPr="00CC684E" w:rsidRDefault="00626363" w:rsidP="00626363">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proofErr w:type="gramStart"/>
      <w:r w:rsidRPr="003111AD">
        <w:rPr>
          <w:rFonts w:ascii="Times New Roman" w:hAnsi="Times New Roman"/>
          <w:i/>
          <w:sz w:val="24"/>
          <w:szCs w:val="24"/>
        </w:rPr>
        <w:t>cantitatea</w:t>
      </w:r>
      <w:proofErr w:type="gramEnd"/>
      <w:r w:rsidRPr="003111AD">
        <w:rPr>
          <w:rFonts w:ascii="Times New Roman" w:hAnsi="Times New Roman"/>
          <w:i/>
          <w:sz w:val="24"/>
          <w:szCs w:val="24"/>
        </w:rPr>
        <w:t xml:space="preserve"> şi tipurile de deşeuri</w:t>
      </w:r>
      <w:r>
        <w:rPr>
          <w:rFonts w:ascii="Times New Roman" w:hAnsi="Times New Roman"/>
          <w:i/>
          <w:sz w:val="24"/>
          <w:szCs w:val="24"/>
        </w:rPr>
        <w:t xml:space="preserve"> generate/gestionate</w:t>
      </w:r>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626363" w:rsidRPr="00CC684E" w:rsidRDefault="00626363" w:rsidP="00626363">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w:t>
      </w:r>
      <w:proofErr w:type="gramStart"/>
      <w:r w:rsidRPr="00CC684E">
        <w:rPr>
          <w:rStyle w:val="tpa1"/>
          <w:rFonts w:ascii="Times New Roman" w:hAnsi="Times New Roman"/>
          <w:i/>
          <w:sz w:val="24"/>
          <w:szCs w:val="24"/>
        </w:rPr>
        <w:t>polua</w:t>
      </w:r>
      <w:r>
        <w:rPr>
          <w:rStyle w:val="tpa1"/>
          <w:rFonts w:ascii="Times New Roman" w:hAnsi="Times New Roman"/>
          <w:i/>
          <w:sz w:val="24"/>
          <w:szCs w:val="24"/>
        </w:rPr>
        <w:t>rea</w:t>
      </w:r>
      <w:proofErr w:type="gramEnd"/>
      <w:r>
        <w:rPr>
          <w:rStyle w:val="tpa1"/>
          <w:rFonts w:ascii="Times New Roman" w:hAnsi="Times New Roman"/>
          <w:i/>
          <w:sz w:val="24"/>
          <w:szCs w:val="24"/>
        </w:rPr>
        <w:t xml:space="preserve"> şi alte efecte negative</w:t>
      </w:r>
      <w:r w:rsidRPr="00CC684E">
        <w:rPr>
          <w:rStyle w:val="tpa1"/>
          <w:rFonts w:ascii="Times New Roman" w:hAnsi="Times New Roman"/>
          <w:sz w:val="24"/>
          <w:szCs w:val="24"/>
        </w:rPr>
        <w:t xml:space="preserve">: în perioada lucrărilor de  execuţie zgomotul va fi generat de utilajele şi mijloacele de transport, nefiind afectate zonele locuite; </w:t>
      </w:r>
    </w:p>
    <w:p w:rsidR="00626363" w:rsidRPr="00263734" w:rsidRDefault="00626363" w:rsidP="00626363">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626363" w:rsidRPr="00263734" w:rsidRDefault="00626363" w:rsidP="00626363">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Pr>
          <w:rFonts w:ascii="Times New Roman" w:hAnsi="Times New Roman"/>
          <w:sz w:val="24"/>
          <w:szCs w:val="24"/>
          <w:lang w:val="pl-PL"/>
        </w:rPr>
        <w:t>nu este cazul.</w:t>
      </w:r>
    </w:p>
    <w:p w:rsidR="00626363" w:rsidRPr="00CC684E" w:rsidRDefault="00626363" w:rsidP="00626363">
      <w:pPr>
        <w:autoSpaceDE w:val="0"/>
        <w:autoSpaceDN w:val="0"/>
        <w:adjustRightInd w:val="0"/>
        <w:spacing w:after="0" w:line="240" w:lineRule="auto"/>
        <w:jc w:val="both"/>
        <w:rPr>
          <w:rFonts w:ascii="Times New Roman" w:hAnsi="Times New Roman"/>
          <w:sz w:val="24"/>
          <w:szCs w:val="24"/>
          <w:lang w:val="pl-PL"/>
        </w:rPr>
      </w:pPr>
    </w:p>
    <w:p w:rsidR="00626363" w:rsidRPr="00CC684E" w:rsidRDefault="00626363" w:rsidP="00626363">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626363" w:rsidRPr="00CC684E" w:rsidRDefault="00626363" w:rsidP="00626363">
      <w:pPr>
        <w:pStyle w:val="BodyText"/>
        <w:tabs>
          <w:tab w:val="left" w:pos="-720"/>
          <w:tab w:val="left" w:pos="2010"/>
        </w:tabs>
        <w:suppressAutoHyphens/>
        <w:rPr>
          <w:rStyle w:val="tpa1"/>
          <w:rFonts w:ascii="Times New Roman" w:hAnsi="Times New Roman"/>
          <w:lang w:val="ro-RO"/>
        </w:rPr>
      </w:pPr>
      <w:r>
        <w:rPr>
          <w:rStyle w:val="tpa1"/>
          <w:rFonts w:ascii="Times New Roman" w:hAnsi="Times New Roman"/>
        </w:rPr>
        <w:t>a)</w:t>
      </w:r>
      <w:r w:rsidRPr="00CC684E">
        <w:rPr>
          <w:rStyle w:val="tpa1"/>
          <w:rFonts w:ascii="Times New Roman" w:hAnsi="Times New Roman"/>
        </w:rPr>
        <w:t xml:space="preserve"> </w:t>
      </w:r>
      <w:proofErr w:type="gramStart"/>
      <w:r w:rsidRPr="00CC684E">
        <w:rPr>
          <w:rStyle w:val="tpa1"/>
          <w:rFonts w:ascii="Times New Roman" w:hAnsi="Times New Roman"/>
          <w:i/>
        </w:rPr>
        <w:t>utilizarea</w:t>
      </w:r>
      <w:proofErr w:type="gramEnd"/>
      <w:r w:rsidRPr="00CC684E">
        <w:rPr>
          <w:rStyle w:val="tpa1"/>
          <w:rFonts w:ascii="Times New Roman" w:hAnsi="Times New Roman"/>
          <w:i/>
        </w:rPr>
        <w:t xml:space="preserve"> </w:t>
      </w:r>
      <w:r>
        <w:rPr>
          <w:rStyle w:val="tpa1"/>
          <w:rFonts w:ascii="Times New Roman" w:hAnsi="Times New Roman"/>
          <w:i/>
        </w:rPr>
        <w:t>actuală şi aprobată a terenurilor</w:t>
      </w:r>
      <w:r w:rsidRPr="00CC684E">
        <w:rPr>
          <w:rStyle w:val="tpa1"/>
          <w:rFonts w:ascii="Times New Roman" w:hAnsi="Times New Roman"/>
        </w:rPr>
        <w:t xml:space="preserve">: conform certificatului de urbanism nr. </w:t>
      </w:r>
      <w:r>
        <w:rPr>
          <w:rStyle w:val="tpa1"/>
          <w:rFonts w:ascii="Times New Roman" w:hAnsi="Times New Roman"/>
        </w:rPr>
        <w:t>85</w:t>
      </w:r>
      <w:r w:rsidRPr="00CC684E">
        <w:rPr>
          <w:rStyle w:val="tpa1"/>
          <w:rFonts w:ascii="Times New Roman" w:hAnsi="Times New Roman"/>
        </w:rPr>
        <w:t>/</w:t>
      </w:r>
      <w:r>
        <w:rPr>
          <w:rStyle w:val="tpa1"/>
          <w:rFonts w:ascii="Times New Roman" w:hAnsi="Times New Roman"/>
        </w:rPr>
        <w:t>17.10.2018</w:t>
      </w:r>
      <w:r w:rsidRPr="00CC684E">
        <w:rPr>
          <w:rStyle w:val="tpa1"/>
          <w:rFonts w:ascii="Times New Roman" w:hAnsi="Times New Roman"/>
          <w:lang w:val="ro-RO"/>
        </w:rPr>
        <w:t xml:space="preserve"> eliberat de Primăria </w:t>
      </w:r>
      <w:r>
        <w:rPr>
          <w:rStyle w:val="tpa1"/>
          <w:rFonts w:ascii="Times New Roman" w:hAnsi="Times New Roman"/>
          <w:lang w:val="ro-RO"/>
        </w:rPr>
        <w:t>Comunei Suceviţa</w:t>
      </w:r>
      <w:r w:rsidRPr="00CC684E">
        <w:rPr>
          <w:rStyle w:val="tpa1"/>
          <w:rFonts w:ascii="Times New Roman" w:hAnsi="Times New Roman"/>
          <w:lang w:val="ro-RO"/>
        </w:rPr>
        <w:t xml:space="preserve">, </w:t>
      </w:r>
      <w:r w:rsidRPr="00CC684E">
        <w:rPr>
          <w:rStyle w:val="tpa1"/>
          <w:rFonts w:ascii="Times New Roman" w:hAnsi="Times New Roman"/>
        </w:rPr>
        <w:t xml:space="preserve">terenul este situat </w:t>
      </w:r>
      <w:r>
        <w:rPr>
          <w:rStyle w:val="tpa1"/>
          <w:rFonts w:ascii="Times New Roman" w:hAnsi="Times New Roman"/>
        </w:rPr>
        <w:t xml:space="preserve">limitrof cursurilor de apă </w:t>
      </w:r>
      <w:proofErr w:type="gramStart"/>
      <w:r>
        <w:rPr>
          <w:rStyle w:val="tpa1"/>
          <w:rFonts w:ascii="Times New Roman" w:hAnsi="Times New Roman"/>
        </w:rPr>
        <w:t>şi  este</w:t>
      </w:r>
      <w:proofErr w:type="gramEnd"/>
      <w:r>
        <w:rPr>
          <w:rStyle w:val="tpa1"/>
          <w:rFonts w:ascii="Times New Roman" w:hAnsi="Times New Roman"/>
        </w:rPr>
        <w:t xml:space="preserve"> în proprietatea statului roman aflat în administarea A.N.-APELE ROMÂNE-A.B.A. Siret-Bacău</w:t>
      </w:r>
      <w:r w:rsidRPr="00CC684E">
        <w:rPr>
          <w:rStyle w:val="tpa1"/>
          <w:rFonts w:ascii="Times New Roman" w:hAnsi="Times New Roman"/>
        </w:rPr>
        <w:t xml:space="preserve">. </w:t>
      </w:r>
    </w:p>
    <w:p w:rsidR="00626363" w:rsidRPr="00263734" w:rsidRDefault="00626363" w:rsidP="00626363">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t xml:space="preserve">b) </w:t>
      </w:r>
      <w:proofErr w:type="gramStart"/>
      <w:r w:rsidRPr="0037019A">
        <w:rPr>
          <w:rStyle w:val="tpa1"/>
          <w:rFonts w:ascii="Times New Roman" w:hAnsi="Times New Roman"/>
          <w:i/>
          <w:sz w:val="24"/>
          <w:szCs w:val="24"/>
        </w:rPr>
        <w:t>bogăţia</w:t>
      </w:r>
      <w:proofErr w:type="gramEnd"/>
      <w:r w:rsidRPr="0037019A">
        <w:rPr>
          <w:rStyle w:val="tpa1"/>
          <w:rFonts w:ascii="Times New Roman" w:hAnsi="Times New Roman"/>
          <w:i/>
          <w:sz w:val="24"/>
          <w:szCs w:val="24"/>
        </w:rPr>
        <w:t>, disponibilitatea, calitatea şi capacitatea de regenerare relative ale resurselor natural( inclusive solul, terenurile, apa şi biodiversitatea) din zonă şi din subteranul acesteia</w:t>
      </w:r>
      <w:r w:rsidRPr="00263734">
        <w:rPr>
          <w:rStyle w:val="tpa1"/>
          <w:rFonts w:ascii="Times New Roman" w:hAnsi="Times New Roman"/>
          <w:sz w:val="24"/>
          <w:szCs w:val="24"/>
        </w:rPr>
        <w:t>: nici unul din criteriile enumerate nu vor fi afectate de implementarea proiectului propus.</w:t>
      </w:r>
    </w:p>
    <w:p w:rsidR="00626363" w:rsidRPr="00263734" w:rsidRDefault="00626363" w:rsidP="00626363">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proofErr w:type="gramStart"/>
      <w:r w:rsidRPr="0037019A">
        <w:rPr>
          <w:rStyle w:val="tpa1"/>
          <w:rFonts w:ascii="Times New Roman" w:hAnsi="Times New Roman"/>
          <w:i/>
          <w:sz w:val="24"/>
          <w:szCs w:val="24"/>
        </w:rPr>
        <w:t>capacitatea</w:t>
      </w:r>
      <w:proofErr w:type="gramEnd"/>
      <w:r w:rsidRPr="0037019A">
        <w:rPr>
          <w:rStyle w:val="tpa1"/>
          <w:rFonts w:ascii="Times New Roman" w:hAnsi="Times New Roman"/>
          <w:i/>
          <w:sz w:val="24"/>
          <w:szCs w:val="24"/>
        </w:rPr>
        <w:t xml:space="preserve"> de absorbţie a mediulu naturali,acordându-se o atenţie specială următoarelor zone</w:t>
      </w:r>
      <w:r w:rsidRPr="00263734">
        <w:rPr>
          <w:rStyle w:val="tpa1"/>
          <w:rFonts w:ascii="Times New Roman" w:hAnsi="Times New Roman"/>
          <w:sz w:val="24"/>
          <w:szCs w:val="24"/>
        </w:rPr>
        <w:t>:</w:t>
      </w:r>
    </w:p>
    <w:p w:rsidR="00626363" w:rsidRPr="00263734" w:rsidRDefault="00626363" w:rsidP="00626363">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 xml:space="preserve">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umede, zone riverane, guri ale râurilor – nu este cazul</w:t>
      </w:r>
      <w:r w:rsidRPr="00263734">
        <w:rPr>
          <w:rStyle w:val="tpa1"/>
          <w:rFonts w:ascii="Times New Roman" w:hAnsi="Times New Roman"/>
        </w:rPr>
        <w:t>;</w:t>
      </w:r>
    </w:p>
    <w:p w:rsidR="00626363" w:rsidRPr="00263734" w:rsidRDefault="00626363" w:rsidP="00626363">
      <w:pPr>
        <w:pStyle w:val="CharCharChar1Char"/>
        <w:jc w:val="both"/>
        <w:rPr>
          <w:rStyle w:val="tpa1"/>
          <w:rFonts w:eastAsia="SimSun"/>
        </w:rPr>
      </w:pPr>
      <w:r w:rsidRPr="00263734">
        <w:rPr>
          <w:rStyle w:val="tpa1"/>
          <w:rFonts w:eastAsia="SimSun"/>
        </w:rPr>
        <w:t>ii) zonele costiere şi mediul marin – nu este cazul;</w:t>
      </w:r>
    </w:p>
    <w:p w:rsidR="00626363" w:rsidRPr="00263734" w:rsidRDefault="00626363" w:rsidP="00626363">
      <w:pPr>
        <w:pStyle w:val="CharCharChar1Char"/>
        <w:jc w:val="both"/>
        <w:rPr>
          <w:rStyle w:val="tpa1"/>
          <w:rFonts w:eastAsia="SimSun"/>
        </w:rPr>
      </w:pPr>
      <w:r w:rsidRPr="00263734">
        <w:rPr>
          <w:rStyle w:val="tpa1"/>
          <w:rFonts w:eastAsia="SimSun"/>
        </w:rPr>
        <w:t>iii) zonele montane şi forestiere – nu este cazul;</w:t>
      </w:r>
    </w:p>
    <w:p w:rsidR="00626363" w:rsidRPr="00263734" w:rsidRDefault="00626363" w:rsidP="00626363">
      <w:pPr>
        <w:pStyle w:val="CharCharChar1Char"/>
        <w:jc w:val="both"/>
        <w:rPr>
          <w:rStyle w:val="tpa1"/>
          <w:rFonts w:eastAsia="SimSun"/>
        </w:rPr>
      </w:pPr>
      <w:r w:rsidRPr="00263734">
        <w:rPr>
          <w:rStyle w:val="tpa1"/>
          <w:rFonts w:eastAsia="SimSun"/>
        </w:rPr>
        <w:t xml:space="preserve">iv) </w:t>
      </w:r>
      <w:r>
        <w:rPr>
          <w:rStyle w:val="tpa1"/>
          <w:rFonts w:eastAsia="SimSun"/>
        </w:rPr>
        <w:t>arii naturale protejate de interes naţional, comunitar, internaţional</w:t>
      </w:r>
      <w:r w:rsidRPr="00263734">
        <w:rPr>
          <w:rStyle w:val="tpa1"/>
          <w:rFonts w:eastAsia="SimSun"/>
        </w:rPr>
        <w:t xml:space="preserve"> – nu este cazul;</w:t>
      </w:r>
    </w:p>
    <w:p w:rsidR="00626363" w:rsidRDefault="00626363" w:rsidP="00626363">
      <w:pPr>
        <w:pStyle w:val="CharCharChar1Char"/>
        <w:jc w:val="both"/>
        <w:rPr>
          <w:rStyle w:val="tpa1"/>
          <w:rFonts w:eastAsia="SimSun"/>
        </w:rPr>
      </w:pPr>
      <w:r w:rsidRPr="00263734">
        <w:rPr>
          <w:rStyle w:val="tpa1"/>
          <w:rFonts w:eastAsia="SimSun"/>
        </w:rPr>
        <w:t xml:space="preserve">v) zone clasificate sau protejate </w:t>
      </w:r>
      <w:r>
        <w:rPr>
          <w:rStyle w:val="tpa1"/>
          <w:rFonts w:eastAsia="SimSun"/>
        </w:rPr>
        <w:t>confrom legislaţiei în vigoare:</w:t>
      </w:r>
      <w:r w:rsidRPr="00263734">
        <w:rPr>
          <w:rStyle w:val="tpa1"/>
          <w:rFonts w:eastAsia="SimSun"/>
        </w:rPr>
        <w:t xml:space="preserve"> </w:t>
      </w:r>
      <w:r>
        <w:rPr>
          <w:rStyle w:val="tpa1"/>
          <w:rFonts w:eastAsia="SimSun"/>
        </w:rPr>
        <w:t xml:space="preserve">situri Natura 2000 </w:t>
      </w:r>
      <w:r w:rsidRPr="00263734">
        <w:rPr>
          <w:rStyle w:val="tpa1"/>
          <w:rFonts w:eastAsia="SimSun"/>
        </w:rPr>
        <w:t xml:space="preserve">desemnate în conformitate cu </w:t>
      </w:r>
      <w:r>
        <w:rPr>
          <w:rStyle w:val="tpa1"/>
          <w:rFonts w:eastAsia="SimSun"/>
        </w:rPr>
        <w:t>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Pr>
          <w:rStyle w:val="tpa1"/>
          <w:rFonts w:eastAsia="SimSun"/>
        </w:rPr>
        <w:t>nu este cazul</w:t>
      </w:r>
      <w:r w:rsidRPr="00263734">
        <w:rPr>
          <w:rStyle w:val="tpa1"/>
          <w:rFonts w:eastAsia="SimSun"/>
        </w:rPr>
        <w:t>.</w:t>
      </w:r>
    </w:p>
    <w:p w:rsidR="00626363" w:rsidRPr="00263734" w:rsidRDefault="00626363" w:rsidP="00626363">
      <w:pPr>
        <w:pStyle w:val="CharCharChar1Char"/>
        <w:jc w:val="both"/>
        <w:rPr>
          <w:rStyle w:val="tpa1"/>
          <w:rFonts w:eastAsia="SimSun"/>
        </w:rPr>
      </w:pPr>
      <w:r w:rsidRPr="00263734">
        <w:rPr>
          <w:rStyle w:val="tpa1"/>
          <w:rFonts w:eastAsia="SimSun"/>
        </w:rPr>
        <w:t xml:space="preserve">vi) zonele în care au existat deja cazuri de nerespectare a standardelor de calitate a mediului prevăzute de legislaţia </w:t>
      </w:r>
      <w:r>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626363" w:rsidRPr="00263734" w:rsidRDefault="00626363" w:rsidP="0062636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cu o densitate mare a populaţiei – nu este cazul;</w:t>
      </w:r>
    </w:p>
    <w:p w:rsidR="00626363" w:rsidRPr="00263734" w:rsidRDefault="00626363" w:rsidP="0062636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viii) </w:t>
      </w:r>
      <w:proofErr w:type="gramStart"/>
      <w:r w:rsidRPr="00263734">
        <w:rPr>
          <w:rStyle w:val="tpa1"/>
          <w:rFonts w:ascii="Times New Roman" w:hAnsi="Times New Roman"/>
          <w:sz w:val="24"/>
          <w:szCs w:val="24"/>
        </w:rPr>
        <w:t>peisaje</w:t>
      </w:r>
      <w:proofErr w:type="gramEnd"/>
      <w:r w:rsidRPr="00263734">
        <w:rPr>
          <w:rStyle w:val="tpa1"/>
          <w:rFonts w:ascii="Times New Roman" w:hAnsi="Times New Roman"/>
          <w:sz w:val="24"/>
          <w:szCs w:val="24"/>
        </w:rPr>
        <w:t xml:space="preserve"> şi situri importante din punct de vedere istoric, cultural sau arheologic – nu este cazul;</w:t>
      </w:r>
    </w:p>
    <w:p w:rsidR="00626363" w:rsidRPr="00CC684E" w:rsidRDefault="00626363" w:rsidP="00626363">
      <w:pPr>
        <w:autoSpaceDE w:val="0"/>
        <w:autoSpaceDN w:val="0"/>
        <w:adjustRightInd w:val="0"/>
        <w:spacing w:after="0" w:line="240" w:lineRule="auto"/>
        <w:jc w:val="both"/>
        <w:rPr>
          <w:rFonts w:ascii="Times New Roman" w:hAnsi="Times New Roman"/>
          <w:sz w:val="24"/>
          <w:szCs w:val="24"/>
        </w:rPr>
      </w:pPr>
    </w:p>
    <w:p w:rsidR="00626363" w:rsidRPr="00CC684E" w:rsidRDefault="00626363" w:rsidP="00626363">
      <w:pPr>
        <w:pStyle w:val="CharCharChar1Char"/>
        <w:jc w:val="both"/>
        <w:rPr>
          <w:rStyle w:val="tpa1"/>
          <w:b/>
        </w:rPr>
      </w:pPr>
      <w:r w:rsidRPr="00CC684E">
        <w:t xml:space="preserve">   </w:t>
      </w:r>
      <w:r w:rsidRPr="00CC684E">
        <w:rPr>
          <w:rStyle w:val="tpa1"/>
          <w:b/>
        </w:rPr>
        <w:t xml:space="preserve">     3. </w:t>
      </w:r>
      <w:r>
        <w:rPr>
          <w:rStyle w:val="tpa1"/>
          <w:b/>
        </w:rPr>
        <w:t>Tipurile şi c</w:t>
      </w:r>
      <w:r w:rsidRPr="00CC684E">
        <w:rPr>
          <w:rStyle w:val="tpa1"/>
          <w:b/>
        </w:rPr>
        <w:t>aracteristicile impactului potenţial</w:t>
      </w:r>
    </w:p>
    <w:p w:rsidR="00626363" w:rsidRDefault="00626363" w:rsidP="00626363">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sau în funcţionare ulterioară; </w:t>
      </w:r>
    </w:p>
    <w:p w:rsidR="00626363" w:rsidRDefault="00626363" w:rsidP="00626363">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şi construcţii, cu un impact redus asupra mediului,</w:t>
      </w:r>
    </w:p>
    <w:p w:rsidR="00626363" w:rsidRDefault="00626363" w:rsidP="00626363">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626363" w:rsidRPr="00263734" w:rsidRDefault="00626363" w:rsidP="00626363">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atât pe perioada execuţiei proiectului, cât şi în perioada de funcţionare.</w:t>
      </w:r>
    </w:p>
    <w:p w:rsidR="00626363" w:rsidRPr="00263734" w:rsidRDefault="00626363" w:rsidP="00626363">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626363" w:rsidRPr="00263734" w:rsidRDefault="00626363" w:rsidP="00626363">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626363" w:rsidRPr="00263734" w:rsidRDefault="00626363" w:rsidP="00626363">
      <w:pPr>
        <w:pStyle w:val="CharCharChar1Char"/>
        <w:jc w:val="both"/>
        <w:rPr>
          <w:lang w:val="ro-RO" w:eastAsia="ro-RO"/>
        </w:rPr>
      </w:pPr>
      <w:r w:rsidRPr="00263734">
        <w:rPr>
          <w:lang w:val="ro-RO" w:eastAsia="ro-RO"/>
        </w:rPr>
        <w:lastRenderedPageBreak/>
        <w:t>g).</w:t>
      </w:r>
      <w:r w:rsidRPr="00BA56A1">
        <w:rPr>
          <w:i/>
          <w:lang w:val="ro-RO" w:eastAsia="ro-RO"/>
        </w:rPr>
        <w:t>cumularea impactului cu impactul altor proiecte existente şi/sau aprobate</w:t>
      </w:r>
      <w:r w:rsidRPr="00263734">
        <w:rPr>
          <w:lang w:val="ro-RO" w:eastAsia="ro-RO"/>
        </w:rPr>
        <w:t>- în zona respectivă nu sunt în aprobare sau aplicare alte proiecte cu impact semnificativ care să cumuleze impactul cu cel produs de proiectul propus;</w:t>
      </w:r>
    </w:p>
    <w:p w:rsidR="00626363" w:rsidRDefault="00626363" w:rsidP="00626363">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626363" w:rsidRDefault="00626363" w:rsidP="00626363">
      <w:pPr>
        <w:pStyle w:val="CharCharChar1Char"/>
        <w:jc w:val="both"/>
        <w:rPr>
          <w:lang w:val="ro-RO" w:eastAsia="ro-RO"/>
        </w:rPr>
      </w:pPr>
    </w:p>
    <w:p w:rsidR="00626363" w:rsidRPr="00F9224A" w:rsidRDefault="00626363" w:rsidP="00626363">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Motivele </w:t>
      </w:r>
      <w:r w:rsidRPr="00F9224A">
        <w:rPr>
          <w:rFonts w:ascii="Times New Roman" w:hAnsi="Times New Roman"/>
          <w:sz w:val="24"/>
          <w:szCs w:val="24"/>
        </w:rPr>
        <w:t xml:space="preserve">pe baza cărora s-a stabilit necesitatea neefectuării evaluării adecvate sunt următoarele: </w:t>
      </w:r>
    </w:p>
    <w:p w:rsidR="00626363" w:rsidRDefault="00626363" w:rsidP="00626363">
      <w:pPr>
        <w:pStyle w:val="CharCharChar1Char"/>
        <w:jc w:val="both"/>
        <w:rPr>
          <w:rStyle w:val="tpa1"/>
        </w:rPr>
      </w:pPr>
      <w:r>
        <w:rPr>
          <w:rStyle w:val="tpa1"/>
        </w:rPr>
        <w:t>- nu este cazul, amplasamentul proiectului nefiind situat în arii naturale protejate;</w:t>
      </w:r>
    </w:p>
    <w:p w:rsidR="00626363" w:rsidRDefault="00626363" w:rsidP="00626363">
      <w:pPr>
        <w:pStyle w:val="CharCharChar1Char"/>
        <w:jc w:val="both"/>
        <w:rPr>
          <w:rStyle w:val="tpa1"/>
        </w:rPr>
      </w:pPr>
    </w:p>
    <w:p w:rsidR="00626363" w:rsidRPr="009F4CFF" w:rsidRDefault="00626363" w:rsidP="00626363">
      <w:pPr>
        <w:autoSpaceDE w:val="0"/>
        <w:autoSpaceDN w:val="0"/>
        <w:adjustRightInd w:val="0"/>
        <w:spacing w:after="0" w:line="240" w:lineRule="auto"/>
        <w:rPr>
          <w:rFonts w:ascii="Times New Roman" w:hAnsi="Times New Roman"/>
          <w:color w:val="FF0000"/>
          <w:sz w:val="24"/>
          <w:szCs w:val="24"/>
        </w:rPr>
      </w:pPr>
      <w:r w:rsidRPr="00F9224A">
        <w:rPr>
          <w:rFonts w:ascii="Times New Roman" w:hAnsi="Times New Roman"/>
          <w:sz w:val="24"/>
          <w:szCs w:val="24"/>
        </w:rPr>
        <w:t xml:space="preserve">    III. Motivele pe baza cărora s-a stabilit necesitatea neefectuării evaluării impactului asupra corpurilor de </w:t>
      </w:r>
      <w:proofErr w:type="gramStart"/>
      <w:r w:rsidRPr="00F9224A">
        <w:rPr>
          <w:rFonts w:ascii="Times New Roman" w:hAnsi="Times New Roman"/>
          <w:sz w:val="24"/>
          <w:szCs w:val="24"/>
        </w:rPr>
        <w:t>apă</w:t>
      </w:r>
      <w:proofErr w:type="gramEnd"/>
      <w:r>
        <w:rPr>
          <w:rFonts w:ascii="Times New Roman" w:hAnsi="Times New Roman"/>
          <w:sz w:val="24"/>
          <w:szCs w:val="24"/>
        </w:rPr>
        <w:t>,</w:t>
      </w:r>
      <w:r w:rsidRPr="00F9224A">
        <w:rPr>
          <w:rFonts w:ascii="Times New Roman" w:hAnsi="Times New Roman"/>
          <w:sz w:val="24"/>
          <w:szCs w:val="24"/>
        </w:rPr>
        <w:t xml:space="preserve"> autoritatea competentă în domeniul gospodăririi apelor</w:t>
      </w:r>
      <w:r>
        <w:rPr>
          <w:rFonts w:ascii="Times New Roman" w:hAnsi="Times New Roman"/>
          <w:sz w:val="24"/>
          <w:szCs w:val="24"/>
        </w:rPr>
        <w:t xml:space="preserve"> Sistemul de gospodărire a apelor Suceava eliberând Avizul de gospodărire a apelor </w:t>
      </w:r>
      <w:r w:rsidRPr="009F4CFF">
        <w:rPr>
          <w:rFonts w:ascii="Times New Roman" w:hAnsi="Times New Roman"/>
          <w:color w:val="FF0000"/>
          <w:sz w:val="24"/>
          <w:szCs w:val="24"/>
        </w:rPr>
        <w:t>nr. 301 din 20.12.2018.</w:t>
      </w:r>
    </w:p>
    <w:p w:rsidR="00626363" w:rsidRPr="009F4CFF" w:rsidRDefault="00626363" w:rsidP="00626363">
      <w:pPr>
        <w:autoSpaceDE w:val="0"/>
        <w:autoSpaceDN w:val="0"/>
        <w:adjustRightInd w:val="0"/>
        <w:spacing w:after="0" w:line="240" w:lineRule="auto"/>
        <w:rPr>
          <w:rFonts w:ascii="Times New Roman" w:hAnsi="Times New Roman"/>
          <w:color w:val="FF0000"/>
          <w:sz w:val="24"/>
          <w:szCs w:val="24"/>
        </w:rPr>
      </w:pPr>
    </w:p>
    <w:p w:rsidR="00626363" w:rsidRDefault="00626363" w:rsidP="0062636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Condiţiile de realizare a proiectului:</w:t>
      </w:r>
    </w:p>
    <w:p w:rsidR="00626363" w:rsidRPr="00726B50" w:rsidRDefault="00626363" w:rsidP="0062636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26B50">
        <w:rPr>
          <w:rFonts w:ascii="Times New Roman" w:hAnsi="Times New Roman"/>
          <w:sz w:val="24"/>
          <w:szCs w:val="24"/>
        </w:rPr>
        <w:t xml:space="preserve">Se vor respecta prevederile avizului de gospodărire </w:t>
      </w:r>
      <w:proofErr w:type="gramStart"/>
      <w:r w:rsidRPr="00726B50">
        <w:rPr>
          <w:rFonts w:ascii="Times New Roman" w:hAnsi="Times New Roman"/>
          <w:sz w:val="24"/>
          <w:szCs w:val="24"/>
        </w:rPr>
        <w:t>a</w:t>
      </w:r>
      <w:proofErr w:type="gramEnd"/>
      <w:r w:rsidRPr="00726B50">
        <w:rPr>
          <w:rFonts w:ascii="Times New Roman" w:hAnsi="Times New Roman"/>
          <w:sz w:val="24"/>
          <w:szCs w:val="24"/>
        </w:rPr>
        <w:t xml:space="preserve"> apelor nr</w:t>
      </w:r>
      <w:r w:rsidRPr="00CD6756">
        <w:rPr>
          <w:rFonts w:ascii="Times New Roman" w:hAnsi="Times New Roman"/>
          <w:color w:val="FF0000"/>
          <w:sz w:val="24"/>
          <w:szCs w:val="24"/>
        </w:rPr>
        <w:t>. 301/20.12.2018.</w:t>
      </w:r>
    </w:p>
    <w:p w:rsidR="00626363" w:rsidRPr="00CD6756" w:rsidRDefault="00626363" w:rsidP="0062636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Investiţia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realiza cu respectarea documentaţiei tehnice depuse precum şi a </w:t>
      </w:r>
      <w:r w:rsidRPr="00CD6756">
        <w:rPr>
          <w:rStyle w:val="sttpar"/>
          <w:rFonts w:ascii="Times New Roman" w:hAnsi="Times New Roman"/>
          <w:sz w:val="24"/>
          <w:szCs w:val="24"/>
        </w:rPr>
        <w:t>normativelor şi prescripţiilor tehnice specifice, a legislaţiei de mediu în vigoare şi a avizelor menţionate în Certificatul de Urbanism nr.</w:t>
      </w:r>
      <w:r w:rsidRPr="00CD6756">
        <w:rPr>
          <w:rStyle w:val="tpa1"/>
          <w:rFonts w:ascii="Times New Roman" w:hAnsi="Times New Roman"/>
          <w:sz w:val="24"/>
          <w:szCs w:val="24"/>
        </w:rPr>
        <w:t xml:space="preserve"> 85/17.10.2018</w:t>
      </w:r>
      <w:r w:rsidRPr="00CD6756">
        <w:rPr>
          <w:rStyle w:val="tpa1"/>
          <w:rFonts w:ascii="Times New Roman" w:hAnsi="Times New Roman"/>
          <w:sz w:val="24"/>
          <w:szCs w:val="24"/>
          <w:lang w:val="ro-RO"/>
        </w:rPr>
        <w:t xml:space="preserve"> eliberat de Primăria Comunei Suceviţa</w:t>
      </w:r>
      <w:r w:rsidRPr="00CD6756">
        <w:rPr>
          <w:rStyle w:val="sttpar"/>
          <w:rFonts w:ascii="Times New Roman" w:hAnsi="Times New Roman"/>
          <w:sz w:val="24"/>
          <w:szCs w:val="24"/>
        </w:rPr>
        <w:t>;</w:t>
      </w:r>
    </w:p>
    <w:p w:rsidR="00626363" w:rsidRPr="00CC684E" w:rsidRDefault="00626363" w:rsidP="0062636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626363" w:rsidRPr="00CC684E" w:rsidRDefault="00626363" w:rsidP="0062636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626363" w:rsidRPr="00CC684E" w:rsidRDefault="00626363" w:rsidP="0062636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626363" w:rsidRPr="00CC684E" w:rsidRDefault="00626363" w:rsidP="0062636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626363" w:rsidRPr="00CC684E" w:rsidRDefault="00626363" w:rsidP="0062636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La finalizarea lucrărilor se vor îndepărta resturile de materiale şi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626363" w:rsidRPr="00CC684E" w:rsidRDefault="00626363" w:rsidP="00626363">
      <w:pPr>
        <w:spacing w:after="0" w:line="300" w:lineRule="atLeast"/>
        <w:ind w:left="1440"/>
        <w:jc w:val="both"/>
        <w:textAlignment w:val="baseline"/>
        <w:rPr>
          <w:rStyle w:val="sttpar"/>
          <w:rFonts w:ascii="Times New Roman" w:hAnsi="Times New Roman"/>
          <w:sz w:val="24"/>
          <w:szCs w:val="24"/>
        </w:rPr>
      </w:pPr>
    </w:p>
    <w:p w:rsidR="00626363" w:rsidRPr="00F9224A" w:rsidRDefault="00626363" w:rsidP="00626363">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t xml:space="preserve">    </w:t>
      </w:r>
      <w:r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26363" w:rsidRPr="00F9224A" w:rsidRDefault="00626363" w:rsidP="0062636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 xml:space="preserve">Legii contenciosului administrativ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roofErr w:type="gramEnd"/>
    </w:p>
    <w:p w:rsidR="00626363" w:rsidRPr="00F9224A" w:rsidRDefault="00626363" w:rsidP="0062636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roofErr w:type="gramEnd"/>
    </w:p>
    <w:p w:rsidR="00626363" w:rsidRPr="00F9224A" w:rsidRDefault="00626363" w:rsidP="0062636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lastRenderedPageBreak/>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26363" w:rsidRPr="00F9224A" w:rsidRDefault="00626363" w:rsidP="0062636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Înainte de a se adresa instanţei de contencios administrativ competente, persoanele prevăzute la art.</w:t>
      </w:r>
      <w:proofErr w:type="gramEnd"/>
      <w:r w:rsidRPr="00F9224A">
        <w:rPr>
          <w:rFonts w:ascii="Times New Roman" w:hAnsi="Times New Roman"/>
          <w:sz w:val="24"/>
          <w:szCs w:val="24"/>
        </w:rPr>
        <w:t xml:space="preserve">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w:t>
      </w:r>
      <w:proofErr w:type="gramStart"/>
      <w:r w:rsidRPr="00F9224A">
        <w:rPr>
          <w:rFonts w:ascii="Times New Roman" w:hAnsi="Times New Roman"/>
          <w:sz w:val="24"/>
          <w:szCs w:val="24"/>
        </w:rPr>
        <w:t>să</w:t>
      </w:r>
      <w:proofErr w:type="gramEnd"/>
      <w:r w:rsidRPr="00F9224A">
        <w:rPr>
          <w:rFonts w:ascii="Times New Roman" w:hAnsi="Times New Roman"/>
          <w:sz w:val="24"/>
          <w:szCs w:val="24"/>
        </w:rPr>
        <w:t xml:space="preserve"> solicite autorităţii publice emitente a deciziei prevăzute la art. </w:t>
      </w:r>
      <w:proofErr w:type="gramStart"/>
      <w:r w:rsidRPr="00F9224A">
        <w:rPr>
          <w:rFonts w:ascii="Times New Roman" w:hAnsi="Times New Roman"/>
          <w:sz w:val="24"/>
          <w:szCs w:val="24"/>
        </w:rPr>
        <w:t>21 alin.</w:t>
      </w:r>
      <w:proofErr w:type="gramEnd"/>
      <w:r w:rsidRPr="00F9224A">
        <w:rPr>
          <w:rFonts w:ascii="Times New Roman" w:hAnsi="Times New Roman"/>
          <w:sz w:val="24"/>
          <w:szCs w:val="24"/>
        </w:rPr>
        <w:t xml:space="preserve"> (3) </w:t>
      </w:r>
      <w:proofErr w:type="gramStart"/>
      <w:r w:rsidRPr="00F9224A">
        <w:rPr>
          <w:rFonts w:ascii="Times New Roman" w:hAnsi="Times New Roman"/>
          <w:sz w:val="24"/>
          <w:szCs w:val="24"/>
        </w:rPr>
        <w:t>sau</w:t>
      </w:r>
      <w:proofErr w:type="gramEnd"/>
      <w:r w:rsidRPr="00F9224A">
        <w:rPr>
          <w:rFonts w:ascii="Times New Roman" w:hAnsi="Times New Roman"/>
          <w:sz w:val="24"/>
          <w:szCs w:val="24"/>
        </w:rPr>
        <w:t xml:space="preserve"> autorităţii ierarhic superioare revocarea, în tot sau în parte, a respectivei decizii. </w:t>
      </w:r>
      <w:proofErr w:type="gramStart"/>
      <w:r w:rsidRPr="00F9224A">
        <w:rPr>
          <w:rFonts w:ascii="Times New Roman" w:hAnsi="Times New Roman"/>
          <w:sz w:val="24"/>
          <w:szCs w:val="24"/>
        </w:rPr>
        <w:t>Solicitarea trebuie înregistrată în termen de 30 de zile de la data aducerii la cunoştinţa publicului a deciziei.</w:t>
      </w:r>
      <w:proofErr w:type="gramEnd"/>
    </w:p>
    <w:p w:rsidR="00626363" w:rsidRPr="00F9224A" w:rsidRDefault="00626363" w:rsidP="0062636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Autoritatea publică emitentă are obligaţia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răspunde la plângerea prealabilă prevăzută la art.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în</w:t>
      </w:r>
      <w:proofErr w:type="gramEnd"/>
      <w:r w:rsidRPr="00F9224A">
        <w:rPr>
          <w:rFonts w:ascii="Times New Roman" w:hAnsi="Times New Roman"/>
          <w:sz w:val="24"/>
          <w:szCs w:val="24"/>
        </w:rPr>
        <w:t xml:space="preserve"> termen de 30 de zile de la data înregistrării acesteia la acea autoritate.</w:t>
      </w:r>
    </w:p>
    <w:p w:rsidR="00626363" w:rsidRPr="00F9224A" w:rsidRDefault="00626363" w:rsidP="0062636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Procedura de soluţionare a plângerii prealabile prevăzută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este</w:t>
      </w:r>
      <w:proofErr w:type="gramEnd"/>
      <w:r w:rsidRPr="00F9224A">
        <w:rPr>
          <w:rFonts w:ascii="Times New Roman" w:hAnsi="Times New Roman"/>
          <w:sz w:val="24"/>
          <w:szCs w:val="24"/>
        </w:rPr>
        <w:t xml:space="preserve"> gratuită şi trebuie să fie echitabilă, rapidă şi corectă.</w:t>
      </w:r>
    </w:p>
    <w:p w:rsidR="00626363" w:rsidRPr="00F9224A" w:rsidRDefault="00626363" w:rsidP="0062636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Prezenta decizie poate fi contestată în conformitate cu prevederile Legii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cu modificările şi completările ulterioare.</w:t>
      </w:r>
      <w:proofErr w:type="gramEnd"/>
    </w:p>
    <w:p w:rsidR="00626363" w:rsidRPr="00CC684E" w:rsidRDefault="00626363" w:rsidP="00626363">
      <w:pPr>
        <w:autoSpaceDE w:val="0"/>
        <w:autoSpaceDN w:val="0"/>
        <w:adjustRightInd w:val="0"/>
        <w:spacing w:after="0" w:line="240" w:lineRule="auto"/>
        <w:jc w:val="both"/>
        <w:rPr>
          <w:rFonts w:ascii="Times New Roman" w:hAnsi="Times New Roman"/>
          <w:sz w:val="24"/>
          <w:szCs w:val="24"/>
        </w:rPr>
      </w:pPr>
    </w:p>
    <w:p w:rsidR="00626363" w:rsidRPr="00CC684E" w:rsidRDefault="00626363" w:rsidP="00626363">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626363" w:rsidRPr="00CC684E" w:rsidRDefault="00626363" w:rsidP="00626363">
      <w:pPr>
        <w:spacing w:after="0" w:line="240" w:lineRule="auto"/>
        <w:jc w:val="center"/>
        <w:rPr>
          <w:rFonts w:ascii="Times New Roman" w:hAnsi="Times New Roman"/>
          <w:b/>
          <w:sz w:val="24"/>
          <w:szCs w:val="24"/>
          <w:lang w:val="ro-RO"/>
        </w:rPr>
      </w:pPr>
      <w:r>
        <w:rPr>
          <w:rFonts w:ascii="Times New Roman" w:hAnsi="Times New Roman"/>
          <w:b/>
          <w:sz w:val="24"/>
          <w:szCs w:val="24"/>
          <w:lang w:val="ro-RO"/>
        </w:rPr>
        <w:t>i</w:t>
      </w:r>
      <w:r w:rsidRPr="00CC684E">
        <w:rPr>
          <w:rFonts w:ascii="Times New Roman" w:hAnsi="Times New Roman"/>
          <w:b/>
          <w:sz w:val="24"/>
          <w:szCs w:val="24"/>
          <w:lang w:val="ro-RO"/>
        </w:rPr>
        <w:t>ng. Vasile Oşean</w:t>
      </w:r>
    </w:p>
    <w:p w:rsidR="00626363" w:rsidRPr="00CC684E" w:rsidRDefault="00626363" w:rsidP="00626363">
      <w:pPr>
        <w:spacing w:after="0" w:line="240" w:lineRule="auto"/>
        <w:jc w:val="center"/>
        <w:rPr>
          <w:rFonts w:ascii="Times New Roman" w:hAnsi="Times New Roman"/>
          <w:b/>
          <w:sz w:val="24"/>
          <w:szCs w:val="24"/>
          <w:lang w:val="ro-RO"/>
        </w:rPr>
      </w:pPr>
    </w:p>
    <w:p w:rsidR="00626363" w:rsidRPr="00CC684E" w:rsidRDefault="00626363" w:rsidP="00626363">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626363" w:rsidRPr="00CC684E" w:rsidRDefault="00626363" w:rsidP="00626363">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626363" w:rsidRPr="00914E61" w:rsidTr="00291B20">
        <w:trPr>
          <w:trHeight w:val="1137"/>
          <w:tblCellSpacing w:w="15" w:type="dxa"/>
        </w:trPr>
        <w:tc>
          <w:tcPr>
            <w:tcW w:w="4572" w:type="dxa"/>
            <w:shd w:val="clear" w:color="auto" w:fill="auto"/>
            <w:hideMark/>
          </w:tcPr>
          <w:p w:rsidR="00626363" w:rsidRPr="00AF3D13" w:rsidRDefault="00626363" w:rsidP="00291B20">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626363" w:rsidRPr="00AF3D13" w:rsidRDefault="00626363" w:rsidP="00291B20">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r>
            <w:r w:rsidRPr="00AF3D13">
              <w:rPr>
                <w:rStyle w:val="stpar"/>
                <w:rFonts w:ascii="Times New Roman" w:hAnsi="Times New Roman"/>
                <w:b/>
                <w:sz w:val="24"/>
                <w:szCs w:val="24"/>
              </w:rPr>
              <w:t>chim. Adina Hobjîlă</w:t>
            </w:r>
          </w:p>
          <w:p w:rsidR="00626363" w:rsidRPr="00AF3D13" w:rsidRDefault="00626363" w:rsidP="00291B20">
            <w:pPr>
              <w:spacing w:after="0" w:line="240" w:lineRule="auto"/>
              <w:jc w:val="center"/>
              <w:rPr>
                <w:rStyle w:val="stpar"/>
                <w:rFonts w:ascii="Times New Roman" w:hAnsi="Times New Roman"/>
                <w:b/>
                <w:sz w:val="24"/>
                <w:szCs w:val="24"/>
              </w:rPr>
            </w:pPr>
          </w:p>
          <w:p w:rsidR="00626363" w:rsidRPr="00AF3D13" w:rsidRDefault="00626363" w:rsidP="00291B20">
            <w:pPr>
              <w:spacing w:after="0" w:line="240" w:lineRule="auto"/>
              <w:jc w:val="center"/>
              <w:rPr>
                <w:rStyle w:val="stpar"/>
                <w:rFonts w:ascii="Times New Roman" w:hAnsi="Times New Roman"/>
                <w:b/>
                <w:sz w:val="24"/>
                <w:szCs w:val="24"/>
              </w:rPr>
            </w:pPr>
          </w:p>
          <w:p w:rsidR="00626363" w:rsidRPr="00AF3D13" w:rsidRDefault="00626363" w:rsidP="00291B20">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626363" w:rsidRPr="00AF3D13" w:rsidRDefault="00626363" w:rsidP="00291B20">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626363" w:rsidRPr="00AF3D13" w:rsidRDefault="00626363" w:rsidP="00291B20">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t>dr. ing. Anca Ionce</w:t>
            </w:r>
          </w:p>
        </w:tc>
      </w:tr>
      <w:tr w:rsidR="00626363" w:rsidRPr="00914E61" w:rsidTr="00291B20">
        <w:trPr>
          <w:trHeight w:val="456"/>
          <w:tblCellSpacing w:w="15" w:type="dxa"/>
        </w:trPr>
        <w:tc>
          <w:tcPr>
            <w:tcW w:w="4572" w:type="dxa"/>
            <w:shd w:val="clear" w:color="auto" w:fill="auto"/>
            <w:hideMark/>
          </w:tcPr>
          <w:p w:rsidR="00626363" w:rsidRPr="00AF3D13" w:rsidRDefault="00626363" w:rsidP="00291B20">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t>ing. Doru Cojocaru</w:t>
            </w:r>
          </w:p>
        </w:tc>
        <w:tc>
          <w:tcPr>
            <w:tcW w:w="4977" w:type="dxa"/>
            <w:shd w:val="clear" w:color="auto" w:fill="auto"/>
            <w:hideMark/>
          </w:tcPr>
          <w:p w:rsidR="00626363" w:rsidRPr="00AF3D13" w:rsidRDefault="00626363" w:rsidP="00291B20">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626363" w:rsidRPr="00CC684E" w:rsidRDefault="00626363" w:rsidP="00626363">
      <w:pPr>
        <w:spacing w:after="0" w:line="360" w:lineRule="auto"/>
        <w:jc w:val="both"/>
        <w:rPr>
          <w:rFonts w:ascii="Times New Roman" w:hAnsi="Times New Roman"/>
          <w:bCs/>
          <w:sz w:val="24"/>
          <w:szCs w:val="24"/>
          <w:lang w:val="ro-RO"/>
        </w:rPr>
      </w:pPr>
    </w:p>
    <w:p w:rsidR="00626363" w:rsidRPr="00CC684E" w:rsidRDefault="00626363" w:rsidP="00626363">
      <w:pPr>
        <w:autoSpaceDE w:val="0"/>
        <w:autoSpaceDN w:val="0"/>
        <w:adjustRightInd w:val="0"/>
        <w:spacing w:after="0" w:line="240" w:lineRule="auto"/>
        <w:jc w:val="both"/>
        <w:rPr>
          <w:rFonts w:ascii="Times New Roman" w:hAnsi="Times New Roman"/>
          <w:sz w:val="24"/>
          <w:szCs w:val="24"/>
        </w:rPr>
      </w:pPr>
    </w:p>
    <w:p w:rsidR="00626363" w:rsidRPr="00CC684E" w:rsidRDefault="00626363" w:rsidP="00626363">
      <w:pPr>
        <w:spacing w:after="0" w:line="360" w:lineRule="auto"/>
        <w:jc w:val="both"/>
        <w:rPr>
          <w:rFonts w:ascii="Times New Roman" w:hAnsi="Times New Roman"/>
          <w:bCs/>
          <w:sz w:val="24"/>
          <w:szCs w:val="24"/>
          <w:lang w:val="ro-RO"/>
        </w:rPr>
      </w:pPr>
    </w:p>
    <w:p w:rsidR="00626363" w:rsidRPr="00CC684E" w:rsidRDefault="00626363" w:rsidP="00626363">
      <w:pPr>
        <w:spacing w:after="0" w:line="360" w:lineRule="auto"/>
        <w:jc w:val="both"/>
        <w:rPr>
          <w:rFonts w:ascii="Times New Roman" w:hAnsi="Times New Roman"/>
          <w:bCs/>
          <w:sz w:val="24"/>
          <w:szCs w:val="24"/>
          <w:lang w:val="ro-RO"/>
        </w:rPr>
      </w:pPr>
    </w:p>
    <w:p w:rsidR="00626363" w:rsidRPr="00CC684E" w:rsidRDefault="00626363" w:rsidP="00626363">
      <w:pPr>
        <w:spacing w:after="0" w:line="360" w:lineRule="auto"/>
        <w:ind w:left="2880" w:firstLine="720"/>
        <w:rPr>
          <w:rFonts w:ascii="Times New Roman" w:hAnsi="Times New Roman"/>
          <w:b/>
          <w:bCs/>
          <w:sz w:val="24"/>
          <w:szCs w:val="24"/>
          <w:lang w:val="ro-RO"/>
        </w:rPr>
      </w:pPr>
    </w:p>
    <w:p w:rsidR="00626363" w:rsidRPr="00CC684E" w:rsidRDefault="00626363" w:rsidP="00626363">
      <w:pPr>
        <w:spacing w:after="0" w:line="360" w:lineRule="auto"/>
        <w:jc w:val="both"/>
        <w:rPr>
          <w:rFonts w:ascii="Times New Roman" w:hAnsi="Times New Roman"/>
          <w:bCs/>
          <w:sz w:val="24"/>
          <w:szCs w:val="24"/>
          <w:lang w:val="ro-RO"/>
        </w:rPr>
      </w:pPr>
    </w:p>
    <w:p w:rsidR="00626363" w:rsidRPr="00CC684E" w:rsidRDefault="00626363" w:rsidP="00626363">
      <w:pPr>
        <w:spacing w:after="0" w:line="360" w:lineRule="auto"/>
        <w:jc w:val="both"/>
        <w:rPr>
          <w:rFonts w:ascii="Times New Roman" w:hAnsi="Times New Roman"/>
          <w:bCs/>
          <w:sz w:val="24"/>
          <w:szCs w:val="24"/>
          <w:lang w:val="ro-RO"/>
        </w:rPr>
      </w:pPr>
    </w:p>
    <w:p w:rsidR="00626363" w:rsidRPr="00CC684E" w:rsidRDefault="00626363" w:rsidP="00626363">
      <w:pPr>
        <w:autoSpaceDE w:val="0"/>
        <w:autoSpaceDN w:val="0"/>
        <w:adjustRightInd w:val="0"/>
        <w:spacing w:after="0" w:line="240" w:lineRule="auto"/>
        <w:jc w:val="both"/>
        <w:rPr>
          <w:rFonts w:ascii="Times New Roman" w:hAnsi="Times New Roman"/>
          <w:sz w:val="24"/>
          <w:szCs w:val="24"/>
        </w:rPr>
      </w:pPr>
    </w:p>
    <w:p w:rsidR="00626363" w:rsidRPr="00CC684E" w:rsidRDefault="00626363" w:rsidP="00626363">
      <w:pPr>
        <w:spacing w:after="0" w:line="360" w:lineRule="auto"/>
        <w:jc w:val="both"/>
        <w:rPr>
          <w:rFonts w:ascii="Times New Roman" w:hAnsi="Times New Roman"/>
          <w:bCs/>
          <w:sz w:val="24"/>
          <w:szCs w:val="24"/>
          <w:lang w:val="ro-RO"/>
        </w:rPr>
      </w:pPr>
    </w:p>
    <w:p w:rsidR="00626363" w:rsidRPr="00CC684E" w:rsidRDefault="00626363" w:rsidP="00626363">
      <w:pPr>
        <w:spacing w:after="0" w:line="360" w:lineRule="auto"/>
        <w:jc w:val="both"/>
        <w:rPr>
          <w:rFonts w:ascii="Times New Roman" w:hAnsi="Times New Roman"/>
          <w:bCs/>
          <w:sz w:val="24"/>
          <w:szCs w:val="24"/>
          <w:lang w:val="ro-RO"/>
        </w:rPr>
      </w:pPr>
    </w:p>
    <w:p w:rsidR="00626363" w:rsidRPr="00CC684E" w:rsidRDefault="00626363" w:rsidP="00626363">
      <w:pPr>
        <w:autoSpaceDE w:val="0"/>
        <w:autoSpaceDN w:val="0"/>
        <w:adjustRightInd w:val="0"/>
        <w:spacing w:after="0" w:line="240" w:lineRule="auto"/>
        <w:jc w:val="both"/>
        <w:rPr>
          <w:rFonts w:ascii="Times New Roman" w:hAnsi="Times New Roman"/>
          <w:sz w:val="24"/>
          <w:szCs w:val="24"/>
        </w:rPr>
      </w:pPr>
    </w:p>
    <w:p w:rsidR="00626363" w:rsidRPr="00CC684E" w:rsidRDefault="00626363" w:rsidP="00626363">
      <w:pPr>
        <w:spacing w:after="0" w:line="360" w:lineRule="auto"/>
        <w:jc w:val="both"/>
        <w:rPr>
          <w:rFonts w:ascii="Times New Roman" w:hAnsi="Times New Roman"/>
          <w:bCs/>
          <w:sz w:val="24"/>
          <w:szCs w:val="24"/>
          <w:lang w:val="ro-RO"/>
        </w:rPr>
      </w:pPr>
    </w:p>
    <w:p w:rsidR="00626363" w:rsidRPr="00CC684E" w:rsidRDefault="00626363" w:rsidP="00626363">
      <w:pPr>
        <w:spacing w:after="0" w:line="360" w:lineRule="auto"/>
        <w:jc w:val="both"/>
        <w:rPr>
          <w:rFonts w:ascii="Times New Roman" w:hAnsi="Times New Roman"/>
          <w:bCs/>
          <w:sz w:val="24"/>
          <w:szCs w:val="24"/>
          <w:lang w:val="ro-RO"/>
        </w:rPr>
      </w:pPr>
    </w:p>
    <w:p w:rsidR="00626363" w:rsidRPr="00CC684E" w:rsidRDefault="00626363" w:rsidP="00626363">
      <w:pPr>
        <w:rPr>
          <w:rFonts w:ascii="Times New Roman" w:hAnsi="Times New Roman"/>
          <w:sz w:val="24"/>
          <w:szCs w:val="24"/>
        </w:rPr>
      </w:pPr>
    </w:p>
    <w:p w:rsidR="00626363" w:rsidRPr="00CC684E" w:rsidRDefault="00626363" w:rsidP="00626363">
      <w:pPr>
        <w:rPr>
          <w:rFonts w:ascii="Times New Roman" w:hAnsi="Times New Roman"/>
          <w:sz w:val="24"/>
          <w:szCs w:val="24"/>
        </w:rPr>
      </w:pPr>
    </w:p>
    <w:p w:rsidR="00626363" w:rsidRPr="00CC684E" w:rsidRDefault="00626363" w:rsidP="00626363">
      <w:pPr>
        <w:rPr>
          <w:rFonts w:ascii="Times New Roman" w:hAnsi="Times New Roman"/>
          <w:sz w:val="24"/>
          <w:szCs w:val="24"/>
        </w:rPr>
      </w:pPr>
    </w:p>
    <w:p w:rsidR="00626363" w:rsidRPr="00CC684E" w:rsidRDefault="00626363" w:rsidP="00626363">
      <w:pPr>
        <w:rPr>
          <w:rFonts w:ascii="Times New Roman" w:hAnsi="Times New Roman"/>
          <w:sz w:val="24"/>
          <w:szCs w:val="24"/>
        </w:rPr>
      </w:pPr>
    </w:p>
    <w:p w:rsidR="00626363" w:rsidRDefault="00626363" w:rsidP="00626363"/>
    <w:p w:rsidR="006B7817" w:rsidRDefault="006B7817"/>
    <w:sectPr w:rsidR="006B7817" w:rsidSect="009721A5">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A5" w:rsidRDefault="00626363"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21A5" w:rsidRDefault="00626363"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9721A5" w:rsidRPr="007A4C64" w:rsidRDefault="00626363"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721A5" w:rsidRPr="007A4C64" w:rsidRDefault="00626363"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721A5" w:rsidRDefault="00626363"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9721A5" w:rsidRPr="007A4C64" w:rsidRDefault="00626363" w:rsidP="009721A5">
            <w:pPr>
              <w:pStyle w:val="Footer"/>
              <w:pBdr>
                <w:top w:val="single" w:sz="4" w:space="1" w:color="auto"/>
              </w:pBdr>
              <w:jc w:val="center"/>
              <w:rPr>
                <w:rFonts w:ascii="Arial" w:hAnsi="Arial" w:cs="Arial"/>
                <w:color w:val="00214E"/>
                <w:sz w:val="20"/>
                <w:szCs w:val="20"/>
                <w:lang w:val="ro-RO"/>
              </w:rPr>
            </w:pPr>
          </w:p>
        </w:sdtContent>
      </w:sdt>
      <w:p w:rsidR="009721A5" w:rsidRPr="00C44321" w:rsidRDefault="00626363" w:rsidP="009721A5">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A5" w:rsidRDefault="00626363" w:rsidP="009721A5">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9721A5" w:rsidRPr="007A4C64" w:rsidRDefault="00626363"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721A5" w:rsidRPr="007A4C64" w:rsidRDefault="00626363"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721A5" w:rsidRDefault="00626363"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9721A5" w:rsidRPr="00992A14" w:rsidRDefault="00626363" w:rsidP="009721A5">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A5" w:rsidRPr="00CC684E" w:rsidRDefault="00626363" w:rsidP="009721A5">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9721A5" w:rsidRPr="00CC684E" w:rsidRDefault="00626363"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9721A5" w:rsidRPr="00CC684E" w:rsidRDefault="00626363"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9721A5" w:rsidRPr="00CC684E" w:rsidRDefault="00626363"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721A5" w:rsidRPr="00CC684E" w:rsidTr="009721A5">
      <w:trPr>
        <w:trHeight w:val="692"/>
        <w:jc w:val="center"/>
      </w:trPr>
      <w:tc>
        <w:tcPr>
          <w:tcW w:w="9747" w:type="dxa"/>
          <w:shd w:val="clear" w:color="auto" w:fill="auto"/>
          <w:vAlign w:val="center"/>
        </w:tcPr>
        <w:p w:rsidR="009721A5" w:rsidRPr="00CC684E" w:rsidRDefault="00626363"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9721A5" w:rsidRPr="0090788F" w:rsidRDefault="00626363"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227"/>
    <w:multiLevelType w:val="hybridMultilevel"/>
    <w:tmpl w:val="3A36ACD4"/>
    <w:lvl w:ilvl="0" w:tplc="A91C22F4">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717AD3B4">
      <w:numFmt w:val="bullet"/>
      <w:lvlText w:val="•"/>
      <w:lvlJc w:val="left"/>
      <w:pPr>
        <w:ind w:left="2505" w:hanging="705"/>
      </w:pPr>
      <w:rPr>
        <w:rFonts w:ascii="Calibri" w:eastAsia="Times New Roman" w:hAnsi="Calibri" w:cs="Calibr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686AB5"/>
    <w:multiLevelType w:val="hybridMultilevel"/>
    <w:tmpl w:val="F4E23B52"/>
    <w:lvl w:ilvl="0" w:tplc="19B6CC52">
      <w:start w:val="1"/>
      <w:numFmt w:val="lowerLetter"/>
      <w:lvlText w:val="%1)"/>
      <w:lvlJc w:val="left"/>
      <w:pPr>
        <w:ind w:left="714" w:hanging="358"/>
        <w:jc w:val="right"/>
      </w:pPr>
      <w:rPr>
        <w:rFonts w:ascii="Times New Roman" w:eastAsia="Times New Roman" w:hAnsi="Times New Roman" w:hint="default"/>
        <w:color w:val="5B5B5B"/>
        <w:w w:val="112"/>
        <w:sz w:val="23"/>
        <w:szCs w:val="23"/>
      </w:rPr>
    </w:lvl>
    <w:lvl w:ilvl="1" w:tplc="F080EF1C">
      <w:start w:val="1"/>
      <w:numFmt w:val="bullet"/>
      <w:lvlText w:val="-"/>
      <w:lvlJc w:val="left"/>
      <w:pPr>
        <w:ind w:left="885" w:hanging="208"/>
      </w:pPr>
      <w:rPr>
        <w:rFonts w:ascii="Times New Roman" w:eastAsia="Times New Roman" w:hAnsi="Times New Roman" w:hint="default"/>
        <w:color w:val="5B5B5B"/>
        <w:w w:val="133"/>
        <w:sz w:val="23"/>
        <w:szCs w:val="23"/>
      </w:rPr>
    </w:lvl>
    <w:lvl w:ilvl="2" w:tplc="C52A70BA">
      <w:start w:val="1"/>
      <w:numFmt w:val="bullet"/>
      <w:lvlText w:val="•"/>
      <w:lvlJc w:val="left"/>
      <w:pPr>
        <w:ind w:left="1882" w:hanging="208"/>
      </w:pPr>
      <w:rPr>
        <w:rFonts w:hint="default"/>
      </w:rPr>
    </w:lvl>
    <w:lvl w:ilvl="3" w:tplc="1FA8BC76">
      <w:start w:val="1"/>
      <w:numFmt w:val="bullet"/>
      <w:lvlText w:val="•"/>
      <w:lvlJc w:val="left"/>
      <w:pPr>
        <w:ind w:left="2879" w:hanging="208"/>
      </w:pPr>
      <w:rPr>
        <w:rFonts w:hint="default"/>
      </w:rPr>
    </w:lvl>
    <w:lvl w:ilvl="4" w:tplc="B506502A">
      <w:start w:val="1"/>
      <w:numFmt w:val="bullet"/>
      <w:lvlText w:val="•"/>
      <w:lvlJc w:val="left"/>
      <w:pPr>
        <w:ind w:left="3876" w:hanging="208"/>
      </w:pPr>
      <w:rPr>
        <w:rFonts w:hint="default"/>
      </w:rPr>
    </w:lvl>
    <w:lvl w:ilvl="5" w:tplc="D6C0433A">
      <w:start w:val="1"/>
      <w:numFmt w:val="bullet"/>
      <w:lvlText w:val="•"/>
      <w:lvlJc w:val="left"/>
      <w:pPr>
        <w:ind w:left="4874" w:hanging="208"/>
      </w:pPr>
      <w:rPr>
        <w:rFonts w:hint="default"/>
      </w:rPr>
    </w:lvl>
    <w:lvl w:ilvl="6" w:tplc="5990869E">
      <w:start w:val="1"/>
      <w:numFmt w:val="bullet"/>
      <w:lvlText w:val="•"/>
      <w:lvlJc w:val="left"/>
      <w:pPr>
        <w:ind w:left="5871" w:hanging="208"/>
      </w:pPr>
      <w:rPr>
        <w:rFonts w:hint="default"/>
      </w:rPr>
    </w:lvl>
    <w:lvl w:ilvl="7" w:tplc="C75234AE">
      <w:start w:val="1"/>
      <w:numFmt w:val="bullet"/>
      <w:lvlText w:val="•"/>
      <w:lvlJc w:val="left"/>
      <w:pPr>
        <w:ind w:left="6868" w:hanging="208"/>
      </w:pPr>
      <w:rPr>
        <w:rFonts w:hint="default"/>
      </w:rPr>
    </w:lvl>
    <w:lvl w:ilvl="8" w:tplc="4844AFB4">
      <w:start w:val="1"/>
      <w:numFmt w:val="bullet"/>
      <w:lvlText w:val="•"/>
      <w:lvlJc w:val="left"/>
      <w:pPr>
        <w:ind w:left="7865" w:hanging="208"/>
      </w:pPr>
      <w:rPr>
        <w:rFonts w:hint="default"/>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53301A81"/>
    <w:multiLevelType w:val="hybridMultilevel"/>
    <w:tmpl w:val="00D67CCA"/>
    <w:lvl w:ilvl="0" w:tplc="724643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626363"/>
    <w:rsid w:val="000065FA"/>
    <w:rsid w:val="00006BD0"/>
    <w:rsid w:val="00010FED"/>
    <w:rsid w:val="000315E2"/>
    <w:rsid w:val="000361B3"/>
    <w:rsid w:val="00043203"/>
    <w:rsid w:val="000473D7"/>
    <w:rsid w:val="0005166E"/>
    <w:rsid w:val="0005301D"/>
    <w:rsid w:val="00055415"/>
    <w:rsid w:val="00057763"/>
    <w:rsid w:val="00060EEE"/>
    <w:rsid w:val="00072DD7"/>
    <w:rsid w:val="000755A9"/>
    <w:rsid w:val="000A2753"/>
    <w:rsid w:val="000B4830"/>
    <w:rsid w:val="000B649E"/>
    <w:rsid w:val="000C176C"/>
    <w:rsid w:val="000C4D1B"/>
    <w:rsid w:val="000D18E3"/>
    <w:rsid w:val="000D3098"/>
    <w:rsid w:val="000D38EE"/>
    <w:rsid w:val="000D40BA"/>
    <w:rsid w:val="000D42EF"/>
    <w:rsid w:val="000D56DE"/>
    <w:rsid w:val="000E21D8"/>
    <w:rsid w:val="000E2A45"/>
    <w:rsid w:val="000E45CA"/>
    <w:rsid w:val="000F0936"/>
    <w:rsid w:val="000F1136"/>
    <w:rsid w:val="000F5CBD"/>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2394"/>
    <w:rsid w:val="002160D1"/>
    <w:rsid w:val="0022251E"/>
    <w:rsid w:val="002245DC"/>
    <w:rsid w:val="002331D4"/>
    <w:rsid w:val="00243780"/>
    <w:rsid w:val="00247334"/>
    <w:rsid w:val="00247B08"/>
    <w:rsid w:val="00251B67"/>
    <w:rsid w:val="00253A53"/>
    <w:rsid w:val="002553E5"/>
    <w:rsid w:val="00260583"/>
    <w:rsid w:val="00262892"/>
    <w:rsid w:val="002628E7"/>
    <w:rsid w:val="00262D0F"/>
    <w:rsid w:val="002664C1"/>
    <w:rsid w:val="00267DEE"/>
    <w:rsid w:val="002724B0"/>
    <w:rsid w:val="0027327E"/>
    <w:rsid w:val="00273951"/>
    <w:rsid w:val="002750C4"/>
    <w:rsid w:val="00281232"/>
    <w:rsid w:val="0028209F"/>
    <w:rsid w:val="002841E3"/>
    <w:rsid w:val="00285F95"/>
    <w:rsid w:val="00287734"/>
    <w:rsid w:val="0029466A"/>
    <w:rsid w:val="002A23C3"/>
    <w:rsid w:val="002B0764"/>
    <w:rsid w:val="002B32CF"/>
    <w:rsid w:val="002B3869"/>
    <w:rsid w:val="002C1DCC"/>
    <w:rsid w:val="002C1FCA"/>
    <w:rsid w:val="002D07FC"/>
    <w:rsid w:val="002D0A9B"/>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73BE"/>
    <w:rsid w:val="00320E77"/>
    <w:rsid w:val="003215EA"/>
    <w:rsid w:val="00321B8C"/>
    <w:rsid w:val="003221DB"/>
    <w:rsid w:val="003225BB"/>
    <w:rsid w:val="00327763"/>
    <w:rsid w:val="003327DC"/>
    <w:rsid w:val="00332853"/>
    <w:rsid w:val="00336089"/>
    <w:rsid w:val="00337DFC"/>
    <w:rsid w:val="00340587"/>
    <w:rsid w:val="00345F7C"/>
    <w:rsid w:val="003525C2"/>
    <w:rsid w:val="003666A3"/>
    <w:rsid w:val="003710AA"/>
    <w:rsid w:val="0037318F"/>
    <w:rsid w:val="003754EC"/>
    <w:rsid w:val="00376D54"/>
    <w:rsid w:val="00376F20"/>
    <w:rsid w:val="00377242"/>
    <w:rsid w:val="00380CC9"/>
    <w:rsid w:val="0038576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4000FB"/>
    <w:rsid w:val="00402F0B"/>
    <w:rsid w:val="00407DB0"/>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5ADE"/>
    <w:rsid w:val="00496535"/>
    <w:rsid w:val="004973A2"/>
    <w:rsid w:val="004B04F4"/>
    <w:rsid w:val="004B0758"/>
    <w:rsid w:val="004B3483"/>
    <w:rsid w:val="004B63FD"/>
    <w:rsid w:val="004B7BAC"/>
    <w:rsid w:val="004C0912"/>
    <w:rsid w:val="004C2D81"/>
    <w:rsid w:val="004C7BDC"/>
    <w:rsid w:val="004D11A4"/>
    <w:rsid w:val="004D48CE"/>
    <w:rsid w:val="004E0E31"/>
    <w:rsid w:val="004E141E"/>
    <w:rsid w:val="004E4191"/>
    <w:rsid w:val="004F2418"/>
    <w:rsid w:val="004F4971"/>
    <w:rsid w:val="005000FA"/>
    <w:rsid w:val="0050080C"/>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60328"/>
    <w:rsid w:val="0056280B"/>
    <w:rsid w:val="00565453"/>
    <w:rsid w:val="00565641"/>
    <w:rsid w:val="00567390"/>
    <w:rsid w:val="005702B4"/>
    <w:rsid w:val="00570CE0"/>
    <w:rsid w:val="005719FB"/>
    <w:rsid w:val="005747DF"/>
    <w:rsid w:val="0057721D"/>
    <w:rsid w:val="00577516"/>
    <w:rsid w:val="00585D18"/>
    <w:rsid w:val="005977C4"/>
    <w:rsid w:val="005A0004"/>
    <w:rsid w:val="005A0C79"/>
    <w:rsid w:val="005A3031"/>
    <w:rsid w:val="005A31DD"/>
    <w:rsid w:val="005A3397"/>
    <w:rsid w:val="005A42CE"/>
    <w:rsid w:val="005A7D9C"/>
    <w:rsid w:val="005B042F"/>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6363"/>
    <w:rsid w:val="0062776C"/>
    <w:rsid w:val="00630007"/>
    <w:rsid w:val="006317F4"/>
    <w:rsid w:val="006336AF"/>
    <w:rsid w:val="006345D3"/>
    <w:rsid w:val="006354FB"/>
    <w:rsid w:val="00637C12"/>
    <w:rsid w:val="00647579"/>
    <w:rsid w:val="00651D21"/>
    <w:rsid w:val="00652441"/>
    <w:rsid w:val="006546D4"/>
    <w:rsid w:val="006618F1"/>
    <w:rsid w:val="006622A6"/>
    <w:rsid w:val="006637A2"/>
    <w:rsid w:val="006640B5"/>
    <w:rsid w:val="006656FD"/>
    <w:rsid w:val="00674DBD"/>
    <w:rsid w:val="00677A2D"/>
    <w:rsid w:val="00680575"/>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E62"/>
    <w:rsid w:val="00713FC9"/>
    <w:rsid w:val="00724272"/>
    <w:rsid w:val="00725693"/>
    <w:rsid w:val="00727C1B"/>
    <w:rsid w:val="00730FA7"/>
    <w:rsid w:val="0073175E"/>
    <w:rsid w:val="007401B0"/>
    <w:rsid w:val="00742F43"/>
    <w:rsid w:val="00755156"/>
    <w:rsid w:val="00763511"/>
    <w:rsid w:val="007635C4"/>
    <w:rsid w:val="0076377A"/>
    <w:rsid w:val="00772BD9"/>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C6A"/>
    <w:rsid w:val="007F07B3"/>
    <w:rsid w:val="007F4442"/>
    <w:rsid w:val="007F6555"/>
    <w:rsid w:val="00807278"/>
    <w:rsid w:val="00810286"/>
    <w:rsid w:val="00810E32"/>
    <w:rsid w:val="00812491"/>
    <w:rsid w:val="008128DC"/>
    <w:rsid w:val="00812AB5"/>
    <w:rsid w:val="008141A2"/>
    <w:rsid w:val="00816535"/>
    <w:rsid w:val="00817ED5"/>
    <w:rsid w:val="008234B3"/>
    <w:rsid w:val="00826E24"/>
    <w:rsid w:val="0083407A"/>
    <w:rsid w:val="008350A1"/>
    <w:rsid w:val="00835C8F"/>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28EE"/>
    <w:rsid w:val="008733E1"/>
    <w:rsid w:val="00877CC4"/>
    <w:rsid w:val="00881834"/>
    <w:rsid w:val="00881C40"/>
    <w:rsid w:val="00886D86"/>
    <w:rsid w:val="008870A6"/>
    <w:rsid w:val="0089150B"/>
    <w:rsid w:val="00891C2A"/>
    <w:rsid w:val="00895E61"/>
    <w:rsid w:val="008A2264"/>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35B3"/>
    <w:rsid w:val="00923DA0"/>
    <w:rsid w:val="00925FA9"/>
    <w:rsid w:val="009265B5"/>
    <w:rsid w:val="009303CE"/>
    <w:rsid w:val="00930A29"/>
    <w:rsid w:val="00932EE2"/>
    <w:rsid w:val="00936160"/>
    <w:rsid w:val="009361FB"/>
    <w:rsid w:val="009368E8"/>
    <w:rsid w:val="00946A2B"/>
    <w:rsid w:val="00950A21"/>
    <w:rsid w:val="009529F8"/>
    <w:rsid w:val="00952E3B"/>
    <w:rsid w:val="00960067"/>
    <w:rsid w:val="009623A9"/>
    <w:rsid w:val="00971200"/>
    <w:rsid w:val="009713B9"/>
    <w:rsid w:val="0097160F"/>
    <w:rsid w:val="00974E28"/>
    <w:rsid w:val="00980180"/>
    <w:rsid w:val="0098738C"/>
    <w:rsid w:val="0098773F"/>
    <w:rsid w:val="009909A7"/>
    <w:rsid w:val="009B4D9F"/>
    <w:rsid w:val="009B5FFC"/>
    <w:rsid w:val="009B68C5"/>
    <w:rsid w:val="009C026B"/>
    <w:rsid w:val="009C1860"/>
    <w:rsid w:val="009C235F"/>
    <w:rsid w:val="009C31E0"/>
    <w:rsid w:val="009C73F9"/>
    <w:rsid w:val="009C7F93"/>
    <w:rsid w:val="009D0A78"/>
    <w:rsid w:val="009D2DA7"/>
    <w:rsid w:val="009D3903"/>
    <w:rsid w:val="009D3F10"/>
    <w:rsid w:val="009D41BC"/>
    <w:rsid w:val="009D6CAE"/>
    <w:rsid w:val="009E0B75"/>
    <w:rsid w:val="009E3B8D"/>
    <w:rsid w:val="009E50D5"/>
    <w:rsid w:val="009E5862"/>
    <w:rsid w:val="009F0037"/>
    <w:rsid w:val="009F0B7E"/>
    <w:rsid w:val="009F5B92"/>
    <w:rsid w:val="00A00B08"/>
    <w:rsid w:val="00A00CA7"/>
    <w:rsid w:val="00A01052"/>
    <w:rsid w:val="00A1001B"/>
    <w:rsid w:val="00A1160A"/>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6351"/>
    <w:rsid w:val="00A868A5"/>
    <w:rsid w:val="00A97770"/>
    <w:rsid w:val="00AA0069"/>
    <w:rsid w:val="00AA0FB9"/>
    <w:rsid w:val="00AA49F8"/>
    <w:rsid w:val="00AA5A6A"/>
    <w:rsid w:val="00AA6BAC"/>
    <w:rsid w:val="00AB2FA1"/>
    <w:rsid w:val="00AB321D"/>
    <w:rsid w:val="00AC060D"/>
    <w:rsid w:val="00AC2129"/>
    <w:rsid w:val="00AC6538"/>
    <w:rsid w:val="00AC7452"/>
    <w:rsid w:val="00AD19B1"/>
    <w:rsid w:val="00AD5720"/>
    <w:rsid w:val="00AD6479"/>
    <w:rsid w:val="00AE0D57"/>
    <w:rsid w:val="00AE4517"/>
    <w:rsid w:val="00AE48B5"/>
    <w:rsid w:val="00AE541B"/>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3280B"/>
    <w:rsid w:val="00B331E4"/>
    <w:rsid w:val="00B364AA"/>
    <w:rsid w:val="00B46726"/>
    <w:rsid w:val="00B5231F"/>
    <w:rsid w:val="00B52AA3"/>
    <w:rsid w:val="00B52E2F"/>
    <w:rsid w:val="00B5523D"/>
    <w:rsid w:val="00B60A4A"/>
    <w:rsid w:val="00B60EEF"/>
    <w:rsid w:val="00B60EF5"/>
    <w:rsid w:val="00B61B91"/>
    <w:rsid w:val="00B62A6B"/>
    <w:rsid w:val="00B643EE"/>
    <w:rsid w:val="00B67070"/>
    <w:rsid w:val="00B71A8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81F77"/>
    <w:rsid w:val="00C826C7"/>
    <w:rsid w:val="00C8365D"/>
    <w:rsid w:val="00C853E7"/>
    <w:rsid w:val="00C91101"/>
    <w:rsid w:val="00C944C4"/>
    <w:rsid w:val="00C950C6"/>
    <w:rsid w:val="00C96473"/>
    <w:rsid w:val="00CA0E0D"/>
    <w:rsid w:val="00CA1C50"/>
    <w:rsid w:val="00CA22E9"/>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A62"/>
    <w:rsid w:val="00D0769E"/>
    <w:rsid w:val="00D10111"/>
    <w:rsid w:val="00D12437"/>
    <w:rsid w:val="00D1769E"/>
    <w:rsid w:val="00D239CC"/>
    <w:rsid w:val="00D23BB7"/>
    <w:rsid w:val="00D372AF"/>
    <w:rsid w:val="00D40B3F"/>
    <w:rsid w:val="00D43801"/>
    <w:rsid w:val="00D438CD"/>
    <w:rsid w:val="00D4391A"/>
    <w:rsid w:val="00D43ABC"/>
    <w:rsid w:val="00D50A08"/>
    <w:rsid w:val="00D50B2E"/>
    <w:rsid w:val="00D53344"/>
    <w:rsid w:val="00D5399C"/>
    <w:rsid w:val="00D55982"/>
    <w:rsid w:val="00D55CF5"/>
    <w:rsid w:val="00D56AF3"/>
    <w:rsid w:val="00D56D47"/>
    <w:rsid w:val="00D5779C"/>
    <w:rsid w:val="00D6364B"/>
    <w:rsid w:val="00D63E7A"/>
    <w:rsid w:val="00D64320"/>
    <w:rsid w:val="00D75DA5"/>
    <w:rsid w:val="00D75EE9"/>
    <w:rsid w:val="00D8446C"/>
    <w:rsid w:val="00D8448A"/>
    <w:rsid w:val="00D84564"/>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D68D4"/>
    <w:rsid w:val="00DE2286"/>
    <w:rsid w:val="00DE32D4"/>
    <w:rsid w:val="00DE4487"/>
    <w:rsid w:val="00DE7661"/>
    <w:rsid w:val="00DF39A9"/>
    <w:rsid w:val="00E057B1"/>
    <w:rsid w:val="00E074DE"/>
    <w:rsid w:val="00E15CB9"/>
    <w:rsid w:val="00E16638"/>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1B05"/>
    <w:rsid w:val="00E621F9"/>
    <w:rsid w:val="00E6390B"/>
    <w:rsid w:val="00E66518"/>
    <w:rsid w:val="00E6768D"/>
    <w:rsid w:val="00E67B6C"/>
    <w:rsid w:val="00E76049"/>
    <w:rsid w:val="00E76494"/>
    <w:rsid w:val="00E815EF"/>
    <w:rsid w:val="00E86503"/>
    <w:rsid w:val="00E87CCE"/>
    <w:rsid w:val="00E9141D"/>
    <w:rsid w:val="00E93199"/>
    <w:rsid w:val="00E955B0"/>
    <w:rsid w:val="00E9708E"/>
    <w:rsid w:val="00EA12C0"/>
    <w:rsid w:val="00EA14FE"/>
    <w:rsid w:val="00EA5145"/>
    <w:rsid w:val="00EA5175"/>
    <w:rsid w:val="00EC2D6F"/>
    <w:rsid w:val="00EC47E9"/>
    <w:rsid w:val="00EC4FC4"/>
    <w:rsid w:val="00EC67FE"/>
    <w:rsid w:val="00ED133F"/>
    <w:rsid w:val="00ED1C43"/>
    <w:rsid w:val="00ED40EE"/>
    <w:rsid w:val="00ED63D8"/>
    <w:rsid w:val="00EE2211"/>
    <w:rsid w:val="00EE6D3C"/>
    <w:rsid w:val="00EE72F6"/>
    <w:rsid w:val="00EF4EDE"/>
    <w:rsid w:val="00EF5E6F"/>
    <w:rsid w:val="00EF74C7"/>
    <w:rsid w:val="00F12BA6"/>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47C5"/>
    <w:rsid w:val="00FD5E05"/>
    <w:rsid w:val="00FD77CA"/>
    <w:rsid w:val="00FE18B9"/>
    <w:rsid w:val="00FE2747"/>
    <w:rsid w:val="00FE358F"/>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63"/>
    <w:rPr>
      <w:rFonts w:ascii="Calibri" w:eastAsia="Calibri" w:hAnsi="Calibri" w:cs="Times New Roman"/>
      <w:lang w:val="en-US"/>
    </w:rPr>
  </w:style>
  <w:style w:type="paragraph" w:styleId="Heading1">
    <w:name w:val="heading 1"/>
    <w:basedOn w:val="Normal"/>
    <w:next w:val="Normal"/>
    <w:link w:val="Heading1Char"/>
    <w:qFormat/>
    <w:rsid w:val="0062636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2636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36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2636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2636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2636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2636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26363"/>
    <w:rPr>
      <w:rFonts w:ascii="Calibri" w:eastAsia="Calibri" w:hAnsi="Calibri" w:cs="Times New Roman"/>
      <w:lang w:val="en-US"/>
    </w:rPr>
  </w:style>
  <w:style w:type="character" w:styleId="PageNumber">
    <w:name w:val="page number"/>
    <w:basedOn w:val="DefaultParagraphFont"/>
    <w:rsid w:val="00626363"/>
  </w:style>
  <w:style w:type="paragraph" w:styleId="BodyText">
    <w:name w:val="Body Text"/>
    <w:basedOn w:val="Normal"/>
    <w:next w:val="Normal"/>
    <w:link w:val="BodyTextChar"/>
    <w:rsid w:val="00626363"/>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26363"/>
    <w:rPr>
      <w:rFonts w:ascii="Arial" w:eastAsia="Times New Roman" w:hAnsi="Arial" w:cs="Times New Roman"/>
      <w:sz w:val="24"/>
      <w:szCs w:val="24"/>
      <w:lang w:val="en-US"/>
    </w:rPr>
  </w:style>
  <w:style w:type="character" w:customStyle="1" w:styleId="tpa1">
    <w:name w:val="tpa1"/>
    <w:basedOn w:val="DefaultParagraphFont"/>
    <w:rsid w:val="00626363"/>
  </w:style>
  <w:style w:type="paragraph" w:styleId="ListParagraph">
    <w:name w:val="List Paragraph"/>
    <w:aliases w:val="body 2,List Paragraph1,Listă paragraf1,Heading 2_sj,Normal bullet 2,Forth level,List_Paragraph,Multilevel para_II,List1,Listă paragraf,List Paragraph11,Listă colorată - Accentuare 11,Bullet,Citation List"/>
    <w:basedOn w:val="Normal"/>
    <w:link w:val="ListParagraphChar"/>
    <w:uiPriority w:val="34"/>
    <w:qFormat/>
    <w:rsid w:val="00626363"/>
    <w:pPr>
      <w:ind w:left="720"/>
    </w:pPr>
  </w:style>
  <w:style w:type="paragraph" w:customStyle="1" w:styleId="CharCharChar1Char">
    <w:name w:val="Char Char Char1 Char"/>
    <w:basedOn w:val="Normal"/>
    <w:rsid w:val="00626363"/>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626363"/>
  </w:style>
  <w:style w:type="character" w:customStyle="1" w:styleId="stpar">
    <w:name w:val="st_par"/>
    <w:basedOn w:val="DefaultParagraphFont"/>
    <w:rsid w:val="00626363"/>
  </w:style>
  <w:style w:type="character" w:customStyle="1" w:styleId="ListParagraphChar">
    <w:name w:val="List Paragraph Char"/>
    <w:aliases w:val="Heading 2_sj Char,List Paragraph1 Char,Normal bullet 2 Char,Forth level Char,List_Paragraph Char,Multilevel para_II Char,List1 Char,body 2 Char,Listă paragraf Char,List Paragraph11 Char,Listă colorată - Accentuare 11 Char,Bullet Char"/>
    <w:link w:val="ListParagraph"/>
    <w:uiPriority w:val="34"/>
    <w:locked/>
    <w:rsid w:val="00626363"/>
    <w:rPr>
      <w:rFonts w:ascii="Calibri" w:eastAsia="Calibri" w:hAnsi="Calibri" w:cs="Times New Roman"/>
      <w:lang w:val="en-US"/>
    </w:rPr>
  </w:style>
  <w:style w:type="paragraph" w:customStyle="1" w:styleId="BodyText4">
    <w:name w:val="Body Text4"/>
    <w:basedOn w:val="Normal"/>
    <w:rsid w:val="00626363"/>
    <w:pPr>
      <w:widowControl w:val="0"/>
      <w:shd w:val="clear" w:color="auto" w:fill="FFFFFF"/>
      <w:spacing w:before="60" w:after="0" w:line="374" w:lineRule="exact"/>
      <w:ind w:hanging="380"/>
    </w:pPr>
    <w:rPr>
      <w:rFonts w:ascii="Arial Unicode MS" w:eastAsia="Arial Unicode MS" w:hAnsi="Arial Unicode MS" w:cs="Arial Unicode MS"/>
      <w:sz w:val="19"/>
      <w:szCs w:val="19"/>
    </w:rPr>
  </w:style>
  <w:style w:type="paragraph" w:styleId="BalloonText">
    <w:name w:val="Balloon Text"/>
    <w:basedOn w:val="Normal"/>
    <w:link w:val="BalloonTextChar"/>
    <w:uiPriority w:val="99"/>
    <w:semiHidden/>
    <w:unhideWhenUsed/>
    <w:rsid w:val="0062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6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2895</Words>
  <Characters>16797</Characters>
  <Application>Microsoft Office Word</Application>
  <DocSecurity>0</DocSecurity>
  <Lines>139</Lines>
  <Paragraphs>39</Paragraphs>
  <ScaleCrop>false</ScaleCrop>
  <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2019-04-09T11:15:00Z</dcterms:created>
  <dcterms:modified xsi:type="dcterms:W3CDTF">2019-04-09T11:16:00Z</dcterms:modified>
</cp:coreProperties>
</file>