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3D" w:rsidRPr="00CC684E" w:rsidRDefault="0008243D" w:rsidP="000824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8243D" w:rsidRPr="00CC684E" w:rsidRDefault="0008243D" w:rsidP="000824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08243D" w:rsidRPr="00CC684E" w:rsidRDefault="0008243D" w:rsidP="0008243D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243D" w:rsidRPr="00CC684E" w:rsidRDefault="0008243D" w:rsidP="0008243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.04.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201</w:t>
      </w:r>
      <w:r>
        <w:rPr>
          <w:rFonts w:ascii="Times New Roman" w:hAnsi="Times New Roman"/>
          <w:i w:val="0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8243D" w:rsidRPr="00CC684E" w:rsidRDefault="0008243D" w:rsidP="0008243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243D" w:rsidRPr="00CC684E" w:rsidRDefault="0008243D" w:rsidP="0008243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SC TVI CONSTRUCT SRL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>
        <w:rPr>
          <w:rFonts w:ascii="Times New Roman" w:hAnsi="Times New Roman"/>
          <w:sz w:val="24"/>
          <w:szCs w:val="24"/>
          <w:lang w:val="ro-RO"/>
        </w:rPr>
        <w:t xml:space="preserve">mun. Iaşi, str. Sărărie, nr. 60,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judeţul </w:t>
      </w:r>
      <w:r>
        <w:rPr>
          <w:rFonts w:ascii="Times New Roman" w:hAnsi="Times New Roman"/>
          <w:sz w:val="24"/>
          <w:szCs w:val="24"/>
          <w:lang w:val="ro-RO"/>
        </w:rPr>
        <w:t>Iaşi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înregistrată la APM Suceava cu nr. </w:t>
      </w:r>
      <w:r>
        <w:rPr>
          <w:rFonts w:ascii="Times New Roman" w:hAnsi="Times New Roman"/>
          <w:sz w:val="24"/>
          <w:szCs w:val="24"/>
          <w:lang w:val="ro-RO"/>
        </w:rPr>
        <w:t>3336 din 20.03.2019</w:t>
      </w:r>
      <w:r w:rsidRPr="00CC684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08243D" w:rsidRPr="00CC684E" w:rsidRDefault="0008243D" w:rsidP="0008243D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F9224A">
        <w:rPr>
          <w:rFonts w:ascii="Times New Roman" w:hAnsi="Times New Roman"/>
          <w:sz w:val="24"/>
          <w:szCs w:val="24"/>
        </w:rPr>
        <w:t>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CC684E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08243D" w:rsidRPr="00CC684E" w:rsidRDefault="0008243D" w:rsidP="0008243D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CC684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ulterioare,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>
        <w:rPr>
          <w:rFonts w:ascii="Times New Roman" w:hAnsi="Times New Roman"/>
          <w:sz w:val="24"/>
          <w:szCs w:val="24"/>
          <w:lang w:val="ro-RO"/>
        </w:rPr>
        <w:t>5</w:t>
      </w:r>
      <w:r w:rsidRPr="00CC684E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CC684E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CC684E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Balastiera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Siliştea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684E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>
        <w:rPr>
          <w:rFonts w:ascii="Times New Roman" w:hAnsi="Times New Roman"/>
          <w:sz w:val="24"/>
          <w:szCs w:val="24"/>
          <w:lang w:val="ro-RO"/>
        </w:rPr>
        <w:t>oraşul Dolhasca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jud. Suceava nu se supune </w:t>
      </w:r>
      <w:bookmarkEnd w:id="0"/>
      <w:r w:rsidRPr="00CC684E">
        <w:rPr>
          <w:rFonts w:ascii="Times New Roman" w:hAnsi="Times New Roman"/>
          <w:sz w:val="24"/>
          <w:szCs w:val="24"/>
          <w:lang w:val="ro-RO"/>
        </w:rPr>
        <w:t xml:space="preserve">evaluării impactului asupra mediului.  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CC684E">
        <w:rPr>
          <w:rFonts w:ascii="Times New Roman" w:hAnsi="Times New Roman"/>
          <w:sz w:val="24"/>
          <w:szCs w:val="24"/>
        </w:rPr>
        <w:t>Justificarea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prezentei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decizii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08243D" w:rsidRPr="00CF0BFB" w:rsidRDefault="0008243D" w:rsidP="0008243D">
      <w:pPr>
        <w:pStyle w:val="ListParagraph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Motivele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baza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cărora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CF0BFB">
        <w:rPr>
          <w:rFonts w:ascii="Times New Roman" w:hAnsi="Times New Roman"/>
          <w:sz w:val="24"/>
          <w:szCs w:val="24"/>
        </w:rPr>
        <w:t>stabilit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neefectuarea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evaluării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sunt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următoarele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08243D" w:rsidRPr="00CF0BFB" w:rsidRDefault="0008243D" w:rsidP="0008243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F0BFB">
        <w:rPr>
          <w:rFonts w:ascii="Times New Roman" w:hAnsi="Times New Roman"/>
          <w:sz w:val="24"/>
          <w:szCs w:val="24"/>
        </w:rPr>
        <w:t>încadrează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în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prevederile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Legii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CF0BFB">
        <w:rPr>
          <w:rFonts w:ascii="Times New Roman" w:hAnsi="Times New Roman"/>
          <w:sz w:val="24"/>
          <w:szCs w:val="24"/>
        </w:rPr>
        <w:t xml:space="preserve"> 292/2108 </w:t>
      </w:r>
      <w:r w:rsidRPr="00CF0BFB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CF0BFB">
        <w:rPr>
          <w:rFonts w:ascii="Times New Roman" w:hAnsi="Times New Roman"/>
          <w:sz w:val="24"/>
          <w:szCs w:val="24"/>
        </w:rPr>
        <w:t>rivind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anumitor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publice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şi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  <w:lang w:val="ro-RO" w:eastAsia="ro-RO"/>
        </w:rPr>
        <w:t xml:space="preserve"> anexa 2, pct. 2, lit. a</w:t>
      </w:r>
      <w:r w:rsidRPr="00CF0BFB">
        <w:rPr>
          <w:rFonts w:ascii="Times New Roman" w:hAnsi="Times New Roman"/>
          <w:sz w:val="24"/>
          <w:szCs w:val="24"/>
        </w:rPr>
        <w:t>;</w:t>
      </w:r>
    </w:p>
    <w:p w:rsidR="0008243D" w:rsidRPr="00CC684E" w:rsidRDefault="0008243D" w:rsidP="0008243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2D6A8F">
        <w:rPr>
          <w:rFonts w:ascii="Times New Roman" w:hAnsi="Times New Roman"/>
          <w:sz w:val="24"/>
          <w:szCs w:val="24"/>
        </w:rPr>
        <w:t>Conform</w:t>
      </w:r>
      <w:proofErr w:type="gram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criteriilor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A8F">
        <w:rPr>
          <w:rFonts w:ascii="Times New Roman" w:hAnsi="Times New Roman"/>
          <w:sz w:val="24"/>
          <w:szCs w:val="24"/>
        </w:rPr>
        <w:t>selecţie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D6A8F">
        <w:rPr>
          <w:rFonts w:ascii="Times New Roman" w:hAnsi="Times New Roman"/>
          <w:sz w:val="24"/>
          <w:szCs w:val="24"/>
        </w:rPr>
        <w:t>Anexa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2D6A8F">
        <w:rPr>
          <w:rFonts w:ascii="Times New Roman" w:hAnsi="Times New Roman"/>
          <w:sz w:val="24"/>
          <w:szCs w:val="24"/>
        </w:rPr>
        <w:t>Legea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/>
          <w:sz w:val="24"/>
          <w:szCs w:val="24"/>
        </w:rPr>
        <w:t>constatat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:</w:t>
      </w:r>
      <w:r w:rsidRPr="00CC684E">
        <w:rPr>
          <w:rFonts w:ascii="Times New Roman" w:hAnsi="Times New Roman"/>
          <w:sz w:val="24"/>
          <w:szCs w:val="24"/>
          <w:lang w:val="ro-RO" w:eastAsia="ro-RO"/>
        </w:rPr>
        <w:t xml:space="preserve">         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3D" w:rsidRDefault="0008243D" w:rsidP="0008243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2D6A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dimensiunea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concepţia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43D" w:rsidRPr="00AF3D13" w:rsidRDefault="0008243D" w:rsidP="000824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D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AF3D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08243D" w:rsidRPr="00726B50" w:rsidRDefault="0008243D" w:rsidP="0008243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26B50">
        <w:rPr>
          <w:rFonts w:ascii="Times New Roman" w:hAnsi="Times New Roman"/>
          <w:sz w:val="24"/>
          <w:szCs w:val="24"/>
        </w:rPr>
        <w:t>escrierea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caracteristic</w:t>
      </w:r>
      <w:r>
        <w:rPr>
          <w:rFonts w:ascii="Times New Roman" w:hAnsi="Times New Roman"/>
          <w:sz w:val="24"/>
          <w:szCs w:val="24"/>
        </w:rPr>
        <w:t>i</w:t>
      </w:r>
      <w:r w:rsidRPr="00726B50">
        <w:rPr>
          <w:rFonts w:ascii="Times New Roman" w:hAnsi="Times New Roman"/>
          <w:sz w:val="24"/>
          <w:szCs w:val="24"/>
        </w:rPr>
        <w:t>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perimetrului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exploatare</w:t>
      </w:r>
      <w:proofErr w:type="spellEnd"/>
      <w:r w:rsidRPr="00726B50">
        <w:rPr>
          <w:rFonts w:ascii="Times New Roman" w:hAnsi="Times New Roman"/>
          <w:sz w:val="24"/>
          <w:szCs w:val="24"/>
        </w:rPr>
        <w:t>:</w:t>
      </w:r>
    </w:p>
    <w:p w:rsidR="0008243D" w:rsidRDefault="0008243D" w:rsidP="000824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ar-SA"/>
        </w:rPr>
      </w:pPr>
      <w:r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 xml:space="preserve">Perimetrul de exploatare </w:t>
      </w:r>
      <w:r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Siliştea 5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este situat în 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extra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vilanul 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oraşului Dolhasca, în albia râului Siret, pe malul stâng, între bornele CSA 320-319. </w:t>
      </w:r>
    </w:p>
    <w:p w:rsidR="0008243D" w:rsidRPr="0061304A" w:rsidRDefault="0008243D" w:rsidP="000824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Accesul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face din DJ 20</w:t>
      </w:r>
      <w:r>
        <w:rPr>
          <w:rFonts w:ascii="Times New Roman" w:hAnsi="Times New Roman"/>
          <w:sz w:val="24"/>
          <w:szCs w:val="24"/>
        </w:rPr>
        <w:t>8 I</w:t>
      </w:r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intermediul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drum </w:t>
      </w:r>
      <w:proofErr w:type="spellStart"/>
      <w:r>
        <w:rPr>
          <w:rFonts w:ascii="Times New Roman" w:hAnsi="Times New Roman"/>
          <w:sz w:val="24"/>
          <w:szCs w:val="24"/>
        </w:rPr>
        <w:t>agricol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existent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stâng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râului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drum de </w:t>
      </w:r>
      <w:proofErr w:type="spellStart"/>
      <w:r>
        <w:rPr>
          <w:rFonts w:ascii="Times New Roman" w:hAnsi="Times New Roman"/>
          <w:sz w:val="24"/>
          <w:szCs w:val="24"/>
        </w:rPr>
        <w:t>exploatare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lungime</w:t>
      </w:r>
      <w:proofErr w:type="spellEnd"/>
      <w:r>
        <w:rPr>
          <w:rFonts w:ascii="Times New Roman" w:hAnsi="Times New Roman"/>
          <w:sz w:val="24"/>
          <w:szCs w:val="24"/>
        </w:rPr>
        <w:t xml:space="preserve"> de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km.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traversarea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râului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Siret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amenaja</w:t>
      </w:r>
      <w:proofErr w:type="spellEnd"/>
      <w:r>
        <w:rPr>
          <w:rFonts w:ascii="Times New Roman" w:hAnsi="Times New Roman"/>
          <w:sz w:val="24"/>
          <w:szCs w:val="24"/>
        </w:rPr>
        <w:t xml:space="preserve"> 2 traverse </w:t>
      </w:r>
      <w:proofErr w:type="spellStart"/>
      <w:r>
        <w:rPr>
          <w:rFonts w:ascii="Times New Roman" w:hAnsi="Times New Roman"/>
          <w:sz w:val="24"/>
          <w:szCs w:val="24"/>
        </w:rPr>
        <w:t>temporare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compuse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tuburi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  <w:r>
        <w:rPr>
          <w:rFonts w:ascii="Times New Roman" w:hAnsi="Times New Roman"/>
          <w:sz w:val="24"/>
          <w:szCs w:val="24"/>
        </w:rPr>
        <w:t xml:space="preserve"> Φ 1500 mm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L= 4 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un dig de </w:t>
      </w:r>
      <w:proofErr w:type="spellStart"/>
      <w:r>
        <w:rPr>
          <w:rFonts w:ascii="Times New Roman" w:hAnsi="Times New Roman"/>
          <w:sz w:val="24"/>
          <w:szCs w:val="24"/>
        </w:rPr>
        <w:t>închidere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braţului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erodează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stâng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râului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Travers</w:t>
      </w:r>
      <w:r>
        <w:rPr>
          <w:rFonts w:ascii="Times New Roman" w:hAnsi="Times New Roman"/>
          <w:sz w:val="24"/>
          <w:szCs w:val="24"/>
        </w:rPr>
        <w:t>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acces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amenaja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interiorul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suprafeţei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închiriate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61304A">
        <w:rPr>
          <w:rFonts w:ascii="Times New Roman" w:hAnsi="Times New Roman"/>
          <w:sz w:val="24"/>
          <w:szCs w:val="24"/>
        </w:rPr>
        <w:t>finalizarea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lucrărilor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304A">
        <w:rPr>
          <w:rFonts w:ascii="Times New Roman" w:hAnsi="Times New Roman"/>
          <w:sz w:val="24"/>
          <w:szCs w:val="24"/>
        </w:rPr>
        <w:t>debite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304A">
        <w:rPr>
          <w:rFonts w:ascii="Times New Roman" w:hAnsi="Times New Roman"/>
          <w:sz w:val="24"/>
          <w:szCs w:val="24"/>
        </w:rPr>
        <w:t>mari</w:t>
      </w:r>
      <w:proofErr w:type="spellEnd"/>
      <w:proofErr w:type="gram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tuburile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scoase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1304A">
        <w:rPr>
          <w:rFonts w:ascii="Times New Roman" w:hAnsi="Times New Roman"/>
          <w:sz w:val="24"/>
          <w:szCs w:val="24"/>
        </w:rPr>
        <w:t>albie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grija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beneficiarului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8243D" w:rsidRPr="0061304A" w:rsidRDefault="0008243D" w:rsidP="000824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Perimetrul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304A">
        <w:rPr>
          <w:rFonts w:ascii="Times New Roman" w:hAnsi="Times New Roman"/>
          <w:sz w:val="24"/>
          <w:szCs w:val="24"/>
        </w:rPr>
        <w:t>formă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poligonală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S= 4</w:t>
      </w:r>
      <w:r>
        <w:rPr>
          <w:rFonts w:ascii="Times New Roman" w:hAnsi="Times New Roman"/>
          <w:sz w:val="24"/>
          <w:szCs w:val="24"/>
        </w:rPr>
        <w:t>0</w:t>
      </w:r>
      <w:r w:rsidRPr="006130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1304A">
        <w:rPr>
          <w:rFonts w:ascii="Times New Roman" w:hAnsi="Times New Roman"/>
          <w:sz w:val="24"/>
          <w:szCs w:val="24"/>
        </w:rPr>
        <w:t xml:space="preserve">00 mp, </w:t>
      </w:r>
      <w:proofErr w:type="spellStart"/>
      <w:r w:rsidRPr="0061304A">
        <w:rPr>
          <w:rFonts w:ascii="Times New Roman" w:hAnsi="Times New Roman"/>
          <w:sz w:val="24"/>
          <w:szCs w:val="24"/>
        </w:rPr>
        <w:t>Lmed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450</w:t>
      </w:r>
      <w:r w:rsidRPr="0061304A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88</w:t>
      </w:r>
      <w:r w:rsidRPr="0061304A">
        <w:rPr>
          <w:rFonts w:ascii="Times New Roman" w:hAnsi="Times New Roman"/>
          <w:sz w:val="24"/>
          <w:szCs w:val="24"/>
        </w:rPr>
        <w:t xml:space="preserve"> m.</w:t>
      </w:r>
    </w:p>
    <w:p w:rsidR="0008243D" w:rsidRPr="0061304A" w:rsidRDefault="0008243D" w:rsidP="000824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Exploatarea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agregatelor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minerale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realiza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lungul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iret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retragere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304A">
        <w:rPr>
          <w:rFonts w:ascii="Times New Roman" w:hAnsi="Times New Roman"/>
          <w:sz w:val="24"/>
          <w:szCs w:val="24"/>
        </w:rPr>
        <w:t>aval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spre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amonte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1304A">
        <w:rPr>
          <w:rFonts w:ascii="Times New Roman" w:hAnsi="Times New Roman"/>
          <w:sz w:val="24"/>
          <w:szCs w:val="24"/>
        </w:rPr>
        <w:t>firul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apei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către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malu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stâng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fâşii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longitudinale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succesive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paralele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304A">
        <w:rPr>
          <w:rFonts w:ascii="Times New Roman" w:hAnsi="Times New Roman"/>
          <w:sz w:val="24"/>
          <w:szCs w:val="24"/>
        </w:rPr>
        <w:t>râul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304A">
        <w:rPr>
          <w:rFonts w:ascii="Times New Roman" w:hAnsi="Times New Roman"/>
          <w:sz w:val="24"/>
          <w:szCs w:val="24"/>
        </w:rPr>
        <w:t>parcursul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condiţii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corecţie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regularizare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apă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Adâncimea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maximă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extracţie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>,15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iar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</w:t>
      </w:r>
      <w:r w:rsidRPr="006130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66</w:t>
      </w:r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fără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coborî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304A">
        <w:rPr>
          <w:rFonts w:ascii="Times New Roman" w:hAnsi="Times New Roman"/>
          <w:sz w:val="24"/>
          <w:szCs w:val="24"/>
        </w:rPr>
        <w:t>cota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talvegului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natural al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8243D" w:rsidRPr="0061304A" w:rsidRDefault="0008243D" w:rsidP="000824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Pileri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siguranţă</w:t>
      </w:r>
      <w:proofErr w:type="spellEnd"/>
      <w:proofErr w:type="gramStart"/>
      <w:r w:rsidRPr="0061304A">
        <w:rPr>
          <w:rFonts w:ascii="Times New Roman" w:hAnsi="Times New Roman"/>
          <w:sz w:val="24"/>
          <w:szCs w:val="24"/>
        </w:rPr>
        <w:t>:-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43D" w:rsidRPr="0061304A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08243D" w:rsidRPr="0061304A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Coordonatele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STEREO 70 ale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exploatare</w:t>
      </w:r>
      <w:proofErr w:type="spellEnd"/>
      <w:r w:rsidRPr="0061304A">
        <w:rPr>
          <w:rFonts w:ascii="Times New Roman" w:hAnsi="Times New Roman"/>
          <w:sz w:val="24"/>
          <w:szCs w:val="24"/>
        </w:rPr>
        <w:t>:</w:t>
      </w:r>
    </w:p>
    <w:p w:rsidR="0008243D" w:rsidRPr="0061304A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977"/>
        <w:gridCol w:w="2976"/>
      </w:tblGrid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Nr. pct.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661799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620760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661786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620758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661741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620872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661719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621079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661756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621192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661806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621239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661844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621018</w:t>
            </w:r>
          </w:p>
        </w:tc>
      </w:tr>
      <w:tr w:rsidR="0008243D" w:rsidRPr="0061304A" w:rsidTr="001E3D82">
        <w:tc>
          <w:tcPr>
            <w:tcW w:w="12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661821</w:t>
            </w:r>
          </w:p>
        </w:tc>
        <w:tc>
          <w:tcPr>
            <w:tcW w:w="2976" w:type="dxa"/>
          </w:tcPr>
          <w:p w:rsidR="0008243D" w:rsidRPr="0061304A" w:rsidRDefault="0008243D" w:rsidP="001E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620821</w:t>
            </w:r>
          </w:p>
        </w:tc>
      </w:tr>
    </w:tbl>
    <w:p w:rsidR="0008243D" w:rsidRPr="0061304A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43D" w:rsidRPr="0061304A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b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:- nu </w:t>
      </w:r>
      <w:proofErr w:type="spellStart"/>
      <w:r w:rsidRPr="00CC684E">
        <w:rPr>
          <w:rFonts w:ascii="Times New Roman" w:hAnsi="Times New Roman"/>
          <w:sz w:val="24"/>
          <w:szCs w:val="24"/>
        </w:rPr>
        <w:t>este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cazul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c)</w:t>
      </w:r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agregate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râu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08243D" w:rsidRPr="00CC684E" w:rsidRDefault="0008243D" w:rsidP="00082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</w:rPr>
        <w:t>d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111AD">
        <w:rPr>
          <w:rFonts w:ascii="Times New Roman" w:hAnsi="Times New Roman"/>
          <w:i/>
          <w:sz w:val="24"/>
          <w:szCs w:val="24"/>
        </w:rPr>
        <w:t>cantitatea</w:t>
      </w:r>
      <w:proofErr w:type="spellEnd"/>
      <w:proofErr w:type="gram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tipurile</w:t>
      </w:r>
      <w:proofErr w:type="spellEnd"/>
      <w:r w:rsidRPr="003111A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111AD">
        <w:rPr>
          <w:rFonts w:ascii="Times New Roman" w:hAnsi="Times New Roman"/>
          <w:i/>
          <w:sz w:val="24"/>
          <w:szCs w:val="24"/>
        </w:rPr>
        <w:t>deşeuri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generate/</w:t>
      </w:r>
      <w:proofErr w:type="spellStart"/>
      <w:r>
        <w:rPr>
          <w:rFonts w:ascii="Times New Roman" w:hAnsi="Times New Roman"/>
          <w:i/>
          <w:sz w:val="24"/>
          <w:szCs w:val="24"/>
        </w:rPr>
        <w:t>gestionate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  <w:r w:rsidRPr="00CC684E">
        <w:rPr>
          <w:rFonts w:ascii="Times New Roman" w:hAnsi="Times New Roman"/>
          <w:sz w:val="24"/>
          <w:szCs w:val="24"/>
          <w:lang w:val="pl-PL"/>
        </w:rPr>
        <w:t xml:space="preserve"> deşeurile menajere şi reciclabile,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08243D" w:rsidRPr="00CC684E" w:rsidRDefault="0008243D" w:rsidP="0008243D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CC684E">
        <w:rPr>
          <w:rStyle w:val="tpa1"/>
          <w:rFonts w:ascii="Times New Roman" w:hAnsi="Times New Roman"/>
          <w:b/>
          <w:sz w:val="24"/>
          <w:szCs w:val="24"/>
        </w:rPr>
        <w:t>e)</w:t>
      </w:r>
      <w:r w:rsidRPr="00CC684E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  <w:sz w:val="24"/>
          <w:szCs w:val="24"/>
        </w:rPr>
        <w:t>polua</w:t>
      </w:r>
      <w:r>
        <w:rPr>
          <w:rStyle w:val="tpa1"/>
          <w:rFonts w:ascii="Times New Roman" w:hAnsi="Times New Roman"/>
          <w:i/>
          <w:sz w:val="24"/>
          <w:szCs w:val="24"/>
        </w:rPr>
        <w:t>rea</w:t>
      </w:r>
      <w:proofErr w:type="spellEnd"/>
      <w:proofErr w:type="gram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efecte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negative</w:t>
      </w:r>
      <w:r w:rsidRPr="00CC684E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execuţie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zgomotul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generat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utilajele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mijloacele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transport,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nefiind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locuite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; </w:t>
      </w:r>
    </w:p>
    <w:p w:rsidR="0008243D" w:rsidRPr="00263734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CC684E">
        <w:rPr>
          <w:rStyle w:val="tpa1"/>
          <w:rFonts w:ascii="Times New Roman" w:hAnsi="Times New Roman"/>
          <w:b/>
          <w:sz w:val="24"/>
          <w:szCs w:val="24"/>
          <w:lang w:val="pl-PL"/>
        </w:rPr>
        <w:t>f)</w:t>
      </w: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Style w:val="tpa1"/>
          <w:rFonts w:ascii="Times New Roman" w:hAnsi="Times New Roman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 xml:space="preserve">: </w:t>
      </w:r>
      <w:r w:rsidRPr="00263734">
        <w:rPr>
          <w:rFonts w:ascii="Times New Roman" w:hAnsi="Times New Roman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08243D" w:rsidRPr="00263734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b/>
          <w:sz w:val="24"/>
          <w:szCs w:val="24"/>
          <w:lang w:val="pl-PL"/>
        </w:rPr>
        <w:t>g)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i/>
          <w:sz w:val="24"/>
          <w:szCs w:val="24"/>
          <w:lang w:val="pl-PL"/>
        </w:rPr>
        <w:t>riscurile pentru sănătatea umană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nu este cazul.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8243D" w:rsidRPr="00CC684E" w:rsidRDefault="0008243D" w:rsidP="0008243D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CC684E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08243D" w:rsidRPr="00CC684E" w:rsidRDefault="0008243D" w:rsidP="0008243D">
      <w:pPr>
        <w:spacing w:after="0" w:line="300" w:lineRule="atLeast"/>
        <w:jc w:val="both"/>
        <w:textAlignment w:val="baseline"/>
        <w:rPr>
          <w:rStyle w:val="tpa1"/>
          <w:rFonts w:ascii="Times New Roman" w:hAnsi="Times New Roman"/>
          <w:lang w:val="ro-RO"/>
        </w:rPr>
      </w:pPr>
      <w:r>
        <w:rPr>
          <w:rStyle w:val="tpa1"/>
          <w:rFonts w:ascii="Times New Roman" w:hAnsi="Times New Roman"/>
        </w:rPr>
        <w:t>a)</w:t>
      </w:r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</w:rPr>
        <w:t>utilizarea</w:t>
      </w:r>
      <w:proofErr w:type="spellEnd"/>
      <w:proofErr w:type="gramEnd"/>
      <w:r w:rsidRPr="00CC684E"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actuală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şi</w:t>
      </w:r>
      <w:proofErr w:type="spellEnd"/>
      <w:r>
        <w:rPr>
          <w:rStyle w:val="tpa1"/>
          <w:rFonts w:ascii="Times New Roman" w:hAnsi="Times New Roman"/>
          <w:i/>
        </w:rPr>
        <w:t xml:space="preserve"> </w:t>
      </w:r>
      <w:proofErr w:type="spellStart"/>
      <w:r>
        <w:rPr>
          <w:rStyle w:val="tpa1"/>
          <w:rFonts w:ascii="Times New Roman" w:hAnsi="Times New Roman"/>
          <w:i/>
        </w:rPr>
        <w:t>aprobată</w:t>
      </w:r>
      <w:proofErr w:type="spellEnd"/>
      <w:r>
        <w:rPr>
          <w:rStyle w:val="tpa1"/>
          <w:rFonts w:ascii="Times New Roman" w:hAnsi="Times New Roman"/>
          <w:i/>
        </w:rPr>
        <w:t xml:space="preserve"> a </w:t>
      </w:r>
      <w:proofErr w:type="spellStart"/>
      <w:r>
        <w:rPr>
          <w:rStyle w:val="tpa1"/>
          <w:rFonts w:ascii="Times New Roman" w:hAnsi="Times New Roman"/>
          <w:i/>
        </w:rPr>
        <w:t>terenurilor</w:t>
      </w:r>
      <w:proofErr w:type="spellEnd"/>
      <w:r w:rsidRPr="00CC684E">
        <w:rPr>
          <w:rStyle w:val="tpa1"/>
          <w:rFonts w:ascii="Times New Roman" w:hAnsi="Times New Roman"/>
        </w:rPr>
        <w:t xml:space="preserve">: conform </w:t>
      </w:r>
      <w:proofErr w:type="spellStart"/>
      <w:r w:rsidRPr="00CC684E">
        <w:rPr>
          <w:rStyle w:val="tpa1"/>
          <w:rFonts w:ascii="Times New Roman" w:hAnsi="Times New Roman"/>
        </w:rPr>
        <w:t>certificatului</w:t>
      </w:r>
      <w:proofErr w:type="spellEnd"/>
      <w:r w:rsidRPr="00CC684E">
        <w:rPr>
          <w:rStyle w:val="tpa1"/>
          <w:rFonts w:ascii="Times New Roman" w:hAnsi="Times New Roman"/>
        </w:rPr>
        <w:t xml:space="preserve"> de urbanism nr. </w:t>
      </w:r>
      <w:r w:rsidRPr="00040F1C">
        <w:rPr>
          <w:rStyle w:val="sttpar"/>
          <w:rFonts w:ascii="Times New Roman" w:hAnsi="Times New Roman"/>
          <w:sz w:val="24"/>
          <w:szCs w:val="24"/>
        </w:rPr>
        <w:t xml:space="preserve">. </w:t>
      </w:r>
      <w:r w:rsidRPr="00040F1C">
        <w:rPr>
          <w:rStyle w:val="tpa1"/>
          <w:rFonts w:ascii="Times New Roman" w:hAnsi="Times New Roman"/>
          <w:sz w:val="24"/>
          <w:szCs w:val="24"/>
        </w:rPr>
        <w:t>1</w:t>
      </w:r>
      <w:r>
        <w:rPr>
          <w:rStyle w:val="tpa1"/>
          <w:rFonts w:ascii="Times New Roman" w:hAnsi="Times New Roman"/>
          <w:sz w:val="24"/>
          <w:szCs w:val="24"/>
        </w:rPr>
        <w:t>18</w:t>
      </w:r>
      <w:r w:rsidRPr="00040F1C">
        <w:rPr>
          <w:rStyle w:val="tpa1"/>
          <w:rFonts w:ascii="Times New Roman" w:hAnsi="Times New Roman"/>
          <w:sz w:val="24"/>
          <w:szCs w:val="24"/>
        </w:rPr>
        <w:t>/</w:t>
      </w:r>
      <w:r>
        <w:rPr>
          <w:rStyle w:val="tpa1"/>
          <w:rFonts w:ascii="Times New Roman" w:hAnsi="Times New Roman"/>
          <w:sz w:val="24"/>
          <w:szCs w:val="24"/>
        </w:rPr>
        <w:t>1</w:t>
      </w:r>
      <w:r w:rsidRPr="00040F1C">
        <w:rPr>
          <w:rStyle w:val="tpa1"/>
          <w:rFonts w:ascii="Times New Roman" w:hAnsi="Times New Roman"/>
          <w:sz w:val="24"/>
          <w:szCs w:val="24"/>
        </w:rPr>
        <w:t>5.</w:t>
      </w:r>
      <w:r>
        <w:rPr>
          <w:rStyle w:val="tpa1"/>
          <w:rFonts w:ascii="Times New Roman" w:hAnsi="Times New Roman"/>
          <w:sz w:val="24"/>
          <w:szCs w:val="24"/>
        </w:rPr>
        <w:t>10</w:t>
      </w:r>
      <w:r w:rsidRPr="00040F1C">
        <w:rPr>
          <w:rStyle w:val="tpa1"/>
          <w:rFonts w:ascii="Times New Roman" w:hAnsi="Times New Roman"/>
          <w:sz w:val="24"/>
          <w:szCs w:val="24"/>
        </w:rPr>
        <w:t>.201</w:t>
      </w:r>
      <w:r>
        <w:rPr>
          <w:rStyle w:val="tpa1"/>
          <w:rFonts w:ascii="Times New Roman" w:hAnsi="Times New Roman"/>
          <w:sz w:val="24"/>
          <w:szCs w:val="24"/>
        </w:rPr>
        <w:t>8</w:t>
      </w:r>
      <w:r w:rsidRPr="00040F1C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Oraşului Dolhasca</w:t>
      </w:r>
      <w:r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tpa1"/>
          <w:rFonts w:ascii="Times New Roman" w:hAnsi="Times New Roman"/>
        </w:rPr>
        <w:t>terenul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</w:rPr>
        <w:t>este</w:t>
      </w:r>
      <w:proofErr w:type="spellEnd"/>
      <w:proofErr w:type="gram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situat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în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extra</w:t>
      </w:r>
      <w:r w:rsidRPr="00CC684E">
        <w:rPr>
          <w:rStyle w:val="tpa1"/>
          <w:rFonts w:ascii="Times New Roman" w:hAnsi="Times New Roman"/>
        </w:rPr>
        <w:t>vilanul</w:t>
      </w:r>
      <w:proofErr w:type="spellEnd"/>
      <w:r w:rsidRPr="00CC684E">
        <w:rPr>
          <w:rStyle w:val="tpa1"/>
          <w:rFonts w:ascii="Times New Roman" w:hAnsi="Times New Roman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</w:rPr>
        <w:t>localităţii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Siliştea</w:t>
      </w:r>
      <w:proofErr w:type="spellEnd"/>
      <w:r>
        <w:rPr>
          <w:rStyle w:val="tpa1"/>
          <w:rFonts w:ascii="Times New Roman" w:hAnsi="Times New Roman"/>
        </w:rPr>
        <w:t xml:space="preserve">, </w:t>
      </w:r>
      <w:proofErr w:type="spellStart"/>
      <w:r>
        <w:rPr>
          <w:rStyle w:val="tpa1"/>
          <w:rFonts w:ascii="Times New Roman" w:hAnsi="Times New Roman"/>
        </w:rPr>
        <w:t>este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proprietatea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statului</w:t>
      </w:r>
      <w:proofErr w:type="spellEnd"/>
      <w:r>
        <w:rPr>
          <w:rStyle w:val="tpa1"/>
          <w:rFonts w:ascii="Times New Roman" w:hAnsi="Times New Roman"/>
        </w:rPr>
        <w:t xml:space="preserve"> roman </w:t>
      </w:r>
      <w:proofErr w:type="spellStart"/>
      <w:r>
        <w:rPr>
          <w:rStyle w:val="tpa1"/>
          <w:rFonts w:ascii="Times New Roman" w:hAnsi="Times New Roman"/>
        </w:rPr>
        <w:t>şi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în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administrarea</w:t>
      </w:r>
      <w:proofErr w:type="spellEnd"/>
      <w:r>
        <w:rPr>
          <w:rStyle w:val="tpa1"/>
          <w:rFonts w:ascii="Times New Roman" w:hAnsi="Times New Roman"/>
        </w:rPr>
        <w:t xml:space="preserve"> AN APELE ROMÂNE</w:t>
      </w:r>
      <w:r w:rsidRPr="00CC684E">
        <w:rPr>
          <w:rStyle w:val="tpa1"/>
          <w:rFonts w:ascii="Times New Roman" w:hAnsi="Times New Roman"/>
        </w:rPr>
        <w:t xml:space="preserve">. </w:t>
      </w:r>
    </w:p>
    <w:p w:rsidR="0008243D" w:rsidRPr="00263734" w:rsidRDefault="0008243D" w:rsidP="0008243D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bogăţia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disponibilitatea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calitatea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regenerare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natural( inclusive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solul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terenurile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apa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biodiversitatea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)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zonă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subteranul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acesteia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08243D" w:rsidRPr="00263734" w:rsidRDefault="0008243D" w:rsidP="0008243D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37019A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absorbţie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mediulu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naturali,acordându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atenţie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specială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Style w:val="tpa1"/>
          <w:rFonts w:ascii="Times New Roman" w:hAnsi="Times New Roman"/>
          <w:i/>
          <w:sz w:val="24"/>
          <w:szCs w:val="24"/>
        </w:rPr>
        <w:t>următoarelor</w:t>
      </w:r>
      <w:proofErr w:type="spellEnd"/>
      <w:r w:rsidRPr="0037019A">
        <w:rPr>
          <w:rStyle w:val="tpa1"/>
          <w:rFonts w:ascii="Times New Roman" w:hAnsi="Times New Roman"/>
          <w:i/>
          <w:sz w:val="24"/>
          <w:szCs w:val="24"/>
        </w:rPr>
        <w:t xml:space="preserve"> zone</w:t>
      </w:r>
      <w:r w:rsidRPr="00263734">
        <w:rPr>
          <w:rStyle w:val="tpa1"/>
          <w:rFonts w:ascii="Times New Roman" w:hAnsi="Times New Roman"/>
          <w:sz w:val="24"/>
          <w:szCs w:val="24"/>
        </w:rPr>
        <w:t>:</w:t>
      </w:r>
    </w:p>
    <w:p w:rsidR="0008243D" w:rsidRPr="00263734" w:rsidRDefault="0008243D" w:rsidP="0008243D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umede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zone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riverane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guri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ale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râurilor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</w:rPr>
        <w:t>;</w:t>
      </w:r>
    </w:p>
    <w:p w:rsidR="0008243D" w:rsidRPr="00263734" w:rsidRDefault="0008243D" w:rsidP="0008243D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ii) zonele costiere şi mediul marin – nu este cazul;</w:t>
      </w:r>
    </w:p>
    <w:p w:rsidR="0008243D" w:rsidRPr="00263734" w:rsidRDefault="0008243D" w:rsidP="0008243D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iii) zonele montane şi forestiere – nu este cazul;</w:t>
      </w:r>
    </w:p>
    <w:p w:rsidR="0008243D" w:rsidRPr="00263734" w:rsidRDefault="0008243D" w:rsidP="0008243D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iv) </w:t>
      </w:r>
      <w:r>
        <w:rPr>
          <w:rStyle w:val="tpa1"/>
          <w:rFonts w:eastAsia="SimSun"/>
        </w:rPr>
        <w:t>arii naturale protejate de interes naţional, comunitar, internaţional</w:t>
      </w:r>
      <w:r w:rsidRPr="00263734">
        <w:rPr>
          <w:rStyle w:val="tpa1"/>
          <w:rFonts w:eastAsia="SimSun"/>
        </w:rPr>
        <w:t xml:space="preserve"> – nu este cazul;</w:t>
      </w:r>
    </w:p>
    <w:p w:rsidR="0008243D" w:rsidRDefault="0008243D" w:rsidP="0008243D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v) zone clasificate sau protejate </w:t>
      </w:r>
      <w:r>
        <w:rPr>
          <w:rStyle w:val="tpa1"/>
          <w:rFonts w:eastAsia="SimSun"/>
        </w:rPr>
        <w:t>confrom legislaţiei în vigoare:</w:t>
      </w:r>
      <w:r w:rsidRPr="00263734">
        <w:rPr>
          <w:rStyle w:val="tpa1"/>
          <w:rFonts w:eastAsia="SimSun"/>
        </w:rPr>
        <w:t xml:space="preserve"> </w:t>
      </w:r>
      <w:r>
        <w:rPr>
          <w:rStyle w:val="tpa1"/>
          <w:rFonts w:eastAsia="SimSun"/>
        </w:rPr>
        <w:t xml:space="preserve">situri Natura 2000 </w:t>
      </w:r>
      <w:r w:rsidRPr="00263734">
        <w:rPr>
          <w:rStyle w:val="tpa1"/>
          <w:rFonts w:eastAsia="SimSun"/>
        </w:rPr>
        <w:t xml:space="preserve">desemnate în conformitate cu </w:t>
      </w:r>
      <w:r>
        <w:rPr>
          <w:rStyle w:val="tpa1"/>
          <w:rFonts w:eastAsia="SimSun"/>
        </w:rPr>
        <w:t>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Pr="00263734">
        <w:rPr>
          <w:rStyle w:val="tpa1"/>
          <w:rFonts w:eastAsia="SimSun"/>
        </w:rPr>
        <w:t xml:space="preserve">: </w:t>
      </w:r>
      <w:r>
        <w:rPr>
          <w:rStyle w:val="tpa1"/>
          <w:rFonts w:eastAsia="SimSun"/>
        </w:rPr>
        <w:t>- nu este cazul</w:t>
      </w:r>
      <w:r w:rsidRPr="00263734">
        <w:rPr>
          <w:rStyle w:val="tpa1"/>
          <w:rFonts w:eastAsia="SimSun"/>
        </w:rPr>
        <w:t>.</w:t>
      </w:r>
    </w:p>
    <w:p w:rsidR="0008243D" w:rsidRPr="00263734" w:rsidRDefault="0008243D" w:rsidP="0008243D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vi) zonele în care au existat deja cazuri de nerespectare a standardelor de calitate a mediului prevăzute de legislaţia </w:t>
      </w:r>
      <w:r>
        <w:rPr>
          <w:rStyle w:val="tpa1"/>
          <w:rFonts w:eastAsia="SimSun"/>
        </w:rPr>
        <w:t>naţională şi la nivelul Uniunii Europene şi</w:t>
      </w:r>
      <w:r w:rsidRPr="00263734">
        <w:rPr>
          <w:rStyle w:val="tpa1"/>
          <w:rFonts w:eastAsia="SimSun"/>
        </w:rPr>
        <w:t xml:space="preserve"> relevante pentru proiect sau în care se consideră că există astfel de cazuri – nu este cazul;</w:t>
      </w:r>
    </w:p>
    <w:p w:rsidR="0008243D" w:rsidRPr="00263734" w:rsidRDefault="0008243D" w:rsidP="0008243D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08243D" w:rsidRPr="00263734" w:rsidRDefault="0008243D" w:rsidP="0008243D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lastRenderedPageBreak/>
        <w:t xml:space="preserve">viii)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cultural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pStyle w:val="CharCharChar1Char"/>
        <w:jc w:val="both"/>
        <w:rPr>
          <w:rStyle w:val="tpa1"/>
          <w:b/>
        </w:rPr>
      </w:pPr>
      <w:r w:rsidRPr="00CC684E">
        <w:t xml:space="preserve">   </w:t>
      </w:r>
      <w:r w:rsidRPr="00CC684E">
        <w:rPr>
          <w:rStyle w:val="tpa1"/>
          <w:b/>
        </w:rPr>
        <w:t xml:space="preserve">     3. </w:t>
      </w:r>
      <w:r>
        <w:rPr>
          <w:rStyle w:val="tpa1"/>
          <w:b/>
        </w:rPr>
        <w:t>Tipurile şi c</w:t>
      </w:r>
      <w:r w:rsidRPr="00CC684E">
        <w:rPr>
          <w:rStyle w:val="tpa1"/>
          <w:b/>
        </w:rPr>
        <w:t>aracteristicile impactului potenţial</w:t>
      </w:r>
    </w:p>
    <w:p w:rsidR="0008243D" w:rsidRDefault="0008243D" w:rsidP="0008243D">
      <w:pPr>
        <w:pStyle w:val="CharCharChar1Char"/>
        <w:jc w:val="both"/>
        <w:rPr>
          <w:rStyle w:val="tpa1"/>
        </w:rPr>
      </w:pPr>
      <w:r w:rsidRPr="0037019A">
        <w:rPr>
          <w:rStyle w:val="tpa1"/>
        </w:rPr>
        <w:t>a).</w:t>
      </w:r>
      <w:r w:rsidRPr="0037019A">
        <w:rPr>
          <w:rStyle w:val="Heading2Char"/>
        </w:rPr>
        <w:t xml:space="preserve"> </w:t>
      </w:r>
      <w:r w:rsidRPr="0037019A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CC684E">
        <w:rPr>
          <w:rStyle w:val="tpa1"/>
          <w:i/>
        </w:rPr>
        <w:t xml:space="preserve"> </w:t>
      </w:r>
      <w:r w:rsidRPr="00CC684E">
        <w:rPr>
          <w:rStyle w:val="tpa1"/>
        </w:rPr>
        <w:t xml:space="preserve">– lucrările nu vor avea un impact negativ semnificativ asupra factorilor de mediu şi nu vor crea un disconfort pentru populaţie pe perioada execuţiei lucrărilor; </w:t>
      </w:r>
    </w:p>
    <w:p w:rsidR="0008243D" w:rsidRDefault="0008243D" w:rsidP="0008243D">
      <w:pPr>
        <w:pStyle w:val="CharCharChar1Char"/>
        <w:jc w:val="both"/>
        <w:rPr>
          <w:rStyle w:val="tpa1"/>
          <w:rFonts w:eastAsia="SimSun"/>
        </w:rPr>
      </w:pPr>
      <w:r>
        <w:rPr>
          <w:rStyle w:val="tpa1"/>
          <w:rFonts w:eastAsia="SimSun"/>
        </w:rPr>
        <w:t>b)</w:t>
      </w:r>
      <w:r w:rsidRPr="00BA56A1">
        <w:rPr>
          <w:rStyle w:val="Heading2Char"/>
        </w:rPr>
        <w:t xml:space="preserve"> </w:t>
      </w:r>
      <w:r w:rsidRPr="00A242A2">
        <w:rPr>
          <w:rStyle w:val="tpa1"/>
          <w:rFonts w:eastAsia="SimSun"/>
          <w:i/>
        </w:rPr>
        <w:t>natura impactului</w:t>
      </w:r>
      <w:r w:rsidRPr="00263734">
        <w:rPr>
          <w:rStyle w:val="tpa1"/>
          <w:rFonts w:eastAsia="SimSun"/>
        </w:rPr>
        <w:t>- va fi cauzat de lucrările de terasamente şi construcţii, cu un impact redus asupra mediului,</w:t>
      </w:r>
    </w:p>
    <w:p w:rsidR="0008243D" w:rsidRDefault="0008243D" w:rsidP="0008243D">
      <w:pPr>
        <w:pStyle w:val="CharCharChar1Char"/>
        <w:jc w:val="both"/>
        <w:rPr>
          <w:rStyle w:val="tpa1"/>
        </w:rPr>
      </w:pPr>
      <w:r w:rsidRPr="00BA56A1">
        <w:rPr>
          <w:rStyle w:val="tpa1"/>
        </w:rPr>
        <w:t>c)</w:t>
      </w:r>
      <w:r w:rsidRPr="00CC684E">
        <w:rPr>
          <w:rStyle w:val="tpa1"/>
          <w:i/>
        </w:rPr>
        <w:t xml:space="preserve">. </w:t>
      </w:r>
      <w:r>
        <w:rPr>
          <w:rStyle w:val="tpa1"/>
          <w:i/>
        </w:rPr>
        <w:t>n</w:t>
      </w:r>
      <w:r w:rsidRPr="00CC684E">
        <w:rPr>
          <w:rStyle w:val="tpa1"/>
          <w:i/>
        </w:rPr>
        <w:t>atura transfrontieră a impactului</w:t>
      </w:r>
      <w:r w:rsidRPr="00CC684E">
        <w:rPr>
          <w:rStyle w:val="tpa1"/>
        </w:rPr>
        <w:t xml:space="preserve"> – lucrările propuse nu au efecte transfrontieră;</w:t>
      </w:r>
    </w:p>
    <w:p w:rsidR="0008243D" w:rsidRPr="00263734" w:rsidRDefault="0008243D" w:rsidP="0008243D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>d</w:t>
      </w:r>
      <w:r w:rsidRPr="00BA56A1">
        <w:rPr>
          <w:rStyle w:val="tpa1"/>
          <w:rFonts w:ascii="Times New Roman" w:hAnsi="Times New Roman"/>
          <w:i/>
          <w:sz w:val="24"/>
          <w:szCs w:val="24"/>
          <w:lang w:val="pl-PL"/>
        </w:rPr>
        <w:t>). intensitatea şi complexitatea impactului</w:t>
      </w:r>
      <w:r w:rsidRPr="00263734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execuţiei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08243D" w:rsidRPr="00263734" w:rsidRDefault="0008243D" w:rsidP="0008243D">
      <w:pPr>
        <w:pStyle w:val="CharCharChar1Char"/>
        <w:jc w:val="both"/>
        <w:rPr>
          <w:lang w:eastAsia="ro-RO"/>
        </w:rPr>
      </w:pPr>
      <w:r w:rsidRPr="00263734">
        <w:rPr>
          <w:rStyle w:val="tpa1"/>
          <w:rFonts w:eastAsia="SimSun"/>
        </w:rPr>
        <w:t xml:space="preserve">e). </w:t>
      </w:r>
      <w:r w:rsidRPr="00BA56A1">
        <w:rPr>
          <w:rStyle w:val="tpa1"/>
          <w:rFonts w:eastAsia="SimSun"/>
          <w:i/>
        </w:rPr>
        <w:t>probabilitatea impactului</w:t>
      </w:r>
      <w:r w:rsidRPr="00263734">
        <w:rPr>
          <w:rStyle w:val="tpa1"/>
          <w:rFonts w:eastAsia="SimSun"/>
        </w:rPr>
        <w:t xml:space="preserve"> – impact redus, pe perioada de execuţie</w:t>
      </w:r>
      <w:r w:rsidRPr="00263734">
        <w:rPr>
          <w:lang w:val="ro-RO" w:eastAsia="ro-RO"/>
        </w:rPr>
        <w:t xml:space="preserve"> şi în perioada de funcţionare a obiectivului;</w:t>
      </w:r>
    </w:p>
    <w:p w:rsidR="0008243D" w:rsidRPr="00263734" w:rsidRDefault="0008243D" w:rsidP="0008243D">
      <w:pPr>
        <w:pStyle w:val="CharCharChar1Char"/>
        <w:jc w:val="both"/>
        <w:rPr>
          <w:lang w:val="ro-RO" w:eastAsia="ro-RO"/>
        </w:rPr>
      </w:pPr>
      <w:r w:rsidRPr="00263734">
        <w:rPr>
          <w:rStyle w:val="tpa1"/>
          <w:rFonts w:eastAsia="SimSun"/>
        </w:rPr>
        <w:t xml:space="preserve">f). </w:t>
      </w:r>
      <w:r w:rsidRPr="00BA56A1">
        <w:rPr>
          <w:rStyle w:val="tpa1"/>
          <w:rFonts w:eastAsia="SimSun"/>
          <w:i/>
        </w:rPr>
        <w:t>debutul, durata, frecvenţa şi reversibilitatea preconizate ale impactului</w:t>
      </w:r>
      <w:r w:rsidRPr="00263734">
        <w:rPr>
          <w:rStyle w:val="tpa1"/>
          <w:rFonts w:eastAsia="SimSun"/>
        </w:rPr>
        <w:t xml:space="preserve"> – impact redus, pe perioada de execuţie </w:t>
      </w:r>
      <w:r w:rsidRPr="00263734">
        <w:rPr>
          <w:rStyle w:val="tpa1"/>
          <w:rFonts w:eastAsia="SimSun"/>
          <w:lang w:val="ro-RO"/>
        </w:rPr>
        <w:t>ş</w:t>
      </w:r>
      <w:r w:rsidRPr="00263734">
        <w:rPr>
          <w:lang w:val="ro-RO" w:eastAsia="ro-RO"/>
        </w:rPr>
        <w:t>i în perioada de funcţionare a obiectivului, cu reversibilitate certă;</w:t>
      </w:r>
    </w:p>
    <w:p w:rsidR="0008243D" w:rsidRPr="00263734" w:rsidRDefault="0008243D" w:rsidP="0008243D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>g).</w:t>
      </w:r>
      <w:r w:rsidRPr="00BA56A1">
        <w:rPr>
          <w:i/>
          <w:lang w:val="ro-RO" w:eastAsia="ro-RO"/>
        </w:rPr>
        <w:t>cumularea impactului cu impactul altor proiecte existente şi/sau aprobate</w:t>
      </w:r>
      <w:r w:rsidRPr="00263734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08243D" w:rsidRDefault="0008243D" w:rsidP="0008243D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 xml:space="preserve">h). </w:t>
      </w:r>
      <w:r w:rsidRPr="00BA56A1">
        <w:rPr>
          <w:i/>
          <w:lang w:val="ro-RO" w:eastAsia="ro-RO"/>
        </w:rPr>
        <w:t>posibilitatea de reducere efectivă a impactului-</w:t>
      </w:r>
      <w:r w:rsidRPr="00263734">
        <w:rPr>
          <w:lang w:val="ro-RO" w:eastAsia="ro-RO"/>
        </w:rPr>
        <w:t xml:space="preserve"> prin utilizarea de tehnologii curate, cu impact cât mai redus asupra factorilor de mediu şi asupra populaţiei</w:t>
      </w:r>
      <w:r>
        <w:rPr>
          <w:lang w:val="ro-RO" w:eastAsia="ro-RO"/>
        </w:rPr>
        <w:t>;</w:t>
      </w:r>
    </w:p>
    <w:p w:rsidR="0008243D" w:rsidRDefault="0008243D" w:rsidP="0008243D">
      <w:pPr>
        <w:pStyle w:val="CharCharChar1Char"/>
        <w:jc w:val="both"/>
        <w:rPr>
          <w:lang w:val="ro-RO" w:eastAsia="ro-RO"/>
        </w:rPr>
      </w:pP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adecvate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următoarele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: </w:t>
      </w:r>
    </w:p>
    <w:p w:rsidR="0008243D" w:rsidRDefault="0008243D" w:rsidP="0008243D">
      <w:pPr>
        <w:pStyle w:val="CharCharChar1Char"/>
        <w:jc w:val="both"/>
        <w:rPr>
          <w:rStyle w:val="tpa1"/>
        </w:rPr>
      </w:pPr>
      <w:r>
        <w:rPr>
          <w:rStyle w:val="tpa1"/>
        </w:rPr>
        <w:t>- nu este cazul, amplasamentul proiectului nefiind situat în arii naturale protejate;</w:t>
      </w:r>
    </w:p>
    <w:p w:rsidR="0008243D" w:rsidRDefault="0008243D" w:rsidP="0008243D">
      <w:pPr>
        <w:pStyle w:val="CharCharChar1Char"/>
        <w:jc w:val="both"/>
        <w:rPr>
          <w:rStyle w:val="tpa1"/>
        </w:rPr>
      </w:pPr>
    </w:p>
    <w:p w:rsidR="0008243D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F9224A">
        <w:rPr>
          <w:rFonts w:ascii="Times New Roman" w:hAnsi="Times New Roman"/>
          <w:sz w:val="24"/>
          <w:szCs w:val="24"/>
        </w:rPr>
        <w:t>Motivele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corpurilor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domeniul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gospodăririi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A.B.A.-SIRET-</w:t>
      </w:r>
      <w:proofErr w:type="spellStart"/>
      <w:r>
        <w:rPr>
          <w:rFonts w:ascii="Times New Roman" w:hAnsi="Times New Roman"/>
          <w:sz w:val="24"/>
          <w:szCs w:val="24"/>
        </w:rPr>
        <w:t>Bacău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gospodărire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nr. 38 din 5.03.2019;</w:t>
      </w: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43D" w:rsidRPr="00CF0BFB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Condiţiile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0BFB">
        <w:rPr>
          <w:rFonts w:ascii="Times New Roman" w:hAnsi="Times New Roman"/>
          <w:sz w:val="24"/>
          <w:szCs w:val="24"/>
        </w:rPr>
        <w:t>realizare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proiectului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08243D" w:rsidRPr="00726B50" w:rsidRDefault="0008243D" w:rsidP="00082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B50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26B50">
        <w:rPr>
          <w:rFonts w:ascii="Times New Roman" w:hAnsi="Times New Roman"/>
          <w:sz w:val="24"/>
          <w:szCs w:val="24"/>
        </w:rPr>
        <w:t>vor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respecta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prevederile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avizului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gospodărire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50">
        <w:rPr>
          <w:rFonts w:ascii="Times New Roman" w:hAnsi="Times New Roman"/>
          <w:sz w:val="24"/>
          <w:szCs w:val="24"/>
        </w:rPr>
        <w:t>a</w:t>
      </w:r>
      <w:proofErr w:type="gram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apelor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38</w:t>
      </w:r>
      <w:r w:rsidRPr="00726B5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05</w:t>
      </w:r>
      <w:r w:rsidRPr="00726B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26B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726B50">
        <w:rPr>
          <w:rFonts w:ascii="Times New Roman" w:hAnsi="Times New Roman"/>
          <w:sz w:val="24"/>
          <w:szCs w:val="24"/>
        </w:rPr>
        <w:t>.</w:t>
      </w:r>
    </w:p>
    <w:p w:rsidR="0008243D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Investiţia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realiza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documentaţiei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precum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normativelor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prescripţiilor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specifice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legislaţiei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vigoare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avizelor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menţion</w:t>
      </w:r>
      <w:r w:rsidRPr="00040F1C">
        <w:rPr>
          <w:rStyle w:val="sttpar"/>
          <w:rFonts w:ascii="Times New Roman" w:hAnsi="Times New Roman"/>
          <w:sz w:val="24"/>
          <w:szCs w:val="24"/>
        </w:rPr>
        <w:t>ate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Certificatul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de Urbanism nr. </w:t>
      </w:r>
      <w:r w:rsidRPr="00040F1C">
        <w:rPr>
          <w:rStyle w:val="tpa1"/>
          <w:rFonts w:ascii="Times New Roman" w:hAnsi="Times New Roman"/>
          <w:sz w:val="24"/>
          <w:szCs w:val="24"/>
        </w:rPr>
        <w:t>1</w:t>
      </w:r>
      <w:r>
        <w:rPr>
          <w:rStyle w:val="tpa1"/>
          <w:rFonts w:ascii="Times New Roman" w:hAnsi="Times New Roman"/>
          <w:sz w:val="24"/>
          <w:szCs w:val="24"/>
        </w:rPr>
        <w:t>18</w:t>
      </w:r>
      <w:r w:rsidRPr="00040F1C">
        <w:rPr>
          <w:rStyle w:val="tpa1"/>
          <w:rFonts w:ascii="Times New Roman" w:hAnsi="Times New Roman"/>
          <w:sz w:val="24"/>
          <w:szCs w:val="24"/>
        </w:rPr>
        <w:t>/</w:t>
      </w:r>
      <w:r>
        <w:rPr>
          <w:rStyle w:val="tpa1"/>
          <w:rFonts w:ascii="Times New Roman" w:hAnsi="Times New Roman"/>
          <w:sz w:val="24"/>
          <w:szCs w:val="24"/>
        </w:rPr>
        <w:t>1</w:t>
      </w:r>
      <w:r w:rsidRPr="00040F1C">
        <w:rPr>
          <w:rStyle w:val="tpa1"/>
          <w:rFonts w:ascii="Times New Roman" w:hAnsi="Times New Roman"/>
          <w:sz w:val="24"/>
          <w:szCs w:val="24"/>
        </w:rPr>
        <w:t>5.</w:t>
      </w:r>
      <w:r>
        <w:rPr>
          <w:rStyle w:val="tpa1"/>
          <w:rFonts w:ascii="Times New Roman" w:hAnsi="Times New Roman"/>
          <w:sz w:val="24"/>
          <w:szCs w:val="24"/>
        </w:rPr>
        <w:t>10</w:t>
      </w:r>
      <w:r w:rsidRPr="00040F1C">
        <w:rPr>
          <w:rStyle w:val="tpa1"/>
          <w:rFonts w:ascii="Times New Roman" w:hAnsi="Times New Roman"/>
          <w:sz w:val="24"/>
          <w:szCs w:val="24"/>
        </w:rPr>
        <w:t>.201</w:t>
      </w:r>
      <w:r>
        <w:rPr>
          <w:rStyle w:val="tpa1"/>
          <w:rFonts w:ascii="Times New Roman" w:hAnsi="Times New Roman"/>
          <w:sz w:val="24"/>
          <w:szCs w:val="24"/>
        </w:rPr>
        <w:t>8</w:t>
      </w:r>
      <w:r w:rsidRPr="00040F1C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Oraşului Dolhasca</w:t>
      </w:r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3D13">
        <w:rPr>
          <w:rStyle w:val="sttpar"/>
          <w:rFonts w:ascii="Times New Roman" w:hAnsi="Times New Roman"/>
          <w:sz w:val="24"/>
          <w:szCs w:val="24"/>
        </w:rPr>
        <w:t>;</w:t>
      </w:r>
    </w:p>
    <w:p w:rsidR="0008243D" w:rsidRPr="00CC684E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stricteţe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limitele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destinate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organizării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şantier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modului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depozitare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rutelor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alese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transport;</w:t>
      </w:r>
    </w:p>
    <w:p w:rsidR="0008243D" w:rsidRPr="00CC684E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măsuri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organizatorice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desfăşurare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nu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factorii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confortul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populaţiei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zona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respectivă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;</w:t>
      </w:r>
    </w:p>
    <w:p w:rsidR="0008243D" w:rsidRPr="00CC684E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Întreţinerea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reparaţia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utilajelor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mijloacelor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unităţi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</w:p>
    <w:p w:rsidR="0008243D" w:rsidRPr="00CC684E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amenaja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stocare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condiţii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siguranţă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umană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rezulta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construcţii-montaj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asigura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gestionarea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corespunzătoare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acestora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211/2011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reciclabile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categorii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valorifica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firme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menajere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operatorii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locali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salubritate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autorizaţi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8243D" w:rsidRPr="00CC684E" w:rsidRDefault="0008243D" w:rsidP="0008243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finalizarea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îndepărta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resturile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reface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teren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refăcute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redate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folosinţa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iniţială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8243D" w:rsidRPr="00CC684E" w:rsidRDefault="0008243D" w:rsidP="0008243D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    </w:t>
      </w: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toată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perioada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realizare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iar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situaţia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intervin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elemente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noi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necunoscute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titularul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F9224A">
        <w:rPr>
          <w:rFonts w:ascii="Times New Roman" w:hAnsi="Times New Roman"/>
          <w:sz w:val="24"/>
          <w:szCs w:val="24"/>
        </w:rPr>
        <w:t>notifica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interesat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său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pentru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ataca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punct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vedere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substanţial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inclusiv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potrivit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</w:rPr>
        <w:t>prevederilor</w:t>
      </w:r>
      <w:proofErr w:type="spellEnd"/>
      <w:r w:rsidRPr="00AF3D13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47&gt;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contenciosului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administrativ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AF3D13">
        <w:rPr>
          <w:rFonts w:ascii="Times New Roman" w:hAnsi="Times New Roman"/>
          <w:sz w:val="24"/>
          <w:szCs w:val="24"/>
        </w:rPr>
        <w:t>, cu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organizaţie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considerându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9224A">
        <w:rPr>
          <w:rFonts w:ascii="Times New Roman" w:hAnsi="Times New Roman"/>
          <w:sz w:val="24"/>
          <w:szCs w:val="24"/>
        </w:rPr>
        <w:t>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atacă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odată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etapei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încadrare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Înainte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ierarhic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superioare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revocarea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Solicitarea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aducerii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cunoştinţa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F9224A">
        <w:rPr>
          <w:rFonts w:ascii="Times New Roman" w:hAnsi="Times New Roman"/>
          <w:sz w:val="24"/>
          <w:szCs w:val="24"/>
        </w:rPr>
        <w:t>a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răspunde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acea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Procedura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soluţionare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gratuită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9224A">
        <w:rPr>
          <w:rFonts w:ascii="Times New Roman" w:hAnsi="Times New Roman"/>
          <w:sz w:val="24"/>
          <w:szCs w:val="24"/>
        </w:rPr>
        <w:t>echitabilă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rapidă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corectă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8243D" w:rsidRPr="00F9224A" w:rsidRDefault="0008243D" w:rsidP="0008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fi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contestată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conformitate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prevederile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sz w:val="24"/>
          <w:szCs w:val="24"/>
        </w:rPr>
        <w:t xml:space="preserve">ale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18&gt;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</w:t>
      </w:r>
      <w:proofErr w:type="gram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08243D" w:rsidRPr="00CC684E" w:rsidRDefault="0008243D" w:rsidP="0008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Vasile O</w:t>
      </w:r>
      <w:r>
        <w:rPr>
          <w:rFonts w:ascii="Times New Roman" w:hAnsi="Times New Roman"/>
          <w:b/>
          <w:sz w:val="24"/>
          <w:szCs w:val="24"/>
          <w:lang w:val="ro-RO"/>
        </w:rPr>
        <w:t>ŞEAN</w:t>
      </w:r>
    </w:p>
    <w:p w:rsidR="0008243D" w:rsidRPr="00CC684E" w:rsidRDefault="0008243D" w:rsidP="0008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8243D" w:rsidRPr="00CC684E" w:rsidRDefault="0008243D" w:rsidP="0008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8243D" w:rsidRPr="00CC684E" w:rsidRDefault="0008243D" w:rsidP="00082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08243D" w:rsidRPr="00914E61" w:rsidTr="001E3D82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8243D" w:rsidRPr="00AF3D13" w:rsidRDefault="0008243D" w:rsidP="001E3D82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8243D" w:rsidRPr="00AF3D13" w:rsidRDefault="0008243D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08243D" w:rsidRPr="00AF3D13" w:rsidRDefault="0008243D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8243D" w:rsidRPr="00AF3D13" w:rsidRDefault="0008243D" w:rsidP="001E3D8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8243D" w:rsidRPr="00AF3D13" w:rsidRDefault="0008243D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08243D" w:rsidRPr="00AF3D13" w:rsidRDefault="0008243D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8243D" w:rsidRPr="00AF3D13" w:rsidRDefault="0008243D" w:rsidP="001E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ONCE</w:t>
            </w:r>
          </w:p>
        </w:tc>
      </w:tr>
      <w:tr w:rsidR="0008243D" w:rsidRPr="00914E61" w:rsidTr="001E3D82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8243D" w:rsidRPr="00AF3D13" w:rsidRDefault="0008243D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cons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Doru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08243D" w:rsidRPr="00AF3D13" w:rsidRDefault="0008243D" w:rsidP="001E3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8243D" w:rsidRPr="00CC684E" w:rsidRDefault="0008243D" w:rsidP="000824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243D" w:rsidRPr="00CC684E" w:rsidRDefault="0008243D" w:rsidP="0008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243D" w:rsidRPr="00CC684E" w:rsidRDefault="0008243D" w:rsidP="0008243D">
      <w:pPr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rPr>
          <w:rFonts w:ascii="Times New Roman" w:hAnsi="Times New Roman"/>
          <w:sz w:val="24"/>
          <w:szCs w:val="24"/>
        </w:rPr>
      </w:pPr>
    </w:p>
    <w:p w:rsidR="0008243D" w:rsidRPr="00CC684E" w:rsidRDefault="0008243D" w:rsidP="0008243D">
      <w:pPr>
        <w:rPr>
          <w:rFonts w:ascii="Times New Roman" w:hAnsi="Times New Roman"/>
          <w:sz w:val="24"/>
          <w:szCs w:val="24"/>
        </w:rPr>
      </w:pPr>
    </w:p>
    <w:p w:rsidR="0008243D" w:rsidRDefault="0008243D" w:rsidP="0008243D"/>
    <w:p w:rsidR="006B7817" w:rsidRDefault="006B7817"/>
    <w:sectPr w:rsidR="006B7817" w:rsidSect="009721A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08243D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1A5" w:rsidRDefault="0008243D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9721A5" w:rsidRPr="007A4C64" w:rsidRDefault="0008243D" w:rsidP="009721A5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9721A5" w:rsidRPr="007A4C64" w:rsidRDefault="0008243D" w:rsidP="009721A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721A5" w:rsidRDefault="0008243D" w:rsidP="009721A5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9721A5" w:rsidRPr="007A4C64" w:rsidRDefault="0008243D" w:rsidP="009721A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9721A5" w:rsidRPr="00C44321" w:rsidRDefault="0008243D" w:rsidP="009721A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Default="0008243D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9721A5" w:rsidRPr="007A4C64" w:rsidRDefault="0008243D" w:rsidP="009721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721A5" w:rsidRPr="007A4C64" w:rsidRDefault="0008243D" w:rsidP="009721A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9721A5" w:rsidRDefault="0008243D" w:rsidP="009721A5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9721A5" w:rsidRPr="00992A14" w:rsidRDefault="0008243D" w:rsidP="009721A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5" w:rsidRPr="00CC684E" w:rsidRDefault="0008243D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7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-122555</wp:posOffset>
          </wp:positionV>
          <wp:extent cx="1311275" cy="695325"/>
          <wp:effectExtent l="19050" t="0" r="317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684E">
      <w:rPr>
        <w:lang w:val="ro-RO"/>
      </w:rPr>
      <w:tab/>
      <w:t xml:space="preserve">   </w:t>
    </w:r>
    <w:sdt>
      <w:sdtPr>
        <w:rPr>
          <w:rFonts w:ascii="Arial" w:hAnsi="Arial" w:cs="Arial"/>
          <w:b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CC684E">
          <w:rPr>
            <w:rFonts w:ascii="Arial" w:hAnsi="Arial" w:cs="Arial"/>
            <w:b/>
            <w:sz w:val="36"/>
            <w:szCs w:val="36"/>
            <w:lang w:val="ro-RO"/>
          </w:rPr>
          <w:t>lui</w:t>
        </w:r>
      </w:sdtContent>
    </w:sdt>
  </w:p>
  <w:p w:rsidR="009721A5" w:rsidRPr="00CC684E" w:rsidRDefault="0008243D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721A5" w:rsidRPr="00CC684E" w:rsidRDefault="0008243D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9721A5" w:rsidRPr="00CC684E" w:rsidRDefault="0008243D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721A5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9721A5" w:rsidRPr="00CC684E" w:rsidRDefault="0008243D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EndPr/>
            <w:sdtContent>
              <w:r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9721A5" w:rsidRPr="0090788F" w:rsidRDefault="0008243D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5F871A3E"/>
    <w:multiLevelType w:val="hybridMultilevel"/>
    <w:tmpl w:val="B96E269E"/>
    <w:lvl w:ilvl="0" w:tplc="95D0B65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43D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72DD7"/>
    <w:rsid w:val="000755A9"/>
    <w:rsid w:val="0008243D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3780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66A"/>
    <w:rsid w:val="002A23C3"/>
    <w:rsid w:val="002B0764"/>
    <w:rsid w:val="002B32CF"/>
    <w:rsid w:val="002B3869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E0E31"/>
    <w:rsid w:val="004E141E"/>
    <w:rsid w:val="004E4191"/>
    <w:rsid w:val="004F02BD"/>
    <w:rsid w:val="004F2418"/>
    <w:rsid w:val="004F4971"/>
    <w:rsid w:val="005000FA"/>
    <w:rsid w:val="0050080C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74DBD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42"/>
    <w:rsid w:val="007F6555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71200"/>
    <w:rsid w:val="009713B9"/>
    <w:rsid w:val="0097160F"/>
    <w:rsid w:val="00974E28"/>
    <w:rsid w:val="00980180"/>
    <w:rsid w:val="0098738C"/>
    <w:rsid w:val="0098773F"/>
    <w:rsid w:val="009909A7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2DA7"/>
    <w:rsid w:val="009D3903"/>
    <w:rsid w:val="009D3F10"/>
    <w:rsid w:val="009D41BC"/>
    <w:rsid w:val="009D6CAE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DA5"/>
    <w:rsid w:val="00D75EE9"/>
    <w:rsid w:val="00D8446C"/>
    <w:rsid w:val="00D8448A"/>
    <w:rsid w:val="00D84564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C2D6F"/>
    <w:rsid w:val="00EC47E9"/>
    <w:rsid w:val="00EC4FC4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3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43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8243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3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8243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8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8243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8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824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08243D"/>
  </w:style>
  <w:style w:type="paragraph" w:styleId="BodyText">
    <w:name w:val="Body Text"/>
    <w:basedOn w:val="Normal"/>
    <w:next w:val="Normal"/>
    <w:link w:val="BodyTextChar"/>
    <w:rsid w:val="00082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243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08243D"/>
  </w:style>
  <w:style w:type="paragraph" w:styleId="ListParagraph">
    <w:name w:val="List Paragraph"/>
    <w:basedOn w:val="Normal"/>
    <w:uiPriority w:val="34"/>
    <w:qFormat/>
    <w:rsid w:val="0008243D"/>
    <w:pPr>
      <w:ind w:left="720"/>
    </w:pPr>
  </w:style>
  <w:style w:type="paragraph" w:customStyle="1" w:styleId="CharCharChar1Char">
    <w:name w:val="Char Char Char1 Char"/>
    <w:basedOn w:val="Normal"/>
    <w:rsid w:val="0008243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08243D"/>
  </w:style>
  <w:style w:type="character" w:customStyle="1" w:styleId="stpar">
    <w:name w:val="st_par"/>
    <w:basedOn w:val="DefaultParagraphFont"/>
    <w:rsid w:val="0008243D"/>
  </w:style>
  <w:style w:type="table" w:styleId="TableGrid">
    <w:name w:val="Table Grid"/>
    <w:basedOn w:val="TableNormal"/>
    <w:uiPriority w:val="59"/>
    <w:rsid w:val="0008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3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2019-04-11T12:01:00Z</dcterms:created>
  <dcterms:modified xsi:type="dcterms:W3CDTF">2019-04-11T12:01:00Z</dcterms:modified>
</cp:coreProperties>
</file>