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0E" w:rsidRDefault="002334C2" w:rsidP="00AC6B87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39370</wp:posOffset>
            </wp:positionV>
            <wp:extent cx="1311275" cy="699770"/>
            <wp:effectExtent l="19050" t="0" r="3175" b="0"/>
            <wp:wrapSquare wrapText="bothSides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8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8BE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6E48">
        <w:rPr>
          <w:lang w:val="it-IT"/>
        </w:rPr>
        <w:t xml:space="preserve">                     </w:t>
      </w:r>
    </w:p>
    <w:p w:rsidR="008F25B0" w:rsidRPr="00E757D2" w:rsidRDefault="0089789D" w:rsidP="002334C2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</w:p>
    <w:p w:rsidR="0089789D" w:rsidRPr="00E757D2" w:rsidRDefault="0089789D" w:rsidP="002334C2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89789D" w:rsidRPr="004075B3" w:rsidTr="00325739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789D" w:rsidRPr="004075B3" w:rsidRDefault="008068A7" w:rsidP="002334C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ENŢ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PENTRU PROTEC</w:t>
            </w:r>
            <w:r w:rsidR="00515750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Ţ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IA MEDIULUI</w:t>
            </w:r>
            <w:r w:rsidR="00EB112B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2334C2"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SUCEAVA</w:t>
            </w:r>
          </w:p>
        </w:tc>
      </w:tr>
    </w:tbl>
    <w:p w:rsidR="00240539" w:rsidRDefault="00240539" w:rsidP="004A2BEE">
      <w:pPr>
        <w:spacing w:line="240" w:lineRule="auto"/>
        <w:rPr>
          <w:sz w:val="28"/>
          <w:szCs w:val="28"/>
          <w:lang w:val="pt-BR"/>
        </w:rPr>
      </w:pPr>
    </w:p>
    <w:p w:rsidR="00240539" w:rsidRDefault="00240539" w:rsidP="004A2BEE">
      <w:pPr>
        <w:spacing w:line="240" w:lineRule="auto"/>
        <w:rPr>
          <w:sz w:val="28"/>
          <w:szCs w:val="28"/>
          <w:lang w:val="pt-BR"/>
        </w:rPr>
      </w:pPr>
    </w:p>
    <w:p w:rsidR="00240539" w:rsidRPr="00413E05" w:rsidRDefault="00240539" w:rsidP="00705602">
      <w:pPr>
        <w:pStyle w:val="Heading1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13E05">
        <w:rPr>
          <w:rFonts w:ascii="Times New Roman" w:hAnsi="Times New Roman"/>
          <w:b/>
          <w:sz w:val="24"/>
          <w:szCs w:val="24"/>
        </w:rPr>
        <w:t>DECIZIA ETAPEI DE ÎNCADRARE</w:t>
      </w:r>
    </w:p>
    <w:p w:rsidR="00240539" w:rsidRPr="00413E05" w:rsidRDefault="006855A8" w:rsidP="006855A8">
      <w:pPr>
        <w:pStyle w:val="Heading2"/>
        <w:tabs>
          <w:tab w:val="center" w:pos="4987"/>
          <w:tab w:val="left" w:pos="7650"/>
        </w:tabs>
        <w:spacing w:before="0" w:after="0" w:line="240" w:lineRule="auto"/>
        <w:rPr>
          <w:rFonts w:ascii="Times New Roman" w:hAnsi="Times New Roman"/>
          <w:i w:val="0"/>
          <w:sz w:val="24"/>
          <w:szCs w:val="24"/>
          <w:lang w:val="ro-RO"/>
        </w:rPr>
      </w:pPr>
      <w:r>
        <w:rPr>
          <w:rFonts w:ascii="Times New Roman" w:hAnsi="Times New Roman"/>
          <w:i w:val="0"/>
          <w:sz w:val="24"/>
          <w:szCs w:val="24"/>
          <w:lang w:val="ro-RO"/>
        </w:rPr>
        <w:t xml:space="preserve">                                                                   </w:t>
      </w:r>
      <w:r w:rsidR="00240539" w:rsidRPr="00413E05">
        <w:rPr>
          <w:rFonts w:ascii="Times New Roman" w:hAnsi="Times New Roman"/>
          <w:i w:val="0"/>
          <w:sz w:val="24"/>
          <w:szCs w:val="24"/>
          <w:lang w:val="ro-RO"/>
        </w:rPr>
        <w:t xml:space="preserve">Nr.  </w:t>
      </w:r>
      <w:r w:rsidR="00B92CEA">
        <w:rPr>
          <w:rFonts w:ascii="Times New Roman" w:hAnsi="Times New Roman"/>
          <w:i w:val="0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i w:val="0"/>
          <w:sz w:val="24"/>
          <w:szCs w:val="24"/>
          <w:lang w:val="ro-RO"/>
        </w:rPr>
        <w:t xml:space="preserve">  </w:t>
      </w:r>
      <w:r w:rsidR="00C4670C">
        <w:rPr>
          <w:rFonts w:ascii="Times New Roman" w:hAnsi="Times New Roman"/>
          <w:i w:val="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o-RO"/>
        </w:rPr>
        <w:t>d</w:t>
      </w:r>
      <w:r w:rsidR="00240539" w:rsidRPr="00413E05">
        <w:rPr>
          <w:rFonts w:ascii="Times New Roman" w:hAnsi="Times New Roman"/>
          <w:i w:val="0"/>
          <w:sz w:val="24"/>
          <w:szCs w:val="24"/>
          <w:lang w:val="ro-RO"/>
        </w:rPr>
        <w:t xml:space="preserve">in </w:t>
      </w:r>
      <w:r w:rsidR="006425C1">
        <w:rPr>
          <w:rFonts w:ascii="Times New Roman" w:hAnsi="Times New Roman"/>
          <w:i w:val="0"/>
          <w:sz w:val="24"/>
          <w:szCs w:val="24"/>
          <w:lang w:val="ro-RO"/>
        </w:rPr>
        <w:t>XX</w:t>
      </w:r>
      <w:r w:rsidR="00240539" w:rsidRPr="00413E05">
        <w:rPr>
          <w:rFonts w:ascii="Times New Roman" w:hAnsi="Times New Roman"/>
          <w:i w:val="0"/>
          <w:sz w:val="24"/>
          <w:szCs w:val="24"/>
          <w:lang w:val="ro-RO"/>
        </w:rPr>
        <w:t>.</w:t>
      </w:r>
      <w:r w:rsidR="006425C1">
        <w:rPr>
          <w:rFonts w:ascii="Times New Roman" w:hAnsi="Times New Roman"/>
          <w:i w:val="0"/>
          <w:sz w:val="24"/>
          <w:szCs w:val="24"/>
          <w:lang w:val="ro-RO"/>
        </w:rPr>
        <w:t>07</w:t>
      </w:r>
      <w:r w:rsidR="00240539" w:rsidRPr="00413E05">
        <w:rPr>
          <w:rFonts w:ascii="Times New Roman" w:hAnsi="Times New Roman"/>
          <w:i w:val="0"/>
          <w:sz w:val="24"/>
          <w:szCs w:val="24"/>
          <w:lang w:val="ro-RO"/>
        </w:rPr>
        <w:t>.2019</w:t>
      </w:r>
    </w:p>
    <w:p w:rsidR="00240539" w:rsidRPr="00413E05" w:rsidRDefault="00240539" w:rsidP="00705602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40539" w:rsidRPr="00A11931" w:rsidRDefault="00240539" w:rsidP="00612435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11931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Pr="00A1193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425C1" w:rsidRPr="00BA171D">
        <w:rPr>
          <w:rFonts w:ascii="Times New Roman" w:hAnsi="Times New Roman"/>
          <w:b/>
          <w:sz w:val="24"/>
          <w:szCs w:val="24"/>
        </w:rPr>
        <w:t xml:space="preserve">SC TEHNOREZIDENT SRL </w:t>
      </w:r>
      <w:proofErr w:type="spellStart"/>
      <w:r w:rsidR="006425C1" w:rsidRPr="00BA171D">
        <w:rPr>
          <w:rFonts w:ascii="Times New Roman" w:hAnsi="Times New Roman"/>
          <w:b/>
          <w:sz w:val="24"/>
          <w:szCs w:val="24"/>
        </w:rPr>
        <w:t>repr</w:t>
      </w:r>
      <w:proofErr w:type="spellEnd"/>
      <w:r w:rsidR="006425C1" w:rsidRPr="00BA171D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6425C1" w:rsidRPr="00BA171D">
        <w:rPr>
          <w:rFonts w:ascii="Times New Roman" w:hAnsi="Times New Roman"/>
          <w:b/>
          <w:sz w:val="24"/>
          <w:szCs w:val="24"/>
        </w:rPr>
        <w:t>de</w:t>
      </w:r>
      <w:proofErr w:type="gramEnd"/>
      <w:r w:rsidR="006425C1" w:rsidRPr="00BA171D">
        <w:rPr>
          <w:rFonts w:ascii="Times New Roman" w:hAnsi="Times New Roman"/>
          <w:b/>
          <w:sz w:val="24"/>
          <w:szCs w:val="24"/>
        </w:rPr>
        <w:t xml:space="preserve"> Mitrea </w:t>
      </w:r>
      <w:proofErr w:type="spellStart"/>
      <w:r w:rsidR="006425C1" w:rsidRPr="00BA171D">
        <w:rPr>
          <w:rFonts w:ascii="Times New Roman" w:hAnsi="Times New Roman"/>
          <w:b/>
          <w:sz w:val="24"/>
          <w:szCs w:val="24"/>
        </w:rPr>
        <w:t>Muntean</w:t>
      </w:r>
      <w:proofErr w:type="spellEnd"/>
      <w:r w:rsidR="006425C1" w:rsidRPr="00BA171D">
        <w:rPr>
          <w:rFonts w:ascii="Times New Roman" w:hAnsi="Times New Roman"/>
          <w:b/>
          <w:sz w:val="24"/>
          <w:szCs w:val="24"/>
        </w:rPr>
        <w:t xml:space="preserve"> Daniel</w:t>
      </w:r>
      <w:r w:rsidRPr="00A11931">
        <w:rPr>
          <w:rFonts w:ascii="Times New Roman" w:hAnsi="Times New Roman"/>
          <w:sz w:val="24"/>
          <w:szCs w:val="24"/>
          <w:lang w:val="ro-RO"/>
        </w:rPr>
        <w:t>,</w:t>
      </w:r>
      <w:r w:rsidR="00DE48BB" w:rsidRPr="00A11931">
        <w:rPr>
          <w:rFonts w:ascii="Times New Roman" w:hAnsi="Times New Roman"/>
          <w:sz w:val="24"/>
          <w:szCs w:val="24"/>
          <w:lang w:val="ro-RO"/>
        </w:rPr>
        <w:t xml:space="preserve"> cu sediul</w:t>
      </w:r>
      <w:r w:rsidRPr="00A11931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="006425C1" w:rsidRPr="00BA171D">
        <w:rPr>
          <w:rStyle w:val="sttpar"/>
          <w:rFonts w:ascii="Times New Roman" w:hAnsi="Times New Roman"/>
          <w:sz w:val="24"/>
          <w:szCs w:val="24"/>
        </w:rPr>
        <w:t>comuna</w:t>
      </w:r>
      <w:proofErr w:type="spellEnd"/>
      <w:r w:rsidR="006425C1" w:rsidRPr="00BA171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6425C1" w:rsidRPr="00BA171D">
        <w:rPr>
          <w:rStyle w:val="sttpar"/>
          <w:rFonts w:ascii="Times New Roman" w:hAnsi="Times New Roman"/>
          <w:sz w:val="24"/>
          <w:szCs w:val="24"/>
        </w:rPr>
        <w:t>Șcheia</w:t>
      </w:r>
      <w:proofErr w:type="spellEnd"/>
      <w:r w:rsidR="006425C1" w:rsidRPr="00BA171D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6425C1" w:rsidRPr="00BA171D">
        <w:rPr>
          <w:rStyle w:val="sttpar"/>
          <w:rFonts w:ascii="Times New Roman" w:hAnsi="Times New Roman"/>
          <w:sz w:val="24"/>
          <w:szCs w:val="24"/>
        </w:rPr>
        <w:t>strada</w:t>
      </w:r>
      <w:proofErr w:type="spellEnd"/>
      <w:r w:rsidR="006425C1" w:rsidRPr="00BA171D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6425C1" w:rsidRPr="00BA171D">
        <w:rPr>
          <w:rStyle w:val="sttpar"/>
          <w:rFonts w:ascii="Times New Roman" w:hAnsi="Times New Roman"/>
          <w:sz w:val="24"/>
          <w:szCs w:val="24"/>
        </w:rPr>
        <w:t>Humorului</w:t>
      </w:r>
      <w:proofErr w:type="spellEnd"/>
      <w:r w:rsidR="006425C1" w:rsidRPr="00BA171D">
        <w:rPr>
          <w:rStyle w:val="sttpar"/>
          <w:rFonts w:ascii="Times New Roman" w:hAnsi="Times New Roman"/>
          <w:sz w:val="24"/>
          <w:szCs w:val="24"/>
        </w:rPr>
        <w:t xml:space="preserve">, nr. </w:t>
      </w:r>
      <w:proofErr w:type="gramStart"/>
      <w:r w:rsidR="006425C1" w:rsidRPr="00BA171D">
        <w:rPr>
          <w:rStyle w:val="sttpar"/>
          <w:rFonts w:ascii="Times New Roman" w:hAnsi="Times New Roman"/>
          <w:sz w:val="24"/>
          <w:szCs w:val="24"/>
        </w:rPr>
        <w:t>121</w:t>
      </w:r>
      <w:r w:rsidR="00DE48BB" w:rsidRPr="00A11931">
        <w:rPr>
          <w:rStyle w:val="sttpar"/>
          <w:rFonts w:ascii="Times New Roman" w:hAnsi="Times New Roman"/>
          <w:sz w:val="24"/>
          <w:szCs w:val="24"/>
        </w:rPr>
        <w:t xml:space="preserve">, </w:t>
      </w:r>
      <w:proofErr w:type="spellStart"/>
      <w:r w:rsidR="00DE48BB" w:rsidRPr="00A11931">
        <w:rPr>
          <w:rStyle w:val="sttpar"/>
          <w:rFonts w:ascii="Times New Roman" w:hAnsi="Times New Roman"/>
          <w:sz w:val="24"/>
          <w:szCs w:val="24"/>
        </w:rPr>
        <w:t>județul</w:t>
      </w:r>
      <w:proofErr w:type="spellEnd"/>
      <w:r w:rsidR="00DE48BB" w:rsidRPr="00A11931">
        <w:rPr>
          <w:rStyle w:val="sttpar"/>
          <w:rFonts w:ascii="Times New Roman" w:hAnsi="Times New Roman"/>
          <w:sz w:val="24"/>
          <w:szCs w:val="24"/>
        </w:rPr>
        <w:t xml:space="preserve"> </w:t>
      </w:r>
      <w:proofErr w:type="spellStart"/>
      <w:r w:rsidR="00DE48BB" w:rsidRPr="00A11931">
        <w:rPr>
          <w:rStyle w:val="sttpar"/>
          <w:rFonts w:ascii="Times New Roman" w:hAnsi="Times New Roman"/>
          <w:sz w:val="24"/>
          <w:szCs w:val="24"/>
        </w:rPr>
        <w:t>Suceava</w:t>
      </w:r>
      <w:proofErr w:type="spellEnd"/>
      <w:r w:rsidRPr="00A11931">
        <w:rPr>
          <w:rStyle w:val="tpa1"/>
          <w:rFonts w:ascii="Times New Roman" w:hAnsi="Times New Roman"/>
          <w:sz w:val="24"/>
          <w:szCs w:val="24"/>
        </w:rPr>
        <w:t xml:space="preserve">, </w:t>
      </w:r>
      <w:r w:rsidRPr="00A11931">
        <w:rPr>
          <w:rFonts w:ascii="Times New Roman" w:hAnsi="Times New Roman"/>
          <w:sz w:val="24"/>
          <w:szCs w:val="24"/>
          <w:lang w:val="ro-RO"/>
        </w:rPr>
        <w:t>înregistrată la APM Suceava cu nr.</w:t>
      </w:r>
      <w:proofErr w:type="gramEnd"/>
      <w:r w:rsidRPr="00A1193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425C1">
        <w:rPr>
          <w:rFonts w:ascii="Times New Roman" w:hAnsi="Times New Roman"/>
          <w:sz w:val="24"/>
          <w:szCs w:val="24"/>
        </w:rPr>
        <w:t>7227/10.06</w:t>
      </w:r>
      <w:r w:rsidR="00DE48BB" w:rsidRPr="00A11931">
        <w:rPr>
          <w:rFonts w:ascii="Times New Roman" w:hAnsi="Times New Roman"/>
          <w:sz w:val="24"/>
          <w:szCs w:val="24"/>
        </w:rPr>
        <w:t>.2019</w:t>
      </w:r>
      <w:r w:rsidRPr="00A11931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B92CEA" w:rsidRPr="00A1193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A11931">
        <w:rPr>
          <w:rFonts w:ascii="Times New Roman" w:hAnsi="Times New Roman"/>
          <w:sz w:val="24"/>
          <w:szCs w:val="24"/>
          <w:lang w:val="ro-RO"/>
        </w:rPr>
        <w:t>în baza</w:t>
      </w:r>
      <w:r w:rsidR="00B92CEA"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 Legii nr. </w:t>
      </w:r>
      <w:r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 privind evaluarea impactului anumitor proiecte publice şi private asupra mediului şi a Ordonanţei de urgenţă a Guvernului nr. 57/2007 privind regimul ariilor naturale protejate, conservarea habitatelor naturale, a florei şi faunei sălbatice, aprobată cu modificări şi completări prin Legea nr. 49/2011, cu modificările şi completările ulterioare</w:t>
      </w:r>
      <w:r w:rsidRPr="00A11931">
        <w:rPr>
          <w:rFonts w:ascii="Times New Roman" w:hAnsi="Times New Roman"/>
          <w:sz w:val="24"/>
          <w:szCs w:val="24"/>
          <w:lang w:val="ro-RO"/>
        </w:rPr>
        <w:t>,</w:t>
      </w:r>
    </w:p>
    <w:p w:rsidR="00240539" w:rsidRPr="00A11931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11931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APM Suceava decide, ca urmare a consultărilor desfăşurate în cadrul şedinţei Comisiei de Analiză </w:t>
      </w:r>
      <w:r w:rsidR="006425C1">
        <w:rPr>
          <w:rFonts w:ascii="Times New Roman" w:hAnsi="Times New Roman"/>
          <w:sz w:val="24"/>
          <w:szCs w:val="24"/>
          <w:lang w:val="ro-RO"/>
        </w:rPr>
        <w:t>Tehnică din data de 28.06</w:t>
      </w:r>
      <w:r w:rsidR="00A2524F" w:rsidRPr="00A11931">
        <w:rPr>
          <w:rFonts w:ascii="Times New Roman" w:hAnsi="Times New Roman"/>
          <w:sz w:val="24"/>
          <w:szCs w:val="24"/>
          <w:lang w:val="ro-RO"/>
        </w:rPr>
        <w:t xml:space="preserve">.2019, </w:t>
      </w:r>
      <w:r w:rsidRPr="00A11931">
        <w:rPr>
          <w:rFonts w:ascii="Times New Roman" w:hAnsi="Times New Roman"/>
          <w:sz w:val="24"/>
          <w:szCs w:val="24"/>
          <w:lang w:val="ro-RO"/>
        </w:rPr>
        <w:t xml:space="preserve">că proiectul </w:t>
      </w:r>
      <w:r w:rsidR="006425C1" w:rsidRPr="00BA171D">
        <w:rPr>
          <w:rFonts w:ascii="Times New Roman" w:hAnsi="Times New Roman"/>
          <w:b/>
          <w:sz w:val="24"/>
          <w:szCs w:val="24"/>
        </w:rPr>
        <w:t>”</w:t>
      </w:r>
      <w:proofErr w:type="spellStart"/>
      <w:r w:rsidR="006425C1" w:rsidRPr="00BA171D">
        <w:rPr>
          <w:rFonts w:ascii="Times New Roman" w:hAnsi="Times New Roman"/>
          <w:b/>
          <w:sz w:val="24"/>
          <w:szCs w:val="24"/>
        </w:rPr>
        <w:t>Construire</w:t>
      </w:r>
      <w:proofErr w:type="spellEnd"/>
      <w:r w:rsidR="006425C1" w:rsidRPr="00BA171D">
        <w:rPr>
          <w:rFonts w:ascii="Times New Roman" w:hAnsi="Times New Roman"/>
          <w:b/>
          <w:sz w:val="24"/>
          <w:szCs w:val="24"/>
        </w:rPr>
        <w:t xml:space="preserve"> 3 </w:t>
      </w:r>
      <w:proofErr w:type="spellStart"/>
      <w:r w:rsidR="006425C1" w:rsidRPr="00BA171D">
        <w:rPr>
          <w:rFonts w:ascii="Times New Roman" w:hAnsi="Times New Roman"/>
          <w:b/>
          <w:sz w:val="24"/>
          <w:szCs w:val="24"/>
        </w:rPr>
        <w:t>locuințe</w:t>
      </w:r>
      <w:proofErr w:type="spellEnd"/>
      <w:r w:rsidR="006425C1" w:rsidRPr="00BA171D">
        <w:rPr>
          <w:rFonts w:ascii="Times New Roman" w:hAnsi="Times New Roman"/>
          <w:b/>
          <w:sz w:val="24"/>
          <w:szCs w:val="24"/>
        </w:rPr>
        <w:t xml:space="preserve"> tip duplex</w:t>
      </w:r>
      <w:r w:rsidR="006425C1" w:rsidRPr="00BA171D">
        <w:rPr>
          <w:rFonts w:ascii="Times New Roman" w:hAnsi="Times New Roman"/>
          <w:sz w:val="24"/>
          <w:szCs w:val="24"/>
        </w:rPr>
        <w:t>-</w:t>
      </w:r>
      <w:r w:rsidR="006425C1">
        <w:rPr>
          <w:rFonts w:ascii="Times New Roman" w:hAnsi="Times New Roman"/>
          <w:b/>
          <w:sz w:val="24"/>
          <w:szCs w:val="24"/>
        </w:rPr>
        <w:t xml:space="preserve"> </w:t>
      </w:r>
      <w:r w:rsidR="006425C1" w:rsidRPr="00BA171D">
        <w:rPr>
          <w:rFonts w:ascii="Times New Roman" w:hAnsi="Times New Roman"/>
          <w:b/>
          <w:sz w:val="24"/>
          <w:szCs w:val="24"/>
        </w:rPr>
        <w:t xml:space="preserve">C1, C2, C3, C4, C5, C6 – (P+E), </w:t>
      </w:r>
      <w:proofErr w:type="spellStart"/>
      <w:r w:rsidR="006425C1" w:rsidRPr="00BA171D">
        <w:rPr>
          <w:rFonts w:ascii="Times New Roman" w:hAnsi="Times New Roman"/>
          <w:b/>
          <w:sz w:val="24"/>
          <w:szCs w:val="24"/>
        </w:rPr>
        <w:t>împrejmuire</w:t>
      </w:r>
      <w:proofErr w:type="spellEnd"/>
      <w:r w:rsidR="006425C1" w:rsidRPr="00BA171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425C1" w:rsidRPr="00BA171D">
        <w:rPr>
          <w:rFonts w:ascii="Times New Roman" w:hAnsi="Times New Roman"/>
          <w:b/>
          <w:sz w:val="24"/>
          <w:szCs w:val="24"/>
        </w:rPr>
        <w:t>branșamente</w:t>
      </w:r>
      <w:proofErr w:type="spellEnd"/>
      <w:r w:rsidR="006425C1" w:rsidRPr="00BA17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425C1" w:rsidRPr="00BA171D">
        <w:rPr>
          <w:rFonts w:ascii="Times New Roman" w:hAnsi="Times New Roman"/>
          <w:b/>
          <w:sz w:val="24"/>
          <w:szCs w:val="24"/>
        </w:rPr>
        <w:t>utilități</w:t>
      </w:r>
      <w:proofErr w:type="spellEnd"/>
      <w:r w:rsidR="006425C1" w:rsidRPr="00BA171D">
        <w:rPr>
          <w:rFonts w:ascii="Times New Roman" w:hAnsi="Times New Roman"/>
          <w:b/>
          <w:sz w:val="24"/>
          <w:szCs w:val="24"/>
        </w:rPr>
        <w:t>”</w:t>
      </w:r>
      <w:r w:rsidR="006425C1">
        <w:rPr>
          <w:rFonts w:ascii="Times New Roman" w:hAnsi="Times New Roman"/>
          <w:b/>
          <w:sz w:val="24"/>
          <w:szCs w:val="24"/>
        </w:rPr>
        <w:t xml:space="preserve"> </w:t>
      </w:r>
      <w:r w:rsidRPr="00A11931">
        <w:rPr>
          <w:rFonts w:ascii="Times New Roman" w:hAnsi="Times New Roman"/>
          <w:sz w:val="24"/>
          <w:szCs w:val="24"/>
          <w:lang w:val="ro-RO"/>
        </w:rPr>
        <w:t xml:space="preserve">propus a fi amplasat în </w:t>
      </w:r>
      <w:proofErr w:type="spellStart"/>
      <w:r w:rsidR="00DE48BB" w:rsidRPr="00A11931">
        <w:rPr>
          <w:rFonts w:ascii="Times New Roman" w:hAnsi="Times New Roman"/>
          <w:sz w:val="24"/>
          <w:szCs w:val="24"/>
        </w:rPr>
        <w:t>comuna</w:t>
      </w:r>
      <w:proofErr w:type="spellEnd"/>
      <w:r w:rsidR="00DE48BB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8BB" w:rsidRPr="00A11931">
        <w:rPr>
          <w:rFonts w:ascii="Times New Roman" w:hAnsi="Times New Roman"/>
          <w:sz w:val="24"/>
          <w:szCs w:val="24"/>
        </w:rPr>
        <w:t>Șcheia</w:t>
      </w:r>
      <w:proofErr w:type="spellEnd"/>
      <w:r w:rsidR="00DE48BB"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48BB" w:rsidRPr="00A11931">
        <w:rPr>
          <w:rFonts w:ascii="Times New Roman" w:hAnsi="Times New Roman"/>
          <w:sz w:val="24"/>
          <w:szCs w:val="24"/>
        </w:rPr>
        <w:t>satul</w:t>
      </w:r>
      <w:proofErr w:type="spellEnd"/>
      <w:r w:rsidR="00DE48BB" w:rsidRPr="00A11931">
        <w:rPr>
          <w:rFonts w:ascii="Times New Roman" w:hAnsi="Times New Roman"/>
          <w:sz w:val="24"/>
          <w:szCs w:val="24"/>
        </w:rPr>
        <w:t xml:space="preserve"> Sf. </w:t>
      </w:r>
      <w:proofErr w:type="spellStart"/>
      <w:r w:rsidR="00DE48BB" w:rsidRPr="00A11931">
        <w:rPr>
          <w:rFonts w:ascii="Times New Roman" w:hAnsi="Times New Roman"/>
          <w:sz w:val="24"/>
          <w:szCs w:val="24"/>
        </w:rPr>
        <w:t>Ilie</w:t>
      </w:r>
      <w:proofErr w:type="spellEnd"/>
      <w:r w:rsidR="00DE48BB"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48BB" w:rsidRPr="00A11931">
        <w:rPr>
          <w:rFonts w:ascii="Times New Roman" w:hAnsi="Times New Roman"/>
          <w:sz w:val="24"/>
          <w:szCs w:val="24"/>
        </w:rPr>
        <w:t>județul</w:t>
      </w:r>
      <w:proofErr w:type="spellEnd"/>
      <w:r w:rsidR="00DE48BB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48BB" w:rsidRPr="00A11931">
        <w:rPr>
          <w:rFonts w:ascii="Times New Roman" w:hAnsi="Times New Roman"/>
          <w:sz w:val="24"/>
          <w:szCs w:val="24"/>
        </w:rPr>
        <w:t>Suceava</w:t>
      </w:r>
      <w:proofErr w:type="spellEnd"/>
    </w:p>
    <w:p w:rsidR="00240539" w:rsidRPr="00A11931" w:rsidRDefault="00240539" w:rsidP="00612435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 w:eastAsia="ro-RO" w:bidi="ro-RO"/>
        </w:rPr>
      </w:pPr>
      <w:r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impactului asupra mediului; </w:t>
      </w:r>
    </w:p>
    <w:p w:rsidR="00240539" w:rsidRPr="00A11931" w:rsidRDefault="00240539" w:rsidP="00612435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adecvate şi nu se supune evaluării impactului asupra corpurilor de apă. </w:t>
      </w:r>
      <w:r w:rsidRPr="00A11931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A1193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40539" w:rsidRPr="00A11931" w:rsidRDefault="00240539" w:rsidP="00612435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Justificarea prezentei decizii:</w:t>
      </w:r>
    </w:p>
    <w:p w:rsidR="00240539" w:rsidRPr="00A11931" w:rsidRDefault="00240539" w:rsidP="00612435">
      <w:pPr>
        <w:pStyle w:val="Bodytext20"/>
        <w:numPr>
          <w:ilvl w:val="0"/>
          <w:numId w:val="36"/>
        </w:numPr>
        <w:shd w:val="clear" w:color="auto" w:fill="auto"/>
        <w:tabs>
          <w:tab w:val="left" w:pos="528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Motivele pe baza cărora s-a stabilit necesitatea efectuării/neefectuării evaluării impactului asupra mediului sunt următoarele:</w:t>
      </w:r>
    </w:p>
    <w:p w:rsidR="00240539" w:rsidRPr="00A11931" w:rsidRDefault="00240539" w:rsidP="00612435">
      <w:pPr>
        <w:pStyle w:val="Bodytext40"/>
        <w:numPr>
          <w:ilvl w:val="0"/>
          <w:numId w:val="37"/>
        </w:numPr>
        <w:shd w:val="clear" w:color="auto" w:fill="auto"/>
        <w:tabs>
          <w:tab w:val="left" w:pos="592"/>
        </w:tabs>
        <w:spacing w:line="240" w:lineRule="auto"/>
        <w:ind w:firstLine="280"/>
        <w:rPr>
          <w:color w:val="000000"/>
          <w:sz w:val="24"/>
          <w:szCs w:val="24"/>
          <w:lang w:bidi="ro-RO"/>
        </w:rPr>
      </w:pPr>
      <w:r w:rsidRPr="00A11931">
        <w:rPr>
          <w:rStyle w:val="Bodytext4NotItalic"/>
          <w:rFonts w:eastAsia="Calibri"/>
          <w:sz w:val="24"/>
          <w:szCs w:val="24"/>
        </w:rPr>
        <w:t>proiectul se înca</w:t>
      </w:r>
      <w:r w:rsidR="00A2524F" w:rsidRPr="00A11931">
        <w:rPr>
          <w:rStyle w:val="Bodytext4NotItalic"/>
          <w:rFonts w:eastAsia="Calibri"/>
          <w:sz w:val="24"/>
          <w:szCs w:val="24"/>
        </w:rPr>
        <w:t xml:space="preserve">drează în prevederile Legii nr. </w:t>
      </w:r>
      <w:r w:rsidRPr="00A11931">
        <w:rPr>
          <w:rStyle w:val="Bodytext4NotItalic"/>
          <w:rFonts w:eastAsia="Calibri"/>
          <w:sz w:val="24"/>
          <w:szCs w:val="24"/>
        </w:rPr>
        <w:t>292/2018 privind evaluarea impactului anumitor proiecte publice şi private asupra mediului, anexa nr.</w:t>
      </w:r>
      <w:r w:rsidR="0027736A" w:rsidRPr="00A11931">
        <w:rPr>
          <w:rStyle w:val="Bodytext4NotItalic"/>
          <w:rFonts w:eastAsia="Calibri"/>
          <w:sz w:val="24"/>
          <w:szCs w:val="24"/>
        </w:rPr>
        <w:t xml:space="preserve"> </w:t>
      </w:r>
      <w:r w:rsidRPr="00A11931">
        <w:rPr>
          <w:rStyle w:val="Bodytext4NotItalic"/>
          <w:rFonts w:eastAsia="Calibri"/>
          <w:sz w:val="24"/>
          <w:szCs w:val="24"/>
        </w:rPr>
        <w:t xml:space="preserve">2, </w:t>
      </w:r>
      <w:r w:rsidR="00B92CEA" w:rsidRPr="00A11931">
        <w:rPr>
          <w:sz w:val="24"/>
          <w:szCs w:val="24"/>
        </w:rPr>
        <w:t>pct.</w:t>
      </w:r>
      <w:r w:rsidR="0027736A" w:rsidRPr="00A11931">
        <w:rPr>
          <w:sz w:val="24"/>
          <w:szCs w:val="24"/>
        </w:rPr>
        <w:t xml:space="preserve"> </w:t>
      </w:r>
      <w:r w:rsidR="00B92CEA" w:rsidRPr="00A11931">
        <w:rPr>
          <w:sz w:val="24"/>
          <w:szCs w:val="24"/>
        </w:rPr>
        <w:t>10, lit.</w:t>
      </w:r>
      <w:r w:rsidRPr="00A11931">
        <w:rPr>
          <w:sz w:val="24"/>
          <w:szCs w:val="24"/>
        </w:rPr>
        <w:t xml:space="preserve">b, </w:t>
      </w:r>
      <w:r w:rsidR="00B92CEA" w:rsidRPr="00A11931">
        <w:rPr>
          <w:sz w:val="24"/>
          <w:szCs w:val="24"/>
        </w:rPr>
        <w:t>“</w:t>
      </w:r>
      <w:r w:rsidRPr="00A11931">
        <w:rPr>
          <w:sz w:val="24"/>
          <w:szCs w:val="24"/>
        </w:rPr>
        <w:t>proiecte de dezvoltare urbană, inclusiv construcția centrelor comerciale și a parcărilor auto publice</w:t>
      </w:r>
      <w:r w:rsidR="00B92CEA" w:rsidRPr="00A11931">
        <w:rPr>
          <w:sz w:val="24"/>
          <w:szCs w:val="24"/>
        </w:rPr>
        <w:t>“</w:t>
      </w:r>
      <w:r w:rsidRPr="00A11931">
        <w:rPr>
          <w:rStyle w:val="Bodytext4NotItalic"/>
          <w:rFonts w:eastAsia="Calibri"/>
          <w:sz w:val="24"/>
          <w:szCs w:val="24"/>
        </w:rPr>
        <w:t xml:space="preserve"> </w:t>
      </w:r>
    </w:p>
    <w:p w:rsidR="00240539" w:rsidRPr="00A11931" w:rsidRDefault="00240539" w:rsidP="00612435">
      <w:pPr>
        <w:pStyle w:val="Bodytext20"/>
        <w:numPr>
          <w:ilvl w:val="0"/>
          <w:numId w:val="37"/>
        </w:numPr>
        <w:shd w:val="clear" w:color="auto" w:fill="auto"/>
        <w:tabs>
          <w:tab w:val="left" w:pos="592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 xml:space="preserve">prin aplicarea criteriilor din </w:t>
      </w:r>
      <w:r w:rsidR="00A2524F" w:rsidRPr="00A11931">
        <w:rPr>
          <w:color w:val="000000"/>
          <w:sz w:val="24"/>
          <w:szCs w:val="24"/>
          <w:lang w:bidi="ro-RO"/>
        </w:rPr>
        <w:t>a</w:t>
      </w:r>
      <w:r w:rsidRPr="00A11931">
        <w:rPr>
          <w:color w:val="000000"/>
          <w:sz w:val="24"/>
          <w:szCs w:val="24"/>
          <w:lang w:bidi="ro-RO"/>
        </w:rPr>
        <w:t xml:space="preserve">nexa </w:t>
      </w:r>
      <w:r w:rsidR="00B92CEA" w:rsidRPr="00A11931">
        <w:rPr>
          <w:color w:val="000000"/>
          <w:sz w:val="24"/>
          <w:szCs w:val="24"/>
          <w:lang w:bidi="ro-RO"/>
        </w:rPr>
        <w:t>nr.</w:t>
      </w:r>
      <w:r w:rsidRPr="00A11931">
        <w:rPr>
          <w:color w:val="000000"/>
          <w:sz w:val="24"/>
          <w:szCs w:val="24"/>
          <w:lang w:bidi="ro-RO"/>
        </w:rPr>
        <w:t>3 la Legea 292/2018, s-au constatat următoarele:</w:t>
      </w:r>
    </w:p>
    <w:p w:rsidR="00240539" w:rsidRPr="00A11931" w:rsidRDefault="00B92CEA" w:rsidP="006124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1.</w:t>
      </w:r>
      <w:r w:rsidR="00240539"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Caracteristicile proiectului:</w:t>
      </w:r>
    </w:p>
    <w:p w:rsidR="00240539" w:rsidRPr="00A11931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 xml:space="preserve">dimensiunea şi concepţia întregului proiect </w:t>
      </w:r>
    </w:p>
    <w:p w:rsidR="00240539" w:rsidRPr="00A11931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imes New Roman" w:hAnsi="Times New Roman"/>
          <w:b/>
          <w:i/>
          <w:sz w:val="24"/>
          <w:szCs w:val="24"/>
          <w:lang w:val="pl-PL"/>
        </w:rPr>
      </w:pPr>
      <w:r w:rsidRPr="00A11931">
        <w:rPr>
          <w:rStyle w:val="tpa1"/>
          <w:rFonts w:ascii="Times New Roman" w:hAnsi="Times New Roman"/>
          <w:b/>
          <w:i/>
          <w:sz w:val="24"/>
          <w:szCs w:val="24"/>
          <w:lang w:val="pl-PL"/>
        </w:rPr>
        <w:t>Situa</w:t>
      </w:r>
      <w:r w:rsidR="006764B8" w:rsidRPr="00A11931">
        <w:rPr>
          <w:rStyle w:val="tpa1"/>
          <w:rFonts w:ascii="Times New Roman" w:hAnsi="Times New Roman"/>
          <w:b/>
          <w:i/>
          <w:sz w:val="24"/>
          <w:szCs w:val="24"/>
          <w:lang w:val="pl-PL"/>
        </w:rPr>
        <w:t>ț</w:t>
      </w:r>
      <w:r w:rsidRPr="00A11931">
        <w:rPr>
          <w:rStyle w:val="tpa1"/>
          <w:rFonts w:ascii="Times New Roman" w:hAnsi="Times New Roman"/>
          <w:b/>
          <w:i/>
          <w:sz w:val="24"/>
          <w:szCs w:val="24"/>
          <w:lang w:val="pl-PL"/>
        </w:rPr>
        <w:t xml:space="preserve">ia existentă: </w:t>
      </w:r>
    </w:p>
    <w:p w:rsidR="00240539" w:rsidRPr="00A11931" w:rsidRDefault="006855A8" w:rsidP="00612435">
      <w:pPr>
        <w:pStyle w:val="Bodytext20"/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sz w:val="24"/>
          <w:szCs w:val="24"/>
        </w:rPr>
        <w:tab/>
        <w:t>P</w:t>
      </w:r>
      <w:r w:rsidR="00240539" w:rsidRPr="00A11931">
        <w:rPr>
          <w:sz w:val="24"/>
          <w:szCs w:val="24"/>
        </w:rPr>
        <w:t>e amplasamentul studiat</w:t>
      </w:r>
      <w:r w:rsidRPr="00A11931">
        <w:rPr>
          <w:sz w:val="24"/>
          <w:szCs w:val="24"/>
        </w:rPr>
        <w:t xml:space="preserve"> se dorește construirea</w:t>
      </w:r>
      <w:r w:rsidR="00454401">
        <w:rPr>
          <w:sz w:val="24"/>
          <w:szCs w:val="24"/>
        </w:rPr>
        <w:t xml:space="preserve"> a 3 </w:t>
      </w:r>
      <w:r w:rsidR="00DE48BB" w:rsidRPr="00A11931">
        <w:rPr>
          <w:sz w:val="24"/>
          <w:szCs w:val="24"/>
        </w:rPr>
        <w:t>locuin</w:t>
      </w:r>
      <w:r w:rsidR="00612435" w:rsidRPr="00A11931">
        <w:rPr>
          <w:sz w:val="24"/>
          <w:szCs w:val="24"/>
        </w:rPr>
        <w:t>ț</w:t>
      </w:r>
      <w:r w:rsidR="00DE48BB" w:rsidRPr="00A11931">
        <w:rPr>
          <w:sz w:val="24"/>
          <w:szCs w:val="24"/>
        </w:rPr>
        <w:t>e</w:t>
      </w:r>
      <w:r w:rsidR="00454401">
        <w:rPr>
          <w:sz w:val="24"/>
          <w:szCs w:val="24"/>
        </w:rPr>
        <w:t xml:space="preserve"> tip duplex </w:t>
      </w:r>
      <w:r w:rsidR="00DE48BB" w:rsidRPr="00A11931">
        <w:rPr>
          <w:sz w:val="24"/>
          <w:szCs w:val="24"/>
        </w:rPr>
        <w:t>cu un regim de înălțime P+E</w:t>
      </w:r>
      <w:r w:rsidR="00641175" w:rsidRPr="00A11931">
        <w:rPr>
          <w:sz w:val="24"/>
          <w:szCs w:val="24"/>
        </w:rPr>
        <w:t xml:space="preserve"> pe </w:t>
      </w:r>
      <w:r w:rsidRPr="00A11931">
        <w:rPr>
          <w:sz w:val="24"/>
          <w:szCs w:val="24"/>
        </w:rPr>
        <w:t xml:space="preserve">un teren în </w:t>
      </w:r>
      <w:r w:rsidR="00DE48BB" w:rsidRPr="00A11931">
        <w:rPr>
          <w:sz w:val="24"/>
          <w:szCs w:val="24"/>
        </w:rPr>
        <w:t xml:space="preserve">suprafață de </w:t>
      </w:r>
      <w:r w:rsidR="00454401">
        <w:rPr>
          <w:sz w:val="24"/>
          <w:szCs w:val="24"/>
        </w:rPr>
        <w:t>1496</w:t>
      </w:r>
      <w:r w:rsidR="00641175" w:rsidRPr="00A11931">
        <w:rPr>
          <w:sz w:val="24"/>
          <w:szCs w:val="24"/>
        </w:rPr>
        <w:t xml:space="preserve"> mp, din care suprafața construită conform prezentului pro</w:t>
      </w:r>
      <w:r w:rsidR="008703E5" w:rsidRPr="00A11931">
        <w:rPr>
          <w:sz w:val="24"/>
          <w:szCs w:val="24"/>
        </w:rPr>
        <w:t>ie</w:t>
      </w:r>
      <w:r w:rsidR="00345F25" w:rsidRPr="00A11931">
        <w:rPr>
          <w:sz w:val="24"/>
          <w:szCs w:val="24"/>
        </w:rPr>
        <w:t>ct va</w:t>
      </w:r>
      <w:r w:rsidR="0027736A" w:rsidRPr="00A11931">
        <w:rPr>
          <w:sz w:val="24"/>
          <w:szCs w:val="24"/>
        </w:rPr>
        <w:t xml:space="preserve"> fi de </w:t>
      </w:r>
      <w:r w:rsidR="00454401">
        <w:rPr>
          <w:sz w:val="24"/>
          <w:szCs w:val="24"/>
        </w:rPr>
        <w:t>397,89 mp.</w:t>
      </w:r>
    </w:p>
    <w:p w:rsidR="00C4670C" w:rsidRPr="00A11931" w:rsidRDefault="00C4670C" w:rsidP="00C4670C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imes New Roman" w:hAnsi="Times New Roman"/>
          <w:b/>
          <w:i/>
          <w:sz w:val="24"/>
          <w:szCs w:val="24"/>
          <w:lang w:val="pl-PL"/>
        </w:rPr>
      </w:pPr>
      <w:r>
        <w:rPr>
          <w:rStyle w:val="tpa1"/>
          <w:rFonts w:ascii="Times New Roman" w:hAnsi="Times New Roman"/>
          <w:b/>
          <w:i/>
          <w:sz w:val="24"/>
          <w:szCs w:val="24"/>
          <w:lang w:val="pl-PL"/>
        </w:rPr>
        <w:t>Lucrări proiectate</w:t>
      </w:r>
      <w:r w:rsidRPr="00A11931">
        <w:rPr>
          <w:rStyle w:val="tpa1"/>
          <w:rFonts w:ascii="Times New Roman" w:hAnsi="Times New Roman"/>
          <w:b/>
          <w:i/>
          <w:sz w:val="24"/>
          <w:szCs w:val="24"/>
          <w:lang w:val="pl-PL"/>
        </w:rPr>
        <w:t xml:space="preserve">: </w:t>
      </w:r>
    </w:p>
    <w:p w:rsidR="00A11931" w:rsidRDefault="00A11931" w:rsidP="00A1193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45F25" w:rsidRPr="00C4670C" w:rsidRDefault="00345F25" w:rsidP="00A1193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4670C">
        <w:rPr>
          <w:rFonts w:ascii="Times New Roman" w:hAnsi="Times New Roman"/>
          <w:b/>
          <w:i/>
          <w:sz w:val="24"/>
          <w:szCs w:val="24"/>
        </w:rPr>
        <w:t>Caracteristicile</w:t>
      </w:r>
      <w:proofErr w:type="spellEnd"/>
      <w:r w:rsidRPr="00C4670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4670C">
        <w:rPr>
          <w:rFonts w:ascii="Times New Roman" w:hAnsi="Times New Roman"/>
          <w:b/>
          <w:i/>
          <w:sz w:val="24"/>
          <w:szCs w:val="24"/>
        </w:rPr>
        <w:t>princip</w:t>
      </w:r>
      <w:r w:rsidR="00D83FA1" w:rsidRPr="00C4670C">
        <w:rPr>
          <w:rFonts w:ascii="Times New Roman" w:hAnsi="Times New Roman"/>
          <w:b/>
          <w:i/>
          <w:sz w:val="24"/>
          <w:szCs w:val="24"/>
        </w:rPr>
        <w:t>ale</w:t>
      </w:r>
      <w:proofErr w:type="spellEnd"/>
      <w:r w:rsidR="00D83FA1" w:rsidRPr="00C4670C">
        <w:rPr>
          <w:rFonts w:ascii="Times New Roman" w:hAnsi="Times New Roman"/>
          <w:b/>
          <w:i/>
          <w:sz w:val="24"/>
          <w:szCs w:val="24"/>
        </w:rPr>
        <w:t xml:space="preserve"> ale </w:t>
      </w:r>
      <w:proofErr w:type="spellStart"/>
      <w:r w:rsidR="00D83FA1" w:rsidRPr="00C4670C">
        <w:rPr>
          <w:rFonts w:ascii="Times New Roman" w:hAnsi="Times New Roman"/>
          <w:b/>
          <w:i/>
          <w:sz w:val="24"/>
          <w:szCs w:val="24"/>
        </w:rPr>
        <w:t>construcției</w:t>
      </w:r>
      <w:proofErr w:type="spellEnd"/>
      <w:r w:rsidR="00D83FA1" w:rsidRPr="00C4670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D83FA1" w:rsidRPr="00C4670C">
        <w:rPr>
          <w:rFonts w:ascii="Times New Roman" w:hAnsi="Times New Roman"/>
          <w:b/>
          <w:i/>
          <w:sz w:val="24"/>
          <w:szCs w:val="24"/>
        </w:rPr>
        <w:t>proiectate</w:t>
      </w:r>
      <w:proofErr w:type="spellEnd"/>
      <w:r w:rsidRPr="00C4670C">
        <w:rPr>
          <w:rFonts w:ascii="Times New Roman" w:hAnsi="Times New Roman"/>
          <w:b/>
          <w:i/>
          <w:sz w:val="24"/>
          <w:szCs w:val="24"/>
        </w:rPr>
        <w:t>:</w:t>
      </w:r>
    </w:p>
    <w:p w:rsidR="00345F25" w:rsidRPr="00A11931" w:rsidRDefault="00612435" w:rsidP="00612435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931">
        <w:rPr>
          <w:rFonts w:ascii="Times New Roman" w:hAnsi="Times New Roman"/>
          <w:sz w:val="24"/>
          <w:szCs w:val="24"/>
        </w:rPr>
        <w:t>număr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locuințe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:         </w:t>
      </w:r>
      <w:r w:rsidR="00454401">
        <w:rPr>
          <w:rFonts w:ascii="Times New Roman" w:hAnsi="Times New Roman"/>
          <w:sz w:val="24"/>
          <w:szCs w:val="24"/>
        </w:rPr>
        <w:t>3</w:t>
      </w:r>
      <w:r w:rsidRPr="00A11931">
        <w:rPr>
          <w:rFonts w:ascii="Times New Roman" w:hAnsi="Times New Roman"/>
          <w:sz w:val="24"/>
          <w:szCs w:val="24"/>
        </w:rPr>
        <w:t xml:space="preserve"> </w:t>
      </w:r>
    </w:p>
    <w:p w:rsidR="00345F25" w:rsidRPr="00A11931" w:rsidRDefault="00612435" w:rsidP="00612435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931">
        <w:rPr>
          <w:rFonts w:ascii="Times New Roman" w:hAnsi="Times New Roman"/>
          <w:sz w:val="24"/>
          <w:szCs w:val="24"/>
        </w:rPr>
        <w:t>regimul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înălțime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       </w:t>
      </w:r>
      <w:r w:rsidR="0027736A" w:rsidRPr="00A11931">
        <w:rPr>
          <w:rFonts w:ascii="Times New Roman" w:hAnsi="Times New Roman"/>
          <w:sz w:val="24"/>
          <w:szCs w:val="24"/>
        </w:rPr>
        <w:t>P+</w:t>
      </w:r>
      <w:r w:rsidR="00345F25" w:rsidRPr="00A11931">
        <w:rPr>
          <w:rFonts w:ascii="Times New Roman" w:hAnsi="Times New Roman"/>
          <w:sz w:val="24"/>
          <w:szCs w:val="24"/>
        </w:rPr>
        <w:t>E</w:t>
      </w:r>
    </w:p>
    <w:p w:rsidR="00345F25" w:rsidRPr="00A11931" w:rsidRDefault="00345F25" w:rsidP="00612435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931">
        <w:rPr>
          <w:rFonts w:ascii="Times New Roman" w:hAnsi="Times New Roman"/>
          <w:sz w:val="24"/>
          <w:szCs w:val="24"/>
        </w:rPr>
        <w:t>suprafața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2435" w:rsidRPr="00A11931">
        <w:rPr>
          <w:rFonts w:ascii="Times New Roman" w:hAnsi="Times New Roman"/>
          <w:sz w:val="24"/>
          <w:szCs w:val="24"/>
        </w:rPr>
        <w:t>construită</w:t>
      </w:r>
      <w:proofErr w:type="spellEnd"/>
      <w:r w:rsidR="00612435" w:rsidRPr="00A11931">
        <w:rPr>
          <w:rFonts w:ascii="Times New Roman" w:hAnsi="Times New Roman"/>
          <w:sz w:val="24"/>
          <w:szCs w:val="24"/>
        </w:rPr>
        <w:t xml:space="preserve">        </w:t>
      </w:r>
      <w:r w:rsidR="00454401">
        <w:rPr>
          <w:rFonts w:ascii="Times New Roman" w:hAnsi="Times New Roman"/>
          <w:sz w:val="24"/>
          <w:szCs w:val="24"/>
        </w:rPr>
        <w:t>397.89</w:t>
      </w:r>
      <w:r w:rsidRPr="00A11931">
        <w:rPr>
          <w:rFonts w:ascii="Times New Roman" w:hAnsi="Times New Roman"/>
          <w:sz w:val="24"/>
          <w:szCs w:val="24"/>
        </w:rPr>
        <w:t xml:space="preserve"> mp</w:t>
      </w:r>
    </w:p>
    <w:p w:rsidR="00345F25" w:rsidRPr="00A11931" w:rsidRDefault="00454401" w:rsidP="00612435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suprafața</w:t>
      </w:r>
      <w:proofErr w:type="spellEnd"/>
      <w:r>
        <w:rPr>
          <w:rFonts w:ascii="Times New Roman" w:hAnsi="Times New Roman"/>
          <w:sz w:val="24"/>
          <w:szCs w:val="24"/>
        </w:rPr>
        <w:t xml:space="preserve"> / duplex</w:t>
      </w:r>
      <w:r w:rsidR="00612435" w:rsidRPr="00A11931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132,63 </w:t>
      </w:r>
      <w:r w:rsidR="00345F25" w:rsidRPr="00A11931">
        <w:rPr>
          <w:rFonts w:ascii="Times New Roman" w:hAnsi="Times New Roman"/>
          <w:sz w:val="24"/>
          <w:szCs w:val="24"/>
        </w:rPr>
        <w:t xml:space="preserve">mp          </w:t>
      </w:r>
    </w:p>
    <w:p w:rsidR="00A11931" w:rsidRPr="00C4670C" w:rsidRDefault="0027736A" w:rsidP="00A11931">
      <w:pPr>
        <w:rPr>
          <w:rFonts w:ascii="Times New Roman" w:hAnsi="Times New Roman"/>
          <w:b/>
          <w:i/>
          <w:sz w:val="24"/>
          <w:szCs w:val="24"/>
          <w:lang w:eastAsia="ar-SA"/>
        </w:rPr>
      </w:pPr>
      <w:proofErr w:type="spellStart"/>
      <w:r w:rsidRPr="00C4670C">
        <w:rPr>
          <w:rFonts w:ascii="Times New Roman" w:hAnsi="Times New Roman"/>
          <w:b/>
          <w:i/>
          <w:sz w:val="24"/>
          <w:szCs w:val="24"/>
          <w:lang w:val="en-AU" w:eastAsia="ar-SA"/>
        </w:rPr>
        <w:t>Indicatori</w:t>
      </w:r>
      <w:proofErr w:type="spellEnd"/>
      <w:r w:rsidRPr="00C4670C">
        <w:rPr>
          <w:rFonts w:ascii="Times New Roman" w:hAnsi="Times New Roman"/>
          <w:b/>
          <w:i/>
          <w:sz w:val="24"/>
          <w:szCs w:val="24"/>
          <w:lang w:val="en-AU" w:eastAsia="ar-SA"/>
        </w:rPr>
        <w:t xml:space="preserve"> </w:t>
      </w:r>
      <w:proofErr w:type="spellStart"/>
      <w:r w:rsidRPr="00C4670C">
        <w:rPr>
          <w:rFonts w:ascii="Times New Roman" w:hAnsi="Times New Roman"/>
          <w:b/>
          <w:i/>
          <w:sz w:val="24"/>
          <w:szCs w:val="24"/>
          <w:lang w:val="en-AU" w:eastAsia="ar-SA"/>
        </w:rPr>
        <w:t>urbanistici</w:t>
      </w:r>
      <w:proofErr w:type="spellEnd"/>
      <w:r w:rsidRPr="00C4670C">
        <w:rPr>
          <w:rFonts w:ascii="Times New Roman" w:hAnsi="Times New Roman"/>
          <w:b/>
          <w:i/>
          <w:sz w:val="24"/>
          <w:szCs w:val="24"/>
          <w:lang w:eastAsia="ar-SA"/>
        </w:rPr>
        <w:t>:</w:t>
      </w:r>
    </w:p>
    <w:p w:rsidR="00B9184D" w:rsidRPr="00BA7F90" w:rsidRDefault="00B9184D" w:rsidP="00B9184D">
      <w:pPr>
        <w:pStyle w:val="BauConceptBulets"/>
        <w:numPr>
          <w:ilvl w:val="0"/>
          <w:numId w:val="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B9184D">
        <w:rPr>
          <w:rFonts w:ascii="Times New Roman" w:hAnsi="Times New Roman" w:cs="Times New Roman"/>
          <w:sz w:val="24"/>
          <w:szCs w:val="24"/>
        </w:rPr>
        <w:t>POT</w:t>
      </w:r>
      <w:r w:rsidRPr="00B9184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proofErr w:type="gramStart"/>
      <w:r w:rsidRPr="00B9184D">
        <w:rPr>
          <w:rFonts w:ascii="Times New Roman" w:hAnsi="Times New Roman" w:cs="Times New Roman"/>
          <w:sz w:val="24"/>
          <w:szCs w:val="24"/>
          <w:vertAlign w:val="subscript"/>
        </w:rPr>
        <w:t>propus</w:t>
      </w:r>
      <w:proofErr w:type="spellEnd"/>
      <w:r w:rsidR="00454401">
        <w:rPr>
          <w:rFonts w:ascii="Times New Roman" w:hAnsi="Times New Roman" w:cs="Times New Roman"/>
          <w:sz w:val="24"/>
          <w:szCs w:val="24"/>
        </w:rPr>
        <w:t xml:space="preserve">  26,59</w:t>
      </w:r>
      <w:proofErr w:type="gramEnd"/>
      <w:r w:rsidRPr="00B9184D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Pr="00B9184D">
        <w:rPr>
          <w:rFonts w:ascii="Times New Roman" w:hAnsi="Times New Roman" w:cs="Times New Roman"/>
          <w:sz w:val="24"/>
          <w:szCs w:val="24"/>
        </w:rPr>
        <w:t>CUT</w:t>
      </w:r>
      <w:r w:rsidRPr="00B9184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B9184D">
        <w:rPr>
          <w:rFonts w:ascii="Times New Roman" w:hAnsi="Times New Roman" w:cs="Times New Roman"/>
          <w:sz w:val="24"/>
          <w:szCs w:val="24"/>
          <w:vertAlign w:val="subscript"/>
        </w:rPr>
        <w:t>propus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918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454401">
        <w:rPr>
          <w:rFonts w:ascii="Times New Roman" w:hAnsi="Times New Roman" w:cs="Times New Roman"/>
          <w:sz w:val="24"/>
          <w:szCs w:val="24"/>
        </w:rPr>
        <w:t>0</w:t>
      </w:r>
    </w:p>
    <w:p w:rsidR="00F02C4B" w:rsidRDefault="00F02C4B" w:rsidP="00F02C4B">
      <w:pPr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F02C4B">
        <w:rPr>
          <w:rFonts w:cs="Calibri"/>
          <w:sz w:val="24"/>
          <w:szCs w:val="24"/>
        </w:rPr>
        <w:lastRenderedPageBreak/>
        <w:t>Duplexurile</w:t>
      </w:r>
      <w:proofErr w:type="spellEnd"/>
      <w:r w:rsidRPr="00F02C4B">
        <w:rPr>
          <w:rFonts w:cs="Calibri"/>
          <w:sz w:val="24"/>
          <w:szCs w:val="24"/>
        </w:rPr>
        <w:t xml:space="preserve"> </w:t>
      </w:r>
      <w:proofErr w:type="spellStart"/>
      <w:r w:rsidRPr="00F02C4B">
        <w:rPr>
          <w:rFonts w:cs="Calibri"/>
          <w:sz w:val="24"/>
          <w:szCs w:val="24"/>
        </w:rPr>
        <w:t>proiectate</w:t>
      </w:r>
      <w:proofErr w:type="spellEnd"/>
      <w:r w:rsidRPr="00F02C4B">
        <w:rPr>
          <w:rFonts w:cs="Calibri"/>
          <w:sz w:val="24"/>
          <w:szCs w:val="24"/>
        </w:rPr>
        <w:t xml:space="preserve"> au </w:t>
      </w:r>
      <w:proofErr w:type="spellStart"/>
      <w:r w:rsidRPr="00F02C4B">
        <w:rPr>
          <w:rFonts w:cs="Calibri"/>
          <w:sz w:val="24"/>
          <w:szCs w:val="24"/>
        </w:rPr>
        <w:t>fost</w:t>
      </w:r>
      <w:proofErr w:type="spellEnd"/>
      <w:r w:rsidRPr="00F02C4B">
        <w:rPr>
          <w:rFonts w:cs="Calibri"/>
          <w:sz w:val="24"/>
          <w:szCs w:val="24"/>
        </w:rPr>
        <w:t xml:space="preserve"> </w:t>
      </w:r>
      <w:proofErr w:type="spellStart"/>
      <w:r w:rsidRPr="00F02C4B">
        <w:rPr>
          <w:rFonts w:cs="Calibri"/>
          <w:sz w:val="24"/>
          <w:szCs w:val="24"/>
        </w:rPr>
        <w:t>dimensionate</w:t>
      </w:r>
      <w:proofErr w:type="spellEnd"/>
      <w:r w:rsidRPr="00F02C4B">
        <w:rPr>
          <w:rFonts w:cs="Calibri"/>
          <w:sz w:val="24"/>
          <w:szCs w:val="24"/>
        </w:rPr>
        <w:t xml:space="preserve"> </w:t>
      </w:r>
      <w:proofErr w:type="spellStart"/>
      <w:r w:rsidRPr="00F02C4B">
        <w:rPr>
          <w:rFonts w:cs="Calibri"/>
          <w:sz w:val="24"/>
          <w:szCs w:val="24"/>
        </w:rPr>
        <w:t>pe</w:t>
      </w:r>
      <w:proofErr w:type="spellEnd"/>
      <w:r w:rsidRPr="00F02C4B">
        <w:rPr>
          <w:rFonts w:cs="Calibri"/>
          <w:sz w:val="24"/>
          <w:szCs w:val="24"/>
        </w:rPr>
        <w:t xml:space="preserve"> </w:t>
      </w:r>
      <w:proofErr w:type="spellStart"/>
      <w:r w:rsidRPr="00F02C4B">
        <w:rPr>
          <w:rFonts w:cs="Calibri"/>
          <w:sz w:val="24"/>
          <w:szCs w:val="24"/>
        </w:rPr>
        <w:t>baza</w:t>
      </w:r>
      <w:proofErr w:type="spellEnd"/>
      <w:r w:rsidRPr="00F02C4B">
        <w:rPr>
          <w:rFonts w:cs="Calibri"/>
          <w:sz w:val="24"/>
          <w:szCs w:val="24"/>
        </w:rPr>
        <w:t xml:space="preserve"> </w:t>
      </w:r>
      <w:proofErr w:type="spellStart"/>
      <w:r w:rsidRPr="00F02C4B">
        <w:rPr>
          <w:rFonts w:cs="Calibri"/>
          <w:sz w:val="24"/>
          <w:szCs w:val="24"/>
        </w:rPr>
        <w:t>cerintelor</w:t>
      </w:r>
      <w:proofErr w:type="spellEnd"/>
      <w:r w:rsidRPr="00F02C4B">
        <w:rPr>
          <w:rFonts w:cs="Calibri"/>
          <w:sz w:val="24"/>
          <w:szCs w:val="24"/>
        </w:rPr>
        <w:t xml:space="preserve"> </w:t>
      </w:r>
      <w:proofErr w:type="spellStart"/>
      <w:r w:rsidRPr="00F02C4B">
        <w:rPr>
          <w:rFonts w:cs="Calibri"/>
          <w:sz w:val="24"/>
          <w:szCs w:val="24"/>
        </w:rPr>
        <w:t>impuse</w:t>
      </w:r>
      <w:proofErr w:type="spellEnd"/>
      <w:r w:rsidRPr="00F02C4B">
        <w:rPr>
          <w:rFonts w:cs="Calibri"/>
          <w:sz w:val="24"/>
          <w:szCs w:val="24"/>
        </w:rPr>
        <w:t xml:space="preserve"> </w:t>
      </w:r>
      <w:proofErr w:type="spellStart"/>
      <w:r w:rsidRPr="00F02C4B">
        <w:rPr>
          <w:rFonts w:cs="Calibri"/>
          <w:sz w:val="24"/>
          <w:szCs w:val="24"/>
        </w:rPr>
        <w:t>prin</w:t>
      </w:r>
      <w:proofErr w:type="spellEnd"/>
      <w:r w:rsidRPr="00F02C4B">
        <w:rPr>
          <w:rFonts w:cs="Calibri"/>
          <w:sz w:val="24"/>
          <w:szCs w:val="24"/>
        </w:rPr>
        <w:t xml:space="preserve"> </w:t>
      </w:r>
      <w:proofErr w:type="spellStart"/>
      <w:r w:rsidRPr="00F02C4B">
        <w:rPr>
          <w:rFonts w:cs="Calibri"/>
          <w:sz w:val="24"/>
          <w:szCs w:val="24"/>
        </w:rPr>
        <w:t>tema</w:t>
      </w:r>
      <w:proofErr w:type="spellEnd"/>
      <w:r w:rsidRPr="00F02C4B">
        <w:rPr>
          <w:rFonts w:cs="Calibri"/>
          <w:sz w:val="24"/>
          <w:szCs w:val="24"/>
        </w:rPr>
        <w:t xml:space="preserve"> de </w:t>
      </w:r>
      <w:proofErr w:type="spellStart"/>
      <w:r w:rsidRPr="00F02C4B">
        <w:rPr>
          <w:rFonts w:cs="Calibri"/>
          <w:sz w:val="24"/>
          <w:szCs w:val="24"/>
        </w:rPr>
        <w:t>proiectare</w:t>
      </w:r>
      <w:proofErr w:type="spellEnd"/>
      <w:r w:rsidRPr="00F02C4B">
        <w:rPr>
          <w:rFonts w:cs="Calibri"/>
          <w:sz w:val="24"/>
          <w:szCs w:val="24"/>
        </w:rPr>
        <w:t xml:space="preserve"> si </w:t>
      </w:r>
      <w:proofErr w:type="spellStart"/>
      <w:r w:rsidRPr="00F02C4B">
        <w:rPr>
          <w:rFonts w:cs="Calibri"/>
          <w:sz w:val="24"/>
          <w:szCs w:val="24"/>
        </w:rPr>
        <w:t>functiunile</w:t>
      </w:r>
      <w:proofErr w:type="spellEnd"/>
      <w:r w:rsidRPr="00F02C4B">
        <w:rPr>
          <w:rFonts w:cs="Calibri"/>
          <w:sz w:val="24"/>
          <w:szCs w:val="24"/>
        </w:rPr>
        <w:t xml:space="preserve"> </w:t>
      </w:r>
      <w:proofErr w:type="spellStart"/>
      <w:r w:rsidRPr="00F02C4B">
        <w:rPr>
          <w:rFonts w:cs="Calibri"/>
          <w:sz w:val="24"/>
          <w:szCs w:val="24"/>
        </w:rPr>
        <w:t>sunt</w:t>
      </w:r>
      <w:proofErr w:type="spellEnd"/>
      <w:r w:rsidRPr="00F02C4B">
        <w:rPr>
          <w:rFonts w:cs="Calibri"/>
          <w:sz w:val="24"/>
          <w:szCs w:val="24"/>
        </w:rPr>
        <w:t xml:space="preserve"> </w:t>
      </w:r>
      <w:proofErr w:type="spellStart"/>
      <w:r w:rsidRPr="00F02C4B">
        <w:rPr>
          <w:rFonts w:cs="Calibri"/>
          <w:sz w:val="24"/>
          <w:szCs w:val="24"/>
        </w:rPr>
        <w:t>distribuite</w:t>
      </w:r>
      <w:proofErr w:type="spellEnd"/>
      <w:r w:rsidRPr="00F02C4B">
        <w:rPr>
          <w:rFonts w:cs="Calibri"/>
          <w:sz w:val="24"/>
          <w:szCs w:val="24"/>
        </w:rPr>
        <w:t xml:space="preserve"> in 2 </w:t>
      </w:r>
      <w:proofErr w:type="spellStart"/>
      <w:r w:rsidRPr="00F02C4B">
        <w:rPr>
          <w:rFonts w:cs="Calibri"/>
          <w:sz w:val="24"/>
          <w:szCs w:val="24"/>
        </w:rPr>
        <w:t>locuinte</w:t>
      </w:r>
      <w:proofErr w:type="spellEnd"/>
      <w:r w:rsidRPr="00F02C4B">
        <w:rPr>
          <w:rFonts w:cs="Calibri"/>
          <w:sz w:val="24"/>
          <w:szCs w:val="24"/>
        </w:rPr>
        <w:t xml:space="preserve"> </w:t>
      </w:r>
      <w:proofErr w:type="spellStart"/>
      <w:r w:rsidRPr="00F02C4B">
        <w:rPr>
          <w:rFonts w:cs="Calibri"/>
          <w:sz w:val="24"/>
          <w:szCs w:val="24"/>
        </w:rPr>
        <w:t>identice</w:t>
      </w:r>
      <w:proofErr w:type="spellEnd"/>
      <w:r w:rsidRPr="00F02C4B">
        <w:rPr>
          <w:rFonts w:cs="Calibri"/>
          <w:sz w:val="24"/>
          <w:szCs w:val="24"/>
        </w:rPr>
        <w:t xml:space="preserve"> </w:t>
      </w:r>
      <w:proofErr w:type="spellStart"/>
      <w:r w:rsidRPr="00F02C4B">
        <w:rPr>
          <w:rFonts w:cs="Calibri"/>
          <w:sz w:val="24"/>
          <w:szCs w:val="24"/>
        </w:rPr>
        <w:t>dupa</w:t>
      </w:r>
      <w:proofErr w:type="spellEnd"/>
      <w:r w:rsidRPr="00F02C4B">
        <w:rPr>
          <w:rFonts w:cs="Calibri"/>
          <w:sz w:val="24"/>
          <w:szCs w:val="24"/>
        </w:rPr>
        <w:t xml:space="preserve"> cum </w:t>
      </w:r>
      <w:proofErr w:type="spellStart"/>
      <w:r w:rsidRPr="00F02C4B">
        <w:rPr>
          <w:rFonts w:cs="Calibri"/>
          <w:sz w:val="24"/>
          <w:szCs w:val="24"/>
        </w:rPr>
        <w:t>urmeaza</w:t>
      </w:r>
      <w:proofErr w:type="spellEnd"/>
      <w:r w:rsidRPr="00F02C4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12435" w:rsidRPr="00DE7B1C" w:rsidRDefault="00612435" w:rsidP="00F02C4B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B1C">
        <w:rPr>
          <w:rFonts w:ascii="Times New Roman" w:hAnsi="Times New Roman"/>
          <w:sz w:val="24"/>
          <w:szCs w:val="24"/>
        </w:rPr>
        <w:t>parter</w:t>
      </w:r>
      <w:proofErr w:type="spellEnd"/>
      <w:r w:rsidRPr="00DE7B1C">
        <w:rPr>
          <w:rFonts w:ascii="Times New Roman" w:hAnsi="Times New Roman"/>
          <w:sz w:val="24"/>
          <w:szCs w:val="24"/>
        </w:rPr>
        <w:t xml:space="preserve">: camera de </w:t>
      </w:r>
      <w:proofErr w:type="spellStart"/>
      <w:r w:rsidRPr="00DE7B1C">
        <w:rPr>
          <w:rFonts w:ascii="Times New Roman" w:hAnsi="Times New Roman"/>
          <w:sz w:val="24"/>
          <w:szCs w:val="24"/>
        </w:rPr>
        <w:t>zi</w:t>
      </w:r>
      <w:proofErr w:type="spellEnd"/>
      <w:r w:rsidRPr="00DE7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B1C">
        <w:rPr>
          <w:rFonts w:ascii="Times New Roman" w:hAnsi="Times New Roman"/>
          <w:sz w:val="24"/>
          <w:szCs w:val="24"/>
        </w:rPr>
        <w:t>buc</w:t>
      </w:r>
      <w:r w:rsidR="0027736A" w:rsidRPr="00DE7B1C">
        <w:rPr>
          <w:rFonts w:ascii="Times New Roman" w:hAnsi="Times New Roman"/>
          <w:sz w:val="24"/>
          <w:szCs w:val="24"/>
        </w:rPr>
        <w:t>ă</w:t>
      </w:r>
      <w:r w:rsidRPr="00DE7B1C">
        <w:rPr>
          <w:rFonts w:ascii="Times New Roman" w:hAnsi="Times New Roman"/>
          <w:sz w:val="24"/>
          <w:szCs w:val="24"/>
        </w:rPr>
        <w:t>t</w:t>
      </w:r>
      <w:r w:rsidR="0027736A" w:rsidRPr="00DE7B1C">
        <w:rPr>
          <w:rFonts w:ascii="Times New Roman" w:hAnsi="Times New Roman"/>
          <w:sz w:val="24"/>
          <w:szCs w:val="24"/>
        </w:rPr>
        <w:t>ă</w:t>
      </w:r>
      <w:r w:rsidRPr="00DE7B1C">
        <w:rPr>
          <w:rFonts w:ascii="Times New Roman" w:hAnsi="Times New Roman"/>
          <w:sz w:val="24"/>
          <w:szCs w:val="24"/>
        </w:rPr>
        <w:t>rie</w:t>
      </w:r>
      <w:proofErr w:type="spellEnd"/>
      <w:r w:rsidRPr="00DE7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B1C">
        <w:rPr>
          <w:rFonts w:ascii="Times New Roman" w:hAnsi="Times New Roman"/>
          <w:sz w:val="24"/>
          <w:szCs w:val="24"/>
        </w:rPr>
        <w:t>hol</w:t>
      </w:r>
      <w:proofErr w:type="spellEnd"/>
      <w:r w:rsidRPr="00DE7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B1C">
        <w:rPr>
          <w:rFonts w:ascii="Times New Roman" w:hAnsi="Times New Roman"/>
          <w:sz w:val="24"/>
          <w:szCs w:val="24"/>
        </w:rPr>
        <w:t>baie</w:t>
      </w:r>
      <w:proofErr w:type="spellEnd"/>
    </w:p>
    <w:p w:rsidR="00612435" w:rsidRPr="00DE7B1C" w:rsidRDefault="00612435" w:rsidP="00612435">
      <w:pPr>
        <w:pStyle w:val="ListParagraph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E7B1C">
        <w:rPr>
          <w:rFonts w:ascii="Times New Roman" w:hAnsi="Times New Roman"/>
          <w:sz w:val="24"/>
          <w:szCs w:val="24"/>
        </w:rPr>
        <w:t>etaj</w:t>
      </w:r>
      <w:proofErr w:type="spellEnd"/>
      <w:r w:rsidRPr="00DE7B1C">
        <w:rPr>
          <w:rFonts w:ascii="Times New Roman" w:hAnsi="Times New Roman"/>
          <w:sz w:val="24"/>
          <w:szCs w:val="24"/>
        </w:rPr>
        <w:t xml:space="preserve">: 3 </w:t>
      </w:r>
      <w:proofErr w:type="spellStart"/>
      <w:r w:rsidRPr="00DE7B1C">
        <w:rPr>
          <w:rFonts w:ascii="Times New Roman" w:hAnsi="Times New Roman"/>
          <w:sz w:val="24"/>
          <w:szCs w:val="24"/>
        </w:rPr>
        <w:t>dormitoare</w:t>
      </w:r>
      <w:proofErr w:type="spellEnd"/>
      <w:r w:rsidRPr="00DE7B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7B1C">
        <w:rPr>
          <w:rFonts w:ascii="Times New Roman" w:hAnsi="Times New Roman"/>
          <w:sz w:val="24"/>
          <w:szCs w:val="24"/>
        </w:rPr>
        <w:t>hol</w:t>
      </w:r>
      <w:proofErr w:type="spellEnd"/>
      <w:r w:rsidRPr="00DE7B1C">
        <w:rPr>
          <w:rFonts w:ascii="Times New Roman" w:hAnsi="Times New Roman"/>
          <w:sz w:val="24"/>
          <w:szCs w:val="24"/>
        </w:rPr>
        <w:t xml:space="preserve"> </w:t>
      </w:r>
      <w:r w:rsidRPr="00DE7B1C">
        <w:rPr>
          <w:rFonts w:ascii="Times New Roman" w:hAnsi="Times New Roman"/>
          <w:sz w:val="24"/>
          <w:szCs w:val="24"/>
          <w:lang w:val="ro-RO"/>
        </w:rPr>
        <w:t>și baie</w:t>
      </w:r>
    </w:p>
    <w:p w:rsidR="00612435" w:rsidRPr="00A11931" w:rsidRDefault="00612435" w:rsidP="00612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F25" w:rsidRPr="00A11931" w:rsidRDefault="00345F25" w:rsidP="00D83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931">
        <w:rPr>
          <w:rFonts w:ascii="Times New Roman" w:hAnsi="Times New Roman"/>
          <w:b/>
          <w:sz w:val="24"/>
          <w:szCs w:val="24"/>
        </w:rPr>
        <w:t>Alimentarea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 w:rsidRPr="00A11931">
        <w:rPr>
          <w:rFonts w:ascii="Times New Roman" w:hAnsi="Times New Roman"/>
          <w:b/>
          <w:sz w:val="24"/>
          <w:szCs w:val="24"/>
        </w:rPr>
        <w:t>apă</w:t>
      </w:r>
      <w:proofErr w:type="spellEnd"/>
      <w:proofErr w:type="gramEnd"/>
      <w:r w:rsidR="00612435" w:rsidRPr="00A11931">
        <w:rPr>
          <w:rFonts w:ascii="Times New Roman" w:hAnsi="Times New Roman"/>
          <w:sz w:val="24"/>
          <w:szCs w:val="24"/>
        </w:rPr>
        <w:t xml:space="preserve"> </w:t>
      </w:r>
      <w:r w:rsidRPr="00A1193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A11931">
        <w:rPr>
          <w:rFonts w:ascii="Times New Roman" w:hAnsi="Times New Roman"/>
          <w:sz w:val="24"/>
          <w:szCs w:val="24"/>
        </w:rPr>
        <w:t>locuin</w:t>
      </w:r>
      <w:r w:rsidR="00612435" w:rsidRPr="00A11931">
        <w:rPr>
          <w:rFonts w:ascii="Times New Roman" w:hAnsi="Times New Roman"/>
          <w:sz w:val="24"/>
          <w:szCs w:val="24"/>
        </w:rPr>
        <w:t>ț</w:t>
      </w:r>
      <w:r w:rsidRPr="00A11931">
        <w:rPr>
          <w:rFonts w:ascii="Times New Roman" w:hAnsi="Times New Roman"/>
          <w:sz w:val="24"/>
          <w:szCs w:val="24"/>
        </w:rPr>
        <w:t>elor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1931">
        <w:rPr>
          <w:rFonts w:ascii="Times New Roman" w:hAnsi="Times New Roman"/>
          <w:sz w:val="24"/>
          <w:szCs w:val="24"/>
        </w:rPr>
        <w:t>va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face </w:t>
      </w:r>
      <w:r w:rsidR="00612435" w:rsidRPr="00A11931">
        <w:rPr>
          <w:rFonts w:ascii="Times New Roman" w:hAnsi="Times New Roman"/>
          <w:sz w:val="24"/>
          <w:szCs w:val="24"/>
        </w:rPr>
        <w:t>de la</w:t>
      </w:r>
      <w:r w:rsidR="00D83FA1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3FA1" w:rsidRPr="00A11931">
        <w:rPr>
          <w:rFonts w:ascii="Times New Roman" w:hAnsi="Times New Roman"/>
          <w:sz w:val="24"/>
          <w:szCs w:val="24"/>
        </w:rPr>
        <w:t>rețeaua</w:t>
      </w:r>
      <w:proofErr w:type="spellEnd"/>
      <w:r w:rsidR="00D83FA1"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83FA1" w:rsidRPr="00A11931">
        <w:rPr>
          <w:rFonts w:ascii="Times New Roman" w:hAnsi="Times New Roman"/>
          <w:sz w:val="24"/>
          <w:szCs w:val="24"/>
        </w:rPr>
        <w:t>apă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existent</w:t>
      </w:r>
      <w:r w:rsidR="00D83FA1" w:rsidRPr="00A11931">
        <w:rPr>
          <w:rFonts w:ascii="Times New Roman" w:hAnsi="Times New Roman"/>
          <w:sz w:val="24"/>
          <w:szCs w:val="24"/>
        </w:rPr>
        <w:t>ă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</w:p>
    <w:p w:rsidR="00D83FA1" w:rsidRPr="00A11931" w:rsidRDefault="00345F25" w:rsidP="00D83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931">
        <w:rPr>
          <w:rFonts w:ascii="Times New Roman" w:hAnsi="Times New Roman"/>
          <w:b/>
          <w:sz w:val="24"/>
          <w:szCs w:val="24"/>
        </w:rPr>
        <w:t>Apele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uzate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menajere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provenite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r w:rsidR="00D83FA1" w:rsidRPr="00A11931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A11931">
        <w:rPr>
          <w:rFonts w:ascii="Times New Roman" w:hAnsi="Times New Roman"/>
          <w:sz w:val="24"/>
          <w:szCs w:val="24"/>
        </w:rPr>
        <w:t>grupurile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sanitare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și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bucătării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prin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instalația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interioară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canalizare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vor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fi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evacuate </w:t>
      </w:r>
      <w:r w:rsidR="00454401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454401">
        <w:rPr>
          <w:rFonts w:ascii="Times New Roman" w:hAnsi="Times New Roman"/>
          <w:sz w:val="24"/>
          <w:szCs w:val="24"/>
        </w:rPr>
        <w:t>rețeaua</w:t>
      </w:r>
      <w:proofErr w:type="spellEnd"/>
      <w:r w:rsidR="004544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54401">
        <w:rPr>
          <w:rFonts w:ascii="Times New Roman" w:hAnsi="Times New Roman"/>
          <w:sz w:val="24"/>
          <w:szCs w:val="24"/>
        </w:rPr>
        <w:t>canalizare</w:t>
      </w:r>
      <w:proofErr w:type="spellEnd"/>
      <w:r w:rsidR="00454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401">
        <w:rPr>
          <w:rFonts w:ascii="Times New Roman" w:hAnsi="Times New Roman"/>
          <w:sz w:val="24"/>
          <w:szCs w:val="24"/>
        </w:rPr>
        <w:t>existentă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</w:p>
    <w:p w:rsidR="00345F25" w:rsidRPr="00A11931" w:rsidRDefault="00D83FA1" w:rsidP="00D83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931">
        <w:rPr>
          <w:rFonts w:ascii="Times New Roman" w:hAnsi="Times New Roman"/>
          <w:b/>
          <w:sz w:val="24"/>
          <w:szCs w:val="24"/>
        </w:rPr>
        <w:t>Alimentarea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e</w:t>
      </w:r>
      <w:r w:rsidR="00345F25" w:rsidRPr="00A11931">
        <w:rPr>
          <w:rFonts w:ascii="Times New Roman" w:hAnsi="Times New Roman"/>
          <w:b/>
          <w:sz w:val="24"/>
          <w:szCs w:val="24"/>
        </w:rPr>
        <w:t>nerg</w:t>
      </w:r>
      <w:r w:rsidRPr="00A11931">
        <w:rPr>
          <w:rFonts w:ascii="Times New Roman" w:hAnsi="Times New Roman"/>
          <w:b/>
          <w:sz w:val="24"/>
          <w:szCs w:val="24"/>
        </w:rPr>
        <w:t>ie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electrică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A11931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realiza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A11931">
        <w:rPr>
          <w:rFonts w:ascii="Times New Roman" w:hAnsi="Times New Roman"/>
          <w:sz w:val="24"/>
          <w:szCs w:val="24"/>
        </w:rPr>
        <w:t>r</w:t>
      </w:r>
      <w:r w:rsidR="00345F25" w:rsidRPr="00A11931">
        <w:rPr>
          <w:rFonts w:ascii="Times New Roman" w:hAnsi="Times New Roman"/>
          <w:sz w:val="24"/>
          <w:szCs w:val="24"/>
        </w:rPr>
        <w:t>ețeaua</w:t>
      </w:r>
      <w:proofErr w:type="spellEnd"/>
      <w:r w:rsidR="00345F25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F25" w:rsidRPr="00A11931">
        <w:rPr>
          <w:rFonts w:ascii="Times New Roman" w:hAnsi="Times New Roman"/>
          <w:sz w:val="24"/>
          <w:szCs w:val="24"/>
        </w:rPr>
        <w:t>existentă</w:t>
      </w:r>
      <w:proofErr w:type="spellEnd"/>
      <w:r w:rsidR="00345F25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F25" w:rsidRPr="00A11931">
        <w:rPr>
          <w:rFonts w:ascii="Times New Roman" w:hAnsi="Times New Roman"/>
          <w:sz w:val="24"/>
          <w:szCs w:val="24"/>
        </w:rPr>
        <w:t>în</w:t>
      </w:r>
      <w:proofErr w:type="spellEnd"/>
      <w:r w:rsidR="00345F25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F25" w:rsidRPr="00A11931">
        <w:rPr>
          <w:rFonts w:ascii="Times New Roman" w:hAnsi="Times New Roman"/>
          <w:sz w:val="24"/>
          <w:szCs w:val="24"/>
        </w:rPr>
        <w:t>zonă</w:t>
      </w:r>
      <w:proofErr w:type="spellEnd"/>
      <w:r w:rsidR="00345F25" w:rsidRPr="00A11931">
        <w:rPr>
          <w:rFonts w:ascii="Times New Roman" w:hAnsi="Times New Roman"/>
          <w:sz w:val="24"/>
          <w:szCs w:val="24"/>
        </w:rPr>
        <w:t>.</w:t>
      </w:r>
    </w:p>
    <w:p w:rsidR="00D83FA1" w:rsidRPr="00A11931" w:rsidRDefault="00D83FA1" w:rsidP="00D83FA1">
      <w:pPr>
        <w:pStyle w:val="Bauconcept"/>
        <w:rPr>
          <w:rFonts w:ascii="Times New Roman" w:hAnsi="Times New Roman"/>
          <w:sz w:val="24"/>
          <w:szCs w:val="24"/>
        </w:rPr>
      </w:pPr>
      <w:proofErr w:type="spellStart"/>
      <w:r w:rsidRPr="00A11931">
        <w:rPr>
          <w:rFonts w:ascii="Times New Roman" w:hAnsi="Times New Roman"/>
          <w:b/>
          <w:sz w:val="24"/>
          <w:szCs w:val="24"/>
        </w:rPr>
        <w:t>Încălzirea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spațiilor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A11931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realiza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prin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montarea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centrale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termice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murale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individuale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11931">
        <w:rPr>
          <w:rFonts w:ascii="Times New Roman" w:hAnsi="Times New Roman"/>
          <w:sz w:val="24"/>
          <w:szCs w:val="24"/>
        </w:rPr>
        <w:t>funcționare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gaze </w:t>
      </w:r>
      <w:proofErr w:type="spellStart"/>
      <w:r w:rsidRPr="00A11931">
        <w:rPr>
          <w:rFonts w:ascii="Times New Roman" w:hAnsi="Times New Roman"/>
          <w:sz w:val="24"/>
          <w:szCs w:val="24"/>
        </w:rPr>
        <w:t>naturale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</w:p>
    <w:p w:rsidR="00240539" w:rsidRPr="00A11931" w:rsidRDefault="00345F25" w:rsidP="00612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11931">
        <w:rPr>
          <w:rFonts w:ascii="Times New Roman" w:hAnsi="Times New Roman"/>
          <w:sz w:val="24"/>
          <w:szCs w:val="24"/>
        </w:rPr>
        <w:t>Accesul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auto </w:t>
      </w:r>
      <w:proofErr w:type="spellStart"/>
      <w:r w:rsidR="00D83FA1" w:rsidRPr="00A11931">
        <w:rPr>
          <w:rFonts w:ascii="Times New Roman" w:hAnsi="Times New Roman"/>
          <w:sz w:val="24"/>
          <w:szCs w:val="24"/>
        </w:rPr>
        <w:t>ș</w:t>
      </w:r>
      <w:r w:rsidRPr="00A11931">
        <w:rPr>
          <w:rFonts w:ascii="Times New Roman" w:hAnsi="Times New Roman"/>
          <w:sz w:val="24"/>
          <w:szCs w:val="24"/>
        </w:rPr>
        <w:t>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pietonal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1931">
        <w:rPr>
          <w:rFonts w:ascii="Times New Roman" w:hAnsi="Times New Roman"/>
          <w:sz w:val="24"/>
          <w:szCs w:val="24"/>
        </w:rPr>
        <w:t>teren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1931">
        <w:rPr>
          <w:rFonts w:ascii="Times New Roman" w:hAnsi="Times New Roman"/>
          <w:sz w:val="24"/>
          <w:szCs w:val="24"/>
        </w:rPr>
        <w:t>propune</w:t>
      </w:r>
      <w:proofErr w:type="spellEnd"/>
      <w:r w:rsidR="00454401">
        <w:rPr>
          <w:rFonts w:ascii="Times New Roman" w:hAnsi="Times New Roman"/>
          <w:sz w:val="24"/>
          <w:szCs w:val="24"/>
        </w:rPr>
        <w:t xml:space="preserve"> a se </w:t>
      </w:r>
      <w:proofErr w:type="spellStart"/>
      <w:r w:rsidR="00454401">
        <w:rPr>
          <w:rFonts w:ascii="Times New Roman" w:hAnsi="Times New Roman"/>
          <w:sz w:val="24"/>
          <w:szCs w:val="24"/>
        </w:rPr>
        <w:t>realiza</w:t>
      </w:r>
      <w:proofErr w:type="spellEnd"/>
      <w:r w:rsidR="0045440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454401">
        <w:rPr>
          <w:rFonts w:ascii="Times New Roman" w:hAnsi="Times New Roman"/>
          <w:sz w:val="24"/>
          <w:szCs w:val="24"/>
        </w:rPr>
        <w:t>drumul</w:t>
      </w:r>
      <w:proofErr w:type="spellEnd"/>
      <w:r w:rsidR="004544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401">
        <w:rPr>
          <w:rFonts w:ascii="Times New Roman" w:hAnsi="Times New Roman"/>
          <w:sz w:val="24"/>
          <w:szCs w:val="24"/>
        </w:rPr>
        <w:t>privat</w:t>
      </w:r>
      <w:proofErr w:type="spellEnd"/>
      <w:r w:rsidR="0045440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454401">
        <w:rPr>
          <w:rFonts w:ascii="Times New Roman" w:hAnsi="Times New Roman"/>
          <w:sz w:val="24"/>
          <w:szCs w:val="24"/>
        </w:rPr>
        <w:t>partea</w:t>
      </w:r>
      <w:proofErr w:type="spellEnd"/>
      <w:r w:rsidR="0045440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54401">
        <w:rPr>
          <w:rFonts w:ascii="Times New Roman" w:hAnsi="Times New Roman"/>
          <w:sz w:val="24"/>
          <w:szCs w:val="24"/>
        </w:rPr>
        <w:t>sud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A11931" w:rsidRDefault="00240539" w:rsidP="00612435">
      <w:pPr>
        <w:pStyle w:val="Bodytext20"/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sz w:val="24"/>
          <w:szCs w:val="24"/>
        </w:rPr>
        <w:t xml:space="preserve">Se vor asigura accese pentru intervenţii </w:t>
      </w:r>
      <w:r w:rsidR="00521CAF" w:rsidRPr="00A11931">
        <w:rPr>
          <w:sz w:val="24"/>
          <w:szCs w:val="24"/>
        </w:rPr>
        <w:t xml:space="preserve">în caz de urgență </w:t>
      </w:r>
      <w:r w:rsidRPr="00A11931">
        <w:rPr>
          <w:sz w:val="24"/>
          <w:szCs w:val="24"/>
        </w:rPr>
        <w:t xml:space="preserve">(asigurându-se astfel accesul rapid și lesnicios </w:t>
      </w:r>
      <w:r w:rsidR="00521CAF" w:rsidRPr="00A11931">
        <w:rPr>
          <w:sz w:val="24"/>
          <w:szCs w:val="24"/>
        </w:rPr>
        <w:t>al mijloacelor de intervenție</w:t>
      </w:r>
      <w:r w:rsidR="00521CAF" w:rsidRPr="00A11931">
        <w:rPr>
          <w:sz w:val="24"/>
          <w:szCs w:val="24"/>
          <w:lang w:val="en-US"/>
        </w:rPr>
        <w:t xml:space="preserve">: </w:t>
      </w:r>
      <w:r w:rsidRPr="00A11931">
        <w:rPr>
          <w:sz w:val="24"/>
          <w:szCs w:val="24"/>
        </w:rPr>
        <w:t>pompieri, salvare, ma</w:t>
      </w:r>
      <w:r w:rsidR="00521CAF" w:rsidRPr="00A11931">
        <w:rPr>
          <w:sz w:val="24"/>
          <w:szCs w:val="24"/>
        </w:rPr>
        <w:t>ș</w:t>
      </w:r>
      <w:r w:rsidRPr="00A11931">
        <w:rPr>
          <w:sz w:val="24"/>
          <w:szCs w:val="24"/>
        </w:rPr>
        <w:t>inile de cur</w:t>
      </w:r>
      <w:r w:rsidR="00521CAF" w:rsidRPr="00A11931">
        <w:rPr>
          <w:sz w:val="24"/>
          <w:szCs w:val="24"/>
        </w:rPr>
        <w:t>ăț</w:t>
      </w:r>
      <w:r w:rsidRPr="00A11931">
        <w:rPr>
          <w:sz w:val="24"/>
          <w:szCs w:val="24"/>
        </w:rPr>
        <w:t>enie, etc.).</w:t>
      </w:r>
    </w:p>
    <w:p w:rsidR="00240539" w:rsidRPr="00A11931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cumularea cu alte proiecte existente şi/sau aprobate - nu este cazul;</w:t>
      </w:r>
    </w:p>
    <w:p w:rsidR="00240539" w:rsidRPr="00A11931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4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utilizarea resurselor naturale, în special a solului, a terenurilor, a apei şi a biodiversităţii - utilizare teren în suprafaţă mică;</w:t>
      </w:r>
    </w:p>
    <w:p w:rsidR="00240539" w:rsidRPr="00A11931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A11931">
        <w:rPr>
          <w:color w:val="000000"/>
          <w:sz w:val="24"/>
          <w:szCs w:val="24"/>
          <w:lang w:bidi="ro-RO"/>
        </w:rPr>
        <w:t>cantitatea şi tipurile de deşeuri generate</w:t>
      </w:r>
      <w:r w:rsidR="00C4670C">
        <w:rPr>
          <w:color w:val="000000"/>
          <w:sz w:val="24"/>
          <w:szCs w:val="24"/>
          <w:lang w:val="en-US" w:bidi="ro-RO"/>
        </w:rPr>
        <w:t>:</w:t>
      </w:r>
      <w:r w:rsidRPr="00A11931">
        <w:rPr>
          <w:color w:val="000000"/>
          <w:sz w:val="24"/>
          <w:szCs w:val="24"/>
          <w:lang w:bidi="ro-RO"/>
        </w:rPr>
        <w:t xml:space="preserve"> </w:t>
      </w:r>
    </w:p>
    <w:p w:rsidR="00240539" w:rsidRPr="00C4670C" w:rsidRDefault="00240539" w:rsidP="00612435">
      <w:pPr>
        <w:spacing w:after="0" w:line="240" w:lineRule="auto"/>
        <w:ind w:left="704" w:right="2217" w:hanging="194"/>
        <w:jc w:val="both"/>
        <w:rPr>
          <w:rFonts w:ascii="Times New Roman" w:hAnsi="Times New Roman"/>
          <w:i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521CAF" w:rsidRPr="00C4670C">
        <w:rPr>
          <w:rFonts w:ascii="Times New Roman" w:hAnsi="Times New Roman"/>
          <w:b/>
          <w:i/>
          <w:sz w:val="24"/>
          <w:szCs w:val="24"/>
        </w:rPr>
        <w:t>Î</w:t>
      </w:r>
      <w:r w:rsidRPr="00C4670C">
        <w:rPr>
          <w:rFonts w:ascii="Times New Roman" w:hAnsi="Times New Roman"/>
          <w:b/>
          <w:i/>
          <w:sz w:val="24"/>
          <w:szCs w:val="24"/>
        </w:rPr>
        <w:t>n</w:t>
      </w:r>
      <w:proofErr w:type="spellEnd"/>
      <w:r w:rsidRPr="00C4670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4670C">
        <w:rPr>
          <w:rFonts w:ascii="Times New Roman" w:hAnsi="Times New Roman"/>
          <w:b/>
          <w:i/>
          <w:sz w:val="24"/>
          <w:szCs w:val="24"/>
        </w:rPr>
        <w:t>faza</w:t>
      </w:r>
      <w:proofErr w:type="spellEnd"/>
      <w:r w:rsidRPr="00C4670C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Pr="00C4670C">
        <w:rPr>
          <w:rFonts w:ascii="Times New Roman" w:hAnsi="Times New Roman"/>
          <w:b/>
          <w:i/>
          <w:sz w:val="24"/>
          <w:szCs w:val="24"/>
        </w:rPr>
        <w:t>execu</w:t>
      </w:r>
      <w:r w:rsidR="00521CAF" w:rsidRPr="00C4670C">
        <w:rPr>
          <w:rFonts w:ascii="Times New Roman" w:hAnsi="Times New Roman"/>
          <w:b/>
          <w:i/>
          <w:sz w:val="24"/>
          <w:szCs w:val="24"/>
        </w:rPr>
        <w:t>ț</w:t>
      </w:r>
      <w:r w:rsidRPr="00C4670C">
        <w:rPr>
          <w:rFonts w:ascii="Times New Roman" w:hAnsi="Times New Roman"/>
          <w:b/>
          <w:i/>
          <w:sz w:val="24"/>
          <w:szCs w:val="24"/>
        </w:rPr>
        <w:t>ie</w:t>
      </w:r>
      <w:proofErr w:type="spellEnd"/>
    </w:p>
    <w:p w:rsidR="00A11931" w:rsidRPr="00A11931" w:rsidRDefault="00240539" w:rsidP="00A11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931">
        <w:rPr>
          <w:rFonts w:ascii="Times New Roman" w:hAnsi="Times New Roman"/>
          <w:sz w:val="24"/>
          <w:szCs w:val="24"/>
        </w:rPr>
        <w:t>De</w:t>
      </w:r>
      <w:r w:rsidR="00521CAF" w:rsidRPr="00A11931">
        <w:rPr>
          <w:rFonts w:ascii="Times New Roman" w:hAnsi="Times New Roman"/>
          <w:sz w:val="24"/>
          <w:szCs w:val="24"/>
        </w:rPr>
        <w:t>ș</w:t>
      </w:r>
      <w:r w:rsidRPr="00A11931">
        <w:rPr>
          <w:rFonts w:ascii="Times New Roman" w:hAnsi="Times New Roman"/>
          <w:sz w:val="24"/>
          <w:szCs w:val="24"/>
        </w:rPr>
        <w:t>eurile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rezultate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11931">
        <w:rPr>
          <w:rFonts w:ascii="Times New Roman" w:hAnsi="Times New Roman"/>
          <w:sz w:val="24"/>
          <w:szCs w:val="24"/>
        </w:rPr>
        <w:t>pro</w:t>
      </w:r>
      <w:r w:rsidRPr="00A11931">
        <w:rPr>
          <w:rFonts w:ascii="Times New Roman" w:hAnsi="Times New Roman"/>
          <w:spacing w:val="-2"/>
          <w:sz w:val="24"/>
          <w:szCs w:val="24"/>
        </w:rPr>
        <w:t>c</w:t>
      </w:r>
      <w:r w:rsidRPr="00A11931">
        <w:rPr>
          <w:rFonts w:ascii="Times New Roman" w:hAnsi="Times New Roman"/>
          <w:sz w:val="24"/>
          <w:szCs w:val="24"/>
        </w:rPr>
        <w:t>esul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const</w:t>
      </w:r>
      <w:r w:rsidRPr="00A11931">
        <w:rPr>
          <w:rFonts w:ascii="Times New Roman" w:hAnsi="Times New Roman"/>
          <w:spacing w:val="-1"/>
          <w:sz w:val="24"/>
          <w:szCs w:val="24"/>
        </w:rPr>
        <w:t>r</w:t>
      </w:r>
      <w:r w:rsidRPr="00A11931">
        <w:rPr>
          <w:rFonts w:ascii="Times New Roman" w:hAnsi="Times New Roman"/>
          <w:sz w:val="24"/>
          <w:szCs w:val="24"/>
        </w:rPr>
        <w:t>uire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cuprind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resturi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inerte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precu</w:t>
      </w:r>
      <w:r w:rsidRPr="00A11931">
        <w:rPr>
          <w:rFonts w:ascii="Times New Roman" w:hAnsi="Times New Roman"/>
          <w:spacing w:val="-1"/>
          <w:sz w:val="24"/>
          <w:szCs w:val="24"/>
        </w:rPr>
        <w:t>m</w:t>
      </w:r>
      <w:proofErr w:type="spellEnd"/>
      <w:r w:rsidRPr="00A11931">
        <w:rPr>
          <w:rFonts w:ascii="Times New Roman" w:hAnsi="Times New Roman"/>
          <w:sz w:val="24"/>
          <w:szCs w:val="24"/>
        </w:rPr>
        <w:t>:</w:t>
      </w:r>
      <w:r w:rsidR="00A11931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931" w:rsidRPr="00A11931">
        <w:rPr>
          <w:rFonts w:ascii="Times New Roman" w:hAnsi="Times New Roman"/>
          <w:sz w:val="24"/>
          <w:szCs w:val="24"/>
        </w:rPr>
        <w:t>pământ</w:t>
      </w:r>
      <w:proofErr w:type="spellEnd"/>
      <w:r w:rsidR="00A11931" w:rsidRPr="00A1193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A11931" w:rsidRPr="00A11931">
        <w:rPr>
          <w:rFonts w:ascii="Times New Roman" w:hAnsi="Times New Roman"/>
          <w:sz w:val="24"/>
          <w:szCs w:val="24"/>
        </w:rPr>
        <w:t>excavații</w:t>
      </w:r>
      <w:proofErr w:type="spellEnd"/>
      <w:r w:rsidR="00A11931">
        <w:rPr>
          <w:rFonts w:ascii="Times New Roman" w:hAnsi="Times New Roman"/>
          <w:sz w:val="24"/>
          <w:szCs w:val="24"/>
        </w:rPr>
        <w:t>,</w:t>
      </w:r>
      <w:r w:rsidR="00A11931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931" w:rsidRPr="00A11931">
        <w:rPr>
          <w:rFonts w:ascii="Times New Roman" w:hAnsi="Times New Roman"/>
          <w:sz w:val="24"/>
          <w:szCs w:val="24"/>
        </w:rPr>
        <w:t>moloz</w:t>
      </w:r>
      <w:proofErr w:type="spellEnd"/>
      <w:r w:rsid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1931" w:rsidRPr="00A11931">
        <w:rPr>
          <w:rFonts w:ascii="Times New Roman" w:hAnsi="Times New Roman"/>
          <w:sz w:val="24"/>
          <w:szCs w:val="24"/>
        </w:rPr>
        <w:t>pietriș</w:t>
      </w:r>
      <w:proofErr w:type="spellEnd"/>
      <w:r w:rsidR="00A11931">
        <w:rPr>
          <w:rFonts w:ascii="Times New Roman" w:hAnsi="Times New Roman"/>
          <w:sz w:val="24"/>
          <w:szCs w:val="24"/>
        </w:rPr>
        <w:t xml:space="preserve">, </w:t>
      </w:r>
      <w:r w:rsidR="00A11931" w:rsidRPr="00A11931">
        <w:rPr>
          <w:rFonts w:ascii="Times New Roman" w:hAnsi="Times New Roman"/>
          <w:sz w:val="24"/>
          <w:szCs w:val="24"/>
        </w:rPr>
        <w:t xml:space="preserve">material </w:t>
      </w:r>
      <w:proofErr w:type="spellStart"/>
      <w:proofErr w:type="gramStart"/>
      <w:r w:rsidR="00A11931" w:rsidRPr="00A11931">
        <w:rPr>
          <w:rFonts w:ascii="Times New Roman" w:hAnsi="Times New Roman"/>
          <w:sz w:val="24"/>
          <w:szCs w:val="24"/>
        </w:rPr>
        <w:t>l</w:t>
      </w:r>
      <w:r w:rsidR="00A11931" w:rsidRPr="00A11931">
        <w:rPr>
          <w:rFonts w:ascii="Times New Roman" w:hAnsi="Times New Roman"/>
          <w:spacing w:val="-1"/>
          <w:sz w:val="24"/>
          <w:szCs w:val="24"/>
        </w:rPr>
        <w:t>e</w:t>
      </w:r>
      <w:r w:rsidR="00A11931" w:rsidRPr="00A11931">
        <w:rPr>
          <w:rFonts w:ascii="Times New Roman" w:hAnsi="Times New Roman"/>
          <w:sz w:val="24"/>
          <w:szCs w:val="24"/>
        </w:rPr>
        <w:t>mnos</w:t>
      </w:r>
      <w:proofErr w:type="spellEnd"/>
      <w:proofErr w:type="gramEnd"/>
      <w:r w:rsidR="00A11931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931" w:rsidRPr="00A11931">
        <w:rPr>
          <w:rFonts w:ascii="Times New Roman" w:hAnsi="Times New Roman"/>
          <w:sz w:val="24"/>
          <w:szCs w:val="24"/>
        </w:rPr>
        <w:t>și</w:t>
      </w:r>
      <w:proofErr w:type="spellEnd"/>
      <w:r w:rsidR="00A11931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931" w:rsidRPr="00A11931">
        <w:rPr>
          <w:rFonts w:ascii="Times New Roman" w:hAnsi="Times New Roman"/>
          <w:sz w:val="24"/>
          <w:szCs w:val="24"/>
        </w:rPr>
        <w:t>resturi</w:t>
      </w:r>
      <w:proofErr w:type="spellEnd"/>
      <w:r w:rsidR="00A11931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931" w:rsidRPr="00A11931">
        <w:rPr>
          <w:rFonts w:ascii="Times New Roman" w:hAnsi="Times New Roman"/>
          <w:sz w:val="24"/>
          <w:szCs w:val="24"/>
        </w:rPr>
        <w:t>metalice</w:t>
      </w:r>
      <w:proofErr w:type="spellEnd"/>
      <w:r w:rsidR="00A11931"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1931" w:rsidRPr="00A11931">
        <w:rPr>
          <w:rFonts w:ascii="Times New Roman" w:hAnsi="Times New Roman"/>
          <w:sz w:val="24"/>
          <w:szCs w:val="24"/>
        </w:rPr>
        <w:t>ambalaje</w:t>
      </w:r>
      <w:proofErr w:type="spellEnd"/>
      <w:r w:rsidR="00A11931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931" w:rsidRPr="00A11931">
        <w:rPr>
          <w:rFonts w:ascii="Times New Roman" w:hAnsi="Times New Roman"/>
          <w:sz w:val="24"/>
          <w:szCs w:val="24"/>
        </w:rPr>
        <w:t>hârtie</w:t>
      </w:r>
      <w:proofErr w:type="spellEnd"/>
      <w:r w:rsidR="00A11931" w:rsidRPr="00A11931">
        <w:rPr>
          <w:rFonts w:ascii="Times New Roman" w:hAnsi="Times New Roman"/>
          <w:sz w:val="24"/>
          <w:szCs w:val="24"/>
        </w:rPr>
        <w:t>, etc.</w:t>
      </w:r>
    </w:p>
    <w:p w:rsidR="00240539" w:rsidRPr="00A11931" w:rsidRDefault="00240539" w:rsidP="006124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931">
        <w:rPr>
          <w:rFonts w:ascii="Times New Roman" w:hAnsi="Times New Roman"/>
          <w:sz w:val="24"/>
          <w:szCs w:val="24"/>
        </w:rPr>
        <w:t>Aceste</w:t>
      </w:r>
      <w:proofErr w:type="spellEnd"/>
      <w:r w:rsidRPr="00A1193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de</w:t>
      </w:r>
      <w:r w:rsidR="00521CAF" w:rsidRPr="00A11931">
        <w:rPr>
          <w:rFonts w:ascii="Times New Roman" w:hAnsi="Times New Roman"/>
          <w:sz w:val="24"/>
          <w:szCs w:val="24"/>
        </w:rPr>
        <w:t>ș</w:t>
      </w:r>
      <w:proofErr w:type="gramStart"/>
      <w:r w:rsidRPr="00A11931">
        <w:rPr>
          <w:rFonts w:ascii="Times New Roman" w:hAnsi="Times New Roman"/>
          <w:sz w:val="24"/>
          <w:szCs w:val="24"/>
        </w:rPr>
        <w:t>euri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r w:rsidRPr="00A11931">
        <w:rPr>
          <w:rFonts w:ascii="Times New Roman" w:hAnsi="Times New Roman"/>
          <w:spacing w:val="21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vor</w:t>
      </w:r>
      <w:proofErr w:type="spellEnd"/>
      <w:proofErr w:type="gramEnd"/>
      <w:r w:rsidRPr="00A1193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fi</w:t>
      </w:r>
      <w:proofErr w:type="spellEnd"/>
      <w:r w:rsidRPr="00A1193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colecta</w:t>
      </w:r>
      <w:r w:rsidRPr="00A11931">
        <w:rPr>
          <w:rFonts w:ascii="Times New Roman" w:hAnsi="Times New Roman"/>
          <w:spacing w:val="2"/>
          <w:sz w:val="24"/>
          <w:szCs w:val="24"/>
        </w:rPr>
        <w:t>t</w:t>
      </w:r>
      <w:r w:rsidRPr="00A11931">
        <w:rPr>
          <w:rFonts w:ascii="Times New Roman" w:hAnsi="Times New Roman"/>
          <w:sz w:val="24"/>
          <w:szCs w:val="24"/>
        </w:rPr>
        <w:t>e</w:t>
      </w:r>
      <w:proofErr w:type="spellEnd"/>
      <w:r w:rsidRPr="00A1193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="00521CAF" w:rsidRPr="00A11931">
        <w:rPr>
          <w:rFonts w:ascii="Times New Roman" w:hAnsi="Times New Roman"/>
          <w:sz w:val="24"/>
          <w:szCs w:val="24"/>
        </w:rPr>
        <w:t>î</w:t>
      </w:r>
      <w:r w:rsidRPr="00A11931">
        <w:rPr>
          <w:rFonts w:ascii="Times New Roman" w:hAnsi="Times New Roman"/>
          <w:sz w:val="24"/>
          <w:szCs w:val="24"/>
        </w:rPr>
        <w:t>n</w:t>
      </w:r>
      <w:proofErr w:type="spellEnd"/>
      <w:r w:rsidRPr="00A1193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cont</w:t>
      </w:r>
      <w:r w:rsidRPr="00A11931">
        <w:rPr>
          <w:rFonts w:ascii="Times New Roman" w:hAnsi="Times New Roman"/>
          <w:spacing w:val="-2"/>
          <w:sz w:val="24"/>
          <w:szCs w:val="24"/>
        </w:rPr>
        <w:t>a</w:t>
      </w:r>
      <w:r w:rsidRPr="00A11931">
        <w:rPr>
          <w:rFonts w:ascii="Times New Roman" w:hAnsi="Times New Roman"/>
          <w:sz w:val="24"/>
          <w:szCs w:val="24"/>
        </w:rPr>
        <w:t>inere</w:t>
      </w:r>
      <w:proofErr w:type="spellEnd"/>
      <w:r w:rsidRPr="00A1193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specifice</w:t>
      </w:r>
      <w:proofErr w:type="spellEnd"/>
      <w:r w:rsidRPr="00A1193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A11931">
        <w:rPr>
          <w:rFonts w:ascii="Times New Roman" w:hAnsi="Times New Roman"/>
          <w:sz w:val="24"/>
          <w:szCs w:val="24"/>
        </w:rPr>
        <w:t>de</w:t>
      </w:r>
      <w:r w:rsidRPr="00A1193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unul</w:t>
      </w:r>
      <w:proofErr w:type="spellEnd"/>
      <w:r w:rsidRPr="00A11931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din</w:t>
      </w:r>
      <w:r w:rsidR="00BE48BA" w:rsidRPr="00A11931">
        <w:rPr>
          <w:rFonts w:ascii="Times New Roman" w:hAnsi="Times New Roman"/>
          <w:sz w:val="24"/>
          <w:szCs w:val="24"/>
        </w:rPr>
        <w:t>tr</w:t>
      </w:r>
      <w:r w:rsidR="009551A8" w:rsidRPr="00A11931">
        <w:rPr>
          <w:rFonts w:ascii="Times New Roman" w:hAnsi="Times New Roman"/>
          <w:sz w:val="24"/>
          <w:szCs w:val="24"/>
        </w:rPr>
        <w:t>e</w:t>
      </w:r>
      <w:proofErr w:type="spellEnd"/>
      <w:r w:rsidRPr="00A11931">
        <w:rPr>
          <w:rFonts w:ascii="Times New Roman" w:hAnsi="Times New Roman"/>
          <w:spacing w:val="10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opera</w:t>
      </w:r>
      <w:r w:rsidRPr="00A11931">
        <w:rPr>
          <w:rFonts w:ascii="Times New Roman" w:hAnsi="Times New Roman"/>
          <w:spacing w:val="-2"/>
          <w:sz w:val="24"/>
          <w:szCs w:val="24"/>
        </w:rPr>
        <w:t>t</w:t>
      </w:r>
      <w:r w:rsidRPr="00A11931">
        <w:rPr>
          <w:rFonts w:ascii="Times New Roman" w:hAnsi="Times New Roman"/>
          <w:spacing w:val="1"/>
          <w:sz w:val="24"/>
          <w:szCs w:val="24"/>
        </w:rPr>
        <w:t>o</w:t>
      </w:r>
      <w:r w:rsidRPr="00A11931">
        <w:rPr>
          <w:rFonts w:ascii="Times New Roman" w:hAnsi="Times New Roman"/>
          <w:sz w:val="24"/>
          <w:szCs w:val="24"/>
        </w:rPr>
        <w:t>rii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locali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specializa</w:t>
      </w:r>
      <w:r w:rsidR="00BE48BA" w:rsidRPr="00A11931">
        <w:rPr>
          <w:rFonts w:ascii="Times New Roman" w:hAnsi="Times New Roman"/>
          <w:sz w:val="24"/>
          <w:szCs w:val="24"/>
        </w:rPr>
        <w:t>ț</w:t>
      </w:r>
      <w:r w:rsidRPr="00A11931">
        <w:rPr>
          <w:rFonts w:ascii="Times New Roman" w:hAnsi="Times New Roman"/>
          <w:sz w:val="24"/>
          <w:szCs w:val="24"/>
        </w:rPr>
        <w:t>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48BA" w:rsidRPr="00A11931">
        <w:rPr>
          <w:rFonts w:ascii="Times New Roman" w:hAnsi="Times New Roman"/>
          <w:sz w:val="24"/>
          <w:szCs w:val="24"/>
        </w:rPr>
        <w:t>î</w:t>
      </w:r>
      <w:r w:rsidRPr="00A11931">
        <w:rPr>
          <w:rFonts w:ascii="Times New Roman" w:hAnsi="Times New Roman"/>
          <w:sz w:val="24"/>
          <w:szCs w:val="24"/>
        </w:rPr>
        <w:t>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salubritate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</w:p>
    <w:p w:rsidR="00870E34" w:rsidRPr="00C4670C" w:rsidRDefault="00BE48BA" w:rsidP="00164BEC">
      <w:pPr>
        <w:spacing w:after="0" w:line="240" w:lineRule="auto"/>
        <w:ind w:left="704"/>
        <w:jc w:val="both"/>
        <w:rPr>
          <w:rFonts w:ascii="Times New Roman" w:hAnsi="Times New Roman"/>
          <w:i/>
          <w:sz w:val="24"/>
          <w:szCs w:val="24"/>
        </w:rPr>
      </w:pPr>
      <w:r w:rsidRPr="00A11931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4670C">
        <w:rPr>
          <w:rFonts w:ascii="Times New Roman" w:hAnsi="Times New Roman"/>
          <w:b/>
          <w:i/>
          <w:sz w:val="24"/>
          <w:szCs w:val="24"/>
        </w:rPr>
        <w:t>Î</w:t>
      </w:r>
      <w:r w:rsidR="00240539" w:rsidRPr="00C4670C">
        <w:rPr>
          <w:rFonts w:ascii="Times New Roman" w:hAnsi="Times New Roman"/>
          <w:b/>
          <w:i/>
          <w:sz w:val="24"/>
          <w:szCs w:val="24"/>
        </w:rPr>
        <w:t>n</w:t>
      </w:r>
      <w:proofErr w:type="spellEnd"/>
      <w:r w:rsidR="00240539" w:rsidRPr="00C4670C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40539" w:rsidRPr="00C4670C">
        <w:rPr>
          <w:rFonts w:ascii="Times New Roman" w:hAnsi="Times New Roman"/>
          <w:b/>
          <w:i/>
          <w:sz w:val="24"/>
          <w:szCs w:val="24"/>
        </w:rPr>
        <w:t>faza</w:t>
      </w:r>
      <w:proofErr w:type="spellEnd"/>
      <w:r w:rsidR="00240539" w:rsidRPr="00C4670C">
        <w:rPr>
          <w:rFonts w:ascii="Times New Roman" w:hAnsi="Times New Roman"/>
          <w:b/>
          <w:i/>
          <w:sz w:val="24"/>
          <w:szCs w:val="24"/>
        </w:rPr>
        <w:t xml:space="preserve"> de </w:t>
      </w:r>
      <w:proofErr w:type="spellStart"/>
      <w:r w:rsidR="00240539" w:rsidRPr="00C4670C">
        <w:rPr>
          <w:rFonts w:ascii="Times New Roman" w:hAnsi="Times New Roman"/>
          <w:b/>
          <w:i/>
          <w:sz w:val="24"/>
          <w:szCs w:val="24"/>
        </w:rPr>
        <w:t>func</w:t>
      </w:r>
      <w:r w:rsidRPr="00C4670C">
        <w:rPr>
          <w:rFonts w:ascii="Times New Roman" w:hAnsi="Times New Roman"/>
          <w:b/>
          <w:i/>
          <w:sz w:val="24"/>
          <w:szCs w:val="24"/>
        </w:rPr>
        <w:t>ț</w:t>
      </w:r>
      <w:r w:rsidR="00240539" w:rsidRPr="00C4670C">
        <w:rPr>
          <w:rFonts w:ascii="Times New Roman" w:hAnsi="Times New Roman"/>
          <w:b/>
          <w:i/>
          <w:sz w:val="24"/>
          <w:szCs w:val="24"/>
        </w:rPr>
        <w:t>ionare</w:t>
      </w:r>
      <w:proofErr w:type="spellEnd"/>
    </w:p>
    <w:p w:rsidR="00D83FA1" w:rsidRPr="00A11931" w:rsidRDefault="00D83FA1" w:rsidP="00D83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931">
        <w:rPr>
          <w:rFonts w:ascii="Times New Roman" w:hAnsi="Times New Roman"/>
          <w:sz w:val="24"/>
          <w:szCs w:val="24"/>
        </w:rPr>
        <w:t>Deșeurile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menajere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pacing w:val="1"/>
          <w:sz w:val="24"/>
          <w:szCs w:val="24"/>
        </w:rPr>
        <w:t>rezultate</w:t>
      </w:r>
      <w:proofErr w:type="spellEnd"/>
      <w:r w:rsidRPr="00A11931">
        <w:rPr>
          <w:rFonts w:ascii="Times New Roman" w:hAnsi="Times New Roman"/>
          <w:spacing w:val="1"/>
          <w:sz w:val="24"/>
          <w:szCs w:val="24"/>
        </w:rPr>
        <w:t xml:space="preserve"> de la </w:t>
      </w:r>
      <w:proofErr w:type="spellStart"/>
      <w:r w:rsidRPr="00A11931">
        <w:rPr>
          <w:rFonts w:ascii="Times New Roman" w:hAnsi="Times New Roman"/>
          <w:spacing w:val="1"/>
          <w:sz w:val="24"/>
          <w:szCs w:val="24"/>
        </w:rPr>
        <w:t>ansamblul</w:t>
      </w:r>
      <w:proofErr w:type="spellEnd"/>
      <w:r w:rsidRPr="00A11931">
        <w:rPr>
          <w:rFonts w:ascii="Times New Roman" w:hAnsi="Times New Roman"/>
          <w:spacing w:val="1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pacing w:val="1"/>
          <w:sz w:val="24"/>
          <w:szCs w:val="24"/>
        </w:rPr>
        <w:t>locuințe</w:t>
      </w:r>
      <w:proofErr w:type="spellEnd"/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11931">
        <w:rPr>
          <w:rFonts w:ascii="Times New Roman" w:hAnsi="Times New Roman"/>
          <w:sz w:val="24"/>
          <w:szCs w:val="24"/>
        </w:rPr>
        <w:t xml:space="preserve">se  </w:t>
      </w:r>
      <w:proofErr w:type="spellStart"/>
      <w:r w:rsidRPr="00A11931">
        <w:rPr>
          <w:rFonts w:ascii="Times New Roman" w:hAnsi="Times New Roman"/>
          <w:sz w:val="24"/>
          <w:szCs w:val="24"/>
        </w:rPr>
        <w:t>vor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depoz</w:t>
      </w:r>
      <w:r w:rsidRPr="00A11931">
        <w:rPr>
          <w:rFonts w:ascii="Times New Roman" w:hAnsi="Times New Roman"/>
          <w:spacing w:val="-1"/>
          <w:sz w:val="24"/>
          <w:szCs w:val="24"/>
        </w:rPr>
        <w:t>i</w:t>
      </w:r>
      <w:r w:rsidRPr="00A11931">
        <w:rPr>
          <w:rFonts w:ascii="Times New Roman" w:hAnsi="Times New Roman"/>
          <w:sz w:val="24"/>
          <w:szCs w:val="24"/>
        </w:rPr>
        <w:t>ta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în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europubele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</w:t>
      </w:r>
      <w:r w:rsidRPr="00A11931">
        <w:rPr>
          <w:rFonts w:ascii="Times New Roman" w:hAnsi="Times New Roman"/>
          <w:spacing w:val="-1"/>
          <w:sz w:val="24"/>
          <w:szCs w:val="24"/>
        </w:rPr>
        <w:t>m</w:t>
      </w:r>
      <w:r w:rsidRPr="00A11931">
        <w:rPr>
          <w:rFonts w:ascii="Times New Roman" w:hAnsi="Times New Roman"/>
          <w:sz w:val="24"/>
          <w:szCs w:val="24"/>
        </w:rPr>
        <w:t>plasate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pe</w:t>
      </w:r>
      <w:proofErr w:type="spellEnd"/>
      <w:r w:rsidR="00C4670C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A11931">
        <w:rPr>
          <w:rFonts w:ascii="Times New Roman" w:hAnsi="Times New Roman"/>
          <w:sz w:val="24"/>
          <w:szCs w:val="24"/>
        </w:rPr>
        <w:t>platfor</w:t>
      </w:r>
      <w:r w:rsidRPr="00A11931">
        <w:rPr>
          <w:rFonts w:ascii="Times New Roman" w:hAnsi="Times New Roman"/>
          <w:spacing w:val="-1"/>
          <w:sz w:val="24"/>
          <w:szCs w:val="24"/>
        </w:rPr>
        <w:t>m</w:t>
      </w:r>
      <w:r w:rsidRPr="00A11931">
        <w:rPr>
          <w:rFonts w:ascii="Times New Roman" w:hAnsi="Times New Roman"/>
          <w:sz w:val="24"/>
          <w:szCs w:val="24"/>
        </w:rPr>
        <w:t>ă</w:t>
      </w:r>
      <w:proofErr w:type="spellEnd"/>
      <w:r w:rsidRPr="00A119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betonată</w:t>
      </w:r>
      <w:proofErr w:type="spellEnd"/>
      <w:r w:rsidRPr="00A119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în</w:t>
      </w:r>
      <w:proofErr w:type="spellEnd"/>
      <w:r w:rsidRPr="00A119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cadrul</w:t>
      </w:r>
      <w:proofErr w:type="spellEnd"/>
      <w:r w:rsidRPr="00A119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pacing w:val="-2"/>
          <w:sz w:val="24"/>
          <w:szCs w:val="24"/>
        </w:rPr>
        <w:t>i</w:t>
      </w:r>
      <w:r w:rsidRPr="00A11931">
        <w:rPr>
          <w:rFonts w:ascii="Times New Roman" w:hAnsi="Times New Roman"/>
          <w:spacing w:val="1"/>
          <w:sz w:val="24"/>
          <w:szCs w:val="24"/>
        </w:rPr>
        <w:t>n</w:t>
      </w:r>
      <w:r w:rsidRPr="00A11931">
        <w:rPr>
          <w:rFonts w:ascii="Times New Roman" w:hAnsi="Times New Roman"/>
          <w:spacing w:val="-2"/>
          <w:sz w:val="24"/>
          <w:szCs w:val="24"/>
        </w:rPr>
        <w:t>c</w:t>
      </w:r>
      <w:r w:rsidRPr="00A11931">
        <w:rPr>
          <w:rFonts w:ascii="Times New Roman" w:hAnsi="Times New Roman"/>
          <w:sz w:val="24"/>
          <w:szCs w:val="24"/>
        </w:rPr>
        <w:t>intei</w:t>
      </w:r>
      <w:proofErr w:type="spellEnd"/>
      <w:r w:rsidRPr="00A119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11931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A11931">
        <w:rPr>
          <w:rFonts w:ascii="Times New Roman" w:hAnsi="Times New Roman"/>
          <w:sz w:val="24"/>
          <w:szCs w:val="24"/>
        </w:rPr>
        <w:t>unde</w:t>
      </w:r>
      <w:proofErr w:type="spellEnd"/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vor</w:t>
      </w:r>
      <w:proofErr w:type="spellEnd"/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fi</w:t>
      </w:r>
      <w:proofErr w:type="spellEnd"/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11931">
        <w:rPr>
          <w:rFonts w:ascii="Times New Roman" w:hAnsi="Times New Roman"/>
          <w:spacing w:val="-2"/>
          <w:sz w:val="24"/>
          <w:szCs w:val="24"/>
        </w:rPr>
        <w:t>e</w:t>
      </w:r>
      <w:r w:rsidRPr="00A11931">
        <w:rPr>
          <w:rFonts w:ascii="Times New Roman" w:hAnsi="Times New Roman"/>
          <w:spacing w:val="1"/>
          <w:sz w:val="24"/>
          <w:szCs w:val="24"/>
        </w:rPr>
        <w:t>v</w:t>
      </w:r>
      <w:r w:rsidRPr="00A11931">
        <w:rPr>
          <w:rFonts w:ascii="Times New Roman" w:hAnsi="Times New Roman"/>
          <w:sz w:val="24"/>
          <w:szCs w:val="24"/>
        </w:rPr>
        <w:t>acuate</w:t>
      </w:r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11931">
        <w:rPr>
          <w:rFonts w:ascii="Times New Roman" w:hAnsi="Times New Roman"/>
          <w:sz w:val="24"/>
          <w:szCs w:val="24"/>
        </w:rPr>
        <w:t>p</w:t>
      </w:r>
      <w:r w:rsidRPr="00A11931">
        <w:rPr>
          <w:rFonts w:ascii="Times New Roman" w:hAnsi="Times New Roman"/>
          <w:spacing w:val="-2"/>
          <w:sz w:val="24"/>
          <w:szCs w:val="24"/>
        </w:rPr>
        <w:t>e</w:t>
      </w:r>
      <w:r w:rsidRPr="00A11931">
        <w:rPr>
          <w:rFonts w:ascii="Times New Roman" w:hAnsi="Times New Roman"/>
          <w:sz w:val="24"/>
          <w:szCs w:val="24"/>
        </w:rPr>
        <w:t>riodic</w:t>
      </w:r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11931">
        <w:rPr>
          <w:rFonts w:ascii="Times New Roman" w:hAnsi="Times New Roman"/>
          <w:sz w:val="24"/>
          <w:szCs w:val="24"/>
        </w:rPr>
        <w:t>de</w:t>
      </w:r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fir</w:t>
      </w:r>
      <w:r w:rsidRPr="00A11931">
        <w:rPr>
          <w:rFonts w:ascii="Times New Roman" w:hAnsi="Times New Roman"/>
          <w:spacing w:val="-1"/>
          <w:sz w:val="24"/>
          <w:szCs w:val="24"/>
        </w:rPr>
        <w:t>m</w:t>
      </w:r>
      <w:r w:rsidRPr="00A11931">
        <w:rPr>
          <w:rFonts w:ascii="Times New Roman" w:hAnsi="Times New Roman"/>
          <w:sz w:val="24"/>
          <w:szCs w:val="24"/>
        </w:rPr>
        <w:t>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specializate</w:t>
      </w:r>
      <w:proofErr w:type="spellEnd"/>
      <w:r w:rsidRPr="00A119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în</w:t>
      </w:r>
      <w:proofErr w:type="spellEnd"/>
      <w:r w:rsidRPr="00A119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salubritate</w:t>
      </w:r>
      <w:proofErr w:type="spellEnd"/>
      <w:r w:rsidRPr="00A11931">
        <w:rPr>
          <w:rFonts w:ascii="Times New Roman" w:hAnsi="Times New Roman"/>
          <w:sz w:val="24"/>
          <w:szCs w:val="24"/>
        </w:rPr>
        <w:t>,</w:t>
      </w:r>
      <w:r w:rsidRPr="00A119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11931">
        <w:rPr>
          <w:rFonts w:ascii="Times New Roman" w:hAnsi="Times New Roman"/>
          <w:sz w:val="24"/>
          <w:szCs w:val="24"/>
        </w:rPr>
        <w:t>cu</w:t>
      </w:r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11931">
        <w:rPr>
          <w:rFonts w:ascii="Times New Roman" w:hAnsi="Times New Roman"/>
          <w:sz w:val="24"/>
          <w:szCs w:val="24"/>
        </w:rPr>
        <w:t>care</w:t>
      </w:r>
      <w:r w:rsidRPr="00A119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11931">
        <w:rPr>
          <w:rFonts w:ascii="Times New Roman" w:hAnsi="Times New Roman"/>
          <w:sz w:val="24"/>
          <w:szCs w:val="24"/>
        </w:rPr>
        <w:t>s-a</w:t>
      </w:r>
      <w:r w:rsidRPr="00A11931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încheiat</w:t>
      </w:r>
      <w:proofErr w:type="spellEnd"/>
      <w:r w:rsidRPr="00A119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11931">
        <w:rPr>
          <w:rFonts w:ascii="Times New Roman" w:hAnsi="Times New Roman"/>
          <w:sz w:val="24"/>
          <w:szCs w:val="24"/>
        </w:rPr>
        <w:t>un</w:t>
      </w:r>
      <w:r w:rsidRPr="00A1193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11931">
        <w:rPr>
          <w:rFonts w:ascii="Times New Roman" w:hAnsi="Times New Roman"/>
          <w:sz w:val="24"/>
          <w:szCs w:val="24"/>
        </w:rPr>
        <w:t xml:space="preserve">contract </w:t>
      </w:r>
      <w:proofErr w:type="spellStart"/>
      <w:r w:rsidRPr="00A11931">
        <w:rPr>
          <w:rFonts w:ascii="Times New Roman" w:hAnsi="Times New Roman"/>
          <w:sz w:val="24"/>
          <w:szCs w:val="24"/>
        </w:rPr>
        <w:t>prealabil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  <w:r w:rsidRPr="00A11931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D83FA1" w:rsidRPr="00A11931" w:rsidRDefault="00D83FA1" w:rsidP="00D83F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931">
        <w:rPr>
          <w:rFonts w:ascii="Times New Roman" w:hAnsi="Times New Roman"/>
          <w:sz w:val="24"/>
          <w:szCs w:val="24"/>
        </w:rPr>
        <w:t>Depozitarea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deseurilor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reciclabile</w:t>
      </w:r>
      <w:proofErr w:type="spellEnd"/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A11931">
        <w:rPr>
          <w:rFonts w:ascii="Times New Roman" w:hAnsi="Times New Roman"/>
          <w:sz w:val="24"/>
          <w:szCs w:val="24"/>
        </w:rPr>
        <w:t>se</w:t>
      </w:r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A11931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A11931">
        <w:rPr>
          <w:rFonts w:ascii="Times New Roman" w:hAnsi="Times New Roman"/>
          <w:sz w:val="24"/>
          <w:szCs w:val="24"/>
        </w:rPr>
        <w:t xml:space="preserve"> face</w:t>
      </w:r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în</w:t>
      </w:r>
      <w:proofErr w:type="spellEnd"/>
      <w:r w:rsidRPr="00A11931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containere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și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recipiente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folosite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 w:rsidRPr="00A11931">
        <w:rPr>
          <w:rFonts w:ascii="Times New Roman" w:hAnsi="Times New Roman"/>
          <w:sz w:val="24"/>
          <w:szCs w:val="24"/>
        </w:rPr>
        <w:t>colectarea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selectivă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1931">
        <w:rPr>
          <w:rFonts w:ascii="Times New Roman" w:hAnsi="Times New Roman"/>
          <w:sz w:val="24"/>
          <w:szCs w:val="24"/>
        </w:rPr>
        <w:t>diferitelor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tipuri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deșeuri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inscripționate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11931">
        <w:rPr>
          <w:rFonts w:ascii="Times New Roman" w:hAnsi="Times New Roman"/>
          <w:sz w:val="24"/>
          <w:szCs w:val="24"/>
        </w:rPr>
        <w:t>denumirea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deșeurilor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și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marcate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în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diferite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culori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prin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vopsire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sau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folii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și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adezive</w:t>
      </w:r>
      <w:proofErr w:type="spellEnd"/>
      <w:r w:rsidRPr="00A11931">
        <w:rPr>
          <w:rFonts w:ascii="Times New Roman" w:hAnsi="Times New Roman"/>
          <w:sz w:val="24"/>
          <w:szCs w:val="24"/>
        </w:rPr>
        <w:t>, conform Ord. MMGA nr. 1281/2005</w:t>
      </w:r>
    </w:p>
    <w:p w:rsidR="00240539" w:rsidRPr="00A11931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poluarea şi alte efecte negative - nu este cazul</w:t>
      </w:r>
    </w:p>
    <w:p w:rsidR="00240539" w:rsidRPr="00A11931" w:rsidRDefault="00240539" w:rsidP="00612435">
      <w:pPr>
        <w:pStyle w:val="Bodytext20"/>
        <w:numPr>
          <w:ilvl w:val="0"/>
          <w:numId w:val="39"/>
        </w:numPr>
        <w:shd w:val="clear" w:color="auto" w:fill="auto"/>
        <w:tabs>
          <w:tab w:val="left" w:pos="36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riscurile de accidente majore şi/sau dezastr</w:t>
      </w:r>
      <w:r w:rsidR="00C4670C">
        <w:rPr>
          <w:color w:val="000000"/>
          <w:sz w:val="24"/>
          <w:szCs w:val="24"/>
          <w:lang w:bidi="ro-RO"/>
        </w:rPr>
        <w:t xml:space="preserve">e relevante pentru proiectul în </w:t>
      </w:r>
      <w:r w:rsidRPr="00A11931">
        <w:rPr>
          <w:color w:val="000000"/>
          <w:sz w:val="24"/>
          <w:szCs w:val="24"/>
          <w:lang w:bidi="ro-RO"/>
        </w:rPr>
        <w:t>cauză, inclusiv cele cauzate de schimbările climatice, conform informaţiilor ştiinţifice - nu este cazul;</w:t>
      </w:r>
    </w:p>
    <w:p w:rsidR="00A11931" w:rsidRPr="00A11931" w:rsidRDefault="00240539" w:rsidP="00A11931">
      <w:pPr>
        <w:pStyle w:val="Bodytext20"/>
        <w:numPr>
          <w:ilvl w:val="0"/>
          <w:numId w:val="39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riscurile pentru sănătatea umană - nu este cazul.</w:t>
      </w:r>
    </w:p>
    <w:p w:rsidR="00240539" w:rsidRPr="00A11931" w:rsidRDefault="00240539" w:rsidP="00612435">
      <w:pPr>
        <w:widowControl w:val="0"/>
        <w:numPr>
          <w:ilvl w:val="0"/>
          <w:numId w:val="40"/>
        </w:numPr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Amplasarea proiectului</w:t>
      </w:r>
    </w:p>
    <w:p w:rsidR="00BE48BA" w:rsidRPr="00A11931" w:rsidRDefault="00240539" w:rsidP="00612435">
      <w:pPr>
        <w:pStyle w:val="Bodytext20"/>
        <w:numPr>
          <w:ilvl w:val="0"/>
          <w:numId w:val="41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utilizarea actuală şi aprobată a terenului</w:t>
      </w:r>
    </w:p>
    <w:p w:rsidR="00240539" w:rsidRPr="00A11931" w:rsidRDefault="00BE48BA" w:rsidP="00612435">
      <w:pPr>
        <w:pStyle w:val="Bodytext20"/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rStyle w:val="tpa1"/>
          <w:rFonts w:eastAsia="Calibri"/>
          <w:sz w:val="24"/>
          <w:szCs w:val="24"/>
        </w:rPr>
      </w:pPr>
      <w:r w:rsidRPr="00A11931">
        <w:rPr>
          <w:rStyle w:val="tpa1"/>
          <w:rFonts w:eastAsia="Calibri"/>
          <w:sz w:val="24"/>
          <w:szCs w:val="24"/>
        </w:rPr>
        <w:t>C</w:t>
      </w:r>
      <w:r w:rsidR="00240539" w:rsidRPr="00A11931">
        <w:rPr>
          <w:rStyle w:val="tpa1"/>
          <w:rFonts w:eastAsia="Calibri"/>
          <w:sz w:val="24"/>
          <w:szCs w:val="24"/>
        </w:rPr>
        <w:t xml:space="preserve">onform certificatului </w:t>
      </w:r>
      <w:r w:rsidR="00240539" w:rsidRPr="00A11931">
        <w:rPr>
          <w:rStyle w:val="tpa1"/>
          <w:rFonts w:eastAsia="Calibri"/>
          <w:color w:val="000000" w:themeColor="text1"/>
          <w:sz w:val="24"/>
          <w:szCs w:val="24"/>
        </w:rPr>
        <w:t xml:space="preserve">de urbanism nr. </w:t>
      </w:r>
      <w:r w:rsidR="00BE68B0">
        <w:rPr>
          <w:rStyle w:val="tpa1"/>
          <w:rFonts w:eastAsia="Calibri"/>
          <w:color w:val="000000" w:themeColor="text1"/>
          <w:sz w:val="24"/>
          <w:szCs w:val="24"/>
        </w:rPr>
        <w:t>318</w:t>
      </w:r>
      <w:r w:rsidR="00BE68B0">
        <w:rPr>
          <w:rStyle w:val="tpa1"/>
          <w:rFonts w:eastAsia="Calibri"/>
          <w:sz w:val="24"/>
          <w:szCs w:val="24"/>
        </w:rPr>
        <w:t>/28.05</w:t>
      </w:r>
      <w:r w:rsidR="00240539" w:rsidRPr="00A11931">
        <w:rPr>
          <w:rStyle w:val="tpa1"/>
          <w:rFonts w:eastAsia="Calibri"/>
          <w:sz w:val="24"/>
          <w:szCs w:val="24"/>
        </w:rPr>
        <w:t>.201</w:t>
      </w:r>
      <w:r w:rsidRPr="00A11931">
        <w:rPr>
          <w:rStyle w:val="tpa1"/>
          <w:rFonts w:eastAsia="Calibri"/>
          <w:sz w:val="24"/>
          <w:szCs w:val="24"/>
        </w:rPr>
        <w:t>9</w:t>
      </w:r>
      <w:r w:rsidR="00DD1BCD" w:rsidRPr="00A11931">
        <w:rPr>
          <w:rStyle w:val="tpa1"/>
          <w:rFonts w:eastAsia="Calibri"/>
          <w:sz w:val="24"/>
          <w:szCs w:val="24"/>
        </w:rPr>
        <w:t xml:space="preserve"> eliberat de primăria comunei Șcheia</w:t>
      </w:r>
      <w:r w:rsidR="00240539" w:rsidRPr="00A11931">
        <w:rPr>
          <w:rStyle w:val="tpa1"/>
          <w:rFonts w:eastAsia="Calibri"/>
          <w:sz w:val="24"/>
          <w:szCs w:val="24"/>
        </w:rPr>
        <w:t>, terenul este si</w:t>
      </w:r>
      <w:r w:rsidR="00337C8B" w:rsidRPr="00A11931">
        <w:rPr>
          <w:rStyle w:val="tpa1"/>
          <w:rFonts w:eastAsia="Calibri"/>
          <w:sz w:val="24"/>
          <w:szCs w:val="24"/>
        </w:rPr>
        <w:t xml:space="preserve">tuat în intravilanul </w:t>
      </w:r>
      <w:r w:rsidR="00BE68B0">
        <w:rPr>
          <w:rStyle w:val="tpa1"/>
          <w:rFonts w:eastAsia="Calibri"/>
          <w:sz w:val="24"/>
          <w:szCs w:val="24"/>
        </w:rPr>
        <w:t xml:space="preserve">comunei Șcheia </w:t>
      </w:r>
      <w:r w:rsidR="00240539" w:rsidRPr="00A11931">
        <w:rPr>
          <w:rStyle w:val="tpa1"/>
          <w:rFonts w:eastAsia="Calibri"/>
          <w:sz w:val="24"/>
          <w:szCs w:val="24"/>
        </w:rPr>
        <w:t>şi este proprietatea</w:t>
      </w:r>
      <w:r w:rsidR="00BE68B0">
        <w:rPr>
          <w:rStyle w:val="tpa1"/>
          <w:rFonts w:eastAsia="Calibri"/>
          <w:sz w:val="24"/>
          <w:szCs w:val="24"/>
        </w:rPr>
        <w:t xml:space="preserve"> SC </w:t>
      </w:r>
      <w:r w:rsidR="00BE68B0" w:rsidRPr="00BE68B0">
        <w:rPr>
          <w:sz w:val="24"/>
          <w:szCs w:val="24"/>
        </w:rPr>
        <w:t>TEHNOREZIDENT SRL</w:t>
      </w:r>
      <w:r w:rsidR="00BE68B0">
        <w:rPr>
          <w:rStyle w:val="tpa1"/>
          <w:rFonts w:eastAsia="Calibri"/>
          <w:sz w:val="24"/>
          <w:szCs w:val="24"/>
        </w:rPr>
        <w:t xml:space="preserve"> conform extras CF nr. 29295 din 22.05</w:t>
      </w:r>
      <w:r w:rsidR="00DD1BCD" w:rsidRPr="00A11931">
        <w:rPr>
          <w:rStyle w:val="tpa1"/>
          <w:rFonts w:eastAsia="Calibri"/>
          <w:sz w:val="24"/>
          <w:szCs w:val="24"/>
        </w:rPr>
        <w:t>.2019</w:t>
      </w:r>
      <w:r w:rsidR="00337C8B" w:rsidRPr="00A11931">
        <w:rPr>
          <w:rStyle w:val="tpa1"/>
          <w:rFonts w:eastAsia="Calibri"/>
          <w:sz w:val="24"/>
          <w:szCs w:val="24"/>
        </w:rPr>
        <w:t>.</w:t>
      </w:r>
    </w:p>
    <w:p w:rsidR="00337C8B" w:rsidRPr="007A560A" w:rsidRDefault="00C4670C" w:rsidP="007A560A">
      <w:pPr>
        <w:pStyle w:val="ListParagraph"/>
        <w:ind w:left="0" w:firstLine="360"/>
        <w:rPr>
          <w:rStyle w:val="tpa1"/>
          <w:rFonts w:ascii="Times New Roman" w:hAnsi="Times New Roman"/>
          <w:sz w:val="24"/>
          <w:szCs w:val="24"/>
        </w:rPr>
      </w:pPr>
      <w:r w:rsidRPr="007A560A">
        <w:rPr>
          <w:rStyle w:val="tpa1"/>
          <w:rFonts w:ascii="Times New Roman" w:hAnsi="Times New Roman"/>
          <w:sz w:val="24"/>
          <w:szCs w:val="24"/>
        </w:rPr>
        <w:t xml:space="preserve">Folosința actuală a imobilui este </w:t>
      </w:r>
      <w:r w:rsidR="00337C8B" w:rsidRPr="007A560A">
        <w:rPr>
          <w:rStyle w:val="tpa1"/>
          <w:rFonts w:ascii="Times New Roman" w:hAnsi="Times New Roman"/>
          <w:sz w:val="24"/>
          <w:szCs w:val="24"/>
        </w:rPr>
        <w:t>teren arabil. Destin</w:t>
      </w:r>
      <w:r w:rsidR="00DD1BCD" w:rsidRPr="007A560A">
        <w:rPr>
          <w:rStyle w:val="tpa1"/>
          <w:rFonts w:ascii="Times New Roman" w:hAnsi="Times New Roman"/>
          <w:sz w:val="24"/>
          <w:szCs w:val="24"/>
        </w:rPr>
        <w:t xml:space="preserve">ația </w:t>
      </w:r>
      <w:r w:rsidR="00BE68B0" w:rsidRPr="007A560A">
        <w:rPr>
          <w:rStyle w:val="tpa1"/>
          <w:rFonts w:ascii="Times New Roman" w:hAnsi="Times New Roman"/>
          <w:sz w:val="24"/>
          <w:szCs w:val="24"/>
        </w:rPr>
        <w:t>terenului conform PUG (UTR9</w:t>
      </w:r>
      <w:r w:rsidR="00337C8B" w:rsidRPr="007A560A">
        <w:rPr>
          <w:rStyle w:val="tpa1"/>
          <w:rFonts w:ascii="Times New Roman" w:hAnsi="Times New Roman"/>
          <w:sz w:val="24"/>
          <w:szCs w:val="24"/>
        </w:rPr>
        <w:t>)</w:t>
      </w:r>
      <w:r w:rsidR="007A560A" w:rsidRPr="007A560A">
        <w:rPr>
          <w:rStyle w:val="tpa1"/>
          <w:rFonts w:ascii="Times New Roman" w:hAnsi="Times New Roman"/>
          <w:sz w:val="24"/>
          <w:szCs w:val="24"/>
        </w:rPr>
        <w:t xml:space="preserve"> </w:t>
      </w:r>
      <w:r w:rsidR="00337C8B" w:rsidRPr="007A560A">
        <w:rPr>
          <w:rStyle w:val="tpa1"/>
          <w:rFonts w:ascii="Times New Roman" w:hAnsi="Times New Roman"/>
          <w:sz w:val="24"/>
          <w:szCs w:val="24"/>
        </w:rPr>
        <w:t xml:space="preserve">- </w:t>
      </w:r>
      <w:proofErr w:type="spellStart"/>
      <w:r w:rsidR="007A560A" w:rsidRPr="007A560A">
        <w:rPr>
          <w:rFonts w:ascii="Times New Roman" w:hAnsi="Times New Roman"/>
          <w:sz w:val="24"/>
          <w:szCs w:val="24"/>
        </w:rPr>
        <w:t>zon</w:t>
      </w:r>
      <w:r w:rsidR="00BC401E">
        <w:rPr>
          <w:rFonts w:ascii="Times New Roman" w:hAnsi="Times New Roman"/>
          <w:sz w:val="24"/>
          <w:szCs w:val="24"/>
        </w:rPr>
        <w:t>ă</w:t>
      </w:r>
      <w:proofErr w:type="spellEnd"/>
      <w:r w:rsidR="007A560A" w:rsidRPr="007A5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60A" w:rsidRPr="007A560A">
        <w:rPr>
          <w:rFonts w:ascii="Times New Roman" w:hAnsi="Times New Roman"/>
          <w:sz w:val="24"/>
          <w:szCs w:val="24"/>
        </w:rPr>
        <w:t>mixt</w:t>
      </w:r>
      <w:r w:rsidR="00BC401E">
        <w:rPr>
          <w:rFonts w:ascii="Times New Roman" w:hAnsi="Times New Roman"/>
          <w:sz w:val="24"/>
          <w:szCs w:val="24"/>
        </w:rPr>
        <w:t>ă</w:t>
      </w:r>
      <w:r w:rsidR="007A560A" w:rsidRPr="007A560A">
        <w:rPr>
          <w:rFonts w:ascii="Times New Roman" w:hAnsi="Times New Roman"/>
          <w:sz w:val="24"/>
          <w:szCs w:val="24"/>
        </w:rPr>
        <w:t>-dot</w:t>
      </w:r>
      <w:r w:rsidR="00BC401E">
        <w:rPr>
          <w:rFonts w:ascii="Times New Roman" w:hAnsi="Times New Roman"/>
          <w:sz w:val="24"/>
          <w:szCs w:val="24"/>
        </w:rPr>
        <w:t>ă</w:t>
      </w:r>
      <w:r w:rsidR="007A560A" w:rsidRPr="007A560A">
        <w:rPr>
          <w:rFonts w:ascii="Times New Roman" w:hAnsi="Times New Roman"/>
          <w:sz w:val="24"/>
          <w:szCs w:val="24"/>
        </w:rPr>
        <w:t>ri</w:t>
      </w:r>
      <w:proofErr w:type="spellEnd"/>
      <w:r w:rsidR="007A560A" w:rsidRPr="007A56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560A" w:rsidRPr="007A560A">
        <w:rPr>
          <w:rFonts w:ascii="Times New Roman" w:hAnsi="Times New Roman"/>
          <w:sz w:val="24"/>
          <w:szCs w:val="24"/>
        </w:rPr>
        <w:t>prest</w:t>
      </w:r>
      <w:r w:rsidR="00BC401E">
        <w:rPr>
          <w:rFonts w:ascii="Times New Roman" w:hAnsi="Times New Roman"/>
          <w:sz w:val="24"/>
          <w:szCs w:val="24"/>
        </w:rPr>
        <w:t>ă</w:t>
      </w:r>
      <w:r w:rsidR="007A560A" w:rsidRPr="007A560A">
        <w:rPr>
          <w:rFonts w:ascii="Times New Roman" w:hAnsi="Times New Roman"/>
          <w:sz w:val="24"/>
          <w:szCs w:val="24"/>
        </w:rPr>
        <w:t>ri</w:t>
      </w:r>
      <w:proofErr w:type="spellEnd"/>
      <w:r w:rsidR="007A560A" w:rsidRPr="007A5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60A" w:rsidRPr="007A560A">
        <w:rPr>
          <w:rFonts w:ascii="Times New Roman" w:hAnsi="Times New Roman"/>
          <w:sz w:val="24"/>
          <w:szCs w:val="24"/>
        </w:rPr>
        <w:t>servicii</w:t>
      </w:r>
      <w:proofErr w:type="spellEnd"/>
      <w:r w:rsidR="007A560A" w:rsidRPr="007A56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560A" w:rsidRPr="007A560A">
        <w:rPr>
          <w:rFonts w:ascii="Times New Roman" w:hAnsi="Times New Roman"/>
          <w:sz w:val="24"/>
          <w:szCs w:val="24"/>
        </w:rPr>
        <w:t>mic</w:t>
      </w:r>
      <w:r w:rsidR="00BC401E">
        <w:rPr>
          <w:rFonts w:ascii="Times New Roman" w:hAnsi="Times New Roman"/>
          <w:sz w:val="24"/>
          <w:szCs w:val="24"/>
        </w:rPr>
        <w:t>ă</w:t>
      </w:r>
      <w:proofErr w:type="spellEnd"/>
      <w:r w:rsidR="007A560A" w:rsidRPr="007A5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60A" w:rsidRPr="007A560A">
        <w:rPr>
          <w:rFonts w:ascii="Times New Roman" w:hAnsi="Times New Roman"/>
          <w:sz w:val="24"/>
          <w:szCs w:val="24"/>
        </w:rPr>
        <w:t>industrie</w:t>
      </w:r>
      <w:proofErr w:type="spellEnd"/>
      <w:r w:rsidR="007A560A" w:rsidRPr="007A5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401E">
        <w:rPr>
          <w:rFonts w:ascii="Times New Roman" w:hAnsi="Times New Roman"/>
          <w:sz w:val="24"/>
          <w:szCs w:val="24"/>
        </w:rPr>
        <w:t>ș</w:t>
      </w:r>
      <w:r w:rsidR="007A560A" w:rsidRPr="007A560A">
        <w:rPr>
          <w:rFonts w:ascii="Times New Roman" w:hAnsi="Times New Roman"/>
          <w:sz w:val="24"/>
          <w:szCs w:val="24"/>
        </w:rPr>
        <w:t>i</w:t>
      </w:r>
      <w:proofErr w:type="spellEnd"/>
      <w:r w:rsidR="007A560A" w:rsidRPr="007A5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60A" w:rsidRPr="007A560A">
        <w:rPr>
          <w:rFonts w:ascii="Times New Roman" w:hAnsi="Times New Roman"/>
          <w:sz w:val="24"/>
          <w:szCs w:val="24"/>
        </w:rPr>
        <w:t>locuin</w:t>
      </w:r>
      <w:r w:rsidR="00BC401E">
        <w:rPr>
          <w:rFonts w:ascii="Times New Roman" w:hAnsi="Times New Roman"/>
          <w:sz w:val="24"/>
          <w:szCs w:val="24"/>
        </w:rPr>
        <w:t>ț</w:t>
      </w:r>
      <w:r w:rsidR="007A560A" w:rsidRPr="007A560A">
        <w:rPr>
          <w:rFonts w:ascii="Times New Roman" w:hAnsi="Times New Roman"/>
          <w:sz w:val="24"/>
          <w:szCs w:val="24"/>
        </w:rPr>
        <w:t>e</w:t>
      </w:r>
      <w:proofErr w:type="spellEnd"/>
      <w:r w:rsidR="007A560A" w:rsidRPr="007A560A">
        <w:rPr>
          <w:rFonts w:ascii="Times New Roman" w:hAnsi="Times New Roman"/>
          <w:sz w:val="24"/>
          <w:szCs w:val="24"/>
        </w:rPr>
        <w:t xml:space="preserve">. </w:t>
      </w:r>
    </w:p>
    <w:p w:rsidR="00240539" w:rsidRPr="00A11931" w:rsidRDefault="00337C8B" w:rsidP="00612435">
      <w:pPr>
        <w:pStyle w:val="Bodytext20"/>
        <w:numPr>
          <w:ilvl w:val="0"/>
          <w:numId w:val="41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 xml:space="preserve">bogăţia, </w:t>
      </w:r>
      <w:r w:rsidR="001B1004" w:rsidRPr="00A11931">
        <w:rPr>
          <w:color w:val="000000"/>
          <w:sz w:val="24"/>
          <w:szCs w:val="24"/>
          <w:lang w:bidi="ro-RO"/>
        </w:rPr>
        <w:t xml:space="preserve">disponibilitatea, </w:t>
      </w:r>
      <w:r w:rsidR="00240539" w:rsidRPr="00A11931">
        <w:rPr>
          <w:color w:val="000000"/>
          <w:sz w:val="24"/>
          <w:szCs w:val="24"/>
          <w:lang w:bidi="ro-RO"/>
        </w:rPr>
        <w:t>calitatea şi capacitatea de regenerare relative ale resurselor naturale, inclusiv solul, terenurile, apa şi biodiversitatea, din zonă şi din subteranul acesteia - nu este cazul;</w:t>
      </w:r>
    </w:p>
    <w:p w:rsidR="00240539" w:rsidRPr="00A11931" w:rsidRDefault="00240539" w:rsidP="00612435">
      <w:pPr>
        <w:pStyle w:val="Bodytext20"/>
        <w:numPr>
          <w:ilvl w:val="0"/>
          <w:numId w:val="4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capacitatea de absorbţie a mediului natural, acordându-se o atenţie specială următoarelor zone:</w:t>
      </w:r>
    </w:p>
    <w:p w:rsidR="00240539" w:rsidRPr="00A11931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477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zonele umede, zone riverane, guri ale râurilor - nu este cazul;</w:t>
      </w:r>
    </w:p>
    <w:p w:rsidR="00240539" w:rsidRPr="00A11931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zonele costiere şi mediu</w:t>
      </w:r>
      <w:r w:rsidR="00337C8B" w:rsidRPr="00A11931">
        <w:rPr>
          <w:color w:val="000000"/>
          <w:sz w:val="24"/>
          <w:szCs w:val="24"/>
          <w:lang w:bidi="ro-RO"/>
        </w:rPr>
        <w:t>l</w:t>
      </w:r>
      <w:r w:rsidRPr="00A11931">
        <w:rPr>
          <w:color w:val="000000"/>
          <w:sz w:val="24"/>
          <w:szCs w:val="24"/>
          <w:lang w:bidi="ro-RO"/>
        </w:rPr>
        <w:t xml:space="preserve"> marin - nu este cazul;</w:t>
      </w:r>
    </w:p>
    <w:p w:rsidR="00240539" w:rsidRPr="00A11931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zonele montane şi forestiere - nu este cazul;</w:t>
      </w:r>
    </w:p>
    <w:p w:rsidR="00240539" w:rsidRPr="00A11931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arii naturale protejate de interes naţional - nu este cazul;</w:t>
      </w:r>
    </w:p>
    <w:p w:rsidR="00240539" w:rsidRPr="00A11931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 xml:space="preserve">zone clasificate sau protejate conform legislaţiei în vigoare: situri Natura 2000 desemnate în conformitate cu legislaţia privind regimul ariilor naturale protejate, conservarea habitatelor naturale, a </w:t>
      </w:r>
      <w:r w:rsidRPr="00A11931">
        <w:rPr>
          <w:color w:val="000000"/>
          <w:sz w:val="24"/>
          <w:szCs w:val="24"/>
          <w:lang w:bidi="ro-RO"/>
        </w:rPr>
        <w:lastRenderedPageBreak/>
        <w:t>florei şi faunei sălbatice; zonele prevăzute de legislaţia privind aprobarea Planului de amenajare a teritoriului naţional - Secţiunea a IlI-a zone protejate; zonele de protecţie instituite conform legislaţiei din domeniul apelor, precum şi a celei privind caracterul şi mărimea zonei de protecţie sanitară şi hidrogeologică - nu este cazul;</w:t>
      </w:r>
    </w:p>
    <w:p w:rsidR="00240539" w:rsidRPr="00A11931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zonele în care au existat deja cazuri de nerespectare a standardelor de calitate a mediului prevăzute de legislaţia naţională şi la nivelul Uniunii Europene şi relevante pentru proiect sau în care se consideră că există astfel de cazuri - nu este cazul;</w:t>
      </w:r>
    </w:p>
    <w:p w:rsidR="00240539" w:rsidRPr="00A11931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zonele cu o densitate mare a populaţiei - nu este cazul;</w:t>
      </w:r>
    </w:p>
    <w:p w:rsidR="00240539" w:rsidRPr="00A11931" w:rsidRDefault="00240539" w:rsidP="00612435">
      <w:pPr>
        <w:pStyle w:val="Bodytext20"/>
        <w:numPr>
          <w:ilvl w:val="0"/>
          <w:numId w:val="42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peisaje şi situri importante din punct de vedere istoric, cultural sau arheologic - nu este cazul.</w:t>
      </w:r>
    </w:p>
    <w:p w:rsidR="00240539" w:rsidRPr="00A11931" w:rsidRDefault="00240539" w:rsidP="00612435">
      <w:pPr>
        <w:widowControl w:val="0"/>
        <w:numPr>
          <w:ilvl w:val="0"/>
          <w:numId w:val="40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Tipurile şi caracteristicile impactului potenţial</w:t>
      </w:r>
    </w:p>
    <w:p w:rsidR="00240539" w:rsidRPr="00A11931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importanţa şi extinderea spaţială a impactului: aria geografică şi numărul persoanelor afectate - impact nesemnificativ, local, în perioada de realizare a lucrărilor;</w:t>
      </w:r>
    </w:p>
    <w:p w:rsidR="00240539" w:rsidRPr="00A11931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natura impactului - direct şi temporar, în perioada de realizare a lucrărilor;</w:t>
      </w:r>
    </w:p>
    <w:p w:rsidR="00240539" w:rsidRPr="00A11931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natura transfrontieră a impactului - nu este cazul;</w:t>
      </w:r>
    </w:p>
    <w:p w:rsidR="00240539" w:rsidRPr="00A11931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intensitatea şi complexitatea impactului - în perioada de execuţie a proiectului impact nesemnificativ;</w:t>
      </w:r>
    </w:p>
    <w:p w:rsidR="00240539" w:rsidRPr="00A11931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 xml:space="preserve">probabilitatea impactului </w:t>
      </w:r>
      <w:r w:rsidR="00C35AEA" w:rsidRPr="00A11931">
        <w:rPr>
          <w:color w:val="000000"/>
          <w:sz w:val="24"/>
          <w:szCs w:val="24"/>
          <w:lang w:bidi="ro-RO"/>
        </w:rPr>
        <w:t>–</w:t>
      </w:r>
      <w:r w:rsidRPr="00A11931">
        <w:rPr>
          <w:color w:val="000000"/>
          <w:sz w:val="24"/>
          <w:szCs w:val="24"/>
          <w:lang w:bidi="ro-RO"/>
        </w:rPr>
        <w:t xml:space="preserve"> redusă</w:t>
      </w:r>
      <w:r w:rsidR="00C35AEA" w:rsidRPr="00A11931">
        <w:rPr>
          <w:color w:val="000000"/>
          <w:sz w:val="24"/>
          <w:szCs w:val="24"/>
          <w:lang w:val="en-US" w:bidi="ro-RO"/>
        </w:rPr>
        <w:t>;</w:t>
      </w:r>
    </w:p>
    <w:p w:rsidR="00240539" w:rsidRPr="00A11931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5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 xml:space="preserve">debutul, durata, frecvenţa şi reversibilitatea impactului - impactul asupra factorilor de mediu va debuta odată </w:t>
      </w:r>
      <w:r w:rsidR="00C4670C">
        <w:rPr>
          <w:color w:val="000000"/>
          <w:sz w:val="24"/>
          <w:szCs w:val="24"/>
          <w:lang w:bidi="ro-RO"/>
        </w:rPr>
        <w:t xml:space="preserve">cu începerea lucrărilor, </w:t>
      </w:r>
      <w:r w:rsidRPr="00A11931">
        <w:rPr>
          <w:color w:val="000000"/>
          <w:sz w:val="24"/>
          <w:szCs w:val="24"/>
          <w:lang w:bidi="ro-RO"/>
        </w:rPr>
        <w:t>impact reversibil, numai pe perioada realizării lucrărilor de construire</w:t>
      </w:r>
      <w:r w:rsidR="00C35AEA" w:rsidRPr="00A11931">
        <w:rPr>
          <w:color w:val="000000"/>
          <w:sz w:val="24"/>
          <w:szCs w:val="24"/>
          <w:lang w:bidi="ro-RO"/>
        </w:rPr>
        <w:t>;</w:t>
      </w:r>
    </w:p>
    <w:p w:rsidR="00240539" w:rsidRPr="00A11931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cumularea impactului cu impactul altor proiecte existente şi/sau aprobate - nu este cazul</w:t>
      </w:r>
      <w:r w:rsidR="00C35AEA" w:rsidRPr="00A11931">
        <w:rPr>
          <w:color w:val="000000"/>
          <w:sz w:val="24"/>
          <w:szCs w:val="24"/>
          <w:lang w:bidi="ro-RO"/>
        </w:rPr>
        <w:t>;</w:t>
      </w:r>
    </w:p>
    <w:p w:rsidR="00240539" w:rsidRPr="00A11931" w:rsidRDefault="00240539" w:rsidP="00612435">
      <w:pPr>
        <w:pStyle w:val="Bodytext20"/>
        <w:numPr>
          <w:ilvl w:val="0"/>
          <w:numId w:val="43"/>
        </w:numPr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posibilitatea de reducere efectivă a impactului - prin aplicarea condiţiilor de realizare a proiectului.</w:t>
      </w:r>
    </w:p>
    <w:p w:rsidR="00240539" w:rsidRPr="00A11931" w:rsidRDefault="00240539" w:rsidP="00612435">
      <w:pPr>
        <w:pStyle w:val="Bodytext20"/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240539" w:rsidRPr="00A11931" w:rsidRDefault="00240539" w:rsidP="00612435">
      <w:pPr>
        <w:pStyle w:val="Bodytext20"/>
        <w:numPr>
          <w:ilvl w:val="0"/>
          <w:numId w:val="36"/>
        </w:numPr>
        <w:shd w:val="clear" w:color="auto" w:fill="auto"/>
        <w:tabs>
          <w:tab w:val="left" w:pos="581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Motivele pe baza cărora s-a stabilit necesitatea efectuării/neefectuării evaluării adecvate sunt următoarele:</w:t>
      </w:r>
    </w:p>
    <w:p w:rsidR="00240539" w:rsidRPr="00A11931" w:rsidRDefault="00240539" w:rsidP="00612435">
      <w:pPr>
        <w:pStyle w:val="Bodytext20"/>
        <w:shd w:val="clear" w:color="auto" w:fill="auto"/>
        <w:spacing w:before="0" w:line="240" w:lineRule="auto"/>
        <w:ind w:firstLine="280"/>
        <w:jc w:val="both"/>
        <w:rPr>
          <w:color w:val="000000"/>
          <w:sz w:val="24"/>
          <w:szCs w:val="24"/>
          <w:lang w:bidi="ro-RO"/>
        </w:rPr>
      </w:pPr>
      <w:r w:rsidRPr="00A11931">
        <w:rPr>
          <w:color w:val="000000"/>
          <w:sz w:val="24"/>
          <w:szCs w:val="24"/>
          <w:lang w:bidi="ro-RO"/>
        </w:rPr>
        <w:t xml:space="preserve">- proiectul propus </w:t>
      </w:r>
      <w:r w:rsidRPr="00A11931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A11931">
        <w:rPr>
          <w:color w:val="000000"/>
          <w:sz w:val="24"/>
          <w:szCs w:val="24"/>
          <w:lang w:bidi="ro-RO"/>
        </w:rPr>
        <w:t>sub incidenţa art. 28 din O.U.G. nr. 57/2007 privind regimul ariilor naturale protejate, conservarea habitatelor naturale, a florei şi faunei sălbatice, cu modificările şi completările ulterioare, deoarece amplasamentul proiectului nu se suprapune cu nicio arie naturală protejată de interes comunitar.</w:t>
      </w:r>
    </w:p>
    <w:p w:rsidR="00240539" w:rsidRPr="00A11931" w:rsidRDefault="00240539" w:rsidP="00612435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240539" w:rsidRPr="00A11931" w:rsidRDefault="00240539" w:rsidP="00612435">
      <w:pPr>
        <w:pStyle w:val="Bodytext20"/>
        <w:numPr>
          <w:ilvl w:val="0"/>
          <w:numId w:val="36"/>
        </w:numPr>
        <w:shd w:val="clear" w:color="auto" w:fill="auto"/>
        <w:tabs>
          <w:tab w:val="left" w:pos="665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Motivele pe baza cărora s-a stabilit necesitatea efectuării/neefectuării evaluării impactului asupra corpurilor de apă în conformitate cu decizia justificată privind necesitatea elaborării studiului de evaluare a impactului asupra corpurilor de apă, după caz:</w:t>
      </w:r>
    </w:p>
    <w:p w:rsidR="00240539" w:rsidRPr="00A11931" w:rsidRDefault="00240539" w:rsidP="00612435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 xml:space="preserve">- proiectul propus </w:t>
      </w:r>
      <w:r w:rsidRPr="00A11931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A11931">
        <w:rPr>
          <w:color w:val="000000"/>
          <w:sz w:val="24"/>
          <w:szCs w:val="24"/>
          <w:lang w:bidi="ro-RO"/>
        </w:rPr>
        <w:t>sub incidenţa prevederilor art. 48 şi 54 din Legea apelor nr. 107/1996, cu modificările şi completările ulterioare.</w:t>
      </w:r>
    </w:p>
    <w:p w:rsidR="00240539" w:rsidRPr="00A11931" w:rsidRDefault="00240539" w:rsidP="00612435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A11931">
        <w:rPr>
          <w:color w:val="000000"/>
          <w:sz w:val="24"/>
          <w:szCs w:val="24"/>
          <w:lang w:bidi="ro-RO"/>
        </w:rPr>
        <w:t>Întrucât s-a decis că evaluarea impactului asupra mediului nu este necesară pentru proiectul cu</w:t>
      </w:r>
    </w:p>
    <w:p w:rsidR="00240539" w:rsidRPr="00A11931" w:rsidRDefault="00240539" w:rsidP="00612435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  <w:r w:rsidRPr="00A11931">
        <w:rPr>
          <w:color w:val="000000"/>
          <w:sz w:val="24"/>
          <w:szCs w:val="24"/>
          <w:lang w:bidi="ro-RO"/>
        </w:rPr>
        <w:t>caract</w:t>
      </w:r>
      <w:r w:rsidR="00E72855" w:rsidRPr="00A11931">
        <w:rPr>
          <w:color w:val="000000"/>
          <w:sz w:val="24"/>
          <w:szCs w:val="24"/>
          <w:lang w:bidi="ro-RO"/>
        </w:rPr>
        <w:t xml:space="preserve">eristicile prezentate anterior, </w:t>
      </w:r>
      <w:r w:rsidRPr="00A11931">
        <w:rPr>
          <w:color w:val="000000"/>
          <w:sz w:val="24"/>
          <w:szCs w:val="24"/>
          <w:lang w:bidi="ro-RO"/>
        </w:rPr>
        <w:t xml:space="preserve">se impun următoarele </w:t>
      </w:r>
      <w:r w:rsidRPr="00A11931">
        <w:rPr>
          <w:rStyle w:val="Bodytext2Bold"/>
          <w:rFonts w:ascii="Times New Roman" w:hAnsi="Times New Roman" w:cs="Times New Roman"/>
          <w:sz w:val="24"/>
          <w:szCs w:val="24"/>
        </w:rPr>
        <w:t xml:space="preserve">condiţii de realizare a proiectului </w:t>
      </w:r>
      <w:r w:rsidRPr="00A11931">
        <w:rPr>
          <w:color w:val="000000"/>
          <w:sz w:val="24"/>
          <w:szCs w:val="24"/>
          <w:lang w:bidi="ro-RO"/>
        </w:rPr>
        <w:t>pentru evitarea sau prevenirea eventualelor efecte negative semnificative asupra mediului:</w:t>
      </w:r>
    </w:p>
    <w:p w:rsidR="00240539" w:rsidRPr="00A11931" w:rsidRDefault="00E72855" w:rsidP="00612435">
      <w:pPr>
        <w:pStyle w:val="Bodytext20"/>
        <w:shd w:val="clear" w:color="auto" w:fill="auto"/>
        <w:spacing w:before="0" w:line="240" w:lineRule="auto"/>
        <w:ind w:left="284" w:hanging="28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 xml:space="preserve">1. </w:t>
      </w:r>
      <w:r w:rsidR="00240539" w:rsidRPr="00A11931">
        <w:rPr>
          <w:color w:val="000000"/>
          <w:sz w:val="24"/>
          <w:szCs w:val="24"/>
          <w:lang w:bidi="ro-RO"/>
        </w:rPr>
        <w:t>Se vor respecta prevederile OUG nr. 195/2005 privind protecţia mediului, cu modificările şi completările ulterioare.</w:t>
      </w:r>
    </w:p>
    <w:p w:rsidR="00240539" w:rsidRPr="00A11931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Se vor obţine avizele precizate în certificatul de urbanism şi se vor respecta condiţiile din acestea şi din documentaţia tehnică depusă.</w:t>
      </w:r>
    </w:p>
    <w:p w:rsidR="00240539" w:rsidRPr="00A11931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De</w:t>
      </w:r>
      <w:r w:rsidR="00C35AEA" w:rsidRPr="00A11931">
        <w:rPr>
          <w:color w:val="000000"/>
          <w:sz w:val="24"/>
          <w:szCs w:val="24"/>
          <w:lang w:bidi="ro-RO"/>
        </w:rPr>
        <w:t>ș</w:t>
      </w:r>
      <w:r w:rsidRPr="00A11931">
        <w:rPr>
          <w:color w:val="000000"/>
          <w:sz w:val="24"/>
          <w:szCs w:val="24"/>
          <w:lang w:bidi="ro-RO"/>
        </w:rPr>
        <w:t>eurile produse vor fi stocate temporar select</w:t>
      </w:r>
      <w:r w:rsidR="00E72855" w:rsidRPr="00A11931">
        <w:rPr>
          <w:color w:val="000000"/>
          <w:sz w:val="24"/>
          <w:szCs w:val="24"/>
          <w:lang w:bidi="ro-RO"/>
        </w:rPr>
        <w:t xml:space="preserve">iv în spații special amenajate; </w:t>
      </w:r>
      <w:r w:rsidRPr="00A11931">
        <w:rPr>
          <w:color w:val="000000"/>
          <w:sz w:val="24"/>
          <w:szCs w:val="24"/>
          <w:lang w:bidi="ro-RO"/>
        </w:rPr>
        <w:t xml:space="preserve">se interzice abandonarea /stocarea deşeurilor în afara spatiilor amenajate în acest scop; deșeurile de construcţii se vor depozita la locul stabilit de primăria </w:t>
      </w:r>
      <w:r w:rsidR="00A11931" w:rsidRPr="00A11931">
        <w:rPr>
          <w:color w:val="000000"/>
          <w:sz w:val="24"/>
          <w:szCs w:val="24"/>
          <w:lang w:bidi="ro-RO"/>
        </w:rPr>
        <w:t>Șcheia</w:t>
      </w:r>
      <w:r w:rsidRPr="00A11931">
        <w:rPr>
          <w:color w:val="000000"/>
          <w:sz w:val="24"/>
          <w:szCs w:val="24"/>
          <w:lang w:bidi="ro-RO"/>
        </w:rPr>
        <w:t>, iar deşeurile reciclabile se vor valorifica prin agenţi economici autorizaţi.</w:t>
      </w:r>
    </w:p>
    <w:p w:rsidR="00240539" w:rsidRPr="00A11931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Tra</w:t>
      </w:r>
      <w:r w:rsidR="00C35AEA" w:rsidRPr="00A11931">
        <w:rPr>
          <w:color w:val="000000"/>
          <w:sz w:val="24"/>
          <w:szCs w:val="24"/>
          <w:lang w:bidi="ro-RO"/>
        </w:rPr>
        <w:t>nsportul deşeurilor periculoase</w:t>
      </w:r>
      <w:r w:rsidRPr="00A11931">
        <w:rPr>
          <w:color w:val="000000"/>
          <w:sz w:val="24"/>
          <w:szCs w:val="24"/>
          <w:lang w:bidi="ro-RO"/>
        </w:rPr>
        <w:t>/</w:t>
      </w:r>
      <w:r w:rsidR="00C35AEA" w:rsidRPr="00A11931">
        <w:rPr>
          <w:color w:val="000000"/>
          <w:sz w:val="24"/>
          <w:szCs w:val="24"/>
          <w:lang w:bidi="ro-RO"/>
        </w:rPr>
        <w:t xml:space="preserve"> </w:t>
      </w:r>
      <w:r w:rsidRPr="00A11931">
        <w:rPr>
          <w:color w:val="000000"/>
          <w:sz w:val="24"/>
          <w:szCs w:val="24"/>
          <w:lang w:bidi="ro-RO"/>
        </w:rPr>
        <w:t>nepericuloase va fi efectuat numai de către firme autorizate conform HG nr. 1061/2008 privind transportul deşeurilor periculoase şi nepericuloase pe teritoriul României.</w:t>
      </w:r>
    </w:p>
    <w:p w:rsidR="00240539" w:rsidRPr="00A11931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Implementarea tuturor măsurilor de protecţie a factorilor de mediu propuse prin proiect și descrise în documentaţia care a stat la baza emiterii acestei decizii.</w:t>
      </w:r>
    </w:p>
    <w:p w:rsidR="00240539" w:rsidRPr="00A11931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lastRenderedPageBreak/>
        <w:t>Pe parcursul execuţiei lucrărilor se vor lua toate măsurile pentru pr</w:t>
      </w:r>
      <w:r w:rsidR="00C35AEA" w:rsidRPr="00A11931">
        <w:rPr>
          <w:color w:val="000000"/>
          <w:sz w:val="24"/>
          <w:szCs w:val="24"/>
          <w:lang w:bidi="ro-RO"/>
        </w:rPr>
        <w:t>evenirea poluărilor accidentale. S</w:t>
      </w:r>
      <w:r w:rsidRPr="00A11931">
        <w:rPr>
          <w:color w:val="000000"/>
          <w:sz w:val="24"/>
          <w:szCs w:val="24"/>
          <w:lang w:bidi="ro-RO"/>
        </w:rPr>
        <w:t>e impune refacerea terenurilor afectate de lucrări la starea iniţială.</w:t>
      </w:r>
    </w:p>
    <w:p w:rsidR="00240539" w:rsidRPr="00A11931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Titularul va informa în scris autoritatea publică competentă pentru protecţia mediului ori de câte ori există o schimbare de fond a datelor care au stat la baza eliberării prezentei</w:t>
      </w:r>
      <w:r w:rsidR="00C35AEA" w:rsidRPr="00A11931">
        <w:rPr>
          <w:color w:val="000000"/>
          <w:sz w:val="24"/>
          <w:szCs w:val="24"/>
          <w:lang w:bidi="ro-RO"/>
        </w:rPr>
        <w:t xml:space="preserve"> decizii.</w:t>
      </w:r>
    </w:p>
    <w:p w:rsidR="00240539" w:rsidRPr="00A11931" w:rsidRDefault="00240539" w:rsidP="00612435">
      <w:pPr>
        <w:pStyle w:val="Bodytext20"/>
        <w:numPr>
          <w:ilvl w:val="0"/>
          <w:numId w:val="44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A11931">
        <w:rPr>
          <w:color w:val="000000"/>
          <w:sz w:val="24"/>
          <w:szCs w:val="24"/>
          <w:lang w:bidi="ro-RO"/>
        </w:rPr>
        <w:t>Nerespectarea prevederilor prezentei decizii atrage suspendarea sa</w:t>
      </w:r>
      <w:r w:rsidR="00C35AEA" w:rsidRPr="00A11931">
        <w:rPr>
          <w:color w:val="000000"/>
          <w:sz w:val="24"/>
          <w:szCs w:val="24"/>
          <w:lang w:bidi="ro-RO"/>
        </w:rPr>
        <w:t>u anularea acesteia, după caz, î</w:t>
      </w:r>
      <w:r w:rsidRPr="00A11931">
        <w:rPr>
          <w:color w:val="000000"/>
          <w:sz w:val="24"/>
          <w:szCs w:val="24"/>
          <w:lang w:bidi="ro-RO"/>
        </w:rPr>
        <w:t>n conformitate cu prevederile legale.</w:t>
      </w:r>
    </w:p>
    <w:p w:rsidR="00240539" w:rsidRPr="00A11931" w:rsidRDefault="00240539" w:rsidP="00612435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bidi="ro-RO"/>
        </w:rPr>
      </w:pPr>
    </w:p>
    <w:p w:rsidR="00240539" w:rsidRPr="00A11931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Prezenta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decizie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11931">
        <w:rPr>
          <w:rFonts w:ascii="Times New Roman" w:hAnsi="Times New Roman"/>
          <w:b/>
          <w:sz w:val="24"/>
          <w:szCs w:val="24"/>
        </w:rPr>
        <w:t>este</w:t>
      </w:r>
      <w:proofErr w:type="spellEnd"/>
      <w:proofErr w:type="gram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valabilă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realizare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iar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situaţia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intervin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elemente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noi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necunoscute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la data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prezentei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decizii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modifică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condiţiile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acesteia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titularul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are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obligaţia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de a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notifica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autoritatea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competentă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b/>
          <w:sz w:val="24"/>
          <w:szCs w:val="24"/>
        </w:rPr>
        <w:t>emitentă</w:t>
      </w:r>
      <w:proofErr w:type="spellEnd"/>
      <w:r w:rsidRPr="00A11931">
        <w:rPr>
          <w:rFonts w:ascii="Times New Roman" w:hAnsi="Times New Roman"/>
          <w:b/>
          <w:sz w:val="24"/>
          <w:szCs w:val="24"/>
        </w:rPr>
        <w:t>.</w:t>
      </w:r>
    </w:p>
    <w:p w:rsidR="00240539" w:rsidRPr="00A11931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</w:t>
      </w:r>
    </w:p>
    <w:p w:rsidR="00240539" w:rsidRPr="00A11931" w:rsidRDefault="006855A8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Orice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persoană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publicul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interesat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consideră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vătămată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drept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său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ori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interes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legitim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adresa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instanţei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contencios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pentru a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ataca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punct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vedere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sau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substanţial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actele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deciziile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ori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omisiunile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autorităţii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fac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obiectul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participării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publicului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inclusiv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aprobarea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dezvoltare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potrivit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prevederilor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contenciosului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240539" w:rsidRPr="00A11931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modificările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completările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ulterioare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A11931" w:rsidRDefault="006855A8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    </w:t>
      </w:r>
      <w:r w:rsidR="00240539" w:rsidRPr="00A11931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adresa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instanţei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contencios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administrativ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competente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orice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organizaţie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neguvernamentală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îndeplineş</w:t>
      </w:r>
      <w:r w:rsidR="00C35AEA" w:rsidRPr="00A11931">
        <w:rPr>
          <w:rFonts w:ascii="Times New Roman" w:hAnsi="Times New Roman"/>
          <w:sz w:val="24"/>
          <w:szCs w:val="24"/>
        </w:rPr>
        <w:t>te</w:t>
      </w:r>
      <w:proofErr w:type="spellEnd"/>
      <w:r w:rsidR="00C35AEA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AEA" w:rsidRPr="00A11931">
        <w:rPr>
          <w:rFonts w:ascii="Times New Roman" w:hAnsi="Times New Roman"/>
          <w:sz w:val="24"/>
          <w:szCs w:val="24"/>
        </w:rPr>
        <w:t>condiţiile</w:t>
      </w:r>
      <w:proofErr w:type="spellEnd"/>
      <w:r w:rsidR="00C35AEA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AEA" w:rsidRPr="00A11931">
        <w:rPr>
          <w:rFonts w:ascii="Times New Roman" w:hAnsi="Times New Roman"/>
          <w:sz w:val="24"/>
          <w:szCs w:val="24"/>
        </w:rPr>
        <w:t>prevăzute</w:t>
      </w:r>
      <w:proofErr w:type="spellEnd"/>
      <w:r w:rsidR="00C35AEA" w:rsidRPr="00A11931">
        <w:rPr>
          <w:rFonts w:ascii="Times New Roman" w:hAnsi="Times New Roman"/>
          <w:sz w:val="24"/>
          <w:szCs w:val="24"/>
        </w:rPr>
        <w:t xml:space="preserve"> la art.</w:t>
      </w:r>
      <w:r w:rsidR="00C4670C">
        <w:rPr>
          <w:rFonts w:ascii="Times New Roman" w:hAnsi="Times New Roman"/>
          <w:sz w:val="24"/>
          <w:szCs w:val="24"/>
        </w:rPr>
        <w:t xml:space="preserve"> </w:t>
      </w:r>
      <w:r w:rsidR="00240539" w:rsidRPr="00A11931">
        <w:rPr>
          <w:rFonts w:ascii="Times New Roman" w:hAnsi="Times New Roman"/>
          <w:sz w:val="24"/>
          <w:szCs w:val="24"/>
        </w:rPr>
        <w:t xml:space="preserve">2 din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Legea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nr. </w:t>
      </w:r>
      <w:r w:rsidR="00240539"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privind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evaluarea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impactului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anumitor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proiecte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asupra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mediului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considerându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că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acestea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sunt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vătămate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drept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lor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sau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într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interes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legitim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>.</w:t>
      </w:r>
    </w:p>
    <w:p w:rsidR="00240539" w:rsidRPr="00A11931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 </w:t>
      </w:r>
      <w:r w:rsidR="006855A8" w:rsidRPr="00A1193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11931">
        <w:rPr>
          <w:rFonts w:ascii="Times New Roman" w:hAnsi="Times New Roman"/>
          <w:sz w:val="24"/>
          <w:szCs w:val="24"/>
        </w:rPr>
        <w:t>Actele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sau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omisiunile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publice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competente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A11931">
        <w:rPr>
          <w:rFonts w:ascii="Times New Roman" w:hAnsi="Times New Roman"/>
          <w:sz w:val="24"/>
          <w:szCs w:val="24"/>
        </w:rPr>
        <w:t>fac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obiectul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participării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publicului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1931">
        <w:rPr>
          <w:rFonts w:ascii="Times New Roman" w:hAnsi="Times New Roman"/>
          <w:sz w:val="24"/>
          <w:szCs w:val="24"/>
        </w:rPr>
        <w:t>atacă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în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instanţă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odată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11931">
        <w:rPr>
          <w:rFonts w:ascii="Times New Roman" w:hAnsi="Times New Roman"/>
          <w:sz w:val="24"/>
          <w:szCs w:val="24"/>
        </w:rPr>
        <w:t>decizia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etapei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încadrare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11931">
        <w:rPr>
          <w:rFonts w:ascii="Times New Roman" w:hAnsi="Times New Roman"/>
          <w:sz w:val="24"/>
          <w:szCs w:val="24"/>
        </w:rPr>
        <w:t>acordul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mediu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ori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sz w:val="24"/>
          <w:szCs w:val="24"/>
        </w:rPr>
        <w:t>după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caz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11931">
        <w:rPr>
          <w:rFonts w:ascii="Times New Roman" w:hAnsi="Times New Roman"/>
          <w:sz w:val="24"/>
          <w:szCs w:val="24"/>
        </w:rPr>
        <w:t>decizia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respingere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1931">
        <w:rPr>
          <w:rFonts w:ascii="Times New Roman" w:hAnsi="Times New Roman"/>
          <w:sz w:val="24"/>
          <w:szCs w:val="24"/>
        </w:rPr>
        <w:t>solicitării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emitere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1931">
        <w:rPr>
          <w:rFonts w:ascii="Times New Roman" w:hAnsi="Times New Roman"/>
          <w:sz w:val="24"/>
          <w:szCs w:val="24"/>
        </w:rPr>
        <w:t>acordului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mediu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sz w:val="24"/>
          <w:szCs w:val="24"/>
        </w:rPr>
        <w:t>respectiv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11931">
        <w:rPr>
          <w:rFonts w:ascii="Times New Roman" w:hAnsi="Times New Roman"/>
          <w:sz w:val="24"/>
          <w:szCs w:val="24"/>
        </w:rPr>
        <w:t>aprobarea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dezvoltare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sau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sz w:val="24"/>
          <w:szCs w:val="24"/>
        </w:rPr>
        <w:t>după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caz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11931">
        <w:rPr>
          <w:rFonts w:ascii="Times New Roman" w:hAnsi="Times New Roman"/>
          <w:sz w:val="24"/>
          <w:szCs w:val="24"/>
        </w:rPr>
        <w:t>decizia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respingere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1931">
        <w:rPr>
          <w:rFonts w:ascii="Times New Roman" w:hAnsi="Times New Roman"/>
          <w:sz w:val="24"/>
          <w:szCs w:val="24"/>
        </w:rPr>
        <w:t>solicitării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aprobării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dezvoltare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</w:p>
    <w:p w:rsidR="00240539" w:rsidRPr="00A11931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</w:t>
      </w:r>
      <w:r w:rsidR="006855A8" w:rsidRPr="00A11931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A11931">
        <w:rPr>
          <w:rFonts w:ascii="Times New Roman" w:hAnsi="Times New Roman"/>
          <w:sz w:val="24"/>
          <w:szCs w:val="24"/>
        </w:rPr>
        <w:t>Înainte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A11931">
        <w:rPr>
          <w:rFonts w:ascii="Times New Roman" w:hAnsi="Times New Roman"/>
          <w:sz w:val="24"/>
          <w:szCs w:val="24"/>
        </w:rPr>
        <w:t>adresa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instanţei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contencios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administrativ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competente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sz w:val="24"/>
          <w:szCs w:val="24"/>
        </w:rPr>
        <w:t>persoanele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prevăzute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A11931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A11931">
        <w:rPr>
          <w:rFonts w:ascii="Times New Roman" w:hAnsi="Times New Roman"/>
          <w:sz w:val="24"/>
          <w:szCs w:val="24"/>
        </w:rPr>
        <w:t>Legea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nr. </w:t>
      </w:r>
      <w:r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privind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evaluarea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impactului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anumitor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proiecte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publice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A11931">
        <w:rPr>
          <w:rFonts w:ascii="Times New Roman" w:hAnsi="Times New Roman"/>
          <w:sz w:val="24"/>
          <w:szCs w:val="24"/>
        </w:rPr>
        <w:t>asupra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mediului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A11931">
        <w:rPr>
          <w:rFonts w:ascii="Times New Roman" w:hAnsi="Times New Roman"/>
          <w:sz w:val="24"/>
          <w:szCs w:val="24"/>
        </w:rPr>
        <w:t>obligaţia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solicite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publice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emitente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1931">
        <w:rPr>
          <w:rFonts w:ascii="Times New Roman" w:hAnsi="Times New Roman"/>
          <w:sz w:val="24"/>
          <w:szCs w:val="24"/>
        </w:rPr>
        <w:t>deciziei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prevăzute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A11931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A11931">
        <w:rPr>
          <w:rFonts w:ascii="Times New Roman" w:hAnsi="Times New Roman"/>
          <w:sz w:val="24"/>
          <w:szCs w:val="24"/>
        </w:rPr>
        <w:t>alin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  <w:proofErr w:type="gramEnd"/>
      <w:r w:rsidRPr="00A11931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A11931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ierarhic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superioare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revocarea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sz w:val="24"/>
          <w:szCs w:val="24"/>
        </w:rPr>
        <w:t>în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A11931">
        <w:rPr>
          <w:rFonts w:ascii="Times New Roman" w:hAnsi="Times New Roman"/>
          <w:sz w:val="24"/>
          <w:szCs w:val="24"/>
        </w:rPr>
        <w:t>sau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în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A11931">
        <w:rPr>
          <w:rFonts w:ascii="Times New Roman" w:hAnsi="Times New Roman"/>
          <w:sz w:val="24"/>
          <w:szCs w:val="24"/>
        </w:rPr>
        <w:t>respectivei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decizii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11931">
        <w:rPr>
          <w:rFonts w:ascii="Times New Roman" w:hAnsi="Times New Roman"/>
          <w:sz w:val="24"/>
          <w:szCs w:val="24"/>
        </w:rPr>
        <w:t>Solicitarea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trebuie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înregistrată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în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termen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A11931">
        <w:rPr>
          <w:rFonts w:ascii="Times New Roman" w:hAnsi="Times New Roman"/>
          <w:sz w:val="24"/>
          <w:szCs w:val="24"/>
        </w:rPr>
        <w:t>zile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A11931">
        <w:rPr>
          <w:rFonts w:ascii="Times New Roman" w:hAnsi="Times New Roman"/>
          <w:sz w:val="24"/>
          <w:szCs w:val="24"/>
        </w:rPr>
        <w:t>aducerii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1931">
        <w:rPr>
          <w:rFonts w:ascii="Times New Roman" w:hAnsi="Times New Roman"/>
          <w:sz w:val="24"/>
          <w:szCs w:val="24"/>
        </w:rPr>
        <w:t>cunoştinţa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publicului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1931">
        <w:rPr>
          <w:rFonts w:ascii="Times New Roman" w:hAnsi="Times New Roman"/>
          <w:sz w:val="24"/>
          <w:szCs w:val="24"/>
        </w:rPr>
        <w:t>deciziei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  <w:proofErr w:type="gramEnd"/>
    </w:p>
    <w:p w:rsidR="00240539" w:rsidRPr="00A11931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 </w:t>
      </w:r>
      <w:r w:rsidR="006855A8" w:rsidRPr="00A1193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A11931">
        <w:rPr>
          <w:rFonts w:ascii="Times New Roman" w:hAnsi="Times New Roman"/>
          <w:sz w:val="24"/>
          <w:szCs w:val="24"/>
        </w:rPr>
        <w:t>Autoritatea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publică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emitentă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A11931">
        <w:rPr>
          <w:rFonts w:ascii="Times New Roman" w:hAnsi="Times New Roman"/>
          <w:sz w:val="24"/>
          <w:szCs w:val="24"/>
        </w:rPr>
        <w:t>obligaţia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A11931">
        <w:rPr>
          <w:rFonts w:ascii="Times New Roman" w:hAnsi="Times New Roman"/>
          <w:sz w:val="24"/>
          <w:szCs w:val="24"/>
        </w:rPr>
        <w:t>a</w:t>
      </w:r>
      <w:proofErr w:type="gram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răspunde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1931">
        <w:rPr>
          <w:rFonts w:ascii="Times New Roman" w:hAnsi="Times New Roman"/>
          <w:sz w:val="24"/>
          <w:szCs w:val="24"/>
        </w:rPr>
        <w:t>plângerea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prealabilă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prevăzută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A11931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A11931">
        <w:rPr>
          <w:rFonts w:ascii="Times New Roman" w:hAnsi="Times New Roman"/>
          <w:sz w:val="24"/>
          <w:szCs w:val="24"/>
        </w:rPr>
        <w:t>alin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  <w:proofErr w:type="gramEnd"/>
      <w:r w:rsidRPr="00A11931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A11931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termen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A11931">
        <w:rPr>
          <w:rFonts w:ascii="Times New Roman" w:hAnsi="Times New Roman"/>
          <w:sz w:val="24"/>
          <w:szCs w:val="24"/>
        </w:rPr>
        <w:t>zile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A11931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acesteia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1931">
        <w:rPr>
          <w:rFonts w:ascii="Times New Roman" w:hAnsi="Times New Roman"/>
          <w:sz w:val="24"/>
          <w:szCs w:val="24"/>
        </w:rPr>
        <w:t>acea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autoritate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</w:p>
    <w:p w:rsidR="00240539" w:rsidRPr="00A11931" w:rsidRDefault="00240539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 </w:t>
      </w:r>
      <w:r w:rsidR="006855A8" w:rsidRPr="00A11931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A11931">
        <w:rPr>
          <w:rFonts w:ascii="Times New Roman" w:hAnsi="Times New Roman"/>
          <w:sz w:val="24"/>
          <w:szCs w:val="24"/>
        </w:rPr>
        <w:t>Procedura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11931">
        <w:rPr>
          <w:rFonts w:ascii="Times New Roman" w:hAnsi="Times New Roman"/>
          <w:sz w:val="24"/>
          <w:szCs w:val="24"/>
        </w:rPr>
        <w:t>soluţionare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11931">
        <w:rPr>
          <w:rFonts w:ascii="Times New Roman" w:hAnsi="Times New Roman"/>
          <w:sz w:val="24"/>
          <w:szCs w:val="24"/>
        </w:rPr>
        <w:t>plângerii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prealabile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prevăzută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1931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A11931">
        <w:rPr>
          <w:rFonts w:ascii="Times New Roman" w:hAnsi="Times New Roman"/>
          <w:sz w:val="24"/>
          <w:szCs w:val="24"/>
        </w:rPr>
        <w:t>alin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  <w:proofErr w:type="gramEnd"/>
      <w:r w:rsidRPr="00A11931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A11931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gratuită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trebuie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să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A11931">
        <w:rPr>
          <w:rFonts w:ascii="Times New Roman" w:hAnsi="Times New Roman"/>
          <w:sz w:val="24"/>
          <w:szCs w:val="24"/>
        </w:rPr>
        <w:t>echitabilă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11931">
        <w:rPr>
          <w:rFonts w:ascii="Times New Roman" w:hAnsi="Times New Roman"/>
          <w:sz w:val="24"/>
          <w:szCs w:val="24"/>
        </w:rPr>
        <w:t>rapidă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1931">
        <w:rPr>
          <w:rFonts w:ascii="Times New Roman" w:hAnsi="Times New Roman"/>
          <w:sz w:val="24"/>
          <w:szCs w:val="24"/>
        </w:rPr>
        <w:t>corectă</w:t>
      </w:r>
      <w:proofErr w:type="spellEnd"/>
      <w:r w:rsidRPr="00A11931">
        <w:rPr>
          <w:rFonts w:ascii="Times New Roman" w:hAnsi="Times New Roman"/>
          <w:sz w:val="24"/>
          <w:szCs w:val="24"/>
        </w:rPr>
        <w:t>.</w:t>
      </w:r>
    </w:p>
    <w:p w:rsidR="00240539" w:rsidRPr="00A11931" w:rsidRDefault="006855A8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931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 w:rsidR="00240539" w:rsidRPr="00A11931">
        <w:rPr>
          <w:rFonts w:ascii="Times New Roman" w:hAnsi="Times New Roman"/>
          <w:sz w:val="24"/>
          <w:szCs w:val="24"/>
        </w:rPr>
        <w:t>Prezenta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decizie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poate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fi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contestată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în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conformitate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prevederile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r w:rsidR="00240539" w:rsidRPr="00A11931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privind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evaluarea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impactului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anumitor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proiecte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publice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asupra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mediului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Legii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="00240539" w:rsidRPr="00A11931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modificările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şi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completările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0539" w:rsidRPr="00A11931">
        <w:rPr>
          <w:rFonts w:ascii="Times New Roman" w:hAnsi="Times New Roman"/>
          <w:sz w:val="24"/>
          <w:szCs w:val="24"/>
        </w:rPr>
        <w:t>ulterioare</w:t>
      </w:r>
      <w:proofErr w:type="spellEnd"/>
      <w:r w:rsidR="00240539" w:rsidRPr="00A11931">
        <w:rPr>
          <w:rFonts w:ascii="Times New Roman" w:hAnsi="Times New Roman"/>
          <w:sz w:val="24"/>
          <w:szCs w:val="24"/>
        </w:rPr>
        <w:t>.</w:t>
      </w:r>
      <w:proofErr w:type="gramEnd"/>
    </w:p>
    <w:p w:rsidR="00A11931" w:rsidRPr="00A11931" w:rsidRDefault="00A11931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bidi="ro-RO"/>
        </w:rPr>
      </w:pPr>
    </w:p>
    <w:tbl>
      <w:tblPr>
        <w:tblW w:w="0" w:type="auto"/>
        <w:tblLook w:val="04A0"/>
      </w:tblPr>
      <w:tblGrid>
        <w:gridCol w:w="4320"/>
      </w:tblGrid>
      <w:tr w:rsidR="00240539" w:rsidRPr="00A11931" w:rsidTr="00245898">
        <w:tc>
          <w:tcPr>
            <w:tcW w:w="4320" w:type="dxa"/>
          </w:tcPr>
          <w:p w:rsidR="00240539" w:rsidRPr="00A11931" w:rsidRDefault="00240539" w:rsidP="00BA7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F211FD" w:rsidRDefault="00BA7F90" w:rsidP="00F2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A11931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</w:t>
      </w:r>
      <w:r w:rsidR="00240539" w:rsidRPr="00A11931">
        <w:rPr>
          <w:rFonts w:ascii="Times New Roman" w:hAnsi="Times New Roman"/>
          <w:b/>
          <w:sz w:val="24"/>
          <w:szCs w:val="24"/>
          <w:lang w:val="ro-RO"/>
        </w:rPr>
        <w:t>DIRECTOR   EXECUTIV,</w:t>
      </w:r>
    </w:p>
    <w:p w:rsidR="00240539" w:rsidRPr="00A11931" w:rsidRDefault="00F211FD" w:rsidP="00F211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A11931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</w:t>
      </w:r>
    </w:p>
    <w:p w:rsidR="00240539" w:rsidRPr="00A11931" w:rsidRDefault="00240539" w:rsidP="002405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240539" w:rsidRPr="00A11931" w:rsidTr="00245898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240539" w:rsidRPr="00A11931" w:rsidRDefault="00BA7F90" w:rsidP="00BA7F90">
            <w:pPr>
              <w:spacing w:after="0" w:line="240" w:lineRule="auto"/>
              <w:rPr>
                <w:rStyle w:val="sttpar"/>
                <w:rFonts w:ascii="Times New Roman" w:hAnsi="Times New Roman"/>
                <w:sz w:val="24"/>
                <w:szCs w:val="24"/>
              </w:rPr>
            </w:pPr>
            <w:r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="00240539"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="00240539"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40539"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</w:p>
          <w:p w:rsidR="00BA7F90" w:rsidRPr="00A11931" w:rsidRDefault="00BA7F90" w:rsidP="00BA7F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40539"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>Avize</w:t>
            </w:r>
            <w:proofErr w:type="spellEnd"/>
            <w:r w:rsidR="00240539"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0539"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>Acorduri</w:t>
            </w:r>
            <w:proofErr w:type="spellEnd"/>
            <w:r w:rsidR="00240539"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40539"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>Autorizaţii</w:t>
            </w:r>
            <w:proofErr w:type="spellEnd"/>
            <w:r w:rsidR="00240539" w:rsidRPr="00A1193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1752C" w:rsidRDefault="0031752C" w:rsidP="00BA7F90">
            <w:pPr>
              <w:spacing w:after="0" w:line="240" w:lineRule="auto"/>
              <w:rPr>
                <w:rStyle w:val="stpar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="00240539" w:rsidRPr="00A1193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31752C" w:rsidRPr="00A11931" w:rsidRDefault="0031752C" w:rsidP="00BA7F90">
            <w:pPr>
              <w:spacing w:after="0" w:line="240" w:lineRule="auto"/>
              <w:rPr>
                <w:rStyle w:val="stpar"/>
                <w:rFonts w:ascii="Times New Roman" w:eastAsia="Times New Roman" w:hAnsi="Times New Roman"/>
                <w:sz w:val="24"/>
                <w:szCs w:val="24"/>
              </w:rPr>
            </w:pPr>
          </w:p>
          <w:p w:rsidR="0031752C" w:rsidRPr="00A11931" w:rsidRDefault="0031752C" w:rsidP="00317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>Întocmit</w:t>
            </w:r>
            <w:proofErr w:type="spellEnd"/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40539" w:rsidRPr="00A11931" w:rsidRDefault="00240539" w:rsidP="00DE7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240539" w:rsidRPr="00A11931" w:rsidRDefault="00240539" w:rsidP="0024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>Şef</w:t>
            </w:r>
            <w:proofErr w:type="spellEnd"/>
            <w:r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931">
              <w:rPr>
                <w:rStyle w:val="sttpar"/>
                <w:rFonts w:ascii="Times New Roman" w:hAnsi="Times New Roman"/>
                <w:sz w:val="24"/>
                <w:szCs w:val="24"/>
              </w:rPr>
              <w:t>Serviciu</w:t>
            </w:r>
            <w:proofErr w:type="spellEnd"/>
          </w:p>
          <w:p w:rsidR="00240539" w:rsidRPr="00A11931" w:rsidRDefault="00240539" w:rsidP="00DE7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>Calitatea</w:t>
            </w:r>
            <w:proofErr w:type="spellEnd"/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>Factorilor</w:t>
            </w:r>
            <w:proofErr w:type="spellEnd"/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>Mediu</w:t>
            </w:r>
            <w:proofErr w:type="spellEnd"/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1193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240539" w:rsidRPr="00A11931" w:rsidTr="00245898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240539" w:rsidRPr="00A11931" w:rsidRDefault="00240539" w:rsidP="003175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240539" w:rsidRPr="00A11931" w:rsidRDefault="00240539" w:rsidP="00245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40539" w:rsidRPr="00612435" w:rsidRDefault="00240539" w:rsidP="00240539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bidi="ro-RO"/>
        </w:rPr>
      </w:pPr>
    </w:p>
    <w:p w:rsidR="00240539" w:rsidRPr="00413E05" w:rsidRDefault="00240539" w:rsidP="00240539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  <w:r w:rsidRPr="00413E05">
        <w:rPr>
          <w:rFonts w:ascii="Times New Roman" w:hAnsi="Times New Roman"/>
          <w:sz w:val="24"/>
          <w:szCs w:val="24"/>
        </w:rPr>
        <w:tab/>
      </w:r>
    </w:p>
    <w:p w:rsidR="00240539" w:rsidRPr="0002158C" w:rsidRDefault="00240539" w:rsidP="00240539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</w:p>
    <w:p w:rsidR="004A2BEE" w:rsidRPr="002728BC" w:rsidRDefault="004A2BEE" w:rsidP="004A2BEE">
      <w:pPr>
        <w:tabs>
          <w:tab w:val="left" w:pos="5103"/>
          <w:tab w:val="left" w:pos="5245"/>
        </w:tabs>
        <w:rPr>
          <w:sz w:val="28"/>
          <w:szCs w:val="28"/>
        </w:rPr>
      </w:pPr>
    </w:p>
    <w:p w:rsidR="004A2BEE" w:rsidRPr="00505B04" w:rsidRDefault="004A2BEE" w:rsidP="002F1581">
      <w:pPr>
        <w:spacing w:after="0"/>
        <w:ind w:right="-1"/>
        <w:rPr>
          <w:rFonts w:ascii="Times New Roman" w:hAnsi="Times New Roman"/>
          <w:sz w:val="24"/>
          <w:szCs w:val="24"/>
          <w:lang w:val="ro-RO"/>
        </w:rPr>
      </w:pPr>
    </w:p>
    <w:sectPr w:rsidR="004A2BEE" w:rsidRPr="00505B04" w:rsidSect="0045101E">
      <w:footerReference w:type="default" r:id="rId10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E4" w:rsidRDefault="000F54E4" w:rsidP="0010560A">
      <w:pPr>
        <w:spacing w:after="0" w:line="240" w:lineRule="auto"/>
      </w:pPr>
      <w:r>
        <w:separator/>
      </w:r>
    </w:p>
  </w:endnote>
  <w:endnote w:type="continuationSeparator" w:id="0">
    <w:p w:rsidR="000F54E4" w:rsidRDefault="000F54E4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F90" w:rsidRDefault="00BA7F90">
    <w:pPr>
      <w:pStyle w:val="Footer"/>
      <w:jc w:val="center"/>
    </w:pPr>
  </w:p>
  <w:p w:rsidR="00BA7F90" w:rsidRPr="008F5F96" w:rsidRDefault="006100C2" w:rsidP="00BA7F90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6100C2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63" DrawAspect="Content" ObjectID="_1623833853" r:id="rId2"/>
      </w:pict>
    </w:r>
    <w:r w:rsidRPr="006100C2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-11.25pt;margin-top:-2.75pt;width:492pt;height:.05pt;z-index:251658240" o:connectortype="straight" strokecolor="#00214e" strokeweight="1.5pt"/>
      </w:pict>
    </w:r>
    <w:r w:rsidR="00BA7F90" w:rsidRPr="008F5F96">
      <w:rPr>
        <w:rFonts w:ascii="Times New Roman" w:hAnsi="Times New Roman"/>
        <w:b/>
        <w:sz w:val="24"/>
        <w:szCs w:val="24"/>
        <w:lang w:val="it-IT"/>
      </w:rPr>
      <w:t>AGEN</w:t>
    </w:r>
    <w:r w:rsidR="00BA7F90" w:rsidRPr="008F5F96">
      <w:rPr>
        <w:rFonts w:ascii="Times New Roman" w:hAnsi="Times New Roman"/>
        <w:b/>
        <w:sz w:val="24"/>
        <w:szCs w:val="24"/>
        <w:lang w:val="ro-RO"/>
      </w:rPr>
      <w:t>ŢIA PENTRU PROTECŢIA MEDIULUI SUCEAVA</w:t>
    </w:r>
  </w:p>
  <w:p w:rsidR="00BA7F90" w:rsidRDefault="00BA7F90" w:rsidP="00BA7F9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BA7F90" w:rsidRPr="008F5F96" w:rsidRDefault="00BA7F90" w:rsidP="00BA7F90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>E-mail: office@apmsv.anpm.ro; Tel. 0230 514056 Fax.  0230 514059</w:t>
    </w:r>
  </w:p>
  <w:p w:rsidR="00BA7F90" w:rsidRDefault="00BA7F90">
    <w:pPr>
      <w:pStyle w:val="Footer"/>
      <w:jc w:val="center"/>
    </w:pPr>
  </w:p>
  <w:p w:rsidR="00BA7F90" w:rsidRDefault="006100C2" w:rsidP="00BA7F90">
    <w:pPr>
      <w:pStyle w:val="Footer"/>
    </w:pPr>
    <w:sdt>
      <w:sdtPr>
        <w:id w:val="791628253"/>
        <w:docPartObj>
          <w:docPartGallery w:val="Page Numbers (Bottom of Page)"/>
          <w:docPartUnique/>
        </w:docPartObj>
      </w:sdtPr>
      <w:sdtContent>
        <w:r w:rsidR="00BA7F90">
          <w:t xml:space="preserve">                                                                                                </w:t>
        </w:r>
        <w:fldSimple w:instr=" PAGE   \* MERGEFORMAT ">
          <w:r w:rsidR="00DE7B1C">
            <w:rPr>
              <w:noProof/>
            </w:rPr>
            <w:t>1</w:t>
          </w:r>
        </w:fldSimple>
        <w:r w:rsidR="0031752C">
          <w:t>/4</w:t>
        </w:r>
      </w:sdtContent>
    </w:sdt>
  </w:p>
  <w:p w:rsidR="00575325" w:rsidRPr="002334C2" w:rsidRDefault="00575325" w:rsidP="002334C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E4" w:rsidRDefault="000F54E4" w:rsidP="0010560A">
      <w:pPr>
        <w:spacing w:after="0" w:line="240" w:lineRule="auto"/>
      </w:pPr>
      <w:r>
        <w:separator/>
      </w:r>
    </w:p>
  </w:footnote>
  <w:footnote w:type="continuationSeparator" w:id="0">
    <w:p w:rsidR="000F54E4" w:rsidRDefault="000F54E4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447E22"/>
    <w:multiLevelType w:val="multilevel"/>
    <w:tmpl w:val="5D9EE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824618"/>
    <w:multiLevelType w:val="hybridMultilevel"/>
    <w:tmpl w:val="270A30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93768"/>
    <w:multiLevelType w:val="hybridMultilevel"/>
    <w:tmpl w:val="BB80D08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0C3A4AC7"/>
    <w:multiLevelType w:val="hybridMultilevel"/>
    <w:tmpl w:val="369444FE"/>
    <w:lvl w:ilvl="0" w:tplc="20F6E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E98"/>
    <w:multiLevelType w:val="hybridMultilevel"/>
    <w:tmpl w:val="D312EC2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0007E0"/>
    <w:multiLevelType w:val="hybridMultilevel"/>
    <w:tmpl w:val="A0FC5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76253"/>
    <w:multiLevelType w:val="hybridMultilevel"/>
    <w:tmpl w:val="C67050B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5E0CB4"/>
    <w:multiLevelType w:val="hybridMultilevel"/>
    <w:tmpl w:val="1AB61AF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EE03A85"/>
    <w:multiLevelType w:val="hybridMultilevel"/>
    <w:tmpl w:val="C818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75036"/>
    <w:multiLevelType w:val="hybridMultilevel"/>
    <w:tmpl w:val="20DE6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A29CE"/>
    <w:multiLevelType w:val="hybridMultilevel"/>
    <w:tmpl w:val="F7203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C03F3B"/>
    <w:multiLevelType w:val="multilevel"/>
    <w:tmpl w:val="0FE082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6734F9"/>
    <w:multiLevelType w:val="hybridMultilevel"/>
    <w:tmpl w:val="9F48F3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3AB73D7F"/>
    <w:multiLevelType w:val="hybridMultilevel"/>
    <w:tmpl w:val="F03275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33990"/>
    <w:multiLevelType w:val="multilevel"/>
    <w:tmpl w:val="2B282212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7B5ED2"/>
    <w:multiLevelType w:val="hybridMultilevel"/>
    <w:tmpl w:val="8D765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696D94"/>
    <w:multiLevelType w:val="hybridMultilevel"/>
    <w:tmpl w:val="3FEA5852"/>
    <w:lvl w:ilvl="0" w:tplc="58C27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31D34"/>
    <w:multiLevelType w:val="multilevel"/>
    <w:tmpl w:val="47431D34"/>
    <w:lvl w:ilvl="0">
      <w:start w:val="1"/>
      <w:numFmt w:val="bullet"/>
      <w:pStyle w:val="BauConceptBu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5A4F92"/>
    <w:multiLevelType w:val="hybridMultilevel"/>
    <w:tmpl w:val="159419E6"/>
    <w:lvl w:ilvl="0" w:tplc="9B0ED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8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177707"/>
    <w:multiLevelType w:val="hybridMultilevel"/>
    <w:tmpl w:val="A882147A"/>
    <w:lvl w:ilvl="0" w:tplc="10C238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B6CA2"/>
    <w:multiLevelType w:val="multilevel"/>
    <w:tmpl w:val="A9DA7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C5E48"/>
    <w:multiLevelType w:val="multilevel"/>
    <w:tmpl w:val="F92824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DE7C04"/>
    <w:multiLevelType w:val="multilevel"/>
    <w:tmpl w:val="15000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D860E9"/>
    <w:multiLevelType w:val="hybridMultilevel"/>
    <w:tmpl w:val="EA2663E8"/>
    <w:lvl w:ilvl="0" w:tplc="39C0D4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E67B7"/>
    <w:multiLevelType w:val="hybridMultilevel"/>
    <w:tmpl w:val="97EA9552"/>
    <w:lvl w:ilvl="0" w:tplc="C0261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20D70"/>
    <w:multiLevelType w:val="multilevel"/>
    <w:tmpl w:val="64E4D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F8162D"/>
    <w:multiLevelType w:val="hybridMultilevel"/>
    <w:tmpl w:val="1C78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1C0983"/>
    <w:multiLevelType w:val="multilevel"/>
    <w:tmpl w:val="277C26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6A1CCC"/>
    <w:multiLevelType w:val="hybridMultilevel"/>
    <w:tmpl w:val="2674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5A22A9"/>
    <w:multiLevelType w:val="multilevel"/>
    <w:tmpl w:val="64E03A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33"/>
  </w:num>
  <w:num w:numId="3">
    <w:abstractNumId w:val="22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25"/>
  </w:num>
  <w:num w:numId="10">
    <w:abstractNumId w:val="27"/>
  </w:num>
  <w:num w:numId="11">
    <w:abstractNumId w:val="42"/>
  </w:num>
  <w:num w:numId="12">
    <w:abstractNumId w:val="29"/>
  </w:num>
  <w:num w:numId="13">
    <w:abstractNumId w:val="16"/>
  </w:num>
  <w:num w:numId="14">
    <w:abstractNumId w:val="43"/>
  </w:num>
  <w:num w:numId="15">
    <w:abstractNumId w:val="32"/>
  </w:num>
  <w:num w:numId="16">
    <w:abstractNumId w:val="41"/>
  </w:num>
  <w:num w:numId="17">
    <w:abstractNumId w:val="13"/>
  </w:num>
  <w:num w:numId="18">
    <w:abstractNumId w:val="15"/>
  </w:num>
  <w:num w:numId="19">
    <w:abstractNumId w:val="3"/>
  </w:num>
  <w:num w:numId="20">
    <w:abstractNumId w:val="18"/>
  </w:num>
  <w:num w:numId="21">
    <w:abstractNumId w:val="8"/>
  </w:num>
  <w:num w:numId="22">
    <w:abstractNumId w:val="37"/>
  </w:num>
  <w:num w:numId="23">
    <w:abstractNumId w:val="14"/>
  </w:num>
  <w:num w:numId="24">
    <w:abstractNumId w:val="23"/>
  </w:num>
  <w:num w:numId="25">
    <w:abstractNumId w:val="30"/>
  </w:num>
  <w:num w:numId="26">
    <w:abstractNumId w:val="4"/>
  </w:num>
  <w:num w:numId="27">
    <w:abstractNumId w:val="21"/>
  </w:num>
  <w:num w:numId="28">
    <w:abstractNumId w:val="6"/>
  </w:num>
  <w:num w:numId="29">
    <w:abstractNumId w:val="26"/>
  </w:num>
  <w:num w:numId="30">
    <w:abstractNumId w:val="5"/>
  </w:num>
  <w:num w:numId="31">
    <w:abstractNumId w:val="36"/>
  </w:num>
  <w:num w:numId="32">
    <w:abstractNumId w:val="1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1"/>
  </w:num>
  <w:num w:numId="37">
    <w:abstractNumId w:val="17"/>
  </w:num>
  <w:num w:numId="38">
    <w:abstractNumId w:val="20"/>
  </w:num>
  <w:num w:numId="39">
    <w:abstractNumId w:val="2"/>
  </w:num>
  <w:num w:numId="40">
    <w:abstractNumId w:val="35"/>
  </w:num>
  <w:num w:numId="41">
    <w:abstractNumId w:val="40"/>
  </w:num>
  <w:num w:numId="42">
    <w:abstractNumId w:val="38"/>
  </w:num>
  <w:num w:numId="43">
    <w:abstractNumId w:val="34"/>
  </w:num>
  <w:num w:numId="44">
    <w:abstractNumId w:val="44"/>
  </w:num>
  <w:num w:numId="45">
    <w:abstractNumId w:val="24"/>
  </w:num>
  <w:num w:numId="46">
    <w:abstractNumId w:val="19"/>
  </w:num>
  <w:num w:numId="47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>
      <o:colormru v:ext="edit" colors="#00214e"/>
    </o:shapedefaults>
    <o:shapelayout v:ext="edit">
      <o:idmap v:ext="edit" data="2"/>
      <o:rules v:ext="edit">
        <o:r id="V:Rule2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14247"/>
    <w:rsid w:val="000160D3"/>
    <w:rsid w:val="00017448"/>
    <w:rsid w:val="00021991"/>
    <w:rsid w:val="00023D48"/>
    <w:rsid w:val="00026ED1"/>
    <w:rsid w:val="000336A1"/>
    <w:rsid w:val="0003400D"/>
    <w:rsid w:val="00035C30"/>
    <w:rsid w:val="00041C0B"/>
    <w:rsid w:val="00046049"/>
    <w:rsid w:val="00047861"/>
    <w:rsid w:val="00047D35"/>
    <w:rsid w:val="000567A2"/>
    <w:rsid w:val="000568AE"/>
    <w:rsid w:val="000613B5"/>
    <w:rsid w:val="00064C3B"/>
    <w:rsid w:val="00070F06"/>
    <w:rsid w:val="00071073"/>
    <w:rsid w:val="0007594F"/>
    <w:rsid w:val="000818FF"/>
    <w:rsid w:val="000822B0"/>
    <w:rsid w:val="000845FD"/>
    <w:rsid w:val="000866DE"/>
    <w:rsid w:val="00086B9A"/>
    <w:rsid w:val="000872CA"/>
    <w:rsid w:val="00087AE0"/>
    <w:rsid w:val="0009076C"/>
    <w:rsid w:val="00093049"/>
    <w:rsid w:val="00095760"/>
    <w:rsid w:val="000961A9"/>
    <w:rsid w:val="000B4BBE"/>
    <w:rsid w:val="000B4E57"/>
    <w:rsid w:val="000C4375"/>
    <w:rsid w:val="000D015E"/>
    <w:rsid w:val="000D0742"/>
    <w:rsid w:val="000E1BEF"/>
    <w:rsid w:val="000F4697"/>
    <w:rsid w:val="000F54E4"/>
    <w:rsid w:val="000F5694"/>
    <w:rsid w:val="000F7D6F"/>
    <w:rsid w:val="00100751"/>
    <w:rsid w:val="0010312B"/>
    <w:rsid w:val="0010560A"/>
    <w:rsid w:val="001106BA"/>
    <w:rsid w:val="0011371E"/>
    <w:rsid w:val="00117CBE"/>
    <w:rsid w:val="00122D34"/>
    <w:rsid w:val="00124029"/>
    <w:rsid w:val="00124988"/>
    <w:rsid w:val="001274F0"/>
    <w:rsid w:val="00130855"/>
    <w:rsid w:val="0013434C"/>
    <w:rsid w:val="00140DBC"/>
    <w:rsid w:val="0014472F"/>
    <w:rsid w:val="00151A20"/>
    <w:rsid w:val="00151A8F"/>
    <w:rsid w:val="00154408"/>
    <w:rsid w:val="0015480D"/>
    <w:rsid w:val="0015685F"/>
    <w:rsid w:val="001616C1"/>
    <w:rsid w:val="00162EB4"/>
    <w:rsid w:val="00163FDA"/>
    <w:rsid w:val="00164BEC"/>
    <w:rsid w:val="0017019D"/>
    <w:rsid w:val="0017069E"/>
    <w:rsid w:val="0017432E"/>
    <w:rsid w:val="00186129"/>
    <w:rsid w:val="001A0004"/>
    <w:rsid w:val="001A0248"/>
    <w:rsid w:val="001A0BB6"/>
    <w:rsid w:val="001A3A8A"/>
    <w:rsid w:val="001B0834"/>
    <w:rsid w:val="001B1004"/>
    <w:rsid w:val="001B3976"/>
    <w:rsid w:val="001C1D20"/>
    <w:rsid w:val="001C6871"/>
    <w:rsid w:val="001D0270"/>
    <w:rsid w:val="001D125C"/>
    <w:rsid w:val="001D2EC5"/>
    <w:rsid w:val="001D58F9"/>
    <w:rsid w:val="001D72A8"/>
    <w:rsid w:val="001E11BF"/>
    <w:rsid w:val="001E5B89"/>
    <w:rsid w:val="001E5C76"/>
    <w:rsid w:val="001F6A19"/>
    <w:rsid w:val="00206333"/>
    <w:rsid w:val="00210B26"/>
    <w:rsid w:val="002114F3"/>
    <w:rsid w:val="00211649"/>
    <w:rsid w:val="00217268"/>
    <w:rsid w:val="002176F5"/>
    <w:rsid w:val="0022203B"/>
    <w:rsid w:val="00232324"/>
    <w:rsid w:val="002334C2"/>
    <w:rsid w:val="00235DF6"/>
    <w:rsid w:val="002367AC"/>
    <w:rsid w:val="00240539"/>
    <w:rsid w:val="00242791"/>
    <w:rsid w:val="002429F6"/>
    <w:rsid w:val="002469F6"/>
    <w:rsid w:val="00253D06"/>
    <w:rsid w:val="00264334"/>
    <w:rsid w:val="0026571A"/>
    <w:rsid w:val="00266491"/>
    <w:rsid w:val="00267926"/>
    <w:rsid w:val="00274875"/>
    <w:rsid w:val="002748AE"/>
    <w:rsid w:val="002760B2"/>
    <w:rsid w:val="0027736A"/>
    <w:rsid w:val="0028053B"/>
    <w:rsid w:val="00280E60"/>
    <w:rsid w:val="00283170"/>
    <w:rsid w:val="00284FE2"/>
    <w:rsid w:val="00286C08"/>
    <w:rsid w:val="00286E94"/>
    <w:rsid w:val="0029170F"/>
    <w:rsid w:val="002942E4"/>
    <w:rsid w:val="00295C00"/>
    <w:rsid w:val="00297E20"/>
    <w:rsid w:val="002A26BC"/>
    <w:rsid w:val="002A36E2"/>
    <w:rsid w:val="002B1B5E"/>
    <w:rsid w:val="002B3BD4"/>
    <w:rsid w:val="002C3198"/>
    <w:rsid w:val="002D6A4E"/>
    <w:rsid w:val="002D7BF3"/>
    <w:rsid w:val="002E54C1"/>
    <w:rsid w:val="002E68D6"/>
    <w:rsid w:val="002F1581"/>
    <w:rsid w:val="002F75A7"/>
    <w:rsid w:val="00312392"/>
    <w:rsid w:val="0031752C"/>
    <w:rsid w:val="00320B7E"/>
    <w:rsid w:val="00325739"/>
    <w:rsid w:val="00327C84"/>
    <w:rsid w:val="00330C2C"/>
    <w:rsid w:val="00334DE6"/>
    <w:rsid w:val="0033682D"/>
    <w:rsid w:val="00337C8B"/>
    <w:rsid w:val="003404FC"/>
    <w:rsid w:val="00345F25"/>
    <w:rsid w:val="00347395"/>
    <w:rsid w:val="00347E1A"/>
    <w:rsid w:val="00350F14"/>
    <w:rsid w:val="00351ECF"/>
    <w:rsid w:val="00352C4D"/>
    <w:rsid w:val="00362246"/>
    <w:rsid w:val="00363924"/>
    <w:rsid w:val="0036599A"/>
    <w:rsid w:val="00367CAB"/>
    <w:rsid w:val="00374A17"/>
    <w:rsid w:val="0037501A"/>
    <w:rsid w:val="00377782"/>
    <w:rsid w:val="003803D4"/>
    <w:rsid w:val="00383DC2"/>
    <w:rsid w:val="00393016"/>
    <w:rsid w:val="00394DA5"/>
    <w:rsid w:val="00394E35"/>
    <w:rsid w:val="003A2D3C"/>
    <w:rsid w:val="003B1390"/>
    <w:rsid w:val="003C14A9"/>
    <w:rsid w:val="003C4E7A"/>
    <w:rsid w:val="003C643E"/>
    <w:rsid w:val="003D0948"/>
    <w:rsid w:val="003D2D3F"/>
    <w:rsid w:val="003D488E"/>
    <w:rsid w:val="003D6F2E"/>
    <w:rsid w:val="003D7A7E"/>
    <w:rsid w:val="003E55F0"/>
    <w:rsid w:val="003E6903"/>
    <w:rsid w:val="003F19EA"/>
    <w:rsid w:val="003F3DFD"/>
    <w:rsid w:val="003F4A7B"/>
    <w:rsid w:val="003F7B87"/>
    <w:rsid w:val="00401CBE"/>
    <w:rsid w:val="004075B3"/>
    <w:rsid w:val="004108C0"/>
    <w:rsid w:val="00410D19"/>
    <w:rsid w:val="00413CEB"/>
    <w:rsid w:val="004212F6"/>
    <w:rsid w:val="00422B76"/>
    <w:rsid w:val="0042404A"/>
    <w:rsid w:val="00427352"/>
    <w:rsid w:val="00444C7A"/>
    <w:rsid w:val="00444CD3"/>
    <w:rsid w:val="00450E53"/>
    <w:rsid w:val="0045101E"/>
    <w:rsid w:val="004513CF"/>
    <w:rsid w:val="004543A8"/>
    <w:rsid w:val="00454401"/>
    <w:rsid w:val="00473A03"/>
    <w:rsid w:val="00475201"/>
    <w:rsid w:val="004765EB"/>
    <w:rsid w:val="00477460"/>
    <w:rsid w:val="004817AF"/>
    <w:rsid w:val="00490E7B"/>
    <w:rsid w:val="00493A08"/>
    <w:rsid w:val="00494F5E"/>
    <w:rsid w:val="0049512C"/>
    <w:rsid w:val="004976D8"/>
    <w:rsid w:val="00497B0D"/>
    <w:rsid w:val="004A2BEE"/>
    <w:rsid w:val="004A3A25"/>
    <w:rsid w:val="004A47B7"/>
    <w:rsid w:val="004A7455"/>
    <w:rsid w:val="004B4DB2"/>
    <w:rsid w:val="004B7C7C"/>
    <w:rsid w:val="004C4E8D"/>
    <w:rsid w:val="004C5785"/>
    <w:rsid w:val="004D5640"/>
    <w:rsid w:val="004E1841"/>
    <w:rsid w:val="004E2927"/>
    <w:rsid w:val="004E5A4A"/>
    <w:rsid w:val="004F3DF5"/>
    <w:rsid w:val="004F48BE"/>
    <w:rsid w:val="004F6F09"/>
    <w:rsid w:val="00500DAD"/>
    <w:rsid w:val="00505B04"/>
    <w:rsid w:val="00505E6D"/>
    <w:rsid w:val="0050643F"/>
    <w:rsid w:val="00515750"/>
    <w:rsid w:val="00517A73"/>
    <w:rsid w:val="005205EF"/>
    <w:rsid w:val="00521CAF"/>
    <w:rsid w:val="005223EC"/>
    <w:rsid w:val="005306A3"/>
    <w:rsid w:val="00532353"/>
    <w:rsid w:val="005350D1"/>
    <w:rsid w:val="005469F4"/>
    <w:rsid w:val="005504A1"/>
    <w:rsid w:val="00552145"/>
    <w:rsid w:val="00555B18"/>
    <w:rsid w:val="005634A2"/>
    <w:rsid w:val="00564AA4"/>
    <w:rsid w:val="00571253"/>
    <w:rsid w:val="005715AB"/>
    <w:rsid w:val="00575325"/>
    <w:rsid w:val="0057744C"/>
    <w:rsid w:val="0058169F"/>
    <w:rsid w:val="005845EF"/>
    <w:rsid w:val="00586D0A"/>
    <w:rsid w:val="005900E9"/>
    <w:rsid w:val="0059223A"/>
    <w:rsid w:val="0059286F"/>
    <w:rsid w:val="0059358C"/>
    <w:rsid w:val="005A3E32"/>
    <w:rsid w:val="005A57F1"/>
    <w:rsid w:val="005B09B7"/>
    <w:rsid w:val="005B20C8"/>
    <w:rsid w:val="005B344B"/>
    <w:rsid w:val="005B40FC"/>
    <w:rsid w:val="005B4506"/>
    <w:rsid w:val="005B68C5"/>
    <w:rsid w:val="005B6BC0"/>
    <w:rsid w:val="005C0532"/>
    <w:rsid w:val="005C5772"/>
    <w:rsid w:val="005C716F"/>
    <w:rsid w:val="005C7844"/>
    <w:rsid w:val="005D2962"/>
    <w:rsid w:val="005D2BE6"/>
    <w:rsid w:val="005D3599"/>
    <w:rsid w:val="005D6076"/>
    <w:rsid w:val="005D7991"/>
    <w:rsid w:val="005E6F63"/>
    <w:rsid w:val="005F2D52"/>
    <w:rsid w:val="005F45A6"/>
    <w:rsid w:val="005F5036"/>
    <w:rsid w:val="00607FED"/>
    <w:rsid w:val="006100C2"/>
    <w:rsid w:val="00610D4E"/>
    <w:rsid w:val="00612435"/>
    <w:rsid w:val="00615BF5"/>
    <w:rsid w:val="0061677F"/>
    <w:rsid w:val="00617F2C"/>
    <w:rsid w:val="0062058E"/>
    <w:rsid w:val="0062089B"/>
    <w:rsid w:val="00621AF6"/>
    <w:rsid w:val="006241A9"/>
    <w:rsid w:val="00632117"/>
    <w:rsid w:val="0063255B"/>
    <w:rsid w:val="00641175"/>
    <w:rsid w:val="006425C1"/>
    <w:rsid w:val="0064599E"/>
    <w:rsid w:val="00651119"/>
    <w:rsid w:val="0065147F"/>
    <w:rsid w:val="0065352C"/>
    <w:rsid w:val="00654F2F"/>
    <w:rsid w:val="00663EF1"/>
    <w:rsid w:val="00666D8F"/>
    <w:rsid w:val="006679AE"/>
    <w:rsid w:val="00667BDA"/>
    <w:rsid w:val="006764B8"/>
    <w:rsid w:val="00677AD1"/>
    <w:rsid w:val="006855A8"/>
    <w:rsid w:val="00694374"/>
    <w:rsid w:val="006A0FCB"/>
    <w:rsid w:val="006A2E5A"/>
    <w:rsid w:val="006A3FBE"/>
    <w:rsid w:val="006A7BD0"/>
    <w:rsid w:val="006B1C3A"/>
    <w:rsid w:val="006B5869"/>
    <w:rsid w:val="006C097B"/>
    <w:rsid w:val="006C1151"/>
    <w:rsid w:val="006D49F0"/>
    <w:rsid w:val="006D4EF3"/>
    <w:rsid w:val="006E0AFE"/>
    <w:rsid w:val="006E1E1E"/>
    <w:rsid w:val="006F1C5F"/>
    <w:rsid w:val="00700567"/>
    <w:rsid w:val="00703092"/>
    <w:rsid w:val="00705602"/>
    <w:rsid w:val="00706555"/>
    <w:rsid w:val="00706CDE"/>
    <w:rsid w:val="00707242"/>
    <w:rsid w:val="007153B4"/>
    <w:rsid w:val="00720F24"/>
    <w:rsid w:val="0072366E"/>
    <w:rsid w:val="00726667"/>
    <w:rsid w:val="00731D4A"/>
    <w:rsid w:val="00734953"/>
    <w:rsid w:val="00737256"/>
    <w:rsid w:val="00752FC5"/>
    <w:rsid w:val="00756709"/>
    <w:rsid w:val="00756778"/>
    <w:rsid w:val="00766622"/>
    <w:rsid w:val="00767AE4"/>
    <w:rsid w:val="00776505"/>
    <w:rsid w:val="007813E3"/>
    <w:rsid w:val="007839E2"/>
    <w:rsid w:val="007845A8"/>
    <w:rsid w:val="00786D90"/>
    <w:rsid w:val="007974EB"/>
    <w:rsid w:val="007A02FF"/>
    <w:rsid w:val="007A213D"/>
    <w:rsid w:val="007A560A"/>
    <w:rsid w:val="007B726C"/>
    <w:rsid w:val="007C3BF2"/>
    <w:rsid w:val="007D459B"/>
    <w:rsid w:val="007E13C8"/>
    <w:rsid w:val="007E3D95"/>
    <w:rsid w:val="007E616F"/>
    <w:rsid w:val="007E780C"/>
    <w:rsid w:val="00800DCC"/>
    <w:rsid w:val="008027B4"/>
    <w:rsid w:val="008068A7"/>
    <w:rsid w:val="00810342"/>
    <w:rsid w:val="00811026"/>
    <w:rsid w:val="00816C4F"/>
    <w:rsid w:val="00823683"/>
    <w:rsid w:val="00824A15"/>
    <w:rsid w:val="00825EEF"/>
    <w:rsid w:val="008265D4"/>
    <w:rsid w:val="00826A1C"/>
    <w:rsid w:val="00832A44"/>
    <w:rsid w:val="00835FBD"/>
    <w:rsid w:val="0084333C"/>
    <w:rsid w:val="0084548F"/>
    <w:rsid w:val="00850185"/>
    <w:rsid w:val="00851170"/>
    <w:rsid w:val="0085289E"/>
    <w:rsid w:val="00856DAE"/>
    <w:rsid w:val="00856FF9"/>
    <w:rsid w:val="00857A43"/>
    <w:rsid w:val="00857FDE"/>
    <w:rsid w:val="00863581"/>
    <w:rsid w:val="00866336"/>
    <w:rsid w:val="008703E5"/>
    <w:rsid w:val="00870E34"/>
    <w:rsid w:val="008831BD"/>
    <w:rsid w:val="008913EF"/>
    <w:rsid w:val="00894587"/>
    <w:rsid w:val="008966E8"/>
    <w:rsid w:val="0089789D"/>
    <w:rsid w:val="008A13F0"/>
    <w:rsid w:val="008A1902"/>
    <w:rsid w:val="008A4246"/>
    <w:rsid w:val="008A6AD0"/>
    <w:rsid w:val="008B3938"/>
    <w:rsid w:val="008B52E1"/>
    <w:rsid w:val="008C5036"/>
    <w:rsid w:val="008D28D4"/>
    <w:rsid w:val="008D7863"/>
    <w:rsid w:val="008F25B0"/>
    <w:rsid w:val="008F42CE"/>
    <w:rsid w:val="008F7960"/>
    <w:rsid w:val="009064A4"/>
    <w:rsid w:val="00911683"/>
    <w:rsid w:val="009247DF"/>
    <w:rsid w:val="00924F2A"/>
    <w:rsid w:val="00925139"/>
    <w:rsid w:val="00932DCC"/>
    <w:rsid w:val="00933190"/>
    <w:rsid w:val="00933232"/>
    <w:rsid w:val="00940D04"/>
    <w:rsid w:val="00943E4D"/>
    <w:rsid w:val="00947A1D"/>
    <w:rsid w:val="0095133A"/>
    <w:rsid w:val="009541D3"/>
    <w:rsid w:val="009544FB"/>
    <w:rsid w:val="009551A8"/>
    <w:rsid w:val="00957825"/>
    <w:rsid w:val="00961667"/>
    <w:rsid w:val="009626E2"/>
    <w:rsid w:val="00970AD4"/>
    <w:rsid w:val="00970E2A"/>
    <w:rsid w:val="0099518F"/>
    <w:rsid w:val="009A43E8"/>
    <w:rsid w:val="009A60B9"/>
    <w:rsid w:val="009A7560"/>
    <w:rsid w:val="009B2790"/>
    <w:rsid w:val="009B2AA1"/>
    <w:rsid w:val="009B3AF1"/>
    <w:rsid w:val="009B4193"/>
    <w:rsid w:val="009B648B"/>
    <w:rsid w:val="009C1E69"/>
    <w:rsid w:val="009C2224"/>
    <w:rsid w:val="009C2625"/>
    <w:rsid w:val="009C6517"/>
    <w:rsid w:val="009D5873"/>
    <w:rsid w:val="009D6D72"/>
    <w:rsid w:val="009E2EA8"/>
    <w:rsid w:val="009E3978"/>
    <w:rsid w:val="009E771B"/>
    <w:rsid w:val="009F3C8F"/>
    <w:rsid w:val="009F4F54"/>
    <w:rsid w:val="009F5473"/>
    <w:rsid w:val="00A00C3D"/>
    <w:rsid w:val="00A02752"/>
    <w:rsid w:val="00A03AB7"/>
    <w:rsid w:val="00A03DF5"/>
    <w:rsid w:val="00A07BFA"/>
    <w:rsid w:val="00A11931"/>
    <w:rsid w:val="00A11997"/>
    <w:rsid w:val="00A12076"/>
    <w:rsid w:val="00A15581"/>
    <w:rsid w:val="00A161AA"/>
    <w:rsid w:val="00A16D8A"/>
    <w:rsid w:val="00A2524F"/>
    <w:rsid w:val="00A350AF"/>
    <w:rsid w:val="00A36629"/>
    <w:rsid w:val="00A37490"/>
    <w:rsid w:val="00A415ED"/>
    <w:rsid w:val="00A46E13"/>
    <w:rsid w:val="00A511E8"/>
    <w:rsid w:val="00A51F4F"/>
    <w:rsid w:val="00A572E5"/>
    <w:rsid w:val="00A60AF1"/>
    <w:rsid w:val="00A70A56"/>
    <w:rsid w:val="00A70BE8"/>
    <w:rsid w:val="00A76C1F"/>
    <w:rsid w:val="00A77EEC"/>
    <w:rsid w:val="00A80249"/>
    <w:rsid w:val="00A808D1"/>
    <w:rsid w:val="00A85F1F"/>
    <w:rsid w:val="00A87667"/>
    <w:rsid w:val="00A9007A"/>
    <w:rsid w:val="00A9333B"/>
    <w:rsid w:val="00A933B6"/>
    <w:rsid w:val="00A95481"/>
    <w:rsid w:val="00A9649E"/>
    <w:rsid w:val="00A96D60"/>
    <w:rsid w:val="00AA2914"/>
    <w:rsid w:val="00AB47D2"/>
    <w:rsid w:val="00AC39FA"/>
    <w:rsid w:val="00AC6B87"/>
    <w:rsid w:val="00AC7D11"/>
    <w:rsid w:val="00AD0AAC"/>
    <w:rsid w:val="00AD1C4E"/>
    <w:rsid w:val="00AD272D"/>
    <w:rsid w:val="00AD762E"/>
    <w:rsid w:val="00AE228D"/>
    <w:rsid w:val="00AE6F08"/>
    <w:rsid w:val="00AF55B0"/>
    <w:rsid w:val="00AF7B06"/>
    <w:rsid w:val="00B03B20"/>
    <w:rsid w:val="00B03F0D"/>
    <w:rsid w:val="00B04ADC"/>
    <w:rsid w:val="00B05E39"/>
    <w:rsid w:val="00B07278"/>
    <w:rsid w:val="00B10590"/>
    <w:rsid w:val="00B1445B"/>
    <w:rsid w:val="00B164FA"/>
    <w:rsid w:val="00B21B08"/>
    <w:rsid w:val="00B22E02"/>
    <w:rsid w:val="00B40691"/>
    <w:rsid w:val="00B41A08"/>
    <w:rsid w:val="00B42606"/>
    <w:rsid w:val="00B50F65"/>
    <w:rsid w:val="00B51A05"/>
    <w:rsid w:val="00B53C3D"/>
    <w:rsid w:val="00B575BA"/>
    <w:rsid w:val="00B75725"/>
    <w:rsid w:val="00B75E21"/>
    <w:rsid w:val="00B75EE1"/>
    <w:rsid w:val="00B76040"/>
    <w:rsid w:val="00B80BAA"/>
    <w:rsid w:val="00B82024"/>
    <w:rsid w:val="00B832DC"/>
    <w:rsid w:val="00B85CB6"/>
    <w:rsid w:val="00B9184D"/>
    <w:rsid w:val="00B92CEA"/>
    <w:rsid w:val="00B94AAF"/>
    <w:rsid w:val="00B964A4"/>
    <w:rsid w:val="00BA22AE"/>
    <w:rsid w:val="00BA5160"/>
    <w:rsid w:val="00BA5926"/>
    <w:rsid w:val="00BA7F90"/>
    <w:rsid w:val="00BB0CB3"/>
    <w:rsid w:val="00BB262E"/>
    <w:rsid w:val="00BC2A0F"/>
    <w:rsid w:val="00BC401E"/>
    <w:rsid w:val="00BC4714"/>
    <w:rsid w:val="00BC4CF3"/>
    <w:rsid w:val="00BC6422"/>
    <w:rsid w:val="00BD3677"/>
    <w:rsid w:val="00BD44BB"/>
    <w:rsid w:val="00BD5684"/>
    <w:rsid w:val="00BD5E3A"/>
    <w:rsid w:val="00BE228F"/>
    <w:rsid w:val="00BE48BA"/>
    <w:rsid w:val="00BE68B0"/>
    <w:rsid w:val="00BE76E3"/>
    <w:rsid w:val="00BF1EDF"/>
    <w:rsid w:val="00BF4C06"/>
    <w:rsid w:val="00C01400"/>
    <w:rsid w:val="00C031EA"/>
    <w:rsid w:val="00C05268"/>
    <w:rsid w:val="00C064E7"/>
    <w:rsid w:val="00C11FCF"/>
    <w:rsid w:val="00C15D36"/>
    <w:rsid w:val="00C204C6"/>
    <w:rsid w:val="00C21016"/>
    <w:rsid w:val="00C21A70"/>
    <w:rsid w:val="00C25146"/>
    <w:rsid w:val="00C25EDE"/>
    <w:rsid w:val="00C27BE3"/>
    <w:rsid w:val="00C30B86"/>
    <w:rsid w:val="00C35AEA"/>
    <w:rsid w:val="00C423AB"/>
    <w:rsid w:val="00C4392F"/>
    <w:rsid w:val="00C439A6"/>
    <w:rsid w:val="00C4670C"/>
    <w:rsid w:val="00C47447"/>
    <w:rsid w:val="00C52156"/>
    <w:rsid w:val="00C61B1A"/>
    <w:rsid w:val="00C61E25"/>
    <w:rsid w:val="00C639A0"/>
    <w:rsid w:val="00C6462A"/>
    <w:rsid w:val="00C70496"/>
    <w:rsid w:val="00C7607A"/>
    <w:rsid w:val="00C763EE"/>
    <w:rsid w:val="00C83093"/>
    <w:rsid w:val="00C9075D"/>
    <w:rsid w:val="00C94155"/>
    <w:rsid w:val="00C97955"/>
    <w:rsid w:val="00CA61EC"/>
    <w:rsid w:val="00CA740C"/>
    <w:rsid w:val="00CA7673"/>
    <w:rsid w:val="00CB6C9B"/>
    <w:rsid w:val="00CB77C7"/>
    <w:rsid w:val="00CC0F83"/>
    <w:rsid w:val="00CC19DB"/>
    <w:rsid w:val="00CD2A10"/>
    <w:rsid w:val="00CD3A98"/>
    <w:rsid w:val="00CD517A"/>
    <w:rsid w:val="00CE0953"/>
    <w:rsid w:val="00CE49CD"/>
    <w:rsid w:val="00CE6289"/>
    <w:rsid w:val="00CF33AC"/>
    <w:rsid w:val="00CF7034"/>
    <w:rsid w:val="00D072EB"/>
    <w:rsid w:val="00D119DE"/>
    <w:rsid w:val="00D14AF3"/>
    <w:rsid w:val="00D176A7"/>
    <w:rsid w:val="00D2595F"/>
    <w:rsid w:val="00D33FBA"/>
    <w:rsid w:val="00D34E14"/>
    <w:rsid w:val="00D351F4"/>
    <w:rsid w:val="00D45BCE"/>
    <w:rsid w:val="00D57CE4"/>
    <w:rsid w:val="00D64A47"/>
    <w:rsid w:val="00D6551A"/>
    <w:rsid w:val="00D75BA5"/>
    <w:rsid w:val="00D83FA1"/>
    <w:rsid w:val="00D876D4"/>
    <w:rsid w:val="00D93FC2"/>
    <w:rsid w:val="00DB417C"/>
    <w:rsid w:val="00DB45CE"/>
    <w:rsid w:val="00DB4C9C"/>
    <w:rsid w:val="00DB5F76"/>
    <w:rsid w:val="00DB6EE3"/>
    <w:rsid w:val="00DC5867"/>
    <w:rsid w:val="00DC679A"/>
    <w:rsid w:val="00DD1BCD"/>
    <w:rsid w:val="00DD7A3B"/>
    <w:rsid w:val="00DE48BB"/>
    <w:rsid w:val="00DE5733"/>
    <w:rsid w:val="00DE7B1C"/>
    <w:rsid w:val="00DF0AE2"/>
    <w:rsid w:val="00DF1C71"/>
    <w:rsid w:val="00DF5CD7"/>
    <w:rsid w:val="00E01D99"/>
    <w:rsid w:val="00E1004F"/>
    <w:rsid w:val="00E124DE"/>
    <w:rsid w:val="00E1349F"/>
    <w:rsid w:val="00E20CF7"/>
    <w:rsid w:val="00E244FB"/>
    <w:rsid w:val="00E26192"/>
    <w:rsid w:val="00E3286F"/>
    <w:rsid w:val="00E34D80"/>
    <w:rsid w:val="00E36357"/>
    <w:rsid w:val="00E431EF"/>
    <w:rsid w:val="00E6583A"/>
    <w:rsid w:val="00E66FAF"/>
    <w:rsid w:val="00E70F1F"/>
    <w:rsid w:val="00E72400"/>
    <w:rsid w:val="00E72855"/>
    <w:rsid w:val="00E7499D"/>
    <w:rsid w:val="00E757D2"/>
    <w:rsid w:val="00E76047"/>
    <w:rsid w:val="00E762C6"/>
    <w:rsid w:val="00E9159F"/>
    <w:rsid w:val="00E97B5C"/>
    <w:rsid w:val="00EA2969"/>
    <w:rsid w:val="00EA3D92"/>
    <w:rsid w:val="00EB112B"/>
    <w:rsid w:val="00EB4FD5"/>
    <w:rsid w:val="00EB793E"/>
    <w:rsid w:val="00EC0515"/>
    <w:rsid w:val="00EC1082"/>
    <w:rsid w:val="00EC497C"/>
    <w:rsid w:val="00ED0040"/>
    <w:rsid w:val="00ED29C4"/>
    <w:rsid w:val="00ED4800"/>
    <w:rsid w:val="00EE082B"/>
    <w:rsid w:val="00EE41B6"/>
    <w:rsid w:val="00EE6E48"/>
    <w:rsid w:val="00EF38B4"/>
    <w:rsid w:val="00EF3E70"/>
    <w:rsid w:val="00EF4A3D"/>
    <w:rsid w:val="00F02C4B"/>
    <w:rsid w:val="00F0644B"/>
    <w:rsid w:val="00F11CB5"/>
    <w:rsid w:val="00F13597"/>
    <w:rsid w:val="00F17EA7"/>
    <w:rsid w:val="00F211FD"/>
    <w:rsid w:val="00F251AD"/>
    <w:rsid w:val="00F27EDD"/>
    <w:rsid w:val="00F30F2D"/>
    <w:rsid w:val="00F32B9C"/>
    <w:rsid w:val="00F3626D"/>
    <w:rsid w:val="00F36C6B"/>
    <w:rsid w:val="00F40DF3"/>
    <w:rsid w:val="00F42681"/>
    <w:rsid w:val="00F43E1F"/>
    <w:rsid w:val="00F5763D"/>
    <w:rsid w:val="00F5765B"/>
    <w:rsid w:val="00F62E2D"/>
    <w:rsid w:val="00F639DD"/>
    <w:rsid w:val="00F63BDB"/>
    <w:rsid w:val="00F71352"/>
    <w:rsid w:val="00F75025"/>
    <w:rsid w:val="00F75C7E"/>
    <w:rsid w:val="00F76DD4"/>
    <w:rsid w:val="00F81B11"/>
    <w:rsid w:val="00F846A5"/>
    <w:rsid w:val="00F868CB"/>
    <w:rsid w:val="00F9486B"/>
    <w:rsid w:val="00FA0802"/>
    <w:rsid w:val="00FA1660"/>
    <w:rsid w:val="00FA16C8"/>
    <w:rsid w:val="00FA3724"/>
    <w:rsid w:val="00FA5342"/>
    <w:rsid w:val="00FB2461"/>
    <w:rsid w:val="00FB2FE8"/>
    <w:rsid w:val="00FB5429"/>
    <w:rsid w:val="00FB690E"/>
    <w:rsid w:val="00FC05F7"/>
    <w:rsid w:val="00FC192B"/>
    <w:rsid w:val="00FC4BDA"/>
    <w:rsid w:val="00FC7ED3"/>
    <w:rsid w:val="00FD7D52"/>
    <w:rsid w:val="00FD7FB3"/>
    <w:rsid w:val="00FE092A"/>
    <w:rsid w:val="00FE3A07"/>
    <w:rsid w:val="00FF0E2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40539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4053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customStyle="1" w:styleId="LightShading1">
    <w:name w:val="Light Shading1"/>
    <w:basedOn w:val="TableNormal"/>
    <w:uiPriority w:val="60"/>
    <w:rsid w:val="00A808D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77460"/>
    <w:pPr>
      <w:spacing w:after="0" w:line="240" w:lineRule="auto"/>
      <w:ind w:left="720"/>
    </w:pPr>
  </w:style>
  <w:style w:type="paragraph" w:customStyle="1" w:styleId="Default">
    <w:name w:val="Default"/>
    <w:rsid w:val="008236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D7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D6D72"/>
    <w:rPr>
      <w:sz w:val="22"/>
      <w:szCs w:val="22"/>
    </w:rPr>
  </w:style>
  <w:style w:type="table" w:styleId="TableGrid">
    <w:name w:val="Table Grid"/>
    <w:basedOn w:val="TableNormal"/>
    <w:uiPriority w:val="39"/>
    <w:rsid w:val="002D7B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itbdy">
    <w:name w:val="plitbdy"/>
    <w:rsid w:val="00A60AF1"/>
  </w:style>
  <w:style w:type="character" w:customStyle="1" w:styleId="Heading1Char">
    <w:name w:val="Heading 1 Char"/>
    <w:basedOn w:val="DefaultParagraphFont"/>
    <w:link w:val="Heading1"/>
    <w:rsid w:val="00240539"/>
    <w:rPr>
      <w:rFonts w:ascii="TimesNewRomanPSMT" w:eastAsia="Times New Roman" w:hAnsi="TimesNewRomanPSMT"/>
      <w:sz w:val="28"/>
      <w:szCs w:val="28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40539"/>
    <w:rPr>
      <w:rFonts w:ascii="Cambria" w:eastAsia="SimSun" w:hAnsi="Cambria"/>
      <w:b/>
      <w:bCs/>
      <w:i/>
      <w:iCs/>
      <w:sz w:val="28"/>
      <w:szCs w:val="28"/>
      <w:lang w:val="en-US" w:eastAsia="en-US"/>
    </w:rPr>
  </w:style>
  <w:style w:type="character" w:customStyle="1" w:styleId="tpa1">
    <w:name w:val="tpa1"/>
    <w:basedOn w:val="DefaultParagraphFont"/>
    <w:rsid w:val="00240539"/>
  </w:style>
  <w:style w:type="character" w:customStyle="1" w:styleId="Bodytext2">
    <w:name w:val="Body text (2)_"/>
    <w:basedOn w:val="DefaultParagraphFont"/>
    <w:link w:val="Bodytext20"/>
    <w:rsid w:val="00240539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40539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Bodytext2Bold">
    <w:name w:val="Body text (2) + Bold"/>
    <w:basedOn w:val="Bodytext2"/>
    <w:rsid w:val="0024053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4053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115pt">
    <w:name w:val="Body text (2) + 11.5 pt"/>
    <w:aliases w:val="Bold,Italic,Body text (4) + 9.5 pt"/>
    <w:basedOn w:val="Bodytext2"/>
    <w:rsid w:val="00240539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24053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4053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240539"/>
    <w:rPr>
      <w:sz w:val="22"/>
      <w:szCs w:val="22"/>
      <w:lang w:val="en-US" w:eastAsia="en-US"/>
    </w:rPr>
  </w:style>
  <w:style w:type="character" w:customStyle="1" w:styleId="Bodytext4NotItalic">
    <w:name w:val="Body text (4) + Not Italic"/>
    <w:basedOn w:val="Bodytext4"/>
    <w:rsid w:val="0024053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sttpar">
    <w:name w:val="st_tpar"/>
    <w:basedOn w:val="DefaultParagraphFont"/>
    <w:rsid w:val="00240539"/>
  </w:style>
  <w:style w:type="paragraph" w:styleId="Title">
    <w:name w:val="Title"/>
    <w:basedOn w:val="Normal"/>
    <w:next w:val="Normal"/>
    <w:link w:val="TitleChar"/>
    <w:qFormat/>
    <w:rsid w:val="00240539"/>
    <w:pPr>
      <w:suppressAutoHyphens/>
      <w:spacing w:after="0" w:line="240" w:lineRule="auto"/>
      <w:jc w:val="center"/>
    </w:pPr>
    <w:rPr>
      <w:rFonts w:ascii="Arial" w:eastAsia="Times New Roman" w:hAnsi="Arial"/>
      <w:smallCaps/>
      <w:sz w:val="28"/>
      <w:szCs w:val="20"/>
      <w:lang w:val="en-AU" w:eastAsia="ar-SA"/>
    </w:rPr>
  </w:style>
  <w:style w:type="character" w:customStyle="1" w:styleId="TitleChar">
    <w:name w:val="Title Char"/>
    <w:basedOn w:val="DefaultParagraphFont"/>
    <w:link w:val="Title"/>
    <w:rsid w:val="00240539"/>
    <w:rPr>
      <w:rFonts w:ascii="Arial" w:eastAsia="Times New Roman" w:hAnsi="Arial"/>
      <w:smallCaps/>
      <w:sz w:val="28"/>
      <w:lang w:val="en-AU" w:eastAsia="ar-SA"/>
    </w:rPr>
  </w:style>
  <w:style w:type="paragraph" w:customStyle="1" w:styleId="BauConceptBulets">
    <w:name w:val="BauConcept Bulets"/>
    <w:basedOn w:val="Normal"/>
    <w:link w:val="BauConceptBuletsChar"/>
    <w:qFormat/>
    <w:rsid w:val="00240539"/>
    <w:pPr>
      <w:numPr>
        <w:numId w:val="45"/>
      </w:numPr>
      <w:tabs>
        <w:tab w:val="left" w:pos="284"/>
        <w:tab w:val="left" w:pos="709"/>
      </w:tabs>
      <w:spacing w:after="0" w:line="240" w:lineRule="auto"/>
      <w:jc w:val="both"/>
    </w:pPr>
    <w:rPr>
      <w:rFonts w:ascii="Arial" w:eastAsia="Times New Roman" w:hAnsi="Arial" w:cs="Arial"/>
      <w:b/>
      <w:kern w:val="18"/>
      <w:szCs w:val="20"/>
    </w:rPr>
  </w:style>
  <w:style w:type="character" w:customStyle="1" w:styleId="BauConceptBuletsChar">
    <w:name w:val="BauConcept Bulets Char"/>
    <w:link w:val="BauConceptBulets"/>
    <w:rsid w:val="00240539"/>
    <w:rPr>
      <w:rFonts w:ascii="Arial" w:eastAsia="Times New Roman" w:hAnsi="Arial" w:cs="Arial"/>
      <w:b/>
      <w:kern w:val="18"/>
      <w:sz w:val="22"/>
      <w:lang w:val="en-US" w:eastAsia="en-US"/>
    </w:rPr>
  </w:style>
  <w:style w:type="paragraph" w:customStyle="1" w:styleId="Bauconcept">
    <w:name w:val="Bauconcept"/>
    <w:basedOn w:val="Normal"/>
    <w:qFormat/>
    <w:rsid w:val="00240539"/>
    <w:pPr>
      <w:tabs>
        <w:tab w:val="left" w:pos="567"/>
      </w:tabs>
      <w:spacing w:after="0" w:line="240" w:lineRule="auto"/>
      <w:jc w:val="both"/>
    </w:pPr>
    <w:rPr>
      <w:rFonts w:eastAsia="Times New Roman"/>
      <w:bCs/>
      <w:kern w:val="18"/>
    </w:rPr>
  </w:style>
  <w:style w:type="character" w:customStyle="1" w:styleId="stpar">
    <w:name w:val="st_par"/>
    <w:basedOn w:val="DefaultParagraphFont"/>
    <w:rsid w:val="00240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25C9-EE3E-444A-8A9B-475310D3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13862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lucica.sofroni</cp:lastModifiedBy>
  <cp:revision>31</cp:revision>
  <cp:lastPrinted>2019-03-27T13:13:00Z</cp:lastPrinted>
  <dcterms:created xsi:type="dcterms:W3CDTF">2019-01-07T10:13:00Z</dcterms:created>
  <dcterms:modified xsi:type="dcterms:W3CDTF">2019-07-05T09:11:00Z</dcterms:modified>
</cp:coreProperties>
</file>