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2334C2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 </w:t>
      </w:r>
    </w:p>
    <w:p w:rsidR="008F25B0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2334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SUCEAVA</w:t>
            </w:r>
          </w:p>
        </w:tc>
      </w:tr>
    </w:tbl>
    <w:p w:rsidR="004A2BEE" w:rsidRDefault="004A2BEE" w:rsidP="004A2BEE">
      <w:pPr>
        <w:spacing w:line="240" w:lineRule="auto"/>
        <w:rPr>
          <w:sz w:val="28"/>
          <w:szCs w:val="28"/>
          <w:lang w:val="pt-BR"/>
        </w:rPr>
      </w:pPr>
    </w:p>
    <w:p w:rsidR="00240539" w:rsidRDefault="00240539" w:rsidP="004A2BEE">
      <w:pPr>
        <w:spacing w:line="240" w:lineRule="auto"/>
        <w:rPr>
          <w:sz w:val="28"/>
          <w:szCs w:val="28"/>
          <w:lang w:val="pt-BR"/>
        </w:rPr>
      </w:pPr>
    </w:p>
    <w:p w:rsidR="00240539" w:rsidRDefault="00240539" w:rsidP="004A2BEE">
      <w:pPr>
        <w:spacing w:line="240" w:lineRule="auto"/>
        <w:rPr>
          <w:sz w:val="28"/>
          <w:szCs w:val="28"/>
          <w:lang w:val="pt-BR"/>
        </w:rPr>
      </w:pPr>
    </w:p>
    <w:p w:rsidR="00240539" w:rsidRPr="00413E05" w:rsidRDefault="00240539" w:rsidP="00240539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t xml:space="preserve"> </w:t>
      </w:r>
      <w:r w:rsidRPr="00413E05">
        <w:rPr>
          <w:rFonts w:ascii="Times New Roman" w:hAnsi="Times New Roman"/>
          <w:b/>
          <w:sz w:val="24"/>
          <w:szCs w:val="24"/>
        </w:rPr>
        <w:t>DECIZIA ETAPEI DE ÎNCADRARE</w:t>
      </w:r>
      <w:r w:rsidRPr="00413E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0539" w:rsidRPr="00413E05" w:rsidRDefault="00240539" w:rsidP="0024053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r w:rsidRPr="00413E05">
        <w:rPr>
          <w:rFonts w:ascii="Times New Roman" w:hAnsi="Times New Roman"/>
          <w:i w:val="0"/>
          <w:sz w:val="24"/>
          <w:szCs w:val="24"/>
          <w:lang w:val="ro-RO"/>
        </w:rPr>
        <w:t>Nr.  Din xx.xx.2019</w:t>
      </w:r>
    </w:p>
    <w:p w:rsidR="00240539" w:rsidRPr="00413E05" w:rsidRDefault="00240539" w:rsidP="00240539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13E0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40539" w:rsidRPr="00413E05" w:rsidRDefault="00240539" w:rsidP="0024053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13E05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413E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13E05">
        <w:rPr>
          <w:rStyle w:val="sttpar"/>
          <w:rFonts w:ascii="Times New Roman" w:hAnsi="Times New Roman"/>
          <w:b/>
          <w:sz w:val="24"/>
          <w:szCs w:val="24"/>
        </w:rPr>
        <w:t>ȘALGĂU CARMEN</w:t>
      </w:r>
      <w:r w:rsidRPr="00413E05">
        <w:rPr>
          <w:rFonts w:ascii="Times New Roman" w:hAnsi="Times New Roman"/>
          <w:b/>
          <w:sz w:val="24"/>
          <w:szCs w:val="24"/>
          <w:lang w:val="ro-RO"/>
        </w:rPr>
        <w:t>,</w:t>
      </w:r>
      <w:r w:rsidRPr="00413E05">
        <w:rPr>
          <w:rFonts w:ascii="Times New Roman" w:hAnsi="Times New Roman"/>
          <w:sz w:val="24"/>
          <w:szCs w:val="24"/>
          <w:lang w:val="ro-RO"/>
        </w:rPr>
        <w:t xml:space="preserve"> cu domiciliu în </w:t>
      </w:r>
      <w:proofErr w:type="spellStart"/>
      <w:r w:rsidRPr="00413E05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413E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Style w:val="tpa1"/>
          <w:rFonts w:ascii="Times New Roman" w:hAnsi="Times New Roman"/>
          <w:sz w:val="24"/>
          <w:szCs w:val="24"/>
        </w:rPr>
        <w:t>Suceava</w:t>
      </w:r>
      <w:proofErr w:type="spellEnd"/>
      <w:r w:rsidRPr="00413E05">
        <w:rPr>
          <w:rStyle w:val="tpa1"/>
          <w:rFonts w:ascii="Times New Roman" w:hAnsi="Times New Roman"/>
          <w:sz w:val="24"/>
          <w:szCs w:val="24"/>
        </w:rPr>
        <w:t>,</w:t>
      </w:r>
      <w:r w:rsidRPr="00413E05">
        <w:rPr>
          <w:rStyle w:val="Bodytext29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05">
        <w:rPr>
          <w:rStyle w:val="sttpar"/>
          <w:rFonts w:ascii="Times New Roman" w:hAnsi="Times New Roman"/>
          <w:sz w:val="24"/>
          <w:szCs w:val="24"/>
        </w:rPr>
        <w:t>municipiul</w:t>
      </w:r>
      <w:proofErr w:type="spellEnd"/>
      <w:r w:rsidRPr="00413E0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Style w:val="sttpar"/>
          <w:rFonts w:ascii="Times New Roman" w:hAnsi="Times New Roman"/>
          <w:sz w:val="24"/>
          <w:szCs w:val="24"/>
        </w:rPr>
        <w:t>Suceava</w:t>
      </w:r>
      <w:proofErr w:type="spellEnd"/>
      <w:r w:rsidRPr="00413E05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Style w:val="sttpar"/>
          <w:rFonts w:ascii="Times New Roman" w:hAnsi="Times New Roman"/>
          <w:sz w:val="24"/>
          <w:szCs w:val="24"/>
        </w:rPr>
        <w:t>strada</w:t>
      </w:r>
      <w:proofErr w:type="spellEnd"/>
      <w:r w:rsidRPr="00413E05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Style w:val="sttpar"/>
          <w:rFonts w:ascii="Times New Roman" w:hAnsi="Times New Roman"/>
          <w:sz w:val="24"/>
          <w:szCs w:val="24"/>
        </w:rPr>
        <w:t>Calea</w:t>
      </w:r>
      <w:proofErr w:type="spellEnd"/>
      <w:r w:rsidRPr="00413E0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Style w:val="sttpar"/>
          <w:rFonts w:ascii="Times New Roman" w:hAnsi="Times New Roman"/>
          <w:sz w:val="24"/>
          <w:szCs w:val="24"/>
        </w:rPr>
        <w:t>Burdujeni</w:t>
      </w:r>
      <w:proofErr w:type="spellEnd"/>
      <w:r w:rsidRPr="00413E05">
        <w:rPr>
          <w:rStyle w:val="sttpar"/>
          <w:rFonts w:ascii="Times New Roman" w:hAnsi="Times New Roman"/>
          <w:sz w:val="24"/>
          <w:szCs w:val="24"/>
        </w:rPr>
        <w:t>,</w:t>
      </w:r>
      <w:r w:rsidRPr="00413E05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Pr="00413E05">
        <w:rPr>
          <w:rStyle w:val="sttpar"/>
          <w:rFonts w:ascii="Times New Roman" w:hAnsi="Times New Roman"/>
          <w:sz w:val="24"/>
          <w:szCs w:val="24"/>
        </w:rPr>
        <w:t xml:space="preserve">nr.11, bloc 83, </w:t>
      </w:r>
      <w:proofErr w:type="spellStart"/>
      <w:r w:rsidRPr="00413E05">
        <w:rPr>
          <w:rStyle w:val="sttpar"/>
          <w:rFonts w:ascii="Times New Roman" w:hAnsi="Times New Roman"/>
          <w:sz w:val="24"/>
          <w:szCs w:val="24"/>
        </w:rPr>
        <w:t>sc.A</w:t>
      </w:r>
      <w:proofErr w:type="spellEnd"/>
      <w:r w:rsidRPr="00413E05">
        <w:rPr>
          <w:rStyle w:val="sttpar"/>
          <w:rFonts w:ascii="Times New Roman" w:hAnsi="Times New Roman"/>
          <w:sz w:val="24"/>
          <w:szCs w:val="24"/>
        </w:rPr>
        <w:t>, ap.8</w:t>
      </w:r>
      <w:r w:rsidRPr="00413E05">
        <w:rPr>
          <w:rStyle w:val="tpa1"/>
          <w:rFonts w:ascii="Times New Roman" w:hAnsi="Times New Roman"/>
          <w:sz w:val="24"/>
          <w:szCs w:val="24"/>
        </w:rPr>
        <w:t xml:space="preserve">, </w:t>
      </w:r>
      <w:r w:rsidRPr="00413E05">
        <w:rPr>
          <w:rFonts w:ascii="Times New Roman" w:hAnsi="Times New Roman"/>
          <w:sz w:val="24"/>
          <w:szCs w:val="24"/>
          <w:lang w:val="ro-RO"/>
        </w:rPr>
        <w:t xml:space="preserve">înregistrată la APM Suceava cu nr. </w:t>
      </w:r>
      <w:r w:rsidRPr="00413E05">
        <w:rPr>
          <w:rFonts w:ascii="Times New Roman" w:hAnsi="Times New Roman"/>
          <w:sz w:val="24"/>
          <w:szCs w:val="24"/>
        </w:rPr>
        <w:t>1323/08.02.2019</w:t>
      </w:r>
      <w:proofErr w:type="gramStart"/>
      <w:r w:rsidRPr="00413E05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413E05">
        <w:rPr>
          <w:rFonts w:ascii="Times New Roman" w:hAnsi="Times New Roman"/>
          <w:sz w:val="24"/>
          <w:szCs w:val="24"/>
          <w:lang w:val="ro-RO"/>
        </w:rPr>
        <w:t xml:space="preserve">  în</w:t>
      </w:r>
      <w:proofErr w:type="gramEnd"/>
      <w:r w:rsidRPr="00413E05">
        <w:rPr>
          <w:rFonts w:ascii="Times New Roman" w:hAnsi="Times New Roman"/>
          <w:sz w:val="24"/>
          <w:szCs w:val="24"/>
          <w:lang w:val="ro-RO"/>
        </w:rPr>
        <w:t xml:space="preserve"> baza</w:t>
      </w:r>
      <w:r w:rsidRPr="00413E0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Pr="00413E05">
        <w:rPr>
          <w:rFonts w:ascii="Times New Roman" w:hAnsi="Times New Roman"/>
          <w:sz w:val="24"/>
          <w:szCs w:val="24"/>
          <w:lang w:val="ro-RO"/>
        </w:rPr>
        <w:t>,</w:t>
      </w: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13E05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15.03.2019, că proiectul </w:t>
      </w:r>
      <w:r w:rsidRPr="00413E05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Obținere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autorizație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bloc de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locuințe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D+P+3E+M,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sistematizare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verticală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locuri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parcare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racorduri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branșamente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organizare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șantier</w:t>
      </w:r>
      <w:proofErr w:type="spellEnd"/>
      <w:r w:rsidRPr="00413E05">
        <w:rPr>
          <w:rFonts w:ascii="Times New Roman" w:hAnsi="Times New Roman"/>
          <w:sz w:val="24"/>
          <w:szCs w:val="24"/>
          <w:lang w:val="ro-RO"/>
        </w:rPr>
        <w:t xml:space="preserve"> “ propus a fi amplasat în </w:t>
      </w:r>
      <w:proofErr w:type="spellStart"/>
      <w:r w:rsidRPr="00413E05">
        <w:rPr>
          <w:rFonts w:ascii="Times New Roman" w:hAnsi="Times New Roman"/>
          <w:sz w:val="24"/>
          <w:szCs w:val="24"/>
        </w:rPr>
        <w:t>municipiul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Suceava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strada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Gheorghe </w:t>
      </w:r>
      <w:proofErr w:type="spellStart"/>
      <w:r w:rsidRPr="00413E05">
        <w:rPr>
          <w:rFonts w:ascii="Times New Roman" w:hAnsi="Times New Roman"/>
          <w:sz w:val="24"/>
          <w:szCs w:val="24"/>
        </w:rPr>
        <w:t>Doja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,FN, </w:t>
      </w:r>
      <w:proofErr w:type="spellStart"/>
      <w:r w:rsidRPr="00413E05">
        <w:rPr>
          <w:rFonts w:ascii="Times New Roman" w:hAnsi="Times New Roman"/>
          <w:sz w:val="24"/>
          <w:szCs w:val="24"/>
        </w:rPr>
        <w:t>județul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Suceava</w:t>
      </w:r>
      <w:proofErr w:type="spellEnd"/>
      <w:r w:rsidRPr="00413E0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40539" w:rsidRPr="00413E05" w:rsidRDefault="00240539" w:rsidP="00240539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413E0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240539" w:rsidRPr="00413E05" w:rsidRDefault="00240539" w:rsidP="00240539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13E0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Pr="00413E0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413E0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40539" w:rsidRPr="00413E05" w:rsidRDefault="00240539" w:rsidP="0024053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Justificarea prezentei decizii:</w:t>
      </w:r>
    </w:p>
    <w:p w:rsidR="00240539" w:rsidRPr="00413E05" w:rsidRDefault="00240539" w:rsidP="00240539">
      <w:pPr>
        <w:pStyle w:val="Bodytext20"/>
        <w:numPr>
          <w:ilvl w:val="0"/>
          <w:numId w:val="36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mediului sunt următoarele:</w:t>
      </w:r>
    </w:p>
    <w:p w:rsidR="00240539" w:rsidRPr="00413E05" w:rsidRDefault="00240539" w:rsidP="00240539">
      <w:pPr>
        <w:pStyle w:val="Bodytext40"/>
        <w:numPr>
          <w:ilvl w:val="0"/>
          <w:numId w:val="37"/>
        </w:numPr>
        <w:shd w:val="clear" w:color="auto" w:fill="auto"/>
        <w:tabs>
          <w:tab w:val="left" w:pos="592"/>
        </w:tabs>
        <w:spacing w:line="240" w:lineRule="auto"/>
        <w:ind w:firstLine="280"/>
        <w:rPr>
          <w:color w:val="000000"/>
          <w:sz w:val="24"/>
          <w:szCs w:val="24"/>
          <w:lang w:bidi="ro-RO"/>
        </w:rPr>
      </w:pPr>
      <w:r w:rsidRPr="00413E05">
        <w:rPr>
          <w:rStyle w:val="Bodytext4NotItalic"/>
          <w:rFonts w:eastAsia="Calibri"/>
          <w:sz w:val="24"/>
          <w:szCs w:val="24"/>
        </w:rPr>
        <w:t xml:space="preserve">proiectul se încadrează în prevederile Legii nr. 292/2018 privind evaluarea impactului anumitor proiecte publice şi private asupra mediului, anexa nr.2, </w:t>
      </w:r>
      <w:r w:rsidRPr="00413E05">
        <w:rPr>
          <w:sz w:val="24"/>
          <w:szCs w:val="24"/>
        </w:rPr>
        <w:t xml:space="preserve">pct. 10, lit. b, </w:t>
      </w:r>
      <w:r w:rsidRPr="00413E05">
        <w:rPr>
          <w:rStyle w:val="Bodytext2115pt"/>
          <w:sz w:val="24"/>
          <w:szCs w:val="24"/>
        </w:rPr>
        <w:t>"</w:t>
      </w:r>
      <w:r w:rsidRPr="00413E05">
        <w:rPr>
          <w:sz w:val="24"/>
          <w:szCs w:val="24"/>
        </w:rPr>
        <w:t>proiecte de dezvoltare urbană, inclusiv construcția centrelor comerciale și a parcărilor auto publice</w:t>
      </w:r>
      <w:r w:rsidRPr="00413E05">
        <w:rPr>
          <w:color w:val="000000"/>
          <w:sz w:val="24"/>
          <w:szCs w:val="24"/>
          <w:lang w:bidi="ro-RO"/>
        </w:rPr>
        <w:t>"</w:t>
      </w:r>
      <w:r w:rsidRPr="00413E05">
        <w:rPr>
          <w:rStyle w:val="Bodytext4NotItalic"/>
          <w:rFonts w:eastAsia="Calibri"/>
          <w:sz w:val="24"/>
          <w:szCs w:val="24"/>
        </w:rPr>
        <w:t xml:space="preserve"> </w:t>
      </w:r>
    </w:p>
    <w:p w:rsidR="00240539" w:rsidRPr="00413E05" w:rsidRDefault="00240539" w:rsidP="00240539">
      <w:pPr>
        <w:pStyle w:val="Bodytext20"/>
        <w:numPr>
          <w:ilvl w:val="0"/>
          <w:numId w:val="37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prin aplicarea criteriilor din Anexa 3 la Legea 292/2018, s-au constatat următoarele:</w:t>
      </w:r>
    </w:p>
    <w:p w:rsidR="00240539" w:rsidRPr="00413E05" w:rsidRDefault="00240539" w:rsidP="00240539">
      <w:pPr>
        <w:pStyle w:val="Bodytext20"/>
        <w:shd w:val="clear" w:color="auto" w:fill="auto"/>
        <w:tabs>
          <w:tab w:val="left" w:pos="592"/>
        </w:tabs>
        <w:spacing w:before="0" w:line="240" w:lineRule="auto"/>
        <w:ind w:left="280" w:firstLine="0"/>
        <w:jc w:val="both"/>
        <w:rPr>
          <w:sz w:val="24"/>
          <w:szCs w:val="24"/>
        </w:rPr>
      </w:pPr>
    </w:p>
    <w:p w:rsidR="00240539" w:rsidRPr="00413E05" w:rsidRDefault="00240539" w:rsidP="0024053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240539" w:rsidRPr="00413E05" w:rsidRDefault="00240539" w:rsidP="00240539">
      <w:pPr>
        <w:pStyle w:val="Bodytext20"/>
        <w:numPr>
          <w:ilvl w:val="0"/>
          <w:numId w:val="39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 xml:space="preserve">dimensiunea şi concepţia întregului proiect </w:t>
      </w: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b/>
          <w:i/>
          <w:sz w:val="24"/>
          <w:szCs w:val="24"/>
          <w:lang w:val="pl-PL"/>
        </w:rPr>
      </w:pPr>
      <w:r w:rsidRPr="00413E05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 xml:space="preserve">Situatia existentă: </w:t>
      </w:r>
    </w:p>
    <w:p w:rsidR="00240539" w:rsidRPr="00413E05" w:rsidRDefault="00240539" w:rsidP="00240539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sz w:val="24"/>
          <w:szCs w:val="24"/>
        </w:rPr>
        <w:t>Beneficiarul doreste sa construiasca pe amplasamentul studiat un bloc de locuinte cu regim de inaltime D+P+3E+M.</w:t>
      </w:r>
    </w:p>
    <w:p w:rsidR="00240539" w:rsidRPr="00413E05" w:rsidRDefault="00240539" w:rsidP="00240539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240539" w:rsidRPr="00413E05" w:rsidRDefault="00240539" w:rsidP="00240539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413E05">
        <w:rPr>
          <w:rFonts w:ascii="Times New Roman" w:hAnsi="Times New Roman"/>
          <w:b/>
          <w:i/>
          <w:sz w:val="24"/>
          <w:szCs w:val="24"/>
          <w:u w:val="single"/>
        </w:rPr>
        <w:t>Lucrari</w:t>
      </w:r>
      <w:proofErr w:type="spellEnd"/>
      <w:r w:rsidRPr="00413E0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13E05">
        <w:rPr>
          <w:rFonts w:ascii="Times New Roman" w:hAnsi="Times New Roman"/>
          <w:b/>
          <w:i/>
          <w:sz w:val="24"/>
          <w:szCs w:val="24"/>
          <w:u w:val="single"/>
        </w:rPr>
        <w:t>proiectate</w:t>
      </w:r>
      <w:proofErr w:type="spellEnd"/>
      <w:r w:rsidRPr="00413E05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40539" w:rsidRPr="00413E05" w:rsidRDefault="00240539" w:rsidP="00240539">
      <w:pPr>
        <w:pStyle w:val="Title"/>
        <w:tabs>
          <w:tab w:val="left" w:pos="567"/>
        </w:tabs>
        <w:jc w:val="both"/>
        <w:rPr>
          <w:rFonts w:ascii="Times New Roman" w:hAnsi="Times New Roman"/>
          <w:smallCaps w:val="0"/>
          <w:sz w:val="24"/>
          <w:szCs w:val="24"/>
          <w:lang w:val="en-US"/>
        </w:rPr>
      </w:pPr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In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urma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studierii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temei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de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proiectare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si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a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conditiilor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din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teren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se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propune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realizarea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unei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cladiri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in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regim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de </w:t>
      </w:r>
      <w:proofErr w:type="spellStart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>inaltime</w:t>
      </w:r>
      <w:proofErr w:type="spellEnd"/>
      <w:r w:rsidRPr="00413E05">
        <w:rPr>
          <w:rFonts w:ascii="Times New Roman" w:hAnsi="Times New Roman"/>
          <w:smallCaps w:val="0"/>
          <w:sz w:val="24"/>
          <w:szCs w:val="24"/>
          <w:lang w:val="en-US"/>
        </w:rPr>
        <w:t xml:space="preserve"> de D+P+3E+M</w:t>
      </w:r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cu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invelitoare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tip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sarpanta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.</w:t>
      </w:r>
    </w:p>
    <w:p w:rsidR="00240539" w:rsidRPr="00413E05" w:rsidRDefault="00240539" w:rsidP="00240539">
      <w:pPr>
        <w:pStyle w:val="Title"/>
        <w:tabs>
          <w:tab w:val="left" w:pos="567"/>
        </w:tabs>
        <w:jc w:val="both"/>
        <w:rPr>
          <w:rFonts w:ascii="Times New Roman" w:hAnsi="Times New Roman"/>
          <w:bCs/>
          <w:smallCaps w:val="0"/>
          <w:sz w:val="24"/>
          <w:szCs w:val="24"/>
          <w:lang w:val="en-US"/>
        </w:rPr>
      </w:pPr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         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Conturul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etajelor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este</w:t>
      </w:r>
      <w:proofErr w:type="spellEnd"/>
      <w:proofErr w:type="gram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acelasi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ca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si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cel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al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parterului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cu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mentiunea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ca la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etajele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superioare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s-au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prevazut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 xml:space="preserve"> </w:t>
      </w:r>
      <w:proofErr w:type="spellStart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balcoane</w:t>
      </w:r>
      <w:proofErr w:type="spellEnd"/>
      <w:r w:rsidRPr="00413E05">
        <w:rPr>
          <w:rFonts w:ascii="Times New Roman" w:hAnsi="Times New Roman"/>
          <w:bCs/>
          <w:smallCaps w:val="0"/>
          <w:sz w:val="24"/>
          <w:szCs w:val="24"/>
          <w:lang w:val="en-US"/>
        </w:rPr>
        <w:t>.</w:t>
      </w: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13E05">
        <w:rPr>
          <w:rFonts w:ascii="Times New Roman" w:hAnsi="Times New Roman"/>
          <w:sz w:val="24"/>
          <w:szCs w:val="24"/>
        </w:rPr>
        <w:t>Cladirea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fi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compartimentata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pentru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spatii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locuit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apartamente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garsoniere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     </w:t>
      </w:r>
      <w:r w:rsidRPr="00413E05">
        <w:rPr>
          <w:rFonts w:ascii="Times New Roman" w:hAnsi="Times New Roman"/>
          <w:sz w:val="24"/>
          <w:szCs w:val="24"/>
        </w:rPr>
        <w:tab/>
      </w:r>
      <w:proofErr w:type="spellStart"/>
      <w:r w:rsidRPr="00413E05">
        <w:rPr>
          <w:rFonts w:ascii="Times New Roman" w:hAnsi="Times New Roman"/>
          <w:sz w:val="24"/>
          <w:szCs w:val="24"/>
        </w:rPr>
        <w:t>Sistemul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constructiv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alactuit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din cadre de </w:t>
      </w:r>
      <w:proofErr w:type="spellStart"/>
      <w:r w:rsidRPr="00413E05">
        <w:rPr>
          <w:rFonts w:ascii="Times New Roman" w:hAnsi="Times New Roman"/>
          <w:sz w:val="24"/>
          <w:szCs w:val="24"/>
        </w:rPr>
        <w:t>beton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armat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pentru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suprastructura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fundatii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radier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general din </w:t>
      </w:r>
      <w:proofErr w:type="spellStart"/>
      <w:r w:rsidRPr="00413E05">
        <w:rPr>
          <w:rFonts w:ascii="Times New Roman" w:hAnsi="Times New Roman"/>
          <w:sz w:val="24"/>
          <w:szCs w:val="24"/>
        </w:rPr>
        <w:t>beton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Inchiderile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interioare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sunt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din BCA de 10-25 cm </w:t>
      </w:r>
      <w:proofErr w:type="spellStart"/>
      <w:r w:rsidRPr="00413E05">
        <w:rPr>
          <w:rFonts w:ascii="Times New Roman" w:hAnsi="Times New Roman"/>
          <w:sz w:val="24"/>
          <w:szCs w:val="24"/>
        </w:rPr>
        <w:t>grosime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Inchiderile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exterioare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sunt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din BCA de 25 cm </w:t>
      </w:r>
      <w:proofErr w:type="spellStart"/>
      <w:r w:rsidRPr="00413E05">
        <w:rPr>
          <w:rFonts w:ascii="Times New Roman" w:hAnsi="Times New Roman"/>
          <w:sz w:val="24"/>
          <w:szCs w:val="24"/>
        </w:rPr>
        <w:t>grosime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termosistem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10 cm.</w:t>
      </w:r>
      <w:proofErr w:type="gramEnd"/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ab/>
      </w:r>
      <w:proofErr w:type="spellStart"/>
      <w:r w:rsidRPr="00413E05">
        <w:rPr>
          <w:rFonts w:ascii="Times New Roman" w:hAnsi="Times New Roman"/>
          <w:sz w:val="24"/>
          <w:szCs w:val="24"/>
        </w:rPr>
        <w:t>Invelitoarea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tip </w:t>
      </w:r>
      <w:proofErr w:type="spellStart"/>
      <w:r w:rsidRPr="00413E05">
        <w:rPr>
          <w:rFonts w:ascii="Times New Roman" w:hAnsi="Times New Roman"/>
          <w:sz w:val="24"/>
          <w:szCs w:val="24"/>
        </w:rPr>
        <w:t>sarpanta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13E05">
        <w:rPr>
          <w:rFonts w:ascii="Times New Roman" w:hAnsi="Times New Roman"/>
          <w:sz w:val="24"/>
          <w:szCs w:val="24"/>
        </w:rPr>
        <w:t>lemn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acoperita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3E05">
        <w:rPr>
          <w:rFonts w:ascii="Times New Roman" w:hAnsi="Times New Roman"/>
          <w:sz w:val="24"/>
          <w:szCs w:val="24"/>
        </w:rPr>
        <w:t>tabla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pStyle w:val="BauConceptBulets"/>
        <w:numPr>
          <w:ilvl w:val="0"/>
          <w:numId w:val="0"/>
        </w:numPr>
        <w:tabs>
          <w:tab w:val="clear" w:pos="284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Inaltimea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spatiilor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interioare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40539" w:rsidRPr="00413E05" w:rsidRDefault="00240539" w:rsidP="00240539">
      <w:pPr>
        <w:pStyle w:val="BauConceptBulets"/>
        <w:rPr>
          <w:rFonts w:ascii="Times New Roman" w:hAnsi="Times New Roman" w:cs="Times New Roman"/>
          <w:b w:val="0"/>
          <w:sz w:val="24"/>
          <w:szCs w:val="24"/>
        </w:rPr>
      </w:pPr>
      <w:r w:rsidRPr="00413E05">
        <w:rPr>
          <w:rFonts w:ascii="Times New Roman" w:hAnsi="Times New Roman" w:cs="Times New Roman"/>
          <w:b w:val="0"/>
          <w:sz w:val="24"/>
          <w:szCs w:val="24"/>
        </w:rPr>
        <w:t>De 2.35 m. (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masurate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de la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cota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±0,00 a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pardoselii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fiecarui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nivel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si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pana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la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cota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inferioara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grinzilor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>) ,</w:t>
      </w:r>
    </w:p>
    <w:p w:rsidR="00240539" w:rsidRPr="00413E05" w:rsidRDefault="00240539" w:rsidP="00240539">
      <w:pPr>
        <w:pStyle w:val="BauConceptBulets"/>
        <w:rPr>
          <w:rFonts w:ascii="Times New Roman" w:hAnsi="Times New Roman" w:cs="Times New Roman"/>
          <w:b w:val="0"/>
          <w:sz w:val="24"/>
          <w:szCs w:val="24"/>
        </w:rPr>
      </w:pPr>
      <w:r w:rsidRPr="00413E05">
        <w:rPr>
          <w:rFonts w:ascii="Times New Roman" w:hAnsi="Times New Roman" w:cs="Times New Roman"/>
          <w:b w:val="0"/>
          <w:sz w:val="24"/>
          <w:szCs w:val="24"/>
        </w:rPr>
        <w:t>De 2,65 m. (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masurate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de la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cota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±0,00 a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pardoselii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fiecarui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nivel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si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pana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la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cota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superioara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413E05">
        <w:rPr>
          <w:rFonts w:ascii="Times New Roman" w:hAnsi="Times New Roman" w:cs="Times New Roman"/>
          <w:b w:val="0"/>
          <w:sz w:val="24"/>
          <w:szCs w:val="24"/>
        </w:rPr>
        <w:t>tavanului</w:t>
      </w:r>
      <w:proofErr w:type="spellEnd"/>
      <w:r w:rsidRPr="00413E0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240539" w:rsidRPr="00413E05" w:rsidRDefault="00240539" w:rsidP="00240539">
      <w:pPr>
        <w:pStyle w:val="Bauconcept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Legatura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intre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parter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etaje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3E05">
        <w:rPr>
          <w:rFonts w:ascii="Times New Roman" w:hAnsi="Times New Roman"/>
          <w:sz w:val="24"/>
          <w:szCs w:val="24"/>
        </w:rPr>
        <w:t>propune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 se </w:t>
      </w:r>
      <w:proofErr w:type="spellStart"/>
      <w:r w:rsidRPr="00413E05">
        <w:rPr>
          <w:rFonts w:ascii="Times New Roman" w:hAnsi="Times New Roman"/>
          <w:sz w:val="24"/>
          <w:szCs w:val="24"/>
        </w:rPr>
        <w:t>realiza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prin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intermediul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unei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scari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interioare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13E05">
        <w:rPr>
          <w:rFonts w:ascii="Times New Roman" w:hAnsi="Times New Roman"/>
          <w:sz w:val="24"/>
          <w:szCs w:val="24"/>
        </w:rPr>
        <w:t>doua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rampe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13E05">
        <w:rPr>
          <w:rFonts w:ascii="Times New Roman" w:hAnsi="Times New Roman"/>
          <w:sz w:val="24"/>
          <w:szCs w:val="24"/>
        </w:rPr>
        <w:t>beton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Scara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413E05">
        <w:rPr>
          <w:rFonts w:ascii="Times New Roman" w:hAnsi="Times New Roman"/>
          <w:sz w:val="24"/>
          <w:szCs w:val="24"/>
        </w:rPr>
        <w:t>legatura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intre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toate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nivelurile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dintre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parter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demisol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mansarda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. </w:t>
      </w:r>
    </w:p>
    <w:p w:rsidR="00240539" w:rsidRPr="00413E05" w:rsidRDefault="00240539" w:rsidP="00240539">
      <w:pPr>
        <w:pStyle w:val="Bauconcept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ab/>
      </w:r>
      <w:r w:rsidRPr="00413E05">
        <w:rPr>
          <w:rFonts w:ascii="Times New Roman" w:hAnsi="Times New Roman"/>
          <w:sz w:val="24"/>
          <w:szCs w:val="24"/>
        </w:rPr>
        <w:tab/>
      </w:r>
      <w:proofErr w:type="spellStart"/>
      <w:r w:rsidRPr="00413E05">
        <w:rPr>
          <w:rFonts w:ascii="Times New Roman" w:hAnsi="Times New Roman"/>
          <w:sz w:val="24"/>
          <w:szCs w:val="24"/>
        </w:rPr>
        <w:t>Incalzirea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spatiilor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realiza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prin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montarea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central </w:t>
      </w:r>
      <w:proofErr w:type="spellStart"/>
      <w:r w:rsidRPr="00413E05">
        <w:rPr>
          <w:rFonts w:ascii="Times New Roman" w:hAnsi="Times New Roman"/>
          <w:sz w:val="24"/>
          <w:szCs w:val="24"/>
        </w:rPr>
        <w:t>termice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murale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individuale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3E05">
        <w:rPr>
          <w:rFonts w:ascii="Times New Roman" w:hAnsi="Times New Roman"/>
          <w:sz w:val="24"/>
          <w:szCs w:val="24"/>
        </w:rPr>
        <w:t>functionare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gaze </w:t>
      </w:r>
      <w:proofErr w:type="spellStart"/>
      <w:r w:rsidRPr="00413E05">
        <w:rPr>
          <w:rFonts w:ascii="Times New Roman" w:hAnsi="Times New Roman"/>
          <w:sz w:val="24"/>
          <w:szCs w:val="24"/>
        </w:rPr>
        <w:t>naturale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pStyle w:val="Bauconcept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ab/>
      </w:r>
      <w:proofErr w:type="spellStart"/>
      <w:r w:rsidRPr="00413E05">
        <w:rPr>
          <w:rFonts w:ascii="Times New Roman" w:hAnsi="Times New Roman"/>
          <w:sz w:val="24"/>
          <w:szCs w:val="24"/>
        </w:rPr>
        <w:t>Cladirea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poate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fi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racordata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13E05">
        <w:rPr>
          <w:rFonts w:ascii="Times New Roman" w:hAnsi="Times New Roman"/>
          <w:sz w:val="24"/>
          <w:szCs w:val="24"/>
        </w:rPr>
        <w:t>retelele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edilitare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existente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13E05">
        <w:rPr>
          <w:rFonts w:ascii="Times New Roman" w:hAnsi="Times New Roman"/>
          <w:sz w:val="24"/>
          <w:szCs w:val="24"/>
        </w:rPr>
        <w:t>zona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respectiv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curenta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canalizare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413E05">
        <w:rPr>
          <w:rFonts w:ascii="Times New Roman" w:hAnsi="Times New Roman"/>
          <w:sz w:val="24"/>
          <w:szCs w:val="24"/>
        </w:rPr>
        <w:t>aviz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ACET, gaze </w:t>
      </w:r>
      <w:proofErr w:type="spellStart"/>
      <w:r w:rsidRPr="00413E05">
        <w:rPr>
          <w:rFonts w:ascii="Times New Roman" w:hAnsi="Times New Roman"/>
          <w:sz w:val="24"/>
          <w:szCs w:val="24"/>
        </w:rPr>
        <w:t>naturale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electricitate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413E05">
        <w:rPr>
          <w:rFonts w:ascii="Times New Roman" w:hAnsi="Times New Roman"/>
          <w:sz w:val="24"/>
          <w:szCs w:val="24"/>
        </w:rPr>
        <w:t>avize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pStyle w:val="Bauconcept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ab/>
      </w:r>
      <w:proofErr w:type="spellStart"/>
      <w:r w:rsidRPr="00413E05">
        <w:rPr>
          <w:rFonts w:ascii="Times New Roman" w:hAnsi="Times New Roman"/>
          <w:sz w:val="24"/>
          <w:szCs w:val="24"/>
        </w:rPr>
        <w:t>Evacuarea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apelor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menajere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face in </w:t>
      </w:r>
      <w:proofErr w:type="spellStart"/>
      <w:r w:rsidRPr="00413E05">
        <w:rPr>
          <w:rFonts w:ascii="Times New Roman" w:hAnsi="Times New Roman"/>
          <w:sz w:val="24"/>
          <w:szCs w:val="24"/>
        </w:rPr>
        <w:t>reteaua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canalizare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existenta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13E05">
        <w:rPr>
          <w:rFonts w:ascii="Times New Roman" w:hAnsi="Times New Roman"/>
          <w:sz w:val="24"/>
          <w:szCs w:val="24"/>
        </w:rPr>
        <w:t>zona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pStyle w:val="Bauconcept"/>
        <w:rPr>
          <w:rFonts w:ascii="Times New Roman" w:hAnsi="Times New Roman"/>
          <w:sz w:val="24"/>
          <w:szCs w:val="24"/>
        </w:rPr>
      </w:pPr>
      <w:proofErr w:type="spellStart"/>
      <w:r w:rsidRPr="00413E05">
        <w:rPr>
          <w:rFonts w:ascii="Times New Roman" w:hAnsi="Times New Roman"/>
          <w:sz w:val="24"/>
          <w:szCs w:val="24"/>
        </w:rPr>
        <w:t>Accesul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auto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pietonal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13E05">
        <w:rPr>
          <w:rFonts w:ascii="Times New Roman" w:hAnsi="Times New Roman"/>
          <w:sz w:val="24"/>
          <w:szCs w:val="24"/>
        </w:rPr>
        <w:t>teren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3E05">
        <w:rPr>
          <w:rFonts w:ascii="Times New Roman" w:hAnsi="Times New Roman"/>
          <w:sz w:val="24"/>
          <w:szCs w:val="24"/>
        </w:rPr>
        <w:t>propune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 se </w:t>
      </w:r>
      <w:proofErr w:type="spellStart"/>
      <w:r w:rsidRPr="00413E05">
        <w:rPr>
          <w:rFonts w:ascii="Times New Roman" w:hAnsi="Times New Roman"/>
          <w:sz w:val="24"/>
          <w:szCs w:val="24"/>
        </w:rPr>
        <w:t>realiza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13E05">
        <w:rPr>
          <w:rFonts w:ascii="Times New Roman" w:hAnsi="Times New Roman"/>
          <w:sz w:val="24"/>
          <w:szCs w:val="24"/>
        </w:rPr>
        <w:t>strada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existenta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pe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latura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nordica</w:t>
      </w:r>
      <w:proofErr w:type="spellEnd"/>
      <w:proofErr w:type="gramEnd"/>
    </w:p>
    <w:p w:rsidR="00240539" w:rsidRPr="00413E05" w:rsidRDefault="00240539" w:rsidP="00240539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sz w:val="24"/>
          <w:szCs w:val="24"/>
        </w:rPr>
        <w:t>Se vor asigura accese pentru intervenţii in caz de urgență (asigurându-se astfel accesul rapid și lesnicios al mijloacelor de intervenție  -pompieri, salvare, masinile de curatenie, etc.).</w:t>
      </w:r>
    </w:p>
    <w:p w:rsidR="00240539" w:rsidRPr="00413E05" w:rsidRDefault="00240539" w:rsidP="00240539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cumularea cu alte proiecte existente şi/sau aprobate - nu este cazul;</w:t>
      </w:r>
    </w:p>
    <w:p w:rsidR="00240539" w:rsidRPr="00413E05" w:rsidRDefault="00240539" w:rsidP="00240539">
      <w:pPr>
        <w:pStyle w:val="Bodytext20"/>
        <w:numPr>
          <w:ilvl w:val="0"/>
          <w:numId w:val="39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utilizarea resurselor naturale, în special a solului, a terenurilor, a apei şi a biodiversităţii - utilizare teren în suprafaţă mică;</w:t>
      </w:r>
    </w:p>
    <w:p w:rsidR="00240539" w:rsidRPr="00413E05" w:rsidRDefault="00240539" w:rsidP="00240539">
      <w:pPr>
        <w:pStyle w:val="Bodytext20"/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3E05" w:rsidRDefault="00240539" w:rsidP="00240539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413E05">
        <w:rPr>
          <w:color w:val="000000"/>
          <w:sz w:val="24"/>
          <w:szCs w:val="24"/>
          <w:lang w:bidi="ro-RO"/>
        </w:rPr>
        <w:t xml:space="preserve">cantitatea şi tipurile de deşeuri generate </w:t>
      </w:r>
    </w:p>
    <w:p w:rsidR="00240539" w:rsidRPr="00413E05" w:rsidRDefault="00240539" w:rsidP="00240539">
      <w:pPr>
        <w:spacing w:after="0" w:line="480" w:lineRule="atLeast"/>
        <w:ind w:left="704" w:right="2217" w:hanging="194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      </w:t>
      </w:r>
      <w:r w:rsidRPr="00413E05">
        <w:rPr>
          <w:rFonts w:ascii="Times New Roman" w:hAnsi="Times New Roman"/>
          <w:b/>
          <w:sz w:val="24"/>
          <w:szCs w:val="24"/>
        </w:rPr>
        <w:t xml:space="preserve">In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faza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executie</w:t>
      </w:r>
      <w:proofErr w:type="spellEnd"/>
    </w:p>
    <w:p w:rsidR="00240539" w:rsidRPr="00413E05" w:rsidRDefault="00240539" w:rsidP="00240539">
      <w:pPr>
        <w:spacing w:after="0" w:line="280" w:lineRule="exact"/>
        <w:ind w:left="769"/>
        <w:rPr>
          <w:rFonts w:ascii="Times New Roman" w:hAnsi="Times New Roman"/>
          <w:sz w:val="24"/>
          <w:szCs w:val="24"/>
        </w:rPr>
      </w:pPr>
      <w:proofErr w:type="spellStart"/>
      <w:r w:rsidRPr="00413E05">
        <w:rPr>
          <w:rFonts w:ascii="Times New Roman" w:hAnsi="Times New Roman"/>
          <w:sz w:val="24"/>
          <w:szCs w:val="24"/>
        </w:rPr>
        <w:t>Deseurile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rezultate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13E05">
        <w:rPr>
          <w:rFonts w:ascii="Times New Roman" w:hAnsi="Times New Roman"/>
          <w:sz w:val="24"/>
          <w:szCs w:val="24"/>
        </w:rPr>
        <w:t>pro</w:t>
      </w:r>
      <w:r w:rsidRPr="00413E05">
        <w:rPr>
          <w:rFonts w:ascii="Times New Roman" w:hAnsi="Times New Roman"/>
          <w:spacing w:val="-2"/>
          <w:sz w:val="24"/>
          <w:szCs w:val="24"/>
        </w:rPr>
        <w:t>c</w:t>
      </w:r>
      <w:r w:rsidRPr="00413E05">
        <w:rPr>
          <w:rFonts w:ascii="Times New Roman" w:hAnsi="Times New Roman"/>
          <w:sz w:val="24"/>
          <w:szCs w:val="24"/>
        </w:rPr>
        <w:t>esul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const</w:t>
      </w:r>
      <w:r w:rsidRPr="00413E05">
        <w:rPr>
          <w:rFonts w:ascii="Times New Roman" w:hAnsi="Times New Roman"/>
          <w:spacing w:val="-1"/>
          <w:sz w:val="24"/>
          <w:szCs w:val="24"/>
        </w:rPr>
        <w:t>r</w:t>
      </w:r>
      <w:r w:rsidRPr="00413E05">
        <w:rPr>
          <w:rFonts w:ascii="Times New Roman" w:hAnsi="Times New Roman"/>
          <w:sz w:val="24"/>
          <w:szCs w:val="24"/>
        </w:rPr>
        <w:t>uire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cuprind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resturi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inerte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precu</w:t>
      </w:r>
      <w:r w:rsidRPr="00413E05">
        <w:rPr>
          <w:rFonts w:ascii="Times New Roman" w:hAnsi="Times New Roman"/>
          <w:spacing w:val="-1"/>
          <w:sz w:val="24"/>
          <w:szCs w:val="24"/>
        </w:rPr>
        <w:t>m</w:t>
      </w:r>
      <w:proofErr w:type="spellEnd"/>
      <w:r w:rsidRPr="00413E05">
        <w:rPr>
          <w:rFonts w:ascii="Times New Roman" w:hAnsi="Times New Roman"/>
          <w:sz w:val="24"/>
          <w:szCs w:val="24"/>
        </w:rPr>
        <w:t>:</w:t>
      </w:r>
    </w:p>
    <w:p w:rsidR="00240539" w:rsidRPr="00413E05" w:rsidRDefault="00240539" w:rsidP="00240539">
      <w:pPr>
        <w:spacing w:after="0" w:line="280" w:lineRule="exact"/>
        <w:ind w:left="1354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pamant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13E05">
        <w:rPr>
          <w:rFonts w:ascii="Times New Roman" w:hAnsi="Times New Roman"/>
          <w:sz w:val="24"/>
          <w:szCs w:val="24"/>
        </w:rPr>
        <w:t>excavatii</w:t>
      </w:r>
      <w:proofErr w:type="spellEnd"/>
      <w:r w:rsidRPr="00413E05">
        <w:rPr>
          <w:rFonts w:ascii="Times New Roman" w:hAnsi="Times New Roman"/>
          <w:sz w:val="24"/>
          <w:szCs w:val="24"/>
        </w:rPr>
        <w:t>,</w:t>
      </w:r>
    </w:p>
    <w:p w:rsidR="00240539" w:rsidRPr="00413E05" w:rsidRDefault="00240539" w:rsidP="00240539">
      <w:pPr>
        <w:spacing w:after="0" w:line="280" w:lineRule="exact"/>
        <w:ind w:left="1355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moloz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>,</w:t>
      </w:r>
    </w:p>
    <w:p w:rsidR="00240539" w:rsidRPr="00413E05" w:rsidRDefault="00240539" w:rsidP="00240539">
      <w:pPr>
        <w:spacing w:after="0" w:line="280" w:lineRule="exact"/>
        <w:ind w:left="1355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pietris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>,</w:t>
      </w:r>
    </w:p>
    <w:p w:rsidR="00240539" w:rsidRPr="00413E05" w:rsidRDefault="00240539" w:rsidP="00240539">
      <w:pPr>
        <w:spacing w:after="0" w:line="280" w:lineRule="exact"/>
        <w:ind w:left="1355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13E05">
        <w:rPr>
          <w:rFonts w:ascii="Times New Roman" w:hAnsi="Times New Roman"/>
          <w:sz w:val="24"/>
          <w:szCs w:val="24"/>
        </w:rPr>
        <w:t>material</w:t>
      </w:r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l</w:t>
      </w:r>
      <w:r w:rsidRPr="00413E05">
        <w:rPr>
          <w:rFonts w:ascii="Times New Roman" w:hAnsi="Times New Roman"/>
          <w:spacing w:val="-1"/>
          <w:sz w:val="24"/>
          <w:szCs w:val="24"/>
        </w:rPr>
        <w:t>e</w:t>
      </w:r>
      <w:r w:rsidRPr="00413E05">
        <w:rPr>
          <w:rFonts w:ascii="Times New Roman" w:hAnsi="Times New Roman"/>
          <w:sz w:val="24"/>
          <w:szCs w:val="24"/>
        </w:rPr>
        <w:t>mnos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restiri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metalice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ambalaje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hartie</w:t>
      </w:r>
      <w:proofErr w:type="spellEnd"/>
      <w:r w:rsidRPr="00413E05">
        <w:rPr>
          <w:rFonts w:ascii="Times New Roman" w:hAnsi="Times New Roman"/>
          <w:sz w:val="24"/>
          <w:szCs w:val="24"/>
        </w:rPr>
        <w:t>, etc.</w:t>
      </w:r>
    </w:p>
    <w:p w:rsidR="00240539" w:rsidRPr="00413E05" w:rsidRDefault="00240539" w:rsidP="00240539">
      <w:pPr>
        <w:spacing w:before="2" w:after="0" w:line="300" w:lineRule="exact"/>
        <w:ind w:left="120" w:right="74" w:firstLine="583"/>
        <w:rPr>
          <w:rFonts w:ascii="Times New Roman" w:hAnsi="Times New Roman"/>
          <w:sz w:val="24"/>
          <w:szCs w:val="24"/>
        </w:rPr>
      </w:pPr>
      <w:proofErr w:type="spellStart"/>
      <w:r w:rsidRPr="00413E05">
        <w:rPr>
          <w:rFonts w:ascii="Times New Roman" w:hAnsi="Times New Roman"/>
          <w:sz w:val="24"/>
          <w:szCs w:val="24"/>
        </w:rPr>
        <w:t>Aceste</w:t>
      </w:r>
      <w:proofErr w:type="spellEnd"/>
      <w:r w:rsidRPr="00413E0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deseuri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vor</w:t>
      </w:r>
      <w:proofErr w:type="spellEnd"/>
      <w:proofErr w:type="gramEnd"/>
      <w:r w:rsidRPr="00413E0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fi</w:t>
      </w:r>
      <w:proofErr w:type="spellEnd"/>
      <w:r w:rsidRPr="00413E0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colecta</w:t>
      </w:r>
      <w:r w:rsidRPr="00413E05">
        <w:rPr>
          <w:rFonts w:ascii="Times New Roman" w:hAnsi="Times New Roman"/>
          <w:spacing w:val="2"/>
          <w:sz w:val="24"/>
          <w:szCs w:val="24"/>
        </w:rPr>
        <w:t>t</w:t>
      </w:r>
      <w:r w:rsidRPr="00413E05">
        <w:rPr>
          <w:rFonts w:ascii="Times New Roman" w:hAnsi="Times New Roman"/>
          <w:sz w:val="24"/>
          <w:szCs w:val="24"/>
        </w:rPr>
        <w:t>e</w:t>
      </w:r>
      <w:proofErr w:type="spellEnd"/>
      <w:r w:rsidRPr="00413E0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in</w:t>
      </w:r>
      <w:r w:rsidRPr="00413E0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cont</w:t>
      </w:r>
      <w:r w:rsidRPr="00413E05">
        <w:rPr>
          <w:rFonts w:ascii="Times New Roman" w:hAnsi="Times New Roman"/>
          <w:spacing w:val="-2"/>
          <w:sz w:val="24"/>
          <w:szCs w:val="24"/>
        </w:rPr>
        <w:t>a</w:t>
      </w:r>
      <w:r w:rsidRPr="00413E05">
        <w:rPr>
          <w:rFonts w:ascii="Times New Roman" w:hAnsi="Times New Roman"/>
          <w:sz w:val="24"/>
          <w:szCs w:val="24"/>
        </w:rPr>
        <w:t>inere</w:t>
      </w:r>
      <w:proofErr w:type="spellEnd"/>
      <w:r w:rsidRPr="00413E0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specifice</w:t>
      </w:r>
      <w:proofErr w:type="spellEnd"/>
      <w:r w:rsidRPr="00413E0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de</w:t>
      </w:r>
      <w:r w:rsidRPr="00413E0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unul</w:t>
      </w:r>
      <w:proofErr w:type="spellEnd"/>
      <w:r w:rsidRPr="00413E0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din</w:t>
      </w:r>
      <w:r w:rsidRPr="00413E0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opera</w:t>
      </w:r>
      <w:r w:rsidRPr="00413E05">
        <w:rPr>
          <w:rFonts w:ascii="Times New Roman" w:hAnsi="Times New Roman"/>
          <w:spacing w:val="-2"/>
          <w:sz w:val="24"/>
          <w:szCs w:val="24"/>
        </w:rPr>
        <w:t>t</w:t>
      </w:r>
      <w:r w:rsidRPr="00413E05">
        <w:rPr>
          <w:rFonts w:ascii="Times New Roman" w:hAnsi="Times New Roman"/>
          <w:spacing w:val="1"/>
          <w:sz w:val="24"/>
          <w:szCs w:val="24"/>
        </w:rPr>
        <w:t>o</w:t>
      </w:r>
      <w:r w:rsidRPr="00413E05">
        <w:rPr>
          <w:rFonts w:ascii="Times New Roman" w:hAnsi="Times New Roman"/>
          <w:sz w:val="24"/>
          <w:szCs w:val="24"/>
        </w:rPr>
        <w:t>rii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locali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specializati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13E05">
        <w:rPr>
          <w:rFonts w:ascii="Times New Roman" w:hAnsi="Times New Roman"/>
          <w:sz w:val="24"/>
          <w:szCs w:val="24"/>
        </w:rPr>
        <w:t>salubritate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spacing w:before="3" w:after="0" w:line="180" w:lineRule="exact"/>
        <w:rPr>
          <w:rFonts w:ascii="Times New Roman" w:hAnsi="Times New Roman"/>
          <w:sz w:val="24"/>
          <w:szCs w:val="24"/>
        </w:rPr>
      </w:pPr>
    </w:p>
    <w:p w:rsidR="00240539" w:rsidRPr="00413E05" w:rsidRDefault="00240539" w:rsidP="00240539">
      <w:pPr>
        <w:spacing w:after="0"/>
        <w:ind w:left="704"/>
        <w:outlineLvl w:val="0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b/>
          <w:sz w:val="24"/>
          <w:szCs w:val="24"/>
        </w:rPr>
        <w:t xml:space="preserve">In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faza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functionare</w:t>
      </w:r>
      <w:proofErr w:type="spellEnd"/>
    </w:p>
    <w:p w:rsidR="00240539" w:rsidRPr="00413E05" w:rsidRDefault="00240539" w:rsidP="00240539">
      <w:pPr>
        <w:spacing w:after="0" w:line="280" w:lineRule="exact"/>
        <w:ind w:left="725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413E05">
        <w:rPr>
          <w:rFonts w:ascii="Times New Roman" w:hAnsi="Times New Roman"/>
          <w:sz w:val="24"/>
          <w:szCs w:val="24"/>
        </w:rPr>
        <w:t>ur</w:t>
      </w:r>
      <w:r w:rsidRPr="00413E05">
        <w:rPr>
          <w:rFonts w:ascii="Times New Roman" w:hAnsi="Times New Roman"/>
          <w:spacing w:val="-1"/>
          <w:sz w:val="24"/>
          <w:szCs w:val="24"/>
        </w:rPr>
        <w:t>m</w:t>
      </w:r>
      <w:r w:rsidRPr="00413E05">
        <w:rPr>
          <w:rFonts w:ascii="Times New Roman" w:hAnsi="Times New Roman"/>
          <w:sz w:val="24"/>
          <w:szCs w:val="24"/>
        </w:rPr>
        <w:t>a</w:t>
      </w:r>
      <w:proofErr w:type="spellEnd"/>
      <w:r w:rsidRPr="00413E0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functiunii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locui</w:t>
      </w:r>
      <w:r w:rsidRPr="00413E05">
        <w:rPr>
          <w:rFonts w:ascii="Times New Roman" w:hAnsi="Times New Roman"/>
          <w:spacing w:val="1"/>
          <w:sz w:val="24"/>
          <w:szCs w:val="24"/>
        </w:rPr>
        <w:t>r</w:t>
      </w:r>
      <w:r w:rsidRPr="00413E05">
        <w:rPr>
          <w:rFonts w:ascii="Times New Roman" w:hAnsi="Times New Roman"/>
          <w:sz w:val="24"/>
          <w:szCs w:val="24"/>
        </w:rPr>
        <w:t>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rezulta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urmatoarele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deseuri</w:t>
      </w:r>
      <w:proofErr w:type="spellEnd"/>
      <w:r w:rsidRPr="00413E05">
        <w:rPr>
          <w:rFonts w:ascii="Times New Roman" w:hAnsi="Times New Roman"/>
          <w:sz w:val="24"/>
          <w:szCs w:val="24"/>
        </w:rPr>
        <w:t>:</w:t>
      </w:r>
    </w:p>
    <w:p w:rsidR="00240539" w:rsidRPr="00413E05" w:rsidRDefault="00240539" w:rsidP="00240539">
      <w:pPr>
        <w:spacing w:after="0" w:line="280" w:lineRule="exact"/>
        <w:ind w:left="1388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deseuri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13E05">
        <w:rPr>
          <w:rFonts w:ascii="Times New Roman" w:hAnsi="Times New Roman"/>
          <w:sz w:val="24"/>
          <w:szCs w:val="24"/>
        </w:rPr>
        <w:t>hartie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carton;</w:t>
      </w:r>
    </w:p>
    <w:p w:rsidR="00240539" w:rsidRPr="00413E05" w:rsidRDefault="00240539" w:rsidP="00240539">
      <w:pPr>
        <w:spacing w:after="0" w:line="280" w:lineRule="exact"/>
        <w:ind w:left="1388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deseuri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13E05">
        <w:rPr>
          <w:rFonts w:ascii="Times New Roman" w:hAnsi="Times New Roman"/>
          <w:sz w:val="24"/>
          <w:szCs w:val="24"/>
        </w:rPr>
        <w:t>sticla</w:t>
      </w:r>
      <w:proofErr w:type="spellEnd"/>
      <w:r w:rsidRPr="00413E05">
        <w:rPr>
          <w:rFonts w:ascii="Times New Roman" w:hAnsi="Times New Roman"/>
          <w:sz w:val="24"/>
          <w:szCs w:val="24"/>
        </w:rPr>
        <w:t>,</w:t>
      </w:r>
    </w:p>
    <w:p w:rsidR="00240539" w:rsidRPr="00413E05" w:rsidRDefault="00240539" w:rsidP="00240539">
      <w:pPr>
        <w:spacing w:before="1" w:after="0"/>
        <w:ind w:left="1388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deseuri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ambalaje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polistiren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folie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PVC;</w:t>
      </w:r>
    </w:p>
    <w:p w:rsidR="00240539" w:rsidRPr="00413E05" w:rsidRDefault="00240539" w:rsidP="00240539">
      <w:pPr>
        <w:spacing w:after="0" w:line="280" w:lineRule="exact"/>
        <w:ind w:left="1388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deseuri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menajere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spacing w:before="4" w:after="0" w:line="280" w:lineRule="exact"/>
        <w:ind w:left="119" w:right="74" w:firstLine="8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E05">
        <w:rPr>
          <w:rFonts w:ascii="Times New Roman" w:hAnsi="Times New Roman"/>
          <w:sz w:val="24"/>
          <w:szCs w:val="24"/>
        </w:rPr>
        <w:t>Deseurile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menajere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413E05">
        <w:rPr>
          <w:rFonts w:ascii="Times New Roman" w:hAnsi="Times New Roman"/>
          <w:sz w:val="24"/>
          <w:szCs w:val="24"/>
        </w:rPr>
        <w:t>vor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depoz</w:t>
      </w:r>
      <w:r w:rsidRPr="00413E05">
        <w:rPr>
          <w:rFonts w:ascii="Times New Roman" w:hAnsi="Times New Roman"/>
          <w:spacing w:val="-1"/>
          <w:sz w:val="24"/>
          <w:szCs w:val="24"/>
        </w:rPr>
        <w:t>i</w:t>
      </w:r>
      <w:r w:rsidRPr="00413E05">
        <w:rPr>
          <w:rFonts w:ascii="Times New Roman" w:hAnsi="Times New Roman"/>
          <w:sz w:val="24"/>
          <w:szCs w:val="24"/>
        </w:rPr>
        <w:t>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 xml:space="preserve">in 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europubele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</w:t>
      </w:r>
      <w:r w:rsidRPr="00413E05">
        <w:rPr>
          <w:rFonts w:ascii="Times New Roman" w:hAnsi="Times New Roman"/>
          <w:spacing w:val="-1"/>
          <w:sz w:val="24"/>
          <w:szCs w:val="24"/>
        </w:rPr>
        <w:t>m</w:t>
      </w:r>
      <w:r w:rsidRPr="00413E05">
        <w:rPr>
          <w:rFonts w:ascii="Times New Roman" w:hAnsi="Times New Roman"/>
          <w:sz w:val="24"/>
          <w:szCs w:val="24"/>
        </w:rPr>
        <w:t>plasate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413E05">
        <w:rPr>
          <w:rFonts w:ascii="Times New Roman" w:hAnsi="Times New Roman"/>
          <w:sz w:val="24"/>
          <w:szCs w:val="24"/>
        </w:rPr>
        <w:t>platfor</w:t>
      </w:r>
      <w:r w:rsidRPr="00413E05">
        <w:rPr>
          <w:rFonts w:ascii="Times New Roman" w:hAnsi="Times New Roman"/>
          <w:spacing w:val="-1"/>
          <w:sz w:val="24"/>
          <w:szCs w:val="24"/>
        </w:rPr>
        <w:t>m</w:t>
      </w:r>
      <w:r w:rsidRPr="00413E05">
        <w:rPr>
          <w:rFonts w:ascii="Times New Roman" w:hAnsi="Times New Roman"/>
          <w:sz w:val="24"/>
          <w:szCs w:val="24"/>
        </w:rPr>
        <w:t>a</w:t>
      </w:r>
      <w:proofErr w:type="spellEnd"/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betonata</w:t>
      </w:r>
      <w:proofErr w:type="spellEnd"/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in</w:t>
      </w:r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cadrul</w:t>
      </w:r>
      <w:proofErr w:type="spellEnd"/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pacing w:val="-2"/>
          <w:sz w:val="24"/>
          <w:szCs w:val="24"/>
        </w:rPr>
        <w:t>i</w:t>
      </w:r>
      <w:r w:rsidRPr="00413E05">
        <w:rPr>
          <w:rFonts w:ascii="Times New Roman" w:hAnsi="Times New Roman"/>
          <w:spacing w:val="1"/>
          <w:sz w:val="24"/>
          <w:szCs w:val="24"/>
        </w:rPr>
        <w:t>n</w:t>
      </w:r>
      <w:r w:rsidRPr="00413E05">
        <w:rPr>
          <w:rFonts w:ascii="Times New Roman" w:hAnsi="Times New Roman"/>
          <w:spacing w:val="-2"/>
          <w:sz w:val="24"/>
          <w:szCs w:val="24"/>
        </w:rPr>
        <w:t>c</w:t>
      </w:r>
      <w:r w:rsidRPr="00413E05">
        <w:rPr>
          <w:rFonts w:ascii="Times New Roman" w:hAnsi="Times New Roman"/>
          <w:sz w:val="24"/>
          <w:szCs w:val="24"/>
        </w:rPr>
        <w:t>intei</w:t>
      </w:r>
      <w:proofErr w:type="spellEnd"/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13E05">
        <w:rPr>
          <w:rFonts w:ascii="Times New Roman" w:hAnsi="Times New Roman"/>
          <w:sz w:val="24"/>
          <w:szCs w:val="24"/>
        </w:rPr>
        <w:t>unde</w:t>
      </w:r>
      <w:proofErr w:type="spellEnd"/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vor</w:t>
      </w:r>
      <w:proofErr w:type="spellEnd"/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fi</w:t>
      </w:r>
      <w:proofErr w:type="spellEnd"/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-2"/>
          <w:sz w:val="24"/>
          <w:szCs w:val="24"/>
        </w:rPr>
        <w:t>e</w:t>
      </w:r>
      <w:r w:rsidRPr="00413E05">
        <w:rPr>
          <w:rFonts w:ascii="Times New Roman" w:hAnsi="Times New Roman"/>
          <w:spacing w:val="1"/>
          <w:sz w:val="24"/>
          <w:szCs w:val="24"/>
        </w:rPr>
        <w:t>v</w:t>
      </w:r>
      <w:r w:rsidRPr="00413E05">
        <w:rPr>
          <w:rFonts w:ascii="Times New Roman" w:hAnsi="Times New Roman"/>
          <w:sz w:val="24"/>
          <w:szCs w:val="24"/>
        </w:rPr>
        <w:t>acuate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p</w:t>
      </w:r>
      <w:r w:rsidRPr="00413E05">
        <w:rPr>
          <w:rFonts w:ascii="Times New Roman" w:hAnsi="Times New Roman"/>
          <w:spacing w:val="-2"/>
          <w:sz w:val="24"/>
          <w:szCs w:val="24"/>
        </w:rPr>
        <w:t>e</w:t>
      </w:r>
      <w:r w:rsidRPr="00413E05">
        <w:rPr>
          <w:rFonts w:ascii="Times New Roman" w:hAnsi="Times New Roman"/>
          <w:sz w:val="24"/>
          <w:szCs w:val="24"/>
        </w:rPr>
        <w:t>riodic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de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fir</w:t>
      </w:r>
      <w:r w:rsidRPr="00413E05">
        <w:rPr>
          <w:rFonts w:ascii="Times New Roman" w:hAnsi="Times New Roman"/>
          <w:spacing w:val="-1"/>
          <w:sz w:val="24"/>
          <w:szCs w:val="24"/>
        </w:rPr>
        <w:t>m</w:t>
      </w:r>
      <w:r w:rsidRPr="00413E05">
        <w:rPr>
          <w:rFonts w:ascii="Times New Roman" w:hAnsi="Times New Roman"/>
          <w:sz w:val="24"/>
          <w:szCs w:val="24"/>
        </w:rPr>
        <w:t>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specializata</w:t>
      </w:r>
      <w:proofErr w:type="spellEnd"/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in</w:t>
      </w:r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salubritate</w:t>
      </w:r>
      <w:proofErr w:type="spellEnd"/>
      <w:r w:rsidRPr="00413E05">
        <w:rPr>
          <w:rFonts w:ascii="Times New Roman" w:hAnsi="Times New Roman"/>
          <w:sz w:val="24"/>
          <w:szCs w:val="24"/>
        </w:rPr>
        <w:t>,</w:t>
      </w:r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cu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care</w:t>
      </w:r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s-a</w:t>
      </w:r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incheiat</w:t>
      </w:r>
      <w:proofErr w:type="spellEnd"/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un</w:t>
      </w:r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 xml:space="preserve">contract </w:t>
      </w:r>
      <w:proofErr w:type="spellStart"/>
      <w:r w:rsidRPr="00413E05">
        <w:rPr>
          <w:rFonts w:ascii="Times New Roman" w:hAnsi="Times New Roman"/>
          <w:sz w:val="24"/>
          <w:szCs w:val="24"/>
        </w:rPr>
        <w:t>prealabil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Colectarea</w:t>
      </w:r>
      <w:proofErr w:type="spellEnd"/>
      <w:r w:rsidRPr="00413E0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depozitarea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deseurilor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menajere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se face </w:t>
      </w:r>
      <w:proofErr w:type="gramStart"/>
      <w:r w:rsidRPr="00413E05">
        <w:rPr>
          <w:rFonts w:ascii="Times New Roman" w:hAnsi="Times New Roman"/>
          <w:sz w:val="24"/>
          <w:szCs w:val="24"/>
        </w:rPr>
        <w:t xml:space="preserve">in </w:t>
      </w:r>
      <w:r w:rsidRPr="00413E05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Eu</w:t>
      </w:r>
      <w:r w:rsidRPr="00413E05">
        <w:rPr>
          <w:rFonts w:ascii="Times New Roman" w:hAnsi="Times New Roman"/>
          <w:spacing w:val="-2"/>
          <w:sz w:val="24"/>
          <w:szCs w:val="24"/>
        </w:rPr>
        <w:t>r</w:t>
      </w:r>
      <w:r w:rsidRPr="00413E05">
        <w:rPr>
          <w:rFonts w:ascii="Times New Roman" w:hAnsi="Times New Roman"/>
          <w:spacing w:val="-1"/>
          <w:sz w:val="24"/>
          <w:szCs w:val="24"/>
        </w:rPr>
        <w:t>o</w:t>
      </w:r>
      <w:r w:rsidRPr="00413E05">
        <w:rPr>
          <w:rFonts w:ascii="Times New Roman" w:hAnsi="Times New Roman"/>
          <w:sz w:val="24"/>
          <w:szCs w:val="24"/>
        </w:rPr>
        <w:t>pubele</w:t>
      </w:r>
      <w:proofErr w:type="spellEnd"/>
      <w:proofErr w:type="gramEnd"/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etanse</w:t>
      </w:r>
      <w:proofErr w:type="spellEnd"/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din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P</w:t>
      </w:r>
      <w:r w:rsidRPr="00413E05">
        <w:rPr>
          <w:rFonts w:ascii="Times New Roman" w:hAnsi="Times New Roman"/>
          <w:spacing w:val="-1"/>
          <w:sz w:val="24"/>
          <w:szCs w:val="24"/>
        </w:rPr>
        <w:t>P</w:t>
      </w:r>
      <w:r w:rsidRPr="00413E05">
        <w:rPr>
          <w:rFonts w:ascii="Times New Roman" w:hAnsi="Times New Roman"/>
          <w:sz w:val="24"/>
          <w:szCs w:val="24"/>
        </w:rPr>
        <w:t>R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depo</w:t>
      </w:r>
      <w:r w:rsidRPr="00413E05">
        <w:rPr>
          <w:rFonts w:ascii="Times New Roman" w:hAnsi="Times New Roman"/>
          <w:spacing w:val="-2"/>
          <w:sz w:val="24"/>
          <w:szCs w:val="24"/>
        </w:rPr>
        <w:t>z</w:t>
      </w:r>
      <w:r w:rsidRPr="00413E05">
        <w:rPr>
          <w:rFonts w:ascii="Times New Roman" w:hAnsi="Times New Roman"/>
          <w:sz w:val="24"/>
          <w:szCs w:val="24"/>
        </w:rPr>
        <w:t>itate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pe</w:t>
      </w:r>
      <w:proofErr w:type="spellEnd"/>
      <w:r w:rsidRPr="00413E0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o</w:t>
      </w:r>
      <w:r w:rsidRPr="00413E0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platfor</w:t>
      </w:r>
      <w:r w:rsidRPr="00413E05">
        <w:rPr>
          <w:rFonts w:ascii="Times New Roman" w:hAnsi="Times New Roman"/>
          <w:spacing w:val="-1"/>
          <w:sz w:val="24"/>
          <w:szCs w:val="24"/>
        </w:rPr>
        <w:t>m</w:t>
      </w:r>
      <w:r w:rsidRPr="00413E05">
        <w:rPr>
          <w:rFonts w:ascii="Times New Roman" w:hAnsi="Times New Roman"/>
          <w:sz w:val="24"/>
          <w:szCs w:val="24"/>
        </w:rPr>
        <w:t>a</w:t>
      </w:r>
      <w:proofErr w:type="spellEnd"/>
      <w:r w:rsidRPr="00413E0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gospodareasca</w:t>
      </w:r>
      <w:proofErr w:type="spellEnd"/>
      <w:r w:rsidRPr="00413E0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</w:t>
      </w:r>
      <w:r w:rsidRPr="00413E05">
        <w:rPr>
          <w:rFonts w:ascii="Times New Roman" w:hAnsi="Times New Roman"/>
          <w:spacing w:val="-1"/>
          <w:sz w:val="24"/>
          <w:szCs w:val="24"/>
        </w:rPr>
        <w:t>m</w:t>
      </w:r>
      <w:r w:rsidRPr="00413E05">
        <w:rPr>
          <w:rFonts w:ascii="Times New Roman" w:hAnsi="Times New Roman"/>
          <w:sz w:val="24"/>
          <w:szCs w:val="24"/>
        </w:rPr>
        <w:t>per</w:t>
      </w:r>
      <w:r w:rsidRPr="00413E05">
        <w:rPr>
          <w:rFonts w:ascii="Times New Roman" w:hAnsi="Times New Roman"/>
          <w:spacing w:val="-1"/>
          <w:sz w:val="24"/>
          <w:szCs w:val="24"/>
        </w:rPr>
        <w:t>m</w:t>
      </w:r>
      <w:r w:rsidRPr="00413E05">
        <w:rPr>
          <w:rFonts w:ascii="Times New Roman" w:hAnsi="Times New Roman"/>
          <w:sz w:val="24"/>
          <w:szCs w:val="24"/>
        </w:rPr>
        <w:t>eabila</w:t>
      </w:r>
      <w:proofErr w:type="spellEnd"/>
      <w:r w:rsidRPr="00413E05">
        <w:rPr>
          <w:rFonts w:ascii="Times New Roman" w:hAnsi="Times New Roman"/>
          <w:sz w:val="24"/>
          <w:szCs w:val="24"/>
        </w:rPr>
        <w:t>,</w:t>
      </w:r>
      <w:r w:rsidRPr="00413E0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inchisa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  <w:r w:rsidRPr="00413E05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Platforma</w:t>
      </w:r>
      <w:proofErr w:type="spellEnd"/>
      <w:r w:rsidRPr="00413E0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se</w:t>
      </w:r>
      <w:r w:rsidRPr="00413E0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va</w:t>
      </w:r>
      <w:proofErr w:type="spellEnd"/>
      <w:r w:rsidRPr="00413E0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amenaja</w:t>
      </w:r>
      <w:proofErr w:type="spellEnd"/>
      <w:r w:rsidRPr="00413E0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latura</w:t>
      </w:r>
      <w:proofErr w:type="spellEnd"/>
      <w:r w:rsidRPr="00413E05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nordica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a</w:t>
      </w:r>
      <w:proofErr w:type="gramEnd"/>
      <w:r w:rsidRPr="00413E05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constructiei</w:t>
      </w:r>
      <w:proofErr w:type="spellEnd"/>
      <w:r w:rsidRPr="00413E0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la</w:t>
      </w:r>
      <w:r w:rsidRPr="00413E05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nivel</w:t>
      </w:r>
      <w:r w:rsidRPr="00413E05">
        <w:rPr>
          <w:rFonts w:ascii="Times New Roman" w:hAnsi="Times New Roman"/>
          <w:spacing w:val="2"/>
          <w:sz w:val="24"/>
          <w:szCs w:val="24"/>
        </w:rPr>
        <w:t>u</w:t>
      </w:r>
      <w:r w:rsidRPr="00413E05">
        <w:rPr>
          <w:rFonts w:ascii="Times New Roman" w:hAnsi="Times New Roman"/>
          <w:sz w:val="24"/>
          <w:szCs w:val="24"/>
        </w:rPr>
        <w:t>l</w:t>
      </w:r>
      <w:proofErr w:type="spellEnd"/>
      <w:r w:rsidRPr="00413E05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solului</w:t>
      </w:r>
      <w:proofErr w:type="spellEnd"/>
      <w:r w:rsidRPr="00413E05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se</w:t>
      </w:r>
      <w:r w:rsidRPr="00413E05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vor</w:t>
      </w:r>
      <w:proofErr w:type="spellEnd"/>
      <w:r w:rsidRPr="00413E05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stabili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13E05">
        <w:rPr>
          <w:rFonts w:ascii="Times New Roman" w:hAnsi="Times New Roman"/>
          <w:sz w:val="24"/>
          <w:szCs w:val="24"/>
        </w:rPr>
        <w:t>termene</w:t>
      </w:r>
      <w:proofErr w:type="spellEnd"/>
      <w:r w:rsidRPr="00413E0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13E05">
        <w:rPr>
          <w:rFonts w:ascii="Times New Roman" w:hAnsi="Times New Roman"/>
          <w:sz w:val="24"/>
          <w:szCs w:val="24"/>
        </w:rPr>
        <w:t>ridicare</w:t>
      </w:r>
      <w:proofErr w:type="spellEnd"/>
      <w:r w:rsidRPr="00413E05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prin</w:t>
      </w:r>
      <w:proofErr w:type="spellEnd"/>
      <w:r w:rsidRPr="00413E0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contract</w:t>
      </w:r>
      <w:r w:rsidRPr="00413E0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cu</w:t>
      </w:r>
      <w:r w:rsidRPr="00413E0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firma</w:t>
      </w:r>
      <w:r w:rsidRPr="00413E0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de</w:t>
      </w:r>
      <w:r w:rsidRPr="00413E05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salub</w:t>
      </w:r>
      <w:r w:rsidRPr="00413E05">
        <w:rPr>
          <w:rFonts w:ascii="Times New Roman" w:hAnsi="Times New Roman"/>
          <w:spacing w:val="-1"/>
          <w:sz w:val="24"/>
          <w:szCs w:val="24"/>
        </w:rPr>
        <w:t>r</w:t>
      </w:r>
      <w:r w:rsidRPr="00413E05">
        <w:rPr>
          <w:rFonts w:ascii="Times New Roman" w:hAnsi="Times New Roman"/>
          <w:sz w:val="24"/>
          <w:szCs w:val="24"/>
        </w:rPr>
        <w:t>itate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  <w:r w:rsidRPr="00413E05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Cantitatea</w:t>
      </w:r>
      <w:proofErr w:type="spellEnd"/>
      <w:r w:rsidRPr="00413E0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13E05">
        <w:rPr>
          <w:rFonts w:ascii="Times New Roman" w:hAnsi="Times New Roman"/>
          <w:sz w:val="24"/>
          <w:szCs w:val="24"/>
        </w:rPr>
        <w:t>gunoi</w:t>
      </w:r>
      <w:proofErr w:type="spellEnd"/>
      <w:r w:rsidRPr="00413E05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evacuata</w:t>
      </w:r>
      <w:proofErr w:type="spellEnd"/>
      <w:r w:rsidRPr="00413E05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va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fi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considerata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de</w:t>
      </w:r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 xml:space="preserve">min. </w:t>
      </w:r>
      <w:r w:rsidRPr="00413E05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gramStart"/>
      <w:r w:rsidRPr="00413E05">
        <w:rPr>
          <w:rFonts w:ascii="Times New Roman" w:hAnsi="Times New Roman"/>
          <w:sz w:val="24"/>
          <w:szCs w:val="24"/>
        </w:rPr>
        <w:t xml:space="preserve">1 </w:t>
      </w:r>
      <w:r w:rsidRPr="00413E0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kg</w:t>
      </w:r>
      <w:proofErr w:type="gramEnd"/>
      <w:r w:rsidRPr="00413E05">
        <w:rPr>
          <w:rFonts w:ascii="Times New Roman" w:hAnsi="Times New Roman"/>
          <w:sz w:val="24"/>
          <w:szCs w:val="24"/>
        </w:rPr>
        <w:t>/</w:t>
      </w:r>
      <w:proofErr w:type="spellStart"/>
      <w:r w:rsidRPr="00413E05">
        <w:rPr>
          <w:rFonts w:ascii="Times New Roman" w:hAnsi="Times New Roman"/>
          <w:sz w:val="24"/>
          <w:szCs w:val="24"/>
        </w:rPr>
        <w:t>persoana</w:t>
      </w:r>
      <w:proofErr w:type="spellEnd"/>
      <w:r w:rsidRPr="00413E05">
        <w:rPr>
          <w:rFonts w:ascii="Times New Roman" w:hAnsi="Times New Roman"/>
          <w:sz w:val="24"/>
          <w:szCs w:val="24"/>
        </w:rPr>
        <w:t>/</w:t>
      </w:r>
      <w:proofErr w:type="spellStart"/>
      <w:r w:rsidRPr="00413E05">
        <w:rPr>
          <w:rFonts w:ascii="Times New Roman" w:hAnsi="Times New Roman"/>
          <w:sz w:val="24"/>
          <w:szCs w:val="24"/>
        </w:rPr>
        <w:t>zi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(</w:t>
      </w:r>
      <w:proofErr w:type="spellStart"/>
      <w:r w:rsidRPr="00413E05">
        <w:rPr>
          <w:rFonts w:ascii="Times New Roman" w:hAnsi="Times New Roman"/>
          <w:sz w:val="24"/>
          <w:szCs w:val="24"/>
        </w:rPr>
        <w:t>în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conditiile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asigurarii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golirii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periodice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3E05">
        <w:rPr>
          <w:rFonts w:ascii="Times New Roman" w:hAnsi="Times New Roman"/>
          <w:sz w:val="24"/>
          <w:szCs w:val="24"/>
        </w:rPr>
        <w:t>pubelelor</w:t>
      </w:r>
      <w:proofErr w:type="spellEnd"/>
      <w:r w:rsidRPr="00413E05">
        <w:rPr>
          <w:rFonts w:ascii="Times New Roman" w:hAnsi="Times New Roman"/>
          <w:sz w:val="24"/>
          <w:szCs w:val="24"/>
        </w:rPr>
        <w:t>).</w:t>
      </w:r>
    </w:p>
    <w:p w:rsidR="00240539" w:rsidRPr="00413E05" w:rsidRDefault="00240539" w:rsidP="00240539">
      <w:pPr>
        <w:spacing w:after="0" w:line="280" w:lineRule="exact"/>
        <w:ind w:left="119" w:right="75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Depozitarea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resturilor</w:t>
      </w:r>
      <w:proofErr w:type="spellEnd"/>
      <w:proofErr w:type="gramEnd"/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reciclabile</w:t>
      </w:r>
      <w:proofErr w:type="spellEnd"/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se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va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face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in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cadrul</w:t>
      </w:r>
      <w:proofErr w:type="spellEnd"/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incintei</w:t>
      </w:r>
      <w:proofErr w:type="spellEnd"/>
      <w:r w:rsidRPr="00413E05">
        <w:rPr>
          <w:rFonts w:ascii="Times New Roman" w:hAnsi="Times New Roman"/>
          <w:sz w:val="24"/>
          <w:szCs w:val="24"/>
        </w:rPr>
        <w:t>,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>in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containere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individuale</w:t>
      </w:r>
      <w:proofErr w:type="spellEnd"/>
      <w:r w:rsidRPr="00413E05">
        <w:rPr>
          <w:rFonts w:ascii="Times New Roman" w:hAnsi="Times New Roman"/>
          <w:sz w:val="24"/>
          <w:szCs w:val="24"/>
        </w:rPr>
        <w:t>,</w:t>
      </w:r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diferentiate</w:t>
      </w:r>
      <w:proofErr w:type="spellEnd"/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pentru</w:t>
      </w:r>
      <w:proofErr w:type="spellEnd"/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fiecare</w:t>
      </w:r>
      <w:proofErr w:type="spellEnd"/>
      <w:r w:rsidRPr="00413E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3E05">
        <w:rPr>
          <w:rFonts w:ascii="Times New Roman" w:hAnsi="Times New Roman"/>
          <w:sz w:val="24"/>
          <w:szCs w:val="24"/>
        </w:rPr>
        <w:t xml:space="preserve">material </w:t>
      </w:r>
      <w:proofErr w:type="spellStart"/>
      <w:r w:rsidRPr="00413E05">
        <w:rPr>
          <w:rFonts w:ascii="Times New Roman" w:hAnsi="Times New Roman"/>
          <w:sz w:val="24"/>
          <w:szCs w:val="24"/>
        </w:rPr>
        <w:t>reciclabil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3E05">
        <w:rPr>
          <w:rFonts w:ascii="Times New Roman" w:hAnsi="Times New Roman"/>
          <w:sz w:val="24"/>
          <w:szCs w:val="24"/>
        </w:rPr>
        <w:t>vor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stabilii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termene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ridicare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cu o firma </w:t>
      </w:r>
      <w:proofErr w:type="spellStart"/>
      <w:r w:rsidRPr="00413E05">
        <w:rPr>
          <w:rFonts w:ascii="Times New Roman" w:hAnsi="Times New Roman"/>
          <w:sz w:val="24"/>
          <w:szCs w:val="24"/>
        </w:rPr>
        <w:t>specializata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13E05">
        <w:rPr>
          <w:rFonts w:ascii="Times New Roman" w:hAnsi="Times New Roman"/>
          <w:sz w:val="24"/>
          <w:szCs w:val="24"/>
        </w:rPr>
        <w:t>acest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sens.</w:t>
      </w:r>
      <w:proofErr w:type="spellEnd"/>
    </w:p>
    <w:p w:rsidR="00240539" w:rsidRPr="00413E05" w:rsidRDefault="00240539" w:rsidP="00240539">
      <w:pPr>
        <w:pStyle w:val="Bodytext20"/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40539" w:rsidRPr="00413E05" w:rsidRDefault="00240539" w:rsidP="00240539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poluarea şi alte efecte negative - nu este cazul</w:t>
      </w:r>
    </w:p>
    <w:p w:rsidR="00240539" w:rsidRPr="00413E05" w:rsidRDefault="00240539" w:rsidP="00240539">
      <w:pPr>
        <w:pStyle w:val="Bodytext20"/>
        <w:numPr>
          <w:ilvl w:val="0"/>
          <w:numId w:val="39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240539" w:rsidRPr="00413E05" w:rsidRDefault="00240539" w:rsidP="00240539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riscurile pentru sănătatea umană - nu este cazul.</w:t>
      </w:r>
    </w:p>
    <w:p w:rsidR="00240539" w:rsidRPr="00413E05" w:rsidRDefault="00240539" w:rsidP="00240539">
      <w:pPr>
        <w:widowControl w:val="0"/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539" w:rsidRPr="00413E05" w:rsidRDefault="00240539" w:rsidP="00240539">
      <w:pPr>
        <w:widowControl w:val="0"/>
        <w:numPr>
          <w:ilvl w:val="0"/>
          <w:numId w:val="40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240539" w:rsidRPr="00413E05" w:rsidRDefault="00240539" w:rsidP="00240539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rStyle w:val="tpa1"/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 xml:space="preserve">utilizarea actuală şi aprobată a terenului - </w:t>
      </w:r>
      <w:r w:rsidRPr="00413E05">
        <w:rPr>
          <w:rStyle w:val="tpa1"/>
          <w:rFonts w:eastAsia="Calibri"/>
          <w:sz w:val="24"/>
          <w:szCs w:val="24"/>
        </w:rPr>
        <w:t xml:space="preserve">conform certificatului </w:t>
      </w:r>
      <w:r w:rsidRPr="00413E05">
        <w:rPr>
          <w:rStyle w:val="tpa1"/>
          <w:rFonts w:eastAsia="Calibri"/>
          <w:color w:val="000000" w:themeColor="text1"/>
          <w:sz w:val="24"/>
          <w:szCs w:val="24"/>
        </w:rPr>
        <w:t>de urbanism nr. 23</w:t>
      </w:r>
      <w:r w:rsidRPr="00413E05">
        <w:rPr>
          <w:rStyle w:val="tpa1"/>
          <w:rFonts w:eastAsia="Calibri"/>
          <w:sz w:val="24"/>
          <w:szCs w:val="24"/>
        </w:rPr>
        <w:t xml:space="preserve">/22.01.201 eliberat de Primăria municipiului Suceava, terenul este situat în intravilanul localităţii şi este proprietatea dnei Șalgau Carmen. </w:t>
      </w:r>
    </w:p>
    <w:p w:rsidR="00240539" w:rsidRPr="00413E05" w:rsidRDefault="00240539" w:rsidP="00240539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bogăţia, disponibilitatea, calitatea şi capacitatea de regenerare relative ale resurselor naturale, inclusiv solul, terenurile, apa şi biodiversitatea, din zonă şi din subteranul acesteia - nu este cazul;</w:t>
      </w:r>
    </w:p>
    <w:p w:rsidR="00240539" w:rsidRPr="00413E05" w:rsidRDefault="00240539" w:rsidP="00240539">
      <w:pPr>
        <w:pStyle w:val="Bodytext20"/>
        <w:numPr>
          <w:ilvl w:val="0"/>
          <w:numId w:val="4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capacitatea de absorbţie a mediului natural, acordându-se o atenţie specială următoarelor zone:</w:t>
      </w:r>
    </w:p>
    <w:p w:rsidR="00240539" w:rsidRPr="00413E05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zonele umede, zone riverane, guri ale râurilor - nu este cazul;</w:t>
      </w:r>
    </w:p>
    <w:p w:rsidR="00240539" w:rsidRPr="00413E05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zonele costiere şi mediu marin - nu este cazul;</w:t>
      </w:r>
    </w:p>
    <w:p w:rsidR="00240539" w:rsidRPr="00413E05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zonele montane şi forestiere - nu este cazul;</w:t>
      </w:r>
    </w:p>
    <w:p w:rsidR="00240539" w:rsidRPr="00413E05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arii naturale protejate de interes naţional - nu este cazul;</w:t>
      </w:r>
    </w:p>
    <w:p w:rsidR="00240539" w:rsidRPr="00413E05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240539" w:rsidRPr="00413E05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240539" w:rsidRPr="00413E05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zonele cu o densitate mare a populaţiei - nu este cazul;</w:t>
      </w:r>
    </w:p>
    <w:p w:rsidR="00240539" w:rsidRPr="00413E05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peisaje şi situri importante din punct de vedere istoric, cultural sau arheologic - nu este cazul.</w:t>
      </w:r>
    </w:p>
    <w:p w:rsidR="00240539" w:rsidRPr="00413E05" w:rsidRDefault="00240539" w:rsidP="00240539">
      <w:pPr>
        <w:widowControl w:val="0"/>
        <w:numPr>
          <w:ilvl w:val="0"/>
          <w:numId w:val="40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240539" w:rsidRPr="00413E05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importanţa şi extinderea spaţială a impactului: aria geografică şi numărul persoanelor afectate - impact nesemnificativ, local, în perioada de realizare a lucrărilor;</w:t>
      </w:r>
    </w:p>
    <w:p w:rsidR="00240539" w:rsidRPr="00413E05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natura impactului - direct şi temporar, în perioada de realizare a lucrărilor;</w:t>
      </w:r>
    </w:p>
    <w:p w:rsidR="00240539" w:rsidRPr="00413E05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natura transfrontieră a impactului - nu este cazul;</w:t>
      </w:r>
    </w:p>
    <w:p w:rsidR="00240539" w:rsidRPr="00413E05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intensitatea şi complexitatea impactului - în perioada de execuţie a proiectului impact nesemnificativ;</w:t>
      </w:r>
    </w:p>
    <w:p w:rsidR="00240539" w:rsidRPr="00413E05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probabilitatea impactului - redusă.</w:t>
      </w:r>
    </w:p>
    <w:p w:rsidR="00240539" w:rsidRPr="00413E05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debutul, durata, frecvenţa şi reversibilitatea impactului - impactul asupra factorilor de mediu va debuta odată cu începerea lucrărilor, impact reversibil, numai pe perioada realizării lucrărilor de construire.</w:t>
      </w:r>
    </w:p>
    <w:p w:rsidR="00240539" w:rsidRPr="00413E05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cumularea impactului cu impactul altor proiecte existente şi/sau aprobate - nu este cazul.</w:t>
      </w:r>
    </w:p>
    <w:p w:rsidR="00240539" w:rsidRPr="00413E05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posibilitatea de reducere efectivă a impactului - prin aplicarea condiţiilor de realizare a proiectului.</w:t>
      </w:r>
    </w:p>
    <w:p w:rsidR="00240539" w:rsidRPr="00413E05" w:rsidRDefault="00240539" w:rsidP="00240539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40539" w:rsidRPr="00413E05" w:rsidRDefault="00240539" w:rsidP="00240539">
      <w:pPr>
        <w:pStyle w:val="Bodytext20"/>
        <w:numPr>
          <w:ilvl w:val="0"/>
          <w:numId w:val="36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Motivele pe baza cărora s-a stabilit necesitatea efectuării/neefectuării evaluării adecvate sunt următoarele:</w:t>
      </w:r>
    </w:p>
    <w:p w:rsidR="00240539" w:rsidRPr="00413E05" w:rsidRDefault="00240539" w:rsidP="00240539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bidi="ro-RO"/>
        </w:rPr>
      </w:pPr>
      <w:r w:rsidRPr="00413E05">
        <w:rPr>
          <w:color w:val="000000"/>
          <w:sz w:val="24"/>
          <w:szCs w:val="24"/>
          <w:lang w:bidi="ro-RO"/>
        </w:rPr>
        <w:t xml:space="preserve">- proiectul propus </w:t>
      </w:r>
      <w:r w:rsidRPr="00413E05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413E05">
        <w:rPr>
          <w:color w:val="000000"/>
          <w:sz w:val="24"/>
          <w:szCs w:val="24"/>
          <w:lang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 protejată de interes comunitar.</w:t>
      </w:r>
    </w:p>
    <w:p w:rsidR="00240539" w:rsidRPr="00413E05" w:rsidRDefault="00240539" w:rsidP="0024053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240539" w:rsidRPr="00413E05" w:rsidRDefault="00240539" w:rsidP="00240539">
      <w:pPr>
        <w:pStyle w:val="Bodytext20"/>
        <w:numPr>
          <w:ilvl w:val="0"/>
          <w:numId w:val="36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corpurilor de apă în conformitate cu decizia justificată privind necesitatea elaborării studiului de evaluare a impactului asupra corpurilor de apă, după caz:</w:t>
      </w:r>
    </w:p>
    <w:p w:rsidR="00240539" w:rsidRPr="00413E05" w:rsidRDefault="00240539" w:rsidP="00240539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 xml:space="preserve">- proiectul propus </w:t>
      </w:r>
      <w:r w:rsidRPr="00413E05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413E05">
        <w:rPr>
          <w:color w:val="000000"/>
          <w:sz w:val="24"/>
          <w:szCs w:val="24"/>
          <w:lang w:bidi="ro-RO"/>
        </w:rPr>
        <w:t>sub incidenţa prevederilor art. 48 şi 54 din Legea apelor nr. 107/1996, cu modificările şi completările ulterioare.</w:t>
      </w:r>
    </w:p>
    <w:p w:rsidR="00240539" w:rsidRPr="00413E05" w:rsidRDefault="00240539" w:rsidP="00240539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413E05">
        <w:rPr>
          <w:color w:val="000000"/>
          <w:sz w:val="24"/>
          <w:szCs w:val="24"/>
          <w:lang w:bidi="ro-RO"/>
        </w:rPr>
        <w:t>Întrucât s-a decis că evaluarea impactului asupra mediului nu este necesară pentru proiectul cu</w:t>
      </w:r>
    </w:p>
    <w:p w:rsidR="00240539" w:rsidRPr="00413E05" w:rsidRDefault="00240539" w:rsidP="00240539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413E05">
        <w:rPr>
          <w:color w:val="000000"/>
          <w:sz w:val="24"/>
          <w:szCs w:val="24"/>
          <w:lang w:bidi="ro-RO"/>
        </w:rPr>
        <w:t xml:space="preserve">caracteristicile prezentate anterior, se impun următoarele </w:t>
      </w:r>
      <w:r w:rsidRPr="00413E05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413E05">
        <w:rPr>
          <w:color w:val="000000"/>
          <w:sz w:val="24"/>
          <w:szCs w:val="24"/>
          <w:lang w:bidi="ro-RO"/>
        </w:rPr>
        <w:t>pentru evitarea sau prevenirea eventualelor efecte negative semnificative asupra mediului:</w:t>
      </w:r>
    </w:p>
    <w:p w:rsidR="00240539" w:rsidRPr="00413E05" w:rsidRDefault="00240539" w:rsidP="00240539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1.  Se vor respecta prevederile OUG nr. 195/2005 privind protecţia mediului, cu modificările şi completările ulterioare.</w:t>
      </w:r>
    </w:p>
    <w:p w:rsidR="00240539" w:rsidRPr="00413E05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lastRenderedPageBreak/>
        <w:t>Se vor obţine avizele precizate în certificatul de urbanism şi se vor respecta condiţiile din acestea şi din documentaţia tehnică depusă.</w:t>
      </w:r>
    </w:p>
    <w:p w:rsidR="00240539" w:rsidRPr="00413E05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Deseurile produse vor fi stocate temporar selectiv în spații special amenajate; se interzice abandonarea /stocarea deşeurilor în afara spatiilor amenajate în acest scop; deșeurile de construcţii se vor depozita la locul stabilit de primăria Tutova, iar deşeurile reciclabile se vor valorifica prin agenţi economici autorizaţi.</w:t>
      </w:r>
    </w:p>
    <w:p w:rsidR="00240539" w:rsidRPr="00413E05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Transportul deşeurilor periculoase /nepericuloase va fi efectuat numai de către firme autorizate conform HG nr. 1061/2008 privind transportul deşeurilor periculoase şi nepericuloase pe teritoriul României.</w:t>
      </w:r>
    </w:p>
    <w:p w:rsidR="00240539" w:rsidRPr="00413E05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Implementarea tuturor măsurilor de protecţie a factorilor de mediu propuse prin proiect și descrise în documentaţia care a stat la baza emiterii acestei decizii.</w:t>
      </w:r>
    </w:p>
    <w:p w:rsidR="00240539" w:rsidRPr="00413E05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Pe parcursul execuţiei lucrărilor se vor lua toate măsurile pentru prevenirea poluărilor accidentale; se impune refacerea terenurilor afectate de lucrări la starea iniţială.</w:t>
      </w:r>
    </w:p>
    <w:p w:rsidR="00240539" w:rsidRPr="00413E05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Titularul va informa în scris autoritatea publică competentă pentru protecţia mediului ori de câte ori există o schimbare de fond a datelor care au stat la baza eliberării prezentei.</w:t>
      </w:r>
    </w:p>
    <w:p w:rsidR="00240539" w:rsidRPr="00413E05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3E05">
        <w:rPr>
          <w:color w:val="000000"/>
          <w:sz w:val="24"/>
          <w:szCs w:val="24"/>
          <w:lang w:bidi="ro-RO"/>
        </w:rPr>
        <w:t>Nerespectarea prevederilor prezentei decizii atrage suspendarea sau anularea acesteia, după caz, in conformitate cu prevederile legale.</w:t>
      </w:r>
    </w:p>
    <w:p w:rsidR="00240539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3E05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13E05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413E05">
        <w:rPr>
          <w:rFonts w:ascii="Times New Roman" w:hAnsi="Times New Roman"/>
          <w:b/>
          <w:sz w:val="24"/>
          <w:szCs w:val="24"/>
        </w:rPr>
        <w:t>.</w:t>
      </w:r>
    </w:p>
    <w:p w:rsidR="00240539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   </w:t>
      </w:r>
    </w:p>
    <w:p w:rsidR="00240539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539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539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539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Orice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persoană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413E05">
        <w:rPr>
          <w:rFonts w:ascii="Times New Roman" w:hAnsi="Times New Roman"/>
          <w:sz w:val="24"/>
          <w:szCs w:val="24"/>
        </w:rPr>
        <w:t>publicul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interesat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şi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413E05">
        <w:rPr>
          <w:rFonts w:ascii="Times New Roman" w:hAnsi="Times New Roman"/>
          <w:sz w:val="24"/>
          <w:szCs w:val="24"/>
        </w:rPr>
        <w:t>consideră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vătămată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într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413E05">
        <w:rPr>
          <w:rFonts w:ascii="Times New Roman" w:hAnsi="Times New Roman"/>
          <w:sz w:val="24"/>
          <w:szCs w:val="24"/>
        </w:rPr>
        <w:t>drept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413E05">
        <w:rPr>
          <w:rFonts w:ascii="Times New Roman" w:hAnsi="Times New Roman"/>
          <w:sz w:val="24"/>
          <w:szCs w:val="24"/>
        </w:rPr>
        <w:t>său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ori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într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413E05">
        <w:rPr>
          <w:rFonts w:ascii="Times New Roman" w:hAnsi="Times New Roman"/>
          <w:sz w:val="24"/>
          <w:szCs w:val="24"/>
        </w:rPr>
        <w:t>interes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legitim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3E05">
        <w:rPr>
          <w:rFonts w:ascii="Times New Roman" w:hAnsi="Times New Roman"/>
          <w:sz w:val="24"/>
          <w:szCs w:val="24"/>
        </w:rPr>
        <w:t>poate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adresa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instanţei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contencios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administrativ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competente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pentru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3E05">
        <w:rPr>
          <w:rFonts w:ascii="Times New Roman" w:hAnsi="Times New Roman"/>
          <w:sz w:val="24"/>
          <w:szCs w:val="24"/>
        </w:rPr>
        <w:t>ataca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413E05">
        <w:rPr>
          <w:rFonts w:ascii="Times New Roman" w:hAnsi="Times New Roman"/>
          <w:sz w:val="24"/>
          <w:szCs w:val="24"/>
        </w:rPr>
        <w:t>punct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vedere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413E05">
        <w:rPr>
          <w:rFonts w:ascii="Times New Roman" w:hAnsi="Times New Roman"/>
          <w:sz w:val="24"/>
          <w:szCs w:val="24"/>
        </w:rPr>
        <w:t>sau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substanţial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actele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deciziile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ori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omisiunile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autorităţii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publice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competente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413E05">
        <w:rPr>
          <w:rFonts w:ascii="Times New Roman" w:hAnsi="Times New Roman"/>
          <w:sz w:val="24"/>
          <w:szCs w:val="24"/>
        </w:rPr>
        <w:t>fac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obiectul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participării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publicului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inclusiv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aprobarea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dezvoltare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potrivit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prevederilor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Legii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contenciosului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administrativ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413E05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413E05">
        <w:rPr>
          <w:rFonts w:ascii="Times New Roman" w:hAnsi="Times New Roman"/>
          <w:sz w:val="24"/>
          <w:szCs w:val="24"/>
        </w:rPr>
        <w:t>modificările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şi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completările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ulterioare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413E05">
        <w:rPr>
          <w:rFonts w:ascii="Times New Roman" w:hAnsi="Times New Roman"/>
          <w:sz w:val="24"/>
          <w:szCs w:val="24"/>
        </w:rPr>
        <w:t>poate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adresa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instanţei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contencios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administrativ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competente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şi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orice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organizaţie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413E05">
        <w:rPr>
          <w:rFonts w:ascii="Times New Roman" w:hAnsi="Times New Roman"/>
          <w:sz w:val="24"/>
          <w:szCs w:val="24"/>
        </w:rPr>
        <w:t>îndeplineşte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condiţiile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prevăzute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413E05">
        <w:rPr>
          <w:rFonts w:ascii="Times New Roman" w:hAnsi="Times New Roman"/>
          <w:sz w:val="24"/>
          <w:szCs w:val="24"/>
        </w:rPr>
        <w:t>Legea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nr. </w:t>
      </w:r>
      <w:r w:rsidRPr="00413E0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privind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evaluarea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impactului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anumitor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proiecte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publice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şi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413E05">
        <w:rPr>
          <w:rFonts w:ascii="Times New Roman" w:hAnsi="Times New Roman"/>
          <w:sz w:val="24"/>
          <w:szCs w:val="24"/>
        </w:rPr>
        <w:t>asupra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mediului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considerându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413E05">
        <w:rPr>
          <w:rFonts w:ascii="Times New Roman" w:hAnsi="Times New Roman"/>
          <w:sz w:val="24"/>
          <w:szCs w:val="24"/>
        </w:rPr>
        <w:t>că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acestea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sunt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vătămate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într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413E05">
        <w:rPr>
          <w:rFonts w:ascii="Times New Roman" w:hAnsi="Times New Roman"/>
          <w:sz w:val="24"/>
          <w:szCs w:val="24"/>
        </w:rPr>
        <w:t>drept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413E05">
        <w:rPr>
          <w:rFonts w:ascii="Times New Roman" w:hAnsi="Times New Roman"/>
          <w:sz w:val="24"/>
          <w:szCs w:val="24"/>
        </w:rPr>
        <w:t>lor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sau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într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413E05">
        <w:rPr>
          <w:rFonts w:ascii="Times New Roman" w:hAnsi="Times New Roman"/>
          <w:sz w:val="24"/>
          <w:szCs w:val="24"/>
        </w:rPr>
        <w:t>interes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legitim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13E05">
        <w:rPr>
          <w:rFonts w:ascii="Times New Roman" w:hAnsi="Times New Roman"/>
          <w:sz w:val="24"/>
          <w:szCs w:val="24"/>
        </w:rPr>
        <w:t>Actele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sau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omisiunile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autorităţii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publice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competente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413E05">
        <w:rPr>
          <w:rFonts w:ascii="Times New Roman" w:hAnsi="Times New Roman"/>
          <w:sz w:val="24"/>
          <w:szCs w:val="24"/>
        </w:rPr>
        <w:t>fac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obiectul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participării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publicului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3E05">
        <w:rPr>
          <w:rFonts w:ascii="Times New Roman" w:hAnsi="Times New Roman"/>
          <w:sz w:val="24"/>
          <w:szCs w:val="24"/>
        </w:rPr>
        <w:t>atacă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în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instanţă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odată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3E05">
        <w:rPr>
          <w:rFonts w:ascii="Times New Roman" w:hAnsi="Times New Roman"/>
          <w:sz w:val="24"/>
          <w:szCs w:val="24"/>
        </w:rPr>
        <w:t>decizia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etapei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încadrare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13E05">
        <w:rPr>
          <w:rFonts w:ascii="Times New Roman" w:hAnsi="Times New Roman"/>
          <w:sz w:val="24"/>
          <w:szCs w:val="24"/>
        </w:rPr>
        <w:t>acordul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mediu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ori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după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caz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13E05">
        <w:rPr>
          <w:rFonts w:ascii="Times New Roman" w:hAnsi="Times New Roman"/>
          <w:sz w:val="24"/>
          <w:szCs w:val="24"/>
        </w:rPr>
        <w:t>decizia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respingere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3E05">
        <w:rPr>
          <w:rFonts w:ascii="Times New Roman" w:hAnsi="Times New Roman"/>
          <w:sz w:val="24"/>
          <w:szCs w:val="24"/>
        </w:rPr>
        <w:t>solicitării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emitere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3E05">
        <w:rPr>
          <w:rFonts w:ascii="Times New Roman" w:hAnsi="Times New Roman"/>
          <w:sz w:val="24"/>
          <w:szCs w:val="24"/>
        </w:rPr>
        <w:t>acordului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mediu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respectiv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3E05">
        <w:rPr>
          <w:rFonts w:ascii="Times New Roman" w:hAnsi="Times New Roman"/>
          <w:sz w:val="24"/>
          <w:szCs w:val="24"/>
        </w:rPr>
        <w:t>aprobarea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dezvoltare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sau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după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caz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13E05">
        <w:rPr>
          <w:rFonts w:ascii="Times New Roman" w:hAnsi="Times New Roman"/>
          <w:sz w:val="24"/>
          <w:szCs w:val="24"/>
        </w:rPr>
        <w:t>decizia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respingere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3E05">
        <w:rPr>
          <w:rFonts w:ascii="Times New Roman" w:hAnsi="Times New Roman"/>
          <w:sz w:val="24"/>
          <w:szCs w:val="24"/>
        </w:rPr>
        <w:t>solicitării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aprobării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dezvoltare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Înainte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413E05">
        <w:rPr>
          <w:rFonts w:ascii="Times New Roman" w:hAnsi="Times New Roman"/>
          <w:sz w:val="24"/>
          <w:szCs w:val="24"/>
        </w:rPr>
        <w:t>adresa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instanţei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contencios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administrativ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competente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persoanele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prevăzute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413E05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413E05">
        <w:rPr>
          <w:rFonts w:ascii="Times New Roman" w:hAnsi="Times New Roman"/>
          <w:sz w:val="24"/>
          <w:szCs w:val="24"/>
        </w:rPr>
        <w:t>Legea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nr. </w:t>
      </w:r>
      <w:r w:rsidRPr="00413E0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privind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evaluarea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impactului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anumitor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proiecte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publice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şi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413E05">
        <w:rPr>
          <w:rFonts w:ascii="Times New Roman" w:hAnsi="Times New Roman"/>
          <w:sz w:val="24"/>
          <w:szCs w:val="24"/>
        </w:rPr>
        <w:t>asupra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mediului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413E05">
        <w:rPr>
          <w:rFonts w:ascii="Times New Roman" w:hAnsi="Times New Roman"/>
          <w:sz w:val="24"/>
          <w:szCs w:val="24"/>
        </w:rPr>
        <w:t>obligaţia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solicite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autorităţii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publice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emitente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3E05">
        <w:rPr>
          <w:rFonts w:ascii="Times New Roman" w:hAnsi="Times New Roman"/>
          <w:sz w:val="24"/>
          <w:szCs w:val="24"/>
        </w:rPr>
        <w:t>deciziei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prevăzute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413E05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413E05">
        <w:rPr>
          <w:rFonts w:ascii="Times New Roman" w:hAnsi="Times New Roman"/>
          <w:sz w:val="24"/>
          <w:szCs w:val="24"/>
        </w:rPr>
        <w:t>alin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  <w:proofErr w:type="gramEnd"/>
      <w:r w:rsidRPr="00413E05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autorităţii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ierarhic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superioare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revocarea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în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413E05">
        <w:rPr>
          <w:rFonts w:ascii="Times New Roman" w:hAnsi="Times New Roman"/>
          <w:sz w:val="24"/>
          <w:szCs w:val="24"/>
        </w:rPr>
        <w:t>sau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în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413E05">
        <w:rPr>
          <w:rFonts w:ascii="Times New Roman" w:hAnsi="Times New Roman"/>
          <w:sz w:val="24"/>
          <w:szCs w:val="24"/>
        </w:rPr>
        <w:t>respectivei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decizii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Solicitarea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trebuie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înregistrată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în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termen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413E05">
        <w:rPr>
          <w:rFonts w:ascii="Times New Roman" w:hAnsi="Times New Roman"/>
          <w:sz w:val="24"/>
          <w:szCs w:val="24"/>
        </w:rPr>
        <w:t>zile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413E05">
        <w:rPr>
          <w:rFonts w:ascii="Times New Roman" w:hAnsi="Times New Roman"/>
          <w:sz w:val="24"/>
          <w:szCs w:val="24"/>
        </w:rPr>
        <w:t>aducerii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13E05">
        <w:rPr>
          <w:rFonts w:ascii="Times New Roman" w:hAnsi="Times New Roman"/>
          <w:sz w:val="24"/>
          <w:szCs w:val="24"/>
        </w:rPr>
        <w:t>cunoştinţa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publicului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3E05">
        <w:rPr>
          <w:rFonts w:ascii="Times New Roman" w:hAnsi="Times New Roman"/>
          <w:sz w:val="24"/>
          <w:szCs w:val="24"/>
        </w:rPr>
        <w:t>deciziei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13E05">
        <w:rPr>
          <w:rFonts w:ascii="Times New Roman" w:hAnsi="Times New Roman"/>
          <w:sz w:val="24"/>
          <w:szCs w:val="24"/>
        </w:rPr>
        <w:t>Autoritatea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publică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emitentă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413E05">
        <w:rPr>
          <w:rFonts w:ascii="Times New Roman" w:hAnsi="Times New Roman"/>
          <w:sz w:val="24"/>
          <w:szCs w:val="24"/>
        </w:rPr>
        <w:t>obligaţia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413E05">
        <w:rPr>
          <w:rFonts w:ascii="Times New Roman" w:hAnsi="Times New Roman"/>
          <w:sz w:val="24"/>
          <w:szCs w:val="24"/>
        </w:rPr>
        <w:t>a</w:t>
      </w:r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răspunde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13E05">
        <w:rPr>
          <w:rFonts w:ascii="Times New Roman" w:hAnsi="Times New Roman"/>
          <w:sz w:val="24"/>
          <w:szCs w:val="24"/>
        </w:rPr>
        <w:t>plângerea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prealabilă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prevăzută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413E05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413E05">
        <w:rPr>
          <w:rFonts w:ascii="Times New Roman" w:hAnsi="Times New Roman"/>
          <w:sz w:val="24"/>
          <w:szCs w:val="24"/>
        </w:rPr>
        <w:t>alin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  <w:proofErr w:type="gramEnd"/>
      <w:r w:rsidRPr="00413E05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termen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413E05">
        <w:rPr>
          <w:rFonts w:ascii="Times New Roman" w:hAnsi="Times New Roman"/>
          <w:sz w:val="24"/>
          <w:szCs w:val="24"/>
        </w:rPr>
        <w:t>zile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413E05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acesteia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13E05">
        <w:rPr>
          <w:rFonts w:ascii="Times New Roman" w:hAnsi="Times New Roman"/>
          <w:sz w:val="24"/>
          <w:szCs w:val="24"/>
        </w:rPr>
        <w:t>acea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autoritate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Procedura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E05">
        <w:rPr>
          <w:rFonts w:ascii="Times New Roman" w:hAnsi="Times New Roman"/>
          <w:sz w:val="24"/>
          <w:szCs w:val="24"/>
        </w:rPr>
        <w:t>soluţionare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3E05">
        <w:rPr>
          <w:rFonts w:ascii="Times New Roman" w:hAnsi="Times New Roman"/>
          <w:sz w:val="24"/>
          <w:szCs w:val="24"/>
        </w:rPr>
        <w:t>plângerii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prealabile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prevăzută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E05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413E05">
        <w:rPr>
          <w:rFonts w:ascii="Times New Roman" w:hAnsi="Times New Roman"/>
          <w:sz w:val="24"/>
          <w:szCs w:val="24"/>
        </w:rPr>
        <w:t>alin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  <w:proofErr w:type="gramEnd"/>
      <w:r w:rsidRPr="00413E05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gratuită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şi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trebuie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să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413E05">
        <w:rPr>
          <w:rFonts w:ascii="Times New Roman" w:hAnsi="Times New Roman"/>
          <w:sz w:val="24"/>
          <w:szCs w:val="24"/>
        </w:rPr>
        <w:t>echitabilă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05">
        <w:rPr>
          <w:rFonts w:ascii="Times New Roman" w:hAnsi="Times New Roman"/>
          <w:sz w:val="24"/>
          <w:szCs w:val="24"/>
        </w:rPr>
        <w:t>rapidă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şi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corectă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05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proofErr w:type="gramStart"/>
      <w:r w:rsidRPr="00413E05">
        <w:rPr>
          <w:rFonts w:ascii="Times New Roman" w:hAnsi="Times New Roman"/>
          <w:sz w:val="24"/>
          <w:szCs w:val="24"/>
        </w:rPr>
        <w:t>Prezenta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decizie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poate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fi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contestată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în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conformitate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3E05">
        <w:rPr>
          <w:rFonts w:ascii="Times New Roman" w:hAnsi="Times New Roman"/>
          <w:sz w:val="24"/>
          <w:szCs w:val="24"/>
        </w:rPr>
        <w:t>prevederile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Legii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413E05">
        <w:rPr>
          <w:rFonts w:ascii="Times New Roman" w:hAnsi="Times New Roman"/>
          <w:sz w:val="24"/>
          <w:szCs w:val="24"/>
        </w:rPr>
        <w:t xml:space="preserve"> </w:t>
      </w:r>
      <w:r w:rsidRPr="00413E0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privind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evaluarea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impactului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anumitor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proiecte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publice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şi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413E05">
        <w:rPr>
          <w:rFonts w:ascii="Times New Roman" w:hAnsi="Times New Roman"/>
          <w:sz w:val="24"/>
          <w:szCs w:val="24"/>
        </w:rPr>
        <w:t>asupra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mediului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şi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413E05">
        <w:rPr>
          <w:rFonts w:ascii="Times New Roman" w:hAnsi="Times New Roman"/>
          <w:sz w:val="24"/>
          <w:szCs w:val="24"/>
        </w:rPr>
        <w:t>Legii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413E05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413E05">
        <w:rPr>
          <w:rFonts w:ascii="Times New Roman" w:hAnsi="Times New Roman"/>
          <w:sz w:val="24"/>
          <w:szCs w:val="24"/>
        </w:rPr>
        <w:t>modificările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şi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completările</w:t>
      </w:r>
      <w:proofErr w:type="spellEnd"/>
      <w:r w:rsidRPr="00413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05">
        <w:rPr>
          <w:rFonts w:ascii="Times New Roman" w:hAnsi="Times New Roman"/>
          <w:sz w:val="24"/>
          <w:szCs w:val="24"/>
        </w:rPr>
        <w:t>ulterioare</w:t>
      </w:r>
      <w:proofErr w:type="spellEnd"/>
      <w:r w:rsidRPr="00413E05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539" w:rsidRPr="00413E05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3E05" w:rsidRDefault="00240539" w:rsidP="002405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240539" w:rsidRPr="00413E05" w:rsidRDefault="00240539" w:rsidP="0024053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240539" w:rsidRPr="00413E05" w:rsidRDefault="00240539" w:rsidP="0024053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tbl>
      <w:tblPr>
        <w:tblW w:w="0" w:type="auto"/>
        <w:tblLook w:val="04A0"/>
      </w:tblPr>
      <w:tblGrid>
        <w:gridCol w:w="4320"/>
      </w:tblGrid>
      <w:tr w:rsidR="00240539" w:rsidRPr="00413E05" w:rsidTr="00245898">
        <w:tc>
          <w:tcPr>
            <w:tcW w:w="4320" w:type="dxa"/>
          </w:tcPr>
          <w:p w:rsidR="00240539" w:rsidRPr="00413E05" w:rsidRDefault="00240539" w:rsidP="0024589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40539" w:rsidRPr="00413E05" w:rsidTr="00245898">
        <w:tc>
          <w:tcPr>
            <w:tcW w:w="4320" w:type="dxa"/>
          </w:tcPr>
          <w:p w:rsidR="00240539" w:rsidRPr="00413E05" w:rsidRDefault="00240539" w:rsidP="0024589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240539" w:rsidRPr="00413E05" w:rsidRDefault="00240539" w:rsidP="0024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13E05">
        <w:rPr>
          <w:rFonts w:ascii="Times New Roman" w:hAnsi="Times New Roman"/>
          <w:b/>
          <w:sz w:val="24"/>
          <w:szCs w:val="24"/>
          <w:lang w:val="ro-RO"/>
        </w:rPr>
        <w:t>DIRECTOR   EXECUTIV,</w:t>
      </w:r>
    </w:p>
    <w:p w:rsidR="00240539" w:rsidRPr="00413E05" w:rsidRDefault="00240539" w:rsidP="00240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40539" w:rsidRPr="00413E05" w:rsidRDefault="00240539" w:rsidP="00240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40539" w:rsidRPr="00413E05" w:rsidRDefault="00240539" w:rsidP="00240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13E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240539" w:rsidRPr="00413E05" w:rsidRDefault="00240539" w:rsidP="00240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240539" w:rsidRPr="00413E05" w:rsidTr="00245898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240539" w:rsidRPr="00413E05" w:rsidRDefault="00240539" w:rsidP="00245898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sz w:val="24"/>
                <w:szCs w:val="24"/>
              </w:rPr>
            </w:pPr>
            <w:proofErr w:type="spellStart"/>
            <w:r w:rsidRPr="00413E05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413E0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E05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240539" w:rsidRPr="00413E05" w:rsidRDefault="00240539" w:rsidP="00245898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sz w:val="24"/>
                <w:szCs w:val="24"/>
              </w:rPr>
            </w:pPr>
            <w:proofErr w:type="spellStart"/>
            <w:r w:rsidRPr="00413E05">
              <w:rPr>
                <w:rStyle w:val="sttpar"/>
                <w:rFonts w:ascii="Times New Roman" w:hAnsi="Times New Roman"/>
                <w:sz w:val="24"/>
                <w:szCs w:val="24"/>
              </w:rPr>
              <w:t>Avize</w:t>
            </w:r>
            <w:proofErr w:type="spellEnd"/>
            <w:r w:rsidRPr="00413E0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3E05">
              <w:rPr>
                <w:rStyle w:val="sttpar"/>
                <w:rFonts w:ascii="Times New Roman" w:hAnsi="Times New Roman"/>
                <w:sz w:val="24"/>
                <w:szCs w:val="24"/>
              </w:rPr>
              <w:t>Acorduri</w:t>
            </w:r>
            <w:proofErr w:type="spellEnd"/>
            <w:r w:rsidRPr="00413E0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3E05">
              <w:rPr>
                <w:rStyle w:val="sttpar"/>
                <w:rFonts w:ascii="Times New Roman" w:hAnsi="Times New Roman"/>
                <w:sz w:val="24"/>
                <w:szCs w:val="24"/>
              </w:rPr>
              <w:t>Autorizaţii</w:t>
            </w:r>
            <w:proofErr w:type="spellEnd"/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240539" w:rsidRPr="00413E05" w:rsidRDefault="00240539" w:rsidP="00245898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sz w:val="24"/>
                <w:szCs w:val="24"/>
              </w:rPr>
            </w:pPr>
          </w:p>
          <w:p w:rsidR="00240539" w:rsidRPr="00413E05" w:rsidRDefault="00240539" w:rsidP="00245898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sz w:val="24"/>
                <w:szCs w:val="24"/>
              </w:rPr>
            </w:pPr>
          </w:p>
          <w:p w:rsidR="00240539" w:rsidRPr="00413E05" w:rsidRDefault="00240539" w:rsidP="002458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240539" w:rsidRPr="00413E05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3E05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413E0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E05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240539" w:rsidRPr="00413E05" w:rsidRDefault="00240539" w:rsidP="00245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t>Factorilor</w:t>
            </w:r>
            <w:proofErr w:type="spellEnd"/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t>Mediu</w:t>
            </w:r>
            <w:proofErr w:type="spellEnd"/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240539" w:rsidRPr="00413E05" w:rsidTr="00245898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240539" w:rsidRPr="00413E05" w:rsidRDefault="00240539" w:rsidP="0024589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t>Întocmit</w:t>
            </w:r>
            <w:proofErr w:type="spellEnd"/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13E0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4977" w:type="dxa"/>
            <w:shd w:val="clear" w:color="auto" w:fill="auto"/>
            <w:hideMark/>
          </w:tcPr>
          <w:p w:rsidR="00240539" w:rsidRPr="00413E05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0539" w:rsidRPr="00413E05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3E05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413E05">
        <w:rPr>
          <w:rFonts w:ascii="Times New Roman" w:hAnsi="Times New Roman"/>
          <w:sz w:val="24"/>
          <w:szCs w:val="24"/>
        </w:rPr>
        <w:tab/>
      </w:r>
    </w:p>
    <w:p w:rsidR="00240539" w:rsidRPr="0002158C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</w:p>
    <w:p w:rsidR="004A2BEE" w:rsidRPr="002728BC" w:rsidRDefault="004A2BEE" w:rsidP="004A2BEE">
      <w:pPr>
        <w:tabs>
          <w:tab w:val="left" w:pos="5103"/>
          <w:tab w:val="left" w:pos="5245"/>
        </w:tabs>
        <w:rPr>
          <w:sz w:val="28"/>
          <w:szCs w:val="28"/>
        </w:rPr>
      </w:pPr>
    </w:p>
    <w:p w:rsidR="004A2BEE" w:rsidRPr="00505B04" w:rsidRDefault="004A2BEE" w:rsidP="002F1581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sectPr w:rsidR="004A2BEE" w:rsidRPr="00505B04" w:rsidSect="0045101E">
      <w:footerReference w:type="default" r:id="rId10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86" w:rsidRDefault="00C30B86" w:rsidP="0010560A">
      <w:pPr>
        <w:spacing w:after="0" w:line="240" w:lineRule="auto"/>
      </w:pPr>
      <w:r>
        <w:separator/>
      </w:r>
    </w:p>
  </w:endnote>
  <w:endnote w:type="continuationSeparator" w:id="0">
    <w:p w:rsidR="00C30B86" w:rsidRDefault="00C30B8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2" w:rsidRPr="008F5F96" w:rsidRDefault="002942E4" w:rsidP="002334C2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942E4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61" DrawAspect="Content" ObjectID="_1614516267" r:id="rId2"/>
      </w:pict>
    </w:r>
    <w:r w:rsidRPr="002942E4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11.25pt;margin-top:-2.75pt;width:492pt;height:.05pt;z-index:251661312" o:connectortype="straight" strokecolor="#00214e" strokeweight="1.5pt"/>
      </w:pict>
    </w:r>
    <w:r w:rsidR="002334C2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2334C2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2334C2" w:rsidRDefault="002334C2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2334C2" w:rsidRPr="008F5F96" w:rsidRDefault="002334C2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575325" w:rsidRPr="002334C2" w:rsidRDefault="00575325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86" w:rsidRDefault="00C30B86" w:rsidP="0010560A">
      <w:pPr>
        <w:spacing w:after="0" w:line="240" w:lineRule="auto"/>
      </w:pPr>
      <w:r>
        <w:separator/>
      </w:r>
    </w:p>
  </w:footnote>
  <w:footnote w:type="continuationSeparator" w:id="0">
    <w:p w:rsidR="00C30B86" w:rsidRDefault="00C30B8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20D70"/>
    <w:multiLevelType w:val="multilevel"/>
    <w:tmpl w:val="2A00C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24"/>
  </w:num>
  <w:num w:numId="10">
    <w:abstractNumId w:val="26"/>
  </w:num>
  <w:num w:numId="11">
    <w:abstractNumId w:val="40"/>
  </w:num>
  <w:num w:numId="12">
    <w:abstractNumId w:val="28"/>
  </w:num>
  <w:num w:numId="13">
    <w:abstractNumId w:val="16"/>
  </w:num>
  <w:num w:numId="14">
    <w:abstractNumId w:val="41"/>
  </w:num>
  <w:num w:numId="15">
    <w:abstractNumId w:val="31"/>
  </w:num>
  <w:num w:numId="16">
    <w:abstractNumId w:val="39"/>
  </w:num>
  <w:num w:numId="17">
    <w:abstractNumId w:val="13"/>
  </w:num>
  <w:num w:numId="18">
    <w:abstractNumId w:val="15"/>
  </w:num>
  <w:num w:numId="19">
    <w:abstractNumId w:val="3"/>
  </w:num>
  <w:num w:numId="20">
    <w:abstractNumId w:val="18"/>
  </w:num>
  <w:num w:numId="21">
    <w:abstractNumId w:val="8"/>
  </w:num>
  <w:num w:numId="22">
    <w:abstractNumId w:val="36"/>
  </w:num>
  <w:num w:numId="23">
    <w:abstractNumId w:val="14"/>
  </w:num>
  <w:num w:numId="24">
    <w:abstractNumId w:val="22"/>
  </w:num>
  <w:num w:numId="25">
    <w:abstractNumId w:val="29"/>
  </w:num>
  <w:num w:numId="26">
    <w:abstractNumId w:val="4"/>
  </w:num>
  <w:num w:numId="27">
    <w:abstractNumId w:val="20"/>
  </w:num>
  <w:num w:numId="28">
    <w:abstractNumId w:val="6"/>
  </w:num>
  <w:num w:numId="29">
    <w:abstractNumId w:val="25"/>
  </w:num>
  <w:num w:numId="30">
    <w:abstractNumId w:val="5"/>
  </w:num>
  <w:num w:numId="31">
    <w:abstractNumId w:val="35"/>
  </w:num>
  <w:num w:numId="32">
    <w:abstractNumId w:val="1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0"/>
  </w:num>
  <w:num w:numId="37">
    <w:abstractNumId w:val="17"/>
  </w:num>
  <w:num w:numId="38">
    <w:abstractNumId w:val="19"/>
  </w:num>
  <w:num w:numId="39">
    <w:abstractNumId w:val="2"/>
  </w:num>
  <w:num w:numId="40">
    <w:abstractNumId w:val="34"/>
  </w:num>
  <w:num w:numId="41">
    <w:abstractNumId w:val="38"/>
  </w:num>
  <w:num w:numId="42">
    <w:abstractNumId w:val="37"/>
  </w:num>
  <w:num w:numId="43">
    <w:abstractNumId w:val="33"/>
  </w:num>
  <w:num w:numId="44">
    <w:abstractNumId w:val="42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00214e"/>
    </o:shapedefaults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0B26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0539"/>
    <w:rsid w:val="002429F6"/>
    <w:rsid w:val="002469F6"/>
    <w:rsid w:val="00253D06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42E4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54C1"/>
    <w:rsid w:val="002E68D6"/>
    <w:rsid w:val="002F1581"/>
    <w:rsid w:val="002F75A7"/>
    <w:rsid w:val="00312392"/>
    <w:rsid w:val="00320B7E"/>
    <w:rsid w:val="00325739"/>
    <w:rsid w:val="00327C84"/>
    <w:rsid w:val="00330C2C"/>
    <w:rsid w:val="00334DE6"/>
    <w:rsid w:val="0033682D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2BEE"/>
    <w:rsid w:val="004A3A25"/>
    <w:rsid w:val="004A47B7"/>
    <w:rsid w:val="004A7455"/>
    <w:rsid w:val="004B7C7C"/>
    <w:rsid w:val="004C4E8D"/>
    <w:rsid w:val="004C5785"/>
    <w:rsid w:val="004D5640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00E9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991"/>
    <w:rsid w:val="005F2D52"/>
    <w:rsid w:val="005F45A6"/>
    <w:rsid w:val="005F5036"/>
    <w:rsid w:val="00607FED"/>
    <w:rsid w:val="00610D4E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77AD1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74EB"/>
    <w:rsid w:val="007A02FF"/>
    <w:rsid w:val="007A213D"/>
    <w:rsid w:val="007B726C"/>
    <w:rsid w:val="007C3BF2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D28D4"/>
    <w:rsid w:val="008D7863"/>
    <w:rsid w:val="008F25B0"/>
    <w:rsid w:val="008F42CE"/>
    <w:rsid w:val="008F7960"/>
    <w:rsid w:val="009064A4"/>
    <w:rsid w:val="00911683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7BE3"/>
    <w:rsid w:val="00C30B86"/>
    <w:rsid w:val="00C423AB"/>
    <w:rsid w:val="00C4392F"/>
    <w:rsid w:val="00C439A6"/>
    <w:rsid w:val="00C47447"/>
    <w:rsid w:val="00C52156"/>
    <w:rsid w:val="00C61B1A"/>
    <w:rsid w:val="00C61E25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9CD"/>
    <w:rsid w:val="00CE6289"/>
    <w:rsid w:val="00CF33AC"/>
    <w:rsid w:val="00CF7034"/>
    <w:rsid w:val="00D072EB"/>
    <w:rsid w:val="00D119DE"/>
    <w:rsid w:val="00D14AF3"/>
    <w:rsid w:val="00D176A7"/>
    <w:rsid w:val="00D2595F"/>
    <w:rsid w:val="00D33FBA"/>
    <w:rsid w:val="00D34E14"/>
    <w:rsid w:val="00D351F4"/>
    <w:rsid w:val="00D45BCE"/>
    <w:rsid w:val="00D57CE4"/>
    <w:rsid w:val="00D64A47"/>
    <w:rsid w:val="00D6551A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E5733"/>
    <w:rsid w:val="00DF0AE2"/>
    <w:rsid w:val="00DF1C71"/>
    <w:rsid w:val="00DF5CD7"/>
    <w:rsid w:val="00E01D99"/>
    <w:rsid w:val="00E1004F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8B4"/>
    <w:rsid w:val="00EF3E70"/>
    <w:rsid w:val="00F0644B"/>
    <w:rsid w:val="00F13597"/>
    <w:rsid w:val="00F17EA7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1660"/>
    <w:rsid w:val="00FA16C8"/>
    <w:rsid w:val="00FA5342"/>
    <w:rsid w:val="00FB2461"/>
    <w:rsid w:val="00FB2FE8"/>
    <w:rsid w:val="00FB5429"/>
    <w:rsid w:val="00FB690E"/>
    <w:rsid w:val="00FC05F7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053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4053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240539"/>
    <w:rPr>
      <w:rFonts w:ascii="TimesNewRomanPSMT" w:eastAsia="Times New Roman" w:hAnsi="TimesNewRomanPSMT"/>
      <w:sz w:val="28"/>
      <w:szCs w:val="28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40539"/>
    <w:rPr>
      <w:rFonts w:ascii="Cambria" w:eastAsia="SimSun" w:hAnsi="Cambria"/>
      <w:b/>
      <w:bCs/>
      <w:i/>
      <w:iCs/>
      <w:sz w:val="28"/>
      <w:szCs w:val="28"/>
      <w:lang w:val="en-US" w:eastAsia="en-US"/>
    </w:rPr>
  </w:style>
  <w:style w:type="character" w:customStyle="1" w:styleId="tpa1">
    <w:name w:val="tpa1"/>
    <w:basedOn w:val="DefaultParagraphFont"/>
    <w:rsid w:val="00240539"/>
  </w:style>
  <w:style w:type="character" w:customStyle="1" w:styleId="Bodytext2">
    <w:name w:val="Body text (2)_"/>
    <w:basedOn w:val="DefaultParagraphFont"/>
    <w:link w:val="Bodytext20"/>
    <w:rsid w:val="0024053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0539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Bodytext2Bold">
    <w:name w:val="Body text (2) + Bold"/>
    <w:basedOn w:val="Bodytext2"/>
    <w:rsid w:val="002405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4053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15pt">
    <w:name w:val="Body text (2) + 11.5 pt"/>
    <w:aliases w:val="Bold,Italic,Body text (4) + 9.5 pt"/>
    <w:basedOn w:val="Bodytext2"/>
    <w:rsid w:val="0024053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24053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4053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240539"/>
    <w:rPr>
      <w:sz w:val="22"/>
      <w:szCs w:val="22"/>
      <w:lang w:val="en-US" w:eastAsia="en-US"/>
    </w:rPr>
  </w:style>
  <w:style w:type="character" w:customStyle="1" w:styleId="Bodytext4NotItalic">
    <w:name w:val="Body text (4) + Not Italic"/>
    <w:basedOn w:val="Bodytext4"/>
    <w:rsid w:val="002405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sttpar">
    <w:name w:val="st_tpar"/>
    <w:basedOn w:val="DefaultParagraphFont"/>
    <w:rsid w:val="00240539"/>
  </w:style>
  <w:style w:type="paragraph" w:styleId="Title">
    <w:name w:val="Title"/>
    <w:basedOn w:val="Normal"/>
    <w:next w:val="Normal"/>
    <w:link w:val="TitleChar"/>
    <w:qFormat/>
    <w:rsid w:val="00240539"/>
    <w:pPr>
      <w:suppressAutoHyphens/>
      <w:spacing w:after="0" w:line="240" w:lineRule="auto"/>
      <w:jc w:val="center"/>
    </w:pPr>
    <w:rPr>
      <w:rFonts w:ascii="Arial" w:eastAsia="Times New Roman" w:hAnsi="Arial"/>
      <w:smallCaps/>
      <w:sz w:val="28"/>
      <w:szCs w:val="20"/>
      <w:lang w:val="en-AU" w:eastAsia="ar-SA"/>
    </w:rPr>
  </w:style>
  <w:style w:type="character" w:customStyle="1" w:styleId="TitleChar">
    <w:name w:val="Title Char"/>
    <w:basedOn w:val="DefaultParagraphFont"/>
    <w:link w:val="Title"/>
    <w:rsid w:val="00240539"/>
    <w:rPr>
      <w:rFonts w:ascii="Arial" w:eastAsia="Times New Roman" w:hAnsi="Arial"/>
      <w:smallCaps/>
      <w:sz w:val="28"/>
      <w:lang w:val="en-AU" w:eastAsia="ar-SA"/>
    </w:rPr>
  </w:style>
  <w:style w:type="paragraph" w:customStyle="1" w:styleId="BauConceptBulets">
    <w:name w:val="BauConcept Bulets"/>
    <w:basedOn w:val="Normal"/>
    <w:link w:val="BauConceptBuletsChar"/>
    <w:qFormat/>
    <w:rsid w:val="00240539"/>
    <w:pPr>
      <w:numPr>
        <w:numId w:val="45"/>
      </w:numPr>
      <w:tabs>
        <w:tab w:val="left" w:pos="284"/>
        <w:tab w:val="left" w:pos="709"/>
      </w:tabs>
      <w:spacing w:after="0" w:line="240" w:lineRule="auto"/>
      <w:jc w:val="both"/>
    </w:pPr>
    <w:rPr>
      <w:rFonts w:ascii="Arial" w:eastAsia="Times New Roman" w:hAnsi="Arial" w:cs="Arial"/>
      <w:b/>
      <w:kern w:val="18"/>
      <w:szCs w:val="20"/>
    </w:rPr>
  </w:style>
  <w:style w:type="character" w:customStyle="1" w:styleId="BauConceptBuletsChar">
    <w:name w:val="BauConcept Bulets Char"/>
    <w:link w:val="BauConceptBulets"/>
    <w:rsid w:val="00240539"/>
    <w:rPr>
      <w:rFonts w:ascii="Arial" w:eastAsia="Times New Roman" w:hAnsi="Arial" w:cs="Arial"/>
      <w:b/>
      <w:kern w:val="18"/>
      <w:sz w:val="22"/>
      <w:lang w:val="en-US" w:eastAsia="en-US"/>
    </w:rPr>
  </w:style>
  <w:style w:type="paragraph" w:customStyle="1" w:styleId="Bauconcept">
    <w:name w:val="Bauconcept"/>
    <w:basedOn w:val="Normal"/>
    <w:qFormat/>
    <w:rsid w:val="00240539"/>
    <w:pPr>
      <w:tabs>
        <w:tab w:val="left" w:pos="567"/>
      </w:tabs>
      <w:spacing w:after="0" w:line="240" w:lineRule="auto"/>
      <w:jc w:val="both"/>
    </w:pPr>
    <w:rPr>
      <w:rFonts w:eastAsia="Times New Roman"/>
      <w:bCs/>
      <w:kern w:val="18"/>
    </w:rPr>
  </w:style>
  <w:style w:type="character" w:customStyle="1" w:styleId="stpar">
    <w:name w:val="st_par"/>
    <w:basedOn w:val="DefaultParagraphFont"/>
    <w:rsid w:val="0024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5B7D-6504-4C12-ACE4-97BC097C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13933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lucica.sofroni</cp:lastModifiedBy>
  <cp:revision>7</cp:revision>
  <cp:lastPrinted>2018-10-18T12:04:00Z</cp:lastPrinted>
  <dcterms:created xsi:type="dcterms:W3CDTF">2019-01-07T10:13:00Z</dcterms:created>
  <dcterms:modified xsi:type="dcterms:W3CDTF">2019-03-19T13:58:00Z</dcterms:modified>
</cp:coreProperties>
</file>