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DF" w:rsidRPr="004839BC" w:rsidRDefault="00F805DF" w:rsidP="00F805DF">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F805DF" w:rsidRPr="00AD659C" w:rsidRDefault="00F805DF" w:rsidP="00F805DF">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xx</w:t>
      </w:r>
      <w:r w:rsidRPr="00AD659C">
        <w:rPr>
          <w:rStyle w:val="PlaceholderText"/>
          <w:rFonts w:ascii="Arial" w:hAnsi="Arial" w:cs="Arial"/>
          <w:i w:val="0"/>
        </w:rPr>
        <w:t>.201</w:t>
      </w:r>
      <w:r>
        <w:rPr>
          <w:rStyle w:val="PlaceholderText"/>
          <w:rFonts w:ascii="Arial" w:hAnsi="Arial" w:cs="Arial"/>
          <w:i w:val="0"/>
        </w:rPr>
        <w:t>9</w:t>
      </w:r>
    </w:p>
    <w:p w:rsidR="00F805DF" w:rsidRPr="00FF6ECE" w:rsidRDefault="00F805DF" w:rsidP="00F805DF">
      <w:pPr>
        <w:spacing w:after="0"/>
        <w:jc w:val="center"/>
        <w:rPr>
          <w:lang w:val="ro-RO"/>
        </w:rPr>
      </w:pPr>
      <w:r>
        <w:rPr>
          <w:color w:val="808080"/>
          <w:lang w:val="ro-RO"/>
        </w:rPr>
        <w:t xml:space="preserve"> </w:t>
      </w:r>
    </w:p>
    <w:p w:rsidR="00F805DF" w:rsidRPr="00064581" w:rsidRDefault="00F805DF" w:rsidP="00F805D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805DF" w:rsidRPr="00936CB9" w:rsidRDefault="00F805DF" w:rsidP="00F805DF">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FILIP MIHĂITA – </w:t>
      </w:r>
      <w:r w:rsidRPr="00936CB9">
        <w:rPr>
          <w:rFonts w:ascii="Arial" w:hAnsi="Arial" w:cs="Arial"/>
          <w:sz w:val="24"/>
          <w:szCs w:val="24"/>
        </w:rPr>
        <w:t xml:space="preserve">cu </w:t>
      </w:r>
      <w:proofErr w:type="spellStart"/>
      <w:r w:rsidRPr="00936CB9">
        <w:rPr>
          <w:rFonts w:ascii="Arial" w:hAnsi="Arial" w:cs="Arial"/>
          <w:sz w:val="24"/>
          <w:szCs w:val="24"/>
        </w:rPr>
        <w:t>domiciliul</w:t>
      </w:r>
      <w:proofErr w:type="spellEnd"/>
      <w:r w:rsidRPr="00936CB9">
        <w:rPr>
          <w:rFonts w:ascii="Arial" w:hAnsi="Arial" w:cs="Arial"/>
          <w:sz w:val="24"/>
          <w:szCs w:val="24"/>
        </w:rPr>
        <w:t xml:space="preserve"> </w:t>
      </w:r>
      <w:proofErr w:type="spellStart"/>
      <w:r w:rsidRPr="00936CB9">
        <w:rPr>
          <w:rFonts w:ascii="Arial" w:hAnsi="Arial" w:cs="Arial"/>
          <w:sz w:val="24"/>
          <w:szCs w:val="24"/>
        </w:rPr>
        <w:t>în</w:t>
      </w:r>
      <w:proofErr w:type="spellEnd"/>
      <w:r w:rsidRPr="00936CB9">
        <w:rPr>
          <w:rFonts w:ascii="Arial" w:hAnsi="Arial" w:cs="Arial"/>
          <w:sz w:val="24"/>
          <w:szCs w:val="24"/>
        </w:rPr>
        <w:t xml:space="preserve"> </w:t>
      </w:r>
      <w:proofErr w:type="spellStart"/>
      <w:r w:rsidRPr="00936CB9">
        <w:rPr>
          <w:rFonts w:ascii="Arial" w:hAnsi="Arial" w:cs="Arial"/>
          <w:sz w:val="24"/>
          <w:szCs w:val="24"/>
        </w:rPr>
        <w:t>județul</w:t>
      </w:r>
      <w:proofErr w:type="spellEnd"/>
      <w:r w:rsidRPr="00936CB9">
        <w:rPr>
          <w:rFonts w:ascii="Arial" w:hAnsi="Arial" w:cs="Arial"/>
          <w:sz w:val="24"/>
          <w:szCs w:val="24"/>
        </w:rPr>
        <w:t xml:space="preserve"> </w:t>
      </w:r>
      <w:proofErr w:type="spellStart"/>
      <w:r w:rsidRPr="00936CB9">
        <w:rPr>
          <w:rFonts w:ascii="Arial" w:hAnsi="Arial" w:cs="Arial"/>
          <w:sz w:val="24"/>
          <w:szCs w:val="24"/>
        </w:rPr>
        <w:t>Suceava</w:t>
      </w:r>
      <w:proofErr w:type="spellEnd"/>
      <w:r w:rsidRPr="00936CB9">
        <w:rPr>
          <w:rFonts w:ascii="Arial" w:hAnsi="Arial" w:cs="Arial"/>
          <w:sz w:val="24"/>
          <w:szCs w:val="24"/>
        </w:rPr>
        <w:t xml:space="preserve">, </w:t>
      </w:r>
      <w:proofErr w:type="spellStart"/>
      <w:r w:rsidRPr="00936CB9">
        <w:rPr>
          <w:rFonts w:ascii="Arial" w:hAnsi="Arial" w:cs="Arial"/>
          <w:sz w:val="24"/>
          <w:szCs w:val="24"/>
        </w:rPr>
        <w:t>municipiul</w:t>
      </w:r>
      <w:proofErr w:type="spellEnd"/>
      <w:r w:rsidRPr="00936CB9">
        <w:rPr>
          <w:rFonts w:ascii="Arial" w:hAnsi="Arial" w:cs="Arial"/>
          <w:sz w:val="24"/>
          <w:szCs w:val="24"/>
        </w:rPr>
        <w:t xml:space="preserve"> </w:t>
      </w:r>
      <w:r>
        <w:rPr>
          <w:rFonts w:ascii="Arial" w:hAnsi="Arial" w:cs="Arial"/>
          <w:sz w:val="24"/>
          <w:szCs w:val="24"/>
        </w:rPr>
        <w:t xml:space="preserve"> </w:t>
      </w:r>
      <w:proofErr w:type="spellStart"/>
      <w:r w:rsidRPr="00936CB9">
        <w:rPr>
          <w:rFonts w:ascii="Arial" w:hAnsi="Arial" w:cs="Arial"/>
          <w:sz w:val="24"/>
          <w:szCs w:val="24"/>
        </w:rPr>
        <w:t>Suceava</w:t>
      </w:r>
      <w:proofErr w:type="spellEnd"/>
      <w:r w:rsidRPr="00936CB9">
        <w:rPr>
          <w:rFonts w:ascii="Arial" w:hAnsi="Arial" w:cs="Arial"/>
          <w:sz w:val="24"/>
          <w:szCs w:val="24"/>
        </w:rPr>
        <w:t xml:space="preserve">, </w:t>
      </w:r>
      <w:r>
        <w:rPr>
          <w:rFonts w:ascii="Arial" w:hAnsi="Arial" w:cs="Arial"/>
          <w:sz w:val="24"/>
          <w:szCs w:val="24"/>
        </w:rPr>
        <w:t xml:space="preserve"> </w:t>
      </w:r>
      <w:proofErr w:type="spellStart"/>
      <w:r w:rsidRPr="00936CB9">
        <w:rPr>
          <w:rFonts w:ascii="Arial" w:hAnsi="Arial" w:cs="Arial"/>
          <w:sz w:val="24"/>
          <w:szCs w:val="24"/>
        </w:rPr>
        <w:t>strada</w:t>
      </w:r>
      <w:proofErr w:type="spellEnd"/>
      <w:r>
        <w:rPr>
          <w:rFonts w:ascii="Arial" w:hAnsi="Arial" w:cs="Arial"/>
          <w:sz w:val="24"/>
          <w:szCs w:val="24"/>
        </w:rPr>
        <w:t xml:space="preserve">  </w:t>
      </w:r>
      <w:r w:rsidRPr="00936CB9">
        <w:rPr>
          <w:rFonts w:ascii="Arial" w:hAnsi="Arial" w:cs="Arial"/>
          <w:sz w:val="24"/>
          <w:szCs w:val="24"/>
        </w:rPr>
        <w:t xml:space="preserve"> George</w:t>
      </w:r>
      <w:r>
        <w:rPr>
          <w:rFonts w:ascii="Arial" w:hAnsi="Arial" w:cs="Arial"/>
          <w:sz w:val="24"/>
          <w:szCs w:val="24"/>
        </w:rPr>
        <w:t xml:space="preserve"> </w:t>
      </w:r>
      <w:r w:rsidRPr="00936CB9">
        <w:rPr>
          <w:rFonts w:ascii="Arial" w:hAnsi="Arial" w:cs="Arial"/>
          <w:sz w:val="24"/>
          <w:szCs w:val="24"/>
        </w:rPr>
        <w:t xml:space="preserve"> </w:t>
      </w:r>
      <w:proofErr w:type="spellStart"/>
      <w:r w:rsidRPr="00936CB9">
        <w:rPr>
          <w:rFonts w:ascii="Arial" w:hAnsi="Arial" w:cs="Arial"/>
          <w:sz w:val="24"/>
          <w:szCs w:val="24"/>
        </w:rPr>
        <w:t>Enescu</w:t>
      </w:r>
      <w:proofErr w:type="spellEnd"/>
      <w:r w:rsidRPr="00936CB9">
        <w:rPr>
          <w:rFonts w:ascii="Arial" w:hAnsi="Arial" w:cs="Arial"/>
          <w:sz w:val="24"/>
          <w:szCs w:val="24"/>
        </w:rPr>
        <w:t>, nr.16F,</w:t>
      </w:r>
      <w:r>
        <w:rPr>
          <w:rFonts w:ascii="Arial" w:hAnsi="Arial" w:cs="Arial"/>
          <w:sz w:val="24"/>
          <w:szCs w:val="24"/>
        </w:rPr>
        <w:t xml:space="preserve"> </w:t>
      </w:r>
      <w:r w:rsidRPr="00936CB9">
        <w:rPr>
          <w:rFonts w:ascii="Arial" w:hAnsi="Arial" w:cs="Arial"/>
          <w:sz w:val="24"/>
          <w:szCs w:val="24"/>
        </w:rPr>
        <w:t xml:space="preserve"> bl.16F, </w:t>
      </w:r>
      <w:r>
        <w:rPr>
          <w:rFonts w:ascii="Arial" w:hAnsi="Arial" w:cs="Arial"/>
          <w:sz w:val="24"/>
          <w:szCs w:val="24"/>
        </w:rPr>
        <w:t xml:space="preserve"> </w:t>
      </w:r>
      <w:r w:rsidRPr="00936CB9">
        <w:rPr>
          <w:rFonts w:ascii="Arial" w:hAnsi="Arial" w:cs="Arial"/>
          <w:sz w:val="24"/>
          <w:szCs w:val="24"/>
        </w:rPr>
        <w:t xml:space="preserve">ap.40,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cu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bloc de </w:t>
      </w:r>
      <w:proofErr w:type="spellStart"/>
      <w:r>
        <w:rPr>
          <w:rFonts w:ascii="Arial" w:hAnsi="Arial" w:cs="Arial"/>
          <w:b/>
          <w:sz w:val="24"/>
          <w:szCs w:val="24"/>
        </w:rPr>
        <w:t>locuinte</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inăltime</w:t>
      </w:r>
      <w:proofErr w:type="spellEnd"/>
      <w:r>
        <w:rPr>
          <w:rFonts w:ascii="Arial" w:hAnsi="Arial" w:cs="Arial"/>
          <w:b/>
          <w:sz w:val="24"/>
          <w:szCs w:val="24"/>
        </w:rPr>
        <w:t xml:space="preserve"> de maxim D + P + 5E cu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prestări</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la  </w:t>
      </w:r>
      <w:proofErr w:type="spellStart"/>
      <w:r>
        <w:rPr>
          <w:rFonts w:ascii="Arial" w:hAnsi="Arial" w:cs="Arial"/>
          <w:b/>
          <w:sz w:val="24"/>
          <w:szCs w:val="24"/>
        </w:rPr>
        <w:t>etaje</w:t>
      </w:r>
      <w:proofErr w:type="spellEnd"/>
      <w:r>
        <w:rPr>
          <w:rFonts w:ascii="Arial" w:hAnsi="Arial" w:cs="Arial"/>
          <w:b/>
          <w:sz w:val="24"/>
          <w:szCs w:val="24"/>
        </w:rPr>
        <w:t xml:space="preserve">,  </w:t>
      </w:r>
      <w:proofErr w:type="spellStart"/>
      <w:r>
        <w:rPr>
          <w:rFonts w:ascii="Arial" w:hAnsi="Arial" w:cs="Arial"/>
          <w:b/>
          <w:sz w:val="24"/>
          <w:szCs w:val="24"/>
        </w:rPr>
        <w:t>lucrari</w:t>
      </w:r>
      <w:proofErr w:type="spellEnd"/>
      <w:r>
        <w:rPr>
          <w:rFonts w:ascii="Arial" w:hAnsi="Arial" w:cs="Arial"/>
          <w:b/>
          <w:sz w:val="24"/>
          <w:szCs w:val="24"/>
        </w:rPr>
        <w:t xml:space="preserve"> de </w:t>
      </w:r>
      <w:proofErr w:type="spellStart"/>
      <w:r>
        <w:rPr>
          <w:rFonts w:ascii="Arial" w:hAnsi="Arial" w:cs="Arial"/>
          <w:b/>
          <w:sz w:val="24"/>
          <w:szCs w:val="24"/>
        </w:rPr>
        <w:t>drenaj</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parcari</w:t>
      </w:r>
      <w:proofErr w:type="spellEnd"/>
      <w:r>
        <w:rPr>
          <w:rFonts w:ascii="Arial" w:hAnsi="Arial" w:cs="Arial"/>
          <w:b/>
          <w:sz w:val="24"/>
          <w:szCs w:val="24"/>
        </w:rPr>
        <w:t xml:space="preserve">  </w:t>
      </w:r>
      <w:proofErr w:type="spellStart"/>
      <w:r>
        <w:rPr>
          <w:rFonts w:ascii="Arial" w:hAnsi="Arial" w:cs="Arial"/>
          <w:b/>
          <w:sz w:val="24"/>
          <w:szCs w:val="24"/>
        </w:rPr>
        <w:t>supraterane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bransamente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b-</w:t>
      </w:r>
      <w:proofErr w:type="spellStart"/>
      <w:r>
        <w:rPr>
          <w:rFonts w:ascii="Arial" w:hAnsi="Arial" w:cs="Arial"/>
          <w:sz w:val="24"/>
          <w:szCs w:val="24"/>
        </w:rPr>
        <w:t>dul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Pr>
          <w:rFonts w:ascii="Arial" w:hAnsi="Arial" w:cs="Arial"/>
          <w:sz w:val="24"/>
          <w:szCs w:val="24"/>
        </w:rPr>
        <w:t xml:space="preserve">,  FN,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13175/</w:t>
      </w:r>
      <w:r>
        <w:rPr>
          <w:rFonts w:ascii="Arial" w:hAnsi="Arial" w:cs="Arial"/>
          <w:spacing w:val="-6"/>
          <w:sz w:val="24"/>
          <w:szCs w:val="24"/>
          <w:lang w:val="ro-RO"/>
        </w:rPr>
        <w:t xml:space="preserve"> 12.12.2018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805DF" w:rsidRPr="00D3221B"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805DF" w:rsidRPr="00D3221B"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805DF" w:rsidRPr="00D3221B"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805DF" w:rsidRPr="00D3221B"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805DF" w:rsidRPr="00D3221B"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805DF" w:rsidRDefault="00F805DF" w:rsidP="00F8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805DF" w:rsidRPr="00D3221B" w:rsidRDefault="00F805DF" w:rsidP="00F805D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805DF" w:rsidRPr="00D3221B" w:rsidRDefault="00F805DF" w:rsidP="00F805D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805DF" w:rsidRPr="00D3221B" w:rsidRDefault="00F805DF" w:rsidP="00F8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08</w:t>
      </w:r>
      <w:r w:rsidRPr="00F72717">
        <w:rPr>
          <w:rFonts w:ascii="Arial" w:hAnsi="Arial" w:cs="Arial"/>
          <w:sz w:val="24"/>
          <w:szCs w:val="24"/>
          <w:lang w:val="ro-RO"/>
        </w:rPr>
        <w:t>.</w:t>
      </w:r>
      <w:r>
        <w:rPr>
          <w:rFonts w:ascii="Arial" w:hAnsi="Arial" w:cs="Arial"/>
          <w:sz w:val="24"/>
          <w:szCs w:val="24"/>
          <w:lang w:val="ro-RO"/>
        </w:rPr>
        <w:t>01</w:t>
      </w:r>
      <w:r w:rsidRPr="00283F86">
        <w:rPr>
          <w:rFonts w:ascii="Arial" w:hAnsi="Arial" w:cs="Arial"/>
          <w:sz w:val="24"/>
          <w:szCs w:val="24"/>
          <w:lang w:val="ro-RO"/>
        </w:rPr>
        <w:t>.</w:t>
      </w:r>
      <w:r>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805DF" w:rsidRPr="00D3221B" w:rsidRDefault="00F805DF" w:rsidP="00F8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805DF" w:rsidRPr="00D3221B" w:rsidRDefault="00F805DF" w:rsidP="00F8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805DF" w:rsidRPr="00D3221B" w:rsidRDefault="00F805DF" w:rsidP="00F805D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F805DF" w:rsidRPr="004B6394" w:rsidRDefault="00F805DF" w:rsidP="00F805DF">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cu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bloc de </w:t>
      </w:r>
      <w:proofErr w:type="spellStart"/>
      <w:r>
        <w:rPr>
          <w:rFonts w:ascii="Arial" w:hAnsi="Arial" w:cs="Arial"/>
          <w:b/>
          <w:sz w:val="24"/>
          <w:szCs w:val="24"/>
        </w:rPr>
        <w:t>locuinte</w:t>
      </w:r>
      <w:proofErr w:type="spellEnd"/>
      <w:r>
        <w:rPr>
          <w:rFonts w:ascii="Arial" w:hAnsi="Arial" w:cs="Arial"/>
          <w:b/>
          <w:sz w:val="24"/>
          <w:szCs w:val="24"/>
        </w:rPr>
        <w:t xml:space="preserve"> cu </w:t>
      </w:r>
      <w:proofErr w:type="spellStart"/>
      <w:r>
        <w:rPr>
          <w:rFonts w:ascii="Arial" w:hAnsi="Arial" w:cs="Arial"/>
          <w:b/>
          <w:sz w:val="24"/>
          <w:szCs w:val="24"/>
        </w:rPr>
        <w:t>inaltime</w:t>
      </w:r>
      <w:proofErr w:type="spellEnd"/>
      <w:r>
        <w:rPr>
          <w:rFonts w:ascii="Arial" w:hAnsi="Arial" w:cs="Arial"/>
          <w:b/>
          <w:sz w:val="24"/>
          <w:szCs w:val="24"/>
        </w:rPr>
        <w:t xml:space="preserve"> de maxim D + P + 5E  cu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prestări</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la </w:t>
      </w:r>
      <w:proofErr w:type="spellStart"/>
      <w:r>
        <w:rPr>
          <w:rFonts w:ascii="Arial" w:hAnsi="Arial" w:cs="Arial"/>
          <w:b/>
          <w:sz w:val="24"/>
          <w:szCs w:val="24"/>
        </w:rPr>
        <w:t>etaje</w:t>
      </w:r>
      <w:proofErr w:type="spellEnd"/>
      <w:r>
        <w:rPr>
          <w:rFonts w:ascii="Arial" w:hAnsi="Arial" w:cs="Arial"/>
          <w:b/>
          <w:sz w:val="24"/>
          <w:szCs w:val="24"/>
        </w:rPr>
        <w:t xml:space="preserve">, </w:t>
      </w:r>
      <w:proofErr w:type="spellStart"/>
      <w:r>
        <w:rPr>
          <w:rFonts w:ascii="Arial" w:hAnsi="Arial" w:cs="Arial"/>
          <w:b/>
          <w:sz w:val="24"/>
          <w:szCs w:val="24"/>
        </w:rPr>
        <w:t>lucrari</w:t>
      </w:r>
      <w:proofErr w:type="spellEnd"/>
      <w:r>
        <w:rPr>
          <w:rFonts w:ascii="Arial" w:hAnsi="Arial" w:cs="Arial"/>
          <w:b/>
          <w:sz w:val="24"/>
          <w:szCs w:val="24"/>
        </w:rPr>
        <w:t xml:space="preserve"> de </w:t>
      </w:r>
      <w:proofErr w:type="spellStart"/>
      <w:r>
        <w:rPr>
          <w:rFonts w:ascii="Arial" w:hAnsi="Arial" w:cs="Arial"/>
          <w:b/>
          <w:sz w:val="24"/>
          <w:szCs w:val="24"/>
        </w:rPr>
        <w:t>drenaj</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parcari</w:t>
      </w:r>
      <w:proofErr w:type="spellEnd"/>
      <w:r>
        <w:rPr>
          <w:rFonts w:ascii="Arial" w:hAnsi="Arial" w:cs="Arial"/>
          <w:b/>
          <w:sz w:val="24"/>
          <w:szCs w:val="24"/>
        </w:rPr>
        <w:t xml:space="preserve"> </w:t>
      </w:r>
      <w:proofErr w:type="spellStart"/>
      <w:r>
        <w:rPr>
          <w:rFonts w:ascii="Arial" w:hAnsi="Arial" w:cs="Arial"/>
          <w:b/>
          <w:sz w:val="24"/>
          <w:szCs w:val="24"/>
        </w:rPr>
        <w:t>supraterane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bransamente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b-</w:t>
      </w:r>
      <w:proofErr w:type="spellStart"/>
      <w:r>
        <w:rPr>
          <w:rFonts w:ascii="Arial" w:hAnsi="Arial" w:cs="Arial"/>
          <w:sz w:val="24"/>
          <w:szCs w:val="24"/>
        </w:rPr>
        <w:t>dul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Pr>
          <w:rFonts w:ascii="Arial" w:hAnsi="Arial" w:cs="Arial"/>
          <w:sz w:val="24"/>
          <w:szCs w:val="24"/>
        </w:rPr>
        <w:t xml:space="preserve">,  FN, </w:t>
      </w:r>
      <w:proofErr w:type="spellStart"/>
      <w:r>
        <w:rPr>
          <w:rFonts w:ascii="Arial" w:hAnsi="Arial" w:cs="Arial"/>
          <w:sz w:val="24"/>
          <w:szCs w:val="24"/>
        </w:rPr>
        <w:lastRenderedPageBreak/>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 xml:space="preserve">FILIP MIHĂITA – </w:t>
      </w:r>
      <w:r w:rsidRPr="00936CB9">
        <w:rPr>
          <w:rFonts w:ascii="Arial" w:hAnsi="Arial" w:cs="Arial"/>
          <w:sz w:val="24"/>
          <w:szCs w:val="24"/>
        </w:rPr>
        <w:t xml:space="preserve">cu </w:t>
      </w:r>
      <w:proofErr w:type="spellStart"/>
      <w:r w:rsidRPr="00936CB9">
        <w:rPr>
          <w:rFonts w:ascii="Arial" w:hAnsi="Arial" w:cs="Arial"/>
          <w:sz w:val="24"/>
          <w:szCs w:val="24"/>
        </w:rPr>
        <w:t>domiciliul</w:t>
      </w:r>
      <w:proofErr w:type="spellEnd"/>
      <w:r w:rsidRPr="00936CB9">
        <w:rPr>
          <w:rFonts w:ascii="Arial" w:hAnsi="Arial" w:cs="Arial"/>
          <w:sz w:val="24"/>
          <w:szCs w:val="24"/>
        </w:rPr>
        <w:t xml:space="preserve"> </w:t>
      </w:r>
      <w:proofErr w:type="spellStart"/>
      <w:r w:rsidRPr="00936CB9">
        <w:rPr>
          <w:rFonts w:ascii="Arial" w:hAnsi="Arial" w:cs="Arial"/>
          <w:sz w:val="24"/>
          <w:szCs w:val="24"/>
        </w:rPr>
        <w:t>în</w:t>
      </w:r>
      <w:proofErr w:type="spellEnd"/>
      <w:r w:rsidRPr="00936CB9">
        <w:rPr>
          <w:rFonts w:ascii="Arial" w:hAnsi="Arial" w:cs="Arial"/>
          <w:sz w:val="24"/>
          <w:szCs w:val="24"/>
        </w:rPr>
        <w:t xml:space="preserve"> </w:t>
      </w:r>
      <w:proofErr w:type="spellStart"/>
      <w:r w:rsidRPr="00936CB9">
        <w:rPr>
          <w:rFonts w:ascii="Arial" w:hAnsi="Arial" w:cs="Arial"/>
          <w:sz w:val="24"/>
          <w:szCs w:val="24"/>
        </w:rPr>
        <w:t>județul</w:t>
      </w:r>
      <w:proofErr w:type="spellEnd"/>
      <w:r w:rsidRPr="00936CB9">
        <w:rPr>
          <w:rFonts w:ascii="Arial" w:hAnsi="Arial" w:cs="Arial"/>
          <w:sz w:val="24"/>
          <w:szCs w:val="24"/>
        </w:rPr>
        <w:t xml:space="preserve"> </w:t>
      </w:r>
      <w:proofErr w:type="spellStart"/>
      <w:r w:rsidRPr="00936CB9">
        <w:rPr>
          <w:rFonts w:ascii="Arial" w:hAnsi="Arial" w:cs="Arial"/>
          <w:sz w:val="24"/>
          <w:szCs w:val="24"/>
        </w:rPr>
        <w:t>Suceava</w:t>
      </w:r>
      <w:proofErr w:type="spellEnd"/>
      <w:r w:rsidRPr="00936CB9">
        <w:rPr>
          <w:rFonts w:ascii="Arial" w:hAnsi="Arial" w:cs="Arial"/>
          <w:sz w:val="24"/>
          <w:szCs w:val="24"/>
        </w:rPr>
        <w:t xml:space="preserve">, </w:t>
      </w:r>
      <w:proofErr w:type="spellStart"/>
      <w:r w:rsidRPr="00936CB9">
        <w:rPr>
          <w:rFonts w:ascii="Arial" w:hAnsi="Arial" w:cs="Arial"/>
          <w:sz w:val="24"/>
          <w:szCs w:val="24"/>
        </w:rPr>
        <w:t>municipiul</w:t>
      </w:r>
      <w:proofErr w:type="spellEnd"/>
      <w:r w:rsidRPr="00936CB9">
        <w:rPr>
          <w:rFonts w:ascii="Arial" w:hAnsi="Arial" w:cs="Arial"/>
          <w:sz w:val="24"/>
          <w:szCs w:val="24"/>
        </w:rPr>
        <w:t xml:space="preserve"> </w:t>
      </w:r>
      <w:proofErr w:type="spellStart"/>
      <w:r w:rsidRPr="00936CB9">
        <w:rPr>
          <w:rFonts w:ascii="Arial" w:hAnsi="Arial" w:cs="Arial"/>
          <w:sz w:val="24"/>
          <w:szCs w:val="24"/>
        </w:rPr>
        <w:t>Suceava</w:t>
      </w:r>
      <w:proofErr w:type="spellEnd"/>
      <w:r w:rsidRPr="00936CB9">
        <w:rPr>
          <w:rFonts w:ascii="Arial" w:hAnsi="Arial" w:cs="Arial"/>
          <w:sz w:val="24"/>
          <w:szCs w:val="24"/>
        </w:rPr>
        <w:t xml:space="preserve">, </w:t>
      </w:r>
      <w:proofErr w:type="spellStart"/>
      <w:r w:rsidRPr="00936CB9">
        <w:rPr>
          <w:rFonts w:ascii="Arial" w:hAnsi="Arial" w:cs="Arial"/>
          <w:sz w:val="24"/>
          <w:szCs w:val="24"/>
        </w:rPr>
        <w:t>strada</w:t>
      </w:r>
      <w:proofErr w:type="spellEnd"/>
      <w:r w:rsidRPr="00936CB9">
        <w:rPr>
          <w:rFonts w:ascii="Arial" w:hAnsi="Arial" w:cs="Arial"/>
          <w:sz w:val="24"/>
          <w:szCs w:val="24"/>
        </w:rPr>
        <w:t xml:space="preserve"> George </w:t>
      </w:r>
      <w:proofErr w:type="spellStart"/>
      <w:r w:rsidRPr="00936CB9">
        <w:rPr>
          <w:rFonts w:ascii="Arial" w:hAnsi="Arial" w:cs="Arial"/>
          <w:sz w:val="24"/>
          <w:szCs w:val="24"/>
        </w:rPr>
        <w:t>Enescu</w:t>
      </w:r>
      <w:proofErr w:type="spellEnd"/>
      <w:r w:rsidRPr="00936CB9">
        <w:rPr>
          <w:rFonts w:ascii="Arial" w:hAnsi="Arial" w:cs="Arial"/>
          <w:sz w:val="24"/>
          <w:szCs w:val="24"/>
        </w:rPr>
        <w:t>, nr.16F, bl.16F, ap.40</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F805DF" w:rsidRPr="009A427C" w:rsidRDefault="00F805DF" w:rsidP="00F805DF">
      <w:pPr>
        <w:autoSpaceDE w:val="0"/>
        <w:autoSpaceDN w:val="0"/>
        <w:adjustRightInd w:val="0"/>
        <w:spacing w:after="0" w:line="240" w:lineRule="auto"/>
        <w:jc w:val="both"/>
        <w:rPr>
          <w:color w:val="FF0000"/>
          <w:lang w:val="ro-RO"/>
        </w:rPr>
      </w:pPr>
    </w:p>
    <w:p w:rsidR="00F805DF" w:rsidRPr="00BE32CF" w:rsidRDefault="00F805DF" w:rsidP="00F805DF">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805DF" w:rsidRPr="00BE32CF" w:rsidRDefault="00F805DF" w:rsidP="00F805D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805DF" w:rsidRPr="00BE32CF" w:rsidRDefault="00F805DF" w:rsidP="00F805D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805DF" w:rsidRPr="00BE32CF" w:rsidRDefault="00F805DF" w:rsidP="00F805DF">
      <w:pPr>
        <w:autoSpaceDE w:val="0"/>
        <w:autoSpaceDN w:val="0"/>
        <w:adjustRightInd w:val="0"/>
        <w:spacing w:after="0" w:line="240" w:lineRule="auto"/>
        <w:jc w:val="both"/>
        <w:rPr>
          <w:rFonts w:ascii="Arial" w:hAnsi="Arial" w:cs="Arial"/>
          <w:sz w:val="24"/>
          <w:szCs w:val="24"/>
          <w:lang w:val="ro-RO"/>
        </w:rPr>
      </w:pPr>
    </w:p>
    <w:p w:rsidR="00F805DF" w:rsidRPr="00BE32CF" w:rsidRDefault="00F805DF" w:rsidP="00F805DF">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805DF" w:rsidRPr="00BD2C38" w:rsidRDefault="00F805DF" w:rsidP="00F805DF">
      <w:pPr>
        <w:spacing w:after="0" w:line="240" w:lineRule="auto"/>
        <w:jc w:val="both"/>
        <w:rPr>
          <w:rFonts w:ascii="Arial" w:hAnsi="Arial" w:cs="Arial"/>
          <w:sz w:val="24"/>
          <w:szCs w:val="24"/>
        </w:rPr>
      </w:pPr>
      <w:r w:rsidRPr="00EE51B7">
        <w:rPr>
          <w:color w:val="FF0000"/>
        </w:rPr>
        <w:t xml:space="preserve">               </w:t>
      </w:r>
      <w:proofErr w:type="spellStart"/>
      <w:r w:rsidRPr="00BD2C38">
        <w:rPr>
          <w:rFonts w:ascii="Arial" w:hAnsi="Arial" w:cs="Arial"/>
          <w:sz w:val="24"/>
          <w:szCs w:val="24"/>
        </w:rPr>
        <w:t>Terenul</w:t>
      </w:r>
      <w:proofErr w:type="spellEnd"/>
      <w:r w:rsidRPr="00BD2C38">
        <w:rPr>
          <w:rFonts w:ascii="Arial" w:hAnsi="Arial" w:cs="Arial"/>
          <w:sz w:val="24"/>
          <w:szCs w:val="24"/>
        </w:rPr>
        <w:t xml:space="preserve"> cu o </w:t>
      </w:r>
      <w:proofErr w:type="spellStart"/>
      <w:r w:rsidRPr="00BD2C38">
        <w:rPr>
          <w:rFonts w:ascii="Arial" w:hAnsi="Arial" w:cs="Arial"/>
          <w:sz w:val="24"/>
          <w:szCs w:val="24"/>
        </w:rPr>
        <w:t>suprafață</w:t>
      </w:r>
      <w:proofErr w:type="spellEnd"/>
      <w:r w:rsidRPr="00BD2C38">
        <w:rPr>
          <w:rFonts w:ascii="Arial" w:hAnsi="Arial" w:cs="Arial"/>
          <w:sz w:val="24"/>
          <w:szCs w:val="24"/>
        </w:rPr>
        <w:t xml:space="preserve"> </w:t>
      </w:r>
      <w:proofErr w:type="spellStart"/>
      <w:r w:rsidRPr="00BD2C38">
        <w:rPr>
          <w:rFonts w:ascii="Arial" w:hAnsi="Arial" w:cs="Arial"/>
          <w:sz w:val="24"/>
          <w:szCs w:val="24"/>
        </w:rPr>
        <w:t>totală</w:t>
      </w:r>
      <w:proofErr w:type="spellEnd"/>
      <w:r w:rsidRPr="00BD2C38">
        <w:rPr>
          <w:rFonts w:ascii="Arial" w:hAnsi="Arial" w:cs="Arial"/>
          <w:sz w:val="24"/>
          <w:szCs w:val="24"/>
        </w:rPr>
        <w:t xml:space="preserve"> de </w:t>
      </w:r>
      <w:r>
        <w:rPr>
          <w:rFonts w:ascii="Arial" w:hAnsi="Arial" w:cs="Arial"/>
          <w:sz w:val="24"/>
          <w:szCs w:val="24"/>
        </w:rPr>
        <w:t>2308</w:t>
      </w:r>
      <w:r w:rsidRPr="00BD2C38">
        <w:rPr>
          <w:rFonts w:ascii="Arial" w:hAnsi="Arial" w:cs="Arial"/>
          <w:sz w:val="24"/>
          <w:szCs w:val="24"/>
        </w:rPr>
        <w:t xml:space="preserve"> mp ,</w:t>
      </w:r>
      <w:r w:rsidRPr="00EE51B7">
        <w:rPr>
          <w:rFonts w:ascii="Arial" w:hAnsi="Arial" w:cs="Arial"/>
          <w:color w:val="FF0000"/>
          <w:sz w:val="24"/>
          <w:szCs w:val="24"/>
        </w:rPr>
        <w:t xml:space="preserve"> </w:t>
      </w:r>
      <w:proofErr w:type="spellStart"/>
      <w:r w:rsidRPr="00BD2C38">
        <w:rPr>
          <w:rFonts w:ascii="Arial" w:hAnsi="Arial" w:cs="Arial"/>
          <w:sz w:val="24"/>
          <w:szCs w:val="24"/>
        </w:rPr>
        <w:t>este</w:t>
      </w:r>
      <w:proofErr w:type="spellEnd"/>
      <w:r w:rsidRPr="00BD2C38">
        <w:rPr>
          <w:rFonts w:ascii="Arial" w:hAnsi="Arial" w:cs="Arial"/>
          <w:sz w:val="24"/>
          <w:szCs w:val="24"/>
        </w:rPr>
        <w:t xml:space="preserve"> </w:t>
      </w:r>
      <w:proofErr w:type="spellStart"/>
      <w:r w:rsidRPr="00BD2C38">
        <w:rPr>
          <w:rFonts w:ascii="Arial" w:hAnsi="Arial" w:cs="Arial"/>
          <w:sz w:val="24"/>
          <w:szCs w:val="24"/>
        </w:rPr>
        <w:t>amplasat</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intravilanul</w:t>
      </w:r>
      <w:proofErr w:type="spellEnd"/>
      <w:r w:rsidRPr="00BD2C38">
        <w:rPr>
          <w:rFonts w:ascii="Arial" w:hAnsi="Arial" w:cs="Arial"/>
          <w:sz w:val="24"/>
          <w:szCs w:val="24"/>
        </w:rPr>
        <w:t xml:space="preserve"> </w:t>
      </w:r>
      <w:proofErr w:type="spellStart"/>
      <w:r w:rsidRPr="00BD2C38">
        <w:rPr>
          <w:rFonts w:ascii="Arial" w:hAnsi="Arial" w:cs="Arial"/>
          <w:sz w:val="24"/>
          <w:szCs w:val="24"/>
        </w:rPr>
        <w:t>municipiului</w:t>
      </w:r>
      <w:proofErr w:type="spellEnd"/>
      <w:r w:rsidRPr="00BD2C38">
        <w:rPr>
          <w:rFonts w:ascii="Arial" w:hAnsi="Arial" w:cs="Arial"/>
          <w:sz w:val="24"/>
          <w:szCs w:val="24"/>
        </w:rPr>
        <w:t xml:space="preserve"> </w:t>
      </w:r>
      <w:proofErr w:type="spellStart"/>
      <w:r>
        <w:rPr>
          <w:rFonts w:ascii="Arial" w:hAnsi="Arial" w:cs="Arial"/>
          <w:sz w:val="24"/>
          <w:szCs w:val="24"/>
        </w:rPr>
        <w:t>Suceava</w:t>
      </w:r>
      <w:proofErr w:type="spellEnd"/>
      <w:r w:rsidRPr="00BD2C38">
        <w:rPr>
          <w:rFonts w:ascii="Arial" w:hAnsi="Arial" w:cs="Arial"/>
          <w:sz w:val="24"/>
          <w:szCs w:val="24"/>
        </w:rPr>
        <w:t>,</w:t>
      </w:r>
      <w:r>
        <w:rPr>
          <w:rFonts w:ascii="Arial" w:hAnsi="Arial" w:cs="Arial"/>
          <w:sz w:val="24"/>
          <w:szCs w:val="24"/>
        </w:rPr>
        <w:t xml:space="preserve"> b-</w:t>
      </w:r>
      <w:proofErr w:type="spellStart"/>
      <w:r>
        <w:rPr>
          <w:rFonts w:ascii="Arial" w:hAnsi="Arial" w:cs="Arial"/>
          <w:sz w:val="24"/>
          <w:szCs w:val="24"/>
        </w:rPr>
        <w:t>dul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sidRPr="00EE51B7">
        <w:rPr>
          <w:rFonts w:ascii="Arial" w:hAnsi="Arial" w:cs="Arial"/>
          <w:color w:val="FF0000"/>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r w:rsidRPr="00BD2C38">
        <w:rPr>
          <w:rFonts w:ascii="Arial" w:hAnsi="Arial" w:cs="Arial"/>
          <w:sz w:val="24"/>
          <w:szCs w:val="24"/>
          <w:lang w:val="pt-BR"/>
        </w:rPr>
        <w:t xml:space="preserve">este propietatea </w:t>
      </w:r>
      <w:proofErr w:type="spellStart"/>
      <w:r w:rsidRPr="00AC7873">
        <w:rPr>
          <w:rFonts w:ascii="Arial" w:hAnsi="Arial" w:cs="Arial"/>
          <w:sz w:val="24"/>
          <w:szCs w:val="24"/>
        </w:rPr>
        <w:t>lui</w:t>
      </w:r>
      <w:proofErr w:type="spellEnd"/>
      <w:r w:rsidRPr="00AC7873">
        <w:rPr>
          <w:rFonts w:ascii="Arial" w:hAnsi="Arial" w:cs="Arial"/>
          <w:sz w:val="24"/>
          <w:szCs w:val="24"/>
        </w:rPr>
        <w:t xml:space="preserve"> Filip </w:t>
      </w:r>
      <w:proofErr w:type="spellStart"/>
      <w:r w:rsidRPr="00AC7873">
        <w:rPr>
          <w:rFonts w:ascii="Arial" w:hAnsi="Arial" w:cs="Arial"/>
          <w:sz w:val="24"/>
          <w:szCs w:val="24"/>
        </w:rPr>
        <w:t>Mihăit</w:t>
      </w:r>
      <w:r>
        <w:rPr>
          <w:rFonts w:ascii="Arial" w:hAnsi="Arial" w:cs="Arial"/>
          <w:sz w:val="24"/>
          <w:szCs w:val="24"/>
        </w:rPr>
        <w:t>ă</w:t>
      </w:r>
      <w:proofErr w:type="spellEnd"/>
      <w:r w:rsidRPr="00BD2C38">
        <w:rPr>
          <w:rFonts w:ascii="Arial" w:hAnsi="Arial" w:cs="Arial"/>
        </w:rPr>
        <w:t xml:space="preserve"> </w:t>
      </w:r>
      <w:r w:rsidRPr="00BD2C38">
        <w:rPr>
          <w:rFonts w:ascii="Arial" w:hAnsi="Arial" w:cs="Arial"/>
          <w:sz w:val="24"/>
          <w:szCs w:val="24"/>
          <w:lang w:val="pt-BR"/>
        </w:rPr>
        <w:t>în baza ECF nr.</w:t>
      </w:r>
      <w:r>
        <w:rPr>
          <w:rFonts w:ascii="Arial" w:hAnsi="Arial" w:cs="Arial"/>
          <w:sz w:val="24"/>
          <w:szCs w:val="24"/>
          <w:lang w:val="pt-BR"/>
        </w:rPr>
        <w:t>30477/31.07.2017</w:t>
      </w:r>
      <w:r w:rsidRPr="00BD2C38">
        <w:rPr>
          <w:rFonts w:ascii="Arial" w:hAnsi="Arial" w:cs="Arial"/>
          <w:sz w:val="24"/>
          <w:szCs w:val="24"/>
          <w:lang w:val="pt-BR"/>
        </w:rPr>
        <w:t>, conform in CU nr.</w:t>
      </w:r>
      <w:r>
        <w:rPr>
          <w:rFonts w:ascii="Arial" w:hAnsi="Arial" w:cs="Arial"/>
          <w:sz w:val="24"/>
          <w:szCs w:val="24"/>
          <w:lang w:val="pt-BR"/>
        </w:rPr>
        <w:t>1478</w:t>
      </w:r>
      <w:r w:rsidRPr="00BD2C38">
        <w:rPr>
          <w:rFonts w:ascii="Arial" w:hAnsi="Arial" w:cs="Arial"/>
          <w:sz w:val="24"/>
          <w:szCs w:val="24"/>
          <w:lang w:val="pt-BR"/>
        </w:rPr>
        <w:t>/</w:t>
      </w:r>
      <w:r>
        <w:rPr>
          <w:rFonts w:ascii="Arial" w:hAnsi="Arial" w:cs="Arial"/>
          <w:sz w:val="24"/>
          <w:szCs w:val="24"/>
          <w:lang w:val="pt-BR"/>
        </w:rPr>
        <w:t>20</w:t>
      </w:r>
      <w:r w:rsidRPr="00BD2C38">
        <w:rPr>
          <w:rFonts w:ascii="Arial" w:hAnsi="Arial" w:cs="Arial"/>
          <w:sz w:val="24"/>
          <w:szCs w:val="24"/>
          <w:lang w:val="pt-BR"/>
        </w:rPr>
        <w:t>.0</w:t>
      </w:r>
      <w:r>
        <w:rPr>
          <w:rFonts w:ascii="Arial" w:hAnsi="Arial" w:cs="Arial"/>
          <w:sz w:val="24"/>
          <w:szCs w:val="24"/>
          <w:lang w:val="pt-BR"/>
        </w:rPr>
        <w:t>9</w:t>
      </w:r>
      <w:r w:rsidRPr="00BD2C38">
        <w:rPr>
          <w:rFonts w:ascii="Arial" w:hAnsi="Arial" w:cs="Arial"/>
          <w:sz w:val="24"/>
          <w:szCs w:val="24"/>
          <w:lang w:val="pt-BR"/>
        </w:rPr>
        <w:t xml:space="preserve">.2018. </w:t>
      </w:r>
    </w:p>
    <w:p w:rsidR="00F805DF" w:rsidRDefault="00F805DF" w:rsidP="00F805DF">
      <w:pPr>
        <w:spacing w:after="0" w:line="240" w:lineRule="auto"/>
        <w:ind w:firstLine="720"/>
        <w:rPr>
          <w:rFonts w:ascii="Arial" w:hAnsi="Arial" w:cs="Arial"/>
          <w:color w:val="FF0000"/>
          <w:sz w:val="24"/>
          <w:szCs w:val="24"/>
        </w:rPr>
      </w:pPr>
      <w:proofErr w:type="spellStart"/>
      <w:r w:rsidRPr="00BD2C38">
        <w:rPr>
          <w:rFonts w:ascii="Arial" w:hAnsi="Arial" w:cs="Arial"/>
          <w:sz w:val="24"/>
          <w:szCs w:val="24"/>
        </w:rPr>
        <w:t>Folosinta</w:t>
      </w:r>
      <w:proofErr w:type="spellEnd"/>
      <w:r w:rsidRPr="00BD2C38">
        <w:rPr>
          <w:rFonts w:ascii="Arial" w:hAnsi="Arial" w:cs="Arial"/>
          <w:sz w:val="24"/>
          <w:szCs w:val="24"/>
        </w:rPr>
        <w:t xml:space="preserve"> </w:t>
      </w:r>
      <w:proofErr w:type="spellStart"/>
      <w:r w:rsidRPr="00BD2C38">
        <w:rPr>
          <w:rFonts w:ascii="Arial" w:hAnsi="Arial" w:cs="Arial"/>
          <w:sz w:val="24"/>
          <w:szCs w:val="24"/>
        </w:rPr>
        <w:t>actuală</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 xml:space="preserve"> conform plan de </w:t>
      </w:r>
      <w:proofErr w:type="spellStart"/>
      <w:r w:rsidRPr="00BD2C38">
        <w:rPr>
          <w:rFonts w:ascii="Arial" w:hAnsi="Arial" w:cs="Arial"/>
          <w:sz w:val="24"/>
          <w:szCs w:val="24"/>
        </w:rPr>
        <w:t>amplasament</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delimitare</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curți</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construcții</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se </w:t>
      </w:r>
      <w:proofErr w:type="spellStart"/>
      <w:r w:rsidRPr="00BD2C38">
        <w:rPr>
          <w:rFonts w:ascii="Arial" w:hAnsi="Arial" w:cs="Arial"/>
          <w:sz w:val="24"/>
          <w:szCs w:val="24"/>
        </w:rPr>
        <w:t>incadrează</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destinația</w:t>
      </w:r>
      <w:proofErr w:type="spellEnd"/>
      <w:r w:rsidRPr="00BD2C38">
        <w:rPr>
          <w:rFonts w:ascii="Arial" w:hAnsi="Arial" w:cs="Arial"/>
          <w:sz w:val="24"/>
          <w:szCs w:val="24"/>
        </w:rPr>
        <w:t xml:space="preserve"> </w:t>
      </w:r>
      <w:proofErr w:type="spellStart"/>
      <w:r w:rsidRPr="00BD2C38">
        <w:rPr>
          <w:rFonts w:ascii="Arial" w:hAnsi="Arial" w:cs="Arial"/>
          <w:sz w:val="24"/>
          <w:szCs w:val="24"/>
        </w:rPr>
        <w:t>stabilită</w:t>
      </w:r>
      <w:proofErr w:type="spellEnd"/>
      <w:r w:rsidRPr="00BD2C38">
        <w:rPr>
          <w:rFonts w:ascii="Arial" w:hAnsi="Arial" w:cs="Arial"/>
          <w:sz w:val="24"/>
          <w:szCs w:val="24"/>
        </w:rPr>
        <w:t xml:space="preserve"> - </w:t>
      </w:r>
      <w:proofErr w:type="spellStart"/>
      <w:r w:rsidRPr="00BD2C38">
        <w:rPr>
          <w:rFonts w:ascii="Arial" w:hAnsi="Arial" w:cs="Arial"/>
          <w:sz w:val="24"/>
          <w:szCs w:val="24"/>
        </w:rPr>
        <w:t>construire</w:t>
      </w:r>
      <w:proofErr w:type="spellEnd"/>
      <w:r w:rsidRPr="00BD2C38">
        <w:rPr>
          <w:rFonts w:ascii="Arial" w:hAnsi="Arial" w:cs="Arial"/>
          <w:sz w:val="24"/>
          <w:szCs w:val="24"/>
        </w:rPr>
        <w:t xml:space="preserve"> </w:t>
      </w:r>
      <w:r>
        <w:rPr>
          <w:rFonts w:ascii="Arial" w:hAnsi="Arial" w:cs="Arial"/>
          <w:sz w:val="24"/>
          <w:szCs w:val="24"/>
        </w:rPr>
        <w:t xml:space="preserve">bloc de </w:t>
      </w:r>
      <w:proofErr w:type="spellStart"/>
      <w:r>
        <w:rPr>
          <w:rFonts w:ascii="Arial" w:hAnsi="Arial" w:cs="Arial"/>
          <w:sz w:val="24"/>
          <w:szCs w:val="24"/>
        </w:rPr>
        <w:t>locuințe</w:t>
      </w:r>
      <w:proofErr w:type="spellEnd"/>
      <w:r w:rsidRPr="00BD2C38">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comerciale</w:t>
      </w:r>
      <w:proofErr w:type="gramStart"/>
      <w:r>
        <w:rPr>
          <w:rFonts w:ascii="Arial" w:hAnsi="Arial" w:cs="Arial"/>
          <w:sz w:val="24"/>
          <w:szCs w:val="24"/>
        </w:rPr>
        <w:t>,sistematizare</w:t>
      </w:r>
      <w:proofErr w:type="spellEnd"/>
      <w:proofErr w:type="gramEnd"/>
      <w:r>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w:t>
      </w:r>
      <w:proofErr w:type="spellStart"/>
      <w:r w:rsidRPr="00BD2C38">
        <w:rPr>
          <w:rFonts w:ascii="Arial" w:hAnsi="Arial" w:cs="Arial"/>
          <w:sz w:val="24"/>
          <w:szCs w:val="24"/>
        </w:rPr>
        <w:t>si</w:t>
      </w:r>
      <w:proofErr w:type="spellEnd"/>
      <w:r w:rsidRPr="00BD2C38">
        <w:rPr>
          <w:rFonts w:ascii="Arial" w:hAnsi="Arial" w:cs="Arial"/>
          <w:sz w:val="24"/>
          <w:szCs w:val="24"/>
        </w:rPr>
        <w:t xml:space="preserve"> </w:t>
      </w:r>
      <w:proofErr w:type="spellStart"/>
      <w:r w:rsidRPr="00BD2C38">
        <w:rPr>
          <w:rFonts w:ascii="Arial" w:hAnsi="Arial" w:cs="Arial"/>
          <w:sz w:val="24"/>
          <w:szCs w:val="24"/>
        </w:rPr>
        <w:t>împrejmuiri</w:t>
      </w:r>
      <w:proofErr w:type="spellEnd"/>
      <w:r>
        <w:rPr>
          <w:rFonts w:ascii="Arial" w:hAnsi="Arial" w:cs="Arial"/>
          <w:sz w:val="24"/>
          <w:szCs w:val="24"/>
        </w:rPr>
        <w:t xml:space="preserve">, </w:t>
      </w:r>
      <w:proofErr w:type="spellStart"/>
      <w:r>
        <w:rPr>
          <w:rFonts w:ascii="Arial" w:hAnsi="Arial" w:cs="Arial"/>
          <w:sz w:val="24"/>
          <w:szCs w:val="24"/>
        </w:rPr>
        <w:t>racorduri</w:t>
      </w:r>
      <w:proofErr w:type="spellEnd"/>
      <w:r>
        <w:rPr>
          <w:rFonts w:ascii="Arial" w:hAnsi="Arial" w:cs="Arial"/>
          <w:sz w:val="24"/>
          <w:szCs w:val="24"/>
        </w:rPr>
        <w:t>/</w:t>
      </w:r>
      <w:proofErr w:type="spellStart"/>
      <w:r>
        <w:rPr>
          <w:rFonts w:ascii="Arial" w:hAnsi="Arial" w:cs="Arial"/>
          <w:sz w:val="24"/>
          <w:szCs w:val="24"/>
        </w:rPr>
        <w:t>bransamente</w:t>
      </w:r>
      <w:proofErr w:type="spellEnd"/>
      <w:r>
        <w:rPr>
          <w:rFonts w:ascii="Arial" w:hAnsi="Arial" w:cs="Arial"/>
          <w:sz w:val="24"/>
          <w:szCs w:val="24"/>
        </w:rPr>
        <w:t>.</w:t>
      </w:r>
    </w:p>
    <w:p w:rsidR="00F805DF" w:rsidRPr="00034331" w:rsidRDefault="00F805DF" w:rsidP="00F805DF">
      <w:pPr>
        <w:spacing w:after="0" w:line="240" w:lineRule="auto"/>
        <w:ind w:firstLine="720"/>
        <w:rPr>
          <w:rFonts w:ascii="Arial" w:hAnsi="Arial" w:cs="Arial"/>
          <w:sz w:val="24"/>
          <w:szCs w:val="24"/>
        </w:rPr>
      </w:pPr>
      <w:r w:rsidRPr="00034331">
        <w:rPr>
          <w:rFonts w:ascii="Arial" w:hAnsi="Arial" w:cs="Arial"/>
          <w:sz w:val="24"/>
          <w:szCs w:val="24"/>
        </w:rPr>
        <w:t xml:space="preserve"> </w:t>
      </w:r>
      <w:proofErr w:type="spellStart"/>
      <w:r w:rsidRPr="00034331">
        <w:rPr>
          <w:rFonts w:ascii="Arial" w:hAnsi="Arial" w:cs="Arial"/>
          <w:sz w:val="24"/>
          <w:szCs w:val="24"/>
        </w:rPr>
        <w:t>Vecinătăți</w:t>
      </w:r>
      <w:proofErr w:type="spellEnd"/>
      <w:r w:rsidRPr="00034331">
        <w:rPr>
          <w:rFonts w:ascii="Arial" w:hAnsi="Arial" w:cs="Arial"/>
          <w:sz w:val="24"/>
          <w:szCs w:val="24"/>
        </w:rPr>
        <w:t>:</w:t>
      </w:r>
    </w:p>
    <w:p w:rsidR="00F805DF" w:rsidRPr="00BA392D" w:rsidRDefault="00F805DF" w:rsidP="00F805DF">
      <w:pPr>
        <w:autoSpaceDE w:val="0"/>
        <w:autoSpaceDN w:val="0"/>
        <w:adjustRightInd w:val="0"/>
        <w:spacing w:after="0" w:line="240" w:lineRule="auto"/>
        <w:rPr>
          <w:rFonts w:ascii="Arial" w:hAnsi="Arial" w:cs="Arial"/>
          <w:sz w:val="24"/>
          <w:szCs w:val="24"/>
        </w:rPr>
      </w:pPr>
      <w:r>
        <w:rPr>
          <w:rFonts w:ascii="Arial" w:hAnsi="Arial" w:cs="Arial"/>
          <w:bCs/>
        </w:rPr>
        <w:t xml:space="preserve">            -</w:t>
      </w:r>
      <w:r w:rsidRPr="00271A36">
        <w:rPr>
          <w:rFonts w:ascii="Arial" w:hAnsi="Arial" w:cs="Arial"/>
          <w:bCs/>
        </w:rPr>
        <w:t xml:space="preserve"> </w:t>
      </w:r>
      <w:proofErr w:type="gramStart"/>
      <w:r w:rsidRPr="00BA392D">
        <w:rPr>
          <w:rFonts w:ascii="Arial" w:hAnsi="Arial" w:cs="Arial"/>
          <w:bCs/>
          <w:sz w:val="24"/>
          <w:szCs w:val="24"/>
        </w:rPr>
        <w:t>la</w:t>
      </w:r>
      <w:proofErr w:type="gramEnd"/>
      <w:r w:rsidRPr="00BA392D">
        <w:rPr>
          <w:rFonts w:ascii="Arial" w:hAnsi="Arial" w:cs="Arial"/>
          <w:bCs/>
          <w:sz w:val="24"/>
          <w:szCs w:val="24"/>
        </w:rPr>
        <w:t xml:space="preserve"> Nord, Nord -Vest :</w:t>
      </w:r>
      <w:r>
        <w:rPr>
          <w:rFonts w:ascii="Arial" w:hAnsi="Arial" w:cs="Arial"/>
          <w:bCs/>
          <w:sz w:val="24"/>
          <w:szCs w:val="24"/>
        </w:rPr>
        <w:t xml:space="preserve"> - bloc</w:t>
      </w:r>
      <w:r w:rsidRPr="00BA392D">
        <w:rPr>
          <w:rFonts w:ascii="Arial" w:hAnsi="Arial" w:cs="Arial"/>
          <w:bCs/>
          <w:sz w:val="24"/>
          <w:szCs w:val="24"/>
        </w:rPr>
        <w:t xml:space="preserve"> </w:t>
      </w:r>
      <w:proofErr w:type="spellStart"/>
      <w:r w:rsidRPr="00BA392D">
        <w:rPr>
          <w:rFonts w:ascii="Arial" w:hAnsi="Arial" w:cs="Arial"/>
          <w:bCs/>
          <w:sz w:val="24"/>
          <w:szCs w:val="24"/>
        </w:rPr>
        <w:t>locuinte</w:t>
      </w:r>
      <w:proofErr w:type="spellEnd"/>
      <w:r w:rsidRPr="00BA392D">
        <w:rPr>
          <w:rFonts w:ascii="Arial" w:hAnsi="Arial" w:cs="Arial"/>
          <w:bCs/>
          <w:sz w:val="24"/>
          <w:szCs w:val="24"/>
        </w:rPr>
        <w:t xml:space="preserve"> </w:t>
      </w:r>
      <w:proofErr w:type="spellStart"/>
      <w:r w:rsidRPr="00BA392D">
        <w:rPr>
          <w:rFonts w:ascii="Arial" w:hAnsi="Arial" w:cs="Arial"/>
          <w:bCs/>
          <w:sz w:val="24"/>
          <w:szCs w:val="24"/>
        </w:rPr>
        <w:t>colective</w:t>
      </w:r>
      <w:proofErr w:type="spellEnd"/>
      <w:r w:rsidRPr="00BA392D">
        <w:rPr>
          <w:rFonts w:ascii="Arial" w:hAnsi="Arial" w:cs="Arial"/>
          <w:bCs/>
          <w:sz w:val="24"/>
          <w:szCs w:val="24"/>
        </w:rPr>
        <w:t xml:space="preserve"> </w:t>
      </w:r>
      <w:r w:rsidRPr="00BA392D">
        <w:rPr>
          <w:rFonts w:ascii="Arial" w:hAnsi="Arial" w:cs="Arial"/>
          <w:sz w:val="24"/>
          <w:szCs w:val="24"/>
        </w:rPr>
        <w:t xml:space="preserve">; </w:t>
      </w:r>
    </w:p>
    <w:p w:rsidR="00F805DF" w:rsidRPr="00BA392D" w:rsidRDefault="00F805DF" w:rsidP="00F805DF">
      <w:pPr>
        <w:autoSpaceDE w:val="0"/>
        <w:autoSpaceDN w:val="0"/>
        <w:adjustRightInd w:val="0"/>
        <w:spacing w:after="0" w:line="240" w:lineRule="auto"/>
        <w:rPr>
          <w:rFonts w:ascii="Arial" w:hAnsi="Arial" w:cs="Arial"/>
          <w:sz w:val="24"/>
          <w:szCs w:val="24"/>
        </w:rPr>
      </w:pPr>
      <w:r w:rsidRPr="00BA392D">
        <w:rPr>
          <w:rFonts w:ascii="Arial" w:hAnsi="Arial" w:cs="Arial"/>
          <w:bCs/>
          <w:sz w:val="24"/>
          <w:szCs w:val="24"/>
        </w:rPr>
        <w:tab/>
        <w:t xml:space="preserve">- </w:t>
      </w:r>
      <w:proofErr w:type="gramStart"/>
      <w:r w:rsidRPr="00BA392D">
        <w:rPr>
          <w:rFonts w:ascii="Arial" w:hAnsi="Arial" w:cs="Arial"/>
          <w:bCs/>
          <w:sz w:val="24"/>
          <w:szCs w:val="24"/>
        </w:rPr>
        <w:t>la</w:t>
      </w:r>
      <w:proofErr w:type="gramEnd"/>
      <w:r w:rsidRPr="00BA392D">
        <w:rPr>
          <w:rFonts w:ascii="Arial" w:hAnsi="Arial" w:cs="Arial"/>
          <w:bCs/>
          <w:sz w:val="24"/>
          <w:szCs w:val="24"/>
        </w:rPr>
        <w:t xml:space="preserve"> Vest : </w:t>
      </w:r>
      <w:r>
        <w:rPr>
          <w:rFonts w:ascii="Arial" w:hAnsi="Arial" w:cs="Arial"/>
          <w:bCs/>
          <w:sz w:val="24"/>
          <w:szCs w:val="24"/>
        </w:rPr>
        <w:t xml:space="preserve">- bloc </w:t>
      </w:r>
      <w:proofErr w:type="spellStart"/>
      <w:r w:rsidRPr="00BA392D">
        <w:rPr>
          <w:rFonts w:ascii="Arial" w:hAnsi="Arial" w:cs="Arial"/>
          <w:bCs/>
          <w:sz w:val="24"/>
          <w:szCs w:val="24"/>
        </w:rPr>
        <w:t>locuinte</w:t>
      </w:r>
      <w:proofErr w:type="spellEnd"/>
      <w:r w:rsidRPr="00BA392D">
        <w:rPr>
          <w:rFonts w:ascii="Arial" w:hAnsi="Arial" w:cs="Arial"/>
          <w:bCs/>
          <w:sz w:val="24"/>
          <w:szCs w:val="24"/>
        </w:rPr>
        <w:t xml:space="preserve"> </w:t>
      </w:r>
      <w:proofErr w:type="spellStart"/>
      <w:r w:rsidRPr="00BA392D">
        <w:rPr>
          <w:rFonts w:ascii="Arial" w:hAnsi="Arial" w:cs="Arial"/>
          <w:bCs/>
          <w:sz w:val="24"/>
          <w:szCs w:val="24"/>
        </w:rPr>
        <w:t>colective</w:t>
      </w:r>
      <w:proofErr w:type="spellEnd"/>
      <w:r w:rsidRPr="00BA392D">
        <w:rPr>
          <w:rFonts w:ascii="Arial" w:hAnsi="Arial" w:cs="Arial"/>
          <w:bCs/>
          <w:sz w:val="24"/>
          <w:szCs w:val="24"/>
        </w:rPr>
        <w:t>.</w:t>
      </w:r>
      <w:r w:rsidRPr="00BA392D">
        <w:rPr>
          <w:rFonts w:ascii="Arial" w:hAnsi="Arial" w:cs="Arial"/>
          <w:sz w:val="24"/>
          <w:szCs w:val="24"/>
        </w:rPr>
        <w:t xml:space="preserve">; </w:t>
      </w:r>
    </w:p>
    <w:p w:rsidR="00F805DF" w:rsidRPr="00BA392D" w:rsidRDefault="00F805DF" w:rsidP="00F805DF">
      <w:pPr>
        <w:autoSpaceDE w:val="0"/>
        <w:autoSpaceDN w:val="0"/>
        <w:adjustRightInd w:val="0"/>
        <w:spacing w:after="0" w:line="240" w:lineRule="auto"/>
        <w:rPr>
          <w:rFonts w:ascii="Arial" w:hAnsi="Arial" w:cs="Arial"/>
          <w:sz w:val="24"/>
          <w:szCs w:val="24"/>
        </w:rPr>
      </w:pPr>
      <w:r w:rsidRPr="00BA392D">
        <w:rPr>
          <w:rFonts w:ascii="Arial" w:hAnsi="Arial" w:cs="Arial"/>
          <w:b/>
          <w:bCs/>
          <w:color w:val="548DD4"/>
          <w:sz w:val="24"/>
          <w:szCs w:val="24"/>
        </w:rPr>
        <w:tab/>
      </w:r>
      <w:r w:rsidRPr="00BA392D">
        <w:rPr>
          <w:rFonts w:ascii="Arial" w:hAnsi="Arial" w:cs="Arial"/>
          <w:bCs/>
          <w:sz w:val="24"/>
          <w:szCs w:val="24"/>
        </w:rPr>
        <w:t xml:space="preserve">- </w:t>
      </w:r>
      <w:proofErr w:type="gramStart"/>
      <w:r w:rsidRPr="00BA392D">
        <w:rPr>
          <w:rFonts w:ascii="Arial" w:hAnsi="Arial" w:cs="Arial"/>
          <w:bCs/>
          <w:sz w:val="24"/>
          <w:szCs w:val="24"/>
        </w:rPr>
        <w:t>la</w:t>
      </w:r>
      <w:proofErr w:type="gramEnd"/>
      <w:r w:rsidRPr="00BA392D">
        <w:rPr>
          <w:rFonts w:ascii="Arial" w:hAnsi="Arial" w:cs="Arial"/>
          <w:bCs/>
          <w:sz w:val="24"/>
          <w:szCs w:val="24"/>
        </w:rPr>
        <w:t xml:space="preserve"> </w:t>
      </w:r>
      <w:proofErr w:type="spellStart"/>
      <w:r w:rsidRPr="00BA392D">
        <w:rPr>
          <w:rFonts w:ascii="Arial" w:hAnsi="Arial" w:cs="Arial"/>
          <w:bCs/>
          <w:sz w:val="24"/>
          <w:szCs w:val="24"/>
        </w:rPr>
        <w:t>Est</w:t>
      </w:r>
      <w:proofErr w:type="spellEnd"/>
      <w:r w:rsidRPr="00BA392D">
        <w:rPr>
          <w:rFonts w:ascii="Arial" w:hAnsi="Arial" w:cs="Arial"/>
          <w:bCs/>
          <w:sz w:val="24"/>
          <w:szCs w:val="24"/>
        </w:rPr>
        <w:t xml:space="preserve">, </w:t>
      </w:r>
      <w:proofErr w:type="spellStart"/>
      <w:r w:rsidRPr="00BA392D">
        <w:rPr>
          <w:rFonts w:ascii="Arial" w:hAnsi="Arial" w:cs="Arial"/>
          <w:bCs/>
          <w:sz w:val="24"/>
          <w:szCs w:val="24"/>
        </w:rPr>
        <w:t>Sud</w:t>
      </w:r>
      <w:proofErr w:type="spellEnd"/>
      <w:r w:rsidRPr="00BA392D">
        <w:rPr>
          <w:rFonts w:ascii="Arial" w:hAnsi="Arial" w:cs="Arial"/>
          <w:bCs/>
          <w:sz w:val="24"/>
          <w:szCs w:val="24"/>
        </w:rPr>
        <w:t xml:space="preserve"> - </w:t>
      </w:r>
      <w:proofErr w:type="spellStart"/>
      <w:r w:rsidRPr="00BA392D">
        <w:rPr>
          <w:rFonts w:ascii="Arial" w:hAnsi="Arial" w:cs="Arial"/>
          <w:bCs/>
          <w:sz w:val="24"/>
          <w:szCs w:val="24"/>
        </w:rPr>
        <w:t>Est</w:t>
      </w:r>
      <w:proofErr w:type="spellEnd"/>
      <w:r w:rsidRPr="00BA392D">
        <w:rPr>
          <w:rFonts w:ascii="Arial" w:hAnsi="Arial" w:cs="Arial"/>
          <w:bCs/>
          <w:sz w:val="24"/>
          <w:szCs w:val="24"/>
        </w:rPr>
        <w:t xml:space="preserve">: </w:t>
      </w:r>
      <w:r>
        <w:rPr>
          <w:rFonts w:ascii="Arial" w:hAnsi="Arial" w:cs="Arial"/>
          <w:bCs/>
          <w:sz w:val="24"/>
          <w:szCs w:val="24"/>
        </w:rPr>
        <w:t xml:space="preserve">- </w:t>
      </w:r>
      <w:r w:rsidRPr="00BA392D">
        <w:rPr>
          <w:rFonts w:ascii="Arial" w:hAnsi="Arial" w:cs="Arial"/>
          <w:bCs/>
          <w:sz w:val="24"/>
          <w:szCs w:val="24"/>
        </w:rPr>
        <w:t xml:space="preserve">DGASPC </w:t>
      </w:r>
      <w:proofErr w:type="spellStart"/>
      <w:r w:rsidRPr="00BA392D">
        <w:rPr>
          <w:rFonts w:ascii="Arial" w:hAnsi="Arial" w:cs="Arial"/>
          <w:bCs/>
          <w:sz w:val="24"/>
          <w:szCs w:val="24"/>
        </w:rPr>
        <w:t>Suceava</w:t>
      </w:r>
      <w:proofErr w:type="spellEnd"/>
      <w:r w:rsidRPr="00BA392D">
        <w:rPr>
          <w:rFonts w:ascii="Arial" w:hAnsi="Arial" w:cs="Arial"/>
          <w:bCs/>
          <w:sz w:val="24"/>
          <w:szCs w:val="24"/>
        </w:rPr>
        <w:t xml:space="preserve">  </w:t>
      </w:r>
      <w:r w:rsidRPr="00BA392D">
        <w:rPr>
          <w:rFonts w:ascii="Arial" w:hAnsi="Arial" w:cs="Arial"/>
          <w:sz w:val="24"/>
          <w:szCs w:val="24"/>
        </w:rPr>
        <w:t xml:space="preserve">; </w:t>
      </w:r>
    </w:p>
    <w:p w:rsidR="00F805DF" w:rsidRPr="00BA392D" w:rsidRDefault="00F805DF" w:rsidP="00F805DF">
      <w:pPr>
        <w:autoSpaceDE w:val="0"/>
        <w:autoSpaceDN w:val="0"/>
        <w:adjustRightInd w:val="0"/>
        <w:spacing w:after="0" w:line="240" w:lineRule="auto"/>
        <w:ind w:firstLine="720"/>
        <w:rPr>
          <w:rFonts w:ascii="Arial" w:hAnsi="Arial" w:cs="Arial"/>
          <w:sz w:val="24"/>
          <w:szCs w:val="24"/>
        </w:rPr>
      </w:pPr>
      <w:r w:rsidRPr="00BA392D">
        <w:rPr>
          <w:rFonts w:ascii="Arial" w:hAnsi="Arial" w:cs="Arial"/>
          <w:bCs/>
          <w:sz w:val="24"/>
          <w:szCs w:val="24"/>
        </w:rPr>
        <w:t xml:space="preserve">- </w:t>
      </w:r>
      <w:proofErr w:type="gramStart"/>
      <w:r w:rsidRPr="00BA392D">
        <w:rPr>
          <w:rFonts w:ascii="Arial" w:hAnsi="Arial" w:cs="Arial"/>
          <w:bCs/>
          <w:sz w:val="24"/>
          <w:szCs w:val="24"/>
        </w:rPr>
        <w:t>la</w:t>
      </w:r>
      <w:proofErr w:type="gramEnd"/>
      <w:r w:rsidRPr="00BA392D">
        <w:rPr>
          <w:rFonts w:ascii="Arial" w:hAnsi="Arial" w:cs="Arial"/>
          <w:bCs/>
          <w:sz w:val="24"/>
          <w:szCs w:val="24"/>
        </w:rPr>
        <w:t xml:space="preserve"> </w:t>
      </w:r>
      <w:proofErr w:type="spellStart"/>
      <w:r w:rsidRPr="00BA392D">
        <w:rPr>
          <w:rFonts w:ascii="Arial" w:hAnsi="Arial" w:cs="Arial"/>
          <w:bCs/>
          <w:sz w:val="24"/>
          <w:szCs w:val="24"/>
        </w:rPr>
        <w:t>Sud</w:t>
      </w:r>
      <w:proofErr w:type="spellEnd"/>
      <w:r w:rsidRPr="00BA392D">
        <w:rPr>
          <w:rFonts w:ascii="Arial" w:hAnsi="Arial" w:cs="Arial"/>
          <w:bCs/>
          <w:sz w:val="24"/>
          <w:szCs w:val="24"/>
        </w:rPr>
        <w:t xml:space="preserve"> : </w:t>
      </w:r>
      <w:r>
        <w:rPr>
          <w:rFonts w:ascii="Arial" w:hAnsi="Arial" w:cs="Arial"/>
          <w:bCs/>
          <w:sz w:val="24"/>
          <w:szCs w:val="24"/>
        </w:rPr>
        <w:t xml:space="preserve">- bloc </w:t>
      </w:r>
      <w:proofErr w:type="spellStart"/>
      <w:r w:rsidRPr="00BA392D">
        <w:rPr>
          <w:rFonts w:ascii="Arial" w:hAnsi="Arial" w:cs="Arial"/>
          <w:bCs/>
          <w:sz w:val="24"/>
          <w:szCs w:val="24"/>
        </w:rPr>
        <w:t>locuinte</w:t>
      </w:r>
      <w:proofErr w:type="spellEnd"/>
      <w:r w:rsidRPr="00BA392D">
        <w:rPr>
          <w:rFonts w:ascii="Arial" w:hAnsi="Arial" w:cs="Arial"/>
          <w:bCs/>
          <w:sz w:val="24"/>
          <w:szCs w:val="24"/>
        </w:rPr>
        <w:t xml:space="preserve"> </w:t>
      </w:r>
      <w:proofErr w:type="spellStart"/>
      <w:r w:rsidRPr="00BA392D">
        <w:rPr>
          <w:rFonts w:ascii="Arial" w:hAnsi="Arial" w:cs="Arial"/>
          <w:bCs/>
          <w:sz w:val="24"/>
          <w:szCs w:val="24"/>
        </w:rPr>
        <w:t>colective</w:t>
      </w:r>
      <w:proofErr w:type="spellEnd"/>
      <w:r w:rsidRPr="00BA392D">
        <w:rPr>
          <w:rFonts w:ascii="Arial" w:hAnsi="Arial" w:cs="Arial"/>
          <w:bCs/>
          <w:sz w:val="24"/>
          <w:szCs w:val="24"/>
        </w:rPr>
        <w:t>.</w:t>
      </w:r>
      <w:r w:rsidRPr="00BA392D">
        <w:rPr>
          <w:rFonts w:ascii="Arial" w:hAnsi="Arial" w:cs="Arial"/>
          <w:sz w:val="24"/>
          <w:szCs w:val="24"/>
        </w:rPr>
        <w:t>;</w:t>
      </w:r>
    </w:p>
    <w:p w:rsidR="00F805DF" w:rsidRPr="002C2078" w:rsidRDefault="00F805DF" w:rsidP="00F805DF">
      <w:pPr>
        <w:pStyle w:val="ListParagraph"/>
        <w:spacing w:after="0" w:line="240" w:lineRule="auto"/>
        <w:ind w:left="0" w:right="-22" w:firstLine="709"/>
        <w:jc w:val="both"/>
        <w:rPr>
          <w:rFonts w:ascii="Arial" w:hAnsi="Arial" w:cs="Arial"/>
          <w:sz w:val="24"/>
          <w:szCs w:val="24"/>
        </w:rPr>
      </w:pPr>
    </w:p>
    <w:p w:rsidR="00F805DF" w:rsidRDefault="00F805DF" w:rsidP="00F805D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805DF" w:rsidRDefault="00F805DF" w:rsidP="00F805D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805DF" w:rsidRPr="00EA239A" w:rsidRDefault="00F805DF" w:rsidP="00F805DF">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BD2C38">
        <w:rPr>
          <w:rFonts w:ascii="Arial" w:hAnsi="Arial" w:cs="Arial"/>
          <w:sz w:val="24"/>
          <w:szCs w:val="24"/>
          <w:lang w:val="pt-BR"/>
        </w:rPr>
        <w:t xml:space="preserve">construirii </w:t>
      </w:r>
      <w:r>
        <w:rPr>
          <w:rFonts w:ascii="Arial" w:hAnsi="Arial" w:cs="Arial"/>
          <w:sz w:val="24"/>
          <w:szCs w:val="24"/>
          <w:lang w:val="pt-BR"/>
        </w:rPr>
        <w:t>unui</w:t>
      </w:r>
      <w:r w:rsidRPr="00BD2C38">
        <w:rPr>
          <w:rFonts w:ascii="Arial" w:hAnsi="Arial" w:cs="Arial"/>
          <w:sz w:val="24"/>
          <w:szCs w:val="24"/>
          <w:lang w:val="pt-BR"/>
        </w:rPr>
        <w:t xml:space="preserve"> bloc de locuințe </w:t>
      </w:r>
      <w:r w:rsidRPr="00BD2C38">
        <w:rPr>
          <w:rFonts w:ascii="Arial" w:hAnsi="Arial" w:cs="Arial"/>
          <w:sz w:val="24"/>
          <w:szCs w:val="24"/>
        </w:rPr>
        <w:t xml:space="preserve">cu  </w:t>
      </w:r>
      <w:proofErr w:type="spellStart"/>
      <w:r w:rsidRPr="00BD2C38">
        <w:rPr>
          <w:rFonts w:ascii="Arial" w:hAnsi="Arial" w:cs="Arial"/>
          <w:sz w:val="24"/>
          <w:szCs w:val="24"/>
        </w:rPr>
        <w:t>regim</w:t>
      </w:r>
      <w:proofErr w:type="spellEnd"/>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de</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înălțime</w:t>
      </w:r>
      <w:proofErr w:type="spellEnd"/>
      <w:r w:rsidRPr="00BD2C38">
        <w:rPr>
          <w:rFonts w:ascii="Arial" w:hAnsi="Arial" w:cs="Arial"/>
          <w:sz w:val="24"/>
          <w:szCs w:val="24"/>
        </w:rPr>
        <w:t xml:space="preserve"> </w:t>
      </w:r>
      <w:r>
        <w:rPr>
          <w:rFonts w:ascii="Arial" w:hAnsi="Arial" w:cs="Arial"/>
          <w:sz w:val="24"/>
          <w:szCs w:val="24"/>
        </w:rPr>
        <w:t>D + P + 5E</w:t>
      </w:r>
      <w:r w:rsidRPr="00092083">
        <w:rPr>
          <w:rFonts w:ascii="Arial" w:hAnsi="Arial" w:cs="Arial"/>
          <w:sz w:val="24"/>
          <w:szCs w:val="24"/>
        </w:rPr>
        <w:t>,</w:t>
      </w:r>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sistematizare</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amenajare</w:t>
      </w:r>
      <w:proofErr w:type="spellEnd"/>
      <w:r w:rsidRPr="00BD2C38">
        <w:rPr>
          <w:rFonts w:ascii="Arial" w:hAnsi="Arial" w:cs="Arial"/>
          <w:sz w:val="24"/>
          <w:szCs w:val="24"/>
        </w:rPr>
        <w:t xml:space="preserve"> </w:t>
      </w:r>
      <w:proofErr w:type="spellStart"/>
      <w:r w:rsidRPr="00BD2C38">
        <w:rPr>
          <w:rFonts w:ascii="Arial" w:hAnsi="Arial" w:cs="Arial"/>
          <w:sz w:val="24"/>
          <w:szCs w:val="24"/>
        </w:rPr>
        <w:t>parcări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acces</w:t>
      </w:r>
      <w:proofErr w:type="spellEnd"/>
      <w:r>
        <w:rPr>
          <w:rFonts w:ascii="Arial" w:hAnsi="Arial" w:cs="Arial"/>
          <w:sz w:val="24"/>
          <w:szCs w:val="24"/>
        </w:rPr>
        <w:t xml:space="preserve"> </w:t>
      </w:r>
      <w:r w:rsidRPr="00BD2C38">
        <w:rPr>
          <w:rFonts w:ascii="Arial" w:hAnsi="Arial" w:cs="Arial"/>
          <w:sz w:val="24"/>
          <w:szCs w:val="24"/>
        </w:rPr>
        <w:t xml:space="preserve"> auto, </w:t>
      </w:r>
      <w:r>
        <w:rPr>
          <w:rFonts w:ascii="Arial" w:hAnsi="Arial" w:cs="Arial"/>
          <w:sz w:val="24"/>
          <w:szCs w:val="24"/>
        </w:rPr>
        <w:t xml:space="preserve"> </w:t>
      </w:r>
      <w:proofErr w:type="spellStart"/>
      <w:r w:rsidRPr="00BD2C38">
        <w:rPr>
          <w:rFonts w:ascii="Arial" w:hAnsi="Arial" w:cs="Arial"/>
          <w:sz w:val="24"/>
          <w:szCs w:val="24"/>
        </w:rPr>
        <w:t>spații</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verzi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racorduri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utilități</w:t>
      </w:r>
      <w:proofErr w:type="spellEnd"/>
      <w:r w:rsidRPr="00BD2C3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demisol</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supraterană</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comerciale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prestări</w:t>
      </w:r>
      <w:proofErr w:type="spellEnd"/>
      <w:r>
        <w:rPr>
          <w:rFonts w:ascii="Arial" w:hAnsi="Arial" w:cs="Arial"/>
          <w:sz w:val="24"/>
          <w:szCs w:val="24"/>
        </w:rPr>
        <w:t xml:space="preserve"> </w:t>
      </w:r>
      <w:proofErr w:type="spellStart"/>
      <w:r>
        <w:rPr>
          <w:rFonts w:ascii="Arial" w:hAnsi="Arial" w:cs="Arial"/>
          <w:sz w:val="24"/>
          <w:szCs w:val="24"/>
        </w:rPr>
        <w:t>servicii</w:t>
      </w:r>
      <w:proofErr w:type="spellEnd"/>
      <w:r>
        <w:rPr>
          <w:rFonts w:ascii="Arial" w:hAnsi="Arial" w:cs="Arial"/>
          <w:sz w:val="24"/>
          <w:szCs w:val="24"/>
        </w:rPr>
        <w:t>,</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m</w:t>
      </w:r>
      <w:r w:rsidRPr="00BD2C38">
        <w:rPr>
          <w:rFonts w:ascii="Arial" w:hAnsi="Arial" w:cs="Arial"/>
          <w:sz w:val="24"/>
          <w:szCs w:val="24"/>
        </w:rPr>
        <w:t>unicipiul</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b-</w:t>
      </w:r>
      <w:proofErr w:type="spellStart"/>
      <w:r>
        <w:rPr>
          <w:rFonts w:ascii="Arial" w:hAnsi="Arial" w:cs="Arial"/>
          <w:sz w:val="24"/>
          <w:szCs w:val="24"/>
        </w:rPr>
        <w:t>dul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F805DF" w:rsidRPr="00BD2C38" w:rsidRDefault="00F805DF" w:rsidP="00F805DF">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F805DF" w:rsidRPr="00BD2C38" w:rsidRDefault="00F805DF" w:rsidP="00F805DF">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45</w:t>
      </w:r>
      <w:r w:rsidRPr="00BD2C38">
        <w:rPr>
          <w:rFonts w:ascii="Arial" w:hAnsi="Arial" w:cs="Arial"/>
          <w:b/>
          <w:bCs/>
          <w:sz w:val="24"/>
          <w:szCs w:val="24"/>
          <w:lang w:eastAsia="en-GB"/>
        </w:rPr>
        <w:t xml:space="preserve">%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2</w:t>
      </w:r>
      <w:proofErr w:type="gramStart"/>
      <w:r>
        <w:rPr>
          <w:rFonts w:ascii="Arial" w:hAnsi="Arial" w:cs="Arial"/>
          <w:b/>
          <w:bCs/>
          <w:sz w:val="24"/>
          <w:szCs w:val="24"/>
          <w:lang w:eastAsia="en-GB"/>
        </w:rPr>
        <w:t>,9</w:t>
      </w:r>
      <w:proofErr w:type="gramEnd"/>
    </w:p>
    <w:p w:rsidR="00F805DF" w:rsidRPr="00BD2C38" w:rsidRDefault="00F805DF" w:rsidP="00F805DF">
      <w:pPr>
        <w:tabs>
          <w:tab w:val="left" w:pos="2383"/>
        </w:tabs>
        <w:autoSpaceDE w:val="0"/>
        <w:autoSpaceDN w:val="0"/>
        <w:adjustRightInd w:val="0"/>
        <w:spacing w:after="0"/>
        <w:rPr>
          <w:rFonts w:ascii="Arial" w:hAnsi="Arial" w:cs="Arial"/>
          <w:bCs/>
          <w:sz w:val="24"/>
          <w:szCs w:val="24"/>
          <w:lang w:eastAsia="en-GB"/>
        </w:rPr>
      </w:pPr>
      <w:proofErr w:type="spellStart"/>
      <w:r w:rsidRPr="00BD2C38">
        <w:rPr>
          <w:rFonts w:ascii="Arial" w:hAnsi="Arial" w:cs="Arial"/>
          <w:bCs/>
          <w:sz w:val="24"/>
          <w:szCs w:val="24"/>
          <w:lang w:eastAsia="en-GB"/>
        </w:rPr>
        <w:t>Regim</w:t>
      </w:r>
      <w:proofErr w:type="spellEnd"/>
      <w:r w:rsidRPr="00BD2C38">
        <w:rPr>
          <w:rFonts w:ascii="Arial" w:hAnsi="Arial" w:cs="Arial"/>
          <w:bCs/>
          <w:sz w:val="24"/>
          <w:szCs w:val="24"/>
          <w:lang w:eastAsia="en-GB"/>
        </w:rPr>
        <w:t xml:space="preserve"> de </w:t>
      </w:r>
      <w:proofErr w:type="spellStart"/>
      <w:r w:rsidRPr="00BD2C38">
        <w:rPr>
          <w:rFonts w:ascii="Arial" w:hAnsi="Arial" w:cs="Arial"/>
          <w:bCs/>
          <w:sz w:val="24"/>
          <w:szCs w:val="24"/>
          <w:lang w:eastAsia="en-GB"/>
        </w:rPr>
        <w:t>înălțime</w:t>
      </w:r>
      <w:proofErr w:type="spellEnd"/>
      <w:r w:rsidRPr="00BD2C38">
        <w:rPr>
          <w:rFonts w:ascii="Arial" w:hAnsi="Arial" w:cs="Arial"/>
          <w:bCs/>
          <w:sz w:val="24"/>
          <w:szCs w:val="24"/>
          <w:lang w:eastAsia="en-GB"/>
        </w:rPr>
        <w:t xml:space="preserve">,                                                           </w:t>
      </w:r>
      <w:r>
        <w:rPr>
          <w:rFonts w:ascii="Arial" w:hAnsi="Arial" w:cs="Arial"/>
          <w:bCs/>
          <w:sz w:val="24"/>
          <w:szCs w:val="24"/>
          <w:lang w:eastAsia="en-GB"/>
        </w:rPr>
        <w:t xml:space="preserve">        </w:t>
      </w:r>
      <w:r w:rsidRPr="00BD2C38">
        <w:rPr>
          <w:rFonts w:ascii="Arial" w:hAnsi="Arial" w:cs="Arial"/>
          <w:bCs/>
          <w:sz w:val="24"/>
          <w:szCs w:val="24"/>
          <w:lang w:eastAsia="en-GB"/>
        </w:rPr>
        <w:t xml:space="preserve"> </w:t>
      </w:r>
      <w:r>
        <w:rPr>
          <w:rFonts w:ascii="Arial" w:hAnsi="Arial" w:cs="Arial"/>
          <w:bCs/>
          <w:sz w:val="24"/>
          <w:szCs w:val="24"/>
          <w:lang w:eastAsia="en-GB"/>
        </w:rPr>
        <w:t xml:space="preserve">    D+P+5E</w:t>
      </w:r>
    </w:p>
    <w:p w:rsidR="00F805DF" w:rsidRDefault="00F805DF" w:rsidP="00F805DF">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construita</w:t>
      </w:r>
      <w:proofErr w:type="spellEnd"/>
      <w:r>
        <w:rPr>
          <w:rFonts w:ascii="Arial" w:hAnsi="Arial" w:cs="Arial"/>
          <w:sz w:val="24"/>
          <w:szCs w:val="24"/>
        </w:rPr>
        <w:t>,                                                                      980 mp</w:t>
      </w:r>
    </w:p>
    <w:p w:rsidR="00F805DF" w:rsidRDefault="00F805DF" w:rsidP="00F805DF">
      <w:pPr>
        <w:pStyle w:val="ListParagraph"/>
        <w:tabs>
          <w:tab w:val="left" w:pos="0"/>
        </w:tabs>
        <w:spacing w:after="0" w:line="240" w:lineRule="auto"/>
        <w:ind w:left="0"/>
        <w:jc w:val="both"/>
        <w:rPr>
          <w:rFonts w:ascii="Arial" w:hAnsi="Arial" w:cs="Arial"/>
          <w:sz w:val="24"/>
          <w:szCs w:val="24"/>
        </w:rPr>
      </w:pPr>
      <w:proofErr w:type="spellStart"/>
      <w:r w:rsidRPr="00095E99">
        <w:rPr>
          <w:rFonts w:ascii="Arial" w:hAnsi="Arial" w:cs="Arial"/>
          <w:sz w:val="24"/>
          <w:szCs w:val="24"/>
        </w:rPr>
        <w:t>Suprafata</w:t>
      </w:r>
      <w:proofErr w:type="spellEnd"/>
      <w:r w:rsidRPr="00095E99">
        <w:rPr>
          <w:rFonts w:ascii="Arial" w:hAnsi="Arial" w:cs="Arial"/>
          <w:sz w:val="24"/>
          <w:szCs w:val="24"/>
        </w:rPr>
        <w:t xml:space="preserve"> </w:t>
      </w:r>
      <w:proofErr w:type="spellStart"/>
      <w:r w:rsidRPr="00095E99">
        <w:rPr>
          <w:rFonts w:ascii="Arial" w:hAnsi="Arial" w:cs="Arial"/>
          <w:sz w:val="24"/>
          <w:szCs w:val="24"/>
        </w:rPr>
        <w:t>carosabila</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pietonală</w:t>
      </w:r>
      <w:proofErr w:type="spellEnd"/>
      <w:r w:rsidRPr="00095E99">
        <w:rPr>
          <w:rFonts w:ascii="Arial" w:hAnsi="Arial" w:cs="Arial"/>
          <w:sz w:val="24"/>
          <w:szCs w:val="24"/>
        </w:rPr>
        <w:t xml:space="preserve"> </w:t>
      </w:r>
      <w:proofErr w:type="spellStart"/>
      <w:r w:rsidRPr="00095E99">
        <w:rPr>
          <w:rFonts w:ascii="Arial" w:hAnsi="Arial" w:cs="Arial"/>
          <w:sz w:val="24"/>
          <w:szCs w:val="24"/>
        </w:rPr>
        <w:t>și</w:t>
      </w:r>
      <w:proofErr w:type="spellEnd"/>
      <w:r w:rsidRPr="00095E99">
        <w:rPr>
          <w:rFonts w:ascii="Arial" w:hAnsi="Arial" w:cs="Arial"/>
          <w:sz w:val="24"/>
          <w:szCs w:val="24"/>
        </w:rPr>
        <w:t xml:space="preserve"> </w:t>
      </w:r>
      <w:proofErr w:type="spellStart"/>
      <w:r w:rsidRPr="00095E99">
        <w:rPr>
          <w:rFonts w:ascii="Arial" w:hAnsi="Arial" w:cs="Arial"/>
          <w:sz w:val="24"/>
          <w:szCs w:val="24"/>
        </w:rPr>
        <w:t>parcaje</w:t>
      </w:r>
      <w:proofErr w:type="spellEnd"/>
      <w:r w:rsidRPr="00095E99">
        <w:rPr>
          <w:rFonts w:ascii="Arial" w:hAnsi="Arial" w:cs="Arial"/>
          <w:sz w:val="24"/>
          <w:szCs w:val="24"/>
        </w:rPr>
        <w:t xml:space="preserve">, </w:t>
      </w:r>
      <w:r>
        <w:rPr>
          <w:rFonts w:ascii="Arial" w:hAnsi="Arial" w:cs="Arial"/>
          <w:sz w:val="24"/>
          <w:szCs w:val="24"/>
        </w:rPr>
        <w:t xml:space="preserve">                                     600 </w:t>
      </w:r>
      <w:r w:rsidRPr="00095E99">
        <w:rPr>
          <w:rFonts w:ascii="Arial" w:hAnsi="Arial" w:cs="Arial"/>
          <w:sz w:val="24"/>
          <w:szCs w:val="24"/>
        </w:rPr>
        <w:t xml:space="preserve">mp  </w:t>
      </w:r>
    </w:p>
    <w:p w:rsidR="00F805DF" w:rsidRDefault="00F805DF" w:rsidP="00F805DF">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728 mp</w:t>
      </w:r>
    </w:p>
    <w:p w:rsidR="00F805DF" w:rsidRDefault="00F805DF" w:rsidP="00F805DF">
      <w:pPr>
        <w:pStyle w:val="ListParagraph"/>
        <w:tabs>
          <w:tab w:val="left" w:pos="0"/>
        </w:tabs>
        <w:spacing w:after="0" w:line="240" w:lineRule="auto"/>
        <w:ind w:left="0"/>
        <w:jc w:val="both"/>
        <w:rPr>
          <w:rFonts w:ascii="Arial" w:hAnsi="Arial" w:cs="Arial"/>
          <w:sz w:val="24"/>
          <w:szCs w:val="24"/>
        </w:rPr>
      </w:pPr>
      <w:r w:rsidRPr="00095E99">
        <w:rPr>
          <w:rFonts w:ascii="Arial" w:hAnsi="Arial" w:cs="Arial"/>
          <w:sz w:val="24"/>
          <w:szCs w:val="24"/>
        </w:rPr>
        <w:t xml:space="preserve">Se </w:t>
      </w:r>
      <w:proofErr w:type="spellStart"/>
      <w:r w:rsidRPr="00095E99">
        <w:rPr>
          <w:rFonts w:ascii="Arial" w:hAnsi="Arial" w:cs="Arial"/>
          <w:sz w:val="24"/>
          <w:szCs w:val="24"/>
        </w:rPr>
        <w:t>v</w:t>
      </w:r>
      <w:r>
        <w:rPr>
          <w:rFonts w:ascii="Arial" w:hAnsi="Arial" w:cs="Arial"/>
          <w:sz w:val="24"/>
          <w:szCs w:val="24"/>
        </w:rPr>
        <w:t>a</w:t>
      </w:r>
      <w:proofErr w:type="spellEnd"/>
      <w:r w:rsidRPr="00095E99">
        <w:rPr>
          <w:rFonts w:ascii="Arial" w:hAnsi="Arial" w:cs="Arial"/>
          <w:sz w:val="24"/>
          <w:szCs w:val="24"/>
        </w:rPr>
        <w:t xml:space="preserve"> </w:t>
      </w:r>
      <w:proofErr w:type="spellStart"/>
      <w:r w:rsidRPr="00095E99">
        <w:rPr>
          <w:rFonts w:ascii="Arial" w:hAnsi="Arial" w:cs="Arial"/>
          <w:sz w:val="24"/>
          <w:szCs w:val="24"/>
        </w:rPr>
        <w:t>construi</w:t>
      </w:r>
      <w:proofErr w:type="spellEnd"/>
      <w:r w:rsidRPr="00095E99">
        <w:rPr>
          <w:rFonts w:ascii="Arial" w:hAnsi="Arial" w:cs="Arial"/>
          <w:sz w:val="24"/>
          <w:szCs w:val="24"/>
        </w:rPr>
        <w:t xml:space="preserve"> </w:t>
      </w:r>
      <w:r>
        <w:rPr>
          <w:rFonts w:ascii="Arial" w:hAnsi="Arial" w:cs="Arial"/>
          <w:sz w:val="24"/>
          <w:szCs w:val="24"/>
        </w:rPr>
        <w:t xml:space="preserve">1 bloc </w:t>
      </w:r>
      <w:proofErr w:type="spellStart"/>
      <w:r>
        <w:rPr>
          <w:rFonts w:ascii="Arial" w:hAnsi="Arial" w:cs="Arial"/>
          <w:sz w:val="24"/>
          <w:szCs w:val="24"/>
        </w:rPr>
        <w:t>locuinte</w:t>
      </w:r>
      <w:proofErr w:type="spellEnd"/>
      <w:r>
        <w:rPr>
          <w:rFonts w:ascii="Arial" w:hAnsi="Arial" w:cs="Arial"/>
          <w:sz w:val="24"/>
          <w:szCs w:val="24"/>
        </w:rPr>
        <w:t xml:space="preserve"> </w:t>
      </w:r>
      <w:r w:rsidRPr="00095E99">
        <w:rPr>
          <w:rFonts w:ascii="Arial" w:hAnsi="Arial" w:cs="Arial"/>
          <w:sz w:val="24"/>
          <w:szCs w:val="24"/>
        </w:rPr>
        <w:t xml:space="preserve">  , cu un </w:t>
      </w:r>
      <w:proofErr w:type="spellStart"/>
      <w:r w:rsidRPr="00095E99">
        <w:rPr>
          <w:rFonts w:ascii="Arial" w:hAnsi="Arial" w:cs="Arial"/>
          <w:sz w:val="24"/>
          <w:szCs w:val="24"/>
        </w:rPr>
        <w:t>numar</w:t>
      </w:r>
      <w:proofErr w:type="spellEnd"/>
      <w:r w:rsidRPr="00095E99">
        <w:rPr>
          <w:rFonts w:ascii="Arial" w:hAnsi="Arial" w:cs="Arial"/>
          <w:sz w:val="24"/>
          <w:szCs w:val="24"/>
        </w:rPr>
        <w:t xml:space="preserve"> total de </w:t>
      </w:r>
      <w:r>
        <w:rPr>
          <w:rFonts w:ascii="Arial" w:hAnsi="Arial" w:cs="Arial"/>
          <w:sz w:val="24"/>
          <w:szCs w:val="24"/>
        </w:rPr>
        <w:t>53</w:t>
      </w:r>
      <w:r w:rsidRPr="00095E99">
        <w:rPr>
          <w:rFonts w:ascii="Arial" w:hAnsi="Arial" w:cs="Arial"/>
          <w:sz w:val="24"/>
          <w:szCs w:val="24"/>
        </w:rPr>
        <w:t xml:space="preserve"> </w:t>
      </w:r>
      <w:proofErr w:type="spellStart"/>
      <w:r w:rsidRPr="00095E99">
        <w:rPr>
          <w:rFonts w:ascii="Arial" w:hAnsi="Arial" w:cs="Arial"/>
          <w:sz w:val="24"/>
          <w:szCs w:val="24"/>
        </w:rPr>
        <w:t>apartamente</w:t>
      </w:r>
      <w:proofErr w:type="spellEnd"/>
      <w:r w:rsidRPr="00095E99">
        <w:rPr>
          <w:rFonts w:ascii="Arial" w:hAnsi="Arial" w:cs="Arial"/>
          <w:sz w:val="24"/>
          <w:szCs w:val="24"/>
        </w:rPr>
        <w:t xml:space="preserve">, </w:t>
      </w:r>
      <w:r>
        <w:rPr>
          <w:rFonts w:ascii="Arial" w:hAnsi="Arial" w:cs="Arial"/>
          <w:sz w:val="24"/>
          <w:szCs w:val="24"/>
        </w:rPr>
        <w:t xml:space="preserve">58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( 4 </w:t>
      </w:r>
      <w:proofErr w:type="spellStart"/>
      <w:r>
        <w:rPr>
          <w:rFonts w:ascii="Arial" w:hAnsi="Arial" w:cs="Arial"/>
          <w:sz w:val="24"/>
          <w:szCs w:val="24"/>
        </w:rPr>
        <w:t>locuri</w:t>
      </w:r>
      <w:proofErr w:type="spellEnd"/>
      <w:r>
        <w:rPr>
          <w:rFonts w:ascii="Arial" w:hAnsi="Arial" w:cs="Arial"/>
          <w:sz w:val="24"/>
          <w:szCs w:val="24"/>
        </w:rPr>
        <w:t xml:space="preserve"> in </w:t>
      </w:r>
      <w:proofErr w:type="spellStart"/>
      <w:r>
        <w:rPr>
          <w:rFonts w:ascii="Arial" w:hAnsi="Arial" w:cs="Arial"/>
          <w:sz w:val="24"/>
          <w:szCs w:val="24"/>
        </w:rPr>
        <w:t>zona</w:t>
      </w:r>
      <w:proofErr w:type="spellEnd"/>
      <w:r>
        <w:rPr>
          <w:rFonts w:ascii="Arial" w:hAnsi="Arial" w:cs="Arial"/>
          <w:sz w:val="24"/>
          <w:szCs w:val="24"/>
        </w:rPr>
        <w:t xml:space="preserve"> de </w:t>
      </w:r>
      <w:proofErr w:type="spellStart"/>
      <w:r>
        <w:rPr>
          <w:rFonts w:ascii="Arial" w:hAnsi="Arial" w:cs="Arial"/>
          <w:sz w:val="24"/>
          <w:szCs w:val="24"/>
        </w:rPr>
        <w:t>intrare</w:t>
      </w:r>
      <w:proofErr w:type="spellEnd"/>
      <w:r>
        <w:rPr>
          <w:rFonts w:ascii="Arial" w:hAnsi="Arial" w:cs="Arial"/>
          <w:sz w:val="24"/>
          <w:szCs w:val="24"/>
        </w:rPr>
        <w:t xml:space="preserve"> </w:t>
      </w:r>
      <w:proofErr w:type="spellStart"/>
      <w:r>
        <w:rPr>
          <w:rFonts w:ascii="Arial" w:hAnsi="Arial" w:cs="Arial"/>
          <w:sz w:val="24"/>
          <w:szCs w:val="24"/>
        </w:rPr>
        <w:t>principală</w:t>
      </w:r>
      <w:proofErr w:type="spellEnd"/>
      <w:r>
        <w:rPr>
          <w:rFonts w:ascii="Arial" w:hAnsi="Arial" w:cs="Arial"/>
          <w:sz w:val="24"/>
          <w:szCs w:val="24"/>
        </w:rPr>
        <w:t xml:space="preserve"> in </w:t>
      </w:r>
      <w:proofErr w:type="spellStart"/>
      <w:r>
        <w:rPr>
          <w:rFonts w:ascii="Arial" w:hAnsi="Arial" w:cs="Arial"/>
          <w:sz w:val="24"/>
          <w:szCs w:val="24"/>
        </w:rPr>
        <w:t>clădire</w:t>
      </w:r>
      <w:proofErr w:type="spellEnd"/>
      <w:r>
        <w:rPr>
          <w:rFonts w:ascii="Arial" w:hAnsi="Arial" w:cs="Arial"/>
          <w:sz w:val="24"/>
          <w:szCs w:val="24"/>
        </w:rPr>
        <w:t xml:space="preserve">, din care un loc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persone</w:t>
      </w:r>
      <w:proofErr w:type="spellEnd"/>
      <w:r>
        <w:rPr>
          <w:rFonts w:ascii="Arial" w:hAnsi="Arial" w:cs="Arial"/>
          <w:sz w:val="24"/>
          <w:szCs w:val="24"/>
        </w:rPr>
        <w:t xml:space="preserve"> cu </w:t>
      </w:r>
      <w:proofErr w:type="spellStart"/>
      <w:r>
        <w:rPr>
          <w:rFonts w:ascii="Arial" w:hAnsi="Arial" w:cs="Arial"/>
          <w:sz w:val="24"/>
          <w:szCs w:val="24"/>
        </w:rPr>
        <w:t>dizabilități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54 </w:t>
      </w:r>
      <w:proofErr w:type="spellStart"/>
      <w:r>
        <w:rPr>
          <w:rFonts w:ascii="Arial" w:hAnsi="Arial" w:cs="Arial"/>
          <w:sz w:val="24"/>
          <w:szCs w:val="24"/>
        </w:rPr>
        <w:t>locuri</w:t>
      </w:r>
      <w:proofErr w:type="spellEnd"/>
      <w:r>
        <w:rPr>
          <w:rFonts w:ascii="Arial" w:hAnsi="Arial" w:cs="Arial"/>
          <w:sz w:val="24"/>
          <w:szCs w:val="24"/>
        </w:rPr>
        <w:t xml:space="preserve"> in </w:t>
      </w:r>
      <w:proofErr w:type="spellStart"/>
      <w:r>
        <w:rPr>
          <w:rFonts w:ascii="Arial" w:hAnsi="Arial" w:cs="Arial"/>
          <w:sz w:val="24"/>
          <w:szCs w:val="24"/>
        </w:rPr>
        <w:t>parcarea</w:t>
      </w:r>
      <w:proofErr w:type="spellEnd"/>
      <w:r>
        <w:rPr>
          <w:rFonts w:ascii="Arial" w:hAnsi="Arial" w:cs="Arial"/>
          <w:sz w:val="24"/>
          <w:szCs w:val="24"/>
        </w:rPr>
        <w:t xml:space="preserve"> din </w:t>
      </w:r>
      <w:proofErr w:type="spellStart"/>
      <w:r>
        <w:rPr>
          <w:rFonts w:ascii="Arial" w:hAnsi="Arial" w:cs="Arial"/>
          <w:sz w:val="24"/>
          <w:szCs w:val="24"/>
        </w:rPr>
        <w:t>demisolul</w:t>
      </w:r>
      <w:proofErr w:type="spellEnd"/>
      <w:r>
        <w:rPr>
          <w:rFonts w:ascii="Arial" w:hAnsi="Arial" w:cs="Arial"/>
          <w:sz w:val="24"/>
          <w:szCs w:val="24"/>
        </w:rPr>
        <w:t xml:space="preserve"> </w:t>
      </w:r>
      <w:proofErr w:type="spellStart"/>
      <w:r>
        <w:rPr>
          <w:rFonts w:ascii="Arial" w:hAnsi="Arial" w:cs="Arial"/>
          <w:sz w:val="24"/>
          <w:szCs w:val="24"/>
        </w:rPr>
        <w:t>clădirii</w:t>
      </w:r>
      <w:proofErr w:type="spellEnd"/>
      <w:r>
        <w:rPr>
          <w:rFonts w:ascii="Arial" w:hAnsi="Arial" w:cs="Arial"/>
          <w:sz w:val="24"/>
          <w:szCs w:val="24"/>
        </w:rPr>
        <w:t>)</w:t>
      </w:r>
      <w:r w:rsidRPr="00095E99">
        <w:rPr>
          <w:rFonts w:ascii="Arial" w:hAnsi="Arial" w:cs="Arial"/>
          <w:sz w:val="24"/>
          <w:szCs w:val="24"/>
        </w:rPr>
        <w:t xml:space="preserve">, </w:t>
      </w:r>
      <w:proofErr w:type="spellStart"/>
      <w:r w:rsidRPr="00095E99">
        <w:rPr>
          <w:rFonts w:ascii="Arial" w:hAnsi="Arial" w:cs="Arial"/>
          <w:sz w:val="24"/>
          <w:szCs w:val="24"/>
        </w:rPr>
        <w:t>alei</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pietonale</w:t>
      </w:r>
      <w:proofErr w:type="spellEnd"/>
      <w:r w:rsidRPr="00095E99">
        <w:rPr>
          <w:rFonts w:ascii="Arial" w:hAnsi="Arial" w:cs="Arial"/>
          <w:sz w:val="24"/>
          <w:szCs w:val="24"/>
        </w:rPr>
        <w:t xml:space="preserve">, loc de </w:t>
      </w:r>
      <w:proofErr w:type="spellStart"/>
      <w:r w:rsidRPr="00095E99">
        <w:rPr>
          <w:rFonts w:ascii="Arial" w:hAnsi="Arial" w:cs="Arial"/>
          <w:sz w:val="24"/>
          <w:szCs w:val="24"/>
        </w:rPr>
        <w:t>joacă</w:t>
      </w:r>
      <w:proofErr w:type="spellEnd"/>
      <w:r w:rsidRPr="00095E99">
        <w:rPr>
          <w:rFonts w:ascii="Arial" w:hAnsi="Arial" w:cs="Arial"/>
          <w:sz w:val="24"/>
          <w:szCs w:val="24"/>
        </w:rPr>
        <w:t xml:space="preserve"> </w:t>
      </w:r>
      <w:proofErr w:type="spellStart"/>
      <w:r w:rsidRPr="00095E99">
        <w:rPr>
          <w:rFonts w:ascii="Arial" w:hAnsi="Arial" w:cs="Arial"/>
          <w:sz w:val="24"/>
          <w:szCs w:val="24"/>
        </w:rPr>
        <w:t>pentru</w:t>
      </w:r>
      <w:proofErr w:type="spellEnd"/>
      <w:r w:rsidRPr="00095E99">
        <w:rPr>
          <w:rFonts w:ascii="Arial" w:hAnsi="Arial" w:cs="Arial"/>
          <w:sz w:val="24"/>
          <w:szCs w:val="24"/>
        </w:rPr>
        <w:t xml:space="preserve"> </w:t>
      </w:r>
      <w:proofErr w:type="spellStart"/>
      <w:r w:rsidRPr="00095E99">
        <w:rPr>
          <w:rFonts w:ascii="Arial" w:hAnsi="Arial" w:cs="Arial"/>
          <w:sz w:val="24"/>
          <w:szCs w:val="24"/>
        </w:rPr>
        <w:t>copii</w:t>
      </w:r>
      <w:proofErr w:type="spellEnd"/>
      <w:r w:rsidRPr="00095E99">
        <w:rPr>
          <w:rFonts w:ascii="Arial" w:hAnsi="Arial" w:cs="Arial"/>
          <w:sz w:val="24"/>
          <w:szCs w:val="24"/>
        </w:rPr>
        <w:t xml:space="preserve">, </w:t>
      </w:r>
      <w:proofErr w:type="spellStart"/>
      <w:r w:rsidRPr="00095E99">
        <w:rPr>
          <w:rFonts w:ascii="Arial" w:hAnsi="Arial" w:cs="Arial"/>
          <w:sz w:val="24"/>
          <w:szCs w:val="24"/>
        </w:rPr>
        <w:t>spații</w:t>
      </w:r>
      <w:proofErr w:type="spellEnd"/>
      <w:r w:rsidRPr="00095E99">
        <w:rPr>
          <w:rFonts w:ascii="Arial" w:hAnsi="Arial" w:cs="Arial"/>
          <w:sz w:val="24"/>
          <w:szCs w:val="24"/>
        </w:rPr>
        <w:t xml:space="preserve"> </w:t>
      </w:r>
      <w:proofErr w:type="spellStart"/>
      <w:r w:rsidRPr="00095E99">
        <w:rPr>
          <w:rFonts w:ascii="Arial" w:hAnsi="Arial" w:cs="Arial"/>
          <w:sz w:val="24"/>
          <w:szCs w:val="24"/>
        </w:rPr>
        <w:t>verzi</w:t>
      </w:r>
      <w:proofErr w:type="spellEnd"/>
      <w:r w:rsidRPr="00095E99">
        <w:rPr>
          <w:rFonts w:ascii="Arial" w:hAnsi="Arial" w:cs="Arial"/>
          <w:sz w:val="24"/>
          <w:szCs w:val="24"/>
        </w:rPr>
        <w:t>.</w:t>
      </w:r>
    </w:p>
    <w:p w:rsidR="00F805DF" w:rsidRPr="009D49CE" w:rsidRDefault="00F805DF" w:rsidP="00F805DF">
      <w:pPr>
        <w:pStyle w:val="Default"/>
        <w:rPr>
          <w:rFonts w:ascii="Arial" w:hAnsi="Arial" w:cs="Arial"/>
          <w:color w:val="auto"/>
        </w:rPr>
      </w:pPr>
      <w:proofErr w:type="spellStart"/>
      <w:proofErr w:type="gramStart"/>
      <w:r w:rsidRPr="009D49CE">
        <w:rPr>
          <w:rFonts w:ascii="Arial" w:hAnsi="Arial" w:cs="Arial"/>
          <w:color w:val="auto"/>
        </w:rPr>
        <w:t>Zona</w:t>
      </w:r>
      <w:proofErr w:type="spellEnd"/>
      <w:r w:rsidRPr="009D49CE">
        <w:rPr>
          <w:rFonts w:ascii="Arial" w:hAnsi="Arial" w:cs="Arial"/>
          <w:color w:val="auto"/>
        </w:rPr>
        <w:t xml:space="preserve"> se </w:t>
      </w:r>
      <w:proofErr w:type="spellStart"/>
      <w:r w:rsidRPr="009D49CE">
        <w:rPr>
          <w:rFonts w:ascii="Arial" w:hAnsi="Arial" w:cs="Arial"/>
          <w:color w:val="auto"/>
        </w:rPr>
        <w:t>invecineaz</w:t>
      </w:r>
      <w:r>
        <w:rPr>
          <w:rFonts w:ascii="Arial" w:hAnsi="Arial" w:cs="Arial"/>
          <w:color w:val="auto"/>
        </w:rPr>
        <w:t>ă</w:t>
      </w:r>
      <w:proofErr w:type="spellEnd"/>
      <w:r w:rsidRPr="009D49CE">
        <w:rPr>
          <w:rFonts w:ascii="Arial" w:hAnsi="Arial" w:cs="Arial"/>
          <w:color w:val="auto"/>
        </w:rPr>
        <w:t xml:space="preserve"> cu o </w:t>
      </w:r>
      <w:proofErr w:type="spellStart"/>
      <w:r w:rsidRPr="009D49CE">
        <w:rPr>
          <w:rFonts w:ascii="Arial" w:hAnsi="Arial" w:cs="Arial"/>
          <w:color w:val="auto"/>
        </w:rPr>
        <w:t>zon</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locuinţe</w:t>
      </w:r>
      <w:proofErr w:type="spellEnd"/>
      <w:r w:rsidRPr="009D49CE">
        <w:rPr>
          <w:rFonts w:ascii="Arial" w:hAnsi="Arial" w:cs="Arial"/>
          <w:color w:val="auto"/>
        </w:rPr>
        <w:t xml:space="preserve"> cu </w:t>
      </w:r>
      <w:proofErr w:type="spellStart"/>
      <w:r w:rsidRPr="009D49CE">
        <w:rPr>
          <w:rFonts w:ascii="Arial" w:hAnsi="Arial" w:cs="Arial"/>
          <w:color w:val="auto"/>
        </w:rPr>
        <w:t>regim</w:t>
      </w:r>
      <w:proofErr w:type="spellEnd"/>
      <w:r w:rsidRPr="009D49CE">
        <w:rPr>
          <w:rFonts w:ascii="Arial" w:hAnsi="Arial" w:cs="Arial"/>
          <w:color w:val="auto"/>
        </w:rPr>
        <w:t xml:space="preserve"> </w:t>
      </w:r>
      <w:proofErr w:type="spellStart"/>
      <w:r w:rsidRPr="009D49CE">
        <w:rPr>
          <w:rFonts w:ascii="Arial" w:hAnsi="Arial" w:cs="Arial"/>
          <w:color w:val="auto"/>
        </w:rPr>
        <w:t>mediu</w:t>
      </w:r>
      <w:proofErr w:type="spellEnd"/>
      <w:r w:rsidRPr="009D49CE">
        <w:rPr>
          <w:rFonts w:ascii="Arial" w:hAnsi="Arial" w:cs="Arial"/>
          <w:color w:val="auto"/>
        </w:rPr>
        <w:t xml:space="preserve"> </w:t>
      </w:r>
      <w:proofErr w:type="spellStart"/>
      <w:r w:rsidRPr="009D49CE">
        <w:rPr>
          <w:rFonts w:ascii="Arial" w:hAnsi="Arial" w:cs="Arial"/>
          <w:color w:val="auto"/>
        </w:rPr>
        <w:t>si</w:t>
      </w:r>
      <w:proofErr w:type="spellEnd"/>
      <w:r w:rsidRPr="009D49CE">
        <w:rPr>
          <w:rFonts w:ascii="Arial" w:hAnsi="Arial" w:cs="Arial"/>
          <w:color w:val="auto"/>
        </w:rPr>
        <w:t xml:space="preserve"> mare de </w:t>
      </w:r>
      <w:proofErr w:type="spellStart"/>
      <w:r w:rsidRPr="009D49CE">
        <w:rPr>
          <w:rFonts w:ascii="Arial" w:hAnsi="Arial" w:cs="Arial"/>
          <w:color w:val="auto"/>
        </w:rPr>
        <w:t>in</w:t>
      </w:r>
      <w:r>
        <w:rPr>
          <w:rFonts w:ascii="Arial" w:hAnsi="Arial" w:cs="Arial"/>
          <w:color w:val="auto"/>
        </w:rPr>
        <w:t>ă</w:t>
      </w:r>
      <w:r w:rsidRPr="009D49CE">
        <w:rPr>
          <w:rFonts w:ascii="Arial" w:hAnsi="Arial" w:cs="Arial"/>
          <w:color w:val="auto"/>
        </w:rPr>
        <w:t>ltime</w:t>
      </w:r>
      <w:proofErr w:type="spellEnd"/>
      <w:r w:rsidRPr="009D49CE">
        <w:rPr>
          <w:rFonts w:ascii="Arial" w:hAnsi="Arial" w:cs="Arial"/>
          <w:color w:val="auto"/>
        </w:rPr>
        <w:t>.</w:t>
      </w:r>
      <w:proofErr w:type="gramEnd"/>
      <w:r w:rsidRPr="009D49CE">
        <w:rPr>
          <w:rFonts w:ascii="Arial" w:hAnsi="Arial" w:cs="Arial"/>
          <w:color w:val="auto"/>
        </w:rPr>
        <w:t xml:space="preserve"> </w:t>
      </w:r>
    </w:p>
    <w:p w:rsidR="00F805DF" w:rsidRPr="009D49CE" w:rsidRDefault="00F805DF" w:rsidP="00F805DF">
      <w:pPr>
        <w:pStyle w:val="Default"/>
        <w:rPr>
          <w:rFonts w:ascii="Arial" w:hAnsi="Arial" w:cs="Arial"/>
          <w:color w:val="auto"/>
        </w:rPr>
      </w:pPr>
      <w:r w:rsidRPr="009D49CE">
        <w:rPr>
          <w:rFonts w:ascii="Arial" w:hAnsi="Arial" w:cs="Arial"/>
          <w:color w:val="auto"/>
        </w:rPr>
        <w:tab/>
      </w:r>
      <w:proofErr w:type="spellStart"/>
      <w:r w:rsidRPr="009D49CE">
        <w:rPr>
          <w:rFonts w:ascii="Arial" w:hAnsi="Arial" w:cs="Arial"/>
          <w:color w:val="auto"/>
        </w:rPr>
        <w:t>Constructia</w:t>
      </w:r>
      <w:proofErr w:type="spellEnd"/>
      <w:r w:rsidRPr="009D49CE">
        <w:rPr>
          <w:rFonts w:ascii="Arial" w:hAnsi="Arial" w:cs="Arial"/>
          <w:color w:val="auto"/>
        </w:rPr>
        <w:t xml:space="preserve"> </w:t>
      </w:r>
      <w:proofErr w:type="spellStart"/>
      <w:r w:rsidRPr="009D49CE">
        <w:rPr>
          <w:rFonts w:ascii="Arial" w:hAnsi="Arial" w:cs="Arial"/>
          <w:color w:val="auto"/>
        </w:rPr>
        <w:t>propus</w:t>
      </w:r>
      <w:r>
        <w:rPr>
          <w:rFonts w:ascii="Arial" w:hAnsi="Arial" w:cs="Arial"/>
          <w:color w:val="auto"/>
        </w:rPr>
        <w:t>ă</w:t>
      </w:r>
      <w:proofErr w:type="spellEnd"/>
      <w:r w:rsidRPr="009D49CE">
        <w:rPr>
          <w:rFonts w:ascii="Arial" w:hAnsi="Arial" w:cs="Arial"/>
          <w:color w:val="auto"/>
        </w:rPr>
        <w:t xml:space="preserve"> se </w:t>
      </w:r>
      <w:proofErr w:type="spellStart"/>
      <w:proofErr w:type="gramStart"/>
      <w:r w:rsidRPr="009D49CE">
        <w:rPr>
          <w:rFonts w:ascii="Arial" w:hAnsi="Arial" w:cs="Arial"/>
          <w:color w:val="auto"/>
        </w:rPr>
        <w:t>va</w:t>
      </w:r>
      <w:proofErr w:type="spellEnd"/>
      <w:proofErr w:type="gramEnd"/>
      <w:r w:rsidRPr="009D49CE">
        <w:rPr>
          <w:rFonts w:ascii="Arial" w:hAnsi="Arial" w:cs="Arial"/>
          <w:color w:val="auto"/>
        </w:rPr>
        <w:t xml:space="preserve"> </w:t>
      </w:r>
      <w:proofErr w:type="spellStart"/>
      <w:r w:rsidRPr="009D49CE">
        <w:rPr>
          <w:rFonts w:ascii="Arial" w:hAnsi="Arial" w:cs="Arial"/>
          <w:color w:val="auto"/>
        </w:rPr>
        <w:t>amplasa</w:t>
      </w:r>
      <w:proofErr w:type="spellEnd"/>
      <w:r w:rsidRPr="009D49CE">
        <w:rPr>
          <w:rFonts w:ascii="Arial" w:hAnsi="Arial" w:cs="Arial"/>
          <w:color w:val="auto"/>
        </w:rPr>
        <w:t xml:space="preserve"> </w:t>
      </w:r>
      <w:proofErr w:type="spellStart"/>
      <w:r w:rsidRPr="009D49CE">
        <w:rPr>
          <w:rFonts w:ascii="Arial" w:hAnsi="Arial" w:cs="Arial"/>
          <w:color w:val="auto"/>
        </w:rPr>
        <w:t>pe</w:t>
      </w:r>
      <w:proofErr w:type="spellEnd"/>
      <w:r w:rsidRPr="009D49CE">
        <w:rPr>
          <w:rFonts w:ascii="Arial" w:hAnsi="Arial" w:cs="Arial"/>
          <w:color w:val="auto"/>
        </w:rPr>
        <w:t xml:space="preserve"> </w:t>
      </w:r>
      <w:proofErr w:type="spellStart"/>
      <w:r w:rsidRPr="009D49CE">
        <w:rPr>
          <w:rFonts w:ascii="Arial" w:hAnsi="Arial" w:cs="Arial"/>
          <w:color w:val="auto"/>
        </w:rPr>
        <w:t>parcela</w:t>
      </w:r>
      <w:proofErr w:type="spellEnd"/>
      <w:r w:rsidRPr="009D49CE">
        <w:rPr>
          <w:rFonts w:ascii="Arial" w:hAnsi="Arial" w:cs="Arial"/>
          <w:color w:val="auto"/>
        </w:rPr>
        <w:t xml:space="preserve"> </w:t>
      </w:r>
      <w:proofErr w:type="spellStart"/>
      <w:r w:rsidRPr="009D49CE">
        <w:rPr>
          <w:rFonts w:ascii="Arial" w:hAnsi="Arial" w:cs="Arial"/>
          <w:color w:val="auto"/>
        </w:rPr>
        <w:t>cadastral</w:t>
      </w:r>
      <w:r>
        <w:rPr>
          <w:rFonts w:ascii="Arial" w:hAnsi="Arial" w:cs="Arial"/>
          <w:color w:val="auto"/>
        </w:rPr>
        <w:t>ă</w:t>
      </w:r>
      <w:proofErr w:type="spellEnd"/>
      <w:r w:rsidRPr="009D49CE">
        <w:rPr>
          <w:rFonts w:ascii="Arial" w:hAnsi="Arial" w:cs="Arial"/>
          <w:color w:val="auto"/>
        </w:rPr>
        <w:t xml:space="preserve"> nr. 30477 </w:t>
      </w:r>
      <w:proofErr w:type="gramStart"/>
      <w:r w:rsidRPr="009D49CE">
        <w:rPr>
          <w:rFonts w:ascii="Arial" w:hAnsi="Arial" w:cs="Arial"/>
          <w:color w:val="auto"/>
        </w:rPr>
        <w:t>( 2308</w:t>
      </w:r>
      <w:proofErr w:type="gramEnd"/>
      <w:r w:rsidRPr="009D49CE">
        <w:rPr>
          <w:rFonts w:ascii="Arial" w:hAnsi="Arial" w:cs="Arial"/>
          <w:color w:val="auto"/>
        </w:rPr>
        <w:t xml:space="preserve"> mp ), </w:t>
      </w:r>
      <w:proofErr w:type="spellStart"/>
      <w:r w:rsidRPr="009D49CE">
        <w:rPr>
          <w:rFonts w:ascii="Arial" w:hAnsi="Arial" w:cs="Arial"/>
          <w:color w:val="auto"/>
        </w:rPr>
        <w:t>respectandu</w:t>
      </w:r>
      <w:proofErr w:type="spellEnd"/>
      <w:r w:rsidRPr="009D49CE">
        <w:rPr>
          <w:rFonts w:ascii="Arial" w:hAnsi="Arial" w:cs="Arial"/>
          <w:color w:val="auto"/>
        </w:rPr>
        <w:t xml:space="preserve">-se: </w:t>
      </w:r>
    </w:p>
    <w:p w:rsidR="00F805DF" w:rsidRPr="009D49CE" w:rsidRDefault="00F805DF" w:rsidP="00F805DF">
      <w:pPr>
        <w:pStyle w:val="Default"/>
        <w:rPr>
          <w:rFonts w:ascii="Arial" w:hAnsi="Arial" w:cs="Arial"/>
          <w:color w:val="auto"/>
        </w:rPr>
      </w:pPr>
      <w:r w:rsidRPr="009D49CE">
        <w:rPr>
          <w:rFonts w:ascii="Arial" w:hAnsi="Arial" w:cs="Arial"/>
          <w:color w:val="auto"/>
        </w:rPr>
        <w:lastRenderedPageBreak/>
        <w:tab/>
        <w:t>-</w:t>
      </w:r>
      <w:proofErr w:type="spellStart"/>
      <w:r w:rsidRPr="009D49CE">
        <w:rPr>
          <w:rFonts w:ascii="Arial" w:hAnsi="Arial" w:cs="Arial"/>
          <w:color w:val="auto"/>
        </w:rPr>
        <w:t>pe</w:t>
      </w:r>
      <w:proofErr w:type="spellEnd"/>
      <w:r w:rsidRPr="009D49CE">
        <w:rPr>
          <w:rFonts w:ascii="Arial" w:hAnsi="Arial" w:cs="Arial"/>
          <w:color w:val="auto"/>
        </w:rPr>
        <w:t xml:space="preserve"> </w:t>
      </w:r>
      <w:proofErr w:type="spellStart"/>
      <w:r w:rsidRPr="009D49CE">
        <w:rPr>
          <w:rFonts w:ascii="Arial" w:hAnsi="Arial" w:cs="Arial"/>
          <w:color w:val="auto"/>
        </w:rPr>
        <w:t>latura</w:t>
      </w:r>
      <w:proofErr w:type="spellEnd"/>
      <w:r w:rsidRPr="009D49CE">
        <w:rPr>
          <w:rFonts w:ascii="Arial" w:hAnsi="Arial" w:cs="Arial"/>
          <w:color w:val="auto"/>
        </w:rPr>
        <w:t xml:space="preserve"> de </w:t>
      </w:r>
      <w:proofErr w:type="spellStart"/>
      <w:r w:rsidRPr="009D49CE">
        <w:rPr>
          <w:rFonts w:ascii="Arial" w:hAnsi="Arial" w:cs="Arial"/>
          <w:color w:val="auto"/>
        </w:rPr>
        <w:t>nord-est</w:t>
      </w:r>
      <w:proofErr w:type="spellEnd"/>
      <w:r w:rsidRPr="009D49CE">
        <w:rPr>
          <w:rFonts w:ascii="Arial" w:hAnsi="Arial" w:cs="Arial"/>
          <w:color w:val="auto"/>
        </w:rPr>
        <w:t xml:space="preserve"> o </w:t>
      </w:r>
      <w:proofErr w:type="spellStart"/>
      <w:r w:rsidRPr="009D49CE">
        <w:rPr>
          <w:rFonts w:ascii="Arial" w:hAnsi="Arial" w:cs="Arial"/>
          <w:color w:val="auto"/>
        </w:rPr>
        <w:t>distant</w:t>
      </w:r>
      <w:r>
        <w:rPr>
          <w:rFonts w:ascii="Arial" w:hAnsi="Arial" w:cs="Arial"/>
          <w:color w:val="auto"/>
        </w:rPr>
        <w:t>ă</w:t>
      </w:r>
      <w:proofErr w:type="spellEnd"/>
      <w:r w:rsidRPr="009D49CE">
        <w:rPr>
          <w:rFonts w:ascii="Arial" w:hAnsi="Arial" w:cs="Arial"/>
          <w:color w:val="auto"/>
        </w:rPr>
        <w:t xml:space="preserve"> de minim 12</w:t>
      </w:r>
      <w:proofErr w:type="gramStart"/>
      <w:r w:rsidRPr="009D49CE">
        <w:rPr>
          <w:rFonts w:ascii="Arial" w:hAnsi="Arial" w:cs="Arial"/>
          <w:color w:val="auto"/>
        </w:rPr>
        <w:t>,00</w:t>
      </w:r>
      <w:proofErr w:type="gramEnd"/>
      <w:r w:rsidRPr="009D49CE">
        <w:rPr>
          <w:rFonts w:ascii="Arial" w:hAnsi="Arial" w:cs="Arial"/>
          <w:color w:val="auto"/>
        </w:rPr>
        <w:t xml:space="preserve">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cladirea</w:t>
      </w:r>
      <w:proofErr w:type="spellEnd"/>
      <w:r w:rsidRPr="009D49CE">
        <w:rPr>
          <w:rFonts w:ascii="Arial" w:hAnsi="Arial" w:cs="Arial"/>
          <w:color w:val="auto"/>
        </w:rPr>
        <w:t xml:space="preserve"> </w:t>
      </w:r>
      <w:proofErr w:type="spellStart"/>
      <w:r w:rsidRPr="009D49CE">
        <w:rPr>
          <w:rFonts w:ascii="Arial" w:hAnsi="Arial" w:cs="Arial"/>
          <w:color w:val="auto"/>
        </w:rPr>
        <w:t>invecinat</w:t>
      </w:r>
      <w:r>
        <w:rPr>
          <w:rFonts w:ascii="Arial" w:hAnsi="Arial" w:cs="Arial"/>
          <w:color w:val="auto"/>
        </w:rPr>
        <w:t>ă</w:t>
      </w:r>
      <w:proofErr w:type="spellEnd"/>
      <w:r w:rsidRPr="009D49CE">
        <w:rPr>
          <w:rFonts w:ascii="Arial" w:hAnsi="Arial" w:cs="Arial"/>
          <w:color w:val="auto"/>
        </w:rPr>
        <w:t xml:space="preserve"> (</w:t>
      </w:r>
      <w:proofErr w:type="spellStart"/>
      <w:r w:rsidRPr="009D49CE">
        <w:rPr>
          <w:rFonts w:ascii="Arial" w:hAnsi="Arial" w:cs="Arial"/>
          <w:color w:val="auto"/>
        </w:rPr>
        <w:t>c</w:t>
      </w:r>
      <w:r>
        <w:rPr>
          <w:rFonts w:ascii="Arial" w:hAnsi="Arial" w:cs="Arial"/>
          <w:color w:val="auto"/>
        </w:rPr>
        <w:t>ă</w:t>
      </w:r>
      <w:r w:rsidRPr="009D49CE">
        <w:rPr>
          <w:rFonts w:ascii="Arial" w:hAnsi="Arial" w:cs="Arial"/>
          <w:color w:val="auto"/>
        </w:rPr>
        <w:t>min</w:t>
      </w:r>
      <w:proofErr w:type="spellEnd"/>
      <w:r w:rsidRPr="009D49CE">
        <w:rPr>
          <w:rFonts w:ascii="Arial" w:hAnsi="Arial" w:cs="Arial"/>
          <w:color w:val="auto"/>
        </w:rPr>
        <w:t xml:space="preserve"> )</w:t>
      </w:r>
      <w:r>
        <w:rPr>
          <w:rFonts w:ascii="Arial" w:hAnsi="Arial" w:cs="Arial"/>
          <w:color w:val="auto"/>
        </w:rPr>
        <w:t xml:space="preserve"> </w:t>
      </w:r>
      <w:proofErr w:type="spellStart"/>
      <w:r w:rsidRPr="009D49CE">
        <w:rPr>
          <w:rFonts w:ascii="Arial" w:hAnsi="Arial" w:cs="Arial"/>
          <w:color w:val="auto"/>
        </w:rPr>
        <w:t>si</w:t>
      </w:r>
      <w:proofErr w:type="spellEnd"/>
      <w:r w:rsidRPr="009D49CE">
        <w:rPr>
          <w:rFonts w:ascii="Arial" w:hAnsi="Arial" w:cs="Arial"/>
          <w:color w:val="auto"/>
        </w:rPr>
        <w:t xml:space="preserve"> minim 2,00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limita</w:t>
      </w:r>
      <w:proofErr w:type="spellEnd"/>
      <w:r w:rsidRPr="009D49CE">
        <w:rPr>
          <w:rFonts w:ascii="Arial" w:hAnsi="Arial" w:cs="Arial"/>
          <w:color w:val="auto"/>
        </w:rPr>
        <w:t xml:space="preserve"> de </w:t>
      </w:r>
      <w:proofErr w:type="spellStart"/>
      <w:r w:rsidRPr="009D49CE">
        <w:rPr>
          <w:rFonts w:ascii="Arial" w:hAnsi="Arial" w:cs="Arial"/>
          <w:color w:val="auto"/>
        </w:rPr>
        <w:t>proprietate</w:t>
      </w:r>
      <w:proofErr w:type="spellEnd"/>
      <w:r w:rsidRPr="009D49CE">
        <w:rPr>
          <w:rFonts w:ascii="Arial" w:hAnsi="Arial" w:cs="Arial"/>
          <w:color w:val="auto"/>
        </w:rPr>
        <w:t xml:space="preserve">, </w:t>
      </w:r>
    </w:p>
    <w:p w:rsidR="00F805DF" w:rsidRPr="009D49CE" w:rsidRDefault="00F805DF" w:rsidP="00F805DF">
      <w:pPr>
        <w:pStyle w:val="Default"/>
        <w:ind w:firstLine="720"/>
        <w:rPr>
          <w:rFonts w:ascii="Arial" w:hAnsi="Arial" w:cs="Arial"/>
          <w:color w:val="auto"/>
        </w:rPr>
      </w:pPr>
      <w:r w:rsidRPr="009D49CE">
        <w:rPr>
          <w:rFonts w:ascii="Arial" w:hAnsi="Arial" w:cs="Arial"/>
          <w:color w:val="auto"/>
        </w:rPr>
        <w:t xml:space="preserve">- </w:t>
      </w:r>
      <w:proofErr w:type="spellStart"/>
      <w:proofErr w:type="gramStart"/>
      <w:r w:rsidRPr="009D49CE">
        <w:rPr>
          <w:rFonts w:ascii="Arial" w:hAnsi="Arial" w:cs="Arial"/>
          <w:color w:val="auto"/>
        </w:rPr>
        <w:t>pe</w:t>
      </w:r>
      <w:proofErr w:type="spellEnd"/>
      <w:proofErr w:type="gramEnd"/>
      <w:r w:rsidRPr="009D49CE">
        <w:rPr>
          <w:rFonts w:ascii="Arial" w:hAnsi="Arial" w:cs="Arial"/>
          <w:color w:val="auto"/>
        </w:rPr>
        <w:t xml:space="preserve"> </w:t>
      </w:r>
      <w:proofErr w:type="spellStart"/>
      <w:r w:rsidRPr="009D49CE">
        <w:rPr>
          <w:rFonts w:ascii="Arial" w:hAnsi="Arial" w:cs="Arial"/>
          <w:color w:val="auto"/>
        </w:rPr>
        <w:t>latura</w:t>
      </w:r>
      <w:proofErr w:type="spellEnd"/>
      <w:r w:rsidRPr="009D49CE">
        <w:rPr>
          <w:rFonts w:ascii="Arial" w:hAnsi="Arial" w:cs="Arial"/>
          <w:color w:val="auto"/>
        </w:rPr>
        <w:t xml:space="preserve"> de </w:t>
      </w:r>
      <w:proofErr w:type="spellStart"/>
      <w:r w:rsidRPr="009D49CE">
        <w:rPr>
          <w:rFonts w:ascii="Arial" w:hAnsi="Arial" w:cs="Arial"/>
          <w:color w:val="auto"/>
        </w:rPr>
        <w:t>nord</w:t>
      </w:r>
      <w:proofErr w:type="spellEnd"/>
      <w:r w:rsidRPr="009D49CE">
        <w:rPr>
          <w:rFonts w:ascii="Arial" w:hAnsi="Arial" w:cs="Arial"/>
          <w:color w:val="auto"/>
        </w:rPr>
        <w:t xml:space="preserve">-vest la minim 25,00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cl</w:t>
      </w:r>
      <w:r>
        <w:rPr>
          <w:rFonts w:ascii="Arial" w:hAnsi="Arial" w:cs="Arial"/>
          <w:color w:val="auto"/>
        </w:rPr>
        <w:t>ă</w:t>
      </w:r>
      <w:r w:rsidRPr="009D49CE">
        <w:rPr>
          <w:rFonts w:ascii="Arial" w:hAnsi="Arial" w:cs="Arial"/>
          <w:color w:val="auto"/>
        </w:rPr>
        <w:t>direa</w:t>
      </w:r>
      <w:proofErr w:type="spellEnd"/>
      <w:r w:rsidRPr="009D49CE">
        <w:rPr>
          <w:rFonts w:ascii="Arial" w:hAnsi="Arial" w:cs="Arial"/>
          <w:color w:val="auto"/>
        </w:rPr>
        <w:t xml:space="preserve"> </w:t>
      </w:r>
      <w:proofErr w:type="spellStart"/>
      <w:r w:rsidRPr="009D49CE">
        <w:rPr>
          <w:rFonts w:ascii="Arial" w:hAnsi="Arial" w:cs="Arial"/>
          <w:color w:val="auto"/>
        </w:rPr>
        <w:t>invecinat</w:t>
      </w:r>
      <w:r>
        <w:rPr>
          <w:rFonts w:ascii="Arial" w:hAnsi="Arial" w:cs="Arial"/>
          <w:color w:val="auto"/>
        </w:rPr>
        <w:t>ă</w:t>
      </w:r>
      <w:proofErr w:type="spellEnd"/>
      <w:r w:rsidRPr="009D49CE">
        <w:rPr>
          <w:rFonts w:ascii="Arial" w:hAnsi="Arial" w:cs="Arial"/>
          <w:color w:val="auto"/>
        </w:rPr>
        <w:t xml:space="preserve"> (bloc </w:t>
      </w:r>
      <w:proofErr w:type="spellStart"/>
      <w:r w:rsidRPr="009D49CE">
        <w:rPr>
          <w:rFonts w:ascii="Arial" w:hAnsi="Arial" w:cs="Arial"/>
          <w:color w:val="auto"/>
        </w:rPr>
        <w:t>locuinte</w:t>
      </w:r>
      <w:proofErr w:type="spellEnd"/>
      <w:r w:rsidRPr="009D49CE">
        <w:rPr>
          <w:rFonts w:ascii="Arial" w:hAnsi="Arial" w:cs="Arial"/>
          <w:color w:val="auto"/>
        </w:rPr>
        <w:t xml:space="preserve">) </w:t>
      </w:r>
      <w:proofErr w:type="spellStart"/>
      <w:r w:rsidRPr="009D49CE">
        <w:rPr>
          <w:rFonts w:ascii="Arial" w:hAnsi="Arial" w:cs="Arial"/>
          <w:color w:val="auto"/>
        </w:rPr>
        <w:t>si</w:t>
      </w:r>
      <w:proofErr w:type="spellEnd"/>
      <w:r w:rsidRPr="009D49CE">
        <w:rPr>
          <w:rFonts w:ascii="Arial" w:hAnsi="Arial" w:cs="Arial"/>
          <w:color w:val="auto"/>
        </w:rPr>
        <w:t xml:space="preserve"> minim 12.50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limita</w:t>
      </w:r>
      <w:proofErr w:type="spellEnd"/>
      <w:r w:rsidRPr="009D49CE">
        <w:rPr>
          <w:rFonts w:ascii="Arial" w:hAnsi="Arial" w:cs="Arial"/>
          <w:color w:val="auto"/>
        </w:rPr>
        <w:t xml:space="preserve"> de </w:t>
      </w:r>
      <w:proofErr w:type="spellStart"/>
      <w:r w:rsidRPr="009D49CE">
        <w:rPr>
          <w:rFonts w:ascii="Arial" w:hAnsi="Arial" w:cs="Arial"/>
          <w:color w:val="auto"/>
        </w:rPr>
        <w:t>proprietate</w:t>
      </w:r>
      <w:proofErr w:type="spellEnd"/>
      <w:r w:rsidRPr="009D49CE">
        <w:rPr>
          <w:rFonts w:ascii="Arial" w:hAnsi="Arial" w:cs="Arial"/>
          <w:color w:val="auto"/>
        </w:rPr>
        <w:t>,</w:t>
      </w:r>
    </w:p>
    <w:p w:rsidR="00F805DF" w:rsidRPr="009D49CE" w:rsidRDefault="00F805DF" w:rsidP="00F805DF">
      <w:pPr>
        <w:pStyle w:val="Default"/>
        <w:rPr>
          <w:rFonts w:ascii="Arial" w:hAnsi="Arial" w:cs="Arial"/>
          <w:color w:val="auto"/>
        </w:rPr>
      </w:pPr>
      <w:r w:rsidRPr="009D49CE">
        <w:rPr>
          <w:rFonts w:ascii="Arial" w:hAnsi="Arial" w:cs="Arial"/>
          <w:color w:val="auto"/>
        </w:rPr>
        <w:tab/>
        <w:t xml:space="preserve">- </w:t>
      </w:r>
      <w:proofErr w:type="spellStart"/>
      <w:proofErr w:type="gramStart"/>
      <w:r w:rsidRPr="009D49CE">
        <w:rPr>
          <w:rFonts w:ascii="Arial" w:hAnsi="Arial" w:cs="Arial"/>
          <w:color w:val="auto"/>
        </w:rPr>
        <w:t>pe</w:t>
      </w:r>
      <w:proofErr w:type="spellEnd"/>
      <w:proofErr w:type="gramEnd"/>
      <w:r w:rsidRPr="009D49CE">
        <w:rPr>
          <w:rFonts w:ascii="Arial" w:hAnsi="Arial" w:cs="Arial"/>
          <w:color w:val="auto"/>
        </w:rPr>
        <w:t xml:space="preserve"> </w:t>
      </w:r>
      <w:proofErr w:type="spellStart"/>
      <w:r w:rsidRPr="009D49CE">
        <w:rPr>
          <w:rFonts w:ascii="Arial" w:hAnsi="Arial" w:cs="Arial"/>
          <w:color w:val="auto"/>
        </w:rPr>
        <w:t>latura</w:t>
      </w:r>
      <w:proofErr w:type="spellEnd"/>
      <w:r w:rsidRPr="009D49CE">
        <w:rPr>
          <w:rFonts w:ascii="Arial" w:hAnsi="Arial" w:cs="Arial"/>
          <w:color w:val="auto"/>
        </w:rPr>
        <w:t xml:space="preserve"> de </w:t>
      </w:r>
      <w:proofErr w:type="spellStart"/>
      <w:r w:rsidRPr="009D49CE">
        <w:rPr>
          <w:rFonts w:ascii="Arial" w:hAnsi="Arial" w:cs="Arial"/>
          <w:color w:val="auto"/>
        </w:rPr>
        <w:t>sud</w:t>
      </w:r>
      <w:proofErr w:type="spellEnd"/>
      <w:r w:rsidRPr="009D49CE">
        <w:rPr>
          <w:rFonts w:ascii="Arial" w:hAnsi="Arial" w:cs="Arial"/>
          <w:color w:val="auto"/>
        </w:rPr>
        <w:t xml:space="preserve">-vest la minim 16m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blocul</w:t>
      </w:r>
      <w:proofErr w:type="spellEnd"/>
      <w:r w:rsidRPr="009D49CE">
        <w:rPr>
          <w:rFonts w:ascii="Arial" w:hAnsi="Arial" w:cs="Arial"/>
          <w:color w:val="auto"/>
        </w:rPr>
        <w:t xml:space="preserve"> de </w:t>
      </w:r>
      <w:proofErr w:type="spellStart"/>
      <w:r w:rsidRPr="009D49CE">
        <w:rPr>
          <w:rFonts w:ascii="Arial" w:hAnsi="Arial" w:cs="Arial"/>
          <w:color w:val="auto"/>
        </w:rPr>
        <w:t>locuinte</w:t>
      </w:r>
      <w:proofErr w:type="spellEnd"/>
      <w:r w:rsidRPr="009D49CE">
        <w:rPr>
          <w:rFonts w:ascii="Arial" w:hAnsi="Arial" w:cs="Arial"/>
          <w:color w:val="auto"/>
        </w:rPr>
        <w:t xml:space="preserve"> P+10 </w:t>
      </w:r>
      <w:proofErr w:type="spellStart"/>
      <w:r w:rsidRPr="009D49CE">
        <w:rPr>
          <w:rFonts w:ascii="Arial" w:hAnsi="Arial" w:cs="Arial"/>
          <w:color w:val="auto"/>
        </w:rPr>
        <w:t>si</w:t>
      </w:r>
      <w:proofErr w:type="spellEnd"/>
      <w:r w:rsidRPr="009D49CE">
        <w:rPr>
          <w:rFonts w:ascii="Arial" w:hAnsi="Arial" w:cs="Arial"/>
          <w:color w:val="auto"/>
        </w:rPr>
        <w:t xml:space="preserve"> minim 13,90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limita</w:t>
      </w:r>
      <w:proofErr w:type="spellEnd"/>
      <w:r w:rsidRPr="009D49CE">
        <w:rPr>
          <w:rFonts w:ascii="Arial" w:hAnsi="Arial" w:cs="Arial"/>
          <w:color w:val="auto"/>
        </w:rPr>
        <w:t xml:space="preserve"> de </w:t>
      </w:r>
      <w:proofErr w:type="spellStart"/>
      <w:r w:rsidRPr="009D49CE">
        <w:rPr>
          <w:rFonts w:ascii="Arial" w:hAnsi="Arial" w:cs="Arial"/>
          <w:color w:val="auto"/>
        </w:rPr>
        <w:t>proprietate</w:t>
      </w:r>
      <w:proofErr w:type="spellEnd"/>
      <w:r w:rsidRPr="009D49CE">
        <w:rPr>
          <w:rFonts w:ascii="Arial" w:hAnsi="Arial" w:cs="Arial"/>
          <w:color w:val="auto"/>
        </w:rPr>
        <w:t>,</w:t>
      </w:r>
    </w:p>
    <w:p w:rsidR="00F805DF" w:rsidRPr="009D49CE" w:rsidRDefault="00F805DF" w:rsidP="00F805DF">
      <w:pPr>
        <w:pStyle w:val="Default"/>
        <w:rPr>
          <w:rFonts w:ascii="Arial" w:hAnsi="Arial" w:cs="Arial"/>
          <w:color w:val="auto"/>
        </w:rPr>
      </w:pPr>
      <w:r w:rsidRPr="009D49CE">
        <w:rPr>
          <w:rFonts w:ascii="Arial" w:hAnsi="Arial" w:cs="Arial"/>
          <w:color w:val="auto"/>
        </w:rPr>
        <w:tab/>
        <w:t xml:space="preserve">- </w:t>
      </w:r>
      <w:proofErr w:type="spellStart"/>
      <w:proofErr w:type="gramStart"/>
      <w:r w:rsidRPr="009D49CE">
        <w:rPr>
          <w:rFonts w:ascii="Arial" w:hAnsi="Arial" w:cs="Arial"/>
          <w:color w:val="auto"/>
        </w:rPr>
        <w:t>pe</w:t>
      </w:r>
      <w:proofErr w:type="spellEnd"/>
      <w:proofErr w:type="gramEnd"/>
      <w:r w:rsidRPr="009D49CE">
        <w:rPr>
          <w:rFonts w:ascii="Arial" w:hAnsi="Arial" w:cs="Arial"/>
          <w:color w:val="auto"/>
        </w:rPr>
        <w:t xml:space="preserve"> </w:t>
      </w:r>
      <w:proofErr w:type="spellStart"/>
      <w:r w:rsidRPr="009D49CE">
        <w:rPr>
          <w:rFonts w:ascii="Arial" w:hAnsi="Arial" w:cs="Arial"/>
          <w:color w:val="auto"/>
        </w:rPr>
        <w:t>latura</w:t>
      </w:r>
      <w:proofErr w:type="spellEnd"/>
      <w:r w:rsidRPr="009D49CE">
        <w:rPr>
          <w:rFonts w:ascii="Arial" w:hAnsi="Arial" w:cs="Arial"/>
          <w:color w:val="auto"/>
        </w:rPr>
        <w:t xml:space="preserve"> de </w:t>
      </w:r>
      <w:proofErr w:type="spellStart"/>
      <w:r w:rsidRPr="009D49CE">
        <w:rPr>
          <w:rFonts w:ascii="Arial" w:hAnsi="Arial" w:cs="Arial"/>
          <w:color w:val="auto"/>
        </w:rPr>
        <w:t>sud</w:t>
      </w:r>
      <w:proofErr w:type="spellEnd"/>
      <w:r w:rsidRPr="009D49CE">
        <w:rPr>
          <w:rFonts w:ascii="Arial" w:hAnsi="Arial" w:cs="Arial"/>
          <w:color w:val="auto"/>
        </w:rPr>
        <w:t xml:space="preserve">, </w:t>
      </w:r>
      <w:proofErr w:type="spellStart"/>
      <w:r w:rsidRPr="009D49CE">
        <w:rPr>
          <w:rFonts w:ascii="Arial" w:hAnsi="Arial" w:cs="Arial"/>
          <w:color w:val="auto"/>
        </w:rPr>
        <w:t>sud-est</w:t>
      </w:r>
      <w:proofErr w:type="spellEnd"/>
      <w:r w:rsidRPr="009D49CE">
        <w:rPr>
          <w:rFonts w:ascii="Arial" w:hAnsi="Arial" w:cs="Arial"/>
          <w:color w:val="auto"/>
        </w:rPr>
        <w:t xml:space="preserve"> se </w:t>
      </w:r>
      <w:proofErr w:type="spellStart"/>
      <w:r w:rsidRPr="009D49CE">
        <w:rPr>
          <w:rFonts w:ascii="Arial" w:hAnsi="Arial" w:cs="Arial"/>
          <w:color w:val="auto"/>
        </w:rPr>
        <w:t>va</w:t>
      </w:r>
      <w:proofErr w:type="spellEnd"/>
      <w:r w:rsidRPr="009D49CE">
        <w:rPr>
          <w:rFonts w:ascii="Arial" w:hAnsi="Arial" w:cs="Arial"/>
          <w:color w:val="auto"/>
        </w:rPr>
        <w:t xml:space="preserve"> </w:t>
      </w:r>
      <w:proofErr w:type="spellStart"/>
      <w:r w:rsidRPr="009D49CE">
        <w:rPr>
          <w:rFonts w:ascii="Arial" w:hAnsi="Arial" w:cs="Arial"/>
          <w:color w:val="auto"/>
        </w:rPr>
        <w:t>amplasa</w:t>
      </w:r>
      <w:r>
        <w:rPr>
          <w:rFonts w:ascii="Arial" w:hAnsi="Arial" w:cs="Arial"/>
          <w:color w:val="auto"/>
        </w:rPr>
        <w:t>tă</w:t>
      </w:r>
      <w:proofErr w:type="spellEnd"/>
      <w:r w:rsidRPr="009D49CE">
        <w:rPr>
          <w:rFonts w:ascii="Arial" w:hAnsi="Arial" w:cs="Arial"/>
          <w:color w:val="auto"/>
        </w:rPr>
        <w:t xml:space="preserve"> la minim 2,20m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constructiile</w:t>
      </w:r>
      <w:proofErr w:type="spellEnd"/>
      <w:r w:rsidRPr="009D49CE">
        <w:rPr>
          <w:rFonts w:ascii="Arial" w:hAnsi="Arial" w:cs="Arial"/>
          <w:color w:val="auto"/>
        </w:rPr>
        <w:t xml:space="preserve"> </w:t>
      </w:r>
      <w:proofErr w:type="spellStart"/>
      <w:r w:rsidRPr="009D49CE">
        <w:rPr>
          <w:rFonts w:ascii="Arial" w:hAnsi="Arial" w:cs="Arial"/>
          <w:color w:val="auto"/>
        </w:rPr>
        <w:t>invecinate</w:t>
      </w:r>
      <w:proofErr w:type="spellEnd"/>
      <w:r w:rsidRPr="009D49CE">
        <w:rPr>
          <w:rFonts w:ascii="Arial" w:hAnsi="Arial" w:cs="Arial"/>
          <w:color w:val="auto"/>
        </w:rPr>
        <w:t xml:space="preserve"> </w:t>
      </w:r>
      <w:proofErr w:type="spellStart"/>
      <w:r w:rsidRPr="009D49CE">
        <w:rPr>
          <w:rFonts w:ascii="Arial" w:hAnsi="Arial" w:cs="Arial"/>
          <w:color w:val="auto"/>
        </w:rPr>
        <w:t>si</w:t>
      </w:r>
      <w:proofErr w:type="spellEnd"/>
      <w:r w:rsidRPr="009D49CE">
        <w:rPr>
          <w:rFonts w:ascii="Arial" w:hAnsi="Arial" w:cs="Arial"/>
          <w:color w:val="auto"/>
        </w:rPr>
        <w:t xml:space="preserve"> minim 2,00 m </w:t>
      </w:r>
      <w:proofErr w:type="spellStart"/>
      <w:r w:rsidRPr="009D49CE">
        <w:rPr>
          <w:rFonts w:ascii="Arial" w:hAnsi="Arial" w:cs="Arial"/>
          <w:color w:val="auto"/>
        </w:rPr>
        <w:t>fat</w:t>
      </w:r>
      <w:r>
        <w:rPr>
          <w:rFonts w:ascii="Arial" w:hAnsi="Arial" w:cs="Arial"/>
          <w:color w:val="auto"/>
        </w:rPr>
        <w:t>ă</w:t>
      </w:r>
      <w:proofErr w:type="spellEnd"/>
      <w:r w:rsidRPr="009D49CE">
        <w:rPr>
          <w:rFonts w:ascii="Arial" w:hAnsi="Arial" w:cs="Arial"/>
          <w:color w:val="auto"/>
        </w:rPr>
        <w:t xml:space="preserve"> de </w:t>
      </w:r>
      <w:proofErr w:type="spellStart"/>
      <w:r w:rsidRPr="009D49CE">
        <w:rPr>
          <w:rFonts w:ascii="Arial" w:hAnsi="Arial" w:cs="Arial"/>
          <w:color w:val="auto"/>
        </w:rPr>
        <w:t>limita</w:t>
      </w:r>
      <w:proofErr w:type="spellEnd"/>
      <w:r w:rsidRPr="009D49CE">
        <w:rPr>
          <w:rFonts w:ascii="Arial" w:hAnsi="Arial" w:cs="Arial"/>
          <w:color w:val="auto"/>
        </w:rPr>
        <w:t xml:space="preserve"> de </w:t>
      </w:r>
      <w:proofErr w:type="spellStart"/>
      <w:r w:rsidRPr="009D49CE">
        <w:rPr>
          <w:rFonts w:ascii="Arial" w:hAnsi="Arial" w:cs="Arial"/>
          <w:color w:val="auto"/>
        </w:rPr>
        <w:t>proprietate</w:t>
      </w:r>
      <w:proofErr w:type="spellEnd"/>
      <w:r w:rsidRPr="009D49CE">
        <w:rPr>
          <w:rFonts w:ascii="Arial" w:hAnsi="Arial" w:cs="Arial"/>
          <w:color w:val="auto"/>
        </w:rPr>
        <w:t>.</w:t>
      </w:r>
    </w:p>
    <w:p w:rsidR="00F805DF" w:rsidRPr="00D3221B" w:rsidRDefault="00F805DF" w:rsidP="00F805D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805DF" w:rsidRDefault="00F805DF" w:rsidP="00F805D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805DF" w:rsidRDefault="00F805DF" w:rsidP="00F805DF">
      <w:pPr>
        <w:autoSpaceDE w:val="0"/>
        <w:autoSpaceDN w:val="0"/>
        <w:adjustRightInd w:val="0"/>
        <w:spacing w:after="0" w:line="240" w:lineRule="auto"/>
        <w:ind w:left="426"/>
        <w:jc w:val="both"/>
        <w:rPr>
          <w:rFonts w:ascii="Arial" w:hAnsi="Arial" w:cs="Arial"/>
          <w:color w:val="000000"/>
          <w:sz w:val="24"/>
          <w:szCs w:val="24"/>
          <w:lang w:val="ro-RO"/>
        </w:rPr>
      </w:pPr>
    </w:p>
    <w:p w:rsidR="00F805DF" w:rsidRPr="00AD659C" w:rsidRDefault="00F805DF" w:rsidP="00F805DF">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756078">
        <w:rPr>
          <w:rFonts w:ascii="Arial" w:hAnsi="Arial" w:cs="Arial"/>
          <w:b/>
          <w:szCs w:val="24"/>
        </w:rPr>
        <w:t>canalizare</w:t>
      </w:r>
      <w:proofErr w:type="spellEnd"/>
      <w:r>
        <w:rPr>
          <w:rFonts w:ascii="Arial" w:hAnsi="Arial" w:cs="Arial"/>
          <w:b/>
          <w:szCs w:val="24"/>
        </w:rPr>
        <w:t>,</w:t>
      </w:r>
    </w:p>
    <w:p w:rsidR="00F805DF" w:rsidRPr="00C41C2E" w:rsidRDefault="00F805DF" w:rsidP="00F805DF">
      <w:pPr>
        <w:pStyle w:val="Default"/>
        <w:rPr>
          <w:rFonts w:ascii="Arial" w:hAnsi="Arial" w:cs="Arial"/>
        </w:rPr>
      </w:pPr>
      <w:r>
        <w:rPr>
          <w:rFonts w:ascii="Arial" w:hAnsi="Arial" w:cs="Arial"/>
          <w:color w:val="FF0000"/>
        </w:rPr>
        <w:t xml:space="preserve"> </w:t>
      </w:r>
      <w:proofErr w:type="spellStart"/>
      <w:r w:rsidRPr="00C41C2E">
        <w:rPr>
          <w:rFonts w:ascii="Arial" w:hAnsi="Arial" w:cs="Arial"/>
        </w:rPr>
        <w:t>Alimentarea</w:t>
      </w:r>
      <w:proofErr w:type="spellEnd"/>
      <w:r w:rsidRPr="00C41C2E">
        <w:rPr>
          <w:rFonts w:ascii="Arial" w:hAnsi="Arial" w:cs="Arial"/>
        </w:rPr>
        <w:t xml:space="preserve"> cu </w:t>
      </w:r>
      <w:proofErr w:type="spellStart"/>
      <w:proofErr w:type="gramStart"/>
      <w:r w:rsidRPr="00C41C2E">
        <w:rPr>
          <w:rFonts w:ascii="Arial" w:hAnsi="Arial" w:cs="Arial"/>
        </w:rPr>
        <w:t>apă</w:t>
      </w:r>
      <w:proofErr w:type="spellEnd"/>
      <w:proofErr w:type="gramEnd"/>
      <w:r w:rsidRPr="00C41C2E">
        <w:rPr>
          <w:rFonts w:ascii="Arial" w:hAnsi="Arial" w:cs="Arial"/>
        </w:rPr>
        <w:t xml:space="preserve"> a </w:t>
      </w:r>
      <w:proofErr w:type="spellStart"/>
      <w:r w:rsidRPr="00C41C2E">
        <w:rPr>
          <w:rFonts w:ascii="Arial" w:hAnsi="Arial" w:cs="Arial"/>
        </w:rPr>
        <w:t>ansamblului</w:t>
      </w:r>
      <w:proofErr w:type="spellEnd"/>
      <w:r w:rsidRPr="00C41C2E">
        <w:rPr>
          <w:rFonts w:ascii="Arial" w:hAnsi="Arial" w:cs="Arial"/>
        </w:rPr>
        <w:t xml:space="preserve"> de </w:t>
      </w:r>
      <w:proofErr w:type="spellStart"/>
      <w:r w:rsidRPr="00C41C2E">
        <w:rPr>
          <w:rFonts w:ascii="Arial" w:hAnsi="Arial" w:cs="Arial"/>
        </w:rPr>
        <w:t>locuințe</w:t>
      </w:r>
      <w:proofErr w:type="spellEnd"/>
      <w:r w:rsidRPr="00C41C2E">
        <w:rPr>
          <w:rFonts w:ascii="Arial" w:hAnsi="Arial" w:cs="Arial"/>
        </w:rPr>
        <w:t xml:space="preserve"> </w:t>
      </w:r>
      <w:proofErr w:type="spellStart"/>
      <w:r w:rsidRPr="00C41C2E">
        <w:rPr>
          <w:rFonts w:ascii="Arial" w:hAnsi="Arial" w:cs="Arial"/>
        </w:rPr>
        <w:t>propus</w:t>
      </w:r>
      <w:proofErr w:type="spellEnd"/>
      <w:r w:rsidRPr="00C41C2E">
        <w:rPr>
          <w:rFonts w:ascii="Arial" w:hAnsi="Arial" w:cs="Arial"/>
        </w:rPr>
        <w:t xml:space="preserve"> se </w:t>
      </w:r>
      <w:proofErr w:type="spellStart"/>
      <w:r w:rsidRPr="00C41C2E">
        <w:rPr>
          <w:rFonts w:ascii="Arial" w:hAnsi="Arial" w:cs="Arial"/>
        </w:rPr>
        <w:t>va</w:t>
      </w:r>
      <w:proofErr w:type="spellEnd"/>
      <w:r w:rsidRPr="00C41C2E">
        <w:rPr>
          <w:rFonts w:ascii="Arial" w:hAnsi="Arial" w:cs="Arial"/>
        </w:rPr>
        <w:t xml:space="preserve"> </w:t>
      </w:r>
      <w:proofErr w:type="spellStart"/>
      <w:r w:rsidRPr="00C41C2E">
        <w:rPr>
          <w:rFonts w:ascii="Arial" w:hAnsi="Arial" w:cs="Arial"/>
        </w:rPr>
        <w:t>realiza</w:t>
      </w:r>
      <w:proofErr w:type="spellEnd"/>
      <w:r w:rsidRPr="00C41C2E">
        <w:rPr>
          <w:rFonts w:ascii="Arial" w:hAnsi="Arial" w:cs="Arial"/>
        </w:rPr>
        <w:t xml:space="preserve"> </w:t>
      </w:r>
      <w:proofErr w:type="spellStart"/>
      <w:r w:rsidRPr="00C41C2E">
        <w:rPr>
          <w:rFonts w:ascii="Arial" w:hAnsi="Arial" w:cs="Arial"/>
        </w:rPr>
        <w:t>printr</w:t>
      </w:r>
      <w:proofErr w:type="spellEnd"/>
      <w:r w:rsidRPr="00C41C2E">
        <w:rPr>
          <w:rFonts w:ascii="Arial" w:hAnsi="Arial" w:cs="Arial"/>
        </w:rPr>
        <w:t xml:space="preserve">-un </w:t>
      </w:r>
      <w:proofErr w:type="spellStart"/>
      <w:r w:rsidRPr="00C41C2E">
        <w:rPr>
          <w:rFonts w:ascii="Arial" w:hAnsi="Arial" w:cs="Arial"/>
        </w:rPr>
        <w:t>bran</w:t>
      </w:r>
      <w:r>
        <w:rPr>
          <w:rFonts w:ascii="Arial" w:hAnsi="Arial" w:cs="Arial"/>
        </w:rPr>
        <w:t>ș</w:t>
      </w:r>
      <w:r w:rsidRPr="00C41C2E">
        <w:rPr>
          <w:rFonts w:ascii="Arial" w:hAnsi="Arial" w:cs="Arial"/>
        </w:rPr>
        <w:t>ament</w:t>
      </w:r>
      <w:proofErr w:type="spellEnd"/>
      <w:r w:rsidRPr="00C41C2E">
        <w:rPr>
          <w:rFonts w:ascii="Arial" w:hAnsi="Arial" w:cs="Arial"/>
        </w:rPr>
        <w:t xml:space="preserve"> la </w:t>
      </w:r>
      <w:proofErr w:type="spellStart"/>
      <w:r w:rsidRPr="00C41C2E">
        <w:rPr>
          <w:rFonts w:ascii="Arial" w:hAnsi="Arial" w:cs="Arial"/>
        </w:rPr>
        <w:t>reteaua</w:t>
      </w:r>
      <w:proofErr w:type="spellEnd"/>
      <w:r w:rsidRPr="00C41C2E">
        <w:rPr>
          <w:rFonts w:ascii="Arial" w:hAnsi="Arial" w:cs="Arial"/>
        </w:rPr>
        <w:t xml:space="preserve"> de </w:t>
      </w:r>
      <w:proofErr w:type="spellStart"/>
      <w:r w:rsidRPr="00C41C2E">
        <w:rPr>
          <w:rFonts w:ascii="Arial" w:hAnsi="Arial" w:cs="Arial"/>
        </w:rPr>
        <w:t>alimentare</w:t>
      </w:r>
      <w:proofErr w:type="spellEnd"/>
      <w:r w:rsidRPr="00C41C2E">
        <w:rPr>
          <w:rFonts w:ascii="Arial" w:hAnsi="Arial" w:cs="Arial"/>
        </w:rPr>
        <w:t xml:space="preserve"> cu </w:t>
      </w:r>
      <w:proofErr w:type="spellStart"/>
      <w:r w:rsidRPr="00C41C2E">
        <w:rPr>
          <w:rFonts w:ascii="Arial" w:hAnsi="Arial" w:cs="Arial"/>
        </w:rPr>
        <w:t>ap</w:t>
      </w:r>
      <w:r>
        <w:rPr>
          <w:rFonts w:ascii="Arial" w:hAnsi="Arial" w:cs="Arial"/>
        </w:rPr>
        <w:t>ă</w:t>
      </w:r>
      <w:proofErr w:type="spellEnd"/>
      <w:r w:rsidRPr="00C41C2E">
        <w:rPr>
          <w:rFonts w:ascii="Arial" w:hAnsi="Arial" w:cs="Arial"/>
        </w:rPr>
        <w:t xml:space="preserve"> </w:t>
      </w:r>
      <w:proofErr w:type="spellStart"/>
      <w:r w:rsidRPr="00C41C2E">
        <w:rPr>
          <w:rFonts w:ascii="Arial" w:hAnsi="Arial" w:cs="Arial"/>
        </w:rPr>
        <w:t>existentă</w:t>
      </w:r>
      <w:proofErr w:type="spellEnd"/>
      <w:r w:rsidRPr="00C41C2E">
        <w:rPr>
          <w:rFonts w:ascii="Arial" w:hAnsi="Arial" w:cs="Arial"/>
        </w:rPr>
        <w:t xml:space="preserve"> </w:t>
      </w:r>
      <w:proofErr w:type="spellStart"/>
      <w:r w:rsidRPr="00C41C2E">
        <w:rPr>
          <w:rFonts w:ascii="Arial" w:hAnsi="Arial" w:cs="Arial"/>
        </w:rPr>
        <w:t>pe</w:t>
      </w:r>
      <w:proofErr w:type="spellEnd"/>
      <w:r w:rsidRPr="00C41C2E">
        <w:rPr>
          <w:rFonts w:ascii="Arial" w:hAnsi="Arial" w:cs="Arial"/>
        </w:rPr>
        <w:t xml:space="preserve"> </w:t>
      </w:r>
      <w:proofErr w:type="spellStart"/>
      <w:r w:rsidRPr="00C41C2E">
        <w:rPr>
          <w:rFonts w:ascii="Arial" w:hAnsi="Arial" w:cs="Arial"/>
        </w:rPr>
        <w:t>strad</w:t>
      </w:r>
      <w:r>
        <w:rPr>
          <w:rFonts w:ascii="Arial" w:hAnsi="Arial" w:cs="Arial"/>
        </w:rPr>
        <w:t>ă</w:t>
      </w:r>
      <w:proofErr w:type="spellEnd"/>
      <w:r w:rsidRPr="00C41C2E">
        <w:rPr>
          <w:rFonts w:ascii="Arial" w:hAnsi="Arial" w:cs="Arial"/>
          <w:color w:val="C00000"/>
        </w:rPr>
        <w:t xml:space="preserve"> </w:t>
      </w:r>
      <w:r w:rsidRPr="00C41C2E">
        <w:rPr>
          <w:rFonts w:ascii="Arial" w:hAnsi="Arial" w:cs="Arial"/>
        </w:rPr>
        <w:t xml:space="preserve">in </w:t>
      </w:r>
      <w:proofErr w:type="spellStart"/>
      <w:r w:rsidRPr="00C41C2E">
        <w:rPr>
          <w:rFonts w:ascii="Arial" w:hAnsi="Arial" w:cs="Arial"/>
        </w:rPr>
        <w:t>incinta</w:t>
      </w:r>
      <w:proofErr w:type="spellEnd"/>
      <w:r w:rsidRPr="00C41C2E">
        <w:rPr>
          <w:rFonts w:ascii="Arial" w:hAnsi="Arial" w:cs="Arial"/>
        </w:rPr>
        <w:t xml:space="preserve"> DGASPC </w:t>
      </w:r>
      <w:proofErr w:type="spellStart"/>
      <w:r w:rsidRPr="00C41C2E">
        <w:rPr>
          <w:rFonts w:ascii="Arial" w:hAnsi="Arial" w:cs="Arial"/>
        </w:rPr>
        <w:t>Suceava</w:t>
      </w:r>
      <w:proofErr w:type="spellEnd"/>
      <w:r w:rsidRPr="00C41C2E">
        <w:rPr>
          <w:rFonts w:ascii="Arial" w:hAnsi="Arial" w:cs="Arial"/>
        </w:rPr>
        <w:t xml:space="preserve">. </w:t>
      </w:r>
    </w:p>
    <w:p w:rsidR="00F805DF" w:rsidRPr="00C41C2E" w:rsidRDefault="00F805DF" w:rsidP="00F805DF">
      <w:pPr>
        <w:pStyle w:val="Default"/>
        <w:rPr>
          <w:rFonts w:ascii="Arial" w:hAnsi="Arial" w:cs="Arial"/>
        </w:rPr>
      </w:pPr>
      <w:r w:rsidRPr="00C41C2E">
        <w:rPr>
          <w:rFonts w:ascii="Arial" w:hAnsi="Arial" w:cs="Arial"/>
        </w:rPr>
        <w:tab/>
      </w:r>
      <w:proofErr w:type="spellStart"/>
      <w:r w:rsidRPr="00C41C2E">
        <w:rPr>
          <w:rFonts w:ascii="Arial" w:hAnsi="Arial" w:cs="Arial"/>
        </w:rPr>
        <w:t>Alimentarea</w:t>
      </w:r>
      <w:proofErr w:type="spellEnd"/>
      <w:r w:rsidRPr="00C41C2E">
        <w:rPr>
          <w:rFonts w:ascii="Arial" w:hAnsi="Arial" w:cs="Arial"/>
        </w:rPr>
        <w:t xml:space="preserve"> cu </w:t>
      </w:r>
      <w:proofErr w:type="spellStart"/>
      <w:proofErr w:type="gramStart"/>
      <w:r w:rsidRPr="00C41C2E">
        <w:rPr>
          <w:rFonts w:ascii="Arial" w:hAnsi="Arial" w:cs="Arial"/>
        </w:rPr>
        <w:t>ap</w:t>
      </w:r>
      <w:r>
        <w:rPr>
          <w:rFonts w:ascii="Arial" w:hAnsi="Arial" w:cs="Arial"/>
        </w:rPr>
        <w:t>ă</w:t>
      </w:r>
      <w:proofErr w:type="spellEnd"/>
      <w:proofErr w:type="gramEnd"/>
      <w:r w:rsidRPr="00C41C2E">
        <w:rPr>
          <w:rFonts w:ascii="Arial" w:hAnsi="Arial" w:cs="Arial"/>
        </w:rPr>
        <w:t xml:space="preserve"> a </w:t>
      </w:r>
      <w:proofErr w:type="spellStart"/>
      <w:r w:rsidRPr="00C41C2E">
        <w:rPr>
          <w:rFonts w:ascii="Arial" w:hAnsi="Arial" w:cs="Arial"/>
        </w:rPr>
        <w:t>cl</w:t>
      </w:r>
      <w:r>
        <w:rPr>
          <w:rFonts w:ascii="Arial" w:hAnsi="Arial" w:cs="Arial"/>
        </w:rPr>
        <w:t>ă</w:t>
      </w:r>
      <w:r w:rsidRPr="00C41C2E">
        <w:rPr>
          <w:rFonts w:ascii="Arial" w:hAnsi="Arial" w:cs="Arial"/>
        </w:rPr>
        <w:t>dirii</w:t>
      </w:r>
      <w:proofErr w:type="spellEnd"/>
      <w:r w:rsidRPr="00C41C2E">
        <w:rPr>
          <w:rFonts w:ascii="Arial" w:hAnsi="Arial" w:cs="Arial"/>
        </w:rPr>
        <w:t xml:space="preserve"> se </w:t>
      </w:r>
      <w:proofErr w:type="spellStart"/>
      <w:r w:rsidRPr="00C41C2E">
        <w:rPr>
          <w:rFonts w:ascii="Arial" w:hAnsi="Arial" w:cs="Arial"/>
        </w:rPr>
        <w:t>va</w:t>
      </w:r>
      <w:proofErr w:type="spellEnd"/>
      <w:r w:rsidRPr="00C41C2E">
        <w:rPr>
          <w:rFonts w:ascii="Arial" w:hAnsi="Arial" w:cs="Arial"/>
        </w:rPr>
        <w:t xml:space="preserve"> </w:t>
      </w:r>
      <w:proofErr w:type="spellStart"/>
      <w:r w:rsidRPr="00C41C2E">
        <w:rPr>
          <w:rFonts w:ascii="Arial" w:hAnsi="Arial" w:cs="Arial"/>
        </w:rPr>
        <w:t>realiza</w:t>
      </w:r>
      <w:proofErr w:type="spellEnd"/>
      <w:r w:rsidRPr="00C41C2E">
        <w:rPr>
          <w:rFonts w:ascii="Arial" w:hAnsi="Arial" w:cs="Arial"/>
        </w:rPr>
        <w:t xml:space="preserve"> </w:t>
      </w:r>
      <w:proofErr w:type="spellStart"/>
      <w:r w:rsidRPr="00C41C2E">
        <w:rPr>
          <w:rFonts w:ascii="Arial" w:hAnsi="Arial" w:cs="Arial"/>
        </w:rPr>
        <w:t>prin</w:t>
      </w:r>
      <w:proofErr w:type="spellEnd"/>
      <w:r w:rsidRPr="00C41C2E">
        <w:rPr>
          <w:rFonts w:ascii="Arial" w:hAnsi="Arial" w:cs="Arial"/>
        </w:rPr>
        <w:t xml:space="preserve"> </w:t>
      </w:r>
      <w:proofErr w:type="spellStart"/>
      <w:r w:rsidRPr="00C41C2E">
        <w:rPr>
          <w:rFonts w:ascii="Arial" w:hAnsi="Arial" w:cs="Arial"/>
        </w:rPr>
        <w:t>intermediul</w:t>
      </w:r>
      <w:proofErr w:type="spellEnd"/>
      <w:r w:rsidRPr="00C41C2E">
        <w:rPr>
          <w:rFonts w:ascii="Arial" w:hAnsi="Arial" w:cs="Arial"/>
        </w:rPr>
        <w:t xml:space="preserve"> </w:t>
      </w:r>
      <w:proofErr w:type="spellStart"/>
      <w:r w:rsidRPr="00C41C2E">
        <w:rPr>
          <w:rFonts w:ascii="Arial" w:hAnsi="Arial" w:cs="Arial"/>
        </w:rPr>
        <w:t>unui</w:t>
      </w:r>
      <w:proofErr w:type="spellEnd"/>
      <w:r w:rsidRPr="00C41C2E">
        <w:rPr>
          <w:rFonts w:ascii="Arial" w:hAnsi="Arial" w:cs="Arial"/>
        </w:rPr>
        <w:t xml:space="preserve"> </w:t>
      </w:r>
      <w:proofErr w:type="spellStart"/>
      <w:r w:rsidRPr="00C41C2E">
        <w:rPr>
          <w:rFonts w:ascii="Arial" w:hAnsi="Arial" w:cs="Arial"/>
        </w:rPr>
        <w:t>bran</w:t>
      </w:r>
      <w:r>
        <w:rPr>
          <w:rFonts w:ascii="Arial" w:hAnsi="Arial" w:cs="Arial"/>
        </w:rPr>
        <w:t>ș</w:t>
      </w:r>
      <w:r w:rsidRPr="00C41C2E">
        <w:rPr>
          <w:rFonts w:ascii="Arial" w:hAnsi="Arial" w:cs="Arial"/>
        </w:rPr>
        <w:t>ament</w:t>
      </w:r>
      <w:proofErr w:type="spellEnd"/>
      <w:r w:rsidRPr="00C41C2E">
        <w:rPr>
          <w:rFonts w:ascii="Arial" w:hAnsi="Arial" w:cs="Arial"/>
        </w:rPr>
        <w:t xml:space="preserve"> </w:t>
      </w:r>
      <w:proofErr w:type="spellStart"/>
      <w:r w:rsidRPr="00C41C2E">
        <w:rPr>
          <w:rFonts w:ascii="Arial" w:hAnsi="Arial" w:cs="Arial"/>
        </w:rPr>
        <w:t>realizat</w:t>
      </w:r>
      <w:proofErr w:type="spellEnd"/>
      <w:r w:rsidRPr="00C41C2E">
        <w:rPr>
          <w:rFonts w:ascii="Arial" w:hAnsi="Arial" w:cs="Arial"/>
        </w:rPr>
        <w:t xml:space="preserve"> din </w:t>
      </w:r>
      <w:proofErr w:type="spellStart"/>
      <w:r w:rsidRPr="00C41C2E">
        <w:rPr>
          <w:rFonts w:ascii="Arial" w:hAnsi="Arial" w:cs="Arial"/>
        </w:rPr>
        <w:t>teav</w:t>
      </w:r>
      <w:r>
        <w:rPr>
          <w:rFonts w:ascii="Arial" w:hAnsi="Arial" w:cs="Arial"/>
        </w:rPr>
        <w:t>ă</w:t>
      </w:r>
      <w:proofErr w:type="spellEnd"/>
      <w:r w:rsidRPr="00C41C2E">
        <w:rPr>
          <w:rFonts w:ascii="Arial" w:hAnsi="Arial" w:cs="Arial"/>
        </w:rPr>
        <w:t xml:space="preserve"> de </w:t>
      </w:r>
      <w:proofErr w:type="spellStart"/>
      <w:r w:rsidRPr="00C41C2E">
        <w:rPr>
          <w:rFonts w:ascii="Arial" w:hAnsi="Arial" w:cs="Arial"/>
        </w:rPr>
        <w:t>polietilen</w:t>
      </w:r>
      <w:r>
        <w:rPr>
          <w:rFonts w:ascii="Arial" w:hAnsi="Arial" w:cs="Arial"/>
        </w:rPr>
        <w:t>ă</w:t>
      </w:r>
      <w:proofErr w:type="spellEnd"/>
      <w:r w:rsidRPr="00C41C2E">
        <w:rPr>
          <w:rFonts w:ascii="Arial" w:hAnsi="Arial" w:cs="Arial"/>
        </w:rPr>
        <w:t xml:space="preserve"> de </w:t>
      </w:r>
      <w:proofErr w:type="spellStart"/>
      <w:r w:rsidRPr="00C41C2E">
        <w:rPr>
          <w:rFonts w:ascii="Arial" w:hAnsi="Arial" w:cs="Arial"/>
        </w:rPr>
        <w:t>inal</w:t>
      </w:r>
      <w:r>
        <w:rPr>
          <w:rFonts w:ascii="Arial" w:hAnsi="Arial" w:cs="Arial"/>
        </w:rPr>
        <w:t>tă</w:t>
      </w:r>
      <w:proofErr w:type="spellEnd"/>
      <w:r w:rsidRPr="00C41C2E">
        <w:rPr>
          <w:rFonts w:ascii="Arial" w:hAnsi="Arial" w:cs="Arial"/>
        </w:rPr>
        <w:t xml:space="preserve"> </w:t>
      </w:r>
      <w:proofErr w:type="spellStart"/>
      <w:r w:rsidRPr="00C41C2E">
        <w:rPr>
          <w:rFonts w:ascii="Arial" w:hAnsi="Arial" w:cs="Arial"/>
        </w:rPr>
        <w:t>densitate</w:t>
      </w:r>
      <w:proofErr w:type="spellEnd"/>
      <w:r w:rsidRPr="00C41C2E">
        <w:rPr>
          <w:rFonts w:ascii="Arial" w:hAnsi="Arial" w:cs="Arial"/>
        </w:rPr>
        <w:t xml:space="preserve"> PE80, De=110</w:t>
      </w:r>
      <w:r>
        <w:rPr>
          <w:rFonts w:ascii="Arial" w:hAnsi="Arial" w:cs="Arial"/>
        </w:rPr>
        <w:t xml:space="preserve"> </w:t>
      </w:r>
      <w:r w:rsidRPr="00C41C2E">
        <w:rPr>
          <w:rFonts w:ascii="Arial" w:hAnsi="Arial" w:cs="Arial"/>
        </w:rPr>
        <w:t xml:space="preserve">mm din </w:t>
      </w:r>
      <w:proofErr w:type="spellStart"/>
      <w:r w:rsidRPr="00C41C2E">
        <w:rPr>
          <w:rFonts w:ascii="Arial" w:hAnsi="Arial" w:cs="Arial"/>
        </w:rPr>
        <w:t>reteaua</w:t>
      </w:r>
      <w:proofErr w:type="spellEnd"/>
      <w:r w:rsidRPr="00C41C2E">
        <w:rPr>
          <w:rFonts w:ascii="Arial" w:hAnsi="Arial" w:cs="Arial"/>
        </w:rPr>
        <w:t xml:space="preserve"> </w:t>
      </w:r>
      <w:proofErr w:type="spellStart"/>
      <w:r w:rsidRPr="00C41C2E">
        <w:rPr>
          <w:rFonts w:ascii="Arial" w:hAnsi="Arial" w:cs="Arial"/>
        </w:rPr>
        <w:t>public</w:t>
      </w:r>
      <w:r>
        <w:rPr>
          <w:rFonts w:ascii="Arial" w:hAnsi="Arial" w:cs="Arial"/>
        </w:rPr>
        <w:t>ă</w:t>
      </w:r>
      <w:proofErr w:type="spellEnd"/>
      <w:r w:rsidRPr="00C41C2E">
        <w:rPr>
          <w:rFonts w:ascii="Arial" w:hAnsi="Arial" w:cs="Arial"/>
        </w:rPr>
        <w:t xml:space="preserve"> de </w:t>
      </w:r>
      <w:proofErr w:type="spellStart"/>
      <w:r w:rsidRPr="00C41C2E">
        <w:rPr>
          <w:rFonts w:ascii="Arial" w:hAnsi="Arial" w:cs="Arial"/>
        </w:rPr>
        <w:t>alimentare</w:t>
      </w:r>
      <w:proofErr w:type="spellEnd"/>
      <w:r w:rsidRPr="00C41C2E">
        <w:rPr>
          <w:rFonts w:ascii="Arial" w:hAnsi="Arial" w:cs="Arial"/>
        </w:rPr>
        <w:t xml:space="preserve"> cu </w:t>
      </w:r>
      <w:proofErr w:type="spellStart"/>
      <w:r w:rsidRPr="00C41C2E">
        <w:rPr>
          <w:rFonts w:ascii="Arial" w:hAnsi="Arial" w:cs="Arial"/>
        </w:rPr>
        <w:t>ap</w:t>
      </w:r>
      <w:r>
        <w:rPr>
          <w:rFonts w:ascii="Arial" w:hAnsi="Arial" w:cs="Arial"/>
        </w:rPr>
        <w:t>ă</w:t>
      </w:r>
      <w:proofErr w:type="spellEnd"/>
      <w:r w:rsidRPr="00C41C2E">
        <w:rPr>
          <w:rFonts w:ascii="Arial" w:hAnsi="Arial" w:cs="Arial"/>
        </w:rPr>
        <w:t xml:space="preserve"> </w:t>
      </w:r>
      <w:proofErr w:type="spellStart"/>
      <w:r w:rsidRPr="00C41C2E">
        <w:rPr>
          <w:rFonts w:ascii="Arial" w:hAnsi="Arial" w:cs="Arial"/>
        </w:rPr>
        <w:t>aflat</w:t>
      </w:r>
      <w:r>
        <w:rPr>
          <w:rFonts w:ascii="Arial" w:hAnsi="Arial" w:cs="Arial"/>
        </w:rPr>
        <w:t>ă</w:t>
      </w:r>
      <w:proofErr w:type="spellEnd"/>
      <w:r w:rsidRPr="00C41C2E">
        <w:rPr>
          <w:rFonts w:ascii="Arial" w:hAnsi="Arial" w:cs="Arial"/>
        </w:rPr>
        <w:t xml:space="preserve"> in </w:t>
      </w:r>
      <w:proofErr w:type="spellStart"/>
      <w:r w:rsidRPr="00C41C2E">
        <w:rPr>
          <w:rFonts w:ascii="Arial" w:hAnsi="Arial" w:cs="Arial"/>
        </w:rPr>
        <w:t>perimetrul</w:t>
      </w:r>
      <w:proofErr w:type="spellEnd"/>
      <w:r w:rsidRPr="00C41C2E">
        <w:rPr>
          <w:rFonts w:ascii="Arial" w:hAnsi="Arial" w:cs="Arial"/>
        </w:rPr>
        <w:t xml:space="preserve"> </w:t>
      </w:r>
      <w:proofErr w:type="spellStart"/>
      <w:r w:rsidRPr="00C41C2E">
        <w:rPr>
          <w:rFonts w:ascii="Arial" w:hAnsi="Arial" w:cs="Arial"/>
        </w:rPr>
        <w:t>amplasamentului</w:t>
      </w:r>
      <w:proofErr w:type="spellEnd"/>
      <w:r w:rsidRPr="00C41C2E">
        <w:rPr>
          <w:rFonts w:ascii="Arial" w:hAnsi="Arial" w:cs="Arial"/>
        </w:rPr>
        <w:t xml:space="preserve">, la </w:t>
      </w:r>
      <w:proofErr w:type="spellStart"/>
      <w:r w:rsidRPr="00C41C2E">
        <w:rPr>
          <w:rFonts w:ascii="Arial" w:hAnsi="Arial" w:cs="Arial"/>
        </w:rPr>
        <w:t>cca</w:t>
      </w:r>
      <w:proofErr w:type="spellEnd"/>
      <w:r w:rsidRPr="00C41C2E">
        <w:rPr>
          <w:rFonts w:ascii="Arial" w:hAnsi="Arial" w:cs="Arial"/>
        </w:rPr>
        <w:t xml:space="preserve"> 5,0m,</w:t>
      </w:r>
      <w:r w:rsidRPr="00C41C2E">
        <w:rPr>
          <w:rFonts w:ascii="Arial" w:hAnsi="Arial" w:cs="Arial"/>
          <w:color w:val="C00000"/>
        </w:rPr>
        <w:t xml:space="preserve"> </w:t>
      </w:r>
      <w:r w:rsidRPr="00C41C2E">
        <w:rPr>
          <w:rFonts w:ascii="Arial" w:hAnsi="Arial" w:cs="Arial"/>
        </w:rPr>
        <w:t xml:space="preserve">in </w:t>
      </w:r>
      <w:proofErr w:type="spellStart"/>
      <w:r w:rsidRPr="00C41C2E">
        <w:rPr>
          <w:rFonts w:ascii="Arial" w:hAnsi="Arial" w:cs="Arial"/>
        </w:rPr>
        <w:t>incinta</w:t>
      </w:r>
      <w:proofErr w:type="spellEnd"/>
      <w:r w:rsidRPr="00C41C2E">
        <w:rPr>
          <w:rFonts w:ascii="Arial" w:hAnsi="Arial" w:cs="Arial"/>
        </w:rPr>
        <w:t xml:space="preserve"> DGASPC </w:t>
      </w:r>
      <w:proofErr w:type="spellStart"/>
      <w:r w:rsidRPr="00C41C2E">
        <w:rPr>
          <w:rFonts w:ascii="Arial" w:hAnsi="Arial" w:cs="Arial"/>
        </w:rPr>
        <w:t>Suceava</w:t>
      </w:r>
      <w:proofErr w:type="spellEnd"/>
      <w:r w:rsidRPr="00C41C2E">
        <w:rPr>
          <w:rFonts w:ascii="Arial" w:hAnsi="Arial" w:cs="Arial"/>
        </w:rPr>
        <w:t>.</w:t>
      </w:r>
    </w:p>
    <w:p w:rsidR="00F805DF" w:rsidRPr="00C41C2E" w:rsidRDefault="00F805DF" w:rsidP="00F805DF">
      <w:pPr>
        <w:pStyle w:val="Default"/>
        <w:rPr>
          <w:rFonts w:ascii="Arial" w:hAnsi="Arial" w:cs="Arial"/>
        </w:rPr>
      </w:pPr>
      <w:r w:rsidRPr="00C41C2E">
        <w:rPr>
          <w:rFonts w:ascii="Arial" w:hAnsi="Arial" w:cs="Arial"/>
        </w:rPr>
        <w:tab/>
      </w:r>
      <w:proofErr w:type="spellStart"/>
      <w:proofErr w:type="gramStart"/>
      <w:r w:rsidRPr="00C41C2E">
        <w:rPr>
          <w:rFonts w:ascii="Arial" w:hAnsi="Arial" w:cs="Arial"/>
        </w:rPr>
        <w:t>Apele</w:t>
      </w:r>
      <w:proofErr w:type="spellEnd"/>
      <w:r w:rsidRPr="00C41C2E">
        <w:rPr>
          <w:rFonts w:ascii="Arial" w:hAnsi="Arial" w:cs="Arial"/>
        </w:rPr>
        <w:t xml:space="preserve"> </w:t>
      </w:r>
      <w:proofErr w:type="spellStart"/>
      <w:r w:rsidRPr="00C41C2E">
        <w:rPr>
          <w:rFonts w:ascii="Arial" w:hAnsi="Arial" w:cs="Arial"/>
        </w:rPr>
        <w:t>menajere</w:t>
      </w:r>
      <w:proofErr w:type="spellEnd"/>
      <w:r w:rsidRPr="00C41C2E">
        <w:rPr>
          <w:rFonts w:ascii="Arial" w:hAnsi="Arial" w:cs="Arial"/>
        </w:rPr>
        <w:t xml:space="preserve"> </w:t>
      </w:r>
      <w:proofErr w:type="spellStart"/>
      <w:r w:rsidRPr="00C41C2E">
        <w:rPr>
          <w:rFonts w:ascii="Arial" w:hAnsi="Arial" w:cs="Arial"/>
        </w:rPr>
        <w:t>rezultate</w:t>
      </w:r>
      <w:proofErr w:type="spellEnd"/>
      <w:r w:rsidRPr="00C41C2E">
        <w:rPr>
          <w:rFonts w:ascii="Arial" w:hAnsi="Arial" w:cs="Arial"/>
        </w:rPr>
        <w:t xml:space="preserve"> de la </w:t>
      </w:r>
      <w:proofErr w:type="spellStart"/>
      <w:r w:rsidRPr="00C41C2E">
        <w:rPr>
          <w:rFonts w:ascii="Arial" w:hAnsi="Arial" w:cs="Arial"/>
        </w:rPr>
        <w:t>ansamblul</w:t>
      </w:r>
      <w:proofErr w:type="spellEnd"/>
      <w:r w:rsidRPr="00C41C2E">
        <w:rPr>
          <w:rFonts w:ascii="Arial" w:hAnsi="Arial" w:cs="Arial"/>
        </w:rPr>
        <w:t xml:space="preserve"> de </w:t>
      </w:r>
      <w:proofErr w:type="spellStart"/>
      <w:r w:rsidRPr="00C41C2E">
        <w:rPr>
          <w:rFonts w:ascii="Arial" w:hAnsi="Arial" w:cs="Arial"/>
        </w:rPr>
        <w:t>locuinte</w:t>
      </w:r>
      <w:proofErr w:type="spellEnd"/>
      <w:r w:rsidRPr="00C41C2E">
        <w:rPr>
          <w:rFonts w:ascii="Arial" w:hAnsi="Arial" w:cs="Arial"/>
        </w:rPr>
        <w:t xml:space="preserve">, </w:t>
      </w:r>
      <w:proofErr w:type="spellStart"/>
      <w:r w:rsidRPr="00C41C2E">
        <w:rPr>
          <w:rFonts w:ascii="Arial" w:hAnsi="Arial" w:cs="Arial"/>
        </w:rPr>
        <w:t>precum</w:t>
      </w:r>
      <w:proofErr w:type="spellEnd"/>
      <w:r w:rsidRPr="00C41C2E">
        <w:rPr>
          <w:rFonts w:ascii="Arial" w:hAnsi="Arial" w:cs="Arial"/>
        </w:rPr>
        <w:t xml:space="preserve"> </w:t>
      </w:r>
      <w:proofErr w:type="spellStart"/>
      <w:r w:rsidRPr="00C41C2E">
        <w:rPr>
          <w:rFonts w:ascii="Arial" w:hAnsi="Arial" w:cs="Arial"/>
        </w:rPr>
        <w:t>si</w:t>
      </w:r>
      <w:proofErr w:type="spellEnd"/>
      <w:r w:rsidRPr="00C41C2E">
        <w:rPr>
          <w:rFonts w:ascii="Arial" w:hAnsi="Arial" w:cs="Arial"/>
        </w:rPr>
        <w:t xml:space="preserve"> </w:t>
      </w:r>
      <w:proofErr w:type="spellStart"/>
      <w:r w:rsidRPr="00C41C2E">
        <w:rPr>
          <w:rFonts w:ascii="Arial" w:hAnsi="Arial" w:cs="Arial"/>
        </w:rPr>
        <w:t>apele</w:t>
      </w:r>
      <w:proofErr w:type="spellEnd"/>
      <w:r w:rsidRPr="00C41C2E">
        <w:rPr>
          <w:rFonts w:ascii="Arial" w:hAnsi="Arial" w:cs="Arial"/>
        </w:rPr>
        <w:t xml:space="preserve"> </w:t>
      </w:r>
      <w:proofErr w:type="spellStart"/>
      <w:r w:rsidRPr="00C41C2E">
        <w:rPr>
          <w:rFonts w:ascii="Arial" w:hAnsi="Arial" w:cs="Arial"/>
        </w:rPr>
        <w:t>pluviale</w:t>
      </w:r>
      <w:proofErr w:type="spellEnd"/>
      <w:r w:rsidRPr="00C41C2E">
        <w:rPr>
          <w:rFonts w:ascii="Arial" w:hAnsi="Arial" w:cs="Arial"/>
        </w:rPr>
        <w:t xml:space="preserve"> </w:t>
      </w:r>
      <w:proofErr w:type="spellStart"/>
      <w:r w:rsidRPr="00C41C2E">
        <w:rPr>
          <w:rFonts w:ascii="Arial" w:hAnsi="Arial" w:cs="Arial"/>
        </w:rPr>
        <w:t>colectate</w:t>
      </w:r>
      <w:proofErr w:type="spellEnd"/>
      <w:r w:rsidRPr="00C41C2E">
        <w:rPr>
          <w:rFonts w:ascii="Arial" w:hAnsi="Arial" w:cs="Arial"/>
        </w:rPr>
        <w:t xml:space="preserve"> de </w:t>
      </w:r>
      <w:proofErr w:type="spellStart"/>
      <w:r w:rsidRPr="00C41C2E">
        <w:rPr>
          <w:rFonts w:ascii="Arial" w:hAnsi="Arial" w:cs="Arial"/>
        </w:rPr>
        <w:t>pe</w:t>
      </w:r>
      <w:proofErr w:type="spellEnd"/>
      <w:r w:rsidRPr="00C41C2E">
        <w:rPr>
          <w:rFonts w:ascii="Arial" w:hAnsi="Arial" w:cs="Arial"/>
        </w:rPr>
        <w:t xml:space="preserve"> </w:t>
      </w:r>
      <w:proofErr w:type="spellStart"/>
      <w:r w:rsidRPr="00C41C2E">
        <w:rPr>
          <w:rFonts w:ascii="Arial" w:hAnsi="Arial" w:cs="Arial"/>
        </w:rPr>
        <w:t>platformele</w:t>
      </w:r>
      <w:proofErr w:type="spellEnd"/>
      <w:r w:rsidRPr="00C41C2E">
        <w:rPr>
          <w:rFonts w:ascii="Arial" w:hAnsi="Arial" w:cs="Arial"/>
        </w:rPr>
        <w:t xml:space="preserve"> </w:t>
      </w:r>
      <w:proofErr w:type="spellStart"/>
      <w:r w:rsidRPr="00C41C2E">
        <w:rPr>
          <w:rFonts w:ascii="Arial" w:hAnsi="Arial" w:cs="Arial"/>
        </w:rPr>
        <w:t>drumului</w:t>
      </w:r>
      <w:proofErr w:type="spellEnd"/>
      <w:r w:rsidRPr="00C41C2E">
        <w:rPr>
          <w:rFonts w:ascii="Arial" w:hAnsi="Arial" w:cs="Arial"/>
        </w:rPr>
        <w:t xml:space="preserve"> </w:t>
      </w:r>
      <w:proofErr w:type="spellStart"/>
      <w:r w:rsidRPr="00C41C2E">
        <w:rPr>
          <w:rFonts w:ascii="Arial" w:hAnsi="Arial" w:cs="Arial"/>
        </w:rPr>
        <w:t>si</w:t>
      </w:r>
      <w:proofErr w:type="spellEnd"/>
      <w:r w:rsidRPr="00C41C2E">
        <w:rPr>
          <w:rFonts w:ascii="Arial" w:hAnsi="Arial" w:cs="Arial"/>
        </w:rPr>
        <w:t xml:space="preserve"> </w:t>
      </w:r>
      <w:proofErr w:type="spellStart"/>
      <w:r w:rsidRPr="00C41C2E">
        <w:rPr>
          <w:rFonts w:ascii="Arial" w:hAnsi="Arial" w:cs="Arial"/>
        </w:rPr>
        <w:t>parc</w:t>
      </w:r>
      <w:r>
        <w:rPr>
          <w:rFonts w:ascii="Arial" w:hAnsi="Arial" w:cs="Arial"/>
        </w:rPr>
        <w:t>ă</w:t>
      </w:r>
      <w:r w:rsidRPr="00C41C2E">
        <w:rPr>
          <w:rFonts w:ascii="Arial" w:hAnsi="Arial" w:cs="Arial"/>
        </w:rPr>
        <w:t>rilor</w:t>
      </w:r>
      <w:proofErr w:type="spellEnd"/>
      <w:r w:rsidRPr="00C41C2E">
        <w:rPr>
          <w:rFonts w:ascii="Arial" w:hAnsi="Arial" w:cs="Arial"/>
        </w:rPr>
        <w:t xml:space="preserve"> </w:t>
      </w:r>
      <w:proofErr w:type="spellStart"/>
      <w:r w:rsidRPr="00C41C2E">
        <w:rPr>
          <w:rFonts w:ascii="Arial" w:hAnsi="Arial" w:cs="Arial"/>
        </w:rPr>
        <w:t>vor</w:t>
      </w:r>
      <w:proofErr w:type="spellEnd"/>
      <w:r w:rsidRPr="00C41C2E">
        <w:rPr>
          <w:rFonts w:ascii="Arial" w:hAnsi="Arial" w:cs="Arial"/>
        </w:rPr>
        <w:t xml:space="preserve"> </w:t>
      </w:r>
      <w:proofErr w:type="spellStart"/>
      <w:r w:rsidRPr="00C41C2E">
        <w:rPr>
          <w:rFonts w:ascii="Arial" w:hAnsi="Arial" w:cs="Arial"/>
        </w:rPr>
        <w:t>fi</w:t>
      </w:r>
      <w:proofErr w:type="spellEnd"/>
      <w:r w:rsidRPr="00C41C2E">
        <w:rPr>
          <w:rFonts w:ascii="Arial" w:hAnsi="Arial" w:cs="Arial"/>
        </w:rPr>
        <w:t xml:space="preserve"> </w:t>
      </w:r>
      <w:proofErr w:type="spellStart"/>
      <w:r w:rsidRPr="00C41C2E">
        <w:rPr>
          <w:rFonts w:ascii="Arial" w:hAnsi="Arial" w:cs="Arial"/>
        </w:rPr>
        <w:t>canalizate</w:t>
      </w:r>
      <w:proofErr w:type="spellEnd"/>
      <w:r w:rsidRPr="00C41C2E">
        <w:rPr>
          <w:rFonts w:ascii="Arial" w:hAnsi="Arial" w:cs="Arial"/>
        </w:rPr>
        <w:t xml:space="preserve"> </w:t>
      </w:r>
      <w:proofErr w:type="spellStart"/>
      <w:r w:rsidRPr="00C41C2E">
        <w:rPr>
          <w:rFonts w:ascii="Arial" w:hAnsi="Arial" w:cs="Arial"/>
        </w:rPr>
        <w:t>spre</w:t>
      </w:r>
      <w:proofErr w:type="spellEnd"/>
      <w:r w:rsidRPr="00C41C2E">
        <w:rPr>
          <w:rFonts w:ascii="Arial" w:hAnsi="Arial" w:cs="Arial"/>
        </w:rPr>
        <w:t xml:space="preserve"> </w:t>
      </w:r>
      <w:proofErr w:type="spellStart"/>
      <w:r w:rsidRPr="00C41C2E">
        <w:rPr>
          <w:rFonts w:ascii="Arial" w:hAnsi="Arial" w:cs="Arial"/>
        </w:rPr>
        <w:t>conducta</w:t>
      </w:r>
      <w:proofErr w:type="spellEnd"/>
      <w:r w:rsidRPr="00C41C2E">
        <w:rPr>
          <w:rFonts w:ascii="Arial" w:hAnsi="Arial" w:cs="Arial"/>
        </w:rPr>
        <w:t xml:space="preserve"> de </w:t>
      </w:r>
      <w:proofErr w:type="spellStart"/>
      <w:r w:rsidRPr="00C41C2E">
        <w:rPr>
          <w:rFonts w:ascii="Arial" w:hAnsi="Arial" w:cs="Arial"/>
        </w:rPr>
        <w:t>canalizare</w:t>
      </w:r>
      <w:proofErr w:type="spellEnd"/>
      <w:r w:rsidRPr="00C41C2E">
        <w:rPr>
          <w:rFonts w:ascii="Arial" w:hAnsi="Arial" w:cs="Arial"/>
        </w:rPr>
        <w:t xml:space="preserve"> </w:t>
      </w:r>
      <w:proofErr w:type="spellStart"/>
      <w:r w:rsidRPr="00C41C2E">
        <w:rPr>
          <w:rFonts w:ascii="Arial" w:hAnsi="Arial" w:cs="Arial"/>
        </w:rPr>
        <w:t>existent</w:t>
      </w:r>
      <w:r>
        <w:rPr>
          <w:rFonts w:ascii="Arial" w:hAnsi="Arial" w:cs="Arial"/>
        </w:rPr>
        <w:t>ă</w:t>
      </w:r>
      <w:proofErr w:type="spellEnd"/>
      <w:r w:rsidRPr="00C41C2E">
        <w:rPr>
          <w:rFonts w:ascii="Arial" w:hAnsi="Arial" w:cs="Arial"/>
        </w:rPr>
        <w:t>.</w:t>
      </w:r>
      <w:proofErr w:type="gramEnd"/>
    </w:p>
    <w:p w:rsidR="00F805DF" w:rsidRDefault="00F805DF" w:rsidP="00F805DF">
      <w:pPr>
        <w:spacing w:after="0" w:line="240" w:lineRule="auto"/>
        <w:rPr>
          <w:rFonts w:ascii="Arial" w:hAnsi="Arial" w:cs="Arial"/>
          <w:sz w:val="24"/>
          <w:szCs w:val="24"/>
        </w:rPr>
      </w:pPr>
      <w:proofErr w:type="spellStart"/>
      <w:r w:rsidRPr="00C41C2E">
        <w:rPr>
          <w:rFonts w:ascii="Arial" w:hAnsi="Arial" w:cs="Arial"/>
          <w:sz w:val="24"/>
          <w:szCs w:val="24"/>
        </w:rPr>
        <w:t>Alimentarea</w:t>
      </w:r>
      <w:proofErr w:type="spellEnd"/>
      <w:r w:rsidRPr="00C41C2E">
        <w:rPr>
          <w:rFonts w:ascii="Arial" w:hAnsi="Arial" w:cs="Arial"/>
          <w:sz w:val="24"/>
          <w:szCs w:val="24"/>
        </w:rPr>
        <w:t xml:space="preserve"> </w:t>
      </w:r>
      <w:proofErr w:type="spellStart"/>
      <w:r w:rsidRPr="00C41C2E">
        <w:rPr>
          <w:rFonts w:ascii="Arial" w:hAnsi="Arial" w:cs="Arial"/>
          <w:sz w:val="24"/>
          <w:szCs w:val="24"/>
        </w:rPr>
        <w:t>retelei</w:t>
      </w:r>
      <w:proofErr w:type="spellEnd"/>
      <w:r w:rsidRPr="00C41C2E">
        <w:rPr>
          <w:rFonts w:ascii="Arial" w:hAnsi="Arial" w:cs="Arial"/>
          <w:sz w:val="24"/>
          <w:szCs w:val="24"/>
        </w:rPr>
        <w:t xml:space="preserve"> de </w:t>
      </w:r>
      <w:proofErr w:type="spellStart"/>
      <w:r w:rsidRPr="00C41C2E">
        <w:rPr>
          <w:rFonts w:ascii="Arial" w:hAnsi="Arial" w:cs="Arial"/>
          <w:sz w:val="24"/>
          <w:szCs w:val="24"/>
        </w:rPr>
        <w:t>hidranti</w:t>
      </w:r>
      <w:proofErr w:type="spellEnd"/>
      <w:r w:rsidRPr="00C41C2E">
        <w:rPr>
          <w:rFonts w:ascii="Arial" w:hAnsi="Arial" w:cs="Arial"/>
          <w:sz w:val="24"/>
          <w:szCs w:val="24"/>
        </w:rPr>
        <w:t xml:space="preserve"> </w:t>
      </w:r>
      <w:proofErr w:type="spellStart"/>
      <w:r w:rsidRPr="00C41C2E">
        <w:rPr>
          <w:rFonts w:ascii="Arial" w:hAnsi="Arial" w:cs="Arial"/>
          <w:sz w:val="24"/>
          <w:szCs w:val="24"/>
        </w:rPr>
        <w:t>exteriori</w:t>
      </w:r>
      <w:proofErr w:type="spellEnd"/>
      <w:r w:rsidRPr="00C41C2E">
        <w:rPr>
          <w:rFonts w:ascii="Arial" w:hAnsi="Arial" w:cs="Arial"/>
          <w:sz w:val="24"/>
          <w:szCs w:val="24"/>
        </w:rPr>
        <w:t xml:space="preserve"> se </w:t>
      </w:r>
      <w:proofErr w:type="spellStart"/>
      <w:proofErr w:type="gramStart"/>
      <w:r w:rsidRPr="00C41C2E">
        <w:rPr>
          <w:rFonts w:ascii="Arial" w:hAnsi="Arial" w:cs="Arial"/>
          <w:sz w:val="24"/>
          <w:szCs w:val="24"/>
        </w:rPr>
        <w:t>va</w:t>
      </w:r>
      <w:proofErr w:type="spellEnd"/>
      <w:proofErr w:type="gramEnd"/>
      <w:r w:rsidRPr="00C41C2E">
        <w:rPr>
          <w:rFonts w:ascii="Arial" w:hAnsi="Arial" w:cs="Arial"/>
          <w:sz w:val="24"/>
          <w:szCs w:val="24"/>
        </w:rPr>
        <w:t xml:space="preserve"> </w:t>
      </w:r>
      <w:proofErr w:type="spellStart"/>
      <w:r w:rsidRPr="00C41C2E">
        <w:rPr>
          <w:rFonts w:ascii="Arial" w:hAnsi="Arial" w:cs="Arial"/>
          <w:sz w:val="24"/>
          <w:szCs w:val="24"/>
        </w:rPr>
        <w:t>realiza</w:t>
      </w:r>
      <w:proofErr w:type="spellEnd"/>
      <w:r w:rsidRPr="00C41C2E">
        <w:rPr>
          <w:rFonts w:ascii="Arial" w:hAnsi="Arial" w:cs="Arial"/>
          <w:sz w:val="24"/>
          <w:szCs w:val="24"/>
        </w:rPr>
        <w:t xml:space="preserve"> din </w:t>
      </w:r>
      <w:proofErr w:type="spellStart"/>
      <w:r w:rsidRPr="00C41C2E">
        <w:rPr>
          <w:rFonts w:ascii="Arial" w:hAnsi="Arial" w:cs="Arial"/>
          <w:sz w:val="24"/>
          <w:szCs w:val="24"/>
        </w:rPr>
        <w:t>caminul</w:t>
      </w:r>
      <w:proofErr w:type="spellEnd"/>
      <w:r w:rsidRPr="00C41C2E">
        <w:rPr>
          <w:rFonts w:ascii="Arial" w:hAnsi="Arial" w:cs="Arial"/>
          <w:sz w:val="24"/>
          <w:szCs w:val="24"/>
        </w:rPr>
        <w:t xml:space="preserve"> de </w:t>
      </w:r>
      <w:proofErr w:type="spellStart"/>
      <w:r w:rsidRPr="00C41C2E">
        <w:rPr>
          <w:rFonts w:ascii="Arial" w:hAnsi="Arial" w:cs="Arial"/>
          <w:sz w:val="24"/>
          <w:szCs w:val="24"/>
        </w:rPr>
        <w:t>apometru</w:t>
      </w:r>
      <w:proofErr w:type="spellEnd"/>
      <w:r w:rsidRPr="00C41C2E">
        <w:rPr>
          <w:rFonts w:ascii="Arial" w:hAnsi="Arial" w:cs="Arial"/>
          <w:sz w:val="24"/>
          <w:szCs w:val="24"/>
        </w:rPr>
        <w:t xml:space="preserve"> </w:t>
      </w:r>
      <w:proofErr w:type="spellStart"/>
      <w:r w:rsidRPr="00C41C2E">
        <w:rPr>
          <w:rFonts w:ascii="Arial" w:hAnsi="Arial" w:cs="Arial"/>
          <w:sz w:val="24"/>
          <w:szCs w:val="24"/>
        </w:rPr>
        <w:t>propus</w:t>
      </w:r>
      <w:proofErr w:type="spellEnd"/>
      <w:r w:rsidRPr="00C41C2E">
        <w:rPr>
          <w:rFonts w:ascii="Arial" w:hAnsi="Arial" w:cs="Arial"/>
          <w:sz w:val="24"/>
          <w:szCs w:val="24"/>
        </w:rPr>
        <w:t>.</w:t>
      </w:r>
    </w:p>
    <w:p w:rsidR="00F805DF" w:rsidRPr="00C41C2E" w:rsidRDefault="00F805DF" w:rsidP="00F805DF">
      <w:pPr>
        <w:spacing w:after="0" w:line="240" w:lineRule="auto"/>
        <w:rPr>
          <w:rFonts w:ascii="Arial" w:hAnsi="Arial" w:cs="Arial"/>
          <w:sz w:val="24"/>
          <w:szCs w:val="24"/>
        </w:rPr>
      </w:pPr>
    </w:p>
    <w:p w:rsidR="00F805DF" w:rsidRDefault="00F805DF" w:rsidP="00F805DF">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F805DF" w:rsidRPr="00C41C2E" w:rsidRDefault="00F805DF" w:rsidP="00F805DF">
      <w:pPr>
        <w:pStyle w:val="ListParagraph"/>
        <w:spacing w:after="0" w:line="240" w:lineRule="auto"/>
        <w:ind w:left="0"/>
        <w:jc w:val="both"/>
        <w:rPr>
          <w:rFonts w:ascii="Arial" w:hAnsi="Arial" w:cs="Arial"/>
          <w:color w:val="000000"/>
          <w:sz w:val="24"/>
          <w:szCs w:val="24"/>
        </w:rPr>
      </w:pPr>
      <w:proofErr w:type="spellStart"/>
      <w:r w:rsidRPr="00C41C2E">
        <w:rPr>
          <w:rFonts w:ascii="Arial" w:hAnsi="Arial" w:cs="Arial"/>
          <w:color w:val="000000"/>
          <w:sz w:val="24"/>
          <w:szCs w:val="24"/>
        </w:rPr>
        <w:t>Pentru</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c</w:t>
      </w:r>
      <w:r>
        <w:rPr>
          <w:rFonts w:ascii="Arial" w:hAnsi="Arial" w:cs="Arial"/>
          <w:color w:val="000000"/>
          <w:sz w:val="24"/>
          <w:szCs w:val="24"/>
        </w:rPr>
        <w:t>ă</w:t>
      </w:r>
      <w:proofErr w:type="spellEnd"/>
      <w:r w:rsidRPr="00C41C2E">
        <w:rPr>
          <w:rFonts w:ascii="Arial" w:hAnsi="Arial" w:cs="Arial"/>
          <w:color w:val="000000"/>
          <w:sz w:val="24"/>
          <w:szCs w:val="24"/>
        </w:rPr>
        <w:t xml:space="preserve"> s-a </w:t>
      </w:r>
      <w:proofErr w:type="spellStart"/>
      <w:r w:rsidRPr="00C41C2E">
        <w:rPr>
          <w:rFonts w:ascii="Arial" w:hAnsi="Arial" w:cs="Arial"/>
          <w:color w:val="000000"/>
          <w:sz w:val="24"/>
          <w:szCs w:val="24"/>
        </w:rPr>
        <w:t>propus</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pentru</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alimentarea</w:t>
      </w:r>
      <w:proofErr w:type="spellEnd"/>
      <w:r w:rsidRPr="00C41C2E">
        <w:rPr>
          <w:rFonts w:ascii="Arial" w:hAnsi="Arial" w:cs="Arial"/>
          <w:color w:val="000000"/>
          <w:sz w:val="24"/>
          <w:szCs w:val="24"/>
        </w:rPr>
        <w:t xml:space="preserve"> cu </w:t>
      </w:r>
      <w:proofErr w:type="spellStart"/>
      <w:r w:rsidRPr="00C41C2E">
        <w:rPr>
          <w:rFonts w:ascii="Arial" w:hAnsi="Arial" w:cs="Arial"/>
          <w:color w:val="000000"/>
          <w:sz w:val="24"/>
          <w:szCs w:val="24"/>
        </w:rPr>
        <w:t>energie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termic</w:t>
      </w:r>
      <w:r>
        <w:rPr>
          <w:rFonts w:ascii="Arial" w:hAnsi="Arial" w:cs="Arial"/>
          <w:color w:val="000000"/>
          <w:sz w:val="24"/>
          <w:szCs w:val="24"/>
        </w:rPr>
        <w:t>ă</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solutia</w:t>
      </w:r>
      <w:proofErr w:type="spellEnd"/>
      <w:r w:rsidRPr="00C41C2E">
        <w:rPr>
          <w:rFonts w:ascii="Arial" w:hAnsi="Arial" w:cs="Arial"/>
          <w:color w:val="000000"/>
          <w:sz w:val="24"/>
          <w:szCs w:val="24"/>
        </w:rPr>
        <w:t xml:space="preserve"> cu </w:t>
      </w:r>
      <w:proofErr w:type="spellStart"/>
      <w:r w:rsidRPr="00C41C2E">
        <w:rPr>
          <w:rFonts w:ascii="Arial" w:hAnsi="Arial" w:cs="Arial"/>
          <w:color w:val="000000"/>
          <w:sz w:val="24"/>
          <w:szCs w:val="24"/>
        </w:rPr>
        <w:t>centrale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termice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murale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proprii</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pentru</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fiecare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locuint</w:t>
      </w:r>
      <w:r>
        <w:rPr>
          <w:rFonts w:ascii="Arial" w:hAnsi="Arial" w:cs="Arial"/>
          <w:color w:val="000000"/>
          <w:sz w:val="24"/>
          <w:szCs w:val="24"/>
        </w:rPr>
        <w:t>ă</w:t>
      </w:r>
      <w:proofErr w:type="spellEnd"/>
      <w:r w:rsidRPr="00C41C2E">
        <w:rPr>
          <w:rFonts w:ascii="Arial" w:hAnsi="Arial" w:cs="Arial"/>
          <w:color w:val="000000"/>
          <w:sz w:val="24"/>
          <w:szCs w:val="24"/>
        </w:rPr>
        <w:t xml:space="preserve"> in </w:t>
      </w:r>
      <w:proofErr w:type="spellStart"/>
      <w:r w:rsidRPr="00C41C2E">
        <w:rPr>
          <w:rFonts w:ascii="Arial" w:hAnsi="Arial" w:cs="Arial"/>
          <w:color w:val="000000"/>
          <w:sz w:val="24"/>
          <w:szCs w:val="24"/>
        </w:rPr>
        <w:t>parte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alimentarea</w:t>
      </w:r>
      <w:proofErr w:type="spellEnd"/>
      <w:r w:rsidRPr="00C41C2E">
        <w:rPr>
          <w:rFonts w:ascii="Arial" w:hAnsi="Arial" w:cs="Arial"/>
          <w:color w:val="000000"/>
          <w:sz w:val="24"/>
          <w:szCs w:val="24"/>
        </w:rPr>
        <w:t xml:space="preserve"> cu gaze </w:t>
      </w:r>
      <w:proofErr w:type="spellStart"/>
      <w:r w:rsidRPr="00C41C2E">
        <w:rPr>
          <w:rFonts w:ascii="Arial" w:hAnsi="Arial" w:cs="Arial"/>
          <w:color w:val="000000"/>
          <w:sz w:val="24"/>
          <w:szCs w:val="24"/>
        </w:rPr>
        <w:t>naturale</w:t>
      </w:r>
      <w:proofErr w:type="spellEnd"/>
      <w:r w:rsidRPr="00C41C2E">
        <w:rPr>
          <w:rFonts w:ascii="Arial" w:hAnsi="Arial" w:cs="Arial"/>
          <w:color w:val="000000"/>
          <w:sz w:val="24"/>
          <w:szCs w:val="24"/>
        </w:rPr>
        <w:t xml:space="preserve"> se </w:t>
      </w:r>
      <w:proofErr w:type="spellStart"/>
      <w:r w:rsidRPr="00C41C2E">
        <w:rPr>
          <w:rFonts w:ascii="Arial" w:hAnsi="Arial" w:cs="Arial"/>
          <w:color w:val="000000"/>
          <w:sz w:val="24"/>
          <w:szCs w:val="24"/>
        </w:rPr>
        <w:t>va</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realiza</w:t>
      </w:r>
      <w:proofErr w:type="spellEnd"/>
      <w:r w:rsidRPr="00C41C2E">
        <w:rPr>
          <w:rFonts w:ascii="Arial" w:hAnsi="Arial" w:cs="Arial"/>
          <w:color w:val="000000"/>
          <w:sz w:val="24"/>
          <w:szCs w:val="24"/>
        </w:rPr>
        <w:t xml:space="preserve"> din </w:t>
      </w:r>
      <w:proofErr w:type="spellStart"/>
      <w:r w:rsidRPr="00C41C2E">
        <w:rPr>
          <w:rFonts w:ascii="Arial" w:hAnsi="Arial" w:cs="Arial"/>
          <w:color w:val="000000"/>
          <w:sz w:val="24"/>
          <w:szCs w:val="24"/>
        </w:rPr>
        <w:t>reteau</w:t>
      </w:r>
      <w:r>
        <w:rPr>
          <w:rFonts w:ascii="Arial" w:hAnsi="Arial" w:cs="Arial"/>
          <w:color w:val="000000"/>
          <w:sz w:val="24"/>
          <w:szCs w:val="24"/>
        </w:rPr>
        <w:t>a</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existent</w:t>
      </w:r>
      <w:r>
        <w:rPr>
          <w:rFonts w:ascii="Arial" w:hAnsi="Arial" w:cs="Arial"/>
          <w:color w:val="000000"/>
          <w:sz w:val="24"/>
          <w:szCs w:val="24"/>
        </w:rPr>
        <w:t>ă</w:t>
      </w:r>
      <w:proofErr w:type="spellEnd"/>
      <w:r>
        <w:rPr>
          <w:rFonts w:ascii="Arial" w:hAnsi="Arial" w:cs="Arial"/>
          <w:color w:val="000000"/>
          <w:sz w:val="24"/>
          <w:szCs w:val="24"/>
        </w:rPr>
        <w:t xml:space="preserve">, in </w:t>
      </w:r>
      <w:proofErr w:type="spellStart"/>
      <w:r>
        <w:rPr>
          <w:rFonts w:ascii="Arial" w:hAnsi="Arial" w:cs="Arial"/>
          <w:color w:val="000000"/>
          <w:sz w:val="24"/>
          <w:szCs w:val="24"/>
        </w:rPr>
        <w:t>urma</w:t>
      </w:r>
      <w:proofErr w:type="spellEnd"/>
      <w:r>
        <w:rPr>
          <w:rFonts w:ascii="Arial" w:hAnsi="Arial" w:cs="Arial"/>
          <w:color w:val="000000"/>
          <w:sz w:val="24"/>
          <w:szCs w:val="24"/>
        </w:rPr>
        <w:t xml:space="preserve"> </w:t>
      </w:r>
      <w:proofErr w:type="spellStart"/>
      <w:r>
        <w:rPr>
          <w:rFonts w:ascii="Arial" w:hAnsi="Arial" w:cs="Arial"/>
          <w:color w:val="000000"/>
          <w:sz w:val="24"/>
          <w:szCs w:val="24"/>
        </w:rPr>
        <w:t>obtiner</w:t>
      </w:r>
      <w:r w:rsidRPr="00C41C2E">
        <w:rPr>
          <w:rFonts w:ascii="Arial" w:hAnsi="Arial" w:cs="Arial"/>
          <w:color w:val="000000"/>
          <w:sz w:val="24"/>
          <w:szCs w:val="24"/>
        </w:rPr>
        <w:t>ii</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avizului</w:t>
      </w:r>
      <w:proofErr w:type="spellEnd"/>
      <w:r w:rsidRPr="00C41C2E">
        <w:rPr>
          <w:rFonts w:ascii="Arial" w:hAnsi="Arial" w:cs="Arial"/>
          <w:color w:val="000000"/>
          <w:sz w:val="24"/>
          <w:szCs w:val="24"/>
        </w:rPr>
        <w:t xml:space="preserve"> DELGAZ GRID </w:t>
      </w:r>
      <w:proofErr w:type="spellStart"/>
      <w:r w:rsidRPr="00C41C2E">
        <w:rPr>
          <w:rFonts w:ascii="Arial" w:hAnsi="Arial" w:cs="Arial"/>
          <w:color w:val="000000"/>
          <w:sz w:val="24"/>
          <w:szCs w:val="24"/>
        </w:rPr>
        <w:t>si</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realizarea</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unui</w:t>
      </w:r>
      <w:proofErr w:type="spellEnd"/>
      <w:r w:rsidRPr="00C41C2E">
        <w:rPr>
          <w:rFonts w:ascii="Arial" w:hAnsi="Arial" w:cs="Arial"/>
          <w:color w:val="000000"/>
          <w:sz w:val="24"/>
          <w:szCs w:val="24"/>
        </w:rPr>
        <w:t xml:space="preserve"> post de </w:t>
      </w:r>
      <w:proofErr w:type="spellStart"/>
      <w:r w:rsidRPr="00C41C2E">
        <w:rPr>
          <w:rFonts w:ascii="Arial" w:hAnsi="Arial" w:cs="Arial"/>
          <w:color w:val="000000"/>
          <w:sz w:val="24"/>
          <w:szCs w:val="24"/>
        </w:rPr>
        <w:t>reglare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masurare</w:t>
      </w:r>
      <w:proofErr w:type="spellEnd"/>
      <w:r w:rsidRPr="00C41C2E">
        <w:rPr>
          <w:rFonts w:ascii="Arial" w:hAnsi="Arial" w:cs="Arial"/>
          <w:color w:val="000000"/>
          <w:sz w:val="24"/>
          <w:szCs w:val="24"/>
        </w:rPr>
        <w:t xml:space="preserve"> (PRM) de </w:t>
      </w:r>
      <w:proofErr w:type="spellStart"/>
      <w:r w:rsidRPr="00C41C2E">
        <w:rPr>
          <w:rFonts w:ascii="Arial" w:hAnsi="Arial" w:cs="Arial"/>
          <w:color w:val="000000"/>
          <w:sz w:val="24"/>
          <w:szCs w:val="24"/>
        </w:rPr>
        <w:t>joasa</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presiune</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si</w:t>
      </w:r>
      <w:proofErr w:type="spellEnd"/>
      <w:r w:rsidRPr="00C41C2E">
        <w:rPr>
          <w:rFonts w:ascii="Arial" w:hAnsi="Arial" w:cs="Arial"/>
          <w:color w:val="000000"/>
          <w:sz w:val="24"/>
          <w:szCs w:val="24"/>
        </w:rPr>
        <w:t xml:space="preserve"> a </w:t>
      </w:r>
      <w:proofErr w:type="spellStart"/>
      <w:r w:rsidRPr="00C41C2E">
        <w:rPr>
          <w:rFonts w:ascii="Arial" w:hAnsi="Arial" w:cs="Arial"/>
          <w:color w:val="000000"/>
          <w:sz w:val="24"/>
          <w:szCs w:val="24"/>
        </w:rPr>
        <w:t>instalatiilor</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interioare</w:t>
      </w:r>
      <w:proofErr w:type="spellEnd"/>
      <w:r w:rsidRPr="00C41C2E">
        <w:rPr>
          <w:rFonts w:ascii="Arial" w:hAnsi="Arial" w:cs="Arial"/>
          <w:color w:val="000000"/>
          <w:sz w:val="24"/>
          <w:szCs w:val="24"/>
        </w:rPr>
        <w:t xml:space="preserve"> de </w:t>
      </w:r>
      <w:proofErr w:type="spellStart"/>
      <w:r w:rsidRPr="00C41C2E">
        <w:rPr>
          <w:rFonts w:ascii="Arial" w:hAnsi="Arial" w:cs="Arial"/>
          <w:color w:val="000000"/>
          <w:sz w:val="24"/>
          <w:szCs w:val="24"/>
        </w:rPr>
        <w:t>utilizare</w:t>
      </w:r>
      <w:proofErr w:type="spellEnd"/>
      <w:r w:rsidRPr="00C41C2E">
        <w:rPr>
          <w:rFonts w:ascii="Arial" w:hAnsi="Arial" w:cs="Arial"/>
          <w:color w:val="000000"/>
          <w:sz w:val="24"/>
          <w:szCs w:val="24"/>
        </w:rPr>
        <w:t xml:space="preserve"> a </w:t>
      </w:r>
      <w:proofErr w:type="spellStart"/>
      <w:r w:rsidRPr="00C41C2E">
        <w:rPr>
          <w:rFonts w:ascii="Arial" w:hAnsi="Arial" w:cs="Arial"/>
          <w:color w:val="000000"/>
          <w:sz w:val="24"/>
          <w:szCs w:val="24"/>
        </w:rPr>
        <w:t>gazelor</w:t>
      </w:r>
      <w:proofErr w:type="spellEnd"/>
      <w:r w:rsidRPr="00C41C2E">
        <w:rPr>
          <w:rFonts w:ascii="Arial" w:hAnsi="Arial" w:cs="Arial"/>
          <w:color w:val="000000"/>
          <w:sz w:val="24"/>
          <w:szCs w:val="24"/>
        </w:rPr>
        <w:t xml:space="preserve"> </w:t>
      </w:r>
      <w:proofErr w:type="spellStart"/>
      <w:r w:rsidRPr="00C41C2E">
        <w:rPr>
          <w:rFonts w:ascii="Arial" w:hAnsi="Arial" w:cs="Arial"/>
          <w:color w:val="000000"/>
          <w:sz w:val="24"/>
          <w:szCs w:val="24"/>
        </w:rPr>
        <w:t>naturale</w:t>
      </w:r>
      <w:proofErr w:type="spellEnd"/>
      <w:r w:rsidRPr="00C41C2E">
        <w:rPr>
          <w:rFonts w:ascii="Arial" w:hAnsi="Arial" w:cs="Arial"/>
          <w:color w:val="000000"/>
          <w:sz w:val="24"/>
          <w:szCs w:val="24"/>
        </w:rPr>
        <w:t>.</w:t>
      </w:r>
    </w:p>
    <w:p w:rsidR="00F805DF" w:rsidRDefault="00F805DF" w:rsidP="00F805DF">
      <w:pPr>
        <w:pStyle w:val="ListParagraph"/>
        <w:spacing w:after="0"/>
        <w:ind w:left="0"/>
        <w:jc w:val="both"/>
        <w:rPr>
          <w:color w:val="000000"/>
        </w:rPr>
      </w:pPr>
    </w:p>
    <w:p w:rsidR="00F805DF" w:rsidRPr="00AD659C" w:rsidRDefault="00F805DF" w:rsidP="00F805DF">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F805DF" w:rsidRPr="00C41C2E" w:rsidRDefault="00F805DF" w:rsidP="00F805DF">
      <w:pPr>
        <w:spacing w:after="0"/>
        <w:rPr>
          <w:rFonts w:ascii="Arial" w:hAnsi="Arial" w:cs="Arial"/>
          <w:sz w:val="24"/>
          <w:szCs w:val="24"/>
        </w:rPr>
      </w:pPr>
      <w:proofErr w:type="spellStart"/>
      <w:r w:rsidRPr="00C41C2E">
        <w:rPr>
          <w:rFonts w:ascii="Arial" w:hAnsi="Arial" w:cs="Arial"/>
          <w:sz w:val="24"/>
          <w:szCs w:val="24"/>
        </w:rPr>
        <w:t>Obiectivele</w:t>
      </w:r>
      <w:proofErr w:type="spellEnd"/>
      <w:r w:rsidRPr="00C41C2E">
        <w:rPr>
          <w:rFonts w:ascii="Arial" w:hAnsi="Arial" w:cs="Arial"/>
          <w:sz w:val="24"/>
          <w:szCs w:val="24"/>
        </w:rPr>
        <w:t xml:space="preserve"> </w:t>
      </w:r>
      <w:proofErr w:type="spellStart"/>
      <w:r w:rsidRPr="00C41C2E">
        <w:rPr>
          <w:rFonts w:ascii="Arial" w:hAnsi="Arial" w:cs="Arial"/>
          <w:sz w:val="24"/>
          <w:szCs w:val="24"/>
        </w:rPr>
        <w:t>existente</w:t>
      </w:r>
      <w:proofErr w:type="spellEnd"/>
      <w:r w:rsidRPr="00C41C2E">
        <w:rPr>
          <w:rFonts w:ascii="Arial" w:hAnsi="Arial" w:cs="Arial"/>
          <w:sz w:val="24"/>
          <w:szCs w:val="24"/>
        </w:rPr>
        <w:t xml:space="preserve"> in </w:t>
      </w:r>
      <w:proofErr w:type="spellStart"/>
      <w:r w:rsidRPr="00C41C2E">
        <w:rPr>
          <w:rFonts w:ascii="Arial" w:hAnsi="Arial" w:cs="Arial"/>
          <w:sz w:val="24"/>
          <w:szCs w:val="24"/>
        </w:rPr>
        <w:t>zon</w:t>
      </w:r>
      <w:r>
        <w:rPr>
          <w:rFonts w:ascii="Arial" w:hAnsi="Arial" w:cs="Arial"/>
          <w:sz w:val="24"/>
          <w:szCs w:val="24"/>
        </w:rPr>
        <w:t>ă</w:t>
      </w:r>
      <w:proofErr w:type="spellEnd"/>
      <w:r w:rsidRPr="00C41C2E">
        <w:rPr>
          <w:rFonts w:ascii="Arial" w:hAnsi="Arial" w:cs="Arial"/>
          <w:sz w:val="24"/>
          <w:szCs w:val="24"/>
        </w:rPr>
        <w:t xml:space="preserve"> </w:t>
      </w:r>
      <w:proofErr w:type="spellStart"/>
      <w:r w:rsidRPr="00C41C2E">
        <w:rPr>
          <w:rFonts w:ascii="Arial" w:hAnsi="Arial" w:cs="Arial"/>
          <w:sz w:val="24"/>
          <w:szCs w:val="24"/>
        </w:rPr>
        <w:t>sunt</w:t>
      </w:r>
      <w:proofErr w:type="spellEnd"/>
      <w:r w:rsidRPr="00C41C2E">
        <w:rPr>
          <w:rFonts w:ascii="Arial" w:hAnsi="Arial" w:cs="Arial"/>
          <w:sz w:val="24"/>
          <w:szCs w:val="24"/>
        </w:rPr>
        <w:t xml:space="preserve"> </w:t>
      </w:r>
      <w:proofErr w:type="spellStart"/>
      <w:r w:rsidRPr="00C41C2E">
        <w:rPr>
          <w:rFonts w:ascii="Arial" w:hAnsi="Arial" w:cs="Arial"/>
          <w:sz w:val="24"/>
          <w:szCs w:val="24"/>
        </w:rPr>
        <w:t>alimentate</w:t>
      </w:r>
      <w:proofErr w:type="spellEnd"/>
      <w:r w:rsidRPr="00C41C2E">
        <w:rPr>
          <w:rFonts w:ascii="Arial" w:hAnsi="Arial" w:cs="Arial"/>
          <w:sz w:val="24"/>
          <w:szCs w:val="24"/>
        </w:rPr>
        <w:t xml:space="preserve"> cu </w:t>
      </w:r>
      <w:proofErr w:type="spellStart"/>
      <w:r w:rsidRPr="00C41C2E">
        <w:rPr>
          <w:rFonts w:ascii="Arial" w:hAnsi="Arial" w:cs="Arial"/>
          <w:sz w:val="24"/>
          <w:szCs w:val="24"/>
        </w:rPr>
        <w:t>energie</w:t>
      </w:r>
      <w:proofErr w:type="spellEnd"/>
      <w:r w:rsidRPr="00C41C2E">
        <w:rPr>
          <w:rFonts w:ascii="Arial" w:hAnsi="Arial" w:cs="Arial"/>
          <w:sz w:val="24"/>
          <w:szCs w:val="24"/>
        </w:rPr>
        <w:t xml:space="preserve"> </w:t>
      </w:r>
      <w:proofErr w:type="spellStart"/>
      <w:r w:rsidRPr="00C41C2E">
        <w:rPr>
          <w:rFonts w:ascii="Arial" w:hAnsi="Arial" w:cs="Arial"/>
          <w:sz w:val="24"/>
          <w:szCs w:val="24"/>
        </w:rPr>
        <w:t>electrică</w:t>
      </w:r>
      <w:proofErr w:type="spellEnd"/>
      <w:r w:rsidRPr="00C41C2E">
        <w:rPr>
          <w:rFonts w:ascii="Arial" w:hAnsi="Arial" w:cs="Arial"/>
          <w:sz w:val="24"/>
          <w:szCs w:val="24"/>
        </w:rPr>
        <w:t xml:space="preserve"> din </w:t>
      </w:r>
      <w:proofErr w:type="spellStart"/>
      <w:r w:rsidRPr="00C41C2E">
        <w:rPr>
          <w:rFonts w:ascii="Arial" w:hAnsi="Arial" w:cs="Arial"/>
          <w:sz w:val="24"/>
          <w:szCs w:val="24"/>
        </w:rPr>
        <w:t>reteaua</w:t>
      </w:r>
      <w:proofErr w:type="spellEnd"/>
      <w:r w:rsidRPr="00C41C2E">
        <w:rPr>
          <w:rFonts w:ascii="Arial" w:hAnsi="Arial" w:cs="Arial"/>
          <w:sz w:val="24"/>
          <w:szCs w:val="24"/>
        </w:rPr>
        <w:t xml:space="preserve"> de </w:t>
      </w:r>
      <w:proofErr w:type="spellStart"/>
      <w:r w:rsidRPr="00C41C2E">
        <w:rPr>
          <w:rFonts w:ascii="Arial" w:hAnsi="Arial" w:cs="Arial"/>
          <w:sz w:val="24"/>
          <w:szCs w:val="24"/>
        </w:rPr>
        <w:t>joas</w:t>
      </w:r>
      <w:r>
        <w:rPr>
          <w:rFonts w:ascii="Arial" w:hAnsi="Arial" w:cs="Arial"/>
          <w:sz w:val="24"/>
          <w:szCs w:val="24"/>
        </w:rPr>
        <w:t>ă</w:t>
      </w:r>
      <w:proofErr w:type="spellEnd"/>
      <w:r w:rsidRPr="00C41C2E">
        <w:rPr>
          <w:rFonts w:ascii="Arial" w:hAnsi="Arial" w:cs="Arial"/>
          <w:sz w:val="24"/>
          <w:szCs w:val="24"/>
        </w:rPr>
        <w:t xml:space="preserve"> </w:t>
      </w:r>
      <w:proofErr w:type="spellStart"/>
      <w:r w:rsidRPr="00C41C2E">
        <w:rPr>
          <w:rFonts w:ascii="Arial" w:hAnsi="Arial" w:cs="Arial"/>
          <w:sz w:val="24"/>
          <w:szCs w:val="24"/>
        </w:rPr>
        <w:t>tensiune</w:t>
      </w:r>
      <w:proofErr w:type="spellEnd"/>
      <w:r w:rsidRPr="00C41C2E">
        <w:rPr>
          <w:rFonts w:ascii="Arial" w:hAnsi="Arial" w:cs="Arial"/>
          <w:sz w:val="24"/>
          <w:szCs w:val="24"/>
        </w:rPr>
        <w:t xml:space="preserve"> </w:t>
      </w:r>
      <w:proofErr w:type="spellStart"/>
      <w:r w:rsidRPr="00C41C2E">
        <w:rPr>
          <w:rFonts w:ascii="Arial" w:hAnsi="Arial" w:cs="Arial"/>
          <w:sz w:val="24"/>
          <w:szCs w:val="24"/>
        </w:rPr>
        <w:t>existentă</w:t>
      </w:r>
      <w:proofErr w:type="spellEnd"/>
      <w:r w:rsidRPr="00C41C2E">
        <w:rPr>
          <w:rFonts w:ascii="Arial" w:hAnsi="Arial" w:cs="Arial"/>
          <w:sz w:val="24"/>
          <w:szCs w:val="24"/>
        </w:rPr>
        <w:t xml:space="preserve"> </w:t>
      </w:r>
      <w:proofErr w:type="spellStart"/>
      <w:r w:rsidRPr="00C41C2E">
        <w:rPr>
          <w:rFonts w:ascii="Arial" w:hAnsi="Arial" w:cs="Arial"/>
          <w:sz w:val="24"/>
          <w:szCs w:val="24"/>
        </w:rPr>
        <w:t>printr</w:t>
      </w:r>
      <w:proofErr w:type="spellEnd"/>
      <w:r w:rsidRPr="00C41C2E">
        <w:rPr>
          <w:rFonts w:ascii="Arial" w:hAnsi="Arial" w:cs="Arial"/>
          <w:sz w:val="24"/>
          <w:szCs w:val="24"/>
        </w:rPr>
        <w:t xml:space="preserve">-un post de </w:t>
      </w:r>
      <w:proofErr w:type="spellStart"/>
      <w:r w:rsidRPr="00C41C2E">
        <w:rPr>
          <w:rFonts w:ascii="Arial" w:hAnsi="Arial" w:cs="Arial"/>
          <w:sz w:val="24"/>
          <w:szCs w:val="24"/>
        </w:rPr>
        <w:t>transformare</w:t>
      </w:r>
      <w:proofErr w:type="spellEnd"/>
      <w:r w:rsidRPr="00C41C2E">
        <w:rPr>
          <w:rFonts w:ascii="Arial" w:hAnsi="Arial" w:cs="Arial"/>
          <w:sz w:val="24"/>
          <w:szCs w:val="24"/>
        </w:rPr>
        <w:t xml:space="preserve">. </w:t>
      </w:r>
    </w:p>
    <w:p w:rsidR="00F805DF" w:rsidRPr="00C41C2E" w:rsidRDefault="00F805DF" w:rsidP="00F805DF">
      <w:pPr>
        <w:spacing w:after="0"/>
        <w:rPr>
          <w:rFonts w:ascii="Arial" w:hAnsi="Arial" w:cs="Arial"/>
          <w:sz w:val="24"/>
          <w:szCs w:val="24"/>
        </w:rPr>
      </w:pPr>
      <w:r w:rsidRPr="00C41C2E">
        <w:rPr>
          <w:rFonts w:ascii="Arial" w:hAnsi="Arial" w:cs="Arial"/>
          <w:sz w:val="24"/>
          <w:szCs w:val="24"/>
        </w:rPr>
        <w:t xml:space="preserve">Se </w:t>
      </w:r>
      <w:proofErr w:type="spellStart"/>
      <w:r w:rsidRPr="00C41C2E">
        <w:rPr>
          <w:rFonts w:ascii="Arial" w:hAnsi="Arial" w:cs="Arial"/>
          <w:sz w:val="24"/>
          <w:szCs w:val="24"/>
        </w:rPr>
        <w:t>propune</w:t>
      </w:r>
      <w:proofErr w:type="spellEnd"/>
      <w:r w:rsidRPr="00C41C2E">
        <w:rPr>
          <w:rFonts w:ascii="Arial" w:hAnsi="Arial" w:cs="Arial"/>
          <w:sz w:val="24"/>
          <w:szCs w:val="24"/>
        </w:rPr>
        <w:t xml:space="preserve"> </w:t>
      </w:r>
      <w:proofErr w:type="spellStart"/>
      <w:r w:rsidRPr="00C41C2E">
        <w:rPr>
          <w:rFonts w:ascii="Arial" w:hAnsi="Arial" w:cs="Arial"/>
          <w:sz w:val="24"/>
          <w:szCs w:val="24"/>
        </w:rPr>
        <w:t>racordarea</w:t>
      </w:r>
      <w:proofErr w:type="spellEnd"/>
      <w:r w:rsidRPr="00C41C2E">
        <w:rPr>
          <w:rFonts w:ascii="Arial" w:hAnsi="Arial" w:cs="Arial"/>
          <w:sz w:val="24"/>
          <w:szCs w:val="24"/>
        </w:rPr>
        <w:t xml:space="preserve"> la </w:t>
      </w:r>
      <w:proofErr w:type="spellStart"/>
      <w:r w:rsidRPr="00C41C2E">
        <w:rPr>
          <w:rFonts w:ascii="Arial" w:hAnsi="Arial" w:cs="Arial"/>
          <w:sz w:val="24"/>
          <w:szCs w:val="24"/>
        </w:rPr>
        <w:t>reţeaua</w:t>
      </w:r>
      <w:proofErr w:type="spellEnd"/>
      <w:r w:rsidRPr="00C41C2E">
        <w:rPr>
          <w:rFonts w:ascii="Arial" w:hAnsi="Arial" w:cs="Arial"/>
          <w:sz w:val="24"/>
          <w:szCs w:val="24"/>
        </w:rPr>
        <w:t xml:space="preserve"> </w:t>
      </w:r>
      <w:proofErr w:type="spellStart"/>
      <w:r w:rsidRPr="00C41C2E">
        <w:rPr>
          <w:rFonts w:ascii="Arial" w:hAnsi="Arial" w:cs="Arial"/>
          <w:sz w:val="24"/>
          <w:szCs w:val="24"/>
        </w:rPr>
        <w:t>electrică</w:t>
      </w:r>
      <w:proofErr w:type="spellEnd"/>
      <w:r w:rsidRPr="00C41C2E">
        <w:rPr>
          <w:rFonts w:ascii="Arial" w:hAnsi="Arial" w:cs="Arial"/>
          <w:sz w:val="24"/>
          <w:szCs w:val="24"/>
        </w:rPr>
        <w:t xml:space="preserve"> de 400V/230V - 50Hz </w:t>
      </w:r>
      <w:proofErr w:type="spellStart"/>
      <w:r w:rsidRPr="00C41C2E">
        <w:rPr>
          <w:rFonts w:ascii="Arial" w:hAnsi="Arial" w:cs="Arial"/>
          <w:sz w:val="24"/>
          <w:szCs w:val="24"/>
        </w:rPr>
        <w:t>existentă</w:t>
      </w:r>
      <w:proofErr w:type="spellEnd"/>
      <w:r w:rsidRPr="00C41C2E">
        <w:rPr>
          <w:rFonts w:ascii="Arial" w:hAnsi="Arial" w:cs="Arial"/>
          <w:sz w:val="24"/>
          <w:szCs w:val="24"/>
        </w:rPr>
        <w:t xml:space="preserve"> in </w:t>
      </w:r>
      <w:proofErr w:type="spellStart"/>
      <w:r w:rsidRPr="00C41C2E">
        <w:rPr>
          <w:rFonts w:ascii="Arial" w:hAnsi="Arial" w:cs="Arial"/>
          <w:sz w:val="24"/>
          <w:szCs w:val="24"/>
        </w:rPr>
        <w:t>zonă</w:t>
      </w:r>
      <w:proofErr w:type="spellEnd"/>
      <w:r w:rsidRPr="00C41C2E">
        <w:rPr>
          <w:rFonts w:ascii="Arial" w:hAnsi="Arial" w:cs="Arial"/>
          <w:sz w:val="24"/>
          <w:szCs w:val="24"/>
        </w:rPr>
        <w:t xml:space="preserve"> </w:t>
      </w:r>
      <w:proofErr w:type="spellStart"/>
      <w:r w:rsidRPr="00C41C2E">
        <w:rPr>
          <w:rFonts w:ascii="Arial" w:hAnsi="Arial" w:cs="Arial"/>
          <w:sz w:val="24"/>
          <w:szCs w:val="24"/>
        </w:rPr>
        <w:t>până</w:t>
      </w:r>
      <w:proofErr w:type="spellEnd"/>
      <w:r w:rsidRPr="00C41C2E">
        <w:rPr>
          <w:rFonts w:ascii="Arial" w:hAnsi="Arial" w:cs="Arial"/>
          <w:sz w:val="24"/>
          <w:szCs w:val="24"/>
        </w:rPr>
        <w:t xml:space="preserve"> la </w:t>
      </w:r>
      <w:proofErr w:type="spellStart"/>
      <w:r w:rsidRPr="00C41C2E">
        <w:rPr>
          <w:rFonts w:ascii="Arial" w:hAnsi="Arial" w:cs="Arial"/>
          <w:sz w:val="24"/>
          <w:szCs w:val="24"/>
        </w:rPr>
        <w:t>blocul</w:t>
      </w:r>
      <w:proofErr w:type="spellEnd"/>
      <w:r w:rsidRPr="00C41C2E">
        <w:rPr>
          <w:rFonts w:ascii="Arial" w:hAnsi="Arial" w:cs="Arial"/>
          <w:sz w:val="24"/>
          <w:szCs w:val="24"/>
        </w:rPr>
        <w:t xml:space="preserve"> de </w:t>
      </w:r>
      <w:proofErr w:type="spellStart"/>
      <w:r w:rsidRPr="00C41C2E">
        <w:rPr>
          <w:rFonts w:ascii="Arial" w:hAnsi="Arial" w:cs="Arial"/>
          <w:sz w:val="24"/>
          <w:szCs w:val="24"/>
        </w:rPr>
        <w:t>masur</w:t>
      </w:r>
      <w:r>
        <w:rPr>
          <w:rFonts w:ascii="Arial" w:hAnsi="Arial" w:cs="Arial"/>
          <w:sz w:val="24"/>
          <w:szCs w:val="24"/>
        </w:rPr>
        <w:t>ă</w:t>
      </w:r>
      <w:proofErr w:type="spellEnd"/>
      <w:r w:rsidRPr="00C41C2E">
        <w:rPr>
          <w:rFonts w:ascii="Arial" w:hAnsi="Arial" w:cs="Arial"/>
          <w:sz w:val="24"/>
          <w:szCs w:val="24"/>
        </w:rPr>
        <w:t xml:space="preserve"> </w:t>
      </w:r>
      <w:proofErr w:type="spellStart"/>
      <w:r w:rsidRPr="00C41C2E">
        <w:rPr>
          <w:rFonts w:ascii="Arial" w:hAnsi="Arial" w:cs="Arial"/>
          <w:sz w:val="24"/>
          <w:szCs w:val="24"/>
        </w:rPr>
        <w:t>si</w:t>
      </w:r>
      <w:proofErr w:type="spellEnd"/>
      <w:r w:rsidRPr="00C41C2E">
        <w:rPr>
          <w:rFonts w:ascii="Arial" w:hAnsi="Arial" w:cs="Arial"/>
          <w:sz w:val="24"/>
          <w:szCs w:val="24"/>
        </w:rPr>
        <w:t xml:space="preserve"> </w:t>
      </w:r>
      <w:proofErr w:type="spellStart"/>
      <w:r w:rsidRPr="00C41C2E">
        <w:rPr>
          <w:rFonts w:ascii="Arial" w:hAnsi="Arial" w:cs="Arial"/>
          <w:sz w:val="24"/>
          <w:szCs w:val="24"/>
        </w:rPr>
        <w:t>protecție</w:t>
      </w:r>
      <w:proofErr w:type="spellEnd"/>
      <w:r w:rsidRPr="00C41C2E">
        <w:rPr>
          <w:rFonts w:ascii="Arial" w:hAnsi="Arial" w:cs="Arial"/>
          <w:sz w:val="24"/>
          <w:szCs w:val="24"/>
        </w:rPr>
        <w:t xml:space="preserve"> </w:t>
      </w:r>
      <w:proofErr w:type="spellStart"/>
      <w:r w:rsidRPr="00C41C2E">
        <w:rPr>
          <w:rFonts w:ascii="Arial" w:hAnsi="Arial" w:cs="Arial"/>
          <w:sz w:val="24"/>
          <w:szCs w:val="24"/>
        </w:rPr>
        <w:t>trifazat</w:t>
      </w:r>
      <w:proofErr w:type="spellEnd"/>
      <w:r w:rsidRPr="00C41C2E">
        <w:rPr>
          <w:rFonts w:ascii="Arial" w:hAnsi="Arial" w:cs="Arial"/>
          <w:sz w:val="24"/>
          <w:szCs w:val="24"/>
        </w:rPr>
        <w:t xml:space="preserve">, </w:t>
      </w:r>
      <w:proofErr w:type="spellStart"/>
      <w:r w:rsidRPr="00C41C2E">
        <w:rPr>
          <w:rFonts w:ascii="Arial" w:hAnsi="Arial" w:cs="Arial"/>
          <w:sz w:val="24"/>
          <w:szCs w:val="24"/>
        </w:rPr>
        <w:t>în</w:t>
      </w:r>
      <w:proofErr w:type="spellEnd"/>
      <w:r w:rsidRPr="00C41C2E">
        <w:rPr>
          <w:rFonts w:ascii="Arial" w:hAnsi="Arial" w:cs="Arial"/>
          <w:sz w:val="24"/>
          <w:szCs w:val="24"/>
        </w:rPr>
        <w:t xml:space="preserve"> </w:t>
      </w:r>
      <w:proofErr w:type="spellStart"/>
      <w:r w:rsidRPr="00C41C2E">
        <w:rPr>
          <w:rFonts w:ascii="Arial" w:hAnsi="Arial" w:cs="Arial"/>
          <w:sz w:val="24"/>
          <w:szCs w:val="24"/>
        </w:rPr>
        <w:t>conformitate</w:t>
      </w:r>
      <w:proofErr w:type="spellEnd"/>
      <w:r w:rsidRPr="00C41C2E">
        <w:rPr>
          <w:rFonts w:ascii="Arial" w:hAnsi="Arial" w:cs="Arial"/>
          <w:sz w:val="24"/>
          <w:szCs w:val="24"/>
        </w:rPr>
        <w:t xml:space="preserve"> cu </w:t>
      </w:r>
      <w:proofErr w:type="spellStart"/>
      <w:r w:rsidRPr="00C41C2E">
        <w:rPr>
          <w:rFonts w:ascii="Arial" w:hAnsi="Arial" w:cs="Arial"/>
          <w:sz w:val="24"/>
          <w:szCs w:val="24"/>
        </w:rPr>
        <w:t>Avizul</w:t>
      </w:r>
      <w:proofErr w:type="spellEnd"/>
      <w:r w:rsidRPr="00C41C2E">
        <w:rPr>
          <w:rFonts w:ascii="Arial" w:hAnsi="Arial" w:cs="Arial"/>
          <w:sz w:val="24"/>
          <w:szCs w:val="24"/>
        </w:rPr>
        <w:t xml:space="preserve"> de </w:t>
      </w:r>
      <w:proofErr w:type="spellStart"/>
      <w:r w:rsidRPr="00C41C2E">
        <w:rPr>
          <w:rFonts w:ascii="Arial" w:hAnsi="Arial" w:cs="Arial"/>
          <w:sz w:val="24"/>
          <w:szCs w:val="24"/>
        </w:rPr>
        <w:t>Racordare</w:t>
      </w:r>
      <w:proofErr w:type="spellEnd"/>
      <w:r w:rsidRPr="00C41C2E">
        <w:rPr>
          <w:rFonts w:ascii="Arial" w:hAnsi="Arial" w:cs="Arial"/>
          <w:sz w:val="24"/>
          <w:szCs w:val="24"/>
        </w:rPr>
        <w:t xml:space="preserve"> </w:t>
      </w:r>
      <w:proofErr w:type="spellStart"/>
      <w:r w:rsidRPr="00C41C2E">
        <w:rPr>
          <w:rFonts w:ascii="Arial" w:hAnsi="Arial" w:cs="Arial"/>
          <w:sz w:val="24"/>
          <w:szCs w:val="24"/>
        </w:rPr>
        <w:t>emis</w:t>
      </w:r>
      <w:proofErr w:type="spellEnd"/>
      <w:r w:rsidRPr="00C41C2E">
        <w:rPr>
          <w:rFonts w:ascii="Arial" w:hAnsi="Arial" w:cs="Arial"/>
          <w:sz w:val="24"/>
          <w:szCs w:val="24"/>
        </w:rPr>
        <w:t xml:space="preserve"> de </w:t>
      </w:r>
      <w:proofErr w:type="spellStart"/>
      <w:r w:rsidRPr="00C41C2E">
        <w:rPr>
          <w:rFonts w:ascii="Arial" w:hAnsi="Arial" w:cs="Arial"/>
          <w:sz w:val="24"/>
          <w:szCs w:val="24"/>
        </w:rPr>
        <w:t>Societatea</w:t>
      </w:r>
      <w:proofErr w:type="spellEnd"/>
      <w:r w:rsidRPr="00C41C2E">
        <w:rPr>
          <w:rFonts w:ascii="Arial" w:hAnsi="Arial" w:cs="Arial"/>
          <w:sz w:val="24"/>
          <w:szCs w:val="24"/>
        </w:rPr>
        <w:t xml:space="preserve"> de </w:t>
      </w:r>
      <w:proofErr w:type="spellStart"/>
      <w:r w:rsidRPr="00C41C2E">
        <w:rPr>
          <w:rFonts w:ascii="Arial" w:hAnsi="Arial" w:cs="Arial"/>
          <w:sz w:val="24"/>
          <w:szCs w:val="24"/>
        </w:rPr>
        <w:t>Distribuţie</w:t>
      </w:r>
      <w:proofErr w:type="spellEnd"/>
      <w:r w:rsidRPr="00C41C2E">
        <w:rPr>
          <w:rFonts w:ascii="Arial" w:hAnsi="Arial" w:cs="Arial"/>
          <w:sz w:val="24"/>
          <w:szCs w:val="24"/>
        </w:rPr>
        <w:t xml:space="preserve"> </w:t>
      </w:r>
      <w:proofErr w:type="spellStart"/>
      <w:r w:rsidRPr="00C41C2E">
        <w:rPr>
          <w:rFonts w:ascii="Arial" w:hAnsi="Arial" w:cs="Arial"/>
          <w:sz w:val="24"/>
          <w:szCs w:val="24"/>
        </w:rPr>
        <w:t>şi</w:t>
      </w:r>
      <w:proofErr w:type="spellEnd"/>
      <w:r w:rsidRPr="00C41C2E">
        <w:rPr>
          <w:rFonts w:ascii="Arial" w:hAnsi="Arial" w:cs="Arial"/>
          <w:sz w:val="24"/>
          <w:szCs w:val="24"/>
        </w:rPr>
        <w:t xml:space="preserve"> </w:t>
      </w:r>
      <w:proofErr w:type="spellStart"/>
      <w:r w:rsidRPr="00C41C2E">
        <w:rPr>
          <w:rFonts w:ascii="Arial" w:hAnsi="Arial" w:cs="Arial"/>
          <w:sz w:val="24"/>
          <w:szCs w:val="24"/>
        </w:rPr>
        <w:t>Furnizare</w:t>
      </w:r>
      <w:proofErr w:type="spellEnd"/>
      <w:r w:rsidRPr="00C41C2E">
        <w:rPr>
          <w:rFonts w:ascii="Arial" w:hAnsi="Arial" w:cs="Arial"/>
          <w:sz w:val="24"/>
          <w:szCs w:val="24"/>
        </w:rPr>
        <w:t xml:space="preserve"> </w:t>
      </w:r>
      <w:proofErr w:type="gramStart"/>
      <w:r w:rsidRPr="00C41C2E">
        <w:rPr>
          <w:rFonts w:ascii="Arial" w:hAnsi="Arial" w:cs="Arial"/>
          <w:sz w:val="24"/>
          <w:szCs w:val="24"/>
        </w:rPr>
        <w:t>a</w:t>
      </w:r>
      <w:proofErr w:type="gramEnd"/>
      <w:r w:rsidRPr="00C41C2E">
        <w:rPr>
          <w:rFonts w:ascii="Arial" w:hAnsi="Arial" w:cs="Arial"/>
          <w:sz w:val="24"/>
          <w:szCs w:val="24"/>
        </w:rPr>
        <w:t xml:space="preserve"> </w:t>
      </w:r>
      <w:proofErr w:type="spellStart"/>
      <w:r w:rsidRPr="00C41C2E">
        <w:rPr>
          <w:rFonts w:ascii="Arial" w:hAnsi="Arial" w:cs="Arial"/>
          <w:sz w:val="24"/>
          <w:szCs w:val="24"/>
        </w:rPr>
        <w:t>Energiei</w:t>
      </w:r>
      <w:proofErr w:type="spellEnd"/>
      <w:r w:rsidRPr="00C41C2E">
        <w:rPr>
          <w:rFonts w:ascii="Arial" w:hAnsi="Arial" w:cs="Arial"/>
          <w:sz w:val="24"/>
          <w:szCs w:val="24"/>
        </w:rPr>
        <w:t xml:space="preserve"> </w:t>
      </w:r>
      <w:proofErr w:type="spellStart"/>
      <w:r w:rsidRPr="00C41C2E">
        <w:rPr>
          <w:rFonts w:ascii="Arial" w:hAnsi="Arial" w:cs="Arial"/>
          <w:sz w:val="24"/>
          <w:szCs w:val="24"/>
        </w:rPr>
        <w:t>Electrice</w:t>
      </w:r>
      <w:proofErr w:type="spellEnd"/>
      <w:r w:rsidRPr="00C41C2E">
        <w:rPr>
          <w:rFonts w:ascii="Arial" w:hAnsi="Arial" w:cs="Arial"/>
          <w:sz w:val="24"/>
          <w:szCs w:val="24"/>
        </w:rPr>
        <w:t xml:space="preserve">, </w:t>
      </w:r>
      <w:proofErr w:type="spellStart"/>
      <w:r w:rsidRPr="00C41C2E">
        <w:rPr>
          <w:rFonts w:ascii="Arial" w:hAnsi="Arial" w:cs="Arial"/>
          <w:sz w:val="24"/>
          <w:szCs w:val="24"/>
        </w:rPr>
        <w:t>după</w:t>
      </w:r>
      <w:proofErr w:type="spellEnd"/>
      <w:r w:rsidRPr="00C41C2E">
        <w:rPr>
          <w:rFonts w:ascii="Arial" w:hAnsi="Arial" w:cs="Arial"/>
          <w:sz w:val="24"/>
          <w:szCs w:val="24"/>
        </w:rPr>
        <w:t xml:space="preserve"> </w:t>
      </w:r>
      <w:proofErr w:type="spellStart"/>
      <w:r w:rsidRPr="00C41C2E">
        <w:rPr>
          <w:rFonts w:ascii="Arial" w:hAnsi="Arial" w:cs="Arial"/>
          <w:sz w:val="24"/>
          <w:szCs w:val="24"/>
        </w:rPr>
        <w:t>obținerea</w:t>
      </w:r>
      <w:proofErr w:type="spellEnd"/>
      <w:r w:rsidRPr="00C41C2E">
        <w:rPr>
          <w:rFonts w:ascii="Arial" w:hAnsi="Arial" w:cs="Arial"/>
          <w:sz w:val="24"/>
          <w:szCs w:val="24"/>
        </w:rPr>
        <w:t xml:space="preserve"> </w:t>
      </w:r>
      <w:proofErr w:type="spellStart"/>
      <w:r w:rsidRPr="00C41C2E">
        <w:rPr>
          <w:rFonts w:ascii="Arial" w:hAnsi="Arial" w:cs="Arial"/>
          <w:sz w:val="24"/>
          <w:szCs w:val="24"/>
        </w:rPr>
        <w:t>autorizației</w:t>
      </w:r>
      <w:proofErr w:type="spellEnd"/>
      <w:r w:rsidRPr="00C41C2E">
        <w:rPr>
          <w:rFonts w:ascii="Arial" w:hAnsi="Arial" w:cs="Arial"/>
          <w:sz w:val="24"/>
          <w:szCs w:val="24"/>
        </w:rPr>
        <w:t xml:space="preserve"> de </w:t>
      </w:r>
      <w:proofErr w:type="spellStart"/>
      <w:r w:rsidRPr="00C41C2E">
        <w:rPr>
          <w:rFonts w:ascii="Arial" w:hAnsi="Arial" w:cs="Arial"/>
          <w:sz w:val="24"/>
          <w:szCs w:val="24"/>
        </w:rPr>
        <w:t>construcție</w:t>
      </w:r>
      <w:proofErr w:type="spellEnd"/>
      <w:r w:rsidRPr="00C41C2E">
        <w:rPr>
          <w:rFonts w:ascii="Arial" w:hAnsi="Arial" w:cs="Arial"/>
          <w:sz w:val="24"/>
          <w:szCs w:val="24"/>
        </w:rPr>
        <w:t xml:space="preserve">. </w:t>
      </w:r>
    </w:p>
    <w:p w:rsidR="00F805DF" w:rsidRPr="00311971" w:rsidRDefault="00F805DF" w:rsidP="00F805DF">
      <w:pPr>
        <w:pStyle w:val="ListParagraph"/>
        <w:spacing w:after="0"/>
        <w:ind w:left="0" w:firstLine="709"/>
        <w:jc w:val="both"/>
        <w:rPr>
          <w:rFonts w:ascii="Arial" w:hAnsi="Arial" w:cs="Arial"/>
          <w:sz w:val="24"/>
          <w:szCs w:val="24"/>
        </w:rPr>
      </w:pPr>
    </w:p>
    <w:p w:rsidR="00F805DF" w:rsidRDefault="00F805DF" w:rsidP="00F805DF">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F805DF" w:rsidRPr="00D96050" w:rsidRDefault="00F805DF" w:rsidP="00F805DF">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F805DF" w:rsidRPr="00D96050" w:rsidRDefault="00F805DF" w:rsidP="00F805DF">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lastRenderedPageBreak/>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F805DF" w:rsidRPr="00D96050" w:rsidRDefault="00F805DF" w:rsidP="00F805DF">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F805DF" w:rsidRDefault="00F805DF" w:rsidP="00F805DF">
      <w:pPr>
        <w:autoSpaceDE w:val="0"/>
        <w:autoSpaceDN w:val="0"/>
        <w:adjustRightInd w:val="0"/>
        <w:spacing w:after="0"/>
        <w:jc w:val="both"/>
        <w:rPr>
          <w:rFonts w:ascii="Arial" w:hAnsi="Arial" w:cs="Arial"/>
          <w:b/>
        </w:rPr>
      </w:pPr>
      <w:r>
        <w:rPr>
          <w:rFonts w:ascii="Arial" w:hAnsi="Arial" w:cs="Arial"/>
          <w:b/>
        </w:rPr>
        <w:t xml:space="preserve">               </w:t>
      </w:r>
    </w:p>
    <w:p w:rsidR="00F805DF" w:rsidRPr="00AD659C" w:rsidRDefault="00F805DF" w:rsidP="00F805DF">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F805DF" w:rsidRPr="00311971" w:rsidRDefault="00F805DF" w:rsidP="00F805DF">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F805DF" w:rsidRPr="00F37E50" w:rsidRDefault="00F805DF" w:rsidP="00F805DF">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F805DF" w:rsidRPr="00311971" w:rsidRDefault="00F805DF" w:rsidP="00F805DF">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F805DF" w:rsidRPr="003379C5" w:rsidRDefault="00F805DF" w:rsidP="00F805DF">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F805DF" w:rsidRDefault="00F805DF" w:rsidP="00F805DF">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F805DF" w:rsidRDefault="00F805DF" w:rsidP="00F805DF">
      <w:pPr>
        <w:spacing w:after="0"/>
        <w:jc w:val="both"/>
        <w:rPr>
          <w:rFonts w:ascii="Arial" w:hAnsi="Arial" w:cs="Arial"/>
          <w:b/>
          <w:sz w:val="24"/>
          <w:szCs w:val="24"/>
          <w:lang w:val="fr-FR"/>
        </w:rPr>
      </w:pPr>
      <w:r>
        <w:rPr>
          <w:rFonts w:ascii="Arial" w:hAnsi="Arial" w:cs="Arial"/>
          <w:b/>
          <w:sz w:val="24"/>
          <w:szCs w:val="24"/>
          <w:lang w:val="fr-FR"/>
        </w:rPr>
        <w:t xml:space="preserve">           </w:t>
      </w:r>
    </w:p>
    <w:p w:rsidR="00F805DF" w:rsidRDefault="00F805DF" w:rsidP="00F805DF">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F805DF" w:rsidRPr="00C41C2E" w:rsidRDefault="00F805DF" w:rsidP="00F805DF">
      <w:pPr>
        <w:pStyle w:val="Default"/>
        <w:rPr>
          <w:rFonts w:ascii="Arial" w:hAnsi="Arial" w:cs="Arial"/>
        </w:rPr>
      </w:pPr>
      <w:proofErr w:type="spellStart"/>
      <w:r w:rsidRPr="00C41C2E">
        <w:rPr>
          <w:rFonts w:ascii="Arial" w:hAnsi="Arial" w:cs="Arial"/>
        </w:rPr>
        <w:t>Amenajările</w:t>
      </w:r>
      <w:proofErr w:type="spellEnd"/>
      <w:r w:rsidRPr="00C41C2E">
        <w:rPr>
          <w:rFonts w:ascii="Arial" w:hAnsi="Arial" w:cs="Arial"/>
        </w:rPr>
        <w:t xml:space="preserve"> </w:t>
      </w:r>
      <w:proofErr w:type="spellStart"/>
      <w:r w:rsidRPr="00C41C2E">
        <w:rPr>
          <w:rFonts w:ascii="Arial" w:hAnsi="Arial" w:cs="Arial"/>
        </w:rPr>
        <w:t>carosabile</w:t>
      </w:r>
      <w:proofErr w:type="spellEnd"/>
      <w:r w:rsidRPr="00C41C2E">
        <w:rPr>
          <w:rFonts w:ascii="Arial" w:hAnsi="Arial" w:cs="Arial"/>
        </w:rPr>
        <w:t xml:space="preserve"> </w:t>
      </w:r>
      <w:proofErr w:type="spellStart"/>
      <w:r w:rsidRPr="00C41C2E">
        <w:rPr>
          <w:rFonts w:ascii="Arial" w:hAnsi="Arial" w:cs="Arial"/>
        </w:rPr>
        <w:t>şi</w:t>
      </w:r>
      <w:proofErr w:type="spellEnd"/>
      <w:r w:rsidRPr="00C41C2E">
        <w:rPr>
          <w:rFonts w:ascii="Arial" w:hAnsi="Arial" w:cs="Arial"/>
        </w:rPr>
        <w:t xml:space="preserve"> </w:t>
      </w:r>
      <w:proofErr w:type="spellStart"/>
      <w:r w:rsidRPr="00C41C2E">
        <w:rPr>
          <w:rFonts w:ascii="Arial" w:hAnsi="Arial" w:cs="Arial"/>
        </w:rPr>
        <w:t>pietonale</w:t>
      </w:r>
      <w:proofErr w:type="spellEnd"/>
      <w:r w:rsidRPr="00C41C2E">
        <w:rPr>
          <w:rFonts w:ascii="Arial" w:hAnsi="Arial" w:cs="Arial"/>
        </w:rPr>
        <w:t xml:space="preserve"> din </w:t>
      </w:r>
      <w:proofErr w:type="spellStart"/>
      <w:r w:rsidRPr="00C41C2E">
        <w:rPr>
          <w:rFonts w:ascii="Arial" w:hAnsi="Arial" w:cs="Arial"/>
        </w:rPr>
        <w:t>incintă</w:t>
      </w:r>
      <w:proofErr w:type="spellEnd"/>
      <w:r w:rsidRPr="00C41C2E">
        <w:rPr>
          <w:rFonts w:ascii="Arial" w:hAnsi="Arial" w:cs="Arial"/>
        </w:rPr>
        <w:t xml:space="preserve"> </w:t>
      </w:r>
      <w:proofErr w:type="spellStart"/>
      <w:r w:rsidRPr="00C41C2E">
        <w:rPr>
          <w:rFonts w:ascii="Arial" w:hAnsi="Arial" w:cs="Arial"/>
        </w:rPr>
        <w:t>vor</w:t>
      </w:r>
      <w:proofErr w:type="spellEnd"/>
      <w:r w:rsidRPr="00C41C2E">
        <w:rPr>
          <w:rFonts w:ascii="Arial" w:hAnsi="Arial" w:cs="Arial"/>
        </w:rPr>
        <w:t xml:space="preserve"> </w:t>
      </w:r>
      <w:proofErr w:type="spellStart"/>
      <w:r w:rsidRPr="00C41C2E">
        <w:rPr>
          <w:rFonts w:ascii="Arial" w:hAnsi="Arial" w:cs="Arial"/>
        </w:rPr>
        <w:t>fi</w:t>
      </w:r>
      <w:proofErr w:type="spellEnd"/>
      <w:r w:rsidRPr="00C41C2E">
        <w:rPr>
          <w:rFonts w:ascii="Arial" w:hAnsi="Arial" w:cs="Arial"/>
        </w:rPr>
        <w:t xml:space="preserve"> </w:t>
      </w:r>
      <w:proofErr w:type="spellStart"/>
      <w:r w:rsidRPr="00C41C2E">
        <w:rPr>
          <w:rFonts w:ascii="Arial" w:hAnsi="Arial" w:cs="Arial"/>
        </w:rPr>
        <w:t>compuse</w:t>
      </w:r>
      <w:proofErr w:type="spellEnd"/>
      <w:r w:rsidRPr="00C41C2E">
        <w:rPr>
          <w:rFonts w:ascii="Arial" w:hAnsi="Arial" w:cs="Arial"/>
        </w:rPr>
        <w:t xml:space="preserve"> din: </w:t>
      </w:r>
      <w:proofErr w:type="spellStart"/>
      <w:r w:rsidRPr="00C41C2E">
        <w:rPr>
          <w:rFonts w:ascii="Arial" w:hAnsi="Arial" w:cs="Arial"/>
        </w:rPr>
        <w:t>alei</w:t>
      </w:r>
      <w:proofErr w:type="spellEnd"/>
      <w:r w:rsidRPr="00C41C2E">
        <w:rPr>
          <w:rFonts w:ascii="Arial" w:hAnsi="Arial" w:cs="Arial"/>
        </w:rPr>
        <w:t xml:space="preserve"> de </w:t>
      </w:r>
      <w:proofErr w:type="spellStart"/>
      <w:r w:rsidRPr="00C41C2E">
        <w:rPr>
          <w:rFonts w:ascii="Arial" w:hAnsi="Arial" w:cs="Arial"/>
        </w:rPr>
        <w:t>incintă</w:t>
      </w:r>
      <w:proofErr w:type="spellEnd"/>
      <w:r w:rsidRPr="00C41C2E">
        <w:rPr>
          <w:rFonts w:ascii="Arial" w:hAnsi="Arial" w:cs="Arial"/>
        </w:rPr>
        <w:t xml:space="preserve">, </w:t>
      </w:r>
      <w:proofErr w:type="spellStart"/>
      <w:r w:rsidRPr="00C41C2E">
        <w:rPr>
          <w:rFonts w:ascii="Arial" w:hAnsi="Arial" w:cs="Arial"/>
        </w:rPr>
        <w:t>trotuare</w:t>
      </w:r>
      <w:proofErr w:type="spellEnd"/>
      <w:r w:rsidRPr="00C41C2E">
        <w:rPr>
          <w:rFonts w:ascii="Arial" w:hAnsi="Arial" w:cs="Arial"/>
        </w:rPr>
        <w:t xml:space="preserve"> </w:t>
      </w:r>
      <w:proofErr w:type="spellStart"/>
      <w:r w:rsidRPr="00C41C2E">
        <w:rPr>
          <w:rFonts w:ascii="Arial" w:hAnsi="Arial" w:cs="Arial"/>
        </w:rPr>
        <w:t>şi</w:t>
      </w:r>
      <w:proofErr w:type="spellEnd"/>
      <w:r w:rsidRPr="00C41C2E">
        <w:rPr>
          <w:rFonts w:ascii="Arial" w:hAnsi="Arial" w:cs="Arial"/>
        </w:rPr>
        <w:t xml:space="preserve"> </w:t>
      </w:r>
      <w:proofErr w:type="spellStart"/>
      <w:r w:rsidRPr="00C41C2E">
        <w:rPr>
          <w:rFonts w:ascii="Arial" w:hAnsi="Arial" w:cs="Arial"/>
        </w:rPr>
        <w:t>platforme</w:t>
      </w:r>
      <w:proofErr w:type="spellEnd"/>
      <w:r w:rsidRPr="00C41C2E">
        <w:rPr>
          <w:rFonts w:ascii="Arial" w:hAnsi="Arial" w:cs="Arial"/>
        </w:rPr>
        <w:t xml:space="preserve"> </w:t>
      </w:r>
      <w:proofErr w:type="spellStart"/>
      <w:r w:rsidRPr="00C41C2E">
        <w:rPr>
          <w:rFonts w:ascii="Arial" w:hAnsi="Arial" w:cs="Arial"/>
        </w:rPr>
        <w:t>pentru</w:t>
      </w:r>
      <w:proofErr w:type="spellEnd"/>
      <w:r w:rsidRPr="00C41C2E">
        <w:rPr>
          <w:rFonts w:ascii="Arial" w:hAnsi="Arial" w:cs="Arial"/>
        </w:rPr>
        <w:t xml:space="preserve"> </w:t>
      </w:r>
      <w:proofErr w:type="spellStart"/>
      <w:r w:rsidRPr="00C41C2E">
        <w:rPr>
          <w:rFonts w:ascii="Arial" w:hAnsi="Arial" w:cs="Arial"/>
        </w:rPr>
        <w:t>parcare</w:t>
      </w:r>
      <w:proofErr w:type="spellEnd"/>
      <w:r w:rsidRPr="00C41C2E">
        <w:rPr>
          <w:rFonts w:ascii="Arial" w:hAnsi="Arial" w:cs="Arial"/>
        </w:rPr>
        <w:t xml:space="preserve">. </w:t>
      </w:r>
    </w:p>
    <w:p w:rsidR="00F805DF" w:rsidRPr="00C41C2E" w:rsidRDefault="00F805DF" w:rsidP="00F805DF">
      <w:pPr>
        <w:pStyle w:val="Default"/>
        <w:rPr>
          <w:rFonts w:ascii="Arial" w:hAnsi="Arial" w:cs="Arial"/>
        </w:rPr>
      </w:pPr>
      <w:r w:rsidRPr="00C41C2E">
        <w:rPr>
          <w:rFonts w:ascii="Arial" w:hAnsi="Arial" w:cs="Arial"/>
        </w:rPr>
        <w:tab/>
      </w:r>
      <w:proofErr w:type="spellStart"/>
      <w:r w:rsidRPr="00C41C2E">
        <w:rPr>
          <w:rFonts w:ascii="Arial" w:hAnsi="Arial" w:cs="Arial"/>
        </w:rPr>
        <w:t>Accesul</w:t>
      </w:r>
      <w:proofErr w:type="spellEnd"/>
      <w:r w:rsidRPr="00C41C2E">
        <w:rPr>
          <w:rFonts w:ascii="Arial" w:hAnsi="Arial" w:cs="Arial"/>
        </w:rPr>
        <w:t xml:space="preserve"> auto </w:t>
      </w:r>
      <w:proofErr w:type="spellStart"/>
      <w:r w:rsidRPr="00C41C2E">
        <w:rPr>
          <w:rFonts w:ascii="Arial" w:hAnsi="Arial" w:cs="Arial"/>
        </w:rPr>
        <w:t>si</w:t>
      </w:r>
      <w:proofErr w:type="spellEnd"/>
      <w:r w:rsidRPr="00C41C2E">
        <w:rPr>
          <w:rFonts w:ascii="Arial" w:hAnsi="Arial" w:cs="Arial"/>
        </w:rPr>
        <w:t xml:space="preserve"> </w:t>
      </w:r>
      <w:proofErr w:type="spellStart"/>
      <w:r w:rsidRPr="00C41C2E">
        <w:rPr>
          <w:rFonts w:ascii="Arial" w:hAnsi="Arial" w:cs="Arial"/>
        </w:rPr>
        <w:t>cel</w:t>
      </w:r>
      <w:proofErr w:type="spellEnd"/>
      <w:r w:rsidRPr="00C41C2E">
        <w:rPr>
          <w:rFonts w:ascii="Arial" w:hAnsi="Arial" w:cs="Arial"/>
        </w:rPr>
        <w:t xml:space="preserve"> </w:t>
      </w:r>
      <w:proofErr w:type="spellStart"/>
      <w:r w:rsidRPr="00C41C2E">
        <w:rPr>
          <w:rFonts w:ascii="Arial" w:hAnsi="Arial" w:cs="Arial"/>
        </w:rPr>
        <w:t>pietonal</w:t>
      </w:r>
      <w:proofErr w:type="spellEnd"/>
      <w:r w:rsidRPr="00C41C2E">
        <w:rPr>
          <w:rFonts w:ascii="Arial" w:hAnsi="Arial" w:cs="Arial"/>
        </w:rPr>
        <w:t xml:space="preserve"> la </w:t>
      </w:r>
      <w:proofErr w:type="spellStart"/>
      <w:r w:rsidRPr="00C41C2E">
        <w:rPr>
          <w:rFonts w:ascii="Arial" w:hAnsi="Arial" w:cs="Arial"/>
        </w:rPr>
        <w:t>amplasament</w:t>
      </w:r>
      <w:proofErr w:type="spellEnd"/>
      <w:r w:rsidRPr="00C41C2E">
        <w:rPr>
          <w:rFonts w:ascii="Arial" w:hAnsi="Arial" w:cs="Arial"/>
        </w:rPr>
        <w:t xml:space="preserve"> se </w:t>
      </w:r>
      <w:proofErr w:type="spellStart"/>
      <w:proofErr w:type="gramStart"/>
      <w:r w:rsidRPr="00C41C2E">
        <w:rPr>
          <w:rFonts w:ascii="Arial" w:hAnsi="Arial" w:cs="Arial"/>
        </w:rPr>
        <w:t>va</w:t>
      </w:r>
      <w:proofErr w:type="spellEnd"/>
      <w:proofErr w:type="gramEnd"/>
      <w:r w:rsidRPr="00C41C2E">
        <w:rPr>
          <w:rFonts w:ascii="Arial" w:hAnsi="Arial" w:cs="Arial"/>
        </w:rPr>
        <w:t xml:space="preserve"> </w:t>
      </w:r>
      <w:proofErr w:type="spellStart"/>
      <w:r w:rsidRPr="00C41C2E">
        <w:rPr>
          <w:rFonts w:ascii="Arial" w:hAnsi="Arial" w:cs="Arial"/>
        </w:rPr>
        <w:t>realiza</w:t>
      </w:r>
      <w:proofErr w:type="spellEnd"/>
      <w:r w:rsidRPr="00C41C2E">
        <w:rPr>
          <w:rFonts w:ascii="Arial" w:hAnsi="Arial" w:cs="Arial"/>
        </w:rPr>
        <w:t xml:space="preserve"> din Bd. George </w:t>
      </w:r>
      <w:proofErr w:type="spellStart"/>
      <w:r w:rsidRPr="00C41C2E">
        <w:rPr>
          <w:rFonts w:ascii="Arial" w:hAnsi="Arial" w:cs="Arial"/>
        </w:rPr>
        <w:t>Enescu</w:t>
      </w:r>
      <w:proofErr w:type="spellEnd"/>
      <w:r w:rsidRPr="00C41C2E">
        <w:rPr>
          <w:rFonts w:ascii="Arial" w:hAnsi="Arial" w:cs="Arial"/>
        </w:rPr>
        <w:t xml:space="preserve">. </w:t>
      </w:r>
    </w:p>
    <w:p w:rsidR="00F805DF" w:rsidRPr="00C41C2E" w:rsidRDefault="00F805DF" w:rsidP="00F805DF">
      <w:pPr>
        <w:pStyle w:val="ListParagraph"/>
        <w:spacing w:after="0" w:line="240" w:lineRule="auto"/>
        <w:ind w:left="0"/>
        <w:rPr>
          <w:rFonts w:ascii="Arial" w:hAnsi="Arial" w:cs="Arial"/>
          <w:sz w:val="24"/>
          <w:szCs w:val="24"/>
        </w:rPr>
      </w:pPr>
      <w:r w:rsidRPr="00C41C2E">
        <w:rPr>
          <w:rFonts w:ascii="Arial" w:hAnsi="Arial" w:cs="Arial"/>
          <w:sz w:val="24"/>
          <w:szCs w:val="24"/>
        </w:rPr>
        <w:tab/>
      </w:r>
      <w:proofErr w:type="spellStart"/>
      <w:proofErr w:type="gramStart"/>
      <w:r w:rsidRPr="00C41C2E">
        <w:rPr>
          <w:rFonts w:ascii="Arial" w:hAnsi="Arial" w:cs="Arial"/>
          <w:sz w:val="24"/>
          <w:szCs w:val="24"/>
        </w:rPr>
        <w:t>Parcajele</w:t>
      </w:r>
      <w:proofErr w:type="spellEnd"/>
      <w:r w:rsidRPr="00C41C2E">
        <w:rPr>
          <w:rFonts w:ascii="Arial" w:hAnsi="Arial" w:cs="Arial"/>
          <w:sz w:val="24"/>
          <w:szCs w:val="24"/>
        </w:rPr>
        <w:t xml:space="preserve"> in </w:t>
      </w:r>
      <w:proofErr w:type="spellStart"/>
      <w:r w:rsidRPr="00C41C2E">
        <w:rPr>
          <w:rFonts w:ascii="Arial" w:hAnsi="Arial" w:cs="Arial"/>
          <w:sz w:val="24"/>
          <w:szCs w:val="24"/>
        </w:rPr>
        <w:t>incint</w:t>
      </w:r>
      <w:r>
        <w:rPr>
          <w:rFonts w:ascii="Arial" w:hAnsi="Arial" w:cs="Arial"/>
          <w:sz w:val="24"/>
          <w:szCs w:val="24"/>
        </w:rPr>
        <w:t>ă</w:t>
      </w:r>
      <w:proofErr w:type="spellEnd"/>
      <w:r w:rsidRPr="00C41C2E">
        <w:rPr>
          <w:rFonts w:ascii="Arial" w:hAnsi="Arial" w:cs="Arial"/>
          <w:sz w:val="24"/>
          <w:szCs w:val="24"/>
        </w:rPr>
        <w:t xml:space="preserve"> </w:t>
      </w:r>
      <w:proofErr w:type="spellStart"/>
      <w:r w:rsidRPr="00C41C2E">
        <w:rPr>
          <w:rFonts w:ascii="Arial" w:hAnsi="Arial" w:cs="Arial"/>
          <w:sz w:val="24"/>
          <w:szCs w:val="24"/>
        </w:rPr>
        <w:t>vor</w:t>
      </w:r>
      <w:proofErr w:type="spellEnd"/>
      <w:r w:rsidRPr="00C41C2E">
        <w:rPr>
          <w:rFonts w:ascii="Arial" w:hAnsi="Arial" w:cs="Arial"/>
          <w:sz w:val="24"/>
          <w:szCs w:val="24"/>
        </w:rPr>
        <w:t xml:space="preserve"> </w:t>
      </w:r>
      <w:proofErr w:type="spellStart"/>
      <w:r w:rsidRPr="00C41C2E">
        <w:rPr>
          <w:rFonts w:ascii="Arial" w:hAnsi="Arial" w:cs="Arial"/>
          <w:sz w:val="24"/>
          <w:szCs w:val="24"/>
        </w:rPr>
        <w:t>fi</w:t>
      </w:r>
      <w:proofErr w:type="spellEnd"/>
      <w:r w:rsidRPr="00C41C2E">
        <w:rPr>
          <w:rFonts w:ascii="Arial" w:hAnsi="Arial" w:cs="Arial"/>
          <w:sz w:val="24"/>
          <w:szCs w:val="24"/>
        </w:rPr>
        <w:t xml:space="preserve"> </w:t>
      </w:r>
      <w:proofErr w:type="spellStart"/>
      <w:r w:rsidRPr="00C41C2E">
        <w:rPr>
          <w:rFonts w:ascii="Arial" w:hAnsi="Arial" w:cs="Arial"/>
          <w:sz w:val="24"/>
          <w:szCs w:val="24"/>
        </w:rPr>
        <w:t>dimensionate</w:t>
      </w:r>
      <w:proofErr w:type="spellEnd"/>
      <w:r w:rsidRPr="00C41C2E">
        <w:rPr>
          <w:rFonts w:ascii="Arial" w:hAnsi="Arial" w:cs="Arial"/>
          <w:sz w:val="24"/>
          <w:szCs w:val="24"/>
        </w:rPr>
        <w:t xml:space="preserve"> </w:t>
      </w:r>
      <w:proofErr w:type="spellStart"/>
      <w:r w:rsidRPr="00C41C2E">
        <w:rPr>
          <w:rFonts w:ascii="Arial" w:hAnsi="Arial" w:cs="Arial"/>
          <w:sz w:val="24"/>
          <w:szCs w:val="24"/>
        </w:rPr>
        <w:t>corespunzator</w:t>
      </w:r>
      <w:proofErr w:type="spellEnd"/>
      <w:r w:rsidRPr="00C41C2E">
        <w:rPr>
          <w:rFonts w:ascii="Arial" w:hAnsi="Arial" w:cs="Arial"/>
          <w:sz w:val="24"/>
          <w:szCs w:val="24"/>
        </w:rPr>
        <w:t xml:space="preserve"> </w:t>
      </w:r>
      <w:proofErr w:type="spellStart"/>
      <w:r w:rsidRPr="00C41C2E">
        <w:rPr>
          <w:rFonts w:ascii="Arial" w:hAnsi="Arial" w:cs="Arial"/>
          <w:sz w:val="24"/>
          <w:szCs w:val="24"/>
        </w:rPr>
        <w:t>normativelor</w:t>
      </w:r>
      <w:proofErr w:type="spellEnd"/>
      <w:r w:rsidRPr="00C41C2E">
        <w:rPr>
          <w:rFonts w:ascii="Arial" w:hAnsi="Arial" w:cs="Arial"/>
          <w:sz w:val="24"/>
          <w:szCs w:val="24"/>
        </w:rPr>
        <w:t xml:space="preserve"> </w:t>
      </w:r>
      <w:proofErr w:type="spellStart"/>
      <w:r w:rsidRPr="00C41C2E">
        <w:rPr>
          <w:rFonts w:ascii="Arial" w:hAnsi="Arial" w:cs="Arial"/>
          <w:sz w:val="24"/>
          <w:szCs w:val="24"/>
        </w:rPr>
        <w:t>si</w:t>
      </w:r>
      <w:proofErr w:type="spellEnd"/>
      <w:r w:rsidRPr="00C41C2E">
        <w:rPr>
          <w:rFonts w:ascii="Arial" w:hAnsi="Arial" w:cs="Arial"/>
          <w:sz w:val="24"/>
          <w:szCs w:val="24"/>
        </w:rPr>
        <w:t xml:space="preserve"> </w:t>
      </w:r>
      <w:proofErr w:type="spellStart"/>
      <w:r w:rsidRPr="00C41C2E">
        <w:rPr>
          <w:rFonts w:ascii="Arial" w:hAnsi="Arial" w:cs="Arial"/>
          <w:sz w:val="24"/>
          <w:szCs w:val="24"/>
        </w:rPr>
        <w:t>regulamentelor</w:t>
      </w:r>
      <w:proofErr w:type="spellEnd"/>
      <w:r w:rsidRPr="00C41C2E">
        <w:rPr>
          <w:rFonts w:ascii="Arial" w:hAnsi="Arial" w:cs="Arial"/>
          <w:sz w:val="24"/>
          <w:szCs w:val="24"/>
        </w:rPr>
        <w:t xml:space="preserve"> in </w:t>
      </w:r>
      <w:proofErr w:type="spellStart"/>
      <w:r w:rsidRPr="00C41C2E">
        <w:rPr>
          <w:rFonts w:ascii="Arial" w:hAnsi="Arial" w:cs="Arial"/>
          <w:sz w:val="24"/>
          <w:szCs w:val="24"/>
        </w:rPr>
        <w:t>vigoare</w:t>
      </w:r>
      <w:proofErr w:type="spellEnd"/>
      <w:r w:rsidRPr="00C41C2E">
        <w:rPr>
          <w:rFonts w:ascii="Arial" w:hAnsi="Arial" w:cs="Arial"/>
          <w:sz w:val="24"/>
          <w:szCs w:val="24"/>
        </w:rPr>
        <w:t>.</w:t>
      </w:r>
      <w:proofErr w:type="gramEnd"/>
      <w:r w:rsidRPr="00C41C2E">
        <w:rPr>
          <w:rFonts w:ascii="Arial" w:hAnsi="Arial" w:cs="Arial"/>
          <w:sz w:val="24"/>
          <w:szCs w:val="24"/>
        </w:rPr>
        <w:t xml:space="preserve"> </w:t>
      </w:r>
      <w:proofErr w:type="spellStart"/>
      <w:r w:rsidRPr="00C41C2E">
        <w:rPr>
          <w:rFonts w:ascii="Arial" w:hAnsi="Arial" w:cs="Arial"/>
          <w:sz w:val="24"/>
          <w:szCs w:val="24"/>
        </w:rPr>
        <w:t>Vor</w:t>
      </w:r>
      <w:proofErr w:type="spellEnd"/>
      <w:r w:rsidRPr="00C41C2E">
        <w:rPr>
          <w:rFonts w:ascii="Arial" w:hAnsi="Arial" w:cs="Arial"/>
          <w:sz w:val="24"/>
          <w:szCs w:val="24"/>
        </w:rPr>
        <w:t xml:space="preserve"> </w:t>
      </w:r>
      <w:proofErr w:type="spellStart"/>
      <w:r w:rsidRPr="00C41C2E">
        <w:rPr>
          <w:rFonts w:ascii="Arial" w:hAnsi="Arial" w:cs="Arial"/>
          <w:sz w:val="24"/>
          <w:szCs w:val="24"/>
        </w:rPr>
        <w:t>fi</w:t>
      </w:r>
      <w:proofErr w:type="spellEnd"/>
      <w:r w:rsidRPr="00C41C2E">
        <w:rPr>
          <w:rFonts w:ascii="Arial" w:hAnsi="Arial" w:cs="Arial"/>
          <w:sz w:val="24"/>
          <w:szCs w:val="24"/>
        </w:rPr>
        <w:t xml:space="preserve"> </w:t>
      </w:r>
      <w:proofErr w:type="spellStart"/>
      <w:r w:rsidRPr="00C41C2E">
        <w:rPr>
          <w:rFonts w:ascii="Arial" w:hAnsi="Arial" w:cs="Arial"/>
          <w:sz w:val="24"/>
          <w:szCs w:val="24"/>
        </w:rPr>
        <w:t>respectate</w:t>
      </w:r>
      <w:proofErr w:type="spellEnd"/>
      <w:r w:rsidRPr="00C41C2E">
        <w:rPr>
          <w:rFonts w:ascii="Arial" w:hAnsi="Arial" w:cs="Arial"/>
          <w:sz w:val="24"/>
          <w:szCs w:val="24"/>
        </w:rPr>
        <w:t xml:space="preserve"> </w:t>
      </w:r>
      <w:proofErr w:type="spellStart"/>
      <w:r w:rsidRPr="00C41C2E">
        <w:rPr>
          <w:rFonts w:ascii="Arial" w:hAnsi="Arial" w:cs="Arial"/>
          <w:sz w:val="24"/>
          <w:szCs w:val="24"/>
        </w:rPr>
        <w:t>c</w:t>
      </w:r>
      <w:r>
        <w:rPr>
          <w:rFonts w:ascii="Arial" w:hAnsi="Arial" w:cs="Arial"/>
          <w:sz w:val="24"/>
          <w:szCs w:val="24"/>
        </w:rPr>
        <w:t>ă</w:t>
      </w:r>
      <w:r w:rsidRPr="00C41C2E">
        <w:rPr>
          <w:rFonts w:ascii="Arial" w:hAnsi="Arial" w:cs="Arial"/>
          <w:sz w:val="24"/>
          <w:szCs w:val="24"/>
        </w:rPr>
        <w:t>ile</w:t>
      </w:r>
      <w:proofErr w:type="spellEnd"/>
      <w:r w:rsidRPr="00C41C2E">
        <w:rPr>
          <w:rFonts w:ascii="Arial" w:hAnsi="Arial" w:cs="Arial"/>
          <w:sz w:val="24"/>
          <w:szCs w:val="24"/>
        </w:rPr>
        <w:t xml:space="preserve"> de </w:t>
      </w:r>
      <w:proofErr w:type="spellStart"/>
      <w:r w:rsidRPr="00C41C2E">
        <w:rPr>
          <w:rFonts w:ascii="Arial" w:hAnsi="Arial" w:cs="Arial"/>
          <w:sz w:val="24"/>
          <w:szCs w:val="24"/>
        </w:rPr>
        <w:t>interventie</w:t>
      </w:r>
      <w:proofErr w:type="spellEnd"/>
      <w:r w:rsidRPr="00C41C2E">
        <w:rPr>
          <w:rFonts w:ascii="Arial" w:hAnsi="Arial" w:cs="Arial"/>
          <w:sz w:val="24"/>
          <w:szCs w:val="24"/>
        </w:rPr>
        <w:t xml:space="preserve"> </w:t>
      </w:r>
      <w:proofErr w:type="spellStart"/>
      <w:r w:rsidRPr="00C41C2E">
        <w:rPr>
          <w:rFonts w:ascii="Arial" w:hAnsi="Arial" w:cs="Arial"/>
          <w:sz w:val="24"/>
          <w:szCs w:val="24"/>
        </w:rPr>
        <w:t>pentru</w:t>
      </w:r>
      <w:proofErr w:type="spellEnd"/>
      <w:r w:rsidRPr="00C41C2E">
        <w:rPr>
          <w:rFonts w:ascii="Arial" w:hAnsi="Arial" w:cs="Arial"/>
          <w:sz w:val="24"/>
          <w:szCs w:val="24"/>
        </w:rPr>
        <w:t xml:space="preserve"> </w:t>
      </w:r>
      <w:proofErr w:type="spellStart"/>
      <w:r w:rsidRPr="00C41C2E">
        <w:rPr>
          <w:rFonts w:ascii="Arial" w:hAnsi="Arial" w:cs="Arial"/>
          <w:sz w:val="24"/>
          <w:szCs w:val="24"/>
        </w:rPr>
        <w:t>masinile</w:t>
      </w:r>
      <w:proofErr w:type="spellEnd"/>
      <w:r w:rsidRPr="00C41C2E">
        <w:rPr>
          <w:rFonts w:ascii="Arial" w:hAnsi="Arial" w:cs="Arial"/>
          <w:sz w:val="24"/>
          <w:szCs w:val="24"/>
        </w:rPr>
        <w:t xml:space="preserve"> de </w:t>
      </w:r>
      <w:proofErr w:type="spellStart"/>
      <w:r w:rsidRPr="00C41C2E">
        <w:rPr>
          <w:rFonts w:ascii="Arial" w:hAnsi="Arial" w:cs="Arial"/>
          <w:sz w:val="24"/>
          <w:szCs w:val="24"/>
        </w:rPr>
        <w:t>pompieri</w:t>
      </w:r>
      <w:proofErr w:type="spellEnd"/>
      <w:r w:rsidRPr="00C41C2E">
        <w:rPr>
          <w:rFonts w:ascii="Arial" w:hAnsi="Arial" w:cs="Arial"/>
          <w:sz w:val="24"/>
          <w:szCs w:val="24"/>
        </w:rPr>
        <w:t xml:space="preserve"> </w:t>
      </w:r>
      <w:proofErr w:type="spellStart"/>
      <w:r w:rsidRPr="00C41C2E">
        <w:rPr>
          <w:rFonts w:ascii="Arial" w:hAnsi="Arial" w:cs="Arial"/>
          <w:sz w:val="24"/>
          <w:szCs w:val="24"/>
        </w:rPr>
        <w:t>prev</w:t>
      </w:r>
      <w:r>
        <w:rPr>
          <w:rFonts w:ascii="Arial" w:hAnsi="Arial" w:cs="Arial"/>
          <w:sz w:val="24"/>
          <w:szCs w:val="24"/>
        </w:rPr>
        <w:t>ă</w:t>
      </w:r>
      <w:r w:rsidRPr="00C41C2E">
        <w:rPr>
          <w:rFonts w:ascii="Arial" w:hAnsi="Arial" w:cs="Arial"/>
          <w:sz w:val="24"/>
          <w:szCs w:val="24"/>
        </w:rPr>
        <w:t>zute</w:t>
      </w:r>
      <w:proofErr w:type="spellEnd"/>
      <w:r w:rsidRPr="00C41C2E">
        <w:rPr>
          <w:rFonts w:ascii="Arial" w:hAnsi="Arial" w:cs="Arial"/>
          <w:sz w:val="24"/>
          <w:szCs w:val="24"/>
        </w:rPr>
        <w:t xml:space="preserve"> de </w:t>
      </w:r>
      <w:proofErr w:type="spellStart"/>
      <w:r w:rsidRPr="00C41C2E">
        <w:rPr>
          <w:rFonts w:ascii="Arial" w:hAnsi="Arial" w:cs="Arial"/>
          <w:sz w:val="24"/>
          <w:szCs w:val="24"/>
        </w:rPr>
        <w:t>normativ</w:t>
      </w:r>
      <w:proofErr w:type="spellEnd"/>
      <w:r w:rsidRPr="00C41C2E">
        <w:rPr>
          <w:rFonts w:ascii="Arial" w:hAnsi="Arial" w:cs="Arial"/>
          <w:sz w:val="24"/>
          <w:szCs w:val="24"/>
        </w:rPr>
        <w:t>.</w:t>
      </w:r>
    </w:p>
    <w:p w:rsidR="00F805DF" w:rsidRPr="00C41C2E" w:rsidRDefault="00F805DF" w:rsidP="00F805DF">
      <w:pPr>
        <w:pStyle w:val="Default"/>
        <w:rPr>
          <w:rFonts w:ascii="Arial" w:hAnsi="Arial" w:cs="Arial"/>
        </w:rPr>
      </w:pPr>
      <w:proofErr w:type="spellStart"/>
      <w:r w:rsidRPr="00C41C2E">
        <w:rPr>
          <w:rFonts w:ascii="Arial" w:hAnsi="Arial" w:cs="Arial"/>
        </w:rPr>
        <w:t>Necesarul</w:t>
      </w:r>
      <w:proofErr w:type="spellEnd"/>
      <w:r w:rsidRPr="00C41C2E">
        <w:rPr>
          <w:rFonts w:ascii="Arial" w:hAnsi="Arial" w:cs="Arial"/>
        </w:rPr>
        <w:t xml:space="preserve"> de </w:t>
      </w:r>
      <w:proofErr w:type="spellStart"/>
      <w:r w:rsidRPr="00C41C2E">
        <w:rPr>
          <w:rFonts w:ascii="Arial" w:hAnsi="Arial" w:cs="Arial"/>
        </w:rPr>
        <w:t>parcaje</w:t>
      </w:r>
      <w:proofErr w:type="spellEnd"/>
      <w:r w:rsidRPr="00C41C2E">
        <w:rPr>
          <w:rFonts w:ascii="Arial" w:hAnsi="Arial" w:cs="Arial"/>
        </w:rPr>
        <w:t xml:space="preserve"> se </w:t>
      </w:r>
      <w:proofErr w:type="spellStart"/>
      <w:proofErr w:type="gramStart"/>
      <w:r w:rsidRPr="00C41C2E">
        <w:rPr>
          <w:rFonts w:ascii="Arial" w:hAnsi="Arial" w:cs="Arial"/>
        </w:rPr>
        <w:t>va</w:t>
      </w:r>
      <w:proofErr w:type="spellEnd"/>
      <w:proofErr w:type="gramEnd"/>
      <w:r w:rsidRPr="00C41C2E">
        <w:rPr>
          <w:rFonts w:ascii="Arial" w:hAnsi="Arial" w:cs="Arial"/>
        </w:rPr>
        <w:t xml:space="preserve"> </w:t>
      </w:r>
      <w:proofErr w:type="spellStart"/>
      <w:r w:rsidRPr="00C41C2E">
        <w:rPr>
          <w:rFonts w:ascii="Arial" w:hAnsi="Arial" w:cs="Arial"/>
        </w:rPr>
        <w:t>dimensiona</w:t>
      </w:r>
      <w:proofErr w:type="spellEnd"/>
      <w:r w:rsidRPr="00C41C2E">
        <w:rPr>
          <w:rFonts w:ascii="Arial" w:hAnsi="Arial" w:cs="Arial"/>
        </w:rPr>
        <w:t xml:space="preserve"> conform </w:t>
      </w:r>
      <w:proofErr w:type="spellStart"/>
      <w:r w:rsidRPr="00C41C2E">
        <w:rPr>
          <w:rFonts w:ascii="Arial" w:hAnsi="Arial" w:cs="Arial"/>
        </w:rPr>
        <w:t>prevederilor</w:t>
      </w:r>
      <w:proofErr w:type="spellEnd"/>
      <w:r w:rsidRPr="00C41C2E">
        <w:rPr>
          <w:rFonts w:ascii="Arial" w:hAnsi="Arial" w:cs="Arial"/>
        </w:rPr>
        <w:t xml:space="preserve"> </w:t>
      </w:r>
      <w:proofErr w:type="spellStart"/>
      <w:r w:rsidRPr="00C41C2E">
        <w:rPr>
          <w:rFonts w:ascii="Arial" w:hAnsi="Arial" w:cs="Arial"/>
        </w:rPr>
        <w:t>Normativului</w:t>
      </w:r>
      <w:proofErr w:type="spellEnd"/>
      <w:r w:rsidRPr="00C41C2E">
        <w:rPr>
          <w:rFonts w:ascii="Arial" w:hAnsi="Arial" w:cs="Arial"/>
        </w:rPr>
        <w:t xml:space="preserve"> </w:t>
      </w:r>
      <w:proofErr w:type="spellStart"/>
      <w:r w:rsidRPr="00C41C2E">
        <w:rPr>
          <w:rFonts w:ascii="Arial" w:hAnsi="Arial" w:cs="Arial"/>
        </w:rPr>
        <w:t>pentru</w:t>
      </w:r>
      <w:proofErr w:type="spellEnd"/>
      <w:r w:rsidRPr="00C41C2E">
        <w:rPr>
          <w:rFonts w:ascii="Arial" w:hAnsi="Arial" w:cs="Arial"/>
        </w:rPr>
        <w:t xml:space="preserve"> </w:t>
      </w:r>
      <w:proofErr w:type="spellStart"/>
      <w:r w:rsidRPr="00C41C2E">
        <w:rPr>
          <w:rFonts w:ascii="Arial" w:hAnsi="Arial" w:cs="Arial"/>
        </w:rPr>
        <w:t>proiectarea</w:t>
      </w:r>
      <w:proofErr w:type="spellEnd"/>
      <w:r w:rsidRPr="00C41C2E">
        <w:rPr>
          <w:rFonts w:ascii="Arial" w:hAnsi="Arial" w:cs="Arial"/>
        </w:rPr>
        <w:t xml:space="preserve"> </w:t>
      </w:r>
      <w:proofErr w:type="spellStart"/>
      <w:r w:rsidRPr="00C41C2E">
        <w:rPr>
          <w:rFonts w:ascii="Arial" w:hAnsi="Arial" w:cs="Arial"/>
        </w:rPr>
        <w:t>parcajelor</w:t>
      </w:r>
      <w:proofErr w:type="spellEnd"/>
      <w:r w:rsidRPr="00C41C2E">
        <w:rPr>
          <w:rFonts w:ascii="Arial" w:hAnsi="Arial" w:cs="Arial"/>
        </w:rPr>
        <w:t xml:space="preserve"> de </w:t>
      </w:r>
      <w:proofErr w:type="spellStart"/>
      <w:r w:rsidRPr="00C41C2E">
        <w:rPr>
          <w:rFonts w:ascii="Arial" w:hAnsi="Arial" w:cs="Arial"/>
        </w:rPr>
        <w:t>autoturisme</w:t>
      </w:r>
      <w:proofErr w:type="spellEnd"/>
      <w:r w:rsidRPr="00C41C2E">
        <w:rPr>
          <w:rFonts w:ascii="Arial" w:hAnsi="Arial" w:cs="Arial"/>
        </w:rPr>
        <w:t xml:space="preserve"> in </w:t>
      </w:r>
      <w:proofErr w:type="spellStart"/>
      <w:r w:rsidRPr="00C41C2E">
        <w:rPr>
          <w:rFonts w:ascii="Arial" w:hAnsi="Arial" w:cs="Arial"/>
        </w:rPr>
        <w:t>localitatile</w:t>
      </w:r>
      <w:proofErr w:type="spellEnd"/>
      <w:r w:rsidRPr="00C41C2E">
        <w:rPr>
          <w:rFonts w:ascii="Arial" w:hAnsi="Arial" w:cs="Arial"/>
        </w:rPr>
        <w:t xml:space="preserve"> urbane- P132- 1993 </w:t>
      </w:r>
      <w:proofErr w:type="spellStart"/>
      <w:r w:rsidRPr="00C41C2E">
        <w:rPr>
          <w:rFonts w:ascii="Arial" w:hAnsi="Arial" w:cs="Arial"/>
        </w:rPr>
        <w:t>si</w:t>
      </w:r>
      <w:proofErr w:type="spellEnd"/>
      <w:r w:rsidRPr="00C41C2E">
        <w:rPr>
          <w:rFonts w:ascii="Arial" w:hAnsi="Arial" w:cs="Arial"/>
        </w:rPr>
        <w:t xml:space="preserve"> R.G.U (</w:t>
      </w:r>
      <w:proofErr w:type="spellStart"/>
      <w:r w:rsidRPr="00C41C2E">
        <w:rPr>
          <w:rFonts w:ascii="Arial" w:hAnsi="Arial" w:cs="Arial"/>
        </w:rPr>
        <w:t>Regulamentul</w:t>
      </w:r>
      <w:proofErr w:type="spellEnd"/>
      <w:r w:rsidRPr="00C41C2E">
        <w:rPr>
          <w:rFonts w:ascii="Arial" w:hAnsi="Arial" w:cs="Arial"/>
        </w:rPr>
        <w:t xml:space="preserve"> general de urbanism) </w:t>
      </w:r>
    </w:p>
    <w:p w:rsidR="00F805DF" w:rsidRPr="00C41C2E" w:rsidRDefault="00F805DF" w:rsidP="00F805DF">
      <w:pPr>
        <w:pStyle w:val="Default"/>
        <w:rPr>
          <w:rFonts w:ascii="Arial" w:hAnsi="Arial" w:cs="Arial"/>
          <w:color w:val="auto"/>
        </w:rPr>
      </w:pPr>
      <w:r w:rsidRPr="00C41C2E">
        <w:rPr>
          <w:rFonts w:ascii="Arial" w:hAnsi="Arial" w:cs="Arial"/>
          <w:color w:val="auto"/>
        </w:rPr>
        <w:tab/>
        <w:t xml:space="preserve">Se </w:t>
      </w:r>
      <w:proofErr w:type="spellStart"/>
      <w:r w:rsidRPr="00C41C2E">
        <w:rPr>
          <w:rFonts w:ascii="Arial" w:hAnsi="Arial" w:cs="Arial"/>
          <w:color w:val="auto"/>
        </w:rPr>
        <w:t>propune</w:t>
      </w:r>
      <w:proofErr w:type="spellEnd"/>
      <w:r w:rsidRPr="00C41C2E">
        <w:rPr>
          <w:rFonts w:ascii="Arial" w:hAnsi="Arial" w:cs="Arial"/>
          <w:color w:val="auto"/>
        </w:rPr>
        <w:t xml:space="preserve"> un </w:t>
      </w:r>
      <w:proofErr w:type="spellStart"/>
      <w:r w:rsidRPr="00C41C2E">
        <w:rPr>
          <w:rFonts w:ascii="Arial" w:hAnsi="Arial" w:cs="Arial"/>
          <w:color w:val="auto"/>
        </w:rPr>
        <w:t>numar</w:t>
      </w:r>
      <w:proofErr w:type="spellEnd"/>
      <w:r w:rsidRPr="00C41C2E">
        <w:rPr>
          <w:rFonts w:ascii="Arial" w:hAnsi="Arial" w:cs="Arial"/>
          <w:color w:val="auto"/>
        </w:rPr>
        <w:t xml:space="preserve"> total de 58 </w:t>
      </w:r>
      <w:proofErr w:type="spellStart"/>
      <w:r w:rsidRPr="00C41C2E">
        <w:rPr>
          <w:rFonts w:ascii="Arial" w:hAnsi="Arial" w:cs="Arial"/>
          <w:color w:val="auto"/>
        </w:rPr>
        <w:t>locuri</w:t>
      </w:r>
      <w:proofErr w:type="spellEnd"/>
      <w:r w:rsidRPr="00C41C2E">
        <w:rPr>
          <w:rFonts w:ascii="Arial" w:hAnsi="Arial" w:cs="Arial"/>
          <w:color w:val="auto"/>
        </w:rPr>
        <w:t xml:space="preserve"> de </w:t>
      </w:r>
      <w:proofErr w:type="spellStart"/>
      <w:r w:rsidRPr="00C41C2E">
        <w:rPr>
          <w:rFonts w:ascii="Arial" w:hAnsi="Arial" w:cs="Arial"/>
          <w:color w:val="auto"/>
        </w:rPr>
        <w:t>parcare</w:t>
      </w:r>
      <w:proofErr w:type="spellEnd"/>
      <w:r w:rsidRPr="00C41C2E">
        <w:rPr>
          <w:rFonts w:ascii="Arial" w:hAnsi="Arial" w:cs="Arial"/>
          <w:color w:val="auto"/>
        </w:rPr>
        <w:t xml:space="preserve"> din care 4 </w:t>
      </w:r>
      <w:proofErr w:type="spellStart"/>
      <w:r w:rsidRPr="00C41C2E">
        <w:rPr>
          <w:rFonts w:ascii="Arial" w:hAnsi="Arial" w:cs="Arial"/>
          <w:color w:val="auto"/>
        </w:rPr>
        <w:t>locuri</w:t>
      </w:r>
      <w:proofErr w:type="spellEnd"/>
      <w:r w:rsidRPr="00C41C2E">
        <w:rPr>
          <w:rFonts w:ascii="Arial" w:hAnsi="Arial" w:cs="Arial"/>
          <w:color w:val="auto"/>
        </w:rPr>
        <w:t xml:space="preserve"> de </w:t>
      </w:r>
      <w:proofErr w:type="spellStart"/>
      <w:r w:rsidRPr="00C41C2E">
        <w:rPr>
          <w:rFonts w:ascii="Arial" w:hAnsi="Arial" w:cs="Arial"/>
          <w:color w:val="auto"/>
        </w:rPr>
        <w:t>parcare</w:t>
      </w:r>
      <w:proofErr w:type="spellEnd"/>
      <w:r w:rsidRPr="00C41C2E">
        <w:rPr>
          <w:rFonts w:ascii="Arial" w:hAnsi="Arial" w:cs="Arial"/>
          <w:color w:val="auto"/>
        </w:rPr>
        <w:t xml:space="preserve"> </w:t>
      </w:r>
      <w:proofErr w:type="spellStart"/>
      <w:r w:rsidRPr="00C41C2E">
        <w:rPr>
          <w:rFonts w:ascii="Arial" w:hAnsi="Arial" w:cs="Arial"/>
          <w:color w:val="auto"/>
        </w:rPr>
        <w:t>pe</w:t>
      </w:r>
      <w:proofErr w:type="spellEnd"/>
      <w:r w:rsidRPr="00C41C2E">
        <w:rPr>
          <w:rFonts w:ascii="Arial" w:hAnsi="Arial" w:cs="Arial"/>
          <w:color w:val="auto"/>
        </w:rPr>
        <w:t xml:space="preserve"> </w:t>
      </w:r>
      <w:proofErr w:type="spellStart"/>
      <w:r w:rsidRPr="00C41C2E">
        <w:rPr>
          <w:rFonts w:ascii="Arial" w:hAnsi="Arial" w:cs="Arial"/>
          <w:color w:val="auto"/>
        </w:rPr>
        <w:t>platforma</w:t>
      </w:r>
      <w:proofErr w:type="spellEnd"/>
      <w:r w:rsidRPr="00C41C2E">
        <w:rPr>
          <w:rFonts w:ascii="Arial" w:hAnsi="Arial" w:cs="Arial"/>
          <w:color w:val="auto"/>
        </w:rPr>
        <w:t xml:space="preserve"> </w:t>
      </w:r>
      <w:proofErr w:type="spellStart"/>
      <w:r w:rsidRPr="00C41C2E">
        <w:rPr>
          <w:rFonts w:ascii="Arial" w:hAnsi="Arial" w:cs="Arial"/>
          <w:color w:val="auto"/>
        </w:rPr>
        <w:t>exterioara,iar</w:t>
      </w:r>
      <w:proofErr w:type="spellEnd"/>
      <w:r w:rsidRPr="00C41C2E">
        <w:rPr>
          <w:rFonts w:ascii="Arial" w:hAnsi="Arial" w:cs="Arial"/>
          <w:color w:val="auto"/>
        </w:rPr>
        <w:t xml:space="preserve"> la </w:t>
      </w:r>
      <w:proofErr w:type="spellStart"/>
      <w:r w:rsidRPr="00C41C2E">
        <w:rPr>
          <w:rFonts w:ascii="Arial" w:hAnsi="Arial" w:cs="Arial"/>
          <w:color w:val="auto"/>
        </w:rPr>
        <w:t>demisolul</w:t>
      </w:r>
      <w:proofErr w:type="spellEnd"/>
      <w:r w:rsidRPr="00C41C2E">
        <w:rPr>
          <w:rFonts w:ascii="Arial" w:hAnsi="Arial" w:cs="Arial"/>
          <w:color w:val="auto"/>
        </w:rPr>
        <w:t xml:space="preserve"> </w:t>
      </w:r>
      <w:proofErr w:type="spellStart"/>
      <w:r w:rsidRPr="00C41C2E">
        <w:rPr>
          <w:rFonts w:ascii="Arial" w:hAnsi="Arial" w:cs="Arial"/>
          <w:color w:val="auto"/>
        </w:rPr>
        <w:t>constructiilor</w:t>
      </w:r>
      <w:proofErr w:type="spellEnd"/>
      <w:r w:rsidRPr="00C41C2E">
        <w:rPr>
          <w:rFonts w:ascii="Arial" w:hAnsi="Arial" w:cs="Arial"/>
          <w:color w:val="auto"/>
        </w:rPr>
        <w:t xml:space="preserve"> </w:t>
      </w:r>
      <w:proofErr w:type="spellStart"/>
      <w:r w:rsidRPr="00C41C2E">
        <w:rPr>
          <w:rFonts w:ascii="Arial" w:hAnsi="Arial" w:cs="Arial"/>
          <w:color w:val="auto"/>
        </w:rPr>
        <w:t>propuse</w:t>
      </w:r>
      <w:proofErr w:type="spellEnd"/>
      <w:r w:rsidRPr="00C41C2E">
        <w:rPr>
          <w:rFonts w:ascii="Arial" w:hAnsi="Arial" w:cs="Arial"/>
          <w:color w:val="auto"/>
        </w:rPr>
        <w:t xml:space="preserve"> </w:t>
      </w:r>
      <w:proofErr w:type="spellStart"/>
      <w:r w:rsidRPr="00C41C2E">
        <w:rPr>
          <w:rFonts w:ascii="Arial" w:hAnsi="Arial" w:cs="Arial"/>
          <w:color w:val="auto"/>
        </w:rPr>
        <w:t>vor</w:t>
      </w:r>
      <w:proofErr w:type="spellEnd"/>
      <w:r w:rsidRPr="00C41C2E">
        <w:rPr>
          <w:rFonts w:ascii="Arial" w:hAnsi="Arial" w:cs="Arial"/>
          <w:color w:val="auto"/>
        </w:rPr>
        <w:t xml:space="preserve"> </w:t>
      </w:r>
      <w:proofErr w:type="spellStart"/>
      <w:r w:rsidRPr="00C41C2E">
        <w:rPr>
          <w:rFonts w:ascii="Arial" w:hAnsi="Arial" w:cs="Arial"/>
          <w:color w:val="auto"/>
        </w:rPr>
        <w:t>exista</w:t>
      </w:r>
      <w:proofErr w:type="spellEnd"/>
      <w:r w:rsidRPr="00C41C2E">
        <w:rPr>
          <w:rFonts w:ascii="Arial" w:hAnsi="Arial" w:cs="Arial"/>
          <w:color w:val="auto"/>
        </w:rPr>
        <w:t xml:space="preserve"> un minim de 54 </w:t>
      </w:r>
      <w:proofErr w:type="spellStart"/>
      <w:r w:rsidRPr="00C41C2E">
        <w:rPr>
          <w:rFonts w:ascii="Arial" w:hAnsi="Arial" w:cs="Arial"/>
          <w:color w:val="auto"/>
        </w:rPr>
        <w:t>locuri</w:t>
      </w:r>
      <w:proofErr w:type="spellEnd"/>
      <w:r w:rsidRPr="00C41C2E">
        <w:rPr>
          <w:rFonts w:ascii="Arial" w:hAnsi="Arial" w:cs="Arial"/>
          <w:color w:val="auto"/>
        </w:rPr>
        <w:t xml:space="preserve"> de </w:t>
      </w:r>
      <w:proofErr w:type="spellStart"/>
      <w:r w:rsidRPr="00C41C2E">
        <w:rPr>
          <w:rFonts w:ascii="Arial" w:hAnsi="Arial" w:cs="Arial"/>
          <w:color w:val="auto"/>
        </w:rPr>
        <w:t>parcare</w:t>
      </w:r>
      <w:proofErr w:type="spellEnd"/>
      <w:r w:rsidRPr="00C41C2E">
        <w:rPr>
          <w:rFonts w:ascii="Arial" w:hAnsi="Arial" w:cs="Arial"/>
          <w:color w:val="auto"/>
        </w:rPr>
        <w:t xml:space="preserve">. </w:t>
      </w:r>
    </w:p>
    <w:p w:rsidR="00F805DF" w:rsidRPr="00D3221B" w:rsidRDefault="00F805DF" w:rsidP="00F805DF">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F805DF" w:rsidRPr="00D3221B" w:rsidRDefault="00F805DF" w:rsidP="00F805D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805DF" w:rsidRPr="00D3221B" w:rsidRDefault="00F805DF" w:rsidP="00F805D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805DF" w:rsidRPr="00D3221B" w:rsidRDefault="00F805DF" w:rsidP="00F805D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805DF" w:rsidRPr="00D3221B" w:rsidRDefault="00F805DF" w:rsidP="00F805D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805DF" w:rsidRPr="00D3221B" w:rsidRDefault="00F805DF" w:rsidP="00F805D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805DF" w:rsidRPr="00D3221B" w:rsidRDefault="00F805DF" w:rsidP="00F805DF">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805DF" w:rsidRPr="00D3221B" w:rsidRDefault="00F805DF" w:rsidP="00F805DF">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805DF" w:rsidRPr="00D3221B" w:rsidRDefault="00F805DF" w:rsidP="00F805D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805DF" w:rsidRPr="00D3221B" w:rsidRDefault="00F805DF" w:rsidP="00F805D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805DF" w:rsidRPr="00D3221B" w:rsidRDefault="00F805DF" w:rsidP="00F805D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805DF" w:rsidRPr="00D3221B" w:rsidRDefault="00F805DF" w:rsidP="00F805D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805DF" w:rsidRPr="00D3221B" w:rsidRDefault="00F805DF" w:rsidP="00F805DF">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805DF" w:rsidRDefault="00F805DF" w:rsidP="00F805D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805DF" w:rsidRPr="000B77AF" w:rsidRDefault="00F805DF" w:rsidP="00F805DF">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805DF" w:rsidRPr="00D3221B" w:rsidRDefault="00F805DF" w:rsidP="00F805D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805DF" w:rsidRPr="00D3221B" w:rsidRDefault="00F805DF" w:rsidP="00F805DF">
      <w:pPr>
        <w:autoSpaceDE w:val="0"/>
        <w:autoSpaceDN w:val="0"/>
        <w:adjustRightInd w:val="0"/>
        <w:spacing w:after="0" w:line="240" w:lineRule="auto"/>
        <w:jc w:val="both"/>
        <w:rPr>
          <w:rFonts w:ascii="Arial" w:hAnsi="Arial" w:cs="Arial"/>
          <w:color w:val="000000"/>
          <w:sz w:val="24"/>
          <w:szCs w:val="24"/>
          <w:highlight w:val="yellow"/>
          <w:lang w:val="ro-RO"/>
        </w:rPr>
      </w:pPr>
    </w:p>
    <w:p w:rsidR="00F805DF" w:rsidRDefault="00F805DF" w:rsidP="00F805D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805DF" w:rsidRDefault="00F805DF" w:rsidP="00F805DF">
      <w:pPr>
        <w:spacing w:after="0" w:line="240" w:lineRule="auto"/>
        <w:jc w:val="both"/>
        <w:rPr>
          <w:rFonts w:ascii="Arial" w:hAnsi="Arial" w:cs="Arial"/>
          <w:b/>
          <w:color w:val="000000"/>
          <w:sz w:val="24"/>
          <w:szCs w:val="24"/>
          <w:lang w:val="ro-RO"/>
        </w:rPr>
      </w:pPr>
    </w:p>
    <w:p w:rsidR="00F805DF" w:rsidRDefault="00F805DF" w:rsidP="00F805D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sidRPr="00452561">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12</w:t>
      </w:r>
      <w:r w:rsidRPr="00452561">
        <w:rPr>
          <w:rFonts w:ascii="Arial" w:hAnsi="Arial" w:cs="Arial"/>
          <w:sz w:val="24"/>
          <w:szCs w:val="24"/>
          <w:lang w:val="ro-RO"/>
        </w:rPr>
        <w:t>.</w:t>
      </w:r>
      <w:r>
        <w:rPr>
          <w:rFonts w:ascii="Arial" w:hAnsi="Arial" w:cs="Arial"/>
          <w:sz w:val="24"/>
          <w:szCs w:val="24"/>
          <w:lang w:val="ro-RO"/>
        </w:rPr>
        <w:t>12</w:t>
      </w:r>
      <w:r w:rsidRPr="00452561">
        <w:rPr>
          <w:rFonts w:ascii="Arial" w:hAnsi="Arial" w:cs="Arial"/>
          <w:sz w:val="24"/>
          <w:szCs w:val="24"/>
          <w:lang w:val="ro-RO"/>
        </w:rPr>
        <w:t>.2018 și</w:t>
      </w:r>
      <w:r w:rsidRPr="00C41C2E">
        <w:rPr>
          <w:rFonts w:ascii="Arial" w:hAnsi="Arial" w:cs="Arial"/>
          <w:color w:val="FF0000"/>
          <w:sz w:val="24"/>
          <w:szCs w:val="24"/>
          <w:lang w:val="ro-RO"/>
        </w:rPr>
        <w:t xml:space="preserve"> </w:t>
      </w:r>
      <w:r>
        <w:rPr>
          <w:rFonts w:ascii="Arial" w:hAnsi="Arial" w:cs="Arial"/>
          <w:sz w:val="24"/>
          <w:szCs w:val="24"/>
          <w:lang w:val="ro-RO"/>
        </w:rPr>
        <w:t>21</w:t>
      </w:r>
      <w:r w:rsidRPr="00C36D14">
        <w:rPr>
          <w:rFonts w:ascii="Arial" w:hAnsi="Arial" w:cs="Arial"/>
          <w:sz w:val="24"/>
          <w:szCs w:val="24"/>
          <w:lang w:val="ro-RO"/>
        </w:rPr>
        <w:t>.</w:t>
      </w:r>
      <w:r>
        <w:rPr>
          <w:rFonts w:ascii="Arial" w:hAnsi="Arial" w:cs="Arial"/>
          <w:sz w:val="24"/>
          <w:szCs w:val="24"/>
          <w:lang w:val="ro-RO"/>
        </w:rPr>
        <w:t>12</w:t>
      </w:r>
      <w:r w:rsidRPr="00C36D14">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F805DF" w:rsidRDefault="00F805DF" w:rsidP="00F805DF">
      <w:pPr>
        <w:spacing w:after="0" w:line="240" w:lineRule="auto"/>
        <w:jc w:val="both"/>
        <w:rPr>
          <w:rFonts w:ascii="Arial" w:hAnsi="Arial" w:cs="Arial"/>
          <w:color w:val="000000"/>
          <w:sz w:val="24"/>
          <w:szCs w:val="24"/>
          <w:lang w:val="ro-RO"/>
        </w:rPr>
      </w:pPr>
    </w:p>
    <w:p w:rsidR="00F805DF" w:rsidRPr="00D3221B" w:rsidRDefault="00F805DF" w:rsidP="00F805DF">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1911">
        <w:rPr>
          <w:rFonts w:ascii="Arial" w:hAnsi="Arial" w:cs="Arial"/>
          <w:color w:val="FF0000"/>
          <w:sz w:val="24"/>
          <w:szCs w:val="24"/>
          <w:lang w:val="ro-RO"/>
        </w:rPr>
        <w:t>.</w:t>
      </w:r>
      <w:r>
        <w:rPr>
          <w:rFonts w:ascii="Arial" w:hAnsi="Arial" w:cs="Arial"/>
          <w:color w:val="FF0000"/>
          <w:sz w:val="24"/>
          <w:szCs w:val="24"/>
          <w:lang w:val="ro-RO"/>
        </w:rPr>
        <w:t>xx</w:t>
      </w:r>
      <w:r w:rsidRPr="00AD1911">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sidRPr="008B22AA">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F805DF" w:rsidRDefault="00F805DF" w:rsidP="00F805DF">
      <w:pPr>
        <w:autoSpaceDE w:val="0"/>
        <w:autoSpaceDN w:val="0"/>
        <w:adjustRightInd w:val="0"/>
        <w:spacing w:after="0" w:line="240" w:lineRule="auto"/>
        <w:jc w:val="both"/>
        <w:rPr>
          <w:rFonts w:ascii="Arial" w:hAnsi="Arial" w:cs="Arial"/>
          <w:color w:val="000000"/>
          <w:sz w:val="24"/>
          <w:szCs w:val="24"/>
          <w:lang w:val="ro-RO"/>
        </w:rPr>
      </w:pPr>
    </w:p>
    <w:p w:rsidR="00F805DF" w:rsidRDefault="00F805DF" w:rsidP="00F805DF">
      <w:pPr>
        <w:autoSpaceDE w:val="0"/>
        <w:autoSpaceDN w:val="0"/>
        <w:adjustRightInd w:val="0"/>
        <w:spacing w:after="0" w:line="240" w:lineRule="auto"/>
        <w:jc w:val="both"/>
        <w:rPr>
          <w:rFonts w:ascii="Arial" w:hAnsi="Arial" w:cs="Arial"/>
          <w:color w:val="000000"/>
          <w:sz w:val="24"/>
          <w:szCs w:val="24"/>
          <w:lang w:val="ro-RO"/>
        </w:rPr>
      </w:pPr>
    </w:p>
    <w:p w:rsidR="00F805DF" w:rsidRPr="00D3221B" w:rsidRDefault="00F805DF" w:rsidP="00F805D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805DF" w:rsidRPr="00447422" w:rsidRDefault="00F805DF" w:rsidP="00F805DF">
      <w:pPr>
        <w:autoSpaceDE w:val="0"/>
        <w:autoSpaceDN w:val="0"/>
        <w:adjustRightInd w:val="0"/>
        <w:spacing w:after="0" w:line="240" w:lineRule="auto"/>
        <w:jc w:val="both"/>
        <w:rPr>
          <w:rFonts w:ascii="Arial" w:hAnsi="Arial" w:cs="Arial"/>
          <w:sz w:val="24"/>
          <w:szCs w:val="24"/>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Default="00F805DF" w:rsidP="00F805DF">
      <w:pPr>
        <w:spacing w:after="0" w:line="360" w:lineRule="auto"/>
        <w:ind w:left="2880" w:firstLine="720"/>
        <w:rPr>
          <w:rFonts w:ascii="Arial" w:hAnsi="Arial" w:cs="Arial"/>
          <w:b/>
          <w:bCs/>
          <w:sz w:val="24"/>
          <w:szCs w:val="24"/>
          <w:lang w:val="ro-RO"/>
        </w:rPr>
      </w:pPr>
    </w:p>
    <w:p w:rsidR="00F805DF" w:rsidRPr="00CA4590" w:rsidRDefault="00F805DF" w:rsidP="00F805D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805DF" w:rsidRDefault="00F805DF" w:rsidP="00F805D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rsidP="00F805D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805D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067A"/>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05DF"/>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DF"/>
    <w:rPr>
      <w:rFonts w:ascii="Calibri" w:eastAsia="Calibri" w:hAnsi="Calibri" w:cs="Times New Roman"/>
      <w:lang w:val="en-US"/>
    </w:rPr>
  </w:style>
  <w:style w:type="paragraph" w:styleId="Heading1">
    <w:name w:val="heading 1"/>
    <w:basedOn w:val="Normal"/>
    <w:link w:val="Heading1Char"/>
    <w:uiPriority w:val="9"/>
    <w:qFormat/>
    <w:rsid w:val="00F805D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F805D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5D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F805DF"/>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F805D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805DF"/>
    <w:rPr>
      <w:rFonts w:ascii="Calibri" w:eastAsia="Calibri" w:hAnsi="Calibri" w:cs="Times New Roman"/>
      <w:lang w:val="en-US"/>
    </w:rPr>
  </w:style>
  <w:style w:type="character" w:styleId="PlaceholderText">
    <w:name w:val="Placeholder Text"/>
    <w:basedOn w:val="DefaultParagraphFont"/>
    <w:uiPriority w:val="99"/>
    <w:semiHidden/>
    <w:rsid w:val="00F805DF"/>
    <w:rPr>
      <w:color w:val="808080"/>
    </w:rPr>
  </w:style>
  <w:style w:type="paragraph" w:styleId="ListParagraph">
    <w:name w:val="List Paragraph"/>
    <w:basedOn w:val="Normal"/>
    <w:uiPriority w:val="34"/>
    <w:qFormat/>
    <w:rsid w:val="00F805DF"/>
    <w:pPr>
      <w:suppressAutoHyphens/>
      <w:ind w:left="720"/>
      <w:contextualSpacing/>
    </w:pPr>
    <w:rPr>
      <w:rFonts w:cs="Calibri"/>
      <w:lang w:eastAsia="ar-SA"/>
    </w:rPr>
  </w:style>
  <w:style w:type="paragraph" w:styleId="NoSpacing">
    <w:name w:val="No Spacing"/>
    <w:link w:val="NoSpacingChar"/>
    <w:uiPriority w:val="1"/>
    <w:qFormat/>
    <w:rsid w:val="00F805DF"/>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F805DF"/>
  </w:style>
  <w:style w:type="paragraph" w:customStyle="1" w:styleId="Default">
    <w:name w:val="Default"/>
    <w:rsid w:val="00F805D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F805DF"/>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10911</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2019-01-03T10:16:00Z</dcterms:created>
  <dcterms:modified xsi:type="dcterms:W3CDTF">2019-01-03T10:17:00Z</dcterms:modified>
</cp:coreProperties>
</file>