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2" w:rsidRPr="00E757D2" w:rsidRDefault="0041390A" w:rsidP="006C5782">
      <w:pPr>
        <w:pStyle w:val="Header"/>
        <w:tabs>
          <w:tab w:val="clear" w:pos="4680"/>
          <w:tab w:val="clear" w:pos="9360"/>
          <w:tab w:val="left" w:pos="9000"/>
        </w:tabs>
        <w:rPr>
          <w:rFonts w:ascii="Times New Roman" w:hAnsi="Times New Roman"/>
          <w:b/>
          <w:sz w:val="28"/>
          <w:szCs w:val="28"/>
          <w:lang w:val="it-IT"/>
        </w:rPr>
      </w:pPr>
      <w:r w:rsidRPr="0041390A">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28.3pt;width:81.4pt;height:65.45pt;z-index:-251658240">
            <v:imagedata r:id="rId7" o:title=""/>
          </v:shape>
          <o:OLEObject Type="Embed" ProgID="CorelDRAW.Graphic.13" ShapeID="_x0000_s1027" DrawAspect="Content" ObjectID="_1654495740" r:id="rId8"/>
        </w:pict>
      </w:r>
      <w:r w:rsidR="001C6CB8">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-67945</wp:posOffset>
            </wp:positionH>
            <wp:positionV relativeFrom="paragraph">
              <wp:posOffset>-359410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6C5782">
        <w:rPr>
          <w:lang w:val="it-IT"/>
        </w:rPr>
        <w:t xml:space="preserve">                  </w:t>
      </w:r>
      <w:r w:rsidR="006C5782" w:rsidRPr="00E757D2">
        <w:rPr>
          <w:rFonts w:ascii="Times New Roman" w:hAnsi="Times New Roman"/>
          <w:b/>
          <w:sz w:val="28"/>
          <w:szCs w:val="28"/>
          <w:lang w:val="it-IT"/>
        </w:rPr>
        <w:t>Ministerul Mediului</w:t>
      </w:r>
      <w:r w:rsidR="00EC03BB">
        <w:rPr>
          <w:rFonts w:ascii="Times New Roman" w:hAnsi="Times New Roman"/>
          <w:b/>
          <w:sz w:val="28"/>
          <w:szCs w:val="28"/>
          <w:lang w:val="it-IT"/>
        </w:rPr>
        <w:t>, Apelor și Pădurilor</w:t>
      </w:r>
    </w:p>
    <w:p w:rsidR="006C5782" w:rsidRPr="00E757D2" w:rsidRDefault="006C5782" w:rsidP="006C5782">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782" w:rsidRPr="004075B3" w:rsidTr="00F67F1D">
        <w:trPr>
          <w:trHeight w:val="692"/>
        </w:trPr>
        <w:tc>
          <w:tcPr>
            <w:tcW w:w="10031" w:type="dxa"/>
            <w:tcBorders>
              <w:top w:val="single" w:sz="8" w:space="0" w:color="000000"/>
              <w:bottom w:val="single" w:sz="8" w:space="0" w:color="000000"/>
            </w:tcBorders>
            <w:shd w:val="clear" w:color="auto" w:fill="auto"/>
            <w:vAlign w:val="center"/>
          </w:tcPr>
          <w:p w:rsidR="006C5782" w:rsidRPr="004075B3" w:rsidRDefault="006C5782" w:rsidP="00F67F1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C5782" w:rsidRPr="004075B3" w:rsidRDefault="006C5782" w:rsidP="006C57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EF4DD5" w:rsidRDefault="00EF4DD5" w:rsidP="006C5782">
      <w:pPr>
        <w:pStyle w:val="Heading1"/>
        <w:contextualSpacing/>
        <w:jc w:val="center"/>
        <w:rPr>
          <w:rFonts w:ascii="Times New Roman" w:hAnsi="Times New Roman"/>
          <w:b/>
        </w:rPr>
      </w:pPr>
    </w:p>
    <w:p w:rsidR="006C5782" w:rsidRPr="00344ACE" w:rsidRDefault="006C5782" w:rsidP="006C5782">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6C5782" w:rsidRPr="00194249" w:rsidRDefault="006C5782" w:rsidP="006C5782">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Nr.</w:t>
      </w:r>
      <w:r w:rsidR="0097516E">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EC03BB">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A662AA">
        <w:rPr>
          <w:rFonts w:ascii="Times New Roman" w:hAnsi="Times New Roman"/>
          <w:i w:val="0"/>
          <w:sz w:val="24"/>
          <w:szCs w:val="24"/>
          <w:lang w:val="ro-RO"/>
        </w:rPr>
        <w:t xml:space="preserve">   </w:t>
      </w:r>
      <w:r w:rsidRPr="00344ACE">
        <w:rPr>
          <w:rFonts w:ascii="Times New Roman" w:hAnsi="Times New Roman"/>
          <w:i w:val="0"/>
          <w:sz w:val="24"/>
          <w:szCs w:val="24"/>
          <w:lang w:val="ro-RO"/>
        </w:rPr>
        <w:t>din</w:t>
      </w:r>
      <w:r w:rsidR="005D0045">
        <w:rPr>
          <w:rFonts w:ascii="Times New Roman" w:hAnsi="Times New Roman"/>
          <w:i w:val="0"/>
          <w:sz w:val="24"/>
          <w:szCs w:val="24"/>
          <w:lang w:val="ro-RO"/>
        </w:rPr>
        <w:t xml:space="preserve"> </w:t>
      </w:r>
      <w:r w:rsidR="000C1323">
        <w:rPr>
          <w:rFonts w:ascii="Times New Roman" w:hAnsi="Times New Roman"/>
          <w:i w:val="0"/>
          <w:sz w:val="24"/>
          <w:szCs w:val="24"/>
          <w:lang w:val="ro-RO"/>
        </w:rPr>
        <w:t xml:space="preserve">                 </w:t>
      </w:r>
      <w:r w:rsidR="00EC03BB">
        <w:rPr>
          <w:rFonts w:ascii="Times New Roman" w:hAnsi="Times New Roman"/>
          <w:i w:val="0"/>
          <w:sz w:val="24"/>
          <w:szCs w:val="24"/>
          <w:lang w:val="ro-RO"/>
        </w:rPr>
        <w:t>.2020</w:t>
      </w:r>
    </w:p>
    <w:p w:rsidR="006C5782" w:rsidRPr="00344ACE" w:rsidRDefault="006C5782" w:rsidP="006C5782">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6C5782" w:rsidRPr="00344ACE" w:rsidRDefault="006C5782" w:rsidP="00B22B14">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00D1126F">
        <w:rPr>
          <w:rFonts w:ascii="Times New Roman" w:hAnsi="Times New Roman"/>
          <w:b/>
          <w:sz w:val="24"/>
          <w:szCs w:val="24"/>
          <w:lang w:val="ro-RO"/>
        </w:rPr>
        <w:t xml:space="preserve"> </w:t>
      </w:r>
      <w:r w:rsidR="00437162" w:rsidRPr="00437162">
        <w:rPr>
          <w:rFonts w:ascii="Times New Roman" w:hAnsi="Times New Roman"/>
          <w:b/>
          <w:sz w:val="24"/>
          <w:szCs w:val="24"/>
        </w:rPr>
        <w:t>DIRECȚIA REGIONALĂ DE DRUMURI ȘI PODURI IAȘI</w:t>
      </w:r>
      <w:r w:rsidRPr="00344ACE">
        <w:rPr>
          <w:rFonts w:ascii="Times New Roman" w:hAnsi="Times New Roman"/>
          <w:sz w:val="24"/>
          <w:szCs w:val="24"/>
          <w:lang w:val="ro-RO"/>
        </w:rPr>
        <w:t xml:space="preserve">, cu sediul în </w:t>
      </w:r>
      <w:proofErr w:type="spellStart"/>
      <w:r w:rsidR="00437162" w:rsidRPr="00437162">
        <w:rPr>
          <w:rFonts w:ascii="Times New Roman" w:hAnsi="Times New Roman"/>
          <w:sz w:val="24"/>
          <w:szCs w:val="24"/>
        </w:rPr>
        <w:t>mun</w:t>
      </w:r>
      <w:proofErr w:type="spellEnd"/>
      <w:r w:rsidR="00437162" w:rsidRPr="00437162">
        <w:rPr>
          <w:rFonts w:ascii="Times New Roman" w:hAnsi="Times New Roman"/>
          <w:sz w:val="24"/>
          <w:szCs w:val="24"/>
        </w:rPr>
        <w:t xml:space="preserve">. </w:t>
      </w:r>
      <w:proofErr w:type="spellStart"/>
      <w:proofErr w:type="gramStart"/>
      <w:r w:rsidR="00437162" w:rsidRPr="00437162">
        <w:rPr>
          <w:rFonts w:ascii="Times New Roman" w:hAnsi="Times New Roman"/>
          <w:sz w:val="24"/>
          <w:szCs w:val="24"/>
        </w:rPr>
        <w:t>Iași</w:t>
      </w:r>
      <w:proofErr w:type="spellEnd"/>
      <w:r w:rsidR="00437162" w:rsidRPr="00437162">
        <w:rPr>
          <w:rFonts w:ascii="Times New Roman" w:hAnsi="Times New Roman"/>
          <w:sz w:val="24"/>
          <w:szCs w:val="24"/>
        </w:rPr>
        <w:t xml:space="preserve">, str. </w:t>
      </w:r>
      <w:proofErr w:type="spellStart"/>
      <w:r w:rsidR="00437162" w:rsidRPr="00437162">
        <w:rPr>
          <w:rFonts w:ascii="Times New Roman" w:hAnsi="Times New Roman"/>
          <w:sz w:val="24"/>
          <w:szCs w:val="24"/>
        </w:rPr>
        <w:t>Șoseaua</w:t>
      </w:r>
      <w:proofErr w:type="spellEnd"/>
      <w:r w:rsidR="00437162" w:rsidRPr="00437162">
        <w:rPr>
          <w:rFonts w:ascii="Times New Roman" w:hAnsi="Times New Roman"/>
          <w:sz w:val="24"/>
          <w:szCs w:val="24"/>
        </w:rPr>
        <w:t xml:space="preserve"> </w:t>
      </w:r>
      <w:proofErr w:type="spellStart"/>
      <w:r w:rsidR="00437162" w:rsidRPr="00437162">
        <w:rPr>
          <w:rFonts w:ascii="Times New Roman" w:hAnsi="Times New Roman"/>
          <w:sz w:val="24"/>
          <w:szCs w:val="24"/>
        </w:rPr>
        <w:t>Națională</w:t>
      </w:r>
      <w:proofErr w:type="spellEnd"/>
      <w:r w:rsidR="00437162" w:rsidRPr="00437162">
        <w:rPr>
          <w:rFonts w:ascii="Times New Roman" w:hAnsi="Times New Roman"/>
          <w:sz w:val="24"/>
          <w:szCs w:val="24"/>
        </w:rPr>
        <w:t>, nr.</w:t>
      </w:r>
      <w:proofErr w:type="gramEnd"/>
      <w:r w:rsidR="00437162" w:rsidRPr="00437162">
        <w:rPr>
          <w:rFonts w:ascii="Times New Roman" w:hAnsi="Times New Roman"/>
          <w:sz w:val="24"/>
          <w:szCs w:val="24"/>
        </w:rPr>
        <w:t xml:space="preserve"> </w:t>
      </w:r>
      <w:proofErr w:type="gramStart"/>
      <w:r w:rsidR="00437162" w:rsidRPr="00437162">
        <w:rPr>
          <w:rFonts w:ascii="Times New Roman" w:hAnsi="Times New Roman"/>
          <w:sz w:val="24"/>
          <w:szCs w:val="24"/>
        </w:rPr>
        <w:t xml:space="preserve">23, </w:t>
      </w:r>
      <w:proofErr w:type="spellStart"/>
      <w:r w:rsidR="00437162" w:rsidRPr="00437162">
        <w:rPr>
          <w:rFonts w:ascii="Times New Roman" w:hAnsi="Times New Roman"/>
          <w:sz w:val="24"/>
          <w:szCs w:val="24"/>
        </w:rPr>
        <w:t>jud</w:t>
      </w:r>
      <w:proofErr w:type="spellEnd"/>
      <w:r w:rsidR="00437162" w:rsidRPr="00437162">
        <w:rPr>
          <w:rFonts w:ascii="Times New Roman" w:hAnsi="Times New Roman"/>
          <w:sz w:val="24"/>
          <w:szCs w:val="24"/>
        </w:rPr>
        <w:t>.</w:t>
      </w:r>
      <w:proofErr w:type="gramEnd"/>
      <w:r w:rsidR="00437162" w:rsidRPr="00437162">
        <w:rPr>
          <w:rFonts w:ascii="Times New Roman" w:hAnsi="Times New Roman"/>
          <w:sz w:val="24"/>
          <w:szCs w:val="24"/>
        </w:rPr>
        <w:t xml:space="preserve"> </w:t>
      </w:r>
      <w:proofErr w:type="spellStart"/>
      <w:proofErr w:type="gramStart"/>
      <w:r w:rsidR="00437162" w:rsidRPr="00437162">
        <w:rPr>
          <w:rFonts w:ascii="Times New Roman" w:hAnsi="Times New Roman"/>
          <w:sz w:val="24"/>
          <w:szCs w:val="24"/>
        </w:rPr>
        <w:t>Iași</w:t>
      </w:r>
      <w:proofErr w:type="spellEnd"/>
      <w:r w:rsidRPr="00344ACE">
        <w:rPr>
          <w:rFonts w:ascii="Times New Roman" w:hAnsi="Times New Roman"/>
          <w:sz w:val="24"/>
          <w:szCs w:val="24"/>
          <w:lang w:val="ro-RO"/>
        </w:rPr>
        <w:t xml:space="preserve">, înregistrată la </w:t>
      </w:r>
      <w:proofErr w:type="spellStart"/>
      <w:r w:rsidR="00EC03BB" w:rsidRPr="00EC03BB">
        <w:rPr>
          <w:rFonts w:ascii="Times New Roman" w:hAnsi="Times New Roman"/>
          <w:sz w:val="24"/>
          <w:szCs w:val="24"/>
        </w:rPr>
        <w:t>Agenţia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pentru</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Protecţia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Mediului</w:t>
      </w:r>
      <w:proofErr w:type="spellEnd"/>
      <w:r w:rsidR="00EC03BB" w:rsidRPr="00EC03BB">
        <w:rPr>
          <w:rFonts w:ascii="Times New Roman" w:hAnsi="Times New Roman"/>
          <w:sz w:val="24"/>
          <w:szCs w:val="24"/>
        </w:rPr>
        <w:t xml:space="preserve"> Suceava cu nr.</w:t>
      </w:r>
      <w:proofErr w:type="gramEnd"/>
      <w:r w:rsidR="00EC03BB" w:rsidRPr="00EC03BB">
        <w:rPr>
          <w:rFonts w:ascii="Times New Roman" w:hAnsi="Times New Roman"/>
          <w:sz w:val="24"/>
          <w:szCs w:val="24"/>
        </w:rPr>
        <w:t xml:space="preserve"> </w:t>
      </w:r>
      <w:r w:rsidR="00266EB3" w:rsidRPr="00266EB3">
        <w:rPr>
          <w:rFonts w:ascii="Times New Roman" w:hAnsi="Times New Roman"/>
          <w:sz w:val="24"/>
          <w:szCs w:val="24"/>
        </w:rPr>
        <w:t>5475/29.05.2020</w:t>
      </w:r>
      <w:r w:rsidRPr="00344ACE">
        <w:rPr>
          <w:rFonts w:ascii="Times New Roman" w:hAnsi="Times New Roman"/>
          <w:spacing w:val="-6"/>
          <w:sz w:val="24"/>
          <w:szCs w:val="24"/>
          <w:lang w:val="ro-RO"/>
        </w:rPr>
        <w:t>,</w:t>
      </w:r>
      <w:r w:rsidRPr="00344ACE">
        <w:rPr>
          <w:rFonts w:ascii="Times New Roman" w:hAnsi="Times New Roman"/>
          <w:sz w:val="24"/>
          <w:szCs w:val="24"/>
          <w:lang w:val="ro-RO"/>
        </w:rPr>
        <w:t xml:space="preserve"> în baza:</w:t>
      </w:r>
    </w:p>
    <w:p w:rsidR="006C5782" w:rsidRPr="00344ACE" w:rsidRDefault="006C5782" w:rsidP="00B22B14">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w:t>
      </w:r>
    </w:p>
    <w:p w:rsidR="006C5782" w:rsidRPr="00344ACE" w:rsidRDefault="006C5782" w:rsidP="00B22B14">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44ACE">
        <w:rPr>
          <w:rFonts w:ascii="Times New Roman" w:hAnsi="Times New Roman"/>
          <w:sz w:val="24"/>
          <w:szCs w:val="24"/>
          <w:lang w:val="ro-RO" w:eastAsia="ro-RO"/>
        </w:rPr>
        <w:t xml:space="preserve"> </w:t>
      </w:r>
      <w:r w:rsidRPr="00344ACE">
        <w:rPr>
          <w:rFonts w:ascii="Times New Roman" w:eastAsia="Times New Roman" w:hAnsi="Times New Roman"/>
          <w:sz w:val="24"/>
          <w:szCs w:val="24"/>
        </w:rPr>
        <w:t xml:space="preserve">cu </w:t>
      </w:r>
      <w:proofErr w:type="spellStart"/>
      <w:r w:rsidRPr="00344ACE">
        <w:rPr>
          <w:rFonts w:ascii="Times New Roman" w:eastAsia="Times New Roman" w:hAnsi="Times New Roman"/>
          <w:sz w:val="24"/>
          <w:szCs w:val="24"/>
        </w:rPr>
        <w:t>modificările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și</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completările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ulterioare</w:t>
      </w:r>
      <w:proofErr w:type="spellEnd"/>
      <w:r w:rsidRPr="00344ACE">
        <w:rPr>
          <w:rFonts w:ascii="Times New Roman" w:eastAsia="Times New Roman" w:hAnsi="Times New Roman"/>
          <w:sz w:val="24"/>
          <w:szCs w:val="24"/>
        </w:rPr>
        <w:t>,</w:t>
      </w:r>
    </w:p>
    <w:p w:rsidR="006C5782" w:rsidRPr="00344ACE" w:rsidRDefault="006C5782" w:rsidP="00B22B14">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266EB3" w:rsidRPr="00437C26">
        <w:rPr>
          <w:rFonts w:ascii="Times New Roman" w:hAnsi="Times New Roman"/>
          <w:sz w:val="24"/>
          <w:szCs w:val="24"/>
        </w:rPr>
        <w:t>19.06.2020</w:t>
      </w:r>
      <w:r w:rsidRPr="00344ACE">
        <w:rPr>
          <w:rFonts w:ascii="Times New Roman" w:hAnsi="Times New Roman"/>
          <w:sz w:val="24"/>
          <w:szCs w:val="24"/>
          <w:lang w:val="ro-RO"/>
        </w:rPr>
        <w:t xml:space="preserve">, că proiectul </w:t>
      </w:r>
      <w:r w:rsidR="00266EB3" w:rsidRPr="00266EB3">
        <w:rPr>
          <w:rFonts w:ascii="Times New Roman" w:hAnsi="Times New Roman"/>
          <w:b/>
          <w:iCs/>
          <w:color w:val="000000"/>
          <w:sz w:val="24"/>
          <w:szCs w:val="24"/>
        </w:rPr>
        <w:t>“</w:t>
      </w:r>
      <w:r w:rsidR="00266EB3" w:rsidRPr="00266EB3">
        <w:rPr>
          <w:rFonts w:ascii="Times New Roman" w:hAnsi="Times New Roman"/>
          <w:b/>
          <w:iCs/>
          <w:color w:val="000000"/>
          <w:sz w:val="24"/>
          <w:szCs w:val="24"/>
          <w:lang w:val="ro-RO"/>
        </w:rPr>
        <w:t>Execuția lucrărilor la Pasajul OA16, pe DN 2, km 442+649,99 Varianta de Ocolire Suceava</w:t>
      </w:r>
      <w:r w:rsidR="00266EB3" w:rsidRPr="00266EB3">
        <w:rPr>
          <w:rFonts w:ascii="Times New Roman" w:hAnsi="Times New Roman"/>
          <w:b/>
          <w:iCs/>
          <w:color w:val="000000"/>
          <w:sz w:val="24"/>
          <w:szCs w:val="24"/>
        </w:rPr>
        <w:t xml:space="preserve">“ </w:t>
      </w:r>
      <w:proofErr w:type="spellStart"/>
      <w:r w:rsidR="00266EB3" w:rsidRPr="00266EB3">
        <w:rPr>
          <w:rFonts w:ascii="Times New Roman" w:hAnsi="Times New Roman"/>
          <w:iCs/>
          <w:color w:val="000000"/>
          <w:sz w:val="24"/>
          <w:szCs w:val="24"/>
        </w:rPr>
        <w:t>propus</w:t>
      </w:r>
      <w:proofErr w:type="spellEnd"/>
      <w:r w:rsidR="00266EB3" w:rsidRPr="00266EB3">
        <w:rPr>
          <w:rFonts w:ascii="Times New Roman" w:hAnsi="Times New Roman"/>
          <w:iCs/>
          <w:color w:val="000000"/>
          <w:sz w:val="24"/>
          <w:szCs w:val="24"/>
        </w:rPr>
        <w:t xml:space="preserve"> a </w:t>
      </w:r>
      <w:proofErr w:type="spellStart"/>
      <w:r w:rsidR="00266EB3" w:rsidRPr="00266EB3">
        <w:rPr>
          <w:rFonts w:ascii="Times New Roman" w:hAnsi="Times New Roman"/>
          <w:iCs/>
          <w:color w:val="000000"/>
          <w:sz w:val="24"/>
          <w:szCs w:val="24"/>
        </w:rPr>
        <w:t>fi</w:t>
      </w:r>
      <w:proofErr w:type="spellEnd"/>
      <w:r w:rsidR="00266EB3" w:rsidRPr="00266EB3">
        <w:rPr>
          <w:rFonts w:ascii="Times New Roman" w:hAnsi="Times New Roman"/>
          <w:iCs/>
          <w:color w:val="000000"/>
          <w:sz w:val="24"/>
          <w:szCs w:val="24"/>
        </w:rPr>
        <w:t xml:space="preserve"> </w:t>
      </w:r>
      <w:proofErr w:type="spellStart"/>
      <w:r w:rsidR="00266EB3" w:rsidRPr="00266EB3">
        <w:rPr>
          <w:rFonts w:ascii="Times New Roman" w:hAnsi="Times New Roman"/>
          <w:iCs/>
          <w:color w:val="000000"/>
          <w:sz w:val="24"/>
          <w:szCs w:val="24"/>
        </w:rPr>
        <w:t>amplasat</w:t>
      </w:r>
      <w:proofErr w:type="spellEnd"/>
      <w:r w:rsidR="00266EB3" w:rsidRPr="00266EB3">
        <w:rPr>
          <w:rFonts w:ascii="Times New Roman" w:hAnsi="Times New Roman"/>
          <w:iCs/>
          <w:color w:val="000000"/>
          <w:sz w:val="24"/>
          <w:szCs w:val="24"/>
        </w:rPr>
        <w:t xml:space="preserve"> </w:t>
      </w:r>
      <w:proofErr w:type="spellStart"/>
      <w:r w:rsidR="00266EB3" w:rsidRPr="00266EB3">
        <w:rPr>
          <w:rFonts w:ascii="Times New Roman" w:hAnsi="Times New Roman"/>
          <w:iCs/>
          <w:color w:val="000000"/>
          <w:sz w:val="24"/>
          <w:szCs w:val="24"/>
        </w:rPr>
        <w:t>în</w:t>
      </w:r>
      <w:proofErr w:type="spellEnd"/>
      <w:r w:rsidR="00266EB3" w:rsidRPr="00266EB3">
        <w:rPr>
          <w:rFonts w:ascii="Times New Roman" w:hAnsi="Times New Roman"/>
          <w:iCs/>
          <w:color w:val="000000"/>
          <w:sz w:val="24"/>
          <w:szCs w:val="24"/>
        </w:rPr>
        <w:t xml:space="preserve"> com. </w:t>
      </w:r>
      <w:proofErr w:type="spellStart"/>
      <w:r w:rsidR="00266EB3" w:rsidRPr="00266EB3">
        <w:rPr>
          <w:rFonts w:ascii="Times New Roman" w:hAnsi="Times New Roman"/>
          <w:iCs/>
          <w:color w:val="000000"/>
          <w:sz w:val="24"/>
          <w:szCs w:val="24"/>
        </w:rPr>
        <w:t>Pătrăuț</w:t>
      </w:r>
      <w:proofErr w:type="gramStart"/>
      <w:r w:rsidR="00266EB3" w:rsidRPr="00266EB3">
        <w:rPr>
          <w:rFonts w:ascii="Times New Roman" w:hAnsi="Times New Roman"/>
          <w:iCs/>
          <w:color w:val="000000"/>
          <w:sz w:val="24"/>
          <w:szCs w:val="24"/>
        </w:rPr>
        <w:t>i</w:t>
      </w:r>
      <w:proofErr w:type="spellEnd"/>
      <w:r w:rsidR="00266EB3" w:rsidRPr="00266EB3">
        <w:rPr>
          <w:rFonts w:ascii="Times New Roman" w:hAnsi="Times New Roman"/>
          <w:iCs/>
          <w:color w:val="000000"/>
          <w:sz w:val="24"/>
          <w:szCs w:val="24"/>
        </w:rPr>
        <w:t>,</w:t>
      </w:r>
      <w:proofErr w:type="gramEnd"/>
      <w:r w:rsidR="00266EB3" w:rsidRPr="00266EB3">
        <w:rPr>
          <w:rFonts w:ascii="Times New Roman" w:hAnsi="Times New Roman"/>
          <w:iCs/>
          <w:color w:val="000000"/>
          <w:sz w:val="24"/>
          <w:szCs w:val="24"/>
        </w:rPr>
        <w:t xml:space="preserve"> sat </w:t>
      </w:r>
      <w:proofErr w:type="spellStart"/>
      <w:r w:rsidR="00266EB3" w:rsidRPr="00266EB3">
        <w:rPr>
          <w:rFonts w:ascii="Times New Roman" w:hAnsi="Times New Roman"/>
          <w:iCs/>
          <w:color w:val="000000"/>
          <w:sz w:val="24"/>
          <w:szCs w:val="24"/>
        </w:rPr>
        <w:t>Pătrăuți</w:t>
      </w:r>
      <w:proofErr w:type="spellEnd"/>
      <w:r w:rsidR="00437162" w:rsidRPr="00266EB3">
        <w:rPr>
          <w:rFonts w:ascii="Times New Roman" w:hAnsi="Times New Roman"/>
          <w:iCs/>
          <w:color w:val="000000"/>
          <w:sz w:val="24"/>
          <w:szCs w:val="24"/>
        </w:rPr>
        <w:t xml:space="preserve">, </w:t>
      </w:r>
      <w:proofErr w:type="spellStart"/>
      <w:r w:rsidR="00437162" w:rsidRPr="00437162">
        <w:rPr>
          <w:rFonts w:ascii="Times New Roman" w:hAnsi="Times New Roman"/>
          <w:iCs/>
          <w:color w:val="000000"/>
          <w:sz w:val="24"/>
          <w:szCs w:val="24"/>
        </w:rPr>
        <w:t>jud</w:t>
      </w:r>
      <w:proofErr w:type="spellEnd"/>
      <w:r w:rsidR="00437162" w:rsidRPr="00437162">
        <w:rPr>
          <w:rFonts w:ascii="Times New Roman" w:hAnsi="Times New Roman"/>
          <w:iCs/>
          <w:color w:val="000000"/>
          <w:sz w:val="24"/>
          <w:szCs w:val="24"/>
        </w:rPr>
        <w:t>. Suceava</w:t>
      </w:r>
      <w:r w:rsidRPr="00437162">
        <w:rPr>
          <w:rFonts w:ascii="Times New Roman" w:hAnsi="Times New Roman"/>
          <w:sz w:val="24"/>
          <w:szCs w:val="24"/>
          <w:lang w:val="ro-RO"/>
        </w:rPr>
        <w:t>,</w:t>
      </w:r>
      <w:r w:rsidRPr="00A662AA">
        <w:rPr>
          <w:rFonts w:ascii="Times New Roman" w:hAnsi="Times New Roman"/>
          <w:sz w:val="24"/>
          <w:szCs w:val="24"/>
          <w:lang w:val="ro-RO"/>
        </w:rPr>
        <w:t xml:space="preserve"> </w:t>
      </w:r>
      <w:r w:rsidRPr="00344ACE">
        <w:rPr>
          <w:rFonts w:ascii="Times New Roman" w:hAnsi="Times New Roman"/>
          <w:b/>
          <w:sz w:val="24"/>
          <w:szCs w:val="24"/>
          <w:lang w:val="ro-RO"/>
        </w:rPr>
        <w:t xml:space="preserve">nu se supune evaluării impactului asupra mediului, </w:t>
      </w:r>
      <w:r w:rsidR="007503FD">
        <w:rPr>
          <w:rFonts w:ascii="Times New Roman" w:hAnsi="Times New Roman"/>
          <w:b/>
          <w:sz w:val="24"/>
          <w:szCs w:val="24"/>
          <w:lang w:val="ro-RO"/>
        </w:rPr>
        <w:t>nu se supune evaluării adecvate</w:t>
      </w:r>
      <w:r w:rsidR="00796A29">
        <w:rPr>
          <w:rFonts w:ascii="Times New Roman" w:hAnsi="Times New Roman"/>
          <w:b/>
          <w:sz w:val="24"/>
          <w:szCs w:val="24"/>
          <w:lang w:val="ro-RO"/>
        </w:rPr>
        <w:t xml:space="preserve"> și nu se supune </w:t>
      </w:r>
      <w:r w:rsidRPr="00344ACE">
        <w:rPr>
          <w:rFonts w:ascii="Times New Roman" w:hAnsi="Times New Roman"/>
          <w:b/>
          <w:sz w:val="24"/>
          <w:szCs w:val="24"/>
          <w:lang w:val="ro-RO"/>
        </w:rPr>
        <w:t xml:space="preserve">evaluării impactului asupra corpurilor de </w:t>
      </w:r>
      <w:proofErr w:type="gramStart"/>
      <w:r w:rsidRPr="00344ACE">
        <w:rPr>
          <w:rFonts w:ascii="Times New Roman" w:hAnsi="Times New Roman"/>
          <w:b/>
          <w:sz w:val="24"/>
          <w:szCs w:val="24"/>
          <w:lang w:val="ro-RO"/>
        </w:rPr>
        <w:t>apă</w:t>
      </w:r>
      <w:proofErr w:type="gramEnd"/>
      <w:r w:rsidRPr="00344ACE">
        <w:rPr>
          <w:rStyle w:val="sttlitera"/>
          <w:rFonts w:ascii="Times New Roman" w:hAnsi="Times New Roman"/>
          <w:b/>
          <w:i/>
          <w:sz w:val="24"/>
          <w:szCs w:val="24"/>
          <w:lang w:val="it-IT"/>
        </w:rPr>
        <w:t>.</w:t>
      </w:r>
      <w:r w:rsidRPr="00344ACE">
        <w:rPr>
          <w:rFonts w:ascii="Times New Roman" w:hAnsi="Times New Roman"/>
          <w:b/>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roofErr w:type="spellStart"/>
      <w:r w:rsidRPr="00344ACE">
        <w:rPr>
          <w:rFonts w:ascii="Times New Roman" w:hAnsi="Times New Roman"/>
          <w:sz w:val="24"/>
          <w:szCs w:val="24"/>
        </w:rPr>
        <w:t>Justificarea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w:t>
      </w:r>
    </w:p>
    <w:p w:rsidR="006C5782" w:rsidRPr="00344ACE" w:rsidRDefault="006C5782" w:rsidP="006C5782">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criteriilor</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selecţie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stabilirea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3 la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 xml:space="preserve">;          </w:t>
      </w:r>
    </w:p>
    <w:p w:rsidR="006C5782" w:rsidRPr="00344ACE" w:rsidRDefault="006C5782" w:rsidP="006C57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 xml:space="preserve">1. </w:t>
      </w:r>
      <w:proofErr w:type="spellStart"/>
      <w:r w:rsidRPr="00344ACE">
        <w:rPr>
          <w:rFonts w:ascii="Times New Roman" w:hAnsi="Times New Roman"/>
          <w:b/>
          <w:sz w:val="24"/>
          <w:szCs w:val="24"/>
        </w:rPr>
        <w:t>Caracteristicile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proiectului</w:t>
      </w:r>
      <w:proofErr w:type="spellEnd"/>
    </w:p>
    <w:p w:rsidR="006C5782" w:rsidRDefault="006C5782" w:rsidP="00F26E0A">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dimensiunea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concepția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întregului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w:t>
      </w:r>
      <w:proofErr w:type="spellEnd"/>
      <w:r w:rsidRPr="00344ACE">
        <w:rPr>
          <w:rFonts w:ascii="Times New Roman" w:hAnsi="Times New Roman"/>
          <w:i/>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încadrează</w:t>
      </w:r>
      <w:proofErr w:type="spellEnd"/>
      <w:r w:rsidRPr="00344ACE">
        <w:rPr>
          <w:rFonts w:ascii="Times New Roman" w:hAnsi="Times New Roman"/>
          <w:sz w:val="24"/>
          <w:szCs w:val="24"/>
        </w:rPr>
        <w:t xml:space="preserve"> </w:t>
      </w:r>
      <w:proofErr w:type="spellStart"/>
      <w:r w:rsidR="00162E7A">
        <w:rPr>
          <w:rFonts w:ascii="Times New Roman" w:hAnsi="Times New Roman"/>
          <w:sz w:val="24"/>
          <w:szCs w:val="24"/>
        </w:rPr>
        <w:t>în</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prevederile</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Legii</w:t>
      </w:r>
      <w:proofErr w:type="spellEnd"/>
      <w:r w:rsidR="00162E7A">
        <w:rPr>
          <w:rFonts w:ascii="Times New Roman" w:hAnsi="Times New Roman"/>
          <w:sz w:val="24"/>
          <w:szCs w:val="24"/>
        </w:rPr>
        <w:t xml:space="preserve"> nr. 292/201</w:t>
      </w:r>
      <w:r w:rsidRPr="00344ACE">
        <w:rPr>
          <w:rFonts w:ascii="Times New Roman" w:hAnsi="Times New Roman"/>
          <w:sz w:val="24"/>
          <w:szCs w:val="24"/>
        </w:rPr>
        <w:t xml:space="preserve">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2</w:t>
      </w:r>
      <w:proofErr w:type="gramStart"/>
      <w:r w:rsidRPr="00344ACE">
        <w:rPr>
          <w:rFonts w:ascii="Times New Roman" w:hAnsi="Times New Roman"/>
          <w:sz w:val="24"/>
          <w:szCs w:val="24"/>
        </w:rPr>
        <w:t>,  la</w:t>
      </w:r>
      <w:proofErr w:type="gramEnd"/>
      <w:r w:rsidRPr="00344ACE">
        <w:rPr>
          <w:rFonts w:ascii="Times New Roman" w:hAnsi="Times New Roman"/>
          <w:sz w:val="24"/>
          <w:szCs w:val="24"/>
        </w:rPr>
        <w:t xml:space="preserve"> </w:t>
      </w:r>
      <w:r w:rsidRPr="00344ACE">
        <w:rPr>
          <w:rStyle w:val="sttpar"/>
          <w:rFonts w:ascii="Times New Roman" w:hAnsi="Times New Roman"/>
        </w:rPr>
        <w:t>pct.</w:t>
      </w:r>
      <w:r w:rsidRPr="00344ACE">
        <w:rPr>
          <w:rFonts w:ascii="Times New Roman" w:eastAsia="Times New Roman" w:hAnsi="Times New Roman"/>
        </w:rPr>
        <w:t xml:space="preserve"> 10. </w:t>
      </w:r>
      <w:proofErr w:type="spellStart"/>
      <w:r w:rsidRPr="00344ACE">
        <w:rPr>
          <w:rFonts w:ascii="Times New Roman" w:eastAsia="Times New Roman" w:hAnsi="Times New Roman"/>
        </w:rPr>
        <w:t>Proiecte</w:t>
      </w:r>
      <w:proofErr w:type="spellEnd"/>
      <w:r w:rsidRPr="00344ACE">
        <w:rPr>
          <w:rFonts w:ascii="Times New Roman" w:eastAsia="Times New Roman" w:hAnsi="Times New Roman"/>
        </w:rPr>
        <w:t xml:space="preserve"> de </w:t>
      </w:r>
      <w:proofErr w:type="spellStart"/>
      <w:r w:rsidRPr="00344ACE">
        <w:rPr>
          <w:rFonts w:ascii="Times New Roman" w:eastAsia="Times New Roman" w:hAnsi="Times New Roman"/>
        </w:rPr>
        <w:t>infrastructură</w:t>
      </w:r>
      <w:proofErr w:type="spellEnd"/>
      <w:r w:rsidRPr="00344ACE">
        <w:rPr>
          <w:rFonts w:ascii="Times New Roman" w:eastAsia="Times New Roman" w:hAnsi="Times New Roman"/>
        </w:rPr>
        <w:t xml:space="preserve">: e) </w:t>
      </w:r>
      <w:proofErr w:type="spellStart"/>
      <w:r w:rsidRPr="00344ACE">
        <w:rPr>
          <w:rFonts w:ascii="Times New Roman" w:eastAsia="Times New Roman" w:hAnsi="Times New Roman"/>
        </w:rPr>
        <w:t>construcția</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drumurilor</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altele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decât</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cele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prevăzute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în</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anexa</w:t>
      </w:r>
      <w:proofErr w:type="spellEnd"/>
      <w:r w:rsidRPr="00344ACE">
        <w:rPr>
          <w:rFonts w:ascii="Times New Roman" w:eastAsia="Times New Roman" w:hAnsi="Times New Roman"/>
        </w:rPr>
        <w:t xml:space="preserve"> </w:t>
      </w:r>
      <w:hyperlink r:id="rId10" w:anchor="p-275167869" w:tgtFrame="_blank" w:history="1">
        <w:r w:rsidRPr="00344ACE">
          <w:rPr>
            <w:rFonts w:ascii="Times New Roman" w:eastAsia="Times New Roman" w:hAnsi="Times New Roman"/>
          </w:rPr>
          <w:t>nr. 1</w:t>
        </w:r>
      </w:hyperlink>
      <w:r w:rsidRPr="00344ACE">
        <w:rPr>
          <w:rFonts w:ascii="Times New Roman" w:eastAsia="Times New Roman" w:hAnsi="Times New Roman"/>
        </w:rPr>
        <w:t xml:space="preserve"> </w:t>
      </w:r>
      <w:proofErr w:type="spellStart"/>
      <w:r w:rsidRPr="00344ACE">
        <w:rPr>
          <w:rFonts w:ascii="Times New Roman" w:eastAsia="Times New Roman" w:hAnsi="Times New Roman"/>
        </w:rPr>
        <w:t>și</w:t>
      </w:r>
      <w:proofErr w:type="spellEnd"/>
      <w:r w:rsidRPr="00344ACE">
        <w:rPr>
          <w:rFonts w:ascii="Times New Roman" w:eastAsia="Times New Roman" w:hAnsi="Times New Roman"/>
        </w:rPr>
        <w:t xml:space="preserve"> </w:t>
      </w:r>
      <w:r w:rsidRPr="00344ACE">
        <w:rPr>
          <w:rFonts w:ascii="Times New Roman" w:hAnsi="Times New Roman"/>
          <w:sz w:val="24"/>
          <w:szCs w:val="24"/>
        </w:rPr>
        <w:t xml:space="preserve">pct. 13 a). </w:t>
      </w:r>
      <w:proofErr w:type="spellStart"/>
      <w:proofErr w:type="gramStart"/>
      <w:r w:rsidRPr="00344ACE">
        <w:rPr>
          <w:rFonts w:ascii="Times New Roman" w:hAnsi="Times New Roman"/>
          <w:sz w:val="24"/>
          <w:szCs w:val="24"/>
        </w:rPr>
        <w:t>orice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extinderi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decât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pct. 22 din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ale </w:t>
      </w:r>
      <w:proofErr w:type="spellStart"/>
      <w:r w:rsidRPr="00344ACE">
        <w:rPr>
          <w:rFonts w:ascii="Times New Roman" w:hAnsi="Times New Roman"/>
          <w:sz w:val="24"/>
          <w:szCs w:val="24"/>
        </w:rPr>
        <w:t>proiectelor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curs de a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care pot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semnificative</w:t>
      </w:r>
      <w:proofErr w:type="spellEnd"/>
      <w:r w:rsidRPr="00344ACE">
        <w:rPr>
          <w:rFonts w:ascii="Times New Roman" w:hAnsi="Times New Roman"/>
          <w:sz w:val="24"/>
          <w:szCs w:val="24"/>
        </w:rPr>
        <w:t xml:space="preserve"> negative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w:t>
      </w:r>
    </w:p>
    <w:p w:rsidR="00266EB3" w:rsidRPr="00266EB3" w:rsidRDefault="00157678" w:rsidP="00266EB3">
      <w:pPr>
        <w:tabs>
          <w:tab w:val="left" w:pos="284"/>
          <w:tab w:val="left" w:pos="426"/>
        </w:tabs>
        <w:spacing w:before="100" w:beforeAutospacing="1" w:after="0" w:line="240" w:lineRule="auto"/>
        <w:contextualSpacing/>
        <w:jc w:val="both"/>
        <w:rPr>
          <w:rFonts w:ascii="Times New Roman" w:hAnsi="Times New Roman"/>
          <w:b/>
          <w:bCs/>
          <w:i/>
          <w:iCs/>
          <w:sz w:val="24"/>
          <w:szCs w:val="24"/>
          <w:lang w:val="ro-RO"/>
        </w:rPr>
      </w:pPr>
      <w:r>
        <w:rPr>
          <w:rFonts w:ascii="Times New Roman" w:hAnsi="Times New Roman"/>
          <w:b/>
          <w:bCs/>
          <w:i/>
          <w:iCs/>
          <w:sz w:val="24"/>
          <w:szCs w:val="24"/>
          <w:lang w:val="ro-RO"/>
        </w:rPr>
        <w:tab/>
      </w:r>
      <w:r>
        <w:rPr>
          <w:rFonts w:ascii="Times New Roman" w:hAnsi="Times New Roman"/>
          <w:b/>
          <w:bCs/>
          <w:i/>
          <w:iCs/>
          <w:sz w:val="24"/>
          <w:szCs w:val="24"/>
          <w:lang w:val="ro-RO"/>
        </w:rPr>
        <w:tab/>
      </w:r>
      <w:r w:rsidR="00281CAD" w:rsidRPr="00281CAD">
        <w:rPr>
          <w:rFonts w:ascii="Times New Roman" w:hAnsi="Times New Roman"/>
          <w:bCs/>
          <w:iCs/>
          <w:sz w:val="24"/>
          <w:szCs w:val="24"/>
          <w:lang w:val="ro-RO"/>
        </w:rPr>
        <w:t>Situa</w:t>
      </w:r>
      <w:r w:rsidR="00281CAD">
        <w:rPr>
          <w:rFonts w:ascii="Times New Roman" w:hAnsi="Times New Roman"/>
          <w:bCs/>
          <w:iCs/>
          <w:sz w:val="24"/>
          <w:szCs w:val="24"/>
          <w:lang w:val="ro-RO"/>
        </w:rPr>
        <w:t>tia terenului acupat permanent/</w:t>
      </w:r>
      <w:r w:rsidR="00281CAD" w:rsidRPr="00281CAD">
        <w:rPr>
          <w:rFonts w:ascii="Times New Roman" w:hAnsi="Times New Roman"/>
          <w:bCs/>
          <w:iCs/>
          <w:sz w:val="24"/>
          <w:szCs w:val="24"/>
          <w:lang w:val="ro-RO"/>
        </w:rPr>
        <w:t>temporar de obiectul de investie</w:t>
      </w:r>
      <w:r w:rsidR="00281CAD" w:rsidRPr="00281CAD">
        <w:rPr>
          <w:rFonts w:ascii="Times New Roman" w:hAnsi="Times New Roman"/>
          <w:b/>
          <w:bCs/>
          <w:i/>
          <w:iCs/>
          <w:sz w:val="24"/>
          <w:szCs w:val="24"/>
          <w:lang w:val="ro-RO"/>
        </w:rPr>
        <w:t xml:space="preserve"> – </w:t>
      </w:r>
      <w:r w:rsidR="00266EB3" w:rsidRPr="00266EB3">
        <w:rPr>
          <w:rFonts w:ascii="Times New Roman" w:hAnsi="Times New Roman"/>
          <w:sz w:val="24"/>
          <w:szCs w:val="24"/>
          <w:lang w:val="ro-RO"/>
        </w:rPr>
        <w:t>amplasamentul</w:t>
      </w:r>
      <w:r w:rsidR="00266EB3" w:rsidRPr="00266EB3">
        <w:rPr>
          <w:rFonts w:ascii="Times New Roman" w:hAnsi="Times New Roman"/>
          <w:b/>
          <w:bCs/>
          <w:i/>
          <w:iCs/>
          <w:sz w:val="24"/>
          <w:szCs w:val="24"/>
          <w:lang w:val="ro-RO"/>
        </w:rPr>
        <w:t xml:space="preserve"> </w:t>
      </w:r>
      <w:r w:rsidR="00266EB3" w:rsidRPr="00266EB3">
        <w:rPr>
          <w:rFonts w:ascii="Times New Roman" w:hAnsi="Times New Roman"/>
          <w:sz w:val="24"/>
          <w:szCs w:val="24"/>
          <w:lang w:val="ro-RO"/>
        </w:rPr>
        <w:t>Pasajul OA16  km 442+649,99 pe DN 2, se afla in proprietatea  Statului Roman si apartine domeniului public cu drept de administrare CNAIR SA si nu necesita exproprieri.</w:t>
      </w:r>
    </w:p>
    <w:p w:rsidR="00281CAD" w:rsidRPr="00281CAD" w:rsidRDefault="00281CAD" w:rsidP="00F26E0A">
      <w:pPr>
        <w:tabs>
          <w:tab w:val="left" w:pos="284"/>
          <w:tab w:val="left" w:pos="426"/>
        </w:tabs>
        <w:spacing w:before="100" w:beforeAutospacing="1" w:after="0" w:line="240" w:lineRule="auto"/>
        <w:contextualSpacing/>
        <w:jc w:val="both"/>
        <w:rPr>
          <w:rFonts w:ascii="Times New Roman" w:hAnsi="Times New Roman"/>
          <w:sz w:val="24"/>
          <w:szCs w:val="24"/>
          <w:lang w:val="ro-RO"/>
        </w:rPr>
      </w:pPr>
    </w:p>
    <w:p w:rsidR="00281CAD" w:rsidRPr="00281CAD" w:rsidRDefault="00281CAD" w:rsidP="00F26E0A">
      <w:pPr>
        <w:tabs>
          <w:tab w:val="left" w:pos="426"/>
        </w:tabs>
        <w:spacing w:after="0" w:line="240" w:lineRule="auto"/>
        <w:ind w:firstLine="426"/>
        <w:contextualSpacing/>
        <w:jc w:val="both"/>
        <w:rPr>
          <w:rFonts w:ascii="Times New Roman" w:hAnsi="Times New Roman"/>
          <w:noProof/>
          <w:sz w:val="24"/>
          <w:szCs w:val="24"/>
          <w:lang w:val="ro-RO"/>
        </w:rPr>
      </w:pPr>
      <w:r w:rsidRPr="00281CAD">
        <w:rPr>
          <w:rFonts w:ascii="Times New Roman" w:hAnsi="Times New Roman"/>
          <w:noProof/>
          <w:sz w:val="24"/>
          <w:szCs w:val="24"/>
          <w:lang w:val="ro-RO"/>
        </w:rPr>
        <w:t>Situatia actuala</w:t>
      </w:r>
      <w:r w:rsidR="00F26E0A">
        <w:rPr>
          <w:rFonts w:ascii="Times New Roman" w:hAnsi="Times New Roman"/>
          <w:noProof/>
          <w:sz w:val="24"/>
          <w:szCs w:val="24"/>
          <w:lang w:val="ro-RO"/>
        </w:rPr>
        <w:t>:</w:t>
      </w:r>
      <w:r w:rsidRPr="00281CAD">
        <w:rPr>
          <w:rFonts w:ascii="Times New Roman" w:hAnsi="Times New Roman"/>
          <w:noProof/>
          <w:sz w:val="24"/>
          <w:szCs w:val="24"/>
          <w:lang w:val="ro-RO"/>
        </w:rPr>
        <w:t xml:space="preserve"> </w:t>
      </w:r>
    </w:p>
    <w:p w:rsidR="00266EB3" w:rsidRPr="00266EB3" w:rsidRDefault="00266EB3" w:rsidP="00EF103B">
      <w:pPr>
        <w:spacing w:before="60" w:after="0" w:line="240" w:lineRule="auto"/>
        <w:ind w:firstLine="426"/>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La km. 12+430, varianta de ocolirea a municipiului Suceva se racordeaza la drumul national nr. 2 printr-un nod rutier. Astfel</w:t>
      </w:r>
      <w:r w:rsidR="00EF103B">
        <w:rPr>
          <w:rFonts w:ascii="Times New Roman" w:hAnsi="Times New Roman"/>
          <w:noProof/>
          <w:sz w:val="24"/>
          <w:szCs w:val="24"/>
          <w:lang w:val="it-IT"/>
        </w:rPr>
        <w:t>,</w:t>
      </w:r>
      <w:r w:rsidRPr="00266EB3">
        <w:rPr>
          <w:rFonts w:ascii="Times New Roman" w:hAnsi="Times New Roman"/>
          <w:noProof/>
          <w:sz w:val="24"/>
          <w:szCs w:val="24"/>
          <w:lang w:val="it-IT"/>
        </w:rPr>
        <w:t xml:space="preserve"> pentru asigurarea continuitatii dru</w:t>
      </w:r>
      <w:r w:rsidR="00EF103B">
        <w:rPr>
          <w:rFonts w:ascii="Times New Roman" w:hAnsi="Times New Roman"/>
          <w:noProof/>
          <w:sz w:val="24"/>
          <w:szCs w:val="24"/>
          <w:lang w:val="it-IT"/>
        </w:rPr>
        <w:t>mului national, a fost executat</w:t>
      </w:r>
      <w:r w:rsidRPr="00266EB3">
        <w:rPr>
          <w:rFonts w:ascii="Times New Roman" w:hAnsi="Times New Roman"/>
          <w:noProof/>
          <w:sz w:val="24"/>
          <w:szCs w:val="24"/>
          <w:lang w:val="it-IT"/>
        </w:rPr>
        <w:t xml:space="preserve"> un pasaj din beton armat si beton precomprimat, peste breteaua 3D, a</w:t>
      </w:r>
      <w:r w:rsidR="00EF103B">
        <w:rPr>
          <w:rFonts w:ascii="Times New Roman" w:hAnsi="Times New Roman"/>
          <w:noProof/>
          <w:sz w:val="24"/>
          <w:szCs w:val="24"/>
          <w:lang w:val="it-IT"/>
        </w:rPr>
        <w:t>vand o singura deschidere de 24,</w:t>
      </w:r>
      <w:r w:rsidRPr="00266EB3">
        <w:rPr>
          <w:rFonts w:ascii="Times New Roman" w:hAnsi="Times New Roman"/>
          <w:noProof/>
          <w:sz w:val="24"/>
          <w:szCs w:val="24"/>
          <w:lang w:val="it-IT"/>
        </w:rPr>
        <w:t>60</w:t>
      </w:r>
      <w:r w:rsidR="00EF103B">
        <w:rPr>
          <w:rFonts w:ascii="Times New Roman" w:hAnsi="Times New Roman"/>
          <w:noProof/>
          <w:sz w:val="24"/>
          <w:szCs w:val="24"/>
          <w:lang w:val="it-IT"/>
        </w:rPr>
        <w:t xml:space="preserve"> </w:t>
      </w:r>
      <w:r w:rsidRPr="00266EB3">
        <w:rPr>
          <w:rFonts w:ascii="Times New Roman" w:hAnsi="Times New Roman"/>
          <w:noProof/>
          <w:sz w:val="24"/>
          <w:szCs w:val="24"/>
          <w:lang w:val="it-IT"/>
        </w:rPr>
        <w:t xml:space="preserve">m și lungimea totală de 29,40 m. </w:t>
      </w:r>
    </w:p>
    <w:p w:rsidR="00266EB3" w:rsidRPr="00266EB3" w:rsidRDefault="00266EB3" w:rsidP="00EF103B">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lastRenderedPageBreak/>
        <w:t>In plan pasajul este in aliniament</w:t>
      </w:r>
      <w:r w:rsidR="00EF103B">
        <w:rPr>
          <w:rFonts w:ascii="Times New Roman" w:hAnsi="Times New Roman"/>
          <w:noProof/>
          <w:sz w:val="24"/>
          <w:szCs w:val="24"/>
          <w:lang w:val="it-IT"/>
        </w:rPr>
        <w:t>,</w:t>
      </w:r>
      <w:r w:rsidRPr="00266EB3">
        <w:rPr>
          <w:rFonts w:ascii="Times New Roman" w:hAnsi="Times New Roman"/>
          <w:noProof/>
          <w:sz w:val="24"/>
          <w:szCs w:val="24"/>
          <w:lang w:val="it-IT"/>
        </w:rPr>
        <w:t xml:space="preserve"> iar in profil longitudinal este dispus pe o </w:t>
      </w:r>
      <w:r w:rsidR="00EF103B">
        <w:rPr>
          <w:rFonts w:ascii="Times New Roman" w:hAnsi="Times New Roman"/>
          <w:noProof/>
          <w:sz w:val="24"/>
          <w:szCs w:val="24"/>
          <w:lang w:val="it-IT"/>
        </w:rPr>
        <w:t xml:space="preserve">curba de racordare cu raza de 4,50 </w:t>
      </w:r>
      <w:r w:rsidRPr="00266EB3">
        <w:rPr>
          <w:rFonts w:ascii="Times New Roman" w:hAnsi="Times New Roman"/>
          <w:noProof/>
          <w:sz w:val="24"/>
          <w:szCs w:val="24"/>
          <w:lang w:val="it-IT"/>
        </w:rPr>
        <w:t xml:space="preserve">m. Intersectia drumului national cu traseul bretelei 3D a variantei de ocolire se face oblic, sub un unghi de </w:t>
      </w:r>
      <w:r w:rsidRPr="00EF103B">
        <w:rPr>
          <w:rFonts w:ascii="Times New Roman" w:hAnsi="Times New Roman"/>
          <w:noProof/>
          <w:sz w:val="24"/>
          <w:szCs w:val="24"/>
          <w:lang w:val="it-IT"/>
        </w:rPr>
        <w:t>57</w:t>
      </w:r>
      <w:r w:rsidR="00EF103B" w:rsidRPr="00EF103B">
        <w:rPr>
          <w:rFonts w:ascii="Times New Roman" w:hAnsi="Times New Roman"/>
          <w:noProof/>
          <w:sz w:val="24"/>
          <w:szCs w:val="24"/>
          <w:vertAlign w:val="superscript"/>
          <w:lang w:val="it-IT"/>
        </w:rPr>
        <w:t>o</w:t>
      </w:r>
      <w:r w:rsidRPr="00266EB3">
        <w:rPr>
          <w:rFonts w:ascii="Times New Roman" w:hAnsi="Times New Roman"/>
          <w:noProof/>
          <w:sz w:val="24"/>
          <w:szCs w:val="24"/>
          <w:lang w:val="it-IT"/>
        </w:rPr>
        <w:t>.</w:t>
      </w:r>
    </w:p>
    <w:p w:rsidR="00266EB3" w:rsidRPr="00266EB3" w:rsidRDefault="00266EB3" w:rsidP="00EF103B">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Sub pasaj se asigura un</w:t>
      </w:r>
      <w:r w:rsidR="00EF103B">
        <w:rPr>
          <w:rFonts w:ascii="Times New Roman" w:hAnsi="Times New Roman"/>
          <w:noProof/>
          <w:sz w:val="24"/>
          <w:szCs w:val="24"/>
          <w:lang w:val="it-IT"/>
        </w:rPr>
        <w:t xml:space="preserve"> gabarit de libera trecere de 5,</w:t>
      </w:r>
      <w:r w:rsidRPr="00266EB3">
        <w:rPr>
          <w:rFonts w:ascii="Times New Roman" w:hAnsi="Times New Roman"/>
          <w:noProof/>
          <w:sz w:val="24"/>
          <w:szCs w:val="24"/>
          <w:lang w:val="it-IT"/>
        </w:rPr>
        <w:t>58</w:t>
      </w:r>
      <w:r w:rsidR="00EF103B">
        <w:rPr>
          <w:rFonts w:ascii="Times New Roman" w:hAnsi="Times New Roman"/>
          <w:noProof/>
          <w:sz w:val="24"/>
          <w:szCs w:val="24"/>
          <w:lang w:val="it-IT"/>
        </w:rPr>
        <w:t xml:space="preserve"> </w:t>
      </w:r>
      <w:r w:rsidRPr="00266EB3">
        <w:rPr>
          <w:rFonts w:ascii="Times New Roman" w:hAnsi="Times New Roman"/>
          <w:noProof/>
          <w:sz w:val="24"/>
          <w:szCs w:val="24"/>
          <w:lang w:val="it-IT"/>
        </w:rPr>
        <w:t>m.</w:t>
      </w:r>
    </w:p>
    <w:p w:rsidR="00266EB3" w:rsidRPr="00266EB3" w:rsidRDefault="00266EB3" w:rsidP="00EF103B">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Din punctul de vedere al schemei statice</w:t>
      </w:r>
      <w:r w:rsidR="00EF103B">
        <w:rPr>
          <w:rFonts w:ascii="Times New Roman" w:hAnsi="Times New Roman"/>
          <w:noProof/>
          <w:sz w:val="24"/>
          <w:szCs w:val="24"/>
          <w:lang w:val="it-IT"/>
        </w:rPr>
        <w:t>,</w:t>
      </w:r>
      <w:r w:rsidRPr="00266EB3">
        <w:rPr>
          <w:rFonts w:ascii="Times New Roman" w:hAnsi="Times New Roman"/>
          <w:noProof/>
          <w:sz w:val="24"/>
          <w:szCs w:val="24"/>
          <w:lang w:val="it-IT"/>
        </w:rPr>
        <w:t xml:space="preserve"> tablierul este alcătuit din grinzi cu lungimea de 24,00</w:t>
      </w:r>
      <w:r w:rsidR="00EF103B">
        <w:rPr>
          <w:rFonts w:ascii="Times New Roman" w:hAnsi="Times New Roman"/>
          <w:noProof/>
          <w:sz w:val="24"/>
          <w:szCs w:val="24"/>
          <w:lang w:val="it-IT"/>
        </w:rPr>
        <w:t xml:space="preserve"> </w:t>
      </w:r>
      <w:r w:rsidRPr="00266EB3">
        <w:rPr>
          <w:rFonts w:ascii="Times New Roman" w:hAnsi="Times New Roman"/>
          <w:noProof/>
          <w:sz w:val="24"/>
          <w:szCs w:val="24"/>
          <w:lang w:val="it-IT"/>
        </w:rPr>
        <w:t>m, simplu rezemate</w:t>
      </w:r>
      <w:r w:rsidR="00EF103B">
        <w:rPr>
          <w:rFonts w:ascii="Times New Roman" w:hAnsi="Times New Roman"/>
          <w:noProof/>
          <w:sz w:val="24"/>
          <w:szCs w:val="24"/>
          <w:lang w:val="it-IT"/>
        </w:rPr>
        <w:t>,</w:t>
      </w:r>
      <w:r w:rsidRPr="00266EB3">
        <w:rPr>
          <w:rFonts w:ascii="Times New Roman" w:hAnsi="Times New Roman"/>
          <w:noProof/>
          <w:sz w:val="24"/>
          <w:szCs w:val="24"/>
          <w:lang w:val="it-IT"/>
        </w:rPr>
        <w:t xml:space="preserve"> solidarizate cu placa de suprabetonare si antretoazele de capat. </w:t>
      </w:r>
    </w:p>
    <w:p w:rsidR="00266EB3" w:rsidRPr="00266EB3" w:rsidRDefault="00266EB3" w:rsidP="00EF103B">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 xml:space="preserve">Suprastructura este alcătuită din 8 grinzi prefabricate precomprimate cu corzi aderente cu lungimea de 24,00 m, dispuse joantiv si solidarizate cu placa de suprabetonare si antretoazele de capat. </w:t>
      </w:r>
    </w:p>
    <w:p w:rsidR="00266EB3" w:rsidRPr="00266EB3" w:rsidRDefault="00266EB3" w:rsidP="00266EB3">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Parte carosabilă are latimea de 7,80</w:t>
      </w:r>
      <w:r w:rsidR="00EF103B">
        <w:rPr>
          <w:rFonts w:ascii="Times New Roman" w:hAnsi="Times New Roman"/>
          <w:noProof/>
          <w:sz w:val="24"/>
          <w:szCs w:val="24"/>
          <w:lang w:val="it-IT"/>
        </w:rPr>
        <w:t xml:space="preserve"> </w:t>
      </w:r>
      <w:r w:rsidRPr="00266EB3">
        <w:rPr>
          <w:rFonts w:ascii="Times New Roman" w:hAnsi="Times New Roman"/>
          <w:noProof/>
          <w:sz w:val="24"/>
          <w:szCs w:val="24"/>
          <w:lang w:val="it-IT"/>
        </w:rPr>
        <w:t>m, delimitata de trotuare cu borduri inalte. Trotuarele pietonale au latimea de 1,20 m si sunt prevazute cu parapeti metalici pietonali.</w:t>
      </w:r>
    </w:p>
    <w:p w:rsidR="00266EB3" w:rsidRPr="00266EB3" w:rsidRDefault="00266EB3" w:rsidP="00266EB3">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 xml:space="preserve">Infrastructura este reprezentate de 2 culee, executate ca o bancheta de rezemare din beton armat, fundate direct pe un terasament realizat din pamant armat cu geogrile. Masivul de balast este protejat la fata elevatiilor cu elemente prefabricate de fatada din beton armat. </w:t>
      </w:r>
    </w:p>
    <w:p w:rsidR="00266EB3" w:rsidRPr="00266EB3" w:rsidRDefault="00266EB3" w:rsidP="00266EB3">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Rarcordarea cu terasamentele este realizata tot prin intermediul structurii de pamant armat, protejata cu elemente din beton armat.</w:t>
      </w:r>
    </w:p>
    <w:p w:rsidR="00266EB3" w:rsidRPr="00266EB3" w:rsidRDefault="00266EB3" w:rsidP="00266EB3">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La capetele pasajului sunt prevazute casiuri de descarcare a apelor pluviale.</w:t>
      </w:r>
    </w:p>
    <w:p w:rsidR="00266EB3" w:rsidRPr="00266EB3" w:rsidRDefault="00266EB3" w:rsidP="00266EB3">
      <w:pPr>
        <w:spacing w:before="60" w:after="0" w:line="240" w:lineRule="auto"/>
        <w:contextualSpacing/>
        <w:jc w:val="both"/>
        <w:rPr>
          <w:rFonts w:ascii="Times New Roman" w:hAnsi="Times New Roman"/>
          <w:noProof/>
          <w:sz w:val="24"/>
          <w:szCs w:val="24"/>
          <w:lang w:val="it-IT"/>
        </w:rPr>
      </w:pPr>
      <w:r w:rsidRPr="00266EB3">
        <w:rPr>
          <w:rFonts w:ascii="Times New Roman" w:hAnsi="Times New Roman"/>
          <w:noProof/>
          <w:sz w:val="24"/>
          <w:szCs w:val="24"/>
          <w:lang w:val="it-IT"/>
        </w:rPr>
        <w:t>La capetele podului nu sunt prevăzute scări de acces.</w:t>
      </w:r>
    </w:p>
    <w:p w:rsidR="00157678" w:rsidRDefault="00157678" w:rsidP="00281CAD">
      <w:pPr>
        <w:spacing w:before="60" w:after="0" w:line="240" w:lineRule="auto"/>
        <w:contextualSpacing/>
        <w:jc w:val="both"/>
        <w:rPr>
          <w:rFonts w:ascii="Times New Roman" w:hAnsi="Times New Roman"/>
          <w:b/>
          <w:bCs/>
          <w:noProof/>
          <w:sz w:val="24"/>
          <w:szCs w:val="24"/>
          <w:lang w:val="pt-BR"/>
        </w:rPr>
      </w:pPr>
    </w:p>
    <w:p w:rsidR="00281CAD" w:rsidRPr="00281CAD" w:rsidRDefault="00281CAD" w:rsidP="00281CAD">
      <w:pPr>
        <w:spacing w:before="60" w:after="0" w:line="240" w:lineRule="auto"/>
        <w:contextualSpacing/>
        <w:jc w:val="both"/>
        <w:rPr>
          <w:rFonts w:ascii="Times New Roman" w:hAnsi="Times New Roman"/>
          <w:b/>
          <w:bCs/>
          <w:noProof/>
          <w:sz w:val="24"/>
          <w:szCs w:val="24"/>
          <w:lang w:val="pt-BR"/>
        </w:rPr>
      </w:pPr>
      <w:r w:rsidRPr="00281CAD">
        <w:rPr>
          <w:rFonts w:ascii="Times New Roman" w:hAnsi="Times New Roman"/>
          <w:b/>
          <w:bCs/>
          <w:noProof/>
          <w:sz w:val="24"/>
          <w:szCs w:val="24"/>
          <w:lang w:val="pt-BR"/>
        </w:rPr>
        <w:t>L</w:t>
      </w:r>
      <w:r w:rsidR="00266EB3" w:rsidRPr="00281CAD">
        <w:rPr>
          <w:rFonts w:ascii="Times New Roman" w:hAnsi="Times New Roman"/>
          <w:b/>
          <w:bCs/>
          <w:noProof/>
          <w:sz w:val="24"/>
          <w:szCs w:val="24"/>
          <w:lang w:val="pt-BR"/>
        </w:rPr>
        <w:t>ucrarile necesare</w:t>
      </w:r>
      <w:r w:rsidRPr="00281CAD">
        <w:rPr>
          <w:rFonts w:ascii="Times New Roman" w:hAnsi="Times New Roman"/>
          <w:b/>
          <w:bCs/>
          <w:noProof/>
          <w:sz w:val="24"/>
          <w:szCs w:val="24"/>
          <w:lang w:val="pt-BR"/>
        </w:rPr>
        <w:t xml:space="preserve"> (in conformitate cu Expertiza Tehnica):</w:t>
      </w:r>
    </w:p>
    <w:p w:rsidR="00281CAD" w:rsidRPr="00281CAD" w:rsidRDefault="00281CAD" w:rsidP="00281CAD">
      <w:pPr>
        <w:spacing w:before="60" w:after="0" w:line="240" w:lineRule="auto"/>
        <w:ind w:firstLine="709"/>
        <w:contextualSpacing/>
        <w:jc w:val="both"/>
        <w:rPr>
          <w:rFonts w:ascii="Times New Roman" w:hAnsi="Times New Roman"/>
          <w:b/>
          <w:bCs/>
          <w:noProof/>
          <w:sz w:val="24"/>
          <w:szCs w:val="24"/>
          <w:lang w:val="pt-BR"/>
        </w:rPr>
      </w:pPr>
      <w:r w:rsidRPr="00281CAD">
        <w:rPr>
          <w:rFonts w:ascii="Times New Roman" w:hAnsi="Times New Roman"/>
          <w:noProof/>
          <w:sz w:val="24"/>
          <w:szCs w:val="24"/>
          <w:lang w:val="ro-RO"/>
        </w:rPr>
        <w:t>In conformitate cu Expertiza Tehnica intocmit</w:t>
      </w:r>
      <w:r w:rsidR="005F6C2A">
        <w:rPr>
          <w:rFonts w:ascii="Times New Roman" w:hAnsi="Times New Roman"/>
          <w:noProof/>
          <w:sz w:val="24"/>
          <w:szCs w:val="24"/>
          <w:lang w:val="ro-RO"/>
        </w:rPr>
        <w:t>a</w:t>
      </w:r>
      <w:r w:rsidRPr="00281CAD">
        <w:rPr>
          <w:rFonts w:ascii="Times New Roman" w:hAnsi="Times New Roman"/>
          <w:noProof/>
          <w:sz w:val="24"/>
          <w:szCs w:val="24"/>
          <w:lang w:val="ro-RO"/>
        </w:rPr>
        <w:t xml:space="preserve">, masurile recomandate pentru </w:t>
      </w:r>
      <w:r w:rsidRPr="00281CAD">
        <w:rPr>
          <w:rFonts w:ascii="Times New Roman" w:hAnsi="Times New Roman"/>
          <w:noProof/>
          <w:sz w:val="24"/>
          <w:szCs w:val="24"/>
          <w:bdr w:val="none" w:sz="0" w:space="0" w:color="auto" w:frame="1"/>
        </w:rPr>
        <w:t xml:space="preserve">lucrări de întreţinere si reparaţii, in </w:t>
      </w:r>
      <w:r w:rsidRPr="00281CAD">
        <w:rPr>
          <w:rFonts w:ascii="Times New Roman" w:hAnsi="Times New Roman"/>
          <w:noProof/>
          <w:sz w:val="24"/>
          <w:szCs w:val="24"/>
          <w:lang w:val="ro-RO"/>
        </w:rPr>
        <w:t xml:space="preserve"> conformitate cu normativele </w:t>
      </w:r>
      <w:r w:rsidR="00B22B14">
        <w:rPr>
          <w:rFonts w:ascii="Times New Roman" w:hAnsi="Times New Roman"/>
          <w:noProof/>
          <w:sz w:val="24"/>
          <w:szCs w:val="24"/>
          <w:lang w:val="ro-RO"/>
        </w:rPr>
        <w:t>in vigoare</w:t>
      </w:r>
      <w:r w:rsidRPr="00281CAD">
        <w:rPr>
          <w:rFonts w:ascii="Times New Roman" w:hAnsi="Times New Roman"/>
          <w:noProof/>
          <w:sz w:val="24"/>
          <w:szCs w:val="24"/>
          <w:lang w:val="ro-RO"/>
        </w:rPr>
        <w:t>, sunt:</w:t>
      </w:r>
    </w:p>
    <w:p w:rsidR="00266EB3" w:rsidRPr="00266EB3" w:rsidRDefault="00266EB3" w:rsidP="005F6C2A">
      <w:pPr>
        <w:spacing w:before="60" w:after="0" w:line="240" w:lineRule="auto"/>
        <w:contextualSpacing/>
        <w:jc w:val="both"/>
        <w:rPr>
          <w:rFonts w:ascii="Times New Roman" w:hAnsi="Times New Roman"/>
          <w:b/>
          <w:bCs/>
          <w:noProof/>
          <w:sz w:val="24"/>
          <w:szCs w:val="24"/>
          <w:lang w:val="it-IT"/>
        </w:rPr>
      </w:pPr>
      <w:r w:rsidRPr="00266EB3">
        <w:rPr>
          <w:rFonts w:ascii="Times New Roman" w:hAnsi="Times New Roman"/>
          <w:b/>
          <w:bCs/>
          <w:noProof/>
          <w:sz w:val="24"/>
          <w:szCs w:val="24"/>
          <w:lang w:val="it-IT"/>
        </w:rPr>
        <w:t>Lucrări de întreținere curenta si periodica la nivelul structurii de rezistenta a suprastructurii</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aplicare protecție anticoroziva pe suprafața grinzilor, plăcii de suprabetonare, lisa parapetului si cornișei prefabricate;</w:t>
      </w:r>
    </w:p>
    <w:p w:rsidR="00266EB3" w:rsidRPr="00266EB3" w:rsidRDefault="00266EB3" w:rsidP="005F6C2A">
      <w:pPr>
        <w:spacing w:before="60" w:after="0" w:line="240" w:lineRule="auto"/>
        <w:contextualSpacing/>
        <w:jc w:val="both"/>
        <w:rPr>
          <w:rFonts w:ascii="Times New Roman" w:hAnsi="Times New Roman"/>
          <w:b/>
          <w:bCs/>
          <w:noProof/>
          <w:sz w:val="24"/>
          <w:szCs w:val="24"/>
          <w:lang w:val="it-IT"/>
        </w:rPr>
      </w:pPr>
      <w:r w:rsidRPr="00266EB3">
        <w:rPr>
          <w:rFonts w:ascii="Times New Roman" w:hAnsi="Times New Roman"/>
          <w:b/>
          <w:bCs/>
          <w:noProof/>
          <w:sz w:val="24"/>
          <w:szCs w:val="24"/>
          <w:lang w:val="it-IT"/>
        </w:rPr>
        <w:t>Lucrări de întreținere curenta si periodica la nivelul structurii de rezistenta a infrastructurii</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aplicare protecție anticoroziva pe suprafața culeelor si a elementelor prefabricate din beton armat, care protejează masivul de balast;</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se vor curata banchetele de rezemare a culeelor de resturile de materiale.</w:t>
      </w:r>
    </w:p>
    <w:p w:rsidR="00266EB3" w:rsidRPr="00266EB3" w:rsidRDefault="00266EB3" w:rsidP="005F6C2A">
      <w:pPr>
        <w:spacing w:before="60" w:after="0" w:line="240" w:lineRule="auto"/>
        <w:contextualSpacing/>
        <w:jc w:val="both"/>
        <w:rPr>
          <w:rFonts w:ascii="Times New Roman" w:hAnsi="Times New Roman"/>
          <w:b/>
          <w:bCs/>
          <w:noProof/>
          <w:sz w:val="24"/>
          <w:szCs w:val="24"/>
          <w:lang w:val="it-IT"/>
        </w:rPr>
      </w:pPr>
      <w:r w:rsidRPr="00266EB3">
        <w:rPr>
          <w:rFonts w:ascii="Times New Roman" w:hAnsi="Times New Roman"/>
          <w:b/>
          <w:bCs/>
          <w:noProof/>
          <w:sz w:val="24"/>
          <w:szCs w:val="24"/>
          <w:lang w:val="it-IT"/>
        </w:rPr>
        <w:t>Lucrări de întreținere curenta si periodica la nivelul caii pe pod</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se executa lucrări de întreținere la dispozitivele de acoperire a rosturilor si elementele de colectare si evacuare a apelor pluviale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la cele doua capete ale diapozitivul de acoperire a rostului vor fi montate in poziție corecta sisteme de captare si evacuare a apelor pluviale, astfel încât apele sa fie evacuate in afara banchetei de rezemare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 xml:space="preserve">se executa cordoane de etanșare. </w:t>
      </w:r>
    </w:p>
    <w:p w:rsidR="00266EB3" w:rsidRPr="00266EB3" w:rsidRDefault="00266EB3" w:rsidP="005F6C2A">
      <w:pPr>
        <w:spacing w:before="60" w:after="0" w:line="240" w:lineRule="auto"/>
        <w:contextualSpacing/>
        <w:jc w:val="both"/>
        <w:rPr>
          <w:rFonts w:ascii="Times New Roman" w:hAnsi="Times New Roman"/>
          <w:b/>
          <w:bCs/>
          <w:noProof/>
          <w:sz w:val="24"/>
          <w:szCs w:val="24"/>
          <w:lang w:val="it-IT"/>
        </w:rPr>
      </w:pPr>
      <w:r w:rsidRPr="00266EB3">
        <w:rPr>
          <w:rFonts w:ascii="Times New Roman" w:hAnsi="Times New Roman"/>
          <w:b/>
          <w:bCs/>
          <w:noProof/>
          <w:sz w:val="24"/>
          <w:szCs w:val="24"/>
          <w:lang w:val="it-IT"/>
        </w:rPr>
        <w:t>Lucrări de întreținere curenta si periodica la nivelul racordării podului cu rampele de acces</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 xml:space="preserve">se vor executa lucrări de protecție a taluzelor cu geocelule si pământ vegetal înierbat corespunzător; protecția taluzurilor se va realiza pe lungimea de 25,00 m pe fiecare parte a rampelor de acces; </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 xml:space="preserve">se executa lucrări de întreținere a șanțurilor de colectare din fata culeelor si de la baza taluzurilor; </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decolmatarea santurilor existente si refacerea zonelor care prezinta degradări;</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se executa lucrări de întreținere a casiurilor de descărcare a apelor pluviale pe la capetele podului;</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se construiesc scări de acces.</w:t>
      </w:r>
    </w:p>
    <w:p w:rsidR="00266EB3" w:rsidRDefault="00266EB3" w:rsidP="00281CAD">
      <w:pPr>
        <w:spacing w:before="60" w:after="0" w:line="240" w:lineRule="auto"/>
        <w:ind w:firstLine="360"/>
        <w:contextualSpacing/>
        <w:jc w:val="both"/>
        <w:rPr>
          <w:rFonts w:ascii="Times New Roman" w:hAnsi="Times New Roman"/>
          <w:b/>
          <w:bCs/>
          <w:noProof/>
          <w:sz w:val="24"/>
          <w:szCs w:val="24"/>
          <w:lang w:val="pt-BR"/>
        </w:rPr>
      </w:pPr>
    </w:p>
    <w:p w:rsidR="00281CAD" w:rsidRPr="00281CAD" w:rsidRDefault="00281CAD" w:rsidP="00281CAD">
      <w:pPr>
        <w:spacing w:before="60" w:after="0" w:line="240" w:lineRule="auto"/>
        <w:ind w:firstLine="360"/>
        <w:contextualSpacing/>
        <w:jc w:val="both"/>
        <w:rPr>
          <w:rFonts w:ascii="Times New Roman" w:hAnsi="Times New Roman"/>
          <w:noProof/>
          <w:sz w:val="24"/>
          <w:szCs w:val="24"/>
          <w:lang w:val="pt-BR"/>
        </w:rPr>
      </w:pPr>
      <w:r w:rsidRPr="00281CAD">
        <w:rPr>
          <w:rFonts w:ascii="Times New Roman" w:hAnsi="Times New Roman"/>
          <w:b/>
          <w:bCs/>
          <w:noProof/>
          <w:sz w:val="24"/>
          <w:szCs w:val="24"/>
          <w:lang w:val="pt-BR"/>
        </w:rPr>
        <w:t>Lucrari Proiectate</w:t>
      </w:r>
      <w:r w:rsidRPr="00281CAD">
        <w:rPr>
          <w:rFonts w:ascii="Times New Roman" w:hAnsi="Times New Roman"/>
          <w:noProof/>
          <w:sz w:val="24"/>
          <w:szCs w:val="24"/>
          <w:lang w:val="pt-BR"/>
        </w:rPr>
        <w:t xml:space="preserve"> </w:t>
      </w:r>
    </w:p>
    <w:p w:rsidR="00266EB3" w:rsidRPr="00266EB3" w:rsidRDefault="00266EB3" w:rsidP="00266EB3">
      <w:pPr>
        <w:widowControl w:val="0"/>
        <w:adjustRightInd w:val="0"/>
        <w:spacing w:before="60" w:after="0" w:line="240" w:lineRule="auto"/>
        <w:contextualSpacing/>
        <w:jc w:val="both"/>
        <w:textAlignment w:val="baseline"/>
        <w:rPr>
          <w:rFonts w:ascii="Times New Roman" w:hAnsi="Times New Roman"/>
          <w:noProof/>
          <w:sz w:val="24"/>
          <w:szCs w:val="24"/>
          <w:lang w:val="it-IT"/>
        </w:rPr>
      </w:pPr>
      <w:r w:rsidRPr="00266EB3">
        <w:rPr>
          <w:rFonts w:ascii="Times New Roman" w:hAnsi="Times New Roman"/>
          <w:noProof/>
          <w:sz w:val="24"/>
          <w:szCs w:val="24"/>
          <w:lang w:val="it-IT"/>
        </w:rPr>
        <w:t xml:space="preserve">Lucrarile proiectate sunt in conformitate cu recomandarile din Expertiza tehnica si in conformitate cu observatiile din teren. Astfel, suplimentar fata de lucrarile prevazute in Expertiza Tehnica si descrise la punctul anterior (lucrari necesare), </w:t>
      </w:r>
      <w:r w:rsidR="00A63B36">
        <w:rPr>
          <w:rFonts w:ascii="Times New Roman" w:hAnsi="Times New Roman"/>
          <w:bCs/>
          <w:noProof/>
          <w:sz w:val="24"/>
          <w:szCs w:val="24"/>
          <w:lang w:val="it-IT"/>
        </w:rPr>
        <w:t>p</w:t>
      </w:r>
      <w:r w:rsidR="00A63B36" w:rsidRPr="00266EB3">
        <w:rPr>
          <w:rFonts w:ascii="Times New Roman" w:hAnsi="Times New Roman"/>
          <w:bCs/>
          <w:noProof/>
          <w:sz w:val="24"/>
          <w:szCs w:val="24"/>
          <w:lang w:val="it-IT"/>
        </w:rPr>
        <w:t>e pasaj si rampe se vor monta parapeti de protectie directionali tip H4b</w:t>
      </w:r>
      <w:r w:rsidR="00A63B36">
        <w:rPr>
          <w:rFonts w:ascii="Times New Roman" w:hAnsi="Times New Roman"/>
          <w:bCs/>
          <w:noProof/>
          <w:sz w:val="24"/>
          <w:szCs w:val="24"/>
          <w:lang w:val="it-IT"/>
        </w:rPr>
        <w:t xml:space="preserve"> și</w:t>
      </w:r>
      <w:r w:rsidR="00A63B36" w:rsidRPr="00266EB3">
        <w:rPr>
          <w:rFonts w:ascii="Times New Roman" w:hAnsi="Times New Roman"/>
          <w:noProof/>
          <w:sz w:val="24"/>
          <w:szCs w:val="24"/>
          <w:lang w:val="it-IT"/>
        </w:rPr>
        <w:t xml:space="preserve"> </w:t>
      </w:r>
      <w:r w:rsidRPr="00266EB3">
        <w:rPr>
          <w:rFonts w:ascii="Times New Roman" w:hAnsi="Times New Roman"/>
          <w:noProof/>
          <w:sz w:val="24"/>
          <w:szCs w:val="24"/>
          <w:lang w:val="it-IT"/>
        </w:rPr>
        <w:t>se vor executa urmatoarele lucrari suplimentare: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lastRenderedPageBreak/>
        <w:t>desfacerea caii pe trotuare;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demolarea betonului de umplutura de la trotuare;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desfacerea caii pana la nivelul hidroizolatiei, pe o latime de cca. 45cm la limita exterioara a partii carosabile, de o parte si de alta a acesteia, frezarea si refacerea stratului de uzura pe tot pasajul;</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montarea bordurilor prefabricate sau borduri de granit 20x25</w:t>
      </w:r>
      <w:r w:rsidR="00A63B36">
        <w:rPr>
          <w:rFonts w:ascii="Times New Roman" w:hAnsi="Times New Roman"/>
          <w:bCs/>
          <w:noProof/>
          <w:sz w:val="24"/>
          <w:szCs w:val="24"/>
          <w:lang w:val="it-IT"/>
        </w:rPr>
        <w:t xml:space="preserve"> </w:t>
      </w:r>
      <w:r w:rsidRPr="00266EB3">
        <w:rPr>
          <w:rFonts w:ascii="Times New Roman" w:hAnsi="Times New Roman"/>
          <w:bCs/>
          <w:noProof/>
          <w:sz w:val="24"/>
          <w:szCs w:val="24"/>
          <w:lang w:val="it-IT"/>
        </w:rPr>
        <w:t>cm, la limita trotuarelor;</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refacerea umpluturii si a grinzii de parapet la trotuare;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refacerea caii pe trotuare;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amenajarea rampelor de acces la trotuare.</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reconditionarea parapetilor pietonali;</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asigurarea scurgerii apelor ajunse pe banchetele de rezemare a culeelor;</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scoaterea tubutilor pentru utilitati din trotuare si betonarea golului;</w:t>
      </w:r>
    </w:p>
    <w:p w:rsidR="00266EB3" w:rsidRPr="00266EB3" w:rsidRDefault="00266EB3" w:rsidP="00266EB3">
      <w:pPr>
        <w:numPr>
          <w:ilvl w:val="0"/>
          <w:numId w:val="35"/>
        </w:numPr>
        <w:spacing w:before="60" w:after="0" w:line="240" w:lineRule="auto"/>
        <w:ind w:left="284" w:hanging="284"/>
        <w:contextualSpacing/>
        <w:jc w:val="both"/>
        <w:rPr>
          <w:rFonts w:ascii="Times New Roman" w:hAnsi="Times New Roman"/>
          <w:bCs/>
          <w:noProof/>
          <w:sz w:val="24"/>
          <w:szCs w:val="24"/>
          <w:lang w:val="it-IT"/>
        </w:rPr>
      </w:pPr>
      <w:r w:rsidRPr="00266EB3">
        <w:rPr>
          <w:rFonts w:ascii="Times New Roman" w:hAnsi="Times New Roman"/>
          <w:bCs/>
          <w:noProof/>
          <w:sz w:val="24"/>
          <w:szCs w:val="24"/>
          <w:lang w:val="it-IT"/>
        </w:rPr>
        <w:t>reconditionarea dispozitivelor de rost</w:t>
      </w:r>
      <w:r>
        <w:rPr>
          <w:rFonts w:ascii="Times New Roman" w:hAnsi="Times New Roman"/>
          <w:bCs/>
          <w:noProof/>
          <w:sz w:val="24"/>
          <w:szCs w:val="24"/>
          <w:lang w:val="it-IT"/>
        </w:rPr>
        <w:t>.</w:t>
      </w:r>
    </w:p>
    <w:p w:rsidR="006C5782" w:rsidRPr="00344ACE" w:rsidRDefault="006C5782" w:rsidP="001C6CB8">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cumularea</w:t>
      </w:r>
      <w:proofErr w:type="spellEnd"/>
      <w:proofErr w:type="gramEnd"/>
      <w:r w:rsidRPr="00344ACE">
        <w:rPr>
          <w:rFonts w:ascii="Times New Roman" w:hAnsi="Times New Roman"/>
          <w:i/>
          <w:sz w:val="24"/>
          <w:szCs w:val="24"/>
        </w:rPr>
        <w:t xml:space="preserve"> cu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existente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w:t>
      </w:r>
      <w:proofErr w:type="spellStart"/>
      <w:r w:rsidRPr="00344ACE">
        <w:rPr>
          <w:rFonts w:ascii="Times New Roman" w:hAnsi="Times New Roman"/>
          <w:i/>
          <w:sz w:val="24"/>
          <w:szCs w:val="24"/>
        </w:rPr>
        <w:t>sau</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aprobate</w:t>
      </w:r>
      <w:proofErr w:type="spellEnd"/>
      <w:r w:rsidRPr="00344ACE">
        <w:rPr>
          <w:rFonts w:ascii="Times New Roman" w:hAnsi="Times New Roman"/>
          <w:i/>
          <w:sz w:val="24"/>
          <w:szCs w:val="24"/>
        </w:rPr>
        <w:t xml:space="preserve">: </w:t>
      </w:r>
      <w:r w:rsidRPr="00344ACE">
        <w:rPr>
          <w:rFonts w:ascii="Times New Roman" w:hAnsi="Times New Roman"/>
          <w:sz w:val="24"/>
          <w:szCs w:val="24"/>
        </w:rPr>
        <w:t xml:space="preserve">nu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cazul</w:t>
      </w:r>
      <w:proofErr w:type="spellEnd"/>
      <w:r w:rsidRPr="00344ACE">
        <w:rPr>
          <w:rFonts w:ascii="Times New Roman" w:hAnsi="Times New Roman"/>
          <w:sz w:val="24"/>
          <w:szCs w:val="24"/>
        </w:rPr>
        <w:t>.</w:t>
      </w:r>
    </w:p>
    <w:p w:rsidR="006C5782" w:rsidRPr="00344ACE" w:rsidRDefault="006C5782" w:rsidP="00623947">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i/>
          <w:sz w:val="24"/>
          <w:szCs w:val="24"/>
        </w:rPr>
        <w:t>utilizarea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w:t>
      </w:r>
      <w:proofErr w:type="spellEnd"/>
      <w:r w:rsidRPr="00344ACE">
        <w:rPr>
          <w:rFonts w:ascii="Times New Roman" w:hAnsi="Times New Roman"/>
          <w:i/>
          <w:sz w:val="24"/>
          <w:szCs w:val="24"/>
        </w:rPr>
        <w:t xml:space="preserve"> special a </w:t>
      </w:r>
      <w:proofErr w:type="spellStart"/>
      <w:r w:rsidRPr="00344ACE">
        <w:rPr>
          <w:rFonts w:ascii="Times New Roman" w:hAnsi="Times New Roman"/>
          <w:i/>
          <w:sz w:val="24"/>
          <w:szCs w:val="24"/>
        </w:rPr>
        <w:t>solului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apei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biodiversităţii</w:t>
      </w:r>
      <w:proofErr w:type="spellEnd"/>
      <w:r w:rsidRPr="00344ACE">
        <w:rPr>
          <w:rFonts w:ascii="Times New Roman" w:hAnsi="Times New Roman"/>
          <w:i/>
          <w:sz w:val="24"/>
          <w:szCs w:val="24"/>
        </w:rPr>
        <w:t xml:space="preserve">: </w:t>
      </w:r>
    </w:p>
    <w:p w:rsidR="006C5782" w:rsidRPr="00344ACE" w:rsidRDefault="006C5782" w:rsidP="00623947">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 xml:space="preserve">Mod de asigurare a utilităţilor: </w:t>
      </w:r>
      <w:r w:rsidRPr="00344ACE">
        <w:rPr>
          <w:rFonts w:ascii="Times New Roman" w:hAnsi="Times New Roman"/>
          <w:color w:val="000000"/>
          <w:sz w:val="24"/>
          <w:szCs w:val="24"/>
        </w:rPr>
        <w:t xml:space="preserve">nu </w:t>
      </w:r>
      <w:proofErr w:type="spellStart"/>
      <w:r w:rsidRPr="00344ACE">
        <w:rPr>
          <w:rFonts w:ascii="Times New Roman" w:hAnsi="Times New Roman"/>
          <w:color w:val="000000"/>
          <w:sz w:val="24"/>
          <w:szCs w:val="24"/>
        </w:rPr>
        <w:t>este</w:t>
      </w:r>
      <w:proofErr w:type="spellEnd"/>
      <w:r w:rsidRPr="00344ACE">
        <w:rPr>
          <w:rFonts w:ascii="Times New Roman" w:hAnsi="Times New Roman"/>
          <w:color w:val="000000"/>
          <w:sz w:val="24"/>
          <w:szCs w:val="24"/>
        </w:rPr>
        <w:t xml:space="preserve"> </w:t>
      </w:r>
      <w:proofErr w:type="spellStart"/>
      <w:r w:rsidRPr="00344ACE">
        <w:rPr>
          <w:rFonts w:ascii="Times New Roman" w:hAnsi="Times New Roman"/>
          <w:color w:val="000000"/>
          <w:sz w:val="24"/>
          <w:szCs w:val="24"/>
        </w:rPr>
        <w:t>cazul</w:t>
      </w:r>
      <w:proofErr w:type="spellEnd"/>
      <w:r w:rsidRPr="00344ACE">
        <w:rPr>
          <w:rFonts w:ascii="Times New Roman" w:hAnsi="Times New Roman"/>
          <w:color w:val="000000"/>
          <w:sz w:val="24"/>
          <w:szCs w:val="24"/>
        </w:rPr>
        <w:t>.</w:t>
      </w:r>
      <w:r w:rsidRPr="00344ACE">
        <w:rPr>
          <w:rStyle w:val="tpa1"/>
          <w:rFonts w:ascii="Times New Roman" w:hAnsi="Times New Roman"/>
          <w:sz w:val="24"/>
          <w:szCs w:val="24"/>
        </w:rPr>
        <w:t xml:space="preserve"> </w:t>
      </w:r>
    </w:p>
    <w:p w:rsidR="006C5782" w:rsidRPr="00344ACE" w:rsidRDefault="006C5782" w:rsidP="00623947">
      <w:pPr>
        <w:pStyle w:val="BodyText2"/>
        <w:spacing w:after="0" w:line="240" w:lineRule="auto"/>
        <w:contextualSpacing/>
        <w:jc w:val="both"/>
        <w:rPr>
          <w:rFonts w:ascii="Times New Roman" w:hAnsi="Times New Roman"/>
          <w:color w:val="000000"/>
          <w:sz w:val="24"/>
          <w:szCs w:val="24"/>
          <w:lang w:val="fr-FR"/>
        </w:rPr>
      </w:pPr>
      <w:proofErr w:type="spellStart"/>
      <w:r w:rsidRPr="00344ACE">
        <w:rPr>
          <w:rFonts w:ascii="Times New Roman" w:hAnsi="Times New Roman"/>
          <w:color w:val="000000"/>
          <w:sz w:val="24"/>
          <w:szCs w:val="24"/>
          <w:lang w:val="fr-FR"/>
        </w:rPr>
        <w:t>Materialele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utilizate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sunt</w:t>
      </w:r>
      <w:proofErr w:type="spellEnd"/>
      <w:r w:rsidRPr="00344ACE">
        <w:rPr>
          <w:rFonts w:ascii="Times New Roman" w:hAnsi="Times New Roman"/>
          <w:color w:val="000000"/>
          <w:sz w:val="24"/>
          <w:szCs w:val="24"/>
          <w:lang w:val="fr-FR"/>
        </w:rPr>
        <w: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produse de balastieră (aprovizionate de la balastiere autorizate);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betoane asfaltice şi betoane de ciment (aprovizionate de la staţii de betoane autorizate, sau preparate local conform normelor);</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combustibili auto necesari functionării utilajelor (vor fi aprovizionaţi din staţii de distribuţie).</w:t>
      </w:r>
    </w:p>
    <w:p w:rsidR="006C5782" w:rsidRPr="00344ACE" w:rsidRDefault="006C5782" w:rsidP="00623947">
      <w:pPr>
        <w:pStyle w:val="CharCharChar1Char"/>
        <w:numPr>
          <w:ilvl w:val="0"/>
          <w:numId w:val="3"/>
        </w:numPr>
        <w:tabs>
          <w:tab w:val="num" w:pos="284"/>
        </w:tabs>
        <w:spacing w:before="100" w:beforeAutospacing="1"/>
        <w:ind w:left="0" w:firstLine="0"/>
        <w:contextualSpacing/>
        <w:jc w:val="both"/>
      </w:pPr>
      <w:r w:rsidRPr="00344ACE">
        <w:rPr>
          <w:i/>
        </w:rPr>
        <w:t>cantitatea și tipurile de deșeuri generate/gestionate:</w:t>
      </w:r>
    </w:p>
    <w:p w:rsidR="006C5782" w:rsidRPr="00344ACE" w:rsidRDefault="006C5782" w:rsidP="00623947">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pulberi ciment de la operaţiile de construcţii şi finisaje;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 xml:space="preserve">pământul în exces de la operaţiile de săpături. </w:t>
      </w:r>
    </w:p>
    <w:p w:rsidR="006C5782" w:rsidRDefault="006C5782" w:rsidP="00623947">
      <w:pPr>
        <w:pStyle w:val="CharCharChar1Char"/>
        <w:contextualSpacing/>
        <w:jc w:val="both"/>
      </w:pPr>
      <w:r w:rsidRPr="00344ACE">
        <w:t>Pe toată durata execuţiei deşeurile rezultate vor fi transportate de pe teren şi duse la un depozit autorizat de deşeuri.</w:t>
      </w:r>
    </w:p>
    <w:p w:rsidR="00437162" w:rsidRPr="00437162" w:rsidRDefault="00437162" w:rsidP="00623947">
      <w:pPr>
        <w:pStyle w:val="CharCharChar1Char"/>
        <w:contextualSpacing/>
        <w:jc w:val="both"/>
        <w:rPr>
          <w:lang w:val="ro-RO"/>
        </w:rPr>
      </w:pPr>
      <w:r>
        <w:t>De</w:t>
      </w:r>
      <w:r>
        <w:rPr>
          <w:lang w:val="ro-RO"/>
        </w:rPr>
        <w:t>șeurile din demolări și construcții vor fi gestionate prin grija constructorului.</w:t>
      </w:r>
    </w:p>
    <w:p w:rsidR="006C5782" w:rsidRPr="00344ACE" w:rsidRDefault="006C5782" w:rsidP="006C5782">
      <w:pPr>
        <w:pStyle w:val="CharCharChar1Char"/>
        <w:jc w:val="both"/>
      </w:pPr>
      <w:r w:rsidRPr="00344ACE">
        <w:t>Deşeurile menajere şi reciclabile, vor fi stocate selectiv şi predate către societăţi autorizate din punct de vedere al mediului pentru activităţi de colectare/valorificare/eliminare.</w:t>
      </w:r>
    </w:p>
    <w:p w:rsidR="006C5782" w:rsidRPr="00676A7B" w:rsidRDefault="006C5782" w:rsidP="00676A7B">
      <w:pPr>
        <w:spacing w:after="0" w:line="240" w:lineRule="auto"/>
        <w:contextualSpacing/>
        <w:jc w:val="both"/>
        <w:rPr>
          <w:rStyle w:val="tpa1"/>
          <w:rFonts w:ascii="Times New Roman" w:hAnsi="Times New Roman"/>
          <w:sz w:val="24"/>
          <w:szCs w:val="24"/>
        </w:rPr>
      </w:pPr>
      <w:r w:rsidRPr="00344ACE">
        <w:rPr>
          <w:rFonts w:ascii="Times New Roman" w:hAnsi="Times New Roman"/>
          <w:bCs/>
          <w:sz w:val="24"/>
          <w:szCs w:val="24"/>
        </w:rPr>
        <w:t xml:space="preserve">e) </w:t>
      </w:r>
      <w:proofErr w:type="spellStart"/>
      <w:proofErr w:type="gramStart"/>
      <w:r w:rsidRPr="00344ACE">
        <w:rPr>
          <w:rFonts w:ascii="Times New Roman" w:hAnsi="Times New Roman"/>
          <w:i/>
          <w:sz w:val="24"/>
          <w:szCs w:val="24"/>
        </w:rPr>
        <w:t>poluarea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efecte</w:t>
      </w:r>
      <w:proofErr w:type="spellEnd"/>
      <w:r w:rsidRPr="00344ACE">
        <w:rPr>
          <w:rFonts w:ascii="Times New Roman" w:hAnsi="Times New Roman"/>
          <w:i/>
          <w:sz w:val="24"/>
          <w:szCs w:val="24"/>
        </w:rPr>
        <w:t xml:space="preserve"> negative: </w:t>
      </w:r>
      <w:proofErr w:type="spellStart"/>
      <w:r w:rsidRPr="00344ACE">
        <w:rPr>
          <w:rFonts w:ascii="Times New Roman" w:hAnsi="Times New Roman"/>
          <w:sz w:val="24"/>
          <w:szCs w:val="24"/>
        </w:rPr>
        <w:t>în</w:t>
      </w:r>
      <w:proofErr w:type="spellEnd"/>
      <w:r w:rsidR="00676A7B">
        <w:rPr>
          <w:rFonts w:ascii="Times New Roman" w:hAnsi="Times New Roman"/>
          <w:sz w:val="24"/>
          <w:szCs w:val="24"/>
        </w:rPr>
        <w:t xml:space="preserve"> </w:t>
      </w:r>
      <w:proofErr w:type="spellStart"/>
      <w:r w:rsidR="00676A7B">
        <w:rPr>
          <w:rStyle w:val="tpa1"/>
          <w:rFonts w:ascii="Times New Roman" w:hAnsi="Times New Roman"/>
          <w:sz w:val="24"/>
          <w:szCs w:val="24"/>
        </w:rPr>
        <w:t>perioada</w:t>
      </w:r>
      <w:proofErr w:type="spellEnd"/>
      <w:r w:rsidR="00676A7B">
        <w:rPr>
          <w:rStyle w:val="tpa1"/>
          <w:rFonts w:ascii="Times New Roman" w:hAnsi="Times New Roman"/>
          <w:sz w:val="24"/>
          <w:szCs w:val="24"/>
        </w:rPr>
        <w:t xml:space="preserve"> </w:t>
      </w:r>
      <w:proofErr w:type="spellStart"/>
      <w:r w:rsidR="00676A7B">
        <w:rPr>
          <w:rStyle w:val="tpa1"/>
          <w:rFonts w:ascii="Times New Roman" w:hAnsi="Times New Roman"/>
          <w:sz w:val="24"/>
          <w:szCs w:val="24"/>
        </w:rPr>
        <w:t>derulării</w:t>
      </w:r>
      <w:proofErr w:type="spellEnd"/>
      <w:r w:rsidR="00676A7B">
        <w:rPr>
          <w:rStyle w:val="tpa1"/>
          <w:rFonts w:ascii="Times New Roman" w:hAnsi="Times New Roman"/>
          <w:sz w:val="24"/>
          <w:szCs w:val="24"/>
        </w:rPr>
        <w:t xml:space="preserve"> </w:t>
      </w:r>
      <w:proofErr w:type="spellStart"/>
      <w:r w:rsidR="00676A7B">
        <w:rPr>
          <w:rStyle w:val="tpa1"/>
          <w:rFonts w:ascii="Times New Roman" w:hAnsi="Times New Roman"/>
          <w:sz w:val="24"/>
          <w:szCs w:val="24"/>
        </w:rPr>
        <w:t>lucrărilor</w:t>
      </w:r>
      <w:proofErr w:type="spellEnd"/>
      <w:r w:rsidR="00676A7B">
        <w:rPr>
          <w:rStyle w:val="tpa1"/>
          <w:rFonts w:ascii="Times New Roman" w:hAnsi="Times New Roman"/>
          <w:sz w:val="24"/>
          <w:szCs w:val="24"/>
        </w:rPr>
        <w:t xml:space="preserve"> de </w:t>
      </w:r>
      <w:proofErr w:type="spellStart"/>
      <w:r w:rsidR="00676A7B">
        <w:rPr>
          <w:rStyle w:val="tpa1"/>
          <w:rFonts w:ascii="Times New Roman" w:hAnsi="Times New Roman"/>
          <w:sz w:val="24"/>
          <w:szCs w:val="24"/>
        </w:rPr>
        <w:t>execuție</w:t>
      </w:r>
      <w:proofErr w:type="spellEnd"/>
      <w:r w:rsidR="00676A7B">
        <w:rPr>
          <w:rStyle w:val="tpa1"/>
          <w:rFonts w:ascii="Times New Roman" w:hAnsi="Times New Roman"/>
          <w:sz w:val="24"/>
          <w:szCs w:val="24"/>
        </w:rPr>
        <w:t xml:space="preserve"> pot </w:t>
      </w:r>
      <w:proofErr w:type="spellStart"/>
      <w:r w:rsidR="00676A7B">
        <w:rPr>
          <w:rStyle w:val="tpa1"/>
          <w:rFonts w:ascii="Times New Roman" w:hAnsi="Times New Roman"/>
          <w:sz w:val="24"/>
          <w:szCs w:val="24"/>
        </w:rPr>
        <w:t>apă</w:t>
      </w:r>
      <w:r w:rsidRPr="00676A7B">
        <w:rPr>
          <w:rStyle w:val="tpa1"/>
          <w:rFonts w:ascii="Times New Roman" w:hAnsi="Times New Roman"/>
          <w:sz w:val="24"/>
          <w:szCs w:val="24"/>
        </w:rPr>
        <w:t>rea</w:t>
      </w:r>
      <w:proofErr w:type="spellEnd"/>
      <w:r w:rsidRPr="00676A7B">
        <w:rPr>
          <w:rStyle w:val="tpa1"/>
          <w:rFonts w:ascii="Times New Roman" w:hAnsi="Times New Roman"/>
          <w:sz w:val="24"/>
          <w:szCs w:val="24"/>
        </w:rPr>
        <w:t xml:space="preserve"> </w:t>
      </w:r>
      <w:proofErr w:type="spellStart"/>
      <w:r w:rsidRPr="00676A7B">
        <w:rPr>
          <w:rStyle w:val="tpa1"/>
          <w:rFonts w:ascii="Times New Roman" w:hAnsi="Times New Roman"/>
          <w:sz w:val="24"/>
          <w:szCs w:val="24"/>
        </w:rPr>
        <w:t>emisii</w:t>
      </w:r>
      <w:proofErr w:type="spellEnd"/>
      <w:r w:rsidRPr="00676A7B">
        <w:rPr>
          <w:rStyle w:val="tpa1"/>
          <w:rFonts w:ascii="Times New Roman" w:hAnsi="Times New Roman"/>
          <w:sz w:val="24"/>
          <w:szCs w:val="24"/>
        </w:rPr>
        <w:t>:</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noxe de la mijloacele de transport a materialelor;</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pământ de la operaţiile de săpături;</w:t>
      </w:r>
    </w:p>
    <w:p w:rsidR="006C5782" w:rsidRPr="00344ACE" w:rsidRDefault="006C5782" w:rsidP="006C5782">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C5782" w:rsidRPr="00344ACE" w:rsidRDefault="006C5782" w:rsidP="006C5782">
      <w:pPr>
        <w:pStyle w:val="CharCharChar1Char"/>
        <w:contextualSpacing/>
        <w:jc w:val="both"/>
        <w:rPr>
          <w:rStyle w:val="tpa1"/>
          <w:rFonts w:eastAsia="Calibri"/>
          <w:color w:val="000000"/>
        </w:rPr>
      </w:pPr>
      <w:r w:rsidRPr="00344ACE">
        <w:rPr>
          <w:rStyle w:val="tpa1"/>
        </w:rPr>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C5782" w:rsidRPr="00344ACE" w:rsidRDefault="006C5782" w:rsidP="006C5782">
      <w:pPr>
        <w:pStyle w:val="CharCharChar1Char"/>
        <w:contextualSpacing/>
        <w:jc w:val="both"/>
      </w:pPr>
      <w:r w:rsidRPr="00344ACE">
        <w:t>f)</w:t>
      </w:r>
      <w:r w:rsidRPr="00344ACE">
        <w:rPr>
          <w:i/>
        </w:rPr>
        <w:t xml:space="preserve"> riscurile de accidente majore și/sau dezastre relevante pentru proiectul în cauză, inclusiv cele cauzate de schimbările climatice, conform informațiilor științifice: </w:t>
      </w:r>
      <w:r w:rsidRPr="00344ACE">
        <w:t>pe perioada execuţiei şi funcţionării obiectivului este redus, nu se utilizează substanţe periculoase, alimentarea utilajelor cu carburanţi se face numai la staţiile de distribuţie carburanţi autorizate.</w:t>
      </w:r>
    </w:p>
    <w:p w:rsidR="006C5782" w:rsidRPr="00344ACE" w:rsidRDefault="006C5782" w:rsidP="006C5782">
      <w:pPr>
        <w:pStyle w:val="CharCharChar1Char"/>
        <w:contextualSpacing/>
        <w:jc w:val="both"/>
      </w:pPr>
      <w:r w:rsidRPr="00344ACE">
        <w:t>g)</w:t>
      </w:r>
      <w:r w:rsidRPr="00344ACE">
        <w:rPr>
          <w:i/>
        </w:rPr>
        <w:t xml:space="preserve"> riscurile pentru sănătatea umană: </w:t>
      </w:r>
      <w:r w:rsidRPr="00344ACE">
        <w:t>nu este cazul.</w:t>
      </w:r>
    </w:p>
    <w:p w:rsidR="006C5782" w:rsidRPr="00344ACE" w:rsidRDefault="006C5782" w:rsidP="00623947">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 xml:space="preserve">2. </w:t>
      </w:r>
      <w:proofErr w:type="spellStart"/>
      <w:r w:rsidRPr="00344ACE">
        <w:rPr>
          <w:rFonts w:ascii="Times New Roman" w:eastAsia="Times New Roman" w:hAnsi="Times New Roman"/>
          <w:b/>
          <w:sz w:val="24"/>
          <w:szCs w:val="24"/>
        </w:rPr>
        <w:t>Amplasarea</w:t>
      </w:r>
      <w:proofErr w:type="spellEnd"/>
      <w:r w:rsidRPr="00344ACE">
        <w:rPr>
          <w:rFonts w:ascii="Times New Roman" w:eastAsia="Times New Roman" w:hAnsi="Times New Roman"/>
          <w:b/>
          <w:sz w:val="24"/>
          <w:szCs w:val="24"/>
        </w:rPr>
        <w:t xml:space="preserve"> </w:t>
      </w:r>
      <w:proofErr w:type="spellStart"/>
      <w:r w:rsidRPr="00344ACE">
        <w:rPr>
          <w:rFonts w:ascii="Times New Roman" w:eastAsia="Times New Roman" w:hAnsi="Times New Roman"/>
          <w:b/>
          <w:sz w:val="24"/>
          <w:szCs w:val="24"/>
        </w:rPr>
        <w:t>proiectului</w:t>
      </w:r>
      <w:proofErr w:type="spellEnd"/>
    </w:p>
    <w:p w:rsidR="006C5782" w:rsidRPr="001B73CA" w:rsidRDefault="006C5782" w:rsidP="001C6CB8">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t>a)</w:t>
      </w:r>
      <w:r w:rsidRPr="00344ACE">
        <w:rPr>
          <w:rFonts w:ascii="Times New Roman" w:eastAsia="Times New Roman" w:hAnsi="Times New Roman"/>
          <w:b/>
          <w:sz w:val="24"/>
          <w:szCs w:val="24"/>
        </w:rPr>
        <w:t xml:space="preserve"> </w:t>
      </w:r>
      <w:proofErr w:type="spellStart"/>
      <w:proofErr w:type="gramStart"/>
      <w:r w:rsidRPr="00344ACE">
        <w:rPr>
          <w:rFonts w:ascii="Times New Roman" w:hAnsi="Times New Roman"/>
          <w:i/>
          <w:sz w:val="24"/>
          <w:szCs w:val="24"/>
        </w:rPr>
        <w:t>utilizarea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actuală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aprobată</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Style w:val="tpa1"/>
          <w:rFonts w:ascii="Times New Roman" w:hAnsi="Times New Roman"/>
          <w:sz w:val="24"/>
          <w:szCs w:val="24"/>
        </w:rPr>
        <w:t xml:space="preserve">: conform </w:t>
      </w:r>
      <w:proofErr w:type="spellStart"/>
      <w:r w:rsidRPr="00344ACE">
        <w:rPr>
          <w:rStyle w:val="tpa1"/>
          <w:rFonts w:ascii="Times New Roman" w:hAnsi="Times New Roman"/>
          <w:sz w:val="24"/>
          <w:szCs w:val="24"/>
        </w:rPr>
        <w:t>certificatului</w:t>
      </w:r>
      <w:proofErr w:type="spellEnd"/>
      <w:r w:rsidRPr="00344ACE">
        <w:rPr>
          <w:rStyle w:val="tpa1"/>
          <w:rFonts w:ascii="Times New Roman" w:hAnsi="Times New Roman"/>
          <w:sz w:val="24"/>
          <w:szCs w:val="24"/>
        </w:rPr>
        <w:t xml:space="preserve"> de urbanism nr. </w:t>
      </w:r>
      <w:r w:rsidR="00266EB3">
        <w:rPr>
          <w:rStyle w:val="tpa1"/>
          <w:rFonts w:ascii="Times New Roman" w:hAnsi="Times New Roman"/>
          <w:sz w:val="24"/>
          <w:szCs w:val="24"/>
        </w:rPr>
        <w:t>31</w:t>
      </w:r>
      <w:r w:rsidRPr="00344ACE">
        <w:rPr>
          <w:rStyle w:val="tpa1"/>
          <w:rFonts w:ascii="Times New Roman" w:hAnsi="Times New Roman"/>
          <w:sz w:val="24"/>
          <w:szCs w:val="24"/>
        </w:rPr>
        <w:t>/</w:t>
      </w:r>
      <w:r w:rsidR="00266EB3">
        <w:rPr>
          <w:rStyle w:val="tpa1"/>
          <w:rFonts w:ascii="Times New Roman" w:hAnsi="Times New Roman"/>
          <w:sz w:val="24"/>
          <w:szCs w:val="24"/>
        </w:rPr>
        <w:t>15.05</w:t>
      </w:r>
      <w:r w:rsidR="00E574A9">
        <w:rPr>
          <w:rStyle w:val="tpa1"/>
          <w:rFonts w:ascii="Times New Roman" w:hAnsi="Times New Roman"/>
          <w:sz w:val="24"/>
          <w:szCs w:val="24"/>
        </w:rPr>
        <w:t>.2020</w:t>
      </w:r>
      <w:r w:rsidRPr="00344ACE">
        <w:rPr>
          <w:rStyle w:val="tpa1"/>
          <w:rFonts w:ascii="Times New Roman" w:hAnsi="Times New Roman"/>
          <w:sz w:val="24"/>
          <w:szCs w:val="24"/>
          <w:lang w:val="ro-RO"/>
        </w:rPr>
        <w:t xml:space="preserve"> </w:t>
      </w:r>
      <w:r w:rsidRPr="001B73CA">
        <w:rPr>
          <w:rStyle w:val="tpa1"/>
          <w:rFonts w:ascii="Times New Roman" w:hAnsi="Times New Roman"/>
          <w:sz w:val="24"/>
          <w:szCs w:val="24"/>
          <w:lang w:val="ro-RO"/>
        </w:rPr>
        <w:t xml:space="preserve">eliberat de </w:t>
      </w:r>
      <w:r w:rsidR="00437162">
        <w:rPr>
          <w:rStyle w:val="tpa1"/>
          <w:rFonts w:ascii="Times New Roman" w:hAnsi="Times New Roman"/>
          <w:sz w:val="24"/>
          <w:szCs w:val="24"/>
          <w:lang w:val="ro-RO"/>
        </w:rPr>
        <w:t xml:space="preserve">Consiliul Județean </w:t>
      </w:r>
      <w:r w:rsidR="000C5338">
        <w:rPr>
          <w:rStyle w:val="tpa1"/>
          <w:rFonts w:ascii="Times New Roman" w:hAnsi="Times New Roman"/>
          <w:sz w:val="24"/>
          <w:szCs w:val="24"/>
          <w:lang w:val="ro-RO"/>
        </w:rPr>
        <w:t>Suceava</w:t>
      </w:r>
      <w:r w:rsidRPr="001B73CA">
        <w:rPr>
          <w:rStyle w:val="tpa1"/>
          <w:rFonts w:ascii="Times New Roman" w:hAnsi="Times New Roman"/>
          <w:sz w:val="24"/>
          <w:szCs w:val="24"/>
          <w:lang w:val="ro-RO"/>
        </w:rPr>
        <w:t xml:space="preserve"> </w:t>
      </w:r>
      <w:proofErr w:type="spellStart"/>
      <w:r w:rsidR="00437162">
        <w:rPr>
          <w:rStyle w:val="tpa1"/>
          <w:rFonts w:ascii="Times New Roman" w:hAnsi="Times New Roman"/>
          <w:sz w:val="24"/>
          <w:szCs w:val="24"/>
        </w:rPr>
        <w:t>terenul</w:t>
      </w:r>
      <w:proofErr w:type="spellEnd"/>
      <w:r w:rsidR="00437162">
        <w:rPr>
          <w:rStyle w:val="tpa1"/>
          <w:rFonts w:ascii="Times New Roman" w:hAnsi="Times New Roman"/>
          <w:sz w:val="24"/>
          <w:szCs w:val="24"/>
        </w:rPr>
        <w:t xml:space="preserve"> </w:t>
      </w:r>
      <w:proofErr w:type="spellStart"/>
      <w:proofErr w:type="gramStart"/>
      <w:r w:rsidR="00437162">
        <w:rPr>
          <w:rStyle w:val="tpa1"/>
          <w:rFonts w:ascii="Times New Roman" w:hAnsi="Times New Roman"/>
          <w:sz w:val="24"/>
          <w:szCs w:val="24"/>
        </w:rPr>
        <w:t>este</w:t>
      </w:r>
      <w:proofErr w:type="spellEnd"/>
      <w:proofErr w:type="gram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sit</w:t>
      </w:r>
      <w:r w:rsidR="00B22B14">
        <w:rPr>
          <w:rStyle w:val="tpa1"/>
          <w:rFonts w:ascii="Times New Roman" w:hAnsi="Times New Roman"/>
          <w:sz w:val="24"/>
          <w:szCs w:val="24"/>
        </w:rPr>
        <w:t>uat</w:t>
      </w:r>
      <w:proofErr w:type="spellEnd"/>
      <w:r w:rsidR="00B22B14">
        <w:rPr>
          <w:rStyle w:val="tpa1"/>
          <w:rFonts w:ascii="Times New Roman" w:hAnsi="Times New Roman"/>
          <w:sz w:val="24"/>
          <w:szCs w:val="24"/>
        </w:rPr>
        <w:t xml:space="preserve"> </w:t>
      </w:r>
      <w:proofErr w:type="spellStart"/>
      <w:r w:rsidR="00B22B14">
        <w:rPr>
          <w:rStyle w:val="tpa1"/>
          <w:rFonts w:ascii="Times New Roman" w:hAnsi="Times New Roman"/>
          <w:sz w:val="24"/>
          <w:szCs w:val="24"/>
        </w:rPr>
        <w:t>pe</w:t>
      </w:r>
      <w:proofErr w:type="spellEnd"/>
      <w:r w:rsidR="00B22B14">
        <w:rPr>
          <w:rStyle w:val="tpa1"/>
          <w:rFonts w:ascii="Times New Roman" w:hAnsi="Times New Roman"/>
          <w:sz w:val="24"/>
          <w:szCs w:val="24"/>
        </w:rPr>
        <w:t xml:space="preserve"> </w:t>
      </w:r>
      <w:proofErr w:type="spellStart"/>
      <w:r w:rsidR="00B22B14">
        <w:rPr>
          <w:rStyle w:val="tpa1"/>
          <w:rFonts w:ascii="Times New Roman" w:hAnsi="Times New Roman"/>
          <w:sz w:val="24"/>
          <w:szCs w:val="24"/>
        </w:rPr>
        <w:t>teritoriul</w:t>
      </w:r>
      <w:proofErr w:type="spellEnd"/>
      <w:r w:rsidR="00B22B14">
        <w:rPr>
          <w:rStyle w:val="tpa1"/>
          <w:rFonts w:ascii="Times New Roman" w:hAnsi="Times New Roman"/>
          <w:sz w:val="24"/>
          <w:szCs w:val="24"/>
        </w:rPr>
        <w:t xml:space="preserve"> </w:t>
      </w:r>
      <w:proofErr w:type="spellStart"/>
      <w:r w:rsidR="00B22B14">
        <w:rPr>
          <w:rStyle w:val="tpa1"/>
          <w:rFonts w:ascii="Times New Roman" w:hAnsi="Times New Roman"/>
          <w:sz w:val="24"/>
          <w:szCs w:val="24"/>
        </w:rPr>
        <w:t>administrativ</w:t>
      </w:r>
      <w:proofErr w:type="spellEnd"/>
      <w:r w:rsidR="00437162">
        <w:rPr>
          <w:rStyle w:val="tpa1"/>
          <w:rFonts w:ascii="Times New Roman" w:hAnsi="Times New Roman"/>
          <w:sz w:val="24"/>
          <w:szCs w:val="24"/>
        </w:rPr>
        <w:t xml:space="preserve"> al </w:t>
      </w:r>
      <w:proofErr w:type="spellStart"/>
      <w:r w:rsidRPr="001B73CA">
        <w:rPr>
          <w:rStyle w:val="tpa1"/>
          <w:rFonts w:ascii="Times New Roman" w:hAnsi="Times New Roman"/>
          <w:sz w:val="24"/>
          <w:szCs w:val="24"/>
        </w:rPr>
        <w:t>comunei</w:t>
      </w:r>
      <w:proofErr w:type="spellEnd"/>
      <w:r w:rsidR="00437162">
        <w:rPr>
          <w:rStyle w:val="tpa1"/>
          <w:rFonts w:ascii="Times New Roman" w:hAnsi="Times New Roman"/>
          <w:sz w:val="24"/>
          <w:szCs w:val="24"/>
        </w:rPr>
        <w:t xml:space="preserve"> </w:t>
      </w:r>
      <w:proofErr w:type="spellStart"/>
      <w:r w:rsidR="00266EB3">
        <w:rPr>
          <w:rStyle w:val="tpa1"/>
          <w:rFonts w:ascii="Times New Roman" w:hAnsi="Times New Roman"/>
          <w:sz w:val="24"/>
          <w:szCs w:val="24"/>
        </w:rPr>
        <w:t>Pătrăuți</w:t>
      </w:r>
      <w:proofErr w:type="spellEnd"/>
      <w:r w:rsidRPr="001B73CA">
        <w:rPr>
          <w:rStyle w:val="tpa1"/>
          <w:rFonts w:ascii="Times New Roman" w:hAnsi="Times New Roman"/>
          <w:sz w:val="24"/>
          <w:szCs w:val="24"/>
        </w:rPr>
        <w:t xml:space="preserve">; </w:t>
      </w:r>
      <w:proofErr w:type="spellStart"/>
      <w:r w:rsidR="00437162">
        <w:rPr>
          <w:rStyle w:val="tpa1"/>
          <w:rFonts w:ascii="Times New Roman" w:hAnsi="Times New Roman"/>
          <w:sz w:val="24"/>
          <w:szCs w:val="24"/>
        </w:rPr>
        <w:t>variant</w:t>
      </w:r>
      <w:r w:rsidR="00B22B14">
        <w:rPr>
          <w:rStyle w:val="tpa1"/>
          <w:rFonts w:ascii="Times New Roman" w:hAnsi="Times New Roman"/>
          <w:sz w:val="24"/>
          <w:szCs w:val="24"/>
        </w:rPr>
        <w:t>a</w:t>
      </w:r>
      <w:proofErr w:type="spellEnd"/>
      <w:r w:rsidR="00437162">
        <w:rPr>
          <w:rStyle w:val="tpa1"/>
          <w:rFonts w:ascii="Times New Roman" w:hAnsi="Times New Roman"/>
          <w:sz w:val="24"/>
          <w:szCs w:val="24"/>
        </w:rPr>
        <w:t xml:space="preserve"> de </w:t>
      </w:r>
      <w:proofErr w:type="spellStart"/>
      <w:r w:rsidR="00437162">
        <w:rPr>
          <w:rStyle w:val="tpa1"/>
          <w:rFonts w:ascii="Times New Roman" w:hAnsi="Times New Roman"/>
          <w:sz w:val="24"/>
          <w:szCs w:val="24"/>
        </w:rPr>
        <w:t>ocolire</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Suceava</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este</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domeniu</w:t>
      </w:r>
      <w:proofErr w:type="spellEnd"/>
      <w:r w:rsidR="00437162">
        <w:rPr>
          <w:rStyle w:val="tpa1"/>
          <w:rFonts w:ascii="Times New Roman" w:hAnsi="Times New Roman"/>
          <w:sz w:val="24"/>
          <w:szCs w:val="24"/>
        </w:rPr>
        <w:t xml:space="preserve"> public de </w:t>
      </w:r>
      <w:proofErr w:type="spellStart"/>
      <w:r w:rsidR="00437162">
        <w:rPr>
          <w:rStyle w:val="tpa1"/>
          <w:rFonts w:ascii="Times New Roman" w:hAnsi="Times New Roman"/>
          <w:sz w:val="24"/>
          <w:szCs w:val="24"/>
        </w:rPr>
        <w:t>interes</w:t>
      </w:r>
      <w:proofErr w:type="spellEnd"/>
      <w:r w:rsidR="00437162">
        <w:rPr>
          <w:rStyle w:val="tpa1"/>
          <w:rFonts w:ascii="Times New Roman" w:hAnsi="Times New Roman"/>
          <w:sz w:val="24"/>
          <w:szCs w:val="24"/>
        </w:rPr>
        <w:t xml:space="preserve"> </w:t>
      </w:r>
      <w:proofErr w:type="spellStart"/>
      <w:r w:rsidR="00437162">
        <w:rPr>
          <w:rStyle w:val="tpa1"/>
          <w:rFonts w:ascii="Times New Roman" w:hAnsi="Times New Roman"/>
          <w:sz w:val="24"/>
          <w:szCs w:val="24"/>
        </w:rPr>
        <w:t>național</w:t>
      </w:r>
      <w:proofErr w:type="spellEnd"/>
      <w:r w:rsidRPr="001B73CA">
        <w:rPr>
          <w:rStyle w:val="tpa1"/>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lastRenderedPageBreak/>
        <w:t xml:space="preserve">b) </w:t>
      </w:r>
      <w:proofErr w:type="spellStart"/>
      <w:proofErr w:type="gramStart"/>
      <w:r w:rsidRPr="00344ACE">
        <w:rPr>
          <w:rFonts w:ascii="Times New Roman" w:hAnsi="Times New Roman"/>
          <w:i/>
          <w:sz w:val="24"/>
          <w:szCs w:val="24"/>
        </w:rPr>
        <w:t>bogăția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disponibilitatea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capacitatea</w:t>
      </w:r>
      <w:proofErr w:type="spellEnd"/>
      <w:r w:rsidRPr="00344ACE">
        <w:rPr>
          <w:rFonts w:ascii="Times New Roman" w:hAnsi="Times New Roman"/>
          <w:i/>
          <w:sz w:val="24"/>
          <w:szCs w:val="24"/>
        </w:rPr>
        <w:t xml:space="preserve"> de </w:t>
      </w:r>
      <w:proofErr w:type="spellStart"/>
      <w:r w:rsidRPr="00344ACE">
        <w:rPr>
          <w:rFonts w:ascii="Times New Roman" w:hAnsi="Times New Roman"/>
          <w:i/>
          <w:sz w:val="24"/>
          <w:szCs w:val="24"/>
        </w:rPr>
        <w:t>regenerare</w:t>
      </w:r>
      <w:proofErr w:type="spellEnd"/>
      <w:r w:rsidRPr="00344ACE">
        <w:rPr>
          <w:rFonts w:ascii="Times New Roman" w:hAnsi="Times New Roman"/>
          <w:i/>
          <w:sz w:val="24"/>
          <w:szCs w:val="24"/>
        </w:rPr>
        <w:t xml:space="preserve"> relative ale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inclusiv</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solul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terenurile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biodiversitatea</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zonă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subteranul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acesteia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nici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unul</w:t>
      </w:r>
      <w:proofErr w:type="spellEnd"/>
      <w:r w:rsidRPr="00344ACE">
        <w:rPr>
          <w:rStyle w:val="tpa1"/>
          <w:rFonts w:ascii="Times New Roman" w:hAnsi="Times New Roman"/>
          <w:sz w:val="24"/>
          <w:szCs w:val="24"/>
        </w:rPr>
        <w:t xml:space="preserve"> din </w:t>
      </w:r>
      <w:proofErr w:type="spellStart"/>
      <w:r w:rsidRPr="00344ACE">
        <w:rPr>
          <w:rStyle w:val="tpa1"/>
          <w:rFonts w:ascii="Times New Roman" w:hAnsi="Times New Roman"/>
          <w:sz w:val="24"/>
          <w:szCs w:val="24"/>
        </w:rPr>
        <w:t>criteriile</w:t>
      </w:r>
      <w:proofErr w:type="spellEnd"/>
      <w:r w:rsidRPr="00344ACE">
        <w:rPr>
          <w:rStyle w:val="tpa1"/>
          <w:rFonts w:ascii="Times New Roman" w:hAnsi="Times New Roman"/>
          <w:sz w:val="24"/>
          <w:szCs w:val="24"/>
        </w:rPr>
        <w:t xml:space="preserve"> enumerate nu </w:t>
      </w:r>
      <w:proofErr w:type="spellStart"/>
      <w:r w:rsidRPr="00344ACE">
        <w:rPr>
          <w:rStyle w:val="tpa1"/>
          <w:rFonts w:ascii="Times New Roman" w:hAnsi="Times New Roman"/>
          <w:sz w:val="24"/>
          <w:szCs w:val="24"/>
        </w:rPr>
        <w:t>vor</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afectate</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implementarea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proiectului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propus</w:t>
      </w:r>
      <w:proofErr w:type="spellEnd"/>
      <w:r w:rsidRPr="00344ACE">
        <w:rPr>
          <w:rStyle w:val="tpa1"/>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spellStart"/>
      <w:proofErr w:type="gramStart"/>
      <w:r w:rsidRPr="00344ACE">
        <w:rPr>
          <w:rFonts w:ascii="Times New Roman" w:hAnsi="Times New Roman"/>
          <w:i/>
          <w:sz w:val="24"/>
          <w:szCs w:val="24"/>
        </w:rPr>
        <w:t>capacitatea</w:t>
      </w:r>
      <w:proofErr w:type="spellEnd"/>
      <w:proofErr w:type="gramEnd"/>
      <w:r w:rsidRPr="00344ACE">
        <w:rPr>
          <w:rFonts w:ascii="Times New Roman" w:hAnsi="Times New Roman"/>
          <w:i/>
          <w:sz w:val="24"/>
          <w:szCs w:val="24"/>
        </w:rPr>
        <w:t xml:space="preserve"> de </w:t>
      </w:r>
      <w:proofErr w:type="spellStart"/>
      <w:r w:rsidRPr="00344ACE">
        <w:rPr>
          <w:rFonts w:ascii="Times New Roman" w:hAnsi="Times New Roman"/>
          <w:i/>
          <w:sz w:val="24"/>
          <w:szCs w:val="24"/>
        </w:rPr>
        <w:t>absorbție</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mediului</w:t>
      </w:r>
      <w:proofErr w:type="spellEnd"/>
      <w:r w:rsidRPr="00344ACE">
        <w:rPr>
          <w:rFonts w:ascii="Times New Roman" w:hAnsi="Times New Roman"/>
          <w:i/>
          <w:sz w:val="24"/>
          <w:szCs w:val="24"/>
        </w:rPr>
        <w:t xml:space="preserve"> natural, </w:t>
      </w:r>
      <w:proofErr w:type="spellStart"/>
      <w:r w:rsidRPr="00344ACE">
        <w:rPr>
          <w:rFonts w:ascii="Times New Roman" w:hAnsi="Times New Roman"/>
          <w:i/>
          <w:sz w:val="24"/>
          <w:szCs w:val="24"/>
        </w:rPr>
        <w:t>acordându</w:t>
      </w:r>
      <w:proofErr w:type="spellEnd"/>
      <w:r w:rsidRPr="00344ACE">
        <w:rPr>
          <w:rFonts w:ascii="Times New Roman" w:hAnsi="Times New Roman"/>
          <w:i/>
          <w:sz w:val="24"/>
          <w:szCs w:val="24"/>
        </w:rPr>
        <w:t xml:space="preserve">-se o </w:t>
      </w:r>
      <w:proofErr w:type="spellStart"/>
      <w:r w:rsidRPr="00344ACE">
        <w:rPr>
          <w:rFonts w:ascii="Times New Roman" w:hAnsi="Times New Roman"/>
          <w:i/>
          <w:sz w:val="24"/>
          <w:szCs w:val="24"/>
        </w:rPr>
        <w:t>atenție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specială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următoarelor</w:t>
      </w:r>
      <w:proofErr w:type="spellEnd"/>
      <w:r w:rsidRPr="00344ACE">
        <w:rPr>
          <w:rFonts w:ascii="Times New Roman" w:hAnsi="Times New Roman"/>
          <w:i/>
          <w:sz w:val="24"/>
          <w:szCs w:val="24"/>
        </w:rPr>
        <w:t xml:space="preserve"> zone</w:t>
      </w:r>
      <w:r w:rsidRPr="00344ACE">
        <w:rPr>
          <w:rStyle w:val="tpa1"/>
          <w:rFonts w:ascii="Times New Roman" w:hAnsi="Times New Roman"/>
          <w:sz w:val="24"/>
          <w:szCs w:val="24"/>
        </w:rPr>
        <w:t>:</w:t>
      </w:r>
    </w:p>
    <w:p w:rsidR="006C5782" w:rsidRPr="00344ACE" w:rsidRDefault="006C5782" w:rsidP="006C578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 xml:space="preserve">zone </w:t>
      </w:r>
      <w:proofErr w:type="spellStart"/>
      <w:r w:rsidRPr="00344ACE">
        <w:rPr>
          <w:rFonts w:ascii="Times New Roman" w:eastAsia="Times New Roman" w:hAnsi="Times New Roman"/>
          <w:sz w:val="24"/>
          <w:szCs w:val="24"/>
        </w:rPr>
        <w:t>umede</w:t>
      </w:r>
      <w:proofErr w:type="spellEnd"/>
      <w:r w:rsidRPr="00344ACE">
        <w:rPr>
          <w:rFonts w:ascii="Times New Roman" w:eastAsia="Times New Roman" w:hAnsi="Times New Roman"/>
          <w:sz w:val="24"/>
          <w:szCs w:val="24"/>
        </w:rPr>
        <w:t xml:space="preserve">, zone </w:t>
      </w:r>
      <w:proofErr w:type="spellStart"/>
      <w:r w:rsidRPr="00344ACE">
        <w:rPr>
          <w:rFonts w:ascii="Times New Roman" w:eastAsia="Times New Roman" w:hAnsi="Times New Roman"/>
          <w:sz w:val="24"/>
          <w:szCs w:val="24"/>
        </w:rPr>
        <w:t>riverane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guri</w:t>
      </w:r>
      <w:proofErr w:type="spellEnd"/>
      <w:r w:rsidRPr="00344ACE">
        <w:rPr>
          <w:rFonts w:ascii="Times New Roman" w:eastAsia="Times New Roman" w:hAnsi="Times New Roman"/>
          <w:sz w:val="24"/>
          <w:szCs w:val="24"/>
        </w:rPr>
        <w:t xml:space="preserve"> ale </w:t>
      </w:r>
      <w:proofErr w:type="spellStart"/>
      <w:r w:rsidRPr="00344ACE">
        <w:rPr>
          <w:rFonts w:ascii="Times New Roman" w:eastAsia="Times New Roman" w:hAnsi="Times New Roman"/>
          <w:sz w:val="24"/>
          <w:szCs w:val="24"/>
        </w:rPr>
        <w:t>râurilor</w:t>
      </w:r>
      <w:proofErr w:type="spellEnd"/>
      <w:r w:rsidRPr="00344ACE">
        <w:rPr>
          <w:rStyle w:val="Strong"/>
          <w:rFonts w:ascii="Times New Roman" w:hAnsi="Times New Roman"/>
          <w:sz w:val="24"/>
          <w:szCs w:val="24"/>
        </w:rPr>
        <w:t xml:space="preserve"> </w:t>
      </w:r>
      <w:r w:rsidRPr="00344ACE">
        <w:rPr>
          <w:rStyle w:val="tpa1"/>
          <w:rFonts w:ascii="Times New Roman" w:hAnsi="Times New Roman"/>
          <w:sz w:val="24"/>
          <w:szCs w:val="24"/>
        </w:rPr>
        <w:t xml:space="preserve">– nu </w:t>
      </w:r>
      <w:proofErr w:type="spellStart"/>
      <w:r w:rsidRPr="00344ACE">
        <w:rPr>
          <w:rStyle w:val="tpa1"/>
          <w:rFonts w:ascii="Times New Roman" w:hAnsi="Times New Roman"/>
          <w:sz w:val="24"/>
          <w:szCs w:val="24"/>
        </w:rPr>
        <w:t>este</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cazul</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r w:rsidRPr="003643DB">
        <w:rPr>
          <w:rFonts w:ascii="Times New Roman" w:hAnsi="Times New Roman"/>
          <w:sz w:val="24"/>
        </w:rPr>
        <w:t>zonele</w:t>
      </w:r>
      <w:proofErr w:type="spellEnd"/>
      <w:r w:rsidRPr="003643DB">
        <w:rPr>
          <w:rFonts w:ascii="Times New Roman" w:hAnsi="Times New Roman"/>
          <w:sz w:val="24"/>
        </w:rPr>
        <w:t xml:space="preserve"> cu o </w:t>
      </w:r>
      <w:proofErr w:type="spellStart"/>
      <w:r w:rsidRPr="003643DB">
        <w:rPr>
          <w:rFonts w:ascii="Times New Roman" w:hAnsi="Times New Roman"/>
          <w:sz w:val="24"/>
        </w:rPr>
        <w:t>densitate</w:t>
      </w:r>
      <w:proofErr w:type="spellEnd"/>
      <w:r w:rsidRPr="003643DB">
        <w:rPr>
          <w:rFonts w:ascii="Times New Roman" w:hAnsi="Times New Roman"/>
          <w:sz w:val="24"/>
        </w:rPr>
        <w:t xml:space="preserve"> mare a </w:t>
      </w:r>
      <w:proofErr w:type="spellStart"/>
      <w:r w:rsidRPr="003643DB">
        <w:rPr>
          <w:rFonts w:ascii="Times New Roman" w:hAnsi="Times New Roman"/>
          <w:sz w:val="24"/>
        </w:rPr>
        <w:t>populaţiei</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proofErr w:type="gramStart"/>
      <w:r w:rsidRPr="003643DB">
        <w:rPr>
          <w:rFonts w:ascii="Times New Roman" w:hAnsi="Times New Roman"/>
          <w:sz w:val="24"/>
        </w:rPr>
        <w:t>peisaje</w:t>
      </w:r>
      <w:proofErr w:type="spellEnd"/>
      <w:proofErr w:type="gramEnd"/>
      <w:r w:rsidRPr="003643DB">
        <w:rPr>
          <w:rFonts w:ascii="Times New Roman" w:hAnsi="Times New Roman"/>
          <w:sz w:val="24"/>
        </w:rPr>
        <w:t xml:space="preserve"> </w:t>
      </w:r>
      <w:proofErr w:type="spellStart"/>
      <w:r w:rsidRPr="003643DB">
        <w:rPr>
          <w:rFonts w:ascii="Times New Roman" w:hAnsi="Times New Roman"/>
          <w:sz w:val="24"/>
        </w:rPr>
        <w:t>şi</w:t>
      </w:r>
      <w:proofErr w:type="spellEnd"/>
      <w:r w:rsidRPr="003643DB">
        <w:rPr>
          <w:rFonts w:ascii="Times New Roman" w:hAnsi="Times New Roman"/>
          <w:sz w:val="24"/>
        </w:rPr>
        <w:t xml:space="preserve"> </w:t>
      </w:r>
      <w:proofErr w:type="spellStart"/>
      <w:r w:rsidRPr="003643DB">
        <w:rPr>
          <w:rFonts w:ascii="Times New Roman" w:hAnsi="Times New Roman"/>
          <w:sz w:val="24"/>
        </w:rPr>
        <w:t>situri</w:t>
      </w:r>
      <w:proofErr w:type="spellEnd"/>
      <w:r w:rsidRPr="003643DB">
        <w:rPr>
          <w:rFonts w:ascii="Times New Roman" w:hAnsi="Times New Roman"/>
          <w:sz w:val="24"/>
        </w:rPr>
        <w:t xml:space="preserve"> </w:t>
      </w:r>
      <w:proofErr w:type="spellStart"/>
      <w:r w:rsidRPr="003643DB">
        <w:rPr>
          <w:rFonts w:ascii="Times New Roman" w:hAnsi="Times New Roman"/>
          <w:sz w:val="24"/>
        </w:rPr>
        <w:t>importante</w:t>
      </w:r>
      <w:proofErr w:type="spellEnd"/>
      <w:r w:rsidRPr="003643DB">
        <w:rPr>
          <w:rFonts w:ascii="Times New Roman" w:hAnsi="Times New Roman"/>
          <w:sz w:val="24"/>
        </w:rPr>
        <w:t xml:space="preserve"> din </w:t>
      </w:r>
      <w:proofErr w:type="spellStart"/>
      <w:r w:rsidRPr="003643DB">
        <w:rPr>
          <w:rFonts w:ascii="Times New Roman" w:hAnsi="Times New Roman"/>
          <w:sz w:val="24"/>
        </w:rPr>
        <w:t>punct</w:t>
      </w:r>
      <w:proofErr w:type="spellEnd"/>
      <w:r w:rsidRPr="003643DB">
        <w:rPr>
          <w:rFonts w:ascii="Times New Roman" w:hAnsi="Times New Roman"/>
          <w:sz w:val="24"/>
        </w:rPr>
        <w:t xml:space="preserve"> de </w:t>
      </w:r>
      <w:proofErr w:type="spellStart"/>
      <w:r w:rsidRPr="003643DB">
        <w:rPr>
          <w:rFonts w:ascii="Times New Roman" w:hAnsi="Times New Roman"/>
          <w:sz w:val="24"/>
        </w:rPr>
        <w:t>vedere</w:t>
      </w:r>
      <w:proofErr w:type="spellEnd"/>
      <w:r w:rsidRPr="003643DB">
        <w:rPr>
          <w:rFonts w:ascii="Times New Roman" w:hAnsi="Times New Roman"/>
          <w:sz w:val="24"/>
        </w:rPr>
        <w:t xml:space="preserve"> </w:t>
      </w:r>
      <w:proofErr w:type="spellStart"/>
      <w:r w:rsidRPr="003643DB">
        <w:rPr>
          <w:rFonts w:ascii="Times New Roman" w:hAnsi="Times New Roman"/>
          <w:sz w:val="24"/>
        </w:rPr>
        <w:t>istoric</w:t>
      </w:r>
      <w:proofErr w:type="spellEnd"/>
      <w:r w:rsidRPr="003643DB">
        <w:rPr>
          <w:rFonts w:ascii="Times New Roman" w:hAnsi="Times New Roman"/>
          <w:sz w:val="24"/>
        </w:rPr>
        <w:t xml:space="preserve">, cultural </w:t>
      </w:r>
      <w:proofErr w:type="spellStart"/>
      <w:r w:rsidRPr="003643DB">
        <w:rPr>
          <w:rFonts w:ascii="Times New Roman" w:hAnsi="Times New Roman"/>
          <w:sz w:val="24"/>
        </w:rPr>
        <w:t>sau</w:t>
      </w:r>
      <w:proofErr w:type="spellEnd"/>
      <w:r w:rsidRPr="003643DB">
        <w:rPr>
          <w:rFonts w:ascii="Times New Roman" w:hAnsi="Times New Roman"/>
          <w:sz w:val="24"/>
        </w:rPr>
        <w:t xml:space="preserve"> </w:t>
      </w:r>
      <w:proofErr w:type="spellStart"/>
      <w:r w:rsidRPr="003643DB">
        <w:rPr>
          <w:rFonts w:ascii="Times New Roman" w:hAnsi="Times New Roman"/>
          <w:sz w:val="24"/>
        </w:rPr>
        <w:t>arheologic</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rPr>
      </w:pPr>
    </w:p>
    <w:p w:rsidR="006C5782" w:rsidRPr="00344ACE" w:rsidRDefault="006C5782" w:rsidP="006C5782">
      <w:pPr>
        <w:pStyle w:val="CharCharChar1Char"/>
        <w:jc w:val="both"/>
        <w:rPr>
          <w:b/>
          <w:lang w:val="en-US"/>
        </w:rPr>
      </w:pPr>
      <w:r w:rsidRPr="00344ACE">
        <w:rPr>
          <w:b/>
          <w:lang w:val="en-US"/>
        </w:rPr>
        <w:t xml:space="preserve">3. </w:t>
      </w:r>
      <w:proofErr w:type="spellStart"/>
      <w:r w:rsidRPr="00344ACE">
        <w:rPr>
          <w:b/>
          <w:lang w:val="en-US"/>
        </w:rPr>
        <w:t>Tipurile</w:t>
      </w:r>
      <w:proofErr w:type="spellEnd"/>
      <w:r w:rsidRPr="00344ACE">
        <w:rPr>
          <w:b/>
          <w:lang w:val="en-US"/>
        </w:rPr>
        <w:t xml:space="preserve"> </w:t>
      </w:r>
      <w:proofErr w:type="spellStart"/>
      <w:r w:rsidRPr="00344ACE">
        <w:rPr>
          <w:b/>
          <w:lang w:val="en-US"/>
        </w:rPr>
        <w:t>și</w:t>
      </w:r>
      <w:proofErr w:type="spellEnd"/>
      <w:r w:rsidRPr="00344ACE">
        <w:rPr>
          <w:b/>
          <w:lang w:val="en-US"/>
        </w:rPr>
        <w:t xml:space="preserve"> </w:t>
      </w:r>
      <w:proofErr w:type="spellStart"/>
      <w:r w:rsidRPr="00344ACE">
        <w:rPr>
          <w:b/>
          <w:lang w:val="en-US"/>
        </w:rPr>
        <w:t>caracteristicile</w:t>
      </w:r>
      <w:proofErr w:type="spellEnd"/>
      <w:r w:rsidRPr="00344ACE">
        <w:rPr>
          <w:b/>
          <w:lang w:val="en-US"/>
        </w:rPr>
        <w:t xml:space="preserve"> </w:t>
      </w:r>
      <w:proofErr w:type="spellStart"/>
      <w:r w:rsidRPr="00344ACE">
        <w:rPr>
          <w:b/>
          <w:lang w:val="en-US"/>
        </w:rPr>
        <w:t>impactului</w:t>
      </w:r>
      <w:proofErr w:type="spellEnd"/>
      <w:r w:rsidRPr="00344ACE">
        <w:rPr>
          <w:b/>
          <w:lang w:val="en-US"/>
        </w:rPr>
        <w:t xml:space="preserve"> </w:t>
      </w:r>
      <w:proofErr w:type="spellStart"/>
      <w:r w:rsidRPr="00344ACE">
        <w:rPr>
          <w:b/>
          <w:lang w:val="en-US"/>
        </w:rPr>
        <w:t>potențial</w:t>
      </w:r>
      <w:proofErr w:type="spellEnd"/>
    </w:p>
    <w:p w:rsidR="006C5782" w:rsidRPr="00344ACE" w:rsidRDefault="006C5782" w:rsidP="006C5782">
      <w:pPr>
        <w:pStyle w:val="CharCharChar1Char"/>
        <w:numPr>
          <w:ilvl w:val="0"/>
          <w:numId w:val="5"/>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6C5782" w:rsidRPr="00344ACE" w:rsidRDefault="006C5782" w:rsidP="006C5782">
      <w:pPr>
        <w:pStyle w:val="CharCharChar1Char"/>
        <w:numPr>
          <w:ilvl w:val="0"/>
          <w:numId w:val="5"/>
        </w:numPr>
        <w:tabs>
          <w:tab w:val="left" w:pos="284"/>
        </w:tabs>
        <w:ind w:left="0" w:firstLine="0"/>
        <w:jc w:val="both"/>
        <w:rPr>
          <w:rStyle w:val="tpa1"/>
          <w:rFonts w:eastAsia="SimSun"/>
        </w:rPr>
      </w:pPr>
      <w:r w:rsidRPr="00344ACE">
        <w:rPr>
          <w:rStyle w:val="tpa1"/>
          <w:rFonts w:eastAsia="SimSun"/>
          <w:i/>
        </w:rPr>
        <w:t xml:space="preserve">natura impactului </w:t>
      </w:r>
      <w:r w:rsidRPr="00344ACE">
        <w:rPr>
          <w:rStyle w:val="tpa1"/>
          <w:rFonts w:eastAsia="SimSun"/>
        </w:rPr>
        <w:t>- va fi cauzat de lucrările de construcție, cu un impact redus asupra mediului;</w:t>
      </w:r>
    </w:p>
    <w:p w:rsidR="006C5782" w:rsidRPr="00344ACE" w:rsidRDefault="006C5782" w:rsidP="006C5782">
      <w:pPr>
        <w:pStyle w:val="CharCharChar1Char"/>
        <w:numPr>
          <w:ilvl w:val="0"/>
          <w:numId w:val="5"/>
        </w:numPr>
        <w:ind w:left="284" w:hanging="284"/>
        <w:jc w:val="both"/>
        <w:rPr>
          <w:rStyle w:val="tpa1"/>
        </w:rPr>
      </w:pPr>
      <w:proofErr w:type="spellStart"/>
      <w:r w:rsidRPr="00344ACE">
        <w:rPr>
          <w:i/>
          <w:lang w:val="en-US"/>
        </w:rPr>
        <w:t>natura</w:t>
      </w:r>
      <w:proofErr w:type="spellEnd"/>
      <w:r w:rsidRPr="00344ACE">
        <w:rPr>
          <w:i/>
          <w:lang w:val="en-US"/>
        </w:rPr>
        <w:t xml:space="preserve"> </w:t>
      </w:r>
      <w:proofErr w:type="spellStart"/>
      <w:r w:rsidRPr="00344ACE">
        <w:rPr>
          <w:i/>
          <w:lang w:val="en-US"/>
        </w:rPr>
        <w:t>transfrontalieră</w:t>
      </w:r>
      <w:proofErr w:type="spellEnd"/>
      <w:r w:rsidRPr="00344ACE">
        <w:rPr>
          <w:i/>
          <w:lang w:val="en-US"/>
        </w:rPr>
        <w:t xml:space="preserve"> a </w:t>
      </w:r>
      <w:proofErr w:type="spellStart"/>
      <w:r w:rsidRPr="00344ACE">
        <w:rPr>
          <w:i/>
          <w:lang w:val="en-US"/>
        </w:rPr>
        <w:t>impactului</w:t>
      </w:r>
      <w:proofErr w:type="spellEnd"/>
      <w:r w:rsidRPr="00344ACE">
        <w:rPr>
          <w:b/>
          <w:bCs/>
          <w:i/>
          <w:lang w:val="en-US"/>
        </w:rPr>
        <w:t xml:space="preserve"> </w:t>
      </w:r>
      <w:r w:rsidRPr="00344ACE">
        <w:rPr>
          <w:rStyle w:val="tpa1"/>
        </w:rPr>
        <w:t>– lucrările propuse nu au efecte transfrontieră;</w:t>
      </w:r>
    </w:p>
    <w:p w:rsidR="006C5782" w:rsidRPr="00344ACE" w:rsidRDefault="006C5782" w:rsidP="006C5782">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proofErr w:type="spellStart"/>
      <w:r w:rsidRPr="00344ACE">
        <w:rPr>
          <w:rStyle w:val="tpa1"/>
          <w:rFonts w:ascii="Times New Roman" w:hAnsi="Times New Roman"/>
          <w:sz w:val="24"/>
          <w:szCs w:val="24"/>
        </w:rPr>
        <w:t>impactul</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va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redus</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în</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perioada</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funcţionare</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5"/>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Pr="00344ACE">
        <w:rPr>
          <w:rStyle w:val="tpa1"/>
          <w:rFonts w:eastAsia="SimSun"/>
        </w:rPr>
        <w:t xml:space="preserve">– impact redus, pe perioada </w:t>
      </w:r>
      <w:r w:rsidRPr="00344ACE">
        <w:rPr>
          <w:lang w:val="ro-RO" w:eastAsia="ro-RO"/>
        </w:rPr>
        <w:t>de exploatare, fără reversibilitate;</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 xml:space="preserve">cumularea impactului cu impactul altor proiecte existente şi/sau aprobate </w:t>
      </w:r>
      <w:r w:rsidRPr="00344ACE">
        <w:rPr>
          <w:lang w:val="ro-RO" w:eastAsia="ro-RO"/>
        </w:rPr>
        <w:t>- în zona respectivă nu sunt în aprobare sau aplicare alte proiecte cu impact semnificativ care să cumuleze impactul cu cel produs de proiectul propus;</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posibilitatea de reducere efectivă a impactului-</w:t>
      </w:r>
      <w:r w:rsidRPr="00344ACE">
        <w:rPr>
          <w:lang w:val="ro-RO" w:eastAsia="ro-RO"/>
        </w:rPr>
        <w:t xml:space="preserve"> prin utilizarea de tehnologii curate, cu impact cât mai redus asupra factorilor de mediu şi asupra populaţie.</w:t>
      </w:r>
    </w:p>
    <w:p w:rsidR="00623947" w:rsidRPr="00344ACE" w:rsidRDefault="00623947" w:rsidP="006C5782">
      <w:pPr>
        <w:pStyle w:val="CharCharChar1Char"/>
        <w:jc w:val="both"/>
        <w:rPr>
          <w:lang w:val="ro-RO" w:eastAsia="ro-RO"/>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adecvate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C5782" w:rsidRDefault="006C5782" w:rsidP="00EB660E">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344ACE">
        <w:rPr>
          <w:rFonts w:ascii="Times New Roman" w:hAnsi="Times New Roman"/>
          <w:sz w:val="24"/>
          <w:szCs w:val="24"/>
          <w:lang w:val="ro-RO"/>
        </w:rPr>
        <w:t xml:space="preserve">Proiectul </w:t>
      </w:r>
      <w:r w:rsidR="00EB660E">
        <w:rPr>
          <w:rFonts w:ascii="Times New Roman" w:hAnsi="Times New Roman"/>
          <w:sz w:val="24"/>
          <w:szCs w:val="24"/>
          <w:lang w:val="ro-RO"/>
        </w:rPr>
        <w:t xml:space="preserve">nu </w:t>
      </w:r>
      <w:r w:rsidRPr="00344ACE">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6C5782" w:rsidRPr="00344ACE" w:rsidRDefault="006C5782" w:rsidP="006C5782">
      <w:pPr>
        <w:spacing w:after="0" w:line="240" w:lineRule="auto"/>
        <w:ind w:left="644"/>
        <w:jc w:val="both"/>
        <w:textAlignment w:val="baseline"/>
        <w:rPr>
          <w:rFonts w:ascii="Times New Roman" w:hAnsi="Times New Roman"/>
          <w:sz w:val="24"/>
          <w:szCs w:val="24"/>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corpurilor</w:t>
      </w:r>
      <w:proofErr w:type="spellEnd"/>
      <w:r w:rsidRPr="00344ACE">
        <w:rPr>
          <w:rFonts w:ascii="Times New Roman" w:hAnsi="Times New Roman"/>
          <w:sz w:val="24"/>
          <w:szCs w:val="24"/>
        </w:rPr>
        <w:t xml:space="preserve"> de </w:t>
      </w:r>
      <w:proofErr w:type="spellStart"/>
      <w:proofErr w:type="gramStart"/>
      <w:r w:rsidRPr="00344ACE">
        <w:rPr>
          <w:rFonts w:ascii="Times New Roman" w:hAnsi="Times New Roman"/>
          <w:sz w:val="24"/>
          <w:szCs w:val="24"/>
        </w:rPr>
        <w:t>apă</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92BF7" w:rsidRDefault="00692BF7" w:rsidP="00692BF7">
      <w:pPr>
        <w:autoSpaceDE w:val="0"/>
        <w:autoSpaceDN w:val="0"/>
        <w:adjustRightInd w:val="0"/>
        <w:spacing w:after="0" w:line="240" w:lineRule="auto"/>
        <w:contextualSpacing/>
        <w:jc w:val="both"/>
        <w:rPr>
          <w:rFonts w:ascii="Times New Roman" w:hAnsi="Times New Roman"/>
          <w:sz w:val="24"/>
          <w:szCs w:val="24"/>
        </w:rPr>
      </w:pPr>
      <w:r w:rsidRPr="000D41FE">
        <w:rPr>
          <w:rFonts w:ascii="Times New Roman" w:hAnsi="Times New Roman"/>
          <w:sz w:val="24"/>
          <w:szCs w:val="24"/>
        </w:rPr>
        <w:t xml:space="preserve">- </w:t>
      </w:r>
      <w:proofErr w:type="spellStart"/>
      <w:proofErr w:type="gramStart"/>
      <w:r w:rsidRPr="000D41FE">
        <w:rPr>
          <w:rFonts w:ascii="Times New Roman" w:hAnsi="Times New Roman"/>
          <w:sz w:val="24"/>
          <w:szCs w:val="24"/>
        </w:rPr>
        <w:t>autoritatea</w:t>
      </w:r>
      <w:proofErr w:type="spellEnd"/>
      <w:proofErr w:type="gramEnd"/>
      <w:r w:rsidRPr="000D41FE">
        <w:rPr>
          <w:rFonts w:ascii="Times New Roman" w:hAnsi="Times New Roman"/>
          <w:sz w:val="24"/>
          <w:szCs w:val="24"/>
        </w:rPr>
        <w:t xml:space="preserve"> </w:t>
      </w:r>
      <w:proofErr w:type="spellStart"/>
      <w:r w:rsidRPr="000D41FE">
        <w:rPr>
          <w:rFonts w:ascii="Times New Roman" w:hAnsi="Times New Roman"/>
          <w:sz w:val="24"/>
          <w:szCs w:val="24"/>
        </w:rPr>
        <w:t>competentă</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în</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domeniul</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gospodăririi</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apelor</w:t>
      </w:r>
      <w:proofErr w:type="spellEnd"/>
      <w:r w:rsidRPr="000D41FE">
        <w:rPr>
          <w:rFonts w:ascii="Times New Roman" w:hAnsi="Times New Roman"/>
          <w:sz w:val="24"/>
          <w:szCs w:val="24"/>
        </w:rPr>
        <w:t xml:space="preserve">, </w:t>
      </w:r>
      <w:proofErr w:type="spellStart"/>
      <w:r w:rsidR="000D41FE" w:rsidRPr="000D41FE">
        <w:rPr>
          <w:rFonts w:ascii="Times New Roman" w:hAnsi="Times New Roman"/>
          <w:sz w:val="24"/>
          <w:szCs w:val="24"/>
        </w:rPr>
        <w:t>Administrația</w:t>
      </w:r>
      <w:proofErr w:type="spellEnd"/>
      <w:r w:rsidR="000D41FE" w:rsidRPr="000D41FE">
        <w:rPr>
          <w:rFonts w:ascii="Times New Roman" w:hAnsi="Times New Roman"/>
          <w:sz w:val="24"/>
          <w:szCs w:val="24"/>
        </w:rPr>
        <w:t xml:space="preserve"> </w:t>
      </w:r>
      <w:proofErr w:type="spellStart"/>
      <w:r w:rsidR="000D41FE" w:rsidRPr="000D41FE">
        <w:rPr>
          <w:rFonts w:ascii="Times New Roman" w:hAnsi="Times New Roman"/>
          <w:sz w:val="24"/>
          <w:szCs w:val="24"/>
        </w:rPr>
        <w:t>Naționale</w:t>
      </w:r>
      <w:proofErr w:type="spellEnd"/>
      <w:r w:rsidR="000D41FE" w:rsidRPr="000D41FE">
        <w:rPr>
          <w:rFonts w:ascii="Times New Roman" w:hAnsi="Times New Roman"/>
          <w:sz w:val="24"/>
          <w:szCs w:val="24"/>
        </w:rPr>
        <w:t xml:space="preserve"> APELE ROMÂNE –</w:t>
      </w:r>
      <w:r w:rsidR="00936AF0">
        <w:rPr>
          <w:rFonts w:ascii="Times New Roman" w:hAnsi="Times New Roman"/>
          <w:sz w:val="24"/>
          <w:szCs w:val="24"/>
        </w:rPr>
        <w:t xml:space="preserve"> </w:t>
      </w:r>
      <w:proofErr w:type="spellStart"/>
      <w:r w:rsidRPr="000D41FE">
        <w:rPr>
          <w:rFonts w:ascii="Times New Roman" w:hAnsi="Times New Roman"/>
          <w:sz w:val="24"/>
          <w:szCs w:val="24"/>
        </w:rPr>
        <w:t>Sistemul</w:t>
      </w:r>
      <w:proofErr w:type="spellEnd"/>
      <w:r w:rsidRPr="000D41FE">
        <w:rPr>
          <w:rFonts w:ascii="Times New Roman" w:hAnsi="Times New Roman"/>
          <w:sz w:val="24"/>
          <w:szCs w:val="24"/>
        </w:rPr>
        <w:t xml:space="preserve"> de </w:t>
      </w:r>
      <w:proofErr w:type="spellStart"/>
      <w:r w:rsidRPr="000D41FE">
        <w:rPr>
          <w:rFonts w:ascii="Times New Roman" w:hAnsi="Times New Roman"/>
          <w:sz w:val="24"/>
          <w:szCs w:val="24"/>
        </w:rPr>
        <w:t>Gospodărire</w:t>
      </w:r>
      <w:proofErr w:type="spellEnd"/>
      <w:r w:rsidRPr="000D41FE">
        <w:rPr>
          <w:rFonts w:ascii="Times New Roman" w:hAnsi="Times New Roman"/>
          <w:sz w:val="24"/>
          <w:szCs w:val="24"/>
        </w:rPr>
        <w:t xml:space="preserve"> a </w:t>
      </w:r>
      <w:proofErr w:type="spellStart"/>
      <w:r w:rsidRPr="000D41FE">
        <w:rPr>
          <w:rFonts w:ascii="Times New Roman" w:hAnsi="Times New Roman"/>
          <w:sz w:val="24"/>
          <w:szCs w:val="24"/>
        </w:rPr>
        <w:t>Apelor</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Suceava</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prin</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adresa</w:t>
      </w:r>
      <w:proofErr w:type="spellEnd"/>
      <w:r w:rsidRPr="000D41FE">
        <w:rPr>
          <w:rFonts w:ascii="Times New Roman" w:hAnsi="Times New Roman"/>
          <w:sz w:val="24"/>
          <w:szCs w:val="24"/>
        </w:rPr>
        <w:t xml:space="preserve"> </w:t>
      </w:r>
      <w:r w:rsidR="00936AF0">
        <w:rPr>
          <w:rFonts w:ascii="Times New Roman" w:hAnsi="Times New Roman"/>
          <w:sz w:val="24"/>
          <w:szCs w:val="24"/>
        </w:rPr>
        <w:t xml:space="preserve">nr. </w:t>
      </w:r>
      <w:proofErr w:type="gramStart"/>
      <w:r w:rsidR="00936AF0">
        <w:rPr>
          <w:rFonts w:ascii="Times New Roman" w:hAnsi="Times New Roman"/>
          <w:sz w:val="24"/>
          <w:szCs w:val="24"/>
        </w:rPr>
        <w:t xml:space="preserve">4409/09.06.2020 </w:t>
      </w:r>
      <w:proofErr w:type="spellStart"/>
      <w:r w:rsidR="00936AF0">
        <w:rPr>
          <w:rFonts w:ascii="Times New Roman" w:hAnsi="Times New Roman"/>
          <w:sz w:val="24"/>
          <w:szCs w:val="24"/>
        </w:rPr>
        <w:t>și</w:t>
      </w:r>
      <w:proofErr w:type="spellEnd"/>
      <w:r w:rsidR="00936AF0">
        <w:rPr>
          <w:rFonts w:ascii="Times New Roman" w:hAnsi="Times New Roman"/>
          <w:sz w:val="24"/>
          <w:szCs w:val="24"/>
        </w:rPr>
        <w:t xml:space="preserve"> </w:t>
      </w:r>
      <w:r w:rsidRPr="000D41FE">
        <w:rPr>
          <w:rFonts w:ascii="Times New Roman" w:hAnsi="Times New Roman"/>
          <w:sz w:val="24"/>
          <w:szCs w:val="24"/>
        </w:rPr>
        <w:t>nr.</w:t>
      </w:r>
      <w:proofErr w:type="gramEnd"/>
      <w:r w:rsidRPr="000D41FE">
        <w:rPr>
          <w:rFonts w:ascii="Times New Roman" w:hAnsi="Times New Roman"/>
          <w:sz w:val="24"/>
          <w:szCs w:val="24"/>
        </w:rPr>
        <w:t xml:space="preserve"> </w:t>
      </w:r>
      <w:r w:rsidR="00936AF0">
        <w:rPr>
          <w:rFonts w:ascii="Times New Roman" w:hAnsi="Times New Roman"/>
          <w:sz w:val="24"/>
          <w:szCs w:val="24"/>
        </w:rPr>
        <w:t>4742</w:t>
      </w:r>
      <w:r w:rsidRPr="000D41FE">
        <w:rPr>
          <w:rFonts w:ascii="Times New Roman" w:hAnsi="Times New Roman"/>
          <w:sz w:val="24"/>
          <w:szCs w:val="24"/>
        </w:rPr>
        <w:t>/VP/</w:t>
      </w:r>
      <w:r w:rsidR="00936AF0">
        <w:rPr>
          <w:rFonts w:ascii="Times New Roman" w:hAnsi="Times New Roman"/>
          <w:sz w:val="24"/>
          <w:szCs w:val="24"/>
        </w:rPr>
        <w:t>18.06</w:t>
      </w:r>
      <w:r w:rsidRPr="000D41FE">
        <w:rPr>
          <w:rFonts w:ascii="Times New Roman" w:hAnsi="Times New Roman"/>
          <w:sz w:val="24"/>
          <w:szCs w:val="24"/>
        </w:rPr>
        <w:t>.2020</w:t>
      </w:r>
      <w:r w:rsidR="000D41FE" w:rsidRPr="000D41FE">
        <w:rPr>
          <w:rFonts w:ascii="Times New Roman" w:hAnsi="Times New Roman"/>
          <w:sz w:val="24"/>
          <w:szCs w:val="24"/>
        </w:rPr>
        <w:t>,</w:t>
      </w:r>
      <w:r w:rsidRPr="000D41FE">
        <w:rPr>
          <w:rFonts w:ascii="Times New Roman" w:hAnsi="Times New Roman"/>
          <w:sz w:val="24"/>
          <w:szCs w:val="24"/>
        </w:rPr>
        <w:t xml:space="preserve"> </w:t>
      </w:r>
      <w:proofErr w:type="spellStart"/>
      <w:r w:rsidRPr="000D41FE">
        <w:rPr>
          <w:rFonts w:ascii="Times New Roman" w:hAnsi="Times New Roman"/>
          <w:sz w:val="24"/>
          <w:szCs w:val="24"/>
        </w:rPr>
        <w:t>informează</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că</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proiectul</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nu</w:t>
      </w:r>
      <w:proofErr w:type="spellEnd"/>
      <w:r w:rsidRPr="000D41FE">
        <w:rPr>
          <w:rFonts w:ascii="Times New Roman" w:hAnsi="Times New Roman"/>
          <w:sz w:val="24"/>
          <w:szCs w:val="24"/>
        </w:rPr>
        <w:t xml:space="preserve"> se </w:t>
      </w:r>
      <w:proofErr w:type="spellStart"/>
      <w:r w:rsidRPr="000D41FE">
        <w:rPr>
          <w:rFonts w:ascii="Times New Roman" w:hAnsi="Times New Roman"/>
          <w:sz w:val="24"/>
          <w:szCs w:val="24"/>
        </w:rPr>
        <w:t>supune</w:t>
      </w:r>
      <w:proofErr w:type="spellEnd"/>
      <w:r w:rsidRPr="000D41FE">
        <w:rPr>
          <w:rFonts w:ascii="Times New Roman" w:hAnsi="Times New Roman"/>
          <w:sz w:val="24"/>
          <w:szCs w:val="24"/>
        </w:rPr>
        <w:t xml:space="preserve"> </w:t>
      </w:r>
      <w:proofErr w:type="spellStart"/>
      <w:r w:rsidRPr="000D41FE">
        <w:rPr>
          <w:rFonts w:ascii="Times New Roman" w:hAnsi="Times New Roman"/>
          <w:sz w:val="24"/>
          <w:szCs w:val="24"/>
        </w:rPr>
        <w:t>procedurii</w:t>
      </w:r>
      <w:proofErr w:type="spellEnd"/>
      <w:r w:rsidRPr="000D41FE">
        <w:rPr>
          <w:rFonts w:ascii="Times New Roman" w:hAnsi="Times New Roman"/>
          <w:sz w:val="24"/>
          <w:szCs w:val="24"/>
        </w:rPr>
        <w:t xml:space="preserve"> de </w:t>
      </w:r>
      <w:proofErr w:type="spellStart"/>
      <w:r w:rsidRPr="000D41FE">
        <w:rPr>
          <w:rFonts w:ascii="Times New Roman" w:hAnsi="Times New Roman"/>
          <w:sz w:val="24"/>
          <w:szCs w:val="24"/>
        </w:rPr>
        <w:t>emitere</w:t>
      </w:r>
      <w:proofErr w:type="spellEnd"/>
      <w:r w:rsidRPr="000D41FE">
        <w:rPr>
          <w:rFonts w:ascii="Times New Roman" w:hAnsi="Times New Roman"/>
          <w:sz w:val="24"/>
          <w:szCs w:val="24"/>
        </w:rPr>
        <w:t xml:space="preserve"> </w:t>
      </w:r>
      <w:proofErr w:type="gramStart"/>
      <w:r w:rsidRPr="000D41FE">
        <w:rPr>
          <w:rFonts w:ascii="Times New Roman" w:hAnsi="Times New Roman"/>
          <w:sz w:val="24"/>
          <w:szCs w:val="24"/>
        </w:rPr>
        <w:t>a</w:t>
      </w:r>
      <w:proofErr w:type="gramEnd"/>
      <w:r w:rsidRPr="000D41FE">
        <w:rPr>
          <w:rFonts w:ascii="Times New Roman" w:hAnsi="Times New Roman"/>
          <w:sz w:val="24"/>
          <w:szCs w:val="24"/>
        </w:rPr>
        <w:t xml:space="preserve"> </w:t>
      </w:r>
      <w:proofErr w:type="spellStart"/>
      <w:r w:rsidRPr="000D41FE">
        <w:rPr>
          <w:rFonts w:ascii="Times New Roman" w:hAnsi="Times New Roman"/>
          <w:sz w:val="24"/>
          <w:szCs w:val="24"/>
        </w:rPr>
        <w:t>avizului</w:t>
      </w:r>
      <w:proofErr w:type="spellEnd"/>
      <w:r w:rsidRPr="000D41FE">
        <w:rPr>
          <w:rFonts w:ascii="Times New Roman" w:hAnsi="Times New Roman"/>
          <w:sz w:val="24"/>
          <w:szCs w:val="24"/>
        </w:rPr>
        <w:t xml:space="preserve"> de </w:t>
      </w:r>
      <w:proofErr w:type="spellStart"/>
      <w:r w:rsidRPr="000D41FE">
        <w:rPr>
          <w:rFonts w:ascii="Times New Roman" w:hAnsi="Times New Roman"/>
          <w:sz w:val="24"/>
          <w:szCs w:val="24"/>
        </w:rPr>
        <w:t>gospodărire</w:t>
      </w:r>
      <w:proofErr w:type="spellEnd"/>
      <w:r w:rsidRPr="000D41FE">
        <w:rPr>
          <w:rFonts w:ascii="Times New Roman" w:hAnsi="Times New Roman"/>
          <w:sz w:val="24"/>
          <w:szCs w:val="24"/>
        </w:rPr>
        <w:t xml:space="preserve"> a </w:t>
      </w:r>
      <w:proofErr w:type="spellStart"/>
      <w:r w:rsidRPr="000D41FE">
        <w:rPr>
          <w:rFonts w:ascii="Times New Roman" w:hAnsi="Times New Roman"/>
          <w:sz w:val="24"/>
          <w:szCs w:val="24"/>
        </w:rPr>
        <w:t>apelor</w:t>
      </w:r>
      <w:proofErr w:type="spellEnd"/>
      <w:r w:rsidRPr="000D41FE">
        <w:rPr>
          <w:rFonts w:ascii="Times New Roman" w:hAnsi="Times New Roman"/>
          <w:sz w:val="24"/>
          <w:szCs w:val="24"/>
        </w:rPr>
        <w:t>.</w:t>
      </w:r>
    </w:p>
    <w:p w:rsidR="000D41FE" w:rsidRPr="000D41FE" w:rsidRDefault="000D41FE" w:rsidP="00692BF7">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autoSpaceDE w:val="0"/>
        <w:autoSpaceDN w:val="0"/>
        <w:adjustRightInd w:val="0"/>
        <w:spacing w:after="0" w:line="240" w:lineRule="auto"/>
        <w:jc w:val="both"/>
        <w:rPr>
          <w:rFonts w:ascii="Times New Roman" w:hAnsi="Times New Roman"/>
          <w:b/>
          <w:sz w:val="24"/>
          <w:szCs w:val="24"/>
        </w:rPr>
      </w:pPr>
      <w:proofErr w:type="spellStart"/>
      <w:r w:rsidRPr="00344ACE">
        <w:rPr>
          <w:rFonts w:ascii="Times New Roman" w:hAnsi="Times New Roman"/>
          <w:b/>
          <w:sz w:val="24"/>
          <w:szCs w:val="24"/>
        </w:rPr>
        <w:lastRenderedPageBreak/>
        <w:t>Condiţiile</w:t>
      </w:r>
      <w:proofErr w:type="spellEnd"/>
      <w:r w:rsidRPr="00344ACE">
        <w:rPr>
          <w:rFonts w:ascii="Times New Roman" w:hAnsi="Times New Roman"/>
          <w:b/>
          <w:sz w:val="24"/>
          <w:szCs w:val="24"/>
        </w:rPr>
        <w:t xml:space="preserve"> de </w:t>
      </w:r>
      <w:proofErr w:type="spellStart"/>
      <w:r w:rsidRPr="00344ACE">
        <w:rPr>
          <w:rFonts w:ascii="Times New Roman" w:hAnsi="Times New Roman"/>
          <w:b/>
          <w:sz w:val="24"/>
          <w:szCs w:val="24"/>
        </w:rPr>
        <w:t>realizare</w:t>
      </w:r>
      <w:proofErr w:type="spellEnd"/>
      <w:r w:rsidRPr="00344ACE">
        <w:rPr>
          <w:rFonts w:ascii="Times New Roman" w:hAnsi="Times New Roman"/>
          <w:b/>
          <w:sz w:val="24"/>
          <w:szCs w:val="24"/>
        </w:rPr>
        <w:t xml:space="preserve"> a </w:t>
      </w:r>
      <w:proofErr w:type="spellStart"/>
      <w:r w:rsidRPr="00344ACE">
        <w:rPr>
          <w:rFonts w:ascii="Times New Roman" w:hAnsi="Times New Roman"/>
          <w:b/>
          <w:sz w:val="24"/>
          <w:szCs w:val="24"/>
        </w:rPr>
        <w:t>proiectului</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pentru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evitarea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sau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prevenirea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eventualelor</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efecte</w:t>
      </w:r>
      <w:proofErr w:type="spellEnd"/>
      <w:r w:rsidRPr="00344ACE">
        <w:rPr>
          <w:rFonts w:ascii="Times New Roman" w:hAnsi="Times New Roman"/>
          <w:b/>
          <w:sz w:val="24"/>
          <w:szCs w:val="24"/>
        </w:rPr>
        <w:t xml:space="preserve"> negative </w:t>
      </w:r>
      <w:proofErr w:type="spellStart"/>
      <w:r w:rsidRPr="00344ACE">
        <w:rPr>
          <w:rFonts w:ascii="Times New Roman" w:hAnsi="Times New Roman"/>
          <w:b/>
          <w:sz w:val="24"/>
          <w:szCs w:val="24"/>
        </w:rPr>
        <w:t>semnificative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asupra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mediului</w:t>
      </w:r>
      <w:proofErr w:type="spellEnd"/>
      <w:r w:rsidRPr="00344ACE">
        <w:rPr>
          <w:rFonts w:ascii="Times New Roman" w:hAnsi="Times New Roman"/>
          <w:b/>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investiţia</w:t>
      </w:r>
      <w:proofErr w:type="spellEnd"/>
      <w:proofErr w:type="gram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realiza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respectarea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documentaţiei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depuse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precum</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avizelor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menţionate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Style w:val="tpa1"/>
          <w:rFonts w:ascii="Times New Roman" w:hAnsi="Times New Roman"/>
          <w:sz w:val="24"/>
          <w:szCs w:val="24"/>
        </w:rPr>
        <w:t>certificatul</w:t>
      </w:r>
      <w:proofErr w:type="spellEnd"/>
      <w:r w:rsidRPr="00344ACE">
        <w:rPr>
          <w:rStyle w:val="tpa1"/>
          <w:rFonts w:ascii="Times New Roman" w:hAnsi="Times New Roman"/>
          <w:sz w:val="24"/>
          <w:szCs w:val="24"/>
        </w:rPr>
        <w:t xml:space="preserve"> </w:t>
      </w:r>
      <w:r w:rsidRPr="00344ACE">
        <w:rPr>
          <w:rStyle w:val="tpa1"/>
          <w:rFonts w:ascii="Times New Roman" w:hAnsi="Times New Roman"/>
          <w:color w:val="000000" w:themeColor="text1"/>
          <w:sz w:val="24"/>
          <w:szCs w:val="24"/>
        </w:rPr>
        <w:t>de urbanism</w:t>
      </w:r>
      <w:r w:rsidRPr="00344ACE">
        <w:rPr>
          <w:rFonts w:ascii="Times New Roman" w:hAnsi="Times New Roman"/>
          <w:sz w:val="24"/>
          <w:szCs w:val="24"/>
        </w:rPr>
        <w:t>;</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înaintea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obţinerii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suferit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obligat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notifice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scris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protecţia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stricteţe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limitele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suprafeţele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lucru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depozitare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materialelor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rutelor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alese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transport;</w:t>
      </w:r>
    </w:p>
    <w:p w:rsidR="006C5782" w:rsidRPr="00344ACE" w:rsidRDefault="006C5782" w:rsidP="006C5782">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desfăşurare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nu </w:t>
      </w:r>
      <w:proofErr w:type="spellStart"/>
      <w:r w:rsidRPr="00344ACE">
        <w:rPr>
          <w:rFonts w:ascii="Times New Roman" w:hAnsi="Times New Roman"/>
          <w:sz w:val="24"/>
          <w:szCs w:val="24"/>
        </w:rPr>
        <w:t>afecta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factorii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populaţiei</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zona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respectivă</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amenaja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locuri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stocare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siguranţă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umană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deşeurilor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rezulta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executarea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asigura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gestionarea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corespunzătoare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acestora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reciclabile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categorii</w:t>
      </w:r>
      <w:proofErr w:type="spellEnd"/>
      <w:r w:rsidRPr="00344ACE">
        <w:rPr>
          <w:rFonts w:ascii="Times New Roman" w:hAnsi="Times New Roman"/>
          <w:sz w:val="24"/>
          <w:szCs w:val="24"/>
        </w:rPr>
        <w:t xml:space="preserve">, conform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legale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valorifica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către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firme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specializate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colectare</w:t>
      </w:r>
      <w:proofErr w:type="spellEnd"/>
      <w:r w:rsidRPr="00344ACE">
        <w:rPr>
          <w:rFonts w:ascii="Times New Roman" w:hAnsi="Times New Roman"/>
          <w:sz w:val="24"/>
          <w:szCs w:val="24"/>
        </w:rPr>
        <w:t>/</w:t>
      </w:r>
      <w:proofErr w:type="spellStart"/>
      <w:r w:rsidRPr="00344ACE">
        <w:rPr>
          <w:rFonts w:ascii="Times New Roman" w:hAnsi="Times New Roman"/>
          <w:sz w:val="24"/>
          <w:szCs w:val="24"/>
        </w:rPr>
        <w:t>reciclare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menajere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preda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operatorii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locali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salubritate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autorizaţi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6C5782" w:rsidRPr="00344ACE" w:rsidRDefault="006C5782" w:rsidP="006C5782">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692BF7" w:rsidRDefault="008053CE" w:rsidP="006C5782">
      <w:pPr>
        <w:spacing w:before="100" w:beforeAutospacing="1" w:after="0" w:line="240" w:lineRule="auto"/>
        <w:contextualSpacing/>
        <w:jc w:val="both"/>
        <w:rPr>
          <w:rFonts w:ascii="Times New Roman" w:eastAsia="Times New Roman" w:hAnsi="Times New Roman"/>
          <w:sz w:val="24"/>
          <w:szCs w:val="24"/>
        </w:rPr>
      </w:pPr>
      <w:r w:rsidRPr="00577482">
        <w:rPr>
          <w:rFonts w:ascii="Times New Roman" w:hAnsi="Times New Roman"/>
          <w:sz w:val="24"/>
          <w:szCs w:val="24"/>
          <w:lang w:val="ro-RO"/>
        </w:rPr>
        <w:t>- M</w:t>
      </w:r>
      <w:proofErr w:type="spellStart"/>
      <w:r w:rsidRPr="00577482">
        <w:rPr>
          <w:rFonts w:ascii="Times New Roman" w:eastAsia="Times New Roman" w:hAnsi="Times New Roman"/>
          <w:sz w:val="24"/>
          <w:szCs w:val="24"/>
        </w:rPr>
        <w:t>ăsurile</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și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condițiile</w:t>
      </w:r>
      <w:proofErr w:type="spellEnd"/>
      <w:r w:rsidRPr="00577482">
        <w:rPr>
          <w:rFonts w:ascii="Times New Roman" w:eastAsia="Times New Roman" w:hAnsi="Times New Roman"/>
          <w:sz w:val="24"/>
          <w:szCs w:val="24"/>
        </w:rPr>
        <w:t xml:space="preserve"> de </w:t>
      </w:r>
      <w:proofErr w:type="spellStart"/>
      <w:r w:rsidRPr="00577482">
        <w:rPr>
          <w:rFonts w:ascii="Times New Roman" w:eastAsia="Times New Roman" w:hAnsi="Times New Roman"/>
          <w:sz w:val="24"/>
          <w:szCs w:val="24"/>
        </w:rPr>
        <w:t>realizare</w:t>
      </w:r>
      <w:proofErr w:type="spellEnd"/>
      <w:r w:rsidRPr="00577482">
        <w:rPr>
          <w:rFonts w:ascii="Times New Roman" w:eastAsia="Times New Roman" w:hAnsi="Times New Roman"/>
          <w:sz w:val="24"/>
          <w:szCs w:val="24"/>
        </w:rPr>
        <w:t xml:space="preserve"> a </w:t>
      </w:r>
      <w:proofErr w:type="spellStart"/>
      <w:r w:rsidRPr="00577482">
        <w:rPr>
          <w:rFonts w:ascii="Times New Roman" w:eastAsia="Times New Roman" w:hAnsi="Times New Roman"/>
          <w:sz w:val="24"/>
          <w:szCs w:val="24"/>
        </w:rPr>
        <w:t>proiectului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în</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conformitate</w:t>
      </w:r>
      <w:proofErr w:type="spellEnd"/>
      <w:r w:rsidRPr="00577482">
        <w:rPr>
          <w:rFonts w:ascii="Times New Roman" w:eastAsia="Times New Roman" w:hAnsi="Times New Roman"/>
          <w:sz w:val="24"/>
          <w:szCs w:val="24"/>
        </w:rPr>
        <w:t xml:space="preserve"> cu </w:t>
      </w:r>
      <w:proofErr w:type="spellStart"/>
      <w:r w:rsidRPr="009E6C05">
        <w:rPr>
          <w:rFonts w:ascii="Times New Roman" w:eastAsia="Times New Roman" w:hAnsi="Times New Roman"/>
          <w:sz w:val="24"/>
          <w:szCs w:val="24"/>
        </w:rPr>
        <w:t>Avizul</w:t>
      </w:r>
      <w:proofErr w:type="spellEnd"/>
      <w:r w:rsidRPr="009E6C05">
        <w:rPr>
          <w:rFonts w:ascii="Times New Roman" w:eastAsia="Times New Roman" w:hAnsi="Times New Roman"/>
          <w:sz w:val="24"/>
          <w:szCs w:val="24"/>
        </w:rPr>
        <w:t xml:space="preserve"> de </w:t>
      </w:r>
      <w:proofErr w:type="spellStart"/>
      <w:r w:rsidRPr="009E6C05">
        <w:rPr>
          <w:rFonts w:ascii="Times New Roman" w:eastAsia="Times New Roman" w:hAnsi="Times New Roman"/>
          <w:sz w:val="24"/>
          <w:szCs w:val="24"/>
        </w:rPr>
        <w:t>gospodărire</w:t>
      </w:r>
      <w:proofErr w:type="spellEnd"/>
      <w:r w:rsidRPr="009E6C05">
        <w:rPr>
          <w:rFonts w:ascii="Times New Roman" w:eastAsia="Times New Roman" w:hAnsi="Times New Roman"/>
          <w:sz w:val="24"/>
          <w:szCs w:val="24"/>
        </w:rPr>
        <w:t xml:space="preserve"> a </w:t>
      </w:r>
      <w:proofErr w:type="spellStart"/>
      <w:r w:rsidRPr="009E6C05">
        <w:rPr>
          <w:rFonts w:ascii="Times New Roman" w:eastAsia="Times New Roman" w:hAnsi="Times New Roman"/>
          <w:sz w:val="24"/>
          <w:szCs w:val="24"/>
        </w:rPr>
        <w:t>apelor</w:t>
      </w:r>
      <w:proofErr w:type="spellEnd"/>
      <w:r w:rsidRPr="009E6C05">
        <w:rPr>
          <w:rFonts w:ascii="Times New Roman" w:eastAsia="Times New Roman" w:hAnsi="Times New Roman"/>
          <w:sz w:val="24"/>
          <w:szCs w:val="24"/>
        </w:rPr>
        <w:t xml:space="preserve"> </w:t>
      </w:r>
      <w:proofErr w:type="spellStart"/>
      <w:r w:rsidRPr="009E6C05">
        <w:rPr>
          <w:rFonts w:ascii="Times New Roman" w:eastAsia="Times New Roman" w:hAnsi="Times New Roman"/>
          <w:sz w:val="24"/>
          <w:szCs w:val="24"/>
        </w:rPr>
        <w:t>sunt</w:t>
      </w:r>
      <w:proofErr w:type="spellEnd"/>
      <w:r w:rsidRPr="009E6C05">
        <w:rPr>
          <w:rFonts w:ascii="Times New Roman" w:eastAsia="Times New Roman" w:hAnsi="Times New Roman"/>
          <w:sz w:val="24"/>
          <w:szCs w:val="24"/>
        </w:rPr>
        <w:t>:</w:t>
      </w:r>
      <w:r w:rsidR="00692BF7">
        <w:rPr>
          <w:rFonts w:ascii="Times New Roman" w:eastAsia="Times New Roman" w:hAnsi="Times New Roman"/>
          <w:sz w:val="24"/>
          <w:szCs w:val="24"/>
        </w:rPr>
        <w:t xml:space="preserve"> nu </w:t>
      </w:r>
      <w:proofErr w:type="spellStart"/>
      <w:r w:rsidR="00692BF7">
        <w:rPr>
          <w:rFonts w:ascii="Times New Roman" w:eastAsia="Times New Roman" w:hAnsi="Times New Roman"/>
          <w:sz w:val="24"/>
          <w:szCs w:val="24"/>
        </w:rPr>
        <w:t>este</w:t>
      </w:r>
      <w:proofErr w:type="spellEnd"/>
      <w:r w:rsidR="00692BF7">
        <w:rPr>
          <w:rFonts w:ascii="Times New Roman" w:eastAsia="Times New Roman" w:hAnsi="Times New Roman"/>
          <w:sz w:val="24"/>
          <w:szCs w:val="24"/>
        </w:rPr>
        <w:t xml:space="preserve"> </w:t>
      </w:r>
      <w:proofErr w:type="spellStart"/>
      <w:r w:rsidR="00692BF7">
        <w:rPr>
          <w:rFonts w:ascii="Times New Roman" w:eastAsia="Times New Roman" w:hAnsi="Times New Roman"/>
          <w:sz w:val="24"/>
          <w:szCs w:val="24"/>
        </w:rPr>
        <w:t>cazul</w:t>
      </w:r>
      <w:proofErr w:type="spellEnd"/>
      <w:r w:rsidR="00692BF7">
        <w:rPr>
          <w:rFonts w:ascii="Times New Roman" w:eastAsia="Times New Roman" w:hAnsi="Times New Roman"/>
          <w:sz w:val="24"/>
          <w:szCs w:val="24"/>
        </w:rPr>
        <w:t>.</w:t>
      </w:r>
    </w:p>
    <w:p w:rsidR="00692BF7" w:rsidRDefault="00692BF7" w:rsidP="006C5782">
      <w:pPr>
        <w:spacing w:before="100" w:beforeAutospacing="1" w:after="0" w:line="240" w:lineRule="auto"/>
        <w:contextualSpacing/>
        <w:jc w:val="both"/>
        <w:rPr>
          <w:rFonts w:ascii="Times New Roman" w:eastAsia="Times New Roman" w:hAnsi="Times New Roman"/>
          <w:sz w:val="24"/>
          <w:szCs w:val="24"/>
        </w:rPr>
      </w:pPr>
    </w:p>
    <w:p w:rsidR="006C5782" w:rsidRPr="00692BF7" w:rsidRDefault="006C5782" w:rsidP="006C5782">
      <w:pPr>
        <w:spacing w:before="100" w:beforeAutospacing="1" w:after="0" w:line="240" w:lineRule="auto"/>
        <w:contextualSpacing/>
        <w:jc w:val="both"/>
        <w:rPr>
          <w:rFonts w:ascii="Times New Roman" w:eastAsia="Times New Roman" w:hAnsi="Times New Roman"/>
          <w:sz w:val="24"/>
          <w:szCs w:val="24"/>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încadrarea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investiţiei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utilajele</w:t>
      </w:r>
      <w:proofErr w:type="spellEnd"/>
      <w:proofErr w:type="gramEnd"/>
      <w:r w:rsidRPr="00344ACE">
        <w:rPr>
          <w:rFonts w:ascii="Times New Roman" w:hAnsi="Times New Roman"/>
          <w:sz w:val="24"/>
          <w:szCs w:val="24"/>
        </w:rPr>
        <w:t xml:space="preserve"> de </w:t>
      </w:r>
      <w:proofErr w:type="spellStart"/>
      <w:r w:rsidRPr="00344ACE">
        <w:rPr>
          <w:rFonts w:ascii="Times New Roman" w:hAnsi="Times New Roman"/>
          <w:sz w:val="24"/>
          <w:szCs w:val="24"/>
        </w:rPr>
        <w:t>construcţii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alimenta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de la </w:t>
      </w:r>
      <w:proofErr w:type="spellStart"/>
      <w:r w:rsidRPr="00344ACE">
        <w:rPr>
          <w:rFonts w:ascii="Times New Roman" w:hAnsi="Times New Roman"/>
          <w:sz w:val="24"/>
          <w:szCs w:val="24"/>
        </w:rPr>
        <w:t>staţii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distribuţie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întreţinerea</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utilajelor</w:t>
      </w:r>
      <w:proofErr w:type="spellEnd"/>
      <w:r w:rsidRPr="00344ACE">
        <w:rPr>
          <w:rFonts w:ascii="Times New Roman" w:hAnsi="Times New Roman"/>
          <w:sz w:val="24"/>
          <w:szCs w:val="24"/>
        </w:rPr>
        <w:t>/</w:t>
      </w:r>
      <w:proofErr w:type="spellStart"/>
      <w:r w:rsidRPr="00344ACE">
        <w:rPr>
          <w:rFonts w:ascii="Times New Roman" w:hAnsi="Times New Roman"/>
          <w:sz w:val="24"/>
          <w:szCs w:val="24"/>
        </w:rPr>
        <w:t>mijloacelor</w:t>
      </w:r>
      <w:proofErr w:type="spellEnd"/>
      <w:r w:rsidRPr="00344ACE">
        <w:rPr>
          <w:rFonts w:ascii="Times New Roman" w:hAnsi="Times New Roman"/>
          <w:sz w:val="24"/>
          <w:szCs w:val="24"/>
        </w:rPr>
        <w:t xml:space="preserve"> de transport (</w:t>
      </w:r>
      <w:proofErr w:type="spellStart"/>
      <w:r w:rsidRPr="00344ACE">
        <w:rPr>
          <w:rFonts w:ascii="Times New Roman" w:hAnsi="Times New Roman"/>
          <w:sz w:val="24"/>
          <w:szCs w:val="24"/>
        </w:rPr>
        <w:t>spălarea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reparaţii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schimburile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ulei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face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la service-</w:t>
      </w:r>
      <w:proofErr w:type="spellStart"/>
      <w:r w:rsidRPr="00344ACE">
        <w:rPr>
          <w:rFonts w:ascii="Times New Roman" w:hAnsi="Times New Roman"/>
          <w:sz w:val="24"/>
          <w:szCs w:val="24"/>
        </w:rPr>
        <w:t>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064445">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titularul</w:t>
      </w:r>
      <w:proofErr w:type="spellEnd"/>
      <w:proofErr w:type="gram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obligaţia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urmări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respectare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execuţie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nu</w:t>
      </w:r>
      <w:proofErr w:type="spellEnd"/>
      <w:r w:rsidRPr="00344ACE">
        <w:rPr>
          <w:rFonts w:ascii="Times New Roman" w:hAnsi="Times New Roman"/>
          <w:sz w:val="24"/>
          <w:szCs w:val="24"/>
        </w:rPr>
        <w:t xml:space="preserve"> se produce </w:t>
      </w:r>
      <w:proofErr w:type="spellStart"/>
      <w:r w:rsidRPr="00344ACE">
        <w:rPr>
          <w:rFonts w:ascii="Times New Roman" w:hAnsi="Times New Roman"/>
          <w:sz w:val="24"/>
          <w:szCs w:val="24"/>
        </w:rPr>
        <w:t>poluarea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subterane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suprafaţă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aerului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ind w:firstLine="708"/>
        <w:contextualSpacing/>
        <w:jc w:val="both"/>
        <w:rPr>
          <w:rFonts w:ascii="Times New Roman" w:eastAsia="Times New Roman" w:hAnsi="Times New Roman"/>
          <w:sz w:val="24"/>
          <w:szCs w:val="24"/>
        </w:rPr>
      </w:pPr>
    </w:p>
    <w:p w:rsidR="006C5782" w:rsidRPr="00344ACE" w:rsidRDefault="006C5782" w:rsidP="006C5782">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Pr="00344ACE">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344ACE">
        <w:rPr>
          <w:rFonts w:ascii="Times New Roman" w:hAnsi="Times New Roman"/>
          <w:b/>
        </w:rPr>
        <w:t>Legea</w:t>
      </w:r>
      <w:proofErr w:type="spellEnd"/>
      <w:r w:rsidRPr="00344ACE">
        <w:rPr>
          <w:rFonts w:ascii="Times New Roman" w:hAnsi="Times New Roman"/>
          <w:b/>
        </w:rPr>
        <w:t xml:space="preserve"> nr. </w:t>
      </w:r>
      <w:r w:rsidRPr="00344ACE">
        <w:rPr>
          <w:rFonts w:ascii="Times New Roman" w:hAnsi="Times New Roman"/>
          <w:b/>
          <w:lang w:val="ro-RO" w:eastAsia="ro-RO"/>
        </w:rPr>
        <w:t xml:space="preserve">292/2018 </w:t>
      </w:r>
      <w:proofErr w:type="spellStart"/>
      <w:r w:rsidRPr="00344ACE">
        <w:rPr>
          <w:rFonts w:ascii="Times New Roman" w:hAnsi="Times New Roman"/>
          <w:b/>
        </w:rPr>
        <w:t>privind</w:t>
      </w:r>
      <w:proofErr w:type="spellEnd"/>
      <w:r w:rsidRPr="00344ACE">
        <w:rPr>
          <w:rFonts w:ascii="Times New Roman" w:hAnsi="Times New Roman"/>
          <w:b/>
        </w:rPr>
        <w:t xml:space="preserve"> </w:t>
      </w:r>
      <w:proofErr w:type="spellStart"/>
      <w:r w:rsidRPr="00344ACE">
        <w:rPr>
          <w:rFonts w:ascii="Times New Roman" w:hAnsi="Times New Roman"/>
          <w:b/>
        </w:rPr>
        <w:t>evaluarea</w:t>
      </w:r>
      <w:proofErr w:type="spellEnd"/>
      <w:r w:rsidRPr="00344ACE">
        <w:rPr>
          <w:rFonts w:ascii="Times New Roman" w:hAnsi="Times New Roman"/>
          <w:b/>
        </w:rPr>
        <w:t xml:space="preserve"> </w:t>
      </w:r>
      <w:proofErr w:type="spellStart"/>
      <w:r w:rsidRPr="00344ACE">
        <w:rPr>
          <w:rFonts w:ascii="Times New Roman" w:hAnsi="Times New Roman"/>
          <w:b/>
        </w:rPr>
        <w:t>impactului</w:t>
      </w:r>
      <w:proofErr w:type="spellEnd"/>
      <w:r w:rsidRPr="00344ACE">
        <w:rPr>
          <w:rFonts w:ascii="Times New Roman" w:hAnsi="Times New Roman"/>
          <w:b/>
        </w:rPr>
        <w:t xml:space="preserve"> </w:t>
      </w:r>
      <w:proofErr w:type="spellStart"/>
      <w:r w:rsidRPr="00344ACE">
        <w:rPr>
          <w:rFonts w:ascii="Times New Roman" w:hAnsi="Times New Roman"/>
          <w:b/>
        </w:rPr>
        <w:t>anumitor</w:t>
      </w:r>
      <w:proofErr w:type="spellEnd"/>
      <w:r w:rsidRPr="00344ACE">
        <w:rPr>
          <w:rFonts w:ascii="Times New Roman" w:hAnsi="Times New Roman"/>
          <w:b/>
        </w:rPr>
        <w:t xml:space="preserve"> </w:t>
      </w:r>
      <w:proofErr w:type="spellStart"/>
      <w:r w:rsidRPr="00344ACE">
        <w:rPr>
          <w:rFonts w:ascii="Times New Roman" w:hAnsi="Times New Roman"/>
          <w:b/>
        </w:rPr>
        <w:t>proiecte</w:t>
      </w:r>
      <w:proofErr w:type="spellEnd"/>
      <w:r w:rsidRPr="00344ACE">
        <w:rPr>
          <w:rFonts w:ascii="Times New Roman" w:hAnsi="Times New Roman"/>
          <w:b/>
        </w:rPr>
        <w:t xml:space="preserve"> </w:t>
      </w:r>
      <w:proofErr w:type="spellStart"/>
      <w:r w:rsidRPr="00344ACE">
        <w:rPr>
          <w:rFonts w:ascii="Times New Roman" w:hAnsi="Times New Roman"/>
          <w:b/>
        </w:rPr>
        <w:t>publice</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private </w:t>
      </w:r>
      <w:proofErr w:type="spellStart"/>
      <w:r w:rsidRPr="00344ACE">
        <w:rPr>
          <w:rFonts w:ascii="Times New Roman" w:hAnsi="Times New Roman"/>
          <w:b/>
        </w:rPr>
        <w:t>asupra</w:t>
      </w:r>
      <w:proofErr w:type="spellEnd"/>
      <w:r w:rsidRPr="00344ACE">
        <w:rPr>
          <w:rFonts w:ascii="Times New Roman" w:hAnsi="Times New Roman"/>
          <w:b/>
        </w:rPr>
        <w:t xml:space="preserve"> </w:t>
      </w:r>
      <w:proofErr w:type="spellStart"/>
      <w:r w:rsidRPr="00344ACE">
        <w:rPr>
          <w:rFonts w:ascii="Times New Roman" w:hAnsi="Times New Roman"/>
          <w:b/>
        </w:rPr>
        <w:t>mediului</w:t>
      </w:r>
      <w:proofErr w:type="spellEnd"/>
      <w:r w:rsidRPr="00344ACE">
        <w:rPr>
          <w:rFonts w:ascii="Times New Roman" w:hAnsi="Times New Roman"/>
          <w:b/>
          <w:lang w:val="ro-RO"/>
        </w:rPr>
        <w:t xml:space="preserve">. </w:t>
      </w:r>
      <w:proofErr w:type="spellStart"/>
      <w:proofErr w:type="gramStart"/>
      <w:r w:rsidRPr="00344ACE">
        <w:rPr>
          <w:rFonts w:ascii="Times New Roman" w:hAnsi="Times New Roman"/>
          <w:b/>
        </w:rPr>
        <w:t>Procesul</w:t>
      </w:r>
      <w:proofErr w:type="spellEnd"/>
      <w:r w:rsidRPr="00344ACE">
        <w:rPr>
          <w:rFonts w:ascii="Times New Roman" w:hAnsi="Times New Roman"/>
          <w:b/>
        </w:rPr>
        <w:t xml:space="preserve">-verbal se </w:t>
      </w:r>
      <w:proofErr w:type="spellStart"/>
      <w:r w:rsidRPr="00344ACE">
        <w:rPr>
          <w:rFonts w:ascii="Times New Roman" w:hAnsi="Times New Roman"/>
          <w:b/>
        </w:rPr>
        <w:t>anexează</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face parte </w:t>
      </w:r>
      <w:proofErr w:type="spellStart"/>
      <w:r w:rsidRPr="00344ACE">
        <w:rPr>
          <w:rFonts w:ascii="Times New Roman" w:hAnsi="Times New Roman"/>
          <w:b/>
        </w:rPr>
        <w:t>integrantă</w:t>
      </w:r>
      <w:proofErr w:type="spellEnd"/>
      <w:r w:rsidRPr="00344ACE">
        <w:rPr>
          <w:rFonts w:ascii="Times New Roman" w:hAnsi="Times New Roman"/>
          <w:b/>
        </w:rPr>
        <w:t xml:space="preserve"> din </w:t>
      </w:r>
      <w:proofErr w:type="spellStart"/>
      <w:r w:rsidRPr="00344ACE">
        <w:rPr>
          <w:rFonts w:ascii="Times New Roman" w:hAnsi="Times New Roman"/>
          <w:b/>
        </w:rPr>
        <w:t>procesul</w:t>
      </w:r>
      <w:proofErr w:type="spellEnd"/>
      <w:r w:rsidRPr="00344ACE">
        <w:rPr>
          <w:rFonts w:ascii="Times New Roman" w:hAnsi="Times New Roman"/>
          <w:b/>
        </w:rPr>
        <w:t xml:space="preserve">-verbal de </w:t>
      </w:r>
      <w:proofErr w:type="spellStart"/>
      <w:r w:rsidRPr="00344ACE">
        <w:rPr>
          <w:rFonts w:ascii="Times New Roman" w:hAnsi="Times New Roman"/>
          <w:b/>
        </w:rPr>
        <w:t>recepție</w:t>
      </w:r>
      <w:proofErr w:type="spellEnd"/>
      <w:r w:rsidRPr="00344ACE">
        <w:rPr>
          <w:rFonts w:ascii="Times New Roman" w:hAnsi="Times New Roman"/>
          <w:b/>
        </w:rPr>
        <w:t xml:space="preserve"> la </w:t>
      </w:r>
      <w:proofErr w:type="spellStart"/>
      <w:r w:rsidRPr="00344ACE">
        <w:rPr>
          <w:rFonts w:ascii="Times New Roman" w:hAnsi="Times New Roman"/>
          <w:b/>
        </w:rPr>
        <w:t>terminarea</w:t>
      </w:r>
      <w:proofErr w:type="spellEnd"/>
      <w:r w:rsidRPr="00344ACE">
        <w:rPr>
          <w:rFonts w:ascii="Times New Roman" w:hAnsi="Times New Roman"/>
          <w:b/>
        </w:rPr>
        <w:t xml:space="preserve"> </w:t>
      </w:r>
      <w:proofErr w:type="spellStart"/>
      <w:r w:rsidRPr="00344ACE">
        <w:rPr>
          <w:rFonts w:ascii="Times New Roman" w:hAnsi="Times New Roman"/>
          <w:b/>
        </w:rPr>
        <w:t>lucrărilor</w:t>
      </w:r>
      <w:proofErr w:type="spellEnd"/>
      <w:r w:rsidRPr="00344ACE">
        <w:rPr>
          <w:rFonts w:ascii="Times New Roman" w:hAnsi="Times New Roman"/>
          <w:b/>
        </w:rPr>
        <w:t>.</w:t>
      </w:r>
      <w:proofErr w:type="gramEnd"/>
    </w:p>
    <w:p w:rsidR="006C5782" w:rsidRPr="00344ACE" w:rsidRDefault="00692BF7" w:rsidP="00692BF7">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intervin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elemente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necunoscute</w:t>
      </w:r>
      <w:proofErr w:type="spellEnd"/>
      <w:r w:rsidRPr="00344ACE">
        <w:rPr>
          <w:rFonts w:ascii="Times New Roman" w:hAnsi="Times New Roman"/>
          <w:sz w:val="24"/>
          <w:szCs w:val="24"/>
        </w:rPr>
        <w:t xml:space="preserve"> la data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modifică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condițiile</w:t>
      </w:r>
      <w:proofErr w:type="spellEnd"/>
      <w:r w:rsidRPr="00344ACE">
        <w:rPr>
          <w:rFonts w:ascii="Times New Roman" w:hAnsi="Times New Roman"/>
          <w:sz w:val="24"/>
          <w:szCs w:val="24"/>
        </w:rPr>
        <w:t xml:space="preserve"> care au stat la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notifica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persoană</w:t>
      </w:r>
      <w:proofErr w:type="spellEnd"/>
      <w:r w:rsidRPr="00344ACE">
        <w:rPr>
          <w:rFonts w:ascii="Times New Roman" w:hAnsi="Times New Roman"/>
          <w:sz w:val="24"/>
          <w:szCs w:val="24"/>
        </w:rPr>
        <w:t xml:space="preserve"> care face parte din </w:t>
      </w:r>
      <w:proofErr w:type="spellStart"/>
      <w:r w:rsidRPr="00344ACE">
        <w:rPr>
          <w:rFonts w:ascii="Times New Roman" w:hAnsi="Times New Roman"/>
          <w:sz w:val="24"/>
          <w:szCs w:val="24"/>
        </w:rPr>
        <w:t>publicul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interesat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care se </w:t>
      </w:r>
      <w:proofErr w:type="spellStart"/>
      <w:r w:rsidRPr="00344ACE">
        <w:rPr>
          <w:rFonts w:ascii="Times New Roman" w:hAnsi="Times New Roman"/>
          <w:sz w:val="24"/>
          <w:szCs w:val="24"/>
        </w:rPr>
        <w:t>consideră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său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ataca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punct</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procedural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substanțial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inclusiv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potrivit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contenciosului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hyperlink r:id="rId11"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lastRenderedPageBreak/>
        <w:t xml:space="preserve">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organizație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neguvernamentală</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îndeplinește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condițiile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2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considerându</w:t>
      </w:r>
      <w:proofErr w:type="spellEnd"/>
      <w:r w:rsidRPr="00344ACE">
        <w:rPr>
          <w:rFonts w:ascii="Times New Roman" w:hAnsi="Times New Roman"/>
          <w:sz w:val="24"/>
          <w:szCs w:val="24"/>
        </w:rPr>
        <w:t xml:space="preserve">-se </w:t>
      </w:r>
      <w:proofErr w:type="spellStart"/>
      <w:r w:rsidRPr="00344ACE">
        <w:rPr>
          <w:rFonts w:ascii="Times New Roman" w:hAnsi="Times New Roman"/>
          <w:sz w:val="24"/>
          <w:szCs w:val="24"/>
        </w:rPr>
        <w:t>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atacă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odată</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etapei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încadrare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acordul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emitere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Înainte</w:t>
      </w:r>
      <w:proofErr w:type="spellEnd"/>
      <w:r w:rsidRPr="00344ACE">
        <w:rPr>
          <w:rFonts w:ascii="Times New Roman" w:hAnsi="Times New Roman"/>
          <w:sz w:val="24"/>
          <w:szCs w:val="24"/>
        </w:rPr>
        <w:t xml:space="preserve"> de a se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21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au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solicite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21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(3) </w:t>
      </w:r>
      <w:proofErr w:type="spellStart"/>
      <w:proofErr w:type="gramStart"/>
      <w:r w:rsidRPr="00344ACE">
        <w:rPr>
          <w:rFonts w:ascii="Times New Roman" w:hAnsi="Times New Roman"/>
          <w:sz w:val="24"/>
          <w:szCs w:val="24"/>
        </w:rPr>
        <w:t>sau</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ierarhic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superioare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revocarea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tot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parte, a </w:t>
      </w:r>
      <w:proofErr w:type="spellStart"/>
      <w:r w:rsidRPr="00344ACE">
        <w:rPr>
          <w:rFonts w:ascii="Times New Roman" w:hAnsi="Times New Roman"/>
          <w:sz w:val="24"/>
          <w:szCs w:val="24"/>
        </w:rPr>
        <w:t>respectivei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Solicitarea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înregistrată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aducerii</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cunoștința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răspunde</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plângerea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în</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înregistrării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acea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Procedura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soluționare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plângerii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este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gratuită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fie </w:t>
      </w:r>
      <w:proofErr w:type="spellStart"/>
      <w:r w:rsidRPr="00344ACE">
        <w:rPr>
          <w:rFonts w:ascii="Times New Roman" w:hAnsi="Times New Roman"/>
          <w:sz w:val="24"/>
          <w:szCs w:val="24"/>
        </w:rPr>
        <w:t>echitabilă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corectă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contestată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ale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hyperlink r:id="rId12"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jc w:val="both"/>
        <w:textAlignment w:val="baseline"/>
        <w:rPr>
          <w:rStyle w:val="sttpar"/>
          <w:rFonts w:ascii="Times New Roman" w:hAnsi="Times New Roman"/>
          <w:sz w:val="24"/>
          <w:szCs w:val="24"/>
        </w:rPr>
      </w:pPr>
    </w:p>
    <w:p w:rsidR="00571B4D" w:rsidRDefault="00571B4D" w:rsidP="00A745A2"/>
    <w:sectPr w:rsidR="00571B4D" w:rsidSect="0019393B">
      <w:footerReference w:type="default" r:id="rId13"/>
      <w:pgSz w:w="11907" w:h="16839" w:code="9"/>
      <w:pgMar w:top="851" w:right="1134" w:bottom="567" w:left="1134"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2A" w:rsidRDefault="005F6C2A" w:rsidP="00EB3D3A">
      <w:pPr>
        <w:spacing w:after="0" w:line="240" w:lineRule="auto"/>
      </w:pPr>
      <w:r>
        <w:separator/>
      </w:r>
    </w:p>
  </w:endnote>
  <w:endnote w:type="continuationSeparator" w:id="0">
    <w:p w:rsidR="005F6C2A" w:rsidRDefault="005F6C2A" w:rsidP="00EB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2A" w:rsidRPr="002367AC" w:rsidRDefault="0041390A" w:rsidP="00EB3D3A">
    <w:pPr>
      <w:pStyle w:val="Header"/>
      <w:tabs>
        <w:tab w:val="clear" w:pos="4680"/>
      </w:tabs>
      <w:jc w:val="center"/>
      <w:rPr>
        <w:rFonts w:ascii="Times New Roman" w:hAnsi="Times New Roman"/>
        <w:b/>
        <w:sz w:val="24"/>
        <w:szCs w:val="24"/>
        <w:lang w:val="ro-RO"/>
      </w:rPr>
    </w:pPr>
    <w:r w:rsidRPr="0041390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54495741" r:id="rId2"/>
      </w:pict>
    </w:r>
    <w:r w:rsidRPr="0041390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5F6C2A" w:rsidRPr="002367AC">
      <w:rPr>
        <w:rFonts w:ascii="Times New Roman" w:hAnsi="Times New Roman"/>
        <w:b/>
        <w:sz w:val="24"/>
        <w:szCs w:val="24"/>
      </w:rPr>
      <w:t>AGEN</w:t>
    </w:r>
    <w:r w:rsidR="005F6C2A" w:rsidRPr="002367AC">
      <w:rPr>
        <w:rFonts w:ascii="Times New Roman" w:hAnsi="Times New Roman"/>
        <w:b/>
        <w:sz w:val="24"/>
        <w:szCs w:val="24"/>
        <w:lang w:val="ro-RO"/>
      </w:rPr>
      <w:t>ŢIA PENTRU PROTECŢIA MEDIULUI</w:t>
    </w:r>
    <w:r w:rsidR="005F6C2A">
      <w:rPr>
        <w:rFonts w:ascii="Times New Roman" w:hAnsi="Times New Roman"/>
        <w:b/>
        <w:sz w:val="24"/>
        <w:szCs w:val="24"/>
        <w:lang w:val="ro-RO"/>
      </w:rPr>
      <w:t xml:space="preserve"> SUCEAVA</w:t>
    </w:r>
  </w:p>
  <w:p w:rsidR="005F6C2A" w:rsidRPr="002367AC" w:rsidRDefault="005F6C2A" w:rsidP="00EB3D3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5F6C2A" w:rsidRDefault="005F6C2A" w:rsidP="00EB3D3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5F6C2A" w:rsidRPr="00CF1A63" w:rsidTr="00F67F1D">
      <w:trPr>
        <w:trHeight w:val="299"/>
        <w:jc w:val="center"/>
      </w:trPr>
      <w:tc>
        <w:tcPr>
          <w:tcW w:w="7946" w:type="dxa"/>
        </w:tcPr>
        <w:p w:rsidR="005F6C2A" w:rsidRPr="00CF1A63" w:rsidRDefault="005F6C2A" w:rsidP="00F67F1D">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356555891"/>
      <w:docPartObj>
        <w:docPartGallery w:val="Page Numbers (Bottom of Page)"/>
        <w:docPartUnique/>
      </w:docPartObj>
    </w:sdtPr>
    <w:sdtContent>
      <w:sdt>
        <w:sdtPr>
          <w:id w:val="565050477"/>
          <w:docPartObj>
            <w:docPartGallery w:val="Page Numbers (Top of Page)"/>
            <w:docPartUnique/>
          </w:docPartObj>
        </w:sdtPr>
        <w:sdtContent>
          <w:p w:rsidR="005F6C2A" w:rsidRDefault="005F6C2A">
            <w:pPr>
              <w:pStyle w:val="Footer"/>
              <w:jc w:val="center"/>
            </w:pPr>
            <w:r w:rsidRPr="00EB3D3A">
              <w:rPr>
                <w:rFonts w:ascii="Times New Roman" w:hAnsi="Times New Roman"/>
                <w:sz w:val="20"/>
                <w:szCs w:val="20"/>
              </w:rPr>
              <w:t xml:space="preserve"> </w:t>
            </w:r>
            <w:r w:rsidR="0041390A" w:rsidRPr="00EB3D3A">
              <w:rPr>
                <w:rFonts w:ascii="Times New Roman" w:hAnsi="Times New Roman"/>
                <w:sz w:val="20"/>
                <w:szCs w:val="20"/>
              </w:rPr>
              <w:fldChar w:fldCharType="begin"/>
            </w:r>
            <w:r w:rsidRPr="00EB3D3A">
              <w:rPr>
                <w:rFonts w:ascii="Times New Roman" w:hAnsi="Times New Roman"/>
                <w:sz w:val="20"/>
                <w:szCs w:val="20"/>
              </w:rPr>
              <w:instrText xml:space="preserve"> PAGE </w:instrText>
            </w:r>
            <w:r w:rsidR="0041390A" w:rsidRPr="00EB3D3A">
              <w:rPr>
                <w:rFonts w:ascii="Times New Roman" w:hAnsi="Times New Roman"/>
                <w:sz w:val="20"/>
                <w:szCs w:val="20"/>
              </w:rPr>
              <w:fldChar w:fldCharType="separate"/>
            </w:r>
            <w:r w:rsidR="00853835">
              <w:rPr>
                <w:rFonts w:ascii="Times New Roman" w:hAnsi="Times New Roman"/>
                <w:noProof/>
                <w:sz w:val="20"/>
                <w:szCs w:val="20"/>
              </w:rPr>
              <w:t>6</w:t>
            </w:r>
            <w:r w:rsidR="0041390A" w:rsidRPr="00EB3D3A">
              <w:rPr>
                <w:rFonts w:ascii="Times New Roman" w:hAnsi="Times New Roman"/>
                <w:sz w:val="20"/>
                <w:szCs w:val="20"/>
              </w:rPr>
              <w:fldChar w:fldCharType="end"/>
            </w:r>
            <w:r>
              <w:rPr>
                <w:rFonts w:ascii="Times New Roman" w:hAnsi="Times New Roman"/>
                <w:sz w:val="20"/>
                <w:szCs w:val="20"/>
              </w:rPr>
              <w:t>/</w:t>
            </w:r>
            <w:r w:rsidR="0041390A" w:rsidRPr="00EB3D3A">
              <w:rPr>
                <w:rFonts w:ascii="Times New Roman" w:hAnsi="Times New Roman"/>
                <w:sz w:val="20"/>
                <w:szCs w:val="20"/>
              </w:rPr>
              <w:fldChar w:fldCharType="begin"/>
            </w:r>
            <w:r w:rsidRPr="00EB3D3A">
              <w:rPr>
                <w:rFonts w:ascii="Times New Roman" w:hAnsi="Times New Roman"/>
                <w:sz w:val="20"/>
                <w:szCs w:val="20"/>
              </w:rPr>
              <w:instrText xml:space="preserve"> NUMPAGES  </w:instrText>
            </w:r>
            <w:r w:rsidR="0041390A" w:rsidRPr="00EB3D3A">
              <w:rPr>
                <w:rFonts w:ascii="Times New Roman" w:hAnsi="Times New Roman"/>
                <w:sz w:val="20"/>
                <w:szCs w:val="20"/>
              </w:rPr>
              <w:fldChar w:fldCharType="separate"/>
            </w:r>
            <w:r w:rsidR="00853835">
              <w:rPr>
                <w:rFonts w:ascii="Times New Roman" w:hAnsi="Times New Roman"/>
                <w:noProof/>
                <w:sz w:val="20"/>
                <w:szCs w:val="20"/>
              </w:rPr>
              <w:t>6</w:t>
            </w:r>
            <w:r w:rsidR="0041390A" w:rsidRPr="00EB3D3A">
              <w:rPr>
                <w:rFonts w:ascii="Times New Roman" w:hAnsi="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2A" w:rsidRDefault="005F6C2A" w:rsidP="00EB3D3A">
      <w:pPr>
        <w:spacing w:after="0" w:line="240" w:lineRule="auto"/>
      </w:pPr>
      <w:r>
        <w:separator/>
      </w:r>
    </w:p>
  </w:footnote>
  <w:footnote w:type="continuationSeparator" w:id="0">
    <w:p w:rsidR="005F6C2A" w:rsidRDefault="005F6C2A" w:rsidP="00EB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0F3648D6"/>
    <w:multiLevelType w:val="hybridMultilevel"/>
    <w:tmpl w:val="F1C4A6E2"/>
    <w:lvl w:ilvl="0" w:tplc="1D5A72F2">
      <w:start w:val="1"/>
      <w:numFmt w:val="bullet"/>
      <w:lvlText w:val="-"/>
      <w:lvlJc w:val="left"/>
      <w:pPr>
        <w:ind w:left="1080" w:hanging="360"/>
      </w:pPr>
      <w:rPr>
        <w:rFonts w:ascii="Sitka Small" w:hAnsi="Sitka Smal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25457B8"/>
    <w:multiLevelType w:val="hybridMultilevel"/>
    <w:tmpl w:val="EC24E3B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5">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B27F3"/>
    <w:multiLevelType w:val="hybridMultilevel"/>
    <w:tmpl w:val="C40CA68A"/>
    <w:lvl w:ilvl="0" w:tplc="041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CD669C0"/>
    <w:multiLevelType w:val="hybridMultilevel"/>
    <w:tmpl w:val="FB4C5A2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269A0D38"/>
    <w:multiLevelType w:val="hybridMultilevel"/>
    <w:tmpl w:val="0D9A3AAE"/>
    <w:lvl w:ilvl="0" w:tplc="1D5A72F2">
      <w:start w:val="1"/>
      <w:numFmt w:val="bullet"/>
      <w:lvlText w:val="-"/>
      <w:lvlJc w:val="left"/>
      <w:pPr>
        <w:ind w:left="1440" w:hanging="360"/>
      </w:pPr>
      <w:rPr>
        <w:rFonts w:ascii="Sitka Small" w:hAnsi="Sitka Smal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630858"/>
    <w:multiLevelType w:val="hybridMultilevel"/>
    <w:tmpl w:val="71683C2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4722D"/>
    <w:multiLevelType w:val="hybridMultilevel"/>
    <w:tmpl w:val="020601B8"/>
    <w:lvl w:ilvl="0" w:tplc="1D5A72F2">
      <w:start w:val="1"/>
      <w:numFmt w:val="bullet"/>
      <w:lvlText w:val="-"/>
      <w:lvlJc w:val="left"/>
      <w:pPr>
        <w:ind w:left="1429" w:hanging="360"/>
      </w:pPr>
      <w:rPr>
        <w:rFonts w:ascii="Sitka Small" w:hAnsi="Sitka Smal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354554CE"/>
    <w:multiLevelType w:val="hybridMultilevel"/>
    <w:tmpl w:val="3738BF04"/>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71D18FB"/>
    <w:multiLevelType w:val="hybridMultilevel"/>
    <w:tmpl w:val="9844D48C"/>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534A27"/>
    <w:multiLevelType w:val="hybridMultilevel"/>
    <w:tmpl w:val="128C09D6"/>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6">
    <w:nsid w:val="49992E18"/>
    <w:multiLevelType w:val="hybridMultilevel"/>
    <w:tmpl w:val="FFB8D358"/>
    <w:lvl w:ilvl="0" w:tplc="1D5A72F2">
      <w:start w:val="1"/>
      <w:numFmt w:val="bullet"/>
      <w:lvlText w:val="-"/>
      <w:lvlJc w:val="left"/>
      <w:pPr>
        <w:tabs>
          <w:tab w:val="num" w:pos="1428"/>
        </w:tabs>
        <w:ind w:left="1428" w:hanging="360"/>
      </w:pPr>
      <w:rPr>
        <w:rFonts w:ascii="Sitka Small" w:hAnsi="Sitka Smal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7">
    <w:nsid w:val="49D6563E"/>
    <w:multiLevelType w:val="hybridMultilevel"/>
    <w:tmpl w:val="A05683B2"/>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8">
    <w:nsid w:val="4BF427BE"/>
    <w:multiLevelType w:val="hybridMultilevel"/>
    <w:tmpl w:val="6F14DC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4F262276"/>
    <w:multiLevelType w:val="hybridMultilevel"/>
    <w:tmpl w:val="B4A2566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51480"/>
    <w:multiLevelType w:val="hybridMultilevel"/>
    <w:tmpl w:val="2020BB1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nsid w:val="575A513D"/>
    <w:multiLevelType w:val="hybridMultilevel"/>
    <w:tmpl w:val="C4CC605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4">
    <w:nsid w:val="5E606646"/>
    <w:multiLevelType w:val="hybridMultilevel"/>
    <w:tmpl w:val="A8AC680C"/>
    <w:lvl w:ilvl="0" w:tplc="869A339E">
      <w:start w:val="2"/>
      <w:numFmt w:val="bullet"/>
      <w:lvlText w:val="-"/>
      <w:lvlJc w:val="left"/>
      <w:pPr>
        <w:tabs>
          <w:tab w:val="num" w:pos="1440"/>
        </w:tabs>
        <w:ind w:left="1440" w:hanging="360"/>
      </w:pPr>
      <w:rPr>
        <w:rFonts w:ascii="Sylfaen" w:eastAsia="SimSun" w:hAnsi="Sylfaen" w:cs="Times New Roman"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FE102D9"/>
    <w:multiLevelType w:val="hybridMultilevel"/>
    <w:tmpl w:val="B58C3C20"/>
    <w:lvl w:ilvl="0" w:tplc="1D5A72F2">
      <w:start w:val="1"/>
      <w:numFmt w:val="bullet"/>
      <w:lvlText w:val="-"/>
      <w:lvlJc w:val="left"/>
      <w:pPr>
        <w:ind w:left="720" w:hanging="360"/>
      </w:pPr>
      <w:rPr>
        <w:rFonts w:ascii="Sitka Small" w:hAnsi="Sitka Smal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6409741C"/>
    <w:multiLevelType w:val="hybridMultilevel"/>
    <w:tmpl w:val="879E4DE6"/>
    <w:lvl w:ilvl="0" w:tplc="869A339E">
      <w:start w:val="2"/>
      <w:numFmt w:val="bullet"/>
      <w:lvlText w:val="-"/>
      <w:lvlJc w:val="left"/>
      <w:pPr>
        <w:ind w:left="1069" w:hanging="360"/>
      </w:pPr>
      <w:rPr>
        <w:rFonts w:ascii="Sylfaen" w:eastAsia="SimSun" w:hAnsi="Sylfae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6204E"/>
    <w:multiLevelType w:val="hybridMultilevel"/>
    <w:tmpl w:val="130294A0"/>
    <w:lvl w:ilvl="0" w:tplc="E404F75E">
      <w:start w:val="1"/>
      <w:numFmt w:val="bullet"/>
      <w:lvlText w:val="◊"/>
      <w:lvlJc w:val="left"/>
      <w:pPr>
        <w:ind w:left="720" w:hanging="360"/>
      </w:pPr>
      <w:rPr>
        <w:rFonts w:ascii="Corbel" w:hAnsi="Corbe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738D40C4"/>
    <w:multiLevelType w:val="hybridMultilevel"/>
    <w:tmpl w:val="8C44A72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74511642"/>
    <w:multiLevelType w:val="hybridMultilevel"/>
    <w:tmpl w:val="0F4E86CA"/>
    <w:lvl w:ilvl="0" w:tplc="E404F75E">
      <w:start w:val="1"/>
      <w:numFmt w:val="bullet"/>
      <w:lvlText w:val="◊"/>
      <w:lvlJc w:val="left"/>
      <w:pPr>
        <w:ind w:left="720" w:hanging="360"/>
      </w:pPr>
      <w:rPr>
        <w:rFonts w:ascii="Corbel" w:hAnsi="Corbe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6851812"/>
    <w:multiLevelType w:val="hybridMultilevel"/>
    <w:tmpl w:val="5CEE817A"/>
    <w:lvl w:ilvl="0" w:tplc="E404F75E">
      <w:start w:val="1"/>
      <w:numFmt w:val="bullet"/>
      <w:lvlText w:val="◊"/>
      <w:lvlJc w:val="left"/>
      <w:pPr>
        <w:ind w:left="720" w:hanging="360"/>
      </w:pPr>
      <w:rPr>
        <w:rFonts w:ascii="Corbel" w:hAnsi="Corbe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776C2EDC"/>
    <w:multiLevelType w:val="hybridMultilevel"/>
    <w:tmpl w:val="C9D6A048"/>
    <w:lvl w:ilvl="0" w:tplc="04180001">
      <w:start w:val="1"/>
      <w:numFmt w:val="bullet"/>
      <w:lvlText w:val=""/>
      <w:lvlJc w:val="left"/>
      <w:pPr>
        <w:ind w:left="2561" w:hanging="360"/>
      </w:pPr>
      <w:rPr>
        <w:rFonts w:ascii="Symbol" w:hAnsi="Symbol"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34">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1"/>
  </w:num>
  <w:num w:numId="4">
    <w:abstractNumId w:val="34"/>
  </w:num>
  <w:num w:numId="5">
    <w:abstractNumId w:val="20"/>
  </w:num>
  <w:num w:numId="6">
    <w:abstractNumId w:val="10"/>
  </w:num>
  <w:num w:numId="7">
    <w:abstractNumId w:val="35"/>
  </w:num>
  <w:num w:numId="8">
    <w:abstractNumId w:val="11"/>
  </w:num>
  <w:num w:numId="9">
    <w:abstractNumId w:val="2"/>
  </w:num>
  <w:num w:numId="10">
    <w:abstractNumId w:val="26"/>
  </w:num>
  <w:num w:numId="11">
    <w:abstractNumId w:val="33"/>
  </w:num>
  <w:num w:numId="12">
    <w:abstractNumId w:val="15"/>
  </w:num>
  <w:num w:numId="13">
    <w:abstractNumId w:val="17"/>
  </w:num>
  <w:num w:numId="14">
    <w:abstractNumId w:val="27"/>
  </w:num>
  <w:num w:numId="15">
    <w:abstractNumId w:val="0"/>
  </w:num>
  <w:num w:numId="16">
    <w:abstractNumId w:val="5"/>
  </w:num>
  <w:num w:numId="17">
    <w:abstractNumId w:val="14"/>
  </w:num>
  <w:num w:numId="18">
    <w:abstractNumId w:val="24"/>
  </w:num>
  <w:num w:numId="19">
    <w:abstractNumId w:val="8"/>
  </w:num>
  <w:num w:numId="20">
    <w:abstractNumId w:val="4"/>
  </w:num>
  <w:num w:numId="21">
    <w:abstractNumId w:val="16"/>
  </w:num>
  <w:num w:numId="22">
    <w:abstractNumId w:val="22"/>
  </w:num>
  <w:num w:numId="23">
    <w:abstractNumId w:val="32"/>
  </w:num>
  <w:num w:numId="24">
    <w:abstractNumId w:val="30"/>
  </w:num>
  <w:num w:numId="25">
    <w:abstractNumId w:val="28"/>
  </w:num>
  <w:num w:numId="26">
    <w:abstractNumId w:val="13"/>
  </w:num>
  <w:num w:numId="27">
    <w:abstractNumId w:val="6"/>
  </w:num>
  <w:num w:numId="28">
    <w:abstractNumId w:val="3"/>
  </w:num>
  <w:num w:numId="29">
    <w:abstractNumId w:val="9"/>
  </w:num>
  <w:num w:numId="30">
    <w:abstractNumId w:val="25"/>
  </w:num>
  <w:num w:numId="31">
    <w:abstractNumId w:val="29"/>
  </w:num>
  <w:num w:numId="32">
    <w:abstractNumId w:val="7"/>
  </w:num>
  <w:num w:numId="33">
    <w:abstractNumId w:val="19"/>
  </w:num>
  <w:num w:numId="34">
    <w:abstractNumId w:val="18"/>
  </w:num>
  <w:num w:numId="35">
    <w:abstractNumId w:val="1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6C5782"/>
    <w:rsid w:val="0000493A"/>
    <w:rsid w:val="0000702D"/>
    <w:rsid w:val="00007B60"/>
    <w:rsid w:val="000106A1"/>
    <w:rsid w:val="0001393C"/>
    <w:rsid w:val="00014362"/>
    <w:rsid w:val="00014930"/>
    <w:rsid w:val="000161D1"/>
    <w:rsid w:val="00021E1A"/>
    <w:rsid w:val="00023FC8"/>
    <w:rsid w:val="00027123"/>
    <w:rsid w:val="0003062B"/>
    <w:rsid w:val="0003076A"/>
    <w:rsid w:val="00032DF4"/>
    <w:rsid w:val="00041BD8"/>
    <w:rsid w:val="00044A31"/>
    <w:rsid w:val="00044CB7"/>
    <w:rsid w:val="0004614C"/>
    <w:rsid w:val="00047C4A"/>
    <w:rsid w:val="00050FAA"/>
    <w:rsid w:val="00051A3E"/>
    <w:rsid w:val="00052CF3"/>
    <w:rsid w:val="00055AD0"/>
    <w:rsid w:val="00057EA7"/>
    <w:rsid w:val="00060CFB"/>
    <w:rsid w:val="00062E99"/>
    <w:rsid w:val="00063853"/>
    <w:rsid w:val="0006436D"/>
    <w:rsid w:val="00064445"/>
    <w:rsid w:val="000650E4"/>
    <w:rsid w:val="00067654"/>
    <w:rsid w:val="00067C2F"/>
    <w:rsid w:val="0007625A"/>
    <w:rsid w:val="00081CFA"/>
    <w:rsid w:val="00082220"/>
    <w:rsid w:val="00084D10"/>
    <w:rsid w:val="00084DD7"/>
    <w:rsid w:val="0008566F"/>
    <w:rsid w:val="00085716"/>
    <w:rsid w:val="00086444"/>
    <w:rsid w:val="0008656A"/>
    <w:rsid w:val="0008729D"/>
    <w:rsid w:val="000915FF"/>
    <w:rsid w:val="000922A4"/>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1323"/>
    <w:rsid w:val="000C44C6"/>
    <w:rsid w:val="000C5338"/>
    <w:rsid w:val="000C5B02"/>
    <w:rsid w:val="000D2E6E"/>
    <w:rsid w:val="000D4120"/>
    <w:rsid w:val="000D419E"/>
    <w:rsid w:val="000D41FE"/>
    <w:rsid w:val="000D52E4"/>
    <w:rsid w:val="000D5B19"/>
    <w:rsid w:val="000D6F36"/>
    <w:rsid w:val="000E0364"/>
    <w:rsid w:val="000E058C"/>
    <w:rsid w:val="000E061E"/>
    <w:rsid w:val="000E132E"/>
    <w:rsid w:val="000E2A0C"/>
    <w:rsid w:val="000E4138"/>
    <w:rsid w:val="000E4A39"/>
    <w:rsid w:val="000E5A28"/>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34B8"/>
    <w:rsid w:val="00114383"/>
    <w:rsid w:val="00115707"/>
    <w:rsid w:val="00116106"/>
    <w:rsid w:val="00116ABF"/>
    <w:rsid w:val="00116E49"/>
    <w:rsid w:val="0011746D"/>
    <w:rsid w:val="0011796F"/>
    <w:rsid w:val="001204DD"/>
    <w:rsid w:val="0012056F"/>
    <w:rsid w:val="00120781"/>
    <w:rsid w:val="00122152"/>
    <w:rsid w:val="001227C5"/>
    <w:rsid w:val="00125F8B"/>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78"/>
    <w:rsid w:val="001576DF"/>
    <w:rsid w:val="00161324"/>
    <w:rsid w:val="00162E7A"/>
    <w:rsid w:val="00163249"/>
    <w:rsid w:val="00164361"/>
    <w:rsid w:val="00164D63"/>
    <w:rsid w:val="001654F9"/>
    <w:rsid w:val="001663C3"/>
    <w:rsid w:val="0017239E"/>
    <w:rsid w:val="00173D82"/>
    <w:rsid w:val="00175B31"/>
    <w:rsid w:val="00175F60"/>
    <w:rsid w:val="00176C61"/>
    <w:rsid w:val="00177C71"/>
    <w:rsid w:val="00180513"/>
    <w:rsid w:val="001818BB"/>
    <w:rsid w:val="00181996"/>
    <w:rsid w:val="001821DA"/>
    <w:rsid w:val="00182389"/>
    <w:rsid w:val="00183ADC"/>
    <w:rsid w:val="00186F5A"/>
    <w:rsid w:val="001917E0"/>
    <w:rsid w:val="00191B95"/>
    <w:rsid w:val="00193818"/>
    <w:rsid w:val="0019393B"/>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3CA"/>
    <w:rsid w:val="001B7687"/>
    <w:rsid w:val="001C0346"/>
    <w:rsid w:val="001C2F80"/>
    <w:rsid w:val="001C33D5"/>
    <w:rsid w:val="001C6206"/>
    <w:rsid w:val="001C6CAC"/>
    <w:rsid w:val="001C6CB8"/>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8E0"/>
    <w:rsid w:val="00253916"/>
    <w:rsid w:val="002567FC"/>
    <w:rsid w:val="002579C9"/>
    <w:rsid w:val="002607F3"/>
    <w:rsid w:val="002613D3"/>
    <w:rsid w:val="002618FB"/>
    <w:rsid w:val="002621D0"/>
    <w:rsid w:val="0026358B"/>
    <w:rsid w:val="002648B9"/>
    <w:rsid w:val="00266EB3"/>
    <w:rsid w:val="00270358"/>
    <w:rsid w:val="002717D4"/>
    <w:rsid w:val="00271B0F"/>
    <w:rsid w:val="00272933"/>
    <w:rsid w:val="00272E62"/>
    <w:rsid w:val="00274A4F"/>
    <w:rsid w:val="002755B1"/>
    <w:rsid w:val="00275A1E"/>
    <w:rsid w:val="002765DB"/>
    <w:rsid w:val="00277712"/>
    <w:rsid w:val="00277879"/>
    <w:rsid w:val="002800A1"/>
    <w:rsid w:val="00280D92"/>
    <w:rsid w:val="00281C88"/>
    <w:rsid w:val="00281CAD"/>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C612F"/>
    <w:rsid w:val="002E115C"/>
    <w:rsid w:val="002E2120"/>
    <w:rsid w:val="002E2AF0"/>
    <w:rsid w:val="002E3819"/>
    <w:rsid w:val="002E3945"/>
    <w:rsid w:val="002E43BC"/>
    <w:rsid w:val="002E4ACE"/>
    <w:rsid w:val="002E62D2"/>
    <w:rsid w:val="002F07BB"/>
    <w:rsid w:val="002F6211"/>
    <w:rsid w:val="002F758B"/>
    <w:rsid w:val="0030004B"/>
    <w:rsid w:val="00300970"/>
    <w:rsid w:val="00300BDD"/>
    <w:rsid w:val="00300C25"/>
    <w:rsid w:val="00301037"/>
    <w:rsid w:val="00301E5D"/>
    <w:rsid w:val="00302D3D"/>
    <w:rsid w:val="003030A1"/>
    <w:rsid w:val="00303DA2"/>
    <w:rsid w:val="003041B8"/>
    <w:rsid w:val="003078E2"/>
    <w:rsid w:val="00313E7A"/>
    <w:rsid w:val="003159F6"/>
    <w:rsid w:val="00315B7A"/>
    <w:rsid w:val="003174CE"/>
    <w:rsid w:val="00317E3D"/>
    <w:rsid w:val="00317FFA"/>
    <w:rsid w:val="0032105E"/>
    <w:rsid w:val="003237C9"/>
    <w:rsid w:val="00326271"/>
    <w:rsid w:val="0032782F"/>
    <w:rsid w:val="00327D28"/>
    <w:rsid w:val="003310BD"/>
    <w:rsid w:val="0033491A"/>
    <w:rsid w:val="00335524"/>
    <w:rsid w:val="00336395"/>
    <w:rsid w:val="003375A1"/>
    <w:rsid w:val="003417A0"/>
    <w:rsid w:val="00341A3A"/>
    <w:rsid w:val="00344798"/>
    <w:rsid w:val="00345284"/>
    <w:rsid w:val="00347356"/>
    <w:rsid w:val="00347E1D"/>
    <w:rsid w:val="003528B2"/>
    <w:rsid w:val="00353FF6"/>
    <w:rsid w:val="00354E99"/>
    <w:rsid w:val="00355EB5"/>
    <w:rsid w:val="0036040A"/>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86B"/>
    <w:rsid w:val="003A3D06"/>
    <w:rsid w:val="003A52AF"/>
    <w:rsid w:val="003B1EA6"/>
    <w:rsid w:val="003B6E45"/>
    <w:rsid w:val="003B6FAE"/>
    <w:rsid w:val="003C0477"/>
    <w:rsid w:val="003C2E44"/>
    <w:rsid w:val="003C3DB2"/>
    <w:rsid w:val="003C4B8A"/>
    <w:rsid w:val="003C5D06"/>
    <w:rsid w:val="003C66B7"/>
    <w:rsid w:val="003C6B45"/>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4FCD"/>
    <w:rsid w:val="003F7A4B"/>
    <w:rsid w:val="00401415"/>
    <w:rsid w:val="00401D1C"/>
    <w:rsid w:val="00405189"/>
    <w:rsid w:val="004069EA"/>
    <w:rsid w:val="00410663"/>
    <w:rsid w:val="00410F70"/>
    <w:rsid w:val="00411241"/>
    <w:rsid w:val="004113A4"/>
    <w:rsid w:val="004126ED"/>
    <w:rsid w:val="0041390A"/>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4075"/>
    <w:rsid w:val="0043467D"/>
    <w:rsid w:val="00436603"/>
    <w:rsid w:val="00437162"/>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3774"/>
    <w:rsid w:val="004B5430"/>
    <w:rsid w:val="004B67E8"/>
    <w:rsid w:val="004B76C5"/>
    <w:rsid w:val="004B78D0"/>
    <w:rsid w:val="004B7EB2"/>
    <w:rsid w:val="004C164A"/>
    <w:rsid w:val="004C1B30"/>
    <w:rsid w:val="004C1B72"/>
    <w:rsid w:val="004C21AB"/>
    <w:rsid w:val="004C2C54"/>
    <w:rsid w:val="004C3469"/>
    <w:rsid w:val="004C61B0"/>
    <w:rsid w:val="004C6B09"/>
    <w:rsid w:val="004C6CC4"/>
    <w:rsid w:val="004C6FE8"/>
    <w:rsid w:val="004C7053"/>
    <w:rsid w:val="004D0AF3"/>
    <w:rsid w:val="004D28BF"/>
    <w:rsid w:val="004D40C7"/>
    <w:rsid w:val="004D4D7F"/>
    <w:rsid w:val="004D71D6"/>
    <w:rsid w:val="004E5928"/>
    <w:rsid w:val="004E5A8E"/>
    <w:rsid w:val="004E5E83"/>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896"/>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3EB5"/>
    <w:rsid w:val="005C508E"/>
    <w:rsid w:val="005D0045"/>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6C2A"/>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7B5"/>
    <w:rsid w:val="00622A31"/>
    <w:rsid w:val="00623947"/>
    <w:rsid w:val="00624F77"/>
    <w:rsid w:val="006250BA"/>
    <w:rsid w:val="00625B84"/>
    <w:rsid w:val="00627444"/>
    <w:rsid w:val="00627726"/>
    <w:rsid w:val="006277A3"/>
    <w:rsid w:val="00630D03"/>
    <w:rsid w:val="00632A3E"/>
    <w:rsid w:val="00633106"/>
    <w:rsid w:val="006331C4"/>
    <w:rsid w:val="006365FE"/>
    <w:rsid w:val="00637408"/>
    <w:rsid w:val="0064052B"/>
    <w:rsid w:val="00640E7C"/>
    <w:rsid w:val="00643731"/>
    <w:rsid w:val="00645098"/>
    <w:rsid w:val="0064563E"/>
    <w:rsid w:val="00646991"/>
    <w:rsid w:val="006500D8"/>
    <w:rsid w:val="00652B57"/>
    <w:rsid w:val="00652B81"/>
    <w:rsid w:val="00654CC8"/>
    <w:rsid w:val="006602B0"/>
    <w:rsid w:val="00660704"/>
    <w:rsid w:val="00664243"/>
    <w:rsid w:val="00664D81"/>
    <w:rsid w:val="00665EAC"/>
    <w:rsid w:val="006673F4"/>
    <w:rsid w:val="006724D1"/>
    <w:rsid w:val="00675BE8"/>
    <w:rsid w:val="00676241"/>
    <w:rsid w:val="0067672A"/>
    <w:rsid w:val="00676A7B"/>
    <w:rsid w:val="006771D0"/>
    <w:rsid w:val="00677D1A"/>
    <w:rsid w:val="00680B62"/>
    <w:rsid w:val="00684002"/>
    <w:rsid w:val="00686B4F"/>
    <w:rsid w:val="00686C5F"/>
    <w:rsid w:val="006874C7"/>
    <w:rsid w:val="006910CA"/>
    <w:rsid w:val="006918B3"/>
    <w:rsid w:val="006919A6"/>
    <w:rsid w:val="00691C9C"/>
    <w:rsid w:val="006922D6"/>
    <w:rsid w:val="00692BF7"/>
    <w:rsid w:val="006932CE"/>
    <w:rsid w:val="00693AB6"/>
    <w:rsid w:val="00694F82"/>
    <w:rsid w:val="006973D3"/>
    <w:rsid w:val="006A2B56"/>
    <w:rsid w:val="006A456E"/>
    <w:rsid w:val="006A605D"/>
    <w:rsid w:val="006A79F6"/>
    <w:rsid w:val="006B0DA4"/>
    <w:rsid w:val="006B15D3"/>
    <w:rsid w:val="006B339E"/>
    <w:rsid w:val="006B66CC"/>
    <w:rsid w:val="006B7749"/>
    <w:rsid w:val="006B7B62"/>
    <w:rsid w:val="006B7B75"/>
    <w:rsid w:val="006C11EC"/>
    <w:rsid w:val="006C45BC"/>
    <w:rsid w:val="006C5782"/>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1273"/>
    <w:rsid w:val="006F33B2"/>
    <w:rsid w:val="006F391E"/>
    <w:rsid w:val="006F4F76"/>
    <w:rsid w:val="006F5311"/>
    <w:rsid w:val="006F5529"/>
    <w:rsid w:val="006F72FD"/>
    <w:rsid w:val="006F7508"/>
    <w:rsid w:val="006F7776"/>
    <w:rsid w:val="00700ABD"/>
    <w:rsid w:val="00700D42"/>
    <w:rsid w:val="0070610F"/>
    <w:rsid w:val="007103E8"/>
    <w:rsid w:val="0071346E"/>
    <w:rsid w:val="007150F3"/>
    <w:rsid w:val="0072168C"/>
    <w:rsid w:val="00723176"/>
    <w:rsid w:val="00724308"/>
    <w:rsid w:val="00725A12"/>
    <w:rsid w:val="00725C3D"/>
    <w:rsid w:val="00725FCB"/>
    <w:rsid w:val="00726AFC"/>
    <w:rsid w:val="00731111"/>
    <w:rsid w:val="007315E3"/>
    <w:rsid w:val="00732895"/>
    <w:rsid w:val="00733CB4"/>
    <w:rsid w:val="007361A3"/>
    <w:rsid w:val="00737477"/>
    <w:rsid w:val="0074403B"/>
    <w:rsid w:val="00745488"/>
    <w:rsid w:val="007458F0"/>
    <w:rsid w:val="00745D76"/>
    <w:rsid w:val="00746EDC"/>
    <w:rsid w:val="00747E1E"/>
    <w:rsid w:val="007503FD"/>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A29"/>
    <w:rsid w:val="00796D16"/>
    <w:rsid w:val="007A39AA"/>
    <w:rsid w:val="007A43E3"/>
    <w:rsid w:val="007A5F14"/>
    <w:rsid w:val="007A604F"/>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209"/>
    <w:rsid w:val="007D5D48"/>
    <w:rsid w:val="007E0E01"/>
    <w:rsid w:val="007E323D"/>
    <w:rsid w:val="007E4726"/>
    <w:rsid w:val="007E7C5C"/>
    <w:rsid w:val="007F0216"/>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53CE"/>
    <w:rsid w:val="00806463"/>
    <w:rsid w:val="00810077"/>
    <w:rsid w:val="00810FCF"/>
    <w:rsid w:val="00813906"/>
    <w:rsid w:val="00813B2F"/>
    <w:rsid w:val="00816EB7"/>
    <w:rsid w:val="0081778A"/>
    <w:rsid w:val="008303C3"/>
    <w:rsid w:val="008305ED"/>
    <w:rsid w:val="00830AE4"/>
    <w:rsid w:val="0083205A"/>
    <w:rsid w:val="00833673"/>
    <w:rsid w:val="00835BD4"/>
    <w:rsid w:val="0084111A"/>
    <w:rsid w:val="00843474"/>
    <w:rsid w:val="0084517F"/>
    <w:rsid w:val="00845CDD"/>
    <w:rsid w:val="00845DE6"/>
    <w:rsid w:val="008468B6"/>
    <w:rsid w:val="0084726A"/>
    <w:rsid w:val="0084752D"/>
    <w:rsid w:val="00847BC7"/>
    <w:rsid w:val="00847D1B"/>
    <w:rsid w:val="00851052"/>
    <w:rsid w:val="00853835"/>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6AF0"/>
    <w:rsid w:val="00937F1E"/>
    <w:rsid w:val="00941E05"/>
    <w:rsid w:val="00941E1F"/>
    <w:rsid w:val="00942F88"/>
    <w:rsid w:val="0094370F"/>
    <w:rsid w:val="00947AF3"/>
    <w:rsid w:val="00947D75"/>
    <w:rsid w:val="00951811"/>
    <w:rsid w:val="0095441D"/>
    <w:rsid w:val="00956BBF"/>
    <w:rsid w:val="0096193B"/>
    <w:rsid w:val="0096509D"/>
    <w:rsid w:val="009655CA"/>
    <w:rsid w:val="00966465"/>
    <w:rsid w:val="009672B6"/>
    <w:rsid w:val="00967447"/>
    <w:rsid w:val="009719A6"/>
    <w:rsid w:val="009734F5"/>
    <w:rsid w:val="009744F7"/>
    <w:rsid w:val="00974B58"/>
    <w:rsid w:val="00974EFB"/>
    <w:rsid w:val="0097516E"/>
    <w:rsid w:val="00975F2B"/>
    <w:rsid w:val="009778A4"/>
    <w:rsid w:val="00977DD4"/>
    <w:rsid w:val="009843F7"/>
    <w:rsid w:val="00985BBF"/>
    <w:rsid w:val="00990997"/>
    <w:rsid w:val="009918BF"/>
    <w:rsid w:val="0099271D"/>
    <w:rsid w:val="00992ED3"/>
    <w:rsid w:val="009941B7"/>
    <w:rsid w:val="0099532B"/>
    <w:rsid w:val="009963B6"/>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E738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3B36"/>
    <w:rsid w:val="00A64CDA"/>
    <w:rsid w:val="00A64D73"/>
    <w:rsid w:val="00A662AA"/>
    <w:rsid w:val="00A66872"/>
    <w:rsid w:val="00A701BF"/>
    <w:rsid w:val="00A71E71"/>
    <w:rsid w:val="00A74460"/>
    <w:rsid w:val="00A745A2"/>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9E4"/>
    <w:rsid w:val="00B13775"/>
    <w:rsid w:val="00B145A2"/>
    <w:rsid w:val="00B15450"/>
    <w:rsid w:val="00B1652F"/>
    <w:rsid w:val="00B16EE2"/>
    <w:rsid w:val="00B206A6"/>
    <w:rsid w:val="00B210AF"/>
    <w:rsid w:val="00B21649"/>
    <w:rsid w:val="00B21989"/>
    <w:rsid w:val="00B2227A"/>
    <w:rsid w:val="00B22B14"/>
    <w:rsid w:val="00B2395E"/>
    <w:rsid w:val="00B23BCC"/>
    <w:rsid w:val="00B241C1"/>
    <w:rsid w:val="00B24A05"/>
    <w:rsid w:val="00B26A70"/>
    <w:rsid w:val="00B33B8F"/>
    <w:rsid w:val="00B33EA8"/>
    <w:rsid w:val="00B37460"/>
    <w:rsid w:val="00B40E9A"/>
    <w:rsid w:val="00B41499"/>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692"/>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26F"/>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CAB"/>
    <w:rsid w:val="00DB7F25"/>
    <w:rsid w:val="00DC0937"/>
    <w:rsid w:val="00DC09D5"/>
    <w:rsid w:val="00DC16D5"/>
    <w:rsid w:val="00DC1FFE"/>
    <w:rsid w:val="00DC4448"/>
    <w:rsid w:val="00DC63D0"/>
    <w:rsid w:val="00DC744F"/>
    <w:rsid w:val="00DD0935"/>
    <w:rsid w:val="00DD18CE"/>
    <w:rsid w:val="00DD3D20"/>
    <w:rsid w:val="00DD53E8"/>
    <w:rsid w:val="00DD775E"/>
    <w:rsid w:val="00DE1128"/>
    <w:rsid w:val="00DE232B"/>
    <w:rsid w:val="00DE235E"/>
    <w:rsid w:val="00DE3052"/>
    <w:rsid w:val="00DE336D"/>
    <w:rsid w:val="00DE4930"/>
    <w:rsid w:val="00DE4E86"/>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1115"/>
    <w:rsid w:val="00E13F79"/>
    <w:rsid w:val="00E14B69"/>
    <w:rsid w:val="00E15AC2"/>
    <w:rsid w:val="00E15B91"/>
    <w:rsid w:val="00E16F3F"/>
    <w:rsid w:val="00E17DE8"/>
    <w:rsid w:val="00E23696"/>
    <w:rsid w:val="00E2448C"/>
    <w:rsid w:val="00E32354"/>
    <w:rsid w:val="00E3293F"/>
    <w:rsid w:val="00E34020"/>
    <w:rsid w:val="00E34587"/>
    <w:rsid w:val="00E35F5C"/>
    <w:rsid w:val="00E35FE7"/>
    <w:rsid w:val="00E37F07"/>
    <w:rsid w:val="00E41047"/>
    <w:rsid w:val="00E42E49"/>
    <w:rsid w:val="00E44CE8"/>
    <w:rsid w:val="00E47230"/>
    <w:rsid w:val="00E503D4"/>
    <w:rsid w:val="00E509A9"/>
    <w:rsid w:val="00E5198A"/>
    <w:rsid w:val="00E574A9"/>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3D3A"/>
    <w:rsid w:val="00EB4554"/>
    <w:rsid w:val="00EB4589"/>
    <w:rsid w:val="00EB56EA"/>
    <w:rsid w:val="00EB660E"/>
    <w:rsid w:val="00EC0095"/>
    <w:rsid w:val="00EC03BB"/>
    <w:rsid w:val="00ED29CD"/>
    <w:rsid w:val="00ED2D59"/>
    <w:rsid w:val="00ED3235"/>
    <w:rsid w:val="00ED4499"/>
    <w:rsid w:val="00ED578F"/>
    <w:rsid w:val="00ED5A2A"/>
    <w:rsid w:val="00ED5CAB"/>
    <w:rsid w:val="00EE43B9"/>
    <w:rsid w:val="00EE5501"/>
    <w:rsid w:val="00EE5B84"/>
    <w:rsid w:val="00EF103B"/>
    <w:rsid w:val="00EF1531"/>
    <w:rsid w:val="00EF29AF"/>
    <w:rsid w:val="00EF2C98"/>
    <w:rsid w:val="00EF3094"/>
    <w:rsid w:val="00EF37E1"/>
    <w:rsid w:val="00EF3B32"/>
    <w:rsid w:val="00EF4DD5"/>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6E0A"/>
    <w:rsid w:val="00F27ED3"/>
    <w:rsid w:val="00F27F62"/>
    <w:rsid w:val="00F30244"/>
    <w:rsid w:val="00F31962"/>
    <w:rsid w:val="00F31CDE"/>
    <w:rsid w:val="00F32F42"/>
    <w:rsid w:val="00F36C74"/>
    <w:rsid w:val="00F37FE9"/>
    <w:rsid w:val="00F43FAF"/>
    <w:rsid w:val="00F46D6E"/>
    <w:rsid w:val="00F47FF1"/>
    <w:rsid w:val="00F554B2"/>
    <w:rsid w:val="00F607C6"/>
    <w:rsid w:val="00F60F70"/>
    <w:rsid w:val="00F61260"/>
    <w:rsid w:val="00F613B5"/>
    <w:rsid w:val="00F62648"/>
    <w:rsid w:val="00F628F7"/>
    <w:rsid w:val="00F63507"/>
    <w:rsid w:val="00F659AC"/>
    <w:rsid w:val="00F66306"/>
    <w:rsid w:val="00F6740E"/>
    <w:rsid w:val="00F67F1D"/>
    <w:rsid w:val="00F700D2"/>
    <w:rsid w:val="00F72C83"/>
    <w:rsid w:val="00F73734"/>
    <w:rsid w:val="00F743FC"/>
    <w:rsid w:val="00F75D64"/>
    <w:rsid w:val="00F76DBA"/>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3227"/>
    <w:rsid w:val="00FC5552"/>
    <w:rsid w:val="00FD02A9"/>
    <w:rsid w:val="00FD0BA2"/>
    <w:rsid w:val="00FD1034"/>
    <w:rsid w:val="00FD1AD8"/>
    <w:rsid w:val="00FD4330"/>
    <w:rsid w:val="00FD4B83"/>
    <w:rsid w:val="00FD5F7E"/>
    <w:rsid w:val="00FD682E"/>
    <w:rsid w:val="00FD6C1A"/>
    <w:rsid w:val="00FD763A"/>
    <w:rsid w:val="00FD768D"/>
    <w:rsid w:val="00FE08DD"/>
    <w:rsid w:val="00FE0C94"/>
    <w:rsid w:val="00FE1D2D"/>
    <w:rsid w:val="00FE3910"/>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82"/>
    <w:rPr>
      <w:rFonts w:ascii="Calibri" w:eastAsia="Calibri" w:hAnsi="Calibri" w:cs="Times New Roman"/>
    </w:rPr>
  </w:style>
  <w:style w:type="paragraph" w:styleId="Heading1">
    <w:name w:val="heading 1"/>
    <w:basedOn w:val="Normal"/>
    <w:next w:val="Normal"/>
    <w:link w:val="Heading1Char"/>
    <w:qFormat/>
    <w:rsid w:val="006C57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57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2"/>
    <w:rPr>
      <w:rFonts w:ascii="Calibri" w:eastAsia="Calibri" w:hAnsi="Calibri" w:cs="Times New Roman"/>
    </w:rPr>
  </w:style>
  <w:style w:type="paragraph" w:styleId="Footer">
    <w:name w:val="footer"/>
    <w:basedOn w:val="Normal"/>
    <w:link w:val="FooterChar"/>
    <w:uiPriority w:val="99"/>
    <w:unhideWhenUsed/>
    <w:rsid w:val="006C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2"/>
    <w:rPr>
      <w:rFonts w:ascii="Calibri" w:eastAsia="Calibri" w:hAnsi="Calibri" w:cs="Times New Roman"/>
    </w:rPr>
  </w:style>
  <w:style w:type="character" w:customStyle="1" w:styleId="Heading1Char">
    <w:name w:val="Heading 1 Char"/>
    <w:basedOn w:val="DefaultParagraphFont"/>
    <w:link w:val="Heading1"/>
    <w:rsid w:val="006C578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5782"/>
    <w:rPr>
      <w:rFonts w:ascii="Cambria" w:eastAsia="SimSun" w:hAnsi="Cambria" w:cs="Times New Roman"/>
      <w:b/>
      <w:bCs/>
      <w:i/>
      <w:iCs/>
      <w:sz w:val="28"/>
      <w:szCs w:val="28"/>
    </w:rPr>
  </w:style>
  <w:style w:type="paragraph" w:styleId="BodyText">
    <w:name w:val="Body Text"/>
    <w:basedOn w:val="Normal"/>
    <w:next w:val="Normal"/>
    <w:link w:val="BodyTextChar"/>
    <w:rsid w:val="006C57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5782"/>
    <w:rPr>
      <w:rFonts w:ascii="Arial" w:eastAsia="Times New Roman" w:hAnsi="Arial" w:cs="Times New Roman"/>
      <w:sz w:val="24"/>
      <w:szCs w:val="24"/>
    </w:rPr>
  </w:style>
  <w:style w:type="character" w:customStyle="1" w:styleId="tpa1">
    <w:name w:val="tpa1"/>
    <w:basedOn w:val="DefaultParagraphFont"/>
    <w:rsid w:val="006C5782"/>
  </w:style>
  <w:style w:type="character" w:styleId="Hyperlink">
    <w:name w:val="Hyperlink"/>
    <w:rsid w:val="006C5782"/>
    <w:rPr>
      <w:color w:val="0000FF"/>
      <w:u w:val="single"/>
    </w:rPr>
  </w:style>
  <w:style w:type="paragraph" w:styleId="BodyText2">
    <w:name w:val="Body Text 2"/>
    <w:basedOn w:val="Normal"/>
    <w:link w:val="BodyText2Char"/>
    <w:rsid w:val="006C5782"/>
    <w:pPr>
      <w:spacing w:after="120" w:line="480" w:lineRule="auto"/>
    </w:pPr>
  </w:style>
  <w:style w:type="character" w:customStyle="1" w:styleId="BodyText2Char">
    <w:name w:val="Body Text 2 Char"/>
    <w:basedOn w:val="DefaultParagraphFont"/>
    <w:link w:val="BodyText2"/>
    <w:rsid w:val="006C5782"/>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6C5782"/>
    <w:pPr>
      <w:ind w:left="720"/>
    </w:pPr>
  </w:style>
  <w:style w:type="character" w:customStyle="1" w:styleId="sttlitera">
    <w:name w:val="st_tlitera"/>
    <w:rsid w:val="006C5782"/>
  </w:style>
  <w:style w:type="character" w:customStyle="1" w:styleId="sttpar">
    <w:name w:val="st_tpar"/>
    <w:basedOn w:val="DefaultParagraphFont"/>
    <w:rsid w:val="006C5782"/>
  </w:style>
  <w:style w:type="paragraph" w:customStyle="1" w:styleId="CharCharChar1Char">
    <w:name w:val="Char Char Char1 Char"/>
    <w:basedOn w:val="Normal"/>
    <w:rsid w:val="006C5782"/>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6C5782"/>
    <w:rPr>
      <w:rFonts w:ascii="Calibri" w:eastAsia="Calibri" w:hAnsi="Calibri" w:cs="Times New Roman"/>
    </w:rPr>
  </w:style>
  <w:style w:type="character" w:styleId="Strong">
    <w:name w:val="Strong"/>
    <w:basedOn w:val="DefaultParagraphFont"/>
    <w:uiPriority w:val="22"/>
    <w:qFormat/>
    <w:rsid w:val="006C5782"/>
    <w:rPr>
      <w:b/>
      <w:bCs/>
    </w:rPr>
  </w:style>
  <w:style w:type="paragraph" w:styleId="BodyText3">
    <w:name w:val="Body Text 3"/>
    <w:basedOn w:val="Normal"/>
    <w:link w:val="BodyText3Char"/>
    <w:rsid w:val="006C5782"/>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6C5782"/>
    <w:rPr>
      <w:rFonts w:ascii="Times New Roman" w:eastAsia="Times New Roman" w:hAnsi="Times New Roman" w:cs="Times New Roman"/>
      <w:sz w:val="16"/>
      <w:szCs w:val="16"/>
      <w:lang w:val="ro-RO"/>
    </w:rPr>
  </w:style>
  <w:style w:type="character" w:customStyle="1" w:styleId="NoSpacingChar">
    <w:name w:val="No Spacing Char"/>
    <w:link w:val="NoSpacing"/>
    <w:uiPriority w:val="1"/>
    <w:locked/>
    <w:rsid w:val="006C5782"/>
  </w:style>
  <w:style w:type="paragraph" w:styleId="NoSpacing">
    <w:name w:val="No Spacing"/>
    <w:link w:val="NoSpacingChar"/>
    <w:uiPriority w:val="1"/>
    <w:qFormat/>
    <w:rsid w:val="006C5782"/>
    <w:pPr>
      <w:spacing w:after="0" w:line="240" w:lineRule="auto"/>
    </w:pPr>
  </w:style>
  <w:style w:type="paragraph" w:styleId="BodyTextIndent3">
    <w:name w:val="Body Text Indent 3"/>
    <w:basedOn w:val="Normal"/>
    <w:link w:val="BodyTextIndent3Char"/>
    <w:uiPriority w:val="99"/>
    <w:semiHidden/>
    <w:unhideWhenUsed/>
    <w:rsid w:val="006C57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782"/>
    <w:rPr>
      <w:rFonts w:ascii="Calibri" w:eastAsia="Calibri" w:hAnsi="Calibri" w:cs="Times New Roman"/>
      <w:sz w:val="16"/>
      <w:szCs w:val="16"/>
    </w:rPr>
  </w:style>
  <w:style w:type="character" w:customStyle="1" w:styleId="Bodytext20">
    <w:name w:val="Body text (2)_"/>
    <w:basedOn w:val="DefaultParagraphFont"/>
    <w:link w:val="Bodytext21"/>
    <w:rsid w:val="008053CE"/>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8053C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0"/>
    <w:rsid w:val="008053C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sttpar1">
    <w:name w:val="st_tpar1"/>
    <w:rsid w:val="00A662AA"/>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2905</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73</cp:revision>
  <cp:lastPrinted>2020-03-25T07:14:00Z</cp:lastPrinted>
  <dcterms:created xsi:type="dcterms:W3CDTF">2019-07-08T10:28:00Z</dcterms:created>
  <dcterms:modified xsi:type="dcterms:W3CDTF">2020-06-24T06:23:00Z</dcterms:modified>
</cp:coreProperties>
</file>